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30.xml" ContentType="application/vnd.openxmlformats-officedocument.wordprocessingml.footer+xml"/>
  <Default Extension="png" ContentType="image/png"/>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footer31.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footer32.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footer33.xml" ContentType="application/vnd.openxmlformats-officedocument.wordprocessingml.footer+xml"/>
  <Override PartName="/word/header62.xml" ContentType="application/vnd.openxmlformats-officedocument.wordprocessingml.header+xml"/>
  <Override PartName="/word/footer34.xml" ContentType="application/vnd.openxmlformats-officedocument.wordprocessingml.footer+xml"/>
  <Override PartName="/word/header63.xml" ContentType="application/vnd.openxmlformats-officedocument.wordprocessingml.header+xml"/>
  <Override PartName="/word/footer35.xml" ContentType="application/vnd.openxmlformats-officedocument.wordprocessingml.footer+xml"/>
  <Override PartName="/word/header64.xml" ContentType="application/vnd.openxmlformats-officedocument.wordprocessingml.header+xml"/>
  <Override PartName="/word/footer36.xml" ContentType="application/vnd.openxmlformats-officedocument.wordprocessingml.footer+xml"/>
  <Override PartName="/word/header65.xml" ContentType="application/vnd.openxmlformats-officedocument.wordprocessingml.header+xml"/>
  <Override PartName="/word/footer37.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footer38.xml" ContentType="application/vnd.openxmlformats-officedocument.wordprocessingml.foot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footer39.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footer40.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footer41.xml" ContentType="application/vnd.openxmlformats-officedocument.wordprocessingml.footer+xml"/>
  <Override PartName="/word/header179.xml" ContentType="application/vnd.openxmlformats-officedocument.wordprocessingml.header+xml"/>
  <Override PartName="/word/footer42.xml" ContentType="application/vnd.openxmlformats-officedocument.wordprocessingml.footer+xml"/>
  <Override PartName="/word/header180.xml" ContentType="application/vnd.openxmlformats-officedocument.wordprocessingml.header+xml"/>
  <Override PartName="/word/footer43.xml" ContentType="application/vnd.openxmlformats-officedocument.wordprocessingml.footer+xml"/>
  <Override PartName="/word/header181.xml" ContentType="application/vnd.openxmlformats-officedocument.wordprocessingml.header+xml"/>
  <Override PartName="/word/footer44.xml" ContentType="application/vnd.openxmlformats-officedocument.wordprocessingml.footer+xml"/>
  <Override PartName="/word/header182.xml" ContentType="application/vnd.openxmlformats-officedocument.wordprocessingml.header+xml"/>
  <Override PartName="/word/footer45.xml" ContentType="application/vnd.openxmlformats-officedocument.wordprocessingml.footer+xml"/>
  <Override PartName="/word/header183.xml" ContentType="application/vnd.openxmlformats-officedocument.wordprocessingml.header+xml"/>
  <Override PartName="/word/footer46.xml" ContentType="application/vnd.openxmlformats-officedocument.wordprocessingml.footer+xml"/>
  <Override PartName="/word/header184.xml" ContentType="application/vnd.openxmlformats-officedocument.wordprocessingml.header+xml"/>
  <Override PartName="/word/footer47.xml" ContentType="application/vnd.openxmlformats-officedocument.wordprocessingml.footer+xml"/>
  <Override PartName="/word/header185.xml" ContentType="application/vnd.openxmlformats-officedocument.wordprocessingml.header+xml"/>
  <Override PartName="/word/footer48.xml" ContentType="application/vnd.openxmlformats-officedocument.wordprocessingml.footer+xml"/>
  <Override PartName="/word/header186.xml" ContentType="application/vnd.openxmlformats-officedocument.wordprocessingml.header+xml"/>
  <Override PartName="/word/footer49.xml" ContentType="application/vnd.openxmlformats-officedocument.wordprocessingml.footer+xml"/>
  <Override PartName="/word/header187.xml" ContentType="application/vnd.openxmlformats-officedocument.wordprocessingml.header+xml"/>
  <Override PartName="/word/footer50.xml" ContentType="application/vnd.openxmlformats-officedocument.wordprocessingml.footer+xml"/>
  <Override PartName="/word/header188.xml" ContentType="application/vnd.openxmlformats-officedocument.wordprocessingml.header+xml"/>
  <Override PartName="/word/footer51.xml" ContentType="application/vnd.openxmlformats-officedocument.wordprocessingml.footer+xml"/>
  <Override PartName="/word/header189.xml" ContentType="application/vnd.openxmlformats-officedocument.wordprocessingml.header+xml"/>
  <Override PartName="/word/footer52.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footer53.xml" ContentType="application/vnd.openxmlformats-officedocument.wordprocessingml.footer+xml"/>
  <Override PartName="/word/header203.xml" ContentType="application/vnd.openxmlformats-officedocument.wordprocessingml.header+xml"/>
  <Override PartName="/word/footer54.xml" ContentType="application/vnd.openxmlformats-officedocument.wordprocessingml.footer+xml"/>
  <Override PartName="/word/header204.xml" ContentType="application/vnd.openxmlformats-officedocument.wordprocessingml.header+xml"/>
  <Override PartName="/word/footer55.xml" ContentType="application/vnd.openxmlformats-officedocument.wordprocessingml.footer+xml"/>
  <Override PartName="/word/header205.xml" ContentType="application/vnd.openxmlformats-officedocument.wordprocessingml.header+xml"/>
  <Override PartName="/word/footer56.xml" ContentType="application/vnd.openxmlformats-officedocument.wordprocessingml.footer+xml"/>
  <Override PartName="/word/header206.xml" ContentType="application/vnd.openxmlformats-officedocument.wordprocessingml.header+xml"/>
  <Override PartName="/word/footer57.xml" ContentType="application/vnd.openxmlformats-officedocument.wordprocessingml.footer+xml"/>
  <Override PartName="/word/header207.xml" ContentType="application/vnd.openxmlformats-officedocument.wordprocessingml.header+xml"/>
  <Override PartName="/word/footer58.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oter59.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footer60.xml" ContentType="application/vnd.openxmlformats-officedocument.wordprocessingml.footer+xml"/>
  <Override PartName="/word/header217.xml" ContentType="application/vnd.openxmlformats-officedocument.wordprocessingml.header+xml"/>
  <Override PartName="/word/footer61.xml" ContentType="application/vnd.openxmlformats-officedocument.wordprocessingml.footer+xml"/>
  <Override PartName="/word/header218.xml" ContentType="application/vnd.openxmlformats-officedocument.wordprocessingml.header+xml"/>
  <Override PartName="/word/footer62.xml" ContentType="application/vnd.openxmlformats-officedocument.wordprocessingml.footer+xml"/>
  <Override PartName="/word/header219.xml" ContentType="application/vnd.openxmlformats-officedocument.wordprocessingml.header+xml"/>
  <Override PartName="/word/footer63.xml" ContentType="application/vnd.openxmlformats-officedocument.wordprocessingml.footer+xml"/>
  <Override PartName="/word/header220.xml" ContentType="application/vnd.openxmlformats-officedocument.wordprocessingml.header+xml"/>
  <Override PartName="/word/footer64.xml" ContentType="application/vnd.openxmlformats-officedocument.wordprocessingml.footer+xml"/>
  <Override PartName="/word/header221.xml" ContentType="application/vnd.openxmlformats-officedocument.wordprocessingml.header+xml"/>
  <Override PartName="/word/footer65.xml" ContentType="application/vnd.openxmlformats-officedocument.wordprocessingml.footer+xml"/>
  <Override PartName="/word/header222.xml" ContentType="application/vnd.openxmlformats-officedocument.wordprocessingml.header+xml"/>
  <Override PartName="/word/footer66.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footer67.xml" ContentType="application/vnd.openxmlformats-officedocument.wordprocessingml.footer+xml"/>
  <Override PartName="/word/header229.xml" ContentType="application/vnd.openxmlformats-officedocument.wordprocessingml.header+xml"/>
  <Override PartName="/word/footer68.xml" ContentType="application/vnd.openxmlformats-officedocument.wordprocessingml.footer+xml"/>
  <Override PartName="/word/header230.xml" ContentType="application/vnd.openxmlformats-officedocument.wordprocessingml.header+xml"/>
  <Override PartName="/word/footer69.xml" ContentType="application/vnd.openxmlformats-officedocument.wordprocessingml.footer+xml"/>
  <Override PartName="/word/header231.xml" ContentType="application/vnd.openxmlformats-officedocument.wordprocessingml.header+xml"/>
  <Override PartName="/word/footer70.xml" ContentType="application/vnd.openxmlformats-officedocument.wordprocessingml.footer+xml"/>
  <Override PartName="/word/header232.xml" ContentType="application/vnd.openxmlformats-officedocument.wordprocessingml.header+xml"/>
  <Override PartName="/word/footer71.xml" ContentType="application/vnd.openxmlformats-officedocument.wordprocessingml.footer+xml"/>
  <Override PartName="/word/header233.xml" ContentType="application/vnd.openxmlformats-officedocument.wordprocessingml.header+xml"/>
  <Override PartName="/word/footer72.xml" ContentType="application/vnd.openxmlformats-officedocument.wordprocessingml.footer+xml"/>
  <Override PartName="/word/header234.xml" ContentType="application/vnd.openxmlformats-officedocument.wordprocessingml.header+xml"/>
  <Override PartName="/word/footer73.xml" ContentType="application/vnd.openxmlformats-officedocument.wordprocessingml.footer+xml"/>
  <Override PartName="/word/header235.xml" ContentType="application/vnd.openxmlformats-officedocument.wordprocessingml.header+xml"/>
  <Override PartName="/word/footer74.xml" ContentType="application/vnd.openxmlformats-officedocument.wordprocessingml.footer+xml"/>
  <Override PartName="/word/header236.xml" ContentType="application/vnd.openxmlformats-officedocument.wordprocessingml.header+xml"/>
  <Override PartName="/word/footer75.xml" ContentType="application/vnd.openxmlformats-officedocument.wordprocessingml.footer+xml"/>
  <Override PartName="/word/header237.xml" ContentType="application/vnd.openxmlformats-officedocument.wordprocessingml.header+xml"/>
  <Override PartName="/word/footer76.xml" ContentType="application/vnd.openxmlformats-officedocument.wordprocessingml.footer+xml"/>
  <Override PartName="/word/header238.xml" ContentType="application/vnd.openxmlformats-officedocument.wordprocessingml.header+xml"/>
  <Override PartName="/word/footer77.xml" ContentType="application/vnd.openxmlformats-officedocument.wordprocessingml.footer+xml"/>
  <Override PartName="/word/header239.xml" ContentType="application/vnd.openxmlformats-officedocument.wordprocessingml.header+xml"/>
  <Override PartName="/word/footer78.xml" ContentType="application/vnd.openxmlformats-officedocument.wordprocessingml.footer+xml"/>
  <Override PartName="/word/header240.xml" ContentType="application/vnd.openxmlformats-officedocument.wordprocessingml.header+xml"/>
  <Override PartName="/word/footer79.xml" ContentType="application/vnd.openxmlformats-officedocument.wordprocessingml.footer+xml"/>
  <Override PartName="/word/header241.xml" ContentType="application/vnd.openxmlformats-officedocument.wordprocessingml.header+xml"/>
  <Override PartName="/word/footer80.xml" ContentType="application/vnd.openxmlformats-officedocument.wordprocessingml.footer+xml"/>
  <Override PartName="/word/header242.xml" ContentType="application/vnd.openxmlformats-officedocument.wordprocessingml.header+xml"/>
  <Override PartName="/word/footer81.xml" ContentType="application/vnd.openxmlformats-officedocument.wordprocessingml.footer+xml"/>
  <Override PartName="/word/header243.xml" ContentType="application/vnd.openxmlformats-officedocument.wordprocessingml.header+xml"/>
  <Override PartName="/word/footer82.xml" ContentType="application/vnd.openxmlformats-officedocument.wordprocessingml.footer+xml"/>
  <Override PartName="/word/header244.xml" ContentType="application/vnd.openxmlformats-officedocument.wordprocessingml.header+xml"/>
  <Override PartName="/word/footer83.xml" ContentType="application/vnd.openxmlformats-officedocument.wordprocessingml.footer+xml"/>
  <Override PartName="/word/header245.xml" ContentType="application/vnd.openxmlformats-officedocument.wordprocessingml.header+xml"/>
  <Override PartName="/word/footer84.xml" ContentType="application/vnd.openxmlformats-officedocument.wordprocessingml.footer+xml"/>
  <Override PartName="/word/header246.xml" ContentType="application/vnd.openxmlformats-officedocument.wordprocessingml.header+xml"/>
  <Override PartName="/word/footer85.xml" ContentType="application/vnd.openxmlformats-officedocument.wordprocessingml.footer+xml"/>
  <Override PartName="/word/header247.xml" ContentType="application/vnd.openxmlformats-officedocument.wordprocessingml.header+xml"/>
  <Override PartName="/word/footer86.xml" ContentType="application/vnd.openxmlformats-officedocument.wordprocessingml.footer+xml"/>
  <Override PartName="/word/header248.xml" ContentType="application/vnd.openxmlformats-officedocument.wordprocessingml.header+xml"/>
  <Override PartName="/word/footer87.xml" ContentType="application/vnd.openxmlformats-officedocument.wordprocessingml.foot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108"/>
        <w:ind w:left="0" w:right="1021" w:firstLine="0"/>
        <w:jc w:val="center"/>
        <w:rPr>
          <w:sz w:val="28"/>
        </w:rPr>
      </w:pPr>
      <w:bookmarkStart w:name="_bookmark0" w:id="1"/>
      <w:bookmarkEnd w:id="1"/>
      <w:r>
        <w:rPr/>
      </w:r>
      <w:r>
        <w:rPr>
          <w:w w:val="105"/>
          <w:sz w:val="28"/>
        </w:rPr>
        <w:t>Facultad  de Física</w:t>
      </w:r>
    </w:p>
    <w:p>
      <w:pPr>
        <w:spacing w:before="11"/>
        <w:ind w:left="0" w:right="1020" w:firstLine="0"/>
        <w:jc w:val="center"/>
        <w:rPr>
          <w:sz w:val="28"/>
        </w:rPr>
      </w:pPr>
      <w:r>
        <w:rPr>
          <w:w w:val="105"/>
          <w:sz w:val="28"/>
        </w:rPr>
        <w:t>Departamento de Fisica Atómica, Molecular y Nuclear</w:t>
      </w:r>
    </w:p>
    <w:p>
      <w:pPr>
        <w:pStyle w:val="BodyText"/>
        <w:rPr>
          <w:sz w:val="20"/>
        </w:rPr>
      </w:pPr>
    </w:p>
    <w:p>
      <w:pPr>
        <w:pStyle w:val="BodyText"/>
        <w:rPr>
          <w:sz w:val="20"/>
        </w:rPr>
      </w:pPr>
    </w:p>
    <w:p>
      <w:pPr>
        <w:pStyle w:val="BodyText"/>
        <w:rPr>
          <w:sz w:val="20"/>
        </w:rPr>
      </w:pPr>
    </w:p>
    <w:p>
      <w:pPr>
        <w:pStyle w:val="BodyText"/>
        <w:spacing w:before="6"/>
        <w:rPr>
          <w:sz w:val="13"/>
        </w:rPr>
      </w:pPr>
      <w:r>
        <w:rPr/>
        <w:drawing>
          <wp:anchor distT="0" distB="0" distL="0" distR="0" allowOverlap="1" layoutInCell="1" locked="0" behindDoc="0" simplePos="0" relativeHeight="0">
            <wp:simplePos x="0" y="0"/>
            <wp:positionH relativeFrom="page">
              <wp:posOffset>2298712</wp:posOffset>
            </wp:positionH>
            <wp:positionV relativeFrom="paragraph">
              <wp:posOffset>123858</wp:posOffset>
            </wp:positionV>
            <wp:extent cx="1342644" cy="1741931"/>
            <wp:effectExtent l="0" t="0" r="0" b="0"/>
            <wp:wrapTopAndBottom/>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342644" cy="1741931"/>
                    </a:xfrm>
                    <a:prstGeom prst="rect">
                      <a:avLst/>
                    </a:prstGeom>
                  </pic:spPr>
                </pic:pic>
              </a:graphicData>
            </a:graphic>
          </wp:anchor>
        </w:drawing>
      </w:r>
    </w:p>
    <w:p>
      <w:pPr>
        <w:pStyle w:val="BodyText"/>
        <w:rPr>
          <w:sz w:val="20"/>
        </w:rPr>
      </w:pPr>
    </w:p>
    <w:p>
      <w:pPr>
        <w:pStyle w:val="BodyText"/>
        <w:rPr>
          <w:sz w:val="20"/>
        </w:rPr>
      </w:pPr>
    </w:p>
    <w:p>
      <w:pPr>
        <w:pStyle w:val="BodyText"/>
        <w:spacing w:before="2"/>
        <w:rPr>
          <w:sz w:val="28"/>
        </w:rPr>
      </w:pPr>
    </w:p>
    <w:p>
      <w:pPr>
        <w:spacing w:line="256" w:lineRule="auto" w:before="98"/>
        <w:ind w:left="184" w:right="1204" w:hanging="1"/>
        <w:jc w:val="center"/>
        <w:rPr>
          <w:b/>
          <w:sz w:val="41"/>
        </w:rPr>
      </w:pPr>
      <w:r>
        <w:rPr>
          <w:b/>
          <w:w w:val="110"/>
          <w:sz w:val="41"/>
        </w:rPr>
        <w:t>TRITIUM: Design, Construction and Commissioning of an </w:t>
      </w:r>
      <w:r>
        <w:rPr>
          <w:b/>
          <w:spacing w:val="-6"/>
          <w:w w:val="110"/>
          <w:sz w:val="41"/>
        </w:rPr>
        <w:t>In-Water</w:t>
      </w:r>
      <w:r>
        <w:rPr>
          <w:b/>
          <w:spacing w:val="-38"/>
          <w:w w:val="110"/>
          <w:sz w:val="41"/>
        </w:rPr>
        <w:t> </w:t>
      </w:r>
      <w:r>
        <w:rPr>
          <w:b/>
          <w:spacing w:val="-6"/>
          <w:w w:val="110"/>
          <w:sz w:val="41"/>
        </w:rPr>
        <w:t>Tritium </w:t>
      </w:r>
      <w:r>
        <w:rPr>
          <w:b/>
          <w:w w:val="110"/>
          <w:sz w:val="41"/>
        </w:rPr>
        <w:t>Detector</w:t>
      </w:r>
    </w:p>
    <w:p>
      <w:pPr>
        <w:pStyle w:val="BodyText"/>
        <w:spacing w:before="7"/>
        <w:rPr>
          <w:b/>
          <w:sz w:val="61"/>
        </w:rPr>
      </w:pPr>
    </w:p>
    <w:p>
      <w:pPr>
        <w:pStyle w:val="Heading3"/>
        <w:spacing w:before="1"/>
        <w:ind w:left="2379" w:firstLine="0"/>
      </w:pPr>
      <w:r>
        <w:rPr>
          <w:w w:val="115"/>
        </w:rPr>
        <w:t>Marcos Martínez Roig</w:t>
      </w:r>
    </w:p>
    <w:p>
      <w:pPr>
        <w:spacing w:line="247" w:lineRule="auto" w:before="90"/>
        <w:ind w:left="3020" w:right="4042" w:firstLine="0"/>
        <w:jc w:val="center"/>
        <w:rPr>
          <w:sz w:val="28"/>
        </w:rPr>
      </w:pPr>
      <w:r>
        <w:rPr>
          <w:w w:val="105"/>
          <w:sz w:val="28"/>
        </w:rPr>
        <w:t>PhD in Physics 2nd May 2022</w:t>
      </w:r>
    </w:p>
    <w:p>
      <w:pPr>
        <w:pStyle w:val="BodyText"/>
        <w:rPr>
          <w:sz w:val="36"/>
        </w:rPr>
      </w:pPr>
    </w:p>
    <w:p>
      <w:pPr>
        <w:pStyle w:val="BodyText"/>
        <w:spacing w:before="6"/>
        <w:rPr>
          <w:sz w:val="31"/>
        </w:rPr>
      </w:pPr>
    </w:p>
    <w:p>
      <w:pPr>
        <w:pStyle w:val="Heading4"/>
        <w:ind w:left="4720"/>
      </w:pPr>
      <w:r>
        <w:rPr>
          <w:w w:val="110"/>
        </w:rPr>
        <w:t>Under the supervison of:</w:t>
      </w:r>
    </w:p>
    <w:p>
      <w:pPr>
        <w:pStyle w:val="BodyText"/>
        <w:spacing w:line="288" w:lineRule="auto" w:before="56"/>
        <w:ind w:left="5488" w:right="1124" w:firstLine="460"/>
      </w:pPr>
      <w:r>
        <w:rPr>
          <w:w w:val="105"/>
        </w:rPr>
        <w:t>José Díaz Medina Nadia Yahlali Haddou</w:t>
      </w:r>
    </w:p>
    <w:p>
      <w:pPr>
        <w:spacing w:after="0" w:line="288" w:lineRule="auto"/>
        <w:sectPr>
          <w:type w:val="continuous"/>
          <w:pgSz w:w="9640" w:h="13610"/>
          <w:pgMar w:top="1280" w:bottom="280" w:left="740" w:right="0"/>
        </w:sectPr>
      </w:pPr>
    </w:p>
    <w:p>
      <w:pPr>
        <w:pStyle w:val="BodyText"/>
        <w:spacing w:before="4"/>
        <w:rPr>
          <w:sz w:val="17"/>
        </w:rPr>
      </w:pPr>
    </w:p>
    <w:p>
      <w:pPr>
        <w:spacing w:after="0"/>
        <w:rPr>
          <w:sz w:val="17"/>
        </w:rPr>
        <w:sectPr>
          <w:pgSz w:w="9640" w:h="13610"/>
          <w:pgMar w:top="1280" w:bottom="28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9"/>
        </w:rPr>
      </w:pPr>
    </w:p>
    <w:p>
      <w:pPr>
        <w:spacing w:line="288" w:lineRule="auto" w:before="100"/>
        <w:ind w:left="6668" w:right="1131" w:hanging="216"/>
        <w:jc w:val="right"/>
        <w:rPr>
          <w:i/>
          <w:sz w:val="24"/>
        </w:rPr>
      </w:pPr>
      <w:r>
        <w:rPr>
          <w:i/>
          <w:w w:val="105"/>
          <w:sz w:val="24"/>
        </w:rPr>
        <w:t>Dedicated to</w:t>
      </w:r>
      <w:r>
        <w:rPr>
          <w:i/>
          <w:w w:val="105"/>
          <w:sz w:val="24"/>
        </w:rPr>
        <w:t> </w:t>
      </w:r>
      <w:r>
        <w:rPr>
          <w:i/>
          <w:w w:val="105"/>
          <w:sz w:val="24"/>
        </w:rPr>
        <w:t>my family</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rPr>
      </w:pPr>
    </w:p>
    <w:p>
      <w:pPr>
        <w:pStyle w:val="BodyText"/>
        <w:spacing w:line="288" w:lineRule="auto"/>
        <w:ind w:left="110" w:right="3280"/>
      </w:pPr>
      <w:r>
        <w:rPr>
          <w:w w:val="105"/>
        </w:rPr>
        <w:t>Sometimes it is the people no one imagines anything of who do the things that no one can imagine.</w:t>
      </w:r>
    </w:p>
    <w:p>
      <w:pPr>
        <w:pStyle w:val="BodyText"/>
        <w:spacing w:before="5"/>
        <w:rPr>
          <w:sz w:val="27"/>
        </w:rPr>
      </w:pPr>
    </w:p>
    <w:p>
      <w:pPr>
        <w:pStyle w:val="Heading4"/>
        <w:spacing w:before="98"/>
        <w:ind w:left="0" w:right="1132"/>
        <w:jc w:val="right"/>
      </w:pPr>
      <w:r>
        <w:rPr>
          <w:w w:val="110"/>
        </w:rPr>
        <w:t>"Alan Turing"</w:t>
      </w:r>
    </w:p>
    <w:p>
      <w:pPr>
        <w:spacing w:after="0"/>
        <w:jc w:val="right"/>
        <w:sectPr>
          <w:footerReference w:type="default" r:id="rId6"/>
          <w:pgSz w:w="9640" w:h="13610"/>
          <w:pgMar w:footer="765" w:header="0" w:top="1280" w:bottom="960" w:left="740" w:right="0"/>
          <w:pgNumType w:start="1"/>
        </w:sectPr>
      </w:pPr>
    </w:p>
    <w:p>
      <w:pPr>
        <w:pStyle w:val="BodyText"/>
        <w:spacing w:line="20" w:lineRule="exact"/>
        <w:ind w:left="266"/>
        <w:rPr>
          <w:sz w:val="2"/>
        </w:rPr>
      </w:pPr>
      <w:r>
        <w:rPr>
          <w:sz w:val="2"/>
        </w:rPr>
        <w:pict>
          <v:group style="width:388.55pt;height:1pt;mso-position-horizontal-relative:char;mso-position-vertical-relative:line" coordorigin="0,0" coordsize="7771,20">
            <v:line style="position:absolute" from="0,10" to="7771,10" stroked="true" strokeweight=".996pt" strokecolor="#000000">
              <v:stroke dashstyle="solid"/>
            </v:line>
          </v:group>
        </w:pict>
      </w:r>
      <w:r>
        <w:rPr>
          <w:sz w:val="2"/>
        </w:rPr>
      </w:r>
    </w:p>
    <w:p>
      <w:pPr>
        <w:spacing w:after="0" w:line="20" w:lineRule="exact"/>
        <w:rPr>
          <w:sz w:val="2"/>
        </w:rPr>
        <w:sectPr>
          <w:pgSz w:w="9640" w:h="13610"/>
          <w:pgMar w:header="0" w:footer="765" w:top="1060" w:bottom="960" w:left="74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Heading1"/>
      </w:pPr>
      <w:bookmarkStart w:name="Acknowledgements" w:id="2"/>
      <w:bookmarkEnd w:id="2"/>
      <w:r>
        <w:rPr>
          <w:b w:val="0"/>
        </w:rPr>
      </w:r>
      <w:bookmarkStart w:name="_bookmark1" w:id="3"/>
      <w:bookmarkEnd w:id="3"/>
      <w:r>
        <w:rPr>
          <w:b w:val="0"/>
        </w:rPr>
      </w:r>
      <w:r>
        <w:rPr>
          <w:w w:val="105"/>
        </w:rPr>
        <w:t>Acknowledgements</w:t>
      </w:r>
    </w:p>
    <w:p>
      <w:pPr>
        <w:pStyle w:val="BodyText"/>
        <w:spacing w:before="10"/>
        <w:rPr>
          <w:b/>
          <w:sz w:val="89"/>
        </w:rPr>
      </w:pPr>
    </w:p>
    <w:p>
      <w:pPr>
        <w:pStyle w:val="BodyText"/>
        <w:spacing w:line="288" w:lineRule="auto"/>
        <w:ind w:left="110" w:right="1129"/>
        <w:jc w:val="both"/>
      </w:pPr>
      <w:r>
        <w:rPr>
          <w:w w:val="105"/>
        </w:rPr>
        <w:t>Muchas personas han colaborado a lo largo de estos cuatro años para hacer posible este trabajo. En primer lugar me gustaría agradecer enormemente a mis tutores, Jose Díaz Medina y Nadia Yahlali Haddou, por intentar trans- mitirme en todo momento tantos conocimientos como les ha sido posible. También agradecer su tiempo ya que, a pesar de sus obligaciones, siempre han encontrado un hueco en sus agendas para ayudarme rápidamente con cualquier problema. Estoy muy agradecido por su cercanía y sus consejos, tanto en el mundo laboral como en la vida personal, los cuales me han ayu- dado a llegar a donde estoy ahora. Gracias de todo corazón por todo, nada de esto hubiera sido posible sin vosotros.</w:t>
      </w:r>
    </w:p>
    <w:p>
      <w:pPr>
        <w:pStyle w:val="BodyText"/>
        <w:spacing w:line="288" w:lineRule="auto" w:before="245"/>
        <w:ind w:left="110" w:right="1130" w:firstLine="936"/>
        <w:jc w:val="both"/>
      </w:pPr>
      <w:r>
        <w:rPr>
          <w:w w:val="105"/>
        </w:rPr>
        <w:t>En segundo lugar me gustaría agradecer a mis compañeros de la- boratorio Andrea Esparcia Córcoles, Ana Bueno Fernández, Marcos Llanos Expósito</w:t>
      </w:r>
      <w:r>
        <w:rPr>
          <w:spacing w:val="-16"/>
          <w:w w:val="105"/>
        </w:rPr>
        <w:t> </w:t>
      </w:r>
      <w:r>
        <w:rPr>
          <w:w w:val="105"/>
        </w:rPr>
        <w:t>y</w:t>
      </w:r>
      <w:r>
        <w:rPr>
          <w:spacing w:val="-16"/>
          <w:w w:val="105"/>
        </w:rPr>
        <w:t> </w:t>
      </w:r>
      <w:r>
        <w:rPr>
          <w:w w:val="105"/>
        </w:rPr>
        <w:t>sobre</w:t>
      </w:r>
      <w:r>
        <w:rPr>
          <w:spacing w:val="-16"/>
          <w:w w:val="105"/>
        </w:rPr>
        <w:t> </w:t>
      </w:r>
      <w:r>
        <w:rPr>
          <w:w w:val="105"/>
        </w:rPr>
        <w:t>todo</w:t>
      </w:r>
      <w:r>
        <w:rPr>
          <w:spacing w:val="-16"/>
          <w:w w:val="105"/>
        </w:rPr>
        <w:t> </w:t>
      </w:r>
      <w:r>
        <w:rPr>
          <w:w w:val="105"/>
        </w:rPr>
        <w:t>a</w:t>
      </w:r>
      <w:r>
        <w:rPr>
          <w:spacing w:val="-16"/>
          <w:w w:val="105"/>
        </w:rPr>
        <w:t> </w:t>
      </w:r>
      <w:r>
        <w:rPr>
          <w:w w:val="105"/>
        </w:rPr>
        <w:t>Mireia</w:t>
      </w:r>
      <w:r>
        <w:rPr>
          <w:spacing w:val="-16"/>
          <w:w w:val="105"/>
        </w:rPr>
        <w:t> </w:t>
      </w:r>
      <w:r>
        <w:rPr>
          <w:w w:val="105"/>
        </w:rPr>
        <w:t>Simeo</w:t>
      </w:r>
      <w:r>
        <w:rPr>
          <w:spacing w:val="-16"/>
          <w:w w:val="105"/>
        </w:rPr>
        <w:t> </w:t>
      </w:r>
      <w:r>
        <w:rPr>
          <w:w w:val="105"/>
        </w:rPr>
        <w:t>Vinaixa,</w:t>
      </w:r>
      <w:r>
        <w:rPr>
          <w:spacing w:val="-16"/>
          <w:w w:val="105"/>
        </w:rPr>
        <w:t> </w:t>
      </w:r>
      <w:r>
        <w:rPr>
          <w:w w:val="105"/>
        </w:rPr>
        <w:t>con</w:t>
      </w:r>
      <w:r>
        <w:rPr>
          <w:spacing w:val="-16"/>
          <w:w w:val="105"/>
        </w:rPr>
        <w:t> </w:t>
      </w:r>
      <w:r>
        <w:rPr>
          <w:w w:val="105"/>
        </w:rPr>
        <w:t>quienes</w:t>
      </w:r>
      <w:r>
        <w:rPr>
          <w:spacing w:val="-16"/>
          <w:w w:val="105"/>
        </w:rPr>
        <w:t> </w:t>
      </w:r>
      <w:r>
        <w:rPr>
          <w:w w:val="105"/>
        </w:rPr>
        <w:t>los</w:t>
      </w:r>
      <w:r>
        <w:rPr>
          <w:spacing w:val="-16"/>
          <w:w w:val="105"/>
        </w:rPr>
        <w:t> </w:t>
      </w:r>
      <w:r>
        <w:rPr>
          <w:w w:val="105"/>
        </w:rPr>
        <w:t>largos</w:t>
      </w:r>
      <w:r>
        <w:rPr>
          <w:spacing w:val="-16"/>
          <w:w w:val="105"/>
        </w:rPr>
        <w:t> </w:t>
      </w:r>
      <w:r>
        <w:rPr>
          <w:w w:val="105"/>
        </w:rPr>
        <w:t>e</w:t>
      </w:r>
      <w:r>
        <w:rPr>
          <w:spacing w:val="-16"/>
          <w:w w:val="105"/>
        </w:rPr>
        <w:t> </w:t>
      </w:r>
      <w:r>
        <w:rPr>
          <w:w w:val="105"/>
        </w:rPr>
        <w:t>inter- minables trabajos de laboratorio han sido </w:t>
      </w:r>
      <w:r>
        <w:rPr>
          <w:spacing w:val="-3"/>
          <w:w w:val="105"/>
        </w:rPr>
        <w:t>mucho </w:t>
      </w:r>
      <w:r>
        <w:rPr>
          <w:w w:val="105"/>
        </w:rPr>
        <w:t>más fáciles, ayudandome en</w:t>
      </w:r>
      <w:r>
        <w:rPr>
          <w:spacing w:val="-5"/>
          <w:w w:val="105"/>
        </w:rPr>
        <w:t> </w:t>
      </w:r>
      <w:r>
        <w:rPr>
          <w:w w:val="105"/>
        </w:rPr>
        <w:t>todo</w:t>
      </w:r>
      <w:r>
        <w:rPr>
          <w:spacing w:val="-5"/>
          <w:w w:val="105"/>
        </w:rPr>
        <w:t> </w:t>
      </w:r>
      <w:r>
        <w:rPr>
          <w:w w:val="105"/>
        </w:rPr>
        <w:t>momento</w:t>
      </w:r>
      <w:r>
        <w:rPr>
          <w:spacing w:val="-5"/>
          <w:w w:val="105"/>
        </w:rPr>
        <w:t> </w:t>
      </w:r>
      <w:r>
        <w:rPr>
          <w:w w:val="105"/>
        </w:rPr>
        <w:t>a</w:t>
      </w:r>
      <w:r>
        <w:rPr>
          <w:spacing w:val="-5"/>
          <w:w w:val="105"/>
        </w:rPr>
        <w:t> </w:t>
      </w:r>
      <w:r>
        <w:rPr>
          <w:w w:val="105"/>
        </w:rPr>
        <w:t>comprender</w:t>
      </w:r>
      <w:r>
        <w:rPr>
          <w:spacing w:val="-5"/>
          <w:w w:val="105"/>
        </w:rPr>
        <w:t> </w:t>
      </w:r>
      <w:r>
        <w:rPr>
          <w:w w:val="105"/>
        </w:rPr>
        <w:t>y</w:t>
      </w:r>
      <w:r>
        <w:rPr>
          <w:spacing w:val="-5"/>
          <w:w w:val="105"/>
        </w:rPr>
        <w:t> </w:t>
      </w:r>
      <w:r>
        <w:rPr>
          <w:w w:val="105"/>
        </w:rPr>
        <w:t>mejorar</w:t>
      </w:r>
      <w:r>
        <w:rPr>
          <w:spacing w:val="-5"/>
          <w:w w:val="105"/>
        </w:rPr>
        <w:t> </w:t>
      </w:r>
      <w:r>
        <w:rPr>
          <w:w w:val="105"/>
        </w:rPr>
        <w:t>los</w:t>
      </w:r>
      <w:r>
        <w:rPr>
          <w:spacing w:val="-5"/>
          <w:w w:val="105"/>
        </w:rPr>
        <w:t> </w:t>
      </w:r>
      <w:r>
        <w:rPr>
          <w:w w:val="105"/>
        </w:rPr>
        <w:t>resultados</w:t>
      </w:r>
      <w:r>
        <w:rPr>
          <w:spacing w:val="-5"/>
          <w:w w:val="105"/>
        </w:rPr>
        <w:t> </w:t>
      </w:r>
      <w:r>
        <w:rPr>
          <w:w w:val="105"/>
        </w:rPr>
        <w:t>experimentales</w:t>
      </w:r>
      <w:r>
        <w:rPr>
          <w:spacing w:val="-5"/>
          <w:w w:val="105"/>
        </w:rPr>
        <w:t> </w:t>
      </w:r>
      <w:r>
        <w:rPr>
          <w:w w:val="105"/>
        </w:rPr>
        <w:t>ob- tenidos. </w:t>
      </w:r>
      <w:r>
        <w:rPr>
          <w:spacing w:val="-5"/>
          <w:w w:val="105"/>
        </w:rPr>
        <w:t>También </w:t>
      </w:r>
      <w:r>
        <w:rPr>
          <w:w w:val="105"/>
        </w:rPr>
        <w:t>me gustaría agradecer a los técnicos e investigadores del LARAM, Clodoaldo Roldán García, </w:t>
      </w:r>
      <w:r>
        <w:rPr>
          <w:spacing w:val="-4"/>
          <w:w w:val="105"/>
        </w:rPr>
        <w:t>Teresa </w:t>
      </w:r>
      <w:r>
        <w:rPr>
          <w:w w:val="105"/>
        </w:rPr>
        <w:t>Cámara García, </w:t>
      </w:r>
      <w:r>
        <w:rPr>
          <w:spacing w:val="-4"/>
          <w:w w:val="105"/>
        </w:rPr>
        <w:t>Vanesa </w:t>
      </w:r>
      <w:r>
        <w:rPr>
          <w:w w:val="105"/>
        </w:rPr>
        <w:t>Delga- do Belmar y Rosa María Rodríguez Galán, por su ayuda, su tiempo y sus esfuerzos</w:t>
      </w:r>
      <w:r>
        <w:rPr>
          <w:spacing w:val="11"/>
          <w:w w:val="105"/>
        </w:rPr>
        <w:t> </w:t>
      </w:r>
      <w:r>
        <w:rPr>
          <w:w w:val="105"/>
        </w:rPr>
        <w:t>en</w:t>
      </w:r>
      <w:r>
        <w:rPr>
          <w:spacing w:val="12"/>
          <w:w w:val="105"/>
        </w:rPr>
        <w:t> </w:t>
      </w:r>
      <w:r>
        <w:rPr>
          <w:w w:val="105"/>
        </w:rPr>
        <w:t>hacer</w:t>
      </w:r>
      <w:r>
        <w:rPr>
          <w:spacing w:val="11"/>
          <w:w w:val="105"/>
        </w:rPr>
        <w:t> </w:t>
      </w:r>
      <w:r>
        <w:rPr>
          <w:w w:val="105"/>
        </w:rPr>
        <w:t>que</w:t>
      </w:r>
      <w:r>
        <w:rPr>
          <w:spacing w:val="11"/>
          <w:w w:val="105"/>
        </w:rPr>
        <w:t> </w:t>
      </w:r>
      <w:r>
        <w:rPr>
          <w:w w:val="105"/>
        </w:rPr>
        <w:t>todo</w:t>
      </w:r>
      <w:r>
        <w:rPr>
          <w:spacing w:val="12"/>
          <w:w w:val="105"/>
        </w:rPr>
        <w:t> </w:t>
      </w:r>
      <w:r>
        <w:rPr>
          <w:w w:val="105"/>
        </w:rPr>
        <w:t>esto</w:t>
      </w:r>
      <w:r>
        <w:rPr>
          <w:spacing w:val="11"/>
          <w:w w:val="105"/>
        </w:rPr>
        <w:t> </w:t>
      </w:r>
      <w:r>
        <w:rPr>
          <w:spacing w:val="-4"/>
          <w:w w:val="105"/>
        </w:rPr>
        <w:t>haya</w:t>
      </w:r>
      <w:r>
        <w:rPr>
          <w:spacing w:val="12"/>
          <w:w w:val="105"/>
        </w:rPr>
        <w:t> </w:t>
      </w:r>
      <w:r>
        <w:rPr>
          <w:w w:val="105"/>
        </w:rPr>
        <w:t>sido</w:t>
      </w:r>
      <w:r>
        <w:rPr>
          <w:spacing w:val="11"/>
          <w:w w:val="105"/>
        </w:rPr>
        <w:t> </w:t>
      </w:r>
      <w:r>
        <w:rPr>
          <w:w w:val="105"/>
        </w:rPr>
        <w:t>posible.</w:t>
      </w:r>
    </w:p>
    <w:p>
      <w:pPr>
        <w:pStyle w:val="BodyText"/>
        <w:spacing w:line="288" w:lineRule="auto" w:before="244"/>
        <w:ind w:left="110" w:right="1131" w:firstLine="936"/>
        <w:jc w:val="both"/>
      </w:pPr>
      <w:r>
        <w:rPr>
          <w:w w:val="105"/>
        </w:rPr>
        <w:t>En tercer lugar me gustaría agradecer a todos los investigadores del proyecto TRITIUM, gente que me ha acogido con los brazos abiertos,</w:t>
      </w:r>
    </w:p>
    <w:p>
      <w:pPr>
        <w:spacing w:after="0" w:line="288" w:lineRule="auto"/>
        <w:jc w:val="both"/>
        <w:sectPr>
          <w:footerReference w:type="default" r:id="rId7"/>
          <w:pgSz w:w="9640" w:h="13610"/>
          <w:pgMar w:footer="845" w:header="0" w:top="1280" w:bottom="1040" w:left="740" w:right="0"/>
          <w:pgNumType w:start="3"/>
        </w:sectPr>
      </w:pPr>
    </w:p>
    <w:p>
      <w:pPr>
        <w:pStyle w:val="BodyText"/>
        <w:spacing w:before="10"/>
        <w:rPr>
          <w:sz w:val="20"/>
        </w:rPr>
      </w:pPr>
    </w:p>
    <w:p>
      <w:pPr>
        <w:pStyle w:val="BodyText"/>
        <w:spacing w:line="288" w:lineRule="auto" w:before="101"/>
        <w:ind w:left="393" w:right="846"/>
        <w:jc w:val="both"/>
      </w:pPr>
      <w:r>
        <w:rPr>
          <w:w w:val="105"/>
        </w:rPr>
        <w:t>que me ha ayudado en todo lo que les ha sido posible y con la que he tenido el placer de trabajar y aprender a su lado. Me gustaría agradecer en especial a Carlos Azevedo, junto al cual </w:t>
      </w:r>
      <w:r>
        <w:rPr>
          <w:spacing w:val="-3"/>
          <w:w w:val="105"/>
        </w:rPr>
        <w:t>tuve </w:t>
      </w:r>
      <w:r>
        <w:rPr>
          <w:w w:val="105"/>
        </w:rPr>
        <w:t>el placer de trabajar. Gracias por todo el</w:t>
      </w:r>
      <w:r>
        <w:rPr>
          <w:spacing w:val="-5"/>
          <w:w w:val="105"/>
        </w:rPr>
        <w:t> </w:t>
      </w:r>
      <w:r>
        <w:rPr>
          <w:w w:val="105"/>
        </w:rPr>
        <w:t>tiempo</w:t>
      </w:r>
      <w:r>
        <w:rPr>
          <w:spacing w:val="-5"/>
          <w:w w:val="105"/>
        </w:rPr>
        <w:t> </w:t>
      </w:r>
      <w:r>
        <w:rPr>
          <w:w w:val="105"/>
        </w:rPr>
        <w:t>que</w:t>
      </w:r>
      <w:r>
        <w:rPr>
          <w:spacing w:val="-5"/>
          <w:w w:val="105"/>
        </w:rPr>
        <w:t> </w:t>
      </w:r>
      <w:r>
        <w:rPr>
          <w:w w:val="105"/>
        </w:rPr>
        <w:t>invertiste</w:t>
      </w:r>
      <w:r>
        <w:rPr>
          <w:spacing w:val="-5"/>
          <w:w w:val="105"/>
        </w:rPr>
        <w:t> </w:t>
      </w:r>
      <w:r>
        <w:rPr>
          <w:w w:val="105"/>
        </w:rPr>
        <w:t>en</w:t>
      </w:r>
      <w:r>
        <w:rPr>
          <w:spacing w:val="-5"/>
          <w:w w:val="105"/>
        </w:rPr>
        <w:t> </w:t>
      </w:r>
      <w:r>
        <w:rPr>
          <w:w w:val="105"/>
        </w:rPr>
        <w:t>mi</w:t>
      </w:r>
      <w:r>
        <w:rPr>
          <w:spacing w:val="-5"/>
          <w:w w:val="105"/>
        </w:rPr>
        <w:t> </w:t>
      </w:r>
      <w:r>
        <w:rPr>
          <w:w w:val="105"/>
        </w:rPr>
        <w:t>y</w:t>
      </w:r>
      <w:r>
        <w:rPr>
          <w:spacing w:val="-5"/>
          <w:w w:val="105"/>
        </w:rPr>
        <w:t> </w:t>
      </w:r>
      <w:r>
        <w:rPr>
          <w:w w:val="105"/>
        </w:rPr>
        <w:t>en</w:t>
      </w:r>
      <w:r>
        <w:rPr>
          <w:spacing w:val="-5"/>
          <w:w w:val="105"/>
        </w:rPr>
        <w:t> </w:t>
      </w:r>
      <w:r>
        <w:rPr>
          <w:w w:val="105"/>
        </w:rPr>
        <w:t>mi</w:t>
      </w:r>
      <w:r>
        <w:rPr>
          <w:spacing w:val="-5"/>
          <w:w w:val="105"/>
        </w:rPr>
        <w:t> </w:t>
      </w:r>
      <w:r>
        <w:rPr>
          <w:w w:val="105"/>
        </w:rPr>
        <w:t>formación</w:t>
      </w:r>
      <w:r>
        <w:rPr>
          <w:spacing w:val="-5"/>
          <w:w w:val="105"/>
        </w:rPr>
        <w:t> </w:t>
      </w:r>
      <w:r>
        <w:rPr>
          <w:w w:val="105"/>
        </w:rPr>
        <w:t>en</w:t>
      </w:r>
      <w:r>
        <w:rPr>
          <w:spacing w:val="-5"/>
          <w:w w:val="105"/>
        </w:rPr>
        <w:t> </w:t>
      </w:r>
      <w:r>
        <w:rPr>
          <w:w w:val="105"/>
        </w:rPr>
        <w:t>temas</w:t>
      </w:r>
      <w:r>
        <w:rPr>
          <w:spacing w:val="-5"/>
          <w:w w:val="105"/>
        </w:rPr>
        <w:t> </w:t>
      </w:r>
      <w:r>
        <w:rPr>
          <w:w w:val="105"/>
        </w:rPr>
        <w:t>tan</w:t>
      </w:r>
      <w:r>
        <w:rPr>
          <w:spacing w:val="-5"/>
          <w:w w:val="105"/>
        </w:rPr>
        <w:t> </w:t>
      </w:r>
      <w:r>
        <w:rPr>
          <w:w w:val="105"/>
        </w:rPr>
        <w:t>interesantes</w:t>
      </w:r>
      <w:r>
        <w:rPr>
          <w:spacing w:val="-5"/>
          <w:w w:val="105"/>
        </w:rPr>
        <w:t> </w:t>
      </w:r>
      <w:r>
        <w:rPr>
          <w:w w:val="105"/>
        </w:rPr>
        <w:t>y dispares</w:t>
      </w:r>
      <w:r>
        <w:rPr>
          <w:spacing w:val="-7"/>
          <w:w w:val="105"/>
        </w:rPr>
        <w:t> </w:t>
      </w:r>
      <w:r>
        <w:rPr>
          <w:w w:val="105"/>
        </w:rPr>
        <w:t>como</w:t>
      </w:r>
      <w:r>
        <w:rPr>
          <w:spacing w:val="-7"/>
          <w:w w:val="105"/>
        </w:rPr>
        <w:t> </w:t>
      </w:r>
      <w:r>
        <w:rPr>
          <w:w w:val="105"/>
        </w:rPr>
        <w:t>programación</w:t>
      </w:r>
      <w:r>
        <w:rPr>
          <w:spacing w:val="-7"/>
          <w:w w:val="105"/>
        </w:rPr>
        <w:t> </w:t>
      </w:r>
      <w:r>
        <w:rPr>
          <w:w w:val="105"/>
        </w:rPr>
        <w:t>con</w:t>
      </w:r>
      <w:r>
        <w:rPr>
          <w:spacing w:val="-7"/>
          <w:w w:val="105"/>
        </w:rPr>
        <w:t> </w:t>
      </w:r>
      <w:r>
        <w:rPr>
          <w:w w:val="105"/>
        </w:rPr>
        <w:t>Arduino</w:t>
      </w:r>
      <w:r>
        <w:rPr>
          <w:spacing w:val="-7"/>
          <w:w w:val="105"/>
        </w:rPr>
        <w:t> </w:t>
      </w:r>
      <w:r>
        <w:rPr>
          <w:w w:val="105"/>
        </w:rPr>
        <w:t>y</w:t>
      </w:r>
      <w:r>
        <w:rPr>
          <w:spacing w:val="-7"/>
          <w:w w:val="105"/>
        </w:rPr>
        <w:t> </w:t>
      </w:r>
      <w:r>
        <w:rPr>
          <w:w w:val="105"/>
        </w:rPr>
        <w:t>Rasberry</w:t>
      </w:r>
      <w:r>
        <w:rPr>
          <w:spacing w:val="-7"/>
          <w:w w:val="105"/>
        </w:rPr>
        <w:t> </w:t>
      </w:r>
      <w:r>
        <w:rPr>
          <w:w w:val="105"/>
        </w:rPr>
        <w:t>Pi</w:t>
      </w:r>
      <w:r>
        <w:rPr>
          <w:spacing w:val="-7"/>
          <w:w w:val="105"/>
        </w:rPr>
        <w:t> </w:t>
      </w:r>
      <w:r>
        <w:rPr>
          <w:w w:val="105"/>
        </w:rPr>
        <w:t>(llegando</w:t>
      </w:r>
      <w:r>
        <w:rPr>
          <w:spacing w:val="-7"/>
          <w:w w:val="105"/>
        </w:rPr>
        <w:t> </w:t>
      </w:r>
      <w:r>
        <w:rPr>
          <w:w w:val="105"/>
        </w:rPr>
        <w:t>a</w:t>
      </w:r>
      <w:r>
        <w:rPr>
          <w:spacing w:val="-7"/>
          <w:w w:val="105"/>
        </w:rPr>
        <w:t> </w:t>
      </w:r>
      <w:r>
        <w:rPr>
          <w:w w:val="105"/>
        </w:rPr>
        <w:t>realizar proyectos</w:t>
      </w:r>
      <w:r>
        <w:rPr>
          <w:spacing w:val="-13"/>
          <w:w w:val="105"/>
        </w:rPr>
        <w:t> </w:t>
      </w:r>
      <w:r>
        <w:rPr>
          <w:w w:val="105"/>
        </w:rPr>
        <w:t>en</w:t>
      </w:r>
      <w:r>
        <w:rPr>
          <w:spacing w:val="-13"/>
          <w:w w:val="105"/>
        </w:rPr>
        <w:t> </w:t>
      </w:r>
      <w:r>
        <w:rPr>
          <w:w w:val="105"/>
        </w:rPr>
        <w:t>común)</w:t>
      </w:r>
      <w:r>
        <w:rPr>
          <w:spacing w:val="-13"/>
          <w:w w:val="105"/>
        </w:rPr>
        <w:t> </w:t>
      </w:r>
      <w:r>
        <w:rPr>
          <w:w w:val="105"/>
        </w:rPr>
        <w:t>o</w:t>
      </w:r>
      <w:r>
        <w:rPr>
          <w:spacing w:val="-13"/>
          <w:w w:val="105"/>
        </w:rPr>
        <w:t> </w:t>
      </w:r>
      <w:r>
        <w:rPr>
          <w:w w:val="105"/>
        </w:rPr>
        <w:t>simulaciones</w:t>
      </w:r>
      <w:r>
        <w:rPr>
          <w:spacing w:val="-13"/>
          <w:w w:val="105"/>
        </w:rPr>
        <w:t> </w:t>
      </w:r>
      <w:r>
        <w:rPr>
          <w:w w:val="105"/>
        </w:rPr>
        <w:t>con</w:t>
      </w:r>
      <w:r>
        <w:rPr>
          <w:spacing w:val="-13"/>
          <w:w w:val="105"/>
        </w:rPr>
        <w:t> </w:t>
      </w:r>
      <w:r>
        <w:rPr>
          <w:w w:val="105"/>
        </w:rPr>
        <w:t>el</w:t>
      </w:r>
      <w:r>
        <w:rPr>
          <w:spacing w:val="-13"/>
          <w:w w:val="105"/>
        </w:rPr>
        <w:t> </w:t>
      </w:r>
      <w:r>
        <w:rPr>
          <w:w w:val="105"/>
        </w:rPr>
        <w:t>paquete</w:t>
      </w:r>
      <w:r>
        <w:rPr>
          <w:spacing w:val="-13"/>
          <w:w w:val="105"/>
        </w:rPr>
        <w:t> </w:t>
      </w:r>
      <w:r>
        <w:rPr>
          <w:w w:val="105"/>
        </w:rPr>
        <w:t>de</w:t>
      </w:r>
      <w:r>
        <w:rPr>
          <w:spacing w:val="-13"/>
          <w:w w:val="105"/>
        </w:rPr>
        <w:t> </w:t>
      </w:r>
      <w:r>
        <w:rPr>
          <w:w w:val="105"/>
        </w:rPr>
        <w:t>programaicón</w:t>
      </w:r>
      <w:r>
        <w:rPr>
          <w:spacing w:val="-13"/>
          <w:w w:val="105"/>
        </w:rPr>
        <w:t> </w:t>
      </w:r>
      <w:r>
        <w:rPr>
          <w:w w:val="105"/>
        </w:rPr>
        <w:t>Geant4 (llegando a realizar mis propias</w:t>
      </w:r>
      <w:r>
        <w:rPr>
          <w:spacing w:val="60"/>
          <w:w w:val="105"/>
        </w:rPr>
        <w:t> </w:t>
      </w:r>
      <w:r>
        <w:rPr>
          <w:w w:val="105"/>
        </w:rPr>
        <w:t>simulaciones).</w:t>
      </w:r>
    </w:p>
    <w:p>
      <w:pPr>
        <w:pStyle w:val="BodyText"/>
        <w:spacing w:line="288" w:lineRule="auto" w:before="242"/>
        <w:ind w:left="393" w:right="610" w:firstLine="936"/>
      </w:pPr>
      <w:r>
        <w:rPr>
          <w:w w:val="105"/>
        </w:rPr>
        <w:t>En</w:t>
      </w:r>
      <w:r>
        <w:rPr>
          <w:spacing w:val="-14"/>
          <w:w w:val="105"/>
        </w:rPr>
        <w:t> </w:t>
      </w:r>
      <w:r>
        <w:rPr>
          <w:w w:val="105"/>
        </w:rPr>
        <w:t>cuarto</w:t>
      </w:r>
      <w:r>
        <w:rPr>
          <w:spacing w:val="-14"/>
          <w:w w:val="105"/>
        </w:rPr>
        <w:t> </w:t>
      </w:r>
      <w:r>
        <w:rPr>
          <w:w w:val="105"/>
        </w:rPr>
        <w:t>lugar</w:t>
      </w:r>
      <w:r>
        <w:rPr>
          <w:spacing w:val="-14"/>
          <w:w w:val="105"/>
        </w:rPr>
        <w:t> </w:t>
      </w:r>
      <w:r>
        <w:rPr>
          <w:w w:val="105"/>
        </w:rPr>
        <w:t>me</w:t>
      </w:r>
      <w:r>
        <w:rPr>
          <w:spacing w:val="-14"/>
          <w:w w:val="105"/>
        </w:rPr>
        <w:t> </w:t>
      </w:r>
      <w:r>
        <w:rPr>
          <w:w w:val="105"/>
        </w:rPr>
        <w:t>gustaría</w:t>
      </w:r>
      <w:r>
        <w:rPr>
          <w:spacing w:val="-14"/>
          <w:w w:val="105"/>
        </w:rPr>
        <w:t> </w:t>
      </w:r>
      <w:r>
        <w:rPr>
          <w:w w:val="105"/>
        </w:rPr>
        <w:t>agradecer</w:t>
      </w:r>
      <w:r>
        <w:rPr>
          <w:spacing w:val="-14"/>
          <w:w w:val="105"/>
        </w:rPr>
        <w:t> </w:t>
      </w:r>
      <w:r>
        <w:rPr>
          <w:w w:val="105"/>
        </w:rPr>
        <w:t>a</w:t>
      </w:r>
      <w:r>
        <w:rPr>
          <w:spacing w:val="-14"/>
          <w:w w:val="105"/>
        </w:rPr>
        <w:t> </w:t>
      </w:r>
      <w:r>
        <w:rPr>
          <w:w w:val="105"/>
        </w:rPr>
        <w:t>David</w:t>
      </w:r>
      <w:r>
        <w:rPr>
          <w:spacing w:val="-14"/>
          <w:w w:val="105"/>
        </w:rPr>
        <w:t> </w:t>
      </w:r>
      <w:r>
        <w:rPr>
          <w:w w:val="105"/>
        </w:rPr>
        <w:t>Calvo</w:t>
      </w:r>
      <w:r>
        <w:rPr>
          <w:spacing w:val="-14"/>
          <w:w w:val="105"/>
        </w:rPr>
        <w:t> </w:t>
      </w:r>
      <w:r>
        <w:rPr>
          <w:w w:val="105"/>
        </w:rPr>
        <w:t>Díaz-Aldagalán, ingeniero del IFIC, gracias al cual pudieron </w:t>
      </w:r>
      <w:r>
        <w:rPr>
          <w:spacing w:val="-3"/>
          <w:w w:val="105"/>
        </w:rPr>
        <w:t>llevarse  </w:t>
      </w:r>
      <w:r>
        <w:rPr>
          <w:w w:val="105"/>
        </w:rPr>
        <w:t>a cabo los diseños de   las</w:t>
      </w:r>
      <w:r>
        <w:rPr>
          <w:spacing w:val="13"/>
          <w:w w:val="105"/>
        </w:rPr>
        <w:t> </w:t>
      </w:r>
      <w:r>
        <w:rPr>
          <w:w w:val="105"/>
        </w:rPr>
        <w:t>distintas</w:t>
      </w:r>
      <w:r>
        <w:rPr>
          <w:spacing w:val="15"/>
          <w:w w:val="105"/>
        </w:rPr>
        <w:t> </w:t>
      </w:r>
      <w:r>
        <w:rPr>
          <w:w w:val="105"/>
        </w:rPr>
        <w:t>PCBs</w:t>
      </w:r>
      <w:r>
        <w:rPr>
          <w:spacing w:val="13"/>
          <w:w w:val="105"/>
        </w:rPr>
        <w:t> </w:t>
      </w:r>
      <w:r>
        <w:rPr>
          <w:w w:val="105"/>
        </w:rPr>
        <w:t>utilizadas</w:t>
      </w:r>
      <w:r>
        <w:rPr>
          <w:spacing w:val="13"/>
          <w:w w:val="105"/>
        </w:rPr>
        <w:t> </w:t>
      </w:r>
      <w:r>
        <w:rPr>
          <w:w w:val="105"/>
        </w:rPr>
        <w:t>en</w:t>
      </w:r>
      <w:r>
        <w:rPr>
          <w:spacing w:val="15"/>
          <w:w w:val="105"/>
        </w:rPr>
        <w:t> </w:t>
      </w:r>
      <w:r>
        <w:rPr>
          <w:w w:val="105"/>
        </w:rPr>
        <w:t>el</w:t>
      </w:r>
      <w:r>
        <w:rPr>
          <w:spacing w:val="13"/>
          <w:w w:val="105"/>
        </w:rPr>
        <w:t> </w:t>
      </w:r>
      <w:r>
        <w:rPr>
          <w:w w:val="105"/>
        </w:rPr>
        <w:t>proyecto</w:t>
      </w:r>
      <w:r>
        <w:rPr>
          <w:spacing w:val="13"/>
          <w:w w:val="105"/>
        </w:rPr>
        <w:t> </w:t>
      </w:r>
      <w:r>
        <w:rPr>
          <w:w w:val="105"/>
        </w:rPr>
        <w:t>TRITIUM.</w:t>
      </w:r>
    </w:p>
    <w:p>
      <w:pPr>
        <w:pStyle w:val="BodyText"/>
        <w:spacing w:line="288" w:lineRule="auto" w:before="237"/>
        <w:ind w:left="393" w:right="847" w:firstLine="936"/>
        <w:jc w:val="both"/>
      </w:pPr>
      <w:r>
        <w:rPr>
          <w:w w:val="105"/>
        </w:rPr>
        <w:t>Finalmente</w:t>
      </w:r>
      <w:r>
        <w:rPr>
          <w:spacing w:val="-10"/>
          <w:w w:val="105"/>
        </w:rPr>
        <w:t> </w:t>
      </w:r>
      <w:r>
        <w:rPr>
          <w:w w:val="105"/>
        </w:rPr>
        <w:t>me</w:t>
      </w:r>
      <w:r>
        <w:rPr>
          <w:spacing w:val="-10"/>
          <w:w w:val="105"/>
        </w:rPr>
        <w:t> </w:t>
      </w:r>
      <w:r>
        <w:rPr>
          <w:w w:val="105"/>
        </w:rPr>
        <w:t>gustaría</w:t>
      </w:r>
      <w:r>
        <w:rPr>
          <w:spacing w:val="-10"/>
          <w:w w:val="105"/>
        </w:rPr>
        <w:t> </w:t>
      </w:r>
      <w:r>
        <w:rPr>
          <w:w w:val="105"/>
        </w:rPr>
        <w:t>dar</w:t>
      </w:r>
      <w:r>
        <w:rPr>
          <w:spacing w:val="-10"/>
          <w:w w:val="105"/>
        </w:rPr>
        <w:t> </w:t>
      </w:r>
      <w:r>
        <w:rPr>
          <w:w w:val="105"/>
        </w:rPr>
        <w:t>las</w:t>
      </w:r>
      <w:r>
        <w:rPr>
          <w:spacing w:val="-10"/>
          <w:w w:val="105"/>
        </w:rPr>
        <w:t> </w:t>
      </w:r>
      <w:r>
        <w:rPr>
          <w:w w:val="105"/>
        </w:rPr>
        <w:t>gracias</w:t>
      </w:r>
      <w:r>
        <w:rPr>
          <w:spacing w:val="-10"/>
          <w:w w:val="105"/>
        </w:rPr>
        <w:t> </w:t>
      </w:r>
      <w:r>
        <w:rPr>
          <w:w w:val="105"/>
        </w:rPr>
        <w:t>a</w:t>
      </w:r>
      <w:r>
        <w:rPr>
          <w:spacing w:val="-10"/>
          <w:w w:val="105"/>
        </w:rPr>
        <w:t> </w:t>
      </w:r>
      <w:r>
        <w:rPr>
          <w:w w:val="105"/>
        </w:rPr>
        <w:t>los</w:t>
      </w:r>
      <w:r>
        <w:rPr>
          <w:spacing w:val="-10"/>
          <w:w w:val="105"/>
        </w:rPr>
        <w:t> </w:t>
      </w:r>
      <w:r>
        <w:rPr>
          <w:w w:val="105"/>
        </w:rPr>
        <w:t>investigadores</w:t>
      </w:r>
      <w:r>
        <w:rPr>
          <w:spacing w:val="-10"/>
          <w:w w:val="105"/>
        </w:rPr>
        <w:t> </w:t>
      </w:r>
      <w:r>
        <w:rPr>
          <w:w w:val="105"/>
        </w:rPr>
        <w:t>de</w:t>
      </w:r>
      <w:r>
        <w:rPr>
          <w:spacing w:val="-10"/>
          <w:w w:val="105"/>
        </w:rPr>
        <w:t> </w:t>
      </w:r>
      <w:r>
        <w:rPr>
          <w:w w:val="105"/>
        </w:rPr>
        <w:t>otros proyectos los cuales, pese a no ayudarme directamente en mi labor de in- vestigación, si han aportado a mi trabajo debido a las sinergias existentes entre los objetivos experimentales de los</w:t>
      </w:r>
      <w:r>
        <w:rPr>
          <w:spacing w:val="7"/>
          <w:w w:val="105"/>
        </w:rPr>
        <w:t> </w:t>
      </w:r>
      <w:r>
        <w:rPr>
          <w:w w:val="105"/>
        </w:rPr>
        <w:t>proyectos:</w:t>
      </w:r>
    </w:p>
    <w:p>
      <w:pPr>
        <w:pStyle w:val="BodyText"/>
        <w:rPr>
          <w:sz w:val="30"/>
        </w:rPr>
      </w:pPr>
    </w:p>
    <w:p>
      <w:pPr>
        <w:pStyle w:val="ListParagraph"/>
        <w:numPr>
          <w:ilvl w:val="0"/>
          <w:numId w:val="1"/>
        </w:numPr>
        <w:tabs>
          <w:tab w:pos="980" w:val="left" w:leader="none"/>
        </w:tabs>
        <w:spacing w:line="288" w:lineRule="auto" w:before="228" w:after="0"/>
        <w:ind w:left="979" w:right="848" w:hanging="237"/>
        <w:jc w:val="both"/>
        <w:rPr>
          <w:sz w:val="24"/>
        </w:rPr>
      </w:pPr>
      <w:r>
        <w:rPr>
          <w:w w:val="105"/>
          <w:sz w:val="24"/>
        </w:rPr>
        <w:t>A los investigadores del proyecto DUNE, Anselmo Cervera, Miguel Angel García y Justo Martin-Albo, los cuales me han ayudado con   su tiempo, sus conocimientos e su instrumentación experimental a completar la caracterización de los</w:t>
      </w:r>
      <w:r>
        <w:rPr>
          <w:spacing w:val="2"/>
          <w:w w:val="105"/>
          <w:sz w:val="24"/>
        </w:rPr>
        <w:t> </w:t>
      </w:r>
      <w:r>
        <w:rPr>
          <w:w w:val="105"/>
          <w:sz w:val="24"/>
        </w:rPr>
        <w:t>SiPMs.</w:t>
      </w:r>
    </w:p>
    <w:p>
      <w:pPr>
        <w:pStyle w:val="ListParagraph"/>
        <w:numPr>
          <w:ilvl w:val="0"/>
          <w:numId w:val="1"/>
        </w:numPr>
        <w:tabs>
          <w:tab w:pos="980" w:val="left" w:leader="none"/>
        </w:tabs>
        <w:spacing w:line="288" w:lineRule="auto" w:before="261" w:after="0"/>
        <w:ind w:left="979" w:right="848" w:hanging="237"/>
        <w:jc w:val="both"/>
        <w:rPr>
          <w:sz w:val="24"/>
        </w:rPr>
      </w:pPr>
      <w:r>
        <w:rPr>
          <w:w w:val="105"/>
          <w:sz w:val="24"/>
        </w:rPr>
        <w:t>A los ingenieros del proyecto NEXT, Vicente Álvarez, Marc Querol, Javier</w:t>
      </w:r>
      <w:r>
        <w:rPr>
          <w:spacing w:val="-13"/>
          <w:w w:val="105"/>
          <w:sz w:val="24"/>
        </w:rPr>
        <w:t> </w:t>
      </w:r>
      <w:r>
        <w:rPr>
          <w:w w:val="105"/>
          <w:sz w:val="24"/>
        </w:rPr>
        <w:t>Rodriguez</w:t>
      </w:r>
      <w:r>
        <w:rPr>
          <w:spacing w:val="-12"/>
          <w:w w:val="105"/>
          <w:sz w:val="24"/>
        </w:rPr>
        <w:t> </w:t>
      </w:r>
      <w:r>
        <w:rPr>
          <w:w w:val="105"/>
          <w:sz w:val="24"/>
        </w:rPr>
        <w:t>Samaniego</w:t>
      </w:r>
      <w:r>
        <w:rPr>
          <w:spacing w:val="-13"/>
          <w:w w:val="105"/>
          <w:sz w:val="24"/>
        </w:rPr>
        <w:t> </w:t>
      </w:r>
      <w:r>
        <w:rPr>
          <w:w w:val="105"/>
          <w:sz w:val="24"/>
        </w:rPr>
        <w:t>y</w:t>
      </w:r>
      <w:r>
        <w:rPr>
          <w:spacing w:val="-13"/>
          <w:w w:val="105"/>
          <w:sz w:val="24"/>
        </w:rPr>
        <w:t> </w:t>
      </w:r>
      <w:r>
        <w:rPr>
          <w:w w:val="105"/>
          <w:sz w:val="24"/>
        </w:rPr>
        <w:t>Sara</w:t>
      </w:r>
      <w:r>
        <w:rPr>
          <w:spacing w:val="-13"/>
          <w:w w:val="105"/>
          <w:sz w:val="24"/>
        </w:rPr>
        <w:t> </w:t>
      </w:r>
      <w:r>
        <w:rPr>
          <w:w w:val="105"/>
          <w:sz w:val="24"/>
        </w:rPr>
        <w:t>Cárcel,</w:t>
      </w:r>
      <w:r>
        <w:rPr>
          <w:spacing w:val="-13"/>
          <w:w w:val="105"/>
          <w:sz w:val="24"/>
        </w:rPr>
        <w:t> </w:t>
      </w:r>
      <w:r>
        <w:rPr>
          <w:w w:val="105"/>
          <w:sz w:val="24"/>
        </w:rPr>
        <w:t>con</w:t>
      </w:r>
      <w:r>
        <w:rPr>
          <w:spacing w:val="-12"/>
          <w:w w:val="105"/>
          <w:sz w:val="24"/>
        </w:rPr>
        <w:t> </w:t>
      </w:r>
      <w:r>
        <w:rPr>
          <w:w w:val="105"/>
          <w:sz w:val="24"/>
        </w:rPr>
        <w:t>quienes</w:t>
      </w:r>
      <w:r>
        <w:rPr>
          <w:spacing w:val="-13"/>
          <w:w w:val="105"/>
          <w:sz w:val="24"/>
        </w:rPr>
        <w:t> </w:t>
      </w:r>
      <w:r>
        <w:rPr>
          <w:w w:val="105"/>
          <w:sz w:val="24"/>
        </w:rPr>
        <w:t>he</w:t>
      </w:r>
      <w:r>
        <w:rPr>
          <w:spacing w:val="-13"/>
          <w:w w:val="105"/>
          <w:sz w:val="24"/>
        </w:rPr>
        <w:t> </w:t>
      </w:r>
      <w:r>
        <w:rPr>
          <w:w w:val="105"/>
          <w:sz w:val="24"/>
        </w:rPr>
        <w:t>compartido laboratorio </w:t>
      </w:r>
      <w:r>
        <w:rPr>
          <w:spacing w:val="-10"/>
          <w:w w:val="105"/>
          <w:sz w:val="24"/>
        </w:rPr>
        <w:t>y, </w:t>
      </w:r>
      <w:r>
        <w:rPr>
          <w:w w:val="105"/>
          <w:sz w:val="24"/>
        </w:rPr>
        <w:t>aun sin trabajar directamente con ellos, siempre han estado dispuestos a echarme una</w:t>
      </w:r>
      <w:r>
        <w:rPr>
          <w:spacing w:val="6"/>
          <w:w w:val="105"/>
          <w:sz w:val="24"/>
        </w:rPr>
        <w:t> </w:t>
      </w:r>
      <w:r>
        <w:rPr>
          <w:w w:val="105"/>
          <w:sz w:val="24"/>
        </w:rPr>
        <w:t>mano.</w:t>
      </w:r>
    </w:p>
    <w:p>
      <w:pPr>
        <w:pStyle w:val="ListParagraph"/>
        <w:numPr>
          <w:ilvl w:val="0"/>
          <w:numId w:val="1"/>
        </w:numPr>
        <w:tabs>
          <w:tab w:pos="980" w:val="left" w:leader="none"/>
        </w:tabs>
        <w:spacing w:line="288" w:lineRule="auto" w:before="262" w:after="0"/>
        <w:ind w:left="979" w:right="848" w:hanging="237"/>
        <w:jc w:val="both"/>
        <w:rPr>
          <w:sz w:val="24"/>
        </w:rPr>
      </w:pPr>
      <w:r>
        <w:rPr>
          <w:w w:val="105"/>
          <w:sz w:val="24"/>
        </w:rPr>
        <w:t>A los investigadores del IFIMED, Gabriela Llosá, Ana Ros, Marina Borja Lloret, John Barrio, Rita Viegas y Jorge Roser e investigadores del proyecto </w:t>
      </w:r>
      <w:r>
        <w:rPr>
          <w:spacing w:val="-4"/>
          <w:w w:val="105"/>
          <w:sz w:val="24"/>
        </w:rPr>
        <w:t>ATLAS </w:t>
      </w:r>
      <w:r>
        <w:rPr>
          <w:w w:val="105"/>
          <w:sz w:val="24"/>
        </w:rPr>
        <w:t>(Urmila Soldevila y Carlos Mariña) por pres- tarnos sus instalaciones </w:t>
      </w:r>
      <w:r>
        <w:rPr>
          <w:spacing w:val="-10"/>
          <w:w w:val="105"/>
          <w:sz w:val="24"/>
        </w:rPr>
        <w:t>y, </w:t>
      </w:r>
      <w:r>
        <w:rPr>
          <w:w w:val="105"/>
          <w:sz w:val="24"/>
        </w:rPr>
        <w:t>en concreto, sus sistemas de control de temperatura los cual fueron necesario para la caracterización de los SiPMs.</w:t>
      </w:r>
    </w:p>
    <w:p>
      <w:pPr>
        <w:spacing w:after="0" w:line="288" w:lineRule="auto"/>
        <w:jc w:val="both"/>
        <w:rPr>
          <w:sz w:val="24"/>
        </w:rPr>
        <w:sectPr>
          <w:headerReference w:type="default" r:id="rId8"/>
          <w:footerReference w:type="default" r:id="rId9"/>
          <w:pgSz w:w="9640" w:h="13610"/>
          <w:pgMar w:header="891" w:footer="845" w:top="1080" w:bottom="1040" w:left="740" w:right="0"/>
          <w:pgNumType w:start="4"/>
        </w:sectPr>
      </w:pPr>
    </w:p>
    <w:p>
      <w:pPr>
        <w:pStyle w:val="BodyText"/>
        <w:spacing w:before="10"/>
        <w:rPr>
          <w:sz w:val="20"/>
        </w:rPr>
      </w:pPr>
    </w:p>
    <w:p>
      <w:pPr>
        <w:pStyle w:val="ListParagraph"/>
        <w:numPr>
          <w:ilvl w:val="0"/>
          <w:numId w:val="2"/>
        </w:numPr>
        <w:tabs>
          <w:tab w:pos="696" w:val="left" w:leader="none"/>
        </w:tabs>
        <w:spacing w:line="288" w:lineRule="auto" w:before="101" w:after="0"/>
        <w:ind w:left="695" w:right="1131" w:hanging="236"/>
        <w:jc w:val="both"/>
        <w:rPr>
          <w:sz w:val="24"/>
        </w:rPr>
      </w:pPr>
      <w:r>
        <w:rPr>
          <w:w w:val="105"/>
          <w:sz w:val="24"/>
        </w:rPr>
        <w:t>A los investigadores del laboratorio HYMNS, Ion Ladarescu y César Domingo, quienes me ayudaron en mis primeros pasos con la electró- nica </w:t>
      </w:r>
      <w:r>
        <w:rPr>
          <w:spacing w:val="-4"/>
          <w:w w:val="105"/>
          <w:sz w:val="24"/>
        </w:rPr>
        <w:t>PETsys </w:t>
      </w:r>
      <w:r>
        <w:rPr>
          <w:w w:val="105"/>
          <w:sz w:val="24"/>
        </w:rPr>
        <w:t>además de asesorarme con las questiones que me han surgido a lo largo del</w:t>
      </w:r>
      <w:r>
        <w:rPr>
          <w:spacing w:val="1"/>
          <w:w w:val="105"/>
          <w:sz w:val="24"/>
        </w:rPr>
        <w:t> </w:t>
      </w:r>
      <w:r>
        <w:rPr>
          <w:w w:val="105"/>
          <w:sz w:val="24"/>
        </w:rPr>
        <w:t>camino.</w:t>
      </w:r>
    </w:p>
    <w:p>
      <w:pPr>
        <w:pStyle w:val="BodyText"/>
        <w:spacing w:before="1"/>
        <w:rPr>
          <w:sz w:val="27"/>
        </w:rPr>
      </w:pPr>
    </w:p>
    <w:p>
      <w:pPr>
        <w:pStyle w:val="ListParagraph"/>
        <w:numPr>
          <w:ilvl w:val="0"/>
          <w:numId w:val="2"/>
        </w:numPr>
        <w:tabs>
          <w:tab w:pos="696" w:val="left" w:leader="none"/>
        </w:tabs>
        <w:spacing w:line="285" w:lineRule="auto" w:before="0" w:after="0"/>
        <w:ind w:left="695" w:right="1132" w:hanging="236"/>
        <w:jc w:val="both"/>
        <w:rPr>
          <w:sz w:val="24"/>
        </w:rPr>
      </w:pPr>
      <w:r>
        <w:rPr>
          <w:w w:val="105"/>
          <w:sz w:val="24"/>
        </w:rPr>
        <w:t>A los investigadores del ICMOL, Henk Bolink, Alejandra Soriano y Lidón Gil Escrig, por ayudarnos con el protocolo de limpieza de las fibras centelleadoras además de permitirnos usar sus instalaciones.</w:t>
      </w:r>
    </w:p>
    <w:p>
      <w:pPr>
        <w:pStyle w:val="BodyText"/>
        <w:spacing w:before="8"/>
        <w:rPr>
          <w:sz w:val="27"/>
        </w:rPr>
      </w:pPr>
    </w:p>
    <w:p>
      <w:pPr>
        <w:pStyle w:val="ListParagraph"/>
        <w:numPr>
          <w:ilvl w:val="0"/>
          <w:numId w:val="2"/>
        </w:numPr>
        <w:tabs>
          <w:tab w:pos="696" w:val="left" w:leader="none"/>
        </w:tabs>
        <w:spacing w:line="288" w:lineRule="auto" w:before="0" w:after="0"/>
        <w:ind w:left="695" w:right="1130" w:hanging="236"/>
        <w:jc w:val="both"/>
        <w:rPr>
          <w:sz w:val="24"/>
        </w:rPr>
      </w:pPr>
      <w:r>
        <w:rPr>
          <w:w w:val="105"/>
          <w:sz w:val="24"/>
        </w:rPr>
        <w:t>A toda la gente de los distintos departamentos del IFIC que </w:t>
      </w:r>
      <w:r>
        <w:rPr>
          <w:spacing w:val="-3"/>
          <w:w w:val="105"/>
          <w:sz w:val="24"/>
        </w:rPr>
        <w:t>hay ayu- </w:t>
      </w:r>
      <w:r>
        <w:rPr>
          <w:w w:val="105"/>
          <w:sz w:val="24"/>
        </w:rPr>
        <w:t>dado con su tiempo y sus consejos. Me gustaría agradecir especial- mente la ayuda de Jose Vicente Civera, Manolo Montserrante, Jose Luis Jordan y Daniel </w:t>
      </w:r>
      <w:r>
        <w:rPr>
          <w:spacing w:val="-5"/>
          <w:w w:val="105"/>
          <w:sz w:val="24"/>
        </w:rPr>
        <w:t>Tchogna </w:t>
      </w:r>
      <w:r>
        <w:rPr>
          <w:w w:val="105"/>
          <w:sz w:val="24"/>
        </w:rPr>
        <w:t>del departamento de mecánica, Ximo Navajas, Ximo Nadal, Carlos Martinez y </w:t>
      </w:r>
      <w:r>
        <w:rPr>
          <w:spacing w:val="-3"/>
          <w:w w:val="105"/>
          <w:sz w:val="24"/>
        </w:rPr>
        <w:t>Francisco </w:t>
      </w:r>
      <w:r>
        <w:rPr>
          <w:w w:val="105"/>
          <w:sz w:val="24"/>
        </w:rPr>
        <w:t>Javier Sanchez del departamento de informática y Manuel Lopez, Jorge Nacher y Jose Mazorra del departamento de</w:t>
      </w:r>
      <w:r>
        <w:rPr>
          <w:spacing w:val="56"/>
          <w:w w:val="105"/>
          <w:sz w:val="24"/>
        </w:rPr>
        <w:t> </w:t>
      </w:r>
      <w:r>
        <w:rPr>
          <w:w w:val="105"/>
          <w:sz w:val="24"/>
        </w:rPr>
        <w:t>electrónica.</w:t>
      </w:r>
    </w:p>
    <w:p>
      <w:pPr>
        <w:pStyle w:val="BodyText"/>
        <w:spacing w:before="4"/>
        <w:rPr>
          <w:sz w:val="27"/>
        </w:rPr>
      </w:pPr>
    </w:p>
    <w:p>
      <w:pPr>
        <w:pStyle w:val="ListParagraph"/>
        <w:numPr>
          <w:ilvl w:val="0"/>
          <w:numId w:val="2"/>
        </w:numPr>
        <w:tabs>
          <w:tab w:pos="696" w:val="left" w:leader="none"/>
        </w:tabs>
        <w:spacing w:line="288" w:lineRule="auto" w:before="0" w:after="0"/>
        <w:ind w:left="695" w:right="1131" w:hanging="236"/>
        <w:jc w:val="both"/>
        <w:rPr>
          <w:sz w:val="24"/>
        </w:rPr>
      </w:pPr>
      <w:r>
        <w:rPr>
          <w:w w:val="105"/>
          <w:sz w:val="24"/>
        </w:rPr>
        <w:t>A mis amigos del IFIC, Pepe, Kevin, Jose Antonio, Pablo, Stefan y Victor, los cuales, aun sin haber aportado directamente a mi trabajo, compartir</w:t>
      </w:r>
      <w:r>
        <w:rPr>
          <w:spacing w:val="-8"/>
          <w:w w:val="105"/>
          <w:sz w:val="24"/>
        </w:rPr>
        <w:t> </w:t>
      </w:r>
      <w:r>
        <w:rPr>
          <w:w w:val="105"/>
          <w:sz w:val="24"/>
        </w:rPr>
        <w:t>mis</w:t>
      </w:r>
      <w:r>
        <w:rPr>
          <w:spacing w:val="-8"/>
          <w:w w:val="105"/>
          <w:sz w:val="24"/>
        </w:rPr>
        <w:t> </w:t>
      </w:r>
      <w:r>
        <w:rPr>
          <w:w w:val="105"/>
          <w:sz w:val="24"/>
        </w:rPr>
        <w:t>días</w:t>
      </w:r>
      <w:r>
        <w:rPr>
          <w:spacing w:val="-8"/>
          <w:w w:val="105"/>
          <w:sz w:val="24"/>
        </w:rPr>
        <w:t> </w:t>
      </w:r>
      <w:r>
        <w:rPr>
          <w:w w:val="105"/>
          <w:sz w:val="24"/>
        </w:rPr>
        <w:t>con</w:t>
      </w:r>
      <w:r>
        <w:rPr>
          <w:spacing w:val="-8"/>
          <w:w w:val="105"/>
          <w:sz w:val="24"/>
        </w:rPr>
        <w:t> </w:t>
      </w:r>
      <w:r>
        <w:rPr>
          <w:w w:val="105"/>
          <w:sz w:val="24"/>
        </w:rPr>
        <w:t>ellos</w:t>
      </w:r>
      <w:r>
        <w:rPr>
          <w:spacing w:val="-8"/>
          <w:w w:val="105"/>
          <w:sz w:val="24"/>
        </w:rPr>
        <w:t> </w:t>
      </w:r>
      <w:r>
        <w:rPr>
          <w:w w:val="105"/>
          <w:sz w:val="24"/>
        </w:rPr>
        <w:t>ha</w:t>
      </w:r>
      <w:r>
        <w:rPr>
          <w:spacing w:val="-8"/>
          <w:w w:val="105"/>
          <w:sz w:val="24"/>
        </w:rPr>
        <w:t> </w:t>
      </w:r>
      <w:r>
        <w:rPr>
          <w:w w:val="105"/>
          <w:sz w:val="24"/>
        </w:rPr>
        <w:t>sido</w:t>
      </w:r>
      <w:r>
        <w:rPr>
          <w:spacing w:val="-8"/>
          <w:w w:val="105"/>
          <w:sz w:val="24"/>
        </w:rPr>
        <w:t> </w:t>
      </w:r>
      <w:r>
        <w:rPr>
          <w:w w:val="105"/>
          <w:sz w:val="24"/>
        </w:rPr>
        <w:t>uno</w:t>
      </w:r>
      <w:r>
        <w:rPr>
          <w:spacing w:val="-8"/>
          <w:w w:val="105"/>
          <w:sz w:val="24"/>
        </w:rPr>
        <w:t> </w:t>
      </w:r>
      <w:r>
        <w:rPr>
          <w:w w:val="105"/>
          <w:sz w:val="24"/>
        </w:rPr>
        <w:t>de</w:t>
      </w:r>
      <w:r>
        <w:rPr>
          <w:spacing w:val="-8"/>
          <w:w w:val="105"/>
          <w:sz w:val="24"/>
        </w:rPr>
        <w:t> </w:t>
      </w:r>
      <w:r>
        <w:rPr>
          <w:w w:val="105"/>
          <w:sz w:val="24"/>
        </w:rPr>
        <w:t>los</w:t>
      </w:r>
      <w:r>
        <w:rPr>
          <w:spacing w:val="-8"/>
          <w:w w:val="105"/>
          <w:sz w:val="24"/>
        </w:rPr>
        <w:t> </w:t>
      </w:r>
      <w:r>
        <w:rPr>
          <w:spacing w:val="-3"/>
          <w:w w:val="105"/>
          <w:sz w:val="24"/>
        </w:rPr>
        <w:t>mayores</w:t>
      </w:r>
      <w:r>
        <w:rPr>
          <w:spacing w:val="-8"/>
          <w:w w:val="105"/>
          <w:sz w:val="24"/>
        </w:rPr>
        <w:t> </w:t>
      </w:r>
      <w:r>
        <w:rPr>
          <w:w w:val="105"/>
          <w:sz w:val="24"/>
        </w:rPr>
        <w:t>apoyos</w:t>
      </w:r>
      <w:r>
        <w:rPr>
          <w:spacing w:val="-8"/>
          <w:w w:val="105"/>
          <w:sz w:val="24"/>
        </w:rPr>
        <w:t> </w:t>
      </w:r>
      <w:r>
        <w:rPr>
          <w:w w:val="105"/>
          <w:sz w:val="24"/>
        </w:rPr>
        <w:t>de</w:t>
      </w:r>
      <w:r>
        <w:rPr>
          <w:spacing w:val="-8"/>
          <w:w w:val="105"/>
          <w:sz w:val="24"/>
        </w:rPr>
        <w:t> </w:t>
      </w:r>
      <w:r>
        <w:rPr>
          <w:w w:val="105"/>
          <w:sz w:val="24"/>
        </w:rPr>
        <w:t>esta </w:t>
      </w:r>
      <w:r>
        <w:rPr>
          <w:spacing w:val="-3"/>
          <w:w w:val="105"/>
          <w:sz w:val="24"/>
        </w:rPr>
        <w:t>aventura.</w:t>
      </w:r>
      <w:r>
        <w:rPr>
          <w:spacing w:val="-6"/>
          <w:w w:val="105"/>
          <w:sz w:val="24"/>
        </w:rPr>
        <w:t> </w:t>
      </w:r>
      <w:r>
        <w:rPr>
          <w:w w:val="105"/>
          <w:sz w:val="24"/>
        </w:rPr>
        <w:t>No</w:t>
      </w:r>
      <w:r>
        <w:rPr>
          <w:spacing w:val="-6"/>
          <w:w w:val="105"/>
          <w:sz w:val="24"/>
        </w:rPr>
        <w:t> </w:t>
      </w:r>
      <w:r>
        <w:rPr>
          <w:w w:val="105"/>
          <w:sz w:val="24"/>
        </w:rPr>
        <w:t>solo</w:t>
      </w:r>
      <w:r>
        <w:rPr>
          <w:spacing w:val="-6"/>
          <w:w w:val="105"/>
          <w:sz w:val="24"/>
        </w:rPr>
        <w:t> </w:t>
      </w:r>
      <w:r>
        <w:rPr>
          <w:w w:val="105"/>
          <w:sz w:val="24"/>
        </w:rPr>
        <w:t>me</w:t>
      </w:r>
      <w:r>
        <w:rPr>
          <w:spacing w:val="-6"/>
          <w:w w:val="105"/>
          <w:sz w:val="24"/>
        </w:rPr>
        <w:t> </w:t>
      </w:r>
      <w:r>
        <w:rPr>
          <w:w w:val="105"/>
          <w:sz w:val="24"/>
        </w:rPr>
        <w:t>llevo</w:t>
      </w:r>
      <w:r>
        <w:rPr>
          <w:spacing w:val="-6"/>
          <w:w w:val="105"/>
          <w:sz w:val="24"/>
        </w:rPr>
        <w:t> </w:t>
      </w:r>
      <w:r>
        <w:rPr>
          <w:w w:val="105"/>
          <w:sz w:val="24"/>
        </w:rPr>
        <w:t>amigos</w:t>
      </w:r>
      <w:r>
        <w:rPr>
          <w:spacing w:val="-6"/>
          <w:w w:val="105"/>
          <w:sz w:val="24"/>
        </w:rPr>
        <w:t> </w:t>
      </w:r>
      <w:r>
        <w:rPr>
          <w:w w:val="105"/>
          <w:sz w:val="24"/>
        </w:rPr>
        <w:t>de</w:t>
      </w:r>
      <w:r>
        <w:rPr>
          <w:spacing w:val="-6"/>
          <w:w w:val="105"/>
          <w:sz w:val="24"/>
        </w:rPr>
        <w:t> </w:t>
      </w:r>
      <w:r>
        <w:rPr>
          <w:w w:val="105"/>
          <w:sz w:val="24"/>
        </w:rPr>
        <w:t>esta</w:t>
      </w:r>
      <w:r>
        <w:rPr>
          <w:spacing w:val="-6"/>
          <w:w w:val="105"/>
          <w:sz w:val="24"/>
        </w:rPr>
        <w:t> </w:t>
      </w:r>
      <w:r>
        <w:rPr>
          <w:w w:val="105"/>
          <w:sz w:val="24"/>
        </w:rPr>
        <w:t>etapa,</w:t>
      </w:r>
      <w:r>
        <w:rPr>
          <w:spacing w:val="-6"/>
          <w:w w:val="105"/>
          <w:sz w:val="24"/>
        </w:rPr>
        <w:t> </w:t>
      </w:r>
      <w:r>
        <w:rPr>
          <w:w w:val="105"/>
          <w:sz w:val="24"/>
        </w:rPr>
        <w:t>me</w:t>
      </w:r>
      <w:r>
        <w:rPr>
          <w:spacing w:val="-6"/>
          <w:w w:val="105"/>
          <w:sz w:val="24"/>
        </w:rPr>
        <w:t> </w:t>
      </w:r>
      <w:r>
        <w:rPr>
          <w:w w:val="105"/>
          <w:sz w:val="24"/>
        </w:rPr>
        <w:t>llevo</w:t>
      </w:r>
      <w:r>
        <w:rPr>
          <w:spacing w:val="-6"/>
          <w:w w:val="105"/>
          <w:sz w:val="24"/>
        </w:rPr>
        <w:t> </w:t>
      </w:r>
      <w:r>
        <w:rPr>
          <w:w w:val="105"/>
          <w:sz w:val="24"/>
        </w:rPr>
        <w:t>una</w:t>
      </w:r>
      <w:r>
        <w:rPr>
          <w:spacing w:val="-6"/>
          <w:w w:val="105"/>
          <w:sz w:val="24"/>
        </w:rPr>
        <w:t> </w:t>
      </w:r>
      <w:r>
        <w:rPr>
          <w:w w:val="105"/>
          <w:sz w:val="24"/>
        </w:rPr>
        <w:t>familia.</w:t>
      </w:r>
    </w:p>
    <w:p>
      <w:pPr>
        <w:pStyle w:val="BodyText"/>
        <w:spacing w:before="1"/>
        <w:rPr>
          <w:sz w:val="27"/>
        </w:rPr>
      </w:pPr>
    </w:p>
    <w:p>
      <w:pPr>
        <w:pStyle w:val="ListParagraph"/>
        <w:numPr>
          <w:ilvl w:val="0"/>
          <w:numId w:val="2"/>
        </w:numPr>
        <w:tabs>
          <w:tab w:pos="696" w:val="left" w:leader="none"/>
        </w:tabs>
        <w:spacing w:line="288" w:lineRule="auto" w:before="0" w:after="0"/>
        <w:ind w:left="695" w:right="1131" w:hanging="236"/>
        <w:jc w:val="both"/>
        <w:rPr>
          <w:sz w:val="24"/>
        </w:rPr>
      </w:pPr>
      <w:r>
        <w:rPr>
          <w:w w:val="105"/>
          <w:sz w:val="24"/>
        </w:rPr>
        <w:t>A mi amigo, Galo, una amistad que empezó en el master, donde </w:t>
      </w:r>
      <w:r>
        <w:rPr>
          <w:spacing w:val="-3"/>
          <w:w w:val="105"/>
          <w:sz w:val="24"/>
        </w:rPr>
        <w:t>tuve </w:t>
      </w:r>
      <w:r>
        <w:rPr>
          <w:w w:val="105"/>
          <w:sz w:val="24"/>
        </w:rPr>
        <w:t>el placer de compartir </w:t>
      </w:r>
      <w:r>
        <w:rPr>
          <w:spacing w:val="-3"/>
          <w:w w:val="105"/>
          <w:sz w:val="24"/>
        </w:rPr>
        <w:t>muchas </w:t>
      </w:r>
      <w:r>
        <w:rPr>
          <w:w w:val="105"/>
          <w:sz w:val="24"/>
        </w:rPr>
        <w:t>de las duras horas de estudio, y conti- </w:t>
      </w:r>
      <w:r>
        <w:rPr>
          <w:spacing w:val="-3"/>
          <w:w w:val="105"/>
          <w:sz w:val="24"/>
        </w:rPr>
        <w:t>nuó </w:t>
      </w:r>
      <w:r>
        <w:rPr>
          <w:w w:val="105"/>
          <w:sz w:val="24"/>
        </w:rPr>
        <w:t>en el doctorado, donde compartimos </w:t>
      </w:r>
      <w:r>
        <w:rPr>
          <w:spacing w:val="-3"/>
          <w:w w:val="105"/>
          <w:sz w:val="24"/>
        </w:rPr>
        <w:t>muchos </w:t>
      </w:r>
      <w:r>
        <w:rPr>
          <w:w w:val="105"/>
          <w:sz w:val="24"/>
        </w:rPr>
        <w:t>buenos momentos y siento que nos ayudamos a crecer </w:t>
      </w:r>
      <w:r>
        <w:rPr>
          <w:spacing w:val="-3"/>
          <w:w w:val="105"/>
          <w:sz w:val="24"/>
        </w:rPr>
        <w:t>mutuamente </w:t>
      </w:r>
      <w:r>
        <w:rPr>
          <w:w w:val="105"/>
          <w:sz w:val="24"/>
        </w:rPr>
        <w:t>tanto profesional como personalmente. Amistad que, sinceramente, espero que dure para toda la</w:t>
      </w:r>
      <w:r>
        <w:rPr>
          <w:spacing w:val="12"/>
          <w:w w:val="105"/>
          <w:sz w:val="24"/>
        </w:rPr>
        <w:t> </w:t>
      </w:r>
      <w:r>
        <w:rPr>
          <w:w w:val="105"/>
          <w:sz w:val="24"/>
        </w:rPr>
        <w:t>vida.</w:t>
      </w:r>
    </w:p>
    <w:p>
      <w:pPr>
        <w:pStyle w:val="BodyText"/>
        <w:spacing w:before="3"/>
        <w:rPr>
          <w:sz w:val="27"/>
        </w:rPr>
      </w:pPr>
    </w:p>
    <w:p>
      <w:pPr>
        <w:pStyle w:val="ListParagraph"/>
        <w:numPr>
          <w:ilvl w:val="0"/>
          <w:numId w:val="2"/>
        </w:numPr>
        <w:tabs>
          <w:tab w:pos="696" w:val="left" w:leader="none"/>
        </w:tabs>
        <w:spacing w:line="288" w:lineRule="auto" w:before="0" w:after="0"/>
        <w:ind w:left="695" w:right="1131" w:hanging="236"/>
        <w:jc w:val="both"/>
        <w:rPr>
          <w:sz w:val="24"/>
        </w:rPr>
      </w:pPr>
      <w:r>
        <w:rPr>
          <w:w w:val="105"/>
          <w:sz w:val="24"/>
        </w:rPr>
        <w:t>A mi familia, quienes sin comprender exactamente en que consiste mi trabajo, me han apoyado y animado ciegamente desde el principio. </w:t>
      </w:r>
      <w:r>
        <w:rPr>
          <w:spacing w:val="-4"/>
          <w:w w:val="105"/>
          <w:sz w:val="24"/>
        </w:rPr>
        <w:t>Fueron, </w:t>
      </w:r>
      <w:r>
        <w:rPr>
          <w:w w:val="105"/>
          <w:sz w:val="24"/>
        </w:rPr>
        <w:t>son y serán una pieza imprescindible en todas las areas de mi vida.</w:t>
      </w:r>
    </w:p>
    <w:p>
      <w:pPr>
        <w:spacing w:after="0" w:line="288" w:lineRule="auto"/>
        <w:jc w:val="both"/>
        <w:rPr>
          <w:sz w:val="24"/>
        </w:rPr>
        <w:sectPr>
          <w:footerReference w:type="default" r:id="rId10"/>
          <w:pgSz w:w="9640" w:h="13610"/>
          <w:pgMar w:footer="845" w:header="891" w:top="1080" w:bottom="1040" w:left="740" w:right="0"/>
          <w:pgNumType w:start="5"/>
        </w:sectPr>
      </w:pPr>
    </w:p>
    <w:p>
      <w:pPr>
        <w:pStyle w:val="BodyText"/>
        <w:spacing w:before="10"/>
        <w:rPr>
          <w:sz w:val="20"/>
        </w:rPr>
      </w:pPr>
    </w:p>
    <w:p>
      <w:pPr>
        <w:pStyle w:val="BodyText"/>
        <w:spacing w:line="288" w:lineRule="auto" w:before="101"/>
        <w:ind w:left="393" w:right="573" w:firstLine="936"/>
      </w:pPr>
      <w:r>
        <w:rPr>
          <w:w w:val="105"/>
        </w:rPr>
        <w:t>Finalmente me gustaría agradecer al programa INTERREG-SUDOE por financiar el proyecto TRITIUM, gracias al cual todo esto se ha podido materializar.</w:t>
      </w:r>
    </w:p>
    <w:p>
      <w:pPr>
        <w:spacing w:after="0" w:line="288" w:lineRule="auto"/>
        <w:sectPr>
          <w:pgSz w:w="9640" w:h="13610"/>
          <w:pgMar w:header="891" w:footer="845" w:top="108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bookmarkStart w:name="Abstract" w:id="4"/>
      <w:bookmarkEnd w:id="4"/>
      <w:r>
        <w:rPr>
          <w:b w:val="0"/>
        </w:rPr>
      </w:r>
      <w:bookmarkStart w:name="_bookmark2" w:id="5"/>
      <w:bookmarkEnd w:id="5"/>
      <w:r>
        <w:rPr>
          <w:b w:val="0"/>
        </w:rPr>
      </w:r>
      <w:r>
        <w:rPr>
          <w:w w:val="110"/>
        </w:rPr>
        <w:t>Abstract</w:t>
      </w:r>
    </w:p>
    <w:p>
      <w:pPr>
        <w:pStyle w:val="BodyText"/>
        <w:spacing w:before="10"/>
        <w:rPr>
          <w:b/>
          <w:sz w:val="89"/>
        </w:rPr>
      </w:pPr>
    </w:p>
    <w:p>
      <w:pPr>
        <w:pStyle w:val="BodyText"/>
        <w:spacing w:line="288" w:lineRule="auto"/>
        <w:ind w:left="110" w:right="1131"/>
        <w:jc w:val="both"/>
      </w:pPr>
      <w:r>
        <w:rPr>
          <w:spacing w:val="-4"/>
          <w:w w:val="110"/>
        </w:rPr>
        <w:t>Tritium</w:t>
      </w:r>
      <w:r>
        <w:rPr>
          <w:spacing w:val="-17"/>
          <w:w w:val="110"/>
        </w:rPr>
        <w:t> </w:t>
      </w:r>
      <w:r>
        <w:rPr>
          <w:w w:val="110"/>
        </w:rPr>
        <w:t>is</w:t>
      </w:r>
      <w:r>
        <w:rPr>
          <w:spacing w:val="-17"/>
          <w:w w:val="110"/>
        </w:rPr>
        <w:t> </w:t>
      </w:r>
      <w:r>
        <w:rPr>
          <w:w w:val="110"/>
        </w:rPr>
        <w:t>one</w:t>
      </w:r>
      <w:r>
        <w:rPr>
          <w:spacing w:val="-17"/>
          <w:w w:val="110"/>
        </w:rPr>
        <w:t> </w:t>
      </w:r>
      <w:r>
        <w:rPr>
          <w:w w:val="110"/>
        </w:rPr>
        <w:t>of</w:t>
      </w:r>
      <w:r>
        <w:rPr>
          <w:spacing w:val="-17"/>
          <w:w w:val="110"/>
        </w:rPr>
        <w:t> </w:t>
      </w:r>
      <w:r>
        <w:rPr>
          <w:w w:val="110"/>
        </w:rPr>
        <w:t>the</w:t>
      </w:r>
      <w:r>
        <w:rPr>
          <w:spacing w:val="-17"/>
          <w:w w:val="110"/>
        </w:rPr>
        <w:t> </w:t>
      </w:r>
      <w:r>
        <w:rPr>
          <w:w w:val="110"/>
        </w:rPr>
        <w:t>most</w:t>
      </w:r>
      <w:r>
        <w:rPr>
          <w:spacing w:val="-17"/>
          <w:w w:val="110"/>
        </w:rPr>
        <w:t> </w:t>
      </w:r>
      <w:r>
        <w:rPr>
          <w:w w:val="110"/>
        </w:rPr>
        <w:t>abundantly</w:t>
      </w:r>
      <w:r>
        <w:rPr>
          <w:spacing w:val="-17"/>
          <w:w w:val="110"/>
        </w:rPr>
        <w:t> </w:t>
      </w:r>
      <w:r>
        <w:rPr>
          <w:w w:val="110"/>
        </w:rPr>
        <w:t>emitted</w:t>
      </w:r>
      <w:r>
        <w:rPr>
          <w:spacing w:val="-17"/>
          <w:w w:val="110"/>
        </w:rPr>
        <w:t> </w:t>
      </w:r>
      <w:r>
        <w:rPr>
          <w:w w:val="110"/>
        </w:rPr>
        <w:t>radioisotopes</w:t>
      </w:r>
      <w:r>
        <w:rPr>
          <w:spacing w:val="-17"/>
          <w:w w:val="110"/>
        </w:rPr>
        <w:t> </w:t>
      </w:r>
      <w:r>
        <w:rPr>
          <w:spacing w:val="-4"/>
          <w:w w:val="110"/>
        </w:rPr>
        <w:t>by</w:t>
      </w:r>
      <w:r>
        <w:rPr>
          <w:spacing w:val="-17"/>
          <w:w w:val="110"/>
        </w:rPr>
        <w:t> </w:t>
      </w:r>
      <w:r>
        <w:rPr>
          <w:w w:val="110"/>
        </w:rPr>
        <w:t>nuclear</w:t>
      </w:r>
      <w:r>
        <w:rPr>
          <w:spacing w:val="-17"/>
          <w:w w:val="110"/>
        </w:rPr>
        <w:t> </w:t>
      </w:r>
      <w:r>
        <w:rPr>
          <w:w w:val="110"/>
        </w:rPr>
        <w:t>fa- cilities</w:t>
      </w:r>
      <w:r>
        <w:rPr>
          <w:spacing w:val="-31"/>
          <w:w w:val="110"/>
        </w:rPr>
        <w:t> </w:t>
      </w:r>
      <w:r>
        <w:rPr>
          <w:w w:val="110"/>
        </w:rPr>
        <w:t>and,</w:t>
      </w:r>
      <w:r>
        <w:rPr>
          <w:spacing w:val="-31"/>
          <w:w w:val="110"/>
        </w:rPr>
        <w:t> </w:t>
      </w:r>
      <w:r>
        <w:rPr>
          <w:w w:val="110"/>
        </w:rPr>
        <w:t>specifically,</w:t>
      </w:r>
      <w:r>
        <w:rPr>
          <w:spacing w:val="-31"/>
          <w:w w:val="110"/>
        </w:rPr>
        <w:t> </w:t>
      </w:r>
      <w:r>
        <w:rPr>
          <w:spacing w:val="-4"/>
          <w:w w:val="110"/>
        </w:rPr>
        <w:t>by</w:t>
      </w:r>
      <w:r>
        <w:rPr>
          <w:spacing w:val="-31"/>
          <w:w w:val="110"/>
        </w:rPr>
        <w:t> </w:t>
      </w:r>
      <w:r>
        <w:rPr>
          <w:w w:val="110"/>
        </w:rPr>
        <w:t>nuclear</w:t>
      </w:r>
      <w:r>
        <w:rPr>
          <w:spacing w:val="-31"/>
          <w:w w:val="110"/>
        </w:rPr>
        <w:t> </w:t>
      </w:r>
      <w:r>
        <w:rPr>
          <w:w w:val="110"/>
        </w:rPr>
        <w:t>power</w:t>
      </w:r>
      <w:r>
        <w:rPr>
          <w:spacing w:val="-31"/>
          <w:w w:val="110"/>
        </w:rPr>
        <w:t> </w:t>
      </w:r>
      <w:r>
        <w:rPr>
          <w:w w:val="110"/>
        </w:rPr>
        <w:t>plants.</w:t>
      </w:r>
      <w:r>
        <w:rPr>
          <w:spacing w:val="-18"/>
          <w:w w:val="110"/>
        </w:rPr>
        <w:t> </w:t>
      </w:r>
      <w:r>
        <w:rPr>
          <w:w w:val="110"/>
        </w:rPr>
        <w:t>Large</w:t>
      </w:r>
      <w:r>
        <w:rPr>
          <w:spacing w:val="-31"/>
          <w:w w:val="110"/>
        </w:rPr>
        <w:t> </w:t>
      </w:r>
      <w:r>
        <w:rPr>
          <w:w w:val="110"/>
        </w:rPr>
        <w:t>amounts</w:t>
      </w:r>
      <w:r>
        <w:rPr>
          <w:spacing w:val="-31"/>
          <w:w w:val="110"/>
        </w:rPr>
        <w:t> </w:t>
      </w:r>
      <w:r>
        <w:rPr>
          <w:w w:val="110"/>
        </w:rPr>
        <w:t>of</w:t>
      </w:r>
      <w:r>
        <w:rPr>
          <w:spacing w:val="-31"/>
          <w:w w:val="110"/>
        </w:rPr>
        <w:t> </w:t>
      </w:r>
      <w:r>
        <w:rPr>
          <w:w w:val="110"/>
        </w:rPr>
        <w:t>tritium are</w:t>
      </w:r>
      <w:r>
        <w:rPr>
          <w:spacing w:val="-40"/>
          <w:w w:val="110"/>
        </w:rPr>
        <w:t> </w:t>
      </w:r>
      <w:r>
        <w:rPr>
          <w:w w:val="110"/>
        </w:rPr>
        <w:t>normally</w:t>
      </w:r>
      <w:r>
        <w:rPr>
          <w:spacing w:val="-40"/>
          <w:w w:val="110"/>
        </w:rPr>
        <w:t> </w:t>
      </w:r>
      <w:r>
        <w:rPr>
          <w:w w:val="110"/>
        </w:rPr>
        <w:t>produced</w:t>
      </w:r>
      <w:r>
        <w:rPr>
          <w:spacing w:val="-40"/>
          <w:w w:val="110"/>
        </w:rPr>
        <w:t> </w:t>
      </w:r>
      <w:r>
        <w:rPr>
          <w:w w:val="110"/>
        </w:rPr>
        <w:t>in</w:t>
      </w:r>
      <w:r>
        <w:rPr>
          <w:spacing w:val="-40"/>
          <w:w w:val="110"/>
        </w:rPr>
        <w:t> </w:t>
      </w:r>
      <w:r>
        <w:rPr>
          <w:w w:val="110"/>
        </w:rPr>
        <w:t>the</w:t>
      </w:r>
      <w:r>
        <w:rPr>
          <w:spacing w:val="-40"/>
          <w:w w:val="110"/>
        </w:rPr>
        <w:t> </w:t>
      </w:r>
      <w:r>
        <w:rPr>
          <w:w w:val="110"/>
        </w:rPr>
        <w:t>water</w:t>
      </w:r>
      <w:r>
        <w:rPr>
          <w:spacing w:val="-40"/>
          <w:w w:val="110"/>
        </w:rPr>
        <w:t> </w:t>
      </w:r>
      <w:r>
        <w:rPr>
          <w:w w:val="110"/>
        </w:rPr>
        <w:t>of</w:t>
      </w:r>
      <w:r>
        <w:rPr>
          <w:spacing w:val="-40"/>
          <w:w w:val="110"/>
        </w:rPr>
        <w:t> </w:t>
      </w:r>
      <w:r>
        <w:rPr>
          <w:w w:val="110"/>
        </w:rPr>
        <w:t>their</w:t>
      </w:r>
      <w:r>
        <w:rPr>
          <w:spacing w:val="-40"/>
          <w:w w:val="110"/>
        </w:rPr>
        <w:t> </w:t>
      </w:r>
      <w:r>
        <w:rPr>
          <w:w w:val="110"/>
        </w:rPr>
        <w:t>cooling</w:t>
      </w:r>
      <w:r>
        <w:rPr>
          <w:spacing w:val="-40"/>
          <w:w w:val="110"/>
        </w:rPr>
        <w:t> </w:t>
      </w:r>
      <w:r>
        <w:rPr>
          <w:w w:val="110"/>
        </w:rPr>
        <w:t>system,</w:t>
      </w:r>
      <w:r>
        <w:rPr>
          <w:spacing w:val="-38"/>
          <w:w w:val="110"/>
        </w:rPr>
        <w:t> </w:t>
      </w:r>
      <w:r>
        <w:rPr>
          <w:w w:val="110"/>
        </w:rPr>
        <w:t>which</w:t>
      </w:r>
      <w:r>
        <w:rPr>
          <w:spacing w:val="-40"/>
          <w:w w:val="110"/>
        </w:rPr>
        <w:t> </w:t>
      </w:r>
      <w:r>
        <w:rPr>
          <w:w w:val="110"/>
        </w:rPr>
        <w:t>are</w:t>
      </w:r>
      <w:r>
        <w:rPr>
          <w:spacing w:val="-40"/>
          <w:w w:val="110"/>
        </w:rPr>
        <w:t> </w:t>
      </w:r>
      <w:r>
        <w:rPr>
          <w:w w:val="110"/>
        </w:rPr>
        <w:t>finally emitted to the environment. Due to the fact that large releases of tritium could</w:t>
      </w:r>
      <w:r>
        <w:rPr>
          <w:spacing w:val="-13"/>
          <w:w w:val="110"/>
        </w:rPr>
        <w:t> </w:t>
      </w:r>
      <w:r>
        <w:rPr>
          <w:spacing w:val="1"/>
          <w:w w:val="110"/>
        </w:rPr>
        <w:t>be</w:t>
      </w:r>
      <w:r>
        <w:rPr>
          <w:spacing w:val="-13"/>
          <w:w w:val="110"/>
        </w:rPr>
        <w:t> </w:t>
      </w:r>
      <w:r>
        <w:rPr>
          <w:w w:val="110"/>
        </w:rPr>
        <w:t>dangerous</w:t>
      </w:r>
      <w:r>
        <w:rPr>
          <w:spacing w:val="-12"/>
          <w:w w:val="110"/>
        </w:rPr>
        <w:t> </w:t>
      </w:r>
      <w:r>
        <w:rPr>
          <w:w w:val="110"/>
        </w:rPr>
        <w:t>for</w:t>
      </w:r>
      <w:r>
        <w:rPr>
          <w:spacing w:val="-13"/>
          <w:w w:val="110"/>
        </w:rPr>
        <w:t> </w:t>
      </w:r>
      <w:r>
        <w:rPr>
          <w:w w:val="110"/>
        </w:rPr>
        <w:t>human</w:t>
      </w:r>
      <w:r>
        <w:rPr>
          <w:spacing w:val="-13"/>
          <w:w w:val="110"/>
        </w:rPr>
        <w:t> </w:t>
      </w:r>
      <w:r>
        <w:rPr>
          <w:w w:val="110"/>
        </w:rPr>
        <w:t>health</w:t>
      </w:r>
      <w:r>
        <w:rPr>
          <w:spacing w:val="-12"/>
          <w:w w:val="110"/>
        </w:rPr>
        <w:t> </w:t>
      </w:r>
      <w:r>
        <w:rPr>
          <w:w w:val="110"/>
        </w:rPr>
        <w:t>and</w:t>
      </w:r>
      <w:r>
        <w:rPr>
          <w:spacing w:val="-12"/>
          <w:w w:val="110"/>
        </w:rPr>
        <w:t> </w:t>
      </w:r>
      <w:r>
        <w:rPr>
          <w:w w:val="110"/>
        </w:rPr>
        <w:t>for</w:t>
      </w:r>
      <w:r>
        <w:rPr>
          <w:spacing w:val="-12"/>
          <w:w w:val="110"/>
        </w:rPr>
        <w:t> </w:t>
      </w:r>
      <w:r>
        <w:rPr>
          <w:w w:val="110"/>
        </w:rPr>
        <w:t>the</w:t>
      </w:r>
      <w:r>
        <w:rPr>
          <w:spacing w:val="-13"/>
          <w:w w:val="110"/>
        </w:rPr>
        <w:t> </w:t>
      </w:r>
      <w:r>
        <w:rPr>
          <w:w w:val="110"/>
        </w:rPr>
        <w:t>environment,</w:t>
      </w:r>
      <w:r>
        <w:rPr>
          <w:spacing w:val="-11"/>
          <w:w w:val="110"/>
        </w:rPr>
        <w:t> </w:t>
      </w:r>
      <w:r>
        <w:rPr>
          <w:w w:val="110"/>
        </w:rPr>
        <w:t>there</w:t>
      </w:r>
      <w:r>
        <w:rPr>
          <w:spacing w:val="-13"/>
          <w:w w:val="110"/>
        </w:rPr>
        <w:t> </w:t>
      </w:r>
      <w:r>
        <w:rPr>
          <w:w w:val="110"/>
        </w:rPr>
        <w:t>exist several</w:t>
      </w:r>
      <w:r>
        <w:rPr>
          <w:spacing w:val="-7"/>
          <w:w w:val="110"/>
        </w:rPr>
        <w:t> </w:t>
      </w:r>
      <w:r>
        <w:rPr>
          <w:w w:val="110"/>
        </w:rPr>
        <w:t>regulations</w:t>
      </w:r>
      <w:r>
        <w:rPr>
          <w:spacing w:val="-7"/>
          <w:w w:val="110"/>
        </w:rPr>
        <w:t> </w:t>
      </w:r>
      <w:r>
        <w:rPr>
          <w:w w:val="110"/>
        </w:rPr>
        <w:t>around</w:t>
      </w:r>
      <w:r>
        <w:rPr>
          <w:spacing w:val="-7"/>
          <w:w w:val="110"/>
        </w:rPr>
        <w:t> </w:t>
      </w:r>
      <w:r>
        <w:rPr>
          <w:w w:val="110"/>
        </w:rPr>
        <w:t>the</w:t>
      </w:r>
      <w:r>
        <w:rPr>
          <w:spacing w:val="-7"/>
          <w:w w:val="110"/>
        </w:rPr>
        <w:t> </w:t>
      </w:r>
      <w:r>
        <w:rPr>
          <w:w w:val="110"/>
        </w:rPr>
        <w:t>world</w:t>
      </w:r>
      <w:r>
        <w:rPr>
          <w:spacing w:val="-7"/>
          <w:w w:val="110"/>
        </w:rPr>
        <w:t> </w:t>
      </w:r>
      <w:r>
        <w:rPr>
          <w:w w:val="110"/>
        </w:rPr>
        <w:t>which</w:t>
      </w:r>
      <w:r>
        <w:rPr>
          <w:spacing w:val="-7"/>
          <w:w w:val="110"/>
        </w:rPr>
        <w:t> </w:t>
      </w:r>
      <w:r>
        <w:rPr>
          <w:w w:val="110"/>
        </w:rPr>
        <w:t>try</w:t>
      </w:r>
      <w:r>
        <w:rPr>
          <w:spacing w:val="-7"/>
          <w:w w:val="110"/>
        </w:rPr>
        <w:t> </w:t>
      </w:r>
      <w:r>
        <w:rPr>
          <w:w w:val="110"/>
        </w:rPr>
        <w:t>to</w:t>
      </w:r>
      <w:r>
        <w:rPr>
          <w:spacing w:val="-7"/>
          <w:w w:val="110"/>
        </w:rPr>
        <w:t> </w:t>
      </w:r>
      <w:r>
        <w:rPr>
          <w:w w:val="110"/>
        </w:rPr>
        <w:t>control</w:t>
      </w:r>
      <w:r>
        <w:rPr>
          <w:spacing w:val="-7"/>
          <w:w w:val="110"/>
        </w:rPr>
        <w:t> </w:t>
      </w:r>
      <w:r>
        <w:rPr>
          <w:w w:val="110"/>
        </w:rPr>
        <w:t>this</w:t>
      </w:r>
      <w:r>
        <w:rPr>
          <w:spacing w:val="-7"/>
          <w:w w:val="110"/>
        </w:rPr>
        <w:t> </w:t>
      </w:r>
      <w:r>
        <w:rPr>
          <w:w w:val="110"/>
        </w:rPr>
        <w:t>radioactive emissions</w:t>
      </w:r>
      <w:r>
        <w:rPr>
          <w:spacing w:val="-10"/>
          <w:w w:val="110"/>
        </w:rPr>
        <w:t> </w:t>
      </w:r>
      <w:r>
        <w:rPr>
          <w:w w:val="110"/>
        </w:rPr>
        <w:t>in</w:t>
      </w:r>
      <w:r>
        <w:rPr>
          <w:spacing w:val="-10"/>
          <w:w w:val="110"/>
        </w:rPr>
        <w:t> </w:t>
      </w:r>
      <w:r>
        <w:rPr>
          <w:w w:val="110"/>
        </w:rPr>
        <w:t>each</w:t>
      </w:r>
      <w:r>
        <w:rPr>
          <w:spacing w:val="-10"/>
          <w:w w:val="110"/>
        </w:rPr>
        <w:t> </w:t>
      </w:r>
      <w:r>
        <w:rPr>
          <w:spacing w:val="-4"/>
          <w:w w:val="110"/>
        </w:rPr>
        <w:t>country,</w:t>
      </w:r>
      <w:r>
        <w:rPr>
          <w:spacing w:val="-7"/>
          <w:w w:val="110"/>
        </w:rPr>
        <w:t> </w:t>
      </w:r>
      <w:r>
        <w:rPr>
          <w:spacing w:val="-3"/>
          <w:w w:val="110"/>
        </w:rPr>
        <w:t>like</w:t>
      </w:r>
      <w:r>
        <w:rPr>
          <w:spacing w:val="-10"/>
          <w:w w:val="110"/>
        </w:rPr>
        <w:t> </w:t>
      </w:r>
      <w:r>
        <w:rPr>
          <w:w w:val="110"/>
        </w:rPr>
        <w:t>the</w:t>
      </w:r>
      <w:r>
        <w:rPr>
          <w:spacing w:val="-10"/>
          <w:w w:val="110"/>
        </w:rPr>
        <w:t> </w:t>
      </w:r>
      <w:r>
        <w:rPr>
          <w:w w:val="110"/>
        </w:rPr>
        <w:t>Directive</w:t>
      </w:r>
      <w:r>
        <w:rPr>
          <w:spacing w:val="-10"/>
          <w:w w:val="110"/>
        </w:rPr>
        <w:t> </w:t>
      </w:r>
      <w:r>
        <w:rPr>
          <w:w w:val="110"/>
        </w:rPr>
        <w:t>Europeen</w:t>
      </w:r>
      <w:r>
        <w:rPr>
          <w:spacing w:val="-10"/>
          <w:w w:val="110"/>
        </w:rPr>
        <w:t> </w:t>
      </w:r>
      <w:r>
        <w:rPr>
          <w:w w:val="110"/>
        </w:rPr>
        <w:t>2013/51/Euratom, which</w:t>
      </w:r>
      <w:r>
        <w:rPr>
          <w:spacing w:val="-38"/>
          <w:w w:val="110"/>
        </w:rPr>
        <w:t> </w:t>
      </w:r>
      <w:r>
        <w:rPr>
          <w:w w:val="110"/>
        </w:rPr>
        <w:t>establishes</w:t>
      </w:r>
      <w:r>
        <w:rPr>
          <w:spacing w:val="-38"/>
          <w:w w:val="110"/>
        </w:rPr>
        <w:t> </w:t>
      </w:r>
      <w:r>
        <w:rPr>
          <w:w w:val="110"/>
        </w:rPr>
        <w:t>the</w:t>
      </w:r>
      <w:r>
        <w:rPr>
          <w:spacing w:val="-38"/>
          <w:w w:val="110"/>
        </w:rPr>
        <w:t> </w:t>
      </w:r>
      <w:r>
        <w:rPr>
          <w:w w:val="110"/>
        </w:rPr>
        <w:t>tritium</w:t>
      </w:r>
      <w:r>
        <w:rPr>
          <w:spacing w:val="-38"/>
          <w:w w:val="110"/>
        </w:rPr>
        <w:t> </w:t>
      </w:r>
      <w:r>
        <w:rPr>
          <w:w w:val="110"/>
        </w:rPr>
        <w:t>limit</w:t>
      </w:r>
      <w:r>
        <w:rPr>
          <w:spacing w:val="-38"/>
          <w:w w:val="110"/>
        </w:rPr>
        <w:t> </w:t>
      </w:r>
      <w:r>
        <w:rPr>
          <w:w w:val="110"/>
        </w:rPr>
        <w:t>for</w:t>
      </w:r>
      <w:r>
        <w:rPr>
          <w:spacing w:val="-38"/>
          <w:w w:val="110"/>
        </w:rPr>
        <w:t> </w:t>
      </w:r>
      <w:r>
        <w:rPr>
          <w:w w:val="110"/>
        </w:rPr>
        <w:t>drinking</w:t>
      </w:r>
      <w:r>
        <w:rPr>
          <w:spacing w:val="-38"/>
          <w:w w:val="110"/>
        </w:rPr>
        <w:t> </w:t>
      </w:r>
      <w:r>
        <w:rPr>
          <w:w w:val="110"/>
        </w:rPr>
        <w:t>water</w:t>
      </w:r>
      <w:r>
        <w:rPr>
          <w:spacing w:val="-38"/>
          <w:w w:val="110"/>
        </w:rPr>
        <w:t> </w:t>
      </w:r>
      <w:r>
        <w:rPr>
          <w:w w:val="110"/>
        </w:rPr>
        <w:t>in</w:t>
      </w:r>
      <w:r>
        <w:rPr>
          <w:spacing w:val="-38"/>
          <w:w w:val="110"/>
        </w:rPr>
        <w:t> </w:t>
      </w:r>
      <w:r>
        <w:rPr>
          <w:w w:val="110"/>
        </w:rPr>
        <w:t>Europe</w:t>
      </w:r>
      <w:r>
        <w:rPr>
          <w:spacing w:val="-38"/>
          <w:w w:val="110"/>
        </w:rPr>
        <w:t> </w:t>
      </w:r>
      <w:r>
        <w:rPr>
          <w:w w:val="110"/>
        </w:rPr>
        <w:t>to</w:t>
      </w:r>
      <w:r>
        <w:rPr>
          <w:spacing w:val="-38"/>
          <w:w w:val="110"/>
        </w:rPr>
        <w:t> </w:t>
      </w:r>
      <w:r>
        <w:rPr>
          <w:w w:val="110"/>
        </w:rPr>
        <w:t>100</w:t>
      </w:r>
      <w:r>
        <w:rPr>
          <w:spacing w:val="-38"/>
          <w:w w:val="110"/>
        </w:rPr>
        <w:t> </w:t>
      </w:r>
      <w:r>
        <w:rPr>
          <w:w w:val="110"/>
        </w:rPr>
        <w:t>Bq</w:t>
      </w:r>
      <w:r>
        <w:rPr>
          <w:i/>
          <w:w w:val="110"/>
        </w:rPr>
        <w:t>/</w:t>
      </w:r>
      <w:r>
        <w:rPr>
          <w:w w:val="110"/>
        </w:rPr>
        <w:t>L, or the Environmental Protection </w:t>
      </w:r>
      <w:r>
        <w:rPr>
          <w:spacing w:val="-4"/>
          <w:w w:val="110"/>
        </w:rPr>
        <w:t>Agency, </w:t>
      </w:r>
      <w:r>
        <w:rPr>
          <w:w w:val="110"/>
        </w:rPr>
        <w:t>in United States, that limits tri- tium in drinking water to 20</w:t>
      </w:r>
      <w:r>
        <w:rPr>
          <w:spacing w:val="56"/>
          <w:w w:val="110"/>
        </w:rPr>
        <w:t> </w:t>
      </w:r>
      <w:r>
        <w:rPr>
          <w:w w:val="110"/>
        </w:rPr>
        <w:t>nCi</w:t>
      </w:r>
      <w:r>
        <w:rPr>
          <w:i/>
          <w:w w:val="110"/>
        </w:rPr>
        <w:t>/</w:t>
      </w:r>
      <w:r>
        <w:rPr>
          <w:w w:val="110"/>
        </w:rPr>
        <w:t>L.</w:t>
      </w:r>
    </w:p>
    <w:p>
      <w:pPr>
        <w:pStyle w:val="BodyText"/>
        <w:spacing w:line="288" w:lineRule="auto" w:before="245"/>
        <w:ind w:left="110" w:right="1131" w:firstLine="936"/>
        <w:jc w:val="both"/>
      </w:pPr>
      <w:r>
        <w:rPr>
          <w:w w:val="105"/>
        </w:rPr>
        <w:t>Due to the low energy of electrons emitted in the tritium decay, very sensitive detectors are needed for measuring them like LSC. The issue with LSC is that it is an off-line method and the measurement process can take 2 days or more, a time too long to detect a problem in the NPP.</w:t>
      </w:r>
    </w:p>
    <w:p>
      <w:pPr>
        <w:pStyle w:val="BodyText"/>
        <w:spacing w:line="288" w:lineRule="auto" w:before="238"/>
        <w:ind w:left="110" w:right="1132" w:firstLine="936"/>
        <w:jc w:val="both"/>
      </w:pPr>
      <w:r>
        <w:rPr>
          <w:w w:val="105"/>
        </w:rPr>
        <w:t>Detectors based on solid scintillators are a promissing idea for building a tritium detector that works in quasi-real time. This type of detectors is developed so far succesfully but without achieving the required sensitivity of the legal</w:t>
      </w:r>
      <w:r>
        <w:rPr>
          <w:spacing w:val="55"/>
          <w:w w:val="105"/>
        </w:rPr>
        <w:t> </w:t>
      </w:r>
      <w:r>
        <w:rPr>
          <w:w w:val="105"/>
        </w:rPr>
        <w:t>limits.</w:t>
      </w:r>
    </w:p>
    <w:p>
      <w:pPr>
        <w:pStyle w:val="BodyText"/>
        <w:spacing w:line="288" w:lineRule="auto" w:before="239"/>
        <w:ind w:left="110" w:right="1133" w:firstLine="936"/>
        <w:jc w:val="both"/>
      </w:pPr>
      <w:r>
        <w:rPr>
          <w:w w:val="105"/>
        </w:rPr>
        <w:t>The results of the TRITIUM project are presented in this thesis.  In</w:t>
      </w:r>
      <w:r>
        <w:rPr>
          <w:spacing w:val="20"/>
          <w:w w:val="105"/>
        </w:rPr>
        <w:t> </w:t>
      </w:r>
      <w:r>
        <w:rPr>
          <w:w w:val="105"/>
        </w:rPr>
        <w:t>the</w:t>
      </w:r>
      <w:r>
        <w:rPr>
          <w:spacing w:val="20"/>
          <w:w w:val="105"/>
        </w:rPr>
        <w:t> </w:t>
      </w:r>
      <w:r>
        <w:rPr>
          <w:w w:val="105"/>
        </w:rPr>
        <w:t>framework</w:t>
      </w:r>
      <w:r>
        <w:rPr>
          <w:spacing w:val="20"/>
          <w:w w:val="105"/>
        </w:rPr>
        <w:t> </w:t>
      </w:r>
      <w:r>
        <w:rPr>
          <w:w w:val="105"/>
        </w:rPr>
        <w:t>of</w:t>
      </w:r>
      <w:r>
        <w:rPr>
          <w:spacing w:val="20"/>
          <w:w w:val="105"/>
        </w:rPr>
        <w:t> </w:t>
      </w:r>
      <w:r>
        <w:rPr>
          <w:w w:val="105"/>
        </w:rPr>
        <w:t>this</w:t>
      </w:r>
      <w:r>
        <w:rPr>
          <w:spacing w:val="20"/>
          <w:w w:val="105"/>
        </w:rPr>
        <w:t> </w:t>
      </w:r>
      <w:r>
        <w:rPr>
          <w:w w:val="105"/>
        </w:rPr>
        <w:t>project</w:t>
      </w:r>
      <w:r>
        <w:rPr>
          <w:spacing w:val="20"/>
          <w:w w:val="105"/>
        </w:rPr>
        <w:t> </w:t>
      </w:r>
      <w:r>
        <w:rPr>
          <w:w w:val="105"/>
        </w:rPr>
        <w:t>a</w:t>
      </w:r>
      <w:r>
        <w:rPr>
          <w:spacing w:val="20"/>
          <w:w w:val="105"/>
        </w:rPr>
        <w:t> </w:t>
      </w:r>
      <w:r>
        <w:rPr>
          <w:w w:val="105"/>
        </w:rPr>
        <w:t>quasi-real</w:t>
      </w:r>
      <w:r>
        <w:rPr>
          <w:spacing w:val="20"/>
          <w:w w:val="105"/>
        </w:rPr>
        <w:t> </w:t>
      </w:r>
      <w:r>
        <w:rPr>
          <w:w w:val="105"/>
        </w:rPr>
        <w:t>time</w:t>
      </w:r>
      <w:r>
        <w:rPr>
          <w:spacing w:val="20"/>
          <w:w w:val="105"/>
        </w:rPr>
        <w:t> </w:t>
      </w:r>
      <w:r>
        <w:rPr>
          <w:w w:val="105"/>
        </w:rPr>
        <w:t>monitor</w:t>
      </w:r>
      <w:r>
        <w:rPr>
          <w:spacing w:val="20"/>
          <w:w w:val="105"/>
        </w:rPr>
        <w:t> </w:t>
      </w:r>
      <w:r>
        <w:rPr>
          <w:w w:val="105"/>
        </w:rPr>
        <w:t>for</w:t>
      </w:r>
      <w:r>
        <w:rPr>
          <w:spacing w:val="20"/>
          <w:w w:val="105"/>
        </w:rPr>
        <w:t> </w:t>
      </w:r>
      <w:r>
        <w:rPr>
          <w:spacing w:val="-3"/>
          <w:w w:val="105"/>
        </w:rPr>
        <w:t>low</w:t>
      </w:r>
      <w:r>
        <w:rPr>
          <w:spacing w:val="20"/>
          <w:w w:val="105"/>
        </w:rPr>
        <w:t> </w:t>
      </w:r>
      <w:r>
        <w:rPr>
          <w:w w:val="105"/>
        </w:rPr>
        <w:t>tritium</w:t>
      </w:r>
    </w:p>
    <w:p>
      <w:pPr>
        <w:spacing w:after="0" w:line="288" w:lineRule="auto"/>
        <w:jc w:val="both"/>
        <w:sectPr>
          <w:headerReference w:type="default" r:id="rId11"/>
          <w:footerReference w:type="default" r:id="rId12"/>
          <w:pgSz w:w="9640" w:h="13610"/>
          <w:pgMar w:header="0" w:footer="845" w:top="1280" w:bottom="1040" w:left="740" w:right="0"/>
          <w:pgNumType w:start="7"/>
        </w:sectPr>
      </w:pPr>
    </w:p>
    <w:p>
      <w:pPr>
        <w:pStyle w:val="BodyText"/>
        <w:spacing w:line="20" w:lineRule="exact"/>
        <w:ind w:left="266"/>
        <w:rPr>
          <w:sz w:val="2"/>
        </w:rPr>
      </w:pPr>
      <w:r>
        <w:rPr>
          <w:sz w:val="2"/>
        </w:rPr>
        <w:pict>
          <v:group style="width:388.55pt;height:1pt;mso-position-horizontal-relative:char;mso-position-vertical-relative:line" coordorigin="0,0" coordsize="7771,20">
            <v:line style="position:absolute" from="0,10" to="7771,10" stroked="true" strokeweight=".996pt" strokecolor="#000000">
              <v:stroke dashstyle="solid"/>
            </v:line>
          </v:group>
        </w:pict>
      </w:r>
      <w:r>
        <w:rPr>
          <w:sz w:val="2"/>
        </w:rPr>
      </w:r>
    </w:p>
    <w:p>
      <w:pPr>
        <w:pStyle w:val="BodyText"/>
        <w:spacing w:before="3"/>
        <w:rPr>
          <w:sz w:val="21"/>
        </w:rPr>
      </w:pPr>
    </w:p>
    <w:p>
      <w:pPr>
        <w:pStyle w:val="BodyText"/>
        <w:spacing w:line="288" w:lineRule="auto" w:before="101"/>
        <w:ind w:left="393" w:right="847"/>
        <w:jc w:val="both"/>
      </w:pPr>
      <w:r>
        <w:rPr>
          <w:w w:val="105"/>
        </w:rPr>
        <w:t>activities in water have been developed. This monitor is based on a tritium detector that contains several detection cells which are read in parallel, sev- eral active vetos and a pasive shielding for reducing the natural background of the natural radioactivity and a water purification system to prepare the sample before being measured. Each detection cell is made up of hundreds of scintillating fibers read out by PMTs or SiPM arrays.</w:t>
      </w:r>
    </w:p>
    <w:p>
      <w:pPr>
        <w:pStyle w:val="BodyText"/>
        <w:spacing w:line="288" w:lineRule="auto" w:before="241"/>
        <w:ind w:left="393" w:right="847" w:firstLine="936"/>
        <w:jc w:val="both"/>
      </w:pPr>
      <w:r>
        <w:rPr>
          <w:w w:val="105"/>
        </w:rPr>
        <w:t>The final objective of this monitor will </w:t>
      </w:r>
      <w:r>
        <w:rPr>
          <w:spacing w:val="1"/>
          <w:w w:val="105"/>
        </w:rPr>
        <w:t>be </w:t>
      </w:r>
      <w:r>
        <w:rPr>
          <w:w w:val="105"/>
        </w:rPr>
        <w:t>the radiological protec- tion around the nuclear power plant. This monitor will provide an alarm in case of an unexpected tritium release that exceeds the legal limits</w:t>
      </w:r>
      <w:r>
        <w:rPr>
          <w:spacing w:val="-42"/>
          <w:w w:val="105"/>
        </w:rPr>
        <w:t> </w:t>
      </w:r>
      <w:r>
        <w:rPr>
          <w:w w:val="105"/>
        </w:rPr>
        <w:t>stablished in Europe. The final idea will </w:t>
      </w:r>
      <w:r>
        <w:rPr>
          <w:spacing w:val="1"/>
          <w:w w:val="105"/>
        </w:rPr>
        <w:t>be </w:t>
      </w:r>
      <w:r>
        <w:rPr>
          <w:w w:val="105"/>
        </w:rPr>
        <w:t>to included this monitor in the early alarm system</w:t>
      </w:r>
      <w:r>
        <w:rPr>
          <w:spacing w:val="-12"/>
          <w:w w:val="105"/>
        </w:rPr>
        <w:t> </w:t>
      </w:r>
      <w:r>
        <w:rPr>
          <w:w w:val="105"/>
        </w:rPr>
        <w:t>of</w:t>
      </w:r>
      <w:r>
        <w:rPr>
          <w:spacing w:val="-12"/>
          <w:w w:val="105"/>
        </w:rPr>
        <w:t> </w:t>
      </w:r>
      <w:r>
        <w:rPr>
          <w:w w:val="105"/>
        </w:rPr>
        <w:t>Extremadura</w:t>
      </w:r>
      <w:r>
        <w:rPr>
          <w:spacing w:val="-12"/>
          <w:w w:val="105"/>
        </w:rPr>
        <w:t> </w:t>
      </w:r>
      <w:r>
        <w:rPr>
          <w:w w:val="105"/>
        </w:rPr>
        <w:t>consisting</w:t>
      </w:r>
      <w:r>
        <w:rPr>
          <w:spacing w:val="-12"/>
          <w:w w:val="105"/>
        </w:rPr>
        <w:t> </w:t>
      </w:r>
      <w:r>
        <w:rPr>
          <w:w w:val="105"/>
        </w:rPr>
        <w:t>of</w:t>
      </w:r>
      <w:r>
        <w:rPr>
          <w:spacing w:val="-12"/>
          <w:w w:val="105"/>
        </w:rPr>
        <w:t> </w:t>
      </w:r>
      <w:r>
        <w:rPr>
          <w:w w:val="105"/>
        </w:rPr>
        <w:t>several</w:t>
      </w:r>
      <w:r>
        <w:rPr>
          <w:spacing w:val="-12"/>
          <w:w w:val="105"/>
        </w:rPr>
        <w:t> </w:t>
      </w:r>
      <w:r>
        <w:rPr>
          <w:w w:val="105"/>
        </w:rPr>
        <w:t>detectors</w:t>
      </w:r>
      <w:r>
        <w:rPr>
          <w:spacing w:val="-12"/>
          <w:w w:val="105"/>
        </w:rPr>
        <w:t> </w:t>
      </w:r>
      <w:r>
        <w:rPr>
          <w:w w:val="105"/>
        </w:rPr>
        <w:t>the</w:t>
      </w:r>
      <w:r>
        <w:rPr>
          <w:spacing w:val="-12"/>
          <w:w w:val="105"/>
        </w:rPr>
        <w:t> </w:t>
      </w:r>
      <w:r>
        <w:rPr>
          <w:w w:val="105"/>
        </w:rPr>
        <w:t>objective</w:t>
      </w:r>
      <w:r>
        <w:rPr>
          <w:spacing w:val="-12"/>
          <w:w w:val="105"/>
        </w:rPr>
        <w:t> </w:t>
      </w:r>
      <w:r>
        <w:rPr>
          <w:w w:val="105"/>
        </w:rPr>
        <w:t>of</w:t>
      </w:r>
      <w:r>
        <w:rPr>
          <w:spacing w:val="-12"/>
          <w:w w:val="105"/>
        </w:rPr>
        <w:t> </w:t>
      </w:r>
      <w:r>
        <w:rPr>
          <w:w w:val="105"/>
        </w:rPr>
        <w:t>which is</w:t>
      </w:r>
      <w:r>
        <w:rPr>
          <w:spacing w:val="15"/>
          <w:w w:val="105"/>
        </w:rPr>
        <w:t> </w:t>
      </w:r>
      <w:r>
        <w:rPr>
          <w:w w:val="105"/>
        </w:rPr>
        <w:t>to</w:t>
      </w:r>
      <w:r>
        <w:rPr>
          <w:spacing w:val="15"/>
          <w:w w:val="105"/>
        </w:rPr>
        <w:t> </w:t>
      </w:r>
      <w:r>
        <w:rPr>
          <w:w w:val="105"/>
        </w:rPr>
        <w:t>control</w:t>
      </w:r>
      <w:r>
        <w:rPr>
          <w:spacing w:val="15"/>
          <w:w w:val="105"/>
        </w:rPr>
        <w:t> </w:t>
      </w:r>
      <w:r>
        <w:rPr>
          <w:w w:val="105"/>
        </w:rPr>
        <w:t>the</w:t>
      </w:r>
      <w:r>
        <w:rPr>
          <w:spacing w:val="15"/>
          <w:w w:val="105"/>
        </w:rPr>
        <w:t> </w:t>
      </w:r>
      <w:r>
        <w:rPr>
          <w:w w:val="105"/>
        </w:rPr>
        <w:t>impact</w:t>
      </w:r>
      <w:r>
        <w:rPr>
          <w:spacing w:val="15"/>
          <w:w w:val="105"/>
        </w:rPr>
        <w:t> </w:t>
      </w:r>
      <w:r>
        <w:rPr>
          <w:w w:val="105"/>
        </w:rPr>
        <w:t>of</w:t>
      </w:r>
      <w:r>
        <w:rPr>
          <w:spacing w:val="15"/>
          <w:w w:val="105"/>
        </w:rPr>
        <w:t> </w:t>
      </w:r>
      <w:r>
        <w:rPr>
          <w:w w:val="105"/>
        </w:rPr>
        <w:t>Nuclear</w:t>
      </w:r>
      <w:r>
        <w:rPr>
          <w:spacing w:val="15"/>
          <w:w w:val="105"/>
        </w:rPr>
        <w:t> </w:t>
      </w:r>
      <w:r>
        <w:rPr>
          <w:spacing w:val="-5"/>
          <w:w w:val="105"/>
        </w:rPr>
        <w:t>Power</w:t>
      </w:r>
      <w:r>
        <w:rPr>
          <w:spacing w:val="15"/>
          <w:w w:val="105"/>
        </w:rPr>
        <w:t> </w:t>
      </w:r>
      <w:r>
        <w:rPr>
          <w:w w:val="105"/>
        </w:rPr>
        <w:t>Plants</w:t>
      </w:r>
      <w:r>
        <w:rPr>
          <w:spacing w:val="15"/>
          <w:w w:val="105"/>
        </w:rPr>
        <w:t> </w:t>
      </w:r>
      <w:r>
        <w:rPr>
          <w:w w:val="105"/>
        </w:rPr>
        <w:t>to</w:t>
      </w:r>
      <w:r>
        <w:rPr>
          <w:spacing w:val="15"/>
          <w:w w:val="105"/>
        </w:rPr>
        <w:t> </w:t>
      </w:r>
      <w:r>
        <w:rPr>
          <w:w w:val="105"/>
        </w:rPr>
        <w:t>the</w:t>
      </w:r>
      <w:r>
        <w:rPr>
          <w:spacing w:val="15"/>
          <w:w w:val="105"/>
        </w:rPr>
        <w:t> </w:t>
      </w:r>
      <w:r>
        <w:rPr>
          <w:w w:val="105"/>
        </w:rPr>
        <w:t>environment.</w:t>
      </w:r>
    </w:p>
    <w:p>
      <w:pPr>
        <w:pStyle w:val="BodyText"/>
        <w:rPr>
          <w:sz w:val="30"/>
        </w:rPr>
      </w:pPr>
    </w:p>
    <w:p>
      <w:pPr>
        <w:pStyle w:val="BodyText"/>
        <w:spacing w:before="2"/>
        <w:rPr>
          <w:sz w:val="40"/>
        </w:rPr>
      </w:pPr>
    </w:p>
    <w:p>
      <w:pPr>
        <w:pStyle w:val="BodyText"/>
        <w:spacing w:line="288" w:lineRule="auto"/>
        <w:ind w:left="393" w:right="848" w:firstLine="936"/>
        <w:jc w:val="both"/>
      </w:pPr>
      <w:r>
        <w:rPr>
          <w:b/>
          <w:w w:val="105"/>
        </w:rPr>
        <w:t>Keywords: </w:t>
      </w:r>
      <w:r>
        <w:rPr>
          <w:spacing w:val="-5"/>
          <w:w w:val="105"/>
        </w:rPr>
        <w:t>Very </w:t>
      </w:r>
      <w:r>
        <w:rPr>
          <w:w w:val="105"/>
        </w:rPr>
        <w:t>low-energy charged particle detectors, radiation monitoring, tritium detection, scintillators, scintillating fibers and light guides, detector design and construction technologies and materials, instru- ments for environmental monitoring, detector modelling and</w:t>
      </w:r>
      <w:r>
        <w:rPr>
          <w:spacing w:val="55"/>
          <w:w w:val="105"/>
        </w:rPr>
        <w:t> </w:t>
      </w:r>
      <w:r>
        <w:rPr>
          <w:w w:val="105"/>
        </w:rPr>
        <w:t>simulations.</w:t>
      </w:r>
    </w:p>
    <w:p>
      <w:pPr>
        <w:spacing w:after="0" w:line="288" w:lineRule="auto"/>
        <w:jc w:val="both"/>
        <w:sectPr>
          <w:headerReference w:type="default" r:id="rId13"/>
          <w:footerReference w:type="default" r:id="rId14"/>
          <w:pgSz w:w="9640" w:h="13610"/>
          <w:pgMar w:header="0" w:footer="845" w:top="1060" w:bottom="1040" w:left="740" w:right="0"/>
          <w:pgNumType w:start="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ind w:left="0" w:right="3340"/>
        <w:jc w:val="center"/>
      </w:pPr>
      <w:bookmarkStart w:name="Nomenclature and Acronyms" w:id="6"/>
      <w:bookmarkEnd w:id="6"/>
      <w:r>
        <w:rPr>
          <w:b w:val="0"/>
        </w:rPr>
      </w:r>
      <w:bookmarkStart w:name="_bookmark3" w:id="7"/>
      <w:bookmarkEnd w:id="7"/>
      <w:r>
        <w:rPr>
          <w:b w:val="0"/>
        </w:rPr>
      </w:r>
      <w:r>
        <w:rPr>
          <w:w w:val="105"/>
        </w:rPr>
        <w:t>Acronyms and Symbols</w:t>
      </w:r>
    </w:p>
    <w:p>
      <w:pPr>
        <w:pStyle w:val="BodyText"/>
        <w:rPr>
          <w:b/>
          <w:sz w:val="60"/>
        </w:rPr>
      </w:pPr>
    </w:p>
    <w:p>
      <w:pPr>
        <w:pStyle w:val="BodyText"/>
        <w:spacing w:before="345"/>
        <w:ind w:left="229"/>
        <w:jc w:val="both"/>
      </w:pPr>
      <w:r>
        <w:rPr>
          <w:w w:val="105"/>
        </w:rPr>
        <w:t>Acronyms:</w:t>
      </w:r>
    </w:p>
    <w:p>
      <w:pPr>
        <w:pStyle w:val="BodyText"/>
        <w:spacing w:before="9"/>
        <w:rPr>
          <w:sz w:val="33"/>
        </w:rPr>
      </w:pPr>
    </w:p>
    <w:p>
      <w:pPr>
        <w:pStyle w:val="BodyText"/>
        <w:tabs>
          <w:tab w:pos="1886" w:val="left" w:leader="none"/>
        </w:tabs>
        <w:ind w:left="229"/>
        <w:jc w:val="both"/>
      </w:pPr>
      <w:r>
        <w:rPr>
          <w:i/>
          <w:w w:val="105"/>
        </w:rPr>
        <w:t>ALARA</w:t>
        <w:tab/>
      </w:r>
      <w:r>
        <w:rPr>
          <w:w w:val="105"/>
        </w:rPr>
        <w:t>— As </w:t>
      </w:r>
      <w:r>
        <w:rPr>
          <w:spacing w:val="-3"/>
          <w:w w:val="105"/>
        </w:rPr>
        <w:t>low </w:t>
      </w:r>
      <w:r>
        <w:rPr>
          <w:w w:val="105"/>
        </w:rPr>
        <w:t>as reasonably </w:t>
      </w:r>
      <w:r>
        <w:rPr>
          <w:spacing w:val="-3"/>
          <w:w w:val="105"/>
        </w:rPr>
        <w:t>achievable</w:t>
      </w:r>
      <w:r>
        <w:rPr>
          <w:spacing w:val="45"/>
          <w:w w:val="105"/>
        </w:rPr>
        <w:t> </w:t>
      </w:r>
      <w:r>
        <w:rPr>
          <w:w w:val="105"/>
        </w:rPr>
        <w:t>criterium</w:t>
      </w:r>
    </w:p>
    <w:p>
      <w:pPr>
        <w:pStyle w:val="BodyText"/>
        <w:tabs>
          <w:tab w:pos="1886" w:val="left" w:leader="none"/>
        </w:tabs>
        <w:spacing w:before="57"/>
        <w:ind w:left="229"/>
        <w:jc w:val="both"/>
      </w:pPr>
      <w:r>
        <w:rPr>
          <w:i/>
          <w:w w:val="105"/>
        </w:rPr>
        <w:t>AP</w:t>
      </w:r>
      <w:r>
        <w:rPr>
          <w:i/>
          <w:spacing w:val="-26"/>
          <w:w w:val="105"/>
        </w:rPr>
        <w:t> </w:t>
      </w:r>
      <w:r>
        <w:rPr>
          <w:i/>
          <w:w w:val="105"/>
        </w:rPr>
        <w:t>D</w:t>
        <w:tab/>
      </w:r>
      <w:r>
        <w:rPr>
          <w:w w:val="105"/>
        </w:rPr>
        <w:t>— </w:t>
      </w:r>
      <w:r>
        <w:rPr>
          <w:spacing w:val="-6"/>
          <w:w w:val="105"/>
        </w:rPr>
        <w:t>Avalanche</w:t>
      </w:r>
      <w:r>
        <w:rPr>
          <w:spacing w:val="-1"/>
          <w:w w:val="105"/>
        </w:rPr>
        <w:t> </w:t>
      </w:r>
      <w:r>
        <w:rPr>
          <w:w w:val="105"/>
        </w:rPr>
        <w:t>photodiode</w:t>
      </w:r>
    </w:p>
    <w:p>
      <w:pPr>
        <w:pStyle w:val="BodyText"/>
        <w:tabs>
          <w:tab w:pos="1886" w:val="left" w:leader="none"/>
        </w:tabs>
        <w:spacing w:before="56"/>
        <w:ind w:left="229"/>
        <w:jc w:val="both"/>
      </w:pPr>
      <w:r>
        <w:rPr>
          <w:i/>
          <w:spacing w:val="10"/>
          <w:w w:val="110"/>
        </w:rPr>
        <w:t>BIXS</w:t>
        <w:tab/>
      </w:r>
      <w:r>
        <w:rPr>
          <w:w w:val="110"/>
        </w:rPr>
        <w:t>— Beta induced X-ray</w:t>
      </w:r>
      <w:r>
        <w:rPr>
          <w:spacing w:val="-13"/>
          <w:w w:val="110"/>
        </w:rPr>
        <w:t> </w:t>
      </w:r>
      <w:r>
        <w:rPr>
          <w:w w:val="110"/>
        </w:rPr>
        <w:t>spectrometry</w:t>
      </w:r>
    </w:p>
    <w:p>
      <w:pPr>
        <w:pStyle w:val="BodyText"/>
        <w:tabs>
          <w:tab w:pos="1886" w:val="left" w:leader="none"/>
        </w:tabs>
        <w:spacing w:before="56"/>
        <w:ind w:left="229"/>
        <w:jc w:val="both"/>
      </w:pPr>
      <w:r>
        <w:rPr>
          <w:i/>
          <w:spacing w:val="5"/>
          <w:w w:val="110"/>
        </w:rPr>
        <w:t>BW</w:t>
      </w:r>
      <w:r>
        <w:rPr>
          <w:i/>
          <w:spacing w:val="-28"/>
          <w:w w:val="110"/>
        </w:rPr>
        <w:t> </w:t>
      </w:r>
      <w:r>
        <w:rPr>
          <w:i/>
          <w:w w:val="110"/>
        </w:rPr>
        <w:t>R</w:t>
        <w:tab/>
      </w:r>
      <w:r>
        <w:rPr>
          <w:w w:val="110"/>
        </w:rPr>
        <w:t>— Boiling water</w:t>
      </w:r>
      <w:r>
        <w:rPr>
          <w:spacing w:val="-14"/>
          <w:w w:val="110"/>
        </w:rPr>
        <w:t> </w:t>
      </w:r>
      <w:r>
        <w:rPr>
          <w:w w:val="110"/>
        </w:rPr>
        <w:t>reactor</w:t>
      </w:r>
    </w:p>
    <w:p>
      <w:pPr>
        <w:pStyle w:val="BodyText"/>
        <w:tabs>
          <w:tab w:pos="1886" w:val="left" w:leader="none"/>
        </w:tabs>
        <w:spacing w:before="56"/>
        <w:ind w:left="229"/>
        <w:jc w:val="both"/>
      </w:pPr>
      <w:r>
        <w:rPr>
          <w:i/>
          <w:spacing w:val="10"/>
          <w:w w:val="105"/>
        </w:rPr>
        <w:t>CCD</w:t>
        <w:tab/>
      </w:r>
      <w:r>
        <w:rPr>
          <w:w w:val="105"/>
        </w:rPr>
        <w:t>— Charge-coupled</w:t>
      </w:r>
      <w:r>
        <w:rPr>
          <w:spacing w:val="-5"/>
          <w:w w:val="105"/>
        </w:rPr>
        <w:t> </w:t>
      </w:r>
      <w:r>
        <w:rPr>
          <w:w w:val="105"/>
        </w:rPr>
        <w:t>device</w:t>
      </w:r>
    </w:p>
    <w:p>
      <w:pPr>
        <w:pStyle w:val="BodyText"/>
        <w:tabs>
          <w:tab w:pos="1886" w:val="left" w:leader="none"/>
        </w:tabs>
        <w:spacing w:before="57"/>
        <w:ind w:left="229"/>
        <w:jc w:val="both"/>
      </w:pPr>
      <w:r>
        <w:rPr>
          <w:i/>
          <w:spacing w:val="10"/>
          <w:w w:val="105"/>
        </w:rPr>
        <w:t>CNRS</w:t>
        <w:tab/>
      </w:r>
      <w:r>
        <w:rPr>
          <w:w w:val="105"/>
        </w:rPr>
        <w:t>— Centre National de la Recherche</w:t>
      </w:r>
      <w:r>
        <w:rPr>
          <w:spacing w:val="31"/>
          <w:w w:val="105"/>
        </w:rPr>
        <w:t> </w:t>
      </w:r>
      <w:r>
        <w:rPr>
          <w:w w:val="105"/>
        </w:rPr>
        <w:t>Scientifique</w:t>
      </w:r>
    </w:p>
    <w:p>
      <w:pPr>
        <w:pStyle w:val="BodyText"/>
        <w:tabs>
          <w:tab w:pos="1886" w:val="left" w:leader="none"/>
        </w:tabs>
        <w:spacing w:before="56"/>
        <w:ind w:left="229"/>
        <w:jc w:val="both"/>
      </w:pPr>
      <w:r>
        <w:rPr>
          <w:i/>
          <w:spacing w:val="8"/>
          <w:w w:val="105"/>
        </w:rPr>
        <w:t>CSN</w:t>
        <w:tab/>
      </w:r>
      <w:r>
        <w:rPr>
          <w:w w:val="105"/>
        </w:rPr>
        <w:t>— Consejo de Seguridad</w:t>
      </w:r>
      <w:r>
        <w:rPr>
          <w:spacing w:val="20"/>
          <w:w w:val="105"/>
        </w:rPr>
        <w:t> </w:t>
      </w:r>
      <w:r>
        <w:rPr>
          <w:w w:val="105"/>
        </w:rPr>
        <w:t>Nuclear</w:t>
      </w:r>
    </w:p>
    <w:p>
      <w:pPr>
        <w:pStyle w:val="BodyText"/>
        <w:tabs>
          <w:tab w:pos="1886" w:val="left" w:leader="none"/>
        </w:tabs>
        <w:spacing w:before="56"/>
        <w:ind w:left="229"/>
        <w:jc w:val="both"/>
      </w:pPr>
      <w:r>
        <w:rPr>
          <w:i/>
          <w:w w:val="105"/>
        </w:rPr>
        <w:t>DAQ</w:t>
        <w:tab/>
      </w:r>
      <w:r>
        <w:rPr>
          <w:w w:val="105"/>
        </w:rPr>
        <w:t>— Data acquisition</w:t>
      </w:r>
      <w:r>
        <w:rPr>
          <w:spacing w:val="15"/>
          <w:w w:val="105"/>
        </w:rPr>
        <w:t> </w:t>
      </w:r>
      <w:r>
        <w:rPr>
          <w:w w:val="105"/>
        </w:rPr>
        <w:t>system</w:t>
      </w:r>
    </w:p>
    <w:p>
      <w:pPr>
        <w:pStyle w:val="BodyText"/>
        <w:tabs>
          <w:tab w:pos="1886" w:val="left" w:leader="none"/>
          <w:tab w:pos="2359" w:val="left" w:leader="none"/>
        </w:tabs>
        <w:spacing w:line="288" w:lineRule="auto" w:before="57"/>
        <w:ind w:left="2359" w:right="19" w:hanging="2130"/>
      </w:pPr>
      <w:r>
        <w:rPr>
          <w:i/>
          <w:spacing w:val="5"/>
          <w:w w:val="105"/>
        </w:rPr>
        <w:t>I</w:t>
      </w:r>
      <w:r>
        <w:rPr>
          <w:spacing w:val="5"/>
          <w:w w:val="105"/>
        </w:rPr>
        <w:t>3</w:t>
      </w:r>
      <w:r>
        <w:rPr>
          <w:i/>
          <w:spacing w:val="5"/>
          <w:w w:val="105"/>
        </w:rPr>
        <w:t>N</w:t>
        <w:tab/>
      </w:r>
      <w:r>
        <w:rPr>
          <w:w w:val="105"/>
        </w:rPr>
        <w:t>—</w:t>
        <w:tab/>
        <w:t>Institute for Nanoestructures, Nanomodelling and Nanofabric tion.</w:t>
      </w:r>
    </w:p>
    <w:p>
      <w:pPr>
        <w:pStyle w:val="BodyText"/>
        <w:tabs>
          <w:tab w:pos="1886" w:val="left" w:leader="none"/>
        </w:tabs>
        <w:spacing w:line="288" w:lineRule="auto" w:before="2"/>
        <w:ind w:left="229" w:right="3019"/>
        <w:jc w:val="both"/>
      </w:pPr>
      <w:r>
        <w:rPr>
          <w:i/>
          <w:spacing w:val="7"/>
          <w:w w:val="105"/>
        </w:rPr>
        <w:t>EEC</w:t>
        <w:tab/>
      </w:r>
      <w:r>
        <w:rPr>
          <w:w w:val="105"/>
        </w:rPr>
        <w:t>— European Economical Community </w:t>
      </w:r>
      <w:r>
        <w:rPr>
          <w:i/>
          <w:spacing w:val="5"/>
          <w:w w:val="105"/>
        </w:rPr>
        <w:t>EP</w:t>
      </w:r>
      <w:r>
        <w:rPr>
          <w:i/>
          <w:spacing w:val="-24"/>
          <w:w w:val="105"/>
        </w:rPr>
        <w:t> </w:t>
      </w:r>
      <w:r>
        <w:rPr>
          <w:i/>
          <w:w w:val="105"/>
        </w:rPr>
        <w:t>A</w:t>
        <w:tab/>
      </w:r>
      <w:r>
        <w:rPr>
          <w:w w:val="105"/>
        </w:rPr>
        <w:t>— Environmental Protection Agency </w:t>
      </w:r>
      <w:r>
        <w:rPr>
          <w:i/>
          <w:spacing w:val="5"/>
          <w:w w:val="105"/>
        </w:rPr>
        <w:t>EU</w:t>
        <w:tab/>
      </w:r>
      <w:r>
        <w:rPr>
          <w:w w:val="105"/>
        </w:rPr>
        <w:t>— European</w:t>
      </w:r>
      <w:r>
        <w:rPr>
          <w:spacing w:val="-1"/>
          <w:w w:val="105"/>
        </w:rPr>
        <w:t> </w:t>
      </w:r>
      <w:r>
        <w:rPr>
          <w:w w:val="105"/>
        </w:rPr>
        <w:t>Union</w:t>
      </w:r>
    </w:p>
    <w:p>
      <w:pPr>
        <w:spacing w:before="3"/>
        <w:ind w:left="229" w:right="0" w:firstLine="0"/>
        <w:jc w:val="both"/>
        <w:rPr>
          <w:sz w:val="24"/>
        </w:rPr>
      </w:pPr>
      <w:r>
        <w:rPr>
          <w:i/>
          <w:w w:val="105"/>
          <w:sz w:val="24"/>
        </w:rPr>
        <w:t>EU RAT OM </w:t>
      </w:r>
      <w:r>
        <w:rPr>
          <w:w w:val="105"/>
          <w:sz w:val="24"/>
        </w:rPr>
        <w:t>— European Atomic Energy Community</w:t>
      </w:r>
    </w:p>
    <w:p>
      <w:pPr>
        <w:spacing w:before="56"/>
        <w:ind w:left="229" w:right="0" w:firstLine="0"/>
        <w:jc w:val="both"/>
        <w:rPr>
          <w:sz w:val="24"/>
        </w:rPr>
      </w:pPr>
      <w:r>
        <w:rPr>
          <w:i/>
          <w:w w:val="110"/>
          <w:sz w:val="24"/>
        </w:rPr>
        <w:t>G </w:t>
      </w:r>
      <w:r>
        <w:rPr>
          <w:rFonts w:ascii="Menlo" w:hAnsi="Menlo"/>
          <w:i/>
          <w:w w:val="110"/>
          <w:sz w:val="24"/>
        </w:rPr>
        <w:t>− </w:t>
      </w:r>
      <w:r>
        <w:rPr>
          <w:i/>
          <w:w w:val="110"/>
          <w:sz w:val="24"/>
        </w:rPr>
        <w:t>AP D </w:t>
      </w:r>
      <w:r>
        <w:rPr>
          <w:w w:val="110"/>
          <w:sz w:val="24"/>
        </w:rPr>
        <w:t>— Geiger avalanche photodiode</w:t>
      </w:r>
    </w:p>
    <w:p>
      <w:pPr>
        <w:pStyle w:val="BodyText"/>
        <w:tabs>
          <w:tab w:pos="1886" w:val="left" w:leader="none"/>
        </w:tabs>
        <w:spacing w:before="52"/>
        <w:ind w:left="229"/>
        <w:jc w:val="both"/>
      </w:pPr>
      <w:r>
        <w:rPr>
          <w:i/>
          <w:spacing w:val="5"/>
          <w:w w:val="105"/>
        </w:rPr>
        <w:t>GCR</w:t>
        <w:tab/>
      </w:r>
      <w:r>
        <w:rPr>
          <w:w w:val="105"/>
        </w:rPr>
        <w:t>— Gas cooled</w:t>
      </w:r>
      <w:r>
        <w:rPr>
          <w:spacing w:val="12"/>
          <w:w w:val="105"/>
        </w:rPr>
        <w:t> </w:t>
      </w:r>
      <w:r>
        <w:rPr>
          <w:w w:val="105"/>
        </w:rPr>
        <w:t>reactor</w:t>
      </w:r>
    </w:p>
    <w:p>
      <w:pPr>
        <w:pStyle w:val="BodyText"/>
        <w:tabs>
          <w:tab w:pos="1886" w:val="left" w:leader="none"/>
        </w:tabs>
        <w:spacing w:before="56"/>
        <w:ind w:left="229"/>
        <w:jc w:val="both"/>
      </w:pPr>
      <w:r>
        <w:rPr>
          <w:i/>
          <w:spacing w:val="7"/>
          <w:w w:val="105"/>
        </w:rPr>
        <w:t>HP</w:t>
      </w:r>
      <w:r>
        <w:rPr>
          <w:i/>
          <w:spacing w:val="-30"/>
          <w:w w:val="105"/>
        </w:rPr>
        <w:t> </w:t>
      </w:r>
      <w:r>
        <w:rPr>
          <w:i/>
          <w:w w:val="105"/>
        </w:rPr>
        <w:t>Ge</w:t>
        <w:tab/>
      </w:r>
      <w:r>
        <w:rPr>
          <w:w w:val="105"/>
        </w:rPr>
        <w:t>— High purity germanium</w:t>
      </w:r>
      <w:r>
        <w:rPr>
          <w:spacing w:val="26"/>
          <w:w w:val="105"/>
        </w:rPr>
        <w:t> </w:t>
      </w:r>
      <w:r>
        <w:rPr>
          <w:w w:val="105"/>
        </w:rPr>
        <w:t>detector</w:t>
      </w:r>
    </w:p>
    <w:p>
      <w:pPr>
        <w:pStyle w:val="BodyText"/>
        <w:tabs>
          <w:tab w:pos="1886" w:val="left" w:leader="none"/>
        </w:tabs>
        <w:spacing w:before="56"/>
        <w:ind w:left="229"/>
        <w:jc w:val="both"/>
      </w:pPr>
      <w:r>
        <w:rPr>
          <w:i/>
          <w:spacing w:val="7"/>
          <w:w w:val="110"/>
        </w:rPr>
        <w:t>HW</w:t>
      </w:r>
      <w:r>
        <w:rPr>
          <w:i/>
          <w:spacing w:val="-30"/>
          <w:w w:val="110"/>
        </w:rPr>
        <w:t> </w:t>
      </w:r>
      <w:r>
        <w:rPr>
          <w:i/>
          <w:w w:val="110"/>
        </w:rPr>
        <w:t>R</w:t>
        <w:tab/>
      </w:r>
      <w:r>
        <w:rPr>
          <w:w w:val="110"/>
        </w:rPr>
        <w:t>— Heavy water</w:t>
      </w:r>
      <w:r>
        <w:rPr>
          <w:spacing w:val="-13"/>
          <w:w w:val="110"/>
        </w:rPr>
        <w:t> </w:t>
      </w:r>
      <w:r>
        <w:rPr>
          <w:w w:val="110"/>
        </w:rPr>
        <w:t>reactor</w:t>
      </w:r>
    </w:p>
    <w:p>
      <w:pPr>
        <w:pStyle w:val="BodyText"/>
        <w:tabs>
          <w:tab w:pos="1886" w:val="left" w:leader="none"/>
        </w:tabs>
        <w:spacing w:before="57"/>
        <w:ind w:left="229"/>
        <w:jc w:val="both"/>
      </w:pPr>
      <w:r>
        <w:rPr>
          <w:i/>
          <w:spacing w:val="6"/>
          <w:w w:val="110"/>
        </w:rPr>
        <w:t>IAEA</w:t>
        <w:tab/>
      </w:r>
      <w:r>
        <w:rPr>
          <w:w w:val="110"/>
        </w:rPr>
        <w:t>— International Atomic Energy</w:t>
      </w:r>
      <w:r>
        <w:rPr>
          <w:spacing w:val="-25"/>
          <w:w w:val="110"/>
        </w:rPr>
        <w:t> </w:t>
      </w:r>
      <w:r>
        <w:rPr>
          <w:w w:val="110"/>
        </w:rPr>
        <w:t>Agency</w:t>
      </w:r>
    </w:p>
    <w:p>
      <w:pPr>
        <w:pStyle w:val="BodyText"/>
        <w:tabs>
          <w:tab w:pos="1886" w:val="left" w:leader="none"/>
        </w:tabs>
        <w:spacing w:before="56"/>
        <w:ind w:left="229"/>
        <w:jc w:val="both"/>
      </w:pPr>
      <w:r>
        <w:rPr>
          <w:i/>
          <w:spacing w:val="8"/>
          <w:w w:val="105"/>
        </w:rPr>
        <w:t>IC</w:t>
        <w:tab/>
      </w:r>
      <w:r>
        <w:rPr>
          <w:w w:val="105"/>
        </w:rPr>
        <w:t>— Ionization</w:t>
      </w:r>
      <w:r>
        <w:rPr>
          <w:spacing w:val="-1"/>
          <w:w w:val="105"/>
        </w:rPr>
        <w:t> </w:t>
      </w:r>
      <w:r>
        <w:rPr>
          <w:w w:val="105"/>
        </w:rPr>
        <w:t>chamber</w:t>
      </w:r>
    </w:p>
    <w:p>
      <w:pPr>
        <w:pStyle w:val="BodyText"/>
        <w:tabs>
          <w:tab w:pos="1886" w:val="left" w:leader="none"/>
        </w:tabs>
        <w:spacing w:before="56"/>
        <w:ind w:left="229"/>
        <w:jc w:val="both"/>
      </w:pPr>
      <w:r>
        <w:rPr>
          <w:i/>
          <w:spacing w:val="7"/>
          <w:w w:val="105"/>
        </w:rPr>
        <w:t>ICRP</w:t>
        <w:tab/>
      </w:r>
      <w:r>
        <w:rPr>
          <w:w w:val="105"/>
        </w:rPr>
        <w:t>— International Commission on Radiological</w:t>
      </w:r>
      <w:r>
        <w:rPr>
          <w:spacing w:val="32"/>
          <w:w w:val="105"/>
        </w:rPr>
        <w:t> </w:t>
      </w:r>
      <w:r>
        <w:rPr>
          <w:w w:val="105"/>
        </w:rPr>
        <w:t>Protection</w:t>
      </w:r>
    </w:p>
    <w:p>
      <w:pPr>
        <w:spacing w:after="0"/>
        <w:jc w:val="both"/>
        <w:sectPr>
          <w:headerReference w:type="default" r:id="rId15"/>
          <w:footerReference w:type="default" r:id="rId16"/>
          <w:pgSz w:w="9640" w:h="13610"/>
          <w:pgMar w:header="0" w:footer="845" w:top="1280" w:bottom="1040" w:left="740" w:right="0"/>
          <w:pgNumType w:start="9"/>
        </w:sectPr>
      </w:pPr>
    </w:p>
    <w:p>
      <w:pPr>
        <w:pStyle w:val="BodyText"/>
        <w:spacing w:before="10"/>
        <w:rPr>
          <w:sz w:val="20"/>
        </w:rPr>
      </w:pPr>
    </w:p>
    <w:p>
      <w:pPr>
        <w:pStyle w:val="BodyText"/>
        <w:tabs>
          <w:tab w:pos="2169" w:val="left" w:leader="none"/>
          <w:tab w:pos="2642" w:val="left" w:leader="none"/>
        </w:tabs>
        <w:spacing w:line="288" w:lineRule="auto" w:before="101"/>
        <w:ind w:left="2643" w:right="1263" w:hanging="2130"/>
      </w:pPr>
      <w:r>
        <w:rPr>
          <w:i/>
          <w:spacing w:val="7"/>
          <w:w w:val="105"/>
        </w:rPr>
        <w:t>ICRU</w:t>
        <w:tab/>
      </w:r>
      <w:r>
        <w:rPr>
          <w:w w:val="105"/>
        </w:rPr>
        <w:t>—</w:t>
        <w:tab/>
        <w:t>International Commission of Radioactivity Units and</w:t>
      </w:r>
      <w:r>
        <w:rPr>
          <w:spacing w:val="13"/>
          <w:w w:val="105"/>
        </w:rPr>
        <w:t> </w:t>
      </w:r>
      <w:r>
        <w:rPr>
          <w:w w:val="105"/>
        </w:rPr>
        <w:t>Measurements</w:t>
      </w:r>
    </w:p>
    <w:p>
      <w:pPr>
        <w:pStyle w:val="BodyText"/>
        <w:tabs>
          <w:tab w:pos="2169" w:val="left" w:leader="none"/>
          <w:tab w:pos="2642" w:val="left" w:leader="none"/>
        </w:tabs>
        <w:spacing w:before="2"/>
        <w:ind w:left="513"/>
      </w:pPr>
      <w:r>
        <w:rPr>
          <w:i/>
          <w:spacing w:val="10"/>
          <w:w w:val="105"/>
        </w:rPr>
        <w:t>ISR</w:t>
        <w:tab/>
      </w:r>
      <w:r>
        <w:rPr>
          <w:w w:val="105"/>
        </w:rPr>
        <w:t>—</w:t>
        <w:tab/>
        <w:t>International Society of Radiology</w:t>
      </w:r>
    </w:p>
    <w:p>
      <w:pPr>
        <w:pStyle w:val="BodyText"/>
        <w:spacing w:line="288" w:lineRule="auto" w:before="56"/>
        <w:ind w:left="2643" w:right="283" w:hanging="2130"/>
        <w:jc w:val="both"/>
      </w:pPr>
      <w:r>
        <w:rPr>
          <w:i/>
          <w:w w:val="105"/>
        </w:rPr>
        <w:t>LARU </w:t>
      </w:r>
      <w:r>
        <w:rPr>
          <w:i/>
          <w:spacing w:val="5"/>
          <w:w w:val="105"/>
        </w:rPr>
        <w:t>EX       </w:t>
      </w:r>
      <w:r>
        <w:rPr>
          <w:w w:val="105"/>
        </w:rPr>
        <w:t>—    Laboratorio de Radiactividad </w:t>
      </w:r>
      <w:r>
        <w:rPr>
          <w:spacing w:val="-3"/>
          <w:w w:val="105"/>
        </w:rPr>
        <w:t>Ambiental  </w:t>
      </w:r>
      <w:r>
        <w:rPr>
          <w:w w:val="105"/>
        </w:rPr>
        <w:t>of the University of Extremadura (Environmental Radioactivity Laboratory of the University of</w:t>
      </w:r>
      <w:r>
        <w:rPr>
          <w:spacing w:val="60"/>
          <w:w w:val="105"/>
        </w:rPr>
        <w:t> </w:t>
      </w:r>
      <w:r>
        <w:rPr>
          <w:w w:val="105"/>
        </w:rPr>
        <w:t>Extremadura)</w:t>
      </w:r>
    </w:p>
    <w:p>
      <w:pPr>
        <w:pStyle w:val="BodyText"/>
        <w:tabs>
          <w:tab w:pos="2169" w:val="left" w:leader="none"/>
          <w:tab w:pos="2642" w:val="left" w:leader="none"/>
        </w:tabs>
        <w:spacing w:before="4"/>
        <w:ind w:left="513"/>
      </w:pPr>
      <w:r>
        <w:rPr>
          <w:i/>
          <w:spacing w:val="3"/>
          <w:w w:val="105"/>
        </w:rPr>
        <w:t>LED</w:t>
        <w:tab/>
      </w:r>
      <w:r>
        <w:rPr>
          <w:w w:val="105"/>
        </w:rPr>
        <w:t>—</w:t>
        <w:tab/>
        <w:t>Light-emitting</w:t>
      </w:r>
      <w:r>
        <w:rPr>
          <w:spacing w:val="12"/>
          <w:w w:val="105"/>
        </w:rPr>
        <w:t> </w:t>
      </w:r>
      <w:r>
        <w:rPr>
          <w:w w:val="105"/>
        </w:rPr>
        <w:t>diode</w:t>
      </w:r>
    </w:p>
    <w:p>
      <w:pPr>
        <w:pStyle w:val="BodyText"/>
        <w:tabs>
          <w:tab w:pos="2169" w:val="left" w:leader="none"/>
          <w:tab w:pos="2642" w:val="left" w:leader="none"/>
        </w:tabs>
        <w:spacing w:before="56"/>
        <w:ind w:left="513"/>
      </w:pPr>
      <w:r>
        <w:rPr>
          <w:i/>
          <w:spacing w:val="3"/>
          <w:w w:val="105"/>
        </w:rPr>
        <w:t>LSC</w:t>
        <w:tab/>
      </w:r>
      <w:r>
        <w:rPr>
          <w:w w:val="105"/>
        </w:rPr>
        <w:t>—</w:t>
        <w:tab/>
        <w:t>Liquid scintillation</w:t>
      </w:r>
      <w:r>
        <w:rPr>
          <w:spacing w:val="26"/>
          <w:w w:val="105"/>
        </w:rPr>
        <w:t> </w:t>
      </w:r>
      <w:r>
        <w:rPr>
          <w:w w:val="105"/>
        </w:rPr>
        <w:t>counting</w:t>
      </w:r>
    </w:p>
    <w:p>
      <w:pPr>
        <w:pStyle w:val="BodyText"/>
        <w:tabs>
          <w:tab w:pos="2169" w:val="left" w:leader="none"/>
          <w:tab w:pos="2642" w:val="left" w:leader="none"/>
        </w:tabs>
        <w:spacing w:before="56"/>
        <w:ind w:left="513"/>
      </w:pPr>
      <w:r>
        <w:rPr>
          <w:i/>
          <w:w w:val="110"/>
        </w:rPr>
        <w:t>LW</w:t>
      </w:r>
      <w:r>
        <w:rPr>
          <w:i/>
          <w:spacing w:val="-29"/>
          <w:w w:val="110"/>
        </w:rPr>
        <w:t> </w:t>
      </w:r>
      <w:r>
        <w:rPr>
          <w:i/>
          <w:w w:val="110"/>
        </w:rPr>
        <w:t>R</w:t>
        <w:tab/>
      </w:r>
      <w:r>
        <w:rPr>
          <w:w w:val="110"/>
        </w:rPr>
        <w:t>—</w:t>
        <w:tab/>
        <w:t>Light water</w:t>
      </w:r>
      <w:r>
        <w:rPr>
          <w:spacing w:val="20"/>
          <w:w w:val="110"/>
        </w:rPr>
        <w:t> </w:t>
      </w:r>
      <w:r>
        <w:rPr>
          <w:w w:val="110"/>
        </w:rPr>
        <w:t>reactor</w:t>
      </w:r>
    </w:p>
    <w:p>
      <w:pPr>
        <w:pStyle w:val="BodyText"/>
        <w:tabs>
          <w:tab w:pos="2169" w:val="left" w:leader="none"/>
          <w:tab w:pos="2642" w:val="left" w:leader="none"/>
        </w:tabs>
        <w:spacing w:line="288" w:lineRule="auto" w:before="57"/>
        <w:ind w:left="513" w:right="2813"/>
      </w:pPr>
      <w:r>
        <w:rPr>
          <w:i/>
          <w:w w:val="105"/>
        </w:rPr>
        <w:t>M</w:t>
      </w:r>
      <w:r>
        <w:rPr>
          <w:i/>
          <w:spacing w:val="-34"/>
          <w:w w:val="105"/>
        </w:rPr>
        <w:t> </w:t>
      </w:r>
      <w:r>
        <w:rPr>
          <w:i/>
          <w:w w:val="105"/>
        </w:rPr>
        <w:t>AP</w:t>
      </w:r>
      <w:r>
        <w:rPr>
          <w:i/>
          <w:spacing w:val="-24"/>
          <w:w w:val="105"/>
        </w:rPr>
        <w:t> </w:t>
      </w:r>
      <w:r>
        <w:rPr>
          <w:i/>
          <w:w w:val="105"/>
        </w:rPr>
        <w:t>D</w:t>
        <w:tab/>
      </w:r>
      <w:r>
        <w:rPr>
          <w:w w:val="105"/>
        </w:rPr>
        <w:t>—</w:t>
        <w:tab/>
        <w:t>Micro-pixel </w:t>
      </w:r>
      <w:r>
        <w:rPr>
          <w:spacing w:val="-4"/>
          <w:w w:val="105"/>
        </w:rPr>
        <w:t>avalanche </w:t>
      </w:r>
      <w:r>
        <w:rPr>
          <w:w w:val="105"/>
        </w:rPr>
        <w:t>photodiode </w:t>
      </w:r>
      <w:r>
        <w:rPr>
          <w:i/>
          <w:w w:val="105"/>
        </w:rPr>
        <w:t>M</w:t>
      </w:r>
      <w:r>
        <w:rPr>
          <w:i/>
          <w:spacing w:val="-32"/>
          <w:w w:val="105"/>
        </w:rPr>
        <w:t> </w:t>
      </w:r>
      <w:r>
        <w:rPr>
          <w:i/>
          <w:spacing w:val="1"/>
          <w:w w:val="105"/>
        </w:rPr>
        <w:t>DA</w:t>
        <w:tab/>
      </w:r>
      <w:r>
        <w:rPr>
          <w:w w:val="105"/>
        </w:rPr>
        <w:t>—</w:t>
        <w:tab/>
        <w:t>Minimum   detectable    activity </w:t>
      </w:r>
      <w:r>
        <w:rPr>
          <w:i/>
          <w:w w:val="105"/>
        </w:rPr>
        <w:t>M</w:t>
      </w:r>
      <w:r>
        <w:rPr>
          <w:i/>
          <w:spacing w:val="-38"/>
          <w:w w:val="105"/>
        </w:rPr>
        <w:t> </w:t>
      </w:r>
      <w:r>
        <w:rPr>
          <w:i/>
          <w:w w:val="105"/>
        </w:rPr>
        <w:t>P</w:t>
      </w:r>
      <w:r>
        <w:rPr>
          <w:i/>
          <w:spacing w:val="-30"/>
          <w:w w:val="105"/>
        </w:rPr>
        <w:t> </w:t>
      </w:r>
      <w:r>
        <w:rPr>
          <w:i/>
          <w:w w:val="105"/>
        </w:rPr>
        <w:t>P</w:t>
      </w:r>
      <w:r>
        <w:rPr>
          <w:i/>
          <w:spacing w:val="-30"/>
          <w:w w:val="105"/>
        </w:rPr>
        <w:t> </w:t>
      </w:r>
      <w:r>
        <w:rPr>
          <w:i/>
          <w:w w:val="105"/>
        </w:rPr>
        <w:t>C</w:t>
        <w:tab/>
      </w:r>
      <w:r>
        <w:rPr>
          <w:w w:val="105"/>
        </w:rPr>
        <w:t>—</w:t>
        <w:tab/>
        <w:t>Multi-pixel photon</w:t>
      </w:r>
      <w:r>
        <w:rPr>
          <w:spacing w:val="27"/>
          <w:w w:val="105"/>
        </w:rPr>
        <w:t> </w:t>
      </w:r>
      <w:r>
        <w:rPr>
          <w:w w:val="105"/>
        </w:rPr>
        <w:t>counter</w:t>
      </w:r>
    </w:p>
    <w:p>
      <w:pPr>
        <w:pStyle w:val="BodyText"/>
        <w:tabs>
          <w:tab w:pos="2169" w:val="left" w:leader="none"/>
          <w:tab w:pos="2642" w:val="left" w:leader="none"/>
        </w:tabs>
        <w:spacing w:before="3"/>
        <w:ind w:left="513"/>
      </w:pPr>
      <w:r>
        <w:rPr>
          <w:i/>
          <w:w w:val="110"/>
        </w:rPr>
        <w:t>M RS</w:t>
      </w:r>
      <w:r>
        <w:rPr>
          <w:i/>
          <w:spacing w:val="-31"/>
          <w:w w:val="110"/>
        </w:rPr>
        <w:t> </w:t>
      </w:r>
      <w:r>
        <w:rPr>
          <w:rFonts w:ascii="Menlo" w:hAnsi="Menlo"/>
          <w:i/>
          <w:w w:val="110"/>
        </w:rPr>
        <w:t>−</w:t>
      </w:r>
      <w:r>
        <w:rPr>
          <w:rFonts w:ascii="Menlo" w:hAnsi="Menlo"/>
          <w:i/>
          <w:spacing w:val="-107"/>
          <w:w w:val="110"/>
        </w:rPr>
        <w:t> </w:t>
      </w:r>
      <w:r>
        <w:rPr>
          <w:i/>
          <w:w w:val="110"/>
        </w:rPr>
        <w:t>ADP</w:t>
        <w:tab/>
      </w:r>
      <w:r>
        <w:rPr>
          <w:w w:val="110"/>
        </w:rPr>
        <w:t>—</w:t>
        <w:tab/>
        <w:t>Metal-resistor-semiconductor </w:t>
      </w:r>
      <w:r>
        <w:rPr>
          <w:spacing w:val="-4"/>
          <w:w w:val="110"/>
        </w:rPr>
        <w:t>avalanche</w:t>
      </w:r>
      <w:r>
        <w:rPr>
          <w:spacing w:val="-11"/>
          <w:w w:val="110"/>
        </w:rPr>
        <w:t> </w:t>
      </w:r>
      <w:r>
        <w:rPr>
          <w:w w:val="110"/>
        </w:rPr>
        <w:t>photodiode</w:t>
      </w:r>
    </w:p>
    <w:p>
      <w:pPr>
        <w:pStyle w:val="BodyText"/>
        <w:tabs>
          <w:tab w:pos="2169" w:val="left" w:leader="none"/>
          <w:tab w:pos="2642" w:val="left" w:leader="none"/>
        </w:tabs>
        <w:spacing w:before="51"/>
        <w:ind w:left="513"/>
      </w:pPr>
      <w:r>
        <w:rPr>
          <w:i/>
          <w:spacing w:val="10"/>
          <w:w w:val="105"/>
        </w:rPr>
        <w:t>NP</w:t>
      </w:r>
      <w:r>
        <w:rPr>
          <w:i/>
          <w:spacing w:val="-29"/>
          <w:w w:val="105"/>
        </w:rPr>
        <w:t> </w:t>
      </w:r>
      <w:r>
        <w:rPr>
          <w:i/>
          <w:w w:val="105"/>
        </w:rPr>
        <w:t>P</w:t>
        <w:tab/>
      </w:r>
      <w:r>
        <w:rPr>
          <w:w w:val="105"/>
        </w:rPr>
        <w:t>—</w:t>
        <w:tab/>
        <w:t>Nuclear power</w:t>
      </w:r>
      <w:r>
        <w:rPr>
          <w:spacing w:val="26"/>
          <w:w w:val="105"/>
        </w:rPr>
        <w:t> </w:t>
      </w:r>
      <w:r>
        <w:rPr>
          <w:w w:val="105"/>
        </w:rPr>
        <w:t>plant</w:t>
      </w:r>
    </w:p>
    <w:p>
      <w:pPr>
        <w:pStyle w:val="BodyText"/>
        <w:tabs>
          <w:tab w:pos="2169" w:val="left" w:leader="none"/>
          <w:tab w:pos="2642" w:val="left" w:leader="none"/>
        </w:tabs>
        <w:spacing w:before="57"/>
        <w:ind w:left="513"/>
      </w:pPr>
      <w:r>
        <w:rPr>
          <w:i/>
          <w:w w:val="105"/>
        </w:rPr>
        <w:t>P</w:t>
      </w:r>
      <w:r>
        <w:rPr>
          <w:i/>
          <w:spacing w:val="-28"/>
          <w:w w:val="105"/>
        </w:rPr>
        <w:t> </w:t>
      </w:r>
      <w:r>
        <w:rPr>
          <w:i/>
          <w:spacing w:val="7"/>
          <w:w w:val="105"/>
        </w:rPr>
        <w:t>CB</w:t>
        <w:tab/>
      </w:r>
      <w:r>
        <w:rPr>
          <w:w w:val="105"/>
        </w:rPr>
        <w:t>—</w:t>
        <w:tab/>
        <w:t>Printed circuit</w:t>
      </w:r>
      <w:r>
        <w:rPr>
          <w:spacing w:val="30"/>
          <w:w w:val="105"/>
        </w:rPr>
        <w:t> </w:t>
      </w:r>
      <w:r>
        <w:rPr>
          <w:w w:val="105"/>
        </w:rPr>
        <w:t>board</w:t>
      </w:r>
    </w:p>
    <w:p>
      <w:pPr>
        <w:pStyle w:val="BodyText"/>
        <w:tabs>
          <w:tab w:pos="2169" w:val="left" w:leader="none"/>
          <w:tab w:pos="2642" w:val="left" w:leader="none"/>
        </w:tabs>
        <w:spacing w:before="56"/>
        <w:ind w:left="513"/>
      </w:pPr>
      <w:r>
        <w:rPr>
          <w:i/>
          <w:w w:val="105"/>
        </w:rPr>
        <w:t>P</w:t>
      </w:r>
      <w:r>
        <w:rPr>
          <w:i/>
          <w:spacing w:val="-24"/>
          <w:w w:val="105"/>
        </w:rPr>
        <w:t> </w:t>
      </w:r>
      <w:r>
        <w:rPr>
          <w:i/>
          <w:spacing w:val="7"/>
          <w:w w:val="105"/>
        </w:rPr>
        <w:t>HW</w:t>
      </w:r>
      <w:r>
        <w:rPr>
          <w:i/>
          <w:spacing w:val="-24"/>
          <w:w w:val="105"/>
        </w:rPr>
        <w:t> </w:t>
      </w:r>
      <w:r>
        <w:rPr>
          <w:i/>
          <w:w w:val="105"/>
        </w:rPr>
        <w:t>R</w:t>
        <w:tab/>
      </w:r>
      <w:r>
        <w:rPr>
          <w:w w:val="105"/>
        </w:rPr>
        <w:t>—</w:t>
        <w:tab/>
        <w:t>Pressurized heavy water</w:t>
      </w:r>
      <w:r>
        <w:rPr>
          <w:spacing w:val="42"/>
          <w:w w:val="105"/>
        </w:rPr>
        <w:t> </w:t>
      </w:r>
      <w:r>
        <w:rPr>
          <w:w w:val="105"/>
        </w:rPr>
        <w:t>reactor</w:t>
      </w:r>
    </w:p>
    <w:p>
      <w:pPr>
        <w:tabs>
          <w:tab w:pos="2169" w:val="left" w:leader="none"/>
          <w:tab w:pos="2642" w:val="left" w:leader="none"/>
        </w:tabs>
        <w:spacing w:before="56"/>
        <w:ind w:left="513" w:right="0" w:firstLine="0"/>
        <w:jc w:val="left"/>
        <w:rPr>
          <w:sz w:val="24"/>
        </w:rPr>
      </w:pPr>
      <w:r>
        <w:rPr>
          <w:i/>
          <w:w w:val="105"/>
          <w:sz w:val="24"/>
        </w:rPr>
        <w:t>P</w:t>
      </w:r>
      <w:r>
        <w:rPr>
          <w:i/>
          <w:spacing w:val="-24"/>
          <w:w w:val="105"/>
          <w:sz w:val="24"/>
        </w:rPr>
        <w:t> </w:t>
      </w:r>
      <w:r>
        <w:rPr>
          <w:i/>
          <w:w w:val="105"/>
          <w:sz w:val="24"/>
        </w:rPr>
        <w:t>M</w:t>
      </w:r>
      <w:r>
        <w:rPr>
          <w:i/>
          <w:spacing w:val="-34"/>
          <w:w w:val="105"/>
          <w:sz w:val="24"/>
        </w:rPr>
        <w:t> </w:t>
      </w:r>
      <w:r>
        <w:rPr>
          <w:i/>
          <w:w w:val="105"/>
          <w:sz w:val="24"/>
        </w:rPr>
        <w:t>M</w:t>
      </w:r>
      <w:r>
        <w:rPr>
          <w:i/>
          <w:spacing w:val="-33"/>
          <w:w w:val="105"/>
          <w:sz w:val="24"/>
        </w:rPr>
        <w:t> </w:t>
      </w:r>
      <w:r>
        <w:rPr>
          <w:i/>
          <w:w w:val="105"/>
          <w:sz w:val="24"/>
        </w:rPr>
        <w:t>A</w:t>
        <w:tab/>
      </w:r>
      <w:r>
        <w:rPr>
          <w:w w:val="105"/>
          <w:sz w:val="24"/>
        </w:rPr>
        <w:t>—</w:t>
        <w:tab/>
        <w:t>Polymethyl</w:t>
      </w:r>
      <w:r>
        <w:rPr>
          <w:spacing w:val="13"/>
          <w:w w:val="105"/>
          <w:sz w:val="24"/>
        </w:rPr>
        <w:t> </w:t>
      </w:r>
      <w:r>
        <w:rPr>
          <w:w w:val="105"/>
          <w:sz w:val="24"/>
        </w:rPr>
        <w:t>methacrylate</w:t>
      </w:r>
    </w:p>
    <w:p>
      <w:pPr>
        <w:tabs>
          <w:tab w:pos="2169" w:val="left" w:leader="none"/>
          <w:tab w:pos="2642" w:val="left" w:leader="none"/>
        </w:tabs>
        <w:spacing w:before="56"/>
        <w:ind w:left="513" w:right="0" w:firstLine="0"/>
        <w:jc w:val="left"/>
        <w:rPr>
          <w:sz w:val="24"/>
        </w:rPr>
      </w:pPr>
      <w:r>
        <w:rPr>
          <w:i/>
          <w:w w:val="105"/>
          <w:sz w:val="24"/>
        </w:rPr>
        <w:t>P</w:t>
      </w:r>
      <w:r>
        <w:rPr>
          <w:i/>
          <w:spacing w:val="-30"/>
          <w:w w:val="105"/>
          <w:sz w:val="24"/>
        </w:rPr>
        <w:t> </w:t>
      </w:r>
      <w:r>
        <w:rPr>
          <w:i/>
          <w:w w:val="105"/>
          <w:sz w:val="24"/>
        </w:rPr>
        <w:t>M</w:t>
      </w:r>
      <w:r>
        <w:rPr>
          <w:i/>
          <w:spacing w:val="-38"/>
          <w:w w:val="105"/>
          <w:sz w:val="24"/>
        </w:rPr>
        <w:t> </w:t>
      </w:r>
      <w:r>
        <w:rPr>
          <w:i/>
          <w:w w:val="105"/>
          <w:sz w:val="24"/>
        </w:rPr>
        <w:t>T</w:t>
        <w:tab/>
      </w:r>
      <w:r>
        <w:rPr>
          <w:w w:val="105"/>
          <w:sz w:val="24"/>
        </w:rPr>
        <w:t>—</w:t>
        <w:tab/>
        <w:t>Photomultiplier</w:t>
      </w:r>
      <w:r>
        <w:rPr>
          <w:spacing w:val="13"/>
          <w:w w:val="105"/>
          <w:sz w:val="24"/>
        </w:rPr>
        <w:t> </w:t>
      </w:r>
      <w:r>
        <w:rPr>
          <w:w w:val="105"/>
          <w:sz w:val="24"/>
        </w:rPr>
        <w:t>tube</w:t>
      </w:r>
    </w:p>
    <w:p>
      <w:pPr>
        <w:pStyle w:val="BodyText"/>
        <w:tabs>
          <w:tab w:pos="2169" w:val="left" w:leader="none"/>
          <w:tab w:pos="2642" w:val="left" w:leader="none"/>
        </w:tabs>
        <w:spacing w:before="57"/>
        <w:ind w:left="513"/>
      </w:pPr>
      <w:r>
        <w:rPr>
          <w:i/>
          <w:w w:val="105"/>
        </w:rPr>
        <w:t>P</w:t>
      </w:r>
      <w:r>
        <w:rPr>
          <w:i/>
          <w:spacing w:val="-33"/>
          <w:w w:val="105"/>
        </w:rPr>
        <w:t> </w:t>
      </w:r>
      <w:r>
        <w:rPr>
          <w:i/>
          <w:spacing w:val="1"/>
          <w:w w:val="105"/>
        </w:rPr>
        <w:t>OF</w:t>
        <w:tab/>
      </w:r>
      <w:r>
        <w:rPr>
          <w:w w:val="105"/>
        </w:rPr>
        <w:t>—</w:t>
        <w:tab/>
        <w:t>Plastic optical</w:t>
      </w:r>
      <w:r>
        <w:rPr>
          <w:spacing w:val="28"/>
          <w:w w:val="105"/>
        </w:rPr>
        <w:t> </w:t>
      </w:r>
      <w:r>
        <w:rPr>
          <w:w w:val="105"/>
        </w:rPr>
        <w:t>fiber</w:t>
      </w:r>
    </w:p>
    <w:p>
      <w:pPr>
        <w:tabs>
          <w:tab w:pos="2169" w:val="left" w:leader="none"/>
          <w:tab w:pos="2642" w:val="left" w:leader="none"/>
        </w:tabs>
        <w:spacing w:before="56"/>
        <w:ind w:left="513" w:right="0" w:firstLine="0"/>
        <w:jc w:val="left"/>
        <w:rPr>
          <w:sz w:val="24"/>
        </w:rPr>
      </w:pPr>
      <w:r>
        <w:rPr>
          <w:i/>
          <w:sz w:val="24"/>
        </w:rPr>
        <w:t>P</w:t>
      </w:r>
      <w:r>
        <w:rPr>
          <w:i/>
          <w:spacing w:val="-28"/>
          <w:sz w:val="24"/>
        </w:rPr>
        <w:t> </w:t>
      </w:r>
      <w:r>
        <w:rPr>
          <w:i/>
          <w:sz w:val="24"/>
        </w:rPr>
        <w:t>V</w:t>
      </w:r>
      <w:r>
        <w:rPr>
          <w:i/>
          <w:spacing w:val="-8"/>
          <w:sz w:val="24"/>
        </w:rPr>
        <w:t> </w:t>
      </w:r>
      <w:r>
        <w:rPr>
          <w:i/>
          <w:sz w:val="24"/>
        </w:rPr>
        <w:t>C</w:t>
        <w:tab/>
      </w:r>
      <w:r>
        <w:rPr>
          <w:sz w:val="24"/>
        </w:rPr>
        <w:t>—</w:t>
        <w:tab/>
        <w:t>Polyvinyl</w:t>
      </w:r>
      <w:r>
        <w:rPr>
          <w:spacing w:val="16"/>
          <w:sz w:val="24"/>
        </w:rPr>
        <w:t> </w:t>
      </w:r>
      <w:r>
        <w:rPr>
          <w:sz w:val="24"/>
        </w:rPr>
        <w:t>chloride</w:t>
      </w:r>
    </w:p>
    <w:p>
      <w:pPr>
        <w:pStyle w:val="BodyText"/>
        <w:tabs>
          <w:tab w:pos="2169" w:val="left" w:leader="none"/>
          <w:tab w:pos="2642" w:val="left" w:leader="none"/>
        </w:tabs>
        <w:spacing w:before="56"/>
        <w:ind w:left="513"/>
      </w:pPr>
      <w:r>
        <w:rPr>
          <w:i/>
          <w:w w:val="105"/>
        </w:rPr>
        <w:t>P</w:t>
      </w:r>
      <w:r>
        <w:rPr>
          <w:i/>
          <w:spacing w:val="-26"/>
          <w:w w:val="105"/>
        </w:rPr>
        <w:t> </w:t>
      </w:r>
      <w:r>
        <w:rPr>
          <w:i/>
          <w:w w:val="105"/>
        </w:rPr>
        <w:t>W</w:t>
      </w:r>
      <w:r>
        <w:rPr>
          <w:i/>
          <w:spacing w:val="-26"/>
          <w:w w:val="105"/>
        </w:rPr>
        <w:t> </w:t>
      </w:r>
      <w:r>
        <w:rPr>
          <w:i/>
          <w:w w:val="105"/>
        </w:rPr>
        <w:t>R</w:t>
        <w:tab/>
      </w:r>
      <w:r>
        <w:rPr>
          <w:w w:val="105"/>
        </w:rPr>
        <w:t>—</w:t>
        <w:tab/>
        <w:t>Pressurized water</w:t>
      </w:r>
      <w:r>
        <w:rPr>
          <w:spacing w:val="28"/>
          <w:w w:val="105"/>
        </w:rPr>
        <w:t> </w:t>
      </w:r>
      <w:r>
        <w:rPr>
          <w:w w:val="105"/>
        </w:rPr>
        <w:t>reactor</w:t>
      </w:r>
    </w:p>
    <w:p>
      <w:pPr>
        <w:pStyle w:val="BodyText"/>
        <w:tabs>
          <w:tab w:pos="2169" w:val="left" w:leader="none"/>
          <w:tab w:pos="2642" w:val="left" w:leader="none"/>
        </w:tabs>
        <w:spacing w:before="57"/>
        <w:ind w:left="513"/>
      </w:pPr>
      <w:r>
        <w:rPr>
          <w:i/>
        </w:rPr>
        <w:t>RDL</w:t>
        <w:tab/>
      </w:r>
      <w:r>
        <w:rPr/>
        <w:t>—</w:t>
        <w:tab/>
        <w:t>Reference dose</w:t>
      </w:r>
      <w:r>
        <w:rPr>
          <w:spacing w:val="35"/>
        </w:rPr>
        <w:t> </w:t>
      </w:r>
      <w:r>
        <w:rPr/>
        <w:t>level</w:t>
      </w:r>
    </w:p>
    <w:p>
      <w:pPr>
        <w:pStyle w:val="BodyText"/>
        <w:tabs>
          <w:tab w:pos="2169" w:val="left" w:leader="none"/>
        </w:tabs>
        <w:spacing w:line="288" w:lineRule="auto" w:before="56"/>
        <w:ind w:left="513" w:right="3011"/>
        <w:jc w:val="both"/>
      </w:pPr>
      <w:r>
        <w:rPr>
          <w:i/>
          <w:spacing w:val="3"/>
          <w:w w:val="105"/>
        </w:rPr>
        <w:t>REA</w:t>
        <w:tab/>
      </w:r>
      <w:r>
        <w:rPr>
          <w:w w:val="105"/>
        </w:rPr>
        <w:t>— Red de Estaciones Automáticas </w:t>
      </w:r>
      <w:r>
        <w:rPr>
          <w:i/>
          <w:spacing w:val="3"/>
          <w:w w:val="105"/>
        </w:rPr>
        <w:t>REM</w:t>
        <w:tab/>
      </w:r>
      <w:r>
        <w:rPr>
          <w:w w:val="105"/>
        </w:rPr>
        <w:t>— Red de Estaciones de Muestreo </w:t>
      </w:r>
      <w:r>
        <w:rPr>
          <w:i/>
          <w:w w:val="105"/>
        </w:rPr>
        <w:t>ROI</w:t>
        <w:tab/>
      </w:r>
      <w:r>
        <w:rPr>
          <w:w w:val="105"/>
        </w:rPr>
        <w:t>— Region of</w:t>
      </w:r>
      <w:r>
        <w:rPr>
          <w:spacing w:val="5"/>
          <w:w w:val="105"/>
        </w:rPr>
        <w:t> </w:t>
      </w:r>
      <w:r>
        <w:rPr>
          <w:w w:val="105"/>
        </w:rPr>
        <w:t>interest</w:t>
      </w:r>
    </w:p>
    <w:p>
      <w:pPr>
        <w:pStyle w:val="BodyText"/>
        <w:tabs>
          <w:tab w:pos="2169" w:val="left" w:leader="none"/>
          <w:tab w:pos="2642" w:val="left" w:leader="none"/>
        </w:tabs>
        <w:spacing w:before="3"/>
        <w:ind w:left="513"/>
      </w:pPr>
      <w:r>
        <w:rPr>
          <w:i/>
          <w:spacing w:val="5"/>
          <w:w w:val="110"/>
        </w:rPr>
        <w:t>SDD</w:t>
        <w:tab/>
      </w:r>
      <w:r>
        <w:rPr>
          <w:w w:val="110"/>
        </w:rPr>
        <w:t>—</w:t>
        <w:tab/>
        <w:t>Silicon drift</w:t>
      </w:r>
      <w:r>
        <w:rPr>
          <w:spacing w:val="16"/>
          <w:w w:val="110"/>
        </w:rPr>
        <w:t> </w:t>
      </w:r>
      <w:r>
        <w:rPr>
          <w:w w:val="110"/>
        </w:rPr>
        <w:t>detector</w:t>
      </w:r>
    </w:p>
    <w:p>
      <w:pPr>
        <w:pStyle w:val="BodyText"/>
        <w:tabs>
          <w:tab w:pos="2169" w:val="left" w:leader="none"/>
          <w:tab w:pos="2642" w:val="left" w:leader="none"/>
        </w:tabs>
        <w:spacing w:before="56"/>
        <w:ind w:left="513"/>
      </w:pPr>
      <w:r>
        <w:rPr>
          <w:i/>
          <w:spacing w:val="3"/>
          <w:w w:val="105"/>
        </w:rPr>
        <w:t>SiP</w:t>
      </w:r>
      <w:r>
        <w:rPr>
          <w:i/>
          <w:spacing w:val="-24"/>
          <w:w w:val="105"/>
        </w:rPr>
        <w:t> </w:t>
      </w:r>
      <w:r>
        <w:rPr>
          <w:i/>
          <w:w w:val="105"/>
        </w:rPr>
        <w:t>M</w:t>
        <w:tab/>
      </w:r>
      <w:r>
        <w:rPr>
          <w:w w:val="105"/>
        </w:rPr>
        <w:t>—</w:t>
        <w:tab/>
        <w:t>Silicon</w:t>
      </w:r>
      <w:r>
        <w:rPr>
          <w:spacing w:val="12"/>
          <w:w w:val="105"/>
        </w:rPr>
        <w:t> </w:t>
      </w:r>
      <w:r>
        <w:rPr>
          <w:w w:val="105"/>
        </w:rPr>
        <w:t>photomultiplier</w:t>
      </w:r>
    </w:p>
    <w:p>
      <w:pPr>
        <w:pStyle w:val="BodyText"/>
        <w:tabs>
          <w:tab w:pos="2169" w:val="left" w:leader="none"/>
          <w:tab w:pos="2642" w:val="left" w:leader="none"/>
        </w:tabs>
        <w:spacing w:before="57"/>
        <w:ind w:left="513"/>
      </w:pPr>
      <w:r>
        <w:rPr>
          <w:i/>
          <w:spacing w:val="7"/>
          <w:w w:val="105"/>
        </w:rPr>
        <w:t>SSP</w:t>
      </w:r>
      <w:r>
        <w:rPr>
          <w:i/>
          <w:spacing w:val="-22"/>
          <w:w w:val="105"/>
        </w:rPr>
        <w:t> </w:t>
      </w:r>
      <w:r>
        <w:rPr>
          <w:i/>
          <w:w w:val="105"/>
        </w:rPr>
        <w:t>M</w:t>
        <w:tab/>
      </w:r>
      <w:r>
        <w:rPr>
          <w:w w:val="105"/>
        </w:rPr>
        <w:t>—</w:t>
        <w:tab/>
        <w:t>Solid state</w:t>
      </w:r>
      <w:r>
        <w:rPr>
          <w:spacing w:val="28"/>
          <w:w w:val="105"/>
        </w:rPr>
        <w:t> </w:t>
      </w:r>
      <w:r>
        <w:rPr>
          <w:w w:val="105"/>
        </w:rPr>
        <w:t>photomultiplier</w:t>
      </w:r>
    </w:p>
    <w:p>
      <w:pPr>
        <w:pStyle w:val="BodyText"/>
        <w:tabs>
          <w:tab w:pos="2169" w:val="left" w:leader="none"/>
          <w:tab w:pos="2642" w:val="left" w:leader="none"/>
        </w:tabs>
        <w:spacing w:before="56"/>
        <w:ind w:left="513"/>
      </w:pPr>
      <w:r>
        <w:rPr>
          <w:i/>
          <w:spacing w:val="5"/>
          <w:w w:val="110"/>
        </w:rPr>
        <w:t>ST</w:t>
      </w:r>
      <w:r>
        <w:rPr>
          <w:i/>
          <w:spacing w:val="-36"/>
          <w:w w:val="110"/>
        </w:rPr>
        <w:t> </w:t>
      </w:r>
      <w:r>
        <w:rPr>
          <w:i/>
          <w:w w:val="110"/>
        </w:rPr>
        <w:t>P</w:t>
        <w:tab/>
      </w:r>
      <w:r>
        <w:rPr>
          <w:w w:val="110"/>
        </w:rPr>
        <w:t>—</w:t>
        <w:tab/>
        <w:t>Standard temperature and pressure</w:t>
      </w:r>
      <w:r>
        <w:rPr>
          <w:spacing w:val="22"/>
          <w:w w:val="110"/>
        </w:rPr>
        <w:t> </w:t>
      </w:r>
      <w:r>
        <w:rPr>
          <w:w w:val="110"/>
        </w:rPr>
        <w:t>conditions</w:t>
      </w:r>
    </w:p>
    <w:p>
      <w:pPr>
        <w:pStyle w:val="BodyText"/>
        <w:tabs>
          <w:tab w:pos="2169" w:val="left" w:leader="none"/>
          <w:tab w:pos="2642" w:val="left" w:leader="none"/>
        </w:tabs>
        <w:spacing w:before="56"/>
        <w:ind w:left="513"/>
      </w:pPr>
      <w:r>
        <w:rPr>
          <w:i/>
          <w:w w:val="105"/>
        </w:rPr>
        <w:t>U</w:t>
      </w:r>
      <w:r>
        <w:rPr>
          <w:i/>
          <w:spacing w:val="-38"/>
          <w:w w:val="105"/>
        </w:rPr>
        <w:t> </w:t>
      </w:r>
      <w:r>
        <w:rPr>
          <w:i/>
          <w:spacing w:val="1"/>
          <w:w w:val="105"/>
        </w:rPr>
        <w:t>DL</w:t>
        <w:tab/>
      </w:r>
      <w:r>
        <w:rPr>
          <w:w w:val="105"/>
        </w:rPr>
        <w:t>—</w:t>
        <w:tab/>
        <w:t>Upper detection</w:t>
      </w:r>
      <w:r>
        <w:rPr>
          <w:spacing w:val="28"/>
          <w:w w:val="105"/>
        </w:rPr>
        <w:t> </w:t>
      </w:r>
      <w:r>
        <w:rPr>
          <w:w w:val="105"/>
        </w:rPr>
        <w:t>limit</w:t>
      </w:r>
    </w:p>
    <w:p>
      <w:pPr>
        <w:pStyle w:val="BodyText"/>
        <w:tabs>
          <w:tab w:pos="2169" w:val="left" w:leader="none"/>
          <w:tab w:pos="2642" w:val="left" w:leader="none"/>
        </w:tabs>
        <w:spacing w:line="288" w:lineRule="auto" w:before="56"/>
        <w:ind w:left="2643" w:right="997" w:hanging="2130"/>
      </w:pPr>
      <w:r>
        <w:rPr>
          <w:i/>
          <w:w w:val="105"/>
        </w:rPr>
        <w:t>U</w:t>
      </w:r>
      <w:r>
        <w:rPr>
          <w:i/>
          <w:spacing w:val="-29"/>
          <w:w w:val="105"/>
        </w:rPr>
        <w:t> </w:t>
      </w:r>
      <w:r>
        <w:rPr>
          <w:i/>
          <w:w w:val="105"/>
        </w:rPr>
        <w:t>N</w:t>
      </w:r>
      <w:r>
        <w:rPr>
          <w:i/>
          <w:spacing w:val="-27"/>
          <w:w w:val="105"/>
        </w:rPr>
        <w:t> </w:t>
      </w:r>
      <w:r>
        <w:rPr>
          <w:i/>
          <w:spacing w:val="7"/>
          <w:w w:val="105"/>
        </w:rPr>
        <w:t>SCEAR</w:t>
        <w:tab/>
      </w:r>
      <w:r>
        <w:rPr>
          <w:w w:val="105"/>
        </w:rPr>
        <w:t>—</w:t>
        <w:tab/>
        <w:t>United Nations Scientific Committee on the Effects of Atomic</w:t>
      </w:r>
      <w:r>
        <w:rPr>
          <w:spacing w:val="27"/>
          <w:w w:val="105"/>
        </w:rPr>
        <w:t> </w:t>
      </w:r>
      <w:r>
        <w:rPr>
          <w:w w:val="105"/>
        </w:rPr>
        <w:t>Radiation</w:t>
      </w:r>
    </w:p>
    <w:p>
      <w:pPr>
        <w:spacing w:after="0" w:line="288" w:lineRule="auto"/>
        <w:sectPr>
          <w:headerReference w:type="default" r:id="rId17"/>
          <w:pgSz w:w="9640" w:h="13610"/>
          <w:pgMar w:header="891" w:footer="845" w:top="1080" w:bottom="1040" w:left="740" w:right="0"/>
        </w:sectPr>
      </w:pPr>
    </w:p>
    <w:p>
      <w:pPr>
        <w:pStyle w:val="BodyText"/>
        <w:spacing w:before="10"/>
        <w:rPr>
          <w:sz w:val="20"/>
        </w:rPr>
      </w:pPr>
    </w:p>
    <w:p>
      <w:pPr>
        <w:pStyle w:val="BodyText"/>
        <w:tabs>
          <w:tab w:pos="1886" w:val="left" w:leader="none"/>
          <w:tab w:pos="2359" w:val="left" w:leader="none"/>
        </w:tabs>
        <w:spacing w:before="101"/>
        <w:ind w:left="229"/>
      </w:pPr>
      <w:r>
        <w:rPr>
          <w:i/>
          <w:spacing w:val="2"/>
          <w:w w:val="110"/>
        </w:rPr>
        <w:t>DOE</w:t>
        <w:tab/>
      </w:r>
      <w:r>
        <w:rPr>
          <w:w w:val="110"/>
        </w:rPr>
        <w:t>—</w:t>
        <w:tab/>
        <w:t>United States Department of</w:t>
      </w:r>
      <w:r>
        <w:rPr>
          <w:spacing w:val="31"/>
          <w:w w:val="110"/>
        </w:rPr>
        <w:t> </w:t>
      </w:r>
      <w:r>
        <w:rPr>
          <w:w w:val="110"/>
        </w:rPr>
        <w:t>Energy</w:t>
      </w:r>
    </w:p>
    <w:p>
      <w:pPr>
        <w:pStyle w:val="BodyText"/>
        <w:tabs>
          <w:tab w:pos="1886" w:val="left" w:leader="none"/>
          <w:tab w:pos="2359" w:val="left" w:leader="none"/>
        </w:tabs>
        <w:spacing w:line="288" w:lineRule="auto" w:before="56"/>
        <w:ind w:left="229" w:right="1420"/>
      </w:pPr>
      <w:r>
        <w:rPr>
          <w:i/>
          <w:spacing w:val="10"/>
          <w:w w:val="105"/>
        </w:rPr>
        <w:t>EIA</w:t>
        <w:tab/>
      </w:r>
      <w:r>
        <w:rPr>
          <w:w w:val="105"/>
        </w:rPr>
        <w:t>—</w:t>
        <w:tab/>
        <w:t>United States Energy Information Administration </w:t>
      </w:r>
      <w:r>
        <w:rPr>
          <w:i/>
          <w:spacing w:val="5"/>
          <w:w w:val="105"/>
        </w:rPr>
        <w:t>EP</w:t>
      </w:r>
      <w:r>
        <w:rPr>
          <w:i/>
          <w:spacing w:val="-24"/>
          <w:w w:val="105"/>
        </w:rPr>
        <w:t> </w:t>
      </w:r>
      <w:r>
        <w:rPr>
          <w:i/>
          <w:w w:val="105"/>
        </w:rPr>
        <w:t>A</w:t>
        <w:tab/>
      </w:r>
      <w:r>
        <w:rPr>
          <w:w w:val="105"/>
        </w:rPr>
        <w:t>—</w:t>
        <w:tab/>
        <w:t>United States Environmental Protection Agency </w:t>
      </w:r>
      <w:r>
        <w:rPr>
          <w:i/>
          <w:w w:val="105"/>
        </w:rPr>
        <w:t>W</w:t>
      </w:r>
      <w:r>
        <w:rPr>
          <w:i/>
          <w:spacing w:val="-27"/>
          <w:w w:val="105"/>
        </w:rPr>
        <w:t> </w:t>
      </w:r>
      <w:r>
        <w:rPr>
          <w:i/>
          <w:spacing w:val="7"/>
          <w:w w:val="105"/>
        </w:rPr>
        <w:t>HO</w:t>
        <w:tab/>
      </w:r>
      <w:r>
        <w:rPr>
          <w:w w:val="105"/>
        </w:rPr>
        <w:t>—</w:t>
        <w:tab/>
      </w:r>
      <w:r>
        <w:rPr>
          <w:spacing w:val="-4"/>
          <w:w w:val="105"/>
        </w:rPr>
        <w:t>World </w:t>
      </w:r>
      <w:r>
        <w:rPr>
          <w:w w:val="105"/>
        </w:rPr>
        <w:t>Health</w:t>
      </w:r>
      <w:r>
        <w:rPr>
          <w:spacing w:val="-25"/>
          <w:w w:val="105"/>
        </w:rPr>
        <w:t> </w:t>
      </w:r>
      <w:r>
        <w:rPr>
          <w:w w:val="105"/>
        </w:rPr>
        <w:t>Organization</w:t>
      </w:r>
    </w:p>
    <w:p>
      <w:pPr>
        <w:pStyle w:val="BodyText"/>
        <w:rPr>
          <w:sz w:val="30"/>
        </w:rPr>
      </w:pPr>
    </w:p>
    <w:p>
      <w:pPr>
        <w:pStyle w:val="BodyText"/>
        <w:spacing w:before="1"/>
        <w:rPr>
          <w:sz w:val="28"/>
        </w:rPr>
      </w:pPr>
    </w:p>
    <w:p>
      <w:pPr>
        <w:pStyle w:val="BodyText"/>
        <w:ind w:left="229"/>
      </w:pPr>
      <w:r>
        <w:rPr/>
        <w:t>Symbols</w:t>
      </w:r>
    </w:p>
    <w:p>
      <w:pPr>
        <w:pStyle w:val="BodyText"/>
        <w:spacing w:before="9"/>
        <w:rPr>
          <w:sz w:val="33"/>
        </w:rPr>
      </w:pPr>
    </w:p>
    <w:p>
      <w:pPr>
        <w:pStyle w:val="BodyText"/>
        <w:tabs>
          <w:tab w:pos="1886" w:val="left" w:leader="none"/>
          <w:tab w:pos="2359" w:val="left" w:leader="none"/>
        </w:tabs>
        <w:ind w:left="229"/>
      </w:pPr>
      <w:r>
        <w:rPr>
          <w:i/>
          <w:w w:val="110"/>
        </w:rPr>
        <w:t>A</w:t>
      </w:r>
      <w:r>
        <w:rPr>
          <w:i/>
          <w:w w:val="110"/>
          <w:vertAlign w:val="subscript"/>
        </w:rPr>
        <w:t>m</w:t>
      </w:r>
      <w:r>
        <w:rPr>
          <w:i/>
          <w:w w:val="110"/>
          <w:vertAlign w:val="baseline"/>
        </w:rPr>
        <w:tab/>
      </w:r>
      <w:r>
        <w:rPr>
          <w:w w:val="110"/>
          <w:vertAlign w:val="baseline"/>
        </w:rPr>
        <w:t>—</w:t>
        <w:tab/>
        <w:t>Activity</w:t>
      </w:r>
      <w:r>
        <w:rPr>
          <w:spacing w:val="8"/>
          <w:w w:val="110"/>
          <w:vertAlign w:val="baseline"/>
        </w:rPr>
        <w:t> </w:t>
      </w:r>
      <w:r>
        <w:rPr>
          <w:w w:val="110"/>
          <w:vertAlign w:val="baseline"/>
        </w:rPr>
        <w:t>measured</w:t>
      </w:r>
    </w:p>
    <w:p>
      <w:pPr>
        <w:pStyle w:val="BodyText"/>
        <w:tabs>
          <w:tab w:pos="1886" w:val="left" w:leader="none"/>
          <w:tab w:pos="2359" w:val="left" w:leader="none"/>
        </w:tabs>
        <w:spacing w:before="56"/>
        <w:ind w:left="229"/>
      </w:pPr>
      <w:r>
        <w:rPr>
          <w:i/>
          <w:spacing w:val="7"/>
          <w:w w:val="105"/>
        </w:rPr>
        <w:t>CE</w:t>
        <w:tab/>
      </w:r>
      <w:r>
        <w:rPr>
          <w:w w:val="105"/>
        </w:rPr>
        <w:t>—</w:t>
        <w:tab/>
        <w:t>Collection</w:t>
      </w:r>
      <w:r>
        <w:rPr>
          <w:spacing w:val="11"/>
          <w:w w:val="105"/>
        </w:rPr>
        <w:t> </w:t>
      </w:r>
      <w:r>
        <w:rPr>
          <w:w w:val="105"/>
        </w:rPr>
        <w:t>efficiency</w:t>
      </w:r>
    </w:p>
    <w:p>
      <w:pPr>
        <w:pStyle w:val="BodyText"/>
        <w:tabs>
          <w:tab w:pos="1886" w:val="left" w:leader="none"/>
          <w:tab w:pos="2359" w:val="left" w:leader="none"/>
        </w:tabs>
        <w:spacing w:before="57"/>
        <w:ind w:left="229"/>
      </w:pPr>
      <w:r>
        <w:rPr>
          <w:i/>
          <w:w w:val="105"/>
        </w:rPr>
        <w:t>C</w:t>
      </w:r>
      <w:r>
        <w:rPr>
          <w:i/>
          <w:w w:val="105"/>
          <w:vertAlign w:val="subscript"/>
        </w:rPr>
        <w:t>t</w:t>
      </w:r>
      <w:r>
        <w:rPr>
          <w:i/>
          <w:w w:val="105"/>
          <w:vertAlign w:val="baseline"/>
        </w:rPr>
        <w:tab/>
      </w:r>
      <w:r>
        <w:rPr>
          <w:w w:val="105"/>
          <w:vertAlign w:val="baseline"/>
        </w:rPr>
        <w:t>—</w:t>
        <w:tab/>
      </w:r>
      <w:r>
        <w:rPr>
          <w:spacing w:val="-3"/>
          <w:w w:val="105"/>
          <w:vertAlign w:val="baseline"/>
        </w:rPr>
        <w:t>Terminal </w:t>
      </w:r>
      <w:r>
        <w:rPr>
          <w:w w:val="105"/>
          <w:vertAlign w:val="baseline"/>
        </w:rPr>
        <w:t>capacitance of</w:t>
      </w:r>
      <w:r>
        <w:rPr>
          <w:spacing w:val="45"/>
          <w:w w:val="105"/>
          <w:vertAlign w:val="baseline"/>
        </w:rPr>
        <w:t> </w:t>
      </w:r>
      <w:r>
        <w:rPr>
          <w:w w:val="105"/>
          <w:vertAlign w:val="baseline"/>
        </w:rPr>
        <w:t>SiPM</w:t>
      </w:r>
    </w:p>
    <w:p>
      <w:pPr>
        <w:pStyle w:val="BodyText"/>
        <w:tabs>
          <w:tab w:pos="1886" w:val="left" w:leader="none"/>
          <w:tab w:pos="2359" w:val="left" w:leader="none"/>
        </w:tabs>
        <w:spacing w:before="56"/>
        <w:ind w:left="229"/>
      </w:pPr>
      <w:r>
        <w:rPr>
          <w:i/>
          <w:spacing w:val="6"/>
        </w:rPr>
        <w:t>DCF</w:t>
        <w:tab/>
      </w:r>
      <w:r>
        <w:rPr/>
        <w:t>—</w:t>
        <w:tab/>
        <w:t>Dose conversion</w:t>
      </w:r>
      <w:r>
        <w:rPr>
          <w:spacing w:val="35"/>
        </w:rPr>
        <w:t> </w:t>
      </w:r>
      <w:r>
        <w:rPr/>
        <w:t>factor</w:t>
      </w:r>
    </w:p>
    <w:p>
      <w:pPr>
        <w:pStyle w:val="BodyText"/>
        <w:tabs>
          <w:tab w:pos="1886" w:val="left" w:leader="none"/>
          <w:tab w:pos="2359" w:val="left" w:leader="none"/>
        </w:tabs>
        <w:spacing w:before="56"/>
        <w:ind w:left="229"/>
      </w:pPr>
      <w:r>
        <w:rPr>
          <w:i/>
          <w:w w:val="105"/>
        </w:rPr>
        <w:t>δ</w:t>
        <w:tab/>
      </w:r>
      <w:r>
        <w:rPr>
          <w:w w:val="105"/>
        </w:rPr>
        <w:t>—</w:t>
        <w:tab/>
        <w:t>Multiplication factor of a PMT</w:t>
      </w:r>
      <w:r>
        <w:rPr>
          <w:spacing w:val="11"/>
          <w:w w:val="105"/>
        </w:rPr>
        <w:t> </w:t>
      </w:r>
      <w:r>
        <w:rPr>
          <w:w w:val="105"/>
        </w:rPr>
        <w:t>dynode</w:t>
      </w:r>
    </w:p>
    <w:p>
      <w:pPr>
        <w:tabs>
          <w:tab w:pos="1886" w:val="left" w:leader="none"/>
          <w:tab w:pos="2359" w:val="left" w:leader="none"/>
        </w:tabs>
        <w:spacing w:before="55"/>
        <w:ind w:left="229" w:right="0" w:firstLine="0"/>
        <w:jc w:val="left"/>
        <w:rPr>
          <w:sz w:val="24"/>
        </w:rPr>
      </w:pPr>
      <w:r>
        <w:rPr>
          <w:w w:val="110"/>
          <w:sz w:val="24"/>
        </w:rPr>
        <w:t>∆</w:t>
      </w:r>
      <w:r>
        <w:rPr>
          <w:i/>
          <w:w w:val="110"/>
          <w:sz w:val="24"/>
        </w:rPr>
        <w:t>T</w:t>
      </w:r>
      <w:r>
        <w:rPr>
          <w:i/>
          <w:spacing w:val="-36"/>
          <w:w w:val="110"/>
          <w:sz w:val="24"/>
        </w:rPr>
        <w:t> </w:t>
      </w:r>
      <w:r>
        <w:rPr>
          <w:i/>
          <w:w w:val="110"/>
          <w:sz w:val="24"/>
        </w:rPr>
        <w:t>V</w:t>
      </w:r>
      <w:r>
        <w:rPr>
          <w:i/>
          <w:w w:val="110"/>
          <w:sz w:val="24"/>
          <w:vertAlign w:val="subscript"/>
        </w:rPr>
        <w:t>op</w:t>
      </w:r>
      <w:r>
        <w:rPr>
          <w:i/>
          <w:w w:val="110"/>
          <w:sz w:val="24"/>
          <w:vertAlign w:val="baseline"/>
        </w:rPr>
        <w:tab/>
      </w:r>
      <w:r>
        <w:rPr>
          <w:w w:val="110"/>
          <w:sz w:val="24"/>
          <w:vertAlign w:val="baseline"/>
        </w:rPr>
        <w:t>—</w:t>
        <w:tab/>
        <w:t>Temperature coefficient</w:t>
      </w:r>
      <w:r>
        <w:rPr>
          <w:spacing w:val="15"/>
          <w:w w:val="110"/>
          <w:sz w:val="24"/>
          <w:vertAlign w:val="baseline"/>
        </w:rPr>
        <w:t> </w:t>
      </w:r>
      <w:r>
        <w:rPr>
          <w:spacing w:val="2"/>
          <w:w w:val="110"/>
          <w:sz w:val="24"/>
          <w:vertAlign w:val="baseline"/>
        </w:rPr>
        <w:t>(mV</w:t>
      </w:r>
      <w:r>
        <w:rPr>
          <w:i/>
          <w:spacing w:val="2"/>
          <w:w w:val="110"/>
          <w:sz w:val="24"/>
          <w:vertAlign w:val="baseline"/>
        </w:rPr>
        <w:t>/</w:t>
      </w:r>
      <w:r>
        <w:rPr>
          <w:rFonts w:ascii="Arial" w:hAnsi="Arial"/>
          <w:i/>
          <w:spacing w:val="2"/>
          <w:w w:val="110"/>
          <w:sz w:val="24"/>
          <w:vertAlign w:val="superscript"/>
        </w:rPr>
        <w:t>◦</w:t>
      </w:r>
      <w:r>
        <w:rPr>
          <w:i/>
          <w:spacing w:val="2"/>
          <w:w w:val="110"/>
          <w:sz w:val="24"/>
          <w:vertAlign w:val="baseline"/>
        </w:rPr>
        <w:t>C</w:t>
      </w:r>
      <w:r>
        <w:rPr>
          <w:spacing w:val="2"/>
          <w:w w:val="110"/>
          <w:sz w:val="24"/>
          <w:vertAlign w:val="baseline"/>
        </w:rPr>
        <w:t>)</w:t>
      </w:r>
    </w:p>
    <w:p>
      <w:pPr>
        <w:pStyle w:val="BodyText"/>
        <w:tabs>
          <w:tab w:pos="1886" w:val="left" w:leader="none"/>
          <w:tab w:pos="2359" w:val="left" w:leader="none"/>
        </w:tabs>
        <w:spacing w:before="57"/>
        <w:ind w:left="229"/>
      </w:pPr>
      <w:r>
        <w:rPr>
          <w:i/>
          <w:w w:val="105"/>
        </w:rPr>
        <w:t>E</w:t>
      </w:r>
      <w:r>
        <w:rPr>
          <w:i/>
          <w:w w:val="105"/>
          <w:vertAlign w:val="subscript"/>
        </w:rPr>
        <w:t>b</w:t>
      </w:r>
      <w:r>
        <w:rPr>
          <w:i/>
          <w:w w:val="105"/>
          <w:vertAlign w:val="baseline"/>
        </w:rPr>
        <w:tab/>
      </w:r>
      <w:r>
        <w:rPr>
          <w:w w:val="105"/>
          <w:vertAlign w:val="baseline"/>
        </w:rPr>
        <w:t>—</w:t>
        <w:tab/>
        <w:t>Binding</w:t>
      </w:r>
      <w:r>
        <w:rPr>
          <w:spacing w:val="10"/>
          <w:w w:val="105"/>
          <w:vertAlign w:val="baseline"/>
        </w:rPr>
        <w:t> </w:t>
      </w:r>
      <w:r>
        <w:rPr>
          <w:w w:val="105"/>
          <w:vertAlign w:val="baseline"/>
        </w:rPr>
        <w:t>energy</w:t>
      </w:r>
      <w:r>
        <w:rPr>
          <w:spacing w:val="11"/>
          <w:w w:val="105"/>
          <w:vertAlign w:val="baseline"/>
        </w:rPr>
        <w:t> </w:t>
      </w:r>
      <w:r>
        <w:rPr>
          <w:w w:val="105"/>
          <w:vertAlign w:val="baseline"/>
        </w:rPr>
        <w:t>of</w:t>
      </w:r>
      <w:r>
        <w:rPr>
          <w:spacing w:val="11"/>
          <w:w w:val="105"/>
          <w:vertAlign w:val="baseline"/>
        </w:rPr>
        <w:t> </w:t>
      </w:r>
      <w:r>
        <w:rPr>
          <w:w w:val="105"/>
          <w:vertAlign w:val="baseline"/>
        </w:rPr>
        <w:t>the</w:t>
      </w:r>
      <w:r>
        <w:rPr>
          <w:spacing w:val="10"/>
          <w:w w:val="105"/>
          <w:vertAlign w:val="baseline"/>
        </w:rPr>
        <w:t> </w:t>
      </w:r>
      <w:r>
        <w:rPr>
          <w:w w:val="105"/>
          <w:vertAlign w:val="baseline"/>
        </w:rPr>
        <w:t>electron</w:t>
      </w:r>
      <w:r>
        <w:rPr>
          <w:spacing w:val="11"/>
          <w:w w:val="105"/>
          <w:vertAlign w:val="baseline"/>
        </w:rPr>
        <w:t> </w:t>
      </w:r>
      <w:r>
        <w:rPr>
          <w:w w:val="105"/>
          <w:vertAlign w:val="baseline"/>
        </w:rPr>
        <w:t>in</w:t>
      </w:r>
      <w:r>
        <w:rPr>
          <w:spacing w:val="10"/>
          <w:w w:val="105"/>
          <w:vertAlign w:val="baseline"/>
        </w:rPr>
        <w:t> </w:t>
      </w:r>
      <w:r>
        <w:rPr>
          <w:w w:val="105"/>
          <w:vertAlign w:val="baseline"/>
        </w:rPr>
        <w:t>a</w:t>
      </w:r>
      <w:r>
        <w:rPr>
          <w:spacing w:val="11"/>
          <w:w w:val="105"/>
          <w:vertAlign w:val="baseline"/>
        </w:rPr>
        <w:t> </w:t>
      </w:r>
      <w:r>
        <w:rPr>
          <w:w w:val="105"/>
          <w:vertAlign w:val="baseline"/>
        </w:rPr>
        <w:t>specific</w:t>
      </w:r>
      <w:r>
        <w:rPr>
          <w:spacing w:val="10"/>
          <w:w w:val="105"/>
          <w:vertAlign w:val="baseline"/>
        </w:rPr>
        <w:t> </w:t>
      </w:r>
      <w:r>
        <w:rPr>
          <w:w w:val="105"/>
          <w:vertAlign w:val="baseline"/>
        </w:rPr>
        <w:t>material</w:t>
      </w:r>
    </w:p>
    <w:p>
      <w:pPr>
        <w:pStyle w:val="BodyText"/>
        <w:tabs>
          <w:tab w:pos="1886" w:val="left" w:leader="none"/>
          <w:tab w:pos="2359" w:val="left" w:leader="none"/>
        </w:tabs>
        <w:spacing w:before="56"/>
        <w:ind w:left="229"/>
      </w:pPr>
      <w:r>
        <w:rPr>
          <w:i/>
          <w:w w:val="105"/>
        </w:rPr>
        <w:t>ε</w:t>
      </w:r>
      <w:r>
        <w:rPr>
          <w:i/>
          <w:w w:val="105"/>
          <w:vertAlign w:val="subscript"/>
        </w:rPr>
        <w:t>det</w:t>
      </w:r>
      <w:r>
        <w:rPr>
          <w:i/>
          <w:w w:val="105"/>
          <w:vertAlign w:val="baseline"/>
        </w:rPr>
        <w:tab/>
      </w:r>
      <w:r>
        <w:rPr>
          <w:w w:val="105"/>
          <w:vertAlign w:val="baseline"/>
        </w:rPr>
        <w:t>—</w:t>
        <w:tab/>
        <w:t>Specific detector</w:t>
      </w:r>
      <w:r>
        <w:rPr>
          <w:spacing w:val="23"/>
          <w:w w:val="105"/>
          <w:vertAlign w:val="baseline"/>
        </w:rPr>
        <w:t> </w:t>
      </w:r>
      <w:r>
        <w:rPr>
          <w:w w:val="105"/>
          <w:vertAlign w:val="baseline"/>
        </w:rPr>
        <w:t>efficiency</w:t>
      </w:r>
    </w:p>
    <w:p>
      <w:pPr>
        <w:pStyle w:val="BodyText"/>
        <w:tabs>
          <w:tab w:pos="1886" w:val="left" w:leader="none"/>
          <w:tab w:pos="2359" w:val="left" w:leader="none"/>
        </w:tabs>
        <w:spacing w:before="56"/>
        <w:ind w:left="229"/>
      </w:pPr>
      <w:r>
        <w:rPr>
          <w:i/>
          <w:w w:val="105"/>
        </w:rPr>
        <w:t>E</w:t>
      </w:r>
      <w:r>
        <w:rPr>
          <w:i/>
          <w:w w:val="105"/>
          <w:vertAlign w:val="subscript"/>
        </w:rPr>
        <w:t>e</w:t>
      </w:r>
      <w:r>
        <w:rPr>
          <w:i/>
          <w:w w:val="105"/>
          <w:vertAlign w:val="baseline"/>
        </w:rPr>
        <w:tab/>
      </w:r>
      <w:r>
        <w:rPr>
          <w:w w:val="105"/>
          <w:vertAlign w:val="baseline"/>
        </w:rPr>
        <w:t>—</w:t>
        <w:tab/>
        <w:t>Electron</w:t>
      </w:r>
      <w:r>
        <w:rPr>
          <w:spacing w:val="12"/>
          <w:w w:val="105"/>
          <w:vertAlign w:val="baseline"/>
        </w:rPr>
        <w:t> </w:t>
      </w:r>
      <w:r>
        <w:rPr>
          <w:w w:val="105"/>
          <w:vertAlign w:val="baseline"/>
        </w:rPr>
        <w:t>energy</w:t>
      </w:r>
    </w:p>
    <w:p>
      <w:pPr>
        <w:tabs>
          <w:tab w:pos="1886" w:val="left" w:leader="none"/>
          <w:tab w:pos="2359" w:val="left" w:leader="none"/>
        </w:tabs>
        <w:spacing w:before="57"/>
        <w:ind w:left="229" w:right="0" w:firstLine="0"/>
        <w:jc w:val="left"/>
        <w:rPr>
          <w:sz w:val="24"/>
        </w:rPr>
      </w:pPr>
      <w:r>
        <w:rPr>
          <w:i/>
          <w:w w:val="115"/>
          <w:sz w:val="24"/>
        </w:rPr>
        <w:t>E</w:t>
      </w:r>
      <w:r>
        <w:rPr>
          <w:i/>
          <w:w w:val="115"/>
          <w:sz w:val="24"/>
          <w:vertAlign w:val="subscript"/>
        </w:rPr>
        <w:t>γ</w:t>
      </w:r>
      <w:r>
        <w:rPr>
          <w:i/>
          <w:spacing w:val="25"/>
          <w:w w:val="115"/>
          <w:sz w:val="24"/>
          <w:vertAlign w:val="baseline"/>
        </w:rPr>
        <w:t> </w:t>
      </w:r>
      <w:r>
        <w:rPr>
          <w:w w:val="115"/>
          <w:sz w:val="24"/>
          <w:vertAlign w:val="baseline"/>
        </w:rPr>
        <w:t>=</w:t>
      </w:r>
      <w:r>
        <w:rPr>
          <w:spacing w:val="5"/>
          <w:w w:val="115"/>
          <w:sz w:val="24"/>
          <w:vertAlign w:val="baseline"/>
        </w:rPr>
        <w:t> </w:t>
      </w:r>
      <w:r>
        <w:rPr>
          <w:i/>
          <w:w w:val="115"/>
          <w:sz w:val="24"/>
          <w:vertAlign w:val="baseline"/>
        </w:rPr>
        <w:t>hν</w:t>
        <w:tab/>
      </w:r>
      <w:r>
        <w:rPr>
          <w:w w:val="115"/>
          <w:sz w:val="24"/>
          <w:vertAlign w:val="baseline"/>
        </w:rPr>
        <w:t>—</w:t>
        <w:tab/>
      </w:r>
      <w:r>
        <w:rPr>
          <w:w w:val="110"/>
          <w:sz w:val="24"/>
          <w:vertAlign w:val="baseline"/>
        </w:rPr>
        <w:t>Photon</w:t>
      </w:r>
      <w:r>
        <w:rPr>
          <w:spacing w:val="-31"/>
          <w:w w:val="110"/>
          <w:sz w:val="24"/>
          <w:vertAlign w:val="baseline"/>
        </w:rPr>
        <w:t> </w:t>
      </w:r>
      <w:r>
        <w:rPr>
          <w:w w:val="110"/>
          <w:sz w:val="24"/>
          <w:vertAlign w:val="baseline"/>
        </w:rPr>
        <w:t>Energy</w:t>
      </w:r>
    </w:p>
    <w:p>
      <w:pPr>
        <w:pStyle w:val="BodyText"/>
        <w:tabs>
          <w:tab w:pos="1886" w:val="left" w:leader="none"/>
          <w:tab w:pos="2359" w:val="left" w:leader="none"/>
        </w:tabs>
        <w:spacing w:before="56"/>
        <w:ind w:left="229"/>
      </w:pPr>
      <w:r>
        <w:rPr>
          <w:i/>
          <w:w w:val="105"/>
        </w:rPr>
        <w:t>F</w:t>
      </w:r>
      <w:r>
        <w:rPr>
          <w:i/>
          <w:spacing w:val="-32"/>
          <w:w w:val="105"/>
        </w:rPr>
        <w:t> </w:t>
      </w:r>
      <w:r>
        <w:rPr>
          <w:i/>
          <w:w w:val="105"/>
        </w:rPr>
        <w:t>F</w:t>
        <w:tab/>
      </w:r>
      <w:r>
        <w:rPr>
          <w:w w:val="105"/>
        </w:rPr>
        <w:t>—</w:t>
        <w:tab/>
        <w:t>SiPM fill</w:t>
      </w:r>
      <w:r>
        <w:rPr>
          <w:spacing w:val="-13"/>
          <w:w w:val="105"/>
        </w:rPr>
        <w:t> </w:t>
      </w:r>
      <w:r>
        <w:rPr>
          <w:w w:val="105"/>
        </w:rPr>
        <w:t>factor</w:t>
      </w:r>
    </w:p>
    <w:p>
      <w:pPr>
        <w:pStyle w:val="BodyText"/>
        <w:tabs>
          <w:tab w:pos="1886" w:val="left" w:leader="none"/>
          <w:tab w:pos="2359" w:val="left" w:leader="none"/>
        </w:tabs>
        <w:spacing w:before="56"/>
        <w:ind w:left="229"/>
      </w:pPr>
      <w:r>
        <w:rPr>
          <w:i/>
          <w:w w:val="105"/>
        </w:rPr>
        <w:t>F</w:t>
      </w:r>
      <w:r>
        <w:rPr>
          <w:i/>
          <w:w w:val="105"/>
          <w:vertAlign w:val="subscript"/>
        </w:rPr>
        <w:t>sci</w:t>
      </w:r>
      <w:r>
        <w:rPr>
          <w:i/>
          <w:w w:val="105"/>
          <w:vertAlign w:val="baseline"/>
        </w:rPr>
        <w:tab/>
      </w:r>
      <w:r>
        <w:rPr>
          <w:w w:val="105"/>
          <w:vertAlign w:val="baseline"/>
        </w:rPr>
        <w:t>—</w:t>
        <w:tab/>
        <w:t>Plastic scintillator active</w:t>
      </w:r>
      <w:r>
        <w:rPr>
          <w:spacing w:val="42"/>
          <w:w w:val="105"/>
          <w:vertAlign w:val="baseline"/>
        </w:rPr>
        <w:t> </w:t>
      </w:r>
      <w:r>
        <w:rPr>
          <w:w w:val="105"/>
          <w:vertAlign w:val="baseline"/>
        </w:rPr>
        <w:t>surface</w:t>
      </w:r>
    </w:p>
    <w:p>
      <w:pPr>
        <w:pStyle w:val="BodyText"/>
        <w:tabs>
          <w:tab w:pos="1886" w:val="left" w:leader="none"/>
          <w:tab w:pos="2359" w:val="left" w:leader="none"/>
        </w:tabs>
        <w:spacing w:before="56"/>
        <w:ind w:left="229"/>
      </w:pPr>
      <w:r>
        <w:rPr>
          <w:i/>
          <w:w w:val="105"/>
        </w:rPr>
        <w:t>GL</w:t>
        <w:tab/>
      </w:r>
      <w:r>
        <w:rPr>
          <w:w w:val="105"/>
        </w:rPr>
        <w:t>—</w:t>
        <w:tab/>
        <w:t>Guideline</w:t>
      </w:r>
      <w:r>
        <w:rPr>
          <w:spacing w:val="12"/>
          <w:w w:val="105"/>
        </w:rPr>
        <w:t> </w:t>
      </w:r>
      <w:r>
        <w:rPr>
          <w:w w:val="105"/>
        </w:rPr>
        <w:t>level</w:t>
      </w:r>
    </w:p>
    <w:p>
      <w:pPr>
        <w:tabs>
          <w:tab w:pos="1886" w:val="left" w:leader="none"/>
          <w:tab w:pos="2359" w:val="left" w:leader="none"/>
        </w:tabs>
        <w:spacing w:before="57"/>
        <w:ind w:left="229" w:right="0" w:firstLine="0"/>
        <w:jc w:val="left"/>
        <w:rPr>
          <w:sz w:val="24"/>
        </w:rPr>
      </w:pPr>
      <w:r>
        <w:rPr>
          <w:i/>
          <w:spacing w:val="8"/>
          <w:w w:val="110"/>
          <w:sz w:val="24"/>
        </w:rPr>
        <w:t>G</w:t>
      </w:r>
      <w:r>
        <w:rPr>
          <w:i/>
          <w:spacing w:val="8"/>
          <w:w w:val="110"/>
          <w:sz w:val="24"/>
          <w:vertAlign w:val="subscript"/>
        </w:rPr>
        <w:t>PMT</w:t>
      </w:r>
      <w:r>
        <w:rPr>
          <w:i/>
          <w:spacing w:val="8"/>
          <w:w w:val="110"/>
          <w:sz w:val="24"/>
          <w:vertAlign w:val="baseline"/>
        </w:rPr>
        <w:tab/>
      </w:r>
      <w:r>
        <w:rPr>
          <w:w w:val="110"/>
          <w:sz w:val="24"/>
          <w:vertAlign w:val="baseline"/>
        </w:rPr>
        <w:t>—</w:t>
        <w:tab/>
        <w:t>PMT</w:t>
      </w:r>
      <w:r>
        <w:rPr>
          <w:spacing w:val="-7"/>
          <w:w w:val="110"/>
          <w:sz w:val="24"/>
          <w:vertAlign w:val="baseline"/>
        </w:rPr>
        <w:t> </w:t>
      </w:r>
      <w:r>
        <w:rPr>
          <w:w w:val="110"/>
          <w:sz w:val="24"/>
          <w:vertAlign w:val="baseline"/>
        </w:rPr>
        <w:t>Gain</w:t>
      </w:r>
    </w:p>
    <w:p>
      <w:pPr>
        <w:tabs>
          <w:tab w:pos="1886" w:val="left" w:leader="none"/>
          <w:tab w:pos="2359" w:val="left" w:leader="none"/>
        </w:tabs>
        <w:spacing w:before="56"/>
        <w:ind w:left="229" w:right="0" w:firstLine="0"/>
        <w:jc w:val="left"/>
        <w:rPr>
          <w:sz w:val="24"/>
        </w:rPr>
      </w:pPr>
      <w:r>
        <w:rPr>
          <w:i/>
          <w:spacing w:val="5"/>
          <w:w w:val="110"/>
          <w:sz w:val="24"/>
        </w:rPr>
        <w:t>G</w:t>
      </w:r>
      <w:r>
        <w:rPr>
          <w:i/>
          <w:spacing w:val="5"/>
          <w:w w:val="110"/>
          <w:sz w:val="24"/>
          <w:vertAlign w:val="subscript"/>
        </w:rPr>
        <w:t>SiPM</w:t>
      </w:r>
      <w:r>
        <w:rPr>
          <w:i/>
          <w:spacing w:val="5"/>
          <w:w w:val="110"/>
          <w:sz w:val="24"/>
          <w:vertAlign w:val="baseline"/>
        </w:rPr>
        <w:tab/>
      </w:r>
      <w:r>
        <w:rPr>
          <w:w w:val="110"/>
          <w:sz w:val="24"/>
          <w:vertAlign w:val="baseline"/>
        </w:rPr>
        <w:t>—</w:t>
        <w:tab/>
      </w:r>
      <w:r>
        <w:rPr>
          <w:w w:val="105"/>
          <w:sz w:val="24"/>
          <w:vertAlign w:val="baseline"/>
        </w:rPr>
        <w:t>SiPM</w:t>
      </w:r>
      <w:r>
        <w:rPr>
          <w:spacing w:val="10"/>
          <w:w w:val="105"/>
          <w:sz w:val="24"/>
          <w:vertAlign w:val="baseline"/>
        </w:rPr>
        <w:t> </w:t>
      </w:r>
      <w:r>
        <w:rPr>
          <w:w w:val="105"/>
          <w:sz w:val="24"/>
          <w:vertAlign w:val="baseline"/>
        </w:rPr>
        <w:t>Gain</w:t>
      </w:r>
    </w:p>
    <w:p>
      <w:pPr>
        <w:pStyle w:val="BodyText"/>
        <w:tabs>
          <w:tab w:pos="1886" w:val="left" w:leader="none"/>
          <w:tab w:pos="2359" w:val="left" w:leader="none"/>
        </w:tabs>
        <w:spacing w:before="56"/>
        <w:ind w:left="229"/>
      </w:pPr>
      <w:r>
        <w:rPr>
          <w:i/>
          <w:w w:val="105"/>
        </w:rPr>
        <w:t>η</w:t>
      </w:r>
      <w:r>
        <w:rPr>
          <w:i/>
          <w:w w:val="105"/>
          <w:vertAlign w:val="subscript"/>
        </w:rPr>
        <w:t>det</w:t>
      </w:r>
      <w:r>
        <w:rPr>
          <w:i/>
          <w:w w:val="105"/>
          <w:vertAlign w:val="baseline"/>
        </w:rPr>
        <w:tab/>
      </w:r>
      <w:r>
        <w:rPr>
          <w:w w:val="105"/>
          <w:vertAlign w:val="baseline"/>
        </w:rPr>
        <w:t>—</w:t>
        <w:tab/>
        <w:t>Intrinsic detector</w:t>
      </w:r>
      <w:r>
        <w:rPr>
          <w:spacing w:val="25"/>
          <w:w w:val="105"/>
          <w:vertAlign w:val="baseline"/>
        </w:rPr>
        <w:t> </w:t>
      </w:r>
      <w:r>
        <w:rPr>
          <w:w w:val="105"/>
          <w:vertAlign w:val="baseline"/>
        </w:rPr>
        <w:t>efficiency</w:t>
      </w:r>
    </w:p>
    <w:p>
      <w:pPr>
        <w:pStyle w:val="BodyText"/>
        <w:tabs>
          <w:tab w:pos="1886" w:val="left" w:leader="none"/>
          <w:tab w:pos="2359" w:val="left" w:leader="none"/>
        </w:tabs>
        <w:spacing w:before="57"/>
        <w:ind w:left="229"/>
      </w:pPr>
      <w:r>
        <w:rPr>
          <w:i/>
          <w:spacing w:val="7"/>
        </w:rPr>
        <w:t>HV</w:t>
        <w:tab/>
      </w:r>
      <w:r>
        <w:rPr/>
        <w:t>—</w:t>
        <w:tab/>
        <w:t>High</w:t>
      </w:r>
      <w:r>
        <w:rPr>
          <w:spacing w:val="16"/>
        </w:rPr>
        <w:t> </w:t>
      </w:r>
      <w:r>
        <w:rPr/>
        <w:t>voltage</w:t>
      </w:r>
    </w:p>
    <w:p>
      <w:pPr>
        <w:pStyle w:val="BodyText"/>
        <w:tabs>
          <w:tab w:pos="1886" w:val="left" w:leader="none"/>
          <w:tab w:pos="2359" w:val="left" w:leader="none"/>
        </w:tabs>
        <w:spacing w:before="56"/>
        <w:ind w:left="229"/>
      </w:pPr>
      <w:r>
        <w:rPr>
          <w:i/>
          <w:w w:val="110"/>
        </w:rPr>
        <w:t>I</w:t>
      </w:r>
      <w:r>
        <w:rPr>
          <w:i/>
          <w:w w:val="110"/>
          <w:vertAlign w:val="subscript"/>
        </w:rPr>
        <w:t>DC</w:t>
      </w:r>
      <w:r>
        <w:rPr>
          <w:i/>
          <w:w w:val="110"/>
          <w:vertAlign w:val="baseline"/>
        </w:rPr>
        <w:tab/>
      </w:r>
      <w:r>
        <w:rPr>
          <w:w w:val="110"/>
          <w:vertAlign w:val="baseline"/>
        </w:rPr>
        <w:t>—</w:t>
        <w:tab/>
        <w:t>PMT dark</w:t>
      </w:r>
      <w:r>
        <w:rPr>
          <w:spacing w:val="21"/>
          <w:w w:val="110"/>
          <w:vertAlign w:val="baseline"/>
        </w:rPr>
        <w:t> </w:t>
      </w:r>
      <w:r>
        <w:rPr>
          <w:w w:val="110"/>
          <w:vertAlign w:val="baseline"/>
        </w:rPr>
        <w:t>current</w:t>
      </w:r>
    </w:p>
    <w:p>
      <w:pPr>
        <w:tabs>
          <w:tab w:pos="1886" w:val="left" w:leader="none"/>
          <w:tab w:pos="2359" w:val="left" w:leader="none"/>
        </w:tabs>
        <w:spacing w:before="56"/>
        <w:ind w:left="229" w:right="0" w:firstLine="0"/>
        <w:jc w:val="left"/>
        <w:rPr>
          <w:sz w:val="24"/>
        </w:rPr>
      </w:pPr>
      <w:r>
        <w:rPr>
          <w:i/>
          <w:spacing w:val="8"/>
          <w:w w:val="110"/>
          <w:sz w:val="24"/>
        </w:rPr>
        <w:t>I</w:t>
      </w:r>
      <w:r>
        <w:rPr>
          <w:i/>
          <w:spacing w:val="8"/>
          <w:w w:val="110"/>
          <w:sz w:val="24"/>
          <w:vertAlign w:val="subscript"/>
        </w:rPr>
        <w:t>PMT</w:t>
      </w:r>
      <w:r>
        <w:rPr>
          <w:i/>
          <w:spacing w:val="8"/>
          <w:w w:val="110"/>
          <w:sz w:val="24"/>
          <w:vertAlign w:val="baseline"/>
        </w:rPr>
        <w:tab/>
      </w:r>
      <w:r>
        <w:rPr>
          <w:w w:val="110"/>
          <w:sz w:val="24"/>
          <w:vertAlign w:val="baseline"/>
        </w:rPr>
        <w:t>—</w:t>
        <w:tab/>
        <w:t>PMT</w:t>
      </w:r>
      <w:r>
        <w:rPr>
          <w:spacing w:val="10"/>
          <w:w w:val="110"/>
          <w:sz w:val="24"/>
          <w:vertAlign w:val="baseline"/>
        </w:rPr>
        <w:t> </w:t>
      </w:r>
      <w:r>
        <w:rPr>
          <w:spacing w:val="-3"/>
          <w:w w:val="110"/>
          <w:sz w:val="24"/>
          <w:vertAlign w:val="baseline"/>
        </w:rPr>
        <w:t>Intensity</w:t>
      </w:r>
    </w:p>
    <w:p>
      <w:pPr>
        <w:pStyle w:val="BodyText"/>
        <w:tabs>
          <w:tab w:pos="1886" w:val="left" w:leader="none"/>
          <w:tab w:pos="2359" w:val="left" w:leader="none"/>
        </w:tabs>
        <w:spacing w:before="56"/>
        <w:ind w:left="229"/>
      </w:pPr>
      <w:r>
        <w:rPr>
          <w:i/>
          <w:w w:val="110"/>
        </w:rPr>
        <w:t>λ</w:t>
        <w:tab/>
      </w:r>
      <w:r>
        <w:rPr>
          <w:w w:val="110"/>
        </w:rPr>
        <w:t>—</w:t>
        <w:tab/>
      </w:r>
      <w:r>
        <w:rPr>
          <w:spacing w:val="-4"/>
          <w:w w:val="110"/>
        </w:rPr>
        <w:t>Wavelength</w:t>
      </w:r>
    </w:p>
    <w:p>
      <w:pPr>
        <w:pStyle w:val="BodyText"/>
        <w:tabs>
          <w:tab w:pos="1886" w:val="left" w:leader="none"/>
          <w:tab w:pos="2359" w:val="left" w:leader="none"/>
        </w:tabs>
        <w:spacing w:before="57"/>
        <w:ind w:left="229"/>
      </w:pPr>
      <w:r>
        <w:rPr>
          <w:i/>
          <w:w w:val="105"/>
        </w:rPr>
        <w:t>λ</w:t>
      </w:r>
      <w:r>
        <w:rPr>
          <w:i/>
          <w:w w:val="105"/>
          <w:vertAlign w:val="subscript"/>
        </w:rPr>
        <w:t>p</w:t>
      </w:r>
      <w:r>
        <w:rPr>
          <w:i/>
          <w:w w:val="105"/>
          <w:vertAlign w:val="baseline"/>
        </w:rPr>
        <w:tab/>
      </w:r>
      <w:r>
        <w:rPr>
          <w:w w:val="105"/>
          <w:vertAlign w:val="baseline"/>
        </w:rPr>
        <w:t>—</w:t>
        <w:tab/>
        <w:t>Most probable </w:t>
      </w:r>
      <w:r>
        <w:rPr>
          <w:spacing w:val="-3"/>
          <w:w w:val="105"/>
          <w:vertAlign w:val="baseline"/>
        </w:rPr>
        <w:t>wavelength </w:t>
      </w:r>
      <w:r>
        <w:rPr>
          <w:w w:val="105"/>
          <w:vertAlign w:val="baseline"/>
        </w:rPr>
        <w:t>of a</w:t>
      </w:r>
      <w:r>
        <w:rPr>
          <w:spacing w:val="11"/>
          <w:w w:val="105"/>
          <w:vertAlign w:val="baseline"/>
        </w:rPr>
        <w:t> </w:t>
      </w:r>
      <w:r>
        <w:rPr>
          <w:w w:val="105"/>
          <w:vertAlign w:val="baseline"/>
        </w:rPr>
        <w:t>spectrum</w:t>
      </w:r>
    </w:p>
    <w:p>
      <w:pPr>
        <w:pStyle w:val="BodyText"/>
        <w:tabs>
          <w:tab w:pos="1886" w:val="left" w:leader="none"/>
          <w:tab w:pos="2359" w:val="left" w:leader="none"/>
        </w:tabs>
        <w:spacing w:before="56"/>
        <w:ind w:left="229"/>
      </w:pPr>
      <w:r>
        <w:rPr>
          <w:i/>
          <w:w w:val="105"/>
        </w:rPr>
        <w:t>mip</w:t>
        <w:tab/>
      </w:r>
      <w:r>
        <w:rPr>
          <w:w w:val="105"/>
        </w:rPr>
        <w:t>—</w:t>
        <w:tab/>
        <w:t>Minimum ionizing</w:t>
      </w:r>
      <w:r>
        <w:rPr>
          <w:spacing w:val="25"/>
          <w:w w:val="105"/>
        </w:rPr>
        <w:t> </w:t>
      </w:r>
      <w:r>
        <w:rPr>
          <w:w w:val="105"/>
        </w:rPr>
        <w:t>particle</w:t>
      </w:r>
    </w:p>
    <w:p>
      <w:pPr>
        <w:pStyle w:val="BodyText"/>
        <w:tabs>
          <w:tab w:pos="1886" w:val="left" w:leader="none"/>
          <w:tab w:pos="2359" w:val="left" w:leader="none"/>
        </w:tabs>
        <w:spacing w:before="55"/>
        <w:ind w:left="229"/>
      </w:pPr>
      <w:r>
        <w:rPr>
          <w:i/>
          <w:w w:val="105"/>
        </w:rPr>
        <w:t>m</w:t>
      </w:r>
      <w:r>
        <w:rPr>
          <w:rFonts w:ascii="Arial" w:hAnsi="Arial"/>
          <w:w w:val="105"/>
          <w:vertAlign w:val="subscript"/>
        </w:rPr>
        <w:t>0</w:t>
      </w:r>
      <w:r>
        <w:rPr>
          <w:rFonts w:ascii="Arial" w:hAnsi="Arial"/>
          <w:w w:val="105"/>
          <w:vertAlign w:val="baseline"/>
        </w:rPr>
        <w:tab/>
      </w:r>
      <w:r>
        <w:rPr>
          <w:w w:val="105"/>
          <w:vertAlign w:val="baseline"/>
        </w:rPr>
        <w:t>—</w:t>
        <w:tab/>
        <w:t>Electron rest</w:t>
      </w:r>
      <w:r>
        <w:rPr>
          <w:spacing w:val="28"/>
          <w:w w:val="105"/>
          <w:vertAlign w:val="baseline"/>
        </w:rPr>
        <w:t> </w:t>
      </w:r>
      <w:r>
        <w:rPr>
          <w:w w:val="105"/>
          <w:vertAlign w:val="baseline"/>
        </w:rPr>
        <w:t>mass</w:t>
      </w:r>
    </w:p>
    <w:p>
      <w:pPr>
        <w:pStyle w:val="BodyText"/>
        <w:tabs>
          <w:tab w:pos="1886" w:val="left" w:leader="none"/>
          <w:tab w:pos="2359" w:val="left" w:leader="none"/>
        </w:tabs>
        <w:spacing w:before="56"/>
        <w:ind w:left="229"/>
      </w:pPr>
      <w:r>
        <w:rPr>
          <w:w w:val="105"/>
        </w:rPr>
        <w:t>NaI(Tl)</w:t>
        <w:tab/>
        <w:t>—</w:t>
        <w:tab/>
        <w:t>Thallium doped Sodium</w:t>
      </w:r>
      <w:r>
        <w:rPr>
          <w:spacing w:val="41"/>
          <w:w w:val="105"/>
        </w:rPr>
        <w:t> </w:t>
      </w:r>
      <w:r>
        <w:rPr>
          <w:w w:val="105"/>
        </w:rPr>
        <w:t>Iodide</w:t>
      </w:r>
    </w:p>
    <w:p>
      <w:pPr>
        <w:spacing w:after="0"/>
        <w:sectPr>
          <w:footerReference w:type="default" r:id="rId18"/>
          <w:pgSz w:w="9640" w:h="13610"/>
          <w:pgMar w:footer="845" w:header="891" w:top="1080" w:bottom="1040" w:left="740" w:right="0"/>
          <w:pgNumType w:start="11"/>
        </w:sectPr>
      </w:pPr>
    </w:p>
    <w:p>
      <w:pPr>
        <w:pStyle w:val="BodyText"/>
        <w:spacing w:before="10"/>
        <w:rPr>
          <w:sz w:val="20"/>
        </w:rPr>
      </w:pPr>
    </w:p>
    <w:p>
      <w:pPr>
        <w:pStyle w:val="BodyText"/>
        <w:tabs>
          <w:tab w:pos="2169" w:val="left" w:leader="none"/>
          <w:tab w:pos="2642" w:val="left" w:leader="none"/>
        </w:tabs>
        <w:spacing w:before="101"/>
        <w:ind w:left="513"/>
      </w:pPr>
      <w:r>
        <w:rPr>
          <w:i/>
          <w:spacing w:val="10"/>
          <w:w w:val="110"/>
        </w:rPr>
        <w:t>NA</w:t>
        <w:tab/>
      </w:r>
      <w:r>
        <w:rPr>
          <w:w w:val="110"/>
        </w:rPr>
        <w:t>—</w:t>
        <w:tab/>
        <w:t>Numerical</w:t>
      </w:r>
      <w:r>
        <w:rPr>
          <w:spacing w:val="8"/>
          <w:w w:val="110"/>
        </w:rPr>
        <w:t> </w:t>
      </w:r>
      <w:r>
        <w:rPr>
          <w:w w:val="110"/>
        </w:rPr>
        <w:t>aperture</w:t>
      </w:r>
    </w:p>
    <w:p>
      <w:pPr>
        <w:pStyle w:val="BodyText"/>
        <w:tabs>
          <w:tab w:pos="2169" w:val="left" w:leader="none"/>
          <w:tab w:pos="2642" w:val="left" w:leader="none"/>
        </w:tabs>
        <w:spacing w:before="56"/>
        <w:ind w:left="513"/>
      </w:pPr>
      <w:r>
        <w:rPr>
          <w:w w:val="105"/>
        </w:rPr>
        <w:t>OBT</w:t>
        <w:tab/>
        <w:t>—</w:t>
        <w:tab/>
        <w:t>Organically bound tritium</w:t>
      </w:r>
      <w:r>
        <w:rPr>
          <w:spacing w:val="41"/>
          <w:w w:val="105"/>
        </w:rPr>
        <w:t> </w:t>
      </w:r>
      <w:r>
        <w:rPr>
          <w:w w:val="105"/>
        </w:rPr>
        <w:t>molecule</w:t>
      </w:r>
    </w:p>
    <w:p>
      <w:pPr>
        <w:pStyle w:val="BodyText"/>
        <w:tabs>
          <w:tab w:pos="2169" w:val="left" w:leader="none"/>
          <w:tab w:pos="2642" w:val="left" w:leader="none"/>
        </w:tabs>
        <w:spacing w:before="57"/>
        <w:ind w:left="513"/>
      </w:pPr>
      <w:r>
        <w:rPr>
          <w:i/>
          <w:w w:val="105"/>
        </w:rPr>
        <w:t>P</w:t>
      </w:r>
      <w:r>
        <w:rPr>
          <w:i/>
          <w:w w:val="105"/>
          <w:vertAlign w:val="subscript"/>
        </w:rPr>
        <w:t>av</w:t>
      </w:r>
      <w:r>
        <w:rPr>
          <w:i/>
          <w:w w:val="105"/>
          <w:vertAlign w:val="baseline"/>
        </w:rPr>
        <w:tab/>
      </w:r>
      <w:r>
        <w:rPr>
          <w:w w:val="105"/>
          <w:vertAlign w:val="baseline"/>
        </w:rPr>
        <w:t>—</w:t>
        <w:tab/>
        <w:t>SiPM </w:t>
      </w:r>
      <w:r>
        <w:rPr>
          <w:spacing w:val="-4"/>
          <w:w w:val="105"/>
          <w:vertAlign w:val="baseline"/>
        </w:rPr>
        <w:t>avalanche</w:t>
      </w:r>
      <w:r>
        <w:rPr>
          <w:spacing w:val="27"/>
          <w:w w:val="105"/>
          <w:vertAlign w:val="baseline"/>
        </w:rPr>
        <w:t> </w:t>
      </w:r>
      <w:r>
        <w:rPr>
          <w:w w:val="105"/>
          <w:vertAlign w:val="baseline"/>
        </w:rPr>
        <w:t>probability</w:t>
      </w:r>
    </w:p>
    <w:p>
      <w:pPr>
        <w:pStyle w:val="BodyText"/>
        <w:tabs>
          <w:tab w:pos="2169" w:val="left" w:leader="none"/>
          <w:tab w:pos="2642" w:val="left" w:leader="none"/>
        </w:tabs>
        <w:spacing w:before="56"/>
        <w:ind w:left="513"/>
      </w:pPr>
      <w:r>
        <w:rPr>
          <w:i/>
          <w:w w:val="105"/>
        </w:rPr>
        <w:t>P</w:t>
      </w:r>
      <w:r>
        <w:rPr>
          <w:i/>
          <w:spacing w:val="-26"/>
          <w:w w:val="105"/>
        </w:rPr>
        <w:t> </w:t>
      </w:r>
      <w:r>
        <w:rPr>
          <w:i/>
          <w:spacing w:val="1"/>
          <w:w w:val="105"/>
        </w:rPr>
        <w:t>DE</w:t>
        <w:tab/>
      </w:r>
      <w:r>
        <w:rPr>
          <w:w w:val="105"/>
        </w:rPr>
        <w:t>—</w:t>
        <w:tab/>
        <w:t>Photodetection efficiency of the</w:t>
      </w:r>
      <w:r>
        <w:rPr>
          <w:spacing w:val="50"/>
          <w:w w:val="105"/>
        </w:rPr>
        <w:t> </w:t>
      </w:r>
      <w:r>
        <w:rPr>
          <w:w w:val="105"/>
        </w:rPr>
        <w:t>SiPM</w:t>
      </w:r>
    </w:p>
    <w:p>
      <w:pPr>
        <w:pStyle w:val="BodyText"/>
        <w:tabs>
          <w:tab w:pos="2169" w:val="left" w:leader="none"/>
          <w:tab w:pos="2642" w:val="left" w:leader="none"/>
        </w:tabs>
        <w:spacing w:before="56"/>
        <w:ind w:left="513"/>
      </w:pPr>
      <w:r>
        <w:rPr>
          <w:i/>
          <w:w w:val="105"/>
        </w:rPr>
        <w:t>q</w:t>
        <w:tab/>
      </w:r>
      <w:r>
        <w:rPr>
          <w:w w:val="105"/>
        </w:rPr>
        <w:t>—</w:t>
        <w:tab/>
        <w:t>Annual volume of drinking water consumed per</w:t>
      </w:r>
      <w:r>
        <w:rPr>
          <w:spacing w:val="16"/>
          <w:w w:val="105"/>
        </w:rPr>
        <w:t> </w:t>
      </w:r>
      <w:r>
        <w:rPr>
          <w:w w:val="105"/>
        </w:rPr>
        <w:t>capita</w:t>
      </w:r>
    </w:p>
    <w:p>
      <w:pPr>
        <w:pStyle w:val="BodyText"/>
        <w:tabs>
          <w:tab w:pos="2169" w:val="left" w:leader="none"/>
          <w:tab w:pos="2642" w:val="left" w:leader="none"/>
        </w:tabs>
        <w:spacing w:before="56"/>
        <w:ind w:left="513"/>
      </w:pPr>
      <w:r>
        <w:rPr>
          <w:i/>
          <w:w w:val="105"/>
        </w:rPr>
        <w:t>QE</w:t>
        <w:tab/>
      </w:r>
      <w:r>
        <w:rPr>
          <w:w w:val="105"/>
        </w:rPr>
        <w:t>—</w:t>
        <w:tab/>
        <w:t>Quantum</w:t>
      </w:r>
      <w:r>
        <w:rPr>
          <w:spacing w:val="12"/>
          <w:w w:val="105"/>
        </w:rPr>
        <w:t> </w:t>
      </w:r>
      <w:r>
        <w:rPr>
          <w:w w:val="105"/>
        </w:rPr>
        <w:t>efficiency</w:t>
      </w:r>
    </w:p>
    <w:p>
      <w:pPr>
        <w:pStyle w:val="BodyText"/>
        <w:tabs>
          <w:tab w:pos="2169" w:val="left" w:leader="none"/>
          <w:tab w:pos="2642" w:val="left" w:leader="none"/>
        </w:tabs>
        <w:spacing w:before="57"/>
        <w:ind w:left="513"/>
      </w:pPr>
      <w:r>
        <w:rPr>
          <w:i/>
          <w:w w:val="105"/>
        </w:rPr>
        <w:t>q</w:t>
      </w:r>
      <w:r>
        <w:rPr>
          <w:i/>
          <w:w w:val="105"/>
          <w:vertAlign w:val="subscript"/>
        </w:rPr>
        <w:t>e</w:t>
      </w:r>
      <w:r>
        <w:rPr>
          <w:i/>
          <w:w w:val="105"/>
          <w:vertAlign w:val="baseline"/>
        </w:rPr>
        <w:tab/>
      </w:r>
      <w:r>
        <w:rPr>
          <w:w w:val="105"/>
          <w:vertAlign w:val="baseline"/>
        </w:rPr>
        <w:t>—</w:t>
        <w:tab/>
        <w:t>Electron</w:t>
      </w:r>
      <w:r>
        <w:rPr>
          <w:spacing w:val="12"/>
          <w:w w:val="105"/>
          <w:vertAlign w:val="baseline"/>
        </w:rPr>
        <w:t> </w:t>
      </w:r>
      <w:r>
        <w:rPr>
          <w:w w:val="105"/>
          <w:vertAlign w:val="baseline"/>
        </w:rPr>
        <w:t>charge</w:t>
      </w:r>
    </w:p>
    <w:p>
      <w:pPr>
        <w:pStyle w:val="BodyText"/>
        <w:tabs>
          <w:tab w:pos="2169" w:val="left" w:leader="none"/>
          <w:tab w:pos="2642" w:val="left" w:leader="none"/>
        </w:tabs>
        <w:spacing w:before="56"/>
        <w:ind w:left="513"/>
      </w:pPr>
      <w:r>
        <w:rPr>
          <w:i/>
          <w:w w:val="105"/>
        </w:rPr>
        <w:t>Q</w:t>
      </w:r>
      <w:r>
        <w:rPr>
          <w:i/>
          <w:w w:val="105"/>
          <w:vertAlign w:val="subscript"/>
        </w:rPr>
        <w:t>β</w:t>
      </w:r>
      <w:r>
        <w:rPr>
          <w:i/>
          <w:w w:val="105"/>
          <w:vertAlign w:val="baseline"/>
        </w:rPr>
        <w:tab/>
      </w:r>
      <w:r>
        <w:rPr>
          <w:w w:val="105"/>
          <w:vertAlign w:val="baseline"/>
        </w:rPr>
        <w:t>—</w:t>
        <w:tab/>
        <w:t>Energy released in</w:t>
      </w:r>
      <w:r>
        <w:rPr>
          <w:spacing w:val="40"/>
          <w:w w:val="105"/>
          <w:vertAlign w:val="baseline"/>
        </w:rPr>
        <w:t> </w:t>
      </w:r>
      <w:r>
        <w:rPr>
          <w:w w:val="105"/>
          <w:vertAlign w:val="baseline"/>
        </w:rPr>
        <w:t>decay</w:t>
      </w:r>
    </w:p>
    <w:p>
      <w:pPr>
        <w:pStyle w:val="BodyText"/>
        <w:tabs>
          <w:tab w:pos="2169" w:val="left" w:leader="none"/>
          <w:tab w:pos="2642" w:val="left" w:leader="none"/>
        </w:tabs>
        <w:spacing w:before="56"/>
        <w:ind w:left="513"/>
      </w:pPr>
      <w:r>
        <w:rPr>
          <w:i/>
          <w:w w:val="105"/>
        </w:rPr>
        <w:t>R</w:t>
      </w:r>
      <w:r>
        <w:rPr>
          <w:i/>
          <w:w w:val="105"/>
          <w:vertAlign w:val="subscript"/>
        </w:rPr>
        <w:t>q</w:t>
      </w:r>
      <w:r>
        <w:rPr>
          <w:i/>
          <w:w w:val="105"/>
          <w:vertAlign w:val="baseline"/>
        </w:rPr>
        <w:tab/>
      </w:r>
      <w:r>
        <w:rPr>
          <w:w w:val="105"/>
          <w:vertAlign w:val="baseline"/>
        </w:rPr>
        <w:t>—</w:t>
        <w:tab/>
        <w:t>SiPM Quenching</w:t>
      </w:r>
      <w:r>
        <w:rPr>
          <w:spacing w:val="26"/>
          <w:w w:val="105"/>
          <w:vertAlign w:val="baseline"/>
        </w:rPr>
        <w:t> </w:t>
      </w:r>
      <w:r>
        <w:rPr>
          <w:w w:val="105"/>
          <w:vertAlign w:val="baseline"/>
        </w:rPr>
        <w:t>resistance</w:t>
      </w:r>
    </w:p>
    <w:p>
      <w:pPr>
        <w:pStyle w:val="BodyText"/>
        <w:tabs>
          <w:tab w:pos="2169" w:val="left" w:leader="none"/>
          <w:tab w:pos="2642" w:val="left" w:leader="none"/>
        </w:tabs>
        <w:spacing w:before="57"/>
        <w:ind w:left="513"/>
      </w:pPr>
      <w:r>
        <w:rPr>
          <w:i/>
          <w:w w:val="105"/>
        </w:rPr>
        <w:t>S</w:t>
        <w:tab/>
      </w:r>
      <w:r>
        <w:rPr>
          <w:w w:val="105"/>
        </w:rPr>
        <w:t>—</w:t>
        <w:tab/>
        <w:t>Specific energy</w:t>
      </w:r>
      <w:r>
        <w:rPr>
          <w:spacing w:val="25"/>
          <w:w w:val="105"/>
        </w:rPr>
        <w:t> </w:t>
      </w:r>
      <w:r>
        <w:rPr>
          <w:w w:val="105"/>
        </w:rPr>
        <w:t>loss</w:t>
      </w:r>
    </w:p>
    <w:p>
      <w:pPr>
        <w:pStyle w:val="BodyText"/>
        <w:tabs>
          <w:tab w:pos="2169" w:val="left" w:leader="none"/>
          <w:tab w:pos="2642" w:val="left" w:leader="none"/>
        </w:tabs>
        <w:spacing w:line="288" w:lineRule="auto" w:before="56"/>
        <w:ind w:left="2643" w:right="1624" w:hanging="2130"/>
      </w:pPr>
      <w:r>
        <w:rPr>
          <w:i/>
          <w:w w:val="105"/>
        </w:rPr>
        <w:t>S</w:t>
      </w:r>
      <w:r>
        <w:rPr>
          <w:i/>
          <w:w w:val="105"/>
          <w:vertAlign w:val="subscript"/>
        </w:rPr>
        <w:t>ij</w:t>
      </w:r>
      <w:r>
        <w:rPr>
          <w:i/>
          <w:w w:val="105"/>
          <w:vertAlign w:val="baseline"/>
        </w:rPr>
        <w:tab/>
      </w:r>
      <w:r>
        <w:rPr>
          <w:w w:val="105"/>
          <w:vertAlign w:val="baseline"/>
        </w:rPr>
        <w:t>—</w:t>
        <w:tab/>
        <w:t>Single states of energy levels of electrons in a scintillator</w:t>
      </w:r>
    </w:p>
    <w:p>
      <w:pPr>
        <w:pStyle w:val="BodyText"/>
        <w:tabs>
          <w:tab w:pos="2169" w:val="left" w:leader="none"/>
          <w:tab w:pos="2642" w:val="left" w:leader="none"/>
        </w:tabs>
        <w:spacing w:before="2"/>
        <w:ind w:left="513"/>
      </w:pPr>
      <w:r>
        <w:rPr>
          <w:w w:val="105"/>
        </w:rPr>
        <w:t>S</w:t>
      </w:r>
      <w:r>
        <w:rPr>
          <w:i/>
          <w:w w:val="105"/>
        </w:rPr>
        <w:t>/</w:t>
      </w:r>
      <w:r>
        <w:rPr>
          <w:w w:val="105"/>
        </w:rPr>
        <w:t>cm</w:t>
        <w:tab/>
        <w:t>—</w:t>
        <w:tab/>
        <w:t>Siemens per</w:t>
      </w:r>
      <w:r>
        <w:rPr>
          <w:spacing w:val="26"/>
          <w:w w:val="105"/>
        </w:rPr>
        <w:t> </w:t>
      </w:r>
      <w:r>
        <w:rPr>
          <w:w w:val="105"/>
        </w:rPr>
        <w:t>centimeter</w:t>
      </w:r>
    </w:p>
    <w:p>
      <w:pPr>
        <w:pStyle w:val="BodyText"/>
        <w:tabs>
          <w:tab w:pos="2169" w:val="left" w:leader="none"/>
          <w:tab w:pos="2642" w:val="left" w:leader="none"/>
        </w:tabs>
        <w:spacing w:before="56"/>
        <w:ind w:left="513"/>
      </w:pPr>
      <w:r>
        <w:rPr>
          <w:i/>
          <w:w w:val="105"/>
        </w:rPr>
        <w:t>o</w:t>
        <w:tab/>
      </w:r>
      <w:r>
        <w:rPr>
          <w:w w:val="105"/>
        </w:rPr>
        <w:t>—</w:t>
        <w:tab/>
        <w:t>Cross section of a radioactive process</w:t>
      </w:r>
    </w:p>
    <w:p>
      <w:pPr>
        <w:pStyle w:val="BodyText"/>
        <w:tabs>
          <w:tab w:pos="2169" w:val="left" w:leader="none"/>
          <w:tab w:pos="2642" w:val="left" w:leader="none"/>
        </w:tabs>
        <w:spacing w:before="56"/>
        <w:ind w:left="513"/>
      </w:pPr>
      <w:r>
        <w:rPr>
          <w:i/>
          <w:spacing w:val="1"/>
          <w:w w:val="110"/>
        </w:rPr>
        <w:t>σ</w:t>
      </w:r>
      <w:r>
        <w:rPr>
          <w:i/>
          <w:spacing w:val="1"/>
          <w:w w:val="110"/>
          <w:vertAlign w:val="superscript"/>
        </w:rPr>
        <w:t>rel</w:t>
      </w:r>
      <w:r>
        <w:rPr>
          <w:i/>
          <w:spacing w:val="1"/>
          <w:w w:val="110"/>
          <w:vertAlign w:val="baseline"/>
        </w:rPr>
        <w:tab/>
      </w:r>
      <w:r>
        <w:rPr>
          <w:w w:val="110"/>
          <w:vertAlign w:val="baseline"/>
        </w:rPr>
        <w:t>—</w:t>
        <w:tab/>
        <w:t>Relative</w:t>
      </w:r>
      <w:r>
        <w:rPr>
          <w:spacing w:val="8"/>
          <w:w w:val="110"/>
          <w:vertAlign w:val="baseline"/>
        </w:rPr>
        <w:t> </w:t>
      </w:r>
      <w:r>
        <w:rPr>
          <w:w w:val="110"/>
          <w:vertAlign w:val="baseline"/>
        </w:rPr>
        <w:t>uncertainty</w:t>
      </w:r>
    </w:p>
    <w:p>
      <w:pPr>
        <w:pStyle w:val="BodyText"/>
        <w:tabs>
          <w:tab w:pos="2169" w:val="left" w:leader="none"/>
          <w:tab w:pos="2642" w:val="left" w:leader="none"/>
        </w:tabs>
        <w:spacing w:before="57"/>
        <w:ind w:left="513"/>
      </w:pPr>
      <w:r>
        <w:rPr>
          <w:i/>
          <w:w w:val="110"/>
        </w:rPr>
        <w:t>σ</w:t>
      </w:r>
      <w:r>
        <w:rPr>
          <w:i/>
          <w:w w:val="110"/>
          <w:vertAlign w:val="subscript"/>
        </w:rPr>
        <w:t>sys</w:t>
      </w:r>
      <w:r>
        <w:rPr>
          <w:i/>
          <w:w w:val="110"/>
          <w:vertAlign w:val="baseline"/>
        </w:rPr>
        <w:tab/>
      </w:r>
      <w:r>
        <w:rPr>
          <w:w w:val="110"/>
          <w:vertAlign w:val="baseline"/>
        </w:rPr>
        <w:t>—</w:t>
        <w:tab/>
        <w:t>Systematic</w:t>
      </w:r>
      <w:r>
        <w:rPr>
          <w:spacing w:val="8"/>
          <w:w w:val="110"/>
          <w:vertAlign w:val="baseline"/>
        </w:rPr>
        <w:t> </w:t>
      </w:r>
      <w:r>
        <w:rPr>
          <w:w w:val="110"/>
          <w:vertAlign w:val="baseline"/>
        </w:rPr>
        <w:t>uncertainty</w:t>
      </w:r>
    </w:p>
    <w:p>
      <w:pPr>
        <w:pStyle w:val="BodyText"/>
        <w:tabs>
          <w:tab w:pos="2169" w:val="left" w:leader="none"/>
          <w:tab w:pos="2642" w:val="left" w:leader="none"/>
        </w:tabs>
        <w:spacing w:before="56"/>
        <w:ind w:left="513"/>
      </w:pPr>
      <w:r>
        <w:rPr>
          <w:i/>
          <w:w w:val="110"/>
        </w:rPr>
        <w:t>σ</w:t>
      </w:r>
      <w:r>
        <w:rPr>
          <w:i/>
          <w:w w:val="110"/>
          <w:vertAlign w:val="subscript"/>
        </w:rPr>
        <w:t>st</w:t>
      </w:r>
      <w:r>
        <w:rPr>
          <w:i/>
          <w:w w:val="110"/>
          <w:vertAlign w:val="baseline"/>
        </w:rPr>
        <w:tab/>
      </w:r>
      <w:r>
        <w:rPr>
          <w:w w:val="110"/>
          <w:vertAlign w:val="baseline"/>
        </w:rPr>
        <w:t>—</w:t>
        <w:tab/>
        <w:t>Statistical</w:t>
      </w:r>
      <w:r>
        <w:rPr>
          <w:spacing w:val="8"/>
          <w:w w:val="110"/>
          <w:vertAlign w:val="baseline"/>
        </w:rPr>
        <w:t> </w:t>
      </w:r>
      <w:r>
        <w:rPr>
          <w:w w:val="110"/>
          <w:vertAlign w:val="baseline"/>
        </w:rPr>
        <w:t>uncertainty</w:t>
      </w:r>
    </w:p>
    <w:p>
      <w:pPr>
        <w:pStyle w:val="BodyText"/>
        <w:tabs>
          <w:tab w:pos="2169" w:val="left" w:leader="none"/>
          <w:tab w:pos="2642" w:val="left" w:leader="none"/>
        </w:tabs>
        <w:spacing w:before="56"/>
        <w:ind w:left="513"/>
      </w:pPr>
      <w:r>
        <w:rPr>
          <w:i/>
          <w:w w:val="110"/>
        </w:rPr>
        <w:t>σ</w:t>
      </w:r>
      <w:r>
        <w:rPr>
          <w:i/>
          <w:w w:val="110"/>
          <w:vertAlign w:val="subscript"/>
        </w:rPr>
        <w:t>t</w:t>
      </w:r>
      <w:r>
        <w:rPr>
          <w:i/>
          <w:w w:val="110"/>
          <w:vertAlign w:val="baseline"/>
        </w:rPr>
        <w:tab/>
      </w:r>
      <w:r>
        <w:rPr>
          <w:w w:val="110"/>
          <w:vertAlign w:val="baseline"/>
        </w:rPr>
        <w:t>—</w:t>
        <w:tab/>
      </w:r>
      <w:r>
        <w:rPr>
          <w:spacing w:val="-4"/>
          <w:w w:val="110"/>
          <w:vertAlign w:val="baseline"/>
        </w:rPr>
        <w:t>Total</w:t>
      </w:r>
      <w:r>
        <w:rPr>
          <w:spacing w:val="10"/>
          <w:w w:val="110"/>
          <w:vertAlign w:val="baseline"/>
        </w:rPr>
        <w:t> </w:t>
      </w:r>
      <w:r>
        <w:rPr>
          <w:w w:val="110"/>
          <w:vertAlign w:val="baseline"/>
        </w:rPr>
        <w:t>uncertainty</w:t>
      </w:r>
    </w:p>
    <w:p>
      <w:pPr>
        <w:pStyle w:val="BodyText"/>
        <w:tabs>
          <w:tab w:pos="2169" w:val="left" w:leader="none"/>
          <w:tab w:pos="2642" w:val="left" w:leader="none"/>
        </w:tabs>
        <w:spacing w:line="288" w:lineRule="auto" w:before="57"/>
        <w:ind w:left="2643" w:right="2419" w:hanging="2130"/>
      </w:pPr>
      <w:r>
        <w:rPr>
          <w:i/>
          <w:spacing w:val="6"/>
          <w:w w:val="105"/>
        </w:rPr>
        <w:t>σ</w:t>
      </w:r>
      <w:r>
        <w:rPr>
          <w:i/>
          <w:spacing w:val="6"/>
          <w:w w:val="105"/>
          <w:vertAlign w:val="subscript"/>
        </w:rPr>
        <w:t>TM</w:t>
      </w:r>
      <w:r>
        <w:rPr>
          <w:i/>
          <w:spacing w:val="6"/>
          <w:w w:val="105"/>
          <w:vertAlign w:val="baseline"/>
        </w:rPr>
        <w:tab/>
      </w:r>
      <w:r>
        <w:rPr>
          <w:w w:val="105"/>
          <w:vertAlign w:val="baseline"/>
        </w:rPr>
        <w:t>—</w:t>
        <w:tab/>
        <w:t>Uncertainty of a tritium measurement due to the scintillating</w:t>
      </w:r>
      <w:r>
        <w:rPr>
          <w:spacing w:val="55"/>
          <w:w w:val="105"/>
          <w:vertAlign w:val="baseline"/>
        </w:rPr>
        <w:t> </w:t>
      </w:r>
      <w:r>
        <w:rPr>
          <w:w w:val="105"/>
          <w:vertAlign w:val="baseline"/>
        </w:rPr>
        <w:t>fibers</w:t>
      </w:r>
    </w:p>
    <w:p>
      <w:pPr>
        <w:pStyle w:val="BodyText"/>
        <w:tabs>
          <w:tab w:pos="2169" w:val="left" w:leader="none"/>
          <w:tab w:pos="2642" w:val="left" w:leader="none"/>
        </w:tabs>
        <w:spacing w:before="1"/>
        <w:ind w:left="513"/>
      </w:pPr>
      <w:r>
        <w:rPr>
          <w:i/>
          <w:w w:val="102"/>
        </w:rPr>
        <w:t>T</w:t>
      </w:r>
      <w:r>
        <w:rPr>
          <w:rFonts w:ascii="Arial" w:hAnsi="Arial"/>
          <w:w w:val="93"/>
          <w:vertAlign w:val="subscript"/>
        </w:rPr>
        <w:t>1</w:t>
      </w:r>
      <w:r>
        <w:rPr>
          <w:i/>
          <w:w w:val="192"/>
          <w:vertAlign w:val="subscript"/>
        </w:rPr>
        <w:t>/</w:t>
      </w:r>
      <w:r>
        <w:rPr>
          <w:rFonts w:ascii="Arial" w:hAnsi="Arial"/>
          <w:w w:val="93"/>
          <w:vertAlign w:val="subscript"/>
        </w:rPr>
        <w:t>2</w:t>
      </w:r>
      <w:r>
        <w:rPr>
          <w:rFonts w:ascii="Arial" w:hAnsi="Arial"/>
          <w:vertAlign w:val="baseline"/>
        </w:rPr>
        <w:tab/>
      </w:r>
      <w:r>
        <w:rPr>
          <w:w w:val="97"/>
          <w:vertAlign w:val="baseline"/>
        </w:rPr>
        <w:t>—</w:t>
      </w:r>
      <w:r>
        <w:rPr>
          <w:vertAlign w:val="baseline"/>
        </w:rPr>
        <w:tab/>
      </w:r>
      <w:r>
        <w:rPr>
          <w:spacing w:val="-1"/>
          <w:w w:val="98"/>
          <w:vertAlign w:val="baseline"/>
        </w:rPr>
        <w:t>Half-lif</w:t>
      </w:r>
      <w:r>
        <w:rPr>
          <w:w w:val="98"/>
          <w:vertAlign w:val="baseline"/>
        </w:rPr>
        <w:t>e</w:t>
      </w:r>
      <w:r>
        <w:rPr>
          <w:spacing w:val="16"/>
          <w:vertAlign w:val="baseline"/>
        </w:rPr>
        <w:t> </w:t>
      </w:r>
      <w:r>
        <w:rPr>
          <w:spacing w:val="-1"/>
          <w:w w:val="106"/>
          <w:vertAlign w:val="baseline"/>
        </w:rPr>
        <w:t>tim</w:t>
      </w:r>
      <w:r>
        <w:rPr>
          <w:w w:val="106"/>
          <w:vertAlign w:val="baseline"/>
        </w:rPr>
        <w:t>e</w:t>
      </w:r>
      <w:r>
        <w:rPr>
          <w:spacing w:val="17"/>
          <w:vertAlign w:val="baseline"/>
        </w:rPr>
        <w:t> </w:t>
      </w:r>
      <w:r>
        <w:rPr>
          <w:w w:val="94"/>
          <w:vertAlign w:val="baseline"/>
        </w:rPr>
        <w:t>of</w:t>
      </w:r>
      <w:r>
        <w:rPr>
          <w:spacing w:val="17"/>
          <w:vertAlign w:val="baseline"/>
        </w:rPr>
        <w:t> </w:t>
      </w:r>
      <w:r>
        <w:rPr>
          <w:w w:val="109"/>
          <w:vertAlign w:val="baseline"/>
        </w:rPr>
        <w:t>a</w:t>
      </w:r>
      <w:r>
        <w:rPr>
          <w:spacing w:val="17"/>
          <w:vertAlign w:val="baseline"/>
        </w:rPr>
        <w:t> </w:t>
      </w:r>
      <w:r>
        <w:rPr>
          <w:spacing w:val="-1"/>
          <w:w w:val="106"/>
          <w:vertAlign w:val="baseline"/>
        </w:rPr>
        <w:t>radioacti</w:t>
      </w:r>
      <w:r>
        <w:rPr>
          <w:spacing w:val="-7"/>
          <w:w w:val="106"/>
          <w:vertAlign w:val="baseline"/>
        </w:rPr>
        <w:t>v</w:t>
      </w:r>
      <w:r>
        <w:rPr>
          <w:w w:val="97"/>
          <w:vertAlign w:val="baseline"/>
        </w:rPr>
        <w:t>e</w:t>
      </w:r>
      <w:r>
        <w:rPr>
          <w:spacing w:val="16"/>
          <w:vertAlign w:val="baseline"/>
        </w:rPr>
        <w:t> </w:t>
      </w:r>
      <w:r>
        <w:rPr>
          <w:w w:val="101"/>
          <w:vertAlign w:val="baseline"/>
        </w:rPr>
        <w:t>eleme</w:t>
      </w:r>
      <w:r>
        <w:rPr>
          <w:spacing w:val="-7"/>
          <w:w w:val="101"/>
          <w:vertAlign w:val="baseline"/>
        </w:rPr>
        <w:t>n</w:t>
      </w:r>
      <w:r>
        <w:rPr>
          <w:w w:val="136"/>
          <w:vertAlign w:val="baseline"/>
        </w:rPr>
        <w:t>t</w:t>
      </w:r>
    </w:p>
    <w:p>
      <w:pPr>
        <w:pStyle w:val="BodyText"/>
        <w:tabs>
          <w:tab w:pos="2169" w:val="left" w:leader="none"/>
          <w:tab w:pos="2642" w:val="left" w:leader="none"/>
        </w:tabs>
        <w:spacing w:line="288" w:lineRule="auto" w:before="56"/>
        <w:ind w:left="2643" w:right="1630" w:hanging="2130"/>
      </w:pPr>
      <w:r>
        <w:rPr>
          <w:i/>
          <w:w w:val="105"/>
        </w:rPr>
        <w:t>T</w:t>
      </w:r>
      <w:r>
        <w:rPr>
          <w:i/>
          <w:w w:val="105"/>
          <w:vertAlign w:val="subscript"/>
        </w:rPr>
        <w:t>ij</w:t>
      </w:r>
      <w:r>
        <w:rPr>
          <w:i/>
          <w:w w:val="105"/>
          <w:vertAlign w:val="baseline"/>
        </w:rPr>
        <w:tab/>
      </w:r>
      <w:r>
        <w:rPr>
          <w:w w:val="105"/>
          <w:vertAlign w:val="baseline"/>
        </w:rPr>
        <w:t>—</w:t>
        <w:tab/>
      </w:r>
      <w:r>
        <w:rPr>
          <w:spacing w:val="-4"/>
          <w:w w:val="105"/>
          <w:vertAlign w:val="baseline"/>
        </w:rPr>
        <w:t>Triple </w:t>
      </w:r>
      <w:r>
        <w:rPr>
          <w:w w:val="105"/>
          <w:vertAlign w:val="baseline"/>
        </w:rPr>
        <w:t>states of energy levels of electrons in a scintillator</w:t>
      </w:r>
    </w:p>
    <w:p>
      <w:pPr>
        <w:pStyle w:val="BodyText"/>
        <w:tabs>
          <w:tab w:pos="2169" w:val="left" w:leader="none"/>
          <w:tab w:pos="2642" w:val="left" w:leader="none"/>
        </w:tabs>
        <w:spacing w:before="2"/>
        <w:ind w:left="513"/>
      </w:pPr>
      <w:r>
        <w:rPr>
          <w:i/>
          <w:w w:val="105"/>
        </w:rPr>
        <w:t>V</w:t>
      </w:r>
      <w:r>
        <w:rPr>
          <w:i/>
          <w:w w:val="105"/>
          <w:vertAlign w:val="subscript"/>
        </w:rPr>
        <w:t>BD</w:t>
      </w:r>
      <w:r>
        <w:rPr>
          <w:i/>
          <w:w w:val="105"/>
          <w:vertAlign w:val="baseline"/>
        </w:rPr>
        <w:tab/>
      </w:r>
      <w:r>
        <w:rPr>
          <w:w w:val="105"/>
          <w:vertAlign w:val="baseline"/>
        </w:rPr>
        <w:t>—</w:t>
        <w:tab/>
        <w:t>SiPM breakdown</w:t>
      </w:r>
      <w:r>
        <w:rPr>
          <w:spacing w:val="26"/>
          <w:w w:val="105"/>
          <w:vertAlign w:val="baseline"/>
        </w:rPr>
        <w:t> </w:t>
      </w:r>
      <w:r>
        <w:rPr>
          <w:w w:val="105"/>
          <w:vertAlign w:val="baseline"/>
        </w:rPr>
        <w:t>voltage</w:t>
      </w:r>
    </w:p>
    <w:p>
      <w:pPr>
        <w:tabs>
          <w:tab w:pos="2169" w:val="left" w:leader="none"/>
          <w:tab w:pos="2642" w:val="left" w:leader="none"/>
        </w:tabs>
        <w:spacing w:before="56"/>
        <w:ind w:left="513" w:right="0" w:firstLine="0"/>
        <w:jc w:val="left"/>
        <w:rPr>
          <w:sz w:val="24"/>
        </w:rPr>
      </w:pPr>
      <w:r>
        <w:rPr>
          <w:i/>
          <w:w w:val="105"/>
          <w:sz w:val="24"/>
        </w:rPr>
        <w:t>V</w:t>
      </w:r>
      <w:r>
        <w:rPr>
          <w:i/>
          <w:w w:val="105"/>
          <w:sz w:val="24"/>
          <w:vertAlign w:val="subscript"/>
        </w:rPr>
        <w:t>bias</w:t>
      </w:r>
      <w:r>
        <w:rPr>
          <w:i/>
          <w:w w:val="105"/>
          <w:sz w:val="24"/>
          <w:vertAlign w:val="baseline"/>
        </w:rPr>
        <w:tab/>
      </w:r>
      <w:r>
        <w:rPr>
          <w:w w:val="105"/>
          <w:sz w:val="24"/>
          <w:vertAlign w:val="baseline"/>
        </w:rPr>
        <w:t>—</w:t>
        <w:tab/>
        <w:t>SiPM supply</w:t>
      </w:r>
      <w:r>
        <w:rPr>
          <w:spacing w:val="26"/>
          <w:w w:val="105"/>
          <w:sz w:val="24"/>
          <w:vertAlign w:val="baseline"/>
        </w:rPr>
        <w:t> </w:t>
      </w:r>
      <w:r>
        <w:rPr>
          <w:w w:val="105"/>
          <w:sz w:val="24"/>
          <w:vertAlign w:val="baseline"/>
        </w:rPr>
        <w:t>voltage</w:t>
      </w:r>
    </w:p>
    <w:p>
      <w:pPr>
        <w:pStyle w:val="BodyText"/>
        <w:tabs>
          <w:tab w:pos="2169" w:val="left" w:leader="none"/>
          <w:tab w:pos="2642" w:val="left" w:leader="none"/>
        </w:tabs>
        <w:spacing w:before="57"/>
        <w:ind w:left="513"/>
      </w:pPr>
      <w:r>
        <w:rPr>
          <w:i/>
          <w:w w:val="105"/>
        </w:rPr>
        <w:t>V</w:t>
      </w:r>
      <w:r>
        <w:rPr>
          <w:i/>
          <w:w w:val="105"/>
          <w:vertAlign w:val="subscript"/>
        </w:rPr>
        <w:t>OV</w:t>
      </w:r>
      <w:r>
        <w:rPr>
          <w:i/>
          <w:w w:val="105"/>
          <w:vertAlign w:val="baseline"/>
        </w:rPr>
        <w:tab/>
      </w:r>
      <w:r>
        <w:rPr>
          <w:w w:val="105"/>
          <w:vertAlign w:val="baseline"/>
        </w:rPr>
        <w:t>—</w:t>
        <w:tab/>
        <w:t>SiPM </w:t>
      </w:r>
      <w:r>
        <w:rPr>
          <w:spacing w:val="-4"/>
          <w:w w:val="105"/>
          <w:vertAlign w:val="baseline"/>
        </w:rPr>
        <w:t>over </w:t>
      </w:r>
      <w:r>
        <w:rPr>
          <w:w w:val="105"/>
          <w:vertAlign w:val="baseline"/>
        </w:rPr>
        <w:t>voltage a</w:t>
      </w:r>
      <w:r>
        <w:rPr>
          <w:spacing w:val="58"/>
          <w:w w:val="105"/>
          <w:vertAlign w:val="baseline"/>
        </w:rPr>
        <w:t> </w:t>
      </w:r>
      <w:r>
        <w:rPr>
          <w:w w:val="105"/>
          <w:vertAlign w:val="baseline"/>
        </w:rPr>
        <w:t>SiPM</w:t>
      </w:r>
    </w:p>
    <w:p>
      <w:pPr>
        <w:spacing w:after="0"/>
        <w:sectPr>
          <w:pgSz w:w="9640" w:h="13610"/>
          <w:pgMar w:header="891" w:footer="845" w:top="108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r>
        <w:rPr>
          <w:w w:val="110"/>
        </w:rPr>
        <w:t>Contents</w:t>
      </w:r>
    </w:p>
    <w:p>
      <w:pPr>
        <w:pStyle w:val="BodyText"/>
        <w:rPr>
          <w:b/>
          <w:sz w:val="60"/>
        </w:rPr>
      </w:pPr>
    </w:p>
    <w:p>
      <w:pPr>
        <w:pStyle w:val="BodyText"/>
        <w:spacing w:before="9"/>
        <w:rPr>
          <w:b/>
          <w:sz w:val="59"/>
        </w:rPr>
      </w:pPr>
    </w:p>
    <w:p>
      <w:pPr>
        <w:spacing w:after="0"/>
        <w:rPr>
          <w:sz w:val="59"/>
        </w:rPr>
        <w:sectPr>
          <w:headerReference w:type="default" r:id="rId19"/>
          <w:footerReference w:type="default" r:id="rId20"/>
          <w:pgSz w:w="9640" w:h="13610"/>
          <w:pgMar w:header="0" w:footer="845" w:top="1280" w:bottom="723" w:left="740" w:right="0"/>
          <w:pgNumType w:start="13"/>
        </w:sectPr>
      </w:pPr>
    </w:p>
    <w:sdt>
      <w:sdtPr>
        <w:docPartObj>
          <w:docPartGallery w:val="Table of Contents"/>
          <w:docPartUnique/>
        </w:docPartObj>
      </w:sdtPr>
      <w:sdtEndPr/>
      <w:sdtContent>
        <w:p>
          <w:pPr>
            <w:pStyle w:val="TOC1"/>
            <w:tabs>
              <w:tab w:pos="7764" w:val="right" w:leader="none"/>
            </w:tabs>
            <w:spacing w:before="1"/>
          </w:pPr>
          <w:hyperlink w:history="true" w:anchor="_bookmark1">
            <w:r>
              <w:rPr>
                <w:spacing w:val="-3"/>
                <w:w w:val="110"/>
              </w:rPr>
              <w:t>Acknowledgements</w:t>
            </w:r>
          </w:hyperlink>
          <w:r>
            <w:rPr>
              <w:spacing w:val="-3"/>
              <w:w w:val="110"/>
            </w:rPr>
            <w:tab/>
          </w:r>
          <w:r>
            <w:rPr>
              <w:spacing w:val="3"/>
              <w:w w:val="110"/>
            </w:rPr>
            <w:t>III</w:t>
          </w:r>
        </w:p>
        <w:p>
          <w:pPr>
            <w:pStyle w:val="TOC1"/>
            <w:tabs>
              <w:tab w:pos="7764" w:val="right" w:leader="none"/>
            </w:tabs>
            <w:spacing w:before="634"/>
          </w:pPr>
          <w:hyperlink w:history="true" w:anchor="_bookmark2">
            <w:r>
              <w:rPr>
                <w:w w:val="115"/>
              </w:rPr>
              <w:t>Abstract</w:t>
            </w:r>
          </w:hyperlink>
          <w:r>
            <w:rPr>
              <w:w w:val="115"/>
            </w:rPr>
            <w:tab/>
            <w:t>VII</w:t>
          </w:r>
        </w:p>
        <w:p>
          <w:pPr>
            <w:pStyle w:val="TOC1"/>
            <w:tabs>
              <w:tab w:pos="7764" w:val="right" w:leader="none"/>
            </w:tabs>
            <w:spacing w:before="635"/>
          </w:pPr>
          <w:hyperlink w:history="true" w:anchor="_bookmark3">
            <w:r>
              <w:rPr>
                <w:w w:val="115"/>
              </w:rPr>
              <w:t>Nomenclature</w:t>
            </w:r>
            <w:r>
              <w:rPr>
                <w:spacing w:val="17"/>
                <w:w w:val="115"/>
              </w:rPr>
              <w:t> </w:t>
            </w:r>
            <w:r>
              <w:rPr>
                <w:w w:val="115"/>
              </w:rPr>
              <w:t>and</w:t>
            </w:r>
            <w:r>
              <w:rPr>
                <w:spacing w:val="17"/>
                <w:w w:val="115"/>
              </w:rPr>
              <w:t> </w:t>
            </w:r>
            <w:r>
              <w:rPr>
                <w:spacing w:val="-3"/>
                <w:w w:val="115"/>
              </w:rPr>
              <w:t>Acronyms</w:t>
            </w:r>
          </w:hyperlink>
          <w:r>
            <w:rPr>
              <w:spacing w:val="-3"/>
              <w:w w:val="115"/>
            </w:rPr>
            <w:tab/>
          </w:r>
          <w:r>
            <w:rPr>
              <w:w w:val="115"/>
            </w:rPr>
            <w:t>IX</w:t>
          </w:r>
        </w:p>
        <w:p>
          <w:pPr>
            <w:pStyle w:val="TOC1"/>
            <w:tabs>
              <w:tab w:pos="7763" w:val="right" w:leader="none"/>
            </w:tabs>
            <w:spacing w:before="635"/>
          </w:pPr>
          <w:hyperlink w:history="true" w:anchor="_bookmark4">
            <w:r>
              <w:rPr>
                <w:w w:val="110"/>
              </w:rPr>
              <w:t>List</w:t>
            </w:r>
            <w:r>
              <w:rPr>
                <w:spacing w:val="22"/>
                <w:w w:val="110"/>
              </w:rPr>
              <w:t> </w:t>
            </w:r>
            <w:r>
              <w:rPr>
                <w:w w:val="110"/>
              </w:rPr>
              <w:t>of</w:t>
            </w:r>
            <w:r>
              <w:rPr>
                <w:spacing w:val="22"/>
                <w:w w:val="110"/>
              </w:rPr>
              <w:t> </w:t>
            </w:r>
            <w:r>
              <w:rPr>
                <w:w w:val="110"/>
              </w:rPr>
              <w:t>Figures</w:t>
            </w:r>
          </w:hyperlink>
          <w:r>
            <w:rPr>
              <w:w w:val="110"/>
            </w:rPr>
            <w:tab/>
            <w:t>XXXI</w:t>
          </w:r>
        </w:p>
        <w:p>
          <w:pPr>
            <w:pStyle w:val="TOC1"/>
            <w:tabs>
              <w:tab w:pos="7763" w:val="right" w:leader="none"/>
            </w:tabs>
            <w:spacing w:before="634"/>
          </w:pPr>
          <w:hyperlink w:history="true" w:anchor="_bookmark5">
            <w:r>
              <w:rPr>
                <w:w w:val="110"/>
              </w:rPr>
              <w:t>List</w:t>
            </w:r>
            <w:r>
              <w:rPr>
                <w:spacing w:val="23"/>
                <w:w w:val="110"/>
              </w:rPr>
              <w:t> </w:t>
            </w:r>
            <w:r>
              <w:rPr>
                <w:w w:val="110"/>
              </w:rPr>
              <w:t>of</w:t>
            </w:r>
            <w:r>
              <w:rPr>
                <w:spacing w:val="23"/>
                <w:w w:val="110"/>
              </w:rPr>
              <w:t> </w:t>
            </w:r>
            <w:r>
              <w:rPr>
                <w:spacing w:val="-5"/>
                <w:w w:val="110"/>
              </w:rPr>
              <w:t>Tables</w:t>
            </w:r>
          </w:hyperlink>
          <w:r>
            <w:rPr>
              <w:spacing w:val="-5"/>
              <w:w w:val="110"/>
            </w:rPr>
            <w:tab/>
          </w:r>
          <w:r>
            <w:rPr>
              <w:w w:val="110"/>
            </w:rPr>
            <w:t>XXXVI</w:t>
          </w:r>
        </w:p>
        <w:p>
          <w:pPr>
            <w:pStyle w:val="TOC1"/>
            <w:numPr>
              <w:ilvl w:val="0"/>
              <w:numId w:val="3"/>
            </w:numPr>
            <w:tabs>
              <w:tab w:pos="461" w:val="left" w:leader="none"/>
              <w:tab w:pos="462" w:val="left" w:leader="none"/>
              <w:tab w:pos="7763" w:val="right" w:leader="none"/>
            </w:tabs>
            <w:spacing w:line="240" w:lineRule="auto" w:before="635" w:after="0"/>
            <w:ind w:left="744" w:right="0" w:hanging="634"/>
            <w:jc w:val="left"/>
          </w:pPr>
          <w:hyperlink w:history="true" w:anchor="_bookmark6">
            <w:r>
              <w:rPr>
                <w:w w:val="115"/>
              </w:rPr>
              <w:t>Introduction</w:t>
            </w:r>
          </w:hyperlink>
          <w:r>
            <w:rPr>
              <w:w w:val="115"/>
            </w:rPr>
            <w:tab/>
            <w:t>1</w:t>
          </w:r>
        </w:p>
        <w:p>
          <w:pPr>
            <w:pStyle w:val="TOC5"/>
            <w:numPr>
              <w:ilvl w:val="1"/>
              <w:numId w:val="3"/>
            </w:numPr>
            <w:tabs>
              <w:tab w:pos="999" w:val="left" w:leader="none"/>
              <w:tab w:pos="1001" w:val="left" w:leader="none"/>
              <w:tab w:pos="7763" w:val="right" w:leader="dot"/>
            </w:tabs>
            <w:spacing w:line="240" w:lineRule="auto" w:before="313" w:after="0"/>
            <w:ind w:left="1000" w:right="0" w:hanging="539"/>
            <w:jc w:val="left"/>
          </w:pPr>
          <w:hyperlink w:history="true" w:anchor="_bookmark7">
            <w:r>
              <w:rPr>
                <w:spacing w:val="-4"/>
                <w:w w:val="105"/>
              </w:rPr>
              <w:t>Tritium  </w:t>
            </w:r>
            <w:r>
              <w:rPr>
                <w:w w:val="105"/>
              </w:rPr>
              <w:t>and</w:t>
            </w:r>
            <w:r>
              <w:rPr>
                <w:spacing w:val="-26"/>
                <w:w w:val="105"/>
              </w:rPr>
              <w:t> </w:t>
            </w:r>
            <w:r>
              <w:rPr>
                <w:w w:val="105"/>
              </w:rPr>
              <w:t>Nuclear</w:t>
            </w:r>
            <w:r>
              <w:rPr>
                <w:spacing w:val="13"/>
                <w:w w:val="105"/>
              </w:rPr>
              <w:t> </w:t>
            </w:r>
            <w:r>
              <w:rPr>
                <w:w w:val="105"/>
              </w:rPr>
              <w:t>Energy</w:t>
            </w:r>
          </w:hyperlink>
          <w:r>
            <w:rPr>
              <w:w w:val="105"/>
            </w:rPr>
            <w:tab/>
            <w:t>1</w:t>
          </w:r>
        </w:p>
        <w:p>
          <w:pPr>
            <w:pStyle w:val="TOC5"/>
            <w:numPr>
              <w:ilvl w:val="1"/>
              <w:numId w:val="3"/>
            </w:numPr>
            <w:tabs>
              <w:tab w:pos="999" w:val="left" w:leader="none"/>
              <w:tab w:pos="1001" w:val="left" w:leader="none"/>
              <w:tab w:pos="7764" w:val="right" w:leader="dot"/>
            </w:tabs>
            <w:spacing w:line="240" w:lineRule="auto" w:before="312" w:after="0"/>
            <w:ind w:left="1000" w:right="0" w:hanging="539"/>
            <w:jc w:val="left"/>
          </w:pPr>
          <w:hyperlink w:history="true" w:anchor="_bookmark12">
            <w:r>
              <w:rPr>
                <w:spacing w:val="-4"/>
                <w:w w:val="105"/>
              </w:rPr>
              <w:t>Tritium  </w:t>
            </w:r>
            <w:r>
              <w:rPr>
                <w:w w:val="105"/>
              </w:rPr>
              <w:t>Properties and</w:t>
            </w:r>
            <w:r>
              <w:rPr>
                <w:spacing w:val="-9"/>
                <w:w w:val="105"/>
              </w:rPr>
              <w:t> </w:t>
            </w:r>
            <w:r>
              <w:rPr>
                <w:w w:val="105"/>
              </w:rPr>
              <w:t>Radiological</w:t>
            </w:r>
            <w:r>
              <w:rPr>
                <w:spacing w:val="15"/>
                <w:w w:val="105"/>
              </w:rPr>
              <w:t> </w:t>
            </w:r>
            <w:r>
              <w:rPr>
                <w:w w:val="105"/>
              </w:rPr>
              <w:t>Hazards</w:t>
            </w:r>
          </w:hyperlink>
          <w:r>
            <w:rPr>
              <w:w w:val="105"/>
            </w:rPr>
            <w:tab/>
            <w:t>8</w:t>
          </w:r>
        </w:p>
        <w:p>
          <w:pPr>
            <w:pStyle w:val="TOC5"/>
            <w:numPr>
              <w:ilvl w:val="1"/>
              <w:numId w:val="3"/>
            </w:numPr>
            <w:tabs>
              <w:tab w:pos="999" w:val="left" w:leader="none"/>
              <w:tab w:pos="1001" w:val="left" w:leader="none"/>
              <w:tab w:pos="7763" w:val="right" w:leader="dot"/>
            </w:tabs>
            <w:spacing w:line="240" w:lineRule="auto" w:before="312" w:after="0"/>
            <w:ind w:left="1000" w:right="0" w:hanging="539"/>
            <w:jc w:val="left"/>
          </w:pPr>
          <w:hyperlink w:history="true" w:anchor="_bookmark20">
            <w:r>
              <w:rPr>
                <w:w w:val="105"/>
              </w:rPr>
              <w:t>Current</w:t>
            </w:r>
            <w:r>
              <w:rPr>
                <w:spacing w:val="13"/>
                <w:w w:val="105"/>
              </w:rPr>
              <w:t> </w:t>
            </w:r>
            <w:r>
              <w:rPr>
                <w:w w:val="105"/>
              </w:rPr>
              <w:t>Legislation</w:t>
            </w:r>
          </w:hyperlink>
          <w:r>
            <w:rPr>
              <w:w w:val="105"/>
            </w:rPr>
            <w:tab/>
            <w:t>16</w:t>
          </w:r>
        </w:p>
        <w:p>
          <w:pPr>
            <w:pStyle w:val="TOC5"/>
            <w:numPr>
              <w:ilvl w:val="1"/>
              <w:numId w:val="3"/>
            </w:numPr>
            <w:tabs>
              <w:tab w:pos="999" w:val="left" w:leader="none"/>
              <w:tab w:pos="1001" w:val="left" w:leader="none"/>
              <w:tab w:pos="7764" w:val="right" w:leader="dot"/>
            </w:tabs>
            <w:spacing w:line="240" w:lineRule="auto" w:before="313" w:after="240"/>
            <w:ind w:left="1000" w:right="0" w:hanging="539"/>
            <w:jc w:val="left"/>
          </w:pPr>
          <w:hyperlink w:history="true" w:anchor="_bookmark22">
            <w:r>
              <w:rPr>
                <w:w w:val="105"/>
              </w:rPr>
              <w:t>This</w:t>
            </w:r>
            <w:r>
              <w:rPr>
                <w:spacing w:val="12"/>
                <w:w w:val="105"/>
              </w:rPr>
              <w:t> </w:t>
            </w:r>
            <w:r>
              <w:rPr>
                <w:w w:val="105"/>
              </w:rPr>
              <w:t>Thesis</w:t>
            </w:r>
          </w:hyperlink>
          <w:r>
            <w:rPr>
              <w:w w:val="105"/>
            </w:rPr>
            <w:tab/>
            <w:t>19</w:t>
          </w:r>
        </w:p>
        <w:p>
          <w:pPr>
            <w:pStyle w:val="TOC4"/>
            <w:numPr>
              <w:ilvl w:val="0"/>
              <w:numId w:val="3"/>
            </w:numPr>
            <w:tabs>
              <w:tab w:pos="744" w:val="left" w:leader="none"/>
              <w:tab w:pos="745" w:val="left" w:leader="none"/>
              <w:tab w:pos="8046" w:val="right" w:leader="none"/>
            </w:tabs>
            <w:spacing w:line="240" w:lineRule="auto" w:before="611" w:after="0"/>
            <w:ind w:left="744" w:right="0" w:hanging="351"/>
            <w:jc w:val="left"/>
          </w:pPr>
          <w:hyperlink w:history="true" w:anchor="_bookmark23">
            <w:r>
              <w:rPr>
                <w:w w:val="115"/>
              </w:rPr>
              <w:t>Methods of Detection of </w:t>
            </w:r>
            <w:r>
              <w:rPr>
                <w:spacing w:val="-4"/>
                <w:w w:val="115"/>
              </w:rPr>
              <w:t>Tritium </w:t>
            </w:r>
            <w:r>
              <w:rPr>
                <w:spacing w:val="27"/>
                <w:w w:val="115"/>
              </w:rPr>
              <w:t> </w:t>
            </w:r>
            <w:r>
              <w:rPr>
                <w:w w:val="115"/>
              </w:rPr>
              <w:t>In</w:t>
            </w:r>
            <w:r>
              <w:rPr>
                <w:spacing w:val="17"/>
                <w:w w:val="115"/>
              </w:rPr>
              <w:t> </w:t>
            </w:r>
            <w:r>
              <w:rPr>
                <w:spacing w:val="-6"/>
                <w:w w:val="115"/>
              </w:rPr>
              <w:t>Water</w:t>
            </w:r>
          </w:hyperlink>
          <w:r>
            <w:rPr>
              <w:spacing w:val="-6"/>
              <w:w w:val="115"/>
            </w:rPr>
            <w:tab/>
          </w:r>
          <w:r>
            <w:rPr>
              <w:w w:val="115"/>
            </w:rPr>
            <w:t>21</w:t>
          </w:r>
        </w:p>
        <w:p>
          <w:pPr>
            <w:pStyle w:val="TOC6"/>
            <w:numPr>
              <w:ilvl w:val="1"/>
              <w:numId w:val="3"/>
            </w:numPr>
            <w:tabs>
              <w:tab w:pos="1283" w:val="left" w:leader="none"/>
              <w:tab w:pos="1284" w:val="left" w:leader="none"/>
              <w:tab w:pos="8045" w:val="right" w:leader="dot"/>
            </w:tabs>
            <w:spacing w:line="240" w:lineRule="auto" w:before="295" w:after="0"/>
            <w:ind w:left="1283" w:right="0" w:hanging="539"/>
            <w:jc w:val="left"/>
          </w:pPr>
          <w:hyperlink w:history="true" w:anchor="_bookmark24">
            <w:r>
              <w:rPr>
                <w:spacing w:val="-4"/>
                <w:w w:val="105"/>
              </w:rPr>
              <w:t>Tritium</w:t>
            </w:r>
            <w:r>
              <w:rPr>
                <w:spacing w:val="13"/>
                <w:w w:val="105"/>
              </w:rPr>
              <w:t> </w:t>
            </w:r>
            <w:r>
              <w:rPr>
                <w:w w:val="105"/>
              </w:rPr>
              <w:t>Detection</w:t>
            </w:r>
            <w:r>
              <w:rPr>
                <w:spacing w:val="15"/>
                <w:w w:val="105"/>
              </w:rPr>
              <w:t> </w:t>
            </w:r>
            <w:r>
              <w:rPr>
                <w:w w:val="105"/>
              </w:rPr>
              <w:t>State-of-the-Art</w:t>
            </w:r>
          </w:hyperlink>
          <w:r>
            <w:rPr>
              <w:w w:val="105"/>
            </w:rPr>
            <w:tab/>
            <w:t>21</w:t>
          </w:r>
        </w:p>
        <w:p>
          <w:pPr>
            <w:pStyle w:val="TOC6"/>
            <w:numPr>
              <w:ilvl w:val="1"/>
              <w:numId w:val="3"/>
            </w:numPr>
            <w:tabs>
              <w:tab w:pos="1283" w:val="left" w:leader="none"/>
              <w:tab w:pos="1284" w:val="left" w:leader="none"/>
              <w:tab w:pos="8047" w:val="right" w:leader="dot"/>
            </w:tabs>
            <w:spacing w:line="240" w:lineRule="auto" w:before="295" w:after="0"/>
            <w:ind w:left="1283" w:right="0" w:hanging="539"/>
            <w:jc w:val="left"/>
          </w:pPr>
          <w:hyperlink w:history="true" w:anchor="_bookmark27">
            <w:r>
              <w:rPr>
                <w:w w:val="105"/>
              </w:rPr>
              <w:t>The</w:t>
            </w:r>
            <w:r>
              <w:rPr>
                <w:spacing w:val="13"/>
                <w:w w:val="105"/>
              </w:rPr>
              <w:t> </w:t>
            </w:r>
            <w:r>
              <w:rPr>
                <w:w w:val="105"/>
              </w:rPr>
              <w:t>TRITIUM</w:t>
            </w:r>
            <w:r>
              <w:rPr>
                <w:spacing w:val="13"/>
                <w:w w:val="105"/>
              </w:rPr>
              <w:t> </w:t>
            </w:r>
            <w:r>
              <w:rPr>
                <w:w w:val="105"/>
              </w:rPr>
              <w:t>Project</w:t>
            </w:r>
          </w:hyperlink>
          <w:r>
            <w:rPr>
              <w:w w:val="105"/>
            </w:rPr>
            <w:tab/>
            <w:t>25</w:t>
          </w:r>
        </w:p>
        <w:p>
          <w:pPr>
            <w:pStyle w:val="TOC4"/>
            <w:numPr>
              <w:ilvl w:val="0"/>
              <w:numId w:val="3"/>
            </w:numPr>
            <w:tabs>
              <w:tab w:pos="744" w:val="left" w:leader="none"/>
              <w:tab w:pos="745" w:val="left" w:leader="none"/>
              <w:tab w:pos="8048" w:val="right" w:leader="none"/>
            </w:tabs>
            <w:spacing w:line="240" w:lineRule="auto" w:before="549" w:after="0"/>
            <w:ind w:left="744" w:right="0" w:hanging="351"/>
            <w:jc w:val="left"/>
          </w:pPr>
          <w:hyperlink w:history="true" w:anchor="_bookmark29">
            <w:r>
              <w:rPr>
                <w:w w:val="115"/>
              </w:rPr>
              <w:t>Design Principles and Components</w:t>
            </w:r>
            <w:r>
              <w:rPr>
                <w:spacing w:val="61"/>
                <w:w w:val="115"/>
              </w:rPr>
              <w:t> </w:t>
            </w:r>
            <w:r>
              <w:rPr>
                <w:w w:val="115"/>
              </w:rPr>
              <w:t>of</w:t>
            </w:r>
            <w:r>
              <w:rPr>
                <w:spacing w:val="15"/>
                <w:w w:val="115"/>
              </w:rPr>
              <w:t> </w:t>
            </w:r>
            <w:r>
              <w:rPr>
                <w:w w:val="115"/>
              </w:rPr>
              <w:t>TRITIUM</w:t>
            </w:r>
          </w:hyperlink>
          <w:r>
            <w:rPr>
              <w:w w:val="115"/>
            </w:rPr>
            <w:tab/>
            <w:t>29</w:t>
          </w:r>
        </w:p>
        <w:p>
          <w:pPr>
            <w:pStyle w:val="TOC6"/>
            <w:numPr>
              <w:ilvl w:val="1"/>
              <w:numId w:val="3"/>
            </w:numPr>
            <w:tabs>
              <w:tab w:pos="1283" w:val="left" w:leader="none"/>
              <w:tab w:pos="1284" w:val="left" w:leader="none"/>
              <w:tab w:pos="8047" w:val="right" w:leader="dot"/>
            </w:tabs>
            <w:spacing w:line="240" w:lineRule="auto" w:before="295" w:after="0"/>
            <w:ind w:left="1283" w:right="0" w:hanging="539"/>
            <w:jc w:val="left"/>
          </w:pPr>
          <w:hyperlink w:history="true" w:anchor="_bookmark30">
            <w:r>
              <w:rPr/>
              <w:t>Detector</w:t>
            </w:r>
            <w:r>
              <w:rPr>
                <w:spacing w:val="17"/>
              </w:rPr>
              <w:t> </w:t>
            </w:r>
            <w:r>
              <w:rPr/>
              <w:t>System</w:t>
            </w:r>
            <w:r>
              <w:rPr>
                <w:spacing w:val="17"/>
              </w:rPr>
              <w:t> </w:t>
            </w:r>
            <w:r>
              <w:rPr/>
              <w:t>Overview</w:t>
            </w:r>
          </w:hyperlink>
          <w:r>
            <w:rPr/>
            <w:tab/>
            <w:t>29</w:t>
          </w:r>
        </w:p>
        <w:p>
          <w:pPr>
            <w:pStyle w:val="TOC6"/>
            <w:numPr>
              <w:ilvl w:val="1"/>
              <w:numId w:val="3"/>
            </w:numPr>
            <w:tabs>
              <w:tab w:pos="1283" w:val="left" w:leader="none"/>
              <w:tab w:pos="1284" w:val="left" w:leader="none"/>
              <w:tab w:pos="8046" w:val="right" w:leader="dot"/>
            </w:tabs>
            <w:spacing w:line="240" w:lineRule="auto" w:before="295" w:after="0"/>
            <w:ind w:left="1283" w:right="0" w:hanging="539"/>
            <w:jc w:val="left"/>
          </w:pPr>
          <w:hyperlink w:history="true" w:anchor="_bookmark31">
            <w:r>
              <w:rPr>
                <w:w w:val="105"/>
              </w:rPr>
              <w:t>TRITIUM</w:t>
            </w:r>
            <w:r>
              <w:rPr>
                <w:spacing w:val="13"/>
                <w:w w:val="105"/>
              </w:rPr>
              <w:t> </w:t>
            </w:r>
            <w:r>
              <w:rPr>
                <w:w w:val="105"/>
              </w:rPr>
              <w:t>Detector</w:t>
            </w:r>
          </w:hyperlink>
          <w:r>
            <w:rPr>
              <w:w w:val="105"/>
            </w:rPr>
            <w:tab/>
            <w:t>31</w:t>
          </w:r>
        </w:p>
        <w:p>
          <w:pPr>
            <w:pStyle w:val="TOC8"/>
            <w:numPr>
              <w:ilvl w:val="2"/>
              <w:numId w:val="3"/>
            </w:numPr>
            <w:tabs>
              <w:tab w:pos="2032" w:val="left" w:leader="none"/>
              <w:tab w:pos="2033" w:val="left" w:leader="none"/>
              <w:tab w:pos="8048" w:val="right" w:leader="dot"/>
            </w:tabs>
            <w:spacing w:line="240" w:lineRule="auto" w:before="295" w:after="0"/>
            <w:ind w:left="2032" w:right="0" w:hanging="749"/>
            <w:jc w:val="left"/>
          </w:pPr>
          <w:hyperlink w:history="true" w:anchor="_bookmark33">
            <w:r>
              <w:rPr>
                <w:w w:val="105"/>
              </w:rPr>
              <w:t>Interaction of Particles</w:t>
            </w:r>
            <w:r>
              <w:rPr>
                <w:spacing w:val="46"/>
                <w:w w:val="105"/>
              </w:rPr>
              <w:t> </w:t>
            </w:r>
            <w:r>
              <w:rPr>
                <w:w w:val="105"/>
              </w:rPr>
              <w:t>with</w:t>
            </w:r>
            <w:r>
              <w:rPr>
                <w:spacing w:val="15"/>
                <w:w w:val="105"/>
              </w:rPr>
              <w:t> </w:t>
            </w:r>
            <w:r>
              <w:rPr>
                <w:w w:val="105"/>
              </w:rPr>
              <w:t>Matter</w:t>
            </w:r>
          </w:hyperlink>
          <w:r>
            <w:rPr>
              <w:w w:val="105"/>
            </w:rPr>
            <w:tab/>
            <w:t>31</w:t>
          </w:r>
        </w:p>
        <w:p>
          <w:pPr>
            <w:pStyle w:val="TOC8"/>
            <w:numPr>
              <w:ilvl w:val="2"/>
              <w:numId w:val="3"/>
            </w:numPr>
            <w:tabs>
              <w:tab w:pos="2032" w:val="left" w:leader="none"/>
              <w:tab w:pos="2033" w:val="left" w:leader="none"/>
              <w:tab w:pos="8046" w:val="right" w:leader="dot"/>
            </w:tabs>
            <w:spacing w:line="240" w:lineRule="auto" w:before="295" w:after="0"/>
            <w:ind w:left="2032" w:right="0" w:hanging="749"/>
            <w:jc w:val="left"/>
          </w:pPr>
          <w:hyperlink w:history="true" w:anchor="_bookmark35">
            <w:r>
              <w:rPr>
                <w:w w:val="105"/>
              </w:rPr>
              <w:t>Plastic</w:t>
            </w:r>
            <w:r>
              <w:rPr>
                <w:spacing w:val="13"/>
                <w:w w:val="105"/>
              </w:rPr>
              <w:t> </w:t>
            </w:r>
            <w:r>
              <w:rPr>
                <w:w w:val="105"/>
              </w:rPr>
              <w:t>Scintillators</w:t>
            </w:r>
          </w:hyperlink>
          <w:r>
            <w:rPr>
              <w:w w:val="105"/>
            </w:rPr>
            <w:tab/>
            <w:t>35</w:t>
          </w:r>
        </w:p>
        <w:p>
          <w:pPr>
            <w:pStyle w:val="TOC8"/>
            <w:numPr>
              <w:ilvl w:val="2"/>
              <w:numId w:val="3"/>
            </w:numPr>
            <w:tabs>
              <w:tab w:pos="2032" w:val="left" w:leader="none"/>
              <w:tab w:pos="2033" w:val="left" w:leader="none"/>
              <w:tab w:pos="8046" w:val="right" w:leader="dot"/>
            </w:tabs>
            <w:spacing w:line="240" w:lineRule="auto" w:before="295" w:after="0"/>
            <w:ind w:left="2032" w:right="0" w:hanging="749"/>
            <w:jc w:val="left"/>
          </w:pPr>
          <w:hyperlink w:history="true" w:anchor="_bookmark41">
            <w:r>
              <w:rPr>
                <w:w w:val="105"/>
              </w:rPr>
              <w:t>Light Detection</w:t>
            </w:r>
            <w:r>
              <w:rPr>
                <w:spacing w:val="26"/>
                <w:w w:val="105"/>
              </w:rPr>
              <w:t> </w:t>
            </w:r>
            <w:r>
              <w:rPr>
                <w:w w:val="105"/>
              </w:rPr>
              <w:t>in</w:t>
            </w:r>
            <w:r>
              <w:rPr>
                <w:spacing w:val="12"/>
                <w:w w:val="105"/>
              </w:rPr>
              <w:t> </w:t>
            </w:r>
            <w:r>
              <w:rPr>
                <w:w w:val="105"/>
              </w:rPr>
              <w:t>Photosensors</w:t>
            </w:r>
          </w:hyperlink>
          <w:r>
            <w:rPr>
              <w:w w:val="105"/>
            </w:rPr>
            <w:tab/>
            <w:t>41</w:t>
          </w:r>
        </w:p>
        <w:p>
          <w:pPr>
            <w:numPr>
              <w:ilvl w:val="3"/>
              <w:numId w:val="3"/>
            </w:numPr>
            <w:tabs>
              <w:tab w:pos="2992" w:val="left" w:leader="none"/>
              <w:tab w:pos="2993" w:val="left" w:leader="none"/>
              <w:tab w:pos="8047" w:val="right" w:leader="dot"/>
            </w:tabs>
            <w:spacing w:before="295"/>
            <w:ind w:left="2992" w:right="0" w:hanging="960"/>
            <w:jc w:val="left"/>
            <w:rPr>
              <w:sz w:val="24"/>
            </w:rPr>
          </w:pPr>
          <w:hyperlink w:history="true" w:anchor="_bookmark43">
            <w:r>
              <w:rPr>
                <w:w w:val="105"/>
                <w:sz w:val="24"/>
              </w:rPr>
              <w:t>Photomultiplier</w:t>
            </w:r>
            <w:r>
              <w:rPr>
                <w:spacing w:val="15"/>
                <w:w w:val="105"/>
                <w:sz w:val="24"/>
              </w:rPr>
              <w:t> </w:t>
            </w:r>
            <w:r>
              <w:rPr>
                <w:spacing w:val="-4"/>
                <w:w w:val="105"/>
                <w:sz w:val="24"/>
              </w:rPr>
              <w:t>Tubes</w:t>
            </w:r>
            <w:r>
              <w:rPr>
                <w:spacing w:val="15"/>
                <w:w w:val="105"/>
                <w:sz w:val="24"/>
              </w:rPr>
              <w:t> </w:t>
            </w:r>
            <w:r>
              <w:rPr>
                <w:spacing w:val="-4"/>
                <w:w w:val="105"/>
                <w:sz w:val="24"/>
              </w:rPr>
              <w:t>(PMTs)</w:t>
            </w:r>
          </w:hyperlink>
          <w:r>
            <w:rPr>
              <w:spacing w:val="-4"/>
              <w:w w:val="105"/>
              <w:sz w:val="24"/>
            </w:rPr>
            <w:tab/>
          </w:r>
          <w:r>
            <w:rPr>
              <w:w w:val="105"/>
              <w:sz w:val="24"/>
            </w:rPr>
            <w:t>43</w:t>
          </w:r>
        </w:p>
        <w:p>
          <w:pPr>
            <w:numPr>
              <w:ilvl w:val="3"/>
              <w:numId w:val="3"/>
            </w:numPr>
            <w:tabs>
              <w:tab w:pos="2992" w:val="left" w:leader="none"/>
              <w:tab w:pos="2993" w:val="left" w:leader="none"/>
              <w:tab w:pos="8047" w:val="right" w:leader="dot"/>
            </w:tabs>
            <w:spacing w:before="295"/>
            <w:ind w:left="2992" w:right="0" w:hanging="960"/>
            <w:jc w:val="left"/>
            <w:rPr>
              <w:sz w:val="24"/>
            </w:rPr>
          </w:pPr>
          <w:hyperlink w:history="true" w:anchor="_bookmark48">
            <w:r>
              <w:rPr>
                <w:w w:val="105"/>
                <w:sz w:val="24"/>
              </w:rPr>
              <w:t>Silicon</w:t>
            </w:r>
            <w:r>
              <w:rPr>
                <w:spacing w:val="11"/>
                <w:w w:val="105"/>
                <w:sz w:val="24"/>
              </w:rPr>
              <w:t> </w:t>
            </w:r>
            <w:r>
              <w:rPr>
                <w:w w:val="105"/>
                <w:sz w:val="24"/>
              </w:rPr>
              <w:t>Photomultiplier</w:t>
            </w:r>
            <w:r>
              <w:rPr>
                <w:spacing w:val="12"/>
                <w:w w:val="105"/>
                <w:sz w:val="24"/>
              </w:rPr>
              <w:t> </w:t>
            </w:r>
            <w:r>
              <w:rPr>
                <w:w w:val="105"/>
                <w:sz w:val="24"/>
              </w:rPr>
              <w:t>Array</w:t>
            </w:r>
          </w:hyperlink>
          <w:r>
            <w:rPr>
              <w:w w:val="105"/>
              <w:sz w:val="24"/>
            </w:rPr>
            <w:tab/>
            <w:t>48</w:t>
          </w:r>
        </w:p>
        <w:p>
          <w:pPr>
            <w:numPr>
              <w:ilvl w:val="3"/>
              <w:numId w:val="3"/>
            </w:numPr>
            <w:tabs>
              <w:tab w:pos="2992" w:val="left" w:leader="none"/>
              <w:tab w:pos="2993" w:val="left" w:leader="none"/>
              <w:tab w:pos="8047" w:val="right" w:leader="dot"/>
            </w:tabs>
            <w:spacing w:before="295"/>
            <w:ind w:left="2992" w:right="0" w:hanging="960"/>
            <w:jc w:val="left"/>
            <w:rPr>
              <w:sz w:val="24"/>
            </w:rPr>
          </w:pPr>
          <w:hyperlink w:history="true" w:anchor="_bookmark54">
            <w:r>
              <w:rPr>
                <w:w w:val="105"/>
                <w:sz w:val="24"/>
              </w:rPr>
              <w:t>Photosensors</w:t>
            </w:r>
            <w:r>
              <w:rPr>
                <w:spacing w:val="13"/>
                <w:w w:val="105"/>
                <w:sz w:val="24"/>
              </w:rPr>
              <w:t> </w:t>
            </w:r>
            <w:r>
              <w:rPr>
                <w:w w:val="105"/>
                <w:sz w:val="24"/>
              </w:rPr>
              <w:t>in</w:t>
            </w:r>
            <w:r>
              <w:rPr>
                <w:spacing w:val="15"/>
                <w:w w:val="105"/>
                <w:sz w:val="24"/>
              </w:rPr>
              <w:t> </w:t>
            </w:r>
            <w:r>
              <w:rPr>
                <w:w w:val="105"/>
                <w:sz w:val="24"/>
              </w:rPr>
              <w:t>TRITIUM</w:t>
            </w:r>
          </w:hyperlink>
          <w:r>
            <w:rPr>
              <w:w w:val="105"/>
              <w:sz w:val="24"/>
            </w:rPr>
            <w:tab/>
            <w:t>56</w:t>
          </w:r>
        </w:p>
        <w:p>
          <w:pPr>
            <w:pStyle w:val="TOC8"/>
            <w:numPr>
              <w:ilvl w:val="2"/>
              <w:numId w:val="3"/>
            </w:numPr>
            <w:tabs>
              <w:tab w:pos="2032" w:val="left" w:leader="none"/>
              <w:tab w:pos="2033" w:val="left" w:leader="none"/>
              <w:tab w:pos="8047" w:val="right" w:leader="dot"/>
            </w:tabs>
            <w:spacing w:line="240" w:lineRule="auto" w:before="295" w:after="0"/>
            <w:ind w:left="2032" w:right="0" w:hanging="749"/>
            <w:jc w:val="left"/>
          </w:pPr>
          <w:hyperlink w:history="true" w:anchor="_bookmark55">
            <w:r>
              <w:rPr/>
              <w:t>Electronics</w:t>
            </w:r>
          </w:hyperlink>
          <w:r>
            <w:rPr/>
            <w:tab/>
            <w:t>56</w:t>
          </w:r>
        </w:p>
        <w:p>
          <w:pPr>
            <w:numPr>
              <w:ilvl w:val="3"/>
              <w:numId w:val="3"/>
            </w:numPr>
            <w:tabs>
              <w:tab w:pos="2992" w:val="left" w:leader="none"/>
              <w:tab w:pos="2993" w:val="left" w:leader="none"/>
              <w:tab w:pos="8047" w:val="right" w:leader="dot"/>
            </w:tabs>
            <w:spacing w:before="296"/>
            <w:ind w:left="2992" w:right="0" w:hanging="960"/>
            <w:jc w:val="left"/>
            <w:rPr>
              <w:sz w:val="24"/>
            </w:rPr>
          </w:pPr>
          <w:hyperlink w:history="true" w:anchor="_bookmark56">
            <w:r>
              <w:rPr>
                <w:w w:val="105"/>
                <w:sz w:val="24"/>
              </w:rPr>
              <w:t>Electronic</w:t>
            </w:r>
            <w:r>
              <w:rPr>
                <w:spacing w:val="12"/>
                <w:w w:val="105"/>
                <w:sz w:val="24"/>
              </w:rPr>
              <w:t> </w:t>
            </w:r>
            <w:r>
              <w:rPr>
                <w:w w:val="105"/>
                <w:sz w:val="24"/>
              </w:rPr>
              <w:t>for</w:t>
            </w:r>
            <w:r>
              <w:rPr>
                <w:spacing w:val="12"/>
                <w:w w:val="105"/>
                <w:sz w:val="24"/>
              </w:rPr>
              <w:t> </w:t>
            </w:r>
            <w:r>
              <w:rPr>
                <w:spacing w:val="-5"/>
                <w:w w:val="105"/>
                <w:sz w:val="24"/>
              </w:rPr>
              <w:t>PMTs</w:t>
            </w:r>
          </w:hyperlink>
          <w:r>
            <w:rPr>
              <w:spacing w:val="-5"/>
              <w:w w:val="105"/>
              <w:sz w:val="24"/>
            </w:rPr>
            <w:tab/>
          </w:r>
          <w:r>
            <w:rPr>
              <w:w w:val="105"/>
              <w:sz w:val="24"/>
            </w:rPr>
            <w:t>56</w:t>
          </w:r>
        </w:p>
        <w:p>
          <w:pPr>
            <w:numPr>
              <w:ilvl w:val="3"/>
              <w:numId w:val="3"/>
            </w:numPr>
            <w:tabs>
              <w:tab w:pos="2992" w:val="left" w:leader="none"/>
              <w:tab w:pos="2993" w:val="left" w:leader="none"/>
              <w:tab w:pos="8047" w:val="right" w:leader="dot"/>
            </w:tabs>
            <w:spacing w:before="295"/>
            <w:ind w:left="2992" w:right="0" w:hanging="960"/>
            <w:jc w:val="left"/>
            <w:rPr>
              <w:sz w:val="24"/>
            </w:rPr>
          </w:pPr>
          <w:hyperlink w:history="true" w:anchor="_bookmark60">
            <w:r>
              <w:rPr>
                <w:sz w:val="24"/>
              </w:rPr>
              <w:t>Electronics</w:t>
            </w:r>
            <w:r>
              <w:rPr>
                <w:spacing w:val="17"/>
                <w:sz w:val="24"/>
              </w:rPr>
              <w:t> </w:t>
            </w:r>
            <w:r>
              <w:rPr>
                <w:sz w:val="24"/>
              </w:rPr>
              <w:t>for</w:t>
            </w:r>
            <w:r>
              <w:rPr>
                <w:spacing w:val="17"/>
                <w:sz w:val="24"/>
              </w:rPr>
              <w:t> </w:t>
            </w:r>
            <w:r>
              <w:rPr>
                <w:sz w:val="24"/>
              </w:rPr>
              <w:t>SiPMs</w:t>
            </w:r>
          </w:hyperlink>
          <w:r>
            <w:rPr>
              <w:sz w:val="24"/>
            </w:rPr>
            <w:tab/>
            <w:t>60</w:t>
          </w:r>
        </w:p>
        <w:p>
          <w:pPr>
            <w:pStyle w:val="TOC6"/>
            <w:numPr>
              <w:ilvl w:val="1"/>
              <w:numId w:val="3"/>
            </w:numPr>
            <w:tabs>
              <w:tab w:pos="1283" w:val="left" w:leader="none"/>
              <w:tab w:pos="1284" w:val="left" w:leader="none"/>
              <w:tab w:pos="8047" w:val="right" w:leader="dot"/>
            </w:tabs>
            <w:spacing w:line="240" w:lineRule="auto" w:before="295" w:after="0"/>
            <w:ind w:left="1283" w:right="0" w:hanging="539"/>
            <w:jc w:val="left"/>
          </w:pPr>
          <w:hyperlink w:history="true" w:anchor="_bookmark63">
            <w:r>
              <w:rPr>
                <w:w w:val="105"/>
              </w:rPr>
              <w:t>The </w:t>
            </w:r>
            <w:r>
              <w:rPr>
                <w:spacing w:val="-4"/>
                <w:w w:val="105"/>
              </w:rPr>
              <w:t>Water</w:t>
            </w:r>
            <w:r>
              <w:rPr>
                <w:spacing w:val="28"/>
                <w:w w:val="105"/>
              </w:rPr>
              <w:t> </w:t>
            </w:r>
            <w:r>
              <w:rPr>
                <w:w w:val="105"/>
              </w:rPr>
              <w:t>Purification</w:t>
            </w:r>
            <w:r>
              <w:rPr>
                <w:spacing w:val="13"/>
                <w:w w:val="105"/>
              </w:rPr>
              <w:t> </w:t>
            </w:r>
            <w:r>
              <w:rPr>
                <w:w w:val="105"/>
              </w:rPr>
              <w:t>System</w:t>
            </w:r>
          </w:hyperlink>
          <w:r>
            <w:rPr>
              <w:w w:val="105"/>
            </w:rPr>
            <w:tab/>
            <w:t>62</w:t>
          </w:r>
        </w:p>
        <w:p>
          <w:pPr>
            <w:pStyle w:val="TOC8"/>
            <w:numPr>
              <w:ilvl w:val="2"/>
              <w:numId w:val="3"/>
            </w:numPr>
            <w:tabs>
              <w:tab w:pos="2032" w:val="left" w:leader="none"/>
              <w:tab w:pos="2033" w:val="left" w:leader="none"/>
              <w:tab w:pos="8047" w:val="right" w:leader="dot"/>
            </w:tabs>
            <w:spacing w:line="240" w:lineRule="auto" w:before="295" w:after="0"/>
            <w:ind w:left="2032" w:right="0" w:hanging="749"/>
            <w:jc w:val="left"/>
          </w:pPr>
          <w:hyperlink w:history="true" w:anchor="_bookmark64">
            <w:r>
              <w:rPr/>
              <w:t>Objectives</w:t>
            </w:r>
          </w:hyperlink>
          <w:r>
            <w:rPr/>
            <w:tab/>
            <w:t>62</w:t>
          </w:r>
        </w:p>
        <w:p>
          <w:pPr>
            <w:pStyle w:val="TOC8"/>
            <w:numPr>
              <w:ilvl w:val="2"/>
              <w:numId w:val="3"/>
            </w:numPr>
            <w:tabs>
              <w:tab w:pos="2032" w:val="left" w:leader="none"/>
              <w:tab w:pos="2033" w:val="left" w:leader="none"/>
              <w:tab w:pos="8047" w:val="right" w:leader="dot"/>
            </w:tabs>
            <w:spacing w:line="240" w:lineRule="auto" w:before="295" w:after="0"/>
            <w:ind w:left="2032" w:right="0" w:hanging="749"/>
            <w:jc w:val="left"/>
          </w:pPr>
          <w:hyperlink w:history="true" w:anchor="_bookmark65">
            <w:r>
              <w:rPr>
                <w:w w:val="105"/>
              </w:rPr>
              <w:t>Design of the </w:t>
            </w:r>
            <w:r>
              <w:rPr>
                <w:spacing w:val="-4"/>
                <w:w w:val="105"/>
              </w:rPr>
              <w:t>Water</w:t>
            </w:r>
            <w:r>
              <w:rPr>
                <w:spacing w:val="53"/>
                <w:w w:val="105"/>
              </w:rPr>
              <w:t> </w:t>
            </w:r>
            <w:r>
              <w:rPr>
                <w:w w:val="105"/>
              </w:rPr>
              <w:t>Purification</w:t>
            </w:r>
            <w:r>
              <w:rPr>
                <w:spacing w:val="11"/>
                <w:w w:val="105"/>
              </w:rPr>
              <w:t> </w:t>
            </w:r>
            <w:r>
              <w:rPr>
                <w:w w:val="105"/>
              </w:rPr>
              <w:t>System</w:t>
            </w:r>
          </w:hyperlink>
          <w:r>
            <w:rPr>
              <w:w w:val="105"/>
            </w:rPr>
            <w:tab/>
            <w:t>63</w:t>
          </w:r>
        </w:p>
        <w:p>
          <w:pPr>
            <w:pStyle w:val="TOC6"/>
            <w:numPr>
              <w:ilvl w:val="1"/>
              <w:numId w:val="3"/>
            </w:numPr>
            <w:tabs>
              <w:tab w:pos="1283" w:val="left" w:leader="none"/>
              <w:tab w:pos="1284" w:val="left" w:leader="none"/>
              <w:tab w:pos="8047" w:val="right" w:leader="dot"/>
            </w:tabs>
            <w:spacing w:line="240" w:lineRule="auto" w:before="295" w:after="240"/>
            <w:ind w:left="1283" w:right="0" w:hanging="539"/>
            <w:jc w:val="left"/>
          </w:pPr>
          <w:hyperlink w:history="true" w:anchor="_bookmark67">
            <w:r>
              <w:rPr>
                <w:w w:val="105"/>
              </w:rPr>
              <w:t>The Background</w:t>
            </w:r>
            <w:r>
              <w:rPr>
                <w:spacing w:val="25"/>
                <w:w w:val="105"/>
              </w:rPr>
              <w:t> </w:t>
            </w:r>
            <w:r>
              <w:rPr>
                <w:w w:val="105"/>
              </w:rPr>
              <w:t>Rejection</w:t>
            </w:r>
            <w:r>
              <w:rPr>
                <w:spacing w:val="12"/>
                <w:w w:val="105"/>
              </w:rPr>
              <w:t> </w:t>
            </w:r>
            <w:r>
              <w:rPr>
                <w:w w:val="105"/>
              </w:rPr>
              <w:t>System</w:t>
            </w:r>
          </w:hyperlink>
          <w:r>
            <w:rPr>
              <w:w w:val="105"/>
            </w:rPr>
            <w:tab/>
            <w:t>65</w:t>
          </w:r>
        </w:p>
        <w:p>
          <w:pPr>
            <w:pStyle w:val="TOC7"/>
            <w:numPr>
              <w:ilvl w:val="2"/>
              <w:numId w:val="3"/>
            </w:numPr>
            <w:tabs>
              <w:tab w:pos="1748" w:val="left" w:leader="none"/>
              <w:tab w:pos="1750" w:val="left" w:leader="none"/>
              <w:tab w:pos="7764" w:val="right" w:leader="dot"/>
            </w:tabs>
            <w:spacing w:line="240" w:lineRule="auto" w:before="611" w:after="0"/>
            <w:ind w:left="1749" w:right="0" w:hanging="750"/>
            <w:jc w:val="left"/>
          </w:pPr>
          <w:hyperlink w:history="true" w:anchor="_bookmark69">
            <w:r>
              <w:rPr>
                <w:w w:val="105"/>
              </w:rPr>
              <w:t>Passive</w:t>
            </w:r>
            <w:r>
              <w:rPr>
                <w:spacing w:val="11"/>
                <w:w w:val="105"/>
              </w:rPr>
              <w:t> </w:t>
            </w:r>
            <w:r>
              <w:rPr>
                <w:w w:val="105"/>
              </w:rPr>
              <w:t>Shield</w:t>
            </w:r>
            <w:r>
              <w:rPr>
                <w:spacing w:val="12"/>
                <w:w w:val="105"/>
              </w:rPr>
              <w:t> </w:t>
            </w:r>
            <w:r>
              <w:rPr>
                <w:w w:val="105"/>
              </w:rPr>
              <w:t>(Lead)</w:t>
            </w:r>
          </w:hyperlink>
          <w:r>
            <w:rPr>
              <w:w w:val="105"/>
            </w:rPr>
            <w:tab/>
            <w:t>67</w:t>
          </w:r>
        </w:p>
        <w:p>
          <w:pPr>
            <w:pStyle w:val="TOC7"/>
            <w:numPr>
              <w:ilvl w:val="2"/>
              <w:numId w:val="3"/>
            </w:numPr>
            <w:tabs>
              <w:tab w:pos="1748" w:val="left" w:leader="none"/>
              <w:tab w:pos="1750" w:val="left" w:leader="none"/>
              <w:tab w:pos="7763" w:val="right" w:leader="dot"/>
            </w:tabs>
            <w:spacing w:line="240" w:lineRule="auto" w:before="295" w:after="0"/>
            <w:ind w:left="1749" w:right="0" w:hanging="750"/>
            <w:jc w:val="left"/>
          </w:pPr>
          <w:hyperlink w:history="true" w:anchor="_bookmark72">
            <w:r>
              <w:rPr>
                <w:spacing w:val="-3"/>
                <w:w w:val="105"/>
              </w:rPr>
              <w:t>Active </w:t>
            </w:r>
            <w:r>
              <w:rPr>
                <w:w w:val="105"/>
              </w:rPr>
              <w:t>Shield</w:t>
            </w:r>
            <w:r>
              <w:rPr>
                <w:spacing w:val="27"/>
                <w:w w:val="105"/>
              </w:rPr>
              <w:t> </w:t>
            </w:r>
            <w:r>
              <w:rPr>
                <w:w w:val="105"/>
              </w:rPr>
              <w:t>(Cosmic</w:t>
            </w:r>
            <w:r>
              <w:rPr>
                <w:spacing w:val="11"/>
                <w:w w:val="105"/>
              </w:rPr>
              <w:t> </w:t>
            </w:r>
            <w:r>
              <w:rPr>
                <w:spacing w:val="-4"/>
                <w:w w:val="105"/>
              </w:rPr>
              <w:t>Veto)</w:t>
            </w:r>
          </w:hyperlink>
          <w:r>
            <w:rPr>
              <w:spacing w:val="-4"/>
              <w:w w:val="105"/>
            </w:rPr>
            <w:tab/>
          </w:r>
          <w:r>
            <w:rPr>
              <w:w w:val="105"/>
            </w:rPr>
            <w:t>68</w:t>
          </w:r>
        </w:p>
        <w:p>
          <w:pPr>
            <w:pStyle w:val="TOC1"/>
            <w:numPr>
              <w:ilvl w:val="0"/>
              <w:numId w:val="3"/>
            </w:numPr>
            <w:tabs>
              <w:tab w:pos="461" w:val="left" w:leader="none"/>
              <w:tab w:pos="462" w:val="left" w:leader="none"/>
              <w:tab w:pos="7763" w:val="right" w:leader="none"/>
            </w:tabs>
            <w:spacing w:line="240" w:lineRule="auto" w:before="545" w:after="0"/>
            <w:ind w:left="744" w:right="0" w:hanging="634"/>
            <w:jc w:val="left"/>
          </w:pPr>
          <w:hyperlink w:history="true" w:anchor="_bookmark80">
            <w:r>
              <w:rPr>
                <w:w w:val="115"/>
              </w:rPr>
              <w:t>TRITIUM</w:t>
            </w:r>
            <w:r>
              <w:rPr>
                <w:spacing w:val="17"/>
                <w:w w:val="115"/>
              </w:rPr>
              <w:t> </w:t>
            </w:r>
            <w:r>
              <w:rPr>
                <w:w w:val="115"/>
              </w:rPr>
              <w:t>Monitor</w:t>
            </w:r>
            <w:r>
              <w:rPr>
                <w:spacing w:val="17"/>
                <w:w w:val="115"/>
              </w:rPr>
              <w:t> </w:t>
            </w:r>
            <w:r>
              <w:rPr>
                <w:w w:val="115"/>
              </w:rPr>
              <w:t>R&amp;D</w:t>
            </w:r>
          </w:hyperlink>
          <w:r>
            <w:rPr>
              <w:w w:val="115"/>
            </w:rPr>
            <w:tab/>
            <w:t>75</w:t>
          </w:r>
        </w:p>
        <w:p>
          <w:pPr>
            <w:pStyle w:val="TOC5"/>
            <w:numPr>
              <w:ilvl w:val="1"/>
              <w:numId w:val="3"/>
            </w:numPr>
            <w:tabs>
              <w:tab w:pos="999" w:val="left" w:leader="none"/>
              <w:tab w:pos="1001" w:val="left" w:leader="none"/>
              <w:tab w:pos="7763" w:val="right" w:leader="dot"/>
            </w:tabs>
            <w:spacing w:line="240" w:lineRule="auto" w:before="295" w:after="0"/>
            <w:ind w:left="1000" w:right="0" w:hanging="539"/>
            <w:jc w:val="left"/>
          </w:pPr>
          <w:hyperlink w:history="true" w:anchor="_bookmark81">
            <w:r>
              <w:rPr>
                <w:w w:val="105"/>
              </w:rPr>
              <w:t>R&amp;D for the</w:t>
            </w:r>
            <w:r>
              <w:rPr>
                <w:spacing w:val="40"/>
                <w:w w:val="105"/>
              </w:rPr>
              <w:t> </w:t>
            </w:r>
            <w:r>
              <w:rPr>
                <w:w w:val="105"/>
              </w:rPr>
              <w:t>Scintillating</w:t>
            </w:r>
            <w:r>
              <w:rPr>
                <w:spacing w:val="13"/>
                <w:w w:val="105"/>
              </w:rPr>
              <w:t> </w:t>
            </w:r>
            <w:r>
              <w:rPr>
                <w:w w:val="105"/>
              </w:rPr>
              <w:t>Fibers</w:t>
            </w:r>
          </w:hyperlink>
          <w:r>
            <w:rPr>
              <w:w w:val="105"/>
            </w:rPr>
            <w:tab/>
            <w:t>75</w:t>
          </w:r>
        </w:p>
        <w:p>
          <w:pPr>
            <w:pStyle w:val="TOC7"/>
            <w:numPr>
              <w:ilvl w:val="2"/>
              <w:numId w:val="3"/>
            </w:numPr>
            <w:tabs>
              <w:tab w:pos="1748" w:val="left" w:leader="none"/>
              <w:tab w:pos="1750" w:val="left" w:leader="none"/>
              <w:tab w:pos="7763" w:val="right" w:leader="dot"/>
            </w:tabs>
            <w:spacing w:line="240" w:lineRule="auto" w:before="294" w:after="0"/>
            <w:ind w:left="1749" w:right="0" w:hanging="750"/>
            <w:jc w:val="left"/>
          </w:pPr>
          <w:hyperlink w:history="true" w:anchor="_bookmark82">
            <w:r>
              <w:rPr>
                <w:w w:val="105"/>
              </w:rPr>
              <w:t>Preparation of</w:t>
            </w:r>
            <w:r>
              <w:rPr>
                <w:spacing w:val="30"/>
                <w:w w:val="105"/>
              </w:rPr>
              <w:t> </w:t>
            </w:r>
            <w:r>
              <w:rPr>
                <w:w w:val="105"/>
              </w:rPr>
              <w:t>Scintillating</w:t>
            </w:r>
            <w:r>
              <w:rPr>
                <w:spacing w:val="13"/>
                <w:w w:val="105"/>
              </w:rPr>
              <w:t> </w:t>
            </w:r>
            <w:r>
              <w:rPr>
                <w:w w:val="105"/>
              </w:rPr>
              <w:t>Fibers.</w:t>
            </w:r>
          </w:hyperlink>
          <w:r>
            <w:rPr>
              <w:w w:val="105"/>
            </w:rPr>
            <w:tab/>
            <w:t>76</w:t>
          </w:r>
        </w:p>
        <w:p>
          <w:pPr>
            <w:pStyle w:val="TOC9"/>
            <w:numPr>
              <w:ilvl w:val="3"/>
              <w:numId w:val="3"/>
            </w:numPr>
            <w:tabs>
              <w:tab w:pos="2708" w:val="left" w:leader="none"/>
              <w:tab w:pos="2709" w:val="left" w:leader="none"/>
              <w:tab w:pos="7763" w:val="right" w:leader="dot"/>
            </w:tabs>
            <w:spacing w:line="240" w:lineRule="auto" w:before="295" w:after="0"/>
            <w:ind w:left="2708" w:right="0" w:hanging="960"/>
            <w:jc w:val="left"/>
          </w:pPr>
          <w:hyperlink w:history="true" w:anchor="_bookmark83">
            <w:r>
              <w:rPr>
                <w:w w:val="105"/>
              </w:rPr>
              <w:t>Cleaving of</w:t>
            </w:r>
            <w:r>
              <w:rPr>
                <w:spacing w:val="21"/>
                <w:w w:val="105"/>
              </w:rPr>
              <w:t> </w:t>
            </w:r>
            <w:r>
              <w:rPr>
                <w:w w:val="105"/>
              </w:rPr>
              <w:t>Scintillating</w:t>
            </w:r>
            <w:r>
              <w:rPr>
                <w:spacing w:val="10"/>
                <w:w w:val="105"/>
              </w:rPr>
              <w:t> </w:t>
            </w:r>
            <w:r>
              <w:rPr>
                <w:w w:val="105"/>
              </w:rPr>
              <w:t>Fibers.</w:t>
            </w:r>
          </w:hyperlink>
          <w:r>
            <w:rPr>
              <w:w w:val="105"/>
            </w:rPr>
            <w:tab/>
            <w:t>76</w:t>
          </w:r>
        </w:p>
        <w:p>
          <w:pPr>
            <w:pStyle w:val="TOC9"/>
            <w:numPr>
              <w:ilvl w:val="3"/>
              <w:numId w:val="3"/>
            </w:numPr>
            <w:tabs>
              <w:tab w:pos="2708" w:val="left" w:leader="none"/>
              <w:tab w:pos="2709" w:val="left" w:leader="none"/>
              <w:tab w:pos="7764" w:val="right" w:leader="dot"/>
            </w:tabs>
            <w:spacing w:line="240" w:lineRule="auto" w:before="294" w:after="0"/>
            <w:ind w:left="2708" w:right="0" w:hanging="960"/>
            <w:jc w:val="left"/>
          </w:pPr>
          <w:hyperlink w:history="true" w:anchor="_bookmark86">
            <w:r>
              <w:rPr>
                <w:w w:val="105"/>
              </w:rPr>
              <w:t>Polishing of</w:t>
            </w:r>
            <w:r>
              <w:rPr>
                <w:spacing w:val="23"/>
                <w:w w:val="105"/>
              </w:rPr>
              <w:t> </w:t>
            </w:r>
            <w:r>
              <w:rPr>
                <w:w w:val="105"/>
              </w:rPr>
              <w:t>Scintillating</w:t>
            </w:r>
            <w:r>
              <w:rPr>
                <w:spacing w:val="11"/>
                <w:w w:val="105"/>
              </w:rPr>
              <w:t> </w:t>
            </w:r>
            <w:r>
              <w:rPr>
                <w:w w:val="105"/>
              </w:rPr>
              <w:t>Fibers.</w:t>
            </w:r>
          </w:hyperlink>
          <w:r>
            <w:rPr>
              <w:w w:val="105"/>
            </w:rPr>
            <w:tab/>
            <w:t>78</w:t>
          </w:r>
        </w:p>
        <w:p>
          <w:pPr>
            <w:pStyle w:val="TOC9"/>
            <w:numPr>
              <w:ilvl w:val="3"/>
              <w:numId w:val="3"/>
            </w:numPr>
            <w:tabs>
              <w:tab w:pos="2708" w:val="left" w:leader="none"/>
              <w:tab w:pos="2709" w:val="left" w:leader="none"/>
              <w:tab w:pos="7763" w:val="right" w:leader="dot"/>
            </w:tabs>
            <w:spacing w:line="240" w:lineRule="auto" w:before="295" w:after="0"/>
            <w:ind w:left="2708" w:right="0" w:hanging="960"/>
            <w:jc w:val="left"/>
          </w:pPr>
          <w:hyperlink w:history="true" w:anchor="_bookmark96">
            <w:r>
              <w:rPr>
                <w:w w:val="105"/>
              </w:rPr>
              <w:t>Cleaning of</w:t>
            </w:r>
            <w:r>
              <w:rPr>
                <w:spacing w:val="23"/>
                <w:w w:val="105"/>
              </w:rPr>
              <w:t> </w:t>
            </w:r>
            <w:r>
              <w:rPr>
                <w:w w:val="105"/>
              </w:rPr>
              <w:t>Scintillating</w:t>
            </w:r>
            <w:r>
              <w:rPr>
                <w:spacing w:val="10"/>
                <w:w w:val="105"/>
              </w:rPr>
              <w:t> </w:t>
            </w:r>
            <w:r>
              <w:rPr>
                <w:w w:val="105"/>
              </w:rPr>
              <w:t>Fibers.</w:t>
            </w:r>
          </w:hyperlink>
          <w:r>
            <w:rPr>
              <w:w w:val="105"/>
            </w:rPr>
            <w:tab/>
            <w:t>87</w:t>
          </w:r>
        </w:p>
        <w:p>
          <w:pPr>
            <w:pStyle w:val="TOC7"/>
            <w:numPr>
              <w:ilvl w:val="2"/>
              <w:numId w:val="3"/>
            </w:numPr>
            <w:tabs>
              <w:tab w:pos="1748" w:val="left" w:leader="none"/>
              <w:tab w:pos="1750" w:val="left" w:leader="none"/>
              <w:tab w:pos="7763" w:val="right" w:leader="dot"/>
            </w:tabs>
            <w:spacing w:line="240" w:lineRule="auto" w:before="294" w:after="0"/>
            <w:ind w:left="1749" w:right="0" w:hanging="750"/>
            <w:jc w:val="left"/>
          </w:pPr>
          <w:hyperlink w:history="true" w:anchor="_bookmark100">
            <w:r>
              <w:rPr>
                <w:w w:val="105"/>
              </w:rPr>
              <w:t>Characterization of</w:t>
            </w:r>
            <w:r>
              <w:rPr>
                <w:spacing w:val="27"/>
                <w:w w:val="105"/>
              </w:rPr>
              <w:t> </w:t>
            </w:r>
            <w:r>
              <w:rPr>
                <w:w w:val="105"/>
              </w:rPr>
              <w:t>Scintillating</w:t>
            </w:r>
            <w:r>
              <w:rPr>
                <w:spacing w:val="12"/>
                <w:w w:val="105"/>
              </w:rPr>
              <w:t> </w:t>
            </w:r>
            <w:r>
              <w:rPr>
                <w:w w:val="105"/>
              </w:rPr>
              <w:t>Fibers</w:t>
            </w:r>
          </w:hyperlink>
          <w:r>
            <w:rPr>
              <w:w w:val="105"/>
            </w:rPr>
            <w:tab/>
            <w:t>90</w:t>
          </w:r>
        </w:p>
        <w:p>
          <w:pPr>
            <w:pStyle w:val="TOC9"/>
            <w:numPr>
              <w:ilvl w:val="3"/>
              <w:numId w:val="3"/>
            </w:numPr>
            <w:tabs>
              <w:tab w:pos="2708" w:val="left" w:leader="none"/>
              <w:tab w:pos="2709" w:val="left" w:leader="none"/>
              <w:tab w:pos="7764" w:val="right" w:leader="dot"/>
            </w:tabs>
            <w:spacing w:line="240" w:lineRule="auto" w:before="295" w:after="0"/>
            <w:ind w:left="2708" w:right="0" w:hanging="960"/>
            <w:jc w:val="left"/>
          </w:pPr>
          <w:hyperlink w:history="true" w:anchor="_bookmark104">
            <w:r>
              <w:rPr>
                <w:w w:val="105"/>
              </w:rPr>
              <w:t>Measurement</w:t>
            </w:r>
            <w:r>
              <w:rPr>
                <w:spacing w:val="12"/>
                <w:w w:val="105"/>
              </w:rPr>
              <w:t> </w:t>
            </w:r>
            <w:r>
              <w:rPr>
                <w:w w:val="105"/>
              </w:rPr>
              <w:t>Conditions.</w:t>
            </w:r>
          </w:hyperlink>
          <w:r>
            <w:rPr>
              <w:w w:val="105"/>
            </w:rPr>
            <w:tab/>
            <w:t>93</w:t>
          </w:r>
        </w:p>
        <w:p>
          <w:pPr>
            <w:pStyle w:val="TOC9"/>
            <w:numPr>
              <w:ilvl w:val="3"/>
              <w:numId w:val="3"/>
            </w:numPr>
            <w:tabs>
              <w:tab w:pos="2708" w:val="left" w:leader="none"/>
              <w:tab w:pos="2709" w:val="left" w:leader="none"/>
            </w:tabs>
            <w:spacing w:line="240" w:lineRule="auto" w:before="294" w:after="0"/>
            <w:ind w:left="2708" w:right="0" w:hanging="960"/>
            <w:jc w:val="left"/>
          </w:pPr>
          <w:hyperlink w:history="true" w:anchor="_bookmark106">
            <w:r>
              <w:rPr>
                <w:w w:val="105"/>
              </w:rPr>
              <w:t>Results of the Characterization of</w:t>
            </w:r>
            <w:r>
              <w:rPr>
                <w:spacing w:val="-4"/>
                <w:w w:val="105"/>
              </w:rPr>
              <w:t> </w:t>
            </w:r>
            <w:r>
              <w:rPr>
                <w:w w:val="105"/>
              </w:rPr>
              <w:t>Scintillat-</w:t>
            </w:r>
          </w:hyperlink>
        </w:p>
        <w:p>
          <w:pPr>
            <w:tabs>
              <w:tab w:pos="7763" w:val="right" w:leader="dot"/>
            </w:tabs>
            <w:spacing w:before="57"/>
            <w:ind w:left="2708" w:right="0" w:firstLine="0"/>
            <w:jc w:val="left"/>
            <w:rPr>
              <w:sz w:val="24"/>
            </w:rPr>
          </w:pPr>
          <w:hyperlink w:history="true" w:anchor="_bookmark106">
            <w:r>
              <w:rPr>
                <w:sz w:val="24"/>
              </w:rPr>
              <w:t>ing</w:t>
            </w:r>
            <w:r>
              <w:rPr>
                <w:spacing w:val="16"/>
                <w:sz w:val="24"/>
              </w:rPr>
              <w:t> </w:t>
            </w:r>
            <w:r>
              <w:rPr>
                <w:sz w:val="24"/>
              </w:rPr>
              <w:t>Fibers</w:t>
            </w:r>
          </w:hyperlink>
          <w:r>
            <w:rPr>
              <w:sz w:val="24"/>
            </w:rPr>
            <w:tab/>
            <w:t>94</w:t>
          </w:r>
        </w:p>
        <w:p>
          <w:pPr>
            <w:pStyle w:val="TOC5"/>
            <w:numPr>
              <w:ilvl w:val="1"/>
              <w:numId w:val="3"/>
            </w:numPr>
            <w:tabs>
              <w:tab w:pos="999" w:val="left" w:leader="none"/>
              <w:tab w:pos="1001" w:val="left" w:leader="none"/>
              <w:tab w:pos="7763" w:val="right" w:leader="dot"/>
            </w:tabs>
            <w:spacing w:line="240" w:lineRule="auto" w:before="294" w:after="0"/>
            <w:ind w:left="1000" w:right="0" w:hanging="539"/>
            <w:jc w:val="left"/>
          </w:pPr>
          <w:hyperlink w:history="true" w:anchor="_bookmark117">
            <w:r>
              <w:rPr>
                <w:w w:val="105"/>
              </w:rPr>
              <w:t>Characterization of</w:t>
            </w:r>
            <w:r>
              <w:rPr>
                <w:spacing w:val="28"/>
                <w:w w:val="105"/>
              </w:rPr>
              <w:t> </w:t>
            </w:r>
            <w:r>
              <w:rPr>
                <w:w w:val="105"/>
              </w:rPr>
              <w:t>the</w:t>
            </w:r>
            <w:r>
              <w:rPr>
                <w:spacing w:val="12"/>
                <w:w w:val="105"/>
              </w:rPr>
              <w:t> </w:t>
            </w:r>
            <w:r>
              <w:rPr>
                <w:w w:val="105"/>
              </w:rPr>
              <w:t>SiPM</w:t>
            </w:r>
          </w:hyperlink>
          <w:r>
            <w:rPr>
              <w:w w:val="105"/>
            </w:rPr>
            <w:tab/>
            <w:t>102</w:t>
          </w:r>
        </w:p>
        <w:p>
          <w:pPr>
            <w:pStyle w:val="TOC5"/>
            <w:numPr>
              <w:ilvl w:val="1"/>
              <w:numId w:val="3"/>
            </w:numPr>
            <w:tabs>
              <w:tab w:pos="999" w:val="left" w:leader="none"/>
              <w:tab w:pos="1001" w:val="left" w:leader="none"/>
              <w:tab w:pos="7764" w:val="right" w:leader="dot"/>
            </w:tabs>
            <w:spacing w:line="240" w:lineRule="auto" w:before="295" w:after="0"/>
            <w:ind w:left="1000" w:right="0" w:hanging="539"/>
            <w:jc w:val="left"/>
          </w:pPr>
          <w:hyperlink w:history="true" w:anchor="_bookmark124">
            <w:r>
              <w:rPr>
                <w:w w:val="105"/>
              </w:rPr>
              <w:t>Characterization of the </w:t>
            </w:r>
            <w:r>
              <w:rPr>
                <w:spacing w:val="-4"/>
                <w:w w:val="105"/>
              </w:rPr>
              <w:t>Water </w:t>
            </w:r>
            <w:r>
              <w:rPr>
                <w:spacing w:val="5"/>
                <w:w w:val="105"/>
              </w:rPr>
              <w:t> </w:t>
            </w:r>
            <w:r>
              <w:rPr>
                <w:w w:val="105"/>
              </w:rPr>
              <w:t>Purification</w:t>
            </w:r>
            <w:r>
              <w:rPr>
                <w:spacing w:val="15"/>
                <w:w w:val="105"/>
              </w:rPr>
              <w:t> </w:t>
            </w:r>
            <w:r>
              <w:rPr>
                <w:w w:val="105"/>
              </w:rPr>
              <w:t>System</w:t>
            </w:r>
          </w:hyperlink>
          <w:r>
            <w:rPr>
              <w:w w:val="105"/>
            </w:rPr>
            <w:tab/>
            <w:t>111</w:t>
          </w:r>
        </w:p>
        <w:p>
          <w:pPr>
            <w:pStyle w:val="TOC5"/>
            <w:numPr>
              <w:ilvl w:val="1"/>
              <w:numId w:val="3"/>
            </w:numPr>
            <w:tabs>
              <w:tab w:pos="999" w:val="left" w:leader="none"/>
              <w:tab w:pos="1001" w:val="left" w:leader="none"/>
              <w:tab w:pos="7763" w:val="right" w:leader="dot"/>
            </w:tabs>
            <w:spacing w:line="240" w:lineRule="auto" w:before="294" w:after="0"/>
            <w:ind w:left="1000" w:right="0" w:hanging="539"/>
            <w:jc w:val="left"/>
          </w:pPr>
          <w:hyperlink w:history="true" w:anchor="_bookmark128">
            <w:r>
              <w:rPr>
                <w:w w:val="105"/>
              </w:rPr>
              <w:t>Characterization of the</w:t>
            </w:r>
            <w:r>
              <w:rPr>
                <w:spacing w:val="40"/>
                <w:w w:val="105"/>
              </w:rPr>
              <w:t> </w:t>
            </w:r>
            <w:r>
              <w:rPr>
                <w:w w:val="105"/>
              </w:rPr>
              <w:t>Cosmic</w:t>
            </w:r>
            <w:r>
              <w:rPr>
                <w:spacing w:val="13"/>
                <w:w w:val="105"/>
              </w:rPr>
              <w:t> </w:t>
            </w:r>
            <w:r>
              <w:rPr>
                <w:spacing w:val="-5"/>
                <w:w w:val="105"/>
              </w:rPr>
              <w:t>Veto</w:t>
            </w:r>
          </w:hyperlink>
          <w:r>
            <w:rPr>
              <w:spacing w:val="-5"/>
              <w:w w:val="105"/>
            </w:rPr>
            <w:tab/>
          </w:r>
          <w:r>
            <w:rPr>
              <w:w w:val="105"/>
            </w:rPr>
            <w:t>113</w:t>
          </w:r>
        </w:p>
        <w:p>
          <w:pPr>
            <w:pStyle w:val="TOC1"/>
            <w:numPr>
              <w:ilvl w:val="0"/>
              <w:numId w:val="3"/>
            </w:numPr>
            <w:tabs>
              <w:tab w:pos="461" w:val="left" w:leader="none"/>
              <w:tab w:pos="462" w:val="left" w:leader="none"/>
              <w:tab w:pos="7763" w:val="right" w:leader="none"/>
            </w:tabs>
            <w:spacing w:line="240" w:lineRule="auto" w:before="545" w:after="0"/>
            <w:ind w:left="744" w:right="0" w:hanging="634"/>
            <w:jc w:val="left"/>
          </w:pPr>
          <w:hyperlink w:history="true" w:anchor="_bookmark135">
            <w:r>
              <w:rPr>
                <w:w w:val="115"/>
              </w:rPr>
              <w:t>TRITIUM</w:t>
            </w:r>
            <w:r>
              <w:rPr>
                <w:spacing w:val="20"/>
                <w:w w:val="115"/>
              </w:rPr>
              <w:t> </w:t>
            </w:r>
            <w:r>
              <w:rPr>
                <w:w w:val="115"/>
              </w:rPr>
              <w:t>Detector</w:t>
            </w:r>
            <w:r>
              <w:rPr>
                <w:spacing w:val="20"/>
                <w:w w:val="115"/>
              </w:rPr>
              <w:t> </w:t>
            </w:r>
            <w:r>
              <w:rPr>
                <w:w w:val="115"/>
              </w:rPr>
              <w:t>Prototypes</w:t>
            </w:r>
          </w:hyperlink>
          <w:r>
            <w:rPr>
              <w:w w:val="115"/>
            </w:rPr>
            <w:tab/>
            <w:t>121</w:t>
          </w:r>
        </w:p>
        <w:p>
          <w:pPr>
            <w:pStyle w:val="TOC5"/>
            <w:numPr>
              <w:ilvl w:val="1"/>
              <w:numId w:val="3"/>
            </w:numPr>
            <w:tabs>
              <w:tab w:pos="999" w:val="left" w:leader="none"/>
              <w:tab w:pos="1001" w:val="left" w:leader="none"/>
              <w:tab w:pos="7763" w:val="right" w:leader="dot"/>
            </w:tabs>
            <w:spacing w:line="240" w:lineRule="auto" w:before="295" w:after="0"/>
            <w:ind w:left="1000" w:right="0" w:hanging="539"/>
            <w:jc w:val="left"/>
          </w:pPr>
          <w:hyperlink w:history="true" w:anchor="_bookmark136">
            <w:r>
              <w:rPr>
                <w:w w:val="110"/>
              </w:rPr>
              <w:t>First</w:t>
            </w:r>
            <w:r>
              <w:rPr>
                <w:spacing w:val="10"/>
                <w:w w:val="110"/>
              </w:rPr>
              <w:t> </w:t>
            </w:r>
            <w:r>
              <w:rPr>
                <w:w w:val="110"/>
              </w:rPr>
              <w:t>Prototypes</w:t>
            </w:r>
          </w:hyperlink>
          <w:r>
            <w:rPr>
              <w:w w:val="110"/>
            </w:rPr>
            <w:tab/>
            <w:t>122</w:t>
          </w:r>
        </w:p>
        <w:p>
          <w:pPr>
            <w:pStyle w:val="TOC7"/>
            <w:numPr>
              <w:ilvl w:val="2"/>
              <w:numId w:val="3"/>
            </w:numPr>
            <w:tabs>
              <w:tab w:pos="1748" w:val="left" w:leader="none"/>
              <w:tab w:pos="1750" w:val="left" w:leader="none"/>
              <w:tab w:pos="7763" w:val="right" w:leader="dot"/>
            </w:tabs>
            <w:spacing w:line="240" w:lineRule="auto" w:before="295" w:after="0"/>
            <w:ind w:left="1749" w:right="0" w:hanging="750"/>
            <w:jc w:val="left"/>
          </w:pPr>
          <w:hyperlink w:history="true" w:anchor="_bookmark137">
            <w:r>
              <w:rPr/>
              <w:t>TRITIUM-IFIC-0</w:t>
            </w:r>
          </w:hyperlink>
          <w:r>
            <w:rPr/>
            <w:tab/>
            <w:t>122</w:t>
          </w:r>
        </w:p>
        <w:p>
          <w:pPr>
            <w:pStyle w:val="TOC7"/>
            <w:numPr>
              <w:ilvl w:val="2"/>
              <w:numId w:val="3"/>
            </w:numPr>
            <w:tabs>
              <w:tab w:pos="1748" w:val="left" w:leader="none"/>
              <w:tab w:pos="1750" w:val="left" w:leader="none"/>
              <w:tab w:pos="7763" w:val="right" w:leader="dot"/>
            </w:tabs>
            <w:spacing w:line="240" w:lineRule="auto" w:before="294" w:after="240"/>
            <w:ind w:left="1749" w:right="0" w:hanging="750"/>
            <w:jc w:val="left"/>
          </w:pPr>
          <w:hyperlink w:history="true" w:anchor="_bookmark143">
            <w:r>
              <w:rPr/>
              <w:t>TRITIUM-IFIC-1</w:t>
            </w:r>
          </w:hyperlink>
          <w:r>
            <w:rPr/>
            <w:tab/>
            <w:t>127</w:t>
          </w:r>
        </w:p>
        <w:p>
          <w:pPr>
            <w:pStyle w:val="TOC3"/>
            <w:tabs>
              <w:tab w:pos="8047" w:val="left" w:leader="none"/>
            </w:tabs>
          </w:pPr>
          <w:r>
            <w:rPr>
              <w:w w:val="105"/>
              <w:u w:val="single"/>
            </w:rPr>
            <w:t>CONTENTS</w:t>
          </w:r>
          <w:r>
            <w:rPr>
              <w:u w:val="single"/>
            </w:rPr>
            <w:tab/>
          </w:r>
        </w:p>
        <w:p>
          <w:pPr>
            <w:pStyle w:val="TOC6"/>
            <w:numPr>
              <w:ilvl w:val="1"/>
              <w:numId w:val="3"/>
            </w:numPr>
            <w:tabs>
              <w:tab w:pos="1283" w:val="left" w:leader="none"/>
              <w:tab w:pos="1284" w:val="left" w:leader="none"/>
              <w:tab w:pos="7695" w:val="left" w:leader="dot"/>
            </w:tabs>
            <w:spacing w:line="240" w:lineRule="auto" w:before="396" w:after="0"/>
            <w:ind w:left="1283" w:right="0" w:hanging="539"/>
            <w:jc w:val="left"/>
          </w:pPr>
          <w:hyperlink w:history="true" w:anchor="_bookmark149">
            <w:r>
              <w:rPr>
                <w:w w:val="110"/>
              </w:rPr>
              <w:t>Latest</w:t>
            </w:r>
            <w:r>
              <w:rPr>
                <w:spacing w:val="-4"/>
                <w:w w:val="110"/>
              </w:rPr>
              <w:t> </w:t>
            </w:r>
            <w:r>
              <w:rPr>
                <w:w w:val="110"/>
              </w:rPr>
              <w:t>TRITIUM</w:t>
            </w:r>
            <w:r>
              <w:rPr>
                <w:spacing w:val="-4"/>
                <w:w w:val="110"/>
              </w:rPr>
              <w:t> </w:t>
            </w:r>
            <w:r>
              <w:rPr>
                <w:w w:val="110"/>
              </w:rPr>
              <w:t>Prototypes</w:t>
            </w:r>
          </w:hyperlink>
          <w:r>
            <w:rPr>
              <w:w w:val="110"/>
            </w:rPr>
            <w:tab/>
            <w:t>132</w:t>
          </w:r>
        </w:p>
        <w:p>
          <w:pPr>
            <w:pStyle w:val="TOC8"/>
            <w:numPr>
              <w:ilvl w:val="2"/>
              <w:numId w:val="3"/>
            </w:numPr>
            <w:tabs>
              <w:tab w:pos="2032" w:val="left" w:leader="none"/>
              <w:tab w:pos="2033" w:val="left" w:leader="none"/>
              <w:tab w:pos="7696" w:val="left" w:leader="dot"/>
            </w:tabs>
            <w:spacing w:line="240" w:lineRule="auto" w:before="304" w:after="0"/>
            <w:ind w:left="2032" w:right="0" w:hanging="749"/>
            <w:jc w:val="left"/>
          </w:pPr>
          <w:hyperlink w:history="true" w:anchor="_bookmark150">
            <w:r>
              <w:rPr>
                <w:spacing w:val="-3"/>
              </w:rPr>
              <w:t>TRITIUM-Aveiro</w:t>
            </w:r>
          </w:hyperlink>
          <w:r>
            <w:rPr>
              <w:spacing w:val="-3"/>
            </w:rPr>
            <w:tab/>
          </w:r>
          <w:r>
            <w:rPr/>
            <w:t>133</w:t>
          </w:r>
        </w:p>
        <w:p>
          <w:pPr>
            <w:pStyle w:val="TOC8"/>
            <w:numPr>
              <w:ilvl w:val="2"/>
              <w:numId w:val="3"/>
            </w:numPr>
            <w:tabs>
              <w:tab w:pos="2032" w:val="left" w:leader="none"/>
              <w:tab w:pos="2033" w:val="left" w:leader="none"/>
              <w:tab w:pos="7696" w:val="left" w:leader="dot"/>
            </w:tabs>
            <w:spacing w:line="240" w:lineRule="auto" w:before="305" w:after="0"/>
            <w:ind w:left="2032" w:right="0" w:hanging="749"/>
            <w:jc w:val="left"/>
          </w:pPr>
          <w:hyperlink w:history="true" w:anchor="_bookmark157">
            <w:r>
              <w:rPr/>
              <w:t>TRITIUM-IFIC-2</w:t>
            </w:r>
          </w:hyperlink>
          <w:r>
            <w:rPr/>
            <w:tab/>
            <w:t>139</w:t>
          </w:r>
        </w:p>
        <w:p>
          <w:pPr>
            <w:pStyle w:val="TOC6"/>
            <w:numPr>
              <w:ilvl w:val="1"/>
              <w:numId w:val="3"/>
            </w:numPr>
            <w:tabs>
              <w:tab w:pos="1283" w:val="left" w:leader="none"/>
              <w:tab w:pos="1284" w:val="left" w:leader="none"/>
              <w:tab w:pos="7696" w:val="left" w:leader="dot"/>
            </w:tabs>
            <w:spacing w:line="240" w:lineRule="auto" w:before="304" w:after="0"/>
            <w:ind w:left="1283" w:right="0" w:hanging="539"/>
            <w:jc w:val="left"/>
          </w:pPr>
          <w:hyperlink w:history="true" w:anchor="_bookmark168">
            <w:r>
              <w:rPr>
                <w:w w:val="105"/>
              </w:rPr>
              <w:t>Experimental Results in</w:t>
            </w:r>
            <w:r>
              <w:rPr>
                <w:spacing w:val="53"/>
                <w:w w:val="105"/>
              </w:rPr>
              <w:t> </w:t>
            </w:r>
            <w:r>
              <w:rPr>
                <w:w w:val="105"/>
              </w:rPr>
              <w:t>Arrocampo</w:t>
            </w:r>
            <w:r>
              <w:rPr>
                <w:spacing w:val="17"/>
                <w:w w:val="105"/>
              </w:rPr>
              <w:t> </w:t>
            </w:r>
            <w:r>
              <w:rPr>
                <w:w w:val="105"/>
              </w:rPr>
              <w:t>Dam</w:t>
            </w:r>
          </w:hyperlink>
          <w:r>
            <w:rPr>
              <w:w w:val="105"/>
            </w:rPr>
            <w:tab/>
            <w:t>147</w:t>
          </w:r>
        </w:p>
        <w:p>
          <w:pPr>
            <w:pStyle w:val="TOC6"/>
            <w:numPr>
              <w:ilvl w:val="1"/>
              <w:numId w:val="3"/>
            </w:numPr>
            <w:tabs>
              <w:tab w:pos="1283" w:val="left" w:leader="none"/>
              <w:tab w:pos="1284" w:val="left" w:leader="none"/>
              <w:tab w:pos="7695" w:val="left" w:leader="dot"/>
            </w:tabs>
            <w:spacing w:line="240" w:lineRule="auto" w:before="305" w:after="0"/>
            <w:ind w:left="1283" w:right="0" w:hanging="539"/>
            <w:jc w:val="left"/>
          </w:pPr>
          <w:hyperlink w:history="true" w:anchor="_bookmark170">
            <w:r>
              <w:rPr>
                <w:w w:val="105"/>
              </w:rPr>
              <w:t>Modular</w:t>
            </w:r>
            <w:r>
              <w:rPr>
                <w:spacing w:val="26"/>
                <w:w w:val="105"/>
              </w:rPr>
              <w:t> </w:t>
            </w:r>
            <w:r>
              <w:rPr>
                <w:w w:val="105"/>
              </w:rPr>
              <w:t>TRITIUM</w:t>
            </w:r>
            <w:r>
              <w:rPr>
                <w:spacing w:val="26"/>
                <w:w w:val="105"/>
              </w:rPr>
              <w:t> </w:t>
            </w:r>
            <w:r>
              <w:rPr>
                <w:w w:val="105"/>
              </w:rPr>
              <w:t>Detector</w:t>
            </w:r>
          </w:hyperlink>
          <w:r>
            <w:rPr>
              <w:w w:val="105"/>
            </w:rPr>
            <w:tab/>
            <w:t>149</w:t>
          </w:r>
        </w:p>
        <w:p>
          <w:pPr>
            <w:pStyle w:val="TOC4"/>
            <w:numPr>
              <w:ilvl w:val="0"/>
              <w:numId w:val="3"/>
            </w:numPr>
            <w:tabs>
              <w:tab w:pos="744" w:val="left" w:leader="none"/>
              <w:tab w:pos="745" w:val="left" w:leader="none"/>
              <w:tab w:pos="7643" w:val="left" w:leader="none"/>
            </w:tabs>
            <w:spacing w:line="240" w:lineRule="auto" w:before="595" w:after="0"/>
            <w:ind w:left="744" w:right="0" w:hanging="351"/>
            <w:jc w:val="left"/>
          </w:pPr>
          <w:hyperlink w:history="true" w:anchor="_bookmark173">
            <w:r>
              <w:rPr>
                <w:w w:val="115"/>
              </w:rPr>
              <w:t>Simulations</w:t>
            </w:r>
          </w:hyperlink>
          <w:r>
            <w:rPr>
              <w:w w:val="115"/>
            </w:rPr>
            <w:tab/>
            <w:t>153</w:t>
          </w:r>
        </w:p>
        <w:p>
          <w:pPr>
            <w:pStyle w:val="TOC6"/>
            <w:numPr>
              <w:ilvl w:val="1"/>
              <w:numId w:val="3"/>
            </w:numPr>
            <w:tabs>
              <w:tab w:pos="1283" w:val="left" w:leader="none"/>
              <w:tab w:pos="1284" w:val="left" w:leader="none"/>
              <w:tab w:pos="7695" w:val="left" w:leader="dot"/>
            </w:tabs>
            <w:spacing w:line="240" w:lineRule="auto" w:before="304" w:after="0"/>
            <w:ind w:left="1283" w:right="0" w:hanging="539"/>
            <w:jc w:val="left"/>
          </w:pPr>
          <w:hyperlink w:history="true" w:anchor="_bookmark174">
            <w:r>
              <w:rPr>
                <w:w w:val="105"/>
              </w:rPr>
              <w:t>Geant4</w:t>
            </w:r>
            <w:r>
              <w:rPr>
                <w:spacing w:val="27"/>
                <w:w w:val="105"/>
              </w:rPr>
              <w:t> </w:t>
            </w:r>
            <w:r>
              <w:rPr>
                <w:w w:val="105"/>
              </w:rPr>
              <w:t>Environment</w:t>
            </w:r>
          </w:hyperlink>
          <w:r>
            <w:rPr>
              <w:w w:val="105"/>
            </w:rPr>
            <w:tab/>
            <w:t>153</w:t>
          </w:r>
        </w:p>
        <w:p>
          <w:pPr>
            <w:pStyle w:val="TOC6"/>
            <w:numPr>
              <w:ilvl w:val="1"/>
              <w:numId w:val="3"/>
            </w:numPr>
            <w:tabs>
              <w:tab w:pos="1283" w:val="left" w:leader="none"/>
              <w:tab w:pos="1284" w:val="left" w:leader="none"/>
              <w:tab w:pos="7695" w:val="left" w:leader="dot"/>
            </w:tabs>
            <w:spacing w:line="240" w:lineRule="auto" w:before="305" w:after="0"/>
            <w:ind w:left="1283" w:right="0" w:hanging="539"/>
            <w:jc w:val="left"/>
          </w:pPr>
          <w:hyperlink w:history="true" w:anchor="_bookmark175">
            <w:r>
              <w:rPr>
                <w:w w:val="105"/>
              </w:rPr>
              <w:t>Simulations for the design of the </w:t>
            </w:r>
            <w:r>
              <w:rPr>
                <w:spacing w:val="5"/>
                <w:w w:val="105"/>
              </w:rPr>
              <w:t> </w:t>
            </w:r>
            <w:r>
              <w:rPr>
                <w:w w:val="105"/>
              </w:rPr>
              <w:t>TRITIUM</w:t>
            </w:r>
            <w:r>
              <w:rPr>
                <w:spacing w:val="11"/>
                <w:w w:val="105"/>
              </w:rPr>
              <w:t> </w:t>
            </w:r>
            <w:r>
              <w:rPr>
                <w:w w:val="105"/>
              </w:rPr>
              <w:t>Detector</w:t>
            </w:r>
          </w:hyperlink>
          <w:r>
            <w:rPr>
              <w:w w:val="105"/>
            </w:rPr>
            <w:tab/>
            <w:t>155</w:t>
          </w:r>
        </w:p>
        <w:p>
          <w:pPr>
            <w:pStyle w:val="TOC8"/>
            <w:numPr>
              <w:ilvl w:val="2"/>
              <w:numId w:val="3"/>
            </w:numPr>
            <w:tabs>
              <w:tab w:pos="2032" w:val="left" w:leader="none"/>
              <w:tab w:pos="2033" w:val="left" w:leader="none"/>
              <w:tab w:pos="7696" w:val="left" w:leader="dot"/>
            </w:tabs>
            <w:spacing w:line="240" w:lineRule="auto" w:before="304" w:after="0"/>
            <w:ind w:left="2032" w:right="0" w:hanging="749"/>
            <w:jc w:val="left"/>
          </w:pPr>
          <w:hyperlink w:history="true" w:anchor="_bookmark176">
            <w:r>
              <w:rPr>
                <w:w w:val="110"/>
              </w:rPr>
              <w:t>The </w:t>
            </w:r>
            <w:r>
              <w:rPr>
                <w:spacing w:val="-3"/>
                <w:w w:val="110"/>
              </w:rPr>
              <w:t>Tritiated</w:t>
            </w:r>
            <w:r>
              <w:rPr>
                <w:spacing w:val="-1"/>
                <w:w w:val="110"/>
              </w:rPr>
              <w:t> </w:t>
            </w:r>
            <w:r>
              <w:rPr>
                <w:spacing w:val="-4"/>
                <w:w w:val="110"/>
              </w:rPr>
              <w:t>Water</w:t>
            </w:r>
            <w:r>
              <w:rPr>
                <w:w w:val="110"/>
              </w:rPr>
              <w:t> Source</w:t>
            </w:r>
          </w:hyperlink>
          <w:r>
            <w:rPr>
              <w:w w:val="110"/>
            </w:rPr>
            <w:tab/>
            <w:t>155</w:t>
          </w:r>
        </w:p>
        <w:p>
          <w:pPr>
            <w:pStyle w:val="TOC8"/>
            <w:numPr>
              <w:ilvl w:val="2"/>
              <w:numId w:val="3"/>
            </w:numPr>
            <w:tabs>
              <w:tab w:pos="2032" w:val="left" w:leader="none"/>
              <w:tab w:pos="2033" w:val="left" w:leader="none"/>
              <w:tab w:pos="7696" w:val="left" w:leader="dot"/>
            </w:tabs>
            <w:spacing w:line="288" w:lineRule="auto" w:before="304" w:after="0"/>
            <w:ind w:left="2032" w:right="848" w:hanging="749"/>
            <w:jc w:val="left"/>
          </w:pPr>
          <w:hyperlink w:history="true" w:anchor="_bookmark179">
            <w:r>
              <w:rPr>
                <w:w w:val="105"/>
              </w:rPr>
              <w:t>Energy Deposition and Light Output  in  Scintillating</w:t>
            </w:r>
          </w:hyperlink>
          <w:hyperlink w:history="true" w:anchor="_bookmark179">
            <w:r>
              <w:rPr>
                <w:w w:val="105"/>
              </w:rPr>
              <w:t> Fibers</w:t>
            </w:r>
          </w:hyperlink>
          <w:r>
            <w:rPr>
              <w:w w:val="105"/>
            </w:rPr>
            <w:tab/>
          </w:r>
          <w:r>
            <w:rPr>
              <w:w w:val="95"/>
            </w:rPr>
            <w:t>158</w:t>
          </w:r>
        </w:p>
        <w:p>
          <w:pPr>
            <w:pStyle w:val="TOC8"/>
            <w:numPr>
              <w:ilvl w:val="2"/>
              <w:numId w:val="3"/>
            </w:numPr>
            <w:tabs>
              <w:tab w:pos="2032" w:val="left" w:leader="none"/>
              <w:tab w:pos="2033" w:val="left" w:leader="none"/>
              <w:tab w:pos="7697" w:val="left" w:leader="dot"/>
            </w:tabs>
            <w:spacing w:line="240" w:lineRule="auto" w:before="251" w:after="0"/>
            <w:ind w:left="2032" w:right="0" w:hanging="749"/>
            <w:jc w:val="left"/>
          </w:pPr>
          <w:hyperlink w:history="true" w:anchor="_bookmark182">
            <w:r>
              <w:rPr>
                <w:w w:val="105"/>
              </w:rPr>
              <w:t>Optimization of the </w:t>
            </w:r>
            <w:r>
              <w:rPr>
                <w:spacing w:val="1"/>
                <w:w w:val="105"/>
              </w:rPr>
              <w:t> </w:t>
            </w:r>
            <w:r>
              <w:rPr>
                <w:w w:val="105"/>
              </w:rPr>
              <w:t>Fiber</w:t>
            </w:r>
            <w:r>
              <w:rPr>
                <w:spacing w:val="21"/>
                <w:w w:val="105"/>
              </w:rPr>
              <w:t> </w:t>
            </w:r>
            <w:r>
              <w:rPr>
                <w:w w:val="105"/>
              </w:rPr>
              <w:t>Length</w:t>
            </w:r>
          </w:hyperlink>
          <w:r>
            <w:rPr>
              <w:w w:val="105"/>
            </w:rPr>
            <w:tab/>
            <w:t>160</w:t>
          </w:r>
        </w:p>
        <w:p>
          <w:pPr>
            <w:pStyle w:val="TOC8"/>
            <w:numPr>
              <w:ilvl w:val="2"/>
              <w:numId w:val="3"/>
            </w:numPr>
            <w:tabs>
              <w:tab w:pos="2032" w:val="left" w:leader="none"/>
              <w:tab w:pos="2033" w:val="left" w:leader="none"/>
              <w:tab w:pos="7282" w:val="left" w:leader="none"/>
            </w:tabs>
            <w:spacing w:line="240" w:lineRule="auto" w:before="304" w:after="0"/>
            <w:ind w:left="2032" w:right="0" w:hanging="749"/>
            <w:jc w:val="left"/>
          </w:pPr>
          <w:hyperlink w:history="true" w:anchor="_bookmark185">
            <w:r>
              <w:rPr>
                <w:w w:val="105"/>
              </w:rPr>
              <w:t>Fiber Diameter Influence on</w:t>
            </w:r>
            <w:r>
              <w:rPr>
                <w:spacing w:val="15"/>
                <w:w w:val="105"/>
              </w:rPr>
              <w:t> </w:t>
            </w:r>
            <w:r>
              <w:rPr>
                <w:w w:val="105"/>
              </w:rPr>
              <w:t>Cosmic</w:t>
            </w:r>
            <w:r>
              <w:rPr>
                <w:spacing w:val="2"/>
                <w:w w:val="105"/>
              </w:rPr>
              <w:t> </w:t>
            </w:r>
            <w:r>
              <w:rPr>
                <w:w w:val="105"/>
              </w:rPr>
              <w:t>Background</w:t>
            </w:r>
          </w:hyperlink>
          <w:r>
            <w:rPr>
              <w:w w:val="105"/>
            </w:rPr>
            <w:tab/>
            <w:t>.  . </w:t>
          </w:r>
          <w:r>
            <w:rPr>
              <w:spacing w:val="6"/>
              <w:w w:val="105"/>
            </w:rPr>
            <w:t> </w:t>
          </w:r>
          <w:r>
            <w:rPr>
              <w:w w:val="105"/>
            </w:rPr>
            <w:t>162</w:t>
          </w:r>
        </w:p>
        <w:p>
          <w:pPr>
            <w:pStyle w:val="TOC8"/>
            <w:numPr>
              <w:ilvl w:val="2"/>
              <w:numId w:val="3"/>
            </w:numPr>
            <w:tabs>
              <w:tab w:pos="2032" w:val="left" w:leader="none"/>
              <w:tab w:pos="2033" w:val="left" w:leader="none"/>
            </w:tabs>
            <w:spacing w:line="240" w:lineRule="auto" w:before="305" w:after="0"/>
            <w:ind w:left="2032" w:right="0" w:hanging="749"/>
            <w:jc w:val="left"/>
          </w:pPr>
          <w:hyperlink w:history="true" w:anchor="_bookmark188">
            <w:r>
              <w:rPr/>
              <w:t>Influence of the PMMA Windows on the</w:t>
            </w:r>
            <w:r>
              <w:rPr>
                <w:spacing w:val="15"/>
              </w:rPr>
              <w:t> </w:t>
            </w:r>
            <w:r>
              <w:rPr>
                <w:spacing w:val="-4"/>
              </w:rPr>
              <w:t>Tritium </w:t>
            </w:r>
            <w:r>
              <w:rPr/>
              <w:t>Signal</w:t>
            </w:r>
          </w:hyperlink>
          <w:r>
            <w:rPr/>
            <w:t>164</w:t>
          </w:r>
        </w:p>
        <w:p>
          <w:pPr>
            <w:pStyle w:val="TOC6"/>
            <w:numPr>
              <w:ilvl w:val="1"/>
              <w:numId w:val="3"/>
            </w:numPr>
            <w:tabs>
              <w:tab w:pos="1283" w:val="left" w:leader="none"/>
              <w:tab w:pos="1284" w:val="left" w:leader="none"/>
              <w:tab w:pos="7695" w:val="left" w:leader="dot"/>
            </w:tabs>
            <w:spacing w:line="240" w:lineRule="auto" w:before="304" w:after="0"/>
            <w:ind w:left="1283" w:right="0" w:hanging="539"/>
            <w:jc w:val="left"/>
          </w:pPr>
          <w:hyperlink w:history="true" w:anchor="_bookmark190">
            <w:r>
              <w:rPr>
                <w:w w:val="105"/>
              </w:rPr>
              <w:t>Simulations of the</w:t>
            </w:r>
            <w:r>
              <w:rPr>
                <w:spacing w:val="38"/>
                <w:w w:val="105"/>
              </w:rPr>
              <w:t> </w:t>
            </w:r>
            <w:r>
              <w:rPr>
                <w:w w:val="105"/>
              </w:rPr>
              <w:t>TRITIUM</w:t>
            </w:r>
            <w:r>
              <w:rPr>
                <w:spacing w:val="12"/>
                <w:w w:val="105"/>
              </w:rPr>
              <w:t> </w:t>
            </w:r>
            <w:r>
              <w:rPr>
                <w:w w:val="105"/>
              </w:rPr>
              <w:t>Monitor</w:t>
            </w:r>
          </w:hyperlink>
          <w:r>
            <w:rPr>
              <w:w w:val="105"/>
            </w:rPr>
            <w:tab/>
            <w:t>166</w:t>
          </w:r>
        </w:p>
        <w:p>
          <w:pPr>
            <w:pStyle w:val="TOC8"/>
            <w:numPr>
              <w:ilvl w:val="2"/>
              <w:numId w:val="3"/>
            </w:numPr>
            <w:tabs>
              <w:tab w:pos="2032" w:val="left" w:leader="none"/>
              <w:tab w:pos="2033" w:val="left" w:leader="none"/>
              <w:tab w:pos="7695" w:val="left" w:leader="dot"/>
            </w:tabs>
            <w:spacing w:line="240" w:lineRule="auto" w:before="305" w:after="0"/>
            <w:ind w:left="2032" w:right="0" w:hanging="749"/>
            <w:jc w:val="left"/>
          </w:pPr>
          <w:hyperlink w:history="true" w:anchor="_bookmark191">
            <w:r>
              <w:rPr>
                <w:w w:val="105"/>
              </w:rPr>
              <w:t>Simulation of the </w:t>
            </w:r>
            <w:r>
              <w:rPr>
                <w:spacing w:val="2"/>
                <w:w w:val="105"/>
              </w:rPr>
              <w:t> </w:t>
            </w:r>
            <w:r>
              <w:rPr>
                <w:w w:val="105"/>
              </w:rPr>
              <w:t>TRITIUM-IFIC-2</w:t>
            </w:r>
            <w:r>
              <w:rPr>
                <w:spacing w:val="20"/>
                <w:w w:val="105"/>
              </w:rPr>
              <w:t> </w:t>
            </w:r>
            <w:r>
              <w:rPr>
                <w:w w:val="105"/>
              </w:rPr>
              <w:t>Prototype</w:t>
            </w:r>
          </w:hyperlink>
          <w:r>
            <w:rPr>
              <w:w w:val="105"/>
            </w:rPr>
            <w:tab/>
            <w:t>166</w:t>
          </w:r>
        </w:p>
        <w:p>
          <w:pPr>
            <w:pStyle w:val="TOC8"/>
            <w:numPr>
              <w:ilvl w:val="2"/>
              <w:numId w:val="3"/>
            </w:numPr>
            <w:tabs>
              <w:tab w:pos="2032" w:val="left" w:leader="none"/>
              <w:tab w:pos="2033" w:val="left" w:leader="none"/>
              <w:tab w:pos="7696" w:val="left" w:leader="dot"/>
            </w:tabs>
            <w:spacing w:line="240" w:lineRule="auto" w:before="304" w:after="0"/>
            <w:ind w:left="2032" w:right="0" w:hanging="749"/>
            <w:jc w:val="left"/>
          </w:pPr>
          <w:hyperlink w:history="true" w:anchor="_bookmark196">
            <w:r>
              <w:rPr/>
              <w:t>Lead  Shield  and</w:t>
            </w:r>
            <w:r>
              <w:rPr>
                <w:spacing w:val="-6"/>
              </w:rPr>
              <w:t> </w:t>
            </w:r>
            <w:r>
              <w:rPr/>
              <w:t>Cosmic</w:t>
            </w:r>
            <w:r>
              <w:rPr>
                <w:spacing w:val="37"/>
              </w:rPr>
              <w:t> </w:t>
            </w:r>
            <w:r>
              <w:rPr>
                <w:spacing w:val="-5"/>
              </w:rPr>
              <w:t>Veto</w:t>
            </w:r>
          </w:hyperlink>
          <w:r>
            <w:rPr>
              <w:spacing w:val="-5"/>
            </w:rPr>
            <w:tab/>
          </w:r>
          <w:r>
            <w:rPr/>
            <w:t>169</w:t>
          </w:r>
        </w:p>
        <w:p>
          <w:pPr>
            <w:pStyle w:val="TOC4"/>
            <w:numPr>
              <w:ilvl w:val="0"/>
              <w:numId w:val="3"/>
            </w:numPr>
            <w:tabs>
              <w:tab w:pos="744" w:val="left" w:leader="none"/>
              <w:tab w:pos="745" w:val="left" w:leader="none"/>
              <w:tab w:pos="7643" w:val="left" w:leader="none"/>
            </w:tabs>
            <w:spacing w:line="288" w:lineRule="auto" w:before="595" w:after="240"/>
            <w:ind w:left="744" w:right="848" w:hanging="351"/>
            <w:jc w:val="left"/>
          </w:pPr>
          <w:hyperlink w:history="true" w:anchor="_bookmark203">
            <w:r>
              <w:rPr>
                <w:w w:val="115"/>
              </w:rPr>
              <w:t>Present Status and Summary of the Results of the TRI-</w:t>
            </w:r>
          </w:hyperlink>
          <w:hyperlink w:history="true" w:anchor="_bookmark203">
            <w:r>
              <w:rPr>
                <w:w w:val="115"/>
              </w:rPr>
              <w:t> TIUM</w:t>
            </w:r>
            <w:r>
              <w:rPr>
                <w:spacing w:val="23"/>
                <w:w w:val="115"/>
              </w:rPr>
              <w:t> </w:t>
            </w:r>
            <w:r>
              <w:rPr>
                <w:w w:val="115"/>
              </w:rPr>
              <w:t>Project</w:t>
            </w:r>
          </w:hyperlink>
          <w:r>
            <w:rPr>
              <w:w w:val="115"/>
            </w:rPr>
            <w:tab/>
          </w:r>
          <w:r>
            <w:rPr>
              <w:w w:val="110"/>
            </w:rPr>
            <w:t>177</w:t>
          </w:r>
        </w:p>
        <w:p>
          <w:pPr>
            <w:pStyle w:val="TOC2"/>
            <w:tabs>
              <w:tab w:pos="6551" w:val="left" w:leader="none"/>
            </w:tabs>
          </w:pPr>
          <w:r>
            <w:rPr>
              <w:w w:val="99"/>
              <w:u w:val="single"/>
            </w:rPr>
            <w:t> </w:t>
          </w:r>
          <w:r>
            <w:rPr>
              <w:u w:val="single"/>
            </w:rPr>
            <w:tab/>
          </w:r>
          <w:r>
            <w:rPr>
              <w:w w:val="105"/>
              <w:u w:val="single"/>
            </w:rPr>
            <w:t>CONTENTS</w:t>
          </w:r>
        </w:p>
        <w:p>
          <w:pPr>
            <w:pStyle w:val="TOC1"/>
            <w:numPr>
              <w:ilvl w:val="0"/>
              <w:numId w:val="3"/>
            </w:numPr>
            <w:tabs>
              <w:tab w:pos="461" w:val="left" w:leader="none"/>
              <w:tab w:pos="462" w:val="left" w:leader="none"/>
              <w:tab w:pos="7764" w:val="right" w:leader="none"/>
            </w:tabs>
            <w:spacing w:line="240" w:lineRule="auto" w:before="396" w:after="0"/>
            <w:ind w:left="744" w:right="0" w:hanging="634"/>
            <w:jc w:val="left"/>
          </w:pPr>
          <w:hyperlink w:history="true" w:anchor="_bookmark205">
            <w:r>
              <w:rPr>
                <w:w w:val="115"/>
              </w:rPr>
              <w:t>Conclusions</w:t>
            </w:r>
            <w:r>
              <w:rPr>
                <w:spacing w:val="17"/>
                <w:w w:val="115"/>
              </w:rPr>
              <w:t> </w:t>
            </w:r>
            <w:r>
              <w:rPr>
                <w:w w:val="115"/>
              </w:rPr>
              <w:t>and</w:t>
            </w:r>
            <w:r>
              <w:rPr>
                <w:spacing w:val="17"/>
                <w:w w:val="115"/>
              </w:rPr>
              <w:t> </w:t>
            </w:r>
            <w:r>
              <w:rPr>
                <w:w w:val="115"/>
              </w:rPr>
              <w:t>Prospects</w:t>
            </w:r>
          </w:hyperlink>
          <w:r>
            <w:rPr>
              <w:w w:val="115"/>
            </w:rPr>
            <w:tab/>
            <w:t>187</w:t>
          </w:r>
        </w:p>
        <w:p>
          <w:pPr>
            <w:pStyle w:val="TOC1"/>
          </w:pPr>
          <w:hyperlink w:history="true" w:anchor="_bookmark206">
            <w:r>
              <w:rPr>
                <w:w w:val="115"/>
              </w:rPr>
              <w:t>Appendices</w:t>
            </w:r>
          </w:hyperlink>
        </w:p>
        <w:p>
          <w:pPr>
            <w:pStyle w:val="TOC1"/>
            <w:numPr>
              <w:ilvl w:val="0"/>
              <w:numId w:val="4"/>
            </w:numPr>
            <w:tabs>
              <w:tab w:pos="462" w:val="left" w:leader="none"/>
              <w:tab w:pos="7764" w:val="right" w:leader="none"/>
            </w:tabs>
            <w:spacing w:line="240" w:lineRule="auto" w:before="525" w:after="0"/>
            <w:ind w:left="461" w:right="0" w:hanging="351"/>
            <w:jc w:val="left"/>
          </w:pPr>
          <w:hyperlink w:history="true" w:anchor="_bookmark206">
            <w:r>
              <w:rPr>
                <w:w w:val="115"/>
              </w:rPr>
              <w:t>Electronics for the</w:t>
            </w:r>
            <w:r>
              <w:rPr>
                <w:spacing w:val="46"/>
                <w:w w:val="115"/>
              </w:rPr>
              <w:t> </w:t>
            </w:r>
            <w:r>
              <w:rPr>
                <w:w w:val="115"/>
              </w:rPr>
              <w:t>SiPM</w:t>
            </w:r>
            <w:r>
              <w:rPr>
                <w:spacing w:val="15"/>
                <w:w w:val="115"/>
              </w:rPr>
              <w:t> </w:t>
            </w:r>
            <w:r>
              <w:rPr>
                <w:w w:val="115"/>
              </w:rPr>
              <w:t>Characterization</w:t>
            </w:r>
          </w:hyperlink>
          <w:r>
            <w:rPr>
              <w:w w:val="115"/>
            </w:rPr>
            <w:tab/>
            <w:t>193</w:t>
          </w:r>
        </w:p>
        <w:p>
          <w:pPr>
            <w:pStyle w:val="TOC1"/>
            <w:numPr>
              <w:ilvl w:val="0"/>
              <w:numId w:val="4"/>
            </w:numPr>
            <w:tabs>
              <w:tab w:pos="462" w:val="left" w:leader="none"/>
              <w:tab w:pos="7763" w:val="right" w:leader="none"/>
            </w:tabs>
            <w:spacing w:line="240" w:lineRule="auto" w:before="524" w:after="0"/>
            <w:ind w:left="461" w:right="0" w:hanging="351"/>
            <w:jc w:val="left"/>
          </w:pPr>
          <w:hyperlink w:history="true" w:anchor="_bookmark208">
            <w:r>
              <w:rPr>
                <w:spacing w:val="-6"/>
                <w:w w:val="115"/>
              </w:rPr>
              <w:t>Water</w:t>
            </w:r>
            <w:r>
              <w:rPr>
                <w:spacing w:val="18"/>
                <w:w w:val="115"/>
              </w:rPr>
              <w:t> </w:t>
            </w:r>
            <w:r>
              <w:rPr>
                <w:w w:val="115"/>
              </w:rPr>
              <w:t>Purification</w:t>
            </w:r>
            <w:r>
              <w:rPr>
                <w:spacing w:val="18"/>
                <w:w w:val="115"/>
              </w:rPr>
              <w:t> </w:t>
            </w:r>
            <w:r>
              <w:rPr>
                <w:w w:val="115"/>
              </w:rPr>
              <w:t>System</w:t>
            </w:r>
          </w:hyperlink>
          <w:r>
            <w:rPr>
              <w:w w:val="115"/>
            </w:rPr>
            <w:tab/>
            <w:t>197</w:t>
          </w:r>
        </w:p>
        <w:p>
          <w:pPr>
            <w:pStyle w:val="TOC1"/>
            <w:numPr>
              <w:ilvl w:val="0"/>
              <w:numId w:val="4"/>
            </w:numPr>
            <w:tabs>
              <w:tab w:pos="462" w:val="left" w:leader="none"/>
              <w:tab w:pos="7764" w:val="right" w:leader="none"/>
            </w:tabs>
            <w:spacing w:line="240" w:lineRule="auto" w:before="524" w:after="0"/>
            <w:ind w:left="461" w:right="0" w:hanging="351"/>
            <w:jc w:val="left"/>
          </w:pPr>
          <w:hyperlink w:history="true" w:anchor="_bookmark215">
            <w:r>
              <w:rPr>
                <w:w w:val="110"/>
              </w:rPr>
              <w:t>Preparation of </w:t>
            </w:r>
            <w:r>
              <w:rPr>
                <w:spacing w:val="-3"/>
                <w:w w:val="110"/>
              </w:rPr>
              <w:t>Tritiated </w:t>
            </w:r>
            <w:r>
              <w:rPr>
                <w:spacing w:val="17"/>
                <w:w w:val="110"/>
              </w:rPr>
              <w:t> </w:t>
            </w:r>
            <w:r>
              <w:rPr>
                <w:spacing w:val="-6"/>
                <w:w w:val="110"/>
              </w:rPr>
              <w:t>Water</w:t>
            </w:r>
            <w:r>
              <w:rPr>
                <w:spacing w:val="26"/>
                <w:w w:val="110"/>
              </w:rPr>
              <w:t> </w:t>
            </w:r>
            <w:r>
              <w:rPr>
                <w:w w:val="110"/>
              </w:rPr>
              <w:t>Sources</w:t>
            </w:r>
          </w:hyperlink>
          <w:r>
            <w:rPr>
              <w:w w:val="110"/>
            </w:rPr>
            <w:tab/>
            <w:t>203</w:t>
          </w:r>
        </w:p>
        <w:p>
          <w:pPr>
            <w:pStyle w:val="TOC1"/>
            <w:numPr>
              <w:ilvl w:val="0"/>
              <w:numId w:val="4"/>
            </w:numPr>
            <w:tabs>
              <w:tab w:pos="462" w:val="left" w:leader="none"/>
              <w:tab w:pos="7763" w:val="right" w:leader="none"/>
            </w:tabs>
            <w:spacing w:line="240" w:lineRule="auto" w:before="525" w:after="0"/>
            <w:ind w:left="461" w:right="0" w:hanging="351"/>
            <w:jc w:val="left"/>
          </w:pPr>
          <w:hyperlink w:history="true" w:anchor="_bookmark216">
            <w:r>
              <w:rPr>
                <w:w w:val="115"/>
              </w:rPr>
              <w:t>Electronic System of</w:t>
            </w:r>
            <w:r>
              <w:rPr>
                <w:spacing w:val="46"/>
                <w:w w:val="115"/>
              </w:rPr>
              <w:t> </w:t>
            </w:r>
            <w:r>
              <w:rPr>
                <w:spacing w:val="-3"/>
                <w:w w:val="115"/>
              </w:rPr>
              <w:t>TRITIUM-Aveiro</w:t>
            </w:r>
            <w:r>
              <w:rPr>
                <w:spacing w:val="15"/>
                <w:w w:val="115"/>
              </w:rPr>
              <w:t> </w:t>
            </w:r>
            <w:r>
              <w:rPr>
                <w:w w:val="115"/>
              </w:rPr>
              <w:t>prototype</w:t>
            </w:r>
          </w:hyperlink>
          <w:r>
            <w:rPr>
              <w:w w:val="115"/>
            </w:rPr>
            <w:tab/>
            <w:t>205</w:t>
          </w:r>
        </w:p>
      </w:sdtContent>
    </w:sdt>
    <w:p>
      <w:pPr>
        <w:spacing w:after="0" w:line="240" w:lineRule="auto"/>
        <w:jc w:val="left"/>
        <w:sectPr>
          <w:type w:val="continuous"/>
          <w:pgSz w:w="9640" w:h="13610"/>
          <w:pgMar w:top="690" w:bottom="723" w:left="740" w:right="0"/>
        </w:sectPr>
      </w:pPr>
    </w:p>
    <w:p>
      <w:pPr>
        <w:pStyle w:val="BodyText"/>
        <w:tabs>
          <w:tab w:pos="8047" w:val="left" w:leader="none"/>
        </w:tabs>
        <w:spacing w:before="74"/>
        <w:ind w:left="276"/>
      </w:pPr>
      <w:r>
        <w:rPr>
          <w:w w:val="105"/>
          <w:u w:val="single"/>
        </w:rPr>
        <w:t>CONTENTS</w:t>
      </w:r>
      <w:r>
        <w:rPr>
          <w:u w:val="single"/>
        </w:rPr>
        <w:tab/>
      </w:r>
    </w:p>
    <w:p>
      <w:pPr>
        <w:spacing w:after="0"/>
        <w:sectPr>
          <w:headerReference w:type="default" r:id="rId21"/>
          <w:footerReference w:type="default" r:id="rId22"/>
          <w:pgSz w:w="9640" w:h="13610"/>
          <w:pgMar w:header="0" w:footer="845" w:top="680" w:bottom="1040" w:left="740" w:right="0"/>
          <w:pgNumType w:start="18"/>
        </w:sectPr>
      </w:pPr>
    </w:p>
    <w:p>
      <w:pPr>
        <w:pStyle w:val="BodyText"/>
        <w:rPr>
          <w:sz w:val="60"/>
        </w:rPr>
      </w:pPr>
    </w:p>
    <w:p>
      <w:pPr>
        <w:pStyle w:val="BodyText"/>
        <w:rPr>
          <w:sz w:val="60"/>
        </w:rPr>
      </w:pPr>
    </w:p>
    <w:p>
      <w:pPr>
        <w:pStyle w:val="Heading1"/>
        <w:spacing w:before="450"/>
      </w:pPr>
      <w:bookmarkStart w:name="List of Figures" w:id="8"/>
      <w:bookmarkEnd w:id="8"/>
      <w:r>
        <w:rPr>
          <w:b w:val="0"/>
        </w:rPr>
      </w:r>
      <w:bookmarkStart w:name="_bookmark4" w:id="9"/>
      <w:bookmarkEnd w:id="9"/>
      <w:r>
        <w:rPr>
          <w:b w:val="0"/>
        </w:rPr>
      </w:r>
      <w:r>
        <w:rPr>
          <w:w w:val="105"/>
        </w:rPr>
        <w:t>List of Figures</w:t>
      </w:r>
    </w:p>
    <w:p>
      <w:pPr>
        <w:pStyle w:val="BodyText"/>
        <w:rPr>
          <w:b/>
          <w:sz w:val="60"/>
        </w:rPr>
      </w:pPr>
    </w:p>
    <w:p>
      <w:pPr>
        <w:pStyle w:val="BodyText"/>
        <w:spacing w:before="2"/>
        <w:rPr>
          <w:b/>
          <w:sz w:val="84"/>
        </w:rPr>
      </w:pPr>
    </w:p>
    <w:p>
      <w:pPr>
        <w:pStyle w:val="ListParagraph"/>
        <w:numPr>
          <w:ilvl w:val="1"/>
          <w:numId w:val="5"/>
        </w:numPr>
        <w:tabs>
          <w:tab w:pos="999" w:val="left" w:leader="none"/>
          <w:tab w:pos="1001" w:val="left" w:leader="none"/>
        </w:tabs>
        <w:spacing w:line="240" w:lineRule="auto" w:before="1" w:after="0"/>
        <w:ind w:left="999" w:right="0" w:hanging="538"/>
        <w:jc w:val="left"/>
        <w:rPr>
          <w:sz w:val="24"/>
        </w:rPr>
      </w:pPr>
      <w:hyperlink w:history="true" w:anchor="_bookmark8">
        <w:r>
          <w:rPr>
            <w:w w:val="105"/>
            <w:sz w:val="24"/>
          </w:rPr>
          <w:t>Annual </w:t>
        </w:r>
        <w:r>
          <w:rPr>
            <w:spacing w:val="-3"/>
            <w:w w:val="105"/>
            <w:sz w:val="24"/>
          </w:rPr>
          <w:t>average </w:t>
        </w:r>
        <w:r>
          <w:rPr>
            <w:w w:val="105"/>
            <w:sz w:val="24"/>
          </w:rPr>
          <w:t>distribution of the radioactive dose</w:t>
        </w:r>
        <w:r>
          <w:rPr>
            <w:spacing w:val="55"/>
            <w:w w:val="105"/>
            <w:sz w:val="24"/>
          </w:rPr>
          <w:t> </w:t>
        </w:r>
        <w:r>
          <w:rPr>
            <w:w w:val="105"/>
            <w:sz w:val="24"/>
          </w:rPr>
          <w:t>received</w:t>
        </w:r>
      </w:hyperlink>
    </w:p>
    <w:p>
      <w:pPr>
        <w:pStyle w:val="BodyText"/>
        <w:tabs>
          <w:tab w:pos="7647" w:val="left" w:leader="dot"/>
        </w:tabs>
        <w:spacing w:before="56"/>
        <w:ind w:left="999"/>
      </w:pPr>
      <w:hyperlink w:history="true" w:anchor="_bookmark8">
        <w:r>
          <w:rPr>
            <w:spacing w:val="-4"/>
            <w:w w:val="105"/>
          </w:rPr>
          <w:t>by  </w:t>
        </w:r>
        <w:r>
          <w:rPr>
            <w:w w:val="105"/>
          </w:rPr>
          <w:t>the</w:t>
        </w:r>
        <w:r>
          <w:rPr>
            <w:spacing w:val="-22"/>
            <w:w w:val="105"/>
          </w:rPr>
          <w:t> </w:t>
        </w:r>
        <w:r>
          <w:rPr>
            <w:w w:val="105"/>
          </w:rPr>
          <w:t>population</w:t>
        </w:r>
        <w:r>
          <w:rPr>
            <w:spacing w:val="16"/>
            <w:w w:val="105"/>
          </w:rPr>
          <w:t> </w:t>
        </w:r>
      </w:hyperlink>
      <w:hyperlink w:history="true" w:anchor="_bookmark365">
        <w:r>
          <w:rPr>
            <w:w w:val="105"/>
          </w:rPr>
          <w:t>[Thea].</w:t>
        </w:r>
      </w:hyperlink>
      <w:r>
        <w:rPr>
          <w:w w:val="105"/>
        </w:rPr>
        <w:tab/>
        <w:t>2</w:t>
      </w:r>
    </w:p>
    <w:p>
      <w:pPr>
        <w:pStyle w:val="BodyText"/>
        <w:rPr>
          <w:sz w:val="30"/>
        </w:rPr>
      </w:pPr>
    </w:p>
    <w:p>
      <w:pPr>
        <w:pStyle w:val="BodyText"/>
        <w:spacing w:before="3"/>
        <w:rPr>
          <w:sz w:val="32"/>
        </w:rPr>
      </w:pPr>
    </w:p>
    <w:p>
      <w:pPr>
        <w:pStyle w:val="ListParagraph"/>
        <w:numPr>
          <w:ilvl w:val="1"/>
          <w:numId w:val="5"/>
        </w:numPr>
        <w:tabs>
          <w:tab w:pos="1001" w:val="left" w:leader="none"/>
        </w:tabs>
        <w:spacing w:line="288" w:lineRule="auto" w:before="0" w:after="0"/>
        <w:ind w:left="999" w:right="1727" w:hanging="538"/>
        <w:jc w:val="both"/>
        <w:rPr>
          <w:sz w:val="24"/>
        </w:rPr>
      </w:pPr>
      <w:hyperlink w:history="true" w:anchor="_bookmark10">
        <w:r>
          <w:rPr>
            <w:w w:val="105"/>
            <w:sz w:val="24"/>
          </w:rPr>
          <w:t>Networks</w:t>
        </w:r>
        <w:r>
          <w:rPr>
            <w:spacing w:val="-7"/>
            <w:w w:val="105"/>
            <w:sz w:val="24"/>
          </w:rPr>
          <w:t> </w:t>
        </w:r>
        <w:r>
          <w:rPr>
            <w:w w:val="105"/>
            <w:sz w:val="24"/>
          </w:rPr>
          <w:t>of</w:t>
        </w:r>
        <w:r>
          <w:rPr>
            <w:spacing w:val="-7"/>
            <w:w w:val="105"/>
            <w:sz w:val="24"/>
          </w:rPr>
          <w:t> </w:t>
        </w:r>
        <w:r>
          <w:rPr>
            <w:w w:val="105"/>
            <w:sz w:val="24"/>
          </w:rPr>
          <w:t>automatic</w:t>
        </w:r>
        <w:r>
          <w:rPr>
            <w:spacing w:val="-7"/>
            <w:w w:val="105"/>
            <w:sz w:val="24"/>
          </w:rPr>
          <w:t> </w:t>
        </w:r>
        <w:r>
          <w:rPr>
            <w:w w:val="105"/>
            <w:sz w:val="24"/>
          </w:rPr>
          <w:t>and</w:t>
        </w:r>
        <w:r>
          <w:rPr>
            <w:spacing w:val="-7"/>
            <w:w w:val="105"/>
            <w:sz w:val="24"/>
          </w:rPr>
          <w:t> </w:t>
        </w:r>
        <w:r>
          <w:rPr>
            <w:w w:val="105"/>
            <w:sz w:val="24"/>
          </w:rPr>
          <w:t>sampling</w:t>
        </w:r>
        <w:r>
          <w:rPr>
            <w:spacing w:val="-7"/>
            <w:w w:val="105"/>
            <w:sz w:val="24"/>
          </w:rPr>
          <w:t> </w:t>
        </w:r>
        <w:r>
          <w:rPr>
            <w:w w:val="105"/>
            <w:sz w:val="24"/>
          </w:rPr>
          <w:t>stations</w:t>
        </w:r>
        <w:r>
          <w:rPr>
            <w:spacing w:val="-7"/>
            <w:w w:val="105"/>
            <w:sz w:val="24"/>
          </w:rPr>
          <w:t> </w:t>
        </w:r>
        <w:r>
          <w:rPr>
            <w:w w:val="105"/>
            <w:sz w:val="24"/>
          </w:rPr>
          <w:t>managed</w:t>
        </w:r>
        <w:r>
          <w:rPr>
            <w:spacing w:val="-8"/>
            <w:w w:val="105"/>
            <w:sz w:val="24"/>
          </w:rPr>
          <w:t> </w:t>
        </w:r>
        <w:r>
          <w:rPr>
            <w:spacing w:val="-4"/>
            <w:w w:val="105"/>
            <w:sz w:val="24"/>
          </w:rPr>
          <w:t>by</w:t>
        </w:r>
        <w:r>
          <w:rPr>
            <w:spacing w:val="-7"/>
            <w:w w:val="105"/>
            <w:sz w:val="24"/>
          </w:rPr>
          <w:t> </w:t>
        </w:r>
        <w:r>
          <w:rPr>
            <w:w w:val="105"/>
            <w:sz w:val="24"/>
          </w:rPr>
          <w:t>the</w:t>
        </w:r>
      </w:hyperlink>
      <w:hyperlink w:history="true" w:anchor="_bookmark10">
        <w:r>
          <w:rPr>
            <w:w w:val="105"/>
            <w:sz w:val="24"/>
          </w:rPr>
          <w:t> spanish CSN. a) Measurement locations of the REA </w:t>
        </w:r>
      </w:hyperlink>
      <w:hyperlink w:history="true" w:anchor="_bookmark248">
        <w:r>
          <w:rPr>
            <w:w w:val="105"/>
            <w:sz w:val="24"/>
          </w:rPr>
          <w:t>[CSNa].</w:t>
        </w:r>
      </w:hyperlink>
      <w:hyperlink w:history="true" w:anchor="_bookmark10">
        <w:r>
          <w:rPr>
            <w:w w:val="105"/>
            <w:sz w:val="24"/>
          </w:rPr>
          <w:t> The white box is the daily </w:t>
        </w:r>
        <w:r>
          <w:rPr>
            <w:spacing w:val="-3"/>
            <w:w w:val="105"/>
            <w:sz w:val="24"/>
          </w:rPr>
          <w:t>average </w:t>
        </w:r>
        <w:r>
          <w:rPr>
            <w:w w:val="105"/>
            <w:sz w:val="24"/>
          </w:rPr>
          <w:t>of the gamma dose and</w:t>
        </w:r>
      </w:hyperlink>
      <w:hyperlink w:history="true" w:anchor="_bookmark10">
        <w:r>
          <w:rPr>
            <w:w w:val="105"/>
            <w:sz w:val="24"/>
          </w:rPr>
          <w:t> the green box is the monthly </w:t>
        </w:r>
        <w:r>
          <w:rPr>
            <w:spacing w:val="-3"/>
            <w:w w:val="105"/>
            <w:sz w:val="24"/>
          </w:rPr>
          <w:t>average </w:t>
        </w:r>
        <w:r>
          <w:rPr>
            <w:w w:val="105"/>
            <w:sz w:val="24"/>
          </w:rPr>
          <w:t>of the gamma dose. b)</w:t>
        </w:r>
      </w:hyperlink>
      <w:hyperlink w:history="true" w:anchor="_bookmark10">
        <w:r>
          <w:rPr>
            <w:w w:val="105"/>
            <w:sz w:val="24"/>
          </w:rPr>
          <w:t> Measurement locations of the REM</w:t>
        </w:r>
      </w:hyperlink>
      <w:r>
        <w:rPr>
          <w:w w:val="105"/>
          <w:sz w:val="24"/>
        </w:rPr>
        <w:t> </w:t>
      </w:r>
      <w:hyperlink w:history="true" w:anchor="_bookmark249">
        <w:r>
          <w:rPr>
            <w:w w:val="105"/>
            <w:sz w:val="24"/>
          </w:rPr>
          <w:t>[CSN</w:t>
        </w:r>
      </w:hyperlink>
      <w:hyperlink w:history="true" w:anchor="_bookmark10">
        <w:r>
          <w:rPr>
            <w:w w:val="105"/>
            <w:sz w:val="24"/>
          </w:rPr>
          <w:t>b]. Blue dots are</w:t>
        </w:r>
      </w:hyperlink>
      <w:hyperlink w:history="true" w:anchor="_bookmark10">
        <w:r>
          <w:rPr>
            <w:w w:val="105"/>
            <w:sz w:val="24"/>
          </w:rPr>
          <w:t> locations near nuclear facilities, and green dots are</w:t>
        </w:r>
        <w:r>
          <w:rPr>
            <w:spacing w:val="5"/>
            <w:w w:val="105"/>
            <w:sz w:val="24"/>
          </w:rPr>
          <w:t> </w:t>
        </w:r>
        <w:r>
          <w:rPr>
            <w:w w:val="105"/>
            <w:sz w:val="24"/>
          </w:rPr>
          <w:t>locations</w:t>
        </w:r>
      </w:hyperlink>
    </w:p>
    <w:p>
      <w:pPr>
        <w:pStyle w:val="BodyText"/>
        <w:tabs>
          <w:tab w:pos="7645" w:val="left" w:leader="dot"/>
        </w:tabs>
        <w:spacing w:before="7"/>
        <w:ind w:left="999"/>
      </w:pPr>
      <w:hyperlink w:history="true" w:anchor="_bookmark10">
        <w:r>
          <w:rPr>
            <w:w w:val="110"/>
          </w:rPr>
          <w:t>uniformly distributed throughout</w:t>
        </w:r>
        <w:r>
          <w:rPr>
            <w:spacing w:val="-43"/>
            <w:w w:val="110"/>
          </w:rPr>
          <w:t> </w:t>
        </w:r>
        <w:r>
          <w:rPr>
            <w:w w:val="110"/>
          </w:rPr>
          <w:t>the</w:t>
        </w:r>
        <w:r>
          <w:rPr>
            <w:spacing w:val="-14"/>
            <w:w w:val="110"/>
          </w:rPr>
          <w:t> </w:t>
        </w:r>
        <w:r>
          <w:rPr>
            <w:w w:val="110"/>
          </w:rPr>
          <w:t>country</w:t>
        </w:r>
      </w:hyperlink>
      <w:r>
        <w:rPr>
          <w:w w:val="110"/>
        </w:rPr>
        <w:tab/>
        <w:t>5</w:t>
      </w:r>
    </w:p>
    <w:p>
      <w:pPr>
        <w:pStyle w:val="BodyText"/>
        <w:rPr>
          <w:sz w:val="30"/>
        </w:rPr>
      </w:pPr>
    </w:p>
    <w:p>
      <w:pPr>
        <w:pStyle w:val="BodyText"/>
        <w:spacing w:before="3"/>
        <w:rPr>
          <w:sz w:val="32"/>
        </w:rPr>
      </w:pPr>
    </w:p>
    <w:p>
      <w:pPr>
        <w:pStyle w:val="ListParagraph"/>
        <w:numPr>
          <w:ilvl w:val="1"/>
          <w:numId w:val="5"/>
        </w:numPr>
        <w:tabs>
          <w:tab w:pos="999" w:val="left" w:leader="none"/>
          <w:tab w:pos="1001" w:val="left" w:leader="none"/>
          <w:tab w:pos="7645" w:val="left" w:leader="dot"/>
        </w:tabs>
        <w:spacing w:line="288" w:lineRule="auto" w:before="0" w:after="0"/>
        <w:ind w:left="999" w:right="1133" w:hanging="538"/>
        <w:jc w:val="left"/>
        <w:rPr>
          <w:sz w:val="24"/>
        </w:rPr>
      </w:pPr>
      <w:hyperlink w:history="true" w:anchor="_bookmark13">
        <w:r>
          <w:rPr>
            <w:w w:val="105"/>
            <w:sz w:val="24"/>
          </w:rPr>
          <w:t>(Above) </w:t>
        </w:r>
        <w:r>
          <w:rPr>
            <w:spacing w:val="-4"/>
            <w:w w:val="105"/>
            <w:sz w:val="24"/>
          </w:rPr>
          <w:t>Tritium </w:t>
        </w:r>
        <w:r>
          <w:rPr>
            <w:w w:val="105"/>
            <w:sz w:val="24"/>
          </w:rPr>
          <w:t>energy levels</w:t>
        </w:r>
      </w:hyperlink>
      <w:r>
        <w:rPr>
          <w:w w:val="105"/>
          <w:sz w:val="24"/>
        </w:rPr>
        <w:t> </w:t>
      </w:r>
      <w:hyperlink w:history="true" w:anchor="_bookmark281">
        <w:r>
          <w:rPr>
            <w:w w:val="105"/>
            <w:sz w:val="24"/>
          </w:rPr>
          <w:t>[IAE].</w:t>
        </w:r>
      </w:hyperlink>
      <w:r>
        <w:rPr>
          <w:w w:val="105"/>
          <w:sz w:val="24"/>
        </w:rPr>
        <w:t> </w:t>
      </w:r>
      <w:hyperlink w:history="true" w:anchor="_bookmark13">
        <w:r>
          <w:rPr>
            <w:w w:val="105"/>
            <w:sz w:val="24"/>
          </w:rPr>
          <w:t>(Below) Graphic rep-</w:t>
        </w:r>
      </w:hyperlink>
      <w:hyperlink w:history="true" w:anchor="_bookmark13">
        <w:r>
          <w:rPr>
            <w:w w:val="105"/>
            <w:sz w:val="24"/>
          </w:rPr>
          <w:t> resentation of tritium</w:t>
        </w:r>
        <w:r>
          <w:rPr>
            <w:spacing w:val="25"/>
            <w:w w:val="105"/>
            <w:sz w:val="24"/>
          </w:rPr>
          <w:t> </w:t>
        </w:r>
        <w:r>
          <w:rPr>
            <w:w w:val="105"/>
            <w:sz w:val="24"/>
          </w:rPr>
          <w:t>decay</w:t>
        </w:r>
        <w:r>
          <w:rPr>
            <w:spacing w:val="7"/>
            <w:w w:val="105"/>
            <w:sz w:val="24"/>
          </w:rPr>
          <w:t> </w:t>
        </w:r>
      </w:hyperlink>
      <w:hyperlink w:history="true" w:anchor="_bookmark294">
        <w:r>
          <w:rPr>
            <w:w w:val="105"/>
            <w:sz w:val="24"/>
          </w:rPr>
          <w:t>[Jor20].</w:t>
        </w:r>
      </w:hyperlink>
      <w:r>
        <w:rPr>
          <w:w w:val="105"/>
          <w:sz w:val="24"/>
        </w:rPr>
        <w:tab/>
      </w:r>
      <w:r>
        <w:rPr>
          <w:sz w:val="24"/>
        </w:rPr>
        <w:t>9</w:t>
      </w:r>
    </w:p>
    <w:p>
      <w:pPr>
        <w:pStyle w:val="BodyText"/>
        <w:rPr>
          <w:sz w:val="30"/>
        </w:rPr>
      </w:pPr>
    </w:p>
    <w:p>
      <w:pPr>
        <w:pStyle w:val="BodyText"/>
        <w:spacing w:before="6"/>
        <w:rPr>
          <w:sz w:val="27"/>
        </w:rPr>
      </w:pPr>
    </w:p>
    <w:p>
      <w:pPr>
        <w:pStyle w:val="ListParagraph"/>
        <w:numPr>
          <w:ilvl w:val="1"/>
          <w:numId w:val="5"/>
        </w:numPr>
        <w:tabs>
          <w:tab w:pos="999" w:val="left" w:leader="none"/>
          <w:tab w:pos="1001" w:val="left" w:leader="none"/>
          <w:tab w:pos="7530" w:val="left" w:leader="dot"/>
        </w:tabs>
        <w:spacing w:line="240" w:lineRule="auto" w:before="0" w:after="0"/>
        <w:ind w:left="999" w:right="0" w:hanging="538"/>
        <w:jc w:val="left"/>
        <w:rPr>
          <w:sz w:val="24"/>
        </w:rPr>
      </w:pPr>
      <w:hyperlink w:history="true" w:anchor="_bookmark14">
        <w:r>
          <w:rPr>
            <w:w w:val="105"/>
            <w:sz w:val="24"/>
          </w:rPr>
          <w:t>Energy spectrum of tritium</w:t>
        </w:r>
        <w:r>
          <w:rPr>
            <w:spacing w:val="30"/>
            <w:w w:val="105"/>
            <w:sz w:val="24"/>
          </w:rPr>
          <w:t> </w:t>
        </w:r>
        <w:r>
          <w:rPr>
            <w:w w:val="105"/>
            <w:sz w:val="24"/>
          </w:rPr>
          <w:t>electrons</w:t>
        </w:r>
      </w:hyperlink>
      <w:r>
        <w:rPr>
          <w:w w:val="105"/>
          <w:sz w:val="24"/>
        </w:rPr>
        <w:t> </w:t>
      </w:r>
      <w:r>
        <w:rPr>
          <w:spacing w:val="16"/>
          <w:w w:val="105"/>
          <w:sz w:val="24"/>
        </w:rPr>
        <w:t> </w:t>
      </w:r>
      <w:hyperlink w:history="true" w:anchor="_bookmark306">
        <w:r>
          <w:rPr>
            <w:w w:val="105"/>
            <w:sz w:val="24"/>
          </w:rPr>
          <w:t>[Lin20].</w:t>
        </w:r>
      </w:hyperlink>
      <w:r>
        <w:rPr>
          <w:w w:val="105"/>
          <w:sz w:val="24"/>
        </w:rPr>
        <w:tab/>
        <w:t>10</w:t>
      </w:r>
    </w:p>
    <w:p>
      <w:pPr>
        <w:pStyle w:val="BodyText"/>
        <w:rPr>
          <w:sz w:val="30"/>
        </w:rPr>
      </w:pPr>
    </w:p>
    <w:p>
      <w:pPr>
        <w:pStyle w:val="BodyText"/>
        <w:spacing w:before="3"/>
        <w:rPr>
          <w:sz w:val="32"/>
        </w:rPr>
      </w:pPr>
    </w:p>
    <w:p>
      <w:pPr>
        <w:pStyle w:val="ListParagraph"/>
        <w:numPr>
          <w:ilvl w:val="1"/>
          <w:numId w:val="5"/>
        </w:numPr>
        <w:tabs>
          <w:tab w:pos="999" w:val="left" w:leader="none"/>
          <w:tab w:pos="1001" w:val="left" w:leader="none"/>
          <w:tab w:pos="7530" w:val="left" w:leader="dot"/>
        </w:tabs>
        <w:spacing w:line="240" w:lineRule="auto" w:before="1" w:after="0"/>
        <w:ind w:left="999" w:right="0" w:hanging="538"/>
        <w:jc w:val="left"/>
        <w:rPr>
          <w:sz w:val="24"/>
        </w:rPr>
      </w:pPr>
      <w:hyperlink w:history="true" w:anchor="_bookmark17">
        <w:r>
          <w:rPr>
            <w:spacing w:val="-4"/>
            <w:w w:val="105"/>
            <w:sz w:val="24"/>
          </w:rPr>
          <w:t>Tritium  </w:t>
        </w:r>
        <w:r>
          <w:rPr>
            <w:w w:val="105"/>
            <w:sz w:val="24"/>
          </w:rPr>
          <w:t>sampling  locations around</w:t>
        </w:r>
        <w:r>
          <w:rPr>
            <w:spacing w:val="-26"/>
            <w:w w:val="105"/>
            <w:sz w:val="24"/>
          </w:rPr>
          <w:t> </w:t>
        </w:r>
        <w:r>
          <w:rPr>
            <w:w w:val="105"/>
            <w:sz w:val="24"/>
          </w:rPr>
          <w:t>Cofrentes</w:t>
        </w:r>
        <w:r>
          <w:rPr>
            <w:spacing w:val="22"/>
            <w:w w:val="105"/>
            <w:sz w:val="24"/>
          </w:rPr>
          <w:t> </w:t>
        </w:r>
        <w:r>
          <w:rPr>
            <w:w w:val="105"/>
            <w:sz w:val="24"/>
          </w:rPr>
          <w:t>NPP</w:t>
        </w:r>
      </w:hyperlink>
      <w:r>
        <w:rPr>
          <w:w w:val="105"/>
          <w:sz w:val="24"/>
        </w:rPr>
        <w:tab/>
        <w:t>13</w:t>
      </w:r>
    </w:p>
    <w:p>
      <w:pPr>
        <w:spacing w:after="0" w:line="240" w:lineRule="auto"/>
        <w:jc w:val="left"/>
        <w:rPr>
          <w:sz w:val="24"/>
        </w:rPr>
        <w:sectPr>
          <w:headerReference w:type="default" r:id="rId23"/>
          <w:footerReference w:type="default" r:id="rId24"/>
          <w:pgSz w:w="9640" w:h="13610"/>
          <w:pgMar w:header="0" w:footer="845" w:top="1280" w:bottom="1040" w:left="740" w:right="0"/>
          <w:pgNumType w:start="19"/>
        </w:sectPr>
      </w:pPr>
    </w:p>
    <w:p>
      <w:pPr>
        <w:pStyle w:val="BodyText"/>
        <w:tabs>
          <w:tab w:pos="8047" w:val="left" w:leader="none"/>
        </w:tabs>
        <w:spacing w:before="74"/>
        <w:ind w:left="276"/>
      </w:pPr>
      <w:r>
        <w:rPr>
          <w:w w:val="105"/>
          <w:u w:val="single"/>
        </w:rPr>
        <w:t>LIST OF</w:t>
      </w:r>
      <w:r>
        <w:rPr>
          <w:spacing w:val="37"/>
          <w:w w:val="105"/>
          <w:u w:val="single"/>
        </w:rPr>
        <w:t> </w:t>
      </w:r>
      <w:r>
        <w:rPr>
          <w:w w:val="105"/>
          <w:u w:val="single"/>
        </w:rPr>
        <w:t>FIGURES</w:t>
      </w:r>
      <w:r>
        <w:rPr>
          <w:u w:val="single"/>
        </w:rPr>
        <w:tab/>
      </w:r>
    </w:p>
    <w:p>
      <w:pPr>
        <w:pStyle w:val="BodyText"/>
        <w:spacing w:before="7"/>
        <w:rPr>
          <w:sz w:val="25"/>
        </w:rPr>
      </w:pPr>
    </w:p>
    <w:p>
      <w:pPr>
        <w:pStyle w:val="ListParagraph"/>
        <w:numPr>
          <w:ilvl w:val="1"/>
          <w:numId w:val="5"/>
        </w:numPr>
        <w:tabs>
          <w:tab w:pos="1284" w:val="left" w:leader="none"/>
        </w:tabs>
        <w:spacing w:line="288" w:lineRule="auto" w:before="101" w:after="0"/>
        <w:ind w:left="1283" w:right="1443" w:hanging="539"/>
        <w:jc w:val="both"/>
        <w:rPr>
          <w:sz w:val="24"/>
        </w:rPr>
      </w:pPr>
      <w:hyperlink w:history="true" w:anchor="_bookmark18">
        <w:r>
          <w:rPr>
            <w:spacing w:val="-4"/>
            <w:w w:val="105"/>
            <w:sz w:val="24"/>
          </w:rPr>
          <w:t>Tritium</w:t>
        </w:r>
        <w:r>
          <w:rPr>
            <w:spacing w:val="-8"/>
            <w:w w:val="105"/>
            <w:sz w:val="24"/>
          </w:rPr>
          <w:t> </w:t>
        </w:r>
        <w:r>
          <w:rPr>
            <w:w w:val="105"/>
            <w:sz w:val="24"/>
          </w:rPr>
          <w:t>activity</w:t>
        </w:r>
        <w:r>
          <w:rPr>
            <w:spacing w:val="-8"/>
            <w:w w:val="105"/>
            <w:sz w:val="24"/>
          </w:rPr>
          <w:t> </w:t>
        </w:r>
        <w:r>
          <w:rPr>
            <w:w w:val="105"/>
            <w:sz w:val="24"/>
          </w:rPr>
          <w:t>levels</w:t>
        </w:r>
        <w:r>
          <w:rPr>
            <w:spacing w:val="-9"/>
            <w:w w:val="105"/>
            <w:sz w:val="24"/>
          </w:rPr>
          <w:t> </w:t>
        </w:r>
        <w:r>
          <w:rPr>
            <w:w w:val="105"/>
            <w:sz w:val="24"/>
          </w:rPr>
          <w:t>in</w:t>
        </w:r>
        <w:r>
          <w:rPr>
            <w:spacing w:val="-8"/>
            <w:w w:val="105"/>
            <w:sz w:val="24"/>
          </w:rPr>
          <w:t> </w:t>
        </w:r>
        <w:r>
          <w:rPr>
            <w:w w:val="105"/>
            <w:sz w:val="24"/>
          </w:rPr>
          <w:t>surface</w:t>
        </w:r>
        <w:r>
          <w:rPr>
            <w:spacing w:val="-9"/>
            <w:w w:val="105"/>
            <w:sz w:val="24"/>
          </w:rPr>
          <w:t> </w:t>
        </w:r>
        <w:r>
          <w:rPr>
            <w:w w:val="105"/>
            <w:sz w:val="24"/>
          </w:rPr>
          <w:t>water</w:t>
        </w:r>
        <w:r>
          <w:rPr>
            <w:spacing w:val="-8"/>
            <w:w w:val="105"/>
            <w:sz w:val="24"/>
          </w:rPr>
          <w:t> </w:t>
        </w:r>
        <w:r>
          <w:rPr>
            <w:w w:val="105"/>
            <w:sz w:val="24"/>
          </w:rPr>
          <w:t>around</w:t>
        </w:r>
        <w:r>
          <w:rPr>
            <w:spacing w:val="-8"/>
            <w:w w:val="105"/>
            <w:sz w:val="24"/>
          </w:rPr>
          <w:t> </w:t>
        </w:r>
        <w:r>
          <w:rPr>
            <w:w w:val="105"/>
            <w:sz w:val="24"/>
          </w:rPr>
          <w:t>Cofrentes</w:t>
        </w:r>
        <w:r>
          <w:rPr>
            <w:spacing w:val="-8"/>
            <w:w w:val="105"/>
            <w:sz w:val="24"/>
          </w:rPr>
          <w:t> </w:t>
        </w:r>
        <w:r>
          <w:rPr>
            <w:w w:val="105"/>
            <w:sz w:val="24"/>
          </w:rPr>
          <w:t>NPP</w:t>
        </w:r>
      </w:hyperlink>
      <w:hyperlink w:history="true" w:anchor="_bookmark18">
        <w:r>
          <w:rPr>
            <w:w w:val="105"/>
            <w:sz w:val="24"/>
          </w:rPr>
          <w:t> from January 2006 to </w:t>
        </w:r>
        <w:r>
          <w:rPr>
            <w:spacing w:val="-3"/>
            <w:w w:val="105"/>
            <w:sz w:val="24"/>
          </w:rPr>
          <w:t>November </w:t>
        </w:r>
        <w:r>
          <w:rPr>
            <w:w w:val="105"/>
            <w:sz w:val="24"/>
          </w:rPr>
          <w:t>2019. a) 6 km upstream. b)</w:t>
        </w:r>
      </w:hyperlink>
      <w:hyperlink w:history="true" w:anchor="_bookmark18">
        <w:r>
          <w:rPr>
            <w:w w:val="105"/>
            <w:sz w:val="24"/>
          </w:rPr>
          <w:t> 1 km downstream. c) 5 km downstream. The white points</w:t>
        </w:r>
      </w:hyperlink>
      <w:hyperlink w:history="true" w:anchor="_bookmark18">
        <w:r>
          <w:rPr>
            <w:w w:val="105"/>
            <w:sz w:val="24"/>
          </w:rPr>
          <w:t> are the detection limits and the green points are the measured</w:t>
        </w:r>
      </w:hyperlink>
      <w:hyperlink w:history="true" w:anchor="_bookmark18">
        <w:r>
          <w:rPr>
            <w:w w:val="105"/>
            <w:sz w:val="24"/>
          </w:rPr>
          <w:t> activity when this is above the detection limit </w:t>
        </w:r>
      </w:hyperlink>
      <w:hyperlink w:history="true" w:anchor="_bookmark249">
        <w:r>
          <w:rPr>
            <w:w w:val="105"/>
            <w:sz w:val="24"/>
          </w:rPr>
          <w:t>[CSNb].</w:t>
        </w:r>
      </w:hyperlink>
      <w:r>
        <w:rPr>
          <w:w w:val="105"/>
          <w:sz w:val="24"/>
        </w:rPr>
        <w:t> </w:t>
      </w:r>
      <w:hyperlink w:history="true" w:anchor="_bookmark18">
        <w:r>
          <w:rPr>
            <w:w w:val="105"/>
            <w:sz w:val="24"/>
          </w:rPr>
          <w:t>The</w:t>
        </w:r>
      </w:hyperlink>
      <w:hyperlink w:history="true" w:anchor="_bookmark18">
        <w:r>
          <w:rPr>
            <w:w w:val="105"/>
            <w:sz w:val="24"/>
          </w:rPr>
          <w:t> maximum level of tritium measured since January 2, 2006</w:t>
        </w:r>
        <w:r>
          <w:rPr>
            <w:spacing w:val="37"/>
            <w:w w:val="105"/>
            <w:sz w:val="24"/>
          </w:rPr>
          <w:t> </w:t>
        </w:r>
        <w:r>
          <w:rPr>
            <w:w w:val="105"/>
            <w:sz w:val="24"/>
          </w:rPr>
          <w:t>is</w:t>
        </w:r>
      </w:hyperlink>
    </w:p>
    <w:p>
      <w:pPr>
        <w:pStyle w:val="BodyText"/>
        <w:tabs>
          <w:tab w:pos="7813" w:val="left" w:leader="dot"/>
        </w:tabs>
        <w:spacing w:before="7"/>
        <w:ind w:left="1283"/>
      </w:pPr>
      <w:hyperlink w:history="true" w:anchor="_bookmark18">
        <w:r>
          <w:rPr>
            <w:w w:val="110"/>
          </w:rPr>
          <w:t>around</w:t>
        </w:r>
        <w:r>
          <w:rPr>
            <w:spacing w:val="-1"/>
            <w:w w:val="110"/>
          </w:rPr>
          <w:t> </w:t>
        </w:r>
        <w:r>
          <w:rPr>
            <w:w w:val="110"/>
          </w:rPr>
          <w:t>32 Bq</w:t>
        </w:r>
        <w:r>
          <w:rPr>
            <w:i/>
            <w:w w:val="110"/>
          </w:rPr>
          <w:t>/</w:t>
        </w:r>
        <w:r>
          <w:rPr>
            <w:w w:val="110"/>
          </w:rPr>
          <w:t>L.</w:t>
        </w:r>
      </w:hyperlink>
      <w:r>
        <w:rPr>
          <w:w w:val="110"/>
        </w:rPr>
        <w:tab/>
        <w:t>14</w:t>
      </w:r>
    </w:p>
    <w:p>
      <w:pPr>
        <w:pStyle w:val="ListParagraph"/>
        <w:numPr>
          <w:ilvl w:val="1"/>
          <w:numId w:val="5"/>
        </w:numPr>
        <w:tabs>
          <w:tab w:pos="1283" w:val="left" w:leader="none"/>
          <w:tab w:pos="1284" w:val="left" w:leader="none"/>
        </w:tabs>
        <w:spacing w:line="288" w:lineRule="auto" w:before="370" w:after="0"/>
        <w:ind w:left="1283" w:right="1442" w:hanging="539"/>
        <w:jc w:val="left"/>
        <w:rPr>
          <w:sz w:val="24"/>
        </w:rPr>
      </w:pPr>
      <w:hyperlink w:history="true" w:anchor="_bookmark19">
        <w:r>
          <w:rPr>
            <w:spacing w:val="-4"/>
            <w:w w:val="105"/>
            <w:sz w:val="24"/>
          </w:rPr>
          <w:t>Tritium </w:t>
        </w:r>
        <w:r>
          <w:rPr>
            <w:w w:val="105"/>
            <w:sz w:val="24"/>
          </w:rPr>
          <w:t>activity levels in groundwater around Cofrentes NPP</w:t>
        </w:r>
      </w:hyperlink>
      <w:hyperlink w:history="true" w:anchor="_bookmark19">
        <w:r>
          <w:rPr>
            <w:w w:val="105"/>
            <w:sz w:val="24"/>
          </w:rPr>
          <w:t> from</w:t>
        </w:r>
        <w:r>
          <w:rPr>
            <w:spacing w:val="12"/>
            <w:w w:val="105"/>
            <w:sz w:val="24"/>
          </w:rPr>
          <w:t> </w:t>
        </w:r>
        <w:r>
          <w:rPr>
            <w:w w:val="105"/>
            <w:sz w:val="24"/>
          </w:rPr>
          <w:t>January</w:t>
        </w:r>
        <w:r>
          <w:rPr>
            <w:spacing w:val="12"/>
            <w:w w:val="105"/>
            <w:sz w:val="24"/>
          </w:rPr>
          <w:t> </w:t>
        </w:r>
        <w:r>
          <w:rPr>
            <w:w w:val="105"/>
            <w:sz w:val="24"/>
          </w:rPr>
          <w:t>2006</w:t>
        </w:r>
        <w:r>
          <w:rPr>
            <w:spacing w:val="12"/>
            <w:w w:val="105"/>
            <w:sz w:val="24"/>
          </w:rPr>
          <w:t> </w:t>
        </w:r>
        <w:r>
          <w:rPr>
            <w:w w:val="105"/>
            <w:sz w:val="24"/>
          </w:rPr>
          <w:t>to</w:t>
        </w:r>
        <w:r>
          <w:rPr>
            <w:spacing w:val="12"/>
            <w:w w:val="105"/>
            <w:sz w:val="24"/>
          </w:rPr>
          <w:t> </w:t>
        </w:r>
        <w:r>
          <w:rPr>
            <w:spacing w:val="-3"/>
            <w:w w:val="105"/>
            <w:sz w:val="24"/>
          </w:rPr>
          <w:t>November</w:t>
        </w:r>
        <w:r>
          <w:rPr>
            <w:spacing w:val="12"/>
            <w:w w:val="105"/>
            <w:sz w:val="24"/>
          </w:rPr>
          <w:t> </w:t>
        </w:r>
        <w:r>
          <w:rPr>
            <w:w w:val="105"/>
            <w:sz w:val="24"/>
          </w:rPr>
          <w:t>2019</w:t>
        </w:r>
        <w:r>
          <w:rPr>
            <w:spacing w:val="12"/>
            <w:w w:val="105"/>
            <w:sz w:val="24"/>
          </w:rPr>
          <w:t> </w:t>
        </w:r>
      </w:hyperlink>
      <w:hyperlink w:history="true" w:anchor="_bookmark249">
        <w:r>
          <w:rPr>
            <w:w w:val="105"/>
            <w:sz w:val="24"/>
          </w:rPr>
          <w:t>[CSNb].</w:t>
        </w:r>
      </w:hyperlink>
      <w:r>
        <w:rPr>
          <w:spacing w:val="51"/>
          <w:w w:val="105"/>
          <w:sz w:val="24"/>
        </w:rPr>
        <w:t> </w:t>
      </w:r>
      <w:hyperlink w:history="true" w:anchor="_bookmark19">
        <w:r>
          <w:rPr>
            <w:w w:val="105"/>
            <w:sz w:val="24"/>
          </w:rPr>
          <w:t>a)</w:t>
        </w:r>
        <w:r>
          <w:rPr>
            <w:spacing w:val="12"/>
            <w:w w:val="105"/>
            <w:sz w:val="24"/>
          </w:rPr>
          <w:t> </w:t>
        </w:r>
        <w:r>
          <w:rPr>
            <w:w w:val="105"/>
            <w:sz w:val="24"/>
          </w:rPr>
          <w:t>1</w:t>
        </w:r>
        <w:r>
          <w:rPr>
            <w:spacing w:val="12"/>
            <w:w w:val="105"/>
            <w:sz w:val="24"/>
          </w:rPr>
          <w:t> </w:t>
        </w:r>
        <w:r>
          <w:rPr>
            <w:w w:val="105"/>
            <w:sz w:val="24"/>
          </w:rPr>
          <w:t>km</w:t>
        </w:r>
        <w:r>
          <w:rPr>
            <w:spacing w:val="12"/>
            <w:w w:val="105"/>
            <w:sz w:val="24"/>
          </w:rPr>
          <w:t> </w:t>
        </w:r>
        <w:r>
          <w:rPr>
            <w:w w:val="105"/>
            <w:sz w:val="24"/>
          </w:rPr>
          <w:t>up-</w:t>
        </w:r>
      </w:hyperlink>
    </w:p>
    <w:p>
      <w:pPr>
        <w:pStyle w:val="BodyText"/>
        <w:tabs>
          <w:tab w:pos="7813" w:val="left" w:leader="none"/>
        </w:tabs>
        <w:spacing w:before="2"/>
        <w:ind w:left="1283"/>
      </w:pPr>
      <w:hyperlink w:history="true" w:anchor="_bookmark19">
        <w:r>
          <w:rPr>
            <w:w w:val="105"/>
          </w:rPr>
          <w:t>stream</w:t>
        </w:r>
        <w:r>
          <w:rPr>
            <w:spacing w:val="20"/>
            <w:w w:val="105"/>
          </w:rPr>
          <w:t> </w:t>
        </w:r>
        <w:r>
          <w:rPr>
            <w:w w:val="105"/>
          </w:rPr>
          <w:t>from</w:t>
        </w:r>
        <w:r>
          <w:rPr>
            <w:spacing w:val="20"/>
            <w:w w:val="105"/>
          </w:rPr>
          <w:t> </w:t>
        </w:r>
        <w:r>
          <w:rPr>
            <w:w w:val="105"/>
          </w:rPr>
          <w:t>the</w:t>
        </w:r>
        <w:r>
          <w:rPr>
            <w:spacing w:val="20"/>
            <w:w w:val="105"/>
          </w:rPr>
          <w:t> </w:t>
        </w:r>
        <w:r>
          <w:rPr>
            <w:spacing w:val="-6"/>
            <w:w w:val="105"/>
          </w:rPr>
          <w:t>NPP.</w:t>
        </w:r>
        <w:r>
          <w:rPr>
            <w:spacing w:val="20"/>
            <w:w w:val="105"/>
          </w:rPr>
          <w:t> </w:t>
        </w:r>
        <w:r>
          <w:rPr>
            <w:w w:val="105"/>
          </w:rPr>
          <w:t>b)</w:t>
        </w:r>
        <w:r>
          <w:rPr>
            <w:spacing w:val="20"/>
            <w:w w:val="105"/>
          </w:rPr>
          <w:t> </w:t>
        </w:r>
        <w:r>
          <w:rPr>
            <w:w w:val="105"/>
          </w:rPr>
          <w:t>1</w:t>
        </w:r>
        <w:r>
          <w:rPr>
            <w:spacing w:val="20"/>
            <w:w w:val="105"/>
          </w:rPr>
          <w:t> </w:t>
        </w:r>
        <w:r>
          <w:rPr>
            <w:w w:val="105"/>
          </w:rPr>
          <w:t>km</w:t>
        </w:r>
        <w:r>
          <w:rPr>
            <w:spacing w:val="20"/>
            <w:w w:val="105"/>
          </w:rPr>
          <w:t> </w:t>
        </w:r>
        <w:r>
          <w:rPr>
            <w:w w:val="105"/>
          </w:rPr>
          <w:t>downstream</w:t>
        </w:r>
        <w:r>
          <w:rPr>
            <w:spacing w:val="20"/>
            <w:w w:val="105"/>
          </w:rPr>
          <w:t> </w:t>
        </w:r>
        <w:r>
          <w:rPr>
            <w:w w:val="105"/>
          </w:rPr>
          <w:t>from</w:t>
        </w:r>
        <w:r>
          <w:rPr>
            <w:spacing w:val="20"/>
            <w:w w:val="105"/>
          </w:rPr>
          <w:t> </w:t>
        </w:r>
        <w:r>
          <w:rPr>
            <w:w w:val="105"/>
          </w:rPr>
          <w:t>the</w:t>
        </w:r>
        <w:r>
          <w:rPr>
            <w:spacing w:val="20"/>
            <w:w w:val="105"/>
          </w:rPr>
          <w:t> </w:t>
        </w:r>
        <w:r>
          <w:rPr>
            <w:spacing w:val="-6"/>
            <w:w w:val="105"/>
          </w:rPr>
          <w:t>NPP.</w:t>
        </w:r>
      </w:hyperlink>
      <w:r>
        <w:rPr>
          <w:spacing w:val="-6"/>
          <w:w w:val="105"/>
        </w:rPr>
        <w:t> </w:t>
      </w:r>
      <w:r>
        <w:rPr>
          <w:spacing w:val="37"/>
          <w:w w:val="105"/>
        </w:rPr>
        <w:t> </w:t>
      </w:r>
      <w:r>
        <w:rPr>
          <w:w w:val="105"/>
        </w:rPr>
        <w:t>.</w:t>
        <w:tab/>
        <w:t>15</w:t>
      </w:r>
    </w:p>
    <w:p>
      <w:pPr>
        <w:pStyle w:val="BodyText"/>
        <w:tabs>
          <w:tab w:pos="1283" w:val="left" w:leader="none"/>
          <w:tab w:pos="7814" w:val="left" w:leader="dot"/>
        </w:tabs>
        <w:spacing w:line="288" w:lineRule="auto" w:before="569"/>
        <w:ind w:left="1283" w:right="847" w:hanging="539"/>
      </w:pPr>
      <w:hyperlink w:history="true" w:anchor="_bookmark28">
        <w:r>
          <w:rPr>
            <w:w w:val="105"/>
          </w:rPr>
          <w:t>2.1</w:t>
          <w:tab/>
          <w:t>a) Arrocampo  dam  and  Almaraz  Nuclear  </w:t>
        </w:r>
        <w:r>
          <w:rPr>
            <w:spacing w:val="-5"/>
            <w:w w:val="105"/>
          </w:rPr>
          <w:t>Power  </w:t>
        </w:r>
        <w:r>
          <w:rPr>
            <w:w w:val="105"/>
          </w:rPr>
          <w:t>Plant.  b)</w:t>
        </w:r>
      </w:hyperlink>
      <w:hyperlink w:history="true" w:anchor="_bookmark28">
        <w:r>
          <w:rPr>
            <w:w w:val="105"/>
          </w:rPr>
          <w:t> </w:t>
        </w:r>
        <w:r>
          <w:rPr>
            <w:spacing w:val="-4"/>
            <w:w w:val="105"/>
          </w:rPr>
          <w:t>Tagus  </w:t>
        </w:r>
        <w:r>
          <w:rPr>
            <w:w w:val="105"/>
          </w:rPr>
          <w:t>river along Spain</w:t>
        </w:r>
        <w:r>
          <w:rPr>
            <w:spacing w:val="15"/>
            <w:w w:val="105"/>
          </w:rPr>
          <w:t> </w:t>
        </w:r>
        <w:r>
          <w:rPr>
            <w:w w:val="105"/>
          </w:rPr>
          <w:t>and</w:t>
        </w:r>
        <w:r>
          <w:rPr>
            <w:spacing w:val="15"/>
            <w:w w:val="105"/>
          </w:rPr>
          <w:t> </w:t>
        </w:r>
        <w:r>
          <w:rPr>
            <w:w w:val="105"/>
          </w:rPr>
          <w:t>Portugal.</w:t>
        </w:r>
      </w:hyperlink>
      <w:r>
        <w:rPr>
          <w:w w:val="105"/>
        </w:rPr>
        <w:tab/>
      </w:r>
      <w:r>
        <w:rPr>
          <w:w w:val="95"/>
        </w:rPr>
        <w:t>26</w:t>
      </w:r>
    </w:p>
    <w:p>
      <w:pPr>
        <w:pStyle w:val="ListParagraph"/>
        <w:numPr>
          <w:ilvl w:val="1"/>
          <w:numId w:val="6"/>
        </w:numPr>
        <w:tabs>
          <w:tab w:pos="1283" w:val="left" w:leader="none"/>
          <w:tab w:pos="1284" w:val="left" w:leader="none"/>
          <w:tab w:pos="7812" w:val="left" w:leader="dot"/>
        </w:tabs>
        <w:spacing w:line="240" w:lineRule="auto" w:before="516" w:after="0"/>
        <w:ind w:left="1283" w:right="0" w:hanging="539"/>
        <w:jc w:val="left"/>
        <w:rPr>
          <w:sz w:val="24"/>
        </w:rPr>
      </w:pPr>
      <w:hyperlink w:history="true" w:anchor="_bookmark32">
        <w:r>
          <w:rPr>
            <w:w w:val="105"/>
            <w:sz w:val="24"/>
          </w:rPr>
          <w:t>Scheme of the</w:t>
        </w:r>
        <w:r>
          <w:rPr>
            <w:spacing w:val="26"/>
            <w:w w:val="105"/>
            <w:sz w:val="24"/>
          </w:rPr>
          <w:t> </w:t>
        </w:r>
        <w:r>
          <w:rPr>
            <w:w w:val="105"/>
            <w:sz w:val="24"/>
          </w:rPr>
          <w:t>scintillator</w:t>
        </w:r>
        <w:r>
          <w:rPr>
            <w:spacing w:val="8"/>
            <w:w w:val="105"/>
            <w:sz w:val="24"/>
          </w:rPr>
          <w:t> </w:t>
        </w:r>
        <w:r>
          <w:rPr>
            <w:w w:val="105"/>
            <w:sz w:val="24"/>
          </w:rPr>
          <w:t>detector.</w:t>
        </w:r>
      </w:hyperlink>
      <w:r>
        <w:rPr>
          <w:w w:val="105"/>
          <w:sz w:val="24"/>
        </w:rPr>
        <w:tab/>
        <w:t>31</w:t>
      </w:r>
    </w:p>
    <w:p>
      <w:pPr>
        <w:pStyle w:val="ListParagraph"/>
        <w:numPr>
          <w:ilvl w:val="1"/>
          <w:numId w:val="6"/>
        </w:numPr>
        <w:tabs>
          <w:tab w:pos="1284" w:val="left" w:leader="none"/>
        </w:tabs>
        <w:spacing w:line="288" w:lineRule="auto" w:before="370" w:after="0"/>
        <w:ind w:left="1283" w:right="1446" w:hanging="539"/>
        <w:jc w:val="both"/>
        <w:rPr>
          <w:sz w:val="24"/>
        </w:rPr>
      </w:pPr>
      <w:hyperlink w:history="true" w:anchor="_bookmark34">
        <w:r>
          <w:rPr>
            <w:w w:val="105"/>
            <w:sz w:val="24"/>
          </w:rPr>
          <w:t>Domain regions of the three most probable types of interac-</w:t>
        </w:r>
      </w:hyperlink>
      <w:hyperlink w:history="true" w:anchor="_bookmark34">
        <w:r>
          <w:rPr>
            <w:w w:val="105"/>
            <w:sz w:val="24"/>
          </w:rPr>
          <w:t> tions of gamma </w:t>
        </w:r>
        <w:r>
          <w:rPr>
            <w:spacing w:val="-3"/>
            <w:w w:val="105"/>
            <w:sz w:val="24"/>
          </w:rPr>
          <w:t>rays </w:t>
        </w:r>
        <w:r>
          <w:rPr>
            <w:w w:val="105"/>
            <w:sz w:val="24"/>
          </w:rPr>
          <w:t>with matter. The lines show the atomic</w:t>
        </w:r>
      </w:hyperlink>
      <w:hyperlink w:history="true" w:anchor="_bookmark34">
        <w:r>
          <w:rPr>
            <w:w w:val="105"/>
            <w:sz w:val="24"/>
          </w:rPr>
          <w:t> number </w:t>
        </w:r>
        <w:r>
          <w:rPr>
            <w:i/>
            <w:w w:val="105"/>
            <w:sz w:val="24"/>
          </w:rPr>
          <w:t>Z </w:t>
        </w:r>
        <w:r>
          <w:rPr>
            <w:w w:val="105"/>
            <w:sz w:val="24"/>
          </w:rPr>
          <w:t>and gamma energy </w:t>
        </w:r>
        <w:r>
          <w:rPr>
            <w:i/>
            <w:w w:val="105"/>
            <w:sz w:val="24"/>
          </w:rPr>
          <w:t>hν </w:t>
        </w:r>
        <w:r>
          <w:rPr>
            <w:w w:val="105"/>
            <w:sz w:val="24"/>
          </w:rPr>
          <w:t>where </w:t>
        </w:r>
        <w:r>
          <w:rPr>
            <w:spacing w:val="-5"/>
            <w:w w:val="105"/>
            <w:sz w:val="24"/>
          </w:rPr>
          <w:t>two </w:t>
        </w:r>
        <w:r>
          <w:rPr>
            <w:w w:val="105"/>
            <w:sz w:val="24"/>
          </w:rPr>
          <w:t>interaction</w:t>
        </w:r>
        <w:r>
          <w:rPr>
            <w:spacing w:val="-18"/>
            <w:w w:val="105"/>
            <w:sz w:val="24"/>
          </w:rPr>
          <w:t> </w:t>
        </w:r>
        <w:r>
          <w:rPr>
            <w:w w:val="105"/>
            <w:sz w:val="24"/>
          </w:rPr>
          <w:t>pro-</w:t>
        </w:r>
      </w:hyperlink>
    </w:p>
    <w:p>
      <w:pPr>
        <w:pStyle w:val="BodyText"/>
        <w:tabs>
          <w:tab w:pos="7813" w:val="left" w:leader="dot"/>
        </w:tabs>
        <w:spacing w:before="3"/>
        <w:ind w:left="1283"/>
      </w:pPr>
      <w:hyperlink w:history="true" w:anchor="_bookmark34">
        <w:r>
          <w:rPr/>
          <w:t>cesses are equally</w:t>
        </w:r>
        <w:r>
          <w:rPr>
            <w:spacing w:val="50"/>
          </w:rPr>
          <w:t> </w:t>
        </w:r>
        <w:r>
          <w:rPr/>
          <w:t>likely</w:t>
        </w:r>
        <w:r>
          <w:rPr>
            <w:spacing w:val="15"/>
          </w:rPr>
          <w:t> </w:t>
        </w:r>
      </w:hyperlink>
      <w:hyperlink w:history="true" w:anchor="_bookmark298">
        <w:r>
          <w:rPr/>
          <w:t>[Kno99].</w:t>
        </w:r>
      </w:hyperlink>
      <w:r>
        <w:rPr/>
        <w:tab/>
        <w:t>33</w:t>
      </w:r>
    </w:p>
    <w:p>
      <w:pPr>
        <w:pStyle w:val="ListParagraph"/>
        <w:numPr>
          <w:ilvl w:val="1"/>
          <w:numId w:val="6"/>
        </w:numPr>
        <w:tabs>
          <w:tab w:pos="1283" w:val="left" w:leader="none"/>
          <w:tab w:pos="1284" w:val="left" w:leader="none"/>
          <w:tab w:pos="7812" w:val="left" w:leader="dot"/>
        </w:tabs>
        <w:spacing w:line="240" w:lineRule="auto" w:before="370" w:after="0"/>
        <w:ind w:left="1283" w:right="0" w:hanging="539"/>
        <w:jc w:val="left"/>
        <w:rPr>
          <w:sz w:val="24"/>
        </w:rPr>
      </w:pPr>
      <w:hyperlink w:history="true" w:anchor="_bookmark36">
        <w:r>
          <w:rPr>
            <w:w w:val="105"/>
            <w:sz w:val="24"/>
          </w:rPr>
          <w:t>Jablonsky</w:t>
        </w:r>
        <w:r>
          <w:rPr>
            <w:spacing w:val="-3"/>
            <w:w w:val="105"/>
            <w:sz w:val="24"/>
          </w:rPr>
          <w:t> </w:t>
        </w:r>
        <w:r>
          <w:rPr>
            <w:w w:val="105"/>
            <w:sz w:val="24"/>
          </w:rPr>
          <w:t>diagram</w:t>
        </w:r>
        <w:r>
          <w:rPr>
            <w:spacing w:val="-3"/>
            <w:w w:val="105"/>
            <w:sz w:val="24"/>
          </w:rPr>
          <w:t> </w:t>
        </w:r>
      </w:hyperlink>
      <w:hyperlink w:history="true" w:anchor="_bookmark298">
        <w:r>
          <w:rPr>
            <w:w w:val="105"/>
            <w:sz w:val="24"/>
          </w:rPr>
          <w:t>[Kno99].</w:t>
        </w:r>
      </w:hyperlink>
      <w:r>
        <w:rPr>
          <w:w w:val="105"/>
          <w:sz w:val="24"/>
        </w:rPr>
        <w:tab/>
        <w:t>36</w:t>
      </w:r>
    </w:p>
    <w:p>
      <w:pPr>
        <w:pStyle w:val="ListParagraph"/>
        <w:numPr>
          <w:ilvl w:val="1"/>
          <w:numId w:val="6"/>
        </w:numPr>
        <w:tabs>
          <w:tab w:pos="1283" w:val="left" w:leader="none"/>
          <w:tab w:pos="1284" w:val="left" w:leader="none"/>
          <w:tab w:pos="7813" w:val="left" w:leader="dot"/>
        </w:tabs>
        <w:spacing w:line="240" w:lineRule="auto" w:before="370" w:after="0"/>
        <w:ind w:left="1283" w:right="0" w:hanging="539"/>
        <w:jc w:val="left"/>
        <w:rPr>
          <w:sz w:val="24"/>
        </w:rPr>
      </w:pPr>
      <w:hyperlink w:history="true" w:anchor="_bookmark37">
        <w:r>
          <w:rPr>
            <w:sz w:val="24"/>
          </w:rPr>
          <w:t>Stokes</w:t>
        </w:r>
        <w:r>
          <w:rPr>
            <w:spacing w:val="20"/>
            <w:sz w:val="24"/>
          </w:rPr>
          <w:t> </w:t>
        </w:r>
        <w:r>
          <w:rPr>
            <w:sz w:val="24"/>
          </w:rPr>
          <w:t>shift</w:t>
        </w:r>
        <w:r>
          <w:rPr>
            <w:spacing w:val="20"/>
            <w:sz w:val="24"/>
          </w:rPr>
          <w:t> </w:t>
        </w:r>
      </w:hyperlink>
      <w:hyperlink w:history="true" w:anchor="_bookmark298">
        <w:r>
          <w:rPr>
            <w:sz w:val="24"/>
          </w:rPr>
          <w:t>[Kno99].</w:t>
        </w:r>
      </w:hyperlink>
      <w:r>
        <w:rPr>
          <w:sz w:val="24"/>
        </w:rPr>
        <w:tab/>
        <w:t>37</w:t>
      </w:r>
    </w:p>
    <w:p>
      <w:pPr>
        <w:pStyle w:val="ListParagraph"/>
        <w:numPr>
          <w:ilvl w:val="1"/>
          <w:numId w:val="6"/>
        </w:numPr>
        <w:tabs>
          <w:tab w:pos="1283" w:val="left" w:leader="none"/>
          <w:tab w:pos="1284" w:val="left" w:leader="none"/>
          <w:tab w:pos="7812" w:val="left" w:leader="dot"/>
        </w:tabs>
        <w:spacing w:line="288" w:lineRule="auto" w:before="370" w:after="0"/>
        <w:ind w:left="1283" w:right="848" w:hanging="539"/>
        <w:jc w:val="left"/>
        <w:rPr>
          <w:sz w:val="24"/>
        </w:rPr>
      </w:pPr>
      <w:hyperlink w:history="true" w:anchor="_bookmark38">
        <w:r>
          <w:rPr>
            <w:w w:val="105"/>
            <w:sz w:val="24"/>
          </w:rPr>
          <w:t>Emission spectrum of BCF-12 scintillating fibers  of  Saint-</w:t>
        </w:r>
      </w:hyperlink>
      <w:hyperlink w:history="true" w:anchor="_bookmark38">
        <w:r>
          <w:rPr>
            <w:w w:val="105"/>
            <w:sz w:val="24"/>
          </w:rPr>
          <w:t> Gobain</w:t>
        </w:r>
        <w:r>
          <w:rPr>
            <w:spacing w:val="-11"/>
            <w:w w:val="105"/>
            <w:sz w:val="24"/>
          </w:rPr>
          <w:t> </w:t>
        </w:r>
      </w:hyperlink>
      <w:hyperlink w:history="true" w:anchor="_bookmark345">
        <w:r>
          <w:rPr>
            <w:w w:val="105"/>
            <w:sz w:val="24"/>
          </w:rPr>
          <w:t>[Sai21b].</w:t>
        </w:r>
      </w:hyperlink>
      <w:r>
        <w:rPr>
          <w:w w:val="105"/>
          <w:sz w:val="24"/>
        </w:rPr>
        <w:tab/>
      </w:r>
      <w:r>
        <w:rPr>
          <w:w w:val="95"/>
          <w:sz w:val="24"/>
        </w:rPr>
        <w:t>39</w:t>
      </w:r>
    </w:p>
    <w:p>
      <w:pPr>
        <w:pStyle w:val="ListParagraph"/>
        <w:numPr>
          <w:ilvl w:val="1"/>
          <w:numId w:val="6"/>
        </w:numPr>
        <w:tabs>
          <w:tab w:pos="1283" w:val="left" w:leader="none"/>
          <w:tab w:pos="1284" w:val="left" w:leader="none"/>
          <w:tab w:pos="7813" w:val="left" w:leader="dot"/>
        </w:tabs>
        <w:spacing w:line="240" w:lineRule="auto" w:before="316" w:after="0"/>
        <w:ind w:left="1283" w:right="0" w:hanging="539"/>
        <w:jc w:val="left"/>
        <w:rPr>
          <w:sz w:val="24"/>
        </w:rPr>
      </w:pPr>
      <w:hyperlink w:history="true" w:anchor="_bookmark39">
        <w:r>
          <w:rPr>
            <w:sz w:val="24"/>
          </w:rPr>
          <w:t>Photon collection in  a  single clad </w:t>
        </w:r>
        <w:r>
          <w:rPr>
            <w:spacing w:val="5"/>
            <w:sz w:val="24"/>
          </w:rPr>
          <w:t> </w:t>
        </w:r>
        <w:r>
          <w:rPr>
            <w:sz w:val="24"/>
          </w:rPr>
          <w:t>fiber</w:t>
        </w:r>
        <w:r>
          <w:rPr>
            <w:spacing w:val="30"/>
            <w:sz w:val="24"/>
          </w:rPr>
          <w:t> </w:t>
        </w:r>
      </w:hyperlink>
      <w:hyperlink w:history="true" w:anchor="_bookmark345">
        <w:r>
          <w:rPr>
            <w:sz w:val="24"/>
          </w:rPr>
          <w:t>[Sai21b].</w:t>
        </w:r>
      </w:hyperlink>
      <w:r>
        <w:rPr>
          <w:sz w:val="24"/>
        </w:rPr>
        <w:tab/>
        <w:t>40</w:t>
      </w:r>
    </w:p>
    <w:p>
      <w:pPr>
        <w:pStyle w:val="ListParagraph"/>
        <w:numPr>
          <w:ilvl w:val="1"/>
          <w:numId w:val="6"/>
        </w:numPr>
        <w:tabs>
          <w:tab w:pos="1283" w:val="left" w:leader="none"/>
          <w:tab w:pos="1284" w:val="left" w:leader="none"/>
          <w:tab w:pos="7812" w:val="left" w:leader="dot"/>
        </w:tabs>
        <w:spacing w:line="240" w:lineRule="auto" w:before="370" w:after="0"/>
        <w:ind w:left="1283" w:right="0" w:hanging="539"/>
        <w:jc w:val="left"/>
        <w:rPr>
          <w:sz w:val="24"/>
        </w:rPr>
      </w:pPr>
      <w:hyperlink w:history="true" w:anchor="_bookmark44">
        <w:r>
          <w:rPr>
            <w:sz w:val="24"/>
          </w:rPr>
          <w:t>Scheme of a </w:t>
        </w:r>
        <w:r>
          <w:rPr>
            <w:spacing w:val="8"/>
            <w:sz w:val="24"/>
          </w:rPr>
          <w:t> </w:t>
        </w:r>
        <w:r>
          <w:rPr>
            <w:sz w:val="24"/>
          </w:rPr>
          <w:t>PMT</w:t>
        </w:r>
        <w:r>
          <w:rPr>
            <w:spacing w:val="22"/>
            <w:sz w:val="24"/>
          </w:rPr>
          <w:t> </w:t>
        </w:r>
      </w:hyperlink>
      <w:hyperlink w:history="true" w:anchor="_bookmark298">
        <w:r>
          <w:rPr>
            <w:sz w:val="24"/>
          </w:rPr>
          <w:t>[Kno99].</w:t>
        </w:r>
      </w:hyperlink>
      <w:r>
        <w:rPr>
          <w:sz w:val="24"/>
        </w:rPr>
        <w:tab/>
        <w:t>44</w:t>
      </w:r>
    </w:p>
    <w:p>
      <w:pPr>
        <w:spacing w:after="0" w:line="240" w:lineRule="auto"/>
        <w:jc w:val="left"/>
        <w:rPr>
          <w:sz w:val="24"/>
        </w:rPr>
        <w:sectPr>
          <w:headerReference w:type="default" r:id="rId25"/>
          <w:footerReference w:type="default" r:id="rId26"/>
          <w:pgSz w:w="9640" w:h="13610"/>
          <w:pgMar w:header="0" w:footer="845" w:top="680" w:bottom="1040" w:left="740" w:right="0"/>
          <w:pgNumType w:start="20"/>
        </w:sectPr>
      </w:pPr>
    </w:p>
    <w:p>
      <w:pPr>
        <w:pStyle w:val="BodyText"/>
        <w:tabs>
          <w:tab w:pos="5802" w:val="left" w:leader="none"/>
        </w:tabs>
        <w:spacing w:before="74"/>
        <w:ind w:left="110"/>
      </w:pPr>
      <w:r>
        <w:rPr>
          <w:w w:val="99"/>
          <w:u w:val="single"/>
        </w:rPr>
        <w:t> </w:t>
      </w:r>
      <w:r>
        <w:rPr>
          <w:u w:val="single"/>
        </w:rPr>
        <w:tab/>
      </w:r>
      <w:r>
        <w:rPr>
          <w:w w:val="105"/>
          <w:u w:val="single"/>
        </w:rPr>
        <w:t>LIST OF</w:t>
      </w:r>
      <w:r>
        <w:rPr>
          <w:spacing w:val="30"/>
          <w:w w:val="105"/>
          <w:u w:val="single"/>
        </w:rPr>
        <w:t> </w:t>
      </w:r>
      <w:r>
        <w:rPr>
          <w:w w:val="105"/>
          <w:u w:val="single"/>
        </w:rPr>
        <w:t>FIGURES</w:t>
      </w:r>
    </w:p>
    <w:p>
      <w:pPr>
        <w:pStyle w:val="ListParagraph"/>
        <w:numPr>
          <w:ilvl w:val="1"/>
          <w:numId w:val="6"/>
        </w:numPr>
        <w:tabs>
          <w:tab w:pos="999" w:val="left" w:leader="none"/>
          <w:tab w:pos="1001" w:val="left" w:leader="none"/>
        </w:tabs>
        <w:spacing w:line="240" w:lineRule="auto" w:before="396" w:after="0"/>
        <w:ind w:left="1000" w:right="0" w:hanging="539"/>
        <w:jc w:val="left"/>
        <w:rPr>
          <w:sz w:val="24"/>
        </w:rPr>
      </w:pPr>
      <w:hyperlink w:history="true" w:anchor="_bookmark45">
        <w:r>
          <w:rPr>
            <w:w w:val="105"/>
            <w:sz w:val="24"/>
          </w:rPr>
          <w:t>Quantum</w:t>
        </w:r>
        <w:r>
          <w:rPr>
            <w:spacing w:val="-6"/>
            <w:w w:val="105"/>
            <w:sz w:val="24"/>
          </w:rPr>
          <w:t> </w:t>
        </w:r>
        <w:r>
          <w:rPr>
            <w:w w:val="105"/>
            <w:sz w:val="24"/>
          </w:rPr>
          <w:t>efficiency</w:t>
        </w:r>
        <w:r>
          <w:rPr>
            <w:spacing w:val="-6"/>
            <w:w w:val="105"/>
            <w:sz w:val="24"/>
          </w:rPr>
          <w:t> </w:t>
        </w:r>
        <w:r>
          <w:rPr>
            <w:w w:val="105"/>
            <w:sz w:val="24"/>
          </w:rPr>
          <w:t>spectrum</w:t>
        </w:r>
        <w:r>
          <w:rPr>
            <w:spacing w:val="-6"/>
            <w:w w:val="105"/>
            <w:sz w:val="24"/>
          </w:rPr>
          <w:t> </w:t>
        </w:r>
        <w:r>
          <w:rPr>
            <w:w w:val="105"/>
            <w:sz w:val="24"/>
          </w:rPr>
          <w:t>for</w:t>
        </w:r>
        <w:r>
          <w:rPr>
            <w:spacing w:val="-7"/>
            <w:w w:val="105"/>
            <w:sz w:val="24"/>
          </w:rPr>
          <w:t> </w:t>
        </w:r>
        <w:r>
          <w:rPr>
            <w:w w:val="105"/>
            <w:sz w:val="24"/>
          </w:rPr>
          <w:t>the</w:t>
        </w:r>
        <w:r>
          <w:rPr>
            <w:spacing w:val="-6"/>
            <w:w w:val="105"/>
            <w:sz w:val="24"/>
          </w:rPr>
          <w:t> </w:t>
        </w:r>
        <w:r>
          <w:rPr>
            <w:w w:val="105"/>
            <w:sz w:val="24"/>
          </w:rPr>
          <w:t>PMT</w:t>
        </w:r>
        <w:r>
          <w:rPr>
            <w:spacing w:val="-6"/>
            <w:w w:val="105"/>
            <w:sz w:val="24"/>
          </w:rPr>
          <w:t> </w:t>
        </w:r>
        <w:r>
          <w:rPr>
            <w:w w:val="105"/>
            <w:sz w:val="24"/>
          </w:rPr>
          <w:t>used</w:t>
        </w:r>
        <w:r>
          <w:rPr>
            <w:spacing w:val="-7"/>
            <w:w w:val="105"/>
            <w:sz w:val="24"/>
          </w:rPr>
          <w:t> </w:t>
        </w:r>
        <w:r>
          <w:rPr>
            <w:w w:val="105"/>
            <w:sz w:val="24"/>
          </w:rPr>
          <w:t>in</w:t>
        </w:r>
        <w:r>
          <w:rPr>
            <w:spacing w:val="-6"/>
            <w:w w:val="105"/>
            <w:sz w:val="24"/>
          </w:rPr>
          <w:t> </w:t>
        </w:r>
        <w:r>
          <w:rPr>
            <w:w w:val="105"/>
            <w:sz w:val="24"/>
          </w:rPr>
          <w:t>TRITIUM</w:t>
        </w:r>
      </w:hyperlink>
    </w:p>
    <w:p>
      <w:pPr>
        <w:pStyle w:val="BodyText"/>
        <w:tabs>
          <w:tab w:pos="7528" w:val="left" w:leader="dot"/>
        </w:tabs>
        <w:spacing w:before="56"/>
        <w:ind w:left="999"/>
      </w:pPr>
      <w:hyperlink w:history="true" w:anchor="_bookmark45">
        <w:r>
          <w:rPr/>
          <w:t>R&amp;D  studies</w:t>
        </w:r>
        <w:r>
          <w:rPr>
            <w:spacing w:val="-10"/>
          </w:rPr>
          <w:t> </w:t>
        </w:r>
        <w:r>
          <w:rPr/>
          <w:t>(R8520-406)</w:t>
        </w:r>
        <w:r>
          <w:rPr>
            <w:spacing w:val="23"/>
          </w:rPr>
          <w:t> </w:t>
        </w:r>
      </w:hyperlink>
      <w:hyperlink w:history="true" w:anchor="_bookmark275">
        <w:r>
          <w:rPr/>
          <w:t>[Ham19].</w:t>
        </w:r>
      </w:hyperlink>
      <w:r>
        <w:rPr/>
        <w:tab/>
        <w:t>45</w:t>
      </w:r>
    </w:p>
    <w:p>
      <w:pPr>
        <w:pStyle w:val="ListParagraph"/>
        <w:numPr>
          <w:ilvl w:val="1"/>
          <w:numId w:val="6"/>
        </w:numPr>
        <w:tabs>
          <w:tab w:pos="999" w:val="left" w:leader="none"/>
          <w:tab w:pos="1001" w:val="left" w:leader="none"/>
        </w:tabs>
        <w:spacing w:line="288" w:lineRule="auto" w:before="297" w:after="0"/>
        <w:ind w:left="999" w:right="1131" w:hanging="538"/>
        <w:jc w:val="left"/>
        <w:rPr>
          <w:sz w:val="24"/>
        </w:rPr>
      </w:pPr>
      <w:hyperlink w:history="true" w:anchor="_bookmark46">
        <w:r>
          <w:rPr>
            <w:w w:val="105"/>
            <w:sz w:val="24"/>
          </w:rPr>
          <w:t>Hamamatsu commercial voltage divider electronic circuit with</w:t>
        </w:r>
      </w:hyperlink>
      <w:hyperlink w:history="true" w:anchor="_bookmark46">
        <w:r>
          <w:rPr>
            <w:w w:val="105"/>
            <w:sz w:val="24"/>
          </w:rPr>
          <w:t> negative</w:t>
        </w:r>
        <w:r>
          <w:rPr>
            <w:spacing w:val="-22"/>
            <w:w w:val="105"/>
            <w:sz w:val="24"/>
          </w:rPr>
          <w:t> </w:t>
        </w:r>
        <w:r>
          <w:rPr>
            <w:w w:val="105"/>
            <w:sz w:val="24"/>
          </w:rPr>
          <w:t>(up)</w:t>
        </w:r>
        <w:r>
          <w:rPr>
            <w:spacing w:val="-21"/>
            <w:w w:val="105"/>
            <w:sz w:val="24"/>
          </w:rPr>
          <w:t> </w:t>
        </w:r>
        <w:r>
          <w:rPr>
            <w:w w:val="105"/>
            <w:sz w:val="24"/>
          </w:rPr>
          <w:t>and</w:t>
        </w:r>
        <w:r>
          <w:rPr>
            <w:spacing w:val="-22"/>
            <w:w w:val="105"/>
            <w:sz w:val="24"/>
          </w:rPr>
          <w:t> </w:t>
        </w:r>
        <w:r>
          <w:rPr>
            <w:w w:val="105"/>
            <w:sz w:val="24"/>
          </w:rPr>
          <w:t>positive</w:t>
        </w:r>
        <w:r>
          <w:rPr>
            <w:spacing w:val="-21"/>
            <w:w w:val="105"/>
            <w:sz w:val="24"/>
          </w:rPr>
          <w:t> </w:t>
        </w:r>
        <w:r>
          <w:rPr>
            <w:w w:val="105"/>
            <w:sz w:val="24"/>
          </w:rPr>
          <w:t>(below)</w:t>
        </w:r>
        <w:r>
          <w:rPr>
            <w:spacing w:val="-22"/>
            <w:w w:val="105"/>
            <w:sz w:val="24"/>
          </w:rPr>
          <w:t> </w:t>
        </w:r>
        <w:r>
          <w:rPr>
            <w:w w:val="105"/>
            <w:sz w:val="24"/>
          </w:rPr>
          <w:t>supply</w:t>
        </w:r>
        <w:r>
          <w:rPr>
            <w:spacing w:val="-21"/>
            <w:w w:val="105"/>
            <w:sz w:val="24"/>
          </w:rPr>
          <w:t> </w:t>
        </w:r>
        <w:r>
          <w:rPr>
            <w:w w:val="105"/>
            <w:sz w:val="24"/>
          </w:rPr>
          <w:t>high</w:t>
        </w:r>
        <w:r>
          <w:rPr>
            <w:spacing w:val="-22"/>
            <w:w w:val="105"/>
            <w:sz w:val="24"/>
          </w:rPr>
          <w:t> </w:t>
        </w:r>
        <w:r>
          <w:rPr>
            <w:w w:val="105"/>
            <w:sz w:val="24"/>
          </w:rPr>
          <w:t>voltage</w:t>
        </w:r>
        <w:r>
          <w:rPr>
            <w:spacing w:val="-22"/>
            <w:w w:val="105"/>
            <w:sz w:val="24"/>
          </w:rPr>
          <w:t> </w:t>
        </w:r>
      </w:hyperlink>
      <w:hyperlink w:history="true" w:anchor="_bookmark275">
        <w:r>
          <w:rPr>
            <w:w w:val="105"/>
            <w:sz w:val="24"/>
          </w:rPr>
          <w:t>[H</w:t>
        </w:r>
      </w:hyperlink>
      <w:hyperlink w:history="true" w:anchor="_bookmark46">
        <w:r>
          <w:rPr>
            <w:w w:val="105"/>
            <w:sz w:val="24"/>
          </w:rPr>
          <w:t>am19].</w:t>
        </w:r>
      </w:hyperlink>
      <w:r>
        <w:rPr>
          <w:spacing w:val="38"/>
          <w:w w:val="105"/>
          <w:sz w:val="24"/>
        </w:rPr>
        <w:t> </w:t>
      </w:r>
      <w:r>
        <w:rPr>
          <w:w w:val="105"/>
          <w:sz w:val="24"/>
        </w:rPr>
        <w:t>46</w:t>
      </w:r>
    </w:p>
    <w:p>
      <w:pPr>
        <w:pStyle w:val="ListParagraph"/>
        <w:numPr>
          <w:ilvl w:val="1"/>
          <w:numId w:val="6"/>
        </w:numPr>
        <w:tabs>
          <w:tab w:pos="1000" w:val="left" w:leader="none"/>
        </w:tabs>
        <w:spacing w:line="240" w:lineRule="auto" w:before="243" w:after="0"/>
        <w:ind w:left="999" w:right="0" w:hanging="538"/>
        <w:jc w:val="left"/>
        <w:rPr>
          <w:sz w:val="24"/>
        </w:rPr>
      </w:pPr>
      <w:hyperlink w:history="true" w:anchor="_bookmark47">
        <w:r>
          <w:rPr>
            <w:w w:val="105"/>
            <w:sz w:val="24"/>
          </w:rPr>
          <w:t>Electronic</w:t>
        </w:r>
        <w:r>
          <w:rPr>
            <w:spacing w:val="-10"/>
            <w:w w:val="105"/>
            <w:sz w:val="24"/>
          </w:rPr>
          <w:t> </w:t>
        </w:r>
        <w:r>
          <w:rPr>
            <w:w w:val="105"/>
            <w:sz w:val="24"/>
          </w:rPr>
          <w:t>scheme</w:t>
        </w:r>
        <w:r>
          <w:rPr>
            <w:spacing w:val="-11"/>
            <w:w w:val="105"/>
            <w:sz w:val="24"/>
          </w:rPr>
          <w:t> </w:t>
        </w:r>
        <w:r>
          <w:rPr>
            <w:w w:val="105"/>
            <w:sz w:val="24"/>
          </w:rPr>
          <w:t>of</w:t>
        </w:r>
        <w:r>
          <w:rPr>
            <w:spacing w:val="-10"/>
            <w:w w:val="105"/>
            <w:sz w:val="24"/>
          </w:rPr>
          <w:t> </w:t>
        </w:r>
        <w:r>
          <w:rPr>
            <w:w w:val="105"/>
            <w:sz w:val="24"/>
          </w:rPr>
          <w:t>the</w:t>
        </w:r>
        <w:r>
          <w:rPr>
            <w:spacing w:val="-11"/>
            <w:w w:val="105"/>
            <w:sz w:val="24"/>
          </w:rPr>
          <w:t> </w:t>
        </w:r>
        <w:r>
          <w:rPr>
            <w:w w:val="105"/>
            <w:sz w:val="24"/>
          </w:rPr>
          <w:t>voltage</w:t>
        </w:r>
        <w:r>
          <w:rPr>
            <w:spacing w:val="-10"/>
            <w:w w:val="105"/>
            <w:sz w:val="24"/>
          </w:rPr>
          <w:t> </w:t>
        </w:r>
        <w:r>
          <w:rPr>
            <w:w w:val="105"/>
            <w:sz w:val="24"/>
          </w:rPr>
          <w:t>divider</w:t>
        </w:r>
        <w:r>
          <w:rPr>
            <w:spacing w:val="-11"/>
            <w:w w:val="105"/>
            <w:sz w:val="24"/>
          </w:rPr>
          <w:t> </w:t>
        </w:r>
        <w:r>
          <w:rPr>
            <w:w w:val="105"/>
            <w:sz w:val="24"/>
          </w:rPr>
          <w:t>circuit</w:t>
        </w:r>
        <w:r>
          <w:rPr>
            <w:spacing w:val="-10"/>
            <w:w w:val="105"/>
            <w:sz w:val="24"/>
          </w:rPr>
          <w:t> </w:t>
        </w:r>
        <w:r>
          <w:rPr>
            <w:w w:val="105"/>
            <w:sz w:val="24"/>
          </w:rPr>
          <w:t>used</w:t>
        </w:r>
        <w:r>
          <w:rPr>
            <w:spacing w:val="-10"/>
            <w:w w:val="105"/>
            <w:sz w:val="24"/>
          </w:rPr>
          <w:t> </w:t>
        </w:r>
        <w:r>
          <w:rPr>
            <w:w w:val="105"/>
            <w:sz w:val="24"/>
          </w:rPr>
          <w:t>for</w:t>
        </w:r>
        <w:r>
          <w:rPr>
            <w:spacing w:val="-11"/>
            <w:w w:val="105"/>
            <w:sz w:val="24"/>
          </w:rPr>
          <w:t> </w:t>
        </w:r>
        <w:r>
          <w:rPr>
            <w:w w:val="105"/>
            <w:sz w:val="24"/>
          </w:rPr>
          <w:t>work-</w:t>
        </w:r>
      </w:hyperlink>
    </w:p>
    <w:p>
      <w:pPr>
        <w:pStyle w:val="BodyText"/>
        <w:tabs>
          <w:tab w:pos="7530" w:val="left" w:leader="dot"/>
        </w:tabs>
        <w:spacing w:before="57"/>
        <w:ind w:left="999"/>
      </w:pPr>
      <w:hyperlink w:history="true" w:anchor="_bookmark47">
        <w:r>
          <w:rPr>
            <w:w w:val="105"/>
          </w:rPr>
          <w:t>ing with </w:t>
        </w:r>
        <w:r>
          <w:rPr>
            <w:spacing w:val="-5"/>
            <w:w w:val="105"/>
          </w:rPr>
          <w:t>PMTs  </w:t>
        </w:r>
        <w:r>
          <w:rPr>
            <w:w w:val="105"/>
          </w:rPr>
          <w:t>without</w:t>
        </w:r>
        <w:r>
          <w:rPr>
            <w:spacing w:val="30"/>
            <w:w w:val="105"/>
          </w:rPr>
          <w:t> </w:t>
        </w:r>
        <w:r>
          <w:rPr>
            <w:w w:val="105"/>
          </w:rPr>
          <w:t>internal</w:t>
        </w:r>
        <w:r>
          <w:rPr>
            <w:spacing w:val="20"/>
            <w:w w:val="105"/>
          </w:rPr>
          <w:t> </w:t>
        </w:r>
        <w:r>
          <w:rPr>
            <w:w w:val="105"/>
          </w:rPr>
          <w:t>gain.</w:t>
        </w:r>
      </w:hyperlink>
      <w:r>
        <w:rPr>
          <w:w w:val="105"/>
        </w:rPr>
        <w:tab/>
        <w:t>47</w:t>
      </w:r>
    </w:p>
    <w:p>
      <w:pPr>
        <w:pStyle w:val="ListParagraph"/>
        <w:numPr>
          <w:ilvl w:val="1"/>
          <w:numId w:val="6"/>
        </w:numPr>
        <w:tabs>
          <w:tab w:pos="1000" w:val="left" w:leader="none"/>
          <w:tab w:pos="7530" w:val="left" w:leader="dot"/>
        </w:tabs>
        <w:spacing w:line="240" w:lineRule="auto" w:before="297" w:after="0"/>
        <w:ind w:left="999" w:right="0" w:hanging="538"/>
        <w:jc w:val="left"/>
        <w:rPr>
          <w:sz w:val="24"/>
        </w:rPr>
      </w:pPr>
      <w:hyperlink w:history="true" w:anchor="_bookmark49">
        <w:r>
          <w:rPr>
            <w:w w:val="105"/>
            <w:sz w:val="24"/>
          </w:rPr>
          <w:t>Scheme of a APD and electrical symbol</w:t>
        </w:r>
        <w:r>
          <w:rPr>
            <w:spacing w:val="8"/>
            <w:w w:val="105"/>
            <w:sz w:val="24"/>
          </w:rPr>
          <w:t> </w:t>
        </w:r>
        <w:r>
          <w:rPr>
            <w:w w:val="105"/>
            <w:sz w:val="24"/>
          </w:rPr>
          <w:t>used [</w:t>
        </w:r>
      </w:hyperlink>
      <w:hyperlink w:history="true" w:anchor="_bookmark328">
        <w:r>
          <w:rPr>
            <w:w w:val="105"/>
            <w:sz w:val="24"/>
          </w:rPr>
          <w:t>O</w:t>
        </w:r>
      </w:hyperlink>
      <w:hyperlink w:history="true" w:anchor="_bookmark49">
        <w:r>
          <w:rPr>
            <w:w w:val="105"/>
            <w:sz w:val="24"/>
          </w:rPr>
          <w:t>SI]</w:t>
        </w:r>
      </w:hyperlink>
      <w:r>
        <w:rPr>
          <w:w w:val="105"/>
          <w:sz w:val="24"/>
        </w:rPr>
        <w:tab/>
        <w:t>49</w:t>
      </w:r>
    </w:p>
    <w:p>
      <w:pPr>
        <w:pStyle w:val="BodyText"/>
        <w:spacing w:before="9"/>
        <w:rPr>
          <w:sz w:val="25"/>
        </w:rPr>
      </w:pPr>
    </w:p>
    <w:p>
      <w:pPr>
        <w:pStyle w:val="ListParagraph"/>
        <w:numPr>
          <w:ilvl w:val="1"/>
          <w:numId w:val="6"/>
        </w:numPr>
        <w:tabs>
          <w:tab w:pos="1000" w:val="left" w:leader="none"/>
        </w:tabs>
        <w:spacing w:line="288" w:lineRule="auto" w:before="0" w:after="0"/>
        <w:ind w:left="999" w:right="1287" w:hanging="538"/>
        <w:jc w:val="left"/>
        <w:rPr>
          <w:sz w:val="24"/>
        </w:rPr>
      </w:pPr>
      <w:hyperlink w:history="true" w:anchor="_bookmark50">
        <w:r>
          <w:rPr>
            <w:w w:val="105"/>
            <w:sz w:val="24"/>
          </w:rPr>
          <w:t>SiPM</w:t>
        </w:r>
        <w:r>
          <w:rPr>
            <w:spacing w:val="-23"/>
            <w:w w:val="105"/>
            <w:sz w:val="24"/>
          </w:rPr>
          <w:t> </w:t>
        </w:r>
        <w:r>
          <w:rPr>
            <w:w w:val="105"/>
            <w:sz w:val="24"/>
          </w:rPr>
          <w:t>output</w:t>
        </w:r>
        <w:r>
          <w:rPr>
            <w:spacing w:val="-23"/>
            <w:w w:val="105"/>
            <w:sz w:val="24"/>
          </w:rPr>
          <w:t> </w:t>
        </w:r>
        <w:r>
          <w:rPr>
            <w:w w:val="105"/>
            <w:sz w:val="24"/>
          </w:rPr>
          <w:t>pulses</w:t>
        </w:r>
        <w:r>
          <w:rPr>
            <w:spacing w:val="-23"/>
            <w:w w:val="105"/>
            <w:sz w:val="24"/>
          </w:rPr>
          <w:t> </w:t>
        </w:r>
        <w:r>
          <w:rPr>
            <w:spacing w:val="-3"/>
            <w:w w:val="105"/>
            <w:sz w:val="24"/>
          </w:rPr>
          <w:t>displayed</w:t>
        </w:r>
        <w:r>
          <w:rPr>
            <w:spacing w:val="-24"/>
            <w:w w:val="105"/>
            <w:sz w:val="24"/>
          </w:rPr>
          <w:t> </w:t>
        </w:r>
        <w:r>
          <w:rPr>
            <w:w w:val="105"/>
            <w:sz w:val="24"/>
          </w:rPr>
          <w:t>on</w:t>
        </w:r>
        <w:r>
          <w:rPr>
            <w:spacing w:val="-23"/>
            <w:w w:val="105"/>
            <w:sz w:val="24"/>
          </w:rPr>
          <w:t> </w:t>
        </w:r>
        <w:r>
          <w:rPr>
            <w:w w:val="105"/>
            <w:sz w:val="24"/>
          </w:rPr>
          <w:t>the</w:t>
        </w:r>
        <w:r>
          <w:rPr>
            <w:spacing w:val="-24"/>
            <w:w w:val="105"/>
            <w:sz w:val="24"/>
          </w:rPr>
          <w:t> </w:t>
        </w:r>
        <w:r>
          <w:rPr>
            <w:w w:val="105"/>
            <w:sz w:val="24"/>
          </w:rPr>
          <w:t>oscilloscope,</w:t>
        </w:r>
        <w:r>
          <w:rPr>
            <w:spacing w:val="-19"/>
            <w:w w:val="105"/>
            <w:sz w:val="24"/>
          </w:rPr>
          <w:t> </w:t>
        </w:r>
        <w:r>
          <w:rPr>
            <w:w w:val="105"/>
            <w:sz w:val="24"/>
          </w:rPr>
          <w:t>model</w:t>
        </w:r>
        <w:r>
          <w:rPr>
            <w:spacing w:val="-23"/>
            <w:w w:val="105"/>
            <w:sz w:val="24"/>
          </w:rPr>
          <w:t> </w:t>
        </w:r>
        <w:r>
          <w:rPr>
            <w:w w:val="105"/>
            <w:sz w:val="24"/>
          </w:rPr>
          <w:t>MSO44X</w:t>
        </w:r>
      </w:hyperlink>
      <w:hyperlink w:history="true" w:anchor="_bookmark50">
        <w:r>
          <w:rPr>
            <w:w w:val="105"/>
            <w:sz w:val="24"/>
          </w:rPr>
          <w:t> from </w:t>
        </w:r>
        <w:r>
          <w:rPr>
            <w:spacing w:val="-3"/>
            <w:w w:val="105"/>
            <w:sz w:val="24"/>
          </w:rPr>
          <w:t>Tektronix </w:t>
        </w:r>
      </w:hyperlink>
      <w:hyperlink w:history="true" w:anchor="_bookmark359">
        <w:r>
          <w:rPr>
            <w:spacing w:val="-3"/>
            <w:w w:val="105"/>
            <w:sz w:val="24"/>
          </w:rPr>
          <w:t>[T</w:t>
        </w:r>
      </w:hyperlink>
      <w:hyperlink w:history="true" w:anchor="_bookmark50">
        <w:r>
          <w:rPr>
            <w:spacing w:val="-3"/>
            <w:w w:val="105"/>
            <w:sz w:val="24"/>
          </w:rPr>
          <w:t>ek21]. </w:t>
        </w:r>
        <w:r>
          <w:rPr>
            <w:w w:val="105"/>
            <w:sz w:val="24"/>
          </w:rPr>
          <w:t>Several height pulses are observed,</w:t>
        </w:r>
      </w:hyperlink>
      <w:hyperlink w:history="true" w:anchor="_bookmark50">
        <w:r>
          <w:rPr>
            <w:w w:val="105"/>
            <w:sz w:val="24"/>
          </w:rPr>
          <w:t> associated</w:t>
        </w:r>
        <w:r>
          <w:rPr>
            <w:spacing w:val="18"/>
            <w:w w:val="105"/>
            <w:sz w:val="24"/>
          </w:rPr>
          <w:t> </w:t>
        </w:r>
        <w:r>
          <w:rPr>
            <w:w w:val="105"/>
            <w:sz w:val="24"/>
          </w:rPr>
          <w:t>to</w:t>
        </w:r>
        <w:r>
          <w:rPr>
            <w:spacing w:val="18"/>
            <w:w w:val="105"/>
            <w:sz w:val="24"/>
          </w:rPr>
          <w:t> </w:t>
        </w:r>
        <w:r>
          <w:rPr>
            <w:w w:val="105"/>
            <w:sz w:val="24"/>
          </w:rPr>
          <w:t>a</w:t>
        </w:r>
        <w:r>
          <w:rPr>
            <w:spacing w:val="18"/>
            <w:w w:val="105"/>
            <w:sz w:val="24"/>
          </w:rPr>
          <w:t> </w:t>
        </w:r>
        <w:r>
          <w:rPr>
            <w:w w:val="105"/>
            <w:sz w:val="24"/>
          </w:rPr>
          <w:t>different</w:t>
        </w:r>
        <w:r>
          <w:rPr>
            <w:spacing w:val="18"/>
            <w:w w:val="105"/>
            <w:sz w:val="24"/>
          </w:rPr>
          <w:t> </w:t>
        </w:r>
        <w:r>
          <w:rPr>
            <w:w w:val="105"/>
            <w:sz w:val="24"/>
          </w:rPr>
          <w:t>number</w:t>
        </w:r>
        <w:r>
          <w:rPr>
            <w:spacing w:val="18"/>
            <w:w w:val="105"/>
            <w:sz w:val="24"/>
          </w:rPr>
          <w:t> </w:t>
        </w:r>
        <w:r>
          <w:rPr>
            <w:w w:val="105"/>
            <w:sz w:val="24"/>
          </w:rPr>
          <w:t>of</w:t>
        </w:r>
        <w:r>
          <w:rPr>
            <w:spacing w:val="18"/>
            <w:w w:val="105"/>
            <w:sz w:val="24"/>
          </w:rPr>
          <w:t> </w:t>
        </w:r>
        <w:r>
          <w:rPr>
            <w:w w:val="105"/>
            <w:sz w:val="24"/>
          </w:rPr>
          <w:t>SiPM</w:t>
        </w:r>
        <w:r>
          <w:rPr>
            <w:spacing w:val="18"/>
            <w:w w:val="105"/>
            <w:sz w:val="24"/>
          </w:rPr>
          <w:t> </w:t>
        </w:r>
        <w:r>
          <w:rPr>
            <w:w w:val="105"/>
            <w:sz w:val="24"/>
          </w:rPr>
          <w:t>pixels</w:t>
        </w:r>
        <w:r>
          <w:rPr>
            <w:spacing w:val="18"/>
            <w:w w:val="105"/>
            <w:sz w:val="24"/>
          </w:rPr>
          <w:t> </w:t>
        </w:r>
        <w:r>
          <w:rPr>
            <w:w w:val="105"/>
            <w:sz w:val="24"/>
          </w:rPr>
          <w:t>fired</w:t>
        </w:r>
        <w:r>
          <w:rPr>
            <w:spacing w:val="18"/>
            <w:w w:val="105"/>
            <w:sz w:val="24"/>
          </w:rPr>
          <w:t> </w:t>
        </w:r>
        <w:r>
          <w:rPr>
            <w:w w:val="105"/>
            <w:sz w:val="24"/>
          </w:rPr>
          <w:t>at</w:t>
        </w:r>
        <w:r>
          <w:rPr>
            <w:spacing w:val="18"/>
            <w:w w:val="105"/>
            <w:sz w:val="24"/>
          </w:rPr>
          <w:t> </w:t>
        </w:r>
        <w:r>
          <w:rPr>
            <w:w w:val="105"/>
            <w:sz w:val="24"/>
          </w:rPr>
          <w:t>the</w:t>
        </w:r>
      </w:hyperlink>
    </w:p>
    <w:p>
      <w:pPr>
        <w:pStyle w:val="BodyText"/>
        <w:spacing w:before="4"/>
        <w:ind w:left="999"/>
      </w:pPr>
      <w:hyperlink w:history="true" w:anchor="_bookmark50">
        <w:r>
          <w:rPr>
            <w:w w:val="105"/>
          </w:rPr>
          <w:t>same time. The persistence function of the oscilloscope is used.</w:t>
        </w:r>
      </w:hyperlink>
      <w:r>
        <w:rPr>
          <w:w w:val="105"/>
        </w:rPr>
        <w:t> 50</w:t>
      </w:r>
    </w:p>
    <w:p>
      <w:pPr>
        <w:pStyle w:val="BodyText"/>
        <w:spacing w:before="9"/>
        <w:rPr>
          <w:sz w:val="25"/>
        </w:rPr>
      </w:pPr>
    </w:p>
    <w:p>
      <w:pPr>
        <w:pStyle w:val="ListParagraph"/>
        <w:numPr>
          <w:ilvl w:val="1"/>
          <w:numId w:val="6"/>
        </w:numPr>
        <w:tabs>
          <w:tab w:pos="1000" w:val="left" w:leader="none"/>
        </w:tabs>
        <w:spacing w:line="288" w:lineRule="auto" w:before="0" w:after="0"/>
        <w:ind w:left="999" w:right="1728" w:hanging="538"/>
        <w:jc w:val="left"/>
        <w:rPr>
          <w:sz w:val="24"/>
        </w:rPr>
      </w:pPr>
      <w:hyperlink w:history="true" w:anchor="_bookmark51">
        <w:r>
          <w:rPr>
            <w:w w:val="105"/>
            <w:sz w:val="24"/>
          </w:rPr>
          <w:t>(a) Electronic scheme of a  SiPM and  (b) output current of</w:t>
        </w:r>
      </w:hyperlink>
      <w:r>
        <w:rPr>
          <w:w w:val="105"/>
          <w:sz w:val="24"/>
        </w:rPr>
        <w:t> </w:t>
      </w:r>
      <w:hyperlink w:history="true" w:anchor="_bookmark51">
        <w:r>
          <w:rPr>
            <w:w w:val="105"/>
            <w:sz w:val="24"/>
          </w:rPr>
          <w:t> a</w:t>
        </w:r>
        <w:r>
          <w:rPr>
            <w:spacing w:val="18"/>
            <w:w w:val="105"/>
            <w:sz w:val="24"/>
          </w:rPr>
          <w:t> </w:t>
        </w:r>
        <w:r>
          <w:rPr>
            <w:w w:val="105"/>
            <w:sz w:val="24"/>
          </w:rPr>
          <w:t>SiPM</w:t>
        </w:r>
        <w:r>
          <w:rPr>
            <w:spacing w:val="17"/>
            <w:w w:val="105"/>
            <w:sz w:val="24"/>
          </w:rPr>
          <w:t> </w:t>
        </w:r>
        <w:r>
          <w:rPr>
            <w:w w:val="105"/>
            <w:sz w:val="24"/>
          </w:rPr>
          <w:t>as</w:t>
        </w:r>
        <w:r>
          <w:rPr>
            <w:spacing w:val="18"/>
            <w:w w:val="105"/>
            <w:sz w:val="24"/>
          </w:rPr>
          <w:t> </w:t>
        </w:r>
        <w:r>
          <w:rPr>
            <w:w w:val="105"/>
            <w:sz w:val="24"/>
          </w:rPr>
          <w:t>a</w:t>
        </w:r>
        <w:r>
          <w:rPr>
            <w:spacing w:val="18"/>
            <w:w w:val="105"/>
            <w:sz w:val="24"/>
          </w:rPr>
          <w:t> </w:t>
        </w:r>
        <w:r>
          <w:rPr>
            <w:w w:val="105"/>
            <w:sz w:val="24"/>
          </w:rPr>
          <w:t>function</w:t>
        </w:r>
        <w:r>
          <w:rPr>
            <w:spacing w:val="18"/>
            <w:w w:val="105"/>
            <w:sz w:val="24"/>
          </w:rPr>
          <w:t> </w:t>
        </w:r>
        <w:r>
          <w:rPr>
            <w:w w:val="105"/>
            <w:sz w:val="24"/>
          </w:rPr>
          <w:t>of</w:t>
        </w:r>
        <w:r>
          <w:rPr>
            <w:spacing w:val="18"/>
            <w:w w:val="105"/>
            <w:sz w:val="24"/>
          </w:rPr>
          <w:t> </w:t>
        </w:r>
        <w:r>
          <w:rPr>
            <w:w w:val="105"/>
            <w:sz w:val="24"/>
          </w:rPr>
          <w:t>the</w:t>
        </w:r>
        <w:r>
          <w:rPr>
            <w:spacing w:val="17"/>
            <w:w w:val="105"/>
            <w:sz w:val="24"/>
          </w:rPr>
          <w:t> </w:t>
        </w:r>
        <w:r>
          <w:rPr>
            <w:w w:val="105"/>
            <w:sz w:val="24"/>
          </w:rPr>
          <w:t>reverse</w:t>
        </w:r>
        <w:r>
          <w:rPr>
            <w:spacing w:val="18"/>
            <w:w w:val="105"/>
            <w:sz w:val="24"/>
          </w:rPr>
          <w:t> </w:t>
        </w:r>
        <w:r>
          <w:rPr>
            <w:w w:val="105"/>
            <w:sz w:val="24"/>
          </w:rPr>
          <w:t>voltage.</w:t>
        </w:r>
        <w:r>
          <w:rPr>
            <w:spacing w:val="61"/>
            <w:w w:val="105"/>
            <w:sz w:val="24"/>
          </w:rPr>
          <w:t> </w:t>
        </w:r>
        <w:r>
          <w:rPr>
            <w:w w:val="105"/>
            <w:sz w:val="24"/>
          </w:rPr>
          <w:t>As</w:t>
        </w:r>
        <w:r>
          <w:rPr>
            <w:spacing w:val="17"/>
            <w:w w:val="105"/>
            <w:sz w:val="24"/>
          </w:rPr>
          <w:t> </w:t>
        </w:r>
        <w:r>
          <w:rPr>
            <w:w w:val="105"/>
            <w:sz w:val="24"/>
          </w:rPr>
          <w:t>shown,</w:t>
        </w:r>
        <w:r>
          <w:rPr>
            <w:spacing w:val="20"/>
            <w:w w:val="105"/>
            <w:sz w:val="24"/>
          </w:rPr>
          <w:t> </w:t>
        </w:r>
        <w:r>
          <w:rPr>
            <w:w w:val="105"/>
            <w:sz w:val="24"/>
          </w:rPr>
          <w:t>the</w:t>
        </w:r>
      </w:hyperlink>
    </w:p>
    <w:p>
      <w:pPr>
        <w:pStyle w:val="BodyText"/>
        <w:spacing w:before="3"/>
        <w:ind w:left="999"/>
      </w:pPr>
      <w:hyperlink w:history="true" w:anchor="_bookmark51">
        <w:r>
          <w:rPr>
            <w:w w:val="105"/>
          </w:rPr>
          <w:t>quenching is an essential working mechanism of SiPMs </w:t>
        </w:r>
      </w:hyperlink>
      <w:hyperlink w:history="true" w:anchor="_bookmark350">
        <w:r>
          <w:rPr>
            <w:w w:val="105"/>
          </w:rPr>
          <w:t>[Sen17].</w:t>
        </w:r>
      </w:hyperlink>
      <w:r>
        <w:rPr>
          <w:w w:val="105"/>
        </w:rPr>
        <w:t> 51</w:t>
      </w:r>
    </w:p>
    <w:p>
      <w:pPr>
        <w:pStyle w:val="BodyText"/>
        <w:spacing w:before="9"/>
        <w:rPr>
          <w:sz w:val="25"/>
        </w:rPr>
      </w:pPr>
    </w:p>
    <w:p>
      <w:pPr>
        <w:pStyle w:val="ListParagraph"/>
        <w:numPr>
          <w:ilvl w:val="1"/>
          <w:numId w:val="6"/>
        </w:numPr>
        <w:tabs>
          <w:tab w:pos="1000" w:val="left" w:leader="none"/>
          <w:tab w:pos="6997" w:val="left" w:leader="none"/>
          <w:tab w:pos="7528" w:val="left" w:leader="none"/>
        </w:tabs>
        <w:spacing w:line="240" w:lineRule="auto" w:before="0" w:after="0"/>
        <w:ind w:left="999" w:right="0" w:hanging="538"/>
        <w:jc w:val="left"/>
        <w:rPr>
          <w:sz w:val="24"/>
        </w:rPr>
      </w:pPr>
      <w:hyperlink w:history="true" w:anchor="_bookmark53">
        <w:r>
          <w:rPr>
            <w:sz w:val="24"/>
          </w:rPr>
          <w:t>PDE</w:t>
        </w:r>
        <w:r>
          <w:rPr>
            <w:spacing w:val="30"/>
            <w:sz w:val="24"/>
          </w:rPr>
          <w:t> </w:t>
        </w:r>
        <w:r>
          <w:rPr>
            <w:sz w:val="24"/>
          </w:rPr>
          <w:t>spectrum</w:t>
        </w:r>
        <w:r>
          <w:rPr>
            <w:spacing w:val="30"/>
            <w:sz w:val="24"/>
          </w:rPr>
          <w:t> </w:t>
        </w:r>
        <w:r>
          <w:rPr>
            <w:sz w:val="24"/>
          </w:rPr>
          <w:t>for</w:t>
        </w:r>
        <w:r>
          <w:rPr>
            <w:spacing w:val="30"/>
            <w:sz w:val="24"/>
          </w:rPr>
          <w:t> </w:t>
        </w:r>
        <w:r>
          <w:rPr>
            <w:sz w:val="24"/>
          </w:rPr>
          <w:t>SiPM</w:t>
        </w:r>
        <w:r>
          <w:rPr>
            <w:spacing w:val="31"/>
            <w:sz w:val="24"/>
          </w:rPr>
          <w:t> </w:t>
        </w:r>
        <w:r>
          <w:rPr>
            <w:sz w:val="24"/>
          </w:rPr>
          <w:t>S13360-**75</w:t>
        </w:r>
        <w:r>
          <w:rPr>
            <w:spacing w:val="31"/>
            <w:sz w:val="24"/>
          </w:rPr>
          <w:t> </w:t>
        </w:r>
        <w:r>
          <w:rPr>
            <w:sz w:val="24"/>
          </w:rPr>
          <w:t>models</w:t>
        </w:r>
        <w:r>
          <w:rPr>
            <w:spacing w:val="30"/>
            <w:sz w:val="24"/>
          </w:rPr>
          <w:t> </w:t>
        </w:r>
      </w:hyperlink>
      <w:hyperlink w:history="true" w:anchor="_bookmark271">
        <w:r>
          <w:rPr>
            <w:sz w:val="24"/>
          </w:rPr>
          <w:t>[Ham16b].</w:t>
        </w:r>
      </w:hyperlink>
      <w:r>
        <w:rPr>
          <w:sz w:val="24"/>
        </w:rPr>
        <w:tab/>
        <w:t>. </w:t>
      </w:r>
      <w:r>
        <w:rPr>
          <w:spacing w:val="2"/>
          <w:sz w:val="24"/>
        </w:rPr>
        <w:t> </w:t>
      </w:r>
      <w:r>
        <w:rPr>
          <w:sz w:val="24"/>
        </w:rPr>
        <w:t>.</w:t>
        <w:tab/>
        <w:t>55</w:t>
      </w:r>
    </w:p>
    <w:p>
      <w:pPr>
        <w:pStyle w:val="BodyText"/>
        <w:spacing w:before="10"/>
        <w:rPr>
          <w:sz w:val="25"/>
        </w:rPr>
      </w:pPr>
    </w:p>
    <w:p>
      <w:pPr>
        <w:pStyle w:val="ListParagraph"/>
        <w:numPr>
          <w:ilvl w:val="1"/>
          <w:numId w:val="6"/>
        </w:numPr>
        <w:tabs>
          <w:tab w:pos="1000" w:val="left" w:leader="none"/>
        </w:tabs>
        <w:spacing w:line="240" w:lineRule="auto" w:before="0" w:after="0"/>
        <w:ind w:left="999" w:right="0" w:hanging="538"/>
        <w:jc w:val="left"/>
        <w:rPr>
          <w:sz w:val="24"/>
        </w:rPr>
      </w:pPr>
      <w:hyperlink w:history="true" w:anchor="_bookmark57">
        <w:r>
          <w:rPr>
            <w:w w:val="105"/>
            <w:sz w:val="24"/>
          </w:rPr>
          <w:t>Electronic</w:t>
        </w:r>
        <w:r>
          <w:rPr>
            <w:spacing w:val="-14"/>
            <w:w w:val="105"/>
            <w:sz w:val="24"/>
          </w:rPr>
          <w:t> </w:t>
        </w:r>
        <w:r>
          <w:rPr>
            <w:w w:val="105"/>
            <w:sz w:val="24"/>
          </w:rPr>
          <w:t>schemes</w:t>
        </w:r>
        <w:r>
          <w:rPr>
            <w:spacing w:val="-14"/>
            <w:w w:val="105"/>
            <w:sz w:val="24"/>
          </w:rPr>
          <w:t> </w:t>
        </w:r>
        <w:r>
          <w:rPr>
            <w:w w:val="105"/>
            <w:sz w:val="24"/>
          </w:rPr>
          <w:t>employed</w:t>
        </w:r>
        <w:r>
          <w:rPr>
            <w:spacing w:val="-14"/>
            <w:w w:val="105"/>
            <w:sz w:val="24"/>
          </w:rPr>
          <w:t> </w:t>
        </w:r>
        <w:r>
          <w:rPr>
            <w:w w:val="105"/>
            <w:sz w:val="24"/>
          </w:rPr>
          <w:t>for</w:t>
        </w:r>
        <w:r>
          <w:rPr>
            <w:spacing w:val="-14"/>
            <w:w w:val="105"/>
            <w:sz w:val="24"/>
          </w:rPr>
          <w:t> </w:t>
        </w:r>
        <w:r>
          <w:rPr>
            <w:w w:val="105"/>
            <w:sz w:val="24"/>
          </w:rPr>
          <w:t>measuring</w:t>
        </w:r>
        <w:r>
          <w:rPr>
            <w:spacing w:val="-14"/>
            <w:w w:val="105"/>
            <w:sz w:val="24"/>
          </w:rPr>
          <w:t> </w:t>
        </w:r>
        <w:r>
          <w:rPr>
            <w:w w:val="105"/>
            <w:sz w:val="24"/>
          </w:rPr>
          <w:t>with</w:t>
        </w:r>
        <w:r>
          <w:rPr>
            <w:spacing w:val="-14"/>
            <w:w w:val="105"/>
            <w:sz w:val="24"/>
          </w:rPr>
          <w:t> </w:t>
        </w:r>
        <w:r>
          <w:rPr>
            <w:w w:val="105"/>
            <w:sz w:val="24"/>
          </w:rPr>
          <w:t>a)</w:t>
        </w:r>
        <w:r>
          <w:rPr>
            <w:spacing w:val="-14"/>
            <w:w w:val="105"/>
            <w:sz w:val="24"/>
          </w:rPr>
          <w:t> </w:t>
        </w:r>
        <w:r>
          <w:rPr>
            <w:w w:val="105"/>
            <w:sz w:val="24"/>
          </w:rPr>
          <w:t>one</w:t>
        </w:r>
        <w:r>
          <w:rPr>
            <w:spacing w:val="-14"/>
            <w:w w:val="105"/>
            <w:sz w:val="24"/>
          </w:rPr>
          <w:t> </w:t>
        </w:r>
        <w:r>
          <w:rPr>
            <w:w w:val="105"/>
            <w:sz w:val="24"/>
          </w:rPr>
          <w:t>PMT,</w:t>
        </w:r>
      </w:hyperlink>
    </w:p>
    <w:p>
      <w:pPr>
        <w:pStyle w:val="BodyText"/>
        <w:spacing w:before="56"/>
        <w:ind w:left="999"/>
      </w:pPr>
      <w:hyperlink w:history="true" w:anchor="_bookmark57">
        <w:r>
          <w:rPr>
            <w:w w:val="105"/>
          </w:rPr>
          <w:t>b) two PMTs in coincidence and c) four PMTs in coincidence.</w:t>
        </w:r>
      </w:hyperlink>
      <w:r>
        <w:rPr>
          <w:w w:val="105"/>
        </w:rPr>
        <w:t> 58</w:t>
      </w:r>
    </w:p>
    <w:p>
      <w:pPr>
        <w:pStyle w:val="BodyText"/>
        <w:spacing w:before="10"/>
        <w:rPr>
          <w:sz w:val="25"/>
        </w:rPr>
      </w:pPr>
    </w:p>
    <w:p>
      <w:pPr>
        <w:pStyle w:val="ListParagraph"/>
        <w:numPr>
          <w:ilvl w:val="1"/>
          <w:numId w:val="6"/>
        </w:numPr>
        <w:tabs>
          <w:tab w:pos="1000" w:val="left" w:leader="none"/>
        </w:tabs>
        <w:spacing w:line="240" w:lineRule="auto" w:before="0" w:after="0"/>
        <w:ind w:left="999" w:right="0" w:hanging="538"/>
        <w:jc w:val="left"/>
        <w:rPr>
          <w:sz w:val="24"/>
        </w:rPr>
      </w:pPr>
      <w:hyperlink w:history="true" w:anchor="_bookmark58">
        <w:r>
          <w:rPr>
            <w:sz w:val="24"/>
          </w:rPr>
          <w:t>Different possibilities for time coincidence of four </w:t>
        </w:r>
        <w:r>
          <w:rPr>
            <w:spacing w:val="-4"/>
            <w:sz w:val="24"/>
          </w:rPr>
          <w:t>PMTs.</w:t>
        </w:r>
        <w:r>
          <w:rPr>
            <w:spacing w:val="5"/>
            <w:sz w:val="24"/>
          </w:rPr>
          <w:t> </w:t>
        </w:r>
        <w:r>
          <w:rPr>
            <w:sz w:val="24"/>
          </w:rPr>
          <w:t>Case</w:t>
        </w:r>
      </w:hyperlink>
    </w:p>
    <w:p>
      <w:pPr>
        <w:pStyle w:val="BodyText"/>
        <w:tabs>
          <w:tab w:pos="7529" w:val="left" w:leader="dot"/>
        </w:tabs>
        <w:spacing w:before="56"/>
        <w:ind w:left="999"/>
      </w:pPr>
      <w:hyperlink w:history="true" w:anchor="_bookmark58">
        <w:r>
          <w:rPr>
            <w:w w:val="105"/>
          </w:rPr>
          <w:t>d) shows</w:t>
        </w:r>
        <w:r>
          <w:rPr>
            <w:spacing w:val="12"/>
            <w:w w:val="105"/>
          </w:rPr>
          <w:t> </w:t>
        </w:r>
        <w:r>
          <w:rPr>
            <w:w w:val="105"/>
          </w:rPr>
          <w:t>coincident</w:t>
        </w:r>
        <w:r>
          <w:rPr>
            <w:spacing w:val="6"/>
            <w:w w:val="105"/>
          </w:rPr>
          <w:t> </w:t>
        </w:r>
        <w:r>
          <w:rPr>
            <w:spacing w:val="-3"/>
            <w:w w:val="105"/>
          </w:rPr>
          <w:t>events.</w:t>
        </w:r>
      </w:hyperlink>
      <w:r>
        <w:rPr>
          <w:spacing w:val="-3"/>
          <w:w w:val="105"/>
        </w:rPr>
        <w:tab/>
      </w:r>
      <w:r>
        <w:rPr>
          <w:w w:val="105"/>
        </w:rPr>
        <w:t>59</w:t>
      </w:r>
    </w:p>
    <w:p>
      <w:pPr>
        <w:pStyle w:val="BodyText"/>
        <w:spacing w:before="10"/>
        <w:rPr>
          <w:sz w:val="25"/>
        </w:rPr>
      </w:pPr>
    </w:p>
    <w:p>
      <w:pPr>
        <w:pStyle w:val="ListParagraph"/>
        <w:numPr>
          <w:ilvl w:val="1"/>
          <w:numId w:val="6"/>
        </w:numPr>
        <w:tabs>
          <w:tab w:pos="1000" w:val="left" w:leader="none"/>
          <w:tab w:pos="7529" w:val="left" w:leader="none"/>
        </w:tabs>
        <w:spacing w:line="240" w:lineRule="auto" w:before="0" w:after="0"/>
        <w:ind w:left="999" w:right="0" w:hanging="538"/>
        <w:jc w:val="left"/>
        <w:rPr>
          <w:sz w:val="24"/>
        </w:rPr>
      </w:pPr>
      <w:hyperlink w:history="true" w:anchor="_bookmark59">
        <w:r>
          <w:rPr>
            <w:sz w:val="24"/>
          </w:rPr>
          <w:t>Amplified  signal and  logic  gate  (input signals  of</w:t>
        </w:r>
        <w:r>
          <w:rPr>
            <w:spacing w:val="17"/>
            <w:sz w:val="24"/>
          </w:rPr>
          <w:t> </w:t>
        </w:r>
        <w:r>
          <w:rPr>
            <w:sz w:val="24"/>
          </w:rPr>
          <w:t>the MCA).</w:t>
        </w:r>
        <w:r>
          <w:rPr>
            <w:spacing w:val="38"/>
            <w:sz w:val="24"/>
          </w:rPr>
          <w:t> </w:t>
        </w:r>
      </w:hyperlink>
      <w:r>
        <w:rPr>
          <w:sz w:val="24"/>
        </w:rPr>
        <w:t>.</w:t>
        <w:tab/>
        <w:t>60</w:t>
      </w:r>
    </w:p>
    <w:p>
      <w:pPr>
        <w:pStyle w:val="BodyText"/>
        <w:spacing w:before="9"/>
        <w:rPr>
          <w:sz w:val="25"/>
        </w:rPr>
      </w:pPr>
    </w:p>
    <w:p>
      <w:pPr>
        <w:pStyle w:val="ListParagraph"/>
        <w:numPr>
          <w:ilvl w:val="1"/>
          <w:numId w:val="6"/>
        </w:numPr>
        <w:tabs>
          <w:tab w:pos="1000" w:val="left" w:leader="none"/>
          <w:tab w:pos="7529" w:val="left" w:leader="dot"/>
        </w:tabs>
        <w:spacing w:line="240" w:lineRule="auto" w:before="1" w:after="0"/>
        <w:ind w:left="999" w:right="0" w:hanging="538"/>
        <w:jc w:val="left"/>
        <w:rPr>
          <w:sz w:val="24"/>
        </w:rPr>
      </w:pPr>
      <w:hyperlink w:history="true" w:anchor="_bookmark61">
        <w:r>
          <w:rPr>
            <w:w w:val="105"/>
            <w:sz w:val="24"/>
          </w:rPr>
          <w:t>Different parts of </w:t>
        </w:r>
        <w:r>
          <w:rPr>
            <w:spacing w:val="-4"/>
            <w:w w:val="105"/>
            <w:sz w:val="24"/>
          </w:rPr>
          <w:t>PETsys </w:t>
        </w:r>
        <w:r>
          <w:rPr>
            <w:spacing w:val="-3"/>
            <w:w w:val="105"/>
            <w:sz w:val="24"/>
          </w:rPr>
          <w:t> </w:t>
        </w:r>
        <w:r>
          <w:rPr>
            <w:w w:val="105"/>
            <w:sz w:val="24"/>
          </w:rPr>
          <w:t>system</w:t>
        </w:r>
        <w:r>
          <w:rPr>
            <w:spacing w:val="12"/>
            <w:w w:val="105"/>
            <w:sz w:val="24"/>
          </w:rPr>
          <w:t> </w:t>
        </w:r>
      </w:hyperlink>
      <w:hyperlink w:history="true" w:anchor="_bookmark331">
        <w:r>
          <w:rPr>
            <w:w w:val="105"/>
            <w:sz w:val="24"/>
          </w:rPr>
          <w:t>[PET].</w:t>
        </w:r>
      </w:hyperlink>
      <w:r>
        <w:rPr>
          <w:w w:val="105"/>
          <w:sz w:val="24"/>
        </w:rPr>
        <w:tab/>
        <w:t>61</w:t>
      </w:r>
    </w:p>
    <w:p>
      <w:pPr>
        <w:pStyle w:val="BodyText"/>
        <w:spacing w:before="9"/>
        <w:rPr>
          <w:sz w:val="25"/>
        </w:rPr>
      </w:pPr>
    </w:p>
    <w:p>
      <w:pPr>
        <w:pStyle w:val="ListParagraph"/>
        <w:numPr>
          <w:ilvl w:val="1"/>
          <w:numId w:val="6"/>
        </w:numPr>
        <w:tabs>
          <w:tab w:pos="1000" w:val="left" w:leader="none"/>
          <w:tab w:pos="7529" w:val="left" w:leader="dot"/>
        </w:tabs>
        <w:spacing w:line="288" w:lineRule="auto" w:before="0" w:after="0"/>
        <w:ind w:left="999" w:right="1132" w:hanging="538"/>
        <w:jc w:val="left"/>
        <w:rPr>
          <w:sz w:val="24"/>
        </w:rPr>
      </w:pPr>
      <w:hyperlink w:history="true" w:anchor="_bookmark62">
        <w:r>
          <w:rPr>
            <w:w w:val="105"/>
            <w:sz w:val="24"/>
          </w:rPr>
          <w:t>a) Electronic board used in the SiPM characterization. b)</w:t>
        </w:r>
      </w:hyperlink>
      <w:hyperlink w:history="true" w:anchor="_bookmark62">
        <w:r>
          <w:rPr>
            <w:w w:val="105"/>
            <w:sz w:val="24"/>
          </w:rPr>
          <w:t> Electronic scheme on which this PCB</w:t>
        </w:r>
        <w:r>
          <w:rPr>
            <w:spacing w:val="45"/>
            <w:w w:val="105"/>
            <w:sz w:val="24"/>
          </w:rPr>
          <w:t> </w:t>
        </w:r>
        <w:r>
          <w:rPr>
            <w:w w:val="105"/>
            <w:sz w:val="24"/>
          </w:rPr>
          <w:t>is</w:t>
        </w:r>
        <w:r>
          <w:rPr>
            <w:spacing w:val="6"/>
            <w:w w:val="105"/>
            <w:sz w:val="24"/>
          </w:rPr>
          <w:t> </w:t>
        </w:r>
        <w:r>
          <w:rPr>
            <w:w w:val="105"/>
            <w:sz w:val="24"/>
          </w:rPr>
          <w:t>based.</w:t>
        </w:r>
      </w:hyperlink>
      <w:r>
        <w:rPr>
          <w:w w:val="105"/>
          <w:sz w:val="24"/>
        </w:rPr>
        <w:tab/>
      </w:r>
      <w:r>
        <w:rPr>
          <w:w w:val="95"/>
          <w:sz w:val="24"/>
        </w:rPr>
        <w:t>62</w:t>
      </w:r>
    </w:p>
    <w:p>
      <w:pPr>
        <w:pStyle w:val="ListParagraph"/>
        <w:numPr>
          <w:ilvl w:val="1"/>
          <w:numId w:val="6"/>
        </w:numPr>
        <w:tabs>
          <w:tab w:pos="1000" w:val="left" w:leader="none"/>
          <w:tab w:pos="7530" w:val="left" w:leader="dot"/>
        </w:tabs>
        <w:spacing w:line="240" w:lineRule="auto" w:before="243" w:after="0"/>
        <w:ind w:left="999" w:right="0" w:hanging="538"/>
        <w:jc w:val="left"/>
        <w:rPr>
          <w:sz w:val="24"/>
        </w:rPr>
      </w:pPr>
      <w:hyperlink w:history="true" w:anchor="_bookmark66">
        <w:r>
          <w:rPr>
            <w:w w:val="105"/>
            <w:sz w:val="24"/>
          </w:rPr>
          <w:t>Scheme of the water purification system</w:t>
        </w:r>
        <w:r>
          <w:rPr>
            <w:spacing w:val="45"/>
            <w:w w:val="105"/>
            <w:sz w:val="24"/>
          </w:rPr>
          <w:t> </w:t>
        </w:r>
        <w:r>
          <w:rPr>
            <w:w w:val="105"/>
            <w:sz w:val="24"/>
          </w:rPr>
          <w:t>of</w:t>
        </w:r>
        <w:r>
          <w:rPr>
            <w:spacing w:val="7"/>
            <w:w w:val="105"/>
            <w:sz w:val="24"/>
          </w:rPr>
          <w:t> </w:t>
        </w:r>
        <w:r>
          <w:rPr>
            <w:w w:val="105"/>
            <w:sz w:val="24"/>
          </w:rPr>
          <w:t>TRITIUM.</w:t>
        </w:r>
      </w:hyperlink>
      <w:r>
        <w:rPr>
          <w:w w:val="105"/>
          <w:sz w:val="24"/>
        </w:rPr>
        <w:tab/>
        <w:t>64</w:t>
      </w:r>
    </w:p>
    <w:p>
      <w:pPr>
        <w:spacing w:after="0" w:line="240" w:lineRule="auto"/>
        <w:jc w:val="left"/>
        <w:rPr>
          <w:sz w:val="24"/>
        </w:rPr>
        <w:sectPr>
          <w:headerReference w:type="default" r:id="rId27"/>
          <w:footerReference w:type="default" r:id="rId28"/>
          <w:pgSz w:w="9640" w:h="13610"/>
          <w:pgMar w:header="0" w:footer="845" w:top="680" w:bottom="1040" w:left="740" w:right="0"/>
          <w:pgNumType w:start="21"/>
        </w:sectPr>
      </w:pPr>
    </w:p>
    <w:p>
      <w:pPr>
        <w:pStyle w:val="BodyText"/>
        <w:tabs>
          <w:tab w:pos="8047" w:val="left" w:leader="none"/>
        </w:tabs>
        <w:spacing w:before="74"/>
        <w:ind w:left="276"/>
      </w:pPr>
      <w:r>
        <w:rPr>
          <w:w w:val="105"/>
          <w:u w:val="single"/>
        </w:rPr>
        <w:t>LIST OF</w:t>
      </w:r>
      <w:r>
        <w:rPr>
          <w:spacing w:val="37"/>
          <w:w w:val="105"/>
          <w:u w:val="single"/>
        </w:rPr>
        <w:t> </w:t>
      </w:r>
      <w:r>
        <w:rPr>
          <w:w w:val="105"/>
          <w:u w:val="single"/>
        </w:rPr>
        <w:t>FIGURES</w:t>
      </w:r>
      <w:r>
        <w:rPr>
          <w:u w:val="single"/>
        </w:rPr>
        <w:tab/>
      </w:r>
    </w:p>
    <w:p>
      <w:pPr>
        <w:pStyle w:val="BodyText"/>
        <w:spacing w:before="7"/>
        <w:rPr>
          <w:sz w:val="25"/>
        </w:rPr>
      </w:pPr>
    </w:p>
    <w:p>
      <w:pPr>
        <w:pStyle w:val="ListParagraph"/>
        <w:numPr>
          <w:ilvl w:val="1"/>
          <w:numId w:val="6"/>
        </w:numPr>
        <w:tabs>
          <w:tab w:pos="1284" w:val="left" w:leader="none"/>
          <w:tab w:pos="7812" w:val="left" w:leader="dot"/>
        </w:tabs>
        <w:spacing w:line="240" w:lineRule="auto" w:before="101" w:after="0"/>
        <w:ind w:left="1283" w:right="0" w:hanging="539"/>
        <w:jc w:val="left"/>
        <w:rPr>
          <w:sz w:val="24"/>
        </w:rPr>
      </w:pPr>
      <w:hyperlink w:history="true" w:anchor="_bookmark70">
        <w:r>
          <w:rPr>
            <w:sz w:val="24"/>
          </w:rPr>
          <w:t>Lead</w:t>
        </w:r>
        <w:r>
          <w:rPr>
            <w:spacing w:val="41"/>
            <w:sz w:val="24"/>
          </w:rPr>
          <w:t> </w:t>
        </w:r>
        <w:r>
          <w:rPr>
            <w:sz w:val="24"/>
          </w:rPr>
          <w:t>bricks.</w:t>
        </w:r>
      </w:hyperlink>
      <w:r>
        <w:rPr>
          <w:sz w:val="24"/>
        </w:rPr>
        <w:tab/>
        <w:t>67</w:t>
      </w:r>
    </w:p>
    <w:p>
      <w:pPr>
        <w:pStyle w:val="ListParagraph"/>
        <w:numPr>
          <w:ilvl w:val="1"/>
          <w:numId w:val="6"/>
        </w:numPr>
        <w:tabs>
          <w:tab w:pos="1284" w:val="left" w:leader="none"/>
          <w:tab w:pos="7813" w:val="left" w:leader="dot"/>
        </w:tabs>
        <w:spacing w:line="240" w:lineRule="auto" w:before="392" w:after="0"/>
        <w:ind w:left="1283" w:right="0" w:hanging="539"/>
        <w:jc w:val="left"/>
        <w:rPr>
          <w:sz w:val="24"/>
        </w:rPr>
      </w:pPr>
      <w:hyperlink w:history="true" w:anchor="_bookmark71">
        <w:r>
          <w:rPr>
            <w:spacing w:val="-9"/>
            <w:w w:val="105"/>
            <w:sz w:val="24"/>
          </w:rPr>
          <w:t>Two  </w:t>
        </w:r>
        <w:r>
          <w:rPr>
            <w:spacing w:val="-3"/>
            <w:w w:val="105"/>
            <w:sz w:val="24"/>
          </w:rPr>
          <w:t>layers </w:t>
        </w:r>
        <w:r>
          <w:rPr>
            <w:w w:val="105"/>
            <w:sz w:val="24"/>
          </w:rPr>
          <w:t>for the lead bricks of</w:t>
        </w:r>
        <w:r>
          <w:rPr>
            <w:spacing w:val="17"/>
            <w:w w:val="105"/>
            <w:sz w:val="24"/>
          </w:rPr>
          <w:t> </w:t>
        </w:r>
        <w:r>
          <w:rPr>
            <w:w w:val="105"/>
            <w:sz w:val="24"/>
          </w:rPr>
          <w:t>the</w:t>
        </w:r>
        <w:r>
          <w:rPr>
            <w:spacing w:val="7"/>
            <w:w w:val="105"/>
            <w:sz w:val="24"/>
          </w:rPr>
          <w:t> </w:t>
        </w:r>
        <w:r>
          <w:rPr>
            <w:w w:val="105"/>
            <w:sz w:val="24"/>
          </w:rPr>
          <w:t>shield.</w:t>
        </w:r>
      </w:hyperlink>
      <w:r>
        <w:rPr>
          <w:w w:val="105"/>
          <w:sz w:val="24"/>
        </w:rPr>
        <w:tab/>
        <w:t>68</w:t>
      </w:r>
    </w:p>
    <w:p>
      <w:pPr>
        <w:pStyle w:val="ListParagraph"/>
        <w:numPr>
          <w:ilvl w:val="1"/>
          <w:numId w:val="6"/>
        </w:numPr>
        <w:tabs>
          <w:tab w:pos="1284" w:val="left" w:leader="none"/>
        </w:tabs>
        <w:spacing w:line="240" w:lineRule="auto" w:before="391" w:after="0"/>
        <w:ind w:left="1283" w:right="0" w:hanging="539"/>
        <w:jc w:val="left"/>
        <w:rPr>
          <w:sz w:val="24"/>
        </w:rPr>
      </w:pPr>
      <w:hyperlink w:history="true" w:anchor="_bookmark73">
        <w:r>
          <w:rPr>
            <w:w w:val="105"/>
            <w:sz w:val="24"/>
          </w:rPr>
          <w:t>a)</w:t>
        </w:r>
        <w:r>
          <w:rPr>
            <w:spacing w:val="20"/>
            <w:w w:val="105"/>
            <w:sz w:val="24"/>
          </w:rPr>
          <w:t> </w:t>
        </w:r>
        <w:r>
          <w:rPr>
            <w:w w:val="105"/>
            <w:sz w:val="24"/>
          </w:rPr>
          <w:t>Scheme</w:t>
        </w:r>
        <w:r>
          <w:rPr>
            <w:spacing w:val="20"/>
            <w:w w:val="105"/>
            <w:sz w:val="24"/>
          </w:rPr>
          <w:t> </w:t>
        </w:r>
        <w:r>
          <w:rPr>
            <w:w w:val="105"/>
            <w:sz w:val="24"/>
          </w:rPr>
          <w:t>of</w:t>
        </w:r>
        <w:r>
          <w:rPr>
            <w:spacing w:val="20"/>
            <w:w w:val="105"/>
            <w:sz w:val="24"/>
          </w:rPr>
          <w:t> </w:t>
        </w:r>
        <w:r>
          <w:rPr>
            <w:w w:val="105"/>
            <w:sz w:val="24"/>
          </w:rPr>
          <w:t>the</w:t>
        </w:r>
        <w:r>
          <w:rPr>
            <w:spacing w:val="20"/>
            <w:w w:val="105"/>
            <w:sz w:val="24"/>
          </w:rPr>
          <w:t> </w:t>
        </w:r>
        <w:r>
          <w:rPr>
            <w:w w:val="105"/>
            <w:sz w:val="24"/>
          </w:rPr>
          <w:t>aluminium</w:t>
        </w:r>
        <w:r>
          <w:rPr>
            <w:spacing w:val="20"/>
            <w:w w:val="105"/>
            <w:sz w:val="24"/>
          </w:rPr>
          <w:t> </w:t>
        </w:r>
        <w:r>
          <w:rPr>
            <w:w w:val="105"/>
            <w:sz w:val="24"/>
          </w:rPr>
          <w:t>structure</w:t>
        </w:r>
        <w:r>
          <w:rPr>
            <w:spacing w:val="20"/>
            <w:w w:val="105"/>
            <w:sz w:val="24"/>
          </w:rPr>
          <w:t> </w:t>
        </w:r>
        <w:r>
          <w:rPr>
            <w:w w:val="105"/>
            <w:sz w:val="24"/>
          </w:rPr>
          <w:t>of</w:t>
        </w:r>
        <w:r>
          <w:rPr>
            <w:spacing w:val="20"/>
            <w:w w:val="105"/>
            <w:sz w:val="24"/>
          </w:rPr>
          <w:t> </w:t>
        </w:r>
        <w:r>
          <w:rPr>
            <w:w w:val="105"/>
            <w:sz w:val="24"/>
          </w:rPr>
          <w:t>the</w:t>
        </w:r>
        <w:r>
          <w:rPr>
            <w:spacing w:val="20"/>
            <w:w w:val="105"/>
            <w:sz w:val="24"/>
          </w:rPr>
          <w:t> </w:t>
        </w:r>
        <w:r>
          <w:rPr>
            <w:w w:val="105"/>
            <w:sz w:val="24"/>
          </w:rPr>
          <w:t>shield.</w:t>
        </w:r>
        <w:r>
          <w:rPr>
            <w:spacing w:val="57"/>
            <w:w w:val="105"/>
            <w:sz w:val="24"/>
          </w:rPr>
          <w:t> </w:t>
        </w:r>
        <w:r>
          <w:rPr>
            <w:w w:val="105"/>
            <w:sz w:val="24"/>
          </w:rPr>
          <w:t>b)</w:t>
        </w:r>
        <w:r>
          <w:rPr>
            <w:spacing w:val="20"/>
            <w:w w:val="105"/>
            <w:sz w:val="24"/>
          </w:rPr>
          <w:t> </w:t>
        </w:r>
        <w:r>
          <w:rPr>
            <w:w w:val="105"/>
            <w:sz w:val="24"/>
          </w:rPr>
          <w:t>The</w:t>
        </w:r>
      </w:hyperlink>
    </w:p>
    <w:p>
      <w:pPr>
        <w:pStyle w:val="BodyText"/>
        <w:tabs>
          <w:tab w:pos="7812" w:val="left" w:leader="dot"/>
        </w:tabs>
        <w:spacing w:before="57"/>
        <w:ind w:left="1283"/>
      </w:pPr>
      <w:hyperlink w:history="true" w:anchor="_bookmark73">
        <w:r>
          <w:rPr>
            <w:w w:val="105"/>
          </w:rPr>
          <w:t>lead shield</w:t>
        </w:r>
        <w:r>
          <w:rPr>
            <w:spacing w:val="27"/>
            <w:w w:val="105"/>
          </w:rPr>
          <w:t> </w:t>
        </w:r>
        <w:r>
          <w:rPr>
            <w:w w:val="105"/>
          </w:rPr>
          <w:t>partially</w:t>
        </w:r>
        <w:r>
          <w:rPr>
            <w:spacing w:val="12"/>
            <w:w w:val="105"/>
          </w:rPr>
          <w:t> </w:t>
        </w:r>
        <w:r>
          <w:rPr>
            <w:w w:val="105"/>
          </w:rPr>
          <w:t>mounted.</w:t>
        </w:r>
      </w:hyperlink>
      <w:r>
        <w:rPr>
          <w:w w:val="105"/>
        </w:rPr>
        <w:tab/>
        <w:t>69</w:t>
      </w:r>
    </w:p>
    <w:p>
      <w:pPr>
        <w:pStyle w:val="ListParagraph"/>
        <w:numPr>
          <w:ilvl w:val="1"/>
          <w:numId w:val="6"/>
        </w:numPr>
        <w:tabs>
          <w:tab w:pos="1284" w:val="left" w:leader="none"/>
          <w:tab w:pos="7812" w:val="left" w:leader="dot"/>
        </w:tabs>
        <w:spacing w:line="288" w:lineRule="auto" w:before="391" w:after="0"/>
        <w:ind w:left="1283" w:right="848" w:hanging="539"/>
        <w:jc w:val="left"/>
        <w:rPr>
          <w:sz w:val="24"/>
        </w:rPr>
      </w:pPr>
      <w:hyperlink w:history="true" w:anchor="_bookmark74">
        <w:r>
          <w:rPr>
            <w:w w:val="105"/>
            <w:sz w:val="24"/>
          </w:rPr>
          <w:t>Cosmic veto and </w:t>
        </w:r>
        <w:r>
          <w:rPr>
            <w:spacing w:val="-3"/>
            <w:w w:val="105"/>
            <w:sz w:val="24"/>
          </w:rPr>
          <w:t>Tritium-IFIC-2 </w:t>
        </w:r>
        <w:r>
          <w:rPr>
            <w:w w:val="105"/>
            <w:sz w:val="24"/>
          </w:rPr>
          <w:t>prototype  inside  the  alu-</w:t>
        </w:r>
      </w:hyperlink>
      <w:hyperlink w:history="true" w:anchor="_bookmark74">
        <w:r>
          <w:rPr>
            <w:w w:val="105"/>
            <w:sz w:val="24"/>
          </w:rPr>
          <w:t> minium mechanical structure developed</w:t>
        </w:r>
        <w:r>
          <w:rPr>
            <w:spacing w:val="60"/>
            <w:w w:val="105"/>
            <w:sz w:val="24"/>
          </w:rPr>
          <w:t> </w:t>
        </w:r>
        <w:r>
          <w:rPr>
            <w:w w:val="105"/>
            <w:sz w:val="24"/>
          </w:rPr>
          <w:t>at</w:t>
        </w:r>
        <w:r>
          <w:rPr>
            <w:spacing w:val="15"/>
            <w:w w:val="105"/>
            <w:sz w:val="24"/>
          </w:rPr>
          <w:t> </w:t>
        </w:r>
        <w:r>
          <w:rPr>
            <w:w w:val="105"/>
            <w:sz w:val="24"/>
          </w:rPr>
          <w:t>IFIC.</w:t>
        </w:r>
      </w:hyperlink>
      <w:r>
        <w:rPr>
          <w:w w:val="105"/>
          <w:sz w:val="24"/>
        </w:rPr>
        <w:tab/>
      </w:r>
      <w:r>
        <w:rPr>
          <w:w w:val="95"/>
          <w:sz w:val="24"/>
        </w:rPr>
        <w:t>70</w:t>
      </w:r>
    </w:p>
    <w:p>
      <w:pPr>
        <w:pStyle w:val="ListParagraph"/>
        <w:numPr>
          <w:ilvl w:val="1"/>
          <w:numId w:val="6"/>
        </w:numPr>
        <w:tabs>
          <w:tab w:pos="1284" w:val="left" w:leader="none"/>
          <w:tab w:pos="7813" w:val="left" w:leader="dot"/>
        </w:tabs>
        <w:spacing w:line="288" w:lineRule="auto" w:before="338" w:after="0"/>
        <w:ind w:left="1283" w:right="848" w:hanging="539"/>
        <w:jc w:val="left"/>
        <w:rPr>
          <w:sz w:val="24"/>
        </w:rPr>
      </w:pPr>
      <w:hyperlink w:history="true" w:anchor="_bookmark75">
        <w:r>
          <w:rPr>
            <w:w w:val="105"/>
            <w:sz w:val="24"/>
          </w:rPr>
          <w:t>Hard cosmic </w:t>
        </w:r>
        <w:r>
          <w:rPr>
            <w:spacing w:val="-3"/>
            <w:w w:val="105"/>
            <w:sz w:val="24"/>
          </w:rPr>
          <w:t>events </w:t>
        </w:r>
        <w:r>
          <w:rPr>
            <w:w w:val="105"/>
            <w:sz w:val="24"/>
          </w:rPr>
          <w:t>detected with the cosmic  veto  of  TRI-</w:t>
        </w:r>
      </w:hyperlink>
      <w:hyperlink w:history="true" w:anchor="_bookmark75">
        <w:r>
          <w:rPr>
            <w:w w:val="105"/>
            <w:sz w:val="24"/>
          </w:rPr>
          <w:t> TIUM: a) Real coincidence  </w:t>
        </w:r>
        <w:r>
          <w:rPr>
            <w:spacing w:val="-3"/>
            <w:w w:val="105"/>
            <w:sz w:val="24"/>
          </w:rPr>
          <w:t>event.  </w:t>
        </w:r>
        <w:r>
          <w:rPr>
            <w:w w:val="105"/>
            <w:sz w:val="24"/>
          </w:rPr>
          <w:t>b)  Random  coincidence</w:t>
        </w:r>
      </w:hyperlink>
      <w:hyperlink w:history="true" w:anchor="_bookmark75">
        <w:r>
          <w:rPr>
            <w:w w:val="105"/>
            <w:sz w:val="24"/>
          </w:rPr>
          <w:t> </w:t>
        </w:r>
        <w:r>
          <w:rPr>
            <w:spacing w:val="-3"/>
            <w:w w:val="105"/>
            <w:sz w:val="24"/>
          </w:rPr>
          <w:t>event.</w:t>
        </w:r>
      </w:hyperlink>
      <w:r>
        <w:rPr>
          <w:spacing w:val="-3"/>
          <w:w w:val="105"/>
          <w:sz w:val="24"/>
        </w:rPr>
        <w:tab/>
      </w:r>
      <w:r>
        <w:rPr>
          <w:w w:val="95"/>
          <w:sz w:val="24"/>
        </w:rPr>
        <w:t>71</w:t>
      </w:r>
    </w:p>
    <w:p>
      <w:pPr>
        <w:pStyle w:val="ListParagraph"/>
        <w:numPr>
          <w:ilvl w:val="1"/>
          <w:numId w:val="6"/>
        </w:numPr>
        <w:tabs>
          <w:tab w:pos="1284" w:val="left" w:leader="none"/>
          <w:tab w:pos="7812" w:val="left" w:leader="dot"/>
        </w:tabs>
        <w:spacing w:line="240" w:lineRule="auto" w:before="338" w:after="0"/>
        <w:ind w:left="1283" w:right="0" w:hanging="539"/>
        <w:jc w:val="left"/>
        <w:rPr>
          <w:sz w:val="24"/>
        </w:rPr>
      </w:pPr>
      <w:hyperlink w:history="true" w:anchor="_bookmark77">
        <w:r>
          <w:rPr>
            <w:w w:val="105"/>
            <w:sz w:val="24"/>
          </w:rPr>
          <w:t>Hard cosmic muon rate at different</w:t>
        </w:r>
        <w:r>
          <w:rPr>
            <w:spacing w:val="32"/>
            <w:w w:val="105"/>
            <w:sz w:val="24"/>
          </w:rPr>
          <w:t> </w:t>
        </w:r>
        <w:r>
          <w:rPr>
            <w:w w:val="105"/>
            <w:sz w:val="24"/>
          </w:rPr>
          <w:t>depths</w:t>
        </w:r>
        <w:r>
          <w:rPr>
            <w:spacing w:val="3"/>
            <w:w w:val="105"/>
            <w:sz w:val="24"/>
          </w:rPr>
          <w:t> </w:t>
        </w:r>
      </w:hyperlink>
      <w:hyperlink w:history="true" w:anchor="_bookmark358">
        <w:r>
          <w:rPr>
            <w:w w:val="105"/>
            <w:sz w:val="24"/>
          </w:rPr>
          <w:t>[Szu15].</w:t>
        </w:r>
      </w:hyperlink>
      <w:r>
        <w:rPr>
          <w:w w:val="105"/>
          <w:sz w:val="24"/>
        </w:rPr>
        <w:tab/>
        <w:t>72</w:t>
      </w:r>
    </w:p>
    <w:p>
      <w:pPr>
        <w:pStyle w:val="ListParagraph"/>
        <w:numPr>
          <w:ilvl w:val="1"/>
          <w:numId w:val="6"/>
        </w:numPr>
        <w:tabs>
          <w:tab w:pos="1284" w:val="left" w:leader="none"/>
        </w:tabs>
        <w:spacing w:line="240" w:lineRule="auto" w:before="392" w:after="0"/>
        <w:ind w:left="1283" w:right="0" w:hanging="539"/>
        <w:jc w:val="left"/>
        <w:rPr>
          <w:sz w:val="24"/>
        </w:rPr>
      </w:pPr>
      <w:hyperlink w:history="true" w:anchor="_bookmark78">
        <w:r>
          <w:rPr>
            <w:w w:val="105"/>
            <w:sz w:val="24"/>
          </w:rPr>
          <w:t>Emission</w:t>
        </w:r>
        <w:r>
          <w:rPr>
            <w:spacing w:val="-19"/>
            <w:w w:val="105"/>
            <w:sz w:val="24"/>
          </w:rPr>
          <w:t> </w:t>
        </w:r>
        <w:r>
          <w:rPr>
            <w:w w:val="105"/>
            <w:sz w:val="24"/>
          </w:rPr>
          <w:t>spectrum</w:t>
        </w:r>
        <w:r>
          <w:rPr>
            <w:spacing w:val="-19"/>
            <w:w w:val="105"/>
            <w:sz w:val="24"/>
          </w:rPr>
          <w:t> </w:t>
        </w:r>
        <w:r>
          <w:rPr>
            <w:w w:val="105"/>
            <w:sz w:val="24"/>
          </w:rPr>
          <w:t>of</w:t>
        </w:r>
        <w:r>
          <w:rPr>
            <w:spacing w:val="-19"/>
            <w:w w:val="105"/>
            <w:sz w:val="24"/>
          </w:rPr>
          <w:t> </w:t>
        </w:r>
        <w:r>
          <w:rPr>
            <w:w w:val="105"/>
            <w:sz w:val="24"/>
          </w:rPr>
          <w:t>the</w:t>
        </w:r>
        <w:r>
          <w:rPr>
            <w:spacing w:val="-19"/>
            <w:w w:val="105"/>
            <w:sz w:val="24"/>
          </w:rPr>
          <w:t> </w:t>
        </w:r>
        <w:r>
          <w:rPr>
            <w:w w:val="105"/>
            <w:sz w:val="24"/>
          </w:rPr>
          <w:t>plastic</w:t>
        </w:r>
        <w:r>
          <w:rPr>
            <w:spacing w:val="-20"/>
            <w:w w:val="105"/>
            <w:sz w:val="24"/>
          </w:rPr>
          <w:t> </w:t>
        </w:r>
        <w:r>
          <w:rPr>
            <w:w w:val="105"/>
            <w:sz w:val="24"/>
          </w:rPr>
          <w:t>scintillator</w:t>
        </w:r>
        <w:r>
          <w:rPr>
            <w:spacing w:val="-19"/>
            <w:w w:val="105"/>
            <w:sz w:val="24"/>
          </w:rPr>
          <w:t> </w:t>
        </w:r>
        <w:r>
          <w:rPr>
            <w:w w:val="105"/>
            <w:sz w:val="24"/>
          </w:rPr>
          <w:t>from</w:t>
        </w:r>
        <w:r>
          <w:rPr>
            <w:spacing w:val="-20"/>
            <w:w w:val="105"/>
            <w:sz w:val="24"/>
          </w:rPr>
          <w:t> </w:t>
        </w:r>
        <w:r>
          <w:rPr>
            <w:w w:val="105"/>
            <w:sz w:val="24"/>
          </w:rPr>
          <w:t>Epic-Crystals</w:t>
        </w:r>
        <w:r>
          <w:rPr>
            <w:spacing w:val="-19"/>
            <w:w w:val="105"/>
            <w:sz w:val="24"/>
          </w:rPr>
          <w:t> </w:t>
        </w:r>
      </w:hyperlink>
      <w:hyperlink w:history="true" w:anchor="_bookmark257">
        <w:r>
          <w:rPr>
            <w:w w:val="105"/>
            <w:sz w:val="24"/>
          </w:rPr>
          <w:t>[Epi20].</w:t>
        </w:r>
      </w:hyperlink>
      <w:r>
        <w:rPr>
          <w:spacing w:val="46"/>
          <w:w w:val="105"/>
          <w:sz w:val="24"/>
        </w:rPr>
        <w:t> </w:t>
      </w:r>
      <w:r>
        <w:rPr>
          <w:w w:val="105"/>
          <w:sz w:val="24"/>
        </w:rPr>
        <w:t>72</w:t>
      </w:r>
    </w:p>
    <w:p>
      <w:pPr>
        <w:pStyle w:val="ListParagraph"/>
        <w:numPr>
          <w:ilvl w:val="1"/>
          <w:numId w:val="6"/>
        </w:numPr>
        <w:tabs>
          <w:tab w:pos="1284" w:val="left" w:leader="none"/>
          <w:tab w:pos="7813" w:val="left" w:leader="dot"/>
        </w:tabs>
        <w:spacing w:line="288" w:lineRule="auto" w:before="391" w:after="0"/>
        <w:ind w:left="1283" w:right="848" w:hanging="539"/>
        <w:jc w:val="left"/>
        <w:rPr>
          <w:sz w:val="24"/>
        </w:rPr>
      </w:pPr>
      <w:hyperlink w:history="true" w:anchor="_bookmark79">
        <w:r>
          <w:rPr>
            <w:w w:val="105"/>
            <w:sz w:val="24"/>
          </w:rPr>
          <w:t>Different </w:t>
        </w:r>
        <w:r>
          <w:rPr>
            <w:spacing w:val="-3"/>
            <w:w w:val="105"/>
            <w:sz w:val="24"/>
          </w:rPr>
          <w:t>layers </w:t>
        </w:r>
        <w:r>
          <w:rPr>
            <w:w w:val="105"/>
            <w:sz w:val="24"/>
          </w:rPr>
          <w:t>used to wrap the cosmic veto detectors. a)</w:t>
        </w:r>
      </w:hyperlink>
      <w:hyperlink w:history="true" w:anchor="_bookmark79">
        <w:r>
          <w:rPr>
            <w:w w:val="105"/>
            <w:sz w:val="24"/>
          </w:rPr>
          <w:t> Scintillator without wrapping. b) PTFE wrapping.  c)  Alu-</w:t>
        </w:r>
      </w:hyperlink>
      <w:hyperlink w:history="true" w:anchor="_bookmark79">
        <w:r>
          <w:rPr>
            <w:w w:val="105"/>
            <w:sz w:val="24"/>
          </w:rPr>
          <w:t> minium wrapping.  c) d) Black</w:t>
        </w:r>
        <w:r>
          <w:rPr>
            <w:spacing w:val="36"/>
            <w:w w:val="105"/>
            <w:sz w:val="24"/>
          </w:rPr>
          <w:t> </w:t>
        </w:r>
        <w:r>
          <w:rPr>
            <w:w w:val="105"/>
            <w:sz w:val="24"/>
          </w:rPr>
          <w:t>tape</w:t>
        </w:r>
        <w:r>
          <w:rPr>
            <w:spacing w:val="15"/>
            <w:w w:val="105"/>
            <w:sz w:val="24"/>
          </w:rPr>
          <w:t> </w:t>
        </w:r>
        <w:r>
          <w:rPr>
            <w:w w:val="105"/>
            <w:sz w:val="24"/>
          </w:rPr>
          <w:t>wrapping.</w:t>
        </w:r>
      </w:hyperlink>
      <w:r>
        <w:rPr>
          <w:w w:val="105"/>
          <w:sz w:val="24"/>
        </w:rPr>
        <w:tab/>
      </w:r>
      <w:r>
        <w:rPr>
          <w:w w:val="95"/>
          <w:sz w:val="24"/>
        </w:rPr>
        <w:t>73</w:t>
      </w:r>
    </w:p>
    <w:p>
      <w:pPr>
        <w:pStyle w:val="ListParagraph"/>
        <w:numPr>
          <w:ilvl w:val="1"/>
          <w:numId w:val="7"/>
        </w:numPr>
        <w:tabs>
          <w:tab w:pos="1283" w:val="left" w:leader="none"/>
          <w:tab w:pos="1284" w:val="left" w:leader="none"/>
          <w:tab w:pos="7813" w:val="left" w:leader="none"/>
        </w:tabs>
        <w:spacing w:line="288" w:lineRule="auto" w:before="538" w:after="0"/>
        <w:ind w:left="1283" w:right="848" w:hanging="539"/>
        <w:jc w:val="left"/>
        <w:rPr>
          <w:sz w:val="24"/>
        </w:rPr>
      </w:pPr>
      <w:hyperlink w:history="true" w:anchor="_bookmark84">
        <w:r>
          <w:rPr>
            <w:w w:val="105"/>
            <w:sz w:val="24"/>
          </w:rPr>
          <w:t>Results of using commercial techniques for cleaving the scin-</w:t>
        </w:r>
      </w:hyperlink>
      <w:hyperlink w:history="true" w:anchor="_bookmark84">
        <w:r>
          <w:rPr>
            <w:w w:val="105"/>
            <w:sz w:val="24"/>
          </w:rPr>
          <w:t> tillating fibers a) Fiber end deformation b) Fiber end cracks.</w:t>
        </w:r>
      </w:hyperlink>
      <w:hyperlink w:history="true" w:anchor="_bookmark84">
        <w:r>
          <w:rPr>
            <w:w w:val="105"/>
            <w:sz w:val="24"/>
          </w:rPr>
          <w:t> Pictures taken with a microscope PB 4161 </w:t>
        </w:r>
        <w:r>
          <w:rPr>
            <w:spacing w:val="6"/>
            <w:w w:val="105"/>
            <w:sz w:val="24"/>
          </w:rPr>
          <w:t> </w:t>
        </w:r>
        <w:r>
          <w:rPr>
            <w:w w:val="105"/>
            <w:sz w:val="24"/>
          </w:rPr>
          <w:t>from</w:t>
        </w:r>
        <w:r>
          <w:rPr>
            <w:spacing w:val="8"/>
            <w:w w:val="105"/>
            <w:sz w:val="24"/>
          </w:rPr>
          <w:t> </w:t>
        </w:r>
        <w:r>
          <w:rPr>
            <w:w w:val="105"/>
            <w:sz w:val="24"/>
          </w:rPr>
          <w:t>EUROMEX.</w:t>
        </w:r>
      </w:hyperlink>
      <w:r>
        <w:rPr>
          <w:w w:val="105"/>
          <w:sz w:val="24"/>
        </w:rPr>
        <w:tab/>
      </w:r>
      <w:r>
        <w:rPr>
          <w:w w:val="95"/>
          <w:sz w:val="24"/>
        </w:rPr>
        <w:t>77</w:t>
      </w:r>
    </w:p>
    <w:p>
      <w:pPr>
        <w:pStyle w:val="ListParagraph"/>
        <w:numPr>
          <w:ilvl w:val="1"/>
          <w:numId w:val="7"/>
        </w:numPr>
        <w:tabs>
          <w:tab w:pos="1283" w:val="left" w:leader="none"/>
          <w:tab w:pos="1284" w:val="left" w:leader="none"/>
          <w:tab w:pos="7813" w:val="left" w:leader="dot"/>
        </w:tabs>
        <w:spacing w:line="240" w:lineRule="auto" w:before="339" w:after="0"/>
        <w:ind w:left="1283" w:right="0" w:hanging="539"/>
        <w:jc w:val="left"/>
        <w:rPr>
          <w:sz w:val="24"/>
        </w:rPr>
      </w:pPr>
      <w:hyperlink w:history="true" w:anchor="_bookmark85">
        <w:r>
          <w:rPr>
            <w:w w:val="105"/>
            <w:sz w:val="24"/>
          </w:rPr>
          <w:t>Plastic fiber cleaver developed in</w:t>
        </w:r>
        <w:r>
          <w:rPr>
            <w:spacing w:val="58"/>
            <w:w w:val="105"/>
            <w:sz w:val="24"/>
          </w:rPr>
          <w:t> </w:t>
        </w:r>
        <w:r>
          <w:rPr>
            <w:w w:val="105"/>
            <w:sz w:val="24"/>
          </w:rPr>
          <w:t>TRITIUM</w:t>
        </w:r>
        <w:r>
          <w:rPr>
            <w:spacing w:val="10"/>
            <w:w w:val="105"/>
            <w:sz w:val="24"/>
          </w:rPr>
          <w:t> </w:t>
        </w:r>
        <w:r>
          <w:rPr>
            <w:w w:val="105"/>
            <w:sz w:val="24"/>
          </w:rPr>
          <w:t>project.</w:t>
        </w:r>
      </w:hyperlink>
      <w:r>
        <w:rPr>
          <w:w w:val="105"/>
          <w:sz w:val="24"/>
        </w:rPr>
        <w:tab/>
        <w:t>78</w:t>
      </w:r>
    </w:p>
    <w:p>
      <w:pPr>
        <w:pStyle w:val="ListParagraph"/>
        <w:numPr>
          <w:ilvl w:val="1"/>
          <w:numId w:val="7"/>
        </w:numPr>
        <w:tabs>
          <w:tab w:pos="1283" w:val="left" w:leader="none"/>
          <w:tab w:pos="1284" w:val="left" w:leader="none"/>
        </w:tabs>
        <w:spacing w:line="288" w:lineRule="auto" w:before="391" w:after="0"/>
        <w:ind w:left="1283" w:right="848" w:hanging="539"/>
        <w:jc w:val="left"/>
        <w:rPr>
          <w:sz w:val="24"/>
        </w:rPr>
      </w:pPr>
      <w:hyperlink w:history="true" w:anchor="_bookmark87">
        <w:r>
          <w:rPr>
            <w:w w:val="105"/>
            <w:sz w:val="24"/>
          </w:rPr>
          <w:t>Fiber end after cleaving process using the home-made cleaver.</w:t>
        </w:r>
      </w:hyperlink>
      <w:hyperlink w:history="true" w:anchor="_bookmark87">
        <w:r>
          <w:rPr>
            <w:w w:val="105"/>
            <w:sz w:val="24"/>
          </w:rPr>
          <w:t> Pictures taken with the microscope PB 4161 from EUROMEX.</w:t>
        </w:r>
      </w:hyperlink>
      <w:r>
        <w:rPr>
          <w:spacing w:val="38"/>
          <w:w w:val="105"/>
          <w:sz w:val="24"/>
        </w:rPr>
        <w:t> </w:t>
      </w:r>
      <w:r>
        <w:rPr>
          <w:w w:val="105"/>
          <w:sz w:val="24"/>
        </w:rPr>
        <w:t>79</w:t>
      </w:r>
    </w:p>
    <w:p>
      <w:pPr>
        <w:pStyle w:val="ListParagraph"/>
        <w:numPr>
          <w:ilvl w:val="1"/>
          <w:numId w:val="7"/>
        </w:numPr>
        <w:tabs>
          <w:tab w:pos="1283" w:val="left" w:leader="none"/>
          <w:tab w:pos="1284" w:val="left" w:leader="none"/>
          <w:tab w:pos="7813" w:val="left" w:leader="dot"/>
        </w:tabs>
        <w:spacing w:line="240" w:lineRule="auto" w:before="338" w:after="0"/>
        <w:ind w:left="1283" w:right="0" w:hanging="539"/>
        <w:jc w:val="left"/>
        <w:rPr>
          <w:sz w:val="24"/>
        </w:rPr>
      </w:pPr>
      <w:hyperlink w:history="true" w:anchor="_bookmark88">
        <w:r>
          <w:rPr>
            <w:w w:val="105"/>
            <w:sz w:val="24"/>
          </w:rPr>
          <w:t>Manual polishing method implemented</w:t>
        </w:r>
        <w:r>
          <w:rPr>
            <w:spacing w:val="51"/>
            <w:w w:val="105"/>
            <w:sz w:val="24"/>
          </w:rPr>
          <w:t> </w:t>
        </w:r>
        <w:r>
          <w:rPr>
            <w:spacing w:val="-4"/>
            <w:w w:val="105"/>
            <w:sz w:val="24"/>
          </w:rPr>
          <w:t>by</w:t>
        </w:r>
        <w:r>
          <w:rPr>
            <w:spacing w:val="11"/>
            <w:w w:val="105"/>
            <w:sz w:val="24"/>
          </w:rPr>
          <w:t> </w:t>
        </w:r>
        <w:r>
          <w:rPr>
            <w:w w:val="105"/>
            <w:sz w:val="24"/>
          </w:rPr>
          <w:t>Thorlabs.</w:t>
        </w:r>
      </w:hyperlink>
      <w:r>
        <w:rPr>
          <w:w w:val="105"/>
          <w:sz w:val="24"/>
        </w:rPr>
        <w:tab/>
        <w:t>80</w:t>
      </w:r>
    </w:p>
    <w:p>
      <w:pPr>
        <w:spacing w:after="0" w:line="240" w:lineRule="auto"/>
        <w:jc w:val="left"/>
        <w:rPr>
          <w:sz w:val="24"/>
        </w:rPr>
        <w:sectPr>
          <w:headerReference w:type="default" r:id="rId29"/>
          <w:footerReference w:type="default" r:id="rId30"/>
          <w:pgSz w:w="9640" w:h="13610"/>
          <w:pgMar w:header="0" w:footer="845" w:top="680" w:bottom="1040" w:left="740" w:right="0"/>
          <w:pgNumType w:start="22"/>
        </w:sectPr>
      </w:pPr>
    </w:p>
    <w:p>
      <w:pPr>
        <w:pStyle w:val="BodyText"/>
        <w:tabs>
          <w:tab w:pos="5802" w:val="left" w:leader="none"/>
        </w:tabs>
        <w:spacing w:before="74"/>
        <w:ind w:left="110"/>
      </w:pPr>
      <w:r>
        <w:rPr>
          <w:w w:val="99"/>
          <w:u w:val="single"/>
        </w:rPr>
        <w:t> </w:t>
      </w:r>
      <w:r>
        <w:rPr>
          <w:u w:val="single"/>
        </w:rPr>
        <w:tab/>
      </w:r>
      <w:r>
        <w:rPr>
          <w:w w:val="105"/>
          <w:u w:val="single"/>
        </w:rPr>
        <w:t>LIST OF</w:t>
      </w:r>
      <w:r>
        <w:rPr>
          <w:spacing w:val="30"/>
          <w:w w:val="105"/>
          <w:u w:val="single"/>
        </w:rPr>
        <w:t> </w:t>
      </w:r>
      <w:r>
        <w:rPr>
          <w:w w:val="105"/>
          <w:u w:val="single"/>
        </w:rPr>
        <w:t>FIGURES</w:t>
      </w:r>
    </w:p>
    <w:p>
      <w:pPr>
        <w:pStyle w:val="ListParagraph"/>
        <w:numPr>
          <w:ilvl w:val="1"/>
          <w:numId w:val="7"/>
        </w:numPr>
        <w:tabs>
          <w:tab w:pos="999" w:val="left" w:leader="none"/>
          <w:tab w:pos="1001" w:val="left" w:leader="none"/>
          <w:tab w:pos="7530" w:val="left" w:leader="dot"/>
        </w:tabs>
        <w:spacing w:line="288" w:lineRule="auto" w:before="396" w:after="0"/>
        <w:ind w:left="999" w:right="1131" w:hanging="538"/>
        <w:jc w:val="left"/>
        <w:rPr>
          <w:sz w:val="24"/>
        </w:rPr>
      </w:pPr>
      <w:hyperlink w:history="true" w:anchor="_bookmark89">
        <w:r>
          <w:rPr>
            <w:w w:val="105"/>
            <w:sz w:val="24"/>
          </w:rPr>
          <w:t>Result of the polishing process.  a) Fiber end after cleaving b)</w:t>
        </w:r>
      </w:hyperlink>
      <w:hyperlink w:history="true" w:anchor="_bookmark89">
        <w:r>
          <w:rPr>
            <w:w w:val="105"/>
            <w:sz w:val="24"/>
          </w:rPr>
          <w:t> Fiber end after cleaving and manual polishing with Thorlabs</w:t>
        </w:r>
      </w:hyperlink>
      <w:hyperlink w:history="true" w:anchor="_bookmark89">
        <w:r>
          <w:rPr>
            <w:w w:val="105"/>
            <w:sz w:val="24"/>
          </w:rPr>
          <w:t> technique. Pictures taken with the microscope PB 4161 from</w:t>
        </w:r>
      </w:hyperlink>
      <w:hyperlink w:history="true" w:anchor="_bookmark89">
        <w:r>
          <w:rPr>
            <w:w w:val="105"/>
            <w:sz w:val="24"/>
          </w:rPr>
          <w:t> EUROMEX.</w:t>
        </w:r>
      </w:hyperlink>
      <w:r>
        <w:rPr>
          <w:w w:val="105"/>
          <w:sz w:val="24"/>
        </w:rPr>
        <w:tab/>
      </w:r>
      <w:r>
        <w:rPr>
          <w:w w:val="95"/>
          <w:sz w:val="24"/>
        </w:rPr>
        <w:t>81</w:t>
      </w:r>
    </w:p>
    <w:p>
      <w:pPr>
        <w:pStyle w:val="ListParagraph"/>
        <w:numPr>
          <w:ilvl w:val="1"/>
          <w:numId w:val="7"/>
        </w:numPr>
        <w:tabs>
          <w:tab w:pos="999" w:val="left" w:leader="none"/>
          <w:tab w:pos="1001" w:val="left" w:leader="none"/>
          <w:tab w:pos="7529" w:val="left" w:leader="dot"/>
        </w:tabs>
        <w:spacing w:line="240" w:lineRule="auto" w:before="251" w:after="0"/>
        <w:ind w:left="1000" w:right="0" w:hanging="539"/>
        <w:jc w:val="left"/>
        <w:rPr>
          <w:sz w:val="24"/>
        </w:rPr>
      </w:pPr>
      <w:hyperlink w:history="true" w:anchor="_bookmark90">
        <w:r>
          <w:rPr>
            <w:sz w:val="24"/>
          </w:rPr>
          <w:t>Polishing  machine  developed</w:t>
        </w:r>
        <w:r>
          <w:rPr>
            <w:spacing w:val="30"/>
            <w:sz w:val="24"/>
          </w:rPr>
          <w:t> </w:t>
        </w:r>
        <w:r>
          <w:rPr>
            <w:sz w:val="24"/>
          </w:rPr>
          <w:t>for</w:t>
        </w:r>
        <w:r>
          <w:rPr>
            <w:spacing w:val="50"/>
            <w:sz w:val="24"/>
          </w:rPr>
          <w:t> </w:t>
        </w:r>
        <w:r>
          <w:rPr>
            <w:sz w:val="24"/>
          </w:rPr>
          <w:t>TRITIUM.</w:t>
        </w:r>
      </w:hyperlink>
      <w:r>
        <w:rPr>
          <w:sz w:val="24"/>
        </w:rPr>
        <w:tab/>
        <w:t>82</w:t>
      </w:r>
    </w:p>
    <w:p>
      <w:pPr>
        <w:pStyle w:val="ListParagraph"/>
        <w:numPr>
          <w:ilvl w:val="1"/>
          <w:numId w:val="7"/>
        </w:numPr>
        <w:tabs>
          <w:tab w:pos="1001" w:val="left" w:leader="none"/>
        </w:tabs>
        <w:spacing w:line="288" w:lineRule="auto" w:before="304" w:after="0"/>
        <w:ind w:left="999" w:right="1726" w:hanging="538"/>
        <w:jc w:val="both"/>
        <w:rPr>
          <w:sz w:val="24"/>
        </w:rPr>
      </w:pPr>
      <w:hyperlink w:history="true" w:anchor="_bookmark91">
        <w:r>
          <w:rPr>
            <w:w w:val="105"/>
            <w:sz w:val="24"/>
          </w:rPr>
          <w:t>Components of the fiber polishing machine. a) Polishing</w:t>
        </w:r>
      </w:hyperlink>
      <w:hyperlink w:history="true" w:anchor="_bookmark91">
        <w:r>
          <w:rPr>
            <w:w w:val="105"/>
            <w:sz w:val="24"/>
          </w:rPr>
          <w:t> table. b) Fiber with ballast metal piece. c) Horizontal screws</w:t>
        </w:r>
      </w:hyperlink>
      <w:hyperlink w:history="true" w:anchor="_bookmark91">
        <w:r>
          <w:rPr>
            <w:w w:val="105"/>
            <w:sz w:val="24"/>
          </w:rPr>
          <w:t> and PMMA plate. d) A </w:t>
        </w:r>
        <w:r>
          <w:rPr>
            <w:spacing w:val="-3"/>
            <w:w w:val="105"/>
            <w:sz w:val="24"/>
          </w:rPr>
          <w:t>movement </w:t>
        </w:r>
        <w:r>
          <w:rPr>
            <w:w w:val="105"/>
            <w:sz w:val="24"/>
          </w:rPr>
          <w:t>switch with its cables</w:t>
        </w:r>
        <w:r>
          <w:rPr>
            <w:spacing w:val="22"/>
            <w:w w:val="105"/>
            <w:sz w:val="24"/>
          </w:rPr>
          <w:t> </w:t>
        </w:r>
        <w:r>
          <w:rPr>
            <w:w w:val="105"/>
            <w:sz w:val="24"/>
          </w:rPr>
          <w:t>in-</w:t>
        </w:r>
      </w:hyperlink>
    </w:p>
    <w:p>
      <w:pPr>
        <w:pStyle w:val="BodyText"/>
        <w:tabs>
          <w:tab w:pos="7529" w:val="left" w:leader="dot"/>
        </w:tabs>
        <w:spacing w:before="3"/>
        <w:ind w:left="999"/>
      </w:pPr>
      <w:hyperlink w:history="true" w:anchor="_bookmark91">
        <w:r>
          <w:rPr>
            <w:w w:val="105"/>
          </w:rPr>
          <w:t>serted inside its</w:t>
        </w:r>
        <w:r>
          <w:rPr>
            <w:spacing w:val="15"/>
            <w:w w:val="105"/>
          </w:rPr>
          <w:t> </w:t>
        </w:r>
        <w:r>
          <w:rPr>
            <w:w w:val="105"/>
          </w:rPr>
          <w:t>holding</w:t>
        </w:r>
        <w:r>
          <w:rPr>
            <w:spacing w:val="5"/>
            <w:w w:val="105"/>
          </w:rPr>
          <w:t> </w:t>
        </w:r>
        <w:r>
          <w:rPr>
            <w:w w:val="105"/>
          </w:rPr>
          <w:t>piece.</w:t>
        </w:r>
      </w:hyperlink>
      <w:r>
        <w:rPr>
          <w:w w:val="105"/>
        </w:rPr>
        <w:tab/>
        <w:t>83</w:t>
      </w:r>
    </w:p>
    <w:p>
      <w:pPr>
        <w:pStyle w:val="ListParagraph"/>
        <w:numPr>
          <w:ilvl w:val="1"/>
          <w:numId w:val="7"/>
        </w:numPr>
        <w:tabs>
          <w:tab w:pos="999" w:val="left" w:leader="none"/>
          <w:tab w:pos="1001" w:val="left" w:leader="none"/>
          <w:tab w:pos="7530" w:val="left" w:leader="dot"/>
        </w:tabs>
        <w:spacing w:line="240" w:lineRule="auto" w:before="304" w:after="0"/>
        <w:ind w:left="1000" w:right="0" w:hanging="539"/>
        <w:jc w:val="left"/>
        <w:rPr>
          <w:sz w:val="24"/>
        </w:rPr>
      </w:pPr>
      <w:hyperlink w:history="true" w:anchor="_bookmark92">
        <w:r>
          <w:rPr>
            <w:w w:val="105"/>
            <w:sz w:val="24"/>
          </w:rPr>
          <w:t>Electronic system of</w:t>
        </w:r>
        <w:r>
          <w:rPr>
            <w:spacing w:val="7"/>
            <w:w w:val="105"/>
            <w:sz w:val="24"/>
          </w:rPr>
          <w:t> </w:t>
        </w:r>
        <w:r>
          <w:rPr>
            <w:w w:val="105"/>
            <w:sz w:val="24"/>
          </w:rPr>
          <w:t>Polishing</w:t>
        </w:r>
        <w:r>
          <w:rPr>
            <w:spacing w:val="2"/>
            <w:w w:val="105"/>
            <w:sz w:val="24"/>
          </w:rPr>
          <w:t> </w:t>
        </w:r>
        <w:r>
          <w:rPr>
            <w:w w:val="105"/>
            <w:sz w:val="24"/>
          </w:rPr>
          <w:t>machine.</w:t>
        </w:r>
      </w:hyperlink>
      <w:r>
        <w:rPr>
          <w:w w:val="105"/>
          <w:sz w:val="24"/>
        </w:rPr>
        <w:tab/>
        <w:t>85</w:t>
      </w:r>
    </w:p>
    <w:p>
      <w:pPr>
        <w:pStyle w:val="ListParagraph"/>
        <w:numPr>
          <w:ilvl w:val="1"/>
          <w:numId w:val="7"/>
        </w:numPr>
        <w:tabs>
          <w:tab w:pos="1001" w:val="left" w:leader="none"/>
        </w:tabs>
        <w:spacing w:line="288" w:lineRule="auto" w:before="304" w:after="0"/>
        <w:ind w:left="999" w:right="1728" w:hanging="538"/>
        <w:jc w:val="both"/>
        <w:rPr>
          <w:sz w:val="24"/>
        </w:rPr>
      </w:pPr>
      <w:hyperlink w:history="true" w:anchor="_bookmark94">
        <w:r>
          <w:rPr>
            <w:w w:val="105"/>
            <w:sz w:val="24"/>
          </w:rPr>
          <w:t>Setup</w:t>
        </w:r>
        <w:r>
          <w:rPr>
            <w:spacing w:val="-11"/>
            <w:w w:val="105"/>
            <w:sz w:val="24"/>
          </w:rPr>
          <w:t> </w:t>
        </w:r>
        <w:r>
          <w:rPr>
            <w:w w:val="105"/>
            <w:sz w:val="24"/>
          </w:rPr>
          <w:t>used</w:t>
        </w:r>
        <w:r>
          <w:rPr>
            <w:spacing w:val="-11"/>
            <w:w w:val="105"/>
            <w:sz w:val="24"/>
          </w:rPr>
          <w:t> </w:t>
        </w:r>
        <w:r>
          <w:rPr>
            <w:w w:val="105"/>
            <w:sz w:val="24"/>
          </w:rPr>
          <w:t>to</w:t>
        </w:r>
        <w:r>
          <w:rPr>
            <w:spacing w:val="-11"/>
            <w:w w:val="105"/>
            <w:sz w:val="24"/>
          </w:rPr>
          <w:t> </w:t>
        </w:r>
        <w:r>
          <w:rPr>
            <w:w w:val="105"/>
            <w:sz w:val="24"/>
          </w:rPr>
          <w:t>quantify</w:t>
        </w:r>
        <w:r>
          <w:rPr>
            <w:spacing w:val="-11"/>
            <w:w w:val="105"/>
            <w:sz w:val="24"/>
          </w:rPr>
          <w:t> </w:t>
        </w:r>
        <w:r>
          <w:rPr>
            <w:w w:val="105"/>
            <w:sz w:val="24"/>
          </w:rPr>
          <w:t>the</w:t>
        </w:r>
        <w:r>
          <w:rPr>
            <w:spacing w:val="-11"/>
            <w:w w:val="105"/>
            <w:sz w:val="24"/>
          </w:rPr>
          <w:t> </w:t>
        </w:r>
        <w:r>
          <w:rPr>
            <w:spacing w:val="-3"/>
            <w:w w:val="105"/>
            <w:sz w:val="24"/>
          </w:rPr>
          <w:t>improvement</w:t>
        </w:r>
        <w:r>
          <w:rPr>
            <w:spacing w:val="-11"/>
            <w:w w:val="105"/>
            <w:sz w:val="24"/>
          </w:rPr>
          <w:t> </w:t>
        </w:r>
        <w:r>
          <w:rPr>
            <w:w w:val="105"/>
            <w:sz w:val="24"/>
          </w:rPr>
          <w:t>of</w:t>
        </w:r>
        <w:r>
          <w:rPr>
            <w:spacing w:val="-11"/>
            <w:w w:val="105"/>
            <w:sz w:val="24"/>
          </w:rPr>
          <w:t> </w:t>
        </w:r>
        <w:r>
          <w:rPr>
            <w:w w:val="105"/>
            <w:sz w:val="24"/>
          </w:rPr>
          <w:t>the</w:t>
        </w:r>
        <w:r>
          <w:rPr>
            <w:spacing w:val="-11"/>
            <w:w w:val="105"/>
            <w:sz w:val="24"/>
          </w:rPr>
          <w:t> </w:t>
        </w:r>
        <w:r>
          <w:rPr>
            <w:w w:val="105"/>
            <w:sz w:val="24"/>
          </w:rPr>
          <w:t>light</w:t>
        </w:r>
        <w:r>
          <w:rPr>
            <w:spacing w:val="-11"/>
            <w:w w:val="105"/>
            <w:sz w:val="24"/>
          </w:rPr>
          <w:t> </w:t>
        </w:r>
        <w:r>
          <w:rPr>
            <w:w w:val="105"/>
            <w:sz w:val="24"/>
          </w:rPr>
          <w:t>collection</w:t>
        </w:r>
      </w:hyperlink>
      <w:hyperlink w:history="true" w:anchor="_bookmark94">
        <w:r>
          <w:rPr>
            <w:w w:val="105"/>
            <w:sz w:val="24"/>
          </w:rPr>
          <w:t> of the fibers and their transmistion to the </w:t>
        </w:r>
        <w:r>
          <w:rPr>
            <w:spacing w:val="-5"/>
            <w:w w:val="105"/>
            <w:sz w:val="24"/>
          </w:rPr>
          <w:t>PMTs </w:t>
        </w:r>
        <w:r>
          <w:rPr>
            <w:w w:val="105"/>
            <w:sz w:val="24"/>
          </w:rPr>
          <w:t>due to the</w:t>
        </w:r>
      </w:hyperlink>
      <w:hyperlink w:history="true" w:anchor="_bookmark94">
        <w:r>
          <w:rPr>
            <w:w w:val="105"/>
            <w:sz w:val="24"/>
          </w:rPr>
          <w:t> polishing process. This setup </w:t>
        </w:r>
        <w:r>
          <w:rPr>
            <w:spacing w:val="-3"/>
            <w:w w:val="105"/>
            <w:sz w:val="24"/>
          </w:rPr>
          <w:t>was </w:t>
        </w:r>
        <w:r>
          <w:rPr>
            <w:w w:val="105"/>
            <w:sz w:val="24"/>
          </w:rPr>
          <w:t>placed inside a</w:t>
        </w:r>
        <w:r>
          <w:rPr>
            <w:spacing w:val="16"/>
            <w:w w:val="105"/>
            <w:sz w:val="24"/>
          </w:rPr>
          <w:t> </w:t>
        </w:r>
        <w:r>
          <w:rPr>
            <w:w w:val="105"/>
            <w:sz w:val="24"/>
          </w:rPr>
          <w:t>light-tight</w:t>
        </w:r>
      </w:hyperlink>
    </w:p>
    <w:p>
      <w:pPr>
        <w:pStyle w:val="BodyText"/>
        <w:tabs>
          <w:tab w:pos="7529" w:val="left" w:leader="dot"/>
        </w:tabs>
        <w:spacing w:before="3"/>
        <w:ind w:left="999"/>
      </w:pPr>
      <w:hyperlink w:history="true" w:anchor="_bookmark94">
        <w:r>
          <w:rPr>
            <w:w w:val="105"/>
          </w:rPr>
          <w:t>box for</w:t>
        </w:r>
        <w:r>
          <w:rPr>
            <w:spacing w:val="20"/>
            <w:w w:val="105"/>
          </w:rPr>
          <w:t> </w:t>
        </w:r>
        <w:r>
          <w:rPr>
            <w:w w:val="105"/>
          </w:rPr>
          <w:t>the</w:t>
        </w:r>
        <w:r>
          <w:rPr>
            <w:spacing w:val="8"/>
            <w:w w:val="105"/>
          </w:rPr>
          <w:t> </w:t>
        </w:r>
        <w:r>
          <w:rPr>
            <w:w w:val="105"/>
          </w:rPr>
          <w:t>measurements.</w:t>
        </w:r>
      </w:hyperlink>
      <w:r>
        <w:rPr>
          <w:w w:val="105"/>
        </w:rPr>
        <w:tab/>
        <w:t>86</w:t>
      </w:r>
    </w:p>
    <w:p>
      <w:pPr>
        <w:pStyle w:val="ListParagraph"/>
        <w:numPr>
          <w:ilvl w:val="1"/>
          <w:numId w:val="7"/>
        </w:numPr>
        <w:tabs>
          <w:tab w:pos="1000" w:val="left" w:leader="none"/>
          <w:tab w:pos="7530" w:val="left" w:leader="dot"/>
        </w:tabs>
        <w:spacing w:line="288" w:lineRule="auto" w:before="303" w:after="0"/>
        <w:ind w:left="999" w:right="1130" w:hanging="538"/>
        <w:jc w:val="left"/>
        <w:rPr>
          <w:sz w:val="24"/>
        </w:rPr>
      </w:pPr>
      <w:hyperlink w:history="true" w:anchor="_bookmark95">
        <w:r>
          <w:rPr>
            <w:w w:val="105"/>
            <w:sz w:val="24"/>
          </w:rPr>
          <w:t>Background energy spectra recorded with polished and un-</w:t>
        </w:r>
      </w:hyperlink>
      <w:hyperlink w:history="true" w:anchor="_bookmark95">
        <w:r>
          <w:rPr>
            <w:w w:val="105"/>
            <w:sz w:val="24"/>
          </w:rPr>
          <w:t> polished</w:t>
        </w:r>
        <w:r>
          <w:rPr>
            <w:spacing w:val="1"/>
            <w:w w:val="105"/>
            <w:sz w:val="24"/>
          </w:rPr>
          <w:t> </w:t>
        </w:r>
        <w:r>
          <w:rPr>
            <w:w w:val="105"/>
            <w:sz w:val="24"/>
          </w:rPr>
          <w:t>fibers.</w:t>
        </w:r>
      </w:hyperlink>
      <w:r>
        <w:rPr>
          <w:w w:val="105"/>
          <w:sz w:val="24"/>
        </w:rPr>
        <w:tab/>
      </w:r>
      <w:r>
        <w:rPr>
          <w:w w:val="95"/>
          <w:sz w:val="24"/>
        </w:rPr>
        <w:t>86</w:t>
      </w:r>
    </w:p>
    <w:p>
      <w:pPr>
        <w:pStyle w:val="ListParagraph"/>
        <w:numPr>
          <w:ilvl w:val="1"/>
          <w:numId w:val="7"/>
        </w:numPr>
        <w:tabs>
          <w:tab w:pos="1000" w:val="left" w:leader="none"/>
        </w:tabs>
        <w:spacing w:line="240" w:lineRule="auto" w:before="250" w:after="0"/>
        <w:ind w:left="999" w:right="0" w:hanging="538"/>
        <w:jc w:val="left"/>
        <w:rPr>
          <w:sz w:val="24"/>
        </w:rPr>
      </w:pPr>
      <w:hyperlink w:history="true" w:anchor="_bookmark97">
        <w:r>
          <w:rPr>
            <w:w w:val="105"/>
            <w:sz w:val="24"/>
          </w:rPr>
          <w:t>Energy spectra recorded with polished and unpolished</w:t>
        </w:r>
        <w:r>
          <w:rPr>
            <w:spacing w:val="-5"/>
            <w:w w:val="105"/>
            <w:sz w:val="24"/>
          </w:rPr>
          <w:t> </w:t>
        </w:r>
        <w:r>
          <w:rPr>
            <w:w w:val="105"/>
            <w:sz w:val="24"/>
          </w:rPr>
          <w:t>fibers.</w:t>
        </w:r>
      </w:hyperlink>
    </w:p>
    <w:p>
      <w:pPr>
        <w:pStyle w:val="ListParagraph"/>
        <w:numPr>
          <w:ilvl w:val="2"/>
          <w:numId w:val="7"/>
        </w:numPr>
        <w:tabs>
          <w:tab w:pos="1296" w:val="left" w:leader="none"/>
          <w:tab w:pos="7529" w:val="left" w:leader="dot"/>
        </w:tabs>
        <w:spacing w:line="240" w:lineRule="auto" w:before="30" w:after="0"/>
        <w:ind w:left="1295" w:right="0" w:hanging="296"/>
        <w:jc w:val="left"/>
        <w:rPr>
          <w:sz w:val="24"/>
        </w:rPr>
      </w:pPr>
      <w:hyperlink w:history="true" w:anchor="_bookmark97">
        <w:r>
          <w:rPr>
            <w:rFonts w:ascii="Arial"/>
            <w:position w:val="10"/>
            <w:sz w:val="16"/>
          </w:rPr>
          <w:t>60</w:t>
        </w:r>
        <w:r>
          <w:rPr>
            <w:sz w:val="24"/>
          </w:rPr>
          <w:t>Co  source.  b)</w:t>
        </w:r>
        <w:r>
          <w:rPr>
            <w:spacing w:val="5"/>
            <w:sz w:val="24"/>
          </w:rPr>
          <w:t> </w:t>
        </w:r>
        <w:r>
          <w:rPr>
            <w:rFonts w:ascii="Arial"/>
            <w:position w:val="10"/>
            <w:sz w:val="16"/>
          </w:rPr>
          <w:t>90</w:t>
        </w:r>
        <w:r>
          <w:rPr>
            <w:sz w:val="24"/>
          </w:rPr>
          <w:t>Sr</w:t>
        </w:r>
        <w:r>
          <w:rPr>
            <w:spacing w:val="28"/>
            <w:sz w:val="24"/>
          </w:rPr>
          <w:t> </w:t>
        </w:r>
        <w:r>
          <w:rPr>
            <w:sz w:val="24"/>
          </w:rPr>
          <w:t>source.</w:t>
        </w:r>
      </w:hyperlink>
      <w:r>
        <w:rPr>
          <w:sz w:val="24"/>
        </w:rPr>
        <w:tab/>
        <w:t>88</w:t>
      </w:r>
    </w:p>
    <w:p>
      <w:pPr>
        <w:pStyle w:val="ListParagraph"/>
        <w:numPr>
          <w:ilvl w:val="1"/>
          <w:numId w:val="7"/>
        </w:numPr>
        <w:tabs>
          <w:tab w:pos="1000" w:val="left" w:leader="none"/>
        </w:tabs>
        <w:spacing w:line="288" w:lineRule="auto" w:before="304" w:after="0"/>
        <w:ind w:left="999" w:right="1698" w:hanging="538"/>
        <w:jc w:val="both"/>
        <w:rPr>
          <w:sz w:val="24"/>
        </w:rPr>
      </w:pPr>
      <w:hyperlink w:history="true" w:anchor="_bookmark98">
        <w:r>
          <w:rPr>
            <w:w w:val="105"/>
            <w:sz w:val="24"/>
          </w:rPr>
          <w:t>Schematic representation of the wetting properties of a flat</w:t>
        </w:r>
      </w:hyperlink>
      <w:hyperlink w:history="true" w:anchor="_bookmark98">
        <w:r>
          <w:rPr>
            <w:w w:val="105"/>
            <w:sz w:val="24"/>
          </w:rPr>
          <w:t> surface (gray) in contact with a drop of liquid (blue). The</w:t>
        </w:r>
      </w:hyperlink>
      <w:hyperlink w:history="true" w:anchor="_bookmark98">
        <w:r>
          <w:rPr>
            <w:w w:val="105"/>
            <w:sz w:val="24"/>
          </w:rPr>
          <w:t> wetting</w:t>
        </w:r>
        <w:r>
          <w:rPr>
            <w:spacing w:val="-15"/>
            <w:w w:val="105"/>
            <w:sz w:val="24"/>
          </w:rPr>
          <w:t> </w:t>
        </w:r>
        <w:r>
          <w:rPr>
            <w:w w:val="105"/>
            <w:sz w:val="24"/>
          </w:rPr>
          <w:t>property</w:t>
        </w:r>
        <w:r>
          <w:rPr>
            <w:spacing w:val="-14"/>
            <w:w w:val="105"/>
            <w:sz w:val="24"/>
          </w:rPr>
          <w:t> </w:t>
        </w:r>
        <w:r>
          <w:rPr>
            <w:w w:val="105"/>
            <w:sz w:val="24"/>
          </w:rPr>
          <w:t>is</w:t>
        </w:r>
        <w:r>
          <w:rPr>
            <w:spacing w:val="-15"/>
            <w:w w:val="105"/>
            <w:sz w:val="24"/>
          </w:rPr>
          <w:t> </w:t>
        </w:r>
        <w:r>
          <w:rPr>
            <w:w w:val="105"/>
            <w:sz w:val="24"/>
          </w:rPr>
          <w:t>characterized</w:t>
        </w:r>
        <w:r>
          <w:rPr>
            <w:spacing w:val="-14"/>
            <w:w w:val="105"/>
            <w:sz w:val="24"/>
          </w:rPr>
          <w:t> </w:t>
        </w:r>
        <w:r>
          <w:rPr>
            <w:spacing w:val="-4"/>
            <w:w w:val="105"/>
            <w:sz w:val="24"/>
          </w:rPr>
          <w:t>by</w:t>
        </w:r>
        <w:r>
          <w:rPr>
            <w:spacing w:val="-15"/>
            <w:w w:val="105"/>
            <w:sz w:val="24"/>
          </w:rPr>
          <w:t> </w:t>
        </w:r>
        <w:r>
          <w:rPr>
            <w:w w:val="105"/>
            <w:sz w:val="24"/>
          </w:rPr>
          <w:t>the</w:t>
        </w:r>
        <w:r>
          <w:rPr>
            <w:spacing w:val="-14"/>
            <w:w w:val="105"/>
            <w:sz w:val="24"/>
          </w:rPr>
          <w:t> </w:t>
        </w:r>
        <w:r>
          <w:rPr>
            <w:w w:val="105"/>
            <w:sz w:val="24"/>
          </w:rPr>
          <w:t>angle</w:t>
        </w:r>
        <w:r>
          <w:rPr>
            <w:spacing w:val="-14"/>
            <w:w w:val="105"/>
            <w:sz w:val="24"/>
          </w:rPr>
          <w:t> </w:t>
        </w:r>
        <w:r>
          <w:rPr>
            <w:w w:val="105"/>
            <w:sz w:val="24"/>
          </w:rPr>
          <w:t>formed</w:t>
        </w:r>
        <w:r>
          <w:rPr>
            <w:spacing w:val="-14"/>
            <w:w w:val="105"/>
            <w:sz w:val="24"/>
          </w:rPr>
          <w:t> </w:t>
        </w:r>
        <w:r>
          <w:rPr>
            <w:w w:val="105"/>
            <w:sz w:val="24"/>
          </w:rPr>
          <w:t>between</w:t>
        </w:r>
      </w:hyperlink>
      <w:hyperlink w:history="true" w:anchor="_bookmark98">
        <w:r>
          <w:rPr>
            <w:w w:val="105"/>
            <w:sz w:val="24"/>
          </w:rPr>
          <w:t> the</w:t>
        </w:r>
        <w:r>
          <w:rPr>
            <w:spacing w:val="43"/>
            <w:w w:val="105"/>
            <w:sz w:val="24"/>
          </w:rPr>
          <w:t> </w:t>
        </w:r>
        <w:r>
          <w:rPr>
            <w:w w:val="105"/>
            <w:sz w:val="24"/>
          </w:rPr>
          <w:t>surface</w:t>
        </w:r>
        <w:r>
          <w:rPr>
            <w:spacing w:val="43"/>
            <w:w w:val="105"/>
            <w:sz w:val="24"/>
          </w:rPr>
          <w:t> </w:t>
        </w:r>
        <w:r>
          <w:rPr>
            <w:w w:val="105"/>
            <w:sz w:val="24"/>
          </w:rPr>
          <w:t>of</w:t>
        </w:r>
        <w:r>
          <w:rPr>
            <w:spacing w:val="43"/>
            <w:w w:val="105"/>
            <w:sz w:val="24"/>
          </w:rPr>
          <w:t> </w:t>
        </w:r>
        <w:r>
          <w:rPr>
            <w:w w:val="105"/>
            <w:sz w:val="24"/>
          </w:rPr>
          <w:t>both</w:t>
        </w:r>
        <w:r>
          <w:rPr>
            <w:spacing w:val="43"/>
            <w:w w:val="105"/>
            <w:sz w:val="24"/>
          </w:rPr>
          <w:t> </w:t>
        </w:r>
        <w:r>
          <w:rPr>
            <w:w w:val="105"/>
            <w:sz w:val="24"/>
          </w:rPr>
          <w:t>objects.</w:t>
        </w:r>
        <w:r>
          <w:rPr>
            <w:spacing w:val="61"/>
            <w:w w:val="105"/>
            <w:sz w:val="24"/>
          </w:rPr>
          <w:t> </w:t>
        </w:r>
        <w:r>
          <w:rPr>
            <w:w w:val="105"/>
            <w:sz w:val="24"/>
          </w:rPr>
          <w:t>The</w:t>
        </w:r>
        <w:r>
          <w:rPr>
            <w:spacing w:val="43"/>
            <w:w w:val="105"/>
            <w:sz w:val="24"/>
          </w:rPr>
          <w:t> </w:t>
        </w:r>
        <w:r>
          <w:rPr>
            <w:w w:val="105"/>
            <w:sz w:val="24"/>
          </w:rPr>
          <w:t>smaller</w:t>
        </w:r>
        <w:r>
          <w:rPr>
            <w:spacing w:val="43"/>
            <w:w w:val="105"/>
            <w:sz w:val="24"/>
          </w:rPr>
          <w:t> </w:t>
        </w:r>
        <w:r>
          <w:rPr>
            <w:w w:val="105"/>
            <w:sz w:val="24"/>
          </w:rPr>
          <w:t>angle,</w:t>
        </w:r>
        <w:r>
          <w:rPr>
            <w:spacing w:val="51"/>
            <w:w w:val="105"/>
            <w:sz w:val="24"/>
          </w:rPr>
          <w:t> </w:t>
        </w:r>
        <w:r>
          <w:rPr>
            <w:w w:val="105"/>
            <w:sz w:val="24"/>
          </w:rPr>
          <w:t>the</w:t>
        </w:r>
        <w:r>
          <w:rPr>
            <w:spacing w:val="43"/>
            <w:w w:val="105"/>
            <w:sz w:val="24"/>
          </w:rPr>
          <w:t> </w:t>
        </w:r>
        <w:r>
          <w:rPr>
            <w:w w:val="105"/>
            <w:sz w:val="24"/>
          </w:rPr>
          <w:t>better</w:t>
        </w:r>
      </w:hyperlink>
    </w:p>
    <w:p>
      <w:pPr>
        <w:pStyle w:val="BodyText"/>
        <w:tabs>
          <w:tab w:pos="7529" w:val="left" w:leader="dot"/>
        </w:tabs>
        <w:spacing w:before="4"/>
        <w:ind w:left="999"/>
      </w:pPr>
      <w:hyperlink w:history="true" w:anchor="_bookmark98">
        <w:r>
          <w:rPr>
            <w:w w:val="105"/>
          </w:rPr>
          <w:t>wetting property of the</w:t>
        </w:r>
        <w:r>
          <w:rPr>
            <w:spacing w:val="50"/>
            <w:w w:val="105"/>
          </w:rPr>
          <w:t> </w:t>
        </w:r>
        <w:r>
          <w:rPr>
            <w:w w:val="105"/>
          </w:rPr>
          <w:t>material.</w:t>
        </w:r>
      </w:hyperlink>
      <w:r>
        <w:rPr>
          <w:spacing w:val="36"/>
          <w:w w:val="105"/>
        </w:rPr>
        <w:t> </w:t>
      </w:r>
      <w:hyperlink w:history="true" w:anchor="_bookmark347">
        <w:r>
          <w:rPr>
            <w:w w:val="105"/>
          </w:rPr>
          <w:t>[San]</w:t>
        </w:r>
      </w:hyperlink>
      <w:r>
        <w:rPr>
          <w:w w:val="105"/>
        </w:rPr>
        <w:tab/>
        <w:t>89</w:t>
      </w:r>
    </w:p>
    <w:p>
      <w:pPr>
        <w:pStyle w:val="ListParagraph"/>
        <w:numPr>
          <w:ilvl w:val="1"/>
          <w:numId w:val="7"/>
        </w:numPr>
        <w:tabs>
          <w:tab w:pos="1000" w:val="left" w:leader="none"/>
        </w:tabs>
        <w:spacing w:line="240" w:lineRule="auto" w:before="304" w:after="0"/>
        <w:ind w:left="999" w:right="0" w:hanging="538"/>
        <w:jc w:val="left"/>
        <w:rPr>
          <w:sz w:val="24"/>
        </w:rPr>
      </w:pPr>
      <w:hyperlink w:history="true" w:anchor="_bookmark99">
        <w:r>
          <w:rPr>
            <w:w w:val="105"/>
            <w:sz w:val="24"/>
          </w:rPr>
          <w:t>Measured background energy spectra before and after cleaning.</w:t>
        </w:r>
      </w:hyperlink>
      <w:r>
        <w:rPr>
          <w:spacing w:val="60"/>
          <w:w w:val="105"/>
          <w:sz w:val="24"/>
        </w:rPr>
        <w:t> </w:t>
      </w:r>
      <w:r>
        <w:rPr>
          <w:w w:val="105"/>
          <w:sz w:val="24"/>
        </w:rPr>
        <w:t>90</w:t>
      </w:r>
    </w:p>
    <w:p>
      <w:pPr>
        <w:pStyle w:val="ListParagraph"/>
        <w:numPr>
          <w:ilvl w:val="1"/>
          <w:numId w:val="7"/>
        </w:numPr>
        <w:tabs>
          <w:tab w:pos="1000" w:val="left" w:leader="none"/>
          <w:tab w:pos="7529" w:val="left" w:leader="dot"/>
        </w:tabs>
        <w:spacing w:line="266" w:lineRule="auto" w:before="304" w:after="0"/>
        <w:ind w:left="999" w:right="1131" w:hanging="538"/>
        <w:jc w:val="left"/>
        <w:rPr>
          <w:sz w:val="24"/>
        </w:rPr>
      </w:pPr>
      <w:hyperlink w:history="true" w:anchor="_bookmark101">
        <w:r>
          <w:rPr>
            <w:w w:val="105"/>
            <w:sz w:val="24"/>
          </w:rPr>
          <w:t>Energy spectra obtained before and after the cleaning for a</w:t>
        </w:r>
      </w:hyperlink>
      <w:hyperlink w:history="true" w:anchor="_bookmark101">
        <w:r>
          <w:rPr>
            <w:w w:val="105"/>
            <w:sz w:val="24"/>
          </w:rPr>
          <w:t> radioactive source.  a) </w:t>
        </w:r>
        <w:r>
          <w:rPr>
            <w:rFonts w:ascii="Arial"/>
            <w:w w:val="105"/>
            <w:position w:val="10"/>
            <w:sz w:val="16"/>
          </w:rPr>
          <w:t>137</w:t>
        </w:r>
        <w:r>
          <w:rPr>
            <w:w w:val="105"/>
            <w:sz w:val="24"/>
          </w:rPr>
          <w:t>Cs.</w:t>
        </w:r>
        <w:r>
          <w:rPr>
            <w:spacing w:val="22"/>
            <w:w w:val="105"/>
            <w:sz w:val="24"/>
          </w:rPr>
          <w:t> </w:t>
        </w:r>
        <w:r>
          <w:rPr>
            <w:w w:val="105"/>
            <w:sz w:val="24"/>
          </w:rPr>
          <w:t>b)</w:t>
        </w:r>
        <w:r>
          <w:rPr>
            <w:spacing w:val="15"/>
            <w:w w:val="105"/>
            <w:sz w:val="24"/>
          </w:rPr>
          <w:t> </w:t>
        </w:r>
        <w:r>
          <w:rPr>
            <w:rFonts w:ascii="Arial"/>
            <w:w w:val="105"/>
            <w:position w:val="10"/>
            <w:sz w:val="16"/>
          </w:rPr>
          <w:t>90</w:t>
        </w:r>
        <w:r>
          <w:rPr>
            <w:w w:val="105"/>
            <w:sz w:val="24"/>
          </w:rPr>
          <w:t>Sr</w:t>
        </w:r>
      </w:hyperlink>
      <w:r>
        <w:rPr>
          <w:w w:val="105"/>
          <w:sz w:val="24"/>
        </w:rPr>
        <w:tab/>
      </w:r>
      <w:r>
        <w:rPr>
          <w:w w:val="95"/>
          <w:sz w:val="24"/>
        </w:rPr>
        <w:t>91</w:t>
      </w:r>
    </w:p>
    <w:p>
      <w:pPr>
        <w:spacing w:after="0" w:line="266" w:lineRule="auto"/>
        <w:jc w:val="left"/>
        <w:rPr>
          <w:sz w:val="24"/>
        </w:rPr>
        <w:sectPr>
          <w:headerReference w:type="default" r:id="rId31"/>
          <w:footerReference w:type="default" r:id="rId32"/>
          <w:pgSz w:w="9640" w:h="13610"/>
          <w:pgMar w:header="0" w:footer="845" w:top="680" w:bottom="1040" w:left="740" w:right="0"/>
          <w:pgNumType w:start="23"/>
        </w:sectPr>
      </w:pPr>
    </w:p>
    <w:p>
      <w:pPr>
        <w:pStyle w:val="BodyText"/>
        <w:tabs>
          <w:tab w:pos="8047" w:val="left" w:leader="none"/>
        </w:tabs>
        <w:spacing w:before="74"/>
        <w:ind w:left="276"/>
      </w:pPr>
      <w:r>
        <w:rPr>
          <w:w w:val="105"/>
          <w:u w:val="single"/>
        </w:rPr>
        <w:t>LIST OF</w:t>
      </w:r>
      <w:r>
        <w:rPr>
          <w:spacing w:val="37"/>
          <w:w w:val="105"/>
          <w:u w:val="single"/>
        </w:rPr>
        <w:t> </w:t>
      </w:r>
      <w:r>
        <w:rPr>
          <w:w w:val="105"/>
          <w:u w:val="single"/>
        </w:rPr>
        <w:t>FIGURES</w:t>
      </w:r>
      <w:r>
        <w:rPr>
          <w:u w:val="single"/>
        </w:rPr>
        <w:tab/>
      </w:r>
    </w:p>
    <w:p>
      <w:pPr>
        <w:pStyle w:val="ListParagraph"/>
        <w:numPr>
          <w:ilvl w:val="1"/>
          <w:numId w:val="7"/>
        </w:numPr>
        <w:tabs>
          <w:tab w:pos="1284" w:val="left" w:leader="none"/>
          <w:tab w:pos="7813" w:val="left" w:leader="dot"/>
        </w:tabs>
        <w:spacing w:line="240" w:lineRule="auto" w:before="396" w:after="0"/>
        <w:ind w:left="1283" w:right="0" w:hanging="539"/>
        <w:jc w:val="left"/>
        <w:rPr>
          <w:sz w:val="24"/>
        </w:rPr>
      </w:pPr>
      <w:hyperlink w:history="true" w:anchor="_bookmark102">
        <w:r>
          <w:rPr>
            <w:w w:val="105"/>
            <w:sz w:val="24"/>
          </w:rPr>
          <w:t>Setup used for</w:t>
        </w:r>
        <w:r>
          <w:rPr>
            <w:spacing w:val="33"/>
            <w:w w:val="105"/>
            <w:sz w:val="24"/>
          </w:rPr>
          <w:t> </w:t>
        </w:r>
        <w:r>
          <w:rPr>
            <w:w w:val="105"/>
            <w:sz w:val="24"/>
          </w:rPr>
          <w:t>fiber</w:t>
        </w:r>
        <w:r>
          <w:rPr>
            <w:spacing w:val="10"/>
            <w:w w:val="105"/>
            <w:sz w:val="24"/>
          </w:rPr>
          <w:t> </w:t>
        </w:r>
        <w:r>
          <w:rPr>
            <w:w w:val="105"/>
            <w:sz w:val="24"/>
          </w:rPr>
          <w:t>characterization.</w:t>
        </w:r>
      </w:hyperlink>
      <w:r>
        <w:rPr>
          <w:w w:val="105"/>
          <w:sz w:val="24"/>
        </w:rPr>
        <w:tab/>
        <w:t>92</w:t>
      </w:r>
    </w:p>
    <w:p>
      <w:pPr>
        <w:pStyle w:val="ListParagraph"/>
        <w:numPr>
          <w:ilvl w:val="1"/>
          <w:numId w:val="7"/>
        </w:numPr>
        <w:tabs>
          <w:tab w:pos="1284" w:val="left" w:leader="none"/>
          <w:tab w:pos="7812" w:val="left" w:leader="dot"/>
        </w:tabs>
        <w:spacing w:line="288" w:lineRule="auto" w:before="376" w:after="0"/>
        <w:ind w:left="1283" w:right="848" w:hanging="539"/>
        <w:jc w:val="left"/>
        <w:rPr>
          <w:sz w:val="24"/>
        </w:rPr>
      </w:pPr>
      <w:hyperlink w:history="true" w:anchor="_bookmark103">
        <w:r>
          <w:rPr>
            <w:w w:val="105"/>
            <w:sz w:val="24"/>
          </w:rPr>
          <w:t>Emission spectrum mesured for the 435-03 LED from Roithner</w:t>
        </w:r>
      </w:hyperlink>
      <w:hyperlink w:history="true" w:anchor="_bookmark103">
        <w:r>
          <w:rPr>
            <w:w w:val="105"/>
            <w:sz w:val="24"/>
          </w:rPr>
          <w:t> </w:t>
        </w:r>
        <w:r>
          <w:rPr>
            <w:spacing w:val="-3"/>
            <w:w w:val="105"/>
            <w:sz w:val="24"/>
          </w:rPr>
          <w:t>LaserTechnik</w:t>
        </w:r>
        <w:r>
          <w:rPr>
            <w:spacing w:val="11"/>
            <w:w w:val="105"/>
            <w:sz w:val="24"/>
          </w:rPr>
          <w:t> </w:t>
        </w:r>
        <w:r>
          <w:rPr>
            <w:w w:val="105"/>
            <w:sz w:val="24"/>
          </w:rPr>
          <w:t>Gmbh.</w:t>
        </w:r>
      </w:hyperlink>
      <w:r>
        <w:rPr>
          <w:w w:val="105"/>
          <w:sz w:val="24"/>
        </w:rPr>
        <w:tab/>
      </w:r>
      <w:r>
        <w:rPr>
          <w:w w:val="95"/>
          <w:sz w:val="24"/>
        </w:rPr>
        <w:t>93</w:t>
      </w:r>
    </w:p>
    <w:p>
      <w:pPr>
        <w:pStyle w:val="ListParagraph"/>
        <w:numPr>
          <w:ilvl w:val="1"/>
          <w:numId w:val="7"/>
        </w:numPr>
        <w:tabs>
          <w:tab w:pos="1284" w:val="left" w:leader="none"/>
        </w:tabs>
        <w:spacing w:line="288" w:lineRule="auto" w:before="322" w:after="0"/>
        <w:ind w:left="1283" w:right="1444" w:hanging="539"/>
        <w:jc w:val="left"/>
        <w:rPr>
          <w:sz w:val="24"/>
        </w:rPr>
      </w:pPr>
      <w:hyperlink w:history="true" w:anchor="_bookmark105">
        <w:r>
          <w:rPr>
            <w:w w:val="110"/>
            <w:sz w:val="24"/>
          </w:rPr>
          <w:t>PMT</w:t>
        </w:r>
        <w:r>
          <w:rPr>
            <w:spacing w:val="-9"/>
            <w:w w:val="110"/>
            <w:sz w:val="24"/>
          </w:rPr>
          <w:t> </w:t>
        </w:r>
        <w:r>
          <w:rPr>
            <w:w w:val="110"/>
            <w:sz w:val="24"/>
          </w:rPr>
          <w:t>photocurrent</w:t>
        </w:r>
        <w:r>
          <w:rPr>
            <w:spacing w:val="-9"/>
            <w:w w:val="110"/>
            <w:sz w:val="24"/>
          </w:rPr>
          <w:t> </w:t>
        </w:r>
        <w:r>
          <w:rPr>
            <w:w w:val="110"/>
            <w:sz w:val="24"/>
          </w:rPr>
          <w:t>as</w:t>
        </w:r>
        <w:r>
          <w:rPr>
            <w:spacing w:val="-9"/>
            <w:w w:val="110"/>
            <w:sz w:val="24"/>
          </w:rPr>
          <w:t> </w:t>
        </w:r>
        <w:r>
          <w:rPr>
            <w:w w:val="110"/>
            <w:sz w:val="24"/>
          </w:rPr>
          <w:t>a</w:t>
        </w:r>
        <w:r>
          <w:rPr>
            <w:spacing w:val="-8"/>
            <w:w w:val="110"/>
            <w:sz w:val="24"/>
          </w:rPr>
          <w:t> </w:t>
        </w:r>
        <w:r>
          <w:rPr>
            <w:w w:val="110"/>
            <w:sz w:val="24"/>
          </w:rPr>
          <w:t>function</w:t>
        </w:r>
        <w:r>
          <w:rPr>
            <w:spacing w:val="-9"/>
            <w:w w:val="110"/>
            <w:sz w:val="24"/>
          </w:rPr>
          <w:t> </w:t>
        </w:r>
        <w:r>
          <w:rPr>
            <w:w w:val="110"/>
            <w:sz w:val="24"/>
          </w:rPr>
          <w:t>of</w:t>
        </w:r>
        <w:r>
          <w:rPr>
            <w:spacing w:val="-8"/>
            <w:w w:val="110"/>
            <w:sz w:val="24"/>
          </w:rPr>
          <w:t> </w:t>
        </w:r>
        <w:r>
          <w:rPr>
            <w:w w:val="110"/>
            <w:sz w:val="24"/>
          </w:rPr>
          <w:t>the</w:t>
        </w:r>
        <w:r>
          <w:rPr>
            <w:spacing w:val="-9"/>
            <w:w w:val="110"/>
            <w:sz w:val="24"/>
          </w:rPr>
          <w:t> </w:t>
        </w:r>
        <w:r>
          <w:rPr>
            <w:w w:val="110"/>
            <w:sz w:val="24"/>
          </w:rPr>
          <w:t>first</w:t>
        </w:r>
        <w:r>
          <w:rPr>
            <w:spacing w:val="-9"/>
            <w:w w:val="110"/>
            <w:sz w:val="24"/>
          </w:rPr>
          <w:t> </w:t>
        </w:r>
        <w:r>
          <w:rPr>
            <w:w w:val="110"/>
            <w:sz w:val="24"/>
          </w:rPr>
          <w:t>dynode</w:t>
        </w:r>
        <w:r>
          <w:rPr>
            <w:spacing w:val="-9"/>
            <w:w w:val="110"/>
            <w:sz w:val="24"/>
          </w:rPr>
          <w:t> </w:t>
        </w:r>
        <w:r>
          <w:rPr>
            <w:w w:val="110"/>
            <w:sz w:val="24"/>
          </w:rPr>
          <w:t>voltage</w:t>
        </w:r>
      </w:hyperlink>
      <w:hyperlink w:history="true" w:anchor="_bookmark105">
        <w:r>
          <w:rPr>
            <w:w w:val="110"/>
            <w:sz w:val="24"/>
          </w:rPr>
          <w:t> with</w:t>
        </w:r>
        <w:r>
          <w:rPr>
            <w:spacing w:val="-20"/>
            <w:w w:val="110"/>
            <w:sz w:val="24"/>
          </w:rPr>
          <w:t> </w:t>
        </w:r>
        <w:r>
          <w:rPr>
            <w:w w:val="110"/>
            <w:sz w:val="24"/>
          </w:rPr>
          <w:t>the</w:t>
        </w:r>
        <w:r>
          <w:rPr>
            <w:spacing w:val="-20"/>
            <w:w w:val="110"/>
            <w:sz w:val="24"/>
          </w:rPr>
          <w:t> </w:t>
        </w:r>
        <w:r>
          <w:rPr>
            <w:w w:val="110"/>
            <w:sz w:val="24"/>
          </w:rPr>
          <w:t>dark</w:t>
        </w:r>
        <w:r>
          <w:rPr>
            <w:spacing w:val="-20"/>
            <w:w w:val="110"/>
            <w:sz w:val="24"/>
          </w:rPr>
          <w:t> </w:t>
        </w:r>
        <w:r>
          <w:rPr>
            <w:w w:val="110"/>
            <w:sz w:val="24"/>
          </w:rPr>
          <w:t>current</w:t>
        </w:r>
        <w:r>
          <w:rPr>
            <w:spacing w:val="-20"/>
            <w:w w:val="110"/>
            <w:sz w:val="24"/>
          </w:rPr>
          <w:t> </w:t>
        </w:r>
        <w:r>
          <w:rPr>
            <w:w w:val="110"/>
            <w:sz w:val="24"/>
          </w:rPr>
          <w:t>subtracted.</w:t>
        </w:r>
        <w:r>
          <w:rPr>
            <w:spacing w:val="11"/>
            <w:w w:val="110"/>
            <w:sz w:val="24"/>
          </w:rPr>
          <w:t> </w:t>
        </w:r>
        <w:r>
          <w:rPr>
            <w:w w:val="110"/>
            <w:sz w:val="24"/>
          </w:rPr>
          <w:t>Error</w:t>
        </w:r>
        <w:r>
          <w:rPr>
            <w:spacing w:val="-20"/>
            <w:w w:val="110"/>
            <w:sz w:val="24"/>
          </w:rPr>
          <w:t> </w:t>
        </w:r>
        <w:r>
          <w:rPr>
            <w:w w:val="110"/>
            <w:sz w:val="24"/>
          </w:rPr>
          <w:t>bars</w:t>
        </w:r>
        <w:r>
          <w:rPr>
            <w:spacing w:val="-20"/>
            <w:w w:val="110"/>
            <w:sz w:val="24"/>
          </w:rPr>
          <w:t> </w:t>
        </w:r>
        <w:r>
          <w:rPr>
            <w:w w:val="110"/>
            <w:sz w:val="24"/>
          </w:rPr>
          <w:t>are</w:t>
        </w:r>
        <w:r>
          <w:rPr>
            <w:spacing w:val="-20"/>
            <w:w w:val="110"/>
            <w:sz w:val="24"/>
          </w:rPr>
          <w:t> </w:t>
        </w:r>
        <w:r>
          <w:rPr>
            <w:w w:val="110"/>
            <w:sz w:val="24"/>
          </w:rPr>
          <w:t>smaller</w:t>
        </w:r>
        <w:r>
          <w:rPr>
            <w:spacing w:val="-20"/>
            <w:w w:val="110"/>
            <w:sz w:val="24"/>
          </w:rPr>
          <w:t> </w:t>
        </w:r>
        <w:r>
          <w:rPr>
            <w:w w:val="110"/>
            <w:sz w:val="24"/>
          </w:rPr>
          <w:t>than</w:t>
        </w:r>
      </w:hyperlink>
    </w:p>
    <w:p>
      <w:pPr>
        <w:pStyle w:val="BodyText"/>
        <w:tabs>
          <w:tab w:pos="7813" w:val="left" w:leader="dot"/>
        </w:tabs>
        <w:spacing w:before="2"/>
        <w:ind w:left="1283"/>
      </w:pPr>
      <w:hyperlink w:history="true" w:anchor="_bookmark105">
        <w:r>
          <w:rPr/>
          <w:t>dot</w:t>
        </w:r>
        <w:r>
          <w:rPr>
            <w:spacing w:val="25"/>
          </w:rPr>
          <w:t> </w:t>
        </w:r>
        <w:r>
          <w:rPr/>
          <w:t>size.</w:t>
        </w:r>
      </w:hyperlink>
      <w:r>
        <w:rPr/>
        <w:tab/>
        <w:t>94</w:t>
      </w:r>
    </w:p>
    <w:p>
      <w:pPr>
        <w:pStyle w:val="BodyText"/>
        <w:spacing w:before="8"/>
        <w:rPr>
          <w:sz w:val="32"/>
        </w:rPr>
      </w:pPr>
    </w:p>
    <w:p>
      <w:pPr>
        <w:pStyle w:val="ListParagraph"/>
        <w:numPr>
          <w:ilvl w:val="1"/>
          <w:numId w:val="7"/>
        </w:numPr>
        <w:tabs>
          <w:tab w:pos="1284" w:val="left" w:leader="none"/>
        </w:tabs>
        <w:spacing w:line="288" w:lineRule="auto" w:before="0" w:after="0"/>
        <w:ind w:left="1283" w:right="1445" w:hanging="539"/>
        <w:jc w:val="both"/>
        <w:rPr>
          <w:sz w:val="24"/>
        </w:rPr>
      </w:pPr>
      <w:hyperlink w:history="true" w:anchor="_bookmark107">
        <w:r>
          <w:rPr>
            <w:w w:val="105"/>
            <w:sz w:val="24"/>
          </w:rPr>
          <w:t>Rate of photons measured </w:t>
        </w:r>
        <w:r>
          <w:rPr>
            <w:spacing w:val="-4"/>
            <w:w w:val="105"/>
            <w:sz w:val="24"/>
          </w:rPr>
          <w:t>by </w:t>
        </w:r>
        <w:r>
          <w:rPr>
            <w:w w:val="105"/>
            <w:sz w:val="24"/>
          </w:rPr>
          <w:t>the PMT as a function of the</w:t>
        </w:r>
      </w:hyperlink>
      <w:hyperlink w:history="true" w:anchor="_bookmark107">
        <w:r>
          <w:rPr>
            <w:w w:val="105"/>
            <w:sz w:val="24"/>
          </w:rPr>
          <w:t> LED current. a) Response of the PMT in the </w:t>
        </w:r>
        <w:r>
          <w:rPr>
            <w:spacing w:val="-3"/>
            <w:w w:val="105"/>
            <w:sz w:val="24"/>
          </w:rPr>
          <w:t>intensity </w:t>
        </w:r>
        <w:r>
          <w:rPr>
            <w:w w:val="105"/>
            <w:sz w:val="24"/>
          </w:rPr>
          <w:t>range</w:t>
        </w:r>
      </w:hyperlink>
      <w:hyperlink w:history="true" w:anchor="_bookmark107">
        <w:r>
          <w:rPr>
            <w:w w:val="105"/>
            <w:sz w:val="24"/>
          </w:rPr>
          <w:t> of tritium </w:t>
        </w:r>
        <w:r>
          <w:rPr>
            <w:spacing w:val="-3"/>
            <w:w w:val="105"/>
            <w:sz w:val="24"/>
          </w:rPr>
          <w:t>events. </w:t>
        </w:r>
        <w:r>
          <w:rPr>
            <w:w w:val="105"/>
            <w:sz w:val="24"/>
          </w:rPr>
          <w:t>b) Response of the PMT in the</w:t>
        </w:r>
        <w:r>
          <w:rPr>
            <w:spacing w:val="30"/>
            <w:w w:val="105"/>
            <w:sz w:val="24"/>
          </w:rPr>
          <w:t> </w:t>
        </w:r>
        <w:r>
          <w:rPr>
            <w:w w:val="105"/>
            <w:sz w:val="24"/>
          </w:rPr>
          <w:t>range</w:t>
        </w:r>
      </w:hyperlink>
    </w:p>
    <w:p>
      <w:pPr>
        <w:pStyle w:val="BodyText"/>
        <w:spacing w:before="3"/>
        <w:ind w:left="1283"/>
      </w:pPr>
      <w:hyperlink w:history="true" w:anchor="_bookmark107">
        <w:r>
          <w:rPr>
            <w:w w:val="110"/>
          </w:rPr>
          <w:t>0 </w:t>
        </w:r>
        <w:r>
          <w:rPr>
            <w:rFonts w:ascii="Menlo" w:hAnsi="Menlo"/>
            <w:i/>
            <w:w w:val="110"/>
          </w:rPr>
          <w:t>− </w:t>
        </w:r>
        <w:r>
          <w:rPr>
            <w:w w:val="110"/>
          </w:rPr>
          <w:t>2500 photons</w:t>
        </w:r>
        <w:r>
          <w:rPr>
            <w:i/>
            <w:w w:val="110"/>
          </w:rPr>
          <w:t>/</w:t>
        </w:r>
        <w:r>
          <w:rPr>
            <w:w w:val="110"/>
          </w:rPr>
          <w:t>ns. Error bars are smaller than the dot size.</w:t>
        </w:r>
      </w:hyperlink>
      <w:r>
        <w:rPr>
          <w:w w:val="110"/>
        </w:rPr>
        <w:t> 95</w:t>
      </w:r>
    </w:p>
    <w:p>
      <w:pPr>
        <w:pStyle w:val="ListParagraph"/>
        <w:numPr>
          <w:ilvl w:val="1"/>
          <w:numId w:val="7"/>
        </w:numPr>
        <w:tabs>
          <w:tab w:pos="1284" w:val="left" w:leader="none"/>
        </w:tabs>
        <w:spacing w:line="240" w:lineRule="auto" w:before="372" w:after="0"/>
        <w:ind w:left="1283" w:right="0" w:hanging="539"/>
        <w:jc w:val="left"/>
        <w:rPr>
          <w:sz w:val="24"/>
        </w:rPr>
      </w:pPr>
      <w:hyperlink w:history="true" w:anchor="_bookmark109">
        <w:r>
          <w:rPr>
            <w:w w:val="105"/>
            <w:sz w:val="24"/>
          </w:rPr>
          <w:t>Rate of photons reaching the PMT for uncladded fibers.</w:t>
        </w:r>
        <w:r>
          <w:rPr>
            <w:spacing w:val="60"/>
            <w:w w:val="105"/>
            <w:sz w:val="24"/>
          </w:rPr>
          <w:t> </w:t>
        </w:r>
        <w:r>
          <w:rPr>
            <w:w w:val="105"/>
            <w:sz w:val="24"/>
          </w:rPr>
          <w:t>Er-</w:t>
        </w:r>
      </w:hyperlink>
    </w:p>
    <w:p>
      <w:pPr>
        <w:pStyle w:val="BodyText"/>
        <w:tabs>
          <w:tab w:pos="7812" w:val="left" w:leader="dot"/>
        </w:tabs>
        <w:spacing w:before="56"/>
        <w:ind w:left="1283"/>
      </w:pPr>
      <w:hyperlink w:history="true" w:anchor="_bookmark109">
        <w:r>
          <w:rPr>
            <w:w w:val="105"/>
          </w:rPr>
          <w:t>ror bars  are  smaller than</w:t>
        </w:r>
        <w:r>
          <w:rPr>
            <w:spacing w:val="-13"/>
            <w:w w:val="105"/>
          </w:rPr>
          <w:t> </w:t>
        </w:r>
        <w:r>
          <w:rPr>
            <w:w w:val="105"/>
          </w:rPr>
          <w:t>the dot</w:t>
        </w:r>
        <w:r>
          <w:rPr>
            <w:spacing w:val="17"/>
            <w:w w:val="105"/>
          </w:rPr>
          <w:t> </w:t>
        </w:r>
        <w:r>
          <w:rPr>
            <w:w w:val="105"/>
          </w:rPr>
          <w:t>size.</w:t>
        </w:r>
      </w:hyperlink>
      <w:r>
        <w:rPr>
          <w:w w:val="105"/>
        </w:rPr>
        <w:tab/>
        <w:t>97</w:t>
      </w:r>
    </w:p>
    <w:p>
      <w:pPr>
        <w:pStyle w:val="BodyText"/>
        <w:spacing w:before="8"/>
        <w:rPr>
          <w:sz w:val="32"/>
        </w:rPr>
      </w:pPr>
    </w:p>
    <w:p>
      <w:pPr>
        <w:pStyle w:val="ListParagraph"/>
        <w:numPr>
          <w:ilvl w:val="1"/>
          <w:numId w:val="7"/>
        </w:numPr>
        <w:tabs>
          <w:tab w:pos="1284" w:val="left" w:leader="none"/>
        </w:tabs>
        <w:spacing w:line="240" w:lineRule="auto" w:before="0" w:after="0"/>
        <w:ind w:left="1283" w:right="0" w:hanging="539"/>
        <w:jc w:val="left"/>
        <w:rPr>
          <w:sz w:val="24"/>
        </w:rPr>
      </w:pPr>
      <w:hyperlink w:history="true" w:anchor="_bookmark110">
        <w:r>
          <w:rPr>
            <w:w w:val="105"/>
            <w:sz w:val="24"/>
          </w:rPr>
          <w:t>Photon</w:t>
        </w:r>
        <w:r>
          <w:rPr>
            <w:spacing w:val="41"/>
            <w:w w:val="105"/>
            <w:sz w:val="24"/>
          </w:rPr>
          <w:t> </w:t>
        </w:r>
        <w:r>
          <w:rPr>
            <w:w w:val="105"/>
            <w:sz w:val="24"/>
          </w:rPr>
          <w:t>rate</w:t>
        </w:r>
        <w:r>
          <w:rPr>
            <w:spacing w:val="41"/>
            <w:w w:val="105"/>
            <w:sz w:val="24"/>
          </w:rPr>
          <w:t> </w:t>
        </w:r>
        <w:r>
          <w:rPr>
            <w:w w:val="105"/>
            <w:sz w:val="24"/>
          </w:rPr>
          <w:t>reaching</w:t>
        </w:r>
        <w:r>
          <w:rPr>
            <w:spacing w:val="41"/>
            <w:w w:val="105"/>
            <w:sz w:val="24"/>
          </w:rPr>
          <w:t> </w:t>
        </w:r>
        <w:r>
          <w:rPr>
            <w:w w:val="105"/>
            <w:sz w:val="24"/>
          </w:rPr>
          <w:t>the</w:t>
        </w:r>
        <w:r>
          <w:rPr>
            <w:spacing w:val="41"/>
            <w:w w:val="105"/>
            <w:sz w:val="24"/>
          </w:rPr>
          <w:t> </w:t>
        </w:r>
        <w:r>
          <w:rPr>
            <w:w w:val="105"/>
            <w:sz w:val="24"/>
          </w:rPr>
          <w:t>PMT</w:t>
        </w:r>
        <w:r>
          <w:rPr>
            <w:spacing w:val="41"/>
            <w:w w:val="105"/>
            <w:sz w:val="24"/>
          </w:rPr>
          <w:t> </w:t>
        </w:r>
        <w:r>
          <w:rPr>
            <w:w w:val="105"/>
            <w:sz w:val="24"/>
          </w:rPr>
          <w:t>for</w:t>
        </w:r>
        <w:r>
          <w:rPr>
            <w:spacing w:val="41"/>
            <w:w w:val="105"/>
            <w:sz w:val="24"/>
          </w:rPr>
          <w:t> </w:t>
        </w:r>
        <w:r>
          <w:rPr>
            <w:w w:val="105"/>
            <w:sz w:val="24"/>
          </w:rPr>
          <w:t>ten</w:t>
        </w:r>
        <w:r>
          <w:rPr>
            <w:spacing w:val="41"/>
            <w:w w:val="105"/>
            <w:sz w:val="24"/>
          </w:rPr>
          <w:t> </w:t>
        </w:r>
        <w:r>
          <w:rPr>
            <w:w w:val="105"/>
            <w:sz w:val="24"/>
          </w:rPr>
          <w:t>different</w:t>
        </w:r>
        <w:r>
          <w:rPr>
            <w:spacing w:val="41"/>
            <w:w w:val="105"/>
            <w:sz w:val="24"/>
          </w:rPr>
          <w:t> </w:t>
        </w:r>
        <w:r>
          <w:rPr>
            <w:w w:val="105"/>
            <w:sz w:val="24"/>
          </w:rPr>
          <w:t>fibers.</w:t>
        </w:r>
        <w:r>
          <w:rPr>
            <w:spacing w:val="60"/>
            <w:w w:val="105"/>
            <w:sz w:val="24"/>
          </w:rPr>
          <w:t> </w:t>
        </w:r>
        <w:r>
          <w:rPr>
            <w:w w:val="105"/>
            <w:sz w:val="24"/>
          </w:rPr>
          <w:t>a)</w:t>
        </w:r>
      </w:hyperlink>
    </w:p>
    <w:p>
      <w:pPr>
        <w:pStyle w:val="BodyText"/>
        <w:spacing w:before="56"/>
        <w:ind w:left="1283"/>
      </w:pPr>
      <w:hyperlink w:history="true" w:anchor="_bookmark110">
        <w:r>
          <w:rPr>
            <w:w w:val="105"/>
          </w:rPr>
          <w:t>Single clad fibers. b) Multiclad fibers. Error bars are smaller</w:t>
        </w:r>
      </w:hyperlink>
    </w:p>
    <w:p>
      <w:pPr>
        <w:pStyle w:val="BodyText"/>
        <w:tabs>
          <w:tab w:pos="7812" w:val="left" w:leader="dot"/>
        </w:tabs>
        <w:spacing w:before="57"/>
        <w:ind w:left="1283"/>
      </w:pPr>
      <w:hyperlink w:history="true" w:anchor="_bookmark110">
        <w:r>
          <w:rPr>
            <w:w w:val="105"/>
          </w:rPr>
          <w:t>than  the</w:t>
        </w:r>
        <w:r>
          <w:rPr>
            <w:spacing w:val="-19"/>
            <w:w w:val="105"/>
          </w:rPr>
          <w:t> </w:t>
        </w:r>
        <w:r>
          <w:rPr>
            <w:w w:val="105"/>
          </w:rPr>
          <w:t>dot</w:t>
        </w:r>
        <w:r>
          <w:rPr>
            <w:spacing w:val="20"/>
            <w:w w:val="105"/>
          </w:rPr>
          <w:t> </w:t>
        </w:r>
        <w:r>
          <w:rPr>
            <w:w w:val="105"/>
          </w:rPr>
          <w:t>size.</w:t>
        </w:r>
      </w:hyperlink>
      <w:r>
        <w:rPr>
          <w:w w:val="105"/>
        </w:rPr>
        <w:tab/>
        <w:t>98</w:t>
      </w:r>
    </w:p>
    <w:p>
      <w:pPr>
        <w:pStyle w:val="BodyText"/>
        <w:spacing w:before="8"/>
        <w:rPr>
          <w:sz w:val="32"/>
        </w:rPr>
      </w:pPr>
    </w:p>
    <w:p>
      <w:pPr>
        <w:pStyle w:val="ListParagraph"/>
        <w:numPr>
          <w:ilvl w:val="1"/>
          <w:numId w:val="7"/>
        </w:numPr>
        <w:tabs>
          <w:tab w:pos="1284" w:val="left" w:leader="none"/>
          <w:tab w:pos="7696" w:val="left" w:leader="dot"/>
        </w:tabs>
        <w:spacing w:line="288" w:lineRule="auto" w:before="0" w:after="0"/>
        <w:ind w:left="1283" w:right="848" w:hanging="539"/>
        <w:jc w:val="left"/>
        <w:rPr>
          <w:sz w:val="24"/>
        </w:rPr>
      </w:pPr>
      <w:hyperlink w:history="true" w:anchor="_bookmark113">
        <w:r>
          <w:rPr>
            <w:spacing w:val="-5"/>
            <w:w w:val="105"/>
            <w:sz w:val="24"/>
          </w:rPr>
          <w:t>Average </w:t>
        </w:r>
        <w:r>
          <w:rPr>
            <w:w w:val="105"/>
            <w:sz w:val="24"/>
          </w:rPr>
          <w:t>photon rate versus LED current for 10 samples of dif-</w:t>
        </w:r>
      </w:hyperlink>
      <w:hyperlink w:history="true" w:anchor="_bookmark113">
        <w:r>
          <w:rPr>
            <w:w w:val="105"/>
            <w:sz w:val="24"/>
          </w:rPr>
          <w:t> ferent fiber types (uncladded, singleclad and multiclad fibers).</w:t>
        </w:r>
      </w:hyperlink>
      <w:hyperlink w:history="true" w:anchor="_bookmark113">
        <w:r>
          <w:rPr>
            <w:w w:val="105"/>
            <w:sz w:val="24"/>
          </w:rPr>
          <w:t> Error</w:t>
        </w:r>
        <w:r>
          <w:rPr>
            <w:spacing w:val="20"/>
            <w:w w:val="105"/>
            <w:sz w:val="24"/>
          </w:rPr>
          <w:t> </w:t>
        </w:r>
        <w:r>
          <w:rPr>
            <w:w w:val="105"/>
            <w:sz w:val="24"/>
          </w:rPr>
          <w:t>bars</w:t>
        </w:r>
        <w:r>
          <w:rPr>
            <w:spacing w:val="21"/>
            <w:w w:val="105"/>
            <w:sz w:val="24"/>
          </w:rPr>
          <w:t> </w:t>
        </w:r>
        <w:r>
          <w:rPr>
            <w:w w:val="105"/>
            <w:sz w:val="24"/>
          </w:rPr>
          <w:t>are</w:t>
        </w:r>
        <w:r>
          <w:rPr>
            <w:spacing w:val="21"/>
            <w:w w:val="105"/>
            <w:sz w:val="24"/>
          </w:rPr>
          <w:t> </w:t>
        </w:r>
        <w:r>
          <w:rPr>
            <w:w w:val="105"/>
            <w:sz w:val="24"/>
          </w:rPr>
          <w:t>smaller</w:t>
        </w:r>
        <w:r>
          <w:rPr>
            <w:spacing w:val="20"/>
            <w:w w:val="105"/>
            <w:sz w:val="24"/>
          </w:rPr>
          <w:t> </w:t>
        </w:r>
        <w:r>
          <w:rPr>
            <w:w w:val="105"/>
            <w:sz w:val="24"/>
          </w:rPr>
          <w:t>than</w:t>
        </w:r>
        <w:r>
          <w:rPr>
            <w:spacing w:val="21"/>
            <w:w w:val="105"/>
            <w:sz w:val="24"/>
          </w:rPr>
          <w:t> </w:t>
        </w:r>
        <w:r>
          <w:rPr>
            <w:w w:val="105"/>
            <w:sz w:val="24"/>
          </w:rPr>
          <w:t>the</w:t>
        </w:r>
        <w:r>
          <w:rPr>
            <w:spacing w:val="20"/>
            <w:w w:val="105"/>
            <w:sz w:val="24"/>
          </w:rPr>
          <w:t> </w:t>
        </w:r>
        <w:r>
          <w:rPr>
            <w:w w:val="105"/>
            <w:sz w:val="24"/>
          </w:rPr>
          <w:t>dot</w:t>
        </w:r>
        <w:r>
          <w:rPr>
            <w:spacing w:val="20"/>
            <w:w w:val="105"/>
            <w:sz w:val="24"/>
          </w:rPr>
          <w:t> </w:t>
        </w:r>
        <w:r>
          <w:rPr>
            <w:w w:val="105"/>
            <w:sz w:val="24"/>
          </w:rPr>
          <w:t>size.</w:t>
        </w:r>
      </w:hyperlink>
      <w:r>
        <w:rPr>
          <w:w w:val="105"/>
          <w:sz w:val="24"/>
        </w:rPr>
        <w:tab/>
      </w:r>
      <w:r>
        <w:rPr>
          <w:w w:val="95"/>
          <w:sz w:val="24"/>
        </w:rPr>
        <w:t>100</w:t>
      </w:r>
    </w:p>
    <w:p>
      <w:pPr>
        <w:pStyle w:val="BodyText"/>
        <w:spacing w:before="1"/>
        <w:rPr>
          <w:sz w:val="28"/>
        </w:rPr>
      </w:pPr>
    </w:p>
    <w:p>
      <w:pPr>
        <w:pStyle w:val="ListParagraph"/>
        <w:numPr>
          <w:ilvl w:val="1"/>
          <w:numId w:val="7"/>
        </w:numPr>
        <w:tabs>
          <w:tab w:pos="1284" w:val="left" w:leader="none"/>
          <w:tab w:pos="7696" w:val="left" w:leader="dot"/>
        </w:tabs>
        <w:spacing w:line="288" w:lineRule="auto" w:before="0" w:after="0"/>
        <w:ind w:left="1283" w:right="848" w:hanging="539"/>
        <w:jc w:val="left"/>
        <w:rPr>
          <w:sz w:val="24"/>
        </w:rPr>
      </w:pPr>
      <w:hyperlink w:history="true" w:anchor="_bookmark118">
        <w:r>
          <w:rPr>
            <w:w w:val="105"/>
            <w:sz w:val="24"/>
          </w:rPr>
          <w:t>I-V curves measured for the S13360-1375 SiPM model from</w:t>
        </w:r>
      </w:hyperlink>
      <w:hyperlink w:history="true" w:anchor="_bookmark118">
        <w:r>
          <w:rPr>
            <w:w w:val="105"/>
            <w:sz w:val="24"/>
          </w:rPr>
          <w:t> Hamamatsu. a) </w:t>
        </w:r>
        <w:r>
          <w:rPr>
            <w:spacing w:val="-5"/>
            <w:w w:val="105"/>
            <w:sz w:val="24"/>
          </w:rPr>
          <w:t>Forward </w:t>
        </w:r>
        <w:r>
          <w:rPr>
            <w:w w:val="105"/>
            <w:sz w:val="24"/>
          </w:rPr>
          <w:t>bias. b) Reverse bias. The  meas-</w:t>
        </w:r>
      </w:hyperlink>
      <w:hyperlink w:history="true" w:anchor="_bookmark118">
        <w:r>
          <w:rPr>
            <w:w w:val="105"/>
            <w:sz w:val="24"/>
          </w:rPr>
          <w:t> urements</w:t>
        </w:r>
        <w:r>
          <w:rPr>
            <w:spacing w:val="23"/>
            <w:w w:val="105"/>
            <w:sz w:val="24"/>
          </w:rPr>
          <w:t> </w:t>
        </w:r>
        <w:r>
          <w:rPr>
            <w:w w:val="105"/>
            <w:sz w:val="24"/>
          </w:rPr>
          <w:t>were</w:t>
        </w:r>
        <w:r>
          <w:rPr>
            <w:spacing w:val="23"/>
            <w:w w:val="105"/>
            <w:sz w:val="24"/>
          </w:rPr>
          <w:t> </w:t>
        </w:r>
        <w:r>
          <w:rPr>
            <w:w w:val="105"/>
            <w:sz w:val="24"/>
          </w:rPr>
          <w:t>taken</w:t>
        </w:r>
        <w:r>
          <w:rPr>
            <w:spacing w:val="23"/>
            <w:w w:val="105"/>
            <w:sz w:val="24"/>
          </w:rPr>
          <w:t> </w:t>
        </w:r>
        <w:r>
          <w:rPr>
            <w:w w:val="105"/>
            <w:sz w:val="24"/>
          </w:rPr>
          <w:t>at</w:t>
        </w:r>
        <w:r>
          <w:rPr>
            <w:spacing w:val="25"/>
            <w:w w:val="105"/>
            <w:sz w:val="24"/>
          </w:rPr>
          <w:t> </w:t>
        </w:r>
        <w:r>
          <w:rPr>
            <w:i/>
            <w:w w:val="105"/>
            <w:sz w:val="24"/>
          </w:rPr>
          <w:t>T</w:t>
        </w:r>
        <w:r>
          <w:rPr>
            <w:i/>
            <w:spacing w:val="47"/>
            <w:w w:val="105"/>
            <w:sz w:val="24"/>
          </w:rPr>
          <w:t> </w:t>
        </w:r>
        <w:r>
          <w:rPr>
            <w:w w:val="105"/>
            <w:sz w:val="24"/>
          </w:rPr>
          <w:t>=</w:t>
        </w:r>
        <w:r>
          <w:rPr>
            <w:spacing w:val="11"/>
            <w:w w:val="105"/>
            <w:sz w:val="24"/>
          </w:rPr>
          <w:t> </w:t>
        </w:r>
        <w:r>
          <w:rPr>
            <w:w w:val="105"/>
            <w:sz w:val="24"/>
          </w:rPr>
          <w:t>25</w:t>
        </w:r>
        <w:r>
          <w:rPr>
            <w:rFonts w:ascii="Arial" w:hAnsi="Arial"/>
            <w:i/>
            <w:w w:val="105"/>
            <w:sz w:val="24"/>
            <w:vertAlign w:val="superscript"/>
          </w:rPr>
          <w:t>◦</w:t>
        </w:r>
        <w:r>
          <w:rPr>
            <w:w w:val="105"/>
            <w:sz w:val="24"/>
            <w:vertAlign w:val="baseline"/>
          </w:rPr>
          <w:t>C</w:t>
        </w:r>
        <w:r>
          <w:rPr>
            <w:spacing w:val="23"/>
            <w:w w:val="105"/>
            <w:sz w:val="24"/>
            <w:vertAlign w:val="baseline"/>
          </w:rPr>
          <w:t> </w:t>
        </w:r>
        <w:r>
          <w:rPr>
            <w:w w:val="105"/>
            <w:sz w:val="24"/>
            <w:vertAlign w:val="baseline"/>
          </w:rPr>
          <w:t>and</w:t>
        </w:r>
        <w:r>
          <w:rPr>
            <w:spacing w:val="23"/>
            <w:w w:val="105"/>
            <w:sz w:val="24"/>
            <w:vertAlign w:val="baseline"/>
          </w:rPr>
          <w:t> </w:t>
        </w:r>
        <w:r>
          <w:rPr>
            <w:i/>
            <w:w w:val="105"/>
            <w:sz w:val="24"/>
            <w:vertAlign w:val="baseline"/>
          </w:rPr>
          <w:t>H</w:t>
        </w:r>
        <w:r>
          <w:rPr>
            <w:i/>
            <w:spacing w:val="31"/>
            <w:w w:val="105"/>
            <w:sz w:val="24"/>
            <w:vertAlign w:val="baseline"/>
          </w:rPr>
          <w:t> </w:t>
        </w:r>
        <w:r>
          <w:rPr>
            <w:w w:val="105"/>
            <w:sz w:val="24"/>
            <w:vertAlign w:val="baseline"/>
          </w:rPr>
          <w:t>=</w:t>
        </w:r>
        <w:r>
          <w:rPr>
            <w:spacing w:val="11"/>
            <w:w w:val="105"/>
            <w:sz w:val="24"/>
            <w:vertAlign w:val="baseline"/>
          </w:rPr>
          <w:t> </w:t>
        </w:r>
        <w:r>
          <w:rPr>
            <w:w w:val="105"/>
            <w:sz w:val="24"/>
            <w:vertAlign w:val="baseline"/>
          </w:rPr>
          <w:t>45%</w:t>
        </w:r>
      </w:hyperlink>
      <w:r>
        <w:rPr>
          <w:w w:val="105"/>
          <w:sz w:val="24"/>
          <w:vertAlign w:val="baseline"/>
        </w:rPr>
        <w:tab/>
      </w:r>
      <w:r>
        <w:rPr>
          <w:w w:val="95"/>
          <w:sz w:val="24"/>
          <w:vertAlign w:val="baseline"/>
        </w:rPr>
        <w:t>103</w:t>
      </w:r>
    </w:p>
    <w:p>
      <w:pPr>
        <w:pStyle w:val="BodyText"/>
        <w:rPr>
          <w:sz w:val="28"/>
        </w:rPr>
      </w:pPr>
    </w:p>
    <w:p>
      <w:pPr>
        <w:pStyle w:val="ListParagraph"/>
        <w:numPr>
          <w:ilvl w:val="1"/>
          <w:numId w:val="7"/>
        </w:numPr>
        <w:tabs>
          <w:tab w:pos="1284" w:val="left" w:leader="none"/>
        </w:tabs>
        <w:spacing w:line="288" w:lineRule="auto" w:before="0" w:after="0"/>
        <w:ind w:left="1283" w:right="1444" w:hanging="539"/>
        <w:jc w:val="both"/>
        <w:rPr>
          <w:sz w:val="24"/>
        </w:rPr>
      </w:pPr>
      <w:hyperlink w:history="true" w:anchor="_bookmark119">
        <w:r>
          <w:rPr>
            <w:w w:val="105"/>
            <w:sz w:val="24"/>
          </w:rPr>
          <w:t>Above) </w:t>
        </w:r>
        <w:r>
          <w:rPr>
            <w:spacing w:val="-4"/>
            <w:w w:val="105"/>
            <w:sz w:val="24"/>
          </w:rPr>
          <w:t>Trigger </w:t>
        </w:r>
        <w:r>
          <w:rPr>
            <w:w w:val="105"/>
            <w:sz w:val="24"/>
          </w:rPr>
          <w:t>signal (green) and SiPM output pulses (yel-</w:t>
        </w:r>
      </w:hyperlink>
      <w:hyperlink w:history="true" w:anchor="_bookmark119">
        <w:r>
          <w:rPr>
            <w:w w:val="105"/>
            <w:sz w:val="24"/>
          </w:rPr>
          <w:t> low). Below) SPS spectrum obtained </w:t>
        </w:r>
        <w:r>
          <w:rPr>
            <w:spacing w:val="-4"/>
            <w:w w:val="105"/>
            <w:sz w:val="24"/>
          </w:rPr>
          <w:t>by </w:t>
        </w:r>
        <w:r>
          <w:rPr>
            <w:w w:val="105"/>
            <w:sz w:val="24"/>
          </w:rPr>
          <w:t>integrating and his-</w:t>
        </w:r>
      </w:hyperlink>
      <w:hyperlink w:history="true" w:anchor="_bookmark119">
        <w:r>
          <w:rPr>
            <w:w w:val="105"/>
            <w:sz w:val="24"/>
          </w:rPr>
          <w:t> tograming</w:t>
        </w:r>
        <w:r>
          <w:rPr>
            <w:spacing w:val="30"/>
            <w:w w:val="105"/>
            <w:sz w:val="24"/>
          </w:rPr>
          <w:t> </w:t>
        </w:r>
        <w:r>
          <w:rPr>
            <w:w w:val="105"/>
            <w:sz w:val="24"/>
          </w:rPr>
          <w:t>the</w:t>
        </w:r>
        <w:r>
          <w:rPr>
            <w:spacing w:val="30"/>
            <w:w w:val="105"/>
            <w:sz w:val="24"/>
          </w:rPr>
          <w:t> </w:t>
        </w:r>
        <w:r>
          <w:rPr>
            <w:w w:val="105"/>
            <w:sz w:val="24"/>
          </w:rPr>
          <w:t>SiPM</w:t>
        </w:r>
        <w:r>
          <w:rPr>
            <w:spacing w:val="30"/>
            <w:w w:val="105"/>
            <w:sz w:val="24"/>
          </w:rPr>
          <w:t> </w:t>
        </w:r>
        <w:r>
          <w:rPr>
            <w:w w:val="105"/>
            <w:sz w:val="24"/>
          </w:rPr>
          <w:t>output</w:t>
        </w:r>
        <w:r>
          <w:rPr>
            <w:spacing w:val="30"/>
            <w:w w:val="105"/>
            <w:sz w:val="24"/>
          </w:rPr>
          <w:t> </w:t>
        </w:r>
        <w:r>
          <w:rPr>
            <w:w w:val="105"/>
            <w:sz w:val="24"/>
          </w:rPr>
          <w:t>pulses.</w:t>
        </w:r>
        <w:r>
          <w:rPr>
            <w:spacing w:val="20"/>
            <w:w w:val="105"/>
            <w:sz w:val="24"/>
          </w:rPr>
          <w:t> </w:t>
        </w:r>
        <w:r>
          <w:rPr>
            <w:w w:val="105"/>
            <w:sz w:val="24"/>
          </w:rPr>
          <w:t>This</w:t>
        </w:r>
        <w:r>
          <w:rPr>
            <w:spacing w:val="30"/>
            <w:w w:val="105"/>
            <w:sz w:val="24"/>
          </w:rPr>
          <w:t> </w:t>
        </w:r>
        <w:r>
          <w:rPr>
            <w:w w:val="105"/>
            <w:sz w:val="24"/>
          </w:rPr>
          <w:t>measurement</w:t>
        </w:r>
        <w:r>
          <w:rPr>
            <w:spacing w:val="30"/>
            <w:w w:val="105"/>
            <w:sz w:val="24"/>
          </w:rPr>
          <w:t> </w:t>
        </w:r>
        <w:r>
          <w:rPr>
            <w:spacing w:val="-3"/>
            <w:w w:val="105"/>
            <w:sz w:val="24"/>
          </w:rPr>
          <w:t>was</w:t>
        </w:r>
      </w:hyperlink>
    </w:p>
    <w:p>
      <w:pPr>
        <w:tabs>
          <w:tab w:pos="7696" w:val="left" w:leader="dot"/>
        </w:tabs>
        <w:spacing w:before="2"/>
        <w:ind w:left="1283" w:right="0" w:firstLine="0"/>
        <w:jc w:val="left"/>
        <w:rPr>
          <w:sz w:val="24"/>
        </w:rPr>
      </w:pPr>
      <w:hyperlink w:history="true" w:anchor="_bookmark119">
        <w:r>
          <w:rPr>
            <w:w w:val="110"/>
            <w:sz w:val="24"/>
          </w:rPr>
          <w:t>done at </w:t>
        </w:r>
        <w:r>
          <w:rPr>
            <w:i/>
            <w:w w:val="110"/>
            <w:sz w:val="24"/>
          </w:rPr>
          <w:t>T  </w:t>
        </w:r>
        <w:r>
          <w:rPr>
            <w:w w:val="110"/>
            <w:sz w:val="24"/>
          </w:rPr>
          <w:t>= 25</w:t>
        </w:r>
        <w:r>
          <w:rPr>
            <w:rFonts w:ascii="Arial" w:hAnsi="Arial"/>
            <w:i/>
            <w:w w:val="110"/>
            <w:sz w:val="24"/>
            <w:vertAlign w:val="superscript"/>
          </w:rPr>
          <w:t>◦</w:t>
        </w:r>
        <w:r>
          <w:rPr>
            <w:w w:val="110"/>
            <w:sz w:val="24"/>
            <w:vertAlign w:val="baseline"/>
          </w:rPr>
          <w:t>C, </w:t>
        </w:r>
        <w:r>
          <w:rPr>
            <w:i/>
            <w:w w:val="110"/>
            <w:sz w:val="24"/>
            <w:vertAlign w:val="baseline"/>
          </w:rPr>
          <w:t>V</w:t>
        </w:r>
        <w:r>
          <w:rPr>
            <w:i/>
            <w:w w:val="110"/>
            <w:sz w:val="24"/>
            <w:vertAlign w:val="subscript"/>
          </w:rPr>
          <w:t>bias</w:t>
        </w:r>
        <w:r>
          <w:rPr>
            <w:i/>
            <w:w w:val="110"/>
            <w:sz w:val="24"/>
            <w:vertAlign w:val="baseline"/>
          </w:rPr>
          <w:t> </w:t>
        </w:r>
        <w:r>
          <w:rPr>
            <w:w w:val="110"/>
            <w:sz w:val="24"/>
            <w:vertAlign w:val="baseline"/>
          </w:rPr>
          <w:t>= 53</w:t>
        </w:r>
        <w:r>
          <w:rPr>
            <w:i/>
            <w:w w:val="110"/>
            <w:sz w:val="24"/>
            <w:vertAlign w:val="baseline"/>
          </w:rPr>
          <w:t>.</w:t>
        </w:r>
        <w:r>
          <w:rPr>
            <w:w w:val="110"/>
            <w:sz w:val="24"/>
            <w:vertAlign w:val="baseline"/>
          </w:rPr>
          <w:t>98 and </w:t>
        </w:r>
        <w:r>
          <w:rPr>
            <w:i/>
            <w:w w:val="110"/>
            <w:sz w:val="24"/>
            <w:vertAlign w:val="baseline"/>
          </w:rPr>
          <w:t>H</w:t>
        </w:r>
        <w:r>
          <w:rPr>
            <w:i/>
            <w:spacing w:val="0"/>
            <w:w w:val="110"/>
            <w:sz w:val="24"/>
            <w:vertAlign w:val="baseline"/>
          </w:rPr>
          <w:t> </w:t>
        </w:r>
        <w:r>
          <w:rPr>
            <w:w w:val="110"/>
            <w:sz w:val="24"/>
            <w:vertAlign w:val="baseline"/>
          </w:rPr>
          <w:t>=</w:t>
        </w:r>
        <w:r>
          <w:rPr>
            <w:spacing w:val="-5"/>
            <w:w w:val="110"/>
            <w:sz w:val="24"/>
            <w:vertAlign w:val="baseline"/>
          </w:rPr>
          <w:t> </w:t>
        </w:r>
        <w:r>
          <w:rPr>
            <w:w w:val="110"/>
            <w:sz w:val="24"/>
            <w:vertAlign w:val="baseline"/>
          </w:rPr>
          <w:t>60%</w:t>
        </w:r>
      </w:hyperlink>
      <w:r>
        <w:rPr>
          <w:w w:val="110"/>
          <w:sz w:val="24"/>
          <w:vertAlign w:val="baseline"/>
        </w:rPr>
        <w:tab/>
        <w:t>105</w:t>
      </w:r>
    </w:p>
    <w:p>
      <w:pPr>
        <w:spacing w:after="0"/>
        <w:jc w:val="left"/>
        <w:rPr>
          <w:sz w:val="24"/>
        </w:rPr>
        <w:sectPr>
          <w:headerReference w:type="default" r:id="rId33"/>
          <w:footerReference w:type="default" r:id="rId34"/>
          <w:pgSz w:w="9640" w:h="13610"/>
          <w:pgMar w:header="0" w:footer="845" w:top="680" w:bottom="1040" w:left="740" w:right="0"/>
          <w:pgNumType w:start="24"/>
        </w:sectPr>
      </w:pPr>
    </w:p>
    <w:p>
      <w:pPr>
        <w:pStyle w:val="BodyText"/>
        <w:tabs>
          <w:tab w:pos="5802" w:val="left" w:leader="none"/>
        </w:tabs>
        <w:spacing w:before="74"/>
        <w:ind w:left="110"/>
      </w:pPr>
      <w:r>
        <w:rPr>
          <w:w w:val="99"/>
          <w:u w:val="single"/>
        </w:rPr>
        <w:t> </w:t>
      </w:r>
      <w:r>
        <w:rPr>
          <w:u w:val="single"/>
        </w:rPr>
        <w:tab/>
      </w:r>
      <w:r>
        <w:rPr>
          <w:w w:val="105"/>
          <w:u w:val="single"/>
        </w:rPr>
        <w:t>LIST OF</w:t>
      </w:r>
      <w:r>
        <w:rPr>
          <w:spacing w:val="30"/>
          <w:w w:val="105"/>
          <w:u w:val="single"/>
        </w:rPr>
        <w:t> </w:t>
      </w:r>
      <w:r>
        <w:rPr>
          <w:w w:val="105"/>
          <w:u w:val="single"/>
        </w:rPr>
        <w:t>FIGURES</w:t>
      </w:r>
    </w:p>
    <w:p>
      <w:pPr>
        <w:pStyle w:val="BodyText"/>
        <w:spacing w:before="7"/>
        <w:rPr>
          <w:sz w:val="25"/>
        </w:rPr>
      </w:pPr>
    </w:p>
    <w:p>
      <w:pPr>
        <w:pStyle w:val="ListParagraph"/>
        <w:numPr>
          <w:ilvl w:val="1"/>
          <w:numId w:val="7"/>
        </w:numPr>
        <w:tabs>
          <w:tab w:pos="1000" w:val="left" w:leader="none"/>
        </w:tabs>
        <w:spacing w:line="288" w:lineRule="auto" w:before="101" w:after="0"/>
        <w:ind w:left="999" w:right="1728" w:hanging="538"/>
        <w:jc w:val="both"/>
        <w:rPr>
          <w:sz w:val="24"/>
        </w:rPr>
      </w:pPr>
      <w:hyperlink w:history="true" w:anchor="_bookmark120">
        <w:r>
          <w:rPr>
            <w:w w:val="110"/>
            <w:sz w:val="24"/>
          </w:rPr>
          <w:t>a)</w:t>
        </w:r>
        <w:r>
          <w:rPr>
            <w:spacing w:val="-19"/>
            <w:w w:val="110"/>
            <w:sz w:val="24"/>
          </w:rPr>
          <w:t> </w:t>
        </w:r>
        <w:r>
          <w:rPr>
            <w:w w:val="110"/>
            <w:sz w:val="24"/>
          </w:rPr>
          <w:t>Fit</w:t>
        </w:r>
        <w:r>
          <w:rPr>
            <w:spacing w:val="-19"/>
            <w:w w:val="110"/>
            <w:sz w:val="24"/>
          </w:rPr>
          <w:t> </w:t>
        </w:r>
        <w:r>
          <w:rPr>
            <w:w w:val="110"/>
            <w:sz w:val="24"/>
          </w:rPr>
          <w:t>of</w:t>
        </w:r>
        <w:r>
          <w:rPr>
            <w:spacing w:val="-19"/>
            <w:w w:val="110"/>
            <w:sz w:val="24"/>
          </w:rPr>
          <w:t> </w:t>
        </w:r>
        <w:r>
          <w:rPr>
            <w:w w:val="110"/>
            <w:sz w:val="24"/>
          </w:rPr>
          <w:t>the</w:t>
        </w:r>
        <w:r>
          <w:rPr>
            <w:spacing w:val="-19"/>
            <w:w w:val="110"/>
            <w:sz w:val="24"/>
          </w:rPr>
          <w:t> </w:t>
        </w:r>
        <w:r>
          <w:rPr>
            <w:w w:val="110"/>
            <w:sz w:val="24"/>
          </w:rPr>
          <w:t>SPS</w:t>
        </w:r>
        <w:r>
          <w:rPr>
            <w:spacing w:val="-19"/>
            <w:w w:val="110"/>
            <w:sz w:val="24"/>
          </w:rPr>
          <w:t> </w:t>
        </w:r>
        <w:r>
          <w:rPr>
            <w:w w:val="110"/>
            <w:sz w:val="24"/>
          </w:rPr>
          <w:t>spectrum</w:t>
        </w:r>
        <w:r>
          <w:rPr>
            <w:spacing w:val="-18"/>
            <w:w w:val="110"/>
            <w:sz w:val="24"/>
          </w:rPr>
          <w:t> </w:t>
        </w:r>
        <w:r>
          <w:rPr>
            <w:w w:val="110"/>
            <w:sz w:val="24"/>
          </w:rPr>
          <w:t>to</w:t>
        </w:r>
        <w:r>
          <w:rPr>
            <w:spacing w:val="-19"/>
            <w:w w:val="110"/>
            <w:sz w:val="24"/>
          </w:rPr>
          <w:t> </w:t>
        </w:r>
        <w:r>
          <w:rPr>
            <w:w w:val="110"/>
            <w:sz w:val="24"/>
          </w:rPr>
          <w:t>Gaussian</w:t>
        </w:r>
        <w:r>
          <w:rPr>
            <w:spacing w:val="-19"/>
            <w:w w:val="110"/>
            <w:sz w:val="24"/>
          </w:rPr>
          <w:t> </w:t>
        </w:r>
        <w:r>
          <w:rPr>
            <w:w w:val="110"/>
            <w:sz w:val="24"/>
          </w:rPr>
          <w:t>functions.</w:t>
        </w:r>
        <w:r>
          <w:rPr>
            <w:spacing w:val="6"/>
            <w:w w:val="110"/>
            <w:sz w:val="24"/>
          </w:rPr>
          <w:t> </w:t>
        </w:r>
        <w:r>
          <w:rPr>
            <w:w w:val="110"/>
            <w:sz w:val="24"/>
          </w:rPr>
          <w:t>b)</w:t>
        </w:r>
        <w:r>
          <w:rPr>
            <w:spacing w:val="-19"/>
            <w:w w:val="110"/>
            <w:sz w:val="24"/>
          </w:rPr>
          <w:t> </w:t>
        </w:r>
        <w:r>
          <w:rPr>
            <w:w w:val="110"/>
            <w:sz w:val="24"/>
          </w:rPr>
          <w:t>Charge</w:t>
        </w:r>
      </w:hyperlink>
      <w:hyperlink w:history="true" w:anchor="_bookmark120">
        <w:r>
          <w:rPr>
            <w:w w:val="110"/>
            <w:sz w:val="24"/>
          </w:rPr>
          <w:t> as a function of the number of pixels fired. Error bars are</w:t>
        </w:r>
      </w:hyperlink>
      <w:hyperlink w:history="true" w:anchor="_bookmark120">
        <w:r>
          <w:rPr>
            <w:w w:val="110"/>
            <w:sz w:val="24"/>
          </w:rPr>
          <w:t> within point size. Data taken at </w:t>
        </w:r>
        <w:r>
          <w:rPr>
            <w:i/>
            <w:w w:val="110"/>
            <w:sz w:val="24"/>
          </w:rPr>
          <w:t>T </w:t>
        </w:r>
        <w:r>
          <w:rPr>
            <w:w w:val="110"/>
            <w:sz w:val="24"/>
          </w:rPr>
          <w:t>= 25</w:t>
        </w:r>
        <w:r>
          <w:rPr>
            <w:rFonts w:ascii="Arial" w:hAnsi="Arial"/>
            <w:i/>
            <w:w w:val="110"/>
            <w:sz w:val="24"/>
            <w:vertAlign w:val="superscript"/>
          </w:rPr>
          <w:t>◦</w:t>
        </w:r>
        <w:r>
          <w:rPr>
            <w:w w:val="110"/>
            <w:sz w:val="24"/>
            <w:vertAlign w:val="baseline"/>
          </w:rPr>
          <w:t>C, </w:t>
        </w:r>
        <w:r>
          <w:rPr>
            <w:i/>
            <w:w w:val="110"/>
            <w:sz w:val="24"/>
            <w:vertAlign w:val="baseline"/>
          </w:rPr>
          <w:t>V</w:t>
        </w:r>
        <w:r>
          <w:rPr>
            <w:i/>
            <w:w w:val="110"/>
            <w:sz w:val="24"/>
            <w:vertAlign w:val="subscript"/>
          </w:rPr>
          <w:t>bias</w:t>
        </w:r>
        <w:r>
          <w:rPr>
            <w:i/>
            <w:w w:val="110"/>
            <w:sz w:val="24"/>
            <w:vertAlign w:val="baseline"/>
          </w:rPr>
          <w:t> </w:t>
        </w:r>
        <w:r>
          <w:rPr>
            <w:w w:val="110"/>
            <w:sz w:val="24"/>
            <w:vertAlign w:val="baseline"/>
          </w:rPr>
          <w:t>= 53</w:t>
        </w:r>
        <w:r>
          <w:rPr>
            <w:i/>
            <w:w w:val="110"/>
            <w:sz w:val="24"/>
            <w:vertAlign w:val="baseline"/>
          </w:rPr>
          <w:t>.</w:t>
        </w:r>
        <w:r>
          <w:rPr>
            <w:w w:val="110"/>
            <w:sz w:val="24"/>
            <w:vertAlign w:val="baseline"/>
          </w:rPr>
          <w:t>98</w:t>
        </w:r>
        <w:r>
          <w:rPr>
            <w:spacing w:val="28"/>
            <w:w w:val="110"/>
            <w:sz w:val="24"/>
            <w:vertAlign w:val="baseline"/>
          </w:rPr>
          <w:t> </w:t>
        </w:r>
        <w:r>
          <w:rPr>
            <w:w w:val="110"/>
            <w:sz w:val="24"/>
            <w:vertAlign w:val="baseline"/>
          </w:rPr>
          <w:t>V</w:t>
        </w:r>
      </w:hyperlink>
    </w:p>
    <w:p>
      <w:pPr>
        <w:pStyle w:val="BodyText"/>
        <w:tabs>
          <w:tab w:pos="7763" w:val="right" w:leader="dot"/>
        </w:tabs>
        <w:spacing w:before="2"/>
        <w:ind w:left="999"/>
      </w:pPr>
      <w:hyperlink w:history="true" w:anchor="_bookmark120">
        <w:r>
          <w:rPr>
            <w:w w:val="110"/>
          </w:rPr>
          <w:t>and of </w:t>
        </w:r>
        <w:r>
          <w:rPr>
            <w:i/>
            <w:w w:val="110"/>
          </w:rPr>
          <w:t>H</w:t>
        </w:r>
        <w:r>
          <w:rPr>
            <w:i/>
            <w:spacing w:val="35"/>
            <w:w w:val="110"/>
          </w:rPr>
          <w:t> </w:t>
        </w:r>
        <w:r>
          <w:rPr>
            <w:w w:val="110"/>
          </w:rPr>
          <w:t>=</w:t>
        </w:r>
        <w:r>
          <w:rPr>
            <w:spacing w:val="-2"/>
            <w:w w:val="110"/>
          </w:rPr>
          <w:t> </w:t>
        </w:r>
        <w:r>
          <w:rPr>
            <w:w w:val="110"/>
          </w:rPr>
          <w:t>45%</w:t>
        </w:r>
      </w:hyperlink>
      <w:r>
        <w:rPr>
          <w:w w:val="110"/>
        </w:rPr>
        <w:tab/>
        <w:t>106</w:t>
      </w:r>
    </w:p>
    <w:p>
      <w:pPr>
        <w:pStyle w:val="ListParagraph"/>
        <w:numPr>
          <w:ilvl w:val="1"/>
          <w:numId w:val="7"/>
        </w:numPr>
        <w:tabs>
          <w:tab w:pos="1000" w:val="left" w:leader="none"/>
          <w:tab w:pos="7765" w:val="right" w:leader="dot"/>
        </w:tabs>
        <w:spacing w:line="240" w:lineRule="auto" w:before="301" w:after="0"/>
        <w:ind w:left="999" w:right="0" w:hanging="538"/>
        <w:jc w:val="left"/>
        <w:rPr>
          <w:sz w:val="24"/>
        </w:rPr>
      </w:pPr>
      <w:hyperlink w:history="true" w:anchor="_bookmark121">
        <w:r>
          <w:rPr>
            <w:w w:val="105"/>
            <w:sz w:val="24"/>
          </w:rPr>
          <w:t>SiPM gain versus a) Temperature.  b)</w:t>
        </w:r>
        <w:r>
          <w:rPr>
            <w:spacing w:val="41"/>
            <w:w w:val="105"/>
            <w:sz w:val="24"/>
          </w:rPr>
          <w:t> </w:t>
        </w:r>
        <w:r>
          <w:rPr>
            <w:w w:val="105"/>
            <w:sz w:val="24"/>
          </w:rPr>
          <w:t>Bias</w:t>
        </w:r>
        <w:r>
          <w:rPr>
            <w:spacing w:val="12"/>
            <w:w w:val="105"/>
            <w:sz w:val="24"/>
          </w:rPr>
          <w:t> </w:t>
        </w:r>
        <w:r>
          <w:rPr>
            <w:w w:val="105"/>
            <w:sz w:val="24"/>
          </w:rPr>
          <w:t>voltage.</w:t>
        </w:r>
      </w:hyperlink>
      <w:r>
        <w:rPr>
          <w:w w:val="105"/>
          <w:sz w:val="24"/>
        </w:rPr>
        <w:tab/>
        <w:t>108</w:t>
      </w:r>
    </w:p>
    <w:p>
      <w:pPr>
        <w:pStyle w:val="ListParagraph"/>
        <w:numPr>
          <w:ilvl w:val="1"/>
          <w:numId w:val="7"/>
        </w:numPr>
        <w:tabs>
          <w:tab w:pos="1000" w:val="left" w:leader="none"/>
        </w:tabs>
        <w:spacing w:line="240" w:lineRule="auto" w:before="301" w:after="0"/>
        <w:ind w:left="999" w:right="0" w:hanging="538"/>
        <w:jc w:val="left"/>
        <w:rPr>
          <w:sz w:val="24"/>
        </w:rPr>
      </w:pPr>
      <w:hyperlink w:history="true" w:anchor="_bookmark123">
        <w:r>
          <w:rPr>
            <w:w w:val="105"/>
            <w:sz w:val="24"/>
          </w:rPr>
          <w:t>SiPM gain as a function of the temperature after</w:t>
        </w:r>
        <w:r>
          <w:rPr>
            <w:spacing w:val="42"/>
            <w:w w:val="105"/>
            <w:sz w:val="24"/>
          </w:rPr>
          <w:t> </w:t>
        </w:r>
        <w:r>
          <w:rPr>
            <w:w w:val="105"/>
            <w:sz w:val="24"/>
          </w:rPr>
          <w:t>implement-</w:t>
        </w:r>
      </w:hyperlink>
    </w:p>
    <w:p>
      <w:pPr>
        <w:pStyle w:val="BodyText"/>
        <w:tabs>
          <w:tab w:pos="7764" w:val="right" w:leader="dot"/>
        </w:tabs>
        <w:spacing w:before="57"/>
        <w:ind w:left="999"/>
      </w:pPr>
      <w:hyperlink w:history="true" w:anchor="_bookmark123">
        <w:r>
          <w:rPr>
            <w:w w:val="105"/>
          </w:rPr>
          <w:t>ation of the gain</w:t>
        </w:r>
        <w:r>
          <w:rPr>
            <w:spacing w:val="58"/>
            <w:w w:val="105"/>
          </w:rPr>
          <w:t> </w:t>
        </w:r>
        <w:r>
          <w:rPr>
            <w:w w:val="105"/>
          </w:rPr>
          <w:t>stabilization</w:t>
        </w:r>
        <w:r>
          <w:rPr>
            <w:spacing w:val="15"/>
            <w:w w:val="105"/>
          </w:rPr>
          <w:t> </w:t>
        </w:r>
        <w:r>
          <w:rPr>
            <w:w w:val="105"/>
          </w:rPr>
          <w:t>method.</w:t>
        </w:r>
      </w:hyperlink>
      <w:r>
        <w:rPr>
          <w:w w:val="105"/>
        </w:rPr>
        <w:tab/>
        <w:t>110</w:t>
      </w:r>
    </w:p>
    <w:p>
      <w:pPr>
        <w:pStyle w:val="ListParagraph"/>
        <w:numPr>
          <w:ilvl w:val="1"/>
          <w:numId w:val="7"/>
        </w:numPr>
        <w:tabs>
          <w:tab w:pos="1000" w:val="left" w:leader="none"/>
          <w:tab w:pos="7764" w:val="right" w:leader="dot"/>
        </w:tabs>
        <w:spacing w:line="240" w:lineRule="auto" w:before="301" w:after="0"/>
        <w:ind w:left="999" w:right="0" w:hanging="538"/>
        <w:jc w:val="left"/>
        <w:rPr>
          <w:sz w:val="24"/>
        </w:rPr>
      </w:pPr>
      <w:hyperlink w:history="true" w:anchor="_bookmark129">
        <w:r>
          <w:rPr>
            <w:spacing w:val="-6"/>
            <w:w w:val="105"/>
            <w:sz w:val="24"/>
          </w:rPr>
          <w:t>Test  </w:t>
        </w:r>
        <w:r>
          <w:rPr>
            <w:w w:val="105"/>
            <w:sz w:val="24"/>
          </w:rPr>
          <w:t>points used for the cosmic</w:t>
        </w:r>
        <w:r>
          <w:rPr>
            <w:spacing w:val="25"/>
            <w:w w:val="105"/>
            <w:sz w:val="24"/>
          </w:rPr>
          <w:t> </w:t>
        </w:r>
        <w:r>
          <w:rPr>
            <w:w w:val="105"/>
            <w:sz w:val="24"/>
          </w:rPr>
          <w:t>veto</w:t>
        </w:r>
        <w:r>
          <w:rPr>
            <w:spacing w:val="12"/>
            <w:w w:val="105"/>
            <w:sz w:val="24"/>
          </w:rPr>
          <w:t> </w:t>
        </w:r>
        <w:r>
          <w:rPr>
            <w:w w:val="105"/>
            <w:sz w:val="24"/>
          </w:rPr>
          <w:t>mapping.</w:t>
        </w:r>
      </w:hyperlink>
      <w:r>
        <w:rPr>
          <w:w w:val="105"/>
          <w:sz w:val="24"/>
        </w:rPr>
        <w:tab/>
        <w:t>114</w:t>
      </w:r>
    </w:p>
    <w:p>
      <w:pPr>
        <w:pStyle w:val="ListParagraph"/>
        <w:numPr>
          <w:ilvl w:val="1"/>
          <w:numId w:val="7"/>
        </w:numPr>
        <w:tabs>
          <w:tab w:pos="1000" w:val="left" w:leader="none"/>
        </w:tabs>
        <w:spacing w:line="240" w:lineRule="auto" w:before="275" w:after="0"/>
        <w:ind w:left="999" w:right="0" w:hanging="538"/>
        <w:jc w:val="left"/>
        <w:rPr>
          <w:sz w:val="24"/>
        </w:rPr>
      </w:pPr>
      <w:hyperlink w:history="true" w:anchor="_bookmark130">
        <w:r>
          <w:rPr>
            <w:w w:val="105"/>
            <w:sz w:val="24"/>
          </w:rPr>
          <w:t>Energy</w:t>
        </w:r>
        <w:r>
          <w:rPr>
            <w:spacing w:val="31"/>
            <w:w w:val="105"/>
            <w:sz w:val="24"/>
          </w:rPr>
          <w:t> </w:t>
        </w:r>
        <w:r>
          <w:rPr>
            <w:w w:val="105"/>
            <w:sz w:val="24"/>
          </w:rPr>
          <w:t>spectra</w:t>
        </w:r>
        <w:r>
          <w:rPr>
            <w:spacing w:val="31"/>
            <w:w w:val="105"/>
            <w:sz w:val="24"/>
          </w:rPr>
          <w:t> </w:t>
        </w:r>
        <w:r>
          <w:rPr>
            <w:w w:val="105"/>
            <w:sz w:val="24"/>
          </w:rPr>
          <w:t>measured</w:t>
        </w:r>
        <w:r>
          <w:rPr>
            <w:spacing w:val="31"/>
            <w:w w:val="105"/>
            <w:sz w:val="24"/>
          </w:rPr>
          <w:t> </w:t>
        </w:r>
        <w:r>
          <w:rPr>
            <w:w w:val="105"/>
            <w:sz w:val="24"/>
          </w:rPr>
          <w:t>with</w:t>
        </w:r>
        <w:r>
          <w:rPr>
            <w:spacing w:val="31"/>
            <w:w w:val="105"/>
            <w:sz w:val="24"/>
          </w:rPr>
          <w:t> </w:t>
        </w:r>
        <w:r>
          <w:rPr>
            <w:w w:val="105"/>
            <w:sz w:val="24"/>
          </w:rPr>
          <w:t>the</w:t>
        </w:r>
        <w:r>
          <w:rPr>
            <w:spacing w:val="41"/>
            <w:w w:val="105"/>
            <w:sz w:val="24"/>
          </w:rPr>
          <w:t> </w:t>
        </w:r>
        <w:r>
          <w:rPr>
            <w:rFonts w:ascii="Arial"/>
            <w:w w:val="105"/>
            <w:position w:val="10"/>
            <w:sz w:val="16"/>
          </w:rPr>
          <w:t>137</w:t>
        </w:r>
        <w:r>
          <w:rPr>
            <w:w w:val="105"/>
            <w:sz w:val="24"/>
          </w:rPr>
          <w:t>Cs</w:t>
        </w:r>
        <w:r>
          <w:rPr>
            <w:spacing w:val="31"/>
            <w:w w:val="105"/>
            <w:sz w:val="24"/>
          </w:rPr>
          <w:t> </w:t>
        </w:r>
        <w:r>
          <w:rPr>
            <w:w w:val="105"/>
            <w:sz w:val="24"/>
          </w:rPr>
          <w:t>radioactive</w:t>
        </w:r>
        <w:r>
          <w:rPr>
            <w:spacing w:val="31"/>
            <w:w w:val="105"/>
            <w:sz w:val="24"/>
          </w:rPr>
          <w:t> </w:t>
        </w:r>
        <w:r>
          <w:rPr>
            <w:w w:val="105"/>
            <w:sz w:val="24"/>
          </w:rPr>
          <w:t>source</w:t>
        </w:r>
      </w:hyperlink>
    </w:p>
    <w:p>
      <w:pPr>
        <w:pStyle w:val="BodyText"/>
        <w:tabs>
          <w:tab w:pos="7764" w:val="right" w:leader="dot"/>
        </w:tabs>
        <w:spacing w:before="56"/>
        <w:ind w:left="999"/>
      </w:pPr>
      <w:hyperlink w:history="true" w:anchor="_bookmark130">
        <w:r>
          <w:rPr>
            <w:w w:val="105"/>
          </w:rPr>
          <w:t>with and without wrapping</w:t>
        </w:r>
        <w:r>
          <w:rPr>
            <w:spacing w:val="60"/>
            <w:w w:val="105"/>
          </w:rPr>
          <w:t> </w:t>
        </w:r>
        <w:r>
          <w:rPr>
            <w:w w:val="105"/>
          </w:rPr>
          <w:t>the</w:t>
        </w:r>
        <w:r>
          <w:rPr>
            <w:spacing w:val="13"/>
            <w:w w:val="105"/>
          </w:rPr>
          <w:t> </w:t>
        </w:r>
        <w:r>
          <w:rPr>
            <w:w w:val="105"/>
          </w:rPr>
          <w:t>veto.</w:t>
        </w:r>
      </w:hyperlink>
      <w:r>
        <w:rPr>
          <w:w w:val="105"/>
        </w:rPr>
        <w:tab/>
        <w:t>115</w:t>
      </w:r>
    </w:p>
    <w:p>
      <w:pPr>
        <w:pStyle w:val="ListParagraph"/>
        <w:numPr>
          <w:ilvl w:val="1"/>
          <w:numId w:val="7"/>
        </w:numPr>
        <w:tabs>
          <w:tab w:pos="1000" w:val="left" w:leader="none"/>
        </w:tabs>
        <w:spacing w:line="240" w:lineRule="auto" w:before="301" w:after="0"/>
        <w:ind w:left="999" w:right="0" w:hanging="538"/>
        <w:jc w:val="left"/>
        <w:rPr>
          <w:sz w:val="24"/>
        </w:rPr>
      </w:pPr>
      <w:hyperlink w:history="true" w:anchor="_bookmark131">
        <w:r>
          <w:rPr>
            <w:w w:val="105"/>
            <w:sz w:val="24"/>
          </w:rPr>
          <w:t>Bidimensional</w:t>
        </w:r>
        <w:r>
          <w:rPr>
            <w:spacing w:val="35"/>
            <w:w w:val="105"/>
            <w:sz w:val="24"/>
          </w:rPr>
          <w:t> </w:t>
        </w:r>
        <w:r>
          <w:rPr>
            <w:w w:val="105"/>
            <w:sz w:val="24"/>
          </w:rPr>
          <w:t>graph</w:t>
        </w:r>
        <w:r>
          <w:rPr>
            <w:spacing w:val="33"/>
            <w:w w:val="105"/>
            <w:sz w:val="24"/>
          </w:rPr>
          <w:t> </w:t>
        </w:r>
        <w:r>
          <w:rPr>
            <w:w w:val="105"/>
            <w:sz w:val="24"/>
          </w:rPr>
          <w:t>of</w:t>
        </w:r>
        <w:r>
          <w:rPr>
            <w:spacing w:val="35"/>
            <w:w w:val="105"/>
            <w:sz w:val="24"/>
          </w:rPr>
          <w:t> </w:t>
        </w:r>
        <w:r>
          <w:rPr>
            <w:w w:val="105"/>
            <w:sz w:val="24"/>
          </w:rPr>
          <w:t>the</w:t>
        </w:r>
        <w:r>
          <w:rPr>
            <w:spacing w:val="33"/>
            <w:w w:val="105"/>
            <w:sz w:val="24"/>
          </w:rPr>
          <w:t> </w:t>
        </w:r>
        <w:r>
          <w:rPr>
            <w:w w:val="105"/>
            <w:sz w:val="24"/>
          </w:rPr>
          <w:t>counting</w:t>
        </w:r>
        <w:r>
          <w:rPr>
            <w:spacing w:val="35"/>
            <w:w w:val="105"/>
            <w:sz w:val="24"/>
          </w:rPr>
          <w:t> </w:t>
        </w:r>
        <w:r>
          <w:rPr>
            <w:w w:val="105"/>
            <w:sz w:val="24"/>
          </w:rPr>
          <w:t>rate</w:t>
        </w:r>
        <w:r>
          <w:rPr>
            <w:spacing w:val="33"/>
            <w:w w:val="105"/>
            <w:sz w:val="24"/>
          </w:rPr>
          <w:t> </w:t>
        </w:r>
        <w:r>
          <w:rPr>
            <w:w w:val="105"/>
            <w:sz w:val="24"/>
          </w:rPr>
          <w:t>(mapping)</w:t>
        </w:r>
        <w:r>
          <w:rPr>
            <w:spacing w:val="33"/>
            <w:w w:val="105"/>
            <w:sz w:val="24"/>
          </w:rPr>
          <w:t> </w:t>
        </w:r>
        <w:r>
          <w:rPr>
            <w:w w:val="105"/>
            <w:sz w:val="24"/>
          </w:rPr>
          <w:t>meas-</w:t>
        </w:r>
      </w:hyperlink>
    </w:p>
    <w:p>
      <w:pPr>
        <w:pStyle w:val="BodyText"/>
        <w:tabs>
          <w:tab w:pos="7763" w:val="right" w:leader="dot"/>
        </w:tabs>
        <w:spacing w:before="30"/>
        <w:ind w:left="999"/>
      </w:pPr>
      <w:hyperlink w:history="true" w:anchor="_bookmark131">
        <w:r>
          <w:rPr>
            <w:w w:val="105"/>
          </w:rPr>
          <w:t>ured for </w:t>
        </w:r>
        <w:r>
          <w:rPr>
            <w:spacing w:val="-5"/>
            <w:w w:val="105"/>
          </w:rPr>
          <w:t>two </w:t>
        </w:r>
        <w:r>
          <w:rPr>
            <w:w w:val="105"/>
          </w:rPr>
          <w:t>different cosmic vetos using a</w:t>
        </w:r>
        <w:r>
          <w:rPr>
            <w:spacing w:val="58"/>
            <w:w w:val="105"/>
          </w:rPr>
          <w:t> </w:t>
        </w:r>
        <w:r>
          <w:rPr>
            <w:rFonts w:ascii="Arial"/>
            <w:w w:val="105"/>
            <w:position w:val="10"/>
            <w:sz w:val="16"/>
          </w:rPr>
          <w:t>60</w:t>
        </w:r>
        <w:r>
          <w:rPr>
            <w:w w:val="105"/>
          </w:rPr>
          <w:t>Co</w:t>
        </w:r>
        <w:r>
          <w:rPr>
            <w:spacing w:val="5"/>
            <w:w w:val="105"/>
          </w:rPr>
          <w:t> </w:t>
        </w:r>
        <w:r>
          <w:rPr>
            <w:w w:val="105"/>
          </w:rPr>
          <w:t>source.</w:t>
        </w:r>
      </w:hyperlink>
      <w:r>
        <w:rPr>
          <w:w w:val="105"/>
        </w:rPr>
        <w:tab/>
        <w:t>116</w:t>
      </w:r>
    </w:p>
    <w:p>
      <w:pPr>
        <w:pStyle w:val="ListParagraph"/>
        <w:numPr>
          <w:ilvl w:val="1"/>
          <w:numId w:val="7"/>
        </w:numPr>
        <w:tabs>
          <w:tab w:pos="1000" w:val="left" w:leader="none"/>
        </w:tabs>
        <w:spacing w:line="288" w:lineRule="auto" w:before="301" w:after="0"/>
        <w:ind w:left="999" w:right="1728" w:hanging="538"/>
        <w:jc w:val="left"/>
        <w:rPr>
          <w:sz w:val="24"/>
        </w:rPr>
      </w:pPr>
      <w:hyperlink w:history="true" w:anchor="_bookmark132">
        <w:r>
          <w:rPr>
            <w:w w:val="105"/>
            <w:sz w:val="24"/>
          </w:rPr>
          <w:t>Counting</w:t>
        </w:r>
        <w:r>
          <w:rPr>
            <w:spacing w:val="-12"/>
            <w:w w:val="105"/>
            <w:sz w:val="24"/>
          </w:rPr>
          <w:t> </w:t>
        </w:r>
        <w:r>
          <w:rPr>
            <w:w w:val="105"/>
            <w:sz w:val="24"/>
          </w:rPr>
          <w:t>rate</w:t>
        </w:r>
        <w:r>
          <w:rPr>
            <w:spacing w:val="-12"/>
            <w:w w:val="105"/>
            <w:sz w:val="24"/>
          </w:rPr>
          <w:t> </w:t>
        </w:r>
        <w:r>
          <w:rPr>
            <w:w w:val="105"/>
            <w:sz w:val="24"/>
          </w:rPr>
          <w:t>of</w:t>
        </w:r>
        <w:r>
          <w:rPr>
            <w:spacing w:val="-12"/>
            <w:w w:val="105"/>
            <w:sz w:val="24"/>
          </w:rPr>
          <w:t> </w:t>
        </w:r>
        <w:r>
          <w:rPr>
            <w:spacing w:val="-5"/>
            <w:w w:val="105"/>
            <w:sz w:val="24"/>
          </w:rPr>
          <w:t>two</w:t>
        </w:r>
        <w:r>
          <w:rPr>
            <w:spacing w:val="-12"/>
            <w:w w:val="105"/>
            <w:sz w:val="24"/>
          </w:rPr>
          <w:t> </w:t>
        </w:r>
        <w:r>
          <w:rPr>
            <w:w w:val="105"/>
            <w:sz w:val="24"/>
          </w:rPr>
          <w:t>cosmic</w:t>
        </w:r>
        <w:r>
          <w:rPr>
            <w:spacing w:val="-12"/>
            <w:w w:val="105"/>
            <w:sz w:val="24"/>
          </w:rPr>
          <w:t> </w:t>
        </w:r>
        <w:r>
          <w:rPr>
            <w:w w:val="105"/>
            <w:sz w:val="24"/>
          </w:rPr>
          <w:t>vetos</w:t>
        </w:r>
        <w:r>
          <w:rPr>
            <w:spacing w:val="-12"/>
            <w:w w:val="105"/>
            <w:sz w:val="24"/>
          </w:rPr>
          <w:t> </w:t>
        </w:r>
        <w:r>
          <w:rPr>
            <w:w w:val="105"/>
            <w:sz w:val="24"/>
          </w:rPr>
          <w:t>in</w:t>
        </w:r>
        <w:r>
          <w:rPr>
            <w:spacing w:val="-12"/>
            <w:w w:val="105"/>
            <w:sz w:val="24"/>
          </w:rPr>
          <w:t> </w:t>
        </w:r>
        <w:r>
          <w:rPr>
            <w:w w:val="105"/>
            <w:sz w:val="24"/>
          </w:rPr>
          <w:t>coincidence</w:t>
        </w:r>
        <w:r>
          <w:rPr>
            <w:spacing w:val="-12"/>
            <w:w w:val="105"/>
            <w:sz w:val="24"/>
          </w:rPr>
          <w:t> </w:t>
        </w:r>
        <w:r>
          <w:rPr>
            <w:w w:val="105"/>
            <w:sz w:val="24"/>
          </w:rPr>
          <w:t>a)</w:t>
        </w:r>
        <w:r>
          <w:rPr>
            <w:spacing w:val="-12"/>
            <w:w w:val="105"/>
            <w:sz w:val="24"/>
          </w:rPr>
          <w:t> </w:t>
        </w:r>
        <w:r>
          <w:rPr>
            <w:w w:val="105"/>
            <w:sz w:val="24"/>
          </w:rPr>
          <w:t>as</w:t>
        </w:r>
        <w:r>
          <w:rPr>
            <w:spacing w:val="-11"/>
            <w:w w:val="105"/>
            <w:sz w:val="24"/>
          </w:rPr>
          <w:t> </w:t>
        </w:r>
        <w:r>
          <w:rPr>
            <w:w w:val="105"/>
            <w:sz w:val="24"/>
          </w:rPr>
          <w:t>a</w:t>
        </w:r>
        <w:r>
          <w:rPr>
            <w:spacing w:val="-12"/>
            <w:w w:val="105"/>
            <w:sz w:val="24"/>
          </w:rPr>
          <w:t> </w:t>
        </w:r>
        <w:r>
          <w:rPr>
            <w:w w:val="105"/>
            <w:sz w:val="24"/>
          </w:rPr>
          <w:t>func-</w:t>
        </w:r>
      </w:hyperlink>
      <w:hyperlink w:history="true" w:anchor="_bookmark132">
        <w:r>
          <w:rPr>
            <w:w w:val="105"/>
            <w:sz w:val="24"/>
          </w:rPr>
          <w:t> tion</w:t>
        </w:r>
        <w:r>
          <w:rPr>
            <w:spacing w:val="32"/>
            <w:w w:val="105"/>
            <w:sz w:val="24"/>
          </w:rPr>
          <w:t> </w:t>
        </w:r>
        <w:r>
          <w:rPr>
            <w:w w:val="105"/>
            <w:sz w:val="24"/>
          </w:rPr>
          <w:t>of</w:t>
        </w:r>
        <w:r>
          <w:rPr>
            <w:spacing w:val="32"/>
            <w:w w:val="105"/>
            <w:sz w:val="24"/>
          </w:rPr>
          <w:t> </w:t>
        </w:r>
        <w:r>
          <w:rPr>
            <w:w w:val="105"/>
            <w:sz w:val="24"/>
          </w:rPr>
          <w:t>PMT</w:t>
        </w:r>
        <w:r>
          <w:rPr>
            <w:spacing w:val="32"/>
            <w:w w:val="105"/>
            <w:sz w:val="24"/>
          </w:rPr>
          <w:t> </w:t>
        </w:r>
        <w:r>
          <w:rPr>
            <w:w w:val="105"/>
            <w:sz w:val="24"/>
          </w:rPr>
          <w:t>HV</w:t>
        </w:r>
        <w:r>
          <w:rPr>
            <w:spacing w:val="32"/>
            <w:w w:val="105"/>
            <w:sz w:val="24"/>
          </w:rPr>
          <w:t> </w:t>
        </w:r>
        <w:r>
          <w:rPr>
            <w:w w:val="105"/>
            <w:sz w:val="24"/>
          </w:rPr>
          <w:t>for</w:t>
        </w:r>
        <w:r>
          <w:rPr>
            <w:spacing w:val="32"/>
            <w:w w:val="105"/>
            <w:sz w:val="24"/>
          </w:rPr>
          <w:t> </w:t>
        </w:r>
        <w:r>
          <w:rPr>
            <w:w w:val="105"/>
            <w:sz w:val="24"/>
          </w:rPr>
          <w:t>three</w:t>
        </w:r>
        <w:r>
          <w:rPr>
            <w:spacing w:val="32"/>
            <w:w w:val="105"/>
            <w:sz w:val="24"/>
          </w:rPr>
          <w:t> </w:t>
        </w:r>
        <w:r>
          <w:rPr>
            <w:w w:val="105"/>
            <w:sz w:val="24"/>
          </w:rPr>
          <w:t>different</w:t>
        </w:r>
        <w:r>
          <w:rPr>
            <w:spacing w:val="32"/>
            <w:w w:val="105"/>
            <w:sz w:val="24"/>
          </w:rPr>
          <w:t> </w:t>
        </w:r>
        <w:r>
          <w:rPr>
            <w:w w:val="105"/>
            <w:sz w:val="24"/>
          </w:rPr>
          <w:t>thresholds</w:t>
        </w:r>
        <w:r>
          <w:rPr>
            <w:spacing w:val="32"/>
            <w:w w:val="105"/>
            <w:sz w:val="24"/>
          </w:rPr>
          <w:t> </w:t>
        </w:r>
        <w:r>
          <w:rPr>
            <w:w w:val="105"/>
            <w:sz w:val="24"/>
          </w:rPr>
          <w:t>and</w:t>
        </w:r>
        <w:r>
          <w:rPr>
            <w:spacing w:val="32"/>
            <w:w w:val="105"/>
            <w:sz w:val="24"/>
          </w:rPr>
          <w:t> </w:t>
        </w:r>
        <w:r>
          <w:rPr>
            <w:w w:val="105"/>
            <w:sz w:val="24"/>
          </w:rPr>
          <w:t>b)</w:t>
        </w:r>
        <w:r>
          <w:rPr>
            <w:spacing w:val="32"/>
            <w:w w:val="105"/>
            <w:sz w:val="24"/>
          </w:rPr>
          <w:t> </w:t>
        </w:r>
        <w:r>
          <w:rPr>
            <w:w w:val="105"/>
            <w:sz w:val="24"/>
          </w:rPr>
          <w:t>as</w:t>
        </w:r>
        <w:r>
          <w:rPr>
            <w:spacing w:val="32"/>
            <w:w w:val="105"/>
            <w:sz w:val="24"/>
          </w:rPr>
          <w:t> </w:t>
        </w:r>
        <w:r>
          <w:rPr>
            <w:w w:val="105"/>
            <w:sz w:val="24"/>
          </w:rPr>
          <w:t>a</w:t>
        </w:r>
      </w:hyperlink>
    </w:p>
    <w:p>
      <w:pPr>
        <w:pStyle w:val="BodyText"/>
        <w:tabs>
          <w:tab w:pos="7763" w:val="right" w:leader="dot"/>
        </w:tabs>
        <w:spacing w:before="2"/>
        <w:ind w:left="999"/>
      </w:pPr>
      <w:hyperlink w:history="true" w:anchor="_bookmark132">
        <w:r>
          <w:rPr>
            <w:w w:val="105"/>
          </w:rPr>
          <w:t>function of threshold for three different</w:t>
        </w:r>
        <w:r>
          <w:rPr>
            <w:spacing w:val="52"/>
            <w:w w:val="105"/>
          </w:rPr>
          <w:t> </w:t>
        </w:r>
        <w:r>
          <w:rPr>
            <w:w w:val="105"/>
          </w:rPr>
          <w:t>high</w:t>
        </w:r>
        <w:r>
          <w:rPr>
            <w:spacing w:val="7"/>
            <w:w w:val="105"/>
          </w:rPr>
          <w:t> </w:t>
        </w:r>
        <w:r>
          <w:rPr>
            <w:w w:val="105"/>
          </w:rPr>
          <w:t>voltages.</w:t>
        </w:r>
      </w:hyperlink>
      <w:r>
        <w:rPr>
          <w:w w:val="105"/>
        </w:rPr>
        <w:tab/>
        <w:t>118</w:t>
      </w:r>
    </w:p>
    <w:p>
      <w:pPr>
        <w:pStyle w:val="ListParagraph"/>
        <w:numPr>
          <w:ilvl w:val="1"/>
          <w:numId w:val="7"/>
        </w:numPr>
        <w:tabs>
          <w:tab w:pos="1000" w:val="left" w:leader="none"/>
          <w:tab w:pos="7764" w:val="right" w:leader="dot"/>
        </w:tabs>
        <w:spacing w:line="240" w:lineRule="auto" w:before="301" w:after="0"/>
        <w:ind w:left="999" w:right="0" w:hanging="538"/>
        <w:jc w:val="left"/>
        <w:rPr>
          <w:sz w:val="24"/>
        </w:rPr>
      </w:pPr>
      <w:hyperlink w:history="true" w:anchor="_bookmark133">
        <w:r>
          <w:rPr>
            <w:w w:val="105"/>
            <w:sz w:val="24"/>
          </w:rPr>
          <w:t>Energy spectrum measured with the  cosmic</w:t>
        </w:r>
        <w:r>
          <w:rPr>
            <w:spacing w:val="11"/>
            <w:w w:val="105"/>
            <w:sz w:val="24"/>
          </w:rPr>
          <w:t> </w:t>
        </w:r>
        <w:r>
          <w:rPr>
            <w:w w:val="105"/>
            <w:sz w:val="24"/>
          </w:rPr>
          <w:t>veto.</w:t>
        </w:r>
      </w:hyperlink>
      <w:r>
        <w:rPr>
          <w:w w:val="105"/>
          <w:sz w:val="24"/>
        </w:rPr>
        <w:tab/>
        <w:t>119</w:t>
      </w:r>
    </w:p>
    <w:p>
      <w:pPr>
        <w:pStyle w:val="BodyText"/>
        <w:spacing w:before="2"/>
        <w:rPr>
          <w:sz w:val="26"/>
        </w:rPr>
      </w:pPr>
    </w:p>
    <w:p>
      <w:pPr>
        <w:pStyle w:val="ListParagraph"/>
        <w:numPr>
          <w:ilvl w:val="1"/>
          <w:numId w:val="7"/>
        </w:numPr>
        <w:tabs>
          <w:tab w:pos="1000" w:val="left" w:leader="none"/>
        </w:tabs>
        <w:spacing w:line="288" w:lineRule="auto" w:before="0" w:after="0"/>
        <w:ind w:left="999" w:right="1728" w:hanging="538"/>
        <w:jc w:val="left"/>
        <w:rPr>
          <w:sz w:val="24"/>
        </w:rPr>
      </w:pPr>
      <w:hyperlink w:history="true" w:anchor="_bookmark134">
        <w:r>
          <w:rPr>
            <w:w w:val="105"/>
            <w:sz w:val="24"/>
          </w:rPr>
          <w:t>a)</w:t>
        </w:r>
        <w:r>
          <w:rPr>
            <w:spacing w:val="-13"/>
            <w:w w:val="105"/>
            <w:sz w:val="24"/>
          </w:rPr>
          <w:t> </w:t>
        </w:r>
        <w:r>
          <w:rPr>
            <w:w w:val="105"/>
            <w:sz w:val="24"/>
          </w:rPr>
          <w:t>Energy</w:t>
        </w:r>
        <w:r>
          <w:rPr>
            <w:spacing w:val="-13"/>
            <w:w w:val="105"/>
            <w:sz w:val="24"/>
          </w:rPr>
          <w:t> </w:t>
        </w:r>
        <w:r>
          <w:rPr>
            <w:w w:val="105"/>
            <w:sz w:val="24"/>
          </w:rPr>
          <w:t>spectra</w:t>
        </w:r>
        <w:r>
          <w:rPr>
            <w:spacing w:val="-13"/>
            <w:w w:val="105"/>
            <w:sz w:val="24"/>
          </w:rPr>
          <w:t> </w:t>
        </w:r>
        <w:r>
          <w:rPr>
            <w:w w:val="105"/>
            <w:sz w:val="24"/>
          </w:rPr>
          <w:t>of</w:t>
        </w:r>
        <w:r>
          <w:rPr>
            <w:spacing w:val="-13"/>
            <w:w w:val="105"/>
            <w:sz w:val="24"/>
          </w:rPr>
          <w:t> </w:t>
        </w:r>
        <w:r>
          <w:rPr>
            <w:w w:val="105"/>
            <w:sz w:val="24"/>
          </w:rPr>
          <w:t>the</w:t>
        </w:r>
        <w:r>
          <w:rPr>
            <w:spacing w:val="-13"/>
            <w:w w:val="105"/>
            <w:sz w:val="24"/>
          </w:rPr>
          <w:t> </w:t>
        </w:r>
        <w:r>
          <w:rPr>
            <w:w w:val="105"/>
            <w:sz w:val="24"/>
          </w:rPr>
          <w:t>cosmic</w:t>
        </w:r>
        <w:r>
          <w:rPr>
            <w:spacing w:val="-13"/>
            <w:w w:val="105"/>
            <w:sz w:val="24"/>
          </w:rPr>
          <w:t> </w:t>
        </w:r>
        <w:r>
          <w:rPr>
            <w:w w:val="105"/>
            <w:sz w:val="24"/>
          </w:rPr>
          <w:t>veto</w:t>
        </w:r>
        <w:r>
          <w:rPr>
            <w:spacing w:val="-13"/>
            <w:w w:val="105"/>
            <w:sz w:val="24"/>
          </w:rPr>
          <w:t> </w:t>
        </w:r>
        <w:r>
          <w:rPr>
            <w:w w:val="105"/>
            <w:sz w:val="24"/>
          </w:rPr>
          <w:t>for</w:t>
        </w:r>
        <w:r>
          <w:rPr>
            <w:spacing w:val="-13"/>
            <w:w w:val="105"/>
            <w:sz w:val="24"/>
          </w:rPr>
          <w:t> </w:t>
        </w:r>
        <w:r>
          <w:rPr>
            <w:w w:val="105"/>
            <w:sz w:val="24"/>
          </w:rPr>
          <w:t>several</w:t>
        </w:r>
        <w:r>
          <w:rPr>
            <w:spacing w:val="-13"/>
            <w:w w:val="105"/>
            <w:sz w:val="24"/>
          </w:rPr>
          <w:t> </w:t>
        </w:r>
        <w:r>
          <w:rPr>
            <w:w w:val="105"/>
            <w:sz w:val="24"/>
          </w:rPr>
          <w:t>separations</w:t>
        </w:r>
        <w:r>
          <w:rPr>
            <w:spacing w:val="-13"/>
            <w:w w:val="105"/>
            <w:sz w:val="24"/>
          </w:rPr>
          <w:t> </w:t>
        </w:r>
        <w:r>
          <w:rPr>
            <w:w w:val="105"/>
            <w:sz w:val="24"/>
          </w:rPr>
          <w:t>of</w:t>
        </w:r>
      </w:hyperlink>
      <w:hyperlink w:history="true" w:anchor="_bookmark134">
        <w:r>
          <w:rPr>
            <w:w w:val="105"/>
            <w:sz w:val="24"/>
          </w:rPr>
          <w:t> the scintillators. b) Fit to a second degree polynomial of</w:t>
        </w:r>
        <w:r>
          <w:rPr>
            <w:spacing w:val="5"/>
            <w:w w:val="105"/>
            <w:sz w:val="24"/>
          </w:rPr>
          <w:t> </w:t>
        </w:r>
        <w:r>
          <w:rPr>
            <w:w w:val="105"/>
            <w:sz w:val="24"/>
          </w:rPr>
          <w:t>the</w:t>
        </w:r>
      </w:hyperlink>
    </w:p>
    <w:p>
      <w:pPr>
        <w:pStyle w:val="BodyText"/>
        <w:spacing w:before="2"/>
        <w:ind w:left="999"/>
      </w:pPr>
      <w:hyperlink w:history="true" w:anchor="_bookmark134">
        <w:r>
          <w:rPr>
            <w:w w:val="105"/>
          </w:rPr>
          <w:t>cosmic ray rate versus the separation of the veto scintillators.</w:t>
        </w:r>
      </w:hyperlink>
      <w:r>
        <w:rPr>
          <w:w w:val="105"/>
        </w:rPr>
        <w:t> 120</w:t>
      </w:r>
    </w:p>
    <w:p>
      <w:pPr>
        <w:pStyle w:val="BodyText"/>
        <w:spacing w:before="6"/>
        <w:rPr>
          <w:sz w:val="43"/>
        </w:rPr>
      </w:pPr>
    </w:p>
    <w:p>
      <w:pPr>
        <w:pStyle w:val="ListParagraph"/>
        <w:numPr>
          <w:ilvl w:val="1"/>
          <w:numId w:val="8"/>
        </w:numPr>
        <w:tabs>
          <w:tab w:pos="999" w:val="left" w:leader="none"/>
          <w:tab w:pos="1001" w:val="left" w:leader="none"/>
        </w:tabs>
        <w:spacing w:line="240" w:lineRule="auto" w:before="0" w:after="0"/>
        <w:ind w:left="1283" w:right="0" w:hanging="822"/>
        <w:jc w:val="left"/>
        <w:rPr>
          <w:sz w:val="24"/>
        </w:rPr>
      </w:pPr>
      <w:hyperlink w:history="true" w:anchor="_bookmark138">
        <w:r>
          <w:rPr>
            <w:w w:val="105"/>
            <w:sz w:val="24"/>
          </w:rPr>
          <w:t>a)</w:t>
        </w:r>
        <w:r>
          <w:rPr>
            <w:spacing w:val="17"/>
            <w:w w:val="105"/>
            <w:sz w:val="24"/>
          </w:rPr>
          <w:t> </w:t>
        </w:r>
        <w:r>
          <w:rPr>
            <w:w w:val="105"/>
            <w:sz w:val="24"/>
          </w:rPr>
          <w:t>Metallic</w:t>
        </w:r>
        <w:r>
          <w:rPr>
            <w:spacing w:val="16"/>
            <w:w w:val="105"/>
            <w:sz w:val="24"/>
          </w:rPr>
          <w:t> </w:t>
        </w:r>
        <w:r>
          <w:rPr>
            <w:w w:val="105"/>
            <w:sz w:val="24"/>
          </w:rPr>
          <w:t>piece</w:t>
        </w:r>
        <w:r>
          <w:rPr>
            <w:spacing w:val="16"/>
            <w:w w:val="105"/>
            <w:sz w:val="24"/>
          </w:rPr>
          <w:t> </w:t>
        </w:r>
        <w:r>
          <w:rPr>
            <w:w w:val="105"/>
            <w:sz w:val="24"/>
          </w:rPr>
          <w:t>of</w:t>
        </w:r>
        <w:r>
          <w:rPr>
            <w:spacing w:val="17"/>
            <w:w w:val="105"/>
            <w:sz w:val="24"/>
          </w:rPr>
          <w:t> </w:t>
        </w:r>
        <w:r>
          <w:rPr>
            <w:w w:val="105"/>
            <w:sz w:val="24"/>
          </w:rPr>
          <w:t>the</w:t>
        </w:r>
        <w:r>
          <w:rPr>
            <w:spacing w:val="16"/>
            <w:w w:val="105"/>
            <w:sz w:val="24"/>
          </w:rPr>
          <w:t> </w:t>
        </w:r>
        <w:r>
          <w:rPr>
            <w:w w:val="105"/>
            <w:sz w:val="24"/>
          </w:rPr>
          <w:t>fiber</w:t>
        </w:r>
        <w:r>
          <w:rPr>
            <w:spacing w:val="16"/>
            <w:w w:val="105"/>
            <w:sz w:val="24"/>
          </w:rPr>
          <w:t> </w:t>
        </w:r>
        <w:r>
          <w:rPr>
            <w:w w:val="105"/>
            <w:sz w:val="24"/>
          </w:rPr>
          <w:t>bundle.</w:t>
        </w:r>
        <w:r>
          <w:rPr>
            <w:spacing w:val="55"/>
            <w:w w:val="105"/>
            <w:sz w:val="24"/>
          </w:rPr>
          <w:t> </w:t>
        </w:r>
        <w:r>
          <w:rPr>
            <w:w w:val="105"/>
            <w:sz w:val="24"/>
          </w:rPr>
          <w:t>b)</w:t>
        </w:r>
        <w:r>
          <w:rPr>
            <w:spacing w:val="16"/>
            <w:w w:val="105"/>
            <w:sz w:val="24"/>
          </w:rPr>
          <w:t> </w:t>
        </w:r>
        <w:r>
          <w:rPr>
            <w:w w:val="105"/>
            <w:sz w:val="24"/>
          </w:rPr>
          <w:t>Bundle</w:t>
        </w:r>
        <w:r>
          <w:rPr>
            <w:spacing w:val="16"/>
            <w:w w:val="105"/>
            <w:sz w:val="24"/>
          </w:rPr>
          <w:t> </w:t>
        </w:r>
        <w:r>
          <w:rPr>
            <w:w w:val="105"/>
            <w:sz w:val="24"/>
          </w:rPr>
          <w:t>of</w:t>
        </w:r>
        <w:r>
          <w:rPr>
            <w:spacing w:val="16"/>
            <w:w w:val="105"/>
            <w:sz w:val="24"/>
          </w:rPr>
          <w:t> </w:t>
        </w:r>
        <w:r>
          <w:rPr>
            <w:w w:val="105"/>
            <w:sz w:val="24"/>
          </w:rPr>
          <w:t>35</w:t>
        </w:r>
        <w:r>
          <w:rPr>
            <w:spacing w:val="17"/>
            <w:w w:val="105"/>
            <w:sz w:val="24"/>
          </w:rPr>
          <w:t> </w:t>
        </w:r>
        <w:r>
          <w:rPr>
            <w:w w:val="105"/>
            <w:sz w:val="24"/>
          </w:rPr>
          <w:t>fibers</w:t>
        </w:r>
      </w:hyperlink>
    </w:p>
    <w:p>
      <w:pPr>
        <w:pStyle w:val="BodyText"/>
        <w:tabs>
          <w:tab w:pos="7763" w:val="right" w:leader="dot"/>
        </w:tabs>
        <w:spacing w:before="56"/>
        <w:ind w:left="999"/>
      </w:pPr>
      <w:hyperlink w:history="true" w:anchor="_bookmark138">
        <w:r>
          <w:rPr>
            <w:w w:val="105"/>
          </w:rPr>
          <w:t>of 20 cm length used</w:t>
        </w:r>
        <w:r>
          <w:rPr>
            <w:spacing w:val="61"/>
            <w:w w:val="105"/>
          </w:rPr>
          <w:t> </w:t>
        </w:r>
        <w:r>
          <w:rPr>
            <w:w w:val="105"/>
          </w:rPr>
          <w:t>in</w:t>
        </w:r>
        <w:r>
          <w:rPr>
            <w:spacing w:val="10"/>
            <w:w w:val="105"/>
          </w:rPr>
          <w:t> </w:t>
        </w:r>
        <w:r>
          <w:rPr>
            <w:w w:val="105"/>
          </w:rPr>
          <w:t>TRITIUM-IFIC-0.</w:t>
        </w:r>
      </w:hyperlink>
      <w:r>
        <w:rPr>
          <w:w w:val="105"/>
        </w:rPr>
        <w:tab/>
        <w:t>123</w:t>
      </w:r>
    </w:p>
    <w:p>
      <w:pPr>
        <w:pStyle w:val="ListParagraph"/>
        <w:numPr>
          <w:ilvl w:val="1"/>
          <w:numId w:val="8"/>
        </w:numPr>
        <w:tabs>
          <w:tab w:pos="999" w:val="left" w:leader="none"/>
          <w:tab w:pos="1001" w:val="left" w:leader="none"/>
          <w:tab w:pos="7763" w:val="right" w:leader="dot"/>
        </w:tabs>
        <w:spacing w:line="240" w:lineRule="auto" w:before="301" w:after="0"/>
        <w:ind w:left="1283" w:right="0" w:hanging="822"/>
        <w:jc w:val="left"/>
        <w:rPr>
          <w:sz w:val="24"/>
        </w:rPr>
      </w:pPr>
      <w:hyperlink w:history="true" w:anchor="_bookmark139">
        <w:r>
          <w:rPr>
            <w:w w:val="105"/>
            <w:sz w:val="24"/>
          </w:rPr>
          <w:t>TRITIUM-IFIC-0</w:t>
        </w:r>
        <w:r>
          <w:rPr>
            <w:spacing w:val="13"/>
            <w:w w:val="105"/>
            <w:sz w:val="24"/>
          </w:rPr>
          <w:t> </w:t>
        </w:r>
        <w:r>
          <w:rPr>
            <w:w w:val="105"/>
            <w:sz w:val="24"/>
          </w:rPr>
          <w:t>prototype.</w:t>
        </w:r>
      </w:hyperlink>
      <w:r>
        <w:rPr>
          <w:w w:val="105"/>
          <w:sz w:val="24"/>
        </w:rPr>
        <w:tab/>
        <w:t>124</w:t>
      </w:r>
    </w:p>
    <w:p>
      <w:pPr>
        <w:pStyle w:val="ListParagraph"/>
        <w:numPr>
          <w:ilvl w:val="1"/>
          <w:numId w:val="8"/>
        </w:numPr>
        <w:tabs>
          <w:tab w:pos="999" w:val="left" w:leader="none"/>
          <w:tab w:pos="1001" w:val="left" w:leader="none"/>
        </w:tabs>
        <w:spacing w:line="240" w:lineRule="auto" w:before="301" w:after="0"/>
        <w:ind w:left="1283" w:right="0" w:hanging="822"/>
        <w:jc w:val="left"/>
        <w:rPr>
          <w:sz w:val="24"/>
        </w:rPr>
      </w:pPr>
      <w:hyperlink w:history="true" w:anchor="_bookmark140">
        <w:r>
          <w:rPr>
            <w:w w:val="105"/>
            <w:sz w:val="24"/>
          </w:rPr>
          <w:t>a)</w:t>
        </w:r>
        <w:r>
          <w:rPr>
            <w:spacing w:val="26"/>
            <w:w w:val="105"/>
            <w:sz w:val="24"/>
          </w:rPr>
          <w:t> </w:t>
        </w:r>
        <w:r>
          <w:rPr>
            <w:w w:val="105"/>
            <w:sz w:val="24"/>
          </w:rPr>
          <w:t>Fiber</w:t>
        </w:r>
        <w:r>
          <w:rPr>
            <w:spacing w:val="26"/>
            <w:w w:val="105"/>
            <w:sz w:val="24"/>
          </w:rPr>
          <w:t> </w:t>
        </w:r>
        <w:r>
          <w:rPr>
            <w:w w:val="105"/>
            <w:sz w:val="24"/>
          </w:rPr>
          <w:t>bundle</w:t>
        </w:r>
        <w:r>
          <w:rPr>
            <w:spacing w:val="27"/>
            <w:w w:val="105"/>
            <w:sz w:val="24"/>
          </w:rPr>
          <w:t> </w:t>
        </w:r>
        <w:r>
          <w:rPr>
            <w:w w:val="105"/>
            <w:sz w:val="24"/>
          </w:rPr>
          <w:t>in</w:t>
        </w:r>
        <w:r>
          <w:rPr>
            <w:spacing w:val="27"/>
            <w:w w:val="105"/>
            <w:sz w:val="24"/>
          </w:rPr>
          <w:t> </w:t>
        </w:r>
        <w:r>
          <w:rPr>
            <w:w w:val="105"/>
            <w:sz w:val="24"/>
          </w:rPr>
          <w:t>a</w:t>
        </w:r>
        <w:r>
          <w:rPr>
            <w:spacing w:val="27"/>
            <w:w w:val="105"/>
            <w:sz w:val="24"/>
          </w:rPr>
          <w:t> </w:t>
        </w:r>
        <w:r>
          <w:rPr>
            <w:w w:val="105"/>
            <w:sz w:val="24"/>
          </w:rPr>
          <w:t>PMMA</w:t>
        </w:r>
        <w:r>
          <w:rPr>
            <w:spacing w:val="26"/>
            <w:w w:val="105"/>
            <w:sz w:val="24"/>
          </w:rPr>
          <w:t> </w:t>
        </w:r>
        <w:r>
          <w:rPr>
            <w:w w:val="105"/>
            <w:sz w:val="24"/>
          </w:rPr>
          <w:t>vessel.</w:t>
        </w:r>
        <w:r>
          <w:rPr>
            <w:spacing w:val="16"/>
            <w:w w:val="105"/>
            <w:sz w:val="24"/>
          </w:rPr>
          <w:t> </w:t>
        </w:r>
        <w:r>
          <w:rPr>
            <w:w w:val="105"/>
            <w:sz w:val="24"/>
          </w:rPr>
          <w:t>b)</w:t>
        </w:r>
        <w:r>
          <w:rPr>
            <w:spacing w:val="27"/>
            <w:w w:val="105"/>
            <w:sz w:val="24"/>
          </w:rPr>
          <w:t> </w:t>
        </w:r>
        <w:r>
          <w:rPr>
            <w:w w:val="105"/>
            <w:sz w:val="24"/>
          </w:rPr>
          <w:t>Illumination</w:t>
        </w:r>
        <w:r>
          <w:rPr>
            <w:spacing w:val="27"/>
            <w:w w:val="105"/>
            <w:sz w:val="24"/>
          </w:rPr>
          <w:t> </w:t>
        </w:r>
        <w:r>
          <w:rPr>
            <w:w w:val="105"/>
            <w:sz w:val="24"/>
          </w:rPr>
          <w:t>test</w:t>
        </w:r>
        <w:r>
          <w:rPr>
            <w:spacing w:val="27"/>
            <w:w w:val="105"/>
            <w:sz w:val="24"/>
          </w:rPr>
          <w:t> </w:t>
        </w:r>
        <w:r>
          <w:rPr>
            <w:w w:val="105"/>
            <w:sz w:val="24"/>
          </w:rPr>
          <w:t>of</w:t>
        </w:r>
      </w:hyperlink>
    </w:p>
    <w:p>
      <w:pPr>
        <w:pStyle w:val="BodyText"/>
        <w:spacing w:before="57"/>
        <w:ind w:left="999"/>
      </w:pPr>
      <w:hyperlink w:history="true" w:anchor="_bookmark140">
        <w:r>
          <w:rPr>
            <w:w w:val="110"/>
          </w:rPr>
          <w:t>the bundle to visualize the light loss due to fiber curvature.</w:t>
        </w:r>
      </w:hyperlink>
      <w:r>
        <w:rPr>
          <w:w w:val="110"/>
        </w:rPr>
        <w:t> . 125</w:t>
      </w:r>
    </w:p>
    <w:p>
      <w:pPr>
        <w:spacing w:after="0"/>
        <w:sectPr>
          <w:headerReference w:type="default" r:id="rId35"/>
          <w:footerReference w:type="default" r:id="rId36"/>
          <w:pgSz w:w="9640" w:h="13610"/>
          <w:pgMar w:header="0" w:footer="845" w:top="680" w:bottom="1040" w:left="740" w:right="0"/>
          <w:pgNumType w:start="25"/>
        </w:sectPr>
      </w:pPr>
    </w:p>
    <w:p>
      <w:pPr>
        <w:pStyle w:val="BodyText"/>
        <w:tabs>
          <w:tab w:pos="8047" w:val="left" w:leader="none"/>
        </w:tabs>
        <w:spacing w:before="74"/>
        <w:ind w:left="276"/>
      </w:pPr>
      <w:r>
        <w:rPr>
          <w:w w:val="105"/>
          <w:u w:val="single"/>
        </w:rPr>
        <w:t>LIST OF</w:t>
      </w:r>
      <w:r>
        <w:rPr>
          <w:spacing w:val="37"/>
          <w:w w:val="105"/>
          <w:u w:val="single"/>
        </w:rPr>
        <w:t> </w:t>
      </w:r>
      <w:r>
        <w:rPr>
          <w:w w:val="105"/>
          <w:u w:val="single"/>
        </w:rPr>
        <w:t>FIGURES</w:t>
      </w:r>
      <w:r>
        <w:rPr>
          <w:u w:val="single"/>
        </w:rPr>
        <w:tab/>
      </w:r>
    </w:p>
    <w:p>
      <w:pPr>
        <w:pStyle w:val="ListParagraph"/>
        <w:numPr>
          <w:ilvl w:val="1"/>
          <w:numId w:val="8"/>
        </w:numPr>
        <w:tabs>
          <w:tab w:pos="1283" w:val="left" w:leader="none"/>
          <w:tab w:pos="1284" w:val="left" w:leader="none"/>
        </w:tabs>
        <w:spacing w:line="240" w:lineRule="auto" w:before="396" w:after="0"/>
        <w:ind w:left="1283" w:right="0" w:hanging="539"/>
        <w:jc w:val="left"/>
        <w:rPr>
          <w:sz w:val="24"/>
        </w:rPr>
      </w:pPr>
      <w:hyperlink w:history="true" w:anchor="_bookmark142">
        <w:r>
          <w:rPr>
            <w:w w:val="105"/>
            <w:sz w:val="24"/>
          </w:rPr>
          <w:t>Energy spectra measured with TRITIUM-IFIC-0</w:t>
        </w:r>
        <w:r>
          <w:rPr>
            <w:spacing w:val="23"/>
            <w:w w:val="105"/>
            <w:sz w:val="24"/>
          </w:rPr>
          <w:t> </w:t>
        </w:r>
        <w:r>
          <w:rPr>
            <w:w w:val="105"/>
            <w:sz w:val="24"/>
          </w:rPr>
          <w:t>prototype.</w:t>
        </w:r>
      </w:hyperlink>
    </w:p>
    <w:p>
      <w:pPr>
        <w:pStyle w:val="ListParagraph"/>
        <w:numPr>
          <w:ilvl w:val="2"/>
          <w:numId w:val="8"/>
        </w:numPr>
        <w:tabs>
          <w:tab w:pos="1567" w:val="left" w:leader="none"/>
          <w:tab w:pos="7696" w:val="left" w:leader="dot"/>
        </w:tabs>
        <w:spacing w:line="288" w:lineRule="auto" w:before="56" w:after="0"/>
        <w:ind w:left="1283" w:right="847" w:firstLine="0"/>
        <w:jc w:val="left"/>
        <w:rPr>
          <w:sz w:val="24"/>
        </w:rPr>
      </w:pPr>
      <w:hyperlink w:history="true" w:anchor="_bookmark142">
        <w:r>
          <w:rPr>
            <w:w w:val="105"/>
            <w:sz w:val="24"/>
          </w:rPr>
          <w:t>Signal and background energy spectra. b) </w:t>
        </w:r>
        <w:r>
          <w:rPr>
            <w:spacing w:val="-4"/>
            <w:w w:val="105"/>
            <w:sz w:val="24"/>
          </w:rPr>
          <w:t>Tritium </w:t>
        </w:r>
        <w:r>
          <w:rPr>
            <w:w w:val="105"/>
            <w:sz w:val="24"/>
          </w:rPr>
          <w:t>energy</w:t>
        </w:r>
      </w:hyperlink>
      <w:hyperlink w:history="true" w:anchor="_bookmark142">
        <w:r>
          <w:rPr>
            <w:w w:val="105"/>
            <w:sz w:val="24"/>
          </w:rPr>
          <w:t> spectrum.</w:t>
        </w:r>
      </w:hyperlink>
      <w:r>
        <w:rPr>
          <w:w w:val="105"/>
          <w:sz w:val="24"/>
        </w:rPr>
        <w:tab/>
      </w:r>
      <w:r>
        <w:rPr>
          <w:w w:val="95"/>
          <w:sz w:val="24"/>
        </w:rPr>
        <w:t>126</w:t>
      </w:r>
    </w:p>
    <w:p>
      <w:pPr>
        <w:pStyle w:val="ListParagraph"/>
        <w:numPr>
          <w:ilvl w:val="1"/>
          <w:numId w:val="8"/>
        </w:numPr>
        <w:tabs>
          <w:tab w:pos="1283" w:val="left" w:leader="none"/>
          <w:tab w:pos="1284" w:val="left" w:leader="none"/>
        </w:tabs>
        <w:spacing w:line="240" w:lineRule="auto" w:before="323" w:after="0"/>
        <w:ind w:left="1283" w:right="0" w:hanging="539"/>
        <w:jc w:val="left"/>
        <w:rPr>
          <w:sz w:val="24"/>
        </w:rPr>
      </w:pPr>
      <w:hyperlink w:history="true" w:anchor="_bookmark144">
        <w:r>
          <w:rPr>
            <w:w w:val="105"/>
            <w:sz w:val="24"/>
          </w:rPr>
          <w:t>PTFE structure used to arrange the fibers of</w:t>
        </w:r>
        <w:r>
          <w:rPr>
            <w:spacing w:val="43"/>
            <w:w w:val="105"/>
            <w:sz w:val="24"/>
          </w:rPr>
          <w:t> </w:t>
        </w:r>
        <w:r>
          <w:rPr>
            <w:w w:val="105"/>
            <w:sz w:val="24"/>
          </w:rPr>
          <w:t>TRITIUM-</w:t>
        </w:r>
      </w:hyperlink>
    </w:p>
    <w:p>
      <w:pPr>
        <w:pStyle w:val="BodyText"/>
        <w:tabs>
          <w:tab w:pos="7696" w:val="left" w:leader="dot"/>
        </w:tabs>
        <w:spacing w:before="57"/>
        <w:ind w:left="1283"/>
      </w:pPr>
      <w:hyperlink w:history="true" w:anchor="_bookmark144">
        <w:r>
          <w:rPr>
            <w:w w:val="110"/>
          </w:rPr>
          <w:t>IFIC-1 prototype in a matrix of 8</w:t>
        </w:r>
        <w:r>
          <w:rPr>
            <w:spacing w:val="-28"/>
            <w:w w:val="110"/>
          </w:rPr>
          <w:t> </w:t>
        </w:r>
        <w:r>
          <w:rPr>
            <w:rFonts w:ascii="Menlo" w:hAnsi="Menlo"/>
            <w:i/>
            <w:w w:val="110"/>
          </w:rPr>
          <w:t>×</w:t>
        </w:r>
        <w:r>
          <w:rPr>
            <w:rFonts w:ascii="Menlo" w:hAnsi="Menlo"/>
            <w:i/>
            <w:spacing w:val="-115"/>
            <w:w w:val="110"/>
          </w:rPr>
          <w:t> </w:t>
        </w:r>
        <w:r>
          <w:rPr>
            <w:w w:val="110"/>
          </w:rPr>
          <w:t>8</w:t>
        </w:r>
      </w:hyperlink>
      <w:r>
        <w:rPr>
          <w:w w:val="110"/>
        </w:rPr>
        <w:tab/>
        <w:t>128</w:t>
      </w:r>
    </w:p>
    <w:p>
      <w:pPr>
        <w:pStyle w:val="ListParagraph"/>
        <w:numPr>
          <w:ilvl w:val="1"/>
          <w:numId w:val="8"/>
        </w:numPr>
        <w:tabs>
          <w:tab w:pos="1283" w:val="left" w:leader="none"/>
          <w:tab w:pos="1284" w:val="left" w:leader="none"/>
          <w:tab w:pos="7696" w:val="left" w:leader="dot"/>
        </w:tabs>
        <w:spacing w:line="240" w:lineRule="auto" w:before="372" w:after="0"/>
        <w:ind w:left="1283" w:right="0" w:hanging="539"/>
        <w:jc w:val="left"/>
        <w:rPr>
          <w:sz w:val="24"/>
        </w:rPr>
      </w:pPr>
      <w:hyperlink w:history="true" w:anchor="_bookmark145">
        <w:r>
          <w:rPr>
            <w:w w:val="105"/>
            <w:sz w:val="24"/>
          </w:rPr>
          <w:t>Pictures of  the  TRITIUM-IFIC-1</w:t>
        </w:r>
        <w:r>
          <w:rPr>
            <w:spacing w:val="-34"/>
            <w:w w:val="105"/>
            <w:sz w:val="24"/>
          </w:rPr>
          <w:t> </w:t>
        </w:r>
        <w:r>
          <w:rPr>
            <w:w w:val="105"/>
            <w:sz w:val="24"/>
          </w:rPr>
          <w:t>PTFE</w:t>
        </w:r>
        <w:r>
          <w:rPr>
            <w:spacing w:val="21"/>
            <w:w w:val="105"/>
            <w:sz w:val="24"/>
          </w:rPr>
          <w:t> </w:t>
        </w:r>
        <w:r>
          <w:rPr>
            <w:w w:val="105"/>
            <w:sz w:val="24"/>
          </w:rPr>
          <w:t>vessel.</w:t>
        </w:r>
      </w:hyperlink>
      <w:r>
        <w:rPr>
          <w:w w:val="105"/>
          <w:sz w:val="24"/>
        </w:rPr>
        <w:tab/>
        <w:t>129</w:t>
      </w:r>
    </w:p>
    <w:p>
      <w:pPr>
        <w:pStyle w:val="ListParagraph"/>
        <w:numPr>
          <w:ilvl w:val="1"/>
          <w:numId w:val="8"/>
        </w:numPr>
        <w:tabs>
          <w:tab w:pos="1283" w:val="left" w:leader="none"/>
          <w:tab w:pos="1284" w:val="left" w:leader="none"/>
          <w:tab w:pos="7695" w:val="left" w:leader="dot"/>
        </w:tabs>
        <w:spacing w:line="288" w:lineRule="auto" w:before="378" w:after="0"/>
        <w:ind w:left="1283" w:right="848" w:hanging="539"/>
        <w:jc w:val="left"/>
        <w:rPr>
          <w:sz w:val="24"/>
        </w:rPr>
      </w:pPr>
      <w:hyperlink w:history="true" w:anchor="_bookmark147">
        <w:r>
          <w:rPr>
            <w:w w:val="105"/>
            <w:sz w:val="24"/>
          </w:rPr>
          <w:t>A picture  of  the  TRITIUM-IFIC-1  prototype.  The  photo-</w:t>
        </w:r>
      </w:hyperlink>
      <w:hyperlink w:history="true" w:anchor="_bookmark147">
        <w:r>
          <w:rPr>
            <w:w w:val="105"/>
            <w:sz w:val="24"/>
          </w:rPr>
          <w:t> sensor lodging</w:t>
        </w:r>
        <w:r>
          <w:rPr>
            <w:spacing w:val="-7"/>
            <w:w w:val="105"/>
            <w:sz w:val="24"/>
          </w:rPr>
          <w:t> </w:t>
        </w:r>
        <w:r>
          <w:rPr>
            <w:w w:val="105"/>
            <w:sz w:val="24"/>
          </w:rPr>
          <w:t>is</w:t>
        </w:r>
        <w:r>
          <w:rPr>
            <w:spacing w:val="-4"/>
            <w:w w:val="105"/>
            <w:sz w:val="24"/>
          </w:rPr>
          <w:t> </w:t>
        </w:r>
        <w:r>
          <w:rPr>
            <w:w w:val="105"/>
            <w:sz w:val="24"/>
          </w:rPr>
          <w:t>shown.</w:t>
        </w:r>
      </w:hyperlink>
      <w:r>
        <w:rPr>
          <w:w w:val="105"/>
          <w:sz w:val="24"/>
        </w:rPr>
        <w:tab/>
      </w:r>
      <w:r>
        <w:rPr>
          <w:w w:val="95"/>
          <w:sz w:val="24"/>
        </w:rPr>
        <w:t>130</w:t>
      </w:r>
    </w:p>
    <w:p>
      <w:pPr>
        <w:pStyle w:val="BodyText"/>
        <w:spacing w:before="1"/>
        <w:rPr>
          <w:sz w:val="28"/>
        </w:rPr>
      </w:pPr>
    </w:p>
    <w:p>
      <w:pPr>
        <w:pStyle w:val="ListParagraph"/>
        <w:numPr>
          <w:ilvl w:val="1"/>
          <w:numId w:val="8"/>
        </w:numPr>
        <w:tabs>
          <w:tab w:pos="1283" w:val="left" w:leader="none"/>
          <w:tab w:pos="1284" w:val="left" w:leader="none"/>
        </w:tabs>
        <w:spacing w:line="240" w:lineRule="auto" w:before="0" w:after="0"/>
        <w:ind w:left="1283" w:right="0" w:hanging="539"/>
        <w:jc w:val="left"/>
        <w:rPr>
          <w:sz w:val="24"/>
        </w:rPr>
      </w:pPr>
      <w:hyperlink w:history="true" w:anchor="_bookmark148">
        <w:r>
          <w:rPr>
            <w:w w:val="105"/>
            <w:sz w:val="24"/>
          </w:rPr>
          <w:t>Energy spectra measured with TRITIUM-IFIC-1. a)</w:t>
        </w:r>
        <w:r>
          <w:rPr>
            <w:spacing w:val="53"/>
            <w:w w:val="105"/>
            <w:sz w:val="24"/>
          </w:rPr>
          <w:t> </w:t>
        </w:r>
        <w:r>
          <w:rPr>
            <w:w w:val="105"/>
            <w:sz w:val="24"/>
          </w:rPr>
          <w:t>Signal</w:t>
        </w:r>
      </w:hyperlink>
    </w:p>
    <w:p>
      <w:pPr>
        <w:pStyle w:val="BodyText"/>
        <w:spacing w:before="57"/>
        <w:ind w:left="1283"/>
      </w:pPr>
      <w:hyperlink w:history="true" w:anchor="_bookmark148">
        <w:r>
          <w:rPr>
            <w:w w:val="105"/>
          </w:rPr>
          <w:t>and background energy spectra. b) Tritium energy spectrum.</w:t>
        </w:r>
      </w:hyperlink>
      <w:r>
        <w:rPr>
          <w:w w:val="105"/>
        </w:rPr>
        <w:t> 131</w:t>
      </w:r>
    </w:p>
    <w:p>
      <w:pPr>
        <w:pStyle w:val="BodyText"/>
        <w:spacing w:before="9"/>
        <w:rPr>
          <w:sz w:val="32"/>
        </w:rPr>
      </w:pPr>
    </w:p>
    <w:p>
      <w:pPr>
        <w:pStyle w:val="ListParagraph"/>
        <w:numPr>
          <w:ilvl w:val="1"/>
          <w:numId w:val="8"/>
        </w:numPr>
        <w:tabs>
          <w:tab w:pos="1283" w:val="left" w:leader="none"/>
          <w:tab w:pos="1284" w:val="left" w:leader="none"/>
        </w:tabs>
        <w:spacing w:line="240" w:lineRule="auto" w:before="0" w:after="0"/>
        <w:ind w:left="1283" w:right="0" w:hanging="539"/>
        <w:jc w:val="left"/>
        <w:rPr>
          <w:sz w:val="24"/>
        </w:rPr>
      </w:pPr>
      <w:hyperlink w:history="true" w:anchor="_bookmark151">
        <w:r>
          <w:rPr>
            <w:spacing w:val="-3"/>
            <w:w w:val="105"/>
            <w:sz w:val="24"/>
          </w:rPr>
          <w:t>TRITIUM-Aveiro </w:t>
        </w:r>
        <w:r>
          <w:rPr>
            <w:w w:val="105"/>
            <w:sz w:val="24"/>
          </w:rPr>
          <w:t>prototype. A and B are the </w:t>
        </w:r>
        <w:r>
          <w:rPr>
            <w:spacing w:val="-3"/>
            <w:w w:val="105"/>
            <w:sz w:val="24"/>
          </w:rPr>
          <w:t>PVC</w:t>
        </w:r>
        <w:r>
          <w:rPr>
            <w:spacing w:val="-4"/>
            <w:w w:val="105"/>
            <w:sz w:val="24"/>
          </w:rPr>
          <w:t> </w:t>
        </w:r>
        <w:r>
          <w:rPr>
            <w:w w:val="105"/>
            <w:sz w:val="24"/>
          </w:rPr>
          <w:t>structure,</w:t>
        </w:r>
      </w:hyperlink>
    </w:p>
    <w:p>
      <w:pPr>
        <w:pStyle w:val="BodyText"/>
        <w:spacing w:before="56"/>
        <w:ind w:left="1283"/>
      </w:pPr>
      <w:hyperlink w:history="true" w:anchor="_bookmark151">
        <w:r>
          <w:rPr>
            <w:w w:val="105"/>
          </w:rPr>
          <w:t>C is the PMT, D is the PTFE vessel, E is the 3D printer piece</w:t>
        </w:r>
      </w:hyperlink>
    </w:p>
    <w:p>
      <w:pPr>
        <w:pStyle w:val="BodyText"/>
        <w:tabs>
          <w:tab w:pos="7696" w:val="left" w:leader="dot"/>
        </w:tabs>
        <w:spacing w:before="57"/>
        <w:ind w:left="1283"/>
      </w:pPr>
      <w:hyperlink w:history="true" w:anchor="_bookmark151">
        <w:r>
          <w:rPr>
            <w:w w:val="105"/>
          </w:rPr>
          <w:t>and F is</w:t>
        </w:r>
        <w:r>
          <w:rPr>
            <w:spacing w:val="46"/>
            <w:w w:val="105"/>
          </w:rPr>
          <w:t> </w:t>
        </w:r>
        <w:r>
          <w:rPr>
            <w:w w:val="105"/>
          </w:rPr>
          <w:t>the</w:t>
        </w:r>
        <w:r>
          <w:rPr>
            <w:spacing w:val="15"/>
            <w:w w:val="105"/>
          </w:rPr>
          <w:t> </w:t>
        </w:r>
        <w:r>
          <w:rPr>
            <w:w w:val="105"/>
          </w:rPr>
          <w:t>electronics.</w:t>
        </w:r>
      </w:hyperlink>
      <w:r>
        <w:rPr>
          <w:w w:val="105"/>
        </w:rPr>
        <w:tab/>
        <w:t>133</w:t>
      </w:r>
    </w:p>
    <w:p>
      <w:pPr>
        <w:pStyle w:val="ListParagraph"/>
        <w:numPr>
          <w:ilvl w:val="1"/>
          <w:numId w:val="8"/>
        </w:numPr>
        <w:tabs>
          <w:tab w:pos="1284" w:val="left" w:leader="none"/>
          <w:tab w:pos="7695" w:val="left" w:leader="dot"/>
        </w:tabs>
        <w:spacing w:line="288" w:lineRule="auto" w:before="377" w:after="0"/>
        <w:ind w:left="1283" w:right="848" w:hanging="539"/>
        <w:jc w:val="left"/>
        <w:rPr>
          <w:sz w:val="24"/>
        </w:rPr>
      </w:pPr>
      <w:hyperlink w:history="true" w:anchor="_bookmark152">
        <w:r>
          <w:rPr>
            <w:w w:val="105"/>
            <w:sz w:val="24"/>
          </w:rPr>
          <w:t>PTFE vessel and fiber bundle used in </w:t>
        </w:r>
        <w:r>
          <w:rPr>
            <w:spacing w:val="-3"/>
            <w:w w:val="105"/>
            <w:sz w:val="24"/>
          </w:rPr>
          <w:t>TRITIUM-Aveiro </w:t>
        </w:r>
        <w:r>
          <w:rPr>
            <w:w w:val="105"/>
            <w:sz w:val="24"/>
          </w:rPr>
          <w:t>pro-</w:t>
        </w:r>
      </w:hyperlink>
      <w:hyperlink w:history="true" w:anchor="_bookmark152">
        <w:r>
          <w:rPr>
            <w:w w:val="105"/>
            <w:sz w:val="24"/>
          </w:rPr>
          <w:t> totype.</w:t>
        </w:r>
      </w:hyperlink>
      <w:r>
        <w:rPr>
          <w:w w:val="105"/>
          <w:sz w:val="24"/>
        </w:rPr>
        <w:tab/>
      </w:r>
      <w:r>
        <w:rPr>
          <w:w w:val="95"/>
          <w:sz w:val="24"/>
        </w:rPr>
        <w:t>134</w:t>
      </w:r>
    </w:p>
    <w:p>
      <w:pPr>
        <w:pStyle w:val="ListParagraph"/>
        <w:numPr>
          <w:ilvl w:val="1"/>
          <w:numId w:val="8"/>
        </w:numPr>
        <w:tabs>
          <w:tab w:pos="1284" w:val="left" w:leader="none"/>
        </w:tabs>
        <w:spacing w:line="288" w:lineRule="auto" w:before="323" w:after="0"/>
        <w:ind w:left="1283" w:right="1088" w:hanging="539"/>
        <w:jc w:val="left"/>
        <w:rPr>
          <w:sz w:val="24"/>
        </w:rPr>
      </w:pPr>
      <w:hyperlink w:history="true" w:anchor="_bookmark154">
        <w:r>
          <w:rPr>
            <w:w w:val="105"/>
            <w:sz w:val="24"/>
          </w:rPr>
          <w:t>Background rate of the </w:t>
        </w:r>
        <w:r>
          <w:rPr>
            <w:spacing w:val="-3"/>
            <w:w w:val="105"/>
            <w:sz w:val="24"/>
          </w:rPr>
          <w:t>TRITIUM-Aveiro </w:t>
        </w:r>
        <w:r>
          <w:rPr>
            <w:w w:val="105"/>
            <w:sz w:val="24"/>
          </w:rPr>
          <w:t>prototype. A) Without</w:t>
        </w:r>
      </w:hyperlink>
      <w:hyperlink w:history="true" w:anchor="_bookmark154">
        <w:r>
          <w:rPr>
            <w:w w:val="105"/>
            <w:sz w:val="24"/>
          </w:rPr>
          <w:t> shielding.</w:t>
        </w:r>
        <w:r>
          <w:rPr>
            <w:spacing w:val="41"/>
            <w:w w:val="105"/>
            <w:sz w:val="24"/>
          </w:rPr>
          <w:t> </w:t>
        </w:r>
        <w:r>
          <w:rPr>
            <w:w w:val="105"/>
            <w:sz w:val="24"/>
          </w:rPr>
          <w:t>B)</w:t>
        </w:r>
        <w:r>
          <w:rPr>
            <w:spacing w:val="33"/>
            <w:w w:val="105"/>
            <w:sz w:val="24"/>
          </w:rPr>
          <w:t> </w:t>
        </w:r>
        <w:r>
          <w:rPr>
            <w:w w:val="105"/>
            <w:sz w:val="24"/>
          </w:rPr>
          <w:t>With</w:t>
        </w:r>
        <w:r>
          <w:rPr>
            <w:spacing w:val="33"/>
            <w:w w:val="105"/>
            <w:sz w:val="24"/>
          </w:rPr>
          <w:t> </w:t>
        </w:r>
        <w:r>
          <w:rPr>
            <w:w w:val="105"/>
            <w:sz w:val="24"/>
          </w:rPr>
          <w:t>a</w:t>
        </w:r>
        <w:r>
          <w:rPr>
            <w:spacing w:val="33"/>
            <w:w w:val="105"/>
            <w:sz w:val="24"/>
          </w:rPr>
          <w:t> </w:t>
        </w:r>
        <w:r>
          <w:rPr>
            <w:w w:val="105"/>
            <w:sz w:val="24"/>
          </w:rPr>
          <w:t>lead</w:t>
        </w:r>
        <w:r>
          <w:rPr>
            <w:spacing w:val="33"/>
            <w:w w:val="105"/>
            <w:sz w:val="24"/>
          </w:rPr>
          <w:t> </w:t>
        </w:r>
        <w:r>
          <w:rPr>
            <w:w w:val="105"/>
            <w:sz w:val="24"/>
          </w:rPr>
          <w:t>shield</w:t>
        </w:r>
        <w:r>
          <w:rPr>
            <w:spacing w:val="33"/>
            <w:w w:val="105"/>
            <w:sz w:val="24"/>
          </w:rPr>
          <w:t> </w:t>
        </w:r>
        <w:r>
          <w:rPr>
            <w:w w:val="105"/>
            <w:sz w:val="24"/>
          </w:rPr>
          <w:t>of</w:t>
        </w:r>
        <w:r>
          <w:rPr>
            <w:spacing w:val="32"/>
            <w:w w:val="105"/>
            <w:sz w:val="24"/>
          </w:rPr>
          <w:t> </w:t>
        </w:r>
        <w:r>
          <w:rPr>
            <w:w w:val="105"/>
            <w:sz w:val="24"/>
          </w:rPr>
          <w:t>2</w:t>
        </w:r>
        <w:r>
          <w:rPr>
            <w:i/>
            <w:w w:val="105"/>
            <w:sz w:val="24"/>
          </w:rPr>
          <w:t>.</w:t>
        </w:r>
        <w:r>
          <w:rPr>
            <w:w w:val="105"/>
            <w:sz w:val="24"/>
          </w:rPr>
          <w:t>5</w:t>
        </w:r>
        <w:r>
          <w:rPr>
            <w:spacing w:val="33"/>
            <w:w w:val="105"/>
            <w:sz w:val="24"/>
          </w:rPr>
          <w:t> </w:t>
        </w:r>
        <w:r>
          <w:rPr>
            <w:w w:val="105"/>
            <w:sz w:val="24"/>
          </w:rPr>
          <w:t>mm</w:t>
        </w:r>
        <w:r>
          <w:rPr>
            <w:spacing w:val="33"/>
            <w:w w:val="105"/>
            <w:sz w:val="24"/>
          </w:rPr>
          <w:t> </w:t>
        </w:r>
        <w:r>
          <w:rPr>
            <w:w w:val="105"/>
            <w:sz w:val="24"/>
          </w:rPr>
          <w:t>thickness.</w:t>
        </w:r>
        <w:r>
          <w:rPr>
            <w:spacing w:val="41"/>
            <w:w w:val="105"/>
            <w:sz w:val="24"/>
          </w:rPr>
          <w:t> </w:t>
        </w:r>
        <w:r>
          <w:rPr>
            <w:w w:val="105"/>
            <w:sz w:val="24"/>
          </w:rPr>
          <w:t>C)</w:t>
        </w:r>
      </w:hyperlink>
    </w:p>
    <w:p>
      <w:pPr>
        <w:pStyle w:val="BodyText"/>
        <w:tabs>
          <w:tab w:pos="7695" w:val="left" w:leader="none"/>
        </w:tabs>
        <w:spacing w:before="3"/>
        <w:ind w:left="1283"/>
      </w:pPr>
      <w:hyperlink w:history="true" w:anchor="_bookmark154">
        <w:r>
          <w:rPr>
            <w:w w:val="105"/>
          </w:rPr>
          <w:t>With </w:t>
        </w:r>
        <w:r>
          <w:rPr>
            <w:spacing w:val="-5"/>
            <w:w w:val="105"/>
          </w:rPr>
          <w:t>two </w:t>
        </w:r>
        <w:r>
          <w:rPr>
            <w:w w:val="105"/>
          </w:rPr>
          <w:t>lead shields of 2</w:t>
        </w:r>
        <w:r>
          <w:rPr>
            <w:i/>
            <w:w w:val="105"/>
          </w:rPr>
          <w:t>.</w:t>
        </w:r>
        <w:r>
          <w:rPr>
            <w:w w:val="105"/>
          </w:rPr>
          <w:t>5 mm thickness each</w:t>
        </w:r>
        <w:r>
          <w:rPr>
            <w:spacing w:val="-1"/>
            <w:w w:val="105"/>
          </w:rPr>
          <w:t> </w:t>
        </w:r>
        <w:r>
          <w:rPr>
            <w:w w:val="105"/>
          </w:rPr>
          <w:t>one</w:t>
        </w:r>
        <w:r>
          <w:rPr>
            <w:spacing w:val="-1"/>
            <w:w w:val="105"/>
          </w:rPr>
          <w:t> </w:t>
        </w:r>
      </w:hyperlink>
      <w:hyperlink w:history="true" w:anchor="_bookmark230">
        <w:r>
          <w:rPr>
            <w:w w:val="105"/>
          </w:rPr>
          <w:t>[Aze22].</w:t>
        </w:r>
      </w:hyperlink>
      <w:r>
        <w:rPr>
          <w:w w:val="105"/>
        </w:rPr>
        <w:tab/>
        <w:t>136</w:t>
      </w:r>
    </w:p>
    <w:p>
      <w:pPr>
        <w:pStyle w:val="ListParagraph"/>
        <w:numPr>
          <w:ilvl w:val="1"/>
          <w:numId w:val="8"/>
        </w:numPr>
        <w:tabs>
          <w:tab w:pos="1284" w:val="left" w:leader="none"/>
          <w:tab w:pos="7695" w:val="left" w:leader="dot"/>
        </w:tabs>
        <w:spacing w:line="288" w:lineRule="auto" w:before="377" w:after="0"/>
        <w:ind w:left="1283" w:right="848" w:hanging="539"/>
        <w:jc w:val="left"/>
        <w:rPr>
          <w:sz w:val="24"/>
        </w:rPr>
      </w:pPr>
      <w:hyperlink w:history="true" w:anchor="_bookmark155">
        <w:r>
          <w:rPr>
            <w:w w:val="105"/>
            <w:sz w:val="24"/>
          </w:rPr>
          <w:t>Background and tritium liquid source (29</w:t>
        </w:r>
        <w:r>
          <w:rPr>
            <w:i/>
            <w:w w:val="105"/>
            <w:sz w:val="24"/>
          </w:rPr>
          <w:t>.</w:t>
        </w:r>
        <w:r>
          <w:rPr>
            <w:w w:val="105"/>
            <w:sz w:val="24"/>
          </w:rPr>
          <w:t>8 kBq</w:t>
        </w:r>
        <w:r>
          <w:rPr>
            <w:i/>
            <w:w w:val="105"/>
            <w:sz w:val="24"/>
          </w:rPr>
          <w:t>/</w:t>
        </w:r>
        <w:r>
          <w:rPr>
            <w:w w:val="105"/>
            <w:sz w:val="24"/>
          </w:rPr>
          <w:t>L) with the</w:t>
        </w:r>
      </w:hyperlink>
      <w:hyperlink w:history="true" w:anchor="_bookmark155">
        <w:r>
          <w:rPr>
            <w:w w:val="105"/>
            <w:sz w:val="24"/>
          </w:rPr>
          <w:t> </w:t>
        </w:r>
        <w:r>
          <w:rPr>
            <w:spacing w:val="-3"/>
            <w:w w:val="105"/>
            <w:sz w:val="24"/>
          </w:rPr>
          <w:t>TRITIUM-Aveiro </w:t>
        </w:r>
        <w:r>
          <w:rPr>
            <w:w w:val="105"/>
            <w:sz w:val="24"/>
          </w:rPr>
          <w:t>prototype</w:t>
        </w:r>
      </w:hyperlink>
      <w:r>
        <w:rPr>
          <w:w w:val="105"/>
          <w:sz w:val="24"/>
        </w:rPr>
        <w:t> </w:t>
      </w:r>
      <w:hyperlink w:history="true" w:anchor="_bookmark230">
        <w:r>
          <w:rPr>
            <w:w w:val="105"/>
            <w:sz w:val="24"/>
          </w:rPr>
          <w:t>[Aze22].</w:t>
        </w:r>
      </w:hyperlink>
      <w:r>
        <w:rPr>
          <w:w w:val="105"/>
          <w:sz w:val="24"/>
        </w:rPr>
        <w:t> </w:t>
      </w:r>
      <w:hyperlink w:history="true" w:anchor="_bookmark155">
        <w:r>
          <w:rPr>
            <w:w w:val="105"/>
            <w:sz w:val="24"/>
          </w:rPr>
          <w:t>a) Counts per </w:t>
        </w:r>
        <w:r>
          <w:rPr>
            <w:spacing w:val="-3"/>
            <w:w w:val="105"/>
            <w:sz w:val="24"/>
          </w:rPr>
          <w:t>minut</w:t>
        </w:r>
      </w:hyperlink>
      <w:hyperlink w:history="true" w:anchor="_bookmark155">
        <w:r>
          <w:rPr>
            <w:spacing w:val="-3"/>
            <w:w w:val="105"/>
            <w:sz w:val="24"/>
          </w:rPr>
          <w:t> </w:t>
        </w:r>
        <w:r>
          <w:rPr>
            <w:w w:val="105"/>
            <w:sz w:val="24"/>
          </w:rPr>
          <w:t>measured as a function of  time.  b)  Distribution  of  the  ac-</w:t>
        </w:r>
      </w:hyperlink>
      <w:hyperlink w:history="true" w:anchor="_bookmark155">
        <w:r>
          <w:rPr>
            <w:w w:val="105"/>
            <w:sz w:val="24"/>
          </w:rPr>
          <w:t> quired</w:t>
        </w:r>
        <w:r>
          <w:rPr>
            <w:spacing w:val="40"/>
            <w:w w:val="105"/>
            <w:sz w:val="24"/>
          </w:rPr>
          <w:t> </w:t>
        </w:r>
        <w:r>
          <w:rPr>
            <w:w w:val="105"/>
            <w:sz w:val="24"/>
          </w:rPr>
          <w:t>data.</w:t>
        </w:r>
      </w:hyperlink>
      <w:r>
        <w:rPr>
          <w:w w:val="105"/>
          <w:sz w:val="24"/>
        </w:rPr>
        <w:tab/>
      </w:r>
      <w:r>
        <w:rPr>
          <w:w w:val="95"/>
          <w:sz w:val="24"/>
        </w:rPr>
        <w:t>137</w:t>
      </w:r>
    </w:p>
    <w:p>
      <w:pPr>
        <w:pStyle w:val="ListParagraph"/>
        <w:numPr>
          <w:ilvl w:val="1"/>
          <w:numId w:val="8"/>
        </w:numPr>
        <w:tabs>
          <w:tab w:pos="1284" w:val="left" w:leader="none"/>
        </w:tabs>
        <w:spacing w:line="240" w:lineRule="auto" w:before="326" w:after="0"/>
        <w:ind w:left="1283" w:right="0" w:hanging="539"/>
        <w:jc w:val="left"/>
        <w:rPr>
          <w:sz w:val="24"/>
        </w:rPr>
      </w:pPr>
      <w:hyperlink w:history="true" w:anchor="_bookmark156">
        <w:r>
          <w:rPr>
            <w:w w:val="105"/>
            <w:sz w:val="24"/>
          </w:rPr>
          <w:t>Background</w:t>
        </w:r>
        <w:r>
          <w:rPr>
            <w:spacing w:val="30"/>
            <w:w w:val="105"/>
            <w:sz w:val="24"/>
          </w:rPr>
          <w:t> </w:t>
        </w:r>
        <w:r>
          <w:rPr>
            <w:w w:val="105"/>
            <w:sz w:val="24"/>
          </w:rPr>
          <w:t>and</w:t>
        </w:r>
        <w:r>
          <w:rPr>
            <w:spacing w:val="30"/>
            <w:w w:val="105"/>
            <w:sz w:val="24"/>
          </w:rPr>
          <w:t> </w:t>
        </w:r>
        <w:r>
          <w:rPr>
            <w:w w:val="105"/>
            <w:sz w:val="24"/>
          </w:rPr>
          <w:t>tritium</w:t>
        </w:r>
        <w:r>
          <w:rPr>
            <w:spacing w:val="30"/>
            <w:w w:val="105"/>
            <w:sz w:val="24"/>
          </w:rPr>
          <w:t> </w:t>
        </w:r>
        <w:r>
          <w:rPr>
            <w:w w:val="105"/>
            <w:sz w:val="24"/>
          </w:rPr>
          <w:t>liquid</w:t>
        </w:r>
        <w:r>
          <w:rPr>
            <w:spacing w:val="30"/>
            <w:w w:val="105"/>
            <w:sz w:val="24"/>
          </w:rPr>
          <w:t> </w:t>
        </w:r>
        <w:r>
          <w:rPr>
            <w:w w:val="105"/>
            <w:sz w:val="24"/>
          </w:rPr>
          <w:t>source</w:t>
        </w:r>
        <w:r>
          <w:rPr>
            <w:spacing w:val="30"/>
            <w:w w:val="105"/>
            <w:sz w:val="24"/>
          </w:rPr>
          <w:t> </w:t>
        </w:r>
        <w:r>
          <w:rPr>
            <w:w w:val="105"/>
            <w:sz w:val="24"/>
          </w:rPr>
          <w:t>counting</w:t>
        </w:r>
        <w:r>
          <w:rPr>
            <w:spacing w:val="30"/>
            <w:w w:val="105"/>
            <w:sz w:val="24"/>
          </w:rPr>
          <w:t> </w:t>
        </w:r>
        <w:r>
          <w:rPr>
            <w:w w:val="105"/>
            <w:sz w:val="24"/>
          </w:rPr>
          <w:t>rates</w:t>
        </w:r>
        <w:r>
          <w:rPr>
            <w:spacing w:val="30"/>
            <w:w w:val="105"/>
            <w:sz w:val="24"/>
          </w:rPr>
          <w:t> </w:t>
        </w:r>
        <w:r>
          <w:rPr>
            <w:w w:val="105"/>
            <w:sz w:val="24"/>
          </w:rPr>
          <w:t>meas-</w:t>
        </w:r>
      </w:hyperlink>
    </w:p>
    <w:p>
      <w:pPr>
        <w:pStyle w:val="BodyText"/>
        <w:tabs>
          <w:tab w:pos="7695" w:val="left" w:leader="dot"/>
        </w:tabs>
        <w:spacing w:before="56"/>
        <w:ind w:left="1283"/>
      </w:pPr>
      <w:hyperlink w:history="true" w:anchor="_bookmark156">
        <w:r>
          <w:rPr>
            <w:w w:val="105"/>
          </w:rPr>
          <w:t>ured with</w:t>
        </w:r>
        <w:r>
          <w:rPr>
            <w:spacing w:val="-3"/>
            <w:w w:val="105"/>
          </w:rPr>
          <w:t> TRITIUM-Aveiro</w:t>
        </w:r>
        <w:r>
          <w:rPr>
            <w:spacing w:val="-2"/>
            <w:w w:val="105"/>
          </w:rPr>
          <w:t> </w:t>
        </w:r>
      </w:hyperlink>
      <w:hyperlink w:history="true" w:anchor="_bookmark230">
        <w:r>
          <w:rPr>
            <w:w w:val="105"/>
          </w:rPr>
          <w:t>[Aze22]</w:t>
        </w:r>
      </w:hyperlink>
      <w:r>
        <w:rPr>
          <w:w w:val="105"/>
        </w:rPr>
        <w:tab/>
        <w:t>138</w:t>
      </w:r>
    </w:p>
    <w:p>
      <w:pPr>
        <w:spacing w:after="0"/>
        <w:sectPr>
          <w:headerReference w:type="default" r:id="rId37"/>
          <w:footerReference w:type="default" r:id="rId38"/>
          <w:pgSz w:w="9640" w:h="13610"/>
          <w:pgMar w:header="0" w:footer="845" w:top="680" w:bottom="1040" w:left="740" w:right="0"/>
          <w:pgNumType w:start="26"/>
        </w:sectPr>
      </w:pPr>
    </w:p>
    <w:p>
      <w:pPr>
        <w:pStyle w:val="BodyText"/>
        <w:tabs>
          <w:tab w:pos="5802" w:val="left" w:leader="none"/>
        </w:tabs>
        <w:spacing w:before="74"/>
        <w:ind w:left="110"/>
      </w:pPr>
      <w:r>
        <w:rPr>
          <w:w w:val="99"/>
          <w:u w:val="single"/>
        </w:rPr>
        <w:t> </w:t>
      </w:r>
      <w:r>
        <w:rPr>
          <w:u w:val="single"/>
        </w:rPr>
        <w:tab/>
      </w:r>
      <w:r>
        <w:rPr>
          <w:w w:val="105"/>
          <w:u w:val="single"/>
        </w:rPr>
        <w:t>LIST OF</w:t>
      </w:r>
      <w:r>
        <w:rPr>
          <w:spacing w:val="30"/>
          <w:w w:val="105"/>
          <w:u w:val="single"/>
        </w:rPr>
        <w:t> </w:t>
      </w:r>
      <w:r>
        <w:rPr>
          <w:w w:val="105"/>
          <w:u w:val="single"/>
        </w:rPr>
        <w:t>FIGURES</w:t>
      </w:r>
    </w:p>
    <w:p>
      <w:pPr>
        <w:pStyle w:val="ListParagraph"/>
        <w:numPr>
          <w:ilvl w:val="1"/>
          <w:numId w:val="8"/>
        </w:numPr>
        <w:tabs>
          <w:tab w:pos="1000" w:val="left" w:leader="none"/>
        </w:tabs>
        <w:spacing w:line="240" w:lineRule="auto" w:before="396" w:after="0"/>
        <w:ind w:left="999" w:right="0" w:hanging="538"/>
        <w:jc w:val="left"/>
        <w:rPr>
          <w:sz w:val="24"/>
        </w:rPr>
      </w:pPr>
      <w:hyperlink w:history="true" w:anchor="_bookmark158">
        <w:r>
          <w:rPr>
            <w:w w:val="110"/>
            <w:sz w:val="24"/>
          </w:rPr>
          <w:t>(A) TRITIUM-IFIC-2 prototype, (B) water inlet/outlet,</w:t>
        </w:r>
        <w:r>
          <w:rPr>
            <w:spacing w:val="-8"/>
            <w:w w:val="110"/>
            <w:sz w:val="24"/>
          </w:rPr>
          <w:t> </w:t>
        </w:r>
        <w:r>
          <w:rPr>
            <w:w w:val="110"/>
            <w:sz w:val="24"/>
          </w:rPr>
          <w:t>(C)</w:t>
        </w:r>
      </w:hyperlink>
    </w:p>
    <w:p>
      <w:pPr>
        <w:pStyle w:val="BodyText"/>
        <w:spacing w:before="56"/>
        <w:ind w:left="999"/>
      </w:pPr>
      <w:hyperlink w:history="true" w:anchor="_bookmark158">
        <w:r>
          <w:rPr>
            <w:w w:val="110"/>
          </w:rPr>
          <w:t>PETsys flat wires, (D) the metallic structure and (E) active</w:t>
        </w:r>
      </w:hyperlink>
    </w:p>
    <w:p>
      <w:pPr>
        <w:pStyle w:val="BodyText"/>
        <w:tabs>
          <w:tab w:pos="7412" w:val="left" w:leader="dot"/>
        </w:tabs>
        <w:spacing w:before="56"/>
        <w:ind w:left="999"/>
      </w:pPr>
      <w:hyperlink w:history="true" w:anchor="_bookmark158">
        <w:r>
          <w:rPr>
            <w:w w:val="105"/>
          </w:rPr>
          <w:t>veto.</w:t>
        </w:r>
      </w:hyperlink>
      <w:r>
        <w:rPr>
          <w:w w:val="105"/>
        </w:rPr>
        <w:tab/>
        <w:t>139</w:t>
      </w:r>
    </w:p>
    <w:p>
      <w:pPr>
        <w:pStyle w:val="ListParagraph"/>
        <w:numPr>
          <w:ilvl w:val="1"/>
          <w:numId w:val="8"/>
        </w:numPr>
        <w:tabs>
          <w:tab w:pos="1000" w:val="left" w:leader="none"/>
        </w:tabs>
        <w:spacing w:line="288" w:lineRule="auto" w:before="346" w:after="0"/>
        <w:ind w:left="999" w:right="1525" w:hanging="538"/>
        <w:jc w:val="left"/>
        <w:rPr>
          <w:sz w:val="24"/>
        </w:rPr>
      </w:pPr>
      <w:hyperlink w:history="true" w:anchor="_bookmark159">
        <w:r>
          <w:rPr>
            <w:w w:val="105"/>
            <w:sz w:val="24"/>
          </w:rPr>
          <w:t>a) TRITIUM-IFIC-2 PTFE vessel. b) TRITIUM-IFIC-2 PTFE</w:t>
        </w:r>
      </w:hyperlink>
      <w:hyperlink w:history="true" w:anchor="_bookmark159">
        <w:r>
          <w:rPr>
            <w:w w:val="105"/>
            <w:sz w:val="24"/>
          </w:rPr>
          <w:t> vessel</w:t>
        </w:r>
        <w:r>
          <w:rPr>
            <w:spacing w:val="10"/>
            <w:w w:val="105"/>
            <w:sz w:val="24"/>
          </w:rPr>
          <w:t> </w:t>
        </w:r>
        <w:r>
          <w:rPr>
            <w:w w:val="105"/>
            <w:sz w:val="24"/>
          </w:rPr>
          <w:t>with</w:t>
        </w:r>
        <w:r>
          <w:rPr>
            <w:spacing w:val="10"/>
            <w:w w:val="105"/>
            <w:sz w:val="24"/>
          </w:rPr>
          <w:t> </w:t>
        </w:r>
        <w:r>
          <w:rPr>
            <w:spacing w:val="-5"/>
            <w:w w:val="105"/>
            <w:sz w:val="24"/>
          </w:rPr>
          <w:t>two</w:t>
        </w:r>
        <w:r>
          <w:rPr>
            <w:spacing w:val="10"/>
            <w:w w:val="105"/>
            <w:sz w:val="24"/>
          </w:rPr>
          <w:t> </w:t>
        </w:r>
        <w:r>
          <w:rPr>
            <w:spacing w:val="-3"/>
            <w:w w:val="105"/>
            <w:sz w:val="24"/>
          </w:rPr>
          <w:t>PVC</w:t>
        </w:r>
        <w:r>
          <w:rPr>
            <w:spacing w:val="10"/>
            <w:w w:val="105"/>
            <w:sz w:val="24"/>
          </w:rPr>
          <w:t> </w:t>
        </w:r>
        <w:r>
          <w:rPr>
            <w:w w:val="105"/>
            <w:sz w:val="24"/>
          </w:rPr>
          <w:t>caps</w:t>
        </w:r>
        <w:r>
          <w:rPr>
            <w:spacing w:val="10"/>
            <w:w w:val="105"/>
            <w:sz w:val="24"/>
          </w:rPr>
          <w:t> </w:t>
        </w:r>
        <w:r>
          <w:rPr>
            <w:w w:val="105"/>
            <w:sz w:val="24"/>
          </w:rPr>
          <w:t>that</w:t>
        </w:r>
        <w:r>
          <w:rPr>
            <w:spacing w:val="10"/>
            <w:w w:val="105"/>
            <w:sz w:val="24"/>
          </w:rPr>
          <w:t> </w:t>
        </w:r>
        <w:r>
          <w:rPr>
            <w:w w:val="105"/>
            <w:sz w:val="24"/>
          </w:rPr>
          <w:t>provide</w:t>
        </w:r>
        <w:r>
          <w:rPr>
            <w:spacing w:val="10"/>
            <w:w w:val="105"/>
            <w:sz w:val="24"/>
          </w:rPr>
          <w:t> </w:t>
        </w:r>
        <w:r>
          <w:rPr>
            <w:w w:val="105"/>
            <w:sz w:val="24"/>
          </w:rPr>
          <w:t>a</w:t>
        </w:r>
        <w:r>
          <w:rPr>
            <w:spacing w:val="10"/>
            <w:w w:val="105"/>
            <w:sz w:val="24"/>
          </w:rPr>
          <w:t> </w:t>
        </w:r>
        <w:r>
          <w:rPr>
            <w:w w:val="105"/>
            <w:sz w:val="24"/>
          </w:rPr>
          <w:t>light-tight</w:t>
        </w:r>
        <w:r>
          <w:rPr>
            <w:spacing w:val="10"/>
            <w:w w:val="105"/>
            <w:sz w:val="24"/>
          </w:rPr>
          <w:t> </w:t>
        </w:r>
        <w:r>
          <w:rPr>
            <w:w w:val="105"/>
            <w:sz w:val="24"/>
          </w:rPr>
          <w:t>environ-</w:t>
        </w:r>
      </w:hyperlink>
    </w:p>
    <w:p>
      <w:pPr>
        <w:pStyle w:val="BodyText"/>
        <w:tabs>
          <w:tab w:pos="7412" w:val="left" w:leader="dot"/>
        </w:tabs>
        <w:spacing w:before="2"/>
        <w:ind w:left="999"/>
      </w:pPr>
      <w:hyperlink w:history="true" w:anchor="_bookmark159">
        <w:r>
          <w:rPr>
            <w:spacing w:val="-3"/>
            <w:w w:val="105"/>
          </w:rPr>
          <w:t>ment  </w:t>
        </w:r>
        <w:r>
          <w:rPr>
            <w:w w:val="105"/>
          </w:rPr>
          <w:t>for the</w:t>
        </w:r>
        <w:r>
          <w:rPr>
            <w:spacing w:val="-4"/>
            <w:w w:val="105"/>
          </w:rPr>
          <w:t> </w:t>
        </w:r>
        <w:r>
          <w:rPr>
            <w:w w:val="105"/>
          </w:rPr>
          <w:t>SiPM</w:t>
        </w:r>
        <w:r>
          <w:rPr>
            <w:spacing w:val="16"/>
            <w:w w:val="105"/>
          </w:rPr>
          <w:t> </w:t>
        </w:r>
        <w:r>
          <w:rPr>
            <w:w w:val="105"/>
          </w:rPr>
          <w:t>arrays.</w:t>
        </w:r>
      </w:hyperlink>
      <w:r>
        <w:rPr>
          <w:w w:val="105"/>
        </w:rPr>
        <w:tab/>
        <w:t>140</w:t>
      </w:r>
    </w:p>
    <w:p>
      <w:pPr>
        <w:pStyle w:val="ListParagraph"/>
        <w:numPr>
          <w:ilvl w:val="1"/>
          <w:numId w:val="8"/>
        </w:numPr>
        <w:tabs>
          <w:tab w:pos="1000" w:val="left" w:leader="none"/>
          <w:tab w:pos="7412" w:val="left" w:leader="dot"/>
        </w:tabs>
        <w:spacing w:line="288" w:lineRule="auto" w:before="345" w:after="0"/>
        <w:ind w:left="999" w:right="1131" w:hanging="538"/>
        <w:jc w:val="left"/>
        <w:rPr>
          <w:sz w:val="24"/>
        </w:rPr>
      </w:pPr>
      <w:hyperlink w:history="true" w:anchor="_bookmark160">
        <w:r>
          <w:rPr>
            <w:w w:val="105"/>
            <w:sz w:val="24"/>
          </w:rPr>
          <w:t>Light transmission spectrum of a 5 mm thick PMMA plate,</w:t>
        </w:r>
      </w:hyperlink>
      <w:hyperlink w:history="true" w:anchor="_bookmark160">
        <w:r>
          <w:rPr>
            <w:w w:val="105"/>
            <w:sz w:val="24"/>
          </w:rPr>
          <w:t> measured</w:t>
        </w:r>
        <w:r>
          <w:rPr>
            <w:spacing w:val="13"/>
            <w:w w:val="105"/>
            <w:sz w:val="24"/>
          </w:rPr>
          <w:t> </w:t>
        </w:r>
        <w:r>
          <w:rPr>
            <w:w w:val="105"/>
            <w:sz w:val="24"/>
          </w:rPr>
          <w:t>at</w:t>
        </w:r>
        <w:r>
          <w:rPr>
            <w:spacing w:val="15"/>
            <w:w w:val="105"/>
            <w:sz w:val="24"/>
          </w:rPr>
          <w:t> </w:t>
        </w:r>
        <w:r>
          <w:rPr>
            <w:w w:val="105"/>
            <w:sz w:val="24"/>
          </w:rPr>
          <w:t>ICMOL</w:t>
        </w:r>
      </w:hyperlink>
      <w:r>
        <w:rPr>
          <w:w w:val="105"/>
          <w:sz w:val="24"/>
        </w:rPr>
        <w:tab/>
      </w:r>
      <w:r>
        <w:rPr>
          <w:w w:val="95"/>
          <w:sz w:val="24"/>
        </w:rPr>
        <w:t>141</w:t>
      </w:r>
    </w:p>
    <w:p>
      <w:pPr>
        <w:pStyle w:val="ListParagraph"/>
        <w:numPr>
          <w:ilvl w:val="1"/>
          <w:numId w:val="8"/>
        </w:numPr>
        <w:tabs>
          <w:tab w:pos="1000" w:val="left" w:leader="none"/>
          <w:tab w:pos="7412" w:val="left" w:leader="dot"/>
        </w:tabs>
        <w:spacing w:line="240" w:lineRule="auto" w:before="291" w:after="0"/>
        <w:ind w:left="999" w:right="0" w:hanging="538"/>
        <w:jc w:val="left"/>
        <w:rPr>
          <w:sz w:val="24"/>
        </w:rPr>
      </w:pPr>
      <w:hyperlink w:history="true" w:anchor="_bookmark161">
        <w:r>
          <w:rPr>
            <w:w w:val="105"/>
            <w:sz w:val="24"/>
          </w:rPr>
          <w:t>Graphical User Interface</w:t>
        </w:r>
        <w:r>
          <w:rPr>
            <w:spacing w:val="37"/>
            <w:w w:val="105"/>
            <w:sz w:val="24"/>
          </w:rPr>
          <w:t> </w:t>
        </w:r>
        <w:r>
          <w:rPr>
            <w:w w:val="105"/>
            <w:sz w:val="24"/>
          </w:rPr>
          <w:t>of</w:t>
        </w:r>
        <w:r>
          <w:rPr>
            <w:spacing w:val="12"/>
            <w:w w:val="105"/>
            <w:sz w:val="24"/>
          </w:rPr>
          <w:t> </w:t>
        </w:r>
        <w:r>
          <w:rPr>
            <w:spacing w:val="-3"/>
            <w:w w:val="105"/>
            <w:sz w:val="24"/>
          </w:rPr>
          <w:t>PETsys.</w:t>
        </w:r>
      </w:hyperlink>
      <w:r>
        <w:rPr>
          <w:spacing w:val="-3"/>
          <w:w w:val="105"/>
          <w:sz w:val="24"/>
        </w:rPr>
        <w:tab/>
      </w:r>
      <w:r>
        <w:rPr>
          <w:w w:val="105"/>
          <w:sz w:val="24"/>
        </w:rPr>
        <w:t>142</w:t>
      </w:r>
    </w:p>
    <w:p>
      <w:pPr>
        <w:pStyle w:val="ListParagraph"/>
        <w:numPr>
          <w:ilvl w:val="1"/>
          <w:numId w:val="8"/>
        </w:numPr>
        <w:tabs>
          <w:tab w:pos="1000" w:val="left" w:leader="none"/>
        </w:tabs>
        <w:spacing w:line="240" w:lineRule="auto" w:before="346" w:after="0"/>
        <w:ind w:left="999" w:right="0" w:hanging="538"/>
        <w:jc w:val="left"/>
        <w:rPr>
          <w:sz w:val="24"/>
        </w:rPr>
      </w:pPr>
      <w:hyperlink w:history="true" w:anchor="_bookmark163">
        <w:r>
          <w:rPr>
            <w:w w:val="105"/>
            <w:sz w:val="24"/>
          </w:rPr>
          <w:t>Energy spectra measured with TRITIUM-IFIC-2. a)</w:t>
        </w:r>
        <w:r>
          <w:rPr>
            <w:spacing w:val="53"/>
            <w:w w:val="105"/>
            <w:sz w:val="24"/>
          </w:rPr>
          <w:t> </w:t>
        </w:r>
        <w:r>
          <w:rPr>
            <w:w w:val="105"/>
            <w:sz w:val="24"/>
          </w:rPr>
          <w:t>Signal</w:t>
        </w:r>
      </w:hyperlink>
    </w:p>
    <w:p>
      <w:pPr>
        <w:pStyle w:val="BodyText"/>
        <w:spacing w:before="56"/>
        <w:ind w:left="999"/>
      </w:pPr>
      <w:hyperlink w:history="true" w:anchor="_bookmark163">
        <w:r>
          <w:rPr>
            <w:w w:val="105"/>
          </w:rPr>
          <w:t>and background energy spectra. b) Tritium energy spectrum.</w:t>
        </w:r>
      </w:hyperlink>
      <w:r>
        <w:rPr>
          <w:w w:val="105"/>
        </w:rPr>
        <w:t> 143</w:t>
      </w:r>
    </w:p>
    <w:p>
      <w:pPr>
        <w:pStyle w:val="ListParagraph"/>
        <w:numPr>
          <w:ilvl w:val="1"/>
          <w:numId w:val="8"/>
        </w:numPr>
        <w:tabs>
          <w:tab w:pos="1000" w:val="left" w:leader="none"/>
          <w:tab w:pos="7412" w:val="left" w:leader="dot"/>
        </w:tabs>
        <w:spacing w:line="288" w:lineRule="auto" w:before="345" w:after="0"/>
        <w:ind w:left="999" w:right="1131" w:hanging="538"/>
        <w:jc w:val="left"/>
        <w:rPr>
          <w:sz w:val="24"/>
        </w:rPr>
      </w:pPr>
      <w:hyperlink w:history="true" w:anchor="_bookmark164">
        <w:r>
          <w:rPr>
            <w:w w:val="105"/>
            <w:sz w:val="24"/>
          </w:rPr>
          <w:t>a) Single photon distribution of TRITIUM-IFIC-2 </w:t>
        </w:r>
        <w:r>
          <w:rPr>
            <w:spacing w:val="-4"/>
            <w:w w:val="105"/>
            <w:sz w:val="24"/>
          </w:rPr>
          <w:t>PMTs. </w:t>
        </w:r>
        <w:r>
          <w:rPr>
            <w:w w:val="105"/>
            <w:sz w:val="24"/>
          </w:rPr>
          <w:t>b)</w:t>
        </w:r>
      </w:hyperlink>
      <w:hyperlink w:history="true" w:anchor="_bookmark164">
        <w:r>
          <w:rPr>
            <w:w w:val="105"/>
            <w:sz w:val="24"/>
          </w:rPr>
          <w:t> </w:t>
        </w:r>
        <w:r>
          <w:rPr>
            <w:spacing w:val="-4"/>
            <w:w w:val="105"/>
            <w:sz w:val="24"/>
          </w:rPr>
          <w:t>Tritium </w:t>
        </w:r>
        <w:r>
          <w:rPr>
            <w:w w:val="105"/>
            <w:sz w:val="24"/>
          </w:rPr>
          <w:t>energy spectrum  measured  with  TRITIUM-IFIC-2</w:t>
        </w:r>
      </w:hyperlink>
      <w:hyperlink w:history="true" w:anchor="_bookmark164">
        <w:r>
          <w:rPr>
            <w:w w:val="105"/>
            <w:sz w:val="24"/>
          </w:rPr>
          <w:t> versus number of photons detected </w:t>
        </w:r>
        <w:r>
          <w:rPr>
            <w:spacing w:val="6"/>
            <w:w w:val="105"/>
            <w:sz w:val="24"/>
          </w:rPr>
          <w:t> </w:t>
        </w:r>
        <w:r>
          <w:rPr>
            <w:w w:val="105"/>
            <w:sz w:val="24"/>
          </w:rPr>
          <w:t>per</w:t>
        </w:r>
        <w:r>
          <w:rPr>
            <w:spacing w:val="12"/>
            <w:w w:val="105"/>
            <w:sz w:val="24"/>
          </w:rPr>
          <w:t> </w:t>
        </w:r>
        <w:r>
          <w:rPr>
            <w:spacing w:val="-3"/>
            <w:w w:val="105"/>
            <w:sz w:val="24"/>
          </w:rPr>
          <w:t>event.</w:t>
        </w:r>
      </w:hyperlink>
      <w:r>
        <w:rPr>
          <w:spacing w:val="-3"/>
          <w:w w:val="105"/>
          <w:sz w:val="24"/>
        </w:rPr>
        <w:tab/>
      </w:r>
      <w:r>
        <w:rPr>
          <w:w w:val="95"/>
          <w:sz w:val="24"/>
        </w:rPr>
        <w:t>145</w:t>
      </w:r>
    </w:p>
    <w:p>
      <w:pPr>
        <w:pStyle w:val="ListParagraph"/>
        <w:numPr>
          <w:ilvl w:val="1"/>
          <w:numId w:val="8"/>
        </w:numPr>
        <w:tabs>
          <w:tab w:pos="1000" w:val="left" w:leader="none"/>
        </w:tabs>
        <w:spacing w:line="240" w:lineRule="auto" w:before="293" w:after="0"/>
        <w:ind w:left="999" w:right="0" w:hanging="538"/>
        <w:jc w:val="left"/>
        <w:rPr>
          <w:sz w:val="24"/>
        </w:rPr>
      </w:pPr>
      <w:hyperlink w:history="true" w:anchor="_bookmark165">
        <w:r>
          <w:rPr>
            <w:w w:val="105"/>
            <w:sz w:val="24"/>
          </w:rPr>
          <w:t>Signal and background rates for a long time measurement.</w:t>
        </w:r>
      </w:hyperlink>
      <w:r>
        <w:rPr>
          <w:w w:val="105"/>
          <w:sz w:val="24"/>
        </w:rPr>
        <w:t>   .  </w:t>
      </w:r>
      <w:r>
        <w:rPr>
          <w:spacing w:val="18"/>
          <w:w w:val="105"/>
          <w:sz w:val="24"/>
        </w:rPr>
        <w:t> </w:t>
      </w:r>
      <w:r>
        <w:rPr>
          <w:w w:val="105"/>
          <w:sz w:val="24"/>
        </w:rPr>
        <w:t>146</w:t>
      </w:r>
    </w:p>
    <w:p>
      <w:pPr>
        <w:pStyle w:val="ListParagraph"/>
        <w:numPr>
          <w:ilvl w:val="1"/>
          <w:numId w:val="8"/>
        </w:numPr>
        <w:tabs>
          <w:tab w:pos="1000" w:val="left" w:leader="none"/>
        </w:tabs>
        <w:spacing w:line="288" w:lineRule="auto" w:before="345" w:after="0"/>
        <w:ind w:left="999" w:right="1728" w:hanging="538"/>
        <w:jc w:val="both"/>
        <w:rPr>
          <w:sz w:val="24"/>
        </w:rPr>
      </w:pPr>
      <w:hyperlink w:history="true" w:anchor="_bookmark167">
        <w:r>
          <w:rPr>
            <w:spacing w:val="-3"/>
            <w:w w:val="105"/>
            <w:sz w:val="24"/>
          </w:rPr>
          <w:t>MDA </w:t>
        </w:r>
        <w:r>
          <w:rPr>
            <w:w w:val="105"/>
            <w:sz w:val="24"/>
          </w:rPr>
          <w:t>as a function of the number of TRITIUM-IFIC-2 mod-</w:t>
        </w:r>
      </w:hyperlink>
      <w:hyperlink w:history="true" w:anchor="_bookmark167">
        <w:r>
          <w:rPr>
            <w:w w:val="105"/>
            <w:sz w:val="24"/>
          </w:rPr>
          <w:t> ules read out in parallel for an integration time of 10 min</w:t>
        </w:r>
      </w:hyperlink>
      <w:hyperlink w:history="true" w:anchor="_bookmark167">
        <w:r>
          <w:rPr>
            <w:w w:val="105"/>
            <w:sz w:val="24"/>
          </w:rPr>
          <w:t> (blue</w:t>
        </w:r>
        <w:r>
          <w:rPr>
            <w:spacing w:val="20"/>
            <w:w w:val="105"/>
            <w:sz w:val="24"/>
          </w:rPr>
          <w:t> </w:t>
        </w:r>
        <w:r>
          <w:rPr>
            <w:w w:val="105"/>
            <w:sz w:val="24"/>
          </w:rPr>
          <w:t>line)</w:t>
        </w:r>
        <w:r>
          <w:rPr>
            <w:spacing w:val="20"/>
            <w:w w:val="105"/>
            <w:sz w:val="24"/>
          </w:rPr>
          <w:t> </w:t>
        </w:r>
        <w:r>
          <w:rPr>
            <w:w w:val="105"/>
            <w:sz w:val="24"/>
          </w:rPr>
          <w:t>and</w:t>
        </w:r>
        <w:r>
          <w:rPr>
            <w:spacing w:val="20"/>
            <w:w w:val="105"/>
            <w:sz w:val="24"/>
          </w:rPr>
          <w:t> </w:t>
        </w:r>
        <w:r>
          <w:rPr>
            <w:w w:val="105"/>
            <w:sz w:val="24"/>
          </w:rPr>
          <w:t>1</w:t>
        </w:r>
        <w:r>
          <w:rPr>
            <w:spacing w:val="20"/>
            <w:w w:val="105"/>
            <w:sz w:val="24"/>
          </w:rPr>
          <w:t> </w:t>
        </w:r>
        <w:r>
          <w:rPr>
            <w:w w:val="105"/>
            <w:sz w:val="24"/>
          </w:rPr>
          <w:t>h</w:t>
        </w:r>
        <w:r>
          <w:rPr>
            <w:spacing w:val="20"/>
            <w:w w:val="105"/>
            <w:sz w:val="24"/>
          </w:rPr>
          <w:t> </w:t>
        </w:r>
        <w:r>
          <w:rPr>
            <w:w w:val="105"/>
            <w:sz w:val="24"/>
          </w:rPr>
          <w:t>(black</w:t>
        </w:r>
        <w:r>
          <w:rPr>
            <w:spacing w:val="20"/>
            <w:w w:val="105"/>
            <w:sz w:val="24"/>
          </w:rPr>
          <w:t> </w:t>
        </w:r>
        <w:r>
          <w:rPr>
            <w:w w:val="105"/>
            <w:sz w:val="24"/>
          </w:rPr>
          <w:t>line).</w:t>
        </w:r>
        <w:r>
          <w:rPr>
            <w:spacing w:val="60"/>
            <w:w w:val="105"/>
            <w:sz w:val="24"/>
          </w:rPr>
          <w:t> </w:t>
        </w:r>
        <w:r>
          <w:rPr>
            <w:w w:val="105"/>
            <w:sz w:val="24"/>
          </w:rPr>
          <w:t>The</w:t>
        </w:r>
        <w:r>
          <w:rPr>
            <w:spacing w:val="20"/>
            <w:w w:val="105"/>
            <w:sz w:val="24"/>
          </w:rPr>
          <w:t> </w:t>
        </w:r>
        <w:r>
          <w:rPr>
            <w:w w:val="105"/>
            <w:sz w:val="24"/>
          </w:rPr>
          <w:t>dotted</w:t>
        </w:r>
        <w:r>
          <w:rPr>
            <w:spacing w:val="20"/>
            <w:w w:val="105"/>
            <w:sz w:val="24"/>
          </w:rPr>
          <w:t> </w:t>
        </w:r>
        <w:r>
          <w:rPr>
            <w:w w:val="105"/>
            <w:sz w:val="24"/>
          </w:rPr>
          <w:t>red</w:t>
        </w:r>
        <w:r>
          <w:rPr>
            <w:spacing w:val="20"/>
            <w:w w:val="105"/>
            <w:sz w:val="24"/>
          </w:rPr>
          <w:t> </w:t>
        </w:r>
        <w:r>
          <w:rPr>
            <w:w w:val="105"/>
            <w:sz w:val="24"/>
          </w:rPr>
          <w:t>line</w:t>
        </w:r>
        <w:r>
          <w:rPr>
            <w:spacing w:val="20"/>
            <w:w w:val="105"/>
            <w:sz w:val="24"/>
          </w:rPr>
          <w:t> </w:t>
        </w:r>
        <w:r>
          <w:rPr>
            <w:w w:val="105"/>
            <w:sz w:val="24"/>
          </w:rPr>
          <w:t>corres-</w:t>
        </w:r>
      </w:hyperlink>
    </w:p>
    <w:p>
      <w:pPr>
        <w:pStyle w:val="BodyText"/>
        <w:tabs>
          <w:tab w:pos="7412" w:val="left" w:leader="dot"/>
        </w:tabs>
        <w:spacing w:before="3"/>
        <w:ind w:left="999"/>
      </w:pPr>
      <w:hyperlink w:history="true" w:anchor="_bookmark167">
        <w:r>
          <w:rPr>
            <w:w w:val="110"/>
          </w:rPr>
          <w:t>ponds to</w:t>
        </w:r>
        <w:r>
          <w:rPr>
            <w:spacing w:val="-4"/>
            <w:w w:val="110"/>
          </w:rPr>
          <w:t> </w:t>
        </w:r>
        <w:r>
          <w:rPr>
            <w:w w:val="110"/>
          </w:rPr>
          <w:t>100</w:t>
        </w:r>
        <w:r>
          <w:rPr>
            <w:spacing w:val="-2"/>
            <w:w w:val="110"/>
          </w:rPr>
          <w:t> </w:t>
        </w:r>
        <w:r>
          <w:rPr>
            <w:w w:val="110"/>
          </w:rPr>
          <w:t>Bq</w:t>
        </w:r>
        <w:r>
          <w:rPr>
            <w:i/>
            <w:w w:val="110"/>
          </w:rPr>
          <w:t>/</w:t>
        </w:r>
        <w:r>
          <w:rPr>
            <w:w w:val="110"/>
          </w:rPr>
          <w:t>L.</w:t>
        </w:r>
      </w:hyperlink>
      <w:r>
        <w:rPr>
          <w:w w:val="110"/>
        </w:rPr>
        <w:tab/>
        <w:t>147</w:t>
      </w:r>
    </w:p>
    <w:p>
      <w:pPr>
        <w:pStyle w:val="ListParagraph"/>
        <w:numPr>
          <w:ilvl w:val="1"/>
          <w:numId w:val="8"/>
        </w:numPr>
        <w:tabs>
          <w:tab w:pos="1000" w:val="left" w:leader="none"/>
        </w:tabs>
        <w:spacing w:line="240" w:lineRule="auto" w:before="346" w:after="0"/>
        <w:ind w:left="999" w:right="0" w:hanging="538"/>
        <w:jc w:val="left"/>
        <w:rPr>
          <w:sz w:val="24"/>
        </w:rPr>
      </w:pPr>
      <w:hyperlink w:history="true" w:anchor="_bookmark169">
        <w:r>
          <w:rPr>
            <w:w w:val="105"/>
            <w:sz w:val="24"/>
          </w:rPr>
          <w:t>Background measured with the </w:t>
        </w:r>
        <w:r>
          <w:rPr>
            <w:spacing w:val="-3"/>
            <w:w w:val="105"/>
            <w:sz w:val="24"/>
          </w:rPr>
          <w:t>TRITIUM-Aveiro</w:t>
        </w:r>
        <w:r>
          <w:rPr>
            <w:spacing w:val="41"/>
            <w:w w:val="105"/>
            <w:sz w:val="24"/>
          </w:rPr>
          <w:t> </w:t>
        </w:r>
        <w:r>
          <w:rPr>
            <w:w w:val="105"/>
            <w:sz w:val="24"/>
          </w:rPr>
          <w:t>prototype</w:t>
        </w:r>
      </w:hyperlink>
    </w:p>
    <w:p>
      <w:pPr>
        <w:pStyle w:val="BodyText"/>
        <w:tabs>
          <w:tab w:pos="7412" w:val="left" w:leader="dot"/>
        </w:tabs>
        <w:spacing w:before="56"/>
        <w:ind w:left="999"/>
      </w:pPr>
      <w:hyperlink w:history="true" w:anchor="_bookmark169">
        <w:r>
          <w:rPr>
            <w:w w:val="105"/>
          </w:rPr>
          <w:t>in the Arrocampo</w:t>
        </w:r>
        <w:r>
          <w:rPr>
            <w:spacing w:val="7"/>
            <w:w w:val="105"/>
          </w:rPr>
          <w:t> </w:t>
        </w:r>
        <w:r>
          <w:rPr>
            <w:w w:val="105"/>
          </w:rPr>
          <w:t>site</w:t>
        </w:r>
        <w:r>
          <w:rPr>
            <w:spacing w:val="2"/>
            <w:w w:val="105"/>
          </w:rPr>
          <w:t> </w:t>
        </w:r>
      </w:hyperlink>
      <w:hyperlink w:history="true" w:anchor="_bookmark230">
        <w:r>
          <w:rPr>
            <w:w w:val="105"/>
          </w:rPr>
          <w:t>[Aze22].</w:t>
        </w:r>
      </w:hyperlink>
      <w:r>
        <w:rPr>
          <w:w w:val="105"/>
        </w:rPr>
        <w:tab/>
        <w:t>148</w:t>
      </w:r>
    </w:p>
    <w:p>
      <w:pPr>
        <w:pStyle w:val="ListParagraph"/>
        <w:numPr>
          <w:ilvl w:val="1"/>
          <w:numId w:val="8"/>
        </w:numPr>
        <w:tabs>
          <w:tab w:pos="1000" w:val="left" w:leader="none"/>
          <w:tab w:pos="7411" w:val="left" w:leader="dot"/>
        </w:tabs>
        <w:spacing w:line="240" w:lineRule="auto" w:before="345" w:after="0"/>
        <w:ind w:left="999" w:right="0" w:hanging="538"/>
        <w:jc w:val="left"/>
        <w:rPr>
          <w:sz w:val="24"/>
        </w:rPr>
      </w:pPr>
      <w:hyperlink w:history="true" w:anchor="_bookmark171">
        <w:r>
          <w:rPr>
            <w:w w:val="105"/>
            <w:sz w:val="24"/>
          </w:rPr>
          <w:t>A schematic design of the</w:t>
        </w:r>
        <w:r>
          <w:rPr>
            <w:spacing w:val="57"/>
            <w:w w:val="105"/>
            <w:sz w:val="24"/>
          </w:rPr>
          <w:t> </w:t>
        </w:r>
        <w:r>
          <w:rPr>
            <w:w w:val="105"/>
            <w:sz w:val="24"/>
          </w:rPr>
          <w:t>TRITIUM</w:t>
        </w:r>
        <w:r>
          <w:rPr>
            <w:spacing w:val="10"/>
            <w:w w:val="105"/>
            <w:sz w:val="24"/>
          </w:rPr>
          <w:t> </w:t>
        </w:r>
        <w:r>
          <w:rPr>
            <w:w w:val="105"/>
            <w:sz w:val="24"/>
          </w:rPr>
          <w:t>detector.</w:t>
        </w:r>
      </w:hyperlink>
      <w:r>
        <w:rPr>
          <w:w w:val="105"/>
          <w:sz w:val="24"/>
        </w:rPr>
        <w:tab/>
        <w:t>150</w:t>
      </w:r>
    </w:p>
    <w:p>
      <w:pPr>
        <w:pStyle w:val="ListParagraph"/>
        <w:numPr>
          <w:ilvl w:val="1"/>
          <w:numId w:val="8"/>
        </w:numPr>
        <w:tabs>
          <w:tab w:pos="1000" w:val="left" w:leader="none"/>
          <w:tab w:pos="7412" w:val="left" w:leader="dot"/>
        </w:tabs>
        <w:spacing w:line="288" w:lineRule="auto" w:before="346" w:after="0"/>
        <w:ind w:left="999" w:right="1132" w:hanging="538"/>
        <w:jc w:val="left"/>
        <w:rPr>
          <w:sz w:val="24"/>
        </w:rPr>
      </w:pPr>
      <w:hyperlink w:history="true" w:anchor="_bookmark172">
        <w:r>
          <w:rPr>
            <w:w w:val="105"/>
            <w:sz w:val="24"/>
          </w:rPr>
          <w:t>A TRITIUM monitor design based on the TRITIUM-IFIC-2</w:t>
        </w:r>
      </w:hyperlink>
      <w:hyperlink w:history="true" w:anchor="_bookmark172">
        <w:r>
          <w:rPr>
            <w:w w:val="105"/>
            <w:sz w:val="24"/>
          </w:rPr>
          <w:t> prototype.</w:t>
        </w:r>
      </w:hyperlink>
      <w:r>
        <w:rPr>
          <w:w w:val="105"/>
          <w:sz w:val="24"/>
        </w:rPr>
        <w:tab/>
      </w:r>
      <w:r>
        <w:rPr>
          <w:w w:val="95"/>
          <w:sz w:val="24"/>
        </w:rPr>
        <w:t>151</w:t>
      </w:r>
    </w:p>
    <w:p>
      <w:pPr>
        <w:spacing w:after="0" w:line="288" w:lineRule="auto"/>
        <w:jc w:val="left"/>
        <w:rPr>
          <w:sz w:val="24"/>
        </w:rPr>
        <w:sectPr>
          <w:headerReference w:type="default" r:id="rId39"/>
          <w:footerReference w:type="default" r:id="rId40"/>
          <w:pgSz w:w="9640" w:h="13610"/>
          <w:pgMar w:header="0" w:footer="845" w:top="680" w:bottom="1040" w:left="740" w:right="0"/>
          <w:pgNumType w:start="27"/>
        </w:sectPr>
      </w:pPr>
    </w:p>
    <w:p>
      <w:pPr>
        <w:pStyle w:val="BodyText"/>
        <w:tabs>
          <w:tab w:pos="8047" w:val="left" w:leader="none"/>
        </w:tabs>
        <w:spacing w:before="74"/>
        <w:ind w:left="276"/>
      </w:pPr>
      <w:r>
        <w:rPr>
          <w:w w:val="105"/>
          <w:u w:val="single"/>
        </w:rPr>
        <w:t>LIST OF</w:t>
      </w:r>
      <w:r>
        <w:rPr>
          <w:spacing w:val="37"/>
          <w:w w:val="105"/>
          <w:u w:val="single"/>
        </w:rPr>
        <w:t> </w:t>
      </w:r>
      <w:r>
        <w:rPr>
          <w:w w:val="105"/>
          <w:u w:val="single"/>
        </w:rPr>
        <w:t>FIGURES</w:t>
      </w:r>
      <w:r>
        <w:rPr>
          <w:u w:val="single"/>
        </w:rPr>
        <w:tab/>
      </w:r>
    </w:p>
    <w:p>
      <w:pPr>
        <w:pStyle w:val="ListParagraph"/>
        <w:numPr>
          <w:ilvl w:val="1"/>
          <w:numId w:val="9"/>
        </w:numPr>
        <w:tabs>
          <w:tab w:pos="1284" w:val="left" w:leader="none"/>
        </w:tabs>
        <w:spacing w:line="288" w:lineRule="auto" w:before="396" w:after="0"/>
        <w:ind w:left="1283" w:right="1445" w:hanging="539"/>
        <w:jc w:val="both"/>
        <w:rPr>
          <w:sz w:val="24"/>
        </w:rPr>
      </w:pPr>
      <w:hyperlink w:history="true" w:anchor="_bookmark177">
        <w:r>
          <w:rPr>
            <w:w w:val="105"/>
            <w:sz w:val="24"/>
          </w:rPr>
          <w:t>Energy distribution of a) simulated tritium decays b) Initial</w:t>
        </w:r>
      </w:hyperlink>
      <w:hyperlink w:history="true" w:anchor="_bookmark177">
        <w:r>
          <w:rPr>
            <w:w w:val="105"/>
            <w:sz w:val="24"/>
          </w:rPr>
          <w:t> energy of tritium decays that reach the scintillating fibers</w:t>
        </w:r>
      </w:hyperlink>
      <w:hyperlink w:history="true" w:anchor="_bookmark177">
        <w:r>
          <w:rPr>
            <w:w w:val="105"/>
            <w:sz w:val="24"/>
          </w:rPr>
          <w:t> (red histogram) compared to all simulated tritium</w:t>
        </w:r>
        <w:r>
          <w:rPr>
            <w:spacing w:val="21"/>
            <w:w w:val="105"/>
            <w:sz w:val="24"/>
          </w:rPr>
          <w:t> </w:t>
        </w:r>
        <w:r>
          <w:rPr>
            <w:spacing w:val="-3"/>
            <w:w w:val="105"/>
            <w:sz w:val="24"/>
          </w:rPr>
          <w:t>events</w:t>
        </w:r>
      </w:hyperlink>
    </w:p>
    <w:p>
      <w:pPr>
        <w:pStyle w:val="BodyText"/>
        <w:tabs>
          <w:tab w:pos="7695" w:val="left" w:leader="dot"/>
        </w:tabs>
        <w:spacing w:before="3"/>
        <w:ind w:left="1283"/>
      </w:pPr>
      <w:hyperlink w:history="true" w:anchor="_bookmark177">
        <w:r>
          <w:rPr>
            <w:w w:val="105"/>
          </w:rPr>
          <w:t>(blue</w:t>
        </w:r>
        <w:r>
          <w:rPr>
            <w:spacing w:val="-6"/>
            <w:w w:val="105"/>
          </w:rPr>
          <w:t> </w:t>
        </w:r>
        <w:r>
          <w:rPr>
            <w:w w:val="105"/>
          </w:rPr>
          <w:t>histogram)</w:t>
        </w:r>
        <w:r>
          <w:rPr>
            <w:spacing w:val="-5"/>
            <w:w w:val="105"/>
          </w:rPr>
          <w:t> </w:t>
        </w:r>
      </w:hyperlink>
      <w:hyperlink w:history="true" w:anchor="_bookmark229">
        <w:r>
          <w:rPr>
            <w:w w:val="105"/>
          </w:rPr>
          <w:t>[Aze20].</w:t>
        </w:r>
      </w:hyperlink>
      <w:r>
        <w:rPr>
          <w:w w:val="105"/>
        </w:rPr>
        <w:tab/>
        <w:t>156</w:t>
      </w:r>
    </w:p>
    <w:p>
      <w:pPr>
        <w:pStyle w:val="ListParagraph"/>
        <w:numPr>
          <w:ilvl w:val="1"/>
          <w:numId w:val="9"/>
        </w:numPr>
        <w:tabs>
          <w:tab w:pos="1284" w:val="left" w:leader="none"/>
        </w:tabs>
        <w:spacing w:line="288" w:lineRule="auto" w:before="372" w:after="0"/>
        <w:ind w:left="1283" w:right="1445" w:hanging="539"/>
        <w:jc w:val="both"/>
        <w:rPr>
          <w:sz w:val="24"/>
        </w:rPr>
      </w:pPr>
      <w:hyperlink w:history="true" w:anchor="_bookmark178">
        <w:r>
          <w:rPr>
            <w:w w:val="105"/>
            <w:sz w:val="24"/>
          </w:rPr>
          <w:t>a) Cross seccion of a simulated scintillating fiber (yellow)</w:t>
        </w:r>
      </w:hyperlink>
      <w:hyperlink w:history="true" w:anchor="_bookmark178">
        <w:r>
          <w:rPr>
            <w:w w:val="105"/>
            <w:sz w:val="24"/>
          </w:rPr>
          <w:t> and the tritium source (green) with various tritium decays</w:t>
        </w:r>
      </w:hyperlink>
      <w:hyperlink w:history="true" w:anchor="_bookmark178">
        <w:r>
          <w:rPr>
            <w:w w:val="105"/>
            <w:sz w:val="24"/>
          </w:rPr>
          <w:t> (red dots) b) Distribution of the radial distance between the</w:t>
        </w:r>
      </w:hyperlink>
      <w:hyperlink w:history="true" w:anchor="_bookmark178">
        <w:r>
          <w:rPr>
            <w:w w:val="105"/>
            <w:sz w:val="24"/>
          </w:rPr>
          <w:t> position where the tritium decays </w:t>
        </w:r>
        <w:r>
          <w:rPr>
            <w:spacing w:val="-3"/>
            <w:w w:val="105"/>
            <w:sz w:val="24"/>
          </w:rPr>
          <w:t>take </w:t>
        </w:r>
        <w:r>
          <w:rPr>
            <w:w w:val="105"/>
            <w:sz w:val="24"/>
          </w:rPr>
          <w:t>place and the surface</w:t>
        </w:r>
      </w:hyperlink>
      <w:hyperlink w:history="true" w:anchor="_bookmark178">
        <w:r>
          <w:rPr>
            <w:w w:val="105"/>
            <w:sz w:val="24"/>
          </w:rPr>
          <w:t> of</w:t>
        </w:r>
        <w:r>
          <w:rPr>
            <w:spacing w:val="-21"/>
            <w:w w:val="105"/>
            <w:sz w:val="24"/>
          </w:rPr>
          <w:t> </w:t>
        </w:r>
        <w:r>
          <w:rPr>
            <w:w w:val="105"/>
            <w:sz w:val="24"/>
          </w:rPr>
          <w:t>the</w:t>
        </w:r>
        <w:r>
          <w:rPr>
            <w:spacing w:val="-22"/>
            <w:w w:val="105"/>
            <w:sz w:val="24"/>
          </w:rPr>
          <w:t> </w:t>
        </w:r>
        <w:r>
          <w:rPr>
            <w:w w:val="105"/>
            <w:sz w:val="24"/>
          </w:rPr>
          <w:t>scintillating</w:t>
        </w:r>
        <w:r>
          <w:rPr>
            <w:spacing w:val="-22"/>
            <w:w w:val="105"/>
            <w:sz w:val="24"/>
          </w:rPr>
          <w:t> </w:t>
        </w:r>
        <w:r>
          <w:rPr>
            <w:w w:val="105"/>
            <w:sz w:val="24"/>
          </w:rPr>
          <w:t>fiber</w:t>
        </w:r>
        <w:r>
          <w:rPr>
            <w:spacing w:val="-21"/>
            <w:w w:val="105"/>
            <w:sz w:val="24"/>
          </w:rPr>
          <w:t> </w:t>
        </w:r>
      </w:hyperlink>
      <w:hyperlink w:history="true" w:anchor="_bookmark229">
        <w:r>
          <w:rPr>
            <w:w w:val="105"/>
            <w:sz w:val="24"/>
          </w:rPr>
          <w:t>[Aze20].</w:t>
        </w:r>
      </w:hyperlink>
      <w:r>
        <w:rPr>
          <w:spacing w:val="5"/>
          <w:w w:val="105"/>
          <w:sz w:val="24"/>
        </w:rPr>
        <w:t> </w:t>
      </w:r>
      <w:hyperlink w:history="true" w:anchor="_bookmark178">
        <w:r>
          <w:rPr>
            <w:w w:val="105"/>
            <w:sz w:val="24"/>
          </w:rPr>
          <w:t>A</w:t>
        </w:r>
        <w:r>
          <w:rPr>
            <w:spacing w:val="-22"/>
            <w:w w:val="105"/>
            <w:sz w:val="24"/>
          </w:rPr>
          <w:t> </w:t>
        </w:r>
        <w:r>
          <w:rPr>
            <w:w w:val="105"/>
            <w:sz w:val="24"/>
          </w:rPr>
          <w:t>zoom</w:t>
        </w:r>
        <w:r>
          <w:rPr>
            <w:spacing w:val="-21"/>
            <w:w w:val="105"/>
            <w:sz w:val="24"/>
          </w:rPr>
          <w:t> </w:t>
        </w:r>
        <w:r>
          <w:rPr>
            <w:w w:val="105"/>
            <w:sz w:val="24"/>
          </w:rPr>
          <w:t>of</w:t>
        </w:r>
        <w:r>
          <w:rPr>
            <w:spacing w:val="-21"/>
            <w:w w:val="105"/>
            <w:sz w:val="24"/>
          </w:rPr>
          <w:t> </w:t>
        </w:r>
        <w:r>
          <w:rPr>
            <w:spacing w:val="-3"/>
            <w:w w:val="105"/>
            <w:sz w:val="24"/>
          </w:rPr>
          <w:t>low</w:t>
        </w:r>
        <w:r>
          <w:rPr>
            <w:spacing w:val="-21"/>
            <w:w w:val="105"/>
            <w:sz w:val="24"/>
          </w:rPr>
          <w:t> </w:t>
        </w:r>
        <w:r>
          <w:rPr>
            <w:w w:val="105"/>
            <w:sz w:val="24"/>
          </w:rPr>
          <w:t>energy</w:t>
        </w:r>
        <w:r>
          <w:rPr>
            <w:spacing w:val="-21"/>
            <w:w w:val="105"/>
            <w:sz w:val="24"/>
          </w:rPr>
          <w:t> </w:t>
        </w:r>
        <w:r>
          <w:rPr>
            <w:spacing w:val="-3"/>
            <w:w w:val="105"/>
            <w:sz w:val="24"/>
          </w:rPr>
          <w:t>events</w:t>
        </w:r>
      </w:hyperlink>
    </w:p>
    <w:p>
      <w:pPr>
        <w:pStyle w:val="BodyText"/>
        <w:tabs>
          <w:tab w:pos="7696" w:val="left" w:leader="dot"/>
        </w:tabs>
        <w:spacing w:before="5"/>
        <w:ind w:left="1283"/>
      </w:pPr>
      <w:hyperlink w:history="true" w:anchor="_bookmark178">
        <w:r>
          <w:rPr>
            <w:w w:val="105"/>
          </w:rPr>
          <w:t>is shown in</w:t>
        </w:r>
        <w:r>
          <w:rPr>
            <w:spacing w:val="30"/>
            <w:w w:val="105"/>
          </w:rPr>
          <w:t> </w:t>
        </w:r>
        <w:r>
          <w:rPr>
            <w:w w:val="105"/>
          </w:rPr>
          <w:t>the</w:t>
        </w:r>
        <w:r>
          <w:rPr>
            <w:spacing w:val="10"/>
            <w:w w:val="105"/>
          </w:rPr>
          <w:t> </w:t>
        </w:r>
        <w:r>
          <w:rPr>
            <w:w w:val="105"/>
          </w:rPr>
          <w:t>inset.</w:t>
        </w:r>
      </w:hyperlink>
      <w:r>
        <w:rPr>
          <w:w w:val="105"/>
        </w:rPr>
        <w:tab/>
        <w:t>157</w:t>
      </w:r>
    </w:p>
    <w:p>
      <w:pPr>
        <w:pStyle w:val="ListParagraph"/>
        <w:numPr>
          <w:ilvl w:val="1"/>
          <w:numId w:val="9"/>
        </w:numPr>
        <w:tabs>
          <w:tab w:pos="1284" w:val="left" w:leader="none"/>
        </w:tabs>
        <w:spacing w:line="288" w:lineRule="auto" w:before="372" w:after="0"/>
        <w:ind w:left="1283" w:right="1446" w:hanging="539"/>
        <w:jc w:val="both"/>
        <w:rPr>
          <w:sz w:val="24"/>
        </w:rPr>
      </w:pPr>
      <w:hyperlink w:history="true" w:anchor="_bookmark180">
        <w:r>
          <w:rPr>
            <w:w w:val="105"/>
            <w:sz w:val="24"/>
          </w:rPr>
          <w:t>Distribution of the initial energy of tritium </w:t>
        </w:r>
        <w:r>
          <w:rPr>
            <w:spacing w:val="-3"/>
            <w:w w:val="105"/>
            <w:sz w:val="24"/>
          </w:rPr>
          <w:t>events </w:t>
        </w:r>
        <w:r>
          <w:rPr>
            <w:w w:val="105"/>
            <w:sz w:val="24"/>
          </w:rPr>
          <w:t>that reach</w:t>
        </w:r>
      </w:hyperlink>
      <w:hyperlink w:history="true" w:anchor="_bookmark180">
        <w:r>
          <w:rPr>
            <w:w w:val="105"/>
            <w:sz w:val="24"/>
          </w:rPr>
          <w:t> the</w:t>
        </w:r>
        <w:r>
          <w:rPr>
            <w:spacing w:val="32"/>
            <w:w w:val="105"/>
            <w:sz w:val="24"/>
          </w:rPr>
          <w:t> </w:t>
        </w:r>
        <w:r>
          <w:rPr>
            <w:w w:val="105"/>
            <w:sz w:val="24"/>
          </w:rPr>
          <w:t>scintillating</w:t>
        </w:r>
        <w:r>
          <w:rPr>
            <w:spacing w:val="32"/>
            <w:w w:val="105"/>
            <w:sz w:val="24"/>
          </w:rPr>
          <w:t> </w:t>
        </w:r>
        <w:r>
          <w:rPr>
            <w:w w:val="105"/>
            <w:sz w:val="24"/>
          </w:rPr>
          <w:t>fibers</w:t>
        </w:r>
        <w:r>
          <w:rPr>
            <w:spacing w:val="32"/>
            <w:w w:val="105"/>
            <w:sz w:val="24"/>
          </w:rPr>
          <w:t> </w:t>
        </w:r>
        <w:r>
          <w:rPr>
            <w:w w:val="105"/>
            <w:sz w:val="24"/>
          </w:rPr>
          <w:t>(blue</w:t>
        </w:r>
        <w:r>
          <w:rPr>
            <w:spacing w:val="32"/>
            <w:w w:val="105"/>
            <w:sz w:val="24"/>
          </w:rPr>
          <w:t> </w:t>
        </w:r>
        <w:r>
          <w:rPr>
            <w:w w:val="105"/>
            <w:sz w:val="24"/>
          </w:rPr>
          <w:t>histogram)</w:t>
        </w:r>
        <w:r>
          <w:rPr>
            <w:spacing w:val="32"/>
            <w:w w:val="105"/>
            <w:sz w:val="24"/>
          </w:rPr>
          <w:t> </w:t>
        </w:r>
        <w:r>
          <w:rPr>
            <w:w w:val="105"/>
            <w:sz w:val="24"/>
          </w:rPr>
          <w:t>and</w:t>
        </w:r>
        <w:r>
          <w:rPr>
            <w:spacing w:val="32"/>
            <w:w w:val="105"/>
            <w:sz w:val="24"/>
          </w:rPr>
          <w:t> </w:t>
        </w:r>
        <w:r>
          <w:rPr>
            <w:w w:val="105"/>
            <w:sz w:val="24"/>
          </w:rPr>
          <w:t>the</w:t>
        </w:r>
        <w:r>
          <w:rPr>
            <w:spacing w:val="32"/>
            <w:w w:val="105"/>
            <w:sz w:val="24"/>
          </w:rPr>
          <w:t> </w:t>
        </w:r>
        <w:r>
          <w:rPr>
            <w:w w:val="105"/>
            <w:sz w:val="24"/>
          </w:rPr>
          <w:t>energy</w:t>
        </w:r>
        <w:r>
          <w:rPr>
            <w:spacing w:val="32"/>
            <w:w w:val="105"/>
            <w:sz w:val="24"/>
          </w:rPr>
          <w:t> </w:t>
        </w:r>
        <w:r>
          <w:rPr>
            <w:w w:val="105"/>
            <w:sz w:val="24"/>
          </w:rPr>
          <w:t>de-</w:t>
        </w:r>
      </w:hyperlink>
    </w:p>
    <w:p>
      <w:pPr>
        <w:pStyle w:val="BodyText"/>
        <w:tabs>
          <w:tab w:pos="7695" w:val="left" w:leader="dot"/>
        </w:tabs>
        <w:spacing w:before="2"/>
        <w:ind w:left="1283"/>
      </w:pPr>
      <w:hyperlink w:history="true" w:anchor="_bookmark180">
        <w:r>
          <w:rPr>
            <w:w w:val="105"/>
          </w:rPr>
          <w:t>posited in them (red</w:t>
        </w:r>
        <w:r>
          <w:rPr>
            <w:spacing w:val="26"/>
            <w:w w:val="105"/>
          </w:rPr>
          <w:t> </w:t>
        </w:r>
        <w:r>
          <w:rPr>
            <w:w w:val="105"/>
          </w:rPr>
          <w:t>histogram)</w:t>
        </w:r>
        <w:r>
          <w:rPr>
            <w:spacing w:val="5"/>
            <w:w w:val="105"/>
          </w:rPr>
          <w:t> </w:t>
        </w:r>
      </w:hyperlink>
      <w:hyperlink w:history="true" w:anchor="_bookmark229">
        <w:r>
          <w:rPr>
            <w:w w:val="105"/>
          </w:rPr>
          <w:t>[Aze20].</w:t>
        </w:r>
      </w:hyperlink>
      <w:r>
        <w:rPr>
          <w:w w:val="105"/>
        </w:rPr>
        <w:tab/>
        <w:t>159</w:t>
      </w:r>
    </w:p>
    <w:p>
      <w:pPr>
        <w:pStyle w:val="BodyText"/>
        <w:spacing w:before="4"/>
        <w:rPr>
          <w:sz w:val="32"/>
        </w:rPr>
      </w:pPr>
    </w:p>
    <w:p>
      <w:pPr>
        <w:pStyle w:val="ListParagraph"/>
        <w:numPr>
          <w:ilvl w:val="1"/>
          <w:numId w:val="9"/>
        </w:numPr>
        <w:tabs>
          <w:tab w:pos="1284" w:val="left" w:leader="none"/>
        </w:tabs>
        <w:spacing w:line="288" w:lineRule="auto" w:before="0" w:after="0"/>
        <w:ind w:left="1283" w:right="1444" w:hanging="539"/>
        <w:jc w:val="both"/>
        <w:rPr>
          <w:sz w:val="24"/>
        </w:rPr>
      </w:pPr>
      <w:hyperlink w:history="true" w:anchor="_bookmark181">
        <w:r>
          <w:rPr>
            <w:w w:val="105"/>
            <w:sz w:val="24"/>
          </w:rPr>
          <w:t>Energy distributions of photons produced in the scintillating</w:t>
        </w:r>
      </w:hyperlink>
      <w:hyperlink w:history="true" w:anchor="_bookmark181">
        <w:r>
          <w:rPr>
            <w:w w:val="105"/>
            <w:sz w:val="24"/>
          </w:rPr>
          <w:t> fiber, without the Birk’s coefficient (red histogram) and</w:t>
        </w:r>
        <w:r>
          <w:rPr>
            <w:spacing w:val="10"/>
            <w:w w:val="105"/>
            <w:sz w:val="24"/>
          </w:rPr>
          <w:t> </w:t>
        </w:r>
        <w:r>
          <w:rPr>
            <w:w w:val="105"/>
            <w:sz w:val="24"/>
          </w:rPr>
          <w:t>with</w:t>
        </w:r>
      </w:hyperlink>
    </w:p>
    <w:p>
      <w:pPr>
        <w:pStyle w:val="BodyText"/>
        <w:spacing w:before="3"/>
        <w:ind w:left="1283"/>
      </w:pPr>
      <w:hyperlink w:history="true" w:anchor="_bookmark181">
        <w:r>
          <w:rPr>
            <w:w w:val="110"/>
          </w:rPr>
          <w:t>the</w:t>
        </w:r>
        <w:r>
          <w:rPr>
            <w:spacing w:val="-39"/>
            <w:w w:val="110"/>
          </w:rPr>
          <w:t> </w:t>
        </w:r>
        <w:r>
          <w:rPr>
            <w:w w:val="110"/>
          </w:rPr>
          <w:t>Birk’s</w:t>
        </w:r>
        <w:r>
          <w:rPr>
            <w:spacing w:val="-39"/>
            <w:w w:val="110"/>
          </w:rPr>
          <w:t> </w:t>
        </w:r>
        <w:r>
          <w:rPr>
            <w:w w:val="110"/>
          </w:rPr>
          <w:t>coefficient</w:t>
        </w:r>
        <w:r>
          <w:rPr>
            <w:spacing w:val="-39"/>
            <w:w w:val="110"/>
          </w:rPr>
          <w:t> </w:t>
        </w:r>
        <w:r>
          <w:rPr>
            <w:i/>
            <w:w w:val="110"/>
          </w:rPr>
          <w:t>k</w:t>
        </w:r>
        <w:r>
          <w:rPr>
            <w:i/>
            <w:w w:val="110"/>
            <w:vertAlign w:val="subscript"/>
          </w:rPr>
          <w:t>B</w:t>
        </w:r>
        <w:r>
          <w:rPr>
            <w:i/>
            <w:spacing w:val="-22"/>
            <w:w w:val="110"/>
            <w:vertAlign w:val="baseline"/>
          </w:rPr>
          <w:t> </w:t>
        </w:r>
        <w:r>
          <w:rPr>
            <w:w w:val="110"/>
            <w:vertAlign w:val="baseline"/>
          </w:rPr>
          <w:t>=</w:t>
        </w:r>
        <w:r>
          <w:rPr>
            <w:spacing w:val="-31"/>
            <w:w w:val="110"/>
            <w:vertAlign w:val="baseline"/>
          </w:rPr>
          <w:t> </w:t>
        </w:r>
        <w:r>
          <w:rPr>
            <w:w w:val="110"/>
            <w:vertAlign w:val="baseline"/>
          </w:rPr>
          <w:t>0</w:t>
        </w:r>
        <w:r>
          <w:rPr>
            <w:i/>
            <w:w w:val="110"/>
            <w:vertAlign w:val="baseline"/>
          </w:rPr>
          <w:t>.</w:t>
        </w:r>
        <w:r>
          <w:rPr>
            <w:w w:val="110"/>
            <w:vertAlign w:val="baseline"/>
          </w:rPr>
          <w:t>126</w:t>
        </w:r>
        <w:r>
          <w:rPr>
            <w:spacing w:val="-39"/>
            <w:w w:val="110"/>
            <w:vertAlign w:val="baseline"/>
          </w:rPr>
          <w:t> </w:t>
        </w:r>
        <w:r>
          <w:rPr>
            <w:w w:val="110"/>
            <w:vertAlign w:val="baseline"/>
          </w:rPr>
          <w:t>mm</w:t>
        </w:r>
        <w:r>
          <w:rPr>
            <w:i/>
            <w:w w:val="110"/>
            <w:vertAlign w:val="baseline"/>
          </w:rPr>
          <w:t>/</w:t>
        </w:r>
        <w:r>
          <w:rPr>
            <w:w w:val="110"/>
            <w:vertAlign w:val="baseline"/>
          </w:rPr>
          <w:t>MeV</w:t>
        </w:r>
        <w:r>
          <w:rPr>
            <w:spacing w:val="-39"/>
            <w:w w:val="110"/>
            <w:vertAlign w:val="baseline"/>
          </w:rPr>
          <w:t> </w:t>
        </w:r>
        <w:r>
          <w:rPr>
            <w:w w:val="110"/>
            <w:vertAlign w:val="baseline"/>
          </w:rPr>
          <w:t>(blue</w:t>
        </w:r>
        <w:r>
          <w:rPr>
            <w:spacing w:val="-39"/>
            <w:w w:val="110"/>
            <w:vertAlign w:val="baseline"/>
          </w:rPr>
          <w:t> </w:t>
        </w:r>
      </w:hyperlink>
      <w:hyperlink w:history="true" w:anchor="_bookmark229">
        <w:r>
          <w:rPr>
            <w:w w:val="110"/>
            <w:vertAlign w:val="baseline"/>
          </w:rPr>
          <w:t>histogram)[Aze20].</w:t>
        </w:r>
      </w:hyperlink>
      <w:r>
        <w:rPr>
          <w:w w:val="110"/>
          <w:vertAlign w:val="baseline"/>
        </w:rPr>
        <w:t>160</w:t>
      </w:r>
    </w:p>
    <w:p>
      <w:pPr>
        <w:pStyle w:val="BodyText"/>
        <w:spacing w:before="3"/>
        <w:rPr>
          <w:sz w:val="32"/>
        </w:rPr>
      </w:pPr>
    </w:p>
    <w:p>
      <w:pPr>
        <w:pStyle w:val="ListParagraph"/>
        <w:numPr>
          <w:ilvl w:val="1"/>
          <w:numId w:val="9"/>
        </w:numPr>
        <w:tabs>
          <w:tab w:pos="1284" w:val="left" w:leader="none"/>
        </w:tabs>
        <w:spacing w:line="288" w:lineRule="auto" w:before="1" w:after="0"/>
        <w:ind w:left="1283" w:right="1353" w:hanging="539"/>
        <w:jc w:val="both"/>
        <w:rPr>
          <w:sz w:val="24"/>
        </w:rPr>
      </w:pPr>
      <w:hyperlink w:history="true" w:anchor="_bookmark183">
        <w:r>
          <w:rPr>
            <w:w w:val="105"/>
            <w:sz w:val="24"/>
          </w:rPr>
          <w:t>Number of photons produced versus the energy deposited in</w:t>
        </w:r>
      </w:hyperlink>
      <w:hyperlink w:history="true" w:anchor="_bookmark183">
        <w:r>
          <w:rPr>
            <w:w w:val="105"/>
            <w:sz w:val="24"/>
          </w:rPr>
          <w:t> the scintillating fibers when a) </w:t>
        </w:r>
        <w:r>
          <w:rPr>
            <w:i/>
            <w:w w:val="105"/>
            <w:sz w:val="24"/>
          </w:rPr>
          <w:t>k</w:t>
        </w:r>
        <w:r>
          <w:rPr>
            <w:i/>
            <w:w w:val="105"/>
            <w:sz w:val="24"/>
            <w:vertAlign w:val="subscript"/>
          </w:rPr>
          <w:t>B</w:t>
        </w:r>
        <w:r>
          <w:rPr>
            <w:i/>
            <w:w w:val="105"/>
            <w:sz w:val="24"/>
            <w:vertAlign w:val="baseline"/>
          </w:rPr>
          <w:t> </w:t>
        </w:r>
        <w:r>
          <w:rPr>
            <w:w w:val="105"/>
            <w:sz w:val="24"/>
            <w:vertAlign w:val="baseline"/>
          </w:rPr>
          <w:t>= 0 b) </w:t>
        </w:r>
        <w:r>
          <w:rPr>
            <w:i/>
            <w:w w:val="105"/>
            <w:sz w:val="24"/>
            <w:vertAlign w:val="baseline"/>
          </w:rPr>
          <w:t>k</w:t>
        </w:r>
        <w:r>
          <w:rPr>
            <w:i/>
            <w:w w:val="105"/>
            <w:sz w:val="24"/>
            <w:vertAlign w:val="subscript"/>
          </w:rPr>
          <w:t>B</w:t>
        </w:r>
        <w:r>
          <w:rPr>
            <w:i/>
            <w:w w:val="105"/>
            <w:sz w:val="24"/>
            <w:vertAlign w:val="baseline"/>
          </w:rPr>
          <w:t> </w:t>
        </w:r>
        <w:r>
          <w:rPr>
            <w:w w:val="105"/>
            <w:sz w:val="24"/>
            <w:vertAlign w:val="baseline"/>
          </w:rPr>
          <w:t>= 0</w:t>
        </w:r>
        <w:r>
          <w:rPr>
            <w:i/>
            <w:w w:val="105"/>
            <w:sz w:val="24"/>
            <w:vertAlign w:val="baseline"/>
          </w:rPr>
          <w:t>.</w:t>
        </w:r>
        <w:r>
          <w:rPr>
            <w:w w:val="105"/>
            <w:sz w:val="24"/>
            <w:vertAlign w:val="baseline"/>
          </w:rPr>
          <w:t>126</w:t>
        </w:r>
        <w:r>
          <w:rPr>
            <w:spacing w:val="10"/>
            <w:w w:val="105"/>
            <w:sz w:val="24"/>
            <w:vertAlign w:val="baseline"/>
          </w:rPr>
          <w:t> </w:t>
        </w:r>
        <w:r>
          <w:rPr>
            <w:w w:val="105"/>
            <w:sz w:val="24"/>
            <w:vertAlign w:val="baseline"/>
          </w:rPr>
          <w:t>mm</w:t>
        </w:r>
        <w:r>
          <w:rPr>
            <w:i/>
            <w:w w:val="105"/>
            <w:sz w:val="24"/>
            <w:vertAlign w:val="baseline"/>
          </w:rPr>
          <w:t>/</w:t>
        </w:r>
        <w:r>
          <w:rPr>
            <w:w w:val="105"/>
            <w:sz w:val="24"/>
            <w:vertAlign w:val="baseline"/>
          </w:rPr>
          <w:t>MeV</w:t>
        </w:r>
      </w:hyperlink>
    </w:p>
    <w:p>
      <w:pPr>
        <w:pStyle w:val="BodyText"/>
        <w:tabs>
          <w:tab w:pos="7695" w:val="left" w:leader="dot"/>
        </w:tabs>
        <w:spacing w:before="2"/>
        <w:ind w:left="1283"/>
      </w:pPr>
      <w:hyperlink w:history="true" w:anchor="_bookmark229">
        <w:r>
          <w:rPr/>
          <w:t>[Aze20].</w:t>
        </w:r>
      </w:hyperlink>
      <w:r>
        <w:rPr/>
        <w:tab/>
        <w:t>161</w:t>
      </w:r>
    </w:p>
    <w:p>
      <w:pPr>
        <w:pStyle w:val="BodyText"/>
        <w:spacing w:before="4"/>
        <w:rPr>
          <w:sz w:val="32"/>
        </w:rPr>
      </w:pPr>
    </w:p>
    <w:p>
      <w:pPr>
        <w:pStyle w:val="ListParagraph"/>
        <w:numPr>
          <w:ilvl w:val="1"/>
          <w:numId w:val="9"/>
        </w:numPr>
        <w:tabs>
          <w:tab w:pos="1284" w:val="left" w:leader="none"/>
        </w:tabs>
        <w:spacing w:line="288" w:lineRule="auto" w:before="0" w:after="0"/>
        <w:ind w:left="1283" w:right="1445" w:hanging="539"/>
        <w:jc w:val="both"/>
        <w:rPr>
          <w:sz w:val="24"/>
        </w:rPr>
      </w:pPr>
      <w:hyperlink w:history="true" w:anchor="_bookmark184">
        <w:r>
          <w:rPr>
            <w:w w:val="105"/>
            <w:sz w:val="24"/>
          </w:rPr>
          <w:t>Number of photons produced in a fiber per tritium </w:t>
        </w:r>
        <w:r>
          <w:rPr>
            <w:spacing w:val="-3"/>
            <w:w w:val="105"/>
            <w:sz w:val="24"/>
          </w:rPr>
          <w:t>event </w:t>
        </w:r>
        <w:r>
          <w:rPr>
            <w:w w:val="105"/>
            <w:sz w:val="24"/>
          </w:rPr>
          <w:t>for</w:t>
        </w:r>
      </w:hyperlink>
      <w:hyperlink w:history="true" w:anchor="_bookmark184">
        <w:r>
          <w:rPr>
            <w:w w:val="105"/>
            <w:sz w:val="24"/>
          </w:rPr>
          <w:t> all tritium electrons that reach the fiber (blue histogram)</w:t>
        </w:r>
      </w:hyperlink>
      <w:r>
        <w:rPr>
          <w:w w:val="105"/>
          <w:sz w:val="24"/>
        </w:rPr>
        <w:t>  </w:t>
      </w:r>
      <w:hyperlink w:history="true" w:anchor="_bookmark184">
        <w:r>
          <w:rPr>
            <w:w w:val="105"/>
            <w:sz w:val="24"/>
          </w:rPr>
          <w:t> and for only tritium electrons producing photons detected</w:t>
        </w:r>
        <w:r>
          <w:rPr>
            <w:spacing w:val="8"/>
            <w:w w:val="105"/>
            <w:sz w:val="24"/>
          </w:rPr>
          <w:t> </w:t>
        </w:r>
        <w:r>
          <w:rPr>
            <w:w w:val="105"/>
            <w:sz w:val="24"/>
          </w:rPr>
          <w:t>in</w:t>
        </w:r>
      </w:hyperlink>
    </w:p>
    <w:p>
      <w:pPr>
        <w:pStyle w:val="BodyText"/>
        <w:tabs>
          <w:tab w:pos="7695" w:val="left" w:leader="dot"/>
        </w:tabs>
        <w:spacing w:before="3"/>
        <w:ind w:left="1283"/>
      </w:pPr>
      <w:hyperlink w:history="true" w:anchor="_bookmark184">
        <w:r>
          <w:rPr>
            <w:w w:val="105"/>
          </w:rPr>
          <w:t>coincidence </w:t>
        </w:r>
        <w:r>
          <w:rPr>
            <w:spacing w:val="-4"/>
            <w:w w:val="105"/>
          </w:rPr>
          <w:t>by </w:t>
        </w:r>
        <w:r>
          <w:rPr>
            <w:w w:val="105"/>
          </w:rPr>
          <w:t>photosensors (red</w:t>
        </w:r>
        <w:r>
          <w:rPr>
            <w:spacing w:val="-13"/>
            <w:w w:val="105"/>
          </w:rPr>
          <w:t> </w:t>
        </w:r>
        <w:r>
          <w:rPr>
            <w:w w:val="105"/>
          </w:rPr>
          <w:t>histogram)</w:t>
        </w:r>
        <w:r>
          <w:rPr>
            <w:spacing w:val="-5"/>
            <w:w w:val="105"/>
          </w:rPr>
          <w:t> </w:t>
        </w:r>
      </w:hyperlink>
      <w:hyperlink w:history="true" w:anchor="_bookmark229">
        <w:r>
          <w:rPr>
            <w:w w:val="105"/>
          </w:rPr>
          <w:t>[A</w:t>
        </w:r>
      </w:hyperlink>
      <w:hyperlink w:history="true" w:anchor="_bookmark184">
        <w:r>
          <w:rPr>
            <w:w w:val="105"/>
          </w:rPr>
          <w:t>ze20].</w:t>
        </w:r>
      </w:hyperlink>
      <w:r>
        <w:rPr>
          <w:w w:val="105"/>
        </w:rPr>
        <w:tab/>
        <w:t>162</w:t>
      </w:r>
    </w:p>
    <w:p>
      <w:pPr>
        <w:pStyle w:val="BodyText"/>
        <w:spacing w:before="4"/>
        <w:rPr>
          <w:sz w:val="32"/>
        </w:rPr>
      </w:pPr>
    </w:p>
    <w:p>
      <w:pPr>
        <w:pStyle w:val="ListParagraph"/>
        <w:numPr>
          <w:ilvl w:val="1"/>
          <w:numId w:val="9"/>
        </w:numPr>
        <w:tabs>
          <w:tab w:pos="1284" w:val="left" w:leader="none"/>
        </w:tabs>
        <w:spacing w:line="288" w:lineRule="auto" w:before="0" w:after="0"/>
        <w:ind w:left="1283" w:right="1445" w:hanging="539"/>
        <w:jc w:val="both"/>
        <w:rPr>
          <w:sz w:val="24"/>
        </w:rPr>
      </w:pPr>
      <w:hyperlink w:history="true" w:anchor="_bookmark186">
        <w:r>
          <w:rPr>
            <w:w w:val="105"/>
            <w:sz w:val="24"/>
          </w:rPr>
          <w:t>Simulated counting statistics normalized to the active area</w:t>
        </w:r>
      </w:hyperlink>
      <w:r>
        <w:rPr>
          <w:w w:val="105"/>
          <w:sz w:val="24"/>
        </w:rPr>
        <w:t> </w:t>
      </w:r>
      <w:hyperlink w:history="true" w:anchor="_bookmark186">
        <w:r>
          <w:rPr>
            <w:w w:val="105"/>
            <w:sz w:val="24"/>
          </w:rPr>
          <w:t> in 1 h bins during a week for 1 m (dashed lines) and 20 cm</w:t>
        </w:r>
      </w:hyperlink>
      <w:hyperlink w:history="true" w:anchor="_bookmark186">
        <w:r>
          <w:rPr>
            <w:w w:val="105"/>
            <w:sz w:val="24"/>
          </w:rPr>
          <w:t> (solid</w:t>
        </w:r>
        <w:r>
          <w:rPr>
            <w:spacing w:val="22"/>
            <w:w w:val="105"/>
            <w:sz w:val="24"/>
          </w:rPr>
          <w:t> </w:t>
        </w:r>
        <w:r>
          <w:rPr>
            <w:w w:val="105"/>
            <w:sz w:val="24"/>
          </w:rPr>
          <w:t>lines)</w:t>
        </w:r>
        <w:r>
          <w:rPr>
            <w:spacing w:val="23"/>
            <w:w w:val="105"/>
            <w:sz w:val="24"/>
          </w:rPr>
          <w:t> </w:t>
        </w:r>
        <w:r>
          <w:rPr>
            <w:w w:val="105"/>
            <w:sz w:val="24"/>
          </w:rPr>
          <w:t>and</w:t>
        </w:r>
        <w:r>
          <w:rPr>
            <w:spacing w:val="23"/>
            <w:w w:val="105"/>
            <w:sz w:val="24"/>
          </w:rPr>
          <w:t> </w:t>
        </w:r>
        <w:r>
          <w:rPr>
            <w:w w:val="105"/>
            <w:sz w:val="24"/>
          </w:rPr>
          <w:t>0</w:t>
        </w:r>
        <w:r>
          <w:rPr>
            <w:i/>
            <w:w w:val="105"/>
            <w:sz w:val="24"/>
          </w:rPr>
          <w:t>.</w:t>
        </w:r>
        <w:r>
          <w:rPr>
            <w:w w:val="105"/>
            <w:sz w:val="24"/>
          </w:rPr>
          <w:t>5</w:t>
        </w:r>
        <w:r>
          <w:rPr>
            <w:spacing w:val="23"/>
            <w:w w:val="105"/>
            <w:sz w:val="24"/>
          </w:rPr>
          <w:t> </w:t>
        </w:r>
        <w:r>
          <w:rPr>
            <w:w w:val="105"/>
            <w:sz w:val="24"/>
          </w:rPr>
          <w:t>kBq</w:t>
        </w:r>
        <w:r>
          <w:rPr>
            <w:i/>
            <w:w w:val="105"/>
            <w:sz w:val="24"/>
          </w:rPr>
          <w:t>/</w:t>
        </w:r>
        <w:r>
          <w:rPr>
            <w:w w:val="105"/>
            <w:sz w:val="24"/>
          </w:rPr>
          <w:t>L</w:t>
        </w:r>
        <w:r>
          <w:rPr>
            <w:spacing w:val="22"/>
            <w:w w:val="105"/>
            <w:sz w:val="24"/>
          </w:rPr>
          <w:t> </w:t>
        </w:r>
        <w:r>
          <w:rPr>
            <w:w w:val="105"/>
            <w:sz w:val="24"/>
          </w:rPr>
          <w:t>(blue</w:t>
        </w:r>
        <w:r>
          <w:rPr>
            <w:spacing w:val="22"/>
            <w:w w:val="105"/>
            <w:sz w:val="24"/>
          </w:rPr>
          <w:t> </w:t>
        </w:r>
        <w:r>
          <w:rPr>
            <w:w w:val="105"/>
            <w:sz w:val="24"/>
          </w:rPr>
          <w:t>lines)</w:t>
        </w:r>
        <w:r>
          <w:rPr>
            <w:spacing w:val="22"/>
            <w:w w:val="105"/>
            <w:sz w:val="24"/>
          </w:rPr>
          <w:t> </w:t>
        </w:r>
        <w:r>
          <w:rPr>
            <w:w w:val="105"/>
            <w:sz w:val="24"/>
          </w:rPr>
          <w:t>and</w:t>
        </w:r>
        <w:r>
          <w:rPr>
            <w:spacing w:val="23"/>
            <w:w w:val="105"/>
            <w:sz w:val="24"/>
          </w:rPr>
          <w:t> </w:t>
        </w:r>
        <w:r>
          <w:rPr>
            <w:w w:val="105"/>
            <w:sz w:val="24"/>
          </w:rPr>
          <w:t>2</w:t>
        </w:r>
        <w:r>
          <w:rPr>
            <w:i/>
            <w:w w:val="105"/>
            <w:sz w:val="24"/>
          </w:rPr>
          <w:t>.</w:t>
        </w:r>
        <w:r>
          <w:rPr>
            <w:w w:val="105"/>
            <w:sz w:val="24"/>
          </w:rPr>
          <w:t>5</w:t>
        </w:r>
        <w:r>
          <w:rPr>
            <w:spacing w:val="23"/>
            <w:w w:val="105"/>
            <w:sz w:val="24"/>
          </w:rPr>
          <w:t> </w:t>
        </w:r>
        <w:r>
          <w:rPr>
            <w:w w:val="105"/>
            <w:sz w:val="24"/>
          </w:rPr>
          <w:t>kBq</w:t>
        </w:r>
        <w:r>
          <w:rPr>
            <w:i/>
            <w:w w:val="105"/>
            <w:sz w:val="24"/>
          </w:rPr>
          <w:t>/</w:t>
        </w:r>
        <w:r>
          <w:rPr>
            <w:w w:val="105"/>
            <w:sz w:val="24"/>
          </w:rPr>
          <w:t>L</w:t>
        </w:r>
        <w:r>
          <w:rPr>
            <w:spacing w:val="22"/>
            <w:w w:val="105"/>
            <w:sz w:val="24"/>
          </w:rPr>
          <w:t> </w:t>
        </w:r>
        <w:r>
          <w:rPr>
            <w:w w:val="105"/>
            <w:sz w:val="24"/>
          </w:rPr>
          <w:t>(red</w:t>
        </w:r>
      </w:hyperlink>
    </w:p>
    <w:p>
      <w:pPr>
        <w:pStyle w:val="BodyText"/>
        <w:tabs>
          <w:tab w:pos="7697" w:val="left" w:leader="dot"/>
        </w:tabs>
        <w:spacing w:before="3"/>
        <w:ind w:left="1283"/>
      </w:pPr>
      <w:hyperlink w:history="true" w:anchor="_bookmark186">
        <w:r>
          <w:rPr>
            <w:w w:val="105"/>
          </w:rPr>
          <w:t>lines)</w:t>
        </w:r>
        <w:r>
          <w:rPr>
            <w:spacing w:val="-11"/>
            <w:w w:val="105"/>
          </w:rPr>
          <w:t> </w:t>
        </w:r>
        <w:r>
          <w:rPr>
            <w:w w:val="105"/>
          </w:rPr>
          <w:t>activities</w:t>
        </w:r>
        <w:r>
          <w:rPr>
            <w:spacing w:val="-10"/>
            <w:w w:val="105"/>
          </w:rPr>
          <w:t> </w:t>
        </w:r>
      </w:hyperlink>
      <w:hyperlink w:history="true" w:anchor="_bookmark229">
        <w:r>
          <w:rPr>
            <w:w w:val="105"/>
          </w:rPr>
          <w:t>[Aze20].</w:t>
        </w:r>
      </w:hyperlink>
      <w:r>
        <w:rPr>
          <w:w w:val="105"/>
        </w:rPr>
        <w:tab/>
        <w:t>163</w:t>
      </w:r>
    </w:p>
    <w:p>
      <w:pPr>
        <w:spacing w:after="0"/>
        <w:sectPr>
          <w:headerReference w:type="default" r:id="rId41"/>
          <w:footerReference w:type="default" r:id="rId42"/>
          <w:pgSz w:w="9640" w:h="13610"/>
          <w:pgMar w:header="0" w:footer="845" w:top="680" w:bottom="1040" w:left="740" w:right="0"/>
          <w:pgNumType w:start="28"/>
        </w:sectPr>
      </w:pPr>
    </w:p>
    <w:p>
      <w:pPr>
        <w:pStyle w:val="BodyText"/>
        <w:tabs>
          <w:tab w:pos="5802" w:val="left" w:leader="none"/>
        </w:tabs>
        <w:spacing w:before="74"/>
        <w:ind w:left="110"/>
      </w:pPr>
      <w:r>
        <w:rPr>
          <w:w w:val="99"/>
          <w:u w:val="single"/>
        </w:rPr>
        <w:t> </w:t>
      </w:r>
      <w:r>
        <w:rPr>
          <w:u w:val="single"/>
        </w:rPr>
        <w:tab/>
      </w:r>
      <w:r>
        <w:rPr>
          <w:w w:val="105"/>
          <w:u w:val="single"/>
        </w:rPr>
        <w:t>LIST OF</w:t>
      </w:r>
      <w:r>
        <w:rPr>
          <w:spacing w:val="30"/>
          <w:w w:val="105"/>
          <w:u w:val="single"/>
        </w:rPr>
        <w:t> </w:t>
      </w:r>
      <w:r>
        <w:rPr>
          <w:w w:val="105"/>
          <w:u w:val="single"/>
        </w:rPr>
        <w:t>FIGURES</w:t>
      </w:r>
    </w:p>
    <w:p>
      <w:pPr>
        <w:pStyle w:val="BodyText"/>
        <w:spacing w:before="7"/>
        <w:rPr>
          <w:sz w:val="25"/>
        </w:rPr>
      </w:pPr>
    </w:p>
    <w:p>
      <w:pPr>
        <w:pStyle w:val="ListParagraph"/>
        <w:numPr>
          <w:ilvl w:val="1"/>
          <w:numId w:val="9"/>
        </w:numPr>
        <w:tabs>
          <w:tab w:pos="999" w:val="left" w:leader="none"/>
          <w:tab w:pos="1001" w:val="left" w:leader="none"/>
          <w:tab w:pos="7412" w:val="left" w:leader="dot"/>
        </w:tabs>
        <w:spacing w:line="288" w:lineRule="auto" w:before="101" w:after="0"/>
        <w:ind w:left="999" w:right="1132" w:hanging="538"/>
        <w:jc w:val="left"/>
        <w:rPr>
          <w:sz w:val="24"/>
        </w:rPr>
      </w:pPr>
      <w:hyperlink w:history="true" w:anchor="_bookmark187">
        <w:r>
          <w:rPr>
            <w:w w:val="105"/>
            <w:sz w:val="24"/>
          </w:rPr>
          <w:t>Comparison of the energy deposition </w:t>
        </w:r>
        <w:r>
          <w:rPr>
            <w:spacing w:val="-4"/>
            <w:w w:val="105"/>
            <w:sz w:val="24"/>
          </w:rPr>
          <w:t>by </w:t>
        </w:r>
        <w:r>
          <w:rPr>
            <w:w w:val="105"/>
            <w:sz w:val="24"/>
          </w:rPr>
          <w:t>cosmic </w:t>
        </w:r>
        <w:r>
          <w:rPr>
            <w:spacing w:val="-3"/>
            <w:w w:val="105"/>
            <w:sz w:val="24"/>
          </w:rPr>
          <w:t>rays </w:t>
        </w:r>
        <w:r>
          <w:rPr>
            <w:w w:val="105"/>
            <w:sz w:val="24"/>
          </w:rPr>
          <w:t>in scin-</w:t>
        </w:r>
      </w:hyperlink>
      <w:hyperlink w:history="true" w:anchor="_bookmark187">
        <w:r>
          <w:rPr>
            <w:w w:val="105"/>
            <w:sz w:val="24"/>
          </w:rPr>
          <w:t> tillating fibers of 1 mm and 2 </w:t>
        </w:r>
        <w:r>
          <w:rPr>
            <w:spacing w:val="15"/>
            <w:w w:val="105"/>
            <w:sz w:val="24"/>
          </w:rPr>
          <w:t> </w:t>
        </w:r>
        <w:r>
          <w:rPr>
            <w:w w:val="105"/>
            <w:sz w:val="24"/>
          </w:rPr>
          <w:t>mm</w:t>
        </w:r>
        <w:r>
          <w:rPr>
            <w:spacing w:val="10"/>
            <w:w w:val="105"/>
            <w:sz w:val="24"/>
          </w:rPr>
          <w:t> </w:t>
        </w:r>
        <w:r>
          <w:rPr>
            <w:w w:val="105"/>
            <w:sz w:val="24"/>
          </w:rPr>
          <w:t>diameter.</w:t>
        </w:r>
      </w:hyperlink>
      <w:r>
        <w:rPr>
          <w:w w:val="105"/>
          <w:sz w:val="24"/>
        </w:rPr>
        <w:tab/>
      </w:r>
      <w:r>
        <w:rPr>
          <w:w w:val="95"/>
          <w:sz w:val="24"/>
        </w:rPr>
        <w:t>164</w:t>
      </w:r>
    </w:p>
    <w:p>
      <w:pPr>
        <w:pStyle w:val="ListParagraph"/>
        <w:numPr>
          <w:ilvl w:val="1"/>
          <w:numId w:val="9"/>
        </w:numPr>
        <w:tabs>
          <w:tab w:pos="1001" w:val="left" w:leader="none"/>
        </w:tabs>
        <w:spacing w:line="288" w:lineRule="auto" w:before="321" w:after="0"/>
        <w:ind w:left="999" w:right="1728" w:hanging="538"/>
        <w:jc w:val="both"/>
        <w:rPr>
          <w:sz w:val="24"/>
        </w:rPr>
      </w:pPr>
      <w:hyperlink w:history="true" w:anchor="_bookmark189">
        <w:r>
          <w:rPr>
            <w:w w:val="105"/>
            <w:sz w:val="24"/>
          </w:rPr>
          <w:t>Distribution of photons reaching the PMMA windows. The</w:t>
        </w:r>
      </w:hyperlink>
      <w:hyperlink w:history="true" w:anchor="_bookmark189">
        <w:r>
          <w:rPr>
            <w:w w:val="105"/>
            <w:sz w:val="24"/>
          </w:rPr>
          <w:t> red histogram corresponds to the photons guided </w:t>
        </w:r>
        <w:r>
          <w:rPr>
            <w:spacing w:val="-4"/>
            <w:w w:val="105"/>
            <w:sz w:val="24"/>
          </w:rPr>
          <w:t>by </w:t>
        </w:r>
        <w:r>
          <w:rPr>
            <w:w w:val="105"/>
            <w:sz w:val="24"/>
          </w:rPr>
          <w:t>fibers</w:t>
        </w:r>
      </w:hyperlink>
      <w:hyperlink w:history="true" w:anchor="_bookmark189">
        <w:r>
          <w:rPr>
            <w:w w:val="105"/>
            <w:sz w:val="24"/>
          </w:rPr>
          <w:t> and the blue histogram to photons guided through</w:t>
        </w:r>
        <w:r>
          <w:rPr>
            <w:spacing w:val="51"/>
            <w:w w:val="105"/>
            <w:sz w:val="24"/>
          </w:rPr>
          <w:t> </w:t>
        </w:r>
        <w:r>
          <w:rPr>
            <w:w w:val="105"/>
            <w:sz w:val="24"/>
          </w:rPr>
          <w:t>water</w:t>
        </w:r>
      </w:hyperlink>
    </w:p>
    <w:p>
      <w:pPr>
        <w:pStyle w:val="BodyText"/>
        <w:tabs>
          <w:tab w:pos="7412" w:val="left" w:leader="dot"/>
        </w:tabs>
        <w:spacing w:before="3"/>
        <w:ind w:left="999"/>
      </w:pPr>
      <w:hyperlink w:history="true" w:anchor="_bookmark229">
        <w:r>
          <w:rPr/>
          <w:t>[Aze20].</w:t>
        </w:r>
      </w:hyperlink>
      <w:r>
        <w:rPr/>
        <w:tab/>
        <w:t>165</w:t>
      </w:r>
    </w:p>
    <w:p>
      <w:pPr>
        <w:pStyle w:val="ListParagraph"/>
        <w:numPr>
          <w:ilvl w:val="1"/>
          <w:numId w:val="9"/>
        </w:numPr>
        <w:tabs>
          <w:tab w:pos="1000" w:val="left" w:leader="none"/>
        </w:tabs>
        <w:spacing w:line="240" w:lineRule="auto" w:before="374" w:after="0"/>
        <w:ind w:left="999" w:right="0" w:hanging="538"/>
        <w:jc w:val="left"/>
        <w:rPr>
          <w:sz w:val="24"/>
        </w:rPr>
      </w:pPr>
      <w:hyperlink w:history="true" w:anchor="_bookmark192">
        <w:r>
          <w:rPr>
            <w:w w:val="105"/>
            <w:sz w:val="24"/>
          </w:rPr>
          <w:t>Distribution</w:t>
        </w:r>
        <w:r>
          <w:rPr>
            <w:spacing w:val="35"/>
            <w:w w:val="105"/>
            <w:sz w:val="24"/>
          </w:rPr>
          <w:t> </w:t>
        </w:r>
        <w:r>
          <w:rPr>
            <w:w w:val="105"/>
            <w:sz w:val="24"/>
          </w:rPr>
          <w:t>of</w:t>
        </w:r>
        <w:r>
          <w:rPr>
            <w:spacing w:val="35"/>
            <w:w w:val="105"/>
            <w:sz w:val="24"/>
          </w:rPr>
          <w:t> </w:t>
        </w:r>
        <w:r>
          <w:rPr>
            <w:w w:val="105"/>
            <w:sz w:val="24"/>
          </w:rPr>
          <w:t>the</w:t>
        </w:r>
        <w:r>
          <w:rPr>
            <w:spacing w:val="33"/>
            <w:w w:val="105"/>
            <w:sz w:val="24"/>
          </w:rPr>
          <w:t> </w:t>
        </w:r>
        <w:r>
          <w:rPr>
            <w:w w:val="105"/>
            <w:sz w:val="24"/>
          </w:rPr>
          <w:t>scintillating</w:t>
        </w:r>
        <w:r>
          <w:rPr>
            <w:spacing w:val="33"/>
            <w:w w:val="105"/>
            <w:sz w:val="24"/>
          </w:rPr>
          <w:t> </w:t>
        </w:r>
        <w:r>
          <w:rPr>
            <w:w w:val="105"/>
            <w:sz w:val="24"/>
          </w:rPr>
          <w:t>fibers</w:t>
        </w:r>
        <w:r>
          <w:rPr>
            <w:spacing w:val="35"/>
            <w:w w:val="105"/>
            <w:sz w:val="24"/>
          </w:rPr>
          <w:t> </w:t>
        </w:r>
        <w:r>
          <w:rPr>
            <w:w w:val="105"/>
            <w:sz w:val="24"/>
          </w:rPr>
          <w:t>in</w:t>
        </w:r>
        <w:r>
          <w:rPr>
            <w:spacing w:val="33"/>
            <w:w w:val="105"/>
            <w:sz w:val="24"/>
          </w:rPr>
          <w:t> </w:t>
        </w:r>
        <w:r>
          <w:rPr>
            <w:w w:val="105"/>
            <w:sz w:val="24"/>
          </w:rPr>
          <w:t>the</w:t>
        </w:r>
        <w:r>
          <w:rPr>
            <w:spacing w:val="33"/>
            <w:w w:val="105"/>
            <w:sz w:val="24"/>
          </w:rPr>
          <w:t> </w:t>
        </w:r>
        <w:r>
          <w:rPr>
            <w:w w:val="105"/>
            <w:sz w:val="24"/>
          </w:rPr>
          <w:t>simulations</w:t>
        </w:r>
        <w:r>
          <w:rPr>
            <w:spacing w:val="33"/>
            <w:w w:val="105"/>
            <w:sz w:val="24"/>
          </w:rPr>
          <w:t> </w:t>
        </w:r>
        <w:r>
          <w:rPr>
            <w:w w:val="105"/>
            <w:sz w:val="24"/>
          </w:rPr>
          <w:t>of</w:t>
        </w:r>
      </w:hyperlink>
    </w:p>
    <w:p>
      <w:pPr>
        <w:pStyle w:val="BodyText"/>
        <w:tabs>
          <w:tab w:pos="7411" w:val="left" w:leader="dot"/>
        </w:tabs>
        <w:spacing w:before="56"/>
        <w:ind w:left="999"/>
      </w:pPr>
      <w:hyperlink w:history="true" w:anchor="_bookmark192">
        <w:r>
          <w:rPr>
            <w:w w:val="105"/>
          </w:rPr>
          <w:t>the</w:t>
        </w:r>
        <w:r>
          <w:rPr>
            <w:spacing w:val="26"/>
            <w:w w:val="105"/>
          </w:rPr>
          <w:t> </w:t>
        </w:r>
        <w:r>
          <w:rPr>
            <w:w w:val="105"/>
          </w:rPr>
          <w:t>TRITIUM-IFIC-2</w:t>
        </w:r>
        <w:r>
          <w:rPr>
            <w:spacing w:val="27"/>
            <w:w w:val="105"/>
          </w:rPr>
          <w:t> </w:t>
        </w:r>
        <w:r>
          <w:rPr>
            <w:w w:val="105"/>
          </w:rPr>
          <w:t>prototype</w:t>
        </w:r>
      </w:hyperlink>
      <w:r>
        <w:rPr>
          <w:w w:val="105"/>
        </w:rPr>
        <w:tab/>
        <w:t>166</w:t>
      </w:r>
    </w:p>
    <w:p>
      <w:pPr>
        <w:pStyle w:val="ListParagraph"/>
        <w:numPr>
          <w:ilvl w:val="1"/>
          <w:numId w:val="9"/>
        </w:numPr>
        <w:tabs>
          <w:tab w:pos="1000" w:val="left" w:leader="none"/>
        </w:tabs>
        <w:spacing w:line="288" w:lineRule="auto" w:before="375" w:after="0"/>
        <w:ind w:left="999" w:right="1727" w:hanging="538"/>
        <w:jc w:val="both"/>
        <w:rPr>
          <w:sz w:val="24"/>
        </w:rPr>
      </w:pPr>
      <w:hyperlink w:history="true" w:anchor="_bookmark193">
        <w:r>
          <w:rPr>
            <w:w w:val="105"/>
            <w:sz w:val="24"/>
          </w:rPr>
          <w:t>Simulation of the inner part of the TRITIUM-IFIC-2 proto-</w:t>
        </w:r>
      </w:hyperlink>
      <w:hyperlink w:history="true" w:anchor="_bookmark193">
        <w:r>
          <w:rPr>
            <w:w w:val="105"/>
            <w:sz w:val="24"/>
          </w:rPr>
          <w:t> type. </w:t>
        </w:r>
        <w:r>
          <w:rPr>
            <w:spacing w:val="-5"/>
            <w:w w:val="105"/>
            <w:sz w:val="24"/>
          </w:rPr>
          <w:t>PMTs </w:t>
        </w:r>
        <w:r>
          <w:rPr>
            <w:w w:val="105"/>
            <w:sz w:val="24"/>
          </w:rPr>
          <w:t>(black), optical grease (blue), PMMA windows</w:t>
        </w:r>
      </w:hyperlink>
      <w:hyperlink w:history="true" w:anchor="_bookmark193">
        <w:r>
          <w:rPr>
            <w:w w:val="105"/>
            <w:sz w:val="24"/>
          </w:rPr>
          <w:t> (white),</w:t>
        </w:r>
        <w:r>
          <w:rPr>
            <w:spacing w:val="33"/>
            <w:w w:val="105"/>
            <w:sz w:val="24"/>
          </w:rPr>
          <w:t> </w:t>
        </w:r>
        <w:r>
          <w:rPr>
            <w:w w:val="105"/>
            <w:sz w:val="24"/>
          </w:rPr>
          <w:t>tritiated</w:t>
        </w:r>
        <w:r>
          <w:rPr>
            <w:spacing w:val="30"/>
            <w:w w:val="105"/>
            <w:sz w:val="24"/>
          </w:rPr>
          <w:t> </w:t>
        </w:r>
        <w:r>
          <w:rPr>
            <w:w w:val="105"/>
            <w:sz w:val="24"/>
          </w:rPr>
          <w:t>water</w:t>
        </w:r>
        <w:r>
          <w:rPr>
            <w:spacing w:val="30"/>
            <w:w w:val="105"/>
            <w:sz w:val="24"/>
          </w:rPr>
          <w:t> </w:t>
        </w:r>
        <w:r>
          <w:rPr>
            <w:w w:val="105"/>
            <w:sz w:val="24"/>
          </w:rPr>
          <w:t>(green)</w:t>
        </w:r>
        <w:r>
          <w:rPr>
            <w:spacing w:val="30"/>
            <w:w w:val="105"/>
            <w:sz w:val="24"/>
          </w:rPr>
          <w:t> </w:t>
        </w:r>
        <w:r>
          <w:rPr>
            <w:w w:val="105"/>
            <w:sz w:val="24"/>
          </w:rPr>
          <w:t>and</w:t>
        </w:r>
        <w:r>
          <w:rPr>
            <w:spacing w:val="30"/>
            <w:w w:val="105"/>
            <w:sz w:val="24"/>
          </w:rPr>
          <w:t> </w:t>
        </w:r>
        <w:r>
          <w:rPr>
            <w:w w:val="105"/>
            <w:sz w:val="24"/>
          </w:rPr>
          <w:t>scintillating</w:t>
        </w:r>
        <w:r>
          <w:rPr>
            <w:spacing w:val="30"/>
            <w:w w:val="105"/>
            <w:sz w:val="24"/>
          </w:rPr>
          <w:t> </w:t>
        </w:r>
        <w:r>
          <w:rPr>
            <w:w w:val="105"/>
            <w:sz w:val="24"/>
          </w:rPr>
          <w:t>fibers</w:t>
        </w:r>
        <w:r>
          <w:rPr>
            <w:spacing w:val="30"/>
            <w:w w:val="105"/>
            <w:sz w:val="24"/>
          </w:rPr>
          <w:t> </w:t>
        </w:r>
        <w:r>
          <w:rPr>
            <w:w w:val="105"/>
            <w:sz w:val="24"/>
          </w:rPr>
          <w:t>(yel-</w:t>
        </w:r>
      </w:hyperlink>
    </w:p>
    <w:p>
      <w:pPr>
        <w:pStyle w:val="BodyText"/>
        <w:tabs>
          <w:tab w:pos="7412" w:val="left" w:leader="dot"/>
        </w:tabs>
        <w:spacing w:before="3"/>
        <w:ind w:left="999"/>
      </w:pPr>
      <w:hyperlink w:history="true" w:anchor="_bookmark193">
        <w:r>
          <w:rPr/>
          <w:t>low).</w:t>
        </w:r>
      </w:hyperlink>
      <w:r>
        <w:rPr/>
        <w:tab/>
        <w:t>167</w:t>
      </w:r>
    </w:p>
    <w:p>
      <w:pPr>
        <w:pStyle w:val="ListParagraph"/>
        <w:numPr>
          <w:ilvl w:val="1"/>
          <w:numId w:val="9"/>
        </w:numPr>
        <w:tabs>
          <w:tab w:pos="1000" w:val="left" w:leader="none"/>
          <w:tab w:pos="7413" w:val="left" w:leader="dot"/>
        </w:tabs>
        <w:spacing w:line="288" w:lineRule="auto" w:before="374" w:after="0"/>
        <w:ind w:left="999" w:right="1131" w:hanging="538"/>
        <w:jc w:val="left"/>
        <w:rPr>
          <w:sz w:val="24"/>
        </w:rPr>
      </w:pPr>
      <w:hyperlink w:history="true" w:anchor="_bookmark194">
        <w:r>
          <w:rPr>
            <w:spacing w:val="-4"/>
            <w:w w:val="105"/>
            <w:sz w:val="24"/>
          </w:rPr>
          <w:t>Tritium </w:t>
        </w:r>
        <w:r>
          <w:rPr>
            <w:w w:val="105"/>
            <w:sz w:val="24"/>
          </w:rPr>
          <w:t>electron detected in the simulated TRITIUM-IFIC-2</w:t>
        </w:r>
      </w:hyperlink>
      <w:hyperlink w:history="true" w:anchor="_bookmark194">
        <w:r>
          <w:rPr>
            <w:w w:val="105"/>
            <w:sz w:val="24"/>
          </w:rPr>
          <w:t> prototype. The path of the optical photons  is  represented  </w:t>
        </w:r>
        <w:r>
          <w:rPr>
            <w:spacing w:val="-4"/>
            <w:w w:val="105"/>
            <w:sz w:val="24"/>
          </w:rPr>
          <w:t>by</w:t>
        </w:r>
      </w:hyperlink>
      <w:hyperlink w:history="true" w:anchor="_bookmark194">
        <w:r>
          <w:rPr>
            <w:spacing w:val="-4"/>
            <w:w w:val="105"/>
            <w:sz w:val="24"/>
          </w:rPr>
          <w:t> </w:t>
        </w:r>
        <w:r>
          <w:rPr>
            <w:w w:val="105"/>
            <w:sz w:val="24"/>
          </w:rPr>
          <w:t>green lines and the position in which they are absorbed is</w:t>
        </w:r>
      </w:hyperlink>
      <w:hyperlink w:history="true" w:anchor="_bookmark194">
        <w:r>
          <w:rPr>
            <w:w w:val="105"/>
            <w:sz w:val="24"/>
          </w:rPr>
          <w:t> represented </w:t>
        </w:r>
        <w:r>
          <w:rPr>
            <w:spacing w:val="-4"/>
            <w:w w:val="105"/>
            <w:sz w:val="24"/>
          </w:rPr>
          <w:t>by </w:t>
        </w:r>
        <w:r>
          <w:rPr>
            <w:w w:val="105"/>
            <w:sz w:val="24"/>
          </w:rPr>
          <w:t>red and blue dots for  absorption  in  water  or</w:t>
        </w:r>
      </w:hyperlink>
      <w:hyperlink w:history="true" w:anchor="_bookmark194">
        <w:r>
          <w:rPr>
            <w:w w:val="105"/>
            <w:sz w:val="24"/>
          </w:rPr>
          <w:t> PMT,</w:t>
        </w:r>
        <w:r>
          <w:rPr>
            <w:spacing w:val="15"/>
            <w:w w:val="105"/>
            <w:sz w:val="24"/>
          </w:rPr>
          <w:t> </w:t>
        </w:r>
        <w:r>
          <w:rPr>
            <w:w w:val="105"/>
            <w:sz w:val="24"/>
          </w:rPr>
          <w:t>respectively</w:t>
        </w:r>
      </w:hyperlink>
      <w:r>
        <w:rPr>
          <w:w w:val="105"/>
          <w:sz w:val="24"/>
        </w:rPr>
        <w:tab/>
      </w:r>
      <w:r>
        <w:rPr>
          <w:w w:val="95"/>
          <w:sz w:val="24"/>
        </w:rPr>
        <w:t>168</w:t>
      </w:r>
    </w:p>
    <w:p>
      <w:pPr>
        <w:pStyle w:val="ListParagraph"/>
        <w:numPr>
          <w:ilvl w:val="1"/>
          <w:numId w:val="9"/>
        </w:numPr>
        <w:tabs>
          <w:tab w:pos="1000" w:val="left" w:leader="none"/>
          <w:tab w:pos="7411" w:val="left" w:leader="dot"/>
        </w:tabs>
        <w:spacing w:line="288" w:lineRule="auto" w:before="324" w:after="0"/>
        <w:ind w:left="999" w:right="1132" w:hanging="538"/>
        <w:jc w:val="left"/>
        <w:rPr>
          <w:sz w:val="24"/>
        </w:rPr>
      </w:pPr>
      <w:hyperlink w:history="true" w:anchor="_bookmark195">
        <w:r>
          <w:rPr>
            <w:w w:val="105"/>
            <w:sz w:val="24"/>
          </w:rPr>
          <w:t>Photons detected </w:t>
        </w:r>
        <w:r>
          <w:rPr>
            <w:spacing w:val="-4"/>
            <w:w w:val="105"/>
            <w:sz w:val="24"/>
          </w:rPr>
          <w:t>by </w:t>
        </w:r>
        <w:r>
          <w:rPr>
            <w:w w:val="105"/>
            <w:sz w:val="24"/>
          </w:rPr>
          <w:t>both </w:t>
        </w:r>
        <w:r>
          <w:rPr>
            <w:spacing w:val="-5"/>
            <w:w w:val="105"/>
            <w:sz w:val="24"/>
          </w:rPr>
          <w:t>PMTs </w:t>
        </w:r>
        <w:r>
          <w:rPr>
            <w:w w:val="105"/>
            <w:sz w:val="24"/>
          </w:rPr>
          <w:t>per  tritium  </w:t>
        </w:r>
        <w:r>
          <w:rPr>
            <w:spacing w:val="-3"/>
            <w:w w:val="105"/>
            <w:sz w:val="24"/>
          </w:rPr>
          <w:t>event  </w:t>
        </w:r>
        <w:r>
          <w:rPr>
            <w:w w:val="105"/>
            <w:sz w:val="24"/>
          </w:rPr>
          <w:t>in  the</w:t>
        </w:r>
      </w:hyperlink>
      <w:hyperlink w:history="true" w:anchor="_bookmark195">
        <w:r>
          <w:rPr>
            <w:w w:val="105"/>
            <w:sz w:val="24"/>
          </w:rPr>
          <w:t> simulated</w:t>
        </w:r>
        <w:r>
          <w:rPr>
            <w:spacing w:val="28"/>
            <w:w w:val="105"/>
            <w:sz w:val="24"/>
          </w:rPr>
          <w:t> </w:t>
        </w:r>
        <w:r>
          <w:rPr>
            <w:w w:val="105"/>
            <w:sz w:val="24"/>
          </w:rPr>
          <w:t>TRITIUM-IFIC-2</w:t>
        </w:r>
        <w:r>
          <w:rPr>
            <w:spacing w:val="28"/>
            <w:w w:val="105"/>
            <w:sz w:val="24"/>
          </w:rPr>
          <w:t> </w:t>
        </w:r>
        <w:r>
          <w:rPr>
            <w:w w:val="105"/>
            <w:sz w:val="24"/>
          </w:rPr>
          <w:t>prototype.</w:t>
        </w:r>
      </w:hyperlink>
      <w:r>
        <w:rPr>
          <w:w w:val="105"/>
          <w:sz w:val="24"/>
        </w:rPr>
        <w:tab/>
      </w:r>
      <w:r>
        <w:rPr>
          <w:w w:val="95"/>
          <w:sz w:val="24"/>
        </w:rPr>
        <w:t>169</w:t>
      </w:r>
    </w:p>
    <w:p>
      <w:pPr>
        <w:pStyle w:val="BodyText"/>
        <w:spacing w:before="9"/>
        <w:rPr>
          <w:sz w:val="27"/>
        </w:rPr>
      </w:pPr>
    </w:p>
    <w:p>
      <w:pPr>
        <w:pStyle w:val="ListParagraph"/>
        <w:numPr>
          <w:ilvl w:val="1"/>
          <w:numId w:val="9"/>
        </w:numPr>
        <w:tabs>
          <w:tab w:pos="1000" w:val="left" w:leader="none"/>
        </w:tabs>
        <w:spacing w:line="288" w:lineRule="auto" w:before="0" w:after="0"/>
        <w:ind w:left="999" w:right="1728" w:hanging="538"/>
        <w:jc w:val="both"/>
        <w:rPr>
          <w:sz w:val="24"/>
        </w:rPr>
      </w:pPr>
      <w:hyperlink w:history="true" w:anchor="_bookmark197">
        <w:r>
          <w:rPr>
            <w:w w:val="105"/>
            <w:sz w:val="24"/>
          </w:rPr>
          <w:t>a) TRITIUM-IFIC-2 simulated statistics with an integration</w:t>
        </w:r>
      </w:hyperlink>
      <w:hyperlink w:history="true" w:anchor="_bookmark197">
        <w:r>
          <w:rPr>
            <w:w w:val="105"/>
            <w:sz w:val="24"/>
          </w:rPr>
          <w:t> time</w:t>
        </w:r>
        <w:r>
          <w:rPr>
            <w:spacing w:val="37"/>
            <w:w w:val="105"/>
            <w:sz w:val="24"/>
          </w:rPr>
          <w:t> </w:t>
        </w:r>
        <w:r>
          <w:rPr>
            <w:w w:val="105"/>
            <w:sz w:val="24"/>
          </w:rPr>
          <w:t>of</w:t>
        </w:r>
        <w:r>
          <w:rPr>
            <w:spacing w:val="37"/>
            <w:w w:val="105"/>
            <w:sz w:val="24"/>
          </w:rPr>
          <w:t> </w:t>
        </w:r>
        <w:r>
          <w:rPr>
            <w:w w:val="105"/>
            <w:sz w:val="24"/>
          </w:rPr>
          <w:t>10</w:t>
        </w:r>
        <w:r>
          <w:rPr>
            <w:spacing w:val="10"/>
            <w:w w:val="105"/>
            <w:sz w:val="24"/>
          </w:rPr>
          <w:t> </w:t>
        </w:r>
        <w:r>
          <w:rPr>
            <w:w w:val="105"/>
            <w:sz w:val="24"/>
          </w:rPr>
          <w:t>min</w:t>
        </w:r>
        <w:r>
          <w:rPr>
            <w:spacing w:val="37"/>
            <w:w w:val="105"/>
            <w:sz w:val="24"/>
          </w:rPr>
          <w:t> </w:t>
        </w:r>
        <w:r>
          <w:rPr>
            <w:w w:val="105"/>
            <w:sz w:val="24"/>
          </w:rPr>
          <w:t>during</w:t>
        </w:r>
        <w:r>
          <w:rPr>
            <w:spacing w:val="37"/>
            <w:w w:val="105"/>
            <w:sz w:val="24"/>
          </w:rPr>
          <w:t> </w:t>
        </w:r>
        <w:r>
          <w:rPr>
            <w:w w:val="105"/>
            <w:sz w:val="24"/>
          </w:rPr>
          <w:t>three</w:t>
        </w:r>
        <w:r>
          <w:rPr>
            <w:spacing w:val="37"/>
            <w:w w:val="105"/>
            <w:sz w:val="24"/>
          </w:rPr>
          <w:t> </w:t>
        </w:r>
        <w:r>
          <w:rPr>
            <w:w w:val="105"/>
            <w:sz w:val="24"/>
          </w:rPr>
          <w:t>months</w:t>
        </w:r>
        <w:r>
          <w:rPr>
            <w:spacing w:val="37"/>
            <w:w w:val="105"/>
            <w:sz w:val="24"/>
          </w:rPr>
          <w:t> </w:t>
        </w:r>
        <w:r>
          <w:rPr>
            <w:w w:val="105"/>
            <w:sz w:val="24"/>
          </w:rPr>
          <w:t>(13248</w:t>
        </w:r>
        <w:r>
          <w:rPr>
            <w:spacing w:val="37"/>
            <w:w w:val="105"/>
            <w:sz w:val="24"/>
          </w:rPr>
          <w:t> </w:t>
        </w:r>
        <w:r>
          <w:rPr>
            <w:w w:val="105"/>
            <w:sz w:val="24"/>
          </w:rPr>
          <w:t>bins</w:t>
        </w:r>
        <w:r>
          <w:rPr>
            <w:spacing w:val="37"/>
            <w:w w:val="105"/>
            <w:sz w:val="24"/>
          </w:rPr>
          <w:t> </w:t>
        </w:r>
        <w:r>
          <w:rPr>
            <w:w w:val="105"/>
            <w:sz w:val="24"/>
          </w:rPr>
          <w:t>for</w:t>
        </w:r>
        <w:r>
          <w:rPr>
            <w:spacing w:val="37"/>
            <w:w w:val="105"/>
            <w:sz w:val="24"/>
          </w:rPr>
          <w:t> </w:t>
        </w:r>
        <w:r>
          <w:rPr>
            <w:w w:val="105"/>
            <w:sz w:val="24"/>
          </w:rPr>
          <w:t>each</w:t>
        </w:r>
      </w:hyperlink>
    </w:p>
    <w:p>
      <w:pPr>
        <w:pStyle w:val="BodyText"/>
        <w:spacing w:before="3"/>
        <w:ind w:left="999"/>
      </w:pPr>
      <w:hyperlink w:history="true" w:anchor="_bookmark197">
        <w:r>
          <w:rPr>
            <w:w w:val="105"/>
          </w:rPr>
          <w:t>activity). b) Distribution of counting statics versus activities.</w:t>
        </w:r>
      </w:hyperlink>
      <w:r>
        <w:rPr>
          <w:spacing w:val="53"/>
          <w:w w:val="105"/>
        </w:rPr>
        <w:t> </w:t>
      </w:r>
      <w:r>
        <w:rPr>
          <w:w w:val="105"/>
        </w:rPr>
        <w:t>170</w:t>
      </w:r>
    </w:p>
    <w:p>
      <w:pPr>
        <w:pStyle w:val="BodyText"/>
        <w:spacing w:before="6"/>
        <w:rPr>
          <w:sz w:val="32"/>
        </w:rPr>
      </w:pPr>
    </w:p>
    <w:p>
      <w:pPr>
        <w:pStyle w:val="ListParagraph"/>
        <w:numPr>
          <w:ilvl w:val="1"/>
          <w:numId w:val="9"/>
        </w:numPr>
        <w:tabs>
          <w:tab w:pos="1000" w:val="left" w:leader="none"/>
        </w:tabs>
        <w:spacing w:line="288" w:lineRule="auto" w:before="0" w:after="0"/>
        <w:ind w:left="999" w:right="1728" w:hanging="538"/>
        <w:jc w:val="both"/>
        <w:rPr>
          <w:sz w:val="24"/>
        </w:rPr>
      </w:pPr>
      <w:hyperlink w:history="true" w:anchor="_bookmark199">
        <w:r>
          <w:rPr>
            <w:w w:val="105"/>
            <w:sz w:val="24"/>
          </w:rPr>
          <w:t>Simulated statistics distributions obtained with a TRITIUM-</w:t>
        </w:r>
      </w:hyperlink>
      <w:hyperlink w:history="true" w:anchor="_bookmark199">
        <w:r>
          <w:rPr>
            <w:w w:val="105"/>
            <w:sz w:val="24"/>
          </w:rPr>
          <w:t> IFIC-2 prototype for several tritium activity and three dif-</w:t>
        </w:r>
      </w:hyperlink>
      <w:hyperlink w:history="true" w:anchor="_bookmark199">
        <w:r>
          <w:rPr>
            <w:w w:val="105"/>
            <w:sz w:val="24"/>
          </w:rPr>
          <w:t> ferent integration times: a)10 min (13248 bins), b) 30</w:t>
        </w:r>
        <w:r>
          <w:rPr>
            <w:spacing w:val="50"/>
            <w:w w:val="105"/>
            <w:sz w:val="24"/>
          </w:rPr>
          <w:t> </w:t>
        </w:r>
        <w:r>
          <w:rPr>
            <w:w w:val="105"/>
            <w:sz w:val="24"/>
          </w:rPr>
          <w:t>min</w:t>
        </w:r>
      </w:hyperlink>
    </w:p>
    <w:p>
      <w:pPr>
        <w:pStyle w:val="BodyText"/>
        <w:tabs>
          <w:tab w:pos="7763" w:val="right" w:leader="dot"/>
        </w:tabs>
        <w:spacing w:before="3"/>
        <w:ind w:left="999"/>
      </w:pPr>
      <w:hyperlink w:history="true" w:anchor="_bookmark199">
        <w:r>
          <w:rPr>
            <w:w w:val="105"/>
          </w:rPr>
          <w:t>(4416 bins) and c) 60  min</w:t>
        </w:r>
        <w:r>
          <w:rPr>
            <w:spacing w:val="48"/>
            <w:w w:val="105"/>
          </w:rPr>
          <w:t> </w:t>
        </w:r>
        <w:r>
          <w:rPr>
            <w:w w:val="105"/>
          </w:rPr>
          <w:t>(2208</w:t>
        </w:r>
        <w:r>
          <w:rPr>
            <w:spacing w:val="11"/>
            <w:w w:val="105"/>
          </w:rPr>
          <w:t> </w:t>
        </w:r>
        <w:r>
          <w:rPr>
            <w:w w:val="105"/>
          </w:rPr>
          <w:t>bins).</w:t>
        </w:r>
      </w:hyperlink>
      <w:r>
        <w:rPr>
          <w:w w:val="105"/>
        </w:rPr>
        <w:tab/>
        <w:t>171</w:t>
      </w:r>
    </w:p>
    <w:p>
      <w:pPr>
        <w:spacing w:after="0"/>
        <w:sectPr>
          <w:headerReference w:type="default" r:id="rId43"/>
          <w:footerReference w:type="default" r:id="rId44"/>
          <w:pgSz w:w="9640" w:h="13610"/>
          <w:pgMar w:header="0" w:footer="845" w:top="680" w:bottom="1040" w:left="740" w:right="0"/>
        </w:sectPr>
      </w:pPr>
    </w:p>
    <w:p>
      <w:pPr>
        <w:pStyle w:val="BodyText"/>
        <w:tabs>
          <w:tab w:pos="8047" w:val="left" w:leader="none"/>
        </w:tabs>
        <w:spacing w:before="74"/>
        <w:ind w:left="276"/>
      </w:pPr>
      <w:r>
        <w:rPr>
          <w:w w:val="105"/>
          <w:u w:val="single"/>
        </w:rPr>
        <w:t>LIST OF</w:t>
      </w:r>
      <w:r>
        <w:rPr>
          <w:spacing w:val="37"/>
          <w:w w:val="105"/>
          <w:u w:val="single"/>
        </w:rPr>
        <w:t> </w:t>
      </w:r>
      <w:r>
        <w:rPr>
          <w:w w:val="105"/>
          <w:u w:val="single"/>
        </w:rPr>
        <w:t>FIGURES</w:t>
      </w:r>
      <w:r>
        <w:rPr>
          <w:u w:val="single"/>
        </w:rPr>
        <w:tab/>
      </w:r>
    </w:p>
    <w:p>
      <w:pPr>
        <w:pStyle w:val="ListParagraph"/>
        <w:numPr>
          <w:ilvl w:val="1"/>
          <w:numId w:val="9"/>
        </w:numPr>
        <w:tabs>
          <w:tab w:pos="1284" w:val="left" w:leader="none"/>
        </w:tabs>
        <w:spacing w:line="240" w:lineRule="auto" w:before="396" w:after="0"/>
        <w:ind w:left="1283" w:right="0" w:hanging="539"/>
        <w:jc w:val="left"/>
        <w:rPr>
          <w:sz w:val="24"/>
        </w:rPr>
      </w:pPr>
      <w:hyperlink w:history="true" w:anchor="_bookmark200">
        <w:r>
          <w:rPr>
            <w:w w:val="105"/>
            <w:sz w:val="24"/>
          </w:rPr>
          <w:t>Simulated statistic distribution for an integration time</w:t>
        </w:r>
        <w:r>
          <w:rPr>
            <w:spacing w:val="50"/>
            <w:w w:val="105"/>
            <w:sz w:val="24"/>
          </w:rPr>
          <w:t> </w:t>
        </w:r>
        <w:r>
          <w:rPr>
            <w:w w:val="105"/>
            <w:sz w:val="24"/>
          </w:rPr>
          <w:t>of</w:t>
        </w:r>
      </w:hyperlink>
    </w:p>
    <w:p>
      <w:pPr>
        <w:pStyle w:val="BodyText"/>
        <w:spacing w:line="288" w:lineRule="auto" w:before="56"/>
        <w:ind w:left="1283" w:right="1124"/>
      </w:pPr>
      <w:hyperlink w:history="true" w:anchor="_bookmark200">
        <w:r>
          <w:rPr>
            <w:w w:val="105"/>
          </w:rPr>
          <w:t>10 min (13248 time bins), several tritium activities and dif-</w:t>
        </w:r>
      </w:hyperlink>
      <w:hyperlink w:history="true" w:anchor="_bookmark200">
        <w:r>
          <w:rPr>
            <w:w w:val="105"/>
          </w:rPr>
          <w:t> ferent number of TRITIUM-IFIC-2 modules a) 1, b) 5 and</w:t>
        </w:r>
      </w:hyperlink>
    </w:p>
    <w:p>
      <w:pPr>
        <w:pStyle w:val="BodyText"/>
        <w:tabs>
          <w:tab w:pos="7696" w:val="left" w:leader="dot"/>
        </w:tabs>
        <w:spacing w:before="2"/>
        <w:ind w:left="1283"/>
      </w:pPr>
      <w:hyperlink w:history="true" w:anchor="_bookmark200">
        <w:r>
          <w:rPr/>
          <w:t>c)</w:t>
        </w:r>
        <w:r>
          <w:rPr>
            <w:spacing w:val="18"/>
          </w:rPr>
          <w:t> </w:t>
        </w:r>
        <w:r>
          <w:rPr/>
          <w:t>10.</w:t>
        </w:r>
      </w:hyperlink>
      <w:r>
        <w:rPr/>
        <w:tab/>
        <w:t>172</w:t>
      </w:r>
    </w:p>
    <w:p>
      <w:pPr>
        <w:pStyle w:val="BodyText"/>
        <w:spacing w:before="2"/>
        <w:rPr>
          <w:sz w:val="36"/>
        </w:rPr>
      </w:pPr>
    </w:p>
    <w:p>
      <w:pPr>
        <w:pStyle w:val="ListParagraph"/>
        <w:numPr>
          <w:ilvl w:val="1"/>
          <w:numId w:val="9"/>
        </w:numPr>
        <w:tabs>
          <w:tab w:pos="1284" w:val="left" w:leader="none"/>
        </w:tabs>
        <w:spacing w:line="288" w:lineRule="auto" w:before="1" w:after="0"/>
        <w:ind w:left="1283" w:right="1443" w:hanging="539"/>
        <w:jc w:val="both"/>
        <w:rPr>
          <w:sz w:val="24"/>
        </w:rPr>
      </w:pPr>
      <w:hyperlink w:history="true" w:anchor="_bookmark201">
        <w:r>
          <w:rPr>
            <w:w w:val="105"/>
            <w:sz w:val="24"/>
          </w:rPr>
          <w:t>a) Resolution of TRITIUM-IFIC-2 versus tritium activity for</w:t>
        </w:r>
      </w:hyperlink>
      <w:hyperlink w:history="true" w:anchor="_bookmark201">
        <w:r>
          <w:rPr>
            <w:w w:val="105"/>
            <w:sz w:val="24"/>
          </w:rPr>
          <w:t> different integration time using 1 TRITIUM-IFIC 2</w:t>
        </w:r>
        <w:r>
          <w:rPr>
            <w:spacing w:val="60"/>
            <w:w w:val="105"/>
            <w:sz w:val="24"/>
          </w:rPr>
          <w:t> </w:t>
        </w:r>
        <w:r>
          <w:rPr>
            <w:w w:val="105"/>
            <w:sz w:val="24"/>
          </w:rPr>
          <w:t>module.</w:t>
        </w:r>
      </w:hyperlink>
    </w:p>
    <w:p>
      <w:pPr>
        <w:pStyle w:val="BodyText"/>
        <w:tabs>
          <w:tab w:pos="7466" w:val="left" w:leader="none"/>
        </w:tabs>
        <w:spacing w:line="288" w:lineRule="auto" w:before="2"/>
        <w:ind w:left="1283" w:right="857"/>
      </w:pPr>
      <w:hyperlink w:history="true" w:anchor="_bookmark201">
        <w:r>
          <w:rPr>
            <w:w w:val="105"/>
          </w:rPr>
          <w:t>b) Resolution of TRITIUM-IFIC-2 versus tritium activity for</w:t>
        </w:r>
      </w:hyperlink>
      <w:hyperlink w:history="true" w:anchor="_bookmark201">
        <w:r>
          <w:rPr>
            <w:w w:val="105"/>
          </w:rPr>
          <w:t> different number of modules and 10  min</w:t>
        </w:r>
        <w:r>
          <w:rPr>
            <w:spacing w:val="33"/>
            <w:w w:val="105"/>
          </w:rPr>
          <w:t> </w:t>
        </w:r>
        <w:r>
          <w:rPr>
            <w:w w:val="105"/>
          </w:rPr>
          <w:t>integration</w:t>
        </w:r>
        <w:r>
          <w:rPr>
            <w:spacing w:val="7"/>
            <w:w w:val="105"/>
          </w:rPr>
          <w:t> </w:t>
        </w:r>
        <w:r>
          <w:rPr>
            <w:w w:val="105"/>
          </w:rPr>
          <w:t>time.</w:t>
        </w:r>
      </w:hyperlink>
      <w:r>
        <w:rPr>
          <w:w w:val="105"/>
        </w:rPr>
        <w:tab/>
        <w:t>.</w:t>
      </w:r>
      <w:r>
        <w:rPr>
          <w:spacing w:val="12"/>
          <w:w w:val="105"/>
        </w:rPr>
        <w:t> </w:t>
      </w:r>
      <w:r>
        <w:rPr>
          <w:w w:val="105"/>
        </w:rPr>
        <w:t>173</w:t>
      </w:r>
    </w:p>
    <w:p>
      <w:pPr>
        <w:pStyle w:val="BodyText"/>
        <w:spacing w:before="5"/>
        <w:rPr>
          <w:sz w:val="31"/>
        </w:rPr>
      </w:pPr>
    </w:p>
    <w:p>
      <w:pPr>
        <w:pStyle w:val="ListParagraph"/>
        <w:numPr>
          <w:ilvl w:val="1"/>
          <w:numId w:val="9"/>
        </w:numPr>
        <w:tabs>
          <w:tab w:pos="1284" w:val="left" w:leader="none"/>
        </w:tabs>
        <w:spacing w:line="288" w:lineRule="auto" w:before="0" w:after="0"/>
        <w:ind w:left="1283" w:right="1444" w:hanging="539"/>
        <w:jc w:val="both"/>
        <w:rPr>
          <w:sz w:val="24"/>
        </w:rPr>
      </w:pPr>
      <w:hyperlink w:history="true" w:anchor="_bookmark202">
        <w:r>
          <w:rPr>
            <w:spacing w:val="-5"/>
            <w:w w:val="105"/>
            <w:sz w:val="24"/>
          </w:rPr>
          <w:t>Total </w:t>
        </w:r>
        <w:r>
          <w:rPr>
            <w:w w:val="105"/>
            <w:sz w:val="24"/>
          </w:rPr>
          <w:t>cosmic </w:t>
        </w:r>
        <w:r>
          <w:rPr>
            <w:spacing w:val="-3"/>
            <w:w w:val="105"/>
            <w:sz w:val="24"/>
          </w:rPr>
          <w:t>ray events </w:t>
        </w:r>
        <w:r>
          <w:rPr>
            <w:w w:val="105"/>
            <w:sz w:val="24"/>
          </w:rPr>
          <w:t>detected </w:t>
        </w:r>
        <w:r>
          <w:rPr>
            <w:spacing w:val="-4"/>
            <w:w w:val="105"/>
            <w:sz w:val="24"/>
          </w:rPr>
          <w:t>by </w:t>
        </w:r>
        <w:r>
          <w:rPr>
            <w:w w:val="105"/>
            <w:sz w:val="24"/>
          </w:rPr>
          <w:t>TRITIUM-IFIC-2 from</w:t>
        </w:r>
      </w:hyperlink>
      <w:hyperlink w:history="true" w:anchor="_bookmark202">
        <w:r>
          <w:rPr>
            <w:w w:val="105"/>
            <w:sz w:val="24"/>
          </w:rPr>
          <w:t> 10</w:t>
        </w:r>
        <w:r>
          <w:rPr>
            <w:rFonts w:ascii="Arial"/>
            <w:w w:val="105"/>
            <w:sz w:val="24"/>
            <w:vertAlign w:val="superscript"/>
          </w:rPr>
          <w:t>5</w:t>
        </w:r>
        <w:r>
          <w:rPr>
            <w:rFonts w:ascii="Arial"/>
            <w:w w:val="105"/>
            <w:sz w:val="24"/>
            <w:vertAlign w:val="baseline"/>
          </w:rPr>
          <w:t> </w:t>
        </w:r>
        <w:r>
          <w:rPr>
            <w:w w:val="105"/>
            <w:sz w:val="24"/>
            <w:vertAlign w:val="baseline"/>
          </w:rPr>
          <w:t>generated cosmic </w:t>
        </w:r>
        <w:r>
          <w:rPr>
            <w:spacing w:val="-3"/>
            <w:w w:val="105"/>
            <w:sz w:val="24"/>
            <w:vertAlign w:val="baseline"/>
          </w:rPr>
          <w:t>events, </w:t>
        </w:r>
        <w:r>
          <w:rPr>
            <w:w w:val="105"/>
            <w:sz w:val="24"/>
            <w:vertAlign w:val="baseline"/>
          </w:rPr>
          <w:t>which are misidentified as tri-</w:t>
        </w:r>
      </w:hyperlink>
      <w:hyperlink w:history="true" w:anchor="_bookmark202">
        <w:r>
          <w:rPr>
            <w:w w:val="105"/>
            <w:sz w:val="24"/>
            <w:vertAlign w:val="baseline"/>
          </w:rPr>
          <w:t> tium </w:t>
        </w:r>
        <w:r>
          <w:rPr>
            <w:spacing w:val="-3"/>
            <w:w w:val="105"/>
            <w:sz w:val="24"/>
            <w:vertAlign w:val="baseline"/>
          </w:rPr>
          <w:t>events </w:t>
        </w:r>
        <w:r>
          <w:rPr>
            <w:w w:val="105"/>
            <w:sz w:val="24"/>
            <w:vertAlign w:val="baseline"/>
          </w:rPr>
          <w:t>in three different shielding configurations.  Bin</w:t>
        </w:r>
      </w:hyperlink>
      <w:r>
        <w:rPr>
          <w:w w:val="105"/>
          <w:sz w:val="24"/>
          <w:vertAlign w:val="baseline"/>
        </w:rPr>
        <w:t> </w:t>
      </w:r>
      <w:hyperlink w:history="true" w:anchor="_bookmark202">
        <w:r>
          <w:rPr>
            <w:w w:val="105"/>
            <w:sz w:val="24"/>
            <w:vertAlign w:val="baseline"/>
          </w:rPr>
          <w:t> 1 corresponds to a no background rejection system. Bin 2</w:t>
        </w:r>
      </w:hyperlink>
      <w:hyperlink w:history="true" w:anchor="_bookmark202">
        <w:r>
          <w:rPr>
            <w:w w:val="105"/>
            <w:sz w:val="24"/>
            <w:vertAlign w:val="baseline"/>
          </w:rPr>
          <w:t> corresponds to the passive shield and bin 3 corresponds</w:t>
        </w:r>
        <w:r>
          <w:rPr>
            <w:spacing w:val="-22"/>
            <w:w w:val="105"/>
            <w:sz w:val="24"/>
            <w:vertAlign w:val="baseline"/>
          </w:rPr>
          <w:t> </w:t>
        </w:r>
        <w:r>
          <w:rPr>
            <w:w w:val="105"/>
            <w:sz w:val="24"/>
            <w:vertAlign w:val="baseline"/>
          </w:rPr>
          <w:t>to</w:t>
        </w:r>
      </w:hyperlink>
    </w:p>
    <w:p>
      <w:pPr>
        <w:pStyle w:val="BodyText"/>
        <w:tabs>
          <w:tab w:pos="7696" w:val="left" w:leader="dot"/>
        </w:tabs>
        <w:spacing w:before="5"/>
        <w:ind w:left="1283"/>
      </w:pPr>
      <w:hyperlink w:history="true" w:anchor="_bookmark202">
        <w:r>
          <w:rPr/>
          <w:t>both</w:t>
        </w:r>
        <w:r>
          <w:rPr>
            <w:spacing w:val="35"/>
          </w:rPr>
          <w:t> </w:t>
        </w:r>
        <w:r>
          <w:rPr/>
          <w:t>lead</w:t>
        </w:r>
        <w:r>
          <w:rPr>
            <w:spacing w:val="33"/>
          </w:rPr>
          <w:t> </w:t>
        </w:r>
        <w:r>
          <w:rPr/>
          <w:t>shield</w:t>
        </w:r>
        <w:r>
          <w:rPr>
            <w:spacing w:val="33"/>
          </w:rPr>
          <w:t> </w:t>
        </w:r>
        <w:r>
          <w:rPr/>
          <w:t>and</w:t>
        </w:r>
        <w:r>
          <w:rPr>
            <w:spacing w:val="35"/>
          </w:rPr>
          <w:t> </w:t>
        </w:r>
        <w:r>
          <w:rPr/>
          <w:t>cosmic</w:t>
        </w:r>
        <w:r>
          <w:rPr>
            <w:spacing w:val="33"/>
          </w:rPr>
          <w:t> </w:t>
        </w:r>
        <w:r>
          <w:rPr/>
          <w:t>veto.</w:t>
        </w:r>
      </w:hyperlink>
      <w:r>
        <w:rPr/>
        <w:tab/>
        <w:t>175</w:t>
      </w:r>
    </w:p>
    <w:p>
      <w:pPr>
        <w:pStyle w:val="BodyText"/>
        <w:rPr>
          <w:sz w:val="30"/>
        </w:rPr>
      </w:pPr>
    </w:p>
    <w:p>
      <w:pPr>
        <w:pStyle w:val="BodyText"/>
        <w:spacing w:before="6"/>
        <w:rPr>
          <w:sz w:val="23"/>
        </w:rPr>
      </w:pPr>
    </w:p>
    <w:p>
      <w:pPr>
        <w:pStyle w:val="BodyText"/>
        <w:spacing w:line="288" w:lineRule="auto"/>
        <w:ind w:left="1283" w:right="1443" w:hanging="539"/>
        <w:jc w:val="both"/>
      </w:pPr>
      <w:hyperlink w:history="true" w:anchor="_bookmark207">
        <w:r>
          <w:rPr>
            <w:w w:val="105"/>
          </w:rPr>
          <w:t>A.1 The three PCBs used for SiPM characterization a) The PCB</w:t>
        </w:r>
      </w:hyperlink>
      <w:r>
        <w:rPr>
          <w:w w:val="105"/>
        </w:rPr>
        <w:t> </w:t>
      </w:r>
      <w:hyperlink w:history="true" w:anchor="_bookmark207">
        <w:r>
          <w:rPr>
            <w:w w:val="105"/>
          </w:rPr>
          <w:t> 1 used to connect up to 8 SiPMs inside the black box. b)</w:t>
        </w:r>
      </w:hyperlink>
      <w:r>
        <w:rPr>
          <w:w w:val="105"/>
        </w:rPr>
        <w:t> </w:t>
      </w:r>
      <w:hyperlink w:history="true" w:anchor="_bookmark207">
        <w:r>
          <w:rPr>
            <w:w w:val="105"/>
          </w:rPr>
          <w:t> The PCB 2 used to sum and amplify the output signals of</w:t>
        </w:r>
      </w:hyperlink>
      <w:r>
        <w:rPr>
          <w:w w:val="105"/>
        </w:rPr>
        <w:t> </w:t>
      </w:r>
      <w:hyperlink w:history="true" w:anchor="_bookmark207">
        <w:r>
          <w:rPr>
            <w:w w:val="105"/>
          </w:rPr>
          <w:t> the</w:t>
        </w:r>
        <w:r>
          <w:rPr>
            <w:spacing w:val="31"/>
            <w:w w:val="105"/>
          </w:rPr>
          <w:t> </w:t>
        </w:r>
        <w:r>
          <w:rPr>
            <w:w w:val="105"/>
          </w:rPr>
          <w:t>SiPMs.</w:t>
        </w:r>
        <w:r>
          <w:rPr>
            <w:spacing w:val="20"/>
            <w:w w:val="105"/>
          </w:rPr>
          <w:t> </w:t>
        </w:r>
        <w:r>
          <w:rPr>
            <w:w w:val="105"/>
          </w:rPr>
          <w:t>c)</w:t>
        </w:r>
        <w:r>
          <w:rPr>
            <w:spacing w:val="31"/>
            <w:w w:val="105"/>
          </w:rPr>
          <w:t> </w:t>
        </w:r>
        <w:r>
          <w:rPr>
            <w:w w:val="105"/>
          </w:rPr>
          <w:t>The</w:t>
        </w:r>
        <w:r>
          <w:rPr>
            <w:spacing w:val="31"/>
            <w:w w:val="105"/>
          </w:rPr>
          <w:t> </w:t>
        </w:r>
        <w:r>
          <w:rPr>
            <w:w w:val="105"/>
          </w:rPr>
          <w:t>PCB</w:t>
        </w:r>
        <w:r>
          <w:rPr>
            <w:spacing w:val="31"/>
            <w:w w:val="105"/>
          </w:rPr>
          <w:t> </w:t>
        </w:r>
        <w:r>
          <w:rPr>
            <w:w w:val="105"/>
          </w:rPr>
          <w:t>3</w:t>
        </w:r>
        <w:r>
          <w:rPr>
            <w:spacing w:val="31"/>
            <w:w w:val="105"/>
          </w:rPr>
          <w:t> </w:t>
        </w:r>
        <w:r>
          <w:rPr>
            <w:w w:val="105"/>
          </w:rPr>
          <w:t>used</w:t>
        </w:r>
        <w:r>
          <w:rPr>
            <w:spacing w:val="31"/>
            <w:w w:val="105"/>
          </w:rPr>
          <w:t> </w:t>
        </w:r>
        <w:r>
          <w:rPr>
            <w:w w:val="105"/>
          </w:rPr>
          <w:t>to</w:t>
        </w:r>
        <w:r>
          <w:rPr>
            <w:spacing w:val="31"/>
            <w:w w:val="105"/>
          </w:rPr>
          <w:t> </w:t>
        </w:r>
        <w:r>
          <w:rPr>
            <w:w w:val="105"/>
          </w:rPr>
          <w:t>rearrange</w:t>
        </w:r>
        <w:r>
          <w:rPr>
            <w:spacing w:val="31"/>
            <w:w w:val="105"/>
          </w:rPr>
          <w:t> </w:t>
        </w:r>
        <w:r>
          <w:rPr>
            <w:w w:val="105"/>
          </w:rPr>
          <w:t>the</w:t>
        </w:r>
        <w:r>
          <w:rPr>
            <w:spacing w:val="31"/>
            <w:w w:val="105"/>
          </w:rPr>
          <w:t> </w:t>
        </w:r>
        <w:r>
          <w:rPr>
            <w:w w:val="105"/>
          </w:rPr>
          <w:t>input</w:t>
        </w:r>
        <w:r>
          <w:rPr>
            <w:spacing w:val="31"/>
            <w:w w:val="105"/>
          </w:rPr>
          <w:t> </w:t>
        </w:r>
        <w:r>
          <w:rPr>
            <w:w w:val="105"/>
          </w:rPr>
          <w:t>and</w:t>
        </w:r>
      </w:hyperlink>
    </w:p>
    <w:p>
      <w:pPr>
        <w:pStyle w:val="BodyText"/>
        <w:spacing w:before="4"/>
        <w:ind w:left="1283"/>
      </w:pPr>
      <w:hyperlink w:history="true" w:anchor="_bookmark207">
        <w:r>
          <w:rPr>
            <w:w w:val="105"/>
          </w:rPr>
          <w:t>output signals of the system.  d) The LED emission spectrum.  </w:t>
        </w:r>
      </w:hyperlink>
      <w:r>
        <w:rPr>
          <w:w w:val="105"/>
        </w:rPr>
        <w:t>195</w:t>
      </w:r>
    </w:p>
    <w:p>
      <w:pPr>
        <w:pStyle w:val="BodyText"/>
        <w:rPr>
          <w:sz w:val="30"/>
        </w:rPr>
      </w:pPr>
    </w:p>
    <w:p>
      <w:pPr>
        <w:pStyle w:val="BodyText"/>
        <w:spacing w:before="6"/>
        <w:rPr>
          <w:sz w:val="23"/>
        </w:rPr>
      </w:pPr>
    </w:p>
    <w:p>
      <w:pPr>
        <w:pStyle w:val="ListParagraph"/>
        <w:numPr>
          <w:ilvl w:val="1"/>
          <w:numId w:val="10"/>
        </w:numPr>
        <w:tabs>
          <w:tab w:pos="1284" w:val="left" w:leader="none"/>
          <w:tab w:pos="7696" w:val="left" w:leader="dot"/>
        </w:tabs>
        <w:spacing w:line="240" w:lineRule="auto" w:before="0" w:after="0"/>
        <w:ind w:left="1283" w:right="0" w:hanging="539"/>
        <w:jc w:val="left"/>
        <w:rPr>
          <w:sz w:val="24"/>
        </w:rPr>
      </w:pPr>
      <w:hyperlink w:history="true" w:anchor="_bookmark209">
        <w:r>
          <w:rPr>
            <w:w w:val="105"/>
            <w:sz w:val="24"/>
          </w:rPr>
          <w:t>Scheme of the water</w:t>
        </w:r>
        <w:r>
          <w:rPr>
            <w:spacing w:val="23"/>
            <w:w w:val="105"/>
            <w:sz w:val="24"/>
          </w:rPr>
          <w:t> </w:t>
        </w:r>
        <w:r>
          <w:rPr>
            <w:w w:val="105"/>
            <w:sz w:val="24"/>
          </w:rPr>
          <w:t>purification</w:t>
        </w:r>
        <w:r>
          <w:rPr>
            <w:spacing w:val="5"/>
            <w:w w:val="105"/>
            <w:sz w:val="24"/>
          </w:rPr>
          <w:t> </w:t>
        </w:r>
        <w:r>
          <w:rPr>
            <w:w w:val="105"/>
            <w:sz w:val="24"/>
          </w:rPr>
          <w:t>system.</w:t>
        </w:r>
      </w:hyperlink>
      <w:r>
        <w:rPr>
          <w:w w:val="105"/>
          <w:sz w:val="24"/>
        </w:rPr>
        <w:tab/>
        <w:t>198</w:t>
      </w:r>
    </w:p>
    <w:p>
      <w:pPr>
        <w:pStyle w:val="BodyText"/>
        <w:spacing w:before="2"/>
        <w:rPr>
          <w:sz w:val="36"/>
        </w:rPr>
      </w:pPr>
    </w:p>
    <w:p>
      <w:pPr>
        <w:pStyle w:val="ListParagraph"/>
        <w:numPr>
          <w:ilvl w:val="1"/>
          <w:numId w:val="10"/>
        </w:numPr>
        <w:tabs>
          <w:tab w:pos="1284" w:val="left" w:leader="none"/>
        </w:tabs>
        <w:spacing w:line="240" w:lineRule="auto" w:before="1" w:after="0"/>
        <w:ind w:left="1283" w:right="0" w:hanging="539"/>
        <w:jc w:val="left"/>
        <w:rPr>
          <w:sz w:val="24"/>
        </w:rPr>
      </w:pPr>
      <w:hyperlink w:history="true" w:anchor="_bookmark210">
        <w:r>
          <w:rPr>
            <w:w w:val="105"/>
            <w:sz w:val="24"/>
          </w:rPr>
          <w:t>Different stages of filtration of the water purification</w:t>
        </w:r>
        <w:r>
          <w:rPr>
            <w:spacing w:val="33"/>
            <w:w w:val="105"/>
            <w:sz w:val="24"/>
          </w:rPr>
          <w:t> </w:t>
        </w:r>
        <w:r>
          <w:rPr>
            <w:w w:val="105"/>
            <w:sz w:val="24"/>
          </w:rPr>
          <w:t>system.</w:t>
        </w:r>
      </w:hyperlink>
    </w:p>
    <w:p>
      <w:pPr>
        <w:pStyle w:val="ListParagraph"/>
        <w:numPr>
          <w:ilvl w:val="2"/>
          <w:numId w:val="10"/>
        </w:numPr>
        <w:tabs>
          <w:tab w:pos="1589" w:val="left" w:leader="none"/>
        </w:tabs>
        <w:spacing w:line="240" w:lineRule="auto" w:before="56" w:after="0"/>
        <w:ind w:left="1588" w:right="0" w:hanging="305"/>
        <w:jc w:val="left"/>
        <w:rPr>
          <w:sz w:val="24"/>
        </w:rPr>
      </w:pPr>
      <w:hyperlink w:history="true" w:anchor="_bookmark210">
        <w:r>
          <w:rPr>
            <w:w w:val="105"/>
            <w:sz w:val="24"/>
          </w:rPr>
          <w:t>The</w:t>
        </w:r>
        <w:r>
          <w:rPr>
            <w:spacing w:val="30"/>
            <w:w w:val="105"/>
            <w:sz w:val="24"/>
          </w:rPr>
          <w:t> </w:t>
        </w:r>
        <w:r>
          <w:rPr>
            <w:w w:val="105"/>
            <w:sz w:val="24"/>
          </w:rPr>
          <w:t>gross</w:t>
        </w:r>
        <w:r>
          <w:rPr>
            <w:spacing w:val="30"/>
            <w:w w:val="105"/>
            <w:sz w:val="24"/>
          </w:rPr>
          <w:t> </w:t>
        </w:r>
        <w:r>
          <w:rPr>
            <w:w w:val="105"/>
            <w:sz w:val="24"/>
          </w:rPr>
          <w:t>filtering</w:t>
        </w:r>
        <w:r>
          <w:rPr>
            <w:spacing w:val="30"/>
            <w:w w:val="105"/>
            <w:sz w:val="24"/>
          </w:rPr>
          <w:t> </w:t>
        </w:r>
        <w:r>
          <w:rPr>
            <w:w w:val="105"/>
            <w:sz w:val="24"/>
          </w:rPr>
          <w:t>stage.</w:t>
        </w:r>
        <w:r>
          <w:rPr>
            <w:spacing w:val="30"/>
            <w:w w:val="105"/>
            <w:sz w:val="24"/>
          </w:rPr>
          <w:t> </w:t>
        </w:r>
        <w:r>
          <w:rPr>
            <w:w w:val="105"/>
            <w:sz w:val="24"/>
          </w:rPr>
          <w:t>b)</w:t>
        </w:r>
        <w:r>
          <w:rPr>
            <w:spacing w:val="30"/>
            <w:w w:val="105"/>
            <w:sz w:val="24"/>
          </w:rPr>
          <w:t> </w:t>
        </w:r>
        <w:r>
          <w:rPr>
            <w:w w:val="105"/>
            <w:sz w:val="24"/>
          </w:rPr>
          <w:t>The</w:t>
        </w:r>
        <w:r>
          <w:rPr>
            <w:spacing w:val="30"/>
            <w:w w:val="105"/>
            <w:sz w:val="24"/>
          </w:rPr>
          <w:t> </w:t>
        </w:r>
        <w:r>
          <w:rPr>
            <w:w w:val="105"/>
            <w:sz w:val="24"/>
          </w:rPr>
          <w:t>fine</w:t>
        </w:r>
        <w:r>
          <w:rPr>
            <w:spacing w:val="30"/>
            <w:w w:val="105"/>
            <w:sz w:val="24"/>
          </w:rPr>
          <w:t> </w:t>
        </w:r>
        <w:r>
          <w:rPr>
            <w:w w:val="105"/>
            <w:sz w:val="24"/>
          </w:rPr>
          <w:t>filtering</w:t>
        </w:r>
        <w:r>
          <w:rPr>
            <w:spacing w:val="30"/>
            <w:w w:val="105"/>
            <w:sz w:val="24"/>
          </w:rPr>
          <w:t> </w:t>
        </w:r>
        <w:r>
          <w:rPr>
            <w:w w:val="105"/>
            <w:sz w:val="24"/>
          </w:rPr>
          <w:t>stage.</w:t>
        </w:r>
        <w:r>
          <w:rPr>
            <w:spacing w:val="30"/>
            <w:w w:val="105"/>
            <w:sz w:val="24"/>
          </w:rPr>
          <w:t> </w:t>
        </w:r>
        <w:r>
          <w:rPr>
            <w:w w:val="105"/>
            <w:sz w:val="24"/>
          </w:rPr>
          <w:t>c)</w:t>
        </w:r>
      </w:hyperlink>
    </w:p>
    <w:p>
      <w:pPr>
        <w:pStyle w:val="BodyText"/>
        <w:tabs>
          <w:tab w:pos="7696" w:val="left" w:leader="dot"/>
        </w:tabs>
        <w:spacing w:before="56"/>
        <w:ind w:left="1283"/>
      </w:pPr>
      <w:hyperlink w:history="true" w:anchor="_bookmark210">
        <w:r>
          <w:rPr/>
          <w:t>The  super-fine</w:t>
        </w:r>
        <w:r>
          <w:rPr>
            <w:spacing w:val="13"/>
          </w:rPr>
          <w:t> </w:t>
        </w:r>
        <w:r>
          <w:rPr/>
          <w:t>filtering</w:t>
        </w:r>
        <w:r>
          <w:rPr>
            <w:spacing w:val="36"/>
          </w:rPr>
          <w:t> </w:t>
        </w:r>
        <w:r>
          <w:rPr/>
          <w:t>stage.</w:t>
        </w:r>
      </w:hyperlink>
      <w:r>
        <w:rPr/>
        <w:tab/>
        <w:t>198</w:t>
      </w:r>
    </w:p>
    <w:p>
      <w:pPr>
        <w:pStyle w:val="BodyText"/>
        <w:spacing w:before="2"/>
        <w:rPr>
          <w:sz w:val="36"/>
        </w:rPr>
      </w:pPr>
    </w:p>
    <w:p>
      <w:pPr>
        <w:pStyle w:val="ListParagraph"/>
        <w:numPr>
          <w:ilvl w:val="1"/>
          <w:numId w:val="10"/>
        </w:numPr>
        <w:tabs>
          <w:tab w:pos="1284" w:val="left" w:leader="none"/>
        </w:tabs>
        <w:spacing w:line="288" w:lineRule="auto" w:before="0" w:after="0"/>
        <w:ind w:left="1283" w:right="846" w:hanging="539"/>
        <w:jc w:val="left"/>
        <w:rPr>
          <w:sz w:val="24"/>
        </w:rPr>
      </w:pPr>
      <w:hyperlink w:history="true" w:anchor="_bookmark211">
        <w:r>
          <w:rPr>
            <w:w w:val="105"/>
            <w:sz w:val="24"/>
          </w:rPr>
          <w:t>a) Doble phase reverse osmosis stage. b) Containers used to</w:t>
        </w:r>
      </w:hyperlink>
      <w:r>
        <w:rPr>
          <w:w w:val="105"/>
          <w:sz w:val="24"/>
        </w:rPr>
        <w:t> </w:t>
      </w:r>
      <w:hyperlink w:history="true" w:anchor="_bookmark211">
        <w:r>
          <w:rPr>
            <w:w w:val="105"/>
            <w:sz w:val="24"/>
          </w:rPr>
          <w:t> gather</w:t>
        </w:r>
        <w:r>
          <w:rPr>
            <w:spacing w:val="17"/>
            <w:w w:val="105"/>
            <w:sz w:val="24"/>
          </w:rPr>
          <w:t> </w:t>
        </w:r>
        <w:r>
          <w:rPr>
            <w:w w:val="105"/>
            <w:sz w:val="24"/>
          </w:rPr>
          <w:t>the</w:t>
        </w:r>
        <w:r>
          <w:rPr>
            <w:spacing w:val="17"/>
            <w:w w:val="105"/>
            <w:sz w:val="24"/>
          </w:rPr>
          <w:t> </w:t>
        </w:r>
        <w:r>
          <w:rPr>
            <w:w w:val="105"/>
            <w:sz w:val="24"/>
          </w:rPr>
          <w:t>output</w:t>
        </w:r>
        <w:r>
          <w:rPr>
            <w:spacing w:val="17"/>
            <w:w w:val="105"/>
            <w:sz w:val="24"/>
          </w:rPr>
          <w:t> </w:t>
        </w:r>
        <w:r>
          <w:rPr>
            <w:w w:val="105"/>
            <w:sz w:val="24"/>
          </w:rPr>
          <w:t>water</w:t>
        </w:r>
        <w:r>
          <w:rPr>
            <w:spacing w:val="17"/>
            <w:w w:val="105"/>
            <w:sz w:val="24"/>
          </w:rPr>
          <w:t> </w:t>
        </w:r>
        <w:r>
          <w:rPr>
            <w:w w:val="105"/>
            <w:sz w:val="24"/>
          </w:rPr>
          <w:t>of</w:t>
        </w:r>
        <w:r>
          <w:rPr>
            <w:spacing w:val="17"/>
            <w:w w:val="105"/>
            <w:sz w:val="24"/>
          </w:rPr>
          <w:t> </w:t>
        </w:r>
        <w:r>
          <w:rPr>
            <w:w w:val="105"/>
            <w:sz w:val="24"/>
          </w:rPr>
          <w:t>the</w:t>
        </w:r>
        <w:r>
          <w:rPr>
            <w:spacing w:val="17"/>
            <w:w w:val="105"/>
            <w:sz w:val="24"/>
          </w:rPr>
          <w:t> </w:t>
        </w:r>
        <w:r>
          <w:rPr>
            <w:w w:val="105"/>
            <w:sz w:val="24"/>
          </w:rPr>
          <w:t>water</w:t>
        </w:r>
        <w:r>
          <w:rPr>
            <w:spacing w:val="17"/>
            <w:w w:val="105"/>
            <w:sz w:val="24"/>
          </w:rPr>
          <w:t> </w:t>
        </w:r>
        <w:r>
          <w:rPr>
            <w:w w:val="105"/>
            <w:sz w:val="24"/>
          </w:rPr>
          <w:t>purification</w:t>
        </w:r>
        <w:r>
          <w:rPr>
            <w:spacing w:val="16"/>
            <w:w w:val="105"/>
            <w:sz w:val="24"/>
          </w:rPr>
          <w:t> </w:t>
        </w:r>
        <w:r>
          <w:rPr>
            <w:w w:val="105"/>
            <w:sz w:val="24"/>
          </w:rPr>
          <w:t>system.</w:t>
        </w:r>
      </w:hyperlink>
      <w:r>
        <w:rPr>
          <w:spacing w:val="10"/>
          <w:w w:val="105"/>
          <w:sz w:val="24"/>
        </w:rPr>
        <w:t> </w:t>
      </w:r>
      <w:r>
        <w:rPr>
          <w:w w:val="105"/>
          <w:sz w:val="24"/>
        </w:rPr>
        <w:t>.</w:t>
      </w:r>
      <w:r>
        <w:rPr>
          <w:spacing w:val="60"/>
          <w:w w:val="105"/>
          <w:sz w:val="24"/>
        </w:rPr>
        <w:t> </w:t>
      </w:r>
      <w:r>
        <w:rPr>
          <w:w w:val="105"/>
          <w:sz w:val="24"/>
        </w:rPr>
        <w:t>.</w:t>
      </w:r>
      <w:r>
        <w:rPr>
          <w:spacing w:val="45"/>
          <w:w w:val="105"/>
          <w:sz w:val="24"/>
        </w:rPr>
        <w:t> </w:t>
      </w:r>
      <w:r>
        <w:rPr>
          <w:w w:val="105"/>
          <w:sz w:val="24"/>
        </w:rPr>
        <w:t>199</w:t>
      </w:r>
    </w:p>
    <w:p>
      <w:pPr>
        <w:spacing w:after="0" w:line="288" w:lineRule="auto"/>
        <w:jc w:val="left"/>
        <w:rPr>
          <w:sz w:val="24"/>
        </w:rPr>
        <w:sectPr>
          <w:headerReference w:type="default" r:id="rId45"/>
          <w:footerReference w:type="default" r:id="rId46"/>
          <w:pgSz w:w="9640" w:h="13610"/>
          <w:pgMar w:header="0" w:footer="845" w:top="680" w:bottom="1040" w:left="740" w:right="0"/>
          <w:pgNumType w:start="30"/>
        </w:sectPr>
      </w:pPr>
    </w:p>
    <w:p>
      <w:pPr>
        <w:pStyle w:val="BodyText"/>
        <w:rPr>
          <w:sz w:val="20"/>
        </w:rPr>
      </w:pPr>
    </w:p>
    <w:p>
      <w:pPr>
        <w:pStyle w:val="BodyText"/>
        <w:spacing w:before="2"/>
        <w:rPr>
          <w:sz w:val="12"/>
        </w:rPr>
      </w:pPr>
    </w:p>
    <w:tbl>
      <w:tblPr>
        <w:tblW w:w="0" w:type="auto"/>
        <w:jc w:val="left"/>
        <w:tblInd w:w="4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9"/>
        <w:gridCol w:w="6419"/>
        <w:gridCol w:w="484"/>
      </w:tblGrid>
      <w:tr>
        <w:trPr>
          <w:trHeight w:val="766" w:hRule="atLeast"/>
        </w:trPr>
        <w:tc>
          <w:tcPr>
            <w:tcW w:w="499" w:type="dxa"/>
          </w:tcPr>
          <w:p>
            <w:pPr>
              <w:pStyle w:val="TableParagraph"/>
              <w:spacing w:before="1"/>
              <w:ind w:left="50"/>
              <w:rPr>
                <w:sz w:val="24"/>
              </w:rPr>
            </w:pPr>
            <w:hyperlink w:history="true" w:anchor="_bookmark212">
              <w:r>
                <w:rPr>
                  <w:sz w:val="24"/>
                </w:rPr>
                <w:t>B.4</w:t>
              </w:r>
            </w:hyperlink>
          </w:p>
        </w:tc>
        <w:tc>
          <w:tcPr>
            <w:tcW w:w="6419" w:type="dxa"/>
          </w:tcPr>
          <w:p>
            <w:pPr>
              <w:pStyle w:val="TableParagraph"/>
              <w:spacing w:line="288" w:lineRule="auto" w:before="1"/>
              <w:ind w:left="89"/>
              <w:rPr>
                <w:sz w:val="24"/>
              </w:rPr>
            </w:pPr>
            <w:hyperlink w:history="true" w:anchor="_bookmark212">
              <w:r>
                <w:rPr>
                  <w:w w:val="105"/>
                  <w:sz w:val="24"/>
                </w:rPr>
                <w:t>Siemens PLC displays for the remote control of the water</w:t>
              </w:r>
            </w:hyperlink>
            <w:r>
              <w:rPr>
                <w:w w:val="105"/>
                <w:sz w:val="24"/>
              </w:rPr>
              <w:t> </w:t>
            </w:r>
            <w:hyperlink w:history="true" w:anchor="_bookmark212">
              <w:r>
                <w:rPr>
                  <w:w w:val="105"/>
                  <w:sz w:val="24"/>
                </w:rPr>
                <w:t>purification system.</w:t>
              </w:r>
            </w:hyperlink>
            <w:r>
              <w:rPr>
                <w:w w:val="105"/>
                <w:sz w:val="24"/>
              </w:rPr>
              <w:t> . . . . . . . . . . . . . . . . . . . . . . .</w:t>
            </w:r>
          </w:p>
        </w:tc>
        <w:tc>
          <w:tcPr>
            <w:tcW w:w="484" w:type="dxa"/>
          </w:tcPr>
          <w:p>
            <w:pPr>
              <w:pStyle w:val="TableParagraph"/>
              <w:spacing w:before="11"/>
              <w:rPr>
                <w:sz w:val="28"/>
              </w:rPr>
            </w:pPr>
          </w:p>
          <w:p>
            <w:pPr>
              <w:pStyle w:val="TableParagraph"/>
              <w:ind w:left="57" w:right="24"/>
              <w:jc w:val="center"/>
              <w:rPr>
                <w:sz w:val="24"/>
              </w:rPr>
            </w:pPr>
            <w:r>
              <w:rPr>
                <w:sz w:val="24"/>
              </w:rPr>
              <w:t>200</w:t>
            </w:r>
          </w:p>
        </w:tc>
      </w:tr>
      <w:tr>
        <w:trPr>
          <w:trHeight w:val="566" w:hRule="atLeast"/>
        </w:trPr>
        <w:tc>
          <w:tcPr>
            <w:tcW w:w="499" w:type="dxa"/>
          </w:tcPr>
          <w:p>
            <w:pPr>
              <w:pStyle w:val="TableParagraph"/>
              <w:spacing w:before="133"/>
              <w:ind w:left="50"/>
              <w:rPr>
                <w:sz w:val="24"/>
              </w:rPr>
            </w:pPr>
            <w:hyperlink w:history="true" w:anchor="_bookmark213">
              <w:r>
                <w:rPr>
                  <w:sz w:val="24"/>
                </w:rPr>
                <w:t>B.5</w:t>
              </w:r>
            </w:hyperlink>
          </w:p>
        </w:tc>
        <w:tc>
          <w:tcPr>
            <w:tcW w:w="6419" w:type="dxa"/>
          </w:tcPr>
          <w:p>
            <w:pPr>
              <w:pStyle w:val="TableParagraph"/>
              <w:spacing w:before="133"/>
              <w:ind w:left="89"/>
              <w:rPr>
                <w:sz w:val="24"/>
              </w:rPr>
            </w:pPr>
            <w:hyperlink w:history="true" w:anchor="_bookmark213">
              <w:r>
                <w:rPr>
                  <w:w w:val="105"/>
                  <w:sz w:val="24"/>
                </w:rPr>
                <w:t>Picture of the water purification system.</w:t>
              </w:r>
            </w:hyperlink>
            <w:r>
              <w:rPr>
                <w:w w:val="105"/>
                <w:sz w:val="24"/>
              </w:rPr>
              <w:t> . . . . . . . . . . .</w:t>
            </w:r>
          </w:p>
        </w:tc>
        <w:tc>
          <w:tcPr>
            <w:tcW w:w="484" w:type="dxa"/>
          </w:tcPr>
          <w:p>
            <w:pPr>
              <w:pStyle w:val="TableParagraph"/>
              <w:spacing w:before="133"/>
              <w:ind w:left="57" w:right="23"/>
              <w:jc w:val="center"/>
              <w:rPr>
                <w:sz w:val="24"/>
              </w:rPr>
            </w:pPr>
            <w:r>
              <w:rPr>
                <w:sz w:val="24"/>
              </w:rPr>
              <w:t>201</w:t>
            </w:r>
          </w:p>
        </w:tc>
      </w:tr>
      <w:tr>
        <w:trPr>
          <w:trHeight w:val="998" w:hRule="atLeast"/>
        </w:trPr>
        <w:tc>
          <w:tcPr>
            <w:tcW w:w="499" w:type="dxa"/>
          </w:tcPr>
          <w:p>
            <w:pPr>
              <w:pStyle w:val="TableParagraph"/>
              <w:spacing w:before="133"/>
              <w:ind w:left="50"/>
              <w:rPr>
                <w:sz w:val="24"/>
              </w:rPr>
            </w:pPr>
            <w:hyperlink w:history="true" w:anchor="_bookmark214">
              <w:r>
                <w:rPr>
                  <w:sz w:val="24"/>
                </w:rPr>
                <w:t>B.6</w:t>
              </w:r>
            </w:hyperlink>
          </w:p>
        </w:tc>
        <w:tc>
          <w:tcPr>
            <w:tcW w:w="6419" w:type="dxa"/>
          </w:tcPr>
          <w:p>
            <w:pPr>
              <w:pStyle w:val="TableParagraph"/>
              <w:tabs>
                <w:tab w:pos="1659" w:val="left" w:leader="none"/>
              </w:tabs>
              <w:spacing w:line="288" w:lineRule="auto" w:before="133"/>
              <w:ind w:left="89" w:right="78"/>
              <w:rPr>
                <w:sz w:val="24"/>
              </w:rPr>
            </w:pPr>
            <w:hyperlink w:history="true" w:anchor="_bookmark214">
              <w:r>
                <w:rPr>
                  <w:w w:val="105"/>
                  <w:sz w:val="24"/>
                </w:rPr>
                <w:t>Raw, reject and pure water obtained with the water purific-</w:t>
              </w:r>
            </w:hyperlink>
            <w:r>
              <w:rPr>
                <w:w w:val="105"/>
                <w:sz w:val="24"/>
              </w:rPr>
              <w:t> </w:t>
            </w:r>
            <w:hyperlink w:history="true" w:anchor="_bookmark214">
              <w:r>
                <w:rPr>
                  <w:w w:val="105"/>
                  <w:sz w:val="24"/>
                </w:rPr>
                <w:t>ation</w:t>
              </w:r>
              <w:r>
                <w:rPr>
                  <w:spacing w:val="20"/>
                  <w:w w:val="105"/>
                  <w:sz w:val="24"/>
                </w:rPr>
                <w:t> </w:t>
              </w:r>
              <w:r>
                <w:rPr>
                  <w:w w:val="105"/>
                  <w:sz w:val="24"/>
                </w:rPr>
                <w:t>system.</w:t>
              </w:r>
            </w:hyperlink>
            <w:r>
              <w:rPr>
                <w:w w:val="105"/>
                <w:sz w:val="24"/>
              </w:rPr>
              <w:tab/>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r>
              <w:rPr>
                <w:spacing w:val="57"/>
                <w:w w:val="105"/>
                <w:sz w:val="24"/>
              </w:rPr>
              <w:t> </w:t>
            </w:r>
            <w:r>
              <w:rPr>
                <w:w w:val="105"/>
                <w:sz w:val="24"/>
              </w:rPr>
              <w:t>.</w:t>
            </w:r>
          </w:p>
        </w:tc>
        <w:tc>
          <w:tcPr>
            <w:tcW w:w="484" w:type="dxa"/>
          </w:tcPr>
          <w:p>
            <w:pPr>
              <w:pStyle w:val="TableParagraph"/>
              <w:spacing w:before="5"/>
              <w:rPr>
                <w:sz w:val="40"/>
              </w:rPr>
            </w:pPr>
          </w:p>
          <w:p>
            <w:pPr>
              <w:pStyle w:val="TableParagraph"/>
              <w:ind w:left="57" w:right="22"/>
              <w:jc w:val="center"/>
              <w:rPr>
                <w:sz w:val="24"/>
              </w:rPr>
            </w:pPr>
            <w:r>
              <w:rPr>
                <w:sz w:val="24"/>
              </w:rPr>
              <w:t>201</w:t>
            </w:r>
          </w:p>
        </w:tc>
      </w:tr>
      <w:tr>
        <w:trPr>
          <w:trHeight w:val="1330" w:hRule="atLeast"/>
        </w:trPr>
        <w:tc>
          <w:tcPr>
            <w:tcW w:w="499" w:type="dxa"/>
          </w:tcPr>
          <w:p>
            <w:pPr>
              <w:pStyle w:val="TableParagraph"/>
              <w:spacing w:before="233"/>
              <w:ind w:left="50"/>
              <w:rPr>
                <w:sz w:val="24"/>
              </w:rPr>
            </w:pPr>
            <w:hyperlink w:history="true" w:anchor="_bookmark217">
              <w:r>
                <w:rPr>
                  <w:sz w:val="24"/>
                </w:rPr>
                <w:t>D.1</w:t>
              </w:r>
            </w:hyperlink>
          </w:p>
        </w:tc>
        <w:tc>
          <w:tcPr>
            <w:tcW w:w="6419" w:type="dxa"/>
          </w:tcPr>
          <w:p>
            <w:pPr>
              <w:pStyle w:val="TableParagraph"/>
              <w:spacing w:line="288" w:lineRule="auto" w:before="233"/>
              <w:ind w:left="89" w:right="79" w:hanging="1"/>
              <w:jc w:val="both"/>
              <w:rPr>
                <w:sz w:val="24"/>
              </w:rPr>
            </w:pPr>
            <w:hyperlink w:history="true" w:anchor="_bookmark217">
              <w:r>
                <w:rPr>
                  <w:w w:val="110"/>
                  <w:sz w:val="24"/>
                </w:rPr>
                <w:t>a)</w:t>
              </w:r>
              <w:r>
                <w:rPr>
                  <w:spacing w:val="-10"/>
                  <w:w w:val="110"/>
                  <w:sz w:val="24"/>
                </w:rPr>
                <w:t> </w:t>
              </w:r>
              <w:r>
                <w:rPr>
                  <w:w w:val="110"/>
                  <w:sz w:val="24"/>
                </w:rPr>
                <w:t>The</w:t>
              </w:r>
              <w:r>
                <w:rPr>
                  <w:spacing w:val="-10"/>
                  <w:w w:val="110"/>
                  <w:sz w:val="24"/>
                </w:rPr>
                <w:t> </w:t>
              </w:r>
              <w:r>
                <w:rPr>
                  <w:w w:val="110"/>
                  <w:sz w:val="24"/>
                </w:rPr>
                <w:t>electronic</w:t>
              </w:r>
              <w:r>
                <w:rPr>
                  <w:spacing w:val="-10"/>
                  <w:w w:val="110"/>
                  <w:sz w:val="24"/>
                </w:rPr>
                <w:t> </w:t>
              </w:r>
              <w:r>
                <w:rPr>
                  <w:w w:val="110"/>
                  <w:sz w:val="24"/>
                </w:rPr>
                <w:t>scheme</w:t>
              </w:r>
              <w:r>
                <w:rPr>
                  <w:spacing w:val="-10"/>
                  <w:w w:val="110"/>
                  <w:sz w:val="24"/>
                </w:rPr>
                <w:t> </w:t>
              </w:r>
              <w:r>
                <w:rPr>
                  <w:w w:val="110"/>
                  <w:sz w:val="24"/>
                </w:rPr>
                <w:t>of</w:t>
              </w:r>
              <w:r>
                <w:rPr>
                  <w:spacing w:val="-10"/>
                  <w:w w:val="110"/>
                  <w:sz w:val="24"/>
                </w:rPr>
                <w:t> </w:t>
              </w:r>
              <w:r>
                <w:rPr>
                  <w:w w:val="110"/>
                  <w:sz w:val="24"/>
                </w:rPr>
                <w:t>the</w:t>
              </w:r>
              <w:r>
                <w:rPr>
                  <w:spacing w:val="-10"/>
                  <w:w w:val="110"/>
                  <w:sz w:val="24"/>
                </w:rPr>
                <w:t> </w:t>
              </w:r>
              <w:r>
                <w:rPr>
                  <w:w w:val="110"/>
                  <w:sz w:val="24"/>
                </w:rPr>
                <w:t>PCB</w:t>
              </w:r>
              <w:r>
                <w:rPr>
                  <w:spacing w:val="-10"/>
                  <w:w w:val="110"/>
                  <w:sz w:val="24"/>
                </w:rPr>
                <w:t> </w:t>
              </w:r>
              <w:r>
                <w:rPr>
                  <w:w w:val="110"/>
                  <w:sz w:val="24"/>
                </w:rPr>
                <w:t>designed</w:t>
              </w:r>
              <w:r>
                <w:rPr>
                  <w:spacing w:val="-10"/>
                  <w:w w:val="110"/>
                  <w:sz w:val="24"/>
                </w:rPr>
                <w:t> </w:t>
              </w:r>
              <w:r>
                <w:rPr>
                  <w:w w:val="110"/>
                  <w:sz w:val="24"/>
                </w:rPr>
                <w:t>to</w:t>
              </w:r>
              <w:r>
                <w:rPr>
                  <w:spacing w:val="-10"/>
                  <w:w w:val="110"/>
                  <w:sz w:val="24"/>
                </w:rPr>
                <w:t> </w:t>
              </w:r>
              <w:r>
                <w:rPr>
                  <w:w w:val="110"/>
                  <w:sz w:val="24"/>
                </w:rPr>
                <w:t>power</w:t>
              </w:r>
              <w:r>
                <w:rPr>
                  <w:spacing w:val="-10"/>
                  <w:w w:val="110"/>
                  <w:sz w:val="24"/>
                </w:rPr>
                <w:t> </w:t>
              </w:r>
              <w:r>
                <w:rPr>
                  <w:w w:val="110"/>
                  <w:sz w:val="24"/>
                </w:rPr>
                <w:t>the</w:t>
              </w:r>
            </w:hyperlink>
            <w:hyperlink w:history="true" w:anchor="_bookmark217">
              <w:r>
                <w:rPr>
                  <w:w w:val="110"/>
                  <w:sz w:val="24"/>
                </w:rPr>
                <w:t> </w:t>
              </w:r>
              <w:r>
                <w:rPr>
                  <w:spacing w:val="-5"/>
                  <w:w w:val="110"/>
                  <w:sz w:val="24"/>
                </w:rPr>
                <w:t>PMTs </w:t>
              </w:r>
              <w:r>
                <w:rPr>
                  <w:w w:val="110"/>
                  <w:sz w:val="24"/>
                </w:rPr>
                <w:t>of </w:t>
              </w:r>
              <w:r>
                <w:rPr>
                  <w:spacing w:val="-6"/>
                  <w:w w:val="110"/>
                  <w:sz w:val="24"/>
                </w:rPr>
                <w:t>Aveiro </w:t>
              </w:r>
              <w:r>
                <w:rPr>
                  <w:w w:val="110"/>
                  <w:sz w:val="24"/>
                </w:rPr>
                <w:t>prototype b) The graphical user interface</w:t>
              </w:r>
            </w:hyperlink>
            <w:hyperlink w:history="true" w:anchor="_bookmark217">
              <w:r>
                <w:rPr>
                  <w:w w:val="110"/>
                  <w:sz w:val="24"/>
                </w:rPr>
                <w:t> developed</w:t>
              </w:r>
              <w:r>
                <w:rPr>
                  <w:spacing w:val="5"/>
                  <w:w w:val="110"/>
                  <w:sz w:val="24"/>
                </w:rPr>
                <w:t> </w:t>
              </w:r>
              <w:r>
                <w:rPr>
                  <w:w w:val="110"/>
                  <w:sz w:val="24"/>
                </w:rPr>
                <w:t>to</w:t>
              </w:r>
              <w:r>
                <w:rPr>
                  <w:spacing w:val="5"/>
                  <w:w w:val="110"/>
                  <w:sz w:val="24"/>
                </w:rPr>
                <w:t> </w:t>
              </w:r>
              <w:r>
                <w:rPr>
                  <w:w w:val="110"/>
                  <w:sz w:val="24"/>
                </w:rPr>
                <w:t>control</w:t>
              </w:r>
              <w:r>
                <w:rPr>
                  <w:spacing w:val="5"/>
                  <w:w w:val="110"/>
                  <w:sz w:val="24"/>
                </w:rPr>
                <w:t> </w:t>
              </w:r>
              <w:r>
                <w:rPr>
                  <w:w w:val="110"/>
                  <w:sz w:val="24"/>
                </w:rPr>
                <w:t>the</w:t>
              </w:r>
              <w:r>
                <w:rPr>
                  <w:spacing w:val="5"/>
                  <w:w w:val="110"/>
                  <w:sz w:val="24"/>
                </w:rPr>
                <w:t> </w:t>
              </w:r>
              <w:r>
                <w:rPr>
                  <w:w w:val="110"/>
                  <w:sz w:val="24"/>
                </w:rPr>
                <w:t>prototype.</w:t>
              </w:r>
            </w:hyperlink>
            <w:r>
              <w:rPr>
                <w:spacing w:val="17"/>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r>
              <w:rPr>
                <w:spacing w:val="42"/>
                <w:w w:val="110"/>
                <w:sz w:val="24"/>
              </w:rPr>
              <w:t> </w:t>
            </w:r>
            <w:r>
              <w:rPr>
                <w:w w:val="110"/>
                <w:sz w:val="24"/>
              </w:rPr>
              <w:t>.</w:t>
            </w:r>
          </w:p>
        </w:tc>
        <w:tc>
          <w:tcPr>
            <w:tcW w:w="484" w:type="dxa"/>
          </w:tcPr>
          <w:p>
            <w:pPr>
              <w:pStyle w:val="TableParagraph"/>
              <w:rPr>
                <w:sz w:val="30"/>
              </w:rPr>
            </w:pPr>
          </w:p>
          <w:p>
            <w:pPr>
              <w:pStyle w:val="TableParagraph"/>
              <w:rPr>
                <w:sz w:val="30"/>
              </w:rPr>
            </w:pPr>
          </w:p>
          <w:p>
            <w:pPr>
              <w:pStyle w:val="TableParagraph"/>
              <w:spacing w:before="207"/>
              <w:ind w:left="56" w:right="24"/>
              <w:jc w:val="center"/>
              <w:rPr>
                <w:sz w:val="24"/>
              </w:rPr>
            </w:pPr>
            <w:r>
              <w:rPr>
                <w:sz w:val="24"/>
              </w:rPr>
              <w:t>206</w:t>
            </w:r>
          </w:p>
        </w:tc>
      </w:tr>
      <w:tr>
        <w:trPr>
          <w:trHeight w:val="898" w:hRule="atLeast"/>
        </w:trPr>
        <w:tc>
          <w:tcPr>
            <w:tcW w:w="499" w:type="dxa"/>
          </w:tcPr>
          <w:p>
            <w:pPr>
              <w:pStyle w:val="TableParagraph"/>
              <w:spacing w:before="133"/>
              <w:ind w:left="50"/>
              <w:rPr>
                <w:sz w:val="24"/>
              </w:rPr>
            </w:pPr>
            <w:hyperlink w:history="true" w:anchor="_bookmark218">
              <w:r>
                <w:rPr>
                  <w:sz w:val="24"/>
                </w:rPr>
                <w:t>D.2</w:t>
              </w:r>
            </w:hyperlink>
          </w:p>
        </w:tc>
        <w:tc>
          <w:tcPr>
            <w:tcW w:w="6419" w:type="dxa"/>
          </w:tcPr>
          <w:p>
            <w:pPr>
              <w:pStyle w:val="TableParagraph"/>
              <w:tabs>
                <w:tab w:pos="3319" w:val="left" w:leader="none"/>
              </w:tabs>
              <w:spacing w:line="288" w:lineRule="auto" w:before="133"/>
              <w:ind w:left="89" w:right="79" w:hanging="1"/>
              <w:rPr>
                <w:sz w:val="24"/>
              </w:rPr>
            </w:pPr>
            <w:hyperlink w:history="true" w:anchor="_bookmark218">
              <w:r>
                <w:rPr>
                  <w:w w:val="105"/>
                  <w:sz w:val="24"/>
                </w:rPr>
                <w:t>Electronic scheme that process and analyze the signal of the</w:t>
              </w:r>
            </w:hyperlink>
            <w:r>
              <w:rPr>
                <w:w w:val="105"/>
                <w:sz w:val="24"/>
              </w:rPr>
              <w:t> </w:t>
            </w:r>
            <w:hyperlink w:history="true" w:anchor="_bookmark218">
              <w:r>
                <w:rPr>
                  <w:spacing w:val="-3"/>
                  <w:w w:val="105"/>
                  <w:sz w:val="24"/>
                </w:rPr>
                <w:t>TRITIUM-Aveiro</w:t>
              </w:r>
              <w:r>
                <w:rPr>
                  <w:spacing w:val="20"/>
                  <w:w w:val="105"/>
                  <w:sz w:val="24"/>
                </w:rPr>
                <w:t> </w:t>
              </w:r>
              <w:r>
                <w:rPr>
                  <w:w w:val="105"/>
                  <w:sz w:val="24"/>
                </w:rPr>
                <w:t>prototype.</w:t>
              </w:r>
            </w:hyperlink>
            <w:r>
              <w:rPr>
                <w:w w:val="105"/>
                <w:sz w:val="24"/>
              </w:rPr>
              <w:tab/>
              <w:t>. . . . . . . . . . . . . . . .</w:t>
            </w:r>
            <w:r>
              <w:rPr>
                <w:spacing w:val="-15"/>
                <w:w w:val="105"/>
                <w:sz w:val="24"/>
              </w:rPr>
              <w:t> </w:t>
            </w:r>
            <w:r>
              <w:rPr>
                <w:w w:val="105"/>
                <w:sz w:val="24"/>
              </w:rPr>
              <w:t>.</w:t>
            </w:r>
          </w:p>
        </w:tc>
        <w:tc>
          <w:tcPr>
            <w:tcW w:w="484" w:type="dxa"/>
          </w:tcPr>
          <w:p>
            <w:pPr>
              <w:pStyle w:val="TableParagraph"/>
              <w:spacing w:before="5"/>
              <w:rPr>
                <w:sz w:val="40"/>
              </w:rPr>
            </w:pPr>
          </w:p>
          <w:p>
            <w:pPr>
              <w:pStyle w:val="TableParagraph"/>
              <w:ind w:left="57" w:right="24"/>
              <w:jc w:val="center"/>
              <w:rPr>
                <w:sz w:val="24"/>
              </w:rPr>
            </w:pPr>
            <w:r>
              <w:rPr>
                <w:sz w:val="24"/>
              </w:rPr>
              <w:t>207</w:t>
            </w:r>
          </w:p>
        </w:tc>
      </w:tr>
      <w:tr>
        <w:trPr>
          <w:trHeight w:val="566" w:hRule="atLeast"/>
        </w:trPr>
        <w:tc>
          <w:tcPr>
            <w:tcW w:w="499" w:type="dxa"/>
          </w:tcPr>
          <w:p>
            <w:pPr>
              <w:pStyle w:val="TableParagraph"/>
              <w:spacing w:before="133"/>
              <w:ind w:left="50"/>
              <w:rPr>
                <w:sz w:val="24"/>
              </w:rPr>
            </w:pPr>
            <w:hyperlink w:history="true" w:anchor="_bookmark219">
              <w:r>
                <w:rPr>
                  <w:sz w:val="24"/>
                </w:rPr>
                <w:t>D.3</w:t>
              </w:r>
            </w:hyperlink>
          </w:p>
        </w:tc>
        <w:tc>
          <w:tcPr>
            <w:tcW w:w="6419" w:type="dxa"/>
          </w:tcPr>
          <w:p>
            <w:pPr>
              <w:pStyle w:val="TableParagraph"/>
              <w:spacing w:before="133"/>
              <w:ind w:left="88"/>
              <w:rPr>
                <w:sz w:val="24"/>
              </w:rPr>
            </w:pPr>
            <w:hyperlink w:history="true" w:anchor="_bookmark219">
              <w:r>
                <w:rPr>
                  <w:w w:val="105"/>
                  <w:sz w:val="24"/>
                </w:rPr>
                <w:t>Graphical user interface used to manage the counter system.</w:t>
              </w:r>
            </w:hyperlink>
          </w:p>
        </w:tc>
        <w:tc>
          <w:tcPr>
            <w:tcW w:w="484" w:type="dxa"/>
          </w:tcPr>
          <w:p>
            <w:pPr>
              <w:pStyle w:val="TableParagraph"/>
              <w:spacing w:before="133"/>
              <w:ind w:left="54" w:right="24"/>
              <w:jc w:val="center"/>
              <w:rPr>
                <w:sz w:val="24"/>
              </w:rPr>
            </w:pPr>
            <w:r>
              <w:rPr>
                <w:sz w:val="24"/>
              </w:rPr>
              <w:t>208</w:t>
            </w:r>
          </w:p>
        </w:tc>
      </w:tr>
      <w:tr>
        <w:trPr>
          <w:trHeight w:val="766" w:hRule="atLeast"/>
        </w:trPr>
        <w:tc>
          <w:tcPr>
            <w:tcW w:w="499" w:type="dxa"/>
          </w:tcPr>
          <w:p>
            <w:pPr>
              <w:pStyle w:val="TableParagraph"/>
              <w:spacing w:before="133"/>
              <w:ind w:left="50"/>
              <w:rPr>
                <w:sz w:val="24"/>
              </w:rPr>
            </w:pPr>
            <w:hyperlink w:history="true" w:anchor="_bookmark220">
              <w:r>
                <w:rPr>
                  <w:sz w:val="24"/>
                </w:rPr>
                <w:t>D.4</w:t>
              </w:r>
            </w:hyperlink>
          </w:p>
        </w:tc>
        <w:tc>
          <w:tcPr>
            <w:tcW w:w="6419" w:type="dxa"/>
          </w:tcPr>
          <w:p>
            <w:pPr>
              <w:pStyle w:val="TableParagraph"/>
              <w:spacing w:line="330" w:lineRule="atLeast" w:before="79"/>
              <w:ind w:left="89" w:hanging="1"/>
              <w:rPr>
                <w:sz w:val="24"/>
              </w:rPr>
            </w:pPr>
            <w:hyperlink w:history="true" w:anchor="_bookmark220">
              <w:r>
                <w:rPr>
                  <w:w w:val="105"/>
                  <w:sz w:val="24"/>
                </w:rPr>
                <w:t>a) Tritium event accepted as veto has not detected it. b)</w:t>
              </w:r>
            </w:hyperlink>
            <w:hyperlink w:history="true" w:anchor="_bookmark220">
              <w:r>
                <w:rPr>
                  <w:w w:val="105"/>
                  <w:sz w:val="24"/>
                </w:rPr>
                <w:t> Background event rejected because veto has fired.</w:t>
              </w:r>
            </w:hyperlink>
            <w:r>
              <w:rPr>
                <w:w w:val="105"/>
                <w:sz w:val="24"/>
              </w:rPr>
              <w:t> . . . . . .</w:t>
            </w:r>
          </w:p>
        </w:tc>
        <w:tc>
          <w:tcPr>
            <w:tcW w:w="484" w:type="dxa"/>
          </w:tcPr>
          <w:p>
            <w:pPr>
              <w:pStyle w:val="TableParagraph"/>
              <w:spacing w:before="5"/>
              <w:rPr>
                <w:sz w:val="40"/>
              </w:rPr>
            </w:pPr>
          </w:p>
          <w:p>
            <w:pPr>
              <w:pStyle w:val="TableParagraph"/>
              <w:ind w:left="55" w:right="24"/>
              <w:jc w:val="center"/>
              <w:rPr>
                <w:sz w:val="24"/>
              </w:rPr>
            </w:pPr>
            <w:r>
              <w:rPr>
                <w:sz w:val="24"/>
              </w:rPr>
              <w:t>209</w:t>
            </w:r>
          </w:p>
        </w:tc>
      </w:tr>
    </w:tbl>
    <w:p>
      <w:pPr>
        <w:spacing w:after="0"/>
        <w:jc w:val="center"/>
        <w:rPr>
          <w:sz w:val="24"/>
        </w:rPr>
        <w:sectPr>
          <w:headerReference w:type="default" r:id="rId47"/>
          <w:pgSz w:w="9640" w:h="13610"/>
          <w:pgMar w:header="759" w:footer="845" w:top="1060" w:bottom="1040" w:left="740" w:right="0"/>
        </w:sectPr>
      </w:pPr>
    </w:p>
    <w:p>
      <w:pPr>
        <w:pStyle w:val="BodyText"/>
        <w:spacing w:before="4"/>
        <w:rPr>
          <w:sz w:val="17"/>
        </w:rPr>
      </w:pPr>
    </w:p>
    <w:p>
      <w:pPr>
        <w:spacing w:after="0"/>
        <w:rPr>
          <w:sz w:val="17"/>
        </w:rPr>
        <w:sectPr>
          <w:headerReference w:type="default" r:id="rId48"/>
          <w:footerReference w:type="default" r:id="rId49"/>
          <w:pgSz w:w="9640" w:h="13610"/>
          <w:pgMar w:header="759" w:footer="845" w:top="1060" w:bottom="1040" w:left="740" w:right="0"/>
          <w:pgNumType w:start="3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bookmarkStart w:name="List of Tables" w:id="10"/>
      <w:bookmarkEnd w:id="10"/>
      <w:r>
        <w:rPr>
          <w:b w:val="0"/>
        </w:rPr>
      </w:r>
      <w:bookmarkStart w:name="_bookmark5" w:id="11"/>
      <w:bookmarkEnd w:id="11"/>
      <w:r>
        <w:rPr>
          <w:b w:val="0"/>
        </w:rPr>
      </w:r>
      <w:r>
        <w:rPr>
          <w:w w:val="105"/>
        </w:rPr>
        <w:t>List of Tables</w:t>
      </w:r>
    </w:p>
    <w:p>
      <w:pPr>
        <w:pStyle w:val="BodyText"/>
        <w:rPr>
          <w:b/>
          <w:sz w:val="60"/>
        </w:rPr>
      </w:pPr>
    </w:p>
    <w:p>
      <w:pPr>
        <w:pStyle w:val="BodyText"/>
        <w:spacing w:before="8"/>
        <w:rPr>
          <w:b/>
          <w:sz w:val="47"/>
        </w:rPr>
      </w:pPr>
    </w:p>
    <w:p>
      <w:pPr>
        <w:pStyle w:val="ListParagraph"/>
        <w:numPr>
          <w:ilvl w:val="1"/>
          <w:numId w:val="11"/>
        </w:numPr>
        <w:tabs>
          <w:tab w:pos="999" w:val="left" w:leader="none"/>
          <w:tab w:pos="1001" w:val="left" w:leader="none"/>
        </w:tabs>
        <w:spacing w:line="240" w:lineRule="auto" w:before="0" w:after="0"/>
        <w:ind w:left="999" w:right="0" w:hanging="538"/>
        <w:jc w:val="left"/>
        <w:rPr>
          <w:sz w:val="24"/>
        </w:rPr>
      </w:pPr>
      <w:hyperlink w:history="true" w:anchor="_bookmark9">
        <w:r>
          <w:rPr>
            <w:w w:val="105"/>
            <w:sz w:val="24"/>
          </w:rPr>
          <w:t>Annual</w:t>
        </w:r>
        <w:r>
          <w:rPr>
            <w:spacing w:val="10"/>
            <w:w w:val="105"/>
            <w:sz w:val="24"/>
          </w:rPr>
          <w:t> </w:t>
        </w:r>
        <w:r>
          <w:rPr>
            <w:spacing w:val="-3"/>
            <w:w w:val="105"/>
            <w:sz w:val="24"/>
          </w:rPr>
          <w:t>average</w:t>
        </w:r>
        <w:r>
          <w:rPr>
            <w:spacing w:val="10"/>
            <w:w w:val="105"/>
            <w:sz w:val="24"/>
          </w:rPr>
          <w:t> </w:t>
        </w:r>
        <w:r>
          <w:rPr>
            <w:w w:val="105"/>
            <w:sz w:val="24"/>
          </w:rPr>
          <w:t>distribution</w:t>
        </w:r>
        <w:r>
          <w:rPr>
            <w:spacing w:val="10"/>
            <w:w w:val="105"/>
            <w:sz w:val="24"/>
          </w:rPr>
          <w:t> </w:t>
        </w:r>
        <w:r>
          <w:rPr>
            <w:w w:val="105"/>
            <w:sz w:val="24"/>
          </w:rPr>
          <w:t>of</w:t>
        </w:r>
        <w:r>
          <w:rPr>
            <w:spacing w:val="10"/>
            <w:w w:val="105"/>
            <w:sz w:val="24"/>
          </w:rPr>
          <w:t> </w:t>
        </w:r>
        <w:r>
          <w:rPr>
            <w:w w:val="105"/>
            <w:sz w:val="24"/>
          </w:rPr>
          <w:t>the</w:t>
        </w:r>
        <w:r>
          <w:rPr>
            <w:spacing w:val="10"/>
            <w:w w:val="105"/>
            <w:sz w:val="24"/>
          </w:rPr>
          <w:t> </w:t>
        </w:r>
        <w:r>
          <w:rPr>
            <w:w w:val="105"/>
            <w:sz w:val="24"/>
          </w:rPr>
          <w:t>effective</w:t>
        </w:r>
        <w:r>
          <w:rPr>
            <w:spacing w:val="10"/>
            <w:w w:val="105"/>
            <w:sz w:val="24"/>
          </w:rPr>
          <w:t> </w:t>
        </w:r>
        <w:r>
          <w:rPr>
            <w:w w:val="105"/>
            <w:sz w:val="24"/>
          </w:rPr>
          <w:t>dose</w:t>
        </w:r>
        <w:r>
          <w:rPr>
            <w:spacing w:val="10"/>
            <w:w w:val="105"/>
            <w:sz w:val="24"/>
          </w:rPr>
          <w:t> </w:t>
        </w:r>
        <w:r>
          <w:rPr>
            <w:w w:val="105"/>
            <w:sz w:val="24"/>
          </w:rPr>
          <w:t>received</w:t>
        </w:r>
        <w:r>
          <w:rPr>
            <w:spacing w:val="10"/>
            <w:w w:val="105"/>
            <w:sz w:val="24"/>
          </w:rPr>
          <w:t> </w:t>
        </w:r>
        <w:r>
          <w:rPr>
            <w:spacing w:val="-4"/>
            <w:w w:val="105"/>
            <w:sz w:val="24"/>
          </w:rPr>
          <w:t>by</w:t>
        </w:r>
      </w:hyperlink>
    </w:p>
    <w:p>
      <w:pPr>
        <w:pStyle w:val="BodyText"/>
        <w:tabs>
          <w:tab w:pos="6998" w:val="left" w:leader="none"/>
          <w:tab w:pos="7646" w:val="left" w:leader="none"/>
        </w:tabs>
        <w:spacing w:before="56"/>
        <w:ind w:left="999"/>
      </w:pPr>
      <w:hyperlink w:history="true" w:anchor="_bookmark9">
        <w:r>
          <w:rPr>
            <w:w w:val="105"/>
          </w:rPr>
          <w:t>the</w:t>
        </w:r>
        <w:r>
          <w:rPr>
            <w:spacing w:val="20"/>
            <w:w w:val="105"/>
          </w:rPr>
          <w:t> </w:t>
        </w:r>
        <w:r>
          <w:rPr>
            <w:w w:val="105"/>
          </w:rPr>
          <w:t>population</w:t>
        </w:r>
        <w:r>
          <w:rPr>
            <w:spacing w:val="21"/>
            <w:w w:val="105"/>
          </w:rPr>
          <w:t> </w:t>
        </w:r>
        <w:r>
          <w:rPr>
            <w:w w:val="105"/>
          </w:rPr>
          <w:t>due</w:t>
        </w:r>
        <w:r>
          <w:rPr>
            <w:spacing w:val="20"/>
            <w:w w:val="105"/>
          </w:rPr>
          <w:t> </w:t>
        </w:r>
        <w:r>
          <w:rPr>
            <w:w w:val="105"/>
          </w:rPr>
          <w:t>to</w:t>
        </w:r>
        <w:r>
          <w:rPr>
            <w:spacing w:val="21"/>
            <w:w w:val="105"/>
          </w:rPr>
          <w:t> </w:t>
        </w:r>
        <w:r>
          <w:rPr>
            <w:w w:val="105"/>
          </w:rPr>
          <w:t>natural</w:t>
        </w:r>
        <w:r>
          <w:rPr>
            <w:spacing w:val="20"/>
            <w:w w:val="105"/>
          </w:rPr>
          <w:t> </w:t>
        </w:r>
        <w:r>
          <w:rPr>
            <w:w w:val="105"/>
          </w:rPr>
          <w:t>radioactivity</w:t>
        </w:r>
        <w:r>
          <w:rPr>
            <w:spacing w:val="20"/>
            <w:w w:val="105"/>
          </w:rPr>
          <w:t> </w:t>
        </w:r>
      </w:hyperlink>
      <w:hyperlink w:history="true" w:anchor="_bookmark366">
        <w:r>
          <w:rPr>
            <w:w w:val="105"/>
          </w:rPr>
          <w:t>[Theb,</w:t>
        </w:r>
        <w:r>
          <w:rPr>
            <w:spacing w:val="20"/>
            <w:w w:val="105"/>
          </w:rPr>
          <w:t> </w:t>
        </w:r>
      </w:hyperlink>
      <w:hyperlink w:history="true" w:anchor="_bookmark246">
        <w:r>
          <w:rPr>
            <w:w w:val="105"/>
          </w:rPr>
          <w:t>Con].</w:t>
        </w:r>
      </w:hyperlink>
      <w:r>
        <w:rPr>
          <w:w w:val="105"/>
        </w:rPr>
        <w:tab/>
        <w:t>.</w:t>
      </w:r>
      <w:r>
        <w:rPr>
          <w:spacing w:val="56"/>
          <w:w w:val="105"/>
        </w:rPr>
        <w:t> </w:t>
      </w:r>
      <w:r>
        <w:rPr>
          <w:w w:val="105"/>
        </w:rPr>
        <w:t>.</w:t>
        <w:tab/>
        <w:t>2</w:t>
      </w:r>
    </w:p>
    <w:p>
      <w:pPr>
        <w:pStyle w:val="BodyText"/>
        <w:spacing w:before="9"/>
        <w:rPr>
          <w:sz w:val="25"/>
        </w:rPr>
      </w:pPr>
    </w:p>
    <w:p>
      <w:pPr>
        <w:pStyle w:val="ListParagraph"/>
        <w:numPr>
          <w:ilvl w:val="1"/>
          <w:numId w:val="11"/>
        </w:numPr>
        <w:tabs>
          <w:tab w:pos="1001" w:val="left" w:leader="none"/>
        </w:tabs>
        <w:spacing w:line="288" w:lineRule="auto" w:before="0" w:after="0"/>
        <w:ind w:left="999" w:right="1727" w:hanging="538"/>
        <w:jc w:val="both"/>
        <w:rPr>
          <w:sz w:val="24"/>
        </w:rPr>
      </w:pPr>
      <w:hyperlink w:history="true" w:anchor="_bookmark11">
        <w:r>
          <w:rPr>
            <w:w w:val="105"/>
            <w:sz w:val="24"/>
          </w:rPr>
          <w:t>Emission of tritium per year from different types of nuclear</w:t>
        </w:r>
      </w:hyperlink>
      <w:hyperlink w:history="true" w:anchor="_bookmark11">
        <w:r>
          <w:rPr>
            <w:w w:val="105"/>
            <w:sz w:val="24"/>
          </w:rPr>
          <w:t> reactors: Pressurized </w:t>
        </w:r>
        <w:r>
          <w:rPr>
            <w:spacing w:val="-4"/>
            <w:w w:val="105"/>
            <w:sz w:val="24"/>
          </w:rPr>
          <w:t>Water </w:t>
        </w:r>
        <w:r>
          <w:rPr>
            <w:w w:val="105"/>
            <w:sz w:val="24"/>
          </w:rPr>
          <w:t>Reactor (PWR),  Boiling  </w:t>
        </w:r>
        <w:r>
          <w:rPr>
            <w:spacing w:val="-7"/>
            <w:w w:val="105"/>
            <w:sz w:val="24"/>
          </w:rPr>
          <w:t>Wa-</w:t>
        </w:r>
      </w:hyperlink>
      <w:hyperlink w:history="true" w:anchor="_bookmark11">
        <w:r>
          <w:rPr>
            <w:spacing w:val="-7"/>
            <w:w w:val="105"/>
            <w:sz w:val="24"/>
          </w:rPr>
          <w:t> </w:t>
        </w:r>
        <w:r>
          <w:rPr>
            <w:w w:val="105"/>
            <w:sz w:val="24"/>
          </w:rPr>
          <w:t>ter Reactor (BWR), Heavy </w:t>
        </w:r>
        <w:r>
          <w:rPr>
            <w:spacing w:val="-4"/>
            <w:w w:val="105"/>
            <w:sz w:val="24"/>
          </w:rPr>
          <w:t>Water </w:t>
        </w:r>
        <w:r>
          <w:rPr>
            <w:w w:val="105"/>
            <w:sz w:val="24"/>
          </w:rPr>
          <w:t>Reactor (HWR) and</w:t>
        </w:r>
        <w:r>
          <w:rPr>
            <w:spacing w:val="38"/>
            <w:w w:val="105"/>
            <w:sz w:val="24"/>
          </w:rPr>
          <w:t> </w:t>
        </w:r>
        <w:r>
          <w:rPr>
            <w:w w:val="105"/>
            <w:sz w:val="24"/>
          </w:rPr>
          <w:t>Gas-</w:t>
        </w:r>
      </w:hyperlink>
    </w:p>
    <w:p>
      <w:pPr>
        <w:pStyle w:val="BodyText"/>
        <w:tabs>
          <w:tab w:pos="7646" w:val="left" w:leader="dot"/>
        </w:tabs>
        <w:spacing w:before="3"/>
        <w:ind w:left="999"/>
      </w:pPr>
      <w:hyperlink w:history="true" w:anchor="_bookmark11">
        <w:r>
          <w:rPr/>
          <w:t>Cooled  Reactor</w:t>
        </w:r>
        <w:r>
          <w:rPr>
            <w:spacing w:val="10"/>
          </w:rPr>
          <w:t> </w:t>
        </w:r>
        <w:r>
          <w:rPr/>
          <w:t>(GCR)</w:t>
        </w:r>
        <w:r>
          <w:rPr>
            <w:spacing w:val="33"/>
          </w:rPr>
          <w:t> </w:t>
        </w:r>
      </w:hyperlink>
      <w:hyperlink w:history="true" w:anchor="_bookmark279">
        <w:r>
          <w:rPr/>
          <w:t>[Hou18].</w:t>
        </w:r>
      </w:hyperlink>
      <w:r>
        <w:rPr/>
        <w:tab/>
        <w:t>7</w:t>
      </w:r>
    </w:p>
    <w:p>
      <w:pPr>
        <w:pStyle w:val="ListParagraph"/>
        <w:numPr>
          <w:ilvl w:val="1"/>
          <w:numId w:val="11"/>
        </w:numPr>
        <w:tabs>
          <w:tab w:pos="999" w:val="left" w:leader="none"/>
          <w:tab w:pos="1001" w:val="left" w:leader="none"/>
        </w:tabs>
        <w:spacing w:line="288" w:lineRule="auto" w:before="296" w:after="0"/>
        <w:ind w:left="999" w:right="1728" w:hanging="538"/>
        <w:jc w:val="left"/>
        <w:rPr>
          <w:sz w:val="24"/>
        </w:rPr>
      </w:pPr>
      <w:hyperlink w:history="true" w:anchor="_bookmark15">
        <w:r>
          <w:rPr>
            <w:w w:val="105"/>
            <w:sz w:val="24"/>
          </w:rPr>
          <w:t>Penetration depth of decay electrons of mean (5</w:t>
        </w:r>
        <w:r>
          <w:rPr>
            <w:i/>
            <w:w w:val="105"/>
            <w:sz w:val="24"/>
          </w:rPr>
          <w:t>.</w:t>
        </w:r>
        <w:r>
          <w:rPr>
            <w:w w:val="105"/>
            <w:sz w:val="24"/>
          </w:rPr>
          <w:t>7 keV) and</w:t>
        </w:r>
      </w:hyperlink>
      <w:hyperlink w:history="true" w:anchor="_bookmark15">
        <w:r>
          <w:rPr>
            <w:w w:val="105"/>
            <w:sz w:val="24"/>
          </w:rPr>
          <w:t> maximum</w:t>
        </w:r>
        <w:r>
          <w:rPr>
            <w:spacing w:val="-13"/>
            <w:w w:val="105"/>
            <w:sz w:val="24"/>
          </w:rPr>
          <w:t> </w:t>
        </w:r>
        <w:r>
          <w:rPr>
            <w:w w:val="105"/>
            <w:sz w:val="24"/>
          </w:rPr>
          <w:t>(18</w:t>
        </w:r>
        <w:r>
          <w:rPr>
            <w:i/>
            <w:w w:val="105"/>
            <w:sz w:val="24"/>
          </w:rPr>
          <w:t>.</w:t>
        </w:r>
        <w:r>
          <w:rPr>
            <w:w w:val="105"/>
            <w:sz w:val="24"/>
          </w:rPr>
          <w:t>6</w:t>
        </w:r>
        <w:r>
          <w:rPr>
            <w:spacing w:val="-13"/>
            <w:w w:val="105"/>
            <w:sz w:val="24"/>
          </w:rPr>
          <w:t> </w:t>
        </w:r>
        <w:r>
          <w:rPr>
            <w:w w:val="105"/>
            <w:sz w:val="24"/>
          </w:rPr>
          <w:t>keV)</w:t>
        </w:r>
        <w:r>
          <w:rPr>
            <w:spacing w:val="-13"/>
            <w:w w:val="105"/>
            <w:sz w:val="24"/>
          </w:rPr>
          <w:t> </w:t>
        </w:r>
        <w:r>
          <w:rPr>
            <w:w w:val="105"/>
            <w:sz w:val="24"/>
          </w:rPr>
          <w:t>energies</w:t>
        </w:r>
        <w:r>
          <w:rPr>
            <w:spacing w:val="-13"/>
            <w:w w:val="105"/>
            <w:sz w:val="24"/>
          </w:rPr>
          <w:t> </w:t>
        </w:r>
        <w:r>
          <w:rPr>
            <w:w w:val="105"/>
            <w:sz w:val="24"/>
          </w:rPr>
          <w:t>in</w:t>
        </w:r>
        <w:r>
          <w:rPr>
            <w:spacing w:val="-13"/>
            <w:w w:val="105"/>
            <w:sz w:val="24"/>
          </w:rPr>
          <w:t> </w:t>
        </w:r>
        <w:r>
          <w:rPr>
            <w:w w:val="105"/>
            <w:sz w:val="24"/>
          </w:rPr>
          <w:t>different</w:t>
        </w:r>
        <w:r>
          <w:rPr>
            <w:spacing w:val="-13"/>
            <w:w w:val="105"/>
            <w:sz w:val="24"/>
          </w:rPr>
          <w:t> </w:t>
        </w:r>
        <w:r>
          <w:rPr>
            <w:w w:val="105"/>
            <w:sz w:val="24"/>
          </w:rPr>
          <w:t>media</w:t>
        </w:r>
        <w:r>
          <w:rPr>
            <w:spacing w:val="-13"/>
            <w:w w:val="105"/>
            <w:sz w:val="24"/>
          </w:rPr>
          <w:t> </w:t>
        </w:r>
        <w:r>
          <w:rPr>
            <w:w w:val="105"/>
            <w:sz w:val="24"/>
          </w:rPr>
          <w:t>(tritium</w:t>
        </w:r>
        <w:r>
          <w:rPr>
            <w:spacing w:val="-13"/>
            <w:w w:val="105"/>
            <w:sz w:val="24"/>
          </w:rPr>
          <w:t> </w:t>
        </w:r>
        <w:r>
          <w:rPr>
            <w:w w:val="105"/>
            <w:sz w:val="24"/>
          </w:rPr>
          <w:t>gas,</w:t>
        </w:r>
      </w:hyperlink>
    </w:p>
    <w:p>
      <w:pPr>
        <w:pStyle w:val="BodyText"/>
        <w:tabs>
          <w:tab w:pos="7530" w:val="left" w:leader="dot"/>
        </w:tabs>
        <w:spacing w:before="2"/>
        <w:ind w:left="999"/>
      </w:pPr>
      <w:hyperlink w:history="true" w:anchor="_bookmark15">
        <w:r>
          <w:rPr>
            <w:w w:val="105"/>
          </w:rPr>
          <w:t>air at STP and </w:t>
        </w:r>
        <w:r>
          <w:rPr>
            <w:spacing w:val="5"/>
            <w:w w:val="105"/>
          </w:rPr>
          <w:t> </w:t>
        </w:r>
        <w:r>
          <w:rPr>
            <w:w w:val="105"/>
          </w:rPr>
          <w:t>water)</w:t>
        </w:r>
        <w:r>
          <w:rPr>
            <w:spacing w:val="16"/>
            <w:w w:val="105"/>
          </w:rPr>
          <w:t> </w:t>
        </w:r>
      </w:hyperlink>
      <w:hyperlink w:history="true" w:anchor="_bookmark235">
        <w:r>
          <w:rPr>
            <w:w w:val="105"/>
          </w:rPr>
          <w:t>[Bla91].</w:t>
        </w:r>
      </w:hyperlink>
      <w:r>
        <w:rPr>
          <w:w w:val="105"/>
        </w:rPr>
        <w:tab/>
        <w:t>11</w:t>
      </w:r>
    </w:p>
    <w:p>
      <w:pPr>
        <w:pStyle w:val="ListParagraph"/>
        <w:numPr>
          <w:ilvl w:val="1"/>
          <w:numId w:val="11"/>
        </w:numPr>
        <w:tabs>
          <w:tab w:pos="999" w:val="left" w:leader="none"/>
          <w:tab w:pos="1001" w:val="left" w:leader="none"/>
        </w:tabs>
        <w:spacing w:line="240" w:lineRule="auto" w:before="297" w:after="0"/>
        <w:ind w:left="999" w:right="0" w:hanging="538"/>
        <w:jc w:val="left"/>
        <w:rPr>
          <w:sz w:val="24"/>
        </w:rPr>
      </w:pPr>
      <w:hyperlink w:history="true" w:anchor="_bookmark16">
        <w:r>
          <w:rPr>
            <w:w w:val="105"/>
            <w:sz w:val="24"/>
          </w:rPr>
          <w:t>Most</w:t>
        </w:r>
        <w:r>
          <w:rPr>
            <w:spacing w:val="20"/>
            <w:w w:val="105"/>
            <w:sz w:val="24"/>
          </w:rPr>
          <w:t> </w:t>
        </w:r>
        <w:r>
          <w:rPr>
            <w:w w:val="105"/>
            <w:sz w:val="24"/>
          </w:rPr>
          <w:t>common</w:t>
        </w:r>
        <w:r>
          <w:rPr>
            <w:spacing w:val="20"/>
            <w:w w:val="105"/>
            <w:sz w:val="24"/>
          </w:rPr>
          <w:t> </w:t>
        </w:r>
        <w:r>
          <w:rPr>
            <w:w w:val="105"/>
            <w:sz w:val="24"/>
          </w:rPr>
          <w:t>nuclear</w:t>
        </w:r>
        <w:r>
          <w:rPr>
            <w:spacing w:val="20"/>
            <w:w w:val="105"/>
            <w:sz w:val="24"/>
          </w:rPr>
          <w:t> </w:t>
        </w:r>
        <w:r>
          <w:rPr>
            <w:w w:val="105"/>
            <w:sz w:val="24"/>
          </w:rPr>
          <w:t>reactions</w:t>
        </w:r>
        <w:r>
          <w:rPr>
            <w:spacing w:val="20"/>
            <w:w w:val="105"/>
            <w:sz w:val="24"/>
          </w:rPr>
          <w:t> </w:t>
        </w:r>
        <w:r>
          <w:rPr>
            <w:w w:val="105"/>
            <w:sz w:val="24"/>
          </w:rPr>
          <w:t>of</w:t>
        </w:r>
        <w:r>
          <w:rPr>
            <w:spacing w:val="20"/>
            <w:w w:val="105"/>
            <w:sz w:val="24"/>
          </w:rPr>
          <w:t> </w:t>
        </w:r>
        <w:r>
          <w:rPr>
            <w:w w:val="105"/>
            <w:sz w:val="24"/>
          </w:rPr>
          <w:t>artificial</w:t>
        </w:r>
        <w:r>
          <w:rPr>
            <w:spacing w:val="20"/>
            <w:w w:val="105"/>
            <w:sz w:val="24"/>
          </w:rPr>
          <w:t> </w:t>
        </w:r>
        <w:r>
          <w:rPr>
            <w:w w:val="105"/>
            <w:sz w:val="24"/>
          </w:rPr>
          <w:t>tritium</w:t>
        </w:r>
        <w:r>
          <w:rPr>
            <w:spacing w:val="20"/>
            <w:w w:val="105"/>
            <w:sz w:val="24"/>
          </w:rPr>
          <w:t> </w:t>
        </w:r>
        <w:r>
          <w:rPr>
            <w:w w:val="105"/>
            <w:sz w:val="24"/>
          </w:rPr>
          <w:t>produc-</w:t>
        </w:r>
      </w:hyperlink>
    </w:p>
    <w:p>
      <w:pPr>
        <w:pStyle w:val="BodyText"/>
        <w:tabs>
          <w:tab w:pos="7529" w:val="left" w:leader="dot"/>
        </w:tabs>
        <w:spacing w:before="56"/>
        <w:ind w:left="999"/>
      </w:pPr>
      <w:hyperlink w:history="true" w:anchor="_bookmark16">
        <w:r>
          <w:rPr/>
          <w:t>tion</w:t>
        </w:r>
        <w:r>
          <w:rPr>
            <w:spacing w:val="15"/>
          </w:rPr>
          <w:t> </w:t>
        </w:r>
      </w:hyperlink>
      <w:hyperlink w:history="true" w:anchor="_bookmark279">
        <w:r>
          <w:rPr/>
          <w:t>[Hou18].</w:t>
        </w:r>
      </w:hyperlink>
      <w:r>
        <w:rPr/>
        <w:tab/>
        <w:t>11</w:t>
      </w:r>
    </w:p>
    <w:p>
      <w:pPr>
        <w:pStyle w:val="ListParagraph"/>
        <w:numPr>
          <w:ilvl w:val="1"/>
          <w:numId w:val="11"/>
        </w:numPr>
        <w:tabs>
          <w:tab w:pos="999" w:val="left" w:leader="none"/>
          <w:tab w:pos="1001" w:val="left" w:leader="none"/>
          <w:tab w:pos="7529" w:val="left" w:leader="dot"/>
        </w:tabs>
        <w:spacing w:line="288" w:lineRule="auto" w:before="296" w:after="0"/>
        <w:ind w:left="999" w:right="1131" w:hanging="538"/>
        <w:jc w:val="left"/>
        <w:rPr>
          <w:sz w:val="24"/>
        </w:rPr>
      </w:pPr>
      <w:hyperlink w:history="true" w:anchor="_bookmark21">
        <w:r>
          <w:rPr>
            <w:w w:val="105"/>
            <w:sz w:val="24"/>
          </w:rPr>
          <w:t>Legal limit of tritium in drinking water (GL)  established  in</w:t>
        </w:r>
      </w:hyperlink>
      <w:hyperlink w:history="true" w:anchor="_bookmark21">
        <w:r>
          <w:rPr>
            <w:w w:val="105"/>
            <w:sz w:val="24"/>
          </w:rPr>
          <w:t> several</w:t>
        </w:r>
        <w:r>
          <w:rPr>
            <w:spacing w:val="0"/>
            <w:w w:val="105"/>
            <w:sz w:val="24"/>
          </w:rPr>
          <w:t> </w:t>
        </w:r>
        <w:r>
          <w:rPr>
            <w:w w:val="105"/>
            <w:sz w:val="24"/>
          </w:rPr>
          <w:t>countries.</w:t>
        </w:r>
      </w:hyperlink>
      <w:r>
        <w:rPr>
          <w:w w:val="105"/>
          <w:sz w:val="24"/>
        </w:rPr>
        <w:tab/>
      </w:r>
      <w:r>
        <w:rPr>
          <w:w w:val="95"/>
          <w:sz w:val="24"/>
        </w:rPr>
        <w:t>19</w:t>
      </w:r>
    </w:p>
    <w:p>
      <w:pPr>
        <w:pStyle w:val="ListParagraph"/>
        <w:numPr>
          <w:ilvl w:val="1"/>
          <w:numId w:val="12"/>
        </w:numPr>
        <w:tabs>
          <w:tab w:pos="999" w:val="left" w:leader="none"/>
          <w:tab w:pos="1001" w:val="left" w:leader="none"/>
        </w:tabs>
        <w:spacing w:line="288" w:lineRule="auto" w:before="441" w:after="0"/>
        <w:ind w:left="999" w:right="1482" w:hanging="538"/>
        <w:jc w:val="left"/>
        <w:rPr>
          <w:sz w:val="24"/>
        </w:rPr>
      </w:pPr>
      <w:hyperlink w:history="true" w:anchor="_bookmark25">
        <w:r>
          <w:rPr>
            <w:w w:val="105"/>
            <w:sz w:val="24"/>
          </w:rPr>
          <w:t>State-of-the-art tritium detection techniques. This table shows</w:t>
        </w:r>
      </w:hyperlink>
      <w:hyperlink w:history="true" w:anchor="_bookmark25">
        <w:r>
          <w:rPr>
            <w:w w:val="105"/>
            <w:sz w:val="24"/>
          </w:rPr>
          <w:t> the measured </w:t>
        </w:r>
        <w:r>
          <w:rPr>
            <w:spacing w:val="-5"/>
            <w:w w:val="105"/>
            <w:sz w:val="24"/>
          </w:rPr>
          <w:t>quantity, </w:t>
        </w:r>
        <w:r>
          <w:rPr>
            <w:w w:val="105"/>
            <w:sz w:val="24"/>
          </w:rPr>
          <w:t>the minimum detectable activity </w:t>
        </w:r>
        <w:r>
          <w:rPr>
            <w:spacing w:val="-3"/>
            <w:w w:val="105"/>
            <w:sz w:val="24"/>
          </w:rPr>
          <w:t>(MDA)</w:t>
        </w:r>
      </w:hyperlink>
      <w:hyperlink w:history="true" w:anchor="_bookmark25">
        <w:r>
          <w:rPr>
            <w:spacing w:val="-3"/>
            <w:w w:val="105"/>
            <w:sz w:val="24"/>
          </w:rPr>
          <w:t> </w:t>
        </w:r>
        <w:r>
          <w:rPr>
            <w:w w:val="105"/>
            <w:sz w:val="24"/>
          </w:rPr>
          <w:t>and the sample form for four different techniques, liquid scin-</w:t>
        </w:r>
      </w:hyperlink>
      <w:hyperlink w:history="true" w:anchor="_bookmark25">
        <w:r>
          <w:rPr>
            <w:w w:val="105"/>
            <w:sz w:val="24"/>
          </w:rPr>
          <w:t> tillator counting (LSC), ionization chamber (IC),</w:t>
        </w:r>
        <w:r>
          <w:rPr>
            <w:spacing w:val="-16"/>
            <w:w w:val="105"/>
            <w:sz w:val="24"/>
          </w:rPr>
          <w:t> </w:t>
        </w:r>
        <w:r>
          <w:rPr>
            <w:w w:val="105"/>
            <w:sz w:val="24"/>
          </w:rPr>
          <w:t>calorimetry</w:t>
        </w:r>
      </w:hyperlink>
    </w:p>
    <w:p>
      <w:pPr>
        <w:pStyle w:val="BodyText"/>
        <w:tabs>
          <w:tab w:pos="7529" w:val="left" w:leader="dot"/>
        </w:tabs>
        <w:spacing w:before="4"/>
        <w:ind w:left="999"/>
      </w:pPr>
      <w:hyperlink w:history="true" w:anchor="_bookmark25">
        <w:r>
          <w:rPr>
            <w:w w:val="105"/>
          </w:rPr>
          <w:t>and beta induced X-ray </w:t>
        </w:r>
        <w:r>
          <w:rPr>
            <w:spacing w:val="13"/>
            <w:w w:val="105"/>
          </w:rPr>
          <w:t> </w:t>
        </w:r>
        <w:r>
          <w:rPr>
            <w:w w:val="105"/>
          </w:rPr>
          <w:t>spectrometry</w:t>
        </w:r>
        <w:r>
          <w:rPr>
            <w:spacing w:val="18"/>
            <w:w w:val="105"/>
          </w:rPr>
          <w:t> </w:t>
        </w:r>
        <w:r>
          <w:rPr>
            <w:w w:val="105"/>
          </w:rPr>
          <w:t>(BIXS).</w:t>
        </w:r>
      </w:hyperlink>
      <w:r>
        <w:rPr>
          <w:w w:val="105"/>
        </w:rPr>
        <w:tab/>
        <w:t>22</w:t>
      </w:r>
    </w:p>
    <w:p>
      <w:pPr>
        <w:spacing w:after="0"/>
        <w:sectPr>
          <w:headerReference w:type="default" r:id="rId50"/>
          <w:pgSz w:w="9640" w:h="13610"/>
          <w:pgMar w:header="0" w:footer="845" w:top="1280" w:bottom="1040" w:left="740" w:right="0"/>
        </w:sectPr>
      </w:pPr>
    </w:p>
    <w:p>
      <w:pPr>
        <w:pStyle w:val="BodyText"/>
        <w:tabs>
          <w:tab w:pos="8047" w:val="left" w:leader="none"/>
        </w:tabs>
        <w:spacing w:before="74"/>
        <w:ind w:left="276"/>
      </w:pPr>
      <w:r>
        <w:rPr>
          <w:w w:val="105"/>
          <w:u w:val="single"/>
        </w:rPr>
        <w:t>LIST OF</w:t>
      </w:r>
      <w:r>
        <w:rPr>
          <w:spacing w:val="30"/>
          <w:w w:val="105"/>
          <w:u w:val="single"/>
        </w:rPr>
        <w:t> </w:t>
      </w:r>
      <w:r>
        <w:rPr>
          <w:spacing w:val="-4"/>
          <w:w w:val="105"/>
          <w:u w:val="single"/>
        </w:rPr>
        <w:t>TABLES</w:t>
      </w:r>
      <w:r>
        <w:rPr>
          <w:spacing w:val="-4"/>
          <w:u w:val="single"/>
        </w:rPr>
        <w:tab/>
      </w:r>
    </w:p>
    <w:p>
      <w:pPr>
        <w:pStyle w:val="ListParagraph"/>
        <w:numPr>
          <w:ilvl w:val="1"/>
          <w:numId w:val="12"/>
        </w:numPr>
        <w:tabs>
          <w:tab w:pos="1284" w:val="left" w:leader="none"/>
        </w:tabs>
        <w:spacing w:line="288" w:lineRule="auto" w:before="396" w:after="0"/>
        <w:ind w:left="1283" w:right="1444" w:hanging="539"/>
        <w:jc w:val="both"/>
        <w:rPr>
          <w:sz w:val="24"/>
        </w:rPr>
      </w:pPr>
      <w:hyperlink w:history="true" w:anchor="_bookmark26">
        <w:r>
          <w:rPr>
            <w:w w:val="105"/>
            <w:sz w:val="24"/>
          </w:rPr>
          <w:t>Results</w:t>
        </w:r>
        <w:r>
          <w:rPr>
            <w:spacing w:val="-13"/>
            <w:w w:val="105"/>
            <w:sz w:val="24"/>
          </w:rPr>
          <w:t> </w:t>
        </w:r>
        <w:r>
          <w:rPr>
            <w:w w:val="105"/>
            <w:sz w:val="24"/>
          </w:rPr>
          <w:t>of</w:t>
        </w:r>
        <w:r>
          <w:rPr>
            <w:spacing w:val="-13"/>
            <w:w w:val="105"/>
            <w:sz w:val="24"/>
          </w:rPr>
          <w:t> </w:t>
        </w:r>
        <w:r>
          <w:rPr>
            <w:w w:val="105"/>
            <w:sz w:val="24"/>
          </w:rPr>
          <w:t>scintillator</w:t>
        </w:r>
        <w:r>
          <w:rPr>
            <w:spacing w:val="-13"/>
            <w:w w:val="105"/>
            <w:sz w:val="24"/>
          </w:rPr>
          <w:t> </w:t>
        </w:r>
        <w:r>
          <w:rPr>
            <w:w w:val="105"/>
            <w:sz w:val="24"/>
          </w:rPr>
          <w:t>detectors</w:t>
        </w:r>
        <w:r>
          <w:rPr>
            <w:spacing w:val="-13"/>
            <w:w w:val="105"/>
            <w:sz w:val="24"/>
          </w:rPr>
          <w:t> </w:t>
        </w:r>
        <w:r>
          <w:rPr>
            <w:w w:val="105"/>
            <w:sz w:val="24"/>
          </w:rPr>
          <w:t>developed</w:t>
        </w:r>
        <w:r>
          <w:rPr>
            <w:spacing w:val="-13"/>
            <w:w w:val="105"/>
            <w:sz w:val="24"/>
          </w:rPr>
          <w:t> </w:t>
        </w:r>
        <w:r>
          <w:rPr>
            <w:w w:val="105"/>
            <w:sz w:val="24"/>
          </w:rPr>
          <w:t>for</w:t>
        </w:r>
        <w:r>
          <w:rPr>
            <w:spacing w:val="-13"/>
            <w:w w:val="105"/>
            <w:sz w:val="24"/>
          </w:rPr>
          <w:t> </w:t>
        </w:r>
        <w:r>
          <w:rPr>
            <w:w w:val="105"/>
            <w:sz w:val="24"/>
          </w:rPr>
          <w:t>experiments</w:t>
        </w:r>
        <w:r>
          <w:rPr>
            <w:spacing w:val="-13"/>
            <w:w w:val="105"/>
            <w:sz w:val="24"/>
          </w:rPr>
          <w:t> </w:t>
        </w:r>
        <w:r>
          <w:rPr>
            <w:w w:val="105"/>
            <w:sz w:val="24"/>
          </w:rPr>
          <w:t>for</w:t>
        </w:r>
      </w:hyperlink>
      <w:hyperlink w:history="true" w:anchor="_bookmark26">
        <w:r>
          <w:rPr>
            <w:w w:val="105"/>
            <w:sz w:val="24"/>
          </w:rPr>
          <w:t> tritiated water detection. This table shows for the quoted</w:t>
        </w:r>
      </w:hyperlink>
      <w:hyperlink w:history="true" w:anchor="_bookmark26">
        <w:r>
          <w:rPr>
            <w:w w:val="105"/>
            <w:sz w:val="24"/>
          </w:rPr>
          <w:t> studies the efficiency of the detector (</w:t>
        </w:r>
        <w:r>
          <w:rPr>
            <w:i/>
            <w:w w:val="105"/>
            <w:sz w:val="24"/>
          </w:rPr>
          <w:t>ε</w:t>
        </w:r>
        <w:r>
          <w:rPr>
            <w:i/>
            <w:w w:val="105"/>
            <w:sz w:val="24"/>
            <w:vertAlign w:val="subscript"/>
          </w:rPr>
          <w:t>det</w:t>
        </w:r>
        <w:r>
          <w:rPr>
            <w:w w:val="105"/>
            <w:sz w:val="24"/>
            <w:vertAlign w:val="baseline"/>
          </w:rPr>
          <w:t>), its active surface</w:t>
        </w:r>
      </w:hyperlink>
      <w:hyperlink w:history="true" w:anchor="_bookmark26">
        <w:r>
          <w:rPr>
            <w:w w:val="105"/>
            <w:sz w:val="24"/>
            <w:vertAlign w:val="baseline"/>
          </w:rPr>
          <w:t> (</w:t>
        </w:r>
        <w:r>
          <w:rPr>
            <w:i/>
            <w:w w:val="105"/>
            <w:sz w:val="24"/>
            <w:vertAlign w:val="baseline"/>
          </w:rPr>
          <w:t>F</w:t>
        </w:r>
        <w:r>
          <w:rPr>
            <w:i/>
            <w:w w:val="105"/>
            <w:sz w:val="24"/>
            <w:vertAlign w:val="subscript"/>
          </w:rPr>
          <w:t>sci</w:t>
        </w:r>
        <w:r>
          <w:rPr>
            <w:w w:val="105"/>
            <w:sz w:val="24"/>
            <w:vertAlign w:val="baseline"/>
          </w:rPr>
          <w:t>),</w:t>
        </w:r>
        <w:r>
          <w:rPr>
            <w:spacing w:val="-8"/>
            <w:w w:val="105"/>
            <w:sz w:val="24"/>
            <w:vertAlign w:val="baseline"/>
          </w:rPr>
          <w:t> </w:t>
        </w:r>
        <w:r>
          <w:rPr>
            <w:w w:val="105"/>
            <w:sz w:val="24"/>
            <w:vertAlign w:val="baseline"/>
          </w:rPr>
          <w:t>its</w:t>
        </w:r>
        <w:r>
          <w:rPr>
            <w:spacing w:val="-9"/>
            <w:w w:val="105"/>
            <w:sz w:val="24"/>
            <w:vertAlign w:val="baseline"/>
          </w:rPr>
          <w:t> </w:t>
        </w:r>
        <w:r>
          <w:rPr>
            <w:w w:val="105"/>
            <w:sz w:val="24"/>
            <w:vertAlign w:val="baseline"/>
          </w:rPr>
          <w:t>specific</w:t>
        </w:r>
        <w:r>
          <w:rPr>
            <w:spacing w:val="-9"/>
            <w:w w:val="105"/>
            <w:sz w:val="24"/>
            <w:vertAlign w:val="baseline"/>
          </w:rPr>
          <w:t> </w:t>
        </w:r>
        <w:r>
          <w:rPr>
            <w:w w:val="105"/>
            <w:sz w:val="24"/>
            <w:vertAlign w:val="baseline"/>
          </w:rPr>
          <w:t>efficiency,</w:t>
        </w:r>
        <w:r>
          <w:rPr>
            <w:spacing w:val="-8"/>
            <w:w w:val="105"/>
            <w:sz w:val="24"/>
            <w:vertAlign w:val="baseline"/>
          </w:rPr>
          <w:t> </w:t>
        </w:r>
        <w:r>
          <w:rPr>
            <w:w w:val="105"/>
            <w:sz w:val="24"/>
            <w:vertAlign w:val="baseline"/>
          </w:rPr>
          <w:t>defined</w:t>
        </w:r>
        <w:r>
          <w:rPr>
            <w:spacing w:val="-9"/>
            <w:w w:val="105"/>
            <w:sz w:val="24"/>
            <w:vertAlign w:val="baseline"/>
          </w:rPr>
          <w:t> </w:t>
        </w:r>
        <w:r>
          <w:rPr>
            <w:w w:val="105"/>
            <w:sz w:val="24"/>
            <w:vertAlign w:val="baseline"/>
          </w:rPr>
          <w:t>as</w:t>
        </w:r>
        <w:r>
          <w:rPr>
            <w:spacing w:val="-9"/>
            <w:w w:val="105"/>
            <w:sz w:val="24"/>
            <w:vertAlign w:val="baseline"/>
          </w:rPr>
          <w:t> </w:t>
        </w:r>
        <w:r>
          <w:rPr>
            <w:w w:val="105"/>
            <w:sz w:val="24"/>
            <w:vertAlign w:val="baseline"/>
          </w:rPr>
          <w:t>efficiency</w:t>
        </w:r>
        <w:r>
          <w:rPr>
            <w:spacing w:val="-9"/>
            <w:w w:val="105"/>
            <w:sz w:val="24"/>
            <w:vertAlign w:val="baseline"/>
          </w:rPr>
          <w:t> </w:t>
        </w:r>
        <w:r>
          <w:rPr>
            <w:w w:val="105"/>
            <w:sz w:val="24"/>
            <w:vertAlign w:val="baseline"/>
          </w:rPr>
          <w:t>normalized</w:t>
        </w:r>
      </w:hyperlink>
    </w:p>
    <w:p>
      <w:pPr>
        <w:tabs>
          <w:tab w:pos="7813" w:val="left" w:leader="dot"/>
        </w:tabs>
        <w:spacing w:before="4"/>
        <w:ind w:left="1283" w:right="0" w:firstLine="0"/>
        <w:jc w:val="left"/>
        <w:rPr>
          <w:sz w:val="24"/>
        </w:rPr>
      </w:pPr>
      <w:hyperlink w:history="true" w:anchor="_bookmark26">
        <w:r>
          <w:rPr>
            <w:w w:val="110"/>
            <w:sz w:val="24"/>
          </w:rPr>
          <w:t>to active surface (</w:t>
        </w:r>
        <w:r>
          <w:rPr>
            <w:i/>
            <w:w w:val="110"/>
            <w:sz w:val="24"/>
          </w:rPr>
          <w:t>η</w:t>
        </w:r>
        <w:r>
          <w:rPr>
            <w:i/>
            <w:w w:val="110"/>
            <w:sz w:val="24"/>
            <w:vertAlign w:val="subscript"/>
          </w:rPr>
          <w:t>det</w:t>
        </w:r>
        <w:r>
          <w:rPr>
            <w:i/>
            <w:w w:val="110"/>
            <w:sz w:val="24"/>
            <w:vertAlign w:val="baseline"/>
          </w:rPr>
          <w:t> </w:t>
        </w:r>
        <w:r>
          <w:rPr>
            <w:w w:val="110"/>
            <w:sz w:val="24"/>
            <w:vertAlign w:val="baseline"/>
          </w:rPr>
          <w:t>= </w:t>
        </w:r>
        <w:r>
          <w:rPr>
            <w:i/>
            <w:w w:val="110"/>
            <w:sz w:val="24"/>
            <w:vertAlign w:val="baseline"/>
          </w:rPr>
          <w:t>ε</w:t>
        </w:r>
        <w:r>
          <w:rPr>
            <w:i/>
            <w:w w:val="110"/>
            <w:sz w:val="24"/>
            <w:vertAlign w:val="subscript"/>
          </w:rPr>
          <w:t>det</w:t>
        </w:r>
        <w:r>
          <w:rPr>
            <w:i/>
            <w:w w:val="110"/>
            <w:sz w:val="24"/>
            <w:vertAlign w:val="baseline"/>
          </w:rPr>
          <w:t>/F</w:t>
        </w:r>
        <w:r>
          <w:rPr>
            <w:i/>
            <w:w w:val="110"/>
            <w:sz w:val="24"/>
            <w:vertAlign w:val="subscript"/>
          </w:rPr>
          <w:t>sci</w:t>
        </w:r>
        <w:r>
          <w:rPr>
            <w:w w:val="110"/>
            <w:sz w:val="24"/>
            <w:vertAlign w:val="baseline"/>
          </w:rPr>
          <w:t>),</w:t>
        </w:r>
        <w:r>
          <w:rPr>
            <w:spacing w:val="48"/>
            <w:w w:val="110"/>
            <w:sz w:val="24"/>
            <w:vertAlign w:val="baseline"/>
          </w:rPr>
          <w:t> </w:t>
        </w:r>
        <w:r>
          <w:rPr>
            <w:w w:val="110"/>
            <w:sz w:val="24"/>
            <w:vertAlign w:val="baseline"/>
          </w:rPr>
          <w:t>and</w:t>
        </w:r>
        <w:r>
          <w:rPr>
            <w:spacing w:val="10"/>
            <w:w w:val="110"/>
            <w:sz w:val="24"/>
            <w:vertAlign w:val="baseline"/>
          </w:rPr>
          <w:t> </w:t>
        </w:r>
        <w:r>
          <w:rPr>
            <w:spacing w:val="-3"/>
            <w:w w:val="110"/>
            <w:sz w:val="24"/>
            <w:vertAlign w:val="baseline"/>
          </w:rPr>
          <w:t>MDA.</w:t>
        </w:r>
      </w:hyperlink>
      <w:r>
        <w:rPr>
          <w:spacing w:val="-3"/>
          <w:w w:val="110"/>
          <w:sz w:val="24"/>
          <w:vertAlign w:val="baseline"/>
        </w:rPr>
        <w:tab/>
      </w:r>
      <w:r>
        <w:rPr>
          <w:w w:val="110"/>
          <w:sz w:val="24"/>
          <w:vertAlign w:val="baseline"/>
        </w:rPr>
        <w:t>24</w:t>
      </w:r>
    </w:p>
    <w:p>
      <w:pPr>
        <w:pStyle w:val="ListParagraph"/>
        <w:numPr>
          <w:ilvl w:val="1"/>
          <w:numId w:val="13"/>
        </w:numPr>
        <w:tabs>
          <w:tab w:pos="1283" w:val="left" w:leader="none"/>
          <w:tab w:pos="1284" w:val="left" w:leader="none"/>
          <w:tab w:pos="7813" w:val="left" w:leader="dot"/>
        </w:tabs>
        <w:spacing w:line="288" w:lineRule="auto" w:before="533" w:after="0"/>
        <w:ind w:left="1283" w:right="847" w:hanging="539"/>
        <w:jc w:val="left"/>
        <w:rPr>
          <w:sz w:val="24"/>
        </w:rPr>
      </w:pPr>
      <w:hyperlink w:history="true" w:anchor="_bookmark40">
        <w:r>
          <w:rPr>
            <w:w w:val="105"/>
            <w:sz w:val="24"/>
          </w:rPr>
          <w:t>Critical angles associated to different interfaces between poly-</w:t>
        </w:r>
      </w:hyperlink>
      <w:hyperlink w:history="true" w:anchor="_bookmark40">
        <w:r>
          <w:rPr>
            <w:w w:val="105"/>
            <w:sz w:val="24"/>
          </w:rPr>
          <w:t> styrene  (</w:t>
        </w:r>
        <w:r>
          <w:rPr>
            <w:i/>
            <w:w w:val="105"/>
            <w:sz w:val="24"/>
          </w:rPr>
          <w:t>n</w:t>
        </w:r>
        <w:r>
          <w:rPr>
            <w:rFonts w:ascii="Arial"/>
            <w:w w:val="105"/>
            <w:sz w:val="24"/>
            <w:vertAlign w:val="subscript"/>
          </w:rPr>
          <w:t>0</w:t>
        </w:r>
        <w:r>
          <w:rPr>
            <w:rFonts w:ascii="Arial"/>
            <w:w w:val="105"/>
            <w:sz w:val="24"/>
            <w:vertAlign w:val="baseline"/>
          </w:rPr>
          <w:t> </w:t>
        </w:r>
        <w:r>
          <w:rPr>
            <w:w w:val="105"/>
            <w:sz w:val="24"/>
            <w:vertAlign w:val="baseline"/>
          </w:rPr>
          <w:t>= 1</w:t>
        </w:r>
        <w:r>
          <w:rPr>
            <w:i/>
            <w:w w:val="105"/>
            <w:sz w:val="24"/>
            <w:vertAlign w:val="baseline"/>
          </w:rPr>
          <w:t>.</w:t>
        </w:r>
        <w:r>
          <w:rPr>
            <w:w w:val="105"/>
            <w:sz w:val="24"/>
            <w:vertAlign w:val="baseline"/>
          </w:rPr>
          <w:t>6)  and</w:t>
        </w:r>
        <w:r>
          <w:rPr>
            <w:spacing w:val="-13"/>
            <w:w w:val="105"/>
            <w:sz w:val="24"/>
            <w:vertAlign w:val="baseline"/>
          </w:rPr>
          <w:t> </w:t>
        </w:r>
        <w:r>
          <w:rPr>
            <w:w w:val="105"/>
            <w:sz w:val="24"/>
            <w:vertAlign w:val="baseline"/>
          </w:rPr>
          <w:t>other</w:t>
        </w:r>
        <w:r>
          <w:rPr>
            <w:spacing w:val="26"/>
            <w:w w:val="105"/>
            <w:sz w:val="24"/>
            <w:vertAlign w:val="baseline"/>
          </w:rPr>
          <w:t> </w:t>
        </w:r>
        <w:r>
          <w:rPr>
            <w:w w:val="105"/>
            <w:sz w:val="24"/>
            <w:vertAlign w:val="baseline"/>
          </w:rPr>
          <w:t>materials.</w:t>
        </w:r>
      </w:hyperlink>
      <w:r>
        <w:rPr>
          <w:w w:val="105"/>
          <w:sz w:val="24"/>
          <w:vertAlign w:val="baseline"/>
        </w:rPr>
        <w:tab/>
      </w:r>
      <w:r>
        <w:rPr>
          <w:w w:val="95"/>
          <w:sz w:val="24"/>
          <w:vertAlign w:val="baseline"/>
        </w:rPr>
        <w:t>41</w:t>
      </w:r>
    </w:p>
    <w:p>
      <w:pPr>
        <w:pStyle w:val="ListParagraph"/>
        <w:numPr>
          <w:ilvl w:val="1"/>
          <w:numId w:val="13"/>
        </w:numPr>
        <w:tabs>
          <w:tab w:pos="1283" w:val="left" w:leader="none"/>
          <w:tab w:pos="1284" w:val="left" w:leader="none"/>
        </w:tabs>
        <w:spacing w:line="240" w:lineRule="auto" w:before="278" w:after="0"/>
        <w:ind w:left="1283" w:right="0" w:hanging="539"/>
        <w:jc w:val="left"/>
        <w:rPr>
          <w:sz w:val="24"/>
        </w:rPr>
      </w:pPr>
      <w:hyperlink w:history="true" w:anchor="_bookmark42">
        <w:r>
          <w:rPr>
            <w:w w:val="105"/>
            <w:sz w:val="24"/>
          </w:rPr>
          <w:t>Properties</w:t>
        </w:r>
        <w:r>
          <w:rPr>
            <w:spacing w:val="26"/>
            <w:w w:val="105"/>
            <w:sz w:val="24"/>
          </w:rPr>
          <w:t> </w:t>
        </w:r>
        <w:r>
          <w:rPr>
            <w:w w:val="105"/>
            <w:sz w:val="24"/>
          </w:rPr>
          <w:t>of</w:t>
        </w:r>
        <w:r>
          <w:rPr>
            <w:spacing w:val="26"/>
            <w:w w:val="105"/>
            <w:sz w:val="24"/>
          </w:rPr>
          <w:t> </w:t>
        </w:r>
        <w:r>
          <w:rPr>
            <w:w w:val="105"/>
            <w:sz w:val="24"/>
          </w:rPr>
          <w:t>BCF-12</w:t>
        </w:r>
        <w:r>
          <w:rPr>
            <w:spacing w:val="26"/>
            <w:w w:val="105"/>
            <w:sz w:val="24"/>
          </w:rPr>
          <w:t> </w:t>
        </w:r>
        <w:r>
          <w:rPr>
            <w:w w:val="105"/>
            <w:sz w:val="24"/>
          </w:rPr>
          <w:t>scintillating</w:t>
        </w:r>
        <w:r>
          <w:rPr>
            <w:spacing w:val="26"/>
            <w:w w:val="105"/>
            <w:sz w:val="24"/>
          </w:rPr>
          <w:t> </w:t>
        </w:r>
        <w:r>
          <w:rPr>
            <w:w w:val="105"/>
            <w:sz w:val="24"/>
          </w:rPr>
          <w:t>fibers</w:t>
        </w:r>
        <w:r>
          <w:rPr>
            <w:spacing w:val="26"/>
            <w:w w:val="105"/>
            <w:sz w:val="24"/>
          </w:rPr>
          <w:t> </w:t>
        </w:r>
        <w:r>
          <w:rPr>
            <w:w w:val="105"/>
            <w:sz w:val="24"/>
          </w:rPr>
          <w:t>from</w:t>
        </w:r>
        <w:r>
          <w:rPr>
            <w:spacing w:val="26"/>
            <w:w w:val="105"/>
            <w:sz w:val="24"/>
          </w:rPr>
          <w:t> </w:t>
        </w:r>
        <w:r>
          <w:rPr>
            <w:w w:val="105"/>
            <w:sz w:val="24"/>
          </w:rPr>
          <w:t>Saint-Gobain</w:t>
        </w:r>
      </w:hyperlink>
    </w:p>
    <w:p>
      <w:pPr>
        <w:pStyle w:val="BodyText"/>
        <w:tabs>
          <w:tab w:pos="7812" w:val="left" w:leader="dot"/>
        </w:tabs>
        <w:spacing w:before="56"/>
        <w:ind w:left="1283"/>
      </w:pPr>
      <w:hyperlink w:history="true" w:anchor="_bookmark42">
        <w:r>
          <w:rPr/>
          <w:t>Inc.</w:t>
        </w:r>
      </w:hyperlink>
      <w:r>
        <w:rPr>
          <w:spacing w:val="40"/>
        </w:rPr>
        <w:t> </w:t>
      </w:r>
      <w:hyperlink w:history="true" w:anchor="_bookmark345">
        <w:r>
          <w:rPr/>
          <w:t>[Sai21b].</w:t>
        </w:r>
      </w:hyperlink>
      <w:r>
        <w:rPr/>
        <w:tab/>
        <w:t>42</w:t>
      </w:r>
    </w:p>
    <w:p>
      <w:pPr>
        <w:pStyle w:val="ListParagraph"/>
        <w:numPr>
          <w:ilvl w:val="1"/>
          <w:numId w:val="13"/>
        </w:numPr>
        <w:tabs>
          <w:tab w:pos="1283" w:val="left" w:leader="none"/>
          <w:tab w:pos="1284" w:val="left" w:leader="none"/>
          <w:tab w:pos="7812" w:val="left" w:leader="dot"/>
        </w:tabs>
        <w:spacing w:line="288" w:lineRule="auto" w:before="333" w:after="0"/>
        <w:ind w:left="1283" w:right="849" w:hanging="539"/>
        <w:jc w:val="left"/>
        <w:rPr>
          <w:sz w:val="24"/>
        </w:rPr>
      </w:pPr>
      <w:hyperlink w:history="true" w:anchor="_bookmark52">
        <w:r>
          <w:rPr>
            <w:w w:val="105"/>
            <w:sz w:val="24"/>
          </w:rPr>
          <w:t>Characteristics of SiPM S13360-1375 and S13360-6075 from</w:t>
        </w:r>
      </w:hyperlink>
      <w:hyperlink w:history="true" w:anchor="_bookmark52">
        <w:r>
          <w:rPr>
            <w:w w:val="105"/>
            <w:sz w:val="24"/>
          </w:rPr>
          <w:t> Hamamatsu</w:t>
        </w:r>
        <w:r>
          <w:rPr>
            <w:spacing w:val="5"/>
            <w:w w:val="105"/>
            <w:sz w:val="24"/>
          </w:rPr>
          <w:t> </w:t>
        </w:r>
        <w:r>
          <w:rPr>
            <w:w w:val="105"/>
            <w:sz w:val="24"/>
          </w:rPr>
          <w:t>Photonics</w:t>
        </w:r>
        <w:r>
          <w:rPr>
            <w:spacing w:val="5"/>
            <w:w w:val="105"/>
            <w:sz w:val="24"/>
          </w:rPr>
          <w:t> </w:t>
        </w:r>
      </w:hyperlink>
      <w:hyperlink w:history="true" w:anchor="_bookmark271">
        <w:r>
          <w:rPr>
            <w:w w:val="105"/>
            <w:sz w:val="24"/>
          </w:rPr>
          <w:t>[Ham16b].</w:t>
        </w:r>
      </w:hyperlink>
      <w:r>
        <w:rPr>
          <w:w w:val="105"/>
          <w:sz w:val="24"/>
        </w:rPr>
        <w:tab/>
      </w:r>
      <w:r>
        <w:rPr>
          <w:w w:val="95"/>
          <w:sz w:val="24"/>
        </w:rPr>
        <w:t>54</w:t>
      </w:r>
    </w:p>
    <w:p>
      <w:pPr>
        <w:pStyle w:val="ListParagraph"/>
        <w:numPr>
          <w:ilvl w:val="1"/>
          <w:numId w:val="13"/>
        </w:numPr>
        <w:tabs>
          <w:tab w:pos="1284" w:val="left" w:leader="none"/>
        </w:tabs>
        <w:spacing w:line="288" w:lineRule="auto" w:before="279" w:after="0"/>
        <w:ind w:left="1283" w:right="1445" w:hanging="539"/>
        <w:jc w:val="both"/>
        <w:rPr>
          <w:sz w:val="24"/>
        </w:rPr>
      </w:pPr>
      <w:hyperlink w:history="true" w:anchor="_bookmark68">
        <w:r>
          <w:rPr>
            <w:w w:val="105"/>
            <w:sz w:val="24"/>
          </w:rPr>
          <w:t>Classification of natural radioactive series</w:t>
        </w:r>
      </w:hyperlink>
      <w:r>
        <w:rPr>
          <w:w w:val="105"/>
          <w:sz w:val="24"/>
        </w:rPr>
        <w:t> </w:t>
      </w:r>
      <w:hyperlink w:history="true" w:anchor="_bookmark367">
        <w:r>
          <w:rPr>
            <w:w w:val="105"/>
            <w:sz w:val="24"/>
          </w:rPr>
          <w:t>[The96,</w:t>
        </w:r>
      </w:hyperlink>
      <w:r>
        <w:rPr>
          <w:w w:val="105"/>
          <w:sz w:val="24"/>
        </w:rPr>
        <w:t> </w:t>
      </w:r>
      <w:hyperlink w:history="true" w:anchor="_bookmark261">
        <w:r>
          <w:rPr>
            <w:w w:val="105"/>
            <w:sz w:val="24"/>
          </w:rPr>
          <w:t>Ev</w:t>
        </w:r>
      </w:hyperlink>
      <w:hyperlink w:history="true" w:anchor="_bookmark68">
        <w:r>
          <w:rPr>
            <w:w w:val="105"/>
            <w:sz w:val="24"/>
          </w:rPr>
          <w:t>a95].</w:t>
        </w:r>
      </w:hyperlink>
      <w:hyperlink w:history="true" w:anchor="_bookmark68">
        <w:r>
          <w:rPr>
            <w:w w:val="105"/>
            <w:sz w:val="24"/>
          </w:rPr>
          <w:t> The information </w:t>
        </w:r>
        <w:r>
          <w:rPr>
            <w:spacing w:val="-3"/>
            <w:w w:val="105"/>
            <w:sz w:val="24"/>
          </w:rPr>
          <w:t>displayed </w:t>
        </w:r>
        <w:r>
          <w:rPr>
            <w:w w:val="105"/>
            <w:sz w:val="24"/>
          </w:rPr>
          <w:t>for each radioactive series is, the</w:t>
        </w:r>
      </w:hyperlink>
      <w:hyperlink w:history="true" w:anchor="_bookmark68">
        <w:r>
          <w:rPr>
            <w:w w:val="105"/>
            <w:sz w:val="24"/>
          </w:rPr>
          <w:t> name</w:t>
        </w:r>
        <w:r>
          <w:rPr>
            <w:spacing w:val="32"/>
            <w:w w:val="105"/>
            <w:sz w:val="24"/>
          </w:rPr>
          <w:t> </w:t>
        </w:r>
        <w:r>
          <w:rPr>
            <w:w w:val="105"/>
            <w:sz w:val="24"/>
          </w:rPr>
          <w:t>of</w:t>
        </w:r>
        <w:r>
          <w:rPr>
            <w:spacing w:val="32"/>
            <w:w w:val="105"/>
            <w:sz w:val="24"/>
          </w:rPr>
          <w:t> </w:t>
        </w:r>
        <w:r>
          <w:rPr>
            <w:w w:val="105"/>
            <w:sz w:val="24"/>
          </w:rPr>
          <w:t>the</w:t>
        </w:r>
        <w:r>
          <w:rPr>
            <w:spacing w:val="32"/>
            <w:w w:val="105"/>
            <w:sz w:val="24"/>
          </w:rPr>
          <w:t> </w:t>
        </w:r>
        <w:r>
          <w:rPr>
            <w:w w:val="105"/>
            <w:sz w:val="24"/>
          </w:rPr>
          <w:t>series,</w:t>
        </w:r>
        <w:r>
          <w:rPr>
            <w:spacing w:val="37"/>
            <w:w w:val="105"/>
            <w:sz w:val="24"/>
          </w:rPr>
          <w:t> </w:t>
        </w:r>
        <w:r>
          <w:rPr>
            <w:w w:val="105"/>
            <w:sz w:val="24"/>
          </w:rPr>
          <w:t>the</w:t>
        </w:r>
        <w:r>
          <w:rPr>
            <w:spacing w:val="32"/>
            <w:w w:val="105"/>
            <w:sz w:val="24"/>
          </w:rPr>
          <w:t> </w:t>
        </w:r>
        <w:r>
          <w:rPr>
            <w:w w:val="105"/>
            <w:sz w:val="24"/>
          </w:rPr>
          <w:t>primary</w:t>
        </w:r>
        <w:r>
          <w:rPr>
            <w:spacing w:val="32"/>
            <w:w w:val="105"/>
            <w:sz w:val="24"/>
          </w:rPr>
          <w:t> </w:t>
        </w:r>
        <w:r>
          <w:rPr>
            <w:w w:val="105"/>
            <w:sz w:val="24"/>
          </w:rPr>
          <w:t>and</w:t>
        </w:r>
        <w:r>
          <w:rPr>
            <w:spacing w:val="32"/>
            <w:w w:val="105"/>
            <w:sz w:val="24"/>
          </w:rPr>
          <w:t> </w:t>
        </w:r>
        <w:r>
          <w:rPr>
            <w:w w:val="105"/>
            <w:sz w:val="24"/>
          </w:rPr>
          <w:t>final</w:t>
        </w:r>
        <w:r>
          <w:rPr>
            <w:spacing w:val="32"/>
            <w:w w:val="105"/>
            <w:sz w:val="24"/>
          </w:rPr>
          <w:t> </w:t>
        </w:r>
        <w:r>
          <w:rPr>
            <w:w w:val="105"/>
            <w:sz w:val="24"/>
          </w:rPr>
          <w:t>element,</w:t>
        </w:r>
        <w:r>
          <w:rPr>
            <w:spacing w:val="37"/>
            <w:w w:val="105"/>
            <w:sz w:val="24"/>
          </w:rPr>
          <w:t> </w:t>
        </w:r>
        <w:r>
          <w:rPr>
            <w:w w:val="105"/>
            <w:sz w:val="24"/>
          </w:rPr>
          <w:t>and</w:t>
        </w:r>
        <w:r>
          <w:rPr>
            <w:spacing w:val="32"/>
            <w:w w:val="105"/>
            <w:sz w:val="24"/>
          </w:rPr>
          <w:t> </w:t>
        </w:r>
        <w:r>
          <w:rPr>
            <w:w w:val="105"/>
            <w:sz w:val="24"/>
          </w:rPr>
          <w:t>the</w:t>
        </w:r>
      </w:hyperlink>
    </w:p>
    <w:p>
      <w:pPr>
        <w:pStyle w:val="BodyText"/>
        <w:tabs>
          <w:tab w:pos="7812" w:val="left" w:leader="dot"/>
        </w:tabs>
        <w:spacing w:before="3"/>
        <w:ind w:left="1283"/>
      </w:pPr>
      <w:hyperlink w:history="true" w:anchor="_bookmark68">
        <w:r>
          <w:rPr>
            <w:w w:val="105"/>
          </w:rPr>
          <w:t>half-life of the</w:t>
        </w:r>
        <w:r>
          <w:rPr>
            <w:spacing w:val="10"/>
            <w:w w:val="105"/>
          </w:rPr>
          <w:t> </w:t>
        </w:r>
        <w:r>
          <w:rPr>
            <w:w w:val="105"/>
          </w:rPr>
          <w:t>primary</w:t>
        </w:r>
        <w:r>
          <w:rPr>
            <w:spacing w:val="2"/>
            <w:w w:val="105"/>
          </w:rPr>
          <w:t> </w:t>
        </w:r>
        <w:r>
          <w:rPr>
            <w:w w:val="105"/>
          </w:rPr>
          <w:t>element.</w:t>
        </w:r>
      </w:hyperlink>
      <w:r>
        <w:rPr>
          <w:w w:val="105"/>
        </w:rPr>
        <w:tab/>
        <w:t>66</w:t>
      </w:r>
    </w:p>
    <w:p>
      <w:pPr>
        <w:pStyle w:val="ListParagraph"/>
        <w:numPr>
          <w:ilvl w:val="1"/>
          <w:numId w:val="13"/>
        </w:numPr>
        <w:tabs>
          <w:tab w:pos="1283" w:val="left" w:leader="none"/>
          <w:tab w:pos="1284" w:val="left" w:leader="none"/>
        </w:tabs>
        <w:spacing w:line="240" w:lineRule="auto" w:before="334" w:after="0"/>
        <w:ind w:left="1283" w:right="0" w:hanging="539"/>
        <w:jc w:val="left"/>
        <w:rPr>
          <w:sz w:val="24"/>
        </w:rPr>
      </w:pPr>
      <w:hyperlink w:history="true" w:anchor="_bookmark76">
        <w:r>
          <w:rPr>
            <w:w w:val="105"/>
            <w:sz w:val="24"/>
          </w:rPr>
          <w:t>Properties of the plastic scintillator from Epic-Crystals </w:t>
        </w:r>
      </w:hyperlink>
      <w:hyperlink w:history="true" w:anchor="_bookmark257">
        <w:r>
          <w:rPr>
            <w:w w:val="105"/>
            <w:sz w:val="24"/>
          </w:rPr>
          <w:t>[Epi20].</w:t>
        </w:r>
      </w:hyperlink>
      <w:r>
        <w:rPr>
          <w:spacing w:val="47"/>
          <w:w w:val="105"/>
          <w:sz w:val="24"/>
        </w:rPr>
        <w:t> </w:t>
      </w:r>
      <w:r>
        <w:rPr>
          <w:w w:val="105"/>
          <w:sz w:val="24"/>
        </w:rPr>
        <w:t>71</w:t>
      </w:r>
    </w:p>
    <w:p>
      <w:pPr>
        <w:pStyle w:val="ListParagraph"/>
        <w:numPr>
          <w:ilvl w:val="1"/>
          <w:numId w:val="14"/>
        </w:numPr>
        <w:tabs>
          <w:tab w:pos="1283" w:val="left" w:leader="none"/>
          <w:tab w:pos="1284" w:val="left" w:leader="none"/>
        </w:tabs>
        <w:spacing w:line="288" w:lineRule="auto" w:before="532" w:after="0"/>
        <w:ind w:left="1283" w:right="1444" w:hanging="539"/>
        <w:jc w:val="left"/>
        <w:rPr>
          <w:sz w:val="24"/>
        </w:rPr>
      </w:pPr>
      <w:hyperlink w:history="true" w:anchor="_bookmark108">
        <w:r>
          <w:rPr>
            <w:w w:val="105"/>
            <w:sz w:val="24"/>
          </w:rPr>
          <w:t>Mean, standard deviation and relative standard  deviation</w:t>
        </w:r>
      </w:hyperlink>
      <w:hyperlink w:history="true" w:anchor="_bookmark108">
        <w:r>
          <w:rPr>
            <w:w w:val="105"/>
            <w:sz w:val="24"/>
          </w:rPr>
          <w:t> due</w:t>
        </w:r>
        <w:r>
          <w:rPr>
            <w:spacing w:val="22"/>
            <w:w w:val="105"/>
            <w:sz w:val="24"/>
          </w:rPr>
          <w:t> </w:t>
        </w:r>
        <w:r>
          <w:rPr>
            <w:w w:val="105"/>
            <w:sz w:val="24"/>
          </w:rPr>
          <w:t>to</w:t>
        </w:r>
        <w:r>
          <w:rPr>
            <w:spacing w:val="22"/>
            <w:w w:val="105"/>
            <w:sz w:val="24"/>
          </w:rPr>
          <w:t> </w:t>
        </w:r>
        <w:r>
          <w:rPr>
            <w:w w:val="105"/>
            <w:sz w:val="24"/>
          </w:rPr>
          <w:t>fiber</w:t>
        </w:r>
        <w:r>
          <w:rPr>
            <w:spacing w:val="23"/>
            <w:w w:val="105"/>
            <w:sz w:val="24"/>
          </w:rPr>
          <w:t> </w:t>
        </w:r>
        <w:r>
          <w:rPr>
            <w:w w:val="105"/>
            <w:sz w:val="24"/>
          </w:rPr>
          <w:t>positioning</w:t>
        </w:r>
        <w:r>
          <w:rPr>
            <w:spacing w:val="22"/>
            <w:w w:val="105"/>
            <w:sz w:val="24"/>
          </w:rPr>
          <w:t> </w:t>
        </w:r>
        <w:r>
          <w:rPr>
            <w:w w:val="105"/>
            <w:sz w:val="24"/>
          </w:rPr>
          <w:t>in</w:t>
        </w:r>
        <w:r>
          <w:rPr>
            <w:spacing w:val="22"/>
            <w:w w:val="105"/>
            <w:sz w:val="24"/>
          </w:rPr>
          <w:t> </w:t>
        </w:r>
        <w:r>
          <w:rPr>
            <w:w w:val="105"/>
            <w:sz w:val="24"/>
          </w:rPr>
          <w:t>the</w:t>
        </w:r>
        <w:r>
          <w:rPr>
            <w:spacing w:val="22"/>
            <w:w w:val="105"/>
            <w:sz w:val="24"/>
          </w:rPr>
          <w:t> </w:t>
        </w:r>
        <w:r>
          <w:rPr>
            <w:w w:val="105"/>
            <w:sz w:val="24"/>
          </w:rPr>
          <w:t>setup</w:t>
        </w:r>
        <w:r>
          <w:rPr>
            <w:spacing w:val="22"/>
            <w:w w:val="105"/>
            <w:sz w:val="24"/>
          </w:rPr>
          <w:t> </w:t>
        </w:r>
        <w:r>
          <w:rPr>
            <w:w w:val="105"/>
            <w:sz w:val="24"/>
          </w:rPr>
          <w:t>of</w:t>
        </w:r>
        <w:r>
          <w:rPr>
            <w:spacing w:val="22"/>
            <w:w w:val="105"/>
            <w:sz w:val="24"/>
          </w:rPr>
          <w:t> </w:t>
        </w:r>
        <w:r>
          <w:rPr>
            <w:w w:val="105"/>
            <w:sz w:val="24"/>
          </w:rPr>
          <w:t>the</w:t>
        </w:r>
        <w:r>
          <w:rPr>
            <w:spacing w:val="22"/>
            <w:w w:val="105"/>
            <w:sz w:val="24"/>
          </w:rPr>
          <w:t> </w:t>
        </w:r>
        <w:r>
          <w:rPr>
            <w:w w:val="105"/>
            <w:sz w:val="24"/>
          </w:rPr>
          <w:t>photon</w:t>
        </w:r>
        <w:r>
          <w:rPr>
            <w:spacing w:val="23"/>
            <w:w w:val="105"/>
            <w:sz w:val="24"/>
          </w:rPr>
          <w:t> </w:t>
        </w:r>
        <w:r>
          <w:rPr>
            <w:w w:val="105"/>
            <w:sz w:val="24"/>
          </w:rPr>
          <w:t>rate</w:t>
        </w:r>
        <w:r>
          <w:rPr>
            <w:spacing w:val="22"/>
            <w:w w:val="105"/>
            <w:sz w:val="24"/>
          </w:rPr>
          <w:t> </w:t>
        </w:r>
        <w:r>
          <w:rPr>
            <w:w w:val="105"/>
            <w:sz w:val="24"/>
          </w:rPr>
          <w:t>that</w:t>
        </w:r>
      </w:hyperlink>
    </w:p>
    <w:p>
      <w:pPr>
        <w:pStyle w:val="BodyText"/>
        <w:tabs>
          <w:tab w:pos="7813" w:val="left" w:leader="dot"/>
        </w:tabs>
        <w:spacing w:before="2"/>
        <w:ind w:left="1283"/>
      </w:pPr>
      <w:hyperlink w:history="true" w:anchor="_bookmark108">
        <w:r>
          <w:rPr>
            <w:w w:val="105"/>
          </w:rPr>
          <w:t>reach the PMT for 0</w:t>
        </w:r>
        <w:r>
          <w:rPr>
            <w:i/>
            <w:w w:val="105"/>
          </w:rPr>
          <w:t>.</w:t>
        </w:r>
        <w:r>
          <w:rPr>
            <w:w w:val="105"/>
          </w:rPr>
          <w:t>1 mA </w:t>
        </w:r>
        <w:r>
          <w:rPr>
            <w:spacing w:val="17"/>
            <w:w w:val="105"/>
          </w:rPr>
          <w:t> </w:t>
        </w:r>
        <w:r>
          <w:rPr>
            <w:w w:val="105"/>
          </w:rPr>
          <w:t>LED</w:t>
        </w:r>
        <w:r>
          <w:rPr>
            <w:spacing w:val="13"/>
            <w:w w:val="105"/>
          </w:rPr>
          <w:t> </w:t>
        </w:r>
        <w:r>
          <w:rPr>
            <w:w w:val="105"/>
          </w:rPr>
          <w:t>intensity</w:t>
        </w:r>
      </w:hyperlink>
      <w:r>
        <w:rPr>
          <w:w w:val="105"/>
        </w:rPr>
        <w:tab/>
        <w:t>97</w:t>
      </w:r>
    </w:p>
    <w:p>
      <w:pPr>
        <w:pStyle w:val="ListParagraph"/>
        <w:numPr>
          <w:ilvl w:val="1"/>
          <w:numId w:val="14"/>
        </w:numPr>
        <w:tabs>
          <w:tab w:pos="1283" w:val="left" w:leader="none"/>
          <w:tab w:pos="1284" w:val="left" w:leader="none"/>
          <w:tab w:pos="7813" w:val="left" w:leader="dot"/>
        </w:tabs>
        <w:spacing w:line="288" w:lineRule="auto" w:before="333" w:after="0"/>
        <w:ind w:left="1283" w:right="848" w:hanging="539"/>
        <w:jc w:val="left"/>
        <w:rPr>
          <w:sz w:val="24"/>
        </w:rPr>
      </w:pPr>
      <w:hyperlink w:history="true" w:anchor="_bookmark111">
        <w:r>
          <w:rPr>
            <w:w w:val="105"/>
            <w:sz w:val="24"/>
          </w:rPr>
          <w:t>Photons rate versus LED </w:t>
        </w:r>
        <w:r>
          <w:rPr>
            <w:spacing w:val="-3"/>
            <w:w w:val="105"/>
            <w:sz w:val="24"/>
          </w:rPr>
          <w:t>intensity </w:t>
        </w:r>
        <w:r>
          <w:rPr>
            <w:w w:val="105"/>
            <w:sz w:val="24"/>
          </w:rPr>
          <w:t>for  the  different  type  of</w:t>
        </w:r>
      </w:hyperlink>
      <w:hyperlink w:history="true" w:anchor="_bookmark111">
        <w:r>
          <w:rPr>
            <w:w w:val="105"/>
            <w:sz w:val="24"/>
          </w:rPr>
          <w:t> fibers.</w:t>
        </w:r>
      </w:hyperlink>
      <w:r>
        <w:rPr>
          <w:w w:val="105"/>
          <w:sz w:val="24"/>
        </w:rPr>
        <w:tab/>
      </w:r>
      <w:r>
        <w:rPr>
          <w:w w:val="95"/>
          <w:sz w:val="24"/>
        </w:rPr>
        <w:t>99</w:t>
      </w:r>
    </w:p>
    <w:p>
      <w:pPr>
        <w:pStyle w:val="ListParagraph"/>
        <w:numPr>
          <w:ilvl w:val="1"/>
          <w:numId w:val="14"/>
        </w:numPr>
        <w:tabs>
          <w:tab w:pos="1283" w:val="left" w:leader="none"/>
          <w:tab w:pos="1284" w:val="left" w:leader="none"/>
        </w:tabs>
        <w:spacing w:line="240" w:lineRule="auto" w:before="279" w:after="0"/>
        <w:ind w:left="1283" w:right="0" w:hanging="539"/>
        <w:jc w:val="left"/>
        <w:rPr>
          <w:sz w:val="24"/>
        </w:rPr>
      </w:pPr>
      <w:r>
        <w:rPr/>
        <w:pict>
          <v:shape style="position:absolute;margin-left:343.618011pt;margin-top:22.130547pt;width:12.35pt;height:8pt;mso-position-horizontal-relative:page;mso-position-vertical-relative:paragraph;z-index:-368968" type="#_x0000_t202" filled="false" stroked="false">
            <v:textbox inset="0,0,0,0">
              <w:txbxContent>
                <w:p>
                  <w:pPr>
                    <w:spacing w:line="154" w:lineRule="exact" w:before="0"/>
                    <w:ind w:left="0" w:right="0" w:firstLine="0"/>
                    <w:jc w:val="left"/>
                    <w:rPr>
                      <w:i/>
                      <w:sz w:val="16"/>
                    </w:rPr>
                  </w:pPr>
                  <w:hyperlink w:history="true" w:anchor="_bookmark112">
                    <w:r>
                      <w:rPr>
                        <w:i/>
                        <w:w w:val="125"/>
                        <w:sz w:val="16"/>
                      </w:rPr>
                      <w:t>sys</w:t>
                    </w:r>
                  </w:hyperlink>
                </w:p>
              </w:txbxContent>
            </v:textbox>
            <w10:wrap type="none"/>
          </v:shape>
        </w:pict>
      </w:r>
      <w:hyperlink w:history="true" w:anchor="_bookmark112">
        <w:r>
          <w:rPr>
            <w:w w:val="105"/>
            <w:sz w:val="24"/>
          </w:rPr>
          <w:t>Relative standard deviation of the photon rate </w:t>
        </w:r>
        <w:r>
          <w:rPr>
            <w:i/>
            <w:spacing w:val="1"/>
            <w:w w:val="105"/>
            <w:sz w:val="24"/>
          </w:rPr>
          <w:t>σ</w:t>
        </w:r>
        <w:r>
          <w:rPr>
            <w:i/>
            <w:spacing w:val="1"/>
            <w:w w:val="105"/>
            <w:sz w:val="24"/>
            <w:vertAlign w:val="superscript"/>
          </w:rPr>
          <w:t>rel</w:t>
        </w:r>
        <w:r>
          <w:rPr>
            <w:i/>
            <w:spacing w:val="-46"/>
            <w:w w:val="105"/>
            <w:sz w:val="24"/>
            <w:vertAlign w:val="baseline"/>
          </w:rPr>
          <w:t> </w:t>
        </w:r>
        <w:r>
          <w:rPr>
            <w:w w:val="105"/>
            <w:sz w:val="24"/>
            <w:vertAlign w:val="baseline"/>
          </w:rPr>
          <w:t>(%) versus</w:t>
        </w:r>
      </w:hyperlink>
    </w:p>
    <w:p>
      <w:pPr>
        <w:pStyle w:val="BodyText"/>
        <w:tabs>
          <w:tab w:pos="7812" w:val="left" w:leader="dot"/>
        </w:tabs>
        <w:spacing w:before="57"/>
        <w:ind w:left="1283"/>
      </w:pPr>
      <w:hyperlink w:history="true" w:anchor="_bookmark112">
        <w:r>
          <w:rPr>
            <w:w w:val="105"/>
          </w:rPr>
          <w:t>LED </w:t>
        </w:r>
        <w:r>
          <w:rPr>
            <w:spacing w:val="-3"/>
            <w:w w:val="105"/>
          </w:rPr>
          <w:t>intensity </w:t>
        </w:r>
        <w:r>
          <w:rPr>
            <w:w w:val="105"/>
          </w:rPr>
          <w:t>for the different </w:t>
        </w:r>
        <w:r>
          <w:rPr>
            <w:spacing w:val="2"/>
            <w:w w:val="105"/>
          </w:rPr>
          <w:t> </w:t>
        </w:r>
        <w:r>
          <w:rPr>
            <w:w w:val="105"/>
          </w:rPr>
          <w:t>fiber</w:t>
        </w:r>
        <w:r>
          <w:rPr>
            <w:spacing w:val="12"/>
            <w:w w:val="105"/>
          </w:rPr>
          <w:t> </w:t>
        </w:r>
        <w:r>
          <w:rPr>
            <w:w w:val="105"/>
          </w:rPr>
          <w:t>types.</w:t>
        </w:r>
      </w:hyperlink>
      <w:r>
        <w:rPr>
          <w:w w:val="105"/>
        </w:rPr>
        <w:tab/>
        <w:t>99</w:t>
      </w:r>
    </w:p>
    <w:p>
      <w:pPr>
        <w:spacing w:after="0"/>
        <w:sectPr>
          <w:headerReference w:type="default" r:id="rId51"/>
          <w:footerReference w:type="default" r:id="rId52"/>
          <w:pgSz w:w="9640" w:h="13610"/>
          <w:pgMar w:header="0" w:footer="845" w:top="680" w:bottom="1040" w:left="740" w:right="0"/>
          <w:pgNumType w:start="34"/>
        </w:sectPr>
      </w:pPr>
    </w:p>
    <w:p>
      <w:pPr>
        <w:pStyle w:val="ListParagraph"/>
        <w:numPr>
          <w:ilvl w:val="1"/>
          <w:numId w:val="14"/>
        </w:numPr>
        <w:tabs>
          <w:tab w:pos="1283" w:val="left" w:leader="none"/>
          <w:tab w:pos="1284" w:val="left" w:leader="none"/>
        </w:tabs>
        <w:spacing w:line="159" w:lineRule="exact" w:before="333" w:after="0"/>
        <w:ind w:left="1283" w:right="0" w:hanging="539"/>
        <w:jc w:val="left"/>
        <w:rPr>
          <w:i/>
          <w:sz w:val="24"/>
        </w:rPr>
      </w:pPr>
      <w:hyperlink w:history="true" w:anchor="_bookmark114">
        <w:r>
          <w:rPr>
            <w:w w:val="110"/>
            <w:sz w:val="24"/>
          </w:rPr>
          <w:t>Measured</w:t>
        </w:r>
        <w:r>
          <w:rPr>
            <w:spacing w:val="-34"/>
            <w:w w:val="110"/>
            <w:sz w:val="24"/>
          </w:rPr>
          <w:t> </w:t>
        </w:r>
        <w:r>
          <w:rPr>
            <w:w w:val="110"/>
            <w:sz w:val="24"/>
          </w:rPr>
          <w:t>relative</w:t>
        </w:r>
        <w:r>
          <w:rPr>
            <w:spacing w:val="-34"/>
            <w:w w:val="110"/>
            <w:sz w:val="24"/>
          </w:rPr>
          <w:t> </w:t>
        </w:r>
        <w:r>
          <w:rPr>
            <w:w w:val="110"/>
            <w:sz w:val="24"/>
          </w:rPr>
          <w:t>standard</w:t>
        </w:r>
        <w:r>
          <w:rPr>
            <w:spacing w:val="-33"/>
            <w:w w:val="110"/>
            <w:sz w:val="24"/>
          </w:rPr>
          <w:t> </w:t>
        </w:r>
        <w:r>
          <w:rPr>
            <w:w w:val="110"/>
            <w:sz w:val="24"/>
          </w:rPr>
          <w:t>deviations</w:t>
        </w:r>
        <w:r>
          <w:rPr>
            <w:spacing w:val="-33"/>
            <w:w w:val="110"/>
            <w:sz w:val="24"/>
          </w:rPr>
          <w:t> </w:t>
        </w:r>
        <w:r>
          <w:rPr>
            <w:i/>
            <w:spacing w:val="1"/>
            <w:w w:val="110"/>
            <w:sz w:val="24"/>
          </w:rPr>
          <w:t>σ</w:t>
        </w:r>
        <w:r>
          <w:rPr>
            <w:i/>
            <w:spacing w:val="1"/>
            <w:w w:val="110"/>
            <w:sz w:val="24"/>
            <w:vertAlign w:val="superscript"/>
          </w:rPr>
          <w:t>rel</w:t>
        </w:r>
        <w:r>
          <w:rPr>
            <w:i/>
            <w:spacing w:val="-43"/>
            <w:w w:val="110"/>
            <w:sz w:val="24"/>
            <w:vertAlign w:val="baseline"/>
          </w:rPr>
          <w:t> </w:t>
        </w:r>
        <w:r>
          <w:rPr>
            <w:w w:val="110"/>
            <w:sz w:val="24"/>
            <w:vertAlign w:val="baseline"/>
          </w:rPr>
          <w:t>,</w:t>
        </w:r>
        <w:r>
          <w:rPr>
            <w:spacing w:val="-30"/>
            <w:w w:val="110"/>
            <w:sz w:val="24"/>
            <w:vertAlign w:val="baseline"/>
          </w:rPr>
          <w:t> </w:t>
        </w:r>
        <w:r>
          <w:rPr>
            <w:i/>
            <w:w w:val="110"/>
            <w:sz w:val="24"/>
            <w:vertAlign w:val="baseline"/>
          </w:rPr>
          <w:t>σ</w:t>
        </w:r>
        <w:r>
          <w:rPr>
            <w:i/>
            <w:w w:val="110"/>
            <w:sz w:val="24"/>
            <w:vertAlign w:val="superscript"/>
          </w:rPr>
          <w:t>rel</w:t>
        </w:r>
      </w:hyperlink>
    </w:p>
    <w:p>
      <w:pPr>
        <w:spacing w:line="159" w:lineRule="exact" w:before="333"/>
        <w:ind w:left="426" w:right="0" w:firstLine="0"/>
        <w:jc w:val="left"/>
        <w:rPr>
          <w:i/>
          <w:sz w:val="24"/>
        </w:rPr>
      </w:pPr>
      <w:r>
        <w:rPr/>
        <w:br w:type="column"/>
      </w:r>
      <w:hyperlink w:history="true" w:anchor="_bookmark114">
        <w:r>
          <w:rPr>
            <w:w w:val="115"/>
            <w:sz w:val="24"/>
          </w:rPr>
          <w:t>and</w:t>
        </w:r>
        <w:r>
          <w:rPr>
            <w:spacing w:val="-34"/>
            <w:w w:val="115"/>
            <w:sz w:val="24"/>
          </w:rPr>
          <w:t> </w:t>
        </w:r>
        <w:r>
          <w:rPr>
            <w:i/>
            <w:w w:val="115"/>
            <w:sz w:val="24"/>
          </w:rPr>
          <w:t>σ</w:t>
        </w:r>
        <w:r>
          <w:rPr>
            <w:i/>
            <w:w w:val="115"/>
            <w:sz w:val="24"/>
            <w:vertAlign w:val="superscript"/>
          </w:rPr>
          <w:t>rel</w:t>
        </w:r>
      </w:hyperlink>
    </w:p>
    <w:p>
      <w:pPr>
        <w:pStyle w:val="BodyText"/>
        <w:spacing w:line="159" w:lineRule="exact" w:before="333"/>
        <w:ind w:left="371"/>
      </w:pPr>
      <w:r>
        <w:rPr/>
        <w:br w:type="column"/>
      </w:r>
      <w:hyperlink w:history="true" w:anchor="_bookmark114">
        <w:r>
          <w:rPr/>
          <w:t>.</w:t>
        </w:r>
      </w:hyperlink>
      <w:r>
        <w:rPr/>
        <w:t>100</w:t>
      </w:r>
    </w:p>
    <w:p>
      <w:pPr>
        <w:spacing w:after="0" w:line="159" w:lineRule="exact"/>
        <w:sectPr>
          <w:type w:val="continuous"/>
          <w:pgSz w:w="9640" w:h="13610"/>
          <w:pgMar w:top="1280" w:bottom="280" w:left="740" w:right="0"/>
          <w:cols w:num="3" w:equalWidth="0">
            <w:col w:w="6026" w:space="40"/>
            <w:col w:w="1208" w:space="39"/>
            <w:col w:w="1587"/>
          </w:cols>
        </w:sectPr>
      </w:pPr>
    </w:p>
    <w:p>
      <w:pPr>
        <w:tabs>
          <w:tab w:pos="511" w:val="left" w:leader="none"/>
        </w:tabs>
        <w:spacing w:line="159" w:lineRule="exact" w:before="0"/>
        <w:ind w:left="0" w:right="0" w:firstLine="0"/>
        <w:jc w:val="right"/>
        <w:rPr>
          <w:i/>
          <w:sz w:val="16"/>
        </w:rPr>
      </w:pPr>
      <w:hyperlink w:history="true" w:anchor="_bookmark114">
        <w:r>
          <w:rPr>
            <w:i/>
            <w:w w:val="120"/>
            <w:sz w:val="16"/>
          </w:rPr>
          <w:t>sys</w:t>
          <w:tab/>
          <w:t>sys</w:t>
        </w:r>
      </w:hyperlink>
      <w:r>
        <w:rPr>
          <w:rFonts w:ascii="Arial" w:hAnsi="Arial"/>
          <w:i/>
          <w:w w:val="120"/>
          <w:sz w:val="16"/>
        </w:rPr>
        <w:t>−</w:t>
      </w:r>
      <w:hyperlink w:history="true" w:anchor="_bookmark114">
        <w:r>
          <w:rPr>
            <w:i/>
            <w:w w:val="120"/>
            <w:sz w:val="16"/>
          </w:rPr>
          <w:t>pos</w:t>
        </w:r>
      </w:hyperlink>
    </w:p>
    <w:p>
      <w:pPr>
        <w:spacing w:line="160" w:lineRule="exact" w:before="0"/>
        <w:ind w:left="584" w:right="0" w:firstLine="0"/>
        <w:jc w:val="left"/>
        <w:rPr>
          <w:i/>
          <w:sz w:val="16"/>
        </w:rPr>
      </w:pPr>
      <w:r>
        <w:rPr/>
        <w:br w:type="column"/>
      </w:r>
      <w:hyperlink w:history="true" w:anchor="_bookmark114">
        <w:r>
          <w:rPr>
            <w:i/>
            <w:w w:val="125"/>
            <w:sz w:val="16"/>
          </w:rPr>
          <w:t>sys</w:t>
        </w:r>
      </w:hyperlink>
      <w:r>
        <w:rPr>
          <w:rFonts w:ascii="Arial" w:hAnsi="Arial"/>
          <w:i/>
          <w:w w:val="125"/>
          <w:sz w:val="16"/>
        </w:rPr>
        <w:t>−</w:t>
      </w:r>
      <w:hyperlink w:history="true" w:anchor="_bookmark114">
        <w:r>
          <w:rPr>
            <w:i/>
            <w:w w:val="125"/>
            <w:sz w:val="16"/>
          </w:rPr>
          <w:t>SF</w:t>
        </w:r>
      </w:hyperlink>
    </w:p>
    <w:p>
      <w:pPr>
        <w:spacing w:after="0" w:line="160" w:lineRule="exact"/>
        <w:jc w:val="left"/>
        <w:rPr>
          <w:sz w:val="16"/>
        </w:rPr>
        <w:sectPr>
          <w:type w:val="continuous"/>
          <w:pgSz w:w="9640" w:h="13610"/>
          <w:pgMar w:top="1280" w:bottom="280" w:left="740" w:right="0"/>
          <w:cols w:num="2" w:equalWidth="0">
            <w:col w:w="6430" w:space="40"/>
            <w:col w:w="2430"/>
          </w:cols>
        </w:sectPr>
      </w:pPr>
    </w:p>
    <w:p>
      <w:pPr>
        <w:pStyle w:val="BodyText"/>
        <w:tabs>
          <w:tab w:pos="5934" w:val="left" w:leader="none"/>
        </w:tabs>
        <w:spacing w:before="74"/>
        <w:ind w:left="110"/>
      </w:pPr>
      <w:r>
        <w:rPr>
          <w:w w:val="99"/>
          <w:u w:val="single"/>
        </w:rPr>
        <w:t> </w:t>
      </w:r>
      <w:r>
        <w:rPr>
          <w:u w:val="single"/>
        </w:rPr>
        <w:tab/>
      </w:r>
      <w:r>
        <w:rPr>
          <w:w w:val="105"/>
          <w:u w:val="single"/>
        </w:rPr>
        <w:t>LIST OF</w:t>
      </w:r>
      <w:r>
        <w:rPr>
          <w:spacing w:val="28"/>
          <w:w w:val="105"/>
          <w:u w:val="single"/>
        </w:rPr>
        <w:t> </w:t>
      </w:r>
      <w:r>
        <w:rPr>
          <w:spacing w:val="-5"/>
          <w:w w:val="105"/>
          <w:u w:val="single"/>
        </w:rPr>
        <w:t>TABLES</w:t>
      </w:r>
    </w:p>
    <w:p>
      <w:pPr>
        <w:pStyle w:val="BodyText"/>
        <w:spacing w:before="7"/>
        <w:rPr>
          <w:sz w:val="25"/>
        </w:rPr>
      </w:pPr>
    </w:p>
    <w:p>
      <w:pPr>
        <w:pStyle w:val="ListParagraph"/>
        <w:numPr>
          <w:ilvl w:val="1"/>
          <w:numId w:val="14"/>
        </w:numPr>
        <w:tabs>
          <w:tab w:pos="999" w:val="left" w:leader="none"/>
          <w:tab w:pos="1001" w:val="left" w:leader="none"/>
          <w:tab w:pos="7412" w:val="left" w:leader="dot"/>
        </w:tabs>
        <w:spacing w:line="288" w:lineRule="auto" w:before="101" w:after="0"/>
        <w:ind w:left="999" w:right="1132" w:hanging="538"/>
        <w:jc w:val="left"/>
        <w:rPr>
          <w:sz w:val="24"/>
        </w:rPr>
      </w:pPr>
      <w:hyperlink w:history="true" w:anchor="_bookmark115">
        <w:r>
          <w:rPr>
            <w:spacing w:val="-5"/>
            <w:w w:val="105"/>
            <w:sz w:val="24"/>
          </w:rPr>
          <w:t>Average </w:t>
        </w:r>
        <w:r>
          <w:rPr>
            <w:w w:val="105"/>
            <w:sz w:val="24"/>
          </w:rPr>
          <w:t>photon rate versus LED </w:t>
        </w:r>
        <w:r>
          <w:rPr>
            <w:spacing w:val="-3"/>
            <w:w w:val="105"/>
            <w:sz w:val="24"/>
          </w:rPr>
          <w:t>intensity  </w:t>
        </w:r>
        <w:r>
          <w:rPr>
            <w:w w:val="105"/>
            <w:sz w:val="24"/>
          </w:rPr>
          <w:t>for  10  different</w:t>
        </w:r>
      </w:hyperlink>
      <w:hyperlink w:history="true" w:anchor="_bookmark115">
        <w:r>
          <w:rPr>
            <w:w w:val="105"/>
            <w:sz w:val="24"/>
          </w:rPr>
          <w:t> samples of 10 cm length for uncladded, single clad and </w:t>
        </w:r>
        <w:r>
          <w:rPr>
            <w:spacing w:val="-3"/>
            <w:w w:val="105"/>
            <w:sz w:val="24"/>
          </w:rPr>
          <w:t>mul-</w:t>
        </w:r>
      </w:hyperlink>
      <w:r>
        <w:rPr>
          <w:spacing w:val="-3"/>
          <w:w w:val="105"/>
          <w:sz w:val="24"/>
        </w:rPr>
        <w:t> </w:t>
      </w:r>
      <w:hyperlink w:history="true" w:anchor="_bookmark115">
        <w:r>
          <w:rPr>
            <w:spacing w:val="-3"/>
            <w:w w:val="105"/>
            <w:sz w:val="24"/>
          </w:rPr>
          <w:t>  </w:t>
        </w:r>
        <w:r>
          <w:rPr>
            <w:w w:val="105"/>
            <w:sz w:val="24"/>
          </w:rPr>
          <w:t>ticlad</w:t>
        </w:r>
        <w:r>
          <w:rPr>
            <w:spacing w:val="8"/>
            <w:w w:val="105"/>
            <w:sz w:val="24"/>
          </w:rPr>
          <w:t> </w:t>
        </w:r>
        <w:r>
          <w:rPr>
            <w:w w:val="105"/>
            <w:sz w:val="24"/>
          </w:rPr>
          <w:t>fibers.</w:t>
        </w:r>
      </w:hyperlink>
      <w:r>
        <w:rPr>
          <w:w w:val="105"/>
          <w:sz w:val="24"/>
        </w:rPr>
        <w:tab/>
      </w:r>
      <w:r>
        <w:rPr>
          <w:w w:val="95"/>
          <w:sz w:val="24"/>
        </w:rPr>
        <w:t>101</w:t>
      </w:r>
    </w:p>
    <w:p>
      <w:pPr>
        <w:pStyle w:val="ListParagraph"/>
        <w:numPr>
          <w:ilvl w:val="1"/>
          <w:numId w:val="14"/>
        </w:numPr>
        <w:tabs>
          <w:tab w:pos="999" w:val="left" w:leader="none"/>
          <w:tab w:pos="1001" w:val="left" w:leader="none"/>
          <w:tab w:pos="7412" w:val="left" w:leader="dot"/>
        </w:tabs>
        <w:spacing w:line="288" w:lineRule="auto" w:before="501" w:after="0"/>
        <w:ind w:left="999" w:right="1132" w:hanging="538"/>
        <w:jc w:val="left"/>
        <w:rPr>
          <w:sz w:val="24"/>
        </w:rPr>
      </w:pPr>
      <w:hyperlink w:history="true" w:anchor="_bookmark116">
        <w:r>
          <w:rPr>
            <w:spacing w:val="-5"/>
            <w:sz w:val="24"/>
          </w:rPr>
          <w:t>Average </w:t>
        </w:r>
        <w:r>
          <w:rPr>
            <w:sz w:val="24"/>
          </w:rPr>
          <w:t>collection efficiency </w:t>
        </w:r>
        <w:r>
          <w:rPr>
            <w:i/>
            <w:spacing w:val="3"/>
            <w:sz w:val="24"/>
          </w:rPr>
          <w:t>CE</w:t>
        </w:r>
        <w:r>
          <w:rPr>
            <w:rFonts w:ascii="Arial"/>
            <w:spacing w:val="3"/>
            <w:sz w:val="24"/>
            <w:vertAlign w:val="subscript"/>
          </w:rPr>
          <w:t>10</w:t>
        </w:r>
        <w:r>
          <w:rPr>
            <w:rFonts w:ascii="Arial"/>
            <w:spacing w:val="3"/>
            <w:sz w:val="24"/>
            <w:vertAlign w:val="baseline"/>
          </w:rPr>
          <w:t> </w:t>
        </w:r>
        <w:r>
          <w:rPr>
            <w:sz w:val="24"/>
            <w:vertAlign w:val="baseline"/>
          </w:rPr>
          <w:t>for different types of  scin-</w:t>
        </w:r>
      </w:hyperlink>
      <w:hyperlink w:history="true" w:anchor="_bookmark116">
        <w:r>
          <w:rPr>
            <w:sz w:val="24"/>
            <w:vertAlign w:val="baseline"/>
          </w:rPr>
          <w:t> tillating </w:t>
        </w:r>
        <w:r>
          <w:rPr>
            <w:spacing w:val="15"/>
            <w:sz w:val="24"/>
            <w:vertAlign w:val="baseline"/>
          </w:rPr>
          <w:t> </w:t>
        </w:r>
        <w:r>
          <w:rPr>
            <w:sz w:val="24"/>
            <w:vertAlign w:val="baseline"/>
          </w:rPr>
          <w:t>fibers.</w:t>
        </w:r>
      </w:hyperlink>
      <w:r>
        <w:rPr>
          <w:sz w:val="24"/>
          <w:vertAlign w:val="baseline"/>
        </w:rPr>
        <w:tab/>
      </w:r>
      <w:r>
        <w:rPr>
          <w:w w:val="95"/>
          <w:sz w:val="24"/>
          <w:vertAlign w:val="baseline"/>
        </w:rPr>
        <w:t>102</w:t>
      </w:r>
    </w:p>
    <w:p>
      <w:pPr>
        <w:pStyle w:val="ListParagraph"/>
        <w:numPr>
          <w:ilvl w:val="1"/>
          <w:numId w:val="14"/>
        </w:numPr>
        <w:tabs>
          <w:tab w:pos="999" w:val="left" w:leader="none"/>
          <w:tab w:pos="1001" w:val="left" w:leader="none"/>
        </w:tabs>
        <w:spacing w:line="240" w:lineRule="auto" w:before="500" w:after="0"/>
        <w:ind w:left="1000" w:right="0" w:hanging="539"/>
        <w:jc w:val="left"/>
        <w:rPr>
          <w:sz w:val="24"/>
        </w:rPr>
      </w:pPr>
      <w:hyperlink w:history="true" w:anchor="_bookmark125">
        <w:r>
          <w:rPr>
            <w:w w:val="105"/>
            <w:sz w:val="24"/>
          </w:rPr>
          <w:t>Chemical components measured in the </w:t>
        </w:r>
        <w:r>
          <w:rPr>
            <w:spacing w:val="-3"/>
            <w:w w:val="105"/>
            <w:sz w:val="24"/>
          </w:rPr>
          <w:t>raw </w:t>
        </w:r>
        <w:r>
          <w:rPr>
            <w:w w:val="105"/>
            <w:sz w:val="24"/>
          </w:rPr>
          <w:t>water sample.</w:t>
        </w:r>
      </w:hyperlink>
      <w:r>
        <w:rPr>
          <w:w w:val="105"/>
          <w:sz w:val="24"/>
        </w:rPr>
        <w:t> . .</w:t>
      </w:r>
      <w:r>
        <w:rPr>
          <w:spacing w:val="27"/>
          <w:w w:val="105"/>
          <w:sz w:val="24"/>
        </w:rPr>
        <w:t> </w:t>
      </w:r>
      <w:r>
        <w:rPr>
          <w:w w:val="105"/>
          <w:sz w:val="24"/>
        </w:rPr>
        <w:t>112</w:t>
      </w:r>
    </w:p>
    <w:p>
      <w:pPr>
        <w:pStyle w:val="ListParagraph"/>
        <w:numPr>
          <w:ilvl w:val="1"/>
          <w:numId w:val="14"/>
        </w:numPr>
        <w:tabs>
          <w:tab w:pos="999" w:val="left" w:leader="none"/>
          <w:tab w:pos="1001" w:val="left" w:leader="none"/>
          <w:tab w:pos="7413" w:val="left" w:leader="dot"/>
        </w:tabs>
        <w:spacing w:line="240" w:lineRule="auto" w:before="555" w:after="0"/>
        <w:ind w:left="1000" w:right="0" w:hanging="539"/>
        <w:jc w:val="left"/>
        <w:rPr>
          <w:sz w:val="24"/>
        </w:rPr>
      </w:pPr>
      <w:hyperlink w:history="true" w:anchor="_bookmark126">
        <w:r>
          <w:rPr>
            <w:w w:val="105"/>
            <w:sz w:val="24"/>
          </w:rPr>
          <w:t>Conductivity of different samples</w:t>
        </w:r>
        <w:r>
          <w:rPr>
            <w:spacing w:val="20"/>
            <w:w w:val="105"/>
            <w:sz w:val="24"/>
          </w:rPr>
          <w:t> </w:t>
        </w:r>
        <w:r>
          <w:rPr>
            <w:w w:val="105"/>
            <w:sz w:val="24"/>
          </w:rPr>
          <w:t>of</w:t>
        </w:r>
        <w:r>
          <w:rPr>
            <w:spacing w:val="5"/>
            <w:w w:val="105"/>
            <w:sz w:val="24"/>
          </w:rPr>
          <w:t> </w:t>
        </w:r>
        <w:r>
          <w:rPr>
            <w:w w:val="105"/>
            <w:sz w:val="24"/>
          </w:rPr>
          <w:t>water.</w:t>
        </w:r>
      </w:hyperlink>
      <w:r>
        <w:rPr>
          <w:w w:val="105"/>
          <w:sz w:val="24"/>
        </w:rPr>
        <w:tab/>
        <w:t>113</w:t>
      </w:r>
    </w:p>
    <w:p>
      <w:pPr>
        <w:pStyle w:val="ListParagraph"/>
        <w:numPr>
          <w:ilvl w:val="1"/>
          <w:numId w:val="14"/>
        </w:numPr>
        <w:tabs>
          <w:tab w:pos="999" w:val="left" w:leader="none"/>
          <w:tab w:pos="1001" w:val="left" w:leader="none"/>
        </w:tabs>
        <w:spacing w:line="240" w:lineRule="auto" w:before="555" w:after="0"/>
        <w:ind w:left="1000" w:right="0" w:hanging="539"/>
        <w:jc w:val="left"/>
        <w:rPr>
          <w:sz w:val="24"/>
        </w:rPr>
      </w:pPr>
      <w:hyperlink w:history="true" w:anchor="_bookmark127">
        <w:r>
          <w:rPr>
            <w:spacing w:val="-4"/>
            <w:w w:val="105"/>
            <w:sz w:val="24"/>
          </w:rPr>
          <w:t>Tritium</w:t>
        </w:r>
        <w:r>
          <w:rPr>
            <w:spacing w:val="21"/>
            <w:w w:val="105"/>
            <w:sz w:val="24"/>
          </w:rPr>
          <w:t> </w:t>
        </w:r>
        <w:r>
          <w:rPr>
            <w:w w:val="105"/>
            <w:sz w:val="24"/>
          </w:rPr>
          <w:t>activity</w:t>
        </w:r>
        <w:r>
          <w:rPr>
            <w:spacing w:val="21"/>
            <w:w w:val="105"/>
            <w:sz w:val="24"/>
          </w:rPr>
          <w:t> </w:t>
        </w:r>
        <w:r>
          <w:rPr>
            <w:w w:val="105"/>
            <w:sz w:val="24"/>
          </w:rPr>
          <w:t>measured</w:t>
        </w:r>
        <w:r>
          <w:rPr>
            <w:spacing w:val="21"/>
            <w:w w:val="105"/>
            <w:sz w:val="24"/>
          </w:rPr>
          <w:t> </w:t>
        </w:r>
        <w:r>
          <w:rPr>
            <w:w w:val="105"/>
            <w:sz w:val="24"/>
          </w:rPr>
          <w:t>for</w:t>
        </w:r>
        <w:r>
          <w:rPr>
            <w:spacing w:val="21"/>
            <w:w w:val="105"/>
            <w:sz w:val="24"/>
          </w:rPr>
          <w:t> </w:t>
        </w:r>
        <w:r>
          <w:rPr>
            <w:w w:val="105"/>
            <w:sz w:val="24"/>
          </w:rPr>
          <w:t>different</w:t>
        </w:r>
        <w:r>
          <w:rPr>
            <w:spacing w:val="21"/>
            <w:w w:val="105"/>
            <w:sz w:val="24"/>
          </w:rPr>
          <w:t> </w:t>
        </w:r>
        <w:r>
          <w:rPr>
            <w:w w:val="105"/>
            <w:sz w:val="24"/>
          </w:rPr>
          <w:t>samples</w:t>
        </w:r>
        <w:r>
          <w:rPr>
            <w:spacing w:val="21"/>
            <w:w w:val="105"/>
            <w:sz w:val="24"/>
          </w:rPr>
          <w:t> </w:t>
        </w:r>
        <w:r>
          <w:rPr>
            <w:w w:val="105"/>
            <w:sz w:val="24"/>
          </w:rPr>
          <w:t>of</w:t>
        </w:r>
        <w:r>
          <w:rPr>
            <w:spacing w:val="21"/>
            <w:w w:val="105"/>
            <w:sz w:val="24"/>
          </w:rPr>
          <w:t> </w:t>
        </w:r>
        <w:r>
          <w:rPr>
            <w:w w:val="105"/>
            <w:sz w:val="24"/>
          </w:rPr>
          <w:t>both</w:t>
        </w:r>
        <w:r>
          <w:rPr>
            <w:spacing w:val="21"/>
            <w:w w:val="105"/>
            <w:sz w:val="24"/>
          </w:rPr>
          <w:t> </w:t>
        </w:r>
        <w:r>
          <w:rPr>
            <w:spacing w:val="-3"/>
            <w:w w:val="105"/>
            <w:sz w:val="24"/>
          </w:rPr>
          <w:t>raw</w:t>
        </w:r>
      </w:hyperlink>
    </w:p>
    <w:p>
      <w:pPr>
        <w:pStyle w:val="BodyText"/>
        <w:tabs>
          <w:tab w:pos="7413" w:val="left" w:leader="dot"/>
        </w:tabs>
        <w:spacing w:before="56"/>
        <w:ind w:left="999"/>
      </w:pPr>
      <w:hyperlink w:history="true" w:anchor="_bookmark127">
        <w:r>
          <w:rPr>
            <w:w w:val="105"/>
          </w:rPr>
          <w:t>and</w:t>
        </w:r>
        <w:r>
          <w:rPr>
            <w:spacing w:val="13"/>
            <w:w w:val="105"/>
          </w:rPr>
          <w:t> </w:t>
        </w:r>
        <w:r>
          <w:rPr>
            <w:w w:val="105"/>
          </w:rPr>
          <w:t>purified</w:t>
        </w:r>
        <w:r>
          <w:rPr>
            <w:spacing w:val="12"/>
            <w:w w:val="105"/>
          </w:rPr>
          <w:t> </w:t>
        </w:r>
        <w:r>
          <w:rPr>
            <w:w w:val="105"/>
          </w:rPr>
          <w:t>water.</w:t>
        </w:r>
      </w:hyperlink>
      <w:r>
        <w:rPr>
          <w:w w:val="105"/>
        </w:rPr>
        <w:tab/>
        <w:t>113</w:t>
      </w:r>
    </w:p>
    <w:p>
      <w:pPr>
        <w:pStyle w:val="ListParagraph"/>
        <w:numPr>
          <w:ilvl w:val="1"/>
          <w:numId w:val="15"/>
        </w:numPr>
        <w:tabs>
          <w:tab w:pos="999" w:val="left" w:leader="none"/>
          <w:tab w:pos="1001" w:val="left" w:leader="none"/>
          <w:tab w:pos="7413" w:val="left" w:leader="dot"/>
        </w:tabs>
        <w:spacing w:line="240" w:lineRule="auto" w:before="754" w:after="0"/>
        <w:ind w:left="1000" w:right="0" w:hanging="539"/>
        <w:jc w:val="left"/>
        <w:rPr>
          <w:sz w:val="24"/>
        </w:rPr>
      </w:pPr>
      <w:hyperlink w:history="true" w:anchor="_bookmark141">
        <w:r>
          <w:rPr>
            <w:w w:val="105"/>
            <w:sz w:val="24"/>
          </w:rPr>
          <w:t>Rates obtained from the </w:t>
        </w:r>
        <w:r>
          <w:rPr>
            <w:spacing w:val="50"/>
            <w:w w:val="105"/>
            <w:sz w:val="24"/>
          </w:rPr>
          <w:t> </w:t>
        </w:r>
        <w:r>
          <w:rPr>
            <w:w w:val="105"/>
            <w:sz w:val="24"/>
          </w:rPr>
          <w:t>TRITIUM-IFIC-0</w:t>
        </w:r>
        <w:r>
          <w:rPr>
            <w:spacing w:val="26"/>
            <w:w w:val="105"/>
            <w:sz w:val="24"/>
          </w:rPr>
          <w:t> </w:t>
        </w:r>
        <w:r>
          <w:rPr>
            <w:w w:val="105"/>
            <w:sz w:val="24"/>
          </w:rPr>
          <w:t>prototype.</w:t>
        </w:r>
      </w:hyperlink>
      <w:r>
        <w:rPr>
          <w:w w:val="105"/>
          <w:sz w:val="24"/>
        </w:rPr>
        <w:tab/>
        <w:t>125</w:t>
      </w:r>
    </w:p>
    <w:p>
      <w:pPr>
        <w:pStyle w:val="ListParagraph"/>
        <w:numPr>
          <w:ilvl w:val="1"/>
          <w:numId w:val="15"/>
        </w:numPr>
        <w:tabs>
          <w:tab w:pos="999" w:val="left" w:leader="none"/>
          <w:tab w:pos="1001" w:val="left" w:leader="none"/>
          <w:tab w:pos="7413" w:val="left" w:leader="dot"/>
        </w:tabs>
        <w:spacing w:line="240" w:lineRule="auto" w:before="555" w:after="0"/>
        <w:ind w:left="1000" w:right="0" w:hanging="539"/>
        <w:jc w:val="left"/>
        <w:rPr>
          <w:sz w:val="24"/>
        </w:rPr>
      </w:pPr>
      <w:hyperlink w:history="true" w:anchor="_bookmark146">
        <w:r>
          <w:rPr>
            <w:w w:val="105"/>
            <w:sz w:val="24"/>
          </w:rPr>
          <w:t>Counting rates obtained </w:t>
        </w:r>
        <w:r>
          <w:rPr>
            <w:spacing w:val="22"/>
            <w:w w:val="105"/>
            <w:sz w:val="24"/>
          </w:rPr>
          <w:t> </w:t>
        </w:r>
        <w:r>
          <w:rPr>
            <w:w w:val="105"/>
            <w:sz w:val="24"/>
          </w:rPr>
          <w:t>with</w:t>
        </w:r>
        <w:r>
          <w:rPr>
            <w:spacing w:val="28"/>
            <w:w w:val="105"/>
            <w:sz w:val="24"/>
          </w:rPr>
          <w:t> </w:t>
        </w:r>
        <w:r>
          <w:rPr>
            <w:w w:val="105"/>
            <w:sz w:val="24"/>
          </w:rPr>
          <w:t>TRITIUM-IFIC-1.</w:t>
        </w:r>
      </w:hyperlink>
      <w:r>
        <w:rPr>
          <w:w w:val="105"/>
          <w:sz w:val="24"/>
        </w:rPr>
        <w:tab/>
        <w:t>129</w:t>
      </w:r>
    </w:p>
    <w:p>
      <w:pPr>
        <w:pStyle w:val="ListParagraph"/>
        <w:numPr>
          <w:ilvl w:val="1"/>
          <w:numId w:val="15"/>
        </w:numPr>
        <w:tabs>
          <w:tab w:pos="999" w:val="left" w:leader="none"/>
          <w:tab w:pos="1001" w:val="left" w:leader="none"/>
          <w:tab w:pos="7411" w:val="left" w:leader="dot"/>
        </w:tabs>
        <w:spacing w:line="240" w:lineRule="auto" w:before="554" w:after="0"/>
        <w:ind w:left="1000" w:right="0" w:hanging="539"/>
        <w:jc w:val="left"/>
        <w:rPr>
          <w:sz w:val="24"/>
        </w:rPr>
      </w:pPr>
      <w:hyperlink w:history="true" w:anchor="_bookmark162">
        <w:r>
          <w:rPr>
            <w:w w:val="105"/>
            <w:sz w:val="24"/>
          </w:rPr>
          <w:t>Counting  rates measured</w:t>
        </w:r>
        <w:r>
          <w:rPr>
            <w:spacing w:val="-6"/>
            <w:w w:val="105"/>
            <w:sz w:val="24"/>
          </w:rPr>
          <w:t> </w:t>
        </w:r>
        <w:r>
          <w:rPr>
            <w:spacing w:val="-4"/>
            <w:w w:val="105"/>
            <w:sz w:val="24"/>
          </w:rPr>
          <w:t>by</w:t>
        </w:r>
        <w:r>
          <w:rPr>
            <w:spacing w:val="17"/>
            <w:w w:val="105"/>
            <w:sz w:val="24"/>
          </w:rPr>
          <w:t> </w:t>
        </w:r>
        <w:r>
          <w:rPr>
            <w:w w:val="105"/>
            <w:sz w:val="24"/>
          </w:rPr>
          <w:t>TRITIUM-IFIC-2.</w:t>
        </w:r>
      </w:hyperlink>
      <w:r>
        <w:rPr>
          <w:w w:val="105"/>
          <w:sz w:val="24"/>
        </w:rPr>
        <w:tab/>
        <w:t>142</w:t>
      </w:r>
    </w:p>
    <w:p>
      <w:pPr>
        <w:spacing w:after="0" w:line="240" w:lineRule="auto"/>
        <w:jc w:val="left"/>
        <w:rPr>
          <w:sz w:val="24"/>
        </w:rPr>
        <w:sectPr>
          <w:headerReference w:type="default" r:id="rId53"/>
          <w:footerReference w:type="default" r:id="rId54"/>
          <w:pgSz w:w="9640" w:h="13610"/>
          <w:pgMar w:header="0" w:footer="845" w:top="680" w:bottom="1040" w:left="740" w:right="0"/>
          <w:pgNumType w:start="35"/>
        </w:sectPr>
      </w:pPr>
    </w:p>
    <w:p>
      <w:pPr>
        <w:pStyle w:val="ListParagraph"/>
        <w:numPr>
          <w:ilvl w:val="1"/>
          <w:numId w:val="15"/>
        </w:numPr>
        <w:tabs>
          <w:tab w:pos="999" w:val="left" w:leader="none"/>
          <w:tab w:pos="1001" w:val="left" w:leader="none"/>
        </w:tabs>
        <w:spacing w:line="240" w:lineRule="auto" w:before="495" w:after="0"/>
        <w:ind w:left="1000" w:right="0" w:hanging="539"/>
        <w:jc w:val="left"/>
        <w:rPr>
          <w:sz w:val="24"/>
        </w:rPr>
      </w:pPr>
      <w:hyperlink w:history="true" w:anchor="_bookmark166">
        <w:r>
          <w:rPr>
            <w:w w:val="103"/>
            <w:sz w:val="24"/>
          </w:rPr>
          <w:t>Mean</w:t>
        </w:r>
        <w:r>
          <w:rPr>
            <w:spacing w:val="25"/>
            <w:sz w:val="24"/>
          </w:rPr>
          <w:t> </w:t>
        </w:r>
        <w:r>
          <w:rPr>
            <w:spacing w:val="-13"/>
            <w:w w:val="103"/>
            <w:sz w:val="24"/>
          </w:rPr>
          <w:t>v</w:t>
        </w:r>
        <w:r>
          <w:rPr>
            <w:w w:val="104"/>
            <w:sz w:val="24"/>
          </w:rPr>
          <w:t>alue</w:t>
        </w:r>
        <w:r>
          <w:rPr>
            <w:spacing w:val="25"/>
            <w:sz w:val="24"/>
          </w:rPr>
          <w:t> </w:t>
        </w:r>
        <w:r>
          <w:rPr>
            <w:i/>
            <w:spacing w:val="-121"/>
            <w:w w:val="117"/>
            <w:sz w:val="24"/>
          </w:rPr>
          <w:t>N</w:t>
        </w:r>
        <w:r>
          <w:rPr>
            <w:w w:val="97"/>
            <w:position w:val="6"/>
            <w:sz w:val="24"/>
          </w:rPr>
          <w:t>¯</w:t>
        </w:r>
      </w:hyperlink>
    </w:p>
    <w:p>
      <w:pPr>
        <w:pStyle w:val="BodyText"/>
        <w:spacing w:before="554"/>
        <w:ind w:left="74"/>
        <w:rPr>
          <w:rFonts w:ascii="Arial" w:hAnsi="Arial"/>
          <w:sz w:val="16"/>
        </w:rPr>
      </w:pPr>
      <w:r>
        <w:rPr/>
        <w:br w:type="column"/>
      </w:r>
      <w:hyperlink w:history="true" w:anchor="_bookmark166">
        <w:r>
          <w:rPr>
            <w:w w:val="108"/>
            <w:position w:val="1"/>
          </w:rPr>
          <w:t>and</w:t>
        </w:r>
        <w:r>
          <w:rPr>
            <w:spacing w:val="25"/>
            <w:position w:val="1"/>
          </w:rPr>
          <w:t> </w:t>
        </w:r>
        <w:r>
          <w:rPr>
            <w:w w:val="110"/>
            <w:position w:val="1"/>
          </w:rPr>
          <w:t>standard</w:t>
        </w:r>
        <w:r>
          <w:rPr>
            <w:spacing w:val="25"/>
            <w:position w:val="1"/>
          </w:rPr>
          <w:t> </w:t>
        </w:r>
        <w:r>
          <w:rPr>
            <w:spacing w:val="-1"/>
            <w:w w:val="105"/>
            <w:position w:val="1"/>
          </w:rPr>
          <w:t>deviatio</w:t>
        </w:r>
        <w:r>
          <w:rPr>
            <w:w w:val="105"/>
            <w:position w:val="1"/>
          </w:rPr>
          <w:t>n</w:t>
        </w:r>
        <w:r>
          <w:rPr>
            <w:spacing w:val="25"/>
            <w:position w:val="1"/>
          </w:rPr>
          <w:t> </w:t>
        </w:r>
        <w:r>
          <w:rPr>
            <w:i/>
            <w:w w:val="110"/>
            <w:position w:val="1"/>
          </w:rPr>
          <w:t>σ</w:t>
        </w:r>
        <w:r>
          <w:rPr>
            <w:i/>
            <w:spacing w:val="-87"/>
            <w:w w:val="127"/>
            <w:position w:val="1"/>
            <w:vertAlign w:val="subscript"/>
          </w:rPr>
          <w:t>N</w:t>
        </w:r>
        <w:r>
          <w:rPr>
            <w:rFonts w:ascii="Arial" w:hAnsi="Arial"/>
            <w:w w:val="95"/>
            <w:sz w:val="16"/>
            <w:vertAlign w:val="baseline"/>
          </w:rPr>
          <w:t>¯</w:t>
        </w:r>
      </w:hyperlink>
    </w:p>
    <w:p>
      <w:pPr>
        <w:pStyle w:val="BodyText"/>
        <w:spacing w:before="555"/>
        <w:ind w:left="75"/>
      </w:pPr>
      <w:r>
        <w:rPr/>
        <w:br w:type="column"/>
      </w:r>
      <w:hyperlink w:history="true" w:anchor="_bookmark166">
        <w:r>
          <w:rPr>
            <w:w w:val="105"/>
          </w:rPr>
          <w:t>of fourteen back-</w:t>
        </w:r>
      </w:hyperlink>
    </w:p>
    <w:p>
      <w:pPr>
        <w:spacing w:after="0"/>
        <w:sectPr>
          <w:type w:val="continuous"/>
          <w:pgSz w:w="9640" w:h="13610"/>
          <w:pgMar w:top="1280" w:bottom="280" w:left="740" w:right="0"/>
          <w:cols w:num="3" w:equalWidth="0">
            <w:col w:w="2449" w:space="40"/>
            <w:col w:w="2817" w:space="39"/>
            <w:col w:w="3555"/>
          </w:cols>
        </w:sectPr>
      </w:pPr>
    </w:p>
    <w:p>
      <w:pPr>
        <w:pStyle w:val="BodyText"/>
        <w:tabs>
          <w:tab w:pos="7413" w:val="left" w:leader="dot"/>
        </w:tabs>
        <w:spacing w:line="288" w:lineRule="auto" w:before="47"/>
        <w:ind w:left="999" w:right="1131"/>
      </w:pPr>
      <w:hyperlink w:history="true" w:anchor="_bookmark166">
        <w:r>
          <w:rPr>
            <w:w w:val="105"/>
          </w:rPr>
          <w:t>ground measurements. </w:t>
        </w:r>
        <w:r>
          <w:rPr>
            <w:i/>
            <w:w w:val="105"/>
          </w:rPr>
          <w:t>N</w:t>
        </w:r>
        <w:r>
          <w:rPr>
            <w:i/>
            <w:w w:val="105"/>
            <w:vertAlign w:val="subscript"/>
          </w:rPr>
          <w:t>D</w:t>
        </w:r>
        <w:r>
          <w:rPr>
            <w:i/>
            <w:w w:val="105"/>
            <w:vertAlign w:val="baseline"/>
          </w:rPr>
          <w:t> </w:t>
        </w:r>
        <w:r>
          <w:rPr>
            <w:w w:val="105"/>
            <w:vertAlign w:val="baseline"/>
          </w:rPr>
          <w:t>and </w:t>
        </w:r>
        <w:r>
          <w:rPr>
            <w:i/>
            <w:w w:val="105"/>
            <w:vertAlign w:val="baseline"/>
          </w:rPr>
          <w:t>L</w:t>
        </w:r>
        <w:r>
          <w:rPr>
            <w:i/>
            <w:w w:val="105"/>
            <w:vertAlign w:val="subscript"/>
          </w:rPr>
          <w:t>C</w:t>
        </w:r>
        <w:r>
          <w:rPr>
            <w:i/>
            <w:w w:val="105"/>
            <w:vertAlign w:val="baseline"/>
          </w:rPr>
          <w:t> </w:t>
        </w:r>
        <w:r>
          <w:rPr>
            <w:w w:val="105"/>
            <w:vertAlign w:val="baseline"/>
          </w:rPr>
          <w:t>obtained from the Currie</w:t>
        </w:r>
      </w:hyperlink>
      <w:r>
        <w:rPr>
          <w:w w:val="105"/>
          <w:vertAlign w:val="baseline"/>
        </w:rPr>
        <w:t> </w:t>
      </w:r>
      <w:hyperlink w:history="true" w:anchor="_bookmark166">
        <w:r>
          <w:rPr>
            <w:w w:val="105"/>
            <w:vertAlign w:val="baseline"/>
          </w:rPr>
          <w:t>criterium.</w:t>
        </w:r>
      </w:hyperlink>
      <w:r>
        <w:rPr>
          <w:w w:val="105"/>
          <w:vertAlign w:val="baseline"/>
        </w:rPr>
        <w:tab/>
      </w:r>
      <w:r>
        <w:rPr>
          <w:w w:val="95"/>
          <w:vertAlign w:val="baseline"/>
        </w:rPr>
        <w:t>146</w:t>
      </w:r>
    </w:p>
    <w:p>
      <w:pPr>
        <w:pStyle w:val="BodyText"/>
        <w:tabs>
          <w:tab w:pos="999" w:val="left" w:leader="none"/>
        </w:tabs>
        <w:spacing w:line="288" w:lineRule="auto" w:before="700"/>
        <w:ind w:left="999" w:right="1696" w:hanging="539"/>
      </w:pPr>
      <w:hyperlink w:history="true" w:anchor="_bookmark198">
        <w:r>
          <w:rPr>
            <w:w w:val="105"/>
          </w:rPr>
          <w:t>6.1</w:t>
          <w:tab/>
        </w:r>
        <w:r>
          <w:rPr>
            <w:spacing w:val="-4"/>
            <w:w w:val="105"/>
          </w:rPr>
          <w:t>Tritium </w:t>
        </w:r>
        <w:r>
          <w:rPr>
            <w:w w:val="105"/>
          </w:rPr>
          <w:t>activity difference that can </w:t>
        </w:r>
        <w:r>
          <w:rPr>
            <w:spacing w:val="1"/>
            <w:w w:val="105"/>
          </w:rPr>
          <w:t>be </w:t>
        </w:r>
        <w:r>
          <w:rPr>
            <w:w w:val="105"/>
          </w:rPr>
          <w:t>visually resolved for</w:t>
        </w:r>
      </w:hyperlink>
      <w:hyperlink w:history="true" w:anchor="_bookmark198">
        <w:r>
          <w:rPr>
            <w:w w:val="105"/>
          </w:rPr>
          <w:t> different</w:t>
        </w:r>
        <w:r>
          <w:rPr>
            <w:spacing w:val="-18"/>
            <w:w w:val="105"/>
          </w:rPr>
          <w:t> </w:t>
        </w:r>
        <w:r>
          <w:rPr>
            <w:w w:val="105"/>
          </w:rPr>
          <w:t>integration</w:t>
        </w:r>
        <w:r>
          <w:rPr>
            <w:spacing w:val="-17"/>
            <w:w w:val="105"/>
          </w:rPr>
          <w:t> </w:t>
        </w:r>
        <w:r>
          <w:rPr>
            <w:w w:val="105"/>
          </w:rPr>
          <w:t>times</w:t>
        </w:r>
        <w:r>
          <w:rPr>
            <w:spacing w:val="-18"/>
            <w:w w:val="105"/>
          </w:rPr>
          <w:t> </w:t>
        </w:r>
        <w:r>
          <w:rPr>
            <w:w w:val="105"/>
          </w:rPr>
          <w:t>and</w:t>
        </w:r>
        <w:r>
          <w:rPr>
            <w:spacing w:val="-17"/>
            <w:w w:val="105"/>
          </w:rPr>
          <w:t> </w:t>
        </w:r>
        <w:r>
          <w:rPr>
            <w:w w:val="105"/>
          </w:rPr>
          <w:t>different</w:t>
        </w:r>
        <w:r>
          <w:rPr>
            <w:spacing w:val="-18"/>
            <w:w w:val="105"/>
          </w:rPr>
          <w:t> </w:t>
        </w:r>
        <w:r>
          <w:rPr>
            <w:w w:val="105"/>
          </w:rPr>
          <w:t>number</w:t>
        </w:r>
        <w:r>
          <w:rPr>
            <w:spacing w:val="-17"/>
            <w:w w:val="105"/>
          </w:rPr>
          <w:t> </w:t>
        </w:r>
        <w:r>
          <w:rPr>
            <w:w w:val="105"/>
          </w:rPr>
          <w:t>of</w:t>
        </w:r>
        <w:r>
          <w:rPr>
            <w:spacing w:val="-17"/>
            <w:w w:val="105"/>
          </w:rPr>
          <w:t> </w:t>
        </w:r>
        <w:r>
          <w:rPr>
            <w:w w:val="105"/>
          </w:rPr>
          <w:t>TRITIUM-</w:t>
        </w:r>
      </w:hyperlink>
    </w:p>
    <w:p>
      <w:pPr>
        <w:pStyle w:val="BodyText"/>
        <w:tabs>
          <w:tab w:pos="7412" w:val="left" w:leader="dot"/>
        </w:tabs>
        <w:spacing w:before="2"/>
        <w:ind w:left="999"/>
      </w:pPr>
      <w:hyperlink w:history="true" w:anchor="_bookmark198">
        <w:r>
          <w:rPr/>
          <w:t>IFIC-2</w:t>
        </w:r>
        <w:r>
          <w:rPr>
            <w:spacing w:val="36"/>
          </w:rPr>
          <w:t> </w:t>
        </w:r>
        <w:r>
          <w:rPr/>
          <w:t>modules.</w:t>
        </w:r>
      </w:hyperlink>
      <w:r>
        <w:rPr/>
        <w:tab/>
        <w:t>170</w:t>
      </w:r>
    </w:p>
    <w:p>
      <w:pPr>
        <w:spacing w:after="0"/>
        <w:sectPr>
          <w:type w:val="continuous"/>
          <w:pgSz w:w="9640" w:h="13610"/>
          <w:pgMar w:top="1280" w:bottom="280" w:left="740" w:right="0"/>
        </w:sectPr>
      </w:pPr>
    </w:p>
    <w:p>
      <w:pPr>
        <w:pStyle w:val="BodyText"/>
        <w:tabs>
          <w:tab w:pos="8047" w:val="left" w:leader="none"/>
        </w:tabs>
        <w:spacing w:before="74"/>
        <w:ind w:left="276"/>
      </w:pPr>
      <w:r>
        <w:rPr>
          <w:w w:val="105"/>
          <w:u w:val="single"/>
        </w:rPr>
        <w:t>LIST OF</w:t>
      </w:r>
      <w:r>
        <w:rPr>
          <w:spacing w:val="30"/>
          <w:w w:val="105"/>
          <w:u w:val="single"/>
        </w:rPr>
        <w:t> </w:t>
      </w:r>
      <w:r>
        <w:rPr>
          <w:spacing w:val="-4"/>
          <w:w w:val="105"/>
          <w:u w:val="single"/>
        </w:rPr>
        <w:t>TABLES</w:t>
      </w:r>
      <w:r>
        <w:rPr>
          <w:spacing w:val="-4"/>
          <w:u w:val="single"/>
        </w:rPr>
        <w:tab/>
      </w:r>
    </w:p>
    <w:p>
      <w:pPr>
        <w:pStyle w:val="BodyText"/>
        <w:tabs>
          <w:tab w:pos="1283" w:val="left" w:leader="none"/>
        </w:tabs>
        <w:spacing w:line="288" w:lineRule="auto" w:before="396"/>
        <w:ind w:left="1283" w:right="1312" w:hanging="539"/>
      </w:pPr>
      <w:hyperlink w:history="true" w:anchor="_bookmark204">
        <w:r>
          <w:rPr>
            <w:w w:val="105"/>
          </w:rPr>
          <w:t>7.1</w:t>
          <w:tab/>
          <w:t>Results of scintillator detectors developed for experiments</w:t>
        </w:r>
      </w:hyperlink>
      <w:hyperlink w:history="true" w:anchor="_bookmark204">
        <w:r>
          <w:rPr>
            <w:w w:val="105"/>
          </w:rPr>
          <w:t> (including the TRITIUM project) for tritiated water detec-</w:t>
        </w:r>
      </w:hyperlink>
      <w:hyperlink w:history="true" w:anchor="_bookmark204">
        <w:r>
          <w:rPr>
            <w:w w:val="105"/>
          </w:rPr>
          <w:t> tion. This table shows the efficiency of the detector (</w:t>
        </w:r>
        <w:r>
          <w:rPr>
            <w:i/>
            <w:w w:val="105"/>
          </w:rPr>
          <w:t>ε</w:t>
        </w:r>
        <w:r>
          <w:rPr>
            <w:i/>
            <w:w w:val="105"/>
            <w:vertAlign w:val="subscript"/>
          </w:rPr>
          <w:t>det</w:t>
        </w:r>
        <w:r>
          <w:rPr>
            <w:w w:val="105"/>
            <w:vertAlign w:val="baseline"/>
          </w:rPr>
          <w:t>),</w:t>
        </w:r>
      </w:hyperlink>
      <w:hyperlink w:history="true" w:anchor="_bookmark204">
        <w:r>
          <w:rPr>
            <w:w w:val="105"/>
            <w:vertAlign w:val="baseline"/>
          </w:rPr>
          <w:t> active surface (</w:t>
        </w:r>
        <w:r>
          <w:rPr>
            <w:i/>
            <w:w w:val="105"/>
            <w:vertAlign w:val="baseline"/>
          </w:rPr>
          <w:t>F</w:t>
        </w:r>
        <w:r>
          <w:rPr>
            <w:i/>
            <w:w w:val="105"/>
            <w:vertAlign w:val="subscript"/>
          </w:rPr>
          <w:t>sci</w:t>
        </w:r>
        <w:r>
          <w:rPr>
            <w:w w:val="105"/>
            <w:vertAlign w:val="baseline"/>
          </w:rPr>
          <w:t>), specific efficiency (</w:t>
        </w:r>
        <w:r>
          <w:rPr>
            <w:i/>
            <w:w w:val="105"/>
            <w:vertAlign w:val="baseline"/>
          </w:rPr>
          <w:t>η</w:t>
        </w:r>
        <w:r>
          <w:rPr>
            <w:i/>
            <w:w w:val="105"/>
            <w:vertAlign w:val="subscript"/>
          </w:rPr>
          <w:t>det</w:t>
        </w:r>
        <w:r>
          <w:rPr>
            <w:i/>
            <w:w w:val="105"/>
            <w:vertAlign w:val="baseline"/>
          </w:rPr>
          <w:t> </w:t>
        </w:r>
        <w:r>
          <w:rPr>
            <w:w w:val="105"/>
            <w:vertAlign w:val="baseline"/>
          </w:rPr>
          <w:t>= </w:t>
        </w:r>
        <w:r>
          <w:rPr>
            <w:i/>
            <w:w w:val="105"/>
            <w:vertAlign w:val="baseline"/>
          </w:rPr>
          <w:t>ε</w:t>
        </w:r>
        <w:r>
          <w:rPr>
            <w:i/>
            <w:w w:val="105"/>
            <w:vertAlign w:val="subscript"/>
          </w:rPr>
          <w:t>det</w:t>
        </w:r>
        <w:r>
          <w:rPr>
            <w:i/>
            <w:w w:val="105"/>
            <w:vertAlign w:val="baseline"/>
          </w:rPr>
          <w:t>/F</w:t>
        </w:r>
        <w:r>
          <w:rPr>
            <w:i/>
            <w:w w:val="105"/>
            <w:vertAlign w:val="subscript"/>
          </w:rPr>
          <w:t>sci</w:t>
        </w:r>
        <w:r>
          <w:rPr>
            <w:w w:val="105"/>
            <w:vertAlign w:val="baseline"/>
          </w:rPr>
          <w:t>, defined</w:t>
        </w:r>
      </w:hyperlink>
      <w:hyperlink w:history="true" w:anchor="_bookmark204">
        <w:r>
          <w:rPr>
            <w:w w:val="105"/>
            <w:vertAlign w:val="baseline"/>
          </w:rPr>
          <w:t> as efficiency normalized to active surface), and MDA. * Spe-</w:t>
        </w:r>
      </w:hyperlink>
      <w:hyperlink w:history="true" w:anchor="_bookmark204">
        <w:r>
          <w:rPr>
            <w:w w:val="105"/>
            <w:vertAlign w:val="baseline"/>
          </w:rPr>
          <w:t> cific activity measured, not MDA. ** </w:t>
        </w:r>
        <w:r>
          <w:rPr>
            <w:spacing w:val="-3"/>
            <w:w w:val="105"/>
            <w:vertAlign w:val="baseline"/>
          </w:rPr>
          <w:t>MDA </w:t>
        </w:r>
        <w:r>
          <w:rPr>
            <w:w w:val="105"/>
            <w:vertAlign w:val="baseline"/>
          </w:rPr>
          <w:t>measured for 1</w:t>
        </w:r>
        <w:r>
          <w:rPr>
            <w:spacing w:val="-12"/>
            <w:w w:val="105"/>
            <w:vertAlign w:val="baseline"/>
          </w:rPr>
          <w:t> </w:t>
        </w:r>
        <w:r>
          <w:rPr>
            <w:w w:val="105"/>
            <w:vertAlign w:val="baseline"/>
          </w:rPr>
          <w:t>h</w:t>
        </w:r>
      </w:hyperlink>
    </w:p>
    <w:p>
      <w:pPr>
        <w:pStyle w:val="BodyText"/>
        <w:tabs>
          <w:tab w:pos="7696" w:val="left" w:leader="dot"/>
        </w:tabs>
        <w:spacing w:before="6"/>
        <w:ind w:left="1283"/>
      </w:pPr>
      <w:hyperlink w:history="true" w:anchor="_bookmark204">
        <w:r>
          <w:rPr/>
          <w:t>integration  time.  </w:t>
        </w:r>
        <w:r>
          <w:rPr>
            <w:rFonts w:ascii="Menlo" w:hAnsi="Menlo"/>
            <w:i/>
          </w:rPr>
          <w:t>†</w:t>
        </w:r>
        <w:r>
          <w:rPr>
            <w:rFonts w:ascii="Menlo" w:hAnsi="Menlo"/>
            <w:i/>
            <w:spacing w:val="-67"/>
          </w:rPr>
          <w:t> </w:t>
        </w:r>
        <w:r>
          <w:rPr/>
          <w:t>This</w:t>
        </w:r>
        <w:r>
          <w:rPr>
            <w:spacing w:val="33"/>
          </w:rPr>
          <w:t> </w:t>
        </w:r>
        <w:r>
          <w:rPr/>
          <w:t>Thesis</w:t>
        </w:r>
      </w:hyperlink>
      <w:r>
        <w:rPr/>
        <w:tab/>
        <w:t>184</w:t>
      </w:r>
    </w:p>
    <w:p>
      <w:pPr>
        <w:spacing w:after="0"/>
        <w:sectPr>
          <w:headerReference w:type="default" r:id="rId55"/>
          <w:footerReference w:type="default" r:id="rId56"/>
          <w:pgSz w:w="9640" w:h="13610"/>
          <w:pgMar w:header="0" w:footer="845" w:top="680" w:bottom="1040" w:left="740" w:right="0"/>
        </w:sectPr>
      </w:pPr>
    </w:p>
    <w:p>
      <w:pPr>
        <w:pStyle w:val="BodyText"/>
        <w:rPr>
          <w:sz w:val="60"/>
        </w:rPr>
      </w:pPr>
    </w:p>
    <w:p>
      <w:pPr>
        <w:pStyle w:val="BodyText"/>
        <w:rPr>
          <w:sz w:val="60"/>
        </w:rPr>
      </w:pPr>
    </w:p>
    <w:p>
      <w:pPr>
        <w:pStyle w:val="Heading1"/>
        <w:spacing w:line="561" w:lineRule="auto" w:before="450"/>
        <w:ind w:right="5459"/>
      </w:pPr>
      <w:bookmarkStart w:name="Introduction" w:id="12"/>
      <w:bookmarkEnd w:id="12"/>
      <w:r>
        <w:rPr>
          <w:b w:val="0"/>
        </w:rPr>
      </w:r>
      <w:bookmarkStart w:name="_bookmark6" w:id="13"/>
      <w:bookmarkEnd w:id="13"/>
      <w:r>
        <w:rPr>
          <w:b w:val="0"/>
        </w:rPr>
      </w:r>
      <w:r>
        <w:rPr>
          <w:w w:val="105"/>
        </w:rPr>
        <w:t>Chapter 1 Introduction</w:t>
      </w:r>
    </w:p>
    <w:p>
      <w:pPr>
        <w:pStyle w:val="Heading2"/>
        <w:numPr>
          <w:ilvl w:val="1"/>
          <w:numId w:val="16"/>
        </w:numPr>
        <w:tabs>
          <w:tab w:pos="956" w:val="left" w:leader="none"/>
          <w:tab w:pos="957" w:val="left" w:leader="none"/>
        </w:tabs>
        <w:spacing w:line="240" w:lineRule="auto" w:before="358" w:after="0"/>
        <w:ind w:left="1240" w:right="0" w:hanging="1130"/>
        <w:jc w:val="left"/>
      </w:pPr>
      <w:bookmarkStart w:name="Tritium and Nuclear Energy" w:id="14"/>
      <w:bookmarkEnd w:id="14"/>
      <w:r>
        <w:rPr>
          <w:b w:val="0"/>
        </w:rPr>
      </w:r>
      <w:bookmarkStart w:name="_bookmark7" w:id="15"/>
      <w:bookmarkEnd w:id="15"/>
      <w:r>
        <w:rPr>
          <w:b w:val="0"/>
        </w:rPr>
      </w:r>
      <w:bookmarkStart w:name="_bookmark7" w:id="16"/>
      <w:bookmarkEnd w:id="16"/>
      <w:r>
        <w:rPr>
          <w:spacing w:val="-5"/>
          <w:w w:val="110"/>
        </w:rPr>
        <w:t>T</w:t>
      </w:r>
      <w:r>
        <w:rPr>
          <w:spacing w:val="-5"/>
          <w:w w:val="110"/>
        </w:rPr>
        <w:t>ritium </w:t>
      </w:r>
      <w:r>
        <w:rPr>
          <w:w w:val="110"/>
        </w:rPr>
        <w:t>and Nuclear</w:t>
      </w:r>
      <w:r>
        <w:rPr>
          <w:spacing w:val="5"/>
          <w:w w:val="110"/>
        </w:rPr>
        <w:t> </w:t>
      </w:r>
      <w:r>
        <w:rPr>
          <w:w w:val="110"/>
        </w:rPr>
        <w:t>Energy</w:t>
      </w:r>
    </w:p>
    <w:p>
      <w:pPr>
        <w:pStyle w:val="BodyText"/>
        <w:rPr>
          <w:b/>
          <w:sz w:val="45"/>
        </w:rPr>
      </w:pPr>
    </w:p>
    <w:p>
      <w:pPr>
        <w:pStyle w:val="BodyText"/>
        <w:spacing w:line="288" w:lineRule="auto" w:before="1"/>
        <w:ind w:left="110" w:right="1131"/>
        <w:jc w:val="both"/>
      </w:pPr>
      <w:r>
        <w:rPr>
          <w:w w:val="105"/>
        </w:rPr>
        <w:t>Radioactivity is the process by which an unstable atomic nucleus decays through the emission of particles. This process is present in the Universe since the Big Bang. The formation of the Earth from the remains of super- nova explosions explains why the different layers that make up the Earth contain radioactive elements.</w:t>
      </w:r>
    </w:p>
    <w:p>
      <w:pPr>
        <w:pStyle w:val="BodyText"/>
        <w:spacing w:line="283" w:lineRule="auto" w:before="239"/>
        <w:ind w:left="110" w:right="1132" w:firstLine="936"/>
        <w:jc w:val="both"/>
      </w:pPr>
      <w:r>
        <w:rPr>
          <w:w w:val="110"/>
        </w:rPr>
        <w:t>Humanity has always been exposed to ionizing radiation, both from the Earth’s crust radioactivity and cosmic rays (external natural ir- radiation). The human body also contains radioactive elements such as </w:t>
      </w:r>
      <w:r>
        <w:rPr>
          <w:rFonts w:ascii="Arial" w:hAnsi="Arial"/>
          <w:w w:val="110"/>
          <w:position w:val="10"/>
          <w:sz w:val="16"/>
        </w:rPr>
        <w:t>3</w:t>
      </w:r>
      <w:r>
        <w:rPr>
          <w:w w:val="110"/>
        </w:rPr>
        <w:t>H, </w:t>
      </w:r>
      <w:r>
        <w:rPr>
          <w:rFonts w:ascii="Arial" w:hAnsi="Arial"/>
          <w:w w:val="110"/>
          <w:position w:val="10"/>
          <w:sz w:val="16"/>
        </w:rPr>
        <w:t>14</w:t>
      </w:r>
      <w:r>
        <w:rPr>
          <w:w w:val="110"/>
        </w:rPr>
        <w:t>C and </w:t>
      </w:r>
      <w:r>
        <w:rPr>
          <w:rFonts w:ascii="Arial" w:hAnsi="Arial"/>
          <w:w w:val="110"/>
          <w:position w:val="10"/>
          <w:sz w:val="16"/>
        </w:rPr>
        <w:t>40</w:t>
      </w:r>
      <w:r>
        <w:rPr>
          <w:w w:val="110"/>
        </w:rPr>
        <w:t>K, introduced into it through food, water ingestion and air inhalation (internal natural irradiation).</w:t>
      </w:r>
    </w:p>
    <w:p>
      <w:pPr>
        <w:pStyle w:val="BodyText"/>
        <w:spacing w:line="283" w:lineRule="auto" w:before="241"/>
        <w:ind w:left="110" w:right="1131" w:firstLine="936"/>
        <w:jc w:val="both"/>
      </w:pPr>
      <w:r>
        <w:rPr>
          <w:w w:val="105"/>
        </w:rPr>
        <w:t>As it can be seen in Figure </w:t>
      </w:r>
      <w:hyperlink w:history="true" w:anchor="_bookmark8">
        <w:r>
          <w:rPr>
            <w:w w:val="105"/>
          </w:rPr>
          <w:t>1.1,</w:t>
        </w:r>
      </w:hyperlink>
      <w:r>
        <w:rPr>
          <w:w w:val="105"/>
        </w:rPr>
        <w:t> most of the radioactive dose re- ceived by the population is due to both internal and external natural ra- dioactivity, the effective dose</w:t>
      </w:r>
      <w:hyperlink w:history="true" w:anchor="_bookmark0">
        <w:r>
          <w:rPr>
            <w:w w:val="105"/>
            <w:position w:val="9"/>
            <w:sz w:val="16"/>
          </w:rPr>
          <w:t>1</w:t>
        </w:r>
      </w:hyperlink>
      <w:r>
        <w:rPr>
          <w:w w:val="105"/>
          <w:position w:val="9"/>
          <w:sz w:val="16"/>
        </w:rPr>
        <w:t>  </w:t>
      </w:r>
      <w:r>
        <w:rPr>
          <w:w w:val="105"/>
        </w:rPr>
        <w:t>of which is estimated to be 2</w:t>
      </w:r>
      <w:r>
        <w:rPr>
          <w:i/>
          <w:w w:val="105"/>
        </w:rPr>
        <w:t>.</w:t>
      </w:r>
      <w:r>
        <w:rPr>
          <w:w w:val="105"/>
        </w:rPr>
        <w:t>42 mSv</w:t>
      </w:r>
      <w:r>
        <w:rPr>
          <w:i/>
          <w:w w:val="105"/>
        </w:rPr>
        <w:t>/</w:t>
      </w:r>
      <w:r>
        <w:rPr>
          <w:w w:val="105"/>
        </w:rPr>
        <w:t>yr as</w:t>
      </w:r>
    </w:p>
    <w:p>
      <w:pPr>
        <w:pStyle w:val="BodyText"/>
        <w:spacing w:before="4"/>
        <w:rPr>
          <w:sz w:val="10"/>
        </w:rPr>
      </w:pPr>
      <w:r>
        <w:rPr/>
        <w:pict>
          <v:line style="position:absolute;mso-position-horizontal-relative:page;mso-position-vertical-relative:paragraph;z-index:1120;mso-wrap-distance-left:0;mso-wrap-distance-right:0" from="42.52pt,8.142602pt" to="195.589pt,8.142602pt" stroked="true" strokeweight=".398pt" strokecolor="#000000">
            <v:stroke dashstyle="solid"/>
            <w10:wrap type="topAndBottom"/>
          </v:line>
        </w:pict>
      </w:r>
    </w:p>
    <w:p>
      <w:pPr>
        <w:spacing w:before="0"/>
        <w:ind w:left="379" w:right="0" w:firstLine="0"/>
        <w:jc w:val="left"/>
        <w:rPr>
          <w:sz w:val="20"/>
        </w:rPr>
      </w:pPr>
      <w:r>
        <w:rPr>
          <w:w w:val="110"/>
          <w:position w:val="7"/>
          <w:sz w:val="14"/>
        </w:rPr>
        <w:t>1</w:t>
      </w:r>
      <w:r>
        <w:rPr>
          <w:w w:val="110"/>
          <w:sz w:val="20"/>
        </w:rPr>
        <w:t>The effective dose is the radioactive dose absorbed by the population, weighted by</w:t>
      </w:r>
    </w:p>
    <w:p>
      <w:pPr>
        <w:spacing w:after="0"/>
        <w:jc w:val="left"/>
        <w:rPr>
          <w:sz w:val="20"/>
        </w:rPr>
        <w:sectPr>
          <w:headerReference w:type="default" r:id="rId57"/>
          <w:footerReference w:type="default" r:id="rId58"/>
          <w:pgSz w:w="9640" w:h="13610"/>
          <w:pgMar w:header="0" w:footer="845" w:top="1280" w:bottom="1040" w:left="740" w:right="0"/>
        </w:sectPr>
      </w:pPr>
    </w:p>
    <w:p>
      <w:pPr>
        <w:pStyle w:val="ListParagraph"/>
        <w:numPr>
          <w:ilvl w:val="1"/>
          <w:numId w:val="17"/>
        </w:numPr>
        <w:tabs>
          <w:tab w:pos="823" w:val="left" w:leader="none"/>
          <w:tab w:pos="8047" w:val="left" w:leader="none"/>
        </w:tabs>
        <w:spacing w:line="240" w:lineRule="auto" w:before="74" w:after="0"/>
        <w:ind w:left="822" w:right="0" w:hanging="546"/>
        <w:jc w:val="left"/>
        <w:rPr>
          <w:sz w:val="24"/>
        </w:rPr>
      </w:pPr>
      <w:r>
        <w:rPr>
          <w:w w:val="105"/>
          <w:sz w:val="24"/>
          <w:u w:val="single"/>
        </w:rPr>
        <w:t>TRITIUM AND NUCLEAR</w:t>
      </w:r>
      <w:r>
        <w:rPr>
          <w:spacing w:val="17"/>
          <w:w w:val="105"/>
          <w:sz w:val="24"/>
          <w:u w:val="single"/>
        </w:rPr>
        <w:t> </w:t>
      </w:r>
      <w:r>
        <w:rPr>
          <w:w w:val="105"/>
          <w:sz w:val="24"/>
          <w:u w:val="single"/>
        </w:rPr>
        <w:t>ENERGY</w:t>
      </w:r>
      <w:r>
        <w:rPr>
          <w:sz w:val="24"/>
          <w:u w:val="single"/>
        </w:rPr>
        <w:tab/>
      </w:r>
    </w:p>
    <w:p>
      <w:pPr>
        <w:pStyle w:val="BodyText"/>
        <w:spacing w:before="7"/>
        <w:rPr>
          <w:sz w:val="25"/>
        </w:rPr>
      </w:pPr>
    </w:p>
    <w:p>
      <w:pPr>
        <w:pStyle w:val="BodyText"/>
        <w:spacing w:before="101"/>
        <w:ind w:left="393"/>
      </w:pPr>
      <w:r>
        <w:rPr>
          <w:w w:val="105"/>
        </w:rPr>
        <w:t>shown in Table </w:t>
      </w:r>
      <w:hyperlink w:history="true" w:anchor="_bookmark9">
        <w:r>
          <w:rPr>
            <w:w w:val="105"/>
          </w:rPr>
          <w:t>1.1.</w:t>
        </w:r>
      </w:hyperlink>
    </w:p>
    <w:p>
      <w:pPr>
        <w:pStyle w:val="BodyText"/>
        <w:spacing w:before="5"/>
        <w:rPr>
          <w:sz w:val="21"/>
        </w:rPr>
      </w:pPr>
      <w:r>
        <w:rPr/>
        <w:drawing>
          <wp:anchor distT="0" distB="0" distL="0" distR="0" allowOverlap="1" layoutInCell="1" locked="0" behindDoc="0" simplePos="0" relativeHeight="1144">
            <wp:simplePos x="0" y="0"/>
            <wp:positionH relativeFrom="page">
              <wp:posOffset>1467256</wp:posOffset>
            </wp:positionH>
            <wp:positionV relativeFrom="paragraph">
              <wp:posOffset>181871</wp:posOffset>
            </wp:positionV>
            <wp:extent cx="3465290" cy="2157031"/>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61" cstate="print"/>
                    <a:stretch>
                      <a:fillRect/>
                    </a:stretch>
                  </pic:blipFill>
                  <pic:spPr>
                    <a:xfrm>
                      <a:off x="0" y="0"/>
                      <a:ext cx="3465290" cy="2157031"/>
                    </a:xfrm>
                    <a:prstGeom prst="rect">
                      <a:avLst/>
                    </a:prstGeom>
                  </pic:spPr>
                </pic:pic>
              </a:graphicData>
            </a:graphic>
          </wp:anchor>
        </w:drawing>
      </w:r>
    </w:p>
    <w:p>
      <w:pPr>
        <w:pStyle w:val="BodyText"/>
        <w:spacing w:line="252" w:lineRule="auto" w:before="161"/>
        <w:ind w:left="393" w:right="997"/>
      </w:pPr>
      <w:bookmarkStart w:name="_bookmark8" w:id="17"/>
      <w:bookmarkEnd w:id="17"/>
      <w:r>
        <w:rPr/>
      </w:r>
      <w:r>
        <w:rPr>
          <w:b/>
          <w:w w:val="105"/>
        </w:rPr>
        <w:t>Figure 1.1 </w:t>
      </w:r>
      <w:r>
        <w:rPr>
          <w:w w:val="105"/>
        </w:rPr>
        <w:t>– Annual average distribution of the radioactive dose received by the population </w:t>
      </w:r>
      <w:hyperlink w:history="true" w:anchor="_bookmark365">
        <w:r>
          <w:rPr>
            <w:w w:val="105"/>
          </w:rPr>
          <w:t>[Thea].</w:t>
        </w:r>
      </w:hyperlink>
    </w:p>
    <w:p>
      <w:pPr>
        <w:pStyle w:val="BodyText"/>
        <w:rPr>
          <w:sz w:val="28"/>
        </w:rPr>
      </w:pPr>
      <w:r>
        <w:rPr/>
        <w:pict>
          <v:line style="position:absolute;mso-position-horizontal-relative:page;mso-position-vertical-relative:paragraph;z-index:1168;mso-wrap-distance-left:0;mso-wrap-distance-right:0" from="66.594002pt,18.569462pt" to="429.468002pt,18.569462pt" stroked="true" strokeweight=".936pt" strokecolor="#000000">
            <v:stroke dashstyle="solid"/>
            <w10:wrap type="topAndBottom"/>
          </v:line>
        </w:pict>
      </w:r>
    </w:p>
    <w:p>
      <w:pPr>
        <w:pStyle w:val="BodyText"/>
        <w:tabs>
          <w:tab w:pos="3098" w:val="left" w:leader="none"/>
          <w:tab w:pos="5285" w:val="left" w:leader="none"/>
        </w:tabs>
        <w:spacing w:before="15" w:after="76"/>
        <w:ind w:left="711"/>
      </w:pPr>
      <w:bookmarkStart w:name="_bookmark9" w:id="18"/>
      <w:bookmarkEnd w:id="18"/>
      <w:r>
        <w:rPr/>
      </w:r>
      <w:r>
        <w:rPr>
          <w:w w:val="105"/>
        </w:rPr>
        <w:t>Radiation</w:t>
      </w:r>
      <w:r>
        <w:rPr>
          <w:spacing w:val="15"/>
          <w:w w:val="105"/>
        </w:rPr>
        <w:t> </w:t>
      </w:r>
      <w:r>
        <w:rPr>
          <w:w w:val="105"/>
        </w:rPr>
        <w:t>source</w:t>
        <w:tab/>
        <w:t>Eff.</w:t>
      </w:r>
      <w:r>
        <w:rPr>
          <w:spacing w:val="40"/>
          <w:w w:val="105"/>
        </w:rPr>
        <w:t> </w:t>
      </w:r>
      <w:r>
        <w:rPr>
          <w:w w:val="105"/>
        </w:rPr>
        <w:t>dose</w:t>
      </w:r>
      <w:r>
        <w:rPr>
          <w:spacing w:val="13"/>
          <w:w w:val="105"/>
        </w:rPr>
        <w:t> </w:t>
      </w:r>
      <w:r>
        <w:rPr>
          <w:w w:val="105"/>
        </w:rPr>
        <w:t>(mSv</w:t>
      </w:r>
      <w:r>
        <w:rPr>
          <w:i/>
          <w:w w:val="105"/>
        </w:rPr>
        <w:t>/</w:t>
      </w:r>
      <w:r>
        <w:rPr>
          <w:w w:val="105"/>
        </w:rPr>
        <w:t>yr)</w:t>
        <w:tab/>
        <w:t>Typical range</w:t>
      </w:r>
      <w:r>
        <w:rPr>
          <w:spacing w:val="30"/>
          <w:w w:val="105"/>
        </w:rPr>
        <w:t> </w:t>
      </w:r>
      <w:r>
        <w:rPr>
          <w:w w:val="105"/>
        </w:rPr>
        <w:t>(mSv</w:t>
      </w:r>
      <w:r>
        <w:rPr>
          <w:i/>
          <w:w w:val="105"/>
        </w:rPr>
        <w:t>/</w:t>
      </w:r>
      <w:r>
        <w:rPr>
          <w:w w:val="105"/>
        </w:rPr>
        <w:t>yr)</w:t>
      </w:r>
    </w:p>
    <w:p>
      <w:pPr>
        <w:pStyle w:val="BodyText"/>
        <w:spacing w:line="63" w:lineRule="exact"/>
        <w:ind w:left="585"/>
        <w:rPr>
          <w:sz w:val="6"/>
        </w:rPr>
      </w:pPr>
      <w:r>
        <w:rPr>
          <w:position w:val="0"/>
          <w:sz w:val="6"/>
        </w:rPr>
        <w:pict>
          <v:group style="width:362.9pt;height:3.2pt;mso-position-horizontal-relative:char;mso-position-vertical-relative:line" coordorigin="0,0" coordsize="7258,64">
            <v:line style="position:absolute" from="0,6" to="7257,6" stroked="true" strokeweight=".585pt" strokecolor="#000000">
              <v:stroke dashstyle="solid"/>
            </v:line>
            <v:line style="position:absolute" from="0,57" to="7257,57" stroked="true" strokeweight=".585pt" strokecolor="#000000">
              <v:stroke dashstyle="solid"/>
            </v:line>
          </v:group>
        </w:pict>
      </w:r>
      <w:r>
        <w:rPr>
          <w:position w:val="0"/>
          <w:sz w:val="6"/>
        </w:rPr>
      </w:r>
    </w:p>
    <w:p>
      <w:pPr>
        <w:pStyle w:val="BodyText"/>
        <w:tabs>
          <w:tab w:pos="3863" w:val="left" w:leader="none"/>
          <w:tab w:pos="6062" w:val="left" w:leader="none"/>
        </w:tabs>
        <w:spacing w:before="45"/>
        <w:ind w:left="711"/>
      </w:pPr>
      <w:r>
        <w:rPr>
          <w:w w:val="110"/>
        </w:rPr>
        <w:t>Cosmic</w:t>
      </w:r>
      <w:r>
        <w:rPr>
          <w:spacing w:val="-21"/>
          <w:w w:val="110"/>
        </w:rPr>
        <w:t> </w:t>
      </w:r>
      <w:r>
        <w:rPr>
          <w:w w:val="110"/>
        </w:rPr>
        <w:t>(external)</w:t>
        <w:tab/>
        <w:t>0</w:t>
      </w:r>
      <w:r>
        <w:rPr>
          <w:i/>
          <w:w w:val="110"/>
        </w:rPr>
        <w:t>.</w:t>
      </w:r>
      <w:r>
        <w:rPr>
          <w:w w:val="110"/>
        </w:rPr>
        <w:t>39</w:t>
        <w:tab/>
        <w:t>0</w:t>
      </w:r>
      <w:r>
        <w:rPr>
          <w:i/>
          <w:w w:val="110"/>
        </w:rPr>
        <w:t>.</w:t>
      </w:r>
      <w:r>
        <w:rPr>
          <w:w w:val="110"/>
        </w:rPr>
        <w:t>3</w:t>
      </w:r>
      <w:r>
        <w:rPr>
          <w:spacing w:val="-32"/>
          <w:w w:val="110"/>
        </w:rPr>
        <w:t> </w:t>
      </w:r>
      <w:r>
        <w:rPr>
          <w:rFonts w:ascii="Menlo" w:hAnsi="Menlo"/>
          <w:i/>
          <w:w w:val="110"/>
        </w:rPr>
        <w:t>−</w:t>
      </w:r>
      <w:r>
        <w:rPr>
          <w:rFonts w:ascii="Menlo" w:hAnsi="Menlo"/>
          <w:i/>
          <w:spacing w:val="-125"/>
          <w:w w:val="110"/>
        </w:rPr>
        <w:t> </w:t>
      </w:r>
      <w:r>
        <w:rPr>
          <w:w w:val="110"/>
        </w:rPr>
        <w:t>1</w:t>
      </w:r>
      <w:r>
        <w:rPr>
          <w:i/>
          <w:w w:val="110"/>
        </w:rPr>
        <w:t>.</w:t>
      </w:r>
      <w:r>
        <w:rPr>
          <w:w w:val="110"/>
        </w:rPr>
        <w:t>0</w:t>
      </w:r>
    </w:p>
    <w:p>
      <w:pPr>
        <w:pStyle w:val="BodyText"/>
        <w:tabs>
          <w:tab w:pos="3863" w:val="left" w:leader="none"/>
          <w:tab w:pos="6062" w:val="left" w:leader="none"/>
        </w:tabs>
        <w:spacing w:before="8"/>
        <w:ind w:left="711"/>
      </w:pPr>
      <w:r>
        <w:rPr>
          <w:w w:val="110"/>
        </w:rPr>
        <w:t>Terrestrial</w:t>
      </w:r>
      <w:r>
        <w:rPr>
          <w:spacing w:val="-12"/>
          <w:w w:val="110"/>
        </w:rPr>
        <w:t> </w:t>
      </w:r>
      <w:r>
        <w:rPr>
          <w:w w:val="110"/>
        </w:rPr>
        <w:t>(external)</w:t>
        <w:tab/>
        <w:t>0</w:t>
      </w:r>
      <w:r>
        <w:rPr>
          <w:i/>
          <w:w w:val="110"/>
        </w:rPr>
        <w:t>.</w:t>
      </w:r>
      <w:r>
        <w:rPr>
          <w:w w:val="110"/>
        </w:rPr>
        <w:t>48</w:t>
        <w:tab/>
        <w:t>0</w:t>
      </w:r>
      <w:r>
        <w:rPr>
          <w:i/>
          <w:w w:val="110"/>
        </w:rPr>
        <w:t>.</w:t>
      </w:r>
      <w:r>
        <w:rPr>
          <w:w w:val="110"/>
        </w:rPr>
        <w:t>3</w:t>
      </w:r>
      <w:r>
        <w:rPr>
          <w:spacing w:val="-32"/>
          <w:w w:val="110"/>
        </w:rPr>
        <w:t> </w:t>
      </w:r>
      <w:r>
        <w:rPr>
          <w:rFonts w:ascii="Menlo" w:hAnsi="Menlo"/>
          <w:i/>
          <w:w w:val="110"/>
        </w:rPr>
        <w:t>−</w:t>
      </w:r>
      <w:r>
        <w:rPr>
          <w:rFonts w:ascii="Menlo" w:hAnsi="Menlo"/>
          <w:i/>
          <w:spacing w:val="-125"/>
          <w:w w:val="110"/>
        </w:rPr>
        <w:t> </w:t>
      </w:r>
      <w:r>
        <w:rPr>
          <w:w w:val="110"/>
        </w:rPr>
        <w:t>0</w:t>
      </w:r>
      <w:r>
        <w:rPr>
          <w:i/>
          <w:w w:val="110"/>
        </w:rPr>
        <w:t>.</w:t>
      </w:r>
      <w:r>
        <w:rPr>
          <w:w w:val="110"/>
        </w:rPr>
        <w:t>6</w:t>
      </w:r>
    </w:p>
    <w:p>
      <w:pPr>
        <w:pStyle w:val="BodyText"/>
        <w:tabs>
          <w:tab w:pos="3863" w:val="left" w:leader="none"/>
          <w:tab w:pos="6094" w:val="left" w:leader="none"/>
        </w:tabs>
        <w:spacing w:before="9"/>
        <w:ind w:left="711"/>
      </w:pPr>
      <w:r>
        <w:rPr>
          <w:w w:val="110"/>
        </w:rPr>
        <w:t>Inhalation</w:t>
      </w:r>
      <w:r>
        <w:rPr>
          <w:spacing w:val="-5"/>
          <w:w w:val="110"/>
        </w:rPr>
        <w:t> </w:t>
      </w:r>
      <w:r>
        <w:rPr>
          <w:w w:val="110"/>
        </w:rPr>
        <w:t>(internal)</w:t>
        <w:tab/>
        <w:t>1</w:t>
      </w:r>
      <w:r>
        <w:rPr>
          <w:i/>
          <w:w w:val="110"/>
        </w:rPr>
        <w:t>.</w:t>
      </w:r>
      <w:r>
        <w:rPr>
          <w:w w:val="110"/>
        </w:rPr>
        <w:t>26</w:t>
        <w:tab/>
        <w:t>0</w:t>
      </w:r>
      <w:r>
        <w:rPr>
          <w:i/>
          <w:w w:val="110"/>
        </w:rPr>
        <w:t>.</w:t>
      </w:r>
      <w:r>
        <w:rPr>
          <w:w w:val="110"/>
        </w:rPr>
        <w:t>2</w:t>
      </w:r>
      <w:r>
        <w:rPr>
          <w:spacing w:val="-31"/>
          <w:w w:val="110"/>
        </w:rPr>
        <w:t> </w:t>
      </w:r>
      <w:r>
        <w:rPr>
          <w:rFonts w:ascii="Menlo" w:hAnsi="Menlo"/>
          <w:i/>
          <w:w w:val="110"/>
        </w:rPr>
        <w:t>−</w:t>
      </w:r>
      <w:r>
        <w:rPr>
          <w:rFonts w:ascii="Menlo" w:hAnsi="Menlo"/>
          <w:i/>
          <w:spacing w:val="-124"/>
          <w:w w:val="110"/>
        </w:rPr>
        <w:t> </w:t>
      </w:r>
      <w:r>
        <w:rPr>
          <w:w w:val="110"/>
        </w:rPr>
        <w:t>10</w:t>
      </w:r>
    </w:p>
    <w:p>
      <w:pPr>
        <w:pStyle w:val="BodyText"/>
        <w:tabs>
          <w:tab w:pos="3863" w:val="left" w:leader="none"/>
          <w:tab w:pos="6062" w:val="left" w:leader="none"/>
        </w:tabs>
        <w:spacing w:before="8"/>
        <w:ind w:left="711"/>
      </w:pPr>
      <w:r>
        <w:rPr/>
        <w:pict>
          <v:line style="position:absolute;mso-position-horizontal-relative:page;mso-position-vertical-relative:paragraph;z-index:1216;mso-wrap-distance-left:0;mso-wrap-distance-right:0" from="66.594002pt,18.28912pt" to="429.468002pt,18.28912pt" stroked="true" strokeweight=".585pt" strokecolor="#000000">
            <v:stroke dashstyle="solid"/>
            <w10:wrap type="topAndBottom"/>
          </v:line>
        </w:pict>
      </w:r>
      <w:r>
        <w:rPr>
          <w:w w:val="110"/>
        </w:rPr>
        <w:t>Ingestion(internal)</w:t>
        <w:tab/>
        <w:t>0</w:t>
      </w:r>
      <w:r>
        <w:rPr>
          <w:i/>
          <w:w w:val="110"/>
        </w:rPr>
        <w:t>.</w:t>
      </w:r>
      <w:r>
        <w:rPr>
          <w:w w:val="110"/>
        </w:rPr>
        <w:t>29</w:t>
        <w:tab/>
        <w:t>0</w:t>
      </w:r>
      <w:r>
        <w:rPr>
          <w:i/>
          <w:w w:val="110"/>
        </w:rPr>
        <w:t>.</w:t>
      </w:r>
      <w:r>
        <w:rPr>
          <w:w w:val="110"/>
        </w:rPr>
        <w:t>2</w:t>
      </w:r>
      <w:r>
        <w:rPr>
          <w:spacing w:val="-32"/>
          <w:w w:val="110"/>
        </w:rPr>
        <w:t> </w:t>
      </w:r>
      <w:r>
        <w:rPr>
          <w:rFonts w:ascii="Menlo" w:hAnsi="Menlo"/>
          <w:i/>
          <w:w w:val="110"/>
        </w:rPr>
        <w:t>−</w:t>
      </w:r>
      <w:r>
        <w:rPr>
          <w:rFonts w:ascii="Menlo" w:hAnsi="Menlo"/>
          <w:i/>
          <w:spacing w:val="-125"/>
          <w:w w:val="110"/>
        </w:rPr>
        <w:t> </w:t>
      </w:r>
      <w:r>
        <w:rPr>
          <w:w w:val="110"/>
        </w:rPr>
        <w:t>0</w:t>
      </w:r>
      <w:r>
        <w:rPr>
          <w:i/>
          <w:w w:val="110"/>
        </w:rPr>
        <w:t>.</w:t>
      </w:r>
      <w:r>
        <w:rPr>
          <w:w w:val="110"/>
        </w:rPr>
        <w:t>8</w:t>
      </w:r>
    </w:p>
    <w:p>
      <w:pPr>
        <w:tabs>
          <w:tab w:pos="3863" w:val="left" w:leader="none"/>
          <w:tab w:pos="6094" w:val="left" w:leader="none"/>
        </w:tabs>
        <w:spacing w:before="16" w:after="71"/>
        <w:ind w:left="711" w:right="0" w:firstLine="0"/>
        <w:jc w:val="left"/>
        <w:rPr>
          <w:sz w:val="24"/>
        </w:rPr>
      </w:pPr>
      <w:r>
        <w:rPr>
          <w:spacing w:val="-4"/>
          <w:w w:val="110"/>
          <w:sz w:val="24"/>
        </w:rPr>
        <w:t>Total</w:t>
        <w:tab/>
      </w:r>
      <w:r>
        <w:rPr>
          <w:w w:val="110"/>
          <w:sz w:val="24"/>
        </w:rPr>
        <w:t>2</w:t>
      </w:r>
      <w:r>
        <w:rPr>
          <w:i/>
          <w:w w:val="110"/>
          <w:sz w:val="24"/>
        </w:rPr>
        <w:t>.</w:t>
      </w:r>
      <w:r>
        <w:rPr>
          <w:w w:val="110"/>
          <w:sz w:val="24"/>
        </w:rPr>
        <w:t>42</w:t>
        <w:tab/>
        <w:t>1</w:t>
      </w:r>
      <w:r>
        <w:rPr>
          <w:spacing w:val="-31"/>
          <w:w w:val="110"/>
          <w:sz w:val="24"/>
        </w:rPr>
        <w:t> </w:t>
      </w:r>
      <w:r>
        <w:rPr>
          <w:rFonts w:ascii="Menlo" w:hAnsi="Menlo"/>
          <w:i/>
          <w:w w:val="110"/>
          <w:sz w:val="24"/>
        </w:rPr>
        <w:t>−</w:t>
      </w:r>
      <w:r>
        <w:rPr>
          <w:rFonts w:ascii="Menlo" w:hAnsi="Menlo"/>
          <w:i/>
          <w:spacing w:val="-124"/>
          <w:w w:val="110"/>
          <w:sz w:val="24"/>
        </w:rPr>
        <w:t> </w:t>
      </w:r>
      <w:r>
        <w:rPr>
          <w:w w:val="110"/>
          <w:sz w:val="24"/>
        </w:rPr>
        <w:t>12</w:t>
      </w:r>
      <w:r>
        <w:rPr>
          <w:i/>
          <w:w w:val="110"/>
          <w:sz w:val="24"/>
        </w:rPr>
        <w:t>.</w:t>
      </w:r>
      <w:r>
        <w:rPr>
          <w:w w:val="110"/>
          <w:sz w:val="24"/>
        </w:rPr>
        <w:t>4</w:t>
      </w:r>
    </w:p>
    <w:p>
      <w:pPr>
        <w:pStyle w:val="BodyText"/>
        <w:spacing w:line="20" w:lineRule="exact"/>
        <w:ind w:left="581"/>
        <w:rPr>
          <w:sz w:val="2"/>
        </w:rPr>
      </w:pPr>
      <w:r>
        <w:rPr>
          <w:sz w:val="2"/>
        </w:rPr>
        <w:pict>
          <v:group style="width:362.9pt;height:.95pt;mso-position-horizontal-relative:char;mso-position-vertical-relative:line" coordorigin="0,0" coordsize="7258,19">
            <v:line style="position:absolute" from="0,9" to="7257,9" stroked="true" strokeweight=".936pt" strokecolor="#000000">
              <v:stroke dashstyle="solid"/>
            </v:line>
          </v:group>
        </w:pict>
      </w:r>
      <w:r>
        <w:rPr>
          <w:sz w:val="2"/>
        </w:rPr>
      </w:r>
    </w:p>
    <w:p>
      <w:pPr>
        <w:pStyle w:val="BodyText"/>
        <w:spacing w:line="252" w:lineRule="auto" w:before="176"/>
        <w:ind w:left="393"/>
      </w:pPr>
      <w:r>
        <w:rPr>
          <w:w w:val="105"/>
        </w:rPr>
        <w:t>Table 1.1: Annual average distribution of the effective dose received by the population due to natural radioactivity </w:t>
      </w:r>
      <w:hyperlink w:history="true" w:anchor="_bookmark366">
        <w:r>
          <w:rPr>
            <w:w w:val="105"/>
          </w:rPr>
          <w:t>[Theb, </w:t>
        </w:r>
      </w:hyperlink>
      <w:hyperlink w:history="true" w:anchor="_bookmark246">
        <w:r>
          <w:rPr>
            <w:w w:val="105"/>
          </w:rPr>
          <w:t>Con].</w:t>
        </w:r>
      </w:hyperlink>
    </w:p>
    <w:p>
      <w:pPr>
        <w:pStyle w:val="BodyText"/>
        <w:spacing w:before="2"/>
        <w:rPr>
          <w:sz w:val="36"/>
        </w:rPr>
      </w:pPr>
    </w:p>
    <w:p>
      <w:pPr>
        <w:pStyle w:val="BodyText"/>
        <w:spacing w:line="288" w:lineRule="auto" w:before="1"/>
        <w:ind w:left="393" w:right="847" w:firstLine="936"/>
        <w:jc w:val="both"/>
      </w:pPr>
      <w:r>
        <w:rPr>
          <w:w w:val="105"/>
        </w:rPr>
        <w:t>Since</w:t>
      </w:r>
      <w:r>
        <w:rPr>
          <w:spacing w:val="-24"/>
          <w:w w:val="105"/>
        </w:rPr>
        <w:t> </w:t>
      </w:r>
      <w:r>
        <w:rPr>
          <w:w w:val="105"/>
        </w:rPr>
        <w:t>the</w:t>
      </w:r>
      <w:r>
        <w:rPr>
          <w:spacing w:val="-24"/>
          <w:w w:val="105"/>
        </w:rPr>
        <w:t> </w:t>
      </w:r>
      <w:r>
        <w:rPr>
          <w:w w:val="105"/>
        </w:rPr>
        <w:t>discovery</w:t>
      </w:r>
      <w:r>
        <w:rPr>
          <w:spacing w:val="-24"/>
          <w:w w:val="105"/>
        </w:rPr>
        <w:t> </w:t>
      </w:r>
      <w:r>
        <w:rPr>
          <w:w w:val="105"/>
        </w:rPr>
        <w:t>of</w:t>
      </w:r>
      <w:r>
        <w:rPr>
          <w:spacing w:val="-24"/>
          <w:w w:val="105"/>
        </w:rPr>
        <w:t> </w:t>
      </w:r>
      <w:r>
        <w:rPr>
          <w:w w:val="105"/>
        </w:rPr>
        <w:t>radioactivity</w:t>
      </w:r>
      <w:r>
        <w:rPr>
          <w:spacing w:val="-24"/>
          <w:w w:val="105"/>
        </w:rPr>
        <w:t> </w:t>
      </w:r>
      <w:r>
        <w:rPr>
          <w:spacing w:val="-4"/>
          <w:w w:val="105"/>
        </w:rPr>
        <w:t>by</w:t>
      </w:r>
      <w:r>
        <w:rPr>
          <w:spacing w:val="-24"/>
          <w:w w:val="105"/>
        </w:rPr>
        <w:t> </w:t>
      </w:r>
      <w:r>
        <w:rPr>
          <w:w w:val="105"/>
        </w:rPr>
        <w:t>Henri</w:t>
      </w:r>
      <w:r>
        <w:rPr>
          <w:spacing w:val="-24"/>
          <w:w w:val="105"/>
        </w:rPr>
        <w:t> </w:t>
      </w:r>
      <w:r>
        <w:rPr>
          <w:w w:val="105"/>
        </w:rPr>
        <w:t>Becquerel</w:t>
      </w:r>
      <w:r>
        <w:rPr>
          <w:spacing w:val="-24"/>
          <w:w w:val="105"/>
        </w:rPr>
        <w:t> </w:t>
      </w:r>
      <w:r>
        <w:rPr>
          <w:w w:val="105"/>
        </w:rPr>
        <w:t>in</w:t>
      </w:r>
      <w:r>
        <w:rPr>
          <w:spacing w:val="-24"/>
          <w:w w:val="105"/>
        </w:rPr>
        <w:t> </w:t>
      </w:r>
      <w:r>
        <w:rPr>
          <w:w w:val="105"/>
        </w:rPr>
        <w:t>1896,</w:t>
      </w:r>
      <w:r>
        <w:rPr>
          <w:spacing w:val="-21"/>
          <w:w w:val="105"/>
        </w:rPr>
        <w:t> </w:t>
      </w:r>
      <w:r>
        <w:rPr>
          <w:w w:val="105"/>
        </w:rPr>
        <w:t>lots of nuclear-based technologies were developed and applied to various fields such as </w:t>
      </w:r>
      <w:r>
        <w:rPr>
          <w:spacing w:val="-3"/>
          <w:w w:val="105"/>
        </w:rPr>
        <w:t>Energy, </w:t>
      </w:r>
      <w:r>
        <w:rPr>
          <w:w w:val="105"/>
        </w:rPr>
        <w:t>Chemistry, </w:t>
      </w:r>
      <w:r>
        <w:rPr>
          <w:spacing w:val="-3"/>
          <w:w w:val="105"/>
        </w:rPr>
        <w:t>Biology, </w:t>
      </w:r>
      <w:r>
        <w:rPr>
          <w:spacing w:val="-5"/>
          <w:w w:val="105"/>
        </w:rPr>
        <w:t>Technology, </w:t>
      </w:r>
      <w:r>
        <w:rPr>
          <w:w w:val="105"/>
        </w:rPr>
        <w:t>Medicine, </w:t>
      </w:r>
      <w:r>
        <w:rPr>
          <w:spacing w:val="-3"/>
          <w:w w:val="105"/>
        </w:rPr>
        <w:t>Industry, </w:t>
      </w:r>
      <w:r>
        <w:rPr>
          <w:w w:val="105"/>
        </w:rPr>
        <w:t>etc. Due to nuclear applications, a number of anthropogenic radioactive sources </w:t>
      </w:r>
      <w:r>
        <w:rPr>
          <w:spacing w:val="-4"/>
          <w:w w:val="105"/>
        </w:rPr>
        <w:t>have </w:t>
      </w:r>
      <w:r>
        <w:rPr>
          <w:w w:val="105"/>
        </w:rPr>
        <w:t>emerged in </w:t>
      </w:r>
      <w:r>
        <w:rPr>
          <w:spacing w:val="-3"/>
          <w:w w:val="105"/>
        </w:rPr>
        <w:t>society, </w:t>
      </w:r>
      <w:r>
        <w:rPr>
          <w:w w:val="105"/>
        </w:rPr>
        <w:t>resulting in radioactive elements released </w:t>
      </w:r>
      <w:r>
        <w:rPr>
          <w:spacing w:val="-3"/>
          <w:w w:val="105"/>
        </w:rPr>
        <w:t>into </w:t>
      </w:r>
      <w:r>
        <w:rPr>
          <w:w w:val="105"/>
        </w:rPr>
        <w:t>the environment.</w:t>
      </w:r>
      <w:r>
        <w:rPr>
          <w:spacing w:val="52"/>
          <w:w w:val="105"/>
        </w:rPr>
        <w:t> </w:t>
      </w:r>
      <w:r>
        <w:rPr>
          <w:w w:val="105"/>
        </w:rPr>
        <w:t>It</w:t>
      </w:r>
      <w:r>
        <w:rPr>
          <w:spacing w:val="23"/>
          <w:w w:val="105"/>
        </w:rPr>
        <w:t> </w:t>
      </w:r>
      <w:r>
        <w:rPr>
          <w:w w:val="105"/>
        </w:rPr>
        <w:t>can</w:t>
      </w:r>
      <w:r>
        <w:rPr>
          <w:spacing w:val="23"/>
          <w:w w:val="105"/>
        </w:rPr>
        <w:t> </w:t>
      </w:r>
      <w:r>
        <w:rPr>
          <w:spacing w:val="1"/>
          <w:w w:val="105"/>
        </w:rPr>
        <w:t>be</w:t>
      </w:r>
      <w:r>
        <w:rPr>
          <w:spacing w:val="23"/>
          <w:w w:val="105"/>
        </w:rPr>
        <w:t> </w:t>
      </w:r>
      <w:r>
        <w:rPr>
          <w:w w:val="105"/>
        </w:rPr>
        <w:t>noticed</w:t>
      </w:r>
      <w:r>
        <w:rPr>
          <w:spacing w:val="23"/>
          <w:w w:val="105"/>
        </w:rPr>
        <w:t> </w:t>
      </w:r>
      <w:r>
        <w:rPr>
          <w:w w:val="105"/>
        </w:rPr>
        <w:t>in</w:t>
      </w:r>
      <w:r>
        <w:rPr>
          <w:spacing w:val="23"/>
          <w:w w:val="105"/>
        </w:rPr>
        <w:t> </w:t>
      </w:r>
      <w:r>
        <w:rPr>
          <w:w w:val="105"/>
        </w:rPr>
        <w:t>Figure</w:t>
      </w:r>
      <w:r>
        <w:rPr>
          <w:spacing w:val="21"/>
          <w:w w:val="105"/>
        </w:rPr>
        <w:t> </w:t>
      </w:r>
      <w:hyperlink w:history="true" w:anchor="_bookmark8">
        <w:r>
          <w:rPr>
            <w:w w:val="105"/>
          </w:rPr>
          <w:t>1.1</w:t>
        </w:r>
        <w:r>
          <w:rPr>
            <w:spacing w:val="23"/>
            <w:w w:val="105"/>
          </w:rPr>
          <w:t> </w:t>
        </w:r>
      </w:hyperlink>
      <w:r>
        <w:rPr>
          <w:w w:val="105"/>
        </w:rPr>
        <w:t>that</w:t>
      </w:r>
      <w:r>
        <w:rPr>
          <w:spacing w:val="23"/>
          <w:w w:val="105"/>
        </w:rPr>
        <w:t> </w:t>
      </w:r>
      <w:r>
        <w:rPr>
          <w:w w:val="105"/>
        </w:rPr>
        <w:t>the</w:t>
      </w:r>
      <w:r>
        <w:rPr>
          <w:spacing w:val="21"/>
          <w:w w:val="105"/>
        </w:rPr>
        <w:t> </w:t>
      </w:r>
      <w:r>
        <w:rPr>
          <w:w w:val="105"/>
        </w:rPr>
        <w:t>most</w:t>
      </w:r>
      <w:r>
        <w:rPr>
          <w:spacing w:val="23"/>
          <w:w w:val="105"/>
        </w:rPr>
        <w:t> </w:t>
      </w:r>
      <w:r>
        <w:rPr>
          <w:w w:val="105"/>
        </w:rPr>
        <w:t>important</w:t>
      </w:r>
      <w:r>
        <w:rPr>
          <w:spacing w:val="21"/>
          <w:w w:val="105"/>
        </w:rPr>
        <w:t> </w:t>
      </w:r>
      <w:r>
        <w:rPr>
          <w:w w:val="105"/>
        </w:rPr>
        <w:t>part</w:t>
      </w:r>
    </w:p>
    <w:p>
      <w:pPr>
        <w:spacing w:before="149"/>
        <w:ind w:left="393" w:right="0" w:firstLine="0"/>
        <w:jc w:val="left"/>
        <w:rPr>
          <w:sz w:val="20"/>
        </w:rPr>
      </w:pPr>
      <w:r>
        <w:rPr>
          <w:w w:val="105"/>
          <w:sz w:val="20"/>
        </w:rPr>
        <w:t>the radiosensitivity of each organ or tissue.</w:t>
      </w:r>
    </w:p>
    <w:p>
      <w:pPr>
        <w:spacing w:after="0"/>
        <w:jc w:val="left"/>
        <w:rPr>
          <w:sz w:val="20"/>
        </w:rPr>
        <w:sectPr>
          <w:headerReference w:type="default" r:id="rId59"/>
          <w:footerReference w:type="default" r:id="rId60"/>
          <w:pgSz w:w="9640" w:h="13610"/>
          <w:pgMar w:header="0" w:footer="1073" w:top="680" w:bottom="1260" w:left="740" w:right="0"/>
        </w:sectPr>
      </w:pPr>
    </w:p>
    <w:p>
      <w:pPr>
        <w:pStyle w:val="BodyText"/>
        <w:tabs>
          <w:tab w:pos="4348" w:val="left" w:leader="none"/>
        </w:tabs>
        <w:spacing w:before="74"/>
        <w:ind w:left="110"/>
      </w:pPr>
      <w:r>
        <w:rPr>
          <w:w w:val="99"/>
          <w:u w:val="single"/>
        </w:rPr>
        <w:t> </w:t>
      </w:r>
      <w:r>
        <w:rPr>
          <w:u w:val="single"/>
        </w:rPr>
        <w:tab/>
      </w:r>
      <w:r>
        <w:rPr>
          <w:w w:val="105"/>
          <w:u w:val="single"/>
        </w:rPr>
        <w:t>CHAPTER 1.</w:t>
      </w:r>
      <w:r>
        <w:rPr>
          <w:spacing w:val="12"/>
          <w:w w:val="105"/>
          <w:u w:val="single"/>
        </w:rPr>
        <w:t> </w:t>
      </w:r>
      <w:r>
        <w:rPr>
          <w:w w:val="105"/>
          <w:u w:val="single"/>
        </w:rPr>
        <w:t>INTRODUCTION</w:t>
      </w:r>
    </w:p>
    <w:p>
      <w:pPr>
        <w:pStyle w:val="BodyText"/>
        <w:spacing w:before="7"/>
        <w:rPr>
          <w:sz w:val="25"/>
        </w:rPr>
      </w:pPr>
    </w:p>
    <w:p>
      <w:pPr>
        <w:pStyle w:val="BodyText"/>
        <w:spacing w:line="288" w:lineRule="auto" w:before="101"/>
        <w:ind w:left="110" w:right="1129"/>
        <w:jc w:val="both"/>
      </w:pPr>
      <w:r>
        <w:rPr>
          <w:w w:val="105"/>
        </w:rPr>
        <w:t>of the dose received by the population from artificial sources comes from medical practice. The growth of knowledge and the development of meas- urement techniques of radioactivity have provided evidence of the harmful effects of radioactivity in living organisms. This lead to the necessity of controlling the radiation exposed to the population keeping it under safe limits. To accomplish that purpose, several organizations were created to propose recommendations for radiological protection to the different state organisms and governments at the international level. The main ones are:</w:t>
      </w:r>
    </w:p>
    <w:p>
      <w:pPr>
        <w:pStyle w:val="BodyText"/>
        <w:rPr>
          <w:sz w:val="30"/>
        </w:rPr>
      </w:pPr>
    </w:p>
    <w:p>
      <w:pPr>
        <w:pStyle w:val="ListParagraph"/>
        <w:numPr>
          <w:ilvl w:val="2"/>
          <w:numId w:val="17"/>
        </w:numPr>
        <w:tabs>
          <w:tab w:pos="696" w:val="left" w:leader="none"/>
        </w:tabs>
        <w:spacing w:line="288" w:lineRule="auto" w:before="197" w:after="0"/>
        <w:ind w:left="695" w:right="1131" w:hanging="299"/>
        <w:jc w:val="both"/>
        <w:rPr>
          <w:sz w:val="24"/>
        </w:rPr>
      </w:pPr>
      <w:r>
        <w:rPr>
          <w:w w:val="105"/>
          <w:sz w:val="24"/>
        </w:rPr>
        <w:t>The International Commission of Radiological Units and Measure- ments (ICRU) </w:t>
      </w:r>
      <w:hyperlink w:history="true" w:anchor="_bookmark287">
        <w:r>
          <w:rPr>
            <w:w w:val="105"/>
            <w:sz w:val="24"/>
          </w:rPr>
          <w:t>[Intb] </w:t>
        </w:r>
      </w:hyperlink>
      <w:r>
        <w:rPr>
          <w:spacing w:val="-3"/>
          <w:w w:val="105"/>
          <w:sz w:val="24"/>
        </w:rPr>
        <w:t>was </w:t>
      </w:r>
      <w:r>
        <w:rPr>
          <w:w w:val="105"/>
          <w:sz w:val="24"/>
        </w:rPr>
        <w:t>created during the first International Con- ference of </w:t>
      </w:r>
      <w:r>
        <w:rPr>
          <w:spacing w:val="-3"/>
          <w:w w:val="105"/>
          <w:sz w:val="24"/>
        </w:rPr>
        <w:t>Radiology, </w:t>
      </w:r>
      <w:r>
        <w:rPr>
          <w:w w:val="105"/>
          <w:sz w:val="24"/>
        </w:rPr>
        <w:t>held in London in 1925, to define concepts and units,</w:t>
      </w:r>
      <w:r>
        <w:rPr>
          <w:spacing w:val="11"/>
          <w:w w:val="105"/>
          <w:sz w:val="24"/>
        </w:rPr>
        <w:t> </w:t>
      </w:r>
      <w:r>
        <w:rPr>
          <w:w w:val="105"/>
          <w:sz w:val="24"/>
        </w:rPr>
        <w:t>necessary</w:t>
      </w:r>
      <w:r>
        <w:rPr>
          <w:spacing w:val="11"/>
          <w:w w:val="105"/>
          <w:sz w:val="24"/>
        </w:rPr>
        <w:t> </w:t>
      </w:r>
      <w:r>
        <w:rPr>
          <w:w w:val="105"/>
          <w:sz w:val="24"/>
        </w:rPr>
        <w:t>to</w:t>
      </w:r>
      <w:r>
        <w:rPr>
          <w:spacing w:val="11"/>
          <w:w w:val="105"/>
          <w:sz w:val="24"/>
        </w:rPr>
        <w:t> </w:t>
      </w:r>
      <w:r>
        <w:rPr>
          <w:w w:val="105"/>
          <w:sz w:val="24"/>
        </w:rPr>
        <w:t>quantify</w:t>
      </w:r>
      <w:r>
        <w:rPr>
          <w:spacing w:val="11"/>
          <w:w w:val="105"/>
          <w:sz w:val="24"/>
        </w:rPr>
        <w:t> </w:t>
      </w:r>
      <w:r>
        <w:rPr>
          <w:w w:val="105"/>
          <w:sz w:val="24"/>
        </w:rPr>
        <w:t>the</w:t>
      </w:r>
      <w:r>
        <w:rPr>
          <w:spacing w:val="11"/>
          <w:w w:val="105"/>
          <w:sz w:val="24"/>
        </w:rPr>
        <w:t> </w:t>
      </w:r>
      <w:r>
        <w:rPr>
          <w:w w:val="105"/>
          <w:sz w:val="24"/>
        </w:rPr>
        <w:t>negative</w:t>
      </w:r>
      <w:r>
        <w:rPr>
          <w:spacing w:val="11"/>
          <w:w w:val="105"/>
          <w:sz w:val="24"/>
        </w:rPr>
        <w:t> </w:t>
      </w:r>
      <w:r>
        <w:rPr>
          <w:w w:val="105"/>
          <w:sz w:val="24"/>
        </w:rPr>
        <w:t>effects</w:t>
      </w:r>
      <w:r>
        <w:rPr>
          <w:spacing w:val="11"/>
          <w:w w:val="105"/>
          <w:sz w:val="24"/>
        </w:rPr>
        <w:t> </w:t>
      </w:r>
      <w:r>
        <w:rPr>
          <w:w w:val="105"/>
          <w:sz w:val="24"/>
        </w:rPr>
        <w:t>of</w:t>
      </w:r>
      <w:r>
        <w:rPr>
          <w:spacing w:val="11"/>
          <w:w w:val="105"/>
          <w:sz w:val="24"/>
        </w:rPr>
        <w:t> </w:t>
      </w:r>
      <w:r>
        <w:rPr>
          <w:spacing w:val="-3"/>
          <w:w w:val="105"/>
          <w:sz w:val="24"/>
        </w:rPr>
        <w:t>radioactivity.</w:t>
      </w:r>
    </w:p>
    <w:p>
      <w:pPr>
        <w:pStyle w:val="ListParagraph"/>
        <w:numPr>
          <w:ilvl w:val="2"/>
          <w:numId w:val="17"/>
        </w:numPr>
        <w:tabs>
          <w:tab w:pos="696" w:val="left" w:leader="none"/>
          <w:tab w:pos="1512" w:val="left" w:leader="none"/>
        </w:tabs>
        <w:spacing w:line="288" w:lineRule="auto" w:before="236" w:after="0"/>
        <w:ind w:left="695" w:right="988" w:hanging="299"/>
        <w:jc w:val="left"/>
        <w:rPr>
          <w:sz w:val="24"/>
        </w:rPr>
      </w:pPr>
      <w:r>
        <w:rPr>
          <w:w w:val="105"/>
          <w:sz w:val="24"/>
        </w:rPr>
        <w:t>The</w:t>
      </w:r>
      <w:r>
        <w:rPr>
          <w:spacing w:val="-11"/>
          <w:w w:val="105"/>
          <w:sz w:val="24"/>
        </w:rPr>
        <w:t> </w:t>
      </w:r>
      <w:r>
        <w:rPr>
          <w:w w:val="105"/>
          <w:sz w:val="24"/>
        </w:rPr>
        <w:t>International</w:t>
      </w:r>
      <w:r>
        <w:rPr>
          <w:spacing w:val="-11"/>
          <w:w w:val="105"/>
          <w:sz w:val="24"/>
        </w:rPr>
        <w:t> </w:t>
      </w:r>
      <w:r>
        <w:rPr>
          <w:w w:val="105"/>
          <w:sz w:val="24"/>
        </w:rPr>
        <w:t>Commission</w:t>
      </w:r>
      <w:r>
        <w:rPr>
          <w:spacing w:val="-10"/>
          <w:w w:val="105"/>
          <w:sz w:val="24"/>
        </w:rPr>
        <w:t> </w:t>
      </w:r>
      <w:r>
        <w:rPr>
          <w:w w:val="105"/>
          <w:sz w:val="24"/>
        </w:rPr>
        <w:t>on</w:t>
      </w:r>
      <w:r>
        <w:rPr>
          <w:spacing w:val="-10"/>
          <w:w w:val="105"/>
          <w:sz w:val="24"/>
        </w:rPr>
        <w:t> </w:t>
      </w:r>
      <w:r>
        <w:rPr>
          <w:w w:val="105"/>
          <w:sz w:val="24"/>
        </w:rPr>
        <w:t>Radiological</w:t>
      </w:r>
      <w:r>
        <w:rPr>
          <w:spacing w:val="-11"/>
          <w:w w:val="105"/>
          <w:sz w:val="24"/>
        </w:rPr>
        <w:t> </w:t>
      </w:r>
      <w:r>
        <w:rPr>
          <w:w w:val="105"/>
          <w:sz w:val="24"/>
        </w:rPr>
        <w:t>Protection</w:t>
      </w:r>
      <w:r>
        <w:rPr>
          <w:spacing w:val="-10"/>
          <w:w w:val="105"/>
          <w:sz w:val="24"/>
        </w:rPr>
        <w:t> </w:t>
      </w:r>
      <w:r>
        <w:rPr>
          <w:w w:val="105"/>
          <w:sz w:val="24"/>
        </w:rPr>
        <w:t>(ICRP)</w:t>
      </w:r>
      <w:r>
        <w:rPr>
          <w:spacing w:val="-11"/>
          <w:w w:val="105"/>
          <w:sz w:val="24"/>
        </w:rPr>
        <w:t> </w:t>
      </w:r>
      <w:hyperlink w:history="true" w:anchor="_bookmark286">
        <w:r>
          <w:rPr>
            <w:w w:val="105"/>
            <w:sz w:val="24"/>
          </w:rPr>
          <w:t>[Inta]</w:t>
        </w:r>
      </w:hyperlink>
      <w:r>
        <w:rPr>
          <w:w w:val="105"/>
          <w:sz w:val="24"/>
        </w:rPr>
        <w:t> </w:t>
      </w:r>
      <w:r>
        <w:rPr>
          <w:spacing w:val="-3"/>
          <w:w w:val="105"/>
          <w:sz w:val="24"/>
        </w:rPr>
        <w:t>was </w:t>
      </w:r>
      <w:r>
        <w:rPr>
          <w:w w:val="105"/>
          <w:sz w:val="24"/>
        </w:rPr>
        <w:t>created in 1928 </w:t>
      </w:r>
      <w:r>
        <w:rPr>
          <w:spacing w:val="-4"/>
          <w:w w:val="105"/>
          <w:sz w:val="24"/>
        </w:rPr>
        <w:t>by </w:t>
      </w:r>
      <w:r>
        <w:rPr>
          <w:w w:val="105"/>
          <w:sz w:val="24"/>
        </w:rPr>
        <w:t>the International Society of Radiology (ISR)</w:t>
      </w:r>
      <w:hyperlink w:history="true" w:anchor="_bookmark288">
        <w:r>
          <w:rPr>
            <w:w w:val="105"/>
            <w:sz w:val="24"/>
          </w:rPr>
          <w:t> [In</w:t>
        </w:r>
      </w:hyperlink>
      <w:r>
        <w:rPr>
          <w:w w:val="105"/>
          <w:sz w:val="24"/>
        </w:rPr>
        <w:t>tc].</w:t>
        <w:tab/>
        <w:t>The ICRP aims to </w:t>
      </w:r>
      <w:r>
        <w:rPr>
          <w:spacing w:val="-3"/>
          <w:w w:val="105"/>
          <w:sz w:val="24"/>
        </w:rPr>
        <w:t>make </w:t>
      </w:r>
      <w:r>
        <w:rPr>
          <w:w w:val="105"/>
          <w:sz w:val="24"/>
        </w:rPr>
        <w:t>recommendations and to provide guidance on different aspects of protection against </w:t>
      </w:r>
      <w:r>
        <w:rPr>
          <w:spacing w:val="-3"/>
          <w:w w:val="105"/>
          <w:sz w:val="24"/>
        </w:rPr>
        <w:t>radioactivity. </w:t>
      </w:r>
      <w:r>
        <w:rPr>
          <w:w w:val="105"/>
          <w:sz w:val="24"/>
        </w:rPr>
        <w:t>The ICRP does not </w:t>
      </w:r>
      <w:r>
        <w:rPr>
          <w:spacing w:val="-4"/>
          <w:w w:val="105"/>
          <w:sz w:val="24"/>
        </w:rPr>
        <w:t>have </w:t>
      </w:r>
      <w:r>
        <w:rPr>
          <w:w w:val="105"/>
          <w:sz w:val="24"/>
        </w:rPr>
        <w:t>the legal capacity to enforce its recommendations, but</w:t>
      </w:r>
      <w:r>
        <w:rPr>
          <w:spacing w:val="10"/>
          <w:w w:val="105"/>
          <w:sz w:val="24"/>
        </w:rPr>
        <w:t> </w:t>
      </w:r>
      <w:r>
        <w:rPr>
          <w:w w:val="105"/>
          <w:sz w:val="24"/>
        </w:rPr>
        <w:t>these</w:t>
      </w:r>
      <w:r>
        <w:rPr>
          <w:spacing w:val="10"/>
          <w:w w:val="105"/>
          <w:sz w:val="24"/>
        </w:rPr>
        <w:t> </w:t>
      </w:r>
      <w:r>
        <w:rPr>
          <w:w w:val="105"/>
          <w:sz w:val="24"/>
        </w:rPr>
        <w:t>are</w:t>
      </w:r>
      <w:r>
        <w:rPr>
          <w:spacing w:val="10"/>
          <w:w w:val="105"/>
          <w:sz w:val="24"/>
        </w:rPr>
        <w:t> </w:t>
      </w:r>
      <w:r>
        <w:rPr>
          <w:w w:val="105"/>
          <w:sz w:val="24"/>
        </w:rPr>
        <w:t>widely</w:t>
      </w:r>
      <w:r>
        <w:rPr>
          <w:spacing w:val="10"/>
          <w:w w:val="105"/>
          <w:sz w:val="24"/>
        </w:rPr>
        <w:t> </w:t>
      </w:r>
      <w:r>
        <w:rPr>
          <w:w w:val="105"/>
          <w:sz w:val="24"/>
        </w:rPr>
        <w:t>included</w:t>
      </w:r>
      <w:r>
        <w:rPr>
          <w:spacing w:val="10"/>
          <w:w w:val="105"/>
          <w:sz w:val="24"/>
        </w:rPr>
        <w:t> </w:t>
      </w:r>
      <w:r>
        <w:rPr>
          <w:w w:val="105"/>
          <w:sz w:val="24"/>
        </w:rPr>
        <w:t>in</w:t>
      </w:r>
      <w:r>
        <w:rPr>
          <w:spacing w:val="10"/>
          <w:w w:val="105"/>
          <w:sz w:val="24"/>
        </w:rPr>
        <w:t> </w:t>
      </w:r>
      <w:r>
        <w:rPr>
          <w:w w:val="105"/>
          <w:sz w:val="24"/>
        </w:rPr>
        <w:t>the</w:t>
      </w:r>
      <w:r>
        <w:rPr>
          <w:spacing w:val="10"/>
          <w:w w:val="105"/>
          <w:sz w:val="24"/>
        </w:rPr>
        <w:t> </w:t>
      </w:r>
      <w:r>
        <w:rPr>
          <w:w w:val="105"/>
          <w:sz w:val="24"/>
        </w:rPr>
        <w:t>legislation</w:t>
      </w:r>
      <w:r>
        <w:rPr>
          <w:spacing w:val="10"/>
          <w:w w:val="105"/>
          <w:sz w:val="24"/>
        </w:rPr>
        <w:t> </w:t>
      </w:r>
      <w:r>
        <w:rPr>
          <w:w w:val="105"/>
          <w:sz w:val="24"/>
        </w:rPr>
        <w:t>of</w:t>
      </w:r>
      <w:r>
        <w:rPr>
          <w:spacing w:val="10"/>
          <w:w w:val="105"/>
          <w:sz w:val="24"/>
        </w:rPr>
        <w:t> </w:t>
      </w:r>
      <w:r>
        <w:rPr>
          <w:w w:val="105"/>
          <w:sz w:val="24"/>
        </w:rPr>
        <w:t>most</w:t>
      </w:r>
      <w:r>
        <w:rPr>
          <w:spacing w:val="10"/>
          <w:w w:val="105"/>
          <w:sz w:val="24"/>
        </w:rPr>
        <w:t> </w:t>
      </w:r>
      <w:r>
        <w:rPr>
          <w:w w:val="105"/>
          <w:sz w:val="24"/>
        </w:rPr>
        <w:t>countries.</w:t>
      </w:r>
    </w:p>
    <w:p>
      <w:pPr>
        <w:pStyle w:val="ListParagraph"/>
        <w:numPr>
          <w:ilvl w:val="2"/>
          <w:numId w:val="17"/>
        </w:numPr>
        <w:tabs>
          <w:tab w:pos="696" w:val="left" w:leader="none"/>
        </w:tabs>
        <w:spacing w:line="288" w:lineRule="auto" w:before="239" w:after="0"/>
        <w:ind w:left="695" w:right="1130" w:hanging="299"/>
        <w:jc w:val="both"/>
        <w:rPr>
          <w:sz w:val="24"/>
        </w:rPr>
      </w:pPr>
      <w:r>
        <w:rPr>
          <w:w w:val="105"/>
          <w:sz w:val="24"/>
        </w:rPr>
        <w:t>The United Nations Scientific Committee on the Effects of Atomic Radiation (UNSCEAR) </w:t>
      </w:r>
      <w:hyperlink w:history="true" w:anchor="_bookmark366">
        <w:r>
          <w:rPr>
            <w:w w:val="105"/>
            <w:sz w:val="24"/>
          </w:rPr>
          <w:t>[Theb]</w:t>
        </w:r>
      </w:hyperlink>
      <w:r>
        <w:rPr>
          <w:w w:val="105"/>
          <w:sz w:val="24"/>
        </w:rPr>
        <w:t> </w:t>
      </w:r>
      <w:r>
        <w:rPr>
          <w:spacing w:val="-3"/>
          <w:w w:val="105"/>
          <w:sz w:val="24"/>
        </w:rPr>
        <w:t>was </w:t>
      </w:r>
      <w:r>
        <w:rPr>
          <w:w w:val="105"/>
          <w:sz w:val="24"/>
        </w:rPr>
        <w:t>created in 1955 with the goal of estimating and reporting the levels and effects of ionizing radiation</w:t>
      </w:r>
      <w:r>
        <w:rPr>
          <w:spacing w:val="-41"/>
          <w:w w:val="105"/>
          <w:sz w:val="24"/>
        </w:rPr>
        <w:t> </w:t>
      </w:r>
      <w:r>
        <w:rPr>
          <w:w w:val="105"/>
          <w:sz w:val="24"/>
        </w:rPr>
        <w:t>on the population and the environment. These estimates are taken </w:t>
      </w:r>
      <w:r>
        <w:rPr>
          <w:spacing w:val="-3"/>
          <w:w w:val="105"/>
          <w:sz w:val="24"/>
        </w:rPr>
        <w:t>into </w:t>
      </w:r>
      <w:r>
        <w:rPr>
          <w:w w:val="105"/>
          <w:sz w:val="24"/>
        </w:rPr>
        <w:t>account </w:t>
      </w:r>
      <w:r>
        <w:rPr>
          <w:spacing w:val="-4"/>
          <w:w w:val="105"/>
          <w:sz w:val="24"/>
        </w:rPr>
        <w:t>by </w:t>
      </w:r>
      <w:r>
        <w:rPr>
          <w:w w:val="105"/>
          <w:sz w:val="24"/>
        </w:rPr>
        <w:t>governments worldwide to establish their safety</w:t>
      </w:r>
      <w:r>
        <w:rPr>
          <w:spacing w:val="-9"/>
          <w:w w:val="105"/>
          <w:sz w:val="24"/>
        </w:rPr>
        <w:t> </w:t>
      </w:r>
      <w:r>
        <w:rPr>
          <w:w w:val="105"/>
          <w:sz w:val="24"/>
        </w:rPr>
        <w:t>standards.</w:t>
      </w:r>
    </w:p>
    <w:p>
      <w:pPr>
        <w:pStyle w:val="ListParagraph"/>
        <w:numPr>
          <w:ilvl w:val="2"/>
          <w:numId w:val="17"/>
        </w:numPr>
        <w:tabs>
          <w:tab w:pos="696" w:val="left" w:leader="none"/>
        </w:tabs>
        <w:spacing w:line="288" w:lineRule="auto" w:before="238" w:after="0"/>
        <w:ind w:left="695" w:right="1131" w:hanging="299"/>
        <w:jc w:val="both"/>
        <w:rPr>
          <w:sz w:val="24"/>
        </w:rPr>
      </w:pPr>
      <w:r>
        <w:rPr>
          <w:w w:val="105"/>
          <w:sz w:val="24"/>
        </w:rPr>
        <w:t>The International Atomic Energy Agency (IAEA) [</w:t>
      </w:r>
      <w:hyperlink w:history="true" w:anchor="_bookmark365">
        <w:r>
          <w:rPr>
            <w:w w:val="105"/>
            <w:sz w:val="24"/>
          </w:rPr>
          <w:t>Thea</w:t>
        </w:r>
      </w:hyperlink>
      <w:r>
        <w:rPr>
          <w:w w:val="105"/>
          <w:sz w:val="24"/>
        </w:rPr>
        <w:t>] </w:t>
      </w:r>
      <w:r>
        <w:rPr>
          <w:spacing w:val="-3"/>
          <w:w w:val="105"/>
          <w:sz w:val="24"/>
        </w:rPr>
        <w:t>was </w:t>
      </w:r>
      <w:r>
        <w:rPr>
          <w:w w:val="105"/>
          <w:sz w:val="24"/>
        </w:rPr>
        <w:t>created in 1957 to promote the peaceful use of nuclear energy and to </w:t>
      </w:r>
      <w:r>
        <w:rPr>
          <w:spacing w:val="-3"/>
          <w:w w:val="105"/>
          <w:sz w:val="24"/>
        </w:rPr>
        <w:t>avoid </w:t>
      </w:r>
      <w:r>
        <w:rPr>
          <w:w w:val="105"/>
          <w:sz w:val="24"/>
        </w:rPr>
        <w:t>its use for military purposes such as nuclear weapons. Although estab- lished</w:t>
      </w:r>
      <w:r>
        <w:rPr>
          <w:spacing w:val="-8"/>
          <w:w w:val="105"/>
          <w:sz w:val="24"/>
        </w:rPr>
        <w:t> </w:t>
      </w:r>
      <w:r>
        <w:rPr>
          <w:w w:val="105"/>
          <w:sz w:val="24"/>
        </w:rPr>
        <w:t>independently</w:t>
      </w:r>
      <w:r>
        <w:rPr>
          <w:spacing w:val="-8"/>
          <w:w w:val="105"/>
          <w:sz w:val="24"/>
        </w:rPr>
        <w:t> </w:t>
      </w:r>
      <w:r>
        <w:rPr>
          <w:w w:val="105"/>
          <w:sz w:val="24"/>
        </w:rPr>
        <w:t>from</w:t>
      </w:r>
      <w:r>
        <w:rPr>
          <w:spacing w:val="-8"/>
          <w:w w:val="105"/>
          <w:sz w:val="24"/>
        </w:rPr>
        <w:t> </w:t>
      </w:r>
      <w:r>
        <w:rPr>
          <w:w w:val="105"/>
          <w:sz w:val="24"/>
        </w:rPr>
        <w:t>the</w:t>
      </w:r>
      <w:r>
        <w:rPr>
          <w:spacing w:val="-8"/>
          <w:w w:val="105"/>
          <w:sz w:val="24"/>
        </w:rPr>
        <w:t> </w:t>
      </w:r>
      <w:r>
        <w:rPr>
          <w:w w:val="105"/>
          <w:sz w:val="24"/>
        </w:rPr>
        <w:t>United</w:t>
      </w:r>
      <w:r>
        <w:rPr>
          <w:spacing w:val="-8"/>
          <w:w w:val="105"/>
          <w:sz w:val="24"/>
        </w:rPr>
        <w:t> </w:t>
      </w:r>
      <w:r>
        <w:rPr>
          <w:w w:val="105"/>
          <w:sz w:val="24"/>
        </w:rPr>
        <w:t>Nations</w:t>
      </w:r>
      <w:r>
        <w:rPr>
          <w:spacing w:val="-8"/>
          <w:w w:val="105"/>
          <w:sz w:val="24"/>
        </w:rPr>
        <w:t> </w:t>
      </w:r>
      <w:r>
        <w:rPr>
          <w:w w:val="105"/>
          <w:sz w:val="24"/>
        </w:rPr>
        <w:t>through</w:t>
      </w:r>
      <w:r>
        <w:rPr>
          <w:spacing w:val="-8"/>
          <w:w w:val="105"/>
          <w:sz w:val="24"/>
        </w:rPr>
        <w:t> </w:t>
      </w:r>
      <w:r>
        <w:rPr>
          <w:w w:val="105"/>
          <w:sz w:val="24"/>
        </w:rPr>
        <w:t>its</w:t>
      </w:r>
      <w:r>
        <w:rPr>
          <w:spacing w:val="-8"/>
          <w:w w:val="105"/>
          <w:sz w:val="24"/>
        </w:rPr>
        <w:t> </w:t>
      </w:r>
      <w:r>
        <w:rPr>
          <w:spacing w:val="-3"/>
          <w:w w:val="105"/>
          <w:sz w:val="24"/>
        </w:rPr>
        <w:t>own</w:t>
      </w:r>
      <w:r>
        <w:rPr>
          <w:spacing w:val="-8"/>
          <w:w w:val="105"/>
          <w:sz w:val="24"/>
        </w:rPr>
        <w:t> </w:t>
      </w:r>
      <w:r>
        <w:rPr>
          <w:w w:val="105"/>
          <w:sz w:val="24"/>
        </w:rPr>
        <w:t>interna- tional </w:t>
      </w:r>
      <w:r>
        <w:rPr>
          <w:spacing w:val="-5"/>
          <w:w w:val="105"/>
          <w:sz w:val="24"/>
        </w:rPr>
        <w:t>treaty, </w:t>
      </w:r>
      <w:r>
        <w:rPr>
          <w:w w:val="105"/>
          <w:sz w:val="24"/>
        </w:rPr>
        <w:t>the IAEA reports regularly to both the United Nations and the Security</w:t>
      </w:r>
      <w:r>
        <w:rPr>
          <w:spacing w:val="42"/>
          <w:w w:val="105"/>
          <w:sz w:val="24"/>
        </w:rPr>
        <w:t> </w:t>
      </w:r>
      <w:r>
        <w:rPr>
          <w:w w:val="105"/>
          <w:sz w:val="24"/>
        </w:rPr>
        <w:t>Council.</w:t>
      </w:r>
    </w:p>
    <w:p>
      <w:pPr>
        <w:spacing w:after="0" w:line="288" w:lineRule="auto"/>
        <w:jc w:val="both"/>
        <w:rPr>
          <w:sz w:val="24"/>
        </w:rPr>
        <w:sectPr>
          <w:headerReference w:type="default" r:id="rId62"/>
          <w:footerReference w:type="default" r:id="rId63"/>
          <w:pgSz w:w="9640" w:h="13610"/>
          <w:pgMar w:header="0" w:footer="845" w:top="680" w:bottom="1040" w:left="740" w:right="0"/>
          <w:pgNumType w:start="3"/>
        </w:sectPr>
      </w:pPr>
    </w:p>
    <w:p>
      <w:pPr>
        <w:pStyle w:val="BodyText"/>
        <w:spacing w:before="5"/>
        <w:rPr>
          <w:sz w:val="23"/>
        </w:rPr>
      </w:pPr>
    </w:p>
    <w:p>
      <w:pPr>
        <w:pStyle w:val="ListParagraph"/>
        <w:numPr>
          <w:ilvl w:val="2"/>
          <w:numId w:val="17"/>
        </w:numPr>
        <w:tabs>
          <w:tab w:pos="980" w:val="left" w:leader="none"/>
        </w:tabs>
        <w:spacing w:line="288" w:lineRule="auto" w:before="102" w:after="0"/>
        <w:ind w:left="979" w:right="848" w:hanging="299"/>
        <w:jc w:val="both"/>
        <w:rPr>
          <w:sz w:val="24"/>
        </w:rPr>
      </w:pPr>
      <w:r>
        <w:rPr>
          <w:w w:val="105"/>
          <w:sz w:val="24"/>
        </w:rPr>
        <w:t>The European Atomic Energy Community </w:t>
      </w:r>
      <w:r>
        <w:rPr>
          <w:spacing w:val="-3"/>
          <w:w w:val="105"/>
          <w:sz w:val="24"/>
        </w:rPr>
        <w:t>(EURATOM), </w:t>
      </w:r>
      <w:r>
        <w:rPr>
          <w:w w:val="105"/>
          <w:sz w:val="24"/>
        </w:rPr>
        <w:t>created in 1957, is an international organization ruled </w:t>
      </w:r>
      <w:r>
        <w:rPr>
          <w:spacing w:val="-4"/>
          <w:w w:val="105"/>
          <w:sz w:val="24"/>
        </w:rPr>
        <w:t>by </w:t>
      </w:r>
      <w:r>
        <w:rPr>
          <w:w w:val="105"/>
          <w:sz w:val="24"/>
        </w:rPr>
        <w:t>the </w:t>
      </w:r>
      <w:r>
        <w:rPr>
          <w:spacing w:val="-3"/>
          <w:w w:val="105"/>
          <w:sz w:val="24"/>
        </w:rPr>
        <w:t>EURATOM </w:t>
      </w:r>
      <w:r>
        <w:rPr>
          <w:spacing w:val="-5"/>
          <w:w w:val="105"/>
          <w:sz w:val="24"/>
        </w:rPr>
        <w:t>treaty. </w:t>
      </w:r>
      <w:r>
        <w:rPr>
          <w:w w:val="105"/>
          <w:sz w:val="24"/>
        </w:rPr>
        <w:t>Its objective is to coordinate research programs for the peaceful use  of nuclear energy and the sharing of knowledge, infrastructure and funding of nuclear</w:t>
      </w:r>
      <w:r>
        <w:rPr>
          <w:spacing w:val="40"/>
          <w:w w:val="105"/>
          <w:sz w:val="24"/>
        </w:rPr>
        <w:t> </w:t>
      </w:r>
      <w:r>
        <w:rPr>
          <w:spacing w:val="-3"/>
          <w:w w:val="105"/>
          <w:sz w:val="24"/>
        </w:rPr>
        <w:t>energy.</w:t>
      </w:r>
    </w:p>
    <w:p>
      <w:pPr>
        <w:pStyle w:val="ListParagraph"/>
        <w:numPr>
          <w:ilvl w:val="2"/>
          <w:numId w:val="17"/>
        </w:numPr>
        <w:tabs>
          <w:tab w:pos="980" w:val="left" w:leader="none"/>
        </w:tabs>
        <w:spacing w:line="288" w:lineRule="auto" w:before="171" w:after="0"/>
        <w:ind w:left="979" w:right="846" w:hanging="299"/>
        <w:jc w:val="both"/>
        <w:rPr>
          <w:sz w:val="24"/>
        </w:rPr>
      </w:pPr>
      <w:r>
        <w:rPr>
          <w:w w:val="105"/>
          <w:sz w:val="24"/>
        </w:rPr>
        <w:t>The Nuclear Safety Council (CSN) </w:t>
      </w:r>
      <w:hyperlink w:history="true" w:anchor="_bookmark246">
        <w:r>
          <w:rPr>
            <w:w w:val="105"/>
            <w:sz w:val="24"/>
          </w:rPr>
          <w:t>[Con] </w:t>
        </w:r>
      </w:hyperlink>
      <w:r>
        <w:rPr>
          <w:w w:val="105"/>
          <w:sz w:val="24"/>
        </w:rPr>
        <w:t>of Spain, created in 1980,</w:t>
      </w:r>
      <w:r>
        <w:rPr>
          <w:spacing w:val="-35"/>
          <w:w w:val="105"/>
          <w:sz w:val="24"/>
        </w:rPr>
        <w:t> </w:t>
      </w:r>
      <w:r>
        <w:rPr>
          <w:w w:val="105"/>
          <w:sz w:val="24"/>
        </w:rPr>
        <w:t>is the authority in Spain for nuclear safety and radiation protection and has the objective of protecting employees, the general population and the environment from the harmful effects of ionizing radiation from anthropogenic origin. </w:t>
      </w:r>
      <w:r>
        <w:rPr>
          <w:spacing w:val="-7"/>
          <w:w w:val="105"/>
          <w:sz w:val="24"/>
        </w:rPr>
        <w:t>For </w:t>
      </w:r>
      <w:r>
        <w:rPr>
          <w:w w:val="105"/>
          <w:sz w:val="24"/>
        </w:rPr>
        <w:t>this goal, the CSN ensures that nuclear and radioactive facilities are operated safely and establishes the </w:t>
      </w:r>
      <w:r>
        <w:rPr>
          <w:spacing w:val="-3"/>
          <w:w w:val="105"/>
          <w:sz w:val="24"/>
        </w:rPr>
        <w:t>prevent- ive </w:t>
      </w:r>
      <w:r>
        <w:rPr>
          <w:w w:val="105"/>
          <w:sz w:val="24"/>
        </w:rPr>
        <w:t>and corrective measures to </w:t>
      </w:r>
      <w:r>
        <w:rPr>
          <w:spacing w:val="1"/>
          <w:w w:val="105"/>
          <w:sz w:val="24"/>
        </w:rPr>
        <w:t>be </w:t>
      </w:r>
      <w:r>
        <w:rPr>
          <w:w w:val="105"/>
          <w:sz w:val="24"/>
        </w:rPr>
        <w:t>applied in radiological</w:t>
      </w:r>
      <w:r>
        <w:rPr>
          <w:spacing w:val="-27"/>
          <w:w w:val="105"/>
          <w:sz w:val="24"/>
        </w:rPr>
        <w:t> </w:t>
      </w:r>
      <w:r>
        <w:rPr>
          <w:w w:val="105"/>
          <w:sz w:val="24"/>
        </w:rPr>
        <w:t>emergencies. The CSN manages </w:t>
      </w:r>
      <w:r>
        <w:rPr>
          <w:spacing w:val="-5"/>
          <w:w w:val="105"/>
          <w:sz w:val="24"/>
        </w:rPr>
        <w:t>two </w:t>
      </w:r>
      <w:r>
        <w:rPr>
          <w:w w:val="105"/>
          <w:sz w:val="24"/>
        </w:rPr>
        <w:t>detectors networks to control the levels of ra- dioactivity in the environment and to assess the impact of radioactive facilities:</w:t>
      </w:r>
    </w:p>
    <w:p>
      <w:pPr>
        <w:pStyle w:val="ListParagraph"/>
        <w:numPr>
          <w:ilvl w:val="3"/>
          <w:numId w:val="17"/>
        </w:numPr>
        <w:tabs>
          <w:tab w:pos="1495" w:val="left" w:leader="none"/>
        </w:tabs>
        <w:spacing w:line="288" w:lineRule="auto" w:before="204" w:after="0"/>
        <w:ind w:left="1494" w:right="847" w:hanging="416"/>
        <w:jc w:val="both"/>
        <w:rPr>
          <w:sz w:val="24"/>
        </w:rPr>
      </w:pPr>
      <w:r>
        <w:rPr>
          <w:w w:val="105"/>
          <w:sz w:val="24"/>
        </w:rPr>
        <w:t>The </w:t>
      </w:r>
      <w:r>
        <w:rPr>
          <w:spacing w:val="-3"/>
          <w:w w:val="105"/>
          <w:sz w:val="24"/>
        </w:rPr>
        <w:t>network </w:t>
      </w:r>
      <w:r>
        <w:rPr>
          <w:w w:val="105"/>
          <w:sz w:val="24"/>
        </w:rPr>
        <w:t>of automatic stations REA (Red de Estaciones Automáticas) </w:t>
      </w:r>
      <w:hyperlink w:history="true" w:anchor="_bookmark248">
        <w:r>
          <w:rPr>
            <w:w w:val="105"/>
            <w:sz w:val="24"/>
          </w:rPr>
          <w:t>[CSNa].</w:t>
        </w:r>
      </w:hyperlink>
      <w:r>
        <w:rPr>
          <w:w w:val="105"/>
          <w:sz w:val="24"/>
        </w:rPr>
        <w:t> The REA consists of several gamma de- tectors, distributed as indicated in Figure </w:t>
      </w:r>
      <w:hyperlink w:history="true" w:anchor="_bookmark10">
        <w:r>
          <w:rPr>
            <w:w w:val="105"/>
            <w:sz w:val="24"/>
          </w:rPr>
          <w:t>1.2a, </w:t>
        </w:r>
      </w:hyperlink>
      <w:r>
        <w:rPr>
          <w:w w:val="105"/>
          <w:sz w:val="24"/>
        </w:rPr>
        <w:t>that measure the radioactive dose in real time. The REA is employed for real-time detection of radiological issues to enable taking prompt safety measures.</w:t>
      </w:r>
    </w:p>
    <w:p>
      <w:pPr>
        <w:pStyle w:val="ListParagraph"/>
        <w:numPr>
          <w:ilvl w:val="3"/>
          <w:numId w:val="17"/>
        </w:numPr>
        <w:tabs>
          <w:tab w:pos="1495" w:val="left" w:leader="none"/>
        </w:tabs>
        <w:spacing w:line="288" w:lineRule="auto" w:before="73" w:after="0"/>
        <w:ind w:left="1494" w:right="847" w:hanging="429"/>
        <w:jc w:val="both"/>
        <w:rPr>
          <w:sz w:val="24"/>
        </w:rPr>
      </w:pPr>
      <w:r>
        <w:rPr>
          <w:w w:val="105"/>
          <w:sz w:val="24"/>
        </w:rPr>
        <w:t>The </w:t>
      </w:r>
      <w:r>
        <w:rPr>
          <w:spacing w:val="-3"/>
          <w:w w:val="105"/>
          <w:sz w:val="24"/>
        </w:rPr>
        <w:t>network </w:t>
      </w:r>
      <w:r>
        <w:rPr>
          <w:w w:val="105"/>
          <w:sz w:val="24"/>
        </w:rPr>
        <w:t>of sampling stations REM (Red de Estaciones de Muestreo) </w:t>
      </w:r>
      <w:hyperlink w:history="true" w:anchor="_bookmark249">
        <w:r>
          <w:rPr>
            <w:w w:val="105"/>
            <w:sz w:val="24"/>
          </w:rPr>
          <w:t>[CSNb].</w:t>
        </w:r>
      </w:hyperlink>
      <w:r>
        <w:rPr>
          <w:w w:val="105"/>
          <w:sz w:val="24"/>
        </w:rPr>
        <w:t> The REM consists of a collection of points, shown in Figure </w:t>
      </w:r>
      <w:hyperlink w:history="true" w:anchor="_bookmark10">
        <w:r>
          <w:rPr>
            <w:w w:val="105"/>
            <w:sz w:val="24"/>
          </w:rPr>
          <w:t>1.2b, </w:t>
        </w:r>
      </w:hyperlink>
      <w:r>
        <w:rPr>
          <w:w w:val="105"/>
          <w:sz w:val="24"/>
        </w:rPr>
        <w:t>from which samples are taken and meas- ured in a laboratory. About </w:t>
      </w:r>
      <w:r>
        <w:rPr>
          <w:spacing w:val="-5"/>
          <w:w w:val="105"/>
          <w:sz w:val="24"/>
        </w:rPr>
        <w:t>twenty </w:t>
      </w:r>
      <w:r>
        <w:rPr>
          <w:w w:val="105"/>
          <w:sz w:val="24"/>
        </w:rPr>
        <w:t>laboratories integrate this network.</w:t>
      </w:r>
      <w:r>
        <w:rPr>
          <w:spacing w:val="26"/>
          <w:w w:val="105"/>
          <w:sz w:val="24"/>
        </w:rPr>
        <w:t> </w:t>
      </w:r>
      <w:r>
        <w:rPr>
          <w:w w:val="105"/>
          <w:sz w:val="24"/>
        </w:rPr>
        <w:t>The</w:t>
      </w:r>
      <w:r>
        <w:rPr>
          <w:spacing w:val="-9"/>
          <w:w w:val="105"/>
          <w:sz w:val="24"/>
        </w:rPr>
        <w:t> </w:t>
      </w:r>
      <w:r>
        <w:rPr>
          <w:w w:val="105"/>
          <w:sz w:val="24"/>
        </w:rPr>
        <w:t>objective</w:t>
      </w:r>
      <w:r>
        <w:rPr>
          <w:spacing w:val="-9"/>
          <w:w w:val="105"/>
          <w:sz w:val="24"/>
        </w:rPr>
        <w:t> </w:t>
      </w:r>
      <w:r>
        <w:rPr>
          <w:w w:val="105"/>
          <w:sz w:val="24"/>
        </w:rPr>
        <w:t>of</w:t>
      </w:r>
      <w:r>
        <w:rPr>
          <w:spacing w:val="-9"/>
          <w:w w:val="105"/>
          <w:sz w:val="24"/>
        </w:rPr>
        <w:t> </w:t>
      </w:r>
      <w:r>
        <w:rPr>
          <w:w w:val="105"/>
          <w:sz w:val="24"/>
        </w:rPr>
        <w:t>the</w:t>
      </w:r>
      <w:r>
        <w:rPr>
          <w:spacing w:val="-9"/>
          <w:w w:val="105"/>
          <w:sz w:val="24"/>
        </w:rPr>
        <w:t> </w:t>
      </w:r>
      <w:r>
        <w:rPr>
          <w:w w:val="105"/>
          <w:sz w:val="24"/>
        </w:rPr>
        <w:t>REM</w:t>
      </w:r>
      <w:r>
        <w:rPr>
          <w:spacing w:val="-9"/>
          <w:w w:val="105"/>
          <w:sz w:val="24"/>
        </w:rPr>
        <w:t> </w:t>
      </w:r>
      <w:r>
        <w:rPr>
          <w:w w:val="105"/>
          <w:sz w:val="24"/>
        </w:rPr>
        <w:t>is</w:t>
      </w:r>
      <w:r>
        <w:rPr>
          <w:spacing w:val="-9"/>
          <w:w w:val="105"/>
          <w:sz w:val="24"/>
        </w:rPr>
        <w:t> </w:t>
      </w:r>
      <w:r>
        <w:rPr>
          <w:w w:val="105"/>
          <w:sz w:val="24"/>
        </w:rPr>
        <w:t>to</w:t>
      </w:r>
      <w:r>
        <w:rPr>
          <w:spacing w:val="-9"/>
          <w:w w:val="105"/>
          <w:sz w:val="24"/>
        </w:rPr>
        <w:t> </w:t>
      </w:r>
      <w:r>
        <w:rPr>
          <w:w w:val="105"/>
          <w:sz w:val="24"/>
        </w:rPr>
        <w:t>characterize</w:t>
      </w:r>
      <w:r>
        <w:rPr>
          <w:spacing w:val="-9"/>
          <w:w w:val="105"/>
          <w:sz w:val="24"/>
        </w:rPr>
        <w:t> </w:t>
      </w:r>
      <w:r>
        <w:rPr>
          <w:w w:val="105"/>
          <w:sz w:val="24"/>
        </w:rPr>
        <w:t>the</w:t>
      </w:r>
      <w:r>
        <w:rPr>
          <w:spacing w:val="-9"/>
          <w:w w:val="105"/>
          <w:sz w:val="24"/>
        </w:rPr>
        <w:t> </w:t>
      </w:r>
      <w:r>
        <w:rPr>
          <w:w w:val="105"/>
          <w:sz w:val="24"/>
        </w:rPr>
        <w:t>concen- tration and evolution of radioisotopes present in the radioactive background of Spain and to quantify the impact of radioactive facilities on the</w:t>
      </w:r>
      <w:r>
        <w:rPr>
          <w:spacing w:val="40"/>
          <w:w w:val="105"/>
          <w:sz w:val="24"/>
        </w:rPr>
        <w:t> </w:t>
      </w:r>
      <w:r>
        <w:rPr>
          <w:w w:val="105"/>
          <w:sz w:val="24"/>
        </w:rPr>
        <w:t>environment.</w:t>
      </w:r>
    </w:p>
    <w:p>
      <w:pPr>
        <w:pStyle w:val="BodyText"/>
        <w:spacing w:before="9"/>
        <w:rPr>
          <w:sz w:val="41"/>
        </w:rPr>
      </w:pPr>
    </w:p>
    <w:p>
      <w:pPr>
        <w:pStyle w:val="BodyText"/>
        <w:ind w:left="1330"/>
      </w:pPr>
      <w:r>
        <w:rPr>
          <w:w w:val="105"/>
        </w:rPr>
        <w:t>The goal of the TRITIUM project is to develop a monitor capable</w:t>
      </w:r>
    </w:p>
    <w:p>
      <w:pPr>
        <w:spacing w:after="0"/>
        <w:sectPr>
          <w:headerReference w:type="default" r:id="rId64"/>
          <w:pgSz w:w="9640" w:h="13610"/>
          <w:pgMar w:header="759" w:footer="845" w:top="1060" w:bottom="1040" w:left="740" w:right="0"/>
        </w:sectPr>
      </w:pPr>
    </w:p>
    <w:p>
      <w:pPr>
        <w:pStyle w:val="BodyText"/>
        <w:rPr>
          <w:sz w:val="20"/>
        </w:rPr>
      </w:pPr>
    </w:p>
    <w:p>
      <w:pPr>
        <w:pStyle w:val="BodyText"/>
        <w:spacing w:before="11"/>
        <w:rPr>
          <w:sz w:val="10"/>
        </w:rPr>
      </w:pPr>
    </w:p>
    <w:p>
      <w:pPr>
        <w:pStyle w:val="BodyText"/>
        <w:ind w:left="1258"/>
        <w:rPr>
          <w:sz w:val="20"/>
        </w:rPr>
      </w:pPr>
      <w:r>
        <w:rPr>
          <w:sz w:val="20"/>
        </w:rPr>
        <w:drawing>
          <wp:inline distT="0" distB="0" distL="0" distR="0">
            <wp:extent cx="3429190" cy="2574131"/>
            <wp:effectExtent l="0" t="0" r="0" b="0"/>
            <wp:docPr id="5" name="image3.jpeg" descr=""/>
            <wp:cNvGraphicFramePr>
              <a:graphicFrameLocks noChangeAspect="1"/>
            </wp:cNvGraphicFramePr>
            <a:graphic>
              <a:graphicData uri="http://schemas.openxmlformats.org/drawingml/2006/picture">
                <pic:pic>
                  <pic:nvPicPr>
                    <pic:cNvPr id="6" name="image3.jpeg"/>
                    <pic:cNvPicPr/>
                  </pic:nvPicPr>
                  <pic:blipFill>
                    <a:blip r:embed="rId66" cstate="print"/>
                    <a:stretch>
                      <a:fillRect/>
                    </a:stretch>
                  </pic:blipFill>
                  <pic:spPr>
                    <a:xfrm>
                      <a:off x="0" y="0"/>
                      <a:ext cx="3429190" cy="2574131"/>
                    </a:xfrm>
                    <a:prstGeom prst="rect">
                      <a:avLst/>
                    </a:prstGeom>
                  </pic:spPr>
                </pic:pic>
              </a:graphicData>
            </a:graphic>
          </wp:inline>
        </w:drawing>
      </w:r>
      <w:r>
        <w:rPr>
          <w:sz w:val="20"/>
        </w:rPr>
      </w:r>
    </w:p>
    <w:p>
      <w:pPr>
        <w:spacing w:before="70"/>
        <w:ind w:left="3779" w:right="0" w:firstLine="0"/>
        <w:jc w:val="left"/>
        <w:rPr>
          <w:rFonts w:ascii="Arial"/>
          <w:b/>
          <w:sz w:val="22"/>
        </w:rPr>
      </w:pPr>
      <w:r>
        <w:rPr/>
        <w:drawing>
          <wp:anchor distT="0" distB="0" distL="0" distR="0" allowOverlap="1" layoutInCell="1" locked="0" behindDoc="0" simplePos="0" relativeHeight="1264">
            <wp:simplePos x="0" y="0"/>
            <wp:positionH relativeFrom="page">
              <wp:posOffset>1273456</wp:posOffset>
            </wp:positionH>
            <wp:positionV relativeFrom="paragraph">
              <wp:posOffset>239753</wp:posOffset>
            </wp:positionV>
            <wp:extent cx="3411283" cy="2583084"/>
            <wp:effectExtent l="0" t="0" r="0" b="0"/>
            <wp:wrapTopAndBottom/>
            <wp:docPr id="7" name="image4.jpeg" descr=""/>
            <wp:cNvGraphicFramePr>
              <a:graphicFrameLocks noChangeAspect="1"/>
            </wp:cNvGraphicFramePr>
            <a:graphic>
              <a:graphicData uri="http://schemas.openxmlformats.org/drawingml/2006/picture">
                <pic:pic>
                  <pic:nvPicPr>
                    <pic:cNvPr id="8" name="image4.jpeg"/>
                    <pic:cNvPicPr/>
                  </pic:nvPicPr>
                  <pic:blipFill>
                    <a:blip r:embed="rId67" cstate="print"/>
                    <a:stretch>
                      <a:fillRect/>
                    </a:stretch>
                  </pic:blipFill>
                  <pic:spPr>
                    <a:xfrm>
                      <a:off x="0" y="0"/>
                      <a:ext cx="3411283" cy="2583084"/>
                    </a:xfrm>
                    <a:prstGeom prst="rect">
                      <a:avLst/>
                    </a:prstGeom>
                  </pic:spPr>
                </pic:pic>
              </a:graphicData>
            </a:graphic>
          </wp:anchor>
        </w:drawing>
      </w:r>
      <w:bookmarkStart w:name="_bookmark10" w:id="19"/>
      <w:bookmarkEnd w:id="19"/>
      <w:r>
        <w:rPr/>
      </w:r>
      <w:r>
        <w:rPr>
          <w:rFonts w:ascii="Arial"/>
          <w:b/>
          <w:w w:val="115"/>
          <w:sz w:val="22"/>
        </w:rPr>
        <w:t>(a)</w:t>
      </w:r>
    </w:p>
    <w:p>
      <w:pPr>
        <w:spacing w:before="61"/>
        <w:ind w:left="3770" w:right="0" w:firstLine="0"/>
        <w:jc w:val="left"/>
        <w:rPr>
          <w:rFonts w:ascii="Arial"/>
          <w:b/>
          <w:sz w:val="22"/>
        </w:rPr>
      </w:pPr>
      <w:r>
        <w:rPr>
          <w:rFonts w:ascii="Arial"/>
          <w:b/>
          <w:w w:val="120"/>
          <w:sz w:val="22"/>
        </w:rPr>
        <w:t>(b)</w:t>
      </w:r>
    </w:p>
    <w:p>
      <w:pPr>
        <w:pStyle w:val="BodyText"/>
        <w:spacing w:line="252" w:lineRule="auto" w:before="212"/>
        <w:ind w:left="110" w:right="1130"/>
        <w:jc w:val="both"/>
      </w:pPr>
      <w:r>
        <w:rPr>
          <w:b/>
          <w:w w:val="105"/>
        </w:rPr>
        <w:t>Figure 1.2 </w:t>
      </w:r>
      <w:r>
        <w:rPr>
          <w:w w:val="105"/>
        </w:rPr>
        <w:t>– Networks of automatic and sampling stations managed </w:t>
      </w:r>
      <w:r>
        <w:rPr>
          <w:spacing w:val="-4"/>
          <w:w w:val="105"/>
        </w:rPr>
        <w:t>by </w:t>
      </w:r>
      <w:r>
        <w:rPr>
          <w:w w:val="105"/>
        </w:rPr>
        <w:t>the spanish CSN. a) Measurement locations of the REA </w:t>
      </w:r>
      <w:hyperlink w:history="true" w:anchor="_bookmark248">
        <w:r>
          <w:rPr>
            <w:w w:val="105"/>
          </w:rPr>
          <w:t>[CSNa].</w:t>
        </w:r>
      </w:hyperlink>
      <w:r>
        <w:rPr>
          <w:w w:val="105"/>
        </w:rPr>
        <w:t> The white</w:t>
      </w:r>
      <w:r>
        <w:rPr>
          <w:spacing w:val="-28"/>
          <w:w w:val="105"/>
        </w:rPr>
        <w:t> </w:t>
      </w:r>
      <w:r>
        <w:rPr>
          <w:w w:val="105"/>
        </w:rPr>
        <w:t>box is the daily average of the gamma dose and the green box is the monthly </w:t>
      </w:r>
      <w:r>
        <w:rPr>
          <w:spacing w:val="-3"/>
          <w:w w:val="105"/>
        </w:rPr>
        <w:t>average </w:t>
      </w:r>
      <w:r>
        <w:rPr>
          <w:w w:val="105"/>
        </w:rPr>
        <w:t>of the gamma dose. b) Measurement locations of the REM </w:t>
      </w:r>
      <w:hyperlink w:history="true" w:anchor="_bookmark249">
        <w:r>
          <w:rPr>
            <w:w w:val="105"/>
          </w:rPr>
          <w:t>[CSNb</w:t>
        </w:r>
      </w:hyperlink>
      <w:r>
        <w:rPr>
          <w:w w:val="105"/>
        </w:rPr>
        <w:t>]. Blue dots are locations near nuclear facilities, and green dots are locations uniformly distributed throughout the</w:t>
      </w:r>
      <w:r>
        <w:rPr>
          <w:spacing w:val="0"/>
          <w:w w:val="105"/>
        </w:rPr>
        <w:t> </w:t>
      </w:r>
      <w:r>
        <w:rPr>
          <w:spacing w:val="-4"/>
          <w:w w:val="105"/>
        </w:rPr>
        <w:t>country.</w:t>
      </w:r>
    </w:p>
    <w:p>
      <w:pPr>
        <w:spacing w:after="0" w:line="252" w:lineRule="auto"/>
        <w:jc w:val="both"/>
        <w:sectPr>
          <w:headerReference w:type="default" r:id="rId65"/>
          <w:pgSz w:w="9640" w:h="13610"/>
          <w:pgMar w:header="759" w:footer="845" w:top="1060" w:bottom="1040" w:left="740" w:right="0"/>
        </w:sectPr>
      </w:pPr>
    </w:p>
    <w:p>
      <w:pPr>
        <w:pStyle w:val="BodyText"/>
        <w:spacing w:before="6"/>
        <w:rPr>
          <w:sz w:val="22"/>
        </w:rPr>
      </w:pPr>
    </w:p>
    <w:p>
      <w:pPr>
        <w:pStyle w:val="BodyText"/>
        <w:spacing w:line="288" w:lineRule="auto" w:before="97"/>
        <w:ind w:left="393" w:right="761"/>
      </w:pPr>
      <w:r>
        <w:rPr>
          <w:w w:val="105"/>
        </w:rPr>
        <w:t>of automatically measuring low levels of tritium in water in quasi-real time</w:t>
      </w:r>
      <w:hyperlink w:history="true" w:anchor="_bookmark0">
        <w:r>
          <w:rPr>
            <w:w w:val="105"/>
            <w:position w:val="9"/>
            <w:sz w:val="16"/>
          </w:rPr>
          <w:t>2</w:t>
        </w:r>
      </w:hyperlink>
      <w:r>
        <w:rPr>
          <w:w w:val="105"/>
        </w:rPr>
        <w:t>. This monitor is intended to be finally included in the REA.</w:t>
      </w:r>
    </w:p>
    <w:p>
      <w:pPr>
        <w:pStyle w:val="BodyText"/>
        <w:spacing w:line="288" w:lineRule="auto" w:before="236"/>
        <w:ind w:left="393" w:right="847" w:firstLine="936"/>
        <w:jc w:val="both"/>
      </w:pPr>
      <w:r>
        <w:rPr>
          <w:spacing w:val="-4"/>
          <w:w w:val="105"/>
        </w:rPr>
        <w:t>Tritium </w:t>
      </w:r>
      <w:r>
        <w:rPr>
          <w:w w:val="105"/>
        </w:rPr>
        <w:t>is one of the radioactive isotopes routinely measured in REM tests. </w:t>
      </w:r>
      <w:r>
        <w:rPr>
          <w:spacing w:val="-4"/>
          <w:w w:val="105"/>
        </w:rPr>
        <w:t>Tritium </w:t>
      </w:r>
      <w:r>
        <w:rPr>
          <w:w w:val="105"/>
        </w:rPr>
        <w:t>is detected through the low-energy electrons produced in its beta </w:t>
      </w:r>
      <w:r>
        <w:rPr>
          <w:spacing w:val="-5"/>
          <w:w w:val="105"/>
        </w:rPr>
        <w:t>decay, </w:t>
      </w:r>
      <w:r>
        <w:rPr>
          <w:w w:val="105"/>
        </w:rPr>
        <w:t>mainly ussing the Liquid Scintillation Counter </w:t>
      </w:r>
      <w:r>
        <w:rPr>
          <w:spacing w:val="-4"/>
          <w:w w:val="105"/>
        </w:rPr>
        <w:t>Technique </w:t>
      </w:r>
      <w:r>
        <w:rPr>
          <w:w w:val="105"/>
        </w:rPr>
        <w:t>(LSC). Due to the limitations of the current tritium detection techniques, described in section </w:t>
      </w:r>
      <w:hyperlink w:history="true" w:anchor="_bookmark24">
        <w:r>
          <w:rPr>
            <w:w w:val="105"/>
          </w:rPr>
          <w:t>2.1, </w:t>
        </w:r>
      </w:hyperlink>
      <w:r>
        <w:rPr>
          <w:w w:val="105"/>
        </w:rPr>
        <w:t>the TRITIUM project </w:t>
      </w:r>
      <w:r>
        <w:rPr>
          <w:spacing w:val="-3"/>
          <w:w w:val="105"/>
        </w:rPr>
        <w:t>was </w:t>
      </w:r>
      <w:r>
        <w:rPr>
          <w:w w:val="105"/>
        </w:rPr>
        <w:t>recently proposed with the objective of building a tritium detector based on scintillating fibers in contact with the water sample. The photons produced in these scintillating fibers are read out </w:t>
      </w:r>
      <w:r>
        <w:rPr>
          <w:spacing w:val="-4"/>
          <w:w w:val="105"/>
        </w:rPr>
        <w:t>by </w:t>
      </w:r>
      <w:r>
        <w:rPr>
          <w:w w:val="105"/>
        </w:rPr>
        <w:t>photosensors, either photomultiplier tubes </w:t>
      </w:r>
      <w:r>
        <w:rPr>
          <w:spacing w:val="-4"/>
          <w:w w:val="105"/>
        </w:rPr>
        <w:t>(PMTs) </w:t>
      </w:r>
      <w:r>
        <w:rPr>
          <w:w w:val="105"/>
        </w:rPr>
        <w:t>or silicon photomultipliers</w:t>
      </w:r>
      <w:r>
        <w:rPr>
          <w:spacing w:val="26"/>
          <w:w w:val="105"/>
        </w:rPr>
        <w:t> </w:t>
      </w:r>
      <w:r>
        <w:rPr>
          <w:w w:val="105"/>
        </w:rPr>
        <w:t>(SiPMs).</w:t>
      </w:r>
    </w:p>
    <w:p>
      <w:pPr>
        <w:pStyle w:val="BodyText"/>
        <w:spacing w:line="288" w:lineRule="auto" w:before="244"/>
        <w:ind w:left="393" w:right="847" w:firstLine="936"/>
        <w:jc w:val="both"/>
      </w:pPr>
      <w:r>
        <w:rPr>
          <w:w w:val="105"/>
        </w:rPr>
        <w:t>The TRITIUM collaboration is an international consortium of 6 institutions from 3 European countries: Portugal, </w:t>
      </w:r>
      <w:r>
        <w:rPr>
          <w:spacing w:val="-4"/>
          <w:w w:val="105"/>
        </w:rPr>
        <w:t>France </w:t>
      </w:r>
      <w:r>
        <w:rPr>
          <w:w w:val="105"/>
        </w:rPr>
        <w:t>and Spain. The final</w:t>
      </w:r>
      <w:r>
        <w:rPr>
          <w:spacing w:val="-8"/>
          <w:w w:val="105"/>
        </w:rPr>
        <w:t> </w:t>
      </w:r>
      <w:r>
        <w:rPr>
          <w:w w:val="105"/>
        </w:rPr>
        <w:t>emplacement</w:t>
      </w:r>
      <w:r>
        <w:rPr>
          <w:spacing w:val="-9"/>
          <w:w w:val="105"/>
        </w:rPr>
        <w:t> </w:t>
      </w:r>
      <w:r>
        <w:rPr>
          <w:w w:val="105"/>
        </w:rPr>
        <w:t>of</w:t>
      </w:r>
      <w:r>
        <w:rPr>
          <w:spacing w:val="-8"/>
          <w:w w:val="105"/>
        </w:rPr>
        <w:t> </w:t>
      </w:r>
      <w:r>
        <w:rPr>
          <w:w w:val="105"/>
        </w:rPr>
        <w:t>the</w:t>
      </w:r>
      <w:r>
        <w:rPr>
          <w:spacing w:val="-8"/>
          <w:w w:val="105"/>
        </w:rPr>
        <w:t> </w:t>
      </w:r>
      <w:r>
        <w:rPr>
          <w:w w:val="105"/>
        </w:rPr>
        <w:t>TRITIUM</w:t>
      </w:r>
      <w:r>
        <w:rPr>
          <w:spacing w:val="-9"/>
          <w:w w:val="105"/>
        </w:rPr>
        <w:t> </w:t>
      </w:r>
      <w:r>
        <w:rPr>
          <w:w w:val="105"/>
        </w:rPr>
        <w:t>monitor</w:t>
      </w:r>
      <w:r>
        <w:rPr>
          <w:spacing w:val="-8"/>
          <w:w w:val="105"/>
        </w:rPr>
        <w:t> </w:t>
      </w:r>
      <w:r>
        <w:rPr>
          <w:w w:val="105"/>
        </w:rPr>
        <w:t>is</w:t>
      </w:r>
      <w:r>
        <w:rPr>
          <w:spacing w:val="-8"/>
          <w:w w:val="105"/>
        </w:rPr>
        <w:t> </w:t>
      </w:r>
      <w:r>
        <w:rPr>
          <w:w w:val="105"/>
        </w:rPr>
        <w:t>a</w:t>
      </w:r>
      <w:r>
        <w:rPr>
          <w:spacing w:val="-9"/>
          <w:w w:val="105"/>
        </w:rPr>
        <w:t> </w:t>
      </w:r>
      <w:r>
        <w:rPr>
          <w:w w:val="105"/>
        </w:rPr>
        <w:t>site</w:t>
      </w:r>
      <w:r>
        <w:rPr>
          <w:spacing w:val="-9"/>
          <w:w w:val="105"/>
        </w:rPr>
        <w:t> </w:t>
      </w:r>
      <w:r>
        <w:rPr>
          <w:w w:val="105"/>
        </w:rPr>
        <w:t>close</w:t>
      </w:r>
      <w:r>
        <w:rPr>
          <w:spacing w:val="-8"/>
          <w:w w:val="105"/>
        </w:rPr>
        <w:t> </w:t>
      </w:r>
      <w:r>
        <w:rPr>
          <w:w w:val="105"/>
        </w:rPr>
        <w:t>to</w:t>
      </w:r>
      <w:r>
        <w:rPr>
          <w:spacing w:val="-8"/>
          <w:w w:val="105"/>
        </w:rPr>
        <w:t> </w:t>
      </w:r>
      <w:r>
        <w:rPr>
          <w:w w:val="105"/>
        </w:rPr>
        <w:t>the</w:t>
      </w:r>
      <w:r>
        <w:rPr>
          <w:spacing w:val="-9"/>
          <w:w w:val="105"/>
        </w:rPr>
        <w:t> </w:t>
      </w:r>
      <w:r>
        <w:rPr>
          <w:w w:val="105"/>
        </w:rPr>
        <w:t>Arrocampo dam</w:t>
      </w:r>
      <w:r>
        <w:rPr>
          <w:spacing w:val="-12"/>
          <w:w w:val="105"/>
        </w:rPr>
        <w:t> </w:t>
      </w:r>
      <w:r>
        <w:rPr>
          <w:w w:val="105"/>
        </w:rPr>
        <w:t>(Extremadura,</w:t>
      </w:r>
      <w:r>
        <w:rPr>
          <w:spacing w:val="-7"/>
          <w:w w:val="105"/>
        </w:rPr>
        <w:t> </w:t>
      </w:r>
      <w:r>
        <w:rPr>
          <w:w w:val="105"/>
        </w:rPr>
        <w:t>Spain),</w:t>
      </w:r>
      <w:r>
        <w:rPr>
          <w:spacing w:val="-7"/>
          <w:w w:val="105"/>
        </w:rPr>
        <w:t> </w:t>
      </w:r>
      <w:r>
        <w:rPr>
          <w:w w:val="105"/>
        </w:rPr>
        <w:t>the</w:t>
      </w:r>
      <w:r>
        <w:rPr>
          <w:spacing w:val="-12"/>
          <w:w w:val="105"/>
        </w:rPr>
        <w:t> </w:t>
      </w:r>
      <w:r>
        <w:rPr>
          <w:w w:val="105"/>
        </w:rPr>
        <w:t>water</w:t>
      </w:r>
      <w:r>
        <w:rPr>
          <w:spacing w:val="-11"/>
          <w:w w:val="105"/>
        </w:rPr>
        <w:t> </w:t>
      </w:r>
      <w:r>
        <w:rPr>
          <w:w w:val="105"/>
        </w:rPr>
        <w:t>of</w:t>
      </w:r>
      <w:r>
        <w:rPr>
          <w:spacing w:val="-12"/>
          <w:w w:val="105"/>
        </w:rPr>
        <w:t> </w:t>
      </w:r>
      <w:r>
        <w:rPr>
          <w:w w:val="105"/>
        </w:rPr>
        <w:t>which</w:t>
      </w:r>
      <w:r>
        <w:rPr>
          <w:spacing w:val="-12"/>
          <w:w w:val="105"/>
        </w:rPr>
        <w:t> </w:t>
      </w:r>
      <w:r>
        <w:rPr>
          <w:w w:val="105"/>
        </w:rPr>
        <w:t>is</w:t>
      </w:r>
      <w:r>
        <w:rPr>
          <w:spacing w:val="-12"/>
          <w:w w:val="105"/>
        </w:rPr>
        <w:t> </w:t>
      </w:r>
      <w:r>
        <w:rPr>
          <w:w w:val="105"/>
        </w:rPr>
        <w:t>used</w:t>
      </w:r>
      <w:r>
        <w:rPr>
          <w:spacing w:val="-12"/>
          <w:w w:val="105"/>
        </w:rPr>
        <w:t> </w:t>
      </w:r>
      <w:r>
        <w:rPr>
          <w:w w:val="105"/>
        </w:rPr>
        <w:t>for</w:t>
      </w:r>
      <w:r>
        <w:rPr>
          <w:spacing w:val="-11"/>
          <w:w w:val="105"/>
        </w:rPr>
        <w:t> </w:t>
      </w:r>
      <w:r>
        <w:rPr>
          <w:w w:val="105"/>
        </w:rPr>
        <w:t>the</w:t>
      </w:r>
      <w:r>
        <w:rPr>
          <w:spacing w:val="-12"/>
          <w:w w:val="105"/>
        </w:rPr>
        <w:t> </w:t>
      </w:r>
      <w:r>
        <w:rPr>
          <w:w w:val="105"/>
        </w:rPr>
        <w:t>cooling</w:t>
      </w:r>
      <w:r>
        <w:rPr>
          <w:spacing w:val="-11"/>
          <w:w w:val="105"/>
        </w:rPr>
        <w:t> </w:t>
      </w:r>
      <w:r>
        <w:rPr>
          <w:w w:val="105"/>
        </w:rPr>
        <w:t>system of the Almaraz nuclear power plant (NPP), located 4 km upstream from  the Arrocampo</w:t>
      </w:r>
      <w:r>
        <w:rPr>
          <w:spacing w:val="28"/>
          <w:w w:val="105"/>
        </w:rPr>
        <w:t> </w:t>
      </w:r>
      <w:r>
        <w:rPr>
          <w:w w:val="105"/>
        </w:rPr>
        <w:t>dam.</w:t>
      </w:r>
    </w:p>
    <w:p>
      <w:pPr>
        <w:pStyle w:val="BodyText"/>
        <w:spacing w:line="288" w:lineRule="auto" w:before="240"/>
        <w:ind w:left="393" w:right="847" w:firstLine="936"/>
        <w:jc w:val="both"/>
      </w:pPr>
      <w:r>
        <w:rPr>
          <w:w w:val="110"/>
        </w:rPr>
        <w:t>The monitor will </w:t>
      </w:r>
      <w:r>
        <w:rPr>
          <w:spacing w:val="1"/>
          <w:w w:val="110"/>
        </w:rPr>
        <w:t>be </w:t>
      </w:r>
      <w:r>
        <w:rPr>
          <w:w w:val="110"/>
        </w:rPr>
        <w:t>used to ensure that the tritium levels of the Arrocampo dam water are below the legal limit of 100 Bq</w:t>
      </w:r>
      <w:r>
        <w:rPr>
          <w:i/>
          <w:w w:val="110"/>
        </w:rPr>
        <w:t>/</w:t>
      </w:r>
      <w:r>
        <w:rPr>
          <w:w w:val="110"/>
        </w:rPr>
        <w:t>L specified in the</w:t>
      </w:r>
      <w:r>
        <w:rPr>
          <w:spacing w:val="-22"/>
          <w:w w:val="110"/>
        </w:rPr>
        <w:t> </w:t>
      </w:r>
      <w:r>
        <w:rPr>
          <w:spacing w:val="-3"/>
          <w:w w:val="110"/>
        </w:rPr>
        <w:t>EURATOM</w:t>
      </w:r>
      <w:r>
        <w:rPr>
          <w:spacing w:val="-22"/>
          <w:w w:val="110"/>
        </w:rPr>
        <w:t> </w:t>
      </w:r>
      <w:r>
        <w:rPr>
          <w:w w:val="110"/>
        </w:rPr>
        <w:t>Directive</w:t>
      </w:r>
      <w:r>
        <w:rPr>
          <w:spacing w:val="-22"/>
          <w:w w:val="110"/>
        </w:rPr>
        <w:t> </w:t>
      </w:r>
      <w:r>
        <w:rPr>
          <w:w w:val="110"/>
        </w:rPr>
        <w:t>2013/59/Euratom</w:t>
      </w:r>
      <w:r>
        <w:rPr>
          <w:spacing w:val="-22"/>
          <w:w w:val="110"/>
        </w:rPr>
        <w:t> </w:t>
      </w:r>
      <w:hyperlink w:history="true" w:anchor="_bookmark259">
        <w:r>
          <w:rPr>
            <w:w w:val="110"/>
          </w:rPr>
          <w:t>[Eur14].</w:t>
        </w:r>
      </w:hyperlink>
      <w:r>
        <w:rPr>
          <w:spacing w:val="-5"/>
          <w:w w:val="110"/>
        </w:rPr>
        <w:t> </w:t>
      </w:r>
      <w:r>
        <w:rPr>
          <w:w w:val="110"/>
        </w:rPr>
        <w:t>In</w:t>
      </w:r>
      <w:r>
        <w:rPr>
          <w:spacing w:val="-22"/>
          <w:w w:val="110"/>
        </w:rPr>
        <w:t> </w:t>
      </w:r>
      <w:r>
        <w:rPr>
          <w:w w:val="110"/>
        </w:rPr>
        <w:t>addition,</w:t>
      </w:r>
      <w:r>
        <w:rPr>
          <w:spacing w:val="-21"/>
          <w:w w:val="110"/>
        </w:rPr>
        <w:t> </w:t>
      </w:r>
      <w:r>
        <w:rPr>
          <w:w w:val="110"/>
        </w:rPr>
        <w:t>this</w:t>
      </w:r>
      <w:r>
        <w:rPr>
          <w:spacing w:val="-22"/>
          <w:w w:val="110"/>
        </w:rPr>
        <w:t> </w:t>
      </w:r>
      <w:r>
        <w:rPr>
          <w:w w:val="110"/>
        </w:rPr>
        <w:t>will confirm the correct operation of the Almaraz </w:t>
      </w:r>
      <w:r>
        <w:rPr>
          <w:spacing w:val="-6"/>
          <w:w w:val="110"/>
        </w:rPr>
        <w:t>NPP, </w:t>
      </w:r>
      <w:r>
        <w:rPr>
          <w:w w:val="110"/>
        </w:rPr>
        <w:t>since an increase of tritium</w:t>
      </w:r>
      <w:r>
        <w:rPr>
          <w:spacing w:val="-9"/>
          <w:w w:val="110"/>
        </w:rPr>
        <w:t> </w:t>
      </w:r>
      <w:r>
        <w:rPr>
          <w:w w:val="110"/>
        </w:rPr>
        <w:t>activity</w:t>
      </w:r>
      <w:r>
        <w:rPr>
          <w:spacing w:val="-9"/>
          <w:w w:val="110"/>
        </w:rPr>
        <w:t> </w:t>
      </w:r>
      <w:r>
        <w:rPr>
          <w:w w:val="110"/>
        </w:rPr>
        <w:t>released</w:t>
      </w:r>
      <w:r>
        <w:rPr>
          <w:spacing w:val="-8"/>
          <w:w w:val="110"/>
        </w:rPr>
        <w:t> </w:t>
      </w:r>
      <w:r>
        <w:rPr>
          <w:w w:val="110"/>
        </w:rPr>
        <w:t>could</w:t>
      </w:r>
      <w:r>
        <w:rPr>
          <w:spacing w:val="-9"/>
          <w:w w:val="110"/>
        </w:rPr>
        <w:t> </w:t>
      </w:r>
      <w:r>
        <w:rPr>
          <w:w w:val="110"/>
        </w:rPr>
        <w:t>indicate</w:t>
      </w:r>
      <w:r>
        <w:rPr>
          <w:spacing w:val="-9"/>
          <w:w w:val="110"/>
        </w:rPr>
        <w:t> </w:t>
      </w:r>
      <w:r>
        <w:rPr>
          <w:w w:val="110"/>
        </w:rPr>
        <w:t>a</w:t>
      </w:r>
      <w:r>
        <w:rPr>
          <w:spacing w:val="-8"/>
          <w:w w:val="110"/>
        </w:rPr>
        <w:t> </w:t>
      </w:r>
      <w:r>
        <w:rPr>
          <w:w w:val="110"/>
        </w:rPr>
        <w:t>malfuntioning</w:t>
      </w:r>
      <w:r>
        <w:rPr>
          <w:spacing w:val="-9"/>
          <w:w w:val="110"/>
        </w:rPr>
        <w:t> </w:t>
      </w:r>
      <w:r>
        <w:rPr>
          <w:w w:val="110"/>
        </w:rPr>
        <w:t>of</w:t>
      </w:r>
      <w:r>
        <w:rPr>
          <w:spacing w:val="-8"/>
          <w:w w:val="110"/>
        </w:rPr>
        <w:t> </w:t>
      </w:r>
      <w:r>
        <w:rPr>
          <w:w w:val="110"/>
        </w:rPr>
        <w:t>the</w:t>
      </w:r>
      <w:r>
        <w:rPr>
          <w:spacing w:val="-9"/>
          <w:w w:val="110"/>
        </w:rPr>
        <w:t> </w:t>
      </w:r>
      <w:r>
        <w:rPr>
          <w:w w:val="110"/>
        </w:rPr>
        <w:t>reactor.</w:t>
      </w:r>
    </w:p>
    <w:p>
      <w:pPr>
        <w:pStyle w:val="BodyText"/>
        <w:spacing w:line="288" w:lineRule="auto" w:before="240"/>
        <w:ind w:left="393" w:right="849" w:firstLine="936"/>
        <w:jc w:val="both"/>
      </w:pPr>
      <w:r>
        <w:rPr>
          <w:spacing w:val="-4"/>
          <w:w w:val="105"/>
        </w:rPr>
        <w:t>Tritium </w:t>
      </w:r>
      <w:r>
        <w:rPr>
          <w:w w:val="105"/>
        </w:rPr>
        <w:t>is one of the most abundantly produced radioisotope in a </w:t>
      </w:r>
      <w:r>
        <w:rPr>
          <w:spacing w:val="-6"/>
          <w:w w:val="105"/>
        </w:rPr>
        <w:t>NPP, </w:t>
      </w:r>
      <w:r>
        <w:rPr>
          <w:w w:val="105"/>
        </w:rPr>
        <w:t>as it </w:t>
      </w:r>
      <w:r>
        <w:rPr>
          <w:spacing w:val="-3"/>
          <w:w w:val="105"/>
        </w:rPr>
        <w:t>was </w:t>
      </w:r>
      <w:r>
        <w:rPr>
          <w:w w:val="105"/>
        </w:rPr>
        <w:t>verified in the United States Department of Energy (DOE) </w:t>
      </w:r>
      <w:hyperlink w:history="true" w:anchor="_bookmark233">
        <w:r>
          <w:rPr>
            <w:w w:val="105"/>
          </w:rPr>
          <w:t>[Ber98b,</w:t>
        </w:r>
        <w:r>
          <w:rPr>
            <w:spacing w:val="-27"/>
            <w:w w:val="105"/>
          </w:rPr>
          <w:t> </w:t>
        </w:r>
      </w:hyperlink>
      <w:hyperlink w:history="true" w:anchor="_bookmark232">
        <w:r>
          <w:rPr>
            <w:w w:val="105"/>
          </w:rPr>
          <w:t>Ber98a],</w:t>
        </w:r>
        <w:r>
          <w:rPr>
            <w:spacing w:val="-24"/>
            <w:w w:val="105"/>
          </w:rPr>
          <w:t> </w:t>
        </w:r>
      </w:hyperlink>
      <w:r>
        <w:rPr>
          <w:w w:val="105"/>
        </w:rPr>
        <w:t>in</w:t>
      </w:r>
      <w:r>
        <w:rPr>
          <w:spacing w:val="-27"/>
          <w:w w:val="105"/>
        </w:rPr>
        <w:t> </w:t>
      </w:r>
      <w:r>
        <w:rPr>
          <w:w w:val="105"/>
        </w:rPr>
        <w:t>several</w:t>
      </w:r>
      <w:r>
        <w:rPr>
          <w:spacing w:val="-27"/>
          <w:w w:val="105"/>
        </w:rPr>
        <w:t> </w:t>
      </w:r>
      <w:r>
        <w:rPr>
          <w:w w:val="105"/>
        </w:rPr>
        <w:t>research</w:t>
      </w:r>
      <w:r>
        <w:rPr>
          <w:spacing w:val="-27"/>
          <w:w w:val="105"/>
        </w:rPr>
        <w:t> </w:t>
      </w:r>
      <w:r>
        <w:rPr>
          <w:w w:val="105"/>
        </w:rPr>
        <w:t>facilities</w:t>
      </w:r>
      <w:r>
        <w:rPr>
          <w:spacing w:val="-27"/>
          <w:w w:val="105"/>
        </w:rPr>
        <w:t> </w:t>
      </w:r>
      <w:r>
        <w:rPr>
          <w:w w:val="105"/>
        </w:rPr>
        <w:t>in</w:t>
      </w:r>
      <w:r>
        <w:rPr>
          <w:spacing w:val="-27"/>
          <w:w w:val="105"/>
        </w:rPr>
        <w:t> </w:t>
      </w:r>
      <w:r>
        <w:rPr>
          <w:w w:val="105"/>
        </w:rPr>
        <w:t>China</w:t>
      </w:r>
      <w:r>
        <w:rPr>
          <w:spacing w:val="-27"/>
          <w:w w:val="105"/>
        </w:rPr>
        <w:t> </w:t>
      </w:r>
      <w:hyperlink w:history="true" w:anchor="_bookmark279">
        <w:r>
          <w:rPr>
            <w:w w:val="105"/>
          </w:rPr>
          <w:t>[Hou18]</w:t>
        </w:r>
        <w:r>
          <w:rPr>
            <w:spacing w:val="-27"/>
            <w:w w:val="105"/>
          </w:rPr>
          <w:t> </w:t>
        </w:r>
      </w:hyperlink>
      <w:r>
        <w:rPr>
          <w:w w:val="105"/>
        </w:rPr>
        <w:t>and</w:t>
      </w:r>
      <w:r>
        <w:rPr>
          <w:spacing w:val="-27"/>
          <w:w w:val="105"/>
        </w:rPr>
        <w:t> </w:t>
      </w:r>
      <w:r>
        <w:rPr>
          <w:w w:val="105"/>
        </w:rPr>
        <w:t>in</w:t>
      </w:r>
      <w:r>
        <w:rPr>
          <w:spacing w:val="-27"/>
          <w:w w:val="105"/>
        </w:rPr>
        <w:t> </w:t>
      </w:r>
      <w:r>
        <w:rPr>
          <w:w w:val="105"/>
        </w:rPr>
        <w:t>places close</w:t>
      </w:r>
      <w:r>
        <w:rPr>
          <w:spacing w:val="12"/>
          <w:w w:val="105"/>
        </w:rPr>
        <w:t> </w:t>
      </w:r>
      <w:r>
        <w:rPr>
          <w:w w:val="105"/>
        </w:rPr>
        <w:t>to</w:t>
      </w:r>
      <w:r>
        <w:rPr>
          <w:spacing w:val="13"/>
          <w:w w:val="105"/>
        </w:rPr>
        <w:t> </w:t>
      </w:r>
      <w:r>
        <w:rPr>
          <w:w w:val="105"/>
        </w:rPr>
        <w:t>them</w:t>
      </w:r>
      <w:r>
        <w:rPr>
          <w:spacing w:val="12"/>
          <w:w w:val="105"/>
        </w:rPr>
        <w:t> </w:t>
      </w:r>
      <w:r>
        <w:rPr>
          <w:w w:val="105"/>
        </w:rPr>
        <w:t>(ground,</w:t>
      </w:r>
      <w:r>
        <w:rPr>
          <w:spacing w:val="12"/>
          <w:w w:val="105"/>
        </w:rPr>
        <w:t> </w:t>
      </w:r>
      <w:r>
        <w:rPr>
          <w:w w:val="105"/>
        </w:rPr>
        <w:t>surface</w:t>
      </w:r>
      <w:r>
        <w:rPr>
          <w:spacing w:val="13"/>
          <w:w w:val="105"/>
        </w:rPr>
        <w:t> </w:t>
      </w:r>
      <w:r>
        <w:rPr>
          <w:w w:val="105"/>
        </w:rPr>
        <w:t>and</w:t>
      </w:r>
      <w:r>
        <w:rPr>
          <w:spacing w:val="13"/>
          <w:w w:val="105"/>
        </w:rPr>
        <w:t> </w:t>
      </w:r>
      <w:r>
        <w:rPr>
          <w:w w:val="105"/>
        </w:rPr>
        <w:t>waste</w:t>
      </w:r>
      <w:r>
        <w:rPr>
          <w:spacing w:val="13"/>
          <w:w w:val="105"/>
        </w:rPr>
        <w:t> </w:t>
      </w:r>
      <w:r>
        <w:rPr>
          <w:w w:val="105"/>
        </w:rPr>
        <w:t>water).</w:t>
      </w:r>
    </w:p>
    <w:p>
      <w:pPr>
        <w:pStyle w:val="BodyText"/>
        <w:spacing w:before="238"/>
        <w:ind w:left="1330"/>
      </w:pPr>
      <w:r>
        <w:rPr>
          <w:w w:val="105"/>
        </w:rPr>
        <w:t>Tritium is produced in the nuclear reactor cooling water system of</w:t>
      </w:r>
    </w:p>
    <w:p>
      <w:pPr>
        <w:pStyle w:val="BodyText"/>
        <w:spacing w:before="6"/>
        <w:rPr>
          <w:sz w:val="14"/>
        </w:rPr>
      </w:pPr>
      <w:r>
        <w:rPr/>
        <w:pict>
          <v:line style="position:absolute;mso-position-horizontal-relative:page;mso-position-vertical-relative:paragraph;z-index:1288;mso-wrap-distance-left:0;mso-wrap-distance-right:0" from="56.693001pt,10.50052pt" to="209.762001pt,10.50052pt" stroked="true" strokeweight=".398pt" strokecolor="#000000">
            <v:stroke dashstyle="solid"/>
            <w10:wrap type="topAndBottom"/>
          </v:line>
        </w:pict>
      </w:r>
    </w:p>
    <w:p>
      <w:pPr>
        <w:spacing w:line="249" w:lineRule="auto" w:before="0"/>
        <w:ind w:left="393" w:right="573" w:firstLine="269"/>
        <w:jc w:val="left"/>
        <w:rPr>
          <w:sz w:val="20"/>
        </w:rPr>
      </w:pPr>
      <w:r>
        <w:rPr>
          <w:w w:val="110"/>
          <w:position w:val="7"/>
          <w:sz w:val="14"/>
        </w:rPr>
        <w:t>2</w:t>
      </w:r>
      <w:r>
        <w:rPr>
          <w:w w:val="110"/>
          <w:sz w:val="20"/>
        </w:rPr>
        <w:t>Quasi-real</w:t>
      </w:r>
      <w:r>
        <w:rPr>
          <w:spacing w:val="-20"/>
          <w:w w:val="110"/>
          <w:sz w:val="20"/>
        </w:rPr>
        <w:t> </w:t>
      </w:r>
      <w:r>
        <w:rPr>
          <w:w w:val="110"/>
          <w:sz w:val="20"/>
        </w:rPr>
        <w:t>time</w:t>
      </w:r>
      <w:r>
        <w:rPr>
          <w:spacing w:val="-20"/>
          <w:w w:val="110"/>
          <w:sz w:val="20"/>
        </w:rPr>
        <w:t> </w:t>
      </w:r>
      <w:r>
        <w:rPr>
          <w:w w:val="110"/>
          <w:sz w:val="20"/>
        </w:rPr>
        <w:t>is</w:t>
      </w:r>
      <w:r>
        <w:rPr>
          <w:spacing w:val="-20"/>
          <w:w w:val="110"/>
          <w:sz w:val="20"/>
        </w:rPr>
        <w:t> </w:t>
      </w:r>
      <w:r>
        <w:rPr>
          <w:w w:val="110"/>
          <w:sz w:val="20"/>
        </w:rPr>
        <w:t>an</w:t>
      </w:r>
      <w:r>
        <w:rPr>
          <w:spacing w:val="-20"/>
          <w:w w:val="110"/>
          <w:sz w:val="20"/>
        </w:rPr>
        <w:t> </w:t>
      </w:r>
      <w:r>
        <w:rPr>
          <w:w w:val="110"/>
          <w:sz w:val="20"/>
        </w:rPr>
        <w:t>approximation</w:t>
      </w:r>
      <w:r>
        <w:rPr>
          <w:spacing w:val="-20"/>
          <w:w w:val="110"/>
          <w:sz w:val="20"/>
        </w:rPr>
        <w:t> </w:t>
      </w:r>
      <w:r>
        <w:rPr>
          <w:w w:val="110"/>
          <w:sz w:val="20"/>
        </w:rPr>
        <w:t>of</w:t>
      </w:r>
      <w:r>
        <w:rPr>
          <w:spacing w:val="-20"/>
          <w:w w:val="110"/>
          <w:sz w:val="20"/>
        </w:rPr>
        <w:t> </w:t>
      </w:r>
      <w:r>
        <w:rPr>
          <w:w w:val="110"/>
          <w:sz w:val="20"/>
        </w:rPr>
        <w:t>real-time</w:t>
      </w:r>
      <w:r>
        <w:rPr>
          <w:spacing w:val="-20"/>
          <w:w w:val="110"/>
          <w:sz w:val="20"/>
        </w:rPr>
        <w:t> </w:t>
      </w:r>
      <w:r>
        <w:rPr>
          <w:w w:val="110"/>
          <w:sz w:val="20"/>
        </w:rPr>
        <w:t>measurements.</w:t>
      </w:r>
      <w:r>
        <w:rPr>
          <w:spacing w:val="1"/>
          <w:w w:val="110"/>
          <w:sz w:val="20"/>
        </w:rPr>
        <w:t> </w:t>
      </w:r>
      <w:r>
        <w:rPr>
          <w:w w:val="110"/>
          <w:sz w:val="20"/>
        </w:rPr>
        <w:t>It</w:t>
      </w:r>
      <w:r>
        <w:rPr>
          <w:spacing w:val="-20"/>
          <w:w w:val="110"/>
          <w:sz w:val="20"/>
        </w:rPr>
        <w:t> </w:t>
      </w:r>
      <w:r>
        <w:rPr>
          <w:w w:val="110"/>
          <w:sz w:val="20"/>
        </w:rPr>
        <w:t>means</w:t>
      </w:r>
      <w:r>
        <w:rPr>
          <w:spacing w:val="-20"/>
          <w:w w:val="110"/>
          <w:sz w:val="20"/>
        </w:rPr>
        <w:t> </w:t>
      </w:r>
      <w:r>
        <w:rPr>
          <w:w w:val="110"/>
          <w:sz w:val="20"/>
        </w:rPr>
        <w:t>a</w:t>
      </w:r>
      <w:r>
        <w:rPr>
          <w:spacing w:val="-20"/>
          <w:w w:val="110"/>
          <w:sz w:val="20"/>
        </w:rPr>
        <w:t> </w:t>
      </w:r>
      <w:r>
        <w:rPr>
          <w:w w:val="110"/>
          <w:sz w:val="20"/>
        </w:rPr>
        <w:t>relatively small time, like ten</w:t>
      </w:r>
      <w:r>
        <w:rPr>
          <w:spacing w:val="40"/>
          <w:w w:val="110"/>
          <w:sz w:val="20"/>
        </w:rPr>
        <w:t> </w:t>
      </w:r>
      <w:r>
        <w:rPr>
          <w:w w:val="110"/>
          <w:sz w:val="20"/>
        </w:rPr>
        <w:t>minutes.</w:t>
      </w:r>
    </w:p>
    <w:p>
      <w:pPr>
        <w:spacing w:after="0" w:line="249" w:lineRule="auto"/>
        <w:jc w:val="left"/>
        <w:rPr>
          <w:sz w:val="20"/>
        </w:rPr>
        <w:sectPr>
          <w:headerReference w:type="default" r:id="rId68"/>
          <w:pgSz w:w="9640" w:h="13610"/>
          <w:pgMar w:header="759" w:footer="845" w:top="1060" w:bottom="1040" w:left="740" w:right="0"/>
        </w:sectPr>
      </w:pPr>
    </w:p>
    <w:p>
      <w:pPr>
        <w:pStyle w:val="BodyText"/>
        <w:tabs>
          <w:tab w:pos="4348" w:val="left" w:leader="none"/>
        </w:tabs>
        <w:spacing w:before="74"/>
        <w:ind w:left="110"/>
      </w:pPr>
      <w:r>
        <w:rPr>
          <w:w w:val="99"/>
          <w:u w:val="single"/>
        </w:rPr>
        <w:t> </w:t>
      </w:r>
      <w:r>
        <w:rPr>
          <w:u w:val="single"/>
        </w:rPr>
        <w:tab/>
      </w:r>
      <w:r>
        <w:rPr>
          <w:w w:val="105"/>
          <w:u w:val="single"/>
        </w:rPr>
        <w:t>CHAPTER 1.</w:t>
      </w:r>
      <w:r>
        <w:rPr>
          <w:spacing w:val="12"/>
          <w:w w:val="105"/>
          <w:u w:val="single"/>
        </w:rPr>
        <w:t> </w:t>
      </w:r>
      <w:r>
        <w:rPr>
          <w:w w:val="105"/>
          <w:u w:val="single"/>
        </w:rPr>
        <w:t>INTRODUCTION</w:t>
      </w:r>
    </w:p>
    <w:p>
      <w:pPr>
        <w:pStyle w:val="BodyText"/>
        <w:spacing w:before="7"/>
        <w:rPr>
          <w:sz w:val="25"/>
        </w:rPr>
      </w:pPr>
    </w:p>
    <w:p>
      <w:pPr>
        <w:pStyle w:val="BodyText"/>
        <w:spacing w:line="332" w:lineRule="exact" w:before="60"/>
        <w:ind w:left="110" w:right="1131"/>
        <w:jc w:val="both"/>
      </w:pPr>
      <w:r>
        <w:rPr>
          <w:w w:val="105"/>
        </w:rPr>
        <w:t>NPP </w:t>
      </w:r>
      <w:r>
        <w:rPr>
          <w:spacing w:val="-4"/>
          <w:w w:val="105"/>
        </w:rPr>
        <w:t>by </w:t>
      </w:r>
      <w:r>
        <w:rPr>
          <w:w w:val="105"/>
        </w:rPr>
        <w:t>neutron capture of deuterium existing in the heavy water (D</w:t>
      </w:r>
      <w:r>
        <w:rPr>
          <w:rFonts w:ascii="Arial" w:hAnsi="Arial"/>
          <w:w w:val="105"/>
          <w:position w:val="-5"/>
          <w:sz w:val="16"/>
        </w:rPr>
        <w:t>2</w:t>
      </w:r>
      <w:r>
        <w:rPr>
          <w:w w:val="105"/>
        </w:rPr>
        <w:t>O), semi-heavy water (HDO) or deuterium created </w:t>
      </w:r>
      <w:r>
        <w:rPr>
          <w:spacing w:val="-4"/>
          <w:w w:val="105"/>
        </w:rPr>
        <w:t>by </w:t>
      </w:r>
      <w:r>
        <w:rPr>
          <w:w w:val="105"/>
        </w:rPr>
        <w:t>neutron capture in light water (H</w:t>
      </w:r>
      <w:r>
        <w:rPr>
          <w:rFonts w:ascii="Arial" w:hAnsi="Arial"/>
          <w:w w:val="105"/>
          <w:position w:val="-5"/>
          <w:sz w:val="16"/>
        </w:rPr>
        <w:t>2</w:t>
      </w:r>
      <w:r>
        <w:rPr>
          <w:w w:val="105"/>
        </w:rPr>
        <w:t>O). All these processes </w:t>
      </w:r>
      <w:r>
        <w:rPr>
          <w:spacing w:val="-4"/>
          <w:w w:val="105"/>
        </w:rPr>
        <w:t>have </w:t>
      </w:r>
      <w:r>
        <w:rPr>
          <w:w w:val="105"/>
        </w:rPr>
        <w:t>a large probability of happening due to</w:t>
      </w:r>
      <w:r>
        <w:rPr>
          <w:spacing w:val="-9"/>
          <w:w w:val="105"/>
        </w:rPr>
        <w:t> </w:t>
      </w:r>
      <w:r>
        <w:rPr>
          <w:w w:val="105"/>
        </w:rPr>
        <w:t>the</w:t>
      </w:r>
      <w:r>
        <w:rPr>
          <w:spacing w:val="-9"/>
          <w:w w:val="105"/>
        </w:rPr>
        <w:t> </w:t>
      </w:r>
      <w:r>
        <w:rPr>
          <w:spacing w:val="-3"/>
          <w:w w:val="105"/>
        </w:rPr>
        <w:t>huge</w:t>
      </w:r>
      <w:r>
        <w:rPr>
          <w:spacing w:val="-9"/>
          <w:w w:val="105"/>
        </w:rPr>
        <w:t> </w:t>
      </w:r>
      <w:r>
        <w:rPr>
          <w:w w:val="105"/>
        </w:rPr>
        <w:t>neutron</w:t>
      </w:r>
      <w:r>
        <w:rPr>
          <w:spacing w:val="-9"/>
          <w:w w:val="105"/>
        </w:rPr>
        <w:t> </w:t>
      </w:r>
      <w:r>
        <w:rPr>
          <w:w w:val="105"/>
        </w:rPr>
        <w:t>flux,</w:t>
      </w:r>
      <w:r>
        <w:rPr>
          <w:spacing w:val="-4"/>
          <w:w w:val="105"/>
        </w:rPr>
        <w:t> </w:t>
      </w:r>
      <w:r>
        <w:rPr>
          <w:w w:val="105"/>
        </w:rPr>
        <w:t>of</w:t>
      </w:r>
      <w:r>
        <w:rPr>
          <w:spacing w:val="-9"/>
          <w:w w:val="105"/>
        </w:rPr>
        <w:t> </w:t>
      </w:r>
      <w:r>
        <w:rPr>
          <w:w w:val="105"/>
        </w:rPr>
        <w:t>the</w:t>
      </w:r>
      <w:r>
        <w:rPr>
          <w:spacing w:val="-9"/>
          <w:w w:val="105"/>
        </w:rPr>
        <w:t> </w:t>
      </w:r>
      <w:r>
        <w:rPr>
          <w:w w:val="105"/>
        </w:rPr>
        <w:t>order</w:t>
      </w:r>
      <w:r>
        <w:rPr>
          <w:spacing w:val="-9"/>
          <w:w w:val="105"/>
        </w:rPr>
        <w:t> </w:t>
      </w:r>
      <w:r>
        <w:rPr>
          <w:w w:val="105"/>
        </w:rPr>
        <w:t>of</w:t>
      </w:r>
      <w:r>
        <w:rPr>
          <w:spacing w:val="-9"/>
          <w:w w:val="105"/>
        </w:rPr>
        <w:t> </w:t>
      </w:r>
      <w:r>
        <w:rPr>
          <w:w w:val="105"/>
        </w:rPr>
        <w:t>10</w:t>
      </w:r>
      <w:r>
        <w:rPr>
          <w:rFonts w:ascii="Arial" w:hAnsi="Arial"/>
          <w:w w:val="105"/>
          <w:vertAlign w:val="superscript"/>
        </w:rPr>
        <w:t>14</w:t>
      </w:r>
      <w:r>
        <w:rPr>
          <w:rFonts w:ascii="Arial" w:hAnsi="Arial"/>
          <w:spacing w:val="-5"/>
          <w:w w:val="105"/>
          <w:vertAlign w:val="baseline"/>
        </w:rPr>
        <w:t> </w:t>
      </w:r>
      <w:r>
        <w:rPr>
          <w:w w:val="105"/>
          <w:vertAlign w:val="baseline"/>
        </w:rPr>
        <w:t>n</w:t>
      </w:r>
      <w:r>
        <w:rPr>
          <w:spacing w:val="-23"/>
          <w:w w:val="105"/>
          <w:vertAlign w:val="baseline"/>
        </w:rPr>
        <w:t> </w:t>
      </w:r>
      <w:r>
        <w:rPr>
          <w:w w:val="105"/>
          <w:vertAlign w:val="baseline"/>
        </w:rPr>
        <w:t>cm</w:t>
      </w:r>
      <w:r>
        <w:rPr>
          <w:rFonts w:ascii="Arial" w:hAnsi="Arial"/>
          <w:i/>
          <w:w w:val="105"/>
          <w:position w:val="9"/>
          <w:sz w:val="16"/>
          <w:vertAlign w:val="baseline"/>
        </w:rPr>
        <w:t>−</w:t>
      </w:r>
      <w:r>
        <w:rPr>
          <w:rFonts w:ascii="Arial" w:hAnsi="Arial"/>
          <w:w w:val="105"/>
          <w:position w:val="9"/>
          <w:sz w:val="16"/>
          <w:vertAlign w:val="baseline"/>
        </w:rPr>
        <w:t>2</w:t>
      </w:r>
      <w:r>
        <w:rPr>
          <w:w w:val="105"/>
          <w:vertAlign w:val="baseline"/>
        </w:rPr>
        <w:t>s</w:t>
      </w:r>
      <w:r>
        <w:rPr>
          <w:rFonts w:ascii="Arial" w:hAnsi="Arial"/>
          <w:i/>
          <w:w w:val="105"/>
          <w:position w:val="9"/>
          <w:sz w:val="16"/>
          <w:vertAlign w:val="baseline"/>
        </w:rPr>
        <w:t>−</w:t>
      </w:r>
      <w:r>
        <w:rPr>
          <w:rFonts w:ascii="Arial" w:hAnsi="Arial"/>
          <w:w w:val="105"/>
          <w:position w:val="9"/>
          <w:sz w:val="16"/>
          <w:vertAlign w:val="baseline"/>
        </w:rPr>
        <w:t>1</w:t>
      </w:r>
      <w:r>
        <w:rPr>
          <w:rFonts w:ascii="Arial" w:hAnsi="Arial"/>
          <w:spacing w:val="17"/>
          <w:w w:val="105"/>
          <w:position w:val="9"/>
          <w:sz w:val="16"/>
          <w:vertAlign w:val="baseline"/>
        </w:rPr>
        <w:t> </w:t>
      </w:r>
      <w:r>
        <w:rPr>
          <w:w w:val="105"/>
          <w:vertAlign w:val="baseline"/>
        </w:rPr>
        <w:t>in</w:t>
      </w:r>
      <w:r>
        <w:rPr>
          <w:spacing w:val="-9"/>
          <w:w w:val="105"/>
          <w:vertAlign w:val="baseline"/>
        </w:rPr>
        <w:t> </w:t>
      </w:r>
      <w:r>
        <w:rPr>
          <w:w w:val="105"/>
          <w:vertAlign w:val="baseline"/>
        </w:rPr>
        <w:t>the</w:t>
      </w:r>
      <w:r>
        <w:rPr>
          <w:spacing w:val="-9"/>
          <w:w w:val="105"/>
          <w:vertAlign w:val="baseline"/>
        </w:rPr>
        <w:t> </w:t>
      </w:r>
      <w:r>
        <w:rPr>
          <w:w w:val="105"/>
          <w:vertAlign w:val="baseline"/>
        </w:rPr>
        <w:t>nuclear</w:t>
      </w:r>
      <w:r>
        <w:rPr>
          <w:spacing w:val="-9"/>
          <w:w w:val="105"/>
          <w:vertAlign w:val="baseline"/>
        </w:rPr>
        <w:t> </w:t>
      </w:r>
      <w:r>
        <w:rPr>
          <w:w w:val="105"/>
          <w:vertAlign w:val="baseline"/>
        </w:rPr>
        <w:t>reactor [</w:t>
      </w:r>
      <w:r>
        <w:rPr>
          <w:b/>
          <w:w w:val="105"/>
          <w:vertAlign w:val="baseline"/>
        </w:rPr>
        <w:t>?</w:t>
      </w:r>
      <w:r>
        <w:rPr>
          <w:w w:val="105"/>
          <w:vertAlign w:val="baseline"/>
        </w:rPr>
        <w:t>].  </w:t>
      </w:r>
      <w:r>
        <w:rPr>
          <w:spacing w:val="-4"/>
          <w:w w:val="105"/>
          <w:vertAlign w:val="baseline"/>
        </w:rPr>
        <w:t>Tritium  </w:t>
      </w:r>
      <w:r>
        <w:rPr>
          <w:w w:val="105"/>
          <w:vertAlign w:val="baseline"/>
        </w:rPr>
        <w:t>is finally released partially or totally </w:t>
      </w:r>
      <w:r>
        <w:rPr>
          <w:spacing w:val="-3"/>
          <w:w w:val="105"/>
          <w:vertAlign w:val="baseline"/>
        </w:rPr>
        <w:t>into  </w:t>
      </w:r>
      <w:r>
        <w:rPr>
          <w:w w:val="105"/>
          <w:vertAlign w:val="baseline"/>
        </w:rPr>
        <w:t>the environment in  a </w:t>
      </w:r>
      <w:r>
        <w:rPr>
          <w:spacing w:val="-3"/>
          <w:w w:val="105"/>
          <w:vertAlign w:val="baseline"/>
        </w:rPr>
        <w:t>quantity </w:t>
      </w:r>
      <w:r>
        <w:rPr>
          <w:w w:val="105"/>
          <w:vertAlign w:val="baseline"/>
        </w:rPr>
        <w:t>that depends on the reactor type, as shown in </w:t>
      </w:r>
      <w:r>
        <w:rPr>
          <w:spacing w:val="-4"/>
          <w:w w:val="105"/>
          <w:vertAlign w:val="baseline"/>
        </w:rPr>
        <w:t>Table </w:t>
      </w:r>
      <w:hyperlink w:history="true" w:anchor="_bookmark11">
        <w:r>
          <w:rPr>
            <w:w w:val="105"/>
            <w:vertAlign w:val="baseline"/>
          </w:rPr>
          <w:t>1.2.</w:t>
        </w:r>
      </w:hyperlink>
      <w:r>
        <w:rPr>
          <w:w w:val="105"/>
          <w:vertAlign w:val="baseline"/>
        </w:rPr>
        <w:t> The  most common form in which tritium is released </w:t>
      </w:r>
      <w:r>
        <w:rPr>
          <w:spacing w:val="-3"/>
          <w:w w:val="105"/>
          <w:vertAlign w:val="baseline"/>
        </w:rPr>
        <w:t>into </w:t>
      </w:r>
      <w:r>
        <w:rPr>
          <w:w w:val="105"/>
          <w:vertAlign w:val="baseline"/>
        </w:rPr>
        <w:t>the environment is HTO</w:t>
      </w:r>
      <w:r>
        <w:rPr>
          <w:spacing w:val="13"/>
          <w:w w:val="105"/>
          <w:vertAlign w:val="baseline"/>
        </w:rPr>
        <w:t> </w:t>
      </w:r>
      <w:hyperlink w:history="true" w:anchor="_bookmark279">
        <w:r>
          <w:rPr>
            <w:w w:val="105"/>
            <w:vertAlign w:val="baseline"/>
          </w:rPr>
          <w:t>[Hou18].</w:t>
        </w:r>
      </w:hyperlink>
    </w:p>
    <w:p>
      <w:pPr>
        <w:pStyle w:val="BodyText"/>
        <w:spacing w:before="8"/>
        <w:rPr>
          <w:sz w:val="27"/>
        </w:rPr>
      </w:pPr>
      <w:r>
        <w:rPr/>
        <w:pict>
          <v:line style="position:absolute;mso-position-horizontal-relative:page;mso-position-vertical-relative:paragraph;z-index:1312;mso-wrap-distance-left:0;mso-wrap-distance-right:0" from="45.655998pt,18.422392pt" to="422.060998pt,18.422392pt" stroked="true" strokeweight=".936pt" strokecolor="#000000">
            <v:stroke dashstyle="solid"/>
            <w10:wrap type="topAndBottom"/>
          </v:line>
        </w:pict>
      </w:r>
    </w:p>
    <w:p>
      <w:pPr>
        <w:pStyle w:val="BodyText"/>
        <w:tabs>
          <w:tab w:pos="1855" w:val="left" w:leader="none"/>
          <w:tab w:pos="4925" w:val="left" w:leader="none"/>
        </w:tabs>
        <w:spacing w:before="15" w:after="76"/>
        <w:ind w:left="292"/>
      </w:pPr>
      <w:bookmarkStart w:name="_bookmark11" w:id="20"/>
      <w:bookmarkEnd w:id="20"/>
      <w:r>
        <w:rPr/>
      </w:r>
      <w:r>
        <w:rPr>
          <w:w w:val="105"/>
        </w:rPr>
        <w:t>Reactor</w:t>
      </w:r>
      <w:r>
        <w:rPr>
          <w:spacing w:val="23"/>
          <w:w w:val="105"/>
        </w:rPr>
        <w:t> </w:t>
      </w:r>
      <w:r>
        <w:rPr>
          <w:w w:val="105"/>
        </w:rPr>
        <w:t>type</w:t>
        <w:tab/>
        <w:t>Gaseous</w:t>
      </w:r>
      <w:r>
        <w:rPr>
          <w:spacing w:val="15"/>
          <w:w w:val="105"/>
        </w:rPr>
        <w:t> </w:t>
      </w:r>
      <w:r>
        <w:rPr>
          <w:w w:val="105"/>
        </w:rPr>
        <w:t>discharge</w:t>
      </w:r>
      <w:r>
        <w:rPr>
          <w:spacing w:val="15"/>
          <w:w w:val="105"/>
        </w:rPr>
        <w:t> </w:t>
      </w:r>
      <w:r>
        <w:rPr>
          <w:w w:val="105"/>
        </w:rPr>
        <w:t>(GBq</w:t>
      </w:r>
      <w:r>
        <w:rPr>
          <w:i/>
          <w:w w:val="105"/>
        </w:rPr>
        <w:t>/</w:t>
      </w:r>
      <w:r>
        <w:rPr>
          <w:w w:val="105"/>
        </w:rPr>
        <w:t>y)</w:t>
        <w:tab/>
        <w:t>Liquid discharge</w:t>
      </w:r>
      <w:r>
        <w:rPr>
          <w:spacing w:val="27"/>
          <w:w w:val="105"/>
        </w:rPr>
        <w:t> </w:t>
      </w:r>
      <w:r>
        <w:rPr>
          <w:w w:val="105"/>
        </w:rPr>
        <w:t>(GBq</w:t>
      </w:r>
      <w:r>
        <w:rPr>
          <w:i/>
          <w:w w:val="105"/>
        </w:rPr>
        <w:t>/</w:t>
      </w:r>
      <w:r>
        <w:rPr>
          <w:w w:val="105"/>
        </w:rPr>
        <w:t>y)</w:t>
      </w:r>
    </w:p>
    <w:p>
      <w:pPr>
        <w:pStyle w:val="BodyText"/>
        <w:spacing w:line="63" w:lineRule="exact"/>
        <w:ind w:left="167"/>
        <w:rPr>
          <w:sz w:val="6"/>
        </w:rPr>
      </w:pPr>
      <w:r>
        <w:rPr>
          <w:position w:val="0"/>
          <w:sz w:val="6"/>
        </w:rPr>
        <w:pict>
          <v:group style="width:376.45pt;height:3.2pt;mso-position-horizontal-relative:char;mso-position-vertical-relative:line" coordorigin="0,0" coordsize="7529,64">
            <v:line style="position:absolute" from="0,6" to="7528,6" stroked="true" strokeweight=".585pt" strokecolor="#000000">
              <v:stroke dashstyle="solid"/>
            </v:line>
            <v:line style="position:absolute" from="0,57" to="7528,57" stroked="true" strokeweight=".585pt" strokecolor="#000000">
              <v:stroke dashstyle="solid"/>
            </v:line>
          </v:group>
        </w:pict>
      </w:r>
      <w:r>
        <w:rPr>
          <w:position w:val="0"/>
          <w:sz w:val="6"/>
        </w:rPr>
      </w:r>
    </w:p>
    <w:p>
      <w:pPr>
        <w:tabs>
          <w:tab w:pos="2825" w:val="left" w:leader="none"/>
          <w:tab w:pos="5808" w:val="left" w:leader="none"/>
        </w:tabs>
        <w:spacing w:before="44"/>
        <w:ind w:left="292" w:right="0" w:firstLine="0"/>
        <w:jc w:val="left"/>
        <w:rPr>
          <w:rFonts w:ascii="Arial" w:hAnsi="Arial"/>
          <w:sz w:val="24"/>
        </w:rPr>
      </w:pPr>
      <w:r>
        <w:rPr>
          <w:sz w:val="24"/>
        </w:rPr>
        <w:t>PWR</w:t>
        <w:tab/>
        <w:t>3</w:t>
      </w:r>
      <w:r>
        <w:rPr>
          <w:i/>
          <w:sz w:val="24"/>
        </w:rPr>
        <w:t>.</w:t>
      </w:r>
      <w:r>
        <w:rPr>
          <w:sz w:val="24"/>
        </w:rPr>
        <w:t>70</w:t>
      </w:r>
      <w:r>
        <w:rPr>
          <w:spacing w:val="-34"/>
          <w:sz w:val="24"/>
        </w:rPr>
        <w:t> </w:t>
      </w:r>
      <w:r>
        <w:rPr>
          <w:rFonts w:ascii="Menlo" w:hAnsi="Menlo"/>
          <w:i/>
          <w:w w:val="85"/>
          <w:sz w:val="24"/>
        </w:rPr>
        <w:t>·</w:t>
      </w:r>
      <w:r>
        <w:rPr>
          <w:rFonts w:ascii="Menlo" w:hAnsi="Menlo"/>
          <w:i/>
          <w:spacing w:val="-97"/>
          <w:w w:val="85"/>
          <w:sz w:val="24"/>
        </w:rPr>
        <w:t> </w:t>
      </w:r>
      <w:r>
        <w:rPr>
          <w:sz w:val="24"/>
        </w:rPr>
        <w:t>10</w:t>
      </w:r>
      <w:r>
        <w:rPr>
          <w:rFonts w:ascii="Arial" w:hAnsi="Arial"/>
          <w:sz w:val="24"/>
          <w:vertAlign w:val="superscript"/>
        </w:rPr>
        <w:t>3</w:t>
      </w:r>
      <w:r>
        <w:rPr>
          <w:rFonts w:ascii="Arial" w:hAnsi="Arial"/>
          <w:sz w:val="24"/>
          <w:vertAlign w:val="baseline"/>
        </w:rPr>
        <w:tab/>
      </w:r>
      <w:r>
        <w:rPr>
          <w:w w:val="95"/>
          <w:sz w:val="24"/>
          <w:vertAlign w:val="baseline"/>
        </w:rPr>
        <w:t>2</w:t>
      </w:r>
      <w:r>
        <w:rPr>
          <w:i/>
          <w:w w:val="95"/>
          <w:sz w:val="24"/>
          <w:vertAlign w:val="baseline"/>
        </w:rPr>
        <w:t>.</w:t>
      </w:r>
      <w:r>
        <w:rPr>
          <w:w w:val="95"/>
          <w:sz w:val="24"/>
          <w:vertAlign w:val="baseline"/>
        </w:rPr>
        <w:t>59</w:t>
      </w:r>
      <w:r>
        <w:rPr>
          <w:spacing w:val="-36"/>
          <w:w w:val="95"/>
          <w:sz w:val="24"/>
          <w:vertAlign w:val="baseline"/>
        </w:rPr>
        <w:t> </w:t>
      </w:r>
      <w:r>
        <w:rPr>
          <w:rFonts w:ascii="Menlo" w:hAnsi="Menlo"/>
          <w:i/>
          <w:w w:val="85"/>
          <w:sz w:val="24"/>
          <w:vertAlign w:val="baseline"/>
        </w:rPr>
        <w:t>·</w:t>
      </w:r>
      <w:r>
        <w:rPr>
          <w:rFonts w:ascii="Menlo" w:hAnsi="Menlo"/>
          <w:i/>
          <w:spacing w:val="-102"/>
          <w:w w:val="85"/>
          <w:sz w:val="24"/>
          <w:vertAlign w:val="baseline"/>
        </w:rPr>
        <w:t> </w:t>
      </w:r>
      <w:r>
        <w:rPr>
          <w:w w:val="95"/>
          <w:sz w:val="24"/>
          <w:vertAlign w:val="baseline"/>
        </w:rPr>
        <w:t>10</w:t>
      </w:r>
      <w:r>
        <w:rPr>
          <w:rFonts w:ascii="Arial" w:hAnsi="Arial"/>
          <w:w w:val="95"/>
          <w:sz w:val="24"/>
          <w:vertAlign w:val="superscript"/>
        </w:rPr>
        <w:t>4</w:t>
      </w:r>
    </w:p>
    <w:p>
      <w:pPr>
        <w:tabs>
          <w:tab w:pos="2825" w:val="left" w:leader="none"/>
          <w:tab w:pos="5808" w:val="left" w:leader="none"/>
        </w:tabs>
        <w:spacing w:before="7"/>
        <w:ind w:left="292" w:right="0" w:firstLine="0"/>
        <w:jc w:val="left"/>
        <w:rPr>
          <w:rFonts w:ascii="Arial" w:hAnsi="Arial"/>
          <w:sz w:val="24"/>
        </w:rPr>
      </w:pPr>
      <w:r>
        <w:rPr>
          <w:sz w:val="24"/>
        </w:rPr>
        <w:t>BWR</w:t>
        <w:tab/>
        <w:t>1</w:t>
      </w:r>
      <w:r>
        <w:rPr>
          <w:i/>
          <w:sz w:val="24"/>
        </w:rPr>
        <w:t>.</w:t>
      </w:r>
      <w:r>
        <w:rPr>
          <w:sz w:val="24"/>
        </w:rPr>
        <w:t>85</w:t>
      </w:r>
      <w:r>
        <w:rPr>
          <w:spacing w:val="-34"/>
          <w:sz w:val="24"/>
        </w:rPr>
        <w:t> </w:t>
      </w:r>
      <w:r>
        <w:rPr>
          <w:rFonts w:ascii="Menlo" w:hAnsi="Menlo"/>
          <w:i/>
          <w:w w:val="85"/>
          <w:sz w:val="24"/>
        </w:rPr>
        <w:t>·</w:t>
      </w:r>
      <w:r>
        <w:rPr>
          <w:rFonts w:ascii="Menlo" w:hAnsi="Menlo"/>
          <w:i/>
          <w:spacing w:val="-97"/>
          <w:w w:val="85"/>
          <w:sz w:val="24"/>
        </w:rPr>
        <w:t> </w:t>
      </w:r>
      <w:r>
        <w:rPr>
          <w:sz w:val="24"/>
        </w:rPr>
        <w:t>10</w:t>
      </w:r>
      <w:r>
        <w:rPr>
          <w:rFonts w:ascii="Arial" w:hAnsi="Arial"/>
          <w:sz w:val="24"/>
          <w:vertAlign w:val="superscript"/>
        </w:rPr>
        <w:t>3</w:t>
      </w:r>
      <w:r>
        <w:rPr>
          <w:rFonts w:ascii="Arial" w:hAnsi="Arial"/>
          <w:sz w:val="24"/>
          <w:vertAlign w:val="baseline"/>
        </w:rPr>
        <w:tab/>
      </w:r>
      <w:r>
        <w:rPr>
          <w:w w:val="95"/>
          <w:sz w:val="24"/>
          <w:vertAlign w:val="baseline"/>
        </w:rPr>
        <w:t>3</w:t>
      </w:r>
      <w:r>
        <w:rPr>
          <w:i/>
          <w:w w:val="95"/>
          <w:sz w:val="24"/>
          <w:vertAlign w:val="baseline"/>
        </w:rPr>
        <w:t>.</w:t>
      </w:r>
      <w:r>
        <w:rPr>
          <w:w w:val="95"/>
          <w:sz w:val="24"/>
          <w:vertAlign w:val="baseline"/>
        </w:rPr>
        <w:t>70</w:t>
      </w:r>
      <w:r>
        <w:rPr>
          <w:spacing w:val="-36"/>
          <w:w w:val="95"/>
          <w:sz w:val="24"/>
          <w:vertAlign w:val="baseline"/>
        </w:rPr>
        <w:t> </w:t>
      </w:r>
      <w:r>
        <w:rPr>
          <w:rFonts w:ascii="Menlo" w:hAnsi="Menlo"/>
          <w:i/>
          <w:w w:val="85"/>
          <w:sz w:val="24"/>
          <w:vertAlign w:val="baseline"/>
        </w:rPr>
        <w:t>·</w:t>
      </w:r>
      <w:r>
        <w:rPr>
          <w:rFonts w:ascii="Menlo" w:hAnsi="Menlo"/>
          <w:i/>
          <w:spacing w:val="-102"/>
          <w:w w:val="85"/>
          <w:sz w:val="24"/>
          <w:vertAlign w:val="baseline"/>
        </w:rPr>
        <w:t> </w:t>
      </w:r>
      <w:r>
        <w:rPr>
          <w:w w:val="95"/>
          <w:sz w:val="24"/>
          <w:vertAlign w:val="baseline"/>
        </w:rPr>
        <w:t>10</w:t>
      </w:r>
      <w:r>
        <w:rPr>
          <w:rFonts w:ascii="Arial" w:hAnsi="Arial"/>
          <w:w w:val="95"/>
          <w:sz w:val="24"/>
          <w:vertAlign w:val="superscript"/>
        </w:rPr>
        <w:t>3</w:t>
      </w:r>
    </w:p>
    <w:p>
      <w:pPr>
        <w:tabs>
          <w:tab w:pos="2825" w:val="left" w:leader="none"/>
          <w:tab w:pos="5808" w:val="left" w:leader="none"/>
        </w:tabs>
        <w:spacing w:before="8"/>
        <w:ind w:left="292" w:right="0" w:firstLine="0"/>
        <w:jc w:val="left"/>
        <w:rPr>
          <w:rFonts w:ascii="Arial" w:hAnsi="Arial"/>
          <w:sz w:val="24"/>
        </w:rPr>
      </w:pPr>
      <w:r>
        <w:rPr>
          <w:sz w:val="24"/>
        </w:rPr>
        <w:t>HWR</w:t>
        <w:tab/>
        <w:t>7</w:t>
      </w:r>
      <w:r>
        <w:rPr>
          <w:i/>
          <w:sz w:val="24"/>
        </w:rPr>
        <w:t>.</w:t>
      </w:r>
      <w:r>
        <w:rPr>
          <w:sz w:val="24"/>
        </w:rPr>
        <w:t>40</w:t>
      </w:r>
      <w:r>
        <w:rPr>
          <w:spacing w:val="-34"/>
          <w:sz w:val="24"/>
        </w:rPr>
        <w:t> </w:t>
      </w:r>
      <w:r>
        <w:rPr>
          <w:rFonts w:ascii="Menlo" w:hAnsi="Menlo"/>
          <w:i/>
          <w:w w:val="85"/>
          <w:sz w:val="24"/>
        </w:rPr>
        <w:t>·</w:t>
      </w:r>
      <w:r>
        <w:rPr>
          <w:rFonts w:ascii="Menlo" w:hAnsi="Menlo"/>
          <w:i/>
          <w:spacing w:val="-97"/>
          <w:w w:val="85"/>
          <w:sz w:val="24"/>
        </w:rPr>
        <w:t> </w:t>
      </w:r>
      <w:r>
        <w:rPr>
          <w:sz w:val="24"/>
        </w:rPr>
        <w:t>10</w:t>
      </w:r>
      <w:r>
        <w:rPr>
          <w:rFonts w:ascii="Arial" w:hAnsi="Arial"/>
          <w:sz w:val="24"/>
          <w:vertAlign w:val="superscript"/>
        </w:rPr>
        <w:t>5</w:t>
      </w:r>
      <w:r>
        <w:rPr>
          <w:rFonts w:ascii="Arial" w:hAnsi="Arial"/>
          <w:sz w:val="24"/>
          <w:vertAlign w:val="baseline"/>
        </w:rPr>
        <w:tab/>
      </w:r>
      <w:r>
        <w:rPr>
          <w:w w:val="95"/>
          <w:sz w:val="24"/>
          <w:vertAlign w:val="baseline"/>
        </w:rPr>
        <w:t>1</w:t>
      </w:r>
      <w:r>
        <w:rPr>
          <w:i/>
          <w:w w:val="95"/>
          <w:sz w:val="24"/>
          <w:vertAlign w:val="baseline"/>
        </w:rPr>
        <w:t>.</w:t>
      </w:r>
      <w:r>
        <w:rPr>
          <w:w w:val="95"/>
          <w:sz w:val="24"/>
          <w:vertAlign w:val="baseline"/>
        </w:rPr>
        <w:t>85</w:t>
      </w:r>
      <w:r>
        <w:rPr>
          <w:spacing w:val="-36"/>
          <w:w w:val="95"/>
          <w:sz w:val="24"/>
          <w:vertAlign w:val="baseline"/>
        </w:rPr>
        <w:t> </w:t>
      </w:r>
      <w:r>
        <w:rPr>
          <w:rFonts w:ascii="Menlo" w:hAnsi="Menlo"/>
          <w:i/>
          <w:w w:val="85"/>
          <w:sz w:val="24"/>
          <w:vertAlign w:val="baseline"/>
        </w:rPr>
        <w:t>·</w:t>
      </w:r>
      <w:r>
        <w:rPr>
          <w:rFonts w:ascii="Menlo" w:hAnsi="Menlo"/>
          <w:i/>
          <w:spacing w:val="-102"/>
          <w:w w:val="85"/>
          <w:sz w:val="24"/>
          <w:vertAlign w:val="baseline"/>
        </w:rPr>
        <w:t> </w:t>
      </w:r>
      <w:r>
        <w:rPr>
          <w:w w:val="95"/>
          <w:sz w:val="24"/>
          <w:vertAlign w:val="baseline"/>
        </w:rPr>
        <w:t>10</w:t>
      </w:r>
      <w:r>
        <w:rPr>
          <w:rFonts w:ascii="Arial" w:hAnsi="Arial"/>
          <w:w w:val="95"/>
          <w:sz w:val="24"/>
          <w:vertAlign w:val="superscript"/>
        </w:rPr>
        <w:t>5</w:t>
      </w:r>
    </w:p>
    <w:p>
      <w:pPr>
        <w:tabs>
          <w:tab w:pos="2825" w:val="left" w:leader="none"/>
          <w:tab w:pos="5808" w:val="left" w:leader="none"/>
        </w:tabs>
        <w:spacing w:before="7"/>
        <w:ind w:left="292" w:right="0" w:firstLine="0"/>
        <w:jc w:val="left"/>
        <w:rPr>
          <w:rFonts w:ascii="Arial" w:hAnsi="Arial"/>
          <w:sz w:val="24"/>
        </w:rPr>
      </w:pPr>
      <w:r>
        <w:rPr/>
        <w:pict>
          <v:line style="position:absolute;mso-position-horizontal-relative:page;mso-position-vertical-relative:paragraph;z-index:1360;mso-wrap-distance-left:0;mso-wrap-distance-right:0" from="45.655998pt,18.466875pt" to="422.060998pt,18.466875pt" stroked="true" strokeweight=".936pt" strokecolor="#000000">
            <v:stroke dashstyle="solid"/>
            <w10:wrap type="topAndBottom"/>
          </v:line>
        </w:pict>
      </w:r>
      <w:r>
        <w:rPr>
          <w:sz w:val="24"/>
        </w:rPr>
        <w:t>GCR</w:t>
        <w:tab/>
        <w:t>7</w:t>
      </w:r>
      <w:r>
        <w:rPr>
          <w:i/>
          <w:sz w:val="24"/>
        </w:rPr>
        <w:t>.</w:t>
      </w:r>
      <w:r>
        <w:rPr>
          <w:sz w:val="24"/>
        </w:rPr>
        <w:t>40</w:t>
      </w:r>
      <w:r>
        <w:rPr>
          <w:spacing w:val="-34"/>
          <w:sz w:val="24"/>
        </w:rPr>
        <w:t> </w:t>
      </w:r>
      <w:r>
        <w:rPr>
          <w:rFonts w:ascii="Menlo" w:hAnsi="Menlo"/>
          <w:i/>
          <w:w w:val="85"/>
          <w:sz w:val="24"/>
        </w:rPr>
        <w:t>·</w:t>
      </w:r>
      <w:r>
        <w:rPr>
          <w:rFonts w:ascii="Menlo" w:hAnsi="Menlo"/>
          <w:i/>
          <w:spacing w:val="-97"/>
          <w:w w:val="85"/>
          <w:sz w:val="24"/>
        </w:rPr>
        <w:t> </w:t>
      </w:r>
      <w:r>
        <w:rPr>
          <w:sz w:val="24"/>
        </w:rPr>
        <w:t>10</w:t>
      </w:r>
      <w:r>
        <w:rPr>
          <w:rFonts w:ascii="Arial" w:hAnsi="Arial"/>
          <w:sz w:val="24"/>
          <w:vertAlign w:val="superscript"/>
        </w:rPr>
        <w:t>3</w:t>
      </w:r>
      <w:r>
        <w:rPr>
          <w:rFonts w:ascii="Arial" w:hAnsi="Arial"/>
          <w:sz w:val="24"/>
          <w:vertAlign w:val="baseline"/>
        </w:rPr>
        <w:tab/>
      </w:r>
      <w:r>
        <w:rPr>
          <w:w w:val="95"/>
          <w:sz w:val="24"/>
          <w:vertAlign w:val="baseline"/>
        </w:rPr>
        <w:t>1</w:t>
      </w:r>
      <w:r>
        <w:rPr>
          <w:i/>
          <w:w w:val="95"/>
          <w:sz w:val="24"/>
          <w:vertAlign w:val="baseline"/>
        </w:rPr>
        <w:t>.</w:t>
      </w:r>
      <w:r>
        <w:rPr>
          <w:w w:val="95"/>
          <w:sz w:val="24"/>
          <w:vertAlign w:val="baseline"/>
        </w:rPr>
        <w:t>11</w:t>
      </w:r>
      <w:r>
        <w:rPr>
          <w:spacing w:val="-36"/>
          <w:w w:val="95"/>
          <w:sz w:val="24"/>
          <w:vertAlign w:val="baseline"/>
        </w:rPr>
        <w:t> </w:t>
      </w:r>
      <w:r>
        <w:rPr>
          <w:rFonts w:ascii="Menlo" w:hAnsi="Menlo"/>
          <w:i/>
          <w:w w:val="85"/>
          <w:sz w:val="24"/>
          <w:vertAlign w:val="baseline"/>
        </w:rPr>
        <w:t>·</w:t>
      </w:r>
      <w:r>
        <w:rPr>
          <w:rFonts w:ascii="Menlo" w:hAnsi="Menlo"/>
          <w:i/>
          <w:spacing w:val="-102"/>
          <w:w w:val="85"/>
          <w:sz w:val="24"/>
          <w:vertAlign w:val="baseline"/>
        </w:rPr>
        <w:t> </w:t>
      </w:r>
      <w:r>
        <w:rPr>
          <w:w w:val="95"/>
          <w:sz w:val="24"/>
          <w:vertAlign w:val="baseline"/>
        </w:rPr>
        <w:t>10</w:t>
      </w:r>
      <w:r>
        <w:rPr>
          <w:rFonts w:ascii="Arial" w:hAnsi="Arial"/>
          <w:w w:val="95"/>
          <w:sz w:val="24"/>
          <w:vertAlign w:val="superscript"/>
        </w:rPr>
        <w:t>4</w:t>
      </w:r>
    </w:p>
    <w:p>
      <w:pPr>
        <w:pStyle w:val="BodyText"/>
        <w:spacing w:line="252" w:lineRule="auto" w:before="147"/>
        <w:ind w:left="110" w:right="1129"/>
        <w:jc w:val="both"/>
      </w:pPr>
      <w:r>
        <w:rPr>
          <w:w w:val="105"/>
        </w:rPr>
        <w:t>Table 1.2: Emission of tritium per year from different types of nuclear re- actors: Pressurized Water Reactor (PWR), Boiling Water Reactor (BWR), Heavy Water Reactor (HWR) and Gas-Cooled Reactor (GCR) </w:t>
      </w:r>
      <w:hyperlink w:history="true" w:anchor="_bookmark279">
        <w:r>
          <w:rPr>
            <w:w w:val="105"/>
          </w:rPr>
          <w:t>[Hou18].</w:t>
        </w:r>
      </w:hyperlink>
    </w:p>
    <w:p>
      <w:pPr>
        <w:pStyle w:val="BodyText"/>
        <w:spacing w:before="6"/>
        <w:rPr>
          <w:sz w:val="37"/>
        </w:rPr>
      </w:pPr>
    </w:p>
    <w:p>
      <w:pPr>
        <w:pStyle w:val="BodyText"/>
        <w:spacing w:line="288" w:lineRule="auto" w:before="1"/>
        <w:ind w:left="110" w:right="1129" w:firstLine="936"/>
        <w:jc w:val="both"/>
      </w:pPr>
      <w:r>
        <w:rPr>
          <w:w w:val="105"/>
        </w:rPr>
        <w:t>NPPs are operational for more than 60 years and, </w:t>
      </w:r>
      <w:r>
        <w:rPr>
          <w:spacing w:val="-3"/>
          <w:w w:val="105"/>
        </w:rPr>
        <w:t>nowadays, </w:t>
      </w:r>
      <w:r>
        <w:rPr>
          <w:w w:val="105"/>
        </w:rPr>
        <w:t>they are essential for providing a large part of the electric power used all </w:t>
      </w:r>
      <w:r>
        <w:rPr>
          <w:spacing w:val="-4"/>
          <w:w w:val="105"/>
        </w:rPr>
        <w:t>over </w:t>
      </w:r>
      <w:r>
        <w:rPr>
          <w:w w:val="105"/>
        </w:rPr>
        <w:t>the world (more than 20% in Spain </w:t>
      </w:r>
      <w:hyperlink w:history="true" w:anchor="_bookmark338">
        <w:r>
          <w:rPr>
            <w:w w:val="105"/>
          </w:rPr>
          <w:t>[Red19]</w:t>
        </w:r>
      </w:hyperlink>
      <w:r>
        <w:rPr>
          <w:w w:val="105"/>
        </w:rPr>
        <w:t> and more than 10% in the world </w:t>
      </w:r>
      <w:hyperlink w:history="true" w:anchor="_bookmark290">
        <w:r>
          <w:rPr>
            <w:w w:val="105"/>
          </w:rPr>
          <w:t>[In</w:t>
        </w:r>
      </w:hyperlink>
      <w:r>
        <w:rPr>
          <w:w w:val="105"/>
        </w:rPr>
        <w:t>t14]). Although the Spanish </w:t>
      </w:r>
      <w:r>
        <w:rPr>
          <w:spacing w:val="-3"/>
          <w:w w:val="105"/>
        </w:rPr>
        <w:t>government </w:t>
      </w:r>
      <w:r>
        <w:rPr>
          <w:w w:val="105"/>
        </w:rPr>
        <w:t>is planning to progress- ively shut all NPPs down, there are other countries </w:t>
      </w:r>
      <w:r>
        <w:rPr>
          <w:spacing w:val="-3"/>
          <w:w w:val="105"/>
        </w:rPr>
        <w:t>like </w:t>
      </w:r>
      <w:r>
        <w:rPr>
          <w:w w:val="105"/>
        </w:rPr>
        <w:t>China </w:t>
      </w:r>
      <w:hyperlink w:history="true" w:anchor="_bookmark260">
        <w:r>
          <w:rPr>
            <w:w w:val="105"/>
          </w:rPr>
          <w:t>[Eur16]</w:t>
        </w:r>
      </w:hyperlink>
      <w:r>
        <w:rPr>
          <w:w w:val="105"/>
        </w:rPr>
        <w:t> or United States </w:t>
      </w:r>
      <w:hyperlink w:history="true" w:anchor="_bookmark318">
        <w:r>
          <w:rPr>
            <w:w w:val="105"/>
          </w:rPr>
          <w:t>[Noe19] </w:t>
        </w:r>
      </w:hyperlink>
      <w:r>
        <w:rPr>
          <w:w w:val="105"/>
        </w:rPr>
        <w:t>that promote their use. NPPs are a profitable </w:t>
      </w:r>
      <w:r>
        <w:rPr>
          <w:spacing w:val="-3"/>
          <w:w w:val="105"/>
        </w:rPr>
        <w:t>invest- ment </w:t>
      </w:r>
      <w:r>
        <w:rPr>
          <w:w w:val="105"/>
        </w:rPr>
        <w:t>since they are one of the cheapest source of energy production. Their energy production rate is stable as does not depend on meteorological para- meters. Moreover, NPPs do not emit greenhouse gases. Although there are alternative</w:t>
      </w:r>
      <w:r>
        <w:rPr>
          <w:spacing w:val="-7"/>
          <w:w w:val="105"/>
        </w:rPr>
        <w:t> </w:t>
      </w:r>
      <w:r>
        <w:rPr>
          <w:w w:val="105"/>
        </w:rPr>
        <w:t>energy</w:t>
      </w:r>
      <w:r>
        <w:rPr>
          <w:spacing w:val="-7"/>
          <w:w w:val="105"/>
        </w:rPr>
        <w:t> </w:t>
      </w:r>
      <w:r>
        <w:rPr>
          <w:w w:val="105"/>
        </w:rPr>
        <w:t>sources</w:t>
      </w:r>
      <w:r>
        <w:rPr>
          <w:spacing w:val="-7"/>
          <w:w w:val="105"/>
        </w:rPr>
        <w:t> </w:t>
      </w:r>
      <w:r>
        <w:rPr>
          <w:w w:val="105"/>
        </w:rPr>
        <w:t>which</w:t>
      </w:r>
      <w:r>
        <w:rPr>
          <w:spacing w:val="-7"/>
          <w:w w:val="105"/>
        </w:rPr>
        <w:t> </w:t>
      </w:r>
      <w:r>
        <w:rPr>
          <w:w w:val="105"/>
        </w:rPr>
        <w:t>are</w:t>
      </w:r>
      <w:r>
        <w:rPr>
          <w:spacing w:val="-7"/>
          <w:w w:val="105"/>
        </w:rPr>
        <w:t> </w:t>
      </w:r>
      <w:r>
        <w:rPr>
          <w:w w:val="105"/>
        </w:rPr>
        <w:t>being</w:t>
      </w:r>
      <w:r>
        <w:rPr>
          <w:spacing w:val="-7"/>
          <w:w w:val="105"/>
        </w:rPr>
        <w:t> </w:t>
      </w:r>
      <w:r>
        <w:rPr>
          <w:w w:val="105"/>
        </w:rPr>
        <w:t>developed</w:t>
      </w:r>
      <w:r>
        <w:rPr>
          <w:spacing w:val="-7"/>
          <w:w w:val="105"/>
        </w:rPr>
        <w:t> </w:t>
      </w:r>
      <w:r>
        <w:rPr>
          <w:w w:val="105"/>
        </w:rPr>
        <w:t>quickly</w:t>
      </w:r>
      <w:r>
        <w:rPr>
          <w:spacing w:val="-7"/>
          <w:w w:val="105"/>
        </w:rPr>
        <w:t> </w:t>
      </w:r>
      <w:r>
        <w:rPr>
          <w:w w:val="105"/>
        </w:rPr>
        <w:t>(photovoltaic, wind, tidal </w:t>
      </w:r>
      <w:r>
        <w:rPr>
          <w:spacing w:val="-3"/>
          <w:w w:val="105"/>
        </w:rPr>
        <w:t>energy, </w:t>
      </w:r>
      <w:r>
        <w:rPr>
          <w:w w:val="105"/>
        </w:rPr>
        <w:t>etc.), as well as other concepts of energy production and saving (local production, energy efficiency, smart cities, etc.), they are cur- rently not enough to </w:t>
      </w:r>
      <w:r>
        <w:rPr>
          <w:spacing w:val="-3"/>
          <w:w w:val="105"/>
        </w:rPr>
        <w:t>cover </w:t>
      </w:r>
      <w:r>
        <w:rPr>
          <w:w w:val="105"/>
        </w:rPr>
        <w:t>the population needs. </w:t>
      </w:r>
      <w:r>
        <w:rPr>
          <w:spacing w:val="-3"/>
          <w:w w:val="105"/>
        </w:rPr>
        <w:t>However, </w:t>
      </w:r>
      <w:r>
        <w:rPr>
          <w:w w:val="105"/>
        </w:rPr>
        <w:t>NPPs </w:t>
      </w:r>
      <w:r>
        <w:rPr>
          <w:spacing w:val="-4"/>
          <w:w w:val="105"/>
        </w:rPr>
        <w:t>have </w:t>
      </w:r>
      <w:r>
        <w:rPr>
          <w:w w:val="105"/>
        </w:rPr>
        <w:t>some important</w:t>
      </w:r>
      <w:r>
        <w:rPr>
          <w:spacing w:val="30"/>
          <w:w w:val="105"/>
        </w:rPr>
        <w:t> </w:t>
      </w:r>
      <w:r>
        <w:rPr>
          <w:w w:val="105"/>
        </w:rPr>
        <w:t>drawbacks</w:t>
      </w:r>
      <w:r>
        <w:rPr>
          <w:spacing w:val="30"/>
          <w:w w:val="105"/>
        </w:rPr>
        <w:t> </w:t>
      </w:r>
      <w:r>
        <w:rPr>
          <w:w w:val="105"/>
        </w:rPr>
        <w:t>such</w:t>
      </w:r>
      <w:r>
        <w:rPr>
          <w:spacing w:val="30"/>
          <w:w w:val="105"/>
        </w:rPr>
        <w:t> </w:t>
      </w:r>
      <w:r>
        <w:rPr>
          <w:w w:val="105"/>
        </w:rPr>
        <w:t>as</w:t>
      </w:r>
      <w:r>
        <w:rPr>
          <w:spacing w:val="30"/>
          <w:w w:val="105"/>
        </w:rPr>
        <w:t> </w:t>
      </w:r>
      <w:r>
        <w:rPr>
          <w:w w:val="105"/>
        </w:rPr>
        <w:t>contamination</w:t>
      </w:r>
      <w:r>
        <w:rPr>
          <w:spacing w:val="30"/>
          <w:w w:val="105"/>
        </w:rPr>
        <w:t> </w:t>
      </w:r>
      <w:r>
        <w:rPr>
          <w:w w:val="105"/>
        </w:rPr>
        <w:t>of</w:t>
      </w:r>
      <w:r>
        <w:rPr>
          <w:spacing w:val="30"/>
          <w:w w:val="105"/>
        </w:rPr>
        <w:t> </w:t>
      </w:r>
      <w:r>
        <w:rPr>
          <w:w w:val="105"/>
        </w:rPr>
        <w:t>fresh</w:t>
      </w:r>
      <w:r>
        <w:rPr>
          <w:spacing w:val="30"/>
          <w:w w:val="105"/>
        </w:rPr>
        <w:t> </w:t>
      </w:r>
      <w:r>
        <w:rPr>
          <w:w w:val="105"/>
        </w:rPr>
        <w:t>water</w:t>
      </w:r>
      <w:r>
        <w:rPr>
          <w:spacing w:val="30"/>
          <w:w w:val="105"/>
        </w:rPr>
        <w:t> </w:t>
      </w:r>
      <w:r>
        <w:rPr>
          <w:w w:val="105"/>
        </w:rPr>
        <w:t>from</w:t>
      </w:r>
      <w:r>
        <w:rPr>
          <w:spacing w:val="30"/>
          <w:w w:val="105"/>
        </w:rPr>
        <w:t> </w:t>
      </w:r>
      <w:r>
        <w:rPr>
          <w:w w:val="105"/>
        </w:rPr>
        <w:t>uranium</w:t>
      </w:r>
    </w:p>
    <w:p>
      <w:pPr>
        <w:spacing w:after="0" w:line="288" w:lineRule="auto"/>
        <w:jc w:val="both"/>
        <w:sectPr>
          <w:headerReference w:type="default" r:id="rId69"/>
          <w:pgSz w:w="9640" w:h="13610"/>
          <w:pgMar w:header="0" w:footer="845" w:top="680" w:bottom="1040" w:left="740" w:right="0"/>
        </w:sectPr>
      </w:pPr>
    </w:p>
    <w:p>
      <w:pPr>
        <w:pStyle w:val="BodyText"/>
        <w:spacing w:before="5"/>
        <w:rPr>
          <w:sz w:val="23"/>
        </w:rPr>
      </w:pPr>
    </w:p>
    <w:p>
      <w:pPr>
        <w:pStyle w:val="BodyText"/>
        <w:spacing w:line="288" w:lineRule="auto" w:before="102"/>
        <w:ind w:left="393" w:right="847"/>
        <w:jc w:val="both"/>
      </w:pPr>
      <w:r>
        <w:rPr>
          <w:w w:val="105"/>
        </w:rPr>
        <w:t>mining, nuclear waste, nuclear proliferation and risk of radioactive contam- ination from accidents as happened in the past: Chernobyl, </w:t>
      </w:r>
      <w:r>
        <w:rPr>
          <w:spacing w:val="-3"/>
          <w:w w:val="105"/>
        </w:rPr>
        <w:t>Fukushima </w:t>
      </w:r>
      <w:r>
        <w:rPr>
          <w:w w:val="105"/>
        </w:rPr>
        <w:t>and Three Mile Island </w:t>
      </w:r>
      <w:hyperlink w:history="true" w:anchor="_bookmark376">
        <w:r>
          <w:rPr>
            <w:spacing w:val="-4"/>
            <w:w w:val="105"/>
          </w:rPr>
          <w:t>[Wor20].</w:t>
        </w:r>
      </w:hyperlink>
      <w:r>
        <w:rPr>
          <w:spacing w:val="-4"/>
          <w:w w:val="105"/>
        </w:rPr>
        <w:t> </w:t>
      </w:r>
      <w:r>
        <w:rPr>
          <w:w w:val="105"/>
        </w:rPr>
        <w:t>In </w:t>
      </w:r>
      <w:r>
        <w:rPr>
          <w:spacing w:val="-3"/>
          <w:w w:val="105"/>
        </w:rPr>
        <w:t>any </w:t>
      </w:r>
      <w:r>
        <w:rPr>
          <w:w w:val="105"/>
        </w:rPr>
        <w:t>case,  world nuclear energy production  is most likely not going to </w:t>
      </w:r>
      <w:r>
        <w:rPr>
          <w:spacing w:val="1"/>
          <w:w w:val="105"/>
        </w:rPr>
        <w:t>be </w:t>
      </w:r>
      <w:r>
        <w:rPr>
          <w:w w:val="105"/>
        </w:rPr>
        <w:t>stopped in the next decade. In fact, the  United States Energy Information Administration (EIA) expects a future increase of nuclear energy production </w:t>
      </w:r>
      <w:hyperlink w:history="true" w:anchor="_bookmark242">
        <w:r>
          <w:rPr>
            <w:w w:val="105"/>
          </w:rPr>
          <w:t>[Cap20].</w:t>
        </w:r>
      </w:hyperlink>
      <w:r>
        <w:rPr>
          <w:w w:val="105"/>
        </w:rPr>
        <w:t> Therefore, safety is not a negotiable aspect and there </w:t>
      </w:r>
      <w:r>
        <w:rPr>
          <w:spacing w:val="-3"/>
          <w:w w:val="105"/>
        </w:rPr>
        <w:t>must </w:t>
      </w:r>
      <w:r>
        <w:rPr>
          <w:spacing w:val="1"/>
          <w:w w:val="105"/>
        </w:rPr>
        <w:t>be </w:t>
      </w:r>
      <w:r>
        <w:rPr>
          <w:w w:val="105"/>
        </w:rPr>
        <w:t>a development in the safeguards, </w:t>
      </w:r>
      <w:r>
        <w:rPr>
          <w:spacing w:val="-3"/>
          <w:w w:val="105"/>
        </w:rPr>
        <w:t>like </w:t>
      </w:r>
      <w:r>
        <w:rPr>
          <w:w w:val="105"/>
        </w:rPr>
        <w:t>alarm</w:t>
      </w:r>
      <w:r>
        <w:rPr>
          <w:spacing w:val="15"/>
          <w:w w:val="105"/>
        </w:rPr>
        <w:t> </w:t>
      </w:r>
      <w:r>
        <w:rPr>
          <w:w w:val="105"/>
        </w:rPr>
        <w:t>systems,</w:t>
      </w:r>
      <w:r>
        <w:rPr>
          <w:spacing w:val="15"/>
          <w:w w:val="105"/>
        </w:rPr>
        <w:t> </w:t>
      </w:r>
      <w:r>
        <w:rPr>
          <w:w w:val="105"/>
        </w:rPr>
        <w:t>that</w:t>
      </w:r>
      <w:r>
        <w:rPr>
          <w:spacing w:val="15"/>
          <w:w w:val="105"/>
        </w:rPr>
        <w:t> </w:t>
      </w:r>
      <w:r>
        <w:rPr>
          <w:w w:val="105"/>
        </w:rPr>
        <w:t>warn</w:t>
      </w:r>
      <w:r>
        <w:rPr>
          <w:spacing w:val="15"/>
          <w:w w:val="105"/>
        </w:rPr>
        <w:t> </w:t>
      </w:r>
      <w:r>
        <w:rPr>
          <w:w w:val="105"/>
        </w:rPr>
        <w:t>us</w:t>
      </w:r>
      <w:r>
        <w:rPr>
          <w:spacing w:val="15"/>
          <w:w w:val="105"/>
        </w:rPr>
        <w:t> </w:t>
      </w:r>
      <w:r>
        <w:rPr>
          <w:w w:val="105"/>
        </w:rPr>
        <w:t>of</w:t>
      </w:r>
      <w:r>
        <w:rPr>
          <w:spacing w:val="15"/>
          <w:w w:val="105"/>
        </w:rPr>
        <w:t> </w:t>
      </w:r>
      <w:r>
        <w:rPr>
          <w:spacing w:val="-3"/>
          <w:w w:val="105"/>
        </w:rPr>
        <w:t>any</w:t>
      </w:r>
      <w:r>
        <w:rPr>
          <w:spacing w:val="15"/>
          <w:w w:val="105"/>
        </w:rPr>
        <w:t> </w:t>
      </w:r>
      <w:r>
        <w:rPr>
          <w:w w:val="105"/>
        </w:rPr>
        <w:t>malfunction</w:t>
      </w:r>
      <w:r>
        <w:rPr>
          <w:spacing w:val="15"/>
          <w:w w:val="105"/>
        </w:rPr>
        <w:t> </w:t>
      </w:r>
      <w:r>
        <w:rPr>
          <w:w w:val="105"/>
        </w:rPr>
        <w:t>of</w:t>
      </w:r>
      <w:r>
        <w:rPr>
          <w:spacing w:val="15"/>
          <w:w w:val="105"/>
        </w:rPr>
        <w:t> </w:t>
      </w:r>
      <w:r>
        <w:rPr>
          <w:w w:val="105"/>
        </w:rPr>
        <w:t>a</w:t>
      </w:r>
      <w:r>
        <w:rPr>
          <w:spacing w:val="15"/>
          <w:w w:val="105"/>
        </w:rPr>
        <w:t> </w:t>
      </w:r>
      <w:r>
        <w:rPr>
          <w:spacing w:val="-6"/>
          <w:w w:val="105"/>
        </w:rPr>
        <w:t>NPP.</w:t>
      </w:r>
    </w:p>
    <w:p>
      <w:pPr>
        <w:pStyle w:val="BodyText"/>
        <w:spacing w:line="285" w:lineRule="auto" w:before="242"/>
        <w:ind w:left="393" w:right="848" w:firstLine="936"/>
        <w:jc w:val="both"/>
      </w:pPr>
      <w:r>
        <w:rPr>
          <w:w w:val="105"/>
        </w:rPr>
        <w:t>The objective of the TRITIUM project is to ensure that the level of tritium in water is below the Spanish legal limit.   This monitor could   </w:t>
      </w:r>
      <w:r>
        <w:rPr>
          <w:spacing w:val="1"/>
          <w:w w:val="105"/>
        </w:rPr>
        <w:t>be </w:t>
      </w:r>
      <w:r>
        <w:rPr>
          <w:w w:val="105"/>
        </w:rPr>
        <w:t>used in </w:t>
      </w:r>
      <w:r>
        <w:rPr>
          <w:spacing w:val="-3"/>
          <w:w w:val="105"/>
        </w:rPr>
        <w:t>many </w:t>
      </w:r>
      <w:r>
        <w:rPr>
          <w:w w:val="105"/>
        </w:rPr>
        <w:t>different places with radioactive facilities </w:t>
      </w:r>
      <w:r>
        <w:rPr>
          <w:spacing w:val="-3"/>
          <w:w w:val="105"/>
        </w:rPr>
        <w:t>like </w:t>
      </w:r>
      <w:r>
        <w:rPr>
          <w:w w:val="105"/>
        </w:rPr>
        <w:t>the future fusion power plants</w:t>
      </w:r>
      <w:hyperlink w:history="true" w:anchor="_bookmark0">
        <w:r>
          <w:rPr>
            <w:w w:val="105"/>
            <w:position w:val="9"/>
            <w:sz w:val="16"/>
          </w:rPr>
          <w:t>3</w:t>
        </w:r>
      </w:hyperlink>
      <w:r>
        <w:rPr>
          <w:w w:val="105"/>
        </w:rPr>
        <w:t>, nuclear research facilities</w:t>
      </w:r>
      <w:hyperlink w:history="true" w:anchor="_bookmark0">
        <w:r>
          <w:rPr>
            <w:w w:val="105"/>
            <w:position w:val="9"/>
            <w:sz w:val="16"/>
          </w:rPr>
          <w:t>4</w:t>
        </w:r>
      </w:hyperlink>
      <w:r>
        <w:rPr>
          <w:w w:val="105"/>
          <w:position w:val="9"/>
          <w:sz w:val="16"/>
        </w:rPr>
        <w:t> </w:t>
      </w:r>
      <w:r>
        <w:rPr>
          <w:w w:val="105"/>
        </w:rPr>
        <w:t>or tracking the </w:t>
      </w:r>
      <w:r>
        <w:rPr>
          <w:spacing w:val="-4"/>
          <w:w w:val="105"/>
        </w:rPr>
        <w:t>pathway </w:t>
      </w:r>
      <w:r>
        <w:rPr>
          <w:w w:val="105"/>
        </w:rPr>
        <w:t>of tritium discharges to ground water</w:t>
      </w:r>
      <w:r>
        <w:rPr>
          <w:spacing w:val="2"/>
          <w:w w:val="105"/>
        </w:rPr>
        <w:t> </w:t>
      </w:r>
      <w:hyperlink w:history="true" w:anchor="_bookmark349">
        <w:r>
          <w:rPr>
            <w:w w:val="105"/>
          </w:rPr>
          <w:t>[Saw00].</w:t>
        </w:r>
      </w:hyperlink>
    </w:p>
    <w:p>
      <w:pPr>
        <w:pStyle w:val="BodyText"/>
        <w:rPr>
          <w:sz w:val="30"/>
        </w:rPr>
      </w:pPr>
    </w:p>
    <w:p>
      <w:pPr>
        <w:pStyle w:val="BodyText"/>
        <w:spacing w:before="6"/>
        <w:rPr>
          <w:sz w:val="33"/>
        </w:rPr>
      </w:pPr>
    </w:p>
    <w:p>
      <w:pPr>
        <w:pStyle w:val="Heading2"/>
        <w:numPr>
          <w:ilvl w:val="1"/>
          <w:numId w:val="16"/>
        </w:numPr>
        <w:tabs>
          <w:tab w:pos="1240" w:val="left" w:leader="none"/>
          <w:tab w:pos="1241" w:val="left" w:leader="none"/>
        </w:tabs>
        <w:spacing w:line="309" w:lineRule="auto" w:before="1" w:after="0"/>
        <w:ind w:left="1240" w:right="845" w:hanging="847"/>
        <w:jc w:val="left"/>
      </w:pPr>
      <w:bookmarkStart w:name="Tritium Properties and Radiological Haza" w:id="21"/>
      <w:bookmarkEnd w:id="21"/>
      <w:r>
        <w:rPr>
          <w:b w:val="0"/>
        </w:rPr>
      </w:r>
      <w:bookmarkStart w:name="_bookmark12" w:id="22"/>
      <w:bookmarkEnd w:id="22"/>
      <w:r>
        <w:rPr>
          <w:b w:val="0"/>
        </w:rPr>
      </w:r>
      <w:bookmarkStart w:name="_bookmark12" w:id="23"/>
      <w:bookmarkEnd w:id="23"/>
      <w:r>
        <w:rPr>
          <w:spacing w:val="-5"/>
          <w:w w:val="110"/>
        </w:rPr>
        <w:t>T</w:t>
      </w:r>
      <w:r>
        <w:rPr>
          <w:spacing w:val="-5"/>
          <w:w w:val="110"/>
        </w:rPr>
        <w:t>ritium </w:t>
      </w:r>
      <w:r>
        <w:rPr>
          <w:w w:val="110"/>
        </w:rPr>
        <w:t>Properties and Radiological Haz- ards</w:t>
      </w:r>
    </w:p>
    <w:p>
      <w:pPr>
        <w:pStyle w:val="BodyText"/>
        <w:spacing w:before="11"/>
        <w:rPr>
          <w:b/>
          <w:sz w:val="34"/>
        </w:rPr>
      </w:pPr>
    </w:p>
    <w:p>
      <w:pPr>
        <w:pStyle w:val="BodyText"/>
        <w:spacing w:line="288" w:lineRule="auto"/>
        <w:ind w:left="393" w:right="845"/>
        <w:jc w:val="both"/>
      </w:pPr>
      <w:r>
        <w:rPr>
          <w:spacing w:val="-4"/>
          <w:w w:val="105"/>
        </w:rPr>
        <w:t>Tritium </w:t>
      </w:r>
      <w:r>
        <w:rPr>
          <w:w w:val="105"/>
        </w:rPr>
        <w:t>is the only radioactive isotope of hydrogen present in the envir- onment. </w:t>
      </w:r>
      <w:r>
        <w:rPr>
          <w:spacing w:val="-4"/>
          <w:w w:val="105"/>
        </w:rPr>
        <w:t>Tritium </w:t>
      </w:r>
      <w:r>
        <w:rPr>
          <w:spacing w:val="-3"/>
          <w:w w:val="105"/>
        </w:rPr>
        <w:t>was </w:t>
      </w:r>
      <w:r>
        <w:rPr>
          <w:w w:val="105"/>
        </w:rPr>
        <w:t>produced artificially for the first time in 1934 in neutron capture on deuterium </w:t>
      </w:r>
      <w:r>
        <w:rPr>
          <w:spacing w:val="-4"/>
          <w:w w:val="105"/>
        </w:rPr>
        <w:t>by </w:t>
      </w:r>
      <w:r>
        <w:rPr>
          <w:w w:val="105"/>
        </w:rPr>
        <w:t>Ernest Rutherford, Mark Oliphant and Paul Harteck </w:t>
      </w:r>
      <w:hyperlink w:history="true" w:anchor="_bookmark320">
        <w:r>
          <w:rPr>
            <w:w w:val="105"/>
          </w:rPr>
          <w:t>[Oli34] </w:t>
        </w:r>
      </w:hyperlink>
      <w:r>
        <w:rPr>
          <w:w w:val="105"/>
        </w:rPr>
        <w:t>and </w:t>
      </w:r>
      <w:r>
        <w:rPr>
          <w:spacing w:val="-3"/>
          <w:w w:val="105"/>
        </w:rPr>
        <w:t>was </w:t>
      </w:r>
      <w:r>
        <w:rPr>
          <w:w w:val="105"/>
        </w:rPr>
        <w:t>isolated in 1939 </w:t>
      </w:r>
      <w:r>
        <w:rPr>
          <w:spacing w:val="-4"/>
          <w:w w:val="105"/>
        </w:rPr>
        <w:t>by </w:t>
      </w:r>
      <w:r>
        <w:rPr>
          <w:w w:val="105"/>
        </w:rPr>
        <w:t>Luis </w:t>
      </w:r>
      <w:r>
        <w:rPr>
          <w:spacing w:val="-4"/>
          <w:w w:val="105"/>
        </w:rPr>
        <w:t>Walter </w:t>
      </w:r>
      <w:r>
        <w:rPr>
          <w:spacing w:val="-3"/>
          <w:w w:val="105"/>
        </w:rPr>
        <w:t>Alvarez </w:t>
      </w:r>
      <w:r>
        <w:rPr>
          <w:w w:val="105"/>
        </w:rPr>
        <w:t>and Robert</w:t>
      </w:r>
      <w:r>
        <w:rPr>
          <w:spacing w:val="10"/>
          <w:w w:val="105"/>
        </w:rPr>
        <w:t> </w:t>
      </w:r>
      <w:r>
        <w:rPr>
          <w:w w:val="105"/>
        </w:rPr>
        <w:t>Cornog</w:t>
      </w:r>
      <w:r>
        <w:rPr>
          <w:spacing w:val="11"/>
          <w:w w:val="105"/>
        </w:rPr>
        <w:t> </w:t>
      </w:r>
      <w:hyperlink w:history="true" w:anchor="_bookmark225">
        <w:r>
          <w:rPr>
            <w:w w:val="105"/>
          </w:rPr>
          <w:t>[Alv39],</w:t>
        </w:r>
        <w:r>
          <w:rPr>
            <w:spacing w:val="10"/>
            <w:w w:val="105"/>
          </w:rPr>
          <w:t> </w:t>
        </w:r>
      </w:hyperlink>
      <w:r>
        <w:rPr>
          <w:w w:val="105"/>
        </w:rPr>
        <w:t>who</w:t>
      </w:r>
      <w:r>
        <w:rPr>
          <w:spacing w:val="10"/>
          <w:w w:val="105"/>
        </w:rPr>
        <w:t> </w:t>
      </w:r>
      <w:r>
        <w:rPr>
          <w:w w:val="105"/>
        </w:rPr>
        <w:t>discovered</w:t>
      </w:r>
      <w:r>
        <w:rPr>
          <w:spacing w:val="10"/>
          <w:w w:val="105"/>
        </w:rPr>
        <w:t> </w:t>
      </w:r>
      <w:r>
        <w:rPr>
          <w:w w:val="105"/>
        </w:rPr>
        <w:t>that</w:t>
      </w:r>
      <w:r>
        <w:rPr>
          <w:spacing w:val="11"/>
          <w:w w:val="105"/>
        </w:rPr>
        <w:t> </w:t>
      </w:r>
      <w:r>
        <w:rPr>
          <w:w w:val="105"/>
        </w:rPr>
        <w:t>tritium</w:t>
      </w:r>
      <w:r>
        <w:rPr>
          <w:spacing w:val="10"/>
          <w:w w:val="105"/>
        </w:rPr>
        <w:t> </w:t>
      </w:r>
      <w:r>
        <w:rPr>
          <w:w w:val="105"/>
        </w:rPr>
        <w:t>is</w:t>
      </w:r>
      <w:r>
        <w:rPr>
          <w:spacing w:val="10"/>
          <w:w w:val="105"/>
        </w:rPr>
        <w:t> </w:t>
      </w:r>
      <w:r>
        <w:rPr>
          <w:w w:val="105"/>
        </w:rPr>
        <w:t>radiactive.</w:t>
      </w:r>
    </w:p>
    <w:p>
      <w:pPr>
        <w:pStyle w:val="BodyText"/>
        <w:spacing w:before="239"/>
        <w:ind w:left="1330"/>
      </w:pPr>
      <w:r>
        <w:rPr>
          <w:spacing w:val="-20"/>
          <w:w w:val="115"/>
        </w:rPr>
        <w:t>T</w:t>
      </w:r>
      <w:r>
        <w:rPr>
          <w:spacing w:val="-1"/>
          <w:w w:val="108"/>
        </w:rPr>
        <w:t>ritiu</w:t>
      </w:r>
      <w:r>
        <w:rPr>
          <w:w w:val="108"/>
        </w:rPr>
        <w:t>m</w:t>
      </w:r>
      <w:r>
        <w:rPr/>
        <w:t> </w:t>
      </w:r>
      <w:r>
        <w:rPr>
          <w:spacing w:val="-13"/>
        </w:rPr>
        <w:t> </w:t>
      </w:r>
      <w:r>
        <w:rPr>
          <w:spacing w:val="-1"/>
          <w:w w:val="98"/>
        </w:rPr>
        <w:t>i</w:t>
      </w:r>
      <w:r>
        <w:rPr>
          <w:w w:val="98"/>
        </w:rPr>
        <w:t>s</w:t>
      </w:r>
      <w:r>
        <w:rPr/>
        <w:t> </w:t>
      </w:r>
      <w:r>
        <w:rPr>
          <w:spacing w:val="-14"/>
        </w:rPr>
        <w:t> </w:t>
      </w:r>
      <w:r>
        <w:rPr>
          <w:w w:val="109"/>
        </w:rPr>
        <w:t>a</w:t>
      </w:r>
      <w:r>
        <w:rPr/>
        <w:t> </w:t>
      </w:r>
      <w:r>
        <w:rPr>
          <w:spacing w:val="-13"/>
        </w:rPr>
        <w:t> </w:t>
      </w:r>
      <w:r>
        <w:rPr>
          <w:spacing w:val="-1"/>
          <w:w w:val="106"/>
        </w:rPr>
        <w:t>radioacti</w:t>
      </w:r>
      <w:r>
        <w:rPr>
          <w:spacing w:val="-7"/>
          <w:w w:val="106"/>
        </w:rPr>
        <w:t>v</w:t>
      </w:r>
      <w:r>
        <w:rPr>
          <w:w w:val="97"/>
        </w:rPr>
        <w:t>e</w:t>
      </w:r>
      <w:r>
        <w:rPr/>
        <w:t> </w:t>
      </w:r>
      <w:r>
        <w:rPr>
          <w:spacing w:val="-14"/>
        </w:rPr>
        <w:t> </w:t>
      </w:r>
      <w:r>
        <w:rPr>
          <w:w w:val="101"/>
        </w:rPr>
        <w:t>eleme</w:t>
      </w:r>
      <w:r>
        <w:rPr>
          <w:spacing w:val="-7"/>
          <w:w w:val="101"/>
        </w:rPr>
        <w:t>n</w:t>
      </w:r>
      <w:r>
        <w:rPr>
          <w:w w:val="136"/>
        </w:rPr>
        <w:t>t</w:t>
      </w:r>
      <w:r>
        <w:rPr/>
        <w:t> </w:t>
      </w:r>
      <w:r>
        <w:rPr>
          <w:spacing w:val="-14"/>
        </w:rPr>
        <w:t> </w:t>
      </w:r>
      <w:r>
        <w:rPr>
          <w:w w:val="106"/>
        </w:rPr>
        <w:t>with</w:t>
      </w:r>
      <w:r>
        <w:rPr/>
        <w:t> </w:t>
      </w:r>
      <w:r>
        <w:rPr>
          <w:spacing w:val="-14"/>
        </w:rPr>
        <w:t> </w:t>
      </w:r>
      <w:r>
        <w:rPr>
          <w:w w:val="109"/>
        </w:rPr>
        <w:t>a</w:t>
      </w:r>
      <w:r>
        <w:rPr/>
        <w:t> </w:t>
      </w:r>
      <w:r>
        <w:rPr>
          <w:spacing w:val="-13"/>
        </w:rPr>
        <w:t> </w:t>
      </w:r>
      <w:r>
        <w:rPr>
          <w:spacing w:val="-1"/>
          <w:w w:val="99"/>
        </w:rPr>
        <w:t>half-lif</w:t>
      </w:r>
      <w:r>
        <w:rPr>
          <w:w w:val="99"/>
        </w:rPr>
        <w:t>e</w:t>
      </w:r>
      <w:r>
        <w:rPr/>
        <w:t> </w:t>
      </w:r>
      <w:r>
        <w:rPr>
          <w:spacing w:val="-14"/>
        </w:rPr>
        <w:t> </w:t>
      </w:r>
      <w:r>
        <w:rPr>
          <w:spacing w:val="-1"/>
          <w:w w:val="106"/>
        </w:rPr>
        <w:t>tim</w:t>
      </w:r>
      <w:r>
        <w:rPr>
          <w:w w:val="106"/>
        </w:rPr>
        <w:t>e</w:t>
      </w:r>
      <w:r>
        <w:rPr/>
        <w:t> </w:t>
      </w:r>
      <w:r>
        <w:rPr>
          <w:spacing w:val="-14"/>
        </w:rPr>
        <w:t> </w:t>
      </w:r>
      <w:r>
        <w:rPr>
          <w:w w:val="94"/>
        </w:rPr>
        <w:t>of</w:t>
      </w:r>
      <w:r>
        <w:rPr/>
        <w:t> </w:t>
      </w:r>
      <w:r>
        <w:rPr>
          <w:spacing w:val="-12"/>
        </w:rPr>
        <w:t> </w:t>
      </w:r>
      <w:r>
        <w:rPr>
          <w:i/>
          <w:w w:val="102"/>
        </w:rPr>
        <w:t>T</w:t>
      </w:r>
      <w:r>
        <w:rPr>
          <w:rFonts w:ascii="Arial"/>
          <w:w w:val="93"/>
          <w:vertAlign w:val="subscript"/>
        </w:rPr>
        <w:t>1</w:t>
      </w:r>
      <w:r>
        <w:rPr>
          <w:i/>
          <w:w w:val="192"/>
          <w:vertAlign w:val="subscript"/>
        </w:rPr>
        <w:t>/</w:t>
      </w:r>
      <w:r>
        <w:rPr>
          <w:rFonts w:ascii="Arial"/>
          <w:w w:val="93"/>
          <w:vertAlign w:val="subscript"/>
        </w:rPr>
        <w:t>2</w:t>
      </w:r>
      <w:r>
        <w:rPr>
          <w:rFonts w:ascii="Arial"/>
          <w:vertAlign w:val="baseline"/>
        </w:rPr>
        <w:t> </w:t>
      </w:r>
      <w:r>
        <w:rPr>
          <w:rFonts w:ascii="Arial"/>
          <w:spacing w:val="-8"/>
          <w:vertAlign w:val="baseline"/>
        </w:rPr>
        <w:t> </w:t>
      </w:r>
      <w:r>
        <w:rPr>
          <w:w w:val="134"/>
          <w:vertAlign w:val="baseline"/>
        </w:rPr>
        <w:t>=</w:t>
      </w:r>
    </w:p>
    <w:p>
      <w:pPr>
        <w:pStyle w:val="ListParagraph"/>
        <w:numPr>
          <w:ilvl w:val="1"/>
          <w:numId w:val="18"/>
        </w:numPr>
        <w:tabs>
          <w:tab w:pos="1032" w:val="left" w:leader="none"/>
        </w:tabs>
        <w:spacing w:line="266" w:lineRule="auto" w:before="56" w:after="0"/>
        <w:ind w:left="393" w:right="847" w:firstLine="0"/>
        <w:jc w:val="both"/>
        <w:rPr>
          <w:sz w:val="24"/>
        </w:rPr>
      </w:pPr>
      <w:r>
        <w:rPr/>
        <w:pict>
          <v:shape style="position:absolute;margin-left:294.53299pt;margin-top:27.593555pt;width:4.25pt;height:8pt;mso-position-horizontal-relative:page;mso-position-vertical-relative:paragraph;z-index:-368656" type="#_x0000_t202" filled="false" stroked="false">
            <v:textbox inset="0,0,0,0">
              <w:txbxContent>
                <w:p>
                  <w:pPr>
                    <w:spacing w:line="153" w:lineRule="exact" w:before="0"/>
                    <w:ind w:left="0" w:right="0" w:firstLine="0"/>
                    <w:jc w:val="left"/>
                    <w:rPr>
                      <w:rFonts w:ascii="Arial"/>
                      <w:sz w:val="16"/>
                    </w:rPr>
                  </w:pPr>
                  <w:r>
                    <w:rPr>
                      <w:rFonts w:ascii="Arial"/>
                      <w:w w:val="95"/>
                      <w:sz w:val="16"/>
                    </w:rPr>
                    <w:t>2</w:t>
                  </w:r>
                </w:p>
              </w:txbxContent>
            </v:textbox>
            <w10:wrap type="none"/>
          </v:shape>
        </w:pict>
      </w:r>
      <w:r>
        <w:rPr>
          <w:w w:val="105"/>
          <w:sz w:val="24"/>
        </w:rPr>
        <w:t>years. It has one proton and </w:t>
      </w:r>
      <w:r>
        <w:rPr>
          <w:spacing w:val="-5"/>
          <w:w w:val="105"/>
          <w:sz w:val="24"/>
        </w:rPr>
        <w:t>two </w:t>
      </w:r>
      <w:r>
        <w:rPr>
          <w:w w:val="105"/>
          <w:sz w:val="24"/>
        </w:rPr>
        <w:t>neutrons and decays exclusively through </w:t>
      </w:r>
      <w:r>
        <w:rPr>
          <w:i/>
          <w:w w:val="105"/>
          <w:sz w:val="24"/>
        </w:rPr>
        <w:t>β </w:t>
      </w:r>
      <w:r>
        <w:rPr>
          <w:w w:val="105"/>
          <w:sz w:val="24"/>
        </w:rPr>
        <w:t>radiation to the ground state of the</w:t>
      </w:r>
      <w:r>
        <w:rPr>
          <w:spacing w:val="30"/>
          <w:w w:val="105"/>
          <w:sz w:val="24"/>
        </w:rPr>
        <w:t> </w:t>
      </w:r>
      <w:r>
        <w:rPr>
          <w:rFonts w:ascii="Arial" w:hAnsi="Arial"/>
          <w:w w:val="105"/>
          <w:position w:val="10"/>
          <w:sz w:val="16"/>
        </w:rPr>
        <w:t>3</w:t>
      </w:r>
      <w:r>
        <w:rPr>
          <w:w w:val="105"/>
          <w:sz w:val="24"/>
        </w:rPr>
        <w:t>He isotope of helium, which</w:t>
      </w:r>
    </w:p>
    <w:p>
      <w:pPr>
        <w:pStyle w:val="BodyText"/>
        <w:spacing w:before="26"/>
        <w:ind w:left="393"/>
      </w:pPr>
      <w:r>
        <w:rPr>
          <w:w w:val="105"/>
        </w:rPr>
        <w:t>is a stable nuclei, through the process,</w:t>
      </w:r>
    </w:p>
    <w:p>
      <w:pPr>
        <w:pStyle w:val="BodyText"/>
        <w:spacing w:before="3"/>
        <w:rPr>
          <w:sz w:val="13"/>
        </w:rPr>
      </w:pPr>
      <w:r>
        <w:rPr/>
        <w:pict>
          <v:line style="position:absolute;mso-position-horizontal-relative:page;mso-position-vertical-relative:paragraph;z-index:1384;mso-wrap-distance-left:0;mso-wrap-distance-right:0" from="56.693001pt,9.787538pt" to="209.762001pt,9.787538pt" stroked="true" strokeweight=".398pt" strokecolor="#000000">
            <v:stroke dashstyle="solid"/>
            <w10:wrap type="topAndBottom"/>
          </v:line>
        </w:pict>
      </w:r>
    </w:p>
    <w:p>
      <w:pPr>
        <w:spacing w:line="249" w:lineRule="auto" w:before="0"/>
        <w:ind w:left="393" w:right="573" w:firstLine="269"/>
        <w:jc w:val="left"/>
        <w:rPr>
          <w:sz w:val="20"/>
        </w:rPr>
      </w:pPr>
      <w:r>
        <w:rPr>
          <w:spacing w:val="1"/>
          <w:w w:val="110"/>
          <w:position w:val="7"/>
          <w:sz w:val="14"/>
        </w:rPr>
        <w:t>3</w:t>
      </w:r>
      <w:r>
        <w:rPr>
          <w:spacing w:val="1"/>
          <w:w w:val="110"/>
          <w:sz w:val="20"/>
        </w:rPr>
        <w:t>The</w:t>
      </w:r>
      <w:r>
        <w:rPr>
          <w:spacing w:val="-7"/>
          <w:w w:val="110"/>
          <w:sz w:val="20"/>
        </w:rPr>
        <w:t> </w:t>
      </w:r>
      <w:r>
        <w:rPr>
          <w:w w:val="110"/>
          <w:sz w:val="20"/>
        </w:rPr>
        <w:t>International</w:t>
      </w:r>
      <w:r>
        <w:rPr>
          <w:spacing w:val="-7"/>
          <w:w w:val="110"/>
          <w:sz w:val="20"/>
        </w:rPr>
        <w:t> </w:t>
      </w:r>
      <w:r>
        <w:rPr>
          <w:w w:val="110"/>
          <w:sz w:val="20"/>
        </w:rPr>
        <w:t>Thermonuclear</w:t>
      </w:r>
      <w:r>
        <w:rPr>
          <w:spacing w:val="-7"/>
          <w:w w:val="110"/>
          <w:sz w:val="20"/>
        </w:rPr>
        <w:t> </w:t>
      </w:r>
      <w:r>
        <w:rPr>
          <w:w w:val="110"/>
          <w:sz w:val="20"/>
        </w:rPr>
        <w:t>Experimental</w:t>
      </w:r>
      <w:r>
        <w:rPr>
          <w:spacing w:val="-7"/>
          <w:w w:val="110"/>
          <w:sz w:val="20"/>
        </w:rPr>
        <w:t> </w:t>
      </w:r>
      <w:r>
        <w:rPr>
          <w:w w:val="110"/>
          <w:sz w:val="20"/>
        </w:rPr>
        <w:t>Reactor,</w:t>
      </w:r>
      <w:r>
        <w:rPr>
          <w:spacing w:val="-6"/>
          <w:w w:val="110"/>
          <w:sz w:val="20"/>
        </w:rPr>
        <w:t> </w:t>
      </w:r>
      <w:r>
        <w:rPr>
          <w:w w:val="110"/>
          <w:sz w:val="20"/>
        </w:rPr>
        <w:t>ITER,</w:t>
      </w:r>
      <w:r>
        <w:rPr>
          <w:spacing w:val="-7"/>
          <w:w w:val="110"/>
          <w:sz w:val="20"/>
        </w:rPr>
        <w:t> </w:t>
      </w:r>
      <w:r>
        <w:rPr>
          <w:w w:val="110"/>
          <w:sz w:val="20"/>
        </w:rPr>
        <w:t>will</w:t>
      </w:r>
      <w:r>
        <w:rPr>
          <w:spacing w:val="-7"/>
          <w:w w:val="110"/>
          <w:sz w:val="20"/>
        </w:rPr>
        <w:t> </w:t>
      </w:r>
      <w:r>
        <w:rPr>
          <w:w w:val="110"/>
          <w:sz w:val="20"/>
        </w:rPr>
        <w:t>need</w:t>
      </w:r>
      <w:r>
        <w:rPr>
          <w:spacing w:val="-7"/>
          <w:w w:val="110"/>
          <w:sz w:val="20"/>
        </w:rPr>
        <w:t> </w:t>
      </w:r>
      <w:r>
        <w:rPr>
          <w:w w:val="110"/>
          <w:sz w:val="20"/>
        </w:rPr>
        <w:t>up</w:t>
      </w:r>
      <w:r>
        <w:rPr>
          <w:spacing w:val="-7"/>
          <w:w w:val="110"/>
          <w:sz w:val="20"/>
        </w:rPr>
        <w:t> </w:t>
      </w:r>
      <w:r>
        <w:rPr>
          <w:w w:val="110"/>
          <w:sz w:val="20"/>
        </w:rPr>
        <w:t>to</w:t>
      </w:r>
      <w:r>
        <w:rPr>
          <w:spacing w:val="-7"/>
          <w:w w:val="110"/>
          <w:sz w:val="20"/>
        </w:rPr>
        <w:t> </w:t>
      </w:r>
      <w:r>
        <w:rPr>
          <w:w w:val="110"/>
          <w:sz w:val="20"/>
        </w:rPr>
        <w:t>sev- eral</w:t>
      </w:r>
      <w:r>
        <w:rPr>
          <w:spacing w:val="-21"/>
          <w:w w:val="110"/>
          <w:sz w:val="20"/>
        </w:rPr>
        <w:t> </w:t>
      </w:r>
      <w:r>
        <w:rPr>
          <w:w w:val="110"/>
          <w:sz w:val="20"/>
        </w:rPr>
        <w:t>tens</w:t>
      </w:r>
      <w:r>
        <w:rPr>
          <w:spacing w:val="-21"/>
          <w:w w:val="110"/>
          <w:sz w:val="20"/>
        </w:rPr>
        <w:t> </w:t>
      </w:r>
      <w:r>
        <w:rPr>
          <w:w w:val="110"/>
          <w:sz w:val="20"/>
        </w:rPr>
        <w:t>of</w:t>
      </w:r>
      <w:r>
        <w:rPr>
          <w:spacing w:val="-21"/>
          <w:w w:val="110"/>
          <w:sz w:val="20"/>
        </w:rPr>
        <w:t> </w:t>
      </w:r>
      <w:r>
        <w:rPr>
          <w:w w:val="110"/>
          <w:sz w:val="20"/>
        </w:rPr>
        <w:t>kilograms</w:t>
      </w:r>
      <w:r>
        <w:rPr>
          <w:spacing w:val="-21"/>
          <w:w w:val="110"/>
          <w:sz w:val="20"/>
        </w:rPr>
        <w:t> </w:t>
      </w:r>
      <w:r>
        <w:rPr>
          <w:w w:val="110"/>
          <w:sz w:val="20"/>
        </w:rPr>
        <w:t>of</w:t>
      </w:r>
      <w:r>
        <w:rPr>
          <w:spacing w:val="-21"/>
          <w:w w:val="110"/>
          <w:sz w:val="20"/>
        </w:rPr>
        <w:t> </w:t>
      </w:r>
      <w:r>
        <w:rPr>
          <w:w w:val="110"/>
          <w:sz w:val="20"/>
        </w:rPr>
        <w:t>tritium</w:t>
      </w:r>
      <w:r>
        <w:rPr>
          <w:spacing w:val="-21"/>
          <w:w w:val="110"/>
          <w:sz w:val="20"/>
        </w:rPr>
        <w:t> </w:t>
      </w:r>
      <w:r>
        <w:rPr>
          <w:w w:val="110"/>
          <w:sz w:val="20"/>
        </w:rPr>
        <w:t>to</w:t>
      </w:r>
      <w:r>
        <w:rPr>
          <w:spacing w:val="-21"/>
          <w:w w:val="110"/>
          <w:sz w:val="20"/>
        </w:rPr>
        <w:t> </w:t>
      </w:r>
      <w:r>
        <w:rPr>
          <w:w w:val="110"/>
          <w:sz w:val="20"/>
        </w:rPr>
        <w:t>function,</w:t>
      </w:r>
      <w:r>
        <w:rPr>
          <w:spacing w:val="-19"/>
          <w:w w:val="110"/>
          <w:sz w:val="20"/>
        </w:rPr>
        <w:t> </w:t>
      </w:r>
      <w:r>
        <w:rPr>
          <w:w w:val="110"/>
          <w:sz w:val="20"/>
        </w:rPr>
        <w:t>which</w:t>
      </w:r>
      <w:r>
        <w:rPr>
          <w:spacing w:val="-21"/>
          <w:w w:val="110"/>
          <w:sz w:val="20"/>
        </w:rPr>
        <w:t> </w:t>
      </w:r>
      <w:r>
        <w:rPr>
          <w:w w:val="110"/>
          <w:sz w:val="20"/>
        </w:rPr>
        <w:t>corresponds</w:t>
      </w:r>
      <w:r>
        <w:rPr>
          <w:spacing w:val="-21"/>
          <w:w w:val="110"/>
          <w:sz w:val="20"/>
        </w:rPr>
        <w:t> </w:t>
      </w:r>
      <w:r>
        <w:rPr>
          <w:w w:val="110"/>
          <w:sz w:val="20"/>
        </w:rPr>
        <w:t>to</w:t>
      </w:r>
      <w:r>
        <w:rPr>
          <w:spacing w:val="-21"/>
          <w:w w:val="110"/>
          <w:sz w:val="20"/>
        </w:rPr>
        <w:t> </w:t>
      </w:r>
      <w:r>
        <w:rPr>
          <w:spacing w:val="-3"/>
          <w:w w:val="110"/>
          <w:sz w:val="20"/>
        </w:rPr>
        <w:t>various</w:t>
      </w:r>
      <w:r>
        <w:rPr>
          <w:spacing w:val="-21"/>
          <w:w w:val="110"/>
          <w:sz w:val="20"/>
        </w:rPr>
        <w:t> </w:t>
      </w:r>
      <w:r>
        <w:rPr>
          <w:w w:val="110"/>
          <w:sz w:val="20"/>
        </w:rPr>
        <w:t>TBq</w:t>
      </w:r>
      <w:r>
        <w:rPr>
          <w:spacing w:val="-21"/>
          <w:w w:val="110"/>
          <w:sz w:val="20"/>
        </w:rPr>
        <w:t> </w:t>
      </w:r>
      <w:r>
        <w:rPr>
          <w:w w:val="110"/>
          <w:sz w:val="20"/>
        </w:rPr>
        <w:t>of</w:t>
      </w:r>
      <w:r>
        <w:rPr>
          <w:spacing w:val="-21"/>
          <w:w w:val="110"/>
          <w:sz w:val="20"/>
        </w:rPr>
        <w:t> </w:t>
      </w:r>
      <w:r>
        <w:rPr>
          <w:spacing w:val="-4"/>
          <w:w w:val="110"/>
          <w:sz w:val="20"/>
        </w:rPr>
        <w:t>activity.</w:t>
      </w:r>
    </w:p>
    <w:p>
      <w:pPr>
        <w:spacing w:line="230" w:lineRule="exact" w:before="0"/>
        <w:ind w:left="663" w:right="0" w:firstLine="0"/>
        <w:jc w:val="left"/>
        <w:rPr>
          <w:sz w:val="20"/>
        </w:rPr>
      </w:pPr>
      <w:r>
        <w:rPr>
          <w:w w:val="105"/>
          <w:position w:val="7"/>
          <w:sz w:val="14"/>
        </w:rPr>
        <w:t>4</w:t>
      </w:r>
      <w:r>
        <w:rPr>
          <w:w w:val="105"/>
          <w:sz w:val="20"/>
        </w:rPr>
        <w:t>Tritium is one of the main emission from nuclear research facilities </w:t>
      </w:r>
      <w:hyperlink w:history="true" w:anchor="_bookmark263">
        <w:r>
          <w:rPr>
            <w:w w:val="105"/>
            <w:sz w:val="20"/>
          </w:rPr>
          <w:t>[Fer19, </w:t>
        </w:r>
      </w:hyperlink>
      <w:hyperlink w:history="true" w:anchor="_bookmark254">
        <w:r>
          <w:rPr>
            <w:w w:val="105"/>
            <w:sz w:val="20"/>
          </w:rPr>
          <w:t>En</w:t>
        </w:r>
      </w:hyperlink>
      <w:r>
        <w:rPr>
          <w:w w:val="105"/>
          <w:sz w:val="20"/>
        </w:rPr>
        <w:t>v].</w:t>
      </w:r>
    </w:p>
    <w:p>
      <w:pPr>
        <w:spacing w:after="0" w:line="230" w:lineRule="exact"/>
        <w:jc w:val="left"/>
        <w:rPr>
          <w:sz w:val="20"/>
        </w:rPr>
        <w:sectPr>
          <w:headerReference w:type="default" r:id="rId70"/>
          <w:pgSz w:w="9640" w:h="13610"/>
          <w:pgMar w:header="759" w:footer="845" w:top="1060" w:bottom="1040" w:left="740" w:right="0"/>
        </w:sectPr>
      </w:pPr>
    </w:p>
    <w:p>
      <w:pPr>
        <w:pStyle w:val="BodyText"/>
        <w:rPr>
          <w:sz w:val="20"/>
        </w:rPr>
      </w:pPr>
    </w:p>
    <w:p>
      <w:pPr>
        <w:pStyle w:val="BodyText"/>
        <w:spacing w:before="1"/>
        <w:rPr>
          <w:sz w:val="16"/>
        </w:rPr>
      </w:pPr>
    </w:p>
    <w:p>
      <w:pPr>
        <w:tabs>
          <w:tab w:pos="4797" w:val="left" w:leader="none"/>
        </w:tabs>
        <w:spacing w:line="240" w:lineRule="auto"/>
        <w:ind w:left="156" w:right="0" w:firstLine="0"/>
        <w:rPr>
          <w:sz w:val="20"/>
        </w:rPr>
      </w:pPr>
      <w:r>
        <w:rPr>
          <w:sz w:val="20"/>
        </w:rPr>
        <w:drawing>
          <wp:inline distT="0" distB="0" distL="0" distR="0">
            <wp:extent cx="2579751" cy="1255014"/>
            <wp:effectExtent l="0" t="0" r="0" b="0"/>
            <wp:docPr id="9" name="image5.jpeg" descr=""/>
            <wp:cNvGraphicFramePr>
              <a:graphicFrameLocks noChangeAspect="1"/>
            </wp:cNvGraphicFramePr>
            <a:graphic>
              <a:graphicData uri="http://schemas.openxmlformats.org/drawingml/2006/picture">
                <pic:pic>
                  <pic:nvPicPr>
                    <pic:cNvPr id="10" name="image5.jpeg"/>
                    <pic:cNvPicPr/>
                  </pic:nvPicPr>
                  <pic:blipFill>
                    <a:blip r:embed="rId72" cstate="print"/>
                    <a:stretch>
                      <a:fillRect/>
                    </a:stretch>
                  </pic:blipFill>
                  <pic:spPr>
                    <a:xfrm>
                      <a:off x="0" y="0"/>
                      <a:ext cx="2579751" cy="1255014"/>
                    </a:xfrm>
                    <a:prstGeom prst="rect">
                      <a:avLst/>
                    </a:prstGeom>
                  </pic:spPr>
                </pic:pic>
              </a:graphicData>
            </a:graphic>
          </wp:inline>
        </w:drawing>
      </w:r>
      <w:r>
        <w:rPr>
          <w:sz w:val="20"/>
        </w:rPr>
      </w:r>
      <w:r>
        <w:rPr>
          <w:sz w:val="20"/>
        </w:rPr>
        <w:tab/>
      </w:r>
      <w:r>
        <w:rPr>
          <w:position w:val="7"/>
          <w:sz w:val="20"/>
        </w:rPr>
        <w:drawing>
          <wp:inline distT="0" distB="0" distL="0" distR="0">
            <wp:extent cx="1685544" cy="1572672"/>
            <wp:effectExtent l="0" t="0" r="0" b="0"/>
            <wp:docPr id="11" name="image6.jpeg" descr=""/>
            <wp:cNvGraphicFramePr>
              <a:graphicFrameLocks noChangeAspect="1"/>
            </wp:cNvGraphicFramePr>
            <a:graphic>
              <a:graphicData uri="http://schemas.openxmlformats.org/drawingml/2006/picture">
                <pic:pic>
                  <pic:nvPicPr>
                    <pic:cNvPr id="12" name="image6.jpeg"/>
                    <pic:cNvPicPr/>
                  </pic:nvPicPr>
                  <pic:blipFill>
                    <a:blip r:embed="rId73" cstate="print"/>
                    <a:stretch>
                      <a:fillRect/>
                    </a:stretch>
                  </pic:blipFill>
                  <pic:spPr>
                    <a:xfrm>
                      <a:off x="0" y="0"/>
                      <a:ext cx="1685544" cy="1572672"/>
                    </a:xfrm>
                    <a:prstGeom prst="rect">
                      <a:avLst/>
                    </a:prstGeom>
                  </pic:spPr>
                </pic:pic>
              </a:graphicData>
            </a:graphic>
          </wp:inline>
        </w:drawing>
      </w:r>
      <w:r>
        <w:rPr>
          <w:position w:val="7"/>
          <w:sz w:val="20"/>
        </w:rPr>
      </w:r>
    </w:p>
    <w:p>
      <w:pPr>
        <w:pStyle w:val="BodyText"/>
        <w:spacing w:before="9"/>
        <w:rPr>
          <w:sz w:val="12"/>
        </w:rPr>
      </w:pPr>
    </w:p>
    <w:p>
      <w:pPr>
        <w:pStyle w:val="ListParagraph"/>
        <w:numPr>
          <w:ilvl w:val="2"/>
          <w:numId w:val="18"/>
        </w:numPr>
        <w:tabs>
          <w:tab w:pos="6066" w:val="left" w:leader="none"/>
          <w:tab w:pos="6068" w:val="left" w:leader="none"/>
        </w:tabs>
        <w:spacing w:line="240" w:lineRule="auto" w:before="97" w:after="0"/>
        <w:ind w:left="6067" w:right="0" w:hanging="4010"/>
        <w:jc w:val="left"/>
        <w:rPr>
          <w:rFonts w:ascii="Arial"/>
          <w:b/>
          <w:sz w:val="22"/>
        </w:rPr>
      </w:pPr>
      <w:bookmarkStart w:name="_bookmark13" w:id="24"/>
      <w:bookmarkEnd w:id="24"/>
      <w:r>
        <w:rPr/>
      </w:r>
      <w:bookmarkStart w:name="_bookmark13" w:id="25"/>
      <w:bookmarkEnd w:id="25"/>
      <w:r>
        <w:rPr>
          <w:rFonts w:ascii="Arial"/>
          <w:b/>
          <w:w w:val="120"/>
          <w:sz w:val="22"/>
        </w:rPr>
        <w:t>(b)</w:t>
      </w:r>
    </w:p>
    <w:p>
      <w:pPr>
        <w:pStyle w:val="BodyText"/>
        <w:spacing w:line="252" w:lineRule="auto" w:before="212"/>
        <w:ind w:left="110" w:right="1124"/>
      </w:pPr>
      <w:r>
        <w:rPr>
          <w:b/>
          <w:w w:val="105"/>
        </w:rPr>
        <w:t>Figure 1.3 </w:t>
      </w:r>
      <w:r>
        <w:rPr>
          <w:w w:val="105"/>
        </w:rPr>
        <w:t>– (Above) </w:t>
      </w:r>
      <w:r>
        <w:rPr>
          <w:spacing w:val="-4"/>
          <w:w w:val="105"/>
        </w:rPr>
        <w:t>Tritium </w:t>
      </w:r>
      <w:r>
        <w:rPr>
          <w:w w:val="105"/>
        </w:rPr>
        <w:t>energy levels </w:t>
      </w:r>
      <w:hyperlink w:history="true" w:anchor="_bookmark281">
        <w:r>
          <w:rPr>
            <w:w w:val="105"/>
          </w:rPr>
          <w:t>[IAE].</w:t>
        </w:r>
      </w:hyperlink>
      <w:r>
        <w:rPr>
          <w:w w:val="105"/>
        </w:rPr>
        <w:t> (Below) Graphic rep- resentation of tritium decay</w:t>
      </w:r>
      <w:r>
        <w:rPr>
          <w:spacing w:val="55"/>
          <w:w w:val="105"/>
        </w:rPr>
        <w:t> </w:t>
      </w:r>
      <w:hyperlink w:history="true" w:anchor="_bookmark294">
        <w:r>
          <w:rPr>
            <w:w w:val="105"/>
          </w:rPr>
          <w:t>[Jor20].</w:t>
        </w:r>
      </w:hyperlink>
    </w:p>
    <w:p>
      <w:pPr>
        <w:pStyle w:val="BodyText"/>
        <w:rPr>
          <w:sz w:val="20"/>
        </w:rPr>
      </w:pPr>
    </w:p>
    <w:p>
      <w:pPr>
        <w:pStyle w:val="BodyText"/>
        <w:rPr>
          <w:sz w:val="20"/>
        </w:rPr>
      </w:pPr>
    </w:p>
    <w:p>
      <w:pPr>
        <w:pStyle w:val="BodyText"/>
        <w:rPr>
          <w:sz w:val="20"/>
        </w:rPr>
      </w:pPr>
    </w:p>
    <w:p>
      <w:pPr>
        <w:spacing w:after="0"/>
        <w:rPr>
          <w:sz w:val="20"/>
        </w:rPr>
        <w:sectPr>
          <w:headerReference w:type="default" r:id="rId71"/>
          <w:pgSz w:w="9640" w:h="13610"/>
          <w:pgMar w:header="759" w:footer="845" w:top="1060" w:bottom="1040" w:left="740" w:right="0"/>
        </w:sectPr>
      </w:pPr>
    </w:p>
    <w:p>
      <w:pPr>
        <w:spacing w:before="232"/>
        <w:ind w:left="2846" w:right="0" w:firstLine="0"/>
        <w:jc w:val="left"/>
        <w:rPr>
          <w:i/>
          <w:sz w:val="24"/>
        </w:rPr>
      </w:pPr>
      <w:r>
        <w:rPr/>
        <w:pict>
          <v:line style="position:absolute;mso-position-horizontal-relative:page;mso-position-vertical-relative:paragraph;z-index:-368632" from="278.079987pt,17.282900pt" to="284.617987pt,17.282900pt" stroked="true" strokeweight=".478pt" strokecolor="#000000">
            <v:stroke dashstyle="solid"/>
            <w10:wrap type="none"/>
          </v:line>
        </w:pict>
      </w:r>
      <w:r>
        <w:rPr/>
        <w:pict>
          <v:shape style="position:absolute;margin-left:179.335007pt;margin-top:21.081324pt;width:4.25pt;height:8pt;mso-position-horizontal-relative:page;mso-position-vertical-relative:paragraph;z-index:-368608" type="#_x0000_t202" filled="false" stroked="false">
            <v:textbox inset="0,0,0,0">
              <w:txbxContent>
                <w:p>
                  <w:pPr>
                    <w:spacing w:line="153" w:lineRule="exact" w:before="0"/>
                    <w:ind w:left="0" w:right="0" w:firstLine="0"/>
                    <w:jc w:val="left"/>
                    <w:rPr>
                      <w:rFonts w:ascii="Arial"/>
                      <w:sz w:val="16"/>
                    </w:rPr>
                  </w:pPr>
                  <w:r>
                    <w:rPr>
                      <w:rFonts w:ascii="Arial"/>
                      <w:w w:val="95"/>
                      <w:sz w:val="16"/>
                    </w:rPr>
                    <w:t>1</w:t>
                  </w:r>
                </w:p>
              </w:txbxContent>
            </v:textbox>
            <w10:wrap type="none"/>
          </v:shape>
        </w:pict>
      </w:r>
      <w:r>
        <w:rPr/>
        <w:pict>
          <v:shape style="position:absolute;margin-left:218.744995pt;margin-top:21.081324pt;width:4.25pt;height:8pt;mso-position-horizontal-relative:page;mso-position-vertical-relative:paragraph;z-index:-368584" type="#_x0000_t202" filled="false" stroked="false">
            <v:textbox inset="0,0,0,0">
              <w:txbxContent>
                <w:p>
                  <w:pPr>
                    <w:spacing w:line="153" w:lineRule="exact" w:before="0"/>
                    <w:ind w:left="0" w:right="0" w:firstLine="0"/>
                    <w:jc w:val="left"/>
                    <w:rPr>
                      <w:rFonts w:ascii="Arial"/>
                      <w:sz w:val="16"/>
                    </w:rPr>
                  </w:pPr>
                  <w:r>
                    <w:rPr>
                      <w:rFonts w:ascii="Arial"/>
                      <w:w w:val="95"/>
                      <w:sz w:val="16"/>
                    </w:rPr>
                    <w:t>2</w:t>
                  </w:r>
                </w:p>
              </w:txbxContent>
            </v:textbox>
            <w10:wrap type="none"/>
          </v:shape>
        </w:pict>
      </w:r>
      <w:r>
        <w:rPr/>
        <w:pict>
          <v:shape style="position:absolute;margin-left:284.618011pt;margin-top:21.081324pt;width:3.8pt;height:8pt;mso-position-horizontal-relative:page;mso-position-vertical-relative:paragraph;z-index:1504" type="#_x0000_t202" filled="false" stroked="false">
            <v:textbox inset="0,0,0,0">
              <w:txbxContent>
                <w:p>
                  <w:pPr>
                    <w:spacing w:line="153" w:lineRule="exact" w:before="0"/>
                    <w:ind w:left="0" w:right="0" w:firstLine="0"/>
                    <w:jc w:val="left"/>
                    <w:rPr>
                      <w:rFonts w:ascii="Arial"/>
                      <w:sz w:val="16"/>
                    </w:rPr>
                  </w:pPr>
                  <w:r>
                    <w:rPr>
                      <w:rFonts w:ascii="Arial"/>
                      <w:w w:val="84"/>
                      <w:sz w:val="16"/>
                    </w:rPr>
                    <w:t>e</w:t>
                  </w:r>
                </w:p>
              </w:txbxContent>
            </v:textbox>
            <w10:wrap type="none"/>
          </v:shape>
        </w:pict>
      </w:r>
      <w:r>
        <w:rPr>
          <w:rFonts w:ascii="Arial" w:hAnsi="Arial"/>
          <w:w w:val="115"/>
          <w:position w:val="10"/>
          <w:sz w:val="16"/>
        </w:rPr>
        <w:t>3</w:t>
      </w:r>
      <w:r>
        <w:rPr>
          <w:w w:val="115"/>
          <w:sz w:val="24"/>
        </w:rPr>
        <w:t>H</w:t>
      </w:r>
      <w:r>
        <w:rPr>
          <w:spacing w:val="-10"/>
          <w:w w:val="115"/>
          <w:sz w:val="24"/>
        </w:rPr>
        <w:t> </w:t>
      </w:r>
      <w:r>
        <w:rPr>
          <w:rFonts w:ascii="Menlo" w:hAnsi="Menlo"/>
          <w:i/>
          <w:spacing w:val="-20"/>
          <w:w w:val="130"/>
          <w:sz w:val="24"/>
        </w:rPr>
        <w:t>−→</w:t>
      </w:r>
      <w:r>
        <w:rPr>
          <w:rFonts w:ascii="Menlo" w:hAnsi="Menlo"/>
          <w:i/>
          <w:spacing w:val="-120"/>
          <w:w w:val="130"/>
          <w:sz w:val="24"/>
        </w:rPr>
        <w:t> </w:t>
      </w:r>
      <w:r>
        <w:rPr>
          <w:rFonts w:ascii="Arial" w:hAnsi="Arial"/>
          <w:w w:val="115"/>
          <w:position w:val="10"/>
          <w:sz w:val="16"/>
        </w:rPr>
        <w:t>3</w:t>
      </w:r>
      <w:r>
        <w:rPr>
          <w:w w:val="115"/>
          <w:sz w:val="24"/>
        </w:rPr>
        <w:t>He</w:t>
      </w:r>
      <w:r>
        <w:rPr>
          <w:spacing w:val="-21"/>
          <w:w w:val="115"/>
          <w:sz w:val="24"/>
        </w:rPr>
        <w:t> </w:t>
      </w:r>
      <w:r>
        <w:rPr>
          <w:w w:val="130"/>
          <w:sz w:val="24"/>
        </w:rPr>
        <w:t>+</w:t>
      </w:r>
      <w:r>
        <w:rPr>
          <w:spacing w:val="-30"/>
          <w:w w:val="130"/>
          <w:sz w:val="24"/>
        </w:rPr>
        <w:t> </w:t>
      </w:r>
      <w:r>
        <w:rPr>
          <w:w w:val="115"/>
          <w:sz w:val="24"/>
        </w:rPr>
        <w:t>e</w:t>
      </w:r>
      <w:r>
        <w:rPr>
          <w:rFonts w:ascii="Arial" w:hAnsi="Arial"/>
          <w:i/>
          <w:w w:val="115"/>
          <w:sz w:val="24"/>
          <w:vertAlign w:val="superscript"/>
        </w:rPr>
        <w:t>−</w:t>
      </w:r>
      <w:r>
        <w:rPr>
          <w:rFonts w:ascii="Arial" w:hAnsi="Arial"/>
          <w:i/>
          <w:spacing w:val="-20"/>
          <w:w w:val="115"/>
          <w:sz w:val="24"/>
          <w:vertAlign w:val="baseline"/>
        </w:rPr>
        <w:t> </w:t>
      </w:r>
      <w:r>
        <w:rPr>
          <w:w w:val="130"/>
          <w:sz w:val="24"/>
          <w:vertAlign w:val="baseline"/>
        </w:rPr>
        <w:t>+</w:t>
      </w:r>
      <w:r>
        <w:rPr>
          <w:spacing w:val="-30"/>
          <w:w w:val="130"/>
          <w:sz w:val="24"/>
          <w:vertAlign w:val="baseline"/>
        </w:rPr>
        <w:t> </w:t>
      </w:r>
      <w:r>
        <w:rPr>
          <w:i/>
          <w:spacing w:val="-18"/>
          <w:w w:val="115"/>
          <w:sz w:val="24"/>
          <w:vertAlign w:val="baseline"/>
        </w:rPr>
        <w:t>ν</w:t>
      </w:r>
    </w:p>
    <w:p>
      <w:pPr>
        <w:pStyle w:val="BodyText"/>
        <w:spacing w:before="258"/>
        <w:ind w:left="2305"/>
      </w:pPr>
      <w:r>
        <w:rPr/>
        <w:br w:type="column"/>
      </w:r>
      <w:r>
        <w:rPr>
          <w:w w:val="105"/>
        </w:rPr>
        <w:t>(1.1)</w:t>
      </w:r>
    </w:p>
    <w:p>
      <w:pPr>
        <w:spacing w:after="0"/>
        <w:sectPr>
          <w:type w:val="continuous"/>
          <w:pgSz w:w="9640" w:h="13610"/>
          <w:pgMar w:top="1280" w:bottom="280" w:left="740" w:right="0"/>
          <w:cols w:num="2" w:equalWidth="0">
            <w:col w:w="4938" w:space="40"/>
            <w:col w:w="3922"/>
          </w:cols>
        </w:sectPr>
      </w:pPr>
    </w:p>
    <w:p>
      <w:pPr>
        <w:pStyle w:val="BodyText"/>
        <w:spacing w:before="8"/>
        <w:rPr>
          <w:sz w:val="8"/>
        </w:rPr>
      </w:pPr>
    </w:p>
    <w:p>
      <w:pPr>
        <w:pStyle w:val="BodyText"/>
        <w:spacing w:line="283" w:lineRule="auto" w:before="101"/>
        <w:ind w:left="110" w:right="1131"/>
        <w:jc w:val="both"/>
      </w:pPr>
      <w:r>
        <w:rPr>
          <w:w w:val="105"/>
        </w:rPr>
        <w:t>In</w:t>
      </w:r>
      <w:r>
        <w:rPr>
          <w:spacing w:val="-13"/>
          <w:w w:val="105"/>
        </w:rPr>
        <w:t> </w:t>
      </w:r>
      <w:r>
        <w:rPr>
          <w:w w:val="105"/>
        </w:rPr>
        <w:t>Figure</w:t>
      </w:r>
      <w:r>
        <w:rPr>
          <w:spacing w:val="-14"/>
          <w:w w:val="105"/>
        </w:rPr>
        <w:t> </w:t>
      </w:r>
      <w:hyperlink w:history="true" w:anchor="_bookmark13">
        <w:r>
          <w:rPr>
            <w:w w:val="105"/>
          </w:rPr>
          <w:t>1.3,</w:t>
        </w:r>
        <w:r>
          <w:rPr>
            <w:spacing w:val="-10"/>
            <w:w w:val="105"/>
          </w:rPr>
          <w:t> </w:t>
        </w:r>
      </w:hyperlink>
      <w:r>
        <w:rPr>
          <w:w w:val="105"/>
        </w:rPr>
        <w:t>the</w:t>
      </w:r>
      <w:r>
        <w:rPr>
          <w:spacing w:val="-14"/>
          <w:w w:val="105"/>
        </w:rPr>
        <w:t> </w:t>
      </w:r>
      <w:r>
        <w:rPr>
          <w:w w:val="105"/>
        </w:rPr>
        <w:t>scheme</w:t>
      </w:r>
      <w:r>
        <w:rPr>
          <w:spacing w:val="-13"/>
          <w:w w:val="105"/>
        </w:rPr>
        <w:t> </w:t>
      </w:r>
      <w:r>
        <w:rPr>
          <w:w w:val="105"/>
        </w:rPr>
        <w:t>of</w:t>
      </w:r>
      <w:r>
        <w:rPr>
          <w:spacing w:val="-13"/>
          <w:w w:val="105"/>
        </w:rPr>
        <w:t> </w:t>
      </w:r>
      <w:r>
        <w:rPr>
          <w:w w:val="105"/>
        </w:rPr>
        <w:t>tritium</w:t>
      </w:r>
      <w:r>
        <w:rPr>
          <w:spacing w:val="-14"/>
          <w:w w:val="105"/>
        </w:rPr>
        <w:t> </w:t>
      </w:r>
      <w:r>
        <w:rPr>
          <w:w w:val="105"/>
        </w:rPr>
        <w:t>energy</w:t>
      </w:r>
      <w:r>
        <w:rPr>
          <w:spacing w:val="-13"/>
          <w:w w:val="105"/>
        </w:rPr>
        <w:t> </w:t>
      </w:r>
      <w:r>
        <w:rPr>
          <w:w w:val="105"/>
        </w:rPr>
        <w:t>levels</w:t>
      </w:r>
      <w:r>
        <w:rPr>
          <w:spacing w:val="-13"/>
          <w:w w:val="105"/>
        </w:rPr>
        <w:t> </w:t>
      </w:r>
      <w:r>
        <w:rPr>
          <w:w w:val="105"/>
        </w:rPr>
        <w:t>is</w:t>
      </w:r>
      <w:r>
        <w:rPr>
          <w:spacing w:val="-14"/>
          <w:w w:val="105"/>
        </w:rPr>
        <w:t> </w:t>
      </w:r>
      <w:r>
        <w:rPr>
          <w:w w:val="105"/>
        </w:rPr>
        <w:t>shown.</w:t>
      </w:r>
      <w:r>
        <w:rPr>
          <w:spacing w:val="21"/>
          <w:w w:val="105"/>
        </w:rPr>
        <w:t> </w:t>
      </w:r>
      <w:r>
        <w:rPr>
          <w:w w:val="105"/>
        </w:rPr>
        <w:t>In</w:t>
      </w:r>
      <w:r>
        <w:rPr>
          <w:spacing w:val="-13"/>
          <w:w w:val="105"/>
        </w:rPr>
        <w:t> </w:t>
      </w:r>
      <w:r>
        <w:rPr>
          <w:w w:val="105"/>
        </w:rPr>
        <w:t>this</w:t>
      </w:r>
      <w:r>
        <w:rPr>
          <w:spacing w:val="-13"/>
          <w:w w:val="105"/>
        </w:rPr>
        <w:t> </w:t>
      </w:r>
      <w:r>
        <w:rPr>
          <w:w w:val="105"/>
        </w:rPr>
        <w:t>decay</w:t>
      </w:r>
      <w:r>
        <w:rPr>
          <w:spacing w:val="-13"/>
          <w:w w:val="105"/>
        </w:rPr>
        <w:t> </w:t>
      </w:r>
      <w:r>
        <w:rPr>
          <w:w w:val="105"/>
        </w:rPr>
        <w:t>it</w:t>
      </w:r>
      <w:r>
        <w:rPr>
          <w:spacing w:val="-13"/>
          <w:w w:val="105"/>
        </w:rPr>
        <w:t> </w:t>
      </w:r>
      <w:r>
        <w:rPr>
          <w:w w:val="105"/>
        </w:rPr>
        <w:t>is not possible to detect the neutrino because of its extremely weak interaction with matter (</w:t>
      </w:r>
      <w:r>
        <w:rPr>
          <w:i/>
          <w:w w:val="105"/>
        </w:rPr>
        <w:t>σ </w:t>
      </w:r>
      <w:r>
        <w:rPr>
          <w:rFonts w:ascii="Menlo" w:hAnsi="Menlo"/>
          <w:i/>
          <w:w w:val="105"/>
        </w:rPr>
        <w:t>≈ </w:t>
      </w:r>
      <w:r>
        <w:rPr>
          <w:w w:val="105"/>
        </w:rPr>
        <w:t>10</w:t>
      </w:r>
      <w:r>
        <w:rPr>
          <w:rFonts w:ascii="Arial" w:hAnsi="Arial"/>
          <w:i/>
          <w:w w:val="105"/>
          <w:vertAlign w:val="superscript"/>
        </w:rPr>
        <w:t>−</w:t>
      </w:r>
      <w:r>
        <w:rPr>
          <w:rFonts w:ascii="Arial" w:hAnsi="Arial"/>
          <w:w w:val="105"/>
          <w:vertAlign w:val="superscript"/>
        </w:rPr>
        <w:t>44</w:t>
      </w:r>
      <w:r>
        <w:rPr>
          <w:rFonts w:ascii="Arial" w:hAnsi="Arial"/>
          <w:w w:val="105"/>
          <w:vertAlign w:val="baseline"/>
        </w:rPr>
        <w:t> </w:t>
      </w:r>
      <w:r>
        <w:rPr>
          <w:w w:val="105"/>
          <w:vertAlign w:val="baseline"/>
        </w:rPr>
        <w:t>cm</w:t>
      </w:r>
      <w:r>
        <w:rPr>
          <w:rFonts w:ascii="Arial" w:hAnsi="Arial"/>
          <w:w w:val="105"/>
          <w:position w:val="9"/>
          <w:sz w:val="16"/>
          <w:vertAlign w:val="baseline"/>
        </w:rPr>
        <w:t>2</w:t>
      </w:r>
      <w:r>
        <w:rPr>
          <w:w w:val="105"/>
          <w:vertAlign w:val="baseline"/>
        </w:rPr>
        <w:t>) </w:t>
      </w:r>
      <w:r>
        <w:rPr>
          <w:spacing w:val="-3"/>
          <w:w w:val="105"/>
          <w:vertAlign w:val="baseline"/>
        </w:rPr>
        <w:t>[</w:t>
      </w:r>
      <w:hyperlink w:history="true" w:anchor="_bookmark373">
        <w:r>
          <w:rPr>
            <w:spacing w:val="-3"/>
            <w:w w:val="105"/>
            <w:vertAlign w:val="baseline"/>
          </w:rPr>
          <w:t>Val07] </w:t>
        </w:r>
      </w:hyperlink>
      <w:r>
        <w:rPr>
          <w:w w:val="105"/>
          <w:vertAlign w:val="baseline"/>
        </w:rPr>
        <w:t>and, since </w:t>
      </w:r>
      <w:r>
        <w:rPr>
          <w:rFonts w:ascii="Arial" w:hAnsi="Arial"/>
          <w:w w:val="105"/>
          <w:position w:val="10"/>
          <w:sz w:val="16"/>
          <w:vertAlign w:val="baseline"/>
        </w:rPr>
        <w:t>3</w:t>
      </w:r>
      <w:r>
        <w:rPr>
          <w:w w:val="105"/>
          <w:vertAlign w:val="baseline"/>
        </w:rPr>
        <w:t>He has a </w:t>
      </w:r>
      <w:r>
        <w:rPr>
          <w:spacing w:val="-4"/>
          <w:w w:val="105"/>
          <w:vertAlign w:val="baseline"/>
        </w:rPr>
        <w:t>much </w:t>
      </w:r>
      <w:r>
        <w:rPr>
          <w:w w:val="105"/>
          <w:vertAlign w:val="baseline"/>
        </w:rPr>
        <w:t>larger mass than electrons and neutrinos, the energy carried </w:t>
      </w:r>
      <w:r>
        <w:rPr>
          <w:spacing w:val="-4"/>
          <w:w w:val="105"/>
          <w:vertAlign w:val="baseline"/>
        </w:rPr>
        <w:t>by </w:t>
      </w:r>
      <w:r>
        <w:rPr>
          <w:w w:val="105"/>
          <w:vertAlign w:val="baseline"/>
        </w:rPr>
        <w:t>the daughter nucleus is very small. Therefore, the detection of tritium is only feasible through its decay</w:t>
      </w:r>
      <w:r>
        <w:rPr>
          <w:spacing w:val="12"/>
          <w:w w:val="105"/>
          <w:vertAlign w:val="baseline"/>
        </w:rPr>
        <w:t> </w:t>
      </w:r>
      <w:r>
        <w:rPr>
          <w:w w:val="105"/>
          <w:vertAlign w:val="baseline"/>
        </w:rPr>
        <w:t>electron.</w:t>
      </w:r>
    </w:p>
    <w:p>
      <w:pPr>
        <w:pStyle w:val="BodyText"/>
        <w:spacing w:line="288" w:lineRule="auto" w:before="242"/>
        <w:ind w:left="110" w:right="1130" w:firstLine="936"/>
        <w:jc w:val="both"/>
      </w:pPr>
      <w:r>
        <w:rPr>
          <w:w w:val="105"/>
        </w:rPr>
        <w:t>The energy released in the tritium decay is </w:t>
      </w:r>
      <w:r>
        <w:rPr>
          <w:i/>
          <w:w w:val="105"/>
        </w:rPr>
        <w:t>Q</w:t>
      </w:r>
      <w:r>
        <w:rPr>
          <w:i/>
          <w:w w:val="105"/>
          <w:vertAlign w:val="subscript"/>
        </w:rPr>
        <w:t>β</w:t>
      </w:r>
      <w:r>
        <w:rPr>
          <w:i/>
          <w:w w:val="105"/>
          <w:vertAlign w:val="baseline"/>
        </w:rPr>
        <w:t> </w:t>
      </w:r>
      <w:r>
        <w:rPr>
          <w:w w:val="105"/>
          <w:vertAlign w:val="baseline"/>
        </w:rPr>
        <w:t>= 18</w:t>
      </w:r>
      <w:r>
        <w:rPr>
          <w:i/>
          <w:w w:val="105"/>
          <w:vertAlign w:val="baseline"/>
        </w:rPr>
        <w:t>.</w:t>
      </w:r>
      <w:r>
        <w:rPr>
          <w:w w:val="105"/>
          <w:vertAlign w:val="baseline"/>
        </w:rPr>
        <w:t>6 keV, shared between the decay products. Therefore, the energy spectrum of the decay electrons is a continuum with a maximum </w:t>
      </w:r>
      <w:r>
        <w:rPr>
          <w:spacing w:val="-3"/>
          <w:w w:val="105"/>
          <w:vertAlign w:val="baseline"/>
        </w:rPr>
        <w:t>value  </w:t>
      </w:r>
      <w:r>
        <w:rPr>
          <w:w w:val="105"/>
          <w:vertAlign w:val="baseline"/>
        </w:rPr>
        <w:t>of 18</w:t>
      </w:r>
      <w:r>
        <w:rPr>
          <w:i/>
          <w:w w:val="105"/>
          <w:vertAlign w:val="baseline"/>
        </w:rPr>
        <w:t>.</w:t>
      </w:r>
      <w:r>
        <w:rPr>
          <w:w w:val="105"/>
          <w:vertAlign w:val="baseline"/>
        </w:rPr>
        <w:t>6 keV,  as shown    in Figure </w:t>
      </w:r>
      <w:hyperlink w:history="true" w:anchor="_bookmark14">
        <w:r>
          <w:rPr>
            <w:w w:val="105"/>
            <w:vertAlign w:val="baseline"/>
          </w:rPr>
          <w:t>1.4.</w:t>
        </w:r>
      </w:hyperlink>
      <w:r>
        <w:rPr>
          <w:w w:val="105"/>
          <w:vertAlign w:val="baseline"/>
        </w:rPr>
        <w:t> This energy spectrum has an average of 5</w:t>
      </w:r>
      <w:r>
        <w:rPr>
          <w:i/>
          <w:w w:val="105"/>
          <w:vertAlign w:val="baseline"/>
        </w:rPr>
        <w:t>.</w:t>
      </w:r>
      <w:r>
        <w:rPr>
          <w:w w:val="105"/>
          <w:vertAlign w:val="baseline"/>
        </w:rPr>
        <w:t>7 </w:t>
      </w:r>
      <w:r>
        <w:rPr>
          <w:spacing w:val="-3"/>
          <w:w w:val="105"/>
          <w:vertAlign w:val="baseline"/>
        </w:rPr>
        <w:t>keV </w:t>
      </w:r>
      <w:r>
        <w:rPr>
          <w:w w:val="105"/>
          <w:vertAlign w:val="baseline"/>
        </w:rPr>
        <w:t>and the  most likely energy is around 4</w:t>
      </w:r>
      <w:r>
        <w:rPr>
          <w:i/>
          <w:w w:val="105"/>
          <w:vertAlign w:val="baseline"/>
        </w:rPr>
        <w:t>.</w:t>
      </w:r>
      <w:r>
        <w:rPr>
          <w:w w:val="105"/>
          <w:vertAlign w:val="baseline"/>
        </w:rPr>
        <w:t>5 keV. </w:t>
      </w:r>
      <w:r>
        <w:rPr>
          <w:spacing w:val="-4"/>
          <w:w w:val="105"/>
          <w:vertAlign w:val="baseline"/>
        </w:rPr>
        <w:t>Tritium </w:t>
      </w:r>
      <w:r>
        <w:rPr>
          <w:w w:val="105"/>
          <w:vertAlign w:val="baseline"/>
        </w:rPr>
        <w:t>is the radioactive isotope with the </w:t>
      </w:r>
      <w:r>
        <w:rPr>
          <w:spacing w:val="-3"/>
          <w:w w:val="105"/>
          <w:vertAlign w:val="baseline"/>
        </w:rPr>
        <w:t>lowest </w:t>
      </w:r>
      <w:r>
        <w:rPr>
          <w:w w:val="105"/>
          <w:vertAlign w:val="baseline"/>
        </w:rPr>
        <w:t>energy released in </w:t>
      </w:r>
      <w:r>
        <w:rPr>
          <w:i/>
          <w:w w:val="105"/>
          <w:vertAlign w:val="baseline"/>
        </w:rPr>
        <w:t>β </w:t>
      </w:r>
      <w:r>
        <w:rPr>
          <w:w w:val="105"/>
          <w:vertAlign w:val="baseline"/>
        </w:rPr>
        <w:t>decay </w:t>
      </w:r>
      <w:hyperlink w:history="true" w:anchor="_bookmark251">
        <w:r>
          <w:rPr>
            <w:w w:val="105"/>
            <w:vertAlign w:val="baseline"/>
          </w:rPr>
          <w:t>[Dep16].</w:t>
        </w:r>
      </w:hyperlink>
      <w:r>
        <w:rPr>
          <w:w w:val="105"/>
          <w:vertAlign w:val="baseline"/>
        </w:rPr>
        <w:t> </w:t>
      </w:r>
      <w:r>
        <w:rPr>
          <w:spacing w:val="-3"/>
          <w:w w:val="105"/>
          <w:vertAlign w:val="baseline"/>
        </w:rPr>
        <w:t>Consequently, </w:t>
      </w:r>
      <w:r>
        <w:rPr>
          <w:w w:val="105"/>
          <w:vertAlign w:val="baseline"/>
        </w:rPr>
        <w:t>the </w:t>
      </w:r>
      <w:r>
        <w:rPr>
          <w:i/>
          <w:w w:val="105"/>
          <w:vertAlign w:val="baseline"/>
        </w:rPr>
        <w:t>β </w:t>
      </w:r>
      <w:r>
        <w:rPr>
          <w:w w:val="105"/>
          <w:vertAlign w:val="baseline"/>
        </w:rPr>
        <w:t>particle emitted has a very short mean free path, given in </w:t>
      </w:r>
      <w:r>
        <w:rPr>
          <w:spacing w:val="-4"/>
          <w:w w:val="105"/>
          <w:vertAlign w:val="baseline"/>
        </w:rPr>
        <w:t>Table </w:t>
      </w:r>
      <w:hyperlink w:history="true" w:anchor="_bookmark15">
        <w:r>
          <w:rPr>
            <w:w w:val="105"/>
            <w:vertAlign w:val="baseline"/>
          </w:rPr>
          <w:t>1.3.</w:t>
        </w:r>
      </w:hyperlink>
      <w:r>
        <w:rPr>
          <w:w w:val="105"/>
          <w:vertAlign w:val="baseline"/>
        </w:rPr>
        <w:t> This short mean free path is a major issue in tritium detection, as the electron detection requires a highly sensitive detector.  </w:t>
      </w:r>
      <w:r>
        <w:rPr>
          <w:spacing w:val="-4"/>
          <w:w w:val="105"/>
          <w:vertAlign w:val="baseline"/>
        </w:rPr>
        <w:t>Tritium  </w:t>
      </w:r>
      <w:r>
        <w:rPr>
          <w:w w:val="105"/>
          <w:vertAlign w:val="baseline"/>
        </w:rPr>
        <w:t>electrons  </w:t>
      </w:r>
      <w:r>
        <w:rPr>
          <w:spacing w:val="-4"/>
          <w:w w:val="105"/>
          <w:vertAlign w:val="baseline"/>
        </w:rPr>
        <w:t>have  </w:t>
      </w:r>
      <w:r>
        <w:rPr>
          <w:w w:val="105"/>
          <w:vertAlign w:val="baseline"/>
        </w:rPr>
        <w:t>a </w:t>
      </w:r>
      <w:r>
        <w:rPr>
          <w:spacing w:val="-3"/>
          <w:w w:val="105"/>
          <w:vertAlign w:val="baseline"/>
        </w:rPr>
        <w:t>low</w:t>
      </w:r>
      <w:r>
        <w:rPr>
          <w:spacing w:val="18"/>
          <w:w w:val="105"/>
          <w:vertAlign w:val="baseline"/>
        </w:rPr>
        <w:t> </w:t>
      </w:r>
      <w:r>
        <w:rPr>
          <w:w w:val="105"/>
          <w:vertAlign w:val="baseline"/>
        </w:rPr>
        <w:t>penetration</w:t>
      </w:r>
      <w:r>
        <w:rPr>
          <w:spacing w:val="18"/>
          <w:w w:val="105"/>
          <w:vertAlign w:val="baseline"/>
        </w:rPr>
        <w:t> </w:t>
      </w:r>
      <w:r>
        <w:rPr>
          <w:w w:val="105"/>
          <w:vertAlign w:val="baseline"/>
        </w:rPr>
        <w:t>in</w:t>
      </w:r>
      <w:r>
        <w:rPr>
          <w:spacing w:val="18"/>
          <w:w w:val="105"/>
          <w:vertAlign w:val="baseline"/>
        </w:rPr>
        <w:t> </w:t>
      </w:r>
      <w:r>
        <w:rPr>
          <w:w w:val="105"/>
          <w:vertAlign w:val="baseline"/>
        </w:rPr>
        <w:t>the</w:t>
      </w:r>
      <w:r>
        <w:rPr>
          <w:spacing w:val="18"/>
          <w:w w:val="105"/>
          <w:vertAlign w:val="baseline"/>
        </w:rPr>
        <w:t> </w:t>
      </w:r>
      <w:r>
        <w:rPr>
          <w:w w:val="105"/>
          <w:vertAlign w:val="baseline"/>
        </w:rPr>
        <w:t>human</w:t>
      </w:r>
      <w:r>
        <w:rPr>
          <w:spacing w:val="18"/>
          <w:w w:val="105"/>
          <w:vertAlign w:val="baseline"/>
        </w:rPr>
        <w:t> </w:t>
      </w:r>
      <w:r>
        <w:rPr>
          <w:spacing w:val="1"/>
          <w:w w:val="105"/>
          <w:vertAlign w:val="baseline"/>
        </w:rPr>
        <w:t>body</w:t>
      </w:r>
      <w:r>
        <w:rPr>
          <w:spacing w:val="18"/>
          <w:w w:val="105"/>
          <w:vertAlign w:val="baseline"/>
        </w:rPr>
        <w:t> </w:t>
      </w:r>
      <w:r>
        <w:rPr>
          <w:w w:val="105"/>
          <w:vertAlign w:val="baseline"/>
        </w:rPr>
        <w:t>and</w:t>
      </w:r>
      <w:r>
        <w:rPr>
          <w:spacing w:val="20"/>
          <w:w w:val="105"/>
          <w:vertAlign w:val="baseline"/>
        </w:rPr>
        <w:t> </w:t>
      </w:r>
      <w:r>
        <w:rPr>
          <w:w w:val="105"/>
          <w:vertAlign w:val="baseline"/>
        </w:rPr>
        <w:t>they</w:t>
      </w:r>
      <w:r>
        <w:rPr>
          <w:spacing w:val="18"/>
          <w:w w:val="105"/>
          <w:vertAlign w:val="baseline"/>
        </w:rPr>
        <w:t> </w:t>
      </w:r>
      <w:r>
        <w:rPr>
          <w:w w:val="105"/>
          <w:vertAlign w:val="baseline"/>
        </w:rPr>
        <w:t>are</w:t>
      </w:r>
      <w:r>
        <w:rPr>
          <w:spacing w:val="20"/>
          <w:w w:val="105"/>
          <w:vertAlign w:val="baseline"/>
        </w:rPr>
        <w:t> </w:t>
      </w:r>
      <w:r>
        <w:rPr>
          <w:w w:val="105"/>
          <w:vertAlign w:val="baseline"/>
        </w:rPr>
        <w:t>easily</w:t>
      </w:r>
      <w:r>
        <w:rPr>
          <w:spacing w:val="18"/>
          <w:w w:val="105"/>
          <w:vertAlign w:val="baseline"/>
        </w:rPr>
        <w:t> </w:t>
      </w:r>
      <w:r>
        <w:rPr>
          <w:w w:val="105"/>
          <w:vertAlign w:val="baseline"/>
        </w:rPr>
        <w:t>stopped</w:t>
      </w:r>
      <w:r>
        <w:rPr>
          <w:spacing w:val="18"/>
          <w:w w:val="105"/>
          <w:vertAlign w:val="baseline"/>
        </w:rPr>
        <w:t> </w:t>
      </w:r>
      <w:r>
        <w:rPr>
          <w:spacing w:val="-4"/>
          <w:w w:val="105"/>
          <w:vertAlign w:val="baseline"/>
        </w:rPr>
        <w:t>by</w:t>
      </w:r>
      <w:r>
        <w:rPr>
          <w:spacing w:val="18"/>
          <w:w w:val="105"/>
          <w:vertAlign w:val="baseline"/>
        </w:rPr>
        <w:t> </w:t>
      </w:r>
      <w:r>
        <w:rPr>
          <w:w w:val="105"/>
          <w:vertAlign w:val="baseline"/>
        </w:rPr>
        <w:t>clothes</w:t>
      </w:r>
    </w:p>
    <w:p>
      <w:pPr>
        <w:spacing w:after="0" w:line="288" w:lineRule="auto"/>
        <w:jc w:val="both"/>
        <w:sectPr>
          <w:type w:val="continuous"/>
          <w:pgSz w:w="9640" w:h="13610"/>
          <w:pgMar w:top="1280" w:bottom="280" w:left="740" w:right="0"/>
        </w:sectPr>
      </w:pPr>
    </w:p>
    <w:p>
      <w:pPr>
        <w:pStyle w:val="BodyText"/>
        <w:spacing w:before="5"/>
        <w:rPr>
          <w:sz w:val="23"/>
        </w:rPr>
      </w:pPr>
    </w:p>
    <w:p>
      <w:pPr>
        <w:pStyle w:val="BodyText"/>
        <w:spacing w:line="288" w:lineRule="auto" w:before="102"/>
        <w:ind w:left="393" w:right="848"/>
        <w:jc w:val="both"/>
      </w:pPr>
      <w:r>
        <w:rPr>
          <w:w w:val="105"/>
        </w:rPr>
        <w:t>or laboratory gloves, resulting in a low radiological hazard from external exposure. Nevertheless, the danger of tritium increases when it is ingested or inhaled since it binds and undergoes the same chemical reactions as hydrogen.</w:t>
      </w:r>
    </w:p>
    <w:p>
      <w:pPr>
        <w:pStyle w:val="BodyText"/>
        <w:rPr>
          <w:sz w:val="20"/>
        </w:rPr>
      </w:pPr>
    </w:p>
    <w:p>
      <w:pPr>
        <w:pStyle w:val="BodyText"/>
        <w:spacing w:before="10"/>
        <w:rPr>
          <w:sz w:val="12"/>
        </w:rPr>
      </w:pPr>
      <w:r>
        <w:rPr/>
        <w:drawing>
          <wp:anchor distT="0" distB="0" distL="0" distR="0" allowOverlap="1" layoutInCell="1" locked="0" behindDoc="0" simplePos="0" relativeHeight="1528">
            <wp:simplePos x="0" y="0"/>
            <wp:positionH relativeFrom="page">
              <wp:posOffset>1530743</wp:posOffset>
            </wp:positionH>
            <wp:positionV relativeFrom="paragraph">
              <wp:posOffset>119266</wp:posOffset>
            </wp:positionV>
            <wp:extent cx="3304317" cy="2454021"/>
            <wp:effectExtent l="0" t="0" r="0" b="0"/>
            <wp:wrapTopAndBottom/>
            <wp:docPr id="13" name="image7.png" descr=""/>
            <wp:cNvGraphicFramePr>
              <a:graphicFrameLocks noChangeAspect="1"/>
            </wp:cNvGraphicFramePr>
            <a:graphic>
              <a:graphicData uri="http://schemas.openxmlformats.org/drawingml/2006/picture">
                <pic:pic>
                  <pic:nvPicPr>
                    <pic:cNvPr id="14" name="image7.png"/>
                    <pic:cNvPicPr/>
                  </pic:nvPicPr>
                  <pic:blipFill>
                    <a:blip r:embed="rId76" cstate="print"/>
                    <a:stretch>
                      <a:fillRect/>
                    </a:stretch>
                  </pic:blipFill>
                  <pic:spPr>
                    <a:xfrm>
                      <a:off x="0" y="0"/>
                      <a:ext cx="3304317" cy="2454021"/>
                    </a:xfrm>
                    <a:prstGeom prst="rect">
                      <a:avLst/>
                    </a:prstGeom>
                  </pic:spPr>
                </pic:pic>
              </a:graphicData>
            </a:graphic>
          </wp:anchor>
        </w:drawing>
      </w:r>
    </w:p>
    <w:p>
      <w:pPr>
        <w:pStyle w:val="BodyText"/>
        <w:spacing w:before="10"/>
        <w:rPr>
          <w:sz w:val="19"/>
        </w:rPr>
      </w:pPr>
    </w:p>
    <w:p>
      <w:pPr>
        <w:pStyle w:val="BodyText"/>
        <w:spacing w:before="101"/>
        <w:ind w:left="1125"/>
      </w:pPr>
      <w:bookmarkStart w:name="_bookmark14" w:id="26"/>
      <w:bookmarkEnd w:id="26"/>
      <w:r>
        <w:rPr/>
      </w:r>
      <w:r>
        <w:rPr>
          <w:b/>
          <w:w w:val="105"/>
        </w:rPr>
        <w:t>Figure 1.4 </w:t>
      </w:r>
      <w:r>
        <w:rPr>
          <w:w w:val="105"/>
        </w:rPr>
        <w:t>– Energy spectrum of tritium electrons </w:t>
      </w:r>
      <w:hyperlink w:history="true" w:anchor="_bookmark306">
        <w:r>
          <w:rPr>
            <w:w w:val="105"/>
          </w:rPr>
          <w:t>[Lin20].</w:t>
        </w:r>
      </w:hyperlink>
    </w:p>
    <w:p>
      <w:pPr>
        <w:pStyle w:val="BodyText"/>
        <w:spacing w:before="11"/>
        <w:rPr>
          <w:sz w:val="34"/>
        </w:rPr>
      </w:pPr>
    </w:p>
    <w:p>
      <w:pPr>
        <w:pStyle w:val="BodyText"/>
        <w:spacing w:line="283" w:lineRule="auto"/>
        <w:ind w:left="393" w:right="848" w:firstLine="936"/>
        <w:jc w:val="both"/>
      </w:pPr>
      <w:r>
        <w:rPr>
          <w:spacing w:val="-4"/>
          <w:w w:val="105"/>
        </w:rPr>
        <w:t>Tritium </w:t>
      </w:r>
      <w:r>
        <w:rPr>
          <w:w w:val="105"/>
        </w:rPr>
        <w:t>is naturally produced in the environment through the in- teraction</w:t>
      </w:r>
      <w:r>
        <w:rPr>
          <w:spacing w:val="-8"/>
          <w:w w:val="105"/>
        </w:rPr>
        <w:t> </w:t>
      </w:r>
      <w:r>
        <w:rPr>
          <w:w w:val="105"/>
        </w:rPr>
        <w:t>of</w:t>
      </w:r>
      <w:r>
        <w:rPr>
          <w:spacing w:val="-8"/>
          <w:w w:val="105"/>
        </w:rPr>
        <w:t> </w:t>
      </w:r>
      <w:r>
        <w:rPr>
          <w:w w:val="105"/>
        </w:rPr>
        <w:t>cosmic</w:t>
      </w:r>
      <w:r>
        <w:rPr>
          <w:spacing w:val="-8"/>
          <w:w w:val="105"/>
        </w:rPr>
        <w:t> </w:t>
      </w:r>
      <w:r>
        <w:rPr>
          <w:spacing w:val="-3"/>
          <w:w w:val="105"/>
        </w:rPr>
        <w:t>rays</w:t>
      </w:r>
      <w:r>
        <w:rPr>
          <w:spacing w:val="-8"/>
          <w:w w:val="105"/>
        </w:rPr>
        <w:t> </w:t>
      </w:r>
      <w:r>
        <w:rPr>
          <w:w w:val="105"/>
        </w:rPr>
        <w:t>with</w:t>
      </w:r>
      <w:r>
        <w:rPr>
          <w:spacing w:val="-8"/>
          <w:w w:val="105"/>
        </w:rPr>
        <w:t> </w:t>
      </w:r>
      <w:r>
        <w:rPr>
          <w:w w:val="105"/>
        </w:rPr>
        <w:t>elements</w:t>
      </w:r>
      <w:r>
        <w:rPr>
          <w:spacing w:val="-8"/>
          <w:w w:val="105"/>
        </w:rPr>
        <w:t> </w:t>
      </w:r>
      <w:r>
        <w:rPr>
          <w:w w:val="105"/>
        </w:rPr>
        <w:t>of</w:t>
      </w:r>
      <w:r>
        <w:rPr>
          <w:spacing w:val="-8"/>
          <w:w w:val="105"/>
        </w:rPr>
        <w:t> </w:t>
      </w:r>
      <w:r>
        <w:rPr>
          <w:w w:val="105"/>
        </w:rPr>
        <w:t>the</w:t>
      </w:r>
      <w:r>
        <w:rPr>
          <w:spacing w:val="-8"/>
          <w:w w:val="105"/>
        </w:rPr>
        <w:t> </w:t>
      </w:r>
      <w:r>
        <w:rPr>
          <w:w w:val="105"/>
        </w:rPr>
        <w:t>upper</w:t>
      </w:r>
      <w:r>
        <w:rPr>
          <w:spacing w:val="-8"/>
          <w:w w:val="105"/>
        </w:rPr>
        <w:t> </w:t>
      </w:r>
      <w:r>
        <w:rPr>
          <w:w w:val="105"/>
        </w:rPr>
        <w:t>atmosphere</w:t>
      </w:r>
      <w:r>
        <w:rPr>
          <w:spacing w:val="-8"/>
          <w:w w:val="105"/>
        </w:rPr>
        <w:t> </w:t>
      </w:r>
      <w:r>
        <w:rPr>
          <w:spacing w:val="-3"/>
          <w:w w:val="105"/>
        </w:rPr>
        <w:t>like</w:t>
      </w:r>
      <w:r>
        <w:rPr>
          <w:spacing w:val="-8"/>
          <w:w w:val="105"/>
        </w:rPr>
        <w:t> </w:t>
      </w:r>
      <w:r>
        <w:rPr>
          <w:w w:val="105"/>
        </w:rPr>
        <w:t>nitrogen </w:t>
      </w:r>
      <w:r>
        <w:rPr>
          <w:rFonts w:ascii="Arial" w:hAnsi="Arial"/>
          <w:w w:val="105"/>
          <w:position w:val="10"/>
          <w:sz w:val="16"/>
        </w:rPr>
        <w:t>14</w:t>
      </w:r>
      <w:r>
        <w:rPr>
          <w:w w:val="105"/>
        </w:rPr>
        <w:t>N(n</w:t>
      </w:r>
      <w:r>
        <w:rPr>
          <w:i/>
          <w:w w:val="105"/>
        </w:rPr>
        <w:t>, </w:t>
      </w:r>
      <w:r>
        <w:rPr>
          <w:rFonts w:ascii="Arial" w:hAnsi="Arial"/>
          <w:w w:val="105"/>
          <w:vertAlign w:val="superscript"/>
        </w:rPr>
        <w:t>3</w:t>
      </w:r>
      <w:r>
        <w:rPr>
          <w:w w:val="105"/>
          <w:vertAlign w:val="baseline"/>
        </w:rPr>
        <w:t>H)</w:t>
      </w:r>
      <w:r>
        <w:rPr>
          <w:rFonts w:ascii="Arial" w:hAnsi="Arial"/>
          <w:w w:val="105"/>
          <w:vertAlign w:val="superscript"/>
        </w:rPr>
        <w:t>12</w:t>
      </w:r>
      <w:r>
        <w:rPr>
          <w:w w:val="105"/>
          <w:vertAlign w:val="baseline"/>
        </w:rPr>
        <w:t>C </w:t>
      </w:r>
      <w:hyperlink w:history="true" w:anchor="_bookmark251">
        <w:r>
          <w:rPr>
            <w:w w:val="105"/>
            <w:vertAlign w:val="baseline"/>
          </w:rPr>
          <w:t>[Dep16]</w:t>
        </w:r>
      </w:hyperlink>
      <w:r>
        <w:rPr>
          <w:w w:val="105"/>
          <w:vertAlign w:val="baseline"/>
        </w:rPr>
        <w:t> and oxigen </w:t>
      </w:r>
      <w:r>
        <w:rPr>
          <w:rFonts w:ascii="Arial" w:hAnsi="Arial"/>
          <w:w w:val="105"/>
          <w:position w:val="10"/>
          <w:sz w:val="16"/>
          <w:vertAlign w:val="baseline"/>
        </w:rPr>
        <w:t>16</w:t>
      </w:r>
      <w:r>
        <w:rPr>
          <w:w w:val="105"/>
          <w:vertAlign w:val="baseline"/>
        </w:rPr>
        <w:t>O(n</w:t>
      </w:r>
      <w:r>
        <w:rPr>
          <w:i/>
          <w:w w:val="105"/>
          <w:vertAlign w:val="baseline"/>
        </w:rPr>
        <w:t>, </w:t>
      </w:r>
      <w:r>
        <w:rPr>
          <w:rFonts w:ascii="Arial" w:hAnsi="Arial"/>
          <w:w w:val="105"/>
          <w:vertAlign w:val="superscript"/>
        </w:rPr>
        <w:t>3</w:t>
      </w:r>
      <w:r>
        <w:rPr>
          <w:w w:val="105"/>
          <w:vertAlign w:val="baseline"/>
        </w:rPr>
        <w:t>H)</w:t>
      </w:r>
      <w:r>
        <w:rPr>
          <w:rFonts w:ascii="Arial" w:hAnsi="Arial"/>
          <w:w w:val="105"/>
          <w:vertAlign w:val="superscript"/>
        </w:rPr>
        <w:t>14</w:t>
      </w:r>
      <w:r>
        <w:rPr>
          <w:w w:val="105"/>
          <w:vertAlign w:val="baseline"/>
        </w:rPr>
        <w:t>N </w:t>
      </w:r>
      <w:hyperlink w:history="true" w:anchor="_bookmark267">
        <w:r>
          <w:rPr>
            <w:w w:val="105"/>
            <w:vertAlign w:val="baseline"/>
          </w:rPr>
          <w:t>[Hai14].</w:t>
        </w:r>
      </w:hyperlink>
      <w:r>
        <w:rPr>
          <w:w w:val="105"/>
          <w:vertAlign w:val="baseline"/>
        </w:rPr>
        <w:t> Around 99% of cosmogenic tritium forms water (HTO) and reaches the Earth’s surface as rain</w:t>
      </w:r>
      <w:r>
        <w:rPr>
          <w:spacing w:val="8"/>
          <w:w w:val="105"/>
          <w:vertAlign w:val="baseline"/>
        </w:rPr>
        <w:t> </w:t>
      </w:r>
      <w:r>
        <w:rPr>
          <w:w w:val="105"/>
          <w:vertAlign w:val="baseline"/>
        </w:rPr>
        <w:t>with</w:t>
      </w:r>
      <w:r>
        <w:rPr>
          <w:spacing w:val="8"/>
          <w:w w:val="105"/>
          <w:vertAlign w:val="baseline"/>
        </w:rPr>
        <w:t> </w:t>
      </w:r>
      <w:r>
        <w:rPr>
          <w:w w:val="105"/>
          <w:vertAlign w:val="baseline"/>
        </w:rPr>
        <w:t>an</w:t>
      </w:r>
      <w:r>
        <w:rPr>
          <w:spacing w:val="8"/>
          <w:w w:val="105"/>
          <w:vertAlign w:val="baseline"/>
        </w:rPr>
        <w:t> </w:t>
      </w:r>
      <w:r>
        <w:rPr>
          <w:w w:val="105"/>
          <w:vertAlign w:val="baseline"/>
        </w:rPr>
        <w:t>estimated</w:t>
      </w:r>
      <w:r>
        <w:rPr>
          <w:spacing w:val="8"/>
          <w:w w:val="105"/>
          <w:vertAlign w:val="baseline"/>
        </w:rPr>
        <w:t> </w:t>
      </w:r>
      <w:r>
        <w:rPr>
          <w:w w:val="105"/>
          <w:vertAlign w:val="baseline"/>
        </w:rPr>
        <w:t>production</w:t>
      </w:r>
      <w:r>
        <w:rPr>
          <w:spacing w:val="8"/>
          <w:w w:val="105"/>
          <w:vertAlign w:val="baseline"/>
        </w:rPr>
        <w:t> </w:t>
      </w:r>
      <w:r>
        <w:rPr>
          <w:w w:val="105"/>
          <w:vertAlign w:val="baseline"/>
        </w:rPr>
        <w:t>rate</w:t>
      </w:r>
      <w:r>
        <w:rPr>
          <w:spacing w:val="8"/>
          <w:w w:val="105"/>
          <w:vertAlign w:val="baseline"/>
        </w:rPr>
        <w:t> </w:t>
      </w:r>
      <w:r>
        <w:rPr>
          <w:w w:val="105"/>
          <w:vertAlign w:val="baseline"/>
        </w:rPr>
        <w:t>of</w:t>
      </w:r>
      <w:r>
        <w:rPr>
          <w:spacing w:val="8"/>
          <w:w w:val="105"/>
          <w:vertAlign w:val="baseline"/>
        </w:rPr>
        <w:t> </w:t>
      </w:r>
      <w:r>
        <w:rPr>
          <w:w w:val="105"/>
          <w:vertAlign w:val="baseline"/>
        </w:rPr>
        <w:t>4</w:t>
      </w:r>
      <w:r>
        <w:rPr>
          <w:spacing w:val="-26"/>
          <w:w w:val="105"/>
          <w:vertAlign w:val="baseline"/>
        </w:rPr>
        <w:t> </w:t>
      </w:r>
      <w:r>
        <w:rPr>
          <w:rFonts w:ascii="Menlo" w:hAnsi="Menlo"/>
          <w:i/>
          <w:w w:val="85"/>
          <w:vertAlign w:val="baseline"/>
        </w:rPr>
        <w:t>·</w:t>
      </w:r>
      <w:r>
        <w:rPr>
          <w:rFonts w:ascii="Menlo" w:hAnsi="Menlo"/>
          <w:i/>
          <w:spacing w:val="-85"/>
          <w:w w:val="85"/>
          <w:vertAlign w:val="baseline"/>
        </w:rPr>
        <w:t> </w:t>
      </w:r>
      <w:r>
        <w:rPr>
          <w:w w:val="105"/>
          <w:vertAlign w:val="baseline"/>
        </w:rPr>
        <w:t>10</w:t>
      </w:r>
      <w:r>
        <w:rPr>
          <w:rFonts w:ascii="Arial" w:hAnsi="Arial"/>
          <w:w w:val="105"/>
          <w:vertAlign w:val="superscript"/>
        </w:rPr>
        <w:t>6</w:t>
      </w:r>
      <w:r>
        <w:rPr>
          <w:rFonts w:ascii="Arial" w:hAnsi="Arial"/>
          <w:spacing w:val="10"/>
          <w:w w:val="105"/>
          <w:vertAlign w:val="baseline"/>
        </w:rPr>
        <w:t> </w:t>
      </w:r>
      <w:r>
        <w:rPr>
          <w:w w:val="105"/>
          <w:vertAlign w:val="baseline"/>
        </w:rPr>
        <w:t>Ci</w:t>
      </w:r>
      <w:r>
        <w:rPr>
          <w:i/>
          <w:w w:val="105"/>
          <w:vertAlign w:val="baseline"/>
        </w:rPr>
        <w:t>/</w:t>
      </w:r>
      <w:r>
        <w:rPr>
          <w:w w:val="105"/>
          <w:vertAlign w:val="baseline"/>
        </w:rPr>
        <w:t>yr</w:t>
      </w:r>
      <w:r>
        <w:rPr>
          <w:spacing w:val="8"/>
          <w:w w:val="105"/>
          <w:vertAlign w:val="baseline"/>
        </w:rPr>
        <w:t> </w:t>
      </w:r>
      <w:r>
        <w:rPr>
          <w:w w:val="105"/>
          <w:vertAlign w:val="baseline"/>
        </w:rPr>
        <w:t>(1</w:t>
      </w:r>
      <w:r>
        <w:rPr>
          <w:i/>
          <w:w w:val="105"/>
          <w:vertAlign w:val="baseline"/>
        </w:rPr>
        <w:t>.</w:t>
      </w:r>
      <w:r>
        <w:rPr>
          <w:w w:val="105"/>
          <w:vertAlign w:val="baseline"/>
        </w:rPr>
        <w:t>48</w:t>
      </w:r>
      <w:r>
        <w:rPr>
          <w:spacing w:val="-26"/>
          <w:w w:val="105"/>
          <w:vertAlign w:val="baseline"/>
        </w:rPr>
        <w:t> </w:t>
      </w:r>
      <w:r>
        <w:rPr>
          <w:rFonts w:ascii="Menlo" w:hAnsi="Menlo"/>
          <w:i/>
          <w:w w:val="85"/>
          <w:vertAlign w:val="baseline"/>
        </w:rPr>
        <w:t>·</w:t>
      </w:r>
      <w:r>
        <w:rPr>
          <w:rFonts w:ascii="Menlo" w:hAnsi="Menlo"/>
          <w:i/>
          <w:spacing w:val="-85"/>
          <w:w w:val="85"/>
          <w:vertAlign w:val="baseline"/>
        </w:rPr>
        <w:t> </w:t>
      </w:r>
      <w:r>
        <w:rPr>
          <w:w w:val="105"/>
          <w:vertAlign w:val="baseline"/>
        </w:rPr>
        <w:t>10</w:t>
      </w:r>
      <w:r>
        <w:rPr>
          <w:rFonts w:ascii="Arial" w:hAnsi="Arial"/>
          <w:w w:val="105"/>
          <w:vertAlign w:val="superscript"/>
        </w:rPr>
        <w:t>8</w:t>
      </w:r>
      <w:r>
        <w:rPr>
          <w:rFonts w:ascii="Arial" w:hAnsi="Arial"/>
          <w:spacing w:val="10"/>
          <w:w w:val="105"/>
          <w:vertAlign w:val="baseline"/>
        </w:rPr>
        <w:t> </w:t>
      </w:r>
      <w:r>
        <w:rPr>
          <w:w w:val="105"/>
          <w:vertAlign w:val="baseline"/>
        </w:rPr>
        <w:t>GBq</w:t>
      </w:r>
      <w:r>
        <w:rPr>
          <w:i/>
          <w:w w:val="105"/>
          <w:vertAlign w:val="baseline"/>
        </w:rPr>
        <w:t>/</w:t>
      </w:r>
      <w:r>
        <w:rPr>
          <w:w w:val="105"/>
          <w:vertAlign w:val="baseline"/>
        </w:rPr>
        <w:t>yr), producing a tritium concentration of </w:t>
      </w:r>
      <w:r>
        <w:rPr>
          <w:spacing w:val="5"/>
          <w:w w:val="105"/>
          <w:vertAlign w:val="baseline"/>
        </w:rPr>
        <w:t>0</w:t>
      </w:r>
      <w:r>
        <w:rPr>
          <w:i/>
          <w:spacing w:val="5"/>
          <w:w w:val="105"/>
          <w:vertAlign w:val="baseline"/>
        </w:rPr>
        <w:t>.</w:t>
      </w:r>
      <w:r>
        <w:rPr>
          <w:spacing w:val="5"/>
          <w:w w:val="105"/>
          <w:vertAlign w:val="baseline"/>
        </w:rPr>
        <w:t>6</w:t>
      </w:r>
      <w:r>
        <w:rPr>
          <w:rFonts w:ascii="Menlo" w:hAnsi="Menlo"/>
          <w:i/>
          <w:spacing w:val="5"/>
          <w:w w:val="105"/>
          <w:vertAlign w:val="baseline"/>
        </w:rPr>
        <w:t>−</w:t>
      </w:r>
      <w:r>
        <w:rPr>
          <w:spacing w:val="5"/>
          <w:w w:val="105"/>
          <w:vertAlign w:val="baseline"/>
        </w:rPr>
        <w:t>1</w:t>
      </w:r>
      <w:r>
        <w:rPr>
          <w:i/>
          <w:spacing w:val="5"/>
          <w:w w:val="105"/>
          <w:vertAlign w:val="baseline"/>
        </w:rPr>
        <w:t>.</w:t>
      </w:r>
      <w:r>
        <w:rPr>
          <w:spacing w:val="5"/>
          <w:w w:val="105"/>
          <w:vertAlign w:val="baseline"/>
        </w:rPr>
        <w:t>2 </w:t>
      </w:r>
      <w:r>
        <w:rPr>
          <w:w w:val="105"/>
          <w:vertAlign w:val="baseline"/>
        </w:rPr>
        <w:t>Bq</w:t>
      </w:r>
      <w:r>
        <w:rPr>
          <w:i/>
          <w:w w:val="105"/>
          <w:vertAlign w:val="baseline"/>
        </w:rPr>
        <w:t>/</w:t>
      </w:r>
      <w:r>
        <w:rPr>
          <w:w w:val="105"/>
          <w:vertAlign w:val="baseline"/>
        </w:rPr>
        <w:t>L in precipitation </w:t>
      </w:r>
      <w:hyperlink w:history="true" w:anchor="_bookmark279">
        <w:r>
          <w:rPr>
            <w:w w:val="105"/>
            <w:vertAlign w:val="baseline"/>
          </w:rPr>
          <w:t>[Hou18,</w:t>
        </w:r>
      </w:hyperlink>
      <w:r>
        <w:rPr>
          <w:w w:val="105"/>
          <w:vertAlign w:val="baseline"/>
        </w:rPr>
        <w:t> </w:t>
      </w:r>
      <w:hyperlink w:history="true" w:anchor="_bookmark251">
        <w:r>
          <w:rPr>
            <w:w w:val="105"/>
            <w:vertAlign w:val="baseline"/>
          </w:rPr>
          <w:t>Dep16].</w:t>
        </w:r>
      </w:hyperlink>
    </w:p>
    <w:p>
      <w:pPr>
        <w:pStyle w:val="BodyText"/>
        <w:spacing w:before="3"/>
        <w:rPr>
          <w:sz w:val="12"/>
        </w:rPr>
      </w:pPr>
    </w:p>
    <w:p>
      <w:pPr>
        <w:pStyle w:val="BodyText"/>
        <w:spacing w:line="288" w:lineRule="auto" w:before="101"/>
        <w:ind w:left="393" w:right="847" w:firstLine="936"/>
        <w:jc w:val="both"/>
      </w:pPr>
      <w:r>
        <w:rPr>
          <w:spacing w:val="-4"/>
          <w:w w:val="105"/>
        </w:rPr>
        <w:t>Tritium </w:t>
      </w:r>
      <w:r>
        <w:rPr>
          <w:w w:val="105"/>
        </w:rPr>
        <w:t>can </w:t>
      </w:r>
      <w:r>
        <w:rPr>
          <w:spacing w:val="1"/>
          <w:w w:val="105"/>
        </w:rPr>
        <w:t>be </w:t>
      </w:r>
      <w:r>
        <w:rPr>
          <w:w w:val="105"/>
        </w:rPr>
        <w:t>produced artificially in the environment from dif- ferent anthropogenic sources </w:t>
      </w:r>
      <w:hyperlink w:history="true" w:anchor="_bookmark279">
        <w:r>
          <w:rPr>
            <w:w w:val="105"/>
          </w:rPr>
          <w:t>[Hou18,</w:t>
        </w:r>
      </w:hyperlink>
      <w:r>
        <w:rPr>
          <w:w w:val="105"/>
        </w:rPr>
        <w:t> </w:t>
      </w:r>
      <w:hyperlink w:history="true" w:anchor="_bookmark251">
        <w:r>
          <w:rPr>
            <w:w w:val="105"/>
          </w:rPr>
          <w:t>Dep16].</w:t>
        </w:r>
      </w:hyperlink>
      <w:r>
        <w:rPr>
          <w:w w:val="105"/>
        </w:rPr>
        <w:t> There is a large amount of tritium which </w:t>
      </w:r>
      <w:r>
        <w:rPr>
          <w:spacing w:val="-3"/>
          <w:w w:val="105"/>
        </w:rPr>
        <w:t>was </w:t>
      </w:r>
      <w:r>
        <w:rPr>
          <w:w w:val="105"/>
        </w:rPr>
        <w:t>produced in military nuclear explosions between 1945 and</w:t>
      </w:r>
      <w:r>
        <w:rPr>
          <w:spacing w:val="-7"/>
          <w:w w:val="105"/>
        </w:rPr>
        <w:t> </w:t>
      </w:r>
      <w:r>
        <w:rPr>
          <w:w w:val="105"/>
        </w:rPr>
        <w:t>1975,</w:t>
      </w:r>
      <w:r>
        <w:rPr>
          <w:spacing w:val="-7"/>
          <w:w w:val="105"/>
        </w:rPr>
        <w:t> </w:t>
      </w:r>
      <w:r>
        <w:rPr>
          <w:w w:val="105"/>
        </w:rPr>
        <w:t>with</w:t>
      </w:r>
      <w:r>
        <w:rPr>
          <w:spacing w:val="-8"/>
          <w:w w:val="105"/>
        </w:rPr>
        <w:t> </w:t>
      </w:r>
      <w:r>
        <w:rPr>
          <w:w w:val="105"/>
        </w:rPr>
        <w:t>an</w:t>
      </w:r>
      <w:r>
        <w:rPr>
          <w:spacing w:val="-8"/>
          <w:w w:val="105"/>
        </w:rPr>
        <w:t> </w:t>
      </w:r>
      <w:r>
        <w:rPr>
          <w:w w:val="105"/>
        </w:rPr>
        <w:t>estimated</w:t>
      </w:r>
      <w:r>
        <w:rPr>
          <w:spacing w:val="-8"/>
          <w:w w:val="105"/>
        </w:rPr>
        <w:t> </w:t>
      </w:r>
      <w:r>
        <w:rPr>
          <w:w w:val="105"/>
        </w:rPr>
        <w:t>total</w:t>
      </w:r>
      <w:r>
        <w:rPr>
          <w:spacing w:val="-8"/>
          <w:w w:val="105"/>
        </w:rPr>
        <w:t> </w:t>
      </w:r>
      <w:r>
        <w:rPr>
          <w:w w:val="105"/>
        </w:rPr>
        <w:t>production</w:t>
      </w:r>
      <w:r>
        <w:rPr>
          <w:spacing w:val="-8"/>
          <w:w w:val="105"/>
        </w:rPr>
        <w:t> </w:t>
      </w:r>
      <w:r>
        <w:rPr>
          <w:w w:val="105"/>
        </w:rPr>
        <w:t>of</w:t>
      </w:r>
      <w:r>
        <w:rPr>
          <w:spacing w:val="-8"/>
          <w:w w:val="105"/>
        </w:rPr>
        <w:t> </w:t>
      </w:r>
      <w:r>
        <w:rPr>
          <w:w w:val="105"/>
        </w:rPr>
        <w:t>8</w:t>
      </w:r>
      <w:r>
        <w:rPr>
          <w:spacing w:val="-31"/>
          <w:w w:val="105"/>
        </w:rPr>
        <w:t> </w:t>
      </w:r>
      <w:r>
        <w:rPr>
          <w:rFonts w:ascii="Menlo" w:hAnsi="Menlo"/>
          <w:i/>
          <w:w w:val="85"/>
        </w:rPr>
        <w:t>·</w:t>
      </w:r>
      <w:r>
        <w:rPr>
          <w:rFonts w:ascii="Menlo" w:hAnsi="Menlo"/>
          <w:i/>
          <w:spacing w:val="-91"/>
          <w:w w:val="85"/>
        </w:rPr>
        <w:t> </w:t>
      </w:r>
      <w:r>
        <w:rPr>
          <w:w w:val="105"/>
        </w:rPr>
        <w:t>10</w:t>
      </w:r>
      <w:r>
        <w:rPr>
          <w:rFonts w:ascii="Arial" w:hAnsi="Arial"/>
          <w:w w:val="105"/>
          <w:vertAlign w:val="superscript"/>
        </w:rPr>
        <w:t>9</w:t>
      </w:r>
      <w:r>
        <w:rPr>
          <w:rFonts w:ascii="Arial" w:hAnsi="Arial"/>
          <w:spacing w:val="-6"/>
          <w:w w:val="105"/>
          <w:vertAlign w:val="baseline"/>
        </w:rPr>
        <w:t> </w:t>
      </w:r>
      <w:r>
        <w:rPr>
          <w:w w:val="105"/>
          <w:vertAlign w:val="baseline"/>
        </w:rPr>
        <w:t>Ci</w:t>
      </w:r>
      <w:r>
        <w:rPr>
          <w:spacing w:val="-8"/>
          <w:w w:val="105"/>
          <w:vertAlign w:val="baseline"/>
        </w:rPr>
        <w:t> </w:t>
      </w:r>
      <w:r>
        <w:rPr>
          <w:w w:val="105"/>
          <w:vertAlign w:val="baseline"/>
        </w:rPr>
        <w:t>(2</w:t>
      </w:r>
      <w:r>
        <w:rPr>
          <w:i/>
          <w:w w:val="105"/>
          <w:vertAlign w:val="baseline"/>
        </w:rPr>
        <w:t>.</w:t>
      </w:r>
      <w:r>
        <w:rPr>
          <w:w w:val="105"/>
          <w:vertAlign w:val="baseline"/>
        </w:rPr>
        <w:t>96</w:t>
      </w:r>
      <w:r>
        <w:rPr>
          <w:spacing w:val="-31"/>
          <w:w w:val="105"/>
          <w:vertAlign w:val="baseline"/>
        </w:rPr>
        <w:t> </w:t>
      </w:r>
      <w:r>
        <w:rPr>
          <w:rFonts w:ascii="Menlo" w:hAnsi="Menlo"/>
          <w:i/>
          <w:w w:val="85"/>
          <w:vertAlign w:val="baseline"/>
        </w:rPr>
        <w:t>·</w:t>
      </w:r>
      <w:r>
        <w:rPr>
          <w:rFonts w:ascii="Menlo" w:hAnsi="Menlo"/>
          <w:i/>
          <w:spacing w:val="-91"/>
          <w:w w:val="85"/>
          <w:vertAlign w:val="baseline"/>
        </w:rPr>
        <w:t> </w:t>
      </w:r>
      <w:r>
        <w:rPr>
          <w:w w:val="105"/>
          <w:vertAlign w:val="baseline"/>
        </w:rPr>
        <w:t>10</w:t>
      </w:r>
      <w:r>
        <w:rPr>
          <w:rFonts w:ascii="Arial" w:hAnsi="Arial"/>
          <w:w w:val="105"/>
          <w:vertAlign w:val="superscript"/>
        </w:rPr>
        <w:t>11</w:t>
      </w:r>
      <w:r>
        <w:rPr>
          <w:rFonts w:ascii="Arial" w:hAnsi="Arial"/>
          <w:spacing w:val="-6"/>
          <w:w w:val="105"/>
          <w:vertAlign w:val="baseline"/>
        </w:rPr>
        <w:t> </w:t>
      </w:r>
      <w:r>
        <w:rPr>
          <w:w w:val="105"/>
          <w:vertAlign w:val="baseline"/>
        </w:rPr>
        <w:t>GBq), a part of which remains to the date. In these nuclear explosions, tritium</w:t>
      </w:r>
      <w:r>
        <w:rPr>
          <w:spacing w:val="-3"/>
          <w:w w:val="105"/>
          <w:vertAlign w:val="baseline"/>
        </w:rPr>
        <w:t> was</w:t>
      </w:r>
    </w:p>
    <w:p>
      <w:pPr>
        <w:spacing w:after="0" w:line="288" w:lineRule="auto"/>
        <w:jc w:val="both"/>
        <w:sectPr>
          <w:headerReference w:type="default" r:id="rId74"/>
          <w:footerReference w:type="default" r:id="rId75"/>
          <w:pgSz w:w="9640" w:h="13610"/>
          <w:pgMar w:header="759" w:footer="845" w:top="1060" w:bottom="1040" w:left="740" w:right="0"/>
          <w:pgNumType w:start="10"/>
        </w:sectPr>
      </w:pPr>
    </w:p>
    <w:p>
      <w:pPr>
        <w:pStyle w:val="BodyText"/>
        <w:rPr>
          <w:sz w:val="20"/>
        </w:rPr>
      </w:pPr>
    </w:p>
    <w:p>
      <w:pPr>
        <w:pStyle w:val="BodyText"/>
        <w:spacing w:before="10"/>
        <w:rPr>
          <w:sz w:val="10"/>
        </w:rPr>
      </w:pPr>
    </w:p>
    <w:p>
      <w:pPr>
        <w:pStyle w:val="BodyText"/>
        <w:spacing w:line="20" w:lineRule="exact"/>
        <w:ind w:left="1497"/>
        <w:rPr>
          <w:sz w:val="2"/>
        </w:rPr>
      </w:pPr>
      <w:r>
        <w:rPr>
          <w:sz w:val="2"/>
        </w:rPr>
        <w:pict>
          <v:group style="width:243.05pt;height:.95pt;mso-position-horizontal-relative:char;mso-position-vertical-relative:line" coordorigin="0,0" coordsize="4861,19">
            <v:line style="position:absolute" from="0,9" to="4860,9" stroked="true" strokeweight=".936pt" strokecolor="#000000">
              <v:stroke dashstyle="solid"/>
            </v:line>
          </v:group>
        </w:pict>
      </w:r>
      <w:r>
        <w:rPr>
          <w:sz w:val="2"/>
        </w:rPr>
      </w:r>
    </w:p>
    <w:p>
      <w:pPr>
        <w:pStyle w:val="BodyText"/>
        <w:spacing w:before="44"/>
        <w:ind w:left="4274"/>
      </w:pPr>
      <w:r>
        <w:rPr/>
        <w:pict>
          <v:line style="position:absolute;mso-position-horizontal-relative:page;mso-position-vertical-relative:paragraph;z-index:1576;mso-wrap-distance-left:0;mso-wrap-distance-right:0" from="112.349998pt,20.089117pt" to="355.365998pt,20.089117pt" stroked="true" strokeweight=".585pt" strokecolor="#000000">
            <v:stroke dashstyle="solid"/>
            <w10:wrap type="topAndBottom"/>
          </v:line>
        </w:pict>
      </w:r>
      <w:bookmarkStart w:name="_bookmark15" w:id="27"/>
      <w:bookmarkEnd w:id="27"/>
      <w:r>
        <w:rPr/>
      </w:r>
      <w:r>
        <w:rPr>
          <w:w w:val="110"/>
        </w:rPr>
        <w:t>Penetration Depth</w:t>
      </w:r>
    </w:p>
    <w:p>
      <w:pPr>
        <w:pStyle w:val="BodyText"/>
        <w:tabs>
          <w:tab w:pos="4273" w:val="left" w:leader="none"/>
          <w:tab w:pos="5355" w:val="left" w:leader="none"/>
        </w:tabs>
        <w:spacing w:line="252" w:lineRule="auto" w:before="16" w:after="61"/>
        <w:ind w:left="1626" w:right="2648"/>
      </w:pPr>
      <w:r>
        <w:rPr>
          <w:w w:val="105"/>
        </w:rPr>
        <w:t>Energy</w:t>
        <w:tab/>
        <w:t>5</w:t>
      </w:r>
      <w:r>
        <w:rPr>
          <w:i/>
          <w:w w:val="105"/>
        </w:rPr>
        <w:t>.</w:t>
      </w:r>
      <w:r>
        <w:rPr>
          <w:w w:val="105"/>
        </w:rPr>
        <w:t>7</w:t>
      </w:r>
      <w:r>
        <w:rPr>
          <w:spacing w:val="2"/>
          <w:w w:val="105"/>
        </w:rPr>
        <w:t> </w:t>
      </w:r>
      <w:r>
        <w:rPr>
          <w:spacing w:val="-3"/>
          <w:w w:val="105"/>
        </w:rPr>
        <w:t>keV</w:t>
        <w:tab/>
      </w:r>
      <w:r>
        <w:rPr>
          <w:w w:val="105"/>
        </w:rPr>
        <w:t>18</w:t>
      </w:r>
      <w:r>
        <w:rPr>
          <w:i/>
          <w:w w:val="105"/>
        </w:rPr>
        <w:t>.</w:t>
      </w:r>
      <w:r>
        <w:rPr>
          <w:w w:val="105"/>
        </w:rPr>
        <w:t>6</w:t>
      </w:r>
      <w:r>
        <w:rPr>
          <w:spacing w:val="-22"/>
          <w:w w:val="105"/>
        </w:rPr>
        <w:t> </w:t>
      </w:r>
      <w:r>
        <w:rPr>
          <w:spacing w:val="-3"/>
          <w:w w:val="105"/>
        </w:rPr>
        <w:t>keV </w:t>
      </w:r>
      <w:r>
        <w:rPr>
          <w:w w:val="105"/>
        </w:rPr>
        <w:t>Material</w:t>
      </w:r>
    </w:p>
    <w:p>
      <w:pPr>
        <w:pStyle w:val="BodyText"/>
        <w:spacing w:line="63" w:lineRule="exact"/>
        <w:ind w:left="1501"/>
        <w:rPr>
          <w:sz w:val="6"/>
        </w:rPr>
      </w:pPr>
      <w:r>
        <w:rPr>
          <w:position w:val="0"/>
          <w:sz w:val="6"/>
        </w:rPr>
        <w:pict>
          <v:group style="width:243.05pt;height:3.2pt;mso-position-horizontal-relative:char;mso-position-vertical-relative:line" coordorigin="0,0" coordsize="4861,64">
            <v:line style="position:absolute" from="0,6" to="4860,6" stroked="true" strokeweight=".585pt" strokecolor="#000000">
              <v:stroke dashstyle="solid"/>
            </v:line>
            <v:line style="position:absolute" from="0,57" to="4860,57" stroked="true" strokeweight=".585pt" strokecolor="#000000">
              <v:stroke dashstyle="solid"/>
            </v:line>
          </v:group>
        </w:pict>
      </w:r>
      <w:r>
        <w:rPr>
          <w:position w:val="0"/>
          <w:sz w:val="6"/>
        </w:rPr>
      </w:r>
    </w:p>
    <w:p>
      <w:pPr>
        <w:pStyle w:val="BodyText"/>
        <w:tabs>
          <w:tab w:pos="4264" w:val="left" w:leader="none"/>
          <w:tab w:pos="5463" w:val="left" w:leader="none"/>
        </w:tabs>
        <w:spacing w:line="190" w:lineRule="exact" w:before="20"/>
        <w:ind w:left="1636"/>
      </w:pPr>
      <w:r>
        <w:rPr>
          <w:rFonts w:ascii="Arial"/>
          <w:position w:val="10"/>
          <w:sz w:val="16"/>
        </w:rPr>
        <w:t>3</w:t>
      </w:r>
      <w:r>
        <w:rPr/>
        <w:t>H</w:t>
        <w:tab/>
        <w:t>0.26</w:t>
      </w:r>
      <w:r>
        <w:rPr>
          <w:spacing w:val="17"/>
        </w:rPr>
        <w:t> </w:t>
      </w:r>
      <w:r>
        <w:rPr/>
        <w:t>cm</w:t>
        <w:tab/>
        <w:t>3.2</w:t>
      </w:r>
      <w:r>
        <w:rPr>
          <w:spacing w:val="17"/>
        </w:rPr>
        <w:t> </w:t>
      </w:r>
      <w:r>
        <w:rPr/>
        <w:t>cm</w:t>
      </w:r>
    </w:p>
    <w:p>
      <w:pPr>
        <w:spacing w:line="124" w:lineRule="exact" w:before="0"/>
        <w:ind w:left="1636" w:right="0" w:firstLine="0"/>
        <w:jc w:val="left"/>
        <w:rPr>
          <w:rFonts w:ascii="Arial"/>
          <w:sz w:val="16"/>
        </w:rPr>
      </w:pPr>
      <w:r>
        <w:rPr>
          <w:rFonts w:ascii="Arial"/>
          <w:sz w:val="16"/>
        </w:rPr>
        <w:t>1 2</w:t>
      </w:r>
    </w:p>
    <w:p>
      <w:pPr>
        <w:pStyle w:val="BodyText"/>
        <w:tabs>
          <w:tab w:pos="4206" w:val="left" w:leader="none"/>
          <w:tab w:pos="5405" w:val="left" w:leader="none"/>
        </w:tabs>
        <w:spacing w:line="218" w:lineRule="auto" w:before="21"/>
        <w:ind w:left="1626" w:right="2697"/>
      </w:pPr>
      <w:r>
        <w:rPr>
          <w:w w:val="105"/>
        </w:rPr>
        <w:t>Air</w:t>
        <w:tab/>
        <w:t>0.036</w:t>
      </w:r>
      <w:r>
        <w:rPr>
          <w:spacing w:val="-1"/>
          <w:w w:val="105"/>
        </w:rPr>
        <w:t> </w:t>
      </w:r>
      <w:r>
        <w:rPr>
          <w:w w:val="105"/>
        </w:rPr>
        <w:t>cm</w:t>
        <w:tab/>
        <w:t>0.45</w:t>
      </w:r>
      <w:r>
        <w:rPr>
          <w:spacing w:val="-17"/>
          <w:w w:val="105"/>
        </w:rPr>
        <w:t> </w:t>
      </w:r>
      <w:r>
        <w:rPr>
          <w:w w:val="105"/>
        </w:rPr>
        <w:t>cm </w:t>
      </w:r>
      <w:r>
        <w:rPr>
          <w:spacing w:val="-4"/>
          <w:w w:val="105"/>
        </w:rPr>
        <w:t>Water, </w:t>
      </w:r>
      <w:r>
        <w:rPr>
          <w:w w:val="105"/>
        </w:rPr>
        <w:t>soft</w:t>
      </w:r>
      <w:r>
        <w:rPr>
          <w:spacing w:val="-25"/>
          <w:w w:val="105"/>
        </w:rPr>
        <w:t> </w:t>
      </w:r>
      <w:r>
        <w:rPr>
          <w:w w:val="105"/>
        </w:rPr>
        <w:t>tissue</w:t>
      </w:r>
    </w:p>
    <w:p>
      <w:pPr>
        <w:spacing w:after="0" w:line="218" w:lineRule="auto"/>
        <w:sectPr>
          <w:headerReference w:type="default" r:id="rId77"/>
          <w:pgSz w:w="9640" w:h="13610"/>
          <w:pgMar w:header="759" w:footer="845" w:top="1060" w:bottom="1040" w:left="740" w:right="0"/>
        </w:sectPr>
      </w:pPr>
    </w:p>
    <w:p>
      <w:pPr>
        <w:pStyle w:val="BodyText"/>
        <w:spacing w:line="237" w:lineRule="auto" w:before="20"/>
        <w:ind w:left="1626" w:right="-8"/>
      </w:pPr>
      <w:r>
        <w:rPr/>
        <w:t>(solid matter with a density of 1 g </w:t>
      </w:r>
      <w:r>
        <w:rPr>
          <w:rFonts w:ascii="Menlo" w:hAnsi="Menlo"/>
          <w:i/>
          <w:w w:val="85"/>
        </w:rPr>
        <w:t>·</w:t>
      </w:r>
      <w:r>
        <w:rPr>
          <w:rFonts w:ascii="Menlo" w:hAnsi="Menlo"/>
          <w:i/>
          <w:spacing w:val="-37"/>
          <w:w w:val="85"/>
        </w:rPr>
        <w:t> </w:t>
      </w:r>
      <w:r>
        <w:rPr/>
        <w:t>cm</w:t>
      </w:r>
      <w:r>
        <w:rPr>
          <w:rFonts w:ascii="Arial" w:hAnsi="Arial"/>
          <w:i/>
          <w:position w:val="9"/>
          <w:sz w:val="16"/>
        </w:rPr>
        <w:t>−</w:t>
      </w:r>
      <w:r>
        <w:rPr>
          <w:rFonts w:ascii="Arial" w:hAnsi="Arial"/>
          <w:position w:val="9"/>
          <w:sz w:val="16"/>
        </w:rPr>
        <w:t>3</w:t>
      </w:r>
      <w:r>
        <w:rPr/>
        <w:t>)</w:t>
      </w:r>
    </w:p>
    <w:p>
      <w:pPr>
        <w:pStyle w:val="BodyText"/>
        <w:tabs>
          <w:tab w:pos="1629" w:val="left" w:leader="none"/>
        </w:tabs>
        <w:spacing w:before="25"/>
        <w:ind w:left="430"/>
      </w:pPr>
      <w:r>
        <w:rPr/>
        <w:br w:type="column"/>
      </w:r>
      <w:r>
        <w:rPr/>
        <w:t>0.42</w:t>
      </w:r>
      <w:r>
        <w:rPr>
          <w:spacing w:val="18"/>
        </w:rPr>
        <w:t> </w:t>
      </w:r>
      <w:r>
        <w:rPr>
          <w:i/>
        </w:rPr>
        <w:t>µ</w:t>
      </w:r>
      <w:r>
        <w:rPr/>
        <w:t>m</w:t>
        <w:tab/>
        <w:t>5.2</w:t>
      </w:r>
      <w:r>
        <w:rPr>
          <w:spacing w:val="17"/>
        </w:rPr>
        <w:t> </w:t>
      </w:r>
      <w:r>
        <w:rPr>
          <w:i/>
        </w:rPr>
        <w:t>µ</w:t>
      </w:r>
      <w:r>
        <w:rPr/>
        <w:t>m</w:t>
      </w:r>
    </w:p>
    <w:p>
      <w:pPr>
        <w:spacing w:after="0"/>
        <w:sectPr>
          <w:type w:val="continuous"/>
          <w:pgSz w:w="9640" w:h="13610"/>
          <w:pgMar w:top="1280" w:bottom="280" w:left="740" w:right="0"/>
          <w:cols w:num="2" w:equalWidth="0">
            <w:col w:w="3776" w:space="40"/>
            <w:col w:w="5084"/>
          </w:cols>
        </w:sectPr>
      </w:pPr>
    </w:p>
    <w:p>
      <w:pPr>
        <w:pStyle w:val="BodyText"/>
        <w:spacing w:before="9"/>
        <w:rPr>
          <w:sz w:val="3"/>
        </w:rPr>
      </w:pPr>
    </w:p>
    <w:p>
      <w:pPr>
        <w:pStyle w:val="BodyText"/>
        <w:spacing w:line="20" w:lineRule="exact"/>
        <w:ind w:left="1497"/>
        <w:rPr>
          <w:sz w:val="2"/>
        </w:rPr>
      </w:pPr>
      <w:r>
        <w:rPr>
          <w:sz w:val="2"/>
        </w:rPr>
        <w:pict>
          <v:group style="width:243.05pt;height:.95pt;mso-position-horizontal-relative:char;mso-position-vertical-relative:line" coordorigin="0,0" coordsize="4861,19">
            <v:line style="position:absolute" from="0,9" to="4860,9" stroked="true" strokeweight=".936pt" strokecolor="#000000">
              <v:stroke dashstyle="solid"/>
            </v:line>
          </v:group>
        </w:pict>
      </w:r>
      <w:r>
        <w:rPr>
          <w:sz w:val="2"/>
        </w:rPr>
      </w:r>
    </w:p>
    <w:p>
      <w:pPr>
        <w:pStyle w:val="BodyText"/>
        <w:spacing w:before="7"/>
        <w:rPr>
          <w:sz w:val="6"/>
        </w:rPr>
      </w:pPr>
    </w:p>
    <w:p>
      <w:pPr>
        <w:pStyle w:val="BodyText"/>
        <w:spacing w:line="252" w:lineRule="auto" w:before="101"/>
        <w:ind w:left="110" w:right="1131"/>
        <w:jc w:val="both"/>
      </w:pPr>
      <w:r>
        <w:rPr>
          <w:w w:val="105"/>
        </w:rPr>
        <w:t>Table 1.3: Penetration depth of decay electrons of mean (5</w:t>
      </w:r>
      <w:r>
        <w:rPr>
          <w:i/>
          <w:w w:val="105"/>
        </w:rPr>
        <w:t>.</w:t>
      </w:r>
      <w:r>
        <w:rPr>
          <w:w w:val="105"/>
        </w:rPr>
        <w:t>7 keV) and maximum (18</w:t>
      </w:r>
      <w:r>
        <w:rPr>
          <w:i/>
          <w:w w:val="105"/>
        </w:rPr>
        <w:t>.</w:t>
      </w:r>
      <w:r>
        <w:rPr>
          <w:w w:val="105"/>
        </w:rPr>
        <w:t>6 keV) energies in different media (tritium gas, air at STP and water) </w:t>
      </w:r>
      <w:hyperlink w:history="true" w:anchor="_bookmark235">
        <w:r>
          <w:rPr>
            <w:w w:val="105"/>
          </w:rPr>
          <w:t>[Bla91].</w:t>
        </w:r>
      </w:hyperlink>
    </w:p>
    <w:p>
      <w:pPr>
        <w:pStyle w:val="BodyText"/>
        <w:spacing w:before="8"/>
        <w:rPr>
          <w:sz w:val="36"/>
        </w:rPr>
      </w:pPr>
    </w:p>
    <w:p>
      <w:pPr>
        <w:pStyle w:val="BodyText"/>
        <w:spacing w:line="285" w:lineRule="auto"/>
        <w:ind w:left="110" w:right="1131"/>
        <w:jc w:val="both"/>
      </w:pPr>
      <w:r>
        <w:rPr/>
        <w:t>produced mainly from the nuclear reactions </w:t>
      </w:r>
      <w:r>
        <w:rPr>
          <w:rFonts w:ascii="Arial" w:hAnsi="Arial"/>
          <w:position w:val="10"/>
          <w:sz w:val="16"/>
        </w:rPr>
        <w:t>14</w:t>
      </w:r>
      <w:r>
        <w:rPr/>
        <w:t>N(n</w:t>
      </w:r>
      <w:r>
        <w:rPr>
          <w:i/>
        </w:rPr>
        <w:t>, </w:t>
      </w:r>
      <w:r>
        <w:rPr>
          <w:rFonts w:ascii="Arial" w:hAnsi="Arial"/>
          <w:vertAlign w:val="superscript"/>
        </w:rPr>
        <w:t>3</w:t>
      </w:r>
      <w:r>
        <w:rPr>
          <w:vertAlign w:val="baseline"/>
        </w:rPr>
        <w:t>H)</w:t>
      </w:r>
      <w:r>
        <w:rPr>
          <w:rFonts w:ascii="Arial" w:hAnsi="Arial"/>
          <w:vertAlign w:val="superscript"/>
        </w:rPr>
        <w:t>12</w:t>
      </w:r>
      <w:r>
        <w:rPr>
          <w:vertAlign w:val="baseline"/>
        </w:rPr>
        <w:t>C and </w:t>
      </w:r>
      <w:r>
        <w:rPr>
          <w:rFonts w:ascii="Arial" w:hAnsi="Arial"/>
          <w:position w:val="10"/>
          <w:sz w:val="16"/>
          <w:vertAlign w:val="baseline"/>
        </w:rPr>
        <w:t>2</w:t>
      </w:r>
      <w:r>
        <w:rPr>
          <w:vertAlign w:val="baseline"/>
        </w:rPr>
        <w:t>H(n</w:t>
      </w:r>
      <w:r>
        <w:rPr>
          <w:i/>
          <w:vertAlign w:val="baseline"/>
        </w:rPr>
        <w:t>, </w:t>
      </w:r>
      <w:r>
        <w:rPr>
          <w:i/>
          <w:spacing w:val="3"/>
          <w:vertAlign w:val="baseline"/>
        </w:rPr>
        <w:t>γ</w:t>
      </w:r>
      <w:r>
        <w:rPr>
          <w:spacing w:val="3"/>
          <w:vertAlign w:val="baseline"/>
        </w:rPr>
        <w:t>)</w:t>
      </w:r>
      <w:r>
        <w:rPr>
          <w:rFonts w:ascii="Arial" w:hAnsi="Arial"/>
          <w:spacing w:val="3"/>
          <w:vertAlign w:val="superscript"/>
        </w:rPr>
        <w:t>3</w:t>
      </w:r>
      <w:r>
        <w:rPr>
          <w:spacing w:val="3"/>
          <w:vertAlign w:val="baseline"/>
        </w:rPr>
        <w:t>H. </w:t>
      </w:r>
      <w:r>
        <w:rPr>
          <w:spacing w:val="-4"/>
          <w:vertAlign w:val="baseline"/>
        </w:rPr>
        <w:t>Tritium </w:t>
      </w:r>
      <w:r>
        <w:rPr>
          <w:vertAlign w:val="baseline"/>
        </w:rPr>
        <w:t>is produced </w:t>
      </w:r>
      <w:r>
        <w:rPr>
          <w:spacing w:val="-4"/>
          <w:vertAlign w:val="baseline"/>
        </w:rPr>
        <w:t>by </w:t>
      </w:r>
      <w:r>
        <w:rPr>
          <w:vertAlign w:val="baseline"/>
        </w:rPr>
        <w:t>commercial producers of radioluminiscent and neut-  ron generator devices (1 </w:t>
      </w:r>
      <w:r>
        <w:rPr>
          <w:rFonts w:ascii="Menlo" w:hAnsi="Menlo"/>
          <w:i/>
          <w:w w:val="85"/>
          <w:vertAlign w:val="baseline"/>
        </w:rPr>
        <w:t>· </w:t>
      </w:r>
      <w:r>
        <w:rPr>
          <w:vertAlign w:val="baseline"/>
        </w:rPr>
        <w:t>10</w:t>
      </w:r>
      <w:r>
        <w:rPr>
          <w:rFonts w:ascii="Arial" w:hAnsi="Arial"/>
          <w:vertAlign w:val="superscript"/>
        </w:rPr>
        <w:t>6</w:t>
      </w:r>
      <w:r>
        <w:rPr>
          <w:rFonts w:ascii="Arial" w:hAnsi="Arial"/>
          <w:vertAlign w:val="baseline"/>
        </w:rPr>
        <w:t> </w:t>
      </w:r>
      <w:r>
        <w:rPr>
          <w:vertAlign w:val="baseline"/>
        </w:rPr>
        <w:t>Ci</w:t>
      </w:r>
      <w:r>
        <w:rPr>
          <w:i/>
          <w:vertAlign w:val="baseline"/>
        </w:rPr>
        <w:t>/</w:t>
      </w:r>
      <w:r>
        <w:rPr>
          <w:vertAlign w:val="baseline"/>
        </w:rPr>
        <w:t>yr), nuclear power and defense industries (around 2 </w:t>
      </w:r>
      <w:r>
        <w:rPr>
          <w:rFonts w:ascii="Menlo" w:hAnsi="Menlo"/>
          <w:i/>
          <w:w w:val="85"/>
          <w:vertAlign w:val="baseline"/>
        </w:rPr>
        <w:t>· </w:t>
      </w:r>
      <w:r>
        <w:rPr>
          <w:vertAlign w:val="baseline"/>
        </w:rPr>
        <w:t>10</w:t>
      </w:r>
      <w:r>
        <w:rPr>
          <w:rFonts w:ascii="Arial" w:hAnsi="Arial"/>
          <w:vertAlign w:val="superscript"/>
        </w:rPr>
        <w:t>6</w:t>
      </w:r>
      <w:r>
        <w:rPr>
          <w:rFonts w:ascii="Arial" w:hAnsi="Arial"/>
          <w:vertAlign w:val="baseline"/>
        </w:rPr>
        <w:t> </w:t>
      </w:r>
      <w:r>
        <w:rPr>
          <w:vertAlign w:val="baseline"/>
        </w:rPr>
        <w:t>Ci</w:t>
      </w:r>
      <w:r>
        <w:rPr>
          <w:i/>
          <w:vertAlign w:val="baseline"/>
        </w:rPr>
        <w:t>/</w:t>
      </w:r>
      <w:r>
        <w:rPr>
          <w:vertAlign w:val="baseline"/>
        </w:rPr>
        <w:t>yr) and several research facilities and nuclear reactors for energy production (2 </w:t>
      </w:r>
      <w:r>
        <w:rPr>
          <w:rFonts w:ascii="Menlo" w:hAnsi="Menlo"/>
          <w:i/>
          <w:w w:val="85"/>
          <w:vertAlign w:val="baseline"/>
        </w:rPr>
        <w:t>· </w:t>
      </w:r>
      <w:r>
        <w:rPr>
          <w:vertAlign w:val="baseline"/>
        </w:rPr>
        <w:t>10</w:t>
      </w:r>
      <w:r>
        <w:rPr>
          <w:rFonts w:ascii="Arial" w:hAnsi="Arial"/>
          <w:vertAlign w:val="superscript"/>
        </w:rPr>
        <w:t>6</w:t>
      </w:r>
      <w:r>
        <w:rPr>
          <w:rFonts w:ascii="Arial" w:hAnsi="Arial"/>
          <w:vertAlign w:val="baseline"/>
        </w:rPr>
        <w:t> </w:t>
      </w:r>
      <w:r>
        <w:rPr>
          <w:vertAlign w:val="baseline"/>
        </w:rPr>
        <w:t>Ci</w:t>
      </w:r>
      <w:r>
        <w:rPr>
          <w:i/>
          <w:vertAlign w:val="baseline"/>
        </w:rPr>
        <w:t>/</w:t>
      </w:r>
      <w:r>
        <w:rPr>
          <w:vertAlign w:val="baseline"/>
        </w:rPr>
        <w:t>GWyr). The production cross sections of the </w:t>
      </w:r>
      <w:r>
        <w:rPr>
          <w:spacing w:val="-4"/>
          <w:vertAlign w:val="baseline"/>
        </w:rPr>
        <w:t>relevant </w:t>
      </w:r>
      <w:r>
        <w:rPr>
          <w:vertAlign w:val="baseline"/>
        </w:rPr>
        <w:t>processes are shown in </w:t>
      </w:r>
      <w:r>
        <w:rPr>
          <w:spacing w:val="-4"/>
          <w:vertAlign w:val="baseline"/>
        </w:rPr>
        <w:t>Table</w:t>
      </w:r>
      <w:r>
        <w:rPr>
          <w:spacing w:val="15"/>
          <w:vertAlign w:val="baseline"/>
        </w:rPr>
        <w:t> </w:t>
      </w:r>
      <w:hyperlink w:history="true" w:anchor="_bookmark16">
        <w:r>
          <w:rPr>
            <w:vertAlign w:val="baseline"/>
          </w:rPr>
          <w:t>1.4.</w:t>
        </w:r>
      </w:hyperlink>
    </w:p>
    <w:p>
      <w:pPr>
        <w:pStyle w:val="BodyText"/>
        <w:spacing w:before="3"/>
        <w:rPr>
          <w:sz w:val="18"/>
        </w:rPr>
      </w:pPr>
      <w:r>
        <w:rPr/>
        <w:pict>
          <v:line style="position:absolute;mso-position-horizontal-relative:page;mso-position-vertical-relative:paragraph;z-index:1648;mso-wrap-distance-left:0;mso-wrap-distance-right:0" from="60.799pt,12.995086pt" to="406.918pt,12.995086pt" stroked="true" strokeweight=".936pt" strokecolor="#000000">
            <v:stroke dashstyle="solid"/>
            <w10:wrap type="topAndBottom"/>
          </v:line>
        </w:pict>
      </w:r>
    </w:p>
    <w:p>
      <w:pPr>
        <w:pStyle w:val="BodyText"/>
        <w:tabs>
          <w:tab w:pos="2121" w:val="left" w:leader="none"/>
          <w:tab w:pos="3622" w:val="left" w:leader="none"/>
          <w:tab w:pos="5544" w:val="left" w:leader="none"/>
        </w:tabs>
        <w:spacing w:before="15" w:after="76"/>
        <w:ind w:left="595"/>
      </w:pPr>
      <w:bookmarkStart w:name="_bookmark16" w:id="28"/>
      <w:bookmarkEnd w:id="28"/>
      <w:r>
        <w:rPr/>
      </w:r>
      <w:r>
        <w:rPr>
          <w:w w:val="105"/>
        </w:rPr>
        <w:t>Source</w:t>
        <w:tab/>
        <w:t>Origin</w:t>
        <w:tab/>
        <w:t>Nuclear</w:t>
      </w:r>
      <w:r>
        <w:rPr>
          <w:spacing w:val="8"/>
          <w:w w:val="105"/>
        </w:rPr>
        <w:t> </w:t>
      </w:r>
      <w:r>
        <w:rPr>
          <w:w w:val="105"/>
        </w:rPr>
        <w:t>reaction</w:t>
        <w:tab/>
        <w:t>Cross section</w:t>
      </w:r>
      <w:r>
        <w:rPr>
          <w:spacing w:val="27"/>
          <w:w w:val="105"/>
        </w:rPr>
        <w:t> </w:t>
      </w:r>
      <w:r>
        <w:rPr>
          <w:w w:val="105"/>
        </w:rPr>
        <w:t>(b)</w:t>
      </w:r>
    </w:p>
    <w:p>
      <w:pPr>
        <w:pStyle w:val="BodyText"/>
        <w:spacing w:line="63" w:lineRule="exact"/>
        <w:ind w:left="469"/>
        <w:rPr>
          <w:sz w:val="6"/>
        </w:rPr>
      </w:pPr>
      <w:r>
        <w:rPr>
          <w:position w:val="0"/>
          <w:sz w:val="6"/>
        </w:rPr>
        <w:pict>
          <v:group style="width:346.15pt;height:3.2pt;mso-position-horizontal-relative:char;mso-position-vertical-relative:line" coordorigin="0,0" coordsize="6923,64">
            <v:line style="position:absolute" from="0,6" to="6922,6" stroked="true" strokeweight=".585pt" strokecolor="#000000">
              <v:stroke dashstyle="solid"/>
            </v:line>
            <v:line style="position:absolute" from="0,57" to="6922,57" stroked="true" strokeweight=".585pt" strokecolor="#000000">
              <v:stroke dashstyle="solid"/>
            </v:line>
          </v:group>
        </w:pict>
      </w:r>
      <w:r>
        <w:rPr>
          <w:position w:val="0"/>
          <w:sz w:val="6"/>
        </w:rPr>
      </w:r>
    </w:p>
    <w:p>
      <w:pPr>
        <w:tabs>
          <w:tab w:pos="1725" w:val="left" w:leader="none"/>
          <w:tab w:pos="3928" w:val="left" w:leader="none"/>
          <w:tab w:pos="5959" w:val="left" w:leader="none"/>
        </w:tabs>
        <w:spacing w:before="20"/>
        <w:ind w:left="605" w:right="0" w:firstLine="0"/>
        <w:jc w:val="left"/>
        <w:rPr>
          <w:rFonts w:ascii="Arial" w:hAnsi="Arial"/>
          <w:sz w:val="24"/>
        </w:rPr>
      </w:pPr>
      <w:r>
        <w:rPr/>
        <w:pict>
          <v:shape style="position:absolute;margin-left:67.274002pt;margin-top:10.481338pt;width:4.25pt;height:8pt;mso-position-horizontal-relative:page;mso-position-vertical-relative:paragraph;z-index:-368344" type="#_x0000_t202" filled="false" stroked="false">
            <v:textbox inset="0,0,0,0">
              <w:txbxContent>
                <w:p>
                  <w:pPr>
                    <w:spacing w:line="153" w:lineRule="exact" w:before="0"/>
                    <w:ind w:left="0" w:right="0" w:firstLine="0"/>
                    <w:jc w:val="left"/>
                    <w:rPr>
                      <w:rFonts w:ascii="Arial"/>
                      <w:sz w:val="16"/>
                    </w:rPr>
                  </w:pPr>
                  <w:r>
                    <w:rPr>
                      <w:rFonts w:ascii="Arial"/>
                      <w:w w:val="95"/>
                      <w:sz w:val="16"/>
                    </w:rPr>
                    <w:t>1</w:t>
                  </w:r>
                </w:p>
              </w:txbxContent>
            </v:textbox>
            <w10:wrap type="none"/>
          </v:shape>
        </w:pict>
      </w:r>
      <w:r>
        <w:rPr/>
        <w:pict>
          <v:shape style="position:absolute;margin-left:233.421997pt;margin-top:10.481338pt;width:4.25pt;height:8pt;mso-position-horizontal-relative:page;mso-position-vertical-relative:paragraph;z-index:-368320" type="#_x0000_t202" filled="false" stroked="false">
            <v:textbox inset="0,0,0,0">
              <w:txbxContent>
                <w:p>
                  <w:pPr>
                    <w:spacing w:line="153" w:lineRule="exact" w:before="0"/>
                    <w:ind w:left="0" w:right="0" w:firstLine="0"/>
                    <w:jc w:val="left"/>
                    <w:rPr>
                      <w:rFonts w:ascii="Arial"/>
                      <w:sz w:val="16"/>
                    </w:rPr>
                  </w:pPr>
                  <w:r>
                    <w:rPr>
                      <w:rFonts w:ascii="Arial"/>
                      <w:w w:val="95"/>
                      <w:sz w:val="16"/>
                    </w:rPr>
                    <w:t>1</w:t>
                  </w:r>
                </w:p>
              </w:txbxContent>
            </v:textbox>
            <w10:wrap type="none"/>
          </v:shape>
        </w:pict>
      </w:r>
      <w:r>
        <w:rPr/>
        <w:pict>
          <v:shape style="position:absolute;margin-left:274.503998pt;margin-top:10.481338pt;width:4.25pt;height:8pt;mso-position-horizontal-relative:page;mso-position-vertical-relative:paragraph;z-index:-368296" type="#_x0000_t202" filled="false" stroked="false">
            <v:textbox inset="0,0,0,0">
              <w:txbxContent>
                <w:p>
                  <w:pPr>
                    <w:spacing w:line="153" w:lineRule="exact" w:before="0"/>
                    <w:ind w:left="0" w:right="0" w:firstLine="0"/>
                    <w:jc w:val="left"/>
                    <w:rPr>
                      <w:rFonts w:ascii="Arial"/>
                      <w:sz w:val="16"/>
                    </w:rPr>
                  </w:pPr>
                  <w:r>
                    <w:rPr>
                      <w:rFonts w:ascii="Arial"/>
                      <w:w w:val="95"/>
                      <w:sz w:val="16"/>
                    </w:rPr>
                    <w:t>1</w:t>
                  </w:r>
                </w:p>
              </w:txbxContent>
            </v:textbox>
            <w10:wrap type="none"/>
          </v:shape>
        </w:pict>
      </w:r>
      <w:r>
        <w:rPr>
          <w:rFonts w:ascii="Arial" w:hAnsi="Arial"/>
          <w:position w:val="10"/>
          <w:sz w:val="16"/>
        </w:rPr>
        <w:t>2</w:t>
      </w:r>
      <w:r>
        <w:rPr>
          <w:sz w:val="24"/>
        </w:rPr>
        <w:t>H</w:t>
        <w:tab/>
      </w:r>
      <w:r>
        <w:rPr>
          <w:spacing w:val="-4"/>
          <w:sz w:val="24"/>
        </w:rPr>
        <w:t>Water</w:t>
      </w:r>
      <w:r>
        <w:rPr>
          <w:spacing w:val="47"/>
          <w:sz w:val="24"/>
        </w:rPr>
        <w:t> </w:t>
      </w:r>
      <w:r>
        <w:rPr>
          <w:sz w:val="24"/>
        </w:rPr>
        <w:t>coolant</w:t>
        <w:tab/>
      </w:r>
      <w:r>
        <w:rPr>
          <w:rFonts w:ascii="Arial" w:hAnsi="Arial"/>
          <w:position w:val="10"/>
          <w:sz w:val="16"/>
        </w:rPr>
        <w:t>2</w:t>
      </w:r>
      <w:r>
        <w:rPr>
          <w:sz w:val="24"/>
        </w:rPr>
        <w:t>H(n</w:t>
      </w:r>
      <w:r>
        <w:rPr>
          <w:i/>
          <w:sz w:val="24"/>
        </w:rPr>
        <w:t>,</w:t>
      </w:r>
      <w:r>
        <w:rPr>
          <w:i/>
          <w:spacing w:val="-8"/>
          <w:sz w:val="24"/>
        </w:rPr>
        <w:t> </w:t>
      </w:r>
      <w:r>
        <w:rPr>
          <w:i/>
          <w:spacing w:val="5"/>
          <w:sz w:val="24"/>
        </w:rPr>
        <w:t>γ</w:t>
      </w:r>
      <w:r>
        <w:rPr>
          <w:spacing w:val="5"/>
          <w:sz w:val="24"/>
        </w:rPr>
        <w:t>)</w:t>
      </w:r>
      <w:r>
        <w:rPr>
          <w:rFonts w:ascii="Arial" w:hAnsi="Arial"/>
          <w:spacing w:val="5"/>
          <w:sz w:val="24"/>
          <w:vertAlign w:val="superscript"/>
        </w:rPr>
        <w:t>3</w:t>
      </w:r>
      <w:r>
        <w:rPr>
          <w:spacing w:val="5"/>
          <w:sz w:val="24"/>
          <w:vertAlign w:val="baseline"/>
        </w:rPr>
        <w:t>H</w:t>
        <w:tab/>
      </w:r>
      <w:r>
        <w:rPr>
          <w:sz w:val="24"/>
          <w:vertAlign w:val="baseline"/>
        </w:rPr>
        <w:t>5</w:t>
      </w:r>
      <w:r>
        <w:rPr>
          <w:i/>
          <w:sz w:val="24"/>
          <w:vertAlign w:val="baseline"/>
        </w:rPr>
        <w:t>.</w:t>
      </w:r>
      <w:r>
        <w:rPr>
          <w:sz w:val="24"/>
          <w:vertAlign w:val="baseline"/>
        </w:rPr>
        <w:t>2 </w:t>
      </w:r>
      <w:r>
        <w:rPr>
          <w:rFonts w:ascii="Menlo" w:hAnsi="Menlo"/>
          <w:i/>
          <w:w w:val="85"/>
          <w:sz w:val="24"/>
          <w:vertAlign w:val="baseline"/>
        </w:rPr>
        <w:t>·</w:t>
      </w:r>
      <w:r>
        <w:rPr>
          <w:rFonts w:ascii="Menlo" w:hAnsi="Menlo"/>
          <w:i/>
          <w:spacing w:val="-105"/>
          <w:w w:val="85"/>
          <w:sz w:val="24"/>
          <w:vertAlign w:val="baseline"/>
        </w:rPr>
        <w:t> </w:t>
      </w:r>
      <w:r>
        <w:rPr>
          <w:sz w:val="24"/>
          <w:vertAlign w:val="baseline"/>
        </w:rPr>
        <w:t>10</w:t>
      </w:r>
      <w:r>
        <w:rPr>
          <w:rFonts w:ascii="Arial" w:hAnsi="Arial"/>
          <w:i/>
          <w:sz w:val="24"/>
          <w:vertAlign w:val="superscript"/>
        </w:rPr>
        <w:t>−</w:t>
      </w:r>
      <w:r>
        <w:rPr>
          <w:rFonts w:ascii="Arial" w:hAnsi="Arial"/>
          <w:sz w:val="24"/>
          <w:vertAlign w:val="superscript"/>
        </w:rPr>
        <w:t>4</w:t>
      </w:r>
    </w:p>
    <w:p>
      <w:pPr>
        <w:pStyle w:val="BodyText"/>
        <w:tabs>
          <w:tab w:pos="1670" w:val="left" w:leader="none"/>
          <w:tab w:pos="3878" w:val="left" w:leader="none"/>
          <w:tab w:pos="6177" w:val="left" w:leader="none"/>
        </w:tabs>
        <w:spacing w:line="173" w:lineRule="exact"/>
        <w:ind w:left="605"/>
      </w:pPr>
      <w:r>
        <w:rPr>
          <w:rFonts w:ascii="Arial"/>
          <w:position w:val="10"/>
          <w:sz w:val="16"/>
        </w:rPr>
        <w:t>3</w:t>
      </w:r>
      <w:r>
        <w:rPr/>
        <w:t>He</w:t>
        <w:tab/>
        <w:t>Helium</w:t>
      </w:r>
      <w:r>
        <w:rPr>
          <w:spacing w:val="30"/>
        </w:rPr>
        <w:t> </w:t>
      </w:r>
      <w:r>
        <w:rPr/>
        <w:t>coolant</w:t>
        <w:tab/>
      </w:r>
      <w:r>
        <w:rPr>
          <w:rFonts w:ascii="Arial"/>
          <w:position w:val="10"/>
          <w:sz w:val="16"/>
        </w:rPr>
        <w:t>3</w:t>
      </w:r>
      <w:r>
        <w:rPr/>
        <w:t>He(n</w:t>
      </w:r>
      <w:r>
        <w:rPr>
          <w:i/>
        </w:rPr>
        <w:t>,</w:t>
      </w:r>
      <w:r>
        <w:rPr>
          <w:i/>
          <w:spacing w:val="-12"/>
        </w:rPr>
        <w:t> </w:t>
      </w:r>
      <w:r>
        <w:rPr>
          <w:spacing w:val="1"/>
        </w:rPr>
        <w:t>p)</w:t>
      </w:r>
      <w:r>
        <w:rPr>
          <w:rFonts w:ascii="Arial"/>
          <w:spacing w:val="1"/>
          <w:vertAlign w:val="superscript"/>
        </w:rPr>
        <w:t>3</w:t>
      </w:r>
      <w:r>
        <w:rPr>
          <w:spacing w:val="1"/>
          <w:vertAlign w:val="baseline"/>
        </w:rPr>
        <w:t>H</w:t>
        <w:tab/>
      </w:r>
      <w:r>
        <w:rPr>
          <w:vertAlign w:val="baseline"/>
        </w:rPr>
        <w:t>5330</w:t>
      </w:r>
    </w:p>
    <w:p>
      <w:pPr>
        <w:tabs>
          <w:tab w:pos="3878" w:val="left" w:leader="none"/>
          <w:tab w:pos="4799" w:val="left" w:leader="none"/>
        </w:tabs>
        <w:spacing w:line="125" w:lineRule="exact" w:before="0"/>
        <w:ind w:left="605" w:right="0" w:firstLine="0"/>
        <w:jc w:val="left"/>
        <w:rPr>
          <w:rFonts w:ascii="Arial"/>
          <w:sz w:val="16"/>
        </w:rPr>
      </w:pPr>
      <w:r>
        <w:rPr>
          <w:rFonts w:ascii="Arial"/>
          <w:sz w:val="16"/>
        </w:rPr>
        <w:t>2</w:t>
        <w:tab/>
        <w:t>2</w:t>
        <w:tab/>
        <w:t>1</w:t>
      </w:r>
    </w:p>
    <w:p>
      <w:pPr>
        <w:pStyle w:val="BodyText"/>
        <w:tabs>
          <w:tab w:pos="1907" w:val="left" w:leader="none"/>
          <w:tab w:pos="3902" w:val="left" w:leader="none"/>
          <w:tab w:pos="6587" w:val="right" w:leader="none"/>
        </w:tabs>
        <w:spacing w:line="165" w:lineRule="exact"/>
        <w:ind w:left="605"/>
      </w:pPr>
      <w:r>
        <w:rPr>
          <w:rFonts w:ascii="Arial" w:hAnsi="Arial"/>
          <w:w w:val="105"/>
          <w:position w:val="10"/>
          <w:sz w:val="16"/>
        </w:rPr>
        <w:t>6</w:t>
      </w:r>
      <w:r>
        <w:rPr>
          <w:w w:val="105"/>
        </w:rPr>
        <w:t>Li</w:t>
        <w:tab/>
        <w:t>Moderator</w:t>
        <w:tab/>
      </w:r>
      <w:r>
        <w:rPr>
          <w:rFonts w:ascii="Arial" w:hAnsi="Arial"/>
          <w:w w:val="105"/>
          <w:position w:val="10"/>
          <w:sz w:val="16"/>
        </w:rPr>
        <w:t>6</w:t>
      </w:r>
      <w:r>
        <w:rPr>
          <w:w w:val="105"/>
        </w:rPr>
        <w:t>Li(n</w:t>
      </w:r>
      <w:r>
        <w:rPr>
          <w:i/>
          <w:w w:val="105"/>
        </w:rPr>
        <w:t>,</w:t>
      </w:r>
      <w:r>
        <w:rPr>
          <w:i/>
          <w:spacing w:val="-24"/>
          <w:w w:val="105"/>
        </w:rPr>
        <w:t> </w:t>
      </w:r>
      <w:r>
        <w:rPr>
          <w:i/>
          <w:spacing w:val="1"/>
          <w:w w:val="105"/>
        </w:rPr>
        <w:t>α</w:t>
      </w:r>
      <w:r>
        <w:rPr>
          <w:spacing w:val="1"/>
          <w:w w:val="105"/>
        </w:rPr>
        <w:t>)</w:t>
      </w:r>
      <w:r>
        <w:rPr>
          <w:rFonts w:ascii="Arial" w:hAnsi="Arial"/>
          <w:spacing w:val="1"/>
          <w:w w:val="105"/>
          <w:vertAlign w:val="superscript"/>
        </w:rPr>
        <w:t>3</w:t>
      </w:r>
      <w:r>
        <w:rPr>
          <w:spacing w:val="1"/>
          <w:w w:val="105"/>
          <w:vertAlign w:val="baseline"/>
        </w:rPr>
        <w:t>H</w:t>
        <w:tab/>
      </w:r>
      <w:r>
        <w:rPr>
          <w:w w:val="105"/>
          <w:vertAlign w:val="baseline"/>
        </w:rPr>
        <w:t>940</w:t>
      </w:r>
    </w:p>
    <w:p>
      <w:pPr>
        <w:tabs>
          <w:tab w:pos="3902" w:val="left" w:leader="none"/>
          <w:tab w:pos="4775" w:val="left" w:leader="none"/>
        </w:tabs>
        <w:spacing w:line="143" w:lineRule="exact" w:before="0"/>
        <w:ind w:left="605" w:right="0" w:firstLine="0"/>
        <w:jc w:val="left"/>
        <w:rPr>
          <w:rFonts w:ascii="Arial"/>
          <w:sz w:val="16"/>
        </w:rPr>
      </w:pPr>
      <w:r>
        <w:rPr>
          <w:rFonts w:ascii="Arial"/>
          <w:sz w:val="16"/>
        </w:rPr>
        <w:t>3</w:t>
        <w:tab/>
        <w:t>3</w:t>
        <w:tab/>
        <w:t>1</w:t>
      </w:r>
    </w:p>
    <w:p>
      <w:pPr>
        <w:spacing w:after="0" w:line="143" w:lineRule="exact"/>
        <w:jc w:val="left"/>
        <w:rPr>
          <w:rFonts w:ascii="Arial"/>
          <w:sz w:val="16"/>
        </w:rPr>
        <w:sectPr>
          <w:type w:val="continuous"/>
          <w:pgSz w:w="9640" w:h="13610"/>
          <w:pgMar w:top="1280" w:bottom="280" w:left="740" w:right="0"/>
        </w:sectPr>
      </w:pPr>
    </w:p>
    <w:p>
      <w:pPr>
        <w:pStyle w:val="BodyText"/>
        <w:tabs>
          <w:tab w:pos="1874" w:val="left" w:leader="none"/>
        </w:tabs>
        <w:spacing w:line="84" w:lineRule="auto" w:before="67"/>
        <w:ind w:left="605"/>
      </w:pPr>
      <w:r>
        <w:rPr>
          <w:rFonts w:ascii="Arial"/>
          <w:w w:val="105"/>
          <w:position w:val="-1"/>
          <w:sz w:val="16"/>
        </w:rPr>
        <w:t>10</w:t>
      </w:r>
      <w:r>
        <w:rPr>
          <w:w w:val="105"/>
          <w:position w:val="-11"/>
        </w:rPr>
        <w:t>B</w:t>
        <w:tab/>
      </w:r>
      <w:r>
        <w:rPr>
          <w:w w:val="105"/>
        </w:rPr>
        <w:t>Moderator,</w:t>
      </w:r>
    </w:p>
    <w:p>
      <w:pPr>
        <w:tabs>
          <w:tab w:pos="2958" w:val="left" w:leader="none"/>
        </w:tabs>
        <w:spacing w:line="190" w:lineRule="exact" w:before="97"/>
        <w:ind w:left="605" w:right="0" w:firstLine="0"/>
        <w:jc w:val="left"/>
        <w:rPr>
          <w:sz w:val="24"/>
        </w:rPr>
      </w:pPr>
      <w:r>
        <w:rPr/>
        <w:br w:type="column"/>
      </w:r>
      <w:r>
        <w:rPr>
          <w:rFonts w:ascii="Arial" w:hAnsi="Arial"/>
          <w:position w:val="10"/>
          <w:sz w:val="16"/>
        </w:rPr>
        <w:t>10</w:t>
      </w:r>
      <w:r>
        <w:rPr>
          <w:sz w:val="24"/>
        </w:rPr>
        <w:t>B(n</w:t>
      </w:r>
      <w:r>
        <w:rPr>
          <w:i/>
          <w:sz w:val="24"/>
        </w:rPr>
        <w:t>,</w:t>
      </w:r>
      <w:r>
        <w:rPr>
          <w:i/>
          <w:spacing w:val="-8"/>
          <w:sz w:val="24"/>
        </w:rPr>
        <w:t> </w:t>
      </w:r>
      <w:r>
        <w:rPr>
          <w:sz w:val="24"/>
        </w:rPr>
        <w:t>2</w:t>
      </w:r>
      <w:r>
        <w:rPr>
          <w:i/>
          <w:sz w:val="24"/>
        </w:rPr>
        <w:t>α</w:t>
      </w:r>
      <w:r>
        <w:rPr>
          <w:sz w:val="24"/>
        </w:rPr>
        <w:t>)</w:t>
      </w:r>
      <w:r>
        <w:rPr>
          <w:rFonts w:ascii="Arial" w:hAnsi="Arial"/>
          <w:sz w:val="24"/>
          <w:vertAlign w:val="superscript"/>
        </w:rPr>
        <w:t>3</w:t>
      </w:r>
      <w:r>
        <w:rPr>
          <w:sz w:val="24"/>
          <w:vertAlign w:val="baseline"/>
        </w:rPr>
        <w:t>H</w:t>
        <w:tab/>
        <w:t>3835</w:t>
      </w:r>
    </w:p>
    <w:p>
      <w:pPr>
        <w:spacing w:after="0" w:line="190" w:lineRule="exact"/>
        <w:jc w:val="left"/>
        <w:rPr>
          <w:sz w:val="24"/>
        </w:rPr>
        <w:sectPr>
          <w:type w:val="continuous"/>
          <w:pgSz w:w="9640" w:h="13610"/>
          <w:pgMar w:top="1280" w:bottom="280" w:left="740" w:right="0"/>
          <w:cols w:num="2" w:equalWidth="0">
            <w:col w:w="3059" w:space="160"/>
            <w:col w:w="5681"/>
          </w:cols>
        </w:sectPr>
      </w:pPr>
    </w:p>
    <w:p>
      <w:pPr>
        <w:pStyle w:val="BodyText"/>
        <w:tabs>
          <w:tab w:pos="1835" w:val="left" w:leader="none"/>
          <w:tab w:pos="3909" w:val="left" w:leader="none"/>
          <w:tab w:pos="4938" w:val="right" w:leader="none"/>
        </w:tabs>
        <w:spacing w:line="279" w:lineRule="exact"/>
        <w:ind w:left="690"/>
        <w:rPr>
          <w:rFonts w:ascii="Arial"/>
        </w:rPr>
      </w:pPr>
      <w:r>
        <w:rPr>
          <w:rFonts w:ascii="Arial"/>
          <w:position w:val="11"/>
          <w:sz w:val="16"/>
        </w:rPr>
        <w:t>5</w:t>
        <w:tab/>
      </w:r>
      <w:r>
        <w:rPr/>
        <w:t>control</w:t>
      </w:r>
      <w:r>
        <w:rPr>
          <w:spacing w:val="30"/>
        </w:rPr>
        <w:t> </w:t>
      </w:r>
      <w:r>
        <w:rPr/>
        <w:t>rods</w:t>
        <w:tab/>
      </w:r>
      <w:r>
        <w:rPr>
          <w:rFonts w:ascii="Arial"/>
          <w:vertAlign w:val="superscript"/>
        </w:rPr>
        <w:t>5</w:t>
      </w:r>
      <w:r>
        <w:rPr>
          <w:rFonts w:ascii="Arial"/>
          <w:position w:val="11"/>
          <w:vertAlign w:val="baseline"/>
        </w:rPr>
        <w:tab/>
      </w:r>
      <w:r>
        <w:rPr>
          <w:rFonts w:ascii="Arial"/>
          <w:position w:val="11"/>
          <w:vertAlign w:val="superscript"/>
        </w:rPr>
        <w:t>1</w:t>
      </w:r>
    </w:p>
    <w:p>
      <w:pPr>
        <w:pStyle w:val="BodyText"/>
        <w:spacing w:line="20" w:lineRule="exact"/>
        <w:ind w:left="465"/>
        <w:rPr>
          <w:rFonts w:ascii="Arial"/>
          <w:sz w:val="2"/>
        </w:rPr>
      </w:pPr>
      <w:r>
        <w:rPr>
          <w:rFonts w:ascii="Arial"/>
          <w:sz w:val="2"/>
        </w:rPr>
        <w:pict>
          <v:group style="width:346.15pt;height:.95pt;mso-position-horizontal-relative:char;mso-position-vertical-relative:line" coordorigin="0,0" coordsize="6923,19">
            <v:line style="position:absolute" from="0,9" to="6922,9" stroked="true" strokeweight=".936pt" strokecolor="#000000">
              <v:stroke dashstyle="solid"/>
            </v:line>
          </v:group>
        </w:pict>
      </w:r>
      <w:r>
        <w:rPr>
          <w:rFonts w:ascii="Arial"/>
          <w:sz w:val="2"/>
        </w:rPr>
      </w:r>
    </w:p>
    <w:p>
      <w:pPr>
        <w:pStyle w:val="BodyText"/>
        <w:spacing w:line="252" w:lineRule="auto" w:before="185"/>
        <w:ind w:left="110" w:right="1263"/>
      </w:pPr>
      <w:r>
        <w:rPr>
          <w:spacing w:val="-4"/>
          <w:w w:val="105"/>
        </w:rPr>
        <w:t>Table </w:t>
      </w:r>
      <w:r>
        <w:rPr>
          <w:w w:val="105"/>
        </w:rPr>
        <w:t>1.4:  Most common nuclear reactions of artificial tritium produc-  tion</w:t>
      </w:r>
      <w:r>
        <w:rPr>
          <w:spacing w:val="12"/>
          <w:w w:val="105"/>
        </w:rPr>
        <w:t> </w:t>
      </w:r>
      <w:hyperlink w:history="true" w:anchor="_bookmark279">
        <w:r>
          <w:rPr>
            <w:w w:val="105"/>
          </w:rPr>
          <w:t>[Hou18].</w:t>
        </w:r>
      </w:hyperlink>
    </w:p>
    <w:p>
      <w:pPr>
        <w:pStyle w:val="BodyText"/>
        <w:spacing w:before="11"/>
        <w:rPr>
          <w:sz w:val="33"/>
        </w:rPr>
      </w:pPr>
    </w:p>
    <w:p>
      <w:pPr>
        <w:pStyle w:val="BodyText"/>
        <w:spacing w:line="288" w:lineRule="auto"/>
        <w:ind w:left="110" w:right="1130" w:firstLine="936"/>
        <w:jc w:val="both"/>
      </w:pPr>
      <w:r>
        <w:rPr>
          <w:spacing w:val="-4"/>
          <w:w w:val="105"/>
        </w:rPr>
        <w:t>Tritium </w:t>
      </w:r>
      <w:r>
        <w:rPr>
          <w:w w:val="105"/>
        </w:rPr>
        <w:t>levels in water of the environment, excluding the current anthropogenic radioactive sources, are between 1 and 4 Bq</w:t>
      </w:r>
      <w:r>
        <w:rPr>
          <w:i/>
          <w:w w:val="105"/>
        </w:rPr>
        <w:t>/</w:t>
      </w:r>
      <w:r>
        <w:rPr>
          <w:w w:val="105"/>
        </w:rPr>
        <w:t>L, larger than expected</w:t>
      </w:r>
      <w:r>
        <w:rPr>
          <w:spacing w:val="-9"/>
          <w:w w:val="105"/>
        </w:rPr>
        <w:t> </w:t>
      </w:r>
      <w:r>
        <w:rPr>
          <w:w w:val="105"/>
        </w:rPr>
        <w:t>from</w:t>
      </w:r>
      <w:r>
        <w:rPr>
          <w:spacing w:val="-9"/>
          <w:w w:val="105"/>
        </w:rPr>
        <w:t> </w:t>
      </w:r>
      <w:r>
        <w:rPr>
          <w:w w:val="105"/>
        </w:rPr>
        <w:t>cosmogenic</w:t>
      </w:r>
      <w:r>
        <w:rPr>
          <w:spacing w:val="-9"/>
          <w:w w:val="105"/>
        </w:rPr>
        <w:t> </w:t>
      </w:r>
      <w:r>
        <w:rPr>
          <w:w w:val="105"/>
        </w:rPr>
        <w:t>background</w:t>
      </w:r>
      <w:r>
        <w:rPr>
          <w:spacing w:val="-9"/>
          <w:w w:val="105"/>
        </w:rPr>
        <w:t> </w:t>
      </w:r>
      <w:r>
        <w:rPr>
          <w:w w:val="105"/>
        </w:rPr>
        <w:t>levels</w:t>
      </w:r>
      <w:r>
        <w:rPr>
          <w:spacing w:val="-9"/>
          <w:w w:val="105"/>
        </w:rPr>
        <w:t> </w:t>
      </w:r>
      <w:r>
        <w:rPr>
          <w:w w:val="105"/>
        </w:rPr>
        <w:t>(0</w:t>
      </w:r>
      <w:r>
        <w:rPr>
          <w:i/>
          <w:w w:val="105"/>
        </w:rPr>
        <w:t>.</w:t>
      </w:r>
      <w:r>
        <w:rPr>
          <w:w w:val="105"/>
        </w:rPr>
        <w:t>6</w:t>
      </w:r>
      <w:r>
        <w:rPr>
          <w:spacing w:val="-36"/>
          <w:w w:val="105"/>
        </w:rPr>
        <w:t> </w:t>
      </w:r>
      <w:r>
        <w:rPr>
          <w:rFonts w:ascii="Menlo" w:hAnsi="Menlo"/>
          <w:i/>
          <w:w w:val="105"/>
        </w:rPr>
        <w:t>−</w:t>
      </w:r>
      <w:r>
        <w:rPr>
          <w:rFonts w:ascii="Menlo" w:hAnsi="Menlo"/>
          <w:i/>
          <w:spacing w:val="-125"/>
          <w:w w:val="105"/>
        </w:rPr>
        <w:t> </w:t>
      </w:r>
      <w:r>
        <w:rPr>
          <w:w w:val="105"/>
        </w:rPr>
        <w:t>1</w:t>
      </w:r>
      <w:r>
        <w:rPr>
          <w:i/>
          <w:w w:val="105"/>
        </w:rPr>
        <w:t>.</w:t>
      </w:r>
      <w:r>
        <w:rPr>
          <w:w w:val="105"/>
        </w:rPr>
        <w:t>2</w:t>
      </w:r>
      <w:r>
        <w:rPr>
          <w:spacing w:val="-9"/>
          <w:w w:val="105"/>
        </w:rPr>
        <w:t> </w:t>
      </w:r>
      <w:r>
        <w:rPr>
          <w:w w:val="105"/>
        </w:rPr>
        <w:t>Bq</w:t>
      </w:r>
      <w:r>
        <w:rPr>
          <w:i/>
          <w:w w:val="105"/>
        </w:rPr>
        <w:t>/</w:t>
      </w:r>
      <w:r>
        <w:rPr>
          <w:w w:val="105"/>
        </w:rPr>
        <w:t>L)</w:t>
      </w:r>
      <w:r>
        <w:rPr>
          <w:spacing w:val="-9"/>
          <w:w w:val="105"/>
        </w:rPr>
        <w:t> </w:t>
      </w:r>
      <w:hyperlink w:history="true" w:anchor="_bookmark241">
        <w:r>
          <w:rPr>
            <w:w w:val="105"/>
          </w:rPr>
          <w:t>[Cal12].</w:t>
        </w:r>
      </w:hyperlink>
      <w:r>
        <w:rPr>
          <w:spacing w:val="16"/>
          <w:w w:val="105"/>
        </w:rPr>
        <w:t> </w:t>
      </w:r>
      <w:r>
        <w:rPr>
          <w:w w:val="105"/>
        </w:rPr>
        <w:t>This is attributed to nuclear weapon tests. </w:t>
      </w:r>
      <w:r>
        <w:rPr>
          <w:spacing w:val="-4"/>
          <w:w w:val="105"/>
        </w:rPr>
        <w:t>Tritium </w:t>
      </w:r>
      <w:r>
        <w:rPr>
          <w:w w:val="105"/>
        </w:rPr>
        <w:t>levels in rivers around a</w:t>
      </w:r>
      <w:r>
        <w:rPr>
          <w:spacing w:val="1"/>
          <w:w w:val="105"/>
        </w:rPr>
        <w:t> </w:t>
      </w:r>
      <w:r>
        <w:rPr>
          <w:w w:val="105"/>
        </w:rPr>
        <w:t>NPP</w:t>
      </w:r>
    </w:p>
    <w:p>
      <w:pPr>
        <w:spacing w:after="0" w:line="288" w:lineRule="auto"/>
        <w:jc w:val="both"/>
        <w:sectPr>
          <w:type w:val="continuous"/>
          <w:pgSz w:w="9640" w:h="13610"/>
          <w:pgMar w:top="1280" w:bottom="280" w:left="740" w:right="0"/>
        </w:sectPr>
      </w:pPr>
    </w:p>
    <w:p>
      <w:pPr>
        <w:pStyle w:val="BodyText"/>
        <w:spacing w:before="5"/>
        <w:rPr>
          <w:sz w:val="23"/>
        </w:rPr>
      </w:pPr>
    </w:p>
    <w:p>
      <w:pPr>
        <w:pStyle w:val="BodyText"/>
        <w:spacing w:line="288" w:lineRule="auto" w:before="102"/>
        <w:ind w:left="393" w:right="847"/>
        <w:jc w:val="both"/>
      </w:pPr>
      <w:r>
        <w:rPr>
          <w:w w:val="105"/>
        </w:rPr>
        <w:t>are between 1 and 10 Bq</w:t>
      </w:r>
      <w:r>
        <w:rPr>
          <w:i/>
          <w:w w:val="105"/>
        </w:rPr>
        <w:t>/</w:t>
      </w:r>
      <w:r>
        <w:rPr>
          <w:w w:val="105"/>
        </w:rPr>
        <w:t>L and even between 20 and 50 Bq</w:t>
      </w:r>
      <w:r>
        <w:rPr>
          <w:i/>
          <w:w w:val="105"/>
        </w:rPr>
        <w:t>/</w:t>
      </w:r>
      <w:r>
        <w:rPr>
          <w:w w:val="105"/>
        </w:rPr>
        <w:t>L at the water discharge site of NPPs </w:t>
      </w:r>
      <w:hyperlink w:history="true" w:anchor="_bookmark241">
        <w:r>
          <w:rPr>
            <w:w w:val="105"/>
          </w:rPr>
          <w:t>[Cal12],</w:t>
        </w:r>
      </w:hyperlink>
      <w:r>
        <w:rPr>
          <w:w w:val="105"/>
        </w:rPr>
        <w:t> where the produced tritium is partially or totally released into the environment, mainly in HTO form.</w:t>
      </w:r>
    </w:p>
    <w:p>
      <w:pPr>
        <w:pStyle w:val="BodyText"/>
        <w:spacing w:line="288" w:lineRule="auto" w:before="237"/>
        <w:ind w:left="393" w:right="846" w:firstLine="936"/>
        <w:jc w:val="both"/>
      </w:pPr>
      <w:r>
        <w:rPr>
          <w:w w:val="105"/>
        </w:rPr>
        <w:t>The effect of NPPs on tritium levels in the environment can </w:t>
      </w:r>
      <w:r>
        <w:rPr>
          <w:spacing w:val="1"/>
          <w:w w:val="105"/>
        </w:rPr>
        <w:t>be </w:t>
      </w:r>
      <w:r>
        <w:rPr>
          <w:w w:val="105"/>
        </w:rPr>
        <w:t>observed in the REM data, for example for the case of Cofrentes </w:t>
      </w:r>
      <w:r>
        <w:rPr>
          <w:spacing w:val="-6"/>
          <w:w w:val="105"/>
        </w:rPr>
        <w:t>NPP. </w:t>
      </w:r>
      <w:r>
        <w:rPr>
          <w:w w:val="105"/>
        </w:rPr>
        <w:t>The tritium level is measured in three different places along the Jucar river, marked on the map shown in Figure </w:t>
      </w:r>
      <w:hyperlink w:history="true" w:anchor="_bookmark17">
        <w:r>
          <w:rPr>
            <w:w w:val="105"/>
          </w:rPr>
          <w:t>1.5.</w:t>
        </w:r>
      </w:hyperlink>
      <w:r>
        <w:rPr>
          <w:w w:val="105"/>
        </w:rPr>
        <w:t> P1 is located on the river 6 km upstream from the </w:t>
      </w:r>
      <w:r>
        <w:rPr>
          <w:spacing w:val="-6"/>
          <w:w w:val="105"/>
        </w:rPr>
        <w:t>NPP, </w:t>
      </w:r>
      <w:r>
        <w:rPr>
          <w:w w:val="105"/>
        </w:rPr>
        <w:t>and P2 and P3 are located 1 and 5 km downstream, respectively. The level of tritium measured in these three locations is</w:t>
      </w:r>
      <w:r>
        <w:rPr>
          <w:spacing w:val="-45"/>
          <w:w w:val="105"/>
        </w:rPr>
        <w:t> </w:t>
      </w:r>
      <w:r>
        <w:rPr>
          <w:w w:val="105"/>
        </w:rPr>
        <w:t>shown as a function of time in Figures </w:t>
      </w:r>
      <w:hyperlink w:history="true" w:anchor="_bookmark18">
        <w:r>
          <w:rPr>
            <w:w w:val="105"/>
          </w:rPr>
          <w:t>1.6a</w:t>
        </w:r>
      </w:hyperlink>
      <w:r>
        <w:rPr>
          <w:w w:val="105"/>
        </w:rPr>
        <w:t>, </w:t>
      </w:r>
      <w:hyperlink w:history="true" w:anchor="_bookmark18">
        <w:r>
          <w:rPr>
            <w:w w:val="105"/>
          </w:rPr>
          <w:t>1.6b</w:t>
        </w:r>
      </w:hyperlink>
      <w:r>
        <w:rPr>
          <w:w w:val="105"/>
        </w:rPr>
        <w:t> and </w:t>
      </w:r>
      <w:hyperlink w:history="true" w:anchor="_bookmark18">
        <w:r>
          <w:rPr>
            <w:w w:val="105"/>
          </w:rPr>
          <w:t>1.6c</w:t>
        </w:r>
      </w:hyperlink>
      <w:r>
        <w:rPr>
          <w:w w:val="105"/>
        </w:rPr>
        <w:t> respectively. In these figures, the detection limit and the measured activity are plotted with white and green dots, respectively. The measured activity is only displayed when it is larger than the corresponding detection limit. The tritium level in the river</w:t>
      </w:r>
      <w:r>
        <w:rPr>
          <w:spacing w:val="-15"/>
          <w:w w:val="105"/>
        </w:rPr>
        <w:t> </w:t>
      </w:r>
      <w:r>
        <w:rPr>
          <w:w w:val="105"/>
        </w:rPr>
        <w:t>is</w:t>
      </w:r>
      <w:r>
        <w:rPr>
          <w:spacing w:val="-15"/>
          <w:w w:val="105"/>
        </w:rPr>
        <w:t> </w:t>
      </w:r>
      <w:r>
        <w:rPr>
          <w:w w:val="105"/>
        </w:rPr>
        <w:t>larger</w:t>
      </w:r>
      <w:r>
        <w:rPr>
          <w:spacing w:val="-15"/>
          <w:w w:val="105"/>
        </w:rPr>
        <w:t> </w:t>
      </w:r>
      <w:r>
        <w:rPr>
          <w:w w:val="105"/>
        </w:rPr>
        <w:t>near</w:t>
      </w:r>
      <w:r>
        <w:rPr>
          <w:spacing w:val="-15"/>
          <w:w w:val="105"/>
        </w:rPr>
        <w:t> </w:t>
      </w:r>
      <w:r>
        <w:rPr>
          <w:w w:val="105"/>
        </w:rPr>
        <w:t>the</w:t>
      </w:r>
      <w:r>
        <w:rPr>
          <w:spacing w:val="-15"/>
          <w:w w:val="105"/>
        </w:rPr>
        <w:t> </w:t>
      </w:r>
      <w:r>
        <w:rPr>
          <w:w w:val="105"/>
        </w:rPr>
        <w:t>discharge</w:t>
      </w:r>
      <w:r>
        <w:rPr>
          <w:spacing w:val="-15"/>
          <w:w w:val="105"/>
        </w:rPr>
        <w:t> </w:t>
      </w:r>
      <w:r>
        <w:rPr>
          <w:w w:val="105"/>
        </w:rPr>
        <w:t>of</w:t>
      </w:r>
      <w:r>
        <w:rPr>
          <w:spacing w:val="-15"/>
          <w:w w:val="105"/>
        </w:rPr>
        <w:t> </w:t>
      </w:r>
      <w:r>
        <w:rPr>
          <w:w w:val="105"/>
        </w:rPr>
        <w:t>the</w:t>
      </w:r>
      <w:r>
        <w:rPr>
          <w:spacing w:val="-15"/>
          <w:w w:val="105"/>
        </w:rPr>
        <w:t> </w:t>
      </w:r>
      <w:r>
        <w:rPr>
          <w:w w:val="105"/>
        </w:rPr>
        <w:t>NPP</w:t>
      </w:r>
      <w:r>
        <w:rPr>
          <w:spacing w:val="-15"/>
          <w:w w:val="105"/>
        </w:rPr>
        <w:t> </w:t>
      </w:r>
      <w:r>
        <w:rPr>
          <w:w w:val="105"/>
        </w:rPr>
        <w:t>and</w:t>
      </w:r>
      <w:r>
        <w:rPr>
          <w:spacing w:val="-15"/>
          <w:w w:val="105"/>
        </w:rPr>
        <w:t> </w:t>
      </w:r>
      <w:r>
        <w:rPr>
          <w:w w:val="105"/>
        </w:rPr>
        <w:t>decreases</w:t>
      </w:r>
      <w:r>
        <w:rPr>
          <w:spacing w:val="-14"/>
          <w:w w:val="105"/>
        </w:rPr>
        <w:t> </w:t>
      </w:r>
      <w:r>
        <w:rPr>
          <w:w w:val="105"/>
        </w:rPr>
        <w:t>4</w:t>
      </w:r>
      <w:r>
        <w:rPr>
          <w:spacing w:val="-15"/>
          <w:w w:val="105"/>
        </w:rPr>
        <w:t> </w:t>
      </w:r>
      <w:r>
        <w:rPr>
          <w:w w:val="105"/>
        </w:rPr>
        <w:t>km</w:t>
      </w:r>
      <w:r>
        <w:rPr>
          <w:spacing w:val="-15"/>
          <w:w w:val="105"/>
        </w:rPr>
        <w:t> </w:t>
      </w:r>
      <w:r>
        <w:rPr>
          <w:w w:val="105"/>
        </w:rPr>
        <w:t>downstream, as can </w:t>
      </w:r>
      <w:r>
        <w:rPr>
          <w:spacing w:val="1"/>
          <w:w w:val="105"/>
        </w:rPr>
        <w:t>be </w:t>
      </w:r>
      <w:r>
        <w:rPr>
          <w:w w:val="105"/>
        </w:rPr>
        <w:t>seen from these data. </w:t>
      </w:r>
      <w:r>
        <w:rPr>
          <w:spacing w:val="-9"/>
          <w:w w:val="105"/>
        </w:rPr>
        <w:t>Two </w:t>
      </w:r>
      <w:r>
        <w:rPr>
          <w:w w:val="105"/>
        </w:rPr>
        <w:t>additional measurements of the tritium level in groundwater are included, points S1 and S2 on the map in Figure </w:t>
      </w:r>
      <w:hyperlink w:history="true" w:anchor="_bookmark17">
        <w:r>
          <w:rPr>
            <w:w w:val="105"/>
          </w:rPr>
          <w:t>1.5,</w:t>
        </w:r>
      </w:hyperlink>
      <w:r>
        <w:rPr>
          <w:w w:val="105"/>
        </w:rPr>
        <w:t> located 1 km upstream and downstream from the </w:t>
      </w:r>
      <w:r>
        <w:rPr>
          <w:spacing w:val="-6"/>
          <w:w w:val="105"/>
        </w:rPr>
        <w:t>NPP, </w:t>
      </w:r>
      <w:r>
        <w:rPr>
          <w:w w:val="105"/>
        </w:rPr>
        <w:t>respectively. Both tritium levels are shown in Figures </w:t>
      </w:r>
      <w:hyperlink w:history="true" w:anchor="_bookmark19">
        <w:r>
          <w:rPr>
            <w:w w:val="105"/>
          </w:rPr>
          <w:t>1.7a </w:t>
        </w:r>
      </w:hyperlink>
      <w:r>
        <w:rPr>
          <w:w w:val="105"/>
        </w:rPr>
        <w:t>and </w:t>
      </w:r>
      <w:hyperlink w:history="true" w:anchor="_bookmark19">
        <w:r>
          <w:rPr>
            <w:w w:val="105"/>
          </w:rPr>
          <w:t>1.7b, </w:t>
        </w:r>
      </w:hyperlink>
      <w:r>
        <w:rPr>
          <w:w w:val="105"/>
        </w:rPr>
        <w:t>respectively, where it can </w:t>
      </w:r>
      <w:r>
        <w:rPr>
          <w:spacing w:val="1"/>
          <w:w w:val="105"/>
        </w:rPr>
        <w:t>be </w:t>
      </w:r>
      <w:r>
        <w:rPr>
          <w:w w:val="105"/>
        </w:rPr>
        <w:t>observed that they are below the detection limit.  It is important   to note that,  although environmental tritium level is affected </w:t>
      </w:r>
      <w:r>
        <w:rPr>
          <w:spacing w:val="-4"/>
          <w:w w:val="105"/>
        </w:rPr>
        <w:t>by  </w:t>
      </w:r>
      <w:r>
        <w:rPr>
          <w:w w:val="105"/>
        </w:rPr>
        <w:t>the NPP  in the case of Cofrentes, these levels are below the maximum allowed limit. The maximum level of tritium measured since January 2, 2006 is around  32 Bq</w:t>
      </w:r>
      <w:r>
        <w:rPr>
          <w:i/>
          <w:w w:val="105"/>
        </w:rPr>
        <w:t>/</w:t>
      </w:r>
      <w:r>
        <w:rPr>
          <w:w w:val="105"/>
        </w:rPr>
        <w:t>L, below the limit of 100 Bq</w:t>
      </w:r>
      <w:r>
        <w:rPr>
          <w:i/>
          <w:w w:val="105"/>
        </w:rPr>
        <w:t>/</w:t>
      </w:r>
      <w:r>
        <w:rPr>
          <w:w w:val="105"/>
        </w:rPr>
        <w:t>L recommended </w:t>
      </w:r>
      <w:r>
        <w:rPr>
          <w:spacing w:val="-4"/>
          <w:w w:val="105"/>
        </w:rPr>
        <w:t>by </w:t>
      </w:r>
      <w:r>
        <w:rPr>
          <w:w w:val="105"/>
        </w:rPr>
        <w:t>the Euratom 2013 directive.</w:t>
      </w:r>
    </w:p>
    <w:p>
      <w:pPr>
        <w:pStyle w:val="BodyText"/>
        <w:spacing w:before="6"/>
        <w:rPr>
          <w:sz w:val="13"/>
        </w:rPr>
      </w:pPr>
    </w:p>
    <w:p>
      <w:pPr>
        <w:pStyle w:val="BodyText"/>
        <w:spacing w:line="288" w:lineRule="auto" w:before="101"/>
        <w:ind w:left="393" w:right="847" w:firstLine="936"/>
        <w:jc w:val="both"/>
      </w:pPr>
      <w:r>
        <w:rPr>
          <w:spacing w:val="-4"/>
          <w:w w:val="105"/>
        </w:rPr>
        <w:t>Tritium </w:t>
      </w:r>
      <w:r>
        <w:rPr>
          <w:w w:val="105"/>
        </w:rPr>
        <w:t>can </w:t>
      </w:r>
      <w:r>
        <w:rPr>
          <w:spacing w:val="1"/>
          <w:w w:val="105"/>
        </w:rPr>
        <w:t>be </w:t>
      </w:r>
      <w:r>
        <w:rPr>
          <w:w w:val="105"/>
        </w:rPr>
        <w:t>absorbed in our </w:t>
      </w:r>
      <w:r>
        <w:rPr>
          <w:spacing w:val="1"/>
          <w:w w:val="105"/>
        </w:rPr>
        <w:t>body </w:t>
      </w:r>
      <w:r>
        <w:rPr>
          <w:spacing w:val="-4"/>
          <w:w w:val="105"/>
        </w:rPr>
        <w:t>by </w:t>
      </w:r>
      <w:r>
        <w:rPr>
          <w:w w:val="105"/>
        </w:rPr>
        <w:t>inhalation and ingestion. </w:t>
      </w:r>
      <w:r>
        <w:rPr>
          <w:spacing w:val="-4"/>
          <w:w w:val="105"/>
        </w:rPr>
        <w:t>Tritium </w:t>
      </w:r>
      <w:r>
        <w:rPr>
          <w:w w:val="105"/>
        </w:rPr>
        <w:t>is present in three different chemical forms, gaseous tritium (mainly HT), tritiated water (mainly HTO) and organically bound tritium (OBT):</w:t>
      </w:r>
    </w:p>
    <w:p>
      <w:pPr>
        <w:pStyle w:val="BodyText"/>
        <w:spacing w:before="7"/>
        <w:rPr>
          <w:sz w:val="37"/>
        </w:rPr>
      </w:pPr>
    </w:p>
    <w:p>
      <w:pPr>
        <w:pStyle w:val="ListParagraph"/>
        <w:numPr>
          <w:ilvl w:val="0"/>
          <w:numId w:val="19"/>
        </w:numPr>
        <w:tabs>
          <w:tab w:pos="980" w:val="left" w:leader="none"/>
        </w:tabs>
        <w:spacing w:line="285" w:lineRule="auto" w:before="0" w:after="0"/>
        <w:ind w:left="979" w:right="848" w:hanging="299"/>
        <w:jc w:val="both"/>
        <w:rPr>
          <w:sz w:val="24"/>
        </w:rPr>
      </w:pPr>
      <w:r>
        <w:rPr>
          <w:w w:val="105"/>
          <w:sz w:val="24"/>
        </w:rPr>
        <w:t>Gaseous tritium, usually found mixed in the air, is the least harmful form since less than a (3 </w:t>
      </w:r>
      <w:r>
        <w:rPr>
          <w:rFonts w:ascii="Menlo" w:hAnsi="Menlo"/>
          <w:i/>
          <w:w w:val="105"/>
          <w:sz w:val="24"/>
        </w:rPr>
        <w:t>− </w:t>
      </w:r>
      <w:r>
        <w:rPr>
          <w:w w:val="105"/>
          <w:sz w:val="24"/>
        </w:rPr>
        <w:t>5) </w:t>
      </w:r>
      <w:r>
        <w:rPr>
          <w:rFonts w:ascii="Menlo" w:hAnsi="Menlo"/>
          <w:i/>
          <w:w w:val="85"/>
          <w:sz w:val="24"/>
        </w:rPr>
        <w:t>· </w:t>
      </w:r>
      <w:r>
        <w:rPr>
          <w:w w:val="105"/>
          <w:sz w:val="24"/>
        </w:rPr>
        <w:t>10</w:t>
      </w:r>
      <w:r>
        <w:rPr>
          <w:rFonts w:ascii="Arial" w:hAnsi="Arial"/>
          <w:i/>
          <w:w w:val="105"/>
          <w:sz w:val="24"/>
          <w:vertAlign w:val="superscript"/>
        </w:rPr>
        <w:t>−</w:t>
      </w:r>
      <w:r>
        <w:rPr>
          <w:rFonts w:ascii="Arial" w:hAnsi="Arial"/>
          <w:w w:val="105"/>
          <w:sz w:val="24"/>
          <w:vertAlign w:val="superscript"/>
        </w:rPr>
        <w:t>3</w:t>
      </w:r>
      <w:r>
        <w:rPr>
          <w:rFonts w:ascii="Arial" w:hAnsi="Arial"/>
          <w:w w:val="105"/>
          <w:sz w:val="24"/>
          <w:vertAlign w:val="baseline"/>
        </w:rPr>
        <w:t> </w:t>
      </w:r>
      <w:r>
        <w:rPr>
          <w:w w:val="105"/>
          <w:sz w:val="24"/>
          <w:vertAlign w:val="baseline"/>
        </w:rPr>
        <w:t>% is absorbed </w:t>
      </w:r>
      <w:r>
        <w:rPr>
          <w:spacing w:val="-4"/>
          <w:w w:val="105"/>
          <w:sz w:val="24"/>
          <w:vertAlign w:val="baseline"/>
        </w:rPr>
        <w:t>by </w:t>
      </w:r>
      <w:r>
        <w:rPr>
          <w:w w:val="105"/>
          <w:sz w:val="24"/>
          <w:vertAlign w:val="baseline"/>
        </w:rPr>
        <w:t>the </w:t>
      </w:r>
      <w:r>
        <w:rPr>
          <w:spacing w:val="-3"/>
          <w:w w:val="105"/>
          <w:sz w:val="24"/>
          <w:vertAlign w:val="baseline"/>
        </w:rPr>
        <w:t>human body, </w:t>
      </w:r>
      <w:r>
        <w:rPr>
          <w:w w:val="105"/>
          <w:sz w:val="24"/>
          <w:vertAlign w:val="baseline"/>
        </w:rPr>
        <w:t>which is negligible </w:t>
      </w:r>
      <w:hyperlink w:history="true" w:anchor="_bookmark251">
        <w:r>
          <w:rPr>
            <w:w w:val="105"/>
            <w:sz w:val="24"/>
            <w:vertAlign w:val="baseline"/>
          </w:rPr>
          <w:t>[Dep16].</w:t>
        </w:r>
      </w:hyperlink>
      <w:r>
        <w:rPr>
          <w:w w:val="105"/>
          <w:sz w:val="24"/>
          <w:vertAlign w:val="baseline"/>
        </w:rPr>
        <w:t> </w:t>
      </w:r>
      <w:r>
        <w:rPr>
          <w:spacing w:val="-3"/>
          <w:w w:val="105"/>
          <w:sz w:val="24"/>
          <w:vertAlign w:val="baseline"/>
        </w:rPr>
        <w:t>However, </w:t>
      </w:r>
      <w:r>
        <w:rPr>
          <w:w w:val="105"/>
          <w:sz w:val="24"/>
          <w:vertAlign w:val="baseline"/>
        </w:rPr>
        <w:t>gaseous tritium can</w:t>
      </w:r>
      <w:r>
        <w:rPr>
          <w:spacing w:val="15"/>
          <w:w w:val="105"/>
          <w:sz w:val="24"/>
          <w:vertAlign w:val="baseline"/>
        </w:rPr>
        <w:t> </w:t>
      </w:r>
      <w:r>
        <w:rPr>
          <w:spacing w:val="1"/>
          <w:w w:val="105"/>
          <w:sz w:val="24"/>
          <w:vertAlign w:val="baseline"/>
        </w:rPr>
        <w:t>be</w:t>
      </w:r>
    </w:p>
    <w:p>
      <w:pPr>
        <w:spacing w:after="0" w:line="285" w:lineRule="auto"/>
        <w:jc w:val="both"/>
        <w:rPr>
          <w:sz w:val="24"/>
        </w:rPr>
        <w:sectPr>
          <w:headerReference w:type="default" r:id="rId78"/>
          <w:pgSz w:w="9640" w:h="13610"/>
          <w:pgMar w:header="759" w:footer="845" w:top="1060" w:bottom="1040" w:left="740" w:right="0"/>
        </w:sectPr>
      </w:pPr>
    </w:p>
    <w:p>
      <w:pPr>
        <w:pStyle w:val="BodyText"/>
        <w:rPr>
          <w:sz w:val="20"/>
        </w:rPr>
      </w:pPr>
    </w:p>
    <w:p>
      <w:pPr>
        <w:pStyle w:val="BodyText"/>
        <w:spacing w:before="11"/>
        <w:rPr>
          <w:sz w:val="10"/>
        </w:rPr>
      </w:pPr>
    </w:p>
    <w:p>
      <w:pPr>
        <w:pStyle w:val="BodyText"/>
        <w:ind w:left="1912"/>
        <w:rPr>
          <w:sz w:val="20"/>
        </w:rPr>
      </w:pPr>
      <w:r>
        <w:rPr>
          <w:sz w:val="20"/>
        </w:rPr>
        <w:drawing>
          <wp:inline distT="0" distB="0" distL="0" distR="0">
            <wp:extent cx="2584608" cy="2284666"/>
            <wp:effectExtent l="0" t="0" r="0" b="0"/>
            <wp:docPr id="15" name="image8.jpeg" descr=""/>
            <wp:cNvGraphicFramePr>
              <a:graphicFrameLocks noChangeAspect="1"/>
            </wp:cNvGraphicFramePr>
            <a:graphic>
              <a:graphicData uri="http://schemas.openxmlformats.org/drawingml/2006/picture">
                <pic:pic>
                  <pic:nvPicPr>
                    <pic:cNvPr id="16" name="image8.jpeg"/>
                    <pic:cNvPicPr/>
                  </pic:nvPicPr>
                  <pic:blipFill>
                    <a:blip r:embed="rId80" cstate="print"/>
                    <a:stretch>
                      <a:fillRect/>
                    </a:stretch>
                  </pic:blipFill>
                  <pic:spPr>
                    <a:xfrm>
                      <a:off x="0" y="0"/>
                      <a:ext cx="2584608" cy="2284666"/>
                    </a:xfrm>
                    <a:prstGeom prst="rect">
                      <a:avLst/>
                    </a:prstGeom>
                  </pic:spPr>
                </pic:pic>
              </a:graphicData>
            </a:graphic>
          </wp:inline>
        </w:drawing>
      </w:r>
      <w:r>
        <w:rPr>
          <w:sz w:val="20"/>
        </w:rPr>
      </w:r>
    </w:p>
    <w:p>
      <w:pPr>
        <w:pStyle w:val="BodyText"/>
        <w:spacing w:before="159"/>
        <w:ind w:left="598"/>
      </w:pPr>
      <w:bookmarkStart w:name="_bookmark17" w:id="29"/>
      <w:bookmarkEnd w:id="29"/>
      <w:r>
        <w:rPr/>
      </w:r>
      <w:r>
        <w:rPr>
          <w:b/>
          <w:w w:val="110"/>
        </w:rPr>
        <w:t>Figure 1.5 </w:t>
      </w:r>
      <w:r>
        <w:rPr>
          <w:w w:val="110"/>
        </w:rPr>
        <w:t>– </w:t>
      </w:r>
      <w:r>
        <w:rPr>
          <w:spacing w:val="-4"/>
          <w:w w:val="110"/>
        </w:rPr>
        <w:t>Tritium </w:t>
      </w:r>
      <w:r>
        <w:rPr>
          <w:w w:val="110"/>
        </w:rPr>
        <w:t>sampling locations around Cofrentes</w:t>
      </w:r>
      <w:r>
        <w:rPr>
          <w:spacing w:val="60"/>
          <w:w w:val="110"/>
        </w:rPr>
        <w:t> </w:t>
      </w:r>
      <w:r>
        <w:rPr>
          <w:spacing w:val="-6"/>
          <w:w w:val="110"/>
        </w:rPr>
        <w:t>NPP.</w:t>
      </w:r>
    </w:p>
    <w:p>
      <w:pPr>
        <w:pStyle w:val="BodyText"/>
        <w:spacing w:before="4"/>
        <w:rPr>
          <w:sz w:val="38"/>
        </w:rPr>
      </w:pPr>
    </w:p>
    <w:p>
      <w:pPr>
        <w:pStyle w:val="BodyText"/>
        <w:spacing w:line="288" w:lineRule="auto"/>
        <w:ind w:left="695" w:right="1134"/>
        <w:jc w:val="both"/>
      </w:pPr>
      <w:r>
        <w:rPr>
          <w:w w:val="105"/>
        </w:rPr>
        <w:t>transformed into tritiated water, more harmful from the radiological point of view </w:t>
      </w:r>
      <w:hyperlink w:history="true" w:anchor="_bookmark251">
        <w:r>
          <w:rPr>
            <w:w w:val="105"/>
          </w:rPr>
          <w:t>[Dep16], </w:t>
        </w:r>
      </w:hyperlink>
      <w:r>
        <w:rPr>
          <w:w w:val="105"/>
        </w:rPr>
        <w:t>through the oxidation and exchange reactions by</w:t>
      </w:r>
    </w:p>
    <w:p>
      <w:pPr>
        <w:pStyle w:val="BodyText"/>
        <w:rPr>
          <w:sz w:val="30"/>
        </w:rPr>
      </w:pPr>
    </w:p>
    <w:p>
      <w:pPr>
        <w:pStyle w:val="BodyText"/>
        <w:spacing w:before="7"/>
      </w:pPr>
    </w:p>
    <w:p>
      <w:pPr>
        <w:tabs>
          <w:tab w:pos="4999" w:val="left" w:leader="none"/>
        </w:tabs>
        <w:spacing w:before="1"/>
        <w:ind w:left="933" w:right="0" w:firstLine="0"/>
        <w:jc w:val="left"/>
        <w:rPr>
          <w:i/>
          <w:sz w:val="24"/>
        </w:rPr>
      </w:pPr>
      <w:r>
        <w:rPr>
          <w:i/>
          <w:w w:val="110"/>
          <w:sz w:val="24"/>
        </w:rPr>
        <w:t>Oxidation</w:t>
      </w:r>
      <w:r>
        <w:rPr>
          <w:i/>
          <w:spacing w:val="-2"/>
          <w:w w:val="110"/>
          <w:sz w:val="24"/>
        </w:rPr>
        <w:t> </w:t>
      </w:r>
      <w:r>
        <w:rPr>
          <w:w w:val="110"/>
          <w:sz w:val="24"/>
        </w:rPr>
        <w:t>:</w:t>
        <w:tab/>
      </w:r>
      <w:r>
        <w:rPr>
          <w:i/>
          <w:spacing w:val="1"/>
          <w:w w:val="110"/>
          <w:sz w:val="24"/>
        </w:rPr>
        <w:t>Exchange</w:t>
      </w:r>
    </w:p>
    <w:p>
      <w:pPr>
        <w:tabs>
          <w:tab w:pos="4983" w:val="left" w:leader="none"/>
        </w:tabs>
        <w:spacing w:before="116"/>
        <w:ind w:left="933" w:right="0" w:firstLine="0"/>
        <w:jc w:val="left"/>
        <w:rPr>
          <w:sz w:val="24"/>
        </w:rPr>
      </w:pPr>
      <w:r>
        <w:rPr>
          <w:w w:val="110"/>
          <w:sz w:val="24"/>
        </w:rPr>
        <w:t>2</w:t>
      </w:r>
      <w:r>
        <w:rPr>
          <w:spacing w:val="-39"/>
          <w:w w:val="110"/>
          <w:sz w:val="24"/>
        </w:rPr>
        <w:t> </w:t>
      </w:r>
      <w:r>
        <w:rPr>
          <w:rFonts w:ascii="Menlo" w:hAnsi="Menlo"/>
          <w:i/>
          <w:w w:val="85"/>
          <w:sz w:val="24"/>
        </w:rPr>
        <w:t>·</w:t>
      </w:r>
      <w:r>
        <w:rPr>
          <w:rFonts w:ascii="Menlo" w:hAnsi="Menlo"/>
          <w:i/>
          <w:spacing w:val="-96"/>
          <w:w w:val="85"/>
          <w:sz w:val="24"/>
        </w:rPr>
        <w:t> </w:t>
      </w:r>
      <w:r>
        <w:rPr>
          <w:w w:val="110"/>
          <w:sz w:val="24"/>
        </w:rPr>
        <w:t>HT</w:t>
      </w:r>
      <w:r>
        <w:rPr>
          <w:spacing w:val="-30"/>
          <w:w w:val="110"/>
          <w:sz w:val="24"/>
        </w:rPr>
        <w:t> </w:t>
      </w:r>
      <w:r>
        <w:rPr>
          <w:w w:val="145"/>
          <w:sz w:val="24"/>
        </w:rPr>
        <w:t>+</w:t>
      </w:r>
      <w:r>
        <w:rPr>
          <w:spacing w:val="-51"/>
          <w:w w:val="145"/>
          <w:sz w:val="24"/>
        </w:rPr>
        <w:t> </w:t>
      </w:r>
      <w:r>
        <w:rPr>
          <w:w w:val="110"/>
          <w:sz w:val="24"/>
        </w:rPr>
        <w:t>O</w:t>
      </w:r>
      <w:r>
        <w:rPr>
          <w:rFonts w:ascii="Arial" w:hAnsi="Arial"/>
          <w:w w:val="110"/>
          <w:position w:val="-5"/>
          <w:sz w:val="16"/>
        </w:rPr>
        <w:t>2</w:t>
      </w:r>
      <w:r>
        <w:rPr>
          <w:rFonts w:ascii="Arial" w:hAnsi="Arial"/>
          <w:spacing w:val="2"/>
          <w:w w:val="110"/>
          <w:position w:val="-5"/>
          <w:sz w:val="16"/>
        </w:rPr>
        <w:t> </w:t>
      </w:r>
      <w:r>
        <w:rPr>
          <w:rFonts w:ascii="Menlo" w:hAnsi="Menlo"/>
          <w:i/>
          <w:w w:val="145"/>
          <w:sz w:val="24"/>
        </w:rPr>
        <w:t>→</w:t>
      </w:r>
      <w:r>
        <w:rPr>
          <w:rFonts w:ascii="Menlo" w:hAnsi="Menlo"/>
          <w:i/>
          <w:spacing w:val="-165"/>
          <w:w w:val="145"/>
          <w:sz w:val="24"/>
        </w:rPr>
        <w:t> </w:t>
      </w:r>
      <w:r>
        <w:rPr>
          <w:w w:val="110"/>
          <w:sz w:val="24"/>
        </w:rPr>
        <w:t>2</w:t>
      </w:r>
      <w:r>
        <w:rPr>
          <w:spacing w:val="-39"/>
          <w:w w:val="110"/>
          <w:sz w:val="24"/>
        </w:rPr>
        <w:t> </w:t>
      </w:r>
      <w:r>
        <w:rPr>
          <w:rFonts w:ascii="Menlo" w:hAnsi="Menlo"/>
          <w:i/>
          <w:w w:val="85"/>
          <w:sz w:val="24"/>
        </w:rPr>
        <w:t>·</w:t>
      </w:r>
      <w:r>
        <w:rPr>
          <w:rFonts w:ascii="Menlo" w:hAnsi="Menlo"/>
          <w:i/>
          <w:spacing w:val="-96"/>
          <w:w w:val="85"/>
          <w:sz w:val="24"/>
        </w:rPr>
        <w:t> </w:t>
      </w:r>
      <w:r>
        <w:rPr>
          <w:w w:val="110"/>
          <w:sz w:val="24"/>
        </w:rPr>
        <w:t>HTO</w:t>
        <w:tab/>
        <w:t>HT</w:t>
      </w:r>
      <w:r>
        <w:rPr>
          <w:spacing w:val="-26"/>
          <w:w w:val="110"/>
          <w:sz w:val="24"/>
        </w:rPr>
        <w:t> </w:t>
      </w:r>
      <w:r>
        <w:rPr>
          <w:w w:val="145"/>
          <w:sz w:val="24"/>
        </w:rPr>
        <w:t>+</w:t>
      </w:r>
      <w:r>
        <w:rPr>
          <w:spacing w:val="-47"/>
          <w:w w:val="145"/>
          <w:sz w:val="24"/>
        </w:rPr>
        <w:t> </w:t>
      </w:r>
      <w:r>
        <w:rPr>
          <w:spacing w:val="1"/>
          <w:w w:val="110"/>
          <w:sz w:val="24"/>
        </w:rPr>
        <w:t>H</w:t>
      </w:r>
      <w:r>
        <w:rPr>
          <w:rFonts w:ascii="Arial" w:hAnsi="Arial"/>
          <w:spacing w:val="1"/>
          <w:w w:val="110"/>
          <w:position w:val="-5"/>
          <w:sz w:val="16"/>
        </w:rPr>
        <w:t>2</w:t>
      </w:r>
      <w:r>
        <w:rPr>
          <w:spacing w:val="1"/>
          <w:w w:val="110"/>
          <w:sz w:val="24"/>
        </w:rPr>
        <w:t>O</w:t>
      </w:r>
      <w:r>
        <w:rPr>
          <w:spacing w:val="-17"/>
          <w:w w:val="110"/>
          <w:sz w:val="24"/>
        </w:rPr>
        <w:t> </w:t>
      </w:r>
      <w:r>
        <w:rPr>
          <w:rFonts w:ascii="Menlo" w:hAnsi="Menlo"/>
          <w:i/>
          <w:w w:val="145"/>
          <w:sz w:val="24"/>
        </w:rPr>
        <w:t>→</w:t>
      </w:r>
      <w:r>
        <w:rPr>
          <w:rFonts w:ascii="Menlo" w:hAnsi="Menlo"/>
          <w:i/>
          <w:spacing w:val="-160"/>
          <w:w w:val="145"/>
          <w:sz w:val="24"/>
        </w:rPr>
        <w:t> </w:t>
      </w:r>
      <w:r>
        <w:rPr>
          <w:w w:val="110"/>
          <w:sz w:val="24"/>
        </w:rPr>
        <w:t>H</w:t>
      </w:r>
      <w:r>
        <w:rPr>
          <w:rFonts w:ascii="Arial" w:hAnsi="Arial"/>
          <w:w w:val="110"/>
          <w:position w:val="-5"/>
          <w:sz w:val="16"/>
        </w:rPr>
        <w:t>2</w:t>
      </w:r>
      <w:r>
        <w:rPr>
          <w:rFonts w:ascii="Arial" w:hAnsi="Arial"/>
          <w:spacing w:val="-2"/>
          <w:w w:val="110"/>
          <w:position w:val="-5"/>
          <w:sz w:val="16"/>
        </w:rPr>
        <w:t> </w:t>
      </w:r>
      <w:r>
        <w:rPr>
          <w:w w:val="145"/>
          <w:sz w:val="24"/>
        </w:rPr>
        <w:t>+</w:t>
      </w:r>
      <w:r>
        <w:rPr>
          <w:spacing w:val="-47"/>
          <w:w w:val="145"/>
          <w:sz w:val="24"/>
        </w:rPr>
        <w:t> </w:t>
      </w:r>
      <w:r>
        <w:rPr>
          <w:w w:val="110"/>
          <w:sz w:val="24"/>
        </w:rPr>
        <w:t>HTO</w:t>
      </w:r>
    </w:p>
    <w:p>
      <w:pPr>
        <w:tabs>
          <w:tab w:pos="4978" w:val="left" w:leader="none"/>
        </w:tabs>
        <w:spacing w:before="74"/>
        <w:ind w:left="933" w:right="0" w:firstLine="0"/>
        <w:jc w:val="left"/>
        <w:rPr>
          <w:sz w:val="24"/>
        </w:rPr>
      </w:pPr>
      <w:r>
        <w:rPr>
          <w:w w:val="110"/>
          <w:sz w:val="24"/>
        </w:rPr>
        <w:t>2</w:t>
      </w:r>
      <w:r>
        <w:rPr>
          <w:spacing w:val="-39"/>
          <w:w w:val="110"/>
          <w:sz w:val="24"/>
        </w:rPr>
        <w:t> </w:t>
      </w:r>
      <w:r>
        <w:rPr>
          <w:rFonts w:ascii="Menlo" w:hAnsi="Menlo"/>
          <w:i/>
          <w:w w:val="85"/>
          <w:sz w:val="24"/>
        </w:rPr>
        <w:t>·</w:t>
      </w:r>
      <w:r>
        <w:rPr>
          <w:rFonts w:ascii="Menlo" w:hAnsi="Menlo"/>
          <w:i/>
          <w:spacing w:val="-95"/>
          <w:w w:val="85"/>
          <w:sz w:val="24"/>
        </w:rPr>
        <w:t> </w:t>
      </w:r>
      <w:r>
        <w:rPr>
          <w:w w:val="110"/>
          <w:sz w:val="24"/>
        </w:rPr>
        <w:t>T</w:t>
      </w:r>
      <w:r>
        <w:rPr>
          <w:rFonts w:ascii="Arial" w:hAnsi="Arial"/>
          <w:w w:val="110"/>
          <w:position w:val="-5"/>
          <w:sz w:val="16"/>
        </w:rPr>
        <w:t>2</w:t>
      </w:r>
      <w:r>
        <w:rPr>
          <w:rFonts w:ascii="Arial" w:hAnsi="Arial"/>
          <w:spacing w:val="-5"/>
          <w:w w:val="110"/>
          <w:position w:val="-5"/>
          <w:sz w:val="16"/>
        </w:rPr>
        <w:t> </w:t>
      </w:r>
      <w:r>
        <w:rPr>
          <w:w w:val="145"/>
          <w:sz w:val="24"/>
        </w:rPr>
        <w:t>+</w:t>
      </w:r>
      <w:r>
        <w:rPr>
          <w:spacing w:val="-50"/>
          <w:w w:val="145"/>
          <w:sz w:val="24"/>
        </w:rPr>
        <w:t> </w:t>
      </w:r>
      <w:r>
        <w:rPr>
          <w:w w:val="110"/>
          <w:sz w:val="24"/>
        </w:rPr>
        <w:t>O</w:t>
      </w:r>
      <w:r>
        <w:rPr>
          <w:rFonts w:ascii="Arial" w:hAnsi="Arial"/>
          <w:w w:val="110"/>
          <w:position w:val="-5"/>
          <w:sz w:val="16"/>
        </w:rPr>
        <w:t>2</w:t>
      </w:r>
      <w:r>
        <w:rPr>
          <w:rFonts w:ascii="Arial" w:hAnsi="Arial"/>
          <w:spacing w:val="3"/>
          <w:w w:val="110"/>
          <w:position w:val="-5"/>
          <w:sz w:val="16"/>
        </w:rPr>
        <w:t> </w:t>
      </w:r>
      <w:r>
        <w:rPr>
          <w:rFonts w:ascii="Menlo" w:hAnsi="Menlo"/>
          <w:i/>
          <w:w w:val="145"/>
          <w:sz w:val="24"/>
        </w:rPr>
        <w:t>→</w:t>
      </w:r>
      <w:r>
        <w:rPr>
          <w:rFonts w:ascii="Menlo" w:hAnsi="Menlo"/>
          <w:i/>
          <w:spacing w:val="-164"/>
          <w:w w:val="145"/>
          <w:sz w:val="24"/>
        </w:rPr>
        <w:t> </w:t>
      </w:r>
      <w:r>
        <w:rPr>
          <w:w w:val="110"/>
          <w:sz w:val="24"/>
        </w:rPr>
        <w:t>2</w:t>
      </w:r>
      <w:r>
        <w:rPr>
          <w:spacing w:val="-38"/>
          <w:w w:val="110"/>
          <w:sz w:val="24"/>
        </w:rPr>
        <w:t> </w:t>
      </w:r>
      <w:r>
        <w:rPr>
          <w:rFonts w:ascii="Menlo" w:hAnsi="Menlo"/>
          <w:i/>
          <w:w w:val="85"/>
          <w:sz w:val="24"/>
        </w:rPr>
        <w:t>·</w:t>
      </w:r>
      <w:r>
        <w:rPr>
          <w:rFonts w:ascii="Menlo" w:hAnsi="Menlo"/>
          <w:i/>
          <w:spacing w:val="-95"/>
          <w:w w:val="85"/>
          <w:sz w:val="24"/>
        </w:rPr>
        <w:t> </w:t>
      </w:r>
      <w:r>
        <w:rPr>
          <w:spacing w:val="2"/>
          <w:w w:val="110"/>
          <w:sz w:val="24"/>
        </w:rPr>
        <w:t>T</w:t>
      </w:r>
      <w:r>
        <w:rPr>
          <w:rFonts w:ascii="Arial" w:hAnsi="Arial"/>
          <w:spacing w:val="2"/>
          <w:w w:val="110"/>
          <w:position w:val="-5"/>
          <w:sz w:val="16"/>
        </w:rPr>
        <w:t>2</w:t>
      </w:r>
      <w:r>
        <w:rPr>
          <w:spacing w:val="2"/>
          <w:w w:val="110"/>
          <w:sz w:val="24"/>
        </w:rPr>
        <w:t>O</w:t>
        <w:tab/>
      </w:r>
      <w:r>
        <w:rPr>
          <w:w w:val="110"/>
          <w:sz w:val="24"/>
        </w:rPr>
        <w:t>T</w:t>
      </w:r>
      <w:r>
        <w:rPr>
          <w:rFonts w:ascii="Arial" w:hAnsi="Arial"/>
          <w:w w:val="110"/>
          <w:position w:val="-5"/>
          <w:sz w:val="16"/>
        </w:rPr>
        <w:t>2</w:t>
      </w:r>
      <w:r>
        <w:rPr>
          <w:rFonts w:ascii="Arial" w:hAnsi="Arial"/>
          <w:spacing w:val="1"/>
          <w:w w:val="110"/>
          <w:position w:val="-5"/>
          <w:sz w:val="16"/>
        </w:rPr>
        <w:t> </w:t>
      </w:r>
      <w:r>
        <w:rPr>
          <w:w w:val="145"/>
          <w:sz w:val="24"/>
        </w:rPr>
        <w:t>+</w:t>
      </w:r>
      <w:r>
        <w:rPr>
          <w:spacing w:val="-44"/>
          <w:w w:val="145"/>
          <w:sz w:val="24"/>
        </w:rPr>
        <w:t> </w:t>
      </w:r>
      <w:r>
        <w:rPr>
          <w:spacing w:val="1"/>
          <w:w w:val="110"/>
          <w:sz w:val="24"/>
        </w:rPr>
        <w:t>H</w:t>
      </w:r>
      <w:r>
        <w:rPr>
          <w:rFonts w:ascii="Arial" w:hAnsi="Arial"/>
          <w:spacing w:val="1"/>
          <w:w w:val="110"/>
          <w:position w:val="-5"/>
          <w:sz w:val="16"/>
        </w:rPr>
        <w:t>2</w:t>
      </w:r>
      <w:r>
        <w:rPr>
          <w:spacing w:val="1"/>
          <w:w w:val="110"/>
          <w:sz w:val="24"/>
        </w:rPr>
        <w:t>O</w:t>
      </w:r>
      <w:r>
        <w:rPr>
          <w:spacing w:val="-12"/>
          <w:w w:val="110"/>
          <w:sz w:val="24"/>
        </w:rPr>
        <w:t> </w:t>
      </w:r>
      <w:r>
        <w:rPr>
          <w:rFonts w:ascii="Menlo" w:hAnsi="Menlo"/>
          <w:i/>
          <w:w w:val="145"/>
          <w:sz w:val="24"/>
        </w:rPr>
        <w:t>→</w:t>
      </w:r>
      <w:r>
        <w:rPr>
          <w:rFonts w:ascii="Menlo" w:hAnsi="Menlo"/>
          <w:i/>
          <w:spacing w:val="-156"/>
          <w:w w:val="145"/>
          <w:sz w:val="24"/>
        </w:rPr>
        <w:t> </w:t>
      </w:r>
      <w:r>
        <w:rPr>
          <w:w w:val="110"/>
          <w:sz w:val="24"/>
        </w:rPr>
        <w:t>HT</w:t>
      </w:r>
      <w:r>
        <w:rPr>
          <w:spacing w:val="-23"/>
          <w:w w:val="110"/>
          <w:sz w:val="24"/>
        </w:rPr>
        <w:t> </w:t>
      </w:r>
      <w:r>
        <w:rPr>
          <w:w w:val="145"/>
          <w:sz w:val="24"/>
        </w:rPr>
        <w:t>+</w:t>
      </w:r>
      <w:r>
        <w:rPr>
          <w:spacing w:val="-44"/>
          <w:w w:val="145"/>
          <w:sz w:val="24"/>
        </w:rPr>
        <w:t> </w:t>
      </w:r>
      <w:r>
        <w:rPr>
          <w:w w:val="110"/>
          <w:sz w:val="24"/>
        </w:rPr>
        <w:t>HTO</w:t>
      </w:r>
    </w:p>
    <w:p>
      <w:pPr>
        <w:pStyle w:val="BodyText"/>
        <w:spacing w:before="34"/>
        <w:ind w:right="1132"/>
        <w:jc w:val="right"/>
      </w:pPr>
      <w:r>
        <w:rPr/>
        <w:t>(1.2)</w:t>
      </w:r>
    </w:p>
    <w:p>
      <w:pPr>
        <w:pStyle w:val="BodyText"/>
        <w:spacing w:before="1"/>
        <w:rPr>
          <w:sz w:val="33"/>
        </w:rPr>
      </w:pPr>
    </w:p>
    <w:p>
      <w:pPr>
        <w:pStyle w:val="ListParagraph"/>
        <w:numPr>
          <w:ilvl w:val="0"/>
          <w:numId w:val="19"/>
        </w:numPr>
        <w:tabs>
          <w:tab w:pos="696" w:val="left" w:leader="none"/>
        </w:tabs>
        <w:spacing w:line="288" w:lineRule="auto" w:before="1" w:after="0"/>
        <w:ind w:left="695" w:right="1130" w:hanging="299"/>
        <w:jc w:val="both"/>
        <w:rPr>
          <w:sz w:val="24"/>
        </w:rPr>
      </w:pPr>
      <w:r>
        <w:rPr>
          <w:spacing w:val="-3"/>
          <w:w w:val="105"/>
          <w:sz w:val="24"/>
        </w:rPr>
        <w:t>Tritiated </w:t>
      </w:r>
      <w:r>
        <w:rPr>
          <w:w w:val="105"/>
          <w:sz w:val="24"/>
        </w:rPr>
        <w:t>water, called tissue free water tritium, TFWT, is found in drinking water and food. This type of tritium molecule has a large impact</w:t>
      </w:r>
      <w:r>
        <w:rPr>
          <w:spacing w:val="-23"/>
          <w:w w:val="105"/>
          <w:sz w:val="24"/>
        </w:rPr>
        <w:t> </w:t>
      </w:r>
      <w:r>
        <w:rPr>
          <w:w w:val="105"/>
          <w:sz w:val="24"/>
        </w:rPr>
        <w:t>since</w:t>
      </w:r>
      <w:r>
        <w:rPr>
          <w:spacing w:val="-23"/>
          <w:w w:val="105"/>
          <w:sz w:val="24"/>
        </w:rPr>
        <w:t> </w:t>
      </w:r>
      <w:r>
        <w:rPr>
          <w:w w:val="105"/>
          <w:sz w:val="24"/>
        </w:rPr>
        <w:t>the</w:t>
      </w:r>
      <w:r>
        <w:rPr>
          <w:spacing w:val="-23"/>
          <w:w w:val="105"/>
          <w:sz w:val="24"/>
        </w:rPr>
        <w:t> </w:t>
      </w:r>
      <w:r>
        <w:rPr>
          <w:w w:val="105"/>
          <w:sz w:val="24"/>
        </w:rPr>
        <w:t>99%</w:t>
      </w:r>
      <w:r>
        <w:rPr>
          <w:spacing w:val="-23"/>
          <w:w w:val="105"/>
          <w:sz w:val="24"/>
        </w:rPr>
        <w:t> </w:t>
      </w:r>
      <w:r>
        <w:rPr>
          <w:w w:val="105"/>
          <w:sz w:val="24"/>
        </w:rPr>
        <w:t>of</w:t>
      </w:r>
      <w:r>
        <w:rPr>
          <w:spacing w:val="-23"/>
          <w:w w:val="105"/>
          <w:sz w:val="24"/>
        </w:rPr>
        <w:t> </w:t>
      </w:r>
      <w:r>
        <w:rPr>
          <w:w w:val="105"/>
          <w:sz w:val="24"/>
        </w:rPr>
        <w:t>it</w:t>
      </w:r>
      <w:r>
        <w:rPr>
          <w:spacing w:val="-23"/>
          <w:w w:val="105"/>
          <w:sz w:val="24"/>
        </w:rPr>
        <w:t> </w:t>
      </w:r>
      <w:r>
        <w:rPr>
          <w:w w:val="105"/>
          <w:sz w:val="24"/>
        </w:rPr>
        <w:t>is</w:t>
      </w:r>
      <w:r>
        <w:rPr>
          <w:spacing w:val="-23"/>
          <w:w w:val="105"/>
          <w:sz w:val="24"/>
        </w:rPr>
        <w:t> </w:t>
      </w:r>
      <w:r>
        <w:rPr>
          <w:w w:val="105"/>
          <w:sz w:val="24"/>
        </w:rPr>
        <w:t>absorbed</w:t>
      </w:r>
      <w:r>
        <w:rPr>
          <w:spacing w:val="-23"/>
          <w:w w:val="105"/>
          <w:sz w:val="24"/>
        </w:rPr>
        <w:t> </w:t>
      </w:r>
      <w:hyperlink w:history="true" w:anchor="_bookmark251">
        <w:r>
          <w:rPr>
            <w:w w:val="105"/>
            <w:sz w:val="24"/>
          </w:rPr>
          <w:t>[Dep16].</w:t>
        </w:r>
      </w:hyperlink>
      <w:r>
        <w:rPr>
          <w:spacing w:val="5"/>
          <w:w w:val="105"/>
          <w:sz w:val="24"/>
        </w:rPr>
        <w:t> </w:t>
      </w:r>
      <w:r>
        <w:rPr>
          <w:w w:val="105"/>
          <w:sz w:val="24"/>
        </w:rPr>
        <w:t>The</w:t>
      </w:r>
      <w:r>
        <w:rPr>
          <w:spacing w:val="-23"/>
          <w:w w:val="105"/>
          <w:sz w:val="24"/>
        </w:rPr>
        <w:t> </w:t>
      </w:r>
      <w:r>
        <w:rPr>
          <w:w w:val="105"/>
          <w:sz w:val="24"/>
        </w:rPr>
        <w:t>biological</w:t>
      </w:r>
      <w:r>
        <w:rPr>
          <w:spacing w:val="-23"/>
          <w:w w:val="105"/>
          <w:sz w:val="24"/>
        </w:rPr>
        <w:t> </w:t>
      </w:r>
      <w:r>
        <w:rPr>
          <w:w w:val="105"/>
          <w:sz w:val="24"/>
        </w:rPr>
        <w:t>life-time of</w:t>
      </w:r>
      <w:r>
        <w:rPr>
          <w:spacing w:val="20"/>
          <w:w w:val="105"/>
          <w:sz w:val="24"/>
        </w:rPr>
        <w:t> </w:t>
      </w:r>
      <w:r>
        <w:rPr>
          <w:w w:val="105"/>
          <w:sz w:val="24"/>
        </w:rPr>
        <w:t>tritiated</w:t>
      </w:r>
      <w:r>
        <w:rPr>
          <w:spacing w:val="20"/>
          <w:w w:val="105"/>
          <w:sz w:val="24"/>
        </w:rPr>
        <w:t> </w:t>
      </w:r>
      <w:r>
        <w:rPr>
          <w:w w:val="105"/>
          <w:sz w:val="24"/>
        </w:rPr>
        <w:t>water</w:t>
      </w:r>
      <w:r>
        <w:rPr>
          <w:spacing w:val="20"/>
          <w:w w:val="105"/>
          <w:sz w:val="24"/>
        </w:rPr>
        <w:t> </w:t>
      </w:r>
      <w:r>
        <w:rPr>
          <w:w w:val="105"/>
          <w:sz w:val="24"/>
        </w:rPr>
        <w:t>corresponds</w:t>
      </w:r>
      <w:r>
        <w:rPr>
          <w:spacing w:val="20"/>
          <w:w w:val="105"/>
          <w:sz w:val="24"/>
        </w:rPr>
        <w:t> </w:t>
      </w:r>
      <w:r>
        <w:rPr>
          <w:w w:val="105"/>
          <w:sz w:val="24"/>
        </w:rPr>
        <w:t>to</w:t>
      </w:r>
      <w:r>
        <w:rPr>
          <w:spacing w:val="20"/>
          <w:w w:val="105"/>
          <w:sz w:val="24"/>
        </w:rPr>
        <w:t> </w:t>
      </w:r>
      <w:r>
        <w:rPr>
          <w:w w:val="105"/>
          <w:sz w:val="24"/>
        </w:rPr>
        <w:t>the</w:t>
      </w:r>
      <w:r>
        <w:rPr>
          <w:spacing w:val="20"/>
          <w:w w:val="105"/>
          <w:sz w:val="24"/>
        </w:rPr>
        <w:t> </w:t>
      </w:r>
      <w:r>
        <w:rPr>
          <w:w w:val="105"/>
          <w:sz w:val="24"/>
        </w:rPr>
        <w:t>water</w:t>
      </w:r>
      <w:r>
        <w:rPr>
          <w:spacing w:val="20"/>
          <w:w w:val="105"/>
          <w:sz w:val="24"/>
        </w:rPr>
        <w:t> </w:t>
      </w:r>
      <w:r>
        <w:rPr>
          <w:w w:val="105"/>
          <w:sz w:val="24"/>
        </w:rPr>
        <w:t>cycle</w:t>
      </w:r>
      <w:r>
        <w:rPr>
          <w:spacing w:val="20"/>
          <w:w w:val="105"/>
          <w:sz w:val="24"/>
        </w:rPr>
        <w:t> </w:t>
      </w:r>
      <w:r>
        <w:rPr>
          <w:w w:val="105"/>
          <w:sz w:val="24"/>
        </w:rPr>
        <w:t>in</w:t>
      </w:r>
      <w:r>
        <w:rPr>
          <w:spacing w:val="20"/>
          <w:w w:val="105"/>
          <w:sz w:val="24"/>
        </w:rPr>
        <w:t> </w:t>
      </w:r>
      <w:r>
        <w:rPr>
          <w:w w:val="105"/>
          <w:sz w:val="24"/>
        </w:rPr>
        <w:t>the</w:t>
      </w:r>
      <w:r>
        <w:rPr>
          <w:spacing w:val="20"/>
          <w:w w:val="105"/>
          <w:sz w:val="24"/>
        </w:rPr>
        <w:t> </w:t>
      </w:r>
      <w:r>
        <w:rPr>
          <w:spacing w:val="-3"/>
          <w:w w:val="105"/>
          <w:sz w:val="24"/>
        </w:rPr>
        <w:t>body,</w:t>
      </w:r>
      <w:r>
        <w:rPr>
          <w:spacing w:val="20"/>
          <w:w w:val="105"/>
          <w:sz w:val="24"/>
        </w:rPr>
        <w:t> </w:t>
      </w:r>
      <w:r>
        <w:rPr>
          <w:w w:val="105"/>
          <w:sz w:val="24"/>
        </w:rPr>
        <w:t>around</w:t>
      </w:r>
    </w:p>
    <w:p>
      <w:pPr>
        <w:pStyle w:val="BodyText"/>
        <w:spacing w:line="288" w:lineRule="auto" w:before="4"/>
        <w:ind w:left="695" w:right="1131"/>
        <w:jc w:val="both"/>
      </w:pPr>
      <w:r>
        <w:rPr>
          <w:w w:val="105"/>
        </w:rPr>
        <w:t>9</w:t>
      </w:r>
      <w:r>
        <w:rPr>
          <w:i/>
          <w:w w:val="105"/>
        </w:rPr>
        <w:t>.</w:t>
      </w:r>
      <w:r>
        <w:rPr>
          <w:w w:val="105"/>
        </w:rPr>
        <w:t>5 </w:t>
      </w:r>
      <w:r>
        <w:rPr>
          <w:spacing w:val="-3"/>
          <w:w w:val="105"/>
        </w:rPr>
        <w:t>days </w:t>
      </w:r>
      <w:r>
        <w:rPr>
          <w:w w:val="105"/>
        </w:rPr>
        <w:t>(</w:t>
      </w:r>
      <w:r>
        <w:rPr>
          <w:rFonts w:ascii="Menlo" w:hAnsi="Menlo"/>
          <w:i/>
          <w:w w:val="105"/>
        </w:rPr>
        <w:t>±</w:t>
      </w:r>
      <w:r>
        <w:rPr>
          <w:w w:val="105"/>
        </w:rPr>
        <w:t>50%), during which tritium remains in our </w:t>
      </w:r>
      <w:r>
        <w:rPr>
          <w:spacing w:val="1"/>
          <w:w w:val="105"/>
        </w:rPr>
        <w:t>body </w:t>
      </w:r>
      <w:hyperlink w:history="true" w:anchor="_bookmark251">
        <w:r>
          <w:rPr>
            <w:w w:val="105"/>
          </w:rPr>
          <w:t>[Dep16,</w:t>
        </w:r>
      </w:hyperlink>
      <w:hyperlink w:history="true" w:anchor="_bookmark241">
        <w:r>
          <w:rPr>
            <w:w w:val="105"/>
          </w:rPr>
          <w:t> Cal12,</w:t>
        </w:r>
      </w:hyperlink>
      <w:r>
        <w:rPr>
          <w:w w:val="105"/>
        </w:rPr>
        <w:t> </w:t>
      </w:r>
      <w:hyperlink w:history="true" w:anchor="_bookmark308">
        <w:r>
          <w:rPr>
            <w:w w:val="105"/>
          </w:rPr>
          <w:t>Mas21,</w:t>
        </w:r>
      </w:hyperlink>
      <w:r>
        <w:rPr>
          <w:w w:val="105"/>
        </w:rPr>
        <w:t> </w:t>
      </w:r>
      <w:hyperlink w:history="true" w:anchor="_bookmark302">
        <w:r>
          <w:rPr>
            <w:w w:val="105"/>
          </w:rPr>
          <w:t>Lee18].</w:t>
        </w:r>
      </w:hyperlink>
      <w:r>
        <w:rPr>
          <w:w w:val="105"/>
        </w:rPr>
        <w:t> As in the case of water, the biological life- time of tritiated water depends on various external parameters such  as temperature, </w:t>
      </w:r>
      <w:r>
        <w:rPr>
          <w:spacing w:val="-5"/>
          <w:w w:val="105"/>
        </w:rPr>
        <w:t>humidity, </w:t>
      </w:r>
      <w:r>
        <w:rPr>
          <w:w w:val="105"/>
        </w:rPr>
        <w:t>drinking habits,  etc.  and can </w:t>
      </w:r>
      <w:r>
        <w:rPr>
          <w:spacing w:val="1"/>
          <w:w w:val="105"/>
        </w:rPr>
        <w:t>be </w:t>
      </w:r>
      <w:r>
        <w:rPr>
          <w:w w:val="105"/>
        </w:rPr>
        <w:t>reduced  </w:t>
      </w:r>
      <w:r>
        <w:rPr>
          <w:spacing w:val="-4"/>
          <w:w w:val="105"/>
        </w:rPr>
        <w:t>by </w:t>
      </w:r>
      <w:r>
        <w:rPr>
          <w:w w:val="105"/>
        </w:rPr>
        <w:t>the use of diuretics</w:t>
      </w:r>
      <w:r>
        <w:rPr>
          <w:spacing w:val="5"/>
          <w:w w:val="105"/>
        </w:rPr>
        <w:t> </w:t>
      </w:r>
      <w:r>
        <w:rPr>
          <w:w w:val="105"/>
        </w:rPr>
        <w:t>[</w:t>
      </w:r>
      <w:hyperlink w:history="true" w:anchor="_bookmark251">
        <w:r>
          <w:rPr>
            <w:w w:val="105"/>
          </w:rPr>
          <w:t>Dep16</w:t>
        </w:r>
      </w:hyperlink>
      <w:r>
        <w:rPr>
          <w:w w:val="105"/>
        </w:rPr>
        <w:t>].</w:t>
      </w:r>
    </w:p>
    <w:p>
      <w:pPr>
        <w:spacing w:after="0" w:line="288" w:lineRule="auto"/>
        <w:jc w:val="both"/>
        <w:sectPr>
          <w:headerReference w:type="default" r:id="rId79"/>
          <w:pgSz w:w="9640" w:h="13610"/>
          <w:pgMar w:header="759" w:footer="845" w:top="1060" w:bottom="1040" w:left="740" w:right="0"/>
        </w:sectPr>
      </w:pPr>
    </w:p>
    <w:p>
      <w:pPr>
        <w:pStyle w:val="BodyText"/>
        <w:rPr>
          <w:sz w:val="20"/>
        </w:rPr>
      </w:pPr>
    </w:p>
    <w:p>
      <w:pPr>
        <w:pStyle w:val="BodyText"/>
        <w:spacing w:before="11"/>
        <w:rPr>
          <w:sz w:val="10"/>
        </w:rPr>
      </w:pPr>
    </w:p>
    <w:p>
      <w:pPr>
        <w:pStyle w:val="BodyText"/>
        <w:ind w:left="1541"/>
        <w:rPr>
          <w:sz w:val="20"/>
        </w:rPr>
      </w:pPr>
      <w:r>
        <w:rPr>
          <w:sz w:val="20"/>
        </w:rPr>
        <w:drawing>
          <wp:inline distT="0" distB="0" distL="0" distR="0">
            <wp:extent cx="3351847" cy="1620202"/>
            <wp:effectExtent l="0" t="0" r="0" b="0"/>
            <wp:docPr id="17" name="image9.png" descr=""/>
            <wp:cNvGraphicFramePr>
              <a:graphicFrameLocks noChangeAspect="1"/>
            </wp:cNvGraphicFramePr>
            <a:graphic>
              <a:graphicData uri="http://schemas.openxmlformats.org/drawingml/2006/picture">
                <pic:pic>
                  <pic:nvPicPr>
                    <pic:cNvPr id="18" name="image9.png"/>
                    <pic:cNvPicPr/>
                  </pic:nvPicPr>
                  <pic:blipFill>
                    <a:blip r:embed="rId82" cstate="print"/>
                    <a:stretch>
                      <a:fillRect/>
                    </a:stretch>
                  </pic:blipFill>
                  <pic:spPr>
                    <a:xfrm>
                      <a:off x="0" y="0"/>
                      <a:ext cx="3351847" cy="1620202"/>
                    </a:xfrm>
                    <a:prstGeom prst="rect">
                      <a:avLst/>
                    </a:prstGeom>
                  </pic:spPr>
                </pic:pic>
              </a:graphicData>
            </a:graphic>
          </wp:inline>
        </w:drawing>
      </w:r>
      <w:r>
        <w:rPr>
          <w:sz w:val="20"/>
        </w:rPr>
      </w:r>
    </w:p>
    <w:p>
      <w:pPr>
        <w:spacing w:before="140"/>
        <w:ind w:left="4063" w:right="0" w:firstLine="0"/>
        <w:jc w:val="left"/>
        <w:rPr>
          <w:rFonts w:ascii="Arial"/>
          <w:b/>
          <w:sz w:val="22"/>
        </w:rPr>
      </w:pPr>
      <w:r>
        <w:rPr/>
        <w:drawing>
          <wp:anchor distT="0" distB="0" distL="0" distR="0" allowOverlap="1" layoutInCell="1" locked="0" behindDoc="0" simplePos="0" relativeHeight="1792">
            <wp:simplePos x="0" y="0"/>
            <wp:positionH relativeFrom="page">
              <wp:posOffset>1449006</wp:posOffset>
            </wp:positionH>
            <wp:positionV relativeFrom="paragraph">
              <wp:posOffset>284185</wp:posOffset>
            </wp:positionV>
            <wp:extent cx="3454717" cy="1674209"/>
            <wp:effectExtent l="0" t="0" r="0" b="0"/>
            <wp:wrapTopAndBottom/>
            <wp:docPr id="19" name="image10.png" descr=""/>
            <wp:cNvGraphicFramePr>
              <a:graphicFrameLocks noChangeAspect="1"/>
            </wp:cNvGraphicFramePr>
            <a:graphic>
              <a:graphicData uri="http://schemas.openxmlformats.org/drawingml/2006/picture">
                <pic:pic>
                  <pic:nvPicPr>
                    <pic:cNvPr id="20" name="image10.png"/>
                    <pic:cNvPicPr/>
                  </pic:nvPicPr>
                  <pic:blipFill>
                    <a:blip r:embed="rId83" cstate="print"/>
                    <a:stretch>
                      <a:fillRect/>
                    </a:stretch>
                  </pic:blipFill>
                  <pic:spPr>
                    <a:xfrm>
                      <a:off x="0" y="0"/>
                      <a:ext cx="3454717" cy="1674209"/>
                    </a:xfrm>
                    <a:prstGeom prst="rect">
                      <a:avLst/>
                    </a:prstGeom>
                  </pic:spPr>
                </pic:pic>
              </a:graphicData>
            </a:graphic>
          </wp:anchor>
        </w:drawing>
      </w:r>
      <w:bookmarkStart w:name="_bookmark18" w:id="30"/>
      <w:bookmarkEnd w:id="30"/>
      <w:r>
        <w:rPr/>
      </w:r>
      <w:r>
        <w:rPr>
          <w:rFonts w:ascii="Arial"/>
          <w:b/>
          <w:w w:val="115"/>
          <w:sz w:val="22"/>
        </w:rPr>
        <w:t>(a)</w:t>
      </w:r>
    </w:p>
    <w:p>
      <w:pPr>
        <w:pStyle w:val="ListParagraph"/>
        <w:numPr>
          <w:ilvl w:val="2"/>
          <w:numId w:val="18"/>
        </w:numPr>
        <w:tabs>
          <w:tab w:pos="4388" w:val="left" w:leader="none"/>
        </w:tabs>
        <w:spacing w:line="240" w:lineRule="auto" w:before="33" w:after="55"/>
        <w:ind w:left="4387" w:right="0" w:hanging="333"/>
        <w:jc w:val="left"/>
        <w:rPr>
          <w:rFonts w:ascii="Arial"/>
          <w:sz w:val="22"/>
        </w:rPr>
      </w:pPr>
    </w:p>
    <w:p>
      <w:pPr>
        <w:pStyle w:val="BodyText"/>
        <w:ind w:left="1541"/>
        <w:rPr>
          <w:rFonts w:ascii="Arial"/>
          <w:sz w:val="20"/>
        </w:rPr>
      </w:pPr>
      <w:r>
        <w:rPr>
          <w:rFonts w:ascii="Arial"/>
          <w:sz w:val="20"/>
        </w:rPr>
        <w:drawing>
          <wp:inline distT="0" distB="0" distL="0" distR="0">
            <wp:extent cx="3354704" cy="1617345"/>
            <wp:effectExtent l="0" t="0" r="0" b="0"/>
            <wp:docPr id="21" name="image11.png" descr=""/>
            <wp:cNvGraphicFramePr>
              <a:graphicFrameLocks noChangeAspect="1"/>
            </wp:cNvGraphicFramePr>
            <a:graphic>
              <a:graphicData uri="http://schemas.openxmlformats.org/drawingml/2006/picture">
                <pic:pic>
                  <pic:nvPicPr>
                    <pic:cNvPr id="22" name="image11.png"/>
                    <pic:cNvPicPr/>
                  </pic:nvPicPr>
                  <pic:blipFill>
                    <a:blip r:embed="rId84" cstate="print"/>
                    <a:stretch>
                      <a:fillRect/>
                    </a:stretch>
                  </pic:blipFill>
                  <pic:spPr>
                    <a:xfrm>
                      <a:off x="0" y="0"/>
                      <a:ext cx="3354704" cy="1617345"/>
                    </a:xfrm>
                    <a:prstGeom prst="rect">
                      <a:avLst/>
                    </a:prstGeom>
                  </pic:spPr>
                </pic:pic>
              </a:graphicData>
            </a:graphic>
          </wp:inline>
        </w:drawing>
      </w:r>
      <w:r>
        <w:rPr>
          <w:rFonts w:ascii="Arial"/>
          <w:sz w:val="20"/>
        </w:rPr>
      </w:r>
    </w:p>
    <w:p>
      <w:pPr>
        <w:pStyle w:val="ListParagraph"/>
        <w:numPr>
          <w:ilvl w:val="2"/>
          <w:numId w:val="18"/>
        </w:numPr>
        <w:tabs>
          <w:tab w:pos="4375" w:val="left" w:leader="none"/>
        </w:tabs>
        <w:spacing w:line="240" w:lineRule="auto" w:before="138" w:after="0"/>
        <w:ind w:left="4374" w:right="0" w:hanging="306"/>
        <w:jc w:val="left"/>
        <w:rPr>
          <w:rFonts w:ascii="Arial"/>
          <w:sz w:val="22"/>
        </w:rPr>
      </w:pPr>
    </w:p>
    <w:p>
      <w:pPr>
        <w:pStyle w:val="BodyText"/>
        <w:spacing w:line="252" w:lineRule="auto" w:before="213"/>
        <w:ind w:left="393" w:right="846"/>
        <w:jc w:val="both"/>
      </w:pPr>
      <w:r>
        <w:rPr>
          <w:b/>
          <w:w w:val="105"/>
        </w:rPr>
        <w:t>Figure 1.6 </w:t>
      </w:r>
      <w:r>
        <w:rPr>
          <w:w w:val="105"/>
        </w:rPr>
        <w:t>– </w:t>
      </w:r>
      <w:r>
        <w:rPr>
          <w:spacing w:val="-4"/>
          <w:w w:val="105"/>
        </w:rPr>
        <w:t>Tritium </w:t>
      </w:r>
      <w:r>
        <w:rPr>
          <w:w w:val="105"/>
        </w:rPr>
        <w:t>activity levels in surface water  around  Cofrentes NPP from January 2006 to </w:t>
      </w:r>
      <w:r>
        <w:rPr>
          <w:spacing w:val="-3"/>
          <w:w w:val="105"/>
        </w:rPr>
        <w:t>November </w:t>
      </w:r>
      <w:r>
        <w:rPr>
          <w:w w:val="105"/>
        </w:rPr>
        <w:t>2019. a) 6 km upstream. b) 1 km downstream. c) 5 km downstream. The white points are the detection  limits and the green points are the measured activity when this is above   the detection limit [</w:t>
      </w:r>
      <w:hyperlink w:history="true" w:anchor="_bookmark249">
        <w:r>
          <w:rPr>
            <w:w w:val="105"/>
          </w:rPr>
          <w:t>CSNb].</w:t>
        </w:r>
      </w:hyperlink>
      <w:r>
        <w:rPr>
          <w:w w:val="105"/>
        </w:rPr>
        <w:t> The maximum level of tritium measured since January 2, 2006 is around 32</w:t>
      </w:r>
      <w:r>
        <w:rPr>
          <w:spacing w:val="23"/>
          <w:w w:val="105"/>
        </w:rPr>
        <w:t> </w:t>
      </w:r>
      <w:r>
        <w:rPr>
          <w:w w:val="105"/>
        </w:rPr>
        <w:t>Bq</w:t>
      </w:r>
      <w:r>
        <w:rPr>
          <w:i/>
          <w:w w:val="105"/>
        </w:rPr>
        <w:t>/</w:t>
      </w:r>
      <w:r>
        <w:rPr>
          <w:w w:val="105"/>
        </w:rPr>
        <w:t>L.</w:t>
      </w:r>
    </w:p>
    <w:p>
      <w:pPr>
        <w:spacing w:after="0" w:line="252" w:lineRule="auto"/>
        <w:jc w:val="both"/>
        <w:sectPr>
          <w:headerReference w:type="default" r:id="rId81"/>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after="1"/>
        <w:rPr>
          <w:sz w:val="13"/>
        </w:rPr>
      </w:pPr>
    </w:p>
    <w:p>
      <w:pPr>
        <w:pStyle w:val="BodyText"/>
        <w:ind w:left="1258"/>
        <w:rPr>
          <w:sz w:val="20"/>
        </w:rPr>
      </w:pPr>
      <w:r>
        <w:rPr>
          <w:sz w:val="20"/>
        </w:rPr>
        <w:drawing>
          <wp:inline distT="0" distB="0" distL="0" distR="0">
            <wp:extent cx="3374707" cy="1614487"/>
            <wp:effectExtent l="0" t="0" r="0" b="0"/>
            <wp:docPr id="23" name="image12.png" descr=""/>
            <wp:cNvGraphicFramePr>
              <a:graphicFrameLocks noChangeAspect="1"/>
            </wp:cNvGraphicFramePr>
            <a:graphic>
              <a:graphicData uri="http://schemas.openxmlformats.org/drawingml/2006/picture">
                <pic:pic>
                  <pic:nvPicPr>
                    <pic:cNvPr id="24" name="image12.png"/>
                    <pic:cNvPicPr/>
                  </pic:nvPicPr>
                  <pic:blipFill>
                    <a:blip r:embed="rId86" cstate="print"/>
                    <a:stretch>
                      <a:fillRect/>
                    </a:stretch>
                  </pic:blipFill>
                  <pic:spPr>
                    <a:xfrm>
                      <a:off x="0" y="0"/>
                      <a:ext cx="3374707" cy="1614487"/>
                    </a:xfrm>
                    <a:prstGeom prst="rect">
                      <a:avLst/>
                    </a:prstGeom>
                  </pic:spPr>
                </pic:pic>
              </a:graphicData>
            </a:graphic>
          </wp:inline>
        </w:drawing>
      </w:r>
      <w:r>
        <w:rPr>
          <w:sz w:val="20"/>
        </w:rPr>
      </w:r>
    </w:p>
    <w:p>
      <w:pPr>
        <w:spacing w:before="123"/>
        <w:ind w:left="3779" w:right="0" w:firstLine="0"/>
        <w:jc w:val="left"/>
        <w:rPr>
          <w:rFonts w:ascii="Arial"/>
          <w:b/>
          <w:sz w:val="22"/>
        </w:rPr>
      </w:pPr>
      <w:r>
        <w:rPr/>
        <w:drawing>
          <wp:anchor distT="0" distB="0" distL="0" distR="0" allowOverlap="1" layoutInCell="1" locked="0" behindDoc="0" simplePos="0" relativeHeight="1816">
            <wp:simplePos x="0" y="0"/>
            <wp:positionH relativeFrom="page">
              <wp:posOffset>1269009</wp:posOffset>
            </wp:positionH>
            <wp:positionV relativeFrom="paragraph">
              <wp:posOffset>273403</wp:posOffset>
            </wp:positionV>
            <wp:extent cx="3457670" cy="1680114"/>
            <wp:effectExtent l="0" t="0" r="0" b="0"/>
            <wp:wrapTopAndBottom/>
            <wp:docPr id="25" name="image13.png" descr=""/>
            <wp:cNvGraphicFramePr>
              <a:graphicFrameLocks noChangeAspect="1"/>
            </wp:cNvGraphicFramePr>
            <a:graphic>
              <a:graphicData uri="http://schemas.openxmlformats.org/drawingml/2006/picture">
                <pic:pic>
                  <pic:nvPicPr>
                    <pic:cNvPr id="26" name="image13.png"/>
                    <pic:cNvPicPr/>
                  </pic:nvPicPr>
                  <pic:blipFill>
                    <a:blip r:embed="rId87" cstate="print"/>
                    <a:stretch>
                      <a:fillRect/>
                    </a:stretch>
                  </pic:blipFill>
                  <pic:spPr>
                    <a:xfrm>
                      <a:off x="0" y="0"/>
                      <a:ext cx="3457670" cy="1680114"/>
                    </a:xfrm>
                    <a:prstGeom prst="rect">
                      <a:avLst/>
                    </a:prstGeom>
                  </pic:spPr>
                </pic:pic>
              </a:graphicData>
            </a:graphic>
          </wp:anchor>
        </w:drawing>
      </w:r>
      <w:bookmarkStart w:name="_bookmark19" w:id="31"/>
      <w:bookmarkEnd w:id="31"/>
      <w:r>
        <w:rPr/>
      </w:r>
      <w:r>
        <w:rPr>
          <w:rFonts w:ascii="Arial"/>
          <w:b/>
          <w:w w:val="115"/>
          <w:sz w:val="22"/>
        </w:rPr>
        <w:t>(a)</w:t>
      </w:r>
    </w:p>
    <w:p>
      <w:pPr>
        <w:spacing w:before="31"/>
        <w:ind w:left="3770" w:right="0" w:firstLine="0"/>
        <w:jc w:val="left"/>
        <w:rPr>
          <w:rFonts w:ascii="Arial"/>
          <w:b/>
          <w:sz w:val="22"/>
        </w:rPr>
      </w:pPr>
      <w:r>
        <w:rPr>
          <w:rFonts w:ascii="Arial"/>
          <w:b/>
          <w:w w:val="120"/>
          <w:sz w:val="22"/>
        </w:rPr>
        <w:t>(b)</w:t>
      </w:r>
    </w:p>
    <w:p>
      <w:pPr>
        <w:pStyle w:val="BodyText"/>
        <w:spacing w:line="252" w:lineRule="auto" w:before="212"/>
        <w:ind w:left="110" w:right="1129"/>
        <w:jc w:val="both"/>
      </w:pPr>
      <w:r>
        <w:rPr>
          <w:b/>
          <w:w w:val="105"/>
        </w:rPr>
        <w:t>Figure 1.7 </w:t>
      </w:r>
      <w:r>
        <w:rPr>
          <w:w w:val="105"/>
        </w:rPr>
        <w:t>– </w:t>
      </w:r>
      <w:r>
        <w:rPr>
          <w:spacing w:val="-4"/>
          <w:w w:val="105"/>
        </w:rPr>
        <w:t>Tritium </w:t>
      </w:r>
      <w:r>
        <w:rPr>
          <w:w w:val="105"/>
        </w:rPr>
        <w:t>activity levels in groundwater around Cofrentes NPP from January 2006 to </w:t>
      </w:r>
      <w:r>
        <w:rPr>
          <w:spacing w:val="-3"/>
          <w:w w:val="105"/>
        </w:rPr>
        <w:t>November </w:t>
      </w:r>
      <w:r>
        <w:rPr>
          <w:w w:val="105"/>
        </w:rPr>
        <w:t>2019 </w:t>
      </w:r>
      <w:hyperlink w:history="true" w:anchor="_bookmark249">
        <w:r>
          <w:rPr>
            <w:w w:val="105"/>
          </w:rPr>
          <w:t>[CSNb].</w:t>
        </w:r>
      </w:hyperlink>
      <w:r>
        <w:rPr>
          <w:w w:val="105"/>
        </w:rPr>
        <w:t> a) 1 km upstream from the </w:t>
      </w:r>
      <w:r>
        <w:rPr>
          <w:spacing w:val="-6"/>
          <w:w w:val="105"/>
        </w:rPr>
        <w:t>NPP. </w:t>
      </w:r>
      <w:r>
        <w:rPr>
          <w:w w:val="105"/>
        </w:rPr>
        <w:t>b) 1 km downstream from the</w:t>
      </w:r>
      <w:r>
        <w:rPr>
          <w:spacing w:val="58"/>
          <w:w w:val="105"/>
        </w:rPr>
        <w:t> </w:t>
      </w:r>
      <w:r>
        <w:rPr>
          <w:spacing w:val="-6"/>
          <w:w w:val="105"/>
        </w:rPr>
        <w:t>NPP.</w:t>
      </w:r>
    </w:p>
    <w:p>
      <w:pPr>
        <w:spacing w:after="0" w:line="252" w:lineRule="auto"/>
        <w:jc w:val="both"/>
        <w:sectPr>
          <w:headerReference w:type="default" r:id="rId85"/>
          <w:pgSz w:w="9640" w:h="13610"/>
          <w:pgMar w:header="759" w:footer="845" w:top="1060" w:bottom="1040" w:left="740" w:right="0"/>
        </w:sectPr>
      </w:pPr>
    </w:p>
    <w:p>
      <w:pPr>
        <w:pStyle w:val="BodyText"/>
        <w:spacing w:before="5"/>
        <w:rPr>
          <w:sz w:val="23"/>
        </w:rPr>
      </w:pPr>
    </w:p>
    <w:p>
      <w:pPr>
        <w:pStyle w:val="ListParagraph"/>
        <w:numPr>
          <w:ilvl w:val="0"/>
          <w:numId w:val="19"/>
        </w:numPr>
        <w:tabs>
          <w:tab w:pos="980" w:val="left" w:leader="none"/>
        </w:tabs>
        <w:spacing w:line="288" w:lineRule="auto" w:before="102" w:after="0"/>
        <w:ind w:left="979" w:right="846" w:hanging="299"/>
        <w:jc w:val="both"/>
        <w:rPr>
          <w:sz w:val="24"/>
        </w:rPr>
      </w:pPr>
      <w:r>
        <w:rPr>
          <w:w w:val="105"/>
          <w:sz w:val="24"/>
        </w:rPr>
        <w:t>Organically bound tritium (OBT), normally found in food, forms a </w:t>
      </w:r>
      <w:r>
        <w:rPr>
          <w:spacing w:val="-4"/>
          <w:w w:val="105"/>
          <w:sz w:val="24"/>
        </w:rPr>
        <w:t>covalent</w:t>
      </w:r>
      <w:r>
        <w:rPr>
          <w:spacing w:val="-14"/>
          <w:w w:val="105"/>
          <w:sz w:val="24"/>
        </w:rPr>
        <w:t> </w:t>
      </w:r>
      <w:r>
        <w:rPr>
          <w:w w:val="105"/>
          <w:sz w:val="24"/>
        </w:rPr>
        <w:t>bond</w:t>
      </w:r>
      <w:r>
        <w:rPr>
          <w:spacing w:val="-14"/>
          <w:w w:val="105"/>
          <w:sz w:val="24"/>
        </w:rPr>
        <w:t> </w:t>
      </w:r>
      <w:r>
        <w:rPr>
          <w:w w:val="105"/>
          <w:sz w:val="24"/>
        </w:rPr>
        <w:t>with</w:t>
      </w:r>
      <w:r>
        <w:rPr>
          <w:spacing w:val="-14"/>
          <w:w w:val="105"/>
          <w:sz w:val="24"/>
        </w:rPr>
        <w:t> </w:t>
      </w:r>
      <w:r>
        <w:rPr>
          <w:w w:val="105"/>
          <w:sz w:val="24"/>
        </w:rPr>
        <w:t>carbon</w:t>
      </w:r>
      <w:r>
        <w:rPr>
          <w:spacing w:val="-14"/>
          <w:w w:val="105"/>
          <w:sz w:val="24"/>
        </w:rPr>
        <w:t> </w:t>
      </w:r>
      <w:r>
        <w:rPr>
          <w:w w:val="105"/>
          <w:sz w:val="24"/>
        </w:rPr>
        <w:t>molecules</w:t>
      </w:r>
      <w:r>
        <w:rPr>
          <w:spacing w:val="-14"/>
          <w:w w:val="105"/>
          <w:sz w:val="24"/>
        </w:rPr>
        <w:t> </w:t>
      </w:r>
      <w:r>
        <w:rPr>
          <w:w w:val="105"/>
          <w:sz w:val="24"/>
        </w:rPr>
        <w:t>in</w:t>
      </w:r>
      <w:r>
        <w:rPr>
          <w:spacing w:val="-14"/>
          <w:w w:val="105"/>
          <w:sz w:val="24"/>
        </w:rPr>
        <w:t> </w:t>
      </w:r>
      <w:r>
        <w:rPr>
          <w:w w:val="105"/>
          <w:sz w:val="24"/>
        </w:rPr>
        <w:t>organs.</w:t>
      </w:r>
      <w:r>
        <w:rPr>
          <w:spacing w:val="23"/>
          <w:w w:val="105"/>
          <w:sz w:val="24"/>
        </w:rPr>
        <w:t> </w:t>
      </w:r>
      <w:r>
        <w:rPr>
          <w:w w:val="105"/>
          <w:sz w:val="24"/>
        </w:rPr>
        <w:t>This</w:t>
      </w:r>
      <w:r>
        <w:rPr>
          <w:spacing w:val="-14"/>
          <w:w w:val="105"/>
          <w:sz w:val="24"/>
        </w:rPr>
        <w:t> </w:t>
      </w:r>
      <w:r>
        <w:rPr>
          <w:w w:val="105"/>
          <w:sz w:val="24"/>
        </w:rPr>
        <w:t>form</w:t>
      </w:r>
      <w:r>
        <w:rPr>
          <w:spacing w:val="-14"/>
          <w:w w:val="105"/>
          <w:sz w:val="24"/>
        </w:rPr>
        <w:t> </w:t>
      </w:r>
      <w:r>
        <w:rPr>
          <w:w w:val="105"/>
          <w:sz w:val="24"/>
        </w:rPr>
        <w:t>corresponds to 5 </w:t>
      </w:r>
      <w:r>
        <w:rPr>
          <w:rFonts w:ascii="Menlo" w:hAnsi="Menlo"/>
          <w:i/>
          <w:w w:val="105"/>
          <w:sz w:val="24"/>
        </w:rPr>
        <w:t>− </w:t>
      </w:r>
      <w:r>
        <w:rPr>
          <w:w w:val="105"/>
          <w:sz w:val="24"/>
        </w:rPr>
        <w:t>10 % of tritium absorbed in the body. Although OBT is less absorbed in the </w:t>
      </w:r>
      <w:r>
        <w:rPr>
          <w:spacing w:val="1"/>
          <w:w w:val="105"/>
          <w:sz w:val="24"/>
        </w:rPr>
        <w:t>body </w:t>
      </w:r>
      <w:r>
        <w:rPr>
          <w:w w:val="105"/>
          <w:sz w:val="24"/>
        </w:rPr>
        <w:t>than tritiated water, it can </w:t>
      </w:r>
      <w:r>
        <w:rPr>
          <w:spacing w:val="1"/>
          <w:w w:val="105"/>
          <w:sz w:val="24"/>
        </w:rPr>
        <w:t>be </w:t>
      </w:r>
      <w:r>
        <w:rPr>
          <w:w w:val="105"/>
          <w:sz w:val="24"/>
        </w:rPr>
        <w:t>more dangerous since it has a longer biological life time, that </w:t>
      </w:r>
      <w:r>
        <w:rPr>
          <w:spacing w:val="-3"/>
          <w:w w:val="105"/>
          <w:sz w:val="24"/>
        </w:rPr>
        <w:t>varies </w:t>
      </w:r>
      <w:r>
        <w:rPr>
          <w:w w:val="105"/>
          <w:sz w:val="24"/>
        </w:rPr>
        <w:t>from </w:t>
      </w:r>
      <w:r>
        <w:rPr>
          <w:spacing w:val="-5"/>
          <w:w w:val="105"/>
          <w:sz w:val="24"/>
        </w:rPr>
        <w:t>twenty </w:t>
      </w:r>
      <w:r>
        <w:rPr>
          <w:w w:val="105"/>
          <w:sz w:val="24"/>
        </w:rPr>
        <w:t>to more than fifty </w:t>
      </w:r>
      <w:r>
        <w:rPr>
          <w:spacing w:val="-3"/>
          <w:w w:val="105"/>
          <w:sz w:val="24"/>
        </w:rPr>
        <w:t>days </w:t>
      </w:r>
      <w:hyperlink w:history="true" w:anchor="_bookmark307">
        <w:r>
          <w:rPr>
            <w:w w:val="105"/>
            <w:sz w:val="24"/>
          </w:rPr>
          <w:t>[Mar72, </w:t>
        </w:r>
      </w:hyperlink>
      <w:hyperlink w:history="true" w:anchor="_bookmark302">
        <w:r>
          <w:rPr>
            <w:w w:val="105"/>
            <w:sz w:val="24"/>
          </w:rPr>
          <w:t>Lee18], </w:t>
        </w:r>
      </w:hyperlink>
      <w:r>
        <w:rPr>
          <w:w w:val="105"/>
          <w:sz w:val="24"/>
        </w:rPr>
        <w:t>depending on the type of bond that tritium forms, either OBT exchange (e-OBT), an unstable bond that can </w:t>
      </w:r>
      <w:r>
        <w:rPr>
          <w:spacing w:val="1"/>
          <w:w w:val="105"/>
          <w:sz w:val="24"/>
        </w:rPr>
        <w:t>be </w:t>
      </w:r>
      <w:r>
        <w:rPr>
          <w:w w:val="105"/>
          <w:sz w:val="24"/>
        </w:rPr>
        <w:t>eliminated </w:t>
      </w:r>
      <w:r>
        <w:rPr>
          <w:spacing w:val="-4"/>
          <w:w w:val="105"/>
          <w:sz w:val="24"/>
        </w:rPr>
        <w:t>by </w:t>
      </w:r>
      <w:r>
        <w:rPr>
          <w:w w:val="105"/>
          <w:sz w:val="24"/>
        </w:rPr>
        <w:t>metabolic processes, or tightly OBT (t- OBT), a stable bond that cannot </w:t>
      </w:r>
      <w:r>
        <w:rPr>
          <w:spacing w:val="1"/>
          <w:w w:val="105"/>
          <w:sz w:val="24"/>
        </w:rPr>
        <w:t>be </w:t>
      </w:r>
      <w:r>
        <w:rPr>
          <w:w w:val="105"/>
          <w:sz w:val="24"/>
        </w:rPr>
        <w:t>eliminated </w:t>
      </w:r>
      <w:r>
        <w:rPr>
          <w:spacing w:val="-4"/>
          <w:w w:val="105"/>
          <w:sz w:val="24"/>
        </w:rPr>
        <w:t>by </w:t>
      </w:r>
      <w:r>
        <w:rPr>
          <w:w w:val="105"/>
          <w:sz w:val="24"/>
        </w:rPr>
        <w:t>metabolic processes</w:t>
      </w:r>
      <w:hyperlink w:history="true" w:anchor="_bookmark241">
        <w:r>
          <w:rPr>
            <w:w w:val="105"/>
            <w:sz w:val="24"/>
          </w:rPr>
          <w:t> [Cal12, </w:t>
        </w:r>
      </w:hyperlink>
      <w:hyperlink w:history="true" w:anchor="_bookmark308">
        <w:r>
          <w:rPr>
            <w:w w:val="105"/>
            <w:sz w:val="24"/>
          </w:rPr>
          <w:t>Mas21, </w:t>
        </w:r>
      </w:hyperlink>
      <w:hyperlink w:history="true" w:anchor="_bookmark332">
        <w:r>
          <w:rPr>
            <w:w w:val="105"/>
            <w:sz w:val="24"/>
          </w:rPr>
          <w:t>PF81,</w:t>
        </w:r>
        <w:r>
          <w:rPr>
            <w:spacing w:val="36"/>
            <w:w w:val="105"/>
            <w:sz w:val="24"/>
          </w:rPr>
          <w:t> </w:t>
        </w:r>
      </w:hyperlink>
      <w:hyperlink w:history="true" w:anchor="_bookmark307">
        <w:r>
          <w:rPr>
            <w:w w:val="105"/>
            <w:sz w:val="24"/>
          </w:rPr>
          <w:t>Mar72].</w:t>
        </w:r>
      </w:hyperlink>
    </w:p>
    <w:p>
      <w:pPr>
        <w:pStyle w:val="BodyText"/>
        <w:rPr>
          <w:sz w:val="30"/>
        </w:rPr>
      </w:pPr>
    </w:p>
    <w:p>
      <w:pPr>
        <w:pStyle w:val="BodyText"/>
        <w:spacing w:line="285" w:lineRule="auto" w:before="249"/>
        <w:ind w:left="393" w:right="847" w:firstLine="936"/>
        <w:jc w:val="both"/>
      </w:pPr>
      <w:r>
        <w:rPr>
          <w:w w:val="105"/>
        </w:rPr>
        <w:t>Tritium can cause the same effects than X-rays or </w:t>
      </w:r>
      <w:r>
        <w:rPr>
          <w:i/>
          <w:w w:val="105"/>
        </w:rPr>
        <w:t>γ </w:t>
      </w:r>
      <w:r>
        <w:rPr>
          <w:w w:val="105"/>
        </w:rPr>
        <w:t>rays, such as DNA mutations or cell death. In the worst cases, tritium can produce the loss of the functionality of the organ or the development of tumors. In fact, the consequences of tritium radiation may be worse than similar doses of </w:t>
      </w:r>
      <w:r>
        <w:rPr>
          <w:i/>
          <w:w w:val="105"/>
        </w:rPr>
        <w:t>γ </w:t>
      </w:r>
      <w:r>
        <w:rPr>
          <w:w w:val="105"/>
        </w:rPr>
        <w:t>radiation since its biological efficiency</w:t>
      </w:r>
      <w:hyperlink w:history="true" w:anchor="_bookmark0">
        <w:r>
          <w:rPr>
            <w:w w:val="105"/>
            <w:position w:val="9"/>
            <w:sz w:val="16"/>
          </w:rPr>
          <w:t>5</w:t>
        </w:r>
      </w:hyperlink>
      <w:r>
        <w:rPr>
          <w:w w:val="105"/>
          <w:position w:val="9"/>
          <w:sz w:val="16"/>
        </w:rPr>
        <w:t> </w:t>
      </w:r>
      <w:r>
        <w:rPr>
          <w:w w:val="105"/>
        </w:rPr>
        <w:t>is two or three times higher </w:t>
      </w:r>
      <w:hyperlink w:history="true" w:anchor="_bookmark357">
        <w:r>
          <w:rPr>
            <w:w w:val="105"/>
          </w:rPr>
          <w:t>[Str93].</w:t>
        </w:r>
      </w:hyperlink>
    </w:p>
    <w:p>
      <w:pPr>
        <w:pStyle w:val="BodyText"/>
        <w:spacing w:line="288" w:lineRule="auto" w:before="238"/>
        <w:ind w:left="393" w:right="847" w:firstLine="936"/>
        <w:jc w:val="both"/>
      </w:pPr>
      <w:r>
        <w:rPr>
          <w:w w:val="105"/>
        </w:rPr>
        <w:t>In </w:t>
      </w:r>
      <w:r>
        <w:rPr>
          <w:spacing w:val="-3"/>
          <w:w w:val="105"/>
        </w:rPr>
        <w:t>summary, </w:t>
      </w:r>
      <w:r>
        <w:rPr>
          <w:w w:val="105"/>
        </w:rPr>
        <w:t>tritium is a naturally occurring radioactive element.  It affects health of living organisms if these are excessively or chronically exposed to tritium. Because of that, several countries </w:t>
      </w:r>
      <w:r>
        <w:rPr>
          <w:spacing w:val="-4"/>
          <w:w w:val="105"/>
        </w:rPr>
        <w:t>have </w:t>
      </w:r>
      <w:r>
        <w:rPr>
          <w:w w:val="105"/>
        </w:rPr>
        <w:t>developed a legislation to manage the release of tritium </w:t>
      </w:r>
      <w:r>
        <w:rPr>
          <w:spacing w:val="-3"/>
          <w:w w:val="105"/>
        </w:rPr>
        <w:t>into </w:t>
      </w:r>
      <w:r>
        <w:rPr>
          <w:w w:val="105"/>
        </w:rPr>
        <w:t>the environment and to ensure</w:t>
      </w:r>
      <w:r>
        <w:rPr>
          <w:spacing w:val="11"/>
          <w:w w:val="105"/>
        </w:rPr>
        <w:t> </w:t>
      </w:r>
      <w:r>
        <w:rPr>
          <w:w w:val="105"/>
        </w:rPr>
        <w:t>that</w:t>
      </w:r>
      <w:r>
        <w:rPr>
          <w:spacing w:val="12"/>
          <w:w w:val="105"/>
        </w:rPr>
        <w:t> </w:t>
      </w:r>
      <w:r>
        <w:rPr>
          <w:w w:val="105"/>
        </w:rPr>
        <w:t>tritium</w:t>
      </w:r>
      <w:r>
        <w:rPr>
          <w:spacing w:val="11"/>
          <w:w w:val="105"/>
        </w:rPr>
        <w:t> </w:t>
      </w:r>
      <w:r>
        <w:rPr>
          <w:w w:val="105"/>
        </w:rPr>
        <w:t>levels</w:t>
      </w:r>
      <w:r>
        <w:rPr>
          <w:spacing w:val="11"/>
          <w:w w:val="105"/>
        </w:rPr>
        <w:t> </w:t>
      </w:r>
      <w:r>
        <w:rPr>
          <w:w w:val="105"/>
        </w:rPr>
        <w:t>are</w:t>
      </w:r>
      <w:r>
        <w:rPr>
          <w:spacing w:val="12"/>
          <w:w w:val="105"/>
        </w:rPr>
        <w:t> </w:t>
      </w:r>
      <w:r>
        <w:rPr>
          <w:w w:val="105"/>
        </w:rPr>
        <w:t>safe</w:t>
      </w:r>
      <w:r>
        <w:rPr>
          <w:spacing w:val="12"/>
          <w:w w:val="105"/>
        </w:rPr>
        <w:t> </w:t>
      </w:r>
      <w:r>
        <w:rPr>
          <w:w w:val="105"/>
        </w:rPr>
        <w:t>for</w:t>
      </w:r>
      <w:r>
        <w:rPr>
          <w:spacing w:val="11"/>
          <w:w w:val="105"/>
        </w:rPr>
        <w:t> </w:t>
      </w:r>
      <w:r>
        <w:rPr>
          <w:w w:val="105"/>
        </w:rPr>
        <w:t>living</w:t>
      </w:r>
      <w:r>
        <w:rPr>
          <w:spacing w:val="11"/>
          <w:w w:val="105"/>
        </w:rPr>
        <w:t> </w:t>
      </w:r>
      <w:r>
        <w:rPr>
          <w:w w:val="105"/>
        </w:rPr>
        <w:t>organisms.</w:t>
      </w:r>
    </w:p>
    <w:p>
      <w:pPr>
        <w:pStyle w:val="BodyText"/>
        <w:rPr>
          <w:sz w:val="30"/>
        </w:rPr>
      </w:pPr>
    </w:p>
    <w:p>
      <w:pPr>
        <w:pStyle w:val="BodyText"/>
        <w:spacing w:before="1"/>
        <w:rPr>
          <w:sz w:val="36"/>
        </w:rPr>
      </w:pPr>
    </w:p>
    <w:p>
      <w:pPr>
        <w:pStyle w:val="Heading2"/>
        <w:numPr>
          <w:ilvl w:val="1"/>
          <w:numId w:val="20"/>
        </w:numPr>
        <w:tabs>
          <w:tab w:pos="1240" w:val="left" w:leader="none"/>
          <w:tab w:pos="1241" w:val="left" w:leader="none"/>
        </w:tabs>
        <w:spacing w:line="240" w:lineRule="auto" w:before="1" w:after="0"/>
        <w:ind w:left="1240" w:right="0" w:hanging="847"/>
        <w:jc w:val="left"/>
      </w:pPr>
      <w:bookmarkStart w:name="Current Legislation" w:id="32"/>
      <w:bookmarkEnd w:id="32"/>
      <w:r>
        <w:rPr>
          <w:b w:val="0"/>
        </w:rPr>
      </w:r>
      <w:bookmarkStart w:name="_bookmark20" w:id="33"/>
      <w:bookmarkEnd w:id="33"/>
      <w:r>
        <w:rPr>
          <w:b w:val="0"/>
        </w:rPr>
      </w:r>
      <w:bookmarkStart w:name="_bookmark20" w:id="34"/>
      <w:bookmarkEnd w:id="34"/>
      <w:r>
        <w:rPr>
          <w:w w:val="110"/>
        </w:rPr>
        <w:t>Curre</w:t>
      </w:r>
      <w:r>
        <w:rPr>
          <w:w w:val="110"/>
        </w:rPr>
        <w:t>nt</w:t>
      </w:r>
      <w:r>
        <w:rPr>
          <w:spacing w:val="27"/>
          <w:w w:val="110"/>
        </w:rPr>
        <w:t> </w:t>
      </w:r>
      <w:r>
        <w:rPr>
          <w:w w:val="110"/>
        </w:rPr>
        <w:t>Legislation</w:t>
      </w:r>
    </w:p>
    <w:p>
      <w:pPr>
        <w:pStyle w:val="BodyText"/>
        <w:spacing w:before="4"/>
        <w:rPr>
          <w:b/>
          <w:sz w:val="45"/>
        </w:rPr>
      </w:pPr>
    </w:p>
    <w:p>
      <w:pPr>
        <w:pStyle w:val="BodyText"/>
        <w:spacing w:line="288" w:lineRule="auto"/>
        <w:ind w:left="393" w:right="849"/>
        <w:jc w:val="both"/>
      </w:pPr>
      <w:r>
        <w:rPr>
          <w:w w:val="105"/>
        </w:rPr>
        <w:t>Due to the radiological risk of tritium, the current legislation limits the release of tritium </w:t>
      </w:r>
      <w:r>
        <w:rPr>
          <w:spacing w:val="-3"/>
          <w:w w:val="105"/>
        </w:rPr>
        <w:t>into  </w:t>
      </w:r>
      <w:r>
        <w:rPr>
          <w:w w:val="105"/>
        </w:rPr>
        <w:t>the environment, ensuring that the levels are below  a safe </w:t>
      </w:r>
      <w:r>
        <w:rPr>
          <w:spacing w:val="-3"/>
          <w:w w:val="105"/>
        </w:rPr>
        <w:t>value </w:t>
      </w:r>
      <w:r>
        <w:rPr>
          <w:w w:val="105"/>
        </w:rPr>
        <w:t>for public</w:t>
      </w:r>
      <w:r>
        <w:rPr>
          <w:spacing w:val="10"/>
          <w:w w:val="105"/>
        </w:rPr>
        <w:t> </w:t>
      </w:r>
      <w:r>
        <w:rPr>
          <w:w w:val="105"/>
        </w:rPr>
        <w:t>health.</w:t>
      </w:r>
    </w:p>
    <w:p>
      <w:pPr>
        <w:pStyle w:val="BodyText"/>
        <w:spacing w:before="7"/>
        <w:rPr>
          <w:sz w:val="10"/>
        </w:rPr>
      </w:pPr>
      <w:r>
        <w:rPr/>
        <w:pict>
          <v:line style="position:absolute;mso-position-horizontal-relative:page;mso-position-vertical-relative:paragraph;z-index:1840;mso-wrap-distance-left:0;mso-wrap-distance-right:0" from="56.693001pt,8.255304pt" to="209.762001pt,8.255304pt" stroked="true" strokeweight=".398pt" strokecolor="#000000">
            <v:stroke dashstyle="solid"/>
            <w10:wrap type="topAndBottom"/>
          </v:line>
        </w:pict>
      </w:r>
    </w:p>
    <w:p>
      <w:pPr>
        <w:spacing w:line="249" w:lineRule="auto" w:before="0"/>
        <w:ind w:left="393" w:right="573" w:firstLine="269"/>
        <w:jc w:val="left"/>
        <w:rPr>
          <w:sz w:val="20"/>
        </w:rPr>
      </w:pPr>
      <w:r>
        <w:rPr>
          <w:spacing w:val="1"/>
          <w:w w:val="110"/>
          <w:position w:val="7"/>
          <w:sz w:val="14"/>
        </w:rPr>
        <w:t>5</w:t>
      </w:r>
      <w:r>
        <w:rPr>
          <w:spacing w:val="1"/>
          <w:w w:val="110"/>
          <w:sz w:val="20"/>
        </w:rPr>
        <w:t>The</w:t>
      </w:r>
      <w:r>
        <w:rPr>
          <w:spacing w:val="-9"/>
          <w:w w:val="110"/>
          <w:sz w:val="20"/>
        </w:rPr>
        <w:t> </w:t>
      </w:r>
      <w:r>
        <w:rPr>
          <w:w w:val="110"/>
          <w:sz w:val="20"/>
        </w:rPr>
        <w:t>biological</w:t>
      </w:r>
      <w:r>
        <w:rPr>
          <w:spacing w:val="-9"/>
          <w:w w:val="110"/>
          <w:sz w:val="20"/>
        </w:rPr>
        <w:t> </w:t>
      </w:r>
      <w:r>
        <w:rPr>
          <w:w w:val="110"/>
          <w:sz w:val="20"/>
        </w:rPr>
        <w:t>efficiency</w:t>
      </w:r>
      <w:r>
        <w:rPr>
          <w:spacing w:val="-9"/>
          <w:w w:val="110"/>
          <w:sz w:val="20"/>
        </w:rPr>
        <w:t> </w:t>
      </w:r>
      <w:r>
        <w:rPr>
          <w:w w:val="110"/>
          <w:sz w:val="20"/>
        </w:rPr>
        <w:t>is</w:t>
      </w:r>
      <w:r>
        <w:rPr>
          <w:spacing w:val="-9"/>
          <w:w w:val="110"/>
          <w:sz w:val="20"/>
        </w:rPr>
        <w:t> </w:t>
      </w:r>
      <w:r>
        <w:rPr>
          <w:w w:val="110"/>
          <w:sz w:val="20"/>
        </w:rPr>
        <w:t>used</w:t>
      </w:r>
      <w:r>
        <w:rPr>
          <w:spacing w:val="-9"/>
          <w:w w:val="110"/>
          <w:sz w:val="20"/>
        </w:rPr>
        <w:t> </w:t>
      </w:r>
      <w:r>
        <w:rPr>
          <w:w w:val="110"/>
          <w:sz w:val="20"/>
        </w:rPr>
        <w:t>to</w:t>
      </w:r>
      <w:r>
        <w:rPr>
          <w:spacing w:val="-9"/>
          <w:w w:val="110"/>
          <w:sz w:val="20"/>
        </w:rPr>
        <w:t> </w:t>
      </w:r>
      <w:r>
        <w:rPr>
          <w:w w:val="110"/>
          <w:sz w:val="20"/>
        </w:rPr>
        <w:t>quantify</w:t>
      </w:r>
      <w:r>
        <w:rPr>
          <w:spacing w:val="-9"/>
          <w:w w:val="110"/>
          <w:sz w:val="20"/>
        </w:rPr>
        <w:t> </w:t>
      </w:r>
      <w:r>
        <w:rPr>
          <w:w w:val="110"/>
          <w:sz w:val="20"/>
        </w:rPr>
        <w:t>the</w:t>
      </w:r>
      <w:r>
        <w:rPr>
          <w:spacing w:val="-9"/>
          <w:w w:val="110"/>
          <w:sz w:val="20"/>
        </w:rPr>
        <w:t> </w:t>
      </w:r>
      <w:r>
        <w:rPr>
          <w:w w:val="110"/>
          <w:sz w:val="20"/>
        </w:rPr>
        <w:t>damage</w:t>
      </w:r>
      <w:r>
        <w:rPr>
          <w:spacing w:val="-9"/>
          <w:w w:val="110"/>
          <w:sz w:val="20"/>
        </w:rPr>
        <w:t> </w:t>
      </w:r>
      <w:r>
        <w:rPr>
          <w:w w:val="110"/>
          <w:sz w:val="20"/>
        </w:rPr>
        <w:t>produced</w:t>
      </w:r>
      <w:r>
        <w:rPr>
          <w:spacing w:val="-9"/>
          <w:w w:val="110"/>
          <w:sz w:val="20"/>
        </w:rPr>
        <w:t> </w:t>
      </w:r>
      <w:r>
        <w:rPr>
          <w:w w:val="110"/>
          <w:sz w:val="20"/>
        </w:rPr>
        <w:t>in</w:t>
      </w:r>
      <w:r>
        <w:rPr>
          <w:spacing w:val="-9"/>
          <w:w w:val="110"/>
          <w:sz w:val="20"/>
        </w:rPr>
        <w:t> </w:t>
      </w:r>
      <w:r>
        <w:rPr>
          <w:w w:val="110"/>
          <w:sz w:val="20"/>
        </w:rPr>
        <w:t>the</w:t>
      </w:r>
      <w:r>
        <w:rPr>
          <w:spacing w:val="-9"/>
          <w:w w:val="110"/>
          <w:sz w:val="20"/>
        </w:rPr>
        <w:t> </w:t>
      </w:r>
      <w:r>
        <w:rPr>
          <w:w w:val="110"/>
          <w:sz w:val="20"/>
        </w:rPr>
        <w:t>living</w:t>
      </w:r>
      <w:r>
        <w:rPr>
          <w:spacing w:val="-9"/>
          <w:w w:val="110"/>
          <w:sz w:val="20"/>
        </w:rPr>
        <w:t> </w:t>
      </w:r>
      <w:r>
        <w:rPr>
          <w:w w:val="110"/>
          <w:sz w:val="20"/>
        </w:rPr>
        <w:t>cells due to an external</w:t>
      </w:r>
      <w:r>
        <w:rPr>
          <w:spacing w:val="42"/>
          <w:w w:val="110"/>
          <w:sz w:val="20"/>
        </w:rPr>
        <w:t> </w:t>
      </w:r>
      <w:r>
        <w:rPr>
          <w:w w:val="110"/>
          <w:sz w:val="20"/>
        </w:rPr>
        <w:t>radiation.</w:t>
      </w:r>
    </w:p>
    <w:p>
      <w:pPr>
        <w:spacing w:after="0" w:line="249" w:lineRule="auto"/>
        <w:jc w:val="left"/>
        <w:rPr>
          <w:sz w:val="20"/>
        </w:rPr>
        <w:sectPr>
          <w:headerReference w:type="default" r:id="rId88"/>
          <w:pgSz w:w="9640" w:h="13610"/>
          <w:pgMar w:header="759" w:footer="845" w:top="1060" w:bottom="1040" w:left="740" w:right="0"/>
        </w:sectPr>
      </w:pPr>
    </w:p>
    <w:p>
      <w:pPr>
        <w:pStyle w:val="BodyText"/>
        <w:tabs>
          <w:tab w:pos="4348" w:val="left" w:leader="none"/>
        </w:tabs>
        <w:spacing w:before="74"/>
        <w:ind w:left="110"/>
      </w:pPr>
      <w:r>
        <w:rPr>
          <w:w w:val="99"/>
          <w:u w:val="single"/>
        </w:rPr>
        <w:t> </w:t>
      </w:r>
      <w:r>
        <w:rPr>
          <w:u w:val="single"/>
        </w:rPr>
        <w:tab/>
      </w:r>
      <w:r>
        <w:rPr>
          <w:w w:val="105"/>
          <w:u w:val="single"/>
        </w:rPr>
        <w:t>CHAPTER 1.</w:t>
      </w:r>
      <w:r>
        <w:rPr>
          <w:spacing w:val="12"/>
          <w:w w:val="105"/>
          <w:u w:val="single"/>
        </w:rPr>
        <w:t> </w:t>
      </w:r>
      <w:r>
        <w:rPr>
          <w:w w:val="105"/>
          <w:u w:val="single"/>
        </w:rPr>
        <w:t>INTRODUCTION</w:t>
      </w:r>
    </w:p>
    <w:p>
      <w:pPr>
        <w:pStyle w:val="BodyText"/>
        <w:spacing w:before="7"/>
        <w:rPr>
          <w:sz w:val="25"/>
        </w:rPr>
      </w:pPr>
    </w:p>
    <w:p>
      <w:pPr>
        <w:pStyle w:val="BodyText"/>
        <w:spacing w:line="288" w:lineRule="auto" w:before="101"/>
        <w:ind w:left="110" w:right="1131" w:firstLine="936"/>
        <w:jc w:val="both"/>
      </w:pPr>
      <w:r>
        <w:rPr>
          <w:w w:val="105"/>
        </w:rPr>
        <w:t>The guidelines to limit the radioactive elements in drinking </w:t>
      </w:r>
      <w:r>
        <w:rPr>
          <w:spacing w:val="-3"/>
          <w:w w:val="105"/>
        </w:rPr>
        <w:t>wa- </w:t>
      </w:r>
      <w:r>
        <w:rPr>
          <w:w w:val="105"/>
        </w:rPr>
        <w:t>ter for </w:t>
      </w:r>
      <w:r>
        <w:rPr>
          <w:spacing w:val="-3"/>
          <w:w w:val="105"/>
        </w:rPr>
        <w:t>many </w:t>
      </w:r>
      <w:r>
        <w:rPr>
          <w:w w:val="105"/>
        </w:rPr>
        <w:t>countries are based on  the  radiation  protection  methodo- logy developed </w:t>
      </w:r>
      <w:r>
        <w:rPr>
          <w:spacing w:val="-4"/>
          <w:w w:val="105"/>
        </w:rPr>
        <w:t>by </w:t>
      </w:r>
      <w:r>
        <w:rPr>
          <w:w w:val="105"/>
        </w:rPr>
        <w:t>the ICRP </w:t>
      </w:r>
      <w:hyperlink w:history="true" w:anchor="_bookmark282">
        <w:r>
          <w:rPr>
            <w:w w:val="105"/>
          </w:rPr>
          <w:t>[ICR91] </w:t>
        </w:r>
      </w:hyperlink>
      <w:r>
        <w:rPr>
          <w:w w:val="105"/>
        </w:rPr>
        <w:t>and the recommendations from WHO </w:t>
      </w:r>
      <w:hyperlink w:history="true" w:anchor="_bookmark375">
        <w:r>
          <w:rPr>
            <w:w w:val="105"/>
          </w:rPr>
          <w:t>[WHO17].</w:t>
        </w:r>
      </w:hyperlink>
      <w:r>
        <w:rPr>
          <w:w w:val="105"/>
        </w:rPr>
        <w:t> The objective of the international radiation methodology is to protect people and the environment from the negative effects of ionizing ra- diations but allowing beneficial activities that </w:t>
      </w:r>
      <w:r>
        <w:rPr>
          <w:spacing w:val="-4"/>
          <w:w w:val="105"/>
        </w:rPr>
        <w:t>involve </w:t>
      </w:r>
      <w:r>
        <w:rPr>
          <w:w w:val="105"/>
        </w:rPr>
        <w:t>a reasonable</w:t>
      </w:r>
      <w:r>
        <w:rPr>
          <w:spacing w:val="-43"/>
          <w:w w:val="105"/>
        </w:rPr>
        <w:t> </w:t>
      </w:r>
      <w:r>
        <w:rPr>
          <w:w w:val="105"/>
        </w:rPr>
        <w:t>radiation exposure. This is based on three main points, which</w:t>
      </w:r>
      <w:r>
        <w:rPr>
          <w:spacing w:val="21"/>
          <w:w w:val="105"/>
        </w:rPr>
        <w:t> </w:t>
      </w:r>
      <w:r>
        <w:rPr>
          <w:w w:val="105"/>
        </w:rPr>
        <w:t>are:</w:t>
      </w:r>
    </w:p>
    <w:p>
      <w:pPr>
        <w:pStyle w:val="BodyText"/>
        <w:spacing w:before="5"/>
        <w:rPr>
          <w:sz w:val="36"/>
        </w:rPr>
      </w:pPr>
    </w:p>
    <w:p>
      <w:pPr>
        <w:pStyle w:val="ListParagraph"/>
        <w:numPr>
          <w:ilvl w:val="0"/>
          <w:numId w:val="21"/>
        </w:numPr>
        <w:tabs>
          <w:tab w:pos="696" w:val="left" w:leader="none"/>
        </w:tabs>
        <w:spacing w:line="288" w:lineRule="auto" w:before="1" w:after="0"/>
        <w:ind w:left="695" w:right="1131" w:hanging="299"/>
        <w:jc w:val="both"/>
        <w:rPr>
          <w:sz w:val="24"/>
        </w:rPr>
      </w:pPr>
      <w:r>
        <w:rPr>
          <w:w w:val="105"/>
          <w:sz w:val="24"/>
        </w:rPr>
        <w:t>The justification: The benefit from radiological exposure </w:t>
      </w:r>
      <w:r>
        <w:rPr>
          <w:spacing w:val="-3"/>
          <w:w w:val="105"/>
          <w:sz w:val="24"/>
        </w:rPr>
        <w:t>must </w:t>
      </w:r>
      <w:r>
        <w:rPr>
          <w:w w:val="105"/>
          <w:sz w:val="24"/>
        </w:rPr>
        <w:t>out- weigh</w:t>
      </w:r>
      <w:r>
        <w:rPr>
          <w:spacing w:val="15"/>
          <w:w w:val="105"/>
          <w:sz w:val="24"/>
        </w:rPr>
        <w:t> </w:t>
      </w:r>
      <w:r>
        <w:rPr>
          <w:w w:val="105"/>
          <w:sz w:val="24"/>
        </w:rPr>
        <w:t>the</w:t>
      </w:r>
      <w:r>
        <w:rPr>
          <w:spacing w:val="15"/>
          <w:w w:val="105"/>
          <w:sz w:val="24"/>
        </w:rPr>
        <w:t> </w:t>
      </w:r>
      <w:r>
        <w:rPr>
          <w:w w:val="105"/>
          <w:sz w:val="24"/>
        </w:rPr>
        <w:t>detriment</w:t>
      </w:r>
      <w:r>
        <w:rPr>
          <w:spacing w:val="15"/>
          <w:w w:val="105"/>
          <w:sz w:val="24"/>
        </w:rPr>
        <w:t> </w:t>
      </w:r>
      <w:r>
        <w:rPr>
          <w:w w:val="105"/>
          <w:sz w:val="24"/>
        </w:rPr>
        <w:t>to</w:t>
      </w:r>
      <w:r>
        <w:rPr>
          <w:spacing w:val="15"/>
          <w:w w:val="105"/>
          <w:sz w:val="24"/>
        </w:rPr>
        <w:t> </w:t>
      </w:r>
      <w:r>
        <w:rPr>
          <w:w w:val="105"/>
          <w:sz w:val="24"/>
        </w:rPr>
        <w:t>health</w:t>
      </w:r>
      <w:r>
        <w:rPr>
          <w:spacing w:val="15"/>
          <w:w w:val="105"/>
          <w:sz w:val="24"/>
        </w:rPr>
        <w:t> </w:t>
      </w:r>
      <w:r>
        <w:rPr>
          <w:w w:val="105"/>
          <w:sz w:val="24"/>
        </w:rPr>
        <w:t>that</w:t>
      </w:r>
      <w:r>
        <w:rPr>
          <w:spacing w:val="15"/>
          <w:w w:val="105"/>
          <w:sz w:val="24"/>
        </w:rPr>
        <w:t> </w:t>
      </w:r>
      <w:r>
        <w:rPr>
          <w:w w:val="105"/>
          <w:sz w:val="24"/>
        </w:rPr>
        <w:t>it</w:t>
      </w:r>
      <w:r>
        <w:rPr>
          <w:spacing w:val="15"/>
          <w:w w:val="105"/>
          <w:sz w:val="24"/>
        </w:rPr>
        <w:t> </w:t>
      </w:r>
      <w:r>
        <w:rPr>
          <w:w w:val="105"/>
          <w:sz w:val="24"/>
        </w:rPr>
        <w:t>causes.</w:t>
      </w:r>
    </w:p>
    <w:p>
      <w:pPr>
        <w:pStyle w:val="ListParagraph"/>
        <w:numPr>
          <w:ilvl w:val="0"/>
          <w:numId w:val="21"/>
        </w:numPr>
        <w:tabs>
          <w:tab w:pos="696" w:val="left" w:leader="none"/>
        </w:tabs>
        <w:spacing w:line="288" w:lineRule="auto" w:before="194" w:after="0"/>
        <w:ind w:left="695" w:right="1131" w:hanging="299"/>
        <w:jc w:val="both"/>
        <w:rPr>
          <w:sz w:val="24"/>
        </w:rPr>
      </w:pPr>
      <w:r>
        <w:rPr>
          <w:w w:val="105"/>
          <w:sz w:val="24"/>
        </w:rPr>
        <w:t>The ALARA principle ("As </w:t>
      </w:r>
      <w:r>
        <w:rPr>
          <w:spacing w:val="-3"/>
          <w:w w:val="105"/>
          <w:sz w:val="24"/>
        </w:rPr>
        <w:t>Low </w:t>
      </w:r>
      <w:r>
        <w:rPr>
          <w:w w:val="105"/>
          <w:sz w:val="24"/>
        </w:rPr>
        <w:t>As Reasonably </w:t>
      </w:r>
      <w:r>
        <w:rPr>
          <w:spacing w:val="-3"/>
          <w:w w:val="105"/>
          <w:sz w:val="24"/>
        </w:rPr>
        <w:t>Achievable"): </w:t>
      </w:r>
      <w:r>
        <w:rPr>
          <w:w w:val="105"/>
          <w:sz w:val="24"/>
        </w:rPr>
        <w:t>The radiological</w:t>
      </w:r>
      <w:r>
        <w:rPr>
          <w:spacing w:val="-23"/>
          <w:w w:val="105"/>
          <w:sz w:val="24"/>
        </w:rPr>
        <w:t> </w:t>
      </w:r>
      <w:r>
        <w:rPr>
          <w:w w:val="105"/>
          <w:sz w:val="24"/>
        </w:rPr>
        <w:t>exposure</w:t>
      </w:r>
      <w:r>
        <w:rPr>
          <w:spacing w:val="-23"/>
          <w:w w:val="105"/>
          <w:sz w:val="24"/>
        </w:rPr>
        <w:t> </w:t>
      </w:r>
      <w:r>
        <w:rPr>
          <w:spacing w:val="-3"/>
          <w:w w:val="105"/>
          <w:sz w:val="24"/>
        </w:rPr>
        <w:t>must</w:t>
      </w:r>
      <w:r>
        <w:rPr>
          <w:spacing w:val="-23"/>
          <w:w w:val="105"/>
          <w:sz w:val="24"/>
        </w:rPr>
        <w:t> </w:t>
      </w:r>
      <w:r>
        <w:rPr>
          <w:spacing w:val="1"/>
          <w:w w:val="105"/>
          <w:sz w:val="24"/>
        </w:rPr>
        <w:t>be</w:t>
      </w:r>
      <w:r>
        <w:rPr>
          <w:spacing w:val="-23"/>
          <w:w w:val="105"/>
          <w:sz w:val="24"/>
        </w:rPr>
        <w:t> </w:t>
      </w:r>
      <w:r>
        <w:rPr>
          <w:w w:val="105"/>
          <w:sz w:val="24"/>
        </w:rPr>
        <w:t>kept</w:t>
      </w:r>
      <w:r>
        <w:rPr>
          <w:spacing w:val="-23"/>
          <w:w w:val="105"/>
          <w:sz w:val="24"/>
        </w:rPr>
        <w:t> </w:t>
      </w:r>
      <w:r>
        <w:rPr>
          <w:w w:val="105"/>
          <w:sz w:val="24"/>
        </w:rPr>
        <w:t>as</w:t>
      </w:r>
      <w:r>
        <w:rPr>
          <w:spacing w:val="-23"/>
          <w:w w:val="105"/>
          <w:sz w:val="24"/>
        </w:rPr>
        <w:t> </w:t>
      </w:r>
      <w:r>
        <w:rPr>
          <w:spacing w:val="-3"/>
          <w:w w:val="105"/>
          <w:sz w:val="24"/>
        </w:rPr>
        <w:t>low</w:t>
      </w:r>
      <w:r>
        <w:rPr>
          <w:spacing w:val="-23"/>
          <w:w w:val="105"/>
          <w:sz w:val="24"/>
        </w:rPr>
        <w:t> </w:t>
      </w:r>
      <w:r>
        <w:rPr>
          <w:w w:val="105"/>
          <w:sz w:val="24"/>
        </w:rPr>
        <w:t>as</w:t>
      </w:r>
      <w:r>
        <w:rPr>
          <w:spacing w:val="-23"/>
          <w:w w:val="105"/>
          <w:sz w:val="24"/>
        </w:rPr>
        <w:t> </w:t>
      </w:r>
      <w:r>
        <w:rPr>
          <w:w w:val="105"/>
          <w:sz w:val="24"/>
        </w:rPr>
        <w:t>possible</w:t>
      </w:r>
      <w:r>
        <w:rPr>
          <w:spacing w:val="-23"/>
          <w:w w:val="105"/>
          <w:sz w:val="24"/>
        </w:rPr>
        <w:t> </w:t>
      </w:r>
      <w:r>
        <w:rPr>
          <w:w w:val="105"/>
          <w:sz w:val="24"/>
        </w:rPr>
        <w:t>considering</w:t>
      </w:r>
      <w:r>
        <w:rPr>
          <w:spacing w:val="-23"/>
          <w:w w:val="105"/>
          <w:sz w:val="24"/>
        </w:rPr>
        <w:t> </w:t>
      </w:r>
      <w:r>
        <w:rPr>
          <w:w w:val="105"/>
          <w:sz w:val="24"/>
        </w:rPr>
        <w:t>social and economic</w:t>
      </w:r>
      <w:r>
        <w:rPr>
          <w:spacing w:val="28"/>
          <w:w w:val="105"/>
          <w:sz w:val="24"/>
        </w:rPr>
        <w:t> </w:t>
      </w:r>
      <w:r>
        <w:rPr>
          <w:w w:val="105"/>
          <w:sz w:val="24"/>
        </w:rPr>
        <w:t>factors.</w:t>
      </w:r>
    </w:p>
    <w:p>
      <w:pPr>
        <w:pStyle w:val="ListParagraph"/>
        <w:numPr>
          <w:ilvl w:val="0"/>
          <w:numId w:val="21"/>
        </w:numPr>
        <w:tabs>
          <w:tab w:pos="696" w:val="left" w:leader="none"/>
        </w:tabs>
        <w:spacing w:line="240" w:lineRule="auto" w:before="195" w:after="0"/>
        <w:ind w:left="695" w:right="0" w:hanging="299"/>
        <w:jc w:val="left"/>
        <w:rPr>
          <w:sz w:val="24"/>
        </w:rPr>
      </w:pPr>
      <w:r>
        <w:rPr>
          <w:w w:val="105"/>
          <w:sz w:val="24"/>
        </w:rPr>
        <w:t>The dose limitation: Limit that </w:t>
      </w:r>
      <w:r>
        <w:rPr>
          <w:spacing w:val="-3"/>
          <w:w w:val="105"/>
          <w:sz w:val="24"/>
        </w:rPr>
        <w:t>must </w:t>
      </w:r>
      <w:r>
        <w:rPr>
          <w:w w:val="105"/>
          <w:sz w:val="24"/>
        </w:rPr>
        <w:t>never </w:t>
      </w:r>
      <w:r>
        <w:rPr>
          <w:spacing w:val="1"/>
          <w:w w:val="105"/>
          <w:sz w:val="24"/>
        </w:rPr>
        <w:t>be</w:t>
      </w:r>
      <w:r>
        <w:rPr>
          <w:spacing w:val="17"/>
          <w:w w:val="105"/>
          <w:sz w:val="24"/>
        </w:rPr>
        <w:t> </w:t>
      </w:r>
      <w:r>
        <w:rPr>
          <w:w w:val="105"/>
          <w:sz w:val="24"/>
        </w:rPr>
        <w:t>exceeded.</w:t>
      </w:r>
    </w:p>
    <w:p>
      <w:pPr>
        <w:pStyle w:val="BodyText"/>
        <w:spacing w:before="8"/>
        <w:rPr>
          <w:sz w:val="40"/>
        </w:rPr>
      </w:pPr>
    </w:p>
    <w:p>
      <w:pPr>
        <w:pStyle w:val="BodyText"/>
        <w:spacing w:line="288" w:lineRule="auto"/>
        <w:ind w:left="110" w:right="1131" w:firstLine="936"/>
        <w:jc w:val="both"/>
      </w:pPr>
      <w:r>
        <w:rPr>
          <w:w w:val="105"/>
        </w:rPr>
        <w:t>While the ICRP recommends a maximum dose of 1 mSv</w:t>
      </w:r>
      <w:r>
        <w:rPr>
          <w:i/>
          <w:w w:val="105"/>
        </w:rPr>
        <w:t>/</w:t>
      </w:r>
      <w:r>
        <w:rPr>
          <w:w w:val="105"/>
        </w:rPr>
        <w:t>yr, ex- cluding the natural background and medical </w:t>
      </w:r>
      <w:r>
        <w:rPr>
          <w:spacing w:val="-3"/>
          <w:w w:val="105"/>
        </w:rPr>
        <w:t>interventions, </w:t>
      </w:r>
      <w:r>
        <w:rPr>
          <w:w w:val="105"/>
        </w:rPr>
        <w:t>the WHO is more conservative, recommending a maximum dose of 0</w:t>
      </w:r>
      <w:r>
        <w:rPr>
          <w:i/>
          <w:w w:val="105"/>
        </w:rPr>
        <w:t>.</w:t>
      </w:r>
      <w:r>
        <w:rPr>
          <w:w w:val="105"/>
        </w:rPr>
        <w:t>1 mSv</w:t>
      </w:r>
      <w:r>
        <w:rPr>
          <w:i/>
          <w:w w:val="105"/>
        </w:rPr>
        <w:t>/</w:t>
      </w:r>
      <w:r>
        <w:rPr>
          <w:w w:val="105"/>
        </w:rPr>
        <w:t>yr, which corresponds to less than 5% of the annual dose due to background radi- ation, 2</w:t>
      </w:r>
      <w:r>
        <w:rPr>
          <w:i/>
          <w:w w:val="105"/>
        </w:rPr>
        <w:t>.</w:t>
      </w:r>
      <w:r>
        <w:rPr>
          <w:w w:val="105"/>
        </w:rPr>
        <w:t>42 mSv</w:t>
      </w:r>
      <w:r>
        <w:rPr>
          <w:i/>
          <w:w w:val="105"/>
        </w:rPr>
        <w:t>/</w:t>
      </w:r>
      <w:r>
        <w:rPr>
          <w:w w:val="105"/>
        </w:rPr>
        <w:t>year. The guideline reference level of each radionuclide in drinking</w:t>
      </w:r>
      <w:r>
        <w:rPr>
          <w:spacing w:val="8"/>
          <w:w w:val="105"/>
        </w:rPr>
        <w:t> </w:t>
      </w:r>
      <w:r>
        <w:rPr>
          <w:w w:val="105"/>
        </w:rPr>
        <w:t>water,</w:t>
      </w:r>
      <w:r>
        <w:rPr>
          <w:spacing w:val="10"/>
          <w:w w:val="105"/>
        </w:rPr>
        <w:t> </w:t>
      </w:r>
      <w:r>
        <w:rPr>
          <w:w w:val="105"/>
        </w:rPr>
        <w:t>GL,</w:t>
      </w:r>
      <w:r>
        <w:rPr>
          <w:spacing w:val="10"/>
          <w:w w:val="105"/>
        </w:rPr>
        <w:t> </w:t>
      </w:r>
      <w:r>
        <w:rPr>
          <w:w w:val="105"/>
        </w:rPr>
        <w:t>is</w:t>
      </w:r>
      <w:r>
        <w:rPr>
          <w:spacing w:val="8"/>
          <w:w w:val="105"/>
        </w:rPr>
        <w:t> </w:t>
      </w:r>
      <w:r>
        <w:rPr>
          <w:w w:val="105"/>
        </w:rPr>
        <w:t>usually</w:t>
      </w:r>
      <w:r>
        <w:rPr>
          <w:spacing w:val="8"/>
          <w:w w:val="105"/>
        </w:rPr>
        <w:t> </w:t>
      </w:r>
      <w:r>
        <w:rPr>
          <w:w w:val="105"/>
        </w:rPr>
        <w:t>calculated</w:t>
      </w:r>
      <w:r>
        <w:rPr>
          <w:spacing w:val="10"/>
          <w:w w:val="105"/>
        </w:rPr>
        <w:t> </w:t>
      </w:r>
      <w:r>
        <w:rPr>
          <w:w w:val="105"/>
        </w:rPr>
        <w:t>from</w:t>
      </w:r>
      <w:r>
        <w:rPr>
          <w:spacing w:val="8"/>
          <w:w w:val="105"/>
        </w:rPr>
        <w:t> </w:t>
      </w:r>
      <w:r>
        <w:rPr>
          <w:w w:val="105"/>
        </w:rPr>
        <w:t>these</w:t>
      </w:r>
      <w:r>
        <w:rPr>
          <w:spacing w:val="8"/>
          <w:w w:val="105"/>
        </w:rPr>
        <w:t> </w:t>
      </w:r>
      <w:r>
        <w:rPr>
          <w:w w:val="105"/>
        </w:rPr>
        <w:t>recomendations</w:t>
      </w:r>
      <w:r>
        <w:rPr>
          <w:spacing w:val="10"/>
          <w:w w:val="105"/>
        </w:rPr>
        <w:t> </w:t>
      </w:r>
      <w:r>
        <w:rPr>
          <w:w w:val="105"/>
        </w:rPr>
        <w:t>as,</w:t>
      </w:r>
    </w:p>
    <w:p>
      <w:pPr>
        <w:pStyle w:val="BodyText"/>
        <w:spacing w:before="8"/>
        <w:rPr>
          <w:sz w:val="10"/>
        </w:rPr>
      </w:pPr>
    </w:p>
    <w:p>
      <w:pPr>
        <w:spacing w:after="0"/>
        <w:rPr>
          <w:sz w:val="10"/>
        </w:rPr>
        <w:sectPr>
          <w:headerReference w:type="default" r:id="rId89"/>
          <w:pgSz w:w="9640" w:h="13610"/>
          <w:pgMar w:header="0" w:footer="845" w:top="680" w:bottom="1040" w:left="740" w:right="0"/>
        </w:sectPr>
      </w:pPr>
    </w:p>
    <w:p>
      <w:pPr>
        <w:spacing w:before="218"/>
        <w:ind w:left="0" w:right="0" w:firstLine="0"/>
        <w:jc w:val="right"/>
        <w:rPr>
          <w:sz w:val="24"/>
        </w:rPr>
      </w:pPr>
      <w:r>
        <w:rPr>
          <w:i/>
          <w:w w:val="115"/>
          <w:sz w:val="24"/>
        </w:rPr>
        <w:t>GL</w:t>
      </w:r>
      <w:r>
        <w:rPr>
          <w:w w:val="115"/>
          <w:sz w:val="24"/>
        </w:rPr>
        <w:t>(Bq</w:t>
      </w:r>
      <w:r>
        <w:rPr>
          <w:i/>
          <w:w w:val="115"/>
          <w:sz w:val="24"/>
        </w:rPr>
        <w:t>/</w:t>
      </w:r>
      <w:r>
        <w:rPr>
          <w:w w:val="115"/>
          <w:sz w:val="24"/>
        </w:rPr>
        <w:t>L) =</w:t>
      </w:r>
    </w:p>
    <w:p>
      <w:pPr>
        <w:spacing w:before="56"/>
        <w:ind w:left="58" w:right="0" w:firstLine="0"/>
        <w:jc w:val="center"/>
        <w:rPr>
          <w:i/>
          <w:sz w:val="24"/>
        </w:rPr>
      </w:pPr>
      <w:r>
        <w:rPr/>
        <w:br w:type="column"/>
      </w:r>
      <w:r>
        <w:rPr>
          <w:i/>
          <w:w w:val="120"/>
          <w:sz w:val="24"/>
        </w:rPr>
        <w:t>RDL</w:t>
      </w:r>
    </w:p>
    <w:p>
      <w:pPr>
        <w:pStyle w:val="BodyText"/>
        <w:spacing w:before="10"/>
        <w:rPr>
          <w:i/>
          <w:sz w:val="3"/>
        </w:rPr>
      </w:pPr>
    </w:p>
    <w:p>
      <w:pPr>
        <w:pStyle w:val="BodyText"/>
        <w:spacing w:line="20" w:lineRule="exact"/>
        <w:ind w:left="45" w:right="-66"/>
        <w:rPr>
          <w:sz w:val="2"/>
        </w:rPr>
      </w:pPr>
      <w:r>
        <w:rPr>
          <w:sz w:val="2"/>
        </w:rPr>
        <w:pict>
          <v:group style="width:41.45pt;height:.5pt;mso-position-horizontal-relative:char;mso-position-vertical-relative:line" coordorigin="0,0" coordsize="829,10">
            <v:line style="position:absolute" from="0,5" to="828,5" stroked="true" strokeweight=".478pt" strokecolor="#000000">
              <v:stroke dashstyle="solid"/>
            </v:line>
          </v:group>
        </w:pict>
      </w:r>
      <w:r>
        <w:rPr>
          <w:sz w:val="2"/>
        </w:rPr>
      </w:r>
    </w:p>
    <w:p>
      <w:pPr>
        <w:spacing w:before="0"/>
        <w:ind w:left="50" w:right="0" w:firstLine="0"/>
        <w:jc w:val="center"/>
        <w:rPr>
          <w:i/>
          <w:sz w:val="24"/>
        </w:rPr>
      </w:pPr>
      <w:r>
        <w:rPr>
          <w:i/>
          <w:spacing w:val="6"/>
          <w:sz w:val="24"/>
        </w:rPr>
        <w:t>DCF</w:t>
      </w:r>
      <w:r>
        <w:rPr>
          <w:i/>
          <w:spacing w:val="-13"/>
          <w:sz w:val="24"/>
        </w:rPr>
        <w:t> </w:t>
      </w:r>
      <w:r>
        <w:rPr>
          <w:rFonts w:ascii="Menlo" w:hAnsi="Menlo"/>
          <w:i/>
          <w:w w:val="85"/>
          <w:sz w:val="24"/>
        </w:rPr>
        <w:t>·</w:t>
      </w:r>
      <w:r>
        <w:rPr>
          <w:rFonts w:ascii="Menlo" w:hAnsi="Menlo"/>
          <w:i/>
          <w:spacing w:val="-97"/>
          <w:w w:val="85"/>
          <w:sz w:val="24"/>
        </w:rPr>
        <w:t> </w:t>
      </w:r>
      <w:r>
        <w:rPr>
          <w:i/>
          <w:sz w:val="24"/>
        </w:rPr>
        <w:t>q</w:t>
      </w:r>
    </w:p>
    <w:p>
      <w:pPr>
        <w:pStyle w:val="BodyText"/>
        <w:spacing w:before="218"/>
        <w:ind w:left="2203"/>
      </w:pPr>
      <w:r>
        <w:rPr/>
        <w:br w:type="column"/>
      </w:r>
      <w:r>
        <w:rPr>
          <w:w w:val="105"/>
        </w:rPr>
        <w:t>(1.3)</w:t>
      </w:r>
    </w:p>
    <w:p>
      <w:pPr>
        <w:spacing w:after="0"/>
        <w:sectPr>
          <w:type w:val="continuous"/>
          <w:pgSz w:w="9640" w:h="13610"/>
          <w:pgMar w:top="1280" w:bottom="280" w:left="740" w:right="0"/>
          <w:cols w:num="3" w:equalWidth="0">
            <w:col w:w="4130" w:space="40"/>
            <w:col w:w="870" w:space="39"/>
            <w:col w:w="3821"/>
          </w:cols>
        </w:sectPr>
      </w:pPr>
    </w:p>
    <w:p>
      <w:pPr>
        <w:pStyle w:val="BodyText"/>
        <w:rPr>
          <w:sz w:val="12"/>
        </w:rPr>
      </w:pPr>
    </w:p>
    <w:p>
      <w:pPr>
        <w:pStyle w:val="BodyText"/>
        <w:spacing w:line="288" w:lineRule="auto" w:before="102"/>
        <w:ind w:left="110" w:right="1130"/>
        <w:jc w:val="both"/>
      </w:pPr>
      <w:r>
        <w:rPr>
          <w:w w:val="105"/>
        </w:rPr>
        <w:t>where RDL is the reference dose level in Sv</w:t>
      </w:r>
      <w:r>
        <w:rPr>
          <w:i/>
          <w:w w:val="105"/>
        </w:rPr>
        <w:t>/</w:t>
      </w:r>
      <w:r>
        <w:rPr>
          <w:w w:val="105"/>
        </w:rPr>
        <w:t>yr, DCF is the dose conversion factor</w:t>
      </w:r>
      <w:r>
        <w:rPr>
          <w:spacing w:val="-4"/>
          <w:w w:val="105"/>
        </w:rPr>
        <w:t> </w:t>
      </w:r>
      <w:r>
        <w:rPr>
          <w:w w:val="105"/>
        </w:rPr>
        <w:t>(the</w:t>
      </w:r>
      <w:r>
        <w:rPr>
          <w:spacing w:val="-4"/>
          <w:w w:val="105"/>
        </w:rPr>
        <w:t> </w:t>
      </w:r>
      <w:r>
        <w:rPr>
          <w:spacing w:val="-3"/>
          <w:w w:val="105"/>
        </w:rPr>
        <w:t>value</w:t>
      </w:r>
      <w:r>
        <w:rPr>
          <w:spacing w:val="-4"/>
          <w:w w:val="105"/>
        </w:rPr>
        <w:t> </w:t>
      </w:r>
      <w:r>
        <w:rPr>
          <w:w w:val="105"/>
        </w:rPr>
        <w:t>provided</w:t>
      </w:r>
      <w:r>
        <w:rPr>
          <w:spacing w:val="-4"/>
          <w:w w:val="105"/>
        </w:rPr>
        <w:t> by </w:t>
      </w:r>
      <w:r>
        <w:rPr>
          <w:w w:val="105"/>
        </w:rPr>
        <w:t>ICRP</w:t>
      </w:r>
      <w:r>
        <w:rPr>
          <w:spacing w:val="-4"/>
          <w:w w:val="105"/>
        </w:rPr>
        <w:t> </w:t>
      </w:r>
      <w:r>
        <w:rPr>
          <w:w w:val="105"/>
        </w:rPr>
        <w:t>for</w:t>
      </w:r>
      <w:r>
        <w:rPr>
          <w:spacing w:val="-4"/>
          <w:w w:val="105"/>
        </w:rPr>
        <w:t> </w:t>
      </w:r>
      <w:r>
        <w:rPr>
          <w:w w:val="105"/>
        </w:rPr>
        <w:t>tritium</w:t>
      </w:r>
      <w:r>
        <w:rPr>
          <w:spacing w:val="-4"/>
          <w:w w:val="105"/>
        </w:rPr>
        <w:t> </w:t>
      </w:r>
      <w:r>
        <w:rPr>
          <w:w w:val="105"/>
        </w:rPr>
        <w:t>is</w:t>
      </w:r>
      <w:r>
        <w:rPr>
          <w:spacing w:val="-4"/>
          <w:w w:val="105"/>
        </w:rPr>
        <w:t> </w:t>
      </w:r>
      <w:r>
        <w:rPr>
          <w:w w:val="105"/>
        </w:rPr>
        <w:t>1</w:t>
      </w:r>
      <w:r>
        <w:rPr>
          <w:i/>
          <w:w w:val="105"/>
        </w:rPr>
        <w:t>.</w:t>
      </w:r>
      <w:r>
        <w:rPr>
          <w:w w:val="105"/>
        </w:rPr>
        <w:t>8</w:t>
      </w:r>
      <w:r>
        <w:rPr>
          <w:spacing w:val="-26"/>
          <w:w w:val="105"/>
        </w:rPr>
        <w:t> </w:t>
      </w:r>
      <w:r>
        <w:rPr>
          <w:rFonts w:ascii="Menlo" w:hAnsi="Menlo"/>
          <w:i/>
          <w:w w:val="85"/>
        </w:rPr>
        <w:t>·</w:t>
      </w:r>
      <w:r>
        <w:rPr>
          <w:rFonts w:ascii="Menlo" w:hAnsi="Menlo"/>
          <w:i/>
          <w:spacing w:val="-86"/>
          <w:w w:val="85"/>
        </w:rPr>
        <w:t> </w:t>
      </w:r>
      <w:r>
        <w:rPr>
          <w:w w:val="105"/>
        </w:rPr>
        <w:t>10</w:t>
      </w:r>
      <w:r>
        <w:rPr>
          <w:rFonts w:ascii="Arial" w:hAnsi="Arial"/>
          <w:i/>
          <w:w w:val="105"/>
          <w:vertAlign w:val="superscript"/>
        </w:rPr>
        <w:t>−</w:t>
      </w:r>
      <w:r>
        <w:rPr>
          <w:rFonts w:ascii="Arial" w:hAnsi="Arial"/>
          <w:w w:val="105"/>
          <w:vertAlign w:val="superscript"/>
        </w:rPr>
        <w:t>11</w:t>
      </w:r>
      <w:r>
        <w:rPr>
          <w:rFonts w:ascii="Arial" w:hAnsi="Arial"/>
          <w:spacing w:val="-1"/>
          <w:w w:val="105"/>
          <w:vertAlign w:val="baseline"/>
        </w:rPr>
        <w:t> </w:t>
      </w:r>
      <w:r>
        <w:rPr>
          <w:w w:val="105"/>
          <w:vertAlign w:val="baseline"/>
        </w:rPr>
        <w:t>Sv</w:t>
      </w:r>
      <w:r>
        <w:rPr>
          <w:i/>
          <w:w w:val="105"/>
          <w:vertAlign w:val="baseline"/>
        </w:rPr>
        <w:t>/</w:t>
      </w:r>
      <w:r>
        <w:rPr>
          <w:w w:val="105"/>
          <w:vertAlign w:val="baseline"/>
        </w:rPr>
        <w:t>Bq</w:t>
      </w:r>
      <w:r>
        <w:rPr>
          <w:spacing w:val="-4"/>
          <w:w w:val="105"/>
          <w:vertAlign w:val="baseline"/>
        </w:rPr>
        <w:t> </w:t>
      </w:r>
      <w:hyperlink w:history="true" w:anchor="_bookmark283">
        <w:r>
          <w:rPr>
            <w:w w:val="105"/>
            <w:vertAlign w:val="baseline"/>
          </w:rPr>
          <w:t>[ICR96])</w:t>
        </w:r>
      </w:hyperlink>
      <w:r>
        <w:rPr>
          <w:w w:val="105"/>
          <w:vertAlign w:val="baseline"/>
        </w:rPr>
        <w:t> and </w:t>
      </w:r>
      <w:r>
        <w:rPr>
          <w:i/>
          <w:w w:val="105"/>
          <w:vertAlign w:val="baseline"/>
        </w:rPr>
        <w:t>q </w:t>
      </w:r>
      <w:r>
        <w:rPr>
          <w:w w:val="105"/>
          <w:vertAlign w:val="baseline"/>
        </w:rPr>
        <w:t>is an estimation of the annual volume of drinking water consumed  </w:t>
      </w:r>
      <w:r>
        <w:rPr>
          <w:spacing w:val="-4"/>
          <w:w w:val="105"/>
          <w:vertAlign w:val="baseline"/>
        </w:rPr>
        <w:t>by </w:t>
      </w:r>
      <w:r>
        <w:rPr>
          <w:w w:val="105"/>
          <w:vertAlign w:val="baseline"/>
        </w:rPr>
        <w:t>a person (normally assumed </w:t>
      </w:r>
      <w:r>
        <w:rPr>
          <w:spacing w:val="-5"/>
          <w:w w:val="105"/>
          <w:vertAlign w:val="baseline"/>
        </w:rPr>
        <w:t>two </w:t>
      </w:r>
      <w:r>
        <w:rPr>
          <w:w w:val="105"/>
          <w:vertAlign w:val="baseline"/>
        </w:rPr>
        <w:t>liters per </w:t>
      </w:r>
      <w:r>
        <w:rPr>
          <w:spacing w:val="-7"/>
          <w:w w:val="105"/>
          <w:vertAlign w:val="baseline"/>
        </w:rPr>
        <w:t>day, </w:t>
      </w:r>
      <w:r>
        <w:rPr>
          <w:w w:val="105"/>
          <w:vertAlign w:val="baseline"/>
        </w:rPr>
        <w:t>730 L</w:t>
      </w:r>
      <w:r>
        <w:rPr>
          <w:i/>
          <w:w w:val="105"/>
          <w:vertAlign w:val="baseline"/>
        </w:rPr>
        <w:t>/</w:t>
      </w:r>
      <w:r>
        <w:rPr>
          <w:w w:val="105"/>
          <w:vertAlign w:val="baseline"/>
        </w:rPr>
        <w:t>yr). The GL calculated for tritium in drinking water according to the ICRP and WHO recommendations is 76 103 Bq</w:t>
      </w:r>
      <w:r>
        <w:rPr>
          <w:i/>
          <w:w w:val="105"/>
          <w:vertAlign w:val="baseline"/>
        </w:rPr>
        <w:t>/</w:t>
      </w:r>
      <w:r>
        <w:rPr>
          <w:w w:val="105"/>
          <w:vertAlign w:val="baseline"/>
        </w:rPr>
        <w:t>L and 7 610 Bq</w:t>
      </w:r>
      <w:r>
        <w:rPr>
          <w:i/>
          <w:w w:val="105"/>
          <w:vertAlign w:val="baseline"/>
        </w:rPr>
        <w:t>/</w:t>
      </w:r>
      <w:r>
        <w:rPr>
          <w:w w:val="105"/>
          <w:vertAlign w:val="baseline"/>
        </w:rPr>
        <w:t>L respectively. This means that tritiated water with activities below these </w:t>
      </w:r>
      <w:r>
        <w:rPr>
          <w:spacing w:val="-3"/>
          <w:w w:val="105"/>
          <w:vertAlign w:val="baseline"/>
        </w:rPr>
        <w:t>values </w:t>
      </w:r>
      <w:r>
        <w:rPr>
          <w:w w:val="105"/>
          <w:vertAlign w:val="baseline"/>
        </w:rPr>
        <w:t>is considered</w:t>
      </w:r>
      <w:r>
        <w:rPr>
          <w:spacing w:val="11"/>
          <w:w w:val="105"/>
          <w:vertAlign w:val="baseline"/>
        </w:rPr>
        <w:t> </w:t>
      </w:r>
      <w:r>
        <w:rPr>
          <w:w w:val="105"/>
          <w:vertAlign w:val="baseline"/>
        </w:rPr>
        <w:t>not</w:t>
      </w:r>
    </w:p>
    <w:p>
      <w:pPr>
        <w:spacing w:after="0" w:line="288" w:lineRule="auto"/>
        <w:jc w:val="both"/>
        <w:sectPr>
          <w:type w:val="continuous"/>
          <w:pgSz w:w="9640" w:h="13610"/>
          <w:pgMar w:top="1280" w:bottom="280" w:left="740" w:right="0"/>
        </w:sectPr>
      </w:pPr>
    </w:p>
    <w:p>
      <w:pPr>
        <w:pStyle w:val="BodyText"/>
        <w:spacing w:before="5"/>
        <w:rPr>
          <w:sz w:val="23"/>
        </w:rPr>
      </w:pPr>
    </w:p>
    <w:p>
      <w:pPr>
        <w:pStyle w:val="BodyText"/>
        <w:spacing w:line="288" w:lineRule="auto" w:before="102"/>
        <w:ind w:left="393" w:right="847"/>
        <w:jc w:val="both"/>
      </w:pPr>
      <w:r>
        <w:rPr>
          <w:w w:val="105"/>
        </w:rPr>
        <w:t>harmful for health. Based on these recommendations, the national organiz- ations develop their </w:t>
      </w:r>
      <w:r>
        <w:rPr>
          <w:spacing w:val="-3"/>
          <w:w w:val="105"/>
        </w:rPr>
        <w:t>own </w:t>
      </w:r>
      <w:r>
        <w:rPr>
          <w:w w:val="105"/>
        </w:rPr>
        <w:t>legislation limits of exposure to radionuclides. In Spain, the responsible organization for this commitment is the CSN. Most of the countries in the world implement the RDL of 0</w:t>
      </w:r>
      <w:r>
        <w:rPr>
          <w:i/>
          <w:w w:val="105"/>
        </w:rPr>
        <w:t>.</w:t>
      </w:r>
      <w:r>
        <w:rPr>
          <w:w w:val="105"/>
        </w:rPr>
        <w:t>1 mSv</w:t>
      </w:r>
      <w:r>
        <w:rPr>
          <w:i/>
          <w:w w:val="105"/>
        </w:rPr>
        <w:t>/</w:t>
      </w:r>
      <w:r>
        <w:rPr>
          <w:w w:val="105"/>
        </w:rPr>
        <w:t>yr recommen- ded </w:t>
      </w:r>
      <w:r>
        <w:rPr>
          <w:spacing w:val="-4"/>
          <w:w w:val="105"/>
        </w:rPr>
        <w:t>by </w:t>
      </w:r>
      <w:r>
        <w:rPr>
          <w:w w:val="105"/>
        </w:rPr>
        <w:t>the WHO. The legal limit for tritium in drinking water in this case is 7 610 Bq</w:t>
      </w:r>
      <w:r>
        <w:rPr>
          <w:i/>
          <w:w w:val="105"/>
        </w:rPr>
        <w:t>/</w:t>
      </w:r>
      <w:r>
        <w:rPr>
          <w:w w:val="105"/>
        </w:rPr>
        <w:t>L but it is often approximated in different </w:t>
      </w:r>
      <w:r>
        <w:rPr>
          <w:spacing w:val="-4"/>
          <w:w w:val="105"/>
        </w:rPr>
        <w:t>ways. </w:t>
      </w:r>
      <w:r>
        <w:rPr>
          <w:w w:val="105"/>
        </w:rPr>
        <w:t>Some countries </w:t>
      </w:r>
      <w:r>
        <w:rPr>
          <w:spacing w:val="-3"/>
          <w:w w:val="105"/>
        </w:rPr>
        <w:t>like</w:t>
      </w:r>
      <w:r>
        <w:rPr>
          <w:spacing w:val="-22"/>
          <w:w w:val="105"/>
        </w:rPr>
        <w:t> </w:t>
      </w:r>
      <w:r>
        <w:rPr>
          <w:w w:val="105"/>
        </w:rPr>
        <w:t>Switzerland</w:t>
      </w:r>
      <w:r>
        <w:rPr>
          <w:spacing w:val="-22"/>
          <w:w w:val="105"/>
        </w:rPr>
        <w:t> </w:t>
      </w:r>
      <w:hyperlink w:history="true" w:anchor="_bookmark252">
        <w:r>
          <w:rPr>
            <w:w w:val="105"/>
          </w:rPr>
          <w:t>[Dep17]</w:t>
        </w:r>
        <w:r>
          <w:rPr>
            <w:spacing w:val="-22"/>
            <w:w w:val="105"/>
          </w:rPr>
          <w:t> </w:t>
        </w:r>
      </w:hyperlink>
      <w:r>
        <w:rPr>
          <w:w w:val="105"/>
        </w:rPr>
        <w:t>or</w:t>
      </w:r>
      <w:r>
        <w:rPr>
          <w:spacing w:val="-22"/>
          <w:w w:val="105"/>
        </w:rPr>
        <w:t> </w:t>
      </w:r>
      <w:r>
        <w:rPr>
          <w:w w:val="105"/>
        </w:rPr>
        <w:t>some</w:t>
      </w:r>
      <w:r>
        <w:rPr>
          <w:spacing w:val="-22"/>
          <w:w w:val="105"/>
        </w:rPr>
        <w:t> </w:t>
      </w:r>
      <w:r>
        <w:rPr>
          <w:w w:val="105"/>
        </w:rPr>
        <w:t>organizations</w:t>
      </w:r>
      <w:r>
        <w:rPr>
          <w:spacing w:val="-22"/>
          <w:w w:val="105"/>
        </w:rPr>
        <w:t> </w:t>
      </w:r>
      <w:r>
        <w:rPr>
          <w:spacing w:val="-3"/>
          <w:w w:val="105"/>
        </w:rPr>
        <w:t>like</w:t>
      </w:r>
      <w:r>
        <w:rPr>
          <w:spacing w:val="-22"/>
          <w:w w:val="105"/>
        </w:rPr>
        <w:t> </w:t>
      </w:r>
      <w:r>
        <w:rPr>
          <w:w w:val="105"/>
        </w:rPr>
        <w:t>the</w:t>
      </w:r>
      <w:r>
        <w:rPr>
          <w:spacing w:val="-22"/>
          <w:w w:val="105"/>
        </w:rPr>
        <w:t> </w:t>
      </w:r>
      <w:r>
        <w:rPr>
          <w:w w:val="105"/>
        </w:rPr>
        <w:t>WHO</w:t>
      </w:r>
      <w:r>
        <w:rPr>
          <w:spacing w:val="-22"/>
          <w:w w:val="105"/>
        </w:rPr>
        <w:t> </w:t>
      </w:r>
      <w:hyperlink w:history="true" w:anchor="_bookmark375">
        <w:r>
          <w:rPr>
            <w:w w:val="105"/>
          </w:rPr>
          <w:t>[WHO17]</w:t>
        </w:r>
        <w:r>
          <w:rPr>
            <w:spacing w:val="-22"/>
            <w:w w:val="105"/>
          </w:rPr>
          <w:t> </w:t>
        </w:r>
      </w:hyperlink>
      <w:r>
        <w:rPr>
          <w:spacing w:val="-3"/>
          <w:w w:val="105"/>
        </w:rPr>
        <w:t>take </w:t>
      </w:r>
      <w:r>
        <w:rPr>
          <w:w w:val="105"/>
        </w:rPr>
        <w:t>this </w:t>
      </w:r>
      <w:r>
        <w:rPr>
          <w:spacing w:val="-3"/>
          <w:w w:val="105"/>
        </w:rPr>
        <w:t>value </w:t>
      </w:r>
      <w:r>
        <w:rPr>
          <w:w w:val="105"/>
        </w:rPr>
        <w:t>as 10 000 Bq</w:t>
      </w:r>
      <w:r>
        <w:rPr>
          <w:i/>
          <w:w w:val="105"/>
        </w:rPr>
        <w:t>/</w:t>
      </w:r>
      <w:r>
        <w:rPr>
          <w:w w:val="105"/>
        </w:rPr>
        <w:t>L. Others </w:t>
      </w:r>
      <w:r>
        <w:rPr>
          <w:spacing w:val="-3"/>
          <w:w w:val="105"/>
        </w:rPr>
        <w:t>like </w:t>
      </w:r>
      <w:r>
        <w:rPr>
          <w:w w:val="105"/>
        </w:rPr>
        <w:t>some territories of Canada, such as Ontario and Québec, truncate this </w:t>
      </w:r>
      <w:r>
        <w:rPr>
          <w:spacing w:val="-3"/>
          <w:w w:val="105"/>
        </w:rPr>
        <w:t>value </w:t>
      </w:r>
      <w:r>
        <w:rPr>
          <w:w w:val="105"/>
        </w:rPr>
        <w:t>to the first number 7 000 Bq</w:t>
      </w:r>
      <w:r>
        <w:rPr>
          <w:i/>
          <w:w w:val="105"/>
        </w:rPr>
        <w:t>/</w:t>
      </w:r>
      <w:r>
        <w:rPr>
          <w:w w:val="105"/>
        </w:rPr>
        <w:t>L </w:t>
      </w:r>
      <w:hyperlink w:history="true" w:anchor="_bookmark321">
        <w:r>
          <w:rPr>
            <w:w w:val="105"/>
          </w:rPr>
          <w:t>[OME94,</w:t>
        </w:r>
        <w:r>
          <w:rPr>
            <w:spacing w:val="-19"/>
            <w:w w:val="105"/>
          </w:rPr>
          <w:t> </w:t>
        </w:r>
      </w:hyperlink>
      <w:hyperlink w:history="true" w:anchor="_bookmark280">
        <w:r>
          <w:rPr>
            <w:w w:val="105"/>
          </w:rPr>
          <w:t>Hyd16].</w:t>
        </w:r>
      </w:hyperlink>
      <w:r>
        <w:rPr>
          <w:spacing w:val="15"/>
          <w:w w:val="105"/>
        </w:rPr>
        <w:t> </w:t>
      </w:r>
      <w:r>
        <w:rPr>
          <w:w w:val="105"/>
        </w:rPr>
        <w:t>There</w:t>
      </w:r>
      <w:r>
        <w:rPr>
          <w:spacing w:val="-19"/>
          <w:w w:val="105"/>
        </w:rPr>
        <w:t> </w:t>
      </w:r>
      <w:r>
        <w:rPr>
          <w:w w:val="105"/>
        </w:rPr>
        <w:t>are</w:t>
      </w:r>
      <w:r>
        <w:rPr>
          <w:spacing w:val="-19"/>
          <w:w w:val="105"/>
        </w:rPr>
        <w:t> </w:t>
      </w:r>
      <w:r>
        <w:rPr>
          <w:w w:val="105"/>
        </w:rPr>
        <w:t>other</w:t>
      </w:r>
      <w:r>
        <w:rPr>
          <w:spacing w:val="-19"/>
          <w:w w:val="105"/>
        </w:rPr>
        <w:t> </w:t>
      </w:r>
      <w:r>
        <w:rPr>
          <w:w w:val="105"/>
        </w:rPr>
        <w:t>countries,</w:t>
      </w:r>
      <w:r>
        <w:rPr>
          <w:spacing w:val="-15"/>
          <w:w w:val="105"/>
        </w:rPr>
        <w:t> </w:t>
      </w:r>
      <w:r>
        <w:rPr>
          <w:spacing w:val="-3"/>
          <w:w w:val="105"/>
        </w:rPr>
        <w:t>like</w:t>
      </w:r>
      <w:r>
        <w:rPr>
          <w:spacing w:val="-19"/>
          <w:w w:val="105"/>
        </w:rPr>
        <w:t> </w:t>
      </w:r>
      <w:r>
        <w:rPr>
          <w:w w:val="105"/>
        </w:rPr>
        <w:t>Russia,</w:t>
      </w:r>
      <w:r>
        <w:rPr>
          <w:spacing w:val="-15"/>
          <w:w w:val="105"/>
        </w:rPr>
        <w:t> </w:t>
      </w:r>
      <w:r>
        <w:rPr>
          <w:w w:val="105"/>
        </w:rPr>
        <w:t>which</w:t>
      </w:r>
      <w:r>
        <w:rPr>
          <w:spacing w:val="-19"/>
          <w:w w:val="105"/>
        </w:rPr>
        <w:t> </w:t>
      </w:r>
      <w:r>
        <w:rPr>
          <w:w w:val="105"/>
        </w:rPr>
        <w:t>use</w:t>
      </w:r>
      <w:r>
        <w:rPr>
          <w:spacing w:val="-19"/>
          <w:w w:val="105"/>
        </w:rPr>
        <w:t> </w:t>
      </w:r>
      <w:r>
        <w:rPr>
          <w:w w:val="105"/>
        </w:rPr>
        <w:t>the</w:t>
      </w:r>
      <w:r>
        <w:rPr>
          <w:spacing w:val="-19"/>
          <w:w w:val="105"/>
        </w:rPr>
        <w:t> </w:t>
      </w:r>
      <w:r>
        <w:rPr>
          <w:spacing w:val="-4"/>
          <w:w w:val="105"/>
        </w:rPr>
        <w:t>much </w:t>
      </w:r>
      <w:r>
        <w:rPr>
          <w:w w:val="105"/>
        </w:rPr>
        <w:t>more accurate approximation </w:t>
      </w:r>
      <w:r>
        <w:rPr>
          <w:spacing w:val="-3"/>
          <w:w w:val="105"/>
        </w:rPr>
        <w:t>value </w:t>
      </w:r>
      <w:r>
        <w:rPr>
          <w:w w:val="105"/>
        </w:rPr>
        <w:t>of 7 700 Bq</w:t>
      </w:r>
      <w:r>
        <w:rPr>
          <w:i/>
          <w:w w:val="105"/>
        </w:rPr>
        <w:t>/</w:t>
      </w:r>
      <w:r>
        <w:rPr>
          <w:w w:val="105"/>
        </w:rPr>
        <w:t>L </w:t>
      </w:r>
      <w:hyperlink w:history="true" w:anchor="_bookmark289">
        <w:r>
          <w:rPr>
            <w:w w:val="105"/>
          </w:rPr>
          <w:t>[Int0</w:t>
        </w:r>
      </w:hyperlink>
      <w:r>
        <w:rPr>
          <w:w w:val="105"/>
        </w:rPr>
        <w:t>7]. Other countries, </w:t>
      </w:r>
      <w:r>
        <w:rPr>
          <w:spacing w:val="-3"/>
          <w:w w:val="105"/>
        </w:rPr>
        <w:t>like </w:t>
      </w:r>
      <w:r>
        <w:rPr>
          <w:w w:val="105"/>
        </w:rPr>
        <w:t>Australia, prefer to implement the RDL of 1 mSv</w:t>
      </w:r>
      <w:r>
        <w:rPr>
          <w:i/>
          <w:w w:val="105"/>
        </w:rPr>
        <w:t>/</w:t>
      </w:r>
      <w:r>
        <w:rPr>
          <w:w w:val="105"/>
        </w:rPr>
        <w:t>yr recommended </w:t>
      </w:r>
      <w:r>
        <w:rPr>
          <w:spacing w:val="-4"/>
          <w:w w:val="105"/>
        </w:rPr>
        <w:t>by </w:t>
      </w:r>
      <w:r>
        <w:rPr>
          <w:w w:val="105"/>
        </w:rPr>
        <w:t>the </w:t>
      </w:r>
      <w:r>
        <w:rPr>
          <w:spacing w:val="-4"/>
          <w:w w:val="105"/>
        </w:rPr>
        <w:t>ICRP, </w:t>
      </w:r>
      <w:r>
        <w:rPr>
          <w:w w:val="105"/>
        </w:rPr>
        <w:t>which corresponds to 76 103 Bq</w:t>
      </w:r>
      <w:r>
        <w:rPr>
          <w:i/>
          <w:w w:val="105"/>
        </w:rPr>
        <w:t>/</w:t>
      </w:r>
      <w:r>
        <w:rPr>
          <w:w w:val="105"/>
        </w:rPr>
        <w:t>L </w:t>
      </w:r>
      <w:hyperlink w:history="true" w:anchor="_bookmark316">
        <w:r>
          <w:rPr>
            <w:w w:val="105"/>
          </w:rPr>
          <w:t>[NHM21].</w:t>
        </w:r>
      </w:hyperlink>
      <w:r>
        <w:rPr>
          <w:w w:val="105"/>
        </w:rPr>
        <w:t> Finland takes the ICRP recommendations but uses only half of this </w:t>
      </w:r>
      <w:r>
        <w:rPr>
          <w:spacing w:val="-3"/>
          <w:w w:val="105"/>
        </w:rPr>
        <w:t>value, </w:t>
      </w:r>
      <w:r>
        <w:rPr>
          <w:w w:val="105"/>
        </w:rPr>
        <w:t>0</w:t>
      </w:r>
      <w:r>
        <w:rPr>
          <w:i/>
          <w:w w:val="105"/>
        </w:rPr>
        <w:t>.</w:t>
      </w:r>
      <w:r>
        <w:rPr>
          <w:w w:val="105"/>
        </w:rPr>
        <w:t>5 mSv</w:t>
      </w:r>
      <w:r>
        <w:rPr>
          <w:i/>
          <w:w w:val="105"/>
        </w:rPr>
        <w:t>/</w:t>
      </w:r>
      <w:r>
        <w:rPr>
          <w:w w:val="105"/>
        </w:rPr>
        <w:t>yr, roun- ded to a legal limit of 30 000 Bq</w:t>
      </w:r>
      <w:r>
        <w:rPr>
          <w:i/>
          <w:w w:val="105"/>
        </w:rPr>
        <w:t>/</w:t>
      </w:r>
      <w:r>
        <w:rPr>
          <w:w w:val="105"/>
        </w:rPr>
        <w:t>L for tritium in drinking water </w:t>
      </w:r>
      <w:hyperlink w:history="true" w:anchor="_bookmark319">
        <w:r>
          <w:rPr>
            <w:w w:val="105"/>
          </w:rPr>
          <w:t>[Nuc93].</w:t>
        </w:r>
      </w:hyperlink>
      <w:r>
        <w:rPr>
          <w:w w:val="105"/>
        </w:rPr>
        <w:t> There are </w:t>
      </w:r>
      <w:r>
        <w:rPr>
          <w:spacing w:val="-5"/>
          <w:w w:val="105"/>
        </w:rPr>
        <w:t>two </w:t>
      </w:r>
      <w:r>
        <w:rPr>
          <w:w w:val="105"/>
        </w:rPr>
        <w:t>different exceptions to these</w:t>
      </w:r>
      <w:r>
        <w:rPr>
          <w:spacing w:val="35"/>
          <w:w w:val="105"/>
        </w:rPr>
        <w:t> </w:t>
      </w:r>
      <w:r>
        <w:rPr>
          <w:w w:val="105"/>
        </w:rPr>
        <w:t>recommendations:</w:t>
      </w:r>
    </w:p>
    <w:p>
      <w:pPr>
        <w:pStyle w:val="BodyText"/>
        <w:rPr>
          <w:sz w:val="30"/>
        </w:rPr>
      </w:pPr>
    </w:p>
    <w:p>
      <w:pPr>
        <w:pStyle w:val="ListParagraph"/>
        <w:numPr>
          <w:ilvl w:val="1"/>
          <w:numId w:val="21"/>
        </w:numPr>
        <w:tabs>
          <w:tab w:pos="980" w:val="left" w:leader="none"/>
        </w:tabs>
        <w:spacing w:line="288" w:lineRule="auto" w:before="258" w:after="0"/>
        <w:ind w:left="979" w:right="847" w:hanging="299"/>
        <w:jc w:val="both"/>
        <w:rPr>
          <w:sz w:val="24"/>
        </w:rPr>
      </w:pPr>
      <w:r>
        <w:rPr>
          <w:w w:val="105"/>
          <w:sz w:val="24"/>
        </w:rPr>
        <w:t>Most of the USA states, </w:t>
      </w:r>
      <w:r>
        <w:rPr>
          <w:spacing w:val="-3"/>
          <w:w w:val="105"/>
          <w:sz w:val="24"/>
        </w:rPr>
        <w:t>like </w:t>
      </w:r>
      <w:r>
        <w:rPr>
          <w:w w:val="105"/>
          <w:sz w:val="24"/>
        </w:rPr>
        <w:t>California, establish a RDL of 4 mrem (0</w:t>
      </w:r>
      <w:r>
        <w:rPr>
          <w:i/>
          <w:w w:val="105"/>
          <w:sz w:val="24"/>
        </w:rPr>
        <w:t>.</w:t>
      </w:r>
      <w:r>
        <w:rPr>
          <w:w w:val="105"/>
          <w:sz w:val="24"/>
        </w:rPr>
        <w:t>04</w:t>
      </w:r>
      <w:r>
        <w:rPr>
          <w:spacing w:val="-6"/>
          <w:w w:val="105"/>
          <w:sz w:val="24"/>
        </w:rPr>
        <w:t> </w:t>
      </w:r>
      <w:r>
        <w:rPr>
          <w:w w:val="105"/>
          <w:sz w:val="24"/>
        </w:rPr>
        <w:t>mSv),</w:t>
      </w:r>
      <w:r>
        <w:rPr>
          <w:spacing w:val="-3"/>
          <w:w w:val="105"/>
          <w:sz w:val="24"/>
        </w:rPr>
        <w:t> </w:t>
      </w:r>
      <w:r>
        <w:rPr>
          <w:w w:val="105"/>
          <w:sz w:val="24"/>
        </w:rPr>
        <w:t>which</w:t>
      </w:r>
      <w:r>
        <w:rPr>
          <w:spacing w:val="-6"/>
          <w:w w:val="105"/>
          <w:sz w:val="24"/>
        </w:rPr>
        <w:t> </w:t>
      </w:r>
      <w:r>
        <w:rPr>
          <w:w w:val="105"/>
          <w:sz w:val="24"/>
        </w:rPr>
        <w:t>corresponds</w:t>
      </w:r>
      <w:r>
        <w:rPr>
          <w:spacing w:val="-6"/>
          <w:w w:val="105"/>
          <w:sz w:val="24"/>
        </w:rPr>
        <w:t> </w:t>
      </w:r>
      <w:r>
        <w:rPr>
          <w:w w:val="105"/>
          <w:sz w:val="24"/>
        </w:rPr>
        <w:t>to</w:t>
      </w:r>
      <w:r>
        <w:rPr>
          <w:spacing w:val="-6"/>
          <w:w w:val="105"/>
          <w:sz w:val="24"/>
        </w:rPr>
        <w:t> </w:t>
      </w:r>
      <w:r>
        <w:rPr>
          <w:w w:val="105"/>
          <w:sz w:val="24"/>
        </w:rPr>
        <w:t>a</w:t>
      </w:r>
      <w:r>
        <w:rPr>
          <w:spacing w:val="-6"/>
          <w:w w:val="105"/>
          <w:sz w:val="24"/>
        </w:rPr>
        <w:t> </w:t>
      </w:r>
      <w:r>
        <w:rPr>
          <w:w w:val="105"/>
          <w:sz w:val="24"/>
        </w:rPr>
        <w:t>legal</w:t>
      </w:r>
      <w:r>
        <w:rPr>
          <w:spacing w:val="-6"/>
          <w:w w:val="105"/>
          <w:sz w:val="24"/>
        </w:rPr>
        <w:t> </w:t>
      </w:r>
      <w:r>
        <w:rPr>
          <w:w w:val="105"/>
          <w:sz w:val="24"/>
        </w:rPr>
        <w:t>limit</w:t>
      </w:r>
      <w:r>
        <w:rPr>
          <w:spacing w:val="-6"/>
          <w:w w:val="105"/>
          <w:sz w:val="24"/>
        </w:rPr>
        <w:t> </w:t>
      </w:r>
      <w:r>
        <w:rPr>
          <w:w w:val="105"/>
          <w:sz w:val="24"/>
        </w:rPr>
        <w:t>of</w:t>
      </w:r>
      <w:r>
        <w:rPr>
          <w:spacing w:val="-7"/>
          <w:w w:val="105"/>
          <w:sz w:val="24"/>
        </w:rPr>
        <w:t> </w:t>
      </w:r>
      <w:r>
        <w:rPr>
          <w:w w:val="105"/>
          <w:sz w:val="24"/>
        </w:rPr>
        <w:t>20</w:t>
      </w:r>
      <w:r>
        <w:rPr>
          <w:spacing w:val="-6"/>
          <w:w w:val="105"/>
          <w:sz w:val="24"/>
        </w:rPr>
        <w:t> </w:t>
      </w:r>
      <w:r>
        <w:rPr>
          <w:w w:val="105"/>
          <w:sz w:val="24"/>
        </w:rPr>
        <w:t>nCi</w:t>
      </w:r>
      <w:r>
        <w:rPr>
          <w:i/>
          <w:w w:val="105"/>
          <w:sz w:val="24"/>
        </w:rPr>
        <w:t>/</w:t>
      </w:r>
      <w:r>
        <w:rPr>
          <w:w w:val="105"/>
          <w:sz w:val="24"/>
        </w:rPr>
        <w:t>L</w:t>
      </w:r>
      <w:r>
        <w:rPr>
          <w:spacing w:val="-6"/>
          <w:w w:val="105"/>
          <w:sz w:val="24"/>
        </w:rPr>
        <w:t> </w:t>
      </w:r>
      <w:r>
        <w:rPr>
          <w:w w:val="105"/>
          <w:sz w:val="24"/>
        </w:rPr>
        <w:t>(740</w:t>
      </w:r>
      <w:r>
        <w:rPr>
          <w:spacing w:val="-6"/>
          <w:w w:val="105"/>
          <w:sz w:val="24"/>
        </w:rPr>
        <w:t> </w:t>
      </w:r>
      <w:r>
        <w:rPr>
          <w:w w:val="105"/>
          <w:sz w:val="24"/>
        </w:rPr>
        <w:t>Bq</w:t>
      </w:r>
      <w:r>
        <w:rPr>
          <w:i/>
          <w:w w:val="105"/>
          <w:sz w:val="24"/>
        </w:rPr>
        <w:t>/</w:t>
      </w:r>
      <w:r>
        <w:rPr>
          <w:w w:val="105"/>
          <w:sz w:val="24"/>
        </w:rPr>
        <w:t>L) </w:t>
      </w:r>
      <w:hyperlink w:history="true" w:anchor="_bookmark256">
        <w:r>
          <w:rPr>
            <w:spacing w:val="-4"/>
            <w:w w:val="105"/>
            <w:sz w:val="24"/>
          </w:rPr>
          <w:t>[EPA06</w:t>
        </w:r>
      </w:hyperlink>
      <w:r>
        <w:rPr>
          <w:spacing w:val="-4"/>
          <w:w w:val="105"/>
          <w:sz w:val="24"/>
        </w:rPr>
        <w:t>]. </w:t>
      </w:r>
      <w:r>
        <w:rPr>
          <w:w w:val="105"/>
          <w:sz w:val="24"/>
        </w:rPr>
        <w:t>This </w:t>
      </w:r>
      <w:r>
        <w:rPr>
          <w:spacing w:val="-3"/>
          <w:w w:val="105"/>
          <w:sz w:val="24"/>
        </w:rPr>
        <w:t>value was </w:t>
      </w:r>
      <w:r>
        <w:rPr>
          <w:w w:val="105"/>
          <w:sz w:val="24"/>
        </w:rPr>
        <w:t>proposed </w:t>
      </w:r>
      <w:r>
        <w:rPr>
          <w:spacing w:val="-4"/>
          <w:w w:val="105"/>
          <w:sz w:val="24"/>
        </w:rPr>
        <w:t>by </w:t>
      </w:r>
      <w:r>
        <w:rPr>
          <w:w w:val="105"/>
          <w:sz w:val="24"/>
        </w:rPr>
        <w:t>the United States Environ- mental Protection Agency </w:t>
      </w:r>
      <w:r>
        <w:rPr>
          <w:spacing w:val="-5"/>
          <w:w w:val="105"/>
          <w:sz w:val="24"/>
        </w:rPr>
        <w:t>(EPA)  </w:t>
      </w:r>
      <w:r>
        <w:rPr>
          <w:w w:val="105"/>
          <w:sz w:val="24"/>
        </w:rPr>
        <w:t>as a result of an analysis carried  out on the </w:t>
      </w:r>
      <w:r>
        <w:rPr>
          <w:spacing w:val="-3"/>
          <w:w w:val="105"/>
          <w:sz w:val="24"/>
        </w:rPr>
        <w:t>available </w:t>
      </w:r>
      <w:r>
        <w:rPr>
          <w:w w:val="105"/>
          <w:sz w:val="24"/>
        </w:rPr>
        <w:t>data</w:t>
      </w:r>
      <w:r>
        <w:rPr>
          <w:spacing w:val="17"/>
          <w:w w:val="105"/>
          <w:sz w:val="24"/>
        </w:rPr>
        <w:t> </w:t>
      </w:r>
      <w:hyperlink w:history="true" w:anchor="_bookmark255">
        <w:r>
          <w:rPr>
            <w:spacing w:val="-4"/>
            <w:w w:val="105"/>
            <w:sz w:val="24"/>
          </w:rPr>
          <w:t>[EPA01].</w:t>
        </w:r>
      </w:hyperlink>
    </w:p>
    <w:p>
      <w:pPr>
        <w:pStyle w:val="BodyText"/>
        <w:spacing w:before="4"/>
        <w:rPr>
          <w:sz w:val="34"/>
        </w:rPr>
      </w:pPr>
    </w:p>
    <w:p>
      <w:pPr>
        <w:pStyle w:val="ListParagraph"/>
        <w:numPr>
          <w:ilvl w:val="1"/>
          <w:numId w:val="21"/>
        </w:numPr>
        <w:tabs>
          <w:tab w:pos="980" w:val="left" w:leader="none"/>
        </w:tabs>
        <w:spacing w:line="288" w:lineRule="auto" w:before="0" w:after="0"/>
        <w:ind w:left="979" w:right="847" w:hanging="299"/>
        <w:jc w:val="both"/>
        <w:rPr>
          <w:sz w:val="24"/>
        </w:rPr>
      </w:pPr>
      <w:r>
        <w:rPr>
          <w:w w:val="105"/>
          <w:sz w:val="24"/>
        </w:rPr>
        <w:t>Most of the EU countries, such as </w:t>
      </w:r>
      <w:r>
        <w:rPr>
          <w:spacing w:val="-4"/>
          <w:w w:val="105"/>
          <w:sz w:val="24"/>
        </w:rPr>
        <w:t>France, </w:t>
      </w:r>
      <w:r>
        <w:rPr>
          <w:w w:val="105"/>
          <w:sz w:val="24"/>
        </w:rPr>
        <w:t>Germany or Spain,</w:t>
      </w:r>
      <w:r>
        <w:rPr>
          <w:spacing w:val="-33"/>
          <w:w w:val="105"/>
          <w:sz w:val="24"/>
        </w:rPr>
        <w:t> </w:t>
      </w:r>
      <w:r>
        <w:rPr>
          <w:w w:val="105"/>
          <w:sz w:val="24"/>
        </w:rPr>
        <w:t>consider a GL of 100 Bq</w:t>
      </w:r>
      <w:r>
        <w:rPr>
          <w:i/>
          <w:w w:val="105"/>
          <w:sz w:val="24"/>
        </w:rPr>
        <w:t>/</w:t>
      </w:r>
      <w:r>
        <w:rPr>
          <w:w w:val="105"/>
          <w:sz w:val="24"/>
        </w:rPr>
        <w:t>L, which is one of the most restrictive limit in the world </w:t>
      </w:r>
      <w:hyperlink w:history="true" w:anchor="_bookmark340">
        <w:r>
          <w:rPr>
            <w:w w:val="105"/>
            <w:sz w:val="24"/>
          </w:rPr>
          <w:t>[Ré18, </w:t>
        </w:r>
      </w:hyperlink>
      <w:hyperlink w:history="true" w:anchor="_bookmark262">
        <w:r>
          <w:rPr>
            <w:spacing w:val="-4"/>
            <w:w w:val="105"/>
            <w:sz w:val="24"/>
          </w:rPr>
          <w:t>Fed06, </w:t>
        </w:r>
      </w:hyperlink>
      <w:hyperlink w:history="true" w:anchor="_bookmark250">
        <w:r>
          <w:rPr>
            <w:w w:val="105"/>
            <w:sz w:val="24"/>
          </w:rPr>
          <w:t>CSN13].</w:t>
        </w:r>
      </w:hyperlink>
      <w:r>
        <w:rPr>
          <w:w w:val="105"/>
          <w:sz w:val="24"/>
        </w:rPr>
        <w:t> This </w:t>
      </w:r>
      <w:r>
        <w:rPr>
          <w:spacing w:val="-3"/>
          <w:w w:val="105"/>
          <w:sz w:val="24"/>
        </w:rPr>
        <w:t>value </w:t>
      </w:r>
      <w:r>
        <w:rPr>
          <w:w w:val="105"/>
          <w:sz w:val="24"/>
        </w:rPr>
        <w:t>arises from the</w:t>
      </w:r>
      <w:r>
        <w:rPr>
          <w:spacing w:val="-36"/>
          <w:w w:val="105"/>
          <w:sz w:val="24"/>
        </w:rPr>
        <w:t> </w:t>
      </w:r>
      <w:r>
        <w:rPr>
          <w:w w:val="105"/>
          <w:sz w:val="24"/>
        </w:rPr>
        <w:t>consideration that tritium is an indicator of the presence of other radionuclides more dangerous than tritium. These limits are fixed </w:t>
      </w:r>
      <w:r>
        <w:rPr>
          <w:spacing w:val="-4"/>
          <w:w w:val="105"/>
          <w:sz w:val="24"/>
        </w:rPr>
        <w:t>by </w:t>
      </w:r>
      <w:r>
        <w:rPr>
          <w:w w:val="105"/>
          <w:sz w:val="24"/>
        </w:rPr>
        <w:t>the </w:t>
      </w:r>
      <w:r>
        <w:rPr>
          <w:spacing w:val="-3"/>
          <w:w w:val="105"/>
          <w:sz w:val="24"/>
        </w:rPr>
        <w:t>EURATOM </w:t>
      </w:r>
      <w:r>
        <w:rPr>
          <w:w w:val="105"/>
          <w:sz w:val="24"/>
        </w:rPr>
        <w:t>Council Directive</w:t>
      </w:r>
      <w:r>
        <w:rPr>
          <w:spacing w:val="25"/>
          <w:w w:val="105"/>
          <w:sz w:val="24"/>
        </w:rPr>
        <w:t> </w:t>
      </w:r>
      <w:hyperlink w:history="true" w:anchor="_bookmark258">
        <w:r>
          <w:rPr>
            <w:w w:val="105"/>
            <w:sz w:val="24"/>
          </w:rPr>
          <w:t>[Eur1</w:t>
        </w:r>
      </w:hyperlink>
      <w:r>
        <w:rPr>
          <w:w w:val="105"/>
          <w:sz w:val="24"/>
        </w:rPr>
        <w:t>3].</w:t>
      </w:r>
    </w:p>
    <w:p>
      <w:pPr>
        <w:pStyle w:val="BodyText"/>
        <w:rPr>
          <w:sz w:val="30"/>
        </w:rPr>
      </w:pPr>
    </w:p>
    <w:p>
      <w:pPr>
        <w:pStyle w:val="BodyText"/>
        <w:spacing w:before="248"/>
        <w:ind w:left="1330"/>
      </w:pPr>
      <w:r>
        <w:rPr>
          <w:w w:val="105"/>
        </w:rPr>
        <w:t>All limits mentioned in this section are summarized in table </w:t>
      </w:r>
      <w:hyperlink w:history="true" w:anchor="_bookmark21">
        <w:r>
          <w:rPr>
            <w:w w:val="105"/>
          </w:rPr>
          <w:t>1.5.</w:t>
        </w:r>
      </w:hyperlink>
    </w:p>
    <w:p>
      <w:pPr>
        <w:spacing w:after="0"/>
        <w:sectPr>
          <w:headerReference w:type="default" r:id="rId90"/>
          <w:pgSz w:w="9640" w:h="13610"/>
          <w:pgMar w:header="759" w:footer="845" w:top="1060" w:bottom="1040" w:left="740" w:right="0"/>
        </w:sectPr>
      </w:pPr>
    </w:p>
    <w:p>
      <w:pPr>
        <w:pStyle w:val="BodyText"/>
        <w:rPr>
          <w:sz w:val="20"/>
        </w:rPr>
      </w:pPr>
    </w:p>
    <w:p>
      <w:pPr>
        <w:pStyle w:val="BodyText"/>
        <w:spacing w:before="9"/>
        <w:rPr>
          <w:sz w:val="11"/>
        </w:rPr>
      </w:pPr>
    </w:p>
    <w:tbl>
      <w:tblPr>
        <w:tblW w:w="0" w:type="auto"/>
        <w:jc w:val="left"/>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55"/>
        <w:gridCol w:w="1382"/>
      </w:tblGrid>
      <w:tr>
        <w:trPr>
          <w:trHeight w:val="394" w:hRule="atLeast"/>
        </w:trPr>
        <w:tc>
          <w:tcPr>
            <w:tcW w:w="1955" w:type="dxa"/>
            <w:tcBorders>
              <w:top w:val="single" w:sz="8" w:space="0" w:color="000000"/>
              <w:bottom w:val="single" w:sz="6" w:space="0" w:color="000000"/>
            </w:tcBorders>
          </w:tcPr>
          <w:p>
            <w:pPr>
              <w:pStyle w:val="TableParagraph"/>
              <w:spacing w:before="44"/>
              <w:ind w:left="119"/>
              <w:rPr>
                <w:sz w:val="24"/>
              </w:rPr>
            </w:pPr>
            <w:bookmarkStart w:name="_bookmark21" w:id="35"/>
            <w:bookmarkEnd w:id="35"/>
            <w:r>
              <w:rPr/>
            </w:r>
            <w:r>
              <w:rPr>
                <w:w w:val="110"/>
                <w:sz w:val="24"/>
              </w:rPr>
              <w:t>Country/Agency</w:t>
            </w:r>
          </w:p>
        </w:tc>
        <w:tc>
          <w:tcPr>
            <w:tcW w:w="1382" w:type="dxa"/>
            <w:tcBorders>
              <w:top w:val="single" w:sz="8" w:space="0" w:color="000000"/>
              <w:bottom w:val="single" w:sz="6" w:space="0" w:color="000000"/>
            </w:tcBorders>
          </w:tcPr>
          <w:p>
            <w:pPr>
              <w:pStyle w:val="TableParagraph"/>
              <w:spacing w:before="44"/>
              <w:ind w:right="117"/>
              <w:jc w:val="right"/>
              <w:rPr>
                <w:sz w:val="24"/>
              </w:rPr>
            </w:pPr>
            <w:r>
              <w:rPr>
                <w:w w:val="110"/>
                <w:sz w:val="24"/>
              </w:rPr>
              <w:t>GL (Bq</w:t>
            </w:r>
            <w:r>
              <w:rPr>
                <w:i/>
                <w:w w:val="110"/>
                <w:sz w:val="24"/>
              </w:rPr>
              <w:t>/</w:t>
            </w:r>
            <w:r>
              <w:rPr>
                <w:w w:val="110"/>
                <w:sz w:val="24"/>
              </w:rPr>
              <w:t>L)</w:t>
            </w:r>
          </w:p>
        </w:tc>
      </w:tr>
      <w:tr>
        <w:trPr>
          <w:trHeight w:val="36" w:hRule="atLeast"/>
        </w:trPr>
        <w:tc>
          <w:tcPr>
            <w:tcW w:w="1955" w:type="dxa"/>
            <w:tcBorders>
              <w:top w:val="single" w:sz="6" w:space="0" w:color="000000"/>
              <w:bottom w:val="single" w:sz="6" w:space="0" w:color="000000"/>
            </w:tcBorders>
          </w:tcPr>
          <w:p>
            <w:pPr>
              <w:pStyle w:val="TableParagraph"/>
              <w:rPr>
                <w:sz w:val="2"/>
              </w:rPr>
            </w:pPr>
          </w:p>
        </w:tc>
        <w:tc>
          <w:tcPr>
            <w:tcW w:w="1382" w:type="dxa"/>
            <w:tcBorders>
              <w:top w:val="single" w:sz="6" w:space="0" w:color="000000"/>
              <w:bottom w:val="single" w:sz="6" w:space="0" w:color="000000"/>
            </w:tcBorders>
          </w:tcPr>
          <w:p>
            <w:pPr>
              <w:pStyle w:val="TableParagraph"/>
              <w:rPr>
                <w:sz w:val="2"/>
              </w:rPr>
            </w:pPr>
          </w:p>
        </w:tc>
      </w:tr>
      <w:tr>
        <w:trPr>
          <w:trHeight w:val="337" w:hRule="atLeast"/>
        </w:trPr>
        <w:tc>
          <w:tcPr>
            <w:tcW w:w="1955" w:type="dxa"/>
            <w:tcBorders>
              <w:top w:val="single" w:sz="6" w:space="0" w:color="000000"/>
            </w:tcBorders>
          </w:tcPr>
          <w:p>
            <w:pPr>
              <w:pStyle w:val="TableParagraph"/>
              <w:spacing w:line="274" w:lineRule="exact" w:before="43"/>
              <w:ind w:left="119"/>
              <w:rPr>
                <w:sz w:val="24"/>
              </w:rPr>
            </w:pPr>
            <w:r>
              <w:rPr>
                <w:w w:val="110"/>
                <w:sz w:val="24"/>
              </w:rPr>
              <w:t>ICRP</w:t>
            </w:r>
          </w:p>
        </w:tc>
        <w:tc>
          <w:tcPr>
            <w:tcW w:w="1382" w:type="dxa"/>
            <w:tcBorders>
              <w:top w:val="single" w:sz="6" w:space="0" w:color="000000"/>
            </w:tcBorders>
          </w:tcPr>
          <w:p>
            <w:pPr>
              <w:pStyle w:val="TableParagraph"/>
              <w:spacing w:line="274" w:lineRule="exact" w:before="43"/>
              <w:ind w:right="117"/>
              <w:jc w:val="right"/>
              <w:rPr>
                <w:sz w:val="24"/>
              </w:rPr>
            </w:pPr>
            <w:r>
              <w:rPr>
                <w:sz w:val="24"/>
              </w:rPr>
              <w:t>76 103</w:t>
            </w:r>
          </w:p>
        </w:tc>
      </w:tr>
      <w:tr>
        <w:trPr>
          <w:trHeight w:val="288" w:hRule="atLeast"/>
        </w:trPr>
        <w:tc>
          <w:tcPr>
            <w:tcW w:w="1955" w:type="dxa"/>
          </w:tcPr>
          <w:p>
            <w:pPr>
              <w:pStyle w:val="TableParagraph"/>
              <w:spacing w:line="269" w:lineRule="exact"/>
              <w:ind w:left="119"/>
              <w:rPr>
                <w:sz w:val="24"/>
              </w:rPr>
            </w:pPr>
            <w:r>
              <w:rPr>
                <w:w w:val="105"/>
                <w:sz w:val="24"/>
              </w:rPr>
              <w:t>WHO</w:t>
            </w:r>
          </w:p>
        </w:tc>
        <w:tc>
          <w:tcPr>
            <w:tcW w:w="1382" w:type="dxa"/>
          </w:tcPr>
          <w:p>
            <w:pPr>
              <w:pStyle w:val="TableParagraph"/>
              <w:spacing w:line="269" w:lineRule="exact"/>
              <w:ind w:right="117"/>
              <w:jc w:val="right"/>
              <w:rPr>
                <w:sz w:val="24"/>
              </w:rPr>
            </w:pPr>
            <w:r>
              <w:rPr>
                <w:sz w:val="24"/>
              </w:rPr>
              <w:t>10 000</w:t>
            </w:r>
          </w:p>
        </w:tc>
      </w:tr>
      <w:tr>
        <w:trPr>
          <w:trHeight w:val="288" w:hRule="atLeast"/>
        </w:trPr>
        <w:tc>
          <w:tcPr>
            <w:tcW w:w="1955" w:type="dxa"/>
          </w:tcPr>
          <w:p>
            <w:pPr>
              <w:pStyle w:val="TableParagraph"/>
              <w:spacing w:line="269" w:lineRule="exact"/>
              <w:ind w:left="119"/>
              <w:rPr>
                <w:sz w:val="24"/>
              </w:rPr>
            </w:pPr>
            <w:r>
              <w:rPr>
                <w:w w:val="105"/>
                <w:sz w:val="24"/>
              </w:rPr>
              <w:t>Switzerland</w:t>
            </w:r>
          </w:p>
        </w:tc>
        <w:tc>
          <w:tcPr>
            <w:tcW w:w="1382" w:type="dxa"/>
          </w:tcPr>
          <w:p>
            <w:pPr>
              <w:pStyle w:val="TableParagraph"/>
              <w:spacing w:line="269" w:lineRule="exact"/>
              <w:ind w:right="117"/>
              <w:jc w:val="right"/>
              <w:rPr>
                <w:sz w:val="24"/>
              </w:rPr>
            </w:pPr>
            <w:r>
              <w:rPr>
                <w:sz w:val="24"/>
              </w:rPr>
              <w:t>10 000</w:t>
            </w:r>
          </w:p>
        </w:tc>
      </w:tr>
      <w:tr>
        <w:trPr>
          <w:trHeight w:val="288" w:hRule="atLeast"/>
        </w:trPr>
        <w:tc>
          <w:tcPr>
            <w:tcW w:w="1955" w:type="dxa"/>
          </w:tcPr>
          <w:p>
            <w:pPr>
              <w:pStyle w:val="TableParagraph"/>
              <w:spacing w:line="269" w:lineRule="exact"/>
              <w:ind w:left="119"/>
              <w:rPr>
                <w:sz w:val="24"/>
              </w:rPr>
            </w:pPr>
            <w:r>
              <w:rPr>
                <w:w w:val="110"/>
                <w:sz w:val="24"/>
              </w:rPr>
              <w:t>Canada</w:t>
            </w:r>
          </w:p>
        </w:tc>
        <w:tc>
          <w:tcPr>
            <w:tcW w:w="1382" w:type="dxa"/>
          </w:tcPr>
          <w:p>
            <w:pPr>
              <w:pStyle w:val="TableParagraph"/>
              <w:spacing w:line="269" w:lineRule="exact"/>
              <w:ind w:right="117"/>
              <w:jc w:val="right"/>
              <w:rPr>
                <w:sz w:val="24"/>
              </w:rPr>
            </w:pPr>
            <w:r>
              <w:rPr>
                <w:sz w:val="24"/>
              </w:rPr>
              <w:t>7 000</w:t>
            </w:r>
          </w:p>
        </w:tc>
      </w:tr>
      <w:tr>
        <w:trPr>
          <w:trHeight w:val="288" w:hRule="atLeast"/>
        </w:trPr>
        <w:tc>
          <w:tcPr>
            <w:tcW w:w="1955" w:type="dxa"/>
          </w:tcPr>
          <w:p>
            <w:pPr>
              <w:pStyle w:val="TableParagraph"/>
              <w:spacing w:line="269" w:lineRule="exact"/>
              <w:ind w:left="119"/>
              <w:rPr>
                <w:sz w:val="24"/>
              </w:rPr>
            </w:pPr>
            <w:r>
              <w:rPr>
                <w:w w:val="105"/>
                <w:sz w:val="24"/>
              </w:rPr>
              <w:t>Russia</w:t>
            </w:r>
          </w:p>
        </w:tc>
        <w:tc>
          <w:tcPr>
            <w:tcW w:w="1382" w:type="dxa"/>
          </w:tcPr>
          <w:p>
            <w:pPr>
              <w:pStyle w:val="TableParagraph"/>
              <w:spacing w:line="269" w:lineRule="exact"/>
              <w:ind w:right="117"/>
              <w:jc w:val="right"/>
              <w:rPr>
                <w:sz w:val="24"/>
              </w:rPr>
            </w:pPr>
            <w:r>
              <w:rPr>
                <w:sz w:val="24"/>
              </w:rPr>
              <w:t>7 700</w:t>
            </w:r>
          </w:p>
        </w:tc>
      </w:tr>
      <w:tr>
        <w:trPr>
          <w:trHeight w:val="288" w:hRule="atLeast"/>
        </w:trPr>
        <w:tc>
          <w:tcPr>
            <w:tcW w:w="1955" w:type="dxa"/>
          </w:tcPr>
          <w:p>
            <w:pPr>
              <w:pStyle w:val="TableParagraph"/>
              <w:spacing w:line="269" w:lineRule="exact"/>
              <w:ind w:left="119"/>
              <w:rPr>
                <w:sz w:val="24"/>
              </w:rPr>
            </w:pPr>
            <w:r>
              <w:rPr>
                <w:w w:val="105"/>
                <w:sz w:val="24"/>
              </w:rPr>
              <w:t>Australia</w:t>
            </w:r>
          </w:p>
        </w:tc>
        <w:tc>
          <w:tcPr>
            <w:tcW w:w="1382" w:type="dxa"/>
          </w:tcPr>
          <w:p>
            <w:pPr>
              <w:pStyle w:val="TableParagraph"/>
              <w:spacing w:line="269" w:lineRule="exact"/>
              <w:ind w:right="117"/>
              <w:jc w:val="right"/>
              <w:rPr>
                <w:sz w:val="24"/>
              </w:rPr>
            </w:pPr>
            <w:r>
              <w:rPr>
                <w:sz w:val="24"/>
              </w:rPr>
              <w:t>76 103</w:t>
            </w:r>
          </w:p>
        </w:tc>
      </w:tr>
      <w:tr>
        <w:trPr>
          <w:trHeight w:val="288" w:hRule="atLeast"/>
        </w:trPr>
        <w:tc>
          <w:tcPr>
            <w:tcW w:w="1955" w:type="dxa"/>
          </w:tcPr>
          <w:p>
            <w:pPr>
              <w:pStyle w:val="TableParagraph"/>
              <w:spacing w:line="269" w:lineRule="exact"/>
              <w:ind w:left="119"/>
              <w:rPr>
                <w:sz w:val="24"/>
              </w:rPr>
            </w:pPr>
            <w:r>
              <w:rPr>
                <w:w w:val="110"/>
                <w:sz w:val="24"/>
              </w:rPr>
              <w:t>Finland</w:t>
            </w:r>
          </w:p>
        </w:tc>
        <w:tc>
          <w:tcPr>
            <w:tcW w:w="1382" w:type="dxa"/>
          </w:tcPr>
          <w:p>
            <w:pPr>
              <w:pStyle w:val="TableParagraph"/>
              <w:spacing w:line="269" w:lineRule="exact"/>
              <w:ind w:right="117"/>
              <w:jc w:val="right"/>
              <w:rPr>
                <w:sz w:val="24"/>
              </w:rPr>
            </w:pPr>
            <w:r>
              <w:rPr>
                <w:sz w:val="24"/>
              </w:rPr>
              <w:t>30 000</w:t>
            </w:r>
          </w:p>
        </w:tc>
      </w:tr>
      <w:tr>
        <w:trPr>
          <w:trHeight w:val="288" w:hRule="atLeast"/>
        </w:trPr>
        <w:tc>
          <w:tcPr>
            <w:tcW w:w="1955" w:type="dxa"/>
          </w:tcPr>
          <w:p>
            <w:pPr>
              <w:pStyle w:val="TableParagraph"/>
              <w:spacing w:line="269" w:lineRule="exact"/>
              <w:ind w:left="119"/>
              <w:rPr>
                <w:sz w:val="24"/>
              </w:rPr>
            </w:pPr>
            <w:r>
              <w:rPr>
                <w:w w:val="110"/>
                <w:sz w:val="24"/>
              </w:rPr>
              <w:t>United States</w:t>
            </w:r>
          </w:p>
        </w:tc>
        <w:tc>
          <w:tcPr>
            <w:tcW w:w="1382" w:type="dxa"/>
          </w:tcPr>
          <w:p>
            <w:pPr>
              <w:pStyle w:val="TableParagraph"/>
              <w:spacing w:line="269" w:lineRule="exact"/>
              <w:ind w:right="117"/>
              <w:jc w:val="right"/>
              <w:rPr>
                <w:sz w:val="24"/>
              </w:rPr>
            </w:pPr>
            <w:r>
              <w:rPr>
                <w:w w:val="95"/>
                <w:sz w:val="24"/>
              </w:rPr>
              <w:t>740</w:t>
            </w:r>
          </w:p>
        </w:tc>
      </w:tr>
      <w:tr>
        <w:trPr>
          <w:trHeight w:val="346" w:hRule="atLeast"/>
        </w:trPr>
        <w:tc>
          <w:tcPr>
            <w:tcW w:w="1955" w:type="dxa"/>
            <w:tcBorders>
              <w:bottom w:val="single" w:sz="8" w:space="0" w:color="000000"/>
            </w:tcBorders>
          </w:tcPr>
          <w:p>
            <w:pPr>
              <w:pStyle w:val="TableParagraph"/>
              <w:spacing w:line="271" w:lineRule="exact"/>
              <w:ind w:left="119"/>
              <w:rPr>
                <w:sz w:val="24"/>
              </w:rPr>
            </w:pPr>
            <w:r>
              <w:rPr>
                <w:w w:val="105"/>
                <w:sz w:val="24"/>
              </w:rPr>
              <w:t>European Union</w:t>
            </w:r>
          </w:p>
        </w:tc>
        <w:tc>
          <w:tcPr>
            <w:tcW w:w="1382" w:type="dxa"/>
            <w:tcBorders>
              <w:bottom w:val="single" w:sz="8" w:space="0" w:color="000000"/>
            </w:tcBorders>
          </w:tcPr>
          <w:p>
            <w:pPr>
              <w:pStyle w:val="TableParagraph"/>
              <w:spacing w:line="271" w:lineRule="exact"/>
              <w:ind w:right="117"/>
              <w:jc w:val="right"/>
              <w:rPr>
                <w:sz w:val="24"/>
              </w:rPr>
            </w:pPr>
            <w:r>
              <w:rPr>
                <w:w w:val="95"/>
                <w:sz w:val="24"/>
              </w:rPr>
              <w:t>100</w:t>
            </w:r>
          </w:p>
        </w:tc>
      </w:tr>
    </w:tbl>
    <w:p>
      <w:pPr>
        <w:pStyle w:val="BodyText"/>
        <w:spacing w:line="252" w:lineRule="auto" w:before="168"/>
        <w:ind w:left="110" w:right="1131"/>
        <w:jc w:val="both"/>
      </w:pPr>
      <w:r>
        <w:rPr>
          <w:w w:val="105"/>
        </w:rPr>
        <w:t>Table 1.5: Legal limit of tritium in drinking water (GL) established in several countries.</w:t>
      </w:r>
    </w:p>
    <w:p>
      <w:pPr>
        <w:pStyle w:val="BodyText"/>
        <w:spacing w:before="4"/>
        <w:rPr>
          <w:sz w:val="25"/>
        </w:rPr>
      </w:pPr>
    </w:p>
    <w:p>
      <w:pPr>
        <w:pStyle w:val="Heading2"/>
        <w:numPr>
          <w:ilvl w:val="1"/>
          <w:numId w:val="20"/>
        </w:numPr>
        <w:tabs>
          <w:tab w:pos="956" w:val="left" w:leader="none"/>
          <w:tab w:pos="957" w:val="left" w:leader="none"/>
        </w:tabs>
        <w:spacing w:line="240" w:lineRule="auto" w:before="0" w:after="0"/>
        <w:ind w:left="956" w:right="0" w:hanging="846"/>
        <w:jc w:val="left"/>
      </w:pPr>
      <w:bookmarkStart w:name="This Thesis" w:id="36"/>
      <w:bookmarkEnd w:id="36"/>
      <w:r>
        <w:rPr>
          <w:b w:val="0"/>
        </w:rPr>
      </w:r>
      <w:bookmarkStart w:name="_bookmark22" w:id="37"/>
      <w:bookmarkEnd w:id="37"/>
      <w:r>
        <w:rPr>
          <w:b w:val="0"/>
        </w:rPr>
      </w:r>
      <w:bookmarkStart w:name="_bookmark22" w:id="38"/>
      <w:bookmarkEnd w:id="38"/>
      <w:r>
        <w:rPr>
          <w:w w:val="110"/>
        </w:rPr>
        <w:t>This</w:t>
      </w:r>
      <w:r>
        <w:rPr>
          <w:spacing w:val="28"/>
          <w:w w:val="110"/>
        </w:rPr>
        <w:t> </w:t>
      </w:r>
      <w:r>
        <w:rPr>
          <w:w w:val="110"/>
        </w:rPr>
        <w:t>Thesis</w:t>
      </w:r>
    </w:p>
    <w:p>
      <w:pPr>
        <w:pStyle w:val="BodyText"/>
        <w:spacing w:before="11"/>
        <w:rPr>
          <w:b/>
          <w:sz w:val="43"/>
        </w:rPr>
      </w:pPr>
    </w:p>
    <w:p>
      <w:pPr>
        <w:pStyle w:val="BodyText"/>
        <w:spacing w:line="288" w:lineRule="auto"/>
        <w:ind w:left="110" w:right="1130"/>
        <w:jc w:val="both"/>
      </w:pPr>
      <w:r>
        <w:rPr>
          <w:w w:val="105"/>
        </w:rPr>
        <w:t>The objective of this thesis is to design, build and commission an automatic station for real-time monitoring of </w:t>
      </w:r>
      <w:r>
        <w:rPr>
          <w:spacing w:val="-3"/>
          <w:w w:val="105"/>
        </w:rPr>
        <w:t>low  </w:t>
      </w:r>
      <w:r>
        <w:rPr>
          <w:w w:val="105"/>
        </w:rPr>
        <w:t>tritium activities in water.   This     is mainly focused on the development and optimization of the TRITIUM prototypes and the active veto. This thesis is divided </w:t>
      </w:r>
      <w:r>
        <w:rPr>
          <w:spacing w:val="-3"/>
          <w:w w:val="105"/>
        </w:rPr>
        <w:t>into </w:t>
      </w:r>
      <w:r>
        <w:rPr>
          <w:w w:val="105"/>
        </w:rPr>
        <w:t>eight chapters structured as</w:t>
      </w:r>
      <w:r>
        <w:rPr>
          <w:spacing w:val="27"/>
          <w:w w:val="105"/>
        </w:rPr>
        <w:t> </w:t>
      </w:r>
      <w:r>
        <w:rPr>
          <w:w w:val="105"/>
        </w:rPr>
        <w:t>follows:</w:t>
      </w:r>
    </w:p>
    <w:p>
      <w:pPr>
        <w:pStyle w:val="BodyText"/>
        <w:spacing w:before="9"/>
        <w:rPr>
          <w:sz w:val="34"/>
        </w:rPr>
      </w:pPr>
    </w:p>
    <w:p>
      <w:pPr>
        <w:pStyle w:val="ListParagraph"/>
        <w:numPr>
          <w:ilvl w:val="2"/>
          <w:numId w:val="20"/>
        </w:numPr>
        <w:tabs>
          <w:tab w:pos="696" w:val="left" w:leader="none"/>
        </w:tabs>
        <w:spacing w:line="288" w:lineRule="auto" w:before="1" w:after="0"/>
        <w:ind w:left="695" w:right="1131" w:hanging="299"/>
        <w:jc w:val="both"/>
        <w:rPr>
          <w:sz w:val="24"/>
        </w:rPr>
      </w:pPr>
      <w:r>
        <w:rPr>
          <w:b/>
          <w:w w:val="105"/>
          <w:sz w:val="24"/>
        </w:rPr>
        <w:t>Chapter 1 </w:t>
      </w:r>
      <w:r>
        <w:rPr>
          <w:w w:val="105"/>
          <w:sz w:val="24"/>
        </w:rPr>
        <w:t>provides a brief introduction to tritium detection, reports some important properties of tritium, and discusses the current le- gislation that limits tritium levels for human consumption in </w:t>
      </w:r>
      <w:r>
        <w:rPr>
          <w:spacing w:val="-3"/>
          <w:w w:val="105"/>
          <w:sz w:val="24"/>
        </w:rPr>
        <w:t>many </w:t>
      </w:r>
      <w:r>
        <w:rPr>
          <w:w w:val="105"/>
          <w:sz w:val="24"/>
        </w:rPr>
        <w:t>countries around the</w:t>
      </w:r>
      <w:r>
        <w:rPr>
          <w:spacing w:val="41"/>
          <w:w w:val="105"/>
          <w:sz w:val="24"/>
        </w:rPr>
        <w:t> </w:t>
      </w:r>
      <w:r>
        <w:rPr>
          <w:w w:val="105"/>
          <w:sz w:val="24"/>
        </w:rPr>
        <w:t>world.</w:t>
      </w:r>
    </w:p>
    <w:p>
      <w:pPr>
        <w:pStyle w:val="ListParagraph"/>
        <w:numPr>
          <w:ilvl w:val="2"/>
          <w:numId w:val="20"/>
        </w:numPr>
        <w:tabs>
          <w:tab w:pos="696" w:val="left" w:leader="none"/>
        </w:tabs>
        <w:spacing w:line="288" w:lineRule="auto" w:before="179" w:after="0"/>
        <w:ind w:left="695" w:right="1132" w:hanging="299"/>
        <w:jc w:val="both"/>
        <w:rPr>
          <w:sz w:val="24"/>
        </w:rPr>
      </w:pPr>
      <w:r>
        <w:rPr>
          <w:b/>
          <w:w w:val="110"/>
          <w:sz w:val="24"/>
        </w:rPr>
        <w:t>Chapter</w:t>
      </w:r>
      <w:r>
        <w:rPr>
          <w:b/>
          <w:spacing w:val="-1"/>
          <w:w w:val="110"/>
          <w:sz w:val="24"/>
        </w:rPr>
        <w:t> </w:t>
      </w:r>
      <w:r>
        <w:rPr>
          <w:b/>
          <w:w w:val="110"/>
          <w:sz w:val="24"/>
        </w:rPr>
        <w:t>2</w:t>
      </w:r>
      <w:r>
        <w:rPr>
          <w:b/>
          <w:spacing w:val="-10"/>
          <w:w w:val="110"/>
          <w:sz w:val="24"/>
        </w:rPr>
        <w:t> </w:t>
      </w:r>
      <w:r>
        <w:rPr>
          <w:w w:val="110"/>
          <w:sz w:val="24"/>
        </w:rPr>
        <w:t>describes</w:t>
      </w:r>
      <w:r>
        <w:rPr>
          <w:spacing w:val="-10"/>
          <w:w w:val="110"/>
          <w:sz w:val="24"/>
        </w:rPr>
        <w:t> </w:t>
      </w:r>
      <w:r>
        <w:rPr>
          <w:w w:val="110"/>
          <w:sz w:val="24"/>
        </w:rPr>
        <w:t>the</w:t>
      </w:r>
      <w:r>
        <w:rPr>
          <w:spacing w:val="-10"/>
          <w:w w:val="110"/>
          <w:sz w:val="24"/>
        </w:rPr>
        <w:t> </w:t>
      </w:r>
      <w:r>
        <w:rPr>
          <w:w w:val="110"/>
          <w:sz w:val="24"/>
        </w:rPr>
        <w:t>state-of-the-art</w:t>
      </w:r>
      <w:r>
        <w:rPr>
          <w:spacing w:val="-10"/>
          <w:w w:val="110"/>
          <w:sz w:val="24"/>
        </w:rPr>
        <w:t> </w:t>
      </w:r>
      <w:r>
        <w:rPr>
          <w:w w:val="110"/>
          <w:sz w:val="24"/>
        </w:rPr>
        <w:t>of</w:t>
      </w:r>
      <w:r>
        <w:rPr>
          <w:spacing w:val="-10"/>
          <w:w w:val="110"/>
          <w:sz w:val="24"/>
        </w:rPr>
        <w:t> </w:t>
      </w:r>
      <w:r>
        <w:rPr>
          <w:w w:val="110"/>
          <w:sz w:val="24"/>
        </w:rPr>
        <w:t>tritium</w:t>
      </w:r>
      <w:r>
        <w:rPr>
          <w:spacing w:val="-10"/>
          <w:w w:val="110"/>
          <w:sz w:val="24"/>
        </w:rPr>
        <w:t> </w:t>
      </w:r>
      <w:r>
        <w:rPr>
          <w:w w:val="110"/>
          <w:sz w:val="24"/>
        </w:rPr>
        <w:t>detection</w:t>
      </w:r>
      <w:r>
        <w:rPr>
          <w:spacing w:val="-10"/>
          <w:w w:val="110"/>
          <w:sz w:val="24"/>
        </w:rPr>
        <w:t> </w:t>
      </w:r>
      <w:r>
        <w:rPr>
          <w:w w:val="110"/>
          <w:sz w:val="24"/>
        </w:rPr>
        <w:t>and</w:t>
      </w:r>
      <w:r>
        <w:rPr>
          <w:spacing w:val="-10"/>
          <w:w w:val="110"/>
          <w:sz w:val="24"/>
        </w:rPr>
        <w:t> </w:t>
      </w:r>
      <w:r>
        <w:rPr>
          <w:w w:val="110"/>
          <w:sz w:val="24"/>
        </w:rPr>
        <w:t>in- troduces the TRITIUM</w:t>
      </w:r>
      <w:r>
        <w:rPr>
          <w:spacing w:val="28"/>
          <w:w w:val="110"/>
          <w:sz w:val="24"/>
        </w:rPr>
        <w:t> </w:t>
      </w:r>
      <w:r>
        <w:rPr>
          <w:w w:val="110"/>
          <w:sz w:val="24"/>
        </w:rPr>
        <w:t>project.</w:t>
      </w:r>
    </w:p>
    <w:p>
      <w:pPr>
        <w:pStyle w:val="ListParagraph"/>
        <w:numPr>
          <w:ilvl w:val="2"/>
          <w:numId w:val="20"/>
        </w:numPr>
        <w:tabs>
          <w:tab w:pos="696" w:val="left" w:leader="none"/>
        </w:tabs>
        <w:spacing w:line="288" w:lineRule="auto" w:before="177" w:after="0"/>
        <w:ind w:left="695" w:right="1131" w:hanging="299"/>
        <w:jc w:val="both"/>
        <w:rPr>
          <w:sz w:val="24"/>
        </w:rPr>
      </w:pPr>
      <w:r>
        <w:rPr>
          <w:b/>
          <w:w w:val="105"/>
          <w:sz w:val="24"/>
        </w:rPr>
        <w:t>Chapter 3 </w:t>
      </w:r>
      <w:r>
        <w:rPr>
          <w:w w:val="105"/>
          <w:sz w:val="24"/>
        </w:rPr>
        <w:t>outlines the different parts of the TRITIUM monitor, which are the water purification system, the background rejection system (consisting of a lead shield and a active veto) and the tritium detector.</w:t>
      </w:r>
    </w:p>
    <w:p>
      <w:pPr>
        <w:spacing w:after="0" w:line="288" w:lineRule="auto"/>
        <w:jc w:val="both"/>
        <w:rPr>
          <w:sz w:val="24"/>
        </w:rPr>
        <w:sectPr>
          <w:headerReference w:type="default" r:id="rId91"/>
          <w:pgSz w:w="9640" w:h="13610"/>
          <w:pgMar w:header="759" w:footer="845" w:top="1060" w:bottom="1040" w:left="740" w:right="0"/>
        </w:sectPr>
      </w:pPr>
    </w:p>
    <w:p>
      <w:pPr>
        <w:pStyle w:val="BodyText"/>
        <w:spacing w:before="5"/>
        <w:rPr>
          <w:sz w:val="23"/>
        </w:rPr>
      </w:pPr>
    </w:p>
    <w:p>
      <w:pPr>
        <w:pStyle w:val="ListParagraph"/>
        <w:numPr>
          <w:ilvl w:val="2"/>
          <w:numId w:val="20"/>
        </w:numPr>
        <w:tabs>
          <w:tab w:pos="980" w:val="left" w:leader="none"/>
        </w:tabs>
        <w:spacing w:line="288" w:lineRule="auto" w:before="102" w:after="0"/>
        <w:ind w:left="979" w:right="848" w:hanging="299"/>
        <w:jc w:val="both"/>
        <w:rPr>
          <w:sz w:val="24"/>
        </w:rPr>
      </w:pPr>
      <w:r>
        <w:rPr>
          <w:b/>
          <w:w w:val="105"/>
          <w:sz w:val="24"/>
        </w:rPr>
        <w:t>Chapter 4 </w:t>
      </w:r>
      <w:r>
        <w:rPr>
          <w:w w:val="105"/>
          <w:sz w:val="24"/>
        </w:rPr>
        <w:t>reports the calibrations of the different parts of the TRI- TIUM monitor and describes the developments aimed at improving the efficiency of tritium</w:t>
      </w:r>
      <w:r>
        <w:rPr>
          <w:spacing w:val="53"/>
          <w:w w:val="105"/>
          <w:sz w:val="24"/>
        </w:rPr>
        <w:t> </w:t>
      </w:r>
      <w:r>
        <w:rPr>
          <w:w w:val="105"/>
          <w:sz w:val="24"/>
        </w:rPr>
        <w:t>detection.</w:t>
      </w:r>
    </w:p>
    <w:p>
      <w:pPr>
        <w:pStyle w:val="ListParagraph"/>
        <w:numPr>
          <w:ilvl w:val="2"/>
          <w:numId w:val="20"/>
        </w:numPr>
        <w:tabs>
          <w:tab w:pos="980" w:val="left" w:leader="none"/>
        </w:tabs>
        <w:spacing w:line="288" w:lineRule="auto" w:before="202" w:after="0"/>
        <w:ind w:left="979" w:right="848" w:hanging="299"/>
        <w:jc w:val="both"/>
        <w:rPr>
          <w:sz w:val="24"/>
        </w:rPr>
      </w:pPr>
      <w:r>
        <w:rPr>
          <w:b/>
          <w:w w:val="105"/>
          <w:sz w:val="24"/>
        </w:rPr>
        <w:t>Chapter 5 </w:t>
      </w:r>
      <w:r>
        <w:rPr>
          <w:w w:val="105"/>
          <w:sz w:val="24"/>
        </w:rPr>
        <w:t>details the geometrical configuration of the different pro- totypes built in the TRITIUM project and the measurements taken with</w:t>
      </w:r>
      <w:r>
        <w:rPr>
          <w:spacing w:val="13"/>
          <w:w w:val="105"/>
          <w:sz w:val="24"/>
        </w:rPr>
        <w:t> </w:t>
      </w:r>
      <w:r>
        <w:rPr>
          <w:w w:val="105"/>
          <w:sz w:val="24"/>
        </w:rPr>
        <w:t>them.</w:t>
      </w:r>
    </w:p>
    <w:p>
      <w:pPr>
        <w:pStyle w:val="ListParagraph"/>
        <w:numPr>
          <w:ilvl w:val="2"/>
          <w:numId w:val="20"/>
        </w:numPr>
        <w:tabs>
          <w:tab w:pos="980" w:val="left" w:leader="none"/>
        </w:tabs>
        <w:spacing w:line="288" w:lineRule="auto" w:before="203" w:after="0"/>
        <w:ind w:left="979" w:right="849" w:hanging="299"/>
        <w:jc w:val="both"/>
        <w:rPr>
          <w:sz w:val="24"/>
        </w:rPr>
      </w:pPr>
      <w:r>
        <w:rPr>
          <w:b/>
          <w:w w:val="105"/>
          <w:sz w:val="24"/>
        </w:rPr>
        <w:t>Chapter 6 </w:t>
      </w:r>
      <w:r>
        <w:rPr>
          <w:w w:val="105"/>
          <w:sz w:val="24"/>
        </w:rPr>
        <w:t>details the Monte Carlo simulations performed in the TRITIUM project and</w:t>
      </w:r>
      <w:r>
        <w:rPr>
          <w:spacing w:val="31"/>
          <w:w w:val="105"/>
          <w:sz w:val="24"/>
        </w:rPr>
        <w:t> </w:t>
      </w:r>
      <w:r>
        <w:rPr>
          <w:w w:val="105"/>
          <w:sz w:val="24"/>
        </w:rPr>
        <w:t>shows the results obtained.</w:t>
      </w:r>
    </w:p>
    <w:p>
      <w:pPr>
        <w:pStyle w:val="ListParagraph"/>
        <w:numPr>
          <w:ilvl w:val="2"/>
          <w:numId w:val="20"/>
        </w:numPr>
        <w:tabs>
          <w:tab w:pos="980" w:val="left" w:leader="none"/>
        </w:tabs>
        <w:spacing w:line="288" w:lineRule="auto" w:before="201" w:after="0"/>
        <w:ind w:left="979" w:right="848" w:hanging="299"/>
        <w:jc w:val="both"/>
        <w:rPr>
          <w:sz w:val="24"/>
        </w:rPr>
      </w:pPr>
      <w:r>
        <w:rPr>
          <w:b/>
          <w:w w:val="105"/>
          <w:sz w:val="24"/>
        </w:rPr>
        <w:t>Chapter 7 </w:t>
      </w:r>
      <w:r>
        <w:rPr>
          <w:w w:val="105"/>
          <w:sz w:val="24"/>
        </w:rPr>
        <w:t>summarizes and discusses the most important results </w:t>
      </w:r>
      <w:r>
        <w:rPr>
          <w:spacing w:val="-3"/>
          <w:w w:val="105"/>
          <w:sz w:val="24"/>
        </w:rPr>
        <w:t>achieved </w:t>
      </w:r>
      <w:r>
        <w:rPr>
          <w:spacing w:val="-4"/>
          <w:w w:val="105"/>
          <w:sz w:val="24"/>
        </w:rPr>
        <w:t>by </w:t>
      </w:r>
      <w:r>
        <w:rPr>
          <w:w w:val="105"/>
          <w:sz w:val="24"/>
        </w:rPr>
        <w:t>the TRITIUM</w:t>
      </w:r>
      <w:r>
        <w:rPr>
          <w:spacing w:val="6"/>
          <w:w w:val="105"/>
          <w:sz w:val="24"/>
        </w:rPr>
        <w:t> </w:t>
      </w:r>
      <w:r>
        <w:rPr>
          <w:w w:val="105"/>
          <w:sz w:val="24"/>
        </w:rPr>
        <w:t>collaboration.</w:t>
      </w:r>
    </w:p>
    <w:p>
      <w:pPr>
        <w:pStyle w:val="ListParagraph"/>
        <w:numPr>
          <w:ilvl w:val="2"/>
          <w:numId w:val="20"/>
        </w:numPr>
        <w:tabs>
          <w:tab w:pos="980" w:val="left" w:leader="none"/>
        </w:tabs>
        <w:spacing w:line="288" w:lineRule="auto" w:before="201" w:after="0"/>
        <w:ind w:left="979" w:right="848" w:hanging="299"/>
        <w:jc w:val="both"/>
        <w:rPr>
          <w:sz w:val="24"/>
        </w:rPr>
      </w:pPr>
      <w:r>
        <w:rPr>
          <w:b/>
          <w:w w:val="105"/>
          <w:sz w:val="24"/>
        </w:rPr>
        <w:t>Chapter 8 </w:t>
      </w:r>
      <w:r>
        <w:rPr>
          <w:w w:val="105"/>
          <w:sz w:val="24"/>
        </w:rPr>
        <w:t>Summarize the main results of this PhD work and dis- cusses the future of the TRITIUM</w:t>
      </w:r>
      <w:r>
        <w:rPr>
          <w:spacing w:val="28"/>
          <w:w w:val="105"/>
          <w:sz w:val="24"/>
        </w:rPr>
        <w:t> </w:t>
      </w:r>
      <w:r>
        <w:rPr>
          <w:w w:val="105"/>
          <w:sz w:val="24"/>
        </w:rPr>
        <w:t>project.</w:t>
      </w:r>
    </w:p>
    <w:p>
      <w:pPr>
        <w:spacing w:after="0" w:line="288" w:lineRule="auto"/>
        <w:jc w:val="both"/>
        <w:rPr>
          <w:sz w:val="24"/>
        </w:rPr>
        <w:sectPr>
          <w:headerReference w:type="default" r:id="rId92"/>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bookmarkStart w:name="Methods of Detection of Tritium In Water" w:id="39"/>
      <w:bookmarkEnd w:id="39"/>
      <w:r>
        <w:rPr>
          <w:b w:val="0"/>
        </w:rPr>
      </w:r>
      <w:bookmarkStart w:name="_bookmark23" w:id="40"/>
      <w:bookmarkEnd w:id="40"/>
      <w:r>
        <w:rPr>
          <w:b w:val="0"/>
        </w:rPr>
      </w:r>
      <w:r>
        <w:rPr>
          <w:w w:val="105"/>
        </w:rPr>
        <w:t>Chapter 2</w:t>
      </w:r>
    </w:p>
    <w:p>
      <w:pPr>
        <w:pStyle w:val="BodyText"/>
        <w:spacing w:before="9"/>
        <w:rPr>
          <w:b/>
          <w:sz w:val="65"/>
        </w:rPr>
      </w:pPr>
    </w:p>
    <w:p>
      <w:pPr>
        <w:spacing w:line="292" w:lineRule="auto" w:before="0"/>
        <w:ind w:left="110" w:right="1263" w:firstLine="0"/>
        <w:jc w:val="left"/>
        <w:rPr>
          <w:b/>
          <w:sz w:val="49"/>
        </w:rPr>
      </w:pPr>
      <w:r>
        <w:rPr>
          <w:b/>
          <w:w w:val="105"/>
          <w:sz w:val="49"/>
        </w:rPr>
        <w:t>Methods of Detection of </w:t>
      </w:r>
      <w:r>
        <w:rPr>
          <w:b/>
          <w:spacing w:val="-8"/>
          <w:w w:val="105"/>
          <w:sz w:val="49"/>
        </w:rPr>
        <w:t>Tritium </w:t>
      </w:r>
      <w:r>
        <w:rPr>
          <w:b/>
          <w:w w:val="105"/>
          <w:sz w:val="49"/>
        </w:rPr>
        <w:t>In </w:t>
      </w:r>
      <w:r>
        <w:rPr>
          <w:b/>
          <w:spacing w:val="-10"/>
          <w:w w:val="105"/>
          <w:sz w:val="49"/>
        </w:rPr>
        <w:t>Water</w:t>
      </w:r>
    </w:p>
    <w:p>
      <w:pPr>
        <w:pStyle w:val="BodyText"/>
        <w:spacing w:before="11"/>
        <w:rPr>
          <w:b/>
          <w:sz w:val="85"/>
        </w:rPr>
      </w:pPr>
    </w:p>
    <w:p>
      <w:pPr>
        <w:pStyle w:val="Heading2"/>
        <w:numPr>
          <w:ilvl w:val="1"/>
          <w:numId w:val="22"/>
        </w:numPr>
        <w:tabs>
          <w:tab w:pos="956" w:val="left" w:leader="none"/>
          <w:tab w:pos="957" w:val="left" w:leader="none"/>
        </w:tabs>
        <w:spacing w:line="240" w:lineRule="auto" w:before="0" w:after="0"/>
        <w:ind w:left="956" w:right="0" w:hanging="846"/>
        <w:jc w:val="left"/>
      </w:pPr>
      <w:bookmarkStart w:name="Tritium Detection State-of-the-Art" w:id="41"/>
      <w:bookmarkEnd w:id="41"/>
      <w:r>
        <w:rPr>
          <w:b w:val="0"/>
        </w:rPr>
      </w:r>
      <w:bookmarkStart w:name="_bookmark24" w:id="42"/>
      <w:bookmarkEnd w:id="42"/>
      <w:r>
        <w:rPr>
          <w:b w:val="0"/>
        </w:rPr>
      </w:r>
      <w:bookmarkStart w:name="_bookmark24" w:id="43"/>
      <w:bookmarkEnd w:id="43"/>
      <w:r>
        <w:rPr>
          <w:spacing w:val="-5"/>
          <w:w w:val="110"/>
        </w:rPr>
        <w:t>T</w:t>
      </w:r>
      <w:r>
        <w:rPr>
          <w:spacing w:val="-5"/>
          <w:w w:val="110"/>
        </w:rPr>
        <w:t>ritium </w:t>
      </w:r>
      <w:r>
        <w:rPr>
          <w:w w:val="110"/>
        </w:rPr>
        <w:t>Detection</w:t>
      </w:r>
      <w:r>
        <w:rPr>
          <w:spacing w:val="-13"/>
          <w:w w:val="110"/>
        </w:rPr>
        <w:t> </w:t>
      </w:r>
      <w:r>
        <w:rPr>
          <w:w w:val="110"/>
        </w:rPr>
        <w:t>State-of-the-Art</w:t>
      </w:r>
    </w:p>
    <w:p>
      <w:pPr>
        <w:pStyle w:val="BodyText"/>
        <w:spacing w:before="1"/>
        <w:rPr>
          <w:b/>
          <w:sz w:val="48"/>
        </w:rPr>
      </w:pPr>
    </w:p>
    <w:p>
      <w:pPr>
        <w:pStyle w:val="BodyText"/>
        <w:spacing w:line="288" w:lineRule="auto"/>
        <w:ind w:left="110" w:right="1130"/>
        <w:jc w:val="both"/>
      </w:pPr>
      <w:r>
        <w:rPr>
          <w:w w:val="105"/>
        </w:rPr>
        <w:t>Measurement</w:t>
      </w:r>
      <w:r>
        <w:rPr>
          <w:spacing w:val="-7"/>
          <w:w w:val="105"/>
        </w:rPr>
        <w:t> </w:t>
      </w:r>
      <w:r>
        <w:rPr>
          <w:w w:val="105"/>
        </w:rPr>
        <w:t>of</w:t>
      </w:r>
      <w:r>
        <w:rPr>
          <w:spacing w:val="-7"/>
          <w:w w:val="105"/>
        </w:rPr>
        <w:t> </w:t>
      </w:r>
      <w:r>
        <w:rPr>
          <w:w w:val="105"/>
        </w:rPr>
        <w:t>tritium</w:t>
      </w:r>
      <w:r>
        <w:rPr>
          <w:spacing w:val="-7"/>
          <w:w w:val="105"/>
        </w:rPr>
        <w:t> </w:t>
      </w:r>
      <w:r>
        <w:rPr>
          <w:w w:val="105"/>
        </w:rPr>
        <w:t>activity</w:t>
      </w:r>
      <w:r>
        <w:rPr>
          <w:spacing w:val="-7"/>
          <w:w w:val="105"/>
        </w:rPr>
        <w:t> </w:t>
      </w:r>
      <w:r>
        <w:rPr>
          <w:w w:val="105"/>
        </w:rPr>
        <w:t>is</w:t>
      </w:r>
      <w:r>
        <w:rPr>
          <w:spacing w:val="-7"/>
          <w:w w:val="105"/>
        </w:rPr>
        <w:t> </w:t>
      </w:r>
      <w:r>
        <w:rPr>
          <w:w w:val="105"/>
        </w:rPr>
        <w:t>one</w:t>
      </w:r>
      <w:r>
        <w:rPr>
          <w:spacing w:val="-7"/>
          <w:w w:val="105"/>
        </w:rPr>
        <w:t> </w:t>
      </w:r>
      <w:r>
        <w:rPr>
          <w:w w:val="105"/>
        </w:rPr>
        <w:t>of</w:t>
      </w:r>
      <w:r>
        <w:rPr>
          <w:spacing w:val="-7"/>
          <w:w w:val="105"/>
        </w:rPr>
        <w:t> </w:t>
      </w:r>
      <w:r>
        <w:rPr>
          <w:w w:val="105"/>
        </w:rPr>
        <w:t>the</w:t>
      </w:r>
      <w:r>
        <w:rPr>
          <w:spacing w:val="-7"/>
          <w:w w:val="105"/>
        </w:rPr>
        <w:t> </w:t>
      </w:r>
      <w:r>
        <w:rPr>
          <w:w w:val="105"/>
        </w:rPr>
        <w:t>routine</w:t>
      </w:r>
      <w:r>
        <w:rPr>
          <w:spacing w:val="-7"/>
          <w:w w:val="105"/>
        </w:rPr>
        <w:t> </w:t>
      </w:r>
      <w:r>
        <w:rPr>
          <w:w w:val="105"/>
        </w:rPr>
        <w:t>environmental</w:t>
      </w:r>
      <w:r>
        <w:rPr>
          <w:spacing w:val="-7"/>
          <w:w w:val="105"/>
        </w:rPr>
        <w:t> </w:t>
      </w:r>
      <w:r>
        <w:rPr>
          <w:w w:val="105"/>
        </w:rPr>
        <w:t>controls that are carried out in the vicinity of nuclear research facilities and nuclear power plants during their energy production lifetime. This measurement is carried out with different </w:t>
      </w:r>
      <w:r>
        <w:rPr>
          <w:spacing w:val="-3"/>
          <w:w w:val="105"/>
        </w:rPr>
        <w:t>available </w:t>
      </w:r>
      <w:r>
        <w:rPr>
          <w:w w:val="105"/>
        </w:rPr>
        <w:t>technologies according to the state of</w:t>
      </w:r>
      <w:r>
        <w:rPr>
          <w:spacing w:val="-36"/>
          <w:w w:val="105"/>
        </w:rPr>
        <w:t> </w:t>
      </w:r>
      <w:r>
        <w:rPr>
          <w:w w:val="105"/>
        </w:rPr>
        <w:t>the art of tritium detection. The most employed techniques are summarized in </w:t>
      </w:r>
      <w:r>
        <w:rPr>
          <w:spacing w:val="-4"/>
          <w:w w:val="105"/>
        </w:rPr>
        <w:t>Table</w:t>
      </w:r>
      <w:r>
        <w:rPr>
          <w:spacing w:val="13"/>
          <w:w w:val="105"/>
        </w:rPr>
        <w:t> </w:t>
      </w:r>
      <w:hyperlink w:history="true" w:anchor="_bookmark25">
        <w:r>
          <w:rPr>
            <w:w w:val="105"/>
          </w:rPr>
          <w:t>2.1.</w:t>
        </w:r>
      </w:hyperlink>
    </w:p>
    <w:p>
      <w:pPr>
        <w:pStyle w:val="BodyText"/>
        <w:spacing w:line="288" w:lineRule="auto" w:before="241"/>
        <w:ind w:left="110" w:right="1130" w:firstLine="936"/>
        <w:jc w:val="both"/>
      </w:pPr>
      <w:r>
        <w:rPr>
          <w:spacing w:val="-3"/>
          <w:w w:val="105"/>
        </w:rPr>
        <w:t>Nowadays, </w:t>
      </w:r>
      <w:r>
        <w:rPr>
          <w:w w:val="105"/>
        </w:rPr>
        <w:t>the most used technique for measuring tritium in </w:t>
      </w:r>
      <w:r>
        <w:rPr>
          <w:spacing w:val="-3"/>
          <w:w w:val="105"/>
        </w:rPr>
        <w:t>wa- </w:t>
      </w:r>
      <w:r>
        <w:rPr>
          <w:w w:val="105"/>
        </w:rPr>
        <w:t>ter is liquid scintillator counting (LSC). This technique consists of mixing a liquid sample (some milliliters for environmental measurements or less for higher activities) with liquid scintillator.  This mixture is usually made in   a ratio of 50:50 but it depends on the detection system and on the activity  of the samples </w:t>
      </w:r>
      <w:hyperlink w:history="true" w:anchor="_bookmark222">
        <w:r>
          <w:rPr>
            <w:w w:val="105"/>
          </w:rPr>
          <w:t>[AH99, </w:t>
        </w:r>
      </w:hyperlink>
      <w:hyperlink w:history="true" w:anchor="_bookmark277">
        <w:r>
          <w:rPr>
            <w:w w:val="105"/>
          </w:rPr>
          <w:t>Hof92</w:t>
        </w:r>
      </w:hyperlink>
      <w:r>
        <w:rPr>
          <w:w w:val="105"/>
        </w:rPr>
        <w:t>a]. In this technique, the </w:t>
      </w:r>
      <w:r>
        <w:rPr>
          <w:i/>
          <w:w w:val="105"/>
        </w:rPr>
        <w:t>β </w:t>
      </w:r>
      <w:r>
        <w:rPr>
          <w:w w:val="105"/>
        </w:rPr>
        <w:t>particles emitted from the sample excite the molecular energy levels of the liquid</w:t>
      </w:r>
      <w:r>
        <w:rPr>
          <w:spacing w:val="45"/>
          <w:w w:val="105"/>
        </w:rPr>
        <w:t> </w:t>
      </w:r>
      <w:r>
        <w:rPr>
          <w:w w:val="105"/>
        </w:rPr>
        <w:t>scintillator</w:t>
      </w:r>
    </w:p>
    <w:p>
      <w:pPr>
        <w:spacing w:after="0" w:line="288" w:lineRule="auto"/>
        <w:jc w:val="both"/>
        <w:sectPr>
          <w:headerReference w:type="default" r:id="rId93"/>
          <w:footerReference w:type="default" r:id="rId94"/>
          <w:pgSz w:w="9640" w:h="13610"/>
          <w:pgMar w:header="0" w:footer="845" w:top="1280" w:bottom="1040" w:left="740" w:right="0"/>
          <w:pgNumType w:start="21"/>
        </w:sectPr>
      </w:pPr>
    </w:p>
    <w:p>
      <w:pPr>
        <w:pStyle w:val="BodyText"/>
        <w:rPr>
          <w:sz w:val="20"/>
        </w:rPr>
      </w:pPr>
    </w:p>
    <w:p>
      <w:pPr>
        <w:pStyle w:val="BodyText"/>
        <w:spacing w:before="10"/>
        <w:rPr>
          <w:sz w:val="10"/>
        </w:rPr>
      </w:pPr>
    </w:p>
    <w:p>
      <w:pPr>
        <w:pStyle w:val="BodyText"/>
        <w:spacing w:line="20" w:lineRule="exact"/>
        <w:ind w:left="654"/>
        <w:rPr>
          <w:sz w:val="2"/>
        </w:rPr>
      </w:pPr>
      <w:r>
        <w:rPr>
          <w:sz w:val="2"/>
        </w:rPr>
        <w:pict>
          <v:group style="width:355.6pt;height:.95pt;mso-position-horizontal-relative:char;mso-position-vertical-relative:line" coordorigin="0,0" coordsize="7112,19">
            <v:line style="position:absolute" from="0,9" to="7112,9" stroked="true" strokeweight=".936pt" strokecolor="#000000">
              <v:stroke dashstyle="solid"/>
            </v:line>
          </v:group>
        </w:pict>
      </w:r>
      <w:r>
        <w:rPr>
          <w:sz w:val="2"/>
        </w:rPr>
      </w:r>
    </w:p>
    <w:p>
      <w:pPr>
        <w:pStyle w:val="BodyText"/>
        <w:spacing w:before="1"/>
        <w:rPr>
          <w:sz w:val="9"/>
        </w:rPr>
      </w:pPr>
    </w:p>
    <w:p>
      <w:pPr>
        <w:pStyle w:val="BodyText"/>
        <w:tabs>
          <w:tab w:pos="4304" w:val="left" w:leader="none"/>
          <w:tab w:pos="5354" w:val="left" w:leader="none"/>
          <w:tab w:pos="6962" w:val="left" w:leader="none"/>
        </w:tabs>
        <w:spacing w:before="101"/>
        <w:ind w:left="2700"/>
      </w:pPr>
      <w:bookmarkStart w:name="_bookmark25" w:id="44"/>
      <w:bookmarkEnd w:id="44"/>
      <w:r>
        <w:rPr/>
      </w:r>
      <w:r>
        <w:rPr>
          <w:w w:val="105"/>
        </w:rPr>
        <w:t>LSC</w:t>
        <w:tab/>
        <w:t>IC</w:t>
        <w:tab/>
        <w:t>Calorimetry</w:t>
        <w:tab/>
        <w:t>BIXS</w:t>
      </w:r>
    </w:p>
    <w:p>
      <w:pPr>
        <w:pStyle w:val="BodyText"/>
        <w:spacing w:before="7" w:after="1"/>
        <w:rPr>
          <w:sz w:val="12"/>
        </w:rPr>
      </w:pPr>
    </w:p>
    <w:p>
      <w:pPr>
        <w:pStyle w:val="BodyText"/>
        <w:spacing w:line="63" w:lineRule="exact"/>
        <w:ind w:left="658"/>
        <w:rPr>
          <w:sz w:val="6"/>
        </w:rPr>
      </w:pPr>
      <w:r>
        <w:rPr>
          <w:position w:val="0"/>
          <w:sz w:val="6"/>
        </w:rPr>
        <w:pict>
          <v:group style="width:355.6pt;height:3.2pt;mso-position-horizontal-relative:char;mso-position-vertical-relative:line" coordorigin="0,0" coordsize="7112,64">
            <v:line style="position:absolute" from="0,6" to="7112,6" stroked="true" strokeweight=".585pt" strokecolor="#000000">
              <v:stroke dashstyle="solid"/>
            </v:line>
            <v:line style="position:absolute" from="0,57" to="7112,57" stroked="true" strokeweight=".585pt" strokecolor="#000000">
              <v:stroke dashstyle="solid"/>
            </v:line>
          </v:group>
        </w:pict>
      </w:r>
      <w:r>
        <w:rPr>
          <w:position w:val="0"/>
          <w:sz w:val="6"/>
        </w:rPr>
      </w:r>
    </w:p>
    <w:p>
      <w:pPr>
        <w:spacing w:after="0" w:line="63" w:lineRule="exact"/>
        <w:rPr>
          <w:sz w:val="6"/>
        </w:rPr>
        <w:sectPr>
          <w:headerReference w:type="default" r:id="rId95"/>
          <w:pgSz w:w="9640" w:h="13610"/>
          <w:pgMar w:header="759" w:footer="845" w:top="1060" w:bottom="1040" w:left="740" w:right="0"/>
        </w:sectPr>
      </w:pPr>
    </w:p>
    <w:p>
      <w:pPr>
        <w:pStyle w:val="BodyText"/>
        <w:spacing w:line="252" w:lineRule="auto" w:before="62"/>
        <w:ind w:left="784"/>
      </w:pPr>
      <w:r>
        <w:rPr/>
        <w:t>Measured </w:t>
      </w:r>
      <w:r>
        <w:rPr>
          <w:w w:val="110"/>
        </w:rPr>
        <w:t>quantity</w:t>
      </w:r>
    </w:p>
    <w:p>
      <w:pPr>
        <w:pStyle w:val="BodyText"/>
        <w:spacing w:line="252" w:lineRule="auto" w:before="62"/>
        <w:ind w:left="712" w:hanging="182"/>
      </w:pPr>
      <w:r>
        <w:rPr/>
        <w:br w:type="column"/>
      </w:r>
      <w:r>
        <w:rPr>
          <w:spacing w:val="-2"/>
          <w:w w:val="105"/>
        </w:rPr>
        <w:t>Scintillation </w:t>
      </w:r>
      <w:r>
        <w:rPr>
          <w:w w:val="105"/>
        </w:rPr>
        <w:t>photons</w:t>
      </w:r>
    </w:p>
    <w:p>
      <w:pPr>
        <w:pStyle w:val="BodyText"/>
        <w:spacing w:line="252" w:lineRule="auto" w:before="85"/>
        <w:ind w:left="458" w:hanging="143"/>
      </w:pPr>
      <w:r>
        <w:rPr/>
        <w:br w:type="column"/>
      </w:r>
      <w:r>
        <w:rPr/>
        <w:t>Ionization </w:t>
      </w:r>
      <w:r>
        <w:rPr>
          <w:w w:val="110"/>
        </w:rPr>
        <w:t>current</w:t>
      </w:r>
    </w:p>
    <w:p>
      <w:pPr>
        <w:pStyle w:val="BodyText"/>
        <w:tabs>
          <w:tab w:pos="1922" w:val="left" w:leader="none"/>
        </w:tabs>
        <w:spacing w:before="207"/>
        <w:ind w:left="743"/>
      </w:pPr>
      <w:r>
        <w:rPr/>
        <w:br w:type="column"/>
      </w:r>
      <w:r>
        <w:rPr>
          <w:w w:val="105"/>
        </w:rPr>
        <w:t>Heat</w:t>
        <w:tab/>
        <w:t>X-rays</w:t>
      </w:r>
    </w:p>
    <w:p>
      <w:pPr>
        <w:spacing w:after="0"/>
        <w:sectPr>
          <w:type w:val="continuous"/>
          <w:pgSz w:w="9640" w:h="13610"/>
          <w:pgMar w:top="1280" w:bottom="280" w:left="740" w:right="0"/>
          <w:cols w:num="4" w:equalWidth="0">
            <w:col w:w="1768" w:space="40"/>
            <w:col w:w="1759" w:space="39"/>
            <w:col w:w="1337" w:space="40"/>
            <w:col w:w="3917"/>
          </w:cols>
        </w:sectPr>
      </w:pPr>
    </w:p>
    <w:p>
      <w:pPr>
        <w:pStyle w:val="BodyText"/>
        <w:tabs>
          <w:tab w:pos="2593" w:val="left" w:leader="none"/>
          <w:tab w:pos="2652" w:val="left" w:leader="none"/>
          <w:tab w:pos="3747" w:val="left" w:leader="none"/>
          <w:tab w:pos="3877" w:val="left" w:leader="none"/>
          <w:tab w:pos="5567" w:val="left" w:leader="none"/>
          <w:tab w:pos="5816" w:val="left" w:leader="none"/>
          <w:tab w:pos="6822" w:val="left" w:leader="none"/>
          <w:tab w:pos="7087" w:val="left" w:leader="none"/>
        </w:tabs>
        <w:spacing w:line="444" w:lineRule="auto" w:before="97"/>
        <w:ind w:left="784" w:right="1238"/>
      </w:pPr>
      <w:r>
        <w:rPr/>
        <w:pict>
          <v:line style="position:absolute;mso-position-horizontal-relative:page;mso-position-vertical-relative:paragraph;z-index:-368128" from="70.234001pt,52.384117pt" to="425.829001pt,52.384117pt" stroked="true" strokeweight=".936pt" strokecolor="#000000">
            <v:stroke dashstyle="solid"/>
            <w10:wrap type="none"/>
          </v:line>
        </w:pict>
      </w:r>
      <w:r>
        <w:rPr>
          <w:spacing w:val="-3"/>
          <w:w w:val="110"/>
        </w:rPr>
        <w:t>MDA</w:t>
        <w:tab/>
        <w:tab/>
      </w:r>
      <w:r>
        <w:rPr>
          <w:rFonts w:ascii="Menlo" w:hAnsi="Menlo"/>
          <w:i/>
          <w:w w:val="110"/>
        </w:rPr>
        <w:t>∼</w:t>
      </w:r>
      <w:r>
        <w:rPr>
          <w:rFonts w:ascii="Menlo" w:hAnsi="Menlo"/>
          <w:i/>
          <w:spacing w:val="-90"/>
          <w:w w:val="110"/>
        </w:rPr>
        <w:t> </w:t>
      </w:r>
      <w:r>
        <w:rPr>
          <w:w w:val="110"/>
        </w:rPr>
        <w:t>Bq</w:t>
        <w:tab/>
        <w:t>10 </w:t>
      </w:r>
      <w:r>
        <w:rPr>
          <w:rFonts w:ascii="Menlo" w:hAnsi="Menlo"/>
          <w:i/>
          <w:w w:val="110"/>
        </w:rPr>
        <w:t>−</w:t>
      </w:r>
      <w:r>
        <w:rPr>
          <w:rFonts w:ascii="Menlo" w:hAnsi="Menlo"/>
          <w:i/>
          <w:spacing w:val="-145"/>
          <w:w w:val="110"/>
        </w:rPr>
        <w:t> </w:t>
      </w:r>
      <w:r>
        <w:rPr>
          <w:w w:val="110"/>
        </w:rPr>
        <w:t>100</w:t>
      </w:r>
      <w:r>
        <w:rPr>
          <w:spacing w:val="-7"/>
          <w:w w:val="110"/>
        </w:rPr>
        <w:t> </w:t>
      </w:r>
      <w:r>
        <w:rPr>
          <w:w w:val="110"/>
        </w:rPr>
        <w:t>kBq</w:t>
        <w:tab/>
      </w:r>
      <w:r>
        <w:rPr>
          <w:rFonts w:ascii="Menlo" w:hAnsi="Menlo"/>
          <w:i/>
          <w:w w:val="110"/>
        </w:rPr>
        <w:t>∼</w:t>
      </w:r>
      <w:r>
        <w:rPr>
          <w:rFonts w:ascii="Menlo" w:hAnsi="Menlo"/>
          <w:i/>
          <w:spacing w:val="-14"/>
          <w:w w:val="110"/>
        </w:rPr>
        <w:t> </w:t>
      </w:r>
      <w:r>
        <w:rPr>
          <w:w w:val="110"/>
        </w:rPr>
        <w:t>GBq</w:t>
        <w:tab/>
      </w:r>
      <w:r>
        <w:rPr>
          <w:rFonts w:ascii="Menlo" w:hAnsi="Menlo"/>
          <w:i/>
          <w:w w:val="110"/>
        </w:rPr>
        <w:t>∼</w:t>
      </w:r>
      <w:r>
        <w:rPr>
          <w:rFonts w:ascii="Menlo" w:hAnsi="Menlo"/>
          <w:i/>
          <w:spacing w:val="-27"/>
          <w:w w:val="110"/>
        </w:rPr>
        <w:t> </w:t>
      </w:r>
      <w:r>
        <w:rPr>
          <w:w w:val="110"/>
        </w:rPr>
        <w:t>MBq Sample</w:t>
      </w:r>
      <w:r>
        <w:rPr>
          <w:spacing w:val="-5"/>
          <w:w w:val="110"/>
        </w:rPr>
        <w:t> </w:t>
      </w:r>
      <w:r>
        <w:rPr>
          <w:w w:val="110"/>
        </w:rPr>
        <w:t>state</w:t>
        <w:tab/>
        <w:t>Liquid</w:t>
        <w:tab/>
        <w:tab/>
        <w:t>Gas,</w:t>
      </w:r>
      <w:r>
        <w:rPr>
          <w:spacing w:val="-6"/>
          <w:w w:val="110"/>
        </w:rPr>
        <w:t> </w:t>
      </w:r>
      <w:r>
        <w:rPr>
          <w:w w:val="110"/>
        </w:rPr>
        <w:t>vapor</w:t>
        <w:tab/>
        <w:tab/>
        <w:t>All</w:t>
        <w:tab/>
        <w:tab/>
        <w:t>All</w:t>
      </w:r>
    </w:p>
    <w:p>
      <w:pPr>
        <w:pStyle w:val="BodyText"/>
        <w:spacing w:line="252" w:lineRule="auto" w:before="109"/>
        <w:ind w:left="393" w:right="848"/>
        <w:jc w:val="both"/>
      </w:pPr>
      <w:r>
        <w:rPr>
          <w:spacing w:val="-4"/>
          <w:w w:val="105"/>
        </w:rPr>
        <w:t>Table </w:t>
      </w:r>
      <w:r>
        <w:rPr>
          <w:w w:val="105"/>
        </w:rPr>
        <w:t>2.1: State-of-the-art tritium detection techniques. This table shows the measured </w:t>
      </w:r>
      <w:r>
        <w:rPr>
          <w:spacing w:val="-5"/>
          <w:w w:val="105"/>
        </w:rPr>
        <w:t>quantity, </w:t>
      </w:r>
      <w:r>
        <w:rPr>
          <w:w w:val="105"/>
        </w:rPr>
        <w:t>the minimum detectable activity (MDA) and the sample</w:t>
      </w:r>
      <w:r>
        <w:rPr>
          <w:spacing w:val="-13"/>
          <w:w w:val="105"/>
        </w:rPr>
        <w:t> </w:t>
      </w:r>
      <w:r>
        <w:rPr>
          <w:w w:val="105"/>
        </w:rPr>
        <w:t>form</w:t>
      </w:r>
      <w:r>
        <w:rPr>
          <w:spacing w:val="-13"/>
          <w:w w:val="105"/>
        </w:rPr>
        <w:t> </w:t>
      </w:r>
      <w:r>
        <w:rPr>
          <w:w w:val="105"/>
        </w:rPr>
        <w:t>for</w:t>
      </w:r>
      <w:r>
        <w:rPr>
          <w:spacing w:val="-13"/>
          <w:w w:val="105"/>
        </w:rPr>
        <w:t> </w:t>
      </w:r>
      <w:r>
        <w:rPr>
          <w:w w:val="105"/>
        </w:rPr>
        <w:t>four</w:t>
      </w:r>
      <w:r>
        <w:rPr>
          <w:spacing w:val="-13"/>
          <w:w w:val="105"/>
        </w:rPr>
        <w:t> </w:t>
      </w:r>
      <w:r>
        <w:rPr>
          <w:w w:val="105"/>
        </w:rPr>
        <w:t>different</w:t>
      </w:r>
      <w:r>
        <w:rPr>
          <w:spacing w:val="-13"/>
          <w:w w:val="105"/>
        </w:rPr>
        <w:t> </w:t>
      </w:r>
      <w:r>
        <w:rPr>
          <w:w w:val="105"/>
        </w:rPr>
        <w:t>techniques,</w:t>
      </w:r>
      <w:r>
        <w:rPr>
          <w:spacing w:val="-11"/>
          <w:w w:val="105"/>
        </w:rPr>
        <w:t> </w:t>
      </w:r>
      <w:r>
        <w:rPr>
          <w:w w:val="105"/>
        </w:rPr>
        <w:t>liquid</w:t>
      </w:r>
      <w:r>
        <w:rPr>
          <w:spacing w:val="-13"/>
          <w:w w:val="105"/>
        </w:rPr>
        <w:t> </w:t>
      </w:r>
      <w:r>
        <w:rPr>
          <w:w w:val="105"/>
        </w:rPr>
        <w:t>scintillator</w:t>
      </w:r>
      <w:r>
        <w:rPr>
          <w:spacing w:val="-13"/>
          <w:w w:val="105"/>
        </w:rPr>
        <w:t> </w:t>
      </w:r>
      <w:r>
        <w:rPr>
          <w:w w:val="105"/>
        </w:rPr>
        <w:t>counting</w:t>
      </w:r>
      <w:r>
        <w:rPr>
          <w:spacing w:val="-13"/>
          <w:w w:val="105"/>
        </w:rPr>
        <w:t> </w:t>
      </w:r>
      <w:r>
        <w:rPr>
          <w:w w:val="105"/>
        </w:rPr>
        <w:t>(LSC), ionization chamber (IC), calorimetry and beta induced X-ray spectrometry (BIXS).</w:t>
      </w:r>
    </w:p>
    <w:p>
      <w:pPr>
        <w:pStyle w:val="BodyText"/>
        <w:rPr>
          <w:sz w:val="30"/>
        </w:rPr>
      </w:pPr>
    </w:p>
    <w:p>
      <w:pPr>
        <w:pStyle w:val="BodyText"/>
        <w:spacing w:line="288" w:lineRule="auto" w:before="262"/>
        <w:ind w:left="393" w:right="846"/>
        <w:jc w:val="both"/>
      </w:pPr>
      <w:r>
        <w:rPr>
          <w:w w:val="105"/>
        </w:rPr>
        <w:t>which promptly decays emitting several photons with a well-known energy (fluorescence), usually in the visible spectrum. Finally, these photons are detected with photosensors which convert the optical signal into a meas- urable electrical charge. The liquid scintillator technique has a very good detection sensitivity for low activity levels of tritiated water (</w:t>
      </w:r>
      <w:r>
        <w:rPr>
          <w:i/>
          <w:w w:val="105"/>
        </w:rPr>
        <w:t>&lt; </w:t>
      </w:r>
      <w:r>
        <w:rPr>
          <w:w w:val="105"/>
        </w:rPr>
        <w:t>1 Bq</w:t>
      </w:r>
      <w:r>
        <w:rPr>
          <w:i/>
          <w:w w:val="105"/>
        </w:rPr>
        <w:t>/</w:t>
      </w:r>
      <w:r>
        <w:rPr>
          <w:w w:val="105"/>
        </w:rPr>
        <w:t>L) </w:t>
      </w:r>
      <w:hyperlink w:history="true" w:anchor="_bookmark330">
        <w:r>
          <w:rPr>
            <w:w w:val="105"/>
          </w:rPr>
          <w:t>[Pal07] </w:t>
        </w:r>
      </w:hyperlink>
      <w:r>
        <w:rPr>
          <w:w w:val="105"/>
        </w:rPr>
        <w:t>but has the disadvantages of long measurement time (up to 2 days) and production of chemical waste, since liquid scintillators contain toluene which is toxic. In addition, the LSC technique requires special staff for sampling, chain of custody and laboratory analysis which require economic and time resources. In order to overcome these difficulties, efforts were made to build a tritium monitor based on LSC which have not achieved a low enough MDA </w:t>
      </w:r>
      <w:hyperlink w:history="true" w:anchor="_bookmark352">
        <w:r>
          <w:rPr>
            <w:w w:val="105"/>
          </w:rPr>
          <w:t>[Sig94].</w:t>
        </w:r>
      </w:hyperlink>
    </w:p>
    <w:p>
      <w:pPr>
        <w:pStyle w:val="BodyText"/>
        <w:spacing w:line="288" w:lineRule="auto" w:before="247"/>
        <w:ind w:left="393" w:right="848" w:firstLine="936"/>
        <w:jc w:val="both"/>
      </w:pPr>
      <w:r>
        <w:rPr>
          <w:w w:val="105"/>
        </w:rPr>
        <w:t>The ionization chamber technique (IC) consists of a gas chamber filled</w:t>
      </w:r>
      <w:r>
        <w:rPr>
          <w:spacing w:val="-12"/>
          <w:w w:val="105"/>
        </w:rPr>
        <w:t> </w:t>
      </w:r>
      <w:r>
        <w:rPr>
          <w:w w:val="105"/>
        </w:rPr>
        <w:t>with</w:t>
      </w:r>
      <w:r>
        <w:rPr>
          <w:spacing w:val="-12"/>
          <w:w w:val="105"/>
        </w:rPr>
        <w:t> </w:t>
      </w:r>
      <w:r>
        <w:rPr>
          <w:w w:val="105"/>
        </w:rPr>
        <w:t>gas</w:t>
      </w:r>
      <w:r>
        <w:rPr>
          <w:spacing w:val="-12"/>
          <w:w w:val="105"/>
        </w:rPr>
        <w:t> </w:t>
      </w:r>
      <w:r>
        <w:rPr>
          <w:w w:val="105"/>
        </w:rPr>
        <w:t>(sample),</w:t>
      </w:r>
      <w:r>
        <w:rPr>
          <w:spacing w:val="-9"/>
          <w:w w:val="105"/>
        </w:rPr>
        <w:t> </w:t>
      </w:r>
      <w:r>
        <w:rPr>
          <w:w w:val="105"/>
        </w:rPr>
        <w:t>which</w:t>
      </w:r>
      <w:r>
        <w:rPr>
          <w:spacing w:val="-12"/>
          <w:w w:val="105"/>
        </w:rPr>
        <w:t> </w:t>
      </w:r>
      <w:r>
        <w:rPr>
          <w:w w:val="105"/>
        </w:rPr>
        <w:t>contains</w:t>
      </w:r>
      <w:r>
        <w:rPr>
          <w:spacing w:val="-12"/>
          <w:w w:val="105"/>
        </w:rPr>
        <w:t> </w:t>
      </w:r>
      <w:r>
        <w:rPr>
          <w:w w:val="105"/>
        </w:rPr>
        <w:t>electrodes</w:t>
      </w:r>
      <w:r>
        <w:rPr>
          <w:spacing w:val="-12"/>
          <w:w w:val="105"/>
        </w:rPr>
        <w:t> </w:t>
      </w:r>
      <w:r>
        <w:rPr>
          <w:w w:val="105"/>
        </w:rPr>
        <w:t>that</w:t>
      </w:r>
      <w:r>
        <w:rPr>
          <w:spacing w:val="-12"/>
          <w:w w:val="105"/>
        </w:rPr>
        <w:t> </w:t>
      </w:r>
      <w:r>
        <w:rPr>
          <w:w w:val="105"/>
        </w:rPr>
        <w:t>collect</w:t>
      </w:r>
      <w:r>
        <w:rPr>
          <w:spacing w:val="-12"/>
          <w:w w:val="105"/>
        </w:rPr>
        <w:t> </w:t>
      </w:r>
      <w:r>
        <w:rPr>
          <w:w w:val="105"/>
        </w:rPr>
        <w:t>the</w:t>
      </w:r>
      <w:r>
        <w:rPr>
          <w:spacing w:val="-12"/>
          <w:w w:val="105"/>
        </w:rPr>
        <w:t> </w:t>
      </w:r>
      <w:r>
        <w:rPr>
          <w:w w:val="105"/>
        </w:rPr>
        <w:t>ionization current produced </w:t>
      </w:r>
      <w:r>
        <w:rPr>
          <w:spacing w:val="-4"/>
          <w:w w:val="105"/>
        </w:rPr>
        <w:t>by </w:t>
      </w:r>
      <w:r>
        <w:rPr>
          <w:w w:val="105"/>
        </w:rPr>
        <w:t>the </w:t>
      </w:r>
      <w:r>
        <w:rPr>
          <w:i/>
          <w:w w:val="105"/>
        </w:rPr>
        <w:t>β </w:t>
      </w:r>
      <w:r>
        <w:rPr>
          <w:w w:val="105"/>
        </w:rPr>
        <w:t>radiation in the gas. This is a simple and fast system, but it has a high </w:t>
      </w:r>
      <w:r>
        <w:rPr>
          <w:spacing w:val="-3"/>
          <w:w w:val="105"/>
        </w:rPr>
        <w:t>MDA </w:t>
      </w:r>
      <w:r>
        <w:rPr>
          <w:w w:val="105"/>
        </w:rPr>
        <w:t>(</w:t>
      </w:r>
      <w:r>
        <w:rPr>
          <w:i/>
          <w:w w:val="105"/>
        </w:rPr>
        <w:t>&gt; </w:t>
      </w:r>
      <w:r>
        <w:rPr>
          <w:w w:val="105"/>
        </w:rPr>
        <w:t>10 kBq) and requires samples in a state of gas or steam </w:t>
      </w:r>
      <w:hyperlink w:history="true" w:anchor="_bookmark297">
        <w:r>
          <w:rPr>
            <w:w w:val="105"/>
          </w:rPr>
          <w:t>[Khe02,</w:t>
        </w:r>
      </w:hyperlink>
      <w:r>
        <w:rPr>
          <w:w w:val="105"/>
        </w:rPr>
        <w:t> </w:t>
      </w:r>
      <w:hyperlink w:history="true" w:anchor="_bookmark245">
        <w:r>
          <w:rPr>
            <w:w w:val="105"/>
          </w:rPr>
          <w:t>Che13].</w:t>
        </w:r>
      </w:hyperlink>
      <w:r>
        <w:rPr>
          <w:w w:val="105"/>
        </w:rPr>
        <w:t> The IC technique also requires sample conditioning, chain of custody and laboratory</w:t>
      </w:r>
      <w:r>
        <w:rPr>
          <w:spacing w:val="25"/>
          <w:w w:val="105"/>
        </w:rPr>
        <w:t> </w:t>
      </w:r>
      <w:r>
        <w:rPr>
          <w:w w:val="105"/>
        </w:rPr>
        <w:t>analysis.</w:t>
      </w:r>
    </w:p>
    <w:p>
      <w:pPr>
        <w:spacing w:after="0" w:line="288" w:lineRule="auto"/>
        <w:jc w:val="both"/>
        <w:sectPr>
          <w:type w:val="continuous"/>
          <w:pgSz w:w="9640" w:h="13610"/>
          <w:pgMar w:top="1280" w:bottom="280" w:left="740" w:right="0"/>
        </w:sectPr>
      </w:pPr>
    </w:p>
    <w:p>
      <w:pPr>
        <w:pStyle w:val="BodyText"/>
        <w:spacing w:before="5"/>
        <w:rPr>
          <w:sz w:val="23"/>
        </w:rPr>
      </w:pPr>
    </w:p>
    <w:p>
      <w:pPr>
        <w:pStyle w:val="BodyText"/>
        <w:spacing w:line="288" w:lineRule="auto" w:before="102"/>
        <w:ind w:left="110" w:right="1132" w:firstLine="936"/>
        <w:jc w:val="both"/>
      </w:pPr>
      <w:r>
        <w:rPr>
          <w:w w:val="105"/>
        </w:rPr>
        <w:t>The calorimetry method is based on the measurement of the heat generated</w:t>
      </w:r>
      <w:r>
        <w:rPr>
          <w:spacing w:val="-11"/>
          <w:w w:val="105"/>
        </w:rPr>
        <w:t> </w:t>
      </w:r>
      <w:r>
        <w:rPr>
          <w:w w:val="105"/>
        </w:rPr>
        <w:t>in</w:t>
      </w:r>
      <w:r>
        <w:rPr>
          <w:spacing w:val="-11"/>
          <w:w w:val="105"/>
        </w:rPr>
        <w:t> </w:t>
      </w:r>
      <w:r>
        <w:rPr>
          <w:w w:val="105"/>
        </w:rPr>
        <w:t>the</w:t>
      </w:r>
      <w:r>
        <w:rPr>
          <w:spacing w:val="-11"/>
          <w:w w:val="105"/>
        </w:rPr>
        <w:t> </w:t>
      </w:r>
      <w:r>
        <w:rPr>
          <w:w w:val="105"/>
        </w:rPr>
        <w:t>detection</w:t>
      </w:r>
      <w:r>
        <w:rPr>
          <w:spacing w:val="-11"/>
          <w:w w:val="105"/>
        </w:rPr>
        <w:t> </w:t>
      </w:r>
      <w:r>
        <w:rPr>
          <w:w w:val="105"/>
        </w:rPr>
        <w:t>medium</w:t>
      </w:r>
      <w:r>
        <w:rPr>
          <w:spacing w:val="-11"/>
          <w:w w:val="105"/>
        </w:rPr>
        <w:t> </w:t>
      </w:r>
      <w:r>
        <w:rPr>
          <w:w w:val="105"/>
        </w:rPr>
        <w:t>(normally</w:t>
      </w:r>
      <w:r>
        <w:rPr>
          <w:spacing w:val="-11"/>
          <w:w w:val="105"/>
        </w:rPr>
        <w:t> </w:t>
      </w:r>
      <w:r>
        <w:rPr>
          <w:w w:val="105"/>
        </w:rPr>
        <w:t>platinum)</w:t>
      </w:r>
      <w:r>
        <w:rPr>
          <w:spacing w:val="-11"/>
          <w:w w:val="105"/>
        </w:rPr>
        <w:t> </w:t>
      </w:r>
      <w:hyperlink w:history="true" w:anchor="_bookmark223">
        <w:r>
          <w:rPr>
            <w:w w:val="105"/>
          </w:rPr>
          <w:t>[Ale11,</w:t>
        </w:r>
        <w:r>
          <w:rPr>
            <w:spacing w:val="-11"/>
            <w:w w:val="105"/>
          </w:rPr>
          <w:t> </w:t>
        </w:r>
      </w:hyperlink>
      <w:hyperlink w:history="true" w:anchor="_bookmark231">
        <w:r>
          <w:rPr>
            <w:w w:val="105"/>
          </w:rPr>
          <w:t>BD13].</w:t>
        </w:r>
      </w:hyperlink>
      <w:r>
        <w:rPr>
          <w:spacing w:val="23"/>
          <w:w w:val="105"/>
        </w:rPr>
        <w:t> </w:t>
      </w:r>
      <w:r>
        <w:rPr>
          <w:w w:val="105"/>
        </w:rPr>
        <w:t>The </w:t>
      </w:r>
      <w:r>
        <w:rPr>
          <w:spacing w:val="-3"/>
          <w:w w:val="105"/>
        </w:rPr>
        <w:t>disadvantages </w:t>
      </w:r>
      <w:r>
        <w:rPr>
          <w:w w:val="105"/>
        </w:rPr>
        <w:t>of this technique are its high </w:t>
      </w:r>
      <w:r>
        <w:rPr>
          <w:spacing w:val="-3"/>
          <w:w w:val="105"/>
        </w:rPr>
        <w:t>MDA </w:t>
      </w:r>
      <w:r>
        <w:rPr>
          <w:w w:val="105"/>
        </w:rPr>
        <w:t>(of the order of a GBq) and</w:t>
      </w:r>
      <w:r>
        <w:rPr>
          <w:spacing w:val="12"/>
          <w:w w:val="105"/>
        </w:rPr>
        <w:t> </w:t>
      </w:r>
      <w:r>
        <w:rPr>
          <w:w w:val="105"/>
        </w:rPr>
        <w:t>the</w:t>
      </w:r>
      <w:r>
        <w:rPr>
          <w:spacing w:val="12"/>
          <w:w w:val="105"/>
        </w:rPr>
        <w:t> </w:t>
      </w:r>
      <w:r>
        <w:rPr>
          <w:w w:val="105"/>
        </w:rPr>
        <w:t>requeriment</w:t>
      </w:r>
      <w:r>
        <w:rPr>
          <w:spacing w:val="12"/>
          <w:w w:val="105"/>
        </w:rPr>
        <w:t> </w:t>
      </w:r>
      <w:r>
        <w:rPr>
          <w:w w:val="105"/>
        </w:rPr>
        <w:t>of</w:t>
      </w:r>
      <w:r>
        <w:rPr>
          <w:spacing w:val="12"/>
          <w:w w:val="105"/>
        </w:rPr>
        <w:t> </w:t>
      </w:r>
      <w:r>
        <w:rPr>
          <w:w w:val="105"/>
        </w:rPr>
        <w:t>a</w:t>
      </w:r>
      <w:r>
        <w:rPr>
          <w:spacing w:val="12"/>
          <w:w w:val="105"/>
        </w:rPr>
        <w:t> </w:t>
      </w:r>
      <w:r>
        <w:rPr>
          <w:w w:val="105"/>
        </w:rPr>
        <w:t>long</w:t>
      </w:r>
      <w:r>
        <w:rPr>
          <w:spacing w:val="12"/>
          <w:w w:val="105"/>
        </w:rPr>
        <w:t> </w:t>
      </w:r>
      <w:r>
        <w:rPr>
          <w:w w:val="105"/>
        </w:rPr>
        <w:t>measurement</w:t>
      </w:r>
      <w:r>
        <w:rPr>
          <w:spacing w:val="12"/>
          <w:w w:val="105"/>
        </w:rPr>
        <w:t> </w:t>
      </w:r>
      <w:r>
        <w:rPr>
          <w:w w:val="105"/>
        </w:rPr>
        <w:t>time</w:t>
      </w:r>
      <w:r>
        <w:rPr>
          <w:spacing w:val="11"/>
          <w:w w:val="105"/>
        </w:rPr>
        <w:t> </w:t>
      </w:r>
      <w:r>
        <w:rPr>
          <w:w w:val="105"/>
        </w:rPr>
        <w:t>(2</w:t>
      </w:r>
      <w:r>
        <w:rPr>
          <w:spacing w:val="11"/>
          <w:w w:val="105"/>
        </w:rPr>
        <w:t> </w:t>
      </w:r>
      <w:r>
        <w:rPr>
          <w:spacing w:val="-3"/>
          <w:w w:val="105"/>
        </w:rPr>
        <w:t>days</w:t>
      </w:r>
      <w:r>
        <w:rPr>
          <w:spacing w:val="11"/>
          <w:w w:val="105"/>
        </w:rPr>
        <w:t> </w:t>
      </w:r>
      <w:r>
        <w:rPr>
          <w:w w:val="105"/>
        </w:rPr>
        <w:t>or</w:t>
      </w:r>
      <w:r>
        <w:rPr>
          <w:spacing w:val="12"/>
          <w:w w:val="105"/>
        </w:rPr>
        <w:t> </w:t>
      </w:r>
      <w:r>
        <w:rPr>
          <w:w w:val="105"/>
        </w:rPr>
        <w:t>more).</w:t>
      </w:r>
    </w:p>
    <w:p>
      <w:pPr>
        <w:pStyle w:val="BodyText"/>
        <w:spacing w:line="288" w:lineRule="auto" w:before="238"/>
        <w:ind w:left="110" w:right="1131" w:firstLine="936"/>
        <w:jc w:val="both"/>
      </w:pPr>
      <w:r>
        <w:rPr>
          <w:w w:val="105"/>
        </w:rPr>
        <w:t>The Beta Induced X-ray Spectrometry (BIXS) is based on the measurement of the bremsstrahlung radiation produced by the tritium decay electrons, by a NaI(Tl) crystal coupled to a PMT </w:t>
      </w:r>
      <w:hyperlink w:history="true" w:anchor="_bookmark309">
        <w:r>
          <w:rPr>
            <w:w w:val="105"/>
          </w:rPr>
          <w:t>[Mat07, </w:t>
        </w:r>
      </w:hyperlink>
      <w:hyperlink w:history="true" w:anchor="_bookmark310">
        <w:r>
          <w:rPr>
            <w:w w:val="105"/>
          </w:rPr>
          <w:t>Mat08] </w:t>
        </w:r>
      </w:hyperlink>
      <w:r>
        <w:rPr>
          <w:w w:val="105"/>
        </w:rPr>
        <w:t>or silicon drift detector (SDD) </w:t>
      </w:r>
      <w:hyperlink w:history="true" w:anchor="_bookmark317">
        <w:r>
          <w:rPr>
            <w:w w:val="105"/>
          </w:rPr>
          <w:t>[Nie15].</w:t>
        </w:r>
      </w:hyperlink>
      <w:r>
        <w:rPr>
          <w:w w:val="105"/>
        </w:rPr>
        <w:t> The limitation with this technique is its high MDA (of the order of MBq).</w:t>
      </w:r>
    </w:p>
    <w:p>
      <w:pPr>
        <w:pStyle w:val="BodyText"/>
        <w:spacing w:line="288" w:lineRule="auto" w:before="239"/>
        <w:ind w:left="110" w:right="1129" w:firstLine="936"/>
        <w:jc w:val="both"/>
      </w:pPr>
      <w:r>
        <w:rPr>
          <w:w w:val="105"/>
        </w:rPr>
        <w:t>There are additional methods for tritium detection, although they are less employed or less developed, each one with its </w:t>
      </w:r>
      <w:r>
        <w:rPr>
          <w:spacing w:val="-3"/>
          <w:w w:val="105"/>
        </w:rPr>
        <w:t>own advantages </w:t>
      </w:r>
      <w:r>
        <w:rPr>
          <w:w w:val="105"/>
        </w:rPr>
        <w:t>and limitations. </w:t>
      </w:r>
      <w:r>
        <w:rPr>
          <w:spacing w:val="-7"/>
          <w:w w:val="105"/>
        </w:rPr>
        <w:t>For </w:t>
      </w:r>
      <w:r>
        <w:rPr>
          <w:w w:val="105"/>
        </w:rPr>
        <w:t>example, the </w:t>
      </w:r>
      <w:r>
        <w:rPr>
          <w:spacing w:val="-3"/>
          <w:w w:val="105"/>
        </w:rPr>
        <w:t>avalanche </w:t>
      </w:r>
      <w:r>
        <w:rPr>
          <w:w w:val="105"/>
        </w:rPr>
        <w:t>photodiode (APD) cannot </w:t>
      </w:r>
      <w:r>
        <w:rPr>
          <w:spacing w:val="1"/>
          <w:w w:val="105"/>
        </w:rPr>
        <w:t>be </w:t>
      </w:r>
      <w:r>
        <w:rPr>
          <w:w w:val="105"/>
        </w:rPr>
        <w:t>used in contact with water </w:t>
      </w:r>
      <w:hyperlink w:history="true" w:anchor="_bookmark351">
        <w:r>
          <w:rPr>
            <w:w w:val="105"/>
          </w:rPr>
          <w:t>[Sha97],</w:t>
        </w:r>
      </w:hyperlink>
      <w:r>
        <w:rPr>
          <w:w w:val="105"/>
        </w:rPr>
        <w:t> the mass spectrometry needs to store the sample during several months </w:t>
      </w:r>
      <w:hyperlink w:history="true" w:anchor="_bookmark293">
        <w:r>
          <w:rPr>
            <w:w w:val="105"/>
          </w:rPr>
          <w:t>[JB10]</w:t>
        </w:r>
      </w:hyperlink>
      <w:r>
        <w:rPr>
          <w:w w:val="105"/>
        </w:rPr>
        <w:t> and the </w:t>
      </w:r>
      <w:r>
        <w:rPr>
          <w:spacing w:val="-3"/>
          <w:w w:val="105"/>
        </w:rPr>
        <w:t>cavity </w:t>
      </w:r>
      <w:r>
        <w:rPr>
          <w:w w:val="105"/>
        </w:rPr>
        <w:t>ring spectroscopy re- quires</w:t>
      </w:r>
      <w:r>
        <w:rPr>
          <w:spacing w:val="-10"/>
          <w:w w:val="105"/>
        </w:rPr>
        <w:t> </w:t>
      </w:r>
      <w:r>
        <w:rPr>
          <w:w w:val="105"/>
        </w:rPr>
        <w:t>a</w:t>
      </w:r>
      <w:r>
        <w:rPr>
          <w:spacing w:val="-10"/>
          <w:w w:val="105"/>
        </w:rPr>
        <w:t> </w:t>
      </w:r>
      <w:r>
        <w:rPr>
          <w:w w:val="105"/>
        </w:rPr>
        <w:t>special</w:t>
      </w:r>
      <w:r>
        <w:rPr>
          <w:spacing w:val="-10"/>
          <w:w w:val="105"/>
        </w:rPr>
        <w:t> </w:t>
      </w:r>
      <w:r>
        <w:rPr>
          <w:w w:val="105"/>
        </w:rPr>
        <w:t>optical</w:t>
      </w:r>
      <w:r>
        <w:rPr>
          <w:spacing w:val="-10"/>
          <w:w w:val="105"/>
        </w:rPr>
        <w:t> </w:t>
      </w:r>
      <w:r>
        <w:rPr>
          <w:w w:val="105"/>
        </w:rPr>
        <w:t>configuration</w:t>
      </w:r>
      <w:r>
        <w:rPr>
          <w:spacing w:val="-10"/>
          <w:w w:val="105"/>
        </w:rPr>
        <w:t> </w:t>
      </w:r>
      <w:r>
        <w:rPr>
          <w:w w:val="105"/>
        </w:rPr>
        <w:t>that</w:t>
      </w:r>
      <w:r>
        <w:rPr>
          <w:spacing w:val="-10"/>
          <w:w w:val="105"/>
        </w:rPr>
        <w:t> </w:t>
      </w:r>
      <w:r>
        <w:rPr>
          <w:w w:val="105"/>
        </w:rPr>
        <w:t>is</w:t>
      </w:r>
      <w:r>
        <w:rPr>
          <w:spacing w:val="-10"/>
          <w:w w:val="105"/>
        </w:rPr>
        <w:t> </w:t>
      </w:r>
      <w:r>
        <w:rPr>
          <w:w w:val="105"/>
        </w:rPr>
        <w:t>not</w:t>
      </w:r>
      <w:r>
        <w:rPr>
          <w:spacing w:val="-10"/>
          <w:w w:val="105"/>
        </w:rPr>
        <w:t> </w:t>
      </w:r>
      <w:r>
        <w:rPr>
          <w:w w:val="105"/>
        </w:rPr>
        <w:t>possible</w:t>
      </w:r>
      <w:r>
        <w:rPr>
          <w:spacing w:val="-10"/>
          <w:w w:val="105"/>
        </w:rPr>
        <w:t> </w:t>
      </w:r>
      <w:r>
        <w:rPr>
          <w:w w:val="105"/>
        </w:rPr>
        <w:t>outside</w:t>
      </w:r>
      <w:r>
        <w:rPr>
          <w:spacing w:val="-10"/>
          <w:w w:val="105"/>
        </w:rPr>
        <w:t> </w:t>
      </w:r>
      <w:r>
        <w:rPr>
          <w:w w:val="105"/>
        </w:rPr>
        <w:t>a</w:t>
      </w:r>
      <w:r>
        <w:rPr>
          <w:spacing w:val="-10"/>
          <w:w w:val="105"/>
        </w:rPr>
        <w:t> </w:t>
      </w:r>
      <w:r>
        <w:rPr>
          <w:w w:val="105"/>
        </w:rPr>
        <w:t>laboratory </w:t>
      </w:r>
      <w:hyperlink w:history="true" w:anchor="_bookmark237">
        <w:r>
          <w:rPr>
            <w:w w:val="105"/>
          </w:rPr>
          <w:t>[Bra15].</w:t>
        </w:r>
      </w:hyperlink>
    </w:p>
    <w:p>
      <w:pPr>
        <w:pStyle w:val="BodyText"/>
        <w:spacing w:before="3"/>
        <w:rPr>
          <w:sz w:val="12"/>
        </w:rPr>
      </w:pPr>
    </w:p>
    <w:p>
      <w:pPr>
        <w:pStyle w:val="BodyText"/>
        <w:spacing w:line="288" w:lineRule="auto" w:before="101"/>
        <w:ind w:left="110" w:right="1130" w:firstLine="936"/>
        <w:jc w:val="both"/>
      </w:pPr>
      <w:r>
        <w:rPr>
          <w:w w:val="105"/>
        </w:rPr>
        <w:t>All the above techniques are offline methods that need a long time for sample collection, shipment to a laboratory and activity measurement. Therefore,  they cannot </w:t>
      </w:r>
      <w:r>
        <w:rPr>
          <w:spacing w:val="1"/>
          <w:w w:val="105"/>
        </w:rPr>
        <w:t>be </w:t>
      </w:r>
      <w:r>
        <w:rPr>
          <w:w w:val="105"/>
        </w:rPr>
        <w:t>used for in-situ monitoring of tritium in </w:t>
      </w:r>
      <w:r>
        <w:rPr>
          <w:spacing w:val="-3"/>
          <w:w w:val="105"/>
        </w:rPr>
        <w:t>wa-    </w:t>
      </w:r>
      <w:r>
        <w:rPr>
          <w:w w:val="105"/>
        </w:rPr>
        <w:t>ter. The liquid scintillation technique is the only one with a </w:t>
      </w:r>
      <w:r>
        <w:rPr>
          <w:spacing w:val="-3"/>
          <w:w w:val="105"/>
        </w:rPr>
        <w:t>MDA </w:t>
      </w:r>
      <w:r>
        <w:rPr>
          <w:w w:val="105"/>
        </w:rPr>
        <w:t>smaller than the requirement of 100 Bq</w:t>
      </w:r>
      <w:r>
        <w:rPr>
          <w:i/>
          <w:w w:val="105"/>
        </w:rPr>
        <w:t>/</w:t>
      </w:r>
      <w:r>
        <w:rPr>
          <w:w w:val="105"/>
        </w:rPr>
        <w:t>L of tritium in water established </w:t>
      </w:r>
      <w:r>
        <w:rPr>
          <w:spacing w:val="-4"/>
          <w:w w:val="105"/>
        </w:rPr>
        <w:t>by </w:t>
      </w:r>
      <w:r>
        <w:rPr>
          <w:w w:val="105"/>
        </w:rPr>
        <w:t>the </w:t>
      </w:r>
      <w:r>
        <w:rPr>
          <w:spacing w:val="-3"/>
          <w:w w:val="105"/>
        </w:rPr>
        <w:t>EURATOM</w:t>
      </w:r>
      <w:r>
        <w:rPr>
          <w:spacing w:val="12"/>
          <w:w w:val="105"/>
        </w:rPr>
        <w:t> </w:t>
      </w:r>
      <w:r>
        <w:rPr>
          <w:w w:val="105"/>
        </w:rPr>
        <w:t>directive.</w:t>
      </w:r>
    </w:p>
    <w:p>
      <w:pPr>
        <w:pStyle w:val="BodyText"/>
        <w:spacing w:line="288" w:lineRule="auto" w:before="241"/>
        <w:ind w:left="110" w:right="1130" w:firstLine="936"/>
        <w:jc w:val="both"/>
      </w:pPr>
      <w:r>
        <w:rPr>
          <w:w w:val="105"/>
        </w:rPr>
        <w:t>The purpose of the TRITIUM project is to develop an alternative method, based on solid scintillators, that allows to accomplish the require- ments of in-situ monitoring of levels as low as 100 Bq</w:t>
      </w:r>
      <w:r>
        <w:rPr>
          <w:i/>
          <w:w w:val="105"/>
        </w:rPr>
        <w:t>/</w:t>
      </w:r>
      <w:r>
        <w:rPr>
          <w:w w:val="105"/>
        </w:rPr>
        <w:t>L in quasi-real time. There are several studies with solid scintillators so far:</w:t>
      </w:r>
    </w:p>
    <w:p>
      <w:pPr>
        <w:pStyle w:val="BodyText"/>
        <w:rPr>
          <w:sz w:val="30"/>
        </w:rPr>
      </w:pPr>
    </w:p>
    <w:p>
      <w:pPr>
        <w:pStyle w:val="BodyText"/>
        <w:spacing w:before="8"/>
      </w:pPr>
    </w:p>
    <w:p>
      <w:pPr>
        <w:pStyle w:val="ListParagraph"/>
        <w:numPr>
          <w:ilvl w:val="2"/>
          <w:numId w:val="22"/>
        </w:numPr>
        <w:tabs>
          <w:tab w:pos="696" w:val="left" w:leader="none"/>
        </w:tabs>
        <w:spacing w:line="288" w:lineRule="auto" w:before="1" w:after="0"/>
        <w:ind w:left="695" w:right="1130" w:hanging="299"/>
        <w:jc w:val="left"/>
        <w:rPr>
          <w:sz w:val="24"/>
        </w:rPr>
      </w:pPr>
      <w:r>
        <w:rPr>
          <w:w w:val="105"/>
          <w:sz w:val="24"/>
        </w:rPr>
        <w:t>The study </w:t>
      </w:r>
      <w:r>
        <w:rPr>
          <w:spacing w:val="-4"/>
          <w:w w:val="105"/>
          <w:sz w:val="24"/>
        </w:rPr>
        <w:t>by </w:t>
      </w:r>
      <w:r>
        <w:rPr>
          <w:w w:val="105"/>
          <w:sz w:val="24"/>
        </w:rPr>
        <w:t>M. Muramatsu, A. </w:t>
      </w:r>
      <w:r>
        <w:rPr>
          <w:spacing w:val="-4"/>
          <w:w w:val="105"/>
          <w:sz w:val="24"/>
        </w:rPr>
        <w:t>Koyano </w:t>
      </w:r>
      <w:r>
        <w:rPr>
          <w:w w:val="105"/>
          <w:sz w:val="24"/>
        </w:rPr>
        <w:t>and N. </w:t>
      </w:r>
      <w:r>
        <w:rPr>
          <w:spacing w:val="-3"/>
          <w:w w:val="105"/>
          <w:sz w:val="24"/>
        </w:rPr>
        <w:t>Tokunaga </w:t>
      </w:r>
      <w:r>
        <w:rPr>
          <w:w w:val="105"/>
          <w:sz w:val="24"/>
        </w:rPr>
        <w:t>in 1967 used</w:t>
      </w:r>
      <w:r>
        <w:rPr>
          <w:spacing w:val="-7"/>
          <w:w w:val="105"/>
          <w:sz w:val="24"/>
        </w:rPr>
        <w:t> </w:t>
      </w:r>
      <w:r>
        <w:rPr>
          <w:w w:val="105"/>
          <w:sz w:val="24"/>
        </w:rPr>
        <w:t>a</w:t>
      </w:r>
      <w:r>
        <w:rPr>
          <w:spacing w:val="-7"/>
          <w:w w:val="105"/>
          <w:sz w:val="24"/>
        </w:rPr>
        <w:t> </w:t>
      </w:r>
      <w:r>
        <w:rPr>
          <w:w w:val="105"/>
          <w:sz w:val="24"/>
        </w:rPr>
        <w:t>scintillator</w:t>
      </w:r>
      <w:r>
        <w:rPr>
          <w:spacing w:val="-7"/>
          <w:w w:val="105"/>
          <w:sz w:val="24"/>
        </w:rPr>
        <w:t> </w:t>
      </w:r>
      <w:r>
        <w:rPr>
          <w:w w:val="105"/>
          <w:sz w:val="24"/>
        </w:rPr>
        <w:t>plate</w:t>
      </w:r>
      <w:r>
        <w:rPr>
          <w:spacing w:val="-7"/>
          <w:w w:val="105"/>
          <w:sz w:val="24"/>
        </w:rPr>
        <w:t> </w:t>
      </w:r>
      <w:r>
        <w:rPr>
          <w:w w:val="105"/>
          <w:sz w:val="24"/>
        </w:rPr>
        <w:t>read</w:t>
      </w:r>
      <w:r>
        <w:rPr>
          <w:spacing w:val="-7"/>
          <w:w w:val="105"/>
          <w:sz w:val="24"/>
        </w:rPr>
        <w:t> </w:t>
      </w:r>
      <w:r>
        <w:rPr>
          <w:w w:val="105"/>
          <w:sz w:val="24"/>
        </w:rPr>
        <w:t>out</w:t>
      </w:r>
      <w:r>
        <w:rPr>
          <w:spacing w:val="-7"/>
          <w:w w:val="105"/>
          <w:sz w:val="24"/>
        </w:rPr>
        <w:t> </w:t>
      </w:r>
      <w:r>
        <w:rPr>
          <w:spacing w:val="-4"/>
          <w:w w:val="105"/>
          <w:sz w:val="24"/>
        </w:rPr>
        <w:t>by</w:t>
      </w:r>
      <w:r>
        <w:rPr>
          <w:spacing w:val="-7"/>
          <w:w w:val="105"/>
          <w:sz w:val="24"/>
        </w:rPr>
        <w:t> </w:t>
      </w:r>
      <w:r>
        <w:rPr>
          <w:spacing w:val="-5"/>
          <w:w w:val="105"/>
          <w:sz w:val="24"/>
        </w:rPr>
        <w:t>two</w:t>
      </w:r>
      <w:r>
        <w:rPr>
          <w:spacing w:val="-7"/>
          <w:w w:val="105"/>
          <w:sz w:val="24"/>
        </w:rPr>
        <w:t> </w:t>
      </w:r>
      <w:r>
        <w:rPr>
          <w:spacing w:val="-5"/>
          <w:w w:val="105"/>
          <w:sz w:val="24"/>
        </w:rPr>
        <w:t>PMTs</w:t>
      </w:r>
      <w:r>
        <w:rPr>
          <w:spacing w:val="-7"/>
          <w:w w:val="105"/>
          <w:sz w:val="24"/>
        </w:rPr>
        <w:t> </w:t>
      </w:r>
      <w:r>
        <w:rPr>
          <w:w w:val="105"/>
          <w:sz w:val="24"/>
        </w:rPr>
        <w:t>in</w:t>
      </w:r>
      <w:r>
        <w:rPr>
          <w:spacing w:val="-7"/>
          <w:w w:val="105"/>
          <w:sz w:val="24"/>
        </w:rPr>
        <w:t> </w:t>
      </w:r>
      <w:r>
        <w:rPr>
          <w:w w:val="105"/>
          <w:sz w:val="24"/>
        </w:rPr>
        <w:t>coincidence</w:t>
      </w:r>
      <w:r>
        <w:rPr>
          <w:spacing w:val="-7"/>
          <w:w w:val="105"/>
          <w:sz w:val="24"/>
        </w:rPr>
        <w:t> </w:t>
      </w:r>
      <w:hyperlink w:history="true" w:anchor="_bookmark314">
        <w:r>
          <w:rPr>
            <w:w w:val="105"/>
            <w:sz w:val="24"/>
          </w:rPr>
          <w:t>[Mur67].</w:t>
        </w:r>
      </w:hyperlink>
    </w:p>
    <w:p>
      <w:pPr>
        <w:spacing w:after="0" w:line="288" w:lineRule="auto"/>
        <w:jc w:val="left"/>
        <w:rPr>
          <w:sz w:val="24"/>
        </w:rPr>
        <w:sectPr>
          <w:headerReference w:type="default" r:id="rId96"/>
          <w:pgSz w:w="9640" w:h="13610"/>
          <w:pgMar w:header="759" w:footer="845" w:top="1060" w:bottom="1040" w:left="740" w:right="0"/>
        </w:sectPr>
      </w:pPr>
    </w:p>
    <w:p>
      <w:pPr>
        <w:pStyle w:val="ListParagraph"/>
        <w:numPr>
          <w:ilvl w:val="1"/>
          <w:numId w:val="23"/>
        </w:numPr>
        <w:tabs>
          <w:tab w:pos="823" w:val="left" w:leader="none"/>
          <w:tab w:pos="8047" w:val="left" w:leader="none"/>
        </w:tabs>
        <w:spacing w:line="240" w:lineRule="auto" w:before="74" w:after="0"/>
        <w:ind w:left="822" w:right="0" w:hanging="546"/>
        <w:jc w:val="left"/>
        <w:rPr>
          <w:sz w:val="24"/>
        </w:rPr>
      </w:pPr>
      <w:r>
        <w:rPr>
          <w:w w:val="105"/>
          <w:sz w:val="24"/>
          <w:u w:val="single"/>
        </w:rPr>
        <w:t>TRITIUM DETECTION</w:t>
      </w:r>
      <w:r>
        <w:rPr>
          <w:spacing w:val="52"/>
          <w:w w:val="105"/>
          <w:sz w:val="24"/>
          <w:u w:val="single"/>
        </w:rPr>
        <w:t> </w:t>
      </w:r>
      <w:r>
        <w:rPr>
          <w:spacing w:val="-4"/>
          <w:w w:val="105"/>
          <w:sz w:val="24"/>
          <w:u w:val="single"/>
        </w:rPr>
        <w:t>STATE-OF-THE-ART</w:t>
      </w:r>
      <w:r>
        <w:rPr>
          <w:spacing w:val="-4"/>
          <w:sz w:val="24"/>
          <w:u w:val="single"/>
        </w:rPr>
        <w:tab/>
      </w:r>
    </w:p>
    <w:p>
      <w:pPr>
        <w:pStyle w:val="BodyText"/>
        <w:spacing w:before="7"/>
        <w:rPr>
          <w:sz w:val="25"/>
        </w:rPr>
      </w:pPr>
    </w:p>
    <w:p>
      <w:pPr>
        <w:pStyle w:val="ListParagraph"/>
        <w:numPr>
          <w:ilvl w:val="2"/>
          <w:numId w:val="22"/>
        </w:numPr>
        <w:tabs>
          <w:tab w:pos="980" w:val="left" w:leader="none"/>
        </w:tabs>
        <w:spacing w:line="288" w:lineRule="auto" w:before="101" w:after="0"/>
        <w:ind w:left="979" w:right="847" w:hanging="299"/>
        <w:jc w:val="both"/>
        <w:rPr>
          <w:sz w:val="24"/>
        </w:rPr>
      </w:pPr>
      <w:r>
        <w:rPr>
          <w:sz w:val="24"/>
        </w:rPr>
        <w:t>The study </w:t>
      </w:r>
      <w:r>
        <w:rPr>
          <w:spacing w:val="-4"/>
          <w:sz w:val="24"/>
        </w:rPr>
        <w:t>by </w:t>
      </w:r>
      <w:r>
        <w:rPr>
          <w:sz w:val="24"/>
        </w:rPr>
        <w:t>A. A. Moghissi, H. L. </w:t>
      </w:r>
      <w:r>
        <w:rPr>
          <w:spacing w:val="-3"/>
          <w:sz w:val="24"/>
        </w:rPr>
        <w:t>Kelley, </w:t>
      </w:r>
      <w:r>
        <w:rPr>
          <w:sz w:val="24"/>
        </w:rPr>
        <w:t>C. R. Phillips and J. E. Regnier in 1969 used one hundred plastic fibers coated with anthracene powder and read out </w:t>
      </w:r>
      <w:r>
        <w:rPr>
          <w:spacing w:val="-4"/>
          <w:sz w:val="24"/>
        </w:rPr>
        <w:t>by </w:t>
      </w:r>
      <w:r>
        <w:rPr>
          <w:spacing w:val="-5"/>
          <w:sz w:val="24"/>
        </w:rPr>
        <w:t>two PMTs </w:t>
      </w:r>
      <w:r>
        <w:rPr>
          <w:sz w:val="24"/>
        </w:rPr>
        <w:t>in coincidence</w:t>
      </w:r>
      <w:r>
        <w:rPr>
          <w:spacing w:val="8"/>
          <w:sz w:val="24"/>
        </w:rPr>
        <w:t> </w:t>
      </w:r>
      <w:hyperlink w:history="true" w:anchor="_bookmark313">
        <w:r>
          <w:rPr>
            <w:sz w:val="24"/>
          </w:rPr>
          <w:t>[Mog69].</w:t>
        </w:r>
      </w:hyperlink>
    </w:p>
    <w:p>
      <w:pPr>
        <w:pStyle w:val="ListParagraph"/>
        <w:numPr>
          <w:ilvl w:val="2"/>
          <w:numId w:val="22"/>
        </w:numPr>
        <w:tabs>
          <w:tab w:pos="980" w:val="left" w:leader="none"/>
        </w:tabs>
        <w:spacing w:line="288" w:lineRule="auto" w:before="208" w:after="0"/>
        <w:ind w:left="979" w:right="847" w:hanging="299"/>
        <w:jc w:val="both"/>
        <w:rPr>
          <w:sz w:val="24"/>
        </w:rPr>
      </w:pPr>
      <w:r>
        <w:rPr>
          <w:w w:val="105"/>
          <w:sz w:val="24"/>
        </w:rPr>
        <w:t>The study </w:t>
      </w:r>
      <w:r>
        <w:rPr>
          <w:spacing w:val="-4"/>
          <w:w w:val="105"/>
          <w:sz w:val="24"/>
        </w:rPr>
        <w:t>by </w:t>
      </w:r>
      <w:r>
        <w:rPr>
          <w:w w:val="105"/>
          <w:sz w:val="24"/>
        </w:rPr>
        <w:t>R. V. Osborne in 1969 used sixty stacked scintillator plates read out </w:t>
      </w:r>
      <w:r>
        <w:rPr>
          <w:spacing w:val="-4"/>
          <w:w w:val="105"/>
          <w:sz w:val="24"/>
        </w:rPr>
        <w:t>by </w:t>
      </w:r>
      <w:r>
        <w:rPr>
          <w:spacing w:val="-5"/>
          <w:w w:val="105"/>
          <w:sz w:val="24"/>
        </w:rPr>
        <w:t>two PMTs </w:t>
      </w:r>
      <w:r>
        <w:rPr>
          <w:w w:val="105"/>
          <w:sz w:val="24"/>
        </w:rPr>
        <w:t>in coincidence</w:t>
      </w:r>
      <w:r>
        <w:rPr>
          <w:spacing w:val="-3"/>
          <w:w w:val="105"/>
          <w:sz w:val="24"/>
        </w:rPr>
        <w:t> </w:t>
      </w:r>
      <w:hyperlink w:history="true" w:anchor="_bookmark327">
        <w:r>
          <w:rPr>
            <w:w w:val="105"/>
            <w:sz w:val="24"/>
          </w:rPr>
          <w:t>[Osb70</w:t>
        </w:r>
      </w:hyperlink>
      <w:r>
        <w:rPr>
          <w:w w:val="105"/>
          <w:sz w:val="24"/>
        </w:rPr>
        <w:t>].</w:t>
      </w:r>
    </w:p>
    <w:p>
      <w:pPr>
        <w:pStyle w:val="ListParagraph"/>
        <w:numPr>
          <w:ilvl w:val="2"/>
          <w:numId w:val="22"/>
        </w:numPr>
        <w:tabs>
          <w:tab w:pos="980" w:val="left" w:leader="none"/>
        </w:tabs>
        <w:spacing w:line="288" w:lineRule="auto" w:before="206" w:after="0"/>
        <w:ind w:left="979" w:right="846" w:hanging="299"/>
        <w:jc w:val="both"/>
        <w:rPr>
          <w:sz w:val="24"/>
        </w:rPr>
      </w:pPr>
      <w:r>
        <w:rPr>
          <w:w w:val="105"/>
          <w:sz w:val="24"/>
        </w:rPr>
        <w:t>The study </w:t>
      </w:r>
      <w:r>
        <w:rPr>
          <w:spacing w:val="-4"/>
          <w:w w:val="105"/>
          <w:sz w:val="24"/>
        </w:rPr>
        <w:t>by </w:t>
      </w:r>
      <w:r>
        <w:rPr>
          <w:w w:val="105"/>
          <w:sz w:val="24"/>
        </w:rPr>
        <w:t>A. N. Singh, M. Ratnakaran and K. G. </w:t>
      </w:r>
      <w:r>
        <w:rPr>
          <w:spacing w:val="-4"/>
          <w:w w:val="105"/>
          <w:sz w:val="24"/>
        </w:rPr>
        <w:t>Vohra </w:t>
      </w:r>
      <w:r>
        <w:rPr>
          <w:w w:val="105"/>
          <w:sz w:val="24"/>
        </w:rPr>
        <w:t>in 1985 used a scintillator with several holes read out </w:t>
      </w:r>
      <w:r>
        <w:rPr>
          <w:spacing w:val="-4"/>
          <w:w w:val="105"/>
          <w:sz w:val="24"/>
        </w:rPr>
        <w:t>by </w:t>
      </w:r>
      <w:r>
        <w:rPr>
          <w:spacing w:val="-5"/>
          <w:w w:val="105"/>
          <w:sz w:val="24"/>
        </w:rPr>
        <w:t>PMTs </w:t>
      </w:r>
      <w:r>
        <w:rPr>
          <w:w w:val="105"/>
          <w:sz w:val="24"/>
        </w:rPr>
        <w:t>in electronic coincidence </w:t>
      </w:r>
      <w:hyperlink w:history="true" w:anchor="_bookmark353">
        <w:r>
          <w:rPr>
            <w:w w:val="105"/>
            <w:sz w:val="24"/>
          </w:rPr>
          <w:t>[Sin85,</w:t>
        </w:r>
        <w:r>
          <w:rPr>
            <w:spacing w:val="25"/>
            <w:w w:val="105"/>
            <w:sz w:val="24"/>
          </w:rPr>
          <w:t> </w:t>
        </w:r>
      </w:hyperlink>
      <w:hyperlink w:history="true" w:anchor="_bookmark336">
        <w:r>
          <w:rPr>
            <w:w w:val="105"/>
            <w:sz w:val="24"/>
          </w:rPr>
          <w:t>Rat00].</w:t>
        </w:r>
      </w:hyperlink>
    </w:p>
    <w:p>
      <w:pPr>
        <w:pStyle w:val="ListParagraph"/>
        <w:numPr>
          <w:ilvl w:val="2"/>
          <w:numId w:val="22"/>
        </w:numPr>
        <w:tabs>
          <w:tab w:pos="980" w:val="left" w:leader="none"/>
        </w:tabs>
        <w:spacing w:line="285" w:lineRule="auto" w:before="207" w:after="0"/>
        <w:ind w:left="979" w:right="848" w:hanging="299"/>
        <w:jc w:val="both"/>
        <w:rPr>
          <w:sz w:val="24"/>
        </w:rPr>
      </w:pPr>
      <w:r>
        <w:rPr>
          <w:w w:val="105"/>
          <w:sz w:val="24"/>
        </w:rPr>
        <w:t>The</w:t>
      </w:r>
      <w:r>
        <w:rPr>
          <w:spacing w:val="-8"/>
          <w:w w:val="105"/>
          <w:sz w:val="24"/>
        </w:rPr>
        <w:t> </w:t>
      </w:r>
      <w:r>
        <w:rPr>
          <w:w w:val="105"/>
          <w:sz w:val="24"/>
        </w:rPr>
        <w:t>study</w:t>
      </w:r>
      <w:r>
        <w:rPr>
          <w:spacing w:val="-8"/>
          <w:w w:val="105"/>
          <w:sz w:val="24"/>
        </w:rPr>
        <w:t> </w:t>
      </w:r>
      <w:r>
        <w:rPr>
          <w:spacing w:val="-4"/>
          <w:w w:val="105"/>
          <w:sz w:val="24"/>
        </w:rPr>
        <w:t>by</w:t>
      </w:r>
      <w:r>
        <w:rPr>
          <w:spacing w:val="-8"/>
          <w:w w:val="105"/>
          <w:sz w:val="24"/>
        </w:rPr>
        <w:t> </w:t>
      </w:r>
      <w:r>
        <w:rPr>
          <w:w w:val="105"/>
          <w:sz w:val="24"/>
        </w:rPr>
        <w:t>K.</w:t>
      </w:r>
      <w:r>
        <w:rPr>
          <w:spacing w:val="-8"/>
          <w:w w:val="105"/>
          <w:sz w:val="24"/>
        </w:rPr>
        <w:t> </w:t>
      </w:r>
      <w:r>
        <w:rPr>
          <w:w w:val="105"/>
          <w:sz w:val="24"/>
        </w:rPr>
        <w:t>J.</w:t>
      </w:r>
      <w:r>
        <w:rPr>
          <w:spacing w:val="-8"/>
          <w:w w:val="105"/>
          <w:sz w:val="24"/>
        </w:rPr>
        <w:t> </w:t>
      </w:r>
      <w:r>
        <w:rPr>
          <w:w w:val="105"/>
          <w:sz w:val="24"/>
        </w:rPr>
        <w:t>Hofstetter</w:t>
      </w:r>
      <w:r>
        <w:rPr>
          <w:spacing w:val="-8"/>
          <w:w w:val="105"/>
          <w:sz w:val="24"/>
        </w:rPr>
        <w:t> </w:t>
      </w:r>
      <w:r>
        <w:rPr>
          <w:w w:val="105"/>
          <w:sz w:val="24"/>
        </w:rPr>
        <w:t>and</w:t>
      </w:r>
      <w:r>
        <w:rPr>
          <w:spacing w:val="-8"/>
          <w:w w:val="105"/>
          <w:sz w:val="24"/>
        </w:rPr>
        <w:t> </w:t>
      </w:r>
      <w:r>
        <w:rPr>
          <w:w w:val="105"/>
          <w:sz w:val="24"/>
        </w:rPr>
        <w:t>H.</w:t>
      </w:r>
      <w:r>
        <w:rPr>
          <w:spacing w:val="-8"/>
          <w:w w:val="105"/>
          <w:sz w:val="24"/>
        </w:rPr>
        <w:t> </w:t>
      </w:r>
      <w:r>
        <w:rPr>
          <w:w w:val="105"/>
          <w:sz w:val="24"/>
        </w:rPr>
        <w:t>T.</w:t>
      </w:r>
      <w:r>
        <w:rPr>
          <w:spacing w:val="-8"/>
          <w:w w:val="105"/>
          <w:sz w:val="24"/>
        </w:rPr>
        <w:t> </w:t>
      </w:r>
      <w:r>
        <w:rPr>
          <w:w w:val="105"/>
          <w:sz w:val="24"/>
        </w:rPr>
        <w:t>Wilson</w:t>
      </w:r>
      <w:r>
        <w:rPr>
          <w:spacing w:val="-8"/>
          <w:w w:val="105"/>
          <w:sz w:val="24"/>
        </w:rPr>
        <w:t> </w:t>
      </w:r>
      <w:r>
        <w:rPr>
          <w:w w:val="105"/>
          <w:sz w:val="24"/>
        </w:rPr>
        <w:t>in</w:t>
      </w:r>
      <w:r>
        <w:rPr>
          <w:spacing w:val="-8"/>
          <w:w w:val="105"/>
          <w:sz w:val="24"/>
        </w:rPr>
        <w:t> </w:t>
      </w:r>
      <w:r>
        <w:rPr>
          <w:w w:val="105"/>
          <w:sz w:val="24"/>
        </w:rPr>
        <w:t>1991</w:t>
      </w:r>
      <w:r>
        <w:rPr>
          <w:spacing w:val="-8"/>
          <w:w w:val="105"/>
          <w:sz w:val="24"/>
        </w:rPr>
        <w:t> </w:t>
      </w:r>
      <w:r>
        <w:rPr>
          <w:w w:val="105"/>
          <w:sz w:val="24"/>
        </w:rPr>
        <w:t>tested</w:t>
      </w:r>
      <w:r>
        <w:rPr>
          <w:spacing w:val="-8"/>
          <w:w w:val="105"/>
          <w:sz w:val="24"/>
        </w:rPr>
        <w:t> </w:t>
      </w:r>
      <w:r>
        <w:rPr>
          <w:w w:val="105"/>
          <w:sz w:val="24"/>
        </w:rPr>
        <w:t>different shapes of scintillator plastics </w:t>
      </w:r>
      <w:r>
        <w:rPr>
          <w:spacing w:val="-3"/>
          <w:w w:val="105"/>
          <w:sz w:val="24"/>
        </w:rPr>
        <w:t>like </w:t>
      </w:r>
      <w:r>
        <w:rPr>
          <w:w w:val="105"/>
          <w:sz w:val="24"/>
        </w:rPr>
        <w:t>several sizes of beads, fibers, etc. The best result obtained for solid plastic scintillators </w:t>
      </w:r>
      <w:r>
        <w:rPr>
          <w:spacing w:val="-3"/>
          <w:w w:val="105"/>
          <w:sz w:val="24"/>
        </w:rPr>
        <w:t>was </w:t>
      </w:r>
      <w:r>
        <w:rPr>
          <w:w w:val="105"/>
          <w:sz w:val="24"/>
        </w:rPr>
        <w:t>a tritium detection efficiency, </w:t>
      </w:r>
      <w:r>
        <w:rPr>
          <w:i/>
          <w:w w:val="105"/>
          <w:sz w:val="24"/>
        </w:rPr>
        <w:t>ε</w:t>
      </w:r>
      <w:r>
        <w:rPr>
          <w:i/>
          <w:w w:val="105"/>
          <w:sz w:val="24"/>
          <w:vertAlign w:val="subscript"/>
        </w:rPr>
        <w:t>det</w:t>
      </w:r>
      <w:r>
        <w:rPr>
          <w:w w:val="105"/>
          <w:sz w:val="24"/>
          <w:vertAlign w:val="baseline"/>
        </w:rPr>
        <w:t>, of the order of 10</w:t>
      </w:r>
      <w:r>
        <w:rPr>
          <w:rFonts w:ascii="Arial" w:hAnsi="Arial"/>
          <w:i/>
          <w:w w:val="105"/>
          <w:sz w:val="24"/>
          <w:vertAlign w:val="superscript"/>
        </w:rPr>
        <w:t>−</w:t>
      </w:r>
      <w:r>
        <w:rPr>
          <w:rFonts w:ascii="Arial" w:hAnsi="Arial"/>
          <w:w w:val="105"/>
          <w:sz w:val="24"/>
          <w:vertAlign w:val="superscript"/>
        </w:rPr>
        <w:t>3</w:t>
      </w:r>
      <w:r>
        <w:rPr>
          <w:w w:val="105"/>
          <w:sz w:val="24"/>
          <w:vertAlign w:val="baseline"/>
        </w:rPr>
        <w:t>(Ls</w:t>
      </w:r>
      <w:r>
        <w:rPr>
          <w:rFonts w:ascii="Arial" w:hAnsi="Arial"/>
          <w:i/>
          <w:w w:val="105"/>
          <w:position w:val="9"/>
          <w:sz w:val="16"/>
          <w:vertAlign w:val="baseline"/>
        </w:rPr>
        <w:t>−</w:t>
      </w:r>
      <w:r>
        <w:rPr>
          <w:rFonts w:ascii="Arial" w:hAnsi="Arial"/>
          <w:w w:val="105"/>
          <w:position w:val="9"/>
          <w:sz w:val="16"/>
          <w:vertAlign w:val="baseline"/>
        </w:rPr>
        <w:t>1</w:t>
      </w:r>
      <w:r>
        <w:rPr>
          <w:w w:val="105"/>
          <w:sz w:val="24"/>
          <w:vertAlign w:val="baseline"/>
        </w:rPr>
        <w:t>kBq</w:t>
      </w:r>
      <w:r>
        <w:rPr>
          <w:rFonts w:ascii="Arial" w:hAnsi="Arial"/>
          <w:i/>
          <w:w w:val="105"/>
          <w:position w:val="9"/>
          <w:sz w:val="16"/>
          <w:vertAlign w:val="baseline"/>
        </w:rPr>
        <w:t>−</w:t>
      </w:r>
      <w:r>
        <w:rPr>
          <w:w w:val="105"/>
          <w:sz w:val="24"/>
          <w:vertAlign w:val="baseline"/>
        </w:rPr>
        <w:t>1) </w:t>
      </w:r>
      <w:hyperlink w:history="true" w:anchor="_bookmark277">
        <w:r>
          <w:rPr>
            <w:w w:val="105"/>
            <w:sz w:val="24"/>
            <w:vertAlign w:val="baseline"/>
          </w:rPr>
          <w:t>[Hof92a,</w:t>
        </w:r>
      </w:hyperlink>
      <w:hyperlink w:history="true" w:anchor="_bookmark278">
        <w:r>
          <w:rPr>
            <w:w w:val="105"/>
            <w:sz w:val="24"/>
            <w:vertAlign w:val="baseline"/>
          </w:rPr>
          <w:t> Hof92b].</w:t>
        </w:r>
      </w:hyperlink>
    </w:p>
    <w:p>
      <w:pPr>
        <w:pStyle w:val="BodyText"/>
        <w:spacing w:before="7" w:after="1"/>
        <w:rPr>
          <w:sz w:val="20"/>
        </w:rPr>
      </w:pPr>
    </w:p>
    <w:p>
      <w:pPr>
        <w:pStyle w:val="BodyText"/>
        <w:spacing w:line="20" w:lineRule="exact"/>
        <w:ind w:left="955"/>
        <w:rPr>
          <w:sz w:val="2"/>
        </w:rPr>
      </w:pPr>
      <w:r>
        <w:rPr>
          <w:sz w:val="2"/>
        </w:rPr>
        <w:pict>
          <v:group style="width:325.55pt;height:.95pt;mso-position-horizontal-relative:char;mso-position-vertical-relative:line" coordorigin="0,0" coordsize="6511,19">
            <v:line style="position:absolute" from="0,9" to="6511,9" stroked="true" strokeweight=".936pt" strokecolor="#000000">
              <v:stroke dashstyle="solid"/>
            </v:line>
          </v:group>
        </w:pict>
      </w:r>
      <w:r>
        <w:rPr>
          <w:sz w:val="2"/>
        </w:rPr>
      </w:r>
    </w:p>
    <w:p>
      <w:pPr>
        <w:spacing w:after="0" w:line="20" w:lineRule="exact"/>
        <w:rPr>
          <w:sz w:val="2"/>
        </w:rPr>
        <w:sectPr>
          <w:headerReference w:type="default" r:id="rId97"/>
          <w:pgSz w:w="9640" w:h="13610"/>
          <w:pgMar w:header="0" w:footer="845" w:top="680" w:bottom="1040" w:left="740" w:right="0"/>
        </w:sectPr>
      </w:pPr>
    </w:p>
    <w:p>
      <w:pPr>
        <w:tabs>
          <w:tab w:pos="2308" w:val="left" w:leader="none"/>
        </w:tabs>
        <w:spacing w:before="18"/>
        <w:ind w:left="1084" w:right="0" w:firstLine="0"/>
        <w:jc w:val="left"/>
        <w:rPr>
          <w:rFonts w:ascii="Arial" w:hAnsi="Arial"/>
          <w:sz w:val="16"/>
        </w:rPr>
      </w:pPr>
      <w:r>
        <w:rPr/>
        <w:pict>
          <v:shape style="position:absolute;margin-left:85.264pt;margin-top:15.331099pt;width:325.55pt;height:102.15pt;mso-position-horizontal-relative:page;mso-position-vertical-relative:paragraph;z-index:2008"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42"/>
                    <w:gridCol w:w="1171"/>
                    <w:gridCol w:w="1392"/>
                    <w:gridCol w:w="1332"/>
                    <w:gridCol w:w="1273"/>
                  </w:tblGrid>
                  <w:tr>
                    <w:trPr>
                      <w:trHeight w:val="323" w:hRule="atLeast"/>
                    </w:trPr>
                    <w:tc>
                      <w:tcPr>
                        <w:tcW w:w="1342" w:type="dxa"/>
                        <w:tcBorders>
                          <w:bottom w:val="single" w:sz="6" w:space="0" w:color="000000"/>
                        </w:tcBorders>
                      </w:tcPr>
                      <w:p>
                        <w:pPr>
                          <w:pStyle w:val="TableParagraph"/>
                          <w:rPr>
                            <w:sz w:val="22"/>
                          </w:rPr>
                        </w:pPr>
                      </w:p>
                    </w:tc>
                    <w:tc>
                      <w:tcPr>
                        <w:tcW w:w="1171" w:type="dxa"/>
                        <w:tcBorders>
                          <w:bottom w:val="single" w:sz="6" w:space="0" w:color="000000"/>
                        </w:tcBorders>
                      </w:tcPr>
                      <w:p>
                        <w:pPr>
                          <w:pStyle w:val="TableParagraph"/>
                          <w:spacing w:line="290" w:lineRule="exact"/>
                          <w:ind w:left="3" w:right="8"/>
                          <w:jc w:val="center"/>
                          <w:rPr>
                            <w:rFonts w:ascii="Arial" w:hAnsi="Arial"/>
                            <w:sz w:val="16"/>
                          </w:rPr>
                        </w:pPr>
                        <w:r>
                          <w:rPr>
                            <w:w w:val="105"/>
                            <w:sz w:val="24"/>
                          </w:rPr>
                          <w:t>L kBq</w:t>
                        </w:r>
                        <w:r>
                          <w:rPr>
                            <w:rFonts w:ascii="Arial" w:hAnsi="Arial"/>
                            <w:i/>
                            <w:w w:val="105"/>
                            <w:position w:val="9"/>
                            <w:sz w:val="16"/>
                          </w:rPr>
                          <w:t>−</w:t>
                        </w:r>
                        <w:r>
                          <w:rPr>
                            <w:rFonts w:ascii="Arial" w:hAnsi="Arial"/>
                            <w:w w:val="105"/>
                            <w:position w:val="9"/>
                            <w:sz w:val="16"/>
                          </w:rPr>
                          <w:t>1</w:t>
                        </w:r>
                        <w:r>
                          <w:rPr>
                            <w:w w:val="105"/>
                            <w:sz w:val="24"/>
                          </w:rPr>
                          <w:t>s</w:t>
                        </w:r>
                        <w:r>
                          <w:rPr>
                            <w:rFonts w:ascii="Arial" w:hAnsi="Arial"/>
                            <w:i/>
                            <w:w w:val="105"/>
                            <w:position w:val="9"/>
                            <w:sz w:val="16"/>
                          </w:rPr>
                          <w:t>−</w:t>
                        </w:r>
                        <w:r>
                          <w:rPr>
                            <w:rFonts w:ascii="Arial" w:hAnsi="Arial"/>
                            <w:w w:val="105"/>
                            <w:position w:val="9"/>
                            <w:sz w:val="16"/>
                          </w:rPr>
                          <w:t>1</w:t>
                        </w:r>
                      </w:p>
                    </w:tc>
                    <w:tc>
                      <w:tcPr>
                        <w:tcW w:w="2724" w:type="dxa"/>
                        <w:gridSpan w:val="2"/>
                        <w:tcBorders>
                          <w:bottom w:val="single" w:sz="6" w:space="0" w:color="000000"/>
                        </w:tcBorders>
                      </w:tcPr>
                      <w:p>
                        <w:pPr>
                          <w:pStyle w:val="TableParagraph"/>
                          <w:tabs>
                            <w:tab w:pos="1298" w:val="left" w:leader="none"/>
                          </w:tabs>
                          <w:spacing w:line="300" w:lineRule="exact"/>
                          <w:ind w:left="665" w:right="-15"/>
                          <w:rPr>
                            <w:rFonts w:ascii="Arial" w:hAnsi="Arial"/>
                            <w:i/>
                            <w:sz w:val="16"/>
                          </w:rPr>
                        </w:pPr>
                        <w:r>
                          <w:rPr>
                            <w:w w:val="105"/>
                            <w:sz w:val="24"/>
                          </w:rPr>
                          <w:t>cm</w:t>
                        </w:r>
                        <w:r>
                          <w:rPr>
                            <w:rFonts w:ascii="Arial" w:hAnsi="Arial"/>
                            <w:w w:val="105"/>
                            <w:position w:val="9"/>
                            <w:sz w:val="16"/>
                          </w:rPr>
                          <w:t>2</w:t>
                          <w:tab/>
                        </w:r>
                        <w:r>
                          <w:rPr>
                            <w:w w:val="105"/>
                            <w:position w:val="1"/>
                            <w:sz w:val="24"/>
                          </w:rPr>
                          <w:t>L kBq</w:t>
                        </w:r>
                        <w:r>
                          <w:rPr>
                            <w:rFonts w:ascii="Arial" w:hAnsi="Arial"/>
                            <w:i/>
                            <w:w w:val="105"/>
                            <w:position w:val="10"/>
                            <w:sz w:val="16"/>
                          </w:rPr>
                          <w:t>−</w:t>
                        </w:r>
                        <w:r>
                          <w:rPr>
                            <w:rFonts w:ascii="Arial" w:hAnsi="Arial"/>
                            <w:w w:val="105"/>
                            <w:position w:val="10"/>
                            <w:sz w:val="16"/>
                          </w:rPr>
                          <w:t>1</w:t>
                        </w:r>
                        <w:r>
                          <w:rPr>
                            <w:w w:val="105"/>
                            <w:position w:val="1"/>
                            <w:sz w:val="24"/>
                          </w:rPr>
                          <w:t>s</w:t>
                        </w:r>
                        <w:r>
                          <w:rPr>
                            <w:spacing w:val="20"/>
                            <w:w w:val="105"/>
                            <w:position w:val="1"/>
                            <w:sz w:val="24"/>
                          </w:rPr>
                          <w:t> </w:t>
                        </w:r>
                        <w:r>
                          <w:rPr>
                            <w:w w:val="105"/>
                            <w:position w:val="1"/>
                            <w:sz w:val="24"/>
                          </w:rPr>
                          <w:t>cm</w:t>
                        </w:r>
                        <w:r>
                          <w:rPr>
                            <w:rFonts w:ascii="Arial" w:hAnsi="Arial"/>
                            <w:i/>
                            <w:w w:val="105"/>
                            <w:position w:val="10"/>
                            <w:sz w:val="16"/>
                          </w:rPr>
                          <w:t>−</w:t>
                        </w:r>
                      </w:p>
                    </w:tc>
                    <w:tc>
                      <w:tcPr>
                        <w:tcW w:w="1273" w:type="dxa"/>
                        <w:tcBorders>
                          <w:bottom w:val="single" w:sz="6" w:space="0" w:color="000000"/>
                        </w:tcBorders>
                      </w:tcPr>
                      <w:p>
                        <w:pPr>
                          <w:pStyle w:val="TableParagraph"/>
                          <w:tabs>
                            <w:tab w:pos="334" w:val="left" w:leader="none"/>
                          </w:tabs>
                          <w:spacing w:line="277" w:lineRule="exact"/>
                          <w:ind w:left="1"/>
                          <w:rPr>
                            <w:rFonts w:ascii="Arial" w:hAnsi="Arial"/>
                            <w:sz w:val="16"/>
                          </w:rPr>
                        </w:pPr>
                        <w:r>
                          <w:rPr>
                            <w:rFonts w:ascii="Arial" w:hAnsi="Arial"/>
                            <w:w w:val="105"/>
                            <w:position w:val="7"/>
                            <w:sz w:val="16"/>
                          </w:rPr>
                          <w:t>2</w:t>
                          <w:tab/>
                        </w:r>
                        <w:r>
                          <w:rPr>
                            <w:w w:val="105"/>
                            <w:sz w:val="24"/>
                          </w:rPr>
                          <w:t>kBq</w:t>
                        </w:r>
                        <w:r>
                          <w:rPr>
                            <w:spacing w:val="-10"/>
                            <w:w w:val="105"/>
                            <w:sz w:val="24"/>
                          </w:rPr>
                          <w:t> </w:t>
                        </w:r>
                        <w:r>
                          <w:rPr>
                            <w:w w:val="105"/>
                            <w:sz w:val="24"/>
                          </w:rPr>
                          <w:t>L</w:t>
                        </w:r>
                        <w:r>
                          <w:rPr>
                            <w:rFonts w:ascii="Arial" w:hAnsi="Arial"/>
                            <w:i/>
                            <w:w w:val="105"/>
                            <w:position w:val="9"/>
                            <w:sz w:val="16"/>
                          </w:rPr>
                          <w:t>−</w:t>
                        </w:r>
                        <w:r>
                          <w:rPr>
                            <w:rFonts w:ascii="Arial" w:hAnsi="Arial"/>
                            <w:w w:val="105"/>
                            <w:position w:val="9"/>
                            <w:sz w:val="16"/>
                          </w:rPr>
                          <w:t>1</w:t>
                        </w:r>
                      </w:p>
                    </w:tc>
                  </w:tr>
                  <w:tr>
                    <w:trPr>
                      <w:trHeight w:val="36" w:hRule="atLeast"/>
                    </w:trPr>
                    <w:tc>
                      <w:tcPr>
                        <w:tcW w:w="1342" w:type="dxa"/>
                        <w:tcBorders>
                          <w:top w:val="single" w:sz="6" w:space="0" w:color="000000"/>
                          <w:bottom w:val="single" w:sz="6" w:space="0" w:color="000000"/>
                        </w:tcBorders>
                      </w:tcPr>
                      <w:p>
                        <w:pPr>
                          <w:pStyle w:val="TableParagraph"/>
                          <w:rPr>
                            <w:sz w:val="2"/>
                          </w:rPr>
                        </w:pPr>
                      </w:p>
                    </w:tc>
                    <w:tc>
                      <w:tcPr>
                        <w:tcW w:w="1171" w:type="dxa"/>
                        <w:tcBorders>
                          <w:top w:val="single" w:sz="6" w:space="0" w:color="000000"/>
                          <w:bottom w:val="single" w:sz="6" w:space="0" w:color="000000"/>
                        </w:tcBorders>
                      </w:tcPr>
                      <w:p>
                        <w:pPr>
                          <w:pStyle w:val="TableParagraph"/>
                          <w:rPr>
                            <w:sz w:val="2"/>
                          </w:rPr>
                        </w:pPr>
                      </w:p>
                    </w:tc>
                    <w:tc>
                      <w:tcPr>
                        <w:tcW w:w="1392" w:type="dxa"/>
                        <w:tcBorders>
                          <w:top w:val="single" w:sz="6" w:space="0" w:color="000000"/>
                          <w:bottom w:val="single" w:sz="6" w:space="0" w:color="000000"/>
                        </w:tcBorders>
                      </w:tcPr>
                      <w:p>
                        <w:pPr>
                          <w:pStyle w:val="TableParagraph"/>
                          <w:rPr>
                            <w:sz w:val="2"/>
                          </w:rPr>
                        </w:pPr>
                      </w:p>
                    </w:tc>
                    <w:tc>
                      <w:tcPr>
                        <w:tcW w:w="1332" w:type="dxa"/>
                        <w:tcBorders>
                          <w:top w:val="single" w:sz="6" w:space="0" w:color="000000"/>
                          <w:bottom w:val="single" w:sz="6" w:space="0" w:color="000000"/>
                        </w:tcBorders>
                      </w:tcPr>
                      <w:p>
                        <w:pPr>
                          <w:pStyle w:val="TableParagraph"/>
                          <w:rPr>
                            <w:sz w:val="2"/>
                          </w:rPr>
                        </w:pPr>
                      </w:p>
                    </w:tc>
                    <w:tc>
                      <w:tcPr>
                        <w:tcW w:w="1273" w:type="dxa"/>
                        <w:tcBorders>
                          <w:top w:val="single" w:sz="6" w:space="0" w:color="000000"/>
                          <w:bottom w:val="single" w:sz="6" w:space="0" w:color="000000"/>
                        </w:tcBorders>
                      </w:tcPr>
                      <w:p>
                        <w:pPr>
                          <w:pStyle w:val="TableParagraph"/>
                          <w:rPr>
                            <w:sz w:val="2"/>
                          </w:rPr>
                        </w:pPr>
                      </w:p>
                    </w:tc>
                  </w:tr>
                  <w:tr>
                    <w:trPr>
                      <w:trHeight w:val="337" w:hRule="atLeast"/>
                    </w:trPr>
                    <w:tc>
                      <w:tcPr>
                        <w:tcW w:w="1342" w:type="dxa"/>
                        <w:tcBorders>
                          <w:top w:val="single" w:sz="6" w:space="0" w:color="000000"/>
                        </w:tcBorders>
                      </w:tcPr>
                      <w:p>
                        <w:pPr>
                          <w:pStyle w:val="TableParagraph"/>
                          <w:spacing w:line="274" w:lineRule="exact" w:before="43"/>
                          <w:ind w:left="119"/>
                          <w:rPr>
                            <w:sz w:val="24"/>
                          </w:rPr>
                        </w:pPr>
                        <w:hyperlink w:history="true" w:anchor="_bookmark314">
                          <w:r>
                            <w:rPr>
                              <w:sz w:val="24"/>
                            </w:rPr>
                            <w:t>[Mur67]</w:t>
                          </w:r>
                        </w:hyperlink>
                      </w:p>
                    </w:tc>
                    <w:tc>
                      <w:tcPr>
                        <w:tcW w:w="1171" w:type="dxa"/>
                        <w:tcBorders>
                          <w:top w:val="single" w:sz="6" w:space="0" w:color="000000"/>
                        </w:tcBorders>
                      </w:tcPr>
                      <w:p>
                        <w:pPr>
                          <w:pStyle w:val="TableParagraph"/>
                          <w:spacing w:line="274" w:lineRule="exact" w:before="43"/>
                          <w:ind w:left="3" w:right="1"/>
                          <w:jc w:val="center"/>
                          <w:rPr>
                            <w:sz w:val="24"/>
                          </w:rPr>
                        </w:pPr>
                        <w:r>
                          <w:rPr>
                            <w:sz w:val="24"/>
                          </w:rPr>
                          <w:t>0</w:t>
                        </w:r>
                        <w:r>
                          <w:rPr>
                            <w:i/>
                            <w:sz w:val="24"/>
                          </w:rPr>
                          <w:t>.</w:t>
                        </w:r>
                        <w:r>
                          <w:rPr>
                            <w:sz w:val="24"/>
                          </w:rPr>
                          <w:t>39</w:t>
                        </w:r>
                      </w:p>
                    </w:tc>
                    <w:tc>
                      <w:tcPr>
                        <w:tcW w:w="1392" w:type="dxa"/>
                        <w:tcBorders>
                          <w:top w:val="single" w:sz="6" w:space="0" w:color="000000"/>
                        </w:tcBorders>
                      </w:tcPr>
                      <w:p>
                        <w:pPr>
                          <w:pStyle w:val="TableParagraph"/>
                          <w:spacing w:line="274" w:lineRule="exact" w:before="43"/>
                          <w:ind w:right="330"/>
                          <w:jc w:val="right"/>
                          <w:rPr>
                            <w:sz w:val="24"/>
                          </w:rPr>
                        </w:pPr>
                        <w:r>
                          <w:rPr>
                            <w:w w:val="95"/>
                            <w:sz w:val="24"/>
                          </w:rPr>
                          <w:t>123</w:t>
                        </w:r>
                      </w:p>
                    </w:tc>
                    <w:tc>
                      <w:tcPr>
                        <w:tcW w:w="1332" w:type="dxa"/>
                        <w:tcBorders>
                          <w:top w:val="single" w:sz="6" w:space="0" w:color="000000"/>
                        </w:tcBorders>
                      </w:tcPr>
                      <w:p>
                        <w:pPr>
                          <w:pStyle w:val="TableParagraph"/>
                          <w:spacing w:line="274" w:lineRule="exact" w:before="43"/>
                          <w:ind w:left="309" w:right="307"/>
                          <w:jc w:val="center"/>
                          <w:rPr>
                            <w:sz w:val="24"/>
                          </w:rPr>
                        </w:pPr>
                        <w:r>
                          <w:rPr>
                            <w:sz w:val="24"/>
                          </w:rPr>
                          <w:t>3</w:t>
                        </w:r>
                        <w:r>
                          <w:rPr>
                            <w:i/>
                            <w:sz w:val="24"/>
                          </w:rPr>
                          <w:t>.</w:t>
                        </w:r>
                        <w:r>
                          <w:rPr>
                            <w:sz w:val="24"/>
                          </w:rPr>
                          <w:t>13</w:t>
                        </w:r>
                      </w:p>
                    </w:tc>
                    <w:tc>
                      <w:tcPr>
                        <w:tcW w:w="1273" w:type="dxa"/>
                        <w:tcBorders>
                          <w:top w:val="single" w:sz="6" w:space="0" w:color="000000"/>
                        </w:tcBorders>
                      </w:tcPr>
                      <w:p>
                        <w:pPr>
                          <w:pStyle w:val="TableParagraph"/>
                          <w:spacing w:line="274" w:lineRule="exact" w:before="43"/>
                          <w:ind w:left="568"/>
                          <w:rPr>
                            <w:sz w:val="24"/>
                          </w:rPr>
                        </w:pPr>
                        <w:r>
                          <w:rPr>
                            <w:sz w:val="24"/>
                          </w:rPr>
                          <w:t>370</w:t>
                        </w:r>
                      </w:p>
                    </w:tc>
                  </w:tr>
                  <w:tr>
                    <w:trPr>
                      <w:trHeight w:val="288" w:hRule="atLeast"/>
                    </w:trPr>
                    <w:tc>
                      <w:tcPr>
                        <w:tcW w:w="1342" w:type="dxa"/>
                      </w:tcPr>
                      <w:p>
                        <w:pPr>
                          <w:pStyle w:val="TableParagraph"/>
                          <w:spacing w:line="269" w:lineRule="exact"/>
                          <w:ind w:left="119"/>
                          <w:rPr>
                            <w:sz w:val="24"/>
                          </w:rPr>
                        </w:pPr>
                        <w:hyperlink w:history="true" w:anchor="_bookmark313">
                          <w:r>
                            <w:rPr>
                              <w:sz w:val="24"/>
                            </w:rPr>
                            <w:t>[Mog69]</w:t>
                          </w:r>
                        </w:hyperlink>
                      </w:p>
                    </w:tc>
                    <w:tc>
                      <w:tcPr>
                        <w:tcW w:w="1171" w:type="dxa"/>
                      </w:tcPr>
                      <w:p>
                        <w:pPr>
                          <w:pStyle w:val="TableParagraph"/>
                          <w:spacing w:line="269" w:lineRule="exact"/>
                          <w:ind w:left="3" w:right="1"/>
                          <w:jc w:val="center"/>
                          <w:rPr>
                            <w:sz w:val="24"/>
                          </w:rPr>
                        </w:pPr>
                        <w:r>
                          <w:rPr>
                            <w:sz w:val="24"/>
                          </w:rPr>
                          <w:t>4</w:t>
                        </w:r>
                        <w:r>
                          <w:rPr>
                            <w:i/>
                            <w:sz w:val="24"/>
                          </w:rPr>
                          <w:t>.</w:t>
                        </w:r>
                        <w:r>
                          <w:rPr>
                            <w:sz w:val="24"/>
                          </w:rPr>
                          <w:t>50</w:t>
                        </w:r>
                      </w:p>
                    </w:tc>
                    <w:tc>
                      <w:tcPr>
                        <w:tcW w:w="1392" w:type="dxa"/>
                      </w:tcPr>
                      <w:p>
                        <w:pPr>
                          <w:pStyle w:val="TableParagraph"/>
                          <w:spacing w:line="269" w:lineRule="exact"/>
                          <w:ind w:right="330"/>
                          <w:jc w:val="right"/>
                          <w:rPr>
                            <w:sz w:val="24"/>
                          </w:rPr>
                        </w:pPr>
                        <w:r>
                          <w:rPr>
                            <w:i/>
                            <w:w w:val="105"/>
                            <w:sz w:val="24"/>
                          </w:rPr>
                          <w:t>&gt; </w:t>
                        </w:r>
                        <w:r>
                          <w:rPr>
                            <w:w w:val="105"/>
                            <w:sz w:val="24"/>
                          </w:rPr>
                          <w:t>424</w:t>
                        </w:r>
                      </w:p>
                    </w:tc>
                    <w:tc>
                      <w:tcPr>
                        <w:tcW w:w="1332" w:type="dxa"/>
                      </w:tcPr>
                      <w:p>
                        <w:pPr>
                          <w:pStyle w:val="TableParagraph"/>
                          <w:spacing w:line="269" w:lineRule="exact"/>
                          <w:ind w:left="309" w:right="307"/>
                          <w:jc w:val="center"/>
                          <w:rPr>
                            <w:sz w:val="24"/>
                          </w:rPr>
                        </w:pPr>
                        <w:r>
                          <w:rPr>
                            <w:i/>
                            <w:w w:val="105"/>
                            <w:sz w:val="24"/>
                          </w:rPr>
                          <w:t>&lt; </w:t>
                        </w:r>
                        <w:r>
                          <w:rPr>
                            <w:w w:val="105"/>
                            <w:sz w:val="24"/>
                          </w:rPr>
                          <w:t>10</w:t>
                        </w:r>
                        <w:r>
                          <w:rPr>
                            <w:i/>
                            <w:w w:val="105"/>
                            <w:sz w:val="24"/>
                          </w:rPr>
                          <w:t>.</w:t>
                        </w:r>
                        <w:r>
                          <w:rPr>
                            <w:w w:val="105"/>
                            <w:sz w:val="24"/>
                          </w:rPr>
                          <w:t>6</w:t>
                        </w:r>
                      </w:p>
                    </w:tc>
                    <w:tc>
                      <w:tcPr>
                        <w:tcW w:w="1273" w:type="dxa"/>
                      </w:tcPr>
                      <w:p>
                        <w:pPr>
                          <w:pStyle w:val="TableParagraph"/>
                          <w:spacing w:line="269" w:lineRule="exact"/>
                          <w:ind w:left="627"/>
                          <w:rPr>
                            <w:sz w:val="24"/>
                          </w:rPr>
                        </w:pPr>
                        <w:r>
                          <w:rPr>
                            <w:sz w:val="24"/>
                          </w:rPr>
                          <w:t>37</w:t>
                        </w:r>
                      </w:p>
                    </w:tc>
                  </w:tr>
                  <w:tr>
                    <w:trPr>
                      <w:trHeight w:val="288" w:hRule="atLeast"/>
                    </w:trPr>
                    <w:tc>
                      <w:tcPr>
                        <w:tcW w:w="1342" w:type="dxa"/>
                      </w:tcPr>
                      <w:p>
                        <w:pPr>
                          <w:pStyle w:val="TableParagraph"/>
                          <w:spacing w:line="269" w:lineRule="exact"/>
                          <w:ind w:left="119"/>
                          <w:rPr>
                            <w:sz w:val="24"/>
                          </w:rPr>
                        </w:pPr>
                        <w:hyperlink w:history="true" w:anchor="_bookmark327">
                          <w:r>
                            <w:rPr>
                              <w:sz w:val="24"/>
                            </w:rPr>
                            <w:t>[Osb70]</w:t>
                          </w:r>
                        </w:hyperlink>
                      </w:p>
                    </w:tc>
                    <w:tc>
                      <w:tcPr>
                        <w:tcW w:w="1171" w:type="dxa"/>
                      </w:tcPr>
                      <w:p>
                        <w:pPr>
                          <w:pStyle w:val="TableParagraph"/>
                          <w:spacing w:line="269" w:lineRule="exact"/>
                          <w:ind w:left="3" w:right="1"/>
                          <w:jc w:val="center"/>
                          <w:rPr>
                            <w:sz w:val="24"/>
                          </w:rPr>
                        </w:pPr>
                        <w:r>
                          <w:rPr>
                            <w:sz w:val="24"/>
                          </w:rPr>
                          <w:t>12</w:t>
                        </w:r>
                      </w:p>
                    </w:tc>
                    <w:tc>
                      <w:tcPr>
                        <w:tcW w:w="1392" w:type="dxa"/>
                      </w:tcPr>
                      <w:p>
                        <w:pPr>
                          <w:pStyle w:val="TableParagraph"/>
                          <w:spacing w:line="269" w:lineRule="exact"/>
                          <w:ind w:right="330"/>
                          <w:jc w:val="right"/>
                          <w:rPr>
                            <w:sz w:val="24"/>
                          </w:rPr>
                        </w:pPr>
                        <w:r>
                          <w:rPr>
                            <w:w w:val="95"/>
                            <w:sz w:val="24"/>
                          </w:rPr>
                          <w:t>3000</w:t>
                        </w:r>
                      </w:p>
                    </w:tc>
                    <w:tc>
                      <w:tcPr>
                        <w:tcW w:w="1332" w:type="dxa"/>
                      </w:tcPr>
                      <w:p>
                        <w:pPr>
                          <w:pStyle w:val="TableParagraph"/>
                          <w:spacing w:line="269" w:lineRule="exact"/>
                          <w:ind w:left="1"/>
                          <w:jc w:val="center"/>
                          <w:rPr>
                            <w:sz w:val="24"/>
                          </w:rPr>
                        </w:pPr>
                        <w:r>
                          <w:rPr>
                            <w:w w:val="97"/>
                            <w:sz w:val="24"/>
                          </w:rPr>
                          <w:t>4</w:t>
                        </w:r>
                      </w:p>
                    </w:tc>
                    <w:tc>
                      <w:tcPr>
                        <w:tcW w:w="1273" w:type="dxa"/>
                      </w:tcPr>
                      <w:p>
                        <w:pPr>
                          <w:pStyle w:val="TableParagraph"/>
                          <w:spacing w:line="269" w:lineRule="exact"/>
                          <w:ind w:left="627"/>
                          <w:rPr>
                            <w:sz w:val="24"/>
                          </w:rPr>
                        </w:pPr>
                        <w:r>
                          <w:rPr>
                            <w:sz w:val="24"/>
                          </w:rPr>
                          <w:t>37</w:t>
                        </w:r>
                      </w:p>
                    </w:tc>
                  </w:tr>
                  <w:tr>
                    <w:trPr>
                      <w:trHeight w:val="288" w:hRule="atLeast"/>
                    </w:trPr>
                    <w:tc>
                      <w:tcPr>
                        <w:tcW w:w="1342" w:type="dxa"/>
                      </w:tcPr>
                      <w:p>
                        <w:pPr>
                          <w:pStyle w:val="TableParagraph"/>
                          <w:spacing w:line="269" w:lineRule="exact"/>
                          <w:ind w:left="119"/>
                          <w:rPr>
                            <w:sz w:val="24"/>
                          </w:rPr>
                        </w:pPr>
                        <w:hyperlink w:history="true" w:anchor="_bookmark353">
                          <w:r>
                            <w:rPr>
                              <w:sz w:val="24"/>
                            </w:rPr>
                            <w:t>[Sin85]</w:t>
                          </w:r>
                        </w:hyperlink>
                      </w:p>
                    </w:tc>
                    <w:tc>
                      <w:tcPr>
                        <w:tcW w:w="1171" w:type="dxa"/>
                      </w:tcPr>
                      <w:p>
                        <w:pPr>
                          <w:pStyle w:val="TableParagraph"/>
                          <w:spacing w:line="269" w:lineRule="exact"/>
                          <w:ind w:left="3" w:right="1"/>
                          <w:jc w:val="center"/>
                          <w:rPr>
                            <w:sz w:val="24"/>
                          </w:rPr>
                        </w:pPr>
                        <w:r>
                          <w:rPr>
                            <w:sz w:val="24"/>
                          </w:rPr>
                          <w:t>41</w:t>
                        </w:r>
                      </w:p>
                    </w:tc>
                    <w:tc>
                      <w:tcPr>
                        <w:tcW w:w="1392" w:type="dxa"/>
                      </w:tcPr>
                      <w:p>
                        <w:pPr>
                          <w:pStyle w:val="TableParagraph"/>
                          <w:spacing w:line="269" w:lineRule="exact"/>
                          <w:ind w:right="330"/>
                          <w:jc w:val="right"/>
                          <w:rPr>
                            <w:sz w:val="24"/>
                          </w:rPr>
                        </w:pPr>
                        <w:r>
                          <w:rPr>
                            <w:w w:val="95"/>
                            <w:sz w:val="24"/>
                          </w:rPr>
                          <w:t>3000</w:t>
                        </w:r>
                      </w:p>
                    </w:tc>
                    <w:tc>
                      <w:tcPr>
                        <w:tcW w:w="1332" w:type="dxa"/>
                      </w:tcPr>
                      <w:p>
                        <w:pPr>
                          <w:pStyle w:val="TableParagraph"/>
                          <w:spacing w:line="269" w:lineRule="exact"/>
                          <w:ind w:left="309" w:right="307"/>
                          <w:jc w:val="center"/>
                          <w:rPr>
                            <w:sz w:val="24"/>
                          </w:rPr>
                        </w:pPr>
                        <w:r>
                          <w:rPr>
                            <w:sz w:val="24"/>
                          </w:rPr>
                          <w:t>13</w:t>
                        </w:r>
                        <w:r>
                          <w:rPr>
                            <w:i/>
                            <w:sz w:val="24"/>
                          </w:rPr>
                          <w:t>.</w:t>
                        </w:r>
                        <w:r>
                          <w:rPr>
                            <w:sz w:val="24"/>
                          </w:rPr>
                          <w:t>7</w:t>
                        </w:r>
                      </w:p>
                    </w:tc>
                    <w:tc>
                      <w:tcPr>
                        <w:tcW w:w="1273" w:type="dxa"/>
                      </w:tcPr>
                      <w:p>
                        <w:pPr>
                          <w:pStyle w:val="TableParagraph"/>
                          <w:spacing w:line="269" w:lineRule="exact"/>
                          <w:ind w:left="503"/>
                          <w:rPr>
                            <w:sz w:val="24"/>
                          </w:rPr>
                        </w:pPr>
                        <w:r>
                          <w:rPr>
                            <w:i/>
                            <w:w w:val="105"/>
                            <w:sz w:val="24"/>
                          </w:rPr>
                          <w:t>&lt; </w:t>
                        </w:r>
                        <w:r>
                          <w:rPr>
                            <w:w w:val="105"/>
                            <w:sz w:val="24"/>
                          </w:rPr>
                          <w:t>37</w:t>
                        </w:r>
                      </w:p>
                    </w:tc>
                  </w:tr>
                  <w:tr>
                    <w:trPr>
                      <w:trHeight w:val="448" w:hRule="atLeast"/>
                    </w:trPr>
                    <w:tc>
                      <w:tcPr>
                        <w:tcW w:w="1342" w:type="dxa"/>
                      </w:tcPr>
                      <w:p>
                        <w:pPr>
                          <w:pStyle w:val="TableParagraph"/>
                          <w:spacing w:line="271" w:lineRule="exact"/>
                          <w:ind w:left="119"/>
                          <w:rPr>
                            <w:sz w:val="24"/>
                          </w:rPr>
                        </w:pPr>
                        <w:hyperlink w:history="true" w:anchor="_bookmark277">
                          <w:r>
                            <w:rPr>
                              <w:sz w:val="24"/>
                            </w:rPr>
                            <w:t>[Hof92a]</w:t>
                          </w:r>
                        </w:hyperlink>
                      </w:p>
                    </w:tc>
                    <w:tc>
                      <w:tcPr>
                        <w:tcW w:w="1171" w:type="dxa"/>
                      </w:tcPr>
                      <w:p>
                        <w:pPr>
                          <w:pStyle w:val="TableParagraph"/>
                          <w:spacing w:line="271" w:lineRule="exact"/>
                          <w:ind w:left="3" w:right="1"/>
                          <w:jc w:val="center"/>
                          <w:rPr>
                            <w:sz w:val="24"/>
                          </w:rPr>
                        </w:pPr>
                        <w:r>
                          <w:rPr>
                            <w:sz w:val="24"/>
                          </w:rPr>
                          <w:t>2</w:t>
                        </w:r>
                        <w:r>
                          <w:rPr>
                            <w:i/>
                            <w:sz w:val="24"/>
                          </w:rPr>
                          <w:t>.</w:t>
                        </w:r>
                        <w:r>
                          <w:rPr>
                            <w:sz w:val="24"/>
                          </w:rPr>
                          <w:t>22</w:t>
                        </w:r>
                      </w:p>
                    </w:tc>
                    <w:tc>
                      <w:tcPr>
                        <w:tcW w:w="1392" w:type="dxa"/>
                      </w:tcPr>
                      <w:p>
                        <w:pPr>
                          <w:pStyle w:val="TableParagraph"/>
                          <w:spacing w:line="275" w:lineRule="exact"/>
                          <w:ind w:right="330"/>
                          <w:jc w:val="right"/>
                          <w:rPr>
                            <w:sz w:val="24"/>
                          </w:rPr>
                        </w:pPr>
                        <w:r>
                          <w:rPr>
                            <w:rFonts w:ascii="Menlo" w:hAnsi="Menlo"/>
                            <w:i/>
                            <w:w w:val="110"/>
                            <w:sz w:val="24"/>
                          </w:rPr>
                          <w:t>∼ </w:t>
                        </w:r>
                        <w:r>
                          <w:rPr>
                            <w:w w:val="110"/>
                            <w:sz w:val="24"/>
                          </w:rPr>
                          <w:t>100</w:t>
                        </w:r>
                      </w:p>
                    </w:tc>
                    <w:tc>
                      <w:tcPr>
                        <w:tcW w:w="1332" w:type="dxa"/>
                      </w:tcPr>
                      <w:p>
                        <w:pPr>
                          <w:pStyle w:val="TableParagraph"/>
                          <w:spacing w:line="271" w:lineRule="exact"/>
                          <w:ind w:left="309" w:right="307"/>
                          <w:jc w:val="center"/>
                          <w:rPr>
                            <w:sz w:val="24"/>
                          </w:rPr>
                        </w:pPr>
                        <w:r>
                          <w:rPr>
                            <w:i/>
                            <w:w w:val="105"/>
                            <w:sz w:val="24"/>
                          </w:rPr>
                          <w:t>&lt; </w:t>
                        </w:r>
                        <w:r>
                          <w:rPr>
                            <w:w w:val="105"/>
                            <w:sz w:val="24"/>
                          </w:rPr>
                          <w:t>22</w:t>
                        </w:r>
                        <w:r>
                          <w:rPr>
                            <w:i/>
                            <w:w w:val="105"/>
                            <w:sz w:val="24"/>
                          </w:rPr>
                          <w:t>.</w:t>
                        </w:r>
                        <w:r>
                          <w:rPr>
                            <w:w w:val="105"/>
                            <w:sz w:val="24"/>
                          </w:rPr>
                          <w:t>2</w:t>
                        </w:r>
                      </w:p>
                    </w:tc>
                    <w:tc>
                      <w:tcPr>
                        <w:tcW w:w="1273" w:type="dxa"/>
                      </w:tcPr>
                      <w:p>
                        <w:pPr>
                          <w:pStyle w:val="TableParagraph"/>
                          <w:spacing w:line="271" w:lineRule="exact"/>
                          <w:ind w:left="627"/>
                          <w:rPr>
                            <w:sz w:val="24"/>
                          </w:rPr>
                        </w:pPr>
                        <w:r>
                          <w:rPr>
                            <w:sz w:val="24"/>
                          </w:rPr>
                          <w:t>25</w:t>
                        </w:r>
                      </w:p>
                    </w:tc>
                  </w:tr>
                </w:tbl>
                <w:p>
                  <w:pPr>
                    <w:pStyle w:val="BodyText"/>
                  </w:pPr>
                </w:p>
              </w:txbxContent>
            </v:textbox>
            <w10:wrap type="none"/>
          </v:shape>
        </w:pict>
      </w:r>
      <w:bookmarkStart w:name="_bookmark26" w:id="45"/>
      <w:bookmarkEnd w:id="45"/>
      <w:r>
        <w:rPr/>
      </w:r>
      <w:r>
        <w:rPr>
          <w:w w:val="115"/>
          <w:sz w:val="24"/>
        </w:rPr>
        <w:t>Reference</w:t>
        <w:tab/>
      </w:r>
      <w:r>
        <w:rPr>
          <w:i/>
          <w:w w:val="115"/>
          <w:position w:val="13"/>
          <w:sz w:val="24"/>
        </w:rPr>
        <w:t>ε</w:t>
      </w:r>
      <w:r>
        <w:rPr>
          <w:i/>
          <w:w w:val="115"/>
          <w:position w:val="10"/>
          <w:sz w:val="16"/>
        </w:rPr>
        <w:t>det </w:t>
      </w:r>
      <w:r>
        <w:rPr>
          <w:rFonts w:ascii="Menlo" w:hAnsi="Menlo"/>
          <w:i/>
          <w:w w:val="115"/>
          <w:position w:val="13"/>
          <w:sz w:val="24"/>
        </w:rPr>
        <w:t>×</w:t>
      </w:r>
      <w:r>
        <w:rPr>
          <w:rFonts w:ascii="Menlo" w:hAnsi="Menlo"/>
          <w:i/>
          <w:spacing w:val="-110"/>
          <w:w w:val="115"/>
          <w:position w:val="13"/>
          <w:sz w:val="24"/>
        </w:rPr>
        <w:t> </w:t>
      </w:r>
      <w:r>
        <w:rPr>
          <w:w w:val="115"/>
          <w:position w:val="13"/>
          <w:sz w:val="24"/>
        </w:rPr>
        <w:t>10</w:t>
      </w:r>
      <w:r>
        <w:rPr>
          <w:rFonts w:ascii="Arial" w:hAnsi="Arial"/>
          <w:i/>
          <w:w w:val="115"/>
          <w:position w:val="22"/>
          <w:sz w:val="16"/>
        </w:rPr>
        <w:t>−</w:t>
      </w:r>
      <w:r>
        <w:rPr>
          <w:rFonts w:ascii="Arial" w:hAnsi="Arial"/>
          <w:w w:val="115"/>
          <w:position w:val="22"/>
          <w:sz w:val="16"/>
        </w:rPr>
        <w:t>3</w:t>
      </w:r>
    </w:p>
    <w:p>
      <w:pPr>
        <w:spacing w:before="37"/>
        <w:ind w:left="0" w:right="0" w:firstLine="0"/>
        <w:jc w:val="right"/>
        <w:rPr>
          <w:i/>
          <w:sz w:val="16"/>
        </w:rPr>
      </w:pPr>
      <w:r>
        <w:rPr/>
        <w:br w:type="column"/>
      </w:r>
      <w:r>
        <w:rPr>
          <w:i/>
          <w:w w:val="110"/>
          <w:position w:val="4"/>
          <w:sz w:val="24"/>
        </w:rPr>
        <w:t>F</w:t>
      </w:r>
      <w:r>
        <w:rPr>
          <w:i/>
          <w:w w:val="110"/>
          <w:sz w:val="16"/>
        </w:rPr>
        <w:t>sci</w:t>
      </w:r>
    </w:p>
    <w:p>
      <w:pPr>
        <w:spacing w:before="30"/>
        <w:ind w:left="287" w:right="0" w:firstLine="0"/>
        <w:jc w:val="left"/>
        <w:rPr>
          <w:rFonts w:ascii="Arial" w:hAnsi="Arial"/>
          <w:sz w:val="24"/>
        </w:rPr>
      </w:pPr>
      <w:r>
        <w:rPr/>
        <w:br w:type="column"/>
      </w:r>
      <w:r>
        <w:rPr>
          <w:i/>
          <w:w w:val="115"/>
          <w:sz w:val="24"/>
        </w:rPr>
        <w:t>η</w:t>
      </w:r>
      <w:r>
        <w:rPr>
          <w:i/>
          <w:w w:val="115"/>
          <w:sz w:val="24"/>
          <w:vertAlign w:val="subscript"/>
        </w:rPr>
        <w:t>det</w:t>
      </w:r>
      <w:r>
        <w:rPr>
          <w:i/>
          <w:w w:val="115"/>
          <w:sz w:val="24"/>
          <w:vertAlign w:val="baseline"/>
        </w:rPr>
        <w:t> </w:t>
      </w:r>
      <w:r>
        <w:rPr>
          <w:rFonts w:ascii="Menlo" w:hAnsi="Menlo"/>
          <w:i/>
          <w:w w:val="115"/>
          <w:sz w:val="24"/>
          <w:vertAlign w:val="baseline"/>
        </w:rPr>
        <w:t>×</w:t>
      </w:r>
      <w:r>
        <w:rPr>
          <w:rFonts w:ascii="Menlo" w:hAnsi="Menlo"/>
          <w:i/>
          <w:spacing w:val="-145"/>
          <w:w w:val="115"/>
          <w:sz w:val="24"/>
          <w:vertAlign w:val="baseline"/>
        </w:rPr>
        <w:t> </w:t>
      </w:r>
      <w:r>
        <w:rPr>
          <w:spacing w:val="-5"/>
          <w:w w:val="115"/>
          <w:sz w:val="24"/>
          <w:vertAlign w:val="baseline"/>
        </w:rPr>
        <w:t>10</w:t>
      </w:r>
      <w:r>
        <w:rPr>
          <w:rFonts w:ascii="Arial" w:hAnsi="Arial"/>
          <w:i/>
          <w:spacing w:val="-5"/>
          <w:w w:val="115"/>
          <w:sz w:val="24"/>
          <w:vertAlign w:val="superscript"/>
        </w:rPr>
        <w:t>−</w:t>
      </w:r>
      <w:r>
        <w:rPr>
          <w:rFonts w:ascii="Arial" w:hAnsi="Arial"/>
          <w:spacing w:val="-5"/>
          <w:w w:val="115"/>
          <w:sz w:val="24"/>
          <w:vertAlign w:val="superscript"/>
        </w:rPr>
        <w:t>6</w:t>
      </w:r>
    </w:p>
    <w:p>
      <w:pPr>
        <w:spacing w:before="19"/>
        <w:ind w:left="547" w:right="0" w:firstLine="0"/>
        <w:jc w:val="left"/>
        <w:rPr>
          <w:sz w:val="24"/>
        </w:rPr>
      </w:pPr>
      <w:r>
        <w:rPr/>
        <w:br w:type="column"/>
      </w:r>
      <w:r>
        <w:rPr>
          <w:sz w:val="24"/>
        </w:rPr>
        <w:t>MDA</w:t>
      </w:r>
    </w:p>
    <w:p>
      <w:pPr>
        <w:spacing w:after="0"/>
        <w:jc w:val="left"/>
        <w:rPr>
          <w:sz w:val="24"/>
        </w:rPr>
        <w:sectPr>
          <w:type w:val="continuous"/>
          <w:pgSz w:w="9640" w:h="13610"/>
          <w:pgMar w:top="1280" w:bottom="280" w:left="740" w:right="0"/>
          <w:cols w:num="4" w:equalWidth="0">
            <w:col w:w="3399" w:space="40"/>
            <w:col w:w="1090" w:space="39"/>
            <w:col w:w="1383" w:space="39"/>
            <w:col w:w="291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7"/>
        </w:rPr>
      </w:pPr>
    </w:p>
    <w:p>
      <w:pPr>
        <w:pStyle w:val="BodyText"/>
        <w:spacing w:line="20" w:lineRule="exact"/>
        <w:ind w:left="955"/>
        <w:rPr>
          <w:sz w:val="2"/>
        </w:rPr>
      </w:pPr>
      <w:r>
        <w:rPr>
          <w:sz w:val="2"/>
        </w:rPr>
        <w:pict>
          <v:group style="width:325.55pt;height:.95pt;mso-position-horizontal-relative:char;mso-position-vertical-relative:line" coordorigin="0,0" coordsize="6511,19">
            <v:line style="position:absolute" from="0,9" to="6511,9" stroked="true" strokeweight=".936pt" strokecolor="#000000">
              <v:stroke dashstyle="solid"/>
            </v:line>
          </v:group>
        </w:pict>
      </w:r>
      <w:r>
        <w:rPr>
          <w:sz w:val="2"/>
        </w:rPr>
      </w:r>
    </w:p>
    <w:p>
      <w:pPr>
        <w:pStyle w:val="BodyText"/>
        <w:spacing w:before="6"/>
        <w:rPr>
          <w:sz w:val="6"/>
        </w:rPr>
      </w:pPr>
    </w:p>
    <w:p>
      <w:pPr>
        <w:pStyle w:val="BodyText"/>
        <w:spacing w:line="252" w:lineRule="auto" w:before="102"/>
        <w:ind w:left="393" w:right="847"/>
        <w:jc w:val="both"/>
      </w:pPr>
      <w:r>
        <w:rPr>
          <w:spacing w:val="-4"/>
          <w:w w:val="105"/>
        </w:rPr>
        <w:t>Table </w:t>
      </w:r>
      <w:r>
        <w:rPr>
          <w:w w:val="105"/>
        </w:rPr>
        <w:t>2.2: Results of scintillator detectors developed for experiments for</w:t>
      </w:r>
      <w:r>
        <w:rPr>
          <w:spacing w:val="-38"/>
          <w:w w:val="105"/>
        </w:rPr>
        <w:t> </w:t>
      </w:r>
      <w:r>
        <w:rPr>
          <w:w w:val="105"/>
        </w:rPr>
        <w:t>tri- tiated</w:t>
      </w:r>
      <w:r>
        <w:rPr>
          <w:spacing w:val="-8"/>
          <w:w w:val="105"/>
        </w:rPr>
        <w:t> </w:t>
      </w:r>
      <w:r>
        <w:rPr>
          <w:w w:val="105"/>
        </w:rPr>
        <w:t>water</w:t>
      </w:r>
      <w:r>
        <w:rPr>
          <w:spacing w:val="-8"/>
          <w:w w:val="105"/>
        </w:rPr>
        <w:t> </w:t>
      </w:r>
      <w:r>
        <w:rPr>
          <w:w w:val="105"/>
        </w:rPr>
        <w:t>detection.</w:t>
      </w:r>
      <w:r>
        <w:rPr>
          <w:spacing w:val="30"/>
          <w:w w:val="105"/>
        </w:rPr>
        <w:t> </w:t>
      </w:r>
      <w:r>
        <w:rPr>
          <w:w w:val="105"/>
        </w:rPr>
        <w:t>This</w:t>
      </w:r>
      <w:r>
        <w:rPr>
          <w:spacing w:val="-8"/>
          <w:w w:val="105"/>
        </w:rPr>
        <w:t> </w:t>
      </w:r>
      <w:r>
        <w:rPr>
          <w:w w:val="105"/>
        </w:rPr>
        <w:t>table</w:t>
      </w:r>
      <w:r>
        <w:rPr>
          <w:spacing w:val="-8"/>
          <w:w w:val="105"/>
        </w:rPr>
        <w:t> </w:t>
      </w:r>
      <w:r>
        <w:rPr>
          <w:w w:val="105"/>
        </w:rPr>
        <w:t>shows</w:t>
      </w:r>
      <w:r>
        <w:rPr>
          <w:spacing w:val="-8"/>
          <w:w w:val="105"/>
        </w:rPr>
        <w:t> </w:t>
      </w:r>
      <w:r>
        <w:rPr>
          <w:w w:val="105"/>
        </w:rPr>
        <w:t>for</w:t>
      </w:r>
      <w:r>
        <w:rPr>
          <w:spacing w:val="-8"/>
          <w:w w:val="105"/>
        </w:rPr>
        <w:t> </w:t>
      </w:r>
      <w:r>
        <w:rPr>
          <w:w w:val="105"/>
        </w:rPr>
        <w:t>the</w:t>
      </w:r>
      <w:r>
        <w:rPr>
          <w:spacing w:val="-8"/>
          <w:w w:val="105"/>
        </w:rPr>
        <w:t> </w:t>
      </w:r>
      <w:r>
        <w:rPr>
          <w:w w:val="105"/>
        </w:rPr>
        <w:t>quoted</w:t>
      </w:r>
      <w:r>
        <w:rPr>
          <w:spacing w:val="-8"/>
          <w:w w:val="105"/>
        </w:rPr>
        <w:t> </w:t>
      </w:r>
      <w:r>
        <w:rPr>
          <w:w w:val="105"/>
        </w:rPr>
        <w:t>studies</w:t>
      </w:r>
      <w:r>
        <w:rPr>
          <w:spacing w:val="-8"/>
          <w:w w:val="105"/>
        </w:rPr>
        <w:t> </w:t>
      </w:r>
      <w:r>
        <w:rPr>
          <w:w w:val="105"/>
        </w:rPr>
        <w:t>the</w:t>
      </w:r>
      <w:r>
        <w:rPr>
          <w:spacing w:val="-8"/>
          <w:w w:val="105"/>
        </w:rPr>
        <w:t> </w:t>
      </w:r>
      <w:r>
        <w:rPr>
          <w:w w:val="105"/>
        </w:rPr>
        <w:t>efficiency of the detector (</w:t>
      </w:r>
      <w:r>
        <w:rPr>
          <w:i/>
          <w:w w:val="105"/>
        </w:rPr>
        <w:t>ε</w:t>
      </w:r>
      <w:r>
        <w:rPr>
          <w:i/>
          <w:w w:val="105"/>
          <w:vertAlign w:val="subscript"/>
        </w:rPr>
        <w:t>det</w:t>
      </w:r>
      <w:r>
        <w:rPr>
          <w:w w:val="105"/>
          <w:vertAlign w:val="baseline"/>
        </w:rPr>
        <w:t>), its active surface (</w:t>
      </w:r>
      <w:r>
        <w:rPr>
          <w:i/>
          <w:w w:val="105"/>
          <w:vertAlign w:val="baseline"/>
        </w:rPr>
        <w:t>F</w:t>
      </w:r>
      <w:r>
        <w:rPr>
          <w:i/>
          <w:w w:val="105"/>
          <w:vertAlign w:val="subscript"/>
        </w:rPr>
        <w:t>sci</w:t>
      </w:r>
      <w:r>
        <w:rPr>
          <w:w w:val="105"/>
          <w:vertAlign w:val="baseline"/>
        </w:rPr>
        <w:t>), its specific efficiency, defined as</w:t>
      </w:r>
      <w:r>
        <w:rPr>
          <w:spacing w:val="20"/>
          <w:w w:val="105"/>
          <w:vertAlign w:val="baseline"/>
        </w:rPr>
        <w:t> </w:t>
      </w:r>
      <w:r>
        <w:rPr>
          <w:w w:val="105"/>
          <w:vertAlign w:val="baseline"/>
        </w:rPr>
        <w:t>efficiency</w:t>
      </w:r>
      <w:r>
        <w:rPr>
          <w:spacing w:val="20"/>
          <w:w w:val="105"/>
          <w:vertAlign w:val="baseline"/>
        </w:rPr>
        <w:t> </w:t>
      </w:r>
      <w:r>
        <w:rPr>
          <w:w w:val="105"/>
          <w:vertAlign w:val="baseline"/>
        </w:rPr>
        <w:t>normalized</w:t>
      </w:r>
      <w:r>
        <w:rPr>
          <w:spacing w:val="20"/>
          <w:w w:val="105"/>
          <w:vertAlign w:val="baseline"/>
        </w:rPr>
        <w:t> </w:t>
      </w:r>
      <w:r>
        <w:rPr>
          <w:w w:val="105"/>
          <w:vertAlign w:val="baseline"/>
        </w:rPr>
        <w:t>to</w:t>
      </w:r>
      <w:r>
        <w:rPr>
          <w:spacing w:val="17"/>
          <w:w w:val="105"/>
          <w:vertAlign w:val="baseline"/>
        </w:rPr>
        <w:t> </w:t>
      </w:r>
      <w:r>
        <w:rPr>
          <w:w w:val="105"/>
          <w:vertAlign w:val="baseline"/>
        </w:rPr>
        <w:t>active</w:t>
      </w:r>
      <w:r>
        <w:rPr>
          <w:spacing w:val="17"/>
          <w:w w:val="105"/>
          <w:vertAlign w:val="baseline"/>
        </w:rPr>
        <w:t> </w:t>
      </w:r>
      <w:r>
        <w:rPr>
          <w:w w:val="105"/>
          <w:vertAlign w:val="baseline"/>
        </w:rPr>
        <w:t>surface</w:t>
      </w:r>
      <w:r>
        <w:rPr>
          <w:spacing w:val="17"/>
          <w:w w:val="105"/>
          <w:vertAlign w:val="baseline"/>
        </w:rPr>
        <w:t> </w:t>
      </w:r>
      <w:r>
        <w:rPr>
          <w:w w:val="105"/>
          <w:vertAlign w:val="baseline"/>
        </w:rPr>
        <w:t>(</w:t>
      </w:r>
      <w:r>
        <w:rPr>
          <w:i/>
          <w:w w:val="105"/>
          <w:vertAlign w:val="baseline"/>
        </w:rPr>
        <w:t>η</w:t>
      </w:r>
      <w:r>
        <w:rPr>
          <w:i/>
          <w:w w:val="105"/>
          <w:vertAlign w:val="subscript"/>
        </w:rPr>
        <w:t>det</w:t>
      </w:r>
      <w:r>
        <w:rPr>
          <w:i/>
          <w:spacing w:val="16"/>
          <w:w w:val="105"/>
          <w:vertAlign w:val="baseline"/>
        </w:rPr>
        <w:t> </w:t>
      </w:r>
      <w:r>
        <w:rPr>
          <w:w w:val="105"/>
          <w:vertAlign w:val="baseline"/>
        </w:rPr>
        <w:t>=</w:t>
      </w:r>
      <w:r>
        <w:rPr>
          <w:spacing w:val="6"/>
          <w:w w:val="105"/>
          <w:vertAlign w:val="baseline"/>
        </w:rPr>
        <w:t> </w:t>
      </w:r>
      <w:r>
        <w:rPr>
          <w:i/>
          <w:w w:val="105"/>
          <w:vertAlign w:val="baseline"/>
        </w:rPr>
        <w:t>ε</w:t>
      </w:r>
      <w:r>
        <w:rPr>
          <w:i/>
          <w:w w:val="105"/>
          <w:vertAlign w:val="subscript"/>
        </w:rPr>
        <w:t>det</w:t>
      </w:r>
      <w:r>
        <w:rPr>
          <w:i/>
          <w:w w:val="105"/>
          <w:vertAlign w:val="baseline"/>
        </w:rPr>
        <w:t>/F</w:t>
      </w:r>
      <w:r>
        <w:rPr>
          <w:i/>
          <w:w w:val="105"/>
          <w:vertAlign w:val="subscript"/>
        </w:rPr>
        <w:t>sci</w:t>
      </w:r>
      <w:r>
        <w:rPr>
          <w:w w:val="105"/>
          <w:vertAlign w:val="baseline"/>
        </w:rPr>
        <w:t>),</w:t>
      </w:r>
      <w:r>
        <w:rPr>
          <w:spacing w:val="17"/>
          <w:w w:val="105"/>
          <w:vertAlign w:val="baseline"/>
        </w:rPr>
        <w:t> </w:t>
      </w:r>
      <w:r>
        <w:rPr>
          <w:w w:val="105"/>
          <w:vertAlign w:val="baseline"/>
        </w:rPr>
        <w:t>and</w:t>
      </w:r>
      <w:r>
        <w:rPr>
          <w:spacing w:val="20"/>
          <w:w w:val="105"/>
          <w:vertAlign w:val="baseline"/>
        </w:rPr>
        <w:t> </w:t>
      </w:r>
      <w:r>
        <w:rPr>
          <w:spacing w:val="-3"/>
          <w:w w:val="105"/>
          <w:vertAlign w:val="baseline"/>
        </w:rPr>
        <w:t>MDA.</w:t>
      </w:r>
    </w:p>
    <w:p>
      <w:pPr>
        <w:pStyle w:val="BodyText"/>
        <w:rPr>
          <w:sz w:val="30"/>
        </w:rPr>
      </w:pPr>
    </w:p>
    <w:p>
      <w:pPr>
        <w:pStyle w:val="BodyText"/>
        <w:spacing w:before="10"/>
        <w:rPr>
          <w:sz w:val="34"/>
        </w:rPr>
      </w:pPr>
    </w:p>
    <w:p>
      <w:pPr>
        <w:pStyle w:val="BodyText"/>
        <w:spacing w:line="288" w:lineRule="auto"/>
        <w:ind w:left="393" w:right="847" w:firstLine="936"/>
        <w:jc w:val="both"/>
      </w:pPr>
      <w:r>
        <w:rPr>
          <w:w w:val="105"/>
        </w:rPr>
        <w:t>The results of those studies are summarized in </w:t>
      </w:r>
      <w:r>
        <w:rPr>
          <w:spacing w:val="-4"/>
          <w:w w:val="105"/>
        </w:rPr>
        <w:t>Table </w:t>
      </w:r>
      <w:hyperlink w:history="true" w:anchor="_bookmark26">
        <w:r>
          <w:rPr>
            <w:w w:val="105"/>
          </w:rPr>
          <w:t>2.2.</w:t>
        </w:r>
      </w:hyperlink>
      <w:r>
        <w:rPr>
          <w:w w:val="105"/>
        </w:rPr>
        <w:t> As the active surface of the plastic scintillator (</w:t>
      </w:r>
      <w:r>
        <w:rPr>
          <w:i/>
          <w:w w:val="105"/>
        </w:rPr>
        <w:t>F</w:t>
      </w:r>
      <w:r>
        <w:rPr>
          <w:i/>
          <w:w w:val="105"/>
          <w:vertAlign w:val="subscript"/>
        </w:rPr>
        <w:t>sci</w:t>
      </w:r>
      <w:r>
        <w:rPr>
          <w:w w:val="105"/>
          <w:vertAlign w:val="baseline"/>
        </w:rPr>
        <w:t>) </w:t>
      </w:r>
      <w:r>
        <w:rPr>
          <w:spacing w:val="-3"/>
          <w:w w:val="105"/>
          <w:vertAlign w:val="baseline"/>
        </w:rPr>
        <w:t>varies </w:t>
      </w:r>
      <w:r>
        <w:rPr>
          <w:w w:val="105"/>
          <w:vertAlign w:val="baseline"/>
        </w:rPr>
        <w:t>largely with the detector type, the specific detector efficiency (</w:t>
      </w:r>
      <w:r>
        <w:rPr>
          <w:i/>
          <w:w w:val="105"/>
          <w:vertAlign w:val="baseline"/>
        </w:rPr>
        <w:t>η</w:t>
      </w:r>
      <w:r>
        <w:rPr>
          <w:i/>
          <w:w w:val="105"/>
          <w:vertAlign w:val="subscript"/>
        </w:rPr>
        <w:t>det</w:t>
      </w:r>
      <w:r>
        <w:rPr>
          <w:w w:val="105"/>
          <w:vertAlign w:val="baseline"/>
        </w:rPr>
        <w:t>), which is the intrinsic efficiency normalized to its active surface, is used to compare the results. </w:t>
      </w:r>
      <w:r>
        <w:rPr>
          <w:spacing w:val="-4"/>
          <w:w w:val="105"/>
          <w:vertAlign w:val="baseline"/>
        </w:rPr>
        <w:t>Finally,</w:t>
      </w:r>
    </w:p>
    <w:p>
      <w:pPr>
        <w:spacing w:after="0" w:line="288" w:lineRule="auto"/>
        <w:jc w:val="both"/>
        <w:sectPr>
          <w:type w:val="continuous"/>
          <w:pgSz w:w="9640" w:h="13610"/>
          <w:pgMar w:top="1280" w:bottom="280" w:left="740" w:right="0"/>
        </w:sectPr>
      </w:pPr>
    </w:p>
    <w:p>
      <w:pPr>
        <w:pStyle w:val="BodyText"/>
        <w:spacing w:before="5"/>
        <w:rPr>
          <w:sz w:val="23"/>
        </w:rPr>
      </w:pPr>
    </w:p>
    <w:p>
      <w:pPr>
        <w:pStyle w:val="BodyText"/>
        <w:spacing w:line="288" w:lineRule="auto" w:before="102"/>
        <w:ind w:left="110" w:right="1131"/>
        <w:jc w:val="both"/>
      </w:pPr>
      <w:r>
        <w:rPr>
          <w:w w:val="105"/>
        </w:rPr>
        <w:t>the MDA in those studies are of the order of a few tens of kBq</w:t>
      </w:r>
      <w:r>
        <w:rPr>
          <w:i/>
          <w:w w:val="105"/>
        </w:rPr>
        <w:t>/</w:t>
      </w:r>
      <w:r>
        <w:rPr>
          <w:w w:val="105"/>
        </w:rPr>
        <w:t>L. The development of a detector with a much lower MDA is thus essential to comply with the EURATOM directive of 100 Bq/L of tritium in water for human consumption.</w:t>
      </w:r>
    </w:p>
    <w:p>
      <w:pPr>
        <w:pStyle w:val="BodyText"/>
        <w:rPr>
          <w:sz w:val="30"/>
        </w:rPr>
      </w:pPr>
    </w:p>
    <w:p>
      <w:pPr>
        <w:pStyle w:val="BodyText"/>
        <w:spacing w:before="8"/>
        <w:rPr>
          <w:sz w:val="32"/>
        </w:rPr>
      </w:pPr>
    </w:p>
    <w:p>
      <w:pPr>
        <w:pStyle w:val="Heading2"/>
        <w:numPr>
          <w:ilvl w:val="1"/>
          <w:numId w:val="22"/>
        </w:numPr>
        <w:tabs>
          <w:tab w:pos="956" w:val="left" w:leader="none"/>
          <w:tab w:pos="957" w:val="left" w:leader="none"/>
        </w:tabs>
        <w:spacing w:line="240" w:lineRule="auto" w:before="0" w:after="0"/>
        <w:ind w:left="956" w:right="0" w:hanging="846"/>
        <w:jc w:val="left"/>
      </w:pPr>
      <w:bookmarkStart w:name="The TRITIUM Project" w:id="46"/>
      <w:bookmarkEnd w:id="46"/>
      <w:r>
        <w:rPr>
          <w:b w:val="0"/>
        </w:rPr>
      </w:r>
      <w:bookmarkStart w:name="_bookmark27" w:id="47"/>
      <w:bookmarkEnd w:id="47"/>
      <w:r>
        <w:rPr>
          <w:b w:val="0"/>
        </w:rPr>
      </w:r>
      <w:bookmarkStart w:name="_bookmark27" w:id="48"/>
      <w:bookmarkEnd w:id="48"/>
      <w:r>
        <w:rPr>
          <w:w w:val="110"/>
        </w:rPr>
        <w:t>The</w:t>
      </w:r>
      <w:r>
        <w:rPr>
          <w:w w:val="110"/>
        </w:rPr>
        <w:t> TRITIUM</w:t>
      </w:r>
      <w:r>
        <w:rPr>
          <w:spacing w:val="-32"/>
          <w:w w:val="110"/>
        </w:rPr>
        <w:t> </w:t>
      </w:r>
      <w:r>
        <w:rPr>
          <w:w w:val="110"/>
        </w:rPr>
        <w:t>Project</w:t>
      </w:r>
    </w:p>
    <w:p>
      <w:pPr>
        <w:pStyle w:val="BodyText"/>
        <w:spacing w:before="8"/>
        <w:rPr>
          <w:b/>
          <w:sz w:val="44"/>
        </w:rPr>
      </w:pPr>
    </w:p>
    <w:p>
      <w:pPr>
        <w:pStyle w:val="BodyText"/>
        <w:spacing w:line="288" w:lineRule="auto"/>
        <w:ind w:left="110" w:right="1130"/>
        <w:jc w:val="both"/>
      </w:pPr>
      <w:r>
        <w:rPr>
          <w:w w:val="105"/>
        </w:rPr>
        <w:t>As a conclusion of section </w:t>
      </w:r>
      <w:hyperlink w:history="true" w:anchor="_bookmark24">
        <w:r>
          <w:rPr>
            <w:w w:val="105"/>
          </w:rPr>
          <w:t>2.1,</w:t>
        </w:r>
      </w:hyperlink>
      <w:r>
        <w:rPr>
          <w:w w:val="105"/>
        </w:rPr>
        <w:t> the current techniques cannot </w:t>
      </w:r>
      <w:r>
        <w:rPr>
          <w:spacing w:val="1"/>
          <w:w w:val="105"/>
        </w:rPr>
        <w:t>be </w:t>
      </w:r>
      <w:r>
        <w:rPr>
          <w:w w:val="105"/>
        </w:rPr>
        <w:t>used for tritium monitoring in quasi-real time since they </w:t>
      </w:r>
      <w:r>
        <w:rPr>
          <w:spacing w:val="-4"/>
          <w:w w:val="105"/>
        </w:rPr>
        <w:t>have </w:t>
      </w:r>
      <w:r>
        <w:rPr>
          <w:w w:val="105"/>
        </w:rPr>
        <w:t>either a high </w:t>
      </w:r>
      <w:r>
        <w:rPr>
          <w:spacing w:val="-3"/>
          <w:w w:val="105"/>
        </w:rPr>
        <w:t>MDA </w:t>
      </w:r>
      <w:r>
        <w:rPr>
          <w:w w:val="105"/>
        </w:rPr>
        <w:t>or they work in off-line mode. </w:t>
      </w:r>
      <w:r>
        <w:rPr>
          <w:spacing w:val="-10"/>
          <w:w w:val="105"/>
        </w:rPr>
        <w:t>To </w:t>
      </w:r>
      <w:r>
        <w:rPr>
          <w:w w:val="105"/>
        </w:rPr>
        <w:t>overcome these limitations, the TRITIUM project </w:t>
      </w:r>
      <w:hyperlink w:history="true" w:anchor="_bookmark372">
        <w:r>
          <w:rPr>
            <w:spacing w:val="-4"/>
            <w:w w:val="105"/>
          </w:rPr>
          <w:t>[T</w:t>
        </w:r>
      </w:hyperlink>
      <w:r>
        <w:rPr>
          <w:spacing w:val="-4"/>
          <w:w w:val="105"/>
        </w:rPr>
        <w:t>ri], </w:t>
      </w:r>
      <w:r>
        <w:rPr>
          <w:w w:val="105"/>
        </w:rPr>
        <w:t>with the title of "Design, construction and commissioning of automatic stations for quasi-real time monitoring of </w:t>
      </w:r>
      <w:r>
        <w:rPr>
          <w:spacing w:val="-3"/>
          <w:w w:val="105"/>
        </w:rPr>
        <w:t>low </w:t>
      </w:r>
      <w:r>
        <w:rPr>
          <w:w w:val="105"/>
        </w:rPr>
        <w:t>radioactive levels of tritium in water", </w:t>
      </w:r>
      <w:r>
        <w:rPr>
          <w:spacing w:val="-3"/>
          <w:w w:val="105"/>
        </w:rPr>
        <w:t>was </w:t>
      </w:r>
      <w:r>
        <w:rPr>
          <w:w w:val="105"/>
        </w:rPr>
        <w:t>proposed. The TRITIUM collaboration is an international consortium of six institutions from three European countries: The I3N</w:t>
      </w:r>
      <w:hyperlink w:history="true" w:anchor="_bookmark0">
        <w:r>
          <w:rPr>
            <w:w w:val="105"/>
            <w:position w:val="9"/>
            <w:sz w:val="16"/>
          </w:rPr>
          <w:t>1</w:t>
        </w:r>
      </w:hyperlink>
      <w:r>
        <w:rPr>
          <w:w w:val="105"/>
        </w:rPr>
        <w:t>, in Portugal, the University of Bordeaux and the Centre National de</w:t>
      </w:r>
      <w:r>
        <w:rPr>
          <w:spacing w:val="-24"/>
          <w:w w:val="105"/>
        </w:rPr>
        <w:t> </w:t>
      </w:r>
      <w:r>
        <w:rPr>
          <w:w w:val="105"/>
        </w:rPr>
        <w:t>la</w:t>
      </w:r>
      <w:r>
        <w:rPr>
          <w:spacing w:val="-24"/>
          <w:w w:val="105"/>
        </w:rPr>
        <w:t> </w:t>
      </w:r>
      <w:r>
        <w:rPr>
          <w:w w:val="105"/>
        </w:rPr>
        <w:t>Recherche</w:t>
      </w:r>
      <w:r>
        <w:rPr>
          <w:spacing w:val="-24"/>
          <w:w w:val="105"/>
        </w:rPr>
        <w:t> </w:t>
      </w:r>
      <w:r>
        <w:rPr>
          <w:w w:val="105"/>
        </w:rPr>
        <w:t>Scientifique</w:t>
      </w:r>
      <w:r>
        <w:rPr>
          <w:spacing w:val="-24"/>
          <w:w w:val="105"/>
        </w:rPr>
        <w:t> </w:t>
      </w:r>
      <w:r>
        <w:rPr>
          <w:w w:val="105"/>
        </w:rPr>
        <w:t>(CNRS,</w:t>
      </w:r>
      <w:r>
        <w:rPr>
          <w:spacing w:val="-24"/>
          <w:w w:val="105"/>
        </w:rPr>
        <w:t> </w:t>
      </w:r>
      <w:r>
        <w:rPr>
          <w:w w:val="105"/>
        </w:rPr>
        <w:t>Section</w:t>
      </w:r>
      <w:r>
        <w:rPr>
          <w:spacing w:val="-24"/>
          <w:w w:val="105"/>
        </w:rPr>
        <w:t> </w:t>
      </w:r>
      <w:r>
        <w:rPr>
          <w:w w:val="105"/>
        </w:rPr>
        <w:t>Aquitaine-Limousin),</w:t>
      </w:r>
      <w:r>
        <w:rPr>
          <w:spacing w:val="-21"/>
          <w:w w:val="105"/>
        </w:rPr>
        <w:t> </w:t>
      </w:r>
      <w:r>
        <w:rPr>
          <w:w w:val="105"/>
        </w:rPr>
        <w:t>in</w:t>
      </w:r>
      <w:r>
        <w:rPr>
          <w:spacing w:val="-24"/>
          <w:w w:val="105"/>
        </w:rPr>
        <w:t> </w:t>
      </w:r>
      <w:r>
        <w:rPr>
          <w:spacing w:val="-5"/>
          <w:w w:val="105"/>
        </w:rPr>
        <w:t>France </w:t>
      </w:r>
      <w:r>
        <w:rPr>
          <w:w w:val="105"/>
        </w:rPr>
        <w:t>and the University of Extremadura, the Junta de Extremadura and the University of </w:t>
      </w:r>
      <w:r>
        <w:rPr>
          <w:spacing w:val="-3"/>
          <w:w w:val="105"/>
        </w:rPr>
        <w:t>Valencia, </w:t>
      </w:r>
      <w:r>
        <w:rPr>
          <w:w w:val="105"/>
        </w:rPr>
        <w:t>in</w:t>
      </w:r>
      <w:r>
        <w:rPr>
          <w:spacing w:val="56"/>
          <w:w w:val="105"/>
        </w:rPr>
        <w:t> </w:t>
      </w:r>
      <w:r>
        <w:rPr>
          <w:w w:val="105"/>
        </w:rPr>
        <w:t>Spain.</w:t>
      </w:r>
    </w:p>
    <w:p>
      <w:pPr>
        <w:pStyle w:val="BodyText"/>
        <w:spacing w:line="288" w:lineRule="auto" w:before="231"/>
        <w:ind w:left="110" w:right="1130" w:firstLine="936"/>
        <w:jc w:val="both"/>
      </w:pPr>
      <w:r>
        <w:rPr/>
        <w:pict>
          <v:line style="position:absolute;mso-position-horizontal-relative:page;mso-position-vertical-relative:paragraph;z-index:2032;mso-wrap-distance-left:0;mso-wrap-distance-right:0" from="42.52pt,184.269119pt" to="195.589pt,184.269119pt" stroked="true" strokeweight=".398pt" strokecolor="#000000">
            <v:stroke dashstyle="solid"/>
            <w10:wrap type="topAndBottom"/>
          </v:line>
        </w:pict>
      </w:r>
      <w:r>
        <w:rPr>
          <w:w w:val="110"/>
        </w:rPr>
        <w:t>This project </w:t>
      </w:r>
      <w:r>
        <w:rPr>
          <w:spacing w:val="-3"/>
          <w:w w:val="110"/>
        </w:rPr>
        <w:t>was </w:t>
      </w:r>
      <w:r>
        <w:rPr>
          <w:w w:val="110"/>
        </w:rPr>
        <w:t>funded </w:t>
      </w:r>
      <w:r>
        <w:rPr>
          <w:spacing w:val="-4"/>
          <w:w w:val="110"/>
        </w:rPr>
        <w:t>by </w:t>
      </w:r>
      <w:r>
        <w:rPr>
          <w:w w:val="110"/>
        </w:rPr>
        <w:t>the Interreg Sudoe program of the European</w:t>
      </w:r>
      <w:r>
        <w:rPr>
          <w:spacing w:val="-7"/>
          <w:w w:val="110"/>
        </w:rPr>
        <w:t> </w:t>
      </w:r>
      <w:r>
        <w:rPr>
          <w:w w:val="110"/>
        </w:rPr>
        <w:t>Economic</w:t>
      </w:r>
      <w:r>
        <w:rPr>
          <w:spacing w:val="-7"/>
          <w:w w:val="110"/>
        </w:rPr>
        <w:t> </w:t>
      </w:r>
      <w:r>
        <w:rPr>
          <w:w w:val="110"/>
        </w:rPr>
        <w:t>Community</w:t>
      </w:r>
      <w:r>
        <w:rPr>
          <w:spacing w:val="-7"/>
          <w:w w:val="110"/>
        </w:rPr>
        <w:t> </w:t>
      </w:r>
      <w:r>
        <w:rPr>
          <w:w w:val="110"/>
        </w:rPr>
        <w:t>in</w:t>
      </w:r>
      <w:r>
        <w:rPr>
          <w:spacing w:val="-7"/>
          <w:w w:val="110"/>
        </w:rPr>
        <w:t> </w:t>
      </w:r>
      <w:r>
        <w:rPr>
          <w:w w:val="110"/>
        </w:rPr>
        <w:t>the</w:t>
      </w:r>
      <w:r>
        <w:rPr>
          <w:spacing w:val="-7"/>
          <w:w w:val="110"/>
        </w:rPr>
        <w:t> </w:t>
      </w:r>
      <w:r>
        <w:rPr>
          <w:w w:val="110"/>
        </w:rPr>
        <w:t>2016</w:t>
      </w:r>
      <w:r>
        <w:rPr>
          <w:spacing w:val="-7"/>
          <w:w w:val="110"/>
        </w:rPr>
        <w:t> </w:t>
      </w:r>
      <w:r>
        <w:rPr>
          <w:w w:val="110"/>
        </w:rPr>
        <w:t>call,</w:t>
      </w:r>
      <w:r>
        <w:rPr>
          <w:spacing w:val="-3"/>
          <w:w w:val="110"/>
        </w:rPr>
        <w:t> </w:t>
      </w:r>
      <w:r>
        <w:rPr>
          <w:w w:val="110"/>
        </w:rPr>
        <w:t>with</w:t>
      </w:r>
      <w:r>
        <w:rPr>
          <w:spacing w:val="-7"/>
          <w:w w:val="110"/>
        </w:rPr>
        <w:t> </w:t>
      </w:r>
      <w:r>
        <w:rPr>
          <w:w w:val="110"/>
        </w:rPr>
        <w:t>reference</w:t>
      </w:r>
      <w:r>
        <w:rPr>
          <w:spacing w:val="-7"/>
          <w:w w:val="110"/>
        </w:rPr>
        <w:t> </w:t>
      </w:r>
      <w:r>
        <w:rPr>
          <w:w w:val="110"/>
        </w:rPr>
        <w:t>number SOE1/P4/EO214. The purpose of this project is the development of an automatic</w:t>
      </w:r>
      <w:r>
        <w:rPr>
          <w:spacing w:val="-14"/>
          <w:w w:val="110"/>
        </w:rPr>
        <w:t> </w:t>
      </w:r>
      <w:r>
        <w:rPr>
          <w:w w:val="110"/>
        </w:rPr>
        <w:t>station</w:t>
      </w:r>
      <w:r>
        <w:rPr>
          <w:spacing w:val="-14"/>
          <w:w w:val="110"/>
        </w:rPr>
        <w:t> </w:t>
      </w:r>
      <w:r>
        <w:rPr>
          <w:w w:val="110"/>
        </w:rPr>
        <w:t>for</w:t>
      </w:r>
      <w:r>
        <w:rPr>
          <w:spacing w:val="-14"/>
          <w:w w:val="110"/>
        </w:rPr>
        <w:t> </w:t>
      </w:r>
      <w:r>
        <w:rPr>
          <w:w w:val="110"/>
        </w:rPr>
        <w:t>in-water</w:t>
      </w:r>
      <w:r>
        <w:rPr>
          <w:spacing w:val="-14"/>
          <w:w w:val="110"/>
        </w:rPr>
        <w:t> </w:t>
      </w:r>
      <w:r>
        <w:rPr>
          <w:w w:val="110"/>
        </w:rPr>
        <w:t>tritium</w:t>
      </w:r>
      <w:r>
        <w:rPr>
          <w:spacing w:val="-14"/>
          <w:w w:val="110"/>
        </w:rPr>
        <w:t> </w:t>
      </w:r>
      <w:r>
        <w:rPr>
          <w:w w:val="110"/>
        </w:rPr>
        <w:t>monitoring,</w:t>
      </w:r>
      <w:r>
        <w:rPr>
          <w:spacing w:val="-14"/>
          <w:w w:val="110"/>
        </w:rPr>
        <w:t> </w:t>
      </w:r>
      <w:r>
        <w:rPr>
          <w:w w:val="110"/>
        </w:rPr>
        <w:t>in</w:t>
      </w:r>
      <w:r>
        <w:rPr>
          <w:spacing w:val="-14"/>
          <w:w w:val="110"/>
        </w:rPr>
        <w:t> </w:t>
      </w:r>
      <w:r>
        <w:rPr>
          <w:w w:val="110"/>
        </w:rPr>
        <w:t>situ</w:t>
      </w:r>
      <w:r>
        <w:rPr>
          <w:spacing w:val="-14"/>
          <w:w w:val="110"/>
        </w:rPr>
        <w:t> </w:t>
      </w:r>
      <w:r>
        <w:rPr>
          <w:w w:val="110"/>
        </w:rPr>
        <w:t>and</w:t>
      </w:r>
      <w:r>
        <w:rPr>
          <w:spacing w:val="-14"/>
          <w:w w:val="110"/>
        </w:rPr>
        <w:t> </w:t>
      </w:r>
      <w:r>
        <w:rPr>
          <w:w w:val="110"/>
        </w:rPr>
        <w:t>in</w:t>
      </w:r>
      <w:r>
        <w:rPr>
          <w:spacing w:val="-14"/>
          <w:w w:val="110"/>
        </w:rPr>
        <w:t> </w:t>
      </w:r>
      <w:r>
        <w:rPr>
          <w:w w:val="110"/>
        </w:rPr>
        <w:t>quasi-real time. The tritium detector consists of a bundle of scintillating fibers in contact with the water sample which detect the tritium decay electrons. These</w:t>
      </w:r>
      <w:r>
        <w:rPr>
          <w:spacing w:val="-18"/>
          <w:w w:val="110"/>
        </w:rPr>
        <w:t> </w:t>
      </w:r>
      <w:r>
        <w:rPr>
          <w:w w:val="110"/>
        </w:rPr>
        <w:t>fibers</w:t>
      </w:r>
      <w:r>
        <w:rPr>
          <w:spacing w:val="-18"/>
          <w:w w:val="110"/>
        </w:rPr>
        <w:t> </w:t>
      </w:r>
      <w:r>
        <w:rPr>
          <w:w w:val="110"/>
        </w:rPr>
        <w:t>are</w:t>
      </w:r>
      <w:r>
        <w:rPr>
          <w:spacing w:val="-18"/>
          <w:w w:val="110"/>
        </w:rPr>
        <w:t> </w:t>
      </w:r>
      <w:r>
        <w:rPr>
          <w:w w:val="110"/>
        </w:rPr>
        <w:t>read</w:t>
      </w:r>
      <w:r>
        <w:rPr>
          <w:spacing w:val="-18"/>
          <w:w w:val="110"/>
        </w:rPr>
        <w:t> </w:t>
      </w:r>
      <w:r>
        <w:rPr>
          <w:w w:val="110"/>
        </w:rPr>
        <w:t>out</w:t>
      </w:r>
      <w:r>
        <w:rPr>
          <w:spacing w:val="-18"/>
          <w:w w:val="110"/>
        </w:rPr>
        <w:t> </w:t>
      </w:r>
      <w:r>
        <w:rPr>
          <w:w w:val="110"/>
        </w:rPr>
        <w:t>with</w:t>
      </w:r>
      <w:r>
        <w:rPr>
          <w:spacing w:val="-18"/>
          <w:w w:val="110"/>
        </w:rPr>
        <w:t> </w:t>
      </w:r>
      <w:r>
        <w:rPr>
          <w:w w:val="110"/>
        </w:rPr>
        <w:t>photosensors</w:t>
      </w:r>
      <w:r>
        <w:rPr>
          <w:spacing w:val="-19"/>
          <w:w w:val="110"/>
        </w:rPr>
        <w:t> </w:t>
      </w:r>
      <w:r>
        <w:rPr>
          <w:spacing w:val="-5"/>
          <w:w w:val="110"/>
        </w:rPr>
        <w:t>(PMTs</w:t>
      </w:r>
      <w:r>
        <w:rPr>
          <w:spacing w:val="-18"/>
          <w:w w:val="110"/>
        </w:rPr>
        <w:t> </w:t>
      </w:r>
      <w:r>
        <w:rPr>
          <w:w w:val="110"/>
        </w:rPr>
        <w:t>or</w:t>
      </w:r>
      <w:r>
        <w:rPr>
          <w:spacing w:val="-18"/>
          <w:w w:val="110"/>
        </w:rPr>
        <w:t> </w:t>
      </w:r>
      <w:r>
        <w:rPr>
          <w:w w:val="110"/>
        </w:rPr>
        <w:t>SiPM).</w:t>
      </w:r>
      <w:r>
        <w:rPr>
          <w:spacing w:val="-18"/>
          <w:w w:val="110"/>
        </w:rPr>
        <w:t> </w:t>
      </w:r>
      <w:r>
        <w:rPr>
          <w:w w:val="110"/>
        </w:rPr>
        <w:t>The</w:t>
      </w:r>
      <w:r>
        <w:rPr>
          <w:spacing w:val="-18"/>
          <w:w w:val="110"/>
        </w:rPr>
        <w:t> </w:t>
      </w:r>
      <w:r>
        <w:rPr>
          <w:w w:val="110"/>
        </w:rPr>
        <w:t>specific efficiency</w:t>
      </w:r>
      <w:r>
        <w:rPr>
          <w:spacing w:val="-23"/>
          <w:w w:val="110"/>
        </w:rPr>
        <w:t> </w:t>
      </w:r>
      <w:r>
        <w:rPr>
          <w:w w:val="110"/>
        </w:rPr>
        <w:t>obtained</w:t>
      </w:r>
      <w:r>
        <w:rPr>
          <w:spacing w:val="-23"/>
          <w:w w:val="110"/>
        </w:rPr>
        <w:t> </w:t>
      </w:r>
      <w:r>
        <w:rPr>
          <w:spacing w:val="-4"/>
          <w:w w:val="110"/>
        </w:rPr>
        <w:t>by</w:t>
      </w:r>
      <w:r>
        <w:rPr>
          <w:spacing w:val="-23"/>
          <w:w w:val="110"/>
        </w:rPr>
        <w:t> </w:t>
      </w:r>
      <w:r>
        <w:rPr>
          <w:w w:val="110"/>
        </w:rPr>
        <w:t>Moghissi</w:t>
      </w:r>
      <w:r>
        <w:rPr>
          <w:spacing w:val="-23"/>
          <w:w w:val="110"/>
        </w:rPr>
        <w:t> </w:t>
      </w:r>
      <w:r>
        <w:rPr>
          <w:w w:val="110"/>
        </w:rPr>
        <w:t>et</w:t>
      </w:r>
      <w:r>
        <w:rPr>
          <w:spacing w:val="-23"/>
          <w:w w:val="110"/>
        </w:rPr>
        <w:t> </w:t>
      </w:r>
      <w:r>
        <w:rPr>
          <w:w w:val="110"/>
        </w:rPr>
        <w:t>al.</w:t>
      </w:r>
      <w:r>
        <w:rPr>
          <w:spacing w:val="2"/>
          <w:w w:val="110"/>
        </w:rPr>
        <w:t> </w:t>
      </w:r>
      <w:r>
        <w:rPr>
          <w:w w:val="110"/>
        </w:rPr>
        <w:t>for</w:t>
      </w:r>
      <w:r>
        <w:rPr>
          <w:spacing w:val="-23"/>
          <w:w w:val="110"/>
        </w:rPr>
        <w:t> </w:t>
      </w:r>
      <w:r>
        <w:rPr>
          <w:w w:val="110"/>
        </w:rPr>
        <w:t>scintillating</w:t>
      </w:r>
      <w:r>
        <w:rPr>
          <w:spacing w:val="-23"/>
          <w:w w:val="110"/>
        </w:rPr>
        <w:t> </w:t>
      </w:r>
      <w:r>
        <w:rPr>
          <w:w w:val="110"/>
        </w:rPr>
        <w:t>fibers</w:t>
      </w:r>
      <w:r>
        <w:rPr>
          <w:spacing w:val="-23"/>
          <w:w w:val="110"/>
        </w:rPr>
        <w:t> </w:t>
      </w:r>
      <w:r>
        <w:rPr>
          <w:w w:val="110"/>
        </w:rPr>
        <w:t>is</w:t>
      </w:r>
      <w:r>
        <w:rPr>
          <w:spacing w:val="-23"/>
          <w:w w:val="110"/>
        </w:rPr>
        <w:t> </w:t>
      </w:r>
      <w:r>
        <w:rPr>
          <w:w w:val="110"/>
        </w:rPr>
        <w:t>sufficiently high</w:t>
      </w:r>
      <w:r>
        <w:rPr>
          <w:spacing w:val="-23"/>
          <w:w w:val="110"/>
        </w:rPr>
        <w:t> </w:t>
      </w:r>
      <w:r>
        <w:rPr>
          <w:w w:val="110"/>
        </w:rPr>
        <w:t>to</w:t>
      </w:r>
      <w:r>
        <w:rPr>
          <w:spacing w:val="-23"/>
          <w:w w:val="110"/>
        </w:rPr>
        <w:t> </w:t>
      </w:r>
      <w:r>
        <w:rPr>
          <w:w w:val="110"/>
        </w:rPr>
        <w:t>justify</w:t>
      </w:r>
      <w:r>
        <w:rPr>
          <w:spacing w:val="-23"/>
          <w:w w:val="110"/>
        </w:rPr>
        <w:t> </w:t>
      </w:r>
      <w:r>
        <w:rPr>
          <w:w w:val="110"/>
        </w:rPr>
        <w:t>our</w:t>
      </w:r>
      <w:r>
        <w:rPr>
          <w:spacing w:val="-23"/>
          <w:w w:val="110"/>
        </w:rPr>
        <w:t> </w:t>
      </w:r>
      <w:r>
        <w:rPr>
          <w:w w:val="110"/>
        </w:rPr>
        <w:t>choice</w:t>
      </w:r>
      <w:r>
        <w:rPr>
          <w:spacing w:val="-23"/>
          <w:w w:val="110"/>
        </w:rPr>
        <w:t> </w:t>
      </w:r>
      <w:r>
        <w:rPr>
          <w:w w:val="110"/>
        </w:rPr>
        <w:t>of</w:t>
      </w:r>
      <w:r>
        <w:rPr>
          <w:spacing w:val="-23"/>
          <w:w w:val="110"/>
        </w:rPr>
        <w:t> </w:t>
      </w:r>
      <w:r>
        <w:rPr>
          <w:w w:val="110"/>
        </w:rPr>
        <w:t>scintillating</w:t>
      </w:r>
      <w:r>
        <w:rPr>
          <w:spacing w:val="-23"/>
          <w:w w:val="110"/>
        </w:rPr>
        <w:t> </w:t>
      </w:r>
      <w:r>
        <w:rPr>
          <w:w w:val="110"/>
        </w:rPr>
        <w:t>fibers</w:t>
      </w:r>
      <w:r>
        <w:rPr>
          <w:spacing w:val="-23"/>
          <w:w w:val="110"/>
        </w:rPr>
        <w:t> </w:t>
      </w:r>
      <w:r>
        <w:rPr>
          <w:w w:val="110"/>
        </w:rPr>
        <w:t>as</w:t>
      </w:r>
      <w:r>
        <w:rPr>
          <w:spacing w:val="-23"/>
          <w:w w:val="110"/>
        </w:rPr>
        <w:t> </w:t>
      </w:r>
      <w:r>
        <w:rPr>
          <w:w w:val="110"/>
        </w:rPr>
        <w:t>a</w:t>
      </w:r>
      <w:r>
        <w:rPr>
          <w:spacing w:val="-23"/>
          <w:w w:val="110"/>
        </w:rPr>
        <w:t> </w:t>
      </w:r>
      <w:r>
        <w:rPr>
          <w:w w:val="110"/>
        </w:rPr>
        <w:t>detection</w:t>
      </w:r>
      <w:r>
        <w:rPr>
          <w:spacing w:val="-23"/>
          <w:w w:val="110"/>
        </w:rPr>
        <w:t> </w:t>
      </w:r>
      <w:r>
        <w:rPr>
          <w:w w:val="110"/>
        </w:rPr>
        <w:t>medium.</w:t>
      </w:r>
      <w:r>
        <w:rPr>
          <w:spacing w:val="-8"/>
          <w:w w:val="110"/>
        </w:rPr>
        <w:t> </w:t>
      </w:r>
      <w:r>
        <w:rPr>
          <w:spacing w:val="-3"/>
          <w:w w:val="110"/>
        </w:rPr>
        <w:t>Ad- </w:t>
      </w:r>
      <w:r>
        <w:rPr>
          <w:w w:val="110"/>
        </w:rPr>
        <w:t>ditional</w:t>
      </w:r>
      <w:r>
        <w:rPr>
          <w:spacing w:val="-23"/>
          <w:w w:val="110"/>
        </w:rPr>
        <w:t> </w:t>
      </w:r>
      <w:r>
        <w:rPr>
          <w:w w:val="110"/>
        </w:rPr>
        <w:t>elements</w:t>
      </w:r>
      <w:r>
        <w:rPr>
          <w:spacing w:val="-23"/>
          <w:w w:val="110"/>
        </w:rPr>
        <w:t> </w:t>
      </w:r>
      <w:r>
        <w:rPr>
          <w:w w:val="110"/>
        </w:rPr>
        <w:t>are</w:t>
      </w:r>
      <w:r>
        <w:rPr>
          <w:spacing w:val="-22"/>
          <w:w w:val="110"/>
        </w:rPr>
        <w:t> </w:t>
      </w:r>
      <w:r>
        <w:rPr>
          <w:w w:val="110"/>
        </w:rPr>
        <w:t>used</w:t>
      </w:r>
      <w:r>
        <w:rPr>
          <w:spacing w:val="-23"/>
          <w:w w:val="110"/>
        </w:rPr>
        <w:t> </w:t>
      </w:r>
      <w:r>
        <w:rPr>
          <w:w w:val="110"/>
        </w:rPr>
        <w:t>to</w:t>
      </w:r>
      <w:r>
        <w:rPr>
          <w:spacing w:val="-23"/>
          <w:w w:val="110"/>
        </w:rPr>
        <w:t> </w:t>
      </w:r>
      <w:r>
        <w:rPr>
          <w:spacing w:val="-3"/>
          <w:w w:val="110"/>
        </w:rPr>
        <w:t>improve</w:t>
      </w:r>
      <w:r>
        <w:rPr>
          <w:spacing w:val="-23"/>
          <w:w w:val="110"/>
        </w:rPr>
        <w:t> </w:t>
      </w:r>
      <w:r>
        <w:rPr>
          <w:w w:val="110"/>
        </w:rPr>
        <w:t>the</w:t>
      </w:r>
      <w:r>
        <w:rPr>
          <w:spacing w:val="-23"/>
          <w:w w:val="110"/>
        </w:rPr>
        <w:t> </w:t>
      </w:r>
      <w:r>
        <w:rPr>
          <w:w w:val="110"/>
        </w:rPr>
        <w:t>tritium</w:t>
      </w:r>
      <w:r>
        <w:rPr>
          <w:spacing w:val="-23"/>
          <w:w w:val="110"/>
        </w:rPr>
        <w:t> </w:t>
      </w:r>
      <w:r>
        <w:rPr>
          <w:w w:val="110"/>
        </w:rPr>
        <w:t>detection</w:t>
      </w:r>
      <w:r>
        <w:rPr>
          <w:spacing w:val="-23"/>
          <w:w w:val="110"/>
        </w:rPr>
        <w:t> </w:t>
      </w:r>
      <w:r>
        <w:rPr>
          <w:w w:val="110"/>
        </w:rPr>
        <w:t>sensitivity</w:t>
      </w:r>
      <w:r>
        <w:rPr>
          <w:spacing w:val="-23"/>
          <w:w w:val="110"/>
        </w:rPr>
        <w:t> </w:t>
      </w:r>
      <w:r>
        <w:rPr>
          <w:w w:val="110"/>
        </w:rPr>
        <w:t>such</w:t>
      </w:r>
    </w:p>
    <w:p>
      <w:pPr>
        <w:spacing w:line="249" w:lineRule="auto" w:before="0"/>
        <w:ind w:left="110" w:right="1263" w:firstLine="269"/>
        <w:jc w:val="left"/>
        <w:rPr>
          <w:sz w:val="20"/>
        </w:rPr>
      </w:pPr>
      <w:r>
        <w:rPr>
          <w:w w:val="105"/>
          <w:position w:val="7"/>
          <w:sz w:val="14"/>
        </w:rPr>
        <w:t>1</w:t>
      </w:r>
      <w:r>
        <w:rPr>
          <w:w w:val="105"/>
          <w:sz w:val="20"/>
        </w:rPr>
        <w:t>Institute for Nanostructures, Nanomodelling and Nanofabrication, University of </w:t>
      </w:r>
      <w:r>
        <w:rPr>
          <w:spacing w:val="-5"/>
          <w:w w:val="105"/>
          <w:sz w:val="20"/>
        </w:rPr>
        <w:t>Aveiro.</w:t>
      </w:r>
    </w:p>
    <w:p>
      <w:pPr>
        <w:spacing w:after="0" w:line="249" w:lineRule="auto"/>
        <w:jc w:val="left"/>
        <w:rPr>
          <w:sz w:val="20"/>
        </w:rPr>
        <w:sectPr>
          <w:headerReference w:type="default" r:id="rId98"/>
          <w:pgSz w:w="9640" w:h="13610"/>
          <w:pgMar w:header="759" w:footer="845" w:top="1060" w:bottom="1040" w:left="740" w:right="0"/>
        </w:sectPr>
      </w:pPr>
    </w:p>
    <w:p>
      <w:pPr>
        <w:pStyle w:val="BodyText"/>
        <w:rPr>
          <w:sz w:val="20"/>
        </w:rPr>
      </w:pPr>
    </w:p>
    <w:p>
      <w:pPr>
        <w:pStyle w:val="BodyText"/>
        <w:spacing w:before="11"/>
        <w:rPr>
          <w:sz w:val="10"/>
        </w:rPr>
      </w:pPr>
    </w:p>
    <w:p>
      <w:pPr>
        <w:tabs>
          <w:tab w:pos="4603" w:val="left" w:leader="none"/>
        </w:tabs>
        <w:spacing w:line="240" w:lineRule="auto"/>
        <w:ind w:left="393" w:right="0" w:firstLine="0"/>
        <w:rPr>
          <w:sz w:val="20"/>
        </w:rPr>
      </w:pPr>
      <w:r>
        <w:rPr>
          <w:sz w:val="20"/>
        </w:rPr>
        <w:drawing>
          <wp:inline distT="0" distB="0" distL="0" distR="0">
            <wp:extent cx="2200275" cy="1171575"/>
            <wp:effectExtent l="0" t="0" r="0" b="0"/>
            <wp:docPr id="27" name="image14.jpeg" descr=""/>
            <wp:cNvGraphicFramePr>
              <a:graphicFrameLocks noChangeAspect="1"/>
            </wp:cNvGraphicFramePr>
            <a:graphic>
              <a:graphicData uri="http://schemas.openxmlformats.org/drawingml/2006/picture">
                <pic:pic>
                  <pic:nvPicPr>
                    <pic:cNvPr id="28" name="image14.jpeg"/>
                    <pic:cNvPicPr/>
                  </pic:nvPicPr>
                  <pic:blipFill>
                    <a:blip r:embed="rId100" cstate="print"/>
                    <a:stretch>
                      <a:fillRect/>
                    </a:stretch>
                  </pic:blipFill>
                  <pic:spPr>
                    <a:xfrm>
                      <a:off x="0" y="0"/>
                      <a:ext cx="2200275" cy="1171575"/>
                    </a:xfrm>
                    <a:prstGeom prst="rect">
                      <a:avLst/>
                    </a:prstGeom>
                  </pic:spPr>
                </pic:pic>
              </a:graphicData>
            </a:graphic>
          </wp:inline>
        </w:drawing>
      </w:r>
      <w:r>
        <w:rPr>
          <w:sz w:val="20"/>
        </w:rPr>
      </w:r>
      <w:r>
        <w:rPr>
          <w:sz w:val="20"/>
        </w:rPr>
        <w:tab/>
      </w:r>
      <w:r>
        <w:rPr>
          <w:position w:val="2"/>
          <w:sz w:val="20"/>
        </w:rPr>
        <w:drawing>
          <wp:inline distT="0" distB="0" distL="0" distR="0">
            <wp:extent cx="2178939" cy="1208912"/>
            <wp:effectExtent l="0" t="0" r="0" b="0"/>
            <wp:docPr id="29" name="image15.jpeg" descr=""/>
            <wp:cNvGraphicFramePr>
              <a:graphicFrameLocks noChangeAspect="1"/>
            </wp:cNvGraphicFramePr>
            <a:graphic>
              <a:graphicData uri="http://schemas.openxmlformats.org/drawingml/2006/picture">
                <pic:pic>
                  <pic:nvPicPr>
                    <pic:cNvPr id="30" name="image15.jpeg"/>
                    <pic:cNvPicPr/>
                  </pic:nvPicPr>
                  <pic:blipFill>
                    <a:blip r:embed="rId101" cstate="print"/>
                    <a:stretch>
                      <a:fillRect/>
                    </a:stretch>
                  </pic:blipFill>
                  <pic:spPr>
                    <a:xfrm>
                      <a:off x="0" y="0"/>
                      <a:ext cx="2178939" cy="1208912"/>
                    </a:xfrm>
                    <a:prstGeom prst="rect">
                      <a:avLst/>
                    </a:prstGeom>
                  </pic:spPr>
                </pic:pic>
              </a:graphicData>
            </a:graphic>
          </wp:inline>
        </w:drawing>
      </w:r>
      <w:r>
        <w:rPr>
          <w:position w:val="2"/>
          <w:sz w:val="20"/>
        </w:rPr>
      </w:r>
    </w:p>
    <w:p>
      <w:pPr>
        <w:tabs>
          <w:tab w:pos="6159" w:val="left" w:leader="none"/>
        </w:tabs>
        <w:spacing w:before="91"/>
        <w:ind w:left="1958" w:right="0" w:firstLine="0"/>
        <w:jc w:val="left"/>
        <w:rPr>
          <w:rFonts w:ascii="Arial"/>
          <w:b/>
          <w:sz w:val="22"/>
        </w:rPr>
      </w:pPr>
      <w:bookmarkStart w:name="_bookmark28" w:id="49"/>
      <w:bookmarkEnd w:id="49"/>
      <w:r>
        <w:rPr/>
      </w:r>
      <w:r>
        <w:rPr>
          <w:rFonts w:ascii="Arial"/>
          <w:b/>
          <w:w w:val="120"/>
          <w:sz w:val="22"/>
        </w:rPr>
        <w:t>(a)</w:t>
        <w:tab/>
        <w:t>(b)</w:t>
      </w:r>
    </w:p>
    <w:p>
      <w:pPr>
        <w:pStyle w:val="BodyText"/>
        <w:spacing w:line="252" w:lineRule="auto" w:before="213"/>
        <w:ind w:left="393" w:right="848"/>
        <w:jc w:val="both"/>
      </w:pPr>
      <w:r>
        <w:rPr>
          <w:b/>
          <w:w w:val="110"/>
        </w:rPr>
        <w:t>Figure 2.1 </w:t>
      </w:r>
      <w:r>
        <w:rPr>
          <w:w w:val="110"/>
        </w:rPr>
        <w:t>– a) Arrocampo dam and Almaraz Nuclear Power Plant. b) Tagus river along Spain and Portugal.</w:t>
      </w:r>
    </w:p>
    <w:p>
      <w:pPr>
        <w:pStyle w:val="BodyText"/>
        <w:rPr>
          <w:sz w:val="30"/>
        </w:rPr>
      </w:pPr>
    </w:p>
    <w:p>
      <w:pPr>
        <w:pStyle w:val="BodyText"/>
        <w:spacing w:before="6"/>
        <w:rPr>
          <w:sz w:val="31"/>
        </w:rPr>
      </w:pPr>
    </w:p>
    <w:p>
      <w:pPr>
        <w:pStyle w:val="BodyText"/>
        <w:spacing w:line="288" w:lineRule="auto"/>
        <w:ind w:left="393" w:right="847"/>
        <w:jc w:val="both"/>
      </w:pPr>
      <w:r>
        <w:rPr>
          <w:w w:val="105"/>
        </w:rPr>
        <w:t>as a water purification system, which prepares the water sample before in- troducing it in the detector for tritium measurement,  and a cosmic veto  and a passive shielding, which reduce the natural radioactive background of the tritium detector. Several electronic modules which control the different parts of the monitor, analyze the tritium measurement and send an alarm    if</w:t>
      </w:r>
      <w:r>
        <w:rPr>
          <w:spacing w:val="11"/>
          <w:w w:val="105"/>
        </w:rPr>
        <w:t> </w:t>
      </w:r>
      <w:r>
        <w:rPr>
          <w:w w:val="105"/>
        </w:rPr>
        <w:t>the</w:t>
      </w:r>
      <w:r>
        <w:rPr>
          <w:spacing w:val="12"/>
          <w:w w:val="105"/>
        </w:rPr>
        <w:t> </w:t>
      </w:r>
      <w:r>
        <w:rPr>
          <w:w w:val="105"/>
        </w:rPr>
        <w:t>configured</w:t>
      </w:r>
      <w:r>
        <w:rPr>
          <w:spacing w:val="11"/>
          <w:w w:val="105"/>
        </w:rPr>
        <w:t> </w:t>
      </w:r>
      <w:r>
        <w:rPr>
          <w:w w:val="105"/>
        </w:rPr>
        <w:t>limit</w:t>
      </w:r>
      <w:r>
        <w:rPr>
          <w:spacing w:val="11"/>
          <w:w w:val="105"/>
        </w:rPr>
        <w:t> </w:t>
      </w:r>
      <w:r>
        <w:rPr>
          <w:w w:val="105"/>
        </w:rPr>
        <w:t>(100</w:t>
      </w:r>
      <w:r>
        <w:rPr>
          <w:spacing w:val="12"/>
          <w:w w:val="105"/>
        </w:rPr>
        <w:t> </w:t>
      </w:r>
      <w:r>
        <w:rPr>
          <w:w w:val="105"/>
        </w:rPr>
        <w:t>Bq</w:t>
      </w:r>
      <w:r>
        <w:rPr>
          <w:i/>
          <w:w w:val="105"/>
        </w:rPr>
        <w:t>/</w:t>
      </w:r>
      <w:r>
        <w:rPr>
          <w:w w:val="105"/>
        </w:rPr>
        <w:t>L)</w:t>
      </w:r>
      <w:r>
        <w:rPr>
          <w:spacing w:val="11"/>
          <w:w w:val="105"/>
        </w:rPr>
        <w:t> </w:t>
      </w:r>
      <w:r>
        <w:rPr>
          <w:w w:val="105"/>
        </w:rPr>
        <w:t>is</w:t>
      </w:r>
      <w:r>
        <w:rPr>
          <w:spacing w:val="12"/>
          <w:w w:val="105"/>
        </w:rPr>
        <w:t> </w:t>
      </w:r>
      <w:r>
        <w:rPr>
          <w:w w:val="105"/>
        </w:rPr>
        <w:t>exceeded.</w:t>
      </w:r>
    </w:p>
    <w:p>
      <w:pPr>
        <w:pStyle w:val="BodyText"/>
        <w:spacing w:line="288" w:lineRule="auto" w:before="241"/>
        <w:ind w:left="393" w:right="848" w:firstLine="936"/>
        <w:jc w:val="both"/>
      </w:pPr>
      <w:r>
        <w:rPr>
          <w:w w:val="105"/>
        </w:rPr>
        <w:t>A crucial problem is to distinguish tritium signals from the </w:t>
      </w:r>
      <w:r>
        <w:rPr>
          <w:spacing w:val="-3"/>
          <w:w w:val="105"/>
        </w:rPr>
        <w:t>back- </w:t>
      </w:r>
      <w:r>
        <w:rPr>
          <w:w w:val="105"/>
        </w:rPr>
        <w:t>ground</w:t>
      </w:r>
      <w:r>
        <w:rPr>
          <w:spacing w:val="-8"/>
          <w:w w:val="105"/>
        </w:rPr>
        <w:t> </w:t>
      </w:r>
      <w:r>
        <w:rPr>
          <w:w w:val="105"/>
        </w:rPr>
        <w:t>because</w:t>
      </w:r>
      <w:r>
        <w:rPr>
          <w:spacing w:val="-8"/>
          <w:w w:val="105"/>
        </w:rPr>
        <w:t> </w:t>
      </w:r>
      <w:r>
        <w:rPr>
          <w:w w:val="105"/>
        </w:rPr>
        <w:t>tritium</w:t>
      </w:r>
      <w:r>
        <w:rPr>
          <w:spacing w:val="-8"/>
          <w:w w:val="105"/>
        </w:rPr>
        <w:t> </w:t>
      </w:r>
      <w:r>
        <w:rPr>
          <w:spacing w:val="-3"/>
          <w:w w:val="105"/>
        </w:rPr>
        <w:t>events</w:t>
      </w:r>
      <w:r>
        <w:rPr>
          <w:spacing w:val="-8"/>
          <w:w w:val="105"/>
        </w:rPr>
        <w:t> </w:t>
      </w:r>
      <w:r>
        <w:rPr>
          <w:spacing w:val="-4"/>
          <w:w w:val="105"/>
        </w:rPr>
        <w:t>have</w:t>
      </w:r>
      <w:r>
        <w:rPr>
          <w:spacing w:val="-8"/>
          <w:w w:val="105"/>
        </w:rPr>
        <w:t> </w:t>
      </w:r>
      <w:r>
        <w:rPr>
          <w:spacing w:val="-3"/>
          <w:w w:val="105"/>
        </w:rPr>
        <w:t>low</w:t>
      </w:r>
      <w:r>
        <w:rPr>
          <w:spacing w:val="-8"/>
          <w:w w:val="105"/>
        </w:rPr>
        <w:t> </w:t>
      </w:r>
      <w:r>
        <w:rPr>
          <w:w w:val="105"/>
        </w:rPr>
        <w:t>energy</w:t>
      </w:r>
      <w:r>
        <w:rPr>
          <w:spacing w:val="-8"/>
          <w:w w:val="105"/>
        </w:rPr>
        <w:t> </w:t>
      </w:r>
      <w:r>
        <w:rPr>
          <w:w w:val="105"/>
        </w:rPr>
        <w:t>(</w:t>
      </w:r>
      <w:r>
        <w:rPr>
          <w:rFonts w:ascii="Menlo" w:hAnsi="Menlo"/>
          <w:i/>
          <w:w w:val="105"/>
        </w:rPr>
        <w:t>∼</w:t>
      </w:r>
      <w:r>
        <w:rPr>
          <w:rFonts w:ascii="Menlo" w:hAnsi="Menlo"/>
          <w:i/>
          <w:spacing w:val="-86"/>
          <w:w w:val="105"/>
        </w:rPr>
        <w:t> </w:t>
      </w:r>
      <w:r>
        <w:rPr>
          <w:w w:val="105"/>
        </w:rPr>
        <w:t>keV)</w:t>
      </w:r>
      <w:r>
        <w:rPr>
          <w:spacing w:val="-8"/>
          <w:w w:val="105"/>
        </w:rPr>
        <w:t> </w:t>
      </w:r>
      <w:r>
        <w:rPr>
          <w:w w:val="105"/>
        </w:rPr>
        <w:t>and</w:t>
      </w:r>
      <w:r>
        <w:rPr>
          <w:spacing w:val="-8"/>
          <w:w w:val="105"/>
        </w:rPr>
        <w:t> </w:t>
      </w:r>
      <w:r>
        <w:rPr>
          <w:w w:val="105"/>
        </w:rPr>
        <w:t>fall</w:t>
      </w:r>
      <w:r>
        <w:rPr>
          <w:spacing w:val="-8"/>
          <w:w w:val="105"/>
        </w:rPr>
        <w:t> </w:t>
      </w:r>
      <w:r>
        <w:rPr>
          <w:w w:val="105"/>
        </w:rPr>
        <w:t>in</w:t>
      </w:r>
      <w:r>
        <w:rPr>
          <w:spacing w:val="-8"/>
          <w:w w:val="105"/>
        </w:rPr>
        <w:t> </w:t>
      </w:r>
      <w:r>
        <w:rPr>
          <w:w w:val="105"/>
        </w:rPr>
        <w:t>an</w:t>
      </w:r>
      <w:r>
        <w:rPr>
          <w:spacing w:val="-8"/>
          <w:w w:val="105"/>
        </w:rPr>
        <w:t> </w:t>
      </w:r>
      <w:r>
        <w:rPr>
          <w:w w:val="105"/>
        </w:rPr>
        <w:t>energy range of the spectrum where background </w:t>
      </w:r>
      <w:r>
        <w:rPr>
          <w:spacing w:val="-3"/>
          <w:w w:val="105"/>
        </w:rPr>
        <w:t>events </w:t>
      </w:r>
      <w:r>
        <w:rPr>
          <w:w w:val="105"/>
        </w:rPr>
        <w:t>are significant. </w:t>
      </w:r>
      <w:r>
        <w:rPr>
          <w:spacing w:val="-10"/>
          <w:w w:val="105"/>
        </w:rPr>
        <w:t>To </w:t>
      </w:r>
      <w:r>
        <w:rPr>
          <w:w w:val="105"/>
        </w:rPr>
        <w:t>reduce the</w:t>
      </w:r>
      <w:r>
        <w:rPr>
          <w:spacing w:val="-19"/>
          <w:w w:val="105"/>
        </w:rPr>
        <w:t> </w:t>
      </w:r>
      <w:r>
        <w:rPr>
          <w:w w:val="105"/>
        </w:rPr>
        <w:t>background</w:t>
      </w:r>
      <w:r>
        <w:rPr>
          <w:spacing w:val="-19"/>
          <w:w w:val="105"/>
        </w:rPr>
        <w:t> </w:t>
      </w:r>
      <w:r>
        <w:rPr>
          <w:w w:val="105"/>
        </w:rPr>
        <w:t>of</w:t>
      </w:r>
      <w:r>
        <w:rPr>
          <w:spacing w:val="-19"/>
          <w:w w:val="105"/>
        </w:rPr>
        <w:t> </w:t>
      </w:r>
      <w:r>
        <w:rPr>
          <w:w w:val="105"/>
        </w:rPr>
        <w:t>TRITIUM</w:t>
      </w:r>
      <w:r>
        <w:rPr>
          <w:spacing w:val="-19"/>
          <w:w w:val="105"/>
        </w:rPr>
        <w:t> </w:t>
      </w:r>
      <w:r>
        <w:rPr>
          <w:w w:val="105"/>
        </w:rPr>
        <w:t>monitor,</w:t>
      </w:r>
      <w:r>
        <w:rPr>
          <w:spacing w:val="-15"/>
          <w:w w:val="105"/>
        </w:rPr>
        <w:t> </w:t>
      </w:r>
      <w:r>
        <w:rPr>
          <w:w w:val="105"/>
        </w:rPr>
        <w:t>coincidence</w:t>
      </w:r>
      <w:r>
        <w:rPr>
          <w:spacing w:val="-19"/>
          <w:w w:val="105"/>
        </w:rPr>
        <w:t> </w:t>
      </w:r>
      <w:r>
        <w:rPr>
          <w:w w:val="105"/>
        </w:rPr>
        <w:t>techniques</w:t>
      </w:r>
      <w:r>
        <w:rPr>
          <w:spacing w:val="-19"/>
          <w:w w:val="105"/>
        </w:rPr>
        <w:t> </w:t>
      </w:r>
      <w:r>
        <w:rPr>
          <w:w w:val="105"/>
        </w:rPr>
        <w:t>are</w:t>
      </w:r>
      <w:r>
        <w:rPr>
          <w:spacing w:val="-18"/>
          <w:w w:val="105"/>
        </w:rPr>
        <w:t> </w:t>
      </w:r>
      <w:r>
        <w:rPr>
          <w:w w:val="105"/>
        </w:rPr>
        <w:t>employed.</w:t>
      </w:r>
    </w:p>
    <w:p>
      <w:pPr>
        <w:pStyle w:val="BodyText"/>
        <w:spacing w:line="288" w:lineRule="auto" w:before="233"/>
        <w:ind w:left="393" w:right="845" w:firstLine="936"/>
        <w:jc w:val="both"/>
      </w:pPr>
      <w:r>
        <w:rPr>
          <w:w w:val="105"/>
        </w:rPr>
        <w:t>The TRITIUM monitor will </w:t>
      </w:r>
      <w:r>
        <w:rPr>
          <w:spacing w:val="1"/>
          <w:w w:val="105"/>
        </w:rPr>
        <w:t>be </w:t>
      </w:r>
      <w:r>
        <w:rPr>
          <w:w w:val="105"/>
        </w:rPr>
        <w:t>installed in the Arrocampo dam, Almaraz (Spain), </w:t>
      </w:r>
      <w:r>
        <w:rPr>
          <w:spacing w:val="-3"/>
          <w:w w:val="105"/>
        </w:rPr>
        <w:t>displayed </w:t>
      </w:r>
      <w:r>
        <w:rPr>
          <w:w w:val="105"/>
        </w:rPr>
        <w:t>in Figure </w:t>
      </w:r>
      <w:hyperlink w:history="true" w:anchor="_bookmark28">
        <w:r>
          <w:rPr>
            <w:w w:val="105"/>
          </w:rPr>
          <w:t>2.1, </w:t>
        </w:r>
      </w:hyperlink>
      <w:r>
        <w:rPr>
          <w:w w:val="105"/>
        </w:rPr>
        <w:t>where the Almaraz NPP releases the water from its secundary cooling circuit. This NPP has </w:t>
      </w:r>
      <w:r>
        <w:rPr>
          <w:spacing w:val="-5"/>
          <w:w w:val="105"/>
        </w:rPr>
        <w:t>two </w:t>
      </w:r>
      <w:r>
        <w:rPr>
          <w:w w:val="105"/>
        </w:rPr>
        <w:t>nuclear reactors of PWR type. Arrocampo dam is located near the </w:t>
      </w:r>
      <w:r>
        <w:rPr>
          <w:spacing w:val="-4"/>
          <w:w w:val="105"/>
        </w:rPr>
        <w:t>Tagus </w:t>
      </w:r>
      <w:r>
        <w:rPr>
          <w:w w:val="105"/>
        </w:rPr>
        <w:t>river, shown in Figure </w:t>
      </w:r>
      <w:hyperlink w:history="true" w:anchor="_bookmark28">
        <w:r>
          <w:rPr>
            <w:w w:val="105"/>
          </w:rPr>
          <w:t>2.1b, </w:t>
        </w:r>
      </w:hyperlink>
      <w:r>
        <w:rPr>
          <w:w w:val="105"/>
        </w:rPr>
        <w:t>which is the longest river in Spain, with a length of 1007</w:t>
      </w:r>
      <w:r>
        <w:rPr>
          <w:spacing w:val="-15"/>
          <w:w w:val="105"/>
        </w:rPr>
        <w:t> </w:t>
      </w:r>
      <w:r>
        <w:rPr>
          <w:w w:val="105"/>
        </w:rPr>
        <w:t>km.</w:t>
      </w:r>
      <w:r>
        <w:rPr>
          <w:spacing w:val="15"/>
          <w:w w:val="105"/>
        </w:rPr>
        <w:t> </w:t>
      </w:r>
      <w:r>
        <w:rPr>
          <w:w w:val="105"/>
        </w:rPr>
        <w:t>This</w:t>
      </w:r>
      <w:r>
        <w:rPr>
          <w:spacing w:val="-15"/>
          <w:w w:val="105"/>
        </w:rPr>
        <w:t> </w:t>
      </w:r>
      <w:r>
        <w:rPr>
          <w:w w:val="105"/>
        </w:rPr>
        <w:t>river,</w:t>
      </w:r>
      <w:r>
        <w:rPr>
          <w:spacing w:val="-12"/>
          <w:w w:val="105"/>
        </w:rPr>
        <w:t> </w:t>
      </w:r>
      <w:r>
        <w:rPr>
          <w:w w:val="105"/>
        </w:rPr>
        <w:t>shown</w:t>
      </w:r>
      <w:r>
        <w:rPr>
          <w:spacing w:val="-14"/>
          <w:w w:val="105"/>
        </w:rPr>
        <w:t> </w:t>
      </w:r>
      <w:r>
        <w:rPr>
          <w:w w:val="105"/>
        </w:rPr>
        <w:t>in</w:t>
      </w:r>
      <w:r>
        <w:rPr>
          <w:spacing w:val="-15"/>
          <w:w w:val="105"/>
        </w:rPr>
        <w:t> </w:t>
      </w:r>
      <w:r>
        <w:rPr>
          <w:w w:val="105"/>
        </w:rPr>
        <w:t>Figure</w:t>
      </w:r>
      <w:r>
        <w:rPr>
          <w:spacing w:val="-15"/>
          <w:w w:val="105"/>
        </w:rPr>
        <w:t> </w:t>
      </w:r>
      <w:hyperlink w:history="true" w:anchor="_bookmark28">
        <w:r>
          <w:rPr>
            <w:w w:val="105"/>
          </w:rPr>
          <w:t>2.1a,</w:t>
        </w:r>
        <w:r>
          <w:rPr>
            <w:spacing w:val="-12"/>
            <w:w w:val="105"/>
          </w:rPr>
          <w:t> </w:t>
        </w:r>
      </w:hyperlink>
      <w:r>
        <w:rPr>
          <w:w w:val="105"/>
        </w:rPr>
        <w:t>rises</w:t>
      </w:r>
      <w:r>
        <w:rPr>
          <w:spacing w:val="-15"/>
          <w:w w:val="105"/>
        </w:rPr>
        <w:t> </w:t>
      </w:r>
      <w:r>
        <w:rPr>
          <w:w w:val="105"/>
        </w:rPr>
        <w:t>in</w:t>
      </w:r>
      <w:r>
        <w:rPr>
          <w:spacing w:val="-15"/>
          <w:w w:val="105"/>
        </w:rPr>
        <w:t> </w:t>
      </w:r>
      <w:r>
        <w:rPr>
          <w:w w:val="105"/>
        </w:rPr>
        <w:t>Aragon</w:t>
      </w:r>
      <w:r>
        <w:rPr>
          <w:spacing w:val="-14"/>
          <w:w w:val="105"/>
        </w:rPr>
        <w:t> </w:t>
      </w:r>
      <w:r>
        <w:rPr>
          <w:w w:val="105"/>
        </w:rPr>
        <w:t>(Spain)</w:t>
      </w:r>
      <w:r>
        <w:rPr>
          <w:spacing w:val="-15"/>
          <w:w w:val="105"/>
        </w:rPr>
        <w:t> </w:t>
      </w:r>
      <w:r>
        <w:rPr>
          <w:w w:val="105"/>
        </w:rPr>
        <w:t>and</w:t>
      </w:r>
      <w:r>
        <w:rPr>
          <w:spacing w:val="-14"/>
          <w:w w:val="105"/>
        </w:rPr>
        <w:t> </w:t>
      </w:r>
      <w:r>
        <w:rPr>
          <w:w w:val="105"/>
        </w:rPr>
        <w:t>flows </w:t>
      </w:r>
      <w:r>
        <w:rPr>
          <w:spacing w:val="-3"/>
          <w:w w:val="105"/>
        </w:rPr>
        <w:t>into </w:t>
      </w:r>
      <w:r>
        <w:rPr>
          <w:w w:val="105"/>
        </w:rPr>
        <w:t>the </w:t>
      </w:r>
      <w:r>
        <w:rPr>
          <w:spacing w:val="-3"/>
          <w:w w:val="105"/>
        </w:rPr>
        <w:t>Atlantic </w:t>
      </w:r>
      <w:r>
        <w:rPr>
          <w:w w:val="105"/>
        </w:rPr>
        <w:t>Ocean through Lisbon (Portugal).  The water of this river  is used for agriculture and drinking water </w:t>
      </w:r>
      <w:r>
        <w:rPr>
          <w:spacing w:val="-4"/>
          <w:w w:val="105"/>
        </w:rPr>
        <w:t>by </w:t>
      </w:r>
      <w:r>
        <w:rPr>
          <w:w w:val="105"/>
        </w:rPr>
        <w:t>both Spanish and Portuguese people. </w:t>
      </w:r>
      <w:r>
        <w:rPr>
          <w:spacing w:val="-7"/>
          <w:w w:val="105"/>
        </w:rPr>
        <w:t>For </w:t>
      </w:r>
      <w:r>
        <w:rPr>
          <w:w w:val="105"/>
        </w:rPr>
        <w:t>this reason, an international cooperation is necessary in order  to</w:t>
      </w:r>
      <w:r>
        <w:rPr>
          <w:spacing w:val="15"/>
          <w:w w:val="105"/>
        </w:rPr>
        <w:t> </w:t>
      </w:r>
      <w:r>
        <w:rPr>
          <w:w w:val="105"/>
        </w:rPr>
        <w:t>control</w:t>
      </w:r>
      <w:r>
        <w:rPr>
          <w:spacing w:val="15"/>
          <w:w w:val="105"/>
        </w:rPr>
        <w:t> </w:t>
      </w:r>
      <w:r>
        <w:rPr>
          <w:w w:val="105"/>
        </w:rPr>
        <w:t>and</w:t>
      </w:r>
      <w:r>
        <w:rPr>
          <w:spacing w:val="15"/>
          <w:w w:val="105"/>
        </w:rPr>
        <w:t> </w:t>
      </w:r>
      <w:r>
        <w:rPr>
          <w:w w:val="105"/>
        </w:rPr>
        <w:t>maintain</w:t>
      </w:r>
      <w:r>
        <w:rPr>
          <w:spacing w:val="15"/>
          <w:w w:val="105"/>
        </w:rPr>
        <w:t> </w:t>
      </w:r>
      <w:r>
        <w:rPr>
          <w:w w:val="105"/>
        </w:rPr>
        <w:t>the</w:t>
      </w:r>
      <w:r>
        <w:rPr>
          <w:spacing w:val="15"/>
          <w:w w:val="105"/>
        </w:rPr>
        <w:t> </w:t>
      </w:r>
      <w:r>
        <w:rPr>
          <w:w w:val="105"/>
        </w:rPr>
        <w:t>quality</w:t>
      </w:r>
      <w:r>
        <w:rPr>
          <w:spacing w:val="15"/>
          <w:w w:val="105"/>
        </w:rPr>
        <w:t> </w:t>
      </w:r>
      <w:r>
        <w:rPr>
          <w:w w:val="105"/>
        </w:rPr>
        <w:t>of</w:t>
      </w:r>
      <w:r>
        <w:rPr>
          <w:spacing w:val="15"/>
          <w:w w:val="105"/>
        </w:rPr>
        <w:t> </w:t>
      </w:r>
      <w:r>
        <w:rPr>
          <w:w w:val="105"/>
        </w:rPr>
        <w:t>the</w:t>
      </w:r>
      <w:r>
        <w:rPr>
          <w:spacing w:val="15"/>
          <w:w w:val="105"/>
        </w:rPr>
        <w:t> </w:t>
      </w:r>
      <w:r>
        <w:rPr>
          <w:spacing w:val="-4"/>
          <w:w w:val="105"/>
        </w:rPr>
        <w:t>Tagus</w:t>
      </w:r>
      <w:r>
        <w:rPr>
          <w:spacing w:val="15"/>
          <w:w w:val="105"/>
        </w:rPr>
        <w:t> </w:t>
      </w:r>
      <w:r>
        <w:rPr>
          <w:w w:val="105"/>
        </w:rPr>
        <w:t>river</w:t>
      </w:r>
      <w:r>
        <w:rPr>
          <w:spacing w:val="15"/>
          <w:w w:val="105"/>
        </w:rPr>
        <w:t> </w:t>
      </w:r>
      <w:r>
        <w:rPr>
          <w:w w:val="105"/>
        </w:rPr>
        <w:t>water.</w:t>
      </w:r>
    </w:p>
    <w:p>
      <w:pPr>
        <w:spacing w:after="0" w:line="288" w:lineRule="auto"/>
        <w:jc w:val="both"/>
        <w:sectPr>
          <w:headerReference w:type="default" r:id="rId99"/>
          <w:pgSz w:w="9640" w:h="13610"/>
          <w:pgMar w:header="759" w:footer="845" w:top="1060" w:bottom="1040" w:left="740" w:right="0"/>
        </w:sectPr>
      </w:pPr>
    </w:p>
    <w:p>
      <w:pPr>
        <w:pStyle w:val="BodyText"/>
        <w:spacing w:before="5"/>
        <w:rPr>
          <w:sz w:val="23"/>
        </w:rPr>
      </w:pPr>
    </w:p>
    <w:p>
      <w:pPr>
        <w:pStyle w:val="BodyText"/>
        <w:spacing w:line="288" w:lineRule="auto" w:before="102"/>
        <w:ind w:left="110" w:firstLine="936"/>
      </w:pPr>
      <w:r>
        <w:rPr>
          <w:w w:val="105"/>
        </w:rPr>
        <w:t>Each institution of the TRITIUM collaboration is dedicated to the development of a different part of this project:</w:t>
      </w:r>
    </w:p>
    <w:p>
      <w:pPr>
        <w:pStyle w:val="BodyText"/>
        <w:spacing w:before="4"/>
        <w:rPr>
          <w:sz w:val="43"/>
        </w:rPr>
      </w:pPr>
    </w:p>
    <w:p>
      <w:pPr>
        <w:pStyle w:val="ListParagraph"/>
        <w:numPr>
          <w:ilvl w:val="2"/>
          <w:numId w:val="22"/>
        </w:numPr>
        <w:tabs>
          <w:tab w:pos="696" w:val="left" w:leader="none"/>
        </w:tabs>
        <w:spacing w:line="285" w:lineRule="auto" w:before="0" w:after="0"/>
        <w:ind w:left="695" w:right="1130" w:hanging="299"/>
        <w:jc w:val="both"/>
        <w:rPr>
          <w:sz w:val="24"/>
        </w:rPr>
      </w:pPr>
      <w:r>
        <w:rPr>
          <w:w w:val="105"/>
          <w:sz w:val="24"/>
        </w:rPr>
        <w:t>The University of Extremadura group has developed and installed the water purification system to produce water with very </w:t>
      </w:r>
      <w:r>
        <w:rPr>
          <w:spacing w:val="-3"/>
          <w:w w:val="105"/>
          <w:sz w:val="24"/>
        </w:rPr>
        <w:t>low </w:t>
      </w:r>
      <w:r>
        <w:rPr>
          <w:w w:val="105"/>
          <w:sz w:val="24"/>
        </w:rPr>
        <w:t>conduct- </w:t>
      </w:r>
      <w:r>
        <w:rPr>
          <w:spacing w:val="-5"/>
          <w:w w:val="105"/>
          <w:sz w:val="24"/>
        </w:rPr>
        <w:t>ivity, </w:t>
      </w:r>
      <w:r>
        <w:rPr>
          <w:i/>
          <w:w w:val="105"/>
          <w:sz w:val="24"/>
        </w:rPr>
        <w:t>σ </w:t>
      </w:r>
      <w:r>
        <w:rPr>
          <w:rFonts w:ascii="Menlo" w:hAnsi="Menlo"/>
          <w:i/>
          <w:w w:val="105"/>
          <w:sz w:val="24"/>
        </w:rPr>
        <w:t>≈ </w:t>
      </w:r>
      <w:r>
        <w:rPr>
          <w:w w:val="105"/>
          <w:sz w:val="24"/>
        </w:rPr>
        <w:t>10 </w:t>
      </w:r>
      <w:r>
        <w:rPr>
          <w:i/>
          <w:w w:val="105"/>
          <w:sz w:val="24"/>
        </w:rPr>
        <w:t>µ</w:t>
      </w:r>
      <w:r>
        <w:rPr>
          <w:w w:val="105"/>
          <w:sz w:val="24"/>
        </w:rPr>
        <w:t>S</w:t>
      </w:r>
      <w:r>
        <w:rPr>
          <w:i/>
          <w:w w:val="105"/>
          <w:sz w:val="24"/>
        </w:rPr>
        <w:t>/</w:t>
      </w:r>
      <w:r>
        <w:rPr>
          <w:w w:val="105"/>
          <w:sz w:val="24"/>
        </w:rPr>
        <w:t>cm </w:t>
      </w:r>
      <w:r>
        <w:rPr>
          <w:spacing w:val="-4"/>
          <w:w w:val="105"/>
          <w:sz w:val="24"/>
        </w:rPr>
        <w:t>(two </w:t>
      </w:r>
      <w:r>
        <w:rPr>
          <w:w w:val="105"/>
          <w:sz w:val="24"/>
        </w:rPr>
        <w:t>orders of magnitude less than </w:t>
      </w:r>
      <w:r>
        <w:rPr>
          <w:spacing w:val="-3"/>
          <w:w w:val="105"/>
          <w:sz w:val="24"/>
        </w:rPr>
        <w:t>raw </w:t>
      </w:r>
      <w:r>
        <w:rPr>
          <w:w w:val="105"/>
          <w:sz w:val="24"/>
        </w:rPr>
        <w:t>water, 1000 </w:t>
      </w:r>
      <w:r>
        <w:rPr>
          <w:i/>
          <w:w w:val="105"/>
          <w:sz w:val="24"/>
        </w:rPr>
        <w:t>µ</w:t>
      </w:r>
      <w:r>
        <w:rPr>
          <w:w w:val="105"/>
          <w:sz w:val="24"/>
        </w:rPr>
        <w:t>S</w:t>
      </w:r>
      <w:r>
        <w:rPr>
          <w:i/>
          <w:w w:val="105"/>
          <w:sz w:val="24"/>
        </w:rPr>
        <w:t>/</w:t>
      </w:r>
      <w:r>
        <w:rPr>
          <w:w w:val="105"/>
          <w:sz w:val="24"/>
        </w:rPr>
        <w:t>cm). This purification process is very important for </w:t>
      </w:r>
      <w:r>
        <w:rPr>
          <w:spacing w:val="-5"/>
          <w:w w:val="105"/>
          <w:sz w:val="24"/>
        </w:rPr>
        <w:t>two </w:t>
      </w:r>
      <w:r>
        <w:rPr>
          <w:w w:val="105"/>
          <w:sz w:val="24"/>
        </w:rPr>
        <w:t>reasons. On the one hand, for maintaining the TRITIUM detector pristine, which is critical for its long-term functionality. On the other hand, to reduce the natural background since several natural radiact- </w:t>
      </w:r>
      <w:r>
        <w:rPr>
          <w:spacing w:val="-3"/>
          <w:w w:val="105"/>
          <w:sz w:val="24"/>
        </w:rPr>
        <w:t>ive </w:t>
      </w:r>
      <w:r>
        <w:rPr>
          <w:w w:val="105"/>
          <w:sz w:val="24"/>
        </w:rPr>
        <w:t>isotopes present in this water (except tritium), such as </w:t>
      </w:r>
      <w:r>
        <w:rPr>
          <w:rFonts w:ascii="Arial" w:hAnsi="Arial"/>
          <w:w w:val="105"/>
          <w:position w:val="10"/>
          <w:sz w:val="16"/>
        </w:rPr>
        <w:t>40</w:t>
      </w:r>
      <w:r>
        <w:rPr>
          <w:w w:val="105"/>
          <w:sz w:val="24"/>
        </w:rPr>
        <w:t>K and natural radioactive series, are </w:t>
      </w:r>
      <w:r>
        <w:rPr>
          <w:spacing w:val="-3"/>
          <w:w w:val="105"/>
          <w:sz w:val="24"/>
        </w:rPr>
        <w:t>removed. </w:t>
      </w:r>
      <w:r>
        <w:rPr>
          <w:w w:val="105"/>
          <w:sz w:val="24"/>
        </w:rPr>
        <w:t>This system is described in section</w:t>
      </w:r>
      <w:r>
        <w:rPr>
          <w:spacing w:val="12"/>
          <w:w w:val="105"/>
          <w:sz w:val="24"/>
        </w:rPr>
        <w:t> </w:t>
      </w:r>
      <w:hyperlink w:history="true" w:anchor="_bookmark63">
        <w:r>
          <w:rPr>
            <w:w w:val="105"/>
            <w:sz w:val="24"/>
          </w:rPr>
          <w:t>3.3.</w:t>
        </w:r>
      </w:hyperlink>
    </w:p>
    <w:p>
      <w:pPr>
        <w:pStyle w:val="ListParagraph"/>
        <w:numPr>
          <w:ilvl w:val="2"/>
          <w:numId w:val="22"/>
        </w:numPr>
        <w:tabs>
          <w:tab w:pos="696" w:val="left" w:leader="none"/>
        </w:tabs>
        <w:spacing w:line="288" w:lineRule="auto" w:before="209" w:after="0"/>
        <w:ind w:left="695" w:right="1131" w:hanging="299"/>
        <w:jc w:val="both"/>
        <w:rPr>
          <w:sz w:val="24"/>
        </w:rPr>
      </w:pPr>
      <w:r>
        <w:rPr>
          <w:w w:val="105"/>
          <w:sz w:val="24"/>
        </w:rPr>
        <w:t>The</w:t>
      </w:r>
      <w:r>
        <w:rPr>
          <w:spacing w:val="-7"/>
          <w:w w:val="105"/>
          <w:sz w:val="24"/>
        </w:rPr>
        <w:t> </w:t>
      </w:r>
      <w:r>
        <w:rPr>
          <w:spacing w:val="-5"/>
          <w:w w:val="105"/>
          <w:sz w:val="24"/>
        </w:rPr>
        <w:t>French</w:t>
      </w:r>
      <w:r>
        <w:rPr>
          <w:spacing w:val="-7"/>
          <w:w w:val="105"/>
          <w:sz w:val="24"/>
        </w:rPr>
        <w:t> </w:t>
      </w:r>
      <w:r>
        <w:rPr>
          <w:w w:val="105"/>
          <w:sz w:val="24"/>
        </w:rPr>
        <w:t>group</w:t>
      </w:r>
      <w:r>
        <w:rPr>
          <w:spacing w:val="-7"/>
          <w:w w:val="105"/>
          <w:sz w:val="24"/>
        </w:rPr>
        <w:t> </w:t>
      </w:r>
      <w:r>
        <w:rPr>
          <w:w w:val="105"/>
          <w:sz w:val="24"/>
        </w:rPr>
        <w:t>has</w:t>
      </w:r>
      <w:r>
        <w:rPr>
          <w:spacing w:val="-7"/>
          <w:w w:val="105"/>
          <w:sz w:val="24"/>
        </w:rPr>
        <w:t> </w:t>
      </w:r>
      <w:r>
        <w:rPr>
          <w:w w:val="105"/>
          <w:sz w:val="24"/>
        </w:rPr>
        <w:t>developed</w:t>
      </w:r>
      <w:r>
        <w:rPr>
          <w:spacing w:val="-7"/>
          <w:w w:val="105"/>
          <w:sz w:val="24"/>
        </w:rPr>
        <w:t> </w:t>
      </w:r>
      <w:r>
        <w:rPr>
          <w:w w:val="105"/>
          <w:sz w:val="24"/>
        </w:rPr>
        <w:t>the</w:t>
      </w:r>
      <w:r>
        <w:rPr>
          <w:spacing w:val="-7"/>
          <w:w w:val="105"/>
          <w:sz w:val="24"/>
        </w:rPr>
        <w:t> </w:t>
      </w:r>
      <w:r>
        <w:rPr>
          <w:w w:val="105"/>
          <w:sz w:val="24"/>
        </w:rPr>
        <w:t>passive</w:t>
      </w:r>
      <w:r>
        <w:rPr>
          <w:spacing w:val="-7"/>
          <w:w w:val="105"/>
          <w:sz w:val="24"/>
        </w:rPr>
        <w:t> </w:t>
      </w:r>
      <w:r>
        <w:rPr>
          <w:w w:val="105"/>
          <w:sz w:val="24"/>
        </w:rPr>
        <w:t>shielding</w:t>
      </w:r>
      <w:r>
        <w:rPr>
          <w:spacing w:val="-7"/>
          <w:w w:val="105"/>
          <w:sz w:val="24"/>
        </w:rPr>
        <w:t> </w:t>
      </w:r>
      <w:r>
        <w:rPr>
          <w:w w:val="105"/>
          <w:sz w:val="24"/>
        </w:rPr>
        <w:t>for</w:t>
      </w:r>
      <w:r>
        <w:rPr>
          <w:spacing w:val="-7"/>
          <w:w w:val="105"/>
          <w:sz w:val="24"/>
        </w:rPr>
        <w:t> </w:t>
      </w:r>
      <w:r>
        <w:rPr>
          <w:w w:val="105"/>
          <w:sz w:val="24"/>
        </w:rPr>
        <w:t>the</w:t>
      </w:r>
      <w:r>
        <w:rPr>
          <w:spacing w:val="-7"/>
          <w:w w:val="105"/>
          <w:sz w:val="24"/>
        </w:rPr>
        <w:t> </w:t>
      </w:r>
      <w:r>
        <w:rPr>
          <w:w w:val="105"/>
          <w:sz w:val="24"/>
        </w:rPr>
        <w:t>detector. This shielding is made of lead with </w:t>
      </w:r>
      <w:r>
        <w:rPr>
          <w:spacing w:val="-3"/>
          <w:w w:val="105"/>
          <w:sz w:val="24"/>
        </w:rPr>
        <w:t>low </w:t>
      </w:r>
      <w:r>
        <w:rPr>
          <w:w w:val="105"/>
          <w:sz w:val="24"/>
        </w:rPr>
        <w:t>intrinsic activity in order to reduce the external natural background of the system. This shielding is presented in section</w:t>
      </w:r>
      <w:r>
        <w:rPr>
          <w:spacing w:val="52"/>
          <w:w w:val="105"/>
          <w:sz w:val="24"/>
        </w:rPr>
        <w:t> </w:t>
      </w:r>
      <w:hyperlink w:history="true" w:anchor="_bookmark69">
        <w:r>
          <w:rPr>
            <w:w w:val="105"/>
            <w:sz w:val="24"/>
          </w:rPr>
          <w:t>3.4.1.</w:t>
        </w:r>
      </w:hyperlink>
    </w:p>
    <w:p>
      <w:pPr>
        <w:pStyle w:val="ListParagraph"/>
        <w:numPr>
          <w:ilvl w:val="2"/>
          <w:numId w:val="22"/>
        </w:numPr>
        <w:tabs>
          <w:tab w:pos="696" w:val="left" w:leader="none"/>
        </w:tabs>
        <w:spacing w:line="288" w:lineRule="auto" w:before="207" w:after="0"/>
        <w:ind w:left="695" w:right="1130" w:hanging="299"/>
        <w:jc w:val="both"/>
        <w:rPr>
          <w:sz w:val="24"/>
        </w:rPr>
      </w:pPr>
      <w:r>
        <w:rPr>
          <w:w w:val="105"/>
          <w:sz w:val="24"/>
        </w:rPr>
        <w:t>The</w:t>
      </w:r>
      <w:r>
        <w:rPr>
          <w:spacing w:val="-19"/>
          <w:w w:val="105"/>
          <w:sz w:val="24"/>
        </w:rPr>
        <w:t> </w:t>
      </w:r>
      <w:r>
        <w:rPr>
          <w:spacing w:val="-6"/>
          <w:w w:val="105"/>
          <w:sz w:val="24"/>
        </w:rPr>
        <w:t>Aveiro</w:t>
      </w:r>
      <w:r>
        <w:rPr>
          <w:spacing w:val="-18"/>
          <w:w w:val="105"/>
          <w:sz w:val="24"/>
        </w:rPr>
        <w:t> </w:t>
      </w:r>
      <w:r>
        <w:rPr>
          <w:w w:val="105"/>
          <w:sz w:val="24"/>
        </w:rPr>
        <w:t>and</w:t>
      </w:r>
      <w:r>
        <w:rPr>
          <w:spacing w:val="-18"/>
          <w:w w:val="105"/>
          <w:sz w:val="24"/>
        </w:rPr>
        <w:t> </w:t>
      </w:r>
      <w:r>
        <w:rPr>
          <w:spacing w:val="-3"/>
          <w:w w:val="105"/>
          <w:sz w:val="24"/>
        </w:rPr>
        <w:t>Valencia</w:t>
      </w:r>
      <w:r>
        <w:rPr>
          <w:spacing w:val="-18"/>
          <w:w w:val="105"/>
          <w:sz w:val="24"/>
        </w:rPr>
        <w:t> </w:t>
      </w:r>
      <w:r>
        <w:rPr>
          <w:w w:val="105"/>
          <w:sz w:val="24"/>
        </w:rPr>
        <w:t>groups</w:t>
      </w:r>
      <w:r>
        <w:rPr>
          <w:spacing w:val="-18"/>
          <w:w w:val="105"/>
          <w:sz w:val="24"/>
        </w:rPr>
        <w:t> </w:t>
      </w:r>
      <w:r>
        <w:rPr>
          <w:spacing w:val="-4"/>
          <w:w w:val="105"/>
          <w:sz w:val="24"/>
        </w:rPr>
        <w:t>have</w:t>
      </w:r>
      <w:r>
        <w:rPr>
          <w:spacing w:val="-18"/>
          <w:w w:val="105"/>
          <w:sz w:val="24"/>
        </w:rPr>
        <w:t> </w:t>
      </w:r>
      <w:r>
        <w:rPr>
          <w:w w:val="105"/>
          <w:sz w:val="24"/>
        </w:rPr>
        <w:t>collaborated</w:t>
      </w:r>
      <w:r>
        <w:rPr>
          <w:spacing w:val="-18"/>
          <w:w w:val="105"/>
          <w:sz w:val="24"/>
        </w:rPr>
        <w:t> </w:t>
      </w:r>
      <w:r>
        <w:rPr>
          <w:w w:val="105"/>
          <w:sz w:val="24"/>
        </w:rPr>
        <w:t>for</w:t>
      </w:r>
      <w:r>
        <w:rPr>
          <w:spacing w:val="-18"/>
          <w:w w:val="105"/>
          <w:sz w:val="24"/>
        </w:rPr>
        <w:t> </w:t>
      </w:r>
      <w:r>
        <w:rPr>
          <w:w w:val="105"/>
          <w:sz w:val="24"/>
        </w:rPr>
        <w:t>designing,</w:t>
      </w:r>
      <w:r>
        <w:rPr>
          <w:spacing w:val="-15"/>
          <w:w w:val="105"/>
          <w:sz w:val="24"/>
        </w:rPr>
        <w:t> </w:t>
      </w:r>
      <w:r>
        <w:rPr>
          <w:w w:val="105"/>
          <w:sz w:val="24"/>
        </w:rPr>
        <w:t>devel- oping and building four different prototypes of the TRITIUM</w:t>
      </w:r>
      <w:r>
        <w:rPr>
          <w:spacing w:val="-41"/>
          <w:w w:val="105"/>
          <w:sz w:val="24"/>
        </w:rPr>
        <w:t> </w:t>
      </w:r>
      <w:r>
        <w:rPr>
          <w:w w:val="105"/>
          <w:sz w:val="24"/>
        </w:rPr>
        <w:t>detector and active vetos for reducing cosmic </w:t>
      </w:r>
      <w:r>
        <w:rPr>
          <w:spacing w:val="-3"/>
          <w:w w:val="105"/>
          <w:sz w:val="24"/>
        </w:rPr>
        <w:t>events. </w:t>
      </w:r>
      <w:r>
        <w:rPr>
          <w:w w:val="105"/>
          <w:sz w:val="24"/>
        </w:rPr>
        <w:t>These prototypes and </w:t>
      </w:r>
      <w:r>
        <w:rPr>
          <w:spacing w:val="-3"/>
          <w:w w:val="105"/>
          <w:sz w:val="24"/>
        </w:rPr>
        <w:t>ve- </w:t>
      </w:r>
      <w:r>
        <w:rPr>
          <w:w w:val="105"/>
          <w:sz w:val="24"/>
        </w:rPr>
        <w:t>tos are described in chapter </w:t>
      </w:r>
      <w:hyperlink w:history="true" w:anchor="_bookmark135">
        <w:r>
          <w:rPr>
            <w:w w:val="105"/>
            <w:sz w:val="24"/>
          </w:rPr>
          <w:t>5</w:t>
        </w:r>
      </w:hyperlink>
      <w:r>
        <w:rPr>
          <w:w w:val="105"/>
          <w:sz w:val="24"/>
        </w:rPr>
        <w:t> and section </w:t>
      </w:r>
      <w:hyperlink w:history="true" w:anchor="_bookmark72">
        <w:r>
          <w:rPr>
            <w:w w:val="105"/>
            <w:sz w:val="24"/>
          </w:rPr>
          <w:t>3.4.2,</w:t>
        </w:r>
      </w:hyperlink>
      <w:r>
        <w:rPr>
          <w:w w:val="105"/>
          <w:sz w:val="24"/>
        </w:rPr>
        <w:t> respectively. These groups </w:t>
      </w:r>
      <w:r>
        <w:rPr>
          <w:spacing w:val="-4"/>
          <w:w w:val="105"/>
          <w:sz w:val="24"/>
        </w:rPr>
        <w:t>have </w:t>
      </w:r>
      <w:r>
        <w:rPr>
          <w:w w:val="105"/>
          <w:sz w:val="24"/>
        </w:rPr>
        <w:t>also carried out simulations of the detector, which are reported in chapter</w:t>
      </w:r>
      <w:r>
        <w:rPr>
          <w:spacing w:val="45"/>
          <w:w w:val="105"/>
          <w:sz w:val="24"/>
        </w:rPr>
        <w:t> </w:t>
      </w:r>
      <w:hyperlink w:history="true" w:anchor="_bookmark173">
        <w:r>
          <w:rPr>
            <w:w w:val="105"/>
            <w:sz w:val="24"/>
          </w:rPr>
          <w:t>6.</w:t>
        </w:r>
      </w:hyperlink>
    </w:p>
    <w:p>
      <w:pPr>
        <w:pStyle w:val="BodyText"/>
        <w:rPr>
          <w:sz w:val="20"/>
        </w:rPr>
      </w:pPr>
    </w:p>
    <w:p>
      <w:pPr>
        <w:pStyle w:val="BodyText"/>
        <w:spacing w:before="8"/>
        <w:rPr>
          <w:sz w:val="23"/>
        </w:rPr>
      </w:pPr>
    </w:p>
    <w:p>
      <w:pPr>
        <w:pStyle w:val="BodyText"/>
        <w:ind w:left="1046"/>
      </w:pPr>
      <w:r>
        <w:rPr>
          <w:w w:val="105"/>
        </w:rPr>
        <w:t>The important characteristics required for the TRITIUM detector</w:t>
      </w:r>
    </w:p>
    <w:p>
      <w:pPr>
        <w:pStyle w:val="BodyText"/>
        <w:spacing w:before="56"/>
        <w:ind w:left="110"/>
      </w:pPr>
      <w:r>
        <w:rPr>
          <w:w w:val="105"/>
        </w:rPr>
        <w:t>are:</w:t>
      </w:r>
    </w:p>
    <w:p>
      <w:pPr>
        <w:pStyle w:val="BodyText"/>
        <w:rPr>
          <w:sz w:val="20"/>
        </w:rPr>
      </w:pPr>
    </w:p>
    <w:p>
      <w:pPr>
        <w:pStyle w:val="BodyText"/>
        <w:spacing w:before="3"/>
        <w:rPr>
          <w:sz w:val="19"/>
        </w:rPr>
      </w:pPr>
    </w:p>
    <w:p>
      <w:pPr>
        <w:pStyle w:val="ListParagraph"/>
        <w:numPr>
          <w:ilvl w:val="0"/>
          <w:numId w:val="24"/>
        </w:numPr>
        <w:tabs>
          <w:tab w:pos="696" w:val="left" w:leader="none"/>
        </w:tabs>
        <w:spacing w:line="288" w:lineRule="auto" w:before="102" w:after="0"/>
        <w:ind w:left="695" w:right="1131" w:hanging="299"/>
        <w:jc w:val="both"/>
        <w:rPr>
          <w:sz w:val="24"/>
        </w:rPr>
      </w:pPr>
      <w:r>
        <w:rPr>
          <w:i/>
          <w:w w:val="105"/>
          <w:sz w:val="24"/>
        </w:rPr>
        <w:t>Compactness</w:t>
      </w:r>
      <w:r>
        <w:rPr>
          <w:w w:val="105"/>
          <w:sz w:val="24"/>
        </w:rPr>
        <w:t>. This is an important requirement because in the place where the detector is planned to </w:t>
      </w:r>
      <w:r>
        <w:rPr>
          <w:spacing w:val="1"/>
          <w:w w:val="105"/>
          <w:sz w:val="24"/>
        </w:rPr>
        <w:t>be </w:t>
      </w:r>
      <w:r>
        <w:rPr>
          <w:w w:val="105"/>
          <w:sz w:val="24"/>
        </w:rPr>
        <w:t>installed there is little space. Compactness also allows portability and cost</w:t>
      </w:r>
      <w:r>
        <w:rPr>
          <w:spacing w:val="22"/>
          <w:w w:val="105"/>
          <w:sz w:val="24"/>
        </w:rPr>
        <w:t> </w:t>
      </w:r>
      <w:r>
        <w:rPr>
          <w:w w:val="105"/>
          <w:sz w:val="24"/>
        </w:rPr>
        <w:t>reduction.</w:t>
      </w:r>
    </w:p>
    <w:p>
      <w:pPr>
        <w:spacing w:after="0" w:line="288" w:lineRule="auto"/>
        <w:jc w:val="both"/>
        <w:rPr>
          <w:sz w:val="24"/>
        </w:rPr>
        <w:sectPr>
          <w:headerReference w:type="default" r:id="rId102"/>
          <w:pgSz w:w="9640" w:h="13610"/>
          <w:pgMar w:header="759" w:footer="845" w:top="1060" w:bottom="1040" w:left="740" w:right="0"/>
        </w:sectPr>
      </w:pPr>
    </w:p>
    <w:p>
      <w:pPr>
        <w:pStyle w:val="ListParagraph"/>
        <w:numPr>
          <w:ilvl w:val="1"/>
          <w:numId w:val="23"/>
        </w:numPr>
        <w:tabs>
          <w:tab w:pos="823" w:val="left" w:leader="none"/>
          <w:tab w:pos="8047" w:val="left" w:leader="none"/>
        </w:tabs>
        <w:spacing w:line="240" w:lineRule="auto" w:before="74" w:after="0"/>
        <w:ind w:left="822" w:right="0" w:hanging="546"/>
        <w:jc w:val="left"/>
        <w:rPr>
          <w:sz w:val="24"/>
        </w:rPr>
      </w:pPr>
      <w:r>
        <w:rPr>
          <w:w w:val="110"/>
          <w:sz w:val="24"/>
          <w:u w:val="single"/>
        </w:rPr>
        <w:t>THE TRITIUM</w:t>
      </w:r>
      <w:r>
        <w:rPr>
          <w:spacing w:val="-9"/>
          <w:w w:val="110"/>
          <w:sz w:val="24"/>
          <w:u w:val="single"/>
        </w:rPr>
        <w:t> </w:t>
      </w:r>
      <w:r>
        <w:rPr>
          <w:w w:val="110"/>
          <w:sz w:val="24"/>
          <w:u w:val="single"/>
        </w:rPr>
        <w:t>PROJECT</w:t>
      </w:r>
      <w:r>
        <w:rPr>
          <w:sz w:val="24"/>
          <w:u w:val="single"/>
        </w:rPr>
        <w:tab/>
      </w:r>
    </w:p>
    <w:p>
      <w:pPr>
        <w:pStyle w:val="BodyText"/>
        <w:spacing w:before="7"/>
        <w:rPr>
          <w:sz w:val="25"/>
        </w:rPr>
      </w:pPr>
    </w:p>
    <w:p>
      <w:pPr>
        <w:pStyle w:val="ListParagraph"/>
        <w:numPr>
          <w:ilvl w:val="0"/>
          <w:numId w:val="24"/>
        </w:numPr>
        <w:tabs>
          <w:tab w:pos="980" w:val="left" w:leader="none"/>
        </w:tabs>
        <w:spacing w:line="288" w:lineRule="auto" w:before="101" w:after="0"/>
        <w:ind w:left="979" w:right="847" w:hanging="299"/>
        <w:jc w:val="both"/>
        <w:rPr>
          <w:sz w:val="24"/>
        </w:rPr>
      </w:pPr>
      <w:r>
        <w:rPr>
          <w:i/>
          <w:w w:val="105"/>
          <w:sz w:val="24"/>
        </w:rPr>
        <w:t>Modularity</w:t>
      </w:r>
      <w:r>
        <w:rPr>
          <w:w w:val="105"/>
          <w:sz w:val="24"/>
        </w:rPr>
        <w:t>. The modularity of the TRITIUM detector is important  for</w:t>
      </w:r>
      <w:r>
        <w:rPr>
          <w:spacing w:val="-10"/>
          <w:w w:val="105"/>
          <w:sz w:val="24"/>
        </w:rPr>
        <w:t> </w:t>
      </w:r>
      <w:r>
        <w:rPr>
          <w:w w:val="105"/>
          <w:sz w:val="24"/>
        </w:rPr>
        <w:t>flexible</w:t>
      </w:r>
      <w:r>
        <w:rPr>
          <w:spacing w:val="-10"/>
          <w:w w:val="105"/>
          <w:sz w:val="24"/>
        </w:rPr>
        <w:t> </w:t>
      </w:r>
      <w:r>
        <w:rPr>
          <w:w w:val="105"/>
          <w:sz w:val="24"/>
        </w:rPr>
        <w:t>geometrical</w:t>
      </w:r>
      <w:r>
        <w:rPr>
          <w:spacing w:val="-10"/>
          <w:w w:val="105"/>
          <w:sz w:val="24"/>
        </w:rPr>
        <w:t> </w:t>
      </w:r>
      <w:r>
        <w:rPr>
          <w:w w:val="105"/>
          <w:sz w:val="24"/>
        </w:rPr>
        <w:t>configuration</w:t>
      </w:r>
      <w:r>
        <w:rPr>
          <w:spacing w:val="-10"/>
          <w:w w:val="105"/>
          <w:sz w:val="24"/>
        </w:rPr>
        <w:t> </w:t>
      </w:r>
      <w:r>
        <w:rPr>
          <w:w w:val="105"/>
          <w:sz w:val="24"/>
        </w:rPr>
        <w:t>and</w:t>
      </w:r>
      <w:r>
        <w:rPr>
          <w:spacing w:val="-10"/>
          <w:w w:val="105"/>
          <w:sz w:val="24"/>
        </w:rPr>
        <w:t> </w:t>
      </w:r>
      <w:r>
        <w:rPr>
          <w:w w:val="105"/>
          <w:sz w:val="24"/>
        </w:rPr>
        <w:t>for</w:t>
      </w:r>
      <w:r>
        <w:rPr>
          <w:spacing w:val="-10"/>
          <w:w w:val="105"/>
          <w:sz w:val="24"/>
        </w:rPr>
        <w:t> </w:t>
      </w:r>
      <w:r>
        <w:rPr>
          <w:w w:val="105"/>
          <w:sz w:val="24"/>
        </w:rPr>
        <w:t>improving</w:t>
      </w:r>
      <w:r>
        <w:rPr>
          <w:spacing w:val="-10"/>
          <w:w w:val="105"/>
          <w:sz w:val="24"/>
        </w:rPr>
        <w:t> </w:t>
      </w:r>
      <w:r>
        <w:rPr>
          <w:w w:val="105"/>
          <w:sz w:val="24"/>
        </w:rPr>
        <w:t>its</w:t>
      </w:r>
      <w:r>
        <w:rPr>
          <w:spacing w:val="-10"/>
          <w:w w:val="105"/>
          <w:sz w:val="24"/>
        </w:rPr>
        <w:t> </w:t>
      </w:r>
      <w:r>
        <w:rPr>
          <w:w w:val="105"/>
          <w:sz w:val="24"/>
        </w:rPr>
        <w:t>tritium</w:t>
      </w:r>
      <w:r>
        <w:rPr>
          <w:spacing w:val="-10"/>
          <w:w w:val="105"/>
          <w:sz w:val="24"/>
        </w:rPr>
        <w:t> </w:t>
      </w:r>
      <w:r>
        <w:rPr>
          <w:w w:val="105"/>
          <w:sz w:val="24"/>
        </w:rPr>
        <w:t>de- tection </w:t>
      </w:r>
      <w:r>
        <w:rPr>
          <w:spacing w:val="-3"/>
          <w:w w:val="105"/>
          <w:sz w:val="24"/>
        </w:rPr>
        <w:t>sensitivity. </w:t>
      </w:r>
      <w:r>
        <w:rPr>
          <w:w w:val="105"/>
          <w:sz w:val="24"/>
        </w:rPr>
        <w:t>Modularity also facilitates construction and main- tenance.</w:t>
      </w:r>
    </w:p>
    <w:p>
      <w:pPr>
        <w:pStyle w:val="ListParagraph"/>
        <w:numPr>
          <w:ilvl w:val="0"/>
          <w:numId w:val="24"/>
        </w:numPr>
        <w:tabs>
          <w:tab w:pos="980" w:val="left" w:leader="none"/>
        </w:tabs>
        <w:spacing w:line="288" w:lineRule="auto" w:before="175" w:after="0"/>
        <w:ind w:left="979" w:right="846" w:hanging="299"/>
        <w:jc w:val="both"/>
        <w:rPr>
          <w:sz w:val="24"/>
        </w:rPr>
      </w:pPr>
      <w:r>
        <w:rPr>
          <w:i/>
          <w:w w:val="105"/>
          <w:sz w:val="24"/>
        </w:rPr>
        <w:t>Thin active volume and </w:t>
      </w:r>
      <w:r>
        <w:rPr>
          <w:i/>
          <w:spacing w:val="-3"/>
          <w:w w:val="105"/>
          <w:sz w:val="24"/>
        </w:rPr>
        <w:t>large </w:t>
      </w:r>
      <w:r>
        <w:rPr>
          <w:i/>
          <w:w w:val="105"/>
          <w:sz w:val="24"/>
        </w:rPr>
        <w:t>active </w:t>
      </w:r>
      <w:r>
        <w:rPr>
          <w:i/>
          <w:spacing w:val="-5"/>
          <w:w w:val="105"/>
          <w:sz w:val="24"/>
        </w:rPr>
        <w:t>area</w:t>
      </w:r>
      <w:r>
        <w:rPr>
          <w:spacing w:val="-5"/>
          <w:w w:val="105"/>
          <w:sz w:val="24"/>
        </w:rPr>
        <w:t>. </w:t>
      </w:r>
      <w:r>
        <w:rPr>
          <w:w w:val="105"/>
          <w:sz w:val="24"/>
        </w:rPr>
        <w:t>The mean free path of </w:t>
      </w:r>
      <w:r>
        <w:rPr>
          <w:i/>
          <w:w w:val="105"/>
          <w:sz w:val="24"/>
        </w:rPr>
        <w:t>β </w:t>
      </w:r>
      <w:r>
        <w:rPr>
          <w:w w:val="105"/>
          <w:sz w:val="24"/>
        </w:rPr>
        <w:t>particle from tritium decay is very short. Thus, a thin detector active volume is needed. In practice, an active thickness beyond the mean free path of the tritium electrons only contributes to background. In addition, as reported in section </w:t>
      </w:r>
      <w:hyperlink w:history="true" w:anchor="_bookmark24">
        <w:r>
          <w:rPr>
            <w:w w:val="105"/>
            <w:sz w:val="24"/>
          </w:rPr>
          <w:t>2.1, </w:t>
        </w:r>
      </w:hyperlink>
      <w:r>
        <w:rPr>
          <w:w w:val="105"/>
          <w:sz w:val="24"/>
        </w:rPr>
        <w:t>the efficiency of this type of de- tector scales with the active area, so it is crucial to design a detector with the largest possible active</w:t>
      </w:r>
      <w:r>
        <w:rPr>
          <w:spacing w:val="10"/>
          <w:w w:val="105"/>
          <w:sz w:val="24"/>
        </w:rPr>
        <w:t> </w:t>
      </w:r>
      <w:r>
        <w:rPr>
          <w:w w:val="105"/>
          <w:sz w:val="24"/>
        </w:rPr>
        <w:t>area.</w:t>
      </w:r>
    </w:p>
    <w:p>
      <w:pPr>
        <w:pStyle w:val="ListParagraph"/>
        <w:numPr>
          <w:ilvl w:val="0"/>
          <w:numId w:val="24"/>
        </w:numPr>
        <w:tabs>
          <w:tab w:pos="980" w:val="left" w:leader="none"/>
        </w:tabs>
        <w:spacing w:line="288" w:lineRule="auto" w:before="178" w:after="0"/>
        <w:ind w:left="979" w:right="847" w:hanging="299"/>
        <w:jc w:val="both"/>
        <w:rPr>
          <w:sz w:val="24"/>
        </w:rPr>
      </w:pPr>
      <w:r>
        <w:rPr>
          <w:i/>
          <w:w w:val="105"/>
          <w:sz w:val="24"/>
        </w:rPr>
        <w:t>High </w:t>
      </w:r>
      <w:r>
        <w:rPr>
          <w:i/>
          <w:spacing w:val="-3"/>
          <w:w w:val="105"/>
          <w:sz w:val="24"/>
        </w:rPr>
        <w:t>detection </w:t>
      </w:r>
      <w:r>
        <w:rPr>
          <w:i/>
          <w:w w:val="105"/>
          <w:sz w:val="24"/>
        </w:rPr>
        <w:t>efficiency for tritium</w:t>
      </w:r>
      <w:r>
        <w:rPr>
          <w:w w:val="105"/>
          <w:sz w:val="24"/>
        </w:rPr>
        <w:t>. As the tritium activities to </w:t>
      </w:r>
      <w:r>
        <w:rPr>
          <w:spacing w:val="1"/>
          <w:w w:val="105"/>
          <w:sz w:val="24"/>
        </w:rPr>
        <w:t>be </w:t>
      </w:r>
      <w:r>
        <w:rPr>
          <w:w w:val="105"/>
          <w:sz w:val="24"/>
        </w:rPr>
        <w:t>measured are very low, the loss of tritium </w:t>
      </w:r>
      <w:r>
        <w:rPr>
          <w:spacing w:val="-3"/>
          <w:w w:val="105"/>
          <w:sz w:val="24"/>
        </w:rPr>
        <w:t>events </w:t>
      </w:r>
      <w:r>
        <w:rPr>
          <w:w w:val="105"/>
          <w:sz w:val="24"/>
        </w:rPr>
        <w:t>strongly affects the accuracy of</w:t>
      </w:r>
      <w:r>
        <w:rPr>
          <w:spacing w:val="27"/>
          <w:w w:val="105"/>
          <w:sz w:val="24"/>
        </w:rPr>
        <w:t> </w:t>
      </w:r>
      <w:r>
        <w:rPr>
          <w:w w:val="105"/>
          <w:sz w:val="24"/>
        </w:rPr>
        <w:t>measurements.</w:t>
      </w:r>
    </w:p>
    <w:p>
      <w:pPr>
        <w:pStyle w:val="ListParagraph"/>
        <w:numPr>
          <w:ilvl w:val="0"/>
          <w:numId w:val="24"/>
        </w:numPr>
        <w:tabs>
          <w:tab w:pos="980" w:val="left" w:leader="none"/>
        </w:tabs>
        <w:spacing w:line="288" w:lineRule="auto" w:before="174" w:after="0"/>
        <w:ind w:left="979" w:right="848" w:hanging="299"/>
        <w:jc w:val="both"/>
        <w:rPr>
          <w:sz w:val="24"/>
        </w:rPr>
      </w:pPr>
      <w:r>
        <w:rPr>
          <w:i/>
          <w:w w:val="105"/>
          <w:sz w:val="24"/>
        </w:rPr>
        <w:t>High </w:t>
      </w:r>
      <w:r>
        <w:rPr>
          <w:i/>
          <w:spacing w:val="-3"/>
          <w:w w:val="105"/>
          <w:sz w:val="24"/>
        </w:rPr>
        <w:t>specificity </w:t>
      </w:r>
      <w:r>
        <w:rPr>
          <w:i/>
          <w:w w:val="105"/>
          <w:sz w:val="24"/>
        </w:rPr>
        <w:t>to tritium</w:t>
      </w:r>
      <w:r>
        <w:rPr>
          <w:w w:val="105"/>
          <w:sz w:val="24"/>
        </w:rPr>
        <w:t>. The monitor </w:t>
      </w:r>
      <w:r>
        <w:rPr>
          <w:spacing w:val="-3"/>
          <w:w w:val="105"/>
          <w:sz w:val="24"/>
        </w:rPr>
        <w:t>must </w:t>
      </w:r>
      <w:r>
        <w:rPr>
          <w:spacing w:val="1"/>
          <w:w w:val="105"/>
          <w:sz w:val="24"/>
        </w:rPr>
        <w:t>be </w:t>
      </w:r>
      <w:r>
        <w:rPr>
          <w:w w:val="105"/>
          <w:sz w:val="24"/>
        </w:rPr>
        <w:t>able to distinguish tritium</w:t>
      </w:r>
      <w:r>
        <w:rPr>
          <w:spacing w:val="12"/>
          <w:w w:val="105"/>
          <w:sz w:val="24"/>
        </w:rPr>
        <w:t> </w:t>
      </w:r>
      <w:r>
        <w:rPr>
          <w:w w:val="105"/>
          <w:sz w:val="24"/>
        </w:rPr>
        <w:t>signals</w:t>
      </w:r>
      <w:r>
        <w:rPr>
          <w:spacing w:val="13"/>
          <w:w w:val="105"/>
          <w:sz w:val="24"/>
        </w:rPr>
        <w:t> </w:t>
      </w:r>
      <w:r>
        <w:rPr>
          <w:w w:val="105"/>
          <w:sz w:val="24"/>
        </w:rPr>
        <w:t>from</w:t>
      </w:r>
      <w:r>
        <w:rPr>
          <w:spacing w:val="12"/>
          <w:w w:val="105"/>
          <w:sz w:val="24"/>
        </w:rPr>
        <w:t> </w:t>
      </w:r>
      <w:r>
        <w:rPr>
          <w:w w:val="105"/>
          <w:sz w:val="24"/>
        </w:rPr>
        <w:t>other</w:t>
      </w:r>
      <w:r>
        <w:rPr>
          <w:spacing w:val="13"/>
          <w:w w:val="105"/>
          <w:sz w:val="24"/>
        </w:rPr>
        <w:t> </w:t>
      </w:r>
      <w:r>
        <w:rPr>
          <w:w w:val="105"/>
          <w:sz w:val="24"/>
        </w:rPr>
        <w:t>radiactive</w:t>
      </w:r>
      <w:r>
        <w:rPr>
          <w:spacing w:val="12"/>
          <w:w w:val="105"/>
          <w:sz w:val="24"/>
        </w:rPr>
        <w:t> </w:t>
      </w:r>
      <w:r>
        <w:rPr>
          <w:w w:val="105"/>
          <w:sz w:val="24"/>
        </w:rPr>
        <w:t>decays</w:t>
      </w:r>
      <w:r>
        <w:rPr>
          <w:spacing w:val="12"/>
          <w:w w:val="105"/>
          <w:sz w:val="24"/>
        </w:rPr>
        <w:t> </w:t>
      </w:r>
      <w:r>
        <w:rPr>
          <w:w w:val="105"/>
          <w:sz w:val="24"/>
        </w:rPr>
        <w:t>in</w:t>
      </w:r>
      <w:r>
        <w:rPr>
          <w:spacing w:val="13"/>
          <w:w w:val="105"/>
          <w:sz w:val="24"/>
        </w:rPr>
        <w:t> </w:t>
      </w:r>
      <w:r>
        <w:rPr>
          <w:w w:val="105"/>
          <w:sz w:val="24"/>
        </w:rPr>
        <w:t>the</w:t>
      </w:r>
      <w:r>
        <w:rPr>
          <w:spacing w:val="12"/>
          <w:w w:val="105"/>
          <w:sz w:val="24"/>
        </w:rPr>
        <w:t> </w:t>
      </w:r>
      <w:r>
        <w:rPr>
          <w:w w:val="105"/>
          <w:sz w:val="24"/>
        </w:rPr>
        <w:t>sample.</w:t>
      </w:r>
    </w:p>
    <w:p>
      <w:pPr>
        <w:pStyle w:val="ListParagraph"/>
        <w:numPr>
          <w:ilvl w:val="0"/>
          <w:numId w:val="24"/>
        </w:numPr>
        <w:tabs>
          <w:tab w:pos="980" w:val="left" w:leader="none"/>
        </w:tabs>
        <w:spacing w:line="288" w:lineRule="auto" w:before="172" w:after="0"/>
        <w:ind w:left="979" w:right="847" w:hanging="299"/>
        <w:jc w:val="both"/>
        <w:rPr>
          <w:sz w:val="24"/>
        </w:rPr>
      </w:pPr>
      <w:r>
        <w:rPr>
          <w:i/>
          <w:spacing w:val="-4"/>
          <w:w w:val="105"/>
          <w:sz w:val="24"/>
        </w:rPr>
        <w:t>Quasi-real </w:t>
      </w:r>
      <w:r>
        <w:rPr>
          <w:i/>
          <w:w w:val="105"/>
          <w:sz w:val="24"/>
        </w:rPr>
        <w:t>time </w:t>
      </w:r>
      <w:r>
        <w:rPr>
          <w:i/>
          <w:spacing w:val="-4"/>
          <w:w w:val="105"/>
          <w:sz w:val="24"/>
        </w:rPr>
        <w:t>response</w:t>
      </w:r>
      <w:r>
        <w:rPr>
          <w:spacing w:val="-4"/>
          <w:w w:val="105"/>
          <w:sz w:val="24"/>
        </w:rPr>
        <w:t>. </w:t>
      </w:r>
      <w:r>
        <w:rPr>
          <w:w w:val="105"/>
          <w:sz w:val="24"/>
        </w:rPr>
        <w:t>It is crucial that the system operates in quasi-real time (1 h or less) in order to detect </w:t>
      </w:r>
      <w:r>
        <w:rPr>
          <w:spacing w:val="-3"/>
          <w:w w:val="105"/>
          <w:sz w:val="24"/>
        </w:rPr>
        <w:t>any </w:t>
      </w:r>
      <w:r>
        <w:rPr>
          <w:w w:val="105"/>
          <w:sz w:val="24"/>
        </w:rPr>
        <w:t>anomalous tritium release as fast as</w:t>
      </w:r>
      <w:r>
        <w:rPr>
          <w:spacing w:val="55"/>
          <w:w w:val="105"/>
          <w:sz w:val="24"/>
        </w:rPr>
        <w:t> </w:t>
      </w:r>
      <w:r>
        <w:rPr>
          <w:w w:val="105"/>
          <w:sz w:val="24"/>
        </w:rPr>
        <w:t>possible.</w:t>
      </w:r>
    </w:p>
    <w:p>
      <w:pPr>
        <w:pStyle w:val="ListParagraph"/>
        <w:numPr>
          <w:ilvl w:val="0"/>
          <w:numId w:val="24"/>
        </w:numPr>
        <w:tabs>
          <w:tab w:pos="980" w:val="left" w:leader="none"/>
        </w:tabs>
        <w:spacing w:line="288" w:lineRule="auto" w:before="174" w:after="0"/>
        <w:ind w:left="979" w:right="847" w:hanging="299"/>
        <w:jc w:val="both"/>
        <w:rPr>
          <w:sz w:val="24"/>
        </w:rPr>
      </w:pPr>
      <w:r>
        <w:rPr>
          <w:i/>
          <w:spacing w:val="-3"/>
          <w:w w:val="105"/>
          <w:sz w:val="24"/>
        </w:rPr>
        <w:t>Ruggedness</w:t>
      </w:r>
      <w:r>
        <w:rPr>
          <w:spacing w:val="-3"/>
          <w:w w:val="105"/>
          <w:sz w:val="24"/>
        </w:rPr>
        <w:t>. </w:t>
      </w:r>
      <w:r>
        <w:rPr>
          <w:w w:val="105"/>
          <w:sz w:val="24"/>
        </w:rPr>
        <w:t>The final goal of the project is to install an automatic system working during a number of years requiring only occasional </w:t>
      </w:r>
      <w:r>
        <w:rPr>
          <w:spacing w:val="-3"/>
          <w:w w:val="105"/>
          <w:sz w:val="24"/>
        </w:rPr>
        <w:t>intervention </w:t>
      </w:r>
      <w:r>
        <w:rPr>
          <w:w w:val="105"/>
          <w:sz w:val="24"/>
        </w:rPr>
        <w:t>of specialized operators. Therefore, a rugged monitor is required.</w:t>
      </w:r>
    </w:p>
    <w:p>
      <w:pPr>
        <w:pStyle w:val="BodyText"/>
        <w:spacing w:before="2"/>
        <w:rPr>
          <w:sz w:val="33"/>
        </w:rPr>
      </w:pPr>
    </w:p>
    <w:p>
      <w:pPr>
        <w:pStyle w:val="BodyText"/>
        <w:spacing w:line="288" w:lineRule="auto"/>
        <w:ind w:left="393" w:right="847" w:firstLine="936"/>
        <w:jc w:val="both"/>
      </w:pPr>
      <w:r>
        <w:rPr>
          <w:w w:val="105"/>
        </w:rPr>
        <w:t>In order to measure in quasi-real time, it is needed to </w:t>
      </w:r>
      <w:r>
        <w:rPr>
          <w:spacing w:val="-3"/>
          <w:w w:val="105"/>
        </w:rPr>
        <w:t>work </w:t>
      </w:r>
      <w:r>
        <w:rPr>
          <w:i/>
          <w:w w:val="105"/>
        </w:rPr>
        <w:t>in situ</w:t>
      </w:r>
      <w:r>
        <w:rPr>
          <w:w w:val="105"/>
        </w:rPr>
        <w:t>, that is, in the same place where the water sample is taken. </w:t>
      </w:r>
      <w:r>
        <w:rPr>
          <w:spacing w:val="-3"/>
          <w:w w:val="105"/>
        </w:rPr>
        <w:t>Working </w:t>
      </w:r>
      <w:r>
        <w:rPr>
          <w:i/>
          <w:w w:val="105"/>
        </w:rPr>
        <w:t>in situ </w:t>
      </w:r>
      <w:r>
        <w:rPr>
          <w:w w:val="105"/>
        </w:rPr>
        <w:t>has</w:t>
      </w:r>
      <w:r>
        <w:rPr>
          <w:spacing w:val="-16"/>
          <w:w w:val="105"/>
        </w:rPr>
        <w:t> </w:t>
      </w:r>
      <w:r>
        <w:rPr>
          <w:w w:val="105"/>
        </w:rPr>
        <w:t>some</w:t>
      </w:r>
      <w:r>
        <w:rPr>
          <w:spacing w:val="-16"/>
          <w:w w:val="105"/>
        </w:rPr>
        <w:t> </w:t>
      </w:r>
      <w:r>
        <w:rPr>
          <w:spacing w:val="-3"/>
          <w:w w:val="105"/>
        </w:rPr>
        <w:t>advantages</w:t>
      </w:r>
      <w:r>
        <w:rPr>
          <w:spacing w:val="-16"/>
          <w:w w:val="105"/>
        </w:rPr>
        <w:t> </w:t>
      </w:r>
      <w:r>
        <w:rPr>
          <w:w w:val="105"/>
        </w:rPr>
        <w:t>such</w:t>
      </w:r>
      <w:r>
        <w:rPr>
          <w:spacing w:val="-16"/>
          <w:w w:val="105"/>
        </w:rPr>
        <w:t> </w:t>
      </w:r>
      <w:r>
        <w:rPr>
          <w:w w:val="105"/>
        </w:rPr>
        <w:t>as:</w:t>
      </w:r>
      <w:r>
        <w:rPr>
          <w:spacing w:val="18"/>
          <w:w w:val="105"/>
        </w:rPr>
        <w:t> </w:t>
      </w:r>
      <w:r>
        <w:rPr>
          <w:w w:val="105"/>
        </w:rPr>
        <w:t>1)</w:t>
      </w:r>
      <w:r>
        <w:rPr>
          <w:spacing w:val="-16"/>
          <w:w w:val="105"/>
        </w:rPr>
        <w:t> </w:t>
      </w:r>
      <w:r>
        <w:rPr>
          <w:w w:val="105"/>
        </w:rPr>
        <w:t>Cheap</w:t>
      </w:r>
      <w:r>
        <w:rPr>
          <w:spacing w:val="-16"/>
          <w:w w:val="105"/>
        </w:rPr>
        <w:t> </w:t>
      </w:r>
      <w:r>
        <w:rPr>
          <w:w w:val="105"/>
        </w:rPr>
        <w:t>running</w:t>
      </w:r>
      <w:r>
        <w:rPr>
          <w:spacing w:val="-16"/>
          <w:w w:val="105"/>
        </w:rPr>
        <w:t> </w:t>
      </w:r>
      <w:r>
        <w:rPr>
          <w:w w:val="105"/>
        </w:rPr>
        <w:t>cost,</w:t>
      </w:r>
      <w:r>
        <w:rPr>
          <w:spacing w:val="-11"/>
          <w:w w:val="105"/>
        </w:rPr>
        <w:t> </w:t>
      </w:r>
      <w:r>
        <w:rPr>
          <w:w w:val="105"/>
        </w:rPr>
        <w:t>since</w:t>
      </w:r>
      <w:r>
        <w:rPr>
          <w:spacing w:val="-16"/>
          <w:w w:val="105"/>
        </w:rPr>
        <w:t> </w:t>
      </w:r>
      <w:r>
        <w:rPr>
          <w:w w:val="105"/>
        </w:rPr>
        <w:t>sampling</w:t>
      </w:r>
      <w:r>
        <w:rPr>
          <w:spacing w:val="-16"/>
          <w:w w:val="105"/>
        </w:rPr>
        <w:t> </w:t>
      </w:r>
      <w:r>
        <w:rPr>
          <w:w w:val="105"/>
        </w:rPr>
        <w:t>process, chain of custody, etc. are eliminated. 2) Quasi-real time measurements. 3) Safe monitoring since personal dose is reduced. 4) Changes in activity can </w:t>
      </w:r>
      <w:r>
        <w:rPr>
          <w:spacing w:val="1"/>
          <w:w w:val="105"/>
        </w:rPr>
        <w:t>be </w:t>
      </w:r>
      <w:r>
        <w:rPr>
          <w:w w:val="105"/>
        </w:rPr>
        <w:t>detected</w:t>
      </w:r>
      <w:r>
        <w:rPr>
          <w:spacing w:val="26"/>
          <w:w w:val="105"/>
        </w:rPr>
        <w:t> </w:t>
      </w:r>
      <w:r>
        <w:rPr>
          <w:spacing w:val="-4"/>
          <w:w w:val="105"/>
        </w:rPr>
        <w:t>quickly.</w:t>
      </w:r>
    </w:p>
    <w:p>
      <w:pPr>
        <w:spacing w:after="0" w:line="288" w:lineRule="auto"/>
        <w:jc w:val="both"/>
        <w:sectPr>
          <w:headerReference w:type="default" r:id="rId103"/>
          <w:pgSz w:w="9640" w:h="13610"/>
          <w:pgMar w:header="0" w:footer="845" w:top="68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bookmarkStart w:name="Design Principles and Components of TRIT" w:id="50"/>
      <w:bookmarkEnd w:id="50"/>
      <w:r>
        <w:rPr>
          <w:b w:val="0"/>
        </w:rPr>
      </w:r>
      <w:bookmarkStart w:name="_bookmark29" w:id="51"/>
      <w:bookmarkEnd w:id="51"/>
      <w:r>
        <w:rPr>
          <w:b w:val="0"/>
        </w:rPr>
      </w:r>
      <w:r>
        <w:rPr>
          <w:w w:val="105"/>
        </w:rPr>
        <w:t>Chapter 3</w:t>
      </w:r>
    </w:p>
    <w:p>
      <w:pPr>
        <w:pStyle w:val="BodyText"/>
        <w:spacing w:before="9"/>
        <w:rPr>
          <w:b/>
          <w:sz w:val="65"/>
        </w:rPr>
      </w:pPr>
    </w:p>
    <w:p>
      <w:pPr>
        <w:spacing w:line="292" w:lineRule="auto" w:before="0"/>
        <w:ind w:left="110" w:right="1263" w:firstLine="0"/>
        <w:jc w:val="left"/>
        <w:rPr>
          <w:b/>
          <w:sz w:val="49"/>
        </w:rPr>
      </w:pPr>
      <w:r>
        <w:rPr>
          <w:b/>
          <w:w w:val="105"/>
          <w:sz w:val="49"/>
        </w:rPr>
        <w:t>Design Principles and Components of</w:t>
      </w:r>
      <w:r>
        <w:rPr>
          <w:b/>
          <w:spacing w:val="51"/>
          <w:w w:val="105"/>
          <w:sz w:val="49"/>
        </w:rPr>
        <w:t> </w:t>
      </w:r>
      <w:r>
        <w:rPr>
          <w:b/>
          <w:w w:val="105"/>
          <w:sz w:val="49"/>
        </w:rPr>
        <w:t>TRITIUM</w:t>
      </w:r>
    </w:p>
    <w:p>
      <w:pPr>
        <w:pStyle w:val="BodyText"/>
        <w:spacing w:before="11"/>
        <w:rPr>
          <w:b/>
          <w:sz w:val="85"/>
        </w:rPr>
      </w:pPr>
    </w:p>
    <w:p>
      <w:pPr>
        <w:pStyle w:val="Heading2"/>
        <w:numPr>
          <w:ilvl w:val="1"/>
          <w:numId w:val="25"/>
        </w:numPr>
        <w:tabs>
          <w:tab w:pos="956" w:val="left" w:leader="none"/>
          <w:tab w:pos="957" w:val="left" w:leader="none"/>
        </w:tabs>
        <w:spacing w:line="240" w:lineRule="auto" w:before="0" w:after="0"/>
        <w:ind w:left="956" w:right="0" w:hanging="846"/>
        <w:jc w:val="left"/>
      </w:pPr>
      <w:bookmarkStart w:name="Detector System Overview" w:id="52"/>
      <w:bookmarkEnd w:id="52"/>
      <w:r>
        <w:rPr>
          <w:b w:val="0"/>
        </w:rPr>
      </w:r>
      <w:bookmarkStart w:name="_bookmark30" w:id="53"/>
      <w:bookmarkEnd w:id="53"/>
      <w:r>
        <w:rPr>
          <w:b w:val="0"/>
        </w:rPr>
      </w:r>
      <w:bookmarkStart w:name="_bookmark30" w:id="54"/>
      <w:bookmarkEnd w:id="54"/>
      <w:r>
        <w:rPr>
          <w:w w:val="110"/>
        </w:rPr>
        <w:t>Detecto</w:t>
      </w:r>
      <w:r>
        <w:rPr>
          <w:w w:val="110"/>
        </w:rPr>
        <w:t>r System</w:t>
      </w:r>
      <w:r>
        <w:rPr>
          <w:spacing w:val="-31"/>
          <w:w w:val="110"/>
        </w:rPr>
        <w:t> </w:t>
      </w:r>
      <w:r>
        <w:rPr>
          <w:w w:val="110"/>
        </w:rPr>
        <w:t>Overview</w:t>
      </w:r>
    </w:p>
    <w:p>
      <w:pPr>
        <w:pStyle w:val="BodyText"/>
        <w:spacing w:before="11"/>
        <w:rPr>
          <w:b/>
          <w:sz w:val="43"/>
        </w:rPr>
      </w:pPr>
    </w:p>
    <w:p>
      <w:pPr>
        <w:pStyle w:val="BodyText"/>
        <w:spacing w:line="288" w:lineRule="auto"/>
        <w:ind w:left="110" w:right="1131"/>
        <w:jc w:val="both"/>
      </w:pPr>
      <w:r>
        <w:rPr>
          <w:w w:val="105"/>
        </w:rPr>
        <w:t>The</w:t>
      </w:r>
      <w:r>
        <w:rPr>
          <w:spacing w:val="-10"/>
          <w:w w:val="105"/>
        </w:rPr>
        <w:t> </w:t>
      </w:r>
      <w:r>
        <w:rPr>
          <w:w w:val="105"/>
        </w:rPr>
        <w:t>objective</w:t>
      </w:r>
      <w:r>
        <w:rPr>
          <w:spacing w:val="-9"/>
          <w:w w:val="105"/>
        </w:rPr>
        <w:t> </w:t>
      </w:r>
      <w:r>
        <w:rPr>
          <w:w w:val="105"/>
        </w:rPr>
        <w:t>of</w:t>
      </w:r>
      <w:r>
        <w:rPr>
          <w:spacing w:val="-9"/>
          <w:w w:val="105"/>
        </w:rPr>
        <w:t> </w:t>
      </w:r>
      <w:r>
        <w:rPr>
          <w:w w:val="105"/>
        </w:rPr>
        <w:t>the</w:t>
      </w:r>
      <w:r>
        <w:rPr>
          <w:spacing w:val="-10"/>
          <w:w w:val="105"/>
        </w:rPr>
        <w:t> </w:t>
      </w:r>
      <w:r>
        <w:rPr>
          <w:w w:val="105"/>
        </w:rPr>
        <w:t>TRITIUM</w:t>
      </w:r>
      <w:r>
        <w:rPr>
          <w:spacing w:val="-10"/>
          <w:w w:val="105"/>
        </w:rPr>
        <w:t> </w:t>
      </w:r>
      <w:r>
        <w:rPr>
          <w:w w:val="105"/>
        </w:rPr>
        <w:t>project</w:t>
      </w:r>
      <w:r>
        <w:rPr>
          <w:spacing w:val="-9"/>
          <w:w w:val="105"/>
        </w:rPr>
        <w:t> </w:t>
      </w:r>
      <w:r>
        <w:rPr>
          <w:w w:val="105"/>
        </w:rPr>
        <w:t>is</w:t>
      </w:r>
      <w:r>
        <w:rPr>
          <w:spacing w:val="-10"/>
          <w:w w:val="105"/>
        </w:rPr>
        <w:t> </w:t>
      </w:r>
      <w:r>
        <w:rPr>
          <w:w w:val="105"/>
        </w:rPr>
        <w:t>the</w:t>
      </w:r>
      <w:r>
        <w:rPr>
          <w:spacing w:val="-9"/>
          <w:w w:val="105"/>
        </w:rPr>
        <w:t> </w:t>
      </w:r>
      <w:r>
        <w:rPr>
          <w:w w:val="105"/>
        </w:rPr>
        <w:t>design,</w:t>
      </w:r>
      <w:r>
        <w:rPr>
          <w:spacing w:val="-6"/>
          <w:w w:val="105"/>
        </w:rPr>
        <w:t> </w:t>
      </w:r>
      <w:r>
        <w:rPr>
          <w:w w:val="105"/>
        </w:rPr>
        <w:t>development,</w:t>
      </w:r>
      <w:r>
        <w:rPr>
          <w:spacing w:val="-6"/>
          <w:w w:val="105"/>
        </w:rPr>
        <w:t> </w:t>
      </w:r>
      <w:r>
        <w:rPr>
          <w:w w:val="105"/>
        </w:rPr>
        <w:t>construc- tion and commissioning of an automatic station for real-time monitoring of </w:t>
      </w:r>
      <w:r>
        <w:rPr>
          <w:spacing w:val="-3"/>
          <w:w w:val="105"/>
        </w:rPr>
        <w:t>low </w:t>
      </w:r>
      <w:r>
        <w:rPr>
          <w:w w:val="105"/>
        </w:rPr>
        <w:t>levels of tritium in water. </w:t>
      </w:r>
      <w:r>
        <w:rPr>
          <w:spacing w:val="-10"/>
          <w:w w:val="105"/>
        </w:rPr>
        <w:t>To </w:t>
      </w:r>
      <w:r>
        <w:rPr>
          <w:spacing w:val="-3"/>
          <w:w w:val="105"/>
        </w:rPr>
        <w:t>achieve </w:t>
      </w:r>
      <w:r>
        <w:rPr>
          <w:w w:val="105"/>
        </w:rPr>
        <w:t>this aim, the TRITIUM collabor- ation</w:t>
      </w:r>
      <w:r>
        <w:rPr>
          <w:spacing w:val="8"/>
          <w:w w:val="105"/>
        </w:rPr>
        <w:t> </w:t>
      </w:r>
      <w:r>
        <w:rPr>
          <w:w w:val="105"/>
        </w:rPr>
        <w:t>has</w:t>
      </w:r>
      <w:r>
        <w:rPr>
          <w:spacing w:val="8"/>
          <w:w w:val="105"/>
        </w:rPr>
        <w:t> </w:t>
      </w:r>
      <w:r>
        <w:rPr>
          <w:w w:val="105"/>
        </w:rPr>
        <w:t>developed</w:t>
      </w:r>
      <w:r>
        <w:rPr>
          <w:spacing w:val="7"/>
          <w:w w:val="105"/>
        </w:rPr>
        <w:t> </w:t>
      </w:r>
      <w:r>
        <w:rPr>
          <w:w w:val="105"/>
        </w:rPr>
        <w:t>a</w:t>
      </w:r>
      <w:r>
        <w:rPr>
          <w:spacing w:val="8"/>
          <w:w w:val="105"/>
        </w:rPr>
        <w:t> </w:t>
      </w:r>
      <w:r>
        <w:rPr>
          <w:w w:val="105"/>
        </w:rPr>
        <w:t>monitor</w:t>
      </w:r>
      <w:r>
        <w:rPr>
          <w:spacing w:val="7"/>
          <w:w w:val="105"/>
        </w:rPr>
        <w:t> </w:t>
      </w:r>
      <w:r>
        <w:rPr>
          <w:w w:val="105"/>
        </w:rPr>
        <w:t>consisting</w:t>
      </w:r>
      <w:r>
        <w:rPr>
          <w:spacing w:val="7"/>
          <w:w w:val="105"/>
        </w:rPr>
        <w:t> </w:t>
      </w:r>
      <w:r>
        <w:rPr>
          <w:w w:val="105"/>
        </w:rPr>
        <w:t>of</w:t>
      </w:r>
      <w:r>
        <w:rPr>
          <w:spacing w:val="8"/>
          <w:w w:val="105"/>
        </w:rPr>
        <w:t> </w:t>
      </w:r>
      <w:r>
        <w:rPr>
          <w:w w:val="105"/>
        </w:rPr>
        <w:t>several</w:t>
      </w:r>
      <w:r>
        <w:rPr>
          <w:spacing w:val="7"/>
          <w:w w:val="105"/>
        </w:rPr>
        <w:t> </w:t>
      </w:r>
      <w:r>
        <w:rPr>
          <w:w w:val="105"/>
        </w:rPr>
        <w:t>parts,</w:t>
      </w:r>
      <w:r>
        <w:rPr>
          <w:spacing w:val="8"/>
          <w:w w:val="105"/>
        </w:rPr>
        <w:t> </w:t>
      </w:r>
      <w:r>
        <w:rPr>
          <w:w w:val="105"/>
        </w:rPr>
        <w:t>listed</w:t>
      </w:r>
      <w:r>
        <w:rPr>
          <w:spacing w:val="7"/>
          <w:w w:val="105"/>
        </w:rPr>
        <w:t> </w:t>
      </w:r>
      <w:r>
        <w:rPr>
          <w:w w:val="105"/>
        </w:rPr>
        <w:t>below:</w:t>
      </w:r>
    </w:p>
    <w:p>
      <w:pPr>
        <w:pStyle w:val="BodyText"/>
        <w:spacing w:before="9"/>
        <w:rPr>
          <w:sz w:val="37"/>
        </w:rPr>
      </w:pPr>
    </w:p>
    <w:p>
      <w:pPr>
        <w:pStyle w:val="ListParagraph"/>
        <w:numPr>
          <w:ilvl w:val="2"/>
          <w:numId w:val="25"/>
        </w:numPr>
        <w:tabs>
          <w:tab w:pos="696" w:val="left" w:leader="none"/>
        </w:tabs>
        <w:spacing w:line="288" w:lineRule="auto" w:before="0" w:after="0"/>
        <w:ind w:left="695" w:right="1131" w:hanging="299"/>
        <w:jc w:val="both"/>
        <w:rPr>
          <w:sz w:val="24"/>
        </w:rPr>
      </w:pPr>
      <w:r>
        <w:rPr>
          <w:w w:val="105"/>
          <w:sz w:val="24"/>
        </w:rPr>
        <w:t>The TRITIUM detector, described in chapter </w:t>
      </w:r>
      <w:hyperlink w:history="true" w:anchor="_bookmark135">
        <w:r>
          <w:rPr>
            <w:w w:val="105"/>
            <w:sz w:val="24"/>
          </w:rPr>
          <w:t>5,</w:t>
        </w:r>
      </w:hyperlink>
      <w:r>
        <w:rPr>
          <w:w w:val="105"/>
          <w:sz w:val="24"/>
        </w:rPr>
        <w:t> is based on several modules read out in parallel. Each module consists of hundreds of plastic scintillating fibers, which are in contact with the water sample measured, read out </w:t>
      </w:r>
      <w:r>
        <w:rPr>
          <w:spacing w:val="-4"/>
          <w:w w:val="105"/>
          <w:sz w:val="24"/>
        </w:rPr>
        <w:t>by </w:t>
      </w:r>
      <w:r>
        <w:rPr>
          <w:spacing w:val="-5"/>
          <w:w w:val="105"/>
          <w:sz w:val="24"/>
        </w:rPr>
        <w:t>two </w:t>
      </w:r>
      <w:r>
        <w:rPr>
          <w:w w:val="105"/>
          <w:sz w:val="24"/>
        </w:rPr>
        <w:t>coincident photosensors. The photosensors considered are photomultiplier tubes (PMT) and silicon photomulti- pliers (SiPM) (section</w:t>
      </w:r>
      <w:r>
        <w:rPr>
          <w:spacing w:val="40"/>
          <w:w w:val="105"/>
          <w:sz w:val="24"/>
        </w:rPr>
        <w:t> </w:t>
      </w:r>
      <w:hyperlink w:history="true" w:anchor="_bookmark31">
        <w:r>
          <w:rPr>
            <w:w w:val="105"/>
            <w:sz w:val="24"/>
          </w:rPr>
          <w:t>3.2).</w:t>
        </w:r>
      </w:hyperlink>
    </w:p>
    <w:p>
      <w:pPr>
        <w:pStyle w:val="ListParagraph"/>
        <w:numPr>
          <w:ilvl w:val="2"/>
          <w:numId w:val="25"/>
        </w:numPr>
        <w:tabs>
          <w:tab w:pos="696" w:val="left" w:leader="none"/>
        </w:tabs>
        <w:spacing w:line="288" w:lineRule="auto" w:before="190" w:after="0"/>
        <w:ind w:left="695" w:right="1131" w:hanging="299"/>
        <w:jc w:val="both"/>
        <w:rPr>
          <w:sz w:val="24"/>
        </w:rPr>
      </w:pPr>
      <w:r>
        <w:rPr>
          <w:w w:val="105"/>
          <w:sz w:val="24"/>
        </w:rPr>
        <w:t>The water purification system (section </w:t>
      </w:r>
      <w:hyperlink w:history="true" w:anchor="_bookmark63">
        <w:r>
          <w:rPr>
            <w:w w:val="105"/>
            <w:sz w:val="24"/>
          </w:rPr>
          <w:t>3.3</w:t>
        </w:r>
      </w:hyperlink>
      <w:r>
        <w:rPr>
          <w:w w:val="105"/>
          <w:sz w:val="24"/>
        </w:rPr>
        <w:t>) that prepares for measure- </w:t>
      </w:r>
      <w:r>
        <w:rPr>
          <w:spacing w:val="-3"/>
          <w:w w:val="105"/>
          <w:sz w:val="24"/>
        </w:rPr>
        <w:t>ment </w:t>
      </w:r>
      <w:r>
        <w:rPr>
          <w:w w:val="105"/>
          <w:sz w:val="24"/>
        </w:rPr>
        <w:t>the water sample, taken from the Arrocampo dam. This</w:t>
      </w:r>
      <w:r>
        <w:rPr>
          <w:spacing w:val="20"/>
          <w:w w:val="105"/>
          <w:sz w:val="24"/>
        </w:rPr>
        <w:t> </w:t>
      </w:r>
      <w:r>
        <w:rPr>
          <w:w w:val="105"/>
          <w:sz w:val="24"/>
        </w:rPr>
        <w:t>system</w:t>
      </w:r>
    </w:p>
    <w:p>
      <w:pPr>
        <w:spacing w:after="0" w:line="288" w:lineRule="auto"/>
        <w:jc w:val="both"/>
        <w:rPr>
          <w:sz w:val="24"/>
        </w:rPr>
        <w:sectPr>
          <w:headerReference w:type="default" r:id="rId104"/>
          <w:footerReference w:type="default" r:id="rId105"/>
          <w:pgSz w:w="9640" w:h="13610"/>
          <w:pgMar w:header="0" w:footer="845" w:top="1280" w:bottom="1040" w:left="740" w:right="0"/>
          <w:pgNumType w:start="29"/>
        </w:sectPr>
      </w:pPr>
    </w:p>
    <w:p>
      <w:pPr>
        <w:pStyle w:val="BodyText"/>
        <w:spacing w:before="5"/>
        <w:rPr>
          <w:sz w:val="23"/>
        </w:rPr>
      </w:pPr>
    </w:p>
    <w:p>
      <w:pPr>
        <w:pStyle w:val="BodyText"/>
        <w:spacing w:line="285" w:lineRule="auto" w:before="102"/>
        <w:ind w:left="979" w:right="847"/>
        <w:jc w:val="both"/>
      </w:pPr>
      <w:r>
        <w:rPr>
          <w:spacing w:val="-3"/>
          <w:w w:val="105"/>
        </w:rPr>
        <w:t>removes  </w:t>
      </w:r>
      <w:r>
        <w:rPr>
          <w:w w:val="105"/>
        </w:rPr>
        <w:t>all the organic particles dissolved and all the particles with  a diameter greater than 1 </w:t>
      </w:r>
      <w:r>
        <w:rPr>
          <w:i/>
          <w:w w:val="105"/>
        </w:rPr>
        <w:t>µ</w:t>
      </w:r>
      <w:r>
        <w:rPr>
          <w:w w:val="105"/>
        </w:rPr>
        <w:t>m without affecting the tritium </w:t>
      </w:r>
      <w:r>
        <w:rPr>
          <w:spacing w:val="-3"/>
          <w:w w:val="105"/>
        </w:rPr>
        <w:t>content     </w:t>
      </w:r>
      <w:r>
        <w:rPr>
          <w:w w:val="105"/>
        </w:rPr>
        <w:t>of the sample. This system is important for </w:t>
      </w:r>
      <w:r>
        <w:rPr>
          <w:spacing w:val="-5"/>
          <w:w w:val="105"/>
        </w:rPr>
        <w:t>two </w:t>
      </w:r>
      <w:r>
        <w:rPr>
          <w:w w:val="105"/>
        </w:rPr>
        <w:t>reasons: First, be- cause the mean free path of tritium in water is very short, 5 to 6 </w:t>
      </w:r>
      <w:r>
        <w:rPr>
          <w:i/>
          <w:w w:val="105"/>
        </w:rPr>
        <w:t>µ</w:t>
      </w:r>
      <w:r>
        <w:rPr>
          <w:w w:val="105"/>
        </w:rPr>
        <w:t>m, hence it is essential to </w:t>
      </w:r>
      <w:r>
        <w:rPr>
          <w:spacing w:val="-3"/>
          <w:w w:val="105"/>
        </w:rPr>
        <w:t>avoid </w:t>
      </w:r>
      <w:r>
        <w:rPr>
          <w:w w:val="105"/>
        </w:rPr>
        <w:t>organic and mineral depositions onto the fibers</w:t>
      </w:r>
      <w:r>
        <w:rPr>
          <w:spacing w:val="-12"/>
          <w:w w:val="105"/>
        </w:rPr>
        <w:t> </w:t>
      </w:r>
      <w:r>
        <w:rPr>
          <w:w w:val="105"/>
        </w:rPr>
        <w:t>surface</w:t>
      </w:r>
      <w:r>
        <w:rPr>
          <w:spacing w:val="-12"/>
          <w:w w:val="105"/>
        </w:rPr>
        <w:t> </w:t>
      </w:r>
      <w:r>
        <w:rPr>
          <w:w w:val="105"/>
        </w:rPr>
        <w:t>since</w:t>
      </w:r>
      <w:r>
        <w:rPr>
          <w:spacing w:val="-12"/>
          <w:w w:val="105"/>
        </w:rPr>
        <w:t> </w:t>
      </w:r>
      <w:r>
        <w:rPr>
          <w:w w:val="105"/>
        </w:rPr>
        <w:t>this</w:t>
      </w:r>
      <w:r>
        <w:rPr>
          <w:spacing w:val="-12"/>
          <w:w w:val="105"/>
        </w:rPr>
        <w:t> </w:t>
      </w:r>
      <w:r>
        <w:rPr>
          <w:w w:val="105"/>
        </w:rPr>
        <w:t>would</w:t>
      </w:r>
      <w:r>
        <w:rPr>
          <w:spacing w:val="-12"/>
          <w:w w:val="105"/>
        </w:rPr>
        <w:t> </w:t>
      </w:r>
      <w:r>
        <w:rPr>
          <w:spacing w:val="-3"/>
          <w:w w:val="105"/>
        </w:rPr>
        <w:t>prevent</w:t>
      </w:r>
      <w:r>
        <w:rPr>
          <w:spacing w:val="-12"/>
          <w:w w:val="105"/>
        </w:rPr>
        <w:t> </w:t>
      </w:r>
      <w:r>
        <w:rPr>
          <w:w w:val="105"/>
        </w:rPr>
        <w:t>the</w:t>
      </w:r>
      <w:r>
        <w:rPr>
          <w:spacing w:val="-12"/>
          <w:w w:val="105"/>
        </w:rPr>
        <w:t> </w:t>
      </w:r>
      <w:r>
        <w:rPr>
          <w:w w:val="105"/>
        </w:rPr>
        <w:t>tritium</w:t>
      </w:r>
      <w:r>
        <w:rPr>
          <w:spacing w:val="-12"/>
          <w:w w:val="105"/>
        </w:rPr>
        <w:t> </w:t>
      </w:r>
      <w:r>
        <w:rPr>
          <w:w w:val="105"/>
        </w:rPr>
        <w:t>decay</w:t>
      </w:r>
      <w:r>
        <w:rPr>
          <w:spacing w:val="-12"/>
          <w:w w:val="105"/>
        </w:rPr>
        <w:t> </w:t>
      </w:r>
      <w:r>
        <w:rPr>
          <w:w w:val="105"/>
        </w:rPr>
        <w:t>electrons</w:t>
      </w:r>
      <w:r>
        <w:rPr>
          <w:spacing w:val="-12"/>
          <w:w w:val="105"/>
        </w:rPr>
        <w:t> </w:t>
      </w:r>
      <w:r>
        <w:rPr>
          <w:w w:val="105"/>
        </w:rPr>
        <w:t>from reaching the fibers. Second, minerals dissolved in water </w:t>
      </w:r>
      <w:r>
        <w:rPr>
          <w:spacing w:val="-3"/>
          <w:w w:val="105"/>
        </w:rPr>
        <w:t>may </w:t>
      </w:r>
      <w:r>
        <w:rPr>
          <w:w w:val="105"/>
        </w:rPr>
        <w:t>contain radioactive isotopes </w:t>
      </w:r>
      <w:r>
        <w:rPr>
          <w:spacing w:val="-3"/>
          <w:w w:val="105"/>
        </w:rPr>
        <w:t>like </w:t>
      </w:r>
      <w:r>
        <w:rPr>
          <w:rFonts w:ascii="Arial" w:hAnsi="Arial"/>
          <w:w w:val="105"/>
          <w:position w:val="10"/>
          <w:sz w:val="16"/>
        </w:rPr>
        <w:t>40</w:t>
      </w:r>
      <w:r>
        <w:rPr>
          <w:w w:val="105"/>
        </w:rPr>
        <w:t>K, which would increase the background. As the activity limit to </w:t>
      </w:r>
      <w:r>
        <w:rPr>
          <w:spacing w:val="1"/>
          <w:w w:val="105"/>
        </w:rPr>
        <w:t>be </w:t>
      </w:r>
      <w:r>
        <w:rPr>
          <w:w w:val="105"/>
        </w:rPr>
        <w:t>measured is </w:t>
      </w:r>
      <w:r>
        <w:rPr>
          <w:spacing w:val="-3"/>
          <w:w w:val="105"/>
        </w:rPr>
        <w:t>low </w:t>
      </w:r>
      <w:r>
        <w:rPr>
          <w:w w:val="105"/>
        </w:rPr>
        <w:t>(down to 100 Bq</w:t>
      </w:r>
      <w:r>
        <w:rPr>
          <w:i/>
          <w:w w:val="105"/>
        </w:rPr>
        <w:t>/</w:t>
      </w:r>
      <w:r>
        <w:rPr>
          <w:w w:val="105"/>
        </w:rPr>
        <w:t>L), </w:t>
      </w:r>
      <w:r>
        <w:rPr>
          <w:spacing w:val="-3"/>
          <w:w w:val="105"/>
        </w:rPr>
        <w:t>back- </w:t>
      </w:r>
      <w:r>
        <w:rPr>
          <w:w w:val="105"/>
        </w:rPr>
        <w:t>ground reduction is</w:t>
      </w:r>
      <w:r>
        <w:rPr>
          <w:spacing w:val="42"/>
          <w:w w:val="105"/>
        </w:rPr>
        <w:t> </w:t>
      </w:r>
      <w:r>
        <w:rPr>
          <w:w w:val="105"/>
        </w:rPr>
        <w:t>crucial.</w:t>
      </w:r>
    </w:p>
    <w:p>
      <w:pPr>
        <w:pStyle w:val="BodyText"/>
        <w:spacing w:before="7"/>
        <w:rPr>
          <w:sz w:val="36"/>
        </w:rPr>
      </w:pPr>
    </w:p>
    <w:p>
      <w:pPr>
        <w:pStyle w:val="ListParagraph"/>
        <w:numPr>
          <w:ilvl w:val="2"/>
          <w:numId w:val="25"/>
        </w:numPr>
        <w:tabs>
          <w:tab w:pos="980" w:val="left" w:leader="none"/>
        </w:tabs>
        <w:spacing w:line="288" w:lineRule="auto" w:before="0" w:after="0"/>
        <w:ind w:left="979" w:right="847" w:hanging="299"/>
        <w:jc w:val="both"/>
        <w:rPr>
          <w:sz w:val="24"/>
        </w:rPr>
      </w:pPr>
      <w:r>
        <w:rPr>
          <w:w w:val="105"/>
          <w:sz w:val="24"/>
        </w:rPr>
        <w:t>The background rejection system (section </w:t>
      </w:r>
      <w:hyperlink w:history="true" w:anchor="_bookmark67">
        <w:r>
          <w:rPr>
            <w:w w:val="105"/>
            <w:sz w:val="24"/>
          </w:rPr>
          <w:t>3.4) </w:t>
        </w:r>
      </w:hyperlink>
      <w:r>
        <w:rPr>
          <w:w w:val="105"/>
          <w:sz w:val="24"/>
        </w:rPr>
        <w:t>has </w:t>
      </w:r>
      <w:r>
        <w:rPr>
          <w:spacing w:val="-5"/>
          <w:w w:val="105"/>
          <w:sz w:val="24"/>
        </w:rPr>
        <w:t>two </w:t>
      </w:r>
      <w:r>
        <w:rPr>
          <w:w w:val="105"/>
          <w:sz w:val="24"/>
        </w:rPr>
        <w:t>different parts. The first one is a passive shield, consisting of a lead castle inside which the TRITIUM detector is located.   This castle is employed     to suppress the background from natural radioactivity and cosmic </w:t>
      </w:r>
      <w:r>
        <w:rPr>
          <w:spacing w:val="-3"/>
          <w:w w:val="105"/>
          <w:sz w:val="24"/>
        </w:rPr>
        <w:t>rays  </w:t>
      </w:r>
      <w:r>
        <w:rPr>
          <w:w w:val="105"/>
          <w:sz w:val="24"/>
        </w:rPr>
        <w:t>with energies up to 200 MeV.  The second part is an active  veto, consisting of </w:t>
      </w:r>
      <w:r>
        <w:rPr>
          <w:spacing w:val="-5"/>
          <w:w w:val="105"/>
          <w:sz w:val="24"/>
        </w:rPr>
        <w:t>two </w:t>
      </w:r>
      <w:r>
        <w:rPr>
          <w:w w:val="105"/>
          <w:sz w:val="24"/>
        </w:rPr>
        <w:t>plastic scintillating plates located inside the passive shield, above and below the tritium detector, which are read out </w:t>
      </w:r>
      <w:r>
        <w:rPr>
          <w:spacing w:val="-4"/>
          <w:w w:val="105"/>
          <w:sz w:val="24"/>
        </w:rPr>
        <w:t>by </w:t>
      </w:r>
      <w:r>
        <w:rPr>
          <w:w w:val="105"/>
          <w:sz w:val="24"/>
        </w:rPr>
        <w:t>photosensors. The goal of this active veto is to suppress the remaining</w:t>
      </w:r>
      <w:r>
        <w:rPr>
          <w:spacing w:val="-17"/>
          <w:w w:val="105"/>
          <w:sz w:val="24"/>
        </w:rPr>
        <w:t> </w:t>
      </w:r>
      <w:r>
        <w:rPr>
          <w:w w:val="105"/>
          <w:sz w:val="24"/>
        </w:rPr>
        <w:t>high</w:t>
      </w:r>
      <w:r>
        <w:rPr>
          <w:spacing w:val="-17"/>
          <w:w w:val="105"/>
          <w:sz w:val="24"/>
        </w:rPr>
        <w:t> </w:t>
      </w:r>
      <w:r>
        <w:rPr>
          <w:w w:val="105"/>
          <w:sz w:val="24"/>
        </w:rPr>
        <w:t>energy</w:t>
      </w:r>
      <w:r>
        <w:rPr>
          <w:spacing w:val="-17"/>
          <w:w w:val="105"/>
          <w:sz w:val="24"/>
        </w:rPr>
        <w:t> </w:t>
      </w:r>
      <w:r>
        <w:rPr>
          <w:spacing w:val="-3"/>
          <w:w w:val="105"/>
          <w:sz w:val="24"/>
        </w:rPr>
        <w:t>events</w:t>
      </w:r>
      <w:r>
        <w:rPr>
          <w:spacing w:val="-17"/>
          <w:w w:val="105"/>
          <w:sz w:val="24"/>
        </w:rPr>
        <w:t> </w:t>
      </w:r>
      <w:r>
        <w:rPr>
          <w:w w:val="105"/>
          <w:sz w:val="24"/>
        </w:rPr>
        <w:t>(</w:t>
      </w:r>
      <w:r>
        <w:rPr>
          <w:i/>
          <w:w w:val="105"/>
          <w:sz w:val="24"/>
        </w:rPr>
        <w:t>&gt;</w:t>
      </w:r>
      <w:r>
        <w:rPr>
          <w:i/>
          <w:spacing w:val="-6"/>
          <w:w w:val="105"/>
          <w:sz w:val="24"/>
        </w:rPr>
        <w:t> </w:t>
      </w:r>
      <w:r>
        <w:rPr>
          <w:w w:val="105"/>
          <w:sz w:val="24"/>
        </w:rPr>
        <w:t>200</w:t>
      </w:r>
      <w:r>
        <w:rPr>
          <w:spacing w:val="-17"/>
          <w:w w:val="105"/>
          <w:sz w:val="24"/>
        </w:rPr>
        <w:t> </w:t>
      </w:r>
      <w:r>
        <w:rPr>
          <w:w w:val="105"/>
          <w:sz w:val="24"/>
        </w:rPr>
        <w:t>MeV)</w:t>
      </w:r>
      <w:r>
        <w:rPr>
          <w:spacing w:val="-17"/>
          <w:w w:val="105"/>
          <w:sz w:val="24"/>
        </w:rPr>
        <w:t> </w:t>
      </w:r>
      <w:r>
        <w:rPr>
          <w:w w:val="105"/>
          <w:sz w:val="24"/>
        </w:rPr>
        <w:t>from</w:t>
      </w:r>
      <w:r>
        <w:rPr>
          <w:spacing w:val="-17"/>
          <w:w w:val="105"/>
          <w:sz w:val="24"/>
        </w:rPr>
        <w:t> </w:t>
      </w:r>
      <w:r>
        <w:rPr>
          <w:w w:val="105"/>
          <w:sz w:val="24"/>
        </w:rPr>
        <w:t>cosmic</w:t>
      </w:r>
      <w:r>
        <w:rPr>
          <w:spacing w:val="-17"/>
          <w:w w:val="105"/>
          <w:sz w:val="24"/>
        </w:rPr>
        <w:t> </w:t>
      </w:r>
      <w:r>
        <w:rPr>
          <w:spacing w:val="-3"/>
          <w:w w:val="105"/>
          <w:sz w:val="24"/>
        </w:rPr>
        <w:t>rays</w:t>
      </w:r>
      <w:r>
        <w:rPr>
          <w:spacing w:val="-17"/>
          <w:w w:val="105"/>
          <w:sz w:val="24"/>
        </w:rPr>
        <w:t> </w:t>
      </w:r>
      <w:r>
        <w:rPr>
          <w:w w:val="105"/>
          <w:sz w:val="24"/>
        </w:rPr>
        <w:t>that</w:t>
      </w:r>
      <w:r>
        <w:rPr>
          <w:spacing w:val="-17"/>
          <w:w w:val="105"/>
          <w:sz w:val="24"/>
        </w:rPr>
        <w:t> </w:t>
      </w:r>
      <w:r>
        <w:rPr>
          <w:w w:val="105"/>
          <w:sz w:val="24"/>
        </w:rPr>
        <w:t>cross the passive shield and contribute to the background. The technique employed to suppress their contribution consists in reading the tritium detector in anti-coincidence with the active</w:t>
      </w:r>
      <w:r>
        <w:rPr>
          <w:spacing w:val="20"/>
          <w:w w:val="105"/>
          <w:sz w:val="24"/>
        </w:rPr>
        <w:t> </w:t>
      </w:r>
      <w:r>
        <w:rPr>
          <w:w w:val="105"/>
          <w:sz w:val="24"/>
        </w:rPr>
        <w:t>veto.</w:t>
      </w:r>
    </w:p>
    <w:p>
      <w:pPr>
        <w:pStyle w:val="BodyText"/>
        <w:spacing w:before="7"/>
        <w:rPr>
          <w:sz w:val="36"/>
        </w:rPr>
      </w:pPr>
    </w:p>
    <w:p>
      <w:pPr>
        <w:pStyle w:val="ListParagraph"/>
        <w:numPr>
          <w:ilvl w:val="2"/>
          <w:numId w:val="25"/>
        </w:numPr>
        <w:tabs>
          <w:tab w:pos="980" w:val="left" w:leader="none"/>
        </w:tabs>
        <w:spacing w:line="288" w:lineRule="auto" w:before="0" w:after="0"/>
        <w:ind w:left="979" w:right="847" w:hanging="299"/>
        <w:jc w:val="both"/>
        <w:rPr>
          <w:sz w:val="24"/>
        </w:rPr>
      </w:pPr>
      <w:r>
        <w:rPr>
          <w:w w:val="105"/>
          <w:sz w:val="24"/>
        </w:rPr>
        <w:t>A readout electronic system which allows the acquisition and pro- cessing of the data, in order to provide an alarm signal in case the tritium level measurement within a short </w:t>
      </w:r>
      <w:r>
        <w:rPr>
          <w:spacing w:val="-3"/>
          <w:w w:val="105"/>
          <w:sz w:val="24"/>
        </w:rPr>
        <w:t>interval </w:t>
      </w:r>
      <w:r>
        <w:rPr>
          <w:w w:val="105"/>
          <w:sz w:val="24"/>
        </w:rPr>
        <w:t>of time exceeds the required limit of 100</w:t>
      </w:r>
      <w:r>
        <w:rPr>
          <w:spacing w:val="56"/>
          <w:w w:val="105"/>
          <w:sz w:val="24"/>
        </w:rPr>
        <w:t> </w:t>
      </w:r>
      <w:r>
        <w:rPr>
          <w:w w:val="105"/>
          <w:sz w:val="24"/>
        </w:rPr>
        <w:t>Bq</w:t>
      </w:r>
      <w:r>
        <w:rPr>
          <w:i/>
          <w:w w:val="105"/>
          <w:sz w:val="24"/>
        </w:rPr>
        <w:t>/</w:t>
      </w:r>
      <w:r>
        <w:rPr>
          <w:w w:val="105"/>
          <w:sz w:val="24"/>
        </w:rPr>
        <w:t>L.</w:t>
      </w:r>
    </w:p>
    <w:p>
      <w:pPr>
        <w:pStyle w:val="BodyText"/>
        <w:rPr>
          <w:sz w:val="30"/>
        </w:rPr>
      </w:pPr>
    </w:p>
    <w:p>
      <w:pPr>
        <w:pStyle w:val="BodyText"/>
        <w:spacing w:before="1"/>
        <w:rPr>
          <w:sz w:val="35"/>
        </w:rPr>
      </w:pPr>
    </w:p>
    <w:p>
      <w:pPr>
        <w:pStyle w:val="BodyText"/>
        <w:spacing w:line="288" w:lineRule="auto" w:before="1"/>
        <w:ind w:left="393" w:right="1124" w:firstLine="936"/>
      </w:pPr>
      <w:r>
        <w:rPr>
          <w:w w:val="105"/>
        </w:rPr>
        <w:t>The TRITIUM system is planned to be part of the network of automatic stations, REA.</w:t>
      </w:r>
    </w:p>
    <w:p>
      <w:pPr>
        <w:spacing w:after="0" w:line="288" w:lineRule="auto"/>
        <w:sectPr>
          <w:headerReference w:type="default" r:id="rId106"/>
          <w:pgSz w:w="9640" w:h="13610"/>
          <w:pgMar w:header="759" w:footer="845" w:top="1060" w:bottom="1040" w:left="740" w:right="0"/>
        </w:sectPr>
      </w:pPr>
    </w:p>
    <w:p>
      <w:pPr>
        <w:pStyle w:val="BodyText"/>
        <w:spacing w:before="6"/>
        <w:rPr>
          <w:sz w:val="15"/>
        </w:rPr>
      </w:pPr>
    </w:p>
    <w:p>
      <w:pPr>
        <w:pStyle w:val="Heading2"/>
        <w:numPr>
          <w:ilvl w:val="1"/>
          <w:numId w:val="25"/>
        </w:numPr>
        <w:tabs>
          <w:tab w:pos="956" w:val="left" w:leader="none"/>
          <w:tab w:pos="957" w:val="left" w:leader="none"/>
        </w:tabs>
        <w:spacing w:line="240" w:lineRule="auto" w:before="99" w:after="0"/>
        <w:ind w:left="956" w:right="0" w:hanging="846"/>
        <w:jc w:val="left"/>
      </w:pPr>
      <w:bookmarkStart w:name="TRITIUM Detector" w:id="55"/>
      <w:bookmarkEnd w:id="55"/>
      <w:r>
        <w:rPr>
          <w:b w:val="0"/>
        </w:rPr>
      </w:r>
      <w:bookmarkStart w:name="_bookmark31" w:id="56"/>
      <w:bookmarkEnd w:id="56"/>
      <w:r>
        <w:rPr>
          <w:b w:val="0"/>
        </w:rPr>
      </w:r>
      <w:bookmarkStart w:name="_bookmark31" w:id="57"/>
      <w:bookmarkEnd w:id="57"/>
      <w:r>
        <w:rPr>
          <w:w w:val="110"/>
        </w:rPr>
        <w:t>TRITIUM</w:t>
      </w:r>
      <w:r>
        <w:rPr>
          <w:spacing w:val="30"/>
          <w:w w:val="110"/>
        </w:rPr>
        <w:t> </w:t>
      </w:r>
      <w:r>
        <w:rPr>
          <w:w w:val="110"/>
        </w:rPr>
        <w:t>Detector</w:t>
      </w:r>
    </w:p>
    <w:p>
      <w:pPr>
        <w:pStyle w:val="BodyText"/>
        <w:rPr>
          <w:b/>
          <w:sz w:val="44"/>
        </w:rPr>
      </w:pPr>
    </w:p>
    <w:p>
      <w:pPr>
        <w:pStyle w:val="BodyText"/>
        <w:spacing w:line="288" w:lineRule="auto"/>
        <w:ind w:left="110" w:right="1131"/>
        <w:jc w:val="both"/>
      </w:pPr>
      <w:r>
        <w:rPr>
          <w:w w:val="105"/>
        </w:rPr>
        <w:t>As discussed in section </w:t>
      </w:r>
      <w:hyperlink w:history="true" w:anchor="_bookmark24">
        <w:r>
          <w:rPr>
            <w:w w:val="105"/>
          </w:rPr>
          <w:t>2.1,</w:t>
        </w:r>
      </w:hyperlink>
      <w:r>
        <w:rPr>
          <w:w w:val="105"/>
        </w:rPr>
        <w:t> the TRITIUM monitor consists of a chain of three main elements, plastic scintillating fibers, that produce scintillating photons in response to a tritium electron decay, the photosensor, that de- tects the photons produced in the scintillator and produces an electronic pulse than gives information on the detected photons, and the electronic system, which processes and analyzes the electronic pulses provided by the photosensor. A scheme of a scintillation detector setup is shown in Figure </w:t>
      </w:r>
      <w:hyperlink w:history="true" w:anchor="_bookmark32">
        <w:r>
          <w:rPr>
            <w:w w:val="105"/>
          </w:rPr>
          <w:t>3.1.</w:t>
        </w:r>
      </w:hyperlink>
    </w:p>
    <w:p>
      <w:pPr>
        <w:pStyle w:val="BodyText"/>
        <w:rPr>
          <w:sz w:val="20"/>
        </w:rPr>
      </w:pPr>
    </w:p>
    <w:p>
      <w:pPr>
        <w:pStyle w:val="BodyText"/>
        <w:spacing w:before="4"/>
        <w:rPr>
          <w:sz w:val="16"/>
        </w:rPr>
      </w:pPr>
      <w:r>
        <w:rPr/>
        <w:drawing>
          <wp:anchor distT="0" distB="0" distL="0" distR="0" allowOverlap="1" layoutInCell="1" locked="0" behindDoc="0" simplePos="0" relativeHeight="2056">
            <wp:simplePos x="0" y="0"/>
            <wp:positionH relativeFrom="page">
              <wp:posOffset>768604</wp:posOffset>
            </wp:positionH>
            <wp:positionV relativeFrom="paragraph">
              <wp:posOffset>144730</wp:posOffset>
            </wp:positionV>
            <wp:extent cx="4697729" cy="1605914"/>
            <wp:effectExtent l="0" t="0" r="0" b="0"/>
            <wp:wrapTopAndBottom/>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108" cstate="print"/>
                    <a:stretch>
                      <a:fillRect/>
                    </a:stretch>
                  </pic:blipFill>
                  <pic:spPr>
                    <a:xfrm>
                      <a:off x="0" y="0"/>
                      <a:ext cx="4697729" cy="1605914"/>
                    </a:xfrm>
                    <a:prstGeom prst="rect">
                      <a:avLst/>
                    </a:prstGeom>
                  </pic:spPr>
                </pic:pic>
              </a:graphicData>
            </a:graphic>
          </wp:anchor>
        </w:drawing>
      </w:r>
    </w:p>
    <w:p>
      <w:pPr>
        <w:pStyle w:val="BodyText"/>
        <w:spacing w:before="4"/>
        <w:rPr>
          <w:sz w:val="17"/>
        </w:rPr>
      </w:pPr>
    </w:p>
    <w:p>
      <w:pPr>
        <w:spacing w:before="102"/>
        <w:ind w:left="1418" w:right="0" w:firstLine="0"/>
        <w:jc w:val="left"/>
        <w:rPr>
          <w:sz w:val="24"/>
        </w:rPr>
      </w:pPr>
      <w:bookmarkStart w:name="_bookmark32" w:id="58"/>
      <w:bookmarkEnd w:id="58"/>
      <w:r>
        <w:rPr/>
      </w:r>
      <w:r>
        <w:rPr>
          <w:b/>
          <w:w w:val="105"/>
          <w:sz w:val="24"/>
        </w:rPr>
        <w:t>Figure 3.1 </w:t>
      </w:r>
      <w:r>
        <w:rPr>
          <w:w w:val="105"/>
          <w:sz w:val="24"/>
        </w:rPr>
        <w:t>– Scheme of the scintillator</w:t>
      </w:r>
      <w:r>
        <w:rPr>
          <w:spacing w:val="55"/>
          <w:w w:val="105"/>
          <w:sz w:val="24"/>
        </w:rPr>
        <w:t> </w:t>
      </w:r>
      <w:r>
        <w:rPr>
          <w:w w:val="105"/>
          <w:sz w:val="24"/>
        </w:rPr>
        <w:t>detector.</w:t>
      </w:r>
    </w:p>
    <w:p>
      <w:pPr>
        <w:pStyle w:val="BodyText"/>
        <w:rPr>
          <w:sz w:val="30"/>
        </w:rPr>
      </w:pPr>
    </w:p>
    <w:p>
      <w:pPr>
        <w:pStyle w:val="BodyText"/>
        <w:spacing w:before="5"/>
        <w:rPr>
          <w:sz w:val="35"/>
        </w:rPr>
      </w:pPr>
    </w:p>
    <w:p>
      <w:pPr>
        <w:pStyle w:val="Heading3"/>
        <w:numPr>
          <w:ilvl w:val="2"/>
          <w:numId w:val="26"/>
        </w:numPr>
        <w:tabs>
          <w:tab w:pos="1074" w:val="left" w:leader="none"/>
          <w:tab w:pos="1075" w:val="left" w:leader="none"/>
        </w:tabs>
        <w:spacing w:line="307" w:lineRule="auto" w:before="0" w:after="0"/>
        <w:ind w:left="1074" w:right="1133" w:hanging="964"/>
        <w:jc w:val="left"/>
      </w:pPr>
      <w:bookmarkStart w:name="Interaction of Particles with Matter" w:id="59"/>
      <w:bookmarkEnd w:id="59"/>
      <w:r>
        <w:rPr>
          <w:b w:val="0"/>
        </w:rPr>
      </w:r>
      <w:bookmarkStart w:name="_bookmark33" w:id="60"/>
      <w:bookmarkEnd w:id="60"/>
      <w:r>
        <w:rPr>
          <w:b w:val="0"/>
        </w:rPr>
      </w:r>
      <w:bookmarkStart w:name="_bookmark33" w:id="61"/>
      <w:bookmarkEnd w:id="61"/>
      <w:r>
        <w:rPr>
          <w:w w:val="115"/>
        </w:rPr>
        <w:t>I</w:t>
      </w:r>
      <w:r>
        <w:rPr>
          <w:w w:val="115"/>
        </w:rPr>
        <w:t>nteraction of </w:t>
      </w:r>
      <w:r>
        <w:rPr>
          <w:spacing w:val="-8"/>
          <w:w w:val="115"/>
        </w:rPr>
        <w:t>Fast </w:t>
      </w:r>
      <w:r>
        <w:rPr>
          <w:w w:val="115"/>
        </w:rPr>
        <w:t>Electrons and Photons with Matter</w:t>
      </w:r>
    </w:p>
    <w:p>
      <w:pPr>
        <w:pStyle w:val="BodyText"/>
        <w:spacing w:before="2"/>
        <w:rPr>
          <w:b/>
          <w:sz w:val="30"/>
        </w:rPr>
      </w:pPr>
    </w:p>
    <w:p>
      <w:pPr>
        <w:pStyle w:val="BodyText"/>
        <w:spacing w:line="285" w:lineRule="auto"/>
        <w:ind w:left="110" w:right="1132"/>
        <w:jc w:val="both"/>
      </w:pPr>
      <w:r>
        <w:rPr>
          <w:w w:val="105"/>
        </w:rPr>
        <w:t>The interaction of particles with matter is discribed in this section, focusing on the particles and energy range </w:t>
      </w:r>
      <w:r>
        <w:rPr>
          <w:spacing w:val="-3"/>
          <w:w w:val="105"/>
        </w:rPr>
        <w:t>relevant </w:t>
      </w:r>
      <w:r>
        <w:rPr>
          <w:w w:val="105"/>
        </w:rPr>
        <w:t>for this thesis, electrons (0 </w:t>
      </w:r>
      <w:r>
        <w:rPr>
          <w:rFonts w:ascii="Menlo" w:hAnsi="Menlo"/>
          <w:i/>
          <w:w w:val="105"/>
        </w:rPr>
        <w:t>−</w:t>
      </w:r>
      <w:r>
        <w:rPr>
          <w:rFonts w:ascii="Menlo" w:hAnsi="Menlo"/>
          <w:i/>
          <w:spacing w:val="150"/>
          <w:w w:val="105"/>
        </w:rPr>
        <w:t> </w:t>
      </w:r>
      <w:r>
        <w:rPr>
          <w:w w:val="105"/>
        </w:rPr>
        <w:t>18 keV), photons in the visible range (approx. 380 </w:t>
      </w:r>
      <w:r>
        <w:rPr>
          <w:rFonts w:ascii="Menlo" w:hAnsi="Menlo"/>
          <w:i/>
          <w:w w:val="105"/>
        </w:rPr>
        <w:t>− </w:t>
      </w:r>
      <w:r>
        <w:rPr>
          <w:w w:val="105"/>
        </w:rPr>
        <w:t>750 nm) and </w:t>
      </w:r>
      <w:r>
        <w:rPr>
          <w:i/>
          <w:w w:val="105"/>
        </w:rPr>
        <w:t>γ </w:t>
      </w:r>
      <w:r>
        <w:rPr>
          <w:spacing w:val="-3"/>
          <w:w w:val="105"/>
        </w:rPr>
        <w:t>rays </w:t>
      </w:r>
      <w:r>
        <w:rPr>
          <w:w w:val="105"/>
        </w:rPr>
        <w:t>from</w:t>
      </w:r>
      <w:r>
        <w:rPr>
          <w:spacing w:val="11"/>
          <w:w w:val="105"/>
        </w:rPr>
        <w:t> </w:t>
      </w:r>
      <w:r>
        <w:rPr>
          <w:w w:val="105"/>
        </w:rPr>
        <w:t>the</w:t>
      </w:r>
      <w:r>
        <w:rPr>
          <w:spacing w:val="12"/>
          <w:w w:val="105"/>
        </w:rPr>
        <w:t> </w:t>
      </w:r>
      <w:r>
        <w:rPr>
          <w:w w:val="105"/>
        </w:rPr>
        <w:t>background</w:t>
      </w:r>
      <w:r>
        <w:rPr>
          <w:spacing w:val="12"/>
          <w:w w:val="105"/>
        </w:rPr>
        <w:t> </w:t>
      </w:r>
      <w:r>
        <w:rPr>
          <w:w w:val="105"/>
        </w:rPr>
        <w:t>and</w:t>
      </w:r>
      <w:r>
        <w:rPr>
          <w:spacing w:val="12"/>
          <w:w w:val="105"/>
        </w:rPr>
        <w:t> </w:t>
      </w:r>
      <w:r>
        <w:rPr>
          <w:w w:val="105"/>
        </w:rPr>
        <w:t>high</w:t>
      </w:r>
      <w:r>
        <w:rPr>
          <w:spacing w:val="11"/>
          <w:w w:val="105"/>
        </w:rPr>
        <w:t> </w:t>
      </w:r>
      <w:r>
        <w:rPr>
          <w:w w:val="105"/>
        </w:rPr>
        <w:t>energy</w:t>
      </w:r>
      <w:r>
        <w:rPr>
          <w:spacing w:val="12"/>
          <w:w w:val="105"/>
        </w:rPr>
        <w:t> </w:t>
      </w:r>
      <w:r>
        <w:rPr>
          <w:w w:val="105"/>
        </w:rPr>
        <w:t>cosmic</w:t>
      </w:r>
      <w:r>
        <w:rPr>
          <w:spacing w:val="11"/>
          <w:w w:val="105"/>
        </w:rPr>
        <w:t> </w:t>
      </w:r>
      <w:r>
        <w:rPr>
          <w:spacing w:val="-3"/>
          <w:w w:val="105"/>
        </w:rPr>
        <w:t>rays.</w:t>
      </w:r>
    </w:p>
    <w:p>
      <w:pPr>
        <w:pStyle w:val="BodyText"/>
        <w:spacing w:before="239"/>
        <w:ind w:left="1046"/>
      </w:pPr>
      <w:r>
        <w:rPr>
          <w:w w:val="105"/>
        </w:rPr>
        <w:t>Electrons have charge, so their interaction with matter is mainly</w:t>
      </w:r>
    </w:p>
    <w:p>
      <w:pPr>
        <w:spacing w:after="0"/>
        <w:sectPr>
          <w:headerReference w:type="default" r:id="rId107"/>
          <w:pgSz w:w="9640" w:h="13610"/>
          <w:pgMar w:header="759" w:footer="845" w:top="1060" w:bottom="1040" w:left="740" w:right="0"/>
        </w:sectPr>
      </w:pPr>
    </w:p>
    <w:p>
      <w:pPr>
        <w:pStyle w:val="BodyText"/>
        <w:spacing w:before="5"/>
        <w:rPr>
          <w:sz w:val="23"/>
        </w:rPr>
      </w:pPr>
    </w:p>
    <w:p>
      <w:pPr>
        <w:pStyle w:val="BodyText"/>
        <w:spacing w:line="288" w:lineRule="auto" w:before="102"/>
        <w:ind w:left="393" w:right="847"/>
        <w:jc w:val="both"/>
      </w:pPr>
      <w:r>
        <w:rPr>
          <w:w w:val="105"/>
        </w:rPr>
        <w:t>through the orbital atomic electrons </w:t>
      </w:r>
      <w:r>
        <w:rPr>
          <w:spacing w:val="-4"/>
          <w:w w:val="105"/>
        </w:rPr>
        <w:t>by </w:t>
      </w:r>
      <w:r>
        <w:rPr>
          <w:w w:val="105"/>
        </w:rPr>
        <w:t>the Coulomb force. The electron trajectory is </w:t>
      </w:r>
      <w:r>
        <w:rPr>
          <w:spacing w:val="-4"/>
          <w:w w:val="105"/>
        </w:rPr>
        <w:t>much </w:t>
      </w:r>
      <w:r>
        <w:rPr>
          <w:w w:val="105"/>
        </w:rPr>
        <w:t>more tortuous than that of heavier particles because of  its</w:t>
      </w:r>
      <w:r>
        <w:rPr>
          <w:spacing w:val="30"/>
          <w:w w:val="105"/>
        </w:rPr>
        <w:t> </w:t>
      </w:r>
      <w:r>
        <w:rPr>
          <w:w w:val="105"/>
        </w:rPr>
        <w:t>small</w:t>
      </w:r>
      <w:r>
        <w:rPr>
          <w:spacing w:val="30"/>
          <w:w w:val="105"/>
        </w:rPr>
        <w:t> </w:t>
      </w:r>
      <w:r>
        <w:rPr>
          <w:w w:val="105"/>
        </w:rPr>
        <w:t>mass. </w:t>
      </w:r>
      <w:r>
        <w:rPr>
          <w:spacing w:val="30"/>
          <w:w w:val="105"/>
        </w:rPr>
        <w:t> </w:t>
      </w:r>
      <w:r>
        <w:rPr>
          <w:spacing w:val="-3"/>
          <w:w w:val="105"/>
        </w:rPr>
        <w:t>Furthermore,</w:t>
      </w:r>
      <w:r>
        <w:rPr>
          <w:spacing w:val="35"/>
          <w:w w:val="105"/>
        </w:rPr>
        <w:t> </w:t>
      </w:r>
      <w:r>
        <w:rPr>
          <w:w w:val="105"/>
        </w:rPr>
        <w:t>these</w:t>
      </w:r>
      <w:r>
        <w:rPr>
          <w:spacing w:val="30"/>
          <w:w w:val="105"/>
        </w:rPr>
        <w:t> </w:t>
      </w:r>
      <w:r>
        <w:rPr>
          <w:w w:val="105"/>
        </w:rPr>
        <w:t>electrons</w:t>
      </w:r>
      <w:r>
        <w:rPr>
          <w:spacing w:val="30"/>
          <w:w w:val="105"/>
        </w:rPr>
        <w:t> </w:t>
      </w:r>
      <w:r>
        <w:rPr>
          <w:w w:val="105"/>
        </w:rPr>
        <w:t>lose</w:t>
      </w:r>
      <w:r>
        <w:rPr>
          <w:spacing w:val="30"/>
          <w:w w:val="105"/>
        </w:rPr>
        <w:t> </w:t>
      </w:r>
      <w:r>
        <w:rPr>
          <w:w w:val="105"/>
        </w:rPr>
        <w:t>a</w:t>
      </w:r>
      <w:r>
        <w:rPr>
          <w:spacing w:val="30"/>
          <w:w w:val="105"/>
        </w:rPr>
        <w:t> </w:t>
      </w:r>
      <w:r>
        <w:rPr>
          <w:w w:val="105"/>
        </w:rPr>
        <w:t>significant</w:t>
      </w:r>
      <w:r>
        <w:rPr>
          <w:spacing w:val="30"/>
          <w:w w:val="105"/>
        </w:rPr>
        <w:t> </w:t>
      </w:r>
      <w:r>
        <w:rPr>
          <w:w w:val="105"/>
        </w:rPr>
        <w:t>amount</w:t>
      </w:r>
      <w:r>
        <w:rPr>
          <w:spacing w:val="30"/>
          <w:w w:val="105"/>
        </w:rPr>
        <w:t> </w:t>
      </w:r>
      <w:r>
        <w:rPr>
          <w:w w:val="105"/>
        </w:rPr>
        <w:t>of</w:t>
      </w:r>
    </w:p>
    <w:p>
      <w:pPr>
        <w:pStyle w:val="BodyText"/>
        <w:tabs>
          <w:tab w:pos="7649" w:val="left" w:leader="none"/>
        </w:tabs>
        <w:spacing w:line="285" w:lineRule="exact"/>
        <w:ind w:left="393"/>
      </w:pPr>
      <w:r>
        <w:rPr/>
        <w:pict>
          <v:shape style="position:absolute;margin-left:408.980988pt;margin-top:5.198082pt;width:9.3pt;height:20.75pt;mso-position-horizontal-relative:page;mso-position-vertical-relative:paragraph;z-index:-367864" type="#_x0000_t202" filled="false" stroked="false">
            <v:textbox inset="0,0,0,0">
              <w:txbxContent>
                <w:p>
                  <w:pPr>
                    <w:spacing w:line="242" w:lineRule="exact" w:before="0"/>
                    <w:ind w:left="0" w:right="0" w:firstLine="0"/>
                    <w:jc w:val="left"/>
                    <w:rPr>
                      <w:rFonts w:ascii="Menlo" w:hAnsi="Menlo"/>
                      <w:i/>
                      <w:sz w:val="24"/>
                    </w:rPr>
                  </w:pPr>
                  <w:r>
                    <w:rPr>
                      <w:rFonts w:ascii="Menlo" w:hAnsi="Menlo"/>
                      <w:i/>
                      <w:w w:val="128"/>
                      <w:sz w:val="24"/>
                    </w:rPr>
                    <w:t>−</w:t>
                  </w:r>
                </w:p>
              </w:txbxContent>
            </v:textbox>
            <w10:wrap type="none"/>
          </v:shape>
        </w:pict>
      </w:r>
      <w:r>
        <w:rPr>
          <w:w w:val="110"/>
        </w:rPr>
        <w:t>energy in each collision.  The specific energy loss, defined as</w:t>
      </w:r>
      <w:r>
        <w:rPr>
          <w:spacing w:val="65"/>
          <w:w w:val="110"/>
        </w:rPr>
        <w:t> </w:t>
      </w:r>
      <w:r>
        <w:rPr>
          <w:i/>
          <w:w w:val="110"/>
        </w:rPr>
        <w:t>S</w:t>
      </w:r>
      <w:r>
        <w:rPr>
          <w:i/>
          <w:spacing w:val="20"/>
          <w:w w:val="110"/>
        </w:rPr>
        <w:t> </w:t>
      </w:r>
      <w:r>
        <w:rPr>
          <w:w w:val="110"/>
        </w:rPr>
        <w:t>=</w:t>
        <w:tab/>
      </w:r>
      <w:r>
        <w:rPr>
          <w:i/>
          <w:w w:val="110"/>
          <w:position w:val="16"/>
          <w:u w:val="single"/>
        </w:rPr>
        <w:t>dE</w:t>
      </w:r>
      <w:r>
        <w:rPr>
          <w:i/>
          <w:spacing w:val="-29"/>
          <w:w w:val="110"/>
          <w:position w:val="16"/>
        </w:rPr>
        <w:t> </w:t>
      </w:r>
      <w:r>
        <w:rPr>
          <w:w w:val="110"/>
        </w:rPr>
        <w:t>,</w:t>
      </w:r>
    </w:p>
    <w:p>
      <w:pPr>
        <w:spacing w:line="166" w:lineRule="exact" w:before="0"/>
        <w:ind w:left="7676" w:right="0" w:firstLine="0"/>
        <w:jc w:val="left"/>
        <w:rPr>
          <w:i/>
          <w:sz w:val="24"/>
        </w:rPr>
      </w:pPr>
      <w:r>
        <w:rPr>
          <w:i/>
          <w:w w:val="110"/>
          <w:sz w:val="24"/>
        </w:rPr>
        <w:t>dx</w:t>
      </w:r>
    </w:p>
    <w:p>
      <w:pPr>
        <w:pStyle w:val="BodyText"/>
        <w:spacing w:line="222" w:lineRule="exact"/>
        <w:ind w:left="393"/>
      </w:pPr>
      <w:r>
        <w:rPr>
          <w:w w:val="105"/>
        </w:rPr>
        <w:t>gives the energy loss of the particle per unit of path length. In the case of</w:t>
      </w:r>
    </w:p>
    <w:p>
      <w:pPr>
        <w:pStyle w:val="BodyText"/>
        <w:spacing w:line="288" w:lineRule="auto" w:before="56"/>
        <w:ind w:left="393" w:right="849"/>
        <w:jc w:val="both"/>
      </w:pPr>
      <w:r>
        <w:rPr>
          <w:w w:val="105"/>
        </w:rPr>
        <w:t>electrons, the total energy loss has two main contributions, the collisions (elastic and inelastic) and the radiative processes (bremsstrahlung), which are roughly proportional </w:t>
      </w:r>
      <w:hyperlink w:history="true" w:anchor="_bookmark298">
        <w:r>
          <w:rPr>
            <w:w w:val="105"/>
          </w:rPr>
          <w:t>[Kno99, </w:t>
        </w:r>
      </w:hyperlink>
      <w:hyperlink w:history="true" w:anchor="_bookmark303">
        <w:r>
          <w:rPr>
            <w:w w:val="105"/>
          </w:rPr>
          <w:t>Leo94]:</w:t>
        </w:r>
      </w:hyperlink>
    </w:p>
    <w:p>
      <w:pPr>
        <w:pStyle w:val="BodyText"/>
        <w:rPr>
          <w:sz w:val="20"/>
        </w:rPr>
      </w:pPr>
    </w:p>
    <w:p>
      <w:pPr>
        <w:pStyle w:val="BodyText"/>
        <w:spacing w:before="9"/>
        <w:rPr>
          <w:sz w:val="21"/>
        </w:rPr>
      </w:pPr>
    </w:p>
    <w:p>
      <w:pPr>
        <w:spacing w:after="0"/>
        <w:rPr>
          <w:sz w:val="21"/>
        </w:rPr>
        <w:sectPr>
          <w:headerReference w:type="default" r:id="rId109"/>
          <w:pgSz w:w="9640" w:h="13610"/>
          <w:pgMar w:header="759" w:footer="845" w:top="1060" w:bottom="1040" w:left="740" w:right="0"/>
        </w:sectPr>
      </w:pPr>
    </w:p>
    <w:p>
      <w:pPr>
        <w:pStyle w:val="BodyText"/>
        <w:tabs>
          <w:tab w:pos="2982" w:val="left" w:leader="none"/>
          <w:tab w:pos="3530" w:val="left" w:leader="none"/>
          <w:tab w:pos="4063" w:val="left" w:leader="none"/>
        </w:tabs>
        <w:spacing w:before="390"/>
        <w:ind w:left="2449"/>
        <w:rPr>
          <w:rFonts w:ascii="Arial"/>
        </w:rPr>
      </w:pPr>
      <w:r>
        <w:rPr/>
        <w:pict>
          <v:shape style="position:absolute;margin-left:126.905998pt;margin-top:20.102417pt;width:59.25pt;height:13.25pt;mso-position-horizontal-relative:page;mso-position-vertical-relative:paragraph;z-index:-367840" type="#_x0000_t202" filled="false" stroked="false">
            <v:textbox inset="0,0,0,0">
              <w:txbxContent>
                <w:p>
                  <w:pPr>
                    <w:pStyle w:val="BodyText"/>
                    <w:tabs>
                      <w:tab w:pos="363" w:val="left" w:leader="none"/>
                      <w:tab w:pos="851" w:val="left" w:leader="none"/>
                      <w:tab w:pos="1184" w:val="left" w:leader="none"/>
                    </w:tabs>
                    <w:spacing w:line="265" w:lineRule="exact"/>
                  </w:pPr>
                  <w:r>
                    <w:rPr>
                      <w:w w:val="99"/>
                      <w:u w:val="single"/>
                    </w:rPr>
                    <w:t> </w:t>
                  </w:r>
                  <w:r>
                    <w:rPr>
                      <w:u w:val="single"/>
                    </w:rPr>
                    <w:tab/>
                  </w:r>
                  <w:r>
                    <w:rPr/>
                    <w:tab/>
                  </w:r>
                  <w:r>
                    <w:rPr>
                      <w:w w:val="99"/>
                      <w:u w:val="single"/>
                    </w:rPr>
                    <w:t> </w:t>
                  </w:r>
                  <w:r>
                    <w:rPr>
                      <w:u w:val="single"/>
                    </w:rPr>
                    <w:tab/>
                  </w:r>
                </w:p>
              </w:txbxContent>
            </v:textbox>
            <w10:wrap type="none"/>
          </v:shape>
        </w:pict>
      </w:r>
      <w:r>
        <w:rPr/>
        <w:pict>
          <v:shape style="position:absolute;margin-left:223.511002pt;margin-top:20.102417pt;width:16.650pt;height:13.25pt;mso-position-horizontal-relative:page;mso-position-vertical-relative:paragraph;z-index:-367816" type="#_x0000_t202" filled="false" stroked="false">
            <v:textbox inset="0,0,0,0">
              <w:txbxContent>
                <w:p>
                  <w:pPr>
                    <w:pStyle w:val="BodyText"/>
                    <w:tabs>
                      <w:tab w:pos="332" w:val="left" w:leader="none"/>
                    </w:tabs>
                    <w:spacing w:line="265" w:lineRule="exact"/>
                  </w:pPr>
                  <w:r>
                    <w:rPr>
                      <w:w w:val="99"/>
                      <w:u w:val="single"/>
                    </w:rPr>
                    <w:t> </w:t>
                  </w:r>
                  <w:r>
                    <w:rPr>
                      <w:u w:val="single"/>
                    </w:rPr>
                    <w:tab/>
                  </w:r>
                </w:p>
              </w:txbxContent>
            </v:textbox>
            <w10:wrap type="none"/>
          </v:shape>
        </w:pict>
      </w:r>
      <w:r>
        <w:rPr/>
        <w:pict>
          <v:shape style="position:absolute;margin-left:223.511002pt;margin-top:30.558455pt;width:14.75pt;height:12pt;mso-position-horizontal-relative:page;mso-position-vertical-relative:paragraph;z-index:-367696" type="#_x0000_t202" filled="false" stroked="false">
            <v:textbox inset="0,0,0,0">
              <w:txbxContent>
                <w:p>
                  <w:pPr>
                    <w:spacing w:line="231" w:lineRule="exact" w:before="0"/>
                    <w:ind w:left="0" w:right="0" w:firstLine="0"/>
                    <w:jc w:val="left"/>
                    <w:rPr>
                      <w:i/>
                      <w:sz w:val="24"/>
                    </w:rPr>
                  </w:pPr>
                  <w:r>
                    <w:rPr>
                      <w:i/>
                      <w:w w:val="110"/>
                      <w:sz w:val="24"/>
                    </w:rPr>
                    <w:t>dE</w:t>
                  </w:r>
                </w:p>
              </w:txbxContent>
            </v:textbox>
            <w10:wrap type="none"/>
          </v:shape>
        </w:pict>
      </w:r>
      <w:r>
        <w:rPr>
          <w:rFonts w:ascii="Arial"/>
          <w:w w:val="240"/>
        </w:rPr>
        <w:t>(</w:t>
        <w:tab/>
      </w:r>
      <w:r>
        <w:rPr>
          <w:rFonts w:ascii="Arial"/>
          <w:w w:val="245"/>
        </w:rPr>
        <w:t>\</w:t>
        <w:tab/>
      </w:r>
      <w:r>
        <w:rPr>
          <w:rFonts w:ascii="Arial"/>
          <w:w w:val="240"/>
        </w:rPr>
        <w:t>(</w:t>
        <w:tab/>
      </w:r>
      <w:r>
        <w:rPr>
          <w:rFonts w:ascii="Arial"/>
          <w:w w:val="245"/>
        </w:rPr>
        <w:t>\</w:t>
      </w:r>
    </w:p>
    <w:p>
      <w:pPr>
        <w:spacing w:before="60"/>
        <w:ind w:left="760" w:right="0" w:firstLine="0"/>
        <w:jc w:val="left"/>
        <w:rPr>
          <w:rFonts w:ascii="Arial"/>
          <w:sz w:val="24"/>
        </w:rPr>
      </w:pPr>
      <w:r>
        <w:rPr/>
        <w:br w:type="column"/>
      </w:r>
      <w:r>
        <w:rPr>
          <w:rFonts w:ascii="Arial"/>
          <w:spacing w:val="6"/>
          <w:w w:val="165"/>
          <w:sz w:val="24"/>
        </w:rPr>
        <w:t>(</w:t>
      </w:r>
      <w:r>
        <w:rPr>
          <w:i/>
          <w:spacing w:val="6"/>
          <w:w w:val="165"/>
          <w:position w:val="-17"/>
          <w:sz w:val="24"/>
          <w:u w:val="single"/>
        </w:rPr>
        <w:t>dE</w:t>
      </w:r>
      <w:r>
        <w:rPr>
          <w:i/>
          <w:spacing w:val="-63"/>
          <w:w w:val="165"/>
          <w:position w:val="-17"/>
          <w:sz w:val="24"/>
        </w:rPr>
        <w:t> </w:t>
      </w:r>
      <w:r>
        <w:rPr>
          <w:rFonts w:ascii="Arial"/>
          <w:w w:val="235"/>
          <w:sz w:val="24"/>
        </w:rPr>
        <w:t>\</w:t>
      </w:r>
    </w:p>
    <w:p>
      <w:pPr>
        <w:pStyle w:val="BodyText"/>
        <w:spacing w:before="9"/>
        <w:rPr>
          <w:rFonts w:ascii="Arial"/>
          <w:sz w:val="7"/>
        </w:rPr>
      </w:pPr>
    </w:p>
    <w:p>
      <w:pPr>
        <w:tabs>
          <w:tab w:pos="1469" w:val="left" w:leader="none"/>
          <w:tab w:pos="1999" w:val="left" w:leader="none"/>
          <w:tab w:pos="3287" w:val="left" w:leader="none"/>
        </w:tabs>
        <w:spacing w:line="240" w:lineRule="auto"/>
        <w:ind w:left="987" w:right="0" w:firstLine="0"/>
        <w:rPr>
          <w:rFonts w:ascii="Arial"/>
          <w:sz w:val="20"/>
        </w:rPr>
      </w:pPr>
      <w:r>
        <w:rPr>
          <w:rFonts w:ascii="Arial"/>
          <w:position w:val="18"/>
          <w:sz w:val="20"/>
        </w:rPr>
        <w:pict>
          <v:shape style="width:12.75pt;height:12pt;mso-position-horizontal-relative:char;mso-position-vertical-relative:line" type="#_x0000_t202" filled="false" stroked="false">
            <w10:anchorlock/>
            <v:textbox inset="0,0,0,0">
              <w:txbxContent>
                <w:p>
                  <w:pPr>
                    <w:spacing w:line="231" w:lineRule="exact" w:before="0"/>
                    <w:ind w:left="0" w:right="0" w:firstLine="0"/>
                    <w:jc w:val="left"/>
                    <w:rPr>
                      <w:i/>
                      <w:sz w:val="24"/>
                    </w:rPr>
                  </w:pPr>
                  <w:r>
                    <w:rPr>
                      <w:i/>
                      <w:w w:val="110"/>
                      <w:sz w:val="24"/>
                    </w:rPr>
                    <w:t>dx</w:t>
                  </w:r>
                </w:p>
              </w:txbxContent>
            </v:textbox>
          </v:shape>
        </w:pict>
      </w:r>
      <w:r>
        <w:rPr>
          <w:rFonts w:ascii="Arial"/>
          <w:position w:val="18"/>
          <w:sz w:val="20"/>
        </w:rPr>
      </w:r>
      <w:r>
        <w:rPr>
          <w:rFonts w:ascii="Arial"/>
          <w:position w:val="18"/>
          <w:sz w:val="20"/>
        </w:rPr>
        <w:tab/>
      </w:r>
      <w:r>
        <w:rPr>
          <w:rFonts w:ascii="Arial"/>
          <w:position w:val="13"/>
          <w:sz w:val="20"/>
        </w:rPr>
        <w:pict>
          <v:shape style="width:7.45pt;height:8pt;mso-position-horizontal-relative:char;mso-position-vertical-relative:line" type="#_x0000_t202" filled="false" stroked="false">
            <w10:anchorlock/>
            <v:textbox inset="0,0,0,0">
              <w:txbxContent>
                <w:p>
                  <w:pPr>
                    <w:spacing w:line="154" w:lineRule="exact" w:before="0"/>
                    <w:ind w:left="0" w:right="0" w:firstLine="0"/>
                    <w:jc w:val="left"/>
                    <w:rPr>
                      <w:i/>
                      <w:sz w:val="16"/>
                    </w:rPr>
                  </w:pPr>
                  <w:r>
                    <w:rPr>
                      <w:i/>
                      <w:sz w:val="16"/>
                    </w:rPr>
                    <w:t>br</w:t>
                  </w:r>
                </w:p>
              </w:txbxContent>
            </v:textbox>
          </v:shape>
        </w:pict>
      </w:r>
      <w:r>
        <w:rPr>
          <w:rFonts w:ascii="Arial"/>
          <w:position w:val="13"/>
          <w:sz w:val="20"/>
        </w:rPr>
      </w:r>
      <w:r>
        <w:rPr>
          <w:rFonts w:ascii="Arial"/>
          <w:position w:val="13"/>
          <w:sz w:val="20"/>
        </w:rPr>
        <w:tab/>
      </w:r>
      <w:r>
        <w:rPr>
          <w:rFonts w:ascii="Arial"/>
          <w:position w:val="18"/>
          <w:sz w:val="20"/>
        </w:rPr>
        <w:pict>
          <v:shape style="width:17.4pt;height:12pt;mso-position-horizontal-relative:char;mso-position-vertical-relative:line" type="#_x0000_t202" filled="false" stroked="false">
            <w10:anchorlock/>
            <v:textbox inset="0,0,0,0">
              <w:txbxContent>
                <w:p>
                  <w:pPr>
                    <w:spacing w:line="231" w:lineRule="exact" w:before="0"/>
                    <w:ind w:left="0" w:right="0" w:firstLine="0"/>
                    <w:jc w:val="left"/>
                    <w:rPr>
                      <w:i/>
                      <w:sz w:val="24"/>
                    </w:rPr>
                  </w:pPr>
                  <w:r>
                    <w:rPr>
                      <w:i/>
                      <w:w w:val="115"/>
                      <w:sz w:val="24"/>
                    </w:rPr>
                    <w:t>EZ</w:t>
                  </w:r>
                </w:p>
              </w:txbxContent>
            </v:textbox>
          </v:shape>
        </w:pict>
      </w:r>
      <w:r>
        <w:rPr>
          <w:rFonts w:ascii="Arial"/>
          <w:position w:val="18"/>
          <w:sz w:val="20"/>
        </w:rPr>
      </w:r>
      <w:r>
        <w:rPr>
          <w:rFonts w:ascii="Arial"/>
          <w:position w:val="18"/>
          <w:sz w:val="20"/>
        </w:rPr>
        <w:tab/>
      </w:r>
      <w:r>
        <w:rPr>
          <w:rFonts w:ascii="Arial"/>
          <w:sz w:val="20"/>
        </w:rPr>
        <w:pict>
          <v:shape style="width:24.05pt;height:15.1pt;mso-position-horizontal-relative:char;mso-position-vertical-relative:line" type="#_x0000_t202" filled="false" stroked="false">
            <w10:anchorlock/>
            <v:textbox inset="0,0,0,0">
              <w:txbxContent>
                <w:p>
                  <w:pPr>
                    <w:pStyle w:val="BodyText"/>
                    <w:spacing w:before="1"/>
                  </w:pPr>
                  <w:r>
                    <w:rPr>
                      <w:spacing w:val="-1"/>
                      <w:w w:val="105"/>
                    </w:rPr>
                    <w:t>(3.1)</w:t>
                  </w:r>
                </w:p>
              </w:txbxContent>
            </v:textbox>
          </v:shape>
        </w:pict>
      </w:r>
      <w:r>
        <w:rPr>
          <w:rFonts w:ascii="Arial"/>
          <w:sz w:val="20"/>
        </w:rPr>
      </w:r>
    </w:p>
    <w:p>
      <w:pPr>
        <w:spacing w:after="0" w:line="240" w:lineRule="auto"/>
        <w:rPr>
          <w:rFonts w:ascii="Arial"/>
          <w:sz w:val="20"/>
        </w:rPr>
        <w:sectPr>
          <w:type w:val="continuous"/>
          <w:pgSz w:w="9640" w:h="13610"/>
          <w:pgMar w:top="1280" w:bottom="280" w:left="740" w:right="0"/>
          <w:cols w:num="2" w:equalWidth="0">
            <w:col w:w="4240" w:space="40"/>
            <w:col w:w="4620"/>
          </w:cols>
        </w:sectPr>
      </w:pPr>
    </w:p>
    <w:p>
      <w:pPr>
        <w:spacing w:before="68"/>
        <w:ind w:left="0" w:right="0" w:firstLine="0"/>
        <w:jc w:val="right"/>
        <w:rPr>
          <w:rFonts w:ascii="Menlo" w:hAnsi="Menlo"/>
          <w:i/>
          <w:sz w:val="24"/>
        </w:rPr>
      </w:pPr>
      <w:r>
        <w:rPr/>
        <w:pict>
          <v:shape style="position:absolute;margin-left:126.905998pt;margin-top:-2.716717pt;width:14.75pt;height:12pt;mso-position-horizontal-relative:page;mso-position-vertical-relative:paragraph;z-index:-367744" type="#_x0000_t202" filled="false" stroked="false">
            <v:textbox inset="0,0,0,0">
              <w:txbxContent>
                <w:p>
                  <w:pPr>
                    <w:spacing w:line="231" w:lineRule="exact" w:before="0"/>
                    <w:ind w:left="0" w:right="0" w:firstLine="0"/>
                    <w:jc w:val="left"/>
                    <w:rPr>
                      <w:i/>
                      <w:sz w:val="24"/>
                    </w:rPr>
                  </w:pPr>
                  <w:r>
                    <w:rPr>
                      <w:i/>
                      <w:w w:val="110"/>
                      <w:sz w:val="24"/>
                    </w:rPr>
                    <w:t>dE</w:t>
                  </w:r>
                </w:p>
              </w:txbxContent>
            </v:textbox>
            <w10:wrap type="none"/>
          </v:shape>
        </w:pict>
      </w:r>
      <w:r>
        <w:rPr>
          <w:i/>
          <w:w w:val="120"/>
          <w:sz w:val="24"/>
        </w:rPr>
        <w:t>dx </w:t>
      </w:r>
      <w:r>
        <w:rPr>
          <w:rFonts w:ascii="Menlo" w:hAnsi="Menlo"/>
          <w:i/>
          <w:w w:val="120"/>
          <w:position w:val="16"/>
          <w:sz w:val="24"/>
        </w:rPr>
        <w:t>≈</w:t>
      </w:r>
    </w:p>
    <w:p>
      <w:pPr>
        <w:spacing w:line="220" w:lineRule="exact" w:before="63"/>
        <w:ind w:left="0" w:right="0" w:firstLine="0"/>
        <w:jc w:val="right"/>
        <w:rPr>
          <w:sz w:val="24"/>
        </w:rPr>
      </w:pPr>
      <w:r>
        <w:rPr/>
        <w:br w:type="column"/>
      </w:r>
      <w:r>
        <w:rPr>
          <w:w w:val="130"/>
          <w:sz w:val="24"/>
        </w:rPr>
        <w:t>+</w:t>
      </w:r>
    </w:p>
    <w:p>
      <w:pPr>
        <w:tabs>
          <w:tab w:pos="735" w:val="left" w:leader="none"/>
        </w:tabs>
        <w:spacing w:line="180" w:lineRule="auto" w:before="0"/>
        <w:ind w:left="253" w:right="0" w:firstLine="0"/>
        <w:jc w:val="left"/>
        <w:rPr>
          <w:i/>
          <w:sz w:val="16"/>
        </w:rPr>
      </w:pPr>
      <w:r>
        <w:rPr/>
        <w:pict>
          <v:shape style="position:absolute;margin-left:169.485992pt;margin-top:-16.194353pt;width:14.75pt;height:12pt;mso-position-horizontal-relative:page;mso-position-vertical-relative:paragraph;z-index:-367720" type="#_x0000_t202" filled="false" stroked="false">
            <v:textbox inset="0,0,0,0">
              <w:txbxContent>
                <w:p>
                  <w:pPr>
                    <w:spacing w:line="231" w:lineRule="exact" w:before="0"/>
                    <w:ind w:left="0" w:right="0" w:firstLine="0"/>
                    <w:jc w:val="left"/>
                    <w:rPr>
                      <w:i/>
                      <w:sz w:val="24"/>
                    </w:rPr>
                  </w:pPr>
                  <w:r>
                    <w:rPr>
                      <w:i/>
                      <w:w w:val="110"/>
                      <w:sz w:val="24"/>
                    </w:rPr>
                    <w:t>dE</w:t>
                  </w:r>
                </w:p>
              </w:txbxContent>
            </v:textbox>
            <w10:wrap type="none"/>
          </v:shape>
        </w:pict>
      </w:r>
      <w:r>
        <w:rPr>
          <w:i/>
          <w:w w:val="110"/>
          <w:sz w:val="24"/>
        </w:rPr>
        <w:t>dx</w:t>
        <w:tab/>
      </w:r>
      <w:r>
        <w:rPr>
          <w:i/>
          <w:w w:val="110"/>
          <w:position w:val="-6"/>
          <w:sz w:val="16"/>
        </w:rPr>
        <w:t>c</w:t>
      </w:r>
    </w:p>
    <w:p>
      <w:pPr>
        <w:spacing w:line="220" w:lineRule="exact" w:before="63"/>
        <w:ind w:left="0" w:right="0" w:firstLine="0"/>
        <w:jc w:val="right"/>
        <w:rPr>
          <w:sz w:val="24"/>
        </w:rPr>
      </w:pPr>
      <w:r>
        <w:rPr/>
        <w:br w:type="column"/>
      </w:r>
      <w:r>
        <w:rPr>
          <w:w w:val="95"/>
          <w:sz w:val="24"/>
        </w:rPr>
        <w:t>;</w:t>
      </w:r>
    </w:p>
    <w:p>
      <w:pPr>
        <w:tabs>
          <w:tab w:pos="721" w:val="left" w:leader="none"/>
        </w:tabs>
        <w:spacing w:line="180" w:lineRule="auto" w:before="0"/>
        <w:ind w:left="240" w:right="0" w:firstLine="0"/>
        <w:jc w:val="left"/>
        <w:rPr>
          <w:i/>
          <w:sz w:val="16"/>
        </w:rPr>
      </w:pPr>
      <w:r>
        <w:rPr/>
        <w:pict>
          <v:line style="position:absolute;mso-position-horizontal-relative:page;mso-position-vertical-relative:paragraph;z-index:-367888" from="288.971008pt,-2.128953pt" to="332.589008pt,-2.128953pt" stroked="true" strokeweight=".478pt" strokecolor="#000000">
            <v:stroke dashstyle="solid"/>
            <w10:wrap type="none"/>
          </v:line>
        </w:pict>
      </w:r>
      <w:r>
        <w:rPr/>
        <w:pict>
          <v:shape style="position:absolute;margin-left:350.920013pt;margin-top:-43.168392pt;width:21pt;height:13.25pt;mso-position-horizontal-relative:page;mso-position-vertical-relative:paragraph;z-index:2272" type="#_x0000_t202" filled="false" stroked="false">
            <v:textbox inset="0,0,0,0">
              <w:txbxContent>
                <w:p>
                  <w:pPr>
                    <w:pStyle w:val="BodyText"/>
                    <w:tabs>
                      <w:tab w:pos="419" w:val="left" w:leader="none"/>
                    </w:tabs>
                    <w:spacing w:line="265" w:lineRule="exact"/>
                  </w:pPr>
                  <w:r>
                    <w:rPr>
                      <w:w w:val="99"/>
                      <w:u w:val="single"/>
                    </w:rPr>
                    <w:t> </w:t>
                  </w:r>
                  <w:r>
                    <w:rPr>
                      <w:u w:val="single"/>
                    </w:rPr>
                    <w:tab/>
                  </w:r>
                </w:p>
              </w:txbxContent>
            </v:textbox>
            <w10:wrap type="none"/>
          </v:shape>
        </w:pict>
      </w:r>
      <w:r>
        <w:rPr/>
        <w:pict>
          <v:shape style="position:absolute;margin-left:290.97699pt;margin-top:-9.206367pt;width:35.450pt;height:44.65pt;mso-position-horizontal-relative:page;mso-position-vertical-relative:paragraph;z-index:-367768" type="#_x0000_t202" filled="false" stroked="false">
            <v:textbox inset="0,0,0,0">
              <w:txbxContent>
                <w:p>
                  <w:pPr>
                    <w:pStyle w:val="BodyText"/>
                    <w:tabs>
                      <w:tab w:pos="532" w:val="left" w:leader="none"/>
                    </w:tabs>
                    <w:spacing w:line="235" w:lineRule="exact"/>
                    <w:rPr>
                      <w:rFonts w:ascii="Arial"/>
                    </w:rPr>
                  </w:pPr>
                  <w:r>
                    <w:rPr>
                      <w:rFonts w:ascii="Arial"/>
                      <w:w w:val="240"/>
                    </w:rPr>
                    <w:t>(</w:t>
                    <w:tab/>
                  </w:r>
                  <w:r>
                    <w:rPr>
                      <w:rFonts w:ascii="Arial"/>
                      <w:w w:val="245"/>
                    </w:rPr>
                    <w:t>\</w:t>
                  </w:r>
                </w:p>
              </w:txbxContent>
            </v:textbox>
            <w10:wrap type="none"/>
          </v:shape>
        </w:pict>
      </w:r>
      <w:r>
        <w:rPr>
          <w:i/>
          <w:w w:val="110"/>
          <w:sz w:val="24"/>
        </w:rPr>
        <w:t>dx</w:t>
        <w:tab/>
      </w:r>
      <w:r>
        <w:rPr>
          <w:i/>
          <w:w w:val="110"/>
          <w:position w:val="-6"/>
          <w:sz w:val="16"/>
        </w:rPr>
        <w:t>br</w:t>
      </w:r>
    </w:p>
    <w:p>
      <w:pPr>
        <w:tabs>
          <w:tab w:pos="1240" w:val="left" w:leader="none"/>
        </w:tabs>
        <w:spacing w:line="283" w:lineRule="auto" w:before="221"/>
        <w:ind w:left="759" w:right="0" w:hanging="28"/>
        <w:jc w:val="left"/>
        <w:rPr>
          <w:i/>
          <w:sz w:val="16"/>
        </w:rPr>
      </w:pPr>
      <w:r>
        <w:rPr/>
        <w:br w:type="column"/>
      </w:r>
      <w:r>
        <w:rPr>
          <w:i/>
          <w:w w:val="110"/>
          <w:sz w:val="24"/>
          <w:u w:val="single"/>
        </w:rPr>
        <w:t>dE</w:t>
      </w:r>
      <w:r>
        <w:rPr>
          <w:i/>
          <w:w w:val="110"/>
          <w:sz w:val="24"/>
        </w:rPr>
        <w:t> dx</w:t>
        <w:tab/>
      </w:r>
      <w:r>
        <w:rPr>
          <w:i/>
          <w:position w:val="-6"/>
          <w:sz w:val="16"/>
        </w:rPr>
        <w:t>c</w:t>
      </w:r>
    </w:p>
    <w:p>
      <w:pPr>
        <w:spacing w:before="68"/>
        <w:ind w:left="100" w:right="0" w:firstLine="0"/>
        <w:jc w:val="left"/>
        <w:rPr>
          <w:sz w:val="24"/>
        </w:rPr>
      </w:pPr>
      <w:r>
        <w:rPr/>
        <w:br w:type="column"/>
      </w:r>
      <w:r>
        <w:rPr>
          <w:rFonts w:ascii="Menlo" w:hAnsi="Menlo"/>
          <w:i/>
          <w:w w:val="110"/>
          <w:position w:val="16"/>
          <w:sz w:val="24"/>
        </w:rPr>
        <w:t>≈</w:t>
      </w:r>
      <w:r>
        <w:rPr>
          <w:rFonts w:ascii="Menlo" w:hAnsi="Menlo"/>
          <w:i/>
          <w:spacing w:val="-64"/>
          <w:w w:val="110"/>
          <w:position w:val="16"/>
          <w:sz w:val="24"/>
        </w:rPr>
        <w:t> </w:t>
      </w:r>
      <w:r>
        <w:rPr>
          <w:w w:val="110"/>
          <w:sz w:val="24"/>
        </w:rPr>
        <w:t>700</w:t>
      </w:r>
    </w:p>
    <w:p>
      <w:pPr>
        <w:spacing w:after="0"/>
        <w:jc w:val="left"/>
        <w:rPr>
          <w:sz w:val="24"/>
        </w:rPr>
        <w:sectPr>
          <w:type w:val="continuous"/>
          <w:pgSz w:w="9640" w:h="13610"/>
          <w:pgMar w:top="1280" w:bottom="280" w:left="740" w:right="0"/>
          <w:cols w:num="5" w:equalWidth="0">
            <w:col w:w="2384" w:space="40"/>
            <w:col w:w="1054" w:space="39"/>
            <w:col w:w="991" w:space="40"/>
            <w:col w:w="1315" w:space="39"/>
            <w:col w:w="2998"/>
          </w:cols>
        </w:sectPr>
      </w:pPr>
    </w:p>
    <w:p>
      <w:pPr>
        <w:pStyle w:val="BodyText"/>
        <w:spacing w:line="288" w:lineRule="auto" w:before="155"/>
        <w:ind w:left="393" w:right="847"/>
        <w:jc w:val="both"/>
      </w:pPr>
      <w:r>
        <w:rPr>
          <w:w w:val="105"/>
        </w:rPr>
        <w:t>where </w:t>
      </w:r>
      <w:r>
        <w:rPr>
          <w:i/>
          <w:w w:val="105"/>
        </w:rPr>
        <w:t>E </w:t>
      </w:r>
      <w:r>
        <w:rPr>
          <w:w w:val="105"/>
        </w:rPr>
        <w:t>is the energy of the electron in MeV and </w:t>
      </w:r>
      <w:r>
        <w:rPr>
          <w:i/>
          <w:w w:val="105"/>
        </w:rPr>
        <w:t>Z </w:t>
      </w:r>
      <w:r>
        <w:rPr>
          <w:w w:val="105"/>
        </w:rPr>
        <w:t>is the atomic number  of the absorbing material. Due to this energy loss, electrons penetrate a material to a depth where they </w:t>
      </w:r>
      <w:r>
        <w:rPr>
          <w:spacing w:val="-4"/>
          <w:w w:val="105"/>
        </w:rPr>
        <w:t>have </w:t>
      </w:r>
      <w:r>
        <w:rPr>
          <w:w w:val="105"/>
        </w:rPr>
        <w:t>lost their kinetic </w:t>
      </w:r>
      <w:r>
        <w:rPr>
          <w:spacing w:val="-3"/>
          <w:w w:val="105"/>
        </w:rPr>
        <w:t>energy. </w:t>
      </w:r>
      <w:r>
        <w:rPr>
          <w:w w:val="105"/>
        </w:rPr>
        <w:t>This distance, known as range, is quoted for tritium electrons in</w:t>
      </w:r>
      <w:r>
        <w:rPr>
          <w:spacing w:val="15"/>
          <w:w w:val="105"/>
        </w:rPr>
        <w:t> </w:t>
      </w:r>
      <w:r>
        <w:rPr>
          <w:spacing w:val="-4"/>
          <w:w w:val="105"/>
        </w:rPr>
        <w:t>Table </w:t>
      </w:r>
      <w:hyperlink w:history="true" w:anchor="_bookmark15">
        <w:r>
          <w:rPr>
            <w:w w:val="105"/>
          </w:rPr>
          <w:t>1.3.</w:t>
        </w:r>
      </w:hyperlink>
    </w:p>
    <w:p>
      <w:pPr>
        <w:pStyle w:val="BodyText"/>
        <w:spacing w:line="288" w:lineRule="auto" w:before="238"/>
        <w:ind w:left="393" w:right="849" w:firstLine="936"/>
        <w:jc w:val="both"/>
      </w:pPr>
      <w:r>
        <w:rPr>
          <w:w w:val="105"/>
        </w:rPr>
        <w:t>The material chosen for the detection of tritium decay electrons is organic plastic since, due to its low density, the backscattering process is reduced. It has been chosen in the form of fibers in order to increase the active area and, therefore, the efficiency of the detector.</w:t>
      </w:r>
    </w:p>
    <w:p>
      <w:pPr>
        <w:pStyle w:val="BodyText"/>
        <w:spacing w:line="288" w:lineRule="auto" w:before="239"/>
        <w:ind w:left="393" w:right="847" w:firstLine="936"/>
        <w:jc w:val="both"/>
      </w:pPr>
      <w:r>
        <w:rPr>
          <w:w w:val="105"/>
        </w:rPr>
        <w:t>As photons do not </w:t>
      </w:r>
      <w:r>
        <w:rPr>
          <w:spacing w:val="-4"/>
          <w:w w:val="105"/>
        </w:rPr>
        <w:t>have </w:t>
      </w:r>
      <w:r>
        <w:rPr>
          <w:w w:val="105"/>
        </w:rPr>
        <w:t>charge, their possible interactions with matter are photoelectric effect, Compton effect, coherent scattering and  pair production. The probability of each process, </w:t>
      </w:r>
      <w:r>
        <w:rPr>
          <w:spacing w:val="-3"/>
          <w:w w:val="105"/>
        </w:rPr>
        <w:t>displayed </w:t>
      </w:r>
      <w:r>
        <w:rPr>
          <w:w w:val="105"/>
        </w:rPr>
        <w:t>in Figure </w:t>
      </w:r>
      <w:hyperlink w:history="true" w:anchor="_bookmark34">
        <w:r>
          <w:rPr>
            <w:w w:val="105"/>
          </w:rPr>
          <w:t>3.2,</w:t>
        </w:r>
      </w:hyperlink>
      <w:r>
        <w:rPr>
          <w:w w:val="105"/>
        </w:rPr>
        <w:t> depends on the energy of the photon, </w:t>
      </w:r>
      <w:r>
        <w:rPr>
          <w:i/>
          <w:w w:val="105"/>
        </w:rPr>
        <w:t>E</w:t>
      </w:r>
      <w:r>
        <w:rPr>
          <w:i/>
          <w:w w:val="105"/>
          <w:vertAlign w:val="subscript"/>
        </w:rPr>
        <w:t>γ</w:t>
      </w:r>
      <w:r>
        <w:rPr>
          <w:i/>
          <w:w w:val="105"/>
          <w:vertAlign w:val="baseline"/>
        </w:rPr>
        <w:t>  </w:t>
      </w:r>
      <w:r>
        <w:rPr>
          <w:w w:val="105"/>
          <w:vertAlign w:val="baseline"/>
        </w:rPr>
        <w:t>= </w:t>
      </w:r>
      <w:r>
        <w:rPr>
          <w:i/>
          <w:spacing w:val="5"/>
          <w:w w:val="105"/>
          <w:vertAlign w:val="baseline"/>
        </w:rPr>
        <w:t>hν</w:t>
      </w:r>
      <w:r>
        <w:rPr>
          <w:spacing w:val="5"/>
          <w:w w:val="105"/>
          <w:vertAlign w:val="baseline"/>
        </w:rPr>
        <w:t>, </w:t>
      </w:r>
      <w:r>
        <w:rPr>
          <w:w w:val="105"/>
          <w:vertAlign w:val="baseline"/>
        </w:rPr>
        <w:t>and on the atomic number  of the material, Z. The optical photons </w:t>
      </w:r>
      <w:r>
        <w:rPr>
          <w:spacing w:val="-4"/>
          <w:w w:val="105"/>
          <w:vertAlign w:val="baseline"/>
        </w:rPr>
        <w:t>have </w:t>
      </w:r>
      <w:r>
        <w:rPr>
          <w:w w:val="105"/>
          <w:vertAlign w:val="baseline"/>
        </w:rPr>
        <w:t>a </w:t>
      </w:r>
      <w:r>
        <w:rPr>
          <w:spacing w:val="-3"/>
          <w:w w:val="105"/>
          <w:vertAlign w:val="baseline"/>
        </w:rPr>
        <w:t>wavelength </w:t>
      </w:r>
      <w:r>
        <w:rPr>
          <w:w w:val="105"/>
          <w:vertAlign w:val="baseline"/>
        </w:rPr>
        <w:t>between 400 and 700 nm, that corresponds to energies of the order of the eV. Therefore, pair production does not </w:t>
      </w:r>
      <w:r>
        <w:rPr>
          <w:spacing w:val="-3"/>
          <w:w w:val="105"/>
          <w:vertAlign w:val="baseline"/>
        </w:rPr>
        <w:t>play any </w:t>
      </w:r>
      <w:r>
        <w:rPr>
          <w:w w:val="105"/>
          <w:vertAlign w:val="baseline"/>
        </w:rPr>
        <w:t>role for optical photons since this requires a photon energy of at least 1</w:t>
      </w:r>
      <w:r>
        <w:rPr>
          <w:i/>
          <w:w w:val="105"/>
          <w:vertAlign w:val="baseline"/>
        </w:rPr>
        <w:t>.</w:t>
      </w:r>
      <w:r>
        <w:rPr>
          <w:w w:val="105"/>
          <w:vertAlign w:val="baseline"/>
        </w:rPr>
        <w:t>022</w:t>
      </w:r>
      <w:r>
        <w:rPr>
          <w:spacing w:val="18"/>
          <w:w w:val="105"/>
          <w:vertAlign w:val="baseline"/>
        </w:rPr>
        <w:t> </w:t>
      </w:r>
      <w:r>
        <w:rPr>
          <w:w w:val="105"/>
          <w:vertAlign w:val="baseline"/>
        </w:rPr>
        <w:t>MeV.</w:t>
      </w:r>
    </w:p>
    <w:p>
      <w:pPr>
        <w:spacing w:after="0" w:line="288" w:lineRule="auto"/>
        <w:jc w:val="both"/>
        <w:sectPr>
          <w:type w:val="continuous"/>
          <w:pgSz w:w="9640" w:h="13610"/>
          <w:pgMar w:top="1280" w:bottom="280" w:left="740" w:right="0"/>
        </w:sectPr>
      </w:pPr>
    </w:p>
    <w:p>
      <w:pPr>
        <w:pStyle w:val="BodyText"/>
        <w:rPr>
          <w:sz w:val="20"/>
        </w:rPr>
      </w:pPr>
    </w:p>
    <w:p>
      <w:pPr>
        <w:pStyle w:val="BodyText"/>
        <w:rPr>
          <w:sz w:val="20"/>
        </w:rPr>
      </w:pPr>
    </w:p>
    <w:p>
      <w:pPr>
        <w:pStyle w:val="BodyText"/>
        <w:spacing w:before="10"/>
      </w:pPr>
    </w:p>
    <w:p>
      <w:pPr>
        <w:pStyle w:val="BodyText"/>
        <w:ind w:left="629"/>
        <w:rPr>
          <w:sz w:val="20"/>
        </w:rPr>
      </w:pPr>
      <w:r>
        <w:rPr>
          <w:sz w:val="20"/>
        </w:rPr>
        <w:drawing>
          <wp:inline distT="0" distB="0" distL="0" distR="0">
            <wp:extent cx="4276724" cy="2724150"/>
            <wp:effectExtent l="0" t="0" r="0" b="0"/>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111" cstate="print"/>
                    <a:stretch>
                      <a:fillRect/>
                    </a:stretch>
                  </pic:blipFill>
                  <pic:spPr>
                    <a:xfrm>
                      <a:off x="0" y="0"/>
                      <a:ext cx="4276724" cy="2724150"/>
                    </a:xfrm>
                    <a:prstGeom prst="rect">
                      <a:avLst/>
                    </a:prstGeom>
                  </pic:spPr>
                </pic:pic>
              </a:graphicData>
            </a:graphic>
          </wp:inline>
        </w:drawing>
      </w:r>
      <w:r>
        <w:rPr>
          <w:sz w:val="20"/>
        </w:rPr>
      </w:r>
    </w:p>
    <w:p>
      <w:pPr>
        <w:pStyle w:val="BodyText"/>
        <w:spacing w:before="9"/>
        <w:rPr>
          <w:sz w:val="11"/>
        </w:rPr>
      </w:pPr>
    </w:p>
    <w:p>
      <w:pPr>
        <w:pStyle w:val="BodyText"/>
        <w:spacing w:line="252" w:lineRule="auto" w:before="102"/>
        <w:ind w:left="110" w:right="1131"/>
        <w:jc w:val="both"/>
      </w:pPr>
      <w:bookmarkStart w:name="_bookmark34" w:id="62"/>
      <w:bookmarkEnd w:id="62"/>
      <w:r>
        <w:rPr/>
      </w:r>
      <w:r>
        <w:rPr>
          <w:b/>
          <w:w w:val="105"/>
        </w:rPr>
        <w:t>Figure 3.2 </w:t>
      </w:r>
      <w:r>
        <w:rPr>
          <w:w w:val="105"/>
        </w:rPr>
        <w:t>– Domain regions of the three most probable types of interac- tions of gamma </w:t>
      </w:r>
      <w:r>
        <w:rPr>
          <w:spacing w:val="-3"/>
          <w:w w:val="105"/>
        </w:rPr>
        <w:t>rays </w:t>
      </w:r>
      <w:r>
        <w:rPr>
          <w:w w:val="105"/>
        </w:rPr>
        <w:t>with matter. The lines show the atomic number </w:t>
      </w:r>
      <w:r>
        <w:rPr>
          <w:i/>
          <w:w w:val="105"/>
        </w:rPr>
        <w:t>Z </w:t>
      </w:r>
      <w:r>
        <w:rPr>
          <w:w w:val="105"/>
        </w:rPr>
        <w:t>and gamma</w:t>
      </w:r>
      <w:r>
        <w:rPr>
          <w:spacing w:val="-24"/>
          <w:w w:val="105"/>
        </w:rPr>
        <w:t> </w:t>
      </w:r>
      <w:r>
        <w:rPr>
          <w:w w:val="105"/>
        </w:rPr>
        <w:t>energy</w:t>
      </w:r>
      <w:r>
        <w:rPr>
          <w:spacing w:val="-24"/>
          <w:w w:val="105"/>
        </w:rPr>
        <w:t> </w:t>
      </w:r>
      <w:r>
        <w:rPr>
          <w:i/>
          <w:w w:val="105"/>
        </w:rPr>
        <w:t>hν</w:t>
      </w:r>
      <w:r>
        <w:rPr>
          <w:i/>
          <w:spacing w:val="-13"/>
          <w:w w:val="105"/>
        </w:rPr>
        <w:t> </w:t>
      </w:r>
      <w:r>
        <w:rPr>
          <w:w w:val="105"/>
        </w:rPr>
        <w:t>where</w:t>
      </w:r>
      <w:r>
        <w:rPr>
          <w:spacing w:val="-24"/>
          <w:w w:val="105"/>
        </w:rPr>
        <w:t> </w:t>
      </w:r>
      <w:r>
        <w:rPr>
          <w:spacing w:val="-5"/>
          <w:w w:val="105"/>
        </w:rPr>
        <w:t>two</w:t>
      </w:r>
      <w:r>
        <w:rPr>
          <w:spacing w:val="-24"/>
          <w:w w:val="105"/>
        </w:rPr>
        <w:t> </w:t>
      </w:r>
      <w:r>
        <w:rPr>
          <w:w w:val="105"/>
        </w:rPr>
        <w:t>interaction</w:t>
      </w:r>
      <w:r>
        <w:rPr>
          <w:spacing w:val="-24"/>
          <w:w w:val="105"/>
        </w:rPr>
        <w:t> </w:t>
      </w:r>
      <w:r>
        <w:rPr>
          <w:w w:val="105"/>
        </w:rPr>
        <w:t>processes</w:t>
      </w:r>
      <w:r>
        <w:rPr>
          <w:spacing w:val="-24"/>
          <w:w w:val="105"/>
        </w:rPr>
        <w:t> </w:t>
      </w:r>
      <w:r>
        <w:rPr>
          <w:w w:val="105"/>
        </w:rPr>
        <w:t>are</w:t>
      </w:r>
      <w:r>
        <w:rPr>
          <w:spacing w:val="-24"/>
          <w:w w:val="105"/>
        </w:rPr>
        <w:t> </w:t>
      </w:r>
      <w:r>
        <w:rPr>
          <w:w w:val="105"/>
        </w:rPr>
        <w:t>equally</w:t>
      </w:r>
      <w:r>
        <w:rPr>
          <w:spacing w:val="-24"/>
          <w:w w:val="105"/>
        </w:rPr>
        <w:t> </w:t>
      </w:r>
      <w:r>
        <w:rPr>
          <w:w w:val="105"/>
        </w:rPr>
        <w:t>likely</w:t>
      </w:r>
      <w:r>
        <w:rPr>
          <w:spacing w:val="-24"/>
          <w:w w:val="105"/>
        </w:rPr>
        <w:t> </w:t>
      </w:r>
      <w:hyperlink w:history="true" w:anchor="_bookmark298">
        <w:r>
          <w:rPr>
            <w:w w:val="105"/>
          </w:rPr>
          <w:t>[Kno99].</w:t>
        </w:r>
      </w:hyperlink>
    </w:p>
    <w:p>
      <w:pPr>
        <w:pStyle w:val="BodyText"/>
        <w:rPr>
          <w:sz w:val="30"/>
        </w:rPr>
      </w:pPr>
    </w:p>
    <w:p>
      <w:pPr>
        <w:pStyle w:val="BodyText"/>
        <w:spacing w:line="288" w:lineRule="auto" w:before="174"/>
        <w:ind w:left="110" w:right="1130" w:firstLine="936"/>
        <w:jc w:val="both"/>
      </w:pPr>
      <w:r>
        <w:rPr>
          <w:w w:val="105"/>
        </w:rPr>
        <w:t>The photoelectric effect occurs when a photon interacts with an orbital electron in the material, losing all its </w:t>
      </w:r>
      <w:r>
        <w:rPr>
          <w:spacing w:val="-4"/>
          <w:w w:val="105"/>
        </w:rPr>
        <w:t>energy. </w:t>
      </w:r>
      <w:r>
        <w:rPr>
          <w:w w:val="105"/>
        </w:rPr>
        <w:t>This energy is absorbed </w:t>
      </w:r>
      <w:r>
        <w:rPr>
          <w:spacing w:val="-4"/>
          <w:w w:val="105"/>
        </w:rPr>
        <w:t>by </w:t>
      </w:r>
      <w:r>
        <w:rPr>
          <w:w w:val="105"/>
        </w:rPr>
        <w:t>an electron that is ejected from the atom (ionization). The energy of the resulting electron, </w:t>
      </w:r>
      <w:r>
        <w:rPr>
          <w:i/>
          <w:spacing w:val="2"/>
          <w:w w:val="105"/>
        </w:rPr>
        <w:t>E</w:t>
      </w:r>
      <w:r>
        <w:rPr>
          <w:i/>
          <w:spacing w:val="2"/>
          <w:w w:val="105"/>
          <w:vertAlign w:val="subscript"/>
        </w:rPr>
        <w:t>e</w:t>
      </w:r>
      <w:r>
        <w:rPr>
          <w:spacing w:val="2"/>
          <w:w w:val="105"/>
          <w:vertAlign w:val="baseline"/>
        </w:rPr>
        <w:t>, </w:t>
      </w:r>
      <w:r>
        <w:rPr>
          <w:w w:val="105"/>
          <w:vertAlign w:val="baseline"/>
        </w:rPr>
        <w:t>is </w:t>
      </w:r>
      <w:hyperlink w:history="true" w:anchor="_bookmark298">
        <w:r>
          <w:rPr>
            <w:w w:val="105"/>
            <w:vertAlign w:val="baseline"/>
          </w:rPr>
          <w:t>[Kno99,</w:t>
        </w:r>
        <w:r>
          <w:rPr>
            <w:spacing w:val="56"/>
            <w:w w:val="105"/>
            <w:vertAlign w:val="baseline"/>
          </w:rPr>
          <w:t> </w:t>
        </w:r>
      </w:hyperlink>
      <w:hyperlink w:history="true" w:anchor="_bookmark303">
        <w:r>
          <w:rPr>
            <w:w w:val="105"/>
            <w:vertAlign w:val="baseline"/>
          </w:rPr>
          <w:t>Leo94]:</w:t>
        </w:r>
      </w:hyperlink>
    </w:p>
    <w:p>
      <w:pPr>
        <w:pStyle w:val="BodyText"/>
        <w:spacing w:before="4"/>
      </w:pPr>
    </w:p>
    <w:p>
      <w:pPr>
        <w:tabs>
          <w:tab w:pos="7282" w:val="left" w:leader="none"/>
        </w:tabs>
        <w:spacing w:before="0"/>
        <w:ind w:left="3234" w:right="0" w:firstLine="0"/>
        <w:jc w:val="left"/>
        <w:rPr>
          <w:sz w:val="24"/>
        </w:rPr>
      </w:pPr>
      <w:r>
        <w:rPr>
          <w:i/>
          <w:w w:val="120"/>
          <w:sz w:val="24"/>
        </w:rPr>
        <w:t>E</w:t>
      </w:r>
      <w:r>
        <w:rPr>
          <w:i/>
          <w:w w:val="120"/>
          <w:sz w:val="24"/>
          <w:vertAlign w:val="subscript"/>
        </w:rPr>
        <w:t>e</w:t>
      </w:r>
      <w:r>
        <w:rPr>
          <w:i/>
          <w:w w:val="120"/>
          <w:sz w:val="24"/>
          <w:vertAlign w:val="baseline"/>
        </w:rPr>
        <w:t> </w:t>
      </w:r>
      <w:r>
        <w:rPr>
          <w:w w:val="120"/>
          <w:sz w:val="24"/>
          <w:vertAlign w:val="baseline"/>
        </w:rPr>
        <w:t>= </w:t>
      </w:r>
      <w:r>
        <w:rPr>
          <w:i/>
          <w:w w:val="120"/>
          <w:sz w:val="24"/>
          <w:vertAlign w:val="baseline"/>
        </w:rPr>
        <w:t>E</w:t>
      </w:r>
      <w:r>
        <w:rPr>
          <w:i/>
          <w:w w:val="120"/>
          <w:sz w:val="24"/>
          <w:vertAlign w:val="subscript"/>
        </w:rPr>
        <w:t>γ</w:t>
      </w:r>
      <w:r>
        <w:rPr>
          <w:i/>
          <w:spacing w:val="0"/>
          <w:w w:val="120"/>
          <w:sz w:val="24"/>
          <w:vertAlign w:val="baseline"/>
        </w:rPr>
        <w:t> </w:t>
      </w:r>
      <w:r>
        <w:rPr>
          <w:rFonts w:ascii="Menlo" w:hAnsi="Menlo"/>
          <w:i/>
          <w:w w:val="120"/>
          <w:sz w:val="24"/>
          <w:vertAlign w:val="baseline"/>
        </w:rPr>
        <w:t>−</w:t>
      </w:r>
      <w:r>
        <w:rPr>
          <w:rFonts w:ascii="Menlo" w:hAnsi="Menlo"/>
          <w:i/>
          <w:spacing w:val="-120"/>
          <w:w w:val="120"/>
          <w:sz w:val="24"/>
          <w:vertAlign w:val="baseline"/>
        </w:rPr>
        <w:t> </w:t>
      </w:r>
      <w:r>
        <w:rPr>
          <w:i/>
          <w:w w:val="120"/>
          <w:sz w:val="24"/>
          <w:vertAlign w:val="baseline"/>
        </w:rPr>
        <w:t>E</w:t>
      </w:r>
      <w:r>
        <w:rPr>
          <w:i/>
          <w:w w:val="120"/>
          <w:sz w:val="24"/>
          <w:vertAlign w:val="subscript"/>
        </w:rPr>
        <w:t>b</w:t>
      </w:r>
      <w:r>
        <w:rPr>
          <w:i/>
          <w:w w:val="120"/>
          <w:sz w:val="24"/>
          <w:vertAlign w:val="baseline"/>
        </w:rPr>
        <w:tab/>
      </w:r>
      <w:r>
        <w:rPr>
          <w:w w:val="120"/>
          <w:sz w:val="24"/>
          <w:vertAlign w:val="baseline"/>
        </w:rPr>
        <w:t>(3.2)</w:t>
      </w:r>
    </w:p>
    <w:p>
      <w:pPr>
        <w:pStyle w:val="BodyText"/>
        <w:spacing w:line="288" w:lineRule="auto" w:before="326"/>
        <w:ind w:left="110" w:right="1129"/>
        <w:jc w:val="both"/>
      </w:pPr>
      <w:r>
        <w:rPr>
          <w:w w:val="105"/>
        </w:rPr>
        <w:t>where </w:t>
      </w:r>
      <w:r>
        <w:rPr>
          <w:i/>
          <w:w w:val="105"/>
        </w:rPr>
        <w:t>E</w:t>
      </w:r>
      <w:r>
        <w:rPr>
          <w:i/>
          <w:w w:val="105"/>
          <w:vertAlign w:val="subscript"/>
        </w:rPr>
        <w:t>b</w:t>
      </w:r>
      <w:r>
        <w:rPr>
          <w:i/>
          <w:w w:val="105"/>
          <w:vertAlign w:val="baseline"/>
        </w:rPr>
        <w:t> </w:t>
      </w:r>
      <w:r>
        <w:rPr>
          <w:w w:val="105"/>
          <w:vertAlign w:val="baseline"/>
        </w:rPr>
        <w:t>is the binding energy of the electron in this material. The prob- ability of this effect depends on the number of available electrons in matter through the atomic number Z, and the energy of the electron according to the expression </w:t>
      </w:r>
      <w:hyperlink w:history="true" w:anchor="_bookmark298">
        <w:r>
          <w:rPr>
            <w:w w:val="105"/>
            <w:vertAlign w:val="baseline"/>
          </w:rPr>
          <w:t>[Kno99]:</w:t>
        </w:r>
      </w:hyperlink>
    </w:p>
    <w:p>
      <w:pPr>
        <w:pStyle w:val="BodyText"/>
        <w:spacing w:before="5"/>
        <w:rPr>
          <w:sz w:val="28"/>
        </w:rPr>
      </w:pPr>
    </w:p>
    <w:p>
      <w:pPr>
        <w:spacing w:after="0"/>
        <w:rPr>
          <w:sz w:val="28"/>
        </w:rPr>
        <w:sectPr>
          <w:headerReference w:type="default" r:id="rId110"/>
          <w:pgSz w:w="9640" w:h="13610"/>
          <w:pgMar w:header="759" w:footer="845" w:top="1060" w:bottom="1040" w:left="740" w:right="0"/>
        </w:sectPr>
      </w:pPr>
    </w:p>
    <w:p>
      <w:pPr>
        <w:spacing w:line="139" w:lineRule="auto" w:before="125"/>
        <w:ind w:left="0" w:right="59" w:firstLine="0"/>
        <w:jc w:val="right"/>
        <w:rPr>
          <w:i/>
          <w:sz w:val="16"/>
        </w:rPr>
      </w:pPr>
      <w:r>
        <w:rPr>
          <w:i/>
          <w:w w:val="120"/>
          <w:position w:val="-8"/>
          <w:sz w:val="24"/>
        </w:rPr>
        <w:t>Z</w:t>
      </w:r>
      <w:r>
        <w:rPr>
          <w:i/>
          <w:w w:val="120"/>
          <w:sz w:val="16"/>
        </w:rPr>
        <w:t>n</w:t>
      </w:r>
    </w:p>
    <w:p>
      <w:pPr>
        <w:spacing w:line="240" w:lineRule="auto" w:before="0"/>
        <w:ind w:left="0" w:right="0" w:firstLine="0"/>
        <w:jc w:val="right"/>
        <w:rPr>
          <w:rFonts w:ascii="Arial" w:hAnsi="Arial"/>
          <w:sz w:val="16"/>
        </w:rPr>
      </w:pPr>
      <w:r>
        <w:rPr/>
        <w:pict>
          <v:line style="position:absolute;mso-position-horizontal-relative:page;mso-position-vertical-relative:paragraph;z-index:-367672" from="260.585999pt,8.228127pt" to="281.270999pt,8.228127pt" stroked="true" strokeweight=".478pt" strokecolor="#000000">
            <v:stroke dashstyle="solid"/>
            <w10:wrap type="none"/>
          </v:line>
        </w:pict>
      </w:r>
      <w:r>
        <w:rPr/>
        <w:pict>
          <v:shape style="position:absolute;margin-left:269.251007pt;margin-top:16.395552pt;width:4.4pt;height:8pt;mso-position-horizontal-relative:page;mso-position-vertical-relative:paragraph;z-index:-367648" type="#_x0000_t202" filled="false" stroked="false">
            <v:textbox inset="0,0,0,0">
              <w:txbxContent>
                <w:p>
                  <w:pPr>
                    <w:spacing w:line="154" w:lineRule="exact" w:before="0"/>
                    <w:ind w:left="0" w:right="0" w:firstLine="0"/>
                    <w:jc w:val="left"/>
                    <w:rPr>
                      <w:i/>
                      <w:sz w:val="16"/>
                    </w:rPr>
                  </w:pPr>
                  <w:r>
                    <w:rPr>
                      <w:i/>
                      <w:w w:val="138"/>
                      <w:sz w:val="16"/>
                    </w:rPr>
                    <w:t>γ</w:t>
                  </w:r>
                </w:p>
              </w:txbxContent>
            </v:textbox>
            <w10:wrap type="none"/>
          </v:shape>
        </w:pict>
      </w:r>
      <w:r>
        <w:rPr>
          <w:w w:val="120"/>
          <w:position w:val="7"/>
          <w:sz w:val="24"/>
        </w:rPr>
        <w:t>(</w:t>
      </w:r>
      <w:r>
        <w:rPr>
          <w:i/>
          <w:w w:val="120"/>
          <w:position w:val="7"/>
          <w:sz w:val="24"/>
        </w:rPr>
        <w:t>P</w:t>
      </w:r>
      <w:r>
        <w:rPr>
          <w:i/>
          <w:spacing w:val="-53"/>
          <w:w w:val="120"/>
          <w:position w:val="7"/>
          <w:sz w:val="24"/>
        </w:rPr>
        <w:t> </w:t>
      </w:r>
      <w:r>
        <w:rPr>
          <w:i/>
          <w:w w:val="130"/>
          <w:position w:val="7"/>
          <w:sz w:val="24"/>
        </w:rPr>
        <w:t>r</w:t>
      </w:r>
      <w:r>
        <w:rPr>
          <w:w w:val="130"/>
          <w:position w:val="7"/>
          <w:sz w:val="24"/>
        </w:rPr>
        <w:t>)</w:t>
      </w:r>
      <w:r>
        <w:rPr>
          <w:i/>
          <w:w w:val="130"/>
          <w:sz w:val="16"/>
        </w:rPr>
        <w:t>P h</w:t>
      </w:r>
      <w:r>
        <w:rPr>
          <w:rFonts w:ascii="Arial" w:hAnsi="Arial"/>
          <w:i/>
          <w:w w:val="130"/>
          <w:sz w:val="16"/>
        </w:rPr>
        <w:t>−</w:t>
      </w:r>
      <w:r>
        <w:rPr>
          <w:i/>
          <w:w w:val="130"/>
          <w:sz w:val="16"/>
        </w:rPr>
        <w:t>ef </w:t>
      </w:r>
      <w:r>
        <w:rPr>
          <w:i/>
          <w:w w:val="155"/>
          <w:sz w:val="16"/>
        </w:rPr>
        <w:t>f </w:t>
      </w:r>
      <w:r>
        <w:rPr>
          <w:rFonts w:ascii="Menlo" w:hAnsi="Menlo"/>
          <w:i/>
          <w:w w:val="130"/>
          <w:position w:val="7"/>
          <w:sz w:val="24"/>
        </w:rPr>
        <w:t>≈</w:t>
      </w:r>
      <w:r>
        <w:rPr>
          <w:rFonts w:ascii="Menlo" w:hAnsi="Menlo"/>
          <w:i/>
          <w:spacing w:val="-132"/>
          <w:w w:val="130"/>
          <w:position w:val="7"/>
          <w:sz w:val="24"/>
        </w:rPr>
        <w:t> </w:t>
      </w:r>
      <w:r>
        <w:rPr>
          <w:i/>
          <w:spacing w:val="2"/>
          <w:w w:val="120"/>
          <w:position w:val="-8"/>
          <w:sz w:val="24"/>
        </w:rPr>
        <w:t>E</w:t>
      </w:r>
      <w:r>
        <w:rPr>
          <w:rFonts w:ascii="Arial" w:hAnsi="Arial"/>
          <w:spacing w:val="2"/>
          <w:w w:val="120"/>
          <w:position w:val="-2"/>
          <w:sz w:val="16"/>
        </w:rPr>
        <w:t>3</w:t>
      </w:r>
      <w:r>
        <w:rPr>
          <w:i/>
          <w:spacing w:val="2"/>
          <w:w w:val="120"/>
          <w:position w:val="-2"/>
          <w:sz w:val="16"/>
        </w:rPr>
        <w:t>.</w:t>
      </w:r>
      <w:r>
        <w:rPr>
          <w:rFonts w:ascii="Arial" w:hAnsi="Arial"/>
          <w:spacing w:val="2"/>
          <w:w w:val="120"/>
          <w:position w:val="-2"/>
          <w:sz w:val="16"/>
        </w:rPr>
        <w:t>5</w:t>
      </w:r>
    </w:p>
    <w:p>
      <w:pPr>
        <w:pStyle w:val="BodyText"/>
        <w:spacing w:before="244"/>
        <w:ind w:left="2367"/>
      </w:pPr>
      <w:r>
        <w:rPr/>
        <w:br w:type="column"/>
      </w:r>
      <w:r>
        <w:rPr>
          <w:w w:val="105"/>
        </w:rPr>
        <w:t>(3.3)</w:t>
      </w:r>
    </w:p>
    <w:p>
      <w:pPr>
        <w:spacing w:after="0"/>
        <w:sectPr>
          <w:type w:val="continuous"/>
          <w:pgSz w:w="9640" w:h="13610"/>
          <w:pgMar w:top="1280" w:bottom="280" w:left="740" w:right="0"/>
          <w:cols w:num="2" w:equalWidth="0">
            <w:col w:w="4876" w:space="40"/>
            <w:col w:w="3984"/>
          </w:cols>
        </w:sectPr>
      </w:pPr>
    </w:p>
    <w:p>
      <w:pPr>
        <w:pStyle w:val="BodyText"/>
        <w:spacing w:before="5"/>
        <w:rPr>
          <w:sz w:val="23"/>
        </w:rPr>
      </w:pPr>
    </w:p>
    <w:p>
      <w:pPr>
        <w:pStyle w:val="BodyText"/>
        <w:spacing w:line="288" w:lineRule="auto" w:before="102"/>
        <w:ind w:left="393" w:right="847"/>
        <w:jc w:val="both"/>
      </w:pPr>
      <w:r>
        <w:rPr>
          <w:w w:val="105"/>
        </w:rPr>
        <w:t>Thus,</w:t>
      </w:r>
      <w:r>
        <w:rPr>
          <w:spacing w:val="-10"/>
          <w:w w:val="105"/>
        </w:rPr>
        <w:t> </w:t>
      </w:r>
      <w:r>
        <w:rPr>
          <w:w w:val="105"/>
        </w:rPr>
        <w:t>the</w:t>
      </w:r>
      <w:r>
        <w:rPr>
          <w:spacing w:val="-14"/>
          <w:w w:val="105"/>
        </w:rPr>
        <w:t> </w:t>
      </w:r>
      <w:r>
        <w:rPr>
          <w:w w:val="105"/>
        </w:rPr>
        <w:t>photoelectric</w:t>
      </w:r>
      <w:r>
        <w:rPr>
          <w:spacing w:val="-14"/>
          <w:w w:val="105"/>
        </w:rPr>
        <w:t> </w:t>
      </w:r>
      <w:r>
        <w:rPr>
          <w:w w:val="105"/>
        </w:rPr>
        <w:t>effect</w:t>
      </w:r>
      <w:r>
        <w:rPr>
          <w:spacing w:val="-14"/>
          <w:w w:val="105"/>
        </w:rPr>
        <w:t> </w:t>
      </w:r>
      <w:r>
        <w:rPr>
          <w:w w:val="105"/>
        </w:rPr>
        <w:t>is</w:t>
      </w:r>
      <w:r>
        <w:rPr>
          <w:spacing w:val="-14"/>
          <w:w w:val="105"/>
        </w:rPr>
        <w:t> </w:t>
      </w:r>
      <w:r>
        <w:rPr>
          <w:w w:val="105"/>
        </w:rPr>
        <w:t>most</w:t>
      </w:r>
      <w:r>
        <w:rPr>
          <w:spacing w:val="-14"/>
          <w:w w:val="105"/>
        </w:rPr>
        <w:t> </w:t>
      </w:r>
      <w:r>
        <w:rPr>
          <w:w w:val="105"/>
        </w:rPr>
        <w:t>probable</w:t>
      </w:r>
      <w:r>
        <w:rPr>
          <w:spacing w:val="-14"/>
          <w:w w:val="105"/>
        </w:rPr>
        <w:t> </w:t>
      </w:r>
      <w:r>
        <w:rPr>
          <w:w w:val="105"/>
        </w:rPr>
        <w:t>for</w:t>
      </w:r>
      <w:r>
        <w:rPr>
          <w:spacing w:val="-14"/>
          <w:w w:val="105"/>
        </w:rPr>
        <w:t> </w:t>
      </w:r>
      <w:r>
        <w:rPr>
          <w:w w:val="105"/>
        </w:rPr>
        <w:t>elements</w:t>
      </w:r>
      <w:r>
        <w:rPr>
          <w:spacing w:val="-14"/>
          <w:w w:val="105"/>
        </w:rPr>
        <w:t> </w:t>
      </w:r>
      <w:r>
        <w:rPr>
          <w:w w:val="105"/>
        </w:rPr>
        <w:t>with</w:t>
      </w:r>
      <w:r>
        <w:rPr>
          <w:spacing w:val="-14"/>
          <w:w w:val="105"/>
        </w:rPr>
        <w:t> </w:t>
      </w:r>
      <w:r>
        <w:rPr>
          <w:w w:val="105"/>
        </w:rPr>
        <w:t>high</w:t>
      </w:r>
      <w:r>
        <w:rPr>
          <w:spacing w:val="-14"/>
          <w:w w:val="105"/>
        </w:rPr>
        <w:t> </w:t>
      </w:r>
      <w:r>
        <w:rPr>
          <w:w w:val="105"/>
        </w:rPr>
        <w:t>atomic number. This is the reason </w:t>
      </w:r>
      <w:r>
        <w:rPr>
          <w:spacing w:val="-3"/>
          <w:w w:val="105"/>
        </w:rPr>
        <w:t>why </w:t>
      </w:r>
      <w:r>
        <w:rPr>
          <w:w w:val="105"/>
        </w:rPr>
        <w:t>this type of elements are the best shields against gamma radiation and </w:t>
      </w:r>
      <w:r>
        <w:rPr>
          <w:spacing w:val="-3"/>
          <w:w w:val="105"/>
        </w:rPr>
        <w:t>why </w:t>
      </w:r>
      <w:r>
        <w:rPr>
          <w:w w:val="105"/>
        </w:rPr>
        <w:t>the passive shield of TRITIUM monitor consists of lead bricks (section </w:t>
      </w:r>
      <w:hyperlink w:history="true" w:anchor="_bookmark69">
        <w:r>
          <w:rPr>
            <w:w w:val="105"/>
          </w:rPr>
          <w:t>3.4.1).</w:t>
        </w:r>
      </w:hyperlink>
    </w:p>
    <w:p>
      <w:pPr>
        <w:pStyle w:val="BodyText"/>
        <w:spacing w:line="288" w:lineRule="auto" w:before="238"/>
        <w:ind w:left="393" w:right="847" w:firstLine="936"/>
        <w:jc w:val="both"/>
      </w:pPr>
      <w:r>
        <w:rPr>
          <w:w w:val="105"/>
        </w:rPr>
        <w:t>The</w:t>
      </w:r>
      <w:r>
        <w:rPr>
          <w:spacing w:val="-6"/>
          <w:w w:val="105"/>
        </w:rPr>
        <w:t> </w:t>
      </w:r>
      <w:r>
        <w:rPr>
          <w:w w:val="105"/>
        </w:rPr>
        <w:t>Compton</w:t>
      </w:r>
      <w:r>
        <w:rPr>
          <w:spacing w:val="-6"/>
          <w:w w:val="105"/>
        </w:rPr>
        <w:t> </w:t>
      </w:r>
      <w:r>
        <w:rPr>
          <w:w w:val="105"/>
        </w:rPr>
        <w:t>effect</w:t>
      </w:r>
      <w:r>
        <w:rPr>
          <w:spacing w:val="-6"/>
          <w:w w:val="105"/>
        </w:rPr>
        <w:t> </w:t>
      </w:r>
      <w:r>
        <w:rPr>
          <w:w w:val="105"/>
        </w:rPr>
        <w:t>occurs</w:t>
      </w:r>
      <w:r>
        <w:rPr>
          <w:spacing w:val="-6"/>
          <w:w w:val="105"/>
        </w:rPr>
        <w:t> </w:t>
      </w:r>
      <w:r>
        <w:rPr>
          <w:w w:val="105"/>
        </w:rPr>
        <w:t>when</w:t>
      </w:r>
      <w:r>
        <w:rPr>
          <w:spacing w:val="-6"/>
          <w:w w:val="105"/>
        </w:rPr>
        <w:t> </w:t>
      </w:r>
      <w:r>
        <w:rPr>
          <w:w w:val="105"/>
        </w:rPr>
        <w:t>a</w:t>
      </w:r>
      <w:r>
        <w:rPr>
          <w:spacing w:val="-6"/>
          <w:w w:val="105"/>
        </w:rPr>
        <w:t> </w:t>
      </w:r>
      <w:r>
        <w:rPr>
          <w:w w:val="105"/>
        </w:rPr>
        <w:t>photon</w:t>
      </w:r>
      <w:r>
        <w:rPr>
          <w:spacing w:val="-6"/>
          <w:w w:val="105"/>
        </w:rPr>
        <w:t> </w:t>
      </w:r>
      <w:r>
        <w:rPr>
          <w:w w:val="105"/>
        </w:rPr>
        <w:t>interacts</w:t>
      </w:r>
      <w:r>
        <w:rPr>
          <w:spacing w:val="-6"/>
          <w:w w:val="105"/>
        </w:rPr>
        <w:t> </w:t>
      </w:r>
      <w:r>
        <w:rPr>
          <w:w w:val="105"/>
        </w:rPr>
        <w:t>with</w:t>
      </w:r>
      <w:r>
        <w:rPr>
          <w:spacing w:val="-6"/>
          <w:w w:val="105"/>
        </w:rPr>
        <w:t> </w:t>
      </w:r>
      <w:r>
        <w:rPr>
          <w:w w:val="105"/>
        </w:rPr>
        <w:t>an</w:t>
      </w:r>
      <w:r>
        <w:rPr>
          <w:spacing w:val="-4"/>
          <w:w w:val="105"/>
        </w:rPr>
        <w:t> </w:t>
      </w:r>
      <w:r>
        <w:rPr>
          <w:w w:val="105"/>
        </w:rPr>
        <w:t>orbital electron</w:t>
      </w:r>
      <w:r>
        <w:rPr>
          <w:spacing w:val="-6"/>
          <w:w w:val="105"/>
        </w:rPr>
        <w:t> </w:t>
      </w:r>
      <w:r>
        <w:rPr>
          <w:w w:val="105"/>
        </w:rPr>
        <w:t>of</w:t>
      </w:r>
      <w:r>
        <w:rPr>
          <w:spacing w:val="-6"/>
          <w:w w:val="105"/>
        </w:rPr>
        <w:t> </w:t>
      </w:r>
      <w:r>
        <w:rPr>
          <w:w w:val="105"/>
        </w:rPr>
        <w:t>the</w:t>
      </w:r>
      <w:r>
        <w:rPr>
          <w:spacing w:val="-6"/>
          <w:w w:val="105"/>
        </w:rPr>
        <w:t> </w:t>
      </w:r>
      <w:r>
        <w:rPr>
          <w:w w:val="105"/>
        </w:rPr>
        <w:t>material,</w:t>
      </w:r>
      <w:r>
        <w:rPr>
          <w:spacing w:val="-2"/>
          <w:w w:val="105"/>
        </w:rPr>
        <w:t> </w:t>
      </w:r>
      <w:r>
        <w:rPr>
          <w:w w:val="105"/>
        </w:rPr>
        <w:t>transferring</w:t>
      </w:r>
      <w:r>
        <w:rPr>
          <w:spacing w:val="-6"/>
          <w:w w:val="105"/>
        </w:rPr>
        <w:t> </w:t>
      </w:r>
      <w:r>
        <w:rPr>
          <w:w w:val="105"/>
        </w:rPr>
        <w:t>part</w:t>
      </w:r>
      <w:r>
        <w:rPr>
          <w:spacing w:val="-6"/>
          <w:w w:val="105"/>
        </w:rPr>
        <w:t> </w:t>
      </w:r>
      <w:r>
        <w:rPr>
          <w:w w:val="105"/>
        </w:rPr>
        <w:t>of</w:t>
      </w:r>
      <w:r>
        <w:rPr>
          <w:spacing w:val="-6"/>
          <w:w w:val="105"/>
        </w:rPr>
        <w:t> </w:t>
      </w:r>
      <w:r>
        <w:rPr>
          <w:w w:val="105"/>
        </w:rPr>
        <w:t>its</w:t>
      </w:r>
      <w:r>
        <w:rPr>
          <w:spacing w:val="-6"/>
          <w:w w:val="105"/>
        </w:rPr>
        <w:t> </w:t>
      </w:r>
      <w:r>
        <w:rPr>
          <w:w w:val="105"/>
        </w:rPr>
        <w:t>energy</w:t>
      </w:r>
      <w:r>
        <w:rPr>
          <w:spacing w:val="-6"/>
          <w:w w:val="105"/>
        </w:rPr>
        <w:t> </w:t>
      </w:r>
      <w:r>
        <w:rPr>
          <w:w w:val="105"/>
        </w:rPr>
        <w:t>to</w:t>
      </w:r>
      <w:r>
        <w:rPr>
          <w:spacing w:val="-6"/>
          <w:w w:val="105"/>
        </w:rPr>
        <w:t> </w:t>
      </w:r>
      <w:r>
        <w:rPr>
          <w:w w:val="105"/>
        </w:rPr>
        <w:t>the</w:t>
      </w:r>
      <w:r>
        <w:rPr>
          <w:spacing w:val="-6"/>
          <w:w w:val="105"/>
        </w:rPr>
        <w:t> </w:t>
      </w:r>
      <w:r>
        <w:rPr>
          <w:w w:val="105"/>
        </w:rPr>
        <w:t>electron,</w:t>
      </w:r>
      <w:r>
        <w:rPr>
          <w:spacing w:val="-2"/>
          <w:w w:val="105"/>
        </w:rPr>
        <w:t> </w:t>
      </w:r>
      <w:r>
        <w:rPr>
          <w:w w:val="105"/>
        </w:rPr>
        <w:t>which is</w:t>
      </w:r>
      <w:r>
        <w:rPr>
          <w:spacing w:val="-7"/>
          <w:w w:val="105"/>
        </w:rPr>
        <w:t> </w:t>
      </w:r>
      <w:r>
        <w:rPr>
          <w:w w:val="105"/>
        </w:rPr>
        <w:t>scattered</w:t>
      </w:r>
      <w:r>
        <w:rPr>
          <w:spacing w:val="-7"/>
          <w:w w:val="105"/>
        </w:rPr>
        <w:t> </w:t>
      </w:r>
      <w:r>
        <w:rPr>
          <w:w w:val="105"/>
        </w:rPr>
        <w:t>at</w:t>
      </w:r>
      <w:r>
        <w:rPr>
          <w:spacing w:val="-7"/>
          <w:w w:val="105"/>
        </w:rPr>
        <w:t> </w:t>
      </w:r>
      <w:r>
        <w:rPr>
          <w:w w:val="105"/>
        </w:rPr>
        <w:t>an</w:t>
      </w:r>
      <w:r>
        <w:rPr>
          <w:spacing w:val="-7"/>
          <w:w w:val="105"/>
        </w:rPr>
        <w:t> </w:t>
      </w:r>
      <w:r>
        <w:rPr>
          <w:w w:val="105"/>
        </w:rPr>
        <w:t>angle</w:t>
      </w:r>
      <w:r>
        <w:rPr>
          <w:spacing w:val="-8"/>
          <w:w w:val="105"/>
        </w:rPr>
        <w:t> </w:t>
      </w:r>
      <w:r>
        <w:rPr>
          <w:i/>
          <w:w w:val="105"/>
        </w:rPr>
        <w:t>θ</w:t>
      </w:r>
      <w:r>
        <w:rPr>
          <w:i/>
          <w:spacing w:val="0"/>
          <w:w w:val="105"/>
        </w:rPr>
        <w:t> </w:t>
      </w:r>
      <w:r>
        <w:rPr>
          <w:w w:val="105"/>
        </w:rPr>
        <w:t>with</w:t>
      </w:r>
      <w:r>
        <w:rPr>
          <w:spacing w:val="-7"/>
          <w:w w:val="105"/>
        </w:rPr>
        <w:t> </w:t>
      </w:r>
      <w:r>
        <w:rPr>
          <w:w w:val="105"/>
        </w:rPr>
        <w:t>respect</w:t>
      </w:r>
      <w:r>
        <w:rPr>
          <w:spacing w:val="-7"/>
          <w:w w:val="105"/>
        </w:rPr>
        <w:t> </w:t>
      </w:r>
      <w:r>
        <w:rPr>
          <w:w w:val="105"/>
        </w:rPr>
        <w:t>to</w:t>
      </w:r>
      <w:r>
        <w:rPr>
          <w:spacing w:val="-7"/>
          <w:w w:val="105"/>
        </w:rPr>
        <w:t> </w:t>
      </w:r>
      <w:r>
        <w:rPr>
          <w:w w:val="105"/>
        </w:rPr>
        <w:t>the</w:t>
      </w:r>
      <w:r>
        <w:rPr>
          <w:spacing w:val="-7"/>
          <w:w w:val="105"/>
        </w:rPr>
        <w:t> </w:t>
      </w:r>
      <w:r>
        <w:rPr>
          <w:w w:val="105"/>
        </w:rPr>
        <w:t>direction</w:t>
      </w:r>
      <w:r>
        <w:rPr>
          <w:spacing w:val="-7"/>
          <w:w w:val="105"/>
        </w:rPr>
        <w:t> </w:t>
      </w:r>
      <w:r>
        <w:rPr>
          <w:w w:val="105"/>
        </w:rPr>
        <w:t>of</w:t>
      </w:r>
      <w:r>
        <w:rPr>
          <w:spacing w:val="-7"/>
          <w:w w:val="105"/>
        </w:rPr>
        <w:t> </w:t>
      </w:r>
      <w:r>
        <w:rPr>
          <w:w w:val="105"/>
        </w:rPr>
        <w:t>the</w:t>
      </w:r>
      <w:r>
        <w:rPr>
          <w:spacing w:val="-7"/>
          <w:w w:val="105"/>
        </w:rPr>
        <w:t> </w:t>
      </w:r>
      <w:r>
        <w:rPr>
          <w:w w:val="105"/>
        </w:rPr>
        <w:t>incident</w:t>
      </w:r>
      <w:r>
        <w:rPr>
          <w:spacing w:val="-7"/>
          <w:w w:val="105"/>
        </w:rPr>
        <w:t> </w:t>
      </w:r>
      <w:r>
        <w:rPr>
          <w:w w:val="105"/>
        </w:rPr>
        <w:t>photon. If the electron binding energy is neglected, the energy transfered to it, </w:t>
      </w:r>
      <w:r>
        <w:rPr>
          <w:i/>
          <w:spacing w:val="2"/>
          <w:w w:val="105"/>
        </w:rPr>
        <w:t>E</w:t>
      </w:r>
      <w:r>
        <w:rPr>
          <w:i/>
          <w:spacing w:val="2"/>
          <w:w w:val="105"/>
          <w:vertAlign w:val="subscript"/>
        </w:rPr>
        <w:t>e</w:t>
      </w:r>
      <w:r>
        <w:rPr>
          <w:spacing w:val="2"/>
          <w:w w:val="105"/>
          <w:vertAlign w:val="baseline"/>
        </w:rPr>
        <w:t>,</w:t>
      </w:r>
      <w:r>
        <w:rPr>
          <w:spacing w:val="68"/>
          <w:w w:val="105"/>
          <w:vertAlign w:val="baseline"/>
        </w:rPr>
        <w:t> </w:t>
      </w:r>
      <w:r>
        <w:rPr>
          <w:w w:val="105"/>
          <w:vertAlign w:val="baseline"/>
        </w:rPr>
        <w:t>is given </w:t>
      </w:r>
      <w:r>
        <w:rPr>
          <w:spacing w:val="-4"/>
          <w:w w:val="105"/>
          <w:vertAlign w:val="baseline"/>
        </w:rPr>
        <w:t>by </w:t>
      </w:r>
      <w:hyperlink w:history="true" w:anchor="_bookmark298">
        <w:r>
          <w:rPr>
            <w:w w:val="105"/>
            <w:vertAlign w:val="baseline"/>
          </w:rPr>
          <w:t>[Kno99,</w:t>
        </w:r>
        <w:r>
          <w:rPr>
            <w:spacing w:val="50"/>
            <w:w w:val="105"/>
            <w:vertAlign w:val="baseline"/>
          </w:rPr>
          <w:t> </w:t>
        </w:r>
      </w:hyperlink>
      <w:hyperlink w:history="true" w:anchor="_bookmark303">
        <w:r>
          <w:rPr>
            <w:w w:val="105"/>
            <w:vertAlign w:val="baseline"/>
          </w:rPr>
          <w:t>Leo94]:</w:t>
        </w:r>
      </w:hyperlink>
    </w:p>
    <w:p>
      <w:pPr>
        <w:pStyle w:val="BodyText"/>
        <w:spacing w:before="8"/>
        <w:rPr>
          <w:sz w:val="11"/>
        </w:rPr>
      </w:pPr>
    </w:p>
    <w:p>
      <w:pPr>
        <w:spacing w:after="0"/>
        <w:rPr>
          <w:sz w:val="11"/>
        </w:rPr>
        <w:sectPr>
          <w:headerReference w:type="default" r:id="rId112"/>
          <w:pgSz w:w="9640" w:h="13610"/>
          <w:pgMar w:header="759" w:footer="845" w:top="1060" w:bottom="1040" w:left="740" w:right="0"/>
        </w:sectPr>
      </w:pPr>
    </w:p>
    <w:p>
      <w:pPr>
        <w:pStyle w:val="BodyText"/>
        <w:rPr>
          <w:sz w:val="26"/>
        </w:rPr>
      </w:pPr>
    </w:p>
    <w:p>
      <w:pPr>
        <w:pStyle w:val="BodyText"/>
        <w:spacing w:before="7"/>
        <w:rPr>
          <w:sz w:val="22"/>
        </w:rPr>
      </w:pPr>
    </w:p>
    <w:p>
      <w:pPr>
        <w:spacing w:before="0"/>
        <w:ind w:left="0" w:right="0" w:firstLine="0"/>
        <w:jc w:val="right"/>
        <w:rPr>
          <w:sz w:val="24"/>
        </w:rPr>
      </w:pPr>
      <w:r>
        <w:rPr>
          <w:i/>
          <w:w w:val="125"/>
          <w:sz w:val="24"/>
        </w:rPr>
        <w:t>E</w:t>
      </w:r>
      <w:r>
        <w:rPr>
          <w:i/>
          <w:w w:val="125"/>
          <w:sz w:val="24"/>
          <w:vertAlign w:val="subscript"/>
        </w:rPr>
        <w:t>e</w:t>
      </w:r>
      <w:r>
        <w:rPr>
          <w:i/>
          <w:w w:val="125"/>
          <w:sz w:val="24"/>
          <w:vertAlign w:val="baseline"/>
        </w:rPr>
        <w:t> </w:t>
      </w:r>
      <w:r>
        <w:rPr>
          <w:w w:val="125"/>
          <w:sz w:val="24"/>
          <w:vertAlign w:val="baseline"/>
        </w:rPr>
        <w:t>=</w:t>
      </w:r>
    </w:p>
    <w:p>
      <w:pPr>
        <w:spacing w:line="158" w:lineRule="auto" w:before="116"/>
        <w:ind w:left="277" w:right="0" w:firstLine="0"/>
        <w:jc w:val="left"/>
        <w:rPr>
          <w:rFonts w:ascii="Arial"/>
          <w:sz w:val="16"/>
        </w:rPr>
      </w:pPr>
      <w:r>
        <w:rPr/>
        <w:br w:type="column"/>
      </w:r>
      <w:r>
        <w:rPr>
          <w:w w:val="99"/>
          <w:position w:val="-14"/>
          <w:sz w:val="16"/>
          <w:u w:val="single"/>
        </w:rPr>
        <w:t> </w:t>
      </w:r>
      <w:r>
        <w:rPr>
          <w:position w:val="-14"/>
          <w:sz w:val="16"/>
          <w:u w:val="single"/>
        </w:rPr>
        <w:t>  </w:t>
      </w:r>
      <w:r>
        <w:rPr>
          <w:i/>
          <w:w w:val="105"/>
          <w:position w:val="-8"/>
          <w:sz w:val="24"/>
        </w:rPr>
        <w:t>E</w:t>
      </w:r>
      <w:r>
        <w:rPr>
          <w:rFonts w:ascii="Arial"/>
          <w:w w:val="105"/>
          <w:sz w:val="16"/>
        </w:rPr>
        <w:t>2</w:t>
      </w:r>
    </w:p>
    <w:p>
      <w:pPr>
        <w:tabs>
          <w:tab w:pos="1335" w:val="left" w:leader="none"/>
        </w:tabs>
        <w:spacing w:line="172" w:lineRule="exact" w:before="0"/>
        <w:ind w:left="835" w:right="0" w:firstLine="0"/>
        <w:jc w:val="left"/>
        <w:rPr>
          <w:sz w:val="24"/>
        </w:rPr>
      </w:pPr>
      <w:r>
        <w:rPr/>
        <w:pict>
          <v:shape style="position:absolute;margin-left:237.306pt;margin-top:-3.366743pt;width:36.3pt;height:23.7pt;mso-position-horizontal-relative:page;mso-position-vertical-relative:paragraph;z-index:-367600" type="#_x0000_t202" filled="false" stroked="false">
            <v:textbox inset="0,0,0,0">
              <w:txbxContent>
                <w:p>
                  <w:pPr>
                    <w:tabs>
                      <w:tab w:pos="540" w:val="left" w:leader="none"/>
                    </w:tabs>
                    <w:spacing w:line="127" w:lineRule="auto" w:before="17"/>
                    <w:ind w:left="0" w:right="0" w:firstLine="0"/>
                    <w:jc w:val="left"/>
                    <w:rPr>
                      <w:rFonts w:ascii="Menlo" w:hAnsi="Menlo"/>
                      <w:i/>
                      <w:sz w:val="24"/>
                    </w:rPr>
                  </w:pPr>
                  <w:r>
                    <w:rPr>
                      <w:i/>
                      <w:w w:val="135"/>
                      <w:sz w:val="16"/>
                      <w:u w:val="single"/>
                    </w:rPr>
                    <w:t>γ</w:t>
                  </w:r>
                  <w:r>
                    <w:rPr>
                      <w:i/>
                      <w:w w:val="135"/>
                      <w:sz w:val="16"/>
                    </w:rPr>
                    <w:tab/>
                  </w:r>
                  <w:r>
                    <w:rPr>
                      <w:rFonts w:ascii="Menlo" w:hAnsi="Menlo"/>
                      <w:i/>
                      <w:w w:val="125"/>
                      <w:position w:val="-11"/>
                      <w:sz w:val="24"/>
                    </w:rPr>
                    <w:t>−</w:t>
                  </w:r>
                </w:p>
              </w:txbxContent>
            </v:textbox>
            <w10:wrap type="none"/>
          </v:shape>
        </w:pict>
      </w:r>
      <w:r>
        <w:rPr>
          <w:w w:val="105"/>
          <w:sz w:val="24"/>
        </w:rPr>
        <w:t>(1</w:t>
        <w:tab/>
      </w:r>
      <w:r>
        <w:rPr>
          <w:i/>
          <w:w w:val="105"/>
          <w:sz w:val="24"/>
        </w:rPr>
        <w:t>cosθ</w:t>
      </w:r>
      <w:r>
        <w:rPr>
          <w:w w:val="105"/>
          <w:sz w:val="24"/>
        </w:rPr>
        <w:t>)</w:t>
      </w:r>
    </w:p>
    <w:p>
      <w:pPr>
        <w:spacing w:line="221" w:lineRule="exact" w:before="0"/>
        <w:ind w:left="277" w:right="0" w:firstLine="0"/>
        <w:jc w:val="left"/>
        <w:rPr>
          <w:rFonts w:ascii="Arial"/>
          <w:sz w:val="16"/>
        </w:rPr>
      </w:pPr>
      <w:r>
        <w:rPr>
          <w:i/>
          <w:sz w:val="24"/>
        </w:rPr>
        <w:t>m</w:t>
      </w:r>
      <w:r>
        <w:rPr>
          <w:rFonts w:ascii="Arial"/>
          <w:sz w:val="24"/>
          <w:vertAlign w:val="subscript"/>
        </w:rPr>
        <w:t>0</w:t>
      </w:r>
      <w:r>
        <w:rPr>
          <w:i/>
          <w:sz w:val="24"/>
          <w:vertAlign w:val="baseline"/>
        </w:rPr>
        <w:t>c</w:t>
      </w:r>
      <w:r>
        <w:rPr>
          <w:rFonts w:ascii="Arial"/>
          <w:position w:val="7"/>
          <w:sz w:val="16"/>
          <w:vertAlign w:val="baseline"/>
        </w:rPr>
        <w:t>2</w:t>
      </w:r>
    </w:p>
    <w:p>
      <w:pPr>
        <w:pStyle w:val="BodyText"/>
        <w:spacing w:line="20" w:lineRule="exact"/>
        <w:ind w:left="45" w:right="-68"/>
        <w:rPr>
          <w:rFonts w:ascii="Arial"/>
          <w:sz w:val="2"/>
        </w:rPr>
      </w:pPr>
      <w:r>
        <w:rPr>
          <w:rFonts w:ascii="Arial"/>
          <w:sz w:val="2"/>
        </w:rPr>
        <w:pict>
          <v:group style="width:100.95pt;height:.5pt;mso-position-horizontal-relative:char;mso-position-vertical-relative:line" coordorigin="0,0" coordsize="2019,10">
            <v:line style="position:absolute" from="0,5" to="2019,5" stroked="true" strokeweight=".478pt" strokecolor="#000000">
              <v:stroke dashstyle="solid"/>
            </v:line>
          </v:group>
        </w:pict>
      </w:r>
      <w:r>
        <w:rPr>
          <w:rFonts w:ascii="Arial"/>
          <w:sz w:val="2"/>
        </w:rPr>
      </w:r>
    </w:p>
    <w:p>
      <w:pPr>
        <w:spacing w:line="158" w:lineRule="auto" w:before="29"/>
        <w:ind w:left="479" w:right="0" w:firstLine="0"/>
        <w:jc w:val="left"/>
        <w:rPr>
          <w:rFonts w:ascii="Arial"/>
          <w:sz w:val="16"/>
        </w:rPr>
      </w:pPr>
      <w:r>
        <w:rPr/>
        <w:pict>
          <v:shape style="position:absolute;margin-left:247.440994pt;margin-top:7.991256pt;width:36.3pt;height:23.7pt;mso-position-horizontal-relative:page;mso-position-vertical-relative:paragraph;z-index:-367576" type="#_x0000_t202" filled="false" stroked="false">
            <v:textbox inset="0,0,0,0">
              <w:txbxContent>
                <w:p>
                  <w:pPr>
                    <w:tabs>
                      <w:tab w:pos="540" w:val="left" w:leader="none"/>
                    </w:tabs>
                    <w:spacing w:line="127" w:lineRule="auto" w:before="17"/>
                    <w:ind w:left="0" w:right="0" w:firstLine="0"/>
                    <w:jc w:val="left"/>
                    <w:rPr>
                      <w:rFonts w:ascii="Menlo" w:hAnsi="Menlo"/>
                      <w:i/>
                      <w:sz w:val="24"/>
                    </w:rPr>
                  </w:pPr>
                  <w:r>
                    <w:rPr>
                      <w:i/>
                      <w:w w:val="135"/>
                      <w:sz w:val="16"/>
                      <w:u w:val="single"/>
                    </w:rPr>
                    <w:t>γ</w:t>
                  </w:r>
                  <w:r>
                    <w:rPr>
                      <w:i/>
                      <w:w w:val="135"/>
                      <w:sz w:val="16"/>
                    </w:rPr>
                    <w:tab/>
                  </w:r>
                  <w:r>
                    <w:rPr>
                      <w:rFonts w:ascii="Menlo" w:hAnsi="Menlo"/>
                      <w:i/>
                      <w:w w:val="125"/>
                      <w:position w:val="-11"/>
                      <w:sz w:val="24"/>
                    </w:rPr>
                    <w:t>−</w:t>
                  </w:r>
                </w:p>
              </w:txbxContent>
            </v:textbox>
            <w10:wrap type="none"/>
          </v:shape>
        </w:pict>
      </w:r>
      <w:r>
        <w:rPr>
          <w:w w:val="99"/>
          <w:position w:val="-14"/>
          <w:sz w:val="16"/>
          <w:u w:val="single"/>
        </w:rPr>
        <w:t> </w:t>
      </w:r>
      <w:r>
        <w:rPr>
          <w:position w:val="-14"/>
          <w:sz w:val="16"/>
          <w:u w:val="single"/>
        </w:rPr>
        <w:t>  </w:t>
      </w:r>
      <w:r>
        <w:rPr>
          <w:i/>
          <w:w w:val="105"/>
          <w:position w:val="-8"/>
          <w:sz w:val="24"/>
        </w:rPr>
        <w:t>E</w:t>
      </w:r>
      <w:r>
        <w:rPr>
          <w:rFonts w:ascii="Arial"/>
          <w:w w:val="105"/>
          <w:sz w:val="16"/>
        </w:rPr>
        <w:t>2</w:t>
      </w:r>
    </w:p>
    <w:p>
      <w:pPr>
        <w:tabs>
          <w:tab w:pos="1038" w:val="left" w:leader="none"/>
          <w:tab w:pos="1538" w:val="left" w:leader="none"/>
        </w:tabs>
        <w:spacing w:line="141" w:lineRule="auto" w:before="44"/>
        <w:ind w:left="479" w:right="0" w:hanging="430"/>
        <w:jc w:val="left"/>
        <w:rPr>
          <w:rFonts w:ascii="Arial" w:hAnsi="Arial"/>
          <w:sz w:val="16"/>
        </w:rPr>
      </w:pPr>
      <w:r>
        <w:rPr>
          <w:w w:val="105"/>
          <w:sz w:val="24"/>
        </w:rPr>
        <w:t>1</w:t>
      </w:r>
      <w:r>
        <w:rPr>
          <w:spacing w:val="-2"/>
          <w:w w:val="105"/>
          <w:sz w:val="24"/>
        </w:rPr>
        <w:t> </w:t>
      </w:r>
      <w:r>
        <w:rPr>
          <w:w w:val="105"/>
          <w:sz w:val="24"/>
        </w:rPr>
        <w:t>+</w:t>
        <w:tab/>
        <w:tab/>
        <w:t>(1</w:t>
        <w:tab/>
      </w:r>
      <w:r>
        <w:rPr>
          <w:i/>
          <w:sz w:val="24"/>
        </w:rPr>
        <w:t>cosθ</w:t>
      </w:r>
      <w:r>
        <w:rPr>
          <w:sz w:val="24"/>
        </w:rPr>
        <w:t>) </w:t>
      </w:r>
      <w:r>
        <w:rPr>
          <w:i/>
          <w:w w:val="105"/>
          <w:sz w:val="24"/>
        </w:rPr>
        <w:t>m</w:t>
      </w:r>
      <w:r>
        <w:rPr>
          <w:rFonts w:ascii="Arial" w:hAnsi="Arial"/>
          <w:w w:val="105"/>
          <w:sz w:val="24"/>
          <w:vertAlign w:val="subscript"/>
        </w:rPr>
        <w:t>0</w:t>
      </w:r>
      <w:r>
        <w:rPr>
          <w:i/>
          <w:w w:val="105"/>
          <w:sz w:val="24"/>
          <w:vertAlign w:val="baseline"/>
        </w:rPr>
        <w:t>c</w:t>
      </w:r>
      <w:r>
        <w:rPr>
          <w:rFonts w:ascii="Arial" w:hAnsi="Arial"/>
          <w:w w:val="105"/>
          <w:position w:val="7"/>
          <w:sz w:val="16"/>
          <w:vertAlign w:val="baseline"/>
        </w:rPr>
        <w:t>2</w:t>
      </w:r>
    </w:p>
    <w:p>
      <w:pPr>
        <w:pStyle w:val="BodyText"/>
        <w:rPr>
          <w:rFonts w:ascii="Arial"/>
          <w:sz w:val="30"/>
        </w:rPr>
      </w:pPr>
      <w:r>
        <w:rPr/>
        <w:br w:type="column"/>
      </w:r>
      <w:r>
        <w:rPr>
          <w:rFonts w:ascii="Arial"/>
          <w:sz w:val="30"/>
        </w:rPr>
      </w:r>
    </w:p>
    <w:p>
      <w:pPr>
        <w:pStyle w:val="BodyText"/>
        <w:spacing w:before="214"/>
        <w:ind w:left="2008"/>
      </w:pPr>
      <w:r>
        <w:rPr>
          <w:w w:val="105"/>
        </w:rPr>
        <w:t>(3.4)</w:t>
      </w:r>
    </w:p>
    <w:p>
      <w:pPr>
        <w:spacing w:after="0"/>
        <w:sectPr>
          <w:type w:val="continuous"/>
          <w:pgSz w:w="9640" w:h="13610"/>
          <w:pgMar w:top="1280" w:bottom="280" w:left="740" w:right="0"/>
          <w:cols w:num="3" w:equalWidth="0">
            <w:col w:w="3410" w:space="40"/>
            <w:col w:w="2069" w:space="39"/>
            <w:col w:w="3342"/>
          </w:cols>
        </w:sectPr>
      </w:pPr>
    </w:p>
    <w:p>
      <w:pPr>
        <w:pStyle w:val="BodyText"/>
        <w:spacing w:before="2"/>
        <w:rPr>
          <w:sz w:val="12"/>
        </w:rPr>
      </w:pPr>
    </w:p>
    <w:p>
      <w:pPr>
        <w:pStyle w:val="BodyText"/>
        <w:spacing w:line="288" w:lineRule="auto" w:before="100"/>
        <w:ind w:left="393" w:right="847"/>
        <w:jc w:val="both"/>
      </w:pPr>
      <w:r>
        <w:rPr>
          <w:w w:val="105"/>
        </w:rPr>
        <w:t>where </w:t>
      </w:r>
      <w:r>
        <w:rPr>
          <w:i/>
          <w:w w:val="105"/>
        </w:rPr>
        <w:t>m</w:t>
      </w:r>
      <w:r>
        <w:rPr>
          <w:rFonts w:ascii="Arial"/>
          <w:w w:val="105"/>
          <w:vertAlign w:val="subscript"/>
        </w:rPr>
        <w:t>0</w:t>
      </w:r>
      <w:r>
        <w:rPr>
          <w:rFonts w:ascii="Arial"/>
          <w:w w:val="105"/>
          <w:vertAlign w:val="baseline"/>
        </w:rPr>
        <w:t> </w:t>
      </w:r>
      <w:r>
        <w:rPr>
          <w:w w:val="105"/>
          <w:vertAlign w:val="baseline"/>
        </w:rPr>
        <w:t>is the rest mass of the electron and </w:t>
      </w:r>
      <w:r>
        <w:rPr>
          <w:i/>
          <w:w w:val="105"/>
          <w:vertAlign w:val="baseline"/>
        </w:rPr>
        <w:t>c </w:t>
      </w:r>
      <w:r>
        <w:rPr>
          <w:w w:val="105"/>
          <w:vertAlign w:val="baseline"/>
        </w:rPr>
        <w:t>is the speed of the light       in vacuum. The probability of the Compton effect is proportional to the atomic number, Z, and decreases with the energy of the photon. As it can </w:t>
      </w:r>
      <w:r>
        <w:rPr>
          <w:spacing w:val="1"/>
          <w:w w:val="105"/>
          <w:vertAlign w:val="baseline"/>
        </w:rPr>
        <w:t>be </w:t>
      </w:r>
      <w:r>
        <w:rPr>
          <w:w w:val="105"/>
          <w:vertAlign w:val="baseline"/>
        </w:rPr>
        <w:t>seen in Figure </w:t>
      </w:r>
      <w:hyperlink w:history="true" w:anchor="_bookmark34">
        <w:r>
          <w:rPr>
            <w:w w:val="105"/>
            <w:vertAlign w:val="baseline"/>
          </w:rPr>
          <w:t>3.2,</w:t>
        </w:r>
      </w:hyperlink>
      <w:r>
        <w:rPr>
          <w:w w:val="105"/>
          <w:vertAlign w:val="baseline"/>
        </w:rPr>
        <w:t> for photon energies in the visible spectrum (of the order</w:t>
      </w:r>
      <w:r>
        <w:rPr>
          <w:spacing w:val="-12"/>
          <w:w w:val="105"/>
          <w:vertAlign w:val="baseline"/>
        </w:rPr>
        <w:t> </w:t>
      </w:r>
      <w:r>
        <w:rPr>
          <w:w w:val="105"/>
          <w:vertAlign w:val="baseline"/>
        </w:rPr>
        <w:t>of</w:t>
      </w:r>
      <w:r>
        <w:rPr>
          <w:spacing w:val="-11"/>
          <w:w w:val="105"/>
          <w:vertAlign w:val="baseline"/>
        </w:rPr>
        <w:t> </w:t>
      </w:r>
      <w:r>
        <w:rPr>
          <w:spacing w:val="-6"/>
          <w:w w:val="105"/>
          <w:vertAlign w:val="baseline"/>
        </w:rPr>
        <w:t>eV),</w:t>
      </w:r>
      <w:r>
        <w:rPr>
          <w:spacing w:val="-12"/>
          <w:w w:val="105"/>
          <w:vertAlign w:val="baseline"/>
        </w:rPr>
        <w:t> </w:t>
      </w:r>
      <w:r>
        <w:rPr>
          <w:w w:val="105"/>
          <w:vertAlign w:val="baseline"/>
        </w:rPr>
        <w:t>the</w:t>
      </w:r>
      <w:r>
        <w:rPr>
          <w:spacing w:val="-12"/>
          <w:w w:val="105"/>
          <w:vertAlign w:val="baseline"/>
        </w:rPr>
        <w:t> </w:t>
      </w:r>
      <w:r>
        <w:rPr>
          <w:w w:val="105"/>
          <w:vertAlign w:val="baseline"/>
        </w:rPr>
        <w:t>Compton</w:t>
      </w:r>
      <w:r>
        <w:rPr>
          <w:spacing w:val="-12"/>
          <w:w w:val="105"/>
          <w:vertAlign w:val="baseline"/>
        </w:rPr>
        <w:t> </w:t>
      </w:r>
      <w:r>
        <w:rPr>
          <w:w w:val="105"/>
          <w:vertAlign w:val="baseline"/>
        </w:rPr>
        <w:t>effect</w:t>
      </w:r>
      <w:r>
        <w:rPr>
          <w:spacing w:val="-12"/>
          <w:w w:val="105"/>
          <w:vertAlign w:val="baseline"/>
        </w:rPr>
        <w:t> </w:t>
      </w:r>
      <w:r>
        <w:rPr>
          <w:w w:val="105"/>
          <w:vertAlign w:val="baseline"/>
        </w:rPr>
        <w:t>is</w:t>
      </w:r>
      <w:r>
        <w:rPr>
          <w:spacing w:val="-11"/>
          <w:w w:val="105"/>
          <w:vertAlign w:val="baseline"/>
        </w:rPr>
        <w:t> </w:t>
      </w:r>
      <w:r>
        <w:rPr>
          <w:w w:val="105"/>
          <w:vertAlign w:val="baseline"/>
        </w:rPr>
        <w:t>only</w:t>
      </w:r>
      <w:r>
        <w:rPr>
          <w:spacing w:val="-12"/>
          <w:w w:val="105"/>
          <w:vertAlign w:val="baseline"/>
        </w:rPr>
        <w:t> </w:t>
      </w:r>
      <w:r>
        <w:rPr>
          <w:w w:val="105"/>
          <w:vertAlign w:val="baseline"/>
        </w:rPr>
        <w:t>likely</w:t>
      </w:r>
      <w:r>
        <w:rPr>
          <w:spacing w:val="-12"/>
          <w:w w:val="105"/>
          <w:vertAlign w:val="baseline"/>
        </w:rPr>
        <w:t> </w:t>
      </w:r>
      <w:r>
        <w:rPr>
          <w:w w:val="105"/>
          <w:vertAlign w:val="baseline"/>
        </w:rPr>
        <w:t>for</w:t>
      </w:r>
      <w:r>
        <w:rPr>
          <w:spacing w:val="-12"/>
          <w:w w:val="105"/>
          <w:vertAlign w:val="baseline"/>
        </w:rPr>
        <w:t> </w:t>
      </w:r>
      <w:r>
        <w:rPr>
          <w:w w:val="105"/>
          <w:vertAlign w:val="baseline"/>
        </w:rPr>
        <w:t>very</w:t>
      </w:r>
      <w:r>
        <w:rPr>
          <w:spacing w:val="-12"/>
          <w:w w:val="105"/>
          <w:vertAlign w:val="baseline"/>
        </w:rPr>
        <w:t> </w:t>
      </w:r>
      <w:r>
        <w:rPr>
          <w:w w:val="105"/>
          <w:vertAlign w:val="baseline"/>
        </w:rPr>
        <w:t>light</w:t>
      </w:r>
      <w:r>
        <w:rPr>
          <w:spacing w:val="-12"/>
          <w:w w:val="105"/>
          <w:vertAlign w:val="baseline"/>
        </w:rPr>
        <w:t> </w:t>
      </w:r>
      <w:r>
        <w:rPr>
          <w:w w:val="105"/>
          <w:vertAlign w:val="baseline"/>
        </w:rPr>
        <w:t>materials</w:t>
      </w:r>
      <w:r>
        <w:rPr>
          <w:spacing w:val="-11"/>
          <w:w w:val="105"/>
          <w:vertAlign w:val="baseline"/>
        </w:rPr>
        <w:t> </w:t>
      </w:r>
      <w:r>
        <w:rPr>
          <w:w w:val="105"/>
          <w:vertAlign w:val="baseline"/>
        </w:rPr>
        <w:t>(Z&lt;4). </w:t>
      </w:r>
      <w:r>
        <w:rPr>
          <w:spacing w:val="-7"/>
          <w:w w:val="105"/>
          <w:vertAlign w:val="baseline"/>
        </w:rPr>
        <w:t>For </w:t>
      </w:r>
      <w:r>
        <w:rPr>
          <w:w w:val="105"/>
          <w:vertAlign w:val="baseline"/>
        </w:rPr>
        <w:t>heavier materials the photoelectric effect is</w:t>
      </w:r>
      <w:r>
        <w:rPr>
          <w:spacing w:val="45"/>
          <w:w w:val="105"/>
          <w:vertAlign w:val="baseline"/>
        </w:rPr>
        <w:t> </w:t>
      </w:r>
      <w:r>
        <w:rPr>
          <w:w w:val="105"/>
          <w:vertAlign w:val="baseline"/>
        </w:rPr>
        <w:t>dominant.</w:t>
      </w:r>
    </w:p>
    <w:p>
      <w:pPr>
        <w:pStyle w:val="BodyText"/>
        <w:spacing w:line="288" w:lineRule="auto" w:before="240"/>
        <w:ind w:left="393" w:right="847" w:firstLine="936"/>
        <w:jc w:val="both"/>
      </w:pPr>
      <w:r>
        <w:rPr>
          <w:w w:val="105"/>
        </w:rPr>
        <w:t>In the coherent scattering, the atom is neither excited nor ionized and the photon conserves its energy in the collision.  Coherent scattering   is probable for photons with </w:t>
      </w:r>
      <w:r>
        <w:rPr>
          <w:spacing w:val="-3"/>
          <w:w w:val="105"/>
        </w:rPr>
        <w:t>low </w:t>
      </w:r>
      <w:r>
        <w:rPr>
          <w:w w:val="105"/>
        </w:rPr>
        <w:t>energies and materials with high atomic numbers.</w:t>
      </w:r>
    </w:p>
    <w:p>
      <w:pPr>
        <w:pStyle w:val="BodyText"/>
        <w:spacing w:before="11"/>
        <w:rPr>
          <w:sz w:val="11"/>
        </w:rPr>
      </w:pPr>
    </w:p>
    <w:p>
      <w:pPr>
        <w:pStyle w:val="BodyText"/>
        <w:spacing w:line="288" w:lineRule="auto" w:before="101"/>
        <w:ind w:left="393" w:right="1124" w:firstLine="936"/>
      </w:pPr>
      <w:r>
        <w:rPr>
          <w:spacing w:val="-4"/>
          <w:w w:val="105"/>
        </w:rPr>
        <w:t>Finally, </w:t>
      </w:r>
      <w:r>
        <w:rPr>
          <w:w w:val="105"/>
        </w:rPr>
        <w:t>in the pair production process, the photon is converted </w:t>
      </w:r>
      <w:r>
        <w:rPr>
          <w:spacing w:val="-3"/>
          <w:w w:val="105"/>
        </w:rPr>
        <w:t>into </w:t>
      </w:r>
      <w:r>
        <w:rPr>
          <w:w w:val="105"/>
        </w:rPr>
        <w:t>an electron and a</w:t>
      </w:r>
      <w:r>
        <w:rPr>
          <w:spacing w:val="17"/>
          <w:w w:val="105"/>
        </w:rPr>
        <w:t> </w:t>
      </w:r>
      <w:r>
        <w:rPr>
          <w:w w:val="105"/>
        </w:rPr>
        <w:t>positron.</w:t>
      </w:r>
    </w:p>
    <w:p>
      <w:pPr>
        <w:pStyle w:val="BodyText"/>
      </w:pPr>
    </w:p>
    <w:p>
      <w:pPr>
        <w:tabs>
          <w:tab w:pos="7566" w:val="left" w:leader="none"/>
        </w:tabs>
        <w:spacing w:before="0"/>
        <w:ind w:left="3421" w:right="0" w:firstLine="0"/>
        <w:jc w:val="left"/>
        <w:rPr>
          <w:sz w:val="24"/>
        </w:rPr>
      </w:pPr>
      <w:r>
        <w:rPr>
          <w:i/>
          <w:w w:val="125"/>
          <w:sz w:val="24"/>
        </w:rPr>
        <w:t>γ </w:t>
      </w:r>
      <w:r>
        <w:rPr>
          <w:rFonts w:ascii="Menlo" w:hAnsi="Menlo"/>
          <w:i/>
          <w:spacing w:val="-20"/>
          <w:w w:val="125"/>
          <w:sz w:val="24"/>
        </w:rPr>
        <w:t>−→ </w:t>
      </w:r>
      <w:r>
        <w:rPr>
          <w:i/>
          <w:w w:val="125"/>
          <w:sz w:val="24"/>
        </w:rPr>
        <w:t>e</w:t>
      </w:r>
      <w:r>
        <w:rPr>
          <w:rFonts w:ascii="Arial" w:hAnsi="Arial"/>
          <w:i/>
          <w:w w:val="125"/>
          <w:sz w:val="24"/>
          <w:vertAlign w:val="superscript"/>
        </w:rPr>
        <w:t>−</w:t>
      </w:r>
      <w:r>
        <w:rPr>
          <w:rFonts w:ascii="Arial" w:hAnsi="Arial"/>
          <w:i/>
          <w:spacing w:val="-1"/>
          <w:w w:val="125"/>
          <w:sz w:val="24"/>
          <w:vertAlign w:val="baseline"/>
        </w:rPr>
        <w:t> </w:t>
      </w:r>
      <w:r>
        <w:rPr>
          <w:w w:val="125"/>
          <w:sz w:val="24"/>
          <w:vertAlign w:val="baseline"/>
        </w:rPr>
        <w:t>+</w:t>
      </w:r>
      <w:r>
        <w:rPr>
          <w:spacing w:val="70"/>
          <w:w w:val="125"/>
          <w:sz w:val="24"/>
          <w:vertAlign w:val="baseline"/>
        </w:rPr>
        <w:t> </w:t>
      </w:r>
      <w:r>
        <w:rPr>
          <w:i/>
          <w:w w:val="125"/>
          <w:sz w:val="24"/>
          <w:vertAlign w:val="baseline"/>
        </w:rPr>
        <w:t>e</w:t>
      </w:r>
      <w:r>
        <w:rPr>
          <w:rFonts w:ascii="Arial" w:hAnsi="Arial"/>
          <w:w w:val="125"/>
          <w:sz w:val="24"/>
          <w:vertAlign w:val="superscript"/>
        </w:rPr>
        <w:t>+</w:t>
      </w:r>
      <w:r>
        <w:rPr>
          <w:rFonts w:ascii="Arial" w:hAnsi="Arial"/>
          <w:w w:val="125"/>
          <w:sz w:val="24"/>
          <w:vertAlign w:val="baseline"/>
        </w:rPr>
        <w:tab/>
      </w:r>
      <w:r>
        <w:rPr>
          <w:w w:val="125"/>
          <w:sz w:val="24"/>
          <w:vertAlign w:val="baseline"/>
        </w:rPr>
        <w:t>(3.5)</w:t>
      </w:r>
    </w:p>
    <w:p>
      <w:pPr>
        <w:pStyle w:val="BodyText"/>
        <w:spacing w:before="327"/>
        <w:ind w:left="393"/>
      </w:pPr>
      <w:r>
        <w:rPr>
          <w:w w:val="105"/>
        </w:rPr>
        <w:t>As can be seen in Figure </w:t>
      </w:r>
      <w:hyperlink w:history="true" w:anchor="_bookmark34">
        <w:r>
          <w:rPr>
            <w:w w:val="105"/>
          </w:rPr>
          <w:t>3.2,</w:t>
        </w:r>
      </w:hyperlink>
      <w:r>
        <w:rPr>
          <w:w w:val="105"/>
        </w:rPr>
        <w:t> this is the dominant interaction process for</w:t>
      </w:r>
    </w:p>
    <w:p>
      <w:pPr>
        <w:spacing w:after="0"/>
        <w:sectPr>
          <w:type w:val="continuous"/>
          <w:pgSz w:w="9640" w:h="13610"/>
          <w:pgMar w:top="1280" w:bottom="280" w:left="740" w:right="0"/>
        </w:sectPr>
      </w:pPr>
    </w:p>
    <w:p>
      <w:pPr>
        <w:pStyle w:val="BodyText"/>
        <w:tabs>
          <w:tab w:pos="1428" w:val="left" w:leader="none"/>
        </w:tabs>
        <w:spacing w:before="74"/>
        <w:ind w:left="110"/>
      </w:pPr>
      <w:r>
        <w:rPr>
          <w:w w:val="99"/>
          <w:u w:val="single"/>
        </w:rPr>
        <w:t> </w:t>
      </w:r>
      <w:r>
        <w:rPr>
          <w:u w:val="single"/>
        </w:rPr>
        <w:tab/>
      </w:r>
      <w:r>
        <w:rPr>
          <w:w w:val="105"/>
          <w:u w:val="single"/>
        </w:rPr>
        <w:t>CHAPTER 3. DESIGN PRINCIPLES AND</w:t>
      </w:r>
      <w:r>
        <w:rPr>
          <w:spacing w:val="56"/>
          <w:w w:val="105"/>
          <w:u w:val="single"/>
        </w:rPr>
        <w:t> </w:t>
      </w:r>
      <w:r>
        <w:rPr>
          <w:w w:val="105"/>
          <w:u w:val="single"/>
        </w:rPr>
        <w:t>COMPONENTS</w:t>
      </w:r>
    </w:p>
    <w:p>
      <w:pPr>
        <w:pStyle w:val="BodyText"/>
        <w:spacing w:before="7"/>
        <w:rPr>
          <w:sz w:val="25"/>
        </w:rPr>
      </w:pPr>
    </w:p>
    <w:p>
      <w:pPr>
        <w:pStyle w:val="BodyText"/>
        <w:spacing w:line="288" w:lineRule="auto" w:before="101"/>
        <w:ind w:left="110" w:right="1133"/>
        <w:jc w:val="both"/>
      </w:pPr>
      <w:r>
        <w:rPr>
          <w:w w:val="105"/>
        </w:rPr>
        <w:t>high energy photons, which are the photons produced </w:t>
      </w:r>
      <w:r>
        <w:rPr>
          <w:spacing w:val="-4"/>
          <w:w w:val="105"/>
        </w:rPr>
        <w:t>by </w:t>
      </w:r>
      <w:r>
        <w:rPr>
          <w:w w:val="105"/>
        </w:rPr>
        <w:t>cosmic </w:t>
      </w:r>
      <w:r>
        <w:rPr>
          <w:spacing w:val="-3"/>
          <w:w w:val="105"/>
        </w:rPr>
        <w:t>rays </w:t>
      </w:r>
      <w:r>
        <w:rPr>
          <w:w w:val="105"/>
        </w:rPr>
        <w:t>that can affect the TRITIUM</w:t>
      </w:r>
      <w:r>
        <w:rPr>
          <w:spacing w:val="57"/>
          <w:w w:val="105"/>
        </w:rPr>
        <w:t> </w:t>
      </w:r>
      <w:r>
        <w:rPr>
          <w:w w:val="105"/>
        </w:rPr>
        <w:t>detector.</w:t>
      </w:r>
    </w:p>
    <w:p>
      <w:pPr>
        <w:pStyle w:val="BodyText"/>
        <w:rPr>
          <w:sz w:val="30"/>
        </w:rPr>
      </w:pPr>
    </w:p>
    <w:p>
      <w:pPr>
        <w:pStyle w:val="BodyText"/>
        <w:spacing w:before="5"/>
        <w:rPr>
          <w:sz w:val="27"/>
        </w:rPr>
      </w:pPr>
    </w:p>
    <w:p>
      <w:pPr>
        <w:pStyle w:val="Heading3"/>
        <w:numPr>
          <w:ilvl w:val="2"/>
          <w:numId w:val="26"/>
        </w:numPr>
        <w:tabs>
          <w:tab w:pos="1074" w:val="left" w:leader="none"/>
          <w:tab w:pos="1075" w:val="left" w:leader="none"/>
        </w:tabs>
        <w:spacing w:line="240" w:lineRule="auto" w:before="0" w:after="0"/>
        <w:ind w:left="1074" w:right="0" w:hanging="964"/>
        <w:jc w:val="left"/>
      </w:pPr>
      <w:bookmarkStart w:name="Plastic Scintillators" w:id="63"/>
      <w:bookmarkEnd w:id="63"/>
      <w:r>
        <w:rPr>
          <w:b w:val="0"/>
        </w:rPr>
      </w:r>
      <w:bookmarkStart w:name="_bookmark35" w:id="64"/>
      <w:bookmarkEnd w:id="64"/>
      <w:r>
        <w:rPr>
          <w:b w:val="0"/>
        </w:rPr>
      </w:r>
      <w:bookmarkStart w:name="_bookmark35" w:id="65"/>
      <w:bookmarkEnd w:id="65"/>
      <w:r>
        <w:rPr>
          <w:w w:val="115"/>
        </w:rPr>
        <w:t>Plastic</w:t>
      </w:r>
      <w:r>
        <w:rPr>
          <w:spacing w:val="23"/>
          <w:w w:val="115"/>
        </w:rPr>
        <w:t> </w:t>
      </w:r>
      <w:r>
        <w:rPr>
          <w:w w:val="115"/>
        </w:rPr>
        <w:t>Scintillators</w:t>
      </w:r>
    </w:p>
    <w:p>
      <w:pPr>
        <w:pStyle w:val="BodyText"/>
        <w:spacing w:before="9"/>
        <w:rPr>
          <w:b/>
          <w:sz w:val="38"/>
        </w:rPr>
      </w:pPr>
    </w:p>
    <w:p>
      <w:pPr>
        <w:pStyle w:val="BodyText"/>
        <w:spacing w:line="288" w:lineRule="auto"/>
        <w:ind w:left="110" w:right="1132"/>
        <w:jc w:val="both"/>
      </w:pPr>
      <w:r>
        <w:rPr>
          <w:w w:val="105"/>
        </w:rPr>
        <w:t>Scintillators</w:t>
      </w:r>
      <w:r>
        <w:rPr>
          <w:spacing w:val="-15"/>
          <w:w w:val="105"/>
        </w:rPr>
        <w:t> </w:t>
      </w:r>
      <w:r>
        <w:rPr>
          <w:w w:val="105"/>
        </w:rPr>
        <w:t>are</w:t>
      </w:r>
      <w:r>
        <w:rPr>
          <w:spacing w:val="-15"/>
          <w:w w:val="105"/>
        </w:rPr>
        <w:t> </w:t>
      </w:r>
      <w:r>
        <w:rPr>
          <w:w w:val="105"/>
        </w:rPr>
        <w:t>materials</w:t>
      </w:r>
      <w:r>
        <w:rPr>
          <w:spacing w:val="-15"/>
          <w:w w:val="105"/>
        </w:rPr>
        <w:t> </w:t>
      </w:r>
      <w:r>
        <w:rPr>
          <w:w w:val="105"/>
        </w:rPr>
        <w:t>widely</w:t>
      </w:r>
      <w:r>
        <w:rPr>
          <w:spacing w:val="-15"/>
          <w:w w:val="105"/>
        </w:rPr>
        <w:t> </w:t>
      </w:r>
      <w:r>
        <w:rPr>
          <w:w w:val="105"/>
        </w:rPr>
        <w:t>employed</w:t>
      </w:r>
      <w:r>
        <w:rPr>
          <w:spacing w:val="-15"/>
          <w:w w:val="105"/>
        </w:rPr>
        <w:t> </w:t>
      </w:r>
      <w:r>
        <w:rPr>
          <w:w w:val="105"/>
        </w:rPr>
        <w:t>for</w:t>
      </w:r>
      <w:r>
        <w:rPr>
          <w:spacing w:val="-15"/>
          <w:w w:val="105"/>
        </w:rPr>
        <w:t> </w:t>
      </w:r>
      <w:r>
        <w:rPr>
          <w:w w:val="105"/>
        </w:rPr>
        <w:t>radiation</w:t>
      </w:r>
      <w:r>
        <w:rPr>
          <w:spacing w:val="-15"/>
          <w:w w:val="105"/>
        </w:rPr>
        <w:t> </w:t>
      </w:r>
      <w:r>
        <w:rPr>
          <w:w w:val="105"/>
        </w:rPr>
        <w:t>detection</w:t>
      </w:r>
      <w:r>
        <w:rPr>
          <w:spacing w:val="-16"/>
          <w:w w:val="105"/>
        </w:rPr>
        <w:t> </w:t>
      </w:r>
      <w:r>
        <w:rPr>
          <w:w w:val="105"/>
        </w:rPr>
        <w:t>in</w:t>
      </w:r>
      <w:r>
        <w:rPr>
          <w:spacing w:val="-15"/>
          <w:w w:val="105"/>
        </w:rPr>
        <w:t> </w:t>
      </w:r>
      <w:r>
        <w:rPr>
          <w:w w:val="105"/>
        </w:rPr>
        <w:t>nuclear physics. Scintillators convert kinetic energy of the incoming particles </w:t>
      </w:r>
      <w:r>
        <w:rPr>
          <w:spacing w:val="-3"/>
          <w:w w:val="105"/>
        </w:rPr>
        <w:t>into </w:t>
      </w:r>
      <w:r>
        <w:rPr>
          <w:w w:val="105"/>
        </w:rPr>
        <w:t>light which can </w:t>
      </w:r>
      <w:r>
        <w:rPr>
          <w:spacing w:val="1"/>
          <w:w w:val="105"/>
        </w:rPr>
        <w:t>be </w:t>
      </w:r>
      <w:r>
        <w:rPr>
          <w:w w:val="105"/>
        </w:rPr>
        <w:t>detected and quantified.  Light emission is produced  due to the photon de-excitation of atoms of fluorescent molecules in the material.</w:t>
      </w:r>
    </w:p>
    <w:p>
      <w:pPr>
        <w:pStyle w:val="BodyText"/>
        <w:rPr>
          <w:sz w:val="12"/>
        </w:rPr>
      </w:pPr>
    </w:p>
    <w:p>
      <w:pPr>
        <w:pStyle w:val="BodyText"/>
        <w:spacing w:line="288" w:lineRule="auto" w:before="101"/>
        <w:ind w:left="110" w:right="1132" w:firstLine="936"/>
        <w:jc w:val="both"/>
      </w:pPr>
      <w:r>
        <w:rPr>
          <w:w w:val="105"/>
        </w:rPr>
        <w:t>Light production is linear with energy for a wide energy range of incoming particles. Scintillators should </w:t>
      </w:r>
      <w:r>
        <w:rPr>
          <w:spacing w:val="-4"/>
          <w:w w:val="105"/>
        </w:rPr>
        <w:t>have </w:t>
      </w:r>
      <w:r>
        <w:rPr>
          <w:spacing w:val="1"/>
          <w:w w:val="105"/>
        </w:rPr>
        <w:t>good </w:t>
      </w:r>
      <w:r>
        <w:rPr>
          <w:w w:val="105"/>
        </w:rPr>
        <w:t>optical properties, such as being transparent to the </w:t>
      </w:r>
      <w:r>
        <w:rPr>
          <w:spacing w:val="-3"/>
          <w:w w:val="105"/>
        </w:rPr>
        <w:t>wavelength </w:t>
      </w:r>
      <w:r>
        <w:rPr>
          <w:w w:val="105"/>
        </w:rPr>
        <w:t>of their </w:t>
      </w:r>
      <w:r>
        <w:rPr>
          <w:spacing w:val="-3"/>
          <w:w w:val="105"/>
        </w:rPr>
        <w:t>own </w:t>
      </w:r>
      <w:r>
        <w:rPr>
          <w:w w:val="105"/>
        </w:rPr>
        <w:t>emission and having a refractive index close to that of photosensor windows in order to optimize optical coupling and light transmission. Photon emission in scintillators is  a</w:t>
      </w:r>
      <w:r>
        <w:rPr>
          <w:spacing w:val="15"/>
          <w:w w:val="105"/>
        </w:rPr>
        <w:t> </w:t>
      </w:r>
      <w:r>
        <w:rPr>
          <w:w w:val="105"/>
        </w:rPr>
        <w:t>statistical</w:t>
      </w:r>
      <w:r>
        <w:rPr>
          <w:spacing w:val="15"/>
          <w:w w:val="105"/>
        </w:rPr>
        <w:t> </w:t>
      </w:r>
      <w:r>
        <w:rPr>
          <w:w w:val="105"/>
        </w:rPr>
        <w:t>process</w:t>
      </w:r>
      <w:r>
        <w:rPr>
          <w:spacing w:val="13"/>
          <w:w w:val="105"/>
        </w:rPr>
        <w:t> </w:t>
      </w:r>
      <w:r>
        <w:rPr>
          <w:w w:val="105"/>
        </w:rPr>
        <w:t>that</w:t>
      </w:r>
      <w:r>
        <w:rPr>
          <w:spacing w:val="13"/>
          <w:w w:val="105"/>
        </w:rPr>
        <w:t> </w:t>
      </w:r>
      <w:r>
        <w:rPr>
          <w:w w:val="105"/>
        </w:rPr>
        <w:t>follows</w:t>
      </w:r>
      <w:r>
        <w:rPr>
          <w:spacing w:val="15"/>
          <w:w w:val="105"/>
        </w:rPr>
        <w:t> </w:t>
      </w:r>
      <w:r>
        <w:rPr>
          <w:w w:val="105"/>
        </w:rPr>
        <w:t>a</w:t>
      </w:r>
      <w:r>
        <w:rPr>
          <w:spacing w:val="15"/>
          <w:w w:val="105"/>
        </w:rPr>
        <w:t> </w:t>
      </w:r>
      <w:r>
        <w:rPr>
          <w:w w:val="105"/>
        </w:rPr>
        <w:t>Poisson</w:t>
      </w:r>
      <w:r>
        <w:rPr>
          <w:spacing w:val="15"/>
          <w:w w:val="105"/>
        </w:rPr>
        <w:t> </w:t>
      </w:r>
      <w:r>
        <w:rPr>
          <w:w w:val="105"/>
        </w:rPr>
        <w:t>distribution.</w:t>
      </w:r>
    </w:p>
    <w:p>
      <w:pPr>
        <w:pStyle w:val="BodyText"/>
        <w:spacing w:line="332" w:lineRule="exact" w:before="199"/>
        <w:ind w:left="110" w:right="1130" w:firstLine="936"/>
        <w:jc w:val="both"/>
      </w:pPr>
      <w:r>
        <w:rPr>
          <w:w w:val="105"/>
        </w:rPr>
        <w:t>Scintillators can </w:t>
      </w:r>
      <w:r>
        <w:rPr>
          <w:spacing w:val="1"/>
          <w:w w:val="105"/>
        </w:rPr>
        <w:t>be </w:t>
      </w:r>
      <w:r>
        <w:rPr>
          <w:w w:val="105"/>
        </w:rPr>
        <w:t>organic or inorganic. Inorganic scintillators normally </w:t>
      </w:r>
      <w:r>
        <w:rPr>
          <w:spacing w:val="-4"/>
          <w:w w:val="105"/>
        </w:rPr>
        <w:t>have </w:t>
      </w:r>
      <w:r>
        <w:rPr>
          <w:w w:val="105"/>
        </w:rPr>
        <w:t>a high atomic number and </w:t>
      </w:r>
      <w:r>
        <w:rPr>
          <w:spacing w:val="-4"/>
          <w:w w:val="105"/>
        </w:rPr>
        <w:t>density, </w:t>
      </w:r>
      <w:r>
        <w:rPr>
          <w:w w:val="105"/>
        </w:rPr>
        <w:t>so their light output is high. </w:t>
      </w:r>
      <w:r>
        <w:rPr>
          <w:spacing w:val="-7"/>
          <w:w w:val="105"/>
        </w:rPr>
        <w:t>For </w:t>
      </w:r>
      <w:r>
        <w:rPr>
          <w:w w:val="105"/>
        </w:rPr>
        <w:t>these reasons they are suitable for gamma-ray spectroscopy. Or- ganic scintillators are generally fast and they are used for charged particles and neutron detection. This section is focussed on organic scintillators  since they are the ones used in the TRITIUM detector. Organic scintillat- ors are based on fluorescent molecules dissolved in a base solvent, usually aromatic hydrocarbons as </w:t>
      </w:r>
      <w:r>
        <w:rPr>
          <w:spacing w:val="1"/>
          <w:w w:val="105"/>
        </w:rPr>
        <w:t>C</w:t>
      </w:r>
      <w:r>
        <w:rPr>
          <w:rFonts w:ascii="Arial" w:hAnsi="Arial"/>
          <w:spacing w:val="1"/>
          <w:w w:val="105"/>
          <w:position w:val="-5"/>
          <w:sz w:val="16"/>
        </w:rPr>
        <w:t>18</w:t>
      </w:r>
      <w:r>
        <w:rPr>
          <w:spacing w:val="1"/>
          <w:w w:val="105"/>
        </w:rPr>
        <w:t>H</w:t>
      </w:r>
      <w:r>
        <w:rPr>
          <w:rFonts w:ascii="Arial" w:hAnsi="Arial"/>
          <w:spacing w:val="1"/>
          <w:w w:val="105"/>
          <w:position w:val="-5"/>
          <w:sz w:val="16"/>
        </w:rPr>
        <w:t>14</w:t>
      </w:r>
      <w:r>
        <w:rPr>
          <w:spacing w:val="1"/>
          <w:w w:val="105"/>
        </w:rPr>
        <w:t>, C</w:t>
      </w:r>
      <w:r>
        <w:rPr>
          <w:rFonts w:ascii="Arial" w:hAnsi="Arial"/>
          <w:spacing w:val="1"/>
          <w:w w:val="105"/>
          <w:position w:val="-5"/>
          <w:sz w:val="16"/>
        </w:rPr>
        <w:t>24</w:t>
      </w:r>
      <w:r>
        <w:rPr>
          <w:spacing w:val="1"/>
          <w:w w:val="105"/>
        </w:rPr>
        <w:t>H</w:t>
      </w:r>
      <w:r>
        <w:rPr>
          <w:rFonts w:ascii="Arial" w:hAnsi="Arial"/>
          <w:spacing w:val="1"/>
          <w:w w:val="105"/>
          <w:position w:val="-5"/>
          <w:sz w:val="16"/>
        </w:rPr>
        <w:t>22</w:t>
      </w:r>
      <w:r>
        <w:rPr>
          <w:spacing w:val="1"/>
          <w:w w:val="105"/>
        </w:rPr>
        <w:t>N</w:t>
      </w:r>
      <w:r>
        <w:rPr>
          <w:rFonts w:ascii="Arial" w:hAnsi="Arial"/>
          <w:spacing w:val="1"/>
          <w:w w:val="105"/>
          <w:position w:val="-5"/>
          <w:sz w:val="16"/>
        </w:rPr>
        <w:t>2</w:t>
      </w:r>
      <w:r>
        <w:rPr>
          <w:spacing w:val="1"/>
          <w:w w:val="105"/>
        </w:rPr>
        <w:t>O </w:t>
      </w:r>
      <w:r>
        <w:rPr>
          <w:w w:val="105"/>
        </w:rPr>
        <w:t>or C</w:t>
      </w:r>
      <w:r>
        <w:rPr>
          <w:rFonts w:ascii="Arial" w:hAnsi="Arial"/>
          <w:w w:val="105"/>
          <w:position w:val="-5"/>
          <w:sz w:val="16"/>
        </w:rPr>
        <w:t>15</w:t>
      </w:r>
      <w:r>
        <w:rPr>
          <w:w w:val="105"/>
        </w:rPr>
        <w:t>H</w:t>
      </w:r>
      <w:r>
        <w:rPr>
          <w:rFonts w:ascii="Arial" w:hAnsi="Arial"/>
          <w:w w:val="105"/>
          <w:position w:val="-5"/>
          <w:sz w:val="16"/>
        </w:rPr>
        <w:t>11</w:t>
      </w:r>
      <w:r>
        <w:rPr>
          <w:w w:val="105"/>
        </w:rPr>
        <w:t>NO with an </w:t>
      </w:r>
      <w:r>
        <w:rPr>
          <w:spacing w:val="-3"/>
          <w:w w:val="105"/>
        </w:rPr>
        <w:t>aver- </w:t>
      </w:r>
      <w:r>
        <w:rPr>
          <w:w w:val="105"/>
        </w:rPr>
        <w:t>age</w:t>
      </w:r>
      <w:r>
        <w:rPr>
          <w:spacing w:val="-9"/>
          <w:w w:val="105"/>
        </w:rPr>
        <w:t> </w:t>
      </w:r>
      <w:r>
        <w:rPr>
          <w:w w:val="105"/>
        </w:rPr>
        <w:t>atomic</w:t>
      </w:r>
      <w:r>
        <w:rPr>
          <w:spacing w:val="-9"/>
          <w:w w:val="105"/>
        </w:rPr>
        <w:t> </w:t>
      </w:r>
      <w:r>
        <w:rPr>
          <w:w w:val="105"/>
        </w:rPr>
        <w:t>number</w:t>
      </w:r>
      <w:r>
        <w:rPr>
          <w:spacing w:val="-9"/>
          <w:w w:val="105"/>
        </w:rPr>
        <w:t> </w:t>
      </w:r>
      <w:r>
        <w:rPr>
          <w:w w:val="105"/>
        </w:rPr>
        <w:t>between</w:t>
      </w:r>
      <w:r>
        <w:rPr>
          <w:spacing w:val="-9"/>
          <w:w w:val="105"/>
        </w:rPr>
        <w:t> </w:t>
      </w:r>
      <w:r>
        <w:rPr>
          <w:w w:val="105"/>
        </w:rPr>
        <w:t>3.5</w:t>
      </w:r>
      <w:r>
        <w:rPr>
          <w:spacing w:val="-9"/>
          <w:w w:val="105"/>
        </w:rPr>
        <w:t> </w:t>
      </w:r>
      <w:r>
        <w:rPr>
          <w:w w:val="105"/>
        </w:rPr>
        <w:t>and</w:t>
      </w:r>
      <w:r>
        <w:rPr>
          <w:spacing w:val="-9"/>
          <w:w w:val="105"/>
        </w:rPr>
        <w:t> </w:t>
      </w:r>
      <w:r>
        <w:rPr>
          <w:w w:val="105"/>
        </w:rPr>
        <w:t>5.</w:t>
      </w:r>
      <w:r>
        <w:rPr>
          <w:spacing w:val="17"/>
          <w:w w:val="105"/>
        </w:rPr>
        <w:t> </w:t>
      </w:r>
      <w:r>
        <w:rPr>
          <w:w w:val="105"/>
        </w:rPr>
        <w:t>The</w:t>
      </w:r>
      <w:r>
        <w:rPr>
          <w:spacing w:val="-9"/>
          <w:w w:val="105"/>
        </w:rPr>
        <w:t> </w:t>
      </w:r>
      <w:r>
        <w:rPr>
          <w:w w:val="105"/>
        </w:rPr>
        <w:t>fluorescent</w:t>
      </w:r>
      <w:r>
        <w:rPr>
          <w:spacing w:val="-10"/>
          <w:w w:val="105"/>
        </w:rPr>
        <w:t> </w:t>
      </w:r>
      <w:r>
        <w:rPr>
          <w:w w:val="105"/>
        </w:rPr>
        <w:t>molecules</w:t>
      </w:r>
      <w:r>
        <w:rPr>
          <w:spacing w:val="-9"/>
          <w:w w:val="105"/>
        </w:rPr>
        <w:t> </w:t>
      </w:r>
      <w:r>
        <w:rPr>
          <w:w w:val="105"/>
        </w:rPr>
        <w:t>of</w:t>
      </w:r>
      <w:r>
        <w:rPr>
          <w:spacing w:val="-9"/>
          <w:w w:val="105"/>
        </w:rPr>
        <w:t> </w:t>
      </w:r>
      <w:r>
        <w:rPr>
          <w:w w:val="105"/>
        </w:rPr>
        <w:t>organic scintillators </w:t>
      </w:r>
      <w:r>
        <w:rPr>
          <w:spacing w:val="-4"/>
          <w:w w:val="105"/>
        </w:rPr>
        <w:t>have </w:t>
      </w:r>
      <w:r>
        <w:rPr>
          <w:w w:val="105"/>
        </w:rPr>
        <w:t>a </w:t>
      </w:r>
      <w:r>
        <w:rPr>
          <w:i/>
          <w:w w:val="105"/>
        </w:rPr>
        <w:t>π</w:t>
      </w:r>
      <w:r>
        <w:rPr>
          <w:w w:val="105"/>
        </w:rPr>
        <w:t>-electron structure. The energy levels of their electrons are commonly illustrated with a Jablonsky diagram, shown in Figure </w:t>
      </w:r>
      <w:hyperlink w:history="true" w:anchor="_bookmark36">
        <w:r>
          <w:rPr>
            <w:w w:val="105"/>
          </w:rPr>
          <w:t>3.3.</w:t>
        </w:r>
      </w:hyperlink>
      <w:r>
        <w:rPr>
          <w:w w:val="105"/>
        </w:rPr>
        <w:t> This diagram shows the fundamental singlet states,  </w:t>
      </w:r>
      <w:r>
        <w:rPr>
          <w:i/>
          <w:spacing w:val="1"/>
          <w:w w:val="105"/>
        </w:rPr>
        <w:t>S</w:t>
      </w:r>
      <w:r>
        <w:rPr>
          <w:rFonts w:ascii="Arial" w:hAnsi="Arial"/>
          <w:spacing w:val="1"/>
          <w:w w:val="105"/>
          <w:vertAlign w:val="subscript"/>
        </w:rPr>
        <w:t>0</w:t>
      </w:r>
      <w:r>
        <w:rPr>
          <w:i/>
          <w:spacing w:val="1"/>
          <w:w w:val="105"/>
          <w:vertAlign w:val="subscript"/>
        </w:rPr>
        <w:t>i</w:t>
      </w:r>
      <w:r>
        <w:rPr>
          <w:spacing w:val="1"/>
          <w:w w:val="105"/>
          <w:vertAlign w:val="baseline"/>
        </w:rPr>
        <w:t>, </w:t>
      </w:r>
      <w:r>
        <w:rPr>
          <w:w w:val="105"/>
          <w:vertAlign w:val="baseline"/>
        </w:rPr>
        <w:t>the excited sing-  let states, </w:t>
      </w:r>
      <w:r>
        <w:rPr>
          <w:i/>
          <w:spacing w:val="5"/>
          <w:w w:val="105"/>
          <w:vertAlign w:val="baseline"/>
        </w:rPr>
        <w:t>S</w:t>
      </w:r>
      <w:r>
        <w:rPr>
          <w:i/>
          <w:spacing w:val="5"/>
          <w:w w:val="105"/>
          <w:vertAlign w:val="subscript"/>
        </w:rPr>
        <w:t>jk</w:t>
      </w:r>
      <w:r>
        <w:rPr>
          <w:spacing w:val="5"/>
          <w:w w:val="105"/>
          <w:vertAlign w:val="baseline"/>
        </w:rPr>
        <w:t>, </w:t>
      </w:r>
      <w:r>
        <w:rPr>
          <w:w w:val="105"/>
          <w:vertAlign w:val="baseline"/>
        </w:rPr>
        <w:t>and the excited triplet states, </w:t>
      </w:r>
      <w:r>
        <w:rPr>
          <w:i/>
          <w:spacing w:val="1"/>
          <w:w w:val="105"/>
          <w:vertAlign w:val="baseline"/>
        </w:rPr>
        <w:t>T</w:t>
      </w:r>
      <w:r>
        <w:rPr>
          <w:i/>
          <w:spacing w:val="1"/>
          <w:w w:val="105"/>
          <w:vertAlign w:val="subscript"/>
        </w:rPr>
        <w:t>lm</w:t>
      </w:r>
      <w:r>
        <w:rPr>
          <w:spacing w:val="1"/>
          <w:w w:val="105"/>
          <w:vertAlign w:val="baseline"/>
        </w:rPr>
        <w:t>. </w:t>
      </w:r>
      <w:r>
        <w:rPr>
          <w:w w:val="105"/>
          <w:vertAlign w:val="baseline"/>
        </w:rPr>
        <w:t>The energy difference between</w:t>
      </w:r>
      <w:r>
        <w:rPr>
          <w:spacing w:val="36"/>
          <w:w w:val="105"/>
          <w:vertAlign w:val="baseline"/>
        </w:rPr>
        <w:t> </w:t>
      </w:r>
      <w:r>
        <w:rPr>
          <w:i/>
          <w:w w:val="105"/>
          <w:vertAlign w:val="baseline"/>
        </w:rPr>
        <w:t>S</w:t>
      </w:r>
      <w:r>
        <w:rPr>
          <w:rFonts w:ascii="Arial" w:hAnsi="Arial"/>
          <w:w w:val="105"/>
          <w:vertAlign w:val="subscript"/>
        </w:rPr>
        <w:t>1</w:t>
      </w:r>
      <w:r>
        <w:rPr>
          <w:rFonts w:ascii="Arial" w:hAnsi="Arial"/>
          <w:spacing w:val="40"/>
          <w:w w:val="105"/>
          <w:vertAlign w:val="baseline"/>
        </w:rPr>
        <w:t> </w:t>
      </w:r>
      <w:r>
        <w:rPr>
          <w:w w:val="105"/>
          <w:vertAlign w:val="baseline"/>
        </w:rPr>
        <w:t>and</w:t>
      </w:r>
      <w:r>
        <w:rPr>
          <w:spacing w:val="36"/>
          <w:w w:val="105"/>
          <w:vertAlign w:val="baseline"/>
        </w:rPr>
        <w:t> </w:t>
      </w:r>
      <w:r>
        <w:rPr>
          <w:i/>
          <w:w w:val="105"/>
          <w:vertAlign w:val="baseline"/>
        </w:rPr>
        <w:t>S</w:t>
      </w:r>
      <w:r>
        <w:rPr>
          <w:rFonts w:ascii="Arial" w:hAnsi="Arial"/>
          <w:w w:val="105"/>
          <w:vertAlign w:val="subscript"/>
        </w:rPr>
        <w:t>0</w:t>
      </w:r>
      <w:r>
        <w:rPr>
          <w:rFonts w:ascii="Arial" w:hAnsi="Arial"/>
          <w:spacing w:val="40"/>
          <w:w w:val="105"/>
          <w:vertAlign w:val="baseline"/>
        </w:rPr>
        <w:t> </w:t>
      </w:r>
      <w:r>
        <w:rPr>
          <w:w w:val="105"/>
          <w:vertAlign w:val="baseline"/>
        </w:rPr>
        <w:t>states</w:t>
      </w:r>
      <w:r>
        <w:rPr>
          <w:spacing w:val="36"/>
          <w:w w:val="105"/>
          <w:vertAlign w:val="baseline"/>
        </w:rPr>
        <w:t> </w:t>
      </w:r>
      <w:r>
        <w:rPr>
          <w:w w:val="105"/>
          <w:vertAlign w:val="baseline"/>
        </w:rPr>
        <w:t>is</w:t>
      </w:r>
      <w:r>
        <w:rPr>
          <w:spacing w:val="36"/>
          <w:w w:val="105"/>
          <w:vertAlign w:val="baseline"/>
        </w:rPr>
        <w:t> </w:t>
      </w:r>
      <w:r>
        <w:rPr>
          <w:w w:val="105"/>
          <w:vertAlign w:val="baseline"/>
        </w:rPr>
        <w:t>around</w:t>
      </w:r>
      <w:r>
        <w:rPr>
          <w:spacing w:val="36"/>
          <w:w w:val="105"/>
          <w:vertAlign w:val="baseline"/>
        </w:rPr>
        <w:t> </w:t>
      </w:r>
      <w:r>
        <w:rPr>
          <w:w w:val="105"/>
          <w:vertAlign w:val="baseline"/>
        </w:rPr>
        <w:t>3</w:t>
      </w:r>
      <w:r>
        <w:rPr>
          <w:spacing w:val="36"/>
          <w:w w:val="105"/>
          <w:vertAlign w:val="baseline"/>
        </w:rPr>
        <w:t> </w:t>
      </w:r>
      <w:r>
        <w:rPr>
          <w:w w:val="105"/>
          <w:vertAlign w:val="baseline"/>
        </w:rPr>
        <w:t>to</w:t>
      </w:r>
      <w:r>
        <w:rPr>
          <w:spacing w:val="36"/>
          <w:w w:val="105"/>
          <w:vertAlign w:val="baseline"/>
        </w:rPr>
        <w:t> </w:t>
      </w:r>
      <w:r>
        <w:rPr>
          <w:w w:val="105"/>
          <w:vertAlign w:val="baseline"/>
        </w:rPr>
        <w:t>4</w:t>
      </w:r>
      <w:r>
        <w:rPr>
          <w:spacing w:val="36"/>
          <w:w w:val="105"/>
          <w:vertAlign w:val="baseline"/>
        </w:rPr>
        <w:t> </w:t>
      </w:r>
      <w:r>
        <w:rPr>
          <w:spacing w:val="-3"/>
          <w:w w:val="105"/>
          <w:vertAlign w:val="baseline"/>
        </w:rPr>
        <w:t>eV,</w:t>
      </w:r>
      <w:r>
        <w:rPr>
          <w:spacing w:val="42"/>
          <w:w w:val="105"/>
          <w:vertAlign w:val="baseline"/>
        </w:rPr>
        <w:t> </w:t>
      </w:r>
      <w:r>
        <w:rPr>
          <w:w w:val="105"/>
          <w:vertAlign w:val="baseline"/>
        </w:rPr>
        <w:t>which</w:t>
      </w:r>
      <w:r>
        <w:rPr>
          <w:spacing w:val="36"/>
          <w:w w:val="105"/>
          <w:vertAlign w:val="baseline"/>
        </w:rPr>
        <w:t> </w:t>
      </w:r>
      <w:r>
        <w:rPr>
          <w:w w:val="105"/>
          <w:vertAlign w:val="baseline"/>
        </w:rPr>
        <w:t>corresponds</w:t>
      </w:r>
      <w:r>
        <w:rPr>
          <w:spacing w:val="36"/>
          <w:w w:val="105"/>
          <w:vertAlign w:val="baseline"/>
        </w:rPr>
        <w:t> </w:t>
      </w:r>
      <w:r>
        <w:rPr>
          <w:w w:val="105"/>
          <w:vertAlign w:val="baseline"/>
        </w:rPr>
        <w:t>to</w:t>
      </w:r>
      <w:r>
        <w:rPr>
          <w:spacing w:val="36"/>
          <w:w w:val="105"/>
          <w:vertAlign w:val="baseline"/>
        </w:rPr>
        <w:t> </w:t>
      </w:r>
      <w:r>
        <w:rPr>
          <w:w w:val="105"/>
          <w:vertAlign w:val="baseline"/>
        </w:rPr>
        <w:t>the</w:t>
      </w:r>
    </w:p>
    <w:p>
      <w:pPr>
        <w:spacing w:after="0" w:line="332" w:lineRule="exact"/>
        <w:jc w:val="both"/>
        <w:sectPr>
          <w:headerReference w:type="default" r:id="rId113"/>
          <w:pgSz w:w="9640" w:h="13610"/>
          <w:pgMar w:header="0" w:footer="845" w:top="680" w:bottom="1040" w:left="740" w:right="0"/>
        </w:sectPr>
      </w:pPr>
    </w:p>
    <w:p>
      <w:pPr>
        <w:pStyle w:val="ListParagraph"/>
        <w:numPr>
          <w:ilvl w:val="1"/>
          <w:numId w:val="27"/>
        </w:numPr>
        <w:tabs>
          <w:tab w:pos="823" w:val="left" w:leader="none"/>
          <w:tab w:pos="8047" w:val="left" w:leader="none"/>
        </w:tabs>
        <w:spacing w:line="240" w:lineRule="auto" w:before="74" w:after="0"/>
        <w:ind w:left="822" w:right="0" w:hanging="546"/>
        <w:jc w:val="left"/>
        <w:rPr>
          <w:sz w:val="24"/>
        </w:rPr>
      </w:pPr>
      <w:r>
        <w:rPr>
          <w:w w:val="105"/>
          <w:sz w:val="24"/>
          <w:u w:val="single"/>
        </w:rPr>
        <w:t>TRITIUM</w:t>
      </w:r>
      <w:r>
        <w:rPr>
          <w:spacing w:val="5"/>
          <w:w w:val="105"/>
          <w:sz w:val="24"/>
          <w:u w:val="single"/>
        </w:rPr>
        <w:t> </w:t>
      </w:r>
      <w:r>
        <w:rPr>
          <w:w w:val="105"/>
          <w:sz w:val="24"/>
          <w:u w:val="single"/>
        </w:rPr>
        <w:t>DETECTOR</w:t>
      </w:r>
      <w:r>
        <w:rPr>
          <w:sz w:val="24"/>
          <w:u w:val="single"/>
        </w:rPr>
        <w:tab/>
      </w:r>
    </w:p>
    <w:p>
      <w:pPr>
        <w:pStyle w:val="BodyText"/>
        <w:spacing w:before="7"/>
        <w:rPr>
          <w:sz w:val="25"/>
        </w:rPr>
      </w:pPr>
    </w:p>
    <w:p>
      <w:pPr>
        <w:pStyle w:val="BodyText"/>
        <w:spacing w:line="288" w:lineRule="auto" w:before="101"/>
        <w:ind w:left="393" w:right="847"/>
        <w:jc w:val="both"/>
      </w:pPr>
      <w:r>
        <w:rPr>
          <w:w w:val="105"/>
        </w:rPr>
        <w:t>visible photon emission. As shown in the figure, each energy state is split </w:t>
      </w:r>
      <w:r>
        <w:rPr>
          <w:spacing w:val="-3"/>
          <w:w w:val="105"/>
        </w:rPr>
        <w:t>into  </w:t>
      </w:r>
      <w:r>
        <w:rPr>
          <w:w w:val="105"/>
        </w:rPr>
        <w:t>close sublevels separated around 0</w:t>
      </w:r>
      <w:r>
        <w:rPr>
          <w:i/>
          <w:w w:val="105"/>
        </w:rPr>
        <w:t>.</w:t>
      </w:r>
      <w:r>
        <w:rPr>
          <w:w w:val="105"/>
        </w:rPr>
        <w:t>15 </w:t>
      </w:r>
      <w:r>
        <w:rPr>
          <w:spacing w:val="-3"/>
          <w:w w:val="105"/>
        </w:rPr>
        <w:t>eV.  </w:t>
      </w:r>
      <w:r>
        <w:rPr>
          <w:w w:val="105"/>
        </w:rPr>
        <w:t>This fine energy structure  is due to excitations of molecular vibrational modes tagged </w:t>
      </w:r>
      <w:r>
        <w:rPr>
          <w:spacing w:val="-4"/>
          <w:w w:val="105"/>
        </w:rPr>
        <w:t>by </w:t>
      </w:r>
      <w:r>
        <w:rPr>
          <w:w w:val="105"/>
        </w:rPr>
        <w:t>the second index of the energy states. As the energy levels and sublevels </w:t>
      </w:r>
      <w:r>
        <w:rPr>
          <w:spacing w:val="-4"/>
          <w:w w:val="105"/>
        </w:rPr>
        <w:t>have </w:t>
      </w:r>
      <w:r>
        <w:rPr>
          <w:w w:val="105"/>
        </w:rPr>
        <w:t>an en- ergy larger than the thermal </w:t>
      </w:r>
      <w:r>
        <w:rPr>
          <w:spacing w:val="-3"/>
          <w:w w:val="105"/>
        </w:rPr>
        <w:t>energy, </w:t>
      </w:r>
      <w:r>
        <w:rPr>
          <w:w w:val="105"/>
        </w:rPr>
        <w:t>0</w:t>
      </w:r>
      <w:r>
        <w:rPr>
          <w:i/>
          <w:w w:val="105"/>
        </w:rPr>
        <w:t>.</w:t>
      </w:r>
      <w:r>
        <w:rPr>
          <w:w w:val="105"/>
        </w:rPr>
        <w:t>025 eV, electrons are in the ground state </w:t>
      </w:r>
      <w:r>
        <w:rPr>
          <w:i/>
          <w:w w:val="105"/>
        </w:rPr>
        <w:t>S</w:t>
      </w:r>
      <w:r>
        <w:rPr>
          <w:rFonts w:ascii="Arial" w:hAnsi="Arial"/>
          <w:w w:val="105"/>
          <w:vertAlign w:val="subscript"/>
        </w:rPr>
        <w:t>00</w:t>
      </w:r>
      <w:r>
        <w:rPr>
          <w:rFonts w:ascii="Arial" w:hAnsi="Arial"/>
          <w:w w:val="105"/>
          <w:vertAlign w:val="baseline"/>
        </w:rPr>
        <w:t> </w:t>
      </w:r>
      <w:r>
        <w:rPr>
          <w:w w:val="105"/>
          <w:vertAlign w:val="baseline"/>
        </w:rPr>
        <w:t>at </w:t>
      </w:r>
      <w:r>
        <w:rPr>
          <w:spacing w:val="-6"/>
          <w:w w:val="105"/>
          <w:vertAlign w:val="baseline"/>
        </w:rPr>
        <w:t>STP. </w:t>
      </w:r>
      <w:r>
        <w:rPr>
          <w:w w:val="105"/>
          <w:vertAlign w:val="baseline"/>
        </w:rPr>
        <w:t>When a particle deposits its kinetic energy in a scintil- lator, the valence electrons are excited very fast (</w:t>
      </w:r>
      <w:r>
        <w:rPr>
          <w:i/>
          <w:w w:val="105"/>
          <w:vertAlign w:val="baseline"/>
        </w:rPr>
        <w:t>τ </w:t>
      </w:r>
      <w:r>
        <w:rPr>
          <w:rFonts w:ascii="Menlo" w:hAnsi="Menlo"/>
          <w:i/>
          <w:w w:val="105"/>
          <w:vertAlign w:val="baseline"/>
        </w:rPr>
        <w:t>≈ </w:t>
      </w:r>
      <w:r>
        <w:rPr>
          <w:w w:val="105"/>
          <w:vertAlign w:val="baseline"/>
        </w:rPr>
        <w:t>1 ps) to higher singlet energy states and are quickly de-excited to the first singlet excited state, </w:t>
      </w:r>
      <w:r>
        <w:rPr>
          <w:i/>
          <w:spacing w:val="1"/>
          <w:w w:val="105"/>
          <w:vertAlign w:val="baseline"/>
        </w:rPr>
        <w:t>S</w:t>
      </w:r>
      <w:r>
        <w:rPr>
          <w:rFonts w:ascii="Arial" w:hAnsi="Arial"/>
          <w:spacing w:val="1"/>
          <w:w w:val="105"/>
          <w:vertAlign w:val="subscript"/>
        </w:rPr>
        <w:t>10</w:t>
      </w:r>
      <w:r>
        <w:rPr>
          <w:spacing w:val="1"/>
          <w:w w:val="105"/>
          <w:vertAlign w:val="baseline"/>
        </w:rPr>
        <w:t>, </w:t>
      </w:r>
      <w:r>
        <w:rPr>
          <w:w w:val="105"/>
          <w:vertAlign w:val="baseline"/>
        </w:rPr>
        <w:t>through non-radiative processes known as internal conversion. These electrons can de-excite to the fundamental singlet state, </w:t>
      </w:r>
      <w:r>
        <w:rPr>
          <w:i/>
          <w:spacing w:val="1"/>
          <w:w w:val="105"/>
          <w:vertAlign w:val="baseline"/>
        </w:rPr>
        <w:t>S</w:t>
      </w:r>
      <w:r>
        <w:rPr>
          <w:rFonts w:ascii="Arial" w:hAnsi="Arial"/>
          <w:spacing w:val="1"/>
          <w:w w:val="105"/>
          <w:vertAlign w:val="subscript"/>
        </w:rPr>
        <w:t>00</w:t>
      </w:r>
      <w:r>
        <w:rPr>
          <w:spacing w:val="1"/>
          <w:w w:val="105"/>
          <w:vertAlign w:val="baseline"/>
        </w:rPr>
        <w:t>, </w:t>
      </w:r>
      <w:r>
        <w:rPr>
          <w:w w:val="105"/>
          <w:vertAlign w:val="baseline"/>
        </w:rPr>
        <w:t>through three different physical</w:t>
      </w:r>
      <w:r>
        <w:rPr>
          <w:spacing w:val="23"/>
          <w:w w:val="105"/>
          <w:vertAlign w:val="baseline"/>
        </w:rPr>
        <w:t> </w:t>
      </w:r>
      <w:r>
        <w:rPr>
          <w:w w:val="105"/>
          <w:vertAlign w:val="baseline"/>
        </w:rPr>
        <w:t>mechanisms:</w:t>
      </w:r>
    </w:p>
    <w:p>
      <w:pPr>
        <w:pStyle w:val="BodyText"/>
        <w:spacing w:before="1"/>
        <w:rPr>
          <w:sz w:val="18"/>
        </w:rPr>
      </w:pPr>
      <w:r>
        <w:rPr/>
        <w:drawing>
          <wp:anchor distT="0" distB="0" distL="0" distR="0" allowOverlap="1" layoutInCell="1" locked="0" behindDoc="0" simplePos="0" relativeHeight="2512">
            <wp:simplePos x="0" y="0"/>
            <wp:positionH relativeFrom="page">
              <wp:posOffset>1716658</wp:posOffset>
            </wp:positionH>
            <wp:positionV relativeFrom="paragraph">
              <wp:posOffset>157045</wp:posOffset>
            </wp:positionV>
            <wp:extent cx="2823210" cy="2964370"/>
            <wp:effectExtent l="0" t="0" r="0" b="0"/>
            <wp:wrapTopAndBottom/>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116" cstate="print"/>
                    <a:stretch>
                      <a:fillRect/>
                    </a:stretch>
                  </pic:blipFill>
                  <pic:spPr>
                    <a:xfrm>
                      <a:off x="0" y="0"/>
                      <a:ext cx="2823210" cy="2964370"/>
                    </a:xfrm>
                    <a:prstGeom prst="rect">
                      <a:avLst/>
                    </a:prstGeom>
                  </pic:spPr>
                </pic:pic>
              </a:graphicData>
            </a:graphic>
          </wp:anchor>
        </w:drawing>
      </w:r>
    </w:p>
    <w:p>
      <w:pPr>
        <w:spacing w:before="259"/>
        <w:ind w:left="2054" w:right="0" w:firstLine="0"/>
        <w:jc w:val="left"/>
        <w:rPr>
          <w:sz w:val="24"/>
        </w:rPr>
      </w:pPr>
      <w:bookmarkStart w:name="_bookmark36" w:id="66"/>
      <w:bookmarkEnd w:id="66"/>
      <w:r>
        <w:rPr/>
      </w:r>
      <w:r>
        <w:rPr>
          <w:b/>
          <w:w w:val="105"/>
          <w:sz w:val="24"/>
        </w:rPr>
        <w:t>Figure 3.3 </w:t>
      </w:r>
      <w:r>
        <w:rPr>
          <w:w w:val="105"/>
          <w:sz w:val="24"/>
        </w:rPr>
        <w:t>– Jablonsky diagram </w:t>
      </w:r>
      <w:hyperlink w:history="true" w:anchor="_bookmark298">
        <w:r>
          <w:rPr>
            <w:w w:val="105"/>
            <w:sz w:val="24"/>
          </w:rPr>
          <w:t>[Kno99].</w:t>
        </w:r>
      </w:hyperlink>
    </w:p>
    <w:p>
      <w:pPr>
        <w:pStyle w:val="BodyText"/>
        <w:spacing w:before="2"/>
        <w:rPr>
          <w:sz w:val="35"/>
        </w:rPr>
      </w:pPr>
    </w:p>
    <w:p>
      <w:pPr>
        <w:pStyle w:val="ListParagraph"/>
        <w:numPr>
          <w:ilvl w:val="2"/>
          <w:numId w:val="27"/>
        </w:numPr>
        <w:tabs>
          <w:tab w:pos="980" w:val="left" w:leader="none"/>
        </w:tabs>
        <w:spacing w:line="288" w:lineRule="auto" w:before="1" w:after="0"/>
        <w:ind w:left="979" w:right="847" w:hanging="299"/>
        <w:jc w:val="both"/>
        <w:rPr>
          <w:sz w:val="24"/>
        </w:rPr>
      </w:pPr>
      <w:r>
        <w:rPr>
          <w:w w:val="105"/>
          <w:sz w:val="24"/>
        </w:rPr>
        <w:t>Prompt fluorescence (process A in Figure </w:t>
      </w:r>
      <w:hyperlink w:history="true" w:anchor="_bookmark36">
        <w:r>
          <w:rPr>
            <w:w w:val="105"/>
            <w:sz w:val="24"/>
          </w:rPr>
          <w:t>3.3),</w:t>
        </w:r>
      </w:hyperlink>
      <w:r>
        <w:rPr>
          <w:w w:val="105"/>
          <w:sz w:val="24"/>
        </w:rPr>
        <w:t>  where the electron   in the </w:t>
      </w:r>
      <w:r>
        <w:rPr>
          <w:i/>
          <w:w w:val="105"/>
          <w:sz w:val="24"/>
        </w:rPr>
        <w:t>S</w:t>
      </w:r>
      <w:r>
        <w:rPr>
          <w:rFonts w:ascii="Arial"/>
          <w:w w:val="105"/>
          <w:sz w:val="24"/>
          <w:vertAlign w:val="subscript"/>
        </w:rPr>
        <w:t>10</w:t>
      </w:r>
      <w:r>
        <w:rPr>
          <w:rFonts w:ascii="Arial"/>
          <w:w w:val="105"/>
          <w:sz w:val="24"/>
          <w:vertAlign w:val="baseline"/>
        </w:rPr>
        <w:t> </w:t>
      </w:r>
      <w:r>
        <w:rPr>
          <w:w w:val="105"/>
          <w:sz w:val="24"/>
          <w:vertAlign w:val="baseline"/>
        </w:rPr>
        <w:t>level is de-excited to a sublevel of the ground state </w:t>
      </w:r>
      <w:r>
        <w:rPr>
          <w:i/>
          <w:spacing w:val="1"/>
          <w:w w:val="105"/>
          <w:sz w:val="24"/>
          <w:vertAlign w:val="baseline"/>
        </w:rPr>
        <w:t>S</w:t>
      </w:r>
      <w:r>
        <w:rPr>
          <w:rFonts w:ascii="Arial"/>
          <w:spacing w:val="1"/>
          <w:w w:val="105"/>
          <w:sz w:val="24"/>
          <w:vertAlign w:val="subscript"/>
        </w:rPr>
        <w:t>0</w:t>
      </w:r>
      <w:r>
        <w:rPr>
          <w:i/>
          <w:spacing w:val="1"/>
          <w:w w:val="105"/>
          <w:sz w:val="24"/>
          <w:vertAlign w:val="subscript"/>
        </w:rPr>
        <w:t>i</w:t>
      </w:r>
      <w:r>
        <w:rPr>
          <w:spacing w:val="1"/>
          <w:w w:val="105"/>
          <w:sz w:val="24"/>
          <w:vertAlign w:val="baseline"/>
        </w:rPr>
        <w:t>, </w:t>
      </w:r>
      <w:r>
        <w:rPr>
          <w:w w:val="105"/>
          <w:sz w:val="24"/>
          <w:vertAlign w:val="baseline"/>
        </w:rPr>
        <w:t>emitting a photon. This process happens immediately after the excit- ation</w:t>
      </w:r>
      <w:r>
        <w:rPr>
          <w:spacing w:val="18"/>
          <w:w w:val="105"/>
          <w:sz w:val="24"/>
          <w:vertAlign w:val="baseline"/>
        </w:rPr>
        <w:t> </w:t>
      </w:r>
      <w:r>
        <w:rPr>
          <w:w w:val="105"/>
          <w:sz w:val="24"/>
          <w:vertAlign w:val="baseline"/>
        </w:rPr>
        <w:t>of</w:t>
      </w:r>
      <w:r>
        <w:rPr>
          <w:spacing w:val="18"/>
          <w:w w:val="105"/>
          <w:sz w:val="24"/>
          <w:vertAlign w:val="baseline"/>
        </w:rPr>
        <w:t> </w:t>
      </w:r>
      <w:r>
        <w:rPr>
          <w:w w:val="105"/>
          <w:sz w:val="24"/>
          <w:vertAlign w:val="baseline"/>
        </w:rPr>
        <w:t>the</w:t>
      </w:r>
      <w:r>
        <w:rPr>
          <w:spacing w:val="18"/>
          <w:w w:val="105"/>
          <w:sz w:val="24"/>
          <w:vertAlign w:val="baseline"/>
        </w:rPr>
        <w:t> </w:t>
      </w:r>
      <w:r>
        <w:rPr>
          <w:w w:val="105"/>
          <w:sz w:val="24"/>
          <w:vertAlign w:val="baseline"/>
        </w:rPr>
        <w:t>scintillator</w:t>
      </w:r>
      <w:r>
        <w:rPr>
          <w:spacing w:val="18"/>
          <w:w w:val="105"/>
          <w:sz w:val="24"/>
          <w:vertAlign w:val="baseline"/>
        </w:rPr>
        <w:t> </w:t>
      </w:r>
      <w:r>
        <w:rPr>
          <w:w w:val="105"/>
          <w:sz w:val="24"/>
          <w:vertAlign w:val="baseline"/>
        </w:rPr>
        <w:t>molecules</w:t>
      </w:r>
      <w:r>
        <w:rPr>
          <w:spacing w:val="18"/>
          <w:w w:val="105"/>
          <w:sz w:val="24"/>
          <w:vertAlign w:val="baseline"/>
        </w:rPr>
        <w:t> </w:t>
      </w:r>
      <w:r>
        <w:rPr>
          <w:w w:val="105"/>
          <w:sz w:val="24"/>
          <w:vertAlign w:val="baseline"/>
        </w:rPr>
        <w:t>(of</w:t>
      </w:r>
      <w:r>
        <w:rPr>
          <w:spacing w:val="18"/>
          <w:w w:val="105"/>
          <w:sz w:val="24"/>
          <w:vertAlign w:val="baseline"/>
        </w:rPr>
        <w:t> </w:t>
      </w:r>
      <w:r>
        <w:rPr>
          <w:w w:val="105"/>
          <w:sz w:val="24"/>
          <w:vertAlign w:val="baseline"/>
        </w:rPr>
        <w:t>the</w:t>
      </w:r>
      <w:r>
        <w:rPr>
          <w:spacing w:val="18"/>
          <w:w w:val="105"/>
          <w:sz w:val="24"/>
          <w:vertAlign w:val="baseline"/>
        </w:rPr>
        <w:t> </w:t>
      </w:r>
      <w:r>
        <w:rPr>
          <w:w w:val="105"/>
          <w:sz w:val="24"/>
          <w:vertAlign w:val="baseline"/>
        </w:rPr>
        <w:t>order</w:t>
      </w:r>
      <w:r>
        <w:rPr>
          <w:spacing w:val="18"/>
          <w:w w:val="105"/>
          <w:sz w:val="24"/>
          <w:vertAlign w:val="baseline"/>
        </w:rPr>
        <w:t> </w:t>
      </w:r>
      <w:r>
        <w:rPr>
          <w:w w:val="105"/>
          <w:sz w:val="24"/>
          <w:vertAlign w:val="baseline"/>
        </w:rPr>
        <w:t>of</w:t>
      </w:r>
      <w:r>
        <w:rPr>
          <w:spacing w:val="18"/>
          <w:w w:val="105"/>
          <w:sz w:val="24"/>
          <w:vertAlign w:val="baseline"/>
        </w:rPr>
        <w:t> </w:t>
      </w:r>
      <w:r>
        <w:rPr>
          <w:w w:val="105"/>
          <w:sz w:val="24"/>
          <w:vertAlign w:val="baseline"/>
        </w:rPr>
        <w:t>nanoseconds</w:t>
      </w:r>
      <w:r>
        <w:rPr>
          <w:spacing w:val="18"/>
          <w:w w:val="105"/>
          <w:sz w:val="24"/>
          <w:vertAlign w:val="baseline"/>
        </w:rPr>
        <w:t> </w:t>
      </w:r>
      <w:r>
        <w:rPr>
          <w:w w:val="105"/>
          <w:sz w:val="24"/>
          <w:vertAlign w:val="baseline"/>
        </w:rPr>
        <w:t>after</w:t>
      </w:r>
    </w:p>
    <w:p>
      <w:pPr>
        <w:spacing w:after="0" w:line="288" w:lineRule="auto"/>
        <w:jc w:val="both"/>
        <w:rPr>
          <w:sz w:val="24"/>
        </w:rPr>
        <w:sectPr>
          <w:headerReference w:type="default" r:id="rId114"/>
          <w:footerReference w:type="default" r:id="rId115"/>
          <w:pgSz w:w="9640" w:h="13610"/>
          <w:pgMar w:header="0" w:footer="845" w:top="680" w:bottom="1040" w:left="740" w:right="0"/>
          <w:pgNumType w:start="36"/>
        </w:sectPr>
      </w:pPr>
    </w:p>
    <w:p>
      <w:pPr>
        <w:pStyle w:val="BodyText"/>
        <w:tabs>
          <w:tab w:pos="1428" w:val="left" w:leader="none"/>
        </w:tabs>
        <w:spacing w:before="74"/>
        <w:ind w:left="110"/>
      </w:pPr>
      <w:r>
        <w:rPr>
          <w:w w:val="99"/>
          <w:u w:val="single"/>
        </w:rPr>
        <w:t> </w:t>
      </w:r>
      <w:r>
        <w:rPr>
          <w:u w:val="single"/>
        </w:rPr>
        <w:tab/>
      </w:r>
      <w:r>
        <w:rPr>
          <w:w w:val="105"/>
          <w:u w:val="single"/>
        </w:rPr>
        <w:t>CHAPTER 3. DESIGN PRINCIPLES AND</w:t>
      </w:r>
      <w:r>
        <w:rPr>
          <w:spacing w:val="56"/>
          <w:w w:val="105"/>
          <w:u w:val="single"/>
        </w:rPr>
        <w:t> </w:t>
      </w:r>
      <w:r>
        <w:rPr>
          <w:w w:val="105"/>
          <w:u w:val="single"/>
        </w:rPr>
        <w:t>COMPONENTS</w:t>
      </w:r>
    </w:p>
    <w:p>
      <w:pPr>
        <w:pStyle w:val="BodyText"/>
        <w:spacing w:before="7"/>
        <w:rPr>
          <w:sz w:val="25"/>
        </w:rPr>
      </w:pPr>
    </w:p>
    <w:p>
      <w:pPr>
        <w:pStyle w:val="BodyText"/>
        <w:spacing w:line="288" w:lineRule="auto" w:before="101"/>
        <w:ind w:left="695" w:right="1131"/>
        <w:jc w:val="both"/>
      </w:pPr>
      <w:r>
        <w:rPr>
          <w:w w:val="105"/>
        </w:rPr>
        <w:t>excitation). Each scintillator has a characteristic emission spectrum. Organic scintillators are practically transparent to their </w:t>
      </w:r>
      <w:r>
        <w:rPr>
          <w:spacing w:val="-3"/>
          <w:w w:val="105"/>
        </w:rPr>
        <w:t>own </w:t>
      </w:r>
      <w:r>
        <w:rPr>
          <w:w w:val="105"/>
        </w:rPr>
        <w:t>fluores- cense emission because scintillating photons </w:t>
      </w:r>
      <w:r>
        <w:rPr>
          <w:spacing w:val="-4"/>
          <w:w w:val="105"/>
        </w:rPr>
        <w:t>have </w:t>
      </w:r>
      <w:r>
        <w:rPr>
          <w:w w:val="105"/>
        </w:rPr>
        <w:t>less energy than the excitation </w:t>
      </w:r>
      <w:r>
        <w:rPr>
          <w:spacing w:val="-3"/>
          <w:w w:val="105"/>
        </w:rPr>
        <w:t>energy. </w:t>
      </w:r>
      <w:r>
        <w:rPr>
          <w:w w:val="105"/>
        </w:rPr>
        <w:t>This effect is called Stokes shift and it is repres- ented in Figure </w:t>
      </w:r>
      <w:hyperlink w:history="true" w:anchor="_bookmark37">
        <w:r>
          <w:rPr>
            <w:w w:val="105"/>
          </w:rPr>
          <w:t>3.4.</w:t>
        </w:r>
      </w:hyperlink>
      <w:r>
        <w:rPr>
          <w:w w:val="105"/>
        </w:rPr>
        <w:t> The </w:t>
      </w:r>
      <w:r>
        <w:rPr>
          <w:spacing w:val="-3"/>
          <w:w w:val="105"/>
        </w:rPr>
        <w:t>intensity </w:t>
      </w:r>
      <w:r>
        <w:rPr>
          <w:w w:val="105"/>
        </w:rPr>
        <w:t>of the fluorescence emission in an organic scintillator versus time is the combination of </w:t>
      </w:r>
      <w:r>
        <w:rPr>
          <w:spacing w:val="-5"/>
          <w:w w:val="105"/>
        </w:rPr>
        <w:t>two </w:t>
      </w:r>
      <w:r>
        <w:rPr>
          <w:w w:val="105"/>
        </w:rPr>
        <w:t>exponential functions, one associated with the lifetime of the level </w:t>
      </w:r>
      <w:r>
        <w:rPr>
          <w:i/>
          <w:w w:val="105"/>
        </w:rPr>
        <w:t>τ </w:t>
      </w:r>
      <w:r>
        <w:rPr>
          <w:w w:val="105"/>
        </w:rPr>
        <w:t>(of the or-  der of nanoseconds), and the other associated with the energy level population </w:t>
      </w:r>
      <w:r>
        <w:rPr>
          <w:i/>
          <w:w w:val="105"/>
        </w:rPr>
        <w:t>τ</w:t>
      </w:r>
      <w:r>
        <w:rPr>
          <w:rFonts w:ascii="Arial" w:hAnsi="Arial"/>
          <w:w w:val="105"/>
          <w:vertAlign w:val="subscript"/>
        </w:rPr>
        <w:t>1</w:t>
      </w:r>
      <w:r>
        <w:rPr>
          <w:rFonts w:ascii="Arial" w:hAnsi="Arial"/>
          <w:w w:val="105"/>
          <w:vertAlign w:val="baseline"/>
        </w:rPr>
        <w:t> </w:t>
      </w:r>
      <w:r>
        <w:rPr>
          <w:w w:val="105"/>
          <w:vertAlign w:val="baseline"/>
        </w:rPr>
        <w:t>(of the order of picoseconds)</w:t>
      </w:r>
      <w:r>
        <w:rPr>
          <w:spacing w:val="15"/>
          <w:w w:val="105"/>
          <w:vertAlign w:val="baseline"/>
        </w:rPr>
        <w:t> </w:t>
      </w:r>
      <w:hyperlink w:history="true" w:anchor="_bookmark298">
        <w:r>
          <w:rPr>
            <w:w w:val="105"/>
            <w:vertAlign w:val="baseline"/>
          </w:rPr>
          <w:t>[Kno99],</w:t>
        </w:r>
      </w:hyperlink>
    </w:p>
    <w:p>
      <w:pPr>
        <w:tabs>
          <w:tab w:pos="7282" w:val="left" w:leader="none"/>
        </w:tabs>
        <w:spacing w:before="249"/>
        <w:ind w:left="3114" w:right="0" w:firstLine="0"/>
        <w:jc w:val="left"/>
        <w:rPr>
          <w:sz w:val="24"/>
        </w:rPr>
      </w:pPr>
      <w:r>
        <w:rPr>
          <w:i/>
          <w:w w:val="130"/>
          <w:sz w:val="24"/>
        </w:rPr>
        <w:t>I </w:t>
      </w:r>
      <w:r>
        <w:rPr>
          <w:w w:val="130"/>
          <w:sz w:val="24"/>
        </w:rPr>
        <w:t>= </w:t>
      </w:r>
      <w:r>
        <w:rPr>
          <w:i/>
          <w:w w:val="125"/>
          <w:sz w:val="24"/>
        </w:rPr>
        <w:t>I</w:t>
      </w:r>
      <w:r>
        <w:rPr>
          <w:rFonts w:ascii="Arial" w:hAnsi="Arial"/>
          <w:w w:val="125"/>
          <w:sz w:val="24"/>
          <w:vertAlign w:val="subscript"/>
        </w:rPr>
        <w:t>0</w:t>
      </w:r>
      <w:r>
        <w:rPr>
          <w:rFonts w:ascii="Arial" w:hAnsi="Arial"/>
          <w:w w:val="125"/>
          <w:sz w:val="24"/>
          <w:vertAlign w:val="baseline"/>
        </w:rPr>
        <w:t> </w:t>
      </w:r>
      <w:bookmarkStart w:name="_bookmark37" w:id="67"/>
      <w:bookmarkEnd w:id="67"/>
      <w:r>
        <w:rPr>
          <w:rFonts w:ascii="Arial" w:hAnsi="Arial"/>
          <w:w w:val="130"/>
          <w:position w:val="19"/>
          <w:sz w:val="24"/>
          <w:vertAlign w:val="baseline"/>
        </w:rPr>
        <w:t>(</w:t>
      </w:r>
      <w:r>
        <w:rPr>
          <w:i/>
          <w:w w:val="130"/>
          <w:sz w:val="24"/>
          <w:vertAlign w:val="baseline"/>
        </w:rPr>
        <w:t>e</w:t>
      </w:r>
      <w:r>
        <w:rPr>
          <w:rFonts w:ascii="Arial" w:hAnsi="Arial"/>
          <w:i/>
          <w:w w:val="130"/>
          <w:sz w:val="24"/>
          <w:vertAlign w:val="superscript"/>
        </w:rPr>
        <w:t>−</w:t>
      </w:r>
      <w:r>
        <w:rPr>
          <w:i/>
          <w:w w:val="130"/>
          <w:sz w:val="24"/>
          <w:vertAlign w:val="superscript"/>
        </w:rPr>
        <w:t>t/τ</w:t>
      </w:r>
      <w:r>
        <w:rPr>
          <w:i/>
          <w:w w:val="130"/>
          <w:sz w:val="24"/>
          <w:vertAlign w:val="baseline"/>
        </w:rPr>
        <w:t> </w:t>
      </w:r>
      <w:r>
        <w:rPr>
          <w:rFonts w:ascii="Menlo" w:hAnsi="Menlo"/>
          <w:i/>
          <w:w w:val="130"/>
          <w:sz w:val="24"/>
          <w:vertAlign w:val="baseline"/>
        </w:rPr>
        <w:t>−</w:t>
      </w:r>
      <w:r>
        <w:rPr>
          <w:rFonts w:ascii="Menlo" w:hAnsi="Menlo"/>
          <w:i/>
          <w:spacing w:val="-156"/>
          <w:w w:val="130"/>
          <w:sz w:val="24"/>
          <w:vertAlign w:val="baseline"/>
        </w:rPr>
        <w:t> </w:t>
      </w:r>
      <w:r>
        <w:rPr>
          <w:i/>
          <w:w w:val="130"/>
          <w:sz w:val="24"/>
          <w:vertAlign w:val="baseline"/>
        </w:rPr>
        <w:t>e</w:t>
      </w:r>
      <w:r>
        <w:rPr>
          <w:rFonts w:ascii="Arial" w:hAnsi="Arial"/>
          <w:i/>
          <w:w w:val="130"/>
          <w:sz w:val="24"/>
          <w:vertAlign w:val="superscript"/>
        </w:rPr>
        <w:t>−</w:t>
      </w:r>
      <w:r>
        <w:rPr>
          <w:i/>
          <w:w w:val="130"/>
          <w:sz w:val="24"/>
          <w:vertAlign w:val="superscript"/>
        </w:rPr>
        <w:t>t/τ</w:t>
      </w:r>
      <w:r>
        <w:rPr>
          <w:rFonts w:ascii="Arial" w:hAnsi="Arial"/>
          <w:w w:val="130"/>
          <w:position w:val="8"/>
          <w:sz w:val="12"/>
          <w:vertAlign w:val="baseline"/>
        </w:rPr>
        <w:t>1</w:t>
      </w:r>
      <w:r>
        <w:rPr>
          <w:rFonts w:ascii="Arial" w:hAnsi="Arial"/>
          <w:spacing w:val="-24"/>
          <w:w w:val="130"/>
          <w:position w:val="8"/>
          <w:sz w:val="12"/>
          <w:vertAlign w:val="baseline"/>
        </w:rPr>
        <w:t> </w:t>
      </w:r>
      <w:r>
        <w:rPr>
          <w:rFonts w:ascii="Arial" w:hAnsi="Arial"/>
          <w:w w:val="130"/>
          <w:position w:val="19"/>
          <w:sz w:val="24"/>
          <w:vertAlign w:val="baseline"/>
        </w:rPr>
        <w:t>)</w:t>
        <w:tab/>
      </w:r>
      <w:r>
        <w:rPr>
          <w:w w:val="125"/>
          <w:sz w:val="24"/>
          <w:vertAlign w:val="baseline"/>
        </w:rPr>
        <w:t>(3.6)</w:t>
      </w:r>
    </w:p>
    <w:p>
      <w:pPr>
        <w:pStyle w:val="BodyText"/>
        <w:rPr>
          <w:sz w:val="20"/>
        </w:rPr>
      </w:pPr>
    </w:p>
    <w:p>
      <w:pPr>
        <w:pStyle w:val="BodyText"/>
        <w:rPr>
          <w:sz w:val="20"/>
        </w:rPr>
      </w:pPr>
    </w:p>
    <w:p>
      <w:pPr>
        <w:pStyle w:val="BodyText"/>
        <w:rPr>
          <w:sz w:val="18"/>
        </w:rPr>
      </w:pPr>
      <w:r>
        <w:rPr/>
        <w:drawing>
          <wp:anchor distT="0" distB="0" distL="0" distR="0" allowOverlap="1" layoutInCell="1" locked="0" behindDoc="0" simplePos="0" relativeHeight="2536">
            <wp:simplePos x="0" y="0"/>
            <wp:positionH relativeFrom="page">
              <wp:posOffset>1063104</wp:posOffset>
            </wp:positionH>
            <wp:positionV relativeFrom="paragraph">
              <wp:posOffset>156442</wp:posOffset>
            </wp:positionV>
            <wp:extent cx="3764756" cy="2409444"/>
            <wp:effectExtent l="0" t="0" r="0" b="0"/>
            <wp:wrapTopAndBottom/>
            <wp:docPr id="37" name="image19.jpeg" descr=""/>
            <wp:cNvGraphicFramePr>
              <a:graphicFrameLocks noChangeAspect="1"/>
            </wp:cNvGraphicFramePr>
            <a:graphic>
              <a:graphicData uri="http://schemas.openxmlformats.org/drawingml/2006/picture">
                <pic:pic>
                  <pic:nvPicPr>
                    <pic:cNvPr id="38" name="image19.jpeg"/>
                    <pic:cNvPicPr/>
                  </pic:nvPicPr>
                  <pic:blipFill>
                    <a:blip r:embed="rId119" cstate="print"/>
                    <a:stretch>
                      <a:fillRect/>
                    </a:stretch>
                  </pic:blipFill>
                  <pic:spPr>
                    <a:xfrm>
                      <a:off x="0" y="0"/>
                      <a:ext cx="3764756" cy="2409444"/>
                    </a:xfrm>
                    <a:prstGeom prst="rect">
                      <a:avLst/>
                    </a:prstGeom>
                  </pic:spPr>
                </pic:pic>
              </a:graphicData>
            </a:graphic>
          </wp:anchor>
        </w:drawing>
      </w:r>
    </w:p>
    <w:p>
      <w:pPr>
        <w:spacing w:before="260"/>
        <w:ind w:left="2146" w:right="0" w:firstLine="0"/>
        <w:jc w:val="left"/>
        <w:rPr>
          <w:sz w:val="24"/>
        </w:rPr>
      </w:pPr>
      <w:r>
        <w:rPr>
          <w:b/>
          <w:w w:val="105"/>
          <w:sz w:val="24"/>
        </w:rPr>
        <w:t>Figure 3.4 </w:t>
      </w:r>
      <w:r>
        <w:rPr>
          <w:w w:val="105"/>
          <w:sz w:val="24"/>
        </w:rPr>
        <w:t>– Stokes shift </w:t>
      </w:r>
      <w:hyperlink w:history="true" w:anchor="_bookmark298">
        <w:r>
          <w:rPr>
            <w:w w:val="105"/>
            <w:sz w:val="24"/>
          </w:rPr>
          <w:t>[Kno99].</w:t>
        </w:r>
      </w:hyperlink>
    </w:p>
    <w:p>
      <w:pPr>
        <w:pStyle w:val="BodyText"/>
        <w:spacing w:before="10"/>
        <w:rPr>
          <w:sz w:val="37"/>
        </w:rPr>
      </w:pPr>
    </w:p>
    <w:p>
      <w:pPr>
        <w:pStyle w:val="ListParagraph"/>
        <w:numPr>
          <w:ilvl w:val="2"/>
          <w:numId w:val="27"/>
        </w:numPr>
        <w:tabs>
          <w:tab w:pos="696" w:val="left" w:leader="none"/>
        </w:tabs>
        <w:spacing w:line="288" w:lineRule="auto" w:before="0" w:after="0"/>
        <w:ind w:left="695" w:right="1131" w:hanging="299"/>
        <w:jc w:val="both"/>
        <w:rPr>
          <w:sz w:val="24"/>
        </w:rPr>
      </w:pPr>
      <w:r>
        <w:rPr>
          <w:w w:val="105"/>
          <w:sz w:val="24"/>
        </w:rPr>
        <w:t>Phosphorescence, where the electron that is in the first singlet excited state crosses to a triplet excited state (process B in Figure </w:t>
      </w:r>
      <w:hyperlink w:history="true" w:anchor="_bookmark36">
        <w:r>
          <w:rPr>
            <w:w w:val="105"/>
            <w:sz w:val="24"/>
          </w:rPr>
          <w:t>3.3).</w:t>
        </w:r>
      </w:hyperlink>
      <w:r>
        <w:rPr>
          <w:w w:val="105"/>
          <w:sz w:val="24"/>
        </w:rPr>
        <w:t> </w:t>
      </w:r>
      <w:r>
        <w:rPr>
          <w:spacing w:val="-3"/>
          <w:w w:val="105"/>
          <w:sz w:val="24"/>
        </w:rPr>
        <w:t>Such  </w:t>
      </w:r>
      <w:r>
        <w:rPr>
          <w:w w:val="105"/>
          <w:sz w:val="24"/>
        </w:rPr>
        <w:t>a transition process is called "intersystem crossing". The triplet state is a metastable state with a longer lifetime than fluorescence, of the order of milliseconds after scintillator</w:t>
      </w:r>
      <w:r>
        <w:rPr>
          <w:spacing w:val="1"/>
          <w:w w:val="105"/>
          <w:sz w:val="24"/>
        </w:rPr>
        <w:t> </w:t>
      </w:r>
      <w:r>
        <w:rPr>
          <w:w w:val="105"/>
          <w:sz w:val="24"/>
        </w:rPr>
        <w:t>excitation.</w:t>
      </w:r>
    </w:p>
    <w:p>
      <w:pPr>
        <w:spacing w:after="0" w:line="288" w:lineRule="auto"/>
        <w:jc w:val="both"/>
        <w:rPr>
          <w:sz w:val="24"/>
        </w:rPr>
        <w:sectPr>
          <w:headerReference w:type="default" r:id="rId117"/>
          <w:footerReference w:type="default" r:id="rId118"/>
          <w:pgSz w:w="9640" w:h="13610"/>
          <w:pgMar w:header="0" w:footer="845" w:top="680" w:bottom="1040" w:left="740" w:right="0"/>
          <w:pgNumType w:start="37"/>
        </w:sectPr>
      </w:pPr>
    </w:p>
    <w:p>
      <w:pPr>
        <w:pStyle w:val="BodyText"/>
        <w:tabs>
          <w:tab w:pos="8047" w:val="left" w:leader="none"/>
        </w:tabs>
        <w:spacing w:before="74"/>
        <w:ind w:left="276"/>
      </w:pPr>
      <w:r>
        <w:rPr>
          <w:w w:val="105"/>
          <w:u w:val="single"/>
        </w:rPr>
        <w:t>3.2. TRITIUM</w:t>
      </w:r>
      <w:r>
        <w:rPr>
          <w:spacing w:val="-15"/>
          <w:w w:val="105"/>
          <w:u w:val="single"/>
        </w:rPr>
        <w:t> </w:t>
      </w:r>
      <w:r>
        <w:rPr>
          <w:w w:val="105"/>
          <w:u w:val="single"/>
        </w:rPr>
        <w:t>DETECTOR</w:t>
      </w:r>
      <w:r>
        <w:rPr>
          <w:u w:val="single"/>
        </w:rPr>
        <w:tab/>
      </w:r>
    </w:p>
    <w:p>
      <w:pPr>
        <w:pStyle w:val="BodyText"/>
        <w:spacing w:before="7"/>
        <w:rPr>
          <w:sz w:val="25"/>
        </w:rPr>
      </w:pPr>
    </w:p>
    <w:p>
      <w:pPr>
        <w:pStyle w:val="ListParagraph"/>
        <w:numPr>
          <w:ilvl w:val="2"/>
          <w:numId w:val="27"/>
        </w:numPr>
        <w:tabs>
          <w:tab w:pos="980" w:val="left" w:leader="none"/>
        </w:tabs>
        <w:spacing w:line="288" w:lineRule="auto" w:before="101" w:after="0"/>
        <w:ind w:left="979" w:right="847" w:hanging="299"/>
        <w:jc w:val="both"/>
        <w:rPr>
          <w:sz w:val="24"/>
        </w:rPr>
      </w:pPr>
      <w:r>
        <w:rPr>
          <w:spacing w:val="-3"/>
          <w:w w:val="105"/>
          <w:sz w:val="24"/>
        </w:rPr>
        <w:t>Delayed </w:t>
      </w:r>
      <w:r>
        <w:rPr>
          <w:w w:val="105"/>
          <w:sz w:val="24"/>
        </w:rPr>
        <w:t>fluorescence, which occurs when an electron is in a triplet excited state but its transition to the ground state is forbidden.  In   this case, the electron interacts with another electron in a similar state, falling to the first singlet state and quickly de-exciting to the ground</w:t>
      </w:r>
      <w:r>
        <w:rPr>
          <w:spacing w:val="15"/>
          <w:w w:val="105"/>
          <w:sz w:val="24"/>
        </w:rPr>
        <w:t> </w:t>
      </w:r>
      <w:r>
        <w:rPr>
          <w:w w:val="105"/>
          <w:sz w:val="24"/>
        </w:rPr>
        <w:t>state,</w:t>
      </w:r>
    </w:p>
    <w:p>
      <w:pPr>
        <w:pStyle w:val="BodyText"/>
        <w:spacing w:before="4"/>
        <w:rPr>
          <w:sz w:val="37"/>
        </w:rPr>
      </w:pPr>
    </w:p>
    <w:p>
      <w:pPr>
        <w:tabs>
          <w:tab w:pos="7566" w:val="left" w:leader="none"/>
        </w:tabs>
        <w:spacing w:before="0"/>
        <w:ind w:left="979" w:right="0" w:firstLine="1626"/>
        <w:jc w:val="left"/>
        <w:rPr>
          <w:sz w:val="24"/>
        </w:rPr>
      </w:pPr>
      <w:r>
        <w:rPr>
          <w:i/>
          <w:w w:val="120"/>
          <w:sz w:val="24"/>
        </w:rPr>
        <w:t>T</w:t>
      </w:r>
      <w:r>
        <w:rPr>
          <w:rFonts w:ascii="Arial" w:hAnsi="Arial"/>
          <w:w w:val="120"/>
          <w:sz w:val="24"/>
          <w:vertAlign w:val="subscript"/>
        </w:rPr>
        <w:t>1</w:t>
      </w:r>
      <w:r>
        <w:rPr>
          <w:rFonts w:ascii="Arial" w:hAnsi="Arial"/>
          <w:w w:val="120"/>
          <w:sz w:val="24"/>
          <w:vertAlign w:val="baseline"/>
        </w:rPr>
        <w:t> </w:t>
      </w:r>
      <w:r>
        <w:rPr>
          <w:w w:val="125"/>
          <w:sz w:val="24"/>
          <w:vertAlign w:val="baseline"/>
        </w:rPr>
        <w:t>+ </w:t>
      </w:r>
      <w:r>
        <w:rPr>
          <w:i/>
          <w:w w:val="120"/>
          <w:sz w:val="24"/>
          <w:vertAlign w:val="baseline"/>
        </w:rPr>
        <w:t>T</w:t>
      </w:r>
      <w:r>
        <w:rPr>
          <w:rFonts w:ascii="Arial" w:hAnsi="Arial"/>
          <w:w w:val="120"/>
          <w:sz w:val="24"/>
          <w:vertAlign w:val="subscript"/>
        </w:rPr>
        <w:t>1</w:t>
      </w:r>
      <w:r>
        <w:rPr>
          <w:rFonts w:ascii="Arial" w:hAnsi="Arial"/>
          <w:w w:val="120"/>
          <w:sz w:val="24"/>
          <w:vertAlign w:val="baseline"/>
        </w:rPr>
        <w:t>  </w:t>
      </w:r>
      <w:r>
        <w:rPr>
          <w:rFonts w:ascii="Menlo" w:hAnsi="Menlo"/>
          <w:i/>
          <w:spacing w:val="-20"/>
          <w:w w:val="125"/>
          <w:sz w:val="24"/>
          <w:vertAlign w:val="baseline"/>
        </w:rPr>
        <w:t>−→ </w:t>
      </w:r>
      <w:r>
        <w:rPr>
          <w:i/>
          <w:w w:val="120"/>
          <w:sz w:val="24"/>
          <w:vertAlign w:val="baseline"/>
        </w:rPr>
        <w:t>S</w:t>
      </w:r>
      <w:r>
        <w:rPr>
          <w:rFonts w:ascii="Arial" w:hAnsi="Arial"/>
          <w:w w:val="120"/>
          <w:sz w:val="24"/>
          <w:vertAlign w:val="subscript"/>
        </w:rPr>
        <w:t>1</w:t>
      </w:r>
      <w:r>
        <w:rPr>
          <w:rFonts w:ascii="Arial" w:hAnsi="Arial"/>
          <w:w w:val="120"/>
          <w:sz w:val="24"/>
          <w:vertAlign w:val="baseline"/>
        </w:rPr>
        <w:t> </w:t>
      </w:r>
      <w:r>
        <w:rPr>
          <w:w w:val="125"/>
          <w:sz w:val="24"/>
          <w:vertAlign w:val="baseline"/>
        </w:rPr>
        <w:t>+ </w:t>
      </w:r>
      <w:r>
        <w:rPr>
          <w:i/>
          <w:w w:val="120"/>
          <w:sz w:val="24"/>
          <w:vertAlign w:val="baseline"/>
        </w:rPr>
        <w:t>S</w:t>
      </w:r>
      <w:r>
        <w:rPr>
          <w:rFonts w:ascii="Arial" w:hAnsi="Arial"/>
          <w:w w:val="120"/>
          <w:sz w:val="24"/>
          <w:vertAlign w:val="subscript"/>
        </w:rPr>
        <w:t>0</w:t>
      </w:r>
      <w:r>
        <w:rPr>
          <w:rFonts w:ascii="Arial" w:hAnsi="Arial"/>
          <w:w w:val="120"/>
          <w:sz w:val="24"/>
          <w:vertAlign w:val="baseline"/>
        </w:rPr>
        <w:t> </w:t>
      </w:r>
      <w:r>
        <w:rPr>
          <w:rFonts w:ascii="Arial" w:hAnsi="Arial"/>
          <w:spacing w:val="75"/>
          <w:w w:val="120"/>
          <w:sz w:val="24"/>
          <w:vertAlign w:val="baseline"/>
        </w:rPr>
        <w:t> </w:t>
      </w:r>
      <w:r>
        <w:rPr>
          <w:w w:val="125"/>
          <w:sz w:val="24"/>
          <w:vertAlign w:val="baseline"/>
        </w:rPr>
        <w:t>+</w:t>
      </w:r>
      <w:r>
        <w:rPr>
          <w:spacing w:val="40"/>
          <w:w w:val="125"/>
          <w:sz w:val="24"/>
          <w:vertAlign w:val="baseline"/>
        </w:rPr>
        <w:t> </w:t>
      </w:r>
      <w:r>
        <w:rPr>
          <w:i/>
          <w:w w:val="120"/>
          <w:sz w:val="24"/>
          <w:vertAlign w:val="baseline"/>
        </w:rPr>
        <w:t>phonons</w:t>
        <w:tab/>
      </w:r>
      <w:r>
        <w:rPr>
          <w:w w:val="120"/>
          <w:sz w:val="24"/>
          <w:vertAlign w:val="baseline"/>
        </w:rPr>
        <w:t>(3.7)</w:t>
      </w:r>
    </w:p>
    <w:p>
      <w:pPr>
        <w:pStyle w:val="BodyText"/>
        <w:spacing w:line="288" w:lineRule="auto" w:before="293"/>
        <w:ind w:left="979" w:right="573"/>
      </w:pPr>
      <w:r>
        <w:rPr>
          <w:w w:val="105"/>
        </w:rPr>
        <w:t>This emission has the same emission spectrum as the prompt fluores- cence, but with a longer lifetime.</w:t>
      </w:r>
    </w:p>
    <w:p>
      <w:pPr>
        <w:pStyle w:val="BodyText"/>
        <w:spacing w:before="3"/>
        <w:rPr>
          <w:sz w:val="38"/>
        </w:rPr>
      </w:pPr>
    </w:p>
    <w:p>
      <w:pPr>
        <w:pStyle w:val="BodyText"/>
        <w:spacing w:line="288" w:lineRule="auto"/>
        <w:ind w:left="393" w:right="847"/>
        <w:jc w:val="both"/>
      </w:pPr>
      <w:r>
        <w:rPr>
          <w:w w:val="105"/>
        </w:rPr>
        <w:t>As the prompt fluorescence light produces the scintillator signal, the de- tector design should optimize its collection and detection and reduce other possible</w:t>
      </w:r>
      <w:r>
        <w:rPr>
          <w:spacing w:val="-18"/>
          <w:w w:val="105"/>
        </w:rPr>
        <w:t> </w:t>
      </w:r>
      <w:r>
        <w:rPr>
          <w:w w:val="105"/>
        </w:rPr>
        <w:t>physical</w:t>
      </w:r>
      <w:r>
        <w:rPr>
          <w:spacing w:val="-18"/>
          <w:w w:val="105"/>
        </w:rPr>
        <w:t> </w:t>
      </w:r>
      <w:r>
        <w:rPr>
          <w:w w:val="105"/>
        </w:rPr>
        <w:t>mechanisms</w:t>
      </w:r>
      <w:r>
        <w:rPr>
          <w:spacing w:val="-18"/>
          <w:w w:val="105"/>
        </w:rPr>
        <w:t> </w:t>
      </w:r>
      <w:r>
        <w:rPr>
          <w:spacing w:val="-3"/>
          <w:w w:val="105"/>
        </w:rPr>
        <w:t>like</w:t>
      </w:r>
      <w:r>
        <w:rPr>
          <w:spacing w:val="-18"/>
          <w:w w:val="105"/>
        </w:rPr>
        <w:t> </w:t>
      </w:r>
      <w:r>
        <w:rPr>
          <w:w w:val="105"/>
        </w:rPr>
        <w:t>phosphorescence</w:t>
      </w:r>
      <w:r>
        <w:rPr>
          <w:spacing w:val="-18"/>
          <w:w w:val="105"/>
        </w:rPr>
        <w:t> </w:t>
      </w:r>
      <w:r>
        <w:rPr>
          <w:w w:val="105"/>
        </w:rPr>
        <w:t>or</w:t>
      </w:r>
      <w:r>
        <w:rPr>
          <w:spacing w:val="-18"/>
          <w:w w:val="105"/>
        </w:rPr>
        <w:t> </w:t>
      </w:r>
      <w:r>
        <w:rPr>
          <w:spacing w:val="-3"/>
          <w:w w:val="105"/>
        </w:rPr>
        <w:t>delayed</w:t>
      </w:r>
      <w:r>
        <w:rPr>
          <w:spacing w:val="-18"/>
          <w:w w:val="105"/>
        </w:rPr>
        <w:t> </w:t>
      </w:r>
      <w:r>
        <w:rPr>
          <w:w w:val="105"/>
        </w:rPr>
        <w:t>fluorescence. One of the most important parameters that characterizes the scintillator is the scintillation yield,  defined as the number of photons emitted per unit   of absorbed </w:t>
      </w:r>
      <w:r>
        <w:rPr>
          <w:spacing w:val="-3"/>
          <w:w w:val="105"/>
        </w:rPr>
        <w:t>energy.  </w:t>
      </w:r>
      <w:r>
        <w:rPr>
          <w:w w:val="105"/>
        </w:rPr>
        <w:t>This yield depends on the type of particle and on   other mechanisms that do not produce prompt fluorescence light, </w:t>
      </w:r>
      <w:r>
        <w:rPr>
          <w:spacing w:val="-3"/>
          <w:w w:val="105"/>
        </w:rPr>
        <w:t>like </w:t>
      </w:r>
      <w:r>
        <w:rPr>
          <w:w w:val="105"/>
        </w:rPr>
        <w:t>phos- phorescence, </w:t>
      </w:r>
      <w:r>
        <w:rPr>
          <w:spacing w:val="-3"/>
          <w:w w:val="105"/>
        </w:rPr>
        <w:t>delayed </w:t>
      </w:r>
      <w:r>
        <w:rPr>
          <w:w w:val="105"/>
        </w:rPr>
        <w:t>fluorescence, and non radiative processes </w:t>
      </w:r>
      <w:r>
        <w:rPr>
          <w:spacing w:val="-3"/>
          <w:w w:val="105"/>
        </w:rPr>
        <w:t>like </w:t>
      </w:r>
      <w:r>
        <w:rPr>
          <w:w w:val="105"/>
        </w:rPr>
        <w:t>internal conversion. The scintillator yield is normally quoted </w:t>
      </w:r>
      <w:r>
        <w:rPr>
          <w:spacing w:val="-4"/>
          <w:w w:val="105"/>
        </w:rPr>
        <w:t>by </w:t>
      </w:r>
      <w:r>
        <w:rPr>
          <w:w w:val="105"/>
        </w:rPr>
        <w:t>the manufacturer for</w:t>
      </w:r>
      <w:r>
        <w:rPr>
          <w:spacing w:val="12"/>
          <w:w w:val="105"/>
        </w:rPr>
        <w:t> </w:t>
      </w:r>
      <w:r>
        <w:rPr>
          <w:w w:val="105"/>
        </w:rPr>
        <w:t>mips</w:t>
      </w:r>
      <w:hyperlink w:history="true" w:anchor="_bookmark0">
        <w:r>
          <w:rPr>
            <w:w w:val="105"/>
            <w:position w:val="9"/>
            <w:sz w:val="16"/>
          </w:rPr>
          <w:t>1</w:t>
        </w:r>
      </w:hyperlink>
      <w:r>
        <w:rPr>
          <w:w w:val="105"/>
        </w:rPr>
        <w:t>.</w:t>
      </w:r>
    </w:p>
    <w:p>
      <w:pPr>
        <w:pStyle w:val="BodyText"/>
        <w:spacing w:line="288" w:lineRule="auto" w:before="229"/>
        <w:ind w:left="393" w:right="846" w:firstLine="936"/>
        <w:jc w:val="both"/>
      </w:pPr>
      <w:r>
        <w:rPr>
          <w:w w:val="105"/>
        </w:rPr>
        <w:t>Plastic scintillators are easy to machine to </w:t>
      </w:r>
      <w:r>
        <w:rPr>
          <w:spacing w:val="-3"/>
          <w:w w:val="105"/>
        </w:rPr>
        <w:t>any </w:t>
      </w:r>
      <w:r>
        <w:rPr>
          <w:w w:val="105"/>
        </w:rPr>
        <w:t>desired shape. The chosen shape for TRITIUM detector is the fiber, specifically, commercial fibers BCF-12 from Saint-Gobain Crystals Inc </w:t>
      </w:r>
      <w:hyperlink w:history="true" w:anchor="_bookmark345">
        <w:r>
          <w:rPr>
            <w:w w:val="105"/>
          </w:rPr>
          <w:t>[Sai21b].</w:t>
        </w:r>
      </w:hyperlink>
      <w:r>
        <w:rPr>
          <w:w w:val="105"/>
        </w:rPr>
        <w:t> This type of fiber </w:t>
      </w:r>
      <w:r>
        <w:rPr>
          <w:spacing w:val="-3"/>
          <w:w w:val="105"/>
        </w:rPr>
        <w:t>was  </w:t>
      </w:r>
      <w:r>
        <w:rPr>
          <w:w w:val="105"/>
        </w:rPr>
        <w:t>chosen as the result of a comparative study </w:t>
      </w:r>
      <w:hyperlink w:history="true" w:anchor="_bookmark354">
        <w:r>
          <w:rPr>
            <w:w w:val="105"/>
          </w:rPr>
          <w:t>[Sol17]</w:t>
        </w:r>
      </w:hyperlink>
      <w:r>
        <w:rPr>
          <w:w w:val="105"/>
        </w:rPr>
        <w:t> among some of  the best-known commercial manufacturers. The BCF-12 fibers consist of a scintillating polystyrene core with the possibility of being covered </w:t>
      </w:r>
      <w:r>
        <w:rPr>
          <w:spacing w:val="-4"/>
          <w:w w:val="105"/>
        </w:rPr>
        <w:t>by </w:t>
      </w:r>
      <w:r>
        <w:rPr>
          <w:w w:val="105"/>
        </w:rPr>
        <w:t>poly- methylmethacrylate (PMMA)</w:t>
      </w:r>
      <w:r>
        <w:rPr>
          <w:spacing w:val="27"/>
          <w:w w:val="105"/>
        </w:rPr>
        <w:t> </w:t>
      </w:r>
      <w:r>
        <w:rPr>
          <w:w w:val="105"/>
        </w:rPr>
        <w:t>claddings.</w:t>
      </w:r>
    </w:p>
    <w:p>
      <w:pPr>
        <w:pStyle w:val="BodyText"/>
        <w:spacing w:before="242"/>
        <w:ind w:left="1330"/>
      </w:pPr>
      <w:r>
        <w:rPr/>
        <w:pict>
          <v:line style="position:absolute;mso-position-horizontal-relative:page;mso-position-vertical-relative:paragraph;z-index:2560;mso-wrap-distance-left:0;mso-wrap-distance-right:0" from="56.693001pt,32.901127pt" to="209.762001pt,32.901127pt" stroked="true" strokeweight=".398pt" strokecolor="#000000">
            <v:stroke dashstyle="solid"/>
            <w10:wrap type="topAndBottom"/>
          </v:line>
        </w:pict>
      </w:r>
      <w:r>
        <w:rPr>
          <w:w w:val="105"/>
        </w:rPr>
        <w:t>When a particle deposits all or part of its kinetic energy in a scin-</w:t>
      </w:r>
    </w:p>
    <w:p>
      <w:pPr>
        <w:spacing w:line="249" w:lineRule="auto" w:before="0"/>
        <w:ind w:left="393" w:right="1124" w:firstLine="269"/>
        <w:jc w:val="left"/>
        <w:rPr>
          <w:sz w:val="20"/>
        </w:rPr>
      </w:pPr>
      <w:r>
        <w:rPr>
          <w:w w:val="105"/>
          <w:position w:val="7"/>
          <w:sz w:val="14"/>
        </w:rPr>
        <w:t>1</w:t>
      </w:r>
      <w:r>
        <w:rPr>
          <w:w w:val="105"/>
          <w:sz w:val="20"/>
        </w:rPr>
        <w:t>A mip or minimum ionizing particle is a particle that has a speed at which the ionization produced is minimal.</w:t>
      </w:r>
    </w:p>
    <w:p>
      <w:pPr>
        <w:spacing w:after="0" w:line="249" w:lineRule="auto"/>
        <w:jc w:val="left"/>
        <w:rPr>
          <w:sz w:val="20"/>
        </w:rPr>
        <w:sectPr>
          <w:headerReference w:type="default" r:id="rId120"/>
          <w:footerReference w:type="default" r:id="rId121"/>
          <w:pgSz w:w="9640" w:h="13610"/>
          <w:pgMar w:header="0" w:footer="845" w:top="680" w:bottom="1040" w:left="740" w:right="0"/>
          <w:pgNumType w:start="38"/>
        </w:sectPr>
      </w:pPr>
    </w:p>
    <w:p>
      <w:pPr>
        <w:pStyle w:val="BodyText"/>
        <w:tabs>
          <w:tab w:pos="1428" w:val="left" w:leader="none"/>
        </w:tabs>
        <w:spacing w:before="74"/>
        <w:ind w:left="110"/>
      </w:pPr>
      <w:r>
        <w:rPr>
          <w:w w:val="99"/>
          <w:u w:val="single"/>
        </w:rPr>
        <w:t> </w:t>
      </w:r>
      <w:r>
        <w:rPr>
          <w:u w:val="single"/>
        </w:rPr>
        <w:tab/>
      </w:r>
      <w:r>
        <w:rPr>
          <w:w w:val="105"/>
          <w:u w:val="single"/>
        </w:rPr>
        <w:t>CHAPTER 3. DESIGN PRINCIPLES AND</w:t>
      </w:r>
      <w:r>
        <w:rPr>
          <w:spacing w:val="56"/>
          <w:w w:val="105"/>
          <w:u w:val="single"/>
        </w:rPr>
        <w:t> </w:t>
      </w:r>
      <w:r>
        <w:rPr>
          <w:w w:val="105"/>
          <w:u w:val="single"/>
        </w:rPr>
        <w:t>COMPONENTS</w:t>
      </w:r>
    </w:p>
    <w:p>
      <w:pPr>
        <w:pStyle w:val="BodyText"/>
        <w:spacing w:before="7"/>
        <w:rPr>
          <w:sz w:val="25"/>
        </w:rPr>
      </w:pPr>
    </w:p>
    <w:p>
      <w:pPr>
        <w:pStyle w:val="BodyText"/>
        <w:spacing w:line="288" w:lineRule="auto" w:before="101"/>
        <w:ind w:left="110" w:right="1131"/>
        <w:jc w:val="both"/>
      </w:pPr>
      <w:r>
        <w:rPr>
          <w:w w:val="105"/>
        </w:rPr>
        <w:t>tillating fiber, photons are produced in the fiber core as a result of the fluorescence process. The number of photons produced depends on the scintillating efficiency and its </w:t>
      </w:r>
      <w:r>
        <w:rPr>
          <w:spacing w:val="-3"/>
          <w:w w:val="105"/>
        </w:rPr>
        <w:t>value </w:t>
      </w:r>
      <w:r>
        <w:rPr>
          <w:w w:val="105"/>
        </w:rPr>
        <w:t>is around 2</w:t>
      </w:r>
      <w:r>
        <w:rPr>
          <w:i/>
          <w:w w:val="105"/>
        </w:rPr>
        <w:t>.</w:t>
      </w:r>
      <w:r>
        <w:rPr>
          <w:w w:val="105"/>
        </w:rPr>
        <w:t>4% for the BCF-12 fibers, which</w:t>
      </w:r>
      <w:r>
        <w:rPr>
          <w:spacing w:val="-12"/>
          <w:w w:val="105"/>
        </w:rPr>
        <w:t> </w:t>
      </w:r>
      <w:r>
        <w:rPr>
          <w:w w:val="105"/>
        </w:rPr>
        <w:t>means</w:t>
      </w:r>
      <w:r>
        <w:rPr>
          <w:spacing w:val="-12"/>
          <w:w w:val="105"/>
        </w:rPr>
        <w:t> </w:t>
      </w:r>
      <w:r>
        <w:rPr>
          <w:w w:val="105"/>
        </w:rPr>
        <w:t>that</w:t>
      </w:r>
      <w:r>
        <w:rPr>
          <w:spacing w:val="-12"/>
          <w:w w:val="105"/>
        </w:rPr>
        <w:t> </w:t>
      </w:r>
      <w:r>
        <w:rPr>
          <w:w w:val="105"/>
        </w:rPr>
        <w:t>a</w:t>
      </w:r>
      <w:r>
        <w:rPr>
          <w:spacing w:val="-12"/>
          <w:w w:val="105"/>
        </w:rPr>
        <w:t> </w:t>
      </w:r>
      <w:r>
        <w:rPr>
          <w:w w:val="105"/>
        </w:rPr>
        <w:t>scintillation</w:t>
      </w:r>
      <w:r>
        <w:rPr>
          <w:spacing w:val="-12"/>
          <w:w w:val="105"/>
        </w:rPr>
        <w:t> </w:t>
      </w:r>
      <w:r>
        <w:rPr>
          <w:w w:val="105"/>
        </w:rPr>
        <w:t>yield</w:t>
      </w:r>
      <w:r>
        <w:rPr>
          <w:spacing w:val="-12"/>
          <w:w w:val="105"/>
        </w:rPr>
        <w:t> </w:t>
      </w:r>
      <w:r>
        <w:rPr>
          <w:w w:val="105"/>
        </w:rPr>
        <w:t>of</w:t>
      </w:r>
      <w:r>
        <w:rPr>
          <w:spacing w:val="-12"/>
          <w:w w:val="105"/>
        </w:rPr>
        <w:t> </w:t>
      </w:r>
      <w:r>
        <w:rPr>
          <w:w w:val="105"/>
        </w:rPr>
        <w:t>about</w:t>
      </w:r>
      <w:r>
        <w:rPr>
          <w:spacing w:val="-11"/>
          <w:w w:val="105"/>
        </w:rPr>
        <w:t> </w:t>
      </w:r>
      <w:r>
        <w:rPr>
          <w:w w:val="105"/>
        </w:rPr>
        <w:t>8000</w:t>
      </w:r>
      <w:r>
        <w:rPr>
          <w:spacing w:val="-12"/>
          <w:w w:val="105"/>
        </w:rPr>
        <w:t> </w:t>
      </w:r>
      <w:r>
        <w:rPr>
          <w:w w:val="105"/>
        </w:rPr>
        <w:t>photons</w:t>
      </w:r>
      <w:r>
        <w:rPr>
          <w:spacing w:val="-12"/>
          <w:w w:val="105"/>
        </w:rPr>
        <w:t> </w:t>
      </w:r>
      <w:r>
        <w:rPr>
          <w:w w:val="105"/>
        </w:rPr>
        <w:t>per</w:t>
      </w:r>
      <w:r>
        <w:rPr>
          <w:spacing w:val="-12"/>
          <w:w w:val="105"/>
        </w:rPr>
        <w:t> </w:t>
      </w:r>
      <w:r>
        <w:rPr>
          <w:w w:val="105"/>
        </w:rPr>
        <w:t>MeV</w:t>
      </w:r>
      <w:r>
        <w:rPr>
          <w:spacing w:val="-12"/>
          <w:w w:val="105"/>
        </w:rPr>
        <w:t> </w:t>
      </w:r>
      <w:r>
        <w:rPr>
          <w:w w:val="105"/>
        </w:rPr>
        <w:t>is</w:t>
      </w:r>
      <w:r>
        <w:rPr>
          <w:spacing w:val="-12"/>
          <w:w w:val="105"/>
        </w:rPr>
        <w:t> </w:t>
      </w:r>
      <w:r>
        <w:rPr>
          <w:w w:val="105"/>
        </w:rPr>
        <w:t>pro- duced for a mip. </w:t>
      </w:r>
      <w:r>
        <w:rPr>
          <w:spacing w:val="-7"/>
          <w:w w:val="105"/>
        </w:rPr>
        <w:t>For </w:t>
      </w:r>
      <w:r>
        <w:rPr>
          <w:w w:val="105"/>
        </w:rPr>
        <w:t>instance, for tritium electrons of 18</w:t>
      </w:r>
      <w:r>
        <w:rPr>
          <w:i/>
          <w:w w:val="105"/>
        </w:rPr>
        <w:t>.</w:t>
      </w:r>
      <w:r>
        <w:rPr>
          <w:w w:val="105"/>
        </w:rPr>
        <w:t>6 keV, these fibers emit at least 149 photons, as electrons of these energies are not mips. The emission spectrum of the fibers employed in this work is shown in Figure </w:t>
      </w:r>
      <w:hyperlink w:history="true" w:anchor="_bookmark38">
        <w:r>
          <w:rPr>
            <w:w w:val="105"/>
          </w:rPr>
          <w:t>3.5.</w:t>
        </w:r>
      </w:hyperlink>
    </w:p>
    <w:p>
      <w:pPr>
        <w:pStyle w:val="BodyText"/>
        <w:spacing w:before="3"/>
        <w:rPr>
          <w:sz w:val="29"/>
        </w:rPr>
      </w:pPr>
      <w:r>
        <w:rPr/>
        <w:drawing>
          <wp:anchor distT="0" distB="0" distL="0" distR="0" allowOverlap="1" layoutInCell="1" locked="0" behindDoc="0" simplePos="0" relativeHeight="2584">
            <wp:simplePos x="0" y="0"/>
            <wp:positionH relativeFrom="page">
              <wp:posOffset>931659</wp:posOffset>
            </wp:positionH>
            <wp:positionV relativeFrom="paragraph">
              <wp:posOffset>238476</wp:posOffset>
            </wp:positionV>
            <wp:extent cx="4097083" cy="2476119"/>
            <wp:effectExtent l="0" t="0" r="0" b="0"/>
            <wp:wrapTopAndBottom/>
            <wp:docPr id="39" name="image20.jpeg" descr=""/>
            <wp:cNvGraphicFramePr>
              <a:graphicFrameLocks noChangeAspect="1"/>
            </wp:cNvGraphicFramePr>
            <a:graphic>
              <a:graphicData uri="http://schemas.openxmlformats.org/drawingml/2006/picture">
                <pic:pic>
                  <pic:nvPicPr>
                    <pic:cNvPr id="40" name="image20.jpeg"/>
                    <pic:cNvPicPr/>
                  </pic:nvPicPr>
                  <pic:blipFill>
                    <a:blip r:embed="rId124" cstate="print"/>
                    <a:stretch>
                      <a:fillRect/>
                    </a:stretch>
                  </pic:blipFill>
                  <pic:spPr>
                    <a:xfrm>
                      <a:off x="0" y="0"/>
                      <a:ext cx="4097083" cy="2476119"/>
                    </a:xfrm>
                    <a:prstGeom prst="rect">
                      <a:avLst/>
                    </a:prstGeom>
                  </pic:spPr>
                </pic:pic>
              </a:graphicData>
            </a:graphic>
          </wp:anchor>
        </w:drawing>
      </w:r>
    </w:p>
    <w:p>
      <w:pPr>
        <w:pStyle w:val="BodyText"/>
        <w:spacing w:line="252" w:lineRule="auto" w:before="129"/>
        <w:ind w:left="110" w:right="1132"/>
        <w:jc w:val="both"/>
      </w:pPr>
      <w:bookmarkStart w:name="_bookmark38" w:id="68"/>
      <w:bookmarkEnd w:id="68"/>
      <w:r>
        <w:rPr/>
      </w:r>
      <w:r>
        <w:rPr>
          <w:b/>
          <w:w w:val="105"/>
        </w:rPr>
        <w:t>Figure 3.5 </w:t>
      </w:r>
      <w:r>
        <w:rPr>
          <w:w w:val="105"/>
        </w:rPr>
        <w:t>– Emission spectrum of BCF-12 scintillating fibers of Saint- Gobain </w:t>
      </w:r>
      <w:hyperlink w:history="true" w:anchor="_bookmark345">
        <w:r>
          <w:rPr>
            <w:w w:val="105"/>
          </w:rPr>
          <w:t>[Sai21b].</w:t>
        </w:r>
      </w:hyperlink>
    </w:p>
    <w:p>
      <w:pPr>
        <w:pStyle w:val="BodyText"/>
        <w:rPr>
          <w:sz w:val="30"/>
        </w:rPr>
      </w:pPr>
    </w:p>
    <w:p>
      <w:pPr>
        <w:pStyle w:val="BodyText"/>
        <w:spacing w:line="288" w:lineRule="auto" w:before="258"/>
        <w:ind w:left="110" w:right="1130" w:firstLine="936"/>
        <w:jc w:val="both"/>
      </w:pPr>
      <w:r>
        <w:rPr>
          <w:w w:val="105"/>
        </w:rPr>
        <w:t>The scintillation light is guided to the sensitive part of the photo- sensor. A single photon produces a signal with a probability called quantum efficiency.</w:t>
      </w:r>
      <w:r>
        <w:rPr>
          <w:spacing w:val="10"/>
          <w:w w:val="105"/>
        </w:rPr>
        <w:t> </w:t>
      </w:r>
      <w:r>
        <w:rPr>
          <w:w w:val="105"/>
        </w:rPr>
        <w:t>Photons</w:t>
      </w:r>
      <w:r>
        <w:rPr>
          <w:spacing w:val="-13"/>
          <w:w w:val="105"/>
        </w:rPr>
        <w:t> </w:t>
      </w:r>
      <w:r>
        <w:rPr>
          <w:w w:val="105"/>
        </w:rPr>
        <w:t>are</w:t>
      </w:r>
      <w:r>
        <w:rPr>
          <w:spacing w:val="-13"/>
          <w:w w:val="105"/>
        </w:rPr>
        <w:t> </w:t>
      </w:r>
      <w:r>
        <w:rPr>
          <w:w w:val="105"/>
        </w:rPr>
        <w:t>guided</w:t>
      </w:r>
      <w:r>
        <w:rPr>
          <w:spacing w:val="-13"/>
          <w:w w:val="105"/>
        </w:rPr>
        <w:t> </w:t>
      </w:r>
      <w:r>
        <w:rPr>
          <w:w w:val="105"/>
        </w:rPr>
        <w:t>in</w:t>
      </w:r>
      <w:r>
        <w:rPr>
          <w:spacing w:val="-13"/>
          <w:w w:val="105"/>
        </w:rPr>
        <w:t> </w:t>
      </w:r>
      <w:r>
        <w:rPr>
          <w:w w:val="105"/>
        </w:rPr>
        <w:t>fibers</w:t>
      </w:r>
      <w:r>
        <w:rPr>
          <w:spacing w:val="-13"/>
          <w:w w:val="105"/>
        </w:rPr>
        <w:t> </w:t>
      </w:r>
      <w:r>
        <w:rPr>
          <w:w w:val="105"/>
        </w:rPr>
        <w:t>according</w:t>
      </w:r>
      <w:r>
        <w:rPr>
          <w:spacing w:val="-13"/>
          <w:w w:val="105"/>
        </w:rPr>
        <w:t> </w:t>
      </w:r>
      <w:r>
        <w:rPr>
          <w:w w:val="105"/>
        </w:rPr>
        <w:t>to</w:t>
      </w:r>
      <w:r>
        <w:rPr>
          <w:spacing w:val="-13"/>
          <w:w w:val="105"/>
        </w:rPr>
        <w:t> </w:t>
      </w:r>
      <w:r>
        <w:rPr>
          <w:w w:val="105"/>
        </w:rPr>
        <w:t>the</w:t>
      </w:r>
      <w:r>
        <w:rPr>
          <w:spacing w:val="-13"/>
          <w:w w:val="105"/>
        </w:rPr>
        <w:t> </w:t>
      </w:r>
      <w:r>
        <w:rPr>
          <w:w w:val="105"/>
        </w:rPr>
        <w:t>Snell’s</w:t>
      </w:r>
      <w:r>
        <w:rPr>
          <w:spacing w:val="-13"/>
          <w:w w:val="105"/>
        </w:rPr>
        <w:t> </w:t>
      </w:r>
      <w:r>
        <w:rPr>
          <w:spacing w:val="-3"/>
          <w:w w:val="105"/>
        </w:rPr>
        <w:t>law</w:t>
      </w:r>
      <w:r>
        <w:rPr>
          <w:spacing w:val="-13"/>
          <w:w w:val="105"/>
        </w:rPr>
        <w:t> </w:t>
      </w:r>
      <w:hyperlink w:history="true" w:anchor="_bookmark236">
        <w:r>
          <w:rPr>
            <w:w w:val="105"/>
          </w:rPr>
          <w:t>[Bor19].</w:t>
        </w:r>
      </w:hyperlink>
      <w:r>
        <w:rPr>
          <w:w w:val="105"/>
        </w:rPr>
        <w:t> The</w:t>
      </w:r>
      <w:r>
        <w:rPr>
          <w:spacing w:val="-6"/>
          <w:w w:val="105"/>
        </w:rPr>
        <w:t> </w:t>
      </w:r>
      <w:r>
        <w:rPr>
          <w:w w:val="105"/>
        </w:rPr>
        <w:t>guiding</w:t>
      </w:r>
      <w:r>
        <w:rPr>
          <w:spacing w:val="-6"/>
          <w:w w:val="105"/>
        </w:rPr>
        <w:t> </w:t>
      </w:r>
      <w:r>
        <w:rPr>
          <w:w w:val="105"/>
        </w:rPr>
        <w:t>mechanism</w:t>
      </w:r>
      <w:r>
        <w:rPr>
          <w:spacing w:val="-6"/>
          <w:w w:val="105"/>
        </w:rPr>
        <w:t> </w:t>
      </w:r>
      <w:r>
        <w:rPr>
          <w:w w:val="105"/>
        </w:rPr>
        <w:t>is</w:t>
      </w:r>
      <w:r>
        <w:rPr>
          <w:spacing w:val="-6"/>
          <w:w w:val="105"/>
        </w:rPr>
        <w:t> </w:t>
      </w:r>
      <w:r>
        <w:rPr>
          <w:w w:val="105"/>
        </w:rPr>
        <w:t>determined</w:t>
      </w:r>
      <w:r>
        <w:rPr>
          <w:spacing w:val="-6"/>
          <w:w w:val="105"/>
        </w:rPr>
        <w:t> </w:t>
      </w:r>
      <w:r>
        <w:rPr>
          <w:spacing w:val="-4"/>
          <w:w w:val="105"/>
        </w:rPr>
        <w:t>by</w:t>
      </w:r>
      <w:r>
        <w:rPr>
          <w:spacing w:val="-6"/>
          <w:w w:val="105"/>
        </w:rPr>
        <w:t> </w:t>
      </w:r>
      <w:r>
        <w:rPr>
          <w:w w:val="105"/>
        </w:rPr>
        <w:t>the</w:t>
      </w:r>
      <w:r>
        <w:rPr>
          <w:spacing w:val="-6"/>
          <w:w w:val="105"/>
        </w:rPr>
        <w:t> </w:t>
      </w:r>
      <w:r>
        <w:rPr>
          <w:w w:val="105"/>
        </w:rPr>
        <w:t>interface</w:t>
      </w:r>
      <w:r>
        <w:rPr>
          <w:spacing w:val="-6"/>
          <w:w w:val="105"/>
        </w:rPr>
        <w:t> </w:t>
      </w:r>
      <w:r>
        <w:rPr>
          <w:w w:val="105"/>
        </w:rPr>
        <w:t>between</w:t>
      </w:r>
      <w:r>
        <w:rPr>
          <w:spacing w:val="-6"/>
          <w:w w:val="105"/>
        </w:rPr>
        <w:t> </w:t>
      </w:r>
      <w:r>
        <w:rPr>
          <w:w w:val="105"/>
        </w:rPr>
        <w:t>the</w:t>
      </w:r>
      <w:r>
        <w:rPr>
          <w:spacing w:val="-6"/>
          <w:w w:val="105"/>
        </w:rPr>
        <w:t> </w:t>
      </w:r>
      <w:r>
        <w:rPr>
          <w:w w:val="105"/>
        </w:rPr>
        <w:t>core</w:t>
      </w:r>
      <w:r>
        <w:rPr>
          <w:spacing w:val="-6"/>
          <w:w w:val="105"/>
        </w:rPr>
        <w:t> </w:t>
      </w:r>
      <w:r>
        <w:rPr>
          <w:w w:val="105"/>
        </w:rPr>
        <w:t>and the surrounding material. When a photon hits this interface, it is refracted (and therefore lost) following the Snell equation</w:t>
      </w:r>
      <w:r>
        <w:rPr>
          <w:spacing w:val="7"/>
          <w:w w:val="105"/>
        </w:rPr>
        <w:t> </w:t>
      </w:r>
      <w:hyperlink w:history="true" w:anchor="_bookmark236">
        <w:r>
          <w:rPr>
            <w:w w:val="105"/>
          </w:rPr>
          <w:t>[Bor19],</w:t>
        </w:r>
      </w:hyperlink>
    </w:p>
    <w:p>
      <w:pPr>
        <w:pStyle w:val="BodyText"/>
        <w:spacing w:before="4"/>
      </w:pPr>
    </w:p>
    <w:p>
      <w:pPr>
        <w:tabs>
          <w:tab w:pos="7282" w:val="left" w:leader="none"/>
        </w:tabs>
        <w:spacing w:before="0"/>
        <w:ind w:left="2905" w:right="0" w:firstLine="0"/>
        <w:jc w:val="left"/>
        <w:rPr>
          <w:sz w:val="24"/>
        </w:rPr>
      </w:pPr>
      <w:r>
        <w:rPr>
          <w:i/>
          <w:w w:val="110"/>
          <w:sz w:val="24"/>
        </w:rPr>
        <w:t>n</w:t>
      </w:r>
      <w:r>
        <w:rPr>
          <w:rFonts w:ascii="Arial" w:hAnsi="Arial"/>
          <w:w w:val="110"/>
          <w:sz w:val="24"/>
          <w:vertAlign w:val="subscript"/>
        </w:rPr>
        <w:t>0</w:t>
      </w:r>
      <w:r>
        <w:rPr>
          <w:rFonts w:ascii="Arial" w:hAnsi="Arial"/>
          <w:w w:val="110"/>
          <w:sz w:val="24"/>
          <w:vertAlign w:val="baseline"/>
        </w:rPr>
        <w:t> </w:t>
      </w:r>
      <w:r>
        <w:rPr>
          <w:i/>
          <w:w w:val="110"/>
          <w:sz w:val="24"/>
          <w:vertAlign w:val="baseline"/>
        </w:rPr>
        <w:t>senθ</w:t>
      </w:r>
      <w:r>
        <w:rPr>
          <w:rFonts w:ascii="Arial" w:hAnsi="Arial"/>
          <w:w w:val="110"/>
          <w:sz w:val="24"/>
          <w:vertAlign w:val="subscript"/>
        </w:rPr>
        <w:t>0</w:t>
      </w:r>
      <w:r>
        <w:rPr>
          <w:rFonts w:ascii="Arial" w:hAnsi="Arial"/>
          <w:w w:val="110"/>
          <w:sz w:val="24"/>
          <w:vertAlign w:val="baseline"/>
        </w:rPr>
        <w:t> </w:t>
      </w:r>
      <w:r>
        <w:rPr>
          <w:w w:val="110"/>
          <w:sz w:val="24"/>
          <w:vertAlign w:val="baseline"/>
        </w:rPr>
        <w:t>=</w:t>
      </w:r>
      <w:r>
        <w:rPr>
          <w:spacing w:val="-4"/>
          <w:w w:val="110"/>
          <w:sz w:val="24"/>
          <w:vertAlign w:val="baseline"/>
        </w:rPr>
        <w:t> </w:t>
      </w:r>
      <w:r>
        <w:rPr>
          <w:i/>
          <w:w w:val="110"/>
          <w:sz w:val="24"/>
          <w:vertAlign w:val="baseline"/>
        </w:rPr>
        <w:t>n</w:t>
      </w:r>
      <w:r>
        <w:rPr>
          <w:rFonts w:ascii="Arial" w:hAnsi="Arial"/>
          <w:w w:val="110"/>
          <w:sz w:val="24"/>
          <w:vertAlign w:val="subscript"/>
        </w:rPr>
        <w:t>1</w:t>
      </w:r>
      <w:r>
        <w:rPr>
          <w:rFonts w:ascii="Arial" w:hAnsi="Arial"/>
          <w:spacing w:val="5"/>
          <w:w w:val="110"/>
          <w:sz w:val="24"/>
          <w:vertAlign w:val="baseline"/>
        </w:rPr>
        <w:t> </w:t>
      </w:r>
      <w:r>
        <w:rPr>
          <w:i/>
          <w:w w:val="110"/>
          <w:sz w:val="24"/>
          <w:vertAlign w:val="baseline"/>
        </w:rPr>
        <w:t>senθ</w:t>
      </w:r>
      <w:r>
        <w:rPr>
          <w:rFonts w:ascii="Arial" w:hAnsi="Arial"/>
          <w:w w:val="110"/>
          <w:sz w:val="24"/>
          <w:vertAlign w:val="subscript"/>
        </w:rPr>
        <w:t>1</w:t>
      </w:r>
      <w:r>
        <w:rPr>
          <w:rFonts w:ascii="Arial" w:hAnsi="Arial"/>
          <w:w w:val="110"/>
          <w:sz w:val="24"/>
          <w:vertAlign w:val="baseline"/>
        </w:rPr>
        <w:tab/>
      </w:r>
      <w:r>
        <w:rPr>
          <w:w w:val="110"/>
          <w:sz w:val="24"/>
          <w:vertAlign w:val="baseline"/>
        </w:rPr>
        <w:t>(3.8)</w:t>
      </w:r>
    </w:p>
    <w:p>
      <w:pPr>
        <w:spacing w:after="0"/>
        <w:jc w:val="left"/>
        <w:rPr>
          <w:sz w:val="24"/>
        </w:rPr>
        <w:sectPr>
          <w:headerReference w:type="default" r:id="rId122"/>
          <w:footerReference w:type="default" r:id="rId123"/>
          <w:pgSz w:w="9640" w:h="13610"/>
          <w:pgMar w:header="0" w:footer="845" w:top="680" w:bottom="1040" w:left="740" w:right="0"/>
          <w:pgNumType w:start="39"/>
        </w:sectPr>
      </w:pPr>
    </w:p>
    <w:p>
      <w:pPr>
        <w:pStyle w:val="BodyText"/>
        <w:tabs>
          <w:tab w:pos="8047" w:val="left" w:leader="none"/>
        </w:tabs>
        <w:spacing w:before="74"/>
        <w:ind w:left="276"/>
      </w:pPr>
      <w:r>
        <w:rPr>
          <w:w w:val="105"/>
          <w:u w:val="single"/>
        </w:rPr>
        <w:t>3.2. TRITIUM</w:t>
      </w:r>
      <w:r>
        <w:rPr>
          <w:spacing w:val="-15"/>
          <w:w w:val="105"/>
          <w:u w:val="single"/>
        </w:rPr>
        <w:t> </w:t>
      </w:r>
      <w:r>
        <w:rPr>
          <w:w w:val="105"/>
          <w:u w:val="single"/>
        </w:rPr>
        <w:t>DETECTOR</w:t>
      </w:r>
      <w:r>
        <w:rPr>
          <w:u w:val="single"/>
        </w:rPr>
        <w:tab/>
      </w:r>
    </w:p>
    <w:p>
      <w:pPr>
        <w:pStyle w:val="BodyText"/>
        <w:spacing w:before="7"/>
        <w:rPr>
          <w:sz w:val="25"/>
        </w:rPr>
      </w:pPr>
    </w:p>
    <w:p>
      <w:pPr>
        <w:pStyle w:val="BodyText"/>
        <w:spacing w:line="288" w:lineRule="auto" w:before="100"/>
        <w:ind w:left="393" w:right="848"/>
        <w:jc w:val="both"/>
      </w:pPr>
      <w:r>
        <w:rPr>
          <w:w w:val="105"/>
        </w:rPr>
        <w:t>where </w:t>
      </w:r>
      <w:r>
        <w:rPr>
          <w:i/>
          <w:w w:val="105"/>
        </w:rPr>
        <w:t>θ</w:t>
      </w:r>
      <w:r>
        <w:rPr>
          <w:rFonts w:ascii="Arial" w:hAnsi="Arial"/>
          <w:w w:val="105"/>
          <w:vertAlign w:val="subscript"/>
        </w:rPr>
        <w:t>0</w:t>
      </w:r>
      <w:r>
        <w:rPr>
          <w:rFonts w:ascii="Arial" w:hAnsi="Arial"/>
          <w:w w:val="105"/>
          <w:vertAlign w:val="baseline"/>
        </w:rPr>
        <w:t> </w:t>
      </w:r>
      <w:r>
        <w:rPr>
          <w:w w:val="105"/>
          <w:vertAlign w:val="baseline"/>
        </w:rPr>
        <w:t>is the incident angle formed </w:t>
      </w:r>
      <w:r>
        <w:rPr>
          <w:spacing w:val="-4"/>
          <w:w w:val="105"/>
          <w:vertAlign w:val="baseline"/>
        </w:rPr>
        <w:t>by </w:t>
      </w:r>
      <w:r>
        <w:rPr>
          <w:w w:val="105"/>
          <w:vertAlign w:val="baseline"/>
        </w:rPr>
        <w:t>the photon and the normal to the surface of the first medium with refractive index </w:t>
      </w:r>
      <w:r>
        <w:rPr>
          <w:i/>
          <w:spacing w:val="1"/>
          <w:w w:val="105"/>
          <w:vertAlign w:val="baseline"/>
        </w:rPr>
        <w:t>n</w:t>
      </w:r>
      <w:r>
        <w:rPr>
          <w:rFonts w:ascii="Arial" w:hAnsi="Arial"/>
          <w:spacing w:val="1"/>
          <w:w w:val="105"/>
          <w:vertAlign w:val="subscript"/>
        </w:rPr>
        <w:t>0</w:t>
      </w:r>
      <w:r>
        <w:rPr>
          <w:spacing w:val="1"/>
          <w:w w:val="105"/>
          <w:vertAlign w:val="baseline"/>
        </w:rPr>
        <w:t>, </w:t>
      </w:r>
      <w:r>
        <w:rPr>
          <w:w w:val="105"/>
          <w:vertAlign w:val="baseline"/>
        </w:rPr>
        <w:t>and </w:t>
      </w:r>
      <w:r>
        <w:rPr>
          <w:i/>
          <w:w w:val="105"/>
          <w:vertAlign w:val="baseline"/>
        </w:rPr>
        <w:t>θ</w:t>
      </w:r>
      <w:r>
        <w:rPr>
          <w:rFonts w:ascii="Arial" w:hAnsi="Arial"/>
          <w:w w:val="105"/>
          <w:vertAlign w:val="subscript"/>
        </w:rPr>
        <w:t>1</w:t>
      </w:r>
      <w:r>
        <w:rPr>
          <w:rFonts w:ascii="Arial" w:hAnsi="Arial"/>
          <w:w w:val="105"/>
          <w:vertAlign w:val="baseline"/>
        </w:rPr>
        <w:t> </w:t>
      </w:r>
      <w:r>
        <w:rPr>
          <w:w w:val="105"/>
          <w:vertAlign w:val="baseline"/>
        </w:rPr>
        <w:t>is the refraction angle formed </w:t>
      </w:r>
      <w:r>
        <w:rPr>
          <w:spacing w:val="-4"/>
          <w:w w:val="105"/>
          <w:vertAlign w:val="baseline"/>
        </w:rPr>
        <w:t>by </w:t>
      </w:r>
      <w:r>
        <w:rPr>
          <w:w w:val="105"/>
          <w:vertAlign w:val="baseline"/>
        </w:rPr>
        <w:t>the photon and the normal to the second medium with refractive index </w:t>
      </w:r>
      <w:r>
        <w:rPr>
          <w:i/>
          <w:spacing w:val="1"/>
          <w:w w:val="105"/>
          <w:vertAlign w:val="baseline"/>
        </w:rPr>
        <w:t>n</w:t>
      </w:r>
      <w:r>
        <w:rPr>
          <w:rFonts w:ascii="Arial" w:hAnsi="Arial"/>
          <w:spacing w:val="1"/>
          <w:w w:val="105"/>
          <w:vertAlign w:val="subscript"/>
        </w:rPr>
        <w:t>1</w:t>
      </w:r>
      <w:r>
        <w:rPr>
          <w:spacing w:val="1"/>
          <w:w w:val="105"/>
          <w:vertAlign w:val="baseline"/>
        </w:rPr>
        <w:t>. </w:t>
      </w:r>
      <w:r>
        <w:rPr>
          <w:w w:val="105"/>
          <w:vertAlign w:val="baseline"/>
        </w:rPr>
        <w:t>If the surrounding material has a </w:t>
      </w:r>
      <w:r>
        <w:rPr>
          <w:spacing w:val="-3"/>
          <w:w w:val="105"/>
          <w:vertAlign w:val="baseline"/>
        </w:rPr>
        <w:t>lower </w:t>
      </w:r>
      <w:r>
        <w:rPr>
          <w:w w:val="105"/>
          <w:vertAlign w:val="baseline"/>
        </w:rPr>
        <w:t>refractive index than</w:t>
      </w:r>
      <w:r>
        <w:rPr>
          <w:spacing w:val="-6"/>
          <w:w w:val="105"/>
          <w:vertAlign w:val="baseline"/>
        </w:rPr>
        <w:t> </w:t>
      </w:r>
      <w:r>
        <w:rPr>
          <w:w w:val="105"/>
          <w:vertAlign w:val="baseline"/>
        </w:rPr>
        <w:t>the</w:t>
      </w:r>
      <w:r>
        <w:rPr>
          <w:spacing w:val="-5"/>
          <w:w w:val="105"/>
          <w:vertAlign w:val="baseline"/>
        </w:rPr>
        <w:t> </w:t>
      </w:r>
      <w:r>
        <w:rPr>
          <w:w w:val="105"/>
          <w:vertAlign w:val="baseline"/>
        </w:rPr>
        <w:t>core</w:t>
      </w:r>
      <w:r>
        <w:rPr>
          <w:spacing w:val="-6"/>
          <w:w w:val="105"/>
          <w:vertAlign w:val="baseline"/>
        </w:rPr>
        <w:t> </w:t>
      </w:r>
      <w:r>
        <w:rPr>
          <w:w w:val="105"/>
          <w:vertAlign w:val="baseline"/>
        </w:rPr>
        <w:t>of</w:t>
      </w:r>
      <w:r>
        <w:rPr>
          <w:spacing w:val="-5"/>
          <w:w w:val="105"/>
          <w:vertAlign w:val="baseline"/>
        </w:rPr>
        <w:t> </w:t>
      </w:r>
      <w:r>
        <w:rPr>
          <w:w w:val="105"/>
          <w:vertAlign w:val="baseline"/>
        </w:rPr>
        <w:t>the</w:t>
      </w:r>
      <w:r>
        <w:rPr>
          <w:spacing w:val="-6"/>
          <w:w w:val="105"/>
          <w:vertAlign w:val="baseline"/>
        </w:rPr>
        <w:t> </w:t>
      </w:r>
      <w:r>
        <w:rPr>
          <w:w w:val="105"/>
          <w:vertAlign w:val="baseline"/>
        </w:rPr>
        <w:t>fiber,</w:t>
      </w:r>
      <w:r>
        <w:rPr>
          <w:spacing w:val="-2"/>
          <w:w w:val="105"/>
          <w:vertAlign w:val="baseline"/>
        </w:rPr>
        <w:t> </w:t>
      </w:r>
      <w:r>
        <w:rPr>
          <w:w w:val="105"/>
          <w:vertAlign w:val="baseline"/>
        </w:rPr>
        <w:t>as</w:t>
      </w:r>
      <w:r>
        <w:rPr>
          <w:spacing w:val="-5"/>
          <w:w w:val="105"/>
          <w:vertAlign w:val="baseline"/>
        </w:rPr>
        <w:t> </w:t>
      </w:r>
      <w:r>
        <w:rPr>
          <w:w w:val="105"/>
          <w:vertAlign w:val="baseline"/>
        </w:rPr>
        <w:t>it</w:t>
      </w:r>
      <w:r>
        <w:rPr>
          <w:spacing w:val="-6"/>
          <w:w w:val="105"/>
          <w:vertAlign w:val="baseline"/>
        </w:rPr>
        <w:t> </w:t>
      </w:r>
      <w:r>
        <w:rPr>
          <w:w w:val="105"/>
          <w:vertAlign w:val="baseline"/>
        </w:rPr>
        <w:t>is</w:t>
      </w:r>
      <w:r>
        <w:rPr>
          <w:spacing w:val="-5"/>
          <w:w w:val="105"/>
          <w:vertAlign w:val="baseline"/>
        </w:rPr>
        <w:t> </w:t>
      </w:r>
      <w:r>
        <w:rPr>
          <w:w w:val="105"/>
          <w:vertAlign w:val="baseline"/>
        </w:rPr>
        <w:t>the</w:t>
      </w:r>
      <w:r>
        <w:rPr>
          <w:spacing w:val="-6"/>
          <w:w w:val="105"/>
          <w:vertAlign w:val="baseline"/>
        </w:rPr>
        <w:t> </w:t>
      </w:r>
      <w:r>
        <w:rPr>
          <w:w w:val="105"/>
          <w:vertAlign w:val="baseline"/>
        </w:rPr>
        <w:t>case</w:t>
      </w:r>
      <w:r>
        <w:rPr>
          <w:spacing w:val="-6"/>
          <w:w w:val="105"/>
          <w:vertAlign w:val="baseline"/>
        </w:rPr>
        <w:t> </w:t>
      </w:r>
      <w:r>
        <w:rPr>
          <w:w w:val="105"/>
          <w:vertAlign w:val="baseline"/>
        </w:rPr>
        <w:t>with</w:t>
      </w:r>
      <w:r>
        <w:rPr>
          <w:spacing w:val="-5"/>
          <w:w w:val="105"/>
          <w:vertAlign w:val="baseline"/>
        </w:rPr>
        <w:t> </w:t>
      </w:r>
      <w:r>
        <w:rPr>
          <w:w w:val="105"/>
          <w:vertAlign w:val="baseline"/>
        </w:rPr>
        <w:t>scintillating</w:t>
      </w:r>
      <w:r>
        <w:rPr>
          <w:spacing w:val="-6"/>
          <w:w w:val="105"/>
          <w:vertAlign w:val="baseline"/>
        </w:rPr>
        <w:t> </w:t>
      </w:r>
      <w:r>
        <w:rPr>
          <w:w w:val="105"/>
          <w:vertAlign w:val="baseline"/>
        </w:rPr>
        <w:t>fibers,</w:t>
      </w:r>
      <w:r>
        <w:rPr>
          <w:spacing w:val="-1"/>
          <w:w w:val="105"/>
          <w:vertAlign w:val="baseline"/>
        </w:rPr>
        <w:t> </w:t>
      </w:r>
      <w:r>
        <w:rPr>
          <w:w w:val="105"/>
          <w:vertAlign w:val="baseline"/>
        </w:rPr>
        <w:t>there</w:t>
      </w:r>
      <w:r>
        <w:rPr>
          <w:spacing w:val="-6"/>
          <w:w w:val="105"/>
          <w:vertAlign w:val="baseline"/>
        </w:rPr>
        <w:t> </w:t>
      </w:r>
      <w:r>
        <w:rPr>
          <w:w w:val="105"/>
          <w:vertAlign w:val="baseline"/>
        </w:rPr>
        <w:t>exist a critical angle, </w:t>
      </w:r>
      <w:r>
        <w:rPr>
          <w:i/>
          <w:spacing w:val="1"/>
          <w:w w:val="105"/>
          <w:vertAlign w:val="baseline"/>
        </w:rPr>
        <w:t>θ</w:t>
      </w:r>
      <w:r>
        <w:rPr>
          <w:i/>
          <w:spacing w:val="1"/>
          <w:w w:val="105"/>
          <w:vertAlign w:val="subscript"/>
        </w:rPr>
        <w:t>c</w:t>
      </w:r>
      <w:r>
        <w:rPr>
          <w:spacing w:val="1"/>
          <w:w w:val="105"/>
          <w:vertAlign w:val="baseline"/>
        </w:rPr>
        <w:t>, </w:t>
      </w:r>
      <w:r>
        <w:rPr>
          <w:w w:val="105"/>
          <w:vertAlign w:val="baseline"/>
        </w:rPr>
        <w:t>beyond which photons will </w:t>
      </w:r>
      <w:r>
        <w:rPr>
          <w:spacing w:val="1"/>
          <w:w w:val="105"/>
          <w:vertAlign w:val="baseline"/>
        </w:rPr>
        <w:t>be </w:t>
      </w:r>
      <w:r>
        <w:rPr>
          <w:w w:val="105"/>
          <w:vertAlign w:val="baseline"/>
        </w:rPr>
        <w:t>totally reflected (</w:t>
      </w:r>
      <w:r>
        <w:rPr>
          <w:i/>
          <w:w w:val="105"/>
          <w:vertAlign w:val="baseline"/>
        </w:rPr>
        <w:t>θ</w:t>
      </w:r>
      <w:r>
        <w:rPr>
          <w:rFonts w:ascii="Arial" w:hAnsi="Arial"/>
          <w:w w:val="105"/>
          <w:vertAlign w:val="subscript"/>
        </w:rPr>
        <w:t>1</w:t>
      </w:r>
      <w:r>
        <w:rPr>
          <w:rFonts w:ascii="Arial" w:hAnsi="Arial"/>
          <w:w w:val="105"/>
          <w:vertAlign w:val="baseline"/>
        </w:rPr>
        <w:t> </w:t>
      </w:r>
      <w:r>
        <w:rPr>
          <w:w w:val="105"/>
          <w:vertAlign w:val="baseline"/>
        </w:rPr>
        <w:t>=</w:t>
      </w:r>
      <w:r>
        <w:rPr>
          <w:spacing w:val="-43"/>
          <w:w w:val="105"/>
          <w:vertAlign w:val="baseline"/>
        </w:rPr>
        <w:t> </w:t>
      </w:r>
      <w:r>
        <w:rPr>
          <w:w w:val="105"/>
          <w:vertAlign w:val="baseline"/>
        </w:rPr>
        <w:t>90</w:t>
      </w:r>
      <w:r>
        <w:rPr>
          <w:rFonts w:ascii="Arial" w:hAnsi="Arial"/>
          <w:i/>
          <w:w w:val="105"/>
          <w:vertAlign w:val="superscript"/>
        </w:rPr>
        <w:t>◦</w:t>
      </w:r>
      <w:r>
        <w:rPr>
          <w:w w:val="105"/>
          <w:vertAlign w:val="baseline"/>
        </w:rPr>
        <w:t>) and</w:t>
      </w:r>
      <w:r>
        <w:rPr>
          <w:spacing w:val="15"/>
          <w:w w:val="105"/>
          <w:vertAlign w:val="baseline"/>
        </w:rPr>
        <w:t> </w:t>
      </w:r>
      <w:r>
        <w:rPr>
          <w:w w:val="105"/>
          <w:vertAlign w:val="baseline"/>
        </w:rPr>
        <w:t>therefore</w:t>
      </w:r>
      <w:r>
        <w:rPr>
          <w:spacing w:val="15"/>
          <w:w w:val="105"/>
          <w:vertAlign w:val="baseline"/>
        </w:rPr>
        <w:t> </w:t>
      </w:r>
      <w:r>
        <w:rPr>
          <w:w w:val="105"/>
          <w:vertAlign w:val="baseline"/>
        </w:rPr>
        <w:t>kept</w:t>
      </w:r>
      <w:r>
        <w:rPr>
          <w:spacing w:val="15"/>
          <w:w w:val="105"/>
          <w:vertAlign w:val="baseline"/>
        </w:rPr>
        <w:t> </w:t>
      </w:r>
      <w:r>
        <w:rPr>
          <w:w w:val="105"/>
          <w:vertAlign w:val="baseline"/>
        </w:rPr>
        <w:t>within</w:t>
      </w:r>
      <w:r>
        <w:rPr>
          <w:spacing w:val="13"/>
          <w:w w:val="105"/>
          <w:vertAlign w:val="baseline"/>
        </w:rPr>
        <w:t> </w:t>
      </w:r>
      <w:r>
        <w:rPr>
          <w:w w:val="105"/>
          <w:vertAlign w:val="baseline"/>
        </w:rPr>
        <w:t>the</w:t>
      </w:r>
      <w:r>
        <w:rPr>
          <w:spacing w:val="13"/>
          <w:w w:val="105"/>
          <w:vertAlign w:val="baseline"/>
        </w:rPr>
        <w:t> </w:t>
      </w:r>
      <w:r>
        <w:rPr>
          <w:w w:val="105"/>
          <w:vertAlign w:val="baseline"/>
        </w:rPr>
        <w:t>fiber</w:t>
      </w:r>
      <w:r>
        <w:rPr>
          <w:spacing w:val="13"/>
          <w:w w:val="105"/>
          <w:vertAlign w:val="baseline"/>
        </w:rPr>
        <w:t> </w:t>
      </w:r>
      <w:r>
        <w:rPr>
          <w:w w:val="105"/>
          <w:vertAlign w:val="baseline"/>
        </w:rPr>
        <w:t>as</w:t>
      </w:r>
      <w:r>
        <w:rPr>
          <w:spacing w:val="15"/>
          <w:w w:val="105"/>
          <w:vertAlign w:val="baseline"/>
        </w:rPr>
        <w:t> </w:t>
      </w:r>
      <w:r>
        <w:rPr>
          <w:w w:val="105"/>
          <w:vertAlign w:val="baseline"/>
        </w:rPr>
        <w:t>illustrated</w:t>
      </w:r>
      <w:r>
        <w:rPr>
          <w:spacing w:val="15"/>
          <w:w w:val="105"/>
          <w:vertAlign w:val="baseline"/>
        </w:rPr>
        <w:t> </w:t>
      </w:r>
      <w:r>
        <w:rPr>
          <w:w w:val="105"/>
          <w:vertAlign w:val="baseline"/>
        </w:rPr>
        <w:t>in</w:t>
      </w:r>
      <w:r>
        <w:rPr>
          <w:spacing w:val="13"/>
          <w:w w:val="105"/>
          <w:vertAlign w:val="baseline"/>
        </w:rPr>
        <w:t> </w:t>
      </w:r>
      <w:r>
        <w:rPr>
          <w:w w:val="105"/>
          <w:vertAlign w:val="baseline"/>
        </w:rPr>
        <w:t>Figure</w:t>
      </w:r>
      <w:r>
        <w:rPr>
          <w:spacing w:val="13"/>
          <w:w w:val="105"/>
          <w:vertAlign w:val="baseline"/>
        </w:rPr>
        <w:t> </w:t>
      </w:r>
      <w:hyperlink w:history="true" w:anchor="_bookmark39">
        <w:r>
          <w:rPr>
            <w:w w:val="105"/>
            <w:vertAlign w:val="baseline"/>
          </w:rPr>
          <w:t>3.6,</w:t>
        </w:r>
      </w:hyperlink>
    </w:p>
    <w:p>
      <w:pPr>
        <w:tabs>
          <w:tab w:pos="7566" w:val="left" w:leader="none"/>
        </w:tabs>
        <w:spacing w:before="19"/>
        <w:ind w:left="3330" w:right="0" w:firstLine="0"/>
        <w:jc w:val="left"/>
        <w:rPr>
          <w:sz w:val="24"/>
        </w:rPr>
      </w:pPr>
      <w:r>
        <w:rPr/>
        <w:pict>
          <v:shape style="position:absolute;margin-left:270.84201pt;margin-top:28.44046pt;width:7pt;height:12pt;mso-position-horizontal-relative:page;mso-position-vertical-relative:paragraph;z-index:-367432" type="#_x0000_t202" filled="false" stroked="false">
            <v:textbox inset="0,0,0,0">
              <w:txbxContent>
                <w:p>
                  <w:pPr>
                    <w:spacing w:line="231" w:lineRule="exact" w:before="0"/>
                    <w:ind w:left="0" w:right="0" w:firstLine="0"/>
                    <w:jc w:val="left"/>
                    <w:rPr>
                      <w:i/>
                      <w:sz w:val="24"/>
                    </w:rPr>
                  </w:pPr>
                  <w:r>
                    <w:rPr>
                      <w:i/>
                      <w:w w:val="116"/>
                      <w:sz w:val="24"/>
                    </w:rPr>
                    <w:t>n</w:t>
                  </w:r>
                </w:p>
              </w:txbxContent>
            </v:textbox>
            <w10:wrap type="none"/>
          </v:shape>
        </w:pict>
      </w:r>
      <w:r>
        <w:rPr/>
        <w:pict>
          <v:shape style="position:absolute;margin-left:208.960999pt;margin-top:25.021286pt;width:3.7pt;height:8pt;mso-position-horizontal-relative:page;mso-position-vertical-relative:paragraph;z-index:-367408" type="#_x0000_t202" filled="false" stroked="false">
            <v:textbox inset="0,0,0,0">
              <w:txbxContent>
                <w:p>
                  <w:pPr>
                    <w:spacing w:line="154" w:lineRule="exact" w:before="0"/>
                    <w:ind w:left="0" w:right="0" w:firstLine="0"/>
                    <w:jc w:val="left"/>
                    <w:rPr>
                      <w:i/>
                      <w:sz w:val="16"/>
                    </w:rPr>
                  </w:pPr>
                  <w:r>
                    <w:rPr>
                      <w:i/>
                      <w:w w:val="103"/>
                      <w:sz w:val="16"/>
                    </w:rPr>
                    <w:t>c</w:t>
                  </w:r>
                </w:p>
              </w:txbxContent>
            </v:textbox>
            <w10:wrap type="none"/>
          </v:shape>
        </w:pict>
      </w:r>
      <w:r>
        <w:rPr>
          <w:i/>
          <w:w w:val="92"/>
          <w:sz w:val="24"/>
        </w:rPr>
        <w:t>θ</w:t>
      </w:r>
      <w:r>
        <w:rPr>
          <w:i/>
          <w:sz w:val="24"/>
        </w:rPr>
        <w:t> </w:t>
      </w:r>
      <w:r>
        <w:rPr>
          <w:i/>
          <w:spacing w:val="28"/>
          <w:sz w:val="24"/>
        </w:rPr>
        <w:t> </w:t>
      </w:r>
      <w:r>
        <w:rPr>
          <w:w w:val="134"/>
          <w:sz w:val="24"/>
        </w:rPr>
        <w:t>=</w:t>
      </w:r>
      <w:r>
        <w:rPr>
          <w:spacing w:val="5"/>
          <w:sz w:val="24"/>
        </w:rPr>
        <w:t> </w:t>
      </w:r>
      <w:r>
        <w:rPr>
          <w:w w:val="104"/>
          <w:sz w:val="24"/>
        </w:rPr>
        <w:t>arcsin</w:t>
      </w:r>
      <w:r>
        <w:rPr>
          <w:spacing w:val="-21"/>
          <w:sz w:val="24"/>
        </w:rPr>
        <w:t> </w:t>
      </w:r>
      <w:r>
        <w:rPr>
          <w:rFonts w:ascii="Arial" w:hAnsi="Arial"/>
          <w:spacing w:val="22"/>
          <w:w w:val="220"/>
          <w:position w:val="34"/>
          <w:sz w:val="24"/>
        </w:rPr>
        <w:t>(</w:t>
      </w:r>
      <w:r>
        <w:rPr>
          <w:i/>
          <w:w w:val="116"/>
          <w:position w:val="16"/>
          <w:sz w:val="24"/>
          <w:u w:val="single"/>
        </w:rPr>
        <w:t>n</w:t>
      </w:r>
      <w:r>
        <w:rPr>
          <w:rFonts w:ascii="Arial" w:hAnsi="Arial"/>
          <w:w w:val="95"/>
          <w:position w:val="13"/>
          <w:sz w:val="16"/>
          <w:u w:val="single"/>
        </w:rPr>
        <w:t>1</w:t>
      </w:r>
      <w:r>
        <w:rPr>
          <w:rFonts w:ascii="Arial" w:hAnsi="Arial"/>
          <w:spacing w:val="-11"/>
          <w:position w:val="13"/>
          <w:sz w:val="16"/>
        </w:rPr>
        <w:t> </w:t>
      </w:r>
      <w:r>
        <w:rPr>
          <w:rFonts w:ascii="Arial" w:hAnsi="Arial"/>
          <w:w w:val="263"/>
          <w:position w:val="34"/>
          <w:sz w:val="24"/>
        </w:rPr>
        <w:t>\</w:t>
      </w:r>
      <w:r>
        <w:rPr>
          <w:rFonts w:ascii="Arial" w:hAnsi="Arial"/>
          <w:position w:val="34"/>
          <w:sz w:val="24"/>
        </w:rPr>
        <w:tab/>
      </w:r>
      <w:r>
        <w:rPr>
          <w:spacing w:val="-1"/>
          <w:w w:val="104"/>
          <w:sz w:val="24"/>
        </w:rPr>
        <w:t>(3.9)</w:t>
      </w:r>
    </w:p>
    <w:p>
      <w:pPr>
        <w:spacing w:line="183" w:lineRule="exact" w:before="0"/>
        <w:ind w:left="820" w:right="0" w:firstLine="0"/>
        <w:jc w:val="center"/>
        <w:rPr>
          <w:rFonts w:ascii="Arial"/>
          <w:sz w:val="16"/>
        </w:rPr>
      </w:pPr>
      <w:r>
        <w:rPr>
          <w:rFonts w:ascii="Arial"/>
          <w:w w:val="95"/>
          <w:sz w:val="16"/>
        </w:rPr>
        <w:t>0</w:t>
      </w:r>
    </w:p>
    <w:p>
      <w:pPr>
        <w:pStyle w:val="BodyText"/>
        <w:rPr>
          <w:rFonts w:ascii="Arial"/>
          <w:sz w:val="20"/>
        </w:rPr>
      </w:pPr>
    </w:p>
    <w:p>
      <w:pPr>
        <w:pStyle w:val="BodyText"/>
        <w:spacing w:line="288" w:lineRule="auto" w:before="233"/>
        <w:ind w:left="393" w:right="847" w:firstLine="936"/>
        <w:jc w:val="both"/>
      </w:pPr>
      <w:r>
        <w:rPr>
          <w:w w:val="105"/>
        </w:rPr>
        <w:t>The trapping efficiency or photon collection efficiency is defined as the efficiency of the scintillator to guide photons. </w:t>
      </w:r>
      <w:r>
        <w:rPr>
          <w:spacing w:val="-7"/>
          <w:w w:val="105"/>
        </w:rPr>
        <w:t>For </w:t>
      </w:r>
      <w:r>
        <w:rPr>
          <w:w w:val="105"/>
        </w:rPr>
        <w:t>BCF-12 fibers  with optical clad this efficiency is between 3</w:t>
      </w:r>
      <w:r>
        <w:rPr>
          <w:i/>
          <w:w w:val="105"/>
        </w:rPr>
        <w:t>.</w:t>
      </w:r>
      <w:r>
        <w:rPr>
          <w:w w:val="105"/>
        </w:rPr>
        <w:t>4% and 7% per meter of fiber (depending on the emission point, it is minimum on the fiber axis and maximum near the core-clad interface). In Figure </w:t>
      </w:r>
      <w:hyperlink w:history="true" w:anchor="_bookmark39">
        <w:r>
          <w:rPr>
            <w:w w:val="105"/>
          </w:rPr>
          <w:t>3.6,</w:t>
        </w:r>
      </w:hyperlink>
      <w:r>
        <w:rPr>
          <w:w w:val="105"/>
        </w:rPr>
        <w:t> the light collection  in a fiber is</w:t>
      </w:r>
      <w:r>
        <w:rPr>
          <w:spacing w:val="56"/>
          <w:w w:val="105"/>
        </w:rPr>
        <w:t> </w:t>
      </w:r>
      <w:r>
        <w:rPr>
          <w:w w:val="105"/>
        </w:rPr>
        <w:t>illustrated.</w:t>
      </w:r>
    </w:p>
    <w:p>
      <w:pPr>
        <w:pStyle w:val="BodyText"/>
        <w:rPr>
          <w:sz w:val="20"/>
        </w:rPr>
      </w:pPr>
    </w:p>
    <w:p>
      <w:pPr>
        <w:pStyle w:val="BodyText"/>
        <w:rPr>
          <w:sz w:val="20"/>
        </w:rPr>
      </w:pPr>
    </w:p>
    <w:p>
      <w:pPr>
        <w:pStyle w:val="BodyText"/>
        <w:spacing w:before="2"/>
        <w:rPr>
          <w:sz w:val="12"/>
        </w:rPr>
      </w:pPr>
      <w:r>
        <w:rPr/>
        <w:drawing>
          <wp:anchor distT="0" distB="0" distL="0" distR="0" allowOverlap="1" layoutInCell="1" locked="0" behindDoc="0" simplePos="0" relativeHeight="2608">
            <wp:simplePos x="0" y="0"/>
            <wp:positionH relativeFrom="page">
              <wp:posOffset>1349781</wp:posOffset>
            </wp:positionH>
            <wp:positionV relativeFrom="paragraph">
              <wp:posOffset>113678</wp:posOffset>
            </wp:positionV>
            <wp:extent cx="3573780" cy="2501646"/>
            <wp:effectExtent l="0" t="0" r="0" b="0"/>
            <wp:wrapTopAndBottom/>
            <wp:docPr id="41" name="image21.jpeg" descr=""/>
            <wp:cNvGraphicFramePr>
              <a:graphicFrameLocks noChangeAspect="1"/>
            </wp:cNvGraphicFramePr>
            <a:graphic>
              <a:graphicData uri="http://schemas.openxmlformats.org/drawingml/2006/picture">
                <pic:pic>
                  <pic:nvPicPr>
                    <pic:cNvPr id="42" name="image21.jpeg"/>
                    <pic:cNvPicPr/>
                  </pic:nvPicPr>
                  <pic:blipFill>
                    <a:blip r:embed="rId127" cstate="print"/>
                    <a:stretch>
                      <a:fillRect/>
                    </a:stretch>
                  </pic:blipFill>
                  <pic:spPr>
                    <a:xfrm>
                      <a:off x="0" y="0"/>
                      <a:ext cx="3573780" cy="2501646"/>
                    </a:xfrm>
                    <a:prstGeom prst="rect">
                      <a:avLst/>
                    </a:prstGeom>
                  </pic:spPr>
                </pic:pic>
              </a:graphicData>
            </a:graphic>
          </wp:anchor>
        </w:drawing>
      </w:r>
    </w:p>
    <w:p>
      <w:pPr>
        <w:pStyle w:val="BodyText"/>
        <w:spacing w:before="9"/>
        <w:rPr>
          <w:sz w:val="12"/>
        </w:rPr>
      </w:pPr>
    </w:p>
    <w:p>
      <w:pPr>
        <w:pStyle w:val="BodyText"/>
        <w:spacing w:before="102"/>
        <w:ind w:left="1043"/>
      </w:pPr>
      <w:bookmarkStart w:name="_bookmark39" w:id="69"/>
      <w:bookmarkEnd w:id="69"/>
      <w:r>
        <w:rPr/>
      </w:r>
      <w:r>
        <w:rPr>
          <w:b/>
        </w:rPr>
        <w:t>Figure 3.6 </w:t>
      </w:r>
      <w:r>
        <w:rPr/>
        <w:t>– Photon collection in a single clad fiber </w:t>
      </w:r>
      <w:hyperlink w:history="true" w:anchor="_bookmark345">
        <w:r>
          <w:rPr/>
          <w:t>[Sai21b].</w:t>
        </w:r>
      </w:hyperlink>
    </w:p>
    <w:p>
      <w:pPr>
        <w:spacing w:after="0"/>
        <w:sectPr>
          <w:headerReference w:type="default" r:id="rId125"/>
          <w:footerReference w:type="default" r:id="rId126"/>
          <w:pgSz w:w="9640" w:h="13610"/>
          <w:pgMar w:header="0" w:footer="845" w:top="680" w:bottom="1040" w:left="740" w:right="0"/>
          <w:pgNumType w:start="40"/>
        </w:sectPr>
      </w:pPr>
    </w:p>
    <w:p>
      <w:pPr>
        <w:pStyle w:val="BodyText"/>
        <w:spacing w:before="5"/>
        <w:rPr>
          <w:sz w:val="23"/>
        </w:rPr>
      </w:pPr>
    </w:p>
    <w:p>
      <w:pPr>
        <w:pStyle w:val="BodyText"/>
        <w:spacing w:line="288" w:lineRule="auto" w:before="102"/>
        <w:ind w:left="110" w:right="1130" w:firstLine="936"/>
        <w:jc w:val="both"/>
      </w:pPr>
      <w:r>
        <w:rPr>
          <w:w w:val="105"/>
        </w:rPr>
        <w:t>The cladding material has a higher refractive index than air and water. Therefore, it increases the critical angle and reduces the light col- lection. However, it is useful for protecting the core surface from dirt and aggressive external agents that would reduce the light collection. Three dif- ferent cases are shown in Table </w:t>
      </w:r>
      <w:hyperlink w:history="true" w:anchor="_bookmark40">
        <w:r>
          <w:rPr>
            <w:w w:val="105"/>
          </w:rPr>
          <w:t>3.1, </w:t>
        </w:r>
      </w:hyperlink>
      <w:r>
        <w:rPr>
          <w:w w:val="105"/>
        </w:rPr>
        <w:t>where the cladding effect is illustrated. As can be seen, the critical angle for uncladded fibers surrounded by water</w:t>
      </w:r>
    </w:p>
    <w:p>
      <w:pPr>
        <w:pStyle w:val="BodyText"/>
        <w:rPr>
          <w:sz w:val="21"/>
        </w:rPr>
      </w:pPr>
    </w:p>
    <w:tbl>
      <w:tblPr>
        <w:tblW w:w="0" w:type="auto"/>
        <w:jc w:val="left"/>
        <w:tblInd w:w="8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71"/>
        <w:gridCol w:w="1908"/>
        <w:gridCol w:w="1907"/>
      </w:tblGrid>
      <w:tr>
        <w:trPr>
          <w:trHeight w:val="394" w:hRule="atLeast"/>
        </w:trPr>
        <w:tc>
          <w:tcPr>
            <w:tcW w:w="2271" w:type="dxa"/>
            <w:tcBorders>
              <w:top w:val="single" w:sz="8" w:space="0" w:color="000000"/>
              <w:bottom w:val="single" w:sz="6" w:space="0" w:color="000000"/>
            </w:tcBorders>
          </w:tcPr>
          <w:p>
            <w:pPr>
              <w:pStyle w:val="TableParagraph"/>
              <w:spacing w:before="44"/>
              <w:ind w:left="119"/>
              <w:rPr>
                <w:sz w:val="24"/>
              </w:rPr>
            </w:pPr>
            <w:bookmarkStart w:name="_bookmark40" w:id="70"/>
            <w:bookmarkEnd w:id="70"/>
            <w:r>
              <w:rPr/>
            </w:r>
            <w:r>
              <w:rPr>
                <w:w w:val="105"/>
                <w:sz w:val="24"/>
              </w:rPr>
              <w:t>Material</w:t>
            </w:r>
          </w:p>
        </w:tc>
        <w:tc>
          <w:tcPr>
            <w:tcW w:w="1908" w:type="dxa"/>
            <w:tcBorders>
              <w:top w:val="single" w:sz="8" w:space="0" w:color="000000"/>
              <w:bottom w:val="single" w:sz="6" w:space="0" w:color="000000"/>
            </w:tcBorders>
          </w:tcPr>
          <w:p>
            <w:pPr>
              <w:pStyle w:val="TableParagraph"/>
              <w:spacing w:before="44"/>
              <w:ind w:left="97" w:right="98"/>
              <w:jc w:val="center"/>
              <w:rPr>
                <w:sz w:val="24"/>
              </w:rPr>
            </w:pPr>
            <w:r>
              <w:rPr>
                <w:w w:val="105"/>
                <w:sz w:val="24"/>
              </w:rPr>
              <w:t>Refractive index</w:t>
            </w:r>
          </w:p>
        </w:tc>
        <w:tc>
          <w:tcPr>
            <w:tcW w:w="1907" w:type="dxa"/>
            <w:tcBorders>
              <w:top w:val="single" w:sz="8" w:space="0" w:color="000000"/>
              <w:bottom w:val="single" w:sz="6" w:space="0" w:color="000000"/>
            </w:tcBorders>
          </w:tcPr>
          <w:p>
            <w:pPr>
              <w:pStyle w:val="TableParagraph"/>
              <w:spacing w:before="28"/>
              <w:ind w:left="96" w:right="96"/>
              <w:jc w:val="center"/>
              <w:rPr>
                <w:sz w:val="24"/>
              </w:rPr>
            </w:pPr>
            <w:r>
              <w:rPr>
                <w:w w:val="110"/>
                <w:sz w:val="24"/>
              </w:rPr>
              <w:t>critical angle (</w:t>
            </w:r>
            <w:r>
              <w:rPr>
                <w:rFonts w:ascii="Arial" w:hAnsi="Arial"/>
                <w:i/>
                <w:w w:val="110"/>
                <w:position w:val="9"/>
                <w:sz w:val="16"/>
              </w:rPr>
              <w:t>◦</w:t>
            </w:r>
            <w:r>
              <w:rPr>
                <w:w w:val="110"/>
                <w:sz w:val="24"/>
              </w:rPr>
              <w:t>)</w:t>
            </w:r>
          </w:p>
        </w:tc>
      </w:tr>
      <w:tr>
        <w:trPr>
          <w:trHeight w:val="36" w:hRule="atLeast"/>
        </w:trPr>
        <w:tc>
          <w:tcPr>
            <w:tcW w:w="2271" w:type="dxa"/>
            <w:tcBorders>
              <w:top w:val="single" w:sz="6" w:space="0" w:color="000000"/>
              <w:bottom w:val="single" w:sz="6" w:space="0" w:color="000000"/>
            </w:tcBorders>
          </w:tcPr>
          <w:p>
            <w:pPr>
              <w:pStyle w:val="TableParagraph"/>
              <w:rPr>
                <w:sz w:val="2"/>
              </w:rPr>
            </w:pPr>
          </w:p>
        </w:tc>
        <w:tc>
          <w:tcPr>
            <w:tcW w:w="1908" w:type="dxa"/>
            <w:tcBorders>
              <w:top w:val="single" w:sz="6" w:space="0" w:color="000000"/>
              <w:bottom w:val="single" w:sz="6" w:space="0" w:color="000000"/>
            </w:tcBorders>
          </w:tcPr>
          <w:p>
            <w:pPr>
              <w:pStyle w:val="TableParagraph"/>
              <w:rPr>
                <w:sz w:val="2"/>
              </w:rPr>
            </w:pPr>
          </w:p>
        </w:tc>
        <w:tc>
          <w:tcPr>
            <w:tcW w:w="1907" w:type="dxa"/>
            <w:tcBorders>
              <w:top w:val="single" w:sz="6" w:space="0" w:color="000000"/>
              <w:bottom w:val="single" w:sz="6" w:space="0" w:color="000000"/>
            </w:tcBorders>
          </w:tcPr>
          <w:p>
            <w:pPr>
              <w:pStyle w:val="TableParagraph"/>
              <w:rPr>
                <w:sz w:val="2"/>
              </w:rPr>
            </w:pPr>
          </w:p>
        </w:tc>
      </w:tr>
      <w:tr>
        <w:trPr>
          <w:trHeight w:val="337" w:hRule="atLeast"/>
        </w:trPr>
        <w:tc>
          <w:tcPr>
            <w:tcW w:w="2271" w:type="dxa"/>
            <w:tcBorders>
              <w:top w:val="single" w:sz="6" w:space="0" w:color="000000"/>
            </w:tcBorders>
          </w:tcPr>
          <w:p>
            <w:pPr>
              <w:pStyle w:val="TableParagraph"/>
              <w:spacing w:line="274" w:lineRule="exact" w:before="43"/>
              <w:ind w:left="119"/>
              <w:rPr>
                <w:sz w:val="24"/>
              </w:rPr>
            </w:pPr>
            <w:r>
              <w:rPr>
                <w:w w:val="105"/>
                <w:sz w:val="24"/>
              </w:rPr>
              <w:t>Air</w:t>
            </w:r>
          </w:p>
        </w:tc>
        <w:tc>
          <w:tcPr>
            <w:tcW w:w="1908" w:type="dxa"/>
            <w:tcBorders>
              <w:top w:val="single" w:sz="6" w:space="0" w:color="000000"/>
            </w:tcBorders>
          </w:tcPr>
          <w:p>
            <w:pPr>
              <w:pStyle w:val="TableParagraph"/>
              <w:spacing w:line="274" w:lineRule="exact" w:before="43"/>
              <w:ind w:right="1"/>
              <w:jc w:val="center"/>
              <w:rPr>
                <w:sz w:val="24"/>
              </w:rPr>
            </w:pPr>
            <w:r>
              <w:rPr>
                <w:w w:val="97"/>
                <w:sz w:val="24"/>
              </w:rPr>
              <w:t>1</w:t>
            </w:r>
          </w:p>
        </w:tc>
        <w:tc>
          <w:tcPr>
            <w:tcW w:w="1907" w:type="dxa"/>
            <w:tcBorders>
              <w:top w:val="single" w:sz="6" w:space="0" w:color="000000"/>
            </w:tcBorders>
          </w:tcPr>
          <w:p>
            <w:pPr>
              <w:pStyle w:val="TableParagraph"/>
              <w:spacing w:line="274" w:lineRule="exact" w:before="43"/>
              <w:ind w:left="95" w:right="96"/>
              <w:jc w:val="center"/>
              <w:rPr>
                <w:sz w:val="24"/>
              </w:rPr>
            </w:pPr>
            <w:r>
              <w:rPr>
                <w:sz w:val="24"/>
              </w:rPr>
              <w:t>38</w:t>
            </w:r>
            <w:r>
              <w:rPr>
                <w:i/>
                <w:sz w:val="24"/>
              </w:rPr>
              <w:t>.</w:t>
            </w:r>
            <w:r>
              <w:rPr>
                <w:sz w:val="24"/>
              </w:rPr>
              <w:t>68</w:t>
            </w:r>
          </w:p>
        </w:tc>
      </w:tr>
      <w:tr>
        <w:trPr>
          <w:trHeight w:val="288" w:hRule="atLeast"/>
        </w:trPr>
        <w:tc>
          <w:tcPr>
            <w:tcW w:w="2271" w:type="dxa"/>
          </w:tcPr>
          <w:p>
            <w:pPr>
              <w:pStyle w:val="TableParagraph"/>
              <w:spacing w:line="269" w:lineRule="exact"/>
              <w:ind w:left="119"/>
              <w:rPr>
                <w:sz w:val="24"/>
              </w:rPr>
            </w:pPr>
            <w:r>
              <w:rPr>
                <w:w w:val="110"/>
                <w:sz w:val="24"/>
              </w:rPr>
              <w:t>Water</w:t>
            </w:r>
          </w:p>
        </w:tc>
        <w:tc>
          <w:tcPr>
            <w:tcW w:w="1908" w:type="dxa"/>
          </w:tcPr>
          <w:p>
            <w:pPr>
              <w:pStyle w:val="TableParagraph"/>
              <w:spacing w:line="269" w:lineRule="exact"/>
              <w:ind w:left="97" w:right="97"/>
              <w:jc w:val="center"/>
              <w:rPr>
                <w:sz w:val="24"/>
              </w:rPr>
            </w:pPr>
            <w:r>
              <w:rPr>
                <w:sz w:val="24"/>
              </w:rPr>
              <w:t>1.33</w:t>
            </w:r>
          </w:p>
        </w:tc>
        <w:tc>
          <w:tcPr>
            <w:tcW w:w="1907" w:type="dxa"/>
          </w:tcPr>
          <w:p>
            <w:pPr>
              <w:pStyle w:val="TableParagraph"/>
              <w:spacing w:line="269" w:lineRule="exact"/>
              <w:ind w:left="95" w:right="96"/>
              <w:jc w:val="center"/>
              <w:rPr>
                <w:sz w:val="24"/>
              </w:rPr>
            </w:pPr>
            <w:r>
              <w:rPr>
                <w:sz w:val="24"/>
              </w:rPr>
              <w:t>56</w:t>
            </w:r>
            <w:r>
              <w:rPr>
                <w:i/>
                <w:sz w:val="24"/>
              </w:rPr>
              <w:t>.</w:t>
            </w:r>
            <w:r>
              <w:rPr>
                <w:sz w:val="24"/>
              </w:rPr>
              <w:t>23</w:t>
            </w:r>
          </w:p>
        </w:tc>
      </w:tr>
      <w:tr>
        <w:trPr>
          <w:trHeight w:val="346" w:hRule="atLeast"/>
        </w:trPr>
        <w:tc>
          <w:tcPr>
            <w:tcW w:w="2271" w:type="dxa"/>
            <w:tcBorders>
              <w:bottom w:val="single" w:sz="8" w:space="0" w:color="000000"/>
            </w:tcBorders>
          </w:tcPr>
          <w:p>
            <w:pPr>
              <w:pStyle w:val="TableParagraph"/>
              <w:spacing w:line="271" w:lineRule="exact"/>
              <w:ind w:left="119"/>
              <w:rPr>
                <w:sz w:val="24"/>
              </w:rPr>
            </w:pPr>
            <w:r>
              <w:rPr>
                <w:w w:val="105"/>
                <w:sz w:val="24"/>
              </w:rPr>
              <w:t>Cladding of PMMA</w:t>
            </w:r>
          </w:p>
        </w:tc>
        <w:tc>
          <w:tcPr>
            <w:tcW w:w="1908" w:type="dxa"/>
            <w:tcBorders>
              <w:bottom w:val="single" w:sz="8" w:space="0" w:color="000000"/>
            </w:tcBorders>
          </w:tcPr>
          <w:p>
            <w:pPr>
              <w:pStyle w:val="TableParagraph"/>
              <w:spacing w:line="271" w:lineRule="exact"/>
              <w:ind w:left="97" w:right="98"/>
              <w:jc w:val="center"/>
              <w:rPr>
                <w:sz w:val="24"/>
              </w:rPr>
            </w:pPr>
            <w:r>
              <w:rPr>
                <w:sz w:val="24"/>
              </w:rPr>
              <w:t>1.49</w:t>
            </w:r>
          </w:p>
        </w:tc>
        <w:tc>
          <w:tcPr>
            <w:tcW w:w="1907" w:type="dxa"/>
            <w:tcBorders>
              <w:bottom w:val="single" w:sz="8" w:space="0" w:color="000000"/>
            </w:tcBorders>
          </w:tcPr>
          <w:p>
            <w:pPr>
              <w:pStyle w:val="TableParagraph"/>
              <w:spacing w:line="271" w:lineRule="exact"/>
              <w:ind w:left="95" w:right="96"/>
              <w:jc w:val="center"/>
              <w:rPr>
                <w:sz w:val="24"/>
              </w:rPr>
            </w:pPr>
            <w:r>
              <w:rPr>
                <w:sz w:val="24"/>
              </w:rPr>
              <w:t>68</w:t>
            </w:r>
            <w:r>
              <w:rPr>
                <w:i/>
                <w:sz w:val="24"/>
              </w:rPr>
              <w:t>.</w:t>
            </w:r>
            <w:r>
              <w:rPr>
                <w:sz w:val="24"/>
              </w:rPr>
              <w:t>63</w:t>
            </w:r>
          </w:p>
        </w:tc>
      </w:tr>
    </w:tbl>
    <w:p>
      <w:pPr>
        <w:pStyle w:val="BodyText"/>
        <w:spacing w:line="249" w:lineRule="auto" w:before="168"/>
        <w:ind w:left="110" w:right="1131"/>
        <w:jc w:val="both"/>
      </w:pPr>
      <w:r>
        <w:rPr>
          <w:w w:val="105"/>
        </w:rPr>
        <w:t>Table 3.1: Critical angles associated to different interfaces between poly- styrene (</w:t>
      </w:r>
      <w:r>
        <w:rPr>
          <w:i/>
          <w:w w:val="105"/>
        </w:rPr>
        <w:t>n</w:t>
      </w:r>
      <w:r>
        <w:rPr>
          <w:rFonts w:ascii="Arial"/>
          <w:w w:val="105"/>
          <w:vertAlign w:val="subscript"/>
        </w:rPr>
        <w:t>0</w:t>
      </w:r>
      <w:r>
        <w:rPr>
          <w:rFonts w:ascii="Arial"/>
          <w:w w:val="105"/>
          <w:vertAlign w:val="baseline"/>
        </w:rPr>
        <w:t> </w:t>
      </w:r>
      <w:r>
        <w:rPr>
          <w:w w:val="105"/>
          <w:vertAlign w:val="baseline"/>
        </w:rPr>
        <w:t>= 1</w:t>
      </w:r>
      <w:r>
        <w:rPr>
          <w:i/>
          <w:w w:val="105"/>
          <w:vertAlign w:val="baseline"/>
        </w:rPr>
        <w:t>.</w:t>
      </w:r>
      <w:r>
        <w:rPr>
          <w:w w:val="105"/>
          <w:vertAlign w:val="baseline"/>
        </w:rPr>
        <w:t>6) and other materials.</w:t>
      </w:r>
    </w:p>
    <w:p>
      <w:pPr>
        <w:pStyle w:val="BodyText"/>
        <w:spacing w:before="5"/>
        <w:rPr>
          <w:sz w:val="32"/>
        </w:rPr>
      </w:pPr>
    </w:p>
    <w:p>
      <w:pPr>
        <w:pStyle w:val="BodyText"/>
        <w:spacing w:line="288" w:lineRule="auto" w:before="1"/>
        <w:ind w:left="110" w:right="1130"/>
        <w:jc w:val="both"/>
      </w:pPr>
      <w:r>
        <w:rPr>
          <w:w w:val="105"/>
        </w:rPr>
        <w:t>or air is smaller than for cladded fibers, which implies a larger trapping efficiency.</w:t>
      </w:r>
      <w:r>
        <w:rPr>
          <w:spacing w:val="15"/>
          <w:w w:val="105"/>
        </w:rPr>
        <w:t> </w:t>
      </w:r>
      <w:r>
        <w:rPr>
          <w:spacing w:val="-3"/>
          <w:w w:val="105"/>
        </w:rPr>
        <w:t>However,</w:t>
      </w:r>
      <w:r>
        <w:rPr>
          <w:spacing w:val="-9"/>
          <w:w w:val="105"/>
        </w:rPr>
        <w:t> </w:t>
      </w:r>
      <w:r>
        <w:rPr>
          <w:w w:val="105"/>
        </w:rPr>
        <w:t>in</w:t>
      </w:r>
      <w:r>
        <w:rPr>
          <w:spacing w:val="-10"/>
          <w:w w:val="105"/>
        </w:rPr>
        <w:t> </w:t>
      </w:r>
      <w:r>
        <w:rPr>
          <w:w w:val="105"/>
        </w:rPr>
        <w:t>practice,</w:t>
      </w:r>
      <w:r>
        <w:rPr>
          <w:spacing w:val="-9"/>
          <w:w w:val="105"/>
        </w:rPr>
        <w:t> </w:t>
      </w:r>
      <w:r>
        <w:rPr>
          <w:w w:val="105"/>
        </w:rPr>
        <w:t>it</w:t>
      </w:r>
      <w:r>
        <w:rPr>
          <w:spacing w:val="-10"/>
          <w:w w:val="105"/>
        </w:rPr>
        <w:t> </w:t>
      </w:r>
      <w:r>
        <w:rPr>
          <w:w w:val="105"/>
        </w:rPr>
        <w:t>is</w:t>
      </w:r>
      <w:r>
        <w:rPr>
          <w:spacing w:val="-10"/>
          <w:w w:val="105"/>
        </w:rPr>
        <w:t> </w:t>
      </w:r>
      <w:r>
        <w:rPr>
          <w:w w:val="105"/>
        </w:rPr>
        <w:t>difficult</w:t>
      </w:r>
      <w:r>
        <w:rPr>
          <w:spacing w:val="-10"/>
          <w:w w:val="105"/>
        </w:rPr>
        <w:t> </w:t>
      </w:r>
      <w:r>
        <w:rPr>
          <w:w w:val="105"/>
        </w:rPr>
        <w:t>to</w:t>
      </w:r>
      <w:r>
        <w:rPr>
          <w:spacing w:val="-10"/>
          <w:w w:val="105"/>
        </w:rPr>
        <w:t> </w:t>
      </w:r>
      <w:r>
        <w:rPr>
          <w:spacing w:val="-3"/>
          <w:w w:val="105"/>
        </w:rPr>
        <w:t>achieve</w:t>
      </w:r>
      <w:r>
        <w:rPr>
          <w:spacing w:val="-10"/>
          <w:w w:val="105"/>
        </w:rPr>
        <w:t> </w:t>
      </w:r>
      <w:r>
        <w:rPr>
          <w:w w:val="105"/>
        </w:rPr>
        <w:t>a</w:t>
      </w:r>
      <w:r>
        <w:rPr>
          <w:spacing w:val="-10"/>
          <w:w w:val="105"/>
        </w:rPr>
        <w:t> </w:t>
      </w:r>
      <w:r>
        <w:rPr>
          <w:w w:val="105"/>
        </w:rPr>
        <w:t>perfect</w:t>
      </w:r>
      <w:r>
        <w:rPr>
          <w:spacing w:val="-10"/>
          <w:w w:val="105"/>
        </w:rPr>
        <w:t> </w:t>
      </w:r>
      <w:r>
        <w:rPr>
          <w:w w:val="105"/>
        </w:rPr>
        <w:t>air-core</w:t>
      </w:r>
      <w:r>
        <w:rPr>
          <w:spacing w:val="-10"/>
          <w:w w:val="105"/>
        </w:rPr>
        <w:t> </w:t>
      </w:r>
      <w:r>
        <w:rPr>
          <w:w w:val="105"/>
        </w:rPr>
        <w:t>or water-core interface, and this affects light collection. As commercial clad- dings are </w:t>
      </w:r>
      <w:r>
        <w:rPr>
          <w:spacing w:val="-3"/>
          <w:w w:val="105"/>
        </w:rPr>
        <w:t>thicker </w:t>
      </w:r>
      <w:r>
        <w:rPr>
          <w:w w:val="105"/>
        </w:rPr>
        <w:t>(30 </w:t>
      </w:r>
      <w:r>
        <w:rPr>
          <w:rFonts w:ascii="Arial" w:hAnsi="Arial"/>
          <w:w w:val="105"/>
        </w:rPr>
        <w:t>µ</w:t>
      </w:r>
      <w:r>
        <w:rPr>
          <w:w w:val="105"/>
        </w:rPr>
        <w:t>m) than the mean free path of tritium decay electrons in water (around 5 </w:t>
      </w:r>
      <w:r>
        <w:rPr>
          <w:rFonts w:ascii="Arial" w:hAnsi="Arial"/>
          <w:w w:val="105"/>
        </w:rPr>
        <w:t>µ</w:t>
      </w:r>
      <w:r>
        <w:rPr>
          <w:w w:val="105"/>
        </w:rPr>
        <w:t>m), cladded fibers are not an option for the TRITIUM detector. Hence, special attention is needed for achieving a </w:t>
      </w:r>
      <w:r>
        <w:rPr>
          <w:spacing w:val="1"/>
          <w:w w:val="105"/>
        </w:rPr>
        <w:t>good </w:t>
      </w:r>
      <w:r>
        <w:rPr>
          <w:w w:val="105"/>
        </w:rPr>
        <w:t>enough water-core</w:t>
      </w:r>
      <w:r>
        <w:rPr>
          <w:spacing w:val="-10"/>
          <w:w w:val="105"/>
        </w:rPr>
        <w:t> </w:t>
      </w:r>
      <w:r>
        <w:rPr>
          <w:w w:val="105"/>
        </w:rPr>
        <w:t>interface.</w:t>
      </w:r>
      <w:r>
        <w:rPr>
          <w:spacing w:val="21"/>
          <w:w w:val="105"/>
        </w:rPr>
        <w:t> </w:t>
      </w:r>
      <w:r>
        <w:rPr>
          <w:spacing w:val="-10"/>
          <w:w w:val="105"/>
        </w:rPr>
        <w:t>To </w:t>
      </w:r>
      <w:r>
        <w:rPr>
          <w:spacing w:val="-3"/>
          <w:w w:val="105"/>
        </w:rPr>
        <w:t>achieve</w:t>
      </w:r>
      <w:r>
        <w:rPr>
          <w:spacing w:val="-10"/>
          <w:w w:val="105"/>
        </w:rPr>
        <w:t> </w:t>
      </w:r>
      <w:r>
        <w:rPr>
          <w:w w:val="105"/>
        </w:rPr>
        <w:t>this</w:t>
      </w:r>
      <w:r>
        <w:rPr>
          <w:spacing w:val="-10"/>
          <w:w w:val="105"/>
        </w:rPr>
        <w:t> </w:t>
      </w:r>
      <w:r>
        <w:rPr>
          <w:w w:val="105"/>
        </w:rPr>
        <w:t>goal</w:t>
      </w:r>
      <w:r>
        <w:rPr>
          <w:spacing w:val="-10"/>
          <w:w w:val="105"/>
        </w:rPr>
        <w:t> </w:t>
      </w:r>
      <w:r>
        <w:rPr>
          <w:w w:val="105"/>
        </w:rPr>
        <w:t>a</w:t>
      </w:r>
      <w:r>
        <w:rPr>
          <w:spacing w:val="-10"/>
          <w:w w:val="105"/>
        </w:rPr>
        <w:t> </w:t>
      </w:r>
      <w:r>
        <w:rPr>
          <w:w w:val="105"/>
        </w:rPr>
        <w:t>special</w:t>
      </w:r>
      <w:r>
        <w:rPr>
          <w:spacing w:val="-10"/>
          <w:w w:val="105"/>
        </w:rPr>
        <w:t> </w:t>
      </w:r>
      <w:r>
        <w:rPr>
          <w:w w:val="105"/>
        </w:rPr>
        <w:t>method</w:t>
      </w:r>
      <w:r>
        <w:rPr>
          <w:spacing w:val="-10"/>
          <w:w w:val="105"/>
        </w:rPr>
        <w:t> </w:t>
      </w:r>
      <w:r>
        <w:rPr>
          <w:spacing w:val="-3"/>
          <w:w w:val="105"/>
        </w:rPr>
        <w:t>was</w:t>
      </w:r>
      <w:r>
        <w:rPr>
          <w:spacing w:val="-10"/>
          <w:w w:val="105"/>
        </w:rPr>
        <w:t> </w:t>
      </w:r>
      <w:r>
        <w:rPr>
          <w:w w:val="105"/>
        </w:rPr>
        <w:t>developed</w:t>
      </w:r>
      <w:r>
        <w:rPr>
          <w:spacing w:val="-10"/>
          <w:w w:val="105"/>
        </w:rPr>
        <w:t> </w:t>
      </w:r>
      <w:r>
        <w:rPr>
          <w:w w:val="105"/>
        </w:rPr>
        <w:t>in the ICMOL laboratory</w:t>
      </w:r>
      <w:hyperlink w:history="true" w:anchor="_bookmark0">
        <w:r>
          <w:rPr>
            <w:w w:val="105"/>
            <w:position w:val="9"/>
            <w:sz w:val="16"/>
          </w:rPr>
          <w:t>2</w:t>
        </w:r>
      </w:hyperlink>
      <w:r>
        <w:rPr>
          <w:w w:val="105"/>
          <w:position w:val="9"/>
          <w:sz w:val="16"/>
        </w:rPr>
        <w:t> </w:t>
      </w:r>
      <w:r>
        <w:rPr>
          <w:w w:val="105"/>
        </w:rPr>
        <w:t>for preparing fibers for tritium detection, described in section </w:t>
      </w:r>
      <w:hyperlink w:history="true" w:anchor="_bookmark82">
        <w:r>
          <w:rPr>
            <w:w w:val="105"/>
          </w:rPr>
          <w:t>4.1.1.</w:t>
        </w:r>
      </w:hyperlink>
      <w:r>
        <w:rPr>
          <w:w w:val="105"/>
        </w:rPr>
        <w:t> The </w:t>
      </w:r>
      <w:r>
        <w:rPr>
          <w:spacing w:val="-4"/>
          <w:w w:val="105"/>
        </w:rPr>
        <w:t>relevant </w:t>
      </w:r>
      <w:r>
        <w:rPr>
          <w:w w:val="105"/>
        </w:rPr>
        <w:t>parameters of the scintillating fibers used for the TRITIUM detector are given in</w:t>
      </w:r>
      <w:r>
        <w:rPr>
          <w:spacing w:val="50"/>
          <w:w w:val="105"/>
        </w:rPr>
        <w:t> </w:t>
      </w:r>
      <w:r>
        <w:rPr>
          <w:spacing w:val="-4"/>
          <w:w w:val="105"/>
        </w:rPr>
        <w:t>Table </w:t>
      </w:r>
      <w:hyperlink w:history="true" w:anchor="_bookmark42">
        <w:r>
          <w:rPr>
            <w:w w:val="105"/>
          </w:rPr>
          <w:t>3.2.</w:t>
        </w:r>
      </w:hyperlink>
    </w:p>
    <w:p>
      <w:pPr>
        <w:pStyle w:val="BodyText"/>
        <w:rPr>
          <w:sz w:val="30"/>
        </w:rPr>
      </w:pPr>
    </w:p>
    <w:p>
      <w:pPr>
        <w:pStyle w:val="BodyText"/>
        <w:spacing w:before="6"/>
        <w:rPr>
          <w:sz w:val="23"/>
        </w:rPr>
      </w:pPr>
    </w:p>
    <w:p>
      <w:pPr>
        <w:pStyle w:val="Heading3"/>
        <w:numPr>
          <w:ilvl w:val="2"/>
          <w:numId w:val="26"/>
        </w:numPr>
        <w:tabs>
          <w:tab w:pos="1074" w:val="left" w:leader="none"/>
          <w:tab w:pos="1075" w:val="left" w:leader="none"/>
        </w:tabs>
        <w:spacing w:line="240" w:lineRule="auto" w:before="0" w:after="0"/>
        <w:ind w:left="1074" w:right="0" w:hanging="964"/>
        <w:jc w:val="left"/>
      </w:pPr>
      <w:bookmarkStart w:name="Light Detection in Photosensors" w:id="71"/>
      <w:bookmarkEnd w:id="71"/>
      <w:r>
        <w:rPr>
          <w:b w:val="0"/>
        </w:rPr>
      </w:r>
      <w:bookmarkStart w:name="_bookmark41" w:id="72"/>
      <w:bookmarkEnd w:id="72"/>
      <w:r>
        <w:rPr>
          <w:b w:val="0"/>
        </w:rPr>
      </w:r>
      <w:bookmarkStart w:name="_bookmark41" w:id="73"/>
      <w:bookmarkEnd w:id="73"/>
      <w:r>
        <w:rPr>
          <w:w w:val="115"/>
        </w:rPr>
        <w:t>Lig</w:t>
      </w:r>
      <w:r>
        <w:rPr>
          <w:w w:val="115"/>
        </w:rPr>
        <w:t>ht Detection in</w:t>
      </w:r>
      <w:r>
        <w:rPr>
          <w:spacing w:val="70"/>
          <w:w w:val="115"/>
        </w:rPr>
        <w:t> </w:t>
      </w:r>
      <w:r>
        <w:rPr>
          <w:w w:val="115"/>
        </w:rPr>
        <w:t>Photosensors</w:t>
      </w:r>
    </w:p>
    <w:p>
      <w:pPr>
        <w:pStyle w:val="BodyText"/>
        <w:spacing w:before="1"/>
        <w:rPr>
          <w:b/>
          <w:sz w:val="38"/>
        </w:rPr>
      </w:pPr>
    </w:p>
    <w:p>
      <w:pPr>
        <w:pStyle w:val="BodyText"/>
        <w:spacing w:line="288" w:lineRule="auto"/>
        <w:ind w:left="110" w:right="1132"/>
        <w:jc w:val="both"/>
      </w:pPr>
      <w:r>
        <w:rPr/>
        <w:pict>
          <v:line style="position:absolute;mso-position-horizontal-relative:page;mso-position-vertical-relative:paragraph;z-index:2680;mso-wrap-distance-left:0;mso-wrap-distance-right:0" from="42.52pt,38.540127pt" to="195.589pt,38.540127pt" stroked="true" strokeweight=".398pt" strokecolor="#000000">
            <v:stroke dashstyle="solid"/>
            <w10:wrap type="topAndBottom"/>
          </v:line>
        </w:pict>
      </w:r>
      <w:r>
        <w:rPr>
          <w:w w:val="105"/>
        </w:rPr>
        <w:t>The scintillating photons created in the core of the fiber and directed to     its</w:t>
      </w:r>
      <w:r>
        <w:rPr>
          <w:spacing w:val="27"/>
          <w:w w:val="105"/>
        </w:rPr>
        <w:t> </w:t>
      </w:r>
      <w:r>
        <w:rPr>
          <w:w w:val="105"/>
        </w:rPr>
        <w:t>ends</w:t>
      </w:r>
      <w:r>
        <w:rPr>
          <w:spacing w:val="27"/>
          <w:w w:val="105"/>
        </w:rPr>
        <w:t> </w:t>
      </w:r>
      <w:r>
        <w:rPr>
          <w:w w:val="105"/>
        </w:rPr>
        <w:t>are</w:t>
      </w:r>
      <w:r>
        <w:rPr>
          <w:spacing w:val="27"/>
          <w:w w:val="105"/>
        </w:rPr>
        <w:t> </w:t>
      </w:r>
      <w:r>
        <w:rPr>
          <w:w w:val="105"/>
        </w:rPr>
        <w:t>detected</w:t>
      </w:r>
      <w:r>
        <w:rPr>
          <w:spacing w:val="27"/>
          <w:w w:val="105"/>
        </w:rPr>
        <w:t> </w:t>
      </w:r>
      <w:r>
        <w:rPr>
          <w:spacing w:val="-4"/>
          <w:w w:val="105"/>
        </w:rPr>
        <w:t>by</w:t>
      </w:r>
      <w:r>
        <w:rPr>
          <w:spacing w:val="27"/>
          <w:w w:val="105"/>
        </w:rPr>
        <w:t> </w:t>
      </w:r>
      <w:r>
        <w:rPr>
          <w:w w:val="105"/>
        </w:rPr>
        <w:t>photosensors.</w:t>
      </w:r>
      <w:r>
        <w:rPr>
          <w:spacing w:val="17"/>
          <w:w w:val="105"/>
        </w:rPr>
        <w:t> </w:t>
      </w:r>
      <w:r>
        <w:rPr>
          <w:w w:val="105"/>
        </w:rPr>
        <w:t>Photosensors</w:t>
      </w:r>
      <w:r>
        <w:rPr>
          <w:spacing w:val="27"/>
          <w:w w:val="105"/>
        </w:rPr>
        <w:t> </w:t>
      </w:r>
      <w:r>
        <w:rPr>
          <w:spacing w:val="-4"/>
          <w:w w:val="105"/>
        </w:rPr>
        <w:t>have</w:t>
      </w:r>
      <w:r>
        <w:rPr>
          <w:spacing w:val="27"/>
          <w:w w:val="105"/>
        </w:rPr>
        <w:t> </w:t>
      </w:r>
      <w:r>
        <w:rPr>
          <w:w w:val="105"/>
        </w:rPr>
        <w:t>a</w:t>
      </w:r>
      <w:r>
        <w:rPr>
          <w:spacing w:val="27"/>
          <w:w w:val="105"/>
        </w:rPr>
        <w:t> </w:t>
      </w:r>
      <w:r>
        <w:rPr>
          <w:w w:val="105"/>
        </w:rPr>
        <w:t>sensitive</w:t>
      </w:r>
      <w:r>
        <w:rPr>
          <w:spacing w:val="27"/>
          <w:w w:val="105"/>
        </w:rPr>
        <w:t> </w:t>
      </w:r>
      <w:r>
        <w:rPr>
          <w:w w:val="105"/>
        </w:rPr>
        <w:t>part</w:t>
      </w:r>
    </w:p>
    <w:p>
      <w:pPr>
        <w:spacing w:line="249" w:lineRule="auto" w:before="0"/>
        <w:ind w:left="110" w:right="1124" w:firstLine="269"/>
        <w:jc w:val="left"/>
        <w:rPr>
          <w:sz w:val="20"/>
        </w:rPr>
      </w:pPr>
      <w:r>
        <w:rPr>
          <w:w w:val="105"/>
          <w:position w:val="7"/>
          <w:sz w:val="14"/>
        </w:rPr>
        <w:t>2</w:t>
      </w:r>
      <w:r>
        <w:rPr>
          <w:w w:val="105"/>
          <w:sz w:val="20"/>
        </w:rPr>
        <w:t>ICMOL, </w:t>
      </w:r>
      <w:r>
        <w:rPr>
          <w:i/>
          <w:w w:val="105"/>
          <w:sz w:val="20"/>
        </w:rPr>
        <w:t>Instituto de Ciencia Molecular</w:t>
      </w:r>
      <w:r>
        <w:rPr>
          <w:w w:val="105"/>
          <w:sz w:val="20"/>
        </w:rPr>
        <w:t>, is a research institute located in the </w:t>
      </w:r>
      <w:r>
        <w:rPr>
          <w:i/>
          <w:w w:val="105"/>
          <w:sz w:val="20"/>
        </w:rPr>
        <w:t>Parc Científic </w:t>
      </w:r>
      <w:r>
        <w:rPr>
          <w:w w:val="105"/>
          <w:sz w:val="20"/>
        </w:rPr>
        <w:t>of the University of Valencia.</w:t>
      </w:r>
    </w:p>
    <w:p>
      <w:pPr>
        <w:spacing w:after="0" w:line="249" w:lineRule="auto"/>
        <w:jc w:val="left"/>
        <w:rPr>
          <w:sz w:val="20"/>
        </w:rPr>
        <w:sectPr>
          <w:headerReference w:type="default" r:id="rId128"/>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5"/>
        </w:rPr>
      </w:pPr>
    </w:p>
    <w:p>
      <w:pPr>
        <w:pStyle w:val="BodyText"/>
        <w:spacing w:line="20" w:lineRule="exact"/>
        <w:ind w:left="1663"/>
        <w:rPr>
          <w:sz w:val="2"/>
        </w:rPr>
      </w:pPr>
      <w:r>
        <w:rPr>
          <w:sz w:val="2"/>
        </w:rPr>
        <w:pict>
          <v:group style="width:254.8pt;height:.95pt;mso-position-horizontal-relative:char;mso-position-vertical-relative:line" coordorigin="0,0" coordsize="5096,19">
            <v:line style="position:absolute" from="0,9" to="5095,9" stroked="true" strokeweight=".936pt" strokecolor="#000000">
              <v:stroke dashstyle="solid"/>
            </v:line>
          </v:group>
        </w:pict>
      </w:r>
      <w:r>
        <w:rPr>
          <w:sz w:val="2"/>
        </w:rPr>
      </w:r>
    </w:p>
    <w:p>
      <w:pPr>
        <w:pStyle w:val="BodyText"/>
        <w:tabs>
          <w:tab w:pos="5490" w:val="left" w:leader="none"/>
        </w:tabs>
        <w:spacing w:before="44"/>
        <w:ind w:left="1792"/>
      </w:pPr>
      <w:r>
        <w:rPr/>
        <w:pict>
          <v:group style="position:absolute;margin-left:120.653999pt;margin-top:19.795626pt;width:254.8pt;height:3.2pt;mso-position-horizontal-relative:page;mso-position-vertical-relative:paragraph;z-index:2752" coordorigin="2413,396" coordsize="5096,64">
            <v:line style="position:absolute" from="2413,402" to="7508,402" stroked="true" strokeweight=".585pt" strokecolor="#000000">
              <v:stroke dashstyle="solid"/>
            </v:line>
            <v:line style="position:absolute" from="2413,453" to="7508,453" stroked="true" strokeweight=".585pt" strokecolor="#000000">
              <v:stroke dashstyle="solid"/>
            </v:line>
            <w10:wrap type="none"/>
          </v:group>
        </w:pict>
      </w:r>
      <w:bookmarkStart w:name="_bookmark42" w:id="74"/>
      <w:bookmarkEnd w:id="74"/>
      <w:r>
        <w:rPr/>
      </w:r>
      <w:r>
        <w:rPr>
          <w:w w:val="105"/>
        </w:rPr>
        <w:t>Property</w:t>
        <w:tab/>
      </w:r>
      <w:r>
        <w:rPr>
          <w:spacing w:val="-4"/>
          <w:w w:val="105"/>
        </w:rPr>
        <w:t>Value</w:t>
      </w:r>
    </w:p>
    <w:p>
      <w:pPr>
        <w:pStyle w:val="BodyText"/>
        <w:tabs>
          <w:tab w:pos="5181" w:val="left" w:leader="none"/>
          <w:tab w:pos="5567" w:val="left" w:leader="none"/>
        </w:tabs>
        <w:spacing w:line="252" w:lineRule="auto" w:before="184"/>
        <w:ind w:left="1792" w:right="2525"/>
      </w:pPr>
      <w:r>
        <w:rPr>
          <w:w w:val="105"/>
        </w:rPr>
        <w:t>Core</w:t>
      </w:r>
      <w:r>
        <w:rPr>
          <w:spacing w:val="15"/>
          <w:w w:val="105"/>
        </w:rPr>
        <w:t> </w:t>
      </w:r>
      <w:r>
        <w:rPr>
          <w:w w:val="105"/>
        </w:rPr>
        <w:t>material</w:t>
        <w:tab/>
      </w:r>
      <w:r>
        <w:rPr>
          <w:spacing w:val="-1"/>
          <w:w w:val="105"/>
        </w:rPr>
        <w:t>Polystyrene </w:t>
      </w:r>
      <w:r>
        <w:rPr>
          <w:w w:val="105"/>
        </w:rPr>
        <w:t>Core</w:t>
      </w:r>
      <w:r>
        <w:rPr>
          <w:spacing w:val="2"/>
          <w:w w:val="105"/>
        </w:rPr>
        <w:t> </w:t>
      </w:r>
      <w:r>
        <w:rPr>
          <w:w w:val="105"/>
        </w:rPr>
        <w:t>refractive</w:t>
      </w:r>
      <w:r>
        <w:rPr>
          <w:spacing w:val="2"/>
          <w:w w:val="105"/>
        </w:rPr>
        <w:t> </w:t>
      </w:r>
      <w:r>
        <w:rPr>
          <w:w w:val="105"/>
        </w:rPr>
        <w:t>index</w:t>
        <w:tab/>
        <w:tab/>
        <w:t>1.60</w:t>
      </w:r>
    </w:p>
    <w:p>
      <w:pPr>
        <w:pStyle w:val="BodyText"/>
        <w:tabs>
          <w:tab w:pos="5567" w:val="left" w:leader="none"/>
        </w:tabs>
        <w:spacing w:line="274" w:lineRule="exact"/>
        <w:ind w:left="1792"/>
      </w:pPr>
      <w:r>
        <w:rPr>
          <w:w w:val="105"/>
        </w:rPr>
        <w:t>Density</w:t>
      </w:r>
      <w:r>
        <w:rPr>
          <w:spacing w:val="23"/>
          <w:w w:val="105"/>
        </w:rPr>
        <w:t> </w:t>
      </w:r>
      <w:r>
        <w:rPr>
          <w:w w:val="105"/>
        </w:rPr>
        <w:t>(g</w:t>
      </w:r>
      <w:r>
        <w:rPr>
          <w:i/>
          <w:w w:val="105"/>
        </w:rPr>
        <w:t>/</w:t>
      </w:r>
      <w:r>
        <w:rPr>
          <w:w w:val="105"/>
        </w:rPr>
        <w:t>cm</w:t>
      </w:r>
      <w:r>
        <w:rPr>
          <w:rFonts w:ascii="Arial"/>
          <w:w w:val="105"/>
          <w:position w:val="9"/>
          <w:sz w:val="16"/>
        </w:rPr>
        <w:t>3</w:t>
      </w:r>
      <w:r>
        <w:rPr>
          <w:w w:val="105"/>
        </w:rPr>
        <w:t>)</w:t>
        <w:tab/>
        <w:t>1.05</w:t>
      </w:r>
    </w:p>
    <w:p>
      <w:pPr>
        <w:pStyle w:val="BodyText"/>
        <w:tabs>
          <w:tab w:pos="4902" w:val="left" w:leader="none"/>
          <w:tab w:pos="5567" w:val="left" w:leader="none"/>
        </w:tabs>
        <w:spacing w:line="252" w:lineRule="auto" w:before="13"/>
        <w:ind w:left="1792" w:right="2247"/>
      </w:pPr>
      <w:r>
        <w:rPr>
          <w:w w:val="105"/>
        </w:rPr>
        <w:t>Cladding</w:t>
      </w:r>
      <w:r>
        <w:rPr>
          <w:spacing w:val="17"/>
          <w:w w:val="105"/>
        </w:rPr>
        <w:t> </w:t>
      </w:r>
      <w:r>
        <w:rPr>
          <w:w w:val="105"/>
        </w:rPr>
        <w:t>material</w:t>
        <w:tab/>
        <w:t>Acrylic</w:t>
      </w:r>
      <w:r>
        <w:rPr>
          <w:spacing w:val="-14"/>
          <w:w w:val="105"/>
        </w:rPr>
        <w:t> </w:t>
      </w:r>
      <w:r>
        <w:rPr>
          <w:w w:val="105"/>
        </w:rPr>
        <w:t>(PMMA) Cladding</w:t>
      </w:r>
      <w:r>
        <w:rPr>
          <w:spacing w:val="5"/>
          <w:w w:val="105"/>
        </w:rPr>
        <w:t> </w:t>
      </w:r>
      <w:r>
        <w:rPr>
          <w:w w:val="105"/>
        </w:rPr>
        <w:t>refractive</w:t>
      </w:r>
      <w:r>
        <w:rPr>
          <w:spacing w:val="5"/>
          <w:w w:val="105"/>
        </w:rPr>
        <w:t> </w:t>
      </w:r>
      <w:r>
        <w:rPr>
          <w:w w:val="105"/>
        </w:rPr>
        <w:t>index</w:t>
        <w:tab/>
        <w:tab/>
        <w:t>1.49</w:t>
      </w:r>
    </w:p>
    <w:p>
      <w:pPr>
        <w:pStyle w:val="BodyText"/>
        <w:tabs>
          <w:tab w:pos="5487" w:val="left" w:leader="none"/>
        </w:tabs>
        <w:spacing w:line="287" w:lineRule="exact"/>
        <w:ind w:left="1792"/>
        <w:rPr>
          <w:rFonts w:ascii="Arial Unicode MS" w:hAnsi="Arial Unicode MS"/>
        </w:rPr>
      </w:pPr>
      <w:r>
        <w:rPr/>
        <w:t>Cladding</w:t>
      </w:r>
      <w:r>
        <w:rPr>
          <w:spacing w:val="38"/>
        </w:rPr>
        <w:t> </w:t>
      </w:r>
      <w:r>
        <w:rPr/>
        <w:t>thickness</w:t>
        <w:tab/>
        <w:t>3%</w:t>
      </w:r>
      <w:r>
        <w:rPr>
          <w:spacing w:val="16"/>
        </w:rPr>
        <w:t> </w:t>
      </w:r>
      <w:r>
        <w:rPr>
          <w:rFonts w:ascii="Arial Unicode MS" w:hAnsi="Arial Unicode MS"/>
        </w:rPr>
        <w:t>∅</w:t>
      </w:r>
    </w:p>
    <w:p>
      <w:pPr>
        <w:pStyle w:val="BodyText"/>
        <w:tabs>
          <w:tab w:pos="5567" w:val="left" w:leader="none"/>
        </w:tabs>
        <w:ind w:left="1792"/>
      </w:pPr>
      <w:r>
        <w:rPr>
          <w:w w:val="105"/>
        </w:rPr>
        <w:t>Numerical</w:t>
      </w:r>
      <w:r>
        <w:rPr>
          <w:spacing w:val="17"/>
          <w:w w:val="105"/>
        </w:rPr>
        <w:t> </w:t>
      </w:r>
      <w:r>
        <w:rPr>
          <w:w w:val="105"/>
        </w:rPr>
        <w:t>aperture</w:t>
        <w:tab/>
        <w:t>0.58</w:t>
      </w:r>
    </w:p>
    <w:p>
      <w:pPr>
        <w:pStyle w:val="BodyText"/>
        <w:tabs>
          <w:tab w:pos="5190" w:val="left" w:leader="none"/>
        </w:tabs>
        <w:spacing w:before="13"/>
        <w:ind w:left="1792"/>
      </w:pPr>
      <w:r>
        <w:rPr>
          <w:spacing w:val="-4"/>
        </w:rPr>
        <w:t>Trapping</w:t>
      </w:r>
      <w:r>
        <w:rPr>
          <w:spacing w:val="33"/>
        </w:rPr>
        <w:t> </w:t>
      </w:r>
      <w:r>
        <w:rPr/>
        <w:t>efficiency</w:t>
        <w:tab/>
        <w:t>3</w:t>
      </w:r>
      <w:r>
        <w:rPr>
          <w:i/>
        </w:rPr>
        <w:t>.</w:t>
      </w:r>
      <w:r>
        <w:rPr/>
        <w:t>4% to</w:t>
      </w:r>
      <w:r>
        <w:rPr>
          <w:spacing w:val="-24"/>
        </w:rPr>
        <w:t> </w:t>
      </w:r>
      <w:r>
        <w:rPr/>
        <w:t>7%</w:t>
      </w:r>
    </w:p>
    <w:p>
      <w:pPr>
        <w:pStyle w:val="BodyText"/>
        <w:tabs>
          <w:tab w:pos="5287" w:val="left" w:leader="none"/>
        </w:tabs>
        <w:spacing w:before="12"/>
        <w:ind w:left="1792"/>
        <w:rPr>
          <w:rFonts w:ascii="Arial"/>
        </w:rPr>
      </w:pPr>
      <w:r>
        <w:rPr/>
        <w:pict>
          <v:shape style="position:absolute;margin-left:324.205994pt;margin-top:2.590593pt;width:3.35pt;height:20.75pt;mso-position-horizontal-relative:page;mso-position-vertical-relative:paragraph;z-index:-367240" type="#_x0000_t202" filled="false" stroked="false">
            <v:textbox inset="0,0,0,0">
              <w:txbxContent>
                <w:p>
                  <w:pPr>
                    <w:spacing w:line="242" w:lineRule="exact" w:before="0"/>
                    <w:ind w:left="0" w:right="0" w:firstLine="0"/>
                    <w:jc w:val="left"/>
                    <w:rPr>
                      <w:rFonts w:ascii="Menlo" w:hAnsi="Menlo"/>
                      <w:i/>
                      <w:sz w:val="24"/>
                    </w:rPr>
                  </w:pPr>
                  <w:r>
                    <w:rPr>
                      <w:rFonts w:ascii="Menlo" w:hAnsi="Menlo"/>
                      <w:i/>
                      <w:w w:val="45"/>
                      <w:sz w:val="24"/>
                    </w:rPr>
                    <w:t>·</w:t>
                  </w:r>
                </w:p>
              </w:txbxContent>
            </v:textbox>
            <w10:wrap type="none"/>
          </v:shape>
        </w:pict>
      </w:r>
      <w:r>
        <w:rPr>
          <w:w w:val="135"/>
        </w:rPr>
        <w:t># </w:t>
      </w:r>
      <w:r>
        <w:rPr>
          <w:w w:val="110"/>
        </w:rPr>
        <w:t>of H atoms per</w:t>
      </w:r>
      <w:r>
        <w:rPr>
          <w:spacing w:val="-21"/>
          <w:w w:val="110"/>
        </w:rPr>
        <w:t> </w:t>
      </w:r>
      <w:r>
        <w:rPr>
          <w:w w:val="110"/>
        </w:rPr>
        <w:t>cc</w:t>
      </w:r>
      <w:r>
        <w:rPr>
          <w:spacing w:val="-2"/>
          <w:w w:val="110"/>
        </w:rPr>
        <w:t> </w:t>
      </w:r>
      <w:r>
        <w:rPr>
          <w:w w:val="110"/>
        </w:rPr>
        <w:t>(core)</w:t>
        <w:tab/>
      </w:r>
      <w:r>
        <w:rPr>
          <w:w w:val="105"/>
        </w:rPr>
        <w:t>4</w:t>
      </w:r>
      <w:r>
        <w:rPr>
          <w:i/>
          <w:w w:val="105"/>
        </w:rPr>
        <w:t>.</w:t>
      </w:r>
      <w:r>
        <w:rPr>
          <w:w w:val="105"/>
        </w:rPr>
        <w:t>82</w:t>
      </w:r>
      <w:r>
        <w:rPr>
          <w:spacing w:val="17"/>
          <w:w w:val="105"/>
        </w:rPr>
        <w:t> </w:t>
      </w:r>
      <w:r>
        <w:rPr>
          <w:w w:val="105"/>
        </w:rPr>
        <w:t>10</w:t>
      </w:r>
      <w:r>
        <w:rPr>
          <w:rFonts w:ascii="Arial"/>
          <w:w w:val="105"/>
          <w:vertAlign w:val="superscript"/>
        </w:rPr>
        <w:t>22</w:t>
      </w:r>
    </w:p>
    <w:p>
      <w:pPr>
        <w:pStyle w:val="BodyText"/>
        <w:tabs>
          <w:tab w:pos="5287" w:val="left" w:leader="none"/>
        </w:tabs>
        <w:spacing w:before="12"/>
        <w:ind w:left="1792"/>
        <w:rPr>
          <w:rFonts w:ascii="Arial"/>
        </w:rPr>
      </w:pPr>
      <w:r>
        <w:rPr/>
        <w:pict>
          <v:shape style="position:absolute;margin-left:324.205994pt;margin-top:2.590578pt;width:3.35pt;height:20.75pt;mso-position-horizontal-relative:page;mso-position-vertical-relative:paragraph;z-index:-367264" type="#_x0000_t202" filled="false" stroked="false">
            <v:textbox inset="0,0,0,0">
              <w:txbxContent>
                <w:p>
                  <w:pPr>
                    <w:spacing w:line="242" w:lineRule="exact" w:before="0"/>
                    <w:ind w:left="0" w:right="0" w:firstLine="0"/>
                    <w:jc w:val="left"/>
                    <w:rPr>
                      <w:rFonts w:ascii="Menlo" w:hAnsi="Menlo"/>
                      <w:i/>
                      <w:sz w:val="24"/>
                    </w:rPr>
                  </w:pPr>
                  <w:r>
                    <w:rPr>
                      <w:rFonts w:ascii="Menlo" w:hAnsi="Menlo"/>
                      <w:i/>
                      <w:w w:val="45"/>
                      <w:sz w:val="24"/>
                    </w:rPr>
                    <w:t>·</w:t>
                  </w:r>
                </w:p>
              </w:txbxContent>
            </v:textbox>
            <w10:wrap type="none"/>
          </v:shape>
        </w:pict>
      </w:r>
      <w:r>
        <w:rPr>
          <w:w w:val="135"/>
        </w:rPr>
        <w:t># </w:t>
      </w:r>
      <w:r>
        <w:rPr>
          <w:w w:val="110"/>
        </w:rPr>
        <w:t>of C atoms per</w:t>
      </w:r>
      <w:r>
        <w:rPr>
          <w:spacing w:val="-17"/>
          <w:w w:val="110"/>
        </w:rPr>
        <w:t> </w:t>
      </w:r>
      <w:r>
        <w:rPr>
          <w:w w:val="110"/>
        </w:rPr>
        <w:t>cc</w:t>
      </w:r>
      <w:r>
        <w:rPr>
          <w:spacing w:val="-1"/>
          <w:w w:val="110"/>
        </w:rPr>
        <w:t> </w:t>
      </w:r>
      <w:r>
        <w:rPr>
          <w:w w:val="110"/>
        </w:rPr>
        <w:t>(core)</w:t>
        <w:tab/>
      </w:r>
      <w:r>
        <w:rPr>
          <w:w w:val="105"/>
        </w:rPr>
        <w:t>4</w:t>
      </w:r>
      <w:r>
        <w:rPr>
          <w:i/>
          <w:w w:val="105"/>
        </w:rPr>
        <w:t>.</w:t>
      </w:r>
      <w:r>
        <w:rPr>
          <w:w w:val="105"/>
        </w:rPr>
        <w:t>85</w:t>
      </w:r>
      <w:r>
        <w:rPr>
          <w:spacing w:val="17"/>
          <w:w w:val="105"/>
        </w:rPr>
        <w:t> </w:t>
      </w:r>
      <w:r>
        <w:rPr>
          <w:w w:val="105"/>
        </w:rPr>
        <w:t>10</w:t>
      </w:r>
      <w:r>
        <w:rPr>
          <w:rFonts w:ascii="Arial"/>
          <w:w w:val="105"/>
          <w:vertAlign w:val="superscript"/>
        </w:rPr>
        <w:t>22</w:t>
      </w:r>
    </w:p>
    <w:p>
      <w:pPr>
        <w:pStyle w:val="BodyText"/>
        <w:tabs>
          <w:tab w:pos="5346" w:val="left" w:leader="none"/>
        </w:tabs>
        <w:spacing w:before="12"/>
        <w:ind w:left="1792"/>
        <w:rPr>
          <w:rFonts w:ascii="Arial"/>
        </w:rPr>
      </w:pPr>
      <w:r>
        <w:rPr/>
        <w:pict>
          <v:shape style="position:absolute;margin-left:321.279999pt;margin-top:2.590571pt;width:3.35pt;height:20.75pt;mso-position-horizontal-relative:page;mso-position-vertical-relative:paragraph;z-index:-367288" type="#_x0000_t202" filled="false" stroked="false">
            <v:textbox inset="0,0,0,0">
              <w:txbxContent>
                <w:p>
                  <w:pPr>
                    <w:spacing w:line="242" w:lineRule="exact" w:before="0"/>
                    <w:ind w:left="0" w:right="0" w:firstLine="0"/>
                    <w:jc w:val="left"/>
                    <w:rPr>
                      <w:rFonts w:ascii="Menlo" w:hAnsi="Menlo"/>
                      <w:i/>
                      <w:sz w:val="24"/>
                    </w:rPr>
                  </w:pPr>
                  <w:r>
                    <w:rPr>
                      <w:rFonts w:ascii="Menlo" w:hAnsi="Menlo"/>
                      <w:i/>
                      <w:w w:val="45"/>
                      <w:sz w:val="24"/>
                    </w:rPr>
                    <w:t>·</w:t>
                  </w:r>
                </w:p>
              </w:txbxContent>
            </v:textbox>
            <w10:wrap type="none"/>
          </v:shape>
        </w:pict>
      </w:r>
      <w:r>
        <w:rPr>
          <w:w w:val="135"/>
        </w:rPr>
        <w:t># </w:t>
      </w:r>
      <w:r>
        <w:rPr>
          <w:w w:val="110"/>
        </w:rPr>
        <w:t>of electrons per</w:t>
      </w:r>
      <w:r>
        <w:rPr>
          <w:spacing w:val="-40"/>
          <w:w w:val="110"/>
        </w:rPr>
        <w:t> </w:t>
      </w:r>
      <w:r>
        <w:rPr>
          <w:w w:val="110"/>
        </w:rPr>
        <w:t>cc</w:t>
      </w:r>
      <w:r>
        <w:rPr>
          <w:spacing w:val="-7"/>
          <w:w w:val="110"/>
        </w:rPr>
        <w:t> </w:t>
      </w:r>
      <w:r>
        <w:rPr>
          <w:w w:val="110"/>
        </w:rPr>
        <w:t>(core)</w:t>
        <w:tab/>
        <w:t>3</w:t>
      </w:r>
      <w:r>
        <w:rPr>
          <w:i/>
          <w:w w:val="110"/>
        </w:rPr>
        <w:t>.</w:t>
      </w:r>
      <w:r>
        <w:rPr>
          <w:w w:val="110"/>
        </w:rPr>
        <w:t>4</w:t>
      </w:r>
      <w:r>
        <w:rPr>
          <w:spacing w:val="8"/>
          <w:w w:val="110"/>
        </w:rPr>
        <w:t> </w:t>
      </w:r>
      <w:r>
        <w:rPr>
          <w:w w:val="110"/>
        </w:rPr>
        <w:t>10</w:t>
      </w:r>
      <w:r>
        <w:rPr>
          <w:rFonts w:ascii="Arial"/>
          <w:w w:val="110"/>
          <w:vertAlign w:val="superscript"/>
        </w:rPr>
        <w:t>23</w:t>
      </w:r>
    </w:p>
    <w:p>
      <w:pPr>
        <w:pStyle w:val="BodyText"/>
        <w:tabs>
          <w:tab w:pos="5893" w:val="right" w:leader="none"/>
        </w:tabs>
        <w:spacing w:before="13"/>
        <w:ind w:left="1792"/>
      </w:pPr>
      <w:r>
        <w:rPr>
          <w:w w:val="105"/>
        </w:rPr>
        <w:t>Radiation</w:t>
      </w:r>
      <w:r>
        <w:rPr>
          <w:spacing w:val="15"/>
          <w:w w:val="105"/>
        </w:rPr>
        <w:t> </w:t>
      </w:r>
      <w:r>
        <w:rPr>
          <w:w w:val="105"/>
        </w:rPr>
        <w:t>length</w:t>
      </w:r>
      <w:r>
        <w:rPr>
          <w:spacing w:val="15"/>
          <w:w w:val="105"/>
        </w:rPr>
        <w:t> </w:t>
      </w:r>
      <w:r>
        <w:rPr>
          <w:w w:val="105"/>
        </w:rPr>
        <w:t>(cm)</w:t>
        <w:tab/>
        <w:t>42</w:t>
      </w:r>
    </w:p>
    <w:p>
      <w:pPr>
        <w:pStyle w:val="BodyText"/>
        <w:tabs>
          <w:tab w:pos="5255" w:val="left" w:leader="none"/>
          <w:tab w:pos="5924" w:val="right" w:leader="none"/>
        </w:tabs>
        <w:spacing w:line="252" w:lineRule="auto" w:before="13"/>
        <w:ind w:left="1792" w:right="2599"/>
      </w:pPr>
      <w:r>
        <w:rPr>
          <w:w w:val="105"/>
        </w:rPr>
        <w:t>Emission</w:t>
      </w:r>
      <w:r>
        <w:rPr>
          <w:spacing w:val="12"/>
          <w:w w:val="105"/>
        </w:rPr>
        <w:t> </w:t>
      </w:r>
      <w:r>
        <w:rPr>
          <w:w w:val="105"/>
        </w:rPr>
        <w:t>peak</w:t>
      </w:r>
      <w:r>
        <w:rPr>
          <w:spacing w:val="12"/>
          <w:w w:val="105"/>
        </w:rPr>
        <w:t> </w:t>
      </w:r>
      <w:r>
        <w:rPr>
          <w:w w:val="105"/>
        </w:rPr>
        <w:t>(nm)</w:t>
        <w:tab/>
        <w:t>435 (blue) Decay</w:t>
      </w:r>
      <w:r>
        <w:rPr>
          <w:spacing w:val="12"/>
          <w:w w:val="105"/>
        </w:rPr>
        <w:t> </w:t>
      </w:r>
      <w:r>
        <w:rPr>
          <w:w w:val="105"/>
        </w:rPr>
        <w:t>time</w:t>
      </w:r>
      <w:r>
        <w:rPr>
          <w:spacing w:val="12"/>
          <w:w w:val="105"/>
        </w:rPr>
        <w:t> </w:t>
      </w:r>
      <w:r>
        <w:rPr>
          <w:w w:val="105"/>
        </w:rPr>
        <w:t>(ns)</w:t>
        <w:tab/>
        <w:tab/>
        <w:t>3.2</w:t>
      </w:r>
    </w:p>
    <w:p>
      <w:pPr>
        <w:pStyle w:val="BodyText"/>
        <w:tabs>
          <w:tab w:pos="5924" w:val="right" w:leader="none"/>
        </w:tabs>
        <w:spacing w:line="274" w:lineRule="exact"/>
        <w:ind w:left="1792"/>
      </w:pPr>
      <w:r>
        <w:rPr>
          <w:w w:val="110"/>
        </w:rPr>
        <w:t>1/e Attenuation</w:t>
      </w:r>
      <w:r>
        <w:rPr>
          <w:spacing w:val="12"/>
          <w:w w:val="110"/>
        </w:rPr>
        <w:t> </w:t>
      </w:r>
      <w:r>
        <w:rPr>
          <w:w w:val="110"/>
        </w:rPr>
        <w:t>length</w:t>
      </w:r>
      <w:r>
        <w:rPr>
          <w:spacing w:val="6"/>
          <w:w w:val="110"/>
        </w:rPr>
        <w:t> </w:t>
      </w:r>
      <w:r>
        <w:rPr>
          <w:w w:val="110"/>
        </w:rPr>
        <w:t>(m)</w:t>
        <w:tab/>
        <w:t>2.7</w:t>
      </w:r>
    </w:p>
    <w:p>
      <w:pPr>
        <w:pStyle w:val="BodyText"/>
        <w:tabs>
          <w:tab w:pos="5415" w:val="left" w:leader="none"/>
        </w:tabs>
        <w:spacing w:before="13"/>
        <w:ind w:left="1792"/>
      </w:pPr>
      <w:r>
        <w:rPr>
          <w:w w:val="110"/>
        </w:rPr>
        <w:t>Scintillator</w:t>
      </w:r>
      <w:r>
        <w:rPr>
          <w:spacing w:val="2"/>
          <w:w w:val="110"/>
        </w:rPr>
        <w:t> </w:t>
      </w:r>
      <w:r>
        <w:rPr>
          <w:w w:val="110"/>
        </w:rPr>
        <w:t>yield</w:t>
      </w:r>
      <w:r>
        <w:rPr>
          <w:spacing w:val="2"/>
          <w:w w:val="110"/>
        </w:rPr>
        <w:t> </w:t>
      </w:r>
      <w:r>
        <w:rPr>
          <w:w w:val="110"/>
        </w:rPr>
        <w:t>(#</w:t>
      </w:r>
      <w:r>
        <w:rPr>
          <w:i/>
          <w:w w:val="110"/>
        </w:rPr>
        <w:t>γ</w:t>
      </w:r>
      <w:r>
        <w:rPr>
          <w:w w:val="110"/>
        </w:rPr>
        <w:t>/MeV)</w:t>
        <w:tab/>
      </w:r>
      <w:r>
        <w:rPr>
          <w:rFonts w:ascii="Menlo" w:hAnsi="Menlo"/>
          <w:i/>
          <w:w w:val="110"/>
        </w:rPr>
        <w:t>∼</w:t>
      </w:r>
      <w:r>
        <w:rPr>
          <w:rFonts w:ascii="Menlo" w:hAnsi="Menlo"/>
          <w:i/>
          <w:spacing w:val="-94"/>
          <w:w w:val="110"/>
        </w:rPr>
        <w:t> </w:t>
      </w:r>
      <w:r>
        <w:rPr>
          <w:w w:val="110"/>
        </w:rPr>
        <w:t>8000</w:t>
      </w:r>
    </w:p>
    <w:p>
      <w:pPr>
        <w:pStyle w:val="BodyText"/>
        <w:tabs>
          <w:tab w:pos="5003" w:val="left" w:leader="none"/>
        </w:tabs>
        <w:spacing w:before="7"/>
        <w:ind w:left="1792"/>
      </w:pPr>
      <w:r>
        <w:rPr/>
        <w:pict>
          <v:line style="position:absolute;mso-position-horizontal-relative:page;mso-position-vertical-relative:paragraph;z-index:2728;mso-wrap-distance-left:0;mso-wrap-distance-right:0" from="120.653999pt,18.466864pt" to="375.408999pt,18.466864pt" stroked="true" strokeweight=".936pt" strokecolor="#000000">
            <v:stroke dashstyle="solid"/>
            <w10:wrap type="topAndBottom"/>
          </v:line>
        </w:pict>
      </w:r>
      <w:r>
        <w:rPr>
          <w:w w:val="110"/>
        </w:rPr>
        <w:t>Operating</w:t>
      </w:r>
      <w:r>
        <w:rPr>
          <w:spacing w:val="-10"/>
          <w:w w:val="110"/>
        </w:rPr>
        <w:t> </w:t>
      </w:r>
      <w:r>
        <w:rPr>
          <w:w w:val="110"/>
        </w:rPr>
        <w:t>Temperature</w:t>
        <w:tab/>
      </w:r>
      <w:r>
        <w:rPr>
          <w:rFonts w:ascii="Menlo" w:hAnsi="Menlo"/>
          <w:i/>
          <w:w w:val="110"/>
        </w:rPr>
        <w:t>−</w:t>
      </w:r>
      <w:r>
        <w:rPr>
          <w:w w:val="110"/>
        </w:rPr>
        <w:t>20</w:t>
      </w:r>
      <w:r>
        <w:rPr>
          <w:rFonts w:ascii="Arial" w:hAnsi="Arial"/>
          <w:i/>
          <w:w w:val="110"/>
          <w:vertAlign w:val="superscript"/>
        </w:rPr>
        <w:t>◦</w:t>
      </w:r>
      <w:r>
        <w:rPr>
          <w:w w:val="110"/>
          <w:vertAlign w:val="baseline"/>
        </w:rPr>
        <w:t>C to</w:t>
      </w:r>
      <w:r>
        <w:rPr>
          <w:spacing w:val="23"/>
          <w:w w:val="110"/>
          <w:vertAlign w:val="baseline"/>
        </w:rPr>
        <w:t> </w:t>
      </w:r>
      <w:r>
        <w:rPr>
          <w:spacing w:val="1"/>
          <w:w w:val="110"/>
          <w:vertAlign w:val="baseline"/>
        </w:rPr>
        <w:t>50</w:t>
      </w:r>
      <w:r>
        <w:rPr>
          <w:rFonts w:ascii="Arial" w:hAnsi="Arial"/>
          <w:i/>
          <w:spacing w:val="1"/>
          <w:w w:val="110"/>
          <w:vertAlign w:val="superscript"/>
        </w:rPr>
        <w:t>◦</w:t>
      </w:r>
      <w:r>
        <w:rPr>
          <w:spacing w:val="1"/>
          <w:w w:val="110"/>
          <w:vertAlign w:val="baseline"/>
        </w:rPr>
        <w:t>C</w:t>
      </w:r>
    </w:p>
    <w:p>
      <w:pPr>
        <w:pStyle w:val="BodyText"/>
        <w:spacing w:line="252" w:lineRule="auto" w:before="147"/>
        <w:ind w:left="393" w:right="573"/>
      </w:pPr>
      <w:r>
        <w:rPr>
          <w:w w:val="105"/>
        </w:rPr>
        <w:t>Table 3.2: Properties of BCF-12 scintillating fibers from Saint-Gobain Inc. </w:t>
      </w:r>
      <w:hyperlink w:history="true" w:anchor="_bookmark345">
        <w:r>
          <w:rPr>
            <w:w w:val="105"/>
          </w:rPr>
          <w:t>[Sai21b].</w:t>
        </w:r>
      </w:hyperlink>
    </w:p>
    <w:p>
      <w:pPr>
        <w:spacing w:after="0" w:line="252" w:lineRule="auto"/>
        <w:sectPr>
          <w:headerReference w:type="default" r:id="rId129"/>
          <w:pgSz w:w="9640" w:h="13610"/>
          <w:pgMar w:header="759" w:footer="845" w:top="1060" w:bottom="1040" w:left="740" w:right="0"/>
        </w:sectPr>
      </w:pPr>
    </w:p>
    <w:p>
      <w:pPr>
        <w:pStyle w:val="BodyText"/>
        <w:spacing w:before="5"/>
        <w:rPr>
          <w:sz w:val="23"/>
        </w:rPr>
      </w:pPr>
    </w:p>
    <w:p>
      <w:pPr>
        <w:pStyle w:val="BodyText"/>
        <w:spacing w:line="288" w:lineRule="auto" w:before="102"/>
        <w:ind w:left="110" w:right="1132"/>
        <w:jc w:val="both"/>
      </w:pPr>
      <w:r>
        <w:rPr>
          <w:w w:val="105"/>
        </w:rPr>
        <w:t>that is optimized to detect photons in a range of energy (usually in the visible range) with a certain </w:t>
      </w:r>
      <w:r>
        <w:rPr>
          <w:spacing w:val="-3"/>
          <w:w w:val="105"/>
        </w:rPr>
        <w:t>probability, </w:t>
      </w:r>
      <w:r>
        <w:rPr>
          <w:w w:val="105"/>
        </w:rPr>
        <w:t>called quantum efficiency. The photosensors produce an electronic signal that carries information about  the detected photons such as their number, detection time, etc. There are </w:t>
      </w:r>
      <w:r>
        <w:rPr>
          <w:spacing w:val="-3"/>
          <w:w w:val="105"/>
        </w:rPr>
        <w:t>many</w:t>
      </w:r>
      <w:r>
        <w:rPr>
          <w:spacing w:val="-6"/>
          <w:w w:val="105"/>
        </w:rPr>
        <w:t> </w:t>
      </w:r>
      <w:r>
        <w:rPr>
          <w:spacing w:val="-3"/>
          <w:w w:val="105"/>
        </w:rPr>
        <w:t>available</w:t>
      </w:r>
      <w:r>
        <w:rPr>
          <w:spacing w:val="-6"/>
          <w:w w:val="105"/>
        </w:rPr>
        <w:t> </w:t>
      </w:r>
      <w:r>
        <w:rPr>
          <w:w w:val="105"/>
        </w:rPr>
        <w:t>photosensors</w:t>
      </w:r>
      <w:r>
        <w:rPr>
          <w:spacing w:val="-6"/>
          <w:w w:val="105"/>
        </w:rPr>
        <w:t> </w:t>
      </w:r>
      <w:r>
        <w:rPr>
          <w:w w:val="105"/>
        </w:rPr>
        <w:t>that</w:t>
      </w:r>
      <w:r>
        <w:rPr>
          <w:spacing w:val="-6"/>
          <w:w w:val="105"/>
        </w:rPr>
        <w:t> </w:t>
      </w:r>
      <w:r>
        <w:rPr>
          <w:w w:val="105"/>
        </w:rPr>
        <w:t>rely</w:t>
      </w:r>
      <w:r>
        <w:rPr>
          <w:spacing w:val="-6"/>
          <w:w w:val="105"/>
        </w:rPr>
        <w:t> </w:t>
      </w:r>
      <w:r>
        <w:rPr>
          <w:w w:val="105"/>
        </w:rPr>
        <w:t>on</w:t>
      </w:r>
      <w:r>
        <w:rPr>
          <w:spacing w:val="-6"/>
          <w:w w:val="105"/>
        </w:rPr>
        <w:t> </w:t>
      </w:r>
      <w:r>
        <w:rPr>
          <w:w w:val="105"/>
        </w:rPr>
        <w:t>various</w:t>
      </w:r>
      <w:r>
        <w:rPr>
          <w:spacing w:val="-6"/>
          <w:w w:val="105"/>
        </w:rPr>
        <w:t> </w:t>
      </w:r>
      <w:r>
        <w:rPr>
          <w:w w:val="105"/>
        </w:rPr>
        <w:t>physical</w:t>
      </w:r>
      <w:r>
        <w:rPr>
          <w:spacing w:val="-6"/>
          <w:w w:val="105"/>
        </w:rPr>
        <w:t> </w:t>
      </w:r>
      <w:r>
        <w:rPr>
          <w:w w:val="105"/>
        </w:rPr>
        <w:t>processes,</w:t>
      </w:r>
      <w:r>
        <w:rPr>
          <w:spacing w:val="-5"/>
          <w:w w:val="105"/>
        </w:rPr>
        <w:t> </w:t>
      </w:r>
      <w:r>
        <w:rPr>
          <w:w w:val="105"/>
        </w:rPr>
        <w:t>such</w:t>
      </w:r>
      <w:r>
        <w:rPr>
          <w:spacing w:val="-6"/>
          <w:w w:val="105"/>
        </w:rPr>
        <w:t> </w:t>
      </w:r>
      <w:r>
        <w:rPr>
          <w:w w:val="105"/>
        </w:rPr>
        <w:t>as photomultiplier tubes </w:t>
      </w:r>
      <w:r>
        <w:rPr>
          <w:spacing w:val="-4"/>
          <w:w w:val="105"/>
        </w:rPr>
        <w:t>(PMTs), </w:t>
      </w:r>
      <w:r>
        <w:rPr>
          <w:w w:val="105"/>
        </w:rPr>
        <w:t>silicon photomultipliers (SiPM) or Charge- coupled devices</w:t>
      </w:r>
      <w:r>
        <w:rPr>
          <w:spacing w:val="26"/>
          <w:w w:val="105"/>
        </w:rPr>
        <w:t> </w:t>
      </w:r>
      <w:r>
        <w:rPr>
          <w:w w:val="105"/>
        </w:rPr>
        <w:t>(CCD).</w:t>
      </w:r>
    </w:p>
    <w:p>
      <w:pPr>
        <w:pStyle w:val="BodyText"/>
        <w:spacing w:line="288" w:lineRule="auto" w:before="241"/>
        <w:ind w:left="110" w:right="1130" w:firstLine="936"/>
        <w:jc w:val="both"/>
      </w:pPr>
      <w:r>
        <w:rPr>
          <w:w w:val="105"/>
        </w:rPr>
        <w:t>The optimization of the efficiency of a scintillation detector is es- sential. </w:t>
      </w:r>
      <w:r>
        <w:rPr>
          <w:spacing w:val="-10"/>
          <w:w w:val="105"/>
        </w:rPr>
        <w:t>To </w:t>
      </w:r>
      <w:r>
        <w:rPr>
          <w:w w:val="105"/>
        </w:rPr>
        <w:t>do so, the emission spectrum of the scintillator (Figure </w:t>
      </w:r>
      <w:hyperlink w:history="true" w:anchor="_bookmark38">
        <w:r>
          <w:rPr>
            <w:w w:val="105"/>
          </w:rPr>
          <w:t>3.5 </w:t>
        </w:r>
      </w:hyperlink>
      <w:r>
        <w:rPr>
          <w:w w:val="105"/>
        </w:rPr>
        <w:t>for the fibers used) </w:t>
      </w:r>
      <w:r>
        <w:rPr>
          <w:spacing w:val="-3"/>
          <w:w w:val="105"/>
        </w:rPr>
        <w:t>must </w:t>
      </w:r>
      <w:r>
        <w:rPr>
          <w:w w:val="105"/>
        </w:rPr>
        <w:t>match as </w:t>
      </w:r>
      <w:r>
        <w:rPr>
          <w:spacing w:val="-4"/>
          <w:w w:val="105"/>
        </w:rPr>
        <w:t>much </w:t>
      </w:r>
      <w:r>
        <w:rPr>
          <w:w w:val="105"/>
        </w:rPr>
        <w:t>as possible the detection efficiency spectrum of the photosensor.  The efficiency of a detector is proportional  to the product of the emission and the detection efficiency spectra and is largest when both spectra</w:t>
      </w:r>
      <w:r>
        <w:rPr>
          <w:spacing w:val="61"/>
          <w:w w:val="105"/>
        </w:rPr>
        <w:t> </w:t>
      </w:r>
      <w:r>
        <w:rPr>
          <w:w w:val="105"/>
        </w:rPr>
        <w:t>match.</w:t>
      </w:r>
    </w:p>
    <w:p>
      <w:pPr>
        <w:pStyle w:val="BodyText"/>
        <w:spacing w:line="288" w:lineRule="auto" w:before="241"/>
        <w:ind w:left="110" w:right="1131" w:firstLine="936"/>
        <w:jc w:val="both"/>
      </w:pPr>
      <w:r>
        <w:rPr>
          <w:w w:val="105"/>
        </w:rPr>
        <w:t>The requirements imposed on the photosensor of the TRITIUM detector</w:t>
      </w:r>
      <w:r>
        <w:rPr>
          <w:spacing w:val="-18"/>
          <w:w w:val="105"/>
        </w:rPr>
        <w:t> </w:t>
      </w:r>
      <w:r>
        <w:rPr>
          <w:w w:val="105"/>
        </w:rPr>
        <w:t>are</w:t>
      </w:r>
      <w:r>
        <w:rPr>
          <w:spacing w:val="-18"/>
          <w:w w:val="105"/>
        </w:rPr>
        <w:t> </w:t>
      </w:r>
      <w:r>
        <w:rPr>
          <w:w w:val="105"/>
        </w:rPr>
        <w:t>fast</w:t>
      </w:r>
      <w:r>
        <w:rPr>
          <w:spacing w:val="-18"/>
          <w:w w:val="105"/>
        </w:rPr>
        <w:t> </w:t>
      </w:r>
      <w:r>
        <w:rPr>
          <w:w w:val="105"/>
        </w:rPr>
        <w:t>response,</w:t>
      </w:r>
      <w:r>
        <w:rPr>
          <w:spacing w:val="-13"/>
          <w:w w:val="105"/>
        </w:rPr>
        <w:t> </w:t>
      </w:r>
      <w:r>
        <w:rPr>
          <w:w w:val="105"/>
        </w:rPr>
        <w:t>high</w:t>
      </w:r>
      <w:r>
        <w:rPr>
          <w:spacing w:val="-18"/>
          <w:w w:val="105"/>
        </w:rPr>
        <w:t> </w:t>
      </w:r>
      <w:r>
        <w:rPr>
          <w:w w:val="105"/>
        </w:rPr>
        <w:t>gain</w:t>
      </w:r>
      <w:r>
        <w:rPr>
          <w:spacing w:val="-18"/>
          <w:w w:val="105"/>
        </w:rPr>
        <w:t> </w:t>
      </w:r>
      <w:r>
        <w:rPr>
          <w:w w:val="105"/>
        </w:rPr>
        <w:t>and</w:t>
      </w:r>
      <w:r>
        <w:rPr>
          <w:spacing w:val="-18"/>
          <w:w w:val="105"/>
        </w:rPr>
        <w:t> </w:t>
      </w:r>
      <w:r>
        <w:rPr>
          <w:w w:val="105"/>
        </w:rPr>
        <w:t>high</w:t>
      </w:r>
      <w:r>
        <w:rPr>
          <w:spacing w:val="-18"/>
          <w:w w:val="105"/>
        </w:rPr>
        <w:t> </w:t>
      </w:r>
      <w:r>
        <w:rPr>
          <w:w w:val="105"/>
        </w:rPr>
        <w:t>photodetection</w:t>
      </w:r>
      <w:r>
        <w:rPr>
          <w:spacing w:val="-18"/>
          <w:w w:val="105"/>
        </w:rPr>
        <w:t> </w:t>
      </w:r>
      <w:r>
        <w:rPr>
          <w:w w:val="105"/>
        </w:rPr>
        <w:t>efficiency.</w:t>
      </w:r>
      <w:r>
        <w:rPr>
          <w:spacing w:val="17"/>
          <w:w w:val="105"/>
        </w:rPr>
        <w:t> </w:t>
      </w:r>
      <w:r>
        <w:rPr>
          <w:spacing w:val="-9"/>
          <w:w w:val="105"/>
        </w:rPr>
        <w:t>Two </w:t>
      </w:r>
      <w:r>
        <w:rPr>
          <w:w w:val="105"/>
        </w:rPr>
        <w:t>different proposals for the TRITIUM detector are investigated, SiPMs and </w:t>
      </w:r>
      <w:r>
        <w:rPr>
          <w:spacing w:val="-4"/>
          <w:w w:val="105"/>
        </w:rPr>
        <w:t>PMTs. </w:t>
      </w:r>
      <w:r>
        <w:rPr>
          <w:w w:val="105"/>
        </w:rPr>
        <w:t>Both meet these requirements since they are very fast (of the order of ns), </w:t>
      </w:r>
      <w:r>
        <w:rPr>
          <w:spacing w:val="-4"/>
          <w:w w:val="105"/>
        </w:rPr>
        <w:t>have </w:t>
      </w:r>
      <w:r>
        <w:rPr>
          <w:w w:val="105"/>
        </w:rPr>
        <w:t>high gain (of the order of 10</w:t>
      </w:r>
      <w:r>
        <w:rPr>
          <w:rFonts w:ascii="Arial"/>
          <w:w w:val="105"/>
          <w:vertAlign w:val="superscript"/>
        </w:rPr>
        <w:t>6</w:t>
      </w:r>
      <w:r>
        <w:rPr>
          <w:w w:val="105"/>
          <w:vertAlign w:val="baseline"/>
        </w:rPr>
        <w:t>) and </w:t>
      </w:r>
      <w:r>
        <w:rPr>
          <w:spacing w:val="-4"/>
          <w:w w:val="105"/>
          <w:vertAlign w:val="baseline"/>
        </w:rPr>
        <w:t>have </w:t>
      </w:r>
      <w:r>
        <w:rPr>
          <w:w w:val="105"/>
          <w:vertAlign w:val="baseline"/>
        </w:rPr>
        <w:t>a high photodetection efficiency (around 50% for SiPMs and 30% for </w:t>
      </w:r>
      <w:r>
        <w:rPr>
          <w:spacing w:val="-4"/>
          <w:w w:val="105"/>
          <w:vertAlign w:val="baseline"/>
        </w:rPr>
        <w:t>PMTs). </w:t>
      </w:r>
      <w:r>
        <w:rPr>
          <w:w w:val="105"/>
          <w:vertAlign w:val="baseline"/>
        </w:rPr>
        <w:t>Each proposal has its </w:t>
      </w:r>
      <w:r>
        <w:rPr>
          <w:spacing w:val="-3"/>
          <w:w w:val="105"/>
          <w:vertAlign w:val="baseline"/>
        </w:rPr>
        <w:t>own advantages. </w:t>
      </w:r>
      <w:r>
        <w:rPr>
          <w:w w:val="105"/>
          <w:vertAlign w:val="baseline"/>
        </w:rPr>
        <w:t>SiPMs are more robust and need a </w:t>
      </w:r>
      <w:r>
        <w:rPr>
          <w:spacing w:val="-3"/>
          <w:w w:val="105"/>
          <w:vertAlign w:val="baseline"/>
        </w:rPr>
        <w:t>lower </w:t>
      </w:r>
      <w:r>
        <w:rPr>
          <w:w w:val="105"/>
          <w:vertAlign w:val="baseline"/>
        </w:rPr>
        <w:t>supply voltage (of the order of 50 V) than </w:t>
      </w:r>
      <w:r>
        <w:rPr>
          <w:spacing w:val="-5"/>
          <w:w w:val="105"/>
          <w:vertAlign w:val="baseline"/>
        </w:rPr>
        <w:t>PMTs </w:t>
      </w:r>
      <w:r>
        <w:rPr>
          <w:w w:val="105"/>
          <w:vertAlign w:val="baseline"/>
        </w:rPr>
        <w:t>(of the order of 1000 V). </w:t>
      </w:r>
      <w:r>
        <w:rPr>
          <w:spacing w:val="-3"/>
          <w:w w:val="105"/>
          <w:vertAlign w:val="baseline"/>
        </w:rPr>
        <w:t>Furthermore,  </w:t>
      </w:r>
      <w:r>
        <w:rPr>
          <w:w w:val="105"/>
          <w:vertAlign w:val="baseline"/>
        </w:rPr>
        <w:t>due to this difference in the supply voltage, SiPMs </w:t>
      </w:r>
      <w:r>
        <w:rPr>
          <w:spacing w:val="-4"/>
          <w:w w:val="105"/>
          <w:vertAlign w:val="baseline"/>
        </w:rPr>
        <w:t>have </w:t>
      </w:r>
      <w:r>
        <w:rPr>
          <w:w w:val="105"/>
          <w:vertAlign w:val="baseline"/>
        </w:rPr>
        <w:t>smaller cost per channel than </w:t>
      </w:r>
      <w:r>
        <w:rPr>
          <w:spacing w:val="-4"/>
          <w:w w:val="105"/>
          <w:vertAlign w:val="baseline"/>
        </w:rPr>
        <w:t>PMTs. </w:t>
      </w:r>
      <w:r>
        <w:rPr>
          <w:spacing w:val="-3"/>
          <w:w w:val="105"/>
          <w:vertAlign w:val="baseline"/>
        </w:rPr>
        <w:t>However, </w:t>
      </w:r>
      <w:r>
        <w:rPr>
          <w:spacing w:val="-4"/>
          <w:w w:val="105"/>
          <w:vertAlign w:val="baseline"/>
        </w:rPr>
        <w:t>PMTs, </w:t>
      </w:r>
      <w:r>
        <w:rPr>
          <w:w w:val="105"/>
          <w:vertAlign w:val="baseline"/>
        </w:rPr>
        <w:t>which are the </w:t>
      </w:r>
      <w:r>
        <w:rPr>
          <w:spacing w:val="-3"/>
          <w:w w:val="105"/>
          <w:vertAlign w:val="baseline"/>
        </w:rPr>
        <w:t>conventional </w:t>
      </w:r>
      <w:r>
        <w:rPr>
          <w:w w:val="105"/>
          <w:vertAlign w:val="baseline"/>
        </w:rPr>
        <w:t>choice, </w:t>
      </w:r>
      <w:r>
        <w:rPr>
          <w:spacing w:val="-4"/>
          <w:w w:val="105"/>
          <w:vertAlign w:val="baseline"/>
        </w:rPr>
        <w:t>have </w:t>
      </w:r>
      <w:r>
        <w:rPr>
          <w:spacing w:val="-3"/>
          <w:w w:val="105"/>
          <w:vertAlign w:val="baseline"/>
        </w:rPr>
        <w:t>lower </w:t>
      </w:r>
      <w:r>
        <w:rPr>
          <w:w w:val="105"/>
          <w:vertAlign w:val="baseline"/>
        </w:rPr>
        <w:t>dark count rate than SiPMs and a </w:t>
      </w:r>
      <w:r>
        <w:rPr>
          <w:spacing w:val="-4"/>
          <w:w w:val="105"/>
          <w:vertAlign w:val="baseline"/>
        </w:rPr>
        <w:t>much </w:t>
      </w:r>
      <w:r>
        <w:rPr>
          <w:spacing w:val="-3"/>
          <w:w w:val="105"/>
          <w:vertAlign w:val="baseline"/>
        </w:rPr>
        <w:t>lower </w:t>
      </w:r>
      <w:r>
        <w:rPr>
          <w:w w:val="105"/>
          <w:vertAlign w:val="baseline"/>
        </w:rPr>
        <w:t>dependence of gain with</w:t>
      </w:r>
      <w:r>
        <w:rPr>
          <w:spacing w:val="30"/>
          <w:w w:val="105"/>
          <w:vertAlign w:val="baseline"/>
        </w:rPr>
        <w:t> </w:t>
      </w:r>
      <w:r>
        <w:rPr>
          <w:w w:val="105"/>
          <w:vertAlign w:val="baseline"/>
        </w:rPr>
        <w:t>temperature.</w:t>
      </w:r>
    </w:p>
    <w:p>
      <w:pPr>
        <w:pStyle w:val="BodyText"/>
        <w:rPr>
          <w:sz w:val="30"/>
        </w:rPr>
      </w:pPr>
    </w:p>
    <w:p>
      <w:pPr>
        <w:pStyle w:val="BodyText"/>
        <w:spacing w:before="4"/>
        <w:rPr>
          <w:sz w:val="30"/>
        </w:rPr>
      </w:pPr>
    </w:p>
    <w:p>
      <w:pPr>
        <w:pStyle w:val="Heading4"/>
        <w:numPr>
          <w:ilvl w:val="3"/>
          <w:numId w:val="26"/>
        </w:numPr>
        <w:tabs>
          <w:tab w:pos="1141" w:val="left" w:leader="none"/>
          <w:tab w:pos="1142" w:val="left" w:leader="none"/>
        </w:tabs>
        <w:spacing w:line="240" w:lineRule="auto" w:before="0" w:after="0"/>
        <w:ind w:left="1141" w:right="0" w:hanging="1031"/>
        <w:jc w:val="left"/>
      </w:pPr>
      <w:bookmarkStart w:name="Photomultiplier Tubes (PMTs)" w:id="75"/>
      <w:bookmarkEnd w:id="75"/>
      <w:r>
        <w:rPr>
          <w:b w:val="0"/>
        </w:rPr>
      </w:r>
      <w:bookmarkStart w:name="_bookmark43" w:id="76"/>
      <w:bookmarkEnd w:id="76"/>
      <w:r>
        <w:rPr>
          <w:b w:val="0"/>
        </w:rPr>
      </w:r>
      <w:bookmarkStart w:name="_bookmark43" w:id="77"/>
      <w:bookmarkEnd w:id="77"/>
      <w:r>
        <w:rPr>
          <w:w w:val="115"/>
        </w:rPr>
        <w:t>Photo</w:t>
      </w:r>
      <w:r>
        <w:rPr>
          <w:w w:val="115"/>
        </w:rPr>
        <w:t>multiplier </w:t>
      </w:r>
      <w:r>
        <w:rPr>
          <w:spacing w:val="-4"/>
          <w:w w:val="115"/>
        </w:rPr>
        <w:t>Tubes</w:t>
      </w:r>
      <w:r>
        <w:rPr>
          <w:spacing w:val="40"/>
          <w:w w:val="115"/>
        </w:rPr>
        <w:t> </w:t>
      </w:r>
      <w:r>
        <w:rPr>
          <w:spacing w:val="-5"/>
          <w:w w:val="115"/>
        </w:rPr>
        <w:t>(PMTs)</w:t>
      </w:r>
    </w:p>
    <w:p>
      <w:pPr>
        <w:pStyle w:val="BodyText"/>
        <w:spacing w:before="7"/>
        <w:rPr>
          <w:b/>
          <w:sz w:val="40"/>
        </w:rPr>
      </w:pPr>
    </w:p>
    <w:p>
      <w:pPr>
        <w:pStyle w:val="BodyText"/>
        <w:spacing w:line="288" w:lineRule="auto" w:before="1"/>
        <w:ind w:left="110" w:right="1132"/>
        <w:jc w:val="both"/>
      </w:pPr>
      <w:r>
        <w:rPr>
          <w:w w:val="105"/>
        </w:rPr>
        <w:t>Photomultiplier</w:t>
      </w:r>
      <w:r>
        <w:rPr>
          <w:spacing w:val="-11"/>
          <w:w w:val="105"/>
        </w:rPr>
        <w:t> </w:t>
      </w:r>
      <w:r>
        <w:rPr>
          <w:w w:val="105"/>
        </w:rPr>
        <w:t>tubes</w:t>
      </w:r>
      <w:r>
        <w:rPr>
          <w:spacing w:val="-11"/>
          <w:w w:val="105"/>
        </w:rPr>
        <w:t> </w:t>
      </w:r>
      <w:r>
        <w:rPr>
          <w:w w:val="105"/>
        </w:rPr>
        <w:t>are</w:t>
      </w:r>
      <w:r>
        <w:rPr>
          <w:spacing w:val="-11"/>
          <w:w w:val="105"/>
        </w:rPr>
        <w:t> </w:t>
      </w:r>
      <w:r>
        <w:rPr>
          <w:w w:val="105"/>
        </w:rPr>
        <w:t>employed</w:t>
      </w:r>
      <w:r>
        <w:rPr>
          <w:spacing w:val="-11"/>
          <w:w w:val="105"/>
        </w:rPr>
        <w:t> </w:t>
      </w:r>
      <w:r>
        <w:rPr>
          <w:w w:val="105"/>
        </w:rPr>
        <w:t>as</w:t>
      </w:r>
      <w:r>
        <w:rPr>
          <w:spacing w:val="-11"/>
          <w:w w:val="105"/>
        </w:rPr>
        <w:t> </w:t>
      </w:r>
      <w:r>
        <w:rPr>
          <w:w w:val="105"/>
        </w:rPr>
        <w:t>photosensors</w:t>
      </w:r>
      <w:r>
        <w:rPr>
          <w:spacing w:val="-11"/>
          <w:w w:val="105"/>
        </w:rPr>
        <w:t> </w:t>
      </w:r>
      <w:r>
        <w:rPr>
          <w:w w:val="105"/>
        </w:rPr>
        <w:t>in</w:t>
      </w:r>
      <w:r>
        <w:rPr>
          <w:spacing w:val="-11"/>
          <w:w w:val="105"/>
        </w:rPr>
        <w:t> </w:t>
      </w:r>
      <w:r>
        <w:rPr>
          <w:w w:val="105"/>
        </w:rPr>
        <w:t>nuclear</w:t>
      </w:r>
      <w:r>
        <w:rPr>
          <w:spacing w:val="-11"/>
          <w:w w:val="105"/>
        </w:rPr>
        <w:t> </w:t>
      </w:r>
      <w:r>
        <w:rPr>
          <w:w w:val="105"/>
        </w:rPr>
        <w:t>physics</w:t>
      </w:r>
      <w:r>
        <w:rPr>
          <w:spacing w:val="-11"/>
          <w:w w:val="105"/>
        </w:rPr>
        <w:t> </w:t>
      </w:r>
      <w:r>
        <w:rPr>
          <w:w w:val="105"/>
        </w:rPr>
        <w:t>since decades.</w:t>
      </w:r>
      <w:r>
        <w:rPr>
          <w:spacing w:val="47"/>
          <w:w w:val="105"/>
        </w:rPr>
        <w:t> </w:t>
      </w:r>
      <w:r>
        <w:rPr>
          <w:w w:val="105"/>
        </w:rPr>
        <w:t>They</w:t>
      </w:r>
      <w:r>
        <w:rPr>
          <w:spacing w:val="16"/>
          <w:w w:val="105"/>
        </w:rPr>
        <w:t> </w:t>
      </w:r>
      <w:r>
        <w:rPr>
          <w:w w:val="105"/>
        </w:rPr>
        <w:t>detect</w:t>
      </w:r>
      <w:r>
        <w:rPr>
          <w:spacing w:val="16"/>
          <w:w w:val="105"/>
        </w:rPr>
        <w:t> </w:t>
      </w:r>
      <w:r>
        <w:rPr>
          <w:w w:val="105"/>
        </w:rPr>
        <w:t>the</w:t>
      </w:r>
      <w:r>
        <w:rPr>
          <w:spacing w:val="15"/>
          <w:w w:val="105"/>
        </w:rPr>
        <w:t> </w:t>
      </w:r>
      <w:r>
        <w:rPr>
          <w:w w:val="105"/>
        </w:rPr>
        <w:t>scintillating</w:t>
      </w:r>
      <w:r>
        <w:rPr>
          <w:spacing w:val="16"/>
          <w:w w:val="105"/>
        </w:rPr>
        <w:t> </w:t>
      </w:r>
      <w:r>
        <w:rPr>
          <w:w w:val="105"/>
        </w:rPr>
        <w:t>photons</w:t>
      </w:r>
      <w:r>
        <w:rPr>
          <w:spacing w:val="16"/>
          <w:w w:val="105"/>
        </w:rPr>
        <w:t> </w:t>
      </w:r>
      <w:r>
        <w:rPr>
          <w:w w:val="105"/>
        </w:rPr>
        <w:t>that</w:t>
      </w:r>
      <w:r>
        <w:rPr>
          <w:spacing w:val="16"/>
          <w:w w:val="105"/>
        </w:rPr>
        <w:t> </w:t>
      </w:r>
      <w:r>
        <w:rPr>
          <w:w w:val="105"/>
        </w:rPr>
        <w:t>reach</w:t>
      </w:r>
      <w:r>
        <w:rPr>
          <w:spacing w:val="16"/>
          <w:w w:val="105"/>
        </w:rPr>
        <w:t> </w:t>
      </w:r>
      <w:r>
        <w:rPr>
          <w:w w:val="105"/>
        </w:rPr>
        <w:t>its</w:t>
      </w:r>
      <w:r>
        <w:rPr>
          <w:spacing w:val="16"/>
          <w:w w:val="105"/>
        </w:rPr>
        <w:t> </w:t>
      </w:r>
      <w:r>
        <w:rPr>
          <w:w w:val="105"/>
        </w:rPr>
        <w:t>sensitive</w:t>
      </w:r>
      <w:r>
        <w:rPr>
          <w:spacing w:val="16"/>
          <w:w w:val="105"/>
        </w:rPr>
        <w:t> </w:t>
      </w:r>
      <w:r>
        <w:rPr>
          <w:w w:val="105"/>
        </w:rPr>
        <w:t>part,</w:t>
      </w:r>
    </w:p>
    <w:p>
      <w:pPr>
        <w:spacing w:after="0" w:line="288" w:lineRule="auto"/>
        <w:jc w:val="both"/>
        <w:sectPr>
          <w:headerReference w:type="default" r:id="rId130"/>
          <w:pgSz w:w="9640" w:h="13610"/>
          <w:pgMar w:header="759" w:footer="845" w:top="1060" w:bottom="1040" w:left="740" w:right="0"/>
        </w:sectPr>
      </w:pPr>
    </w:p>
    <w:p>
      <w:pPr>
        <w:pStyle w:val="BodyText"/>
        <w:spacing w:before="5"/>
        <w:rPr>
          <w:sz w:val="23"/>
        </w:rPr>
      </w:pPr>
    </w:p>
    <w:p>
      <w:pPr>
        <w:pStyle w:val="BodyText"/>
        <w:spacing w:line="288" w:lineRule="auto" w:before="102"/>
        <w:ind w:left="393" w:right="848"/>
        <w:jc w:val="both"/>
      </w:pPr>
      <w:r>
        <w:rPr>
          <w:w w:val="105"/>
        </w:rPr>
        <w:t>the photocathode, and produce an electronic signal, large enough to </w:t>
      </w:r>
      <w:r>
        <w:rPr>
          <w:spacing w:val="1"/>
          <w:w w:val="105"/>
        </w:rPr>
        <w:t>be </w:t>
      </w:r>
      <w:r>
        <w:rPr>
          <w:w w:val="105"/>
        </w:rPr>
        <w:t>easily measured. In Figure </w:t>
      </w:r>
      <w:hyperlink w:history="true" w:anchor="_bookmark44">
        <w:r>
          <w:rPr>
            <w:w w:val="105"/>
          </w:rPr>
          <w:t>3.7 </w:t>
        </w:r>
      </w:hyperlink>
      <w:r>
        <w:rPr>
          <w:w w:val="105"/>
        </w:rPr>
        <w:t>a schematic drawing of a PMT is given. The </w:t>
      </w:r>
      <w:r>
        <w:rPr>
          <w:spacing w:val="-5"/>
          <w:w w:val="105"/>
        </w:rPr>
        <w:t>PMTs </w:t>
      </w:r>
      <w:r>
        <w:rPr>
          <w:w w:val="105"/>
        </w:rPr>
        <w:t>consists of a </w:t>
      </w:r>
      <w:r>
        <w:rPr>
          <w:spacing w:val="-3"/>
          <w:w w:val="105"/>
        </w:rPr>
        <w:t>vacuum </w:t>
      </w:r>
      <w:r>
        <w:rPr>
          <w:w w:val="105"/>
        </w:rPr>
        <w:t>tube that has a glass window through which photons can penetrate. The electrons created in the photocathode </w:t>
      </w:r>
      <w:r>
        <w:rPr>
          <w:spacing w:val="-3"/>
          <w:w w:val="105"/>
        </w:rPr>
        <w:t>travel </w:t>
      </w:r>
      <w:r>
        <w:rPr>
          <w:w w:val="105"/>
        </w:rPr>
        <w:t>in vacuum. The signal production has </w:t>
      </w:r>
      <w:r>
        <w:rPr>
          <w:spacing w:val="-5"/>
          <w:w w:val="105"/>
        </w:rPr>
        <w:t>two</w:t>
      </w:r>
      <w:r>
        <w:rPr>
          <w:spacing w:val="45"/>
          <w:w w:val="105"/>
        </w:rPr>
        <w:t> </w:t>
      </w:r>
      <w:r>
        <w:rPr>
          <w:w w:val="105"/>
        </w:rPr>
        <w:t>phases:</w:t>
      </w:r>
    </w:p>
    <w:p>
      <w:pPr>
        <w:pStyle w:val="BodyText"/>
        <w:spacing w:before="1"/>
      </w:pPr>
      <w:r>
        <w:rPr/>
        <w:drawing>
          <wp:anchor distT="0" distB="0" distL="0" distR="0" allowOverlap="1" layoutInCell="1" locked="0" behindDoc="0" simplePos="0" relativeHeight="2848">
            <wp:simplePos x="0" y="0"/>
            <wp:positionH relativeFrom="page">
              <wp:posOffset>1449768</wp:posOffset>
            </wp:positionH>
            <wp:positionV relativeFrom="paragraph">
              <wp:posOffset>200932</wp:posOffset>
            </wp:positionV>
            <wp:extent cx="3411854" cy="1920239"/>
            <wp:effectExtent l="0" t="0" r="0" b="0"/>
            <wp:wrapTopAndBottom/>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132" cstate="print"/>
                    <a:stretch>
                      <a:fillRect/>
                    </a:stretch>
                  </pic:blipFill>
                  <pic:spPr>
                    <a:xfrm>
                      <a:off x="0" y="0"/>
                      <a:ext cx="3411854" cy="1920239"/>
                    </a:xfrm>
                    <a:prstGeom prst="rect">
                      <a:avLst/>
                    </a:prstGeom>
                  </pic:spPr>
                </pic:pic>
              </a:graphicData>
            </a:graphic>
          </wp:anchor>
        </w:drawing>
      </w:r>
    </w:p>
    <w:p>
      <w:pPr>
        <w:spacing w:before="202"/>
        <w:ind w:left="2097" w:right="0" w:firstLine="0"/>
        <w:jc w:val="left"/>
        <w:rPr>
          <w:sz w:val="24"/>
        </w:rPr>
      </w:pPr>
      <w:bookmarkStart w:name="_bookmark44" w:id="78"/>
      <w:bookmarkEnd w:id="78"/>
      <w:r>
        <w:rPr/>
      </w:r>
      <w:r>
        <w:rPr>
          <w:b/>
          <w:w w:val="105"/>
          <w:sz w:val="24"/>
        </w:rPr>
        <w:t>Figure 3.7 </w:t>
      </w:r>
      <w:r>
        <w:rPr>
          <w:w w:val="105"/>
          <w:sz w:val="24"/>
        </w:rPr>
        <w:t>– Scheme of a PMT </w:t>
      </w:r>
      <w:hyperlink w:history="true" w:anchor="_bookmark298">
        <w:r>
          <w:rPr>
            <w:w w:val="105"/>
            <w:sz w:val="24"/>
          </w:rPr>
          <w:t>[Kno99].</w:t>
        </w:r>
      </w:hyperlink>
    </w:p>
    <w:p>
      <w:pPr>
        <w:pStyle w:val="BodyText"/>
        <w:rPr>
          <w:sz w:val="30"/>
        </w:rPr>
      </w:pPr>
    </w:p>
    <w:p>
      <w:pPr>
        <w:pStyle w:val="BodyText"/>
        <w:spacing w:before="9"/>
        <w:rPr>
          <w:sz w:val="35"/>
        </w:rPr>
      </w:pPr>
    </w:p>
    <w:p>
      <w:pPr>
        <w:pStyle w:val="ListParagraph"/>
        <w:numPr>
          <w:ilvl w:val="4"/>
          <w:numId w:val="26"/>
        </w:numPr>
        <w:tabs>
          <w:tab w:pos="980" w:val="left" w:leader="none"/>
          <w:tab w:pos="3404" w:val="left" w:leader="none"/>
        </w:tabs>
        <w:spacing w:line="288" w:lineRule="auto" w:before="0" w:after="0"/>
        <w:ind w:left="979" w:right="705" w:hanging="299"/>
        <w:jc w:val="left"/>
        <w:rPr>
          <w:sz w:val="24"/>
        </w:rPr>
      </w:pPr>
      <w:r>
        <w:rPr>
          <w:w w:val="105"/>
          <w:sz w:val="24"/>
        </w:rPr>
        <w:t>In the photocathode, photons are converted </w:t>
      </w:r>
      <w:r>
        <w:rPr>
          <w:spacing w:val="-3"/>
          <w:w w:val="105"/>
          <w:sz w:val="24"/>
        </w:rPr>
        <w:t>into </w:t>
      </w:r>
      <w:r>
        <w:rPr>
          <w:w w:val="105"/>
          <w:sz w:val="24"/>
        </w:rPr>
        <w:t>photoelectrons through the photoelectric effect. The photocathode consists of a thin </w:t>
      </w:r>
      <w:r>
        <w:rPr>
          <w:spacing w:val="-3"/>
          <w:w w:val="105"/>
          <w:sz w:val="24"/>
        </w:rPr>
        <w:t>layer </w:t>
      </w:r>
      <w:r>
        <w:rPr>
          <w:w w:val="105"/>
          <w:sz w:val="24"/>
        </w:rPr>
        <w:t>of material,  of the order of nanometers,  deposited on the inner surface   of  the</w:t>
      </w:r>
      <w:r>
        <w:rPr>
          <w:spacing w:val="20"/>
          <w:w w:val="105"/>
          <w:sz w:val="24"/>
        </w:rPr>
        <w:t> </w:t>
      </w:r>
      <w:r>
        <w:rPr>
          <w:w w:val="105"/>
          <w:sz w:val="24"/>
        </w:rPr>
        <w:t>PMT</w:t>
      </w:r>
      <w:r>
        <w:rPr>
          <w:spacing w:val="41"/>
          <w:w w:val="105"/>
          <w:sz w:val="24"/>
        </w:rPr>
        <w:t> </w:t>
      </w:r>
      <w:r>
        <w:rPr>
          <w:w w:val="105"/>
          <w:sz w:val="24"/>
        </w:rPr>
        <w:t>window.</w:t>
        <w:tab/>
        <w:t>The material of  the  photocathode  is  chosen to optimize the probability of producing photoelectric effect with the scintillating photons. The </w:t>
      </w:r>
      <w:r>
        <w:rPr>
          <w:spacing w:val="-5"/>
          <w:w w:val="105"/>
          <w:sz w:val="24"/>
        </w:rPr>
        <w:t>PMTs </w:t>
      </w:r>
      <w:r>
        <w:rPr>
          <w:w w:val="105"/>
          <w:sz w:val="24"/>
        </w:rPr>
        <w:t>used in different R&amp;D setups of the TRITIUM experiment in the University of </w:t>
      </w:r>
      <w:r>
        <w:rPr>
          <w:spacing w:val="-3"/>
          <w:w w:val="105"/>
          <w:sz w:val="24"/>
        </w:rPr>
        <w:t>Valencia </w:t>
      </w:r>
      <w:r>
        <w:rPr>
          <w:w w:val="105"/>
          <w:sz w:val="24"/>
        </w:rPr>
        <w:t>are the model R8520-406 from Hamamatsu </w:t>
      </w:r>
      <w:hyperlink w:history="true" w:anchor="_bookmark275">
        <w:r>
          <w:rPr>
            <w:w w:val="105"/>
            <w:sz w:val="24"/>
          </w:rPr>
          <w:t>[Ham19] </w:t>
        </w:r>
      </w:hyperlink>
      <w:r>
        <w:rPr>
          <w:w w:val="105"/>
          <w:sz w:val="24"/>
        </w:rPr>
        <w:t>and the material of their pho- tocathode is</w:t>
      </w:r>
      <w:r>
        <w:rPr>
          <w:spacing w:val="28"/>
          <w:w w:val="105"/>
          <w:sz w:val="24"/>
        </w:rPr>
        <w:t> </w:t>
      </w:r>
      <w:r>
        <w:rPr>
          <w:w w:val="105"/>
          <w:sz w:val="24"/>
        </w:rPr>
        <w:t>Bialkali</w:t>
      </w:r>
      <w:hyperlink w:history="true" w:anchor="_bookmark0">
        <w:r>
          <w:rPr>
            <w:w w:val="105"/>
            <w:position w:val="9"/>
            <w:sz w:val="16"/>
          </w:rPr>
          <w:t>3</w:t>
        </w:r>
      </w:hyperlink>
      <w:r>
        <w:rPr>
          <w:w w:val="105"/>
          <w:sz w:val="24"/>
        </w:rPr>
        <w:t>.</w:t>
      </w:r>
    </w:p>
    <w:p>
      <w:pPr>
        <w:pStyle w:val="BodyText"/>
        <w:spacing w:line="288" w:lineRule="auto" w:before="125"/>
        <w:ind w:left="979" w:right="848"/>
        <w:jc w:val="both"/>
      </w:pPr>
      <w:r>
        <w:rPr>
          <w:w w:val="105"/>
        </w:rPr>
        <w:t>The</w:t>
      </w:r>
      <w:r>
        <w:rPr>
          <w:spacing w:val="-10"/>
          <w:w w:val="105"/>
        </w:rPr>
        <w:t> </w:t>
      </w:r>
      <w:r>
        <w:rPr>
          <w:w w:val="105"/>
        </w:rPr>
        <w:t>response</w:t>
      </w:r>
      <w:r>
        <w:rPr>
          <w:spacing w:val="-9"/>
          <w:w w:val="105"/>
        </w:rPr>
        <w:t> </w:t>
      </w:r>
      <w:r>
        <w:rPr>
          <w:w w:val="105"/>
        </w:rPr>
        <w:t>of</w:t>
      </w:r>
      <w:r>
        <w:rPr>
          <w:spacing w:val="-9"/>
          <w:w w:val="105"/>
        </w:rPr>
        <w:t> </w:t>
      </w:r>
      <w:r>
        <w:rPr>
          <w:w w:val="105"/>
        </w:rPr>
        <w:t>the</w:t>
      </w:r>
      <w:r>
        <w:rPr>
          <w:spacing w:val="-10"/>
          <w:w w:val="105"/>
        </w:rPr>
        <w:t> </w:t>
      </w:r>
      <w:r>
        <w:rPr>
          <w:w w:val="105"/>
        </w:rPr>
        <w:t>PMT</w:t>
      </w:r>
      <w:r>
        <w:rPr>
          <w:spacing w:val="-10"/>
          <w:w w:val="105"/>
        </w:rPr>
        <w:t> </w:t>
      </w:r>
      <w:r>
        <w:rPr>
          <w:w w:val="105"/>
        </w:rPr>
        <w:t>has</w:t>
      </w:r>
      <w:r>
        <w:rPr>
          <w:spacing w:val="-10"/>
          <w:w w:val="105"/>
        </w:rPr>
        <w:t> </w:t>
      </w:r>
      <w:r>
        <w:rPr>
          <w:w w:val="105"/>
        </w:rPr>
        <w:t>a</w:t>
      </w:r>
      <w:r>
        <w:rPr>
          <w:spacing w:val="-9"/>
          <w:w w:val="105"/>
        </w:rPr>
        <w:t> </w:t>
      </w:r>
      <w:r>
        <w:rPr>
          <w:w w:val="105"/>
        </w:rPr>
        <w:t>strong</w:t>
      </w:r>
      <w:r>
        <w:rPr>
          <w:spacing w:val="-10"/>
          <w:w w:val="105"/>
        </w:rPr>
        <w:t> </w:t>
      </w:r>
      <w:r>
        <w:rPr>
          <w:w w:val="105"/>
        </w:rPr>
        <w:t>dependence</w:t>
      </w:r>
      <w:r>
        <w:rPr>
          <w:spacing w:val="-10"/>
          <w:w w:val="105"/>
        </w:rPr>
        <w:t> </w:t>
      </w:r>
      <w:r>
        <w:rPr>
          <w:w w:val="105"/>
        </w:rPr>
        <w:t>on</w:t>
      </w:r>
      <w:r>
        <w:rPr>
          <w:spacing w:val="-9"/>
          <w:w w:val="105"/>
        </w:rPr>
        <w:t> </w:t>
      </w:r>
      <w:r>
        <w:rPr>
          <w:w w:val="105"/>
        </w:rPr>
        <w:t>the</w:t>
      </w:r>
      <w:r>
        <w:rPr>
          <w:spacing w:val="-10"/>
          <w:w w:val="105"/>
        </w:rPr>
        <w:t> </w:t>
      </w:r>
      <w:r>
        <w:rPr>
          <w:w w:val="105"/>
        </w:rPr>
        <w:t>energy</w:t>
      </w:r>
      <w:r>
        <w:rPr>
          <w:spacing w:val="-9"/>
          <w:w w:val="105"/>
        </w:rPr>
        <w:t> </w:t>
      </w:r>
      <w:r>
        <w:rPr>
          <w:w w:val="105"/>
        </w:rPr>
        <w:t>of</w:t>
      </w:r>
      <w:r>
        <w:rPr>
          <w:spacing w:val="-10"/>
          <w:w w:val="105"/>
        </w:rPr>
        <w:t> </w:t>
      </w:r>
      <w:r>
        <w:rPr>
          <w:w w:val="105"/>
        </w:rPr>
        <w:t>the photon. The quantum efficiency (QE) spectrum, shown in Figure </w:t>
      </w:r>
      <w:hyperlink w:history="true" w:anchor="_bookmark45">
        <w:r>
          <w:rPr>
            <w:w w:val="105"/>
          </w:rPr>
          <w:t>3.8</w:t>
        </w:r>
      </w:hyperlink>
      <w:r>
        <w:rPr>
          <w:w w:val="105"/>
        </w:rPr>
        <w:t> for</w:t>
      </w:r>
      <w:r>
        <w:rPr>
          <w:spacing w:val="12"/>
          <w:w w:val="105"/>
        </w:rPr>
        <w:t> </w:t>
      </w:r>
      <w:r>
        <w:rPr>
          <w:w w:val="105"/>
        </w:rPr>
        <w:t>the</w:t>
      </w:r>
      <w:r>
        <w:rPr>
          <w:spacing w:val="12"/>
          <w:w w:val="105"/>
        </w:rPr>
        <w:t> </w:t>
      </w:r>
      <w:r>
        <w:rPr>
          <w:spacing w:val="-5"/>
          <w:w w:val="105"/>
        </w:rPr>
        <w:t>PMTs</w:t>
      </w:r>
      <w:r>
        <w:rPr>
          <w:spacing w:val="12"/>
          <w:w w:val="105"/>
        </w:rPr>
        <w:t> </w:t>
      </w:r>
      <w:r>
        <w:rPr>
          <w:w w:val="105"/>
        </w:rPr>
        <w:t>mentioned</w:t>
      </w:r>
      <w:r>
        <w:rPr>
          <w:spacing w:val="12"/>
          <w:w w:val="105"/>
        </w:rPr>
        <w:t> </w:t>
      </w:r>
      <w:r>
        <w:rPr>
          <w:w w:val="105"/>
        </w:rPr>
        <w:t>above,</w:t>
      </w:r>
      <w:r>
        <w:rPr>
          <w:spacing w:val="12"/>
          <w:w w:val="105"/>
        </w:rPr>
        <w:t> </w:t>
      </w:r>
      <w:r>
        <w:rPr>
          <w:w w:val="105"/>
        </w:rPr>
        <w:t>is</w:t>
      </w:r>
      <w:r>
        <w:rPr>
          <w:spacing w:val="12"/>
          <w:w w:val="105"/>
        </w:rPr>
        <w:t> </w:t>
      </w:r>
      <w:r>
        <w:rPr>
          <w:w w:val="105"/>
        </w:rPr>
        <w:t>defined</w:t>
      </w:r>
      <w:r>
        <w:rPr>
          <w:spacing w:val="12"/>
          <w:w w:val="105"/>
        </w:rPr>
        <w:t> </w:t>
      </w:r>
      <w:r>
        <w:rPr>
          <w:w w:val="105"/>
        </w:rPr>
        <w:t>as</w:t>
      </w:r>
      <w:r>
        <w:rPr>
          <w:spacing w:val="12"/>
          <w:w w:val="105"/>
        </w:rPr>
        <w:t> </w:t>
      </w:r>
      <w:r>
        <w:rPr>
          <w:w w:val="105"/>
        </w:rPr>
        <w:t>the</w:t>
      </w:r>
      <w:r>
        <w:rPr>
          <w:spacing w:val="12"/>
          <w:w w:val="105"/>
        </w:rPr>
        <w:t> </w:t>
      </w:r>
      <w:r>
        <w:rPr>
          <w:w w:val="105"/>
        </w:rPr>
        <w:t>ratio</w:t>
      </w:r>
      <w:r>
        <w:rPr>
          <w:spacing w:val="12"/>
          <w:w w:val="105"/>
        </w:rPr>
        <w:t> </w:t>
      </w:r>
      <w:r>
        <w:rPr>
          <w:w w:val="105"/>
        </w:rPr>
        <w:t>of</w:t>
      </w:r>
      <w:r>
        <w:rPr>
          <w:spacing w:val="12"/>
          <w:w w:val="105"/>
        </w:rPr>
        <w:t> </w:t>
      </w:r>
      <w:r>
        <w:rPr>
          <w:w w:val="105"/>
        </w:rPr>
        <w:t>the</w:t>
      </w:r>
      <w:r>
        <w:rPr>
          <w:spacing w:val="11"/>
          <w:w w:val="105"/>
        </w:rPr>
        <w:t> </w:t>
      </w:r>
      <w:r>
        <w:rPr>
          <w:w w:val="105"/>
        </w:rPr>
        <w:t>number</w:t>
      </w:r>
    </w:p>
    <w:p>
      <w:pPr>
        <w:pStyle w:val="BodyText"/>
        <w:spacing w:before="3"/>
        <w:rPr>
          <w:sz w:val="9"/>
        </w:rPr>
      </w:pPr>
      <w:r>
        <w:rPr/>
        <w:pict>
          <v:line style="position:absolute;mso-position-horizontal-relative:page;mso-position-vertical-relative:paragraph;z-index:2872;mso-wrap-distance-left:0;mso-wrap-distance-right:0" from="56.693001pt,7.493596pt" to="209.762001pt,7.493596pt" stroked="true" strokeweight=".398pt" strokecolor="#000000">
            <v:stroke dashstyle="solid"/>
            <w10:wrap type="topAndBottom"/>
          </v:line>
        </w:pict>
      </w:r>
    </w:p>
    <w:p>
      <w:pPr>
        <w:spacing w:line="144" w:lineRule="exact" w:before="0"/>
        <w:ind w:left="663" w:right="0" w:firstLine="0"/>
        <w:jc w:val="left"/>
        <w:rPr>
          <w:sz w:val="20"/>
        </w:rPr>
      </w:pPr>
      <w:r>
        <w:rPr>
          <w:w w:val="105"/>
          <w:position w:val="7"/>
          <w:sz w:val="14"/>
        </w:rPr>
        <w:t>3</w:t>
      </w:r>
      <w:r>
        <w:rPr>
          <w:w w:val="105"/>
          <w:sz w:val="20"/>
        </w:rPr>
        <w:t>The bialkali material is based on the elements </w:t>
      </w:r>
      <w:r>
        <w:rPr>
          <w:rFonts w:ascii="Arial"/>
          <w:w w:val="105"/>
          <w:position w:val="9"/>
          <w:sz w:val="14"/>
        </w:rPr>
        <w:t>121</w:t>
      </w:r>
      <w:r>
        <w:rPr>
          <w:w w:val="105"/>
          <w:sz w:val="20"/>
        </w:rPr>
        <w:t>Sb, </w:t>
      </w:r>
      <w:r>
        <w:rPr>
          <w:rFonts w:ascii="Arial"/>
          <w:w w:val="105"/>
          <w:position w:val="9"/>
          <w:sz w:val="14"/>
        </w:rPr>
        <w:t>85</w:t>
      </w:r>
      <w:r>
        <w:rPr>
          <w:w w:val="105"/>
          <w:sz w:val="20"/>
        </w:rPr>
        <w:t>Rb and </w:t>
      </w:r>
      <w:r>
        <w:rPr>
          <w:rFonts w:ascii="Arial"/>
          <w:w w:val="105"/>
          <w:position w:val="9"/>
          <w:sz w:val="14"/>
        </w:rPr>
        <w:t>132</w:t>
      </w:r>
      <w:r>
        <w:rPr>
          <w:w w:val="105"/>
          <w:sz w:val="20"/>
        </w:rPr>
        <w:t>Cs</w:t>
      </w:r>
    </w:p>
    <w:p>
      <w:pPr>
        <w:tabs>
          <w:tab w:pos="5430" w:val="left" w:leader="none"/>
          <w:tab w:pos="6389" w:val="left" w:leader="none"/>
        </w:tabs>
        <w:spacing w:line="134" w:lineRule="exact" w:before="0"/>
        <w:ind w:left="4918" w:right="0" w:firstLine="0"/>
        <w:jc w:val="left"/>
        <w:rPr>
          <w:rFonts w:ascii="Arial"/>
          <w:sz w:val="14"/>
        </w:rPr>
      </w:pPr>
      <w:r>
        <w:rPr>
          <w:rFonts w:ascii="Arial"/>
          <w:sz w:val="14"/>
        </w:rPr>
        <w:t>51</w:t>
        <w:tab/>
        <w:t>37</w:t>
        <w:tab/>
        <w:t>55</w:t>
      </w:r>
    </w:p>
    <w:p>
      <w:pPr>
        <w:spacing w:after="0" w:line="134" w:lineRule="exact"/>
        <w:jc w:val="left"/>
        <w:rPr>
          <w:rFonts w:ascii="Arial"/>
          <w:sz w:val="14"/>
        </w:rPr>
        <w:sectPr>
          <w:headerReference w:type="default" r:id="rId131"/>
          <w:pgSz w:w="9640" w:h="13610"/>
          <w:pgMar w:header="759" w:footer="845" w:top="1060" w:bottom="1040" w:left="740" w:right="0"/>
        </w:sectPr>
      </w:pPr>
    </w:p>
    <w:p>
      <w:pPr>
        <w:pStyle w:val="BodyText"/>
        <w:spacing w:before="5"/>
        <w:rPr>
          <w:rFonts w:ascii="Arial"/>
          <w:sz w:val="23"/>
        </w:rPr>
      </w:pPr>
    </w:p>
    <w:p>
      <w:pPr>
        <w:pStyle w:val="BodyText"/>
        <w:spacing w:line="288" w:lineRule="auto" w:before="102"/>
        <w:ind w:left="695" w:right="1132"/>
        <w:jc w:val="both"/>
      </w:pPr>
      <w:r>
        <w:rPr>
          <w:w w:val="105"/>
        </w:rPr>
        <w:t>of photoelectrons produced at the photocathode of the PMT and the number of photons reaching</w:t>
      </w:r>
      <w:r>
        <w:rPr>
          <w:spacing w:val="55"/>
          <w:w w:val="105"/>
        </w:rPr>
        <w:t> </w:t>
      </w:r>
      <w:r>
        <w:rPr>
          <w:w w:val="105"/>
        </w:rPr>
        <w:t>it.</w:t>
      </w:r>
    </w:p>
    <w:p>
      <w:pPr>
        <w:pStyle w:val="BodyText"/>
        <w:spacing w:before="1"/>
        <w:rPr>
          <w:sz w:val="16"/>
        </w:rPr>
      </w:pPr>
      <w:r>
        <w:rPr/>
        <w:drawing>
          <wp:anchor distT="0" distB="0" distL="0" distR="0" allowOverlap="1" layoutInCell="1" locked="0" behindDoc="0" simplePos="0" relativeHeight="2896">
            <wp:simplePos x="0" y="0"/>
            <wp:positionH relativeFrom="page">
              <wp:posOffset>1880971</wp:posOffset>
            </wp:positionH>
            <wp:positionV relativeFrom="paragraph">
              <wp:posOffset>142535</wp:posOffset>
            </wp:positionV>
            <wp:extent cx="2201703" cy="2680335"/>
            <wp:effectExtent l="0" t="0" r="0" b="0"/>
            <wp:wrapTopAndBottom/>
            <wp:docPr id="45" name="image23.png" descr=""/>
            <wp:cNvGraphicFramePr>
              <a:graphicFrameLocks noChangeAspect="1"/>
            </wp:cNvGraphicFramePr>
            <a:graphic>
              <a:graphicData uri="http://schemas.openxmlformats.org/drawingml/2006/picture">
                <pic:pic>
                  <pic:nvPicPr>
                    <pic:cNvPr id="46" name="image23.png"/>
                    <pic:cNvPicPr/>
                  </pic:nvPicPr>
                  <pic:blipFill>
                    <a:blip r:embed="rId134" cstate="print"/>
                    <a:stretch>
                      <a:fillRect/>
                    </a:stretch>
                  </pic:blipFill>
                  <pic:spPr>
                    <a:xfrm>
                      <a:off x="0" y="0"/>
                      <a:ext cx="2201703" cy="2680335"/>
                    </a:xfrm>
                    <a:prstGeom prst="rect">
                      <a:avLst/>
                    </a:prstGeom>
                  </pic:spPr>
                </pic:pic>
              </a:graphicData>
            </a:graphic>
          </wp:anchor>
        </w:drawing>
      </w:r>
    </w:p>
    <w:p>
      <w:pPr>
        <w:pStyle w:val="BodyText"/>
        <w:spacing w:line="252" w:lineRule="auto" w:before="257"/>
        <w:ind w:left="110" w:right="1124"/>
      </w:pPr>
      <w:bookmarkStart w:name="_bookmark45" w:id="79"/>
      <w:bookmarkEnd w:id="79"/>
      <w:r>
        <w:rPr/>
      </w:r>
      <w:r>
        <w:rPr>
          <w:b/>
          <w:w w:val="105"/>
        </w:rPr>
        <w:t>Figure 3.8 </w:t>
      </w:r>
      <w:r>
        <w:rPr>
          <w:w w:val="105"/>
        </w:rPr>
        <w:t>– Quantum efficiency spectrum for the PMT used in TRITIUM R&amp;D studies (R8520-406) </w:t>
      </w:r>
      <w:hyperlink w:history="true" w:anchor="_bookmark275">
        <w:r>
          <w:rPr>
            <w:w w:val="105"/>
          </w:rPr>
          <w:t>[Ham19].</w:t>
        </w:r>
      </w:hyperlink>
    </w:p>
    <w:p>
      <w:pPr>
        <w:pStyle w:val="BodyText"/>
        <w:spacing w:before="9"/>
        <w:rPr>
          <w:sz w:val="31"/>
        </w:rPr>
      </w:pPr>
    </w:p>
    <w:p>
      <w:pPr>
        <w:pStyle w:val="BodyText"/>
        <w:spacing w:line="288" w:lineRule="auto" w:before="1"/>
        <w:ind w:left="695" w:right="1131"/>
        <w:jc w:val="both"/>
      </w:pPr>
      <w:r>
        <w:rPr>
          <w:w w:val="105"/>
        </w:rPr>
        <w:t>The</w:t>
      </w:r>
      <w:r>
        <w:rPr>
          <w:spacing w:val="-19"/>
          <w:w w:val="105"/>
        </w:rPr>
        <w:t> </w:t>
      </w:r>
      <w:r>
        <w:rPr>
          <w:w w:val="105"/>
        </w:rPr>
        <w:t>maximum</w:t>
      </w:r>
      <w:r>
        <w:rPr>
          <w:spacing w:val="-19"/>
          <w:w w:val="105"/>
        </w:rPr>
        <w:t> </w:t>
      </w:r>
      <w:r>
        <w:rPr>
          <w:spacing w:val="-3"/>
          <w:w w:val="105"/>
        </w:rPr>
        <w:t>value</w:t>
      </w:r>
      <w:r>
        <w:rPr>
          <w:spacing w:val="-19"/>
          <w:w w:val="105"/>
        </w:rPr>
        <w:t> </w:t>
      </w:r>
      <w:r>
        <w:rPr>
          <w:w w:val="105"/>
        </w:rPr>
        <w:t>of</w:t>
      </w:r>
      <w:r>
        <w:rPr>
          <w:spacing w:val="-19"/>
          <w:w w:val="105"/>
        </w:rPr>
        <w:t> </w:t>
      </w:r>
      <w:r>
        <w:rPr>
          <w:w w:val="105"/>
        </w:rPr>
        <w:t>the</w:t>
      </w:r>
      <w:r>
        <w:rPr>
          <w:spacing w:val="-19"/>
          <w:w w:val="105"/>
        </w:rPr>
        <w:t> </w:t>
      </w:r>
      <w:r>
        <w:rPr>
          <w:w w:val="105"/>
        </w:rPr>
        <w:t>PMT</w:t>
      </w:r>
      <w:r>
        <w:rPr>
          <w:spacing w:val="-19"/>
          <w:w w:val="105"/>
        </w:rPr>
        <w:t> </w:t>
      </w:r>
      <w:r>
        <w:rPr>
          <w:w w:val="105"/>
        </w:rPr>
        <w:t>quantum</w:t>
      </w:r>
      <w:r>
        <w:rPr>
          <w:spacing w:val="-19"/>
          <w:w w:val="105"/>
        </w:rPr>
        <w:t> </w:t>
      </w:r>
      <w:r>
        <w:rPr>
          <w:w w:val="105"/>
        </w:rPr>
        <w:t>efficiency</w:t>
      </w:r>
      <w:r>
        <w:rPr>
          <w:spacing w:val="-19"/>
          <w:w w:val="105"/>
        </w:rPr>
        <w:t> </w:t>
      </w:r>
      <w:r>
        <w:rPr>
          <w:w w:val="105"/>
        </w:rPr>
        <w:t>is</w:t>
      </w:r>
      <w:r>
        <w:rPr>
          <w:spacing w:val="-19"/>
          <w:w w:val="105"/>
        </w:rPr>
        <w:t> </w:t>
      </w:r>
      <w:r>
        <w:rPr>
          <w:w w:val="105"/>
        </w:rPr>
        <w:t>usually</w:t>
      </w:r>
      <w:r>
        <w:rPr>
          <w:spacing w:val="-19"/>
          <w:w w:val="105"/>
        </w:rPr>
        <w:t> </w:t>
      </w:r>
      <w:r>
        <w:rPr>
          <w:w w:val="105"/>
        </w:rPr>
        <w:t>between 20% and 30% </w:t>
      </w:r>
      <w:hyperlink w:history="true" w:anchor="_bookmark298">
        <w:r>
          <w:rPr>
            <w:w w:val="105"/>
          </w:rPr>
          <w:t>[Kno99]</w:t>
        </w:r>
      </w:hyperlink>
      <w:r>
        <w:rPr>
          <w:w w:val="105"/>
        </w:rPr>
        <w:t> (slightly less than 30% for the </w:t>
      </w:r>
      <w:r>
        <w:rPr>
          <w:spacing w:val="-5"/>
          <w:w w:val="105"/>
        </w:rPr>
        <w:t>PMTs </w:t>
      </w:r>
      <w:r>
        <w:rPr>
          <w:w w:val="105"/>
        </w:rPr>
        <w:t>used in this thesis). The emission spectrum of the scintillating fibers used, Figure </w:t>
      </w:r>
      <w:hyperlink w:history="true" w:anchor="_bookmark38">
        <w:r>
          <w:rPr>
            <w:w w:val="105"/>
          </w:rPr>
          <w:t>3.5,</w:t>
        </w:r>
      </w:hyperlink>
      <w:r>
        <w:rPr>
          <w:w w:val="105"/>
        </w:rPr>
        <w:t> matches the quantum efficiency spectrum of the </w:t>
      </w:r>
      <w:r>
        <w:rPr>
          <w:spacing w:val="-5"/>
          <w:w w:val="105"/>
        </w:rPr>
        <w:t>PMTs </w:t>
      </w:r>
      <w:r>
        <w:rPr>
          <w:w w:val="105"/>
        </w:rPr>
        <w:t>used,</w:t>
      </w:r>
      <w:r>
        <w:rPr>
          <w:spacing w:val="-11"/>
          <w:w w:val="105"/>
        </w:rPr>
        <w:t> </w:t>
      </w:r>
      <w:r>
        <w:rPr>
          <w:w w:val="105"/>
        </w:rPr>
        <w:t>Figure</w:t>
      </w:r>
      <w:r>
        <w:rPr>
          <w:spacing w:val="-15"/>
          <w:w w:val="105"/>
        </w:rPr>
        <w:t> </w:t>
      </w:r>
      <w:hyperlink w:history="true" w:anchor="_bookmark45">
        <w:r>
          <w:rPr>
            <w:w w:val="105"/>
          </w:rPr>
          <w:t>3.8,</w:t>
        </w:r>
        <w:r>
          <w:rPr>
            <w:spacing w:val="-11"/>
            <w:w w:val="105"/>
          </w:rPr>
          <w:t> </w:t>
        </w:r>
      </w:hyperlink>
      <w:r>
        <w:rPr>
          <w:w w:val="105"/>
        </w:rPr>
        <w:t>and</w:t>
      </w:r>
      <w:r>
        <w:rPr>
          <w:spacing w:val="-15"/>
          <w:w w:val="105"/>
        </w:rPr>
        <w:t> </w:t>
      </w:r>
      <w:r>
        <w:rPr>
          <w:w w:val="105"/>
        </w:rPr>
        <w:t>the</w:t>
      </w:r>
      <w:r>
        <w:rPr>
          <w:spacing w:val="-15"/>
          <w:w w:val="105"/>
        </w:rPr>
        <w:t> </w:t>
      </w:r>
      <w:r>
        <w:rPr>
          <w:w w:val="105"/>
        </w:rPr>
        <w:t>positions</w:t>
      </w:r>
      <w:r>
        <w:rPr>
          <w:spacing w:val="-15"/>
          <w:w w:val="105"/>
        </w:rPr>
        <w:t> </w:t>
      </w:r>
      <w:r>
        <w:rPr>
          <w:w w:val="105"/>
        </w:rPr>
        <w:t>of</w:t>
      </w:r>
      <w:r>
        <w:rPr>
          <w:spacing w:val="-15"/>
          <w:w w:val="105"/>
        </w:rPr>
        <w:t> </w:t>
      </w:r>
      <w:r>
        <w:rPr>
          <w:w w:val="105"/>
        </w:rPr>
        <w:t>both</w:t>
      </w:r>
      <w:r>
        <w:rPr>
          <w:spacing w:val="-15"/>
          <w:w w:val="105"/>
        </w:rPr>
        <w:t> </w:t>
      </w:r>
      <w:r>
        <w:rPr>
          <w:w w:val="105"/>
        </w:rPr>
        <w:t>peaks</w:t>
      </w:r>
      <w:r>
        <w:rPr>
          <w:spacing w:val="-15"/>
          <w:w w:val="105"/>
        </w:rPr>
        <w:t> </w:t>
      </w:r>
      <w:r>
        <w:rPr>
          <w:w w:val="105"/>
        </w:rPr>
        <w:t>are</w:t>
      </w:r>
      <w:r>
        <w:rPr>
          <w:spacing w:val="-15"/>
          <w:w w:val="105"/>
        </w:rPr>
        <w:t> </w:t>
      </w:r>
      <w:r>
        <w:rPr>
          <w:w w:val="105"/>
        </w:rPr>
        <w:t>very</w:t>
      </w:r>
      <w:r>
        <w:rPr>
          <w:spacing w:val="-15"/>
          <w:w w:val="105"/>
        </w:rPr>
        <w:t> </w:t>
      </w:r>
      <w:r>
        <w:rPr>
          <w:w w:val="105"/>
        </w:rPr>
        <w:t>close,</w:t>
      </w:r>
      <w:r>
        <w:rPr>
          <w:spacing w:val="-12"/>
          <w:w w:val="105"/>
        </w:rPr>
        <w:t> </w:t>
      </w:r>
      <w:r>
        <w:rPr>
          <w:w w:val="105"/>
        </w:rPr>
        <w:t>435</w:t>
      </w:r>
      <w:r>
        <w:rPr>
          <w:spacing w:val="-15"/>
          <w:w w:val="105"/>
        </w:rPr>
        <w:t> </w:t>
      </w:r>
      <w:r>
        <w:rPr>
          <w:w w:val="105"/>
        </w:rPr>
        <w:t>nm and 420 nm for fibers and PMT respectively. Because of that, the intrinsic efficiency of the TRITIUM detector is</w:t>
      </w:r>
      <w:r>
        <w:rPr>
          <w:spacing w:val="3"/>
          <w:w w:val="105"/>
        </w:rPr>
        <w:t> </w:t>
      </w:r>
      <w:r>
        <w:rPr>
          <w:w w:val="105"/>
        </w:rPr>
        <w:t>maximized.</w:t>
      </w:r>
    </w:p>
    <w:p>
      <w:pPr>
        <w:pStyle w:val="ListParagraph"/>
        <w:numPr>
          <w:ilvl w:val="4"/>
          <w:numId w:val="26"/>
        </w:numPr>
        <w:tabs>
          <w:tab w:pos="696" w:val="left" w:leader="none"/>
        </w:tabs>
        <w:spacing w:line="288" w:lineRule="auto" w:before="213" w:after="0"/>
        <w:ind w:left="695" w:right="1130" w:hanging="299"/>
        <w:jc w:val="both"/>
        <w:rPr>
          <w:sz w:val="24"/>
        </w:rPr>
      </w:pPr>
      <w:r>
        <w:rPr>
          <w:w w:val="105"/>
          <w:sz w:val="24"/>
        </w:rPr>
        <w:t>As the number of photoelectrons produced in the photocatode is very small, an electron multiplication stage is employed to obtain an elec- tronic signal of sufficient size to </w:t>
      </w:r>
      <w:r>
        <w:rPr>
          <w:spacing w:val="1"/>
          <w:w w:val="105"/>
          <w:sz w:val="24"/>
        </w:rPr>
        <w:t>be </w:t>
      </w:r>
      <w:r>
        <w:rPr>
          <w:w w:val="105"/>
          <w:sz w:val="24"/>
        </w:rPr>
        <w:t>processed </w:t>
      </w:r>
      <w:r>
        <w:rPr>
          <w:spacing w:val="-4"/>
          <w:w w:val="105"/>
          <w:sz w:val="24"/>
        </w:rPr>
        <w:t>by </w:t>
      </w:r>
      <w:r>
        <w:rPr>
          <w:w w:val="105"/>
          <w:sz w:val="24"/>
        </w:rPr>
        <w:t>the electronic sys- tem. The amplification stage is based on three elements, focusing electrodes, dynodes and anode, which are metallic plates with a shape and position designed to optimize the collection and multiplication</w:t>
      </w:r>
      <w:r>
        <w:rPr>
          <w:spacing w:val="36"/>
          <w:w w:val="105"/>
          <w:sz w:val="24"/>
        </w:rPr>
        <w:t> </w:t>
      </w:r>
      <w:r>
        <w:rPr>
          <w:w w:val="105"/>
          <w:sz w:val="24"/>
        </w:rPr>
        <w:t>of</w:t>
      </w:r>
    </w:p>
    <w:p>
      <w:pPr>
        <w:spacing w:after="0" w:line="288" w:lineRule="auto"/>
        <w:jc w:val="both"/>
        <w:rPr>
          <w:sz w:val="24"/>
        </w:rPr>
        <w:sectPr>
          <w:headerReference w:type="default" r:id="rId133"/>
          <w:pgSz w:w="9640" w:h="13610"/>
          <w:pgMar w:header="759" w:footer="845" w:top="1060" w:bottom="1040" w:left="740" w:right="0"/>
        </w:sectPr>
      </w:pPr>
    </w:p>
    <w:p>
      <w:pPr>
        <w:pStyle w:val="BodyText"/>
        <w:spacing w:before="5"/>
        <w:rPr>
          <w:sz w:val="23"/>
        </w:rPr>
      </w:pPr>
    </w:p>
    <w:p>
      <w:pPr>
        <w:pStyle w:val="BodyText"/>
        <w:spacing w:line="288" w:lineRule="auto" w:before="102"/>
        <w:ind w:left="979" w:right="846"/>
        <w:jc w:val="both"/>
      </w:pPr>
      <w:r>
        <w:rPr>
          <w:w w:val="105"/>
        </w:rPr>
        <w:t>electrons. A high voltage (HV) is applied to the PMT which is</w:t>
      </w:r>
      <w:r>
        <w:rPr>
          <w:spacing w:val="-30"/>
          <w:w w:val="105"/>
        </w:rPr>
        <w:t> </w:t>
      </w:r>
      <w:r>
        <w:rPr>
          <w:w w:val="105"/>
        </w:rPr>
        <w:t>distrib- uted between all these elements, including the photocathode, with the help of a voltage divider circuit. A positive HV, grounded in the pho- tocathode, is </w:t>
      </w:r>
      <w:r>
        <w:rPr>
          <w:spacing w:val="-3"/>
          <w:w w:val="105"/>
        </w:rPr>
        <w:t>convenient </w:t>
      </w:r>
      <w:r>
        <w:rPr>
          <w:w w:val="105"/>
        </w:rPr>
        <w:t>for measuring PMT currents, and a negative HV, grounded in the anode, gives a faster response. The electronic scheme</w:t>
      </w:r>
      <w:r>
        <w:rPr>
          <w:spacing w:val="-12"/>
          <w:w w:val="105"/>
        </w:rPr>
        <w:t> </w:t>
      </w:r>
      <w:r>
        <w:rPr>
          <w:w w:val="105"/>
        </w:rPr>
        <w:t>of</w:t>
      </w:r>
      <w:r>
        <w:rPr>
          <w:spacing w:val="-11"/>
          <w:w w:val="105"/>
        </w:rPr>
        <w:t> </w:t>
      </w:r>
      <w:r>
        <w:rPr>
          <w:w w:val="105"/>
        </w:rPr>
        <w:t>the</w:t>
      </w:r>
      <w:r>
        <w:rPr>
          <w:spacing w:val="-12"/>
          <w:w w:val="105"/>
        </w:rPr>
        <w:t> </w:t>
      </w:r>
      <w:r>
        <w:rPr>
          <w:w w:val="105"/>
        </w:rPr>
        <w:t>voltage</w:t>
      </w:r>
      <w:r>
        <w:rPr>
          <w:spacing w:val="-11"/>
          <w:w w:val="105"/>
        </w:rPr>
        <w:t> </w:t>
      </w:r>
      <w:r>
        <w:rPr>
          <w:w w:val="105"/>
        </w:rPr>
        <w:t>divider</w:t>
      </w:r>
      <w:r>
        <w:rPr>
          <w:spacing w:val="-12"/>
          <w:w w:val="105"/>
        </w:rPr>
        <w:t> </w:t>
      </w:r>
      <w:r>
        <w:rPr>
          <w:w w:val="105"/>
        </w:rPr>
        <w:t>circuit</w:t>
      </w:r>
      <w:r>
        <w:rPr>
          <w:spacing w:val="-11"/>
          <w:w w:val="105"/>
        </w:rPr>
        <w:t> </w:t>
      </w:r>
      <w:r>
        <w:rPr>
          <w:w w:val="105"/>
        </w:rPr>
        <w:t>of</w:t>
      </w:r>
      <w:r>
        <w:rPr>
          <w:spacing w:val="-11"/>
          <w:w w:val="105"/>
        </w:rPr>
        <w:t> </w:t>
      </w:r>
      <w:r>
        <w:rPr>
          <w:w w:val="105"/>
        </w:rPr>
        <w:t>Hamamatsu</w:t>
      </w:r>
      <w:r>
        <w:rPr>
          <w:spacing w:val="-12"/>
          <w:w w:val="105"/>
        </w:rPr>
        <w:t> </w:t>
      </w:r>
      <w:r>
        <w:rPr>
          <w:w w:val="105"/>
        </w:rPr>
        <w:t>is</w:t>
      </w:r>
      <w:r>
        <w:rPr>
          <w:spacing w:val="-12"/>
          <w:w w:val="105"/>
        </w:rPr>
        <w:t> </w:t>
      </w:r>
      <w:r>
        <w:rPr>
          <w:w w:val="105"/>
        </w:rPr>
        <w:t>shown</w:t>
      </w:r>
      <w:r>
        <w:rPr>
          <w:spacing w:val="-12"/>
          <w:w w:val="105"/>
        </w:rPr>
        <w:t> </w:t>
      </w:r>
      <w:r>
        <w:rPr>
          <w:w w:val="105"/>
        </w:rPr>
        <w:t>in</w:t>
      </w:r>
      <w:r>
        <w:rPr>
          <w:spacing w:val="-12"/>
          <w:w w:val="105"/>
        </w:rPr>
        <w:t> </w:t>
      </w:r>
      <w:r>
        <w:rPr>
          <w:w w:val="105"/>
        </w:rPr>
        <w:t>Figure </w:t>
      </w:r>
      <w:hyperlink w:history="true" w:anchor="_bookmark46">
        <w:r>
          <w:rPr>
            <w:w w:val="105"/>
          </w:rPr>
          <w:t>3.9.</w:t>
        </w:r>
      </w:hyperlink>
    </w:p>
    <w:p>
      <w:pPr>
        <w:pStyle w:val="BodyText"/>
        <w:spacing w:before="9"/>
        <w:rPr>
          <w:sz w:val="22"/>
        </w:rPr>
      </w:pPr>
      <w:r>
        <w:rPr/>
        <w:drawing>
          <wp:anchor distT="0" distB="0" distL="0" distR="0" allowOverlap="1" layoutInCell="1" locked="0" behindDoc="0" simplePos="0" relativeHeight="2920">
            <wp:simplePos x="0" y="0"/>
            <wp:positionH relativeFrom="page">
              <wp:posOffset>808901</wp:posOffset>
            </wp:positionH>
            <wp:positionV relativeFrom="paragraph">
              <wp:posOffset>191684</wp:posOffset>
            </wp:positionV>
            <wp:extent cx="4824603" cy="3860958"/>
            <wp:effectExtent l="0" t="0" r="0" b="0"/>
            <wp:wrapTopAndBottom/>
            <wp:docPr id="47" name="image24.jpeg" descr=""/>
            <wp:cNvGraphicFramePr>
              <a:graphicFrameLocks noChangeAspect="1"/>
            </wp:cNvGraphicFramePr>
            <a:graphic>
              <a:graphicData uri="http://schemas.openxmlformats.org/drawingml/2006/picture">
                <pic:pic>
                  <pic:nvPicPr>
                    <pic:cNvPr id="48" name="image24.jpeg"/>
                    <pic:cNvPicPr/>
                  </pic:nvPicPr>
                  <pic:blipFill>
                    <a:blip r:embed="rId136" cstate="print"/>
                    <a:stretch>
                      <a:fillRect/>
                    </a:stretch>
                  </pic:blipFill>
                  <pic:spPr>
                    <a:xfrm>
                      <a:off x="0" y="0"/>
                      <a:ext cx="4824603" cy="3860958"/>
                    </a:xfrm>
                    <a:prstGeom prst="rect">
                      <a:avLst/>
                    </a:prstGeom>
                  </pic:spPr>
                </pic:pic>
              </a:graphicData>
            </a:graphic>
          </wp:anchor>
        </w:drawing>
      </w:r>
    </w:p>
    <w:p>
      <w:pPr>
        <w:pStyle w:val="BodyText"/>
        <w:spacing w:line="252" w:lineRule="auto" w:before="208"/>
        <w:ind w:left="393" w:right="831"/>
      </w:pPr>
      <w:bookmarkStart w:name="_bookmark46" w:id="80"/>
      <w:bookmarkEnd w:id="80"/>
      <w:r>
        <w:rPr/>
      </w:r>
      <w:r>
        <w:rPr>
          <w:b/>
          <w:w w:val="105"/>
        </w:rPr>
        <w:t>Figure 3.9 </w:t>
      </w:r>
      <w:r>
        <w:rPr>
          <w:w w:val="105"/>
        </w:rPr>
        <w:t>– Hamamatsu commercial voltage divider electronic circuit with negative (up) and positive (below) supply high voltage </w:t>
      </w:r>
      <w:hyperlink w:history="true" w:anchor="_bookmark275">
        <w:r>
          <w:rPr>
            <w:w w:val="105"/>
          </w:rPr>
          <w:t>[Ham19].</w:t>
        </w:r>
      </w:hyperlink>
    </w:p>
    <w:p>
      <w:pPr>
        <w:pStyle w:val="BodyText"/>
        <w:spacing w:before="6"/>
        <w:rPr>
          <w:sz w:val="30"/>
        </w:rPr>
      </w:pPr>
    </w:p>
    <w:p>
      <w:pPr>
        <w:pStyle w:val="BodyText"/>
        <w:spacing w:line="288" w:lineRule="auto"/>
        <w:ind w:left="979" w:right="847"/>
        <w:jc w:val="both"/>
      </w:pPr>
      <w:r>
        <w:rPr>
          <w:w w:val="105"/>
        </w:rPr>
        <w:t>Focusing</w:t>
      </w:r>
      <w:r>
        <w:rPr>
          <w:spacing w:val="-11"/>
          <w:w w:val="105"/>
        </w:rPr>
        <w:t> </w:t>
      </w:r>
      <w:r>
        <w:rPr>
          <w:w w:val="105"/>
        </w:rPr>
        <w:t>electrodes</w:t>
      </w:r>
      <w:r>
        <w:rPr>
          <w:spacing w:val="-11"/>
          <w:w w:val="105"/>
        </w:rPr>
        <w:t> </w:t>
      </w:r>
      <w:r>
        <w:rPr>
          <w:w w:val="105"/>
        </w:rPr>
        <w:t>guide</w:t>
      </w:r>
      <w:r>
        <w:rPr>
          <w:spacing w:val="-11"/>
          <w:w w:val="105"/>
        </w:rPr>
        <w:t> </w:t>
      </w:r>
      <w:r>
        <w:rPr>
          <w:w w:val="105"/>
        </w:rPr>
        <w:t>the</w:t>
      </w:r>
      <w:r>
        <w:rPr>
          <w:spacing w:val="-11"/>
          <w:w w:val="105"/>
        </w:rPr>
        <w:t> </w:t>
      </w:r>
      <w:r>
        <w:rPr>
          <w:w w:val="105"/>
        </w:rPr>
        <w:t>photoelectrons</w:t>
      </w:r>
      <w:r>
        <w:rPr>
          <w:spacing w:val="-11"/>
          <w:w w:val="105"/>
        </w:rPr>
        <w:t> </w:t>
      </w:r>
      <w:r>
        <w:rPr>
          <w:w w:val="105"/>
        </w:rPr>
        <w:t>to</w:t>
      </w:r>
      <w:r>
        <w:rPr>
          <w:spacing w:val="-11"/>
          <w:w w:val="105"/>
        </w:rPr>
        <w:t> </w:t>
      </w:r>
      <w:r>
        <w:rPr>
          <w:w w:val="105"/>
        </w:rPr>
        <w:t>the</w:t>
      </w:r>
      <w:r>
        <w:rPr>
          <w:spacing w:val="-11"/>
          <w:w w:val="105"/>
        </w:rPr>
        <w:t> </w:t>
      </w:r>
      <w:r>
        <w:rPr>
          <w:w w:val="105"/>
        </w:rPr>
        <w:t>first</w:t>
      </w:r>
      <w:r>
        <w:rPr>
          <w:spacing w:val="-11"/>
          <w:w w:val="105"/>
        </w:rPr>
        <w:t> </w:t>
      </w:r>
      <w:r>
        <w:rPr>
          <w:w w:val="105"/>
        </w:rPr>
        <w:t>dynode.</w:t>
      </w:r>
      <w:r>
        <w:rPr>
          <w:spacing w:val="30"/>
          <w:w w:val="105"/>
        </w:rPr>
        <w:t> </w:t>
      </w:r>
      <w:r>
        <w:rPr>
          <w:w w:val="105"/>
        </w:rPr>
        <w:t>They </w:t>
      </w:r>
      <w:r>
        <w:rPr>
          <w:spacing w:val="-4"/>
          <w:w w:val="105"/>
        </w:rPr>
        <w:t>have </w:t>
      </w:r>
      <w:r>
        <w:rPr>
          <w:w w:val="105"/>
        </w:rPr>
        <w:t>a collection efficiency (CE) defined as the ratio of the number of photoelectrons</w:t>
      </w:r>
      <w:r>
        <w:rPr>
          <w:spacing w:val="27"/>
          <w:w w:val="105"/>
        </w:rPr>
        <w:t> </w:t>
      </w:r>
      <w:r>
        <w:rPr>
          <w:w w:val="105"/>
        </w:rPr>
        <w:t>reaching</w:t>
      </w:r>
      <w:r>
        <w:rPr>
          <w:spacing w:val="27"/>
          <w:w w:val="105"/>
        </w:rPr>
        <w:t> </w:t>
      </w:r>
      <w:r>
        <w:rPr>
          <w:w w:val="105"/>
        </w:rPr>
        <w:t>the</w:t>
      </w:r>
      <w:r>
        <w:rPr>
          <w:spacing w:val="27"/>
          <w:w w:val="105"/>
        </w:rPr>
        <w:t> </w:t>
      </w:r>
      <w:r>
        <w:rPr>
          <w:w w:val="105"/>
        </w:rPr>
        <w:t>first</w:t>
      </w:r>
      <w:r>
        <w:rPr>
          <w:spacing w:val="27"/>
          <w:w w:val="105"/>
        </w:rPr>
        <w:t> </w:t>
      </w:r>
      <w:r>
        <w:rPr>
          <w:w w:val="105"/>
        </w:rPr>
        <w:t>dynode</w:t>
      </w:r>
      <w:r>
        <w:rPr>
          <w:spacing w:val="27"/>
          <w:w w:val="105"/>
        </w:rPr>
        <w:t> </w:t>
      </w:r>
      <w:r>
        <w:rPr>
          <w:w w:val="105"/>
        </w:rPr>
        <w:t>and</w:t>
      </w:r>
      <w:r>
        <w:rPr>
          <w:spacing w:val="27"/>
          <w:w w:val="105"/>
        </w:rPr>
        <w:t> </w:t>
      </w:r>
      <w:r>
        <w:rPr>
          <w:w w:val="105"/>
        </w:rPr>
        <w:t>leaving</w:t>
      </w:r>
      <w:r>
        <w:rPr>
          <w:spacing w:val="27"/>
          <w:w w:val="105"/>
        </w:rPr>
        <w:t> </w:t>
      </w:r>
      <w:r>
        <w:rPr>
          <w:w w:val="105"/>
        </w:rPr>
        <w:t>the</w:t>
      </w:r>
      <w:r>
        <w:rPr>
          <w:spacing w:val="27"/>
          <w:w w:val="105"/>
        </w:rPr>
        <w:t> </w:t>
      </w:r>
      <w:r>
        <w:rPr>
          <w:w w:val="105"/>
        </w:rPr>
        <w:t>photocath-</w:t>
      </w:r>
    </w:p>
    <w:p>
      <w:pPr>
        <w:spacing w:after="0" w:line="288" w:lineRule="auto"/>
        <w:jc w:val="both"/>
        <w:sectPr>
          <w:headerReference w:type="default" r:id="rId135"/>
          <w:pgSz w:w="9640" w:h="13610"/>
          <w:pgMar w:header="759" w:footer="845" w:top="1060" w:bottom="1040" w:left="740" w:right="0"/>
        </w:sectPr>
      </w:pPr>
    </w:p>
    <w:p>
      <w:pPr>
        <w:pStyle w:val="BodyText"/>
        <w:tabs>
          <w:tab w:pos="1428" w:val="left" w:leader="none"/>
        </w:tabs>
        <w:spacing w:before="74"/>
        <w:ind w:left="110"/>
      </w:pPr>
      <w:r>
        <w:rPr>
          <w:w w:val="99"/>
          <w:u w:val="single"/>
        </w:rPr>
        <w:t> </w:t>
      </w:r>
      <w:r>
        <w:rPr>
          <w:u w:val="single"/>
        </w:rPr>
        <w:tab/>
      </w:r>
      <w:r>
        <w:rPr>
          <w:w w:val="105"/>
          <w:u w:val="single"/>
        </w:rPr>
        <w:t>CHAPTER 3. DESIGN PRINCIPLES AND</w:t>
      </w:r>
      <w:r>
        <w:rPr>
          <w:spacing w:val="56"/>
          <w:w w:val="105"/>
          <w:u w:val="single"/>
        </w:rPr>
        <w:t> </w:t>
      </w:r>
      <w:r>
        <w:rPr>
          <w:w w:val="105"/>
          <w:u w:val="single"/>
        </w:rPr>
        <w:t>COMPONENTS</w:t>
      </w:r>
    </w:p>
    <w:p>
      <w:pPr>
        <w:pStyle w:val="BodyText"/>
        <w:spacing w:before="7"/>
        <w:rPr>
          <w:sz w:val="25"/>
        </w:rPr>
      </w:pPr>
    </w:p>
    <w:p>
      <w:pPr>
        <w:pStyle w:val="BodyText"/>
        <w:spacing w:line="288" w:lineRule="auto" w:before="101"/>
        <w:ind w:left="695" w:right="1130"/>
        <w:jc w:val="both"/>
      </w:pPr>
      <w:r>
        <w:rPr>
          <w:w w:val="105"/>
        </w:rPr>
        <w:t>ode. The </w:t>
      </w:r>
      <w:r>
        <w:rPr>
          <w:spacing w:val="-3"/>
          <w:w w:val="105"/>
        </w:rPr>
        <w:t>value </w:t>
      </w:r>
      <w:r>
        <w:rPr>
          <w:w w:val="105"/>
        </w:rPr>
        <w:t>of the CE depends on the voltage between photocat- ode and the first dynode and reaches a 100% at voltages above 100 V. The</w:t>
      </w:r>
      <w:r>
        <w:rPr>
          <w:spacing w:val="-11"/>
          <w:w w:val="105"/>
        </w:rPr>
        <w:t> </w:t>
      </w:r>
      <w:r>
        <w:rPr>
          <w:w w:val="105"/>
        </w:rPr>
        <w:t>dynodes</w:t>
      </w:r>
      <w:r>
        <w:rPr>
          <w:spacing w:val="-12"/>
          <w:w w:val="105"/>
        </w:rPr>
        <w:t> </w:t>
      </w:r>
      <w:r>
        <w:rPr>
          <w:w w:val="105"/>
        </w:rPr>
        <w:t>produce</w:t>
      </w:r>
      <w:r>
        <w:rPr>
          <w:spacing w:val="-12"/>
          <w:w w:val="105"/>
        </w:rPr>
        <w:t> </w:t>
      </w:r>
      <w:r>
        <w:rPr>
          <w:w w:val="105"/>
        </w:rPr>
        <w:t>the</w:t>
      </w:r>
      <w:r>
        <w:rPr>
          <w:spacing w:val="-11"/>
          <w:w w:val="105"/>
        </w:rPr>
        <w:t> </w:t>
      </w:r>
      <w:r>
        <w:rPr>
          <w:w w:val="105"/>
        </w:rPr>
        <w:t>electron</w:t>
      </w:r>
      <w:r>
        <w:rPr>
          <w:spacing w:val="-11"/>
          <w:w w:val="105"/>
        </w:rPr>
        <w:t> </w:t>
      </w:r>
      <w:r>
        <w:rPr>
          <w:w w:val="105"/>
        </w:rPr>
        <w:t>multiplication.</w:t>
      </w:r>
      <w:r>
        <w:rPr>
          <w:spacing w:val="20"/>
          <w:w w:val="105"/>
        </w:rPr>
        <w:t> </w:t>
      </w:r>
      <w:r>
        <w:rPr>
          <w:w w:val="105"/>
        </w:rPr>
        <w:t>A</w:t>
      </w:r>
      <w:r>
        <w:rPr>
          <w:spacing w:val="-11"/>
          <w:w w:val="105"/>
        </w:rPr>
        <w:t> </w:t>
      </w:r>
      <w:r>
        <w:rPr>
          <w:w w:val="105"/>
        </w:rPr>
        <w:t>voltage</w:t>
      </w:r>
      <w:r>
        <w:rPr>
          <w:spacing w:val="-11"/>
          <w:w w:val="105"/>
        </w:rPr>
        <w:t> </w:t>
      </w:r>
      <w:r>
        <w:rPr>
          <w:w w:val="105"/>
        </w:rPr>
        <w:t>difference between adjacent dynodes accelerates the electrons and produce their multiplication. The multiplication factor of each dynode, </w:t>
      </w:r>
      <w:r>
        <w:rPr>
          <w:i/>
          <w:spacing w:val="3"/>
          <w:w w:val="105"/>
        </w:rPr>
        <w:t>δ</w:t>
      </w:r>
      <w:r>
        <w:rPr>
          <w:spacing w:val="3"/>
          <w:w w:val="105"/>
        </w:rPr>
        <w:t>, </w:t>
      </w:r>
      <w:r>
        <w:rPr>
          <w:w w:val="105"/>
        </w:rPr>
        <w:t>is usually around 5 and depends on the HV. If all dynodes </w:t>
      </w:r>
      <w:r>
        <w:rPr>
          <w:spacing w:val="-4"/>
          <w:w w:val="105"/>
        </w:rPr>
        <w:t>have </w:t>
      </w:r>
      <w:r>
        <w:rPr>
          <w:w w:val="105"/>
        </w:rPr>
        <w:t>the same gain, the</w:t>
      </w:r>
      <w:r>
        <w:rPr>
          <w:spacing w:val="6"/>
          <w:w w:val="105"/>
        </w:rPr>
        <w:t> </w:t>
      </w:r>
      <w:r>
        <w:rPr>
          <w:w w:val="105"/>
        </w:rPr>
        <w:t>overall</w:t>
      </w:r>
      <w:r>
        <w:rPr>
          <w:spacing w:val="6"/>
          <w:w w:val="105"/>
        </w:rPr>
        <w:t> </w:t>
      </w:r>
      <w:r>
        <w:rPr>
          <w:w w:val="105"/>
        </w:rPr>
        <w:t>gain</w:t>
      </w:r>
      <w:r>
        <w:rPr>
          <w:spacing w:val="7"/>
          <w:w w:val="105"/>
        </w:rPr>
        <w:t> </w:t>
      </w:r>
      <w:r>
        <w:rPr>
          <w:w w:val="105"/>
        </w:rPr>
        <w:t>of</w:t>
      </w:r>
      <w:r>
        <w:rPr>
          <w:spacing w:val="7"/>
          <w:w w:val="105"/>
        </w:rPr>
        <w:t> </w:t>
      </w:r>
      <w:r>
        <w:rPr>
          <w:w w:val="105"/>
        </w:rPr>
        <w:t>a</w:t>
      </w:r>
      <w:r>
        <w:rPr>
          <w:spacing w:val="7"/>
          <w:w w:val="105"/>
        </w:rPr>
        <w:t> </w:t>
      </w:r>
      <w:r>
        <w:rPr>
          <w:w w:val="105"/>
        </w:rPr>
        <w:t>PMT</w:t>
      </w:r>
      <w:r>
        <w:rPr>
          <w:spacing w:val="6"/>
          <w:w w:val="105"/>
        </w:rPr>
        <w:t> </w:t>
      </w:r>
      <w:r>
        <w:rPr>
          <w:w w:val="105"/>
        </w:rPr>
        <w:t>with</w:t>
      </w:r>
      <w:r>
        <w:rPr>
          <w:spacing w:val="7"/>
          <w:w w:val="105"/>
        </w:rPr>
        <w:t> </w:t>
      </w:r>
      <w:r>
        <w:rPr>
          <w:w w:val="105"/>
        </w:rPr>
        <w:t>N</w:t>
      </w:r>
      <w:r>
        <w:rPr>
          <w:spacing w:val="6"/>
          <w:w w:val="105"/>
        </w:rPr>
        <w:t> </w:t>
      </w:r>
      <w:r>
        <w:rPr>
          <w:w w:val="105"/>
        </w:rPr>
        <w:t>dynodes</w:t>
      </w:r>
      <w:r>
        <w:rPr>
          <w:spacing w:val="7"/>
          <w:w w:val="105"/>
        </w:rPr>
        <w:t> </w:t>
      </w:r>
      <w:r>
        <w:rPr>
          <w:w w:val="105"/>
        </w:rPr>
        <w:t>is</w:t>
      </w:r>
      <w:r>
        <w:rPr>
          <w:spacing w:val="6"/>
          <w:w w:val="105"/>
        </w:rPr>
        <w:t> </w:t>
      </w:r>
      <w:r>
        <w:rPr>
          <w:w w:val="105"/>
        </w:rPr>
        <w:t>given</w:t>
      </w:r>
      <w:r>
        <w:rPr>
          <w:spacing w:val="6"/>
          <w:w w:val="105"/>
        </w:rPr>
        <w:t> </w:t>
      </w:r>
      <w:r>
        <w:rPr>
          <w:spacing w:val="-4"/>
          <w:w w:val="105"/>
        </w:rPr>
        <w:t>by</w:t>
      </w:r>
      <w:r>
        <w:rPr>
          <w:spacing w:val="6"/>
          <w:w w:val="105"/>
        </w:rPr>
        <w:t> </w:t>
      </w:r>
      <w:hyperlink w:history="true" w:anchor="_bookmark298">
        <w:r>
          <w:rPr>
            <w:w w:val="105"/>
          </w:rPr>
          <w:t>[Kno99]:</w:t>
        </w:r>
      </w:hyperlink>
    </w:p>
    <w:p>
      <w:pPr>
        <w:pStyle w:val="BodyText"/>
        <w:spacing w:before="7"/>
      </w:pPr>
    </w:p>
    <w:p>
      <w:pPr>
        <w:tabs>
          <w:tab w:pos="7165" w:val="left" w:leader="none"/>
        </w:tabs>
        <w:spacing w:before="0"/>
        <w:ind w:left="3362" w:right="0" w:firstLine="0"/>
        <w:jc w:val="left"/>
        <w:rPr>
          <w:sz w:val="24"/>
        </w:rPr>
      </w:pPr>
      <w:r>
        <w:rPr>
          <w:i/>
          <w:spacing w:val="8"/>
          <w:w w:val="115"/>
          <w:sz w:val="24"/>
        </w:rPr>
        <w:t>G</w:t>
      </w:r>
      <w:r>
        <w:rPr>
          <w:i/>
          <w:spacing w:val="8"/>
          <w:w w:val="115"/>
          <w:sz w:val="24"/>
          <w:vertAlign w:val="subscript"/>
        </w:rPr>
        <w:t>PMT</w:t>
      </w:r>
      <w:r>
        <w:rPr>
          <w:i/>
          <w:spacing w:val="8"/>
          <w:w w:val="115"/>
          <w:sz w:val="24"/>
          <w:vertAlign w:val="baseline"/>
        </w:rPr>
        <w:t> </w:t>
      </w:r>
      <w:r>
        <w:rPr>
          <w:w w:val="115"/>
          <w:sz w:val="24"/>
          <w:vertAlign w:val="baseline"/>
        </w:rPr>
        <w:t>= </w:t>
      </w:r>
      <w:r>
        <w:rPr>
          <w:i/>
          <w:spacing w:val="7"/>
          <w:w w:val="115"/>
          <w:sz w:val="24"/>
          <w:vertAlign w:val="baseline"/>
        </w:rPr>
        <w:t>CE</w:t>
      </w:r>
      <w:r>
        <w:rPr>
          <w:i/>
          <w:spacing w:val="-27"/>
          <w:w w:val="115"/>
          <w:sz w:val="24"/>
          <w:vertAlign w:val="baseline"/>
        </w:rPr>
        <w:t> </w:t>
      </w:r>
      <w:r>
        <w:rPr>
          <w:rFonts w:ascii="Menlo" w:hAnsi="Menlo"/>
          <w:i/>
          <w:w w:val="85"/>
          <w:sz w:val="24"/>
          <w:vertAlign w:val="baseline"/>
        </w:rPr>
        <w:t>·</w:t>
      </w:r>
      <w:r>
        <w:rPr>
          <w:rFonts w:ascii="Menlo" w:hAnsi="Menlo"/>
          <w:i/>
          <w:spacing w:val="-89"/>
          <w:w w:val="85"/>
          <w:sz w:val="24"/>
          <w:vertAlign w:val="baseline"/>
        </w:rPr>
        <w:t> </w:t>
      </w:r>
      <w:r>
        <w:rPr>
          <w:i/>
          <w:spacing w:val="3"/>
          <w:w w:val="115"/>
          <w:sz w:val="24"/>
          <w:vertAlign w:val="baseline"/>
        </w:rPr>
        <w:t>δ</w:t>
      </w:r>
      <w:r>
        <w:rPr>
          <w:i/>
          <w:spacing w:val="3"/>
          <w:w w:val="115"/>
          <w:sz w:val="24"/>
          <w:vertAlign w:val="superscript"/>
        </w:rPr>
        <w:t>N</w:t>
      </w:r>
      <w:r>
        <w:rPr>
          <w:i/>
          <w:spacing w:val="3"/>
          <w:w w:val="115"/>
          <w:sz w:val="24"/>
          <w:vertAlign w:val="baseline"/>
        </w:rPr>
        <w:tab/>
      </w:r>
      <w:r>
        <w:rPr>
          <w:w w:val="115"/>
          <w:sz w:val="24"/>
          <w:vertAlign w:val="baseline"/>
        </w:rPr>
        <w:t>(3.10)</w:t>
      </w:r>
    </w:p>
    <w:p>
      <w:pPr>
        <w:pStyle w:val="BodyText"/>
        <w:spacing w:before="325"/>
        <w:ind w:left="695"/>
      </w:pPr>
      <w:r>
        <w:rPr>
          <w:w w:val="105"/>
        </w:rPr>
        <w:t>and is of the order of 10</w:t>
      </w:r>
      <w:r>
        <w:rPr>
          <w:rFonts w:ascii="Arial"/>
          <w:w w:val="105"/>
          <w:vertAlign w:val="superscript"/>
        </w:rPr>
        <w:t>6</w:t>
      </w:r>
      <w:r>
        <w:rPr>
          <w:w w:val="105"/>
          <w:vertAlign w:val="baseline"/>
        </w:rPr>
        <w:t>, strongly dependent on the applied HV.</w:t>
      </w:r>
    </w:p>
    <w:p>
      <w:pPr>
        <w:pStyle w:val="BodyText"/>
        <w:spacing w:line="288" w:lineRule="auto" w:before="193"/>
        <w:ind w:left="695" w:right="1130"/>
        <w:jc w:val="both"/>
      </w:pPr>
      <w:r>
        <w:rPr>
          <w:w w:val="105"/>
        </w:rPr>
        <w:t>The multiplication stage adds an uncertainty to the measurement. Working without gain allows us to count the number of photons that reach the PMT. This can be done by short-circuiting all the dynodes and the anode and collecting the signal directly from the first dynode. This voltage divider circuit, shown in Figure </w:t>
      </w:r>
      <w:hyperlink w:history="true" w:anchor="_bookmark47">
        <w:r>
          <w:rPr>
            <w:w w:val="105"/>
          </w:rPr>
          <w:t>3.10, </w:t>
        </w:r>
      </w:hyperlink>
      <w:r>
        <w:rPr>
          <w:w w:val="105"/>
        </w:rPr>
        <w:t>was used for fiber characterization.</w:t>
      </w:r>
    </w:p>
    <w:p>
      <w:pPr>
        <w:pStyle w:val="BodyText"/>
        <w:rPr>
          <w:sz w:val="20"/>
        </w:rPr>
      </w:pPr>
    </w:p>
    <w:p>
      <w:pPr>
        <w:pStyle w:val="BodyText"/>
        <w:spacing w:before="1"/>
        <w:rPr>
          <w:sz w:val="10"/>
        </w:rPr>
      </w:pPr>
      <w:r>
        <w:rPr/>
        <w:drawing>
          <wp:anchor distT="0" distB="0" distL="0" distR="0" allowOverlap="1" layoutInCell="1" locked="0" behindDoc="0" simplePos="0" relativeHeight="2944">
            <wp:simplePos x="0" y="0"/>
            <wp:positionH relativeFrom="page">
              <wp:posOffset>1401559</wp:posOffset>
            </wp:positionH>
            <wp:positionV relativeFrom="paragraph">
              <wp:posOffset>98527</wp:posOffset>
            </wp:positionV>
            <wp:extent cx="3088766" cy="2265521"/>
            <wp:effectExtent l="0" t="0" r="0" b="0"/>
            <wp:wrapTopAndBottom/>
            <wp:docPr id="49" name="image25.png" descr=""/>
            <wp:cNvGraphicFramePr>
              <a:graphicFrameLocks noChangeAspect="1"/>
            </wp:cNvGraphicFramePr>
            <a:graphic>
              <a:graphicData uri="http://schemas.openxmlformats.org/drawingml/2006/picture">
                <pic:pic>
                  <pic:nvPicPr>
                    <pic:cNvPr id="50" name="image25.png"/>
                    <pic:cNvPicPr/>
                  </pic:nvPicPr>
                  <pic:blipFill>
                    <a:blip r:embed="rId138" cstate="print"/>
                    <a:stretch>
                      <a:fillRect/>
                    </a:stretch>
                  </pic:blipFill>
                  <pic:spPr>
                    <a:xfrm>
                      <a:off x="0" y="0"/>
                      <a:ext cx="3088766" cy="2265521"/>
                    </a:xfrm>
                    <a:prstGeom prst="rect">
                      <a:avLst/>
                    </a:prstGeom>
                  </pic:spPr>
                </pic:pic>
              </a:graphicData>
            </a:graphic>
          </wp:anchor>
        </w:drawing>
      </w:r>
    </w:p>
    <w:p>
      <w:pPr>
        <w:pStyle w:val="BodyText"/>
        <w:spacing w:before="2"/>
        <w:rPr>
          <w:sz w:val="18"/>
        </w:rPr>
      </w:pPr>
    </w:p>
    <w:p>
      <w:pPr>
        <w:pStyle w:val="BodyText"/>
        <w:spacing w:line="252" w:lineRule="auto" w:before="101"/>
        <w:ind w:left="110" w:right="1124"/>
      </w:pPr>
      <w:bookmarkStart w:name="_bookmark47" w:id="81"/>
      <w:bookmarkEnd w:id="81"/>
      <w:r>
        <w:rPr/>
      </w:r>
      <w:r>
        <w:rPr>
          <w:b/>
          <w:w w:val="105"/>
        </w:rPr>
        <w:t>Figure 3.10 </w:t>
      </w:r>
      <w:r>
        <w:rPr>
          <w:w w:val="105"/>
        </w:rPr>
        <w:t>– Electronic scheme of the voltage divider circuit used for working with PMTs without internal gain.</w:t>
      </w:r>
    </w:p>
    <w:p>
      <w:pPr>
        <w:spacing w:after="0" w:line="252" w:lineRule="auto"/>
        <w:sectPr>
          <w:headerReference w:type="default" r:id="rId137"/>
          <w:pgSz w:w="9640" w:h="13610"/>
          <w:pgMar w:header="0" w:footer="845" w:top="680" w:bottom="1040" w:left="740" w:right="0"/>
        </w:sectPr>
      </w:pPr>
    </w:p>
    <w:p>
      <w:pPr>
        <w:pStyle w:val="BodyText"/>
        <w:spacing w:before="5"/>
        <w:rPr>
          <w:sz w:val="23"/>
        </w:rPr>
      </w:pPr>
    </w:p>
    <w:p>
      <w:pPr>
        <w:pStyle w:val="BodyText"/>
        <w:spacing w:line="288" w:lineRule="auto" w:before="102"/>
        <w:ind w:left="393" w:right="846" w:firstLine="936"/>
        <w:jc w:val="both"/>
      </w:pPr>
      <w:r>
        <w:rPr>
          <w:w w:val="105"/>
        </w:rPr>
        <w:t>The output pulse of a PMT has a width of the order of tens of nanoseconds. The multiplication process can be described as a Poisson stat-</w:t>
      </w:r>
    </w:p>
    <w:p>
      <w:pPr>
        <w:pStyle w:val="BodyText"/>
        <w:spacing w:line="175" w:lineRule="auto" w:before="62"/>
        <w:ind w:left="393" w:right="848"/>
        <w:jc w:val="both"/>
      </w:pPr>
      <w:r>
        <w:rPr/>
        <w:pict>
          <v:line style="position:absolute;mso-position-horizontal-relative:page;mso-position-vertical-relative:paragraph;z-index:-367096" from="222.699005pt,18.426287pt" to="254.064005pt,18.426287pt" stroked="true" strokeweight=".478pt" strokecolor="#000000">
            <v:stroke dashstyle="solid"/>
            <w10:wrap type="none"/>
          </v:line>
        </w:pict>
      </w:r>
      <w:r>
        <w:rPr>
          <w:w w:val="105"/>
        </w:rPr>
        <w:t>istical process. </w:t>
      </w:r>
      <w:r>
        <w:rPr>
          <w:spacing w:val="-7"/>
          <w:w w:val="105"/>
        </w:rPr>
        <w:t>For </w:t>
      </w:r>
      <w:r>
        <w:rPr>
          <w:w w:val="105"/>
        </w:rPr>
        <w:t>each electron in the first dynode, </w:t>
      </w:r>
      <w:r>
        <w:rPr>
          <w:i/>
          <w:spacing w:val="8"/>
          <w:w w:val="105"/>
        </w:rPr>
        <w:t>G</w:t>
      </w:r>
      <w:r>
        <w:rPr>
          <w:i/>
          <w:spacing w:val="8"/>
          <w:w w:val="105"/>
          <w:vertAlign w:val="subscript"/>
        </w:rPr>
        <w:t>PMT</w:t>
      </w:r>
      <w:r>
        <w:rPr>
          <w:i/>
          <w:spacing w:val="8"/>
          <w:w w:val="105"/>
          <w:vertAlign w:val="baseline"/>
        </w:rPr>
        <w:t> </w:t>
      </w:r>
      <w:r>
        <w:rPr>
          <w:w w:val="105"/>
          <w:vertAlign w:val="baseline"/>
        </w:rPr>
        <w:t>new electrons are created with a variance of</w:t>
      </w:r>
      <w:r>
        <w:rPr>
          <w:spacing w:val="60"/>
          <w:w w:val="105"/>
          <w:vertAlign w:val="baseline"/>
        </w:rPr>
        <w:t> </w:t>
      </w:r>
      <w:r>
        <w:rPr>
          <w:rFonts w:ascii="Menlo" w:hAnsi="Menlo"/>
          <w:i/>
          <w:spacing w:val="6"/>
          <w:w w:val="105"/>
          <w:position w:val="18"/>
          <w:vertAlign w:val="baseline"/>
        </w:rPr>
        <w:t>√</w:t>
      </w:r>
      <w:r>
        <w:rPr>
          <w:i/>
          <w:spacing w:val="6"/>
          <w:w w:val="105"/>
          <w:vertAlign w:val="baseline"/>
        </w:rPr>
        <w:t>G</w:t>
      </w:r>
      <w:r>
        <w:rPr>
          <w:i/>
          <w:spacing w:val="6"/>
          <w:w w:val="105"/>
          <w:vertAlign w:val="subscript"/>
        </w:rPr>
        <w:t>PMT</w:t>
      </w:r>
      <w:r>
        <w:rPr>
          <w:i/>
          <w:spacing w:val="6"/>
          <w:w w:val="105"/>
          <w:vertAlign w:val="baseline"/>
        </w:rPr>
        <w:t> </w:t>
      </w:r>
      <w:r>
        <w:rPr>
          <w:w w:val="105"/>
          <w:vertAlign w:val="baseline"/>
        </w:rPr>
        <w:t>.</w:t>
      </w:r>
    </w:p>
    <w:p>
      <w:pPr>
        <w:pStyle w:val="BodyText"/>
        <w:spacing w:line="288" w:lineRule="auto" w:before="258"/>
        <w:ind w:left="393" w:right="847" w:firstLine="936"/>
        <w:jc w:val="both"/>
      </w:pPr>
      <w:r>
        <w:rPr>
          <w:w w:val="105"/>
        </w:rPr>
        <w:t>The output signal of a PMT is linear with the number of photons that reach its sensitive part up to a saturation limit, after which the linearity is lost. This limit depends on the PMT characteristics. The photocathode may emit electrons in absence of any light. This signal, called dark current, </w:t>
      </w:r>
      <w:r>
        <w:rPr>
          <w:i/>
          <w:w w:val="105"/>
        </w:rPr>
        <w:t>I</w:t>
      </w:r>
      <w:r>
        <w:rPr>
          <w:i/>
          <w:w w:val="105"/>
          <w:vertAlign w:val="subscript"/>
        </w:rPr>
        <w:t>DC</w:t>
      </w:r>
      <w:r>
        <w:rPr>
          <w:w w:val="105"/>
          <w:vertAlign w:val="baseline"/>
        </w:rPr>
        <w:t>, can arise due to thermoionic emission. For the PMTs employed in this work, this value is around 2 nA according to their data sheet.</w:t>
      </w:r>
    </w:p>
    <w:p>
      <w:pPr>
        <w:pStyle w:val="BodyText"/>
        <w:rPr>
          <w:sz w:val="30"/>
        </w:rPr>
      </w:pPr>
    </w:p>
    <w:p>
      <w:pPr>
        <w:pStyle w:val="BodyText"/>
        <w:rPr>
          <w:sz w:val="37"/>
        </w:rPr>
      </w:pPr>
    </w:p>
    <w:p>
      <w:pPr>
        <w:pStyle w:val="Heading4"/>
        <w:numPr>
          <w:ilvl w:val="3"/>
          <w:numId w:val="26"/>
        </w:numPr>
        <w:tabs>
          <w:tab w:pos="1424" w:val="left" w:leader="none"/>
          <w:tab w:pos="1425" w:val="left" w:leader="none"/>
        </w:tabs>
        <w:spacing w:line="240" w:lineRule="auto" w:before="0" w:after="0"/>
        <w:ind w:left="1424" w:right="0" w:hanging="1031"/>
        <w:jc w:val="left"/>
      </w:pPr>
      <w:bookmarkStart w:name="Silicon Photomultiplier Array" w:id="82"/>
      <w:bookmarkEnd w:id="82"/>
      <w:r>
        <w:rPr>
          <w:b w:val="0"/>
        </w:rPr>
      </w:r>
      <w:bookmarkStart w:name="_bookmark48" w:id="83"/>
      <w:bookmarkEnd w:id="83"/>
      <w:r>
        <w:rPr>
          <w:b w:val="0"/>
        </w:rPr>
      </w:r>
      <w:bookmarkStart w:name="_bookmark48" w:id="84"/>
      <w:bookmarkEnd w:id="84"/>
      <w:r>
        <w:rPr>
          <w:w w:val="110"/>
        </w:rPr>
        <w:t>Silico</w:t>
      </w:r>
      <w:r>
        <w:rPr>
          <w:w w:val="110"/>
        </w:rPr>
        <w:t>n Photomultiplier</w:t>
      </w:r>
      <w:r>
        <w:rPr>
          <w:spacing w:val="-18"/>
          <w:w w:val="110"/>
        </w:rPr>
        <w:t> </w:t>
      </w:r>
      <w:r>
        <w:rPr>
          <w:w w:val="110"/>
        </w:rPr>
        <w:t>Array</w:t>
      </w:r>
    </w:p>
    <w:p>
      <w:pPr>
        <w:pStyle w:val="BodyText"/>
        <w:spacing w:before="1"/>
        <w:rPr>
          <w:b/>
          <w:sz w:val="42"/>
        </w:rPr>
      </w:pPr>
    </w:p>
    <w:p>
      <w:pPr>
        <w:pStyle w:val="BodyText"/>
        <w:spacing w:line="288" w:lineRule="auto"/>
        <w:ind w:left="393" w:right="846"/>
        <w:jc w:val="both"/>
      </w:pPr>
      <w:r>
        <w:rPr>
          <w:w w:val="105"/>
        </w:rPr>
        <w:t>The</w:t>
      </w:r>
      <w:r>
        <w:rPr>
          <w:spacing w:val="-9"/>
          <w:w w:val="105"/>
        </w:rPr>
        <w:t> </w:t>
      </w:r>
      <w:r>
        <w:rPr>
          <w:w w:val="105"/>
        </w:rPr>
        <w:t>Silicon</w:t>
      </w:r>
      <w:r>
        <w:rPr>
          <w:spacing w:val="-9"/>
          <w:w w:val="105"/>
        </w:rPr>
        <w:t> </w:t>
      </w:r>
      <w:r>
        <w:rPr>
          <w:w w:val="105"/>
        </w:rPr>
        <w:t>Photomultiplier</w:t>
      </w:r>
      <w:r>
        <w:rPr>
          <w:spacing w:val="-9"/>
          <w:w w:val="105"/>
        </w:rPr>
        <w:t> </w:t>
      </w:r>
      <w:r>
        <w:rPr>
          <w:w w:val="105"/>
        </w:rPr>
        <w:t>(SiPM),</w:t>
      </w:r>
      <w:r>
        <w:rPr>
          <w:spacing w:val="-9"/>
          <w:w w:val="105"/>
        </w:rPr>
        <w:t> </w:t>
      </w:r>
      <w:r>
        <w:rPr>
          <w:w w:val="105"/>
        </w:rPr>
        <w:t>also</w:t>
      </w:r>
      <w:r>
        <w:rPr>
          <w:spacing w:val="-9"/>
          <w:w w:val="105"/>
        </w:rPr>
        <w:t> </w:t>
      </w:r>
      <w:r>
        <w:rPr>
          <w:w w:val="105"/>
        </w:rPr>
        <w:t>called</w:t>
      </w:r>
      <w:r>
        <w:rPr>
          <w:spacing w:val="-9"/>
          <w:w w:val="105"/>
        </w:rPr>
        <w:t> </w:t>
      </w:r>
      <w:r>
        <w:rPr>
          <w:w w:val="105"/>
        </w:rPr>
        <w:t>Multi-Pixel</w:t>
      </w:r>
      <w:r>
        <w:rPr>
          <w:spacing w:val="-9"/>
          <w:w w:val="105"/>
        </w:rPr>
        <w:t> </w:t>
      </w:r>
      <w:r>
        <w:rPr>
          <w:w w:val="105"/>
        </w:rPr>
        <w:t>Photon</w:t>
      </w:r>
      <w:r>
        <w:rPr>
          <w:spacing w:val="-9"/>
          <w:w w:val="105"/>
        </w:rPr>
        <w:t> </w:t>
      </w:r>
      <w:r>
        <w:rPr>
          <w:w w:val="105"/>
        </w:rPr>
        <w:t>Counter (MPPC), is a kind of photosensor based on silicon, developed in the last </w:t>
      </w:r>
      <w:r>
        <w:rPr>
          <w:spacing w:val="-5"/>
          <w:w w:val="105"/>
        </w:rPr>
        <w:t>two </w:t>
      </w:r>
      <w:r>
        <w:rPr>
          <w:w w:val="105"/>
        </w:rPr>
        <w:t>decades. SiPMs are replacing progressively </w:t>
      </w:r>
      <w:r>
        <w:rPr>
          <w:spacing w:val="-3"/>
          <w:w w:val="105"/>
        </w:rPr>
        <w:t>conventional </w:t>
      </w:r>
      <w:r>
        <w:rPr>
          <w:spacing w:val="-5"/>
          <w:w w:val="105"/>
        </w:rPr>
        <w:t>PMTs </w:t>
      </w:r>
      <w:r>
        <w:rPr>
          <w:w w:val="105"/>
        </w:rPr>
        <w:t>in </w:t>
      </w:r>
      <w:r>
        <w:rPr>
          <w:spacing w:val="-3"/>
          <w:w w:val="105"/>
        </w:rPr>
        <w:t>many </w:t>
      </w:r>
      <w:r>
        <w:rPr>
          <w:w w:val="105"/>
        </w:rPr>
        <w:t>experiments and applications. They </w:t>
      </w:r>
      <w:r>
        <w:rPr>
          <w:spacing w:val="-4"/>
          <w:w w:val="105"/>
        </w:rPr>
        <w:t>have </w:t>
      </w:r>
      <w:r>
        <w:rPr>
          <w:w w:val="105"/>
        </w:rPr>
        <w:t>outstanding photon counting cap- abilities</w:t>
      </w:r>
      <w:r>
        <w:rPr>
          <w:spacing w:val="-12"/>
          <w:w w:val="105"/>
        </w:rPr>
        <w:t> </w:t>
      </w:r>
      <w:r>
        <w:rPr>
          <w:w w:val="105"/>
        </w:rPr>
        <w:t>at</w:t>
      </w:r>
      <w:r>
        <w:rPr>
          <w:spacing w:val="-12"/>
          <w:w w:val="105"/>
        </w:rPr>
        <w:t> </w:t>
      </w:r>
      <w:r>
        <w:rPr>
          <w:w w:val="105"/>
        </w:rPr>
        <w:t>the</w:t>
      </w:r>
      <w:r>
        <w:rPr>
          <w:spacing w:val="-12"/>
          <w:w w:val="105"/>
        </w:rPr>
        <w:t> </w:t>
      </w:r>
      <w:r>
        <w:rPr>
          <w:w w:val="105"/>
        </w:rPr>
        <w:t>single</w:t>
      </w:r>
      <w:r>
        <w:rPr>
          <w:spacing w:val="-12"/>
          <w:w w:val="105"/>
        </w:rPr>
        <w:t> </w:t>
      </w:r>
      <w:r>
        <w:rPr>
          <w:w w:val="105"/>
        </w:rPr>
        <w:t>photon</w:t>
      </w:r>
      <w:r>
        <w:rPr>
          <w:spacing w:val="-12"/>
          <w:w w:val="105"/>
        </w:rPr>
        <w:t> </w:t>
      </w:r>
      <w:r>
        <w:rPr>
          <w:w w:val="105"/>
        </w:rPr>
        <w:t>level</w:t>
      </w:r>
      <w:r>
        <w:rPr>
          <w:spacing w:val="-12"/>
          <w:w w:val="105"/>
        </w:rPr>
        <w:t> </w:t>
      </w:r>
      <w:r>
        <w:rPr>
          <w:w w:val="105"/>
        </w:rPr>
        <w:t>with</w:t>
      </w:r>
      <w:r>
        <w:rPr>
          <w:spacing w:val="-12"/>
          <w:w w:val="105"/>
        </w:rPr>
        <w:t> </w:t>
      </w:r>
      <w:r>
        <w:rPr>
          <w:w w:val="105"/>
        </w:rPr>
        <w:t>higher</w:t>
      </w:r>
      <w:r>
        <w:rPr>
          <w:spacing w:val="-12"/>
          <w:w w:val="105"/>
        </w:rPr>
        <w:t> </w:t>
      </w:r>
      <w:r>
        <w:rPr>
          <w:w w:val="105"/>
        </w:rPr>
        <w:t>photodetection</w:t>
      </w:r>
      <w:r>
        <w:rPr>
          <w:spacing w:val="-12"/>
          <w:w w:val="105"/>
        </w:rPr>
        <w:t> </w:t>
      </w:r>
      <w:r>
        <w:rPr>
          <w:w w:val="105"/>
        </w:rPr>
        <w:t>efficiency</w:t>
      </w:r>
      <w:r>
        <w:rPr>
          <w:spacing w:val="-12"/>
          <w:w w:val="105"/>
        </w:rPr>
        <w:t> </w:t>
      </w:r>
      <w:r>
        <w:rPr>
          <w:w w:val="105"/>
        </w:rPr>
        <w:t>than </w:t>
      </w:r>
      <w:r>
        <w:rPr>
          <w:spacing w:val="-5"/>
          <w:w w:val="105"/>
        </w:rPr>
        <w:t>PMTs </w:t>
      </w:r>
      <w:r>
        <w:rPr>
          <w:w w:val="105"/>
        </w:rPr>
        <w:t>and they </w:t>
      </w:r>
      <w:r>
        <w:rPr>
          <w:spacing w:val="-4"/>
          <w:w w:val="105"/>
        </w:rPr>
        <w:t>have </w:t>
      </w:r>
      <w:r>
        <w:rPr>
          <w:w w:val="105"/>
        </w:rPr>
        <w:t>a similar gain. SiPMs </w:t>
      </w:r>
      <w:r>
        <w:rPr>
          <w:spacing w:val="-4"/>
          <w:w w:val="105"/>
        </w:rPr>
        <w:t>have, </w:t>
      </w:r>
      <w:r>
        <w:rPr>
          <w:w w:val="105"/>
        </w:rPr>
        <w:t>in addition, several ad- </w:t>
      </w:r>
      <w:r>
        <w:rPr>
          <w:spacing w:val="-3"/>
          <w:w w:val="105"/>
        </w:rPr>
        <w:t>vantages </w:t>
      </w:r>
      <w:r>
        <w:rPr>
          <w:w w:val="105"/>
        </w:rPr>
        <w:t>as insensitiveness to magnetic fields, </w:t>
      </w:r>
      <w:r>
        <w:rPr>
          <w:spacing w:val="-3"/>
          <w:w w:val="105"/>
        </w:rPr>
        <w:t>low </w:t>
      </w:r>
      <w:r>
        <w:rPr>
          <w:w w:val="105"/>
        </w:rPr>
        <w:t>operating voltage, com- pactness and ruggedness. The only drawback with respect to </w:t>
      </w:r>
      <w:r>
        <w:rPr>
          <w:spacing w:val="-5"/>
          <w:w w:val="105"/>
        </w:rPr>
        <w:t>PMTs </w:t>
      </w:r>
      <w:r>
        <w:rPr>
          <w:w w:val="105"/>
        </w:rPr>
        <w:t>is their high</w:t>
      </w:r>
      <w:r>
        <w:rPr>
          <w:spacing w:val="12"/>
          <w:w w:val="105"/>
        </w:rPr>
        <w:t> </w:t>
      </w:r>
      <w:r>
        <w:rPr>
          <w:w w:val="105"/>
        </w:rPr>
        <w:t>dark</w:t>
      </w:r>
      <w:r>
        <w:rPr>
          <w:spacing w:val="13"/>
          <w:w w:val="105"/>
        </w:rPr>
        <w:t> </w:t>
      </w:r>
      <w:r>
        <w:rPr>
          <w:w w:val="105"/>
        </w:rPr>
        <w:t>count</w:t>
      </w:r>
      <w:r>
        <w:rPr>
          <w:spacing w:val="13"/>
          <w:w w:val="105"/>
        </w:rPr>
        <w:t> </w:t>
      </w:r>
      <w:r>
        <w:rPr>
          <w:w w:val="105"/>
        </w:rPr>
        <w:t>rate</w:t>
      </w:r>
      <w:r>
        <w:rPr>
          <w:spacing w:val="12"/>
          <w:w w:val="105"/>
        </w:rPr>
        <w:t> </w:t>
      </w:r>
      <w:r>
        <w:rPr>
          <w:w w:val="105"/>
        </w:rPr>
        <w:t>(between</w:t>
      </w:r>
      <w:r>
        <w:rPr>
          <w:spacing w:val="13"/>
          <w:w w:val="105"/>
        </w:rPr>
        <w:t> </w:t>
      </w:r>
      <w:r>
        <w:rPr>
          <w:w w:val="105"/>
        </w:rPr>
        <w:t>100</w:t>
      </w:r>
      <w:r>
        <w:rPr>
          <w:spacing w:val="13"/>
          <w:w w:val="105"/>
        </w:rPr>
        <w:t> </w:t>
      </w:r>
      <w:r>
        <w:rPr>
          <w:w w:val="105"/>
        </w:rPr>
        <w:t>kHz</w:t>
      </w:r>
      <w:r>
        <w:rPr>
          <w:spacing w:val="12"/>
          <w:w w:val="105"/>
        </w:rPr>
        <w:t> </w:t>
      </w:r>
      <w:r>
        <w:rPr>
          <w:w w:val="105"/>
        </w:rPr>
        <w:t>and</w:t>
      </w:r>
      <w:r>
        <w:rPr>
          <w:spacing w:val="13"/>
          <w:w w:val="105"/>
        </w:rPr>
        <w:t> </w:t>
      </w:r>
      <w:r>
        <w:rPr>
          <w:w w:val="105"/>
        </w:rPr>
        <w:t>1</w:t>
      </w:r>
      <w:r>
        <w:rPr>
          <w:spacing w:val="13"/>
          <w:w w:val="105"/>
        </w:rPr>
        <w:t> </w:t>
      </w:r>
      <w:r>
        <w:rPr>
          <w:w w:val="105"/>
        </w:rPr>
        <w:t>MHz).</w:t>
      </w:r>
    </w:p>
    <w:p>
      <w:pPr>
        <w:pStyle w:val="BodyText"/>
        <w:spacing w:line="288" w:lineRule="auto" w:before="244"/>
        <w:ind w:left="393" w:right="848" w:firstLine="936"/>
        <w:jc w:val="both"/>
      </w:pPr>
      <w:r>
        <w:rPr>
          <w:w w:val="105"/>
        </w:rPr>
        <w:t>SiPMs are formed </w:t>
      </w:r>
      <w:r>
        <w:rPr>
          <w:spacing w:val="-4"/>
          <w:w w:val="105"/>
        </w:rPr>
        <w:t>by </w:t>
      </w:r>
      <w:r>
        <w:rPr>
          <w:w w:val="105"/>
        </w:rPr>
        <w:t>a matrix of </w:t>
      </w:r>
      <w:r>
        <w:rPr>
          <w:spacing w:val="-6"/>
          <w:w w:val="105"/>
        </w:rPr>
        <w:t>Avalanche </w:t>
      </w:r>
      <w:r>
        <w:rPr>
          <w:w w:val="105"/>
        </w:rPr>
        <w:t>Photodiodes (APDs) connected in parallel and operating in Geiger mode. APDs, shown in</w:t>
      </w:r>
      <w:r>
        <w:rPr>
          <w:spacing w:val="-40"/>
          <w:w w:val="105"/>
        </w:rPr>
        <w:t> </w:t>
      </w:r>
      <w:r>
        <w:rPr>
          <w:w w:val="105"/>
        </w:rPr>
        <w:t>Figure </w:t>
      </w:r>
      <w:hyperlink w:history="true" w:anchor="_bookmark49">
        <w:r>
          <w:rPr>
            <w:w w:val="105"/>
          </w:rPr>
          <w:t>3.11, </w:t>
        </w:r>
      </w:hyperlink>
      <w:r>
        <w:rPr>
          <w:w w:val="105"/>
        </w:rPr>
        <w:t>are based on p-n</w:t>
      </w:r>
      <w:r>
        <w:rPr>
          <w:spacing w:val="8"/>
          <w:w w:val="105"/>
        </w:rPr>
        <w:t> </w:t>
      </w:r>
      <w:r>
        <w:rPr>
          <w:w w:val="105"/>
        </w:rPr>
        <w:t>junctions.</w:t>
      </w:r>
    </w:p>
    <w:p>
      <w:pPr>
        <w:pStyle w:val="BodyText"/>
        <w:spacing w:line="288" w:lineRule="auto" w:before="237"/>
        <w:ind w:left="393" w:right="847" w:firstLine="936"/>
        <w:jc w:val="both"/>
      </w:pPr>
      <w:r>
        <w:rPr>
          <w:w w:val="105"/>
        </w:rPr>
        <w:t>The voltage at which a SiPM starts operating in Geiger mode is called the breakdown voltage, </w:t>
      </w:r>
      <w:r>
        <w:rPr>
          <w:i/>
          <w:spacing w:val="3"/>
          <w:w w:val="105"/>
        </w:rPr>
        <w:t>V</w:t>
      </w:r>
      <w:r>
        <w:rPr>
          <w:i/>
          <w:spacing w:val="3"/>
          <w:w w:val="105"/>
          <w:vertAlign w:val="subscript"/>
        </w:rPr>
        <w:t>BD</w:t>
      </w:r>
      <w:r>
        <w:rPr>
          <w:spacing w:val="3"/>
          <w:w w:val="105"/>
          <w:vertAlign w:val="baseline"/>
        </w:rPr>
        <w:t>. </w:t>
      </w:r>
      <w:r>
        <w:rPr>
          <w:spacing w:val="-4"/>
          <w:w w:val="105"/>
          <w:vertAlign w:val="baseline"/>
        </w:rPr>
        <w:t>At </w:t>
      </w:r>
      <w:r>
        <w:rPr>
          <w:w w:val="105"/>
          <w:vertAlign w:val="baseline"/>
        </w:rPr>
        <w:t>voltages </w:t>
      </w:r>
      <w:r>
        <w:rPr>
          <w:spacing w:val="-3"/>
          <w:w w:val="105"/>
          <w:vertAlign w:val="baseline"/>
        </w:rPr>
        <w:t>lower </w:t>
      </w:r>
      <w:r>
        <w:rPr>
          <w:w w:val="105"/>
          <w:vertAlign w:val="baseline"/>
        </w:rPr>
        <w:t>than </w:t>
      </w:r>
      <w:r>
        <w:rPr>
          <w:i/>
          <w:w w:val="105"/>
          <w:vertAlign w:val="baseline"/>
        </w:rPr>
        <w:t>V</w:t>
      </w:r>
      <w:r>
        <w:rPr>
          <w:i/>
          <w:w w:val="105"/>
          <w:vertAlign w:val="subscript"/>
        </w:rPr>
        <w:t>BD</w:t>
      </w:r>
      <w:r>
        <w:rPr>
          <w:i/>
          <w:w w:val="105"/>
          <w:vertAlign w:val="baseline"/>
        </w:rPr>
        <w:t> </w:t>
      </w:r>
      <w:r>
        <w:rPr>
          <w:w w:val="105"/>
          <w:vertAlign w:val="baseline"/>
        </w:rPr>
        <w:t>SiPMs work in proportional mode in which the signal of each APD is proportional to  the</w:t>
      </w:r>
      <w:r>
        <w:rPr>
          <w:spacing w:val="30"/>
          <w:w w:val="105"/>
          <w:vertAlign w:val="baseline"/>
        </w:rPr>
        <w:t> </w:t>
      </w:r>
      <w:r>
        <w:rPr>
          <w:w w:val="105"/>
          <w:vertAlign w:val="baseline"/>
        </w:rPr>
        <w:t>energy</w:t>
      </w:r>
      <w:r>
        <w:rPr>
          <w:spacing w:val="30"/>
          <w:w w:val="105"/>
          <w:vertAlign w:val="baseline"/>
        </w:rPr>
        <w:t> </w:t>
      </w:r>
      <w:r>
        <w:rPr>
          <w:w w:val="105"/>
          <w:vertAlign w:val="baseline"/>
        </w:rPr>
        <w:t>deposited.</w:t>
      </w:r>
      <w:r>
        <w:rPr>
          <w:spacing w:val="30"/>
          <w:w w:val="105"/>
          <w:vertAlign w:val="baseline"/>
        </w:rPr>
        <w:t> </w:t>
      </w:r>
      <w:r>
        <w:rPr>
          <w:w w:val="105"/>
          <w:vertAlign w:val="baseline"/>
        </w:rPr>
        <w:t>The</w:t>
      </w:r>
      <w:r>
        <w:rPr>
          <w:spacing w:val="30"/>
          <w:w w:val="105"/>
          <w:vertAlign w:val="baseline"/>
        </w:rPr>
        <w:t> </w:t>
      </w:r>
      <w:r>
        <w:rPr>
          <w:w w:val="105"/>
          <w:vertAlign w:val="baseline"/>
        </w:rPr>
        <w:t>measurement</w:t>
      </w:r>
      <w:r>
        <w:rPr>
          <w:spacing w:val="31"/>
          <w:w w:val="105"/>
          <w:vertAlign w:val="baseline"/>
        </w:rPr>
        <w:t> </w:t>
      </w:r>
      <w:r>
        <w:rPr>
          <w:w w:val="105"/>
          <w:vertAlign w:val="baseline"/>
        </w:rPr>
        <w:t>of</w:t>
      </w:r>
      <w:r>
        <w:rPr>
          <w:spacing w:val="31"/>
          <w:w w:val="105"/>
          <w:vertAlign w:val="baseline"/>
        </w:rPr>
        <w:t> </w:t>
      </w:r>
      <w:r>
        <w:rPr>
          <w:w w:val="105"/>
          <w:vertAlign w:val="baseline"/>
        </w:rPr>
        <w:t>the</w:t>
      </w:r>
      <w:r>
        <w:rPr>
          <w:spacing w:val="30"/>
          <w:w w:val="105"/>
          <w:vertAlign w:val="baseline"/>
        </w:rPr>
        <w:t> </w:t>
      </w:r>
      <w:r>
        <w:rPr>
          <w:i/>
          <w:spacing w:val="3"/>
          <w:w w:val="105"/>
          <w:vertAlign w:val="baseline"/>
        </w:rPr>
        <w:t>V</w:t>
      </w:r>
      <w:r>
        <w:rPr>
          <w:i/>
          <w:spacing w:val="3"/>
          <w:w w:val="105"/>
          <w:vertAlign w:val="subscript"/>
        </w:rPr>
        <w:t>BD</w:t>
      </w:r>
      <w:r>
        <w:rPr>
          <w:spacing w:val="3"/>
          <w:w w:val="105"/>
          <w:vertAlign w:val="baseline"/>
        </w:rPr>
        <w:t>,</w:t>
      </w:r>
      <w:r>
        <w:rPr>
          <w:spacing w:val="35"/>
          <w:w w:val="105"/>
          <w:vertAlign w:val="baseline"/>
        </w:rPr>
        <w:t> </w:t>
      </w:r>
      <w:r>
        <w:rPr>
          <w:w w:val="105"/>
          <w:vertAlign w:val="baseline"/>
        </w:rPr>
        <w:t>described</w:t>
      </w:r>
      <w:r>
        <w:rPr>
          <w:spacing w:val="30"/>
          <w:w w:val="105"/>
          <w:vertAlign w:val="baseline"/>
        </w:rPr>
        <w:t> </w:t>
      </w:r>
      <w:r>
        <w:rPr>
          <w:w w:val="105"/>
          <w:vertAlign w:val="baseline"/>
        </w:rPr>
        <w:t>in</w:t>
      </w:r>
      <w:r>
        <w:rPr>
          <w:spacing w:val="30"/>
          <w:w w:val="105"/>
          <w:vertAlign w:val="baseline"/>
        </w:rPr>
        <w:t> </w:t>
      </w:r>
      <w:r>
        <w:rPr>
          <w:w w:val="105"/>
          <w:vertAlign w:val="baseline"/>
        </w:rPr>
        <w:t>section</w:t>
      </w:r>
    </w:p>
    <w:p>
      <w:pPr>
        <w:spacing w:after="0" w:line="288" w:lineRule="auto"/>
        <w:jc w:val="both"/>
        <w:sectPr>
          <w:headerReference w:type="default" r:id="rId139"/>
          <w:pgSz w:w="9640" w:h="13610"/>
          <w:pgMar w:header="759" w:footer="845" w:top="1060" w:bottom="1040" w:left="740" w:right="0"/>
        </w:sectPr>
      </w:pPr>
    </w:p>
    <w:p>
      <w:pPr>
        <w:pStyle w:val="BodyText"/>
        <w:rPr>
          <w:sz w:val="20"/>
        </w:rPr>
      </w:pPr>
    </w:p>
    <w:p>
      <w:pPr>
        <w:pStyle w:val="BodyText"/>
        <w:spacing w:before="11"/>
        <w:rPr>
          <w:sz w:val="10"/>
        </w:rPr>
      </w:pPr>
    </w:p>
    <w:p>
      <w:pPr>
        <w:pStyle w:val="BodyText"/>
        <w:ind w:left="967"/>
        <w:rPr>
          <w:sz w:val="20"/>
        </w:rPr>
      </w:pPr>
      <w:r>
        <w:rPr>
          <w:sz w:val="20"/>
        </w:rPr>
        <w:drawing>
          <wp:inline distT="0" distB="0" distL="0" distR="0">
            <wp:extent cx="3771900" cy="2011679"/>
            <wp:effectExtent l="0" t="0" r="0" b="0"/>
            <wp:docPr id="51" name="image26.jpeg" descr=""/>
            <wp:cNvGraphicFramePr>
              <a:graphicFrameLocks noChangeAspect="1"/>
            </wp:cNvGraphicFramePr>
            <a:graphic>
              <a:graphicData uri="http://schemas.openxmlformats.org/drawingml/2006/picture">
                <pic:pic>
                  <pic:nvPicPr>
                    <pic:cNvPr id="52" name="image26.jpeg"/>
                    <pic:cNvPicPr/>
                  </pic:nvPicPr>
                  <pic:blipFill>
                    <a:blip r:embed="rId141" cstate="print"/>
                    <a:stretch>
                      <a:fillRect/>
                    </a:stretch>
                  </pic:blipFill>
                  <pic:spPr>
                    <a:xfrm>
                      <a:off x="0" y="0"/>
                      <a:ext cx="3771900" cy="2011679"/>
                    </a:xfrm>
                    <a:prstGeom prst="rect">
                      <a:avLst/>
                    </a:prstGeom>
                  </pic:spPr>
                </pic:pic>
              </a:graphicData>
            </a:graphic>
          </wp:inline>
        </w:drawing>
      </w:r>
      <w:r>
        <w:rPr>
          <w:sz w:val="20"/>
        </w:rPr>
      </w:r>
    </w:p>
    <w:p>
      <w:pPr>
        <w:pStyle w:val="BodyText"/>
        <w:spacing w:before="7"/>
        <w:rPr>
          <w:sz w:val="6"/>
        </w:rPr>
      </w:pPr>
    </w:p>
    <w:p>
      <w:pPr>
        <w:pStyle w:val="BodyText"/>
        <w:spacing w:before="101"/>
        <w:ind w:left="505"/>
      </w:pPr>
      <w:bookmarkStart w:name="_bookmark49" w:id="85"/>
      <w:bookmarkEnd w:id="85"/>
      <w:r>
        <w:rPr/>
      </w:r>
      <w:r>
        <w:rPr>
          <w:b/>
          <w:w w:val="105"/>
        </w:rPr>
        <w:t>Figure 3.11 </w:t>
      </w:r>
      <w:r>
        <w:rPr>
          <w:w w:val="105"/>
        </w:rPr>
        <w:t>– Scheme of a APD and electrical symbol used </w:t>
      </w:r>
      <w:hyperlink w:history="true" w:anchor="_bookmark328">
        <w:r>
          <w:rPr>
            <w:w w:val="105"/>
          </w:rPr>
          <w:t>[OSI].</w:t>
        </w:r>
      </w:hyperlink>
    </w:p>
    <w:p>
      <w:pPr>
        <w:pStyle w:val="BodyText"/>
        <w:rPr>
          <w:sz w:val="30"/>
        </w:rPr>
      </w:pPr>
    </w:p>
    <w:p>
      <w:pPr>
        <w:pStyle w:val="BodyText"/>
        <w:rPr>
          <w:sz w:val="30"/>
        </w:rPr>
      </w:pPr>
    </w:p>
    <w:p>
      <w:pPr>
        <w:pStyle w:val="ListParagraph"/>
        <w:numPr>
          <w:ilvl w:val="1"/>
          <w:numId w:val="28"/>
        </w:numPr>
        <w:tabs>
          <w:tab w:pos="411" w:val="left" w:leader="none"/>
        </w:tabs>
        <w:spacing w:line="288" w:lineRule="auto" w:before="205" w:after="0"/>
        <w:ind w:left="110" w:right="1131" w:firstLine="0"/>
        <w:jc w:val="both"/>
        <w:rPr>
          <w:sz w:val="24"/>
        </w:rPr>
      </w:pPr>
      <w:r>
        <w:rPr>
          <w:w w:val="105"/>
          <w:sz w:val="24"/>
        </w:rPr>
        <w:t>, is important to characterize a SiPM, since its properties, as the gain, depend</w:t>
      </w:r>
      <w:r>
        <w:rPr>
          <w:spacing w:val="15"/>
          <w:w w:val="105"/>
          <w:sz w:val="24"/>
        </w:rPr>
        <w:t> </w:t>
      </w:r>
      <w:r>
        <w:rPr>
          <w:w w:val="105"/>
          <w:sz w:val="24"/>
        </w:rPr>
        <w:t>on</w:t>
      </w:r>
      <w:r>
        <w:rPr>
          <w:spacing w:val="15"/>
          <w:w w:val="105"/>
          <w:sz w:val="24"/>
        </w:rPr>
        <w:t> </w:t>
      </w:r>
      <w:r>
        <w:rPr>
          <w:w w:val="105"/>
          <w:sz w:val="24"/>
        </w:rPr>
        <w:t>the</w:t>
      </w:r>
      <w:r>
        <w:rPr>
          <w:spacing w:val="13"/>
          <w:w w:val="105"/>
          <w:sz w:val="24"/>
        </w:rPr>
        <w:t> </w:t>
      </w:r>
      <w:r>
        <w:rPr>
          <w:w w:val="105"/>
          <w:sz w:val="24"/>
        </w:rPr>
        <w:t>overvoltage,</w:t>
      </w:r>
      <w:r>
        <w:rPr>
          <w:spacing w:val="13"/>
          <w:w w:val="105"/>
          <w:sz w:val="24"/>
        </w:rPr>
        <w:t> </w:t>
      </w:r>
      <w:r>
        <w:rPr>
          <w:i/>
          <w:w w:val="105"/>
          <w:sz w:val="24"/>
        </w:rPr>
        <w:t>V</w:t>
      </w:r>
      <w:r>
        <w:rPr>
          <w:i/>
          <w:w w:val="105"/>
          <w:sz w:val="24"/>
          <w:vertAlign w:val="subscript"/>
        </w:rPr>
        <w:t>OV</w:t>
      </w:r>
      <w:r>
        <w:rPr>
          <w:i/>
          <w:spacing w:val="-16"/>
          <w:w w:val="105"/>
          <w:sz w:val="24"/>
          <w:vertAlign w:val="baseline"/>
        </w:rPr>
        <w:t> </w:t>
      </w:r>
      <w:r>
        <w:rPr>
          <w:w w:val="105"/>
          <w:sz w:val="24"/>
          <w:vertAlign w:val="baseline"/>
        </w:rPr>
        <w:t>,</w:t>
      </w:r>
      <w:r>
        <w:rPr>
          <w:spacing w:val="13"/>
          <w:w w:val="105"/>
          <w:sz w:val="24"/>
          <w:vertAlign w:val="baseline"/>
        </w:rPr>
        <w:t> </w:t>
      </w:r>
      <w:r>
        <w:rPr>
          <w:w w:val="105"/>
          <w:sz w:val="24"/>
          <w:vertAlign w:val="baseline"/>
        </w:rPr>
        <w:t>that</w:t>
      </w:r>
      <w:r>
        <w:rPr>
          <w:spacing w:val="15"/>
          <w:w w:val="105"/>
          <w:sz w:val="24"/>
          <w:vertAlign w:val="baseline"/>
        </w:rPr>
        <w:t> </w:t>
      </w:r>
      <w:r>
        <w:rPr>
          <w:w w:val="105"/>
          <w:sz w:val="24"/>
          <w:vertAlign w:val="baseline"/>
        </w:rPr>
        <w:t>is</w:t>
      </w:r>
      <w:r>
        <w:rPr>
          <w:spacing w:val="13"/>
          <w:w w:val="105"/>
          <w:sz w:val="24"/>
          <w:vertAlign w:val="baseline"/>
        </w:rPr>
        <w:t> </w:t>
      </w:r>
      <w:r>
        <w:rPr>
          <w:w w:val="105"/>
          <w:sz w:val="24"/>
          <w:vertAlign w:val="baseline"/>
        </w:rPr>
        <w:t>the</w:t>
      </w:r>
      <w:r>
        <w:rPr>
          <w:spacing w:val="13"/>
          <w:w w:val="105"/>
          <w:sz w:val="24"/>
          <w:vertAlign w:val="baseline"/>
        </w:rPr>
        <w:t> </w:t>
      </w:r>
      <w:r>
        <w:rPr>
          <w:w w:val="105"/>
          <w:sz w:val="24"/>
          <w:vertAlign w:val="baseline"/>
        </w:rPr>
        <w:t>SiPM</w:t>
      </w:r>
      <w:r>
        <w:rPr>
          <w:spacing w:val="15"/>
          <w:w w:val="105"/>
          <w:sz w:val="24"/>
          <w:vertAlign w:val="baseline"/>
        </w:rPr>
        <w:t> </w:t>
      </w:r>
      <w:r>
        <w:rPr>
          <w:w w:val="105"/>
          <w:sz w:val="24"/>
          <w:vertAlign w:val="baseline"/>
        </w:rPr>
        <w:t>bias</w:t>
      </w:r>
      <w:r>
        <w:rPr>
          <w:spacing w:val="13"/>
          <w:w w:val="105"/>
          <w:sz w:val="24"/>
          <w:vertAlign w:val="baseline"/>
        </w:rPr>
        <w:t> </w:t>
      </w:r>
      <w:r>
        <w:rPr>
          <w:w w:val="105"/>
          <w:sz w:val="24"/>
          <w:vertAlign w:val="baseline"/>
        </w:rPr>
        <w:t>voltage</w:t>
      </w:r>
      <w:r>
        <w:rPr>
          <w:spacing w:val="15"/>
          <w:w w:val="105"/>
          <w:sz w:val="24"/>
          <w:vertAlign w:val="baseline"/>
        </w:rPr>
        <w:t> </w:t>
      </w:r>
      <w:r>
        <w:rPr>
          <w:w w:val="105"/>
          <w:sz w:val="24"/>
          <w:vertAlign w:val="baseline"/>
        </w:rPr>
        <w:t>above</w:t>
      </w:r>
      <w:r>
        <w:rPr>
          <w:spacing w:val="15"/>
          <w:w w:val="105"/>
          <w:sz w:val="24"/>
          <w:vertAlign w:val="baseline"/>
        </w:rPr>
        <w:t> </w:t>
      </w:r>
      <w:r>
        <w:rPr>
          <w:i/>
          <w:spacing w:val="3"/>
          <w:w w:val="105"/>
          <w:sz w:val="24"/>
          <w:vertAlign w:val="baseline"/>
        </w:rPr>
        <w:t>V</w:t>
      </w:r>
      <w:r>
        <w:rPr>
          <w:i/>
          <w:spacing w:val="3"/>
          <w:w w:val="105"/>
          <w:sz w:val="24"/>
          <w:vertAlign w:val="subscript"/>
        </w:rPr>
        <w:t>BD</w:t>
      </w:r>
      <w:r>
        <w:rPr>
          <w:spacing w:val="3"/>
          <w:w w:val="105"/>
          <w:sz w:val="24"/>
          <w:vertAlign w:val="baseline"/>
        </w:rPr>
        <w:t>,</w:t>
      </w:r>
    </w:p>
    <w:p>
      <w:pPr>
        <w:pStyle w:val="BodyText"/>
        <w:rPr>
          <w:sz w:val="30"/>
        </w:rPr>
      </w:pPr>
    </w:p>
    <w:p>
      <w:pPr>
        <w:tabs>
          <w:tab w:pos="7165" w:val="left" w:leader="none"/>
        </w:tabs>
        <w:spacing w:before="224"/>
        <w:ind w:left="2990" w:right="0" w:firstLine="0"/>
        <w:jc w:val="left"/>
        <w:rPr>
          <w:sz w:val="24"/>
        </w:rPr>
      </w:pPr>
      <w:r>
        <w:rPr>
          <w:i/>
          <w:w w:val="115"/>
          <w:sz w:val="24"/>
        </w:rPr>
        <w:t>V</w:t>
      </w:r>
      <w:r>
        <w:rPr>
          <w:i/>
          <w:w w:val="115"/>
          <w:sz w:val="24"/>
          <w:vertAlign w:val="subscript"/>
        </w:rPr>
        <w:t>OV</w:t>
      </w:r>
      <w:r>
        <w:rPr>
          <w:i/>
          <w:w w:val="115"/>
          <w:sz w:val="24"/>
          <w:vertAlign w:val="baseline"/>
        </w:rPr>
        <w:t> </w:t>
      </w:r>
      <w:r>
        <w:rPr>
          <w:w w:val="115"/>
          <w:sz w:val="24"/>
          <w:vertAlign w:val="baseline"/>
        </w:rPr>
        <w:t>= </w:t>
      </w:r>
      <w:r>
        <w:rPr>
          <w:i/>
          <w:w w:val="115"/>
          <w:sz w:val="24"/>
          <w:vertAlign w:val="baseline"/>
        </w:rPr>
        <w:t>V</w:t>
      </w:r>
      <w:r>
        <w:rPr>
          <w:i/>
          <w:w w:val="115"/>
          <w:sz w:val="24"/>
          <w:vertAlign w:val="subscript"/>
        </w:rPr>
        <w:t>bias</w:t>
      </w:r>
      <w:r>
        <w:rPr>
          <w:i/>
          <w:spacing w:val="15"/>
          <w:w w:val="115"/>
          <w:sz w:val="24"/>
          <w:vertAlign w:val="baseline"/>
        </w:rPr>
        <w:t> </w:t>
      </w:r>
      <w:r>
        <w:rPr>
          <w:rFonts w:ascii="Menlo" w:hAnsi="Menlo"/>
          <w:i/>
          <w:w w:val="115"/>
          <w:sz w:val="24"/>
          <w:vertAlign w:val="baseline"/>
        </w:rPr>
        <w:t>−</w:t>
      </w:r>
      <w:r>
        <w:rPr>
          <w:rFonts w:ascii="Menlo" w:hAnsi="Menlo"/>
          <w:i/>
          <w:spacing w:val="-119"/>
          <w:w w:val="115"/>
          <w:sz w:val="24"/>
          <w:vertAlign w:val="baseline"/>
        </w:rPr>
        <w:t> </w:t>
      </w:r>
      <w:r>
        <w:rPr>
          <w:i/>
          <w:w w:val="115"/>
          <w:sz w:val="24"/>
          <w:vertAlign w:val="baseline"/>
        </w:rPr>
        <w:t>V</w:t>
      </w:r>
      <w:r>
        <w:rPr>
          <w:i/>
          <w:w w:val="115"/>
          <w:sz w:val="24"/>
          <w:vertAlign w:val="subscript"/>
        </w:rPr>
        <w:t>BD</w:t>
      </w:r>
      <w:r>
        <w:rPr>
          <w:i/>
          <w:w w:val="115"/>
          <w:sz w:val="24"/>
          <w:vertAlign w:val="baseline"/>
        </w:rPr>
        <w:tab/>
      </w:r>
      <w:r>
        <w:rPr>
          <w:w w:val="115"/>
          <w:sz w:val="24"/>
          <w:vertAlign w:val="baseline"/>
        </w:rPr>
        <w:t>(3.11)</w:t>
      </w:r>
    </w:p>
    <w:p>
      <w:pPr>
        <w:pStyle w:val="BodyText"/>
        <w:spacing w:line="288" w:lineRule="auto" w:before="200"/>
        <w:ind w:left="110" w:right="1131"/>
        <w:jc w:val="both"/>
      </w:pPr>
      <w:r>
        <w:rPr>
          <w:w w:val="105"/>
        </w:rPr>
        <w:t>These APDs, called pixels when they are part of a SiPM, are connected in parallel to give the SiPM output signal. If the photon flux is </w:t>
      </w:r>
      <w:r>
        <w:rPr>
          <w:spacing w:val="-3"/>
          <w:w w:val="105"/>
        </w:rPr>
        <w:t>low </w:t>
      </w:r>
      <w:r>
        <w:rPr>
          <w:w w:val="105"/>
        </w:rPr>
        <w:t>enough, each SiPM pixel detects at most one photon. All pixels produce a similar output signal,  regardless of the energy deposited.  Therefore,  the charge  of the output signal when </w:t>
      </w:r>
      <w:r>
        <w:rPr>
          <w:i/>
          <w:w w:val="105"/>
        </w:rPr>
        <w:t>n </w:t>
      </w:r>
      <w:r>
        <w:rPr>
          <w:w w:val="105"/>
        </w:rPr>
        <w:t>pixels are simultaneously fired is </w:t>
      </w:r>
      <w:r>
        <w:rPr>
          <w:i/>
          <w:w w:val="105"/>
        </w:rPr>
        <w:t>n </w:t>
      </w:r>
      <w:r>
        <w:rPr>
          <w:w w:val="105"/>
        </w:rPr>
        <w:t>times the charge of a single pixel, illustrated in Figure </w:t>
      </w:r>
      <w:hyperlink w:history="true" w:anchor="_bookmark50">
        <w:r>
          <w:rPr>
            <w:w w:val="105"/>
          </w:rPr>
          <w:t>3.12.</w:t>
        </w:r>
      </w:hyperlink>
      <w:r>
        <w:rPr>
          <w:w w:val="105"/>
        </w:rPr>
        <w:t> Hence, the number of detected photons is proportional to the integrated output signal. Once the SiPM is calibrated, the energy of tritium </w:t>
      </w:r>
      <w:r>
        <w:rPr>
          <w:spacing w:val="-3"/>
          <w:w w:val="105"/>
        </w:rPr>
        <w:t>events </w:t>
      </w:r>
      <w:r>
        <w:rPr>
          <w:w w:val="105"/>
        </w:rPr>
        <w:t>can </w:t>
      </w:r>
      <w:r>
        <w:rPr>
          <w:spacing w:val="1"/>
          <w:w w:val="105"/>
        </w:rPr>
        <w:t>be </w:t>
      </w:r>
      <w:r>
        <w:rPr>
          <w:w w:val="105"/>
        </w:rPr>
        <w:t>determined. If the photon flux is high (typically several thousands of photons per </w:t>
      </w:r>
      <w:r>
        <w:rPr>
          <w:spacing w:val="-3"/>
          <w:w w:val="105"/>
        </w:rPr>
        <w:t>event) </w:t>
      </w:r>
      <w:r>
        <w:rPr>
          <w:w w:val="105"/>
        </w:rPr>
        <w:t>more than one photon d impinge simultaneously on the same pixel, producing the signal corresponding to a single photon. This effect, known as saturation, produces a loss of linearity of the output signal. </w:t>
      </w:r>
      <w:r>
        <w:rPr>
          <w:spacing w:val="-3"/>
          <w:w w:val="105"/>
        </w:rPr>
        <w:t>However, </w:t>
      </w:r>
      <w:r>
        <w:rPr>
          <w:w w:val="105"/>
        </w:rPr>
        <w:t>this effect is negligible for the TRITIUM detector since tritium electrons produce few photons.</w:t>
      </w:r>
    </w:p>
    <w:p>
      <w:pPr>
        <w:spacing w:after="0" w:line="288" w:lineRule="auto"/>
        <w:jc w:val="both"/>
        <w:sectPr>
          <w:headerReference w:type="default" r:id="rId140"/>
          <w:pgSz w:w="9640" w:h="13610"/>
          <w:pgMar w:header="759" w:footer="845" w:top="1060" w:bottom="1040" w:left="740" w:right="0"/>
        </w:sectPr>
      </w:pPr>
    </w:p>
    <w:p>
      <w:pPr>
        <w:pStyle w:val="BodyText"/>
        <w:rPr>
          <w:sz w:val="20"/>
        </w:rPr>
      </w:pPr>
    </w:p>
    <w:p>
      <w:pPr>
        <w:pStyle w:val="BodyText"/>
        <w:spacing w:before="11"/>
        <w:rPr>
          <w:sz w:val="10"/>
        </w:rPr>
      </w:pPr>
    </w:p>
    <w:p>
      <w:pPr>
        <w:pStyle w:val="BodyText"/>
        <w:ind w:left="434"/>
        <w:rPr>
          <w:sz w:val="20"/>
        </w:rPr>
      </w:pPr>
      <w:r>
        <w:rPr>
          <w:sz w:val="20"/>
        </w:rPr>
        <w:drawing>
          <wp:inline distT="0" distB="0" distL="0" distR="0">
            <wp:extent cx="4808220" cy="2705100"/>
            <wp:effectExtent l="0" t="0" r="0" b="0"/>
            <wp:docPr id="53" name="image27.jpeg" descr=""/>
            <wp:cNvGraphicFramePr>
              <a:graphicFrameLocks noChangeAspect="1"/>
            </wp:cNvGraphicFramePr>
            <a:graphic>
              <a:graphicData uri="http://schemas.openxmlformats.org/drawingml/2006/picture">
                <pic:pic>
                  <pic:nvPicPr>
                    <pic:cNvPr id="54" name="image27.jpeg"/>
                    <pic:cNvPicPr/>
                  </pic:nvPicPr>
                  <pic:blipFill>
                    <a:blip r:embed="rId143" cstate="print"/>
                    <a:stretch>
                      <a:fillRect/>
                    </a:stretch>
                  </pic:blipFill>
                  <pic:spPr>
                    <a:xfrm>
                      <a:off x="0" y="0"/>
                      <a:ext cx="4808220" cy="2705100"/>
                    </a:xfrm>
                    <a:prstGeom prst="rect">
                      <a:avLst/>
                    </a:prstGeom>
                  </pic:spPr>
                </pic:pic>
              </a:graphicData>
            </a:graphic>
          </wp:inline>
        </w:drawing>
      </w:r>
      <w:r>
        <w:rPr>
          <w:sz w:val="20"/>
        </w:rPr>
      </w:r>
    </w:p>
    <w:p>
      <w:pPr>
        <w:pStyle w:val="BodyText"/>
        <w:spacing w:before="7"/>
        <w:rPr>
          <w:sz w:val="6"/>
        </w:rPr>
      </w:pPr>
    </w:p>
    <w:p>
      <w:pPr>
        <w:pStyle w:val="BodyText"/>
        <w:spacing w:line="252" w:lineRule="auto" w:before="101"/>
        <w:ind w:left="393" w:right="846"/>
        <w:jc w:val="both"/>
      </w:pPr>
      <w:bookmarkStart w:name="_bookmark50" w:id="86"/>
      <w:bookmarkEnd w:id="86"/>
      <w:r>
        <w:rPr/>
      </w:r>
      <w:r>
        <w:rPr>
          <w:b/>
          <w:w w:val="105"/>
        </w:rPr>
        <w:t>Figure 3.12 </w:t>
      </w:r>
      <w:r>
        <w:rPr>
          <w:w w:val="105"/>
        </w:rPr>
        <w:t>– SiPM output pulses displayed on the oscilloscope, model MSO44X from Tektronix </w:t>
      </w:r>
      <w:hyperlink w:history="true" w:anchor="_bookmark359">
        <w:r>
          <w:rPr>
            <w:w w:val="105"/>
          </w:rPr>
          <w:t>[Tek</w:t>
        </w:r>
      </w:hyperlink>
      <w:r>
        <w:rPr>
          <w:w w:val="105"/>
        </w:rPr>
        <w:t>21]. Several height pulses are observed, as- sociated to a different number of SiPM pixels fired at the same time. The persistence function of the oscilloscope is used.</w:t>
      </w:r>
    </w:p>
    <w:p>
      <w:pPr>
        <w:pStyle w:val="BodyText"/>
        <w:spacing w:before="9"/>
        <w:rPr>
          <w:sz w:val="44"/>
        </w:rPr>
      </w:pPr>
    </w:p>
    <w:p>
      <w:pPr>
        <w:pStyle w:val="BodyText"/>
        <w:spacing w:line="288" w:lineRule="auto"/>
        <w:ind w:left="393" w:right="847" w:firstLine="936"/>
        <w:jc w:val="both"/>
      </w:pPr>
      <w:r>
        <w:rPr>
          <w:w w:val="105"/>
        </w:rPr>
        <w:t>Different sizes of the SiPM pixel are available</w:t>
      </w:r>
      <w:hyperlink w:history="true" w:anchor="_bookmark0">
        <w:r>
          <w:rPr>
            <w:w w:val="105"/>
            <w:position w:val="9"/>
            <w:sz w:val="16"/>
          </w:rPr>
          <w:t>4</w:t>
        </w:r>
      </w:hyperlink>
      <w:r>
        <w:rPr>
          <w:w w:val="105"/>
        </w:rPr>
        <w:t>. </w:t>
      </w:r>
      <w:r>
        <w:rPr>
          <w:spacing w:val="-7"/>
          <w:w w:val="105"/>
        </w:rPr>
        <w:t>For </w:t>
      </w:r>
      <w:r>
        <w:rPr>
          <w:w w:val="105"/>
        </w:rPr>
        <w:t>a given SiPM active area,  a small pixel size allows a high dynamic range at the cost       of reducing the photon detection efficiency (PDE). As tritium electrons produce few photons, the SiPMs chosen </w:t>
      </w:r>
      <w:r>
        <w:rPr>
          <w:spacing w:val="-4"/>
          <w:w w:val="105"/>
        </w:rPr>
        <w:t>have </w:t>
      </w:r>
      <w:r>
        <w:rPr>
          <w:w w:val="105"/>
        </w:rPr>
        <w:t>a large pixel size (75 </w:t>
      </w:r>
      <w:r>
        <w:rPr>
          <w:i/>
          <w:w w:val="105"/>
        </w:rPr>
        <w:t>µ</w:t>
      </w:r>
      <w:r>
        <w:rPr>
          <w:w w:val="105"/>
        </w:rPr>
        <w:t>m) since</w:t>
      </w:r>
      <w:r>
        <w:rPr>
          <w:spacing w:val="11"/>
          <w:w w:val="105"/>
        </w:rPr>
        <w:t> </w:t>
      </w:r>
      <w:r>
        <w:rPr>
          <w:spacing w:val="-4"/>
          <w:w w:val="105"/>
        </w:rPr>
        <w:t>we</w:t>
      </w:r>
      <w:r>
        <w:rPr>
          <w:spacing w:val="11"/>
          <w:w w:val="105"/>
        </w:rPr>
        <w:t> </w:t>
      </w:r>
      <w:r>
        <w:rPr>
          <w:w w:val="105"/>
        </w:rPr>
        <w:t>are</w:t>
      </w:r>
      <w:r>
        <w:rPr>
          <w:spacing w:val="12"/>
          <w:w w:val="105"/>
        </w:rPr>
        <w:t> </w:t>
      </w:r>
      <w:r>
        <w:rPr>
          <w:w w:val="105"/>
        </w:rPr>
        <w:t>well</w:t>
      </w:r>
      <w:r>
        <w:rPr>
          <w:spacing w:val="11"/>
          <w:w w:val="105"/>
        </w:rPr>
        <w:t> </w:t>
      </w:r>
      <w:r>
        <w:rPr>
          <w:w w:val="105"/>
        </w:rPr>
        <w:t>within</w:t>
      </w:r>
      <w:r>
        <w:rPr>
          <w:spacing w:val="11"/>
          <w:w w:val="105"/>
        </w:rPr>
        <w:t> </w:t>
      </w:r>
      <w:r>
        <w:rPr>
          <w:w w:val="105"/>
        </w:rPr>
        <w:t>the</w:t>
      </w:r>
      <w:r>
        <w:rPr>
          <w:spacing w:val="12"/>
          <w:w w:val="105"/>
        </w:rPr>
        <w:t> </w:t>
      </w:r>
      <w:r>
        <w:rPr>
          <w:w w:val="105"/>
        </w:rPr>
        <w:t>dynamic</w:t>
      </w:r>
      <w:r>
        <w:rPr>
          <w:spacing w:val="11"/>
          <w:w w:val="105"/>
        </w:rPr>
        <w:t> </w:t>
      </w:r>
      <w:r>
        <w:rPr>
          <w:w w:val="105"/>
        </w:rPr>
        <w:t>range.</w:t>
      </w:r>
    </w:p>
    <w:p>
      <w:pPr>
        <w:pStyle w:val="BodyText"/>
        <w:spacing w:line="285" w:lineRule="auto" w:before="239"/>
        <w:ind w:left="393" w:right="848" w:firstLine="936"/>
        <w:jc w:val="both"/>
      </w:pPr>
      <w:r>
        <w:rPr>
          <w:w w:val="105"/>
        </w:rPr>
        <w:t>A SiPM can </w:t>
      </w:r>
      <w:r>
        <w:rPr>
          <w:spacing w:val="1"/>
          <w:w w:val="105"/>
        </w:rPr>
        <w:t>be </w:t>
      </w:r>
      <w:r>
        <w:rPr>
          <w:w w:val="105"/>
        </w:rPr>
        <w:t>modeled as an electrical circuit, shown in Figure </w:t>
      </w:r>
      <w:hyperlink w:history="true" w:anchor="_bookmark51">
        <w:r>
          <w:rPr>
            <w:w w:val="105"/>
          </w:rPr>
          <w:t>3.13a.</w:t>
        </w:r>
      </w:hyperlink>
      <w:r>
        <w:rPr>
          <w:w w:val="105"/>
        </w:rPr>
        <w:t> The depletion zone is represented </w:t>
      </w:r>
      <w:r>
        <w:rPr>
          <w:spacing w:val="-4"/>
          <w:w w:val="105"/>
        </w:rPr>
        <w:t>by </w:t>
      </w:r>
      <w:r>
        <w:rPr>
          <w:w w:val="105"/>
        </w:rPr>
        <w:t>a capacitance, </w:t>
      </w:r>
      <w:r>
        <w:rPr>
          <w:i/>
          <w:spacing w:val="2"/>
          <w:w w:val="105"/>
        </w:rPr>
        <w:t>C</w:t>
      </w:r>
      <w:r>
        <w:rPr>
          <w:i/>
          <w:spacing w:val="2"/>
          <w:w w:val="105"/>
          <w:vertAlign w:val="subscript"/>
        </w:rPr>
        <w:t>d</w:t>
      </w:r>
      <w:r>
        <w:rPr>
          <w:spacing w:val="2"/>
          <w:w w:val="105"/>
          <w:vertAlign w:val="baseline"/>
        </w:rPr>
        <w:t>. </w:t>
      </w:r>
      <w:r>
        <w:rPr>
          <w:w w:val="105"/>
          <w:vertAlign w:val="baseline"/>
        </w:rPr>
        <w:t>When a photon impinges on the pixel, the capacitor is discharged, creating an elec- tronic pulse. Each pixel of a SiPM has a quenching resistance</w:t>
      </w:r>
      <w:hyperlink w:history="true" w:anchor="_bookmark0">
        <w:r>
          <w:rPr>
            <w:w w:val="105"/>
            <w:position w:val="9"/>
            <w:sz w:val="16"/>
            <w:vertAlign w:val="baseline"/>
          </w:rPr>
          <w:t>5</w:t>
        </w:r>
      </w:hyperlink>
      <w:r>
        <w:rPr>
          <w:w w:val="105"/>
          <w:position w:val="9"/>
          <w:sz w:val="16"/>
          <w:vertAlign w:val="baseline"/>
        </w:rPr>
        <w:t> </w:t>
      </w:r>
      <w:r>
        <w:rPr>
          <w:w w:val="105"/>
          <w:vertAlign w:val="baseline"/>
        </w:rPr>
        <w:t>in series </w:t>
      </w:r>
      <w:r>
        <w:rPr>
          <w:i/>
          <w:w w:val="105"/>
          <w:vertAlign w:val="baseline"/>
        </w:rPr>
        <w:t>R</w:t>
      </w:r>
      <w:r>
        <w:rPr>
          <w:i/>
          <w:w w:val="105"/>
          <w:vertAlign w:val="subscript"/>
        </w:rPr>
        <w:t>q</w:t>
      </w:r>
      <w:r>
        <w:rPr>
          <w:i/>
          <w:w w:val="105"/>
          <w:vertAlign w:val="baseline"/>
        </w:rPr>
        <w:t> </w:t>
      </w:r>
      <w:r>
        <w:rPr>
          <w:w w:val="105"/>
          <w:vertAlign w:val="baseline"/>
        </w:rPr>
        <w:t>that limits the </w:t>
      </w:r>
      <w:r>
        <w:rPr>
          <w:spacing w:val="-4"/>
          <w:w w:val="105"/>
          <w:vertAlign w:val="baseline"/>
        </w:rPr>
        <w:t>avalanche </w:t>
      </w:r>
      <w:r>
        <w:rPr>
          <w:w w:val="105"/>
          <w:vertAlign w:val="baseline"/>
        </w:rPr>
        <w:t>current produced when this pixel is fired. When the</w:t>
      </w:r>
      <w:r>
        <w:rPr>
          <w:spacing w:val="10"/>
          <w:w w:val="105"/>
          <w:vertAlign w:val="baseline"/>
        </w:rPr>
        <w:t> </w:t>
      </w:r>
      <w:r>
        <w:rPr>
          <w:w w:val="105"/>
          <w:vertAlign w:val="baseline"/>
        </w:rPr>
        <w:t>discharge</w:t>
      </w:r>
      <w:r>
        <w:rPr>
          <w:spacing w:val="10"/>
          <w:w w:val="105"/>
          <w:vertAlign w:val="baseline"/>
        </w:rPr>
        <w:t> </w:t>
      </w:r>
      <w:r>
        <w:rPr>
          <w:w w:val="105"/>
          <w:vertAlign w:val="baseline"/>
        </w:rPr>
        <w:t>is</w:t>
      </w:r>
      <w:r>
        <w:rPr>
          <w:spacing w:val="10"/>
          <w:w w:val="105"/>
          <w:vertAlign w:val="baseline"/>
        </w:rPr>
        <w:t> </w:t>
      </w:r>
      <w:r>
        <w:rPr>
          <w:w w:val="105"/>
          <w:vertAlign w:val="baseline"/>
        </w:rPr>
        <w:t>produced,</w:t>
      </w:r>
      <w:r>
        <w:rPr>
          <w:spacing w:val="11"/>
          <w:w w:val="105"/>
          <w:vertAlign w:val="baseline"/>
        </w:rPr>
        <w:t> </w:t>
      </w:r>
      <w:r>
        <w:rPr>
          <w:w w:val="105"/>
          <w:vertAlign w:val="baseline"/>
        </w:rPr>
        <w:t>a</w:t>
      </w:r>
      <w:r>
        <w:rPr>
          <w:spacing w:val="10"/>
          <w:w w:val="105"/>
          <w:vertAlign w:val="baseline"/>
        </w:rPr>
        <w:t> </w:t>
      </w:r>
      <w:r>
        <w:rPr>
          <w:w w:val="105"/>
          <w:vertAlign w:val="baseline"/>
        </w:rPr>
        <w:t>current</w:t>
      </w:r>
      <w:r>
        <w:rPr>
          <w:spacing w:val="10"/>
          <w:w w:val="105"/>
          <w:vertAlign w:val="baseline"/>
        </w:rPr>
        <w:t> </w:t>
      </w:r>
      <w:r>
        <w:rPr>
          <w:w w:val="105"/>
          <w:vertAlign w:val="baseline"/>
        </w:rPr>
        <w:t>flows</w:t>
      </w:r>
      <w:r>
        <w:rPr>
          <w:spacing w:val="10"/>
          <w:w w:val="105"/>
          <w:vertAlign w:val="baseline"/>
        </w:rPr>
        <w:t> </w:t>
      </w:r>
      <w:r>
        <w:rPr>
          <w:w w:val="105"/>
          <w:vertAlign w:val="baseline"/>
        </w:rPr>
        <w:t>through</w:t>
      </w:r>
      <w:r>
        <w:rPr>
          <w:spacing w:val="10"/>
          <w:w w:val="105"/>
          <w:vertAlign w:val="baseline"/>
        </w:rPr>
        <w:t> </w:t>
      </w:r>
      <w:r>
        <w:rPr>
          <w:w w:val="105"/>
          <w:vertAlign w:val="baseline"/>
        </w:rPr>
        <w:t>the</w:t>
      </w:r>
      <w:r>
        <w:rPr>
          <w:spacing w:val="10"/>
          <w:w w:val="105"/>
          <w:vertAlign w:val="baseline"/>
        </w:rPr>
        <w:t> </w:t>
      </w:r>
      <w:r>
        <w:rPr>
          <w:w w:val="105"/>
          <w:vertAlign w:val="baseline"/>
        </w:rPr>
        <w:t>resistance,</w:t>
      </w:r>
      <w:r>
        <w:rPr>
          <w:spacing w:val="11"/>
          <w:w w:val="105"/>
          <w:vertAlign w:val="baseline"/>
        </w:rPr>
        <w:t> </w:t>
      </w:r>
      <w:r>
        <w:rPr>
          <w:w w:val="105"/>
          <w:vertAlign w:val="baseline"/>
        </w:rPr>
        <w:t>reducing</w:t>
      </w:r>
    </w:p>
    <w:p>
      <w:pPr>
        <w:pStyle w:val="BodyText"/>
        <w:spacing w:before="6"/>
        <w:rPr>
          <w:sz w:val="22"/>
        </w:rPr>
      </w:pPr>
      <w:r>
        <w:rPr/>
        <w:pict>
          <v:line style="position:absolute;mso-position-horizontal-relative:page;mso-position-vertical-relative:paragraph;z-index:2992;mso-wrap-distance-left:0;mso-wrap-distance-right:0" from="56.693001pt,15.116511pt" to="209.762001pt,15.116511pt" stroked="true" strokeweight=".398pt" strokecolor="#000000">
            <v:stroke dashstyle="solid"/>
            <w10:wrap type="topAndBottom"/>
          </v:line>
        </w:pict>
      </w:r>
    </w:p>
    <w:p>
      <w:pPr>
        <w:spacing w:line="231" w:lineRule="exact" w:before="0"/>
        <w:ind w:left="663" w:right="0" w:firstLine="0"/>
        <w:jc w:val="left"/>
        <w:rPr>
          <w:sz w:val="20"/>
        </w:rPr>
      </w:pPr>
      <w:r>
        <w:rPr>
          <w:w w:val="105"/>
          <w:position w:val="7"/>
          <w:sz w:val="14"/>
        </w:rPr>
        <w:t>4</w:t>
      </w:r>
      <w:r>
        <w:rPr>
          <w:w w:val="105"/>
          <w:sz w:val="20"/>
        </w:rPr>
        <w:t>Pixel sizes for commercial SiPMs are 25, 50 and 75</w:t>
      </w:r>
      <w:r>
        <w:rPr>
          <w:rFonts w:ascii="Arial" w:hAnsi="Arial"/>
          <w:i/>
          <w:w w:val="105"/>
          <w:sz w:val="20"/>
        </w:rPr>
        <w:t>µ</w:t>
      </w:r>
      <w:r>
        <w:rPr>
          <w:w w:val="105"/>
          <w:sz w:val="20"/>
        </w:rPr>
        <w:t>m </w:t>
      </w:r>
      <w:hyperlink w:history="true" w:anchor="_bookmark270">
        <w:r>
          <w:rPr>
            <w:w w:val="105"/>
            <w:sz w:val="20"/>
          </w:rPr>
          <w:t>[Ham16a, </w:t>
        </w:r>
      </w:hyperlink>
      <w:hyperlink w:history="true" w:anchor="_bookmark272">
        <w:r>
          <w:rPr>
            <w:w w:val="105"/>
            <w:sz w:val="20"/>
          </w:rPr>
          <w:t>Ham16c, </w:t>
        </w:r>
      </w:hyperlink>
      <w:hyperlink w:history="true" w:anchor="_bookmark273">
        <w:r>
          <w:rPr>
            <w:w w:val="105"/>
            <w:sz w:val="20"/>
          </w:rPr>
          <w:t>Ham16d]</w:t>
        </w:r>
      </w:hyperlink>
    </w:p>
    <w:p>
      <w:pPr>
        <w:spacing w:line="242" w:lineRule="exact" w:before="0"/>
        <w:ind w:left="663" w:right="0" w:firstLine="0"/>
        <w:jc w:val="left"/>
        <w:rPr>
          <w:sz w:val="20"/>
        </w:rPr>
      </w:pPr>
      <w:r>
        <w:rPr>
          <w:w w:val="105"/>
          <w:position w:val="7"/>
          <w:sz w:val="14"/>
        </w:rPr>
        <w:t>5</w:t>
      </w:r>
      <w:r>
        <w:rPr>
          <w:w w:val="105"/>
          <w:sz w:val="20"/>
        </w:rPr>
        <w:t>The tipical value of this quenching resistance for commercial SiPMs is around 500 kΩ</w:t>
      </w:r>
    </w:p>
    <w:p>
      <w:pPr>
        <w:spacing w:after="0" w:line="242" w:lineRule="exact"/>
        <w:jc w:val="left"/>
        <w:rPr>
          <w:sz w:val="20"/>
        </w:rPr>
        <w:sectPr>
          <w:headerReference w:type="default" r:id="rId142"/>
          <w:pgSz w:w="9640" w:h="13610"/>
          <w:pgMar w:header="759" w:footer="845" w:top="1060" w:bottom="1040" w:left="740" w:right="0"/>
        </w:sectPr>
      </w:pPr>
    </w:p>
    <w:p>
      <w:pPr>
        <w:pStyle w:val="BodyText"/>
        <w:rPr>
          <w:sz w:val="20"/>
        </w:rPr>
      </w:pPr>
    </w:p>
    <w:p>
      <w:pPr>
        <w:pStyle w:val="BodyText"/>
        <w:spacing w:before="2"/>
        <w:rPr>
          <w:sz w:val="18"/>
        </w:rPr>
      </w:pPr>
    </w:p>
    <w:p>
      <w:pPr>
        <w:tabs>
          <w:tab w:pos="4460" w:val="left" w:leader="none"/>
        </w:tabs>
        <w:spacing w:line="240" w:lineRule="auto"/>
        <w:ind w:left="297" w:right="0" w:firstLine="0"/>
        <w:rPr>
          <w:sz w:val="20"/>
        </w:rPr>
      </w:pPr>
      <w:r>
        <w:rPr>
          <w:position w:val="2"/>
          <w:sz w:val="20"/>
        </w:rPr>
        <w:drawing>
          <wp:inline distT="0" distB="0" distL="0" distR="0">
            <wp:extent cx="1973580" cy="1726882"/>
            <wp:effectExtent l="0" t="0" r="0" b="0"/>
            <wp:docPr id="55" name="image28.png" descr=""/>
            <wp:cNvGraphicFramePr>
              <a:graphicFrameLocks noChangeAspect="1"/>
            </wp:cNvGraphicFramePr>
            <a:graphic>
              <a:graphicData uri="http://schemas.openxmlformats.org/drawingml/2006/picture">
                <pic:pic>
                  <pic:nvPicPr>
                    <pic:cNvPr id="56" name="image28.png"/>
                    <pic:cNvPicPr/>
                  </pic:nvPicPr>
                  <pic:blipFill>
                    <a:blip r:embed="rId145" cstate="print"/>
                    <a:stretch>
                      <a:fillRect/>
                    </a:stretch>
                  </pic:blipFill>
                  <pic:spPr>
                    <a:xfrm>
                      <a:off x="0" y="0"/>
                      <a:ext cx="1973580" cy="1726882"/>
                    </a:xfrm>
                    <a:prstGeom prst="rect">
                      <a:avLst/>
                    </a:prstGeom>
                  </pic:spPr>
                </pic:pic>
              </a:graphicData>
            </a:graphic>
          </wp:inline>
        </w:drawing>
      </w:r>
      <w:r>
        <w:rPr>
          <w:position w:val="2"/>
          <w:sz w:val="20"/>
        </w:rPr>
      </w:r>
      <w:r>
        <w:rPr>
          <w:position w:val="2"/>
          <w:sz w:val="20"/>
        </w:rPr>
        <w:tab/>
      </w:r>
      <w:r>
        <w:rPr>
          <w:sz w:val="20"/>
        </w:rPr>
        <w:drawing>
          <wp:inline distT="0" distB="0" distL="0" distR="0">
            <wp:extent cx="2109311" cy="1761172"/>
            <wp:effectExtent l="0" t="0" r="0" b="0"/>
            <wp:docPr id="57" name="image29.jpeg" descr=""/>
            <wp:cNvGraphicFramePr>
              <a:graphicFrameLocks noChangeAspect="1"/>
            </wp:cNvGraphicFramePr>
            <a:graphic>
              <a:graphicData uri="http://schemas.openxmlformats.org/drawingml/2006/picture">
                <pic:pic>
                  <pic:nvPicPr>
                    <pic:cNvPr id="58" name="image29.jpeg"/>
                    <pic:cNvPicPr/>
                  </pic:nvPicPr>
                  <pic:blipFill>
                    <a:blip r:embed="rId146" cstate="print"/>
                    <a:stretch>
                      <a:fillRect/>
                    </a:stretch>
                  </pic:blipFill>
                  <pic:spPr>
                    <a:xfrm>
                      <a:off x="0" y="0"/>
                      <a:ext cx="2109311" cy="1761172"/>
                    </a:xfrm>
                    <a:prstGeom prst="rect">
                      <a:avLst/>
                    </a:prstGeom>
                  </pic:spPr>
                </pic:pic>
              </a:graphicData>
            </a:graphic>
          </wp:inline>
        </w:drawing>
      </w:r>
      <w:r>
        <w:rPr>
          <w:sz w:val="20"/>
        </w:rPr>
      </w:r>
    </w:p>
    <w:p>
      <w:pPr>
        <w:pStyle w:val="ListParagraph"/>
        <w:numPr>
          <w:ilvl w:val="2"/>
          <w:numId w:val="28"/>
        </w:numPr>
        <w:tabs>
          <w:tab w:pos="5875" w:val="left" w:leader="none"/>
          <w:tab w:pos="5876" w:val="left" w:leader="none"/>
        </w:tabs>
        <w:spacing w:line="240" w:lineRule="auto" w:before="128" w:after="0"/>
        <w:ind w:left="5875" w:right="0" w:hanging="4201"/>
        <w:jc w:val="left"/>
        <w:rPr>
          <w:rFonts w:ascii="Arial"/>
          <w:b/>
          <w:sz w:val="22"/>
        </w:rPr>
      </w:pPr>
      <w:bookmarkStart w:name="_bookmark51" w:id="87"/>
      <w:bookmarkEnd w:id="87"/>
      <w:r>
        <w:rPr/>
      </w:r>
      <w:bookmarkStart w:name="_bookmark51" w:id="88"/>
      <w:bookmarkEnd w:id="88"/>
      <w:r>
        <w:rPr>
          <w:rFonts w:ascii="Arial"/>
          <w:b/>
          <w:w w:val="120"/>
          <w:position w:val="-2"/>
          <w:sz w:val="22"/>
        </w:rPr>
        <w:t>(b)</w:t>
      </w:r>
    </w:p>
    <w:p>
      <w:pPr>
        <w:pStyle w:val="BodyText"/>
        <w:spacing w:line="252" w:lineRule="auto" w:before="213"/>
        <w:ind w:left="110" w:right="1130"/>
        <w:jc w:val="both"/>
      </w:pPr>
      <w:r>
        <w:rPr>
          <w:b/>
          <w:w w:val="105"/>
        </w:rPr>
        <w:t>Figure  3.13 </w:t>
      </w:r>
      <w:r>
        <w:rPr>
          <w:w w:val="105"/>
        </w:rPr>
        <w:t>– (a) Electronic scheme of a SiPM and (b) output current of    a SiPM as a function of the reverse voltage. As shown, the quenching is an essential working mechanism of SiPMs</w:t>
      </w:r>
      <w:r>
        <w:rPr>
          <w:spacing w:val="48"/>
          <w:w w:val="105"/>
        </w:rPr>
        <w:t> </w:t>
      </w:r>
      <w:hyperlink w:history="true" w:anchor="_bookmark350">
        <w:r>
          <w:rPr>
            <w:w w:val="105"/>
          </w:rPr>
          <w:t>[Sen17].</w:t>
        </w:r>
      </w:hyperlink>
    </w:p>
    <w:p>
      <w:pPr>
        <w:pStyle w:val="BodyText"/>
        <w:rPr>
          <w:sz w:val="30"/>
        </w:rPr>
      </w:pPr>
    </w:p>
    <w:p>
      <w:pPr>
        <w:pStyle w:val="BodyText"/>
        <w:spacing w:line="288" w:lineRule="auto" w:before="251"/>
        <w:ind w:left="110" w:right="1131"/>
        <w:jc w:val="both"/>
      </w:pPr>
      <w:r>
        <w:rPr>
          <w:w w:val="105"/>
        </w:rPr>
        <w:t>the reverse voltage seen by the diode below the breakdown voltage. Then, the current through the diode vanishes and the bias voltage is reset. This pixel is ready to detect a new photon. This behaviour is schematically shown in Figure </w:t>
      </w:r>
      <w:hyperlink w:history="true" w:anchor="_bookmark51">
        <w:r>
          <w:rPr>
            <w:w w:val="105"/>
          </w:rPr>
          <w:t>3.13b.</w:t>
        </w:r>
      </w:hyperlink>
      <w:r>
        <w:rPr>
          <w:w w:val="105"/>
        </w:rPr>
        <w:t> The voltage after photon detection is characteristic of a RC circuit, described by the equation:</w:t>
      </w:r>
    </w:p>
    <w:p>
      <w:pPr>
        <w:pStyle w:val="BodyText"/>
        <w:rPr>
          <w:sz w:val="30"/>
        </w:rPr>
      </w:pPr>
    </w:p>
    <w:p>
      <w:pPr>
        <w:tabs>
          <w:tab w:pos="7165" w:val="left" w:leader="none"/>
        </w:tabs>
        <w:spacing w:before="226"/>
        <w:ind w:left="110" w:right="0" w:firstLine="2640"/>
        <w:jc w:val="left"/>
        <w:rPr>
          <w:sz w:val="24"/>
        </w:rPr>
      </w:pPr>
      <w:r>
        <w:rPr/>
        <w:pict>
          <v:shape style="position:absolute;margin-left:237.274994pt;margin-top:3.642444pt;width:55.95pt;height:44.65pt;mso-position-horizontal-relative:page;mso-position-vertical-relative:paragraph;z-index:-367048" type="#_x0000_t202" filled="false" stroked="false">
            <v:textbox inset="0,0,0,0">
              <w:txbxContent>
                <w:p>
                  <w:pPr>
                    <w:pStyle w:val="BodyText"/>
                    <w:tabs>
                      <w:tab w:pos="1008" w:val="left" w:leader="none"/>
                    </w:tabs>
                    <w:spacing w:line="235" w:lineRule="exact"/>
                    <w:rPr>
                      <w:rFonts w:ascii="Arial"/>
                    </w:rPr>
                  </w:pPr>
                  <w:r>
                    <w:rPr>
                      <w:rFonts w:ascii="Arial"/>
                      <w:w w:val="135"/>
                    </w:rPr>
                    <w:t>(</w:t>
                    <w:tab/>
                    <w:t>)</w:t>
                  </w:r>
                </w:p>
              </w:txbxContent>
            </v:textbox>
            <w10:wrap type="none"/>
          </v:shape>
        </w:pict>
      </w:r>
      <w:r>
        <w:rPr>
          <w:i/>
          <w:w w:val="115"/>
          <w:sz w:val="24"/>
        </w:rPr>
        <w:t>V </w:t>
      </w:r>
      <w:r>
        <w:rPr>
          <w:w w:val="115"/>
          <w:sz w:val="24"/>
        </w:rPr>
        <w:t>(</w:t>
      </w:r>
      <w:r>
        <w:rPr>
          <w:i/>
          <w:w w:val="115"/>
          <w:sz w:val="24"/>
        </w:rPr>
        <w:t>t</w:t>
      </w:r>
      <w:r>
        <w:rPr>
          <w:w w:val="115"/>
          <w:sz w:val="24"/>
        </w:rPr>
        <w:t>) </w:t>
      </w:r>
      <w:r>
        <w:rPr>
          <w:w w:val="125"/>
          <w:sz w:val="24"/>
        </w:rPr>
        <w:t>= </w:t>
      </w:r>
      <w:r>
        <w:rPr>
          <w:i/>
          <w:w w:val="115"/>
          <w:sz w:val="24"/>
        </w:rPr>
        <w:t>V</w:t>
      </w:r>
      <w:r>
        <w:rPr>
          <w:i/>
          <w:w w:val="115"/>
          <w:sz w:val="24"/>
          <w:vertAlign w:val="subscript"/>
        </w:rPr>
        <w:t>bias</w:t>
      </w:r>
      <w:r>
        <w:rPr>
          <w:i/>
          <w:w w:val="115"/>
          <w:sz w:val="24"/>
          <w:vertAlign w:val="baseline"/>
        </w:rPr>
        <w:t>  </w:t>
      </w:r>
      <w:r>
        <w:rPr>
          <w:w w:val="115"/>
          <w:sz w:val="24"/>
          <w:vertAlign w:val="baseline"/>
        </w:rPr>
        <w:t>1</w:t>
      </w:r>
      <w:r>
        <w:rPr>
          <w:spacing w:val="-31"/>
          <w:w w:val="115"/>
          <w:sz w:val="24"/>
          <w:vertAlign w:val="baseline"/>
        </w:rPr>
        <w:t> </w:t>
      </w:r>
      <w:r>
        <w:rPr>
          <w:rFonts w:ascii="Menlo" w:hAnsi="Menlo"/>
          <w:i/>
          <w:w w:val="115"/>
          <w:sz w:val="24"/>
          <w:vertAlign w:val="baseline"/>
        </w:rPr>
        <w:t>−</w:t>
      </w:r>
      <w:r>
        <w:rPr>
          <w:rFonts w:ascii="Menlo" w:hAnsi="Menlo"/>
          <w:i/>
          <w:spacing w:val="-115"/>
          <w:w w:val="115"/>
          <w:sz w:val="24"/>
          <w:vertAlign w:val="baseline"/>
        </w:rPr>
        <w:t> </w:t>
      </w:r>
      <w:r>
        <w:rPr>
          <w:i/>
          <w:w w:val="125"/>
          <w:sz w:val="24"/>
          <w:vertAlign w:val="baseline"/>
        </w:rPr>
        <w:t>e</w:t>
      </w:r>
      <w:r>
        <w:rPr>
          <w:rFonts w:ascii="Arial" w:hAnsi="Arial"/>
          <w:i/>
          <w:w w:val="125"/>
          <w:sz w:val="24"/>
          <w:vertAlign w:val="superscript"/>
        </w:rPr>
        <w:t>−</w:t>
      </w:r>
      <w:r>
        <w:rPr>
          <w:i/>
          <w:w w:val="125"/>
          <w:sz w:val="24"/>
          <w:vertAlign w:val="superscript"/>
        </w:rPr>
        <w:t>t/τ</w:t>
      </w:r>
      <w:r>
        <w:rPr>
          <w:i/>
          <w:w w:val="125"/>
          <w:sz w:val="24"/>
          <w:vertAlign w:val="baseline"/>
        </w:rPr>
        <w:tab/>
      </w:r>
      <w:r>
        <w:rPr>
          <w:w w:val="115"/>
          <w:sz w:val="24"/>
          <w:vertAlign w:val="baseline"/>
        </w:rPr>
        <w:t>(3.12)</w:t>
      </w:r>
    </w:p>
    <w:p>
      <w:pPr>
        <w:pStyle w:val="BodyText"/>
        <w:spacing w:line="285" w:lineRule="auto" w:before="200"/>
        <w:ind w:left="110" w:right="1131"/>
        <w:jc w:val="both"/>
      </w:pPr>
      <w:r>
        <w:rPr>
          <w:w w:val="110"/>
        </w:rPr>
        <w:t>where</w:t>
      </w:r>
      <w:r>
        <w:rPr>
          <w:spacing w:val="-24"/>
          <w:w w:val="110"/>
        </w:rPr>
        <w:t> </w:t>
      </w:r>
      <w:r>
        <w:rPr>
          <w:i/>
          <w:w w:val="110"/>
        </w:rPr>
        <w:t>τ</w:t>
      </w:r>
      <w:r>
        <w:rPr>
          <w:i/>
          <w:spacing w:val="-4"/>
          <w:w w:val="110"/>
        </w:rPr>
        <w:t> </w:t>
      </w:r>
      <w:r>
        <w:rPr>
          <w:w w:val="110"/>
        </w:rPr>
        <w:t>is</w:t>
      </w:r>
      <w:r>
        <w:rPr>
          <w:spacing w:val="-24"/>
          <w:w w:val="110"/>
        </w:rPr>
        <w:t> </w:t>
      </w:r>
      <w:r>
        <w:rPr>
          <w:w w:val="110"/>
        </w:rPr>
        <w:t>the</w:t>
      </w:r>
      <w:r>
        <w:rPr>
          <w:spacing w:val="-24"/>
          <w:w w:val="110"/>
        </w:rPr>
        <w:t> </w:t>
      </w:r>
      <w:r>
        <w:rPr>
          <w:spacing w:val="-3"/>
          <w:w w:val="110"/>
        </w:rPr>
        <w:t>recovery</w:t>
      </w:r>
      <w:r>
        <w:rPr>
          <w:spacing w:val="-24"/>
          <w:w w:val="110"/>
        </w:rPr>
        <w:t> </w:t>
      </w:r>
      <w:r>
        <w:rPr>
          <w:w w:val="110"/>
        </w:rPr>
        <w:t>time</w:t>
      </w:r>
      <w:r>
        <w:rPr>
          <w:spacing w:val="-24"/>
          <w:w w:val="110"/>
        </w:rPr>
        <w:t> </w:t>
      </w:r>
      <w:r>
        <w:rPr>
          <w:w w:val="110"/>
        </w:rPr>
        <w:t>constant</w:t>
      </w:r>
      <w:r>
        <w:rPr>
          <w:spacing w:val="-24"/>
          <w:w w:val="110"/>
        </w:rPr>
        <w:t> </w:t>
      </w:r>
      <w:r>
        <w:rPr>
          <w:w w:val="110"/>
        </w:rPr>
        <w:t>of</w:t>
      </w:r>
      <w:r>
        <w:rPr>
          <w:spacing w:val="-24"/>
          <w:w w:val="110"/>
        </w:rPr>
        <w:t> </w:t>
      </w:r>
      <w:r>
        <w:rPr>
          <w:w w:val="110"/>
        </w:rPr>
        <w:t>the</w:t>
      </w:r>
      <w:r>
        <w:rPr>
          <w:spacing w:val="-24"/>
          <w:w w:val="110"/>
        </w:rPr>
        <w:t> </w:t>
      </w:r>
      <w:r>
        <w:rPr>
          <w:w w:val="110"/>
        </w:rPr>
        <w:t>system,</w:t>
      </w:r>
      <w:r>
        <w:rPr>
          <w:spacing w:val="-21"/>
          <w:w w:val="110"/>
        </w:rPr>
        <w:t> </w:t>
      </w:r>
      <w:r>
        <w:rPr>
          <w:w w:val="110"/>
        </w:rPr>
        <w:t>given</w:t>
      </w:r>
      <w:r>
        <w:rPr>
          <w:spacing w:val="-24"/>
          <w:w w:val="110"/>
        </w:rPr>
        <w:t> </w:t>
      </w:r>
      <w:r>
        <w:rPr>
          <w:spacing w:val="-4"/>
          <w:w w:val="110"/>
        </w:rPr>
        <w:t>by</w:t>
      </w:r>
      <w:r>
        <w:rPr>
          <w:spacing w:val="-24"/>
          <w:w w:val="110"/>
        </w:rPr>
        <w:t> </w:t>
      </w:r>
      <w:r>
        <w:rPr>
          <w:i/>
          <w:w w:val="110"/>
        </w:rPr>
        <w:t>τ</w:t>
      </w:r>
      <w:r>
        <w:rPr>
          <w:i/>
          <w:spacing w:val="0"/>
          <w:w w:val="110"/>
        </w:rPr>
        <w:t> </w:t>
      </w:r>
      <w:r>
        <w:rPr>
          <w:w w:val="110"/>
        </w:rPr>
        <w:t>=</w:t>
      </w:r>
      <w:r>
        <w:rPr>
          <w:spacing w:val="-19"/>
          <w:w w:val="110"/>
        </w:rPr>
        <w:t> </w:t>
      </w:r>
      <w:r>
        <w:rPr>
          <w:i/>
          <w:w w:val="110"/>
        </w:rPr>
        <w:t>C</w:t>
      </w:r>
      <w:r>
        <w:rPr>
          <w:i/>
          <w:w w:val="110"/>
          <w:vertAlign w:val="subscript"/>
        </w:rPr>
        <w:t>d</w:t>
      </w:r>
      <w:r>
        <w:rPr>
          <w:i/>
          <w:spacing w:val="-31"/>
          <w:w w:val="110"/>
          <w:vertAlign w:val="baseline"/>
        </w:rPr>
        <w:t> </w:t>
      </w:r>
      <w:r>
        <w:rPr>
          <w:rFonts w:ascii="Menlo" w:hAnsi="Menlo"/>
          <w:i/>
          <w:w w:val="85"/>
          <w:vertAlign w:val="baseline"/>
        </w:rPr>
        <w:t>·</w:t>
      </w:r>
      <w:r>
        <w:rPr>
          <w:rFonts w:ascii="Menlo" w:hAnsi="Menlo"/>
          <w:i/>
          <w:spacing w:val="-95"/>
          <w:w w:val="85"/>
          <w:vertAlign w:val="baseline"/>
        </w:rPr>
        <w:t> </w:t>
      </w:r>
      <w:r>
        <w:rPr>
          <w:i/>
          <w:spacing w:val="5"/>
          <w:w w:val="110"/>
          <w:vertAlign w:val="baseline"/>
        </w:rPr>
        <w:t>R</w:t>
      </w:r>
      <w:r>
        <w:rPr>
          <w:i/>
          <w:spacing w:val="5"/>
          <w:w w:val="110"/>
          <w:vertAlign w:val="subscript"/>
        </w:rPr>
        <w:t>q</w:t>
      </w:r>
      <w:r>
        <w:rPr>
          <w:spacing w:val="5"/>
          <w:w w:val="110"/>
          <w:vertAlign w:val="baseline"/>
        </w:rPr>
        <w:t>. </w:t>
      </w:r>
      <w:r>
        <w:rPr>
          <w:w w:val="110"/>
          <w:vertAlign w:val="baseline"/>
        </w:rPr>
        <w:t>In section</w:t>
      </w:r>
      <w:r>
        <w:rPr>
          <w:spacing w:val="-39"/>
          <w:w w:val="110"/>
          <w:vertAlign w:val="baseline"/>
        </w:rPr>
        <w:t> </w:t>
      </w:r>
      <w:hyperlink w:history="true" w:anchor="_bookmark117">
        <w:r>
          <w:rPr>
            <w:w w:val="110"/>
            <w:vertAlign w:val="baseline"/>
          </w:rPr>
          <w:t>4.2</w:t>
        </w:r>
        <w:r>
          <w:rPr>
            <w:spacing w:val="-39"/>
            <w:w w:val="110"/>
            <w:vertAlign w:val="baseline"/>
          </w:rPr>
          <w:t> </w:t>
        </w:r>
      </w:hyperlink>
      <w:r>
        <w:rPr>
          <w:w w:val="110"/>
          <w:vertAlign w:val="baseline"/>
        </w:rPr>
        <w:t>the</w:t>
      </w:r>
      <w:r>
        <w:rPr>
          <w:spacing w:val="-39"/>
          <w:w w:val="110"/>
          <w:vertAlign w:val="baseline"/>
        </w:rPr>
        <w:t> </w:t>
      </w:r>
      <w:r>
        <w:rPr>
          <w:w w:val="110"/>
          <w:vertAlign w:val="baseline"/>
        </w:rPr>
        <w:t>capacitance</w:t>
      </w:r>
      <w:r>
        <w:rPr>
          <w:spacing w:val="-39"/>
          <w:w w:val="110"/>
          <w:vertAlign w:val="baseline"/>
        </w:rPr>
        <w:t> </w:t>
      </w:r>
      <w:r>
        <w:rPr>
          <w:i/>
          <w:w w:val="110"/>
          <w:vertAlign w:val="baseline"/>
        </w:rPr>
        <w:t>C</w:t>
      </w:r>
      <w:r>
        <w:rPr>
          <w:i/>
          <w:w w:val="110"/>
          <w:vertAlign w:val="subscript"/>
        </w:rPr>
        <w:t>d</w:t>
      </w:r>
      <w:r>
        <w:rPr>
          <w:i/>
          <w:spacing w:val="-34"/>
          <w:w w:val="110"/>
          <w:vertAlign w:val="baseline"/>
        </w:rPr>
        <w:t> </w:t>
      </w:r>
      <w:r>
        <w:rPr>
          <w:w w:val="110"/>
          <w:vertAlign w:val="baseline"/>
        </w:rPr>
        <w:t>and</w:t>
      </w:r>
      <w:r>
        <w:rPr>
          <w:spacing w:val="-39"/>
          <w:w w:val="110"/>
          <w:vertAlign w:val="baseline"/>
        </w:rPr>
        <w:t> </w:t>
      </w:r>
      <w:r>
        <w:rPr>
          <w:w w:val="110"/>
          <w:vertAlign w:val="baseline"/>
        </w:rPr>
        <w:t>the</w:t>
      </w:r>
      <w:r>
        <w:rPr>
          <w:spacing w:val="-39"/>
          <w:w w:val="110"/>
          <w:vertAlign w:val="baseline"/>
        </w:rPr>
        <w:t> </w:t>
      </w:r>
      <w:r>
        <w:rPr>
          <w:w w:val="110"/>
          <w:vertAlign w:val="baseline"/>
        </w:rPr>
        <w:t>quenching</w:t>
      </w:r>
      <w:r>
        <w:rPr>
          <w:spacing w:val="-39"/>
          <w:w w:val="110"/>
          <w:vertAlign w:val="baseline"/>
        </w:rPr>
        <w:t> </w:t>
      </w:r>
      <w:r>
        <w:rPr>
          <w:w w:val="110"/>
          <w:vertAlign w:val="baseline"/>
        </w:rPr>
        <w:t>resistance</w:t>
      </w:r>
      <w:r>
        <w:rPr>
          <w:spacing w:val="-38"/>
          <w:w w:val="110"/>
          <w:vertAlign w:val="baseline"/>
        </w:rPr>
        <w:t> </w:t>
      </w:r>
      <w:r>
        <w:rPr>
          <w:i/>
          <w:w w:val="110"/>
          <w:vertAlign w:val="baseline"/>
        </w:rPr>
        <w:t>R</w:t>
      </w:r>
      <w:r>
        <w:rPr>
          <w:i/>
          <w:w w:val="110"/>
          <w:vertAlign w:val="subscript"/>
        </w:rPr>
        <w:t>q</w:t>
      </w:r>
      <w:r>
        <w:rPr>
          <w:i/>
          <w:spacing w:val="-31"/>
          <w:w w:val="110"/>
          <w:vertAlign w:val="baseline"/>
        </w:rPr>
        <w:t> </w:t>
      </w:r>
      <w:r>
        <w:rPr>
          <w:w w:val="110"/>
          <w:vertAlign w:val="baseline"/>
        </w:rPr>
        <w:t>are</w:t>
      </w:r>
      <w:r>
        <w:rPr>
          <w:spacing w:val="-39"/>
          <w:w w:val="110"/>
          <w:vertAlign w:val="baseline"/>
        </w:rPr>
        <w:t> </w:t>
      </w:r>
      <w:r>
        <w:rPr>
          <w:w w:val="110"/>
          <w:vertAlign w:val="baseline"/>
        </w:rPr>
        <w:t>measured to obtain the </w:t>
      </w:r>
      <w:r>
        <w:rPr>
          <w:spacing w:val="-3"/>
          <w:w w:val="110"/>
          <w:vertAlign w:val="baseline"/>
        </w:rPr>
        <w:t>recovery </w:t>
      </w:r>
      <w:r>
        <w:rPr>
          <w:w w:val="110"/>
          <w:vertAlign w:val="baseline"/>
        </w:rPr>
        <w:t>time constant extrapolated from</w:t>
      </w:r>
      <w:r>
        <w:rPr>
          <w:spacing w:val="48"/>
          <w:w w:val="110"/>
          <w:vertAlign w:val="baseline"/>
        </w:rPr>
        <w:t> </w:t>
      </w:r>
      <w:r>
        <w:rPr>
          <w:w w:val="110"/>
          <w:vertAlign w:val="baseline"/>
        </w:rPr>
        <w:t>both.</w:t>
      </w:r>
    </w:p>
    <w:p>
      <w:pPr>
        <w:pStyle w:val="BodyText"/>
        <w:spacing w:line="288" w:lineRule="auto" w:before="240"/>
        <w:ind w:left="110" w:right="1131" w:firstLine="936"/>
        <w:jc w:val="both"/>
      </w:pPr>
      <w:r>
        <w:rPr>
          <w:w w:val="105"/>
        </w:rPr>
        <w:t>The SiPM gain (typically of the order of 10</w:t>
      </w:r>
      <w:r>
        <w:rPr>
          <w:rFonts w:ascii="Arial"/>
          <w:w w:val="105"/>
          <w:vertAlign w:val="superscript"/>
        </w:rPr>
        <w:t>6</w:t>
      </w:r>
      <w:r>
        <w:rPr>
          <w:w w:val="105"/>
          <w:vertAlign w:val="baseline"/>
        </w:rPr>
        <w:t>) is defined as the number of e-h pairs produced when a pixel is fired. This can be measured from the SiPM single photon spectrum (SPS), which is the spectrum ob- tained when the SiPM output signal is integrated. The measurement of the SPS and the calculation of the gain is presented in section </w:t>
      </w:r>
      <w:hyperlink w:history="true" w:anchor="_bookmark117">
        <w:r>
          <w:rPr>
            <w:w w:val="105"/>
            <w:vertAlign w:val="baseline"/>
          </w:rPr>
          <w:t>4.2.</w:t>
        </w:r>
      </w:hyperlink>
      <w:r>
        <w:rPr>
          <w:w w:val="105"/>
          <w:vertAlign w:val="baseline"/>
        </w:rPr>
        <w:t> It has to be taken into account that the SiPM gain is highly dependent on temperature,</w:t>
      </w:r>
    </w:p>
    <w:p>
      <w:pPr>
        <w:spacing w:after="0" w:line="288" w:lineRule="auto"/>
        <w:jc w:val="both"/>
        <w:sectPr>
          <w:headerReference w:type="default" r:id="rId144"/>
          <w:pgSz w:w="9640" w:h="13610"/>
          <w:pgMar w:header="759" w:footer="845" w:top="1060" w:bottom="1040" w:left="740" w:right="0"/>
        </w:sectPr>
      </w:pPr>
    </w:p>
    <w:p>
      <w:pPr>
        <w:pStyle w:val="BodyText"/>
        <w:spacing w:before="5"/>
        <w:rPr>
          <w:sz w:val="23"/>
        </w:rPr>
      </w:pPr>
    </w:p>
    <w:p>
      <w:pPr>
        <w:pStyle w:val="BodyText"/>
        <w:spacing w:line="288" w:lineRule="auto" w:before="101"/>
        <w:ind w:left="393" w:right="848"/>
        <w:jc w:val="both"/>
      </w:pPr>
      <w:r>
        <w:rPr>
          <w:w w:val="105"/>
        </w:rPr>
        <w:t>which cannot </w:t>
      </w:r>
      <w:r>
        <w:rPr>
          <w:spacing w:val="1"/>
          <w:w w:val="105"/>
        </w:rPr>
        <w:t>be </w:t>
      </w:r>
      <w:r>
        <w:rPr>
          <w:w w:val="105"/>
        </w:rPr>
        <w:t>controlled to less than </w:t>
      </w:r>
      <w:r>
        <w:rPr>
          <w:spacing w:val="1"/>
          <w:w w:val="105"/>
        </w:rPr>
        <w:t>1</w:t>
      </w:r>
      <w:r>
        <w:rPr>
          <w:rFonts w:ascii="Arial" w:hAnsi="Arial"/>
          <w:i/>
          <w:spacing w:val="1"/>
          <w:w w:val="105"/>
          <w:vertAlign w:val="superscript"/>
        </w:rPr>
        <w:t>◦</w:t>
      </w:r>
      <w:r>
        <w:rPr>
          <w:spacing w:val="1"/>
          <w:w w:val="105"/>
          <w:vertAlign w:val="baseline"/>
        </w:rPr>
        <w:t>C </w:t>
      </w:r>
      <w:r>
        <w:rPr>
          <w:w w:val="105"/>
          <w:vertAlign w:val="baseline"/>
        </w:rPr>
        <w:t>in the final location of the TRI- TIUM monitor. Therefore, a gain stabilization method </w:t>
      </w:r>
      <w:r>
        <w:rPr>
          <w:spacing w:val="-3"/>
          <w:w w:val="105"/>
          <w:vertAlign w:val="baseline"/>
        </w:rPr>
        <w:t>was  </w:t>
      </w:r>
      <w:r>
        <w:rPr>
          <w:w w:val="105"/>
          <w:vertAlign w:val="baseline"/>
        </w:rPr>
        <w:t>implemented  to compensate for temperature changes. This method is detailed in section </w:t>
      </w:r>
      <w:hyperlink w:history="true" w:anchor="_bookmark117">
        <w:r>
          <w:rPr>
            <w:w w:val="105"/>
            <w:vertAlign w:val="baseline"/>
          </w:rPr>
          <w:t>4.2.</w:t>
        </w:r>
      </w:hyperlink>
    </w:p>
    <w:p>
      <w:pPr>
        <w:pStyle w:val="BodyText"/>
        <w:spacing w:before="10"/>
        <w:rPr>
          <w:sz w:val="11"/>
        </w:rPr>
      </w:pPr>
    </w:p>
    <w:p>
      <w:pPr>
        <w:pStyle w:val="BodyText"/>
        <w:spacing w:line="288" w:lineRule="auto" w:before="101"/>
        <w:ind w:left="393" w:right="848" w:firstLine="936"/>
        <w:jc w:val="both"/>
      </w:pPr>
      <w:r>
        <w:rPr>
          <w:w w:val="105"/>
        </w:rPr>
        <w:t>An important parameter for SiPMs is the photon detection effi- ciency (PDE), defined as the probability of recording the electrical pulse produced </w:t>
      </w:r>
      <w:r>
        <w:rPr>
          <w:spacing w:val="-4"/>
          <w:w w:val="105"/>
        </w:rPr>
        <w:t>by </w:t>
      </w:r>
      <w:r>
        <w:rPr>
          <w:w w:val="105"/>
        </w:rPr>
        <w:t>a photon that hits the SiPM. The PDE of a SiPM depends on three different parameters: the fill factor (</w:t>
      </w:r>
      <w:r>
        <w:rPr>
          <w:i/>
          <w:w w:val="105"/>
        </w:rPr>
        <w:t>F F </w:t>
      </w:r>
      <w:r>
        <w:rPr>
          <w:w w:val="105"/>
        </w:rPr>
        <w:t>), which is the ratio between the active area of the SiPM and its total area, the quantum efficiency (</w:t>
      </w:r>
      <w:r>
        <w:rPr>
          <w:i/>
          <w:w w:val="105"/>
        </w:rPr>
        <w:t>QE</w:t>
      </w:r>
      <w:r>
        <w:rPr>
          <w:w w:val="105"/>
        </w:rPr>
        <w:t>), which is the probability of producing a photoelectron when a photon hits the</w:t>
      </w:r>
      <w:r>
        <w:rPr>
          <w:spacing w:val="22"/>
          <w:w w:val="105"/>
        </w:rPr>
        <w:t> </w:t>
      </w:r>
      <w:r>
        <w:rPr>
          <w:w w:val="105"/>
        </w:rPr>
        <w:t>SiPM</w:t>
      </w:r>
      <w:r>
        <w:rPr>
          <w:spacing w:val="23"/>
          <w:w w:val="105"/>
        </w:rPr>
        <w:t> </w:t>
      </w:r>
      <w:r>
        <w:rPr>
          <w:w w:val="105"/>
        </w:rPr>
        <w:t>and</w:t>
      </w:r>
      <w:r>
        <w:rPr>
          <w:spacing w:val="23"/>
          <w:w w:val="105"/>
        </w:rPr>
        <w:t> </w:t>
      </w:r>
      <w:r>
        <w:rPr>
          <w:w w:val="105"/>
        </w:rPr>
        <w:t>the</w:t>
      </w:r>
      <w:r>
        <w:rPr>
          <w:spacing w:val="22"/>
          <w:w w:val="105"/>
        </w:rPr>
        <w:t> </w:t>
      </w:r>
      <w:r>
        <w:rPr>
          <w:spacing w:val="-3"/>
          <w:w w:val="105"/>
        </w:rPr>
        <w:t>probability,</w:t>
      </w:r>
      <w:r>
        <w:rPr>
          <w:spacing w:val="23"/>
          <w:w w:val="105"/>
        </w:rPr>
        <w:t> </w:t>
      </w:r>
      <w:r>
        <w:rPr>
          <w:i/>
          <w:spacing w:val="2"/>
          <w:w w:val="105"/>
        </w:rPr>
        <w:t>P</w:t>
      </w:r>
      <w:r>
        <w:rPr>
          <w:i/>
          <w:spacing w:val="2"/>
          <w:w w:val="105"/>
          <w:vertAlign w:val="subscript"/>
        </w:rPr>
        <w:t>av</w:t>
      </w:r>
      <w:r>
        <w:rPr>
          <w:spacing w:val="2"/>
          <w:w w:val="105"/>
          <w:vertAlign w:val="baseline"/>
        </w:rPr>
        <w:t>,</w:t>
      </w:r>
      <w:r>
        <w:rPr>
          <w:spacing w:val="22"/>
          <w:w w:val="105"/>
          <w:vertAlign w:val="baseline"/>
        </w:rPr>
        <w:t> </w:t>
      </w:r>
      <w:r>
        <w:rPr>
          <w:w w:val="105"/>
          <w:vertAlign w:val="baseline"/>
        </w:rPr>
        <w:t>that</w:t>
      </w:r>
      <w:r>
        <w:rPr>
          <w:spacing w:val="23"/>
          <w:w w:val="105"/>
          <w:vertAlign w:val="baseline"/>
        </w:rPr>
        <w:t> </w:t>
      </w:r>
      <w:r>
        <w:rPr>
          <w:w w:val="105"/>
          <w:vertAlign w:val="baseline"/>
        </w:rPr>
        <w:t>an</w:t>
      </w:r>
      <w:r>
        <w:rPr>
          <w:spacing w:val="23"/>
          <w:w w:val="105"/>
          <w:vertAlign w:val="baseline"/>
        </w:rPr>
        <w:t> </w:t>
      </w:r>
      <w:r>
        <w:rPr>
          <w:spacing w:val="-4"/>
          <w:w w:val="105"/>
          <w:vertAlign w:val="baseline"/>
        </w:rPr>
        <w:t>avalanche</w:t>
      </w:r>
      <w:r>
        <w:rPr>
          <w:spacing w:val="22"/>
          <w:w w:val="105"/>
          <w:vertAlign w:val="baseline"/>
        </w:rPr>
        <w:t> </w:t>
      </w:r>
      <w:r>
        <w:rPr>
          <w:w w:val="105"/>
          <w:vertAlign w:val="baseline"/>
        </w:rPr>
        <w:t>is</w:t>
      </w:r>
      <w:r>
        <w:rPr>
          <w:spacing w:val="23"/>
          <w:w w:val="105"/>
          <w:vertAlign w:val="baseline"/>
        </w:rPr>
        <w:t> </w:t>
      </w:r>
      <w:r>
        <w:rPr>
          <w:w w:val="105"/>
          <w:vertAlign w:val="baseline"/>
        </w:rPr>
        <w:t>produced.</w:t>
      </w:r>
      <w:r>
        <w:rPr>
          <w:spacing w:val="51"/>
          <w:w w:val="105"/>
          <w:vertAlign w:val="baseline"/>
        </w:rPr>
        <w:t> </w:t>
      </w:r>
      <w:r>
        <w:rPr>
          <w:w w:val="105"/>
          <w:vertAlign w:val="baseline"/>
        </w:rPr>
        <w:t>Thus,</w:t>
      </w:r>
    </w:p>
    <w:p>
      <w:pPr>
        <w:pStyle w:val="BodyText"/>
        <w:rPr>
          <w:sz w:val="30"/>
        </w:rPr>
      </w:pPr>
    </w:p>
    <w:p>
      <w:pPr>
        <w:tabs>
          <w:tab w:pos="7449" w:val="left" w:leader="none"/>
        </w:tabs>
        <w:spacing w:before="229"/>
        <w:ind w:left="2945" w:right="0" w:firstLine="0"/>
        <w:jc w:val="left"/>
        <w:rPr>
          <w:sz w:val="24"/>
        </w:rPr>
      </w:pPr>
      <w:r>
        <w:rPr>
          <w:i/>
          <w:w w:val="115"/>
          <w:sz w:val="24"/>
        </w:rPr>
        <w:t>P</w:t>
      </w:r>
      <w:r>
        <w:rPr>
          <w:i/>
          <w:spacing w:val="-38"/>
          <w:w w:val="115"/>
          <w:sz w:val="24"/>
        </w:rPr>
        <w:t> </w:t>
      </w:r>
      <w:r>
        <w:rPr>
          <w:i/>
          <w:spacing w:val="1"/>
          <w:w w:val="115"/>
          <w:sz w:val="24"/>
        </w:rPr>
        <w:t>DE</w:t>
      </w:r>
      <w:r>
        <w:rPr>
          <w:i/>
          <w:spacing w:val="8"/>
          <w:w w:val="115"/>
          <w:sz w:val="24"/>
        </w:rPr>
        <w:t> </w:t>
      </w:r>
      <w:r>
        <w:rPr>
          <w:w w:val="115"/>
          <w:sz w:val="24"/>
        </w:rPr>
        <w:t>=</w:t>
      </w:r>
      <w:r>
        <w:rPr>
          <w:spacing w:val="-5"/>
          <w:w w:val="115"/>
          <w:sz w:val="24"/>
        </w:rPr>
        <w:t> </w:t>
      </w:r>
      <w:r>
        <w:rPr>
          <w:i/>
          <w:w w:val="115"/>
          <w:sz w:val="24"/>
        </w:rPr>
        <w:t>F</w:t>
      </w:r>
      <w:r>
        <w:rPr>
          <w:i/>
          <w:spacing w:val="-38"/>
          <w:w w:val="115"/>
          <w:sz w:val="24"/>
        </w:rPr>
        <w:t> </w:t>
      </w:r>
      <w:r>
        <w:rPr>
          <w:i/>
          <w:w w:val="115"/>
          <w:sz w:val="24"/>
        </w:rPr>
        <w:t>F</w:t>
      </w:r>
      <w:r>
        <w:rPr>
          <w:i/>
          <w:spacing w:val="13"/>
          <w:w w:val="115"/>
          <w:sz w:val="24"/>
        </w:rPr>
        <w:t> </w:t>
      </w:r>
      <w:r>
        <w:rPr>
          <w:rFonts w:ascii="Menlo" w:hAnsi="Menlo"/>
          <w:i/>
          <w:w w:val="115"/>
          <w:sz w:val="24"/>
        </w:rPr>
        <w:t>×</w:t>
      </w:r>
      <w:r>
        <w:rPr>
          <w:rFonts w:ascii="Menlo" w:hAnsi="Menlo"/>
          <w:i/>
          <w:spacing w:val="-115"/>
          <w:w w:val="115"/>
          <w:sz w:val="24"/>
        </w:rPr>
        <w:t> </w:t>
      </w:r>
      <w:r>
        <w:rPr>
          <w:i/>
          <w:w w:val="115"/>
          <w:sz w:val="24"/>
        </w:rPr>
        <w:t>QE</w:t>
      </w:r>
      <w:r>
        <w:rPr>
          <w:i/>
          <w:spacing w:val="-4"/>
          <w:w w:val="115"/>
          <w:sz w:val="24"/>
        </w:rPr>
        <w:t> </w:t>
      </w:r>
      <w:r>
        <w:rPr>
          <w:rFonts w:ascii="Menlo" w:hAnsi="Menlo"/>
          <w:i/>
          <w:w w:val="115"/>
          <w:sz w:val="24"/>
        </w:rPr>
        <w:t>×</w:t>
      </w:r>
      <w:r>
        <w:rPr>
          <w:rFonts w:ascii="Menlo" w:hAnsi="Menlo"/>
          <w:i/>
          <w:spacing w:val="-115"/>
          <w:w w:val="115"/>
          <w:sz w:val="24"/>
        </w:rPr>
        <w:t> </w:t>
      </w:r>
      <w:r>
        <w:rPr>
          <w:i/>
          <w:w w:val="115"/>
          <w:sz w:val="24"/>
        </w:rPr>
        <w:t>P</w:t>
      </w:r>
      <w:r>
        <w:rPr>
          <w:i/>
          <w:w w:val="115"/>
          <w:sz w:val="24"/>
          <w:vertAlign w:val="subscript"/>
        </w:rPr>
        <w:t>av</w:t>
      </w:r>
      <w:r>
        <w:rPr>
          <w:i/>
          <w:w w:val="115"/>
          <w:sz w:val="24"/>
          <w:vertAlign w:val="baseline"/>
        </w:rPr>
        <w:tab/>
      </w:r>
      <w:r>
        <w:rPr>
          <w:w w:val="115"/>
          <w:sz w:val="24"/>
          <w:vertAlign w:val="baseline"/>
        </w:rPr>
        <w:t>(3.13)</w:t>
      </w:r>
    </w:p>
    <w:p>
      <w:pPr>
        <w:pStyle w:val="BodyText"/>
        <w:spacing w:before="9"/>
        <w:rPr>
          <w:sz w:val="37"/>
        </w:rPr>
      </w:pPr>
    </w:p>
    <w:p>
      <w:pPr>
        <w:pStyle w:val="BodyText"/>
        <w:spacing w:line="288" w:lineRule="auto"/>
        <w:ind w:left="393" w:right="848" w:firstLine="936"/>
        <w:jc w:val="both"/>
      </w:pPr>
      <w:r>
        <w:rPr>
          <w:w w:val="105"/>
        </w:rPr>
        <w:t>Likewise PMTs, SiPMs may produce dark current that depends on temperature. The dark current signal is identical to that of a single photon, so it cannot be discriminated. Therefore, it is essential to determine the magnitude of the dark current in the TRITIUM detector.</w:t>
      </w:r>
    </w:p>
    <w:p>
      <w:pPr>
        <w:pStyle w:val="BodyText"/>
        <w:spacing w:line="288" w:lineRule="auto" w:before="224"/>
        <w:ind w:left="393" w:right="846" w:firstLine="936"/>
        <w:jc w:val="both"/>
      </w:pPr>
      <w:r>
        <w:rPr>
          <w:spacing w:val="-6"/>
          <w:w w:val="105"/>
        </w:rPr>
        <w:t>Avalanche</w:t>
      </w:r>
      <w:r>
        <w:rPr>
          <w:spacing w:val="-8"/>
          <w:w w:val="105"/>
        </w:rPr>
        <w:t> </w:t>
      </w:r>
      <w:r>
        <w:rPr>
          <w:w w:val="105"/>
        </w:rPr>
        <w:t>electrons</w:t>
      </w:r>
      <w:r>
        <w:rPr>
          <w:spacing w:val="-8"/>
          <w:w w:val="105"/>
        </w:rPr>
        <w:t> </w:t>
      </w:r>
      <w:r>
        <w:rPr>
          <w:w w:val="105"/>
        </w:rPr>
        <w:t>in</w:t>
      </w:r>
      <w:r>
        <w:rPr>
          <w:spacing w:val="-8"/>
          <w:w w:val="105"/>
        </w:rPr>
        <w:t> </w:t>
      </w:r>
      <w:r>
        <w:rPr>
          <w:w w:val="105"/>
        </w:rPr>
        <w:t>a</w:t>
      </w:r>
      <w:r>
        <w:rPr>
          <w:spacing w:val="-8"/>
          <w:w w:val="105"/>
        </w:rPr>
        <w:t> </w:t>
      </w:r>
      <w:r>
        <w:rPr>
          <w:w w:val="105"/>
        </w:rPr>
        <w:t>pixel</w:t>
      </w:r>
      <w:r>
        <w:rPr>
          <w:spacing w:val="-8"/>
          <w:w w:val="105"/>
        </w:rPr>
        <w:t> </w:t>
      </w:r>
      <w:r>
        <w:rPr>
          <w:w w:val="105"/>
        </w:rPr>
        <w:t>can</w:t>
      </w:r>
      <w:r>
        <w:rPr>
          <w:spacing w:val="-8"/>
          <w:w w:val="105"/>
        </w:rPr>
        <w:t> </w:t>
      </w:r>
      <w:r>
        <w:rPr>
          <w:w w:val="105"/>
        </w:rPr>
        <w:t>emit</w:t>
      </w:r>
      <w:r>
        <w:rPr>
          <w:spacing w:val="-8"/>
          <w:w w:val="105"/>
        </w:rPr>
        <w:t> </w:t>
      </w:r>
      <w:r>
        <w:rPr>
          <w:w w:val="105"/>
        </w:rPr>
        <w:t>secondary</w:t>
      </w:r>
      <w:r>
        <w:rPr>
          <w:spacing w:val="-8"/>
          <w:w w:val="105"/>
        </w:rPr>
        <w:t> </w:t>
      </w:r>
      <w:r>
        <w:rPr>
          <w:w w:val="105"/>
        </w:rPr>
        <w:t>optical</w:t>
      </w:r>
      <w:r>
        <w:rPr>
          <w:spacing w:val="-8"/>
          <w:w w:val="105"/>
        </w:rPr>
        <w:t> </w:t>
      </w:r>
      <w:r>
        <w:rPr>
          <w:w w:val="105"/>
        </w:rPr>
        <w:t>photons</w:t>
      </w:r>
      <w:hyperlink w:history="true" w:anchor="_bookmark0">
        <w:r>
          <w:rPr>
            <w:w w:val="105"/>
            <w:position w:val="9"/>
            <w:sz w:val="16"/>
          </w:rPr>
          <w:t>6</w:t>
        </w:r>
      </w:hyperlink>
      <w:r>
        <w:rPr>
          <w:w w:val="105"/>
        </w:rPr>
        <w:t>. These optical photons can reach other pixels, producing new </w:t>
      </w:r>
      <w:r>
        <w:rPr>
          <w:spacing w:val="-3"/>
          <w:w w:val="105"/>
        </w:rPr>
        <w:t>avalanches. </w:t>
      </w:r>
      <w:r>
        <w:rPr>
          <w:w w:val="105"/>
        </w:rPr>
        <w:t>This effect, called optical cross-talk, produces photoelectrons that add to those truly induced </w:t>
      </w:r>
      <w:r>
        <w:rPr>
          <w:spacing w:val="-4"/>
          <w:w w:val="105"/>
        </w:rPr>
        <w:t>by </w:t>
      </w:r>
      <w:r>
        <w:rPr>
          <w:w w:val="105"/>
        </w:rPr>
        <w:t>incident photons, and hence leads to an overestim- ation of the number of photons detected.   The probability of producing    an optical crosstalk </w:t>
      </w:r>
      <w:r>
        <w:rPr>
          <w:spacing w:val="-3"/>
          <w:w w:val="105"/>
        </w:rPr>
        <w:t>event </w:t>
      </w:r>
      <w:r>
        <w:rPr>
          <w:w w:val="105"/>
        </w:rPr>
        <w:t>depends on the number of electrons produced in the </w:t>
      </w:r>
      <w:r>
        <w:rPr>
          <w:spacing w:val="-4"/>
          <w:w w:val="105"/>
        </w:rPr>
        <w:t>avalanche </w:t>
      </w:r>
      <w:r>
        <w:rPr>
          <w:w w:val="105"/>
        </w:rPr>
        <w:t>(gain) and, therefore, on temperature and overvoltage. This probability is typically less than 10% at the overvoltage recommended at 25</w:t>
      </w:r>
      <w:r>
        <w:rPr>
          <w:rFonts w:ascii="Arial" w:hAnsi="Arial"/>
          <w:i/>
          <w:w w:val="105"/>
          <w:vertAlign w:val="superscript"/>
        </w:rPr>
        <w:t>◦</w:t>
      </w:r>
      <w:r>
        <w:rPr>
          <w:w w:val="105"/>
          <w:vertAlign w:val="baseline"/>
        </w:rPr>
        <w:t>C </w:t>
      </w:r>
      <w:r>
        <w:rPr>
          <w:spacing w:val="-4"/>
          <w:w w:val="105"/>
          <w:vertAlign w:val="baseline"/>
        </w:rPr>
        <w:t>by </w:t>
      </w:r>
      <w:r>
        <w:rPr>
          <w:w w:val="105"/>
          <w:vertAlign w:val="baseline"/>
        </w:rPr>
        <w:t>the</w:t>
      </w:r>
      <w:r>
        <w:rPr>
          <w:spacing w:val="-10"/>
          <w:w w:val="105"/>
          <w:vertAlign w:val="baseline"/>
        </w:rPr>
        <w:t> </w:t>
      </w:r>
      <w:r>
        <w:rPr>
          <w:w w:val="105"/>
          <w:vertAlign w:val="baseline"/>
        </w:rPr>
        <w:t>manufacturer.</w:t>
      </w:r>
    </w:p>
    <w:p>
      <w:pPr>
        <w:pStyle w:val="BodyText"/>
        <w:rPr>
          <w:sz w:val="20"/>
        </w:rPr>
      </w:pPr>
    </w:p>
    <w:p>
      <w:pPr>
        <w:pStyle w:val="BodyText"/>
        <w:spacing w:before="7"/>
        <w:rPr>
          <w:sz w:val="26"/>
        </w:rPr>
      </w:pPr>
      <w:r>
        <w:rPr/>
        <w:pict>
          <v:line style="position:absolute;mso-position-horizontal-relative:page;mso-position-vertical-relative:paragraph;z-index:3040;mso-wrap-distance-left:0;mso-wrap-distance-right:0" from="56.693001pt,17.457697pt" to="209.762001pt,17.457697pt" stroked="true" strokeweight=".398pt" strokecolor="#000000">
            <v:stroke dashstyle="solid"/>
            <w10:wrap type="topAndBottom"/>
          </v:line>
        </w:pict>
      </w:r>
    </w:p>
    <w:p>
      <w:pPr>
        <w:spacing w:line="233" w:lineRule="exact" w:before="0"/>
        <w:ind w:left="663" w:right="0" w:firstLine="0"/>
        <w:jc w:val="left"/>
        <w:rPr>
          <w:sz w:val="20"/>
        </w:rPr>
      </w:pPr>
      <w:r>
        <w:rPr>
          <w:w w:val="105"/>
          <w:position w:val="7"/>
          <w:sz w:val="14"/>
        </w:rPr>
        <w:t>6</w:t>
      </w:r>
      <w:r>
        <w:rPr>
          <w:w w:val="105"/>
          <w:sz w:val="20"/>
        </w:rPr>
        <w:t>Around 20 secondary optical photons are emitted in each pixel for gains of the order</w:t>
      </w:r>
    </w:p>
    <w:p>
      <w:pPr>
        <w:spacing w:before="8"/>
        <w:ind w:left="393" w:right="0" w:firstLine="0"/>
        <w:jc w:val="left"/>
        <w:rPr>
          <w:sz w:val="20"/>
        </w:rPr>
      </w:pPr>
      <w:r>
        <w:rPr>
          <w:sz w:val="20"/>
        </w:rPr>
        <w:t>of 10</w:t>
      </w:r>
      <w:r>
        <w:rPr>
          <w:rFonts w:ascii="Arial"/>
          <w:sz w:val="20"/>
          <w:vertAlign w:val="superscript"/>
        </w:rPr>
        <w:t>6</w:t>
      </w:r>
      <w:r>
        <w:rPr>
          <w:rFonts w:ascii="Arial"/>
          <w:sz w:val="20"/>
          <w:vertAlign w:val="baseline"/>
        </w:rPr>
        <w:t> </w:t>
      </w:r>
      <w:hyperlink w:history="true" w:anchor="_bookmark355">
        <w:r>
          <w:rPr>
            <w:sz w:val="20"/>
            <w:vertAlign w:val="baseline"/>
          </w:rPr>
          <w:t>[Spi97]</w:t>
        </w:r>
      </w:hyperlink>
    </w:p>
    <w:p>
      <w:pPr>
        <w:spacing w:after="0"/>
        <w:jc w:val="left"/>
        <w:rPr>
          <w:sz w:val="20"/>
        </w:rPr>
        <w:sectPr>
          <w:headerReference w:type="default" r:id="rId147"/>
          <w:pgSz w:w="9640" w:h="13610"/>
          <w:pgMar w:header="759" w:footer="845" w:top="1060" w:bottom="1040" w:left="740" w:right="0"/>
        </w:sectPr>
      </w:pPr>
    </w:p>
    <w:p>
      <w:pPr>
        <w:pStyle w:val="BodyText"/>
        <w:spacing w:before="5"/>
        <w:rPr>
          <w:sz w:val="23"/>
        </w:rPr>
      </w:pPr>
    </w:p>
    <w:p>
      <w:pPr>
        <w:pStyle w:val="BodyText"/>
        <w:spacing w:line="288" w:lineRule="auto" w:before="102"/>
        <w:ind w:left="110" w:right="1129" w:firstLine="936"/>
        <w:jc w:val="both"/>
      </w:pPr>
      <w:r>
        <w:rPr>
          <w:w w:val="105"/>
        </w:rPr>
        <w:t>Due</w:t>
      </w:r>
      <w:r>
        <w:rPr>
          <w:spacing w:val="-9"/>
          <w:w w:val="105"/>
        </w:rPr>
        <w:t> </w:t>
      </w:r>
      <w:r>
        <w:rPr>
          <w:w w:val="105"/>
        </w:rPr>
        <w:t>to</w:t>
      </w:r>
      <w:r>
        <w:rPr>
          <w:spacing w:val="-9"/>
          <w:w w:val="105"/>
        </w:rPr>
        <w:t> </w:t>
      </w:r>
      <w:r>
        <w:rPr>
          <w:w w:val="105"/>
        </w:rPr>
        <w:t>imperfections</w:t>
      </w:r>
      <w:r>
        <w:rPr>
          <w:spacing w:val="-9"/>
          <w:w w:val="105"/>
        </w:rPr>
        <w:t> </w:t>
      </w:r>
      <w:r>
        <w:rPr>
          <w:w w:val="105"/>
        </w:rPr>
        <w:t>existing</w:t>
      </w:r>
      <w:r>
        <w:rPr>
          <w:spacing w:val="-9"/>
          <w:w w:val="105"/>
        </w:rPr>
        <w:t> </w:t>
      </w:r>
      <w:r>
        <w:rPr>
          <w:w w:val="105"/>
        </w:rPr>
        <w:t>in</w:t>
      </w:r>
      <w:r>
        <w:rPr>
          <w:spacing w:val="-9"/>
          <w:w w:val="105"/>
        </w:rPr>
        <w:t> </w:t>
      </w:r>
      <w:r>
        <w:rPr>
          <w:w w:val="105"/>
        </w:rPr>
        <w:t>the</w:t>
      </w:r>
      <w:r>
        <w:rPr>
          <w:spacing w:val="-9"/>
          <w:w w:val="105"/>
        </w:rPr>
        <w:t> </w:t>
      </w:r>
      <w:r>
        <w:rPr>
          <w:w w:val="105"/>
        </w:rPr>
        <w:t>cristal</w:t>
      </w:r>
      <w:r>
        <w:rPr>
          <w:spacing w:val="-9"/>
          <w:w w:val="105"/>
        </w:rPr>
        <w:t> </w:t>
      </w:r>
      <w:r>
        <w:rPr>
          <w:w w:val="105"/>
        </w:rPr>
        <w:t>lattice</w:t>
      </w:r>
      <w:r>
        <w:rPr>
          <w:spacing w:val="-9"/>
          <w:w w:val="105"/>
        </w:rPr>
        <w:t> </w:t>
      </w:r>
      <w:r>
        <w:rPr>
          <w:w w:val="105"/>
        </w:rPr>
        <w:t>of</w:t>
      </w:r>
      <w:r>
        <w:rPr>
          <w:spacing w:val="-9"/>
          <w:w w:val="105"/>
        </w:rPr>
        <w:t> </w:t>
      </w:r>
      <w:r>
        <w:rPr>
          <w:w w:val="105"/>
        </w:rPr>
        <w:t>a</w:t>
      </w:r>
      <w:r>
        <w:rPr>
          <w:spacing w:val="-9"/>
          <w:w w:val="105"/>
        </w:rPr>
        <w:t> </w:t>
      </w:r>
      <w:r>
        <w:rPr>
          <w:w w:val="105"/>
        </w:rPr>
        <w:t>SiPM,</w:t>
      </w:r>
      <w:r>
        <w:rPr>
          <w:spacing w:val="-9"/>
          <w:w w:val="105"/>
        </w:rPr>
        <w:t> </w:t>
      </w:r>
      <w:r>
        <w:rPr>
          <w:w w:val="105"/>
        </w:rPr>
        <w:t>called traps, an electron of an </w:t>
      </w:r>
      <w:r>
        <w:rPr>
          <w:spacing w:val="-4"/>
          <w:w w:val="105"/>
        </w:rPr>
        <w:t>avalanche </w:t>
      </w:r>
      <w:r>
        <w:rPr>
          <w:w w:val="105"/>
        </w:rPr>
        <w:t>can </w:t>
      </w:r>
      <w:r>
        <w:rPr>
          <w:spacing w:val="1"/>
          <w:w w:val="105"/>
        </w:rPr>
        <w:t>be </w:t>
      </w:r>
      <w:r>
        <w:rPr>
          <w:w w:val="105"/>
        </w:rPr>
        <w:t>captured and released after a </w:t>
      </w:r>
      <w:r>
        <w:rPr>
          <w:spacing w:val="-3"/>
          <w:w w:val="105"/>
        </w:rPr>
        <w:t>char- </w:t>
      </w:r>
      <w:r>
        <w:rPr>
          <w:w w:val="105"/>
        </w:rPr>
        <w:t>acteristic</w:t>
      </w:r>
      <w:r>
        <w:rPr>
          <w:spacing w:val="-9"/>
          <w:w w:val="105"/>
        </w:rPr>
        <w:t> </w:t>
      </w:r>
      <w:r>
        <w:rPr>
          <w:w w:val="105"/>
        </w:rPr>
        <w:t>time,</w:t>
      </w:r>
      <w:r>
        <w:rPr>
          <w:spacing w:val="-4"/>
          <w:w w:val="105"/>
        </w:rPr>
        <w:t> </w:t>
      </w:r>
      <w:r>
        <w:rPr>
          <w:i/>
          <w:spacing w:val="2"/>
          <w:w w:val="105"/>
        </w:rPr>
        <w:t>τ</w:t>
      </w:r>
      <w:r>
        <w:rPr>
          <w:i/>
          <w:spacing w:val="2"/>
          <w:w w:val="105"/>
          <w:vertAlign w:val="subscript"/>
        </w:rPr>
        <w:t>a</w:t>
      </w:r>
      <w:r>
        <w:rPr>
          <w:spacing w:val="2"/>
          <w:w w:val="105"/>
          <w:vertAlign w:val="baseline"/>
        </w:rPr>
        <w:t>.</w:t>
      </w:r>
      <w:r>
        <w:rPr>
          <w:spacing w:val="35"/>
          <w:w w:val="105"/>
          <w:vertAlign w:val="baseline"/>
        </w:rPr>
        <w:t> </w:t>
      </w:r>
      <w:r>
        <w:rPr>
          <w:w w:val="105"/>
          <w:vertAlign w:val="baseline"/>
        </w:rPr>
        <w:t>If</w:t>
      </w:r>
      <w:r>
        <w:rPr>
          <w:spacing w:val="-9"/>
          <w:w w:val="105"/>
          <w:vertAlign w:val="baseline"/>
        </w:rPr>
        <w:t> </w:t>
      </w:r>
      <w:r>
        <w:rPr>
          <w:w w:val="105"/>
          <w:vertAlign w:val="baseline"/>
        </w:rPr>
        <w:t>this</w:t>
      </w:r>
      <w:r>
        <w:rPr>
          <w:spacing w:val="-9"/>
          <w:w w:val="105"/>
          <w:vertAlign w:val="baseline"/>
        </w:rPr>
        <w:t> </w:t>
      </w:r>
      <w:r>
        <w:rPr>
          <w:w w:val="105"/>
          <w:vertAlign w:val="baseline"/>
        </w:rPr>
        <w:t>characteristic</w:t>
      </w:r>
      <w:r>
        <w:rPr>
          <w:spacing w:val="-9"/>
          <w:w w:val="105"/>
          <w:vertAlign w:val="baseline"/>
        </w:rPr>
        <w:t> </w:t>
      </w:r>
      <w:r>
        <w:rPr>
          <w:w w:val="105"/>
          <w:vertAlign w:val="baseline"/>
        </w:rPr>
        <w:t>time</w:t>
      </w:r>
      <w:r>
        <w:rPr>
          <w:spacing w:val="-9"/>
          <w:w w:val="105"/>
          <w:vertAlign w:val="baseline"/>
        </w:rPr>
        <w:t> </w:t>
      </w:r>
      <w:r>
        <w:rPr>
          <w:w w:val="105"/>
          <w:vertAlign w:val="baseline"/>
        </w:rPr>
        <w:t>is</w:t>
      </w:r>
      <w:r>
        <w:rPr>
          <w:spacing w:val="-9"/>
          <w:w w:val="105"/>
          <w:vertAlign w:val="baseline"/>
        </w:rPr>
        <w:t> </w:t>
      </w:r>
      <w:r>
        <w:rPr>
          <w:w w:val="105"/>
          <w:vertAlign w:val="baseline"/>
        </w:rPr>
        <w:t>longer</w:t>
      </w:r>
      <w:r>
        <w:rPr>
          <w:spacing w:val="-9"/>
          <w:w w:val="105"/>
          <w:vertAlign w:val="baseline"/>
        </w:rPr>
        <w:t> </w:t>
      </w:r>
      <w:r>
        <w:rPr>
          <w:w w:val="105"/>
          <w:vertAlign w:val="baseline"/>
        </w:rPr>
        <w:t>than</w:t>
      </w:r>
      <w:r>
        <w:rPr>
          <w:spacing w:val="-9"/>
          <w:w w:val="105"/>
          <w:vertAlign w:val="baseline"/>
        </w:rPr>
        <w:t> </w:t>
      </w:r>
      <w:r>
        <w:rPr>
          <w:w w:val="105"/>
          <w:vertAlign w:val="baseline"/>
        </w:rPr>
        <w:t>the</w:t>
      </w:r>
      <w:r>
        <w:rPr>
          <w:spacing w:val="-9"/>
          <w:w w:val="105"/>
          <w:vertAlign w:val="baseline"/>
        </w:rPr>
        <w:t> </w:t>
      </w:r>
      <w:r>
        <w:rPr>
          <w:w w:val="105"/>
          <w:vertAlign w:val="baseline"/>
        </w:rPr>
        <w:t>pixel</w:t>
      </w:r>
      <w:r>
        <w:rPr>
          <w:spacing w:val="-9"/>
          <w:w w:val="105"/>
          <w:vertAlign w:val="baseline"/>
        </w:rPr>
        <w:t> </w:t>
      </w:r>
      <w:r>
        <w:rPr>
          <w:spacing w:val="-3"/>
          <w:w w:val="105"/>
          <w:vertAlign w:val="baseline"/>
        </w:rPr>
        <w:t>recovery </w:t>
      </w:r>
      <w:r>
        <w:rPr>
          <w:w w:val="105"/>
          <w:vertAlign w:val="baseline"/>
        </w:rPr>
        <w:t>time, typically 3</w:t>
      </w:r>
      <w:r>
        <w:rPr>
          <w:i/>
          <w:w w:val="105"/>
          <w:vertAlign w:val="baseline"/>
        </w:rPr>
        <w:t>τ </w:t>
      </w:r>
      <w:r>
        <w:rPr>
          <w:w w:val="105"/>
          <w:vertAlign w:val="baseline"/>
        </w:rPr>
        <w:t>, this electron can trigger a new </w:t>
      </w:r>
      <w:r>
        <w:rPr>
          <w:spacing w:val="-4"/>
          <w:w w:val="105"/>
          <w:vertAlign w:val="baseline"/>
        </w:rPr>
        <w:t>avalanche </w:t>
      </w:r>
      <w:r>
        <w:rPr>
          <w:w w:val="105"/>
          <w:vertAlign w:val="baseline"/>
        </w:rPr>
        <w:t>which will </w:t>
      </w:r>
      <w:r>
        <w:rPr>
          <w:spacing w:val="1"/>
          <w:w w:val="105"/>
          <w:vertAlign w:val="baseline"/>
        </w:rPr>
        <w:t>be </w:t>
      </w:r>
      <w:r>
        <w:rPr>
          <w:w w:val="105"/>
          <w:vertAlign w:val="baseline"/>
        </w:rPr>
        <w:t>seen as a new </w:t>
      </w:r>
      <w:r>
        <w:rPr>
          <w:spacing w:val="-3"/>
          <w:w w:val="105"/>
          <w:vertAlign w:val="baseline"/>
        </w:rPr>
        <w:t>event. </w:t>
      </w:r>
      <w:r>
        <w:rPr>
          <w:w w:val="105"/>
          <w:vertAlign w:val="baseline"/>
        </w:rPr>
        <w:t>These </w:t>
      </w:r>
      <w:r>
        <w:rPr>
          <w:spacing w:val="-3"/>
          <w:w w:val="105"/>
          <w:vertAlign w:val="baseline"/>
        </w:rPr>
        <w:t>events, </w:t>
      </w:r>
      <w:r>
        <w:rPr>
          <w:w w:val="105"/>
          <w:vertAlign w:val="baseline"/>
        </w:rPr>
        <w:t>called afterpulses, are often emitted around 1 </w:t>
      </w:r>
      <w:r>
        <w:rPr>
          <w:i/>
          <w:w w:val="105"/>
          <w:vertAlign w:val="baseline"/>
        </w:rPr>
        <w:t>µ</w:t>
      </w:r>
      <w:r>
        <w:rPr>
          <w:w w:val="105"/>
          <w:vertAlign w:val="baseline"/>
        </w:rPr>
        <w:t>s after the incident photon pulses. The afterpulse probability  </w:t>
      </w:r>
      <w:r>
        <w:rPr>
          <w:spacing w:val="-3"/>
          <w:w w:val="105"/>
          <w:vertAlign w:val="baseline"/>
        </w:rPr>
        <w:t>was </w:t>
      </w:r>
      <w:r>
        <w:rPr>
          <w:w w:val="105"/>
          <w:vertAlign w:val="baseline"/>
        </w:rPr>
        <w:t>not measured since it is not </w:t>
      </w:r>
      <w:r>
        <w:rPr>
          <w:spacing w:val="-4"/>
          <w:w w:val="105"/>
          <w:vertAlign w:val="baseline"/>
        </w:rPr>
        <w:t>relevant </w:t>
      </w:r>
      <w:r>
        <w:rPr>
          <w:w w:val="105"/>
          <w:vertAlign w:val="baseline"/>
        </w:rPr>
        <w:t>for the TRITIUM detector be- cause SiPM are read out in coincidence within 10 ns time. The afterpulse probability is </w:t>
      </w:r>
      <w:r>
        <w:rPr>
          <w:spacing w:val="-3"/>
          <w:w w:val="105"/>
          <w:vertAlign w:val="baseline"/>
        </w:rPr>
        <w:t>thus </w:t>
      </w:r>
      <w:r>
        <w:rPr>
          <w:w w:val="105"/>
          <w:vertAlign w:val="baseline"/>
        </w:rPr>
        <w:t>negligible since it happens about 1 </w:t>
      </w:r>
      <w:r>
        <w:rPr>
          <w:i/>
          <w:w w:val="105"/>
          <w:vertAlign w:val="baseline"/>
        </w:rPr>
        <w:t>µ</w:t>
      </w:r>
      <w:r>
        <w:rPr>
          <w:w w:val="105"/>
          <w:vertAlign w:val="baseline"/>
        </w:rPr>
        <w:t>s after the SiPM output</w:t>
      </w:r>
      <w:r>
        <w:rPr>
          <w:spacing w:val="15"/>
          <w:w w:val="105"/>
          <w:vertAlign w:val="baseline"/>
        </w:rPr>
        <w:t> </w:t>
      </w:r>
      <w:r>
        <w:rPr>
          <w:w w:val="105"/>
          <w:vertAlign w:val="baseline"/>
        </w:rPr>
        <w:t>pulse.</w:t>
      </w:r>
    </w:p>
    <w:p>
      <w:pPr>
        <w:pStyle w:val="BodyText"/>
        <w:spacing w:line="288" w:lineRule="auto" w:before="244"/>
        <w:ind w:left="110" w:right="1130" w:firstLine="936"/>
        <w:jc w:val="both"/>
      </w:pPr>
      <w:r>
        <w:rPr>
          <w:w w:val="105"/>
        </w:rPr>
        <w:t>The initial SiPM candidate for the TRITIUM detector and the   one which </w:t>
      </w:r>
      <w:r>
        <w:rPr>
          <w:spacing w:val="-3"/>
          <w:w w:val="105"/>
        </w:rPr>
        <w:t>was </w:t>
      </w:r>
      <w:r>
        <w:rPr>
          <w:w w:val="105"/>
        </w:rPr>
        <w:t>characterized in this thesis is the model S13360-1375 from Hamamatsu Photonics [</w:t>
      </w:r>
      <w:hyperlink w:history="true" w:anchor="_bookmark271">
        <w:r>
          <w:rPr>
            <w:w w:val="105"/>
          </w:rPr>
          <w:t>Ham16b], </w:t>
        </w:r>
      </w:hyperlink>
      <w:r>
        <w:rPr>
          <w:w w:val="105"/>
        </w:rPr>
        <w:t>which properties are given in </w:t>
      </w:r>
      <w:r>
        <w:rPr>
          <w:spacing w:val="-4"/>
          <w:w w:val="105"/>
        </w:rPr>
        <w:t>Table </w:t>
      </w:r>
      <w:hyperlink w:history="true" w:anchor="_bookmark52">
        <w:r>
          <w:rPr>
            <w:w w:val="105"/>
          </w:rPr>
          <w:t>3.3.</w:t>
        </w:r>
      </w:hyperlink>
      <w:r>
        <w:rPr>
          <w:w w:val="105"/>
        </w:rPr>
        <w:t> This model </w:t>
      </w:r>
      <w:r>
        <w:rPr>
          <w:spacing w:val="-3"/>
          <w:w w:val="105"/>
        </w:rPr>
        <w:t>was </w:t>
      </w:r>
      <w:r>
        <w:rPr>
          <w:w w:val="105"/>
        </w:rPr>
        <w:t>mainly chosen due to its large pixel size, 75 </w:t>
      </w:r>
      <w:r>
        <w:rPr>
          <w:i/>
          <w:w w:val="105"/>
        </w:rPr>
        <w:t>µ</w:t>
      </w:r>
      <w:r>
        <w:rPr>
          <w:w w:val="105"/>
        </w:rPr>
        <w:t>m, which implies high PDE and gain. This SiPM model </w:t>
      </w:r>
      <w:r>
        <w:rPr>
          <w:spacing w:val="-3"/>
          <w:w w:val="105"/>
        </w:rPr>
        <w:t>was </w:t>
      </w:r>
      <w:r>
        <w:rPr>
          <w:w w:val="105"/>
        </w:rPr>
        <w:t>later replaced </w:t>
      </w:r>
      <w:r>
        <w:rPr>
          <w:spacing w:val="-4"/>
          <w:w w:val="105"/>
        </w:rPr>
        <w:t>by </w:t>
      </w:r>
      <w:r>
        <w:rPr>
          <w:w w:val="105"/>
        </w:rPr>
        <w:t>the model S13360-6075 from Hamamatsu Photonics </w:t>
      </w:r>
      <w:hyperlink w:history="true" w:anchor="_bookmark273">
        <w:r>
          <w:rPr>
            <w:w w:val="105"/>
          </w:rPr>
          <w:t>[Ham16d],</w:t>
        </w:r>
      </w:hyperlink>
      <w:r>
        <w:rPr>
          <w:w w:val="105"/>
        </w:rPr>
        <w:t> the properties of</w:t>
      </w:r>
      <w:r>
        <w:rPr>
          <w:spacing w:val="-10"/>
          <w:w w:val="105"/>
        </w:rPr>
        <w:t> </w:t>
      </w:r>
      <w:r>
        <w:rPr>
          <w:w w:val="105"/>
        </w:rPr>
        <w:t>which</w:t>
      </w:r>
      <w:r>
        <w:rPr>
          <w:spacing w:val="-10"/>
          <w:w w:val="105"/>
        </w:rPr>
        <w:t> </w:t>
      </w:r>
      <w:r>
        <w:rPr>
          <w:w w:val="105"/>
        </w:rPr>
        <w:t>are</w:t>
      </w:r>
      <w:r>
        <w:rPr>
          <w:spacing w:val="-10"/>
          <w:w w:val="105"/>
        </w:rPr>
        <w:t> </w:t>
      </w:r>
      <w:r>
        <w:rPr>
          <w:w w:val="105"/>
        </w:rPr>
        <w:t>also</w:t>
      </w:r>
      <w:r>
        <w:rPr>
          <w:spacing w:val="-10"/>
          <w:w w:val="105"/>
        </w:rPr>
        <w:t> </w:t>
      </w:r>
      <w:r>
        <w:rPr>
          <w:w w:val="105"/>
        </w:rPr>
        <w:t>listed</w:t>
      </w:r>
      <w:r>
        <w:rPr>
          <w:spacing w:val="-10"/>
          <w:w w:val="105"/>
        </w:rPr>
        <w:t> </w:t>
      </w:r>
      <w:r>
        <w:rPr>
          <w:w w:val="105"/>
        </w:rPr>
        <w:t>in</w:t>
      </w:r>
      <w:r>
        <w:rPr>
          <w:spacing w:val="-10"/>
          <w:w w:val="105"/>
        </w:rPr>
        <w:t> </w:t>
      </w:r>
      <w:r>
        <w:rPr>
          <w:spacing w:val="-4"/>
          <w:w w:val="105"/>
        </w:rPr>
        <w:t>Table</w:t>
      </w:r>
      <w:r>
        <w:rPr>
          <w:spacing w:val="-10"/>
          <w:w w:val="105"/>
        </w:rPr>
        <w:t> </w:t>
      </w:r>
      <w:hyperlink w:history="true" w:anchor="_bookmark52">
        <w:r>
          <w:rPr>
            <w:w w:val="105"/>
          </w:rPr>
          <w:t>3.3.</w:t>
        </w:r>
      </w:hyperlink>
      <w:r>
        <w:rPr>
          <w:spacing w:val="18"/>
          <w:w w:val="105"/>
        </w:rPr>
        <w:t> </w:t>
      </w:r>
      <w:r>
        <w:rPr>
          <w:w w:val="105"/>
        </w:rPr>
        <w:t>The</w:t>
      </w:r>
      <w:r>
        <w:rPr>
          <w:spacing w:val="-10"/>
          <w:w w:val="105"/>
        </w:rPr>
        <w:t> </w:t>
      </w:r>
      <w:r>
        <w:rPr>
          <w:w w:val="105"/>
        </w:rPr>
        <w:t>only</w:t>
      </w:r>
      <w:r>
        <w:rPr>
          <w:spacing w:val="-10"/>
          <w:w w:val="105"/>
        </w:rPr>
        <w:t> </w:t>
      </w:r>
      <w:r>
        <w:rPr>
          <w:w w:val="105"/>
        </w:rPr>
        <w:t>difference</w:t>
      </w:r>
      <w:r>
        <w:rPr>
          <w:spacing w:val="-10"/>
          <w:w w:val="105"/>
        </w:rPr>
        <w:t> </w:t>
      </w:r>
      <w:r>
        <w:rPr>
          <w:w w:val="105"/>
        </w:rPr>
        <w:t>between</w:t>
      </w:r>
      <w:r>
        <w:rPr>
          <w:spacing w:val="-10"/>
          <w:w w:val="105"/>
        </w:rPr>
        <w:t> </w:t>
      </w:r>
      <w:r>
        <w:rPr>
          <w:w w:val="105"/>
        </w:rPr>
        <w:t>this</w:t>
      </w:r>
      <w:r>
        <w:rPr>
          <w:spacing w:val="-10"/>
          <w:w w:val="105"/>
        </w:rPr>
        <w:t> </w:t>
      </w:r>
      <w:r>
        <w:rPr>
          <w:w w:val="105"/>
        </w:rPr>
        <w:t>model and the first is its larger active area (6 </w:t>
      </w:r>
      <w:r>
        <w:rPr>
          <w:rFonts w:ascii="Menlo" w:hAnsi="Menlo"/>
          <w:i/>
          <w:w w:val="105"/>
        </w:rPr>
        <w:t>× </w:t>
      </w:r>
      <w:r>
        <w:rPr>
          <w:w w:val="105"/>
        </w:rPr>
        <w:t>6 mm</w:t>
      </w:r>
      <w:r>
        <w:rPr>
          <w:rFonts w:ascii="Arial" w:hAnsi="Arial"/>
          <w:w w:val="105"/>
          <w:position w:val="9"/>
          <w:sz w:val="16"/>
        </w:rPr>
        <w:t>2</w:t>
      </w:r>
      <w:r>
        <w:rPr>
          <w:w w:val="105"/>
        </w:rPr>
        <w:t>) that allows to read more scintillating fibers but at the price of a higher dark count rate (typically 2 Mcps).</w:t>
      </w:r>
    </w:p>
    <w:p>
      <w:pPr>
        <w:pStyle w:val="BodyText"/>
        <w:spacing w:before="8"/>
        <w:rPr>
          <w:sz w:val="10"/>
        </w:rPr>
      </w:pPr>
    </w:p>
    <w:p>
      <w:pPr>
        <w:pStyle w:val="BodyText"/>
        <w:spacing w:line="288" w:lineRule="auto" w:before="101"/>
        <w:ind w:left="110" w:right="1130" w:firstLine="936"/>
        <w:jc w:val="both"/>
      </w:pPr>
      <w:r>
        <w:rPr>
          <w:w w:val="105"/>
        </w:rPr>
        <w:t>The parameters quoted in </w:t>
      </w:r>
      <w:r>
        <w:rPr>
          <w:spacing w:val="-4"/>
          <w:w w:val="105"/>
        </w:rPr>
        <w:t>Table </w:t>
      </w:r>
      <w:hyperlink w:history="true" w:anchor="_bookmark52">
        <w:r>
          <w:rPr>
            <w:w w:val="105"/>
          </w:rPr>
          <w:t>3.3,</w:t>
        </w:r>
      </w:hyperlink>
      <w:r>
        <w:rPr>
          <w:w w:val="105"/>
        </w:rPr>
        <w:t> are typical </w:t>
      </w:r>
      <w:r>
        <w:rPr>
          <w:spacing w:val="-3"/>
          <w:w w:val="105"/>
        </w:rPr>
        <w:t>values </w:t>
      </w:r>
      <w:r>
        <w:rPr>
          <w:w w:val="105"/>
        </w:rPr>
        <w:t>provided  </w:t>
      </w:r>
      <w:r>
        <w:rPr>
          <w:spacing w:val="-4"/>
          <w:w w:val="105"/>
        </w:rPr>
        <w:t>by </w:t>
      </w:r>
      <w:r>
        <w:rPr>
          <w:w w:val="105"/>
        </w:rPr>
        <w:t>the manufacturer. They can </w:t>
      </w:r>
      <w:r>
        <w:rPr>
          <w:spacing w:val="-4"/>
          <w:w w:val="105"/>
        </w:rPr>
        <w:t>vary </w:t>
      </w:r>
      <w:r>
        <w:rPr>
          <w:w w:val="105"/>
        </w:rPr>
        <w:t>from one SiPM to another of the same model. Thus, it is necessary to measure them. Some of these measurements are reported in section </w:t>
      </w:r>
      <w:hyperlink w:history="true" w:anchor="_bookmark117">
        <w:r>
          <w:rPr>
            <w:w w:val="105"/>
          </w:rPr>
          <w:t>4.2.</w:t>
        </w:r>
      </w:hyperlink>
      <w:r>
        <w:rPr>
          <w:w w:val="105"/>
        </w:rPr>
        <w:t> This SiPM </w:t>
      </w:r>
      <w:r>
        <w:rPr>
          <w:spacing w:val="-3"/>
          <w:w w:val="105"/>
        </w:rPr>
        <w:t>was </w:t>
      </w:r>
      <w:r>
        <w:rPr>
          <w:w w:val="105"/>
        </w:rPr>
        <w:t>also chosen because, as it can </w:t>
      </w:r>
      <w:r>
        <w:rPr>
          <w:spacing w:val="1"/>
          <w:w w:val="105"/>
        </w:rPr>
        <w:t>be </w:t>
      </w:r>
      <w:r>
        <w:rPr>
          <w:w w:val="105"/>
        </w:rPr>
        <w:t>observed in Figure </w:t>
      </w:r>
      <w:hyperlink w:history="true" w:anchor="_bookmark53">
        <w:r>
          <w:rPr>
            <w:w w:val="105"/>
          </w:rPr>
          <w:t>3.14, </w:t>
        </w:r>
      </w:hyperlink>
      <w:r>
        <w:rPr>
          <w:w w:val="105"/>
        </w:rPr>
        <w:t>its maximum PDE is reached at </w:t>
      </w:r>
      <w:r>
        <w:rPr>
          <w:i/>
          <w:spacing w:val="3"/>
          <w:w w:val="105"/>
        </w:rPr>
        <w:t>λ</w:t>
      </w:r>
      <w:r>
        <w:rPr>
          <w:i/>
          <w:spacing w:val="3"/>
          <w:w w:val="105"/>
          <w:vertAlign w:val="subscript"/>
        </w:rPr>
        <w:t>p,SiPM</w:t>
      </w:r>
      <w:r>
        <w:rPr>
          <w:i/>
          <w:spacing w:val="3"/>
          <w:w w:val="105"/>
          <w:vertAlign w:val="baseline"/>
        </w:rPr>
        <w:t> </w:t>
      </w:r>
      <w:r>
        <w:rPr>
          <w:w w:val="105"/>
          <w:vertAlign w:val="baseline"/>
        </w:rPr>
        <w:t>= 450 nm, which is very close to the peak of the emission spectrum of the scintillating fibers used, </w:t>
      </w:r>
      <w:r>
        <w:rPr>
          <w:i/>
          <w:w w:val="105"/>
          <w:vertAlign w:val="baseline"/>
        </w:rPr>
        <w:t>λ</w:t>
      </w:r>
      <w:r>
        <w:rPr>
          <w:i/>
          <w:w w:val="105"/>
          <w:vertAlign w:val="subscript"/>
        </w:rPr>
        <w:t>p,fiber</w:t>
      </w:r>
      <w:r>
        <w:rPr>
          <w:i/>
          <w:w w:val="105"/>
          <w:vertAlign w:val="baseline"/>
        </w:rPr>
        <w:t> </w:t>
      </w:r>
      <w:r>
        <w:rPr>
          <w:w w:val="105"/>
          <w:vertAlign w:val="baseline"/>
        </w:rPr>
        <w:t>= 435</w:t>
      </w:r>
      <w:r>
        <w:rPr>
          <w:spacing w:val="7"/>
          <w:w w:val="105"/>
          <w:vertAlign w:val="baseline"/>
        </w:rPr>
        <w:t> </w:t>
      </w:r>
      <w:r>
        <w:rPr>
          <w:w w:val="105"/>
          <w:vertAlign w:val="baseline"/>
        </w:rPr>
        <w:t>nm.</w:t>
      </w:r>
    </w:p>
    <w:p>
      <w:pPr>
        <w:pStyle w:val="BodyText"/>
        <w:spacing w:line="288" w:lineRule="auto" w:before="242"/>
        <w:ind w:left="110" w:right="1132" w:firstLine="936"/>
        <w:jc w:val="both"/>
      </w:pPr>
      <w:r>
        <w:rPr>
          <w:w w:val="110"/>
        </w:rPr>
        <w:t>Although the TRITIUM detector uses SiPM arrays, the charac- terization</w:t>
      </w:r>
      <w:r>
        <w:rPr>
          <w:spacing w:val="-18"/>
          <w:w w:val="110"/>
        </w:rPr>
        <w:t> </w:t>
      </w:r>
      <w:r>
        <w:rPr>
          <w:spacing w:val="-3"/>
          <w:w w:val="110"/>
        </w:rPr>
        <w:t>was</w:t>
      </w:r>
      <w:r>
        <w:rPr>
          <w:spacing w:val="-18"/>
          <w:w w:val="110"/>
        </w:rPr>
        <w:t> </w:t>
      </w:r>
      <w:r>
        <w:rPr>
          <w:w w:val="110"/>
        </w:rPr>
        <w:t>carried</w:t>
      </w:r>
      <w:r>
        <w:rPr>
          <w:spacing w:val="-18"/>
          <w:w w:val="110"/>
        </w:rPr>
        <w:t> </w:t>
      </w:r>
      <w:r>
        <w:rPr>
          <w:w w:val="110"/>
        </w:rPr>
        <w:t>out</w:t>
      </w:r>
      <w:r>
        <w:rPr>
          <w:spacing w:val="-18"/>
          <w:w w:val="110"/>
        </w:rPr>
        <w:t> </w:t>
      </w:r>
      <w:r>
        <w:rPr>
          <w:w w:val="110"/>
        </w:rPr>
        <w:t>at</w:t>
      </w:r>
      <w:r>
        <w:rPr>
          <w:spacing w:val="-18"/>
          <w:w w:val="110"/>
        </w:rPr>
        <w:t> </w:t>
      </w:r>
      <w:r>
        <w:rPr>
          <w:w w:val="110"/>
        </w:rPr>
        <w:t>the</w:t>
      </w:r>
      <w:r>
        <w:rPr>
          <w:spacing w:val="-18"/>
          <w:w w:val="110"/>
        </w:rPr>
        <w:t> </w:t>
      </w:r>
      <w:r>
        <w:rPr>
          <w:w w:val="110"/>
        </w:rPr>
        <w:t>level</w:t>
      </w:r>
      <w:r>
        <w:rPr>
          <w:spacing w:val="-18"/>
          <w:w w:val="110"/>
        </w:rPr>
        <w:t> </w:t>
      </w:r>
      <w:r>
        <w:rPr>
          <w:w w:val="110"/>
        </w:rPr>
        <w:t>of</w:t>
      </w:r>
      <w:r>
        <w:rPr>
          <w:spacing w:val="-18"/>
          <w:w w:val="110"/>
        </w:rPr>
        <w:t> </w:t>
      </w:r>
      <w:r>
        <w:rPr>
          <w:w w:val="110"/>
        </w:rPr>
        <w:t>a</w:t>
      </w:r>
      <w:r>
        <w:rPr>
          <w:spacing w:val="-18"/>
          <w:w w:val="110"/>
        </w:rPr>
        <w:t> </w:t>
      </w:r>
      <w:r>
        <w:rPr>
          <w:w w:val="110"/>
        </w:rPr>
        <w:t>single</w:t>
      </w:r>
      <w:r>
        <w:rPr>
          <w:spacing w:val="-18"/>
          <w:w w:val="110"/>
        </w:rPr>
        <w:t> </w:t>
      </w:r>
      <w:r>
        <w:rPr>
          <w:w w:val="110"/>
        </w:rPr>
        <w:t>SiPM</w:t>
      </w:r>
      <w:r>
        <w:rPr>
          <w:spacing w:val="-18"/>
          <w:w w:val="110"/>
        </w:rPr>
        <w:t> </w:t>
      </w:r>
      <w:r>
        <w:rPr>
          <w:w w:val="110"/>
        </w:rPr>
        <w:t>to</w:t>
      </w:r>
      <w:r>
        <w:rPr>
          <w:spacing w:val="-18"/>
          <w:w w:val="110"/>
        </w:rPr>
        <w:t> </w:t>
      </w:r>
      <w:r>
        <w:rPr>
          <w:w w:val="110"/>
        </w:rPr>
        <w:t>mesure</w:t>
      </w:r>
      <w:r>
        <w:rPr>
          <w:spacing w:val="-18"/>
          <w:w w:val="110"/>
        </w:rPr>
        <w:t> </w:t>
      </w:r>
      <w:r>
        <w:rPr>
          <w:w w:val="110"/>
        </w:rPr>
        <w:t>the</w:t>
      </w:r>
      <w:r>
        <w:rPr>
          <w:spacing w:val="-18"/>
          <w:w w:val="110"/>
        </w:rPr>
        <w:t> </w:t>
      </w:r>
      <w:r>
        <w:rPr>
          <w:w w:val="110"/>
        </w:rPr>
        <w:t>SiPM parameters and to test the gain control</w:t>
      </w:r>
      <w:r>
        <w:rPr>
          <w:spacing w:val="58"/>
          <w:w w:val="110"/>
        </w:rPr>
        <w:t> </w:t>
      </w:r>
      <w:r>
        <w:rPr>
          <w:w w:val="110"/>
        </w:rPr>
        <w:t>method.</w:t>
      </w:r>
    </w:p>
    <w:p>
      <w:pPr>
        <w:spacing w:after="0" w:line="288" w:lineRule="auto"/>
        <w:jc w:val="both"/>
        <w:sectPr>
          <w:headerReference w:type="default" r:id="rId148"/>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pStyle w:val="BodyText"/>
        <w:tabs>
          <w:tab w:pos="5419" w:val="left" w:leader="none"/>
          <w:tab w:pos="6861" w:val="left" w:leader="none"/>
        </w:tabs>
        <w:spacing w:before="102"/>
        <w:ind w:left="714"/>
      </w:pPr>
      <w:r>
        <w:rPr/>
        <w:pict>
          <v:shape style="position:absolute;margin-left:66.760002pt;margin-top:-78.418861pt;width:362.55pt;height:91.8pt;mso-position-horizontal-relative:page;mso-position-vertical-relative:paragraph;z-index:3136"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50"/>
                    <w:gridCol w:w="1500"/>
                    <w:gridCol w:w="1501"/>
                  </w:tblGrid>
                  <w:tr>
                    <w:trPr>
                      <w:trHeight w:val="394" w:hRule="atLeast"/>
                    </w:trPr>
                    <w:tc>
                      <w:tcPr>
                        <w:tcW w:w="4250" w:type="dxa"/>
                        <w:tcBorders>
                          <w:top w:val="single" w:sz="8" w:space="0" w:color="000000"/>
                          <w:bottom w:val="single" w:sz="6" w:space="0" w:color="000000"/>
                        </w:tcBorders>
                      </w:tcPr>
                      <w:p>
                        <w:pPr>
                          <w:pStyle w:val="TableParagraph"/>
                          <w:spacing w:before="44"/>
                          <w:ind w:left="119"/>
                          <w:rPr>
                            <w:sz w:val="24"/>
                          </w:rPr>
                        </w:pPr>
                        <w:r>
                          <w:rPr>
                            <w:w w:val="110"/>
                            <w:sz w:val="24"/>
                          </w:rPr>
                          <w:t>Parameter</w:t>
                        </w:r>
                      </w:p>
                    </w:tc>
                    <w:tc>
                      <w:tcPr>
                        <w:tcW w:w="1500" w:type="dxa"/>
                        <w:tcBorders>
                          <w:top w:val="single" w:sz="8" w:space="0" w:color="000000"/>
                          <w:bottom w:val="single" w:sz="6" w:space="0" w:color="000000"/>
                        </w:tcBorders>
                      </w:tcPr>
                      <w:p>
                        <w:pPr>
                          <w:pStyle w:val="TableParagraph"/>
                          <w:spacing w:before="44"/>
                          <w:ind w:left="83" w:right="83"/>
                          <w:jc w:val="center"/>
                          <w:rPr>
                            <w:sz w:val="24"/>
                          </w:rPr>
                        </w:pPr>
                        <w:r>
                          <w:rPr>
                            <w:sz w:val="24"/>
                          </w:rPr>
                          <w:t>S13360-1375</w:t>
                        </w:r>
                      </w:p>
                    </w:tc>
                    <w:tc>
                      <w:tcPr>
                        <w:tcW w:w="1501" w:type="dxa"/>
                        <w:tcBorders>
                          <w:top w:val="single" w:sz="8" w:space="0" w:color="000000"/>
                          <w:bottom w:val="single" w:sz="6" w:space="0" w:color="000000"/>
                        </w:tcBorders>
                      </w:tcPr>
                      <w:p>
                        <w:pPr>
                          <w:pStyle w:val="TableParagraph"/>
                          <w:spacing w:before="44"/>
                          <w:ind w:left="83" w:right="83"/>
                          <w:jc w:val="center"/>
                          <w:rPr>
                            <w:sz w:val="24"/>
                          </w:rPr>
                        </w:pPr>
                        <w:r>
                          <w:rPr>
                            <w:sz w:val="24"/>
                          </w:rPr>
                          <w:t>S13360-6075</w:t>
                        </w:r>
                      </w:p>
                    </w:tc>
                  </w:tr>
                  <w:tr>
                    <w:trPr>
                      <w:trHeight w:val="36" w:hRule="atLeast"/>
                    </w:trPr>
                    <w:tc>
                      <w:tcPr>
                        <w:tcW w:w="4250" w:type="dxa"/>
                        <w:tcBorders>
                          <w:top w:val="single" w:sz="6" w:space="0" w:color="000000"/>
                          <w:bottom w:val="single" w:sz="6" w:space="0" w:color="000000"/>
                        </w:tcBorders>
                      </w:tcPr>
                      <w:p>
                        <w:pPr>
                          <w:pStyle w:val="TableParagraph"/>
                          <w:rPr>
                            <w:sz w:val="2"/>
                          </w:rPr>
                        </w:pPr>
                      </w:p>
                    </w:tc>
                    <w:tc>
                      <w:tcPr>
                        <w:tcW w:w="1500" w:type="dxa"/>
                        <w:tcBorders>
                          <w:top w:val="single" w:sz="6" w:space="0" w:color="000000"/>
                          <w:bottom w:val="single" w:sz="6" w:space="0" w:color="000000"/>
                        </w:tcBorders>
                      </w:tcPr>
                      <w:p>
                        <w:pPr>
                          <w:pStyle w:val="TableParagraph"/>
                          <w:rPr>
                            <w:sz w:val="2"/>
                          </w:rPr>
                        </w:pPr>
                      </w:p>
                    </w:tc>
                    <w:tc>
                      <w:tcPr>
                        <w:tcW w:w="1501" w:type="dxa"/>
                        <w:tcBorders>
                          <w:top w:val="single" w:sz="6" w:space="0" w:color="000000"/>
                          <w:bottom w:val="single" w:sz="6" w:space="0" w:color="000000"/>
                        </w:tcBorders>
                      </w:tcPr>
                      <w:p>
                        <w:pPr>
                          <w:pStyle w:val="TableParagraph"/>
                          <w:rPr>
                            <w:sz w:val="2"/>
                          </w:rPr>
                        </w:pPr>
                      </w:p>
                    </w:tc>
                  </w:tr>
                  <w:tr>
                    <w:trPr>
                      <w:trHeight w:val="337" w:hRule="atLeast"/>
                    </w:trPr>
                    <w:tc>
                      <w:tcPr>
                        <w:tcW w:w="4250" w:type="dxa"/>
                        <w:tcBorders>
                          <w:top w:val="single" w:sz="6" w:space="0" w:color="000000"/>
                        </w:tcBorders>
                      </w:tcPr>
                      <w:p>
                        <w:pPr>
                          <w:pStyle w:val="TableParagraph"/>
                          <w:spacing w:line="274" w:lineRule="exact" w:before="43"/>
                          <w:ind w:left="119"/>
                          <w:rPr>
                            <w:sz w:val="24"/>
                          </w:rPr>
                        </w:pPr>
                        <w:r>
                          <w:rPr>
                            <w:sz w:val="24"/>
                          </w:rPr>
                          <w:t>Series</w:t>
                        </w:r>
                      </w:p>
                    </w:tc>
                    <w:tc>
                      <w:tcPr>
                        <w:tcW w:w="1500" w:type="dxa"/>
                        <w:tcBorders>
                          <w:top w:val="single" w:sz="6" w:space="0" w:color="000000"/>
                        </w:tcBorders>
                      </w:tcPr>
                      <w:p>
                        <w:pPr>
                          <w:pStyle w:val="TableParagraph"/>
                          <w:spacing w:line="274" w:lineRule="exact" w:before="43"/>
                          <w:ind w:left="83" w:right="83"/>
                          <w:jc w:val="center"/>
                          <w:rPr>
                            <w:sz w:val="24"/>
                          </w:rPr>
                        </w:pPr>
                        <w:r>
                          <w:rPr>
                            <w:i/>
                            <w:sz w:val="24"/>
                          </w:rPr>
                          <w:t>S</w:t>
                        </w:r>
                        <w:r>
                          <w:rPr>
                            <w:sz w:val="24"/>
                          </w:rPr>
                          <w:t>13360</w:t>
                        </w:r>
                      </w:p>
                    </w:tc>
                    <w:tc>
                      <w:tcPr>
                        <w:tcW w:w="1501" w:type="dxa"/>
                        <w:tcBorders>
                          <w:top w:val="single" w:sz="6" w:space="0" w:color="000000"/>
                        </w:tcBorders>
                      </w:tcPr>
                      <w:p>
                        <w:pPr>
                          <w:pStyle w:val="TableParagraph"/>
                          <w:spacing w:line="274" w:lineRule="exact" w:before="43"/>
                          <w:ind w:left="83" w:right="83"/>
                          <w:jc w:val="center"/>
                          <w:rPr>
                            <w:sz w:val="24"/>
                          </w:rPr>
                        </w:pPr>
                        <w:r>
                          <w:rPr>
                            <w:i/>
                            <w:sz w:val="24"/>
                          </w:rPr>
                          <w:t>S</w:t>
                        </w:r>
                        <w:r>
                          <w:rPr>
                            <w:sz w:val="24"/>
                          </w:rPr>
                          <w:t>13360</w:t>
                        </w:r>
                      </w:p>
                    </w:tc>
                  </w:tr>
                  <w:tr>
                    <w:trPr>
                      <w:trHeight w:val="288" w:hRule="atLeast"/>
                    </w:trPr>
                    <w:tc>
                      <w:tcPr>
                        <w:tcW w:w="4250" w:type="dxa"/>
                      </w:tcPr>
                      <w:p>
                        <w:pPr>
                          <w:pStyle w:val="TableParagraph"/>
                          <w:spacing w:line="269" w:lineRule="exact"/>
                          <w:ind w:left="119"/>
                          <w:rPr>
                            <w:sz w:val="24"/>
                          </w:rPr>
                        </w:pPr>
                        <w:r>
                          <w:rPr>
                            <w:sz w:val="24"/>
                          </w:rPr>
                          <w:t>Model</w:t>
                        </w:r>
                      </w:p>
                    </w:tc>
                    <w:tc>
                      <w:tcPr>
                        <w:tcW w:w="1500" w:type="dxa"/>
                      </w:tcPr>
                      <w:p>
                        <w:pPr>
                          <w:pStyle w:val="TableParagraph"/>
                          <w:spacing w:line="269" w:lineRule="exact"/>
                          <w:ind w:left="83" w:right="83"/>
                          <w:jc w:val="center"/>
                          <w:rPr>
                            <w:sz w:val="24"/>
                          </w:rPr>
                        </w:pPr>
                        <w:r>
                          <w:rPr>
                            <w:sz w:val="24"/>
                          </w:rPr>
                          <w:t>1375</w:t>
                        </w:r>
                      </w:p>
                    </w:tc>
                    <w:tc>
                      <w:tcPr>
                        <w:tcW w:w="1501" w:type="dxa"/>
                      </w:tcPr>
                      <w:p>
                        <w:pPr>
                          <w:pStyle w:val="TableParagraph"/>
                          <w:spacing w:line="269" w:lineRule="exact"/>
                          <w:ind w:left="83" w:right="83"/>
                          <w:jc w:val="center"/>
                          <w:rPr>
                            <w:sz w:val="24"/>
                          </w:rPr>
                        </w:pPr>
                        <w:r>
                          <w:rPr>
                            <w:sz w:val="24"/>
                          </w:rPr>
                          <w:t>16075</w:t>
                        </w:r>
                      </w:p>
                    </w:tc>
                  </w:tr>
                  <w:tr>
                    <w:trPr>
                      <w:trHeight w:val="288" w:hRule="atLeast"/>
                    </w:trPr>
                    <w:tc>
                      <w:tcPr>
                        <w:tcW w:w="4250" w:type="dxa"/>
                      </w:tcPr>
                      <w:p>
                        <w:pPr>
                          <w:pStyle w:val="TableParagraph"/>
                          <w:spacing w:line="269" w:lineRule="exact"/>
                          <w:ind w:left="119"/>
                          <w:rPr>
                            <w:sz w:val="24"/>
                          </w:rPr>
                        </w:pPr>
                        <w:r>
                          <w:rPr>
                            <w:w w:val="110"/>
                            <w:sz w:val="24"/>
                          </w:rPr>
                          <w:t>Pixel Pitch (</w:t>
                        </w:r>
                        <w:r>
                          <w:rPr>
                            <w:i/>
                            <w:w w:val="110"/>
                            <w:sz w:val="24"/>
                          </w:rPr>
                          <w:t>µ</w:t>
                        </w:r>
                        <w:r>
                          <w:rPr>
                            <w:w w:val="110"/>
                            <w:sz w:val="24"/>
                          </w:rPr>
                          <w:t>m)</w:t>
                        </w:r>
                      </w:p>
                    </w:tc>
                    <w:tc>
                      <w:tcPr>
                        <w:tcW w:w="1500" w:type="dxa"/>
                      </w:tcPr>
                      <w:p>
                        <w:pPr>
                          <w:pStyle w:val="TableParagraph"/>
                          <w:spacing w:line="269" w:lineRule="exact"/>
                          <w:ind w:left="83" w:right="83"/>
                          <w:jc w:val="center"/>
                          <w:rPr>
                            <w:sz w:val="24"/>
                          </w:rPr>
                        </w:pPr>
                        <w:r>
                          <w:rPr>
                            <w:sz w:val="24"/>
                          </w:rPr>
                          <w:t>75</w:t>
                        </w:r>
                      </w:p>
                    </w:tc>
                    <w:tc>
                      <w:tcPr>
                        <w:tcW w:w="1501" w:type="dxa"/>
                      </w:tcPr>
                      <w:p>
                        <w:pPr>
                          <w:pStyle w:val="TableParagraph"/>
                          <w:spacing w:line="269" w:lineRule="exact"/>
                          <w:ind w:left="83" w:right="83"/>
                          <w:jc w:val="center"/>
                          <w:rPr>
                            <w:sz w:val="24"/>
                          </w:rPr>
                        </w:pPr>
                        <w:r>
                          <w:rPr>
                            <w:sz w:val="24"/>
                          </w:rPr>
                          <w:t>75</w:t>
                        </w:r>
                      </w:p>
                    </w:tc>
                  </w:tr>
                  <w:tr>
                    <w:trPr>
                      <w:trHeight w:val="448" w:hRule="atLeast"/>
                    </w:trPr>
                    <w:tc>
                      <w:tcPr>
                        <w:tcW w:w="4250" w:type="dxa"/>
                      </w:tcPr>
                      <w:p>
                        <w:pPr>
                          <w:pStyle w:val="TableParagraph"/>
                          <w:spacing w:line="271" w:lineRule="exact"/>
                          <w:ind w:left="119"/>
                          <w:rPr>
                            <w:sz w:val="24"/>
                          </w:rPr>
                        </w:pPr>
                        <w:r>
                          <w:rPr>
                            <w:w w:val="105"/>
                            <w:sz w:val="24"/>
                          </w:rPr>
                          <w:t>Effective photosensitive area (mm</w:t>
                        </w:r>
                        <w:r>
                          <w:rPr>
                            <w:rFonts w:ascii="Arial"/>
                            <w:w w:val="105"/>
                            <w:position w:val="9"/>
                            <w:sz w:val="16"/>
                          </w:rPr>
                          <w:t>2</w:t>
                        </w:r>
                        <w:r>
                          <w:rPr>
                            <w:w w:val="105"/>
                            <w:sz w:val="24"/>
                          </w:rPr>
                          <w:t>)</w:t>
                        </w:r>
                      </w:p>
                    </w:tc>
                    <w:tc>
                      <w:tcPr>
                        <w:tcW w:w="1500" w:type="dxa"/>
                      </w:tcPr>
                      <w:p>
                        <w:pPr>
                          <w:pStyle w:val="TableParagraph"/>
                          <w:spacing w:line="275" w:lineRule="exact"/>
                          <w:ind w:left="83" w:right="83"/>
                          <w:jc w:val="center"/>
                          <w:rPr>
                            <w:sz w:val="24"/>
                          </w:rPr>
                        </w:pPr>
                        <w:r>
                          <w:rPr>
                            <w:w w:val="110"/>
                            <w:sz w:val="24"/>
                          </w:rPr>
                          <w:t>1</w:t>
                        </w:r>
                        <w:r>
                          <w:rPr>
                            <w:i/>
                            <w:w w:val="110"/>
                            <w:sz w:val="24"/>
                          </w:rPr>
                          <w:t>.</w:t>
                        </w:r>
                        <w:r>
                          <w:rPr>
                            <w:w w:val="110"/>
                            <w:sz w:val="24"/>
                          </w:rPr>
                          <w:t>3 </w:t>
                        </w:r>
                        <w:r>
                          <w:rPr>
                            <w:rFonts w:ascii="Menlo" w:hAnsi="Menlo"/>
                            <w:i/>
                            <w:w w:val="110"/>
                            <w:sz w:val="24"/>
                          </w:rPr>
                          <w:t>×</w:t>
                        </w:r>
                        <w:r>
                          <w:rPr>
                            <w:rFonts w:ascii="Menlo" w:hAnsi="Menlo"/>
                            <w:i/>
                            <w:spacing w:val="-129"/>
                            <w:w w:val="110"/>
                            <w:sz w:val="24"/>
                          </w:rPr>
                          <w:t> </w:t>
                        </w:r>
                        <w:r>
                          <w:rPr>
                            <w:w w:val="110"/>
                            <w:sz w:val="24"/>
                          </w:rPr>
                          <w:t>1</w:t>
                        </w:r>
                        <w:r>
                          <w:rPr>
                            <w:i/>
                            <w:w w:val="110"/>
                            <w:sz w:val="24"/>
                          </w:rPr>
                          <w:t>.</w:t>
                        </w:r>
                        <w:r>
                          <w:rPr>
                            <w:w w:val="110"/>
                            <w:sz w:val="24"/>
                          </w:rPr>
                          <w:t>3</w:t>
                        </w:r>
                      </w:p>
                    </w:tc>
                    <w:tc>
                      <w:tcPr>
                        <w:tcW w:w="1501" w:type="dxa"/>
                      </w:tcPr>
                      <w:p>
                        <w:pPr>
                          <w:pStyle w:val="TableParagraph"/>
                          <w:spacing w:line="275" w:lineRule="exact"/>
                          <w:ind w:left="83" w:right="83"/>
                          <w:jc w:val="center"/>
                          <w:rPr>
                            <w:sz w:val="24"/>
                          </w:rPr>
                        </w:pPr>
                        <w:r>
                          <w:rPr>
                            <w:w w:val="110"/>
                            <w:sz w:val="24"/>
                          </w:rPr>
                          <w:t>6</w:t>
                        </w:r>
                        <w:r>
                          <w:rPr>
                            <w:i/>
                            <w:w w:val="110"/>
                            <w:sz w:val="24"/>
                          </w:rPr>
                          <w:t>.</w:t>
                        </w:r>
                        <w:r>
                          <w:rPr>
                            <w:w w:val="110"/>
                            <w:sz w:val="24"/>
                          </w:rPr>
                          <w:t>0 </w:t>
                        </w:r>
                        <w:r>
                          <w:rPr>
                            <w:rFonts w:ascii="Menlo" w:hAnsi="Menlo"/>
                            <w:i/>
                            <w:w w:val="110"/>
                            <w:sz w:val="24"/>
                          </w:rPr>
                          <w:t>×</w:t>
                        </w:r>
                        <w:r>
                          <w:rPr>
                            <w:rFonts w:ascii="Menlo" w:hAnsi="Menlo"/>
                            <w:i/>
                            <w:spacing w:val="-129"/>
                            <w:w w:val="110"/>
                            <w:sz w:val="24"/>
                          </w:rPr>
                          <w:t> </w:t>
                        </w:r>
                        <w:r>
                          <w:rPr>
                            <w:w w:val="110"/>
                            <w:sz w:val="24"/>
                          </w:rPr>
                          <w:t>6</w:t>
                        </w:r>
                        <w:r>
                          <w:rPr>
                            <w:i/>
                            <w:w w:val="110"/>
                            <w:sz w:val="24"/>
                          </w:rPr>
                          <w:t>.</w:t>
                        </w:r>
                        <w:r>
                          <w:rPr>
                            <w:w w:val="110"/>
                            <w:sz w:val="24"/>
                          </w:rPr>
                          <w:t>0</w:t>
                        </w:r>
                      </w:p>
                    </w:tc>
                  </w:tr>
                </w:tbl>
                <w:p>
                  <w:pPr>
                    <w:pStyle w:val="BodyText"/>
                  </w:pPr>
                </w:p>
              </w:txbxContent>
            </v:textbox>
            <w10:wrap type="none"/>
          </v:shape>
        </w:pict>
      </w:r>
      <w:bookmarkStart w:name="_bookmark52" w:id="89"/>
      <w:bookmarkEnd w:id="89"/>
      <w:r>
        <w:rPr/>
      </w:r>
      <w:r>
        <w:rPr/>
        <w:t>Number</w:t>
      </w:r>
      <w:r>
        <w:rPr>
          <w:spacing w:val="23"/>
        </w:rPr>
        <w:t> </w:t>
      </w:r>
      <w:r>
        <w:rPr/>
        <w:t>of</w:t>
      </w:r>
      <w:r>
        <w:rPr>
          <w:spacing w:val="25"/>
        </w:rPr>
        <w:t> </w:t>
      </w:r>
      <w:r>
        <w:rPr/>
        <w:t>pixels</w:t>
        <w:tab/>
        <w:t>285</w:t>
        <w:tab/>
        <w:t>6400</w:t>
      </w:r>
    </w:p>
    <w:p>
      <w:pPr>
        <w:pStyle w:val="BodyText"/>
        <w:tabs>
          <w:tab w:pos="5380" w:val="left" w:leader="none"/>
          <w:tab w:pos="6880" w:val="left" w:leader="none"/>
        </w:tabs>
        <w:spacing w:before="13"/>
        <w:ind w:left="714"/>
      </w:pPr>
      <w:r>
        <w:rPr/>
        <w:t>Fill</w:t>
      </w:r>
      <w:r>
        <w:rPr>
          <w:spacing w:val="31"/>
        </w:rPr>
        <w:t> </w:t>
      </w:r>
      <w:r>
        <w:rPr/>
        <w:t>factor</w:t>
        <w:tab/>
        <w:t>82%</w:t>
        <w:tab/>
        <w:t>82%</w:t>
      </w:r>
    </w:p>
    <w:p>
      <w:pPr>
        <w:pStyle w:val="BodyText"/>
        <w:tabs>
          <w:tab w:pos="5387" w:val="left" w:leader="none"/>
          <w:tab w:pos="7303" w:val="right" w:leader="none"/>
        </w:tabs>
        <w:spacing w:line="274" w:lineRule="exact" w:before="13"/>
        <w:ind w:left="714"/>
      </w:pPr>
      <w:r>
        <w:rPr>
          <w:w w:val="105"/>
        </w:rPr>
        <w:t>Refractive index of</w:t>
      </w:r>
      <w:r>
        <w:rPr>
          <w:spacing w:val="1"/>
          <w:w w:val="105"/>
        </w:rPr>
        <w:t> </w:t>
      </w:r>
      <w:r>
        <w:rPr>
          <w:w w:val="105"/>
        </w:rPr>
        <w:t>windows material</w:t>
        <w:tab/>
        <w:t>1</w:t>
      </w:r>
      <w:r>
        <w:rPr>
          <w:i/>
          <w:w w:val="105"/>
        </w:rPr>
        <w:t>.</w:t>
      </w:r>
      <w:r>
        <w:rPr>
          <w:w w:val="105"/>
        </w:rPr>
        <w:t>55</w:t>
        <w:tab/>
        <w:t>1</w:t>
      </w:r>
      <w:r>
        <w:rPr>
          <w:i/>
          <w:w w:val="105"/>
        </w:rPr>
        <w:t>.</w:t>
      </w:r>
      <w:r>
        <w:rPr>
          <w:w w:val="105"/>
        </w:rPr>
        <w:t>55</w:t>
      </w:r>
    </w:p>
    <w:p>
      <w:pPr>
        <w:pStyle w:val="BodyText"/>
        <w:tabs>
          <w:tab w:pos="5150" w:val="left" w:leader="none"/>
          <w:tab w:pos="6651" w:val="left" w:leader="none"/>
        </w:tabs>
        <w:spacing w:line="290" w:lineRule="exact"/>
        <w:ind w:left="714"/>
      </w:pPr>
      <w:r>
        <w:rPr/>
        <w:pict>
          <v:shape style="position:absolute;margin-left:297.790985pt;margin-top:2.661826pt;width:84.35pt;height:20.75pt;mso-position-horizontal-relative:page;mso-position-vertical-relative:paragraph;z-index:-366976" type="#_x0000_t202" filled="false" stroked="false">
            <v:textbox inset="0,0,0,0">
              <w:txbxContent>
                <w:p>
                  <w:pPr>
                    <w:tabs>
                      <w:tab w:pos="1500" w:val="left" w:leader="none"/>
                    </w:tabs>
                    <w:spacing w:line="242" w:lineRule="exact" w:before="0"/>
                    <w:ind w:left="0" w:right="0" w:firstLine="0"/>
                    <w:jc w:val="left"/>
                    <w:rPr>
                      <w:rFonts w:ascii="Menlo" w:hAnsi="Menlo"/>
                      <w:i/>
                      <w:sz w:val="24"/>
                    </w:rPr>
                  </w:pPr>
                  <w:r>
                    <w:rPr>
                      <w:rFonts w:ascii="Menlo" w:hAnsi="Menlo"/>
                      <w:i/>
                      <w:w w:val="130"/>
                      <w:sz w:val="24"/>
                    </w:rPr>
                    <w:t>−</w:t>
                    <w:tab/>
                  </w:r>
                  <w:r>
                    <w:rPr>
                      <w:rFonts w:ascii="Menlo" w:hAnsi="Menlo"/>
                      <w:i/>
                      <w:w w:val="125"/>
                      <w:sz w:val="24"/>
                    </w:rPr>
                    <w:t>−</w:t>
                  </w:r>
                </w:p>
              </w:txbxContent>
            </v:textbox>
            <w10:wrap type="none"/>
          </v:shape>
        </w:pict>
      </w:r>
      <w:r>
        <w:rPr/>
        <w:t>Operating  temperature </w:t>
      </w:r>
      <w:r>
        <w:rPr>
          <w:spacing w:val="22"/>
        </w:rPr>
        <w:t> </w:t>
      </w:r>
      <w:r>
        <w:rPr/>
        <w:t>range </w:t>
      </w:r>
      <w:r>
        <w:rPr>
          <w:spacing w:val="10"/>
        </w:rPr>
        <w:t> </w:t>
      </w:r>
      <w:r>
        <w:rPr/>
        <w:t>(</w:t>
      </w:r>
      <w:r>
        <w:rPr>
          <w:rFonts w:ascii="Arial" w:hAnsi="Arial"/>
          <w:i/>
          <w:position w:val="9"/>
          <w:sz w:val="16"/>
        </w:rPr>
        <w:t>◦</w:t>
      </w:r>
      <w:r>
        <w:rPr/>
        <w:t>C)</w:t>
        <w:tab/>
        <w:t>[ </w:t>
      </w:r>
      <w:r>
        <w:rPr>
          <w:spacing w:val="46"/>
        </w:rPr>
        <w:t> </w:t>
      </w:r>
      <w:r>
        <w:rPr/>
        <w:t>20</w:t>
      </w:r>
      <w:r>
        <w:rPr>
          <w:i/>
        </w:rPr>
        <w:t>,</w:t>
      </w:r>
      <w:r>
        <w:rPr>
          <w:i/>
          <w:spacing w:val="-25"/>
        </w:rPr>
        <w:t> </w:t>
      </w:r>
      <w:r>
        <w:rPr/>
        <w:t>60]</w:t>
        <w:tab/>
        <w:t>[  20</w:t>
      </w:r>
      <w:r>
        <w:rPr>
          <w:i/>
        </w:rPr>
        <w:t>,</w:t>
      </w:r>
      <w:r>
        <w:rPr>
          <w:i/>
          <w:spacing w:val="7"/>
        </w:rPr>
        <w:t> </w:t>
      </w:r>
      <w:r>
        <w:rPr/>
        <w:t>60]</w:t>
      </w:r>
    </w:p>
    <w:p>
      <w:pPr>
        <w:pStyle w:val="BodyText"/>
        <w:tabs>
          <w:tab w:pos="5126" w:val="left" w:leader="none"/>
          <w:tab w:pos="6626" w:val="left" w:leader="none"/>
        </w:tabs>
        <w:spacing w:before="13"/>
        <w:ind w:left="714"/>
      </w:pPr>
      <w:r>
        <w:rPr>
          <w:w w:val="105"/>
        </w:rPr>
        <w:t>Spectral response range,</w:t>
      </w:r>
      <w:r>
        <w:rPr>
          <w:spacing w:val="61"/>
          <w:w w:val="105"/>
        </w:rPr>
        <w:t> </w:t>
      </w:r>
      <w:r>
        <w:rPr>
          <w:i/>
          <w:w w:val="105"/>
        </w:rPr>
        <w:t>λ</w:t>
      </w:r>
      <w:r>
        <w:rPr>
          <w:i/>
          <w:spacing w:val="20"/>
          <w:w w:val="105"/>
        </w:rPr>
        <w:t> </w:t>
      </w:r>
      <w:r>
        <w:rPr>
          <w:w w:val="105"/>
        </w:rPr>
        <w:t>(nm)</w:t>
        <w:tab/>
        <w:t>[320</w:t>
      </w:r>
      <w:r>
        <w:rPr>
          <w:i/>
          <w:w w:val="105"/>
        </w:rPr>
        <w:t>,</w:t>
      </w:r>
      <w:r>
        <w:rPr>
          <w:i/>
          <w:spacing w:val="-44"/>
          <w:w w:val="105"/>
        </w:rPr>
        <w:t> </w:t>
      </w:r>
      <w:r>
        <w:rPr>
          <w:w w:val="105"/>
        </w:rPr>
        <w:t>900]</w:t>
        <w:tab/>
      </w:r>
      <w:r>
        <w:rPr>
          <w:w w:val="95"/>
        </w:rPr>
        <w:t>[320</w:t>
      </w:r>
      <w:r>
        <w:rPr>
          <w:i/>
          <w:w w:val="95"/>
        </w:rPr>
        <w:t>,</w:t>
      </w:r>
      <w:r>
        <w:rPr>
          <w:i/>
          <w:spacing w:val="-14"/>
          <w:w w:val="95"/>
        </w:rPr>
        <w:t> </w:t>
      </w:r>
      <w:r>
        <w:rPr>
          <w:w w:val="95"/>
        </w:rPr>
        <w:t>900]</w:t>
      </w:r>
    </w:p>
    <w:p>
      <w:pPr>
        <w:pStyle w:val="BodyText"/>
        <w:tabs>
          <w:tab w:pos="5419" w:val="left" w:leader="none"/>
          <w:tab w:pos="7271" w:val="right" w:leader="none"/>
        </w:tabs>
        <w:spacing w:before="13"/>
        <w:ind w:left="714"/>
      </w:pPr>
      <w:r>
        <w:rPr>
          <w:w w:val="105"/>
        </w:rPr>
        <w:t>Peak sensitivity wavelength,</w:t>
      </w:r>
      <w:r>
        <w:rPr>
          <w:spacing w:val="51"/>
          <w:w w:val="105"/>
        </w:rPr>
        <w:t> </w:t>
      </w:r>
      <w:r>
        <w:rPr>
          <w:i/>
          <w:w w:val="105"/>
        </w:rPr>
        <w:t>λ</w:t>
      </w:r>
      <w:r>
        <w:rPr>
          <w:i/>
          <w:w w:val="105"/>
          <w:vertAlign w:val="subscript"/>
        </w:rPr>
        <w:t>p</w:t>
      </w:r>
      <w:r>
        <w:rPr>
          <w:i/>
          <w:spacing w:val="28"/>
          <w:w w:val="105"/>
          <w:vertAlign w:val="baseline"/>
        </w:rPr>
        <w:t> </w:t>
      </w:r>
      <w:r>
        <w:rPr>
          <w:w w:val="105"/>
          <w:vertAlign w:val="baseline"/>
        </w:rPr>
        <w:t>(nm)</w:t>
        <w:tab/>
        <w:t>450</w:t>
        <w:tab/>
        <w:t>450</w:t>
      </w:r>
    </w:p>
    <w:p>
      <w:pPr>
        <w:pStyle w:val="BodyText"/>
        <w:tabs>
          <w:tab w:pos="5478" w:val="left" w:leader="none"/>
          <w:tab w:pos="7212" w:val="right" w:leader="none"/>
        </w:tabs>
        <w:spacing w:before="12"/>
        <w:ind w:left="714"/>
      </w:pPr>
      <w:r>
        <w:rPr>
          <w:w w:val="105"/>
        </w:rPr>
        <w:t>PDE</w:t>
      </w:r>
      <w:r>
        <w:rPr>
          <w:spacing w:val="20"/>
          <w:w w:val="105"/>
        </w:rPr>
        <w:t> </w:t>
      </w:r>
      <w:r>
        <w:rPr>
          <w:w w:val="105"/>
        </w:rPr>
        <w:t>(%)</w:t>
        <w:tab/>
        <w:t>50</w:t>
        <w:tab/>
        <w:t>50</w:t>
      </w:r>
    </w:p>
    <w:p>
      <w:pPr>
        <w:pStyle w:val="BodyText"/>
        <w:tabs>
          <w:tab w:pos="5244" w:val="left" w:leader="none"/>
          <w:tab w:pos="6568" w:val="left" w:leader="none"/>
        </w:tabs>
        <w:spacing w:before="13"/>
        <w:ind w:left="714"/>
      </w:pPr>
      <w:r>
        <w:rPr>
          <w:w w:val="105"/>
        </w:rPr>
        <w:t>Dark counts,</w:t>
      </w:r>
      <w:r>
        <w:rPr>
          <w:spacing w:val="32"/>
          <w:w w:val="105"/>
        </w:rPr>
        <w:t> </w:t>
      </w:r>
      <w:r>
        <w:rPr>
          <w:w w:val="105"/>
        </w:rPr>
        <w:t>Typical/Maximum</w:t>
      </w:r>
      <w:r>
        <w:rPr>
          <w:spacing w:val="15"/>
          <w:w w:val="105"/>
        </w:rPr>
        <w:t> </w:t>
      </w:r>
      <w:r>
        <w:rPr>
          <w:w w:val="105"/>
        </w:rPr>
        <w:t>(kcps)</w:t>
        <w:tab/>
        <w:t>90</w:t>
      </w:r>
      <w:r>
        <w:rPr>
          <w:i/>
          <w:w w:val="105"/>
        </w:rPr>
        <w:t>/</w:t>
      </w:r>
      <w:r>
        <w:rPr>
          <w:w w:val="105"/>
        </w:rPr>
        <w:t>270</w:t>
        <w:tab/>
        <w:t>2000</w:t>
      </w:r>
      <w:r>
        <w:rPr>
          <w:i/>
          <w:w w:val="105"/>
        </w:rPr>
        <w:t>/</w:t>
      </w:r>
      <w:r>
        <w:rPr>
          <w:w w:val="105"/>
        </w:rPr>
        <w:t>6000</w:t>
      </w:r>
    </w:p>
    <w:p>
      <w:pPr>
        <w:pStyle w:val="BodyText"/>
        <w:tabs>
          <w:tab w:pos="5478" w:val="left" w:leader="none"/>
          <w:tab w:pos="7329" w:val="right" w:leader="none"/>
        </w:tabs>
        <w:spacing w:before="13"/>
        <w:ind w:left="714"/>
      </w:pPr>
      <w:r>
        <w:rPr>
          <w:spacing w:val="-3"/>
          <w:w w:val="110"/>
        </w:rPr>
        <w:t>Terminal </w:t>
      </w:r>
      <w:r>
        <w:rPr>
          <w:w w:val="110"/>
        </w:rPr>
        <w:t>capacitance,</w:t>
      </w:r>
      <w:r>
        <w:rPr>
          <w:spacing w:val="-1"/>
          <w:w w:val="110"/>
        </w:rPr>
        <w:t> </w:t>
      </w:r>
      <w:r>
        <w:rPr>
          <w:i/>
          <w:w w:val="110"/>
        </w:rPr>
        <w:t>C</w:t>
      </w:r>
      <w:r>
        <w:rPr>
          <w:i/>
          <w:w w:val="110"/>
          <w:vertAlign w:val="subscript"/>
        </w:rPr>
        <w:t>t</w:t>
      </w:r>
      <w:r>
        <w:rPr>
          <w:i/>
          <w:spacing w:val="6"/>
          <w:w w:val="110"/>
          <w:vertAlign w:val="baseline"/>
        </w:rPr>
        <w:t> </w:t>
      </w:r>
      <w:r>
        <w:rPr>
          <w:w w:val="110"/>
          <w:vertAlign w:val="baseline"/>
        </w:rPr>
        <w:t>(pF)</w:t>
        <w:tab/>
        <w:t>60</w:t>
        <w:tab/>
        <w:t>1280</w:t>
      </w:r>
    </w:p>
    <w:p>
      <w:pPr>
        <w:pStyle w:val="BodyText"/>
        <w:tabs>
          <w:tab w:pos="5299" w:val="left" w:leader="none"/>
          <w:tab w:pos="6799" w:val="left" w:leader="none"/>
        </w:tabs>
        <w:spacing w:before="12"/>
        <w:ind w:left="714"/>
        <w:rPr>
          <w:rFonts w:ascii="Arial"/>
        </w:rPr>
      </w:pPr>
      <w:r>
        <w:rPr/>
        <w:pict>
          <v:shape style="position:absolute;margin-left:309.815002pt;margin-top:2.590589pt;width:78.350pt;height:20.75pt;mso-position-horizontal-relative:page;mso-position-vertical-relative:paragraph;z-index:-366952" type="#_x0000_t202" filled="false" stroked="false">
            <v:textbox inset="0,0,0,0">
              <w:txbxContent>
                <w:p>
                  <w:pPr>
                    <w:tabs>
                      <w:tab w:pos="1500" w:val="left" w:leader="none"/>
                    </w:tabs>
                    <w:spacing w:line="242" w:lineRule="exact" w:before="0"/>
                    <w:ind w:left="0" w:right="0" w:firstLine="0"/>
                    <w:jc w:val="left"/>
                    <w:rPr>
                      <w:rFonts w:ascii="Menlo" w:hAnsi="Menlo"/>
                      <w:i/>
                      <w:sz w:val="24"/>
                    </w:rPr>
                  </w:pPr>
                  <w:r>
                    <w:rPr>
                      <w:rFonts w:ascii="Menlo" w:hAnsi="Menlo"/>
                      <w:i/>
                      <w:w w:val="55"/>
                      <w:sz w:val="24"/>
                    </w:rPr>
                    <w:t>·</w:t>
                    <w:tab/>
                  </w:r>
                  <w:r>
                    <w:rPr>
                      <w:rFonts w:ascii="Menlo" w:hAnsi="Menlo"/>
                      <w:i/>
                      <w:w w:val="45"/>
                      <w:sz w:val="24"/>
                    </w:rPr>
                    <w:t>·</w:t>
                  </w:r>
                </w:p>
              </w:txbxContent>
            </v:textbox>
            <w10:wrap type="none"/>
          </v:shape>
        </w:pict>
      </w:r>
      <w:r>
        <w:rPr/>
        <w:t>Gain</w:t>
        <w:tab/>
        <w:t>4 </w:t>
      </w:r>
      <w:r>
        <w:rPr>
          <w:spacing w:val="17"/>
        </w:rPr>
        <w:t> </w:t>
      </w:r>
      <w:r>
        <w:rPr/>
        <w:t>10</w:t>
      </w:r>
      <w:r>
        <w:rPr>
          <w:rFonts w:ascii="Arial"/>
          <w:vertAlign w:val="superscript"/>
        </w:rPr>
        <w:t>6</w:t>
      </w:r>
      <w:r>
        <w:rPr>
          <w:rFonts w:ascii="Arial"/>
          <w:vertAlign w:val="baseline"/>
        </w:rPr>
        <w:tab/>
      </w:r>
      <w:r>
        <w:rPr>
          <w:vertAlign w:val="baseline"/>
        </w:rPr>
        <w:t>4</w:t>
      </w:r>
      <w:r>
        <w:rPr>
          <w:spacing w:val="23"/>
          <w:vertAlign w:val="baseline"/>
        </w:rPr>
        <w:t> </w:t>
      </w:r>
      <w:r>
        <w:rPr>
          <w:vertAlign w:val="baseline"/>
        </w:rPr>
        <w:t>10</w:t>
      </w:r>
      <w:r>
        <w:rPr>
          <w:rFonts w:ascii="Arial"/>
          <w:vertAlign w:val="superscript"/>
        </w:rPr>
        <w:t>6</w:t>
      </w:r>
    </w:p>
    <w:p>
      <w:pPr>
        <w:tabs>
          <w:tab w:pos="5328" w:val="left" w:leader="none"/>
          <w:tab w:pos="7212" w:val="right" w:leader="none"/>
        </w:tabs>
        <w:spacing w:before="13"/>
        <w:ind w:left="714" w:right="0" w:firstLine="0"/>
        <w:jc w:val="left"/>
        <w:rPr>
          <w:sz w:val="24"/>
        </w:rPr>
      </w:pPr>
      <w:r>
        <w:rPr>
          <w:i/>
          <w:w w:val="105"/>
          <w:sz w:val="24"/>
        </w:rPr>
        <w:t>V</w:t>
      </w:r>
      <w:r>
        <w:rPr>
          <w:i/>
          <w:w w:val="105"/>
          <w:sz w:val="24"/>
          <w:vertAlign w:val="subscript"/>
        </w:rPr>
        <w:t>BD</w:t>
      </w:r>
      <w:r>
        <w:rPr>
          <w:i/>
          <w:spacing w:val="45"/>
          <w:w w:val="105"/>
          <w:sz w:val="24"/>
          <w:vertAlign w:val="baseline"/>
        </w:rPr>
        <w:t> </w:t>
      </w:r>
      <w:r>
        <w:rPr>
          <w:w w:val="105"/>
          <w:sz w:val="24"/>
          <w:vertAlign w:val="baseline"/>
        </w:rPr>
        <w:t>(V)</w:t>
        <w:tab/>
        <w:t>50</w:t>
      </w:r>
      <w:r>
        <w:rPr>
          <w:i/>
          <w:w w:val="105"/>
          <w:sz w:val="24"/>
          <w:vertAlign w:val="baseline"/>
        </w:rPr>
        <w:t>.</w:t>
      </w:r>
      <w:r>
        <w:rPr>
          <w:w w:val="105"/>
          <w:sz w:val="24"/>
          <w:vertAlign w:val="baseline"/>
        </w:rPr>
        <w:t>97</w:t>
        <w:tab/>
        <w:t>53</w:t>
      </w:r>
    </w:p>
    <w:p>
      <w:pPr>
        <w:pStyle w:val="BodyText"/>
        <w:tabs>
          <w:tab w:pos="5536" w:val="left" w:leader="none"/>
          <w:tab w:pos="7154" w:val="right" w:leader="none"/>
        </w:tabs>
        <w:spacing w:before="13"/>
        <w:ind w:left="714"/>
      </w:pPr>
      <w:r>
        <w:rPr>
          <w:w w:val="105"/>
        </w:rPr>
        <w:t>Cross</w:t>
      </w:r>
      <w:r>
        <w:rPr>
          <w:spacing w:val="15"/>
          <w:w w:val="105"/>
        </w:rPr>
        <w:t> </w:t>
      </w:r>
      <w:r>
        <w:rPr>
          <w:w w:val="105"/>
        </w:rPr>
        <w:t>talk</w:t>
      </w:r>
      <w:r>
        <w:rPr>
          <w:spacing w:val="15"/>
          <w:w w:val="105"/>
        </w:rPr>
        <w:t> </w:t>
      </w:r>
      <w:r>
        <w:rPr>
          <w:w w:val="105"/>
        </w:rPr>
        <w:t>probability(%)</w:t>
        <w:tab/>
        <w:t>7</w:t>
        <w:tab/>
        <w:t>7</w:t>
      </w:r>
    </w:p>
    <w:p>
      <w:pPr>
        <w:pStyle w:val="BodyText"/>
        <w:tabs>
          <w:tab w:pos="5478" w:val="left" w:leader="none"/>
          <w:tab w:pos="7212" w:val="right" w:leader="none"/>
        </w:tabs>
        <w:spacing w:before="12"/>
        <w:ind w:left="714"/>
      </w:pPr>
      <w:r>
        <w:rPr/>
        <w:pict>
          <v:line style="position:absolute;mso-position-horizontal-relative:page;mso-position-vertical-relative:paragraph;z-index:3064" from="66.760002pt,18.716864pt" to="429.302002pt,18.716864pt" stroked="true" strokeweight=".936pt" strokecolor="#000000">
            <v:stroke dashstyle="solid"/>
            <w10:wrap type="none"/>
          </v:line>
        </w:pict>
      </w:r>
      <w:r>
        <w:rPr>
          <w:w w:val="105"/>
        </w:rPr>
        <w:t>Temperature</w:t>
      </w:r>
      <w:r>
        <w:rPr>
          <w:spacing w:val="26"/>
          <w:w w:val="105"/>
        </w:rPr>
        <w:t> </w:t>
      </w:r>
      <w:r>
        <w:rPr>
          <w:w w:val="105"/>
        </w:rPr>
        <w:t>coefficient</w:t>
      </w:r>
      <w:r>
        <w:rPr>
          <w:spacing w:val="26"/>
          <w:w w:val="105"/>
        </w:rPr>
        <w:t> </w:t>
      </w:r>
      <w:r>
        <w:rPr>
          <w:w w:val="105"/>
        </w:rPr>
        <w:t>(mV</w:t>
      </w:r>
      <w:r>
        <w:rPr>
          <w:i/>
          <w:w w:val="105"/>
        </w:rPr>
        <w:t>/</w:t>
      </w:r>
      <w:r>
        <w:rPr>
          <w:rFonts w:ascii="Arial" w:hAnsi="Arial"/>
          <w:i/>
          <w:w w:val="105"/>
          <w:vertAlign w:val="superscript"/>
        </w:rPr>
        <w:t>◦</w:t>
      </w:r>
      <w:r>
        <w:rPr>
          <w:w w:val="105"/>
          <w:vertAlign w:val="baseline"/>
        </w:rPr>
        <w:t>C)</w:t>
        <w:tab/>
        <w:t>54</w:t>
        <w:tab/>
        <w:t>54</w:t>
      </w:r>
    </w:p>
    <w:p>
      <w:pPr>
        <w:pStyle w:val="BodyText"/>
        <w:spacing w:line="252" w:lineRule="auto" w:before="272"/>
        <w:ind w:left="393" w:right="1124"/>
      </w:pPr>
      <w:r>
        <w:rPr>
          <w:w w:val="105"/>
        </w:rPr>
        <w:t>Table 3.3: Characteristics of SiPM S13360-1375 and S13360-6075 from Hamamatsu Photonics </w:t>
      </w:r>
      <w:hyperlink w:history="true" w:anchor="_bookmark271">
        <w:r>
          <w:rPr>
            <w:w w:val="105"/>
          </w:rPr>
          <w:t>[Ham16b].</w:t>
        </w:r>
      </w:hyperlink>
    </w:p>
    <w:p>
      <w:pPr>
        <w:spacing w:after="0" w:line="252" w:lineRule="auto"/>
        <w:sectPr>
          <w:headerReference w:type="default" r:id="rId149"/>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p>
    <w:p>
      <w:pPr>
        <w:pStyle w:val="BodyText"/>
        <w:ind w:left="1231"/>
        <w:rPr>
          <w:sz w:val="20"/>
        </w:rPr>
      </w:pPr>
      <w:r>
        <w:rPr>
          <w:sz w:val="20"/>
        </w:rPr>
        <w:drawing>
          <wp:inline distT="0" distB="0" distL="0" distR="0">
            <wp:extent cx="3451860" cy="3390900"/>
            <wp:effectExtent l="0" t="0" r="0" b="0"/>
            <wp:docPr id="59" name="image30.png" descr=""/>
            <wp:cNvGraphicFramePr>
              <a:graphicFrameLocks noChangeAspect="1"/>
            </wp:cNvGraphicFramePr>
            <a:graphic>
              <a:graphicData uri="http://schemas.openxmlformats.org/drawingml/2006/picture">
                <pic:pic>
                  <pic:nvPicPr>
                    <pic:cNvPr id="60" name="image30.png"/>
                    <pic:cNvPicPr/>
                  </pic:nvPicPr>
                  <pic:blipFill>
                    <a:blip r:embed="rId151" cstate="print"/>
                    <a:stretch>
                      <a:fillRect/>
                    </a:stretch>
                  </pic:blipFill>
                  <pic:spPr>
                    <a:xfrm>
                      <a:off x="0" y="0"/>
                      <a:ext cx="3451860" cy="3390900"/>
                    </a:xfrm>
                    <a:prstGeom prst="rect">
                      <a:avLst/>
                    </a:prstGeom>
                  </pic:spPr>
                </pic:pic>
              </a:graphicData>
            </a:graphic>
          </wp:inline>
        </w:drawing>
      </w:r>
      <w:r>
        <w:rPr>
          <w:sz w:val="20"/>
        </w:rPr>
      </w:r>
    </w:p>
    <w:p>
      <w:pPr>
        <w:pStyle w:val="BodyText"/>
        <w:spacing w:before="11"/>
        <w:rPr>
          <w:sz w:val="14"/>
        </w:rPr>
      </w:pPr>
    </w:p>
    <w:p>
      <w:pPr>
        <w:pStyle w:val="BodyText"/>
        <w:spacing w:before="101"/>
        <w:ind w:left="248"/>
      </w:pPr>
      <w:bookmarkStart w:name="_bookmark53" w:id="90"/>
      <w:bookmarkEnd w:id="90"/>
      <w:r>
        <w:rPr/>
      </w:r>
      <w:r>
        <w:rPr>
          <w:b/>
          <w:w w:val="105"/>
        </w:rPr>
        <w:t>Figure 3.14 </w:t>
      </w:r>
      <w:r>
        <w:rPr>
          <w:w w:val="105"/>
        </w:rPr>
        <w:t>– PDE spectrum for SiPM S13360-**75 models </w:t>
      </w:r>
      <w:hyperlink w:history="true" w:anchor="_bookmark271">
        <w:r>
          <w:rPr>
            <w:w w:val="105"/>
          </w:rPr>
          <w:t>[Ham16b].</w:t>
        </w:r>
      </w:hyperlink>
    </w:p>
    <w:p>
      <w:pPr>
        <w:spacing w:after="0"/>
        <w:sectPr>
          <w:headerReference w:type="default" r:id="rId150"/>
          <w:pgSz w:w="9640" w:h="13610"/>
          <w:pgMar w:header="759" w:footer="845" w:top="1060" w:bottom="1040" w:left="740" w:right="0"/>
        </w:sectPr>
      </w:pPr>
    </w:p>
    <w:p>
      <w:pPr>
        <w:pStyle w:val="BodyText"/>
        <w:spacing w:before="9"/>
        <w:rPr>
          <w:sz w:val="23"/>
        </w:rPr>
      </w:pPr>
    </w:p>
    <w:p>
      <w:pPr>
        <w:pStyle w:val="Heading4"/>
        <w:tabs>
          <w:tab w:pos="1424" w:val="left" w:leader="none"/>
        </w:tabs>
        <w:spacing w:before="98"/>
        <w:ind w:left="393"/>
      </w:pPr>
      <w:bookmarkStart w:name="Photosensors in TRITIUM" w:id="91"/>
      <w:bookmarkEnd w:id="91"/>
      <w:r>
        <w:rPr>
          <w:b w:val="0"/>
        </w:rPr>
      </w:r>
      <w:bookmarkStart w:name="_bookmark54" w:id="92"/>
      <w:bookmarkEnd w:id="92"/>
      <w:r>
        <w:rPr>
          <w:b w:val="0"/>
        </w:rPr>
      </w:r>
      <w:r>
        <w:rPr>
          <w:w w:val="115"/>
        </w:rPr>
        <w:t>3.2.3.3</w:t>
        <w:tab/>
        <w:t>Photosensors in</w:t>
      </w:r>
      <w:r>
        <w:rPr>
          <w:spacing w:val="38"/>
          <w:w w:val="115"/>
        </w:rPr>
        <w:t> </w:t>
      </w:r>
      <w:r>
        <w:rPr>
          <w:w w:val="115"/>
        </w:rPr>
        <w:t>TRITIUM</w:t>
      </w:r>
    </w:p>
    <w:p>
      <w:pPr>
        <w:pStyle w:val="BodyText"/>
        <w:spacing w:before="5"/>
        <w:rPr>
          <w:b/>
          <w:sz w:val="40"/>
        </w:rPr>
      </w:pPr>
    </w:p>
    <w:p>
      <w:pPr>
        <w:pStyle w:val="BodyText"/>
        <w:spacing w:line="288" w:lineRule="auto"/>
        <w:ind w:left="393" w:right="847"/>
        <w:jc w:val="both"/>
      </w:pPr>
      <w:r>
        <w:rPr>
          <w:w w:val="105"/>
        </w:rPr>
        <w:t>Two different types of photosensors are proposed for the TRITIUM mon- itor, PMTs and SiPM arrays. Each type of photosensor has advantages and disadvantages and must be tested to determine the most suitable option. PMTs are used in the TRITIUM prototypes developed by the Aveiro ex- perimental group while SiPM arrays are used in the TRITIUM prototypes developed at IFIC.</w:t>
      </w:r>
    </w:p>
    <w:p>
      <w:pPr>
        <w:pStyle w:val="BodyText"/>
        <w:spacing w:line="288" w:lineRule="auto" w:before="241"/>
        <w:ind w:left="393" w:right="847" w:firstLine="936"/>
        <w:jc w:val="both"/>
      </w:pPr>
      <w:r>
        <w:rPr>
          <w:w w:val="105"/>
        </w:rPr>
        <w:t>The IFIC group has chosen SiPM arrays as photosensors for their </w:t>
      </w:r>
      <w:r>
        <w:rPr>
          <w:spacing w:val="-3"/>
          <w:w w:val="105"/>
        </w:rPr>
        <w:t>advantages </w:t>
      </w:r>
      <w:r>
        <w:rPr>
          <w:spacing w:val="-4"/>
          <w:w w:val="105"/>
        </w:rPr>
        <w:t>over PMTs, </w:t>
      </w:r>
      <w:r>
        <w:rPr>
          <w:w w:val="105"/>
        </w:rPr>
        <w:t>which are compactness and robustness,  necessary to work during several years without supervision, larger efficiency for de- tection of photons in the visible range and more economical price of both photosensors and</w:t>
      </w:r>
      <w:r>
        <w:rPr>
          <w:spacing w:val="26"/>
          <w:w w:val="105"/>
        </w:rPr>
        <w:t> </w:t>
      </w:r>
      <w:r>
        <w:rPr>
          <w:w w:val="105"/>
        </w:rPr>
        <w:t>electronics.</w:t>
      </w:r>
    </w:p>
    <w:p>
      <w:pPr>
        <w:pStyle w:val="BodyText"/>
        <w:rPr>
          <w:sz w:val="30"/>
        </w:rPr>
      </w:pPr>
    </w:p>
    <w:p>
      <w:pPr>
        <w:pStyle w:val="BodyText"/>
        <w:spacing w:before="9"/>
        <w:rPr>
          <w:sz w:val="32"/>
        </w:rPr>
      </w:pPr>
    </w:p>
    <w:p>
      <w:pPr>
        <w:pStyle w:val="Heading3"/>
        <w:numPr>
          <w:ilvl w:val="2"/>
          <w:numId w:val="29"/>
        </w:numPr>
        <w:tabs>
          <w:tab w:pos="1357" w:val="left" w:leader="none"/>
          <w:tab w:pos="1358" w:val="left" w:leader="none"/>
        </w:tabs>
        <w:spacing w:line="240" w:lineRule="auto" w:before="0" w:after="0"/>
        <w:ind w:left="1357" w:right="0" w:hanging="964"/>
        <w:jc w:val="left"/>
      </w:pPr>
      <w:bookmarkStart w:name="Electronics" w:id="93"/>
      <w:bookmarkEnd w:id="93"/>
      <w:r>
        <w:rPr>
          <w:b w:val="0"/>
        </w:rPr>
      </w:r>
      <w:bookmarkStart w:name="_bookmark55" w:id="94"/>
      <w:bookmarkEnd w:id="94"/>
      <w:r>
        <w:rPr>
          <w:b w:val="0"/>
        </w:rPr>
      </w:r>
      <w:bookmarkStart w:name="_bookmark55" w:id="95"/>
      <w:bookmarkEnd w:id="95"/>
      <w:r>
        <w:rPr>
          <w:w w:val="115"/>
        </w:rPr>
        <w:t>Electronics</w:t>
      </w:r>
    </w:p>
    <w:p>
      <w:pPr>
        <w:pStyle w:val="BodyText"/>
        <w:spacing w:before="9"/>
        <w:rPr>
          <w:b/>
          <w:sz w:val="39"/>
        </w:rPr>
      </w:pPr>
    </w:p>
    <w:p>
      <w:pPr>
        <w:pStyle w:val="BodyText"/>
        <w:spacing w:line="288" w:lineRule="auto"/>
        <w:ind w:left="393" w:right="846"/>
        <w:jc w:val="both"/>
      </w:pPr>
      <w:r>
        <w:rPr>
          <w:w w:val="105"/>
        </w:rPr>
        <w:t>In this section, the </w:t>
      </w:r>
      <w:r>
        <w:rPr>
          <w:spacing w:val="-4"/>
          <w:w w:val="105"/>
        </w:rPr>
        <w:t>PETsys  </w:t>
      </w:r>
      <w:r>
        <w:rPr>
          <w:w w:val="105"/>
        </w:rPr>
        <w:t>electronics for SiPM arrays and the electron-  ics for single SiPM and PMT characterization are described. </w:t>
      </w:r>
      <w:r>
        <w:rPr>
          <w:spacing w:val="-7"/>
          <w:w w:val="105"/>
        </w:rPr>
        <w:t>For </w:t>
      </w:r>
      <w:r>
        <w:rPr>
          <w:w w:val="105"/>
        </w:rPr>
        <w:t>the final TRITIUM prototype there are </w:t>
      </w:r>
      <w:r>
        <w:rPr>
          <w:spacing w:val="-5"/>
          <w:w w:val="105"/>
        </w:rPr>
        <w:t>two </w:t>
      </w:r>
      <w:r>
        <w:rPr>
          <w:w w:val="105"/>
        </w:rPr>
        <w:t>different porposals for the </w:t>
      </w:r>
      <w:r>
        <w:rPr>
          <w:spacing w:val="-5"/>
          <w:w w:val="105"/>
        </w:rPr>
        <w:t>DAQ </w:t>
      </w:r>
      <w:r>
        <w:rPr>
          <w:w w:val="105"/>
        </w:rPr>
        <w:t>sys- tem: the </w:t>
      </w:r>
      <w:r>
        <w:rPr>
          <w:spacing w:val="-4"/>
          <w:w w:val="105"/>
        </w:rPr>
        <w:t>PETsys </w:t>
      </w:r>
      <w:r>
        <w:rPr>
          <w:w w:val="105"/>
        </w:rPr>
        <w:t>system and an especific electronic system developed </w:t>
      </w:r>
      <w:r>
        <w:rPr>
          <w:spacing w:val="-4"/>
          <w:w w:val="105"/>
        </w:rPr>
        <w:t>by </w:t>
      </w:r>
      <w:r>
        <w:rPr>
          <w:spacing w:val="-6"/>
          <w:w w:val="105"/>
        </w:rPr>
        <w:t>Aveiro  </w:t>
      </w:r>
      <w:r>
        <w:rPr>
          <w:w w:val="105"/>
        </w:rPr>
        <w:t>group to read the TRITIUM monitor with </w:t>
      </w:r>
      <w:r>
        <w:rPr>
          <w:spacing w:val="-4"/>
          <w:w w:val="105"/>
        </w:rPr>
        <w:t>PMTs.  </w:t>
      </w:r>
      <w:r>
        <w:rPr>
          <w:w w:val="105"/>
        </w:rPr>
        <w:t>This electronics  is described in Appendix</w:t>
      </w:r>
      <w:r>
        <w:rPr>
          <w:spacing w:val="52"/>
          <w:w w:val="105"/>
        </w:rPr>
        <w:t> </w:t>
      </w:r>
      <w:hyperlink w:history="true" w:anchor="_bookmark216">
        <w:r>
          <w:rPr>
            <w:w w:val="105"/>
          </w:rPr>
          <w:t>D.</w:t>
        </w:r>
      </w:hyperlink>
    </w:p>
    <w:p>
      <w:pPr>
        <w:pStyle w:val="BodyText"/>
        <w:rPr>
          <w:sz w:val="30"/>
        </w:rPr>
      </w:pPr>
    </w:p>
    <w:p>
      <w:pPr>
        <w:pStyle w:val="BodyText"/>
        <w:spacing w:before="2"/>
        <w:rPr>
          <w:sz w:val="29"/>
        </w:rPr>
      </w:pPr>
    </w:p>
    <w:p>
      <w:pPr>
        <w:pStyle w:val="Heading4"/>
        <w:numPr>
          <w:ilvl w:val="3"/>
          <w:numId w:val="29"/>
        </w:numPr>
        <w:tabs>
          <w:tab w:pos="1424" w:val="left" w:leader="none"/>
          <w:tab w:pos="1425" w:val="left" w:leader="none"/>
        </w:tabs>
        <w:spacing w:line="240" w:lineRule="auto" w:before="0" w:after="0"/>
        <w:ind w:left="1424" w:right="0" w:hanging="1031"/>
        <w:jc w:val="left"/>
      </w:pPr>
      <w:bookmarkStart w:name="Electronic for PMTs" w:id="96"/>
      <w:bookmarkEnd w:id="96"/>
      <w:r>
        <w:rPr>
          <w:b w:val="0"/>
        </w:rPr>
      </w:r>
      <w:bookmarkStart w:name="_bookmark56" w:id="97"/>
      <w:bookmarkEnd w:id="97"/>
      <w:r>
        <w:rPr>
          <w:b w:val="0"/>
        </w:rPr>
      </w:r>
      <w:bookmarkStart w:name="_bookmark56" w:id="98"/>
      <w:bookmarkEnd w:id="98"/>
      <w:r>
        <w:rPr>
          <w:w w:val="110"/>
        </w:rPr>
        <w:t>Electronics</w:t>
      </w:r>
      <w:r>
        <w:rPr>
          <w:w w:val="110"/>
        </w:rPr>
        <w:t> for</w:t>
      </w:r>
      <w:r>
        <w:rPr>
          <w:spacing w:val="-18"/>
          <w:w w:val="110"/>
        </w:rPr>
        <w:t> </w:t>
      </w:r>
      <w:r>
        <w:rPr>
          <w:spacing w:val="-6"/>
          <w:w w:val="110"/>
        </w:rPr>
        <w:t>PMTs</w:t>
      </w:r>
    </w:p>
    <w:p>
      <w:pPr>
        <w:pStyle w:val="BodyText"/>
        <w:spacing w:before="6"/>
        <w:rPr>
          <w:b/>
          <w:sz w:val="40"/>
        </w:rPr>
      </w:pPr>
    </w:p>
    <w:p>
      <w:pPr>
        <w:pStyle w:val="BodyText"/>
        <w:spacing w:line="288" w:lineRule="auto"/>
        <w:ind w:left="393" w:right="847"/>
        <w:jc w:val="both"/>
      </w:pPr>
      <w:r>
        <w:rPr>
          <w:spacing w:val="-5"/>
          <w:w w:val="105"/>
        </w:rPr>
        <w:t>PMTs </w:t>
      </w:r>
      <w:r>
        <w:rPr>
          <w:w w:val="105"/>
        </w:rPr>
        <w:t>are used in the TRITIUM experiment for </w:t>
      </w:r>
      <w:r>
        <w:rPr>
          <w:spacing w:val="-5"/>
          <w:w w:val="105"/>
        </w:rPr>
        <w:t>two </w:t>
      </w:r>
      <w:r>
        <w:rPr>
          <w:w w:val="105"/>
        </w:rPr>
        <w:t>main objectives. On  the one hand, to determine the amount of incident photons that reach the PMT photocathode and, on the other hand, to measure the energy spectrum of tritium </w:t>
      </w:r>
      <w:r>
        <w:rPr>
          <w:spacing w:val="-3"/>
          <w:w w:val="105"/>
        </w:rPr>
        <w:t>events </w:t>
      </w:r>
      <w:r>
        <w:rPr>
          <w:w w:val="105"/>
        </w:rPr>
        <w:t>in the laboratory</w:t>
      </w:r>
      <w:r>
        <w:rPr>
          <w:spacing w:val="40"/>
          <w:w w:val="105"/>
        </w:rPr>
        <w:t> </w:t>
      </w:r>
      <w:r>
        <w:rPr>
          <w:w w:val="105"/>
        </w:rPr>
        <w:t>prototypes.</w:t>
      </w:r>
    </w:p>
    <w:p>
      <w:pPr>
        <w:spacing w:after="0" w:line="288" w:lineRule="auto"/>
        <w:jc w:val="both"/>
        <w:sectPr>
          <w:headerReference w:type="default" r:id="rId152"/>
          <w:pgSz w:w="9640" w:h="13610"/>
          <w:pgMar w:header="759" w:footer="845" w:top="1060" w:bottom="1040" w:left="740" w:right="0"/>
        </w:sectPr>
      </w:pPr>
    </w:p>
    <w:p>
      <w:pPr>
        <w:pStyle w:val="BodyText"/>
        <w:spacing w:before="5"/>
        <w:rPr>
          <w:sz w:val="23"/>
        </w:rPr>
      </w:pPr>
    </w:p>
    <w:p>
      <w:pPr>
        <w:pStyle w:val="BodyText"/>
        <w:spacing w:line="288" w:lineRule="auto" w:before="102"/>
        <w:ind w:left="110" w:right="1130" w:firstLine="936"/>
        <w:jc w:val="both"/>
      </w:pPr>
      <w:r>
        <w:rPr>
          <w:spacing w:val="-10"/>
          <w:w w:val="105"/>
        </w:rPr>
        <w:t>To </w:t>
      </w:r>
      <w:r>
        <w:rPr>
          <w:w w:val="105"/>
        </w:rPr>
        <w:t>determine the amount of photons reaching the photocathode, the PMT should work without gain which is a source of </w:t>
      </w:r>
      <w:r>
        <w:rPr>
          <w:spacing w:val="-4"/>
          <w:w w:val="105"/>
        </w:rPr>
        <w:t>uncertainty. </w:t>
      </w:r>
      <w:r>
        <w:rPr>
          <w:spacing w:val="-7"/>
          <w:w w:val="105"/>
        </w:rPr>
        <w:t>For </w:t>
      </w:r>
      <w:r>
        <w:rPr>
          <w:w w:val="105"/>
        </w:rPr>
        <w:t>this, the bias circuit shown in Figure </w:t>
      </w:r>
      <w:hyperlink w:history="true" w:anchor="_bookmark47">
        <w:r>
          <w:rPr>
            <w:w w:val="105"/>
          </w:rPr>
          <w:t>3.10 </w:t>
        </w:r>
      </w:hyperlink>
      <w:r>
        <w:rPr>
          <w:spacing w:val="-3"/>
          <w:w w:val="105"/>
        </w:rPr>
        <w:t>was </w:t>
      </w:r>
      <w:r>
        <w:rPr>
          <w:w w:val="105"/>
        </w:rPr>
        <w:t>employed. As electrons are not multiplied, the output current of the photosensor is very small (currents in the nanoampere range). This output current </w:t>
      </w:r>
      <w:r>
        <w:rPr>
          <w:spacing w:val="-3"/>
          <w:w w:val="105"/>
        </w:rPr>
        <w:t>was </w:t>
      </w:r>
      <w:r>
        <w:rPr>
          <w:w w:val="105"/>
        </w:rPr>
        <w:t>read out </w:t>
      </w:r>
      <w:r>
        <w:rPr>
          <w:spacing w:val="-4"/>
          <w:w w:val="105"/>
        </w:rPr>
        <w:t>by </w:t>
      </w:r>
      <w:r>
        <w:rPr>
          <w:w w:val="105"/>
        </w:rPr>
        <w:t>a Keithley 6487 Picoammeter/Voltage Source</w:t>
      </w:r>
      <w:r>
        <w:rPr>
          <w:spacing w:val="37"/>
          <w:w w:val="105"/>
        </w:rPr>
        <w:t> </w:t>
      </w:r>
      <w:hyperlink w:history="true" w:anchor="_bookmark295">
        <w:r>
          <w:rPr>
            <w:w w:val="105"/>
          </w:rPr>
          <w:t>[Keia].</w:t>
        </w:r>
      </w:hyperlink>
    </w:p>
    <w:p>
      <w:pPr>
        <w:pStyle w:val="BodyText"/>
        <w:spacing w:line="288" w:lineRule="auto" w:before="240"/>
        <w:ind w:left="110" w:right="1131" w:firstLine="936"/>
        <w:jc w:val="both"/>
      </w:pPr>
      <w:r>
        <w:rPr>
          <w:w w:val="105"/>
        </w:rPr>
        <w:t>The energy of the events was measured using PMTs biased with the voltage divider shown in Figure </w:t>
      </w:r>
      <w:hyperlink w:history="true" w:anchor="_bookmark46">
        <w:r>
          <w:rPr>
            <w:w w:val="105"/>
          </w:rPr>
          <w:t>3.9.</w:t>
        </w:r>
      </w:hyperlink>
      <w:r>
        <w:rPr>
          <w:w w:val="105"/>
        </w:rPr>
        <w:t> A scheme of the electronics for different number of PMTs employed is shown in Figures </w:t>
      </w:r>
      <w:hyperlink w:history="true" w:anchor="_bookmark57">
        <w:r>
          <w:rPr>
            <w:w w:val="105"/>
          </w:rPr>
          <w:t>3.15a,</w:t>
        </w:r>
      </w:hyperlink>
      <w:r>
        <w:rPr>
          <w:w w:val="105"/>
        </w:rPr>
        <w:t> </w:t>
      </w:r>
      <w:hyperlink w:history="true" w:anchor="_bookmark57">
        <w:r>
          <w:rPr>
            <w:w w:val="105"/>
          </w:rPr>
          <w:t>3.15b</w:t>
        </w:r>
      </w:hyperlink>
      <w:r>
        <w:rPr>
          <w:w w:val="105"/>
        </w:rPr>
        <w:t> and </w:t>
      </w:r>
      <w:hyperlink w:history="true" w:anchor="_bookmark57">
        <w:r>
          <w:rPr>
            <w:w w:val="105"/>
          </w:rPr>
          <w:t>3.15c.</w:t>
        </w:r>
      </w:hyperlink>
    </w:p>
    <w:p>
      <w:pPr>
        <w:pStyle w:val="BodyText"/>
        <w:spacing w:before="11"/>
        <w:rPr>
          <w:sz w:val="11"/>
        </w:rPr>
      </w:pPr>
    </w:p>
    <w:p>
      <w:pPr>
        <w:pStyle w:val="BodyText"/>
        <w:spacing w:line="288" w:lineRule="auto" w:before="101"/>
        <w:ind w:left="110" w:right="1129" w:firstLine="936"/>
        <w:jc w:val="both"/>
      </w:pPr>
      <w:r>
        <w:rPr>
          <w:w w:val="105"/>
        </w:rPr>
        <w:t>The </w:t>
      </w:r>
      <w:r>
        <w:rPr>
          <w:spacing w:val="-5"/>
          <w:w w:val="105"/>
        </w:rPr>
        <w:t>PMTs </w:t>
      </w:r>
      <w:r>
        <w:rPr>
          <w:w w:val="105"/>
        </w:rPr>
        <w:t>were powered </w:t>
      </w:r>
      <w:r>
        <w:rPr>
          <w:spacing w:val="-4"/>
          <w:w w:val="105"/>
        </w:rPr>
        <w:t>by </w:t>
      </w:r>
      <w:r>
        <w:rPr>
          <w:w w:val="105"/>
        </w:rPr>
        <w:t>a TC 952 High </w:t>
      </w:r>
      <w:r>
        <w:rPr>
          <w:spacing w:val="-3"/>
          <w:w w:val="105"/>
        </w:rPr>
        <w:t>Voltage </w:t>
      </w:r>
      <w:r>
        <w:rPr>
          <w:w w:val="105"/>
        </w:rPr>
        <w:t>Supply from </w:t>
      </w:r>
      <w:r>
        <w:rPr>
          <w:spacing w:val="-3"/>
          <w:w w:val="105"/>
        </w:rPr>
        <w:t>Tennelec </w:t>
      </w:r>
      <w:hyperlink w:history="true" w:anchor="_bookmark348">
        <w:r>
          <w:rPr>
            <w:w w:val="105"/>
          </w:rPr>
          <w:t>[SAS] </w:t>
        </w:r>
      </w:hyperlink>
      <w:r>
        <w:rPr>
          <w:w w:val="105"/>
        </w:rPr>
        <w:t>and a HV </w:t>
      </w:r>
      <w:r>
        <w:rPr>
          <w:spacing w:val="-5"/>
          <w:w w:val="105"/>
        </w:rPr>
        <w:t>Power </w:t>
      </w:r>
      <w:r>
        <w:rPr>
          <w:w w:val="105"/>
        </w:rPr>
        <w:t>Supply N 1130-4 from </w:t>
      </w:r>
      <w:r>
        <w:rPr>
          <w:spacing w:val="-4"/>
          <w:w w:val="105"/>
        </w:rPr>
        <w:t>Wenzel </w:t>
      </w:r>
      <w:r>
        <w:rPr>
          <w:w w:val="105"/>
        </w:rPr>
        <w:t>Elektronik </w:t>
      </w:r>
      <w:hyperlink w:history="true" w:anchor="_bookmark374">
        <w:r>
          <w:rPr>
            <w:spacing w:val="-4"/>
            <w:w w:val="105"/>
          </w:rPr>
          <w:t>[W</w:t>
        </w:r>
      </w:hyperlink>
      <w:r>
        <w:rPr>
          <w:spacing w:val="-4"/>
          <w:w w:val="105"/>
        </w:rPr>
        <w:t>en]. </w:t>
      </w:r>
      <w:r>
        <w:rPr>
          <w:w w:val="105"/>
        </w:rPr>
        <w:t>The PMT output signals were split </w:t>
      </w:r>
      <w:r>
        <w:rPr>
          <w:spacing w:val="-4"/>
          <w:w w:val="105"/>
        </w:rPr>
        <w:t>by </w:t>
      </w:r>
      <w:r>
        <w:rPr>
          <w:w w:val="105"/>
        </w:rPr>
        <w:t>an analog </w:t>
      </w:r>
      <w:r>
        <w:rPr>
          <w:spacing w:val="-10"/>
          <w:w w:val="105"/>
        </w:rPr>
        <w:t>FAN </w:t>
      </w:r>
      <w:r>
        <w:rPr>
          <w:w w:val="105"/>
        </w:rPr>
        <w:t>IN-OUT model 740 from Philips Scintific </w:t>
      </w:r>
      <w:hyperlink w:history="true" w:anchor="_bookmark333">
        <w:r>
          <w:rPr>
            <w:w w:val="105"/>
          </w:rPr>
          <w:t>[Phi]</w:t>
        </w:r>
      </w:hyperlink>
      <w:r>
        <w:rPr>
          <w:w w:val="105"/>
        </w:rPr>
        <w:t> to feed the amplification and time coincidence lines. The amplification line consists of a preamplifier, model 9326 </w:t>
      </w:r>
      <w:r>
        <w:rPr>
          <w:spacing w:val="-8"/>
          <w:w w:val="105"/>
        </w:rPr>
        <w:t>FAST </w:t>
      </w:r>
      <w:r>
        <w:rPr>
          <w:w w:val="105"/>
        </w:rPr>
        <w:t>PREAMP from </w:t>
      </w:r>
      <w:r>
        <w:rPr>
          <w:spacing w:val="-4"/>
          <w:w w:val="105"/>
        </w:rPr>
        <w:t>ORTEC </w:t>
      </w:r>
      <w:hyperlink w:history="true" w:anchor="_bookmark325">
        <w:r>
          <w:rPr>
            <w:spacing w:val="-7"/>
            <w:w w:val="105"/>
          </w:rPr>
          <w:t>[ORT</w:t>
        </w:r>
      </w:hyperlink>
      <w:r>
        <w:rPr>
          <w:spacing w:val="-7"/>
          <w:w w:val="105"/>
        </w:rPr>
        <w:t>d], </w:t>
      </w:r>
      <w:r>
        <w:rPr>
          <w:w w:val="105"/>
        </w:rPr>
        <w:t>which gives an output signal with a heigth proportional to the charge of the input pulse and of an amp- lifier, model 575A or 671 from </w:t>
      </w:r>
      <w:r>
        <w:rPr>
          <w:spacing w:val="-4"/>
          <w:w w:val="105"/>
        </w:rPr>
        <w:t>ORTEC </w:t>
      </w:r>
      <w:hyperlink w:history="true" w:anchor="_bookmark323">
        <w:r>
          <w:rPr>
            <w:spacing w:val="-4"/>
            <w:w w:val="105"/>
          </w:rPr>
          <w:t>[ORTb,</w:t>
        </w:r>
      </w:hyperlink>
      <w:r>
        <w:rPr>
          <w:spacing w:val="-4"/>
          <w:w w:val="105"/>
        </w:rPr>
        <w:t> </w:t>
      </w:r>
      <w:hyperlink w:history="true" w:anchor="_bookmark324">
        <w:r>
          <w:rPr>
            <w:spacing w:val="-7"/>
            <w:w w:val="105"/>
          </w:rPr>
          <w:t>ORT</w:t>
        </w:r>
      </w:hyperlink>
      <w:r>
        <w:rPr>
          <w:spacing w:val="-7"/>
          <w:w w:val="105"/>
        </w:rPr>
        <w:t>c], </w:t>
      </w:r>
      <w:r>
        <w:rPr>
          <w:w w:val="105"/>
        </w:rPr>
        <w:t>which produces a Gaussian shaped output signal. An example of the 575A module output signal is shown in Figure </w:t>
      </w:r>
      <w:hyperlink w:history="true" w:anchor="_bookmark59">
        <w:r>
          <w:rPr>
            <w:w w:val="105"/>
          </w:rPr>
          <w:t>3.17, </w:t>
        </w:r>
      </w:hyperlink>
      <w:r>
        <w:rPr>
          <w:w w:val="105"/>
        </w:rPr>
        <w:t>green</w:t>
      </w:r>
      <w:r>
        <w:rPr>
          <w:spacing w:val="21"/>
          <w:w w:val="105"/>
        </w:rPr>
        <w:t> </w:t>
      </w:r>
      <w:r>
        <w:rPr>
          <w:w w:val="105"/>
        </w:rPr>
        <w:t>color.</w:t>
      </w:r>
    </w:p>
    <w:p>
      <w:pPr>
        <w:pStyle w:val="BodyText"/>
        <w:spacing w:before="245"/>
        <w:ind w:left="1046"/>
      </w:pPr>
      <w:r>
        <w:rPr/>
        <w:t>The time coincidence line consists of the following branches,</w:t>
      </w:r>
    </w:p>
    <w:p>
      <w:pPr>
        <w:pStyle w:val="BodyText"/>
        <w:spacing w:before="3"/>
        <w:rPr>
          <w:sz w:val="36"/>
        </w:rPr>
      </w:pPr>
    </w:p>
    <w:p>
      <w:pPr>
        <w:pStyle w:val="ListParagraph"/>
        <w:numPr>
          <w:ilvl w:val="0"/>
          <w:numId w:val="30"/>
        </w:numPr>
        <w:tabs>
          <w:tab w:pos="696" w:val="left" w:leader="none"/>
        </w:tabs>
        <w:spacing w:line="288" w:lineRule="auto" w:before="0" w:after="0"/>
        <w:ind w:left="695" w:right="1131" w:hanging="299"/>
        <w:jc w:val="both"/>
        <w:rPr>
          <w:sz w:val="24"/>
        </w:rPr>
      </w:pPr>
      <w:r>
        <w:rPr>
          <w:w w:val="105"/>
          <w:sz w:val="24"/>
        </w:rPr>
        <w:t>A constant fraction discriminator, either module CF8000 from OR- TEC </w:t>
      </w:r>
      <w:hyperlink w:history="true" w:anchor="_bookmark326">
        <w:r>
          <w:rPr>
            <w:spacing w:val="-7"/>
            <w:w w:val="105"/>
            <w:sz w:val="24"/>
          </w:rPr>
          <w:t>[ORT</w:t>
        </w:r>
      </w:hyperlink>
      <w:r>
        <w:rPr>
          <w:spacing w:val="-7"/>
          <w:w w:val="105"/>
          <w:sz w:val="24"/>
        </w:rPr>
        <w:t>e] </w:t>
      </w:r>
      <w:r>
        <w:rPr>
          <w:w w:val="105"/>
          <w:sz w:val="24"/>
        </w:rPr>
        <w:t>or model 84 from CAEN </w:t>
      </w:r>
      <w:hyperlink w:history="true" w:anchor="_bookmark240">
        <w:r>
          <w:rPr>
            <w:w w:val="105"/>
            <w:sz w:val="24"/>
          </w:rPr>
          <w:t>[CAE9</w:t>
        </w:r>
      </w:hyperlink>
      <w:r>
        <w:rPr>
          <w:w w:val="105"/>
          <w:sz w:val="24"/>
        </w:rPr>
        <w:t>1], which produces a</w:t>
      </w:r>
      <w:r>
        <w:rPr>
          <w:spacing w:val="-28"/>
          <w:w w:val="105"/>
          <w:sz w:val="24"/>
        </w:rPr>
        <w:t> </w:t>
      </w:r>
      <w:r>
        <w:rPr>
          <w:w w:val="105"/>
          <w:sz w:val="24"/>
        </w:rPr>
        <w:t>lo- gic</w:t>
      </w:r>
      <w:r>
        <w:rPr>
          <w:spacing w:val="-10"/>
          <w:w w:val="105"/>
          <w:sz w:val="24"/>
        </w:rPr>
        <w:t> </w:t>
      </w:r>
      <w:r>
        <w:rPr>
          <w:w w:val="105"/>
          <w:sz w:val="24"/>
        </w:rPr>
        <w:t>signal</w:t>
      </w:r>
      <w:r>
        <w:rPr>
          <w:spacing w:val="-10"/>
          <w:w w:val="105"/>
          <w:sz w:val="24"/>
        </w:rPr>
        <w:t> </w:t>
      </w:r>
      <w:r>
        <w:rPr>
          <w:w w:val="105"/>
          <w:sz w:val="24"/>
        </w:rPr>
        <w:t>of</w:t>
      </w:r>
      <w:r>
        <w:rPr>
          <w:spacing w:val="-10"/>
          <w:w w:val="105"/>
          <w:sz w:val="24"/>
        </w:rPr>
        <w:t> </w:t>
      </w:r>
      <w:r>
        <w:rPr>
          <w:rFonts w:ascii="Menlo" w:hAnsi="Menlo"/>
          <w:i/>
          <w:w w:val="105"/>
          <w:sz w:val="24"/>
        </w:rPr>
        <w:t>−</w:t>
      </w:r>
      <w:r>
        <w:rPr>
          <w:w w:val="105"/>
          <w:sz w:val="24"/>
        </w:rPr>
        <w:t>1</w:t>
      </w:r>
      <w:r>
        <w:rPr>
          <w:i/>
          <w:w w:val="105"/>
          <w:sz w:val="24"/>
        </w:rPr>
        <w:t>.</w:t>
      </w:r>
      <w:r>
        <w:rPr>
          <w:w w:val="105"/>
          <w:sz w:val="24"/>
        </w:rPr>
        <w:t>2</w:t>
      </w:r>
      <w:r>
        <w:rPr>
          <w:spacing w:val="-10"/>
          <w:w w:val="105"/>
          <w:sz w:val="24"/>
        </w:rPr>
        <w:t> </w:t>
      </w:r>
      <w:r>
        <w:rPr>
          <w:w w:val="105"/>
          <w:sz w:val="24"/>
        </w:rPr>
        <w:t>V</w:t>
      </w:r>
      <w:r>
        <w:rPr>
          <w:spacing w:val="-10"/>
          <w:w w:val="105"/>
          <w:sz w:val="24"/>
        </w:rPr>
        <w:t> </w:t>
      </w:r>
      <w:r>
        <w:rPr>
          <w:w w:val="105"/>
          <w:sz w:val="24"/>
        </w:rPr>
        <w:t>height</w:t>
      </w:r>
      <w:r>
        <w:rPr>
          <w:spacing w:val="-10"/>
          <w:w w:val="105"/>
          <w:sz w:val="24"/>
        </w:rPr>
        <w:t> </w:t>
      </w:r>
      <w:r>
        <w:rPr>
          <w:w w:val="105"/>
          <w:sz w:val="24"/>
        </w:rPr>
        <w:t>and</w:t>
      </w:r>
      <w:r>
        <w:rPr>
          <w:spacing w:val="-10"/>
          <w:w w:val="105"/>
          <w:sz w:val="24"/>
        </w:rPr>
        <w:t> </w:t>
      </w:r>
      <w:r>
        <w:rPr>
          <w:w w:val="105"/>
          <w:sz w:val="24"/>
        </w:rPr>
        <w:t>of</w:t>
      </w:r>
      <w:r>
        <w:rPr>
          <w:spacing w:val="-10"/>
          <w:w w:val="105"/>
          <w:sz w:val="24"/>
        </w:rPr>
        <w:t> </w:t>
      </w:r>
      <w:r>
        <w:rPr>
          <w:w w:val="105"/>
          <w:sz w:val="24"/>
        </w:rPr>
        <w:t>240</w:t>
      </w:r>
      <w:r>
        <w:rPr>
          <w:spacing w:val="-10"/>
          <w:w w:val="105"/>
          <w:sz w:val="24"/>
        </w:rPr>
        <w:t> </w:t>
      </w:r>
      <w:r>
        <w:rPr>
          <w:w w:val="105"/>
          <w:sz w:val="24"/>
        </w:rPr>
        <w:t>ns</w:t>
      </w:r>
      <w:r>
        <w:rPr>
          <w:spacing w:val="-10"/>
          <w:w w:val="105"/>
          <w:sz w:val="24"/>
        </w:rPr>
        <w:t> </w:t>
      </w:r>
      <w:r>
        <w:rPr>
          <w:w w:val="105"/>
          <w:sz w:val="24"/>
        </w:rPr>
        <w:t>width</w:t>
      </w:r>
      <w:r>
        <w:rPr>
          <w:spacing w:val="-10"/>
          <w:w w:val="105"/>
          <w:sz w:val="24"/>
        </w:rPr>
        <w:t> </w:t>
      </w:r>
      <w:r>
        <w:rPr>
          <w:w w:val="105"/>
          <w:sz w:val="24"/>
        </w:rPr>
        <w:t>when</w:t>
      </w:r>
      <w:r>
        <w:rPr>
          <w:spacing w:val="-10"/>
          <w:w w:val="105"/>
          <w:sz w:val="24"/>
        </w:rPr>
        <w:t> </w:t>
      </w:r>
      <w:r>
        <w:rPr>
          <w:w w:val="105"/>
          <w:sz w:val="24"/>
        </w:rPr>
        <w:t>a</w:t>
      </w:r>
      <w:r>
        <w:rPr>
          <w:spacing w:val="-10"/>
          <w:w w:val="105"/>
          <w:sz w:val="24"/>
        </w:rPr>
        <w:t> </w:t>
      </w:r>
      <w:r>
        <w:rPr>
          <w:w w:val="105"/>
          <w:sz w:val="24"/>
        </w:rPr>
        <w:t>given</w:t>
      </w:r>
      <w:r>
        <w:rPr>
          <w:spacing w:val="-10"/>
          <w:w w:val="105"/>
          <w:sz w:val="24"/>
        </w:rPr>
        <w:t> </w:t>
      </w:r>
      <w:r>
        <w:rPr>
          <w:w w:val="105"/>
          <w:sz w:val="24"/>
        </w:rPr>
        <w:t>threshold is</w:t>
      </w:r>
      <w:r>
        <w:rPr>
          <w:spacing w:val="12"/>
          <w:w w:val="105"/>
          <w:sz w:val="24"/>
        </w:rPr>
        <w:t> </w:t>
      </w:r>
      <w:r>
        <w:rPr>
          <w:w w:val="105"/>
          <w:sz w:val="24"/>
        </w:rPr>
        <w:t>exceeded.</w:t>
      </w:r>
    </w:p>
    <w:p>
      <w:pPr>
        <w:pStyle w:val="ListParagraph"/>
        <w:numPr>
          <w:ilvl w:val="0"/>
          <w:numId w:val="30"/>
        </w:numPr>
        <w:tabs>
          <w:tab w:pos="696" w:val="left" w:leader="none"/>
        </w:tabs>
        <w:spacing w:line="288" w:lineRule="auto" w:before="165" w:after="0"/>
        <w:ind w:left="695" w:right="1131" w:hanging="299"/>
        <w:jc w:val="both"/>
        <w:rPr>
          <w:sz w:val="24"/>
        </w:rPr>
      </w:pPr>
      <w:r>
        <w:rPr>
          <w:sz w:val="24"/>
        </w:rPr>
        <w:t>In the case of </w:t>
      </w:r>
      <w:r>
        <w:rPr>
          <w:spacing w:val="-5"/>
          <w:sz w:val="24"/>
        </w:rPr>
        <w:t>two </w:t>
      </w:r>
      <w:r>
        <w:rPr>
          <w:sz w:val="24"/>
        </w:rPr>
        <w:t>or four </w:t>
      </w:r>
      <w:r>
        <w:rPr>
          <w:spacing w:val="-4"/>
          <w:sz w:val="24"/>
        </w:rPr>
        <w:t>PMTs, </w:t>
      </w:r>
      <w:r>
        <w:rPr>
          <w:sz w:val="24"/>
        </w:rPr>
        <w:t>a coincidence module,  either model  465 from LeCroy </w:t>
      </w:r>
      <w:hyperlink w:history="true" w:anchor="_bookmark301">
        <w:r>
          <w:rPr>
            <w:sz w:val="24"/>
          </w:rPr>
          <w:t>[LeC] </w:t>
        </w:r>
      </w:hyperlink>
      <w:r>
        <w:rPr>
          <w:sz w:val="24"/>
        </w:rPr>
        <w:t>or Coincidence Type N6234 from CERN-NP</w:t>
      </w:r>
      <w:hyperlink w:history="true" w:anchor="_bookmark243">
        <w:r>
          <w:rPr>
            <w:sz w:val="24"/>
          </w:rPr>
          <w:t> [CERa],</w:t>
        </w:r>
      </w:hyperlink>
      <w:r>
        <w:rPr>
          <w:sz w:val="24"/>
        </w:rPr>
        <w:t> used to generate an  output  signal  of  </w:t>
      </w:r>
      <w:r>
        <w:rPr>
          <w:rFonts w:ascii="Menlo" w:hAnsi="Menlo"/>
          <w:i/>
          <w:sz w:val="24"/>
        </w:rPr>
        <w:t>−</w:t>
      </w:r>
      <w:r>
        <w:rPr>
          <w:sz w:val="24"/>
        </w:rPr>
        <w:t>1</w:t>
      </w:r>
      <w:r>
        <w:rPr>
          <w:i/>
          <w:sz w:val="24"/>
        </w:rPr>
        <w:t>.</w:t>
      </w:r>
      <w:r>
        <w:rPr>
          <w:sz w:val="24"/>
        </w:rPr>
        <w:t>4  V  height  and  of 20</w:t>
      </w:r>
      <w:r>
        <w:rPr>
          <w:spacing w:val="25"/>
          <w:sz w:val="24"/>
        </w:rPr>
        <w:t> </w:t>
      </w:r>
      <w:r>
        <w:rPr>
          <w:sz w:val="24"/>
        </w:rPr>
        <w:t>ns</w:t>
      </w:r>
      <w:r>
        <w:rPr>
          <w:spacing w:val="23"/>
          <w:sz w:val="24"/>
        </w:rPr>
        <w:t> </w:t>
      </w:r>
      <w:r>
        <w:rPr>
          <w:sz w:val="24"/>
        </w:rPr>
        <w:t>width</w:t>
      </w:r>
      <w:r>
        <w:rPr>
          <w:spacing w:val="25"/>
          <w:sz w:val="24"/>
        </w:rPr>
        <w:t> </w:t>
      </w:r>
      <w:r>
        <w:rPr>
          <w:sz w:val="24"/>
        </w:rPr>
        <w:t>when</w:t>
      </w:r>
      <w:r>
        <w:rPr>
          <w:spacing w:val="23"/>
          <w:sz w:val="24"/>
        </w:rPr>
        <w:t> </w:t>
      </w:r>
      <w:r>
        <w:rPr>
          <w:sz w:val="24"/>
        </w:rPr>
        <w:t>both</w:t>
      </w:r>
      <w:r>
        <w:rPr>
          <w:spacing w:val="25"/>
          <w:sz w:val="24"/>
        </w:rPr>
        <w:t> </w:t>
      </w:r>
      <w:r>
        <w:rPr>
          <w:sz w:val="24"/>
        </w:rPr>
        <w:t>imputs</w:t>
      </w:r>
      <w:r>
        <w:rPr>
          <w:spacing w:val="23"/>
          <w:sz w:val="24"/>
        </w:rPr>
        <w:t> </w:t>
      </w:r>
      <w:r>
        <w:rPr>
          <w:sz w:val="24"/>
        </w:rPr>
        <w:t>are</w:t>
      </w:r>
      <w:r>
        <w:rPr>
          <w:spacing w:val="25"/>
          <w:sz w:val="24"/>
        </w:rPr>
        <w:t> </w:t>
      </w:r>
      <w:r>
        <w:rPr>
          <w:sz w:val="24"/>
        </w:rPr>
        <w:t>in</w:t>
      </w:r>
      <w:r>
        <w:rPr>
          <w:spacing w:val="25"/>
          <w:sz w:val="24"/>
        </w:rPr>
        <w:t> </w:t>
      </w:r>
      <w:r>
        <w:rPr>
          <w:sz w:val="24"/>
        </w:rPr>
        <w:t>time</w:t>
      </w:r>
      <w:r>
        <w:rPr>
          <w:spacing w:val="23"/>
          <w:sz w:val="24"/>
        </w:rPr>
        <w:t> </w:t>
      </w:r>
      <w:r>
        <w:rPr>
          <w:sz w:val="24"/>
        </w:rPr>
        <w:t>coincidence.</w:t>
      </w:r>
    </w:p>
    <w:p>
      <w:pPr>
        <w:spacing w:after="0" w:line="288" w:lineRule="auto"/>
        <w:jc w:val="both"/>
        <w:rPr>
          <w:sz w:val="24"/>
        </w:rPr>
        <w:sectPr>
          <w:headerReference w:type="default" r:id="rId153"/>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BodyText"/>
        <w:ind w:left="553"/>
        <w:rPr>
          <w:sz w:val="20"/>
        </w:rPr>
      </w:pPr>
      <w:r>
        <w:rPr>
          <w:sz w:val="20"/>
        </w:rPr>
        <w:drawing>
          <wp:inline distT="0" distB="0" distL="0" distR="0">
            <wp:extent cx="4692491" cy="1219485"/>
            <wp:effectExtent l="0" t="0" r="0" b="0"/>
            <wp:docPr id="61" name="image31.jpeg" descr=""/>
            <wp:cNvGraphicFramePr>
              <a:graphicFrameLocks noChangeAspect="1"/>
            </wp:cNvGraphicFramePr>
            <a:graphic>
              <a:graphicData uri="http://schemas.openxmlformats.org/drawingml/2006/picture">
                <pic:pic>
                  <pic:nvPicPr>
                    <pic:cNvPr id="62" name="image31.jpeg"/>
                    <pic:cNvPicPr/>
                  </pic:nvPicPr>
                  <pic:blipFill>
                    <a:blip r:embed="rId155" cstate="print"/>
                    <a:stretch>
                      <a:fillRect/>
                    </a:stretch>
                  </pic:blipFill>
                  <pic:spPr>
                    <a:xfrm>
                      <a:off x="0" y="0"/>
                      <a:ext cx="4692491" cy="1219485"/>
                    </a:xfrm>
                    <a:prstGeom prst="rect">
                      <a:avLst/>
                    </a:prstGeom>
                  </pic:spPr>
                </pic:pic>
              </a:graphicData>
            </a:graphic>
          </wp:inline>
        </w:drawing>
      </w:r>
      <w:r>
        <w:rPr>
          <w:sz w:val="20"/>
        </w:rPr>
      </w:r>
    </w:p>
    <w:p>
      <w:pPr>
        <w:pStyle w:val="BodyText"/>
        <w:spacing w:before="9"/>
        <w:rPr>
          <w:sz w:val="17"/>
        </w:rPr>
      </w:pPr>
    </w:p>
    <w:p>
      <w:pPr>
        <w:spacing w:before="97"/>
        <w:ind w:left="4063" w:right="0" w:firstLine="0"/>
        <w:jc w:val="left"/>
        <w:rPr>
          <w:rFonts w:ascii="Arial"/>
          <w:b/>
          <w:sz w:val="22"/>
        </w:rPr>
      </w:pPr>
      <w:bookmarkStart w:name="_bookmark57" w:id="99"/>
      <w:bookmarkEnd w:id="99"/>
      <w:r>
        <w:rPr/>
      </w:r>
      <w:r>
        <w:rPr>
          <w:rFonts w:ascii="Arial"/>
          <w:b/>
          <w:w w:val="115"/>
          <w:sz w:val="22"/>
        </w:rPr>
        <w:t>(a)</w:t>
      </w:r>
    </w:p>
    <w:p>
      <w:pPr>
        <w:pStyle w:val="BodyText"/>
        <w:spacing w:before="6"/>
        <w:rPr>
          <w:rFonts w:ascii="Arial"/>
          <w:b/>
          <w:sz w:val="9"/>
        </w:rPr>
      </w:pPr>
      <w:r>
        <w:rPr/>
        <w:drawing>
          <wp:anchor distT="0" distB="0" distL="0" distR="0" allowOverlap="1" layoutInCell="1" locked="0" behindDoc="0" simplePos="0" relativeHeight="3160">
            <wp:simplePos x="0" y="0"/>
            <wp:positionH relativeFrom="page">
              <wp:posOffset>845385</wp:posOffset>
            </wp:positionH>
            <wp:positionV relativeFrom="paragraph">
              <wp:posOffset>94827</wp:posOffset>
            </wp:positionV>
            <wp:extent cx="4659534" cy="1322641"/>
            <wp:effectExtent l="0" t="0" r="0" b="0"/>
            <wp:wrapTopAndBottom/>
            <wp:docPr id="63" name="image32.png" descr=""/>
            <wp:cNvGraphicFramePr>
              <a:graphicFrameLocks noChangeAspect="1"/>
            </wp:cNvGraphicFramePr>
            <a:graphic>
              <a:graphicData uri="http://schemas.openxmlformats.org/drawingml/2006/picture">
                <pic:pic>
                  <pic:nvPicPr>
                    <pic:cNvPr id="64" name="image32.png"/>
                    <pic:cNvPicPr/>
                  </pic:nvPicPr>
                  <pic:blipFill>
                    <a:blip r:embed="rId156" cstate="print"/>
                    <a:stretch>
                      <a:fillRect/>
                    </a:stretch>
                  </pic:blipFill>
                  <pic:spPr>
                    <a:xfrm>
                      <a:off x="0" y="0"/>
                      <a:ext cx="4659534" cy="1322641"/>
                    </a:xfrm>
                    <a:prstGeom prst="rect">
                      <a:avLst/>
                    </a:prstGeom>
                  </pic:spPr>
                </pic:pic>
              </a:graphicData>
            </a:graphic>
          </wp:anchor>
        </w:drawing>
      </w:r>
    </w:p>
    <w:p>
      <w:pPr>
        <w:pStyle w:val="ListParagraph"/>
        <w:numPr>
          <w:ilvl w:val="2"/>
          <w:numId w:val="28"/>
        </w:numPr>
        <w:tabs>
          <w:tab w:pos="4388" w:val="left" w:leader="none"/>
        </w:tabs>
        <w:spacing w:line="240" w:lineRule="auto" w:before="226" w:after="70"/>
        <w:ind w:left="4387" w:right="0" w:hanging="333"/>
        <w:jc w:val="left"/>
        <w:rPr>
          <w:rFonts w:ascii="Arial"/>
          <w:sz w:val="22"/>
        </w:rPr>
      </w:pPr>
    </w:p>
    <w:p>
      <w:pPr>
        <w:pStyle w:val="BodyText"/>
        <w:ind w:left="500"/>
        <w:rPr>
          <w:rFonts w:ascii="Arial"/>
          <w:sz w:val="20"/>
        </w:rPr>
      </w:pPr>
      <w:r>
        <w:rPr>
          <w:rFonts w:ascii="Arial"/>
          <w:sz w:val="20"/>
        </w:rPr>
        <w:drawing>
          <wp:inline distT="0" distB="0" distL="0" distR="0">
            <wp:extent cx="4750879" cy="2020824"/>
            <wp:effectExtent l="0" t="0" r="0" b="0"/>
            <wp:docPr id="65" name="image33.jpeg" descr=""/>
            <wp:cNvGraphicFramePr>
              <a:graphicFrameLocks noChangeAspect="1"/>
            </wp:cNvGraphicFramePr>
            <a:graphic>
              <a:graphicData uri="http://schemas.openxmlformats.org/drawingml/2006/picture">
                <pic:pic>
                  <pic:nvPicPr>
                    <pic:cNvPr id="66" name="image33.jpeg"/>
                    <pic:cNvPicPr/>
                  </pic:nvPicPr>
                  <pic:blipFill>
                    <a:blip r:embed="rId157" cstate="print"/>
                    <a:stretch>
                      <a:fillRect/>
                    </a:stretch>
                  </pic:blipFill>
                  <pic:spPr>
                    <a:xfrm>
                      <a:off x="0" y="0"/>
                      <a:ext cx="4750879" cy="2020824"/>
                    </a:xfrm>
                    <a:prstGeom prst="rect">
                      <a:avLst/>
                    </a:prstGeom>
                  </pic:spPr>
                </pic:pic>
              </a:graphicData>
            </a:graphic>
          </wp:inline>
        </w:drawing>
      </w:r>
      <w:r>
        <w:rPr>
          <w:rFonts w:ascii="Arial"/>
          <w:sz w:val="20"/>
        </w:rPr>
      </w:r>
    </w:p>
    <w:p>
      <w:pPr>
        <w:pStyle w:val="ListParagraph"/>
        <w:numPr>
          <w:ilvl w:val="2"/>
          <w:numId w:val="28"/>
        </w:numPr>
        <w:tabs>
          <w:tab w:pos="4375" w:val="left" w:leader="none"/>
        </w:tabs>
        <w:spacing w:line="240" w:lineRule="auto" w:before="200" w:after="0"/>
        <w:ind w:left="4374" w:right="0" w:hanging="306"/>
        <w:jc w:val="left"/>
        <w:rPr>
          <w:rFonts w:ascii="Arial"/>
          <w:sz w:val="22"/>
        </w:rPr>
      </w:pPr>
    </w:p>
    <w:p>
      <w:pPr>
        <w:pStyle w:val="BodyText"/>
        <w:spacing w:line="252" w:lineRule="auto" w:before="212"/>
        <w:ind w:left="393" w:right="1124"/>
      </w:pPr>
      <w:r>
        <w:rPr>
          <w:b/>
          <w:w w:val="105"/>
        </w:rPr>
        <w:t>Figure 3.15 </w:t>
      </w:r>
      <w:r>
        <w:rPr>
          <w:w w:val="105"/>
        </w:rPr>
        <w:t>– Electronic schemes employed for measuring with a) one PMT, b) two PMTs in coincidence and c) four PMTs in coincidence.</w:t>
      </w:r>
    </w:p>
    <w:p>
      <w:pPr>
        <w:spacing w:after="0" w:line="252" w:lineRule="auto"/>
        <w:sectPr>
          <w:headerReference w:type="default" r:id="rId154"/>
          <w:pgSz w:w="9640" w:h="13610"/>
          <w:pgMar w:header="759" w:footer="845" w:top="1060" w:bottom="1040" w:left="740" w:right="0"/>
        </w:sectPr>
      </w:pPr>
    </w:p>
    <w:p>
      <w:pPr>
        <w:pStyle w:val="BodyText"/>
        <w:rPr>
          <w:sz w:val="20"/>
        </w:rPr>
      </w:pPr>
    </w:p>
    <w:p>
      <w:pPr>
        <w:pStyle w:val="BodyText"/>
        <w:spacing w:before="11"/>
        <w:rPr>
          <w:sz w:val="10"/>
        </w:rPr>
      </w:pPr>
    </w:p>
    <w:p>
      <w:pPr>
        <w:tabs>
          <w:tab w:pos="4319" w:val="left" w:leader="none"/>
        </w:tabs>
        <w:spacing w:line="240" w:lineRule="auto"/>
        <w:ind w:left="110" w:right="0" w:firstLine="0"/>
        <w:rPr>
          <w:sz w:val="20"/>
        </w:rPr>
      </w:pPr>
      <w:r>
        <w:rPr>
          <w:sz w:val="20"/>
        </w:rPr>
        <w:drawing>
          <wp:inline distT="0" distB="0" distL="0" distR="0">
            <wp:extent cx="2197989" cy="1243012"/>
            <wp:effectExtent l="0" t="0" r="0" b="0"/>
            <wp:docPr id="67" name="image34.png" descr=""/>
            <wp:cNvGraphicFramePr>
              <a:graphicFrameLocks noChangeAspect="1"/>
            </wp:cNvGraphicFramePr>
            <a:graphic>
              <a:graphicData uri="http://schemas.openxmlformats.org/drawingml/2006/picture">
                <pic:pic>
                  <pic:nvPicPr>
                    <pic:cNvPr id="68" name="image34.png"/>
                    <pic:cNvPicPr/>
                  </pic:nvPicPr>
                  <pic:blipFill>
                    <a:blip r:embed="rId159" cstate="print"/>
                    <a:stretch>
                      <a:fillRect/>
                    </a:stretch>
                  </pic:blipFill>
                  <pic:spPr>
                    <a:xfrm>
                      <a:off x="0" y="0"/>
                      <a:ext cx="2197989" cy="1243012"/>
                    </a:xfrm>
                    <a:prstGeom prst="rect">
                      <a:avLst/>
                    </a:prstGeom>
                  </pic:spPr>
                </pic:pic>
              </a:graphicData>
            </a:graphic>
          </wp:inline>
        </w:drawing>
      </w:r>
      <w:r>
        <w:rPr>
          <w:sz w:val="20"/>
        </w:rPr>
      </w:r>
      <w:r>
        <w:rPr>
          <w:sz w:val="20"/>
        </w:rPr>
        <w:tab/>
      </w:r>
      <w:r>
        <w:rPr>
          <w:sz w:val="20"/>
        </w:rPr>
        <w:drawing>
          <wp:inline distT="0" distB="0" distL="0" distR="0">
            <wp:extent cx="2196274" cy="1243012"/>
            <wp:effectExtent l="0" t="0" r="0" b="0"/>
            <wp:docPr id="69" name="image35.png" descr=""/>
            <wp:cNvGraphicFramePr>
              <a:graphicFrameLocks noChangeAspect="1"/>
            </wp:cNvGraphicFramePr>
            <a:graphic>
              <a:graphicData uri="http://schemas.openxmlformats.org/drawingml/2006/picture">
                <pic:pic>
                  <pic:nvPicPr>
                    <pic:cNvPr id="70" name="image35.png"/>
                    <pic:cNvPicPr/>
                  </pic:nvPicPr>
                  <pic:blipFill>
                    <a:blip r:embed="rId160" cstate="print"/>
                    <a:stretch>
                      <a:fillRect/>
                    </a:stretch>
                  </pic:blipFill>
                  <pic:spPr>
                    <a:xfrm>
                      <a:off x="0" y="0"/>
                      <a:ext cx="2196274" cy="1243012"/>
                    </a:xfrm>
                    <a:prstGeom prst="rect">
                      <a:avLst/>
                    </a:prstGeom>
                  </pic:spPr>
                </pic:pic>
              </a:graphicData>
            </a:graphic>
          </wp:inline>
        </w:drawing>
      </w:r>
      <w:r>
        <w:rPr>
          <w:sz w:val="20"/>
        </w:rPr>
      </w:r>
    </w:p>
    <w:p>
      <w:pPr>
        <w:tabs>
          <w:tab w:pos="5875" w:val="left" w:leader="none"/>
        </w:tabs>
        <w:spacing w:before="93"/>
        <w:ind w:left="1674" w:right="0" w:firstLine="0"/>
        <w:jc w:val="left"/>
        <w:rPr>
          <w:rFonts w:ascii="Arial"/>
          <w:b/>
          <w:sz w:val="22"/>
        </w:rPr>
      </w:pPr>
      <w:r>
        <w:rPr/>
        <w:drawing>
          <wp:anchor distT="0" distB="0" distL="0" distR="0" allowOverlap="1" layoutInCell="1" locked="0" behindDoc="0" simplePos="0" relativeHeight="3184">
            <wp:simplePos x="0" y="0"/>
            <wp:positionH relativeFrom="page">
              <wp:posOffset>540004</wp:posOffset>
            </wp:positionH>
            <wp:positionV relativeFrom="paragraph">
              <wp:posOffset>254388</wp:posOffset>
            </wp:positionV>
            <wp:extent cx="2197989" cy="1244727"/>
            <wp:effectExtent l="0" t="0" r="0" b="0"/>
            <wp:wrapTopAndBottom/>
            <wp:docPr id="71" name="image36.png" descr=""/>
            <wp:cNvGraphicFramePr>
              <a:graphicFrameLocks noChangeAspect="1"/>
            </wp:cNvGraphicFramePr>
            <a:graphic>
              <a:graphicData uri="http://schemas.openxmlformats.org/drawingml/2006/picture">
                <pic:pic>
                  <pic:nvPicPr>
                    <pic:cNvPr id="72" name="image36.png"/>
                    <pic:cNvPicPr/>
                  </pic:nvPicPr>
                  <pic:blipFill>
                    <a:blip r:embed="rId161" cstate="print"/>
                    <a:stretch>
                      <a:fillRect/>
                    </a:stretch>
                  </pic:blipFill>
                  <pic:spPr>
                    <a:xfrm>
                      <a:off x="0" y="0"/>
                      <a:ext cx="2197989" cy="1244727"/>
                    </a:xfrm>
                    <a:prstGeom prst="rect">
                      <a:avLst/>
                    </a:prstGeom>
                  </pic:spPr>
                </pic:pic>
              </a:graphicData>
            </a:graphic>
          </wp:anchor>
        </w:drawing>
      </w:r>
      <w:r>
        <w:rPr/>
        <w:drawing>
          <wp:anchor distT="0" distB="0" distL="0" distR="0" allowOverlap="1" layoutInCell="1" locked="0" behindDoc="0" simplePos="0" relativeHeight="3208">
            <wp:simplePos x="0" y="0"/>
            <wp:positionH relativeFrom="page">
              <wp:posOffset>3213011</wp:posOffset>
            </wp:positionH>
            <wp:positionV relativeFrom="paragraph">
              <wp:posOffset>256972</wp:posOffset>
            </wp:positionV>
            <wp:extent cx="2196274" cy="1241298"/>
            <wp:effectExtent l="0" t="0" r="0" b="0"/>
            <wp:wrapTopAndBottom/>
            <wp:docPr id="73" name="image37.png" descr=""/>
            <wp:cNvGraphicFramePr>
              <a:graphicFrameLocks noChangeAspect="1"/>
            </wp:cNvGraphicFramePr>
            <a:graphic>
              <a:graphicData uri="http://schemas.openxmlformats.org/drawingml/2006/picture">
                <pic:pic>
                  <pic:nvPicPr>
                    <pic:cNvPr id="74" name="image37.png"/>
                    <pic:cNvPicPr/>
                  </pic:nvPicPr>
                  <pic:blipFill>
                    <a:blip r:embed="rId162" cstate="print"/>
                    <a:stretch>
                      <a:fillRect/>
                    </a:stretch>
                  </pic:blipFill>
                  <pic:spPr>
                    <a:xfrm>
                      <a:off x="0" y="0"/>
                      <a:ext cx="2196274" cy="1241298"/>
                    </a:xfrm>
                    <a:prstGeom prst="rect">
                      <a:avLst/>
                    </a:prstGeom>
                  </pic:spPr>
                </pic:pic>
              </a:graphicData>
            </a:graphic>
          </wp:anchor>
        </w:drawing>
      </w:r>
      <w:bookmarkStart w:name="_bookmark58" w:id="100"/>
      <w:bookmarkEnd w:id="100"/>
      <w:r>
        <w:rPr/>
      </w:r>
      <w:r>
        <w:rPr>
          <w:rFonts w:ascii="Arial"/>
          <w:b/>
          <w:w w:val="120"/>
          <w:sz w:val="22"/>
        </w:rPr>
        <w:t>(a)</w:t>
        <w:tab/>
        <w:t>(b)</w:t>
      </w:r>
    </w:p>
    <w:p>
      <w:pPr>
        <w:tabs>
          <w:tab w:pos="5875" w:val="left" w:leader="none"/>
        </w:tabs>
        <w:spacing w:before="64"/>
        <w:ind w:left="1680" w:right="0" w:firstLine="0"/>
        <w:jc w:val="left"/>
        <w:rPr>
          <w:rFonts w:ascii="Arial"/>
          <w:b/>
          <w:sz w:val="22"/>
        </w:rPr>
      </w:pPr>
      <w:r>
        <w:rPr>
          <w:rFonts w:ascii="Arial"/>
          <w:b/>
          <w:w w:val="115"/>
          <w:sz w:val="22"/>
        </w:rPr>
        <w:t>(c)</w:t>
        <w:tab/>
        <w:t>(d)</w:t>
      </w:r>
    </w:p>
    <w:p>
      <w:pPr>
        <w:pStyle w:val="BodyText"/>
        <w:spacing w:line="252" w:lineRule="auto" w:before="212"/>
        <w:ind w:left="110" w:right="1124"/>
      </w:pPr>
      <w:r>
        <w:rPr>
          <w:b/>
          <w:w w:val="105"/>
        </w:rPr>
        <w:t>Figure 3.16 </w:t>
      </w:r>
      <w:r>
        <w:rPr>
          <w:w w:val="105"/>
        </w:rPr>
        <w:t>– Different possibilities for time coincidence of four </w:t>
      </w:r>
      <w:r>
        <w:rPr>
          <w:spacing w:val="-4"/>
          <w:w w:val="105"/>
        </w:rPr>
        <w:t>PMTs. </w:t>
      </w:r>
      <w:r>
        <w:rPr>
          <w:w w:val="105"/>
        </w:rPr>
        <w:t>Case d) shows coincident</w:t>
      </w:r>
      <w:r>
        <w:rPr>
          <w:spacing w:val="55"/>
          <w:w w:val="105"/>
        </w:rPr>
        <w:t> </w:t>
      </w:r>
      <w:r>
        <w:rPr>
          <w:spacing w:val="-3"/>
          <w:w w:val="105"/>
        </w:rPr>
        <w:t>events.</w:t>
      </w:r>
    </w:p>
    <w:p>
      <w:pPr>
        <w:pStyle w:val="BodyText"/>
        <w:rPr>
          <w:sz w:val="30"/>
        </w:rPr>
      </w:pPr>
    </w:p>
    <w:p>
      <w:pPr>
        <w:pStyle w:val="BodyText"/>
        <w:spacing w:before="2"/>
        <w:rPr>
          <w:sz w:val="25"/>
        </w:rPr>
      </w:pPr>
    </w:p>
    <w:p>
      <w:pPr>
        <w:pStyle w:val="ListParagraph"/>
        <w:numPr>
          <w:ilvl w:val="0"/>
          <w:numId w:val="30"/>
        </w:numPr>
        <w:tabs>
          <w:tab w:pos="696" w:val="left" w:leader="none"/>
        </w:tabs>
        <w:spacing w:line="288" w:lineRule="auto" w:before="0" w:after="0"/>
        <w:ind w:left="695" w:right="1130" w:hanging="299"/>
        <w:jc w:val="both"/>
        <w:rPr>
          <w:sz w:val="24"/>
        </w:rPr>
      </w:pPr>
      <w:r>
        <w:rPr>
          <w:sz w:val="24"/>
        </w:rPr>
        <w:t>In the case of four </w:t>
      </w:r>
      <w:r>
        <w:rPr>
          <w:spacing w:val="-4"/>
          <w:sz w:val="24"/>
        </w:rPr>
        <w:t>PMTs, </w:t>
      </w:r>
      <w:r>
        <w:rPr>
          <w:sz w:val="24"/>
        </w:rPr>
        <w:t>an additional coincidence stage. In Figure  </w:t>
      </w:r>
      <w:hyperlink w:history="true" w:anchor="_bookmark58">
        <w:r>
          <w:rPr>
            <w:sz w:val="24"/>
          </w:rPr>
          <w:t>3.16, </w:t>
        </w:r>
      </w:hyperlink>
      <w:r>
        <w:rPr>
          <w:sz w:val="24"/>
        </w:rPr>
        <w:t>time coincidences of 4 </w:t>
      </w:r>
      <w:r>
        <w:rPr>
          <w:spacing w:val="-5"/>
          <w:sz w:val="24"/>
        </w:rPr>
        <w:t>PMTs </w:t>
      </w:r>
      <w:r>
        <w:rPr>
          <w:sz w:val="24"/>
        </w:rPr>
        <w:t>are shown. Case d) shows coincid-  </w:t>
      </w:r>
      <w:r>
        <w:rPr>
          <w:spacing w:val="-3"/>
          <w:sz w:val="24"/>
        </w:rPr>
        <w:t>ent</w:t>
      </w:r>
      <w:r>
        <w:rPr>
          <w:spacing w:val="16"/>
          <w:sz w:val="24"/>
        </w:rPr>
        <w:t> </w:t>
      </w:r>
      <w:r>
        <w:rPr>
          <w:spacing w:val="-3"/>
          <w:sz w:val="24"/>
        </w:rPr>
        <w:t>events.</w:t>
      </w:r>
    </w:p>
    <w:p>
      <w:pPr>
        <w:pStyle w:val="BodyText"/>
        <w:rPr>
          <w:sz w:val="30"/>
        </w:rPr>
      </w:pPr>
    </w:p>
    <w:p>
      <w:pPr>
        <w:pStyle w:val="BodyText"/>
        <w:spacing w:before="3"/>
        <w:rPr>
          <w:sz w:val="31"/>
        </w:rPr>
      </w:pPr>
    </w:p>
    <w:p>
      <w:pPr>
        <w:pStyle w:val="ListParagraph"/>
        <w:numPr>
          <w:ilvl w:val="0"/>
          <w:numId w:val="30"/>
        </w:numPr>
        <w:tabs>
          <w:tab w:pos="696" w:val="left" w:leader="none"/>
        </w:tabs>
        <w:spacing w:line="288" w:lineRule="auto" w:before="0" w:after="0"/>
        <w:ind w:left="695" w:right="1131" w:hanging="299"/>
        <w:jc w:val="both"/>
        <w:rPr>
          <w:sz w:val="24"/>
        </w:rPr>
      </w:pPr>
      <w:r>
        <w:rPr>
          <w:w w:val="105"/>
          <w:sz w:val="24"/>
        </w:rPr>
        <w:t>A Gate and Delay Generator, model 416A from </w:t>
      </w:r>
      <w:r>
        <w:rPr>
          <w:spacing w:val="-4"/>
          <w:w w:val="105"/>
          <w:sz w:val="24"/>
        </w:rPr>
        <w:t>ORTEC </w:t>
      </w:r>
      <w:hyperlink w:history="true" w:anchor="_bookmark322">
        <w:r>
          <w:rPr>
            <w:spacing w:val="-6"/>
            <w:w w:val="105"/>
            <w:sz w:val="24"/>
          </w:rPr>
          <w:t>[ORT</w:t>
        </w:r>
      </w:hyperlink>
      <w:r>
        <w:rPr>
          <w:spacing w:val="-6"/>
          <w:w w:val="105"/>
          <w:sz w:val="24"/>
        </w:rPr>
        <w:t>a], </w:t>
      </w:r>
      <w:r>
        <w:rPr>
          <w:w w:val="105"/>
          <w:sz w:val="24"/>
        </w:rPr>
        <w:t>which</w:t>
      </w:r>
      <w:r>
        <w:rPr>
          <w:spacing w:val="-9"/>
          <w:w w:val="105"/>
          <w:sz w:val="24"/>
        </w:rPr>
        <w:t> </w:t>
      </w:r>
      <w:r>
        <w:rPr>
          <w:w w:val="105"/>
          <w:sz w:val="24"/>
        </w:rPr>
        <w:t>produces</w:t>
      </w:r>
      <w:r>
        <w:rPr>
          <w:spacing w:val="-9"/>
          <w:w w:val="105"/>
          <w:sz w:val="24"/>
        </w:rPr>
        <w:t> </w:t>
      </w:r>
      <w:r>
        <w:rPr>
          <w:w w:val="105"/>
          <w:sz w:val="24"/>
        </w:rPr>
        <w:t>a</w:t>
      </w:r>
      <w:r>
        <w:rPr>
          <w:spacing w:val="-8"/>
          <w:w w:val="105"/>
          <w:sz w:val="24"/>
        </w:rPr>
        <w:t> </w:t>
      </w:r>
      <w:r>
        <w:rPr>
          <w:w w:val="105"/>
          <w:sz w:val="24"/>
        </w:rPr>
        <w:t>positive</w:t>
      </w:r>
      <w:r>
        <w:rPr>
          <w:spacing w:val="-8"/>
          <w:w w:val="105"/>
          <w:sz w:val="24"/>
        </w:rPr>
        <w:t> </w:t>
      </w:r>
      <w:r>
        <w:rPr>
          <w:w w:val="105"/>
          <w:sz w:val="24"/>
        </w:rPr>
        <w:t>logic</w:t>
      </w:r>
      <w:r>
        <w:rPr>
          <w:spacing w:val="-9"/>
          <w:w w:val="105"/>
          <w:sz w:val="24"/>
        </w:rPr>
        <w:t> </w:t>
      </w:r>
      <w:r>
        <w:rPr>
          <w:w w:val="105"/>
          <w:sz w:val="24"/>
        </w:rPr>
        <w:t>signal</w:t>
      </w:r>
      <w:r>
        <w:rPr>
          <w:spacing w:val="-8"/>
          <w:w w:val="105"/>
          <w:sz w:val="24"/>
        </w:rPr>
        <w:t> </w:t>
      </w:r>
      <w:r>
        <w:rPr>
          <w:w w:val="105"/>
          <w:sz w:val="24"/>
        </w:rPr>
        <w:t>8</w:t>
      </w:r>
      <w:r>
        <w:rPr>
          <w:spacing w:val="-8"/>
          <w:w w:val="105"/>
          <w:sz w:val="24"/>
        </w:rPr>
        <w:t> </w:t>
      </w:r>
      <w:r>
        <w:rPr>
          <w:w w:val="105"/>
          <w:sz w:val="24"/>
        </w:rPr>
        <w:t>V</w:t>
      </w:r>
      <w:r>
        <w:rPr>
          <w:spacing w:val="-9"/>
          <w:w w:val="105"/>
          <w:sz w:val="24"/>
        </w:rPr>
        <w:t> </w:t>
      </w:r>
      <w:r>
        <w:rPr>
          <w:w w:val="105"/>
          <w:sz w:val="24"/>
        </w:rPr>
        <w:t>height</w:t>
      </w:r>
      <w:r>
        <w:rPr>
          <w:spacing w:val="-8"/>
          <w:w w:val="105"/>
          <w:sz w:val="24"/>
        </w:rPr>
        <w:t> </w:t>
      </w:r>
      <w:r>
        <w:rPr>
          <w:w w:val="105"/>
          <w:sz w:val="24"/>
        </w:rPr>
        <w:t>and</w:t>
      </w:r>
      <w:r>
        <w:rPr>
          <w:spacing w:val="-9"/>
          <w:w w:val="105"/>
          <w:sz w:val="24"/>
        </w:rPr>
        <w:t> </w:t>
      </w:r>
      <w:r>
        <w:rPr>
          <w:w w:val="105"/>
          <w:sz w:val="24"/>
        </w:rPr>
        <w:t>2</w:t>
      </w:r>
      <w:r>
        <w:rPr>
          <w:spacing w:val="-8"/>
          <w:w w:val="105"/>
          <w:sz w:val="24"/>
        </w:rPr>
        <w:t> </w:t>
      </w:r>
      <w:r>
        <w:rPr>
          <w:i/>
          <w:w w:val="105"/>
          <w:sz w:val="24"/>
        </w:rPr>
        <w:t>µ</w:t>
      </w:r>
      <w:r>
        <w:rPr>
          <w:w w:val="105"/>
          <w:sz w:val="24"/>
        </w:rPr>
        <w:t>s</w:t>
      </w:r>
      <w:r>
        <w:rPr>
          <w:spacing w:val="-9"/>
          <w:w w:val="105"/>
          <w:sz w:val="24"/>
        </w:rPr>
        <w:t> </w:t>
      </w:r>
      <w:r>
        <w:rPr>
          <w:w w:val="105"/>
          <w:sz w:val="24"/>
        </w:rPr>
        <w:t>width.</w:t>
      </w:r>
      <w:r>
        <w:rPr>
          <w:spacing w:val="22"/>
          <w:w w:val="105"/>
          <w:sz w:val="24"/>
        </w:rPr>
        <w:t> </w:t>
      </w:r>
      <w:r>
        <w:rPr>
          <w:w w:val="105"/>
          <w:sz w:val="24"/>
        </w:rPr>
        <w:t>This module delays the time windows until they overlap with the energy signal as shown in Figure</w:t>
      </w:r>
      <w:r>
        <w:rPr>
          <w:spacing w:val="2"/>
          <w:w w:val="105"/>
          <w:sz w:val="24"/>
        </w:rPr>
        <w:t> </w:t>
      </w:r>
      <w:hyperlink w:history="true" w:anchor="_bookmark59">
        <w:r>
          <w:rPr>
            <w:w w:val="105"/>
            <w:sz w:val="24"/>
          </w:rPr>
          <w:t>3.17</w:t>
        </w:r>
      </w:hyperlink>
      <w:r>
        <w:rPr>
          <w:w w:val="105"/>
          <w:sz w:val="24"/>
        </w:rPr>
        <w:t>.</w:t>
      </w:r>
    </w:p>
    <w:p>
      <w:pPr>
        <w:pStyle w:val="BodyText"/>
        <w:rPr>
          <w:sz w:val="30"/>
        </w:rPr>
      </w:pPr>
    </w:p>
    <w:p>
      <w:pPr>
        <w:pStyle w:val="BodyText"/>
        <w:rPr>
          <w:sz w:val="30"/>
        </w:rPr>
      </w:pPr>
    </w:p>
    <w:p>
      <w:pPr>
        <w:pStyle w:val="BodyText"/>
        <w:spacing w:before="8"/>
        <w:rPr>
          <w:sz w:val="35"/>
        </w:rPr>
      </w:pPr>
    </w:p>
    <w:p>
      <w:pPr>
        <w:pStyle w:val="BodyText"/>
        <w:spacing w:line="288" w:lineRule="auto"/>
        <w:ind w:left="110" w:right="1124" w:firstLine="936"/>
      </w:pPr>
      <w:r>
        <w:rPr>
          <w:w w:val="105"/>
        </w:rPr>
        <w:t>The</w:t>
      </w:r>
      <w:r>
        <w:rPr>
          <w:spacing w:val="-17"/>
          <w:w w:val="105"/>
        </w:rPr>
        <w:t> </w:t>
      </w:r>
      <w:r>
        <w:rPr>
          <w:w w:val="105"/>
        </w:rPr>
        <w:t>energy</w:t>
      </w:r>
      <w:r>
        <w:rPr>
          <w:spacing w:val="-17"/>
          <w:w w:val="105"/>
        </w:rPr>
        <w:t> </w:t>
      </w:r>
      <w:r>
        <w:rPr>
          <w:w w:val="105"/>
        </w:rPr>
        <w:t>signal</w:t>
      </w:r>
      <w:r>
        <w:rPr>
          <w:spacing w:val="-17"/>
          <w:w w:val="105"/>
        </w:rPr>
        <w:t> </w:t>
      </w:r>
      <w:r>
        <w:rPr>
          <w:w w:val="105"/>
        </w:rPr>
        <w:t>and</w:t>
      </w:r>
      <w:r>
        <w:rPr>
          <w:spacing w:val="-17"/>
          <w:w w:val="105"/>
        </w:rPr>
        <w:t> </w:t>
      </w:r>
      <w:r>
        <w:rPr>
          <w:w w:val="105"/>
        </w:rPr>
        <w:t>the</w:t>
      </w:r>
      <w:r>
        <w:rPr>
          <w:spacing w:val="-17"/>
          <w:w w:val="105"/>
        </w:rPr>
        <w:t> </w:t>
      </w:r>
      <w:r>
        <w:rPr>
          <w:w w:val="105"/>
        </w:rPr>
        <w:t>coincidence</w:t>
      </w:r>
      <w:r>
        <w:rPr>
          <w:spacing w:val="-17"/>
          <w:w w:val="105"/>
        </w:rPr>
        <w:t> </w:t>
      </w:r>
      <w:r>
        <w:rPr>
          <w:w w:val="105"/>
        </w:rPr>
        <w:t>signal,</w:t>
      </w:r>
      <w:r>
        <w:rPr>
          <w:spacing w:val="-13"/>
          <w:w w:val="105"/>
        </w:rPr>
        <w:t> </w:t>
      </w:r>
      <w:r>
        <w:rPr>
          <w:w w:val="105"/>
        </w:rPr>
        <w:t>shown</w:t>
      </w:r>
      <w:r>
        <w:rPr>
          <w:spacing w:val="-17"/>
          <w:w w:val="105"/>
        </w:rPr>
        <w:t> </w:t>
      </w:r>
      <w:r>
        <w:rPr>
          <w:w w:val="105"/>
        </w:rPr>
        <w:t>in</w:t>
      </w:r>
      <w:r>
        <w:rPr>
          <w:spacing w:val="-17"/>
          <w:w w:val="105"/>
        </w:rPr>
        <w:t> </w:t>
      </w:r>
      <w:r>
        <w:rPr>
          <w:w w:val="105"/>
        </w:rPr>
        <w:t>Figure</w:t>
      </w:r>
      <w:r>
        <w:rPr>
          <w:spacing w:val="-17"/>
          <w:w w:val="105"/>
        </w:rPr>
        <w:t> </w:t>
      </w:r>
      <w:hyperlink w:history="true" w:anchor="_bookmark59">
        <w:r>
          <w:rPr>
            <w:w w:val="105"/>
          </w:rPr>
          <w:t>3.17,</w:t>
        </w:r>
      </w:hyperlink>
      <w:r>
        <w:rPr>
          <w:w w:val="105"/>
        </w:rPr>
        <w:t> are</w:t>
      </w:r>
      <w:r>
        <w:rPr>
          <w:spacing w:val="10"/>
          <w:w w:val="105"/>
        </w:rPr>
        <w:t> </w:t>
      </w:r>
      <w:r>
        <w:rPr>
          <w:w w:val="105"/>
        </w:rPr>
        <w:t>recorded</w:t>
      </w:r>
      <w:r>
        <w:rPr>
          <w:spacing w:val="10"/>
          <w:w w:val="105"/>
        </w:rPr>
        <w:t> </w:t>
      </w:r>
      <w:r>
        <w:rPr>
          <w:spacing w:val="-4"/>
          <w:w w:val="105"/>
        </w:rPr>
        <w:t>by</w:t>
      </w:r>
      <w:r>
        <w:rPr>
          <w:spacing w:val="10"/>
          <w:w w:val="105"/>
        </w:rPr>
        <w:t> </w:t>
      </w:r>
      <w:r>
        <w:rPr>
          <w:w w:val="105"/>
        </w:rPr>
        <w:t>the</w:t>
      </w:r>
      <w:r>
        <w:rPr>
          <w:spacing w:val="8"/>
          <w:w w:val="105"/>
        </w:rPr>
        <w:t> </w:t>
      </w:r>
      <w:r>
        <w:rPr>
          <w:w w:val="105"/>
        </w:rPr>
        <w:t>MCA,</w:t>
      </w:r>
      <w:r>
        <w:rPr>
          <w:spacing w:val="8"/>
          <w:w w:val="105"/>
        </w:rPr>
        <w:t> </w:t>
      </w:r>
      <w:r>
        <w:rPr>
          <w:w w:val="105"/>
        </w:rPr>
        <w:t>model</w:t>
      </w:r>
      <w:r>
        <w:rPr>
          <w:spacing w:val="10"/>
          <w:w w:val="105"/>
        </w:rPr>
        <w:t> </w:t>
      </w:r>
      <w:r>
        <w:rPr>
          <w:w w:val="105"/>
        </w:rPr>
        <w:t>8000D</w:t>
      </w:r>
      <w:r>
        <w:rPr>
          <w:spacing w:val="10"/>
          <w:w w:val="105"/>
        </w:rPr>
        <w:t> </w:t>
      </w:r>
      <w:r>
        <w:rPr>
          <w:w w:val="105"/>
        </w:rPr>
        <w:t>from</w:t>
      </w:r>
      <w:r>
        <w:rPr>
          <w:spacing w:val="8"/>
          <w:w w:val="105"/>
        </w:rPr>
        <w:t> </w:t>
      </w:r>
      <w:r>
        <w:rPr>
          <w:w w:val="105"/>
        </w:rPr>
        <w:t>AMPTEK</w:t>
      </w:r>
      <w:r>
        <w:rPr>
          <w:spacing w:val="10"/>
          <w:w w:val="105"/>
        </w:rPr>
        <w:t> </w:t>
      </w:r>
      <w:hyperlink w:history="true" w:anchor="_bookmark226">
        <w:r>
          <w:rPr>
            <w:w w:val="105"/>
          </w:rPr>
          <w:t>[Amp].</w:t>
        </w:r>
      </w:hyperlink>
    </w:p>
    <w:p>
      <w:pPr>
        <w:spacing w:after="0" w:line="288" w:lineRule="auto"/>
        <w:sectPr>
          <w:headerReference w:type="default" r:id="rId158"/>
          <w:pgSz w:w="9640" w:h="13610"/>
          <w:pgMar w:header="759" w:footer="845" w:top="1060" w:bottom="1040" w:left="740" w:right="0"/>
        </w:sectPr>
      </w:pPr>
    </w:p>
    <w:p>
      <w:pPr>
        <w:pStyle w:val="BodyText"/>
        <w:rPr>
          <w:sz w:val="20"/>
        </w:rPr>
      </w:pPr>
    </w:p>
    <w:p>
      <w:pPr>
        <w:pStyle w:val="BodyText"/>
        <w:spacing w:before="11"/>
        <w:rPr>
          <w:sz w:val="10"/>
        </w:rPr>
      </w:pPr>
    </w:p>
    <w:p>
      <w:pPr>
        <w:pStyle w:val="BodyText"/>
        <w:ind w:left="393"/>
        <w:rPr>
          <w:sz w:val="20"/>
        </w:rPr>
      </w:pPr>
      <w:r>
        <w:rPr>
          <w:sz w:val="20"/>
        </w:rPr>
        <w:drawing>
          <wp:inline distT="0" distB="0" distL="0" distR="0">
            <wp:extent cx="4892040" cy="2758440"/>
            <wp:effectExtent l="0" t="0" r="0" b="0"/>
            <wp:docPr id="75" name="image38.png" descr=""/>
            <wp:cNvGraphicFramePr>
              <a:graphicFrameLocks noChangeAspect="1"/>
            </wp:cNvGraphicFramePr>
            <a:graphic>
              <a:graphicData uri="http://schemas.openxmlformats.org/drawingml/2006/picture">
                <pic:pic>
                  <pic:nvPicPr>
                    <pic:cNvPr id="76" name="image38.png"/>
                    <pic:cNvPicPr/>
                  </pic:nvPicPr>
                  <pic:blipFill>
                    <a:blip r:embed="rId164" cstate="print"/>
                    <a:stretch>
                      <a:fillRect/>
                    </a:stretch>
                  </pic:blipFill>
                  <pic:spPr>
                    <a:xfrm>
                      <a:off x="0" y="0"/>
                      <a:ext cx="4892040" cy="2758440"/>
                    </a:xfrm>
                    <a:prstGeom prst="rect">
                      <a:avLst/>
                    </a:prstGeom>
                  </pic:spPr>
                </pic:pic>
              </a:graphicData>
            </a:graphic>
          </wp:inline>
        </w:drawing>
      </w:r>
      <w:r>
        <w:rPr>
          <w:sz w:val="20"/>
        </w:rPr>
      </w:r>
    </w:p>
    <w:p>
      <w:pPr>
        <w:pStyle w:val="BodyText"/>
        <w:spacing w:before="7"/>
        <w:rPr>
          <w:sz w:val="6"/>
        </w:rPr>
      </w:pPr>
    </w:p>
    <w:p>
      <w:pPr>
        <w:pStyle w:val="BodyText"/>
        <w:spacing w:before="101"/>
        <w:ind w:left="393"/>
      </w:pPr>
      <w:bookmarkStart w:name="_bookmark59" w:id="101"/>
      <w:bookmarkEnd w:id="101"/>
      <w:r>
        <w:rPr/>
      </w:r>
      <w:r>
        <w:rPr>
          <w:b/>
          <w:w w:val="105"/>
        </w:rPr>
        <w:t>Figure 3.17 </w:t>
      </w:r>
      <w:r>
        <w:rPr>
          <w:w w:val="105"/>
        </w:rPr>
        <w:t>– Amplified signal and logic gate (input signals of the MCA).</w:t>
      </w:r>
    </w:p>
    <w:p>
      <w:pPr>
        <w:pStyle w:val="BodyText"/>
        <w:spacing w:before="7"/>
        <w:rPr>
          <w:sz w:val="39"/>
        </w:rPr>
      </w:pPr>
    </w:p>
    <w:p>
      <w:pPr>
        <w:pStyle w:val="Heading4"/>
        <w:numPr>
          <w:ilvl w:val="3"/>
          <w:numId w:val="29"/>
        </w:numPr>
        <w:tabs>
          <w:tab w:pos="1424" w:val="left" w:leader="none"/>
          <w:tab w:pos="1425" w:val="left" w:leader="none"/>
        </w:tabs>
        <w:spacing w:line="240" w:lineRule="auto" w:before="0" w:after="0"/>
        <w:ind w:left="1424" w:right="0" w:hanging="1031"/>
        <w:jc w:val="left"/>
      </w:pPr>
      <w:bookmarkStart w:name="Electronics for SiPMs" w:id="102"/>
      <w:bookmarkEnd w:id="102"/>
      <w:r>
        <w:rPr>
          <w:b w:val="0"/>
        </w:rPr>
      </w:r>
      <w:bookmarkStart w:name="_bookmark60" w:id="103"/>
      <w:bookmarkEnd w:id="103"/>
      <w:r>
        <w:rPr>
          <w:b w:val="0"/>
        </w:rPr>
      </w:r>
      <w:bookmarkStart w:name="_bookmark60" w:id="104"/>
      <w:bookmarkEnd w:id="104"/>
      <w:r>
        <w:rPr>
          <w:w w:val="110"/>
        </w:rPr>
        <w:t>Electronics</w:t>
      </w:r>
      <w:r>
        <w:rPr>
          <w:w w:val="110"/>
        </w:rPr>
        <w:t> for</w:t>
      </w:r>
      <w:r>
        <w:rPr>
          <w:spacing w:val="-19"/>
          <w:w w:val="110"/>
        </w:rPr>
        <w:t> </w:t>
      </w:r>
      <w:r>
        <w:rPr>
          <w:w w:val="110"/>
        </w:rPr>
        <w:t>SiPMs</w:t>
      </w:r>
    </w:p>
    <w:p>
      <w:pPr>
        <w:pStyle w:val="BodyText"/>
        <w:spacing w:before="11"/>
        <w:rPr>
          <w:b/>
          <w:sz w:val="38"/>
        </w:rPr>
      </w:pPr>
    </w:p>
    <w:p>
      <w:pPr>
        <w:pStyle w:val="BodyText"/>
        <w:spacing w:line="285" w:lineRule="auto"/>
        <w:ind w:left="393" w:right="846"/>
        <w:jc w:val="both"/>
      </w:pPr>
      <w:r>
        <w:rPr>
          <w:w w:val="105"/>
        </w:rPr>
        <w:t>The</w:t>
      </w:r>
      <w:r>
        <w:rPr>
          <w:spacing w:val="-4"/>
          <w:w w:val="105"/>
        </w:rPr>
        <w:t> </w:t>
      </w:r>
      <w:r>
        <w:rPr>
          <w:w w:val="105"/>
        </w:rPr>
        <w:t>TRITIUM</w:t>
      </w:r>
      <w:r>
        <w:rPr>
          <w:spacing w:val="-4"/>
          <w:w w:val="105"/>
        </w:rPr>
        <w:t> </w:t>
      </w:r>
      <w:r>
        <w:rPr>
          <w:w w:val="105"/>
        </w:rPr>
        <w:t>SiPMs</w:t>
      </w:r>
      <w:r>
        <w:rPr>
          <w:spacing w:val="-4"/>
          <w:w w:val="105"/>
        </w:rPr>
        <w:t> </w:t>
      </w:r>
      <w:r>
        <w:rPr>
          <w:w w:val="105"/>
        </w:rPr>
        <w:t>are</w:t>
      </w:r>
      <w:r>
        <w:rPr>
          <w:spacing w:val="-4"/>
          <w:w w:val="105"/>
        </w:rPr>
        <w:t> </w:t>
      </w:r>
      <w:r>
        <w:rPr>
          <w:w w:val="105"/>
        </w:rPr>
        <w:t>Hamamatsu</w:t>
      </w:r>
      <w:r>
        <w:rPr>
          <w:spacing w:val="-4"/>
          <w:w w:val="105"/>
        </w:rPr>
        <w:t> </w:t>
      </w:r>
      <w:r>
        <w:rPr>
          <w:w w:val="105"/>
        </w:rPr>
        <w:t>SiPM</w:t>
      </w:r>
      <w:r>
        <w:rPr>
          <w:spacing w:val="-4"/>
          <w:w w:val="105"/>
        </w:rPr>
        <w:t> </w:t>
      </w:r>
      <w:r>
        <w:rPr>
          <w:w w:val="105"/>
        </w:rPr>
        <w:t>arrays</w:t>
      </w:r>
      <w:r>
        <w:rPr>
          <w:spacing w:val="-4"/>
          <w:w w:val="105"/>
        </w:rPr>
        <w:t> </w:t>
      </w:r>
      <w:r>
        <w:rPr>
          <w:w w:val="105"/>
        </w:rPr>
        <w:t>of</w:t>
      </w:r>
      <w:r>
        <w:rPr>
          <w:spacing w:val="-4"/>
          <w:w w:val="105"/>
        </w:rPr>
        <w:t> </w:t>
      </w:r>
      <w:r>
        <w:rPr>
          <w:w w:val="105"/>
        </w:rPr>
        <w:t>4</w:t>
      </w:r>
      <w:r>
        <w:rPr>
          <w:spacing w:val="-40"/>
          <w:w w:val="105"/>
        </w:rPr>
        <w:t> </w:t>
      </w:r>
      <w:r>
        <w:rPr>
          <w:rFonts w:ascii="Menlo" w:hAnsi="Menlo"/>
          <w:i/>
          <w:w w:val="105"/>
        </w:rPr>
        <w:t>×</w:t>
      </w:r>
      <w:r>
        <w:rPr>
          <w:rFonts w:ascii="Menlo" w:hAnsi="Menlo"/>
          <w:i/>
          <w:spacing w:val="-128"/>
          <w:w w:val="105"/>
        </w:rPr>
        <w:t> </w:t>
      </w:r>
      <w:r>
        <w:rPr>
          <w:w w:val="105"/>
        </w:rPr>
        <w:t>4,</w:t>
      </w:r>
      <w:r>
        <w:rPr>
          <w:spacing w:val="-1"/>
          <w:w w:val="105"/>
        </w:rPr>
        <w:t> </w:t>
      </w:r>
      <w:r>
        <w:rPr>
          <w:w w:val="105"/>
        </w:rPr>
        <w:t>model</w:t>
      </w:r>
      <w:r>
        <w:rPr>
          <w:spacing w:val="-4"/>
          <w:w w:val="105"/>
        </w:rPr>
        <w:t> </w:t>
      </w:r>
      <w:r>
        <w:rPr>
          <w:w w:val="105"/>
        </w:rPr>
        <w:t>S13361- 6050 </w:t>
      </w:r>
      <w:hyperlink w:history="true" w:anchor="_bookmark274">
        <w:r>
          <w:rPr>
            <w:w w:val="105"/>
          </w:rPr>
          <w:t>[Ham16e].</w:t>
        </w:r>
      </w:hyperlink>
      <w:r>
        <w:rPr>
          <w:w w:val="105"/>
        </w:rPr>
        <w:t> The electronics chosen to acquire and analyze the output signals of these SiPM arrays is </w:t>
      </w:r>
      <w:r>
        <w:rPr>
          <w:spacing w:val="-4"/>
          <w:w w:val="105"/>
        </w:rPr>
        <w:t>PETsys </w:t>
      </w:r>
      <w:hyperlink w:history="true" w:anchor="_bookmark331">
        <w:r>
          <w:rPr>
            <w:w w:val="105"/>
          </w:rPr>
          <w:t>[PET],</w:t>
        </w:r>
      </w:hyperlink>
      <w:r>
        <w:rPr>
          <w:w w:val="105"/>
        </w:rPr>
        <w:t> </w:t>
      </w:r>
      <w:r>
        <w:rPr>
          <w:spacing w:val="-3"/>
          <w:w w:val="105"/>
        </w:rPr>
        <w:t>displayed </w:t>
      </w:r>
      <w:r>
        <w:rPr>
          <w:w w:val="105"/>
        </w:rPr>
        <w:t>in Figure </w:t>
      </w:r>
      <w:hyperlink w:history="true" w:anchor="_bookmark61">
        <w:r>
          <w:rPr>
            <w:w w:val="105"/>
          </w:rPr>
          <w:t>3.18.</w:t>
        </w:r>
      </w:hyperlink>
      <w:r>
        <w:rPr>
          <w:w w:val="105"/>
        </w:rPr>
        <w:t> </w:t>
      </w:r>
      <w:r>
        <w:rPr>
          <w:spacing w:val="-4"/>
          <w:w w:val="105"/>
        </w:rPr>
        <w:t>PETsys </w:t>
      </w:r>
      <w:r>
        <w:rPr>
          <w:w w:val="105"/>
        </w:rPr>
        <w:t>is a commercial readout system designed for Hamamatsu SiPM arrays which includes QDCs</w:t>
      </w:r>
      <w:hyperlink w:history="true" w:anchor="_bookmark0">
        <w:r>
          <w:rPr>
            <w:w w:val="105"/>
            <w:position w:val="9"/>
            <w:sz w:val="16"/>
          </w:rPr>
          <w:t>7</w:t>
        </w:r>
      </w:hyperlink>
      <w:r>
        <w:rPr>
          <w:w w:val="105"/>
          <w:position w:val="9"/>
          <w:sz w:val="16"/>
        </w:rPr>
        <w:t> </w:t>
      </w:r>
      <w:r>
        <w:rPr>
          <w:w w:val="105"/>
        </w:rPr>
        <w:t>and TDCs</w:t>
      </w:r>
      <w:hyperlink w:history="true" w:anchor="_bookmark0">
        <w:r>
          <w:rPr>
            <w:w w:val="105"/>
            <w:position w:val="9"/>
            <w:sz w:val="16"/>
          </w:rPr>
          <w:t>8</w:t>
        </w:r>
      </w:hyperlink>
      <w:r>
        <w:rPr>
          <w:w w:val="105"/>
        </w:rPr>
        <w:t>, providing time and energy digit- alization of up to 1024 SiPM</w:t>
      </w:r>
      <w:r>
        <w:rPr>
          <w:spacing w:val="15"/>
          <w:w w:val="105"/>
        </w:rPr>
        <w:t> </w:t>
      </w:r>
      <w:r>
        <w:rPr>
          <w:w w:val="105"/>
        </w:rPr>
        <w:t>channels.</w:t>
      </w:r>
    </w:p>
    <w:p>
      <w:pPr>
        <w:pStyle w:val="BodyText"/>
        <w:spacing w:line="288" w:lineRule="auto" w:before="237"/>
        <w:ind w:left="393" w:right="834" w:firstLine="936"/>
        <w:jc w:val="both"/>
      </w:pPr>
      <w:r>
        <w:rPr/>
        <w:pict>
          <v:line style="position:absolute;mso-position-horizontal-relative:page;mso-position-vertical-relative:paragraph;z-index:3232;mso-wrap-distance-left:0;mso-wrap-distance-right:0" from="56.693001pt,117.09713pt" to="209.762001pt,117.09713pt" stroked="true" strokeweight=".398pt" strokecolor="#000000">
            <v:stroke dashstyle="solid"/>
            <w10:wrap type="topAndBottom"/>
          </v:line>
        </w:pict>
      </w:r>
      <w:r>
        <w:rPr>
          <w:w w:val="105"/>
        </w:rPr>
        <w:t>TRITIUM is a modular detector which sensitivity could </w:t>
      </w:r>
      <w:r>
        <w:rPr>
          <w:spacing w:val="1"/>
          <w:w w:val="105"/>
        </w:rPr>
        <w:t>be </w:t>
      </w:r>
      <w:r>
        <w:rPr>
          <w:w w:val="105"/>
        </w:rPr>
        <w:t>im- </w:t>
      </w:r>
      <w:r>
        <w:rPr>
          <w:spacing w:val="-3"/>
          <w:w w:val="105"/>
        </w:rPr>
        <w:t>proved</w:t>
      </w:r>
      <w:r>
        <w:rPr>
          <w:spacing w:val="-15"/>
          <w:w w:val="105"/>
        </w:rPr>
        <w:t> </w:t>
      </w:r>
      <w:r>
        <w:rPr>
          <w:spacing w:val="-4"/>
          <w:w w:val="105"/>
        </w:rPr>
        <w:t>by</w:t>
      </w:r>
      <w:r>
        <w:rPr>
          <w:spacing w:val="-15"/>
          <w:w w:val="105"/>
        </w:rPr>
        <w:t> </w:t>
      </w:r>
      <w:r>
        <w:rPr>
          <w:w w:val="105"/>
        </w:rPr>
        <w:t>adding</w:t>
      </w:r>
      <w:r>
        <w:rPr>
          <w:spacing w:val="-15"/>
          <w:w w:val="105"/>
        </w:rPr>
        <w:t> </w:t>
      </w:r>
      <w:r>
        <w:rPr>
          <w:w w:val="105"/>
        </w:rPr>
        <w:t>more</w:t>
      </w:r>
      <w:r>
        <w:rPr>
          <w:spacing w:val="-14"/>
          <w:w w:val="105"/>
        </w:rPr>
        <w:t> </w:t>
      </w:r>
      <w:r>
        <w:rPr>
          <w:w w:val="105"/>
        </w:rPr>
        <w:t>modules</w:t>
      </w:r>
      <w:r>
        <w:rPr>
          <w:spacing w:val="-15"/>
          <w:w w:val="105"/>
        </w:rPr>
        <w:t> </w:t>
      </w:r>
      <w:r>
        <w:rPr>
          <w:w w:val="105"/>
        </w:rPr>
        <w:t>and,</w:t>
      </w:r>
      <w:r>
        <w:rPr>
          <w:spacing w:val="-10"/>
          <w:w w:val="105"/>
        </w:rPr>
        <w:t> </w:t>
      </w:r>
      <w:r>
        <w:rPr>
          <w:w w:val="105"/>
        </w:rPr>
        <w:t>therefore,</w:t>
      </w:r>
      <w:r>
        <w:rPr>
          <w:spacing w:val="-10"/>
          <w:w w:val="105"/>
        </w:rPr>
        <w:t> </w:t>
      </w:r>
      <w:r>
        <w:rPr>
          <w:w w:val="105"/>
        </w:rPr>
        <w:t>its</w:t>
      </w:r>
      <w:r>
        <w:rPr>
          <w:spacing w:val="-14"/>
          <w:w w:val="105"/>
        </w:rPr>
        <w:t> </w:t>
      </w:r>
      <w:r>
        <w:rPr>
          <w:w w:val="105"/>
        </w:rPr>
        <w:t>readout</w:t>
      </w:r>
      <w:r>
        <w:rPr>
          <w:spacing w:val="-15"/>
          <w:w w:val="105"/>
        </w:rPr>
        <w:t> </w:t>
      </w:r>
      <w:r>
        <w:rPr>
          <w:w w:val="105"/>
        </w:rPr>
        <w:t>electronics</w:t>
      </w:r>
      <w:r>
        <w:rPr>
          <w:spacing w:val="-14"/>
          <w:w w:val="105"/>
        </w:rPr>
        <w:t> </w:t>
      </w:r>
      <w:r>
        <w:rPr>
          <w:w w:val="105"/>
        </w:rPr>
        <w:t>should </w:t>
      </w:r>
      <w:r>
        <w:rPr>
          <w:spacing w:val="1"/>
          <w:w w:val="105"/>
        </w:rPr>
        <w:t>be</w:t>
      </w:r>
      <w:r>
        <w:rPr>
          <w:spacing w:val="-13"/>
          <w:w w:val="105"/>
        </w:rPr>
        <w:t> </w:t>
      </w:r>
      <w:r>
        <w:rPr>
          <w:w w:val="105"/>
        </w:rPr>
        <w:t>scalable.</w:t>
      </w:r>
      <w:r>
        <w:rPr>
          <w:spacing w:val="28"/>
          <w:w w:val="105"/>
        </w:rPr>
        <w:t> </w:t>
      </w:r>
      <w:r>
        <w:rPr>
          <w:w w:val="105"/>
        </w:rPr>
        <w:t>This</w:t>
      </w:r>
      <w:r>
        <w:rPr>
          <w:spacing w:val="-13"/>
          <w:w w:val="105"/>
        </w:rPr>
        <w:t> </w:t>
      </w:r>
      <w:r>
        <w:rPr>
          <w:w w:val="105"/>
        </w:rPr>
        <w:t>requeriment</w:t>
      </w:r>
      <w:r>
        <w:rPr>
          <w:spacing w:val="-14"/>
          <w:w w:val="105"/>
        </w:rPr>
        <w:t> </w:t>
      </w:r>
      <w:r>
        <w:rPr>
          <w:w w:val="105"/>
        </w:rPr>
        <w:t>is</w:t>
      </w:r>
      <w:r>
        <w:rPr>
          <w:spacing w:val="-13"/>
          <w:w w:val="105"/>
        </w:rPr>
        <w:t> </w:t>
      </w:r>
      <w:r>
        <w:rPr>
          <w:w w:val="105"/>
        </w:rPr>
        <w:t>fulfilled</w:t>
      </w:r>
      <w:r>
        <w:rPr>
          <w:spacing w:val="-13"/>
          <w:w w:val="105"/>
        </w:rPr>
        <w:t> </w:t>
      </w:r>
      <w:r>
        <w:rPr>
          <w:spacing w:val="-4"/>
          <w:w w:val="105"/>
        </w:rPr>
        <w:t>by</w:t>
      </w:r>
      <w:r>
        <w:rPr>
          <w:spacing w:val="-13"/>
          <w:w w:val="105"/>
        </w:rPr>
        <w:t> </w:t>
      </w:r>
      <w:r>
        <w:rPr>
          <w:spacing w:val="-4"/>
          <w:w w:val="105"/>
        </w:rPr>
        <w:t>PETsys</w:t>
      </w:r>
      <w:r>
        <w:rPr>
          <w:spacing w:val="-13"/>
          <w:w w:val="105"/>
        </w:rPr>
        <w:t> </w:t>
      </w:r>
      <w:r>
        <w:rPr>
          <w:w w:val="105"/>
        </w:rPr>
        <w:t>since</w:t>
      </w:r>
      <w:r>
        <w:rPr>
          <w:spacing w:val="-13"/>
          <w:w w:val="105"/>
        </w:rPr>
        <w:t> </w:t>
      </w:r>
      <w:r>
        <w:rPr>
          <w:w w:val="105"/>
        </w:rPr>
        <w:t>it</w:t>
      </w:r>
      <w:r>
        <w:rPr>
          <w:spacing w:val="-14"/>
          <w:w w:val="105"/>
        </w:rPr>
        <w:t> </w:t>
      </w:r>
      <w:r>
        <w:rPr>
          <w:w w:val="105"/>
        </w:rPr>
        <w:t>has</w:t>
      </w:r>
      <w:r>
        <w:rPr>
          <w:spacing w:val="-13"/>
          <w:w w:val="105"/>
        </w:rPr>
        <w:t> </w:t>
      </w:r>
      <w:r>
        <w:rPr>
          <w:w w:val="105"/>
        </w:rPr>
        <w:t>an</w:t>
      </w:r>
      <w:r>
        <w:rPr>
          <w:spacing w:val="-13"/>
          <w:w w:val="105"/>
        </w:rPr>
        <w:t> </w:t>
      </w:r>
      <w:r>
        <w:rPr>
          <w:w w:val="105"/>
        </w:rPr>
        <w:t>additional module, called Clock and </w:t>
      </w:r>
      <w:r>
        <w:rPr>
          <w:spacing w:val="-4"/>
          <w:w w:val="105"/>
        </w:rPr>
        <w:t>Trigger, </w:t>
      </w:r>
      <w:r>
        <w:rPr>
          <w:w w:val="105"/>
        </w:rPr>
        <w:t>with which up to 16 different </w:t>
      </w:r>
      <w:r>
        <w:rPr>
          <w:spacing w:val="-4"/>
          <w:w w:val="105"/>
        </w:rPr>
        <w:t>PETsys </w:t>
      </w:r>
      <w:r>
        <w:rPr>
          <w:w w:val="105"/>
        </w:rPr>
        <w:t>ba- sic boards can </w:t>
      </w:r>
      <w:r>
        <w:rPr>
          <w:spacing w:val="1"/>
          <w:w w:val="105"/>
        </w:rPr>
        <w:t>be </w:t>
      </w:r>
      <w:r>
        <w:rPr>
          <w:w w:val="105"/>
        </w:rPr>
        <w:t>read out in parallel. This gives to </w:t>
      </w:r>
      <w:r>
        <w:rPr>
          <w:spacing w:val="-4"/>
          <w:w w:val="105"/>
        </w:rPr>
        <w:t>PETsys </w:t>
      </w:r>
      <w:r>
        <w:rPr>
          <w:w w:val="105"/>
        </w:rPr>
        <w:t>a capacity of reading up to 256 SiPM</w:t>
      </w:r>
      <w:r>
        <w:rPr>
          <w:spacing w:val="7"/>
          <w:w w:val="105"/>
        </w:rPr>
        <w:t> </w:t>
      </w:r>
      <w:r>
        <w:rPr>
          <w:w w:val="105"/>
        </w:rPr>
        <w:t>arrays.</w:t>
      </w:r>
    </w:p>
    <w:p>
      <w:pPr>
        <w:spacing w:line="231" w:lineRule="exact" w:before="0"/>
        <w:ind w:left="663" w:right="0" w:firstLine="0"/>
        <w:jc w:val="left"/>
        <w:rPr>
          <w:sz w:val="20"/>
        </w:rPr>
      </w:pPr>
      <w:r>
        <w:rPr>
          <w:w w:val="110"/>
          <w:position w:val="7"/>
          <w:sz w:val="14"/>
        </w:rPr>
        <w:t>7</w:t>
      </w:r>
      <w:r>
        <w:rPr>
          <w:w w:val="110"/>
          <w:sz w:val="20"/>
        </w:rPr>
        <w:t>charge-to-digital converter</w:t>
      </w:r>
    </w:p>
    <w:p>
      <w:pPr>
        <w:spacing w:line="242" w:lineRule="exact" w:before="0"/>
        <w:ind w:left="663" w:right="0" w:firstLine="0"/>
        <w:jc w:val="left"/>
        <w:rPr>
          <w:sz w:val="20"/>
        </w:rPr>
      </w:pPr>
      <w:r>
        <w:rPr>
          <w:w w:val="110"/>
          <w:position w:val="7"/>
          <w:sz w:val="14"/>
        </w:rPr>
        <w:t>8</w:t>
      </w:r>
      <w:r>
        <w:rPr>
          <w:w w:val="110"/>
          <w:sz w:val="20"/>
        </w:rPr>
        <w:t>time-to-digital converter</w:t>
      </w:r>
    </w:p>
    <w:p>
      <w:pPr>
        <w:spacing w:after="0" w:line="242" w:lineRule="exact"/>
        <w:jc w:val="left"/>
        <w:rPr>
          <w:sz w:val="20"/>
        </w:rPr>
        <w:sectPr>
          <w:headerReference w:type="default" r:id="rId163"/>
          <w:pgSz w:w="9640" w:h="13610"/>
          <w:pgMar w:header="759" w:footer="845" w:top="1060" w:bottom="1040" w:left="740" w:right="0"/>
        </w:sectPr>
      </w:pPr>
    </w:p>
    <w:p>
      <w:pPr>
        <w:pStyle w:val="BodyText"/>
        <w:rPr>
          <w:sz w:val="20"/>
        </w:rPr>
      </w:pPr>
    </w:p>
    <w:p>
      <w:pPr>
        <w:pStyle w:val="BodyText"/>
        <w:spacing w:before="11"/>
        <w:rPr>
          <w:sz w:val="10"/>
        </w:rPr>
      </w:pPr>
    </w:p>
    <w:p>
      <w:pPr>
        <w:pStyle w:val="BodyText"/>
        <w:ind w:left="953"/>
        <w:rPr>
          <w:sz w:val="20"/>
        </w:rPr>
      </w:pPr>
      <w:r>
        <w:rPr>
          <w:sz w:val="20"/>
        </w:rPr>
        <w:drawing>
          <wp:inline distT="0" distB="0" distL="0" distR="0">
            <wp:extent cx="3801522" cy="3139058"/>
            <wp:effectExtent l="0" t="0" r="0" b="0"/>
            <wp:docPr id="77" name="image39.jpeg" descr=""/>
            <wp:cNvGraphicFramePr>
              <a:graphicFrameLocks noChangeAspect="1"/>
            </wp:cNvGraphicFramePr>
            <a:graphic>
              <a:graphicData uri="http://schemas.openxmlformats.org/drawingml/2006/picture">
                <pic:pic>
                  <pic:nvPicPr>
                    <pic:cNvPr id="78" name="image39.jpeg"/>
                    <pic:cNvPicPr/>
                  </pic:nvPicPr>
                  <pic:blipFill>
                    <a:blip r:embed="rId166" cstate="print"/>
                    <a:stretch>
                      <a:fillRect/>
                    </a:stretch>
                  </pic:blipFill>
                  <pic:spPr>
                    <a:xfrm>
                      <a:off x="0" y="0"/>
                      <a:ext cx="3801522" cy="3139058"/>
                    </a:xfrm>
                    <a:prstGeom prst="rect">
                      <a:avLst/>
                    </a:prstGeom>
                  </pic:spPr>
                </pic:pic>
              </a:graphicData>
            </a:graphic>
          </wp:inline>
        </w:drawing>
      </w:r>
      <w:r>
        <w:rPr>
          <w:sz w:val="20"/>
        </w:rPr>
      </w:r>
    </w:p>
    <w:p>
      <w:pPr>
        <w:spacing w:before="161"/>
        <w:ind w:left="1061" w:right="0" w:firstLine="0"/>
        <w:jc w:val="left"/>
        <w:rPr>
          <w:sz w:val="24"/>
        </w:rPr>
      </w:pPr>
      <w:bookmarkStart w:name="_bookmark61" w:id="105"/>
      <w:bookmarkEnd w:id="105"/>
      <w:r>
        <w:rPr/>
      </w:r>
      <w:r>
        <w:rPr>
          <w:b/>
          <w:w w:val="105"/>
          <w:sz w:val="24"/>
        </w:rPr>
        <w:t>Figure 3.18 </w:t>
      </w:r>
      <w:r>
        <w:rPr>
          <w:w w:val="105"/>
          <w:sz w:val="24"/>
        </w:rPr>
        <w:t>– Different parts of PETsys system </w:t>
      </w:r>
      <w:hyperlink w:history="true" w:anchor="_bookmark331">
        <w:r>
          <w:rPr>
            <w:w w:val="105"/>
            <w:sz w:val="24"/>
          </w:rPr>
          <w:t>[PET].</w:t>
        </w:r>
      </w:hyperlink>
    </w:p>
    <w:p>
      <w:pPr>
        <w:pStyle w:val="BodyText"/>
        <w:rPr>
          <w:sz w:val="30"/>
        </w:rPr>
      </w:pPr>
    </w:p>
    <w:p>
      <w:pPr>
        <w:pStyle w:val="BodyText"/>
        <w:spacing w:line="288" w:lineRule="auto" w:before="268"/>
        <w:ind w:left="110" w:right="1129" w:firstLine="936"/>
        <w:jc w:val="both"/>
      </w:pPr>
      <w:r>
        <w:rPr>
          <w:w w:val="105"/>
        </w:rPr>
        <w:t>The </w:t>
      </w:r>
      <w:r>
        <w:rPr>
          <w:spacing w:val="-4"/>
          <w:w w:val="105"/>
        </w:rPr>
        <w:t>PETsys </w:t>
      </w:r>
      <w:r>
        <w:rPr>
          <w:w w:val="105"/>
        </w:rPr>
        <w:t>software is based on C++ and Python scripts that drive the main tasks required, such as time coincidence options between SiPM arrays or energy discrimination. This software is open source, giving the possibility to modify the current scripts or to develop others with addi- tional functions. </w:t>
      </w:r>
      <w:r>
        <w:rPr>
          <w:spacing w:val="-4"/>
          <w:w w:val="105"/>
        </w:rPr>
        <w:t>PETsys </w:t>
      </w:r>
      <w:r>
        <w:rPr>
          <w:w w:val="105"/>
        </w:rPr>
        <w:t>has a time resolution better than 30 ps which is  one of the best time resolution of commercial systems available.  Its price  is around 10 </w:t>
      </w:r>
      <w:r>
        <w:rPr>
          <w:i/>
          <w:w w:val="105"/>
        </w:rPr>
        <w:t>e/</w:t>
      </w:r>
      <w:r>
        <w:rPr>
          <w:w w:val="105"/>
        </w:rPr>
        <w:t>channel, which is cheaper than similar electronic systems. The </w:t>
      </w:r>
      <w:r>
        <w:rPr>
          <w:spacing w:val="-4"/>
          <w:w w:val="105"/>
        </w:rPr>
        <w:t>PETsys </w:t>
      </w:r>
      <w:r>
        <w:rPr>
          <w:w w:val="105"/>
        </w:rPr>
        <w:t>system has the ability to monitor the temperature of the SiPM arrays and ASICS. In </w:t>
      </w:r>
      <w:r>
        <w:rPr>
          <w:spacing w:val="-3"/>
          <w:w w:val="105"/>
        </w:rPr>
        <w:t>PETsys, </w:t>
      </w:r>
      <w:r>
        <w:rPr>
          <w:w w:val="105"/>
        </w:rPr>
        <w:t>the stabilization method of the SiPM gain, reported in section </w:t>
      </w:r>
      <w:hyperlink w:history="true" w:anchor="_bookmark117">
        <w:r>
          <w:rPr>
            <w:w w:val="105"/>
          </w:rPr>
          <w:t>4.2, </w:t>
        </w:r>
      </w:hyperlink>
      <w:r>
        <w:rPr>
          <w:w w:val="105"/>
        </w:rPr>
        <w:t>can </w:t>
      </w:r>
      <w:r>
        <w:rPr>
          <w:spacing w:val="1"/>
          <w:w w:val="105"/>
        </w:rPr>
        <w:t>be</w:t>
      </w:r>
      <w:r>
        <w:rPr>
          <w:spacing w:val="20"/>
          <w:w w:val="105"/>
        </w:rPr>
        <w:t> </w:t>
      </w:r>
      <w:r>
        <w:rPr>
          <w:w w:val="105"/>
        </w:rPr>
        <w:t>implemented.</w:t>
      </w:r>
    </w:p>
    <w:p>
      <w:pPr>
        <w:pStyle w:val="BodyText"/>
        <w:spacing w:line="288" w:lineRule="auto" w:before="245"/>
        <w:ind w:left="110" w:right="1131" w:firstLine="936"/>
        <w:jc w:val="both"/>
      </w:pPr>
      <w:r>
        <w:rPr>
          <w:w w:val="105"/>
        </w:rPr>
        <w:t>Some characterization measurements were carried out using the PETsys system to verify that the system works properly but the SiPM characterization was carried out at the level of a single channel (individual SiPM). The reason is that the output information of PETsys is already</w:t>
      </w:r>
    </w:p>
    <w:p>
      <w:pPr>
        <w:spacing w:after="0" w:line="288" w:lineRule="auto"/>
        <w:jc w:val="both"/>
        <w:sectPr>
          <w:headerReference w:type="default" r:id="rId165"/>
          <w:pgSz w:w="9640" w:h="13610"/>
          <w:pgMar w:header="759" w:footer="845" w:top="1060" w:bottom="1040" w:left="740" w:right="0"/>
        </w:sectPr>
      </w:pPr>
    </w:p>
    <w:p>
      <w:pPr>
        <w:pStyle w:val="BodyText"/>
        <w:rPr>
          <w:sz w:val="20"/>
        </w:rPr>
      </w:pPr>
    </w:p>
    <w:p>
      <w:pPr>
        <w:pStyle w:val="BodyText"/>
        <w:spacing w:before="11"/>
        <w:rPr>
          <w:sz w:val="10"/>
        </w:rPr>
      </w:pPr>
    </w:p>
    <w:p>
      <w:pPr>
        <w:tabs>
          <w:tab w:pos="4731" w:val="left" w:leader="none"/>
        </w:tabs>
        <w:spacing w:line="240" w:lineRule="auto"/>
        <w:ind w:left="393" w:right="0" w:firstLine="0"/>
        <w:rPr>
          <w:sz w:val="20"/>
        </w:rPr>
      </w:pPr>
      <w:r>
        <w:rPr>
          <w:sz w:val="20"/>
        </w:rPr>
        <w:drawing>
          <wp:inline distT="0" distB="0" distL="0" distR="0">
            <wp:extent cx="2447544" cy="1795272"/>
            <wp:effectExtent l="0" t="0" r="0" b="0"/>
            <wp:docPr id="79" name="image40.jpeg" descr=""/>
            <wp:cNvGraphicFramePr>
              <a:graphicFrameLocks noChangeAspect="1"/>
            </wp:cNvGraphicFramePr>
            <a:graphic>
              <a:graphicData uri="http://schemas.openxmlformats.org/drawingml/2006/picture">
                <pic:pic>
                  <pic:nvPicPr>
                    <pic:cNvPr id="80" name="image40.jpeg"/>
                    <pic:cNvPicPr/>
                  </pic:nvPicPr>
                  <pic:blipFill>
                    <a:blip r:embed="rId168" cstate="print"/>
                    <a:stretch>
                      <a:fillRect/>
                    </a:stretch>
                  </pic:blipFill>
                  <pic:spPr>
                    <a:xfrm>
                      <a:off x="0" y="0"/>
                      <a:ext cx="2447544" cy="1795272"/>
                    </a:xfrm>
                    <a:prstGeom prst="rect">
                      <a:avLst/>
                    </a:prstGeom>
                  </pic:spPr>
                </pic:pic>
              </a:graphicData>
            </a:graphic>
          </wp:inline>
        </w:drawing>
      </w:r>
      <w:r>
        <w:rPr>
          <w:sz w:val="20"/>
        </w:rPr>
      </w:r>
      <w:r>
        <w:rPr>
          <w:sz w:val="20"/>
        </w:rPr>
        <w:tab/>
      </w:r>
      <w:r>
        <w:rPr>
          <w:position w:val="17"/>
          <w:sz w:val="20"/>
        </w:rPr>
        <w:drawing>
          <wp:inline distT="0" distB="0" distL="0" distR="0">
            <wp:extent cx="1921954" cy="1531048"/>
            <wp:effectExtent l="0" t="0" r="0" b="0"/>
            <wp:docPr id="81" name="image41.jpeg" descr=""/>
            <wp:cNvGraphicFramePr>
              <a:graphicFrameLocks noChangeAspect="1"/>
            </wp:cNvGraphicFramePr>
            <a:graphic>
              <a:graphicData uri="http://schemas.openxmlformats.org/drawingml/2006/picture">
                <pic:pic>
                  <pic:nvPicPr>
                    <pic:cNvPr id="82" name="image41.jpeg"/>
                    <pic:cNvPicPr/>
                  </pic:nvPicPr>
                  <pic:blipFill>
                    <a:blip r:embed="rId169" cstate="print"/>
                    <a:stretch>
                      <a:fillRect/>
                    </a:stretch>
                  </pic:blipFill>
                  <pic:spPr>
                    <a:xfrm>
                      <a:off x="0" y="0"/>
                      <a:ext cx="1921954" cy="1531048"/>
                    </a:xfrm>
                    <a:prstGeom prst="rect">
                      <a:avLst/>
                    </a:prstGeom>
                  </pic:spPr>
                </pic:pic>
              </a:graphicData>
            </a:graphic>
          </wp:inline>
        </w:drawing>
      </w:r>
      <w:r>
        <w:rPr>
          <w:position w:val="17"/>
          <w:sz w:val="20"/>
        </w:rPr>
      </w:r>
    </w:p>
    <w:p>
      <w:pPr>
        <w:pStyle w:val="ListParagraph"/>
        <w:numPr>
          <w:ilvl w:val="4"/>
          <w:numId w:val="29"/>
        </w:numPr>
        <w:tabs>
          <w:tab w:pos="6081" w:val="left" w:leader="none"/>
          <w:tab w:pos="6082" w:val="left" w:leader="none"/>
        </w:tabs>
        <w:spacing w:line="240" w:lineRule="auto" w:before="82" w:after="0"/>
        <w:ind w:left="6081" w:right="0" w:hanging="3932"/>
        <w:jc w:val="left"/>
        <w:rPr>
          <w:rFonts w:ascii="Arial"/>
          <w:b/>
          <w:sz w:val="22"/>
        </w:rPr>
      </w:pPr>
      <w:bookmarkStart w:name="_bookmark62" w:id="106"/>
      <w:bookmarkEnd w:id="106"/>
      <w:r>
        <w:rPr/>
      </w:r>
      <w:bookmarkStart w:name="_bookmark62" w:id="107"/>
      <w:bookmarkEnd w:id="107"/>
      <w:r>
        <w:rPr>
          <w:rFonts w:ascii="Arial"/>
          <w:b/>
          <w:w w:val="120"/>
          <w:sz w:val="22"/>
        </w:rPr>
        <w:t>(b)</w:t>
      </w:r>
    </w:p>
    <w:p>
      <w:pPr>
        <w:pStyle w:val="BodyText"/>
        <w:spacing w:line="252" w:lineRule="auto" w:before="212"/>
        <w:ind w:left="393" w:right="847"/>
        <w:jc w:val="both"/>
      </w:pPr>
      <w:r>
        <w:rPr>
          <w:b/>
          <w:w w:val="105"/>
        </w:rPr>
        <w:t>Figure 3.19 </w:t>
      </w:r>
      <w:r>
        <w:rPr>
          <w:w w:val="105"/>
        </w:rPr>
        <w:t>– a) Electronic board used in the SiPM characterization. b) Electronic scheme on which this PCB is based.</w:t>
      </w:r>
    </w:p>
    <w:p>
      <w:pPr>
        <w:pStyle w:val="BodyText"/>
        <w:spacing w:before="1"/>
        <w:rPr>
          <w:sz w:val="42"/>
        </w:rPr>
      </w:pPr>
    </w:p>
    <w:p>
      <w:pPr>
        <w:pStyle w:val="BodyText"/>
        <w:spacing w:line="288" w:lineRule="auto"/>
        <w:ind w:left="393" w:right="849"/>
        <w:jc w:val="both"/>
      </w:pPr>
      <w:r>
        <w:rPr>
          <w:w w:val="105"/>
        </w:rPr>
        <w:t>integrated and digitized, so it does not allow SiPM to be calibrated. There- fore, to characterize a SiPM, a PCB shown in Figure </w:t>
      </w:r>
      <w:hyperlink w:history="true" w:anchor="_bookmark62">
        <w:r>
          <w:rPr>
            <w:w w:val="105"/>
          </w:rPr>
          <w:t>3.19 </w:t>
        </w:r>
      </w:hyperlink>
      <w:r>
        <w:rPr>
          <w:w w:val="105"/>
        </w:rPr>
        <w:t>was designed to bias the SiPM and to amplify its output signal.</w:t>
      </w:r>
    </w:p>
    <w:p>
      <w:pPr>
        <w:pStyle w:val="BodyText"/>
        <w:spacing w:line="288" w:lineRule="auto" w:before="237"/>
        <w:ind w:left="393" w:right="847" w:firstLine="936"/>
        <w:jc w:val="both"/>
      </w:pPr>
      <w:r>
        <w:rPr>
          <w:w w:val="105"/>
        </w:rPr>
        <w:t>This PCB </w:t>
      </w:r>
      <w:r>
        <w:rPr>
          <w:spacing w:val="-3"/>
          <w:w w:val="105"/>
        </w:rPr>
        <w:t>was </w:t>
      </w:r>
      <w:r>
        <w:rPr>
          <w:w w:val="105"/>
        </w:rPr>
        <w:t>powered at </w:t>
      </w:r>
      <w:r>
        <w:rPr>
          <w:rFonts w:ascii="Menlo" w:hAnsi="Menlo"/>
          <w:i/>
          <w:w w:val="105"/>
        </w:rPr>
        <w:t>±</w:t>
      </w:r>
      <w:r>
        <w:rPr>
          <w:w w:val="105"/>
        </w:rPr>
        <w:t>6 V using a ISOTECH IPS-4303 voltage source [I</w:t>
      </w:r>
      <w:hyperlink w:history="true" w:anchor="_bookmark292">
        <w:r>
          <w:rPr>
            <w:w w:val="105"/>
          </w:rPr>
          <w:t>SO] </w:t>
        </w:r>
      </w:hyperlink>
      <w:r>
        <w:rPr>
          <w:w w:val="105"/>
        </w:rPr>
        <w:t>and the SiPM </w:t>
      </w:r>
      <w:r>
        <w:rPr>
          <w:spacing w:val="-3"/>
          <w:w w:val="105"/>
        </w:rPr>
        <w:t>was </w:t>
      </w:r>
      <w:r>
        <w:rPr>
          <w:w w:val="105"/>
        </w:rPr>
        <w:t>biased </w:t>
      </w:r>
      <w:r>
        <w:rPr>
          <w:spacing w:val="-4"/>
          <w:w w:val="105"/>
        </w:rPr>
        <w:t>by </w:t>
      </w:r>
      <w:r>
        <w:rPr>
          <w:w w:val="105"/>
        </w:rPr>
        <w:t>a KETHLEY 6517B</w:t>
      </w:r>
      <w:r>
        <w:rPr>
          <w:spacing w:val="-37"/>
          <w:w w:val="105"/>
        </w:rPr>
        <w:t> </w:t>
      </w:r>
      <w:r>
        <w:rPr>
          <w:w w:val="105"/>
        </w:rPr>
        <w:t>elec- trometer </w:t>
      </w:r>
      <w:hyperlink w:history="true" w:anchor="_bookmark296">
        <w:r>
          <w:rPr>
            <w:w w:val="105"/>
          </w:rPr>
          <w:t>[Keib].</w:t>
        </w:r>
      </w:hyperlink>
      <w:r>
        <w:rPr>
          <w:w w:val="105"/>
        </w:rPr>
        <w:t> The output signal </w:t>
      </w:r>
      <w:r>
        <w:rPr>
          <w:spacing w:val="-3"/>
          <w:w w:val="105"/>
        </w:rPr>
        <w:t>was </w:t>
      </w:r>
      <w:r>
        <w:rPr>
          <w:w w:val="105"/>
        </w:rPr>
        <w:t>connected to a LeCroy </w:t>
      </w:r>
      <w:r>
        <w:rPr>
          <w:spacing w:val="-4"/>
          <w:w w:val="105"/>
        </w:rPr>
        <w:t>WaveRunner </w:t>
      </w:r>
      <w:r>
        <w:rPr>
          <w:w w:val="105"/>
        </w:rPr>
        <w:t>625Zi oscilloscope </w:t>
      </w:r>
      <w:hyperlink w:history="true" w:anchor="_bookmark360">
        <w:r>
          <w:rPr>
            <w:spacing w:val="-3"/>
            <w:w w:val="105"/>
          </w:rPr>
          <w:t>[Tel17] </w:t>
        </w:r>
      </w:hyperlink>
      <w:r>
        <w:rPr>
          <w:w w:val="105"/>
        </w:rPr>
        <w:t>that recorded the data which were subsequently analyzed using</w:t>
      </w:r>
      <w:r>
        <w:rPr>
          <w:spacing w:val="28"/>
          <w:w w:val="105"/>
        </w:rPr>
        <w:t> </w:t>
      </w:r>
      <w:r>
        <w:rPr>
          <w:w w:val="105"/>
        </w:rPr>
        <w:t>ROOT.</w:t>
      </w:r>
    </w:p>
    <w:p>
      <w:pPr>
        <w:pStyle w:val="BodyText"/>
        <w:rPr>
          <w:sz w:val="30"/>
        </w:rPr>
      </w:pPr>
    </w:p>
    <w:p>
      <w:pPr>
        <w:pStyle w:val="BodyText"/>
        <w:spacing w:before="10"/>
        <w:rPr>
          <w:sz w:val="39"/>
        </w:rPr>
      </w:pPr>
    </w:p>
    <w:p>
      <w:pPr>
        <w:pStyle w:val="Heading2"/>
        <w:numPr>
          <w:ilvl w:val="1"/>
          <w:numId w:val="31"/>
        </w:numPr>
        <w:tabs>
          <w:tab w:pos="1240" w:val="left" w:leader="none"/>
          <w:tab w:pos="1241" w:val="left" w:leader="none"/>
        </w:tabs>
        <w:spacing w:line="240" w:lineRule="auto" w:before="0" w:after="0"/>
        <w:ind w:left="1240" w:right="0" w:hanging="847"/>
        <w:jc w:val="left"/>
      </w:pPr>
      <w:bookmarkStart w:name="The Water Purification System" w:id="108"/>
      <w:bookmarkEnd w:id="108"/>
      <w:r>
        <w:rPr>
          <w:b w:val="0"/>
        </w:rPr>
      </w:r>
      <w:bookmarkStart w:name="_bookmark63" w:id="109"/>
      <w:bookmarkEnd w:id="109"/>
      <w:r>
        <w:rPr>
          <w:b w:val="0"/>
        </w:rPr>
      </w:r>
      <w:bookmarkStart w:name="_bookmark63" w:id="110"/>
      <w:bookmarkEnd w:id="110"/>
      <w:r>
        <w:rPr>
          <w:w w:val="110"/>
        </w:rPr>
        <w:t>The</w:t>
      </w:r>
      <w:r>
        <w:rPr>
          <w:w w:val="110"/>
        </w:rPr>
        <w:t> </w:t>
      </w:r>
      <w:r>
        <w:rPr>
          <w:spacing w:val="-7"/>
          <w:w w:val="110"/>
        </w:rPr>
        <w:t>Water </w:t>
      </w:r>
      <w:r>
        <w:rPr>
          <w:w w:val="110"/>
        </w:rPr>
        <w:t>Purification</w:t>
      </w:r>
      <w:r>
        <w:rPr>
          <w:spacing w:val="13"/>
          <w:w w:val="110"/>
        </w:rPr>
        <w:t> </w:t>
      </w:r>
      <w:r>
        <w:rPr>
          <w:w w:val="110"/>
        </w:rPr>
        <w:t>System</w:t>
      </w:r>
    </w:p>
    <w:p>
      <w:pPr>
        <w:pStyle w:val="BodyText"/>
        <w:spacing w:before="10"/>
        <w:rPr>
          <w:b/>
          <w:sz w:val="49"/>
        </w:rPr>
      </w:pPr>
    </w:p>
    <w:p>
      <w:pPr>
        <w:pStyle w:val="Heading3"/>
        <w:numPr>
          <w:ilvl w:val="2"/>
          <w:numId w:val="31"/>
        </w:numPr>
        <w:tabs>
          <w:tab w:pos="1357" w:val="left" w:leader="none"/>
          <w:tab w:pos="1358" w:val="left" w:leader="none"/>
        </w:tabs>
        <w:spacing w:line="240" w:lineRule="auto" w:before="1" w:after="0"/>
        <w:ind w:left="1357" w:right="0" w:hanging="964"/>
        <w:jc w:val="left"/>
      </w:pPr>
      <w:bookmarkStart w:name="Objectives" w:id="111"/>
      <w:bookmarkEnd w:id="111"/>
      <w:r>
        <w:rPr>
          <w:b w:val="0"/>
        </w:rPr>
      </w:r>
      <w:bookmarkStart w:name="_bookmark64" w:id="112"/>
      <w:bookmarkEnd w:id="112"/>
      <w:r>
        <w:rPr>
          <w:b w:val="0"/>
        </w:rPr>
      </w:r>
      <w:bookmarkStart w:name="_bookmark64" w:id="113"/>
      <w:bookmarkEnd w:id="113"/>
      <w:r>
        <w:rPr>
          <w:w w:val="115"/>
        </w:rPr>
        <w:t>O</w:t>
      </w:r>
      <w:r>
        <w:rPr>
          <w:w w:val="115"/>
        </w:rPr>
        <w:t>bjectives</w:t>
      </w:r>
    </w:p>
    <w:p>
      <w:pPr>
        <w:pStyle w:val="BodyText"/>
        <w:spacing w:before="2"/>
        <w:rPr>
          <w:b/>
          <w:sz w:val="40"/>
        </w:rPr>
      </w:pPr>
    </w:p>
    <w:p>
      <w:pPr>
        <w:pStyle w:val="BodyText"/>
        <w:spacing w:line="288" w:lineRule="auto"/>
        <w:ind w:left="393" w:right="847"/>
        <w:jc w:val="both"/>
      </w:pPr>
      <w:r>
        <w:rPr>
          <w:w w:val="105"/>
        </w:rPr>
        <w:t>The water samples to be measured by the TRITIUM detector are taken directly from the Tagus river, in a site 4 km downstream from the water discharge of Almaraz NPP. These samples contain minerals, organic depos-</w:t>
      </w:r>
    </w:p>
    <w:p>
      <w:pPr>
        <w:spacing w:after="0" w:line="288" w:lineRule="auto"/>
        <w:jc w:val="both"/>
        <w:sectPr>
          <w:headerReference w:type="default" r:id="rId167"/>
          <w:pgSz w:w="9640" w:h="13610"/>
          <w:pgMar w:header="759" w:footer="845" w:top="1060" w:bottom="1040" w:left="740" w:right="0"/>
        </w:sectPr>
      </w:pPr>
    </w:p>
    <w:p>
      <w:pPr>
        <w:pStyle w:val="BodyText"/>
        <w:spacing w:before="5"/>
        <w:rPr>
          <w:sz w:val="23"/>
        </w:rPr>
      </w:pPr>
    </w:p>
    <w:p>
      <w:pPr>
        <w:pStyle w:val="BodyText"/>
        <w:spacing w:before="102"/>
        <w:ind w:left="110"/>
      </w:pPr>
      <w:r>
        <w:rPr>
          <w:w w:val="105"/>
        </w:rPr>
        <w:t>its, and living matter, which should be removed for the following reasons:</w:t>
      </w:r>
    </w:p>
    <w:p>
      <w:pPr>
        <w:pStyle w:val="BodyText"/>
        <w:rPr>
          <w:sz w:val="30"/>
        </w:rPr>
      </w:pPr>
    </w:p>
    <w:p>
      <w:pPr>
        <w:pStyle w:val="ListParagraph"/>
        <w:numPr>
          <w:ilvl w:val="0"/>
          <w:numId w:val="32"/>
        </w:numPr>
        <w:tabs>
          <w:tab w:pos="696" w:val="left" w:leader="none"/>
        </w:tabs>
        <w:spacing w:line="288" w:lineRule="auto" w:before="193" w:after="0"/>
        <w:ind w:left="695" w:right="1131" w:hanging="299"/>
        <w:jc w:val="both"/>
        <w:rPr>
          <w:sz w:val="24"/>
        </w:rPr>
      </w:pPr>
      <w:r>
        <w:rPr>
          <w:w w:val="105"/>
          <w:sz w:val="24"/>
        </w:rPr>
        <w:t>The mean free path of tritium electrons in water is around 5 </w:t>
      </w:r>
      <w:r>
        <w:rPr>
          <w:i/>
          <w:w w:val="105"/>
          <w:sz w:val="24"/>
        </w:rPr>
        <w:t>µ</w:t>
      </w:r>
      <w:r>
        <w:rPr>
          <w:w w:val="105"/>
          <w:sz w:val="24"/>
        </w:rPr>
        <w:t>m and even less in solid materials. If the analyzed water contains particles that </w:t>
      </w:r>
      <w:r>
        <w:rPr>
          <w:spacing w:val="-3"/>
          <w:w w:val="105"/>
          <w:sz w:val="24"/>
        </w:rPr>
        <w:t>may </w:t>
      </w:r>
      <w:r>
        <w:rPr>
          <w:w w:val="105"/>
          <w:sz w:val="24"/>
        </w:rPr>
        <w:t>deposit on the fibers, a </w:t>
      </w:r>
      <w:r>
        <w:rPr>
          <w:spacing w:val="-3"/>
          <w:w w:val="105"/>
          <w:sz w:val="24"/>
        </w:rPr>
        <w:t>layer </w:t>
      </w:r>
      <w:r>
        <w:rPr>
          <w:w w:val="105"/>
          <w:sz w:val="24"/>
        </w:rPr>
        <w:t>of dirt could </w:t>
      </w:r>
      <w:r>
        <w:rPr>
          <w:spacing w:val="1"/>
          <w:w w:val="105"/>
          <w:sz w:val="24"/>
        </w:rPr>
        <w:t>be </w:t>
      </w:r>
      <w:r>
        <w:rPr>
          <w:w w:val="105"/>
          <w:sz w:val="24"/>
        </w:rPr>
        <w:t>formed, pre- </w:t>
      </w:r>
      <w:r>
        <w:rPr>
          <w:spacing w:val="-3"/>
          <w:w w:val="105"/>
          <w:sz w:val="24"/>
        </w:rPr>
        <w:t>venting </w:t>
      </w:r>
      <w:r>
        <w:rPr>
          <w:w w:val="105"/>
          <w:sz w:val="24"/>
        </w:rPr>
        <w:t>tritium decay electrons from reaching the fibers and reducing drastically</w:t>
      </w:r>
      <w:r>
        <w:rPr>
          <w:spacing w:val="-11"/>
          <w:w w:val="105"/>
          <w:sz w:val="24"/>
        </w:rPr>
        <w:t> </w:t>
      </w:r>
      <w:r>
        <w:rPr>
          <w:w w:val="105"/>
          <w:sz w:val="24"/>
        </w:rPr>
        <w:t>the</w:t>
      </w:r>
      <w:r>
        <w:rPr>
          <w:spacing w:val="-10"/>
          <w:w w:val="105"/>
          <w:sz w:val="24"/>
        </w:rPr>
        <w:t> </w:t>
      </w:r>
      <w:r>
        <w:rPr>
          <w:w w:val="105"/>
          <w:sz w:val="24"/>
        </w:rPr>
        <w:t>tritium</w:t>
      </w:r>
      <w:r>
        <w:rPr>
          <w:spacing w:val="-11"/>
          <w:w w:val="105"/>
          <w:sz w:val="24"/>
        </w:rPr>
        <w:t> </w:t>
      </w:r>
      <w:r>
        <w:rPr>
          <w:w w:val="105"/>
          <w:sz w:val="24"/>
        </w:rPr>
        <w:t>detection</w:t>
      </w:r>
      <w:r>
        <w:rPr>
          <w:spacing w:val="-10"/>
          <w:w w:val="105"/>
          <w:sz w:val="24"/>
        </w:rPr>
        <w:t> </w:t>
      </w:r>
      <w:r>
        <w:rPr>
          <w:w w:val="105"/>
          <w:sz w:val="24"/>
        </w:rPr>
        <w:t>efficiency.Therefore,the</w:t>
      </w:r>
      <w:r>
        <w:rPr>
          <w:spacing w:val="-11"/>
          <w:w w:val="105"/>
          <w:sz w:val="24"/>
        </w:rPr>
        <w:t> </w:t>
      </w:r>
      <w:r>
        <w:rPr>
          <w:w w:val="105"/>
          <w:sz w:val="24"/>
        </w:rPr>
        <w:t>detector</w:t>
      </w:r>
      <w:r>
        <w:rPr>
          <w:spacing w:val="-10"/>
          <w:w w:val="105"/>
          <w:sz w:val="24"/>
        </w:rPr>
        <w:t> </w:t>
      </w:r>
      <w:r>
        <w:rPr>
          <w:w w:val="105"/>
          <w:sz w:val="24"/>
        </w:rPr>
        <w:t>must </w:t>
      </w:r>
      <w:r>
        <w:rPr>
          <w:spacing w:val="1"/>
          <w:w w:val="105"/>
          <w:sz w:val="24"/>
        </w:rPr>
        <w:t>be </w:t>
      </w:r>
      <w:r>
        <w:rPr>
          <w:w w:val="105"/>
          <w:sz w:val="24"/>
        </w:rPr>
        <w:t>kept</w:t>
      </w:r>
      <w:r>
        <w:rPr>
          <w:spacing w:val="26"/>
          <w:w w:val="105"/>
          <w:sz w:val="24"/>
        </w:rPr>
        <w:t> </w:t>
      </w:r>
      <w:r>
        <w:rPr>
          <w:w w:val="105"/>
          <w:sz w:val="24"/>
        </w:rPr>
        <w:t>pristine.</w:t>
      </w:r>
    </w:p>
    <w:p>
      <w:pPr>
        <w:pStyle w:val="ListParagraph"/>
        <w:numPr>
          <w:ilvl w:val="0"/>
          <w:numId w:val="32"/>
        </w:numPr>
        <w:tabs>
          <w:tab w:pos="696" w:val="left" w:leader="none"/>
        </w:tabs>
        <w:spacing w:line="288" w:lineRule="auto" w:before="203" w:after="0"/>
        <w:ind w:left="695" w:right="1132" w:hanging="299"/>
        <w:jc w:val="both"/>
        <w:rPr>
          <w:sz w:val="24"/>
        </w:rPr>
      </w:pPr>
      <w:r>
        <w:rPr>
          <w:w w:val="105"/>
          <w:sz w:val="24"/>
        </w:rPr>
        <w:t>The tritium monitor does not </w:t>
      </w:r>
      <w:r>
        <w:rPr>
          <w:spacing w:val="-4"/>
          <w:w w:val="105"/>
          <w:sz w:val="24"/>
        </w:rPr>
        <w:t>have </w:t>
      </w:r>
      <w:r>
        <w:rPr>
          <w:spacing w:val="-3"/>
          <w:w w:val="105"/>
          <w:sz w:val="24"/>
        </w:rPr>
        <w:t>any </w:t>
      </w:r>
      <w:r>
        <w:rPr>
          <w:w w:val="105"/>
          <w:sz w:val="24"/>
        </w:rPr>
        <w:t>spectrometric capability that could </w:t>
      </w:r>
      <w:r>
        <w:rPr>
          <w:spacing w:val="1"/>
          <w:w w:val="105"/>
          <w:sz w:val="24"/>
        </w:rPr>
        <w:t>be </w:t>
      </w:r>
      <w:r>
        <w:rPr>
          <w:w w:val="105"/>
          <w:sz w:val="24"/>
        </w:rPr>
        <w:t>used to distinguish tritium from other radioactive elements present in</w:t>
      </w:r>
      <w:r>
        <w:rPr>
          <w:spacing w:val="28"/>
          <w:w w:val="105"/>
          <w:sz w:val="24"/>
        </w:rPr>
        <w:t> </w:t>
      </w:r>
      <w:r>
        <w:rPr>
          <w:w w:val="105"/>
          <w:sz w:val="24"/>
        </w:rPr>
        <w:t>water.</w:t>
      </w:r>
    </w:p>
    <w:p>
      <w:pPr>
        <w:pStyle w:val="BodyText"/>
        <w:spacing w:before="3"/>
        <w:rPr>
          <w:sz w:val="42"/>
        </w:rPr>
      </w:pPr>
    </w:p>
    <w:p>
      <w:pPr>
        <w:pStyle w:val="BodyText"/>
        <w:spacing w:line="288" w:lineRule="auto"/>
        <w:ind w:left="110" w:right="1131" w:firstLine="936"/>
        <w:jc w:val="both"/>
      </w:pPr>
      <w:r>
        <w:rPr>
          <w:w w:val="105"/>
        </w:rPr>
        <w:t>The</w:t>
      </w:r>
      <w:r>
        <w:rPr>
          <w:spacing w:val="-16"/>
          <w:w w:val="105"/>
        </w:rPr>
        <w:t> </w:t>
      </w:r>
      <w:r>
        <w:rPr>
          <w:w w:val="105"/>
        </w:rPr>
        <w:t>water</w:t>
      </w:r>
      <w:r>
        <w:rPr>
          <w:spacing w:val="-16"/>
          <w:w w:val="105"/>
        </w:rPr>
        <w:t> </w:t>
      </w:r>
      <w:r>
        <w:rPr>
          <w:w w:val="105"/>
        </w:rPr>
        <w:t>purification</w:t>
      </w:r>
      <w:r>
        <w:rPr>
          <w:spacing w:val="-16"/>
          <w:w w:val="105"/>
        </w:rPr>
        <w:t> </w:t>
      </w:r>
      <w:r>
        <w:rPr>
          <w:w w:val="105"/>
        </w:rPr>
        <w:t>system</w:t>
      </w:r>
      <w:r>
        <w:rPr>
          <w:spacing w:val="-16"/>
          <w:w w:val="105"/>
        </w:rPr>
        <w:t> </w:t>
      </w:r>
      <w:r>
        <w:rPr>
          <w:spacing w:val="-3"/>
          <w:w w:val="105"/>
        </w:rPr>
        <w:t>was</w:t>
      </w:r>
      <w:r>
        <w:rPr>
          <w:spacing w:val="-16"/>
          <w:w w:val="105"/>
        </w:rPr>
        <w:t> </w:t>
      </w:r>
      <w:r>
        <w:rPr>
          <w:w w:val="105"/>
        </w:rPr>
        <w:t>designed</w:t>
      </w:r>
      <w:r>
        <w:rPr>
          <w:spacing w:val="-16"/>
          <w:w w:val="105"/>
        </w:rPr>
        <w:t> </w:t>
      </w:r>
      <w:r>
        <w:rPr>
          <w:w w:val="105"/>
        </w:rPr>
        <w:t>to</w:t>
      </w:r>
      <w:r>
        <w:rPr>
          <w:spacing w:val="-16"/>
          <w:w w:val="105"/>
        </w:rPr>
        <w:t> </w:t>
      </w:r>
      <w:r>
        <w:rPr>
          <w:spacing w:val="-3"/>
          <w:w w:val="105"/>
        </w:rPr>
        <w:t>remove</w:t>
      </w:r>
      <w:r>
        <w:rPr>
          <w:spacing w:val="-16"/>
          <w:w w:val="105"/>
        </w:rPr>
        <w:t> </w:t>
      </w:r>
      <w:r>
        <w:rPr>
          <w:w w:val="105"/>
        </w:rPr>
        <w:t>organic</w:t>
      </w:r>
      <w:r>
        <w:rPr>
          <w:spacing w:val="-16"/>
          <w:w w:val="105"/>
        </w:rPr>
        <w:t> </w:t>
      </w:r>
      <w:r>
        <w:rPr>
          <w:w w:val="105"/>
        </w:rPr>
        <w:t>mat- ter</w:t>
      </w:r>
      <w:r>
        <w:rPr>
          <w:spacing w:val="-10"/>
          <w:w w:val="105"/>
        </w:rPr>
        <w:t> </w:t>
      </w:r>
      <w:r>
        <w:rPr>
          <w:w w:val="105"/>
        </w:rPr>
        <w:t>and</w:t>
      </w:r>
      <w:r>
        <w:rPr>
          <w:spacing w:val="-10"/>
          <w:w w:val="105"/>
        </w:rPr>
        <w:t> </w:t>
      </w:r>
      <w:r>
        <w:rPr>
          <w:w w:val="105"/>
        </w:rPr>
        <w:t>mineral</w:t>
      </w:r>
      <w:r>
        <w:rPr>
          <w:spacing w:val="-10"/>
          <w:w w:val="105"/>
        </w:rPr>
        <w:t> </w:t>
      </w:r>
      <w:r>
        <w:rPr>
          <w:w w:val="105"/>
        </w:rPr>
        <w:t>particles</w:t>
      </w:r>
      <w:r>
        <w:rPr>
          <w:spacing w:val="-10"/>
          <w:w w:val="105"/>
        </w:rPr>
        <w:t> </w:t>
      </w:r>
      <w:r>
        <w:rPr>
          <w:w w:val="105"/>
        </w:rPr>
        <w:t>with</w:t>
      </w:r>
      <w:r>
        <w:rPr>
          <w:spacing w:val="-10"/>
          <w:w w:val="105"/>
        </w:rPr>
        <w:t> </w:t>
      </w:r>
      <w:r>
        <w:rPr>
          <w:w w:val="105"/>
        </w:rPr>
        <w:t>a</w:t>
      </w:r>
      <w:r>
        <w:rPr>
          <w:spacing w:val="-10"/>
          <w:w w:val="105"/>
        </w:rPr>
        <w:t> </w:t>
      </w:r>
      <w:r>
        <w:rPr>
          <w:w w:val="105"/>
        </w:rPr>
        <w:t>size</w:t>
      </w:r>
      <w:r>
        <w:rPr>
          <w:spacing w:val="-10"/>
          <w:w w:val="105"/>
        </w:rPr>
        <w:t> </w:t>
      </w:r>
      <w:r>
        <w:rPr>
          <w:spacing w:val="-4"/>
          <w:w w:val="105"/>
        </w:rPr>
        <w:t>over</w:t>
      </w:r>
      <w:r>
        <w:rPr>
          <w:spacing w:val="-10"/>
          <w:w w:val="105"/>
        </w:rPr>
        <w:t> </w:t>
      </w:r>
      <w:r>
        <w:rPr>
          <w:w w:val="105"/>
        </w:rPr>
        <w:t>1</w:t>
      </w:r>
      <w:r>
        <w:rPr>
          <w:spacing w:val="-10"/>
          <w:w w:val="105"/>
        </w:rPr>
        <w:t> </w:t>
      </w:r>
      <w:r>
        <w:rPr>
          <w:i/>
          <w:w w:val="105"/>
        </w:rPr>
        <w:t>µ</w:t>
      </w:r>
      <w:r>
        <w:rPr>
          <w:w w:val="105"/>
        </w:rPr>
        <w:t>m</w:t>
      </w:r>
      <w:r>
        <w:rPr>
          <w:spacing w:val="-10"/>
          <w:w w:val="105"/>
        </w:rPr>
        <w:t> </w:t>
      </w:r>
      <w:r>
        <w:rPr>
          <w:w w:val="105"/>
        </w:rPr>
        <w:t>without</w:t>
      </w:r>
      <w:r>
        <w:rPr>
          <w:spacing w:val="-10"/>
          <w:w w:val="105"/>
        </w:rPr>
        <w:t> </w:t>
      </w:r>
      <w:r>
        <w:rPr>
          <w:w w:val="105"/>
        </w:rPr>
        <w:t>modifying</w:t>
      </w:r>
      <w:r>
        <w:rPr>
          <w:spacing w:val="-10"/>
          <w:w w:val="105"/>
        </w:rPr>
        <w:t> </w:t>
      </w:r>
      <w:r>
        <w:rPr>
          <w:w w:val="105"/>
        </w:rPr>
        <w:t>the</w:t>
      </w:r>
      <w:r>
        <w:rPr>
          <w:spacing w:val="-10"/>
          <w:w w:val="105"/>
        </w:rPr>
        <w:t> </w:t>
      </w:r>
      <w:r>
        <w:rPr>
          <w:w w:val="105"/>
        </w:rPr>
        <w:t>tritium level in</w:t>
      </w:r>
      <w:r>
        <w:rPr>
          <w:spacing w:val="26"/>
          <w:w w:val="105"/>
        </w:rPr>
        <w:t> </w:t>
      </w:r>
      <w:r>
        <w:rPr>
          <w:w w:val="105"/>
        </w:rPr>
        <w:t>water.</w:t>
      </w:r>
    </w:p>
    <w:p>
      <w:pPr>
        <w:pStyle w:val="BodyText"/>
        <w:rPr>
          <w:sz w:val="30"/>
        </w:rPr>
      </w:pPr>
    </w:p>
    <w:p>
      <w:pPr>
        <w:pStyle w:val="Heading3"/>
        <w:numPr>
          <w:ilvl w:val="2"/>
          <w:numId w:val="31"/>
        </w:numPr>
        <w:tabs>
          <w:tab w:pos="1074" w:val="left" w:leader="none"/>
          <w:tab w:pos="1075" w:val="left" w:leader="none"/>
        </w:tabs>
        <w:spacing w:line="240" w:lineRule="auto" w:before="268" w:after="0"/>
        <w:ind w:left="1074" w:right="0" w:hanging="964"/>
        <w:jc w:val="left"/>
      </w:pPr>
      <w:bookmarkStart w:name="Design of the Water Purification System" w:id="114"/>
      <w:bookmarkEnd w:id="114"/>
      <w:r>
        <w:rPr>
          <w:b w:val="0"/>
        </w:rPr>
      </w:r>
      <w:bookmarkStart w:name="_bookmark65" w:id="115"/>
      <w:bookmarkEnd w:id="115"/>
      <w:r>
        <w:rPr>
          <w:b w:val="0"/>
        </w:rPr>
      </w:r>
      <w:bookmarkStart w:name="_bookmark65" w:id="116"/>
      <w:bookmarkEnd w:id="116"/>
      <w:r>
        <w:rPr>
          <w:w w:val="115"/>
        </w:rPr>
        <w:t>Desig</w:t>
      </w:r>
      <w:r>
        <w:rPr>
          <w:w w:val="115"/>
        </w:rPr>
        <w:t>n of the </w:t>
      </w:r>
      <w:r>
        <w:rPr>
          <w:spacing w:val="-6"/>
          <w:w w:val="115"/>
        </w:rPr>
        <w:t>Water </w:t>
      </w:r>
      <w:r>
        <w:rPr>
          <w:w w:val="115"/>
        </w:rPr>
        <w:t>Purification</w:t>
      </w:r>
      <w:r>
        <w:rPr>
          <w:spacing w:val="46"/>
          <w:w w:val="115"/>
        </w:rPr>
        <w:t> </w:t>
      </w:r>
      <w:r>
        <w:rPr>
          <w:w w:val="115"/>
        </w:rPr>
        <w:t>System</w:t>
      </w:r>
    </w:p>
    <w:p>
      <w:pPr>
        <w:pStyle w:val="BodyText"/>
        <w:spacing w:before="11"/>
        <w:rPr>
          <w:b/>
          <w:sz w:val="37"/>
        </w:rPr>
      </w:pPr>
    </w:p>
    <w:p>
      <w:pPr>
        <w:pStyle w:val="BodyText"/>
        <w:ind w:left="110"/>
      </w:pPr>
      <w:r>
        <w:rPr>
          <w:w w:val="105"/>
        </w:rPr>
        <w:t>The requeriments of the water purification system are:</w:t>
      </w:r>
    </w:p>
    <w:p>
      <w:pPr>
        <w:pStyle w:val="BodyText"/>
        <w:rPr>
          <w:sz w:val="30"/>
        </w:rPr>
      </w:pPr>
    </w:p>
    <w:p>
      <w:pPr>
        <w:pStyle w:val="ListParagraph"/>
        <w:numPr>
          <w:ilvl w:val="3"/>
          <w:numId w:val="31"/>
        </w:numPr>
        <w:tabs>
          <w:tab w:pos="696" w:val="left" w:leader="none"/>
        </w:tabs>
        <w:spacing w:line="288" w:lineRule="auto" w:before="194" w:after="0"/>
        <w:ind w:left="695" w:right="1131" w:hanging="299"/>
        <w:jc w:val="both"/>
        <w:rPr>
          <w:sz w:val="24"/>
        </w:rPr>
      </w:pPr>
      <w:r>
        <w:rPr>
          <w:w w:val="105"/>
          <w:sz w:val="24"/>
        </w:rPr>
        <w:t>A high degree of purification of the water sample extracted from the dam, reducing its conductivity </w:t>
      </w:r>
      <w:r>
        <w:rPr>
          <w:spacing w:val="-4"/>
          <w:w w:val="105"/>
          <w:sz w:val="24"/>
        </w:rPr>
        <w:t>by </w:t>
      </w:r>
      <w:r>
        <w:rPr>
          <w:w w:val="105"/>
          <w:sz w:val="24"/>
        </w:rPr>
        <w:t>approximately </w:t>
      </w:r>
      <w:r>
        <w:rPr>
          <w:spacing w:val="-5"/>
          <w:w w:val="105"/>
          <w:sz w:val="24"/>
        </w:rPr>
        <w:t>two </w:t>
      </w:r>
      <w:r>
        <w:rPr>
          <w:w w:val="105"/>
          <w:sz w:val="24"/>
        </w:rPr>
        <w:t>orders of mag- nitude (from 1000 </w:t>
      </w:r>
      <w:r>
        <w:rPr>
          <w:i/>
          <w:w w:val="105"/>
          <w:sz w:val="24"/>
        </w:rPr>
        <w:t>µ</w:t>
      </w:r>
      <w:r>
        <w:rPr>
          <w:w w:val="105"/>
          <w:sz w:val="24"/>
        </w:rPr>
        <w:t>S</w:t>
      </w:r>
      <w:r>
        <w:rPr>
          <w:i/>
          <w:w w:val="105"/>
          <w:sz w:val="24"/>
        </w:rPr>
        <w:t>/</w:t>
      </w:r>
      <w:r>
        <w:rPr>
          <w:w w:val="105"/>
          <w:sz w:val="24"/>
        </w:rPr>
        <w:t>cm to 10</w:t>
      </w:r>
      <w:r>
        <w:rPr>
          <w:spacing w:val="25"/>
          <w:w w:val="105"/>
          <w:sz w:val="24"/>
        </w:rPr>
        <w:t> </w:t>
      </w:r>
      <w:r>
        <w:rPr>
          <w:i/>
          <w:w w:val="105"/>
          <w:sz w:val="24"/>
        </w:rPr>
        <w:t>µ</w:t>
      </w:r>
      <w:r>
        <w:rPr>
          <w:w w:val="105"/>
          <w:sz w:val="24"/>
        </w:rPr>
        <w:t>S</w:t>
      </w:r>
      <w:r>
        <w:rPr>
          <w:i/>
          <w:w w:val="105"/>
          <w:sz w:val="24"/>
        </w:rPr>
        <w:t>/</w:t>
      </w:r>
      <w:r>
        <w:rPr>
          <w:w w:val="105"/>
          <w:sz w:val="24"/>
        </w:rPr>
        <w:t>cm).</w:t>
      </w:r>
    </w:p>
    <w:p>
      <w:pPr>
        <w:pStyle w:val="ListParagraph"/>
        <w:numPr>
          <w:ilvl w:val="3"/>
          <w:numId w:val="31"/>
        </w:numPr>
        <w:tabs>
          <w:tab w:pos="696" w:val="left" w:leader="none"/>
        </w:tabs>
        <w:spacing w:line="240" w:lineRule="auto" w:before="200" w:after="0"/>
        <w:ind w:left="695" w:right="0" w:hanging="299"/>
        <w:jc w:val="left"/>
        <w:rPr>
          <w:sz w:val="24"/>
        </w:rPr>
      </w:pPr>
      <w:r>
        <w:rPr>
          <w:spacing w:val="-3"/>
          <w:w w:val="105"/>
          <w:sz w:val="24"/>
        </w:rPr>
        <w:t>Low </w:t>
      </w:r>
      <w:r>
        <w:rPr>
          <w:w w:val="105"/>
          <w:sz w:val="24"/>
        </w:rPr>
        <w:t>maintenance cost and</w:t>
      </w:r>
      <w:r>
        <w:rPr>
          <w:spacing w:val="58"/>
          <w:w w:val="105"/>
          <w:sz w:val="24"/>
        </w:rPr>
        <w:t> </w:t>
      </w:r>
      <w:r>
        <w:rPr>
          <w:w w:val="105"/>
          <w:sz w:val="24"/>
        </w:rPr>
        <w:t>manpower.</w:t>
      </w:r>
    </w:p>
    <w:p>
      <w:pPr>
        <w:pStyle w:val="ListParagraph"/>
        <w:numPr>
          <w:ilvl w:val="3"/>
          <w:numId w:val="31"/>
        </w:numPr>
        <w:tabs>
          <w:tab w:pos="696" w:val="left" w:leader="none"/>
        </w:tabs>
        <w:spacing w:line="240" w:lineRule="auto" w:before="252" w:after="0"/>
        <w:ind w:left="695" w:right="0" w:hanging="299"/>
        <w:jc w:val="left"/>
        <w:rPr>
          <w:sz w:val="24"/>
        </w:rPr>
      </w:pPr>
      <w:r>
        <w:rPr>
          <w:w w:val="105"/>
          <w:sz w:val="24"/>
        </w:rPr>
        <w:t>Remote management of the</w:t>
      </w:r>
      <w:r>
        <w:rPr>
          <w:spacing w:val="57"/>
          <w:w w:val="105"/>
          <w:sz w:val="24"/>
        </w:rPr>
        <w:t> </w:t>
      </w:r>
      <w:r>
        <w:rPr>
          <w:w w:val="105"/>
          <w:sz w:val="24"/>
        </w:rPr>
        <w:t>system.</w:t>
      </w:r>
    </w:p>
    <w:p>
      <w:pPr>
        <w:pStyle w:val="BodyText"/>
        <w:rPr>
          <w:sz w:val="30"/>
        </w:rPr>
      </w:pPr>
    </w:p>
    <w:p>
      <w:pPr>
        <w:pStyle w:val="BodyText"/>
        <w:spacing w:line="288" w:lineRule="auto" w:before="194"/>
        <w:ind w:left="110" w:right="1131" w:firstLine="936"/>
        <w:jc w:val="both"/>
      </w:pPr>
      <w:r>
        <w:rPr>
          <w:w w:val="105"/>
        </w:rPr>
        <w:t>The LARUEX laboratory has designed and built the water puri- fication system, which scheme is shown in Figure </w:t>
      </w:r>
      <w:hyperlink w:history="true" w:anchor="_bookmark66">
        <w:r>
          <w:rPr>
            <w:w w:val="105"/>
          </w:rPr>
          <w:t>3.20.</w:t>
        </w:r>
      </w:hyperlink>
    </w:p>
    <w:p>
      <w:pPr>
        <w:spacing w:after="0" w:line="288" w:lineRule="auto"/>
        <w:jc w:val="both"/>
        <w:sectPr>
          <w:headerReference w:type="default" r:id="rId170"/>
          <w:pgSz w:w="9640" w:h="13610"/>
          <w:pgMar w:header="759" w:footer="845" w:top="1060" w:bottom="1040" w:left="740" w:right="0"/>
        </w:sectPr>
      </w:pPr>
    </w:p>
    <w:p>
      <w:pPr>
        <w:pStyle w:val="BodyText"/>
        <w:rPr>
          <w:sz w:val="20"/>
        </w:rPr>
      </w:pPr>
    </w:p>
    <w:p>
      <w:pPr>
        <w:pStyle w:val="BodyText"/>
        <w:spacing w:before="11"/>
        <w:rPr>
          <w:sz w:val="10"/>
        </w:rPr>
      </w:pPr>
    </w:p>
    <w:p>
      <w:pPr>
        <w:pStyle w:val="BodyText"/>
        <w:ind w:left="458"/>
        <w:rPr>
          <w:sz w:val="20"/>
        </w:rPr>
      </w:pPr>
      <w:r>
        <w:rPr>
          <w:sz w:val="20"/>
        </w:rPr>
        <w:drawing>
          <wp:inline distT="0" distB="0" distL="0" distR="0">
            <wp:extent cx="4736877" cy="2725197"/>
            <wp:effectExtent l="0" t="0" r="0" b="0"/>
            <wp:docPr id="83" name="image42.jpeg" descr=""/>
            <wp:cNvGraphicFramePr>
              <a:graphicFrameLocks noChangeAspect="1"/>
            </wp:cNvGraphicFramePr>
            <a:graphic>
              <a:graphicData uri="http://schemas.openxmlformats.org/drawingml/2006/picture">
                <pic:pic>
                  <pic:nvPicPr>
                    <pic:cNvPr id="84" name="image42.jpeg"/>
                    <pic:cNvPicPr/>
                  </pic:nvPicPr>
                  <pic:blipFill>
                    <a:blip r:embed="rId172" cstate="print"/>
                    <a:stretch>
                      <a:fillRect/>
                    </a:stretch>
                  </pic:blipFill>
                  <pic:spPr>
                    <a:xfrm>
                      <a:off x="0" y="0"/>
                      <a:ext cx="4736877" cy="2725197"/>
                    </a:xfrm>
                    <a:prstGeom prst="rect">
                      <a:avLst/>
                    </a:prstGeom>
                  </pic:spPr>
                </pic:pic>
              </a:graphicData>
            </a:graphic>
          </wp:inline>
        </w:drawing>
      </w:r>
      <w:r>
        <w:rPr>
          <w:sz w:val="20"/>
        </w:rPr>
      </w:r>
    </w:p>
    <w:p>
      <w:pPr>
        <w:pStyle w:val="BodyText"/>
        <w:spacing w:before="7"/>
        <w:rPr>
          <w:sz w:val="11"/>
        </w:rPr>
      </w:pPr>
    </w:p>
    <w:p>
      <w:pPr>
        <w:pStyle w:val="BodyText"/>
        <w:spacing w:before="102"/>
        <w:ind w:left="631"/>
      </w:pPr>
      <w:bookmarkStart w:name="_bookmark66" w:id="117"/>
      <w:bookmarkEnd w:id="117"/>
      <w:r>
        <w:rPr/>
      </w:r>
      <w:r>
        <w:rPr>
          <w:b/>
          <w:w w:val="105"/>
        </w:rPr>
        <w:t>Figure 3.20 </w:t>
      </w:r>
      <w:r>
        <w:rPr>
          <w:w w:val="105"/>
        </w:rPr>
        <w:t>– Scheme of the water purification system of TRITIUM.</w:t>
      </w:r>
    </w:p>
    <w:p>
      <w:pPr>
        <w:pStyle w:val="BodyText"/>
        <w:spacing w:before="9"/>
        <w:rPr>
          <w:sz w:val="39"/>
        </w:rPr>
      </w:pPr>
    </w:p>
    <w:p>
      <w:pPr>
        <w:pStyle w:val="BodyText"/>
        <w:spacing w:line="288" w:lineRule="auto"/>
        <w:ind w:left="393" w:right="573" w:firstLine="936"/>
      </w:pPr>
      <w:r>
        <w:rPr>
          <w:w w:val="105"/>
        </w:rPr>
        <w:t>This system is installed in the Arrocampo site and consists of four different stages:</w:t>
      </w:r>
    </w:p>
    <w:p>
      <w:pPr>
        <w:pStyle w:val="BodyText"/>
        <w:rPr>
          <w:sz w:val="30"/>
        </w:rPr>
      </w:pPr>
    </w:p>
    <w:p>
      <w:pPr>
        <w:pStyle w:val="ListParagraph"/>
        <w:numPr>
          <w:ilvl w:val="4"/>
          <w:numId w:val="31"/>
        </w:numPr>
        <w:tabs>
          <w:tab w:pos="980" w:val="left" w:leader="none"/>
        </w:tabs>
        <w:spacing w:line="288" w:lineRule="auto" w:before="179" w:after="0"/>
        <w:ind w:left="979" w:right="847" w:hanging="299"/>
        <w:jc w:val="both"/>
        <w:rPr>
          <w:sz w:val="24"/>
        </w:rPr>
      </w:pPr>
      <w:r>
        <w:rPr>
          <w:w w:val="105"/>
          <w:sz w:val="24"/>
        </w:rPr>
        <w:t>The</w:t>
      </w:r>
      <w:r>
        <w:rPr>
          <w:spacing w:val="-16"/>
          <w:w w:val="105"/>
          <w:sz w:val="24"/>
        </w:rPr>
        <w:t> </w:t>
      </w:r>
      <w:r>
        <w:rPr>
          <w:spacing w:val="-3"/>
          <w:w w:val="105"/>
          <w:sz w:val="24"/>
        </w:rPr>
        <w:t>raw</w:t>
      </w:r>
      <w:r>
        <w:rPr>
          <w:spacing w:val="-15"/>
          <w:w w:val="105"/>
          <w:sz w:val="24"/>
        </w:rPr>
        <w:t> </w:t>
      </w:r>
      <w:r>
        <w:rPr>
          <w:w w:val="105"/>
          <w:sz w:val="24"/>
        </w:rPr>
        <w:t>water</w:t>
      </w:r>
      <w:r>
        <w:rPr>
          <w:spacing w:val="-15"/>
          <w:w w:val="105"/>
          <w:sz w:val="24"/>
        </w:rPr>
        <w:t> </w:t>
      </w:r>
      <w:r>
        <w:rPr>
          <w:w w:val="105"/>
          <w:sz w:val="24"/>
        </w:rPr>
        <w:t>from</w:t>
      </w:r>
      <w:r>
        <w:rPr>
          <w:spacing w:val="-16"/>
          <w:w w:val="105"/>
          <w:sz w:val="24"/>
        </w:rPr>
        <w:t> </w:t>
      </w:r>
      <w:r>
        <w:rPr>
          <w:w w:val="105"/>
          <w:sz w:val="24"/>
        </w:rPr>
        <w:t>the</w:t>
      </w:r>
      <w:r>
        <w:rPr>
          <w:spacing w:val="-15"/>
          <w:w w:val="105"/>
          <w:sz w:val="24"/>
        </w:rPr>
        <w:t> </w:t>
      </w:r>
      <w:r>
        <w:rPr>
          <w:spacing w:val="-4"/>
          <w:w w:val="105"/>
          <w:sz w:val="24"/>
        </w:rPr>
        <w:t>Tagus</w:t>
      </w:r>
      <w:r>
        <w:rPr>
          <w:spacing w:val="-15"/>
          <w:w w:val="105"/>
          <w:sz w:val="24"/>
        </w:rPr>
        <w:t> </w:t>
      </w:r>
      <w:r>
        <w:rPr>
          <w:w w:val="105"/>
          <w:sz w:val="24"/>
        </w:rPr>
        <w:t>river</w:t>
      </w:r>
      <w:r>
        <w:rPr>
          <w:spacing w:val="-15"/>
          <w:w w:val="105"/>
          <w:sz w:val="24"/>
        </w:rPr>
        <w:t> </w:t>
      </w:r>
      <w:r>
        <w:rPr>
          <w:w w:val="105"/>
          <w:sz w:val="24"/>
        </w:rPr>
        <w:t>passes</w:t>
      </w:r>
      <w:r>
        <w:rPr>
          <w:spacing w:val="-15"/>
          <w:w w:val="105"/>
          <w:sz w:val="24"/>
        </w:rPr>
        <w:t> </w:t>
      </w:r>
      <w:r>
        <w:rPr>
          <w:w w:val="105"/>
          <w:sz w:val="24"/>
        </w:rPr>
        <w:t>through</w:t>
      </w:r>
      <w:r>
        <w:rPr>
          <w:spacing w:val="-15"/>
          <w:w w:val="105"/>
          <w:sz w:val="24"/>
        </w:rPr>
        <w:t> </w:t>
      </w:r>
      <w:r>
        <w:rPr>
          <w:spacing w:val="-5"/>
          <w:w w:val="105"/>
          <w:sz w:val="24"/>
        </w:rPr>
        <w:t>two</w:t>
      </w:r>
      <w:r>
        <w:rPr>
          <w:spacing w:val="-15"/>
          <w:w w:val="105"/>
          <w:sz w:val="24"/>
        </w:rPr>
        <w:t> </w:t>
      </w:r>
      <w:r>
        <w:rPr>
          <w:w w:val="105"/>
          <w:sz w:val="24"/>
        </w:rPr>
        <w:t>different</w:t>
      </w:r>
      <w:r>
        <w:rPr>
          <w:spacing w:val="-15"/>
          <w:w w:val="105"/>
          <w:sz w:val="24"/>
        </w:rPr>
        <w:t> </w:t>
      </w:r>
      <w:r>
        <w:rPr>
          <w:w w:val="105"/>
          <w:sz w:val="24"/>
        </w:rPr>
        <w:t>filters, the first made of silex-anthracite and the second of garnet, with which a rough filtering is made (the largest particles are eliminated). This system has </w:t>
      </w:r>
      <w:r>
        <w:rPr>
          <w:spacing w:val="-5"/>
          <w:w w:val="105"/>
          <w:sz w:val="24"/>
        </w:rPr>
        <w:t>two </w:t>
      </w:r>
      <w:r>
        <w:rPr>
          <w:w w:val="105"/>
          <w:sz w:val="24"/>
        </w:rPr>
        <w:t>identical parallel lines and implements a self-cleaning function </w:t>
      </w:r>
      <w:r>
        <w:rPr>
          <w:spacing w:val="-4"/>
          <w:w w:val="105"/>
          <w:sz w:val="24"/>
        </w:rPr>
        <w:t>by </w:t>
      </w:r>
      <w:r>
        <w:rPr>
          <w:w w:val="105"/>
          <w:sz w:val="24"/>
        </w:rPr>
        <w:t>injecting purified water in the opposite</w:t>
      </w:r>
      <w:r>
        <w:rPr>
          <w:spacing w:val="50"/>
          <w:w w:val="105"/>
          <w:sz w:val="24"/>
        </w:rPr>
        <w:t> </w:t>
      </w:r>
      <w:r>
        <w:rPr>
          <w:w w:val="105"/>
          <w:sz w:val="24"/>
        </w:rPr>
        <w:t>direction.</w:t>
      </w:r>
    </w:p>
    <w:p>
      <w:pPr>
        <w:pStyle w:val="ListParagraph"/>
        <w:numPr>
          <w:ilvl w:val="4"/>
          <w:numId w:val="31"/>
        </w:numPr>
        <w:tabs>
          <w:tab w:pos="980" w:val="left" w:leader="none"/>
        </w:tabs>
        <w:spacing w:line="288" w:lineRule="auto" w:before="228" w:after="0"/>
        <w:ind w:left="979" w:right="847" w:hanging="299"/>
        <w:jc w:val="both"/>
        <w:rPr>
          <w:sz w:val="24"/>
        </w:rPr>
      </w:pPr>
      <w:r>
        <w:rPr>
          <w:w w:val="105"/>
          <w:sz w:val="24"/>
        </w:rPr>
        <w:t>The</w:t>
      </w:r>
      <w:r>
        <w:rPr>
          <w:spacing w:val="-7"/>
          <w:w w:val="105"/>
          <w:sz w:val="24"/>
        </w:rPr>
        <w:t> </w:t>
      </w:r>
      <w:r>
        <w:rPr>
          <w:w w:val="105"/>
          <w:sz w:val="24"/>
        </w:rPr>
        <w:t>outlet</w:t>
      </w:r>
      <w:r>
        <w:rPr>
          <w:spacing w:val="-7"/>
          <w:w w:val="105"/>
          <w:sz w:val="24"/>
        </w:rPr>
        <w:t> </w:t>
      </w:r>
      <w:r>
        <w:rPr>
          <w:w w:val="105"/>
          <w:sz w:val="24"/>
        </w:rPr>
        <w:t>water</w:t>
      </w:r>
      <w:r>
        <w:rPr>
          <w:spacing w:val="-7"/>
          <w:w w:val="105"/>
          <w:sz w:val="24"/>
        </w:rPr>
        <w:t> </w:t>
      </w:r>
      <w:r>
        <w:rPr>
          <w:w w:val="105"/>
          <w:sz w:val="24"/>
        </w:rPr>
        <w:t>from</w:t>
      </w:r>
      <w:r>
        <w:rPr>
          <w:spacing w:val="-7"/>
          <w:w w:val="105"/>
          <w:sz w:val="24"/>
        </w:rPr>
        <w:t> </w:t>
      </w:r>
      <w:r>
        <w:rPr>
          <w:w w:val="105"/>
          <w:sz w:val="24"/>
        </w:rPr>
        <w:t>the</w:t>
      </w:r>
      <w:r>
        <w:rPr>
          <w:spacing w:val="-7"/>
          <w:w w:val="105"/>
          <w:sz w:val="24"/>
        </w:rPr>
        <w:t> </w:t>
      </w:r>
      <w:r>
        <w:rPr>
          <w:w w:val="105"/>
          <w:sz w:val="24"/>
        </w:rPr>
        <w:t>first</w:t>
      </w:r>
      <w:r>
        <w:rPr>
          <w:spacing w:val="-7"/>
          <w:w w:val="105"/>
          <w:sz w:val="24"/>
        </w:rPr>
        <w:t> </w:t>
      </w:r>
      <w:r>
        <w:rPr>
          <w:w w:val="105"/>
          <w:sz w:val="24"/>
        </w:rPr>
        <w:t>stage,</w:t>
      </w:r>
      <w:r>
        <w:rPr>
          <w:spacing w:val="-3"/>
          <w:w w:val="105"/>
          <w:sz w:val="24"/>
        </w:rPr>
        <w:t> </w:t>
      </w:r>
      <w:r>
        <w:rPr>
          <w:w w:val="105"/>
          <w:sz w:val="24"/>
        </w:rPr>
        <w:t>called</w:t>
      </w:r>
      <w:r>
        <w:rPr>
          <w:spacing w:val="-7"/>
          <w:w w:val="105"/>
          <w:sz w:val="24"/>
        </w:rPr>
        <w:t> </w:t>
      </w:r>
      <w:r>
        <w:rPr>
          <w:w w:val="105"/>
          <w:sz w:val="24"/>
        </w:rPr>
        <w:t>fine</w:t>
      </w:r>
      <w:r>
        <w:rPr>
          <w:spacing w:val="-7"/>
          <w:w w:val="105"/>
          <w:sz w:val="24"/>
        </w:rPr>
        <w:t> </w:t>
      </w:r>
      <w:r>
        <w:rPr>
          <w:w w:val="105"/>
          <w:sz w:val="24"/>
        </w:rPr>
        <w:t>filtration</w:t>
      </w:r>
      <w:r>
        <w:rPr>
          <w:spacing w:val="-7"/>
          <w:w w:val="105"/>
          <w:sz w:val="24"/>
        </w:rPr>
        <w:t> </w:t>
      </w:r>
      <w:r>
        <w:rPr>
          <w:w w:val="105"/>
          <w:sz w:val="24"/>
        </w:rPr>
        <w:t>stage,</w:t>
      </w:r>
      <w:r>
        <w:rPr>
          <w:spacing w:val="-3"/>
          <w:w w:val="105"/>
          <w:sz w:val="24"/>
        </w:rPr>
        <w:t> </w:t>
      </w:r>
      <w:r>
        <w:rPr>
          <w:w w:val="105"/>
          <w:sz w:val="24"/>
        </w:rPr>
        <w:t>passes through a 20 </w:t>
      </w:r>
      <w:r>
        <w:rPr>
          <w:i/>
          <w:w w:val="105"/>
          <w:sz w:val="24"/>
        </w:rPr>
        <w:t>µ</w:t>
      </w:r>
      <w:r>
        <w:rPr>
          <w:w w:val="105"/>
          <w:sz w:val="24"/>
        </w:rPr>
        <w:t>m filter (formed </w:t>
      </w:r>
      <w:r>
        <w:rPr>
          <w:spacing w:val="-4"/>
          <w:w w:val="105"/>
          <w:sz w:val="24"/>
        </w:rPr>
        <w:t>by </w:t>
      </w:r>
      <w:r>
        <w:rPr>
          <w:w w:val="105"/>
          <w:sz w:val="24"/>
        </w:rPr>
        <w:t>a synthetic mesh) and activated charcoal filters (one per line) that </w:t>
      </w:r>
      <w:r>
        <w:rPr>
          <w:spacing w:val="-3"/>
          <w:w w:val="105"/>
          <w:sz w:val="24"/>
        </w:rPr>
        <w:t>remove </w:t>
      </w:r>
      <w:r>
        <w:rPr>
          <w:w w:val="105"/>
          <w:sz w:val="24"/>
        </w:rPr>
        <w:t>chlorine and iron particles present in the</w:t>
      </w:r>
      <w:r>
        <w:rPr>
          <w:spacing w:val="43"/>
          <w:w w:val="105"/>
          <w:sz w:val="24"/>
        </w:rPr>
        <w:t> </w:t>
      </w:r>
      <w:r>
        <w:rPr>
          <w:w w:val="105"/>
          <w:sz w:val="24"/>
        </w:rPr>
        <w:t>water.</w:t>
      </w:r>
    </w:p>
    <w:p>
      <w:pPr>
        <w:pStyle w:val="ListParagraph"/>
        <w:numPr>
          <w:ilvl w:val="4"/>
          <w:numId w:val="31"/>
        </w:numPr>
        <w:tabs>
          <w:tab w:pos="980" w:val="left" w:leader="none"/>
        </w:tabs>
        <w:spacing w:line="288" w:lineRule="auto" w:before="227" w:after="0"/>
        <w:ind w:left="979" w:right="846" w:hanging="299"/>
        <w:jc w:val="both"/>
        <w:rPr>
          <w:sz w:val="24"/>
        </w:rPr>
      </w:pPr>
      <w:r>
        <w:rPr>
          <w:w w:val="105"/>
          <w:sz w:val="24"/>
        </w:rPr>
        <w:t>The outlet water from second stage goes </w:t>
      </w:r>
      <w:r>
        <w:rPr>
          <w:spacing w:val="-3"/>
          <w:w w:val="105"/>
          <w:sz w:val="24"/>
        </w:rPr>
        <w:t>into </w:t>
      </w:r>
      <w:r>
        <w:rPr>
          <w:w w:val="105"/>
          <w:sz w:val="24"/>
        </w:rPr>
        <w:t>a super-fine filtering stage consisting of a 1 </w:t>
      </w:r>
      <w:r>
        <w:rPr>
          <w:i/>
          <w:w w:val="105"/>
          <w:sz w:val="24"/>
        </w:rPr>
        <w:t>µ</w:t>
      </w:r>
      <w:r>
        <w:rPr>
          <w:w w:val="105"/>
          <w:sz w:val="24"/>
        </w:rPr>
        <w:t>m filter, made of a dense polypropylene mesh and</w:t>
      </w:r>
      <w:r>
        <w:rPr>
          <w:spacing w:val="-11"/>
          <w:w w:val="105"/>
          <w:sz w:val="24"/>
        </w:rPr>
        <w:t> </w:t>
      </w:r>
      <w:r>
        <w:rPr>
          <w:w w:val="105"/>
          <w:sz w:val="24"/>
        </w:rPr>
        <w:t>of</w:t>
      </w:r>
      <w:r>
        <w:rPr>
          <w:spacing w:val="-11"/>
          <w:w w:val="105"/>
          <w:sz w:val="24"/>
        </w:rPr>
        <w:t> </w:t>
      </w:r>
      <w:r>
        <w:rPr>
          <w:w w:val="105"/>
          <w:sz w:val="24"/>
        </w:rPr>
        <w:t>UV</w:t>
      </w:r>
      <w:r>
        <w:rPr>
          <w:spacing w:val="-11"/>
          <w:w w:val="105"/>
          <w:sz w:val="24"/>
        </w:rPr>
        <w:t> </w:t>
      </w:r>
      <w:r>
        <w:rPr>
          <w:w w:val="105"/>
          <w:sz w:val="24"/>
        </w:rPr>
        <w:t>lamps.</w:t>
      </w:r>
      <w:r>
        <w:rPr>
          <w:spacing w:val="30"/>
          <w:w w:val="105"/>
          <w:sz w:val="24"/>
        </w:rPr>
        <w:t> </w:t>
      </w:r>
      <w:r>
        <w:rPr>
          <w:w w:val="105"/>
          <w:sz w:val="24"/>
        </w:rPr>
        <w:t>The</w:t>
      </w:r>
      <w:r>
        <w:rPr>
          <w:spacing w:val="-11"/>
          <w:w w:val="105"/>
          <w:sz w:val="24"/>
        </w:rPr>
        <w:t> </w:t>
      </w:r>
      <w:r>
        <w:rPr>
          <w:w w:val="105"/>
          <w:sz w:val="24"/>
        </w:rPr>
        <w:t>filter</w:t>
      </w:r>
      <w:r>
        <w:rPr>
          <w:spacing w:val="-11"/>
          <w:w w:val="105"/>
          <w:sz w:val="24"/>
        </w:rPr>
        <w:t> </w:t>
      </w:r>
      <w:r>
        <w:rPr>
          <w:spacing w:val="-3"/>
          <w:w w:val="105"/>
          <w:sz w:val="24"/>
        </w:rPr>
        <w:t>removes</w:t>
      </w:r>
      <w:r>
        <w:rPr>
          <w:spacing w:val="-11"/>
          <w:w w:val="105"/>
          <w:sz w:val="24"/>
        </w:rPr>
        <w:t> </w:t>
      </w:r>
      <w:r>
        <w:rPr>
          <w:w w:val="105"/>
          <w:sz w:val="24"/>
        </w:rPr>
        <w:t>all</w:t>
      </w:r>
      <w:r>
        <w:rPr>
          <w:spacing w:val="-11"/>
          <w:w w:val="105"/>
          <w:sz w:val="24"/>
        </w:rPr>
        <w:t> </w:t>
      </w:r>
      <w:r>
        <w:rPr>
          <w:w w:val="105"/>
          <w:sz w:val="24"/>
        </w:rPr>
        <w:t>the</w:t>
      </w:r>
      <w:r>
        <w:rPr>
          <w:spacing w:val="-11"/>
          <w:w w:val="105"/>
          <w:sz w:val="24"/>
        </w:rPr>
        <w:t> </w:t>
      </w:r>
      <w:r>
        <w:rPr>
          <w:w w:val="105"/>
          <w:sz w:val="24"/>
        </w:rPr>
        <w:t>particles</w:t>
      </w:r>
      <w:r>
        <w:rPr>
          <w:spacing w:val="-11"/>
          <w:w w:val="105"/>
          <w:sz w:val="24"/>
        </w:rPr>
        <w:t> </w:t>
      </w:r>
      <w:r>
        <w:rPr>
          <w:w w:val="105"/>
          <w:sz w:val="24"/>
        </w:rPr>
        <w:t>with</w:t>
      </w:r>
      <w:r>
        <w:rPr>
          <w:spacing w:val="-11"/>
          <w:w w:val="105"/>
          <w:sz w:val="24"/>
        </w:rPr>
        <w:t> </w:t>
      </w:r>
      <w:r>
        <w:rPr>
          <w:w w:val="105"/>
          <w:sz w:val="24"/>
        </w:rPr>
        <w:t>the</w:t>
      </w:r>
      <w:r>
        <w:rPr>
          <w:spacing w:val="-11"/>
          <w:w w:val="105"/>
          <w:sz w:val="24"/>
        </w:rPr>
        <w:t> </w:t>
      </w:r>
      <w:r>
        <w:rPr>
          <w:w w:val="105"/>
          <w:sz w:val="24"/>
        </w:rPr>
        <w:t>diameter</w:t>
      </w:r>
    </w:p>
    <w:p>
      <w:pPr>
        <w:spacing w:after="0" w:line="288" w:lineRule="auto"/>
        <w:jc w:val="both"/>
        <w:rPr>
          <w:sz w:val="24"/>
        </w:rPr>
        <w:sectPr>
          <w:headerReference w:type="default" r:id="rId171"/>
          <w:pgSz w:w="9640" w:h="13610"/>
          <w:pgMar w:header="759" w:footer="845" w:top="1060" w:bottom="1040" w:left="740" w:right="0"/>
        </w:sectPr>
      </w:pPr>
    </w:p>
    <w:p>
      <w:pPr>
        <w:pStyle w:val="BodyText"/>
        <w:spacing w:before="5"/>
        <w:rPr>
          <w:sz w:val="23"/>
        </w:rPr>
      </w:pPr>
    </w:p>
    <w:p>
      <w:pPr>
        <w:pStyle w:val="BodyText"/>
        <w:spacing w:line="288" w:lineRule="auto" w:before="102"/>
        <w:ind w:left="695" w:right="1124"/>
      </w:pPr>
      <w:r>
        <w:rPr>
          <w:w w:val="105"/>
        </w:rPr>
        <w:t>larger than 1 </w:t>
      </w:r>
      <w:r>
        <w:rPr>
          <w:i/>
          <w:w w:val="105"/>
        </w:rPr>
        <w:t>µ</w:t>
      </w:r>
      <w:r>
        <w:rPr>
          <w:w w:val="105"/>
        </w:rPr>
        <w:t>m and the UV lamps sterilize the water, eliminating bacteria and microscopic life.</w:t>
      </w:r>
    </w:p>
    <w:p>
      <w:pPr>
        <w:pStyle w:val="ListParagraph"/>
        <w:numPr>
          <w:ilvl w:val="4"/>
          <w:numId w:val="31"/>
        </w:numPr>
        <w:tabs>
          <w:tab w:pos="696" w:val="left" w:leader="none"/>
        </w:tabs>
        <w:spacing w:line="288" w:lineRule="auto" w:before="219" w:after="0"/>
        <w:ind w:left="695" w:right="1132" w:hanging="299"/>
        <w:jc w:val="both"/>
        <w:rPr>
          <w:sz w:val="24"/>
        </w:rPr>
      </w:pPr>
      <w:r>
        <w:rPr>
          <w:spacing w:val="-4"/>
          <w:w w:val="105"/>
          <w:sz w:val="24"/>
        </w:rPr>
        <w:t>Finally, </w:t>
      </w:r>
      <w:r>
        <w:rPr>
          <w:w w:val="105"/>
          <w:sz w:val="24"/>
        </w:rPr>
        <w:t>the water is introduced </w:t>
      </w:r>
      <w:r>
        <w:rPr>
          <w:spacing w:val="-3"/>
          <w:w w:val="105"/>
          <w:sz w:val="24"/>
        </w:rPr>
        <w:t>into </w:t>
      </w:r>
      <w:r>
        <w:rPr>
          <w:w w:val="105"/>
          <w:sz w:val="24"/>
        </w:rPr>
        <w:t>the last stage that consists of a double-phase reverse osmosis which reduces the conductivity of the water to about 10</w:t>
      </w:r>
      <w:r>
        <w:rPr>
          <w:spacing w:val="60"/>
          <w:w w:val="105"/>
          <w:sz w:val="24"/>
        </w:rPr>
        <w:t> </w:t>
      </w:r>
      <w:r>
        <w:rPr>
          <w:i/>
          <w:w w:val="105"/>
          <w:sz w:val="24"/>
        </w:rPr>
        <w:t>µ</w:t>
      </w:r>
      <w:r>
        <w:rPr>
          <w:w w:val="105"/>
          <w:sz w:val="24"/>
        </w:rPr>
        <w:t>S</w:t>
      </w:r>
      <w:r>
        <w:rPr>
          <w:i/>
          <w:w w:val="105"/>
          <w:sz w:val="24"/>
        </w:rPr>
        <w:t>/</w:t>
      </w:r>
      <w:r>
        <w:rPr>
          <w:w w:val="105"/>
          <w:sz w:val="24"/>
        </w:rPr>
        <w:t>cm.</w:t>
      </w:r>
    </w:p>
    <w:p>
      <w:pPr>
        <w:pStyle w:val="BodyText"/>
        <w:rPr>
          <w:sz w:val="30"/>
        </w:rPr>
      </w:pPr>
    </w:p>
    <w:p>
      <w:pPr>
        <w:pStyle w:val="BodyText"/>
        <w:spacing w:line="280" w:lineRule="auto" w:before="174"/>
        <w:ind w:left="110" w:right="1131" w:firstLine="936"/>
        <w:jc w:val="both"/>
      </w:pPr>
      <w:r>
        <w:rPr>
          <w:w w:val="105"/>
        </w:rPr>
        <w:t>As a result of the purification process, besides the pure water that is introduced into the TRITIUM detector, a rejection water is produced, which contains the particles removed from the sample. The water purifica- tion system is able to process up to 0</w:t>
      </w:r>
      <w:r>
        <w:rPr>
          <w:i/>
          <w:w w:val="105"/>
        </w:rPr>
        <w:t>.</w:t>
      </w:r>
      <w:r>
        <w:rPr>
          <w:w w:val="105"/>
        </w:rPr>
        <w:t>850 m</w:t>
      </w:r>
      <w:r>
        <w:rPr>
          <w:rFonts w:ascii="Arial"/>
          <w:w w:val="105"/>
          <w:position w:val="9"/>
          <w:sz w:val="16"/>
        </w:rPr>
        <w:t>3</w:t>
      </w:r>
      <w:r>
        <w:rPr>
          <w:i/>
          <w:w w:val="105"/>
        </w:rPr>
        <w:t>/</w:t>
      </w:r>
      <w:r>
        <w:rPr>
          <w:w w:val="105"/>
        </w:rPr>
        <w:t>h with a single operating line or 1</w:t>
      </w:r>
      <w:r>
        <w:rPr>
          <w:i/>
          <w:w w:val="105"/>
        </w:rPr>
        <w:t>.</w:t>
      </w:r>
      <w:r>
        <w:rPr>
          <w:w w:val="105"/>
        </w:rPr>
        <w:t>480 m</w:t>
      </w:r>
      <w:r>
        <w:rPr>
          <w:rFonts w:ascii="Arial"/>
          <w:w w:val="105"/>
          <w:position w:val="9"/>
          <w:sz w:val="16"/>
        </w:rPr>
        <w:t>3</w:t>
      </w:r>
      <w:r>
        <w:rPr>
          <w:i/>
          <w:w w:val="105"/>
        </w:rPr>
        <w:t>/</w:t>
      </w:r>
      <w:r>
        <w:rPr>
          <w:w w:val="105"/>
        </w:rPr>
        <w:t>h with both lines.</w:t>
      </w:r>
    </w:p>
    <w:p>
      <w:pPr>
        <w:pStyle w:val="BodyText"/>
        <w:spacing w:line="288" w:lineRule="auto" w:before="248"/>
        <w:ind w:left="110" w:right="1131" w:firstLine="936"/>
        <w:jc w:val="both"/>
      </w:pPr>
      <w:r>
        <w:rPr>
          <w:w w:val="105"/>
        </w:rPr>
        <w:t>The software used for remote controlling the water purification system is the Siemens Programmable Logic Controller (Siemens PLC), that gives information such as the state of the valves, the reading of pressure probes and the amount of ultrapure water production in real time. The appendix </w:t>
      </w:r>
      <w:hyperlink w:history="true" w:anchor="_bookmark208">
        <w:r>
          <w:rPr>
            <w:w w:val="105"/>
          </w:rPr>
          <w:t>B </w:t>
        </w:r>
      </w:hyperlink>
      <w:r>
        <w:rPr>
          <w:w w:val="105"/>
        </w:rPr>
        <w:t>contains several pictures of different parts of this system.</w:t>
      </w:r>
    </w:p>
    <w:p>
      <w:pPr>
        <w:pStyle w:val="BodyText"/>
        <w:rPr>
          <w:sz w:val="30"/>
        </w:rPr>
      </w:pPr>
    </w:p>
    <w:p>
      <w:pPr>
        <w:pStyle w:val="BodyText"/>
        <w:spacing w:before="7"/>
        <w:rPr>
          <w:sz w:val="30"/>
        </w:rPr>
      </w:pPr>
    </w:p>
    <w:p>
      <w:pPr>
        <w:pStyle w:val="Heading2"/>
        <w:tabs>
          <w:tab w:pos="956" w:val="left" w:leader="none"/>
        </w:tabs>
        <w:spacing w:before="1"/>
        <w:ind w:left="110" w:firstLine="0"/>
      </w:pPr>
      <w:bookmarkStart w:name="The Background Rejection System" w:id="118"/>
      <w:bookmarkEnd w:id="118"/>
      <w:r>
        <w:rPr>
          <w:b w:val="0"/>
        </w:rPr>
      </w:r>
      <w:bookmarkStart w:name="_bookmark67" w:id="119"/>
      <w:bookmarkEnd w:id="119"/>
      <w:r>
        <w:rPr>
          <w:b w:val="0"/>
        </w:rPr>
      </w:r>
      <w:r>
        <w:rPr>
          <w:w w:val="110"/>
        </w:rPr>
        <w:t>3.4</w:t>
        <w:tab/>
        <w:t>The Background Rejection</w:t>
      </w:r>
      <w:r>
        <w:rPr>
          <w:spacing w:val="90"/>
          <w:w w:val="110"/>
        </w:rPr>
        <w:t> </w:t>
      </w:r>
      <w:r>
        <w:rPr>
          <w:w w:val="110"/>
        </w:rPr>
        <w:t>System</w:t>
      </w:r>
    </w:p>
    <w:p>
      <w:pPr>
        <w:pStyle w:val="BodyText"/>
        <w:spacing w:before="3"/>
        <w:rPr>
          <w:b/>
          <w:sz w:val="44"/>
        </w:rPr>
      </w:pPr>
    </w:p>
    <w:p>
      <w:pPr>
        <w:pStyle w:val="BodyText"/>
        <w:spacing w:line="288" w:lineRule="auto"/>
        <w:ind w:left="110" w:right="1131"/>
        <w:jc w:val="both"/>
      </w:pPr>
      <w:r>
        <w:rPr>
          <w:w w:val="105"/>
        </w:rPr>
        <w:t>The aim of the background rejection system is to reduce the radioactive and cosmic background that affects the TRITIUM monitor. The TRITIUM pro- ject follows the ALARA principle for the tritium activity measurement, that is, to measure a tritium activity "as </w:t>
      </w:r>
      <w:r>
        <w:rPr>
          <w:spacing w:val="-3"/>
          <w:w w:val="105"/>
        </w:rPr>
        <w:t>low </w:t>
      </w:r>
      <w:r>
        <w:rPr>
          <w:w w:val="105"/>
        </w:rPr>
        <w:t>as reasonably achievable". The de- tection limit of tritium activity is set </w:t>
      </w:r>
      <w:r>
        <w:rPr>
          <w:spacing w:val="-4"/>
          <w:w w:val="105"/>
        </w:rPr>
        <w:t>by </w:t>
      </w:r>
      <w:r>
        <w:rPr>
          <w:w w:val="105"/>
        </w:rPr>
        <w:t>the uncertainty of the background measured </w:t>
      </w:r>
      <w:r>
        <w:rPr>
          <w:spacing w:val="-4"/>
          <w:w w:val="105"/>
        </w:rPr>
        <w:t>by </w:t>
      </w:r>
      <w:r>
        <w:rPr>
          <w:w w:val="105"/>
        </w:rPr>
        <w:t>the TRITIUM detector, since tritium activities below this un- certainty cannot </w:t>
      </w:r>
      <w:r>
        <w:rPr>
          <w:spacing w:val="1"/>
          <w:w w:val="105"/>
        </w:rPr>
        <w:t>be </w:t>
      </w:r>
      <w:r>
        <w:rPr>
          <w:w w:val="105"/>
        </w:rPr>
        <w:t>resolved. Therefore, the background </w:t>
      </w:r>
      <w:r>
        <w:rPr>
          <w:spacing w:val="-3"/>
          <w:w w:val="105"/>
        </w:rPr>
        <w:t>must </w:t>
      </w:r>
      <w:r>
        <w:rPr>
          <w:spacing w:val="1"/>
          <w:w w:val="105"/>
        </w:rPr>
        <w:t>be </w:t>
      </w:r>
      <w:r>
        <w:rPr>
          <w:w w:val="105"/>
        </w:rPr>
        <w:t>reduced  as </w:t>
      </w:r>
      <w:r>
        <w:rPr>
          <w:spacing w:val="-4"/>
          <w:w w:val="105"/>
        </w:rPr>
        <w:t>much </w:t>
      </w:r>
      <w:r>
        <w:rPr>
          <w:w w:val="105"/>
        </w:rPr>
        <w:t>as possible. The total uncertainty is given </w:t>
      </w:r>
      <w:r>
        <w:rPr>
          <w:spacing w:val="-4"/>
          <w:w w:val="105"/>
        </w:rPr>
        <w:t>by </w:t>
      </w:r>
      <w:r>
        <w:rPr>
          <w:w w:val="105"/>
        </w:rPr>
        <w:t>the rms of the statist- ical </w:t>
      </w:r>
      <w:r>
        <w:rPr>
          <w:i/>
          <w:w w:val="105"/>
        </w:rPr>
        <w:t>σ</w:t>
      </w:r>
      <w:r>
        <w:rPr>
          <w:i/>
          <w:w w:val="105"/>
          <w:vertAlign w:val="subscript"/>
        </w:rPr>
        <w:t>st</w:t>
      </w:r>
      <w:r>
        <w:rPr>
          <w:i/>
          <w:w w:val="105"/>
          <w:vertAlign w:val="baseline"/>
        </w:rPr>
        <w:t> </w:t>
      </w:r>
      <w:r>
        <w:rPr>
          <w:w w:val="105"/>
          <w:vertAlign w:val="baseline"/>
        </w:rPr>
        <w:t>and systematic uncertainties </w:t>
      </w:r>
      <w:r>
        <w:rPr>
          <w:i/>
          <w:spacing w:val="1"/>
          <w:w w:val="105"/>
          <w:vertAlign w:val="baseline"/>
        </w:rPr>
        <w:t>σ</w:t>
      </w:r>
      <w:r>
        <w:rPr>
          <w:i/>
          <w:spacing w:val="1"/>
          <w:w w:val="105"/>
          <w:vertAlign w:val="subscript"/>
        </w:rPr>
        <w:t>sys</w:t>
      </w:r>
      <w:r>
        <w:rPr>
          <w:spacing w:val="1"/>
          <w:w w:val="105"/>
          <w:vertAlign w:val="baseline"/>
        </w:rPr>
        <w:t>. </w:t>
      </w:r>
      <w:r>
        <w:rPr>
          <w:w w:val="105"/>
          <w:vertAlign w:val="baseline"/>
        </w:rPr>
        <w:t>Because of the Poissonian nature of</w:t>
      </w:r>
      <w:r>
        <w:rPr>
          <w:spacing w:val="15"/>
          <w:w w:val="105"/>
          <w:vertAlign w:val="baseline"/>
        </w:rPr>
        <w:t> </w:t>
      </w:r>
      <w:r>
        <w:rPr>
          <w:w w:val="105"/>
          <w:vertAlign w:val="baseline"/>
        </w:rPr>
        <w:t>the</w:t>
      </w:r>
      <w:r>
        <w:rPr>
          <w:spacing w:val="15"/>
          <w:w w:val="105"/>
          <w:vertAlign w:val="baseline"/>
        </w:rPr>
        <w:t> </w:t>
      </w:r>
      <w:r>
        <w:rPr>
          <w:w w:val="105"/>
          <w:vertAlign w:val="baseline"/>
        </w:rPr>
        <w:t>process,</w:t>
      </w:r>
      <w:r>
        <w:rPr>
          <w:spacing w:val="15"/>
          <w:w w:val="105"/>
          <w:vertAlign w:val="baseline"/>
        </w:rPr>
        <w:t> </w:t>
      </w:r>
      <w:r>
        <w:rPr>
          <w:w w:val="105"/>
          <w:vertAlign w:val="baseline"/>
        </w:rPr>
        <w:t>the</w:t>
      </w:r>
      <w:r>
        <w:rPr>
          <w:spacing w:val="15"/>
          <w:w w:val="105"/>
          <w:vertAlign w:val="baseline"/>
        </w:rPr>
        <w:t> </w:t>
      </w:r>
      <w:r>
        <w:rPr>
          <w:w w:val="105"/>
          <w:vertAlign w:val="baseline"/>
        </w:rPr>
        <w:t>statistical</w:t>
      </w:r>
      <w:r>
        <w:rPr>
          <w:spacing w:val="15"/>
          <w:w w:val="105"/>
          <w:vertAlign w:val="baseline"/>
        </w:rPr>
        <w:t> </w:t>
      </w:r>
      <w:r>
        <w:rPr>
          <w:w w:val="105"/>
          <w:vertAlign w:val="baseline"/>
        </w:rPr>
        <w:t>uncertainty</w:t>
      </w:r>
      <w:r>
        <w:rPr>
          <w:spacing w:val="15"/>
          <w:w w:val="105"/>
          <w:vertAlign w:val="baseline"/>
        </w:rPr>
        <w:t> </w:t>
      </w:r>
      <w:r>
        <w:rPr>
          <w:w w:val="105"/>
          <w:vertAlign w:val="baseline"/>
        </w:rPr>
        <w:t>is</w:t>
      </w:r>
      <w:r>
        <w:rPr>
          <w:spacing w:val="15"/>
          <w:w w:val="105"/>
          <w:vertAlign w:val="baseline"/>
        </w:rPr>
        <w:t> </w:t>
      </w:r>
      <w:r>
        <w:rPr>
          <w:w w:val="105"/>
          <w:vertAlign w:val="baseline"/>
        </w:rPr>
        <w:t>given</w:t>
      </w:r>
      <w:r>
        <w:rPr>
          <w:spacing w:val="15"/>
          <w:w w:val="105"/>
          <w:vertAlign w:val="baseline"/>
        </w:rPr>
        <w:t> </w:t>
      </w:r>
      <w:r>
        <w:rPr>
          <w:spacing w:val="-4"/>
          <w:w w:val="105"/>
          <w:vertAlign w:val="baseline"/>
        </w:rPr>
        <w:t>by</w:t>
      </w:r>
      <w:r>
        <w:rPr>
          <w:spacing w:val="15"/>
          <w:w w:val="105"/>
          <w:vertAlign w:val="baseline"/>
        </w:rPr>
        <w:t> </w:t>
      </w:r>
      <w:r>
        <w:rPr>
          <w:w w:val="105"/>
          <w:vertAlign w:val="baseline"/>
        </w:rPr>
        <w:t>the</w:t>
      </w:r>
      <w:r>
        <w:rPr>
          <w:spacing w:val="15"/>
          <w:w w:val="105"/>
          <w:vertAlign w:val="baseline"/>
        </w:rPr>
        <w:t> </w:t>
      </w:r>
      <w:r>
        <w:rPr>
          <w:w w:val="105"/>
          <w:vertAlign w:val="baseline"/>
        </w:rPr>
        <w:t>square</w:t>
      </w:r>
      <w:r>
        <w:rPr>
          <w:spacing w:val="15"/>
          <w:w w:val="105"/>
          <w:vertAlign w:val="baseline"/>
        </w:rPr>
        <w:t> </w:t>
      </w:r>
      <w:r>
        <w:rPr>
          <w:w w:val="105"/>
          <w:vertAlign w:val="baseline"/>
        </w:rPr>
        <w:t>root</w:t>
      </w:r>
      <w:r>
        <w:rPr>
          <w:spacing w:val="15"/>
          <w:w w:val="105"/>
          <w:vertAlign w:val="baseline"/>
        </w:rPr>
        <w:t> </w:t>
      </w:r>
      <w:r>
        <w:rPr>
          <w:w w:val="105"/>
          <w:vertAlign w:val="baseline"/>
        </w:rPr>
        <w:t>of</w:t>
      </w:r>
      <w:r>
        <w:rPr>
          <w:spacing w:val="15"/>
          <w:w w:val="105"/>
          <w:vertAlign w:val="baseline"/>
        </w:rPr>
        <w:t> </w:t>
      </w:r>
      <w:r>
        <w:rPr>
          <w:w w:val="105"/>
          <w:vertAlign w:val="baseline"/>
        </w:rPr>
        <w:t>the</w:t>
      </w:r>
    </w:p>
    <w:p>
      <w:pPr>
        <w:spacing w:after="0" w:line="288" w:lineRule="auto"/>
        <w:jc w:val="both"/>
        <w:sectPr>
          <w:headerReference w:type="default" r:id="rId173"/>
          <w:pgSz w:w="9640" w:h="13610"/>
          <w:pgMar w:header="759" w:footer="845" w:top="1060" w:bottom="1040" w:left="740" w:right="0"/>
        </w:sectPr>
      </w:pPr>
    </w:p>
    <w:p>
      <w:pPr>
        <w:pStyle w:val="ListParagraph"/>
        <w:numPr>
          <w:ilvl w:val="1"/>
          <w:numId w:val="33"/>
        </w:numPr>
        <w:tabs>
          <w:tab w:pos="823" w:val="left" w:leader="none"/>
          <w:tab w:pos="8047" w:val="left" w:leader="none"/>
        </w:tabs>
        <w:spacing w:line="240" w:lineRule="auto" w:before="74" w:after="0"/>
        <w:ind w:left="822" w:right="0" w:hanging="546"/>
        <w:jc w:val="left"/>
        <w:rPr>
          <w:sz w:val="24"/>
        </w:rPr>
      </w:pPr>
      <w:r>
        <w:rPr>
          <w:w w:val="105"/>
          <w:sz w:val="24"/>
          <w:u w:val="single"/>
        </w:rPr>
        <w:t>THE </w:t>
      </w:r>
      <w:r>
        <w:rPr>
          <w:spacing w:val="-3"/>
          <w:w w:val="105"/>
          <w:sz w:val="24"/>
          <w:u w:val="single"/>
        </w:rPr>
        <w:t>BACKGROUND </w:t>
      </w:r>
      <w:r>
        <w:rPr>
          <w:w w:val="105"/>
          <w:sz w:val="24"/>
          <w:u w:val="single"/>
        </w:rPr>
        <w:t>REJECTION</w:t>
      </w:r>
      <w:r>
        <w:rPr>
          <w:spacing w:val="17"/>
          <w:w w:val="105"/>
          <w:sz w:val="24"/>
          <w:u w:val="single"/>
        </w:rPr>
        <w:t> </w:t>
      </w:r>
      <w:r>
        <w:rPr>
          <w:w w:val="105"/>
          <w:sz w:val="24"/>
          <w:u w:val="single"/>
        </w:rPr>
        <w:t>SYSTEM</w:t>
      </w:r>
      <w:r>
        <w:rPr>
          <w:sz w:val="24"/>
          <w:u w:val="single"/>
        </w:rPr>
        <w:tab/>
      </w:r>
    </w:p>
    <w:p>
      <w:pPr>
        <w:pStyle w:val="BodyText"/>
        <w:spacing w:before="7"/>
        <w:rPr>
          <w:sz w:val="25"/>
        </w:rPr>
      </w:pPr>
    </w:p>
    <w:p>
      <w:pPr>
        <w:pStyle w:val="BodyText"/>
        <w:spacing w:before="101"/>
        <w:ind w:left="393"/>
      </w:pPr>
      <w:r>
        <w:rPr>
          <w:w w:val="105"/>
        </w:rPr>
        <w:t>total activity </w:t>
      </w:r>
      <w:r>
        <w:rPr>
          <w:i/>
          <w:w w:val="105"/>
        </w:rPr>
        <w:t>A</w:t>
      </w:r>
      <w:r>
        <w:rPr>
          <w:i/>
          <w:w w:val="105"/>
          <w:vertAlign w:val="subscript"/>
        </w:rPr>
        <w:t>m</w:t>
      </w:r>
      <w:r>
        <w:rPr>
          <w:i/>
          <w:w w:val="105"/>
          <w:vertAlign w:val="baseline"/>
        </w:rPr>
        <w:t> </w:t>
      </w:r>
      <w:r>
        <w:rPr>
          <w:w w:val="105"/>
          <w:vertAlign w:val="baseline"/>
        </w:rPr>
        <w:t>which can be reduced by minimizing the background.</w:t>
      </w:r>
    </w:p>
    <w:p>
      <w:pPr>
        <w:pStyle w:val="BodyText"/>
        <w:rPr>
          <w:sz w:val="20"/>
        </w:rPr>
      </w:pPr>
    </w:p>
    <w:p>
      <w:pPr>
        <w:pStyle w:val="BodyText"/>
        <w:rPr>
          <w:sz w:val="20"/>
        </w:rPr>
      </w:pPr>
    </w:p>
    <w:p>
      <w:pPr>
        <w:pStyle w:val="BodyText"/>
        <w:spacing w:before="7"/>
        <w:rPr>
          <w:sz w:val="11"/>
        </w:rPr>
      </w:pPr>
      <w:r>
        <w:rPr/>
        <w:pict>
          <v:line style="position:absolute;mso-position-horizontal-relative:page;mso-position-vertical-relative:paragraph;z-index:3256;mso-wrap-distance-left:0;mso-wrap-distance-right:0" from="325.092987pt,8.896518pt" to="355.997987pt,8.896518pt" stroked="true" strokeweight=".478pt" strokecolor="#000000">
            <v:stroke dashstyle="solid"/>
            <w10:wrap type="topAndBottom"/>
          </v:line>
        </w:pict>
      </w:r>
    </w:p>
    <w:p>
      <w:pPr>
        <w:tabs>
          <w:tab w:pos="2774" w:val="left" w:leader="none"/>
          <w:tab w:pos="3345" w:val="left" w:leader="none"/>
          <w:tab w:pos="4642" w:val="left" w:leader="none"/>
          <w:tab w:pos="7449" w:val="left" w:leader="none"/>
        </w:tabs>
        <w:spacing w:line="21" w:lineRule="exact" w:before="0"/>
        <w:ind w:left="2194" w:right="0" w:firstLine="0"/>
        <w:jc w:val="left"/>
        <w:rPr>
          <w:sz w:val="24"/>
        </w:rPr>
      </w:pPr>
      <w:r>
        <w:rPr>
          <w:i/>
          <w:w w:val="115"/>
          <w:position w:val="-1"/>
          <w:sz w:val="16"/>
        </w:rPr>
        <w:t>T</w:t>
        <w:tab/>
        <w:t>st</w:t>
        <w:tab/>
      </w:r>
      <w:r>
        <w:rPr>
          <w:i/>
          <w:spacing w:val="2"/>
          <w:w w:val="115"/>
          <w:position w:val="-1"/>
          <w:sz w:val="16"/>
        </w:rPr>
        <w:t>sys</w:t>
      </w:r>
      <w:r>
        <w:rPr>
          <w:spacing w:val="2"/>
          <w:w w:val="115"/>
          <w:position w:val="4"/>
          <w:sz w:val="24"/>
        </w:rPr>
        <w:t>;</w:t>
        <w:tab/>
      </w:r>
      <w:r>
        <w:rPr>
          <w:i/>
          <w:w w:val="115"/>
          <w:position w:val="4"/>
          <w:sz w:val="24"/>
        </w:rPr>
        <w:t>σ</w:t>
      </w:r>
      <w:r>
        <w:rPr>
          <w:i/>
          <w:w w:val="115"/>
          <w:sz w:val="16"/>
        </w:rPr>
        <w:t>st</w:t>
      </w:r>
      <w:r>
        <w:rPr>
          <w:rFonts w:ascii="Arial" w:hAnsi="Arial"/>
          <w:w w:val="115"/>
          <w:sz w:val="16"/>
        </w:rPr>
        <w:t>;</w:t>
      </w:r>
      <w:r>
        <w:rPr>
          <w:i/>
          <w:w w:val="115"/>
          <w:sz w:val="16"/>
        </w:rPr>
        <w:t>bac</w:t>
      </w:r>
      <w:r>
        <w:rPr>
          <w:i/>
          <w:spacing w:val="28"/>
          <w:w w:val="115"/>
          <w:sz w:val="16"/>
        </w:rPr>
        <w:t> </w:t>
      </w:r>
      <w:r>
        <w:rPr>
          <w:w w:val="115"/>
          <w:position w:val="4"/>
          <w:sz w:val="24"/>
        </w:rPr>
        <w:t>=  </w:t>
      </w:r>
      <w:r>
        <w:rPr>
          <w:w w:val="115"/>
          <w:position w:val="24"/>
          <w:sz w:val="24"/>
        </w:rPr>
        <w:t> </w:t>
      </w:r>
      <w:r>
        <w:rPr>
          <w:spacing w:val="23"/>
          <w:w w:val="115"/>
          <w:position w:val="24"/>
          <w:sz w:val="24"/>
        </w:rPr>
        <w:t> </w:t>
      </w:r>
      <w:r>
        <w:rPr>
          <w:i/>
          <w:w w:val="115"/>
          <w:position w:val="4"/>
          <w:sz w:val="24"/>
        </w:rPr>
        <w:t>A</w:t>
      </w:r>
      <w:r>
        <w:rPr>
          <w:i/>
          <w:w w:val="115"/>
          <w:sz w:val="16"/>
        </w:rPr>
        <w:t>m</w:t>
      </w:r>
      <w:r>
        <w:rPr>
          <w:rFonts w:ascii="Arial" w:hAnsi="Arial"/>
          <w:w w:val="115"/>
          <w:sz w:val="16"/>
        </w:rPr>
        <w:t>;</w:t>
      </w:r>
      <w:r>
        <w:rPr>
          <w:i/>
          <w:w w:val="115"/>
          <w:sz w:val="16"/>
        </w:rPr>
        <w:t>bac</w:t>
        <w:tab/>
      </w:r>
      <w:r>
        <w:rPr>
          <w:w w:val="115"/>
          <w:position w:val="4"/>
          <w:sz w:val="24"/>
        </w:rPr>
        <w:t>(3.14)</w:t>
      </w:r>
    </w:p>
    <w:p>
      <w:pPr>
        <w:tabs>
          <w:tab w:pos="2782" w:val="left" w:leader="none"/>
          <w:tab w:pos="3353" w:val="left" w:leader="none"/>
        </w:tabs>
        <w:spacing w:line="89" w:lineRule="exact" w:before="0"/>
        <w:ind w:left="2202" w:right="0" w:firstLine="0"/>
        <w:jc w:val="left"/>
        <w:rPr>
          <w:rFonts w:ascii="Arial"/>
          <w:sz w:val="16"/>
        </w:rPr>
      </w:pPr>
      <w:r>
        <w:rPr/>
        <w:pict>
          <v:shape style="position:absolute;margin-left:140.065002pt;margin-top:-1.274721pt;width:6.65pt;height:12pt;mso-position-horizontal-relative:page;mso-position-vertical-relative:paragraph;z-index:3352" type="#_x0000_t202" filled="false" stroked="false">
            <v:textbox inset="0,0,0,0">
              <w:txbxContent>
                <w:p>
                  <w:pPr>
                    <w:spacing w:line="231" w:lineRule="exact" w:before="0"/>
                    <w:ind w:left="0" w:right="0" w:firstLine="0"/>
                    <w:jc w:val="left"/>
                    <w:rPr>
                      <w:i/>
                      <w:sz w:val="24"/>
                    </w:rPr>
                  </w:pPr>
                  <w:r>
                    <w:rPr>
                      <w:i/>
                      <w:w w:val="110"/>
                      <w:sz w:val="24"/>
                    </w:rPr>
                    <w:t>σ</w:t>
                  </w:r>
                </w:p>
              </w:txbxContent>
            </v:textbox>
            <w10:wrap type="none"/>
          </v:shape>
        </w:pict>
      </w:r>
      <w:r>
        <w:rPr/>
        <w:pict>
          <v:shape style="position:absolute;margin-left:156.643997pt;margin-top:-1.274721pt;width:19.1pt;height:12pt;mso-position-horizontal-relative:page;mso-position-vertical-relative:paragraph;z-index:-366688" type="#_x0000_t202" filled="false" stroked="false">
            <v:textbox inset="0,0,0,0">
              <w:txbxContent>
                <w:p>
                  <w:pPr>
                    <w:spacing w:line="231" w:lineRule="exact" w:before="0"/>
                    <w:ind w:left="0" w:right="0" w:firstLine="0"/>
                    <w:jc w:val="left"/>
                    <w:rPr>
                      <w:i/>
                      <w:sz w:val="24"/>
                    </w:rPr>
                  </w:pPr>
                  <w:r>
                    <w:rPr>
                      <w:w w:val="125"/>
                      <w:sz w:val="24"/>
                    </w:rPr>
                    <w:t>=</w:t>
                  </w:r>
                  <w:r>
                    <w:rPr>
                      <w:spacing w:val="-13"/>
                      <w:w w:val="125"/>
                      <w:sz w:val="24"/>
                    </w:rPr>
                    <w:t> </w:t>
                  </w:r>
                  <w:r>
                    <w:rPr>
                      <w:i/>
                      <w:w w:val="125"/>
                      <w:sz w:val="24"/>
                    </w:rPr>
                    <w:t>σ</w:t>
                  </w:r>
                </w:p>
              </w:txbxContent>
            </v:textbox>
            <w10:wrap type="none"/>
          </v:shape>
        </w:pict>
      </w:r>
      <w:r>
        <w:rPr/>
        <w:pict>
          <v:shape style="position:absolute;margin-left:185.852005pt;margin-top:-1.274721pt;width:18.45pt;height:12pt;mso-position-horizontal-relative:page;mso-position-vertical-relative:paragraph;z-index:-366664" type="#_x0000_t202" filled="false" stroked="false">
            <v:textbox inset="0,0,0,0">
              <w:txbxContent>
                <w:p>
                  <w:pPr>
                    <w:spacing w:line="231" w:lineRule="exact" w:before="0"/>
                    <w:ind w:left="0" w:right="0" w:firstLine="0"/>
                    <w:jc w:val="left"/>
                    <w:rPr>
                      <w:i/>
                      <w:sz w:val="24"/>
                    </w:rPr>
                  </w:pPr>
                  <w:r>
                    <w:rPr>
                      <w:w w:val="125"/>
                      <w:sz w:val="24"/>
                    </w:rPr>
                    <w:t>+</w:t>
                  </w:r>
                  <w:r>
                    <w:rPr>
                      <w:spacing w:val="-26"/>
                      <w:w w:val="125"/>
                      <w:sz w:val="24"/>
                    </w:rPr>
                    <w:t> </w:t>
                  </w:r>
                  <w:r>
                    <w:rPr>
                      <w:i/>
                      <w:w w:val="125"/>
                      <w:sz w:val="24"/>
                    </w:rPr>
                    <w:t>σ</w:t>
                  </w:r>
                </w:p>
              </w:txbxContent>
            </v:textbox>
            <w10:wrap type="none"/>
          </v:shape>
        </w:pict>
      </w:r>
      <w:r>
        <w:rPr>
          <w:rFonts w:ascii="Arial"/>
          <w:sz w:val="16"/>
        </w:rPr>
        <w:t>2</w:t>
        <w:tab/>
        <w:t>2</w:t>
        <w:tab/>
        <w:t>2</w:t>
      </w:r>
    </w:p>
    <w:p>
      <w:pPr>
        <w:pStyle w:val="BodyText"/>
        <w:spacing w:before="2"/>
        <w:rPr>
          <w:rFonts w:ascii="Arial"/>
          <w:sz w:val="19"/>
        </w:rPr>
      </w:pPr>
    </w:p>
    <w:p>
      <w:pPr>
        <w:pStyle w:val="BodyText"/>
        <w:spacing w:line="288" w:lineRule="auto" w:before="101"/>
        <w:ind w:left="393" w:right="849"/>
        <w:jc w:val="both"/>
      </w:pPr>
      <w:r>
        <w:rPr>
          <w:w w:val="105"/>
        </w:rPr>
        <w:t>The background rejection system of the TRITIUM monitor suppresses the background of the TRITIUM detector, reducing the total uncertainty.</w:t>
      </w:r>
    </w:p>
    <w:p>
      <w:pPr>
        <w:pStyle w:val="BodyText"/>
        <w:spacing w:line="285" w:lineRule="auto" w:before="236"/>
        <w:ind w:left="393" w:right="846" w:firstLine="936"/>
        <w:jc w:val="both"/>
      </w:pPr>
      <w:r>
        <w:rPr>
          <w:w w:val="110"/>
        </w:rPr>
        <w:t>The background of TRITIUM has </w:t>
      </w:r>
      <w:r>
        <w:rPr>
          <w:spacing w:val="-5"/>
          <w:w w:val="110"/>
        </w:rPr>
        <w:t>two </w:t>
      </w:r>
      <w:r>
        <w:rPr>
          <w:w w:val="110"/>
        </w:rPr>
        <w:t>different sources. On the one</w:t>
      </w:r>
      <w:r>
        <w:rPr>
          <w:spacing w:val="-6"/>
          <w:w w:val="110"/>
        </w:rPr>
        <w:t> </w:t>
      </w:r>
      <w:r>
        <w:rPr>
          <w:w w:val="110"/>
        </w:rPr>
        <w:t>hand,</w:t>
      </w:r>
      <w:r>
        <w:rPr>
          <w:spacing w:val="-4"/>
          <w:w w:val="110"/>
        </w:rPr>
        <w:t> </w:t>
      </w:r>
      <w:r>
        <w:rPr>
          <w:w w:val="110"/>
        </w:rPr>
        <w:t>the</w:t>
      </w:r>
      <w:r>
        <w:rPr>
          <w:spacing w:val="-6"/>
          <w:w w:val="110"/>
        </w:rPr>
        <w:t> </w:t>
      </w:r>
      <w:r>
        <w:rPr>
          <w:w w:val="110"/>
        </w:rPr>
        <w:t>radioactive</w:t>
      </w:r>
      <w:r>
        <w:rPr>
          <w:spacing w:val="-6"/>
          <w:w w:val="110"/>
        </w:rPr>
        <w:t> </w:t>
      </w:r>
      <w:r>
        <w:rPr>
          <w:w w:val="110"/>
        </w:rPr>
        <w:t>elements</w:t>
      </w:r>
      <w:r>
        <w:rPr>
          <w:spacing w:val="-6"/>
          <w:w w:val="110"/>
        </w:rPr>
        <w:t> </w:t>
      </w:r>
      <w:r>
        <w:rPr>
          <w:w w:val="110"/>
        </w:rPr>
        <w:t>present</w:t>
      </w:r>
      <w:r>
        <w:rPr>
          <w:spacing w:val="-6"/>
          <w:w w:val="110"/>
        </w:rPr>
        <w:t> </w:t>
      </w:r>
      <w:r>
        <w:rPr>
          <w:w w:val="110"/>
        </w:rPr>
        <w:t>in</w:t>
      </w:r>
      <w:r>
        <w:rPr>
          <w:spacing w:val="-6"/>
          <w:w w:val="110"/>
        </w:rPr>
        <w:t> </w:t>
      </w:r>
      <w:r>
        <w:rPr>
          <w:w w:val="110"/>
        </w:rPr>
        <w:t>the</w:t>
      </w:r>
      <w:r>
        <w:rPr>
          <w:spacing w:val="-6"/>
          <w:w w:val="110"/>
        </w:rPr>
        <w:t> </w:t>
      </w:r>
      <w:r>
        <w:rPr>
          <w:w w:val="110"/>
        </w:rPr>
        <w:t>Earth</w:t>
      </w:r>
      <w:r>
        <w:rPr>
          <w:spacing w:val="-6"/>
          <w:w w:val="110"/>
        </w:rPr>
        <w:t> </w:t>
      </w:r>
      <w:r>
        <w:rPr>
          <w:w w:val="110"/>
        </w:rPr>
        <w:t>crust,</w:t>
      </w:r>
      <w:r>
        <w:rPr>
          <w:spacing w:val="-4"/>
          <w:w w:val="110"/>
        </w:rPr>
        <w:t> </w:t>
      </w:r>
      <w:r>
        <w:rPr>
          <w:w w:val="110"/>
        </w:rPr>
        <w:t>mainly</w:t>
      </w:r>
      <w:r>
        <w:rPr>
          <w:spacing w:val="1"/>
          <w:w w:val="110"/>
        </w:rPr>
        <w:t> </w:t>
      </w:r>
      <w:r>
        <w:rPr>
          <w:rFonts w:ascii="Arial" w:hAnsi="Arial"/>
          <w:w w:val="110"/>
          <w:position w:val="10"/>
          <w:sz w:val="16"/>
        </w:rPr>
        <w:t>40</w:t>
      </w:r>
      <w:r>
        <w:rPr>
          <w:w w:val="110"/>
        </w:rPr>
        <w:t>K and</w:t>
      </w:r>
      <w:r>
        <w:rPr>
          <w:spacing w:val="-35"/>
          <w:w w:val="110"/>
        </w:rPr>
        <w:t> </w:t>
      </w:r>
      <w:r>
        <w:rPr>
          <w:w w:val="110"/>
        </w:rPr>
        <w:t>elements</w:t>
      </w:r>
      <w:r>
        <w:rPr>
          <w:spacing w:val="-35"/>
          <w:w w:val="110"/>
        </w:rPr>
        <w:t> </w:t>
      </w:r>
      <w:r>
        <w:rPr>
          <w:w w:val="110"/>
        </w:rPr>
        <w:t>from</w:t>
      </w:r>
      <w:r>
        <w:rPr>
          <w:spacing w:val="-35"/>
          <w:w w:val="110"/>
        </w:rPr>
        <w:t> </w:t>
      </w:r>
      <w:r>
        <w:rPr>
          <w:w w:val="110"/>
        </w:rPr>
        <w:t>the</w:t>
      </w:r>
      <w:r>
        <w:rPr>
          <w:spacing w:val="-35"/>
          <w:w w:val="110"/>
        </w:rPr>
        <w:t> </w:t>
      </w:r>
      <w:r>
        <w:rPr>
          <w:w w:val="110"/>
        </w:rPr>
        <w:t>four</w:t>
      </w:r>
      <w:r>
        <w:rPr>
          <w:spacing w:val="-35"/>
          <w:w w:val="110"/>
        </w:rPr>
        <w:t> </w:t>
      </w:r>
      <w:r>
        <w:rPr>
          <w:w w:val="110"/>
        </w:rPr>
        <w:t>natural</w:t>
      </w:r>
      <w:r>
        <w:rPr>
          <w:spacing w:val="-35"/>
          <w:w w:val="110"/>
        </w:rPr>
        <w:t> </w:t>
      </w:r>
      <w:r>
        <w:rPr>
          <w:w w:val="110"/>
        </w:rPr>
        <w:t>radioactive</w:t>
      </w:r>
      <w:r>
        <w:rPr>
          <w:spacing w:val="-35"/>
          <w:w w:val="110"/>
        </w:rPr>
        <w:t> </w:t>
      </w:r>
      <w:r>
        <w:rPr>
          <w:w w:val="110"/>
        </w:rPr>
        <w:t>series,</w:t>
      </w:r>
      <w:r>
        <w:rPr>
          <w:spacing w:val="-33"/>
          <w:w w:val="110"/>
        </w:rPr>
        <w:t> </w:t>
      </w:r>
      <w:r>
        <w:rPr>
          <w:w w:val="110"/>
        </w:rPr>
        <w:t>listed</w:t>
      </w:r>
      <w:r>
        <w:rPr>
          <w:spacing w:val="-35"/>
          <w:w w:val="110"/>
        </w:rPr>
        <w:t> </w:t>
      </w:r>
      <w:r>
        <w:rPr>
          <w:w w:val="110"/>
        </w:rPr>
        <w:t>in</w:t>
      </w:r>
      <w:r>
        <w:rPr>
          <w:spacing w:val="-35"/>
          <w:w w:val="110"/>
        </w:rPr>
        <w:t> </w:t>
      </w:r>
      <w:r>
        <w:rPr>
          <w:spacing w:val="-4"/>
          <w:w w:val="110"/>
        </w:rPr>
        <w:t>Table</w:t>
      </w:r>
      <w:r>
        <w:rPr>
          <w:spacing w:val="-35"/>
          <w:w w:val="110"/>
        </w:rPr>
        <w:t> </w:t>
      </w:r>
      <w:hyperlink w:history="true" w:anchor="_bookmark68">
        <w:r>
          <w:rPr>
            <w:w w:val="110"/>
          </w:rPr>
          <w:t>3.4.</w:t>
        </w:r>
      </w:hyperlink>
      <w:r>
        <w:rPr>
          <w:spacing w:val="-14"/>
          <w:w w:val="110"/>
        </w:rPr>
        <w:t> </w:t>
      </w:r>
      <w:r>
        <w:rPr>
          <w:w w:val="110"/>
        </w:rPr>
        <w:t>On the</w:t>
      </w:r>
      <w:r>
        <w:rPr>
          <w:spacing w:val="-17"/>
          <w:w w:val="110"/>
        </w:rPr>
        <w:t> </w:t>
      </w:r>
      <w:r>
        <w:rPr>
          <w:w w:val="110"/>
        </w:rPr>
        <w:t>other</w:t>
      </w:r>
      <w:r>
        <w:rPr>
          <w:spacing w:val="-17"/>
          <w:w w:val="110"/>
        </w:rPr>
        <w:t> </w:t>
      </w:r>
      <w:r>
        <w:rPr>
          <w:w w:val="110"/>
        </w:rPr>
        <w:t>hand,</w:t>
      </w:r>
      <w:r>
        <w:rPr>
          <w:spacing w:val="-16"/>
          <w:w w:val="110"/>
        </w:rPr>
        <w:t> </w:t>
      </w:r>
      <w:r>
        <w:rPr>
          <w:w w:val="110"/>
        </w:rPr>
        <w:t>the</w:t>
      </w:r>
      <w:r>
        <w:rPr>
          <w:spacing w:val="-17"/>
          <w:w w:val="110"/>
        </w:rPr>
        <w:t> </w:t>
      </w:r>
      <w:r>
        <w:rPr>
          <w:w w:val="110"/>
        </w:rPr>
        <w:t>cosmic</w:t>
      </w:r>
      <w:r>
        <w:rPr>
          <w:spacing w:val="-17"/>
          <w:w w:val="110"/>
        </w:rPr>
        <w:t> </w:t>
      </w:r>
      <w:r>
        <w:rPr>
          <w:spacing w:val="-3"/>
          <w:w w:val="110"/>
        </w:rPr>
        <w:t>ray</w:t>
      </w:r>
      <w:r>
        <w:rPr>
          <w:spacing w:val="-17"/>
          <w:w w:val="110"/>
        </w:rPr>
        <w:t> </w:t>
      </w:r>
      <w:r>
        <w:rPr>
          <w:w w:val="110"/>
        </w:rPr>
        <w:t>radiation.</w:t>
      </w:r>
      <w:r>
        <w:rPr>
          <w:spacing w:val="2"/>
          <w:w w:val="110"/>
        </w:rPr>
        <w:t> </w:t>
      </w:r>
      <w:r>
        <w:rPr>
          <w:w w:val="110"/>
        </w:rPr>
        <w:t>The</w:t>
      </w:r>
      <w:r>
        <w:rPr>
          <w:spacing w:val="-17"/>
          <w:w w:val="110"/>
        </w:rPr>
        <w:t> </w:t>
      </w:r>
      <w:r>
        <w:rPr>
          <w:w w:val="110"/>
        </w:rPr>
        <w:t>primary</w:t>
      </w:r>
      <w:r>
        <w:rPr>
          <w:spacing w:val="-17"/>
          <w:w w:val="110"/>
        </w:rPr>
        <w:t> </w:t>
      </w:r>
      <w:r>
        <w:rPr>
          <w:w w:val="110"/>
        </w:rPr>
        <w:t>cosmic</w:t>
      </w:r>
      <w:r>
        <w:rPr>
          <w:spacing w:val="-17"/>
          <w:w w:val="110"/>
        </w:rPr>
        <w:t> </w:t>
      </w:r>
      <w:r>
        <w:rPr>
          <w:w w:val="110"/>
        </w:rPr>
        <w:t>radiation,</w:t>
      </w:r>
      <w:r>
        <w:rPr>
          <w:spacing w:val="-16"/>
          <w:w w:val="110"/>
        </w:rPr>
        <w:t> </w:t>
      </w:r>
      <w:r>
        <w:rPr>
          <w:w w:val="110"/>
        </w:rPr>
        <w:t>of </w:t>
      </w:r>
      <w:r>
        <w:rPr>
          <w:w w:val="105"/>
        </w:rPr>
        <w:t>extra-terrestrial</w:t>
      </w:r>
      <w:r>
        <w:rPr>
          <w:spacing w:val="-12"/>
          <w:w w:val="105"/>
        </w:rPr>
        <w:t> </w:t>
      </w:r>
      <w:r>
        <w:rPr>
          <w:w w:val="105"/>
        </w:rPr>
        <w:t>origin,</w:t>
      </w:r>
      <w:r>
        <w:rPr>
          <w:spacing w:val="-9"/>
          <w:w w:val="105"/>
        </w:rPr>
        <w:t> </w:t>
      </w:r>
      <w:r>
        <w:rPr>
          <w:w w:val="105"/>
        </w:rPr>
        <w:t>is</w:t>
      </w:r>
      <w:r>
        <w:rPr>
          <w:spacing w:val="-12"/>
          <w:w w:val="105"/>
        </w:rPr>
        <w:t> </w:t>
      </w:r>
      <w:r>
        <w:rPr>
          <w:w w:val="105"/>
        </w:rPr>
        <w:t>composed</w:t>
      </w:r>
      <w:r>
        <w:rPr>
          <w:spacing w:val="-12"/>
          <w:w w:val="105"/>
        </w:rPr>
        <w:t> </w:t>
      </w:r>
      <w:r>
        <w:rPr>
          <w:w w:val="105"/>
        </w:rPr>
        <w:t>of</w:t>
      </w:r>
      <w:r>
        <w:rPr>
          <w:spacing w:val="-12"/>
          <w:w w:val="105"/>
        </w:rPr>
        <w:t> </w:t>
      </w:r>
      <w:r>
        <w:rPr>
          <w:w w:val="105"/>
        </w:rPr>
        <w:t>high-energy</w:t>
      </w:r>
      <w:r>
        <w:rPr>
          <w:spacing w:val="-12"/>
          <w:w w:val="105"/>
        </w:rPr>
        <w:t> </w:t>
      </w:r>
      <w:r>
        <w:rPr>
          <w:w w:val="105"/>
        </w:rPr>
        <w:t>particles,</w:t>
      </w:r>
      <w:r>
        <w:rPr>
          <w:spacing w:val="-9"/>
          <w:w w:val="105"/>
        </w:rPr>
        <w:t> </w:t>
      </w:r>
      <w:r>
        <w:rPr>
          <w:w w:val="105"/>
        </w:rPr>
        <w:t>mainly</w:t>
      </w:r>
      <w:r>
        <w:rPr>
          <w:spacing w:val="-12"/>
          <w:w w:val="105"/>
        </w:rPr>
        <w:t> </w:t>
      </w:r>
      <w:r>
        <w:rPr>
          <w:w w:val="105"/>
        </w:rPr>
        <w:t>protons </w:t>
      </w:r>
      <w:r>
        <w:rPr>
          <w:w w:val="110"/>
        </w:rPr>
        <w:t>and</w:t>
      </w:r>
      <w:r>
        <w:rPr>
          <w:spacing w:val="-16"/>
          <w:w w:val="110"/>
        </w:rPr>
        <w:t> </w:t>
      </w:r>
      <w:r>
        <w:rPr>
          <w:i/>
          <w:w w:val="110"/>
        </w:rPr>
        <w:t>α</w:t>
      </w:r>
      <w:r>
        <w:rPr>
          <w:i/>
          <w:spacing w:val="-15"/>
          <w:w w:val="110"/>
        </w:rPr>
        <w:t> </w:t>
      </w:r>
      <w:r>
        <w:rPr>
          <w:w w:val="110"/>
        </w:rPr>
        <w:t>particles,</w:t>
      </w:r>
      <w:r>
        <w:rPr>
          <w:spacing w:val="-15"/>
          <w:w w:val="110"/>
        </w:rPr>
        <w:t> </w:t>
      </w:r>
      <w:r>
        <w:rPr>
          <w:w w:val="110"/>
        </w:rPr>
        <w:t>which</w:t>
      </w:r>
      <w:r>
        <w:rPr>
          <w:spacing w:val="-16"/>
          <w:w w:val="110"/>
        </w:rPr>
        <w:t> </w:t>
      </w:r>
      <w:r>
        <w:rPr>
          <w:w w:val="110"/>
        </w:rPr>
        <w:t>interact</w:t>
      </w:r>
      <w:r>
        <w:rPr>
          <w:spacing w:val="-16"/>
          <w:w w:val="110"/>
        </w:rPr>
        <w:t> </w:t>
      </w:r>
      <w:r>
        <w:rPr>
          <w:w w:val="110"/>
        </w:rPr>
        <w:t>with</w:t>
      </w:r>
      <w:r>
        <w:rPr>
          <w:spacing w:val="-16"/>
          <w:w w:val="110"/>
        </w:rPr>
        <w:t> </w:t>
      </w:r>
      <w:r>
        <w:rPr>
          <w:w w:val="110"/>
        </w:rPr>
        <w:t>the</w:t>
      </w:r>
      <w:r>
        <w:rPr>
          <w:spacing w:val="-16"/>
          <w:w w:val="110"/>
        </w:rPr>
        <w:t> </w:t>
      </w:r>
      <w:r>
        <w:rPr>
          <w:w w:val="110"/>
        </w:rPr>
        <w:t>Earth’s</w:t>
      </w:r>
      <w:r>
        <w:rPr>
          <w:spacing w:val="-16"/>
          <w:w w:val="110"/>
        </w:rPr>
        <w:t> </w:t>
      </w:r>
      <w:r>
        <w:rPr>
          <w:w w:val="110"/>
        </w:rPr>
        <w:t>atmosphere</w:t>
      </w:r>
      <w:r>
        <w:rPr>
          <w:spacing w:val="-16"/>
          <w:w w:val="110"/>
        </w:rPr>
        <w:t> </w:t>
      </w:r>
      <w:r>
        <w:rPr>
          <w:w w:val="110"/>
        </w:rPr>
        <w:t>and</w:t>
      </w:r>
      <w:r>
        <w:rPr>
          <w:spacing w:val="-16"/>
          <w:w w:val="110"/>
        </w:rPr>
        <w:t> </w:t>
      </w:r>
      <w:r>
        <w:rPr>
          <w:w w:val="110"/>
        </w:rPr>
        <w:t>generate</w:t>
      </w:r>
      <w:r>
        <w:rPr>
          <w:spacing w:val="-16"/>
          <w:w w:val="110"/>
        </w:rPr>
        <w:t> </w:t>
      </w:r>
      <w:r>
        <w:rPr>
          <w:w w:val="110"/>
        </w:rPr>
        <w:t>a </w:t>
      </w:r>
      <w:r>
        <w:rPr>
          <w:spacing w:val="-3"/>
          <w:w w:val="110"/>
        </w:rPr>
        <w:t>shower</w:t>
      </w:r>
      <w:r>
        <w:rPr>
          <w:spacing w:val="-28"/>
          <w:w w:val="110"/>
        </w:rPr>
        <w:t> </w:t>
      </w:r>
      <w:r>
        <w:rPr>
          <w:w w:val="110"/>
        </w:rPr>
        <w:t>mainly</w:t>
      </w:r>
      <w:r>
        <w:rPr>
          <w:spacing w:val="-28"/>
          <w:w w:val="110"/>
        </w:rPr>
        <w:t> </w:t>
      </w:r>
      <w:r>
        <w:rPr>
          <w:w w:val="110"/>
        </w:rPr>
        <w:t>composed</w:t>
      </w:r>
      <w:r>
        <w:rPr>
          <w:spacing w:val="-28"/>
          <w:w w:val="110"/>
        </w:rPr>
        <w:t> </w:t>
      </w:r>
      <w:r>
        <w:rPr>
          <w:spacing w:val="-4"/>
          <w:w w:val="110"/>
        </w:rPr>
        <w:t>by</w:t>
      </w:r>
      <w:r>
        <w:rPr>
          <w:spacing w:val="-28"/>
          <w:w w:val="110"/>
        </w:rPr>
        <w:t> </w:t>
      </w:r>
      <w:r>
        <w:rPr>
          <w:w w:val="110"/>
        </w:rPr>
        <w:t>muons,</w:t>
      </w:r>
      <w:r>
        <w:rPr>
          <w:spacing w:val="-28"/>
          <w:w w:val="110"/>
        </w:rPr>
        <w:t> </w:t>
      </w:r>
      <w:r>
        <w:rPr>
          <w:w w:val="110"/>
        </w:rPr>
        <w:t>electrons,</w:t>
      </w:r>
      <w:r>
        <w:rPr>
          <w:spacing w:val="-28"/>
          <w:w w:val="110"/>
        </w:rPr>
        <w:t> </w:t>
      </w:r>
      <w:r>
        <w:rPr>
          <w:w w:val="110"/>
        </w:rPr>
        <w:t>photons</w:t>
      </w:r>
      <w:r>
        <w:rPr>
          <w:spacing w:val="-28"/>
          <w:w w:val="110"/>
        </w:rPr>
        <w:t> </w:t>
      </w:r>
      <w:r>
        <w:rPr>
          <w:w w:val="110"/>
        </w:rPr>
        <w:t>and</w:t>
      </w:r>
      <w:r>
        <w:rPr>
          <w:spacing w:val="-28"/>
          <w:w w:val="110"/>
        </w:rPr>
        <w:t> </w:t>
      </w:r>
      <w:r>
        <w:rPr>
          <w:w w:val="110"/>
        </w:rPr>
        <w:t>neutrons.</w:t>
      </w:r>
      <w:r>
        <w:rPr>
          <w:spacing w:val="-14"/>
          <w:w w:val="110"/>
        </w:rPr>
        <w:t> </w:t>
      </w:r>
      <w:r>
        <w:rPr>
          <w:w w:val="110"/>
        </w:rPr>
        <w:t>Cos- mic radiation depends on several parameters like the longitude, latitude, and</w:t>
      </w:r>
      <w:r>
        <w:rPr>
          <w:spacing w:val="-24"/>
          <w:w w:val="110"/>
        </w:rPr>
        <w:t> </w:t>
      </w:r>
      <w:r>
        <w:rPr>
          <w:w w:val="110"/>
        </w:rPr>
        <w:t>the</w:t>
      </w:r>
      <w:r>
        <w:rPr>
          <w:spacing w:val="-24"/>
          <w:w w:val="110"/>
        </w:rPr>
        <w:t> </w:t>
      </w:r>
      <w:r>
        <w:rPr>
          <w:w w:val="110"/>
        </w:rPr>
        <w:t>solar</w:t>
      </w:r>
      <w:r>
        <w:rPr>
          <w:spacing w:val="-24"/>
          <w:w w:val="110"/>
        </w:rPr>
        <w:t> </w:t>
      </w:r>
      <w:r>
        <w:rPr>
          <w:w w:val="110"/>
        </w:rPr>
        <w:t>activity</w:t>
      </w:r>
      <w:r>
        <w:rPr>
          <w:spacing w:val="-24"/>
          <w:w w:val="110"/>
        </w:rPr>
        <w:t> </w:t>
      </w:r>
      <w:r>
        <w:rPr>
          <w:w w:val="110"/>
        </w:rPr>
        <w:t>cycle.</w:t>
      </w:r>
      <w:r>
        <w:rPr>
          <w:spacing w:val="-5"/>
          <w:w w:val="110"/>
        </w:rPr>
        <w:t> </w:t>
      </w:r>
      <w:r>
        <w:rPr>
          <w:w w:val="110"/>
        </w:rPr>
        <w:t>The</w:t>
      </w:r>
      <w:r>
        <w:rPr>
          <w:spacing w:val="-24"/>
          <w:w w:val="110"/>
        </w:rPr>
        <w:t> </w:t>
      </w:r>
      <w:r>
        <w:rPr>
          <w:w w:val="110"/>
        </w:rPr>
        <w:t>spatial</w:t>
      </w:r>
      <w:r>
        <w:rPr>
          <w:spacing w:val="-24"/>
          <w:w w:val="110"/>
        </w:rPr>
        <w:t> </w:t>
      </w:r>
      <w:r>
        <w:rPr>
          <w:w w:val="110"/>
        </w:rPr>
        <w:t>distribution</w:t>
      </w:r>
      <w:r>
        <w:rPr>
          <w:spacing w:val="-24"/>
          <w:w w:val="110"/>
        </w:rPr>
        <w:t> </w:t>
      </w:r>
      <w:r>
        <w:rPr>
          <w:w w:val="110"/>
        </w:rPr>
        <w:t>of</w:t>
      </w:r>
      <w:r>
        <w:rPr>
          <w:spacing w:val="-24"/>
          <w:w w:val="110"/>
        </w:rPr>
        <w:t> </w:t>
      </w:r>
      <w:r>
        <w:rPr>
          <w:w w:val="110"/>
        </w:rPr>
        <w:t>cosmic</w:t>
      </w:r>
      <w:r>
        <w:rPr>
          <w:spacing w:val="-24"/>
          <w:w w:val="110"/>
        </w:rPr>
        <w:t> </w:t>
      </w:r>
      <w:r>
        <w:rPr>
          <w:w w:val="110"/>
        </w:rPr>
        <w:t>rays,</w:t>
      </w:r>
      <w:r>
        <w:rPr>
          <w:spacing w:val="-24"/>
          <w:w w:val="110"/>
        </w:rPr>
        <w:t> </w:t>
      </w:r>
      <w:r>
        <w:rPr>
          <w:w w:val="110"/>
        </w:rPr>
        <w:t>mainly muons, follows a </w:t>
      </w:r>
      <w:r>
        <w:rPr>
          <w:spacing w:val="1"/>
          <w:w w:val="110"/>
        </w:rPr>
        <w:t>cos</w:t>
      </w:r>
      <w:r>
        <w:rPr>
          <w:rFonts w:ascii="Arial" w:hAnsi="Arial"/>
          <w:spacing w:val="1"/>
          <w:w w:val="110"/>
          <w:vertAlign w:val="superscript"/>
        </w:rPr>
        <w:t>2</w:t>
      </w:r>
      <w:r>
        <w:rPr>
          <w:spacing w:val="1"/>
          <w:w w:val="110"/>
          <w:vertAlign w:val="baseline"/>
        </w:rPr>
        <w:t>(</w:t>
      </w:r>
      <w:r>
        <w:rPr>
          <w:i/>
          <w:spacing w:val="1"/>
          <w:w w:val="110"/>
          <w:vertAlign w:val="baseline"/>
        </w:rPr>
        <w:t>θ</w:t>
      </w:r>
      <w:r>
        <w:rPr>
          <w:spacing w:val="1"/>
          <w:w w:val="110"/>
          <w:vertAlign w:val="baseline"/>
        </w:rPr>
        <w:t>) </w:t>
      </w:r>
      <w:r>
        <w:rPr>
          <w:w w:val="110"/>
          <w:vertAlign w:val="baseline"/>
        </w:rPr>
        <w:t>distribution with the zenith angle,</w:t>
      </w:r>
      <w:r>
        <w:rPr>
          <w:spacing w:val="-16"/>
          <w:w w:val="110"/>
          <w:vertAlign w:val="baseline"/>
        </w:rPr>
        <w:t> </w:t>
      </w:r>
      <w:r>
        <w:rPr>
          <w:i/>
          <w:spacing w:val="1"/>
          <w:w w:val="110"/>
          <w:vertAlign w:val="baseline"/>
        </w:rPr>
        <w:t>θ</w:t>
      </w:r>
      <w:r>
        <w:rPr>
          <w:spacing w:val="1"/>
          <w:w w:val="110"/>
          <w:vertAlign w:val="baseline"/>
        </w:rPr>
        <w:t>.</w:t>
      </w:r>
    </w:p>
    <w:p>
      <w:pPr>
        <w:pStyle w:val="BodyText"/>
        <w:tabs>
          <w:tab w:pos="2817" w:val="left" w:leader="none"/>
          <w:tab w:pos="2972" w:val="left" w:leader="none"/>
          <w:tab w:pos="4469" w:val="left" w:leader="none"/>
          <w:tab w:pos="4619" w:val="left" w:leader="none"/>
        </w:tabs>
        <w:spacing w:line="460" w:lineRule="atLeast" w:before="90"/>
        <w:ind w:left="901" w:right="1356"/>
        <w:jc w:val="both"/>
      </w:pPr>
      <w:r>
        <w:rPr/>
        <w:pict>
          <v:line style="position:absolute;mso-position-horizontal-relative:page;mso-position-vertical-relative:paragraph;z-index:-366760" from="76.088997pt,10.978301pt" to="419.973997pt,10.978301pt" stroked="true" strokeweight=".936pt" strokecolor="#000000">
            <v:stroke dashstyle="solid"/>
            <w10:wrap type="none"/>
          </v:line>
        </w:pict>
      </w:r>
      <w:r>
        <w:rPr/>
        <w:pict>
          <v:group style="position:absolute;margin-left:76.088997pt;margin-top:31.296801pt;width:343.9pt;height:3.2pt;mso-position-horizontal-relative:page;mso-position-vertical-relative:paragraph;z-index:-366736" coordorigin="1522,626" coordsize="6878,64">
            <v:line style="position:absolute" from="1522,632" to="8399,632" stroked="true" strokeweight=".585pt" strokecolor="#000000">
              <v:stroke dashstyle="solid"/>
            </v:line>
            <v:line style="position:absolute" from="1522,683" to="8399,683" stroked="true" strokeweight=".585pt" strokecolor="#000000">
              <v:stroke dashstyle="solid"/>
            </v:line>
            <w10:wrap type="none"/>
          </v:group>
        </w:pict>
      </w:r>
      <w:bookmarkStart w:name="_bookmark68" w:id="120"/>
      <w:bookmarkEnd w:id="120"/>
      <w:r>
        <w:rPr/>
      </w:r>
      <w:r>
        <w:rPr/>
        <w:t>Mass</w:t>
      </w:r>
      <w:r>
        <w:rPr>
          <w:spacing w:val="27"/>
        </w:rPr>
        <w:t> </w:t>
      </w:r>
      <w:r>
        <w:rPr/>
        <w:t>Num.</w:t>
        <w:tab/>
        <w:tab/>
        <w:t>Series</w:t>
        <w:tab/>
        <w:t>Primary   Half life (y)    Final 4n</w:t>
        <w:tab/>
        <w:t>Thorium</w:t>
        <w:tab/>
        <w:tab/>
      </w:r>
      <w:r>
        <w:rPr>
          <w:rFonts w:ascii="Arial" w:hAnsi="Arial"/>
          <w:position w:val="10"/>
          <w:sz w:val="16"/>
        </w:rPr>
        <w:t>232</w:t>
      </w:r>
      <w:r>
        <w:rPr/>
        <w:t>Th        1</w:t>
      </w:r>
      <w:r>
        <w:rPr>
          <w:i/>
        </w:rPr>
        <w:t>.</w:t>
      </w:r>
      <w:r>
        <w:rPr/>
        <w:t>41 </w:t>
      </w:r>
      <w:r>
        <w:rPr>
          <w:rFonts w:ascii="Menlo" w:hAnsi="Menlo"/>
          <w:i/>
          <w:w w:val="85"/>
        </w:rPr>
        <w:t>· </w:t>
      </w:r>
      <w:r>
        <w:rPr/>
        <w:t>10</w:t>
      </w:r>
      <w:r>
        <w:rPr>
          <w:rFonts w:ascii="Arial" w:hAnsi="Arial"/>
          <w:vertAlign w:val="superscript"/>
        </w:rPr>
        <w:t>10</w:t>
      </w:r>
      <w:r>
        <w:rPr>
          <w:rFonts w:ascii="Arial" w:hAnsi="Arial"/>
          <w:vertAlign w:val="baseline"/>
        </w:rPr>
        <w:t>  </w:t>
      </w:r>
      <w:r>
        <w:rPr>
          <w:rFonts w:ascii="Arial" w:hAnsi="Arial"/>
          <w:spacing w:val="30"/>
          <w:vertAlign w:val="baseline"/>
        </w:rPr>
        <w:t> </w:t>
      </w:r>
      <w:r>
        <w:rPr>
          <w:rFonts w:ascii="Arial" w:hAnsi="Arial"/>
          <w:vertAlign w:val="superscript"/>
        </w:rPr>
        <w:t>208</w:t>
      </w:r>
      <w:r>
        <w:rPr>
          <w:vertAlign w:val="baseline"/>
        </w:rPr>
        <w:t>Pb</w:t>
      </w:r>
    </w:p>
    <w:p>
      <w:pPr>
        <w:pStyle w:val="BodyText"/>
        <w:tabs>
          <w:tab w:pos="2300" w:val="left" w:leader="none"/>
          <w:tab w:pos="2370" w:val="left" w:leader="none"/>
          <w:tab w:pos="2690" w:val="left" w:leader="none"/>
          <w:tab w:pos="4616" w:val="left" w:leader="none"/>
        </w:tabs>
        <w:spacing w:line="225" w:lineRule="auto" w:before="2"/>
        <w:ind w:left="901" w:right="1356"/>
        <w:jc w:val="both"/>
      </w:pPr>
      <w:r>
        <w:rPr/>
        <w:pict>
          <v:line style="position:absolute;mso-position-horizontal-relative:page;mso-position-vertical-relative:paragraph;z-index:3280;mso-wrap-distance-left:0;mso-wrap-distance-right:0" from="76.088997pt,47.765572pt" to="419.973997pt,47.765572pt" stroked="true" strokeweight=".936pt" strokecolor="#000000">
            <v:stroke dashstyle="solid"/>
            <w10:wrap type="topAndBottom"/>
          </v:line>
        </w:pict>
      </w:r>
      <w:r>
        <w:rPr/>
        <w:t>4n+1</w:t>
        <w:tab/>
        <w:tab/>
        <w:tab/>
        <w:t>Neptunium</w:t>
        <w:tab/>
      </w:r>
      <w:r>
        <w:rPr>
          <w:rFonts w:ascii="Arial" w:hAnsi="Arial"/>
          <w:position w:val="10"/>
          <w:sz w:val="16"/>
        </w:rPr>
        <w:t>237</w:t>
      </w:r>
      <w:r>
        <w:rPr/>
        <w:t>Np  2</w:t>
      </w:r>
      <w:r>
        <w:rPr>
          <w:i/>
        </w:rPr>
        <w:t>.</w:t>
      </w:r>
      <w:r>
        <w:rPr/>
        <w:t>14 </w:t>
      </w:r>
      <w:r>
        <w:rPr>
          <w:rFonts w:ascii="Menlo" w:hAnsi="Menlo"/>
          <w:i/>
          <w:w w:val="85"/>
        </w:rPr>
        <w:t>· </w:t>
      </w:r>
      <w:r>
        <w:rPr/>
        <w:t>10</w:t>
      </w:r>
      <w:r>
        <w:rPr>
          <w:rFonts w:ascii="Arial" w:hAnsi="Arial"/>
          <w:vertAlign w:val="superscript"/>
        </w:rPr>
        <w:t>6</w:t>
      </w:r>
      <w:r>
        <w:rPr>
          <w:rFonts w:ascii="Arial" w:hAnsi="Arial"/>
          <w:vertAlign w:val="baseline"/>
        </w:rPr>
        <w:t> </w:t>
      </w:r>
      <w:r>
        <w:rPr>
          <w:rFonts w:ascii="Arial" w:hAnsi="Arial"/>
          <w:spacing w:val="37"/>
          <w:vertAlign w:val="baseline"/>
        </w:rPr>
        <w:t> </w:t>
      </w:r>
      <w:r>
        <w:rPr>
          <w:rFonts w:ascii="Arial" w:hAnsi="Arial"/>
          <w:vertAlign w:val="superscript"/>
        </w:rPr>
        <w:t>209</w:t>
      </w:r>
      <w:r>
        <w:rPr>
          <w:vertAlign w:val="baseline"/>
        </w:rPr>
        <w:t>Pb 4n+2</w:t>
        <w:tab/>
        <w:tab/>
        <w:t>Uranium-Radium     </w:t>
      </w:r>
      <w:r>
        <w:rPr>
          <w:rFonts w:ascii="Arial" w:hAnsi="Arial"/>
          <w:position w:val="10"/>
          <w:sz w:val="16"/>
          <w:vertAlign w:val="baseline"/>
        </w:rPr>
        <w:t>238</w:t>
      </w:r>
      <w:r>
        <w:rPr>
          <w:vertAlign w:val="baseline"/>
        </w:rPr>
        <w:t>U      4</w:t>
      </w:r>
      <w:r>
        <w:rPr>
          <w:i/>
          <w:vertAlign w:val="baseline"/>
        </w:rPr>
        <w:t>.</w:t>
      </w:r>
      <w:r>
        <w:rPr>
          <w:vertAlign w:val="baseline"/>
        </w:rPr>
        <w:t>51 </w:t>
      </w:r>
      <w:r>
        <w:rPr>
          <w:rFonts w:ascii="Menlo" w:hAnsi="Menlo"/>
          <w:i/>
          <w:w w:val="85"/>
          <w:vertAlign w:val="baseline"/>
        </w:rPr>
        <w:t>· </w:t>
      </w:r>
      <w:r>
        <w:rPr>
          <w:vertAlign w:val="baseline"/>
        </w:rPr>
        <w:t>10</w:t>
      </w:r>
      <w:r>
        <w:rPr>
          <w:rFonts w:ascii="Arial" w:hAnsi="Arial"/>
          <w:vertAlign w:val="superscript"/>
        </w:rPr>
        <w:t>9</w:t>
      </w:r>
      <w:r>
        <w:rPr>
          <w:rFonts w:ascii="Arial" w:hAnsi="Arial"/>
          <w:vertAlign w:val="baseline"/>
        </w:rPr>
        <w:t>   </w:t>
      </w:r>
      <w:r>
        <w:rPr>
          <w:rFonts w:ascii="Arial" w:hAnsi="Arial"/>
          <w:spacing w:val="30"/>
          <w:vertAlign w:val="baseline"/>
        </w:rPr>
        <w:t> </w:t>
      </w:r>
      <w:r>
        <w:rPr>
          <w:rFonts w:ascii="Arial" w:hAnsi="Arial"/>
          <w:vertAlign w:val="superscript"/>
        </w:rPr>
        <w:t>206</w:t>
      </w:r>
      <w:r>
        <w:rPr>
          <w:vertAlign w:val="baseline"/>
        </w:rPr>
        <w:t>Pb 4n+3</w:t>
        <w:tab/>
        <w:t>Uranium-Actinium        </w:t>
      </w:r>
      <w:r>
        <w:rPr>
          <w:rFonts w:ascii="Arial" w:hAnsi="Arial"/>
          <w:position w:val="10"/>
          <w:sz w:val="16"/>
          <w:vertAlign w:val="baseline"/>
        </w:rPr>
        <w:t>235</w:t>
      </w:r>
      <w:r>
        <w:rPr>
          <w:vertAlign w:val="baseline"/>
        </w:rPr>
        <w:t>U          7</w:t>
      </w:r>
      <w:r>
        <w:rPr>
          <w:i/>
          <w:vertAlign w:val="baseline"/>
        </w:rPr>
        <w:t>.</w:t>
      </w:r>
      <w:r>
        <w:rPr>
          <w:vertAlign w:val="baseline"/>
        </w:rPr>
        <w:t>18 </w:t>
      </w:r>
      <w:r>
        <w:rPr>
          <w:rFonts w:ascii="Menlo" w:hAnsi="Menlo"/>
          <w:i/>
          <w:w w:val="85"/>
          <w:vertAlign w:val="baseline"/>
        </w:rPr>
        <w:t>· </w:t>
      </w:r>
      <w:r>
        <w:rPr>
          <w:vertAlign w:val="baseline"/>
        </w:rPr>
        <w:t>10</w:t>
      </w:r>
      <w:r>
        <w:rPr>
          <w:rFonts w:ascii="Arial" w:hAnsi="Arial"/>
          <w:vertAlign w:val="superscript"/>
        </w:rPr>
        <w:t>8</w:t>
      </w:r>
      <w:r>
        <w:rPr>
          <w:rFonts w:ascii="Arial" w:hAnsi="Arial"/>
          <w:vertAlign w:val="baseline"/>
        </w:rPr>
        <w:t>   </w:t>
      </w:r>
      <w:r>
        <w:rPr>
          <w:rFonts w:ascii="Arial" w:hAnsi="Arial"/>
          <w:spacing w:val="17"/>
          <w:vertAlign w:val="baseline"/>
        </w:rPr>
        <w:t> </w:t>
      </w:r>
      <w:r>
        <w:rPr>
          <w:rFonts w:ascii="Arial" w:hAnsi="Arial"/>
          <w:vertAlign w:val="superscript"/>
        </w:rPr>
        <w:t>204</w:t>
      </w:r>
      <w:r>
        <w:rPr>
          <w:vertAlign w:val="baseline"/>
        </w:rPr>
        <w:t>Pb</w:t>
      </w:r>
    </w:p>
    <w:p>
      <w:pPr>
        <w:pStyle w:val="BodyText"/>
        <w:spacing w:line="252" w:lineRule="auto" w:before="147"/>
        <w:ind w:left="393" w:right="848"/>
        <w:jc w:val="both"/>
      </w:pPr>
      <w:r>
        <w:rPr>
          <w:w w:val="105"/>
        </w:rPr>
        <w:t>Table 3.4: Classification of natural radioactive series </w:t>
      </w:r>
      <w:hyperlink w:history="true" w:anchor="_bookmark367">
        <w:r>
          <w:rPr>
            <w:w w:val="105"/>
          </w:rPr>
          <w:t>[The96, </w:t>
        </w:r>
      </w:hyperlink>
      <w:hyperlink w:history="true" w:anchor="_bookmark261">
        <w:r>
          <w:rPr>
            <w:w w:val="105"/>
          </w:rPr>
          <w:t>Eva95].</w:t>
        </w:r>
      </w:hyperlink>
      <w:r>
        <w:rPr>
          <w:w w:val="105"/>
        </w:rPr>
        <w:t> The information displayed for each radioactive series is, the name of the series, the primary and final element, and the half-life of the primary element.</w:t>
      </w:r>
    </w:p>
    <w:p>
      <w:pPr>
        <w:pStyle w:val="BodyText"/>
        <w:spacing w:before="4"/>
        <w:rPr>
          <w:sz w:val="27"/>
        </w:rPr>
      </w:pPr>
    </w:p>
    <w:p>
      <w:pPr>
        <w:pStyle w:val="BodyText"/>
        <w:ind w:left="1330"/>
      </w:pPr>
      <w:r>
        <w:rPr>
          <w:w w:val="105"/>
        </w:rPr>
        <w:t>Two different techniques are employed for background suppression:</w:t>
      </w:r>
    </w:p>
    <w:p>
      <w:pPr>
        <w:pStyle w:val="BodyText"/>
        <w:spacing w:before="2"/>
        <w:rPr>
          <w:sz w:val="42"/>
        </w:rPr>
      </w:pPr>
    </w:p>
    <w:p>
      <w:pPr>
        <w:pStyle w:val="ListParagraph"/>
        <w:numPr>
          <w:ilvl w:val="2"/>
          <w:numId w:val="33"/>
        </w:numPr>
        <w:tabs>
          <w:tab w:pos="980" w:val="left" w:leader="none"/>
        </w:tabs>
        <w:spacing w:line="288" w:lineRule="auto" w:before="0" w:after="0"/>
        <w:ind w:left="979" w:right="848" w:hanging="299"/>
        <w:jc w:val="left"/>
        <w:rPr>
          <w:sz w:val="24"/>
        </w:rPr>
      </w:pPr>
      <w:r>
        <w:rPr>
          <w:w w:val="105"/>
          <w:sz w:val="24"/>
        </w:rPr>
        <w:t>The soft background component, with energy below 200 MeV, is stopped </w:t>
      </w:r>
      <w:r>
        <w:rPr>
          <w:spacing w:val="-4"/>
          <w:w w:val="105"/>
          <w:sz w:val="24"/>
        </w:rPr>
        <w:t>by </w:t>
      </w:r>
      <w:r>
        <w:rPr>
          <w:w w:val="105"/>
          <w:sz w:val="24"/>
        </w:rPr>
        <w:t>a lead castle, described in section</w:t>
      </w:r>
      <w:r>
        <w:rPr>
          <w:spacing w:val="53"/>
          <w:w w:val="105"/>
          <w:sz w:val="24"/>
        </w:rPr>
        <w:t> </w:t>
      </w:r>
      <w:hyperlink w:history="true" w:anchor="_bookmark69">
        <w:r>
          <w:rPr>
            <w:w w:val="105"/>
            <w:sz w:val="24"/>
          </w:rPr>
          <w:t>3.4.1.</w:t>
        </w:r>
      </w:hyperlink>
    </w:p>
    <w:p>
      <w:pPr>
        <w:pStyle w:val="ListParagraph"/>
        <w:numPr>
          <w:ilvl w:val="2"/>
          <w:numId w:val="33"/>
        </w:numPr>
        <w:tabs>
          <w:tab w:pos="980" w:val="left" w:leader="none"/>
        </w:tabs>
        <w:spacing w:line="240" w:lineRule="auto" w:before="185" w:after="0"/>
        <w:ind w:left="979" w:right="0" w:hanging="299"/>
        <w:jc w:val="left"/>
        <w:rPr>
          <w:sz w:val="24"/>
        </w:rPr>
      </w:pPr>
      <w:r>
        <w:rPr>
          <w:w w:val="105"/>
          <w:sz w:val="24"/>
        </w:rPr>
        <w:t>The hard background component, with energy greater than 200</w:t>
      </w:r>
      <w:r>
        <w:rPr>
          <w:spacing w:val="43"/>
          <w:w w:val="105"/>
          <w:sz w:val="24"/>
        </w:rPr>
        <w:t> </w:t>
      </w:r>
      <w:r>
        <w:rPr>
          <w:w w:val="105"/>
          <w:sz w:val="24"/>
        </w:rPr>
        <w:t>MeV,</w:t>
      </w:r>
    </w:p>
    <w:p>
      <w:pPr>
        <w:spacing w:after="0" w:line="240" w:lineRule="auto"/>
        <w:jc w:val="left"/>
        <w:rPr>
          <w:sz w:val="24"/>
        </w:rPr>
        <w:sectPr>
          <w:headerReference w:type="default" r:id="rId174"/>
          <w:pgSz w:w="9640" w:h="13610"/>
          <w:pgMar w:header="0" w:footer="845" w:top="680" w:bottom="1040" w:left="740" w:right="0"/>
        </w:sectPr>
      </w:pPr>
    </w:p>
    <w:p>
      <w:pPr>
        <w:pStyle w:val="BodyText"/>
        <w:spacing w:before="5"/>
        <w:rPr>
          <w:sz w:val="23"/>
        </w:rPr>
      </w:pPr>
    </w:p>
    <w:p>
      <w:pPr>
        <w:pStyle w:val="BodyText"/>
        <w:spacing w:line="288" w:lineRule="auto" w:before="102"/>
        <w:ind w:left="695" w:right="1131"/>
        <w:jc w:val="both"/>
      </w:pPr>
      <w:r>
        <w:rPr>
          <w:w w:val="105"/>
        </w:rPr>
        <w:t>is</w:t>
      </w:r>
      <w:r>
        <w:rPr>
          <w:spacing w:val="-14"/>
          <w:w w:val="105"/>
        </w:rPr>
        <w:t> </w:t>
      </w:r>
      <w:r>
        <w:rPr>
          <w:w w:val="105"/>
        </w:rPr>
        <w:t>harder</w:t>
      </w:r>
      <w:r>
        <w:rPr>
          <w:spacing w:val="-15"/>
          <w:w w:val="105"/>
        </w:rPr>
        <w:t> </w:t>
      </w:r>
      <w:r>
        <w:rPr>
          <w:w w:val="105"/>
        </w:rPr>
        <w:t>to</w:t>
      </w:r>
      <w:r>
        <w:rPr>
          <w:spacing w:val="-15"/>
          <w:w w:val="105"/>
        </w:rPr>
        <w:t> </w:t>
      </w:r>
      <w:r>
        <w:rPr>
          <w:w w:val="105"/>
        </w:rPr>
        <w:t>stop</w:t>
      </w:r>
      <w:r>
        <w:rPr>
          <w:spacing w:val="-15"/>
          <w:w w:val="105"/>
        </w:rPr>
        <w:t> </w:t>
      </w:r>
      <w:r>
        <w:rPr>
          <w:w w:val="105"/>
        </w:rPr>
        <w:t>and</w:t>
      </w:r>
      <w:r>
        <w:rPr>
          <w:spacing w:val="-14"/>
          <w:w w:val="105"/>
        </w:rPr>
        <w:t> </w:t>
      </w:r>
      <w:r>
        <w:rPr>
          <w:w w:val="105"/>
        </w:rPr>
        <w:t>the</w:t>
      </w:r>
      <w:r>
        <w:rPr>
          <w:spacing w:val="-15"/>
          <w:w w:val="105"/>
        </w:rPr>
        <w:t> </w:t>
      </w:r>
      <w:r>
        <w:rPr>
          <w:w w:val="105"/>
        </w:rPr>
        <w:t>technique</w:t>
      </w:r>
      <w:r>
        <w:rPr>
          <w:spacing w:val="-15"/>
          <w:w w:val="105"/>
        </w:rPr>
        <w:t> </w:t>
      </w:r>
      <w:r>
        <w:rPr>
          <w:w w:val="105"/>
        </w:rPr>
        <w:t>employed</w:t>
      </w:r>
      <w:r>
        <w:rPr>
          <w:spacing w:val="-14"/>
          <w:w w:val="105"/>
        </w:rPr>
        <w:t> </w:t>
      </w:r>
      <w:r>
        <w:rPr>
          <w:w w:val="105"/>
        </w:rPr>
        <w:t>is</w:t>
      </w:r>
      <w:r>
        <w:rPr>
          <w:spacing w:val="-15"/>
          <w:w w:val="105"/>
        </w:rPr>
        <w:t> </w:t>
      </w:r>
      <w:r>
        <w:rPr>
          <w:w w:val="105"/>
        </w:rPr>
        <w:t>the</w:t>
      </w:r>
      <w:r>
        <w:rPr>
          <w:spacing w:val="-15"/>
          <w:w w:val="105"/>
        </w:rPr>
        <w:t> </w:t>
      </w:r>
      <w:r>
        <w:rPr>
          <w:w w:val="105"/>
        </w:rPr>
        <w:t>use</w:t>
      </w:r>
      <w:r>
        <w:rPr>
          <w:spacing w:val="-15"/>
          <w:w w:val="105"/>
        </w:rPr>
        <w:t> </w:t>
      </w:r>
      <w:r>
        <w:rPr>
          <w:w w:val="105"/>
        </w:rPr>
        <w:t>of</w:t>
      </w:r>
      <w:r>
        <w:rPr>
          <w:spacing w:val="-15"/>
          <w:w w:val="105"/>
        </w:rPr>
        <w:t> </w:t>
      </w:r>
      <w:r>
        <w:rPr>
          <w:w w:val="105"/>
        </w:rPr>
        <w:t>a</w:t>
      </w:r>
      <w:r>
        <w:rPr>
          <w:spacing w:val="-14"/>
          <w:w w:val="105"/>
        </w:rPr>
        <w:t> </w:t>
      </w:r>
      <w:r>
        <w:rPr>
          <w:w w:val="105"/>
        </w:rPr>
        <w:t>cosmic</w:t>
      </w:r>
      <w:r>
        <w:rPr>
          <w:spacing w:val="-15"/>
          <w:w w:val="105"/>
        </w:rPr>
        <w:t> </w:t>
      </w:r>
      <w:r>
        <w:rPr>
          <w:w w:val="105"/>
        </w:rPr>
        <w:t>veto in anti-coincidence with the TRITIUM detector, reported in section </w:t>
      </w:r>
      <w:hyperlink w:history="true" w:anchor="_bookmark72">
        <w:r>
          <w:rPr>
            <w:w w:val="105"/>
          </w:rPr>
          <w:t>3.4.2.</w:t>
        </w:r>
      </w:hyperlink>
    </w:p>
    <w:p>
      <w:pPr>
        <w:pStyle w:val="BodyText"/>
        <w:rPr>
          <w:sz w:val="30"/>
        </w:rPr>
      </w:pPr>
    </w:p>
    <w:p>
      <w:pPr>
        <w:pStyle w:val="Heading3"/>
        <w:tabs>
          <w:tab w:pos="1074" w:val="left" w:leader="none"/>
        </w:tabs>
        <w:spacing w:before="268"/>
        <w:ind w:left="110" w:firstLine="0"/>
      </w:pPr>
      <w:bookmarkStart w:name="Passive Shield (Lead)" w:id="121"/>
      <w:bookmarkEnd w:id="121"/>
      <w:r>
        <w:rPr>
          <w:b w:val="0"/>
        </w:rPr>
      </w:r>
      <w:bookmarkStart w:name="_bookmark69" w:id="122"/>
      <w:bookmarkEnd w:id="122"/>
      <w:r>
        <w:rPr>
          <w:b w:val="0"/>
        </w:rPr>
      </w:r>
      <w:r>
        <w:rPr>
          <w:w w:val="115"/>
        </w:rPr>
        <w:t>3.4.1</w:t>
        <w:tab/>
      </w:r>
      <w:r>
        <w:rPr>
          <w:spacing w:val="-4"/>
          <w:w w:val="115"/>
        </w:rPr>
        <w:t>Passive </w:t>
      </w:r>
      <w:r>
        <w:rPr>
          <w:w w:val="115"/>
        </w:rPr>
        <w:t>Shield</w:t>
      </w:r>
      <w:r>
        <w:rPr>
          <w:spacing w:val="-24"/>
          <w:w w:val="115"/>
        </w:rPr>
        <w:t> </w:t>
      </w:r>
      <w:r>
        <w:rPr>
          <w:w w:val="115"/>
        </w:rPr>
        <w:t>(Lead)</w:t>
      </w:r>
    </w:p>
    <w:p>
      <w:pPr>
        <w:pStyle w:val="BodyText"/>
        <w:spacing w:before="11"/>
        <w:rPr>
          <w:b/>
          <w:sz w:val="37"/>
        </w:rPr>
      </w:pPr>
    </w:p>
    <w:p>
      <w:pPr>
        <w:pStyle w:val="BodyText"/>
        <w:spacing w:line="288" w:lineRule="auto"/>
        <w:ind w:left="110" w:right="1130"/>
        <w:jc w:val="both"/>
      </w:pPr>
      <w:r>
        <w:rPr>
          <w:w w:val="105"/>
        </w:rPr>
        <w:t>The soft background component is suppresed </w:t>
      </w:r>
      <w:r>
        <w:rPr>
          <w:spacing w:val="-4"/>
          <w:w w:val="105"/>
        </w:rPr>
        <w:t>by </w:t>
      </w:r>
      <w:r>
        <w:rPr>
          <w:w w:val="105"/>
        </w:rPr>
        <w:t>a lead shield inside which the</w:t>
      </w:r>
      <w:r>
        <w:rPr>
          <w:spacing w:val="-11"/>
          <w:w w:val="105"/>
        </w:rPr>
        <w:t> </w:t>
      </w:r>
      <w:r>
        <w:rPr>
          <w:w w:val="105"/>
        </w:rPr>
        <w:t>TRITIUM</w:t>
      </w:r>
      <w:r>
        <w:rPr>
          <w:spacing w:val="-11"/>
          <w:w w:val="105"/>
        </w:rPr>
        <w:t> </w:t>
      </w:r>
      <w:r>
        <w:rPr>
          <w:w w:val="105"/>
        </w:rPr>
        <w:t>detector</w:t>
      </w:r>
      <w:r>
        <w:rPr>
          <w:spacing w:val="-10"/>
          <w:w w:val="105"/>
        </w:rPr>
        <w:t> </w:t>
      </w:r>
      <w:r>
        <w:rPr>
          <w:w w:val="105"/>
        </w:rPr>
        <w:t>is</w:t>
      </w:r>
      <w:r>
        <w:rPr>
          <w:spacing w:val="-11"/>
          <w:w w:val="105"/>
        </w:rPr>
        <w:t> </w:t>
      </w:r>
      <w:r>
        <w:rPr>
          <w:w w:val="105"/>
        </w:rPr>
        <w:t>placed.</w:t>
      </w:r>
      <w:r>
        <w:rPr>
          <w:spacing w:val="22"/>
          <w:w w:val="105"/>
        </w:rPr>
        <w:t> </w:t>
      </w:r>
      <w:r>
        <w:rPr>
          <w:w w:val="105"/>
        </w:rPr>
        <w:t>This</w:t>
      </w:r>
      <w:r>
        <w:rPr>
          <w:spacing w:val="-10"/>
          <w:w w:val="105"/>
        </w:rPr>
        <w:t> </w:t>
      </w:r>
      <w:r>
        <w:rPr>
          <w:w w:val="105"/>
        </w:rPr>
        <w:t>lead</w:t>
      </w:r>
      <w:r>
        <w:rPr>
          <w:spacing w:val="-11"/>
          <w:w w:val="105"/>
        </w:rPr>
        <w:t> </w:t>
      </w:r>
      <w:r>
        <w:rPr>
          <w:w w:val="105"/>
        </w:rPr>
        <w:t>shield</w:t>
      </w:r>
      <w:r>
        <w:rPr>
          <w:spacing w:val="-10"/>
          <w:w w:val="105"/>
        </w:rPr>
        <w:t> </w:t>
      </w:r>
      <w:r>
        <w:rPr>
          <w:w w:val="105"/>
        </w:rPr>
        <w:t>is</w:t>
      </w:r>
      <w:r>
        <w:rPr>
          <w:spacing w:val="-11"/>
          <w:w w:val="105"/>
        </w:rPr>
        <w:t> </w:t>
      </w:r>
      <w:r>
        <w:rPr>
          <w:w w:val="105"/>
        </w:rPr>
        <w:t>efficient</w:t>
      </w:r>
      <w:r>
        <w:rPr>
          <w:spacing w:val="-11"/>
          <w:w w:val="105"/>
        </w:rPr>
        <w:t> </w:t>
      </w:r>
      <w:r>
        <w:rPr>
          <w:w w:val="105"/>
        </w:rPr>
        <w:t>for</w:t>
      </w:r>
      <w:r>
        <w:rPr>
          <w:spacing w:val="-10"/>
          <w:w w:val="105"/>
        </w:rPr>
        <w:t> </w:t>
      </w:r>
      <w:r>
        <w:rPr>
          <w:w w:val="105"/>
        </w:rPr>
        <w:t>suppressing particles with energies below 200 MeV, that originate from the Earth’s natural radioactivity and the soft component of cosmic radiation.  This   lead shield consists of 158 </w:t>
      </w:r>
      <w:r>
        <w:rPr>
          <w:spacing w:val="-3"/>
          <w:w w:val="105"/>
        </w:rPr>
        <w:t>low </w:t>
      </w:r>
      <w:r>
        <w:rPr>
          <w:w w:val="105"/>
        </w:rPr>
        <w:t>intrinsic radioactivity lead bricks of 25 mm thickness.</w:t>
      </w:r>
      <w:r>
        <w:rPr>
          <w:spacing w:val="20"/>
          <w:w w:val="105"/>
        </w:rPr>
        <w:t> </w:t>
      </w:r>
      <w:r>
        <w:rPr>
          <w:w w:val="105"/>
        </w:rPr>
        <w:t>The</w:t>
      </w:r>
      <w:r>
        <w:rPr>
          <w:spacing w:val="-11"/>
          <w:w w:val="105"/>
        </w:rPr>
        <w:t> </w:t>
      </w:r>
      <w:r>
        <w:rPr>
          <w:w w:val="105"/>
        </w:rPr>
        <w:t>bricks</w:t>
      </w:r>
      <w:r>
        <w:rPr>
          <w:spacing w:val="-11"/>
          <w:w w:val="105"/>
        </w:rPr>
        <w:t> </w:t>
      </w:r>
      <w:r>
        <w:rPr>
          <w:w w:val="105"/>
        </w:rPr>
        <w:t>are</w:t>
      </w:r>
      <w:r>
        <w:rPr>
          <w:spacing w:val="-11"/>
          <w:w w:val="105"/>
        </w:rPr>
        <w:t> </w:t>
      </w:r>
      <w:r>
        <w:rPr>
          <w:w w:val="105"/>
        </w:rPr>
        <w:t>chevron</w:t>
      </w:r>
      <w:r>
        <w:rPr>
          <w:spacing w:val="-11"/>
          <w:w w:val="105"/>
        </w:rPr>
        <w:t> </w:t>
      </w:r>
      <w:r>
        <w:rPr>
          <w:w w:val="105"/>
        </w:rPr>
        <w:t>shaped,</w:t>
      </w:r>
      <w:r>
        <w:rPr>
          <w:spacing w:val="-8"/>
          <w:w w:val="105"/>
        </w:rPr>
        <w:t> </w:t>
      </w:r>
      <w:r>
        <w:rPr>
          <w:w w:val="105"/>
        </w:rPr>
        <w:t>as</w:t>
      </w:r>
      <w:r>
        <w:rPr>
          <w:spacing w:val="-11"/>
          <w:w w:val="105"/>
        </w:rPr>
        <w:t> </w:t>
      </w:r>
      <w:r>
        <w:rPr>
          <w:w w:val="105"/>
        </w:rPr>
        <w:t>shown</w:t>
      </w:r>
      <w:r>
        <w:rPr>
          <w:spacing w:val="-11"/>
          <w:w w:val="105"/>
        </w:rPr>
        <w:t> </w:t>
      </w:r>
      <w:r>
        <w:rPr>
          <w:w w:val="105"/>
        </w:rPr>
        <w:t>in</w:t>
      </w:r>
      <w:r>
        <w:rPr>
          <w:spacing w:val="-11"/>
          <w:w w:val="105"/>
        </w:rPr>
        <w:t> </w:t>
      </w:r>
      <w:r>
        <w:rPr>
          <w:w w:val="105"/>
        </w:rPr>
        <w:t>Figure</w:t>
      </w:r>
      <w:r>
        <w:rPr>
          <w:spacing w:val="-11"/>
          <w:w w:val="105"/>
        </w:rPr>
        <w:t> </w:t>
      </w:r>
      <w:hyperlink w:history="true" w:anchor="_bookmark70">
        <w:r>
          <w:rPr>
            <w:w w:val="105"/>
          </w:rPr>
          <w:t>3.21,</w:t>
        </w:r>
        <w:r>
          <w:rPr>
            <w:spacing w:val="-8"/>
            <w:w w:val="105"/>
          </w:rPr>
          <w:t> </w:t>
        </w:r>
      </w:hyperlink>
      <w:r>
        <w:rPr>
          <w:w w:val="105"/>
        </w:rPr>
        <w:t>specially designed</w:t>
      </w:r>
      <w:r>
        <w:rPr>
          <w:spacing w:val="-8"/>
          <w:w w:val="105"/>
        </w:rPr>
        <w:t> </w:t>
      </w:r>
      <w:r>
        <w:rPr>
          <w:w w:val="105"/>
        </w:rPr>
        <w:t>for</w:t>
      </w:r>
      <w:r>
        <w:rPr>
          <w:spacing w:val="-9"/>
          <w:w w:val="105"/>
        </w:rPr>
        <w:t> </w:t>
      </w:r>
      <w:r>
        <w:rPr>
          <w:w w:val="105"/>
        </w:rPr>
        <w:t>a</w:t>
      </w:r>
      <w:r>
        <w:rPr>
          <w:spacing w:val="-8"/>
          <w:w w:val="105"/>
        </w:rPr>
        <w:t> </w:t>
      </w:r>
      <w:r>
        <w:rPr>
          <w:w w:val="105"/>
        </w:rPr>
        <w:t>perfect</w:t>
      </w:r>
      <w:r>
        <w:rPr>
          <w:spacing w:val="-8"/>
          <w:w w:val="105"/>
        </w:rPr>
        <w:t> </w:t>
      </w:r>
      <w:r>
        <w:rPr>
          <w:w w:val="105"/>
        </w:rPr>
        <w:t>fit</w:t>
      </w:r>
      <w:r>
        <w:rPr>
          <w:spacing w:val="-9"/>
          <w:w w:val="105"/>
        </w:rPr>
        <w:t> </w:t>
      </w:r>
      <w:r>
        <w:rPr>
          <w:w w:val="105"/>
        </w:rPr>
        <w:t>and</w:t>
      </w:r>
      <w:r>
        <w:rPr>
          <w:spacing w:val="-8"/>
          <w:w w:val="105"/>
        </w:rPr>
        <w:t> </w:t>
      </w:r>
      <w:r>
        <w:rPr>
          <w:w w:val="105"/>
        </w:rPr>
        <w:t>easy</w:t>
      </w:r>
      <w:r>
        <w:rPr>
          <w:spacing w:val="-8"/>
          <w:w w:val="105"/>
        </w:rPr>
        <w:t> </w:t>
      </w:r>
      <w:r>
        <w:rPr>
          <w:spacing w:val="-4"/>
          <w:w w:val="105"/>
        </w:rPr>
        <w:t>assembly.</w:t>
      </w:r>
      <w:r>
        <w:rPr>
          <w:spacing w:val="22"/>
          <w:w w:val="105"/>
        </w:rPr>
        <w:t> </w:t>
      </w:r>
      <w:r>
        <w:rPr>
          <w:w w:val="105"/>
        </w:rPr>
        <w:t>As</w:t>
      </w:r>
      <w:r>
        <w:rPr>
          <w:spacing w:val="-8"/>
          <w:w w:val="105"/>
        </w:rPr>
        <w:t> </w:t>
      </w:r>
      <w:r>
        <w:rPr>
          <w:w w:val="105"/>
        </w:rPr>
        <w:t>can</w:t>
      </w:r>
      <w:r>
        <w:rPr>
          <w:spacing w:val="-9"/>
          <w:w w:val="105"/>
        </w:rPr>
        <w:t> </w:t>
      </w:r>
      <w:r>
        <w:rPr>
          <w:spacing w:val="1"/>
          <w:w w:val="105"/>
        </w:rPr>
        <w:t>be</w:t>
      </w:r>
      <w:r>
        <w:rPr>
          <w:spacing w:val="-9"/>
          <w:w w:val="105"/>
        </w:rPr>
        <w:t> </w:t>
      </w:r>
      <w:r>
        <w:rPr>
          <w:w w:val="105"/>
        </w:rPr>
        <w:t>seen</w:t>
      </w:r>
      <w:r>
        <w:rPr>
          <w:spacing w:val="-8"/>
          <w:w w:val="105"/>
        </w:rPr>
        <w:t> </w:t>
      </w:r>
      <w:r>
        <w:rPr>
          <w:w w:val="105"/>
        </w:rPr>
        <w:t>in</w:t>
      </w:r>
      <w:r>
        <w:rPr>
          <w:spacing w:val="-9"/>
          <w:w w:val="105"/>
        </w:rPr>
        <w:t> </w:t>
      </w:r>
      <w:r>
        <w:rPr>
          <w:w w:val="105"/>
        </w:rPr>
        <w:t>Figures</w:t>
      </w:r>
      <w:r>
        <w:rPr>
          <w:spacing w:val="-9"/>
          <w:w w:val="105"/>
        </w:rPr>
        <w:t> </w:t>
      </w:r>
      <w:hyperlink w:history="true" w:anchor="_bookmark71">
        <w:r>
          <w:rPr>
            <w:w w:val="105"/>
          </w:rPr>
          <w:t>3.22a</w:t>
        </w:r>
      </w:hyperlink>
      <w:r>
        <w:rPr>
          <w:w w:val="105"/>
        </w:rPr>
        <w:t> and </w:t>
      </w:r>
      <w:hyperlink w:history="true" w:anchor="_bookmark71">
        <w:r>
          <w:rPr>
            <w:w w:val="105"/>
          </w:rPr>
          <w:t>3.22b, </w:t>
        </w:r>
      </w:hyperlink>
      <w:r>
        <w:rPr>
          <w:w w:val="105"/>
        </w:rPr>
        <w:t>these lead bricks are arranged in </w:t>
      </w:r>
      <w:r>
        <w:rPr>
          <w:spacing w:val="-5"/>
          <w:w w:val="105"/>
        </w:rPr>
        <w:t>two </w:t>
      </w:r>
      <w:r>
        <w:rPr>
          <w:spacing w:val="-3"/>
          <w:w w:val="105"/>
        </w:rPr>
        <w:t>layers </w:t>
      </w:r>
      <w:r>
        <w:rPr>
          <w:w w:val="105"/>
        </w:rPr>
        <w:t>with a total thickness of 50</w:t>
      </w:r>
      <w:r>
        <w:rPr>
          <w:spacing w:val="28"/>
          <w:w w:val="105"/>
        </w:rPr>
        <w:t> </w:t>
      </w:r>
      <w:r>
        <w:rPr>
          <w:w w:val="105"/>
        </w:rPr>
        <w:t>mm.</w:t>
      </w:r>
    </w:p>
    <w:p>
      <w:pPr>
        <w:pStyle w:val="BodyText"/>
        <w:spacing w:before="11"/>
        <w:rPr>
          <w:sz w:val="11"/>
        </w:rPr>
      </w:pPr>
      <w:r>
        <w:rPr/>
        <w:drawing>
          <wp:anchor distT="0" distB="0" distL="0" distR="0" allowOverlap="1" layoutInCell="1" locked="0" behindDoc="0" simplePos="0" relativeHeight="3424">
            <wp:simplePos x="0" y="0"/>
            <wp:positionH relativeFrom="page">
              <wp:posOffset>1979396</wp:posOffset>
            </wp:positionH>
            <wp:positionV relativeFrom="paragraph">
              <wp:posOffset>112077</wp:posOffset>
            </wp:positionV>
            <wp:extent cx="1981200" cy="1424939"/>
            <wp:effectExtent l="0" t="0" r="0" b="0"/>
            <wp:wrapTopAndBottom/>
            <wp:docPr id="85" name="image43.jpeg" descr=""/>
            <wp:cNvGraphicFramePr>
              <a:graphicFrameLocks noChangeAspect="1"/>
            </wp:cNvGraphicFramePr>
            <a:graphic>
              <a:graphicData uri="http://schemas.openxmlformats.org/drawingml/2006/picture">
                <pic:pic>
                  <pic:nvPicPr>
                    <pic:cNvPr id="86" name="image43.jpeg"/>
                    <pic:cNvPicPr/>
                  </pic:nvPicPr>
                  <pic:blipFill>
                    <a:blip r:embed="rId176" cstate="print"/>
                    <a:stretch>
                      <a:fillRect/>
                    </a:stretch>
                  </pic:blipFill>
                  <pic:spPr>
                    <a:xfrm>
                      <a:off x="0" y="0"/>
                      <a:ext cx="1981200" cy="1424939"/>
                    </a:xfrm>
                    <a:prstGeom prst="rect">
                      <a:avLst/>
                    </a:prstGeom>
                  </pic:spPr>
                </pic:pic>
              </a:graphicData>
            </a:graphic>
          </wp:anchor>
        </w:drawing>
      </w:r>
    </w:p>
    <w:p>
      <w:pPr>
        <w:spacing w:before="148"/>
        <w:ind w:left="2516" w:right="0" w:firstLine="0"/>
        <w:jc w:val="left"/>
        <w:rPr>
          <w:sz w:val="24"/>
        </w:rPr>
      </w:pPr>
      <w:bookmarkStart w:name="_bookmark70" w:id="123"/>
      <w:bookmarkEnd w:id="123"/>
      <w:r>
        <w:rPr/>
      </w:r>
      <w:r>
        <w:rPr>
          <w:b/>
          <w:w w:val="105"/>
          <w:sz w:val="24"/>
        </w:rPr>
        <w:t>Figure 3.21 </w:t>
      </w:r>
      <w:r>
        <w:rPr>
          <w:w w:val="105"/>
          <w:sz w:val="24"/>
        </w:rPr>
        <w:t>– Lead bricks.</w:t>
      </w:r>
    </w:p>
    <w:p>
      <w:pPr>
        <w:pStyle w:val="BodyText"/>
        <w:spacing w:before="4"/>
        <w:rPr>
          <w:sz w:val="36"/>
        </w:rPr>
      </w:pPr>
    </w:p>
    <w:p>
      <w:pPr>
        <w:pStyle w:val="BodyText"/>
        <w:ind w:left="1046"/>
      </w:pPr>
      <w:r>
        <w:rPr>
          <w:w w:val="105"/>
        </w:rPr>
        <w:t>An aluminium structure capable of supporting the total weight of</w:t>
      </w:r>
    </w:p>
    <w:p>
      <w:pPr>
        <w:pStyle w:val="ListParagraph"/>
        <w:numPr>
          <w:ilvl w:val="1"/>
          <w:numId w:val="34"/>
        </w:numPr>
        <w:tabs>
          <w:tab w:pos="465" w:val="left" w:leader="none"/>
        </w:tabs>
        <w:spacing w:line="288" w:lineRule="auto" w:before="56" w:after="0"/>
        <w:ind w:left="110" w:right="1133" w:firstLine="0"/>
        <w:jc w:val="both"/>
        <w:rPr>
          <w:sz w:val="24"/>
        </w:rPr>
      </w:pPr>
      <w:r>
        <w:rPr>
          <w:w w:val="105"/>
          <w:sz w:val="24"/>
        </w:rPr>
        <w:t>tons</w:t>
      </w:r>
      <w:r>
        <w:rPr>
          <w:spacing w:val="-21"/>
          <w:w w:val="105"/>
          <w:sz w:val="24"/>
        </w:rPr>
        <w:t> </w:t>
      </w:r>
      <w:r>
        <w:rPr>
          <w:w w:val="105"/>
          <w:sz w:val="24"/>
        </w:rPr>
        <w:t>of</w:t>
      </w:r>
      <w:r>
        <w:rPr>
          <w:spacing w:val="-21"/>
          <w:w w:val="105"/>
          <w:sz w:val="24"/>
        </w:rPr>
        <w:t> </w:t>
      </w:r>
      <w:r>
        <w:rPr>
          <w:w w:val="105"/>
          <w:sz w:val="24"/>
        </w:rPr>
        <w:t>lead</w:t>
      </w:r>
      <w:r>
        <w:rPr>
          <w:spacing w:val="-21"/>
          <w:w w:val="105"/>
          <w:sz w:val="24"/>
        </w:rPr>
        <w:t> </w:t>
      </w:r>
      <w:r>
        <w:rPr>
          <w:w w:val="105"/>
          <w:sz w:val="24"/>
        </w:rPr>
        <w:t>bricks,</w:t>
      </w:r>
      <w:r>
        <w:rPr>
          <w:spacing w:val="-18"/>
          <w:w w:val="105"/>
          <w:sz w:val="24"/>
        </w:rPr>
        <w:t> </w:t>
      </w:r>
      <w:r>
        <w:rPr>
          <w:w w:val="105"/>
          <w:sz w:val="24"/>
        </w:rPr>
        <w:t>shown</w:t>
      </w:r>
      <w:r>
        <w:rPr>
          <w:spacing w:val="-21"/>
          <w:w w:val="105"/>
          <w:sz w:val="24"/>
        </w:rPr>
        <w:t> </w:t>
      </w:r>
      <w:r>
        <w:rPr>
          <w:w w:val="105"/>
          <w:sz w:val="24"/>
        </w:rPr>
        <w:t>in</w:t>
      </w:r>
      <w:r>
        <w:rPr>
          <w:spacing w:val="-21"/>
          <w:w w:val="105"/>
          <w:sz w:val="24"/>
        </w:rPr>
        <w:t> </w:t>
      </w:r>
      <w:r>
        <w:rPr>
          <w:w w:val="105"/>
          <w:sz w:val="24"/>
        </w:rPr>
        <w:t>Figure</w:t>
      </w:r>
      <w:r>
        <w:rPr>
          <w:spacing w:val="-21"/>
          <w:w w:val="105"/>
          <w:sz w:val="24"/>
        </w:rPr>
        <w:t> </w:t>
      </w:r>
      <w:hyperlink w:history="true" w:anchor="_bookmark73">
        <w:r>
          <w:rPr>
            <w:w w:val="105"/>
            <w:sz w:val="24"/>
          </w:rPr>
          <w:t>3.23,</w:t>
        </w:r>
        <w:r>
          <w:rPr>
            <w:spacing w:val="-18"/>
            <w:w w:val="105"/>
            <w:sz w:val="24"/>
          </w:rPr>
          <w:t> </w:t>
        </w:r>
      </w:hyperlink>
      <w:r>
        <w:rPr>
          <w:spacing w:val="-3"/>
          <w:w w:val="105"/>
          <w:sz w:val="24"/>
        </w:rPr>
        <w:t>was</w:t>
      </w:r>
      <w:r>
        <w:rPr>
          <w:spacing w:val="-21"/>
          <w:w w:val="105"/>
          <w:sz w:val="24"/>
        </w:rPr>
        <w:t> </w:t>
      </w:r>
      <w:r>
        <w:rPr>
          <w:w w:val="105"/>
          <w:sz w:val="24"/>
        </w:rPr>
        <w:t>designed</w:t>
      </w:r>
      <w:r>
        <w:rPr>
          <w:spacing w:val="-21"/>
          <w:w w:val="105"/>
          <w:sz w:val="24"/>
        </w:rPr>
        <w:t> </w:t>
      </w:r>
      <w:r>
        <w:rPr>
          <w:spacing w:val="-4"/>
          <w:w w:val="105"/>
          <w:sz w:val="24"/>
        </w:rPr>
        <w:t>by</w:t>
      </w:r>
      <w:r>
        <w:rPr>
          <w:spacing w:val="-21"/>
          <w:w w:val="105"/>
          <w:sz w:val="24"/>
        </w:rPr>
        <w:t> </w:t>
      </w:r>
      <w:r>
        <w:rPr>
          <w:w w:val="105"/>
          <w:sz w:val="24"/>
        </w:rPr>
        <w:t>the</w:t>
      </w:r>
      <w:r>
        <w:rPr>
          <w:spacing w:val="-21"/>
          <w:w w:val="105"/>
          <w:sz w:val="24"/>
        </w:rPr>
        <w:t> </w:t>
      </w:r>
      <w:r>
        <w:rPr>
          <w:w w:val="105"/>
          <w:sz w:val="24"/>
        </w:rPr>
        <w:t>Mechanical Engineering Department of the</w:t>
      </w:r>
      <w:r>
        <w:rPr>
          <w:spacing w:val="56"/>
          <w:w w:val="105"/>
          <w:sz w:val="24"/>
        </w:rPr>
        <w:t> </w:t>
      </w:r>
      <w:r>
        <w:rPr>
          <w:w w:val="105"/>
          <w:sz w:val="24"/>
        </w:rPr>
        <w:t>CENBG.</w:t>
      </w:r>
    </w:p>
    <w:p>
      <w:pPr>
        <w:pStyle w:val="BodyText"/>
        <w:spacing w:line="280" w:lineRule="auto" w:before="236"/>
        <w:ind w:left="110" w:right="1132" w:firstLine="936"/>
        <w:jc w:val="both"/>
      </w:pPr>
      <w:r>
        <w:rPr>
          <w:w w:val="105"/>
        </w:rPr>
        <w:t>The internal room of the lead shield is divided into two parts, as indicated in Figure </w:t>
      </w:r>
      <w:hyperlink w:history="true" w:anchor="_bookmark73">
        <w:r>
          <w:rPr>
            <w:w w:val="105"/>
          </w:rPr>
          <w:t>3.23.</w:t>
        </w:r>
      </w:hyperlink>
      <w:r>
        <w:rPr>
          <w:w w:val="105"/>
        </w:rPr>
        <w:t> The larger one has internal dimensions of 90</w:t>
      </w:r>
      <w:r>
        <w:rPr>
          <w:i/>
          <w:w w:val="105"/>
        </w:rPr>
        <w:t>.</w:t>
      </w:r>
      <w:r>
        <w:rPr>
          <w:w w:val="105"/>
        </w:rPr>
        <w:t>5 </w:t>
      </w:r>
      <w:r>
        <w:rPr>
          <w:rFonts w:ascii="Menlo" w:hAnsi="Menlo"/>
          <w:i/>
          <w:w w:val="105"/>
        </w:rPr>
        <w:t>× </w:t>
      </w:r>
      <w:r>
        <w:rPr>
          <w:w w:val="105"/>
        </w:rPr>
        <w:t>41 </w:t>
      </w:r>
      <w:r>
        <w:rPr>
          <w:rFonts w:ascii="Menlo" w:hAnsi="Menlo"/>
          <w:i/>
          <w:w w:val="105"/>
        </w:rPr>
        <w:t>× </w:t>
      </w:r>
      <w:r>
        <w:rPr>
          <w:w w:val="105"/>
        </w:rPr>
        <w:t>51 cm</w:t>
      </w:r>
      <w:r>
        <w:rPr>
          <w:rFonts w:ascii="Arial" w:hAnsi="Arial"/>
          <w:w w:val="105"/>
          <w:position w:val="9"/>
          <w:sz w:val="16"/>
        </w:rPr>
        <w:t>3 </w:t>
      </w:r>
      <w:r>
        <w:rPr>
          <w:w w:val="105"/>
        </w:rPr>
        <w:t>and is used to place the TRITIUM detector. The smaller one,</w:t>
      </w:r>
    </w:p>
    <w:p>
      <w:pPr>
        <w:spacing w:after="0" w:line="280" w:lineRule="auto"/>
        <w:jc w:val="both"/>
        <w:sectPr>
          <w:headerReference w:type="default" r:id="rId175"/>
          <w:pgSz w:w="9640" w:h="13610"/>
          <w:pgMar w:header="759" w:footer="845" w:top="1060" w:bottom="1040" w:left="740" w:right="0"/>
        </w:sectPr>
      </w:pPr>
    </w:p>
    <w:p>
      <w:pPr>
        <w:pStyle w:val="BodyText"/>
        <w:rPr>
          <w:sz w:val="20"/>
        </w:rPr>
      </w:pPr>
    </w:p>
    <w:p>
      <w:pPr>
        <w:pStyle w:val="BodyText"/>
        <w:spacing w:before="9"/>
        <w:rPr>
          <w:sz w:val="23"/>
        </w:rPr>
      </w:pPr>
    </w:p>
    <w:p>
      <w:pPr>
        <w:tabs>
          <w:tab w:pos="4986" w:val="left" w:leader="none"/>
        </w:tabs>
        <w:spacing w:line="240" w:lineRule="auto"/>
        <w:ind w:left="393" w:right="0" w:firstLine="0"/>
        <w:rPr>
          <w:sz w:val="20"/>
        </w:rPr>
      </w:pPr>
      <w:r>
        <w:rPr>
          <w:sz w:val="20"/>
        </w:rPr>
        <w:drawing>
          <wp:inline distT="0" distB="0" distL="0" distR="0">
            <wp:extent cx="2436876" cy="2218181"/>
            <wp:effectExtent l="0" t="0" r="0" b="0"/>
            <wp:docPr id="87" name="image44.jpeg" descr=""/>
            <wp:cNvGraphicFramePr>
              <a:graphicFrameLocks noChangeAspect="1"/>
            </wp:cNvGraphicFramePr>
            <a:graphic>
              <a:graphicData uri="http://schemas.openxmlformats.org/drawingml/2006/picture">
                <pic:pic>
                  <pic:nvPicPr>
                    <pic:cNvPr id="88" name="image44.jpeg"/>
                    <pic:cNvPicPr/>
                  </pic:nvPicPr>
                  <pic:blipFill>
                    <a:blip r:embed="rId178" cstate="print"/>
                    <a:stretch>
                      <a:fillRect/>
                    </a:stretch>
                  </pic:blipFill>
                  <pic:spPr>
                    <a:xfrm>
                      <a:off x="0" y="0"/>
                      <a:ext cx="2436876" cy="2218181"/>
                    </a:xfrm>
                    <a:prstGeom prst="rect">
                      <a:avLst/>
                    </a:prstGeom>
                  </pic:spPr>
                </pic:pic>
              </a:graphicData>
            </a:graphic>
          </wp:inline>
        </w:drawing>
      </w:r>
      <w:r>
        <w:rPr>
          <w:sz w:val="20"/>
        </w:rPr>
      </w:r>
      <w:r>
        <w:rPr>
          <w:sz w:val="20"/>
        </w:rPr>
        <w:tab/>
      </w:r>
      <w:r>
        <w:rPr>
          <w:position w:val="22"/>
          <w:sz w:val="20"/>
        </w:rPr>
        <w:drawing>
          <wp:inline distT="0" distB="0" distL="0" distR="0">
            <wp:extent cx="1891284" cy="1884330"/>
            <wp:effectExtent l="0" t="0" r="0" b="0"/>
            <wp:docPr id="89" name="image45.jpeg" descr=""/>
            <wp:cNvGraphicFramePr>
              <a:graphicFrameLocks noChangeAspect="1"/>
            </wp:cNvGraphicFramePr>
            <a:graphic>
              <a:graphicData uri="http://schemas.openxmlformats.org/drawingml/2006/picture">
                <pic:pic>
                  <pic:nvPicPr>
                    <pic:cNvPr id="90" name="image45.jpeg"/>
                    <pic:cNvPicPr/>
                  </pic:nvPicPr>
                  <pic:blipFill>
                    <a:blip r:embed="rId179" cstate="print"/>
                    <a:stretch>
                      <a:fillRect/>
                    </a:stretch>
                  </pic:blipFill>
                  <pic:spPr>
                    <a:xfrm>
                      <a:off x="0" y="0"/>
                      <a:ext cx="1891284" cy="1884330"/>
                    </a:xfrm>
                    <a:prstGeom prst="rect">
                      <a:avLst/>
                    </a:prstGeom>
                  </pic:spPr>
                </pic:pic>
              </a:graphicData>
            </a:graphic>
          </wp:inline>
        </w:drawing>
      </w:r>
      <w:r>
        <w:rPr>
          <w:position w:val="22"/>
          <w:sz w:val="20"/>
        </w:rPr>
      </w:r>
    </w:p>
    <w:p>
      <w:pPr>
        <w:pStyle w:val="ListParagraph"/>
        <w:numPr>
          <w:ilvl w:val="2"/>
          <w:numId w:val="34"/>
        </w:numPr>
        <w:tabs>
          <w:tab w:pos="6350" w:val="left" w:leader="none"/>
          <w:tab w:pos="6351" w:val="left" w:leader="none"/>
        </w:tabs>
        <w:spacing w:line="240" w:lineRule="auto" w:before="129" w:after="0"/>
        <w:ind w:left="6350" w:right="0" w:hanging="4201"/>
        <w:jc w:val="left"/>
        <w:rPr>
          <w:rFonts w:ascii="Arial"/>
          <w:b/>
          <w:sz w:val="22"/>
        </w:rPr>
      </w:pPr>
      <w:bookmarkStart w:name="_bookmark71" w:id="124"/>
      <w:bookmarkEnd w:id="124"/>
      <w:r>
        <w:rPr/>
      </w:r>
      <w:bookmarkStart w:name="_bookmark71" w:id="125"/>
      <w:bookmarkEnd w:id="125"/>
      <w:r>
        <w:rPr>
          <w:rFonts w:ascii="Arial"/>
          <w:b/>
          <w:w w:val="120"/>
          <w:sz w:val="22"/>
        </w:rPr>
        <w:t>(b)</w:t>
      </w:r>
    </w:p>
    <w:p>
      <w:pPr>
        <w:spacing w:before="212"/>
        <w:ind w:left="1210" w:right="0" w:firstLine="0"/>
        <w:jc w:val="left"/>
        <w:rPr>
          <w:sz w:val="24"/>
        </w:rPr>
      </w:pPr>
      <w:r>
        <w:rPr>
          <w:b/>
          <w:w w:val="105"/>
          <w:sz w:val="24"/>
        </w:rPr>
        <w:t>Figure 3.22 </w:t>
      </w:r>
      <w:r>
        <w:rPr>
          <w:w w:val="105"/>
          <w:sz w:val="24"/>
        </w:rPr>
        <w:t>– Two layers for the lead bricks of the shield.</w:t>
      </w:r>
    </w:p>
    <w:p>
      <w:pPr>
        <w:pStyle w:val="BodyText"/>
        <w:spacing w:before="4"/>
        <w:rPr>
          <w:sz w:val="37"/>
        </w:rPr>
      </w:pPr>
    </w:p>
    <w:p>
      <w:pPr>
        <w:pStyle w:val="BodyText"/>
        <w:spacing w:line="278" w:lineRule="auto" w:before="1"/>
        <w:ind w:left="393" w:right="847"/>
        <w:jc w:val="both"/>
      </w:pPr>
      <w:r>
        <w:rPr>
          <w:w w:val="105"/>
        </w:rPr>
        <w:t>of</w:t>
      </w:r>
      <w:r>
        <w:rPr>
          <w:spacing w:val="-3"/>
          <w:w w:val="105"/>
        </w:rPr>
        <w:t> </w:t>
      </w:r>
      <w:r>
        <w:rPr>
          <w:w w:val="105"/>
        </w:rPr>
        <w:t>dimensions</w:t>
      </w:r>
      <w:r>
        <w:rPr>
          <w:spacing w:val="-4"/>
          <w:w w:val="105"/>
        </w:rPr>
        <w:t> </w:t>
      </w:r>
      <w:r>
        <w:rPr>
          <w:w w:val="105"/>
        </w:rPr>
        <w:t>of</w:t>
      </w:r>
      <w:r>
        <w:rPr>
          <w:spacing w:val="-3"/>
          <w:w w:val="105"/>
        </w:rPr>
        <w:t> </w:t>
      </w:r>
      <w:r>
        <w:rPr>
          <w:w w:val="105"/>
        </w:rPr>
        <w:t>33</w:t>
      </w:r>
      <w:r>
        <w:rPr>
          <w:spacing w:val="-39"/>
          <w:w w:val="105"/>
        </w:rPr>
        <w:t> </w:t>
      </w:r>
      <w:r>
        <w:rPr>
          <w:rFonts w:ascii="Menlo" w:hAnsi="Menlo"/>
          <w:i/>
          <w:w w:val="105"/>
        </w:rPr>
        <w:t>×</w:t>
      </w:r>
      <w:r>
        <w:rPr>
          <w:rFonts w:ascii="Menlo" w:hAnsi="Menlo"/>
          <w:i/>
          <w:spacing w:val="-128"/>
          <w:w w:val="105"/>
        </w:rPr>
        <w:t> </w:t>
      </w:r>
      <w:r>
        <w:rPr>
          <w:w w:val="105"/>
        </w:rPr>
        <w:t>41</w:t>
      </w:r>
      <w:r>
        <w:rPr>
          <w:spacing w:val="-39"/>
          <w:w w:val="105"/>
        </w:rPr>
        <w:t> </w:t>
      </w:r>
      <w:r>
        <w:rPr>
          <w:rFonts w:ascii="Menlo" w:hAnsi="Menlo"/>
          <w:i/>
          <w:w w:val="105"/>
        </w:rPr>
        <w:t>×</w:t>
      </w:r>
      <w:r>
        <w:rPr>
          <w:rFonts w:ascii="Menlo" w:hAnsi="Menlo"/>
          <w:i/>
          <w:spacing w:val="-128"/>
          <w:w w:val="105"/>
        </w:rPr>
        <w:t> </w:t>
      </w:r>
      <w:r>
        <w:rPr>
          <w:w w:val="105"/>
        </w:rPr>
        <w:t>51</w:t>
      </w:r>
      <w:r>
        <w:rPr>
          <w:spacing w:val="-3"/>
          <w:w w:val="105"/>
        </w:rPr>
        <w:t> </w:t>
      </w:r>
      <w:r>
        <w:rPr>
          <w:w w:val="105"/>
        </w:rPr>
        <w:t>cm</w:t>
      </w:r>
      <w:r>
        <w:rPr>
          <w:rFonts w:ascii="Arial" w:hAnsi="Arial"/>
          <w:w w:val="105"/>
          <w:position w:val="9"/>
          <w:sz w:val="16"/>
        </w:rPr>
        <w:t>3</w:t>
      </w:r>
      <w:r>
        <w:rPr>
          <w:w w:val="105"/>
        </w:rPr>
        <w:t>,</w:t>
      </w:r>
      <w:r>
        <w:rPr>
          <w:spacing w:val="-2"/>
          <w:w w:val="105"/>
        </w:rPr>
        <w:t> </w:t>
      </w:r>
      <w:r>
        <w:rPr>
          <w:w w:val="105"/>
        </w:rPr>
        <w:t>contains</w:t>
      </w:r>
      <w:r>
        <w:rPr>
          <w:spacing w:val="-4"/>
          <w:w w:val="105"/>
        </w:rPr>
        <w:t> </w:t>
      </w:r>
      <w:r>
        <w:rPr>
          <w:w w:val="105"/>
        </w:rPr>
        <w:t>the</w:t>
      </w:r>
      <w:r>
        <w:rPr>
          <w:spacing w:val="-4"/>
          <w:w w:val="105"/>
        </w:rPr>
        <w:t> </w:t>
      </w:r>
      <w:r>
        <w:rPr>
          <w:spacing w:val="-5"/>
          <w:w w:val="105"/>
        </w:rPr>
        <w:t>DAQ</w:t>
      </w:r>
      <w:r>
        <w:rPr>
          <w:spacing w:val="-3"/>
          <w:w w:val="105"/>
        </w:rPr>
        <w:t> </w:t>
      </w:r>
      <w:r>
        <w:rPr>
          <w:w w:val="105"/>
        </w:rPr>
        <w:t>system</w:t>
      </w:r>
      <w:r>
        <w:rPr>
          <w:spacing w:val="-3"/>
          <w:w w:val="105"/>
        </w:rPr>
        <w:t> </w:t>
      </w:r>
      <w:r>
        <w:rPr>
          <w:w w:val="105"/>
        </w:rPr>
        <w:t>of</w:t>
      </w:r>
      <w:r>
        <w:rPr>
          <w:spacing w:val="-3"/>
          <w:w w:val="105"/>
        </w:rPr>
        <w:t> </w:t>
      </w:r>
      <w:r>
        <w:rPr>
          <w:w w:val="105"/>
        </w:rPr>
        <w:t>the</w:t>
      </w:r>
      <w:r>
        <w:rPr>
          <w:spacing w:val="-4"/>
          <w:w w:val="105"/>
        </w:rPr>
        <w:t> </w:t>
      </w:r>
      <w:r>
        <w:rPr>
          <w:w w:val="105"/>
        </w:rPr>
        <w:t>detector. The external dimensions of the lead shield are 148 </w:t>
      </w:r>
      <w:r>
        <w:rPr>
          <w:rFonts w:ascii="Menlo" w:hAnsi="Menlo"/>
          <w:i/>
          <w:w w:val="105"/>
        </w:rPr>
        <w:t>× </w:t>
      </w:r>
      <w:r>
        <w:rPr>
          <w:w w:val="105"/>
        </w:rPr>
        <w:t>60 </w:t>
      </w:r>
      <w:r>
        <w:rPr>
          <w:rFonts w:ascii="Menlo" w:hAnsi="Menlo"/>
          <w:i/>
          <w:w w:val="105"/>
        </w:rPr>
        <w:t>× </w:t>
      </w:r>
      <w:r>
        <w:rPr>
          <w:w w:val="105"/>
        </w:rPr>
        <w:t>70 cm</w:t>
      </w:r>
      <w:r>
        <w:rPr>
          <w:rFonts w:ascii="Arial" w:hAnsi="Arial"/>
          <w:w w:val="105"/>
          <w:position w:val="9"/>
          <w:sz w:val="16"/>
        </w:rPr>
        <w:t>3 </w:t>
      </w:r>
      <w:r>
        <w:rPr>
          <w:w w:val="105"/>
        </w:rPr>
        <w:t>and its total </w:t>
      </w:r>
      <w:r>
        <w:rPr>
          <w:spacing w:val="-3"/>
          <w:w w:val="105"/>
        </w:rPr>
        <w:t>weight </w:t>
      </w:r>
      <w:r>
        <w:rPr>
          <w:w w:val="105"/>
        </w:rPr>
        <w:t>is 2</w:t>
      </w:r>
      <w:r>
        <w:rPr>
          <w:i/>
          <w:w w:val="105"/>
        </w:rPr>
        <w:t>.</w:t>
      </w:r>
      <w:r>
        <w:rPr>
          <w:w w:val="105"/>
        </w:rPr>
        <w:t>5</w:t>
      </w:r>
      <w:r>
        <w:rPr>
          <w:spacing w:val="60"/>
          <w:w w:val="105"/>
        </w:rPr>
        <w:t> </w:t>
      </w:r>
      <w:r>
        <w:rPr>
          <w:w w:val="105"/>
        </w:rPr>
        <w:t>tons.</w:t>
      </w:r>
    </w:p>
    <w:p>
      <w:pPr>
        <w:pStyle w:val="BodyText"/>
        <w:rPr>
          <w:sz w:val="30"/>
        </w:rPr>
      </w:pPr>
    </w:p>
    <w:p>
      <w:pPr>
        <w:pStyle w:val="BodyText"/>
        <w:spacing w:before="11"/>
        <w:rPr>
          <w:sz w:val="23"/>
        </w:rPr>
      </w:pPr>
    </w:p>
    <w:p>
      <w:pPr>
        <w:pStyle w:val="Heading3"/>
        <w:numPr>
          <w:ilvl w:val="2"/>
          <w:numId w:val="35"/>
        </w:numPr>
        <w:tabs>
          <w:tab w:pos="1357" w:val="left" w:leader="none"/>
          <w:tab w:pos="1358" w:val="left" w:leader="none"/>
        </w:tabs>
        <w:spacing w:line="240" w:lineRule="auto" w:before="0" w:after="0"/>
        <w:ind w:left="1357" w:right="0" w:hanging="964"/>
        <w:jc w:val="left"/>
      </w:pPr>
      <w:bookmarkStart w:name="Active Shield (Cosmic Veto)" w:id="126"/>
      <w:bookmarkEnd w:id="126"/>
      <w:r>
        <w:rPr>
          <w:b w:val="0"/>
        </w:rPr>
      </w:r>
      <w:bookmarkStart w:name="_bookmark72" w:id="127"/>
      <w:bookmarkEnd w:id="127"/>
      <w:r>
        <w:rPr>
          <w:b w:val="0"/>
        </w:rPr>
      </w:r>
      <w:bookmarkStart w:name="_bookmark72" w:id="128"/>
      <w:bookmarkEnd w:id="128"/>
      <w:r>
        <w:rPr>
          <w:spacing w:val="-4"/>
          <w:w w:val="115"/>
        </w:rPr>
        <w:t>A</w:t>
      </w:r>
      <w:r>
        <w:rPr>
          <w:spacing w:val="-4"/>
          <w:w w:val="115"/>
        </w:rPr>
        <w:t>ctive </w:t>
      </w:r>
      <w:r>
        <w:rPr>
          <w:w w:val="115"/>
        </w:rPr>
        <w:t>Shield (Cosmic</w:t>
      </w:r>
      <w:r>
        <w:rPr>
          <w:spacing w:val="3"/>
          <w:w w:val="115"/>
        </w:rPr>
        <w:t> </w:t>
      </w:r>
      <w:r>
        <w:rPr>
          <w:spacing w:val="-6"/>
          <w:w w:val="115"/>
        </w:rPr>
        <w:t>Veto)</w:t>
      </w:r>
    </w:p>
    <w:p>
      <w:pPr>
        <w:pStyle w:val="BodyText"/>
        <w:spacing w:before="10"/>
        <w:rPr>
          <w:b/>
          <w:sz w:val="37"/>
        </w:rPr>
      </w:pPr>
    </w:p>
    <w:p>
      <w:pPr>
        <w:pStyle w:val="BodyText"/>
        <w:spacing w:line="288" w:lineRule="auto" w:before="1"/>
        <w:ind w:left="393" w:right="848"/>
        <w:jc w:val="both"/>
      </w:pPr>
      <w:r>
        <w:rPr>
          <w:w w:val="105"/>
        </w:rPr>
        <w:t>As hard radiation cannot </w:t>
      </w:r>
      <w:r>
        <w:rPr>
          <w:spacing w:val="1"/>
          <w:w w:val="105"/>
        </w:rPr>
        <w:t>be </w:t>
      </w:r>
      <w:r>
        <w:rPr>
          <w:w w:val="105"/>
        </w:rPr>
        <w:t>stopped </w:t>
      </w:r>
      <w:r>
        <w:rPr>
          <w:spacing w:val="-4"/>
          <w:w w:val="105"/>
        </w:rPr>
        <w:t>by </w:t>
      </w:r>
      <w:r>
        <w:rPr>
          <w:w w:val="105"/>
        </w:rPr>
        <w:t>a moderate lead thickness, cosmic vetos are employed, which consist of </w:t>
      </w:r>
      <w:r>
        <w:rPr>
          <w:spacing w:val="-5"/>
          <w:w w:val="105"/>
        </w:rPr>
        <w:t>two </w:t>
      </w:r>
      <w:r>
        <w:rPr>
          <w:w w:val="105"/>
        </w:rPr>
        <w:t>complementary detectors in co- incidence that reject </w:t>
      </w:r>
      <w:r>
        <w:rPr>
          <w:spacing w:val="-3"/>
          <w:w w:val="105"/>
        </w:rPr>
        <w:t>events </w:t>
      </w:r>
      <w:r>
        <w:rPr>
          <w:w w:val="105"/>
        </w:rPr>
        <w:t>simultaneously detected in both of them. As shown</w:t>
      </w:r>
      <w:r>
        <w:rPr>
          <w:spacing w:val="-15"/>
          <w:w w:val="105"/>
        </w:rPr>
        <w:t> </w:t>
      </w:r>
      <w:r>
        <w:rPr>
          <w:w w:val="105"/>
        </w:rPr>
        <w:t>in</w:t>
      </w:r>
      <w:r>
        <w:rPr>
          <w:spacing w:val="-15"/>
          <w:w w:val="105"/>
        </w:rPr>
        <w:t> </w:t>
      </w:r>
      <w:r>
        <w:rPr>
          <w:w w:val="105"/>
        </w:rPr>
        <w:t>Figure</w:t>
      </w:r>
      <w:r>
        <w:rPr>
          <w:spacing w:val="-15"/>
          <w:w w:val="105"/>
        </w:rPr>
        <w:t> </w:t>
      </w:r>
      <w:hyperlink w:history="true" w:anchor="_bookmark74">
        <w:r>
          <w:rPr>
            <w:w w:val="105"/>
          </w:rPr>
          <w:t>3.24,</w:t>
        </w:r>
        <w:r>
          <w:rPr>
            <w:spacing w:val="-12"/>
            <w:w w:val="105"/>
          </w:rPr>
          <w:t> </w:t>
        </w:r>
      </w:hyperlink>
      <w:r>
        <w:rPr>
          <w:w w:val="105"/>
        </w:rPr>
        <w:t>the</w:t>
      </w:r>
      <w:r>
        <w:rPr>
          <w:spacing w:val="-15"/>
          <w:w w:val="105"/>
        </w:rPr>
        <w:t> </w:t>
      </w:r>
      <w:r>
        <w:rPr>
          <w:spacing w:val="-5"/>
          <w:w w:val="105"/>
        </w:rPr>
        <w:t>two</w:t>
      </w:r>
      <w:r>
        <w:rPr>
          <w:spacing w:val="-15"/>
          <w:w w:val="105"/>
        </w:rPr>
        <w:t> </w:t>
      </w:r>
      <w:r>
        <w:rPr>
          <w:w w:val="105"/>
        </w:rPr>
        <w:t>complementary</w:t>
      </w:r>
      <w:r>
        <w:rPr>
          <w:spacing w:val="-15"/>
          <w:w w:val="105"/>
        </w:rPr>
        <w:t> </w:t>
      </w:r>
      <w:r>
        <w:rPr>
          <w:w w:val="105"/>
        </w:rPr>
        <w:t>detectors</w:t>
      </w:r>
      <w:r>
        <w:rPr>
          <w:spacing w:val="-15"/>
          <w:w w:val="105"/>
        </w:rPr>
        <w:t> </w:t>
      </w:r>
      <w:r>
        <w:rPr>
          <w:w w:val="105"/>
        </w:rPr>
        <w:t>are</w:t>
      </w:r>
      <w:r>
        <w:rPr>
          <w:spacing w:val="-15"/>
          <w:w w:val="105"/>
        </w:rPr>
        <w:t> </w:t>
      </w:r>
      <w:r>
        <w:rPr>
          <w:w w:val="105"/>
        </w:rPr>
        <w:t>placed</w:t>
      </w:r>
      <w:r>
        <w:rPr>
          <w:spacing w:val="-15"/>
          <w:w w:val="105"/>
        </w:rPr>
        <w:t> </w:t>
      </w:r>
      <w:r>
        <w:rPr>
          <w:w w:val="105"/>
        </w:rPr>
        <w:t>one</w:t>
      </w:r>
      <w:r>
        <w:rPr>
          <w:spacing w:val="-15"/>
          <w:w w:val="105"/>
        </w:rPr>
        <w:t> </w:t>
      </w:r>
      <w:r>
        <w:rPr>
          <w:w w:val="105"/>
        </w:rPr>
        <w:t>above and the other below the TRITIUM detector. The distance between both detectors</w:t>
      </w:r>
      <w:r>
        <w:rPr>
          <w:spacing w:val="10"/>
          <w:w w:val="105"/>
        </w:rPr>
        <w:t> </w:t>
      </w:r>
      <w:r>
        <w:rPr>
          <w:w w:val="105"/>
        </w:rPr>
        <w:t>is</w:t>
      </w:r>
      <w:r>
        <w:rPr>
          <w:spacing w:val="10"/>
          <w:w w:val="105"/>
        </w:rPr>
        <w:t> </w:t>
      </w:r>
      <w:r>
        <w:rPr>
          <w:w w:val="105"/>
        </w:rPr>
        <w:t>34</w:t>
      </w:r>
      <w:r>
        <w:rPr>
          <w:i/>
          <w:w w:val="105"/>
        </w:rPr>
        <w:t>.</w:t>
      </w:r>
      <w:r>
        <w:rPr>
          <w:w w:val="105"/>
        </w:rPr>
        <w:t>2</w:t>
      </w:r>
      <w:r>
        <w:rPr>
          <w:spacing w:val="10"/>
          <w:w w:val="105"/>
        </w:rPr>
        <w:t> </w:t>
      </w:r>
      <w:r>
        <w:rPr>
          <w:w w:val="105"/>
        </w:rPr>
        <w:t>cm,</w:t>
      </w:r>
      <w:r>
        <w:rPr>
          <w:spacing w:val="11"/>
          <w:w w:val="105"/>
        </w:rPr>
        <w:t> </w:t>
      </w:r>
      <w:r>
        <w:rPr>
          <w:w w:val="105"/>
        </w:rPr>
        <w:t>just</w:t>
      </w:r>
      <w:r>
        <w:rPr>
          <w:spacing w:val="10"/>
          <w:w w:val="105"/>
        </w:rPr>
        <w:t> </w:t>
      </w:r>
      <w:r>
        <w:rPr>
          <w:w w:val="105"/>
        </w:rPr>
        <w:t>enough</w:t>
      </w:r>
      <w:r>
        <w:rPr>
          <w:spacing w:val="10"/>
          <w:w w:val="105"/>
        </w:rPr>
        <w:t> </w:t>
      </w:r>
      <w:r>
        <w:rPr>
          <w:w w:val="105"/>
        </w:rPr>
        <w:t>to</w:t>
      </w:r>
      <w:r>
        <w:rPr>
          <w:spacing w:val="10"/>
          <w:w w:val="105"/>
        </w:rPr>
        <w:t> </w:t>
      </w:r>
      <w:r>
        <w:rPr>
          <w:w w:val="105"/>
        </w:rPr>
        <w:t>enclose</w:t>
      </w:r>
      <w:r>
        <w:rPr>
          <w:spacing w:val="10"/>
          <w:w w:val="105"/>
        </w:rPr>
        <w:t> </w:t>
      </w:r>
      <w:r>
        <w:rPr>
          <w:w w:val="105"/>
        </w:rPr>
        <w:t>the</w:t>
      </w:r>
      <w:r>
        <w:rPr>
          <w:spacing w:val="10"/>
          <w:w w:val="105"/>
        </w:rPr>
        <w:t> </w:t>
      </w:r>
      <w:r>
        <w:rPr>
          <w:w w:val="105"/>
        </w:rPr>
        <w:t>TRITIUM</w:t>
      </w:r>
      <w:r>
        <w:rPr>
          <w:spacing w:val="10"/>
          <w:w w:val="105"/>
        </w:rPr>
        <w:t> </w:t>
      </w:r>
      <w:r>
        <w:rPr>
          <w:w w:val="105"/>
        </w:rPr>
        <w:t>IFIC</w:t>
      </w:r>
      <w:r>
        <w:rPr>
          <w:spacing w:val="10"/>
          <w:w w:val="105"/>
        </w:rPr>
        <w:t> </w:t>
      </w:r>
      <w:r>
        <w:rPr>
          <w:w w:val="105"/>
        </w:rPr>
        <w:t>prototype.</w:t>
      </w:r>
    </w:p>
    <w:p>
      <w:pPr>
        <w:pStyle w:val="BodyText"/>
        <w:spacing w:line="288" w:lineRule="auto" w:before="240"/>
        <w:ind w:left="393" w:right="848" w:firstLine="936"/>
        <w:jc w:val="both"/>
      </w:pPr>
      <w:r>
        <w:rPr>
          <w:w w:val="105"/>
        </w:rPr>
        <w:t>A</w:t>
      </w:r>
      <w:r>
        <w:rPr>
          <w:spacing w:val="-16"/>
          <w:w w:val="105"/>
        </w:rPr>
        <w:t> </w:t>
      </w:r>
      <w:r>
        <w:rPr>
          <w:w w:val="105"/>
        </w:rPr>
        <w:t>hard</w:t>
      </w:r>
      <w:r>
        <w:rPr>
          <w:spacing w:val="-16"/>
          <w:w w:val="105"/>
        </w:rPr>
        <w:t> </w:t>
      </w:r>
      <w:r>
        <w:rPr>
          <w:w w:val="105"/>
        </w:rPr>
        <w:t>cosmic</w:t>
      </w:r>
      <w:r>
        <w:rPr>
          <w:spacing w:val="-16"/>
          <w:w w:val="105"/>
        </w:rPr>
        <w:t> </w:t>
      </w:r>
      <w:r>
        <w:rPr>
          <w:spacing w:val="-3"/>
          <w:w w:val="105"/>
        </w:rPr>
        <w:t>event</w:t>
      </w:r>
      <w:r>
        <w:rPr>
          <w:spacing w:val="-16"/>
          <w:w w:val="105"/>
        </w:rPr>
        <w:t> </w:t>
      </w:r>
      <w:r>
        <w:rPr>
          <w:w w:val="105"/>
        </w:rPr>
        <w:t>crossing</w:t>
      </w:r>
      <w:r>
        <w:rPr>
          <w:spacing w:val="-16"/>
          <w:w w:val="105"/>
        </w:rPr>
        <w:t> </w:t>
      </w:r>
      <w:r>
        <w:rPr>
          <w:w w:val="105"/>
        </w:rPr>
        <w:t>simultaneously</w:t>
      </w:r>
      <w:r>
        <w:rPr>
          <w:spacing w:val="-16"/>
          <w:w w:val="105"/>
        </w:rPr>
        <w:t> </w:t>
      </w:r>
      <w:r>
        <w:rPr>
          <w:w w:val="105"/>
        </w:rPr>
        <w:t>both</w:t>
      </w:r>
      <w:r>
        <w:rPr>
          <w:spacing w:val="-16"/>
          <w:w w:val="105"/>
        </w:rPr>
        <w:t> </w:t>
      </w:r>
      <w:r>
        <w:rPr>
          <w:w w:val="105"/>
        </w:rPr>
        <w:t>cosmic</w:t>
      </w:r>
      <w:r>
        <w:rPr>
          <w:spacing w:val="-16"/>
          <w:w w:val="105"/>
        </w:rPr>
        <w:t> </w:t>
      </w:r>
      <w:r>
        <w:rPr>
          <w:w w:val="105"/>
        </w:rPr>
        <w:t>detectors is sketched in figure </w:t>
      </w:r>
      <w:hyperlink w:history="true" w:anchor="_bookmark75">
        <w:r>
          <w:rPr>
            <w:w w:val="105"/>
          </w:rPr>
          <w:t>3.25a.</w:t>
        </w:r>
      </w:hyperlink>
      <w:r>
        <w:rPr>
          <w:w w:val="105"/>
        </w:rPr>
        <w:t>  Each cosmic detector has </w:t>
      </w:r>
      <w:r>
        <w:rPr>
          <w:spacing w:val="-5"/>
          <w:w w:val="105"/>
        </w:rPr>
        <w:t>two  </w:t>
      </w:r>
      <w:r>
        <w:rPr>
          <w:w w:val="105"/>
        </w:rPr>
        <w:t>photosensors,   so the electronic configuration given in Figure </w:t>
      </w:r>
      <w:hyperlink w:history="true" w:anchor="_bookmark57">
        <w:r>
          <w:rPr>
            <w:w w:val="105"/>
          </w:rPr>
          <w:t>3.15c</w:t>
        </w:r>
      </w:hyperlink>
      <w:r>
        <w:rPr>
          <w:w w:val="105"/>
        </w:rPr>
        <w:t> is used to </w:t>
      </w:r>
      <w:r>
        <w:rPr>
          <w:spacing w:val="-3"/>
          <w:w w:val="105"/>
        </w:rPr>
        <w:t>make </w:t>
      </w:r>
      <w:r>
        <w:rPr>
          <w:w w:val="105"/>
        </w:rPr>
        <w:t>time coincidence.</w:t>
      </w:r>
      <w:r>
        <w:rPr>
          <w:spacing w:val="30"/>
          <w:w w:val="105"/>
        </w:rPr>
        <w:t> </w:t>
      </w:r>
      <w:r>
        <w:rPr>
          <w:w w:val="105"/>
        </w:rPr>
        <w:t>The</w:t>
      </w:r>
      <w:r>
        <w:rPr>
          <w:spacing w:val="-12"/>
          <w:w w:val="105"/>
        </w:rPr>
        <w:t> </w:t>
      </w:r>
      <w:r>
        <w:rPr>
          <w:w w:val="105"/>
        </w:rPr>
        <w:t>TRITIUM</w:t>
      </w:r>
      <w:r>
        <w:rPr>
          <w:spacing w:val="-11"/>
          <w:w w:val="105"/>
        </w:rPr>
        <w:t> </w:t>
      </w:r>
      <w:r>
        <w:rPr>
          <w:w w:val="105"/>
        </w:rPr>
        <w:t>detector</w:t>
      </w:r>
      <w:r>
        <w:rPr>
          <w:spacing w:val="-12"/>
          <w:w w:val="105"/>
        </w:rPr>
        <w:t> </w:t>
      </w:r>
      <w:r>
        <w:rPr>
          <w:w w:val="105"/>
        </w:rPr>
        <w:t>is</w:t>
      </w:r>
      <w:r>
        <w:rPr>
          <w:spacing w:val="-11"/>
          <w:w w:val="105"/>
        </w:rPr>
        <w:t> </w:t>
      </w:r>
      <w:r>
        <w:rPr>
          <w:w w:val="105"/>
        </w:rPr>
        <w:t>read</w:t>
      </w:r>
      <w:r>
        <w:rPr>
          <w:spacing w:val="-12"/>
          <w:w w:val="105"/>
        </w:rPr>
        <w:t> </w:t>
      </w:r>
      <w:r>
        <w:rPr>
          <w:w w:val="105"/>
        </w:rPr>
        <w:t>out</w:t>
      </w:r>
      <w:r>
        <w:rPr>
          <w:spacing w:val="-12"/>
          <w:w w:val="105"/>
        </w:rPr>
        <w:t> </w:t>
      </w:r>
      <w:r>
        <w:rPr>
          <w:w w:val="105"/>
        </w:rPr>
        <w:t>in</w:t>
      </w:r>
      <w:r>
        <w:rPr>
          <w:spacing w:val="-11"/>
          <w:w w:val="105"/>
        </w:rPr>
        <w:t> </w:t>
      </w:r>
      <w:r>
        <w:rPr>
          <w:w w:val="105"/>
        </w:rPr>
        <w:t>anti-coincidence</w:t>
      </w:r>
      <w:r>
        <w:rPr>
          <w:spacing w:val="-12"/>
          <w:w w:val="105"/>
        </w:rPr>
        <w:t> </w:t>
      </w:r>
      <w:r>
        <w:rPr>
          <w:w w:val="105"/>
        </w:rPr>
        <w:t>with</w:t>
      </w:r>
      <w:r>
        <w:rPr>
          <w:spacing w:val="-11"/>
          <w:w w:val="105"/>
        </w:rPr>
        <w:t> </w:t>
      </w:r>
      <w:r>
        <w:rPr>
          <w:w w:val="105"/>
        </w:rPr>
        <w:t>the</w:t>
      </w:r>
    </w:p>
    <w:p>
      <w:pPr>
        <w:spacing w:after="0" w:line="288" w:lineRule="auto"/>
        <w:jc w:val="both"/>
        <w:sectPr>
          <w:headerReference w:type="default" r:id="rId177"/>
          <w:pgSz w:w="9640" w:h="13610"/>
          <w:pgMar w:header="759" w:footer="845" w:top="1060" w:bottom="1040" w:left="740" w:right="0"/>
        </w:sectPr>
      </w:pPr>
    </w:p>
    <w:p>
      <w:pPr>
        <w:pStyle w:val="BodyText"/>
        <w:rPr>
          <w:sz w:val="20"/>
        </w:rPr>
      </w:pPr>
    </w:p>
    <w:p>
      <w:pPr>
        <w:pStyle w:val="BodyText"/>
        <w:rPr>
          <w:sz w:val="11"/>
        </w:rPr>
      </w:pPr>
    </w:p>
    <w:p>
      <w:pPr>
        <w:tabs>
          <w:tab w:pos="4319" w:val="left" w:leader="none"/>
        </w:tabs>
        <w:spacing w:line="240" w:lineRule="auto"/>
        <w:ind w:left="169" w:right="0" w:firstLine="0"/>
        <w:rPr>
          <w:sz w:val="20"/>
        </w:rPr>
      </w:pPr>
      <w:r>
        <w:rPr>
          <w:sz w:val="20"/>
        </w:rPr>
        <w:drawing>
          <wp:inline distT="0" distB="0" distL="0" distR="0">
            <wp:extent cx="2347722" cy="1545336"/>
            <wp:effectExtent l="0" t="0" r="0" b="0"/>
            <wp:docPr id="91" name="image46.jpeg" descr=""/>
            <wp:cNvGraphicFramePr>
              <a:graphicFrameLocks noChangeAspect="1"/>
            </wp:cNvGraphicFramePr>
            <a:graphic>
              <a:graphicData uri="http://schemas.openxmlformats.org/drawingml/2006/picture">
                <pic:pic>
                  <pic:nvPicPr>
                    <pic:cNvPr id="92" name="image46.jpeg"/>
                    <pic:cNvPicPr/>
                  </pic:nvPicPr>
                  <pic:blipFill>
                    <a:blip r:embed="rId181" cstate="print"/>
                    <a:stretch>
                      <a:fillRect/>
                    </a:stretch>
                  </pic:blipFill>
                  <pic:spPr>
                    <a:xfrm>
                      <a:off x="0" y="0"/>
                      <a:ext cx="2347722" cy="1545336"/>
                    </a:xfrm>
                    <a:prstGeom prst="rect">
                      <a:avLst/>
                    </a:prstGeom>
                  </pic:spPr>
                </pic:pic>
              </a:graphicData>
            </a:graphic>
          </wp:inline>
        </w:drawing>
      </w:r>
      <w:r>
        <w:rPr>
          <w:sz w:val="20"/>
        </w:rPr>
      </w:r>
      <w:r>
        <w:rPr>
          <w:sz w:val="20"/>
        </w:rPr>
        <w:tab/>
      </w:r>
      <w:r>
        <w:rPr>
          <w:position w:val="21"/>
          <w:sz w:val="20"/>
        </w:rPr>
        <w:drawing>
          <wp:inline distT="0" distB="0" distL="0" distR="0">
            <wp:extent cx="1965960" cy="1474470"/>
            <wp:effectExtent l="0" t="0" r="0" b="0"/>
            <wp:docPr id="93" name="image47.jpeg" descr=""/>
            <wp:cNvGraphicFramePr>
              <a:graphicFrameLocks noChangeAspect="1"/>
            </wp:cNvGraphicFramePr>
            <a:graphic>
              <a:graphicData uri="http://schemas.openxmlformats.org/drawingml/2006/picture">
                <pic:pic>
                  <pic:nvPicPr>
                    <pic:cNvPr id="94" name="image47.jpeg"/>
                    <pic:cNvPicPr/>
                  </pic:nvPicPr>
                  <pic:blipFill>
                    <a:blip r:embed="rId182" cstate="print"/>
                    <a:stretch>
                      <a:fillRect/>
                    </a:stretch>
                  </pic:blipFill>
                  <pic:spPr>
                    <a:xfrm>
                      <a:off x="0" y="0"/>
                      <a:ext cx="1965960" cy="1474470"/>
                    </a:xfrm>
                    <a:prstGeom prst="rect">
                      <a:avLst/>
                    </a:prstGeom>
                  </pic:spPr>
                </pic:pic>
              </a:graphicData>
            </a:graphic>
          </wp:inline>
        </w:drawing>
      </w:r>
      <w:r>
        <w:rPr>
          <w:position w:val="21"/>
          <w:sz w:val="20"/>
        </w:rPr>
      </w:r>
    </w:p>
    <w:p>
      <w:pPr>
        <w:pStyle w:val="ListParagraph"/>
        <w:numPr>
          <w:ilvl w:val="3"/>
          <w:numId w:val="35"/>
        </w:numPr>
        <w:tabs>
          <w:tab w:pos="5875" w:val="left" w:leader="none"/>
          <w:tab w:pos="5876" w:val="left" w:leader="none"/>
        </w:tabs>
        <w:spacing w:line="240" w:lineRule="auto" w:before="157" w:after="0"/>
        <w:ind w:left="5875" w:right="0" w:hanging="4009"/>
        <w:jc w:val="left"/>
        <w:rPr>
          <w:rFonts w:ascii="Arial"/>
          <w:b/>
          <w:sz w:val="22"/>
        </w:rPr>
      </w:pPr>
      <w:bookmarkStart w:name="_bookmark73" w:id="129"/>
      <w:bookmarkEnd w:id="129"/>
      <w:r>
        <w:rPr/>
      </w:r>
      <w:bookmarkStart w:name="_bookmark73" w:id="130"/>
      <w:bookmarkEnd w:id="130"/>
      <w:r>
        <w:rPr>
          <w:rFonts w:ascii="Arial"/>
          <w:b/>
          <w:w w:val="120"/>
          <w:sz w:val="22"/>
        </w:rPr>
        <w:t>(b)</w:t>
      </w:r>
    </w:p>
    <w:p>
      <w:pPr>
        <w:pStyle w:val="BodyText"/>
        <w:spacing w:line="252" w:lineRule="auto" w:before="212"/>
        <w:ind w:left="110" w:right="1129"/>
        <w:jc w:val="both"/>
      </w:pPr>
      <w:r>
        <w:rPr>
          <w:b/>
          <w:w w:val="105"/>
        </w:rPr>
        <w:t>Figure 3.23 </w:t>
      </w:r>
      <w:r>
        <w:rPr>
          <w:w w:val="105"/>
        </w:rPr>
        <w:t>– a) Scheme of the aluminium structure of the shield. b) The lead shield partially mounted.</w:t>
      </w:r>
    </w:p>
    <w:p>
      <w:pPr>
        <w:pStyle w:val="BodyText"/>
        <w:rPr>
          <w:sz w:val="30"/>
        </w:rPr>
      </w:pPr>
    </w:p>
    <w:p>
      <w:pPr>
        <w:pStyle w:val="BodyText"/>
        <w:rPr>
          <w:sz w:val="31"/>
        </w:rPr>
      </w:pPr>
    </w:p>
    <w:p>
      <w:pPr>
        <w:pStyle w:val="BodyText"/>
        <w:spacing w:line="283" w:lineRule="auto"/>
        <w:ind w:left="110" w:right="1132"/>
        <w:jc w:val="both"/>
      </w:pPr>
      <w:r>
        <w:rPr>
          <w:w w:val="105"/>
        </w:rPr>
        <w:t>cosmic</w:t>
      </w:r>
      <w:r>
        <w:rPr>
          <w:spacing w:val="-6"/>
          <w:w w:val="105"/>
        </w:rPr>
        <w:t> </w:t>
      </w:r>
      <w:r>
        <w:rPr>
          <w:w w:val="105"/>
        </w:rPr>
        <w:t>veto</w:t>
      </w:r>
      <w:r>
        <w:rPr>
          <w:spacing w:val="-6"/>
          <w:w w:val="105"/>
        </w:rPr>
        <w:t> </w:t>
      </w:r>
      <w:r>
        <w:rPr>
          <w:w w:val="105"/>
        </w:rPr>
        <w:t>to</w:t>
      </w:r>
      <w:r>
        <w:rPr>
          <w:spacing w:val="-7"/>
          <w:w w:val="105"/>
        </w:rPr>
        <w:t> </w:t>
      </w:r>
      <w:r>
        <w:rPr>
          <w:w w:val="105"/>
        </w:rPr>
        <w:t>reject</w:t>
      </w:r>
      <w:r>
        <w:rPr>
          <w:spacing w:val="-6"/>
          <w:w w:val="105"/>
        </w:rPr>
        <w:t> </w:t>
      </w:r>
      <w:r>
        <w:rPr>
          <w:w w:val="105"/>
        </w:rPr>
        <w:t>the</w:t>
      </w:r>
      <w:r>
        <w:rPr>
          <w:spacing w:val="-6"/>
          <w:w w:val="105"/>
        </w:rPr>
        <w:t> </w:t>
      </w:r>
      <w:r>
        <w:rPr>
          <w:w w:val="105"/>
        </w:rPr>
        <w:t>hard</w:t>
      </w:r>
      <w:r>
        <w:rPr>
          <w:spacing w:val="-7"/>
          <w:w w:val="105"/>
        </w:rPr>
        <w:t> </w:t>
      </w:r>
      <w:r>
        <w:rPr>
          <w:w w:val="105"/>
        </w:rPr>
        <w:t>cosmic</w:t>
      </w:r>
      <w:r>
        <w:rPr>
          <w:spacing w:val="-6"/>
          <w:w w:val="105"/>
        </w:rPr>
        <w:t> </w:t>
      </w:r>
      <w:r>
        <w:rPr>
          <w:spacing w:val="-3"/>
          <w:w w:val="105"/>
        </w:rPr>
        <w:t>events</w:t>
      </w:r>
      <w:r>
        <w:rPr>
          <w:spacing w:val="-6"/>
          <w:w w:val="105"/>
        </w:rPr>
        <w:t> </w:t>
      </w:r>
      <w:r>
        <w:rPr>
          <w:w w:val="105"/>
        </w:rPr>
        <w:t>from</w:t>
      </w:r>
      <w:r>
        <w:rPr>
          <w:spacing w:val="-6"/>
          <w:w w:val="105"/>
        </w:rPr>
        <w:t> </w:t>
      </w:r>
      <w:r>
        <w:rPr>
          <w:w w:val="105"/>
        </w:rPr>
        <w:t>the</w:t>
      </w:r>
      <w:r>
        <w:rPr>
          <w:spacing w:val="-7"/>
          <w:w w:val="105"/>
        </w:rPr>
        <w:t> </w:t>
      </w:r>
      <w:r>
        <w:rPr>
          <w:w w:val="105"/>
        </w:rPr>
        <w:t>tritium</w:t>
      </w:r>
      <w:r>
        <w:rPr>
          <w:spacing w:val="-6"/>
          <w:w w:val="105"/>
        </w:rPr>
        <w:t> </w:t>
      </w:r>
      <w:r>
        <w:rPr>
          <w:w w:val="105"/>
        </w:rPr>
        <w:t>measurements. The expected hard cosmic rate at sea level for muons is </w:t>
      </w:r>
      <w:r>
        <w:rPr>
          <w:spacing w:val="2"/>
          <w:w w:val="105"/>
        </w:rPr>
        <w:t>7</w:t>
      </w:r>
      <w:r>
        <w:rPr>
          <w:rFonts w:ascii="Menlo" w:hAnsi="Menlo"/>
          <w:i/>
          <w:spacing w:val="2"/>
          <w:w w:val="105"/>
        </w:rPr>
        <w:t>×</w:t>
      </w:r>
      <w:r>
        <w:rPr>
          <w:spacing w:val="2"/>
          <w:w w:val="105"/>
        </w:rPr>
        <w:t>10</w:t>
      </w:r>
      <w:r>
        <w:rPr>
          <w:rFonts w:ascii="Arial" w:hAnsi="Arial"/>
          <w:i/>
          <w:spacing w:val="2"/>
          <w:w w:val="105"/>
          <w:vertAlign w:val="superscript"/>
        </w:rPr>
        <w:t>−</w:t>
      </w:r>
      <w:r>
        <w:rPr>
          <w:rFonts w:ascii="Arial" w:hAnsi="Arial"/>
          <w:spacing w:val="2"/>
          <w:w w:val="105"/>
          <w:vertAlign w:val="superscript"/>
        </w:rPr>
        <w:t>3</w:t>
      </w:r>
      <w:r>
        <w:rPr>
          <w:rFonts w:ascii="Arial" w:hAnsi="Arial"/>
          <w:spacing w:val="2"/>
          <w:w w:val="105"/>
          <w:vertAlign w:val="baseline"/>
        </w:rPr>
        <w:t> </w:t>
      </w:r>
      <w:r>
        <w:rPr>
          <w:w w:val="105"/>
          <w:vertAlign w:val="baseline"/>
        </w:rPr>
        <w:t>cm</w:t>
      </w:r>
      <w:r>
        <w:rPr>
          <w:rFonts w:ascii="Arial" w:hAnsi="Arial"/>
          <w:i/>
          <w:w w:val="105"/>
          <w:position w:val="9"/>
          <w:sz w:val="16"/>
          <w:vertAlign w:val="baseline"/>
        </w:rPr>
        <w:t>−</w:t>
      </w:r>
      <w:r>
        <w:rPr>
          <w:rFonts w:ascii="Arial" w:hAnsi="Arial"/>
          <w:w w:val="105"/>
          <w:position w:val="9"/>
          <w:sz w:val="16"/>
          <w:vertAlign w:val="baseline"/>
        </w:rPr>
        <w:t>2</w:t>
      </w:r>
      <w:r>
        <w:rPr>
          <w:w w:val="105"/>
          <w:vertAlign w:val="baseline"/>
        </w:rPr>
        <w:t>s</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sr</w:t>
      </w:r>
      <w:r>
        <w:rPr>
          <w:rFonts w:ascii="Arial" w:hAnsi="Arial"/>
          <w:i/>
          <w:w w:val="105"/>
          <w:position w:val="9"/>
          <w:sz w:val="16"/>
          <w:vertAlign w:val="baseline"/>
        </w:rPr>
        <w:t>−</w:t>
      </w:r>
      <w:r>
        <w:rPr>
          <w:rFonts w:ascii="Arial" w:hAnsi="Arial"/>
          <w:w w:val="105"/>
          <w:position w:val="9"/>
          <w:sz w:val="16"/>
          <w:vertAlign w:val="baseline"/>
        </w:rPr>
        <w:t>1 </w:t>
      </w:r>
      <w:hyperlink w:history="true" w:anchor="_bookmark377">
        <w:r>
          <w:rPr>
            <w:w w:val="105"/>
            <w:vertAlign w:val="baseline"/>
          </w:rPr>
          <w:t>[Zyl20,</w:t>
        </w:r>
        <w:r>
          <w:rPr>
            <w:spacing w:val="-8"/>
            <w:w w:val="105"/>
            <w:vertAlign w:val="baseline"/>
          </w:rPr>
          <w:t> </w:t>
        </w:r>
      </w:hyperlink>
      <w:hyperlink w:history="true" w:anchor="_bookmark341">
        <w:r>
          <w:rPr>
            <w:w w:val="105"/>
            <w:vertAlign w:val="baseline"/>
          </w:rPr>
          <w:t>Sag12],</w:t>
        </w:r>
        <w:r>
          <w:rPr>
            <w:spacing w:val="-8"/>
            <w:w w:val="105"/>
            <w:vertAlign w:val="baseline"/>
          </w:rPr>
          <w:t> </w:t>
        </w:r>
      </w:hyperlink>
      <w:r>
        <w:rPr>
          <w:w w:val="105"/>
          <w:vertAlign w:val="baseline"/>
        </w:rPr>
        <w:t>as</w:t>
      </w:r>
      <w:r>
        <w:rPr>
          <w:spacing w:val="-8"/>
          <w:w w:val="105"/>
          <w:vertAlign w:val="baseline"/>
        </w:rPr>
        <w:t> </w:t>
      </w:r>
      <w:r>
        <w:rPr>
          <w:w w:val="105"/>
          <w:vertAlign w:val="baseline"/>
        </w:rPr>
        <w:t>shown</w:t>
      </w:r>
      <w:r>
        <w:rPr>
          <w:spacing w:val="-8"/>
          <w:w w:val="105"/>
          <w:vertAlign w:val="baseline"/>
        </w:rPr>
        <w:t> </w:t>
      </w:r>
      <w:r>
        <w:rPr>
          <w:w w:val="105"/>
          <w:vertAlign w:val="baseline"/>
        </w:rPr>
        <w:t>in</w:t>
      </w:r>
      <w:r>
        <w:rPr>
          <w:spacing w:val="-8"/>
          <w:w w:val="105"/>
          <w:vertAlign w:val="baseline"/>
        </w:rPr>
        <w:t> </w:t>
      </w:r>
      <w:r>
        <w:rPr>
          <w:w w:val="105"/>
          <w:vertAlign w:val="baseline"/>
        </w:rPr>
        <w:t>Figure</w:t>
      </w:r>
      <w:r>
        <w:rPr>
          <w:spacing w:val="-8"/>
          <w:w w:val="105"/>
          <w:vertAlign w:val="baseline"/>
        </w:rPr>
        <w:t> </w:t>
      </w:r>
      <w:hyperlink w:history="true" w:anchor="_bookmark77">
        <w:r>
          <w:rPr>
            <w:w w:val="105"/>
            <w:vertAlign w:val="baseline"/>
          </w:rPr>
          <w:t>3.26.</w:t>
        </w:r>
      </w:hyperlink>
      <w:r>
        <w:rPr>
          <w:spacing w:val="12"/>
          <w:w w:val="105"/>
          <w:vertAlign w:val="baseline"/>
        </w:rPr>
        <w:t> </w:t>
      </w:r>
      <w:r>
        <w:rPr>
          <w:w w:val="105"/>
          <w:vertAlign w:val="baseline"/>
        </w:rPr>
        <w:t>As</w:t>
      </w:r>
      <w:r>
        <w:rPr>
          <w:spacing w:val="-8"/>
          <w:w w:val="105"/>
          <w:vertAlign w:val="baseline"/>
        </w:rPr>
        <w:t> </w:t>
      </w:r>
      <w:r>
        <w:rPr>
          <w:w w:val="105"/>
          <w:vertAlign w:val="baseline"/>
        </w:rPr>
        <w:t>time</w:t>
      </w:r>
      <w:r>
        <w:rPr>
          <w:spacing w:val="-8"/>
          <w:w w:val="105"/>
          <w:vertAlign w:val="baseline"/>
        </w:rPr>
        <w:t> </w:t>
      </w:r>
      <w:r>
        <w:rPr>
          <w:w w:val="105"/>
          <w:vertAlign w:val="baseline"/>
        </w:rPr>
        <w:t>coincidences</w:t>
      </w:r>
      <w:r>
        <w:rPr>
          <w:spacing w:val="-8"/>
          <w:w w:val="105"/>
          <w:vertAlign w:val="baseline"/>
        </w:rPr>
        <w:t> </w:t>
      </w:r>
      <w:r>
        <w:rPr>
          <w:w w:val="105"/>
          <w:vertAlign w:val="baseline"/>
        </w:rPr>
        <w:t>are</w:t>
      </w:r>
      <w:r>
        <w:rPr>
          <w:spacing w:val="-8"/>
          <w:w w:val="105"/>
          <w:vertAlign w:val="baseline"/>
        </w:rPr>
        <w:t> </w:t>
      </w:r>
      <w:r>
        <w:rPr>
          <w:w w:val="105"/>
          <w:vertAlign w:val="baseline"/>
        </w:rPr>
        <w:t>triggered </w:t>
      </w:r>
      <w:r>
        <w:rPr>
          <w:spacing w:val="-4"/>
          <w:w w:val="105"/>
          <w:vertAlign w:val="baseline"/>
        </w:rPr>
        <w:t>by </w:t>
      </w:r>
      <w:r>
        <w:rPr>
          <w:w w:val="105"/>
          <w:vertAlign w:val="baseline"/>
        </w:rPr>
        <w:t>logic gates of about 10 ns, the probability of recording </w:t>
      </w:r>
      <w:r>
        <w:rPr>
          <w:spacing w:val="-5"/>
          <w:w w:val="105"/>
          <w:vertAlign w:val="baseline"/>
        </w:rPr>
        <w:t>two </w:t>
      </w:r>
      <w:r>
        <w:rPr>
          <w:w w:val="105"/>
          <w:vertAlign w:val="baseline"/>
        </w:rPr>
        <w:t>different hard cosmic </w:t>
      </w:r>
      <w:r>
        <w:rPr>
          <w:spacing w:val="-3"/>
          <w:w w:val="105"/>
          <w:vertAlign w:val="baseline"/>
        </w:rPr>
        <w:t>events </w:t>
      </w:r>
      <w:r>
        <w:rPr>
          <w:w w:val="105"/>
          <w:vertAlign w:val="baseline"/>
        </w:rPr>
        <w:t>in coincidence is</w:t>
      </w:r>
      <w:r>
        <w:rPr>
          <w:spacing w:val="57"/>
          <w:w w:val="105"/>
          <w:vertAlign w:val="baseline"/>
        </w:rPr>
        <w:t> </w:t>
      </w:r>
      <w:r>
        <w:rPr>
          <w:w w:val="105"/>
          <w:vertAlign w:val="baseline"/>
        </w:rPr>
        <w:t>negligible.</w:t>
      </w:r>
    </w:p>
    <w:p>
      <w:pPr>
        <w:pStyle w:val="BodyText"/>
        <w:spacing w:line="285" w:lineRule="auto" w:before="246"/>
        <w:ind w:left="110" w:right="1130" w:firstLine="936"/>
        <w:jc w:val="both"/>
      </w:pPr>
      <w:r>
        <w:rPr>
          <w:w w:val="105"/>
        </w:rPr>
        <w:t>The vetos are made of a plastic scintillator plates from Epic- Crystal </w:t>
      </w:r>
      <w:hyperlink w:history="true" w:anchor="_bookmark257">
        <w:r>
          <w:rPr>
            <w:w w:val="105"/>
          </w:rPr>
          <w:t>[Epi20] </w:t>
        </w:r>
      </w:hyperlink>
      <w:r>
        <w:rPr>
          <w:w w:val="105"/>
        </w:rPr>
        <w:t>which properties are given in </w:t>
      </w:r>
      <w:r>
        <w:rPr>
          <w:spacing w:val="-4"/>
          <w:w w:val="105"/>
        </w:rPr>
        <w:t>Table </w:t>
      </w:r>
      <w:hyperlink w:history="true" w:anchor="_bookmark76">
        <w:r>
          <w:rPr>
            <w:w w:val="105"/>
          </w:rPr>
          <w:t>3.5 </w:t>
        </w:r>
      </w:hyperlink>
      <w:r>
        <w:rPr>
          <w:w w:val="105"/>
        </w:rPr>
        <w:t>and its energy emis- sion spectrum is </w:t>
      </w:r>
      <w:r>
        <w:rPr>
          <w:spacing w:val="-3"/>
          <w:w w:val="105"/>
        </w:rPr>
        <w:t>displayed </w:t>
      </w:r>
      <w:r>
        <w:rPr>
          <w:w w:val="105"/>
        </w:rPr>
        <w:t>in Figure </w:t>
      </w:r>
      <w:hyperlink w:history="true" w:anchor="_bookmark78">
        <w:r>
          <w:rPr>
            <w:w w:val="105"/>
          </w:rPr>
          <w:t>3.27.</w:t>
        </w:r>
      </w:hyperlink>
      <w:r>
        <w:rPr>
          <w:w w:val="105"/>
        </w:rPr>
        <w:t> The energy spectrum has a peak very close to that of the scintillating fibers used, so the same photosensors are used.  The dimensions of the scintillator plates are 45 </w:t>
      </w:r>
      <w:r>
        <w:rPr>
          <w:rFonts w:ascii="Menlo" w:hAnsi="Menlo"/>
          <w:i/>
          <w:w w:val="105"/>
        </w:rPr>
        <w:t>× </w:t>
      </w:r>
      <w:r>
        <w:rPr>
          <w:w w:val="105"/>
        </w:rPr>
        <w:t>17 cm</w:t>
      </w:r>
      <w:r>
        <w:rPr>
          <w:rFonts w:ascii="Arial" w:hAnsi="Arial"/>
          <w:w w:val="105"/>
          <w:position w:val="9"/>
          <w:sz w:val="16"/>
        </w:rPr>
        <w:t>2  </w:t>
      </w:r>
      <w:r>
        <w:rPr>
          <w:w w:val="105"/>
        </w:rPr>
        <w:t>with   a thickness of 1 cm. They are wrapped </w:t>
      </w:r>
      <w:r>
        <w:rPr>
          <w:spacing w:val="-4"/>
          <w:w w:val="105"/>
        </w:rPr>
        <w:t>by </w:t>
      </w:r>
      <w:r>
        <w:rPr>
          <w:w w:val="105"/>
        </w:rPr>
        <w:t>three different </w:t>
      </w:r>
      <w:r>
        <w:rPr>
          <w:spacing w:val="-3"/>
          <w:w w:val="105"/>
        </w:rPr>
        <w:t>layers, </w:t>
      </w:r>
      <w:r>
        <w:rPr>
          <w:w w:val="105"/>
        </w:rPr>
        <w:t>PTFE sheet, aluminium leaf and black tape, as shown in Figure </w:t>
      </w:r>
      <w:hyperlink w:history="true" w:anchor="_bookmark79">
        <w:r>
          <w:rPr>
            <w:w w:val="105"/>
          </w:rPr>
          <w:t>3.28.</w:t>
        </w:r>
      </w:hyperlink>
      <w:r>
        <w:rPr>
          <w:w w:val="105"/>
        </w:rPr>
        <w:t> These </w:t>
      </w:r>
      <w:r>
        <w:rPr>
          <w:spacing w:val="-3"/>
          <w:w w:val="105"/>
        </w:rPr>
        <w:t>layers prevent </w:t>
      </w:r>
      <w:r>
        <w:rPr>
          <w:w w:val="105"/>
        </w:rPr>
        <w:t>external photons from reaching the plastic scintillator and photons generated </w:t>
      </w:r>
      <w:r>
        <w:rPr>
          <w:spacing w:val="-4"/>
          <w:w w:val="105"/>
        </w:rPr>
        <w:t>by </w:t>
      </w:r>
      <w:r>
        <w:rPr>
          <w:w w:val="105"/>
        </w:rPr>
        <w:t>the scintillator from escaping before reaching the photosensor. </w:t>
      </w:r>
      <w:r>
        <w:rPr>
          <w:spacing w:val="-9"/>
          <w:w w:val="105"/>
        </w:rPr>
        <w:t>Two </w:t>
      </w:r>
      <w:r>
        <w:rPr>
          <w:w w:val="105"/>
        </w:rPr>
        <w:t>2</w:t>
      </w:r>
      <w:r>
        <w:rPr>
          <w:i/>
          <w:w w:val="105"/>
        </w:rPr>
        <w:t>.</w:t>
      </w:r>
      <w:r>
        <w:rPr>
          <w:w w:val="105"/>
        </w:rPr>
        <w:t>5 </w:t>
      </w:r>
      <w:r>
        <w:rPr>
          <w:rFonts w:ascii="Menlo" w:hAnsi="Menlo"/>
          <w:i/>
          <w:w w:val="105"/>
        </w:rPr>
        <w:t>× </w:t>
      </w:r>
      <w:r>
        <w:rPr>
          <w:w w:val="105"/>
        </w:rPr>
        <w:t>2</w:t>
      </w:r>
      <w:r>
        <w:rPr>
          <w:i/>
          <w:w w:val="105"/>
        </w:rPr>
        <w:t>.</w:t>
      </w:r>
      <w:r>
        <w:rPr>
          <w:w w:val="105"/>
        </w:rPr>
        <w:t>5 cm</w:t>
      </w:r>
      <w:r>
        <w:rPr>
          <w:rFonts w:ascii="Arial" w:hAnsi="Arial"/>
          <w:w w:val="105"/>
          <w:position w:val="9"/>
          <w:sz w:val="16"/>
        </w:rPr>
        <w:t>2 </w:t>
      </w:r>
      <w:r>
        <w:rPr>
          <w:w w:val="105"/>
        </w:rPr>
        <w:t>windows are made on the wrapping for coupling the photosensors.</w:t>
      </w:r>
    </w:p>
    <w:p>
      <w:pPr>
        <w:pStyle w:val="BodyText"/>
        <w:spacing w:line="276" w:lineRule="auto" w:before="233"/>
        <w:ind w:left="110" w:right="1132" w:firstLine="936"/>
        <w:jc w:val="both"/>
      </w:pPr>
      <w:r>
        <w:rPr>
          <w:w w:val="105"/>
        </w:rPr>
        <w:t>The solid angle subtended by each veto plate on the other is </w:t>
      </w:r>
      <w:r>
        <w:rPr>
          <w:i/>
          <w:w w:val="105"/>
        </w:rPr>
        <w:t>ω </w:t>
      </w:r>
      <w:r>
        <w:rPr>
          <w:w w:val="105"/>
        </w:rPr>
        <w:t>= 0</w:t>
      </w:r>
      <w:r>
        <w:rPr>
          <w:i/>
          <w:w w:val="105"/>
        </w:rPr>
        <w:t>.</w:t>
      </w:r>
      <w:r>
        <w:rPr>
          <w:w w:val="105"/>
        </w:rPr>
        <w:t>5434 sr and the area is 765 cm</w:t>
      </w:r>
      <w:r>
        <w:rPr>
          <w:rFonts w:ascii="Arial" w:hAnsi="Arial"/>
          <w:w w:val="105"/>
          <w:position w:val="9"/>
          <w:sz w:val="16"/>
        </w:rPr>
        <w:t>2</w:t>
      </w:r>
      <w:r>
        <w:rPr>
          <w:w w:val="105"/>
        </w:rPr>
        <w:t>. Considering the expected hard cosmic</w:t>
      </w:r>
    </w:p>
    <w:p>
      <w:pPr>
        <w:spacing w:after="0" w:line="276" w:lineRule="auto"/>
        <w:jc w:val="both"/>
        <w:sectPr>
          <w:headerReference w:type="default" r:id="rId180"/>
          <w:pgSz w:w="9640" w:h="13610"/>
          <w:pgMar w:header="759" w:footer="845" w:top="1060" w:bottom="1040" w:left="740" w:right="0"/>
        </w:sectPr>
      </w:pPr>
    </w:p>
    <w:p>
      <w:pPr>
        <w:pStyle w:val="BodyText"/>
        <w:rPr>
          <w:sz w:val="20"/>
        </w:rPr>
      </w:pPr>
    </w:p>
    <w:p>
      <w:pPr>
        <w:pStyle w:val="BodyText"/>
        <w:spacing w:before="3"/>
        <w:rPr>
          <w:sz w:val="12"/>
        </w:rPr>
      </w:pPr>
    </w:p>
    <w:p>
      <w:pPr>
        <w:pStyle w:val="BodyText"/>
        <w:ind w:left="1854"/>
        <w:rPr>
          <w:sz w:val="20"/>
        </w:rPr>
      </w:pPr>
      <w:r>
        <w:rPr>
          <w:sz w:val="20"/>
        </w:rPr>
        <w:drawing>
          <wp:inline distT="0" distB="0" distL="0" distR="0">
            <wp:extent cx="3014662" cy="2400300"/>
            <wp:effectExtent l="0" t="0" r="0" b="0"/>
            <wp:docPr id="95" name="image48.jpeg" descr=""/>
            <wp:cNvGraphicFramePr>
              <a:graphicFrameLocks noChangeAspect="1"/>
            </wp:cNvGraphicFramePr>
            <a:graphic>
              <a:graphicData uri="http://schemas.openxmlformats.org/drawingml/2006/picture">
                <pic:pic>
                  <pic:nvPicPr>
                    <pic:cNvPr id="96" name="image48.jpeg"/>
                    <pic:cNvPicPr/>
                  </pic:nvPicPr>
                  <pic:blipFill>
                    <a:blip r:embed="rId184" cstate="print"/>
                    <a:stretch>
                      <a:fillRect/>
                    </a:stretch>
                  </pic:blipFill>
                  <pic:spPr>
                    <a:xfrm>
                      <a:off x="0" y="0"/>
                      <a:ext cx="3014662" cy="2400300"/>
                    </a:xfrm>
                    <a:prstGeom prst="rect">
                      <a:avLst/>
                    </a:prstGeom>
                  </pic:spPr>
                </pic:pic>
              </a:graphicData>
            </a:graphic>
          </wp:inline>
        </w:drawing>
      </w:r>
      <w:r>
        <w:rPr>
          <w:sz w:val="20"/>
        </w:rPr>
      </w:r>
    </w:p>
    <w:p>
      <w:pPr>
        <w:pStyle w:val="BodyText"/>
        <w:spacing w:before="3"/>
        <w:rPr>
          <w:sz w:val="7"/>
        </w:rPr>
      </w:pPr>
    </w:p>
    <w:p>
      <w:pPr>
        <w:pStyle w:val="BodyText"/>
        <w:spacing w:line="252" w:lineRule="auto" w:before="101"/>
        <w:ind w:left="393" w:right="849"/>
        <w:jc w:val="both"/>
      </w:pPr>
      <w:bookmarkStart w:name="_bookmark74" w:id="131"/>
      <w:bookmarkEnd w:id="131"/>
      <w:r>
        <w:rPr/>
      </w:r>
      <w:r>
        <w:rPr>
          <w:b/>
          <w:w w:val="105"/>
        </w:rPr>
        <w:t>Figure 3.24 </w:t>
      </w:r>
      <w:r>
        <w:rPr>
          <w:w w:val="105"/>
        </w:rPr>
        <w:t>– Cosmic veto and Tritium-IFIC-2 prototype inside the alu- minium mechanical structure developed at IFIC.</w:t>
      </w:r>
    </w:p>
    <w:p>
      <w:pPr>
        <w:pStyle w:val="BodyText"/>
        <w:spacing w:before="4"/>
        <w:rPr>
          <w:sz w:val="36"/>
        </w:rPr>
      </w:pPr>
    </w:p>
    <w:p>
      <w:pPr>
        <w:pStyle w:val="BodyText"/>
        <w:spacing w:line="285" w:lineRule="auto"/>
        <w:ind w:left="393" w:right="848"/>
        <w:jc w:val="both"/>
      </w:pPr>
      <w:r>
        <w:rPr>
          <w:w w:val="105"/>
        </w:rPr>
        <w:t>rate of 7 </w:t>
      </w:r>
      <w:r>
        <w:rPr>
          <w:rFonts w:ascii="Menlo" w:hAnsi="Menlo"/>
          <w:i/>
          <w:w w:val="105"/>
        </w:rPr>
        <w:t>× </w:t>
      </w:r>
      <w:r>
        <w:rPr>
          <w:w w:val="105"/>
        </w:rPr>
        <w:t>10</w:t>
      </w:r>
      <w:r>
        <w:rPr>
          <w:rFonts w:ascii="Arial" w:hAnsi="Arial"/>
          <w:i/>
          <w:w w:val="105"/>
          <w:vertAlign w:val="superscript"/>
        </w:rPr>
        <w:t>−</w:t>
      </w:r>
      <w:r>
        <w:rPr>
          <w:rFonts w:ascii="Arial" w:hAnsi="Arial"/>
          <w:w w:val="105"/>
          <w:vertAlign w:val="superscript"/>
        </w:rPr>
        <w:t>3</w:t>
      </w:r>
      <w:r>
        <w:rPr>
          <w:rFonts w:ascii="Arial" w:hAnsi="Arial"/>
          <w:w w:val="105"/>
          <w:vertAlign w:val="baseline"/>
        </w:rPr>
        <w:t> </w:t>
      </w:r>
      <w:r>
        <w:rPr>
          <w:w w:val="105"/>
          <w:vertAlign w:val="baseline"/>
        </w:rPr>
        <w:t>cm</w:t>
      </w:r>
      <w:r>
        <w:rPr>
          <w:rFonts w:ascii="Arial" w:hAnsi="Arial"/>
          <w:i/>
          <w:w w:val="105"/>
          <w:position w:val="9"/>
          <w:sz w:val="16"/>
          <w:vertAlign w:val="baseline"/>
        </w:rPr>
        <w:t>−</w:t>
      </w:r>
      <w:r>
        <w:rPr>
          <w:rFonts w:ascii="Arial" w:hAnsi="Arial"/>
          <w:w w:val="105"/>
          <w:position w:val="9"/>
          <w:sz w:val="16"/>
          <w:vertAlign w:val="baseline"/>
        </w:rPr>
        <w:t>2</w:t>
      </w:r>
      <w:r>
        <w:rPr>
          <w:w w:val="105"/>
          <w:vertAlign w:val="baseline"/>
        </w:rPr>
        <w:t>s</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sr</w:t>
      </w:r>
      <w:r>
        <w:rPr>
          <w:rFonts w:ascii="Arial" w:hAnsi="Arial"/>
          <w:i/>
          <w:w w:val="105"/>
          <w:position w:val="9"/>
          <w:sz w:val="16"/>
          <w:vertAlign w:val="baseline"/>
        </w:rPr>
        <w:t>−</w:t>
      </w:r>
      <w:r>
        <w:rPr>
          <w:rFonts w:ascii="Arial" w:hAnsi="Arial"/>
          <w:w w:val="105"/>
          <w:position w:val="9"/>
          <w:sz w:val="16"/>
          <w:vertAlign w:val="baseline"/>
        </w:rPr>
        <w:t>1 </w:t>
      </w:r>
      <w:r>
        <w:rPr>
          <w:w w:val="105"/>
          <w:vertAlign w:val="baseline"/>
        </w:rPr>
        <w:t>at sea level the expected hard cosmic </w:t>
      </w:r>
      <w:r>
        <w:rPr>
          <w:spacing w:val="-3"/>
          <w:w w:val="105"/>
          <w:vertAlign w:val="baseline"/>
        </w:rPr>
        <w:t>ray </w:t>
      </w:r>
      <w:r>
        <w:rPr>
          <w:w w:val="105"/>
          <w:vertAlign w:val="baseline"/>
        </w:rPr>
        <w:t>rate measured</w:t>
      </w:r>
      <w:r>
        <w:rPr>
          <w:spacing w:val="-19"/>
          <w:w w:val="105"/>
          <w:vertAlign w:val="baseline"/>
        </w:rPr>
        <w:t> </w:t>
      </w:r>
      <w:r>
        <w:rPr>
          <w:w w:val="105"/>
          <w:vertAlign w:val="baseline"/>
        </w:rPr>
        <w:t>is</w:t>
      </w:r>
      <w:r>
        <w:rPr>
          <w:spacing w:val="-19"/>
          <w:w w:val="105"/>
          <w:vertAlign w:val="baseline"/>
        </w:rPr>
        <w:t> </w:t>
      </w:r>
      <w:r>
        <w:rPr>
          <w:w w:val="105"/>
          <w:vertAlign w:val="baseline"/>
        </w:rPr>
        <w:t>2</w:t>
      </w:r>
      <w:r>
        <w:rPr>
          <w:i/>
          <w:w w:val="105"/>
          <w:vertAlign w:val="baseline"/>
        </w:rPr>
        <w:t>.</w:t>
      </w:r>
      <w:r>
        <w:rPr>
          <w:w w:val="105"/>
          <w:vertAlign w:val="baseline"/>
        </w:rPr>
        <w:t>909</w:t>
      </w:r>
      <w:r>
        <w:rPr>
          <w:spacing w:val="-19"/>
          <w:w w:val="105"/>
          <w:vertAlign w:val="baseline"/>
        </w:rPr>
        <w:t> </w:t>
      </w:r>
      <w:r>
        <w:rPr>
          <w:w w:val="105"/>
          <w:vertAlign w:val="baseline"/>
        </w:rPr>
        <w:t>Hz,</w:t>
      </w:r>
      <w:r>
        <w:rPr>
          <w:spacing w:val="-16"/>
          <w:w w:val="105"/>
          <w:vertAlign w:val="baseline"/>
        </w:rPr>
        <w:t> </w:t>
      </w:r>
      <w:r>
        <w:rPr>
          <w:w w:val="105"/>
          <w:vertAlign w:val="baseline"/>
        </w:rPr>
        <w:t>which</w:t>
      </w:r>
      <w:r>
        <w:rPr>
          <w:spacing w:val="-19"/>
          <w:w w:val="105"/>
          <w:vertAlign w:val="baseline"/>
        </w:rPr>
        <w:t> </w:t>
      </w:r>
      <w:r>
        <w:rPr>
          <w:w w:val="105"/>
          <w:vertAlign w:val="baseline"/>
        </w:rPr>
        <w:t>is</w:t>
      </w:r>
      <w:r>
        <w:rPr>
          <w:spacing w:val="-19"/>
          <w:w w:val="105"/>
          <w:vertAlign w:val="baseline"/>
        </w:rPr>
        <w:t> </w:t>
      </w:r>
      <w:r>
        <w:rPr>
          <w:w w:val="105"/>
          <w:vertAlign w:val="baseline"/>
        </w:rPr>
        <w:t>used</w:t>
      </w:r>
      <w:r>
        <w:rPr>
          <w:spacing w:val="-19"/>
          <w:w w:val="105"/>
          <w:vertAlign w:val="baseline"/>
        </w:rPr>
        <w:t> </w:t>
      </w:r>
      <w:r>
        <w:rPr>
          <w:w w:val="105"/>
          <w:vertAlign w:val="baseline"/>
        </w:rPr>
        <w:t>in</w:t>
      </w:r>
      <w:r>
        <w:rPr>
          <w:spacing w:val="-19"/>
          <w:w w:val="105"/>
          <w:vertAlign w:val="baseline"/>
        </w:rPr>
        <w:t> </w:t>
      </w:r>
      <w:r>
        <w:rPr>
          <w:w w:val="105"/>
          <w:vertAlign w:val="baseline"/>
        </w:rPr>
        <w:t>section</w:t>
      </w:r>
      <w:r>
        <w:rPr>
          <w:spacing w:val="-19"/>
          <w:w w:val="105"/>
          <w:vertAlign w:val="baseline"/>
        </w:rPr>
        <w:t> </w:t>
      </w:r>
      <w:hyperlink w:history="true" w:anchor="_bookmark128">
        <w:r>
          <w:rPr>
            <w:w w:val="105"/>
            <w:vertAlign w:val="baseline"/>
          </w:rPr>
          <w:t>4.4</w:t>
        </w:r>
        <w:r>
          <w:rPr>
            <w:spacing w:val="-19"/>
            <w:w w:val="105"/>
            <w:vertAlign w:val="baseline"/>
          </w:rPr>
          <w:t> </w:t>
        </w:r>
      </w:hyperlink>
      <w:r>
        <w:rPr>
          <w:w w:val="105"/>
          <w:vertAlign w:val="baseline"/>
        </w:rPr>
        <w:t>to</w:t>
      </w:r>
      <w:r>
        <w:rPr>
          <w:spacing w:val="-19"/>
          <w:w w:val="105"/>
          <w:vertAlign w:val="baseline"/>
        </w:rPr>
        <w:t> </w:t>
      </w:r>
      <w:r>
        <w:rPr>
          <w:w w:val="105"/>
          <w:vertAlign w:val="baseline"/>
        </w:rPr>
        <w:t>determine</w:t>
      </w:r>
      <w:r>
        <w:rPr>
          <w:spacing w:val="-19"/>
          <w:w w:val="105"/>
          <w:vertAlign w:val="baseline"/>
        </w:rPr>
        <w:t> </w:t>
      </w:r>
      <w:r>
        <w:rPr>
          <w:w w:val="105"/>
          <w:vertAlign w:val="baseline"/>
        </w:rPr>
        <w:t>the</w:t>
      </w:r>
      <w:r>
        <w:rPr>
          <w:spacing w:val="-19"/>
          <w:w w:val="105"/>
          <w:vertAlign w:val="baseline"/>
        </w:rPr>
        <w:t> </w:t>
      </w:r>
      <w:r>
        <w:rPr>
          <w:w w:val="105"/>
          <w:vertAlign w:val="baseline"/>
        </w:rPr>
        <w:t>efficiency of the</w:t>
      </w:r>
      <w:r>
        <w:rPr>
          <w:spacing w:val="28"/>
          <w:w w:val="105"/>
          <w:vertAlign w:val="baseline"/>
        </w:rPr>
        <w:t> </w:t>
      </w:r>
      <w:r>
        <w:rPr>
          <w:w w:val="105"/>
          <w:vertAlign w:val="baseline"/>
        </w:rPr>
        <w:t>veto.</w:t>
      </w:r>
    </w:p>
    <w:p>
      <w:pPr>
        <w:spacing w:after="0" w:line="285" w:lineRule="auto"/>
        <w:jc w:val="both"/>
        <w:sectPr>
          <w:headerReference w:type="default" r:id="rId183"/>
          <w:pgSz w:w="9640" w:h="13610"/>
          <w:pgMar w:header="759" w:footer="845" w:top="1060" w:bottom="1040" w:left="740" w:right="0"/>
        </w:sectPr>
      </w:pPr>
    </w:p>
    <w:p>
      <w:pPr>
        <w:pStyle w:val="BodyText"/>
        <w:rPr>
          <w:sz w:val="20"/>
        </w:rPr>
      </w:pPr>
    </w:p>
    <w:p>
      <w:pPr>
        <w:pStyle w:val="BodyText"/>
        <w:rPr>
          <w:sz w:val="20"/>
        </w:rPr>
      </w:pPr>
    </w:p>
    <w:p>
      <w:pPr>
        <w:pStyle w:val="BodyText"/>
        <w:spacing w:before="4"/>
        <w:rPr>
          <w:sz w:val="10"/>
        </w:rPr>
      </w:pPr>
    </w:p>
    <w:p>
      <w:pPr>
        <w:tabs>
          <w:tab w:pos="4319" w:val="left" w:leader="none"/>
        </w:tabs>
        <w:spacing w:line="240" w:lineRule="auto"/>
        <w:ind w:left="110" w:right="0" w:firstLine="0"/>
        <w:rPr>
          <w:sz w:val="20"/>
        </w:rPr>
      </w:pPr>
      <w:r>
        <w:rPr>
          <w:sz w:val="20"/>
        </w:rPr>
        <w:drawing>
          <wp:inline distT="0" distB="0" distL="0" distR="0">
            <wp:extent cx="2179320" cy="2866548"/>
            <wp:effectExtent l="0" t="0" r="0" b="0"/>
            <wp:docPr id="97" name="image49.jpeg" descr=""/>
            <wp:cNvGraphicFramePr>
              <a:graphicFrameLocks noChangeAspect="1"/>
            </wp:cNvGraphicFramePr>
            <a:graphic>
              <a:graphicData uri="http://schemas.openxmlformats.org/drawingml/2006/picture">
                <pic:pic>
                  <pic:nvPicPr>
                    <pic:cNvPr id="98" name="image49.jpeg"/>
                    <pic:cNvPicPr/>
                  </pic:nvPicPr>
                  <pic:blipFill>
                    <a:blip r:embed="rId186" cstate="print"/>
                    <a:stretch>
                      <a:fillRect/>
                    </a:stretch>
                  </pic:blipFill>
                  <pic:spPr>
                    <a:xfrm>
                      <a:off x="0" y="0"/>
                      <a:ext cx="2179320" cy="2866548"/>
                    </a:xfrm>
                    <a:prstGeom prst="rect">
                      <a:avLst/>
                    </a:prstGeom>
                  </pic:spPr>
                </pic:pic>
              </a:graphicData>
            </a:graphic>
          </wp:inline>
        </w:drawing>
      </w:r>
      <w:r>
        <w:rPr>
          <w:sz w:val="20"/>
        </w:rPr>
      </w:r>
      <w:r>
        <w:rPr>
          <w:sz w:val="20"/>
        </w:rPr>
        <w:tab/>
      </w:r>
      <w:r>
        <w:rPr>
          <w:sz w:val="20"/>
        </w:rPr>
        <w:drawing>
          <wp:inline distT="0" distB="0" distL="0" distR="0">
            <wp:extent cx="2196274" cy="2893504"/>
            <wp:effectExtent l="0" t="0" r="0" b="0"/>
            <wp:docPr id="99" name="image50.jpeg" descr=""/>
            <wp:cNvGraphicFramePr>
              <a:graphicFrameLocks noChangeAspect="1"/>
            </wp:cNvGraphicFramePr>
            <a:graphic>
              <a:graphicData uri="http://schemas.openxmlformats.org/drawingml/2006/picture">
                <pic:pic>
                  <pic:nvPicPr>
                    <pic:cNvPr id="100" name="image50.jpeg"/>
                    <pic:cNvPicPr/>
                  </pic:nvPicPr>
                  <pic:blipFill>
                    <a:blip r:embed="rId187" cstate="print"/>
                    <a:stretch>
                      <a:fillRect/>
                    </a:stretch>
                  </pic:blipFill>
                  <pic:spPr>
                    <a:xfrm>
                      <a:off x="0" y="0"/>
                      <a:ext cx="2196274" cy="2893504"/>
                    </a:xfrm>
                    <a:prstGeom prst="rect">
                      <a:avLst/>
                    </a:prstGeom>
                  </pic:spPr>
                </pic:pic>
              </a:graphicData>
            </a:graphic>
          </wp:inline>
        </w:drawing>
      </w:r>
      <w:r>
        <w:rPr>
          <w:sz w:val="20"/>
        </w:rPr>
      </w:r>
    </w:p>
    <w:p>
      <w:pPr>
        <w:tabs>
          <w:tab w:pos="5875" w:val="left" w:leader="none"/>
        </w:tabs>
        <w:spacing w:before="101"/>
        <w:ind w:left="1674" w:right="0" w:firstLine="0"/>
        <w:jc w:val="left"/>
        <w:rPr>
          <w:rFonts w:ascii="Arial"/>
          <w:b/>
          <w:sz w:val="22"/>
        </w:rPr>
      </w:pPr>
      <w:bookmarkStart w:name="_bookmark75" w:id="132"/>
      <w:bookmarkEnd w:id="132"/>
      <w:r>
        <w:rPr/>
      </w:r>
      <w:r>
        <w:rPr>
          <w:rFonts w:ascii="Arial"/>
          <w:b/>
          <w:w w:val="120"/>
          <w:sz w:val="22"/>
        </w:rPr>
        <w:t>(a)</w:t>
        <w:tab/>
        <w:t>(b)</w:t>
      </w:r>
    </w:p>
    <w:p>
      <w:pPr>
        <w:pStyle w:val="BodyText"/>
        <w:spacing w:line="252" w:lineRule="auto" w:before="213"/>
        <w:ind w:left="110" w:right="1124"/>
      </w:pPr>
      <w:r>
        <w:rPr>
          <w:b/>
          <w:w w:val="105"/>
        </w:rPr>
        <w:t>Figure 3.25 </w:t>
      </w:r>
      <w:r>
        <w:rPr>
          <w:w w:val="105"/>
        </w:rPr>
        <w:t>– Hard cosmic </w:t>
      </w:r>
      <w:r>
        <w:rPr>
          <w:spacing w:val="-3"/>
          <w:w w:val="105"/>
        </w:rPr>
        <w:t>events </w:t>
      </w:r>
      <w:r>
        <w:rPr>
          <w:w w:val="105"/>
        </w:rPr>
        <w:t>detected with the cosmic veto of TRI- TIUM: a) Real coincidence </w:t>
      </w:r>
      <w:r>
        <w:rPr>
          <w:spacing w:val="-3"/>
          <w:w w:val="105"/>
        </w:rPr>
        <w:t>event. </w:t>
      </w:r>
      <w:r>
        <w:rPr>
          <w:w w:val="105"/>
        </w:rPr>
        <w:t>b) Random coincidence</w:t>
      </w:r>
      <w:r>
        <w:rPr>
          <w:spacing w:val="61"/>
          <w:w w:val="105"/>
        </w:rPr>
        <w:t> </w:t>
      </w:r>
      <w:r>
        <w:rPr>
          <w:spacing w:val="-3"/>
          <w:w w:val="105"/>
        </w:rPr>
        <w:t>event.</w:t>
      </w:r>
    </w:p>
    <w:p>
      <w:pPr>
        <w:pStyle w:val="BodyText"/>
        <w:rPr>
          <w:sz w:val="20"/>
        </w:rPr>
      </w:pPr>
    </w:p>
    <w:p>
      <w:pPr>
        <w:pStyle w:val="BodyText"/>
        <w:rPr>
          <w:sz w:val="20"/>
        </w:rPr>
      </w:pPr>
    </w:p>
    <w:p>
      <w:pPr>
        <w:pStyle w:val="BodyText"/>
        <w:spacing w:before="9"/>
        <w:rPr>
          <w:sz w:val="12"/>
        </w:rPr>
      </w:pPr>
      <w:r>
        <w:rPr/>
        <w:pict>
          <v:line style="position:absolute;mso-position-horizontal-relative:page;mso-position-vertical-relative:paragraph;z-index:3448;mso-wrap-distance-left:0;mso-wrap-distance-right:0" from="125.157997pt,9.846238pt" to="342.557997pt,9.846238pt" stroked="true" strokeweight=".936pt" strokecolor="#000000">
            <v:stroke dashstyle="solid"/>
            <w10:wrap type="topAndBottom"/>
          </v:line>
        </w:pict>
      </w:r>
    </w:p>
    <w:p>
      <w:pPr>
        <w:pStyle w:val="BodyText"/>
        <w:tabs>
          <w:tab w:pos="5111" w:val="left" w:leader="none"/>
        </w:tabs>
        <w:spacing w:before="15" w:after="76"/>
        <w:ind w:left="1882"/>
      </w:pPr>
      <w:bookmarkStart w:name="_bookmark76" w:id="133"/>
      <w:bookmarkEnd w:id="133"/>
      <w:r>
        <w:rPr/>
      </w:r>
      <w:r>
        <w:rPr>
          <w:w w:val="105"/>
        </w:rPr>
        <w:t>Property</w:t>
        <w:tab/>
      </w:r>
      <w:r>
        <w:rPr>
          <w:spacing w:val="-4"/>
          <w:w w:val="105"/>
        </w:rPr>
        <w:t>Value</w:t>
      </w:r>
    </w:p>
    <w:p>
      <w:pPr>
        <w:pStyle w:val="BodyText"/>
        <w:spacing w:line="63" w:lineRule="exact"/>
        <w:ind w:left="1757"/>
        <w:rPr>
          <w:sz w:val="6"/>
        </w:rPr>
      </w:pPr>
      <w:r>
        <w:rPr>
          <w:position w:val="0"/>
          <w:sz w:val="6"/>
        </w:rPr>
        <w:pict>
          <v:group style="width:217.4pt;height:3.2pt;mso-position-horizontal-relative:char;mso-position-vertical-relative:line" coordorigin="0,0" coordsize="4348,64">
            <v:line style="position:absolute" from="0,6" to="4348,6" stroked="true" strokeweight=".585pt" strokecolor="#000000">
              <v:stroke dashstyle="solid"/>
            </v:line>
            <v:line style="position:absolute" from="0,57" to="4348,57" stroked="true" strokeweight=".585pt" strokecolor="#000000">
              <v:stroke dashstyle="solid"/>
            </v:line>
          </v:group>
        </w:pict>
      </w:r>
      <w:r>
        <w:rPr>
          <w:position w:val="0"/>
          <w:sz w:val="6"/>
        </w:rPr>
      </w:r>
    </w:p>
    <w:p>
      <w:pPr>
        <w:pStyle w:val="BodyText"/>
        <w:tabs>
          <w:tab w:pos="4803" w:val="left" w:leader="none"/>
        </w:tabs>
        <w:spacing w:before="45"/>
        <w:ind w:left="1882"/>
      </w:pPr>
      <w:r>
        <w:rPr>
          <w:w w:val="105"/>
        </w:rPr>
        <w:t>Base</w:t>
      </w:r>
      <w:r>
        <w:rPr>
          <w:spacing w:val="13"/>
          <w:w w:val="105"/>
        </w:rPr>
        <w:t> </w:t>
      </w:r>
      <w:r>
        <w:rPr>
          <w:w w:val="105"/>
        </w:rPr>
        <w:t>material</w:t>
        <w:tab/>
        <w:t>Polystyrene</w:t>
      </w:r>
    </w:p>
    <w:p>
      <w:pPr>
        <w:pStyle w:val="BodyText"/>
        <w:tabs>
          <w:tab w:pos="4888" w:val="left" w:leader="none"/>
          <w:tab w:pos="5189" w:val="left" w:leader="none"/>
        </w:tabs>
        <w:spacing w:line="237" w:lineRule="auto" w:before="15"/>
        <w:ind w:left="1882" w:right="2988"/>
      </w:pPr>
      <w:r>
        <w:rPr>
          <w:w w:val="105"/>
        </w:rPr>
        <w:t>Growth</w:t>
      </w:r>
      <w:r>
        <w:rPr>
          <w:spacing w:val="20"/>
          <w:w w:val="105"/>
        </w:rPr>
        <w:t> </w:t>
      </w:r>
      <w:r>
        <w:rPr>
          <w:w w:val="105"/>
        </w:rPr>
        <w:t>method</w:t>
        <w:tab/>
      </w:r>
      <w:r>
        <w:rPr/>
        <w:t>Polymeric </w:t>
      </w:r>
      <w:r>
        <w:rPr>
          <w:w w:val="105"/>
        </w:rPr>
        <w:t>Density</w:t>
      </w:r>
      <w:r>
        <w:rPr>
          <w:spacing w:val="23"/>
          <w:w w:val="105"/>
        </w:rPr>
        <w:t> </w:t>
      </w:r>
      <w:r>
        <w:rPr>
          <w:w w:val="105"/>
        </w:rPr>
        <w:t>(g</w:t>
      </w:r>
      <w:r>
        <w:rPr>
          <w:i/>
          <w:w w:val="105"/>
        </w:rPr>
        <w:t>/</w:t>
      </w:r>
      <w:r>
        <w:rPr>
          <w:w w:val="105"/>
        </w:rPr>
        <w:t>cm</w:t>
      </w:r>
      <w:r>
        <w:rPr>
          <w:rFonts w:ascii="Arial"/>
          <w:w w:val="105"/>
          <w:position w:val="9"/>
          <w:sz w:val="16"/>
        </w:rPr>
        <w:t>3</w:t>
      </w:r>
      <w:r>
        <w:rPr>
          <w:w w:val="105"/>
        </w:rPr>
        <w:t>)</w:t>
        <w:tab/>
        <w:tab/>
        <w:t>1.05</w:t>
      </w:r>
    </w:p>
    <w:p>
      <w:pPr>
        <w:pStyle w:val="BodyText"/>
        <w:tabs>
          <w:tab w:pos="5190" w:val="left" w:leader="none"/>
        </w:tabs>
        <w:spacing w:line="274" w:lineRule="exact" w:before="14"/>
        <w:ind w:left="1882"/>
      </w:pPr>
      <w:r>
        <w:rPr/>
        <w:t>Refractive</w:t>
      </w:r>
      <w:r>
        <w:rPr>
          <w:spacing w:val="35"/>
        </w:rPr>
        <w:t> </w:t>
      </w:r>
      <w:r>
        <w:rPr/>
        <w:t>index</w:t>
        <w:tab/>
        <w:t>1.58</w:t>
      </w:r>
    </w:p>
    <w:p>
      <w:pPr>
        <w:pStyle w:val="BodyText"/>
        <w:tabs>
          <w:tab w:pos="5124" w:val="left" w:leader="none"/>
        </w:tabs>
        <w:spacing w:line="290" w:lineRule="exact"/>
        <w:ind w:left="1882"/>
      </w:pPr>
      <w:r>
        <w:rPr>
          <w:w w:val="110"/>
        </w:rPr>
        <w:t>Soften</w:t>
      </w:r>
      <w:r>
        <w:rPr>
          <w:spacing w:val="1"/>
          <w:w w:val="110"/>
        </w:rPr>
        <w:t> </w:t>
      </w:r>
      <w:r>
        <w:rPr>
          <w:w w:val="110"/>
        </w:rPr>
        <w:t>temperature</w:t>
      </w:r>
      <w:r>
        <w:rPr>
          <w:spacing w:val="1"/>
          <w:w w:val="110"/>
        </w:rPr>
        <w:t> </w:t>
      </w:r>
      <w:r>
        <w:rPr>
          <w:w w:val="110"/>
        </w:rPr>
        <w:t>(</w:t>
      </w:r>
      <w:r>
        <w:rPr>
          <w:rFonts w:ascii="Arial" w:hAnsi="Arial"/>
          <w:i/>
          <w:w w:val="110"/>
          <w:position w:val="9"/>
          <w:sz w:val="16"/>
        </w:rPr>
        <w:t>◦</w:t>
      </w:r>
      <w:r>
        <w:rPr>
          <w:w w:val="110"/>
        </w:rPr>
        <w:t>C)</w:t>
        <w:tab/>
        <w:t>75-80</w:t>
      </w:r>
    </w:p>
    <w:p>
      <w:pPr>
        <w:pStyle w:val="BodyText"/>
        <w:tabs>
          <w:tab w:pos="5026" w:val="left" w:leader="none"/>
          <w:tab w:pos="5247" w:val="left" w:leader="none"/>
        </w:tabs>
        <w:spacing w:line="252" w:lineRule="auto" w:before="12"/>
        <w:ind w:left="1882" w:right="3127"/>
      </w:pPr>
      <w:r>
        <w:rPr>
          <w:w w:val="110"/>
        </w:rPr>
        <w:t>Light</w:t>
      </w:r>
      <w:r>
        <w:rPr>
          <w:spacing w:val="-4"/>
          <w:w w:val="110"/>
        </w:rPr>
        <w:t> </w:t>
      </w:r>
      <w:r>
        <w:rPr>
          <w:w w:val="110"/>
        </w:rPr>
        <w:t>output</w:t>
      </w:r>
      <w:r>
        <w:rPr>
          <w:spacing w:val="-3"/>
          <w:w w:val="110"/>
        </w:rPr>
        <w:t> </w:t>
      </w:r>
      <w:r>
        <w:rPr>
          <w:w w:val="110"/>
        </w:rPr>
        <w:t>(anthracene)</w:t>
        <w:tab/>
      </w:r>
      <w:r>
        <w:rPr>
          <w:w w:val="95"/>
        </w:rPr>
        <w:t>50-60% </w:t>
      </w:r>
      <w:r>
        <w:rPr>
          <w:w w:val="110"/>
        </w:rPr>
        <w:t>H/C</w:t>
      </w:r>
      <w:r>
        <w:rPr>
          <w:spacing w:val="15"/>
          <w:w w:val="110"/>
        </w:rPr>
        <w:t> </w:t>
      </w:r>
      <w:r>
        <w:rPr>
          <w:w w:val="110"/>
        </w:rPr>
        <w:t>ratio</w:t>
        <w:tab/>
        <w:tab/>
        <w:t>1.1</w:t>
      </w:r>
    </w:p>
    <w:p>
      <w:pPr>
        <w:pStyle w:val="BodyText"/>
        <w:tabs>
          <w:tab w:pos="4877" w:val="left" w:leader="none"/>
          <w:tab w:pos="5247" w:val="left" w:leader="none"/>
        </w:tabs>
        <w:spacing w:line="252" w:lineRule="auto"/>
        <w:ind w:left="1882" w:right="2978"/>
      </w:pPr>
      <w:r>
        <w:rPr>
          <w:w w:val="105"/>
        </w:rPr>
        <w:t>Emission</w:t>
      </w:r>
      <w:r>
        <w:rPr>
          <w:spacing w:val="12"/>
          <w:w w:val="105"/>
        </w:rPr>
        <w:t> </w:t>
      </w:r>
      <w:r>
        <w:rPr>
          <w:w w:val="105"/>
        </w:rPr>
        <w:t>peak</w:t>
      </w:r>
      <w:r>
        <w:rPr>
          <w:spacing w:val="12"/>
          <w:w w:val="105"/>
        </w:rPr>
        <w:t> </w:t>
      </w:r>
      <w:r>
        <w:rPr>
          <w:w w:val="105"/>
        </w:rPr>
        <w:t>(nm)</w:t>
        <w:tab/>
        <w:t>415 (blue) Decay</w:t>
      </w:r>
      <w:r>
        <w:rPr>
          <w:spacing w:val="8"/>
          <w:w w:val="105"/>
        </w:rPr>
        <w:t> </w:t>
      </w:r>
      <w:r>
        <w:rPr>
          <w:w w:val="105"/>
        </w:rPr>
        <w:t>Time</w:t>
      </w:r>
      <w:r>
        <w:rPr>
          <w:spacing w:val="8"/>
          <w:w w:val="105"/>
        </w:rPr>
        <w:t> </w:t>
      </w:r>
      <w:r>
        <w:rPr>
          <w:w w:val="105"/>
        </w:rPr>
        <w:t>(ns)</w:t>
        <w:tab/>
        <w:tab/>
        <w:t>2.4</w:t>
      </w:r>
    </w:p>
    <w:p>
      <w:pPr>
        <w:pStyle w:val="BodyText"/>
        <w:tabs>
          <w:tab w:pos="5250" w:val="left" w:leader="none"/>
        </w:tabs>
        <w:spacing w:line="274" w:lineRule="exact"/>
        <w:ind w:left="1882"/>
      </w:pPr>
      <w:r>
        <w:rPr/>
        <w:pict>
          <v:line style="position:absolute;mso-position-horizontal-relative:page;mso-position-vertical-relative:paragraph;z-index:3496" from="125.157997pt,17.977589pt" to="342.557997pt,17.977589pt" stroked="true" strokeweight=".936pt" strokecolor="#000000">
            <v:stroke dashstyle="solid"/>
            <w10:wrap type="none"/>
          </v:line>
        </w:pict>
      </w:r>
      <w:r>
        <w:rPr/>
        <w:t>Hygroscopic</w:t>
        <w:tab/>
        <w:t>No</w:t>
      </w:r>
    </w:p>
    <w:p>
      <w:pPr>
        <w:pStyle w:val="BodyText"/>
        <w:spacing w:before="271"/>
        <w:ind w:right="1021"/>
        <w:jc w:val="center"/>
      </w:pPr>
      <w:r>
        <w:rPr>
          <w:spacing w:val="-4"/>
          <w:w w:val="105"/>
        </w:rPr>
        <w:t>Table </w:t>
      </w:r>
      <w:r>
        <w:rPr>
          <w:w w:val="105"/>
        </w:rPr>
        <w:t>3.5: Properties of the plastic scintillator from Epic-Crystals</w:t>
      </w:r>
      <w:r>
        <w:rPr>
          <w:spacing w:val="53"/>
          <w:w w:val="105"/>
        </w:rPr>
        <w:t> </w:t>
      </w:r>
      <w:hyperlink w:history="true" w:anchor="_bookmark257">
        <w:r>
          <w:rPr>
            <w:w w:val="105"/>
          </w:rPr>
          <w:t>[Epi20].</w:t>
        </w:r>
      </w:hyperlink>
    </w:p>
    <w:p>
      <w:pPr>
        <w:spacing w:after="0"/>
        <w:jc w:val="center"/>
        <w:sectPr>
          <w:headerReference w:type="default" r:id="rId185"/>
          <w:pgSz w:w="9640" w:h="13610"/>
          <w:pgMar w:header="759" w:footer="845" w:top="1060" w:bottom="1040" w:left="740" w:right="0"/>
        </w:sectPr>
      </w:pPr>
    </w:p>
    <w:p>
      <w:pPr>
        <w:pStyle w:val="BodyText"/>
        <w:rPr>
          <w:sz w:val="20"/>
        </w:rPr>
      </w:pPr>
    </w:p>
    <w:p>
      <w:pPr>
        <w:pStyle w:val="BodyText"/>
        <w:rPr>
          <w:sz w:val="20"/>
        </w:rPr>
      </w:pPr>
    </w:p>
    <w:p>
      <w:pPr>
        <w:pStyle w:val="BodyText"/>
        <w:spacing w:before="1"/>
        <w:rPr>
          <w:sz w:val="11"/>
        </w:rPr>
      </w:pPr>
    </w:p>
    <w:p>
      <w:pPr>
        <w:pStyle w:val="BodyText"/>
        <w:ind w:left="1583"/>
        <w:rPr>
          <w:sz w:val="20"/>
        </w:rPr>
      </w:pPr>
      <w:r>
        <w:rPr>
          <w:sz w:val="20"/>
        </w:rPr>
        <w:drawing>
          <wp:inline distT="0" distB="0" distL="0" distR="0">
            <wp:extent cx="3354704" cy="2868929"/>
            <wp:effectExtent l="0" t="0" r="0" b="0"/>
            <wp:docPr id="101" name="image51.jpeg" descr=""/>
            <wp:cNvGraphicFramePr>
              <a:graphicFrameLocks noChangeAspect="1"/>
            </wp:cNvGraphicFramePr>
            <a:graphic>
              <a:graphicData uri="http://schemas.openxmlformats.org/drawingml/2006/picture">
                <pic:pic>
                  <pic:nvPicPr>
                    <pic:cNvPr id="102" name="image51.jpeg"/>
                    <pic:cNvPicPr/>
                  </pic:nvPicPr>
                  <pic:blipFill>
                    <a:blip r:embed="rId189" cstate="print"/>
                    <a:stretch>
                      <a:fillRect/>
                    </a:stretch>
                  </pic:blipFill>
                  <pic:spPr>
                    <a:xfrm>
                      <a:off x="0" y="0"/>
                      <a:ext cx="3354704" cy="2868929"/>
                    </a:xfrm>
                    <a:prstGeom prst="rect">
                      <a:avLst/>
                    </a:prstGeom>
                  </pic:spPr>
                </pic:pic>
              </a:graphicData>
            </a:graphic>
          </wp:inline>
        </w:drawing>
      </w:r>
      <w:r>
        <w:rPr>
          <w:sz w:val="20"/>
        </w:rPr>
      </w:r>
    </w:p>
    <w:p>
      <w:pPr>
        <w:pStyle w:val="BodyText"/>
        <w:spacing w:before="267"/>
        <w:ind w:left="805"/>
      </w:pPr>
      <w:bookmarkStart w:name="_bookmark77" w:id="134"/>
      <w:bookmarkEnd w:id="134"/>
      <w:r>
        <w:rPr/>
      </w:r>
      <w:r>
        <w:rPr>
          <w:b/>
          <w:w w:val="105"/>
        </w:rPr>
        <w:t>Figure 3.26 </w:t>
      </w:r>
      <w:r>
        <w:rPr>
          <w:w w:val="105"/>
        </w:rPr>
        <w:t>– Hard cosmic muon rate at different depths </w:t>
      </w:r>
      <w:hyperlink w:history="true" w:anchor="_bookmark358">
        <w:r>
          <w:rPr>
            <w:w w:val="105"/>
          </w:rPr>
          <w:t>[Szu15].</w:t>
        </w:r>
      </w:hyperlink>
    </w:p>
    <w:p>
      <w:pPr>
        <w:pStyle w:val="BodyText"/>
        <w:rPr>
          <w:sz w:val="20"/>
        </w:rPr>
      </w:pPr>
    </w:p>
    <w:p>
      <w:pPr>
        <w:pStyle w:val="BodyText"/>
        <w:spacing w:before="3"/>
        <w:rPr>
          <w:sz w:val="12"/>
        </w:rPr>
      </w:pPr>
      <w:r>
        <w:rPr/>
        <w:drawing>
          <wp:anchor distT="0" distB="0" distL="0" distR="0" allowOverlap="1" layoutInCell="1" locked="0" behindDoc="0" simplePos="0" relativeHeight="3520">
            <wp:simplePos x="0" y="0"/>
            <wp:positionH relativeFrom="page">
              <wp:posOffset>1652016</wp:posOffset>
            </wp:positionH>
            <wp:positionV relativeFrom="paragraph">
              <wp:posOffset>114644</wp:posOffset>
            </wp:positionV>
            <wp:extent cx="2950178" cy="2654712"/>
            <wp:effectExtent l="0" t="0" r="0" b="0"/>
            <wp:wrapTopAndBottom/>
            <wp:docPr id="103" name="image52.jpeg" descr=""/>
            <wp:cNvGraphicFramePr>
              <a:graphicFrameLocks noChangeAspect="1"/>
            </wp:cNvGraphicFramePr>
            <a:graphic>
              <a:graphicData uri="http://schemas.openxmlformats.org/drawingml/2006/picture">
                <pic:pic>
                  <pic:nvPicPr>
                    <pic:cNvPr id="104" name="image52.jpeg"/>
                    <pic:cNvPicPr/>
                  </pic:nvPicPr>
                  <pic:blipFill>
                    <a:blip r:embed="rId190" cstate="print"/>
                    <a:stretch>
                      <a:fillRect/>
                    </a:stretch>
                  </pic:blipFill>
                  <pic:spPr>
                    <a:xfrm>
                      <a:off x="0" y="0"/>
                      <a:ext cx="2950178" cy="2654712"/>
                    </a:xfrm>
                    <a:prstGeom prst="rect">
                      <a:avLst/>
                    </a:prstGeom>
                  </pic:spPr>
                </pic:pic>
              </a:graphicData>
            </a:graphic>
          </wp:anchor>
        </w:drawing>
      </w:r>
    </w:p>
    <w:p>
      <w:pPr>
        <w:pStyle w:val="BodyText"/>
        <w:spacing w:line="252" w:lineRule="auto" w:before="216"/>
        <w:ind w:left="393" w:right="1124"/>
      </w:pPr>
      <w:bookmarkStart w:name="_bookmark78" w:id="135"/>
      <w:bookmarkEnd w:id="135"/>
      <w:r>
        <w:rPr/>
      </w:r>
      <w:r>
        <w:rPr>
          <w:b/>
          <w:w w:val="105"/>
        </w:rPr>
        <w:t>Figure 3.27 </w:t>
      </w:r>
      <w:r>
        <w:rPr>
          <w:w w:val="105"/>
        </w:rPr>
        <w:t>– Emission spectrum of the plastic scintillator from Epic- Crystals </w:t>
      </w:r>
      <w:hyperlink w:history="true" w:anchor="_bookmark257">
        <w:r>
          <w:rPr>
            <w:w w:val="105"/>
          </w:rPr>
          <w:t>[Epi20].</w:t>
        </w:r>
      </w:hyperlink>
    </w:p>
    <w:p>
      <w:pPr>
        <w:spacing w:after="0" w:line="252" w:lineRule="auto"/>
        <w:sectPr>
          <w:headerReference w:type="default" r:id="rId188"/>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3"/>
        </w:rPr>
      </w:pPr>
    </w:p>
    <w:p>
      <w:pPr>
        <w:tabs>
          <w:tab w:pos="2074" w:val="left" w:leader="none"/>
          <w:tab w:pos="4039" w:val="left" w:leader="none"/>
          <w:tab w:pos="6003" w:val="left" w:leader="none"/>
        </w:tabs>
        <w:spacing w:line="240" w:lineRule="auto"/>
        <w:ind w:left="110" w:right="0" w:firstLine="0"/>
        <w:rPr>
          <w:sz w:val="20"/>
        </w:rPr>
      </w:pPr>
      <w:r>
        <w:rPr>
          <w:position w:val="7"/>
          <w:sz w:val="20"/>
        </w:rPr>
        <w:drawing>
          <wp:inline distT="0" distB="0" distL="0" distR="0">
            <wp:extent cx="1098994" cy="2364295"/>
            <wp:effectExtent l="0" t="0" r="0" b="0"/>
            <wp:docPr id="105" name="image53.jpeg" descr=""/>
            <wp:cNvGraphicFramePr>
              <a:graphicFrameLocks noChangeAspect="1"/>
            </wp:cNvGraphicFramePr>
            <a:graphic>
              <a:graphicData uri="http://schemas.openxmlformats.org/drawingml/2006/picture">
                <pic:pic>
                  <pic:nvPicPr>
                    <pic:cNvPr id="106" name="image53.jpeg"/>
                    <pic:cNvPicPr/>
                  </pic:nvPicPr>
                  <pic:blipFill>
                    <a:blip r:embed="rId192" cstate="print"/>
                    <a:stretch>
                      <a:fillRect/>
                    </a:stretch>
                  </pic:blipFill>
                  <pic:spPr>
                    <a:xfrm>
                      <a:off x="0" y="0"/>
                      <a:ext cx="1098994" cy="2364295"/>
                    </a:xfrm>
                    <a:prstGeom prst="rect">
                      <a:avLst/>
                    </a:prstGeom>
                  </pic:spPr>
                </pic:pic>
              </a:graphicData>
            </a:graphic>
          </wp:inline>
        </w:drawing>
      </w:r>
      <w:r>
        <w:rPr>
          <w:position w:val="7"/>
          <w:sz w:val="20"/>
        </w:rPr>
      </w:r>
      <w:r>
        <w:rPr>
          <w:position w:val="7"/>
          <w:sz w:val="20"/>
        </w:rPr>
        <w:tab/>
      </w:r>
      <w:r>
        <w:rPr>
          <w:position w:val="7"/>
          <w:sz w:val="20"/>
        </w:rPr>
        <w:drawing>
          <wp:inline distT="0" distB="0" distL="0" distR="0">
            <wp:extent cx="1093470" cy="2049779"/>
            <wp:effectExtent l="0" t="0" r="0" b="0"/>
            <wp:docPr id="107" name="image54.jpeg" descr=""/>
            <wp:cNvGraphicFramePr>
              <a:graphicFrameLocks noChangeAspect="1"/>
            </wp:cNvGraphicFramePr>
            <a:graphic>
              <a:graphicData uri="http://schemas.openxmlformats.org/drawingml/2006/picture">
                <pic:pic>
                  <pic:nvPicPr>
                    <pic:cNvPr id="108" name="image54.jpeg"/>
                    <pic:cNvPicPr/>
                  </pic:nvPicPr>
                  <pic:blipFill>
                    <a:blip r:embed="rId193" cstate="print"/>
                    <a:stretch>
                      <a:fillRect/>
                    </a:stretch>
                  </pic:blipFill>
                  <pic:spPr>
                    <a:xfrm>
                      <a:off x="0" y="0"/>
                      <a:ext cx="1093470" cy="2049779"/>
                    </a:xfrm>
                    <a:prstGeom prst="rect">
                      <a:avLst/>
                    </a:prstGeom>
                  </pic:spPr>
                </pic:pic>
              </a:graphicData>
            </a:graphic>
          </wp:inline>
        </w:drawing>
      </w:r>
      <w:r>
        <w:rPr>
          <w:position w:val="7"/>
          <w:sz w:val="20"/>
        </w:rPr>
      </w:r>
      <w:r>
        <w:rPr>
          <w:position w:val="7"/>
          <w:sz w:val="20"/>
        </w:rPr>
        <w:tab/>
      </w:r>
      <w:r>
        <w:rPr>
          <w:sz w:val="20"/>
        </w:rPr>
        <w:drawing>
          <wp:inline distT="0" distB="0" distL="0" distR="0">
            <wp:extent cx="1118616" cy="2660904"/>
            <wp:effectExtent l="0" t="0" r="0" b="0"/>
            <wp:docPr id="109" name="image55.jpeg" descr=""/>
            <wp:cNvGraphicFramePr>
              <a:graphicFrameLocks noChangeAspect="1"/>
            </wp:cNvGraphicFramePr>
            <a:graphic>
              <a:graphicData uri="http://schemas.openxmlformats.org/drawingml/2006/picture">
                <pic:pic>
                  <pic:nvPicPr>
                    <pic:cNvPr id="110" name="image55.jpeg"/>
                    <pic:cNvPicPr/>
                  </pic:nvPicPr>
                  <pic:blipFill>
                    <a:blip r:embed="rId194" cstate="print"/>
                    <a:stretch>
                      <a:fillRect/>
                    </a:stretch>
                  </pic:blipFill>
                  <pic:spPr>
                    <a:xfrm>
                      <a:off x="0" y="0"/>
                      <a:ext cx="1118616" cy="2660904"/>
                    </a:xfrm>
                    <a:prstGeom prst="rect">
                      <a:avLst/>
                    </a:prstGeom>
                  </pic:spPr>
                </pic:pic>
              </a:graphicData>
            </a:graphic>
          </wp:inline>
        </w:drawing>
      </w:r>
      <w:r>
        <w:rPr>
          <w:sz w:val="20"/>
        </w:rPr>
      </w:r>
      <w:r>
        <w:rPr>
          <w:sz w:val="20"/>
        </w:rPr>
        <w:tab/>
      </w:r>
      <w:r>
        <w:rPr>
          <w:position w:val="3"/>
          <w:sz w:val="20"/>
        </w:rPr>
        <w:drawing>
          <wp:inline distT="0" distB="0" distL="0" distR="0">
            <wp:extent cx="1109472" cy="2125980"/>
            <wp:effectExtent l="0" t="0" r="0" b="0"/>
            <wp:docPr id="111" name="image56.jpeg" descr=""/>
            <wp:cNvGraphicFramePr>
              <a:graphicFrameLocks noChangeAspect="1"/>
            </wp:cNvGraphicFramePr>
            <a:graphic>
              <a:graphicData uri="http://schemas.openxmlformats.org/drawingml/2006/picture">
                <pic:pic>
                  <pic:nvPicPr>
                    <pic:cNvPr id="112" name="image56.jpeg"/>
                    <pic:cNvPicPr/>
                  </pic:nvPicPr>
                  <pic:blipFill>
                    <a:blip r:embed="rId195" cstate="print"/>
                    <a:stretch>
                      <a:fillRect/>
                    </a:stretch>
                  </pic:blipFill>
                  <pic:spPr>
                    <a:xfrm>
                      <a:off x="0" y="0"/>
                      <a:ext cx="1109472" cy="2125980"/>
                    </a:xfrm>
                    <a:prstGeom prst="rect">
                      <a:avLst/>
                    </a:prstGeom>
                  </pic:spPr>
                </pic:pic>
              </a:graphicData>
            </a:graphic>
          </wp:inline>
        </w:drawing>
      </w:r>
      <w:r>
        <w:rPr>
          <w:position w:val="3"/>
          <w:sz w:val="20"/>
        </w:rPr>
      </w:r>
    </w:p>
    <w:p>
      <w:pPr>
        <w:tabs>
          <w:tab w:pos="2788" w:val="left" w:leader="none"/>
          <w:tab w:pos="4766" w:val="left" w:leader="none"/>
          <w:tab w:pos="6717" w:val="left" w:leader="none"/>
        </w:tabs>
        <w:spacing w:before="99"/>
        <w:ind w:left="833" w:right="0" w:firstLine="0"/>
        <w:jc w:val="left"/>
        <w:rPr>
          <w:rFonts w:ascii="Arial"/>
          <w:b/>
          <w:sz w:val="22"/>
        </w:rPr>
      </w:pPr>
      <w:bookmarkStart w:name="_bookmark79" w:id="136"/>
      <w:bookmarkEnd w:id="136"/>
      <w:r>
        <w:rPr/>
      </w:r>
      <w:r>
        <w:rPr>
          <w:rFonts w:ascii="Arial"/>
          <w:b/>
          <w:w w:val="115"/>
          <w:sz w:val="22"/>
        </w:rPr>
        <w:t>(a)</w:t>
        <w:tab/>
        <w:t>(b)</w:t>
        <w:tab/>
        <w:t>(c)</w:t>
        <w:tab/>
        <w:t>(d)</w:t>
      </w:r>
    </w:p>
    <w:p>
      <w:pPr>
        <w:pStyle w:val="BodyText"/>
        <w:spacing w:line="252" w:lineRule="auto" w:before="212"/>
        <w:ind w:left="110" w:right="1132"/>
        <w:jc w:val="both"/>
      </w:pPr>
      <w:r>
        <w:rPr>
          <w:b/>
          <w:w w:val="105"/>
        </w:rPr>
        <w:t>Figure 3.28 </w:t>
      </w:r>
      <w:r>
        <w:rPr>
          <w:w w:val="105"/>
        </w:rPr>
        <w:t>– Different layers used to wrap the cosmic veto detectors. a) Scintillator without wrapping. b) PTFE wrapping. c) Aluminium wrap- ping. c) d) Black tape wrapping.</w:t>
      </w:r>
    </w:p>
    <w:p>
      <w:pPr>
        <w:spacing w:after="0" w:line="252" w:lineRule="auto"/>
        <w:jc w:val="both"/>
        <w:sectPr>
          <w:headerReference w:type="default" r:id="rId191"/>
          <w:pgSz w:w="9640" w:h="13610"/>
          <w:pgMar w:header="759" w:footer="845" w:top="1060" w:bottom="1040" w:left="740" w:right="0"/>
        </w:sectPr>
      </w:pPr>
    </w:p>
    <w:p>
      <w:pPr>
        <w:pStyle w:val="BodyText"/>
        <w:spacing w:before="4"/>
        <w:rPr>
          <w:sz w:val="17"/>
        </w:rPr>
      </w:pPr>
    </w:p>
    <w:p>
      <w:pPr>
        <w:spacing w:after="0"/>
        <w:rPr>
          <w:sz w:val="17"/>
        </w:rPr>
        <w:sectPr>
          <w:headerReference w:type="default" r:id="rId196"/>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bookmarkStart w:name="TRITIUM Monitor R&amp;D" w:id="137"/>
      <w:bookmarkEnd w:id="137"/>
      <w:r>
        <w:rPr>
          <w:b w:val="0"/>
        </w:rPr>
      </w:r>
      <w:bookmarkStart w:name="_bookmark80" w:id="138"/>
      <w:bookmarkEnd w:id="138"/>
      <w:r>
        <w:rPr>
          <w:b w:val="0"/>
        </w:rPr>
      </w:r>
      <w:r>
        <w:rPr>
          <w:w w:val="105"/>
        </w:rPr>
        <w:t>Chapter 4</w:t>
      </w:r>
    </w:p>
    <w:p>
      <w:pPr>
        <w:pStyle w:val="BodyText"/>
        <w:spacing w:before="9"/>
        <w:rPr>
          <w:b/>
          <w:sz w:val="65"/>
        </w:rPr>
      </w:pPr>
    </w:p>
    <w:p>
      <w:pPr>
        <w:spacing w:before="0"/>
        <w:ind w:left="110" w:right="0" w:firstLine="0"/>
        <w:jc w:val="left"/>
        <w:rPr>
          <w:b/>
          <w:sz w:val="49"/>
        </w:rPr>
      </w:pPr>
      <w:r>
        <w:rPr>
          <w:b/>
          <w:w w:val="105"/>
          <w:sz w:val="49"/>
        </w:rPr>
        <w:t>TRITIUM Monitor R&amp;D</w:t>
      </w:r>
    </w:p>
    <w:p>
      <w:pPr>
        <w:pStyle w:val="BodyText"/>
        <w:spacing w:before="10"/>
        <w:rPr>
          <w:b/>
          <w:sz w:val="89"/>
        </w:rPr>
      </w:pPr>
    </w:p>
    <w:p>
      <w:pPr>
        <w:pStyle w:val="BodyText"/>
        <w:spacing w:line="288" w:lineRule="auto"/>
        <w:ind w:left="110" w:right="1131"/>
        <w:jc w:val="both"/>
      </w:pPr>
      <w:r>
        <w:rPr>
          <w:w w:val="105"/>
        </w:rPr>
        <w:t>The characterization of the different parts of the TRITIUM monitor, in- cluding scintillating fibers, SiPMs, the water purification system and the background rejection system, are described in this chapter. This charac- terization is crucial to understand the behaviour of the different parts and the measurement results. Furthermore, several developments were made to improve parameters of the TRITIUM monitor components to enhance its sensitivity to low levels of tritium in water.</w:t>
      </w:r>
    </w:p>
    <w:p>
      <w:pPr>
        <w:pStyle w:val="BodyText"/>
        <w:rPr>
          <w:sz w:val="30"/>
        </w:rPr>
      </w:pPr>
    </w:p>
    <w:p>
      <w:pPr>
        <w:pStyle w:val="BodyText"/>
        <w:rPr>
          <w:sz w:val="30"/>
        </w:rPr>
      </w:pPr>
    </w:p>
    <w:p>
      <w:pPr>
        <w:pStyle w:val="BodyText"/>
        <w:spacing w:before="4"/>
        <w:rPr>
          <w:sz w:val="26"/>
        </w:rPr>
      </w:pPr>
    </w:p>
    <w:p>
      <w:pPr>
        <w:pStyle w:val="Heading2"/>
        <w:numPr>
          <w:ilvl w:val="1"/>
          <w:numId w:val="36"/>
        </w:numPr>
        <w:tabs>
          <w:tab w:pos="956" w:val="left" w:leader="none"/>
          <w:tab w:pos="957" w:val="left" w:leader="none"/>
        </w:tabs>
        <w:spacing w:line="240" w:lineRule="auto" w:before="0" w:after="0"/>
        <w:ind w:left="956" w:right="0" w:hanging="846"/>
        <w:jc w:val="left"/>
      </w:pPr>
      <w:bookmarkStart w:name="R&amp;D for the Scintillating Fibers" w:id="139"/>
      <w:bookmarkEnd w:id="139"/>
      <w:r>
        <w:rPr>
          <w:b w:val="0"/>
        </w:rPr>
      </w:r>
      <w:bookmarkStart w:name="_bookmark81" w:id="140"/>
      <w:bookmarkEnd w:id="140"/>
      <w:r>
        <w:rPr>
          <w:b w:val="0"/>
        </w:rPr>
      </w:r>
      <w:bookmarkStart w:name="_bookmark81" w:id="141"/>
      <w:bookmarkEnd w:id="141"/>
      <w:r>
        <w:rPr>
          <w:w w:val="110"/>
        </w:rPr>
        <w:t>R&amp;D</w:t>
      </w:r>
      <w:r>
        <w:rPr>
          <w:w w:val="110"/>
        </w:rPr>
        <w:t> for the Scintillating</w:t>
      </w:r>
      <w:r>
        <w:rPr>
          <w:spacing w:val="22"/>
          <w:w w:val="110"/>
        </w:rPr>
        <w:t> </w:t>
      </w:r>
      <w:r>
        <w:rPr>
          <w:w w:val="110"/>
        </w:rPr>
        <w:t>Fibers</w:t>
      </w:r>
    </w:p>
    <w:p>
      <w:pPr>
        <w:pStyle w:val="BodyText"/>
        <w:spacing w:before="5"/>
        <w:rPr>
          <w:b/>
          <w:sz w:val="49"/>
        </w:rPr>
      </w:pPr>
    </w:p>
    <w:p>
      <w:pPr>
        <w:pStyle w:val="BodyText"/>
        <w:spacing w:line="288" w:lineRule="auto"/>
        <w:ind w:left="110" w:right="1131"/>
        <w:jc w:val="both"/>
      </w:pPr>
      <w:r>
        <w:rPr>
          <w:w w:val="105"/>
        </w:rPr>
        <w:t>Measurements of the plastic scintillating fiber parameters </w:t>
      </w:r>
      <w:r>
        <w:rPr>
          <w:spacing w:val="-3"/>
          <w:w w:val="105"/>
        </w:rPr>
        <w:t>relevant </w:t>
      </w:r>
      <w:r>
        <w:rPr>
          <w:w w:val="105"/>
        </w:rPr>
        <w:t>for tri- tium detection, such as collection efficiency and systematic uncertainty of the measured tritium activity are reported in this section. The TRITIUM detector is composed of thousands of scintillating fibers which </w:t>
      </w:r>
      <w:r>
        <w:rPr>
          <w:spacing w:val="-4"/>
          <w:w w:val="105"/>
        </w:rPr>
        <w:t>have </w:t>
      </w:r>
      <w:r>
        <w:rPr>
          <w:w w:val="105"/>
        </w:rPr>
        <w:t>to </w:t>
      </w:r>
      <w:r>
        <w:rPr>
          <w:spacing w:val="1"/>
          <w:w w:val="105"/>
        </w:rPr>
        <w:t>be </w:t>
      </w:r>
      <w:r>
        <w:rPr>
          <w:w w:val="105"/>
        </w:rPr>
        <w:t>prepared.</w:t>
      </w:r>
      <w:r>
        <w:rPr>
          <w:spacing w:val="17"/>
          <w:w w:val="105"/>
        </w:rPr>
        <w:t> </w:t>
      </w:r>
      <w:r>
        <w:rPr>
          <w:spacing w:val="-3"/>
          <w:w w:val="105"/>
        </w:rPr>
        <w:t>Various</w:t>
      </w:r>
      <w:r>
        <w:rPr>
          <w:spacing w:val="-9"/>
          <w:w w:val="105"/>
        </w:rPr>
        <w:t> </w:t>
      </w:r>
      <w:r>
        <w:rPr>
          <w:w w:val="105"/>
        </w:rPr>
        <w:t>mechanical</w:t>
      </w:r>
      <w:r>
        <w:rPr>
          <w:spacing w:val="-9"/>
          <w:w w:val="105"/>
        </w:rPr>
        <w:t> </w:t>
      </w:r>
      <w:r>
        <w:rPr>
          <w:w w:val="105"/>
        </w:rPr>
        <w:t>and</w:t>
      </w:r>
      <w:r>
        <w:rPr>
          <w:spacing w:val="-9"/>
          <w:w w:val="105"/>
        </w:rPr>
        <w:t> </w:t>
      </w:r>
      <w:r>
        <w:rPr>
          <w:w w:val="105"/>
        </w:rPr>
        <w:t>electronic</w:t>
      </w:r>
      <w:r>
        <w:rPr>
          <w:spacing w:val="-9"/>
          <w:w w:val="105"/>
        </w:rPr>
        <w:t> </w:t>
      </w:r>
      <w:r>
        <w:rPr>
          <w:w w:val="105"/>
        </w:rPr>
        <w:t>devices</w:t>
      </w:r>
      <w:r>
        <w:rPr>
          <w:spacing w:val="-9"/>
          <w:w w:val="105"/>
        </w:rPr>
        <w:t> </w:t>
      </w:r>
      <w:r>
        <w:rPr>
          <w:w w:val="105"/>
        </w:rPr>
        <w:t>were</w:t>
      </w:r>
      <w:r>
        <w:rPr>
          <w:spacing w:val="-9"/>
          <w:w w:val="105"/>
        </w:rPr>
        <w:t> </w:t>
      </w:r>
      <w:r>
        <w:rPr>
          <w:w w:val="105"/>
        </w:rPr>
        <w:t>developed</w:t>
      </w:r>
      <w:r>
        <w:rPr>
          <w:spacing w:val="-9"/>
          <w:w w:val="105"/>
        </w:rPr>
        <w:t> </w:t>
      </w:r>
      <w:r>
        <w:rPr>
          <w:w w:val="105"/>
        </w:rPr>
        <w:t>to</w:t>
      </w:r>
      <w:r>
        <w:rPr>
          <w:spacing w:val="-9"/>
          <w:w w:val="105"/>
        </w:rPr>
        <w:t> </w:t>
      </w:r>
      <w:r>
        <w:rPr>
          <w:w w:val="105"/>
        </w:rPr>
        <w:t>pre- pare a large number of fibers</w:t>
      </w:r>
      <w:r>
        <w:rPr>
          <w:spacing w:val="17"/>
          <w:w w:val="105"/>
        </w:rPr>
        <w:t> </w:t>
      </w:r>
      <w:r>
        <w:rPr>
          <w:spacing w:val="-3"/>
          <w:w w:val="105"/>
        </w:rPr>
        <w:t>simultaneously.</w:t>
      </w:r>
    </w:p>
    <w:p>
      <w:pPr>
        <w:spacing w:after="0" w:line="288" w:lineRule="auto"/>
        <w:jc w:val="both"/>
        <w:sectPr>
          <w:headerReference w:type="default" r:id="rId197"/>
          <w:footerReference w:type="default" r:id="rId198"/>
          <w:pgSz w:w="9640" w:h="13610"/>
          <w:pgMar w:header="0" w:footer="845" w:top="1280" w:bottom="1040" w:left="740" w:right="0"/>
          <w:pgNumType w:start="75"/>
        </w:sectPr>
      </w:pPr>
    </w:p>
    <w:p>
      <w:pPr>
        <w:pStyle w:val="BodyText"/>
        <w:spacing w:before="2"/>
        <w:rPr>
          <w:sz w:val="20"/>
        </w:rPr>
      </w:pPr>
    </w:p>
    <w:p>
      <w:pPr>
        <w:pStyle w:val="Heading3"/>
        <w:numPr>
          <w:ilvl w:val="2"/>
          <w:numId w:val="36"/>
        </w:numPr>
        <w:tabs>
          <w:tab w:pos="1357" w:val="left" w:leader="none"/>
          <w:tab w:pos="1358" w:val="left" w:leader="none"/>
        </w:tabs>
        <w:spacing w:line="240" w:lineRule="auto" w:before="102" w:after="0"/>
        <w:ind w:left="1357" w:right="0" w:hanging="964"/>
        <w:jc w:val="left"/>
      </w:pPr>
      <w:bookmarkStart w:name="Preparation of Scintillating Fibers." w:id="142"/>
      <w:bookmarkEnd w:id="142"/>
      <w:r>
        <w:rPr>
          <w:b w:val="0"/>
        </w:rPr>
      </w:r>
      <w:bookmarkStart w:name="_bookmark82" w:id="143"/>
      <w:bookmarkEnd w:id="143"/>
      <w:r>
        <w:rPr>
          <w:b w:val="0"/>
        </w:rPr>
      </w:r>
      <w:bookmarkStart w:name="_bookmark82" w:id="144"/>
      <w:bookmarkEnd w:id="144"/>
      <w:r>
        <w:rPr>
          <w:w w:val="115"/>
        </w:rPr>
        <w:t>Preparation</w:t>
      </w:r>
      <w:r>
        <w:rPr>
          <w:w w:val="115"/>
        </w:rPr>
        <w:t> of Scintillating</w:t>
      </w:r>
      <w:r>
        <w:rPr>
          <w:spacing w:val="66"/>
          <w:w w:val="115"/>
        </w:rPr>
        <w:t> </w:t>
      </w:r>
      <w:r>
        <w:rPr>
          <w:w w:val="115"/>
        </w:rPr>
        <w:t>Fibers.</w:t>
      </w:r>
    </w:p>
    <w:p>
      <w:pPr>
        <w:pStyle w:val="BodyText"/>
        <w:spacing w:before="10"/>
        <w:rPr>
          <w:b/>
          <w:sz w:val="37"/>
        </w:rPr>
      </w:pPr>
    </w:p>
    <w:p>
      <w:pPr>
        <w:pStyle w:val="BodyText"/>
        <w:spacing w:line="288" w:lineRule="auto"/>
        <w:ind w:left="393" w:right="848"/>
        <w:jc w:val="both"/>
      </w:pPr>
      <w:r>
        <w:rPr>
          <w:w w:val="105"/>
        </w:rPr>
        <w:t>The preparation of scintillating fibers consists in cleaving, polishing and cleaning. A surface-conditioning of the scintillating fibers </w:t>
      </w:r>
      <w:r>
        <w:rPr>
          <w:spacing w:val="-3"/>
          <w:w w:val="105"/>
        </w:rPr>
        <w:t>was</w:t>
      </w:r>
      <w:r>
        <w:rPr>
          <w:spacing w:val="-34"/>
          <w:w w:val="105"/>
        </w:rPr>
        <w:t> </w:t>
      </w:r>
      <w:r>
        <w:rPr>
          <w:w w:val="105"/>
        </w:rPr>
        <w:t>implemented to </w:t>
      </w:r>
      <w:r>
        <w:rPr>
          <w:spacing w:val="-3"/>
          <w:w w:val="105"/>
        </w:rPr>
        <w:t>improve </w:t>
      </w:r>
      <w:r>
        <w:rPr>
          <w:w w:val="105"/>
        </w:rPr>
        <w:t>their photon collection efficiency. These methods are described in the following</w:t>
      </w:r>
      <w:r>
        <w:rPr>
          <w:spacing w:val="38"/>
          <w:w w:val="105"/>
        </w:rPr>
        <w:t> </w:t>
      </w:r>
      <w:r>
        <w:rPr>
          <w:w w:val="105"/>
        </w:rPr>
        <w:t>subsections.</w:t>
      </w:r>
    </w:p>
    <w:p>
      <w:pPr>
        <w:pStyle w:val="BodyText"/>
        <w:rPr>
          <w:sz w:val="30"/>
        </w:rPr>
      </w:pPr>
    </w:p>
    <w:p>
      <w:pPr>
        <w:pStyle w:val="Heading4"/>
        <w:numPr>
          <w:ilvl w:val="3"/>
          <w:numId w:val="36"/>
        </w:numPr>
        <w:tabs>
          <w:tab w:pos="1424" w:val="left" w:leader="none"/>
          <w:tab w:pos="1425" w:val="left" w:leader="none"/>
        </w:tabs>
        <w:spacing w:line="240" w:lineRule="auto" w:before="211" w:after="0"/>
        <w:ind w:left="1424" w:right="0" w:hanging="1031"/>
        <w:jc w:val="left"/>
      </w:pPr>
      <w:bookmarkStart w:name="Cleaving of Scintillating Fibers." w:id="145"/>
      <w:bookmarkEnd w:id="145"/>
      <w:r>
        <w:rPr>
          <w:b w:val="0"/>
        </w:rPr>
      </w:r>
      <w:bookmarkStart w:name="_bookmark83" w:id="146"/>
      <w:bookmarkEnd w:id="146"/>
      <w:r>
        <w:rPr>
          <w:b w:val="0"/>
        </w:rPr>
      </w:r>
      <w:bookmarkStart w:name="_bookmark83" w:id="147"/>
      <w:bookmarkEnd w:id="147"/>
      <w:r>
        <w:rPr>
          <w:w w:val="110"/>
        </w:rPr>
        <w:t>Cle</w:t>
      </w:r>
      <w:r>
        <w:rPr>
          <w:w w:val="110"/>
        </w:rPr>
        <w:t>aving of Scintillating</w:t>
      </w:r>
      <w:r>
        <w:rPr>
          <w:spacing w:val="7"/>
          <w:w w:val="110"/>
        </w:rPr>
        <w:t> </w:t>
      </w:r>
      <w:r>
        <w:rPr>
          <w:w w:val="110"/>
        </w:rPr>
        <w:t>Fibers.</w:t>
      </w:r>
    </w:p>
    <w:p>
      <w:pPr>
        <w:pStyle w:val="BodyText"/>
        <w:spacing w:before="7"/>
        <w:rPr>
          <w:b/>
          <w:sz w:val="38"/>
        </w:rPr>
      </w:pPr>
    </w:p>
    <w:p>
      <w:pPr>
        <w:pStyle w:val="BodyText"/>
        <w:spacing w:line="288" w:lineRule="auto"/>
        <w:ind w:left="393" w:right="845"/>
        <w:jc w:val="both"/>
      </w:pPr>
      <w:r>
        <w:rPr>
          <w:w w:val="105"/>
        </w:rPr>
        <w:t>The first step in the TRITIUM design </w:t>
      </w:r>
      <w:r>
        <w:rPr>
          <w:spacing w:val="-3"/>
          <w:w w:val="105"/>
        </w:rPr>
        <w:t>was </w:t>
      </w:r>
      <w:r>
        <w:rPr>
          <w:w w:val="105"/>
        </w:rPr>
        <w:t>to choose the fiber length and  the fiber diameter (1 or 2 mm) for which the signal of tritium </w:t>
      </w:r>
      <w:r>
        <w:rPr>
          <w:spacing w:val="-3"/>
          <w:w w:val="105"/>
        </w:rPr>
        <w:t>events </w:t>
      </w:r>
      <w:r>
        <w:rPr>
          <w:w w:val="105"/>
        </w:rPr>
        <w:t>is optimized. </w:t>
      </w:r>
      <w:r>
        <w:rPr>
          <w:spacing w:val="-7"/>
          <w:w w:val="105"/>
        </w:rPr>
        <w:t>For </w:t>
      </w:r>
      <w:r>
        <w:rPr>
          <w:w w:val="105"/>
        </w:rPr>
        <w:t>a given active area, the longer the fibers, the smaller the number of photosensors needed. </w:t>
      </w:r>
      <w:r>
        <w:rPr>
          <w:spacing w:val="-3"/>
          <w:w w:val="105"/>
        </w:rPr>
        <w:t>However, </w:t>
      </w:r>
      <w:r>
        <w:rPr>
          <w:w w:val="105"/>
        </w:rPr>
        <w:t>in long fibers photons are re- flected on their boundaries </w:t>
      </w:r>
      <w:r>
        <w:rPr>
          <w:spacing w:val="-3"/>
          <w:w w:val="105"/>
        </w:rPr>
        <w:t>many </w:t>
      </w:r>
      <w:r>
        <w:rPr>
          <w:w w:val="105"/>
        </w:rPr>
        <w:t>times before reaching the photosensors, which </w:t>
      </w:r>
      <w:r>
        <w:rPr>
          <w:spacing w:val="-3"/>
          <w:w w:val="105"/>
        </w:rPr>
        <w:t>may </w:t>
      </w:r>
      <w:r>
        <w:rPr>
          <w:w w:val="105"/>
        </w:rPr>
        <w:t>produce a deterioration in the tritium signal. </w:t>
      </w:r>
      <w:r>
        <w:rPr>
          <w:spacing w:val="-10"/>
          <w:w w:val="105"/>
        </w:rPr>
        <w:t>To </w:t>
      </w:r>
      <w:r>
        <w:rPr>
          <w:w w:val="105"/>
        </w:rPr>
        <w:t>determine the optimal fiber length, several simulations, described in section </w:t>
      </w:r>
      <w:hyperlink w:history="true" w:anchor="_bookmark182">
        <w:r>
          <w:rPr>
            <w:w w:val="105"/>
          </w:rPr>
          <w:t>6.2.3,</w:t>
        </w:r>
      </w:hyperlink>
      <w:r>
        <w:rPr>
          <w:w w:val="105"/>
        </w:rPr>
        <w:t> were carried out using Geant4 </w:t>
      </w:r>
      <w:hyperlink w:history="true" w:anchor="_bookmark264">
        <w:r>
          <w:rPr>
            <w:w w:val="105"/>
          </w:rPr>
          <w:t>[GEA].</w:t>
        </w:r>
      </w:hyperlink>
      <w:r>
        <w:rPr>
          <w:w w:val="105"/>
        </w:rPr>
        <w:t> It </w:t>
      </w:r>
      <w:r>
        <w:rPr>
          <w:spacing w:val="-3"/>
          <w:w w:val="105"/>
        </w:rPr>
        <w:t>was </w:t>
      </w:r>
      <w:r>
        <w:rPr>
          <w:w w:val="105"/>
        </w:rPr>
        <w:t>concluded that the optimal fiber length for measuring tritium in water is around 20 cm, which is the fiber length used in the TRITIUM prototypes developed at IFIC and for most    of the characterization studies carried out in this thesis. As the manufac- turer </w:t>
      </w:r>
      <w:hyperlink w:history="true" w:anchor="_bookmark342">
        <w:r>
          <w:rPr>
            <w:w w:val="105"/>
          </w:rPr>
          <w:t>[Saia] </w:t>
        </w:r>
      </w:hyperlink>
      <w:r>
        <w:rPr>
          <w:w w:val="105"/>
        </w:rPr>
        <w:t>delivers 1 m long fibers, an effective cleaving technique had to </w:t>
      </w:r>
      <w:r>
        <w:rPr>
          <w:spacing w:val="1"/>
          <w:w w:val="105"/>
        </w:rPr>
        <w:t>be </w:t>
      </w:r>
      <w:r>
        <w:rPr>
          <w:w w:val="105"/>
        </w:rPr>
        <w:t>developed with stringent requirements on the cleaving </w:t>
      </w:r>
      <w:r>
        <w:rPr>
          <w:spacing w:val="-4"/>
          <w:w w:val="105"/>
        </w:rPr>
        <w:t>quality, </w:t>
      </w:r>
      <w:r>
        <w:rPr>
          <w:w w:val="105"/>
        </w:rPr>
        <w:t>since this greatly affects the transmission of photons and, </w:t>
      </w:r>
      <w:r>
        <w:rPr>
          <w:spacing w:val="-3"/>
          <w:w w:val="105"/>
        </w:rPr>
        <w:t>consequently, </w:t>
      </w:r>
      <w:r>
        <w:rPr>
          <w:w w:val="105"/>
        </w:rPr>
        <w:t>the detection efficiency of the TRITIUM detector. The cleaving </w:t>
      </w:r>
      <w:r>
        <w:rPr>
          <w:spacing w:val="-3"/>
          <w:w w:val="105"/>
        </w:rPr>
        <w:t>must </w:t>
      </w:r>
      <w:r>
        <w:rPr>
          <w:spacing w:val="1"/>
          <w:w w:val="105"/>
        </w:rPr>
        <w:t>be </w:t>
      </w:r>
      <w:r>
        <w:rPr>
          <w:w w:val="105"/>
        </w:rPr>
        <w:t>done perpendic- ular to the fiber axis and with small uncertainty in the cleaving position to enable optimal coupling of the fiber to the photosensor. It is also important that the fiber </w:t>
      </w:r>
      <w:r>
        <w:rPr>
          <w:spacing w:val="-3"/>
          <w:w w:val="105"/>
        </w:rPr>
        <w:t>integrity </w:t>
      </w:r>
      <w:r>
        <w:rPr>
          <w:spacing w:val="1"/>
          <w:w w:val="105"/>
        </w:rPr>
        <w:t>be </w:t>
      </w:r>
      <w:r>
        <w:rPr>
          <w:w w:val="105"/>
        </w:rPr>
        <w:t>preserved, without cracks or deformations that </w:t>
      </w:r>
      <w:r>
        <w:rPr>
          <w:spacing w:val="-3"/>
          <w:w w:val="105"/>
        </w:rPr>
        <w:t>may </w:t>
      </w:r>
      <w:r>
        <w:rPr>
          <w:w w:val="105"/>
        </w:rPr>
        <w:t>contribute to photon</w:t>
      </w:r>
      <w:r>
        <w:rPr>
          <w:spacing w:val="60"/>
          <w:w w:val="105"/>
        </w:rPr>
        <w:t> </w:t>
      </w:r>
      <w:r>
        <w:rPr>
          <w:w w:val="105"/>
        </w:rPr>
        <w:t>loss.</w:t>
      </w:r>
    </w:p>
    <w:p>
      <w:pPr>
        <w:pStyle w:val="BodyText"/>
        <w:spacing w:line="288" w:lineRule="auto" w:before="255"/>
        <w:ind w:left="393" w:right="849" w:firstLine="936"/>
        <w:jc w:val="both"/>
      </w:pPr>
      <w:r>
        <w:rPr>
          <w:w w:val="105"/>
        </w:rPr>
        <w:t>Cleaving plastic fibers is a current challenge. There are </w:t>
      </w:r>
      <w:r>
        <w:rPr>
          <w:spacing w:val="-3"/>
          <w:w w:val="105"/>
        </w:rPr>
        <w:t>many </w:t>
      </w:r>
      <w:r>
        <w:rPr>
          <w:w w:val="105"/>
        </w:rPr>
        <w:t>dif- ferent techniques such as milling, laser cleaving, focused-ion-beam, blade cleaving,</w:t>
      </w:r>
      <w:r>
        <w:rPr>
          <w:spacing w:val="-7"/>
          <w:w w:val="105"/>
        </w:rPr>
        <w:t> </w:t>
      </w:r>
      <w:r>
        <w:rPr>
          <w:w w:val="105"/>
        </w:rPr>
        <w:t>etc.</w:t>
      </w:r>
      <w:r>
        <w:rPr>
          <w:spacing w:val="17"/>
          <w:w w:val="105"/>
        </w:rPr>
        <w:t> </w:t>
      </w:r>
      <w:r>
        <w:rPr>
          <w:w w:val="105"/>
        </w:rPr>
        <w:t>The</w:t>
      </w:r>
      <w:r>
        <w:rPr>
          <w:spacing w:val="-8"/>
          <w:w w:val="105"/>
        </w:rPr>
        <w:t> </w:t>
      </w:r>
      <w:r>
        <w:rPr>
          <w:w w:val="105"/>
        </w:rPr>
        <w:t>blade</w:t>
      </w:r>
      <w:r>
        <w:rPr>
          <w:spacing w:val="-8"/>
          <w:w w:val="105"/>
        </w:rPr>
        <w:t> </w:t>
      </w:r>
      <w:r>
        <w:rPr>
          <w:w w:val="105"/>
        </w:rPr>
        <w:t>cleaving</w:t>
      </w:r>
      <w:r>
        <w:rPr>
          <w:spacing w:val="-8"/>
          <w:w w:val="105"/>
        </w:rPr>
        <w:t> </w:t>
      </w:r>
      <w:r>
        <w:rPr>
          <w:w w:val="105"/>
        </w:rPr>
        <w:t>technique</w:t>
      </w:r>
      <w:r>
        <w:rPr>
          <w:spacing w:val="-8"/>
          <w:w w:val="105"/>
        </w:rPr>
        <w:t> </w:t>
      </w:r>
      <w:r>
        <w:rPr>
          <w:spacing w:val="-3"/>
          <w:w w:val="105"/>
        </w:rPr>
        <w:t>was</w:t>
      </w:r>
      <w:r>
        <w:rPr>
          <w:spacing w:val="-8"/>
          <w:w w:val="105"/>
        </w:rPr>
        <w:t> </w:t>
      </w:r>
      <w:r>
        <w:rPr>
          <w:w w:val="105"/>
        </w:rPr>
        <w:t>chosen</w:t>
      </w:r>
      <w:r>
        <w:rPr>
          <w:spacing w:val="-8"/>
          <w:w w:val="105"/>
        </w:rPr>
        <w:t> </w:t>
      </w:r>
      <w:r>
        <w:rPr>
          <w:w w:val="105"/>
        </w:rPr>
        <w:t>because</w:t>
      </w:r>
      <w:r>
        <w:rPr>
          <w:spacing w:val="-8"/>
          <w:w w:val="105"/>
        </w:rPr>
        <w:t> </w:t>
      </w:r>
      <w:r>
        <w:rPr>
          <w:w w:val="105"/>
        </w:rPr>
        <w:t>of</w:t>
      </w:r>
      <w:r>
        <w:rPr>
          <w:spacing w:val="-8"/>
          <w:w w:val="105"/>
        </w:rPr>
        <w:t> </w:t>
      </w:r>
      <w:r>
        <w:rPr>
          <w:w w:val="105"/>
        </w:rPr>
        <w:t>its</w:t>
      </w:r>
      <w:r>
        <w:rPr>
          <w:spacing w:val="-8"/>
          <w:w w:val="105"/>
        </w:rPr>
        <w:t> </w:t>
      </w:r>
      <w:r>
        <w:rPr>
          <w:spacing w:val="-3"/>
          <w:w w:val="105"/>
        </w:rPr>
        <w:t>mech-</w:t>
      </w:r>
    </w:p>
    <w:p>
      <w:pPr>
        <w:spacing w:after="0" w:line="288" w:lineRule="auto"/>
        <w:jc w:val="both"/>
        <w:sectPr>
          <w:headerReference w:type="default" r:id="rId199"/>
          <w:pgSz w:w="9640" w:h="13610"/>
          <w:pgMar w:header="759" w:footer="845" w:top="1060" w:bottom="1040" w:left="740" w:right="0"/>
        </w:sectPr>
      </w:pPr>
    </w:p>
    <w:p>
      <w:pPr>
        <w:pStyle w:val="BodyText"/>
        <w:rPr>
          <w:sz w:val="20"/>
        </w:rPr>
      </w:pPr>
    </w:p>
    <w:p>
      <w:pPr>
        <w:pStyle w:val="BodyText"/>
        <w:spacing w:before="11"/>
        <w:rPr>
          <w:sz w:val="10"/>
        </w:rPr>
      </w:pPr>
    </w:p>
    <w:p>
      <w:pPr>
        <w:tabs>
          <w:tab w:pos="4319" w:val="left" w:leader="none"/>
        </w:tabs>
        <w:spacing w:line="240" w:lineRule="auto"/>
        <w:ind w:left="110" w:right="0" w:firstLine="0"/>
        <w:rPr>
          <w:sz w:val="20"/>
        </w:rPr>
      </w:pPr>
      <w:r>
        <w:rPr>
          <w:sz w:val="20"/>
        </w:rPr>
        <w:drawing>
          <wp:inline distT="0" distB="0" distL="0" distR="0">
            <wp:extent cx="2427160" cy="1990153"/>
            <wp:effectExtent l="0" t="0" r="0" b="0"/>
            <wp:docPr id="113" name="image57.jpeg" descr=""/>
            <wp:cNvGraphicFramePr>
              <a:graphicFrameLocks noChangeAspect="1"/>
            </wp:cNvGraphicFramePr>
            <a:graphic>
              <a:graphicData uri="http://schemas.openxmlformats.org/drawingml/2006/picture">
                <pic:pic>
                  <pic:nvPicPr>
                    <pic:cNvPr id="114" name="image57.jpeg"/>
                    <pic:cNvPicPr/>
                  </pic:nvPicPr>
                  <pic:blipFill>
                    <a:blip r:embed="rId201" cstate="print"/>
                    <a:stretch>
                      <a:fillRect/>
                    </a:stretch>
                  </pic:blipFill>
                  <pic:spPr>
                    <a:xfrm>
                      <a:off x="0" y="0"/>
                      <a:ext cx="2427160" cy="1990153"/>
                    </a:xfrm>
                    <a:prstGeom prst="rect">
                      <a:avLst/>
                    </a:prstGeom>
                  </pic:spPr>
                </pic:pic>
              </a:graphicData>
            </a:graphic>
          </wp:inline>
        </w:drawing>
      </w:r>
      <w:r>
        <w:rPr>
          <w:sz w:val="20"/>
        </w:rPr>
      </w:r>
      <w:r>
        <w:rPr>
          <w:sz w:val="20"/>
        </w:rPr>
        <w:tab/>
      </w:r>
      <w:r>
        <w:rPr>
          <w:position w:val="1"/>
          <w:sz w:val="20"/>
        </w:rPr>
        <w:drawing>
          <wp:inline distT="0" distB="0" distL="0" distR="0">
            <wp:extent cx="2174367" cy="2001012"/>
            <wp:effectExtent l="0" t="0" r="0" b="0"/>
            <wp:docPr id="115" name="image58.jpeg" descr=""/>
            <wp:cNvGraphicFramePr>
              <a:graphicFrameLocks noChangeAspect="1"/>
            </wp:cNvGraphicFramePr>
            <a:graphic>
              <a:graphicData uri="http://schemas.openxmlformats.org/drawingml/2006/picture">
                <pic:pic>
                  <pic:nvPicPr>
                    <pic:cNvPr id="116" name="image58.jpeg"/>
                    <pic:cNvPicPr/>
                  </pic:nvPicPr>
                  <pic:blipFill>
                    <a:blip r:embed="rId202" cstate="print"/>
                    <a:stretch>
                      <a:fillRect/>
                    </a:stretch>
                  </pic:blipFill>
                  <pic:spPr>
                    <a:xfrm>
                      <a:off x="0" y="0"/>
                      <a:ext cx="2174367" cy="2001012"/>
                    </a:xfrm>
                    <a:prstGeom prst="rect">
                      <a:avLst/>
                    </a:prstGeom>
                  </pic:spPr>
                </pic:pic>
              </a:graphicData>
            </a:graphic>
          </wp:inline>
        </w:drawing>
      </w:r>
      <w:r>
        <w:rPr>
          <w:position w:val="1"/>
          <w:sz w:val="20"/>
        </w:rPr>
      </w:r>
    </w:p>
    <w:p>
      <w:pPr>
        <w:pStyle w:val="ListParagraph"/>
        <w:numPr>
          <w:ilvl w:val="4"/>
          <w:numId w:val="36"/>
        </w:numPr>
        <w:tabs>
          <w:tab w:pos="5875" w:val="left" w:leader="none"/>
          <w:tab w:pos="5876" w:val="left" w:leader="none"/>
        </w:tabs>
        <w:spacing w:line="240" w:lineRule="auto" w:before="106" w:after="0"/>
        <w:ind w:left="5875" w:right="0" w:hanging="4009"/>
        <w:jc w:val="left"/>
        <w:rPr>
          <w:rFonts w:ascii="Arial"/>
          <w:b/>
          <w:sz w:val="22"/>
        </w:rPr>
      </w:pPr>
      <w:bookmarkStart w:name="_bookmark84" w:id="148"/>
      <w:bookmarkEnd w:id="148"/>
      <w:r>
        <w:rPr/>
      </w:r>
      <w:bookmarkStart w:name="_bookmark84" w:id="149"/>
      <w:bookmarkEnd w:id="149"/>
      <w:r>
        <w:rPr>
          <w:rFonts w:ascii="Arial"/>
          <w:b/>
          <w:w w:val="120"/>
          <w:sz w:val="22"/>
        </w:rPr>
        <w:t>(b)</w:t>
      </w:r>
    </w:p>
    <w:p>
      <w:pPr>
        <w:pStyle w:val="BodyText"/>
        <w:spacing w:line="252" w:lineRule="auto" w:before="212"/>
        <w:ind w:left="110" w:right="1131"/>
        <w:jc w:val="both"/>
      </w:pPr>
      <w:r>
        <w:rPr>
          <w:b/>
          <w:w w:val="105"/>
        </w:rPr>
        <w:t>Figure 4.1 </w:t>
      </w:r>
      <w:r>
        <w:rPr>
          <w:w w:val="105"/>
        </w:rPr>
        <w:t>– Results of using commercial techniques for cleaving the scin- tillating fibers a) Fiber end deformation b) Fiber end cracks. Pictures taken with a microscope PB 4161 from EUROMEX.</w:t>
      </w:r>
    </w:p>
    <w:p>
      <w:pPr>
        <w:pStyle w:val="BodyText"/>
        <w:rPr>
          <w:sz w:val="30"/>
        </w:rPr>
      </w:pPr>
    </w:p>
    <w:p>
      <w:pPr>
        <w:pStyle w:val="BodyText"/>
        <w:spacing w:before="4"/>
      </w:pPr>
    </w:p>
    <w:p>
      <w:pPr>
        <w:pStyle w:val="BodyText"/>
        <w:spacing w:line="288" w:lineRule="auto"/>
        <w:ind w:left="110" w:right="1129"/>
        <w:jc w:val="both"/>
      </w:pPr>
      <w:r>
        <w:rPr>
          <w:w w:val="105"/>
        </w:rPr>
        <w:t>anical simplicity and because, unlike other techniques, it preserves the in- tegrity of plastic fibers. Many commercial devices based on blade cleaving, such as the one provided </w:t>
      </w:r>
      <w:r>
        <w:rPr>
          <w:spacing w:val="-4"/>
          <w:w w:val="105"/>
        </w:rPr>
        <w:t>by </w:t>
      </w:r>
      <w:r>
        <w:rPr>
          <w:w w:val="105"/>
        </w:rPr>
        <w:t>Thorlabs with a diamond tipped blade </w:t>
      </w:r>
      <w:hyperlink w:history="true" w:anchor="_bookmark369">
        <w:r>
          <w:rPr>
            <w:w w:val="105"/>
          </w:rPr>
          <w:t>[Tho06],</w:t>
        </w:r>
      </w:hyperlink>
      <w:r>
        <w:rPr>
          <w:w w:val="105"/>
        </w:rPr>
        <w:t> or guillotines designed for industrial fiber optics </w:t>
      </w:r>
      <w:hyperlink w:history="true" w:anchor="_bookmark285">
        <w:r>
          <w:rPr>
            <w:w w:val="105"/>
          </w:rPr>
          <w:t>[Ind],</w:t>
        </w:r>
      </w:hyperlink>
      <w:r>
        <w:rPr>
          <w:w w:val="105"/>
        </w:rPr>
        <w:t> were tested in an comprehensive study with unsuccessful results </w:t>
      </w:r>
      <w:hyperlink w:history="true" w:anchor="_bookmark354">
        <w:r>
          <w:rPr>
            <w:w w:val="105"/>
          </w:rPr>
          <w:t>[Sol17].</w:t>
        </w:r>
      </w:hyperlink>
      <w:r>
        <w:rPr>
          <w:w w:val="105"/>
        </w:rPr>
        <w:t> As it can </w:t>
      </w:r>
      <w:r>
        <w:rPr>
          <w:spacing w:val="1"/>
          <w:w w:val="105"/>
        </w:rPr>
        <w:t>be </w:t>
      </w:r>
      <w:r>
        <w:rPr>
          <w:w w:val="105"/>
        </w:rPr>
        <w:t>seen  in Figure </w:t>
      </w:r>
      <w:hyperlink w:history="true" w:anchor="_bookmark84">
        <w:r>
          <w:rPr>
            <w:w w:val="105"/>
          </w:rPr>
          <w:t>4.1, </w:t>
        </w:r>
      </w:hyperlink>
      <w:r>
        <w:rPr>
          <w:w w:val="105"/>
        </w:rPr>
        <w:t>commercial techniques produce deformations, cracks and im- perfections so they do not yield results with the quality standard required for the detector. Because commercial devices are not suitable for polymer fibers, a cleaving device, shown in Figure </w:t>
      </w:r>
      <w:hyperlink w:history="true" w:anchor="_bookmark85">
        <w:r>
          <w:rPr>
            <w:w w:val="105"/>
          </w:rPr>
          <w:t>4.2,</w:t>
        </w:r>
      </w:hyperlink>
      <w:r>
        <w:rPr>
          <w:w w:val="105"/>
        </w:rPr>
        <w:t> </w:t>
      </w:r>
      <w:r>
        <w:rPr>
          <w:spacing w:val="-3"/>
          <w:w w:val="105"/>
        </w:rPr>
        <w:t>was </w:t>
      </w:r>
      <w:r>
        <w:rPr>
          <w:w w:val="105"/>
        </w:rPr>
        <w:t>designed and built at IFIC laboratory. This device consists of an aluminium plate endowed with fourteen grooves to accommodate the fibers.  A thin razor blade attached  to a mobile piece is used to </w:t>
      </w:r>
      <w:r>
        <w:rPr>
          <w:spacing w:val="-3"/>
          <w:w w:val="105"/>
        </w:rPr>
        <w:t>cleave </w:t>
      </w:r>
      <w:r>
        <w:rPr>
          <w:w w:val="105"/>
        </w:rPr>
        <w:t>the fibers. The perpendicular cleave, which is one of the requirements, can </w:t>
      </w:r>
      <w:r>
        <w:rPr>
          <w:spacing w:val="1"/>
          <w:w w:val="105"/>
        </w:rPr>
        <w:t>be </w:t>
      </w:r>
      <w:r>
        <w:rPr>
          <w:w w:val="105"/>
        </w:rPr>
        <w:t>ensured since the moving piece to which the blade is attached is placed perpendicular to the fiber axis. The blade used is a typical commercial razor blade, of 0</w:t>
      </w:r>
      <w:r>
        <w:rPr>
          <w:i/>
          <w:w w:val="105"/>
        </w:rPr>
        <w:t>.</w:t>
      </w:r>
      <w:r>
        <w:rPr>
          <w:w w:val="105"/>
        </w:rPr>
        <w:t>1 mm thickness, which is the thickness that </w:t>
      </w:r>
      <w:r>
        <w:rPr>
          <w:spacing w:val="-4"/>
          <w:w w:val="105"/>
        </w:rPr>
        <w:t>gave  </w:t>
      </w:r>
      <w:r>
        <w:rPr>
          <w:w w:val="105"/>
        </w:rPr>
        <w:t>the best results.  The blade </w:t>
      </w:r>
      <w:r>
        <w:rPr>
          <w:spacing w:val="-3"/>
          <w:w w:val="105"/>
        </w:rPr>
        <w:t>was  </w:t>
      </w:r>
      <w:r>
        <w:rPr>
          <w:w w:val="105"/>
        </w:rPr>
        <w:t>positioned with  a</w:t>
      </w:r>
      <w:r>
        <w:rPr>
          <w:spacing w:val="37"/>
          <w:w w:val="105"/>
        </w:rPr>
        <w:t> </w:t>
      </w:r>
      <w:r>
        <w:rPr>
          <w:w w:val="105"/>
        </w:rPr>
        <w:t>5</w:t>
      </w:r>
      <w:r>
        <w:rPr>
          <w:rFonts w:ascii="Arial" w:hAnsi="Arial"/>
          <w:i/>
          <w:w w:val="105"/>
          <w:vertAlign w:val="superscript"/>
        </w:rPr>
        <w:t>◦</w:t>
      </w:r>
      <w:r>
        <w:rPr>
          <w:rFonts w:ascii="Arial" w:hAnsi="Arial"/>
          <w:i/>
          <w:spacing w:val="41"/>
          <w:w w:val="105"/>
          <w:vertAlign w:val="baseline"/>
        </w:rPr>
        <w:t> </w:t>
      </w:r>
      <w:r>
        <w:rPr>
          <w:w w:val="105"/>
          <w:vertAlign w:val="baseline"/>
        </w:rPr>
        <w:t>inclination</w:t>
      </w:r>
      <w:r>
        <w:rPr>
          <w:spacing w:val="37"/>
          <w:w w:val="105"/>
          <w:vertAlign w:val="baseline"/>
        </w:rPr>
        <w:t> </w:t>
      </w:r>
      <w:r>
        <w:rPr>
          <w:w w:val="105"/>
          <w:vertAlign w:val="baseline"/>
        </w:rPr>
        <w:t>with</w:t>
      </w:r>
      <w:r>
        <w:rPr>
          <w:spacing w:val="37"/>
          <w:w w:val="105"/>
          <w:vertAlign w:val="baseline"/>
        </w:rPr>
        <w:t> </w:t>
      </w:r>
      <w:r>
        <w:rPr>
          <w:w w:val="105"/>
          <w:vertAlign w:val="baseline"/>
        </w:rPr>
        <w:t>respect</w:t>
      </w:r>
      <w:r>
        <w:rPr>
          <w:spacing w:val="37"/>
          <w:w w:val="105"/>
          <w:vertAlign w:val="baseline"/>
        </w:rPr>
        <w:t> </w:t>
      </w:r>
      <w:r>
        <w:rPr>
          <w:w w:val="105"/>
          <w:vertAlign w:val="baseline"/>
        </w:rPr>
        <w:t>to</w:t>
      </w:r>
      <w:r>
        <w:rPr>
          <w:spacing w:val="37"/>
          <w:w w:val="105"/>
          <w:vertAlign w:val="baseline"/>
        </w:rPr>
        <w:t> </w:t>
      </w:r>
      <w:r>
        <w:rPr>
          <w:w w:val="105"/>
          <w:vertAlign w:val="baseline"/>
        </w:rPr>
        <w:t>the</w:t>
      </w:r>
      <w:r>
        <w:rPr>
          <w:spacing w:val="37"/>
          <w:w w:val="105"/>
          <w:vertAlign w:val="baseline"/>
        </w:rPr>
        <w:t> </w:t>
      </w:r>
      <w:r>
        <w:rPr>
          <w:w w:val="105"/>
          <w:vertAlign w:val="baseline"/>
        </w:rPr>
        <w:t>horizontal</w:t>
      </w:r>
      <w:r>
        <w:rPr>
          <w:spacing w:val="37"/>
          <w:w w:val="105"/>
          <w:vertAlign w:val="baseline"/>
        </w:rPr>
        <w:t> </w:t>
      </w:r>
      <w:r>
        <w:rPr>
          <w:w w:val="105"/>
          <w:vertAlign w:val="baseline"/>
        </w:rPr>
        <w:t>axis</w:t>
      </w:r>
      <w:r>
        <w:rPr>
          <w:spacing w:val="37"/>
          <w:w w:val="105"/>
          <w:vertAlign w:val="baseline"/>
        </w:rPr>
        <w:t> </w:t>
      </w:r>
      <w:r>
        <w:rPr>
          <w:w w:val="105"/>
          <w:vertAlign w:val="baseline"/>
        </w:rPr>
        <w:t>since</w:t>
      </w:r>
      <w:r>
        <w:rPr>
          <w:spacing w:val="37"/>
          <w:w w:val="105"/>
          <w:vertAlign w:val="baseline"/>
        </w:rPr>
        <w:t> </w:t>
      </w:r>
      <w:r>
        <w:rPr>
          <w:w w:val="105"/>
          <w:vertAlign w:val="baseline"/>
        </w:rPr>
        <w:t>it</w:t>
      </w:r>
      <w:r>
        <w:rPr>
          <w:spacing w:val="37"/>
          <w:w w:val="105"/>
          <w:vertAlign w:val="baseline"/>
        </w:rPr>
        <w:t> </w:t>
      </w:r>
      <w:r>
        <w:rPr>
          <w:spacing w:val="-3"/>
          <w:w w:val="105"/>
          <w:vertAlign w:val="baseline"/>
        </w:rPr>
        <w:t>was</w:t>
      </w:r>
      <w:r>
        <w:rPr>
          <w:spacing w:val="37"/>
          <w:w w:val="105"/>
          <w:vertAlign w:val="baseline"/>
        </w:rPr>
        <w:t> </w:t>
      </w:r>
      <w:r>
        <w:rPr>
          <w:w w:val="105"/>
          <w:vertAlign w:val="baseline"/>
        </w:rPr>
        <w:t>found</w:t>
      </w:r>
      <w:r>
        <w:rPr>
          <w:spacing w:val="37"/>
          <w:w w:val="105"/>
          <w:vertAlign w:val="baseline"/>
        </w:rPr>
        <w:t> </w:t>
      </w:r>
      <w:r>
        <w:rPr>
          <w:w w:val="105"/>
          <w:vertAlign w:val="baseline"/>
        </w:rPr>
        <w:t>in</w:t>
      </w:r>
    </w:p>
    <w:p>
      <w:pPr>
        <w:spacing w:after="0" w:line="288" w:lineRule="auto"/>
        <w:jc w:val="both"/>
        <w:sectPr>
          <w:headerReference w:type="default" r:id="rId200"/>
          <w:pgSz w:w="9640" w:h="13610"/>
          <w:pgMar w:header="759" w:footer="845" w:top="1060" w:bottom="1040" w:left="740" w:right="0"/>
        </w:sectPr>
      </w:pPr>
    </w:p>
    <w:p>
      <w:pPr>
        <w:pStyle w:val="BodyText"/>
        <w:rPr>
          <w:sz w:val="20"/>
        </w:rPr>
      </w:pPr>
    </w:p>
    <w:p>
      <w:pPr>
        <w:pStyle w:val="BodyText"/>
        <w:spacing w:before="4"/>
        <w:rPr>
          <w:sz w:val="11"/>
        </w:rPr>
      </w:pPr>
    </w:p>
    <w:p>
      <w:pPr>
        <w:tabs>
          <w:tab w:pos="4603" w:val="left" w:leader="none"/>
        </w:tabs>
        <w:spacing w:line="240" w:lineRule="auto"/>
        <w:ind w:left="393" w:right="0" w:firstLine="0"/>
        <w:rPr>
          <w:sz w:val="20"/>
        </w:rPr>
      </w:pPr>
      <w:r>
        <w:rPr>
          <w:position w:val="3"/>
          <w:sz w:val="20"/>
        </w:rPr>
        <w:drawing>
          <wp:inline distT="0" distB="0" distL="0" distR="0">
            <wp:extent cx="2403538" cy="788384"/>
            <wp:effectExtent l="0" t="0" r="0" b="0"/>
            <wp:docPr id="117" name="image59.jpeg" descr=""/>
            <wp:cNvGraphicFramePr>
              <a:graphicFrameLocks noChangeAspect="1"/>
            </wp:cNvGraphicFramePr>
            <a:graphic>
              <a:graphicData uri="http://schemas.openxmlformats.org/drawingml/2006/picture">
                <pic:pic>
                  <pic:nvPicPr>
                    <pic:cNvPr id="118" name="image59.jpeg"/>
                    <pic:cNvPicPr/>
                  </pic:nvPicPr>
                  <pic:blipFill>
                    <a:blip r:embed="rId204" cstate="print"/>
                    <a:stretch>
                      <a:fillRect/>
                    </a:stretch>
                  </pic:blipFill>
                  <pic:spPr>
                    <a:xfrm>
                      <a:off x="0" y="0"/>
                      <a:ext cx="2403538" cy="788384"/>
                    </a:xfrm>
                    <a:prstGeom prst="rect">
                      <a:avLst/>
                    </a:prstGeom>
                  </pic:spPr>
                </pic:pic>
              </a:graphicData>
            </a:graphic>
          </wp:inline>
        </w:drawing>
      </w:r>
      <w:r>
        <w:rPr>
          <w:position w:val="3"/>
          <w:sz w:val="20"/>
        </w:rPr>
      </w:r>
      <w:r>
        <w:rPr>
          <w:position w:val="3"/>
          <w:sz w:val="20"/>
        </w:rPr>
        <w:tab/>
      </w:r>
      <w:r>
        <w:rPr>
          <w:sz w:val="20"/>
        </w:rPr>
        <w:drawing>
          <wp:inline distT="0" distB="0" distL="0" distR="0">
            <wp:extent cx="2197417" cy="960120"/>
            <wp:effectExtent l="0" t="0" r="0" b="0"/>
            <wp:docPr id="119" name="image60.jpeg" descr=""/>
            <wp:cNvGraphicFramePr>
              <a:graphicFrameLocks noChangeAspect="1"/>
            </wp:cNvGraphicFramePr>
            <a:graphic>
              <a:graphicData uri="http://schemas.openxmlformats.org/drawingml/2006/picture">
                <pic:pic>
                  <pic:nvPicPr>
                    <pic:cNvPr id="120" name="image60.jpeg"/>
                    <pic:cNvPicPr/>
                  </pic:nvPicPr>
                  <pic:blipFill>
                    <a:blip r:embed="rId205" cstate="print"/>
                    <a:stretch>
                      <a:fillRect/>
                    </a:stretch>
                  </pic:blipFill>
                  <pic:spPr>
                    <a:xfrm>
                      <a:off x="0" y="0"/>
                      <a:ext cx="2197417" cy="960120"/>
                    </a:xfrm>
                    <a:prstGeom prst="rect">
                      <a:avLst/>
                    </a:prstGeom>
                  </pic:spPr>
                </pic:pic>
              </a:graphicData>
            </a:graphic>
          </wp:inline>
        </w:drawing>
      </w:r>
      <w:r>
        <w:rPr>
          <w:sz w:val="20"/>
        </w:rPr>
      </w:r>
    </w:p>
    <w:p>
      <w:pPr>
        <w:pStyle w:val="ListParagraph"/>
        <w:numPr>
          <w:ilvl w:val="5"/>
          <w:numId w:val="36"/>
        </w:numPr>
        <w:tabs>
          <w:tab w:pos="6159" w:val="left" w:leader="none"/>
          <w:tab w:pos="6160" w:val="left" w:leader="none"/>
        </w:tabs>
        <w:spacing w:line="240" w:lineRule="auto" w:before="93" w:after="0"/>
        <w:ind w:left="6159" w:right="0" w:hanging="4010"/>
        <w:jc w:val="left"/>
        <w:rPr>
          <w:rFonts w:ascii="Arial"/>
          <w:b/>
          <w:sz w:val="22"/>
        </w:rPr>
      </w:pPr>
      <w:bookmarkStart w:name="_bookmark85" w:id="150"/>
      <w:bookmarkEnd w:id="150"/>
      <w:r>
        <w:rPr/>
      </w:r>
      <w:bookmarkStart w:name="_bookmark85" w:id="151"/>
      <w:bookmarkEnd w:id="151"/>
      <w:r>
        <w:rPr>
          <w:rFonts w:ascii="Arial"/>
          <w:b/>
          <w:w w:val="120"/>
          <w:sz w:val="22"/>
        </w:rPr>
        <w:t>(b)</w:t>
      </w:r>
    </w:p>
    <w:p>
      <w:pPr>
        <w:pStyle w:val="BodyText"/>
        <w:spacing w:before="213"/>
        <w:ind w:left="746"/>
      </w:pPr>
      <w:r>
        <w:rPr>
          <w:b/>
          <w:w w:val="105"/>
        </w:rPr>
        <w:t>Figure 4.2 </w:t>
      </w:r>
      <w:r>
        <w:rPr>
          <w:w w:val="105"/>
        </w:rPr>
        <w:t>– Plastic fiber cleaver developed in TRITIUM project.</w:t>
      </w:r>
    </w:p>
    <w:p>
      <w:pPr>
        <w:pStyle w:val="BodyText"/>
        <w:rPr>
          <w:sz w:val="30"/>
        </w:rPr>
      </w:pPr>
    </w:p>
    <w:p>
      <w:pPr>
        <w:pStyle w:val="BodyText"/>
        <w:spacing w:line="288" w:lineRule="auto" w:before="186"/>
        <w:ind w:left="393" w:right="846"/>
        <w:jc w:val="both"/>
      </w:pPr>
      <w:r>
        <w:rPr>
          <w:w w:val="105"/>
        </w:rPr>
        <w:t>several studies that this helps to obtain a less aggressive and cleaner cleave </w:t>
      </w:r>
      <w:hyperlink w:history="true" w:anchor="_bookmark356">
        <w:r>
          <w:rPr>
            <w:w w:val="105"/>
          </w:rPr>
          <w:t>[SR15, </w:t>
        </w:r>
      </w:hyperlink>
      <w:hyperlink w:history="true" w:anchor="_bookmark300">
        <w:r>
          <w:rPr>
            <w:w w:val="105"/>
          </w:rPr>
          <w:t>Law06].</w:t>
        </w:r>
      </w:hyperlink>
      <w:r>
        <w:rPr>
          <w:w w:val="105"/>
        </w:rPr>
        <w:t> As it can be seen in Figure </w:t>
      </w:r>
      <w:hyperlink w:history="true" w:anchor="_bookmark87">
        <w:r>
          <w:rPr>
            <w:w w:val="105"/>
          </w:rPr>
          <w:t>4.3, </w:t>
        </w:r>
      </w:hyperlink>
      <w:r>
        <w:rPr>
          <w:w w:val="105"/>
        </w:rPr>
        <w:t>the integrity of the fiber is preserved and no deformation is observed. However, it can be noticed some tears on the clad, but it is reported in section </w:t>
      </w:r>
      <w:hyperlink w:history="true" w:anchor="_bookmark106">
        <w:r>
          <w:rPr>
            <w:w w:val="105"/>
          </w:rPr>
          <w:t>4.1.2.2 </w:t>
        </w:r>
      </w:hyperlink>
      <w:r>
        <w:rPr>
          <w:w w:val="105"/>
        </w:rPr>
        <w:t>that these tears affect negligibly the photon collection.</w:t>
      </w:r>
    </w:p>
    <w:p>
      <w:pPr>
        <w:pStyle w:val="BodyText"/>
        <w:spacing w:line="288" w:lineRule="auto" w:before="240"/>
        <w:ind w:left="393" w:right="847" w:firstLine="936"/>
        <w:jc w:val="both"/>
      </w:pPr>
      <w:r>
        <w:rPr>
          <w:w w:val="105"/>
        </w:rPr>
        <w:t>An additional parameter that could affect the cleaving quality of the fiber ends is the temperature of both fiber and blade. A study </w:t>
      </w:r>
      <w:r>
        <w:rPr>
          <w:spacing w:val="-3"/>
          <w:w w:val="105"/>
        </w:rPr>
        <w:t>was </w:t>
      </w:r>
      <w:r>
        <w:rPr>
          <w:w w:val="105"/>
        </w:rPr>
        <w:t>carried out in which both were subject to different temperatures, from room temperature to 110</w:t>
      </w:r>
      <w:r>
        <w:rPr>
          <w:rFonts w:ascii="Arial" w:hAnsi="Arial"/>
          <w:i/>
          <w:w w:val="105"/>
          <w:vertAlign w:val="superscript"/>
        </w:rPr>
        <w:t>◦</w:t>
      </w:r>
      <w:r>
        <w:rPr>
          <w:w w:val="105"/>
          <w:vertAlign w:val="baseline"/>
        </w:rPr>
        <w:t>C. No significant conclusions were obtained </w:t>
      </w:r>
      <w:hyperlink w:history="true" w:anchor="_bookmark354">
        <w:r>
          <w:rPr>
            <w:w w:val="105"/>
            <w:vertAlign w:val="baseline"/>
          </w:rPr>
          <w:t>[Sol17].</w:t>
        </w:r>
      </w:hyperlink>
      <w:r>
        <w:rPr>
          <w:w w:val="105"/>
          <w:vertAlign w:val="baseline"/>
        </w:rPr>
        <w:t> Thus, the cleaving process </w:t>
      </w:r>
      <w:r>
        <w:rPr>
          <w:spacing w:val="-3"/>
          <w:w w:val="105"/>
          <w:vertAlign w:val="baseline"/>
        </w:rPr>
        <w:t>was  </w:t>
      </w:r>
      <w:r>
        <w:rPr>
          <w:w w:val="105"/>
          <w:vertAlign w:val="baseline"/>
        </w:rPr>
        <w:t>carried out at room temperature to </w:t>
      </w:r>
      <w:r>
        <w:rPr>
          <w:spacing w:val="-3"/>
          <w:w w:val="105"/>
          <w:vertAlign w:val="baseline"/>
        </w:rPr>
        <w:t>make  </w:t>
      </w:r>
      <w:r>
        <w:rPr>
          <w:w w:val="105"/>
          <w:vertAlign w:val="baseline"/>
        </w:rPr>
        <w:t>the cleaving process</w:t>
      </w:r>
      <w:r>
        <w:rPr>
          <w:spacing w:val="38"/>
          <w:w w:val="105"/>
          <w:vertAlign w:val="baseline"/>
        </w:rPr>
        <w:t> </w:t>
      </w:r>
      <w:r>
        <w:rPr>
          <w:w w:val="105"/>
          <w:vertAlign w:val="baseline"/>
        </w:rPr>
        <w:t>easier.</w:t>
      </w:r>
    </w:p>
    <w:p>
      <w:pPr>
        <w:pStyle w:val="BodyText"/>
        <w:spacing w:line="288" w:lineRule="auto" w:before="239"/>
        <w:ind w:left="393" w:right="846" w:firstLine="936"/>
        <w:jc w:val="both"/>
      </w:pPr>
      <w:r>
        <w:rPr>
          <w:w w:val="105"/>
        </w:rPr>
        <w:t>A second L-shaped aluminium plate with grooves </w:t>
      </w:r>
      <w:r>
        <w:rPr>
          <w:spacing w:val="-3"/>
          <w:w w:val="105"/>
        </w:rPr>
        <w:t>was </w:t>
      </w:r>
      <w:r>
        <w:rPr>
          <w:w w:val="105"/>
        </w:rPr>
        <w:t>attached to the first one (see Figure </w:t>
      </w:r>
      <w:hyperlink w:history="true" w:anchor="_bookmark85">
        <w:r>
          <w:rPr>
            <w:w w:val="105"/>
          </w:rPr>
          <w:t>4.2)</w:t>
        </w:r>
      </w:hyperlink>
      <w:r>
        <w:rPr>
          <w:w w:val="105"/>
        </w:rPr>
        <w:t> to set accurately the length of the fibers to   200</w:t>
      </w:r>
      <w:r>
        <w:rPr>
          <w:spacing w:val="15"/>
          <w:w w:val="105"/>
        </w:rPr>
        <w:t> </w:t>
      </w:r>
      <w:r>
        <w:rPr>
          <w:w w:val="105"/>
        </w:rPr>
        <w:t>mm,</w:t>
      </w:r>
      <w:r>
        <w:rPr>
          <w:spacing w:val="13"/>
          <w:w w:val="105"/>
        </w:rPr>
        <w:t> </w:t>
      </w:r>
      <w:r>
        <w:rPr>
          <w:w w:val="105"/>
        </w:rPr>
        <w:t>with</w:t>
      </w:r>
      <w:r>
        <w:rPr>
          <w:spacing w:val="15"/>
          <w:w w:val="105"/>
        </w:rPr>
        <w:t> </w:t>
      </w:r>
      <w:r>
        <w:rPr>
          <w:w w:val="105"/>
        </w:rPr>
        <w:t>an</w:t>
      </w:r>
      <w:r>
        <w:rPr>
          <w:spacing w:val="15"/>
          <w:w w:val="105"/>
        </w:rPr>
        <w:t> </w:t>
      </w:r>
      <w:r>
        <w:rPr>
          <w:w w:val="105"/>
        </w:rPr>
        <w:t>uncertainty</w:t>
      </w:r>
      <w:r>
        <w:rPr>
          <w:spacing w:val="13"/>
          <w:w w:val="105"/>
        </w:rPr>
        <w:t> </w:t>
      </w:r>
      <w:r>
        <w:rPr>
          <w:w w:val="105"/>
        </w:rPr>
        <w:t>of</w:t>
      </w:r>
      <w:r>
        <w:rPr>
          <w:spacing w:val="15"/>
          <w:w w:val="105"/>
        </w:rPr>
        <w:t> </w:t>
      </w:r>
      <w:r>
        <w:rPr>
          <w:rFonts w:ascii="Menlo" w:hAnsi="Menlo"/>
          <w:i/>
          <w:w w:val="105"/>
        </w:rPr>
        <w:t>±</w:t>
      </w:r>
      <w:r>
        <w:rPr>
          <w:w w:val="105"/>
        </w:rPr>
        <w:t>1</w:t>
      </w:r>
      <w:r>
        <w:rPr>
          <w:spacing w:val="15"/>
          <w:w w:val="105"/>
        </w:rPr>
        <w:t> </w:t>
      </w:r>
      <w:r>
        <w:rPr>
          <w:w w:val="105"/>
        </w:rPr>
        <w:t>mm.</w:t>
      </w:r>
    </w:p>
    <w:p>
      <w:pPr>
        <w:pStyle w:val="BodyText"/>
        <w:rPr>
          <w:sz w:val="44"/>
        </w:rPr>
      </w:pPr>
    </w:p>
    <w:p>
      <w:pPr>
        <w:pStyle w:val="Heading4"/>
        <w:numPr>
          <w:ilvl w:val="3"/>
          <w:numId w:val="36"/>
        </w:numPr>
        <w:tabs>
          <w:tab w:pos="1424" w:val="left" w:leader="none"/>
          <w:tab w:pos="1425" w:val="left" w:leader="none"/>
        </w:tabs>
        <w:spacing w:line="240" w:lineRule="auto" w:before="277" w:after="0"/>
        <w:ind w:left="1424" w:right="0" w:hanging="1031"/>
        <w:jc w:val="left"/>
      </w:pPr>
      <w:bookmarkStart w:name="Polishing of Scintillating Fibers." w:id="152"/>
      <w:bookmarkEnd w:id="152"/>
      <w:r>
        <w:rPr>
          <w:b w:val="0"/>
        </w:rPr>
      </w:r>
      <w:bookmarkStart w:name="_bookmark86" w:id="153"/>
      <w:bookmarkEnd w:id="153"/>
      <w:r>
        <w:rPr>
          <w:b w:val="0"/>
        </w:rPr>
      </w:r>
      <w:bookmarkStart w:name="_bookmark86" w:id="154"/>
      <w:bookmarkEnd w:id="154"/>
      <w:r>
        <w:rPr>
          <w:w w:val="115"/>
        </w:rPr>
        <w:t>P</w:t>
      </w:r>
      <w:r>
        <w:rPr>
          <w:w w:val="115"/>
        </w:rPr>
        <w:t>olishing of Scintillating</w:t>
      </w:r>
      <w:r>
        <w:rPr>
          <w:spacing w:val="55"/>
          <w:w w:val="115"/>
        </w:rPr>
        <w:t> </w:t>
      </w:r>
      <w:r>
        <w:rPr>
          <w:w w:val="115"/>
        </w:rPr>
        <w:t>Fibers.</w:t>
      </w:r>
    </w:p>
    <w:p>
      <w:pPr>
        <w:pStyle w:val="BodyText"/>
        <w:spacing w:before="4"/>
        <w:rPr>
          <w:b/>
          <w:sz w:val="42"/>
        </w:rPr>
      </w:pPr>
    </w:p>
    <w:p>
      <w:pPr>
        <w:pStyle w:val="BodyText"/>
        <w:spacing w:line="288" w:lineRule="auto"/>
        <w:ind w:left="393" w:right="847"/>
        <w:jc w:val="both"/>
      </w:pPr>
      <w:r>
        <w:rPr>
          <w:w w:val="105"/>
        </w:rPr>
        <w:t>As can </w:t>
      </w:r>
      <w:r>
        <w:rPr>
          <w:spacing w:val="1"/>
          <w:w w:val="105"/>
        </w:rPr>
        <w:t>be </w:t>
      </w:r>
      <w:r>
        <w:rPr>
          <w:w w:val="105"/>
        </w:rPr>
        <w:t>seen in Figure </w:t>
      </w:r>
      <w:hyperlink w:history="true" w:anchor="_bookmark87">
        <w:r>
          <w:rPr>
            <w:w w:val="105"/>
          </w:rPr>
          <w:t>4.3,</w:t>
        </w:r>
      </w:hyperlink>
      <w:r>
        <w:rPr>
          <w:w w:val="105"/>
        </w:rPr>
        <w:t>  a slightly darkened zone at the bottom of   the fiber is observed. This is an unavoidable effect of the cleaving process on plastic fibers, which produces unpolished end-surfaces. </w:t>
      </w:r>
      <w:r>
        <w:rPr>
          <w:spacing w:val="-10"/>
          <w:w w:val="105"/>
        </w:rPr>
        <w:t>To </w:t>
      </w:r>
      <w:r>
        <w:rPr>
          <w:w w:val="105"/>
        </w:rPr>
        <w:t>polish the end-surfeces, a method implemented </w:t>
      </w:r>
      <w:r>
        <w:rPr>
          <w:spacing w:val="-4"/>
          <w:w w:val="105"/>
        </w:rPr>
        <w:t>by </w:t>
      </w:r>
      <w:r>
        <w:rPr>
          <w:w w:val="105"/>
        </w:rPr>
        <w:t>Thorlabs </w:t>
      </w:r>
      <w:r>
        <w:rPr>
          <w:spacing w:val="-3"/>
          <w:w w:val="105"/>
        </w:rPr>
        <w:t>was </w:t>
      </w:r>
      <w:r>
        <w:rPr>
          <w:w w:val="105"/>
        </w:rPr>
        <w:t>applied</w:t>
      </w:r>
      <w:r>
        <w:rPr>
          <w:spacing w:val="12"/>
          <w:w w:val="105"/>
        </w:rPr>
        <w:t> </w:t>
      </w:r>
      <w:hyperlink w:history="true" w:anchor="_bookmark369">
        <w:r>
          <w:rPr>
            <w:w w:val="105"/>
          </w:rPr>
          <w:t>[Tho</w:t>
        </w:r>
      </w:hyperlink>
      <w:r>
        <w:rPr>
          <w:w w:val="105"/>
        </w:rPr>
        <w:t>06].</w:t>
      </w:r>
    </w:p>
    <w:p>
      <w:pPr>
        <w:spacing w:after="0" w:line="288" w:lineRule="auto"/>
        <w:jc w:val="both"/>
        <w:sectPr>
          <w:headerReference w:type="default" r:id="rId203"/>
          <w:pgSz w:w="9640" w:h="13610"/>
          <w:pgMar w:header="759" w:footer="845" w:top="1060" w:bottom="1040" w:left="740" w:right="0"/>
        </w:sectPr>
      </w:pPr>
    </w:p>
    <w:p>
      <w:pPr>
        <w:pStyle w:val="BodyText"/>
        <w:rPr>
          <w:sz w:val="20"/>
        </w:rPr>
      </w:pPr>
    </w:p>
    <w:p>
      <w:pPr>
        <w:pStyle w:val="BodyText"/>
        <w:spacing w:before="11"/>
        <w:rPr>
          <w:sz w:val="10"/>
        </w:rPr>
      </w:pPr>
    </w:p>
    <w:p>
      <w:pPr>
        <w:pStyle w:val="BodyText"/>
        <w:ind w:left="1029"/>
        <w:rPr>
          <w:sz w:val="20"/>
        </w:rPr>
      </w:pPr>
      <w:r>
        <w:rPr>
          <w:sz w:val="20"/>
        </w:rPr>
        <w:drawing>
          <wp:inline distT="0" distB="0" distL="0" distR="0">
            <wp:extent cx="3693318" cy="2964656"/>
            <wp:effectExtent l="0" t="0" r="0" b="0"/>
            <wp:docPr id="121" name="image61.jpeg" descr=""/>
            <wp:cNvGraphicFramePr>
              <a:graphicFrameLocks noChangeAspect="1"/>
            </wp:cNvGraphicFramePr>
            <a:graphic>
              <a:graphicData uri="http://schemas.openxmlformats.org/drawingml/2006/picture">
                <pic:pic>
                  <pic:nvPicPr>
                    <pic:cNvPr id="122" name="image61.jpeg"/>
                    <pic:cNvPicPr/>
                  </pic:nvPicPr>
                  <pic:blipFill>
                    <a:blip r:embed="rId207" cstate="print"/>
                    <a:stretch>
                      <a:fillRect/>
                    </a:stretch>
                  </pic:blipFill>
                  <pic:spPr>
                    <a:xfrm>
                      <a:off x="0" y="0"/>
                      <a:ext cx="3693318" cy="2964656"/>
                    </a:xfrm>
                    <a:prstGeom prst="rect">
                      <a:avLst/>
                    </a:prstGeom>
                  </pic:spPr>
                </pic:pic>
              </a:graphicData>
            </a:graphic>
          </wp:inline>
        </w:drawing>
      </w:r>
      <w:r>
        <w:rPr>
          <w:sz w:val="20"/>
        </w:rPr>
      </w:r>
    </w:p>
    <w:p>
      <w:pPr>
        <w:pStyle w:val="BodyText"/>
        <w:spacing w:before="7"/>
        <w:rPr>
          <w:sz w:val="6"/>
        </w:rPr>
      </w:pPr>
    </w:p>
    <w:p>
      <w:pPr>
        <w:pStyle w:val="BodyText"/>
        <w:spacing w:line="252" w:lineRule="auto" w:before="101"/>
        <w:ind w:left="110" w:right="1121"/>
      </w:pPr>
      <w:bookmarkStart w:name="_bookmark87" w:id="155"/>
      <w:bookmarkEnd w:id="155"/>
      <w:r>
        <w:rPr/>
      </w:r>
      <w:r>
        <w:rPr>
          <w:b/>
          <w:w w:val="105"/>
        </w:rPr>
        <w:t>Figure 4.3 </w:t>
      </w:r>
      <w:r>
        <w:rPr>
          <w:w w:val="105"/>
        </w:rPr>
        <w:t>– Fiber end after cleaving process using the home-made cleaver. Pictures taken with the microscope PB 4161 from EUROMEX.</w:t>
      </w:r>
    </w:p>
    <w:p>
      <w:pPr>
        <w:pStyle w:val="BodyText"/>
        <w:rPr>
          <w:sz w:val="30"/>
        </w:rPr>
      </w:pPr>
    </w:p>
    <w:p>
      <w:pPr>
        <w:pStyle w:val="BodyText"/>
        <w:spacing w:before="6"/>
        <w:rPr>
          <w:sz w:val="36"/>
        </w:rPr>
      </w:pPr>
    </w:p>
    <w:p>
      <w:pPr>
        <w:pStyle w:val="Heading4"/>
        <w:ind w:left="1046"/>
      </w:pPr>
      <w:r>
        <w:rPr>
          <w:w w:val="115"/>
        </w:rPr>
        <w:t>Manual Polishing Method.</w:t>
      </w:r>
    </w:p>
    <w:p>
      <w:pPr>
        <w:pStyle w:val="BodyText"/>
        <w:spacing w:before="3"/>
        <w:rPr>
          <w:b/>
          <w:sz w:val="25"/>
        </w:rPr>
      </w:pPr>
    </w:p>
    <w:p>
      <w:pPr>
        <w:pStyle w:val="BodyText"/>
        <w:spacing w:line="288" w:lineRule="auto"/>
        <w:ind w:left="110" w:right="1129" w:firstLine="936"/>
        <w:jc w:val="both"/>
      </w:pPr>
      <w:r>
        <w:rPr>
          <w:w w:val="105"/>
        </w:rPr>
        <w:t>The Thorlabs polishing method consists in rubbing the fibers ends with five different polishing papers made of aluminium oxyde grains with a decreasing grain size (30 </w:t>
      </w:r>
      <w:r>
        <w:rPr>
          <w:i/>
          <w:w w:val="105"/>
        </w:rPr>
        <w:t>µ</w:t>
      </w:r>
      <w:r>
        <w:rPr>
          <w:w w:val="105"/>
        </w:rPr>
        <w:t>m, 20 </w:t>
      </w:r>
      <w:r>
        <w:rPr>
          <w:i/>
          <w:w w:val="105"/>
        </w:rPr>
        <w:t>µ</w:t>
      </w:r>
      <w:r>
        <w:rPr>
          <w:w w:val="105"/>
        </w:rPr>
        <w:t>m, 12 </w:t>
      </w:r>
      <w:r>
        <w:rPr>
          <w:i/>
          <w:w w:val="105"/>
        </w:rPr>
        <w:t>µ</w:t>
      </w:r>
      <w:r>
        <w:rPr>
          <w:w w:val="105"/>
        </w:rPr>
        <w:t>m, 5 </w:t>
      </w:r>
      <w:r>
        <w:rPr>
          <w:i/>
          <w:w w:val="105"/>
        </w:rPr>
        <w:t>µ</w:t>
      </w:r>
      <w:r>
        <w:rPr>
          <w:w w:val="105"/>
        </w:rPr>
        <w:t>m and 0</w:t>
      </w:r>
      <w:r>
        <w:rPr>
          <w:i/>
          <w:w w:val="105"/>
        </w:rPr>
        <w:t>.</w:t>
      </w:r>
      <w:r>
        <w:rPr>
          <w:w w:val="105"/>
        </w:rPr>
        <w:t>3 </w:t>
      </w:r>
      <w:r>
        <w:rPr>
          <w:i/>
          <w:w w:val="105"/>
        </w:rPr>
        <w:t>µ</w:t>
      </w:r>
      <w:r>
        <w:rPr>
          <w:w w:val="105"/>
        </w:rPr>
        <w:t>m). To polish the fiber, this is placed into a polishing connector, shown in Figure </w:t>
      </w:r>
      <w:hyperlink w:history="true" w:anchor="_bookmark88">
        <w:r>
          <w:rPr>
            <w:w w:val="105"/>
          </w:rPr>
          <w:t>4.4, </w:t>
        </w:r>
      </w:hyperlink>
      <w:r>
        <w:rPr>
          <w:w w:val="105"/>
        </w:rPr>
        <w:t>and a shape of an 8 must be outlined on each polishing papers during 2 minutes (approximately 120 movements).</w:t>
      </w:r>
    </w:p>
    <w:p>
      <w:pPr>
        <w:pStyle w:val="BodyText"/>
        <w:spacing w:line="288" w:lineRule="auto" w:before="240"/>
        <w:ind w:left="110" w:right="1129" w:firstLine="936"/>
        <w:jc w:val="both"/>
      </w:pPr>
      <w:r>
        <w:rPr>
          <w:w w:val="105"/>
        </w:rPr>
        <w:t>The result obtained after polishing is shown in Figure </w:t>
      </w:r>
      <w:hyperlink w:history="true" w:anchor="_bookmark89">
        <w:r>
          <w:rPr>
            <w:w w:val="105"/>
          </w:rPr>
          <w:t>4.5b, </w:t>
        </w:r>
      </w:hyperlink>
      <w:r>
        <w:rPr>
          <w:w w:val="105"/>
        </w:rPr>
        <w:t>where it can </w:t>
      </w:r>
      <w:r>
        <w:rPr>
          <w:spacing w:val="1"/>
          <w:w w:val="105"/>
        </w:rPr>
        <w:t>be </w:t>
      </w:r>
      <w:r>
        <w:rPr>
          <w:w w:val="105"/>
        </w:rPr>
        <w:t>noticed that the darkened zone has completely disappeared and  the fiber end is uniform, which </w:t>
      </w:r>
      <w:r>
        <w:rPr>
          <w:spacing w:val="-3"/>
          <w:w w:val="105"/>
        </w:rPr>
        <w:t>favors </w:t>
      </w:r>
      <w:r>
        <w:rPr>
          <w:w w:val="105"/>
        </w:rPr>
        <w:t>optimal coupling and transmision of photons</w:t>
      </w:r>
      <w:r>
        <w:rPr>
          <w:spacing w:val="13"/>
          <w:w w:val="105"/>
        </w:rPr>
        <w:t> </w:t>
      </w:r>
      <w:r>
        <w:rPr>
          <w:w w:val="105"/>
        </w:rPr>
        <w:t>of</w:t>
      </w:r>
      <w:r>
        <w:rPr>
          <w:spacing w:val="15"/>
          <w:w w:val="105"/>
        </w:rPr>
        <w:t> </w:t>
      </w:r>
      <w:r>
        <w:rPr>
          <w:w w:val="105"/>
        </w:rPr>
        <w:t>the</w:t>
      </w:r>
      <w:r>
        <w:rPr>
          <w:spacing w:val="13"/>
          <w:w w:val="105"/>
        </w:rPr>
        <w:t> </w:t>
      </w:r>
      <w:r>
        <w:rPr>
          <w:w w:val="105"/>
        </w:rPr>
        <w:t>scintillating</w:t>
      </w:r>
      <w:r>
        <w:rPr>
          <w:spacing w:val="13"/>
          <w:w w:val="105"/>
        </w:rPr>
        <w:t> </w:t>
      </w:r>
      <w:r>
        <w:rPr>
          <w:w w:val="105"/>
        </w:rPr>
        <w:t>fibers</w:t>
      </w:r>
      <w:r>
        <w:rPr>
          <w:spacing w:val="15"/>
          <w:w w:val="105"/>
        </w:rPr>
        <w:t> </w:t>
      </w:r>
      <w:r>
        <w:rPr>
          <w:w w:val="105"/>
        </w:rPr>
        <w:t>to</w:t>
      </w:r>
      <w:r>
        <w:rPr>
          <w:spacing w:val="13"/>
          <w:w w:val="105"/>
        </w:rPr>
        <w:t> </w:t>
      </w:r>
      <w:r>
        <w:rPr>
          <w:w w:val="105"/>
        </w:rPr>
        <w:t>the</w:t>
      </w:r>
      <w:r>
        <w:rPr>
          <w:spacing w:val="13"/>
          <w:w w:val="105"/>
        </w:rPr>
        <w:t> </w:t>
      </w:r>
      <w:r>
        <w:rPr>
          <w:w w:val="105"/>
        </w:rPr>
        <w:t>photodetectors.</w:t>
      </w:r>
    </w:p>
    <w:p>
      <w:pPr>
        <w:pStyle w:val="Heading4"/>
        <w:spacing w:before="239"/>
        <w:ind w:left="1046"/>
      </w:pPr>
      <w:r>
        <w:rPr>
          <w:w w:val="115"/>
        </w:rPr>
        <w:t>Automatic Polishing Machine.</w:t>
      </w:r>
    </w:p>
    <w:p>
      <w:pPr>
        <w:spacing w:after="0"/>
        <w:sectPr>
          <w:headerReference w:type="default" r:id="rId206"/>
          <w:pgSz w:w="9640" w:h="13610"/>
          <w:pgMar w:header="759" w:footer="845" w:top="1060" w:bottom="1040" w:left="740" w:right="0"/>
        </w:sectPr>
      </w:pPr>
    </w:p>
    <w:p>
      <w:pPr>
        <w:pStyle w:val="BodyText"/>
        <w:rPr>
          <w:b/>
          <w:sz w:val="20"/>
        </w:rPr>
      </w:pPr>
    </w:p>
    <w:p>
      <w:pPr>
        <w:pStyle w:val="BodyText"/>
        <w:spacing w:before="11"/>
        <w:rPr>
          <w:b/>
          <w:sz w:val="10"/>
        </w:rPr>
      </w:pPr>
    </w:p>
    <w:p>
      <w:pPr>
        <w:pStyle w:val="BodyText"/>
        <w:ind w:left="1965"/>
        <w:rPr>
          <w:sz w:val="20"/>
        </w:rPr>
      </w:pPr>
      <w:r>
        <w:rPr>
          <w:sz w:val="20"/>
        </w:rPr>
        <w:drawing>
          <wp:inline distT="0" distB="0" distL="0" distR="0">
            <wp:extent cx="2850356" cy="2943225"/>
            <wp:effectExtent l="0" t="0" r="0" b="0"/>
            <wp:docPr id="123" name="image62.jpeg" descr=""/>
            <wp:cNvGraphicFramePr>
              <a:graphicFrameLocks noChangeAspect="1"/>
            </wp:cNvGraphicFramePr>
            <a:graphic>
              <a:graphicData uri="http://schemas.openxmlformats.org/drawingml/2006/picture">
                <pic:pic>
                  <pic:nvPicPr>
                    <pic:cNvPr id="124" name="image62.jpeg"/>
                    <pic:cNvPicPr/>
                  </pic:nvPicPr>
                  <pic:blipFill>
                    <a:blip r:embed="rId209" cstate="print"/>
                    <a:stretch>
                      <a:fillRect/>
                    </a:stretch>
                  </pic:blipFill>
                  <pic:spPr>
                    <a:xfrm>
                      <a:off x="0" y="0"/>
                      <a:ext cx="2850356" cy="2943225"/>
                    </a:xfrm>
                    <a:prstGeom prst="rect">
                      <a:avLst/>
                    </a:prstGeom>
                  </pic:spPr>
                </pic:pic>
              </a:graphicData>
            </a:graphic>
          </wp:inline>
        </w:drawing>
      </w:r>
      <w:r>
        <w:rPr>
          <w:sz w:val="20"/>
        </w:rPr>
      </w:r>
    </w:p>
    <w:p>
      <w:pPr>
        <w:pStyle w:val="BodyText"/>
        <w:spacing w:before="7"/>
        <w:rPr>
          <w:b/>
          <w:sz w:val="7"/>
        </w:rPr>
      </w:pPr>
    </w:p>
    <w:p>
      <w:pPr>
        <w:pStyle w:val="BodyText"/>
        <w:spacing w:before="101"/>
        <w:ind w:left="797"/>
      </w:pPr>
      <w:bookmarkStart w:name="_bookmark88" w:id="156"/>
      <w:bookmarkEnd w:id="156"/>
      <w:r>
        <w:rPr/>
      </w:r>
      <w:r>
        <w:rPr>
          <w:b/>
          <w:w w:val="105"/>
        </w:rPr>
        <w:t>Figure 4.4 </w:t>
      </w:r>
      <w:r>
        <w:rPr>
          <w:w w:val="105"/>
        </w:rPr>
        <w:t>– Manual polishing method implemented by Thorlabs.</w:t>
      </w:r>
    </w:p>
    <w:p>
      <w:pPr>
        <w:pStyle w:val="BodyText"/>
        <w:spacing w:before="7"/>
        <w:rPr>
          <w:sz w:val="37"/>
        </w:rPr>
      </w:pPr>
    </w:p>
    <w:p>
      <w:pPr>
        <w:pStyle w:val="BodyText"/>
        <w:spacing w:line="288" w:lineRule="auto"/>
        <w:ind w:left="393" w:right="846" w:firstLine="936"/>
        <w:jc w:val="both"/>
      </w:pPr>
      <w:r>
        <w:rPr>
          <w:w w:val="105"/>
        </w:rPr>
        <w:t>The main drawback of the manual polishing method is that it</w:t>
      </w:r>
      <w:r>
        <w:rPr>
          <w:spacing w:val="-41"/>
          <w:w w:val="105"/>
        </w:rPr>
        <w:t> </w:t>
      </w:r>
      <w:r>
        <w:rPr>
          <w:w w:val="105"/>
        </w:rPr>
        <w:t>takes more than 10 minutes to polish a fiber. This implies an unaffordable time to polish</w:t>
      </w:r>
      <w:r>
        <w:rPr>
          <w:spacing w:val="-8"/>
          <w:w w:val="105"/>
        </w:rPr>
        <w:t> </w:t>
      </w:r>
      <w:r>
        <w:rPr>
          <w:w w:val="105"/>
        </w:rPr>
        <w:t>the</w:t>
      </w:r>
      <w:r>
        <w:rPr>
          <w:spacing w:val="-8"/>
          <w:w w:val="105"/>
        </w:rPr>
        <w:t> </w:t>
      </w:r>
      <w:r>
        <w:rPr>
          <w:w w:val="105"/>
        </w:rPr>
        <w:t>thousands</w:t>
      </w:r>
      <w:r>
        <w:rPr>
          <w:spacing w:val="-8"/>
          <w:w w:val="105"/>
        </w:rPr>
        <w:t> </w:t>
      </w:r>
      <w:r>
        <w:rPr>
          <w:w w:val="105"/>
        </w:rPr>
        <w:t>of</w:t>
      </w:r>
      <w:r>
        <w:rPr>
          <w:spacing w:val="-8"/>
          <w:w w:val="105"/>
        </w:rPr>
        <w:t> </w:t>
      </w:r>
      <w:r>
        <w:rPr>
          <w:w w:val="105"/>
        </w:rPr>
        <w:t>fibers</w:t>
      </w:r>
      <w:r>
        <w:rPr>
          <w:spacing w:val="-8"/>
          <w:w w:val="105"/>
        </w:rPr>
        <w:t> </w:t>
      </w:r>
      <w:r>
        <w:rPr>
          <w:w w:val="105"/>
        </w:rPr>
        <w:t>needed</w:t>
      </w:r>
      <w:r>
        <w:rPr>
          <w:spacing w:val="-8"/>
          <w:w w:val="105"/>
        </w:rPr>
        <w:t> </w:t>
      </w:r>
      <w:r>
        <w:rPr>
          <w:w w:val="105"/>
        </w:rPr>
        <w:t>for</w:t>
      </w:r>
      <w:r>
        <w:rPr>
          <w:spacing w:val="-8"/>
          <w:w w:val="105"/>
        </w:rPr>
        <w:t> </w:t>
      </w:r>
      <w:r>
        <w:rPr>
          <w:w w:val="105"/>
        </w:rPr>
        <w:t>the</w:t>
      </w:r>
      <w:r>
        <w:rPr>
          <w:spacing w:val="-8"/>
          <w:w w:val="105"/>
        </w:rPr>
        <w:t> </w:t>
      </w:r>
      <w:r>
        <w:rPr>
          <w:w w:val="105"/>
        </w:rPr>
        <w:t>TRITIUM</w:t>
      </w:r>
      <w:r>
        <w:rPr>
          <w:spacing w:val="-8"/>
          <w:w w:val="105"/>
        </w:rPr>
        <w:t> </w:t>
      </w:r>
      <w:r>
        <w:rPr>
          <w:w w:val="105"/>
        </w:rPr>
        <w:t>detector</w:t>
      </w:r>
      <w:r>
        <w:rPr>
          <w:spacing w:val="-8"/>
          <w:w w:val="105"/>
        </w:rPr>
        <w:t> </w:t>
      </w:r>
      <w:r>
        <w:rPr>
          <w:w w:val="105"/>
        </w:rPr>
        <w:t>(see</w:t>
      </w:r>
      <w:r>
        <w:rPr>
          <w:spacing w:val="-8"/>
          <w:w w:val="105"/>
        </w:rPr>
        <w:t> </w:t>
      </w:r>
      <w:r>
        <w:rPr>
          <w:w w:val="105"/>
        </w:rPr>
        <w:t>section </w:t>
      </w:r>
      <w:hyperlink w:history="true" w:anchor="_bookmark170">
        <w:r>
          <w:rPr>
            <w:w w:val="105"/>
          </w:rPr>
          <w:t>5.4).</w:t>
        </w:r>
      </w:hyperlink>
      <w:r>
        <w:rPr>
          <w:w w:val="105"/>
        </w:rPr>
        <w:t> </w:t>
      </w:r>
      <w:r>
        <w:rPr>
          <w:spacing w:val="-7"/>
          <w:w w:val="105"/>
        </w:rPr>
        <w:t>For </w:t>
      </w:r>
      <w:r>
        <w:rPr>
          <w:w w:val="105"/>
        </w:rPr>
        <w:t>this reason, an automated polishing process </w:t>
      </w:r>
      <w:r>
        <w:rPr>
          <w:spacing w:val="-3"/>
          <w:w w:val="105"/>
        </w:rPr>
        <w:t>was </w:t>
      </w:r>
      <w:r>
        <w:rPr>
          <w:w w:val="105"/>
        </w:rPr>
        <w:t>developed within this thesis</w:t>
      </w:r>
      <w:r>
        <w:rPr>
          <w:spacing w:val="27"/>
          <w:w w:val="105"/>
        </w:rPr>
        <w:t> </w:t>
      </w:r>
      <w:r>
        <w:rPr>
          <w:w w:val="105"/>
        </w:rPr>
        <w:t>work.</w:t>
      </w:r>
    </w:p>
    <w:p>
      <w:pPr>
        <w:pStyle w:val="BodyText"/>
        <w:spacing w:line="288" w:lineRule="auto" w:before="240"/>
        <w:ind w:left="393" w:right="847" w:firstLine="936"/>
        <w:jc w:val="both"/>
      </w:pPr>
      <w:r>
        <w:rPr>
          <w:w w:val="105"/>
        </w:rPr>
        <w:t>A machine was designed and built in the laboratory for automatic- ally polishing up to one hundred plastic scintillating fibers at the same time. This machine is easily scalable to larger number of fibers. This automatic polishing machine, displayed in Figure </w:t>
      </w:r>
      <w:hyperlink w:history="true" w:anchor="_bookmark90">
        <w:r>
          <w:rPr>
            <w:w w:val="105"/>
          </w:rPr>
          <w:t>4.6, </w:t>
        </w:r>
      </w:hyperlink>
      <w:r>
        <w:rPr>
          <w:w w:val="105"/>
        </w:rPr>
        <w:t>consists of two main parts:</w:t>
      </w:r>
    </w:p>
    <w:p>
      <w:pPr>
        <w:pStyle w:val="BodyText"/>
        <w:spacing w:before="6"/>
        <w:rPr>
          <w:sz w:val="40"/>
        </w:rPr>
      </w:pPr>
    </w:p>
    <w:p>
      <w:pPr>
        <w:pStyle w:val="ListParagraph"/>
        <w:numPr>
          <w:ilvl w:val="0"/>
          <w:numId w:val="37"/>
        </w:numPr>
        <w:tabs>
          <w:tab w:pos="980" w:val="left" w:leader="none"/>
        </w:tabs>
        <w:spacing w:line="288" w:lineRule="auto" w:before="0" w:after="0"/>
        <w:ind w:left="979" w:right="846" w:hanging="299"/>
        <w:jc w:val="both"/>
        <w:rPr>
          <w:sz w:val="24"/>
        </w:rPr>
      </w:pPr>
      <w:r>
        <w:rPr>
          <w:w w:val="105"/>
          <w:sz w:val="24"/>
        </w:rPr>
        <w:t>A polishing table, shown in Figure </w:t>
      </w:r>
      <w:hyperlink w:history="true" w:anchor="_bookmark91">
        <w:r>
          <w:rPr>
            <w:w w:val="105"/>
            <w:sz w:val="24"/>
          </w:rPr>
          <w:t>4.7a, </w:t>
        </w:r>
      </w:hyperlink>
      <w:r>
        <w:rPr>
          <w:w w:val="105"/>
          <w:sz w:val="24"/>
        </w:rPr>
        <w:t>where the fibers are</w:t>
      </w:r>
      <w:r>
        <w:rPr>
          <w:spacing w:val="-43"/>
          <w:w w:val="105"/>
          <w:sz w:val="24"/>
        </w:rPr>
        <w:t> </w:t>
      </w:r>
      <w:r>
        <w:rPr>
          <w:w w:val="105"/>
          <w:sz w:val="24"/>
        </w:rPr>
        <w:t>polished. This is composed of </w:t>
      </w:r>
      <w:r>
        <w:rPr>
          <w:spacing w:val="-5"/>
          <w:w w:val="105"/>
          <w:sz w:val="24"/>
        </w:rPr>
        <w:t>two </w:t>
      </w:r>
      <w:r>
        <w:rPr>
          <w:w w:val="105"/>
          <w:sz w:val="24"/>
        </w:rPr>
        <w:t>parts, a static part, to which the fibers are attached, and a </w:t>
      </w:r>
      <w:r>
        <w:rPr>
          <w:spacing w:val="-3"/>
          <w:w w:val="105"/>
          <w:sz w:val="24"/>
        </w:rPr>
        <w:t>movable </w:t>
      </w:r>
      <w:r>
        <w:rPr>
          <w:w w:val="105"/>
          <w:sz w:val="24"/>
        </w:rPr>
        <w:t>part on bottom of the previous one, where  the polishing papers are fixed. It </w:t>
      </w:r>
      <w:r>
        <w:rPr>
          <w:spacing w:val="-3"/>
          <w:w w:val="105"/>
          <w:sz w:val="24"/>
        </w:rPr>
        <w:t>was </w:t>
      </w:r>
      <w:r>
        <w:rPr>
          <w:w w:val="105"/>
          <w:sz w:val="24"/>
        </w:rPr>
        <w:t>decided to </w:t>
      </w:r>
      <w:r>
        <w:rPr>
          <w:spacing w:val="-4"/>
          <w:w w:val="105"/>
          <w:sz w:val="24"/>
        </w:rPr>
        <w:t>move </w:t>
      </w:r>
      <w:r>
        <w:rPr>
          <w:w w:val="105"/>
          <w:sz w:val="24"/>
        </w:rPr>
        <w:t>the polishing paper instead of the fibers to </w:t>
      </w:r>
      <w:r>
        <w:rPr>
          <w:spacing w:val="-3"/>
          <w:w w:val="105"/>
          <w:sz w:val="24"/>
        </w:rPr>
        <w:t>avoid </w:t>
      </w:r>
      <w:r>
        <w:rPr>
          <w:w w:val="105"/>
          <w:sz w:val="24"/>
        </w:rPr>
        <w:t>damaging</w:t>
      </w:r>
      <w:r>
        <w:rPr>
          <w:spacing w:val="60"/>
          <w:w w:val="105"/>
          <w:sz w:val="24"/>
        </w:rPr>
        <w:t> </w:t>
      </w:r>
      <w:r>
        <w:rPr>
          <w:w w:val="105"/>
          <w:sz w:val="24"/>
        </w:rPr>
        <w:t>them.</w:t>
      </w:r>
    </w:p>
    <w:p>
      <w:pPr>
        <w:spacing w:after="0" w:line="288" w:lineRule="auto"/>
        <w:jc w:val="both"/>
        <w:rPr>
          <w:sz w:val="24"/>
        </w:rPr>
        <w:sectPr>
          <w:headerReference w:type="default" r:id="rId208"/>
          <w:pgSz w:w="9640" w:h="13610"/>
          <w:pgMar w:header="759" w:footer="845" w:top="1060" w:bottom="1040" w:left="740" w:right="0"/>
        </w:sectPr>
      </w:pPr>
    </w:p>
    <w:p>
      <w:pPr>
        <w:pStyle w:val="BodyText"/>
        <w:rPr>
          <w:sz w:val="20"/>
        </w:rPr>
      </w:pPr>
    </w:p>
    <w:p>
      <w:pPr>
        <w:pStyle w:val="BodyText"/>
        <w:spacing w:before="11"/>
        <w:rPr>
          <w:sz w:val="10"/>
        </w:rPr>
      </w:pPr>
    </w:p>
    <w:p>
      <w:pPr>
        <w:tabs>
          <w:tab w:pos="4319" w:val="left" w:leader="none"/>
        </w:tabs>
        <w:spacing w:line="240" w:lineRule="auto"/>
        <w:ind w:left="110" w:right="0" w:firstLine="0"/>
        <w:rPr>
          <w:sz w:val="20"/>
        </w:rPr>
      </w:pPr>
      <w:r>
        <w:rPr>
          <w:position w:val="1"/>
          <w:sz w:val="20"/>
        </w:rPr>
        <w:drawing>
          <wp:inline distT="0" distB="0" distL="0" distR="0">
            <wp:extent cx="2412968" cy="1936908"/>
            <wp:effectExtent l="0" t="0" r="0" b="0"/>
            <wp:docPr id="125" name="image61.jpeg" descr=""/>
            <wp:cNvGraphicFramePr>
              <a:graphicFrameLocks noChangeAspect="1"/>
            </wp:cNvGraphicFramePr>
            <a:graphic>
              <a:graphicData uri="http://schemas.openxmlformats.org/drawingml/2006/picture">
                <pic:pic>
                  <pic:nvPicPr>
                    <pic:cNvPr id="126" name="image61.jpeg"/>
                    <pic:cNvPicPr/>
                  </pic:nvPicPr>
                  <pic:blipFill>
                    <a:blip r:embed="rId207" cstate="print"/>
                    <a:stretch>
                      <a:fillRect/>
                    </a:stretch>
                  </pic:blipFill>
                  <pic:spPr>
                    <a:xfrm>
                      <a:off x="0" y="0"/>
                      <a:ext cx="2412968" cy="1936908"/>
                    </a:xfrm>
                    <a:prstGeom prst="rect">
                      <a:avLst/>
                    </a:prstGeom>
                  </pic:spPr>
                </pic:pic>
              </a:graphicData>
            </a:graphic>
          </wp:inline>
        </w:drawing>
      </w:r>
      <w:r>
        <w:rPr>
          <w:position w:val="1"/>
          <w:sz w:val="20"/>
        </w:rPr>
      </w:r>
      <w:r>
        <w:rPr>
          <w:position w:val="1"/>
          <w:sz w:val="20"/>
        </w:rPr>
        <w:tab/>
      </w:r>
      <w:r>
        <w:rPr>
          <w:sz w:val="20"/>
        </w:rPr>
        <w:drawing>
          <wp:inline distT="0" distB="0" distL="0" distR="0">
            <wp:extent cx="2177605" cy="1954434"/>
            <wp:effectExtent l="0" t="0" r="0" b="0"/>
            <wp:docPr id="127" name="image63.jpeg" descr=""/>
            <wp:cNvGraphicFramePr>
              <a:graphicFrameLocks noChangeAspect="1"/>
            </wp:cNvGraphicFramePr>
            <a:graphic>
              <a:graphicData uri="http://schemas.openxmlformats.org/drawingml/2006/picture">
                <pic:pic>
                  <pic:nvPicPr>
                    <pic:cNvPr id="128" name="image63.jpeg"/>
                    <pic:cNvPicPr/>
                  </pic:nvPicPr>
                  <pic:blipFill>
                    <a:blip r:embed="rId211" cstate="print"/>
                    <a:stretch>
                      <a:fillRect/>
                    </a:stretch>
                  </pic:blipFill>
                  <pic:spPr>
                    <a:xfrm>
                      <a:off x="0" y="0"/>
                      <a:ext cx="2177605" cy="1954434"/>
                    </a:xfrm>
                    <a:prstGeom prst="rect">
                      <a:avLst/>
                    </a:prstGeom>
                  </pic:spPr>
                </pic:pic>
              </a:graphicData>
            </a:graphic>
          </wp:inline>
        </w:drawing>
      </w:r>
      <w:r>
        <w:rPr>
          <w:sz w:val="20"/>
        </w:rPr>
      </w:r>
    </w:p>
    <w:p>
      <w:pPr>
        <w:pStyle w:val="ListParagraph"/>
        <w:numPr>
          <w:ilvl w:val="1"/>
          <w:numId w:val="37"/>
        </w:numPr>
        <w:tabs>
          <w:tab w:pos="5875" w:val="left" w:leader="none"/>
          <w:tab w:pos="5876" w:val="left" w:leader="none"/>
        </w:tabs>
        <w:spacing w:line="240" w:lineRule="auto" w:before="116" w:after="0"/>
        <w:ind w:left="5875" w:right="0" w:hanging="4009"/>
        <w:jc w:val="left"/>
        <w:rPr>
          <w:rFonts w:ascii="Arial"/>
          <w:b/>
          <w:sz w:val="22"/>
        </w:rPr>
      </w:pPr>
      <w:bookmarkStart w:name="_bookmark89" w:id="157"/>
      <w:bookmarkEnd w:id="157"/>
      <w:r>
        <w:rPr/>
      </w:r>
      <w:bookmarkStart w:name="_bookmark89" w:id="158"/>
      <w:bookmarkEnd w:id="158"/>
      <w:r>
        <w:rPr>
          <w:rFonts w:ascii="Arial"/>
          <w:b/>
          <w:w w:val="120"/>
          <w:sz w:val="22"/>
        </w:rPr>
        <w:t>(b)</w:t>
      </w:r>
    </w:p>
    <w:p>
      <w:pPr>
        <w:pStyle w:val="BodyText"/>
        <w:spacing w:before="212"/>
        <w:ind w:left="110"/>
      </w:pPr>
      <w:r>
        <w:rPr>
          <w:b/>
          <w:w w:val="110"/>
        </w:rPr>
        <w:t>Figure 4.5 </w:t>
      </w:r>
      <w:r>
        <w:rPr>
          <w:w w:val="110"/>
        </w:rPr>
        <w:t>– Result of the polishing process. a) Fiber end after</w:t>
      </w:r>
      <w:r>
        <w:rPr>
          <w:spacing w:val="60"/>
          <w:w w:val="110"/>
        </w:rPr>
        <w:t> </w:t>
      </w:r>
      <w:r>
        <w:rPr>
          <w:w w:val="110"/>
        </w:rPr>
        <w:t>cleaving</w:t>
      </w:r>
    </w:p>
    <w:p>
      <w:pPr>
        <w:pStyle w:val="ListParagraph"/>
        <w:numPr>
          <w:ilvl w:val="0"/>
          <w:numId w:val="38"/>
        </w:numPr>
        <w:tabs>
          <w:tab w:pos="409" w:val="left" w:leader="none"/>
        </w:tabs>
        <w:spacing w:line="252" w:lineRule="auto" w:before="13" w:after="0"/>
        <w:ind w:left="110" w:right="1130" w:firstLine="0"/>
        <w:jc w:val="left"/>
        <w:rPr>
          <w:sz w:val="24"/>
        </w:rPr>
      </w:pPr>
      <w:r>
        <w:rPr>
          <w:w w:val="105"/>
          <w:sz w:val="24"/>
        </w:rPr>
        <w:t>Fiber end after cleaving and manual polishing with Thorlabs technique. Pictures</w:t>
      </w:r>
      <w:r>
        <w:rPr>
          <w:spacing w:val="11"/>
          <w:w w:val="105"/>
          <w:sz w:val="24"/>
        </w:rPr>
        <w:t> </w:t>
      </w:r>
      <w:r>
        <w:rPr>
          <w:w w:val="105"/>
          <w:sz w:val="24"/>
        </w:rPr>
        <w:t>taken</w:t>
      </w:r>
      <w:r>
        <w:rPr>
          <w:spacing w:val="11"/>
          <w:w w:val="105"/>
          <w:sz w:val="24"/>
        </w:rPr>
        <w:t> </w:t>
      </w:r>
      <w:r>
        <w:rPr>
          <w:w w:val="105"/>
          <w:sz w:val="24"/>
        </w:rPr>
        <w:t>with</w:t>
      </w:r>
      <w:r>
        <w:rPr>
          <w:spacing w:val="12"/>
          <w:w w:val="105"/>
          <w:sz w:val="24"/>
        </w:rPr>
        <w:t> </w:t>
      </w:r>
      <w:r>
        <w:rPr>
          <w:w w:val="105"/>
          <w:sz w:val="24"/>
        </w:rPr>
        <w:t>the</w:t>
      </w:r>
      <w:r>
        <w:rPr>
          <w:spacing w:val="11"/>
          <w:w w:val="105"/>
          <w:sz w:val="24"/>
        </w:rPr>
        <w:t> </w:t>
      </w:r>
      <w:r>
        <w:rPr>
          <w:w w:val="105"/>
          <w:sz w:val="24"/>
        </w:rPr>
        <w:t>microscope</w:t>
      </w:r>
      <w:r>
        <w:rPr>
          <w:spacing w:val="12"/>
          <w:w w:val="105"/>
          <w:sz w:val="24"/>
        </w:rPr>
        <w:t> </w:t>
      </w:r>
      <w:r>
        <w:rPr>
          <w:w w:val="105"/>
          <w:sz w:val="24"/>
        </w:rPr>
        <w:t>PB</w:t>
      </w:r>
      <w:r>
        <w:rPr>
          <w:spacing w:val="11"/>
          <w:w w:val="105"/>
          <w:sz w:val="24"/>
        </w:rPr>
        <w:t> </w:t>
      </w:r>
      <w:r>
        <w:rPr>
          <w:w w:val="105"/>
          <w:sz w:val="24"/>
        </w:rPr>
        <w:t>4161</w:t>
      </w:r>
      <w:r>
        <w:rPr>
          <w:spacing w:val="12"/>
          <w:w w:val="105"/>
          <w:sz w:val="24"/>
        </w:rPr>
        <w:t> </w:t>
      </w:r>
      <w:r>
        <w:rPr>
          <w:w w:val="105"/>
          <w:sz w:val="24"/>
        </w:rPr>
        <w:t>from</w:t>
      </w:r>
      <w:r>
        <w:rPr>
          <w:spacing w:val="11"/>
          <w:w w:val="105"/>
          <w:sz w:val="24"/>
        </w:rPr>
        <w:t> </w:t>
      </w:r>
      <w:r>
        <w:rPr>
          <w:w w:val="105"/>
          <w:sz w:val="24"/>
        </w:rPr>
        <w:t>EUROMEX.</w:t>
      </w:r>
    </w:p>
    <w:p>
      <w:pPr>
        <w:pStyle w:val="BodyText"/>
        <w:spacing w:before="3"/>
        <w:rPr>
          <w:sz w:val="36"/>
        </w:rPr>
      </w:pPr>
    </w:p>
    <w:p>
      <w:pPr>
        <w:pStyle w:val="BodyText"/>
        <w:spacing w:line="288" w:lineRule="auto"/>
        <w:ind w:left="695" w:right="1131"/>
        <w:jc w:val="both"/>
      </w:pPr>
      <w:r>
        <w:rPr>
          <w:w w:val="105"/>
        </w:rPr>
        <w:t>The static part that holds the fibers, shown in Figure </w:t>
      </w:r>
      <w:hyperlink w:history="true" w:anchor="_bookmark91">
        <w:r>
          <w:rPr>
            <w:w w:val="105"/>
          </w:rPr>
          <w:t>4.7a,</w:t>
        </w:r>
      </w:hyperlink>
      <w:r>
        <w:rPr>
          <w:w w:val="105"/>
        </w:rPr>
        <w:t> consists    of a plastic piece locked to the system </w:t>
      </w:r>
      <w:r>
        <w:rPr>
          <w:spacing w:val="-4"/>
          <w:w w:val="105"/>
        </w:rPr>
        <w:t>by </w:t>
      </w:r>
      <w:r>
        <w:rPr>
          <w:w w:val="105"/>
        </w:rPr>
        <w:t>four vertical screws. There are </w:t>
      </w:r>
      <w:r>
        <w:rPr>
          <w:spacing w:val="-5"/>
          <w:w w:val="105"/>
        </w:rPr>
        <w:t>two </w:t>
      </w:r>
      <w:r>
        <w:rPr>
          <w:spacing w:val="-3"/>
          <w:w w:val="105"/>
        </w:rPr>
        <w:t>nuts </w:t>
      </w:r>
      <w:r>
        <w:rPr>
          <w:w w:val="105"/>
        </w:rPr>
        <w:t>on each screw used to set the relative height and the inclination</w:t>
      </w:r>
      <w:r>
        <w:rPr>
          <w:spacing w:val="-14"/>
          <w:w w:val="105"/>
        </w:rPr>
        <w:t> </w:t>
      </w:r>
      <w:r>
        <w:rPr>
          <w:w w:val="105"/>
        </w:rPr>
        <w:t>of</w:t>
      </w:r>
      <w:r>
        <w:rPr>
          <w:spacing w:val="-14"/>
          <w:w w:val="105"/>
        </w:rPr>
        <w:t> </w:t>
      </w:r>
      <w:r>
        <w:rPr>
          <w:w w:val="105"/>
        </w:rPr>
        <w:t>fibers</w:t>
      </w:r>
      <w:r>
        <w:rPr>
          <w:spacing w:val="-14"/>
          <w:w w:val="105"/>
        </w:rPr>
        <w:t> </w:t>
      </w:r>
      <w:r>
        <w:rPr>
          <w:w w:val="105"/>
        </w:rPr>
        <w:t>relative</w:t>
      </w:r>
      <w:r>
        <w:rPr>
          <w:spacing w:val="-14"/>
          <w:w w:val="105"/>
        </w:rPr>
        <w:t> </w:t>
      </w:r>
      <w:r>
        <w:rPr>
          <w:w w:val="105"/>
        </w:rPr>
        <w:t>to</w:t>
      </w:r>
      <w:r>
        <w:rPr>
          <w:spacing w:val="-14"/>
          <w:w w:val="105"/>
        </w:rPr>
        <w:t> </w:t>
      </w:r>
      <w:r>
        <w:rPr>
          <w:w w:val="105"/>
        </w:rPr>
        <w:t>the</w:t>
      </w:r>
      <w:r>
        <w:rPr>
          <w:spacing w:val="-14"/>
          <w:w w:val="105"/>
        </w:rPr>
        <w:t> </w:t>
      </w:r>
      <w:r>
        <w:rPr>
          <w:w w:val="105"/>
        </w:rPr>
        <w:t>polishing</w:t>
      </w:r>
      <w:r>
        <w:rPr>
          <w:spacing w:val="-14"/>
          <w:w w:val="105"/>
        </w:rPr>
        <w:t> </w:t>
      </w:r>
      <w:r>
        <w:rPr>
          <w:w w:val="105"/>
        </w:rPr>
        <w:t>paper.</w:t>
      </w:r>
      <w:r>
        <w:rPr>
          <w:spacing w:val="22"/>
          <w:w w:val="105"/>
        </w:rPr>
        <w:t> </w:t>
      </w:r>
      <w:r>
        <w:rPr>
          <w:w w:val="105"/>
        </w:rPr>
        <w:t>This</w:t>
      </w:r>
      <w:r>
        <w:rPr>
          <w:spacing w:val="-14"/>
          <w:w w:val="105"/>
        </w:rPr>
        <w:t> </w:t>
      </w:r>
      <w:r>
        <w:rPr>
          <w:w w:val="105"/>
        </w:rPr>
        <w:t>piece</w:t>
      </w:r>
      <w:r>
        <w:rPr>
          <w:spacing w:val="-14"/>
          <w:w w:val="105"/>
        </w:rPr>
        <w:t> </w:t>
      </w:r>
      <w:r>
        <w:rPr>
          <w:w w:val="105"/>
        </w:rPr>
        <w:t>contains one</w:t>
      </w:r>
      <w:r>
        <w:rPr>
          <w:spacing w:val="10"/>
          <w:w w:val="105"/>
        </w:rPr>
        <w:t> </w:t>
      </w:r>
      <w:r>
        <w:rPr>
          <w:w w:val="105"/>
        </w:rPr>
        <w:t>hundred</w:t>
      </w:r>
      <w:r>
        <w:rPr>
          <w:spacing w:val="10"/>
          <w:w w:val="105"/>
        </w:rPr>
        <w:t> </w:t>
      </w:r>
      <w:r>
        <w:rPr>
          <w:w w:val="105"/>
        </w:rPr>
        <w:t>holes</w:t>
      </w:r>
      <w:r>
        <w:rPr>
          <w:spacing w:val="10"/>
          <w:w w:val="105"/>
        </w:rPr>
        <w:t> </w:t>
      </w:r>
      <w:r>
        <w:rPr>
          <w:w w:val="105"/>
        </w:rPr>
        <w:t>in</w:t>
      </w:r>
      <w:r>
        <w:rPr>
          <w:spacing w:val="10"/>
          <w:w w:val="105"/>
        </w:rPr>
        <w:t> </w:t>
      </w:r>
      <w:r>
        <w:rPr>
          <w:w w:val="105"/>
        </w:rPr>
        <w:t>which</w:t>
      </w:r>
      <w:r>
        <w:rPr>
          <w:spacing w:val="10"/>
          <w:w w:val="105"/>
        </w:rPr>
        <w:t> </w:t>
      </w:r>
      <w:r>
        <w:rPr>
          <w:w w:val="105"/>
        </w:rPr>
        <w:t>a</w:t>
      </w:r>
      <w:r>
        <w:rPr>
          <w:spacing w:val="10"/>
          <w:w w:val="105"/>
        </w:rPr>
        <w:t> </w:t>
      </w:r>
      <w:r>
        <w:rPr>
          <w:w w:val="105"/>
        </w:rPr>
        <w:t>hundred</w:t>
      </w:r>
      <w:r>
        <w:rPr>
          <w:spacing w:val="10"/>
          <w:w w:val="105"/>
        </w:rPr>
        <w:t> </w:t>
      </w:r>
      <w:r>
        <w:rPr>
          <w:w w:val="105"/>
        </w:rPr>
        <w:t>fibers</w:t>
      </w:r>
      <w:r>
        <w:rPr>
          <w:spacing w:val="10"/>
          <w:w w:val="105"/>
        </w:rPr>
        <w:t> </w:t>
      </w:r>
      <w:r>
        <w:rPr>
          <w:w w:val="105"/>
        </w:rPr>
        <w:t>are</w:t>
      </w:r>
      <w:r>
        <w:rPr>
          <w:spacing w:val="10"/>
          <w:w w:val="105"/>
        </w:rPr>
        <w:t> </w:t>
      </w:r>
      <w:r>
        <w:rPr>
          <w:w w:val="105"/>
        </w:rPr>
        <w:t>lodged.</w:t>
      </w:r>
    </w:p>
    <w:p>
      <w:pPr>
        <w:pStyle w:val="BodyText"/>
        <w:spacing w:line="288" w:lineRule="auto" w:before="101"/>
        <w:ind w:left="695" w:right="1131"/>
        <w:jc w:val="both"/>
      </w:pPr>
      <w:r>
        <w:rPr>
          <w:w w:val="105"/>
        </w:rPr>
        <w:t>As the fibers are too light (0</w:t>
      </w:r>
      <w:r>
        <w:rPr>
          <w:i/>
          <w:w w:val="105"/>
        </w:rPr>
        <w:t>.</w:t>
      </w:r>
      <w:r>
        <w:rPr>
          <w:w w:val="105"/>
        </w:rPr>
        <w:t>16 g) to </w:t>
      </w:r>
      <w:r>
        <w:rPr>
          <w:spacing w:val="-3"/>
          <w:w w:val="105"/>
        </w:rPr>
        <w:t>make </w:t>
      </w:r>
      <w:r>
        <w:rPr>
          <w:w w:val="105"/>
        </w:rPr>
        <w:t>the necessary pressure on the polishing paper </w:t>
      </w:r>
      <w:r>
        <w:rPr>
          <w:spacing w:val="-4"/>
          <w:w w:val="105"/>
        </w:rPr>
        <w:t>by </w:t>
      </w:r>
      <w:r>
        <w:rPr>
          <w:spacing w:val="-5"/>
          <w:w w:val="105"/>
        </w:rPr>
        <w:t>gravity, </w:t>
      </w:r>
      <w:r>
        <w:rPr>
          <w:w w:val="105"/>
        </w:rPr>
        <w:t>a plastic belt and a piece of metal of about 1</w:t>
      </w:r>
      <w:r>
        <w:rPr>
          <w:i/>
          <w:w w:val="105"/>
        </w:rPr>
        <w:t>.</w:t>
      </w:r>
      <w:r>
        <w:rPr>
          <w:w w:val="105"/>
        </w:rPr>
        <w:t>5 g </w:t>
      </w:r>
      <w:r>
        <w:rPr>
          <w:spacing w:val="-3"/>
          <w:w w:val="105"/>
        </w:rPr>
        <w:t>weight </w:t>
      </w:r>
      <w:r>
        <w:rPr>
          <w:w w:val="105"/>
        </w:rPr>
        <w:t>were attached to the individual fibers,  as shown  in Figure </w:t>
      </w:r>
      <w:hyperlink w:history="true" w:anchor="_bookmark91">
        <w:r>
          <w:rPr>
            <w:w w:val="105"/>
          </w:rPr>
          <w:t>4.7b, </w:t>
        </w:r>
      </w:hyperlink>
      <w:r>
        <w:rPr>
          <w:w w:val="105"/>
        </w:rPr>
        <w:t>to increase their contact pressure, in a similar </w:t>
      </w:r>
      <w:r>
        <w:rPr>
          <w:spacing w:val="-5"/>
          <w:w w:val="105"/>
        </w:rPr>
        <w:t>way </w:t>
      </w:r>
      <w:r>
        <w:rPr>
          <w:w w:val="105"/>
        </w:rPr>
        <w:t>as with manual polishing</w:t>
      </w:r>
      <w:r>
        <w:rPr>
          <w:spacing w:val="40"/>
          <w:w w:val="105"/>
        </w:rPr>
        <w:t> </w:t>
      </w:r>
      <w:r>
        <w:rPr>
          <w:w w:val="105"/>
        </w:rPr>
        <w:t>connectors.</w:t>
      </w:r>
    </w:p>
    <w:p>
      <w:pPr>
        <w:pStyle w:val="BodyText"/>
        <w:spacing w:line="283" w:lineRule="auto" w:before="101"/>
        <w:ind w:left="695" w:right="1131"/>
        <w:jc w:val="both"/>
      </w:pPr>
      <w:r>
        <w:rPr>
          <w:w w:val="105"/>
        </w:rPr>
        <w:t>The </w:t>
      </w:r>
      <w:r>
        <w:rPr>
          <w:spacing w:val="-4"/>
          <w:w w:val="105"/>
        </w:rPr>
        <w:t>movable </w:t>
      </w:r>
      <w:r>
        <w:rPr>
          <w:w w:val="105"/>
        </w:rPr>
        <w:t>part of the polishing table consists of a flat PMMA  plate of 18 </w:t>
      </w:r>
      <w:r>
        <w:rPr>
          <w:rFonts w:ascii="Menlo" w:hAnsi="Menlo"/>
          <w:i/>
          <w:w w:val="105"/>
        </w:rPr>
        <w:t>× </w:t>
      </w:r>
      <w:r>
        <w:rPr>
          <w:w w:val="105"/>
        </w:rPr>
        <w:t>18 cm</w:t>
      </w:r>
      <w:r>
        <w:rPr>
          <w:rFonts w:ascii="Arial" w:hAnsi="Arial"/>
          <w:w w:val="105"/>
          <w:position w:val="9"/>
          <w:sz w:val="16"/>
        </w:rPr>
        <w:t>2 </w:t>
      </w:r>
      <w:r>
        <w:rPr>
          <w:w w:val="105"/>
        </w:rPr>
        <w:t>to which the polishing paper is attached. This part is locked to a structure [</w:t>
      </w:r>
      <w:hyperlink w:history="true" w:anchor="_bookmark284">
        <w:r>
          <w:rPr>
            <w:w w:val="105"/>
          </w:rPr>
          <w:t>IGU</w:t>
        </w:r>
      </w:hyperlink>
      <w:r>
        <w:rPr>
          <w:w w:val="105"/>
        </w:rPr>
        <w:t>] that contains </w:t>
      </w:r>
      <w:r>
        <w:rPr>
          <w:spacing w:val="-5"/>
          <w:w w:val="105"/>
        </w:rPr>
        <w:t>two </w:t>
      </w:r>
      <w:r>
        <w:rPr>
          <w:w w:val="105"/>
        </w:rPr>
        <w:t>horizontal</w:t>
      </w:r>
      <w:r>
        <w:rPr>
          <w:spacing w:val="-42"/>
          <w:w w:val="105"/>
        </w:rPr>
        <w:t> </w:t>
      </w:r>
      <w:r>
        <w:rPr>
          <w:w w:val="105"/>
        </w:rPr>
        <w:t>screws, perpendicular</w:t>
      </w:r>
      <w:r>
        <w:rPr>
          <w:spacing w:val="-8"/>
          <w:w w:val="105"/>
        </w:rPr>
        <w:t> </w:t>
      </w:r>
      <w:r>
        <w:rPr>
          <w:w w:val="105"/>
        </w:rPr>
        <w:t>to</w:t>
      </w:r>
      <w:r>
        <w:rPr>
          <w:spacing w:val="-8"/>
          <w:w w:val="105"/>
        </w:rPr>
        <w:t> </w:t>
      </w:r>
      <w:r>
        <w:rPr>
          <w:w w:val="105"/>
        </w:rPr>
        <w:t>each</w:t>
      </w:r>
      <w:r>
        <w:rPr>
          <w:spacing w:val="-8"/>
          <w:w w:val="105"/>
        </w:rPr>
        <w:t> </w:t>
      </w:r>
      <w:r>
        <w:rPr>
          <w:w w:val="105"/>
        </w:rPr>
        <w:t>other,</w:t>
      </w:r>
      <w:r>
        <w:rPr>
          <w:spacing w:val="-4"/>
          <w:w w:val="105"/>
        </w:rPr>
        <w:t> </w:t>
      </w:r>
      <w:r>
        <w:rPr>
          <w:w w:val="105"/>
        </w:rPr>
        <w:t>which</w:t>
      </w:r>
      <w:r>
        <w:rPr>
          <w:spacing w:val="-8"/>
          <w:w w:val="105"/>
        </w:rPr>
        <w:t> </w:t>
      </w:r>
      <w:r>
        <w:rPr>
          <w:w w:val="105"/>
        </w:rPr>
        <w:t>allow</w:t>
      </w:r>
      <w:r>
        <w:rPr>
          <w:spacing w:val="-8"/>
          <w:w w:val="105"/>
        </w:rPr>
        <w:t> </w:t>
      </w:r>
      <w:r>
        <w:rPr>
          <w:w w:val="105"/>
        </w:rPr>
        <w:t>a</w:t>
      </w:r>
      <w:r>
        <w:rPr>
          <w:spacing w:val="-8"/>
          <w:w w:val="105"/>
        </w:rPr>
        <w:t> </w:t>
      </w:r>
      <w:r>
        <w:rPr>
          <w:spacing w:val="-3"/>
          <w:w w:val="105"/>
        </w:rPr>
        <w:t>movement</w:t>
      </w:r>
      <w:r>
        <w:rPr>
          <w:spacing w:val="-8"/>
          <w:w w:val="105"/>
        </w:rPr>
        <w:t> </w:t>
      </w:r>
      <w:r>
        <w:rPr>
          <w:w w:val="105"/>
        </w:rPr>
        <w:t>in</w:t>
      </w:r>
      <w:r>
        <w:rPr>
          <w:spacing w:val="-8"/>
          <w:w w:val="105"/>
        </w:rPr>
        <w:t> </w:t>
      </w:r>
      <w:r>
        <w:rPr>
          <w:w w:val="105"/>
        </w:rPr>
        <w:t>the</w:t>
      </w:r>
      <w:r>
        <w:rPr>
          <w:spacing w:val="-8"/>
          <w:w w:val="105"/>
        </w:rPr>
        <w:t> </w:t>
      </w:r>
      <w:r>
        <w:rPr>
          <w:w w:val="105"/>
        </w:rPr>
        <w:t>horizontal plane, as shown in Figure</w:t>
      </w:r>
      <w:r>
        <w:rPr>
          <w:spacing w:val="2"/>
          <w:w w:val="105"/>
        </w:rPr>
        <w:t> </w:t>
      </w:r>
      <w:hyperlink w:history="true" w:anchor="_bookmark91">
        <w:r>
          <w:rPr>
            <w:w w:val="105"/>
          </w:rPr>
          <w:t>4.7c.</w:t>
        </w:r>
      </w:hyperlink>
    </w:p>
    <w:p>
      <w:pPr>
        <w:pStyle w:val="BodyText"/>
        <w:spacing w:line="288" w:lineRule="auto" w:before="107"/>
        <w:ind w:left="695" w:right="1130"/>
        <w:jc w:val="both"/>
      </w:pPr>
      <w:r>
        <w:rPr>
          <w:w w:val="105"/>
        </w:rPr>
        <w:t>The polishing system contains several high accuracy switches, model DB1 6A250, shown in Figures </w:t>
      </w:r>
      <w:hyperlink w:history="true" w:anchor="_bookmark91">
        <w:r>
          <w:rPr>
            <w:w w:val="105"/>
          </w:rPr>
          <w:t>4.7a, </w:t>
        </w:r>
      </w:hyperlink>
      <w:hyperlink w:history="true" w:anchor="_bookmark91">
        <w:r>
          <w:rPr>
            <w:w w:val="105"/>
          </w:rPr>
          <w:t>4.7c </w:t>
        </w:r>
      </w:hyperlink>
      <w:r>
        <w:rPr>
          <w:w w:val="105"/>
        </w:rPr>
        <w:t>and </w:t>
      </w:r>
      <w:hyperlink w:history="true" w:anchor="_bookmark91">
        <w:r>
          <w:rPr>
            <w:w w:val="105"/>
          </w:rPr>
          <w:t>4.7d, </w:t>
        </w:r>
      </w:hyperlink>
      <w:r>
        <w:rPr>
          <w:w w:val="105"/>
        </w:rPr>
        <w:t>which are used to</w:t>
      </w:r>
    </w:p>
    <w:p>
      <w:pPr>
        <w:spacing w:after="0" w:line="288" w:lineRule="auto"/>
        <w:jc w:val="both"/>
        <w:sectPr>
          <w:headerReference w:type="default" r:id="rId210"/>
          <w:pgSz w:w="9640" w:h="13610"/>
          <w:pgMar w:header="759" w:footer="845" w:top="1060" w:bottom="1040" w:left="740" w:right="0"/>
        </w:sectPr>
      </w:pPr>
    </w:p>
    <w:p>
      <w:pPr>
        <w:pStyle w:val="BodyText"/>
        <w:rPr>
          <w:sz w:val="20"/>
        </w:rPr>
      </w:pPr>
    </w:p>
    <w:p>
      <w:pPr>
        <w:pStyle w:val="BodyText"/>
        <w:spacing w:before="11"/>
        <w:rPr>
          <w:sz w:val="11"/>
        </w:rPr>
      </w:pPr>
    </w:p>
    <w:p>
      <w:pPr>
        <w:pStyle w:val="BodyText"/>
        <w:ind w:left="1216"/>
        <w:rPr>
          <w:sz w:val="20"/>
        </w:rPr>
      </w:pPr>
      <w:r>
        <w:rPr>
          <w:sz w:val="20"/>
        </w:rPr>
        <w:drawing>
          <wp:inline distT="0" distB="0" distL="0" distR="0">
            <wp:extent cx="3814762" cy="2893218"/>
            <wp:effectExtent l="0" t="0" r="0" b="0"/>
            <wp:docPr id="129" name="image64.jpeg" descr=""/>
            <wp:cNvGraphicFramePr>
              <a:graphicFrameLocks noChangeAspect="1"/>
            </wp:cNvGraphicFramePr>
            <a:graphic>
              <a:graphicData uri="http://schemas.openxmlformats.org/drawingml/2006/picture">
                <pic:pic>
                  <pic:nvPicPr>
                    <pic:cNvPr id="130" name="image64.jpeg"/>
                    <pic:cNvPicPr/>
                  </pic:nvPicPr>
                  <pic:blipFill>
                    <a:blip r:embed="rId213" cstate="print"/>
                    <a:stretch>
                      <a:fillRect/>
                    </a:stretch>
                  </pic:blipFill>
                  <pic:spPr>
                    <a:xfrm>
                      <a:off x="0" y="0"/>
                      <a:ext cx="3814762" cy="2893218"/>
                    </a:xfrm>
                    <a:prstGeom prst="rect">
                      <a:avLst/>
                    </a:prstGeom>
                  </pic:spPr>
                </pic:pic>
              </a:graphicData>
            </a:graphic>
          </wp:inline>
        </w:drawing>
      </w:r>
      <w:r>
        <w:rPr>
          <w:sz w:val="20"/>
        </w:rPr>
      </w:r>
    </w:p>
    <w:p>
      <w:pPr>
        <w:pStyle w:val="BodyText"/>
        <w:spacing w:before="6"/>
        <w:rPr>
          <w:sz w:val="6"/>
        </w:rPr>
      </w:pPr>
    </w:p>
    <w:p>
      <w:pPr>
        <w:spacing w:before="101"/>
        <w:ind w:left="1234" w:right="0" w:firstLine="0"/>
        <w:jc w:val="left"/>
        <w:rPr>
          <w:sz w:val="24"/>
        </w:rPr>
      </w:pPr>
      <w:bookmarkStart w:name="_bookmark90" w:id="159"/>
      <w:bookmarkEnd w:id="159"/>
      <w:r>
        <w:rPr/>
      </w:r>
      <w:r>
        <w:rPr>
          <w:b/>
          <w:w w:val="105"/>
          <w:sz w:val="24"/>
        </w:rPr>
        <w:t>Figure 4.6 </w:t>
      </w:r>
      <w:r>
        <w:rPr>
          <w:w w:val="105"/>
          <w:sz w:val="24"/>
        </w:rPr>
        <w:t>– Polishing machine developed for</w:t>
      </w:r>
      <w:r>
        <w:rPr>
          <w:spacing w:val="50"/>
          <w:w w:val="105"/>
          <w:sz w:val="24"/>
        </w:rPr>
        <w:t> </w:t>
      </w:r>
      <w:r>
        <w:rPr>
          <w:w w:val="105"/>
          <w:sz w:val="24"/>
        </w:rPr>
        <w:t>TRITIUM.</w:t>
      </w:r>
    </w:p>
    <w:p>
      <w:pPr>
        <w:pStyle w:val="BodyText"/>
        <w:spacing w:before="5"/>
        <w:rPr>
          <w:sz w:val="39"/>
        </w:rPr>
      </w:pPr>
    </w:p>
    <w:p>
      <w:pPr>
        <w:pStyle w:val="BodyText"/>
        <w:spacing w:line="288" w:lineRule="auto"/>
        <w:ind w:left="979" w:right="846"/>
        <w:jc w:val="both"/>
      </w:pPr>
      <w:r>
        <w:rPr>
          <w:w w:val="105"/>
        </w:rPr>
        <w:t>find the origin of coordinates when the system is reinitiated and to stop the movable part when the end of the path is reached.</w:t>
      </w:r>
    </w:p>
    <w:p>
      <w:pPr>
        <w:pStyle w:val="ListParagraph"/>
        <w:numPr>
          <w:ilvl w:val="0"/>
          <w:numId w:val="37"/>
        </w:numPr>
        <w:tabs>
          <w:tab w:pos="980" w:val="left" w:leader="none"/>
        </w:tabs>
        <w:spacing w:line="288" w:lineRule="auto" w:before="213" w:after="0"/>
        <w:ind w:left="979" w:right="847" w:hanging="299"/>
        <w:jc w:val="both"/>
        <w:rPr>
          <w:sz w:val="24"/>
        </w:rPr>
      </w:pPr>
      <w:r>
        <w:rPr>
          <w:w w:val="105"/>
          <w:sz w:val="24"/>
        </w:rPr>
        <w:t>An Arduino-based electronics, shown in Figure </w:t>
      </w:r>
      <w:hyperlink w:history="true" w:anchor="_bookmark92">
        <w:r>
          <w:rPr>
            <w:w w:val="105"/>
            <w:sz w:val="24"/>
          </w:rPr>
          <w:t>4.8, </w:t>
        </w:r>
      </w:hyperlink>
      <w:r>
        <w:rPr>
          <w:w w:val="105"/>
          <w:sz w:val="24"/>
        </w:rPr>
        <w:t>that controls the </w:t>
      </w:r>
      <w:r>
        <w:rPr>
          <w:spacing w:val="-3"/>
          <w:w w:val="105"/>
          <w:sz w:val="24"/>
        </w:rPr>
        <w:t>movement  </w:t>
      </w:r>
      <w:r>
        <w:rPr>
          <w:w w:val="105"/>
          <w:sz w:val="24"/>
        </w:rPr>
        <w:t>of the polishing paper.  It consists of </w:t>
      </w:r>
      <w:r>
        <w:rPr>
          <w:spacing w:val="-5"/>
          <w:w w:val="105"/>
          <w:sz w:val="24"/>
        </w:rPr>
        <w:t>two  </w:t>
      </w:r>
      <w:r>
        <w:rPr>
          <w:w w:val="105"/>
          <w:sz w:val="24"/>
        </w:rPr>
        <w:t>stepper mo-  tors controlled </w:t>
      </w:r>
      <w:r>
        <w:rPr>
          <w:spacing w:val="-4"/>
          <w:w w:val="105"/>
          <w:sz w:val="24"/>
        </w:rPr>
        <w:t>by </w:t>
      </w:r>
      <w:r>
        <w:rPr>
          <w:w w:val="105"/>
          <w:sz w:val="24"/>
        </w:rPr>
        <w:t>an Arduino UNO </w:t>
      </w:r>
      <w:hyperlink w:history="true" w:anchor="_bookmark227">
        <w:r>
          <w:rPr>
            <w:w w:val="105"/>
            <w:sz w:val="24"/>
          </w:rPr>
          <w:t>[ARD]</w:t>
        </w:r>
      </w:hyperlink>
      <w:r>
        <w:rPr>
          <w:w w:val="105"/>
          <w:sz w:val="24"/>
        </w:rPr>
        <w:t> that uses a CNC shield</w:t>
      </w:r>
      <w:hyperlink w:history="true" w:anchor="_bookmark329">
        <w:r>
          <w:rPr>
            <w:w w:val="105"/>
            <w:sz w:val="24"/>
          </w:rPr>
          <w:t> [OSO17].</w:t>
        </w:r>
      </w:hyperlink>
    </w:p>
    <w:p>
      <w:pPr>
        <w:pStyle w:val="BodyText"/>
        <w:spacing w:line="288" w:lineRule="auto" w:before="110"/>
        <w:ind w:left="979" w:right="847"/>
        <w:jc w:val="both"/>
      </w:pPr>
      <w:r>
        <w:rPr>
          <w:w w:val="105"/>
        </w:rPr>
        <w:t>The stepper motor is a type of DC motor in which a full rotation        is divided </w:t>
      </w:r>
      <w:r>
        <w:rPr>
          <w:spacing w:val="-3"/>
          <w:w w:val="105"/>
        </w:rPr>
        <w:t>into </w:t>
      </w:r>
      <w:r>
        <w:rPr>
          <w:w w:val="105"/>
        </w:rPr>
        <w:t>a number of steps that  define  the  stepping  angle. The stepper motors used for he polishing machine are model NEMA ST4209S1404-A </w:t>
      </w:r>
      <w:hyperlink w:history="true" w:anchor="_bookmark315">
        <w:r>
          <w:rPr>
            <w:w w:val="105"/>
          </w:rPr>
          <w:t>[Nan06],</w:t>
        </w:r>
      </w:hyperlink>
      <w:r>
        <w:rPr>
          <w:w w:val="105"/>
        </w:rPr>
        <w:t> with bipolar voltage of 2</w:t>
      </w:r>
      <w:r>
        <w:rPr>
          <w:i/>
          <w:w w:val="105"/>
        </w:rPr>
        <w:t>.</w:t>
      </w:r>
      <w:r>
        <w:rPr>
          <w:w w:val="105"/>
        </w:rPr>
        <w:t>77 </w:t>
      </w:r>
      <w:r>
        <w:rPr>
          <w:spacing w:val="5"/>
          <w:w w:val="105"/>
        </w:rPr>
        <w:t>V</w:t>
      </w:r>
      <w:r>
        <w:rPr>
          <w:i/>
          <w:spacing w:val="5"/>
          <w:w w:val="105"/>
          <w:vertAlign w:val="subscript"/>
        </w:rPr>
        <w:t>DC</w:t>
      </w:r>
      <w:r>
        <w:rPr>
          <w:spacing w:val="5"/>
          <w:w w:val="105"/>
          <w:vertAlign w:val="baseline"/>
        </w:rPr>
        <w:t>, </w:t>
      </w:r>
      <w:r>
        <w:rPr>
          <w:w w:val="105"/>
          <w:vertAlign w:val="baseline"/>
        </w:rPr>
        <w:t>1</w:t>
      </w:r>
      <w:r>
        <w:rPr>
          <w:i/>
          <w:w w:val="105"/>
          <w:vertAlign w:val="baseline"/>
        </w:rPr>
        <w:t>.</w:t>
      </w:r>
      <w:r>
        <w:rPr>
          <w:w w:val="105"/>
          <w:vertAlign w:val="baseline"/>
        </w:rPr>
        <w:t>33 A maximum current and a stepping angle of 0</w:t>
      </w:r>
      <w:r>
        <w:rPr>
          <w:i/>
          <w:w w:val="105"/>
          <w:vertAlign w:val="baseline"/>
        </w:rPr>
        <w:t>.</w:t>
      </w:r>
      <w:r>
        <w:rPr>
          <w:w w:val="105"/>
          <w:vertAlign w:val="baseline"/>
        </w:rPr>
        <w:t>9</w:t>
      </w:r>
      <w:r>
        <w:rPr>
          <w:rFonts w:ascii="Arial" w:hAnsi="Arial"/>
          <w:i/>
          <w:w w:val="105"/>
          <w:vertAlign w:val="superscript"/>
        </w:rPr>
        <w:t>◦</w:t>
      </w:r>
      <w:r>
        <w:rPr>
          <w:rFonts w:ascii="Arial" w:hAnsi="Arial"/>
          <w:i/>
          <w:w w:val="105"/>
          <w:vertAlign w:val="baseline"/>
        </w:rPr>
        <w:t> </w:t>
      </w:r>
      <w:r>
        <w:rPr>
          <w:w w:val="105"/>
          <w:vertAlign w:val="baseline"/>
        </w:rPr>
        <w:t>(400 steps/rev). They can </w:t>
      </w:r>
      <w:r>
        <w:rPr>
          <w:spacing w:val="1"/>
          <w:w w:val="105"/>
          <w:vertAlign w:val="baseline"/>
        </w:rPr>
        <w:t>be </w:t>
      </w:r>
      <w:r>
        <w:rPr>
          <w:w w:val="105"/>
          <w:vertAlign w:val="baseline"/>
        </w:rPr>
        <w:t>operated with a position sensor for feedback control. These stepper motors are used to </w:t>
      </w:r>
      <w:r>
        <w:rPr>
          <w:spacing w:val="-4"/>
          <w:w w:val="105"/>
          <w:vertAlign w:val="baseline"/>
        </w:rPr>
        <w:t>move </w:t>
      </w:r>
      <w:r>
        <w:rPr>
          <w:w w:val="105"/>
          <w:vertAlign w:val="baseline"/>
        </w:rPr>
        <w:t>the horizontal screws on which the PMMA</w:t>
      </w:r>
      <w:r>
        <w:rPr>
          <w:spacing w:val="15"/>
          <w:w w:val="105"/>
          <w:vertAlign w:val="baseline"/>
        </w:rPr>
        <w:t> </w:t>
      </w:r>
      <w:r>
        <w:rPr>
          <w:w w:val="105"/>
          <w:vertAlign w:val="baseline"/>
        </w:rPr>
        <w:t>plate</w:t>
      </w:r>
      <w:r>
        <w:rPr>
          <w:spacing w:val="16"/>
          <w:w w:val="105"/>
          <w:vertAlign w:val="baseline"/>
        </w:rPr>
        <w:t> </w:t>
      </w:r>
      <w:r>
        <w:rPr>
          <w:w w:val="105"/>
          <w:vertAlign w:val="baseline"/>
        </w:rPr>
        <w:t>that</w:t>
      </w:r>
      <w:r>
        <w:rPr>
          <w:spacing w:val="15"/>
          <w:w w:val="105"/>
          <w:vertAlign w:val="baseline"/>
        </w:rPr>
        <w:t> </w:t>
      </w:r>
      <w:r>
        <w:rPr>
          <w:w w:val="105"/>
          <w:vertAlign w:val="baseline"/>
        </w:rPr>
        <w:t>holds</w:t>
      </w:r>
      <w:r>
        <w:rPr>
          <w:spacing w:val="15"/>
          <w:w w:val="105"/>
          <w:vertAlign w:val="baseline"/>
        </w:rPr>
        <w:t> </w:t>
      </w:r>
      <w:r>
        <w:rPr>
          <w:w w:val="105"/>
          <w:vertAlign w:val="baseline"/>
        </w:rPr>
        <w:t>the</w:t>
      </w:r>
      <w:r>
        <w:rPr>
          <w:spacing w:val="16"/>
          <w:w w:val="105"/>
          <w:vertAlign w:val="baseline"/>
        </w:rPr>
        <w:t> </w:t>
      </w:r>
      <w:r>
        <w:rPr>
          <w:w w:val="105"/>
          <w:vertAlign w:val="baseline"/>
        </w:rPr>
        <w:t>polishing</w:t>
      </w:r>
      <w:r>
        <w:rPr>
          <w:spacing w:val="16"/>
          <w:w w:val="105"/>
          <w:vertAlign w:val="baseline"/>
        </w:rPr>
        <w:t> </w:t>
      </w:r>
      <w:r>
        <w:rPr>
          <w:w w:val="105"/>
          <w:vertAlign w:val="baseline"/>
        </w:rPr>
        <w:t>paper</w:t>
      </w:r>
      <w:r>
        <w:rPr>
          <w:spacing w:val="15"/>
          <w:w w:val="105"/>
          <w:vertAlign w:val="baseline"/>
        </w:rPr>
        <w:t> </w:t>
      </w:r>
      <w:r>
        <w:rPr>
          <w:w w:val="105"/>
          <w:vertAlign w:val="baseline"/>
        </w:rPr>
        <w:t>is</w:t>
      </w:r>
      <w:r>
        <w:rPr>
          <w:spacing w:val="15"/>
          <w:w w:val="105"/>
          <w:vertAlign w:val="baseline"/>
        </w:rPr>
        <w:t> </w:t>
      </w:r>
      <w:r>
        <w:rPr>
          <w:w w:val="105"/>
          <w:vertAlign w:val="baseline"/>
        </w:rPr>
        <w:t>attached.</w:t>
      </w:r>
    </w:p>
    <w:p>
      <w:pPr>
        <w:pStyle w:val="BodyText"/>
        <w:spacing w:before="113"/>
        <w:ind w:left="979"/>
        <w:jc w:val="both"/>
      </w:pPr>
      <w:r>
        <w:rPr>
          <w:w w:val="105"/>
        </w:rPr>
        <w:t>Two drivers are connected to the CNC shield, which limit the current</w:t>
      </w:r>
    </w:p>
    <w:p>
      <w:pPr>
        <w:spacing w:after="0"/>
        <w:jc w:val="both"/>
        <w:sectPr>
          <w:headerReference w:type="default" r:id="rId212"/>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tabs>
          <w:tab w:pos="5467" w:val="left" w:leader="none"/>
        </w:tabs>
        <w:spacing w:line="240" w:lineRule="auto"/>
        <w:ind w:left="110" w:right="0" w:firstLine="0"/>
        <w:rPr>
          <w:sz w:val="20"/>
        </w:rPr>
      </w:pPr>
      <w:r>
        <w:rPr>
          <w:sz w:val="20"/>
        </w:rPr>
        <w:drawing>
          <wp:inline distT="0" distB="0" distL="0" distR="0">
            <wp:extent cx="2681097" cy="1488186"/>
            <wp:effectExtent l="0" t="0" r="0" b="0"/>
            <wp:docPr id="131" name="image65.jpeg" descr=""/>
            <wp:cNvGraphicFramePr>
              <a:graphicFrameLocks noChangeAspect="1"/>
            </wp:cNvGraphicFramePr>
            <a:graphic>
              <a:graphicData uri="http://schemas.openxmlformats.org/drawingml/2006/picture">
                <pic:pic>
                  <pic:nvPicPr>
                    <pic:cNvPr id="132" name="image65.jpeg"/>
                    <pic:cNvPicPr/>
                  </pic:nvPicPr>
                  <pic:blipFill>
                    <a:blip r:embed="rId215" cstate="print"/>
                    <a:stretch>
                      <a:fillRect/>
                    </a:stretch>
                  </pic:blipFill>
                  <pic:spPr>
                    <a:xfrm>
                      <a:off x="0" y="0"/>
                      <a:ext cx="2681097" cy="1488186"/>
                    </a:xfrm>
                    <a:prstGeom prst="rect">
                      <a:avLst/>
                    </a:prstGeom>
                  </pic:spPr>
                </pic:pic>
              </a:graphicData>
            </a:graphic>
          </wp:inline>
        </w:drawing>
      </w:r>
      <w:r>
        <w:rPr>
          <w:sz w:val="20"/>
        </w:rPr>
      </w:r>
      <w:r>
        <w:rPr>
          <w:sz w:val="20"/>
        </w:rPr>
        <w:tab/>
      </w:r>
      <w:r>
        <w:rPr>
          <w:position w:val="4"/>
          <w:sz w:val="20"/>
        </w:rPr>
        <w:drawing>
          <wp:inline distT="0" distB="0" distL="0" distR="0">
            <wp:extent cx="1441323" cy="1660493"/>
            <wp:effectExtent l="0" t="0" r="0" b="0"/>
            <wp:docPr id="133" name="image66.jpeg" descr=""/>
            <wp:cNvGraphicFramePr>
              <a:graphicFrameLocks noChangeAspect="1"/>
            </wp:cNvGraphicFramePr>
            <a:graphic>
              <a:graphicData uri="http://schemas.openxmlformats.org/drawingml/2006/picture">
                <pic:pic>
                  <pic:nvPicPr>
                    <pic:cNvPr id="134" name="image66.jpeg"/>
                    <pic:cNvPicPr/>
                  </pic:nvPicPr>
                  <pic:blipFill>
                    <a:blip r:embed="rId216" cstate="print"/>
                    <a:stretch>
                      <a:fillRect/>
                    </a:stretch>
                  </pic:blipFill>
                  <pic:spPr>
                    <a:xfrm>
                      <a:off x="0" y="0"/>
                      <a:ext cx="1441323" cy="1660493"/>
                    </a:xfrm>
                    <a:prstGeom prst="rect">
                      <a:avLst/>
                    </a:prstGeom>
                  </pic:spPr>
                </pic:pic>
              </a:graphicData>
            </a:graphic>
          </wp:inline>
        </w:drawing>
      </w:r>
      <w:r>
        <w:rPr>
          <w:position w:val="4"/>
          <w:sz w:val="20"/>
        </w:rPr>
      </w:r>
    </w:p>
    <w:p>
      <w:pPr>
        <w:pStyle w:val="ListParagraph"/>
        <w:numPr>
          <w:ilvl w:val="1"/>
          <w:numId w:val="37"/>
        </w:numPr>
        <w:tabs>
          <w:tab w:pos="6449" w:val="left" w:leader="none"/>
          <w:tab w:pos="6450" w:val="left" w:leader="none"/>
        </w:tabs>
        <w:spacing w:line="240" w:lineRule="auto" w:before="90" w:after="0"/>
        <w:ind w:left="6449" w:right="0" w:hanging="4392"/>
        <w:jc w:val="left"/>
        <w:rPr>
          <w:rFonts w:ascii="Arial"/>
          <w:b/>
          <w:sz w:val="22"/>
        </w:rPr>
      </w:pPr>
      <w:r>
        <w:rPr/>
        <w:drawing>
          <wp:anchor distT="0" distB="0" distL="0" distR="0" allowOverlap="1" layoutInCell="1" locked="0" behindDoc="0" simplePos="0" relativeHeight="3544">
            <wp:simplePos x="0" y="0"/>
            <wp:positionH relativeFrom="page">
              <wp:posOffset>540004</wp:posOffset>
            </wp:positionH>
            <wp:positionV relativeFrom="paragraph">
              <wp:posOffset>438461</wp:posOffset>
            </wp:positionV>
            <wp:extent cx="2653188" cy="1487328"/>
            <wp:effectExtent l="0" t="0" r="0" b="0"/>
            <wp:wrapTopAndBottom/>
            <wp:docPr id="135" name="image67.jpeg" descr=""/>
            <wp:cNvGraphicFramePr>
              <a:graphicFrameLocks noChangeAspect="1"/>
            </wp:cNvGraphicFramePr>
            <a:graphic>
              <a:graphicData uri="http://schemas.openxmlformats.org/drawingml/2006/picture">
                <pic:pic>
                  <pic:nvPicPr>
                    <pic:cNvPr id="136" name="image67.jpeg"/>
                    <pic:cNvPicPr/>
                  </pic:nvPicPr>
                  <pic:blipFill>
                    <a:blip r:embed="rId217" cstate="print"/>
                    <a:stretch>
                      <a:fillRect/>
                    </a:stretch>
                  </pic:blipFill>
                  <pic:spPr>
                    <a:xfrm>
                      <a:off x="0" y="0"/>
                      <a:ext cx="2653188" cy="1487328"/>
                    </a:xfrm>
                    <a:prstGeom prst="rect">
                      <a:avLst/>
                    </a:prstGeom>
                  </pic:spPr>
                </pic:pic>
              </a:graphicData>
            </a:graphic>
          </wp:anchor>
        </w:drawing>
      </w:r>
      <w:r>
        <w:rPr/>
        <w:drawing>
          <wp:anchor distT="0" distB="0" distL="0" distR="0" allowOverlap="1" layoutInCell="1" locked="0" behindDoc="0" simplePos="0" relativeHeight="3568">
            <wp:simplePos x="0" y="0"/>
            <wp:positionH relativeFrom="page">
              <wp:posOffset>3456025</wp:posOffset>
            </wp:positionH>
            <wp:positionV relativeFrom="paragraph">
              <wp:posOffset>252458</wp:posOffset>
            </wp:positionV>
            <wp:extent cx="1929955" cy="1672208"/>
            <wp:effectExtent l="0" t="0" r="0" b="0"/>
            <wp:wrapTopAndBottom/>
            <wp:docPr id="137" name="image68.jpeg" descr=""/>
            <wp:cNvGraphicFramePr>
              <a:graphicFrameLocks noChangeAspect="1"/>
            </wp:cNvGraphicFramePr>
            <a:graphic>
              <a:graphicData uri="http://schemas.openxmlformats.org/drawingml/2006/picture">
                <pic:pic>
                  <pic:nvPicPr>
                    <pic:cNvPr id="138" name="image68.jpeg"/>
                    <pic:cNvPicPr/>
                  </pic:nvPicPr>
                  <pic:blipFill>
                    <a:blip r:embed="rId218" cstate="print"/>
                    <a:stretch>
                      <a:fillRect/>
                    </a:stretch>
                  </pic:blipFill>
                  <pic:spPr>
                    <a:xfrm>
                      <a:off x="0" y="0"/>
                      <a:ext cx="1929955" cy="1672208"/>
                    </a:xfrm>
                    <a:prstGeom prst="rect">
                      <a:avLst/>
                    </a:prstGeom>
                  </pic:spPr>
                </pic:pic>
              </a:graphicData>
            </a:graphic>
          </wp:anchor>
        </w:drawing>
      </w:r>
      <w:bookmarkStart w:name="_bookmark91" w:id="160"/>
      <w:bookmarkEnd w:id="160"/>
      <w:r>
        <w:rPr/>
      </w:r>
      <w:bookmarkStart w:name="_bookmark91" w:id="161"/>
      <w:bookmarkEnd w:id="161"/>
      <w:r>
        <w:rPr>
          <w:rFonts w:ascii="Arial"/>
          <w:b/>
          <w:w w:val="120"/>
          <w:sz w:val="22"/>
        </w:rPr>
        <w:t>(b)</w:t>
      </w:r>
    </w:p>
    <w:p>
      <w:pPr>
        <w:tabs>
          <w:tab w:pos="6066" w:val="left" w:leader="none"/>
        </w:tabs>
        <w:spacing w:before="91"/>
        <w:ind w:left="2062" w:right="0" w:firstLine="0"/>
        <w:jc w:val="left"/>
        <w:rPr>
          <w:rFonts w:ascii="Arial"/>
          <w:b/>
          <w:sz w:val="22"/>
        </w:rPr>
      </w:pPr>
      <w:r>
        <w:rPr>
          <w:rFonts w:ascii="Arial"/>
          <w:b/>
          <w:w w:val="115"/>
          <w:sz w:val="22"/>
        </w:rPr>
        <w:t>(c)</w:t>
        <w:tab/>
        <w:t>(d)</w:t>
      </w:r>
    </w:p>
    <w:p>
      <w:pPr>
        <w:pStyle w:val="BodyText"/>
        <w:spacing w:before="212"/>
        <w:ind w:left="110"/>
      </w:pPr>
      <w:r>
        <w:rPr>
          <w:b/>
          <w:w w:val="105"/>
        </w:rPr>
        <w:t>Figure 4.7 </w:t>
      </w:r>
      <w:r>
        <w:rPr>
          <w:w w:val="105"/>
        </w:rPr>
        <w:t>– Components of the fiber polishing machine. a) Polishing table.</w:t>
      </w:r>
    </w:p>
    <w:p>
      <w:pPr>
        <w:pStyle w:val="BodyText"/>
        <w:spacing w:before="13"/>
        <w:ind w:left="110"/>
      </w:pPr>
      <w:r>
        <w:rPr>
          <w:w w:val="105"/>
        </w:rPr>
        <w:t>b) Fiber with ballast metal piece.</w:t>
      </w:r>
      <w:r>
        <w:rPr>
          <w:spacing w:val="60"/>
          <w:w w:val="105"/>
        </w:rPr>
        <w:t> </w:t>
      </w:r>
      <w:r>
        <w:rPr>
          <w:w w:val="105"/>
        </w:rPr>
        <w:t>c) Horizontal screws and PMMA plate.</w:t>
      </w:r>
    </w:p>
    <w:p>
      <w:pPr>
        <w:pStyle w:val="BodyText"/>
        <w:spacing w:before="13"/>
        <w:ind w:left="110"/>
      </w:pPr>
      <w:r>
        <w:rPr>
          <w:w w:val="105"/>
        </w:rPr>
        <w:t>d) A movement switch with its cables inserted inside its holding piece.</w:t>
      </w:r>
    </w:p>
    <w:p>
      <w:pPr>
        <w:spacing w:after="0"/>
        <w:sectPr>
          <w:headerReference w:type="default" r:id="rId214"/>
          <w:pgSz w:w="9640" w:h="13610"/>
          <w:pgMar w:header="759" w:footer="845" w:top="1060" w:bottom="1040" w:left="740" w:right="0"/>
        </w:sectPr>
      </w:pPr>
    </w:p>
    <w:p>
      <w:pPr>
        <w:pStyle w:val="BodyText"/>
        <w:spacing w:before="5"/>
        <w:rPr>
          <w:sz w:val="23"/>
        </w:rPr>
      </w:pPr>
    </w:p>
    <w:p>
      <w:pPr>
        <w:pStyle w:val="BodyText"/>
        <w:spacing w:line="288" w:lineRule="auto" w:before="102"/>
        <w:ind w:left="979" w:right="846"/>
        <w:jc w:val="both"/>
      </w:pPr>
      <w:r>
        <w:rPr>
          <w:w w:val="105"/>
        </w:rPr>
        <w:t>supplied to the motors. Choosing the right drivers is crucial because overpowering the motors could damage them, while underpowering them would induce an inadequate stepping. Several drivers were suc- cesively tested: the driver Pololu A4988 (35 V, 2 A and 16 steps) </w:t>
      </w:r>
      <w:hyperlink w:history="true" w:anchor="_bookmark224">
        <w:r>
          <w:rPr>
            <w:w w:val="105"/>
          </w:rPr>
          <w:t>[All11],</w:t>
        </w:r>
      </w:hyperlink>
      <w:r>
        <w:rPr>
          <w:w w:val="105"/>
        </w:rPr>
        <w:t> the driver </w:t>
      </w:r>
      <w:r>
        <w:rPr>
          <w:spacing w:val="-5"/>
          <w:w w:val="105"/>
        </w:rPr>
        <w:t>DRV8825 </w:t>
      </w:r>
      <w:r>
        <w:rPr>
          <w:w w:val="105"/>
        </w:rPr>
        <w:t>(45 V, 2</w:t>
      </w:r>
      <w:r>
        <w:rPr>
          <w:i/>
          <w:w w:val="105"/>
        </w:rPr>
        <w:t>.</w:t>
      </w:r>
      <w:r>
        <w:rPr>
          <w:w w:val="105"/>
        </w:rPr>
        <w:t>5 A and 32 steps) </w:t>
      </w:r>
      <w:hyperlink w:history="true" w:anchor="_bookmark361">
        <w:r>
          <w:rPr>
            <w:spacing w:val="-3"/>
            <w:w w:val="105"/>
          </w:rPr>
          <w:t>[Tex14] </w:t>
        </w:r>
      </w:hyperlink>
      <w:r>
        <w:rPr>
          <w:w w:val="105"/>
        </w:rPr>
        <w:t>and the TMC2208 (35 V, 2</w:t>
      </w:r>
      <w:r>
        <w:rPr>
          <w:i/>
          <w:w w:val="105"/>
        </w:rPr>
        <w:t>.</w:t>
      </w:r>
      <w:r>
        <w:rPr>
          <w:w w:val="105"/>
        </w:rPr>
        <w:t>5 A and 256 steps, with more microstepping modes,</w:t>
      </w:r>
      <w:r>
        <w:rPr>
          <w:spacing w:val="-10"/>
          <w:w w:val="105"/>
        </w:rPr>
        <w:t> </w:t>
      </w:r>
      <w:r>
        <w:rPr>
          <w:w w:val="105"/>
        </w:rPr>
        <w:t>which</w:t>
      </w:r>
      <w:r>
        <w:rPr>
          <w:spacing w:val="-15"/>
          <w:w w:val="105"/>
        </w:rPr>
        <w:t> </w:t>
      </w:r>
      <w:r>
        <w:rPr>
          <w:w w:val="105"/>
        </w:rPr>
        <w:t>result</w:t>
      </w:r>
      <w:r>
        <w:rPr>
          <w:spacing w:val="-15"/>
          <w:w w:val="105"/>
        </w:rPr>
        <w:t> </w:t>
      </w:r>
      <w:r>
        <w:rPr>
          <w:w w:val="105"/>
        </w:rPr>
        <w:t>in</w:t>
      </w:r>
      <w:r>
        <w:rPr>
          <w:spacing w:val="-15"/>
          <w:w w:val="105"/>
        </w:rPr>
        <w:t> </w:t>
      </w:r>
      <w:r>
        <w:rPr>
          <w:w w:val="105"/>
        </w:rPr>
        <w:t>a</w:t>
      </w:r>
      <w:r>
        <w:rPr>
          <w:spacing w:val="-15"/>
          <w:w w:val="105"/>
        </w:rPr>
        <w:t> </w:t>
      </w:r>
      <w:r>
        <w:rPr>
          <w:w w:val="105"/>
        </w:rPr>
        <w:t>more</w:t>
      </w:r>
      <w:r>
        <w:rPr>
          <w:spacing w:val="-15"/>
          <w:w w:val="105"/>
        </w:rPr>
        <w:t> </w:t>
      </w:r>
      <w:r>
        <w:rPr>
          <w:w w:val="105"/>
        </w:rPr>
        <w:t>accurate</w:t>
      </w:r>
      <w:r>
        <w:rPr>
          <w:spacing w:val="-15"/>
          <w:w w:val="105"/>
        </w:rPr>
        <w:t> </w:t>
      </w:r>
      <w:r>
        <w:rPr>
          <w:w w:val="105"/>
        </w:rPr>
        <w:t>and</w:t>
      </w:r>
      <w:r>
        <w:rPr>
          <w:spacing w:val="-15"/>
          <w:w w:val="105"/>
        </w:rPr>
        <w:t> </w:t>
      </w:r>
      <w:r>
        <w:rPr>
          <w:w w:val="105"/>
        </w:rPr>
        <w:t>smooth</w:t>
      </w:r>
      <w:r>
        <w:rPr>
          <w:spacing w:val="-15"/>
          <w:w w:val="105"/>
        </w:rPr>
        <w:t> </w:t>
      </w:r>
      <w:r>
        <w:rPr>
          <w:spacing w:val="-3"/>
          <w:w w:val="105"/>
        </w:rPr>
        <w:t>movement)</w:t>
      </w:r>
      <w:r>
        <w:rPr>
          <w:spacing w:val="-15"/>
          <w:w w:val="105"/>
        </w:rPr>
        <w:t> </w:t>
      </w:r>
      <w:hyperlink w:history="true" w:anchor="_bookmark291">
        <w:r>
          <w:rPr>
            <w:w w:val="105"/>
          </w:rPr>
          <w:t>[Int19].</w:t>
        </w:r>
      </w:hyperlink>
      <w:r>
        <w:rPr>
          <w:w w:val="105"/>
        </w:rPr>
        <w:t> The last driver includes a StealthChop function that allows the driver to operate in silence mode for </w:t>
      </w:r>
      <w:r>
        <w:rPr>
          <w:spacing w:val="-3"/>
          <w:w w:val="105"/>
        </w:rPr>
        <w:t>low </w:t>
      </w:r>
      <w:r>
        <w:rPr>
          <w:w w:val="105"/>
        </w:rPr>
        <w:t>motor velocities. The TMC2208 driver is the one used for the control of the stepper motors since it produce the most accurate and smooth </w:t>
      </w:r>
      <w:r>
        <w:rPr>
          <w:spacing w:val="-3"/>
          <w:w w:val="105"/>
        </w:rPr>
        <w:t>movement. </w:t>
      </w:r>
      <w:r>
        <w:rPr>
          <w:w w:val="105"/>
        </w:rPr>
        <w:t>A cooling system, shown in Figure </w:t>
      </w:r>
      <w:hyperlink w:history="true" w:anchor="_bookmark92">
        <w:r>
          <w:rPr>
            <w:w w:val="105"/>
          </w:rPr>
          <w:t>4.8,</w:t>
        </w:r>
      </w:hyperlink>
      <w:r>
        <w:rPr>
          <w:w w:val="105"/>
        </w:rPr>
        <w:t> </w:t>
      </w:r>
      <w:r>
        <w:rPr>
          <w:spacing w:val="-3"/>
          <w:w w:val="105"/>
        </w:rPr>
        <w:t>was </w:t>
      </w:r>
      <w:r>
        <w:rPr>
          <w:w w:val="105"/>
        </w:rPr>
        <w:t>needed to ensure the correct operation of  the polishing system. This consists of a copper heat sink in contact with both controllers and a fan, which </w:t>
      </w:r>
      <w:r>
        <w:rPr>
          <w:spacing w:val="-3"/>
          <w:w w:val="105"/>
        </w:rPr>
        <w:t>prevents </w:t>
      </w:r>
      <w:r>
        <w:rPr>
          <w:w w:val="105"/>
        </w:rPr>
        <w:t>heat accumulation inside the electronics box. The cooling power can </w:t>
      </w:r>
      <w:r>
        <w:rPr>
          <w:spacing w:val="1"/>
          <w:w w:val="105"/>
        </w:rPr>
        <w:t>be </w:t>
      </w:r>
      <w:r>
        <w:rPr>
          <w:spacing w:val="-3"/>
          <w:w w:val="105"/>
        </w:rPr>
        <w:t>improved </w:t>
      </w:r>
      <w:r>
        <w:rPr>
          <w:spacing w:val="-4"/>
          <w:w w:val="105"/>
        </w:rPr>
        <w:t>by </w:t>
      </w:r>
      <w:r>
        <w:rPr>
          <w:w w:val="105"/>
        </w:rPr>
        <w:t>a </w:t>
      </w:r>
      <w:r>
        <w:rPr>
          <w:spacing w:val="-3"/>
          <w:w w:val="105"/>
        </w:rPr>
        <w:t>PELTIER</w:t>
      </w:r>
      <w:r>
        <w:rPr>
          <w:spacing w:val="15"/>
          <w:w w:val="105"/>
        </w:rPr>
        <w:t> </w:t>
      </w:r>
      <w:r>
        <w:rPr>
          <w:w w:val="105"/>
        </w:rPr>
        <w:t>cell.</w:t>
      </w:r>
    </w:p>
    <w:p>
      <w:pPr>
        <w:pStyle w:val="BodyText"/>
        <w:rPr>
          <w:sz w:val="30"/>
        </w:rPr>
      </w:pPr>
    </w:p>
    <w:p>
      <w:pPr>
        <w:pStyle w:val="BodyText"/>
        <w:spacing w:line="288" w:lineRule="auto" w:before="199"/>
        <w:ind w:left="393" w:right="847" w:firstLine="936"/>
        <w:jc w:val="both"/>
      </w:pPr>
      <w:r>
        <w:rPr>
          <w:w w:val="105"/>
        </w:rPr>
        <w:t>The polishing machine is controlled </w:t>
      </w:r>
      <w:r>
        <w:rPr>
          <w:spacing w:val="-4"/>
          <w:w w:val="105"/>
        </w:rPr>
        <w:t>by </w:t>
      </w:r>
      <w:r>
        <w:rPr>
          <w:w w:val="105"/>
        </w:rPr>
        <w:t>a Raspberry Pi computer board </w:t>
      </w:r>
      <w:hyperlink w:history="true" w:anchor="_bookmark337">
        <w:r>
          <w:rPr>
            <w:w w:val="105"/>
          </w:rPr>
          <w:t>[Ras]</w:t>
        </w:r>
      </w:hyperlink>
      <w:r>
        <w:rPr>
          <w:w w:val="105"/>
        </w:rPr>
        <w:t> using the Universal G-code Sender software, a grafical inter- face based on the GRBL </w:t>
      </w:r>
      <w:r>
        <w:rPr>
          <w:spacing w:val="-4"/>
          <w:w w:val="105"/>
        </w:rPr>
        <w:t>package </w:t>
      </w:r>
      <w:hyperlink w:history="true" w:anchor="_bookmark265">
        <w:r>
          <w:rPr>
            <w:w w:val="105"/>
          </w:rPr>
          <w:t>[GRB].</w:t>
        </w:r>
      </w:hyperlink>
      <w:r>
        <w:rPr>
          <w:w w:val="105"/>
        </w:rPr>
        <w:t> In this software, there are several pre-programmed functions, such as "HOME" that finds the system origin  of coordinates when it is turned on. The GRBL software loads the file con- taining</w:t>
      </w:r>
      <w:r>
        <w:rPr>
          <w:spacing w:val="10"/>
          <w:w w:val="105"/>
        </w:rPr>
        <w:t> </w:t>
      </w:r>
      <w:r>
        <w:rPr>
          <w:w w:val="105"/>
        </w:rPr>
        <w:t>the</w:t>
      </w:r>
      <w:r>
        <w:rPr>
          <w:spacing w:val="10"/>
          <w:w w:val="105"/>
        </w:rPr>
        <w:t> </w:t>
      </w:r>
      <w:r>
        <w:rPr>
          <w:w w:val="105"/>
        </w:rPr>
        <w:t>G-code</w:t>
      </w:r>
      <w:r>
        <w:rPr>
          <w:spacing w:val="10"/>
          <w:w w:val="105"/>
        </w:rPr>
        <w:t> </w:t>
      </w:r>
      <w:r>
        <w:rPr>
          <w:w w:val="105"/>
        </w:rPr>
        <w:t>that</w:t>
      </w:r>
      <w:r>
        <w:rPr>
          <w:spacing w:val="10"/>
          <w:w w:val="105"/>
        </w:rPr>
        <w:t> </w:t>
      </w:r>
      <w:r>
        <w:rPr>
          <w:w w:val="105"/>
        </w:rPr>
        <w:t>defines</w:t>
      </w:r>
      <w:r>
        <w:rPr>
          <w:spacing w:val="10"/>
          <w:w w:val="105"/>
        </w:rPr>
        <w:t> </w:t>
      </w:r>
      <w:r>
        <w:rPr>
          <w:w w:val="105"/>
        </w:rPr>
        <w:t>the</w:t>
      </w:r>
      <w:r>
        <w:rPr>
          <w:spacing w:val="10"/>
          <w:w w:val="105"/>
        </w:rPr>
        <w:t> </w:t>
      </w:r>
      <w:r>
        <w:rPr>
          <w:w w:val="105"/>
        </w:rPr>
        <w:t>120</w:t>
      </w:r>
      <w:r>
        <w:rPr>
          <w:spacing w:val="10"/>
          <w:w w:val="105"/>
        </w:rPr>
        <w:t> </w:t>
      </w:r>
      <w:r>
        <w:rPr>
          <w:spacing w:val="-3"/>
          <w:w w:val="105"/>
        </w:rPr>
        <w:t>movements</w:t>
      </w:r>
      <w:r>
        <w:rPr>
          <w:spacing w:val="10"/>
          <w:w w:val="105"/>
        </w:rPr>
        <w:t> </w:t>
      </w:r>
      <w:r>
        <w:rPr>
          <w:w w:val="105"/>
        </w:rPr>
        <w:t>required</w:t>
      </w:r>
      <w:r>
        <w:rPr>
          <w:spacing w:val="10"/>
          <w:w w:val="105"/>
        </w:rPr>
        <w:t> </w:t>
      </w:r>
      <w:r>
        <w:rPr>
          <w:w w:val="105"/>
        </w:rPr>
        <w:t>for</w:t>
      </w:r>
      <w:r>
        <w:rPr>
          <w:spacing w:val="10"/>
          <w:w w:val="105"/>
        </w:rPr>
        <w:t> </w:t>
      </w:r>
      <w:r>
        <w:rPr>
          <w:w w:val="105"/>
        </w:rPr>
        <w:t>polishing.</w:t>
      </w:r>
    </w:p>
    <w:p>
      <w:pPr>
        <w:pStyle w:val="Heading4"/>
        <w:spacing w:before="241"/>
        <w:ind w:left="1330"/>
      </w:pPr>
      <w:r>
        <w:rPr>
          <w:w w:val="115"/>
        </w:rPr>
        <w:t>Experimental Test.</w:t>
      </w:r>
    </w:p>
    <w:p>
      <w:pPr>
        <w:pStyle w:val="BodyText"/>
        <w:spacing w:before="2"/>
        <w:rPr>
          <w:b/>
          <w:sz w:val="25"/>
        </w:rPr>
      </w:pPr>
    </w:p>
    <w:p>
      <w:pPr>
        <w:pStyle w:val="BodyText"/>
        <w:spacing w:line="288" w:lineRule="auto" w:before="1"/>
        <w:ind w:left="393" w:right="847" w:firstLine="936"/>
        <w:jc w:val="both"/>
      </w:pPr>
      <w:r>
        <w:rPr>
          <w:w w:val="105"/>
        </w:rPr>
        <w:t>The improvement of the light transmission of scintillating fibers due to the polishing process was tested with twenty uncladded scintillating fibers of 15 cm length. These fibers were arranged in a bundle that was coupled to two PMTs and read out in coincidence, as shown in Figure </w:t>
      </w:r>
      <w:hyperlink w:history="true" w:anchor="_bookmark94">
        <w:r>
          <w:rPr>
            <w:w w:val="105"/>
          </w:rPr>
          <w:t>4.9.</w:t>
        </w:r>
      </w:hyperlink>
    </w:p>
    <w:p>
      <w:pPr>
        <w:pStyle w:val="BodyText"/>
        <w:spacing w:line="288" w:lineRule="auto" w:before="238"/>
        <w:ind w:left="393" w:right="847" w:firstLine="936"/>
        <w:jc w:val="both"/>
      </w:pPr>
      <w:r>
        <w:rPr>
          <w:w w:val="105"/>
        </w:rPr>
        <w:t>This experiment was carried out inside a light-tight box, to avoid external light. The spectra produced by background radiation before and</w:t>
      </w:r>
    </w:p>
    <w:p>
      <w:pPr>
        <w:spacing w:after="0" w:line="288" w:lineRule="auto"/>
        <w:jc w:val="both"/>
        <w:sectPr>
          <w:headerReference w:type="default" r:id="rId219"/>
          <w:pgSz w:w="9640" w:h="13610"/>
          <w:pgMar w:header="759" w:footer="845" w:top="1060" w:bottom="1040" w:left="740" w:right="0"/>
        </w:sectPr>
      </w:pPr>
    </w:p>
    <w:p>
      <w:pPr>
        <w:pStyle w:val="BodyText"/>
        <w:rPr>
          <w:sz w:val="20"/>
        </w:rPr>
      </w:pPr>
    </w:p>
    <w:p>
      <w:pPr>
        <w:pStyle w:val="BodyText"/>
        <w:spacing w:before="11"/>
        <w:rPr>
          <w:sz w:val="10"/>
        </w:rPr>
      </w:pPr>
    </w:p>
    <w:p>
      <w:pPr>
        <w:pStyle w:val="BodyText"/>
        <w:ind w:left="544"/>
        <w:rPr>
          <w:sz w:val="20"/>
        </w:rPr>
      </w:pPr>
      <w:r>
        <w:rPr>
          <w:sz w:val="20"/>
        </w:rPr>
        <w:drawing>
          <wp:inline distT="0" distB="0" distL="0" distR="0">
            <wp:extent cx="4309110" cy="3406140"/>
            <wp:effectExtent l="0" t="0" r="0" b="0"/>
            <wp:docPr id="139" name="image69.jpeg" descr=""/>
            <wp:cNvGraphicFramePr>
              <a:graphicFrameLocks noChangeAspect="1"/>
            </wp:cNvGraphicFramePr>
            <a:graphic>
              <a:graphicData uri="http://schemas.openxmlformats.org/drawingml/2006/picture">
                <pic:pic>
                  <pic:nvPicPr>
                    <pic:cNvPr id="140" name="image69.jpeg"/>
                    <pic:cNvPicPr/>
                  </pic:nvPicPr>
                  <pic:blipFill>
                    <a:blip r:embed="rId221" cstate="print"/>
                    <a:stretch>
                      <a:fillRect/>
                    </a:stretch>
                  </pic:blipFill>
                  <pic:spPr>
                    <a:xfrm>
                      <a:off x="0" y="0"/>
                      <a:ext cx="4309110" cy="3406140"/>
                    </a:xfrm>
                    <a:prstGeom prst="rect">
                      <a:avLst/>
                    </a:prstGeom>
                  </pic:spPr>
                </pic:pic>
              </a:graphicData>
            </a:graphic>
          </wp:inline>
        </w:drawing>
      </w:r>
      <w:r>
        <w:rPr>
          <w:sz w:val="20"/>
        </w:rPr>
      </w:r>
    </w:p>
    <w:p>
      <w:pPr>
        <w:pStyle w:val="BodyText"/>
        <w:spacing w:before="4"/>
        <w:rPr>
          <w:sz w:val="7"/>
        </w:rPr>
      </w:pPr>
    </w:p>
    <w:p>
      <w:pPr>
        <w:spacing w:before="102"/>
        <w:ind w:left="1170" w:right="0" w:firstLine="0"/>
        <w:jc w:val="left"/>
        <w:rPr>
          <w:sz w:val="24"/>
        </w:rPr>
      </w:pPr>
      <w:bookmarkStart w:name="_bookmark92" w:id="162"/>
      <w:bookmarkEnd w:id="162"/>
      <w:r>
        <w:rPr/>
      </w:r>
      <w:r>
        <w:rPr>
          <w:b/>
          <w:w w:val="105"/>
          <w:sz w:val="24"/>
        </w:rPr>
        <w:t>Figure 4.8 </w:t>
      </w:r>
      <w:r>
        <w:rPr>
          <w:w w:val="105"/>
          <w:sz w:val="24"/>
        </w:rPr>
        <w:t>– Electronic system of Polishing</w:t>
      </w:r>
      <w:r>
        <w:rPr>
          <w:spacing w:val="50"/>
          <w:w w:val="105"/>
          <w:sz w:val="24"/>
        </w:rPr>
        <w:t> </w:t>
      </w:r>
      <w:r>
        <w:rPr>
          <w:w w:val="105"/>
          <w:sz w:val="24"/>
        </w:rPr>
        <w:t>machine.</w:t>
      </w:r>
    </w:p>
    <w:p>
      <w:pPr>
        <w:pStyle w:val="BodyText"/>
        <w:spacing w:before="8"/>
        <w:rPr>
          <w:sz w:val="43"/>
        </w:rPr>
      </w:pPr>
    </w:p>
    <w:p>
      <w:pPr>
        <w:pStyle w:val="BodyText"/>
        <w:spacing w:line="288" w:lineRule="auto"/>
        <w:ind w:left="110" w:right="1129"/>
        <w:jc w:val="both"/>
      </w:pPr>
      <w:r>
        <w:rPr>
          <w:w w:val="105"/>
        </w:rPr>
        <w:t>after the polishing process are </w:t>
      </w:r>
      <w:r>
        <w:rPr>
          <w:spacing w:val="-3"/>
          <w:w w:val="105"/>
        </w:rPr>
        <w:t>displayed </w:t>
      </w:r>
      <w:r>
        <w:rPr>
          <w:w w:val="105"/>
        </w:rPr>
        <w:t>in Figure </w:t>
      </w:r>
      <w:hyperlink w:history="true" w:anchor="_bookmark95">
        <w:r>
          <w:rPr>
            <w:w w:val="105"/>
          </w:rPr>
          <w:t>4.10.</w:t>
        </w:r>
      </w:hyperlink>
      <w:r>
        <w:rPr>
          <w:w w:val="105"/>
        </w:rPr>
        <w:t> As it can </w:t>
      </w:r>
      <w:r>
        <w:rPr>
          <w:spacing w:val="1"/>
          <w:w w:val="105"/>
        </w:rPr>
        <w:t>be </w:t>
      </w:r>
      <w:r>
        <w:rPr>
          <w:w w:val="105"/>
        </w:rPr>
        <w:t>seen  in this figure, the energy spectrum after applying the polishing process is shifted to the right, which means that the detected </w:t>
      </w:r>
      <w:r>
        <w:rPr>
          <w:spacing w:val="-3"/>
          <w:w w:val="105"/>
        </w:rPr>
        <w:t>events </w:t>
      </w:r>
      <w:r>
        <w:rPr>
          <w:spacing w:val="-4"/>
          <w:w w:val="105"/>
        </w:rPr>
        <w:t>have </w:t>
      </w:r>
      <w:r>
        <w:rPr>
          <w:w w:val="105"/>
        </w:rPr>
        <w:t>more energy than before the polishing process, more photons per </w:t>
      </w:r>
      <w:r>
        <w:rPr>
          <w:spacing w:val="-3"/>
          <w:w w:val="105"/>
        </w:rPr>
        <w:t>event </w:t>
      </w:r>
      <w:r>
        <w:rPr>
          <w:w w:val="105"/>
        </w:rPr>
        <w:t>reach the </w:t>
      </w:r>
      <w:r>
        <w:rPr>
          <w:spacing w:val="-4"/>
          <w:w w:val="105"/>
        </w:rPr>
        <w:t>PMTs. </w:t>
      </w:r>
      <w:r>
        <w:rPr>
          <w:w w:val="105"/>
        </w:rPr>
        <w:t>The</w:t>
      </w:r>
      <w:r>
        <w:rPr>
          <w:spacing w:val="-21"/>
          <w:w w:val="105"/>
        </w:rPr>
        <w:t> </w:t>
      </w:r>
      <w:r>
        <w:rPr>
          <w:spacing w:val="-3"/>
          <w:w w:val="105"/>
        </w:rPr>
        <w:t>improvement</w:t>
      </w:r>
      <w:r>
        <w:rPr>
          <w:spacing w:val="-21"/>
          <w:w w:val="105"/>
        </w:rPr>
        <w:t> </w:t>
      </w:r>
      <w:r>
        <w:rPr>
          <w:w w:val="105"/>
        </w:rPr>
        <w:t>of</w:t>
      </w:r>
      <w:r>
        <w:rPr>
          <w:spacing w:val="-21"/>
          <w:w w:val="105"/>
        </w:rPr>
        <w:t> </w:t>
      </w:r>
      <w:r>
        <w:rPr>
          <w:w w:val="105"/>
        </w:rPr>
        <w:t>the</w:t>
      </w:r>
      <w:r>
        <w:rPr>
          <w:spacing w:val="-21"/>
          <w:w w:val="105"/>
        </w:rPr>
        <w:t> </w:t>
      </w:r>
      <w:r>
        <w:rPr>
          <w:w w:val="105"/>
        </w:rPr>
        <w:t>photon</w:t>
      </w:r>
      <w:r>
        <w:rPr>
          <w:spacing w:val="-21"/>
          <w:w w:val="105"/>
        </w:rPr>
        <w:t> </w:t>
      </w:r>
      <w:r>
        <w:rPr>
          <w:w w:val="105"/>
        </w:rPr>
        <w:t>collection</w:t>
      </w:r>
      <w:r>
        <w:rPr>
          <w:spacing w:val="-21"/>
          <w:w w:val="105"/>
        </w:rPr>
        <w:t> </w:t>
      </w:r>
      <w:r>
        <w:rPr>
          <w:w w:val="105"/>
        </w:rPr>
        <w:t>efficiency</w:t>
      </w:r>
      <w:r>
        <w:rPr>
          <w:spacing w:val="-21"/>
          <w:w w:val="105"/>
        </w:rPr>
        <w:t> </w:t>
      </w:r>
      <w:r>
        <w:rPr>
          <w:w w:val="105"/>
        </w:rPr>
        <w:t>of</w:t>
      </w:r>
      <w:r>
        <w:rPr>
          <w:spacing w:val="-21"/>
          <w:w w:val="105"/>
        </w:rPr>
        <w:t> </w:t>
      </w:r>
      <w:r>
        <w:rPr>
          <w:w w:val="105"/>
        </w:rPr>
        <w:t>the</w:t>
      </w:r>
      <w:r>
        <w:rPr>
          <w:spacing w:val="-21"/>
          <w:w w:val="105"/>
        </w:rPr>
        <w:t> </w:t>
      </w:r>
      <w:r>
        <w:rPr>
          <w:w w:val="105"/>
        </w:rPr>
        <w:t>scintillating</w:t>
      </w:r>
      <w:r>
        <w:rPr>
          <w:spacing w:val="-21"/>
          <w:w w:val="105"/>
        </w:rPr>
        <w:t> </w:t>
      </w:r>
      <w:r>
        <w:rPr>
          <w:w w:val="105"/>
        </w:rPr>
        <w:t>fibers is quantified </w:t>
      </w:r>
      <w:r>
        <w:rPr>
          <w:spacing w:val="-4"/>
          <w:w w:val="105"/>
        </w:rPr>
        <w:t>by </w:t>
      </w:r>
      <w:r>
        <w:rPr>
          <w:w w:val="105"/>
        </w:rPr>
        <w:t>a parameter </w:t>
      </w:r>
      <w:r>
        <w:rPr>
          <w:i/>
          <w:w w:val="105"/>
        </w:rPr>
        <w:t>F </w:t>
      </w:r>
      <w:r>
        <w:rPr>
          <w:w w:val="105"/>
        </w:rPr>
        <w:t>defined</w:t>
      </w:r>
      <w:r>
        <w:rPr>
          <w:spacing w:val="11"/>
          <w:w w:val="105"/>
        </w:rPr>
        <w:t> </w:t>
      </w:r>
      <w:r>
        <w:rPr>
          <w:w w:val="105"/>
        </w:rPr>
        <w:t>as,</w:t>
      </w:r>
    </w:p>
    <w:p>
      <w:pPr>
        <w:spacing w:after="0" w:line="288" w:lineRule="auto"/>
        <w:jc w:val="both"/>
        <w:sectPr>
          <w:headerReference w:type="default" r:id="rId220"/>
          <w:pgSz w:w="9640" w:h="13610"/>
          <w:pgMar w:header="759" w:footer="845" w:top="1060" w:bottom="1040" w:left="740" w:right="0"/>
        </w:sectPr>
      </w:pPr>
    </w:p>
    <w:p>
      <w:pPr>
        <w:spacing w:line="219" w:lineRule="exact" w:before="179"/>
        <w:ind w:left="0" w:right="0" w:firstLine="0"/>
        <w:jc w:val="right"/>
        <w:rPr>
          <w:i/>
          <w:sz w:val="24"/>
        </w:rPr>
      </w:pPr>
      <w:bookmarkStart w:name="_bookmark93" w:id="163"/>
      <w:bookmarkEnd w:id="163"/>
      <w:r>
        <w:rPr/>
      </w:r>
      <w:r>
        <w:rPr>
          <w:w w:val="99"/>
          <w:sz w:val="24"/>
          <w:u w:val="single"/>
        </w:rPr>
        <w:t> </w:t>
      </w:r>
      <w:r>
        <w:rPr>
          <w:i/>
          <w:w w:val="115"/>
          <w:sz w:val="24"/>
          <w:u w:val="single"/>
        </w:rPr>
        <w:t>A</w:t>
      </w:r>
      <w:r>
        <w:rPr>
          <w:i/>
          <w:w w:val="115"/>
          <w:sz w:val="24"/>
          <w:u w:val="single"/>
          <w:vertAlign w:val="subscript"/>
        </w:rPr>
        <w:t>P</w:t>
      </w:r>
      <w:r>
        <w:rPr>
          <w:i/>
          <w:sz w:val="24"/>
          <w:u w:val="single"/>
          <w:vertAlign w:val="baseline"/>
        </w:rPr>
        <w:t> </w:t>
      </w:r>
    </w:p>
    <w:p>
      <w:pPr>
        <w:spacing w:line="161" w:lineRule="exact" w:before="0"/>
        <w:ind w:left="0" w:right="556" w:firstLine="0"/>
        <w:jc w:val="right"/>
        <w:rPr>
          <w:sz w:val="24"/>
        </w:rPr>
      </w:pPr>
      <w:r>
        <w:rPr>
          <w:i/>
          <w:w w:val="120"/>
          <w:sz w:val="24"/>
        </w:rPr>
        <w:t>F </w:t>
      </w:r>
      <w:r>
        <w:rPr>
          <w:w w:val="120"/>
          <w:sz w:val="24"/>
        </w:rPr>
        <w:t>=</w:t>
      </w:r>
    </w:p>
    <w:p>
      <w:pPr>
        <w:spacing w:line="241" w:lineRule="exact" w:before="0"/>
        <w:ind w:left="0" w:right="31" w:firstLine="0"/>
        <w:jc w:val="right"/>
        <w:rPr>
          <w:i/>
          <w:sz w:val="16"/>
        </w:rPr>
      </w:pPr>
      <w:r>
        <w:rPr>
          <w:i/>
          <w:w w:val="120"/>
          <w:position w:val="4"/>
          <w:sz w:val="24"/>
        </w:rPr>
        <w:t>A</w:t>
      </w:r>
      <w:r>
        <w:rPr>
          <w:i/>
          <w:w w:val="120"/>
          <w:sz w:val="16"/>
        </w:rPr>
        <w:t>N P</w:t>
      </w:r>
    </w:p>
    <w:p>
      <w:pPr>
        <w:pStyle w:val="BodyText"/>
        <w:spacing w:before="7"/>
        <w:rPr>
          <w:i/>
          <w:sz w:val="29"/>
        </w:rPr>
      </w:pPr>
      <w:r>
        <w:rPr/>
        <w:br w:type="column"/>
      </w:r>
      <w:r>
        <w:rPr>
          <w:i/>
          <w:sz w:val="29"/>
        </w:rPr>
      </w:r>
    </w:p>
    <w:p>
      <w:pPr>
        <w:pStyle w:val="BodyText"/>
        <w:spacing w:before="1"/>
        <w:ind w:left="2822"/>
      </w:pPr>
      <w:r>
        <w:rPr>
          <w:w w:val="105"/>
        </w:rPr>
        <w:t>(4.1)</w:t>
      </w:r>
    </w:p>
    <w:p>
      <w:pPr>
        <w:spacing w:after="0"/>
        <w:sectPr>
          <w:type w:val="continuous"/>
          <w:pgSz w:w="9640" w:h="13610"/>
          <w:pgMar w:top="1280" w:bottom="280" w:left="740" w:right="0"/>
          <w:cols w:num="2" w:equalWidth="0">
            <w:col w:w="4421" w:space="40"/>
            <w:col w:w="4439"/>
          </w:cols>
        </w:sectPr>
      </w:pPr>
    </w:p>
    <w:p>
      <w:pPr>
        <w:pStyle w:val="BodyText"/>
        <w:spacing w:before="8"/>
        <w:rPr>
          <w:sz w:val="8"/>
        </w:rPr>
      </w:pPr>
    </w:p>
    <w:p>
      <w:pPr>
        <w:pStyle w:val="BodyText"/>
        <w:spacing w:line="288" w:lineRule="auto" w:before="101"/>
        <w:ind w:left="110" w:right="1130"/>
        <w:jc w:val="both"/>
      </w:pPr>
      <w:r>
        <w:rPr>
          <w:w w:val="105"/>
        </w:rPr>
        <w:t>where </w:t>
      </w:r>
      <w:r>
        <w:rPr>
          <w:i/>
          <w:w w:val="105"/>
        </w:rPr>
        <w:t>A</w:t>
      </w:r>
      <w:r>
        <w:rPr>
          <w:i/>
          <w:w w:val="105"/>
          <w:vertAlign w:val="subscript"/>
        </w:rPr>
        <w:t>P</w:t>
      </w:r>
      <w:r>
        <w:rPr>
          <w:i/>
          <w:w w:val="105"/>
          <w:vertAlign w:val="baseline"/>
        </w:rPr>
        <w:t> </w:t>
      </w:r>
      <w:r>
        <w:rPr>
          <w:w w:val="105"/>
          <w:vertAlign w:val="baseline"/>
        </w:rPr>
        <w:t>and </w:t>
      </w:r>
      <w:r>
        <w:rPr>
          <w:i/>
          <w:spacing w:val="5"/>
          <w:w w:val="105"/>
          <w:vertAlign w:val="baseline"/>
        </w:rPr>
        <w:t>A</w:t>
      </w:r>
      <w:r>
        <w:rPr>
          <w:i/>
          <w:spacing w:val="5"/>
          <w:w w:val="105"/>
          <w:vertAlign w:val="subscript"/>
        </w:rPr>
        <w:t>NP</w:t>
      </w:r>
      <w:r>
        <w:rPr>
          <w:i/>
          <w:spacing w:val="5"/>
          <w:w w:val="105"/>
          <w:vertAlign w:val="baseline"/>
        </w:rPr>
        <w:t> </w:t>
      </w:r>
      <w:r>
        <w:rPr>
          <w:w w:val="105"/>
          <w:vertAlign w:val="baseline"/>
        </w:rPr>
        <w:t>are the integrals of the energy spectra measured after  and before the polishing process, respectively. The polishing results in a factor 2</w:t>
      </w:r>
      <w:r>
        <w:rPr>
          <w:i/>
          <w:w w:val="105"/>
          <w:vertAlign w:val="baseline"/>
        </w:rPr>
        <w:t>.</w:t>
      </w:r>
      <w:r>
        <w:rPr>
          <w:w w:val="105"/>
          <w:vertAlign w:val="baseline"/>
        </w:rPr>
        <w:t>2 </w:t>
      </w:r>
      <w:r>
        <w:rPr>
          <w:spacing w:val="-3"/>
          <w:w w:val="105"/>
          <w:vertAlign w:val="baseline"/>
        </w:rPr>
        <w:t>improvement </w:t>
      </w:r>
      <w:r>
        <w:rPr>
          <w:w w:val="105"/>
          <w:vertAlign w:val="baseline"/>
        </w:rPr>
        <w:t>in light</w:t>
      </w:r>
      <w:r>
        <w:rPr>
          <w:spacing w:val="8"/>
          <w:w w:val="105"/>
          <w:vertAlign w:val="baseline"/>
        </w:rPr>
        <w:t> </w:t>
      </w:r>
      <w:r>
        <w:rPr>
          <w:w w:val="105"/>
          <w:vertAlign w:val="baseline"/>
        </w:rPr>
        <w:t>collection.</w:t>
      </w:r>
    </w:p>
    <w:p>
      <w:pPr>
        <w:pStyle w:val="BodyText"/>
        <w:spacing w:before="237"/>
        <w:ind w:left="1046"/>
      </w:pPr>
      <w:r>
        <w:rPr>
          <w:w w:val="105"/>
        </w:rPr>
        <w:t>The test was repeated with two radioactive sources, an encapsu-</w:t>
      </w:r>
    </w:p>
    <w:p>
      <w:pPr>
        <w:spacing w:after="0"/>
        <w:sectPr>
          <w:type w:val="continuous"/>
          <w:pgSz w:w="9640" w:h="13610"/>
          <w:pgMar w:top="1280" w:bottom="280" w:left="740" w:right="0"/>
        </w:sectPr>
      </w:pPr>
    </w:p>
    <w:p>
      <w:pPr>
        <w:pStyle w:val="BodyText"/>
        <w:rPr>
          <w:sz w:val="20"/>
        </w:rPr>
      </w:pPr>
    </w:p>
    <w:p>
      <w:pPr>
        <w:pStyle w:val="BodyText"/>
        <w:rPr>
          <w:sz w:val="20"/>
        </w:rPr>
      </w:pPr>
    </w:p>
    <w:p>
      <w:pPr>
        <w:pStyle w:val="BodyText"/>
        <w:spacing w:before="6"/>
        <w:rPr>
          <w:sz w:val="11"/>
        </w:rPr>
      </w:pPr>
    </w:p>
    <w:p>
      <w:pPr>
        <w:pStyle w:val="BodyText"/>
        <w:ind w:left="1129"/>
        <w:rPr>
          <w:sz w:val="20"/>
        </w:rPr>
      </w:pPr>
      <w:r>
        <w:rPr>
          <w:sz w:val="20"/>
        </w:rPr>
        <w:drawing>
          <wp:inline distT="0" distB="0" distL="0" distR="0">
            <wp:extent cx="3926205" cy="2474595"/>
            <wp:effectExtent l="0" t="0" r="0" b="0"/>
            <wp:docPr id="141" name="image70.jpeg" descr=""/>
            <wp:cNvGraphicFramePr>
              <a:graphicFrameLocks noChangeAspect="1"/>
            </wp:cNvGraphicFramePr>
            <a:graphic>
              <a:graphicData uri="http://schemas.openxmlformats.org/drawingml/2006/picture">
                <pic:pic>
                  <pic:nvPicPr>
                    <pic:cNvPr id="142" name="image70.jpeg"/>
                    <pic:cNvPicPr/>
                  </pic:nvPicPr>
                  <pic:blipFill>
                    <a:blip r:embed="rId223" cstate="print"/>
                    <a:stretch>
                      <a:fillRect/>
                    </a:stretch>
                  </pic:blipFill>
                  <pic:spPr>
                    <a:xfrm>
                      <a:off x="0" y="0"/>
                      <a:ext cx="3926205" cy="2474595"/>
                    </a:xfrm>
                    <a:prstGeom prst="rect">
                      <a:avLst/>
                    </a:prstGeom>
                  </pic:spPr>
                </pic:pic>
              </a:graphicData>
            </a:graphic>
          </wp:inline>
        </w:drawing>
      </w:r>
      <w:r>
        <w:rPr>
          <w:sz w:val="20"/>
        </w:rPr>
      </w:r>
    </w:p>
    <w:p>
      <w:pPr>
        <w:pStyle w:val="BodyText"/>
        <w:spacing w:before="7"/>
        <w:rPr>
          <w:sz w:val="6"/>
        </w:rPr>
      </w:pPr>
    </w:p>
    <w:p>
      <w:pPr>
        <w:pStyle w:val="BodyText"/>
        <w:spacing w:line="252" w:lineRule="auto" w:before="101"/>
        <w:ind w:left="393" w:right="848"/>
        <w:jc w:val="both"/>
      </w:pPr>
      <w:bookmarkStart w:name="_bookmark94" w:id="164"/>
      <w:bookmarkEnd w:id="164"/>
      <w:r>
        <w:rPr/>
      </w:r>
      <w:r>
        <w:rPr>
          <w:b/>
          <w:w w:val="105"/>
        </w:rPr>
        <w:t>Figure 4.9 </w:t>
      </w:r>
      <w:r>
        <w:rPr>
          <w:w w:val="105"/>
        </w:rPr>
        <w:t>– Setup used to quantify the </w:t>
      </w:r>
      <w:r>
        <w:rPr>
          <w:spacing w:val="-3"/>
          <w:w w:val="105"/>
        </w:rPr>
        <w:t>improvement </w:t>
      </w:r>
      <w:r>
        <w:rPr>
          <w:w w:val="105"/>
        </w:rPr>
        <w:t>of the light collection of</w:t>
      </w:r>
      <w:r>
        <w:rPr>
          <w:spacing w:val="-8"/>
          <w:w w:val="105"/>
        </w:rPr>
        <w:t> </w:t>
      </w:r>
      <w:r>
        <w:rPr>
          <w:w w:val="105"/>
        </w:rPr>
        <w:t>the</w:t>
      </w:r>
      <w:r>
        <w:rPr>
          <w:spacing w:val="-8"/>
          <w:w w:val="105"/>
        </w:rPr>
        <w:t> </w:t>
      </w:r>
      <w:r>
        <w:rPr>
          <w:w w:val="105"/>
        </w:rPr>
        <w:t>fibers</w:t>
      </w:r>
      <w:r>
        <w:rPr>
          <w:spacing w:val="-8"/>
          <w:w w:val="105"/>
        </w:rPr>
        <w:t> </w:t>
      </w:r>
      <w:r>
        <w:rPr>
          <w:w w:val="105"/>
        </w:rPr>
        <w:t>and</w:t>
      </w:r>
      <w:r>
        <w:rPr>
          <w:spacing w:val="-8"/>
          <w:w w:val="105"/>
        </w:rPr>
        <w:t> </w:t>
      </w:r>
      <w:r>
        <w:rPr>
          <w:w w:val="105"/>
        </w:rPr>
        <w:t>their</w:t>
      </w:r>
      <w:r>
        <w:rPr>
          <w:spacing w:val="-8"/>
          <w:w w:val="105"/>
        </w:rPr>
        <w:t> </w:t>
      </w:r>
      <w:r>
        <w:rPr>
          <w:w w:val="105"/>
        </w:rPr>
        <w:t>transmistion</w:t>
      </w:r>
      <w:r>
        <w:rPr>
          <w:spacing w:val="-8"/>
          <w:w w:val="105"/>
        </w:rPr>
        <w:t> </w:t>
      </w:r>
      <w:r>
        <w:rPr>
          <w:w w:val="105"/>
        </w:rPr>
        <w:t>to</w:t>
      </w:r>
      <w:r>
        <w:rPr>
          <w:spacing w:val="-8"/>
          <w:w w:val="105"/>
        </w:rPr>
        <w:t> </w:t>
      </w:r>
      <w:r>
        <w:rPr>
          <w:w w:val="105"/>
        </w:rPr>
        <w:t>the</w:t>
      </w:r>
      <w:r>
        <w:rPr>
          <w:spacing w:val="-8"/>
          <w:w w:val="105"/>
        </w:rPr>
        <w:t> </w:t>
      </w:r>
      <w:r>
        <w:rPr>
          <w:spacing w:val="-5"/>
          <w:w w:val="105"/>
        </w:rPr>
        <w:t>PMTs</w:t>
      </w:r>
      <w:r>
        <w:rPr>
          <w:spacing w:val="-8"/>
          <w:w w:val="105"/>
        </w:rPr>
        <w:t> </w:t>
      </w:r>
      <w:r>
        <w:rPr>
          <w:w w:val="105"/>
        </w:rPr>
        <w:t>due</w:t>
      </w:r>
      <w:r>
        <w:rPr>
          <w:spacing w:val="-8"/>
          <w:w w:val="105"/>
        </w:rPr>
        <w:t> </w:t>
      </w:r>
      <w:r>
        <w:rPr>
          <w:w w:val="105"/>
        </w:rPr>
        <w:t>to</w:t>
      </w:r>
      <w:r>
        <w:rPr>
          <w:spacing w:val="-8"/>
          <w:w w:val="105"/>
        </w:rPr>
        <w:t> </w:t>
      </w:r>
      <w:r>
        <w:rPr>
          <w:w w:val="105"/>
        </w:rPr>
        <w:t>the</w:t>
      </w:r>
      <w:r>
        <w:rPr>
          <w:spacing w:val="-8"/>
          <w:w w:val="105"/>
        </w:rPr>
        <w:t> </w:t>
      </w:r>
      <w:r>
        <w:rPr>
          <w:w w:val="105"/>
        </w:rPr>
        <w:t>polishing</w:t>
      </w:r>
      <w:r>
        <w:rPr>
          <w:spacing w:val="-8"/>
          <w:w w:val="105"/>
        </w:rPr>
        <w:t> </w:t>
      </w:r>
      <w:r>
        <w:rPr>
          <w:w w:val="105"/>
        </w:rPr>
        <w:t>process. This</w:t>
      </w:r>
      <w:r>
        <w:rPr>
          <w:spacing w:val="11"/>
          <w:w w:val="105"/>
        </w:rPr>
        <w:t> </w:t>
      </w:r>
      <w:r>
        <w:rPr>
          <w:w w:val="105"/>
        </w:rPr>
        <w:t>setup</w:t>
      </w:r>
      <w:r>
        <w:rPr>
          <w:spacing w:val="12"/>
          <w:w w:val="105"/>
        </w:rPr>
        <w:t> </w:t>
      </w:r>
      <w:r>
        <w:rPr>
          <w:spacing w:val="-3"/>
          <w:w w:val="105"/>
        </w:rPr>
        <w:t>was</w:t>
      </w:r>
      <w:r>
        <w:rPr>
          <w:spacing w:val="12"/>
          <w:w w:val="105"/>
        </w:rPr>
        <w:t> </w:t>
      </w:r>
      <w:r>
        <w:rPr>
          <w:w w:val="105"/>
        </w:rPr>
        <w:t>placed</w:t>
      </w:r>
      <w:r>
        <w:rPr>
          <w:spacing w:val="11"/>
          <w:w w:val="105"/>
        </w:rPr>
        <w:t> </w:t>
      </w:r>
      <w:r>
        <w:rPr>
          <w:w w:val="105"/>
        </w:rPr>
        <w:t>inside</w:t>
      </w:r>
      <w:r>
        <w:rPr>
          <w:spacing w:val="12"/>
          <w:w w:val="105"/>
        </w:rPr>
        <w:t> </w:t>
      </w:r>
      <w:r>
        <w:rPr>
          <w:w w:val="105"/>
        </w:rPr>
        <w:t>a</w:t>
      </w:r>
      <w:r>
        <w:rPr>
          <w:spacing w:val="12"/>
          <w:w w:val="105"/>
        </w:rPr>
        <w:t> </w:t>
      </w:r>
      <w:r>
        <w:rPr>
          <w:w w:val="105"/>
        </w:rPr>
        <w:t>light-tight</w:t>
      </w:r>
      <w:r>
        <w:rPr>
          <w:spacing w:val="11"/>
          <w:w w:val="105"/>
        </w:rPr>
        <w:t> </w:t>
      </w:r>
      <w:r>
        <w:rPr>
          <w:w w:val="105"/>
        </w:rPr>
        <w:t>box</w:t>
      </w:r>
      <w:r>
        <w:rPr>
          <w:spacing w:val="11"/>
          <w:w w:val="105"/>
        </w:rPr>
        <w:t> </w:t>
      </w:r>
      <w:r>
        <w:rPr>
          <w:w w:val="105"/>
        </w:rPr>
        <w:t>for</w:t>
      </w:r>
      <w:r>
        <w:rPr>
          <w:spacing w:val="12"/>
          <w:w w:val="105"/>
        </w:rPr>
        <w:t> </w:t>
      </w:r>
      <w:r>
        <w:rPr>
          <w:w w:val="105"/>
        </w:rPr>
        <w:t>the</w:t>
      </w:r>
      <w:r>
        <w:rPr>
          <w:spacing w:val="11"/>
          <w:w w:val="105"/>
        </w:rPr>
        <w:t> </w:t>
      </w:r>
      <w:r>
        <w:rPr>
          <w:w w:val="105"/>
        </w:rPr>
        <w:t>measurements.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spacing w:before="0"/>
        <w:ind w:left="1046" w:right="0" w:firstLine="0"/>
        <w:jc w:val="left"/>
        <w:rPr>
          <w:rFonts w:ascii="Helvetica"/>
          <w:b/>
          <w:sz w:val="16"/>
        </w:rPr>
      </w:pPr>
      <w:r>
        <w:rPr/>
        <w:pict>
          <v:group style="position:absolute;margin-left:111.177017pt;margin-top:-8.190720pt;width:292.1pt;height:156.2pt;mso-position-horizontal-relative:page;mso-position-vertical-relative:paragraph;z-index:3616" coordorigin="2224,-164" coordsize="5842,3124">
            <v:rect style="position:absolute;left:2233;top:-155;width:5823;height:3110" filled="false" stroked="true" strokeweight=".4875pt" strokecolor="#000000">
              <v:stroke dashstyle="solid"/>
            </v:rect>
            <v:rect style="position:absolute;left:2233;top:-155;width:5823;height:3110" filled="true" fillcolor="#ffffff" stroked="false">
              <v:fill type="solid"/>
            </v:rect>
            <v:shape style="position:absolute;left:1474;top:350;width:8958;height:4784" coordorigin="1474,350" coordsize="8958,4784" path="m2233,2955l8056,2955,8056,-155,2233,-155,2233,2955xm2233,2955l8056,2955e" filled="false" stroked="true" strokeweight=".4875pt" strokecolor="#000000">
              <v:path arrowok="t"/>
              <v:stroke dashstyle="solid"/>
            </v:shape>
            <v:shape style="position:absolute;left:2468;top:350;width:3334;height:4784" coordorigin="2469,350" coordsize="3334,4784" path="m2880,-155l2880,2955m3602,-155l3602,2955m4324,-155l4324,2955m5047,-155l5047,2955e" filled="false" stroked="true" strokeweight=".4875pt" strokecolor="#000000">
              <v:path arrowok="t"/>
              <v:stroke dashstyle="dot"/>
            </v:shape>
            <v:shape style="position:absolute;left:5768;top:613;width:2167;height:2341" coordorigin="5769,614" coordsize="2167,2341" path="m5769,614l5769,2955m6491,614l6491,2955m7213,614l7213,2955m7936,614l7936,2955e" filled="false" stroked="true" strokeweight=".4875pt" strokecolor="#000000">
              <v:path arrowok="t"/>
              <v:stroke dashstyle="dot"/>
            </v:shape>
            <v:line style="position:absolute" from="2880,-155" to="2880,2955" stroked="true" strokeweight=".4875pt" strokecolor="#000000">
              <v:stroke dashstyle="dot"/>
            </v:line>
            <v:line style="position:absolute" from="7936,614" to="7936,2955" stroked="true" strokeweight=".4875pt" strokecolor="#000000">
              <v:stroke dashstyle="dot"/>
            </v:line>
            <v:line style="position:absolute" from="2233,2955" to="2233,-155" stroked="true" strokeweight=".4875pt" strokecolor="#000000">
              <v:stroke dashstyle="solid"/>
            </v:line>
            <v:shape style="position:absolute;left:1474;top:2182;width:8958;height:2905" coordorigin="1474,2183" coordsize="8958,2905" path="m8056,2924l2233,2924m8056,2452l2233,2452m8056,1980l2233,1980m8056,1508l2233,1508m8056,1036l2233,1036e" filled="false" stroked="true" strokeweight=".4875pt" strokecolor="#000000">
              <v:path arrowok="t"/>
              <v:stroke dashstyle="dot"/>
            </v:shape>
            <v:shape style="position:absolute;left:2233;top:92;width:2963;height:472" coordorigin="2233,92" coordsize="2963,472" path="m2233,564l5196,564m2233,92l5196,92e" filled="false" stroked="true" strokeweight=".4875pt" strokecolor="#000000">
              <v:path arrowok="t"/>
              <v:stroke dashstyle="dot"/>
            </v:shape>
            <v:line style="position:absolute" from="8056,2924" to="2233,2924" stroked="true" strokeweight=".4875pt" strokecolor="#000000">
              <v:stroke dashstyle="dot"/>
            </v:line>
            <v:line style="position:absolute" from="2233,92" to="5196,92" stroked="true" strokeweight=".4875pt" strokecolor="#000000">
              <v:stroke dashstyle="dot"/>
            </v:line>
            <v:shape style="position:absolute;left:2233;top:384;width:5823;height:2540" coordorigin="2233,385" coordsize="5823,2540" path="m2233,2859l2235,2859,2238,2859,2238,2880,2240,2880,2240,2902,2242,2902,2242,2880,2244,2880,2244,2869,2246,2869,2246,2913,2248,2913,2248,2869,2251,2869,2251,2891,2253,2891,2253,2902,2255,2902,2257,2902,2257,2924,2259,2924,2259,2902,2261,2902,2261,2891,2264,2891,2264,2913,2266,2913,2266,2902,2268,2902,2268,2880,2270,2880,2270,2891,2272,2891,2272,2869,2274,2869,2274,2826,2277,2826,2277,2750,2279,2750,2279,2706,2281,2706,2281,2630,2283,2630,2283,2521,2285,2521,2285,2542,2287,2542,2290,2542,2290,2455,2292,2455,2292,2412,2294,2412,2294,2390,2296,2390,2296,2074,2298,2074,2298,2161,2300,2161,2300,1998,2303,1998,2303,2085,2305,2085,2305,2074,2307,2074,2307,1889,2309,1889,2309,1899,2311,1899,2311,1682,2313,1682,2313,1660,2316,1660,2316,1867,2318,1867,2318,1496,2320,1496,2320,1671,2322,1671,2322,1638,2324,1638,2324,1311,2326,1311,2326,1453,2329,1453,2329,1246,2331,1246,2331,1344,2333,1344,2333,1191,2335,1191,2335,1246,2337,1246,2337,1137,2339,1137,2339,1104,2342,1104,2342,908,2344,908,2344,1169,2346,1169,2346,1267,2348,1267,2348,744,2350,744,2350,821,2352,821,2352,788,2355,788,2355,919,2357,919,2357,603,2359,603,2359,592,2361,592,2361,810,2363,810,2363,1017,2365,1017,2365,940,2368,940,2368,853,2370,853,2370,777,2372,777,2372,766,2374,766,2376,766,2376,951,2378,951,2378,559,2381,559,2381,908,2383,908,2383,385,2385,385,2385,646,2387,646,2387,886,2389,886,2389,679,2391,679,2391,799,2394,799,2394,537,2396,537,2396,777,2398,777,2398,788,2400,788,2400,744,2402,744,2402,646,2404,646,2404,712,2407,712,2407,930,2409,930,2409,810,2411,810,2411,875,2413,875,2413,897,2415,897,2415,657,2417,657,2417,788,2420,788,2420,505,2422,505,2422,951,2424,951,2424,657,2426,657,2426,799,2428,799,2428,842,2430,842,2430,1028,2433,1028,2433,755,2435,755,2435,897,2437,897,2437,581,2439,581,2439,995,2441,995,2441,744,2443,744,2443,897,2446,897,2446,886,2448,886,2448,766,2450,766,2450,853,2452,853,2452,832,2454,832,2454,973,2456,973,2456,1093,2459,1093,2459,733,2461,733,2461,853,2463,853,2463,799,2465,799,2465,897,2467,897,2467,733,2469,733,2469,1115,2472,1115,2472,821,2474,821,2476,821,2476,875,2478,875,2478,973,2480,973,2480,1028,2482,1028,2482,940,2485,940,2485,1148,2487,1148,2487,1028,2489,1028,2489,1006,2491,1006,2491,701,2493,701,2493,788,2495,788,2495,1202,2498,1202,2498,755,2500,755,2500,1039,2502,1039,2502,1104,2504,1104,2504,875,2506,875,2506,995,2508,995,2508,1082,2511,1082,2511,842,2513,842,2513,984,2515,984,2517,984,2517,1158,2519,1158,2519,1126,2521,1126,2521,1148,2524,1148,2524,1137,2526,1137,2526,1071,2528,1071,2528,1148,2530,1148,2530,1137,2532,1137,2532,690,2534,690,2534,1246,2537,1246,2537,1028,2539,1028,2539,1104,2541,1104,2541,1267,2543,1267,2545,1267,2545,1213,2547,1213,2547,842,2550,842,2550,908,2552,908,2552,919,2554,919,2554,1191,2556,1191,2556,1049,2558,1049,2558,962,2560,962,2560,1006,2563,1006,2563,1115,2565,1115,2565,1060,2567,1060,2567,1082,2569,1082,2569,1137,2571,1137,2571,1158,2573,1158,2573,1355,2576,1355,2576,1137,2578,1137,2578,1148,2580,1148,2580,1028,2582,1028,2582,1180,2584,1180,2584,1071,2586,1071,2586,1158,2589,1158,2589,1300,2591,1300,2591,1148,2593,1148,2593,1387,2595,1387,2595,842,2597,842,2597,1126,2599,1126,2599,930,2602,930,2602,984,2604,984,2604,1104,2606,1104,2606,1093,2608,1093,2608,1148,2610,1148,2610,1213,2612,1213,2612,1104,2615,1104,2615,1366,2617,1366,2617,919,2619,919,2619,1202,2621,1202,2621,1246,2623,1246,2623,1213,2625,1213,2625,1060,2628,1060,2628,1213,2630,1213,2630,1104,2632,1104,2632,886,2634,886,2634,788,2636,788,2636,1126,2638,1126,2638,1431,2641,1431,2641,1442,2643,1442,2643,1213,2645,1213,2645,1344,2647,1344,2647,1082,2649,1082,2649,1246,2651,1246,2651,1093,2654,1093,2656,1093,2656,1246,2658,1246,2658,1017,2660,1017,2660,1148,2662,1148,2662,1060,2664,1060,2664,1071,2667,1071,2667,995,2669,995,2669,1169,2671,1169,2671,1093,2673,1093,2673,1104,2675,1104,2675,1213,2678,1213,2678,973,2680,973,2680,1071,2682,1071,2682,1126,2684,1126,2684,1278,2686,1278,2686,908,2688,908,2688,1104,2691,1104,2691,940,2693,940,2693,1213,2695,1213,2695,875,2697,875,2697,1180,2699,1180,2699,897,2701,897,2701,1039,2704,1039,2704,1213,2706,1213,2706,1180,2708,1180,2708,1028,2710,1028,2710,1158,2712,1158,2712,1409,2714,1409,2714,1115,2717,1115,2717,1278,2719,1278,2719,1158,2721,1158,2721,1257,2723,1257,2723,886,2725,886,2725,1366,2727,1366,2727,1344,2730,1344,2730,1202,2732,1202,2732,1115,2734,1115,2734,1311,2736,1311,2736,1191,2738,1191,2738,1126,2740,1126,2740,1039,2743,1039,2743,1366,2745,1366,2745,1180,2747,1180,2747,1431,2749,1431,2749,1049,2751,1049,2751,1071,2753,1071,2753,1257,2756,1257,2756,1267,2758,1267,2758,962,2760,962,2760,1267,2762,1267,2762,1213,2764,1213,2764,1453,2766,1453,2766,1071,2769,1071,2769,1202,2771,1202,2773,1202,2773,919,2775,919,2775,1267,2777,1267,2777,1257,2779,1257,2779,1082,2782,1082,2782,1126,2784,1126,2784,1289,2786,1289,2786,1366,2788,1366,2788,919,2790,919,2790,1464,2792,1464,2792,1355,2795,1355,2795,995,2797,995,2797,1398,2799,1398,2799,1202,2801,1202,2801,1115,2803,1115,2803,1474,2805,1474,2805,1355,2808,1355,2808,1300,2810,1300,2812,1300,2812,1158,2814,1158,2814,1355,2816,1355,2816,1300,2818,1300,2818,1267,2821,1267,2821,1082,2823,1082,2823,1398,2825,1398,2825,1300,2827,1300,2827,1398,2829,1398,2829,1311,2831,1311,2831,1398,2834,1398,2834,1267,2836,1267,2836,1148,2838,1148,2838,1366,2840,1366,2840,1496,2842,1496,2842,1344,2844,1344,2844,1333,2847,1333,2847,1485,2849,1485,2849,1333,2851,1333,2851,1169,2853,1169,2853,1409,2855,1409,2855,1474,2857,1474,2857,1431,2860,1431,2860,1355,2862,1355,2862,1387,2864,1387,2864,1289,2866,1289,2866,1333,2868,1333,2868,1224,2870,1224,2870,1289,2873,1289,2873,1540,2875,1540,2875,1213,2877,1213,2877,1573,2879,1573,2879,1311,2881,1311,2881,1398,2883,1398,2883,1344,2886,1344,2886,1235,2888,1235,2888,1202,2890,1202,2890,1289,2892,1289,2892,1300,2894,1300,2894,1202,2896,1202,2896,1246,2899,1246,2899,1496,2901,1496,2901,1453,2903,1453,2903,1344,2905,1344,2905,1562,2907,1562,2907,1376,2909,1376,2909,1366,2912,1366,2912,1104,2914,1104,2914,1551,2916,1551,2916,1235,2918,1235,2918,1180,2920,1180,2920,1387,2922,1387,2922,1344,2925,1344,2925,1474,2927,1474,2927,1518,2929,1518,2929,1453,2931,1453,2931,1257,2933,1257,2933,1246,2935,1246,2935,1485,2938,1485,2938,1518,2940,1518,2940,1583,2942,1583,2942,1355,2944,1355,2944,1398,2946,1398,2946,1409,2948,1409,2948,1257,2951,1257,2951,1311,2953,1311,2953,1300,2955,1300,2955,1431,2957,1431,2957,1529,2959,1529,2959,1747,2961,1747,2961,1518,2964,1518,2964,1682,2966,1682,2966,1344,2968,1344,2968,1333,2970,1333,2970,1420,2972,1420,2972,1235,2974,1235,2974,1311,2977,1311,2977,1333,2979,1333,2979,1453,2981,1453,2981,1366,2983,1366,2983,1453,2985,1453,2985,1464,2987,1464,2987,1573,2990,1573,2990,1594,2992,1594,2992,1322,2994,1322,2994,1682,2996,1682,2996,1453,2998,1453,2998,1562,3000,1562,3000,1507,3003,1507,3003,1366,3005,1366,3005,1485,3007,1485,3007,1551,3009,1551,3009,1594,3011,1594,3013,1594,3013,1496,3016,1496,3016,1409,3018,1409,3018,1464,3020,1464,3020,1736,3022,1736,3022,1464,3024,1464,3024,1431,3026,1431,3026,1485,3029,1485,3029,1322,3031,1322,3031,1660,3033,1660,3033,1540,3035,1540,3035,1442,3037,1442,3037,1671,3039,1671,3039,1540,3042,1540,3042,1398,3044,1398,3044,1692,3046,1692,3046,1660,3048,1660,3048,1431,3050,1431,3050,1791,3052,1791,3052,1311,3055,1311,3055,1562,3057,1562,3057,1551,3059,1551,3059,1649,3061,1649,3061,1540,3063,1540,3063,1551,3065,1551,3065,1812,3068,1812,3068,1616,3070,1616,3070,1812,3072,1812,3072,1616,3074,1616,3074,1627,3076,1627,3076,1573,3078,1573,3078,1551,3081,1551,3081,1485,3083,1485,3083,1627,3085,1627,3085,1594,3087,1594,3087,1769,3089,1769,3089,1551,3091,1551,3091,1627,3094,1627,3094,1409,3096,1409,3096,1551,3098,1551,3098,1583,3100,1583,3100,1671,3102,1671,3102,1769,3104,1769,3104,1889,3107,1889,3107,1562,3109,1562,3109,1583,3111,1583,3111,1758,3113,1758,3113,1823,3115,1823,3115,1605,3117,1605,3117,1769,3120,1769,3120,1780,3122,1780,3122,1692,3124,1692,3124,1834,3126,1834,3126,1736,3128,1736,3128,1627,3130,1627,3130,1856,3133,1856,3133,1889,3135,1889,3135,1747,3137,1747,3137,1682,3139,1682,3139,1671,3141,1671,3141,1769,3143,1769,3143,1812,3146,1812,3146,1758,3148,1758,3148,1627,3150,1627,3150,1649,3152,1649,3152,1747,3154,1747,3154,1954,3156,1954,3156,1703,3159,1703,3159,1976,3161,1976,3161,1889,3163,1889,3163,1998,3165,1998,3165,1692,3167,1692,3167,1889,3169,1889,3169,2041,3172,2041,3172,1791,3174,1791,3174,2063,3176,2063,3176,1932,3178,1932,3178,1780,3180,1780,3180,1834,3182,1834,3182,1780,3185,1780,3185,1823,3187,1823,3187,2096,3189,2096,3189,2030,3191,2030,3191,1910,3193,1910,3193,1714,3195,1714,3195,1703,3198,1703,3198,2019,3200,2019,3200,1856,3202,1856,3202,1889,3204,1889,3204,1954,3206,1954,3206,2008,3208,2008,3208,2030,3211,2030,3211,2107,3213,2107,3213,1725,3215,1725,3215,1921,3217,1921,3217,1845,3219,1845,3219,1878,3221,1878,3221,1954,3224,1954,3224,2096,3226,2096,3226,2030,3228,2030,3228,1998,3230,1998,3230,2107,3232,2107,3232,2030,3234,2030,3234,2019,3237,2019,3237,1878,3239,1878,3239,1910,3241,1910,3241,1998,3243,1998,3243,1889,3245,1889,3245,2008,3247,2008,3247,1932,3250,1932,3250,2150,3252,2150,3252,2085,3254,2085,3254,1899,3256,1899,3256,2030,3258,2030,3258,1943,3260,1943,3260,2019,3263,2019,3263,2107,3265,2107,3265,2052,3267,2052,3267,2063,3269,2063,3269,2237,3271,2237,3271,2074,3273,2074,3273,1976,3276,1976,3276,2161,3278,2161,3278,2139,3280,2139,3282,2139,3282,1998,3284,1998,3284,2074,3286,2074,3286,2063,3289,2063,3289,2226,3291,2226,3291,2030,3293,2030,3293,1965,3295,1965,3295,1954,3297,1954,3297,2128,3299,2128,3299,2074,3302,2074,3304,2074,3304,2216,3306,2216,3306,2085,3308,2085,3308,2183,3310,2183,3310,2270,3312,2270,3312,2107,3315,2107,3315,2183,3317,2183,3317,2150,3319,2150,3319,2194,3321,2194,3321,2150,3323,2150,3323,2085,3325,2085,3325,2074,3328,2074,3328,2216,3330,2216,3330,2030,3332,2030,3332,2139,3334,2139,3334,2041,3336,2041,3336,2216,3338,2216,3338,2226,3341,2226,3341,2183,3343,2183,3343,2041,3345,2041,3345,2161,3347,2161,3347,2128,3349,2128,3349,2107,3351,2107,3351,2259,3354,2259,3354,2117,3356,2117,3356,2128,3358,2128,3358,2161,3360,2161,3360,2423,3362,2423,3362,2303,3364,2303,3364,2226,3367,2226,3367,2128,3369,2128,3369,2248,3371,2248,3371,2314,3373,2314,3373,2248,3375,2248,3375,2325,3377,2325,3377,2423,3380,2423,3382,2423,3382,2237,3384,2237,3384,2303,3386,2303,3386,2281,3388,2281,3388,2335,3390,2335,3390,2281,3393,2281,3393,2292,3395,2292,3395,2270,3397,2270,3397,2379,3399,2379,3399,2270,3401,2270,3401,2390,3403,2390,3403,2281,3406,2281,3406,2314,3408,2314,3408,2281,3410,2281,3410,2270,3412,2270,3414,2270,3416,2270,3416,2325,3419,2325,3419,2401,3421,2401,3421,2390,3423,2390,3423,2281,3425,2281,3425,2314,3427,2314,3427,2390,3429,2390,3429,2292,3432,2292,3432,2314,3434,2314,3434,2325,3436,2325,3436,2303,3438,2303,3438,2379,3440,2379,3440,2281,3442,2281,3442,2259,3445,2259,3445,2379,3447,2379,3447,2346,3449,2346,3449,2314,3451,2314,3451,2368,3453,2368,3453,2390,3455,2390,3455,2499,3458,2499,3458,2270,3460,2270,3460,2401,3462,2401,3464,2401,3464,2412,3466,2412,3466,2357,3468,2357,3468,2477,3471,2477,3471,2488,3473,2488,3473,2325,3475,2325,3475,2466,3477,2466,3477,2488,3479,2488,3479,2499,3481,2499,3481,2401,3484,2401,3484,2303,3486,2303,3486,2368,3488,2368,3488,2379,3490,2379,3490,2444,3492,2444,3492,2532,3494,2532,3494,2412,3497,2412,3497,2444,3499,2444,3499,2401,3501,2401,3501,2488,3503,2488,3503,2433,3505,2433,3505,2390,3507,2390,3507,2466,3510,2466,3512,2466,3512,2433,3514,2433,3514,2455,3516,2455,3516,2521,3518,2521,3518,2390,3520,2390,3520,2499,3523,2499,3523,2401,3525,2401,3525,2455,3527,2455,3527,2444,3529,2444,3529,2499,3531,2499,3531,2477,3533,2477,3533,2488,3536,2488,3536,2553,3538,2553,3538,2248,3540,2248,3540,2466,3542,2466,3542,2564,3544,2564,3544,2477,3546,2477,3546,2521,3549,2521,3549,2303,3551,2303,3551,2553,3553,2553,3553,2651,3555,2651,3555,2444,3557,2444,3557,2477,3559,2477,3559,2542,3562,2542,3562,2455,3564,2455,3564,2433,3566,2433,3566,2542,3568,2542,3568,2630,3570,2630,3570,2499,3572,2499,3572,2401,3575,2401,3575,2532,3577,2532,3577,2597,3579,2597,3579,2499,3581,2499,3581,2444,3583,2444,3583,2597,3585,2597,3585,2619,3588,2619,3588,2651,3590,2651,3590,2597,3592,2597,3592,2466,3594,2466,3594,2608,3596,2608,3596,2553,3598,2553,3598,2673,3601,2673,3601,2510,3603,2510,3605,2510,3605,2488,3607,2488,3607,2575,3609,2575,3609,2553,3611,2553,3611,2499,3614,2499,3614,2575,3616,2575,3616,2499,3618,2499,3620,2499,3620,2488,3622,2488,3622,2586,3624,2586,3624,2542,3627,2542,3627,2575,3629,2575,3629,2499,3631,2499,3631,2542,3633,2542,3633,2564,3635,2564,3637,2564,3637,2597,3640,2597,3640,2553,3642,2553,3642,2717,3644,2717,3644,2510,3646,2510,3646,2619,3648,2619,3648,2717,3650,2717,3650,2630,3653,2630,3653,2641,3655,2641,3655,2619,3657,2619,3657,2662,3659,2662,3659,2575,3661,2575,3661,2553,3663,2553,3663,2619,3666,2619,3666,2564,3668,2564,3670,2564,3670,2619,3672,2619,3672,2651,3674,2651,3674,2542,3676,2542,3676,2564,3679,2564,3679,2553,3681,2553,3681,2662,3683,2662,3683,2630,3685,2630,3685,2641,3687,2641,3687,2542,3689,2542,3689,2575,3692,2575,3692,2695,3694,2695,3694,2542,3696,2542,3696,2619,3698,2619,3698,2575,3700,2575,3700,2619,3702,2619,3702,2673,3705,2673,3707,2673,3707,2641,3709,2641,3709,2532,3711,2532,3711,2619,3713,2619,3713,2662,3715,2662,3715,2706,3718,2706,3718,2662,3720,2662,3720,2619,3722,2619,3722,2553,3724,2553,3724,2597,3726,2597,3726,2619,3728,2619,3728,2706,3731,2706,3731,2651,3733,2651,3733,2553,3735,2553,3735,2597,3737,2597,3737,2630,3739,2630,3739,2673,3741,2673,3741,2662,3744,2662,3744,2586,3746,2586,3746,2673,3748,2673,3748,2586,3750,2586,3750,2651,3752,2651,3752,2575,3754,2575,3754,2532,3757,2532,3757,2662,3759,2662,3759,2706,3761,2706,3761,2575,3763,2575,3763,2608,3765,2608,3765,2739,3767,2739,3767,2662,3770,2662,3770,2695,3772,2695,3772,2597,3774,2597,3774,2575,3776,2575,3776,2695,3778,2695,3778,2641,3780,2641,3780,2662,3783,2662,3783,2641,3785,2641,3785,2651,3787,2651,3787,2641,3789,2641,3789,2684,3791,2684,3791,2651,3793,2651,3793,2630,3796,2630,3796,2695,3798,2695,3798,2651,3800,2651,3800,2695,3802,2695,3804,2695,3804,2750,3806,2750,3806,2695,3809,2695,3811,2695,3811,2673,3813,2673,3813,2651,3815,2651,3815,2641,3817,2641,3819,2641,3819,2706,3822,2706,3822,2695,3824,2695,3824,2706,3826,2706,3826,2673,3828,2673,3828,2793,3830,2793,3830,2673,3832,2673,3832,2586,3835,2586,3835,2597,3837,2597,3837,2728,3839,2728,3839,2673,3841,2673,3843,2673,3843,2684,3845,2684,3845,2760,3848,2760,3848,2771,3850,2771,3850,2739,3852,2739,3852,2717,3854,2717,3856,2717,3856,2673,3858,2673,3858,2684,3861,2684,3861,2717,3863,2717,3863,2695,3865,2695,3865,2651,3867,2651,3867,2608,3869,2608,3869,2739,3871,2739,3871,2630,3874,2630,3874,2728,3876,2728,3876,2597,3878,2597,3878,2695,3880,2695,3880,2771,3882,2771,3882,2619,3884,2619,3887,2619,3887,2651,3889,2651,3889,2695,3891,2695,3891,2717,3893,2717,3893,2739,3895,2739,3895,2717,3897,2717,3897,2728,3900,2728,3900,2586,3902,2586,3902,2630,3904,2630,3904,2760,3906,2760,3908,2760,3908,2750,3910,2750,3910,2728,3913,2728,3913,2739,3915,2739,3915,2717,3917,2717,3917,2739,3919,2739,3919,2706,3921,2706,3921,2728,3923,2728,3923,2750,3926,2750,3926,2728,3928,2728,3928,2673,3930,2673,3930,2793,3932,2793,3932,2651,3934,2651,3934,2771,3936,2771,3936,2673,3939,2673,3939,2750,3941,2750,3941,2815,3943,2815,3943,2651,3945,2651,3945,2771,3947,2771,3947,2651,3949,2651,3949,2739,3952,2739,3952,2804,3954,2804,3954,2641,3956,2641,3956,2728,3958,2728,3958,2717,3960,2717,3960,2695,3962,2695,3965,2695,3965,2728,3967,2728,3967,2760,3969,2760,3969,2728,3971,2728,3971,2717,3973,2717,3973,2760,3975,2760,3975,2684,3978,2684,3978,2651,3980,2651,3980,2826,3982,2826,3982,2739,3984,2739,3984,2793,3986,2793,3986,2782,3988,2782,3988,2695,3991,2695,3991,2717,3993,2717,3993,2804,3995,2804,3995,2760,3997,2760,3997,2706,3999,2706,3999,2750,4001,2750,4004,2750,4004,2760,4006,2760,4006,2728,4008,2728,4008,2815,4010,2815,4010,2760,4012,2760,4012,2706,4014,2706,4014,2793,4017,2793,4017,2728,4019,2728,4019,2717,4021,2717,4021,2760,4023,2760,4023,2739,4025,2739,4025,2760,4027,2760,4027,2793,4030,2793,4030,2717,4032,2717,4032,2760,4034,2760,4034,2684,4036,2684,4036,2739,4038,2739,4038,2771,4040,2771,4040,2739,4043,2739,4043,2804,4045,2804,4045,2739,4047,2739,4049,2739,4049,2750,4051,2750,4051,2695,4053,2695,4053,2728,4056,2728,4056,2804,4058,2804,4058,2760,4060,2760,4060,2684,4062,2684,4062,2793,4064,2793,4064,2760,4066,2760,4066,2750,4069,2750,4069,2695,4071,2695,4071,2750,4073,2750,4073,2782,4075,2782,4077,2782,4079,2782,4082,2782,4082,2695,4084,2695,4084,2739,4086,2739,4086,2728,4088,2728,4088,2793,4090,2793,4090,2771,4092,2771,4092,2684,4095,2684,4095,2750,4097,2750,4097,2760,4099,2760,4099,2739,4101,2739,4101,2651,4103,2651,4103,2760,4105,2760,4105,2750,4108,2750,4108,2837,4110,2837,4110,2750,4112,2750,4112,2717,4114,2717,4114,2815,4116,2815,4116,2848,4118,2848,4118,2750,4121,2750,4123,2750,4123,2684,4125,2684,4125,2739,4127,2739,4127,2750,4129,2750,4129,2771,4131,2771,4131,2793,4134,2793,4134,2771,4136,2771,4136,2782,4138,2782,4138,2739,4140,2739,4140,2782,4142,2782,4142,2804,4144,2804,4144,2760,4147,2760,4147,2739,4149,2739,4149,2859,4151,2859,4151,2793,4153,2793,4153,2804,4155,2804,4155,2750,4157,2750,4157,2848,4160,2848,4160,2782,4162,2782,4162,2793,4164,2793,4164,2760,4166,2760,4166,2804,4168,2804,4170,2804,4170,2837,4173,2837,4173,2717,4175,2717,4175,2771,4177,2771,4177,2750,4179,2750,4179,2684,4181,2684,4181,2695,4183,2695,4183,2771,4186,2771,4186,2739,4188,2739,4188,2673,4190,2673,4190,2848,4192,2848,4192,2815,4194,2815,4194,2728,4196,2728,4196,2717,4199,2717,4199,2739,4201,2739,4201,2815,4203,2815,4203,2793,4205,2793,4205,2771,4207,2771,4207,2750,4209,2750,4209,2804,4212,2804,4212,2684,4214,2684,4214,2771,4216,2771,4216,2728,4218,2728,4218,2771,4220,2771,4220,2804,4222,2804,4222,2793,4225,2793,4225,2826,4227,2826,4227,2815,4229,2815,4229,2793,4231,2793,4231,2859,4233,2859,4233,2869,4235,2869,4235,2782,4238,2782,4238,2750,4240,2750,4240,2771,4242,2771,4242,2880,4244,2880,4244,2793,4246,2793,4246,2782,4248,2782,4248,2815,4251,2815,4251,2793,4253,2793,4253,2804,4255,2804,4255,2826,4257,2826,4257,2750,4259,2750,4259,2826,4261,2826,4264,2826,4264,2804,4266,2804,4266,2728,4268,2728,4268,2891,4270,2891,4270,2837,4272,2837,4272,2815,4274,2815,4274,2782,4277,2782,4277,2804,4279,2804,4279,2793,4281,2793,4281,2837,4283,2837,4283,2826,4285,2826,4285,2837,4287,2837,4287,2804,4290,2804,4290,2848,4292,2848,4292,2891,4294,2891,4294,2869,4296,2869,4296,2739,4298,2739,4298,2869,4300,2869,4300,2793,4303,2793,4303,2826,4305,2826,4305,2848,4307,2848,4307,2793,4309,2793,4311,2793,4311,2826,4313,2826,4313,2869,4316,2869,4316,2782,4318,2782,4318,2837,4320,2837,4320,2815,4322,2815,4322,2804,4324,2804,4324,2760,4326,2760,4326,2880,4329,2880,4329,2837,4331,2837,4331,2782,4333,2782,4333,2859,4335,2859,4335,2848,4337,2848,4337,2750,4339,2750,4339,2859,4342,2859,4342,2837,4344,2837,4344,2891,4346,2891,4346,2837,4348,2837,4348,2793,4350,2793,4350,2815,4352,2815,4352,2760,4355,2760,4355,2859,4357,2859,4357,2793,4359,2793,4359,2826,4361,2826,4361,2750,4363,2750,4363,2826,4365,2826,4365,2804,4368,2804,4368,2848,4370,2848,4370,2739,4372,2739,4372,2815,4374,2815,4374,2760,4376,2760,4376,2804,4378,2804,4378,2848,4381,2848,4381,2826,4383,2826,4385,2826,4385,2782,4387,2782,4387,2837,4389,2837,4391,2837,4391,2815,4394,2815,4394,2837,4396,2837,4396,2826,4398,2826,4398,2837,4400,2837,4400,2815,4402,2815,4404,2815,4404,2837,4407,2837,4407,2815,4409,2815,4409,2826,4411,2826,4411,2891,4413,2891,4413,2826,4415,2826,4415,2848,4417,2848,4417,2859,4420,2859,4420,2826,4422,2826,4422,2815,4424,2815,4424,2793,4426,2793,4426,2859,4428,2859,4428,2869,4430,2869,4430,2826,4433,2826,4433,2782,4435,2782,4435,2848,4437,2848,4437,2837,4439,2837,4439,2793,4441,2793,4441,2848,4443,2848,4443,2826,4446,2826,4446,2880,4448,2880,4448,2826,4450,2826,4450,2848,4452,2848,4452,2815,4454,2815,4456,2815,4456,2837,4459,2837,4459,2815,4461,2815,4461,2837,4463,2837,4463,2815,4465,2815,4465,2859,4467,2859,4467,2837,4469,2837,4469,2804,4472,2804,4472,2782,4474,2782,4474,2815,4476,2815,4478,2815,4478,2804,4480,2804,4480,2859,4483,2859,4483,2869,4485,2869,4487,2869,4489,2869,4489,2793,4491,2793,4491,2859,4493,2859,4493,2826,4496,2826,4496,2848,4498,2848,4498,2826,4500,2826,4500,2815,4502,2815,4504,2815,4506,2815,4506,2771,4509,2771,4509,2826,4511,2826,4511,2869,4513,2869,4513,2891,4515,2891,4515,2837,4517,2837,4517,2902,4519,2902,4519,2782,4522,2782,4522,2826,4524,2826,4524,2859,4526,2859,4526,2837,4528,2837,4528,2869,4530,2869,4530,2859,4532,2859,4532,2848,4535,2848,4535,2826,4537,2826,4537,2837,4539,2837,4539,2804,4541,2804,4541,2793,4543,2793,4543,2826,4545,2826,4545,2804,4548,2804,4548,2880,4550,2880,4550,2782,4552,2782,4552,2815,4554,2815,4554,2859,4556,2859,4556,2815,4558,2815,4558,2837,4561,2837,4561,2869,4563,2869,4563,2880,4565,2880,4565,2804,4567,2804,4567,2848,4569,2848,4569,2782,4571,2782,4571,2826,4574,2826,4574,2815,4576,2815,4576,2880,4578,2880,4578,2869,4580,2869,4580,2837,4582,2837,4582,2848,4584,2848,4584,2880,4587,2880,4587,2804,4589,2804,4589,2880,4591,2880,4591,2859,4593,2859,4593,2869,4595,2869,4595,2880,4597,2880,4597,2826,4600,2826,4600,2848,4602,2848,4602,2859,4604,2859,4604,2880,4606,2880,4606,2837,4608,2837,4608,2826,4610,2826,4610,2793,4613,2793,4613,2815,4615,2815,4617,2815,4617,2848,4619,2848,4619,2826,4621,2826,4623,2826,4623,2859,4626,2859,4626,2837,4628,2837,4630,2837,4630,2848,4632,2848,4632,2859,4634,2859,4634,2848,4636,2848,4639,2848,4639,2804,4641,2804,4641,2869,4643,2869,4643,2826,4645,2826,4645,2880,4647,2880,4647,2826,4649,2826,4649,2902,4652,2902,4652,2826,4654,2826,4654,2869,4656,2869,4656,2880,4658,2880,4658,2859,4660,2859,4660,2848,4662,2848,4662,2837,4665,2837,4665,2826,4667,2826,4667,2837,4669,2837,4669,2848,4671,2848,4671,2869,4673,2869,4675,2869,4675,2880,4678,2880,4678,2826,4680,2826,4680,2880,4682,2880,4682,2815,4684,2815,4684,2837,4686,2837,4686,2826,4688,2826,4688,2891,4691,2891,4691,2837,4693,2837,4693,2848,4695,2848,4695,2880,4697,2880,4697,2848,4699,2848,4699,2902,4701,2902,4701,2793,4704,2793,4704,2880,4706,2880,4706,2869,4708,2869,4708,2859,4710,2859,4710,2880,4712,2880,4712,2869,4714,2869,4714,2837,4717,2837,4717,2891,4719,2891,4719,2859,4721,2859,4721,2880,4723,2880,4725,2880,4725,2837,4727,2837,4727,2848,4730,2848,4730,2880,4732,2880,4732,2848,4734,2848,4734,2880,4736,2880,4736,2902,4738,2902,4738,2859,4740,2859,4740,2891,4743,2891,4743,2880,4745,2880,4745,2826,4747,2826,4747,2804,4749,2804,4749,2815,4751,2815,4751,2859,4753,2859,4753,2837,4756,2837,4756,2848,4758,2848,4758,2902,4760,2902,4762,2902,4762,2869,4764,2869,4764,2859,4766,2859,4766,2804,4769,2804,4769,2837,4771,2837,4771,2902,4773,2902,4773,2859,4775,2859,4775,2880,4777,2880,4777,2837,4779,2837,4782,2837,4782,2815,4784,2815,4784,2891,4786,2891,4786,2859,4788,2859,4790,2859,4790,2891,4792,2891,4792,2902,4795,2902,4797,2902,4797,2880,4799,2880,4799,2859,4801,2859,4801,2880,4803,2880,4805,2880,4805,2859,4808,2859,4808,2837,4810,2837,4810,2859,4812,2859,4812,2891,4814,2891,4814,2848,4816,2848,4816,2869,4818,2869,4821,2869,4821,2859,4823,2859,4823,2880,4825,2880,4825,2869,4827,2869,4827,2880,4829,2880,4829,2891,4831,2891,4831,2859,4834,2859,4834,2902,4836,2902,4836,2869,4838,2869,4838,2837,4840,2837,4840,2902,4842,2902,4842,2891,4844,2891,4844,2880,4847,2880,4847,2869,4849,2869,4849,2891,4851,2891,4851,2837,4853,2837,4853,2902,4855,2902,4855,2880,4857,2880,4857,2891,4860,2891,4862,2891,4864,2891,4864,2869,4866,2869,4868,2869,4868,2848,4870,2848,4870,2837,4873,2837,4873,2859,4875,2859,4877,2859,4877,2869,4879,2869,4879,2880,4881,2880,4881,2902,4883,2902,4883,2880,4886,2880,4886,2859,4888,2859,4888,2891,4890,2891,4890,2869,4892,2869,4892,2859,4894,2859,4894,2880,4896,2880,4896,2869,4899,2869,4899,2848,4901,2848,4901,2891,4903,2891,4905,2891,4905,2913,4907,2913,4907,2826,4909,2826,4909,2859,4912,2859,4914,2859,4914,2869,4916,2869,4916,2880,4918,2880,4918,2869,4920,2869,4920,2880,4922,2880,4925,2880,4927,2880,4927,2869,4929,2869,4929,2880,4931,2880,4931,2837,4933,2837,4933,2869,4935,2869,4935,2880,4938,2880,4938,2891,4940,2891,4942,2891,4942,2869,4944,2869,4944,2880,4946,2880,4946,2891,4948,2891,4948,2837,4951,2837,4951,2848,4953,2848,4953,2859,4955,2859,4955,2869,4957,2869,4957,2880,4959,2880,4959,2859,4961,2859,4961,2924,4964,2924,4964,2880,4966,2880,4966,2891,4968,2891,4968,2869,4970,2869,4970,2902,4972,2902,4972,2880,4974,2880,4974,2869,4977,2869,4979,2869,4979,2880,4981,2880,4981,2891,4983,2891,4983,2880,4985,2880,4985,2859,4987,2859,4987,2880,4990,2880,4990,2902,4992,2902,4992,2891,4994,2891,4994,2913,4996,2913,4996,2891,4998,2891,4998,2902,5000,2902,5000,2880,5003,2880,5003,2924,5005,2924,5005,2869,5007,2869,5009,2869,5009,2902,5011,2902,5011,2891,5013,2891,5013,2880,5016,2880,5016,2869,5018,2869,5018,2902,5020,2902,5020,2891,5022,2891,5022,2869,5024,2869,5024,2891,5026,2891,5026,2880,5029,2880,5031,2880,5031,2924,5033,2924,5033,2837,5035,2837,5035,2902,5037,2902,5037,2913,5039,2913,5042,2913,5042,2902,5044,2902,5044,2869,5046,2869,5046,2848,5048,2848,5048,2859,5050,2859,5050,2891,5052,2891,5052,2859,5055,2859,5055,2913,5057,2913,5057,2891,5059,2891,5059,2869,5061,2869,5063,2869,5063,2891,5065,2891,5065,2869,5068,2869,5068,2913,5070,2913,5070,2880,5072,2880,5072,2848,5074,2848,5074,2913,5076,2913,5076,2880,5078,2880,5078,2902,5081,2902,5081,2891,5083,2891,5083,2869,5085,2869,5085,2891,5087,2891,5089,2891,5089,2913,5091,2913,5091,2902,5094,2902,5094,2859,5096,2859,5096,2869,5098,2869,5098,2880,5100,2880,5100,2859,5102,2859,5102,2880,5104,2880,5104,2902,5107,2902,5107,2869,5109,2869,5109,2902,5111,2902,5113,2902,5113,2869,5115,2869,5115,2880,5117,2880,5117,2891,5120,2891,5120,2869,5122,2869,5122,2891,5124,2891,5124,2902,5126,2902,5126,2913,5128,2913,5128,2880,5130,2880,5133,2880,5133,2891,5135,2891,5135,2913,5137,2913,5137,2924,5139,2924,5139,2891,5141,2891,5141,2869,5143,2869,5143,2902,5146,2902,5146,2913,5148,2913,5148,2924,5150,2924,5150,2869,5152,2869,5154,2869,5154,2891,5156,2891,5156,2902,5159,2902,5159,2869,5161,2869,5161,2913,5163,2913,5163,2891,5165,2891,5167,2891,5167,2913,5169,2913,5169,2880,5172,2880,5172,2891,5174,2891,5174,2880,5176,2880,5176,2902,5178,2902,5178,2891,5180,2891,5180,2880,5182,2880,5182,2891,5185,2891,5187,2891,5189,2891,5189,2913,5191,2913,5191,2902,5193,2902,5195,2902,5195,2891,5198,2891,5198,2869,5200,2869,5200,2924,5202,2924,5202,2891,5204,2891,5204,2913,5206,2913,5206,2891,5208,2891,5211,2891,5211,2869,5213,2869,5213,2880,5215,2880,5215,2902,5217,2902,5217,2924,5219,2924,5219,2913,5221,2913,5224,2913,5224,2891,5226,2891,5226,2869,5228,2869,5228,2880,5230,2880,5232,2880,5232,2859,5234,2859,5234,2913,5237,2913,5237,2902,5239,2902,5239,2869,5241,2869,5241,2880,5243,2880,5243,2902,5245,2902,5245,2880,5247,2880,5247,2913,5250,2913,5250,2902,5252,2902,5252,2880,5254,2880,5254,2902,5256,2902,5256,2891,5258,2891,5258,2848,5260,2848,5260,2902,5263,2902,5263,2913,5265,2913,5265,2869,5267,2869,5267,2913,5269,2913,5269,2902,5271,2902,5271,2913,5273,2913,5273,2902,5276,2902,5276,2880,5278,2880,5278,2891,5280,2891,5280,2913,5282,2913,5284,2913,5284,2891,5286,2891,5289,2891,5289,2880,5291,2880,5291,2891,5293,2891,5293,2902,5295,2902,5297,2902,5297,2869,5299,2869,5299,2902,5302,2902,5302,2891,5304,2891,5306,2891,5306,2913,5308,2913,5308,2902,5310,2902,5310,2880,5312,2880,5312,2913,5315,2913,5315,2869,5317,2869,5317,2913,5319,2913,5319,2924,5321,2924,5321,2913,5323,2913,5323,2891,5325,2891,5325,2913,5328,2913,5328,2902,5330,2902,5330,2913,5332,2913,5334,2913,5334,2891,5336,2891,5336,2880,5338,2880,5338,2891,5341,2891,5341,2869,5343,2869,5343,2880,5345,2880,5345,2902,5347,2902,5347,2913,5349,2913,5349,2902,5351,2902,5351,2924,5354,2924,5354,2902,5356,2902,5356,2913,5358,2913,5358,2880,5360,2880,5360,2913,5362,2913,5362,2869,5364,2869,5364,2891,5367,2891,5367,2902,5369,2902,5369,2869,5371,2869,5371,2859,5373,2859,5373,2869,5375,2869,5375,2891,5377,2891,5377,2891,5380,2891,5382,2891,5384,2891,5384,2913,5386,2913,5386,2891,5388,2891,5390,2891,5390,2924,5393,2924,5393,2891,5395,2891,5395,2848,5397,2848,5397,2891,5399,2891,5401,2891,5401,2913,5403,2913,5406,2913,5406,2880,5408,2880,5408,2902,5410,2902,5410,2880,5412,2880,5412,2891,5414,2891,5414,2902,5416,2902,5416,2880,5419,2880,5419,2891,5421,2891,5421,2902,5423,2902,5423,2880,5425,2880,5425,2902,5427,2902,5427,2880,5429,2880,5429,2913,5432,2913,5432,2902,5434,2902,5434,2913,5436,2913,5436,2869,5438,2869,5438,2924,5440,2924,5440,2913,5442,2913,5445,2913,5445,2924,5447,2924,5447,2891,5449,2891,5449,2902,5451,2902,5451,2924,5453,2924,5453,2913,5455,2913,5455,2902,5458,2902,5458,2913,5460,2913,5462,2913,5462,2924,5464,2924,5464,2891,5466,2891,5466,2880,5468,2880,5468,2891,5471,2891,5471,2913,5473,2913,5473,2924,5475,2924,5475,2913,5477,2913,5477,2902,5479,2902,5479,2913,5481,2913,5481,2880,5484,2880,5484,2913,5486,2913,5488,2913,5488,2880,5490,2880,5490,2891,5492,2891,5492,2859,5494,2859,5494,2902,5497,2902,5497,2913,5499,2913,5501,2913,5503,2913,5503,2902,5505,2902,5505,2913,5507,2913,5507,2902,5510,2902,5510,2869,5512,2869,5512,2913,5514,2913,5514,2902,5516,2902,5516,2880,5518,2880,5518,2902,5520,2902,5520,2924,5523,2924,5523,2902,5525,2902,5525,2880,5527,2880,5527,2902,5529,2902,5529,2891,5531,2891,5531,2880,5533,2880,5533,2924,5536,2924,5536,2913,5538,2913,5538,2902,5540,2902,5540,2924,5542,2924,5542,2913,5544,2913,5544,2891,5546,2891,5546,2880,5549,2880,5549,2902,5551,2902,5551,2891,5553,2891,5555,2891,5555,2880,5557,2880,5557,2913,5559,2913,5562,2913,5562,2924,5564,2924,5564,2902,5566,2902,5568,2902,5570,2902,5570,2913,5572,2913,5572,2880,5575,2880,5575,2891,5577,2891,5577,2913,5579,2913,5579,2869,5581,2869,5581,2880,5583,2880,5583,2902,5585,2902,5585,2913,5588,2913,5588,2902,5590,2902,5592,2902,5592,2924,5594,2924,5594,2891,5596,2891,5596,2924,5598,2924,5598,2902,5601,2902,5601,2891,5603,2891,5603,2902,5605,2902,5607,2902,5607,2880,5609,2880,5609,2891,5611,2891,5611,2924,5614,2924,5614,2913,5616,2913,5616,2924,5618,2924,5620,2924,5620,2891,5622,2891,5622,2902,5624,2902,5624,2924,5627,2924,5627,2913,5629,2913,5629,2891,5631,2891,5631,2924,5633,2924,5633,2859,5635,2859,5635,2913,5637,2913,5637,2880,5640,2880,5640,2891,5642,2891,5644,2891,5646,2891,5646,2924,5648,2924,5648,2913,5650,2913,5653,2913,5653,2902,5655,2902,5655,2891,5657,2891,5657,2902,5659,2902,5659,2891,5661,2891,5661,2924,5663,2924,5663,2891,5666,2891,5666,2913,5668,2913,5668,2891,5670,2891,5672,2891,5672,2913,5674,2913,5674,2924,5676,2924,5676,2891,5679,2891,5679,2924,5681,2924,5681,2891,5683,2891,5683,2913,5685,2913,5687,2913,5687,2891,5689,2891,5689,2880,5692,2880,5692,2913,5694,2913,5696,2913,5696,2924,5698,2924,5698,2913,5700,2913,5700,2924,5702,2924,5702,2902,5705,2902,5705,2869,5707,2869,5707,2880,5709,2880,5709,2902,5711,2902,5711,2880,5713,2880,5713,2891,5715,2891,5715,2913,5718,2913,5718,2902,5720,2902,5720,2880,5722,2880,5722,2913,5724,2913,5724,2902,5726,2902,5728,2902,5728,2891,5731,2891,5731,2869,5733,2869,5733,2913,5735,2913,5735,2891,5737,2891,5737,2913,5739,2913,5739,2902,5741,2902,5741,2924,5744,2924,5744,2913,5746,2913,5746,2924,5748,2924,5748,2913,5750,2913,5750,2891,5752,2891,5752,2924,5754,2924,5754,2913,5757,2913,5757,2891,5759,2891,5759,2913,5761,2913,5763,2913,5763,2924,5765,2924,5765,2913,5767,2913,5767,2891,5770,2891,5770,2902,5772,2902,5772,2891,5774,2891,5776,2891,5776,2924,5778,2924,5778,2891,5780,2891,5780,2924,5783,2924,5783,2869,5785,2869,5785,2924,5787,2924,5787,2913,5789,2913,5789,2902,5791,2902,5791,2913,5793,2913,5796,2913,5796,2924,5798,2924,5800,2924,5800,2891,5802,2891,5804,2891,5804,2924,5806,2924,5809,2924,5811,2924,5813,2924,5815,2924,5815,2902,5817,2902,5819,2902,5819,2891,5822,2891,5824,2891,5824,2924,5826,2924,5828,2924,5828,2913,5830,2913,5830,2924,5832,2924,5832,2913,5835,2913,5835,2924,5837,2924,5837,2913,5839,2913,5839,2913,5841,2913,5843,2913,5845,2913,5845,2924,5848,2924,5848,2902,5850,2902,5850,2913,5852,2913,5852,2880,5854,2880,5854,2902,5856,2902,5858,2902,5858,2891,5861,2891,5861,2913,5863,2913,5865,2913,5867,2913,5867,2902,5869,2902,5871,2902,5871,2913,5874,2913,5874,2924,5876,2924,5876,2902,5878,2902,5878,2913,5880,2913,5880,2902,5882,2902,5884,2902,5887,2902,5887,2924,5889,2924,5891,2924,5891,2913,5893,2913,5893,2902,5895,2902,5895,2913,5897,2913,5897,2924,5900,2924,5900,2913,5902,2913,5902,2924,5904,2924,5904,2891,5906,2891,5906,2880,5908,2880,5908,2924,5910,2924,5910,2913,5913,2913,5915,2913,5915,2902,5917,2902,5917,2924,5919,2924,5921,2924,5921,2902,5923,2902,5923,2924,5926,2924,5928,2924,5928,2891,5930,2891,5930,2902,5932,2902,5934,2902,5936,2902,5936,2913,5939,2913,5941,2913,5941,2902,5943,2902,5945,2902,5945,2913,5947,2913,5947,2880,5949,2880,5949,2902,5952,2902,5952,2924,5954,2924,5956,2924,5956,2913,5958,2913,5960,2913,5960,2902,5962,2902,5962,2924,5965,2924,5965,2837,5967,2837,5967,2902,5969,2902,5971,2902,5971,2924,5973,2924,5973,2913,5975,2913,5978,2913,5978,2891,5980,2891,5980,2913,5982,2913,5984,2913,5986,2913,5988,2913,5988,2924,5991,2924,5993,2924,5993,2913,5995,2913,5995,2924,5997,2924,5999,2924,6001,2924,6001,2902,6004,2902,6004,2880,6006,2880,6006,2902,6008,2902,6008,2924,6010,2924,6010,2902,6012,2902,6014,2902,6014,2924,6017,2924,6019,2924,6021,2924,6023,2924,6023,2913,6025,2913,6025,2891,6027,2891,6027,2902,6030,2902,6030,2924,6032,2924,6034,2924,6036,2924,6038,2924,6038,2913,6040,2913,6040,2924,6043,2924,6043,2902,6045,2902,6045,2924,6047,2924,6049,2924,6049,2902,6051,2902,6051,2913,6053,2913,6053,2924,6056,2924,6056,2902,6058,2902,6058,2924,6060,2924,6060,2902,6062,2902,6062,2924,6064,2924,6066,2924,6066,2880,6069,2880,6069,2924,6071,2924,6071,2891,6073,2891,6073,2924,6075,2924,6077,2924,6077,2891,6079,2891,6082,2891,6082,2924,6084,2924,6084,2902,6086,2902,6086,2913,6088,2913,6088,2924,6090,2924,6090,2902,6092,2902,6092,2924,6095,2924,6095,2913,6097,2913,6099,2913,6099,2924,6101,2924,6101,2913,6103,2913,6105,2913,6105,2924,6108,2924,6110,2924,6110,2913,6112,2913,6112,2902,6114,2902,6114,2913,6116,2913,6116,2924,6118,2924,6118,2913,6121,2913,6121,2902,6123,2902,6123,2924,6125,2924,6125,2913,6127,2913,6127,2924,6129,2924,6129,2891,6131,2891,6131,2913,6134,2913,6136,2913,6136,2902,6138,2902,6138,2924,6140,2924,6142,2924,6142,2913,6144,2913,6144,2924,6147,2924,6147,2913,6149,2913,6149,2902,6151,2902,6151,2913,6153,2913,6153,2924,6155,2924,6155,2913,6157,2913,6157,2924,6160,2924,6160,2913,6162,2913,6162,2902,6164,2902,6164,2913,6166,2913,6166,2924,6168,2924,6170,2924,6170,2913,6173,2913,6173,2924,6175,2924,6175,2913,6177,2913,6177,2924,6179,2924,6179,2913,6181,2913,6181,2924,6183,2924,6183,2913,6186,2913,6186,2924,6188,2924,6188,2902,6190,2902,6190,2913,6192,2913,6192,2924,6194,2924,6196,2924,6199,2924,6199,2913,6201,2913,6201,2924,6203,2924,6203,2902,6205,2902,6205,2913,6207,2913,6207,2902,6209,2902,6209,2924,6212,2924,6214,2924,6216,2924,6216,2913,6218,2913,6220,2913,6220,2924,6222,2924,6225,2924,6225,2913,6227,2913,6229,2913,6231,2913,6231,2924,6233,2924,6235,2924,6235,2891,6238,2891,6238,2924,6240,2924,6242,2924,6242,2913,6244,2913,6244,2924,6246,2924,6248,2924,6248,2902,6251,2902,6251,2913,6253,2913,6255,2913,6257,2913,6259,2913,6259,2924,6261,2924,6264,2924,6264,2913,6266,2913,6266,2924,6268,2924,6270,2924,6270,2902,6272,2902,6272,2913,6274,2913,6274,2924,6277,2924,6279,2924,6279,2913,6281,2913,6281,2924,6283,2924,6285,2924,6285,2913,6287,2913,6290,2913,6292,2913,6294,2913,6294,2891,6296,2891,6298,2891,6298,2924,6300,2924,6303,2924,6305,2924,6307,2924,6309,2924,6309,2913,6311,2913,6311,2924,6313,2924,6313,2902,6316,2902,6316,2924,6318,2924,6320,2924,6322,2924,6322,2913,6324,2913,6324,2924,6326,2924,6326,2913,6329,2913,6331,2913,6331,2924,6333,2924,6335,2924,6337,2924,6337,2913,6339,2913,6342,2913,6342,2924,6344,2924,6346,2924,6346,2902,6348,2902,6348,2913,6350,2913,6350,2924,6352,2924,6355,2924,6357,2924,6357,2902,6359,2902,6359,2924,6361,2924,6363,2924,6363,2902,6365,2902,6365,2913,6368,2913,6368,2891,6370,2891,6370,2924,6372,2924,6374,2924,6376,2924,6376,2913,6378,2913,6378,2924,6381,2924,6381,2913,6383,2913,6383,2913,6385,2913,6387,2913,6389,2913,6391,2913,6391,2902,6394,2902,6396,2902,6396,2924,6398,2924,6398,2913,6400,2913,6402,2913,6402,2924,6404,2924,6407,2924,6409,2924,6409,2913,6411,2913,6411,2924,6413,2924,6415,2924,6417,2924,6420,2924,6422,2924,6424,2924,6424,2913,6426,2913,6426,2924,6428,2924,6430,2924,6433,2924,6433,2913,6435,2913,6435,2924,6437,2924,6439,2924,6439,2913,6441,2913,6444,2913,6446,2913,6448,2913,6448,2924,6450,2924,6452,2924,6454,2924,6454,2913,6457,2913,6459,2913,6459,2924,6461,2924,6461,2913,6463,2913,6463,2902,6465,2902,6465,2913,6467,2913,6467,2924,6470,2924,6472,2924,6472,2902,6474,2902,6474,2924,6476,2924,6476,2913,6478,2913,6478,2924,6480,2924,6480,2924,6483,2924,6485,2924,6487,2924,6489,2924,6489,2913,6491,2913,6491,2924,6493,2924,6493,2902,6496,2902,6496,2924,6498,2924,6500,2924,6502,2924,6504,2924,6504,2913,6506,2913,6506,2924,6509,2924,6511,2924,6513,2924,6515,2924,6515,2913,6517,2913,6517,2924,6519,2924,6519,2913,6522,2913,6524,2913,6524,2924,6526,2924,6528,2924,6530,2924,6530,2913,6532,2913,6532,2924,6535,2924,6535,2913,6537,2913,6537,2924,6539,2924,6539,2913,6541,2913,6541,2924,6543,2924,6543,2913,6545,2913,6548,2913,6548,2924,6550,2924,6552,2924,6554,2924,6556,2924,6556,2913,6558,2913,6561,2913,6563,2913,6563,2924,6565,2924,6565,2913,6567,2913,6567,2924,6569,2924,6571,2924,6571,2913,6574,2913,6574,2924,6576,2924,6576,2902,6578,2902,6578,2924,6580,2924,6582,2924,6582,2913,6584,2913,6584,2924,6587,2924,6587,2913,6589,2913,6589,2924,6591,2924,6593,2924,6593,2902,6595,2902,6595,2913,6597,2913,6597,2924,6600,2924,6602,2924,6602,2913,6604,2913,6604,2924,6606,2924,6608,2924,6608,2913,6610,2913,6610,2924,6613,2924,6615,2924,6617,2924,6617,2902,6619,2902,6619,2924,6621,2924,6621,2913,6623,2913,6623,2924,6626,2924,6626,2913,6628,2913,6630,2913,6630,2924,6632,2924,6634,2924,6634,2902,6636,2902,6636,2924,6639,2924,6641,2924,6643,2924,6645,2924,6645,2902,6647,2902,6647,2913,6649,2913,6649,2924,6652,2924,6654,2924,6654,2913,6656,2913,6658,2913,6658,2924,6660,2924,6660,2913,6662,2913,6665,2913,6665,2924,6667,2924,6669,2924,6671,2924,6673,2924,6675,2924,6678,2924,6680,2924,6680,2913,6682,2913,6682,2924,6684,2924,6686,2924,6688,2924,6691,2924,6693,2924,6693,2913,6695,2913,6695,2902,6697,2902,6697,2924,6699,2924,6699,2924,6701,2924,6704,2924,6706,2924,6706,2902,6708,2902,6708,2924,6710,2924,6712,2924,6712,2913,6714,2913,6717,2913,6719,2913,6719,2924,6721,2924,6723,2924,6725,2924,6727,2924,6730,2924,6730,2902,6732,2902,6732,2924,6734,2924,6736,2924,6736,2902,6738,2902,6738,2924,6740,2924,6743,2924,6745,2924,6745,2913,6747,2913,6747,2924,6749,2924,6751,2924,6753,2924,6756,2924,6758,2924,6760,2924,6762,2924,6762,2913,6764,2913,6764,2924,6766,2924,6766,2913,6769,2913,6769,2924,6771,2924,6773,2924,6775,2924,6777,2924,6777,2913,6779,2913,6779,2924,6782,2924,6784,2924,6786,2924,6788,2924,6790,2924,6792,2924,6795,2924,6797,2924,6799,2924,6801,2924,6803,2924,6805,2924,6805,2913,6808,2913,6808,2924,6810,2924,6812,2924,6814,2924,6816,2924,6816,2913,6818,2913,6818,2924,6821,2924,6823,2924,6825,2924,6827,2924,6829,2924,6829,2913,6831,2913,6831,2924,6834,2924,6836,2924,6838,2924,6840,2924,6842,2924,6844,2924,6847,2924,6849,2924,6851,2924,6853,2924,6855,2924,6857,2924,6860,2924,6862,2924,6864,2924,6866,2924,6868,2924,6868,2913,6870,2913,6870,2924,6873,2924,6873,2913,6875,2913,6875,2924,6877,2924,6879,2924,6881,2924,6883,2924,6886,2924,6886,2913,6888,2913,6888,2924,6890,2924,6892,2924,6894,2924,6894,2913,6896,2913,6899,2913,6899,2924,6901,2924,6903,2924,6903,2913,6905,2913,6907,2913,6907,2924,6909,2924,6912,2924,6914,2924,6916,2924,6918,2924,6920,2924,6922,2924,6925,2924,6927,2924,6929,2924,6931,2924,6933,2924,6935,2924,6938,2924,6938,2913,6940,2913,6940,2924,6942,2924,6944,2924,6944,2913,6946,2913,6946,2924,6948,2924,6951,2924,6953,2924,6955,2924,6957,2924,6957,2913,6959,2913,6959,2924,6961,2924,6961,2913,6964,2913,6966,2913,6966,2924,6968,2924,6970,2924,6972,2924,6974,2924,6977,2924,6979,2924,6981,2924,6983,2924,6983,2913,6985,2913,6985,2924,6987,2924,6990,2924,6992,2924,6994,2924,6996,2924,6998,2924,7000,2924,7003,2924,7003,2913,7005,2913,7005,2924,7007,2924,7009,2924,7011,2924,7013,2924,7016,2924,7018,2924,7020,2924,7020,2913,7022,2913,7022,2924,7024,2924,7026,2924,7029,2924,7031,2924,7033,2924,7035,2924,7037,2924,7039,2924,7042,2924,7044,2924,7046,2924,7048,2924,7048,2913,7050,2913,7050,2924,7052,2924,7055,2924,7055,2913,7057,2913,7057,2924,7059,2924,7061,2924,7063,2924,7065,2924,7068,2924,7070,2924,7070,2913,7072,2913,7072,2924,7074,2924,7076,2924,7078,2924,7081,2924,7083,2924,7085,2924,7087,2924,7089,2924,7091,2924,7094,2924,7096,2924,7096,2913,7098,2913,7098,2924,7100,2924,7102,2924,7104,2924,7107,2924,7109,2924,7111,2924,7113,2924,7115,2924,7117,2924,7117,2913,7120,2913,7120,2924,7122,2924,7124,2924,7126,2924,7128,2924,7130,2924,7133,2924,7133,2913,7135,2913,7135,2924,7137,2924,7139,2924,7141,2924,7143,2924,7146,2924,7148,2924,7148,2913,7150,2913,7150,2924,7152,2924,7154,2924,7156,2924,7159,2924,7161,2924,7163,2924,7165,2924,7167,2924,7169,2924,7172,2924,7174,2924,7176,2924,7178,2924,7180,2924,7182,2924,7182,2913,7185,2913,7185,2924,7187,2924,7189,2924,7191,2924,7193,2924,7195,2924,7198,2924,7200,2924,7202,2924,7204,2924,7206,2924,7208,2924,7211,2924,7213,2924,7215,2924,7217,2924,7219,2924,7221,2924,7224,2924,7224,2913,7226,2913,7226,2924,7228,2924,7230,2924,7232,2924,7234,2924,7237,2924,7239,2924,7241,2924,7241,2913,7243,2913,7243,2924,7245,2924,7247,2924,7250,2924,7252,2924,7254,2924,7256,2924,7258,2924,7258,2913,7260,2913,7260,2924,7263,2924,7265,2924,7267,2924,7269,2924,7271,2924,7271,2902,7273,2902,7273,2924,7276,2924,7278,2924,7280,2924,7282,2924,7284,2924,7286,2924,7289,2924,7291,2924,7293,2924,7295,2924,7297,2924,7299,2924,7302,2924,7304,2924,7306,2924,7308,2924,7310,2924,7312,2924,7315,2924,7317,2924,7319,2924,7321,2924,7323,2924,7325,2924,7328,2924,7328,2913,7330,2913,7332,2913,7332,2924,7334,2924,7336,2924,7338,2924,7341,2924,7343,2924,7345,2924,7347,2924,7349,2924,7351,2924,7354,2924,7356,2924,7358,2924,7360,2924,7362,2924,7364,2924,7364,2913,7367,2913,7367,2924,7369,2924,7371,2924,7373,2924,7375,2924,7377,2924,7380,2924,7382,2924,7384,2924,7386,2924,7388,2924,7390,2924,7393,2924,7395,2924,7397,2924,7397,2913,7399,2913,7399,2924,7401,2924,7403,2924,7403,2913,7406,2913,7406,2924,7408,2924,7410,2924,7412,2924,7414,2924,7416,2924,7419,2924,7421,2924,7423,2924,7425,2924,7427,2924,7429,2924,7432,2924,7434,2924,7436,2924,7438,2924,7440,2924,7442,2924,7445,2924,7447,2924,7449,2924,7451,2924,7453,2924,7455,2924,7458,2924,7460,2924,7462,2924,7464,2924,7464,2913,7466,2913,7466,2924,7468,2924,7471,2924,7473,2924,7475,2924,7477,2924,7477,2913,7479,2913,7479,2924,7481,2924,7484,2924,7484,2913,7486,2913,7486,2924,7488,2924,7488,2913,7490,2913,7490,2924,7492,2924,7494,2924,7497,2924,7499,2924,7501,2924,7503,2924,7505,2924,7507,2924,7510,2924,7512,2924,7514,2924,7516,2924,7518,2924,7520,2924,7523,2924,7525,2924,7527,2924,7529,2924,7531,2924,7533,2924,7536,2924,7538,2924,7540,2924,7542,2924,7544,2924,7546,2924,7549,2924,7551,2924,7553,2924,7555,2924,7557,2924,7559,2924,7559,2913,7562,2913,7562,2924,7564,2924,7566,2924,7568,2924,7570,2924,7572,2924,7575,2924,7577,2924,7579,2924,7579,2913,7581,2913,7581,2924,7583,2924,7585,2924,7588,2924,7590,2924,7590,2913,7592,2913,7592,2924,7594,2924,7596,2924,7598,2924,7601,2924,7603,2924,7605,2924,7607,2924,7609,2924,7611,2924,7614,2924,7616,2924,7618,2924,7620,2924,7622,2924,7624,2924,7627,2924,7629,2924,7631,2924,7633,2924,7635,2924,7637,2924,7640,2924,7642,2924,7644,2924,7646,2924,7648,2924,7650,2924,7653,2924,7655,2924,7657,2924,7659,2924,7661,2924,7663,2924,7663,2913,7666,2913,7666,2924,7668,2924,7670,2924,7672,2924,7674,2924,7676,2924,7679,2924,7681,2924,7683,2924,7685,2924,7687,2924,7689,2924,7692,2924,7694,2924,7696,2924,7698,2924,7700,2924,7702,2924,7705,2924,7707,2924,7709,2924,7711,2924,7713,2924,7715,2924,7718,2924,7720,2924,7722,2924,7724,2924,7726,2924,7728,2924,7731,2924,7733,2924,7735,2924,7737,2924,7739,2924,7741,2924,7744,2924,7746,2924,7748,2924,7750,2924,7752,2924,7754,2924,7754,2913,7757,2913,7757,2924,7759,2924,7761,2924,7763,2924,7765,2924,7767,2924,7770,2924,7772,2924,7772,2913,7774,2913,7776,2913,7776,2924,7778,2924,7780,2924,7783,2924,7785,2924,7787,2924,7789,2924,7791,2924,7793,2924,7796,2924,7798,2924,7800,2924,7800,2913,7802,2913,7802,2924,7804,2924,7806,2924,7809,2924,7811,2924,7813,2924,7815,2924,7817,2924,7819,2924,7822,2924,7824,2924,7826,2924,7828,2924,7830,2924,7832,2924,7835,2924,7837,2924,7839,2924,7841,2924,7843,2924,7845,2924,7848,2924,7850,2924,7852,2924,7854,2924,7856,2924,7858,2924,7861,2924,7863,2924,7865,2924,7867,2924,7869,2924,7871,2924,7874,2924,7876,2924,7878,2924,7880,2924,7880,2913,7882,2913,7882,2924,7884,2924,7887,2924,7889,2924,7891,2924,7893,2924,7895,2924,7897,2924,7900,2924,7902,2924,7904,2924,7906,2924,7908,2924,7910,2924,7913,2924,7915,2924,7917,2924,7919,2924,7921,2924,7923,2924,7926,2924,7928,2924,7930,2924,7932,2924,7934,2924,7936,2924,7939,2924,7941,2924,7943,2924,7945,2924,7947,2924,7949,2924,7952,2924,7954,2924,7956,2924,7958,2924,7960,2924,7962,2924,7965,2924,7967,2924,7969,2924,7971,2924,7973,2924,7975,2924,7978,2924,7980,2924,7982,2924,7984,2924,7986,2924,7988,2924,7991,2924,7993,2924,7995,2924,7997,2924,7999,2924,8001,2924,8004,2924,8006,2924,8008,2924,8010,2924,8012,2924,8014,2924,8017,2924,8019,2924,8021,2924,8023,2924,8025,2924,8027,2924,8030,2924,8032,2924,8034,2924,8036,2924,8038,2924,8040,2924,8043,2924,8045,2924,8047,2924,8049,2924,8051,2924,8053,2924,8056,2924e" filled="false" stroked="true" strokeweight=".975pt" strokecolor="#0000ff">
              <v:path arrowok="t"/>
              <v:stroke dashstyle="solid"/>
            </v:shape>
            <v:shape style="position:absolute;left:1474;top:350;width:8958;height:4784" coordorigin="1474,350" coordsize="8958,4784" path="m2233,2955l8056,2955m2880,2862l2880,2955m3024,2909l3024,2955m3169,2909l3169,2955m3313,2909l3313,2955m3458,2909l3458,2955m3746,2909l3746,2955m3891,2909l3891,2955m4035,2909l4035,2955m4180,2909l4180,2955m4469,2909l4469,2955m4613,2909l4613,2955m4758,2909l4758,2955m4902,2909l4902,2955m5191,2909l5191,2955m5336,2909l5336,2955m5480,2909l5480,2955m5624,2909l5624,2955m5913,2909l5913,2955m6058,2909l6058,2955m6202,2909l6202,2955m6347,2909l6347,2955m6636,2909l6636,2955m6780,2909l6780,2955m6925,2909l6925,2955m7069,2909l7069,2955m7358,2909l7358,2955m7502,2909l7502,2955m7647,2909l7647,2955m7791,2909l7791,2955m7936,2862l7936,2955m2880,2862l2880,2955m2735,2909l2735,2955m2591,2909l2591,2955m2446,2909l2446,2955m2302,2909l2302,2955m7936,2862l7936,2955m2233,2955l2233,-155m2410,2924l2233,2924m2322,2829l2233,2829m2322,2735l2233,2735m2322,2641l2233,2641m2322,2546l2233,2546m2410,2452l2233,2452m2322,2358l2233,2358m2322,2263l2233,2263m2322,2169l2233,2169m2322,2074l2233,2074m2410,1980l2233,1980m2322,1886l2233,1886m2322,1791l2233,1791m2322,1697l2233,1697m2322,1602l2233,1602m2410,1508l2233,1508m2322,1414l2233,1414m2322,1319l2233,1319m2322,1225l2233,1225m2322,1130l2233,1130m2410,1036l2233,1036m2322,942l2233,942m2322,847l2233,847m2322,753l2233,753m2322,658l2233,658m2410,564l2233,564m2322,470l2233,470m2322,375l2233,375m2322,281l2233,281m2322,186l2233,186m2410,92l2233,92m2410,2924l2233,2924m2410,92l2233,92m2322,-2l2233,-2m2322,-97l2233,-97e" filled="false" stroked="true" strokeweight=".4875pt" strokecolor="#000000">
              <v:path arrowok="t"/>
              <v:stroke dashstyle="solid"/>
            </v:shape>
            <v:shape style="position:absolute;left:2233;top:886;width:5823;height:2037" coordorigin="2233,887" coordsize="5823,2037" path="m2233,2654l2235,2654,2235,2643,2238,2643,2238,2530,2240,2530,2240,2553,2242,2553,2242,2519,2244,2519,2244,2474,2246,2474,2246,2384,2248,2384,2248,2282,2251,2282,2251,2260,2253,2260,2253,2035,2255,2035,2255,2350,2257,2350,2257,2091,2259,2091,2259,1765,2261,1765,2261,1934,2264,1934,2264,2024,2266,2024,2266,2057,2268,2057,2268,1708,2270,1708,2270,1877,2272,1877,2272,1866,2274,1866,2274,1540,2277,1540,2277,1697,2279,1697,2279,1686,2281,1686,2281,1528,2283,1528,2283,1742,2285,1742,2285,1405,2287,1405,2287,1258,2290,1258,2290,1337,2292,1337,2292,1405,2294,1405,2294,1225,2296,1225,2296,1517,2298,1517,2298,1416,2300,1416,2300,1303,2303,1303,2303,1315,2305,1315,2305,1348,2307,1348,2307,1146,2309,1146,2309,1416,2311,1416,2311,1090,2313,1090,2313,1551,2316,1551,2316,1427,2318,1427,2318,1090,2320,1090,2320,1270,2322,1270,2322,887,2324,887,2324,1112,2326,1112,2326,1045,2329,1045,2329,1371,2331,1371,2331,1393,2333,1393,2333,1292,2335,1292,2337,1292,2337,1258,2339,1258,2339,1348,2342,1348,2342,1292,2344,1292,2344,1202,2346,1202,2346,1258,2348,1258,2348,1033,2350,1033,2350,1247,2352,1247,2352,1225,2355,1225,2355,1315,2357,1315,2357,1427,2359,1427,2359,1303,2361,1303,2361,1112,2363,1112,2363,1382,2365,1382,2365,1596,2368,1596,2368,1461,2370,1461,2370,1495,2372,1495,2372,1326,2374,1326,2374,1180,2376,1180,2376,1337,2378,1337,2378,1315,2381,1315,2381,1258,2383,1258,2383,1281,2385,1281,2385,1292,2387,1292,2389,1292,2389,1371,2391,1371,2391,1360,2394,1360,2394,1303,2396,1303,2396,1427,2398,1427,2398,1483,2400,1483,2400,1551,2402,1551,2402,1213,2404,1213,2404,1630,2407,1630,2407,1180,2409,1180,2409,1495,2411,1495,2411,1551,2413,1551,2413,1472,2415,1472,2415,1292,2417,1292,2417,1607,2420,1607,2422,1607,2422,1348,2424,1348,2424,1720,2426,1720,2426,1765,2428,1765,2428,1438,2430,1438,2430,1540,2433,1540,2433,1765,2435,1765,2435,1697,2437,1697,2437,1618,2439,1618,2439,1337,2441,1337,2441,1675,2443,1675,2443,1551,2446,1551,2446,1472,2448,1472,2448,1596,2450,1596,2450,1652,2452,1652,2452,1641,2454,1641,2454,1573,2456,1573,2456,1945,2459,1945,2459,1641,2461,1641,2461,1697,2463,1697,2463,1675,2465,1675,2465,1551,2467,1551,2467,1686,2469,1686,2469,1754,2472,1754,2472,1900,2474,1900,2474,1787,2476,1787,2476,1607,2478,1607,2478,1877,2480,1877,2480,1630,2482,1630,2482,1787,2485,1787,2485,1652,2487,1652,2487,1585,2489,1585,2489,1754,2491,1754,2491,1832,2493,1832,2493,1686,2495,1686,2495,1754,2498,1754,2498,1799,2500,1799,2500,1877,2502,1877,2502,1742,2504,1742,2504,1945,2506,1945,2506,1731,2508,1731,2508,1889,2511,1889,2511,1585,2513,1585,2513,1900,2515,1900,2515,1596,2517,1596,2517,1979,2519,1979,2519,1697,2521,1697,2521,1821,2524,1821,2524,1889,2526,1889,2526,1776,2528,1776,2528,2136,2530,2136,2530,1754,2532,1754,2534,1754,2534,1832,2537,1832,2537,1889,2539,1889,2539,1765,2541,1765,2541,1934,2543,1934,2543,1911,2545,1911,2545,1708,2547,1708,2547,2215,2550,2215,2550,1911,2552,1911,2552,2057,2554,2057,2554,2192,2556,2192,2556,1844,2558,1844,2560,1844,2560,2114,2563,2114,2563,1720,2565,1720,2565,2024,2567,2024,2567,2012,2569,2012,2571,2012,2571,1979,2573,1979,2573,1855,2576,1855,2576,2024,2578,2024,2578,1900,2580,1900,2580,2035,2582,2035,2582,2057,2584,2057,2584,1967,2586,1967,2586,2125,2589,2125,2589,2057,2591,2057,2591,2024,2593,2024,2593,2102,2595,2102,2595,2215,2597,2215,2597,2136,2599,2136,2599,2057,2602,2057,2602,2035,2604,2035,2604,2204,2606,2204,2606,1911,2608,1911,2608,1979,2610,1979,2610,2057,2612,2057,2612,2012,2615,2012,2615,2170,2617,2170,2617,2260,2619,2260,2619,2249,2621,2249,2621,2035,2623,2035,2623,2136,2625,2136,2625,2260,2628,2260,2628,2125,2630,2125,2630,2046,2632,2046,2632,2102,2634,2102,2634,2046,2636,2046,2636,2181,2638,2181,2638,2192,2641,2192,2641,2147,2643,2147,2643,2327,2645,2327,2645,2215,2647,2215,2647,2114,2649,2114,2649,2069,2651,2069,2651,2294,2654,2294,2654,2226,2656,2226,2656,2102,2658,2102,2658,2192,2660,2192,2660,2181,2662,2181,2662,2260,2664,2260,2664,2136,2667,2136,2667,2102,2669,2102,2669,2372,2671,2372,2671,2260,2673,2260,2673,2294,2675,2294,2675,2114,2678,2114,2678,2192,2680,2192,2680,2237,2682,2237,2682,2170,2684,2170,2684,2237,2686,2237,2686,2102,2688,2102,2688,2350,2691,2350,2691,2294,2693,2294,2693,2237,2695,2237,2695,2305,2697,2305,2697,2226,2699,2226,2699,2204,2701,2204,2701,2417,2704,2417,2704,2294,2706,2294,2706,2384,2708,2384,2708,2316,2710,2316,2710,2372,2712,2372,2712,2181,2714,2181,2714,2327,2717,2327,2717,2181,2719,2181,2719,2485,2721,2485,2721,2316,2723,2316,2723,2485,2725,2485,2725,2451,2727,2451,2727,2384,2730,2384,2730,2451,2732,2451,2732,2361,2734,2361,2734,2350,2736,2350,2736,2305,2738,2305,2738,2496,2740,2496,2740,2271,2743,2271,2743,2406,2745,2406,2745,2372,2747,2372,2747,2429,2749,2429,2749,2294,2751,2294,2751,2384,2753,2384,2753,2395,2756,2395,2756,2406,2758,2406,2758,2339,2760,2339,2760,2384,2762,2384,2762,2372,2764,2372,2764,2350,2766,2350,2766,2474,2769,2474,2769,2350,2771,2350,2771,2282,2773,2282,2773,2406,2775,2406,2775,2462,2777,2462,2777,2519,2779,2519,2779,2474,2782,2474,2782,2384,2784,2384,2784,2530,2786,2530,2786,2474,2788,2474,2788,2496,2790,2496,2790,2530,2792,2530,2792,2429,2795,2429,2797,2429,2797,2406,2799,2406,2799,2417,2801,2417,2801,2451,2803,2451,2803,2361,2805,2361,2805,2474,2808,2474,2808,2496,2810,2496,2810,2462,2812,2462,2812,2474,2814,2474,2814,2564,2816,2564,2816,2372,2818,2372,2818,2598,2821,2598,2821,2327,2823,2327,2823,2508,2825,2508,2825,2350,2827,2350,2827,2316,2829,2316,2829,2395,2831,2395,2831,2451,2834,2451,2834,2609,2836,2609,2836,2553,2838,2553,2838,2496,2840,2496,2840,2541,2842,2541,2842,2361,2844,2361,2844,2372,2847,2372,2847,2451,2849,2451,2849,2406,2851,2406,2851,2508,2853,2508,2853,2541,2855,2541,2857,2541,2857,2496,2860,2496,2860,2598,2862,2598,2862,2564,2864,2564,2864,2462,2866,2462,2866,2631,2868,2631,2868,2496,2870,2496,2870,2564,2873,2564,2873,2609,2875,2609,2877,2609,2877,2553,2879,2553,2879,2586,2881,2586,2881,2631,2883,2631,2883,2676,2886,2676,2886,2553,2888,2553,2888,2462,2890,2462,2890,2530,2892,2530,2892,2474,2894,2474,2894,2564,2896,2564,2896,2417,2899,2417,2899,2530,2901,2530,2901,2609,2903,2609,2903,2406,2905,2406,2905,2609,2907,2609,2907,2541,2909,2541,2909,2474,2912,2474,2912,2553,2914,2553,2914,2541,2916,2541,2916,2631,2918,2631,2918,2609,2920,2609,2920,2575,2922,2575,2922,2620,2925,2620,2925,2440,2927,2440,2927,2586,2929,2586,2929,2620,2931,2620,2931,2519,2933,2519,2933,2508,2935,2508,2935,2676,2938,2676,2938,2541,2940,2541,2942,2541,2942,2586,2944,2586,2944,2564,2946,2564,2946,2609,2948,2609,2948,2620,2951,2620,2951,2564,2953,2564,2953,2553,2955,2553,2955,2676,2957,2676,2957,2575,2959,2575,2959,2564,2961,2564,2961,2643,2964,2643,2964,2710,2966,2710,2966,2609,2968,2609,2968,2541,2970,2541,2970,2643,2972,2643,2972,2575,2974,2575,2974,2598,2977,2598,2977,2451,2979,2451,2979,2631,2981,2631,2981,2586,2983,2586,2983,2598,2985,2598,2985,2643,2987,2643,2987,2564,2990,2564,2990,2620,2992,2620,2992,2586,2994,2586,2994,2553,2996,2553,2996,2609,2998,2609,2998,2643,3000,2643,3000,2609,3003,2609,3003,2553,3005,2553,3005,2564,3007,2564,3007,2609,3009,2609,3009,2508,3011,2508,3011,2609,3013,2609,3016,2609,3016,2665,3018,2665,3018,2699,3020,2699,3020,2676,3022,2676,3022,2586,3024,2586,3024,2643,3026,2643,3029,2643,3031,2643,3031,2710,3033,2710,3033,2755,3035,2755,3035,2665,3037,2665,3039,2665,3039,2519,3042,2519,3042,2676,3044,2676,3044,2733,3046,2733,3046,2654,3048,2654,3048,2721,3050,2721,3052,2721,3052,2688,3055,2688,3055,2654,3057,2654,3057,2508,3059,2508,3059,2688,3061,2688,3063,2688,3063,2609,3065,2609,3068,2609,3068,2676,3070,2676,3070,2643,3072,2643,3072,2631,3074,2631,3074,2699,3076,2699,3078,2699,3078,2609,3081,2609,3081,2631,3083,2631,3083,2643,3085,2643,3087,2643,3089,2643,3089,2586,3091,2586,3091,2688,3094,2688,3094,2778,3096,2778,3096,2676,3098,2676,3098,2665,3100,2665,3100,2710,3102,2710,3104,2710,3104,2665,3107,2665,3107,2710,3109,2710,3109,2564,3111,2564,3111,2755,3113,2755,3113,2665,3115,2665,3115,2688,3117,2688,3117,2721,3120,2721,3120,2609,3122,2609,3122,2755,3124,2755,3124,2721,3126,2721,3126,2676,3128,2676,3128,2665,3130,2665,3130,2676,3133,2676,3135,2676,3135,2766,3137,2766,3137,2699,3139,2699,3141,2699,3141,2676,3143,2676,3143,2699,3146,2699,3146,2598,3148,2598,3148,2755,3150,2755,3152,2755,3152,2688,3154,2688,3154,2733,3156,2733,3156,2688,3159,2688,3159,2721,3161,2721,3161,2609,3163,2609,3163,2778,3165,2778,3165,2710,3167,2710,3167,2834,3169,2834,3169,2744,3172,2744,3172,2778,3174,2778,3174,2721,3176,2721,3176,2699,3178,2699,3178,2688,3180,2688,3180,2676,3182,2676,3182,2778,3185,2778,3187,2778,3187,2699,3189,2699,3189,2665,3191,2665,3191,2710,3193,2710,3193,2789,3195,2789,3195,2631,3198,2631,3198,2665,3200,2665,3200,2789,3202,2789,3202,2710,3204,2710,3204,2699,3206,2699,3206,2676,3208,2676,3208,2778,3211,2778,3211,2654,3213,2654,3213,2755,3215,2755,3215,2811,3217,2811,3217,2744,3219,2744,3219,2755,3221,2755,3224,2755,3224,2710,3226,2710,3226,2789,3228,2789,3228,2721,3230,2721,3230,2755,3232,2755,3232,2744,3234,2744,3234,2755,3237,2755,3237,2744,3239,2744,3239,2643,3241,2643,3241,2778,3243,2778,3243,2721,3245,2721,3245,2800,3247,2800,3247,2721,3250,2721,3250,2789,3252,2789,3252,2766,3254,2766,3256,2766,3256,2789,3258,2789,3258,2733,3260,2733,3260,2789,3263,2789,3265,2789,3265,2699,3267,2699,3267,2778,3269,2778,3269,2789,3271,2789,3271,2733,3273,2733,3273,2699,3276,2699,3276,2710,3278,2710,3278,2811,3280,2811,3280,2688,3282,2688,3282,2800,3284,2800,3284,2733,3286,2733,3286,2755,3289,2755,3289,2789,3291,2789,3291,2676,3293,2676,3293,2766,3295,2766,3295,2733,3297,2733,3297,2721,3299,2721,3302,2721,3302,2766,3304,2766,3304,2710,3306,2710,3306,2654,3308,2654,3308,2699,3310,2699,3310,2778,3312,2778,3312,2744,3315,2744,3315,2654,3317,2654,3317,2744,3319,2744,3319,2755,3321,2755,3321,2665,3323,2665,3325,2665,3325,2710,3328,2710,3328,2811,3330,2811,3330,2755,3332,2755,3332,2710,3334,2710,3334,2789,3336,2789,3336,2766,3338,2766,3338,2834,3341,2834,3341,2755,3343,2755,3343,2789,3345,2789,3345,2699,3347,2699,3347,2744,3349,2744,3349,2710,3351,2710,3351,2800,3354,2800,3356,2800,3356,2789,3358,2789,3358,2778,3360,2778,3360,2755,3362,2755,3362,2710,3364,2710,3364,2778,3367,2778,3367,2789,3369,2789,3369,2755,3371,2755,3371,2766,3373,2766,3373,2733,3375,2733,3375,2800,3377,2800,3377,2710,3380,2710,3380,2755,3382,2755,3384,2755,3384,2766,3386,2766,3386,2778,3388,2778,3388,2744,3390,2744,3390,2800,3393,2800,3393,2823,3395,2823,3395,2789,3397,2789,3397,2811,3399,2811,3399,2710,3401,2710,3401,2823,3403,2823,3403,2721,3406,2721,3406,2789,3408,2789,3408,2755,3410,2755,3410,2744,3412,2744,3412,2789,3414,2789,3414,2755,3416,2755,3416,2789,3419,2789,3419,2744,3421,2744,3421,2755,3423,2755,3423,2766,3425,2766,3425,2800,3427,2800,3429,2800,3432,2800,3432,2778,3434,2778,3436,2778,3436,2766,3438,2766,3438,2789,3440,2789,3440,2811,3442,2811,3442,2744,3445,2744,3445,2778,3447,2778,3447,2789,3449,2789,3449,2766,3451,2766,3451,2800,3453,2800,3453,2744,3455,2744,3455,2766,3458,2766,3458,2811,3460,2811,3460,2755,3462,2755,3462,2800,3464,2800,3464,2755,3466,2755,3466,2778,3468,2778,3468,2710,3471,2710,3471,2755,3473,2755,3475,2755,3475,2800,3477,2800,3477,2710,3479,2710,3479,2755,3481,2755,3481,2676,3484,2676,3484,2733,3486,2733,3486,2834,3488,2834,3488,2811,3490,2811,3490,2845,3492,2845,3492,2868,3494,2868,3494,2856,3497,2856,3497,2789,3499,2789,3499,2766,3501,2766,3501,2665,3503,2665,3503,2834,3505,2834,3507,2834,3507,2744,3510,2744,3510,2789,3512,2789,3512,2845,3514,2845,3514,2823,3516,2823,3516,2721,3518,2721,3518,2845,3520,2845,3520,2800,3523,2800,3523,2755,3525,2755,3525,2800,3527,2800,3527,2834,3529,2834,3529,2811,3531,2811,3531,2744,3533,2744,3533,2778,3536,2778,3536,2789,3538,2789,3538,2800,3540,2800,3540,2778,3542,2778,3542,2879,3544,2879,3544,2800,3546,2800,3546,2789,3549,2789,3549,2766,3551,2766,3551,2755,3553,2755,3553,2811,3555,2811,3555,2789,3557,2789,3559,2789,3559,2766,3562,2766,3562,2744,3564,2744,3564,2789,3566,2789,3566,2834,3568,2834,3568,2755,3570,2755,3570,2811,3572,2811,3572,2789,3575,2789,3575,2879,3577,2879,3577,2868,3579,2868,3579,2811,3581,2811,3581,2789,3583,2789,3583,2811,3585,2811,3585,2789,3588,2789,3588,2721,3590,2721,3590,2856,3592,2856,3592,2699,3594,2699,3594,2868,3596,2868,3596,2800,3598,2800,3601,2800,3601,2766,3603,2766,3603,2856,3605,2856,3605,2721,3607,2721,3607,2879,3609,2879,3609,2890,3611,2890,3611,2800,3614,2800,3614,2845,3616,2845,3616,2766,3618,2766,3618,2811,3620,2811,3620,2800,3622,2800,3622,2778,3624,2778,3624,2823,3627,2823,3627,2778,3629,2778,3629,2845,3631,2845,3631,2800,3633,2800,3633,2789,3635,2789,3635,2811,3637,2811,3637,2834,3640,2834,3640,2868,3642,2868,3642,2834,3644,2834,3644,2856,3646,2856,3646,2766,3648,2766,3648,2823,3650,2823,3650,2766,3653,2766,3653,2811,3655,2811,3655,2823,3657,2823,3657,2800,3659,2800,3659,2823,3661,2823,3661,2879,3663,2879,3663,2834,3666,2834,3666,2811,3668,2811,3668,2823,3670,2823,3670,2800,3672,2800,3672,2845,3674,2845,3674,2766,3676,2766,3676,2811,3679,2811,3679,2823,3681,2823,3681,2845,3683,2845,3685,2845,3685,2834,3687,2834,3687,2800,3689,2800,3689,2811,3692,2811,3692,2823,3694,2823,3694,2778,3696,2778,3696,2834,3698,2834,3700,2834,3700,2800,3702,2800,3705,2800,3707,2800,3709,2800,3709,2789,3711,2789,3711,2823,3713,2823,3713,2800,3715,2800,3715,2879,3718,2879,3718,2856,3720,2856,3720,2845,3722,2845,3722,2800,3724,2800,3724,2823,3726,2823,3726,2845,3728,2845,3728,2766,3731,2766,3733,2766,3733,2834,3735,2834,3737,2834,3737,2823,3739,2823,3739,2845,3741,2845,3741,2879,3744,2879,3744,2778,3746,2778,3746,2856,3748,2856,3748,2766,3750,2766,3750,2845,3752,2845,3752,2800,3754,2800,3754,2868,3757,2868,3757,2800,3759,2800,3759,2845,3761,2845,3761,2733,3763,2733,3763,2778,3765,2778,3765,2845,3767,2845,3767,2789,3770,2789,3770,2778,3772,2778,3772,2879,3774,2879,3774,2811,3776,2811,3776,2800,3778,2800,3778,2823,3780,2823,3780,2766,3783,2766,3783,2800,3785,2800,3785,2834,3787,2834,3787,2868,3789,2868,3789,2834,3791,2834,3791,2879,3793,2879,3793,2766,3796,2766,3796,2823,3798,2823,3798,2710,3800,2710,3800,2811,3802,2811,3802,2845,3804,2845,3804,2823,3806,2823,3809,2823,3809,2800,3811,2800,3811,2789,3813,2789,3813,2811,3815,2811,3815,2845,3817,2845,3817,2834,3819,2834,3819,2845,3822,2845,3822,2856,3824,2856,3824,2823,3826,2823,3828,2823,3828,2811,3830,2811,3830,2834,3832,2834,3832,2766,3835,2766,3835,2890,3837,2890,3837,2845,3839,2845,3839,2800,3841,2800,3841,2845,3843,2845,3843,2811,3845,2811,3845,2823,3848,2823,3848,2811,3850,2811,3850,2766,3852,2766,3852,2834,3854,2834,3856,2834,3858,2834,3858,2823,3861,2823,3861,2789,3863,2789,3863,2800,3865,2800,3865,2834,3867,2834,3869,2834,3869,2901,3871,2901,3871,2823,3874,2823,3874,2845,3876,2845,3876,2800,3878,2800,3878,2868,3880,2868,3880,2834,3882,2834,3882,2856,3884,2856,3887,2856,3887,2811,3889,2811,3889,2868,3891,2868,3891,2845,3893,2845,3893,2823,3895,2823,3895,2834,3897,2834,3897,2823,3900,2823,3900,2890,3902,2890,3902,2868,3904,2868,3904,2766,3906,2766,3906,2823,3908,2823,3908,2811,3910,2811,3910,2800,3913,2800,3913,2755,3915,2755,3915,2856,3917,2856,3917,2834,3919,2834,3921,2834,3923,2834,3923,2823,3926,2823,3928,2823,3928,2744,3930,2744,3930,2834,3932,2834,3932,2868,3934,2868,3934,2778,3936,2778,3936,2845,3939,2845,3939,2823,3941,2823,3941,2868,3943,2868,3943,2800,3945,2800,3945,2789,3947,2789,3947,2856,3949,2856,3949,2823,3952,2823,3952,2845,3954,2845,3954,2789,3956,2789,3956,2811,3958,2811,3958,2834,3960,2834,3960,2733,3962,2733,3962,2811,3965,2811,3967,2811,3967,2845,3969,2845,3969,2823,3971,2823,3971,2856,3973,2856,3973,2868,3975,2868,3978,2868,3978,2823,3980,2823,3980,2856,3982,2856,3982,2834,3984,2834,3986,2834,3986,2789,3988,2789,3988,2845,3991,2845,3991,2823,3993,2823,3993,2856,3995,2856,3995,2879,3997,2879,3997,2856,3999,2856,3999,2823,4001,2823,4001,2800,4004,2800,4004,2811,4006,2811,4006,2845,4008,2845,4008,2868,4010,2868,4010,2834,4012,2834,4012,2823,4014,2823,4014,2856,4017,2856,4017,2823,4019,2823,4021,2823,4021,2766,4023,2766,4023,2800,4025,2800,4027,2800,4027,2789,4030,2789,4030,2879,4032,2879,4032,2834,4034,2834,4034,2868,4036,2868,4036,2811,4038,2811,4038,2834,4040,2834,4040,2868,4043,2868,4045,2868,4045,2834,4047,2834,4047,2868,4049,2868,4049,2834,4051,2834,4051,2901,4053,2901,4053,2811,4056,2811,4056,2823,4058,2823,4058,2845,4060,2845,4060,2800,4062,2800,4062,2823,4064,2823,4064,2800,4066,2800,4069,2800,4069,2879,4071,2879,4071,2834,4073,2834,4073,2789,4075,2789,4075,2811,4077,2811,4077,2856,4079,2856,4079,2868,4082,2868,4082,2856,4084,2856,4086,2856,4086,2823,4088,2823,4088,2800,4090,2800,4090,2868,4092,2868,4092,2800,4095,2800,4095,2834,4097,2834,4097,2845,4099,2845,4099,2834,4101,2834,4101,2868,4103,2868,4103,2856,4105,2856,4108,2856,4108,2834,4110,2834,4112,2834,4112,2789,4114,2789,4114,2868,4116,2868,4116,2890,4118,2890,4118,2823,4121,2823,4121,2755,4123,2755,4123,2856,4125,2856,4125,2800,4127,2800,4127,2868,4129,2868,4129,2845,4131,2845,4134,2845,4134,2879,4136,2879,4136,2789,4138,2789,4138,2834,4140,2834,4140,2845,4142,2845,4142,2868,4144,2868,4144,2811,4147,2811,4147,2856,4149,2856,4149,2778,4151,2778,4151,2856,4153,2856,4153,2901,4155,2901,4155,2789,4157,2789,4157,2834,4160,2834,4160,2789,4162,2789,4162,2834,4164,2834,4164,2845,4166,2845,4166,2856,4168,2856,4168,2845,4170,2845,4170,2868,4173,2868,4173,2890,4175,2890,4175,2800,4177,2800,4177,2890,4179,2890,4181,2890,4181,2800,4183,2800,4183,2879,4186,2879,4186,2868,4188,2868,4188,2834,4190,2834,4190,2845,4192,2845,4194,2845,4194,2778,4196,2778,4196,2789,4199,2789,4199,2845,4201,2845,4201,2811,4203,2811,4203,2856,4205,2856,4205,2733,4207,2733,4207,2901,4209,2901,4209,2845,4212,2845,4214,2845,4214,2856,4216,2856,4216,2778,4218,2778,4218,2845,4220,2845,4220,2834,4222,2834,4225,2834,4227,2834,4227,2868,4229,2868,4229,2879,4231,2879,4231,2811,4233,2811,4233,2845,4235,2845,4235,2755,4238,2755,4238,2856,4240,2856,4240,2823,4242,2823,4242,2845,4244,2845,4244,2868,4246,2868,4246,2879,4248,2879,4248,2800,4251,2800,4251,2868,4253,2868,4253,2800,4255,2800,4255,2890,4257,2890,4257,2823,4259,2823,4259,2856,4261,2856,4261,2879,4264,2879,4264,2856,4266,2856,4266,2890,4268,2890,4268,2868,4270,2868,4270,2755,4272,2755,4272,2834,4274,2834,4274,2811,4277,2811,4277,2856,4279,2856,4281,2856,4281,2811,4283,2811,4283,2890,4285,2890,4285,2845,4287,2845,4290,2845,4290,2800,4292,2800,4292,2868,4294,2868,4294,2890,4296,2890,4296,2856,4298,2856,4300,2856,4300,2845,4303,2845,4303,2823,4305,2823,4305,2890,4307,2890,4307,2879,4309,2879,4309,2823,4311,2823,4311,2834,4313,2834,4313,2879,4316,2879,4316,2845,4318,2845,4318,2856,4320,2856,4320,2879,4322,2879,4322,2890,4324,2890,4324,2879,4326,2879,4326,2856,4329,2856,4329,2811,4331,2811,4331,2845,4333,2845,4333,2868,4335,2868,4335,2834,4337,2834,4337,2811,4339,2811,4339,2879,4342,2879,4344,2879,4344,2823,4346,2823,4346,2834,4348,2834,4348,2823,4350,2823,4350,2834,4352,2834,4352,2879,4355,2879,4355,2834,4357,2834,4357,2845,4359,2845,4359,2834,4361,2834,4361,2879,4363,2879,4363,2856,4365,2856,4368,2856,4370,2856,4370,2868,4372,2868,4374,2868,4374,2823,4376,2823,4376,2789,4378,2789,4378,2823,4381,2823,4381,2834,4383,2834,4383,2901,4385,2901,4385,2856,4387,2856,4389,2856,4389,2890,4391,2890,4391,2834,4394,2834,4394,2811,4396,2811,4396,2868,4398,2868,4398,2800,4400,2800,4400,2856,4402,2856,4402,2901,4404,2901,4404,2868,4407,2868,4407,2856,4409,2856,4411,2856,4413,2856,4413,2879,4415,2879,4415,2856,4417,2856,4417,2845,4420,2845,4420,2868,4422,2868,4422,2811,4424,2811,4424,2845,4426,2845,4426,2868,4428,2868,4430,2868,4430,2890,4433,2890,4433,2879,4435,2879,4435,2868,4437,2868,4437,2890,4439,2890,4439,2834,4441,2834,4443,2834,4446,2834,4446,2890,4448,2890,4450,2890,4450,2856,4452,2856,4454,2856,4454,2868,4456,2868,4456,2901,4459,2901,4459,2868,4461,2868,4461,2890,4463,2890,4463,2913,4465,2913,4465,2834,4467,2834,4467,2901,4469,2901,4469,2868,4472,2868,4472,2924,4474,2924,4474,2890,4476,2890,4476,2879,4478,2879,4478,2901,4480,2901,4480,2879,4483,2879,4483,2823,4485,2823,4485,2856,4487,2856,4487,2890,4489,2890,4491,2890,4491,2879,4493,2879,4493,2890,4496,2890,4496,2868,4498,2868,4498,2856,4500,2856,4502,2856,4502,2890,4504,2890,4506,2890,4506,2856,4509,2856,4509,2890,4511,2890,4511,2924,4513,2924,4513,2901,4515,2901,4515,2845,4517,2845,4517,2901,4519,2901,4522,2901,4522,2890,4524,2890,4524,2823,4526,2823,4526,2789,4528,2789,4528,2879,4530,2879,4532,2879,4532,2868,4535,2868,4537,2868,4539,2868,4541,2868,4541,2879,4543,2879,4543,2823,4545,2823,4545,2800,4548,2800,4548,2890,4550,2890,4550,2845,4552,2845,4552,2890,4554,2890,4554,2856,4556,2856,4556,2868,4558,2868,4558,2901,4561,2901,4561,2890,4563,2890,4563,2868,4565,2868,4565,2890,4567,2890,4569,2890,4571,2890,4574,2890,4574,2879,4576,2879,4576,2845,4578,2845,4578,2890,4580,2890,4580,2778,4582,2778,4582,2901,4584,2901,4584,2856,4587,2856,4587,2879,4589,2879,4589,2845,4591,2845,4591,2890,4593,2890,4593,2868,4595,2868,4595,2890,4597,2890,4597,2868,4600,2868,4602,2868,4602,2879,4604,2879,4604,2834,4606,2834,4606,2845,4608,2845,4608,2879,4610,2879,4610,2823,4613,2823,4613,2890,4615,2890,4615,2901,4617,2901,4617,2868,4619,2868,4619,2856,4621,2856,4621,2890,4623,2890,4626,2890,4626,2845,4628,2845,4628,2856,4630,2856,4630,2890,4632,2890,4632,2834,4634,2834,4634,2890,4636,2890,4636,2879,4639,2879,4639,2868,4641,2868,4641,2890,4643,2890,4645,2890,4645,2879,4647,2879,4647,2890,4649,2890,4649,2879,4652,2879,4652,2868,4654,2868,4654,2879,4656,2879,4656,2890,4658,2890,4658,2868,4660,2868,4660,2890,4662,2890,4662,2913,4665,2913,4667,2913,4667,2901,4669,2901,4669,2879,4671,2879,4671,2913,4673,2913,4673,2845,4675,2845,4678,2845,4678,2868,4680,2868,4680,2890,4682,2890,4682,2913,4684,2913,4684,2868,4686,2868,4686,2890,4688,2890,4688,2879,4691,2879,4693,2879,4693,2856,4695,2856,4695,2890,4697,2890,4697,2868,4699,2868,4699,2890,4701,2890,4701,2868,4704,2868,4704,2901,4706,2901,4706,2879,4708,2879,4708,2868,4710,2868,4710,2913,4712,2913,4714,2913,4714,2868,4717,2868,4717,2845,4719,2845,4719,2901,4721,2901,4721,2879,4723,2879,4723,2890,4725,2890,4725,2868,4727,2868,4730,2868,4730,2856,4732,2856,4732,2901,4734,2901,4734,2890,4736,2890,4736,2868,4738,2868,4740,2868,4740,2890,4743,2890,4743,2856,4745,2856,4745,2890,4747,2890,4747,2901,4749,2901,4749,2890,4751,2890,4751,2845,4753,2845,4753,2890,4756,2890,4756,2901,4758,2901,4760,2901,4760,2890,4762,2890,4762,2868,4764,2868,4764,2879,4766,2879,4766,2901,4769,2901,4769,2890,4771,2890,4771,2879,4773,2879,4773,2901,4775,2901,4775,2924,4777,2924,4777,2879,4779,2879,4782,2879,4784,2879,4784,2913,4786,2913,4786,2868,4788,2868,4788,2901,4790,2901,4790,2879,4792,2879,4792,2868,4795,2868,4795,2879,4797,2879,4797,2901,4799,2901,4799,2879,4801,2879,4801,2913,4803,2913,4803,2901,4805,2901,4805,2879,4808,2879,4808,2868,4810,2868,4810,2890,4812,2890,4814,2890,4814,2868,4816,2868,4816,2890,4818,2890,4818,2879,4821,2879,4821,2890,4823,2890,4823,2913,4825,2913,4825,2868,4827,2868,4827,2879,4829,2879,4829,2901,4831,2901,4834,2901,4834,2890,4836,2890,4836,2868,4838,2868,4838,2913,4840,2913,4840,2879,4842,2879,4842,2901,4844,2901,4844,2845,4847,2845,4847,2890,4849,2890,4849,2879,4851,2879,4851,2890,4853,2890,4853,2879,4855,2879,4855,2901,4857,2901,4857,2879,4860,2879,4860,2868,4862,2868,4862,2913,4864,2913,4864,2879,4866,2879,4868,2879,4868,2856,4870,2856,4870,2901,4873,2901,4875,2901,4877,2901,4877,2890,4879,2890,4879,2868,4881,2868,4881,2890,4883,2890,4883,2856,4886,2856,4886,2913,4888,2913,4888,2890,4890,2890,4890,2868,4892,2868,4892,2834,4894,2834,4894,2890,4896,2890,4899,2890,4899,2901,4901,2901,4901,2879,4903,2879,4903,2901,4905,2901,4905,2890,4907,2890,4909,2890,4912,2890,4914,2890,4914,2901,4916,2901,4916,2868,4918,2868,4918,2901,4920,2901,4920,2913,4922,2913,4922,2901,4925,2901,4925,2913,4927,2913,4927,2856,4929,2856,4929,2890,4931,2890,4931,2879,4933,2879,4933,2901,4935,2901,4935,2901,4938,2901,4940,2901,4942,2901,4942,2890,4944,2890,4944,2901,4946,2901,4948,2901,4948,2890,4951,2890,4951,2856,4953,2856,4955,2856,4955,2901,4957,2901,4957,2913,4959,2913,4959,2890,4961,2890,4964,2890,4964,2879,4966,2879,4966,2868,4968,2868,4968,2924,4970,2924,4970,2901,4972,2901,4972,2913,4974,2913,4974,2879,4977,2879,4977,2901,4979,2901,4981,2901,4983,2901,4983,2879,4985,2879,4987,2879,4990,2879,4990,2890,4992,2890,4994,2890,4994,2901,4996,2901,4996,2890,4998,2890,4998,2879,5000,2879,5003,2879,5003,2901,5005,2901,5005,2868,5007,2868,5007,2879,5009,2879,5009,2890,5011,2890,5011,2879,5013,2879,5013,2901,5016,2901,5018,2901,5018,2913,5020,2913,5020,2890,5022,2890,5022,2868,5024,2868,5024,2924,5026,2924,5026,2901,5029,2901,5029,2879,5031,2879,5031,2856,5033,2856,5033,2890,5035,2890,5035,2879,5037,2879,5037,2890,5039,2890,5039,2856,5042,2856,5042,2890,5044,2890,5044,2913,5046,2913,5046,2868,5048,2868,5048,2879,5050,2879,5050,2890,5052,2890,5055,2890,5055,2924,5057,2924,5057,2879,5059,2879,5059,2924,5061,2924,5061,2879,5063,2879,5063,2913,5065,2913,5065,2924,5068,2924,5068,2913,5070,2913,5070,2924,5072,2924,5072,2890,5074,2890,5076,2890,5076,2901,5078,2901,5078,2879,5081,2879,5081,2868,5083,2868,5083,2901,5085,2901,5087,2901,5087,2913,5089,2913,5091,2913,5094,2913,5094,2890,5096,2890,5096,2901,5098,2901,5098,2868,5100,2868,5100,2913,5102,2913,5102,2890,5104,2890,5104,2924,5107,2924,5109,2924,5109,2879,5111,2879,5111,2901,5113,2901,5113,2879,5115,2879,5115,2913,5117,2913,5117,2879,5120,2879,5120,2890,5122,2890,5124,2890,5126,2890,5126,2868,5128,2868,5128,2901,5130,2901,5133,2901,5135,2901,5135,2913,5137,2913,5139,2913,5139,2856,5141,2856,5141,2901,5143,2901,5143,2924,5146,2924,5146,2890,5148,2890,5148,2901,5150,2901,5150,2924,5152,2924,5152,2913,5154,2913,5154,2901,5156,2901,5156,2879,5159,2879,5159,2845,5161,2845,5161,2913,5163,2913,5163,2901,5165,2901,5167,2901,5167,2913,5169,2913,5172,2913,5172,2901,5174,2901,5174,2924,5176,2924,5176,2901,5178,2901,5178,2879,5180,2879,5180,2901,5182,2901,5185,2901,5187,2901,5189,2901,5189,2924,5191,2924,5191,2913,5193,2913,5195,2913,5195,2890,5198,2890,5200,2890,5200,2901,5202,2901,5204,2901,5206,2901,5208,2901,5211,2901,5211,2890,5213,2890,5215,2890,5217,2890,5217,2901,5219,2901,5219,2924,5221,2924,5221,2913,5224,2913,5224,2901,5226,2901,5226,2890,5228,2890,5228,2868,5230,2868,5230,2901,5232,2901,5232,2913,5234,2913,5237,2913,5237,2924,5239,2924,5239,2890,5241,2890,5241,2924,5243,2924,5245,2924,5245,2913,5247,2913,5247,2901,5250,2901,5252,2901,5254,2901,5254,2879,5256,2879,5256,2913,5258,2913,5258,2890,5260,2890,5260,2879,5263,2879,5263,2868,5265,2868,5265,2901,5267,2901,5269,2901,5269,2924,5271,2924,5271,2879,5273,2879,5273,2890,5276,2890,5278,2890,5280,2890,5280,2913,5282,2913,5282,2901,5284,2901,5284,2890,5286,2890,5286,2913,5289,2913,5291,2913,5291,2890,5293,2890,5293,2901,5295,2901,5295,2913,5297,2913,5299,2913,5299,2901,5302,2901,5302,2879,5304,2879,5304,2924,5306,2924,5306,2879,5308,2879,5308,2913,5310,2913,5310,2901,5312,2901,5315,2901,5315,2924,5317,2924,5317,2901,5319,2901,5319,2924,5321,2924,5321,2901,5323,2901,5323,2924,5325,2924,5325,2913,5328,2913,5330,2913,5330,2890,5332,2890,5332,2924,5334,2924,5334,2901,5336,2901,5338,2901,5338,2913,5341,2913,5341,2890,5343,2890,5345,2890,5345,2924,5347,2924,5347,2901,5349,2901,5349,2924,5351,2924,5351,2901,5354,2901,5356,2901,5356,2924,5358,2924,5360,2924,5360,2913,5362,2913,5362,2924,5364,2924,5364,2913,5367,2913,5369,2913,5369,2879,5371,2879,5371,2901,5373,2901,5373,2924,5375,2924,5375,2901,5377,2901,5377,2924,5380,2924,5380,2901,5382,2901,5382,2913,5384,2913,5384,2890,5386,2890,5386,2913,5388,2913,5390,2913,5393,2913,5393,2890,5395,2890,5395,2924,5397,2924,5397,2890,5399,2890,5399,2901,5401,2901,5401,2890,5403,2890,5403,2879,5406,2879,5406,2890,5408,2890,5408,2913,5410,2913,5410,2890,5412,2890,5412,2924,5414,2924,5414,2890,5416,2890,5419,2890,5419,2924,5421,2924,5421,2913,5423,2913,5423,2901,5425,2901,5425,2879,5427,2879,5427,2901,5429,2901,5429,2913,5432,2913,5434,2913,5434,2890,5436,2890,5436,2879,5438,2879,5438,2924,5440,2924,5440,2901,5442,2901,5442,2879,5445,2879,5445,2890,5447,2890,5447,2913,5449,2913,5449,2879,5451,2879,5451,2856,5453,2856,5453,2913,5455,2913,5458,2913,5458,2901,5460,2901,5460,2913,5462,2913,5462,2901,5464,2901,5464,2913,5466,2913,5466,2890,5468,2890,5468,2901,5471,2901,5471,2879,5473,2879,5475,2879,5475,2924,5477,2924,5477,2879,5479,2879,5479,2890,5481,2890,5481,2901,5484,2901,5484,2890,5486,2890,5488,2890,5490,2890,5490,2901,5492,2901,5492,2913,5494,2913,5494,2890,5497,2890,5497,2879,5499,2879,5499,2901,5501,2901,5503,2901,5503,2879,5505,2879,5505,2901,5507,2901,5507,2913,5510,2913,5512,2913,5512,2879,5514,2879,5514,2890,5516,2890,5516,2913,5518,2913,5518,2924,5520,2924,5520,2913,5523,2913,5523,2901,5525,2901,5525,2913,5527,2913,5527,2856,5529,2856,5529,2924,5531,2924,5531,2913,5533,2913,5533,2913,5536,2913,5538,2913,5540,2913,5540,2879,5542,2879,5542,2901,5544,2901,5544,2924,5546,2924,5546,2879,5549,2879,5549,2924,5551,2924,5551,2913,5553,2913,5553,2890,5555,2890,5555,2879,5557,2879,5557,2913,5559,2913,5559,2879,5562,2879,5562,2924,5564,2924,5564,2913,5566,2913,5566,2901,5568,2901,5570,2901,5570,2924,5572,2924,5572,2913,5575,2913,5575,2901,5577,2901,5579,2901,5579,2856,5581,2856,5581,2901,5583,2901,5583,2890,5585,2890,5585,2901,5588,2901,5588,2890,5590,2890,5590,2913,5592,2913,5594,2913,5596,2913,5596,2901,5598,2901,5598,2913,5601,2913,5603,2913,5603,2901,5605,2901,5605,2913,5607,2913,5607,2901,5609,2901,5609,2913,5611,2913,5614,2913,5614,2924,5616,2924,5618,2924,5618,2913,5620,2913,5620,2890,5622,2890,5622,2901,5624,2901,5624,2924,5627,2924,5627,2913,5629,2913,5631,2913,5631,2890,5633,2890,5633,2913,5635,2913,5635,2901,5637,2901,5637,2913,5640,2913,5640,2901,5642,2901,5642,2913,5644,2913,5644,2868,5646,2868,5646,2901,5648,2901,5648,2845,5650,2845,5650,2890,5653,2890,5653,2913,5655,2913,5655,2901,5657,2901,5657,2890,5659,2890,5659,2924,5661,2924,5661,2868,5663,2868,5663,2890,5666,2890,5666,2913,5668,2913,5668,2868,5670,2868,5670,2913,5672,2913,5672,2924,5674,2924,5674,2901,5676,2901,5676,2913,5679,2913,5679,2879,5681,2879,5681,2913,5683,2913,5683,2901,5685,2901,5685,2890,5687,2890,5687,2924,5689,2924,5689,2913,5692,2913,5694,2913,5694,2901,5696,2901,5696,2913,5698,2913,5700,2913,5700,2879,5702,2879,5702,2913,5705,2913,5707,2913,5709,2913,5709,2924,5711,2924,5711,2913,5713,2913,5715,2913,5715,2890,5718,2890,5718,2913,5720,2913,5720,2901,5722,2901,5724,2901,5724,2890,5726,2890,5726,2913,5728,2913,5728,2890,5731,2890,5731,2901,5733,2901,5733,2913,5735,2913,5735,2901,5737,2901,5737,2924,5739,2924,5739,2901,5741,2901,5741,2913,5744,2913,5744,2924,5746,2924,5746,2890,5748,2890,5750,2890,5750,2913,5752,2913,5754,2913,5754,2924,5757,2924,5757,2901,5759,2901,5761,2901,5761,2913,5763,2913,5765,2913,5765,2890,5767,2890,5767,2901,5770,2901,5770,2924,5772,2924,5772,2890,5774,2890,5776,2890,5776,2901,5778,2901,5780,2901,5780,2868,5783,2868,5783,2913,5785,2913,5785,2924,5787,2924,5787,2913,5789,2913,5789,2901,5791,2901,5793,2901,5793,2913,5796,2913,5798,2913,5798,2879,5800,2879,5800,2924,5802,2924,5802,2913,5804,2913,5804,2901,5806,2901,5806,2924,5809,2924,5809,2913,5811,2913,5811,2924,5813,2924,5813,2901,5815,2901,5815,2913,5817,2913,5817,2924,5819,2924,5819,2901,5822,2901,5822,2890,5824,2890,5824,2924,5826,2924,5826,2890,5828,2890,5830,2890,5830,2913,5832,2913,5832,2924,5835,2924,5835,2901,5837,2901,5837,2879,5839,2879,5841,2879,5841,2924,5843,2924,5843,2913,5845,2913,5845,2924,5848,2924,5850,2924,5850,2901,5852,2901,5852,2913,5854,2913,5856,2913,5856,2901,5858,2901,5861,2901,5861,2913,5863,2913,5865,2913,5867,2913,5867,2879,5869,2879,5869,2924,5871,2924,5871,2913,5874,2913,5874,2913,5876,2913,5878,2913,5880,2913,5880,2890,5882,2890,5882,2913,5884,2913,5887,2913,5887,2924,5889,2924,5891,2924,5893,2924,5895,2924,5895,2913,5897,2913,5900,2913,5900,2890,5902,2890,5902,2879,5904,2879,5904,2924,5906,2924,5906,2901,5908,2901,5908,2913,5910,2913,5913,2913,5913,2924,5915,2924,5915,2913,5917,2913,5917,2924,5919,2924,5919,2913,5921,2913,5921,2924,5923,2924,5923,2890,5926,2890,5926,2913,5928,2913,5928,2924,5930,2924,5930,2913,5932,2913,5934,2913,5934,2924,5936,2924,5936,2901,5939,2901,5939,2879,5941,2879,5941,2901,5943,2901,5945,2901,5945,2924,5947,2924,5947,2913,5949,2913,5949,2924,5952,2924,5952,2901,5954,2901,5954,2924,5956,2924,5958,2924,5958,2913,5960,2913,5960,2901,5962,2901,5962,2913,5965,2913,5965,2924,5967,2924,5967,2913,5969,2913,5969,2890,5971,2890,5971,2913,5973,2913,5973,2901,5975,2901,5975,2913,5978,2913,5980,2913,5982,2913,5982,2901,5984,2901,5984,2924,5986,2924,5988,2924,5988,2913,5991,2913,5991,2901,5993,2901,5993,2913,5995,2913,5995,2924,5997,2924,5997,2913,5999,2913,6001,2913,6001,2924,6004,2924,6004,2913,6006,2913,6006,2901,6008,2901,6008,2924,6010,2924,6010,2901,6012,2901,6012,2913,6014,2913,6017,2913,6017,2901,6019,2901,6021,2901,6021,2924,6023,2924,6025,2924,6025,2913,6027,2913,6027,2924,6030,2924,6032,2924,6032,2913,6034,2913,6036,2913,6036,2924,6038,2924,6038,2913,6040,2913,6040,2924,6043,2924,6043,2913,6045,2913,6045,2879,6047,2879,6047,2890,6049,2890,6049,2913,6051,2913,6053,2913,6053,2901,6056,2901,6058,2901,6058,2924,6060,2924,6060,2913,6062,2913,6064,2913,6064,2924,6066,2924,6066,2913,6069,2913,6069,2924,6071,2924,6071,2901,6073,2901,6073,2890,6075,2890,6075,2901,6077,2901,6077,2924,6079,2924,6079,2913,6082,2913,6082,2890,6084,2890,6084,2924,6086,2924,6086,2913,6088,2913,6090,2913,6090,2924,6092,2924,6095,2924,6097,2924,6097,2913,6099,2913,6099,2901,6101,2901,6101,2913,6103,2913,6103,2924,6105,2924,6105,2913,6108,2913,6108,2924,6110,2924,6110,2901,6112,2901,6114,2901,6116,2901,6118,2901,6118,2913,6121,2913,6123,2913,6123,2924,6125,2924,6125,2913,6127,2913,6129,2913,6131,2913,6134,2913,6136,2913,6136,2901,6138,2901,6138,2890,6140,2890,6140,2924,6142,2924,6144,2924,6144,2890,6147,2890,6147,2901,6149,2901,6149,2913,6151,2913,6151,2901,6153,2901,6155,2901,6155,2924,6157,2924,6160,2924,6162,2924,6162,2913,6164,2913,6164,2924,6166,2924,6166,2913,6168,2913,6168,2901,6170,2901,6170,2913,6173,2913,6175,2913,6175,2924,6177,2924,6179,2924,6179,2901,6181,2901,6181,2924,6183,2924,6186,2924,6186,2913,6188,2913,6190,2913,6190,2924,6192,2924,6194,2924,6194,2901,6196,2901,6196,2913,6199,2913,6199,2924,6201,2924,6203,2924,6203,2901,6205,2901,6205,2924,6207,2924,6207,2901,6209,2901,6212,2901,6212,2913,6214,2913,6214,2924,6216,2924,6216,2913,6218,2913,6218,2924,6220,2924,6222,2924,6222,2901,6225,2901,6225,2924,6227,2924,6229,2924,6229,2901,6231,2901,6231,2913,6233,2913,6233,2924,6235,2924,6238,2924,6238,2913,6240,2913,6240,2924,6242,2924,6242,2913,6244,2913,6244,2901,6246,2901,6246,2901,6248,2901,6251,2901,6253,2901,6253,2924,6255,2924,6255,2913,6257,2913,6257,2924,6259,2924,6259,2913,6261,2913,6261,2901,6264,2901,6264,2913,6266,2913,6268,2913,6268,2924,6270,2924,6270,2913,6272,2913,6274,2913,6274,2924,6277,2924,6279,2924,6279,2913,6281,2913,6283,2913,6285,2913,6285,2924,6287,2924,6290,2924,6292,2924,6294,2924,6294,2913,6296,2913,6296,2890,6298,2890,6298,2924,6300,2924,6303,2924,6305,2924,6305,2913,6307,2913,6309,2913,6309,2924,6311,2924,6311,2901,6313,2901,6313,2924,6316,2924,6316,2913,6318,2913,6320,2913,6322,2913,6322,2901,6324,2901,6324,2924,6326,2924,6326,2913,6329,2913,6329,2924,6331,2924,6333,2924,6335,2924,6337,2924,6337,2913,6339,2913,6339,2924,6342,2924,6344,2924,6344,2913,6346,2913,6346,2924,6348,2924,6348,2913,6350,2913,6350,2924,6352,2924,6352,2901,6355,2901,6355,2913,6357,2913,6357,2879,6359,2879,6359,2924,6361,2924,6361,2901,6363,2901,6363,2913,6365,2913,6368,2913,6368,2901,6370,2901,6370,2913,6372,2913,6374,2913,6374,2924,6376,2924,6378,2924,6381,2924,6381,2913,6383,2913,6383,2924,6385,2924,6387,2924,6389,2924,6391,2924,6391,2913,6394,2913,6394,2924,6396,2924,6396,2913,6398,2913,6400,2913,6400,2924,6402,2924,6404,2924,6404,2913,6407,2913,6409,2913,6409,2924,6411,2924,6411,2901,6413,2901,6413,2924,6415,2924,6415,2913,6417,2913,6417,2924,6420,2924,6422,2924,6422,2913,6424,2913,6426,2913,6426,2901,6428,2901,6428,2913,6430,2913,6430,2924,6433,2924,6433,2913,6435,2913,6435,2924,6437,2924,6437,2913,6439,2913,6441,2913,6441,2924,6444,2924,6446,2924,6446,2913,6448,2913,6448,2924,6450,2924,6452,2924,6452,2913,6454,2913,6457,2913,6457,2924,6459,2924,6459,2913,6461,2913,6463,2913,6463,2924,6465,2924,6465,2913,6467,2913,6467,2924,6470,2924,6472,2924,6474,2924,6474,2913,6476,2913,6476,2924,6478,2924,6478,2913,6480,2913,6480,2924,6483,2924,6483,2913,6485,2913,6487,2913,6489,2913,6489,2924,6491,2924,6491,2913,6493,2913,6493,2924,6496,2924,6496,2924,6498,2924,6500,2924,6502,2924,6504,2924,6506,2924,6509,2924,6511,2924,6511,2901,6513,2901,6513,2924,6515,2924,6515,2901,6517,2901,6517,2924,6519,2924,6522,2924,6522,2913,6524,2913,6524,2901,6526,2901,6526,2924,6528,2924,6530,2924,6530,2913,6532,2913,6535,2913,6537,2913,6537,2924,6539,2924,6541,2924,6541,2913,6543,2913,6545,2913,6548,2913,6548,2924,6550,2924,6550,2913,6552,2913,6554,2913,6554,2924,6556,2924,6556,2913,6558,2913,6561,2913,6561,2924,6563,2924,6563,2913,6565,2913,6567,2913,6569,2913,6569,2924,6571,2924,6574,2924,6576,2924,6576,2901,6578,2901,6578,2924,6580,2924,6580,2913,6582,2913,6584,2913,6584,2901,6587,2901,6587,2924,6589,2924,6591,2924,6591,2913,6593,2913,6593,2924,6595,2924,6595,2913,6597,2913,6597,2924,6600,2924,6600,2924,6602,2924,6604,2924,6606,2924,6608,2924,6610,2924,6610,2913,6613,2913,6615,2913,6617,2913,6619,2913,6621,2913,6621,2924,6623,2924,6626,2924,6626,2901,6628,2901,6628,2924,6630,2924,6630,2913,6632,2913,6632,2924,6634,2924,6634,2913,6636,2913,6639,2913,6639,2924,6641,2924,6641,2913,6643,2913,6643,2924,6645,2924,6645,2901,6647,2901,6647,2924,6649,2924,6652,2924,6654,2924,6656,2924,6656,2913,6658,2913,6658,2901,6660,2901,6662,2901,6662,2913,6665,2913,6665,2924,6667,2924,6669,2924,6669,2913,6671,2913,6673,2913,6673,2924,6675,2924,6678,2924,6678,2913,6680,2913,6680,2924,6682,2924,6684,2924,6686,2924,6688,2924,6688,2913,6691,2913,6691,2924,6693,2924,6695,2924,6697,2924,6697,2913,6699,2913,6699,2924,6701,2924,6704,2924,6706,2924,6706,2901,6708,2901,6710,2901,6710,2913,6712,2913,6712,2890,6714,2890,6714,2913,6717,2913,6717,2901,6719,2901,6719,2913,6721,2913,6721,2924,6723,2924,6723,2913,6725,2913,6725,2924,6727,2924,6730,2924,6730,2913,6732,2913,6734,2913,6736,2913,6736,2924,6738,2924,6740,2924,6743,2924,6743,2913,6745,2913,6745,2924,6747,2924,6749,2924,6749,2901,6751,2901,6751,2924,6753,2924,6756,2924,6758,2924,6760,2924,6760,2901,6762,2901,6762,2924,6764,2924,6764,2913,6766,2913,6769,2913,6771,2913,6771,2924,6773,2924,6775,2924,6777,2924,6779,2924,6779,2913,6782,2913,6784,2913,6784,2924,6786,2924,6788,2924,6788,2913,6790,2913,6792,2913,6792,2924,6795,2924,6795,2913,6797,2913,6797,2924,6799,2924,6799,2924,6801,2924,6803,2924,6805,2924,6805,2913,6808,2913,6810,2913,6810,2924,6812,2924,6812,2913,6814,2913,6814,2924,6816,2924,6818,2924,6821,2924,6821,2913,6823,2913,6823,2924,6825,2924,6827,2924,6829,2924,6829,2901,6831,2901,6831,2913,6834,2913,6836,2913,6836,2924,6838,2924,6838,2913,6840,2913,6842,2913,6842,2924,6844,2924,6844,2913,6847,2913,6847,2924,6849,2924,6849,2924,6851,2924,6853,2924,6855,2924,6855,2913,6857,2913,6857,2901,6860,2901,6860,2924,6862,2924,6862,2924,6864,2924,6866,2924,6868,2924,6870,2924,6873,2924,6873,2913,6875,2913,6877,2913,6877,2924,6879,2924,6881,2924,6883,2924,6886,2924,6888,2924,6890,2924,6890,2913,6892,2913,6892,2924,6894,2924,6896,2924,6899,2924,6901,2924,6903,2924,6905,2924,6907,2924,6907,2901,6909,2901,6909,2924,6912,2924,6914,2924,6916,2924,6918,2924,6920,2924,6922,2924,6925,2924,6925,2901,6927,2901,6927,2924,6929,2924,6929,2913,6931,2913,6931,2924,6933,2924,6935,2924,6938,2924,6940,2924,6942,2924,6944,2924,6944,2913,6946,2913,6948,2913,6948,2924,6951,2924,6953,2924,6955,2924,6957,2924,6957,2913,6959,2913,6961,2913,6964,2913,6966,2913,6966,2924,6968,2924,6970,2924,6972,2924,6974,2924,6977,2924,6977,2913,6979,2913,6979,2924,6981,2924,6983,2924,6983,2913,6985,2913,6985,2924,6987,2924,6990,2924,6992,2924,6992,2913,6994,2913,6994,2924,6996,2924,6998,2924,7000,2924,7003,2924,7005,2924,7005,2913,7007,2913,7007,2924,7009,2924,7009,2913,7011,2913,7011,2924,7013,2924,7013,2913,7016,2913,7018,2913,7018,2924,7020,2924,7022,2924,7024,2924,7026,2924,7029,2924,7031,2924,7033,2924,7035,2924,7037,2924,7039,2924,7042,2924,7044,2924,7046,2924,7046,2913,7048,2913,7048,2924,7050,2924,7050,2913,7052,2913,7055,2913,7057,2913,7057,2924,7059,2924,7061,2924,7063,2924,7065,2924,7068,2924,7070,2924,7070,2913,7072,2913,7072,2924,7074,2924,7076,2924,7078,2924,7078,2913,7081,2913,7081,2924,7083,2924,7085,2924,7087,2924,7089,2924,7091,2924,7091,2913,7094,2913,7094,2924,7096,2924,7098,2924,7100,2924,7102,2924,7104,2924,7107,2924,7107,2913,7109,2913,7109,2924,7111,2924,7111,2913,7113,2913,7113,2924,7115,2924,7117,2924,7120,2924,7122,2924,7122,2913,7124,2913,7124,2924,7126,2924,7128,2924,7130,2924,7133,2924,7133,2913,7135,2913,7135,2924,7137,2924,7137,2913,7139,2913,7139,2924,7141,2924,7143,2924,7143,2913,7146,2913,7146,2924,7148,2924,7150,2924,7150,2913,7152,2913,7154,2913,7154,2924,7156,2924,7159,2924,7161,2924,7163,2924,7163,2913,7165,2913,7165,2924,7167,2924,7169,2924,7172,2924,7174,2924,7176,2924,7176,2913,7178,2913,7178,2924,7180,2924,7180,2913,7182,2913,7182,2924,7185,2924,7187,2924,7189,2924,7191,2924,7193,2924,7195,2924,7198,2924,7200,2924,7202,2924,7204,2924,7206,2924,7208,2924,7211,2924,7213,2924,7215,2924,7215,2913,7217,2913,7217,2924,7219,2924,7219,2913,7221,2913,7224,2913,7224,2924,7226,2924,7228,2924,7230,2924,7232,2924,7234,2924,7237,2924,7239,2924,7241,2924,7243,2924,7245,2924,7247,2924,7250,2924,7252,2924,7254,2924,7256,2924,7258,2924,7260,2924,7263,2924,7265,2924,7267,2924,7269,2924,7271,2924,7273,2924,7276,2924,7278,2924,7280,2924,7280,2913,7282,2913,7282,2924,7284,2924,7286,2924,7289,2924,7289,2913,7291,2913,7291,2924,7293,2924,7295,2924,7297,2924,7299,2924,7302,2924,7304,2924,7306,2924,7308,2924,7310,2924,7312,2924,7315,2924,7317,2924,7319,2924,7321,2924,7323,2924,7325,2924,7328,2924,7328,2913,7330,2913,7330,2924,7332,2924,7334,2924,7336,2924,7338,2924,7341,2924,7343,2924,7345,2924,7345,2913,7347,2913,7349,2913,7349,2924,7351,2924,7354,2924,7356,2924,7356,2913,7358,2913,7358,2924,7360,2924,7362,2924,7364,2924,7367,2924,7369,2924,7371,2924,7371,2913,7373,2913,7373,2924,7375,2924,7375,2913,7377,2913,7377,2924,7380,2924,7382,2924,7384,2924,7384,2913,7386,2913,7386,2924,7388,2924,7390,2924,7393,2924,7395,2924,7397,2924,7399,2924,7399,2913,7401,2913,7401,2924,7403,2924,7406,2924,7408,2924,7410,2924,7412,2924,7414,2924,7416,2924,7419,2924,7421,2924,7421,2913,7423,2913,7423,2924,7425,2924,7427,2924,7429,2924,7432,2924,7434,2924,7436,2924,7438,2924,7440,2924,7442,2924,7445,2924,7447,2924,7449,2924,7451,2924,7453,2924,7455,2924,7458,2924,7460,2924,7462,2924,7464,2924,7466,2924,7468,2924,7471,2924,7473,2924,7475,2924,7477,2924,7479,2924,7479,2913,7481,2913,7484,2913,7484,2924,7486,2924,7488,2924,7490,2924,7492,2924,7494,2924,7497,2924,7499,2924,7501,2924,7503,2924,7505,2924,7507,2924,7510,2924,7512,2924,7514,2924,7516,2924,7518,2924,7520,2924,7523,2924,7525,2924,7527,2924,7529,2924,7531,2924,7533,2924,7536,2924,7538,2924,7540,2924,7542,2924,7544,2924,7546,2924,7549,2924,7551,2924,7553,2924,7555,2924,7555,2913,7557,2913,7557,2924,7559,2924,7562,2924,7564,2924,7566,2924,7568,2924,7570,2924,7570,2913,7572,2913,7575,2913,7575,2924,7577,2924,7579,2924,7581,2924,7583,2924,7585,2924,7588,2924,7590,2924,7592,2924,7594,2924,7596,2924,7598,2924,7601,2924,7603,2924,7605,2924,7607,2924,7609,2924,7611,2924,7611,2913,7614,2913,7614,2924,7616,2924,7618,2924,7620,2924,7622,2924,7624,2924,7627,2924,7629,2924,7631,2924,7633,2924,7635,2924,7637,2924,7640,2924,7642,2924,7644,2924,7644,2913,7646,2913,7648,2913,7648,2924,7650,2924,7653,2924,7655,2924,7657,2924,7659,2924,7661,2924,7663,2924,7666,2924,7668,2924,7670,2924,7672,2924,7674,2924,7674,2913,7676,2913,7676,2924,7679,2924,7681,2924,7683,2924,7685,2924,7687,2924,7687,2913,7689,2913,7689,2924,7692,2924,7694,2924,7696,2924,7698,2924,7700,2924,7702,2924,7705,2924,7707,2924,7709,2924,7711,2924,7713,2924,7715,2924,7715,2913,7718,2913,7718,2924,7720,2924,7722,2924,7724,2924,7726,2924,7726,2913,7728,2913,7728,2924,7731,2924,7733,2924,7735,2924,7737,2924,7739,2924,7741,2924,7744,2924,7746,2924,7748,2924,7750,2924,7752,2924,7754,2924,7757,2924,7759,2924,7759,2913,7761,2913,7761,2924,7763,2924,7765,2924,7767,2924,7770,2924,7772,2924,7774,2924,7776,2924,7778,2924,7780,2924,7783,2924,7785,2924,7787,2924,7789,2924,7791,2924,7793,2924,7796,2924,7798,2924,7800,2924,7802,2924,7804,2924,7806,2924,7809,2924,7811,2924,7813,2924,7815,2924,7817,2924,7819,2924,7822,2924,7824,2924,7826,2924,7828,2924,7830,2924,7830,2913,7832,2913,7832,2924,7835,2924,7837,2924,7839,2924,7841,2924,7843,2924,7845,2924,7848,2924,7850,2924,7852,2924,7854,2924,7856,2924,7858,2924,7861,2924,7863,2924,7865,2924,7867,2924,7869,2924,7871,2924,7874,2924,7876,2924,7878,2924,7880,2924,7882,2924,7884,2924,7887,2924,7889,2924,7891,2924,7893,2924,7895,2924,7897,2924,7900,2924,7900,2913,7902,2913,7902,2924,7904,2924,7906,2924,7908,2924,7910,2924,7913,2924,7915,2924,7917,2924,7919,2924,7921,2924,7923,2924,7926,2924,7928,2924,7930,2924,7932,2924,7934,2924,7936,2924,7939,2924,7941,2924,7943,2924,7945,2924,7947,2924,7949,2924,7952,2924,7954,2924,7956,2924,7958,2924,7960,2924,7962,2924,7965,2924,7967,2924,7969,2924,7971,2924,7973,2924,7975,2924,7978,2924,7980,2924,7982,2924,7984,2924,7986,2924,7988,2924,7991,2924,7993,2924,7995,2924,7997,2924,7999,2924,8001,2924,8004,2924,8006,2924,8008,2924,8010,2924,8012,2924,8014,2924,8017,2924,8019,2924,8021,2924,8023,2924,8025,2924,8027,2924,8030,2924,8032,2924,8034,2924,8036,2924,8038,2924,8040,2924,8043,2924,8045,2924,8047,2924,8049,2924,8051,2924,8053,2924,8056,2924e" filled="false" stroked="true" strokeweight=".975pt" strokecolor="#ff0000">
              <v:path arrowok="t"/>
              <v:stroke dashstyle="solid"/>
            </v:shape>
            <v:rect style="position:absolute;left:5196;top:-159;width:2859;height:773" filled="true" fillcolor="#ffffff" stroked="false">
              <v:fill type="solid"/>
            </v:rect>
            <v:line style="position:absolute" from="5196,614" to="8054,614" stroked="true" strokeweight=".4875pt" strokecolor="#000000">
              <v:stroke dashstyle="solid"/>
            </v:line>
            <v:line style="position:absolute" from="8055,-159" to="8055,614" stroked="true" strokeweight=".521622pt" strokecolor="#000000">
              <v:stroke dashstyle="solid"/>
            </v:line>
            <v:shape style="position:absolute;left:6032;top:344;width:4398;height:1189" coordorigin="6032,344" coordsize="4398,1189" path="m8054,-159l5196,-159m5196,-159l5196,614e" filled="false" stroked="true" strokeweight=".4875pt" strokecolor="#000000">
              <v:path arrowok="t"/>
              <v:stroke dashstyle="solid"/>
            </v:shape>
            <v:rect style="position:absolute;left:5303;top:137;width:501;height:181" filled="true" fillcolor="#ffffff" stroked="false">
              <v:fill type="solid"/>
            </v:rect>
            <v:rect style="position:absolute;left:5303;top:217;width:501;height:20" filled="true" fillcolor="#0000ff" stroked="false">
              <v:fill type="solid"/>
            </v:rect>
            <v:line style="position:absolute" from="5540,227" to="5553,227" stroked="true" strokeweight=".4875pt" strokecolor="#000000">
              <v:stroke dashstyle="solid"/>
            </v:line>
            <v:rect style="position:absolute;left:5303;top:394;width:501;height:181" filled="true" fillcolor="#ffffff" stroked="false">
              <v:fill type="solid"/>
            </v:rect>
            <v:rect style="position:absolute;left:5303;top:475;width:501;height:20" filled="true" fillcolor="#ff0000" stroked="false">
              <v:fill type="solid"/>
            </v:rect>
            <v:line style="position:absolute" from="5540,485" to="5553,485" stroked="true" strokeweight=".4875pt" strokecolor="#000000">
              <v:stroke dashstyle="solid"/>
            </v:line>
            <v:shape style="position:absolute;left:2223;top:-164;width:5842;height:3124" type="#_x0000_t202" filled="false" stroked="false">
              <v:textbox inset="0,0,0,0">
                <w:txbxContent>
                  <w:p>
                    <w:pPr>
                      <w:spacing w:line="477" w:lineRule="auto" w:before="58"/>
                      <w:ind w:left="3682" w:right="480" w:hanging="643"/>
                      <w:jc w:val="left"/>
                      <w:rPr>
                        <w:rFonts w:ascii="Helvetica"/>
                        <w:b/>
                        <w:sz w:val="11"/>
                      </w:rPr>
                    </w:pPr>
                    <w:r>
                      <w:rPr>
                        <w:rFonts w:ascii="Helvetica"/>
                        <w:b/>
                        <w:w w:val="105"/>
                        <w:sz w:val="11"/>
                      </w:rPr>
                      <w:t>Polishing machine test, Background Fibers polished</w:t>
                    </w:r>
                  </w:p>
                  <w:p>
                    <w:pPr>
                      <w:spacing w:line="126" w:lineRule="exact" w:before="0"/>
                      <w:ind w:left="3682" w:right="0" w:firstLine="0"/>
                      <w:jc w:val="left"/>
                      <w:rPr>
                        <w:rFonts w:ascii="Helvetica"/>
                        <w:b/>
                        <w:sz w:val="11"/>
                      </w:rPr>
                    </w:pPr>
                    <w:r>
                      <w:rPr>
                        <w:rFonts w:ascii="Helvetica"/>
                        <w:b/>
                        <w:w w:val="105"/>
                        <w:sz w:val="11"/>
                      </w:rPr>
                      <w:t>Fibers unpolished</w:t>
                    </w:r>
                  </w:p>
                </w:txbxContent>
              </v:textbox>
              <w10:wrap type="none"/>
            </v:shape>
            <w10:wrap type="none"/>
          </v:group>
        </w:pict>
      </w:r>
      <w:r>
        <w:rPr/>
        <w:pict>
          <v:shape style="position:absolute;margin-left:66.826309pt;margin-top:-9.510356pt;width:13.15pt;height:92.1pt;mso-position-horizontal-relative:page;mso-position-vertical-relative:paragraph;z-index:3640" type="#_x0000_t202" filled="false" stroked="false">
            <v:textbox inset="0,0,0,0" style="layout-flow:vertical;mso-layout-flow-alt:bottom-to-top">
              <w:txbxContent>
                <w:p>
                  <w:pPr>
                    <w:spacing w:before="8"/>
                    <w:ind w:left="20" w:right="0" w:firstLine="0"/>
                    <w:jc w:val="left"/>
                    <w:rPr>
                      <w:rFonts w:ascii="Helvetica"/>
                      <w:b/>
                      <w:sz w:val="20"/>
                    </w:rPr>
                  </w:pPr>
                  <w:r>
                    <w:rPr>
                      <w:rFonts w:ascii="Helvetica"/>
                      <w:b/>
                      <w:sz w:val="20"/>
                    </w:rPr>
                    <w:t>Counts per second</w:t>
                  </w:r>
                </w:p>
              </w:txbxContent>
            </v:textbox>
            <w10:wrap type="none"/>
          </v:shape>
        </w:pict>
      </w:r>
      <w:bookmarkStart w:name="_bookmark95" w:id="165"/>
      <w:bookmarkEnd w:id="165"/>
      <w:r>
        <w:rPr/>
      </w:r>
      <w:r>
        <w:rPr>
          <w:rFonts w:ascii="Helvetica"/>
          <w:b/>
          <w:w w:val="105"/>
          <w:sz w:val="16"/>
        </w:rPr>
        <w:t>0.003</w:t>
      </w:r>
    </w:p>
    <w:p>
      <w:pPr>
        <w:pStyle w:val="BodyText"/>
        <w:spacing w:before="7"/>
        <w:rPr>
          <w:rFonts w:ascii="Helvetica"/>
          <w:b/>
          <w:sz w:val="23"/>
        </w:rPr>
      </w:pPr>
    </w:p>
    <w:p>
      <w:pPr>
        <w:spacing w:before="0"/>
        <w:ind w:left="955" w:right="0" w:firstLine="0"/>
        <w:jc w:val="left"/>
        <w:rPr>
          <w:rFonts w:ascii="Helvetica"/>
          <w:b/>
          <w:sz w:val="16"/>
        </w:rPr>
      </w:pPr>
      <w:r>
        <w:rPr>
          <w:rFonts w:ascii="Helvetica"/>
          <w:b/>
          <w:w w:val="105"/>
          <w:sz w:val="16"/>
        </w:rPr>
        <w:t>0.0025</w:t>
      </w:r>
    </w:p>
    <w:p>
      <w:pPr>
        <w:pStyle w:val="BodyText"/>
        <w:spacing w:before="7"/>
        <w:rPr>
          <w:rFonts w:ascii="Helvetica"/>
          <w:b/>
          <w:sz w:val="15"/>
        </w:rPr>
      </w:pPr>
    </w:p>
    <w:p>
      <w:pPr>
        <w:spacing w:before="95"/>
        <w:ind w:left="1046" w:right="0" w:firstLine="0"/>
        <w:jc w:val="left"/>
        <w:rPr>
          <w:rFonts w:ascii="Helvetica"/>
          <w:b/>
          <w:sz w:val="16"/>
        </w:rPr>
      </w:pPr>
      <w:r>
        <w:rPr>
          <w:rFonts w:ascii="Helvetica"/>
          <w:b/>
          <w:w w:val="105"/>
          <w:sz w:val="16"/>
        </w:rPr>
        <w:t>0.002</w:t>
      </w:r>
    </w:p>
    <w:p>
      <w:pPr>
        <w:pStyle w:val="BodyText"/>
        <w:spacing w:before="7"/>
        <w:rPr>
          <w:rFonts w:ascii="Helvetica"/>
          <w:b/>
          <w:sz w:val="15"/>
        </w:rPr>
      </w:pPr>
    </w:p>
    <w:p>
      <w:pPr>
        <w:spacing w:before="95"/>
        <w:ind w:left="955" w:right="0" w:firstLine="0"/>
        <w:jc w:val="left"/>
        <w:rPr>
          <w:rFonts w:ascii="Helvetica"/>
          <w:b/>
          <w:sz w:val="16"/>
        </w:rPr>
      </w:pPr>
      <w:r>
        <w:rPr>
          <w:rFonts w:ascii="Helvetica"/>
          <w:b/>
          <w:w w:val="105"/>
          <w:sz w:val="16"/>
        </w:rPr>
        <w:t>0.0015</w:t>
      </w:r>
    </w:p>
    <w:p>
      <w:pPr>
        <w:pStyle w:val="BodyText"/>
        <w:spacing w:before="7"/>
        <w:rPr>
          <w:rFonts w:ascii="Helvetica"/>
          <w:b/>
          <w:sz w:val="15"/>
        </w:rPr>
      </w:pPr>
    </w:p>
    <w:p>
      <w:pPr>
        <w:spacing w:before="96"/>
        <w:ind w:left="1069" w:right="0" w:firstLine="0"/>
        <w:jc w:val="left"/>
        <w:rPr>
          <w:rFonts w:ascii="Helvetica"/>
          <w:b/>
          <w:sz w:val="16"/>
        </w:rPr>
      </w:pPr>
      <w:r>
        <w:rPr>
          <w:rFonts w:ascii="Helvetica"/>
          <w:b/>
          <w:w w:val="105"/>
          <w:sz w:val="16"/>
        </w:rPr>
        <w:t>0.001</w:t>
      </w:r>
    </w:p>
    <w:p>
      <w:pPr>
        <w:pStyle w:val="BodyText"/>
        <w:spacing w:before="6"/>
        <w:rPr>
          <w:rFonts w:ascii="Helvetica"/>
          <w:b/>
          <w:sz w:val="15"/>
        </w:rPr>
      </w:pPr>
    </w:p>
    <w:p>
      <w:pPr>
        <w:spacing w:before="96"/>
        <w:ind w:left="955" w:right="0" w:firstLine="0"/>
        <w:jc w:val="left"/>
        <w:rPr>
          <w:rFonts w:ascii="Helvetica"/>
          <w:b/>
          <w:sz w:val="16"/>
        </w:rPr>
      </w:pPr>
      <w:r>
        <w:rPr>
          <w:rFonts w:ascii="Helvetica"/>
          <w:b/>
          <w:w w:val="105"/>
          <w:sz w:val="16"/>
        </w:rPr>
        <w:t>0.0005</w:t>
      </w:r>
    </w:p>
    <w:p>
      <w:pPr>
        <w:pStyle w:val="BodyText"/>
        <w:spacing w:before="6"/>
        <w:rPr>
          <w:rFonts w:ascii="Helvetica"/>
          <w:b/>
          <w:sz w:val="15"/>
        </w:rPr>
      </w:pPr>
    </w:p>
    <w:p>
      <w:pPr>
        <w:spacing w:line="158" w:lineRule="exact" w:before="96"/>
        <w:ind w:left="1370" w:right="0" w:firstLine="0"/>
        <w:jc w:val="left"/>
        <w:rPr>
          <w:rFonts w:ascii="Helvetica"/>
          <w:b/>
          <w:sz w:val="16"/>
        </w:rPr>
      </w:pPr>
      <w:r>
        <w:rPr>
          <w:rFonts w:ascii="Helvetica"/>
          <w:b/>
          <w:w w:val="102"/>
          <w:sz w:val="16"/>
        </w:rPr>
        <w:t>0</w:t>
      </w:r>
    </w:p>
    <w:p>
      <w:pPr>
        <w:tabs>
          <w:tab w:pos="721" w:val="left" w:leader="none"/>
          <w:tab w:pos="1443" w:val="left" w:leader="none"/>
          <w:tab w:pos="2164" w:val="left" w:leader="none"/>
          <w:tab w:pos="2886" w:val="left" w:leader="none"/>
          <w:tab w:pos="3608" w:val="left" w:leader="none"/>
          <w:tab w:pos="4335" w:val="left" w:leader="none"/>
          <w:tab w:pos="5057" w:val="left" w:leader="none"/>
        </w:tabs>
        <w:spacing w:line="158" w:lineRule="exact" w:before="0"/>
        <w:ind w:left="0" w:right="1516" w:firstLine="0"/>
        <w:jc w:val="right"/>
        <w:rPr>
          <w:rFonts w:ascii="Helvetica"/>
          <w:b/>
          <w:sz w:val="16"/>
        </w:rPr>
      </w:pPr>
      <w:r>
        <w:rPr>
          <w:rFonts w:ascii="Helvetica"/>
          <w:b/>
          <w:w w:val="105"/>
          <w:sz w:val="16"/>
        </w:rPr>
        <w:t>1000</w:t>
        <w:tab/>
        <w:t>2000</w:t>
        <w:tab/>
        <w:t>3000</w:t>
        <w:tab/>
        <w:t>4000</w:t>
        <w:tab/>
        <w:t>5000</w:t>
        <w:tab/>
        <w:t>6000</w:t>
        <w:tab/>
        <w:t>7000</w:t>
        <w:tab/>
      </w:r>
      <w:r>
        <w:rPr>
          <w:rFonts w:ascii="Helvetica"/>
          <w:b/>
          <w:sz w:val="16"/>
        </w:rPr>
        <w:t>8000</w:t>
      </w:r>
    </w:p>
    <w:p>
      <w:pPr>
        <w:spacing w:before="32"/>
        <w:ind w:left="0" w:right="1579" w:firstLine="0"/>
        <w:jc w:val="right"/>
        <w:rPr>
          <w:rFonts w:ascii="Helvetica"/>
          <w:b/>
          <w:sz w:val="20"/>
        </w:rPr>
      </w:pPr>
      <w:r>
        <w:rPr>
          <w:rFonts w:ascii="Helvetica"/>
          <w:b/>
          <w:sz w:val="20"/>
        </w:rPr>
        <w:t>ADC channels</w:t>
      </w:r>
    </w:p>
    <w:p>
      <w:pPr>
        <w:pStyle w:val="BodyText"/>
        <w:spacing w:line="252" w:lineRule="auto" w:before="182"/>
        <w:ind w:left="393" w:right="573"/>
      </w:pPr>
      <w:r>
        <w:rPr>
          <w:b/>
          <w:w w:val="105"/>
        </w:rPr>
        <w:t>Figure 4.10 </w:t>
      </w:r>
      <w:r>
        <w:rPr>
          <w:w w:val="105"/>
        </w:rPr>
        <w:t>– Background energy spectra recorded with polished and un- polished fibers.</w:t>
      </w:r>
    </w:p>
    <w:p>
      <w:pPr>
        <w:spacing w:after="0" w:line="252" w:lineRule="auto"/>
        <w:sectPr>
          <w:headerReference w:type="default" r:id="rId222"/>
          <w:pgSz w:w="9640" w:h="13610"/>
          <w:pgMar w:header="759" w:footer="845" w:top="1060" w:bottom="1040" w:left="740" w:right="0"/>
        </w:sectPr>
      </w:pPr>
    </w:p>
    <w:p>
      <w:pPr>
        <w:pStyle w:val="BodyText"/>
        <w:spacing w:before="5"/>
        <w:rPr>
          <w:sz w:val="23"/>
        </w:rPr>
      </w:pPr>
    </w:p>
    <w:p>
      <w:pPr>
        <w:pStyle w:val="BodyText"/>
        <w:spacing w:line="280" w:lineRule="auto" w:before="76"/>
        <w:ind w:left="110" w:right="1128"/>
        <w:jc w:val="both"/>
      </w:pPr>
      <w:r>
        <w:rPr>
          <w:w w:val="105"/>
        </w:rPr>
        <w:t>lated </w:t>
      </w:r>
      <w:r>
        <w:rPr>
          <w:rFonts w:ascii="Arial"/>
          <w:w w:val="105"/>
          <w:position w:val="10"/>
          <w:sz w:val="16"/>
        </w:rPr>
        <w:t>60</w:t>
      </w:r>
      <w:r>
        <w:rPr>
          <w:w w:val="105"/>
        </w:rPr>
        <w:t>Co source of 715 Bq activity and a </w:t>
      </w:r>
      <w:r>
        <w:rPr>
          <w:rFonts w:ascii="Arial"/>
          <w:w w:val="105"/>
          <w:position w:val="10"/>
          <w:sz w:val="16"/>
        </w:rPr>
        <w:t>90</w:t>
      </w:r>
      <w:r>
        <w:rPr>
          <w:w w:val="105"/>
        </w:rPr>
        <w:t>Sr source of 17</w:t>
      </w:r>
      <w:r>
        <w:rPr>
          <w:i/>
          <w:w w:val="105"/>
        </w:rPr>
        <w:t>.</w:t>
      </w:r>
      <w:r>
        <w:rPr>
          <w:w w:val="105"/>
        </w:rPr>
        <w:t>8 kBq </w:t>
      </w:r>
      <w:r>
        <w:rPr>
          <w:spacing w:val="-4"/>
          <w:w w:val="105"/>
        </w:rPr>
        <w:t>activity. </w:t>
      </w:r>
      <w:r>
        <w:rPr>
          <w:w w:val="105"/>
        </w:rPr>
        <w:t>The radioactive sources were placed next to the center of the fiber bundle (at 7</w:t>
      </w:r>
      <w:r>
        <w:rPr>
          <w:i/>
          <w:w w:val="105"/>
        </w:rPr>
        <w:t>.</w:t>
      </w:r>
      <w:r>
        <w:rPr>
          <w:w w:val="105"/>
        </w:rPr>
        <w:t>5 cm from each PMT). The energy spectra recorded for both radio- active sources are shown in Figure </w:t>
      </w:r>
      <w:hyperlink w:history="true" w:anchor="_bookmark97">
        <w:r>
          <w:rPr>
            <w:w w:val="105"/>
          </w:rPr>
          <w:t>4.11</w:t>
        </w:r>
      </w:hyperlink>
      <w:r>
        <w:rPr>
          <w:w w:val="105"/>
        </w:rPr>
        <w:t>. It can </w:t>
      </w:r>
      <w:r>
        <w:rPr>
          <w:spacing w:val="1"/>
          <w:w w:val="105"/>
        </w:rPr>
        <w:t>be </w:t>
      </w:r>
      <w:r>
        <w:rPr>
          <w:w w:val="105"/>
        </w:rPr>
        <w:t>noticed that both energy spectra are shifted to the right after polishing, obtaining an </w:t>
      </w:r>
      <w:r>
        <w:rPr>
          <w:spacing w:val="-3"/>
          <w:w w:val="105"/>
        </w:rPr>
        <w:t>improvement </w:t>
      </w:r>
      <w:r>
        <w:rPr>
          <w:w w:val="105"/>
        </w:rPr>
        <w:t>of a factor 1</w:t>
      </w:r>
      <w:r>
        <w:rPr>
          <w:i/>
          <w:w w:val="105"/>
        </w:rPr>
        <w:t>.</w:t>
      </w:r>
      <w:r>
        <w:rPr>
          <w:w w:val="105"/>
        </w:rPr>
        <w:t>7 and 2 with respect to the spectra before polishing for the </w:t>
      </w:r>
      <w:r>
        <w:rPr>
          <w:rFonts w:ascii="Arial"/>
          <w:w w:val="105"/>
          <w:position w:val="10"/>
          <w:sz w:val="16"/>
        </w:rPr>
        <w:t>60</w:t>
      </w:r>
      <w:r>
        <w:rPr>
          <w:w w:val="105"/>
        </w:rPr>
        <w:t>Co and </w:t>
      </w:r>
      <w:r>
        <w:rPr>
          <w:rFonts w:ascii="Arial"/>
          <w:w w:val="105"/>
          <w:position w:val="10"/>
          <w:sz w:val="16"/>
        </w:rPr>
        <w:t>90</w:t>
      </w:r>
      <w:r>
        <w:rPr>
          <w:w w:val="105"/>
        </w:rPr>
        <w:t>Sr sources,</w:t>
      </w:r>
      <w:r>
        <w:rPr>
          <w:spacing w:val="-14"/>
          <w:w w:val="105"/>
        </w:rPr>
        <w:t> </w:t>
      </w:r>
      <w:r>
        <w:rPr>
          <w:w w:val="105"/>
        </w:rPr>
        <w:t>respectively.</w:t>
      </w:r>
    </w:p>
    <w:p>
      <w:pPr>
        <w:pStyle w:val="BodyText"/>
        <w:spacing w:line="288" w:lineRule="auto" w:before="247"/>
        <w:ind w:left="110" w:right="1131" w:firstLine="936"/>
        <w:jc w:val="both"/>
      </w:pPr>
      <w:r>
        <w:rPr>
          <w:w w:val="105"/>
        </w:rPr>
        <w:t>In </w:t>
      </w:r>
      <w:r>
        <w:rPr>
          <w:spacing w:val="-3"/>
          <w:w w:val="105"/>
        </w:rPr>
        <w:t>summary, </w:t>
      </w:r>
      <w:r>
        <w:rPr>
          <w:w w:val="105"/>
        </w:rPr>
        <w:t>the photon collection efficiency of the fibers </w:t>
      </w:r>
      <w:r>
        <w:rPr>
          <w:spacing w:val="-3"/>
          <w:w w:val="105"/>
        </w:rPr>
        <w:t>was </w:t>
      </w:r>
      <w:r>
        <w:rPr>
          <w:w w:val="105"/>
        </w:rPr>
        <w:t>sig- nificantly </w:t>
      </w:r>
      <w:r>
        <w:rPr>
          <w:spacing w:val="-3"/>
          <w:w w:val="105"/>
        </w:rPr>
        <w:t>improved </w:t>
      </w:r>
      <w:r>
        <w:rPr>
          <w:spacing w:val="-4"/>
          <w:w w:val="105"/>
        </w:rPr>
        <w:t>by </w:t>
      </w:r>
      <w:r>
        <w:rPr>
          <w:w w:val="105"/>
        </w:rPr>
        <w:t>polishing (mainly due to the </w:t>
      </w:r>
      <w:r>
        <w:rPr>
          <w:spacing w:val="-3"/>
          <w:w w:val="105"/>
        </w:rPr>
        <w:t>improvement </w:t>
      </w:r>
      <w:r>
        <w:rPr>
          <w:w w:val="105"/>
        </w:rPr>
        <w:t>of the interface between fibers and </w:t>
      </w:r>
      <w:r>
        <w:rPr>
          <w:spacing w:val="-4"/>
          <w:w w:val="105"/>
        </w:rPr>
        <w:t>PMTs). </w:t>
      </w:r>
      <w:r>
        <w:rPr>
          <w:w w:val="105"/>
        </w:rPr>
        <w:t>As the expected number of photons per tritium </w:t>
      </w:r>
      <w:r>
        <w:rPr>
          <w:spacing w:val="-3"/>
          <w:w w:val="105"/>
        </w:rPr>
        <w:t>event </w:t>
      </w:r>
      <w:r>
        <w:rPr>
          <w:w w:val="105"/>
        </w:rPr>
        <w:t>is quite </w:t>
      </w:r>
      <w:r>
        <w:rPr>
          <w:spacing w:val="-3"/>
          <w:w w:val="105"/>
        </w:rPr>
        <w:t>low </w:t>
      </w:r>
      <w:r>
        <w:rPr>
          <w:w w:val="105"/>
        </w:rPr>
        <w:t>(less than 20, as demonstrated </w:t>
      </w:r>
      <w:r>
        <w:rPr>
          <w:spacing w:val="-4"/>
          <w:w w:val="105"/>
        </w:rPr>
        <w:t>by </w:t>
      </w:r>
      <w:r>
        <w:rPr>
          <w:w w:val="105"/>
        </w:rPr>
        <w:t>both simu- lations</w:t>
      </w:r>
      <w:r>
        <w:rPr>
          <w:spacing w:val="10"/>
          <w:w w:val="105"/>
        </w:rPr>
        <w:t> </w:t>
      </w:r>
      <w:r>
        <w:rPr>
          <w:w w:val="105"/>
        </w:rPr>
        <w:t>and</w:t>
      </w:r>
      <w:r>
        <w:rPr>
          <w:spacing w:val="10"/>
          <w:w w:val="105"/>
        </w:rPr>
        <w:t> </w:t>
      </w:r>
      <w:r>
        <w:rPr>
          <w:w w:val="105"/>
        </w:rPr>
        <w:t>measurements),</w:t>
      </w:r>
      <w:r>
        <w:rPr>
          <w:spacing w:val="10"/>
          <w:w w:val="105"/>
        </w:rPr>
        <w:t> </w:t>
      </w:r>
      <w:r>
        <w:rPr>
          <w:w w:val="105"/>
        </w:rPr>
        <w:t>it</w:t>
      </w:r>
      <w:r>
        <w:rPr>
          <w:spacing w:val="10"/>
          <w:w w:val="105"/>
        </w:rPr>
        <w:t> </w:t>
      </w:r>
      <w:r>
        <w:rPr>
          <w:w w:val="105"/>
        </w:rPr>
        <w:t>is</w:t>
      </w:r>
      <w:r>
        <w:rPr>
          <w:spacing w:val="10"/>
          <w:w w:val="105"/>
        </w:rPr>
        <w:t> </w:t>
      </w:r>
      <w:r>
        <w:rPr>
          <w:w w:val="105"/>
        </w:rPr>
        <w:t>crucial</w:t>
      </w:r>
      <w:r>
        <w:rPr>
          <w:spacing w:val="10"/>
          <w:w w:val="105"/>
        </w:rPr>
        <w:t> </w:t>
      </w:r>
      <w:r>
        <w:rPr>
          <w:w w:val="105"/>
        </w:rPr>
        <w:t>to</w:t>
      </w:r>
      <w:r>
        <w:rPr>
          <w:spacing w:val="10"/>
          <w:w w:val="105"/>
        </w:rPr>
        <w:t> </w:t>
      </w:r>
      <w:r>
        <w:rPr>
          <w:spacing w:val="-3"/>
          <w:w w:val="105"/>
        </w:rPr>
        <w:t>achieve</w:t>
      </w:r>
      <w:r>
        <w:rPr>
          <w:spacing w:val="10"/>
          <w:w w:val="105"/>
        </w:rPr>
        <w:t> </w:t>
      </w:r>
      <w:r>
        <w:rPr>
          <w:w w:val="105"/>
        </w:rPr>
        <w:t>a</w:t>
      </w:r>
      <w:r>
        <w:rPr>
          <w:spacing w:val="10"/>
          <w:w w:val="105"/>
        </w:rPr>
        <w:t> </w:t>
      </w:r>
      <w:r>
        <w:rPr>
          <w:w w:val="105"/>
        </w:rPr>
        <w:t>high</w:t>
      </w:r>
      <w:r>
        <w:rPr>
          <w:spacing w:val="10"/>
          <w:w w:val="105"/>
        </w:rPr>
        <w:t> </w:t>
      </w:r>
      <w:r>
        <w:rPr>
          <w:w w:val="105"/>
        </w:rPr>
        <w:t>light</w:t>
      </w:r>
      <w:r>
        <w:rPr>
          <w:spacing w:val="10"/>
          <w:w w:val="105"/>
        </w:rPr>
        <w:t> </w:t>
      </w:r>
      <w:r>
        <w:rPr>
          <w:w w:val="105"/>
        </w:rPr>
        <w:t>collection.</w:t>
      </w:r>
    </w:p>
    <w:p>
      <w:pPr>
        <w:pStyle w:val="BodyText"/>
        <w:rPr>
          <w:sz w:val="30"/>
        </w:rPr>
      </w:pPr>
    </w:p>
    <w:p>
      <w:pPr>
        <w:pStyle w:val="Heading4"/>
        <w:numPr>
          <w:ilvl w:val="3"/>
          <w:numId w:val="36"/>
        </w:numPr>
        <w:tabs>
          <w:tab w:pos="1141" w:val="left" w:leader="none"/>
          <w:tab w:pos="1142" w:val="left" w:leader="none"/>
        </w:tabs>
        <w:spacing w:line="240" w:lineRule="auto" w:before="261" w:after="0"/>
        <w:ind w:left="1141" w:right="0" w:hanging="1031"/>
        <w:jc w:val="left"/>
      </w:pPr>
      <w:bookmarkStart w:name="Cleaning of Scintillating Fibers." w:id="166"/>
      <w:bookmarkEnd w:id="166"/>
      <w:r>
        <w:rPr>
          <w:b w:val="0"/>
        </w:rPr>
      </w:r>
      <w:bookmarkStart w:name="_bookmark96" w:id="167"/>
      <w:bookmarkEnd w:id="167"/>
      <w:r>
        <w:rPr>
          <w:b w:val="0"/>
        </w:rPr>
      </w:r>
      <w:bookmarkStart w:name="_bookmark96" w:id="168"/>
      <w:bookmarkEnd w:id="168"/>
      <w:r>
        <w:rPr>
          <w:w w:val="110"/>
        </w:rPr>
        <w:t>Cleaning</w:t>
      </w:r>
      <w:r>
        <w:rPr>
          <w:w w:val="110"/>
        </w:rPr>
        <w:t> of Scintillating</w:t>
      </w:r>
      <w:r>
        <w:rPr>
          <w:spacing w:val="7"/>
          <w:w w:val="110"/>
        </w:rPr>
        <w:t> </w:t>
      </w:r>
      <w:r>
        <w:rPr>
          <w:w w:val="110"/>
        </w:rPr>
        <w:t>Fibers.</w:t>
      </w:r>
    </w:p>
    <w:p>
      <w:pPr>
        <w:pStyle w:val="BodyText"/>
        <w:spacing w:before="3"/>
        <w:rPr>
          <w:b/>
          <w:sz w:val="39"/>
        </w:rPr>
      </w:pPr>
    </w:p>
    <w:p>
      <w:pPr>
        <w:pStyle w:val="BodyText"/>
        <w:spacing w:line="288" w:lineRule="auto"/>
        <w:ind w:left="110" w:right="1130"/>
        <w:jc w:val="both"/>
      </w:pPr>
      <w:r>
        <w:rPr>
          <w:w w:val="105"/>
        </w:rPr>
        <w:t>As it </w:t>
      </w:r>
      <w:r>
        <w:rPr>
          <w:spacing w:val="-3"/>
          <w:w w:val="105"/>
        </w:rPr>
        <w:t>was </w:t>
      </w:r>
      <w:r>
        <w:rPr>
          <w:w w:val="105"/>
        </w:rPr>
        <w:t>demonstrated in subsection </w:t>
      </w:r>
      <w:hyperlink w:history="true" w:anchor="_bookmark100">
        <w:r>
          <w:rPr>
            <w:w w:val="105"/>
          </w:rPr>
          <w:t>4.1.2,</w:t>
        </w:r>
      </w:hyperlink>
      <w:r>
        <w:rPr>
          <w:w w:val="105"/>
        </w:rPr>
        <w:t> the quality of the interface between</w:t>
      </w:r>
      <w:r>
        <w:rPr>
          <w:spacing w:val="-5"/>
          <w:w w:val="105"/>
        </w:rPr>
        <w:t> </w:t>
      </w:r>
      <w:r>
        <w:rPr>
          <w:w w:val="105"/>
        </w:rPr>
        <w:t>the</w:t>
      </w:r>
      <w:r>
        <w:rPr>
          <w:spacing w:val="-5"/>
          <w:w w:val="105"/>
        </w:rPr>
        <w:t> </w:t>
      </w:r>
      <w:r>
        <w:rPr>
          <w:w w:val="105"/>
        </w:rPr>
        <w:t>core</w:t>
      </w:r>
      <w:r>
        <w:rPr>
          <w:spacing w:val="-5"/>
          <w:w w:val="105"/>
        </w:rPr>
        <w:t> </w:t>
      </w:r>
      <w:r>
        <w:rPr>
          <w:w w:val="105"/>
        </w:rPr>
        <w:t>of</w:t>
      </w:r>
      <w:r>
        <w:rPr>
          <w:spacing w:val="-5"/>
          <w:w w:val="105"/>
        </w:rPr>
        <w:t> </w:t>
      </w:r>
      <w:r>
        <w:rPr>
          <w:w w:val="105"/>
        </w:rPr>
        <w:t>uncladded</w:t>
      </w:r>
      <w:r>
        <w:rPr>
          <w:spacing w:val="-5"/>
          <w:w w:val="105"/>
        </w:rPr>
        <w:t> </w:t>
      </w:r>
      <w:r>
        <w:rPr>
          <w:w w:val="105"/>
        </w:rPr>
        <w:t>fibers</w:t>
      </w:r>
      <w:r>
        <w:rPr>
          <w:spacing w:val="-5"/>
          <w:w w:val="105"/>
        </w:rPr>
        <w:t> </w:t>
      </w:r>
      <w:r>
        <w:rPr>
          <w:w w:val="105"/>
        </w:rPr>
        <w:t>and</w:t>
      </w:r>
      <w:r>
        <w:rPr>
          <w:spacing w:val="-5"/>
          <w:w w:val="105"/>
        </w:rPr>
        <w:t> </w:t>
      </w:r>
      <w:r>
        <w:rPr>
          <w:w w:val="105"/>
        </w:rPr>
        <w:t>the</w:t>
      </w:r>
      <w:r>
        <w:rPr>
          <w:spacing w:val="-5"/>
          <w:w w:val="105"/>
        </w:rPr>
        <w:t> </w:t>
      </w:r>
      <w:r>
        <w:rPr>
          <w:w w:val="105"/>
        </w:rPr>
        <w:t>environment</w:t>
      </w:r>
      <w:r>
        <w:rPr>
          <w:spacing w:val="-5"/>
          <w:w w:val="105"/>
        </w:rPr>
        <w:t> </w:t>
      </w:r>
      <w:r>
        <w:rPr>
          <w:w w:val="105"/>
        </w:rPr>
        <w:t>(tritiated</w:t>
      </w:r>
      <w:r>
        <w:rPr>
          <w:spacing w:val="-5"/>
          <w:w w:val="105"/>
        </w:rPr>
        <w:t> </w:t>
      </w:r>
      <w:r>
        <w:rPr>
          <w:w w:val="105"/>
        </w:rPr>
        <w:t>water</w:t>
      </w:r>
      <w:r>
        <w:rPr>
          <w:spacing w:val="-5"/>
          <w:w w:val="105"/>
        </w:rPr>
        <w:t> </w:t>
      </w:r>
      <w:r>
        <w:rPr>
          <w:w w:val="105"/>
        </w:rPr>
        <w:t>in the case of TRITIUM detector) affects conspicuously the photon collection efficiency. </w:t>
      </w:r>
      <w:r>
        <w:rPr>
          <w:spacing w:val="-10"/>
          <w:w w:val="105"/>
        </w:rPr>
        <w:t>To </w:t>
      </w:r>
      <w:r>
        <w:rPr>
          <w:spacing w:val="-3"/>
          <w:w w:val="105"/>
        </w:rPr>
        <w:t>improve </w:t>
      </w:r>
      <w:r>
        <w:rPr>
          <w:w w:val="105"/>
        </w:rPr>
        <w:t>the quality of the interface, a fiber cleaning process </w:t>
      </w:r>
      <w:r>
        <w:rPr>
          <w:spacing w:val="-3"/>
          <w:w w:val="105"/>
        </w:rPr>
        <w:t>was</w:t>
      </w:r>
      <w:r>
        <w:rPr>
          <w:spacing w:val="-15"/>
          <w:w w:val="105"/>
        </w:rPr>
        <w:t> </w:t>
      </w:r>
      <w:r>
        <w:rPr>
          <w:w w:val="105"/>
        </w:rPr>
        <w:t>implemented,</w:t>
      </w:r>
      <w:r>
        <w:rPr>
          <w:spacing w:val="-11"/>
          <w:w w:val="105"/>
        </w:rPr>
        <w:t> </w:t>
      </w:r>
      <w:r>
        <w:rPr>
          <w:w w:val="105"/>
        </w:rPr>
        <w:t>aiming</w:t>
      </w:r>
      <w:r>
        <w:rPr>
          <w:spacing w:val="-15"/>
          <w:w w:val="105"/>
        </w:rPr>
        <w:t> </w:t>
      </w:r>
      <w:r>
        <w:rPr>
          <w:w w:val="105"/>
        </w:rPr>
        <w:t>to</w:t>
      </w:r>
      <w:r>
        <w:rPr>
          <w:spacing w:val="-15"/>
          <w:w w:val="105"/>
        </w:rPr>
        <w:t> </w:t>
      </w:r>
      <w:r>
        <w:rPr>
          <w:spacing w:val="-3"/>
          <w:w w:val="105"/>
        </w:rPr>
        <w:t>remove</w:t>
      </w:r>
      <w:r>
        <w:rPr>
          <w:spacing w:val="-15"/>
          <w:w w:val="105"/>
        </w:rPr>
        <w:t> </w:t>
      </w:r>
      <w:r>
        <w:rPr>
          <w:w w:val="105"/>
        </w:rPr>
        <w:t>particles</w:t>
      </w:r>
      <w:r>
        <w:rPr>
          <w:spacing w:val="-15"/>
          <w:w w:val="105"/>
        </w:rPr>
        <w:t> </w:t>
      </w:r>
      <w:r>
        <w:rPr>
          <w:w w:val="105"/>
        </w:rPr>
        <w:t>deposited</w:t>
      </w:r>
      <w:r>
        <w:rPr>
          <w:spacing w:val="-15"/>
          <w:w w:val="105"/>
        </w:rPr>
        <w:t> </w:t>
      </w:r>
      <w:r>
        <w:rPr>
          <w:w w:val="105"/>
        </w:rPr>
        <w:t>on</w:t>
      </w:r>
      <w:r>
        <w:rPr>
          <w:spacing w:val="-15"/>
          <w:w w:val="105"/>
        </w:rPr>
        <w:t> </w:t>
      </w:r>
      <w:r>
        <w:rPr>
          <w:w w:val="105"/>
        </w:rPr>
        <w:t>the</w:t>
      </w:r>
      <w:r>
        <w:rPr>
          <w:spacing w:val="-15"/>
          <w:w w:val="105"/>
        </w:rPr>
        <w:t> </w:t>
      </w:r>
      <w:r>
        <w:rPr>
          <w:w w:val="105"/>
        </w:rPr>
        <w:t>fibers,</w:t>
      </w:r>
      <w:r>
        <w:rPr>
          <w:spacing w:val="-11"/>
          <w:w w:val="105"/>
        </w:rPr>
        <w:t> </w:t>
      </w:r>
      <w:r>
        <w:rPr>
          <w:w w:val="105"/>
        </w:rPr>
        <w:t>such</w:t>
      </w:r>
      <w:r>
        <w:rPr>
          <w:spacing w:val="-15"/>
          <w:w w:val="105"/>
        </w:rPr>
        <w:t> </w:t>
      </w:r>
      <w:r>
        <w:rPr>
          <w:w w:val="105"/>
        </w:rPr>
        <w:t>as dust and grease. Through this cleaning process, the wetting property of the fibers is improved, as illustrated in Figure </w:t>
      </w:r>
      <w:hyperlink w:history="true" w:anchor="_bookmark98">
        <w:r>
          <w:rPr>
            <w:w w:val="105"/>
          </w:rPr>
          <w:t>4.12.</w:t>
        </w:r>
      </w:hyperlink>
      <w:r>
        <w:rPr>
          <w:w w:val="105"/>
        </w:rPr>
        <w:t> The contact angle between fibers and water is decreased, preventing air molecules from attaching to the fibers and producing a uniform contact between fibers and water. This cleaning process </w:t>
      </w:r>
      <w:r>
        <w:rPr>
          <w:spacing w:val="-3"/>
          <w:w w:val="105"/>
        </w:rPr>
        <w:t>was </w:t>
      </w:r>
      <w:r>
        <w:rPr>
          <w:w w:val="105"/>
        </w:rPr>
        <w:t>developed and carried out in the clean room of IC- MOL. Three different beakers were used, the first filled with alkaline soap, the second with pure water (conductivity of the order of 10 </w:t>
      </w:r>
      <w:r>
        <w:rPr>
          <w:i/>
          <w:w w:val="105"/>
        </w:rPr>
        <w:t>µ</w:t>
      </w:r>
      <w:r>
        <w:rPr>
          <w:w w:val="105"/>
        </w:rPr>
        <w:t>S</w:t>
      </w:r>
      <w:r>
        <w:rPr>
          <w:i/>
          <w:w w:val="105"/>
        </w:rPr>
        <w:t>/</w:t>
      </w:r>
      <w:r>
        <w:rPr>
          <w:w w:val="105"/>
        </w:rPr>
        <w:t>cm) and   the third with isopropanol. The fibers were manually rubbed with </w:t>
      </w:r>
      <w:r>
        <w:rPr>
          <w:spacing w:val="-3"/>
          <w:w w:val="105"/>
        </w:rPr>
        <w:t>alkaline </w:t>
      </w:r>
      <w:r>
        <w:rPr>
          <w:w w:val="105"/>
        </w:rPr>
        <w:t>soap during 5 minutes, afterwards introduced </w:t>
      </w:r>
      <w:r>
        <w:rPr>
          <w:spacing w:val="-3"/>
          <w:w w:val="105"/>
        </w:rPr>
        <w:t>into </w:t>
      </w:r>
      <w:r>
        <w:rPr>
          <w:w w:val="105"/>
        </w:rPr>
        <w:t>the first beaker which </w:t>
      </w:r>
      <w:r>
        <w:rPr>
          <w:spacing w:val="-3"/>
          <w:w w:val="105"/>
        </w:rPr>
        <w:t>was </w:t>
      </w:r>
      <w:r>
        <w:rPr>
          <w:w w:val="105"/>
        </w:rPr>
        <w:t>placed in an ultrasonic bath at 17 kHz frequency during 3 minutes. </w:t>
      </w:r>
      <w:r>
        <w:rPr>
          <w:spacing w:val="-3"/>
          <w:w w:val="105"/>
        </w:rPr>
        <w:t>Subsequently,</w:t>
      </w:r>
      <w:r>
        <w:rPr>
          <w:spacing w:val="11"/>
          <w:w w:val="105"/>
        </w:rPr>
        <w:t> </w:t>
      </w:r>
      <w:r>
        <w:rPr>
          <w:w w:val="105"/>
        </w:rPr>
        <w:t>the</w:t>
      </w:r>
      <w:r>
        <w:rPr>
          <w:spacing w:val="10"/>
          <w:w w:val="105"/>
        </w:rPr>
        <w:t> </w:t>
      </w:r>
      <w:r>
        <w:rPr>
          <w:w w:val="105"/>
        </w:rPr>
        <w:t>fibers</w:t>
      </w:r>
      <w:r>
        <w:rPr>
          <w:spacing w:val="10"/>
          <w:w w:val="105"/>
        </w:rPr>
        <w:t> </w:t>
      </w:r>
      <w:r>
        <w:rPr>
          <w:w w:val="105"/>
        </w:rPr>
        <w:t>were</w:t>
      </w:r>
      <w:r>
        <w:rPr>
          <w:spacing w:val="10"/>
          <w:w w:val="105"/>
        </w:rPr>
        <w:t> </w:t>
      </w:r>
      <w:r>
        <w:rPr>
          <w:w w:val="105"/>
        </w:rPr>
        <w:t>cleaned</w:t>
      </w:r>
      <w:r>
        <w:rPr>
          <w:spacing w:val="10"/>
          <w:w w:val="105"/>
        </w:rPr>
        <w:t> </w:t>
      </w:r>
      <w:r>
        <w:rPr>
          <w:w w:val="105"/>
        </w:rPr>
        <w:t>with</w:t>
      </w:r>
      <w:r>
        <w:rPr>
          <w:spacing w:val="10"/>
          <w:w w:val="105"/>
        </w:rPr>
        <w:t> </w:t>
      </w:r>
      <w:r>
        <w:rPr>
          <w:w w:val="105"/>
        </w:rPr>
        <w:t>a</w:t>
      </w:r>
      <w:r>
        <w:rPr>
          <w:spacing w:val="10"/>
          <w:w w:val="105"/>
        </w:rPr>
        <w:t> </w:t>
      </w:r>
      <w:r>
        <w:rPr>
          <w:w w:val="105"/>
        </w:rPr>
        <w:t>constant</w:t>
      </w:r>
      <w:r>
        <w:rPr>
          <w:spacing w:val="10"/>
          <w:w w:val="105"/>
        </w:rPr>
        <w:t> </w:t>
      </w:r>
      <w:r>
        <w:rPr>
          <w:spacing w:val="-3"/>
          <w:w w:val="105"/>
        </w:rPr>
        <w:t>flow</w:t>
      </w:r>
      <w:r>
        <w:rPr>
          <w:spacing w:val="10"/>
          <w:w w:val="105"/>
        </w:rPr>
        <w:t> </w:t>
      </w:r>
      <w:r>
        <w:rPr>
          <w:w w:val="105"/>
        </w:rPr>
        <w:t>of</w:t>
      </w:r>
      <w:r>
        <w:rPr>
          <w:spacing w:val="10"/>
          <w:w w:val="105"/>
        </w:rPr>
        <w:t> </w:t>
      </w:r>
      <w:r>
        <w:rPr>
          <w:w w:val="105"/>
        </w:rPr>
        <w:t>water</w:t>
      </w:r>
      <w:r>
        <w:rPr>
          <w:spacing w:val="10"/>
          <w:w w:val="105"/>
        </w:rPr>
        <w:t> </w:t>
      </w:r>
      <w:r>
        <w:rPr>
          <w:w w:val="105"/>
        </w:rPr>
        <w:t>during</w:t>
      </w:r>
    </w:p>
    <w:p>
      <w:pPr>
        <w:spacing w:after="0" w:line="288" w:lineRule="auto"/>
        <w:jc w:val="both"/>
        <w:sectPr>
          <w:headerReference w:type="default" r:id="rId224"/>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3"/>
        </w:rPr>
      </w:pPr>
    </w:p>
    <w:p>
      <w:pPr>
        <w:spacing w:before="92"/>
        <w:ind w:left="1019" w:right="0" w:firstLine="0"/>
        <w:jc w:val="left"/>
        <w:rPr>
          <w:rFonts w:ascii="Helvetica"/>
          <w:b/>
          <w:sz w:val="17"/>
        </w:rPr>
      </w:pPr>
      <w:r>
        <w:rPr/>
        <w:pict>
          <v:group style="position:absolute;margin-left:105.930412pt;margin-top:-9.32503pt;width:303.350pt;height:162.25pt;mso-position-horizontal-relative:page;mso-position-vertical-relative:paragraph;z-index:3688" coordorigin="2119,-187" coordsize="6067,3245">
            <v:rect style="position:absolute;left:2128;top:-178;width:6046;height:3229" filled="false" stroked="true" strokeweight=".506205pt" strokecolor="#000000">
              <v:stroke dashstyle="solid"/>
            </v:rect>
            <v:rect style="position:absolute;left:2128;top:-178;width:6046;height:3229" filled="true" fillcolor="#ffffff" stroked="false">
              <v:fill type="solid"/>
            </v:rect>
            <v:shape style="position:absolute;left:1474;top:5626;width:8958;height:4784" coordorigin="1474,5627" coordsize="8958,4784" path="m2129,3052l8174,3052,8174,-177,2129,-177,2129,3052xm2129,3052l8174,3052e" filled="false" stroked="true" strokeweight=".506205pt" strokecolor="#000000">
              <v:path arrowok="t"/>
              <v:stroke dashstyle="solid"/>
            </v:shape>
            <v:shape style="position:absolute;left:2259;top:5626;width:4009;height:4784" coordorigin="2260,5627" coordsize="4009,4784" path="m2659,-177l2659,3052m3335,-177l3335,3052m4012,-177l4012,3052m4688,-177l4688,3052m5365,-177l5365,3052e" filled="false" stroked="true" strokeweight=".506205pt" strokecolor="#000000">
              <v:path arrowok="t"/>
              <v:stroke dashstyle="dot"/>
            </v:shape>
            <v:shape style="position:absolute;left:6041;top:668;width:2030;height:2384" coordorigin="6041,668" coordsize="2030,2384" path="m6041,668l6041,3052m6718,668l6718,3052m7394,668l7394,3052m8070,668l8070,3052e" filled="false" stroked="true" strokeweight=".506205pt" strokecolor="#000000">
              <v:path arrowok="t"/>
              <v:stroke dashstyle="dot"/>
            </v:shape>
            <v:line style="position:absolute" from="2659,-177" to="2659,3052" stroked="true" strokeweight=".506205pt" strokecolor="#000000">
              <v:stroke dashstyle="dot"/>
            </v:line>
            <v:line style="position:absolute" from="8070,668" to="8070,3052" stroked="true" strokeweight=".506205pt" strokecolor="#000000">
              <v:stroke dashstyle="dot"/>
            </v:line>
            <v:line style="position:absolute" from="2129,3052" to="2129,-177" stroked="true" strokeweight=".506205pt" strokecolor="#000000">
              <v:stroke dashstyle="solid"/>
            </v:line>
            <v:shape style="position:absolute;left:1474;top:7387;width:8958;height:3023" coordorigin="1474,7388" coordsize="8958,3023" path="m8174,3052l2129,3052m8174,2644l2129,2644m8174,2236l2129,2236m8174,1827l2129,1827m8174,1419l2129,1419m8174,1011l2129,1011e" filled="false" stroked="true" strokeweight=".506205pt" strokecolor="#000000">
              <v:path arrowok="t"/>
              <v:stroke dashstyle="dot"/>
            </v:shape>
            <v:shape style="position:absolute;left:2128;top:195;width:3307;height:409" coordorigin="2129,195" coordsize="3307,409" path="m2129,603l5435,603m2129,195l5435,195e" filled="false" stroked="true" strokeweight=".506205pt" strokecolor="#000000">
              <v:path arrowok="t"/>
              <v:stroke dashstyle="dot"/>
            </v:shape>
            <v:shape style="position:absolute;left:2128;top:-24;width:6046;height:3071" coordorigin="2129,-23" coordsize="6046,3071" path="m2129,2921l2130,2921,2130,2945,2131,2945,2131,2927,2133,2927,2133,2942,2134,2942,2134,2953,2135,2953,2135,2965,2137,2965,2137,2974,2138,2974,2138,2988,2140,2988,2140,2978,2141,2978,2141,2987,2142,2987,2142,3000,2144,3000,2144,3007,2145,3007,2145,3004,2146,3004,2146,3008,2148,3008,2148,2996,2149,2996,2149,3008,2150,3008,2150,3001,2152,3001,2152,3016,2153,3016,2153,3015,2154,3015,2154,3023,2156,3023,2156,3017,2157,3017,2157,3019,2158,3019,2160,3019,2160,3018,2161,3018,2161,3026,2163,3026,2163,3021,2164,3021,2164,3015,2165,3015,2165,3029,2167,3029,2167,3022,2168,3022,2168,3032,2169,3032,2169,3021,2171,3021,2172,3021,2172,3029,2173,3029,2173,3019,2175,3019,2175,3014,2176,3014,2176,3019,2177,3019,2177,3023,2179,3023,2179,3016,2180,3016,2180,3024,2181,3024,2181,3028,2183,3028,2183,3023,2184,3023,2184,3028,2186,3028,2186,3032,2187,3032,2187,3024,2188,3024,2188,3023,2190,3023,2190,3028,2191,3028,2191,3030,2192,3030,2192,3016,2194,3016,2194,3019,2195,3019,2195,3029,2196,3029,2196,3026,2198,3026,2198,3010,2199,3010,2199,3020,2200,3020,2200,3011,2202,3011,2202,3010,2203,3010,2203,3016,2204,3016,2204,3004,2206,3004,2206,3003,2207,3003,2207,2996,2209,2996,2209,2973,2210,2973,2210,2968,2211,2968,2213,2968,2213,2970,2214,2970,2214,2960,2215,2960,2215,2968,2217,2968,2217,2953,2218,2953,2218,2944,2219,2944,2219,2937,2221,2937,2221,2933,2222,2933,2222,2926,2223,2926,2223,2921,2225,2921,2225,2909,2226,2909,2226,2917,2227,2917,2227,2905,2229,2905,2229,2910,2230,2910,2230,2889,2232,2889,2232,2860,2233,2860,2233,2871,2234,2871,2234,2866,2236,2866,2236,2843,2237,2843,2237,2827,2238,2827,2238,2831,2240,2831,2240,2821,2241,2821,2241,2819,2242,2819,2242,2797,2244,2797,2244,2805,2245,2805,2245,2782,2246,2782,2246,2790,2248,2790,2248,2777,2249,2777,2249,2751,2250,2751,2250,2778,2252,2778,2252,2742,2253,2742,2253,2736,2255,2736,2255,2726,2256,2726,2256,2708,2257,2708,2257,2703,2259,2703,2259,2713,2260,2713,2260,2691,2261,2691,2261,2676,2263,2676,2263,2677,2264,2677,2264,2631,2265,2631,2265,2641,2267,2641,2267,2642,2268,2642,2268,2637,2269,2637,2269,2618,2271,2618,2271,2609,2272,2609,2272,2587,2273,2587,2273,2557,2275,2557,2275,2582,2276,2582,2276,2565,2278,2565,2278,2537,2279,2537,2279,2545,2280,2545,2280,2542,2282,2542,2282,2536,2283,2536,2283,2503,2284,2503,2284,2472,2286,2472,2286,2484,2287,2484,2287,2452,2288,2452,2288,2511,2290,2511,2290,2443,2291,2443,2291,2429,2292,2429,2292,2395,2294,2395,2294,2391,2295,2391,2295,2388,2296,2388,2296,2409,2298,2409,2298,2390,2299,2390,2299,2384,2301,2384,2301,2369,2302,2369,2302,2305,2303,2305,2303,2337,2305,2337,2305,2296,2306,2296,2306,2293,2307,2293,2307,2335,2309,2335,2309,2264,2310,2264,2310,2269,2311,2269,2311,2258,2313,2258,2313,2242,2314,2242,2314,2247,2315,2247,2315,2209,2317,2209,2317,2202,2318,2202,2318,2242,2319,2242,2319,2197,2321,2197,2321,2186,2322,2186,2322,2158,2324,2158,2324,2173,2325,2173,2325,2159,2326,2159,2326,2125,2328,2125,2328,2110,2329,2110,2329,2152,2330,2152,2330,2133,2332,2133,2332,2124,2333,2124,2333,2104,2334,2104,2334,2072,2336,2072,2336,2066,2337,2066,2337,2079,2338,2079,2338,2086,2340,2086,2340,2046,2341,2046,2341,2046,2342,2046,2342,2019,2344,2019,2344,2023,2345,2023,2345,2052,2347,2052,2347,2015,2348,2015,2348,1962,2349,1962,2349,1991,2351,1991,2351,1949,2352,1949,2352,1930,2353,1930,2353,2000,2355,2000,2355,1917,2356,1917,2356,1887,2357,1887,2357,1892,2359,1892,2359,1930,2360,1930,2360,1929,2361,1929,2361,1942,2363,1942,2363,1898,2364,1898,2364,1855,2365,1855,2365,1894,2367,1894,2367,1819,2368,1819,2368,1875,2370,1875,2370,1874,2371,1874,2371,1838,2372,1838,2372,1876,2374,1876,2374,1826,2375,1826,2375,1775,2376,1775,2376,1847,2378,1847,2378,1812,2379,1812,2379,1786,2380,1786,2380,1725,2382,1725,2382,1791,2383,1791,2383,1715,2384,1715,2384,1760,2386,1760,2386,1741,2387,1741,2387,1715,2388,1715,2388,1750,2390,1750,2390,1678,2391,1678,2391,1745,2393,1745,2393,1673,2394,1673,2394,1763,2395,1763,2395,1726,2397,1726,2397,1701,2398,1701,2398,1670,2399,1670,2399,1698,2401,1698,2401,1647,2402,1647,2402,1658,2403,1658,2403,1698,2405,1698,2405,1685,2406,1685,2406,1633,2407,1633,2407,1689,2409,1689,2409,1641,2410,1641,2410,1628,2411,1628,2411,1619,2413,1619,2413,1624,2414,1624,2414,1686,2416,1686,2416,1652,2417,1652,2417,1659,2418,1659,2418,1614,2420,1614,2420,1618,2421,1618,2421,1599,2422,1599,2422,1613,2424,1613,2424,1647,2425,1647,2425,1665,2426,1665,2426,1526,2428,1526,2428,1600,2429,1600,2429,1628,2430,1628,2430,1603,2432,1603,2432,1685,2433,1685,2433,1582,2434,1582,2434,1600,2436,1600,2436,1569,2437,1569,2437,1564,2439,1564,2439,1548,2440,1548,2440,1553,2441,1553,2441,1501,2443,1501,2443,1530,2444,1530,2444,1531,2445,1531,2445,1591,2447,1591,2447,1536,2448,1536,2448,1550,2449,1550,2449,1521,2451,1521,2451,1502,2452,1502,2452,1511,2453,1511,2453,1517,2455,1517,2455,1512,2456,1512,2456,1461,2457,1461,2457,1487,2459,1487,2459,1532,2460,1532,2460,1482,2462,1482,2462,1472,2463,1472,2463,1552,2464,1552,2464,1536,2466,1536,2466,1488,2467,1488,2467,1467,2468,1467,2468,1508,2470,1508,2470,1445,2471,1445,2471,1483,2472,1483,2472,1445,2474,1445,2474,1489,2475,1489,2475,1475,2476,1475,2476,1457,2478,1457,2478,1480,2479,1480,2479,1464,2480,1464,2480,1406,2482,1406,2482,1458,2483,1458,2483,1388,2485,1388,2485,1413,2486,1413,2486,1473,2487,1473,2487,1480,2489,1480,2489,1429,2490,1429,2490,1429,2491,1429,2491,1402,2493,1402,2493,1409,2494,1409,2494,1439,2495,1439,2495,1391,2497,1391,2497,1342,2498,1342,2498,1411,2499,1411,2499,1421,2501,1421,2501,1405,2502,1405,2502,1408,2503,1408,2503,1409,2505,1409,2505,1418,2506,1418,2506,1433,2508,1433,2508,1421,2509,1421,2509,1363,2510,1363,2510,1349,2512,1349,2512,1354,2513,1354,2513,1360,2514,1360,2514,1403,2516,1403,2516,1313,2517,1313,2517,1394,2518,1394,2518,1335,2520,1335,2520,1322,2521,1322,2521,1313,2522,1313,2522,1318,2524,1318,2524,1343,2525,1343,2525,1413,2526,1413,2526,1370,2528,1370,2528,1441,2529,1441,2529,1334,2531,1334,2531,1373,2532,1373,2532,1372,2533,1372,2533,1351,2535,1351,2535,1325,2536,1325,2536,1396,2537,1396,2537,1379,2539,1379,2539,1329,2540,1329,2540,1333,2541,1333,2541,1331,2543,1331,2543,1333,2544,1333,2544,1315,2545,1315,2545,1337,2547,1337,2547,1366,2548,1366,2548,1333,2549,1333,2549,1320,2551,1320,2551,1268,2552,1268,2552,1301,2554,1301,2554,1306,2555,1306,2555,1312,2556,1312,2556,1254,2558,1254,2558,1268,2559,1268,2559,1317,2560,1317,2560,1332,2562,1332,2562,1314,2563,1314,2563,1289,2564,1289,2564,1230,2566,1230,2566,1240,2567,1240,2567,1264,2568,1264,2568,1335,2570,1335,2570,1322,2571,1322,2571,1284,2572,1284,2572,1264,2574,1264,2574,1263,2575,1263,2575,1253,2577,1253,2577,1302,2578,1302,2578,1296,2579,1296,2579,1259,2581,1259,2581,1236,2582,1236,2582,1277,2583,1277,2583,1276,2585,1276,2585,1193,2586,1193,2586,1275,2587,1275,2587,1273,2589,1273,2589,1238,2590,1238,2590,1201,2591,1201,2591,1232,2593,1232,2593,1260,2594,1260,2594,1263,2595,1263,2595,1223,2597,1223,2597,1268,2598,1268,2598,1285,2600,1285,2600,1238,2601,1238,2601,1286,2602,1286,2602,1235,2604,1235,2604,1222,2605,1222,2605,1218,2606,1218,2606,1235,2608,1235,2608,1198,2609,1198,2609,1178,2610,1178,2610,1258,2612,1258,2612,1157,2613,1157,2613,1188,2614,1188,2614,1160,2616,1160,2616,1208,2617,1208,2617,1218,2618,1218,2618,1246,2620,1246,2620,1194,2621,1194,2621,1160,2623,1160,2623,1194,2624,1194,2624,1184,2625,1184,2625,1202,2627,1202,2627,1208,2628,1208,2628,1194,2629,1194,2629,1250,2631,1250,2631,1207,2632,1207,2632,1135,2633,1135,2633,1149,2635,1149,2635,1129,2636,1129,2636,1148,2637,1148,2637,1175,2639,1175,2639,1129,2640,1129,2640,1151,2641,1151,2641,1123,2643,1123,2643,1081,2644,1081,2644,1150,2646,1150,2646,1169,2647,1169,2647,1164,2648,1164,2648,1163,2650,1163,2650,1142,2651,1142,2651,1110,2652,1110,2652,1092,2654,1092,2654,1091,2655,1091,2655,1158,2656,1158,2656,1100,2658,1100,2658,1124,2659,1124,2659,1046,2660,1046,2660,1102,2662,1102,2662,1115,2663,1115,2663,1137,2664,1137,2664,1072,2666,1072,2666,1107,2667,1107,2667,1115,2669,1115,2670,1115,2670,1089,2671,1089,2671,1046,2673,1046,2673,1049,2674,1049,2674,1016,2675,1016,2675,1068,2677,1068,2677,1102,2678,1102,2678,1048,2679,1048,2679,1067,2681,1067,2681,1066,2682,1066,2682,1015,2683,1015,2683,1003,2685,1003,2685,1136,2686,1136,2686,1035,2687,1035,2687,1008,2689,1008,2689,1058,2690,1058,2692,1058,2692,988,2693,988,2693,1045,2694,1045,2694,1027,2696,1027,2696,1062,2697,1062,2697,1024,2698,1024,2698,1075,2700,1075,2700,1103,2701,1103,2701,1064,2702,1064,2702,1068,2704,1068,2704,1037,2705,1037,2705,1019,2706,1019,2706,969,2708,969,2708,1025,2709,1025,2709,977,2710,977,2710,978,2712,978,2712,958,2713,958,2713,1009,2715,1009,2715,992,2716,992,2716,1013,2717,1013,2717,980,2719,980,2719,1007,2720,1007,2720,983,2721,983,2721,936,2723,936,2723,988,2724,988,2724,941,2725,941,2725,882,2727,882,2727,1007,2728,1007,2728,1064,2729,1064,2729,976,2731,976,2731,945,2732,945,2732,978,2733,978,2733,983,2735,983,2735,876,2736,876,2736,986,2738,986,2738,990,2739,990,2739,1013,2740,1013,2740,963,2742,963,2742,964,2743,964,2743,974,2744,974,2744,955,2746,955,2746,981,2747,981,2747,985,2748,985,2748,888,2750,888,2750,903,2751,903,2751,914,2752,914,2754,914,2754,868,2755,868,2755,917,2756,917,2756,926,2758,926,2758,834,2759,834,2759,924,2761,924,2761,904,2762,904,2762,879,2763,879,2763,969,2765,969,2765,924,2766,924,2766,969,2767,969,2767,949,2769,949,2769,892,2770,892,2770,925,2771,925,2771,888,2773,888,2773,860,2774,860,2774,886,2775,886,2775,853,2777,853,2777,901,2778,901,2778,851,2779,851,2779,879,2781,879,2781,851,2782,851,2782,898,2783,898,2783,879,2785,879,2785,809,2786,809,2786,790,2788,790,2788,886,2789,886,2789,920,2790,920,2790,892,2792,892,2792,894,2793,894,2793,887,2794,887,2794,851,2796,851,2796,868,2797,868,2797,874,2798,874,2798,873,2800,873,2800,788,2801,788,2801,818,2802,818,2802,749,2804,749,2804,801,2805,801,2805,825,2806,825,2806,860,2808,860,2808,797,2809,797,2809,846,2811,846,2811,821,2812,821,2812,823,2813,823,2813,785,2815,785,2815,762,2816,762,2816,848,2817,848,2817,765,2819,765,2819,826,2820,826,2820,787,2821,787,2821,769,2823,769,2823,823,2824,823,2824,711,2825,711,2825,751,2827,751,2827,776,2828,776,2828,765,2829,765,2829,788,2831,788,2831,782,2832,782,2832,775,2834,775,2834,757,2835,757,2835,759,2836,759,2836,685,2838,685,2838,786,2839,786,2839,711,2840,711,2840,708,2842,708,2842,743,2843,743,2843,709,2844,709,2844,763,2846,763,2846,728,2847,728,2847,682,2848,682,2848,748,2850,748,2850,833,2851,833,2851,738,2852,738,2852,736,2854,736,2854,692,2855,692,2855,775,2857,775,2857,694,2858,694,2858,714,2859,714,2859,700,2861,700,2861,713,2862,713,2862,694,2863,694,2863,751,2865,751,2865,674,2866,674,2866,735,2867,735,2867,709,2869,709,2869,700,2870,700,2870,689,2871,689,2871,688,2873,688,2873,656,2874,656,2874,692,2875,692,2875,715,2877,715,2877,677,2878,677,2878,717,2880,717,2880,707,2881,707,2881,734,2882,734,2882,615,2884,615,2884,732,2885,732,2885,692,2886,692,2886,701,2888,701,2888,572,2889,572,2889,623,2890,623,2890,674,2892,674,2892,683,2893,683,2893,690,2894,690,2894,719,2896,719,2896,644,2897,644,2897,676,2898,676,2898,653,2900,653,2900,657,2901,657,2901,621,2903,621,2903,648,2904,648,2904,628,2905,628,2905,651,2907,651,2907,605,2908,605,2908,623,2909,623,2909,623,2911,623,2911,606,2912,606,2912,587,2913,587,2913,609,2915,609,2915,674,2916,674,2916,523,2917,523,2917,581,2919,581,2919,670,2920,670,2920,597,2921,597,2921,610,2923,610,2923,635,2924,635,2924,544,2926,544,2926,482,2927,482,2927,581,2928,581,2928,657,2930,657,2930,586,2931,586,2931,562,2932,562,2932,610,2934,610,2934,609,2935,609,2935,585,2936,585,2936,496,2938,496,2938,583,2939,583,2939,595,2940,595,2940,479,2942,479,2942,624,2943,624,2943,533,2944,533,2944,591,2946,591,2946,525,2947,525,2947,450,2949,450,2949,508,2950,508,2950,507,2951,507,2951,467,2953,467,2953,498,2954,498,2954,482,2955,482,2955,448,2957,448,2957,537,2958,537,2958,552,2959,552,2959,452,2961,452,2961,491,2962,491,2962,472,2963,472,2963,552,2965,552,2965,589,2966,589,2966,456,2967,456,2967,510,2969,510,2969,511,2970,511,2970,523,2972,523,2972,520,2973,520,2973,455,2974,455,2974,546,2976,546,2976,498,2977,498,2977,568,2978,568,2978,448,2980,448,2980,426,2981,426,2981,528,2982,528,2982,463,2984,463,2984,527,2985,527,2985,470,2986,470,2986,500,2988,500,2988,467,2989,467,2989,443,2990,443,2990,499,2992,499,2992,452,2993,452,2993,520,2995,520,2995,458,2996,458,2996,455,2997,455,2997,468,2999,468,2999,433,3000,433,3000,490,3001,490,3001,447,3003,447,3003,407,3004,407,3004,449,3005,449,3005,404,3007,404,3007,434,3008,434,3008,398,3009,398,3009,466,3011,466,3011,496,3012,496,3012,332,3013,332,3013,382,3015,382,3015,463,3016,463,3016,368,3018,368,3018,350,3019,350,3019,407,3020,407,3020,450,3022,450,3022,384,3023,384,3023,386,3024,386,3024,452,3026,452,3026,311,3027,311,3027,386,3028,386,3028,453,3030,453,3030,308,3031,308,3031,459,3032,459,3032,404,3034,404,3034,369,3035,369,3035,391,3036,391,3036,390,3038,390,3039,390,3039,353,3041,353,3041,427,3042,427,3042,362,3043,362,3043,367,3045,367,3045,369,3046,369,3046,343,3047,343,3047,416,3049,416,3049,357,3050,357,3050,367,3051,367,3051,355,3053,355,3053,409,3054,409,3054,331,3055,331,3055,337,3057,337,3057,316,3058,316,3058,351,3059,351,3059,269,3061,269,3061,276,3062,276,3062,310,3064,310,3064,330,3065,330,3065,352,3066,352,3066,328,3068,328,3068,324,3069,324,3069,330,3070,330,3070,334,3072,334,3072,287,3073,287,3073,275,3074,275,3074,349,3076,349,3076,298,3077,298,3077,341,3078,341,3078,421,3080,421,3080,284,3081,284,3081,290,3082,290,3082,355,3084,355,3084,250,3085,250,3085,326,3087,326,3087,290,3088,290,3088,317,3089,317,3089,314,3091,314,3091,353,3092,353,3092,229,3093,229,3093,334,3095,334,3095,326,3096,326,3096,275,3097,275,3097,325,3099,325,3099,330,3100,330,3100,226,3101,226,3101,310,3103,310,3103,316,3104,316,3104,233,3105,233,3105,267,3107,267,3107,342,3108,342,3108,316,3110,316,3110,324,3111,324,3111,332,3112,332,3112,213,3114,213,3114,226,3115,226,3115,279,3116,279,3116,260,3118,260,3118,209,3119,209,3119,272,3120,272,3120,250,3122,250,3122,256,3123,256,3123,283,3124,283,3124,220,3126,220,3126,230,3127,230,3127,250,3128,250,3128,330,3130,330,3130,253,3131,253,3131,147,3133,147,3133,292,3134,292,3134,167,3135,167,3135,230,3137,230,3137,209,3138,209,3138,322,3139,322,3139,270,3141,270,3141,209,3142,209,3142,229,3143,229,3143,206,3145,206,3145,214,3146,214,3146,227,3147,227,3147,230,3149,230,3149,266,3150,266,3150,214,3151,214,3151,185,3153,185,3153,204,3154,204,3154,235,3156,235,3156,209,3157,209,3157,234,3158,234,3158,255,3160,255,3160,224,3161,224,3161,190,3162,190,3162,199,3164,199,3164,198,3165,198,3166,198,3166,160,3168,160,3168,191,3169,191,3169,171,3170,171,3170,136,3172,136,3172,135,3173,135,3173,156,3174,156,3174,211,3176,211,3176,231,3177,231,3177,251,3179,251,3179,240,3180,240,3180,188,3181,188,3181,222,3183,222,3183,221,3184,221,3184,246,3185,246,3185,126,3187,126,3187,167,3188,167,3188,184,3189,184,3189,161,3191,161,3191,199,3192,199,3192,149,3193,149,3193,178,3195,178,3195,156,3196,156,3196,142,3197,142,3197,156,3199,156,3199,139,3200,139,3200,95,3202,95,3202,122,3203,122,3203,156,3204,156,3204,119,3206,119,3206,176,3207,176,3207,218,3208,218,3208,144,3210,144,3210,110,3211,110,3211,142,3212,142,3212,82,3214,82,3214,170,3215,170,3215,107,3216,107,3216,158,3218,158,3218,200,3219,200,3219,210,3220,210,3220,154,3222,154,3222,165,3223,165,3223,157,3225,157,3225,149,3226,149,3226,94,3227,94,3227,153,3229,153,3229,130,3230,130,3230,173,3231,173,3231,104,3233,104,3233,199,3234,199,3234,201,3235,201,3235,98,3237,98,3237,183,3238,183,3238,73,3239,73,3239,82,3241,82,3241,140,3242,140,3242,149,3243,149,3243,94,3245,94,3245,143,3246,143,3246,145,3248,145,3248,86,3249,86,3249,145,3250,145,3250,107,3252,107,3252,140,3253,140,3253,191,3254,191,3254,70,3256,70,3256,122,3257,122,3257,121,3258,121,3258,131,3260,131,3260,159,3261,159,3261,93,3262,93,3262,125,3264,125,3264,98,3265,98,3265,102,3266,102,3266,37,3268,37,3268,114,3269,114,3269,71,3271,71,3271,144,3272,144,3272,53,3273,53,3273,109,3275,109,3275,127,3276,127,3276,157,3277,157,3277,140,3279,140,3279,120,3280,120,3280,116,3281,116,3281,85,3283,85,3283,86,3284,86,3284,129,3285,129,3285,84,3287,84,3287,131,3288,131,3288,98,3289,98,3289,90,3291,90,3291,40,3292,40,3292,101,3294,101,3294,80,3295,80,3296,80,3296,72,3298,72,3298,121,3299,121,3299,80,3300,80,3300,105,3302,105,3302,108,3303,108,3303,115,3304,115,3304,118,3306,118,3306,119,3307,119,3307,91,3308,91,3308,103,3310,103,3310,110,3311,110,3311,84,3312,84,3312,54,3314,54,3314,115,3315,115,3315,184,3317,184,3317,173,3318,173,3318,71,3319,71,3319,2,3321,2,3321,124,3322,124,3322,101,3323,101,3323,132,3325,132,3325,75,3326,75,3326,-23,3327,-23,3327,119,3329,119,3329,123,3330,123,3330,132,3331,132,3331,120,3333,120,3333,153,3334,153,3334,171,3335,171,3335,149,3337,149,3337,62,3338,62,3338,78,3340,78,3340,90,3341,90,3341,177,3342,177,3342,80,3344,80,3344,100,3345,100,3345,74,3346,74,3346,95,3348,95,3348,148,3349,148,3349,131,3350,131,3350,138,3352,138,3352,160,3353,160,3353,93,3354,93,3354,74,3356,74,3356,68,3357,68,3357,69,3358,69,3358,81,3360,81,3360,131,3361,131,3361,199,3363,199,3363,46,3364,46,3364,112,3365,112,3365,76,3367,76,3367,96,3368,96,3368,53,3369,53,3369,-6,3371,-6,3371,56,3372,56,3372,97,3373,97,3373,63,3375,63,3375,44,3376,44,3376,72,3377,72,3377,119,3379,119,3379,145,3380,145,3380,78,3381,78,3381,39,3383,39,3383,157,3384,157,3384,119,3386,119,3386,77,3387,77,3387,127,3388,127,3388,99,3390,99,3390,96,3391,96,3391,105,3392,105,3392,93,3394,93,3394,118,3395,118,3395,144,3396,144,3396,165,3398,165,3398,156,3399,156,3399,123,3400,123,3400,115,3402,115,3402,91,3403,91,3403,85,3404,85,3404,71,3406,71,3406,120,3407,120,3407,153,3409,153,3409,138,3410,138,3410,123,3411,123,3411,106,3413,106,3413,131,3414,131,3414,131,3415,131,3415,139,3417,139,3417,89,3418,89,3418,66,3419,66,3419,168,3421,168,3421,154,3422,154,3422,139,3423,139,3423,163,3425,163,3425,164,3426,164,3426,91,3427,91,3427,153,3429,153,3429,193,3430,193,3430,157,3432,157,3432,147,3433,147,3433,124,3434,124,3434,171,3436,171,3436,176,3437,176,3437,154,3438,154,3438,180,3440,180,3440,181,3441,181,3441,65,3442,65,3442,111,3444,111,3444,110,3445,110,3445,212,3446,212,3446,149,3448,149,3448,140,3449,140,3449,82,3450,82,3450,171,3452,171,3452,202,3453,202,3453,190,3454,190,3454,160,3456,160,3456,97,3457,97,3457,124,3459,124,3459,172,3460,172,3460,122,3461,122,3461,132,3463,132,3463,161,3464,161,3464,172,3465,172,3465,162,3467,162,3467,155,3468,155,3468,186,3469,186,3469,132,3471,132,3471,148,3472,148,3472,220,3473,220,3473,168,3475,168,3475,165,3476,165,3476,167,3477,167,3477,122,3479,122,3479,177,3480,177,3480,245,3482,245,3482,196,3483,196,3483,125,3484,125,3484,123,3486,123,3486,190,3487,190,3487,268,3488,268,3488,182,3490,182,3490,242,3491,242,3491,198,3492,198,3492,251,3494,251,3494,152,3495,152,3495,169,3496,169,3496,201,3498,201,3498,234,3499,234,3499,193,3500,193,3500,279,3502,279,3502,236,3503,236,3503,179,3505,179,3505,255,3506,255,3506,205,3507,205,3507,167,3509,167,3509,279,3510,279,3510,240,3511,240,3511,177,3513,177,3513,234,3514,234,3514,277,3515,277,3515,209,3517,209,3517,166,3518,166,3518,219,3519,219,3519,255,3521,255,3521,218,3522,218,3522,269,3523,269,3523,254,3525,254,3525,254,3526,254,3526,183,3528,183,3528,273,3529,273,3529,197,3530,197,3530,217,3532,217,3532,181,3533,181,3533,265,3534,265,3534,181,3536,181,3536,232,3537,232,3537,303,3538,303,3538,225,3540,225,3540,241,3541,241,3541,230,3542,230,3542,277,3544,277,3544,285,3545,285,3545,306,3546,306,3546,263,3548,263,3548,254,3549,254,3549,296,3551,296,3551,262,3552,262,3552,280,3553,280,3553,288,3555,288,3555,284,3556,284,3556,301,3557,301,3557,261,3559,261,3559,298,3560,298,3560,363,3561,363,3561,374,3563,374,3563,304,3564,304,3564,299,3565,299,3565,329,3567,329,3567,334,3568,334,3568,340,3569,340,3569,316,3571,316,3572,316,3572,336,3574,336,3574,273,3575,273,3575,243,3576,243,3576,368,3578,368,3578,306,3579,306,3579,281,3580,281,3580,333,3582,333,3582,295,3583,295,3583,336,3584,336,3584,378,3586,378,3586,322,3587,322,3587,357,3588,357,3588,345,3590,345,3590,325,3591,325,3591,389,3592,389,3592,314,3594,314,3594,314,3595,314,3595,345,3597,345,3597,318,3598,318,3598,308,3599,308,3599,345,3601,345,3601,395,3602,395,3602,372,3603,372,3603,325,3605,325,3605,368,3606,368,3606,411,3607,411,3607,378,3609,378,3609,399,3610,399,3610,363,3611,363,3611,318,3613,318,3613,374,3614,374,3614,401,3615,401,3615,424,3617,424,3617,416,3618,416,3618,414,3620,414,3620,372,3621,372,3621,429,3622,429,3622,421,3624,421,3624,407,3625,407,3625,419,3626,419,3626,403,3628,403,3628,429,3629,429,3629,434,3630,434,3630,498,3632,498,3632,425,3633,425,3633,428,3634,428,3634,350,3636,350,3636,432,3637,432,3637,497,3638,497,3638,473,3640,473,3640,442,3641,442,3641,481,3643,481,3644,481,3644,548,3645,548,3645,447,3647,447,3647,462,3648,462,3648,494,3649,494,3649,520,3651,520,3651,494,3652,494,3652,511,3653,511,3653,504,3655,504,3655,541,3656,541,3656,447,3657,447,3657,539,3659,539,3659,531,3660,531,3660,491,3661,491,3661,459,3663,459,3663,428,3664,428,3664,469,3666,469,3666,559,3667,559,3667,504,3668,504,3668,495,3670,495,3670,512,3671,512,3671,519,3672,519,3672,454,3674,454,3674,538,3675,538,3675,488,3676,488,3676,558,3678,558,3678,556,3679,556,3679,536,3680,536,3680,495,3682,495,3682,552,3683,552,3683,639,3684,639,3684,528,3686,528,3686,495,3687,495,3687,558,3689,558,3689,661,3690,661,3690,566,3691,566,3693,566,3693,570,3694,570,3694,520,3695,520,3695,585,3697,585,3697,610,3698,610,3698,541,3699,541,3699,601,3701,601,3701,525,3702,525,3702,640,3703,640,3703,609,3705,609,3705,597,3706,597,3706,651,3707,651,3707,702,3709,702,3709,577,3710,577,3710,650,3712,650,3712,652,3713,652,3713,636,3714,636,3714,661,3716,661,3716,635,3717,635,3717,613,3718,613,3718,620,3720,620,3720,686,3721,686,3721,750,3722,750,3722,634,3724,634,3724,694,3725,694,3725,660,3726,660,3726,663,3728,663,3728,676,3729,676,3729,726,3730,726,3730,696,3732,696,3732,676,3733,676,3733,748,3735,748,3735,723,3736,723,3736,748,3737,748,3737,715,3739,715,3739,696,3740,696,3740,715,3741,715,3741,710,3743,710,3743,687,3744,687,3744,781,3745,781,3745,648,3747,648,3747,780,3748,780,3748,796,3749,796,3749,763,3751,763,3751,860,3752,860,3752,791,3753,791,3753,803,3755,803,3755,800,3756,800,3756,713,3758,713,3758,766,3759,766,3759,839,3760,839,3760,823,3762,823,3762,773,3763,773,3763,802,3764,802,3764,762,3766,762,3766,768,3767,768,3767,754,3768,754,3768,764,3770,764,3770,858,3771,858,3771,736,3772,736,3772,876,3774,876,3774,869,3775,869,3775,796,3776,796,3776,777,3778,777,3778,838,3779,838,3779,839,3781,839,3781,847,3782,847,3782,848,3783,848,3783,870,3785,870,3785,883,3786,883,3786,824,3787,824,3787,828,3789,828,3789,972,3790,972,3790,895,3791,895,3791,875,3793,875,3793,879,3794,879,3794,942,3795,942,3795,908,3797,908,3797,873,3798,873,3798,870,3799,870,3799,956,3801,956,3801,955,3802,955,3802,913,3804,913,3804,920,3805,920,3805,908,3806,908,3806,966,3808,966,3808,945,3809,945,3809,945,3810,945,3810,944,3812,944,3812,920,3813,920,3813,952,3814,952,3814,978,3816,978,3816,944,3817,944,3817,1019,3818,1019,3818,1013,3820,1013,3820,986,3821,986,3821,994,3822,994,3822,975,3824,975,3824,1003,3825,1003,3825,1016,3827,1016,3827,995,3828,995,3828,1031,3829,1031,3829,945,3831,945,3831,966,3832,966,3832,1023,3833,1023,3833,1031,3835,1031,3835,986,3836,986,3836,1025,3837,1025,3837,1077,3839,1077,3839,1042,3840,1042,3840,1069,3841,1069,3841,1062,3843,1062,3843,1105,3844,1105,3844,1091,3845,1091,3845,1083,3847,1083,3847,1053,3848,1053,3848,1074,3850,1074,3850,1046,3851,1046,3851,1090,3852,1090,3852,1156,3854,1156,3854,1064,3855,1064,3855,1125,3856,1125,3856,1112,3858,1112,3858,1095,3859,1095,3859,1152,3860,1152,3860,1126,3862,1126,3862,1144,3863,1144,3863,1167,3864,1167,3864,1101,3866,1101,3866,1191,3867,1191,3867,1119,3868,1119,3868,1070,3870,1070,3870,1151,3871,1151,3871,1087,3873,1087,3873,1202,3874,1202,3874,1174,3875,1174,3875,1222,3877,1222,3877,1210,3878,1210,3878,1158,3879,1158,3879,1193,3881,1193,3881,1221,3882,1221,3882,1251,3883,1251,3883,1211,3885,1211,3885,1201,3886,1201,3886,1126,3887,1126,3887,1217,3889,1217,3889,1166,3890,1166,3890,1232,3891,1232,3891,1236,3893,1236,3893,1273,3894,1273,3894,1293,3896,1293,3896,1282,3897,1282,3897,1260,3898,1260,3898,1241,3900,1241,3900,1317,3901,1317,3901,1298,3902,1298,3902,1284,3904,1284,3904,1271,3905,1271,3905,1234,3906,1234,3906,1228,3908,1228,3908,1260,3909,1260,3909,1310,3910,1310,3910,1278,3912,1278,3912,1279,3913,1279,3913,1308,3914,1308,3914,1338,3916,1338,3916,1318,3917,1318,3917,1316,3919,1316,3919,1338,3920,1338,3920,1345,3921,1345,3921,1373,3923,1373,3923,1367,3924,1367,3924,1362,3925,1362,3925,1335,3927,1335,3927,1368,3928,1368,3928,1391,3929,1391,3929,1357,3931,1357,3931,1400,3932,1400,3932,1360,3933,1360,3933,1362,3935,1362,3935,1438,3936,1438,3936,1343,3937,1343,3937,1403,3939,1403,3939,1390,3940,1390,3940,1409,3942,1409,3942,1401,3943,1401,3943,1454,3944,1454,3944,1395,3946,1395,3946,1396,3947,1396,3947,1387,3948,1387,3948,1422,3950,1422,3950,1465,3951,1465,3951,1487,3952,1487,3952,1426,3954,1426,3954,1435,3955,1435,3955,1433,3956,1433,3956,1434,3958,1434,3958,1426,3959,1426,3959,1433,3960,1433,3960,1476,3962,1476,3962,1438,3963,1438,3963,1471,3965,1471,3965,1468,3966,1468,3966,1491,3967,1491,3967,1498,3969,1498,3969,1467,3970,1467,3970,1489,3971,1489,3971,1509,3973,1509,3973,1507,3974,1507,3974,1535,3975,1535,3975,1519,3977,1519,3977,1535,3978,1535,3978,1509,3979,1509,3979,1511,3981,1511,3981,1559,3982,1559,3982,1504,3983,1504,3983,1520,3985,1520,3985,1554,3986,1554,3986,1569,3988,1569,3988,1531,3989,1531,3989,1555,3990,1555,3990,1557,3992,1557,3992,1531,3993,1531,3993,1595,3994,1595,3994,1538,3996,1538,3996,1632,3997,1632,3997,1610,3998,1610,3998,1625,4000,1625,4000,1644,4001,1644,4001,1571,4002,1571,4002,1595,4004,1595,4004,1667,4005,1667,4005,1682,4006,1682,4006,1631,4008,1631,4008,1674,4009,1674,4009,1684,4011,1684,4011,1630,4012,1630,4012,1611,4013,1611,4013,1653,4015,1653,4015,1708,4016,1708,4016,1653,4017,1653,4017,1655,4019,1655,4019,1715,4020,1715,4020,1640,4021,1640,4021,1697,4023,1697,4023,1710,4024,1710,4024,1712,4025,1712,4025,1717,4027,1717,4027,1711,4028,1711,4028,1743,4029,1743,4029,1639,4031,1639,4031,1724,4032,1724,4032,1690,4034,1690,4034,1701,4035,1701,4035,1727,4036,1727,4036,1784,4038,1784,4038,1725,4039,1725,4039,1663,4040,1663,4040,1742,4042,1742,4042,1741,4043,1741,4043,1794,4044,1794,4044,1760,4046,1760,4046,1804,4047,1804,4047,1737,4048,1737,4048,1777,4050,1777,4050,1740,4051,1740,4051,1721,4052,1721,4052,1783,4054,1783,4054,1773,4055,1773,4055,1768,4056,1768,4056,1818,4058,1818,4058,1796,4059,1796,4059,1734,4061,1734,4061,1754,4062,1754,4062,1816,4063,1816,4063,1808,4065,1808,4065,1769,4066,1769,4066,1800,4067,1800,4067,1834,4069,1834,4069,1810,4070,1810,4070,1764,4071,1764,4071,1757,4073,1757,4073,1783,4074,1783,4074,1828,4075,1828,4075,1825,4077,1825,4077,1828,4078,1828,4078,1854,4080,1854,4080,1813,4081,1813,4081,1830,4082,1830,4082,1843,4084,1843,4084,1891,4085,1891,4085,1895,4086,1895,4086,1901,4088,1901,4088,1854,4089,1854,4089,1861,4090,1861,4090,1862,4092,1862,4092,1887,4093,1887,4093,1878,4094,1878,4094,1929,4096,1929,4096,1929,4097,1929,4097,1897,4098,1897,4098,1874,4100,1874,4100,1891,4101,1891,4101,1899,4103,1899,4103,1876,4104,1876,4104,1893,4105,1893,4105,1942,4107,1942,4107,1928,4108,1928,4108,1982,4109,1982,4109,1961,4111,1961,4111,1929,4112,1929,4112,1951,4113,1951,4113,1934,4115,1934,4115,1933,4116,1933,4116,1981,4117,1981,4117,1980,4119,1980,4119,1962,4120,1962,4120,1948,4121,1948,4121,1933,4123,1933,4123,1920,4124,1920,4124,1976,4125,1976,4125,1966,4127,1966,4127,2011,4128,2011,4128,1975,4130,1975,4130,1958,4131,1958,4131,1982,4132,1982,4132,1980,4134,1980,4134,2000,4135,2000,4135,2030,4136,2030,4136,1984,4138,1984,4138,2025,4139,2025,4139,2042,4140,2042,4140,2052,4142,2052,4142,2027,4143,2027,4143,2036,4144,2036,4144,1996,4146,1996,4146,2020,4147,2020,4147,2046,4148,2046,4148,2070,4150,2070,4150,2037,4151,2037,4151,2054,4153,2054,4153,2085,4154,2085,4154,2038,4155,2038,4155,2054,4157,2054,4157,2021,4158,2021,4158,2082,4159,2082,4159,2058,4161,2058,4161,2069,4162,2069,4162,2079,4163,2079,4163,2083,4165,2083,4165,2075,4166,2075,4166,2122,4167,2122,4167,2096,4169,2096,4169,2066,4170,2066,4170,2107,4171,2107,4171,2083,4173,2083,4173,2095,4174,2095,4174,2112,4176,2112,4176,2120,4177,2120,4177,2143,4178,2143,4178,2124,4180,2124,4180,2062,4181,2062,4181,2110,4182,2110,4182,2129,4184,2129,4184,2092,4185,2092,4185,2138,4186,2138,4186,2101,4188,2101,4188,2117,4189,2117,4189,2114,4190,2114,4190,2135,4192,2135,4192,2128,4193,2128,4193,2140,4194,2140,4194,2134,4196,2134,4196,2162,4197,2162,4197,2130,4199,2130,4199,2159,4200,2159,4200,2148,4201,2148,4201,2193,4203,2193,4203,2150,4204,2150,4204,2140,4205,2140,4205,2175,4207,2175,4207,2146,4208,2146,4208,2143,4209,2143,4209,2147,4211,2147,4211,2186,4212,2186,4212,2222,4213,2222,4213,2165,4215,2165,4215,2174,4216,2174,4216,2186,4217,2186,4217,2175,4219,2175,4219,2227,4220,2227,4220,2193,4222,2193,4222,2206,4223,2206,4223,2199,4224,2199,4224,2227,4226,2227,4226,2187,4227,2187,4227,2207,4228,2207,4228,2230,4230,2230,4230,2182,4231,2182,4231,2196,4232,2196,4232,2234,4234,2234,4234,2245,4235,2245,4235,2249,4236,2249,4236,2210,4238,2210,4238,2218,4239,2218,4239,2212,4240,2212,4240,2252,4242,2252,4242,2209,4243,2209,4243,2249,4245,2249,4245,2292,4246,2292,4246,2242,4247,2242,4247,2234,4249,2234,4249,2280,4250,2280,4250,2275,4251,2275,4251,2248,4253,2248,4253,2240,4254,2240,4254,2256,4255,2256,4255,2280,4257,2280,4257,2231,4258,2231,4258,2291,4259,2291,4259,2284,4261,2284,4261,2313,4262,2313,4262,2277,4263,2277,4263,2251,4265,2251,4265,2263,4266,2263,4266,2296,4268,2296,4268,2312,4269,2312,4269,2280,4270,2280,4270,2293,4272,2293,4272,2281,4273,2281,4273,2304,4274,2304,4274,2296,4276,2296,4276,2317,4277,2317,4277,2325,4278,2325,4278,2318,4280,2318,4280,2325,4281,2325,4281,2356,4282,2356,4282,2296,4284,2296,4284,2304,4285,2304,4285,2307,4286,2307,4286,2346,4288,2346,4288,2301,4289,2301,4289,2325,4291,2325,4291,2350,4292,2350,4292,2292,4293,2292,4293,2360,4295,2360,4295,2305,4296,2305,4296,2310,4297,2310,4297,2331,4299,2331,4299,2348,4300,2348,4300,2363,4301,2363,4301,2322,4303,2322,4303,2340,4304,2340,4305,2340,4305,2359,4307,2359,4307,2364,4308,2364,4308,2371,4309,2371,4309,2365,4311,2365,4311,2359,4312,2359,4312,2389,4314,2389,4314,2385,4315,2385,4315,2345,4316,2345,4316,2380,4318,2380,4318,2392,4319,2392,4319,2388,4320,2388,4320,2384,4322,2384,4322,2392,4323,2392,4323,2404,4324,2404,4324,2399,4326,2399,4326,2417,4327,2417,4327,2381,4328,2381,4328,2404,4330,2404,4330,2395,4331,2395,4331,2413,4332,2413,4332,2387,4334,2387,4334,2398,4335,2398,4335,2386,4337,2386,4337,2439,4338,2439,4338,2441,4339,2441,4339,2418,4341,2418,4341,2412,4342,2412,4342,2447,4343,2447,4343,2434,4345,2434,4345,2403,4346,2403,4346,2398,4347,2398,4347,2434,4349,2434,4349,2429,4350,2429,4350,2440,4351,2440,4351,2449,4353,2449,4353,2426,4354,2426,4354,2453,4355,2453,4355,2459,4357,2459,4357,2440,4358,2440,4358,2433,4360,2433,4360,2435,4361,2435,4361,2422,4362,2422,4362,2476,4364,2476,4364,2453,4365,2453,4365,2415,4366,2415,4366,2449,4368,2449,4368,2439,4369,2439,4369,2476,4370,2476,4370,2488,4372,2488,4372,2434,4373,2434,4373,2493,4374,2493,4374,2463,4376,2463,4376,2475,4377,2475,4377,2482,4378,2482,4378,2469,4380,2469,4380,2484,4381,2484,4381,2486,4383,2486,4383,2472,4384,2472,4384,2441,4385,2441,4385,2492,4387,2492,4387,2494,4388,2494,4388,2481,4389,2481,4389,2466,4391,2466,4391,2528,4392,2528,4392,2536,4393,2536,4393,2484,4395,2484,4395,2509,4396,2509,4396,2505,4397,2505,4397,2489,4399,2489,4399,2499,4400,2499,4400,2503,4401,2503,4401,2472,4403,2472,4403,2499,4404,2499,4404,2514,4406,2514,4406,2490,4407,2490,4407,2495,4408,2495,4408,2537,4410,2537,4410,2506,4411,2506,4411,2525,4412,2525,4412,2511,4414,2511,4414,2512,4415,2512,4415,2499,4416,2499,4416,2507,4418,2507,4418,2555,4419,2555,4419,2521,4420,2521,4420,2504,4422,2504,4422,2522,4423,2522,4423,2494,4424,2494,4424,2545,4426,2545,4426,2563,4427,2563,4427,2536,4429,2536,4429,2551,4430,2551,4430,2534,4431,2534,4431,2524,4433,2524,4433,2572,4434,2572,4434,2535,4435,2535,4435,2561,4437,2561,4437,2542,4438,2542,4438,2549,4439,2549,4439,2566,4441,2566,4441,2560,4442,2560,4442,2545,4443,2545,4443,2557,4445,2557,4445,2527,4446,2527,4446,2571,4447,2571,4447,2562,4449,2562,4449,2564,4450,2564,4450,2562,4452,2562,4453,2562,4453,2589,4454,2589,4454,2541,4456,2541,4456,2566,4457,2566,4457,2577,4458,2577,4458,2563,4460,2563,4460,2577,4461,2577,4461,2558,4462,2558,4462,2563,4464,2563,4464,2569,4465,2569,4465,2575,4466,2575,4466,2572,4468,2572,4468,2598,4469,2598,4469,2595,4470,2595,4470,2610,4472,2610,4472,2592,4473,2592,4473,2613,4475,2613,4475,2587,4476,2587,4476,2566,4477,2566,4477,2602,4479,2602,4479,2584,4480,2584,4480,2591,4481,2591,4481,2611,4483,2611,4483,2585,4484,2585,4484,2598,4485,2598,4485,2619,4487,2619,4487,2577,4488,2577,4488,2562,4489,2562,4489,2619,4491,2619,4491,2628,4492,2628,4492,2619,4493,2619,4493,2631,4495,2631,4495,2581,4496,2581,4496,2619,4498,2619,4498,2620,4499,2620,4499,2612,4500,2612,4500,2607,4502,2607,4502,2604,4503,2604,4503,2612,4504,2612,4504,2613,4506,2613,4506,2603,4507,2603,4507,2618,4508,2618,4508,2617,4510,2617,4510,2609,4511,2609,4511,2637,4512,2637,4512,2599,4514,2599,4514,2619,4515,2619,4515,2619,4516,2619,4516,2652,4518,2652,4518,2628,4519,2628,4519,2639,4521,2639,4521,2669,4522,2669,4522,2632,4523,2632,4523,2636,4525,2636,4525,2627,4526,2627,4526,2650,4527,2650,4527,2677,4529,2677,4529,2623,4530,2623,4530,2633,4531,2633,4531,2644,4533,2644,4534,2644,4534,2670,4535,2670,4535,2649,4537,2649,4537,2660,4538,2660,4538,2627,4539,2627,4539,2658,4541,2658,4541,2670,4542,2670,4542,2668,4544,2668,4544,2638,4545,2638,4545,2655,4546,2655,4546,2651,4548,2651,4548,2682,4549,2682,4549,2665,4550,2665,4550,2670,4552,2670,4552,2652,4553,2652,4553,2657,4554,2657,4554,2662,4556,2662,4556,2691,4557,2691,4557,2668,4558,2668,4558,2670,4560,2670,4560,2643,4561,2643,4561,2703,4562,2703,4562,2675,4564,2675,4564,2645,4565,2645,4565,2686,4567,2686,4567,2669,4568,2669,4568,2667,4569,2667,4569,2666,4571,2666,4571,2664,4572,2664,4572,2674,4573,2674,4573,2672,4575,2672,4575,2673,4576,2673,4576,2697,4577,2697,4577,2682,4579,2682,4579,2703,4580,2703,4580,2668,4581,2668,4581,2691,4583,2691,4583,2690,4584,2690,4584,2665,4585,2665,4585,2724,4587,2724,4587,2697,4588,2697,4588,2689,4590,2689,4590,2658,4591,2658,4591,2680,4592,2680,4592,2698,4594,2698,4594,2706,4595,2706,4595,2705,4596,2705,4596,2700,4598,2700,4598,2707,4599,2707,4599,2678,4600,2678,4600,2709,4602,2709,4602,2714,4603,2714,4603,2712,4604,2712,4604,2689,4606,2689,4606,2724,4607,2724,4607,2695,4608,2695,4608,2682,4610,2682,4610,2720,4611,2720,4611,2696,4613,2696,4613,2682,4614,2682,4614,2700,4615,2700,4615,2714,4617,2714,4617,2698,4618,2698,4618,2698,4619,2698,4619,2711,4621,2711,4621,2709,4622,2709,4622,2742,4623,2742,4623,2730,4625,2730,4625,2727,4626,2727,4626,2738,4627,2738,4627,2706,4629,2706,4629,2733,4630,2733,4630,2730,4631,2730,4631,2713,4633,2713,4633,2705,4634,2705,4634,2747,4636,2747,4636,2752,4637,2752,4637,2729,4638,2729,4638,2728,4640,2728,4640,2752,4641,2752,4641,2723,4642,2723,4642,2736,4644,2736,4644,2725,4645,2725,4645,2720,4646,2720,4646,2741,4648,2741,4648,2744,4649,2744,4649,2728,4650,2728,4650,2726,4652,2726,4652,2738,4653,2738,4653,2756,4654,2756,4654,2731,4656,2731,4656,2752,4657,2752,4657,2730,4659,2730,4659,2757,4660,2757,4660,2764,4661,2764,4661,2755,4663,2755,4663,2735,4664,2735,4664,2732,4665,2732,4665,2738,4667,2738,4667,2756,4668,2756,4668,2738,4669,2738,4669,2744,4671,2744,4671,2751,4672,2751,4672,2770,4673,2770,4673,2769,4675,2769,4675,2769,4676,2769,4676,2776,4677,2776,4677,2746,4679,2746,4679,2756,4680,2756,4680,2750,4682,2750,4682,2752,4683,2752,4683,2753,4684,2753,4684,2770,4686,2770,4686,2763,4687,2763,4687,2766,4688,2766,4688,2751,4690,2751,4690,2759,4691,2759,4691,2766,4692,2766,4694,2766,4694,2740,4695,2740,4695,2774,4696,2774,4696,2784,4698,2784,4698,2792,4699,2792,4699,2771,4700,2771,4700,2771,4702,2771,4702,2773,4703,2773,4703,2778,4705,2778,4705,2778,4706,2778,4706,2763,4707,2763,4707,2767,4709,2767,4709,2754,4710,2754,4710,2757,4711,2757,4711,2784,4713,2784,4713,2786,4714,2786,4714,2778,4715,2778,4715,2763,4717,2763,4717,2766,4718,2766,4718,2786,4719,2786,4719,2763,4721,2763,4721,2772,4722,2772,4722,2795,4723,2795,4723,2769,4725,2769,4725,2799,4726,2799,4726,2776,4727,2776,4727,2786,4729,2786,4729,2796,4730,2796,4730,2780,4732,2780,4732,2773,4733,2773,4733,2786,4734,2786,4734,2771,4736,2771,4736,2769,4737,2769,4737,2782,4738,2782,4738,2794,4740,2794,4740,2771,4741,2771,4741,2798,4742,2798,4742,2807,4744,2807,4744,2786,4745,2786,4745,2801,4746,2801,4746,2789,4748,2789,4748,2793,4749,2793,4749,2806,4750,2806,4750,2806,4752,2806,4752,2775,4753,2775,4753,2796,4755,2796,4755,2782,4756,2782,4756,2796,4757,2796,4757,2813,4759,2813,4760,2813,4760,2796,4761,2796,4763,2796,4763,2822,4764,2822,4764,2806,4765,2806,4765,2811,4767,2811,4767,2809,4768,2809,4768,2788,4769,2788,4769,2815,4771,2815,4771,2803,4772,2803,4772,2817,4774,2817,4774,2836,4775,2836,4775,2788,4776,2788,4776,2806,4778,2806,4778,2829,4779,2829,4779,2809,4780,2809,4780,2820,4782,2820,4782,2813,4783,2813,4783,2817,4784,2817,4784,2836,4786,2836,4786,2808,4787,2808,4787,2789,4788,2789,4788,2826,4790,2826,4790,2819,4791,2819,4791,2813,4792,2813,4792,2811,4794,2811,4794,2810,4795,2810,4795,2835,4797,2835,4797,2843,4798,2843,4798,2834,4799,2834,4799,2812,4801,2812,4801,2822,4802,2822,4802,2798,4803,2798,4803,2813,4805,2813,4805,2805,4806,2805,4806,2823,4807,2823,4807,2802,4809,2802,4809,2811,4810,2811,4810,2818,4811,2818,4811,2813,4813,2813,4813,2822,4814,2822,4814,2814,4815,2814,4815,2834,4817,2834,4817,2831,4818,2831,4818,2829,4819,2829,4819,2823,4821,2823,4821,2827,4822,2827,4822,2831,4824,2831,4824,2835,4825,2835,4825,2833,4826,2833,4826,2815,4828,2815,4828,2824,4829,2824,4829,2845,4830,2845,4830,2825,4832,2825,4832,2823,4833,2823,4833,2824,4834,2824,4834,2838,4836,2838,4836,2830,4837,2830,4837,2837,4838,2837,4838,2825,4840,2825,4840,2819,4841,2819,4841,2846,4842,2846,4842,2835,4844,2835,4844,2851,4845,2851,4845,2853,4847,2853,4847,2834,4848,2834,4848,2823,4849,2823,4849,2839,4851,2839,4851,2843,4852,2843,4852,2835,4853,2835,4853,2844,4855,2844,4855,2849,4856,2849,4856,2851,4857,2851,4857,2835,4859,2835,4859,2842,4860,2842,4860,2836,4861,2836,4861,2846,4863,2846,4863,2846,4864,2846,4864,2843,4865,2843,4865,2858,4867,2858,4867,2851,4868,2851,4868,2846,4870,2846,4870,2861,4871,2861,4871,2859,4872,2859,4872,2851,4874,2851,4874,2839,4875,2839,4875,2854,4876,2854,4876,2849,4878,2849,4878,2854,4879,2854,4879,2841,4880,2841,4880,2851,4882,2851,4882,2846,4883,2846,4883,2851,4884,2851,4884,2847,4886,2847,4886,2837,4887,2837,4887,2838,4888,2838,4888,2833,4890,2833,4890,2862,4891,2862,4891,2846,4893,2846,4893,2863,4894,2863,4894,2841,4895,2841,4895,2850,4897,2850,4897,2848,4898,2848,4898,2842,4899,2842,4899,2856,4901,2856,4901,2859,4902,2859,4902,2862,4903,2862,4903,2843,4905,2843,4905,2868,4906,2868,4906,2867,4907,2867,4907,2855,4909,2855,4910,2855,4910,2860,4911,2860,4911,2870,4913,2870,4914,2870,4914,2856,4916,2856,4916,2866,4917,2866,4917,2848,4918,2848,4918,2878,4920,2878,4920,2868,4921,2868,4921,2846,4922,2846,4922,2868,4924,2868,4924,2864,4925,2864,4925,2854,4926,2854,4926,2858,4928,2858,4928,2877,4929,2877,4929,2873,4930,2873,4930,2878,4932,2878,4932,2875,4933,2875,4933,2863,4934,2863,4934,2883,4936,2883,4936,2860,4937,2860,4937,2869,4939,2869,4939,2847,4940,2847,4940,2873,4941,2873,4941,2867,4943,2867,4943,2875,4944,2875,4944,2884,4945,2884,4945,2873,4947,2873,4947,2850,4948,2850,4948,2877,4949,2877,4949,2866,4951,2866,4951,2882,4952,2882,4952,2877,4953,2877,4953,2866,4955,2866,4955,2870,4956,2870,4956,2866,4957,2866,4957,2875,4959,2875,4959,2883,4960,2883,4960,2870,4962,2870,4962,2861,4963,2861,4963,2854,4964,2854,4964,2872,4966,2872,4966,2883,4967,2883,4967,2876,4968,2876,4968,2855,4970,2855,4970,2863,4971,2863,4971,2876,4972,2876,4972,2849,4974,2849,4974,2887,4975,2887,4975,2887,4976,2887,4976,2854,4978,2854,4978,2878,4979,2878,4979,2882,4980,2882,4980,2891,4982,2891,4982,2884,4983,2884,4983,2868,4985,2868,4985,2881,4986,2881,4986,2884,4987,2884,4987,2879,4989,2879,4989,2870,4990,2870,4990,2890,4991,2890,4991,2880,4993,2880,4993,2891,4994,2891,4994,2878,4995,2878,4995,2877,4997,2877,4997,2885,4998,2885,4998,2887,4999,2887,4999,2874,5001,2874,5001,2880,5002,2880,5002,2895,5003,2895,5003,2904,5005,2904,5005,2863,5006,2863,5006,2887,5008,2887,5008,2888,5009,2888,5009,2897,5010,2897,5010,2885,5012,2885,5012,2877,5013,2877,5013,2884,5014,2884,5014,2877,5016,2877,5016,2896,5017,2896,5017,2904,5018,2904,5018,2892,5020,2892,5020,2895,5021,2895,5021,2887,5022,2887,5022,2879,5024,2879,5024,2896,5025,2896,5025,2888,5026,2888,5026,2886,5028,2886,5028,2884,5029,2884,5029,2872,5031,2872,5031,2895,5032,2895,5032,2909,5033,2909,5033,2883,5035,2883,5035,2874,5036,2874,5036,2895,5037,2895,5037,2893,5039,2893,5039,2897,5040,2897,5040,2898,5041,2898,5041,2904,5043,2904,5043,2888,5044,2888,5044,2911,5045,2911,5045,2905,5047,2905,5047,2892,5048,2892,5048,2904,5049,2904,5049,2883,5051,2883,5051,2898,5052,2898,5052,2900,5054,2900,5054,2891,5055,2891,5055,2889,5056,2889,5056,2897,5058,2897,5058,2901,5059,2901,5059,2884,5060,2884,5060,2896,5062,2896,5062,2891,5063,2891,5063,2877,5064,2877,5064,2905,5066,2905,5066,2883,5067,2883,5067,2892,5068,2892,5068,2881,5070,2881,5070,2888,5071,2888,5071,2884,5072,2884,5072,2901,5074,2901,5074,2894,5075,2894,5075,2892,5077,2892,5077,2888,5078,2888,5078,2900,5079,2900,5079,2892,5081,2892,5081,2902,5082,2902,5082,2888,5083,2888,5083,2916,5085,2916,5085,2912,5086,2912,5086,2895,5087,2895,5087,2905,5089,2905,5089,2901,5090,2901,5090,2899,5091,2899,5091,2913,5093,2913,5093,2906,5094,2906,5094,2894,5095,2894,5095,2920,5097,2920,5097,2909,5098,2909,5098,2897,5100,2897,5100,2914,5101,2914,5101,2905,5102,2905,5102,2914,5104,2914,5104,2895,5105,2895,5105,2914,5106,2914,5106,2907,5108,2907,5108,2905,5109,2905,5109,2910,5110,2910,5110,2910,5112,2910,5112,2918,5113,2918,5113,2904,5114,2904,5116,2904,5116,2887,5117,2887,5117,2909,5118,2909,5118,2899,5120,2899,5120,2913,5121,2913,5121,2904,5123,2904,5123,2915,5124,2915,5124,2900,5125,2900,5125,2897,5127,2897,5127,2905,5128,2905,5128,2901,5129,2901,5129,2916,5131,2916,5131,2905,5132,2905,5132,2922,5133,2922,5133,2912,5135,2912,5135,2920,5136,2920,5136,2891,5137,2891,5137,2921,5139,2921,5139,2902,5140,2902,5140,2917,5141,2917,5141,2908,5143,2908,5143,2912,5144,2912,5144,2908,5146,2908,5146,2926,5147,2926,5147,2925,5148,2925,5148,2895,5150,2895,5150,2916,5151,2916,5151,2921,5152,2921,5152,2900,5154,2900,5154,2922,5155,2922,5155,2917,5156,2917,5156,2921,5158,2921,5158,2920,5159,2920,5159,2895,5160,2895,5160,2917,5162,2917,5162,2912,5163,2912,5163,2896,5164,2896,5164,2922,5166,2922,5166,2925,5167,2925,5167,2929,5169,2929,5169,2925,5170,2925,5170,2910,5171,2910,5171,2914,5173,2914,5173,2912,5174,2912,5174,2909,5175,2909,5175,2922,5177,2922,5178,2922,5178,2905,5179,2905,5179,2924,5181,2924,5181,2900,5182,2900,5182,2904,5183,2904,5183,2912,5185,2912,5185,2921,5186,2921,5186,2916,5187,2916,5187,2906,5189,2906,5189,2915,5190,2915,5190,2911,5192,2911,5192,2931,5193,2931,5193,2918,5194,2918,5194,2908,5196,2908,5196,2909,5197,2909,5197,2917,5198,2917,5198,2913,5200,2913,5200,2921,5201,2921,5201,2925,5202,2925,5202,2934,5204,2934,5204,2908,5205,2908,5205,2920,5206,2920,5206,2919,5208,2919,5208,2926,5209,2926,5209,2913,5210,2913,5210,2927,5212,2927,5212,2904,5213,2904,5213,2907,5215,2907,5215,2905,5216,2905,5216,2917,5217,2917,5217,2922,5219,2922,5219,2939,5220,2939,5220,2945,5221,2945,5221,2925,5223,2925,5223,2921,5224,2921,5224,2915,5225,2915,5225,2918,5227,2918,5227,2920,5228,2920,5228,2909,5229,2909,5229,2922,5231,2922,5231,2922,5232,2922,5232,2917,5233,2917,5233,2921,5235,2921,5235,2926,5236,2926,5236,2932,5238,2932,5238,2925,5239,2925,5239,2920,5240,2920,5240,2908,5242,2908,5242,2920,5243,2920,5243,2932,5244,2932,5244,2927,5246,2927,5246,2933,5247,2933,5247,2921,5248,2921,5248,2918,5250,2918,5250,2925,5251,2925,5251,2919,5252,2919,5252,2926,5254,2926,5254,2918,5255,2918,5255,2930,5256,2930,5256,2936,5258,2936,5258,2923,5259,2923,5259,2933,5261,2933,5261,2924,5262,2924,5262,2925,5263,2925,5263,2932,5265,2932,5265,2920,5266,2920,5266,2939,5267,2939,5267,2923,5269,2923,5269,2918,5270,2918,5270,2940,5271,2940,5271,2925,5273,2925,5273,2934,5274,2934,5274,2913,5275,2913,5275,2949,5277,2949,5277,2930,5278,2930,5278,2926,5279,2926,5279,2934,5281,2934,5281,2933,5282,2933,5282,2933,5284,2933,5284,2914,5285,2914,5285,2940,5286,2940,5286,2933,5288,2933,5288,2930,5289,2930,5289,2922,5290,2922,5290,2937,5292,2937,5292,2943,5293,2943,5293,2930,5294,2930,5294,2920,5296,2920,5296,2913,5297,2913,5297,2948,5298,2948,5298,2941,5300,2941,5300,2933,5301,2933,5301,2938,5302,2938,5302,2917,5304,2917,5304,2921,5305,2921,5305,2930,5307,2930,5307,2924,5308,2924,5308,2926,5309,2926,5309,2926,5311,2926,5311,2938,5312,2938,5312,2933,5313,2933,5313,2935,5315,2935,5315,2932,5316,2932,5316,2933,5317,2933,5317,2933,5319,2933,5319,2944,5320,2944,5320,2933,5321,2933,5321,2939,5323,2939,5323,2932,5324,2932,5324,2945,5325,2945,5325,2939,5327,2939,5327,2929,5328,2929,5328,2932,5330,2932,5330,2937,5331,2937,5331,2947,5332,2947,5332,2938,5334,2938,5334,2919,5335,2919,5335,2924,5336,2924,5336,2914,5338,2914,5338,2934,5339,2934,5339,2945,5340,2945,5340,2948,5342,2948,5342,2944,5343,2944,5343,2934,5344,2934,5344,2929,5346,2929,5346,2930,5347,2930,5347,2922,5348,2922,5348,2932,5350,2932,5350,2929,5351,2929,5351,2921,5353,2921,5353,2930,5354,2930,5354,2953,5355,2953,5355,2946,5357,2946,5358,2946,5358,2931,5359,2931,5359,2942,5361,2942,5361,2945,5362,2945,5362,2927,5363,2927,5363,2934,5365,2934,5365,2942,5366,2942,5366,2936,5367,2936,5367,2937,5369,2937,5369,2941,5370,2941,5370,2945,5371,2945,5371,2943,5373,2943,5373,2941,5374,2941,5374,2942,5376,2942,5376,2950,5377,2950,5377,2934,5378,2934,5378,2930,5380,2930,5380,2941,5381,2941,5381,2934,5382,2934,5382,2930,5384,2930,5384,2942,5385,2942,5385,2941,5386,2941,5386,2924,5388,2924,5388,2936,5389,2936,5389,2949,5390,2949,5390,2941,5392,2941,5392,2942,5393,2942,5393,2935,5394,2935,5394,2941,5396,2941,5396,2947,5397,2947,5397,2951,5399,2951,5399,2948,5400,2948,5400,2928,5401,2928,5401,2938,5403,2938,5403,2942,5404,2942,5404,2938,5405,2938,5405,2934,5407,2934,5407,2934,5408,2934,5408,2947,5409,2947,5409,2957,5411,2957,5411,2938,5412,2938,5412,2941,5413,2941,5413,2951,5415,2951,5415,2962,5416,2962,5416,2933,5417,2933,5417,2950,5419,2950,5419,2941,5420,2941,5420,2937,5421,2937,5421,2945,5423,2945,5423,2941,5424,2941,5424,2933,5426,2933,5426,2941,5427,2941,5427,2961,5428,2961,5428,2946,5430,2946,5430,2944,5431,2944,5431,2965,5432,2965,5432,2936,5434,2936,5434,2950,5435,2950,5435,2958,5436,2958,5436,2946,5438,2946,5438,2930,5439,2930,5439,2938,5440,2938,5440,2954,5442,2954,5442,2929,5443,2929,5443,2953,5444,2953,5444,2939,5446,2939,5446,2939,5447,2939,5447,2938,5449,2938,5449,2946,5450,2946,5450,2955,5451,2955,5451,2935,5453,2935,5453,2972,5454,2972,5454,2947,5455,2947,5455,2953,5457,2953,5457,2944,5458,2944,5458,2954,5459,2954,5459,2948,5461,2948,5461,2954,5462,2954,5462,2953,5463,2953,5463,2943,5465,2943,5465,2949,5466,2949,5466,2966,5468,2966,5468,2943,5469,2943,5469,2937,5470,2937,5470,2946,5472,2946,5472,2959,5473,2959,5473,2946,5474,2946,5474,2939,5476,2939,5476,2937,5477,2937,5477,2963,5478,2963,5478,2938,5480,2938,5480,2951,5481,2951,5481,2959,5482,2959,5482,2964,5484,2964,5484,2944,5485,2944,5485,2947,5486,2947,5488,2947,5488,2947,5489,2947,5489,2953,5490,2953,5490,2937,5492,2937,5492,2952,5493,2952,5493,2946,5495,2946,5495,2937,5496,2937,5496,2952,5497,2952,5497,2943,5499,2943,5499,2943,5500,2943,5500,2954,5501,2954,5501,2943,5503,2943,5503,2961,5504,2961,5504,2960,5505,2960,5505,2951,5507,2951,5507,2952,5508,2952,5508,2939,5509,2939,5509,2950,5511,2950,5512,2950,5512,2952,5513,2952,5513,2954,5515,2954,5515,2953,5516,2953,5516,2945,5518,2945,5518,2951,5519,2951,5519,2949,5520,2949,5520,2949,5522,2949,5522,2951,5523,2951,5523,2954,5524,2954,5524,2938,5526,2938,5526,2953,5527,2953,5527,2946,5528,2946,5528,2962,5530,2962,5530,2942,5531,2942,5531,2969,5532,2969,5532,2951,5534,2951,5534,2956,5535,2956,5535,2950,5536,2950,5536,2967,5538,2967,5538,2961,5539,2961,5539,2946,5541,2946,5541,2954,5542,2954,5542,2947,5543,2947,5543,2972,5545,2972,5545,2953,5546,2953,5546,2960,5547,2960,5547,2961,5549,2961,5549,2953,5550,2953,5550,2950,5551,2950,5551,2960,5553,2960,5553,2955,5554,2955,5554,2962,5555,2962,5555,2973,5557,2973,5557,2953,5558,2953,5558,2954,5559,2954,5559,2963,5561,2963,5561,2956,5562,2956,5562,2945,5564,2945,5564,2947,5565,2947,5565,2957,5566,2957,5566,2978,5568,2978,5568,2951,5569,2951,5569,2942,5570,2942,5570,2960,5572,2960,5572,2939,5573,2939,5573,2963,5574,2963,5574,2955,5576,2955,5576,2959,5577,2959,5578,2959,5578,2963,5580,2963,5580,2966,5581,2966,5581,2955,5582,2955,5582,2962,5584,2962,5584,2961,5585,2961,5585,2954,5587,2954,5587,2961,5588,2961,5588,2967,5589,2967,5589,2955,5591,2955,5591,2956,5592,2956,5592,2951,5593,2951,5593,2966,5595,2966,5595,2951,5596,2951,5596,2964,5597,2964,5599,2964,5599,2971,5600,2971,5600,2948,5601,2948,5601,2967,5603,2967,5603,2957,5604,2957,5604,2968,5605,2968,5605,2963,5607,2963,5607,2956,5608,2956,5608,2964,5610,2964,5610,2962,5611,2962,5611,2968,5612,2968,5612,2964,5614,2964,5614,2964,5615,2964,5615,2962,5616,2962,5616,2942,5618,2942,5618,2964,5619,2964,5619,2963,5620,2963,5620,2973,5622,2973,5622,2961,5623,2961,5623,2944,5624,2944,5624,2985,5626,2985,5626,2969,5627,2969,5627,2970,5628,2970,5628,2974,5630,2974,5630,2958,5631,2958,5631,2968,5633,2968,5633,2946,5634,2946,5634,2961,5635,2961,5635,2953,5637,2953,5637,2964,5638,2964,5638,2959,5639,2959,5639,2960,5641,2960,5641,2953,5642,2953,5642,2959,5643,2959,5643,2970,5645,2970,5645,2974,5646,2974,5646,2963,5647,2963,5647,2961,5649,2961,5649,2962,5650,2962,5650,2967,5651,2967,5651,2971,5653,2971,5653,2973,5654,2973,5654,2974,5656,2974,5656,2959,5657,2959,5657,2979,5658,2979,5658,2953,5660,2953,5660,2967,5661,2967,5661,2953,5662,2953,5662,2950,5664,2950,5664,2963,5665,2963,5665,2962,5666,2962,5666,2968,5668,2968,5668,2963,5669,2963,5669,2973,5670,2973,5670,2972,5672,2972,5672,2962,5673,2962,5673,2968,5674,2968,5674,2978,5676,2978,5676,2963,5677,2963,5677,2967,5679,2967,5679,2975,5680,2975,5680,2967,5681,2967,5681,2975,5683,2975,5683,2964,5684,2964,5684,2966,5685,2966,5685,2977,5687,2977,5687,2969,5688,2969,5688,2964,5689,2964,5689,2968,5691,2968,5691,2968,5692,2968,5692,2978,5693,2978,5693,2971,5695,2971,5695,2969,5696,2969,5696,2967,5697,2967,5697,2982,5699,2982,5699,2969,5700,2969,5700,2967,5702,2967,5702,2975,5703,2975,5703,2964,5704,2964,5704,2966,5706,2966,5706,2972,5707,2972,5707,2968,5708,2968,5708,2960,5710,2960,5710,2972,5711,2972,5711,2957,5712,2957,5712,2964,5714,2964,5714,2971,5715,2971,5715,2979,5716,2979,5716,2972,5718,2972,5718,2979,5719,2979,5719,2963,5720,2963,5720,2966,5722,2966,5722,2968,5723,2968,5723,2973,5725,2973,5725,2978,5726,2978,5726,2956,5727,2956,5727,2974,5729,2974,5729,2971,5730,2971,5730,2975,5731,2975,5731,2968,5733,2968,5733,2972,5734,2972,5734,2976,5735,2976,5735,2983,5737,2983,5737,2983,5738,2983,5738,2959,5739,2959,5739,2981,5741,2981,5741,2976,5742,2976,5742,2962,5743,2962,5743,2973,5745,2973,5745,2978,5746,2978,5746,2973,5748,2973,5748,2971,5749,2971,5749,2980,5750,2980,5750,2981,5752,2981,5752,2977,5753,2977,5753,2967,5754,2967,5754,2974,5756,2974,5756,2972,5757,2972,5757,2984,5758,2984,5758,2963,5760,2963,5760,2972,5761,2972,5761,2975,5762,2975,5762,2977,5764,2977,5764,2976,5765,2976,5765,2978,5766,2978,5766,2983,5768,2983,5768,2970,5769,2970,5769,2980,5771,2980,5771,2991,5772,2991,5772,2967,5773,2967,5773,2979,5775,2979,5775,2978,5776,2978,5776,2976,5777,2976,5777,2968,5779,2968,5779,2981,5780,2981,5780,2980,5781,2980,5781,2974,5783,2974,5783,2980,5784,2980,5784,2978,5785,2978,5785,2971,5787,2971,5787,2974,5788,2974,5788,2978,5789,2978,5789,2985,5791,2985,5791,2988,5792,2988,5792,2976,5794,2976,5794,2972,5795,2972,5795,2976,5796,2976,5796,2968,5798,2968,5798,2977,5799,2977,5799,2963,5800,2963,5800,2986,5802,2986,5802,2973,5803,2973,5803,2969,5804,2969,5804,2966,5806,2966,5806,2977,5807,2977,5807,2979,5808,2979,5808,2975,5810,2975,5810,2979,5811,2979,5811,2979,5812,2979,5812,2967,5814,2967,5814,2974,5815,2974,5815,2980,5817,2980,5817,2981,5818,2981,5818,2976,5819,2976,5819,2984,5821,2984,5821,2971,5822,2971,5822,2978,5823,2978,5823,2991,5825,2991,5825,2963,5826,2963,5826,2975,5827,2975,5827,2968,5829,2968,5829,2978,5830,2978,5830,2986,5831,2986,5831,2974,5833,2974,5833,2978,5834,2978,5834,2971,5835,2971,5835,2974,5837,2974,5837,2983,5838,2983,5838,2980,5840,2980,5840,2979,5841,2979,5841,2981,5842,2981,5842,2985,5844,2985,5844,2988,5845,2988,5845,2973,5846,2973,5846,2974,5848,2974,5848,2975,5849,2975,5849,2984,5850,2984,5852,2984,5852,2980,5853,2980,5853,2982,5854,2982,5854,2977,5856,2977,5856,2978,5857,2978,5857,2987,5858,2987,5858,2972,5860,2972,5860,2988,5861,2988,5861,2992,5863,2992,5863,2977,5864,2977,5864,2982,5865,2982,5865,2991,5867,2991,5867,2982,5868,2982,5868,2975,5869,2975,5869,2980,5871,2980,5871,2986,5872,2986,5872,2974,5873,2974,5873,2982,5875,2982,5875,2983,5876,2983,5876,2978,5877,2978,5877,2987,5879,2987,5879,2982,5880,2982,5880,2977,5881,2977,5881,2966,5883,2966,5883,2986,5884,2986,5884,2976,5886,2976,5886,2984,5887,2984,5887,2978,5888,2978,5888,2991,5890,2991,5890,2982,5891,2982,5891,2974,5892,2974,5892,2986,5894,2986,5894,2981,5895,2981,5895,2990,5896,2990,5896,2989,5898,2989,5898,2992,5899,2992,5899,2978,5900,2978,5900,2980,5902,2980,5902,2983,5903,2983,5903,2986,5904,2986,5904,2979,5906,2979,5906,2981,5907,2981,5907,2984,5909,2984,5909,2976,5910,2976,5910,2986,5911,2986,5911,2972,5913,2972,5913,2979,5914,2979,5914,2997,5915,2997,5915,2985,5917,2985,5917,2979,5918,2979,5918,2983,5919,2983,5919,2980,5921,2980,5921,2982,5922,2982,5922,2987,5923,2987,5923,2988,5925,2988,5925,2986,5926,2986,5926,2986,5927,2986,5927,2991,5929,2991,5929,2987,5930,2987,5930,2983,5932,2983,5932,2987,5933,2987,5933,2996,5934,2996,5934,2982,5936,2982,5936,2986,5937,2986,5937,2979,5938,2979,5938,2984,5940,2984,5940,2988,5941,2988,5941,2983,5942,2983,5942,2986,5944,2986,5944,2975,5945,2975,5945,2990,5946,2990,5946,2981,5948,2981,5948,2979,5949,2979,5949,2987,5950,2987,5950,2976,5952,2976,5952,2997,5953,2997,5953,2990,5955,2990,5955,2987,5956,2987,5956,2982,5957,2982,5957,2978,5959,2978,5959,2989,5960,2989,5960,2971,5961,2971,5961,2999,5963,2999,5963,2986,5964,2986,5964,2980,5965,2980,5965,2988,5967,2988,5968,2988,5968,2984,5969,2984,5969,2976,5971,2976,5971,2981,5972,2981,5972,2987,5973,2987,5973,2988,5975,2988,5975,2985,5976,2985,5976,2990,5978,2990,5978,2992,5979,2992,5979,2994,5980,2994,5980,2986,5982,2986,5982,2989,5983,2989,5983,2986,5984,2986,5984,2984,5986,2984,5986,2996,5987,2996,5987,2992,5988,2992,5988,2982,5990,2982,5990,2982,5991,2982,5991,2990,5992,2990,5992,2997,5994,2997,5994,2988,5995,2988,5995,2992,5996,2992,5996,2989,5998,2989,5998,2998,5999,2998,5999,2992,6001,2992,6001,2994,6002,2994,6002,2983,6003,2983,6003,2988,6005,2988,6005,2983,6006,2983,6006,2990,6007,2990,6007,2988,6009,2988,6009,2995,6010,2995,6010,2991,6011,2991,6011,2997,6013,2997,6013,2980,6014,2980,6014,2991,6015,2991,6015,2994,6017,2994,6017,2998,6018,2998,6018,2988,6019,2988,6019,2987,6021,2987,6021,2992,6022,2992,6022,2983,6024,2983,6024,3003,6025,3003,6025,2982,6026,2982,6026,2995,6028,2995,6028,2979,6029,2979,6029,2990,6030,2990,6030,2995,6032,2995,6032,2992,6033,2992,6033,2990,6034,2990,6034,2995,6036,2995,6036,2994,6037,2994,6037,3000,6038,3000,6038,2995,6040,2995,6040,2999,6041,2999,6041,2996,6042,2996,6042,2992,6044,2992,6044,2981,6045,2981,6045,2986,6047,2986,6047,3001,6048,3001,6048,2979,6049,2979,6049,2980,6051,2980,6051,2987,6052,2987,6052,2990,6053,2990,6053,2997,6055,2997,6055,2991,6056,2991,6056,2981,6057,2981,6057,2993,6059,2993,6059,3000,6060,3000,6060,2987,6061,2987,6061,2996,6063,2996,6063,2991,6064,2991,6065,2991,6065,3002,6067,3002,6067,3001,6068,3001,6068,3004,6070,3004,6070,2996,6071,2996,6071,3001,6072,3001,6072,3000,6074,3000,6074,2987,6075,2987,6075,2997,6076,2997,6076,2987,6078,2987,6078,2995,6079,2995,6079,2999,6080,2999,6080,2992,6082,2992,6082,2996,6083,2996,6083,2998,6084,2998,6084,2992,6086,2992,6086,2989,6087,2989,6087,2991,6088,2991,6088,2995,6090,2995,6090,2984,6091,2984,6091,3002,6092,3002,6092,2994,6094,2994,6094,2997,6095,2997,6095,2989,6097,2989,6097,2994,6098,2994,6098,2996,6099,2996,6099,2994,6101,2994,6101,3003,6102,3003,6102,2991,6103,2991,6103,3001,6105,3001,6105,2992,6106,2992,6106,2997,6107,2997,6107,2999,6109,2999,6109,2996,6110,2996,6110,2996,6111,2996,6111,3001,6113,3001,6113,3004,6114,3004,6114,2987,6115,2987,6115,2984,6117,2984,6117,2994,6118,2994,6118,2999,6120,2999,6120,3001,6121,3001,6121,3000,6122,3000,6122,2997,6124,2997,6124,2997,6125,2997,6125,2990,6126,2990,6126,2987,6128,2987,6128,3001,6129,3001,6129,3003,6130,3003,6130,2987,6132,2987,6132,3005,6133,3005,6133,2990,6134,2990,6134,2986,6136,2986,6136,2991,6137,2991,6137,2991,6138,2991,6138,2997,6140,2997,6140,3005,6141,3005,6141,2993,6143,2993,6143,3001,6144,3001,6144,2995,6145,2995,6145,2980,6147,2980,6147,3003,6148,3003,6148,3002,6149,3002,6149,3008,6151,3008,6151,2981,6152,2981,6152,3003,6153,3003,6153,2994,6155,2994,6155,2995,6156,2995,6156,3008,6157,3008,6157,2994,6159,2994,6159,3009,6160,3009,6160,3005,6162,3005,6162,2988,6163,2988,6163,2995,6164,2995,6164,3000,6166,3000,6166,2992,6167,2992,6167,2990,6168,2990,6168,3000,6170,3000,6170,2995,6171,2995,6171,2987,6172,2987,6172,2993,6174,2993,6174,3000,6175,3000,6175,3003,6176,3003,6176,2992,6178,2992,6178,3004,6179,3004,6179,2999,6180,2999,6180,3001,6182,3001,6182,2994,6183,2994,6183,3000,6184,3000,6184,3001,6186,3001,6186,2995,6187,2995,6187,2998,6189,2998,6189,2996,6190,2996,6191,2996,6191,3004,6193,3004,6193,3008,6194,3008,6194,2990,6195,2990,6195,2995,6197,2995,6197,3010,6198,3010,6198,3011,6199,3011,6199,2991,6201,2991,6201,3007,6202,3007,6202,2996,6203,2996,6203,3000,6205,3000,6205,3007,6206,3007,6206,3001,6207,3001,6207,2991,6209,2991,6209,3001,6210,3001,6210,3004,6212,3004,6212,3004,6213,3004,6213,2999,6214,2999,6214,3004,6216,3004,6216,2997,6217,2997,6217,2995,6218,2995,6218,3005,6220,3005,6220,3005,6221,3005,6221,3002,6222,3002,6222,3003,6224,3003,6225,3003,6225,2999,6226,2999,6226,2991,6228,2991,6228,2993,6229,2993,6229,3000,6230,3000,6230,3006,6232,3006,6232,3008,6233,3008,6233,3005,6235,3005,6235,3003,6236,3003,6236,2998,6237,2998,6237,3008,6239,3008,6239,3001,6240,3001,6240,2997,6241,2997,6241,3006,6243,3006,6243,3007,6244,3007,6244,2991,6245,2991,6245,2999,6247,2999,6247,3006,6248,3006,6248,2997,6249,2997,6249,3010,6251,3010,6251,2996,6252,2996,6252,3003,6253,3003,6253,3009,6255,3009,6255,3006,6256,3006,6256,2991,6258,2991,6258,3008,6259,3008,6259,3007,6260,3007,6262,3007,6262,3005,6263,3005,6263,3012,6264,3012,6264,3002,6266,3002,6266,2998,6267,2998,6267,2997,6268,2997,6268,3004,6270,3004,6270,3009,6271,3009,6271,3008,6272,3008,6272,3007,6274,3007,6274,3003,6275,3003,6275,3001,6276,3001,6276,3000,6278,3000,6278,3001,6279,3001,6279,2996,6281,2996,6281,3004,6282,3004,6282,3012,6283,3012,6283,2992,6285,2992,6285,3005,6286,3005,6286,3005,6287,3005,6287,2996,6289,2996,6289,3011,6290,3011,6290,3001,6291,3001,6291,3003,6293,3003,6293,2997,6294,2997,6294,3001,6295,3001,6295,3000,6297,3000,6297,3007,6298,3007,6299,3007,6299,3004,6301,3004,6301,3000,6302,3000,6302,3003,6304,3003,6304,3005,6305,3005,6305,3007,6306,3007,6306,3008,6308,3008,6308,2996,6309,2996,6309,3003,6310,3003,6310,3007,6312,3007,6312,2998,6313,2998,6313,3006,6314,3006,6314,3011,6316,3011,6316,3007,6317,3007,6317,3010,6318,3010,6318,3004,6320,3004,6320,3008,6321,3008,6321,3012,6322,3012,6322,3003,6324,3003,6325,3003,6325,3011,6327,3011,6327,3005,6328,3005,6328,3007,6329,3007,6329,3004,6331,3004,6331,3003,6332,3003,6332,2998,6333,2998,6333,3004,6335,3004,6335,3007,6336,3007,6336,3007,6337,3007,6337,3009,6339,3009,6339,3011,6340,3011,6340,3001,6341,3001,6341,2995,6343,2995,6343,3017,6344,3017,6344,3012,6345,3012,6345,3006,6347,3006,6347,3009,6348,3009,6348,2996,6350,2996,6350,3011,6351,3011,6351,3004,6352,3004,6352,3001,6354,3001,6354,3005,6355,3005,6355,3002,6356,3002,6356,3006,6358,3006,6358,3005,6359,3005,6359,3011,6360,3011,6360,3006,6362,3006,6362,3007,6363,3007,6363,3000,6364,3000,6364,2992,6366,2992,6366,3014,6367,3014,6367,3008,6368,3008,6368,3005,6370,3005,6370,3004,6371,3004,6371,3011,6373,3011,6374,3011,6374,3007,6375,3007,6375,3004,6377,3004,6377,3005,6378,3005,6378,3006,6379,3006,6379,3000,6381,3000,6381,3015,6382,3015,6382,3006,6383,3006,6383,3009,6385,3009,6385,3008,6386,3008,6386,3012,6387,3012,6387,3006,6389,3006,6389,3005,6390,3005,6390,3009,6391,3009,6391,3005,6393,3005,6393,3007,6394,3007,6394,3008,6396,3008,6396,3006,6397,3006,6397,3003,6398,3003,6398,3015,6400,3015,6400,3010,6401,3010,6401,3013,6402,3013,6402,3005,6404,3005,6404,3013,6405,3013,6405,3009,6406,3009,6406,3015,6408,3015,6408,3002,6409,3002,6409,3000,6410,3000,6410,3015,6412,3015,6413,3015,6413,3006,6414,3006,6414,3008,6416,3008,6416,3004,6417,3004,6417,3014,6419,3014,6419,3004,6420,3004,6420,3000,6421,3000,6421,3012,6423,3012,6423,3006,6424,3006,6424,3012,6425,3012,6425,3004,6427,3004,6427,3008,6428,3008,6428,3015,6429,3015,6429,3018,6431,3018,6431,3014,6432,3014,6432,3015,6433,3015,6433,3006,6435,3006,6435,3015,6436,3015,6436,3001,6437,3001,6437,3016,6439,3016,6439,3013,6440,3013,6440,3008,6442,3008,6442,3019,6443,3019,6443,3007,6444,3007,6444,3015,6446,3015,6446,3007,6447,3007,6447,3015,6448,3015,6448,2996,6450,2996,6450,3006,6451,3006,6451,3020,6452,3020,6452,3012,6454,3012,6454,3007,6455,3007,6455,3011,6456,3011,6456,3015,6458,3015,6458,3003,6459,3003,6459,3020,6460,3020,6460,3006,6462,3006,6462,3016,6463,3016,6463,3007,6465,3007,6465,3006,6466,3006,6466,3019,6467,3019,6467,3009,6469,3009,6469,3008,6470,3008,6470,3013,6471,3013,6471,3017,6473,3017,6473,3015,6474,3015,6474,3008,6475,3008,6475,3014,6477,3014,6477,3017,6478,3017,6478,3005,6479,3005,6479,3011,6481,3011,6481,3007,6482,3007,6482,3016,6483,3016,6483,3015,6485,3015,6485,3013,6486,3013,6486,3024,6488,3024,6488,3021,6489,3021,6489,3009,6490,3009,6490,3023,6492,3023,6492,3019,6493,3019,6493,3015,6494,3015,6496,3015,6496,3017,6497,3017,6497,3017,6498,3017,6498,3005,6500,3005,6500,3017,6501,3017,6501,3016,6502,3016,6502,3006,6504,3006,6504,3011,6505,3011,6505,3008,6506,3008,6506,3009,6508,3009,6508,3020,6509,3020,6509,3013,6511,3013,6511,3004,6512,3004,6512,3009,6513,3009,6513,3015,6515,3015,6515,3002,6516,3002,6516,3013,6517,3013,6517,3017,6519,3017,6519,3012,6520,3012,6520,3013,6521,3013,6523,3013,6523,3016,6524,3016,6525,3016,6525,3013,6527,3013,6527,3012,6528,3012,6528,3009,6529,3009,6529,3011,6531,3011,6531,3009,6532,3009,6532,3018,6534,3018,6534,3015,6535,3015,6535,3012,6536,3012,6536,3019,6538,3019,6538,3013,6539,3013,6539,3012,6540,3012,6542,3012,6542,3019,6543,3019,6543,3017,6544,3017,6544,3019,6546,3019,6546,3008,6547,3008,6547,3017,6548,3017,6548,3016,6550,3016,6550,3011,6551,3011,6551,3018,6552,3018,6552,3012,6554,3012,6554,3019,6555,3019,6555,3022,6557,3022,6557,3016,6558,3016,6558,3008,6559,3008,6559,3010,6561,3010,6561,3012,6562,3012,6562,3020,6563,3020,6563,3016,6565,3016,6565,3013,6566,3013,6566,3020,6567,3020,6567,3010,6569,3010,6569,3015,6570,3015,6570,3023,6571,3023,6571,3015,6573,3015,6573,3009,6574,3009,6574,3016,6575,3016,6575,3017,6577,3017,6577,3023,6578,3023,6580,3023,6580,3012,6581,3012,6581,3016,6582,3016,6582,3013,6584,3013,6584,3017,6585,3017,6585,3015,6586,3015,6586,3011,6588,3011,6588,3015,6589,3015,6589,3010,6590,3010,6590,3013,6592,3013,6592,3023,6593,3023,6593,3015,6594,3015,6594,3012,6596,3012,6596,3019,6597,3019,6597,3013,6598,3013,6600,3013,6600,3019,6601,3019,6601,3011,6603,3011,6603,3015,6604,3015,6604,3016,6605,3016,6605,3013,6607,3013,6607,3017,6608,3017,6608,3020,6609,3020,6609,3012,6611,3012,6611,3013,6612,3013,6612,3021,6613,3021,6613,3020,6615,3020,6615,3017,6616,3017,6616,3018,6617,3018,6617,3015,6619,3015,6619,3010,6620,3010,6620,3013,6621,3013,6623,3013,6623,3019,6624,3019,6624,3009,6626,3009,6626,3021,6627,3021,6628,3021,6628,3008,6630,3008,6630,3020,6631,3020,6631,3016,6632,3016,6632,3011,6634,3011,6634,3023,6635,3023,6635,3016,6636,3016,6636,3017,6638,3017,6638,3021,6639,3021,6639,3019,6640,3019,6640,3005,6642,3005,6642,3012,6643,3012,6643,3019,6644,3019,6644,3012,6646,3012,6646,3016,6647,3016,6647,3024,6649,3024,6649,3020,6650,3020,6650,3018,6651,3018,6651,3011,6653,3011,6653,3020,6654,3020,6654,3026,6655,3026,6655,3017,6657,3017,6657,3020,6658,3020,6658,3015,6659,3015,6659,3016,6661,3016,6661,3017,6662,3017,6662,3015,6663,3015,6663,3013,6665,3013,6665,3017,6666,3017,6666,3016,6667,3016,6667,3013,6669,3013,6669,3021,6670,3021,6670,3016,6672,3016,6672,3024,6673,3024,6673,3021,6674,3021,6674,3024,6676,3024,6676,3019,6677,3019,6678,3019,6678,3023,6680,3023,6680,3013,6681,3013,6681,3019,6682,3019,6682,3029,6684,3029,6684,3017,6685,3017,6686,3017,6686,3016,6688,3016,6688,3013,6689,3013,6689,3025,6690,3025,6690,3016,6692,3016,6692,3022,6693,3022,6693,3016,6695,3016,6695,3027,6696,3027,6696,3025,6697,3025,6697,3022,6699,3022,6699,3024,6700,3024,6700,3018,6701,3018,6701,3024,6703,3024,6703,3018,6704,3018,6704,3017,6705,3017,6705,3017,6707,3017,6708,3017,6708,3020,6709,3020,6709,3015,6711,3015,6711,3021,6712,3021,6712,3028,6713,3028,6713,3011,6715,3011,6715,3024,6716,3024,6716,3012,6718,3012,6718,3020,6719,3020,6719,3019,6720,3019,6720,3021,6722,3021,6722,3020,6723,3020,6723,3021,6724,3021,6724,3021,6726,3021,6726,3019,6727,3019,6727,3023,6728,3023,6728,3013,6730,3013,6730,3018,6731,3018,6731,3031,6732,3031,6732,3025,6734,3025,6734,3022,6735,3022,6735,3017,6736,3017,6736,3020,6738,3020,6738,3027,6739,3027,6739,3019,6741,3019,6741,3016,6742,3016,6742,3021,6743,3021,6743,3019,6745,3019,6745,3022,6746,3022,6746,3021,6747,3021,6747,3017,6749,3017,6749,3023,6750,3023,6750,3025,6751,3025,6751,3024,6753,3024,6753,3023,6754,3023,6754,3013,6755,3013,6755,3026,6757,3026,6757,3020,6758,3020,6758,3021,6759,3021,6759,3025,6761,3025,6761,3024,6762,3024,6762,3018,6763,3018,6763,3023,6765,3023,6765,3019,6766,3019,6766,3019,6768,3019,6768,3015,6769,3015,6769,3019,6770,3019,6770,3023,6772,3023,6772,3017,6773,3017,6773,3022,6774,3022,6774,3030,6776,3030,6776,3019,6777,3019,6777,3021,6778,3021,6778,3025,6780,3025,6781,3025,6781,3023,6782,3023,6782,3018,6784,3018,6784,3027,6785,3027,6785,3024,6786,3024,6786,3021,6788,3021,6788,3020,6789,3020,6789,3024,6791,3024,6791,3021,6792,3021,6792,3029,6793,3029,6793,3021,6795,3021,6795,3017,6796,3017,6796,3023,6797,3023,6797,3021,6799,3021,6799,3016,6800,3016,6800,3021,6801,3021,6801,3016,6803,3016,6803,3023,6804,3023,6804,3025,6805,3025,6805,3023,6807,3023,6807,3021,6808,3021,6808,3021,6809,3021,6809,3017,6811,3017,6811,3023,6812,3023,6812,3016,6814,3016,6814,3026,6815,3026,6815,3022,6816,3022,6816,3024,6818,3024,6818,3017,6819,3017,6819,3032,6820,3032,6820,3022,6822,3022,6822,3018,6823,3018,6823,3020,6824,3020,6824,3018,6826,3018,6826,3019,6827,3019,6827,3026,6828,3026,6828,3028,6830,3028,6830,3023,6831,3023,6831,3031,6832,3031,6832,3025,6834,3025,6834,3025,6835,3025,6835,3025,6837,3025,6837,3028,6838,3028,6838,3022,6839,3022,6839,3024,6841,3024,6841,3023,6842,3023,6842,3029,6843,3029,6845,3029,6845,3026,6846,3026,6846,3024,6847,3024,6847,3026,6849,3026,6849,3025,6850,3025,6850,3020,6851,3020,6851,3020,6853,3020,6853,3030,6854,3030,6854,3025,6855,3025,6855,3020,6857,3020,6857,3019,6858,3019,6858,3028,6860,3028,6860,3026,6861,3026,6861,3023,6862,3023,6862,3023,6864,3023,6864,3019,6865,3019,6865,3030,6866,3030,6866,3020,6868,3020,6868,3027,6869,3027,6869,3016,6870,3016,6870,3022,6872,3022,6872,3024,6873,3024,6873,3021,6874,3021,6874,3020,6876,3020,6876,3015,6877,3015,6877,3021,6878,3021,6878,3033,6880,3033,6880,3025,6881,3025,6881,3028,6883,3028,6883,3021,6884,3021,6884,3023,6885,3023,6885,3025,6887,3025,6887,3026,6888,3026,6888,3029,6889,3029,6889,3025,6891,3025,6891,3023,6892,3023,6892,3022,6893,3022,6893,3021,6895,3021,6895,3026,6896,3026,6896,3031,6897,3031,6897,3027,6899,3027,6900,3027,6900,3022,6901,3022,6901,3032,6903,3032,6903,3022,6904,3022,6904,3023,6906,3023,6906,3028,6907,3028,6907,3012,6908,3012,6908,3026,6910,3026,6910,3021,6911,3021,6911,3025,6912,3025,6912,3020,6914,3020,6914,3026,6915,3026,6915,3025,6916,3025,6916,3023,6918,3023,6918,3022,6919,3022,6919,3025,6920,3025,6920,3027,6922,3027,6922,3021,6923,3021,6923,3024,6924,3024,6924,3029,6926,3029,6926,3023,6927,3023,6927,3023,6929,3023,6929,3036,6930,3036,6930,3029,6931,3029,6931,3028,6933,3028,6933,3017,6934,3017,6934,3024,6935,3024,6935,3028,6937,3028,6937,3023,6938,3023,6938,3021,6939,3021,6939,3025,6941,3025,6941,3024,6942,3024,6942,3027,6943,3027,6945,3027,6945,3023,6946,3023,6946,3026,6947,3026,6947,3023,6949,3023,6949,3026,6950,3026,6950,3028,6952,3028,6952,3027,6953,3027,6953,3030,6954,3030,6954,3020,6956,3020,6956,3015,6957,3015,6957,3029,6958,3029,6958,3025,6960,3025,6960,3023,6961,3023,6961,3029,6962,3029,6962,3025,6964,3025,6964,3031,6965,3031,6965,3033,6966,3033,6966,3036,6968,3036,6968,3019,6969,3019,6969,3026,6970,3026,6970,3021,6972,3021,6972,3028,6973,3028,6973,3024,6975,3024,6975,3028,6976,3028,6977,3028,6977,3027,6979,3027,6979,3025,6980,3025,6980,3027,6981,3027,6981,3029,6983,3029,6983,3025,6984,3025,6984,3032,6985,3032,6985,3030,6987,3030,6987,3029,6988,3029,6988,3027,6989,3027,6989,3026,6991,3026,6992,3026,6992,3025,6993,3025,6993,3034,6995,3034,6995,3029,6996,3029,6996,3032,6998,3032,6998,3024,6999,3024,6999,3035,7000,3035,7000,3032,7002,3032,7002,3028,7003,3028,7003,3030,7004,3030,7004,3032,7006,3032,7006,3024,7007,3024,7007,3025,7008,3025,7008,3026,7010,3026,7010,3023,7011,3023,7011,3029,7012,3029,7012,3032,7014,3032,7014,3025,7015,3025,7015,3026,7016,3026,7016,3029,7018,3029,7018,3026,7019,3026,7019,3030,7021,3030,7022,3030,7022,3030,7023,3030,7023,3029,7025,3029,7025,3023,7026,3023,7026,3032,7027,3032,7029,3032,7029,3032,7030,3032,7030,3030,7031,3030,7031,3028,7033,3028,7033,3026,7034,3026,7034,3028,7035,3028,7037,3028,7037,3034,7038,3034,7039,3034,7039,3025,7041,3025,7041,3020,7042,3020,7042,3025,7044,3025,7044,3028,7045,3028,7045,3027,7046,3027,7046,3030,7048,3030,7048,3023,7049,3023,7049,3024,7050,3024,7050,3026,7052,3026,7052,3024,7053,3024,7053,3026,7054,3026,7054,3025,7056,3025,7056,3029,7057,3029,7058,3029,7060,3029,7060,3034,7061,3034,7061,3026,7062,3026,7062,3023,7064,3023,7064,3028,7065,3028,7065,3023,7067,3023,7067,3026,7068,3026,7068,3031,7069,3031,7069,3029,7071,3029,7071,3023,7072,3023,7072,3030,7073,3030,7073,3028,7075,3028,7075,3027,7076,3027,7076,3028,7077,3028,7077,3029,7079,3029,7080,3029,7080,3029,7081,3029,7081,3026,7083,3026,7083,3030,7084,3030,7084,3031,7085,3031,7085,3025,7087,3025,7087,3021,7088,3021,7088,3032,7090,3032,7090,3031,7091,3031,7091,3030,7092,3030,7092,3029,7094,3029,7094,3032,7095,3032,7095,3034,7096,3034,7096,3026,7098,3026,7098,3031,7099,3031,7099,3030,7100,3030,7100,3030,7102,3030,7102,3025,7103,3025,7103,3020,7104,3020,7104,3025,7106,3025,7106,3030,7107,3030,7107,3027,7108,3027,7108,3036,7110,3036,7110,3026,7111,3026,7111,3028,7113,3028,7113,3034,7114,3034,7114,3031,7115,3031,7115,3024,7117,3024,7117,3034,7118,3034,7118,3029,7119,3029,7119,3026,7121,3026,7122,3026,7122,3028,7123,3028,7123,3026,7125,3026,7125,3030,7126,3030,7126,3027,7127,3027,7127,3026,7129,3026,7129,3030,7130,3030,7130,3030,7131,3030,7131,3029,7133,3029,7134,3029,7134,3030,7136,3030,7136,3034,7137,3034,7137,3029,7138,3029,7138,3030,7140,3030,7141,3030,7141,3023,7142,3023,7142,3030,7144,3030,7144,3027,7145,3027,7145,3032,7146,3032,7146,3033,7148,3033,7148,3026,7149,3026,7149,3030,7150,3030,7150,3034,7152,3034,7152,3034,7153,3034,7153,3028,7154,3028,7154,3026,7156,3026,7156,3029,7157,3029,7157,3026,7159,3026,7159,3024,7160,3024,7160,3034,7161,3034,7161,3029,7163,3029,7163,3030,7164,3030,7164,3029,7165,3029,7165,3033,7167,3033,7167,3028,7168,3028,7168,3036,7169,3036,7169,3027,7171,3027,7171,3028,7172,3028,7172,3029,7173,3029,7173,3031,7175,3031,7175,3036,7176,3036,7176,3034,7177,3034,7179,3034,7179,3029,7180,3029,7182,3029,7182,3031,7183,3031,7183,3035,7184,3035,7186,3035,7186,3029,7187,3029,7187,3030,7188,3030,7188,3032,7190,3032,7190,3030,7191,3030,7191,3034,7192,3034,7192,3026,7194,3026,7194,3028,7195,3028,7195,3032,7196,3032,7196,3028,7198,3028,7198,3029,7199,3029,7199,3030,7200,3030,7200,3029,7202,3029,7202,3034,7203,3034,7203,3029,7205,3029,7205,3031,7206,3031,7206,3032,7207,3032,7207,3028,7209,3028,7209,3033,7210,3033,7210,3032,7211,3032,7211,3037,7213,3037,7213,3030,7214,3030,7214,3037,7215,3037,7215,3033,7217,3033,7217,3028,7218,3028,7218,3030,7219,3030,7221,3030,7221,3033,7222,3033,7222,3027,7223,3027,7223,3024,7225,3024,7225,3031,7226,3031,7226,3037,7228,3037,7228,3034,7229,3034,7229,3029,7230,3029,7230,3031,7232,3031,7232,3037,7233,3037,7233,3034,7234,3034,7234,3028,7236,3028,7236,3033,7237,3033,7237,3030,7238,3030,7238,3036,7240,3036,7240,3025,7241,3025,7241,3027,7242,3027,7242,3028,7244,3028,7244,3036,7245,3036,7245,3034,7246,3034,7246,3029,7248,3029,7248,3032,7249,3032,7249,3024,7251,3024,7251,3036,7252,3036,7252,3027,7253,3027,7253,3036,7255,3036,7255,3031,7256,3031,7256,3034,7257,3034,7257,3031,7259,3031,7259,3033,7260,3033,7260,3032,7261,3032,7261,3036,7263,3036,7263,3033,7264,3033,7264,3030,7265,3030,7265,3031,7267,3031,7267,3036,7268,3036,7268,3028,7269,3028,7269,3034,7271,3034,7271,3038,7272,3038,7274,3038,7274,3032,7275,3032,7275,3036,7276,3036,7276,3033,7278,3033,7278,3037,7279,3037,7279,3033,7280,3033,7280,3033,7282,3033,7282,3031,7283,3031,7283,3033,7284,3033,7284,3041,7286,3041,7286,3036,7287,3036,7287,3033,7288,3033,7288,3037,7290,3037,7290,3024,7291,3024,7291,3034,7292,3034,7292,3035,7294,3035,7294,3033,7295,3033,7295,3034,7297,3034,7297,3038,7298,3038,7298,3034,7299,3034,7299,3036,7301,3036,7301,3022,7302,3022,7302,3038,7303,3038,7303,3032,7305,3032,7305,3034,7306,3034,7306,3033,7307,3033,7307,3034,7309,3034,7309,3030,7310,3030,7310,3034,7311,3034,7311,3033,7313,3033,7313,3031,7314,3031,7314,3039,7315,3039,7315,3036,7317,3036,7317,3034,7318,3034,7318,3036,7320,3036,7320,3027,7321,3027,7321,3037,7322,3037,7322,3032,7324,3032,7324,3032,7325,3032,7325,3034,7326,3034,7326,3028,7328,3028,7328,3032,7329,3032,7329,3030,7330,3030,7330,3034,7332,3034,7332,3032,7333,3032,7333,3036,7334,3036,7334,3028,7336,3028,7336,3032,7337,3032,7337,3032,7338,3032,7338,3033,7340,3033,7340,3031,7341,3031,7341,3036,7343,3036,7343,3034,7344,3034,7344,3030,7345,3030,7345,3032,7347,3032,7347,3029,7348,3029,7348,3034,7349,3034,7349,3036,7351,3036,7351,3034,7352,3034,7352,3034,7353,3034,7355,3034,7355,3029,7356,3029,7356,3037,7357,3037,7357,3035,7359,3035,7359,3032,7360,3032,7360,3033,7361,3033,7361,3033,7363,3033,7363,3040,7364,3040,7364,3032,7365,3032,7365,3033,7367,3033,7367,3032,7368,3032,7368,3025,7370,3025,7370,3030,7371,3030,7372,3030,7372,3030,7374,3030,7374,3040,7375,3040,7375,3030,7376,3030,7376,3030,7378,3030,7378,3033,7379,3033,7379,3037,7380,3037,7380,3030,7382,3030,7382,3036,7383,3036,7383,3032,7384,3032,7384,3038,7386,3038,7386,3035,7387,3035,7387,3032,7389,3032,7389,3037,7390,3037,7390,3034,7391,3034,7391,3037,7393,3037,7393,3032,7394,3032,7394,3030,7395,3030,7397,3030,7397,3033,7398,3033,7399,3033,7399,3034,7401,3034,7401,3036,7402,3036,7402,3036,7403,3036,7403,3035,7405,3035,7405,3032,7406,3032,7406,3034,7407,3034,7407,3036,7409,3036,7409,3039,7410,3039,7410,3034,7412,3034,7412,3032,7413,3032,7413,3033,7414,3033,7416,3033,7416,3037,7417,3037,7418,3037,7418,3036,7420,3036,7420,3030,7421,3030,7421,3028,7422,3028,7422,3036,7424,3036,7425,3036,7425,3038,7426,3038,7426,3033,7428,3033,7428,3033,7429,3033,7429,3033,7430,3033,7430,3040,7432,3040,7432,3036,7433,3036,7433,3032,7435,3032,7435,3038,7436,3038,7436,3034,7437,3034,7437,3037,7439,3037,7439,3037,7440,3037,7440,3036,7441,3036,7441,3030,7443,3030,7443,3035,7444,3035,7444,3040,7445,3040,7445,3036,7447,3036,7447,3039,7448,3039,7448,3029,7449,3029,7449,3035,7451,3035,7451,3037,7452,3037,7452,3034,7453,3034,7453,3036,7455,3036,7455,3039,7456,3039,7456,3031,7457,3031,7457,3035,7459,3035,7459,3038,7460,3038,7460,3034,7462,3034,7462,3038,7463,3038,7463,3036,7464,3036,7464,3032,7466,3032,7466,3037,7467,3037,7467,3032,7468,3032,7468,3034,7470,3034,7470,3036,7471,3036,7471,3033,7472,3033,7472,3034,7474,3034,7474,3033,7475,3033,7475,3037,7476,3037,7476,3036,7478,3036,7478,3039,7479,3039,7479,3041,7480,3041,7480,3036,7482,3036,7482,3029,7483,3029,7483,3036,7485,3036,7485,3039,7486,3039,7486,3038,7487,3038,7487,3040,7489,3040,7489,3036,7490,3036,7490,3033,7491,3033,7491,3041,7493,3041,7493,3037,7494,3037,7494,3037,7495,3037,7495,3040,7497,3040,7497,3030,7498,3030,7498,3032,7499,3032,7499,3042,7501,3042,7501,3037,7502,3037,7503,3037,7503,3034,7505,3034,7505,3036,7506,3036,7506,3040,7508,3040,7508,3032,7509,3032,7509,3034,7510,3034,7510,3035,7512,3035,7512,3034,7513,3034,7513,3036,7514,3036,7514,3034,7516,3034,7516,3036,7517,3036,7518,3036,7518,3042,7520,3042,7520,3034,7521,3034,7521,3034,7522,3034,7524,3034,7524,3034,7525,3034,7525,3036,7526,3036,7526,3035,7528,3035,7528,3037,7529,3037,7529,3035,7531,3035,7531,3028,7532,3028,7532,3037,7533,3037,7533,3042,7535,3042,7535,3036,7536,3036,7536,3034,7537,3034,7537,3031,7539,3031,7539,3034,7540,3034,7540,3038,7541,3038,7541,3038,7543,3038,7543,3040,7544,3040,7544,3036,7545,3036,7545,3028,7547,3028,7547,3038,7548,3038,7548,3034,7549,3034,7549,3036,7551,3036,7551,3038,7552,3038,7552,3038,7554,3038,7554,3033,7555,3033,7555,3040,7556,3040,7556,3038,7558,3038,7558,3030,7559,3030,7559,3036,7560,3036,7560,3039,7562,3039,7562,3031,7563,3031,7563,3037,7564,3037,7564,3041,7566,3041,7566,3036,7567,3036,7567,3038,7568,3038,7568,3044,7570,3044,7570,3034,7571,3034,7571,3037,7572,3037,7572,3037,7574,3037,7574,3039,7575,3039,7575,3038,7577,3038,7577,3038,7578,3038,7578,3034,7579,3034,7579,3037,7581,3037,7581,3037,7582,3037,7583,3037,7583,3034,7585,3034,7585,3038,7586,3038,7586,3032,7587,3032,7587,3038,7589,3038,7589,3040,7590,3040,7590,3034,7591,3034,7593,3034,7593,3033,7594,3033,7594,3032,7595,3032,7595,3037,7597,3037,7597,3035,7598,3035,7598,3036,7600,3036,7600,3037,7601,3037,7601,3037,7602,3037,7602,3036,7604,3036,7604,3033,7605,3033,7605,3036,7606,3036,7606,3035,7608,3035,7608,3037,7609,3037,7609,3038,7610,3038,7610,3034,7612,3034,7612,3036,7613,3036,7613,3041,7614,3041,7614,3043,7616,3043,7616,3039,7617,3039,7617,3040,7618,3040,7618,3038,7620,3038,7620,3037,7621,3037,7621,3034,7623,3034,7623,3037,7624,3037,7624,3040,7625,3040,7627,3040,7628,3040,7628,3038,7629,3038,7629,3037,7631,3037,7631,3036,7632,3036,7633,3036,7633,3037,7635,3037,7635,3040,7636,3040,7636,3033,7637,3033,7637,3038,7639,3038,7639,3041,7640,3041,7640,3039,7641,3039,7641,3038,7643,3038,7643,3033,7644,3033,7644,3036,7646,3036,7646,3041,7647,3041,7647,3036,7648,3036,7648,3041,7650,3041,7650,3040,7651,3040,7651,3038,7652,3038,7652,3045,7654,3045,7654,3040,7655,3040,7655,3032,7656,3032,7656,3037,7658,3037,7658,3037,7659,3037,7659,3042,7660,3042,7660,3035,7662,3035,7662,3033,7663,3033,7663,3039,7664,3039,7664,3040,7666,3040,7666,3041,7667,3041,7667,3034,7669,3034,7669,3036,7670,3036,7670,3037,7671,3037,7673,3037,7673,3034,7674,3034,7674,3041,7675,3041,7675,3040,7677,3040,7677,3035,7678,3035,7678,3040,7679,3040,7679,3033,7681,3033,7681,3041,7682,3041,7682,3036,7683,3036,7683,3040,7685,3040,7685,3036,7686,3036,7686,3041,7687,3041,7687,3039,7689,3039,7689,3036,7690,3036,7690,3038,7692,3038,7692,3037,7693,3037,7693,3041,7694,3041,7694,3034,7696,3034,7697,3034,7697,3038,7698,3038,7698,3034,7700,3034,7700,3041,7701,3041,7701,3036,7702,3036,7702,3041,7704,3041,7704,3042,7705,3042,7705,3040,7706,3040,7706,3037,7708,3037,7708,3041,7709,3041,7709,3035,7710,3035,7710,3044,7712,3044,7712,3038,7713,3038,7713,3042,7715,3042,7715,3038,7716,3038,7716,3042,7717,3042,7719,3042,7719,3037,7720,3037,7720,3040,7721,3040,7721,3038,7723,3038,7723,3036,7724,3036,7724,3041,7725,3041,7725,3038,7727,3038,7727,3035,7728,3035,7728,3040,7729,3040,7729,3041,7731,3041,7731,3040,7732,3040,7732,3036,7733,3036,7733,3034,7735,3034,7735,3042,7736,3042,7736,3041,7738,3041,7738,3042,7739,3042,7739,3036,7740,3036,7740,3043,7742,3043,7742,3038,7743,3038,7743,3040,7744,3040,7744,3037,7746,3037,7746,3039,7747,3039,7747,3045,7748,3045,7748,3041,7750,3041,7750,3036,7751,3036,7751,3041,7752,3041,7752,3041,7754,3041,7754,3038,7755,3038,7755,3039,7756,3039,7756,3036,7758,3036,7758,3036,7759,3036,7759,3035,7761,3035,7761,3039,7762,3039,7762,3041,7763,3041,7763,3033,7765,3033,7765,3038,7766,3038,7766,3037,7767,3037,7767,3041,7769,3041,7769,3041,7770,3041,7770,3036,7771,3036,7771,3038,7773,3038,7773,3042,7774,3042,7774,3041,7775,3041,7775,3036,7777,3036,7777,3040,7778,3040,7778,3045,7779,3045,7779,3042,7781,3042,7781,3040,7782,3040,7782,3038,7784,3038,7784,3040,7785,3040,7785,3037,7786,3037,7786,3042,7788,3042,7789,3042,7789,3042,7790,3042,7790,3040,7792,3040,7793,3040,7793,3036,7794,3036,7794,3040,7796,3040,7796,3039,7797,3039,7797,3038,7798,3038,7798,3037,7800,3037,7800,3044,7801,3044,7801,3039,7802,3039,7802,3044,7804,3044,7804,3033,7805,3033,7805,3042,7807,3042,7807,3041,7808,3041,7809,3041,7809,3043,7811,3043,7811,3039,7812,3039,7812,3040,7813,3040,7813,3043,7815,3043,7815,3039,7816,3039,7816,3034,7817,3034,7817,3040,7819,3040,7820,3040,7821,3040,7821,3039,7823,3039,7823,3038,7824,3038,7824,3042,7825,3042,7825,3040,7827,3040,7828,3040,7828,3041,7830,3041,7830,3038,7831,3038,7831,3041,7832,3041,7832,3040,7834,3040,7834,3042,7835,3042,7835,3042,7836,3042,7836,3045,7838,3045,7838,3041,7839,3041,7839,3040,7840,3040,7840,3039,7842,3039,7842,3041,7843,3041,7843,3045,7844,3045,7844,3043,7846,3043,7846,3041,7847,3041,7847,3039,7848,3039,7850,3039,7850,3037,7851,3037,7851,3041,7853,3041,7853,3040,7854,3040,7854,3042,7855,3042,7855,3042,7857,3042,7857,3039,7858,3039,7858,3040,7859,3040,7859,3037,7861,3037,7861,3040,7862,3040,7862,3042,7863,3042,7863,3038,7865,3038,7865,3040,7866,3040,7866,3041,7867,3041,7867,3041,7869,3041,7869,3041,7870,3041,7870,3042,7871,3042,7873,3042,7873,3038,7874,3038,7874,3042,7876,3042,7876,3038,7877,3038,7877,3034,7878,3034,7878,3041,7880,3041,7880,3044,7881,3044,7881,3040,7882,3040,7882,3036,7884,3036,7884,3044,7885,3044,7885,3040,7886,3040,7886,3038,7888,3038,7888,3040,7889,3040,7889,3041,7890,3041,7890,3040,7892,3040,7892,3043,7893,3043,7893,3038,7894,3038,7894,3040,7896,3040,7896,3038,7897,3038,7897,3038,7899,3038,7899,3042,7900,3042,7900,3037,7901,3037,7901,3044,7903,3044,7904,3044,7904,3040,7905,3040,7905,3044,7907,3044,7907,3041,7908,3041,7908,3042,7909,3042,7909,3038,7911,3038,7911,3041,7912,3041,7912,3042,7913,3042,7913,3038,7915,3038,7915,3043,7916,3043,7916,3047,7917,3047,7917,3041,7919,3041,7919,3040,7920,3040,7920,3042,7922,3042,7922,3043,7923,3043,7923,3045,7924,3045,7924,3042,7926,3042,7926,3043,7927,3043,7927,3041,7928,3041,7930,3041,7930,3044,7931,3044,7931,3041,7932,3041,7932,3041,7934,3041,7934,3037,7935,3037,7935,3043,7936,3043,7936,3040,7938,3040,7939,3040,7939,3044,7940,3044,7940,3041,7942,3041,7942,3043,7943,3043,7943,3042,7945,3042,7945,3039,7946,3039,7946,3040,7947,3040,7947,3040,7949,3040,7949,3039,7950,3039,7950,3044,7951,3044,7951,3038,7953,3038,7953,3042,7954,3042,7954,3041,7955,3041,7955,3041,7957,3041,7957,3042,7958,3042,7959,3042,7959,3045,7961,3045,7961,3038,7962,3038,7962,3042,7963,3042,7963,3041,7965,3041,7965,3045,7966,3045,7966,3048,7968,3048,7968,3040,7969,3040,7969,3042,7970,3042,7970,3044,7972,3044,7972,3044,7973,3044,7973,3040,7974,3040,7974,3044,7976,3044,7977,3044,7977,3038,7978,3038,7978,3046,7980,3046,7980,3040,7981,3040,7981,3041,7982,3041,7982,3041,7984,3041,7984,3042,7985,3042,7985,3040,7986,3040,7986,3040,7988,3040,7988,3043,7989,3043,7989,3041,7991,3041,7991,3037,7992,3037,7992,3044,7993,3044,7993,3040,7995,3040,7995,3042,7996,3042,7996,3044,7997,3044,7997,3047,7999,3047,7999,3046,8000,3046,8000,3037,8001,3037,8001,3043,8003,3043,8003,3041,8004,3041,8004,3040,8005,3040,8005,3046,8007,3046,8007,3040,8008,3040,8008,3044,8009,3044,8009,3039,8011,3039,8011,3043,8012,3043,8012,3041,8014,3041,8014,3041,8015,3041,8015,3043,8016,3043,8018,3043,8018,3038,8019,3038,8019,3047,8020,3047,8020,3041,8022,3041,8022,3042,8023,3042,8023,3043,8024,3043,8024,3044,8026,3044,8026,3037,8027,3037,8027,3045,8028,3045,8028,3042,8030,3042,8030,3044,8031,3044,8031,3041,8032,3041,8032,3041,8034,3041,8035,3041,8037,3041,8038,3041,8038,3045,8039,3045,8041,3045,8041,3040,8042,3040,8042,3041,8043,3041,8043,3039,8045,3039,8045,3042,8046,3042,8047,3042,8047,3040,8049,3040,8049,3041,8050,3041,8050,3039,8051,3039,8051,3041,8053,3041,8053,3044,8054,3044,8054,3045,8055,3045,8055,3040,8057,3040,8057,3041,8058,3041,8058,3043,8060,3043,8060,3044,8061,3044,8061,3046,8062,3046,8062,3041,8064,3041,8065,3041,8065,3042,8066,3042,8068,3042,8068,3044,8069,3044,8069,3038,8070,3038,8070,3040,8072,3040,8072,3044,8073,3044,8073,3041,8074,3041,8074,3042,8076,3042,8077,3042,8077,3040,8078,3040,8078,3044,8080,3044,8080,3041,8081,3041,8081,3042,8083,3042,8083,3040,8084,3040,8084,3045,8085,3045,8085,3044,8087,3044,8087,3042,8088,3042,8088,3044,8089,3044,8089,3037,8091,3037,8091,3042,8092,3042,8092,3037,8093,3037,8093,3044,8095,3044,8095,3042,8096,3042,8096,3041,8097,3041,8097,3043,8099,3043,8099,3044,8100,3044,8100,3044,8101,3044,8101,3044,8103,3044,8103,3042,8104,3042,8104,3041,8106,3041,8106,3038,8107,3038,8107,3044,8108,3044,8108,3040,8110,3040,8110,3044,8111,3044,8111,3041,8112,3041,8112,3042,8114,3042,8114,3043,8115,3043,8115,3042,8116,3042,8116,3045,8118,3045,8118,3043,8119,3043,8119,3042,8120,3042,8120,3044,8122,3044,8123,3044,8123,3039,8124,3039,8124,3046,8126,3046,8126,3044,8127,3044,8128,3044,8128,3038,8130,3038,8130,3044,8131,3044,8133,3044,8133,3044,8134,3044,8134,3038,8135,3038,8135,3044,8137,3044,8137,3046,8138,3046,8138,3045,8139,3045,8139,3042,8141,3042,8141,3044,8142,3044,8142,3042,8143,3042,8143,3042,8145,3042,8145,3044,8146,3044,8146,3045,8147,3045,8147,3045,8149,3045,8149,3039,8150,3039,8150,3044,8151,3044,8151,3043,8153,3043,8153,3042,8154,3042,8154,3042,8156,3042,8156,3040,8157,3040,8157,3045,8158,3045,8158,3044,8160,3044,8160,3042,8161,3042,8161,3044,8162,3044,8162,3046,8164,3046,8164,3043,8165,3043,8165,3041,8166,3041,8166,3045,8168,3045,8168,3044,8169,3044,8169,3042,8170,3042,8170,3046,8172,3046,8172,3044,8173,3044,8173,3046,8174,3046e" filled="false" stroked="true" strokeweight="1.01241pt" strokecolor="#0000ff">
              <v:path arrowok="t"/>
              <v:stroke dashstyle="solid"/>
            </v:shape>
            <v:shape style="position:absolute;left:1474;top:5626;width:8958;height:4784" coordorigin="1474,5627" coordsize="8958,4784" path="m2129,3052l8174,3052m2659,2956l2659,3052m2794,3004l2794,3052m2930,3004l2930,3052m3065,3004l3065,3052m3200,3004l3200,3052m3471,3004l3471,3052m3606,3004l3606,3052m3741,3004l3741,3052m3877,3004l3877,3052m4147,3004l4147,3052m4282,3004l4282,3052m4418,3004l4418,3052m4553,3004l4553,3052m4824,3004l4824,3052m4959,3004l4959,3052m5094,3004l5094,3052m5229,3004l5229,3052m5500,3004l5500,3052m5635,3004l5635,3052m5771,3004l5771,3052m5906,3004l5906,3052m6176,3004l6176,3052m6312,3004l6312,3052m6447,3004l6447,3052m6582,3004l6582,3052m6853,3004l6853,3052m6988,3004l6988,3052m7123,3004l7123,3052m7259,3004l7259,3052m7529,3004l7529,3052m7664,3004l7664,3052m7800,3004l7800,3052m7935,3004l7935,3052m8070,2956l8070,3052m2659,2956l2659,3052m2524,3004l2524,3052m2388,3004l2388,3052m2253,3004l2253,3052m8070,2956l8070,3052m2129,3052l2129,-177m2312,3052l2129,3052m2221,2970l2129,2970m2221,2888l2129,2888m2221,2807l2129,2807m2221,2725l2129,2725m2312,2644l2129,2644m2221,2562l2129,2562m2221,2480l2129,2480m2221,2399l2129,2399m2221,2317l2129,2317m2312,2236l2129,2236m2221,2154l2129,2154m2221,2072l2129,2072m2221,1991l2129,1991m2221,1909l2129,1909m2312,1827l2129,1827m2221,1746l2129,1746m2221,1664l2129,1664m2221,1583l2129,1583m2221,1501l2129,1501m2312,1419l2129,1419m2221,1338l2129,1338m2221,1256l2129,1256m2221,1175l2129,1175m2221,1093l2129,1093m2312,1011l2129,1011m2221,930l2129,930m2221,848l2129,848m2221,767l2129,767m2221,685l2129,685m2312,603l2129,603m2221,522l2129,522m2221,440l2129,440m2221,359l2129,359m2221,277l2129,277m2312,195l2129,195m2221,114l2129,114m2221,32l2129,32m2221,-49l2129,-49m2221,-131l2129,-131e" filled="false" stroked="true" strokeweight=".506205pt" strokecolor="#000000">
              <v:path arrowok="t"/>
              <v:stroke dashstyle="solid"/>
            </v:shape>
            <v:shape style="position:absolute;left:2128;top:471;width:6046;height:2575" coordorigin="2129,472" coordsize="6046,2575" path="m2129,2785l2130,2785,2130,2750,2131,2750,2131,2753,2133,2753,2133,2749,2134,2749,2134,2717,2135,2717,2135,2682,2137,2682,2137,2694,2138,2694,2138,2665,2140,2665,2140,2641,2141,2641,2141,2621,2142,2621,2142,2598,2144,2598,2144,2584,2145,2584,2145,2560,2146,2560,2146,2543,2148,2543,2148,2539,2149,2539,2149,2509,2150,2509,2150,2516,2152,2516,2152,2456,2153,2456,2153,2437,2154,2437,2154,2411,2156,2411,2156,2383,2157,2383,2157,2402,2158,2402,2158,2351,2160,2351,2160,2303,2161,2303,2161,2308,2163,2308,2163,2266,2164,2266,2164,2261,2165,2261,2165,2256,2167,2256,2167,2236,2168,2236,2168,2218,2169,2218,2169,2187,2171,2187,2171,2142,2172,2142,2172,2126,2173,2126,2173,2109,2175,2109,2175,2086,2176,2086,2176,2054,2177,2054,2177,2035,2179,2035,2179,2005,2180,2005,2180,1992,2181,1992,2181,1995,2183,1995,2183,1891,2184,1891,2184,1905,2186,1905,2186,1868,2187,1868,2187,1871,2188,1871,2188,1847,2190,1847,2190,1822,2191,1822,2191,1794,2192,1794,2192,1804,2194,1804,2194,1756,2195,1756,2195,1745,2196,1745,2196,1702,2198,1702,2198,1694,2199,1694,2199,1694,2200,1694,2200,1656,2202,1656,2202,1616,2203,1616,2203,1580,2204,1580,2204,1597,2206,1597,2206,1551,2207,1551,2207,1541,2209,1541,2209,1499,2210,1499,2210,1458,2211,1458,2211,1446,2213,1446,2213,1465,2214,1465,2214,1425,2215,1425,2215,1465,2217,1465,2217,1361,2218,1361,2218,1371,2219,1371,2219,1365,2221,1365,2221,1348,2222,1348,2222,1291,2223,1291,2223,1328,2225,1328,2225,1287,2226,1287,2226,1257,2227,1257,2227,1235,2229,1235,2229,1233,2230,1233,2230,1195,2232,1195,2232,1188,2233,1188,2233,1173,2234,1173,2234,1133,2236,1133,2236,1086,2237,1086,2237,1128,2238,1128,2238,1128,2240,1128,2240,1101,2241,1101,2241,1065,2242,1065,2242,1055,2244,1055,2244,1060,2245,1060,2245,1014,2246,1014,2246,1003,2248,1003,2248,1009,2249,1009,2249,955,2250,955,2250,985,2252,985,2252,975,2253,975,2253,926,2255,926,2255,958,2256,958,2256,952,2257,952,2257,911,2259,911,2259,884,2260,884,2260,904,2261,904,2261,890,2263,890,2263,861,2264,861,2264,849,2265,849,2265,819,2267,819,2267,813,2268,813,2268,833,2269,833,2269,776,2271,776,2271,798,2272,798,2272,803,2273,803,2273,791,2275,791,2275,743,2276,743,2276,752,2278,752,2278,767,2279,767,2279,747,2280,747,2280,744,2282,744,2282,729,2283,729,2283,749,2284,749,2284,701,2286,701,2286,693,2287,693,2287,687,2288,687,2288,729,2290,729,2290,687,2291,687,2291,669,2292,669,2292,661,2294,661,2294,623,2295,623,2295,665,2296,665,2296,633,2298,633,2298,673,2299,673,2299,578,2301,578,2301,571,2302,571,2302,657,2303,657,2303,612,2305,612,2305,634,2306,634,2306,652,2307,652,2307,595,2309,595,2309,603,2310,603,2310,587,2311,587,2311,603,2313,603,2313,565,2314,565,2314,590,2315,590,2315,566,2317,566,2317,567,2318,567,2318,639,2319,639,2319,560,2321,560,2321,525,2322,525,2322,585,2324,585,2324,535,2325,535,2325,571,2326,571,2326,558,2328,558,2328,586,2329,586,2329,578,2330,578,2330,545,2332,545,2332,516,2333,516,2333,542,2334,542,2334,548,2336,548,2336,527,2337,527,2337,558,2338,558,2338,562,2340,562,2340,520,2341,520,2341,564,2342,564,2342,474,2344,474,2344,530,2345,530,2345,559,2347,559,2347,555,2348,555,2348,528,2349,528,2349,571,2351,571,2351,512,2352,512,2352,483,2353,483,2353,526,2355,526,2355,472,2356,472,2356,531,2357,531,2357,562,2359,562,2359,553,2360,553,2360,535,2361,535,2361,522,2363,522,2363,559,2364,559,2364,578,2365,578,2365,527,2367,527,2367,521,2368,521,2368,502,2370,502,2370,524,2371,524,2371,545,2372,545,2372,511,2374,511,2374,546,2375,546,2375,519,2376,519,2376,548,2378,548,2378,541,2379,541,2379,549,2380,549,2380,480,2382,480,2382,516,2383,516,2383,574,2384,574,2384,533,2386,533,2386,559,2387,559,2387,552,2388,552,2388,548,2390,548,2390,565,2391,565,2391,546,2393,546,2393,560,2394,560,2394,560,2395,560,2395,539,2397,539,2397,539,2398,539,2398,556,2399,556,2399,563,2401,563,2401,572,2402,572,2402,606,2403,606,2403,589,2405,589,2405,581,2406,581,2406,597,2407,597,2407,580,2409,580,2410,580,2410,584,2411,584,2411,518,2413,518,2413,571,2414,571,2414,530,2416,530,2416,572,2417,572,2417,554,2418,554,2418,568,2420,568,2420,561,2421,561,2421,573,2422,573,2422,568,2424,568,2424,617,2425,617,2425,573,2426,573,2426,586,2428,586,2428,570,2429,570,2429,609,2430,609,2430,590,2432,590,2432,548,2433,548,2433,614,2434,614,2434,579,2436,579,2436,621,2437,621,2437,584,2439,584,2439,638,2440,638,2440,610,2441,610,2441,645,2443,645,2443,642,2444,642,2444,618,2445,618,2445,654,2447,654,2447,607,2448,607,2448,635,2449,635,2449,634,2451,634,2451,626,2452,626,2452,672,2453,672,2453,626,2455,626,2455,686,2456,686,2456,640,2457,640,2457,622,2459,622,2459,649,2460,649,2460,639,2462,639,2462,661,2463,661,2463,646,2464,646,2464,614,2466,614,2466,657,2467,657,2467,638,2468,638,2468,624,2470,624,2470,648,2471,648,2471,604,2472,604,2472,631,2474,631,2474,644,2475,644,2475,644,2476,644,2476,627,2478,627,2478,626,2479,626,2479,640,2480,640,2480,625,2482,625,2482,644,2483,644,2483,612,2485,612,2485,674,2486,674,2486,649,2487,649,2487,658,2489,658,2489,718,2490,718,2490,680,2491,680,2491,644,2493,644,2493,634,2494,634,2494,702,2495,702,2495,682,2497,682,2497,683,2498,683,2498,647,2499,647,2499,681,2501,681,2501,659,2502,659,2502,712,2503,712,2503,701,2505,701,2505,707,2506,707,2506,707,2508,707,2508,726,2509,726,2509,688,2510,688,2510,758,2512,758,2512,706,2513,706,2513,707,2514,707,2514,688,2516,688,2516,736,2517,736,2517,684,2518,684,2518,722,2520,722,2520,759,2521,759,2521,756,2522,756,2522,696,2524,696,2524,704,2525,704,2525,717,2526,717,2526,711,2528,711,2528,681,2529,681,2529,715,2531,715,2531,709,2532,709,2532,697,2533,697,2533,728,2535,728,2535,740,2536,740,2536,750,2537,750,2537,782,2539,782,2539,747,2540,747,2540,709,2541,709,2541,782,2543,782,2543,761,2544,761,2544,711,2545,711,2545,766,2547,766,2547,790,2548,790,2548,775,2549,775,2549,790,2551,790,2551,805,2552,805,2552,756,2554,756,2554,783,2555,783,2555,779,2556,779,2556,783,2558,783,2558,734,2559,734,2559,791,2560,791,2560,787,2562,787,2562,809,2563,809,2563,779,2564,779,2564,768,2566,768,2566,791,2567,791,2567,803,2568,803,2568,810,2570,810,2570,768,2571,768,2571,782,2572,782,2572,771,2574,771,2574,772,2575,772,2575,843,2577,843,2577,804,2578,804,2578,822,2579,822,2579,823,2581,823,2581,821,2582,821,2582,883,2583,883,2583,836,2585,836,2585,857,2586,857,2586,828,2587,828,2587,850,2589,850,2589,823,2590,823,2590,806,2591,806,2591,801,2593,801,2593,824,2594,824,2594,865,2595,865,2595,867,2597,867,2597,847,2598,847,2598,870,2600,870,2600,838,2601,838,2601,825,2602,825,2602,889,2604,889,2604,882,2605,882,2605,823,2606,823,2606,833,2608,833,2608,852,2609,852,2609,880,2610,880,2610,864,2612,864,2612,870,2613,870,2613,833,2614,833,2614,837,2616,837,2616,862,2617,862,2617,881,2618,881,2618,917,2620,917,2620,878,2621,878,2621,869,2623,869,2623,885,2624,885,2624,827,2625,827,2625,901,2627,901,2627,881,2628,881,2628,913,2629,913,2629,880,2631,880,2631,912,2632,912,2632,905,2633,905,2633,857,2635,857,2635,901,2636,901,2636,867,2637,867,2637,920,2639,920,2639,905,2640,905,2640,909,2641,909,2641,904,2643,904,2643,902,2644,902,2644,946,2646,946,2646,916,2647,916,2647,915,2648,915,2648,950,2650,950,2650,934,2651,934,2652,934,2652,954,2654,954,2654,916,2655,916,2655,947,2656,947,2656,968,2658,968,2658,936,2659,936,2659,987,2660,987,2660,986,2662,986,2662,946,2663,946,2663,984,2664,984,2664,979,2666,979,2666,972,2667,972,2667,969,2669,969,2669,967,2670,967,2670,1002,2671,1002,2671,954,2673,954,2673,1015,2674,1015,2674,991,2675,991,2675,1000,2677,1000,2677,963,2678,963,2678,994,2679,994,2679,989,2681,989,2681,972,2682,972,2682,1001,2683,1001,2683,970,2685,970,2685,986,2686,986,2686,1020,2687,1020,2687,989,2689,989,2689,995,2690,995,2690,1017,2692,1017,2692,1008,2693,1008,2693,1028,2694,1028,2694,1020,2696,1020,2696,1050,2697,1050,2697,1031,2698,1031,2698,1027,2700,1027,2700,1057,2701,1057,2701,1038,2702,1038,2702,1007,2704,1007,2704,1020,2705,1020,2705,1058,2706,1058,2706,1035,2708,1035,2708,1064,2709,1064,2709,1047,2710,1047,2710,1014,2712,1014,2712,1035,2713,1035,2713,1059,2715,1059,2715,1075,2716,1075,2716,1073,2717,1073,2717,1055,2719,1055,2719,1084,2720,1084,2720,988,2721,988,2721,1086,2723,1086,2723,1049,2724,1049,2724,1098,2725,1098,2725,1110,2727,1110,2727,1068,2728,1068,2728,1103,2729,1103,2729,1070,2731,1070,2731,1083,2732,1083,2732,1098,2733,1098,2733,1073,2735,1073,2735,1122,2736,1122,2736,1101,2738,1101,2738,1120,2739,1120,2739,1091,2740,1091,2740,1111,2742,1111,2742,1121,2743,1121,2743,1128,2744,1128,2744,1119,2746,1119,2746,1110,2747,1110,2747,1155,2748,1155,2748,1143,2750,1143,2750,1158,2751,1158,2751,1145,2752,1145,2752,1108,2754,1108,2754,1133,2755,1133,2755,1151,2756,1151,2756,1138,2758,1138,2758,1120,2759,1120,2759,1161,2761,1161,2761,1158,2762,1158,2762,1136,2763,1136,2763,1139,2765,1139,2766,1139,2766,1176,2767,1176,2767,1183,2769,1183,2769,1182,2770,1182,2770,1126,2771,1126,2771,1151,2773,1151,2773,1180,2774,1180,2774,1165,2775,1165,2775,1204,2777,1204,2777,1173,2778,1173,2778,1197,2779,1197,2779,1178,2781,1178,2781,1202,2782,1202,2782,1195,2783,1195,2783,1200,2785,1200,2785,1245,2786,1245,2786,1187,2788,1187,2788,1213,2789,1213,2789,1231,2790,1231,2790,1215,2792,1215,2792,1245,2793,1245,2793,1198,2794,1198,2794,1229,2796,1229,2796,1237,2797,1237,2797,1230,2798,1230,2798,1227,2800,1227,2800,1240,2801,1240,2801,1236,2802,1236,2802,1260,2804,1260,2804,1249,2805,1249,2805,1240,2806,1240,2806,1257,2808,1257,2808,1209,2809,1209,2809,1280,2811,1280,2811,1259,2812,1259,2812,1274,2813,1274,2813,1260,2815,1260,2815,1276,2816,1276,2816,1257,2817,1257,2817,1280,2819,1280,2819,1281,2820,1281,2820,1299,2821,1299,2821,1276,2823,1276,2823,1281,2824,1281,2824,1283,2825,1283,2825,1254,2827,1254,2827,1271,2828,1271,2828,1311,2829,1311,2829,1317,2831,1317,2831,1291,2832,1291,2832,1352,2834,1352,2834,1283,2835,1283,2835,1294,2836,1294,2836,1286,2838,1286,2838,1310,2839,1310,2839,1307,2840,1307,2840,1352,2842,1352,2842,1328,2843,1328,2843,1351,2844,1351,2844,1315,2846,1315,2846,1324,2847,1324,2847,1352,2848,1352,2848,1341,2850,1341,2850,1349,2851,1349,2851,1352,2852,1352,2852,1359,2854,1359,2854,1328,2855,1328,2855,1298,2857,1298,2857,1356,2858,1356,2858,1352,2859,1352,2859,1350,2861,1350,2861,1343,2862,1343,2862,1378,2863,1378,2863,1386,2865,1386,2865,1351,2866,1351,2866,1368,2867,1368,2867,1376,2869,1376,2869,1351,2870,1351,2870,1354,2871,1354,2873,1354,2873,1412,2874,1412,2874,1414,2875,1414,2875,1396,2877,1396,2877,1366,2878,1366,2878,1410,2880,1410,2880,1374,2881,1374,2881,1420,2882,1420,2882,1393,2884,1393,2884,1411,2885,1411,2885,1406,2886,1406,2886,1464,2888,1464,2888,1404,2889,1404,2889,1387,2890,1387,2890,1452,2892,1452,2892,1399,2893,1399,2893,1438,2894,1438,2894,1438,2896,1438,2896,1446,2897,1446,2897,1419,2898,1419,2898,1477,2900,1477,2900,1457,2901,1457,2901,1426,2903,1426,2903,1478,2904,1478,2904,1444,2905,1444,2905,1472,2907,1472,2907,1446,2908,1446,2908,1448,2909,1448,2909,1481,2911,1481,2911,1503,2912,1503,2912,1470,2913,1470,2913,1468,2915,1468,2915,1502,2916,1502,2916,1487,2917,1487,2917,1472,2919,1472,2919,1492,2920,1492,2920,1500,2921,1500,2921,1482,2923,1482,2923,1482,2924,1482,2924,1505,2926,1505,2926,1497,2927,1497,2927,1481,2928,1481,2928,1492,2930,1492,2930,1496,2931,1496,2931,1499,2932,1499,2932,1531,2934,1531,2934,1518,2935,1518,2935,1530,2936,1530,2936,1492,2938,1492,2938,1533,2939,1533,2939,1529,2940,1529,2940,1544,2942,1544,2942,1536,2943,1536,2943,1548,2944,1548,2944,1522,2946,1522,2946,1546,2947,1546,2947,1555,2949,1555,2949,1530,2950,1530,2950,1526,2951,1526,2951,1563,2953,1563,2953,1540,2954,1540,2954,1528,2955,1528,2955,1557,2957,1557,2957,1554,2958,1554,2958,1539,2959,1539,2959,1572,2961,1572,2961,1584,2962,1584,2962,1592,2963,1592,2963,1583,2965,1583,2965,1569,2966,1569,2966,1577,2967,1577,2967,1582,2969,1582,2969,1581,2970,1581,2970,1531,2972,1531,2972,1600,2973,1600,2973,1608,2974,1608,2974,1579,2976,1579,2976,1607,2977,1607,2977,1594,2978,1594,2978,1569,2980,1569,2980,1613,2981,1613,2981,1596,2982,1596,2982,1620,2984,1620,2984,1630,2985,1630,2985,1619,2986,1619,2986,1632,2988,1632,2988,1607,2989,1607,2989,1611,2990,1611,2990,1657,2992,1657,2993,1657,2993,1674,2995,1674,2995,1638,2996,1638,2996,1668,2997,1668,2997,1655,2999,1655,2999,1622,3000,1622,3000,1631,3001,1631,3001,1681,3003,1681,3003,1689,3004,1689,3004,1667,3005,1667,3005,1672,3007,1672,3007,1669,3008,1669,3008,1677,3009,1677,3009,1670,3011,1670,3011,1696,3012,1696,3013,1696,3013,1671,3015,1671,3015,1675,3016,1675,3016,1681,3018,1681,3018,1686,3019,1686,3019,1682,3020,1682,3020,1680,3022,1680,3022,1710,3023,1710,3023,1717,3024,1717,3024,1686,3026,1686,3026,1685,3027,1685,3027,1731,3028,1731,3028,1721,3030,1721,3030,1708,3031,1708,3031,1740,3032,1740,3032,1710,3034,1710,3034,1693,3035,1693,3035,1694,3036,1694,3036,1749,3038,1749,3038,1727,3039,1727,3039,1704,3041,1704,3041,1734,3042,1734,3042,1742,3043,1742,3043,1741,3045,1741,3045,1727,3046,1727,3046,1754,3047,1754,3047,1748,3049,1748,3049,1762,3050,1762,3050,1711,3051,1711,3051,1784,3053,1784,3053,1748,3054,1748,3054,1716,3055,1716,3055,1770,3057,1770,3057,1782,3058,1782,3058,1790,3059,1790,3059,1768,3061,1768,3061,1774,3062,1774,3062,1770,3064,1770,3064,1761,3065,1761,3065,1797,3066,1797,3066,1776,3068,1776,3068,1785,3069,1785,3069,1785,3070,1785,3070,1794,3072,1794,3072,1794,3073,1794,3073,1817,3074,1817,3074,1824,3076,1824,3076,1798,3077,1798,3077,1815,3078,1815,3078,1808,3080,1808,3080,1810,3081,1810,3081,1805,3082,1805,3082,1834,3084,1834,3084,1840,3085,1840,3085,1839,3087,1839,3087,1832,3088,1832,3088,1830,3089,1830,3089,1839,3091,1839,3091,1831,3092,1831,3092,1848,3093,1848,3093,1851,3095,1851,3095,1828,3096,1828,3096,1852,3097,1852,3099,1852,3099,1857,3100,1857,3100,1849,3101,1849,3101,1839,3103,1839,3103,1852,3104,1852,3104,1835,3105,1835,3105,1870,3107,1870,3107,1874,3108,1874,3108,1861,3110,1861,3110,1859,3111,1859,3111,1843,3112,1843,3112,1859,3114,1859,3114,1869,3115,1869,3115,1872,3116,1872,3116,1877,3118,1877,3118,1863,3119,1863,3119,1893,3120,1893,3120,1877,3122,1877,3122,1887,3123,1887,3123,1914,3124,1914,3124,1905,3126,1905,3126,1871,3127,1871,3127,1909,3128,1909,3128,1868,3130,1868,3130,1892,3131,1892,3131,1888,3133,1888,3133,1906,3134,1906,3134,1875,3135,1875,3135,1937,3137,1937,3137,1912,3138,1912,3138,1918,3139,1918,3139,1933,3141,1933,3141,1913,3142,1913,3142,1912,3143,1912,3143,1964,3145,1964,3145,1928,3146,1928,3146,1943,3147,1943,3147,1930,3149,1930,3149,1947,3150,1947,3150,1949,3151,1949,3151,1960,3153,1960,3153,1927,3154,1927,3154,1967,3156,1967,3156,1951,3157,1951,3157,1914,3158,1914,3158,1977,3160,1977,3160,1963,3161,1963,3161,1974,3162,1974,3162,1981,3164,1981,3164,1957,3165,1957,3165,1945,3166,1945,3166,1985,3168,1985,3168,1998,3169,1998,3169,1996,3170,1996,3170,1980,3172,1980,3172,1985,3173,1985,3173,1984,3174,1984,3174,1996,3176,1996,3176,1969,3177,1969,3177,1977,3179,1977,3179,1984,3180,1984,3180,1998,3181,1998,3181,2003,3183,2003,3183,2010,3184,2010,3184,2019,3185,2019,3185,1992,3187,1992,3187,2037,3188,2037,3188,2045,3189,2045,3189,2031,3191,2031,3191,2016,3192,2016,3193,2016,3193,2019,3195,2019,3195,2049,3196,2049,3196,2018,3197,2018,3197,2041,3199,2041,3199,2027,3200,2027,3200,2011,3202,2011,3202,2047,3203,2047,3203,2049,3204,2049,3204,2034,3206,2034,3206,2086,3207,2086,3207,2064,3208,2064,3208,2056,3210,2056,3210,2079,3211,2079,3211,2027,3212,2027,3212,2055,3214,2055,3214,2079,3215,2079,3215,2049,3216,2049,3216,2052,3218,2052,3218,2063,3219,2063,3219,2071,3220,2071,3220,2052,3222,2052,3222,2068,3223,2068,3223,2080,3225,2080,3225,2054,3226,2054,3226,2089,3227,2089,3227,2082,3229,2082,3229,2086,3230,2086,3230,2083,3231,2083,3231,2080,3233,2080,3233,2085,3234,2085,3234,2103,3235,2103,3235,2071,3237,2071,3237,2089,3238,2089,3238,2097,3239,2097,3239,2099,3241,2099,3241,2123,3242,2123,3242,2129,3243,2129,3243,2105,3245,2105,3245,2103,3246,2103,3246,2122,3248,2122,3248,2131,3249,2131,3249,2116,3250,2116,3250,2109,3252,2109,3252,2109,3253,2109,3253,2112,3254,2112,3254,2144,3256,2144,3256,2137,3257,2137,3257,2144,3258,2144,3258,2130,3260,2130,3260,2133,3261,2133,3261,2142,3262,2142,3262,2124,3264,2124,3264,2137,3265,2137,3265,2123,3266,2123,3266,2138,3268,2138,3268,2158,3269,2158,3269,2152,3271,2152,3271,2163,3272,2163,3272,2168,3273,2168,3273,2159,3275,2159,3275,2148,3276,2148,3276,2165,3277,2165,3277,2174,3279,2174,3279,2161,3280,2161,3280,2150,3281,2150,3281,2161,3283,2161,3283,2183,3284,2183,3284,2158,3285,2158,3285,2178,3287,2178,3287,2165,3288,2165,3288,2176,3289,2176,3289,2164,3291,2164,3291,2168,3292,2168,3292,2202,3294,2202,3294,2179,3295,2179,3295,2171,3296,2171,3296,2204,3298,2204,3298,2205,3299,2205,3299,2164,3300,2164,3300,2203,3302,2203,3302,2214,3303,2214,3303,2221,3304,2221,3304,2213,3306,2213,3306,2212,3307,2212,3307,2195,3308,2195,3308,2233,3310,2233,3310,2200,3311,2200,3311,2191,3312,2191,3312,2213,3314,2213,3314,2207,3315,2207,3315,2213,3317,2213,3318,2213,3318,2215,3319,2215,3319,2220,3321,2220,3321,2213,3322,2213,3322,2229,3323,2229,3323,2217,3325,2217,3325,2226,3326,2226,3326,2258,3327,2258,3327,2213,3329,2213,3329,2249,3330,2249,3330,2258,3331,2258,3331,2234,3333,2234,3333,2249,3334,2249,3334,2280,3335,2280,3335,2247,3337,2247,3337,2270,3338,2270,3338,2246,3340,2246,3340,2238,3341,2238,3341,2241,3342,2241,3342,2269,3344,2269,3344,2289,3345,2289,3345,2269,3346,2269,3346,2274,3348,2274,3348,2275,3349,2275,3349,2279,3350,2279,3350,2258,3352,2258,3352,2277,3353,2277,3353,2265,3354,2265,3354,2267,3356,2267,3356,2286,3357,2286,3357,2270,3358,2270,3358,2284,3360,2284,3360,2290,3361,2290,3361,2301,3363,2301,3363,2280,3364,2280,3365,2280,3365,2282,3367,2282,3367,2299,3368,2299,3368,2290,3369,2290,3369,2302,3371,2302,3371,2295,3372,2295,3372,2314,3373,2314,3373,2296,3375,2296,3375,2298,3376,2298,3376,2322,3377,2322,3377,2297,3379,2297,3379,2279,3380,2279,3380,2305,3381,2305,3381,2326,3383,2326,3383,2316,3384,2316,3384,2316,3386,2316,3386,2307,3387,2307,3387,2334,3388,2334,3388,2317,3390,2317,3390,2324,3391,2324,3391,2325,3392,2325,3392,2352,3394,2352,3394,2332,3395,2332,3395,2345,3396,2345,3396,2312,3398,2312,3398,2326,3399,2326,3399,2343,3400,2343,3400,2329,3402,2329,3402,2330,3403,2330,3403,2358,3404,2358,3404,2363,3406,2363,3406,2338,3407,2338,3407,2342,3409,2342,3409,2338,3410,2338,3410,2349,3411,2349,3411,2359,3413,2359,3413,2370,3414,2370,3414,2369,3415,2369,3415,2379,3417,2379,3417,2365,3418,2365,3418,2351,3419,2351,3419,2347,3421,2347,3421,2355,3422,2355,3422,2395,3423,2395,3423,2364,3425,2364,3425,2374,3426,2374,3426,2364,3427,2364,3427,2400,3429,2400,3429,2396,3430,2396,3430,2378,3432,2378,3432,2376,3433,2376,3433,2394,3434,2394,3434,2371,3436,2371,3436,2386,3437,2386,3437,2387,3438,2387,3438,2407,3440,2407,3440,2415,3441,2415,3441,2408,3442,2408,3442,2372,3444,2372,3444,2383,3445,2383,3445,2396,3446,2396,3446,2397,3448,2397,3448,2381,3449,2381,3449,2406,3450,2406,3450,2394,3452,2394,3452,2404,3453,2404,3453,2424,3454,2424,3454,2397,3456,2397,3456,2412,3457,2412,3457,2417,3459,2417,3459,2403,3460,2403,3460,2392,3461,2392,3461,2414,3463,2414,3463,2410,3464,2410,3464,2403,3465,2403,3465,2415,3467,2415,3467,2430,3468,2430,3468,2439,3469,2439,3469,2436,3471,2436,3471,2423,3472,2423,3472,2424,3473,2424,3473,2400,3475,2400,3475,2455,3476,2455,3476,2432,3477,2432,3477,2450,3479,2450,3479,2442,3480,2442,3480,2414,3482,2414,3482,2446,3483,2446,3483,2430,3484,2430,3484,2459,3486,2459,3486,2439,3487,2439,3487,2484,3488,2484,3488,2445,3490,2445,3490,2440,3491,2440,3491,2451,3492,2451,3492,2435,3494,2435,3494,2467,3495,2467,3495,2454,3496,2454,3496,2457,3498,2457,3498,2474,3499,2474,3499,2464,3500,2464,3500,2488,3502,2488,3502,2424,3503,2424,3503,2478,3505,2478,3505,2469,3506,2469,3506,2476,3507,2476,3507,2483,3509,2483,3509,2439,3510,2439,3510,2457,3511,2457,3511,2479,3513,2479,3513,2476,3514,2476,3514,2476,3515,2476,3515,2469,3517,2469,3517,2461,3518,2461,3518,2462,3519,2462,3519,2489,3521,2489,3521,2481,3522,2481,3522,2474,3523,2474,3523,2498,3525,2498,3525,2498,3526,2498,3526,2495,3528,2495,3528,2485,3529,2485,3529,2491,3530,2491,3530,2491,3532,2491,3532,2494,3533,2494,3533,2488,3534,2488,3534,2486,3536,2486,3536,2499,3537,2499,3537,2496,3538,2496,3538,2485,3540,2485,3540,2492,3541,2492,3541,2484,3542,2484,3542,2520,3544,2520,3544,2504,3545,2504,3545,2496,3546,2496,3546,2492,3548,2492,3548,2518,3549,2518,3549,2502,3551,2502,3551,2519,3552,2519,3552,2535,3553,2535,3553,2492,3555,2492,3555,2509,3556,2509,3556,2519,3557,2519,3557,2504,3559,2504,3559,2509,3560,2509,3560,2506,3561,2506,3561,2517,3563,2517,3563,2527,3564,2527,3564,2534,3565,2534,3565,2514,3567,2514,3567,2533,3568,2533,3568,2542,3569,2542,3569,2526,3571,2526,3571,2523,3572,2523,3572,2561,3574,2561,3574,2523,3575,2523,3575,2533,3576,2533,3576,2544,3578,2544,3578,2540,3579,2540,3579,2525,3580,2525,3580,2526,3582,2526,3582,2513,3583,2513,3583,2543,3584,2543,3584,2551,3586,2551,3586,2548,3587,2548,3587,2543,3588,2543,3588,2544,3590,2544,3590,2564,3591,2564,3591,2557,3592,2557,3592,2558,3594,2558,3594,2550,3595,2550,3595,2561,3597,2561,3597,2556,3598,2556,3598,2561,3599,2561,3599,2565,3601,2565,3601,2549,3602,2549,3602,2567,3603,2567,3603,2546,3605,2546,3605,2566,3606,2566,3606,2572,3607,2572,3607,2583,3609,2583,3609,2566,3610,2566,3610,2563,3611,2563,3611,2560,3613,2560,3613,2570,3614,2570,3614,2554,3615,2554,3615,2568,3617,2568,3617,2584,3618,2584,3618,2566,3620,2566,3620,2572,3621,2572,3621,2585,3622,2585,3622,2578,3624,2578,3624,2583,3625,2583,3625,2564,3626,2564,3626,2573,3628,2573,3628,2576,3629,2576,3629,2603,3630,2603,3630,2596,3632,2596,3632,2574,3633,2574,3633,2564,3634,2564,3634,2572,3636,2572,3636,2583,3637,2583,3637,2596,3638,2596,3638,2598,3640,2598,3640,2598,3641,2598,3641,2597,3643,2597,3643,2603,3644,2603,3644,2594,3645,2594,3645,2609,3647,2609,3647,2614,3648,2614,3648,2592,3649,2592,3649,2596,3651,2596,3651,2603,3652,2603,3652,2615,3653,2615,3653,2597,3655,2597,3655,2583,3656,2583,3656,2607,3657,2607,3657,2620,3659,2620,3659,2590,3660,2590,3660,2600,3661,2600,3661,2604,3663,2604,3663,2596,3664,2596,3664,2610,3666,2610,3666,2637,3667,2637,3667,2607,3668,2607,3668,2615,3670,2615,3670,2603,3671,2603,3671,2619,3672,2619,3672,2611,3674,2611,3674,2612,3675,2612,3675,2609,3676,2609,3676,2616,3678,2616,3678,2615,3679,2615,3679,2608,3680,2608,3680,2620,3682,2620,3682,2629,3683,2629,3683,2621,3684,2621,3684,2630,3686,2630,3686,2624,3687,2624,3687,2635,3689,2635,3689,2607,3690,2607,3690,2634,3691,2634,3691,2630,3693,2630,3693,2637,3694,2637,3694,2631,3695,2631,3695,2614,3697,2614,3697,2633,3698,2633,3698,2623,3699,2623,3699,2649,3701,2649,3701,2638,3702,2638,3702,2629,3703,2629,3703,2636,3705,2636,3705,2646,3706,2646,3706,2632,3707,2632,3707,2630,3709,2630,3709,2621,3710,2621,3710,2645,3712,2645,3712,2654,3713,2654,3713,2643,3714,2643,3714,2663,3716,2663,3716,2638,3717,2638,3717,2652,3718,2652,3718,2652,3720,2652,3720,2650,3721,2650,3721,2653,3722,2653,3722,2661,3724,2661,3724,2657,3725,2657,3725,2650,3726,2650,3726,2652,3728,2652,3728,2653,3729,2653,3729,2652,3730,2652,3730,2641,3732,2641,3732,2659,3733,2659,3733,2642,3735,2642,3735,2673,3736,2673,3736,2672,3737,2672,3737,2657,3739,2657,3740,2657,3740,2650,3741,2650,3741,2668,3743,2668,3743,2659,3744,2659,3744,2657,3745,2657,3745,2655,3747,2655,3747,2670,3748,2670,3748,2667,3749,2667,3749,2675,3751,2675,3751,2683,3752,2683,3752,2672,3753,2672,3753,2671,3755,2671,3755,2687,3756,2687,3756,2678,3758,2678,3758,2672,3759,2672,3759,2672,3760,2672,3760,2681,3762,2681,3762,2663,3763,2663,3763,2678,3764,2678,3764,2682,3766,2682,3766,2681,3767,2681,3767,2678,3768,2678,3768,2683,3770,2683,3770,2691,3771,2691,3771,2694,3772,2694,3772,2691,3774,2691,3774,2698,3775,2698,3775,2683,3776,2683,3776,2672,3778,2672,3778,2687,3779,2687,3779,2695,3781,2695,3781,2662,3782,2662,3782,2676,3783,2676,3783,2691,3785,2691,3785,2671,3786,2671,3786,2693,3787,2693,3787,2666,3789,2666,3789,2678,3790,2678,3790,2683,3791,2683,3791,2692,3793,2692,3793,2682,3794,2682,3794,2721,3795,2721,3795,2699,3797,2699,3797,2693,3798,2693,3798,2694,3799,2694,3799,2698,3801,2698,3801,2707,3802,2707,3802,2686,3804,2686,3804,2696,3805,2696,3805,2706,3806,2706,3806,2724,3808,2724,3808,2701,3809,2701,3809,2709,3810,2709,3810,2700,3812,2700,3812,2705,3813,2705,3813,2710,3814,2710,3814,2705,3816,2705,3816,2709,3817,2709,3817,2707,3818,2707,3820,2707,3820,2702,3821,2702,3821,2699,3822,2699,3822,2718,3824,2718,3824,2698,3825,2698,3825,2705,3827,2705,3827,2705,3828,2705,3828,2729,3829,2729,3829,2702,3831,2702,3831,2731,3832,2731,3832,2717,3833,2717,3833,2737,3835,2737,3835,2696,3836,2696,3836,2713,3837,2713,3837,2735,3839,2735,3839,2709,3840,2709,3840,2729,3841,2729,3841,2727,3843,2727,3843,2730,3844,2730,3844,2726,3845,2726,3845,2716,3847,2716,3847,2737,3848,2737,3848,2721,3850,2721,3850,2732,3851,2732,3851,2727,3852,2727,3852,2723,3854,2723,3854,2727,3855,2727,3855,2722,3856,2722,3856,2719,3858,2719,3858,2731,3859,2731,3859,2721,3860,2721,3860,2735,3862,2735,3862,2727,3863,2727,3863,2729,3864,2729,3864,2739,3866,2739,3866,2743,3867,2743,3867,2731,3868,2731,3868,2738,3870,2738,3870,2729,3871,2729,3871,2733,3873,2733,3873,2733,3874,2733,3874,2739,3875,2739,3875,2735,3877,2735,3877,2750,3878,2750,3878,2736,3879,2736,3879,2741,3881,2741,3881,2758,3882,2758,3882,2734,3883,2734,3883,2747,3885,2747,3885,2733,3886,2733,3886,2744,3887,2744,3887,2744,3889,2744,3889,2722,3890,2722,3890,2755,3891,2755,3891,2744,3893,2744,3893,2756,3894,2756,3894,2753,3896,2753,3896,2762,3897,2762,3897,2761,3898,2761,3898,2746,3900,2746,3900,2769,3901,2769,3901,2750,3902,2750,3902,2761,3904,2761,3904,2753,3905,2753,3905,2749,3906,2749,3906,2729,3908,2729,3908,2753,3909,2753,3909,2772,3910,2772,3910,2730,3912,2730,3912,2755,3913,2755,3913,2751,3914,2751,3914,2761,3916,2761,3916,2744,3917,2744,3917,2773,3919,2773,3919,2774,3920,2774,3920,2762,3921,2762,3921,2762,3923,2762,3923,2760,3924,2760,3924,2756,3925,2756,3925,2774,3927,2774,3927,2756,3928,2756,3928,2762,3929,2762,3929,2759,3931,2759,3931,2767,3932,2767,3932,2781,3933,2781,3933,2774,3935,2774,3935,2754,3936,2754,3936,2762,3937,2762,3937,2773,3939,2773,3939,2764,3940,2764,3940,2761,3942,2761,3942,2773,3943,2773,3943,2769,3944,2769,3944,2752,3946,2752,3946,2761,3947,2761,3947,2779,3948,2779,3948,2774,3950,2774,3950,2776,3951,2776,3951,2781,3952,2781,3952,2778,3954,2778,3954,2772,3955,2772,3955,2781,3956,2781,3956,2769,3958,2769,3958,2772,3959,2772,3959,2785,3960,2785,3960,2769,3962,2769,3962,2787,3963,2787,3963,2785,3965,2785,3965,2773,3966,2773,3966,2779,3967,2779,3967,2794,3969,2794,3969,2762,3970,2762,3970,2777,3971,2777,3971,2775,3973,2775,3973,2795,3974,2795,3974,2785,3975,2785,3975,2788,3977,2788,3977,2789,3978,2789,3978,2784,3979,2784,3979,2780,3981,2780,3981,2792,3982,2792,3982,2800,3983,2800,3983,2796,3985,2796,3985,2790,3986,2790,3986,2784,3988,2784,3988,2784,3989,2784,3989,2779,3990,2779,3990,2788,3992,2788,3992,2793,3993,2793,3993,2799,3994,2799,3994,2790,3996,2790,3996,2808,3997,2808,3997,2790,3998,2790,3998,2797,4000,2797,4001,2797,4001,2802,4002,2802,4002,2791,4004,2791,4004,2798,4005,2798,4005,2794,4006,2794,4006,2803,4008,2803,4008,2793,4009,2793,4009,2794,4011,2794,4011,2800,4012,2800,4012,2792,4013,2792,4013,2792,4015,2792,4015,2793,4016,2793,4016,2791,4017,2791,4017,2802,4019,2802,4019,2795,4020,2795,4020,2790,4021,2790,4021,2788,4023,2788,4023,2800,4024,2800,4024,2805,4025,2805,4025,2803,4027,2803,4027,2807,4028,2807,4028,2791,4029,2791,4029,2816,4031,2816,4031,2809,4032,2809,4032,2804,4034,2804,4034,2811,4035,2811,4035,2791,4036,2791,4036,2802,4038,2802,4038,2811,4039,2811,4039,2803,4040,2803,4040,2808,4042,2808,4042,2796,4043,2796,4043,2801,4044,2801,4044,2798,4046,2798,4046,2801,4047,2801,4047,2813,4048,2813,4048,2806,4050,2806,4050,2813,4051,2813,4051,2810,4052,2810,4052,2816,4054,2816,4054,2804,4055,2804,4055,2813,4056,2813,4056,2809,4058,2809,4058,2800,4059,2800,4059,2817,4061,2817,4061,2825,4062,2825,4062,2811,4063,2811,4063,2818,4065,2818,4065,2794,4066,2794,4066,2804,4067,2804,4067,2818,4069,2818,4069,2821,4070,2821,4070,2812,4071,2812,4071,2818,4073,2818,4073,2825,4074,2825,4074,2827,4075,2827,4075,2827,4077,2827,4077,2822,4078,2822,4078,2829,4080,2829,4080,2809,4081,2809,4081,2827,4082,2827,4082,2811,4084,2811,4084,2838,4085,2838,4085,2836,4086,2836,4086,2844,4088,2844,4088,2833,4089,2833,4089,2822,4090,2822,4090,2825,4092,2825,4092,2820,4093,2820,4093,2824,4094,2824,4094,2827,4096,2827,4096,2835,4097,2835,4097,2824,4098,2824,4098,2817,4100,2817,4100,2832,4101,2832,4101,2809,4103,2809,4103,2841,4104,2841,4104,2831,4105,2831,4105,2823,4107,2823,4107,2823,4108,2823,4108,2833,4109,2833,4109,2828,4111,2828,4111,2836,4112,2836,4112,2834,4113,2834,4113,2828,4115,2828,4115,2840,4116,2840,4116,2832,4117,2832,4119,2832,4119,2838,4120,2838,4120,2828,4121,2828,4121,2847,4123,2847,4123,2841,4124,2841,4124,2824,4125,2824,4125,2838,4127,2838,4127,2841,4128,2841,4128,2833,4130,2833,4130,2849,4131,2849,4131,2835,4132,2835,4132,2837,4134,2837,4134,2832,4135,2832,4135,2838,4136,2838,4136,2830,4138,2830,4138,2837,4139,2837,4139,2833,4140,2833,4140,2845,4142,2845,4142,2844,4143,2844,4143,2843,4144,2843,4144,2827,4146,2827,4146,2840,4147,2840,4147,2836,4148,2836,4148,2841,4150,2841,4150,2838,4151,2838,4151,2833,4153,2833,4153,2836,4154,2836,4154,2849,4155,2849,4155,2846,4157,2846,4157,2852,4158,2852,4158,2842,4159,2842,4159,2846,4161,2846,4161,2830,4162,2830,4162,2850,4163,2850,4163,2849,4165,2849,4165,2853,4166,2853,4166,2835,4167,2835,4167,2857,4169,2857,4169,2842,4170,2842,4170,2838,4171,2838,4171,2845,4173,2845,4173,2849,4174,2849,4174,2851,4176,2851,4176,2853,4177,2853,4177,2848,4178,2848,4178,2846,4180,2846,4180,2860,4181,2860,4181,2851,4182,2851,4182,2849,4184,2849,4184,2856,4185,2856,4185,2847,4186,2847,4186,2851,4188,2851,4188,2861,4189,2861,4189,2856,4190,2856,4190,2855,4192,2855,4192,2861,4193,2861,4193,2846,4194,2846,4194,2859,4196,2859,4196,2843,4197,2843,4197,2846,4199,2846,4199,2863,4200,2863,4200,2857,4201,2857,4201,2842,4203,2842,4203,2861,4204,2861,4204,2854,4205,2854,4205,2865,4207,2865,4207,2843,4208,2843,4208,2849,4209,2849,4209,2860,4211,2860,4211,2866,4212,2866,4212,2863,4213,2863,4213,2873,4215,2873,4215,2852,4216,2852,4216,2841,4217,2841,4217,2859,4219,2859,4219,2858,4220,2858,4220,2863,4222,2863,4222,2860,4223,2860,4223,2878,4224,2878,4224,2856,4226,2856,4227,2856,4227,2869,4228,2869,4228,2867,4230,2867,4230,2869,4231,2869,4231,2868,4232,2868,4232,2869,4234,2869,4234,2863,4235,2863,4235,2861,4236,2861,4236,2877,4238,2877,4238,2864,4239,2864,4239,2865,4240,2865,4240,2870,4242,2870,4242,2865,4243,2865,4243,2870,4245,2870,4246,2870,4246,2870,4247,2870,4247,2854,4249,2854,4249,2870,4250,2870,4250,2861,4251,2861,4251,2864,4253,2864,4253,2854,4254,2854,4254,2872,4255,2872,4255,2862,4257,2862,4257,2879,4258,2879,4258,2882,4259,2882,4259,2871,4261,2871,4261,2860,4262,2860,4262,2862,4263,2862,4263,2876,4265,2876,4265,2865,4266,2865,4266,2865,4268,2865,4268,2878,4269,2878,4269,2872,4270,2872,4270,2870,4272,2870,4272,2866,4273,2866,4273,2887,4274,2887,4274,2862,4276,2862,4276,2871,4277,2871,4277,2879,4278,2879,4278,2869,4280,2869,4280,2876,4281,2876,4281,2874,4282,2874,4282,2875,4284,2875,4284,2879,4285,2879,4285,2874,4286,2874,4286,2879,4288,2879,4288,2875,4289,2875,4289,2881,4291,2881,4291,2877,4292,2877,4292,2867,4293,2867,4293,2874,4295,2874,4295,2877,4296,2877,4296,2876,4297,2876,4297,2877,4299,2877,4299,2877,4300,2877,4300,2883,4301,2883,4301,2884,4303,2884,4303,2885,4304,2885,4304,2891,4305,2891,4305,2877,4307,2877,4307,2890,4308,2890,4308,2879,4309,2879,4309,2888,4311,2888,4311,2879,4312,2879,4312,2885,4314,2885,4314,2885,4315,2885,4315,2882,4316,2882,4316,2869,4318,2869,4318,2883,4319,2883,4319,2880,4320,2880,4320,2887,4322,2887,4322,2886,4323,2886,4323,2889,4324,2889,4324,2884,4326,2884,4326,2883,4327,2883,4327,2881,4328,2881,4328,2894,4330,2894,4330,2879,4331,2879,4331,2887,4332,2887,4332,2893,4334,2893,4334,2885,4335,2885,4335,2896,4337,2896,4337,2879,4338,2879,4338,2890,4339,2890,4339,2887,4341,2887,4341,2890,4342,2890,4342,2891,4343,2891,4343,2889,4345,2889,4345,2886,4346,2886,4346,2899,4347,2899,4347,2879,4349,2879,4349,2887,4350,2887,4350,2884,4351,2884,4351,2887,4353,2887,4353,2883,4354,2883,4354,2890,4355,2890,4355,2888,4357,2888,4357,2889,4358,2889,4358,2899,4360,2899,4360,2898,4361,2898,4361,2874,4362,2874,4362,2898,4364,2898,4364,2890,4365,2890,4366,2890,4366,2879,4368,2879,4368,2895,4369,2895,4369,2894,4370,2894,4370,2890,4372,2890,4372,2898,4373,2898,4373,2899,4374,2899,4374,2899,4376,2899,4376,2899,4377,2899,4377,2893,4378,2893,4378,2898,4380,2898,4380,2903,4381,2903,4381,2882,4383,2882,4383,2899,4384,2899,4384,2902,4385,2902,4385,2899,4387,2899,4387,2894,4388,2894,4388,2883,4389,2883,4389,2896,4391,2896,4391,2896,4392,2896,4392,2906,4393,2906,4393,2905,4395,2905,4395,2885,4396,2885,4396,2906,4397,2906,4397,2907,4399,2907,4399,2896,4400,2896,4400,2901,4401,2901,4401,2896,4403,2896,4403,2894,4404,2894,4404,2900,4406,2900,4406,2909,4407,2909,4407,2910,4408,2910,4408,2908,4410,2908,4410,2890,4411,2890,4411,2904,4412,2904,4412,2900,4414,2900,4414,2901,4415,2901,4415,2897,4416,2897,4416,2903,4418,2903,4418,2912,4419,2912,4419,2901,4420,2901,4420,2904,4422,2904,4422,2906,4423,2906,4423,2906,4424,2906,4424,2908,4426,2908,4426,2897,4427,2897,4427,2909,4429,2909,4429,2907,4430,2907,4430,2907,4431,2907,4431,2895,4433,2895,4433,2895,4434,2895,4434,2899,4435,2899,4435,2902,4437,2902,4437,2911,4438,2911,4438,2909,4439,2909,4439,2906,4441,2906,4441,2903,4442,2903,4442,2898,4443,2898,4443,2903,4445,2903,4445,2915,4446,2915,4446,2908,4447,2908,4447,2899,4449,2899,4449,2916,4450,2916,4450,2915,4452,2915,4452,2912,4453,2912,4453,2920,4454,2920,4454,2907,4456,2907,4456,2903,4457,2903,4457,2921,4458,2921,4458,2914,4460,2914,4460,2909,4461,2909,4461,2910,4462,2910,4462,2902,4464,2902,4464,2909,4465,2909,4465,2912,4466,2912,4466,2917,4468,2917,4468,2896,4469,2896,4469,2912,4470,2912,4470,2912,4472,2912,4472,2903,4473,2903,4473,2915,4475,2915,4475,2913,4476,2913,4476,2911,4477,2911,4477,2913,4479,2913,4479,2899,4480,2899,4480,2910,4481,2910,4481,2915,4483,2915,4483,2917,4484,2917,4484,2922,4485,2922,4485,2917,4487,2917,4487,2924,4488,2924,4488,2925,4489,2925,4489,2909,4491,2909,4491,2919,4492,2919,4492,2914,4493,2914,4493,2907,4495,2907,4495,2919,4496,2919,4496,2910,4498,2910,4498,2911,4499,2911,4499,2909,4500,2909,4500,2913,4502,2913,4502,2912,4503,2912,4503,2920,4504,2920,4504,2916,4506,2916,4506,2904,4507,2904,4507,2918,4508,2918,4508,2920,4510,2920,4510,2922,4511,2922,4511,2913,4512,2913,4512,2918,4514,2918,4514,2924,4515,2924,4515,2913,4516,2913,4516,2920,4518,2920,4518,2928,4519,2928,4519,2917,4521,2917,4521,2915,4522,2915,4522,2922,4523,2922,4523,2926,4525,2926,4525,2919,4526,2919,4527,2919,4527,2913,4529,2913,4529,2913,4530,2913,4530,2922,4531,2922,4531,2927,4533,2927,4533,2925,4534,2925,4534,2916,4535,2916,4535,2925,4537,2925,4537,2914,4538,2914,4538,2914,4539,2914,4539,2924,4541,2924,4541,2928,4542,2928,4544,2928,4544,2921,4545,2921,4545,2930,4546,2930,4546,2915,4548,2915,4548,2920,4549,2920,4549,2927,4550,2927,4550,2926,4552,2926,4552,2916,4553,2916,4553,2923,4554,2923,4554,2925,4556,2925,4556,2917,4557,2917,4557,2926,4558,2926,4558,2921,4560,2921,4560,2925,4561,2925,4561,2933,4562,2933,4562,2930,4564,2930,4564,2916,4565,2916,4565,2937,4567,2937,4567,2928,4568,2928,4568,2928,4569,2928,4569,2938,4571,2938,4571,2928,4572,2928,4572,2923,4573,2923,4573,2922,4575,2922,4575,2931,4576,2931,4576,2922,4577,2922,4577,2924,4579,2924,4579,2917,4580,2917,4580,2926,4581,2926,4581,2918,4583,2918,4583,2926,4584,2926,4584,2931,4585,2931,4585,2918,4587,2918,4587,2919,4588,2919,4588,2935,4590,2935,4590,2930,4591,2930,4591,2926,4592,2926,4592,2930,4594,2930,4594,2929,4595,2929,4595,2945,4596,2945,4596,2927,4598,2927,4598,2919,4599,2919,4599,2925,4600,2925,4600,2935,4602,2935,4602,2923,4603,2923,4603,2926,4604,2926,4604,2932,4606,2932,4606,2926,4607,2926,4607,2927,4608,2927,4608,2940,4610,2940,4610,2933,4611,2933,4611,2925,4613,2925,4613,2937,4614,2937,4614,2925,4615,2925,4615,2939,4617,2939,4617,2938,4618,2938,4618,2937,4619,2937,4619,2930,4621,2930,4621,2938,4622,2938,4622,2934,4623,2934,4623,2934,4625,2934,4625,2940,4626,2940,4626,2942,4627,2942,4627,2931,4629,2931,4629,2935,4630,2935,4630,2935,4631,2935,4631,2937,4633,2937,4633,2926,4634,2926,4634,2931,4636,2931,4636,2942,4637,2942,4637,2942,4638,2942,4638,2928,4640,2928,4640,2936,4641,2936,4641,2946,4642,2946,4642,2933,4644,2933,4644,2936,4645,2936,4645,2936,4646,2936,4646,2933,4648,2933,4648,2937,4649,2937,4649,2938,4650,2938,4650,2938,4652,2938,4652,2935,4653,2935,4653,2927,4654,2927,4654,2937,4656,2937,4656,2943,4657,2943,4657,2939,4659,2939,4659,2930,4660,2930,4660,2934,4661,2934,4661,2932,4663,2932,4663,2935,4664,2935,4664,2939,4665,2939,4665,2944,4667,2944,4667,2939,4668,2939,4668,2927,4669,2927,4669,2943,4671,2943,4671,2933,4672,2933,4672,2934,4673,2934,4673,2938,4675,2938,4675,2940,4676,2940,4676,2940,4677,2940,4677,2939,4679,2939,4679,2929,4680,2929,4680,2924,4682,2924,4682,2929,4683,2929,4683,2932,4684,2932,4684,2939,4686,2939,4686,2942,4687,2942,4687,2944,4688,2944,4688,2937,4690,2937,4691,2937,4691,2948,4692,2948,4692,2944,4694,2944,4694,2941,4695,2941,4695,2934,4696,2934,4696,2941,4698,2941,4698,2939,4699,2939,4699,2936,4700,2936,4700,2940,4702,2940,4702,2937,4703,2937,4703,2938,4705,2938,4705,2935,4706,2935,4706,2931,4707,2931,4707,2939,4709,2939,4709,2943,4710,2943,4710,2936,4711,2936,4711,2943,4713,2943,4713,2946,4714,2946,4714,2944,4715,2944,4715,2935,4717,2935,4717,2938,4718,2938,4718,2945,4719,2945,4719,2941,4721,2941,4721,2945,4722,2945,4722,2941,4723,2941,4723,2938,4725,2938,4725,2951,4726,2951,4726,2944,4727,2944,4727,2945,4729,2945,4729,2952,4730,2952,4730,2941,4732,2941,4732,2943,4733,2943,4733,2942,4734,2942,4734,2947,4736,2947,4736,2938,4737,2938,4737,2943,4738,2943,4738,2942,4740,2942,4740,2941,4741,2941,4741,2945,4742,2945,4742,2941,4744,2941,4744,2947,4745,2947,4745,2937,4746,2937,4746,2951,4748,2951,4748,2947,4749,2947,4749,2942,4750,2942,4750,2956,4752,2956,4752,2940,4753,2940,4753,2947,4755,2947,4755,2950,4756,2950,4756,2952,4757,2952,4757,2951,4759,2951,4759,2960,4760,2960,4760,2936,4761,2936,4761,2944,4763,2944,4763,2944,4764,2944,4764,2934,4765,2934,4765,2950,4767,2950,4767,2956,4768,2956,4768,2941,4769,2941,4769,2954,4771,2954,4771,2948,4772,2948,4772,2946,4774,2946,4774,2941,4775,2941,4775,2952,4776,2952,4776,2948,4778,2948,4778,2958,4779,2958,4779,2951,4780,2951,4780,2949,4782,2949,4782,2952,4783,2952,4783,2943,4784,2943,4784,2942,4786,2942,4786,2948,4787,2948,4787,2946,4788,2946,4788,2950,4790,2950,4790,2942,4791,2942,4791,2951,4792,2951,4792,2949,4794,2949,4794,2946,4795,2946,4795,2952,4797,2952,4797,2942,4798,2942,4798,2945,4799,2945,4799,2951,4801,2951,4801,2945,4802,2945,4802,2953,4803,2953,4803,2947,4805,2947,4805,2946,4806,2946,4806,2944,4807,2944,4807,2941,4809,2941,4809,2938,4810,2938,4810,2948,4811,2948,4811,2954,4813,2954,4813,2947,4814,2947,4814,2952,4815,2952,4815,2951,4817,2951,4817,2945,4818,2945,4818,2948,4819,2948,4819,2950,4821,2950,4822,2950,4822,2956,4824,2956,4824,2953,4825,2953,4825,2961,4826,2961,4826,2947,4828,2947,4828,2954,4829,2954,4829,2948,4830,2948,4830,2941,4832,2941,4832,2955,4833,2955,4833,2948,4834,2948,4834,2947,4836,2947,4836,2952,4837,2952,4837,2948,4838,2948,4838,2953,4840,2953,4840,2947,4841,2947,4841,2952,4842,2952,4842,2952,4844,2952,4844,2956,4845,2956,4845,2951,4847,2951,4847,2943,4848,2943,4848,2955,4849,2955,4849,2958,4851,2958,4851,2954,4852,2954,4852,2953,4853,2953,4853,2950,4855,2950,4855,2946,4856,2946,4856,2953,4857,2953,4857,2959,4859,2959,4859,2951,4860,2951,4860,2960,4861,2960,4861,2953,4863,2953,4863,2949,4864,2949,4864,2966,4865,2966,4865,2950,4867,2950,4867,2949,4868,2949,4868,2953,4870,2953,4870,2950,4871,2950,4871,2958,4872,2958,4872,2953,4874,2953,4874,2959,4875,2959,4875,2950,4876,2950,4876,2948,4878,2948,4878,2956,4879,2956,4879,2953,4880,2953,4880,2954,4882,2954,4882,2955,4883,2955,4883,2956,4884,2956,4884,2947,4886,2947,4886,2960,4887,2960,4887,2962,4888,2962,4888,2953,4890,2953,4890,2948,4891,2948,4891,2957,4893,2957,4893,2951,4894,2951,4894,2953,4895,2953,4895,2947,4897,2947,4897,2960,4898,2960,4898,2955,4899,2955,4899,2945,4901,2945,4901,2961,4902,2961,4902,2947,4903,2947,4903,2960,4905,2960,4905,2955,4906,2955,4906,2951,4907,2951,4907,2959,4909,2959,4909,2953,4910,2953,4910,2957,4911,2957,4911,2959,4913,2959,4913,2943,4914,2943,4914,2945,4916,2945,4916,2956,4917,2956,4917,2954,4918,2954,4918,2953,4920,2953,4920,2949,4921,2949,4921,2947,4922,2947,4922,2952,4924,2952,4924,2956,4925,2956,4925,2954,4926,2954,4926,2958,4928,2958,4928,2959,4929,2959,4929,2965,4930,2965,4930,2964,4932,2964,4932,2960,4933,2960,4933,2948,4934,2948,4934,2954,4936,2954,4936,2961,4937,2961,4937,2949,4939,2949,4939,2953,4940,2953,4940,2954,4941,2954,4941,2961,4943,2961,4943,2959,4944,2959,4944,2955,4945,2955,4945,2958,4947,2958,4947,2955,4948,2955,4948,2954,4949,2954,4949,2956,4951,2956,4951,2960,4952,2960,4952,2955,4953,2955,4953,2956,4955,2956,4955,2957,4956,2957,4956,2953,4957,2953,4957,2950,4959,2950,4959,2961,4960,2961,4960,2955,4962,2955,4962,2956,4963,2956,4963,2955,4964,2955,4964,2954,4966,2954,4966,2955,4967,2955,4967,2953,4968,2953,4968,2951,4970,2951,4970,2960,4971,2960,4971,2960,4972,2960,4972,2950,4974,2950,4974,2957,4975,2957,4975,2960,4976,2960,4976,2955,4978,2955,4978,2951,4979,2951,4979,2965,4980,2965,4980,2961,4982,2961,4982,2964,4983,2964,4983,2951,4985,2951,4985,2953,4986,2953,4986,2965,4987,2965,4987,2957,4989,2957,4989,2958,4990,2958,4990,2964,4991,2964,4991,2963,4993,2963,4993,2959,4994,2959,4994,2957,4995,2957,4995,2951,4997,2951,4997,2960,4998,2960,4998,2964,4999,2964,4999,2958,5001,2958,5001,2955,5002,2955,5002,2962,5003,2962,5003,2955,5005,2955,5005,2959,5006,2959,5006,2954,5008,2954,5008,2960,5009,2960,5009,2962,5010,2962,5010,2957,5012,2957,5012,2954,5013,2954,5013,2958,5014,2958,5014,2955,5016,2955,5016,2965,5017,2965,5017,2954,5018,2954,5018,2959,5020,2959,5020,2956,5021,2956,5021,2956,5022,2956,5022,2955,5024,2955,5024,2961,5025,2961,5025,2961,5026,2961,5026,2958,5028,2958,5028,2955,5029,2955,5029,2955,5031,2955,5031,2963,5032,2963,5032,2961,5033,2961,5033,2954,5035,2954,5035,2962,5036,2962,5036,2960,5037,2960,5037,2953,5039,2953,5039,2962,5040,2962,5040,2967,5041,2967,5041,2960,5043,2960,5043,2959,5044,2959,5044,2956,5045,2956,5045,2960,5047,2960,5047,2967,5048,2967,5048,2954,5049,2954,5049,2962,5051,2962,5051,2954,5052,2954,5052,2957,5054,2957,5054,2969,5055,2969,5055,2967,5056,2967,5056,2958,5058,2958,5058,2964,5059,2964,5059,2962,5060,2962,5060,2958,5062,2958,5062,2960,5063,2960,5063,2960,5064,2960,5064,2959,5066,2959,5066,2957,5067,2957,5067,2960,5068,2960,5068,2956,5070,2956,5070,2954,5071,2954,5071,2961,5072,2961,5072,2957,5074,2957,5074,2955,5075,2955,5075,2959,5077,2959,5077,2964,5078,2964,5078,2958,5079,2958,5079,2967,5081,2967,5081,2956,5082,2956,5082,2960,5083,2960,5083,2964,5085,2964,5085,2967,5086,2967,5086,2966,5087,2966,5087,2968,5089,2968,5089,2960,5090,2960,5090,2956,5091,2956,5091,2973,5093,2973,5093,2962,5094,2962,5094,2971,5095,2971,5095,2966,5097,2966,5097,2965,5098,2965,5098,2969,5100,2969,5100,2960,5101,2960,5101,2967,5102,2967,5102,2948,5104,2948,5104,2963,5105,2963,5105,2965,5106,2965,5106,2960,5108,2960,5108,2960,5109,2960,5109,2954,5110,2954,5110,2960,5112,2960,5112,2964,5113,2964,5113,2957,5114,2957,5114,2960,5116,2960,5116,2962,5117,2962,5117,2969,5118,2969,5118,2952,5120,2952,5120,2964,5121,2964,5121,2975,5123,2975,5123,2956,5124,2956,5124,2968,5125,2968,5125,2961,5127,2961,5127,2965,5128,2965,5128,2962,5129,2962,5129,2958,5131,2958,5131,2965,5132,2965,5132,2959,5133,2959,5133,2958,5135,2958,5135,2960,5136,2960,5136,2963,5137,2963,5137,2965,5139,2965,5139,2962,5140,2962,5140,2960,5141,2960,5141,2963,5143,2963,5143,2970,5144,2970,5144,2957,5146,2957,5146,2955,5147,2955,5147,2963,5148,2963,5148,2959,5150,2959,5150,2959,5151,2959,5151,2964,5152,2964,5152,2966,5154,2966,5154,2959,5155,2959,5155,2958,5156,2958,5156,2972,5158,2972,5158,2965,5159,2965,5159,2965,5160,2965,5160,2958,5162,2958,5162,2960,5163,2960,5163,2959,5164,2959,5164,2958,5166,2958,5166,2963,5167,2963,5167,2973,5169,2973,5169,2958,5170,2958,5170,2962,5171,2962,5171,2968,5173,2968,5173,2970,5174,2970,5174,2961,5175,2961,5175,2963,5177,2963,5177,2966,5178,2966,5178,2965,5179,2965,5179,2963,5181,2963,5181,2968,5182,2968,5182,2966,5183,2966,5183,2963,5185,2963,5185,2965,5186,2965,5186,2953,5187,2953,5187,2963,5189,2963,5189,2967,5190,2967,5190,2965,5192,2965,5192,2965,5193,2965,5193,2964,5194,2964,5194,2961,5196,2961,5196,2958,5197,2958,5197,2969,5198,2969,5198,2962,5200,2962,5200,2966,5201,2966,5201,2966,5202,2966,5202,2964,5204,2964,5204,2965,5205,2965,5205,2962,5206,2962,5206,2969,5208,2969,5208,2966,5209,2966,5210,2966,5210,2967,5212,2967,5212,2966,5213,2966,5213,2952,5215,2952,5215,2970,5216,2970,5216,2965,5217,2965,5217,2958,5219,2958,5219,2960,5220,2960,5220,2966,5221,2966,5221,2968,5223,2968,5223,2968,5224,2968,5224,2967,5225,2967,5225,2955,5227,2955,5227,2970,5228,2970,5228,2966,5229,2966,5229,2969,5231,2969,5231,2967,5232,2967,5232,2963,5233,2963,5233,2967,5235,2967,5235,2961,5236,2961,5236,2967,5238,2967,5238,2965,5239,2965,5239,2974,5240,2974,5240,2967,5242,2967,5242,2966,5243,2966,5243,2964,5244,2964,5244,2974,5246,2974,5246,2973,5247,2973,5247,2971,5248,2971,5248,2962,5250,2962,5250,2970,5251,2970,5251,2968,5252,2968,5252,2960,5254,2960,5254,2978,5255,2978,5255,2971,5256,2971,5256,2976,5258,2976,5258,2968,5259,2968,5259,2962,5261,2962,5261,2960,5262,2960,5262,2961,5263,2961,5263,2967,5265,2967,5265,2969,5266,2969,5267,2969,5267,2966,5269,2966,5269,2976,5270,2976,5270,2966,5271,2966,5271,2958,5273,2958,5273,2962,5274,2962,5274,2968,5275,2968,5275,2970,5277,2970,5277,2967,5278,2967,5278,2964,5279,2964,5279,2969,5281,2969,5281,2963,5282,2963,5282,2967,5284,2967,5284,2966,5285,2966,5285,2972,5286,2972,5286,2970,5288,2970,5288,2975,5289,2975,5289,2968,5290,2968,5290,2968,5292,2968,5292,2965,5293,2965,5293,2974,5294,2974,5294,2974,5296,2974,5296,2968,5297,2968,5297,2961,5298,2961,5298,2965,5300,2965,5300,2970,5301,2970,5301,2970,5302,2970,5302,2954,5304,2954,5304,2961,5305,2961,5305,2973,5307,2973,5307,2962,5308,2962,5308,2956,5309,2956,5309,2969,5311,2969,5311,2967,5312,2967,5312,2964,5313,2964,5313,2959,5315,2959,5315,2964,5316,2964,5316,2972,5317,2972,5317,2973,5319,2973,5319,2971,5320,2971,5320,2972,5321,2972,5321,2977,5323,2977,5323,2970,5324,2970,5324,2972,5325,2972,5325,2972,5327,2972,5327,2963,5328,2963,5328,2969,5330,2969,5330,2966,5331,2966,5331,2967,5332,2967,5332,2970,5334,2970,5334,2967,5335,2967,5335,2965,5336,2965,5336,2969,5338,2969,5338,2968,5339,2968,5339,2966,5340,2966,5340,2968,5342,2968,5342,2966,5343,2966,5343,2973,5344,2973,5344,2968,5346,2968,5346,2967,5347,2967,5347,2962,5348,2962,5348,2966,5350,2966,5350,2973,5351,2973,5351,2963,5353,2963,5353,2968,5354,2968,5354,2965,5355,2965,5357,2965,5357,2969,5358,2969,5358,2971,5359,2971,5359,2964,5361,2964,5361,2966,5362,2966,5362,2967,5363,2967,5363,2970,5365,2970,5365,2975,5366,2975,5366,2967,5367,2967,5367,2965,5369,2965,5369,2973,5370,2973,5370,2968,5371,2968,5371,2974,5373,2974,5373,2978,5374,2978,5374,2971,5376,2971,5376,2971,5377,2971,5377,2976,5378,2976,5378,2965,5380,2965,5380,2969,5381,2969,5382,2969,5382,2967,5384,2967,5384,2971,5385,2971,5385,2972,5386,2972,5386,2975,5388,2975,5388,2974,5389,2974,5389,2971,5390,2971,5390,2966,5392,2966,5392,2967,5393,2967,5393,2976,5394,2976,5394,2963,5396,2963,5396,2975,5397,2975,5397,2976,5399,2976,5399,2971,5400,2971,5400,2968,5401,2968,5401,2965,5403,2965,5403,2968,5404,2968,5404,2971,5405,2971,5405,2974,5407,2974,5407,2967,5408,2967,5408,2968,5409,2968,5409,2964,5411,2964,5411,2974,5412,2974,5412,2972,5413,2972,5413,2962,5415,2962,5415,2978,5416,2978,5416,2982,5417,2982,5417,2971,5419,2971,5419,2962,5420,2962,5420,2975,5421,2975,5421,2970,5423,2970,5423,2975,5424,2975,5424,2971,5426,2971,5426,2973,5427,2973,5427,2969,5428,2969,5428,2975,5430,2975,5430,2983,5431,2983,5431,2968,5432,2968,5432,2972,5434,2972,5434,2972,5435,2972,5435,2971,5436,2971,5436,2975,5438,2975,5438,2976,5439,2976,5439,2969,5440,2969,5440,2973,5442,2973,5442,2969,5443,2969,5443,2965,5444,2965,5446,2965,5446,2971,5447,2971,5447,2969,5449,2969,5449,2977,5450,2977,5451,2977,5451,2974,5453,2974,5453,2965,5454,2965,5454,2975,5455,2975,5455,2971,5457,2971,5457,2968,5458,2968,5458,2977,5459,2977,5459,2983,5461,2983,5461,2968,5462,2968,5462,2971,5463,2971,5463,2972,5465,2972,5465,2971,5466,2971,5466,2971,5468,2971,5468,2974,5469,2974,5469,2974,5470,2974,5470,2970,5472,2970,5472,2973,5473,2973,5473,2973,5474,2973,5474,2971,5476,2971,5476,2973,5477,2973,5477,2975,5478,2975,5478,2967,5480,2967,5480,2971,5481,2971,5481,2970,5482,2970,5482,2982,5484,2982,5484,2975,5485,2975,5485,2974,5486,2974,5486,2972,5488,2972,5488,2981,5489,2981,5489,2976,5490,2976,5490,2971,5492,2971,5492,2974,5493,2974,5493,2974,5495,2974,5495,2977,5496,2977,5496,2978,5497,2978,5497,2973,5499,2973,5499,2974,5500,2974,5500,2973,5501,2973,5501,2980,5503,2980,5503,2980,5504,2980,5504,2975,5505,2975,5505,2978,5507,2978,5508,2978,5508,2974,5509,2974,5509,2963,5511,2963,5511,2984,5512,2984,5512,2979,5513,2979,5513,2973,5515,2973,5515,2976,5516,2976,5516,2974,5518,2974,5518,2976,5519,2976,5519,2972,5520,2972,5520,2977,5522,2977,5522,2984,5523,2984,5523,2971,5524,2971,5524,2971,5526,2971,5526,2970,5527,2970,5527,2977,5528,2977,5528,2981,5530,2981,5530,2979,5531,2979,5531,2974,5532,2974,5532,2973,5534,2973,5534,2977,5535,2977,5535,2973,5536,2973,5536,2967,5538,2967,5538,2982,5539,2982,5539,2972,5541,2972,5541,2975,5542,2975,5542,2977,5543,2977,5543,2972,5545,2972,5545,2970,5546,2970,5546,2980,5547,2980,5547,2981,5549,2981,5549,2975,5550,2975,5550,2969,5551,2969,5551,2980,5553,2980,5553,2976,5554,2976,5554,2977,5555,2977,5555,2980,5557,2980,5557,2976,5558,2976,5558,2984,5559,2984,5559,2973,5561,2973,5561,2975,5562,2975,5562,2978,5564,2978,5564,2977,5565,2977,5565,2975,5566,2975,5566,2976,5568,2976,5568,2973,5569,2973,5569,2978,5570,2978,5570,2976,5572,2976,5572,2979,5573,2979,5573,2977,5574,2977,5574,2980,5576,2980,5576,2983,5577,2983,5577,2975,5578,2975,5578,2979,5580,2979,5581,2979,5581,2973,5582,2973,5582,2983,5584,2983,5584,2978,5585,2978,5585,2980,5587,2980,5587,2984,5588,2984,5588,2976,5589,2976,5589,2985,5591,2985,5591,2971,5592,2971,5592,2971,5593,2971,5593,2977,5595,2977,5595,2982,5596,2982,5596,2979,5597,2979,5597,2979,5599,2979,5599,2982,5600,2982,5600,2979,5601,2979,5601,2980,5603,2980,5603,2976,5604,2976,5604,2987,5605,2987,5605,2981,5607,2981,5607,2984,5608,2984,5608,2990,5610,2990,5610,2974,5611,2974,5611,2975,5612,2975,5612,2978,5614,2978,5614,2976,5615,2976,5615,2980,5616,2980,5616,2978,5618,2978,5618,2977,5619,2977,5619,2988,5620,2988,5620,2985,5622,2985,5622,2982,5623,2982,5623,2987,5624,2987,5624,2977,5626,2977,5626,2982,5627,2982,5627,2978,5628,2978,5628,2981,5630,2981,5630,2978,5631,2978,5631,2982,5633,2982,5633,2978,5634,2978,5634,2979,5635,2979,5635,2988,5637,2988,5637,2985,5638,2985,5638,2978,5639,2978,5639,2981,5641,2981,5641,2985,5642,2985,5642,2976,5643,2976,5643,2984,5645,2984,5645,2975,5646,2975,5646,2985,5647,2985,5647,2986,5649,2986,5649,2983,5650,2983,5650,2984,5651,2984,5651,2983,5653,2983,5653,2986,5654,2986,5654,2981,5656,2981,5656,2985,5657,2985,5657,2982,5658,2982,5660,2982,5660,2987,5661,2987,5661,2981,5662,2981,5662,2986,5664,2986,5664,2982,5665,2982,5665,2981,5666,2981,5666,2977,5668,2977,5668,2987,5669,2987,5669,2974,5670,2974,5670,2980,5672,2980,5672,2983,5673,2983,5673,2980,5674,2980,5674,2985,5676,2985,5676,2979,5677,2979,5677,2987,5679,2987,5679,2986,5680,2986,5680,2980,5681,2980,5681,2978,5683,2978,5683,2981,5684,2981,5684,2979,5685,2979,5685,2984,5687,2984,5687,2993,5688,2993,5688,2984,5689,2984,5689,2979,5691,2979,5691,2988,5692,2988,5692,2988,5693,2988,5693,2986,5695,2986,5695,2979,5696,2979,5696,2986,5697,2986,5697,2983,5699,2983,5699,2979,5700,2979,5700,2974,5702,2974,5702,2984,5703,2984,5703,2978,5704,2978,5704,2980,5706,2980,5706,2988,5707,2988,5707,2987,5708,2987,5708,2984,5710,2984,5710,2982,5711,2982,5711,2980,5712,2980,5712,2978,5714,2978,5714,2987,5715,2987,5716,2987,5716,2983,5718,2983,5718,2987,5719,2987,5719,2987,5720,2987,5720,2993,5722,2993,5722,2976,5723,2976,5723,2983,5725,2983,5725,2988,5726,2988,5726,2983,5727,2983,5727,2991,5729,2991,5729,2983,5730,2983,5730,2986,5731,2986,5731,2985,5733,2985,5733,2977,5734,2977,5734,2989,5735,2989,5735,2990,5737,2990,5737,2988,5738,2988,5738,2987,5739,2987,5739,2992,5741,2992,5741,2988,5742,2988,5742,2984,5743,2984,5743,2987,5745,2987,5745,2987,5746,2987,5746,2980,5748,2980,5748,2992,5749,2992,5749,2984,5750,2984,5750,2982,5752,2982,5752,2984,5753,2984,5753,2990,5754,2990,5754,2987,5756,2987,5756,2990,5757,2990,5757,2985,5758,2985,5758,2993,5760,2993,5760,2987,5761,2987,5761,2985,5762,2985,5762,2984,5764,2984,5764,2997,5765,2997,5765,2984,5766,2984,5766,2993,5768,2993,5768,2985,5769,2985,5769,2980,5771,2980,5771,2991,5772,2991,5772,2984,5773,2984,5773,2980,5775,2980,5775,2984,5776,2984,5776,2987,5777,2987,5777,2988,5779,2988,5779,2985,5780,2985,5780,2987,5781,2987,5781,2990,5783,2990,5783,2990,5784,2990,5784,2987,5785,2987,5785,2984,5787,2984,5787,2984,5788,2984,5788,2990,5789,2990,5789,2988,5791,2988,5791,2995,5792,2995,5792,2990,5794,2990,5794,2991,5795,2991,5795,2992,5796,2992,5796,2983,5798,2983,5798,2981,5799,2981,5799,2987,5800,2987,5800,2985,5802,2985,5802,2984,5803,2984,5803,2986,5804,2986,5804,2994,5806,2994,5806,2985,5807,2985,5807,2993,5808,2993,5808,2989,5810,2989,5810,2990,5811,2990,5812,2990,5812,2984,5814,2984,5814,2987,5815,2987,5815,2995,5817,2995,5817,2987,5818,2987,5818,2990,5819,2990,5819,2995,5821,2995,5821,2987,5822,2987,5822,2983,5823,2983,5823,2994,5825,2994,5825,2995,5826,2995,5826,2988,5827,2988,5827,2992,5829,2992,5829,2980,5830,2980,5830,3002,5831,3002,5831,2990,5833,2990,5833,2986,5834,2986,5834,2994,5835,2994,5835,2991,5837,2991,5837,2989,5838,2989,5838,2987,5840,2987,5840,2991,5841,2991,5841,2992,5842,2992,5842,2991,5844,2991,5844,2993,5845,2993,5845,2987,5846,2987,5846,2994,5848,2994,5848,2993,5849,2993,5849,2989,5850,2989,5850,2996,5852,2996,5852,2990,5853,2990,5853,2994,5854,2994,5854,2989,5856,2989,5856,2985,5857,2985,5857,2998,5858,2998,5858,2995,5860,2995,5860,2991,5861,2991,5861,2994,5863,2994,5863,2997,5864,2997,5864,2995,5865,2995,5865,2993,5867,2993,5867,2998,5868,2998,5868,2986,5869,2986,5869,2993,5871,2993,5871,2995,5872,2995,5872,2990,5873,2990,5873,2993,5875,2993,5875,2987,5876,2987,5876,2992,5877,2992,5877,2995,5879,2995,5879,2999,5880,2999,5880,2991,5881,2991,5881,2994,5883,2994,5883,2987,5884,2987,5884,2989,5886,2989,5886,2999,5887,2999,5887,2985,5888,2985,5888,3001,5890,3001,5890,2991,5891,2991,5891,2988,5892,2988,5892,2993,5894,2993,5894,2993,5895,2993,5895,2994,5896,2994,5896,2996,5898,2996,5898,2987,5899,2987,5899,2992,5900,2992,5900,2993,5902,2993,5902,2999,5903,2999,5903,2992,5904,2992,5906,2992,5907,2992,5907,2983,5909,2983,5909,2998,5910,2998,5910,2996,5911,2996,5911,3000,5913,3000,5913,3001,5914,3001,5914,2994,5915,2994,5915,2989,5917,2989,5917,2997,5918,2997,5918,2997,5919,2997,5919,2993,5921,2993,5921,2991,5922,2991,5922,2995,5923,2995,5923,2990,5925,2990,5925,3001,5926,3001,5926,2999,5927,2999,5927,2997,5929,2997,5929,2990,5930,2990,5930,2994,5932,2994,5932,2992,5933,2992,5933,2996,5934,2996,5936,2996,5936,3000,5937,3000,5937,2998,5938,2998,5938,2994,5940,2994,5940,3002,5941,3002,5941,2996,5942,2996,5942,2996,5944,2996,5944,2993,5945,2993,5945,2999,5946,2999,5946,2994,5948,2994,5948,2999,5949,2999,5949,2994,5950,2994,5950,3001,5952,3001,5952,2991,5953,2991,5953,2992,5955,2992,5955,2989,5956,2989,5956,2994,5957,2994,5957,2996,5959,2996,5959,2998,5960,2998,5960,2992,5961,2992,5961,2993,5963,2993,5963,2992,5964,2992,5964,2996,5965,2996,5965,2995,5967,2995,5967,2995,5968,2995,5968,2997,5969,2997,5969,2996,5971,2996,5971,2989,5972,2989,5972,2997,5973,2997,5973,2997,5975,2997,5975,2989,5976,2989,5976,2999,5978,2999,5978,2994,5979,2994,5979,3003,5980,3003,5980,2995,5982,2995,5982,2990,5983,2990,5983,2996,5984,2996,5984,2999,5986,2999,5986,3001,5987,3001,5987,2998,5988,2998,5988,2998,5990,2998,5990,3003,5991,3003,5991,2995,5992,2995,5992,2996,5994,2996,5994,3000,5995,3000,5995,2993,5996,2993,5996,2996,5998,2996,5998,2990,5999,2990,5999,3001,6001,3001,6001,2994,6002,2994,6002,2998,6003,2998,6003,2996,6005,2996,6005,3005,6006,3005,6006,2994,6007,2994,6007,3000,6009,3000,6009,2998,6010,2998,6010,3004,6011,3004,6011,3005,6013,3005,6013,2999,6014,2999,6014,2999,6015,2999,6015,2997,6017,2997,6017,2997,6018,2997,6018,3000,6019,3000,6019,3002,6021,3002,6021,3001,6022,3001,6022,2999,6024,2999,6024,2995,6025,2995,6025,2993,6026,2993,6026,2999,6028,2999,6028,3000,6029,3000,6029,2996,6030,2996,6030,2995,6032,2995,6032,2996,6033,2996,6033,2997,6034,2997,6034,3005,6036,3005,6036,3009,6037,3009,6037,2995,6038,2995,6038,2989,6040,2989,6040,2996,6041,2996,6041,2990,6042,2990,6042,2998,6044,2998,6044,3002,6045,3002,6045,2994,6047,2994,6047,2996,6048,2996,6048,3001,6049,3001,6049,3005,6051,3005,6051,2996,6052,2996,6052,3002,6053,3002,6053,3003,6055,3003,6055,3000,6056,3000,6056,3001,6057,3001,6057,3000,6059,3000,6059,3003,6060,3003,6060,2995,6061,2995,6061,3000,6063,3000,6063,2999,6064,2999,6064,2999,6065,2999,6065,3004,6067,3004,6067,3001,6068,3001,6068,2995,6070,2995,6070,2997,6071,2997,6071,3005,6072,3005,6072,2996,6074,2996,6074,3006,6075,3006,6075,2999,6076,2999,6076,3000,6078,3000,6078,2999,6079,2999,6079,2999,6080,2999,6080,2995,6082,2995,6082,3005,6083,3005,6083,3001,6084,3001,6084,3005,6086,3005,6086,3004,6087,3004,6087,2999,6088,2999,6088,2999,6090,2999,6090,3000,6091,3000,6091,3001,6092,3001,6092,2998,6094,2998,6094,2999,6095,2999,6095,2998,6097,2998,6097,3000,6098,3000,6098,3000,6099,3000,6099,2999,6101,2999,6101,2999,6102,2999,6102,2999,6103,2999,6103,3004,6105,3004,6105,3002,6106,3002,6106,3002,6107,3002,6109,3002,6109,3008,6110,3008,6110,3004,6111,3004,6111,3006,6113,3006,6113,3000,6114,3000,6114,3008,6115,3008,6115,2998,6117,2998,6117,3004,6118,3004,6118,3002,6120,3002,6120,3001,6121,3001,6121,2999,6122,2999,6122,3003,6124,3003,6124,3006,6125,3006,6125,3000,6126,3000,6126,3003,6128,3003,6128,2996,6129,2996,6129,3010,6130,3010,6130,3009,6132,3009,6132,3000,6133,3000,6133,3008,6134,3008,6134,3005,6136,3005,6136,3000,6137,3000,6137,3002,6138,3002,6138,3004,6140,3004,6140,3003,6141,3003,6141,3004,6143,3004,6143,3005,6144,3005,6144,3006,6145,3006,6145,3003,6147,3003,6147,2995,6148,2995,6148,3005,6149,3005,6149,3000,6151,3000,6151,3007,6152,3007,6152,3002,6153,3002,6153,3003,6155,3003,6155,3007,6156,3007,6156,3002,6157,3002,6157,2999,6159,2999,6159,3008,6160,3008,6160,3006,6162,3006,6162,3004,6163,3004,6163,3000,6164,3000,6164,3004,6166,3004,6166,3004,6167,3004,6167,3007,6168,3007,6168,3005,6170,3005,6170,2997,6171,2997,6171,3002,6172,3002,6172,3002,6174,3002,6174,3001,6175,3001,6175,3006,6176,3006,6176,3006,6178,3006,6178,3005,6179,3005,6179,2999,6180,2999,6180,3002,6182,3002,6182,3009,6183,3009,6183,3003,6184,3003,6184,3008,6186,3008,6186,3006,6187,3006,6187,3008,6189,3008,6189,3006,6190,3006,6190,3004,6191,3004,6191,3002,6193,3002,6193,3003,6194,3003,6194,2998,6195,2998,6195,3006,6197,3006,6197,3005,6198,3005,6198,3009,6199,3009,6199,3002,6201,3002,6201,3006,6202,3006,6202,3003,6203,3003,6205,3003,6205,3004,6206,3004,6206,3000,6207,3000,6207,3005,6209,3005,6209,3008,6210,3008,6210,3005,6212,3005,6212,2999,6213,2999,6213,3001,6214,3001,6214,3009,6216,3009,6216,3007,6217,3007,6217,3009,6218,3009,6218,3004,6220,3004,6220,3006,6221,3006,6221,3008,6222,3008,6222,3007,6224,3007,6224,3005,6225,3005,6225,3011,6226,3011,6226,3004,6228,3004,6228,3001,6229,3001,6229,3010,6230,3010,6230,3010,6232,3010,6232,3003,6233,3003,6233,3005,6235,3005,6235,3012,6236,3012,6236,3003,6237,3003,6237,3002,6239,3002,6239,3012,6240,3012,6240,3006,6241,3006,6241,2999,6243,2999,6243,3004,6244,3004,6244,3004,6245,3004,6245,3013,6247,3013,6247,3007,6248,3007,6248,3008,6249,3008,6249,3005,6251,3005,6251,3004,6252,3004,6253,3004,6253,3006,6255,3006,6255,3011,6256,3011,6256,3004,6258,3004,6258,3008,6259,3008,6259,3011,6260,3011,6260,3009,6262,3009,6262,3008,6263,3008,6263,3006,6264,3006,6264,3007,6266,3007,6266,3004,6267,3004,6267,3007,6268,3007,6268,3007,6270,3007,6270,3006,6271,3006,6271,3007,6272,3007,6272,3008,6274,3008,6274,3010,6275,3010,6275,3008,6276,3008,6276,3007,6278,3007,6278,3011,6279,3011,6279,3005,6281,3005,6281,3005,6282,3005,6282,3008,6283,3008,6283,3006,6285,3006,6285,3008,6286,3008,6286,3014,6287,3014,6287,3005,6289,3005,6289,3008,6290,3008,6290,3011,6291,3011,6291,3005,6293,3005,6293,3000,6294,3000,6294,3011,6295,3011,6295,3012,6297,3012,6297,3004,6298,3004,6298,3017,6299,3017,6299,3011,6301,3011,6301,3007,6302,3007,6302,3013,6304,3013,6304,3008,6305,3008,6305,3014,6306,3014,6306,3010,6308,3010,6308,3011,6309,3011,6309,3014,6310,3014,6310,3005,6312,3005,6312,3014,6313,3014,6313,3008,6314,3008,6314,3001,6316,3001,6316,3005,6317,3005,6317,3007,6318,3007,6318,3014,6320,3014,6320,3011,6321,3011,6321,3011,6322,3011,6322,3010,6324,3010,6324,3005,6325,3005,6325,3011,6327,3011,6327,3009,6328,3009,6328,3007,6329,3007,6329,3010,6331,3010,6331,3009,6332,3009,6332,3008,6333,3008,6333,3011,6335,3011,6335,3013,6336,3013,6336,3014,6337,3014,6337,3011,6339,3011,6339,3010,6340,3010,6340,3014,6341,3014,6341,3006,6343,3006,6343,3010,6344,3010,6344,3010,6345,3010,6345,3013,6347,3013,6347,3015,6348,3015,6348,3017,6350,3017,6350,3016,6351,3016,6351,3008,6352,3008,6352,3005,6354,3005,6354,3010,6355,3010,6355,3018,6356,3018,6356,3015,6358,3015,6358,3012,6359,3012,6359,3012,6360,3012,6360,3005,6362,3005,6362,3008,6363,3008,6363,3010,6364,3010,6364,3013,6366,3013,6366,3011,6367,3011,6367,3013,6368,3013,6368,3013,6370,3013,6370,3014,6371,3014,6371,3011,6373,3011,6373,3010,6374,3010,6374,3010,6375,3010,6375,3010,6377,3010,6377,3012,6378,3012,6378,3014,6379,3014,6379,3014,6381,3014,6381,3010,6382,3010,6382,3010,6383,3010,6383,3011,6385,3011,6385,3016,6386,3016,6386,3010,6387,3010,6387,3013,6389,3013,6389,3010,6390,3010,6390,3017,6391,3017,6391,3007,6393,3007,6393,3014,6394,3014,6394,3010,6396,3010,6396,3015,6397,3015,6397,3018,6398,3018,6398,3010,6400,3010,6400,3012,6401,3012,6401,3010,6402,3010,6402,3014,6404,3014,6404,3018,6405,3018,6405,3014,6406,3014,6406,3016,6408,3016,6408,3007,6409,3007,6409,3016,6410,3016,6410,3017,6412,3017,6412,3012,6413,3012,6413,3015,6414,3015,6414,3015,6416,3015,6416,3016,6417,3016,6417,3010,6419,3010,6419,3017,6420,3017,6420,3009,6421,3009,6421,3013,6423,3013,6423,3014,6424,3014,6424,3009,6425,3009,6425,3017,6427,3017,6427,3018,6428,3018,6428,3014,6429,3014,6429,3011,6431,3011,6431,3013,6432,3013,6432,3012,6433,3012,6433,3018,6435,3018,6435,3008,6436,3008,6436,3020,6437,3020,6437,3015,6439,3015,6439,3017,6440,3017,6440,3018,6442,3018,6442,3020,6443,3020,6443,3014,6444,3014,6444,3016,6446,3016,6446,3014,6447,3014,6447,3012,6448,3012,6448,3013,6450,3013,6450,3019,6451,3019,6451,3008,6452,3008,6452,3018,6454,3018,6454,3016,6455,3016,6455,3016,6456,3016,6456,3013,6458,3013,6458,3009,6459,3009,6459,3012,6460,3012,6460,3013,6462,3013,6462,3014,6463,3014,6463,3015,6465,3015,6465,3008,6466,3008,6466,3018,6467,3018,6467,3020,6469,3020,6469,3014,6470,3014,6470,3013,6471,3013,6471,3017,6473,3017,6473,3013,6474,3013,6474,3019,6475,3019,6475,3019,6477,3019,6477,3017,6478,3017,6478,3014,6479,3014,6479,3007,6481,3007,6481,3013,6482,3013,6482,3012,6483,3012,6483,3011,6485,3011,6485,3020,6486,3020,6486,3015,6488,3015,6488,3017,6489,3017,6489,3015,6490,3015,6492,3015,6492,3013,6493,3013,6493,3014,6494,3014,6494,3016,6496,3016,6496,3013,6497,3013,6497,3017,6498,3017,6498,3013,6500,3013,6500,3021,6501,3021,6501,3018,6502,3018,6504,3018,6504,3018,6505,3018,6505,3015,6506,3015,6506,3016,6508,3016,6508,3019,6509,3019,6509,3015,6511,3015,6511,3016,6512,3016,6512,3016,6513,3016,6513,3019,6515,3019,6515,3016,6516,3016,6516,3019,6517,3019,6517,3017,6519,3017,6519,3012,6520,3012,6520,3018,6521,3018,6521,3017,6523,3017,6523,3017,6524,3017,6524,3019,6525,3019,6525,3013,6527,3013,6527,3017,6528,3017,6528,3023,6529,3023,6529,3017,6531,3017,6531,3020,6532,3020,6532,3014,6534,3014,6534,3017,6535,3017,6535,3018,6536,3018,6536,3020,6538,3020,6538,3018,6539,3018,6539,3010,6540,3010,6540,3017,6542,3017,6542,3018,6543,3018,6543,3017,6544,3017,6544,3019,6546,3019,6546,3018,6547,3018,6547,3013,6548,3013,6548,3020,6550,3020,6550,3019,6551,3019,6551,3015,6552,3015,6552,3016,6554,3016,6554,3018,6555,3018,6555,3018,6557,3018,6557,3021,6558,3021,6558,3024,6559,3024,6559,3017,6561,3017,6561,3020,6562,3020,6562,3018,6563,3018,6563,3014,6565,3014,6565,3019,6566,3019,6566,3022,6567,3022,6567,3019,6569,3019,6569,3022,6570,3022,6570,3019,6571,3019,6571,3016,6573,3016,6573,3015,6574,3015,6574,3018,6575,3018,6575,3017,6577,3017,6577,3021,6578,3021,6578,3019,6580,3019,6580,3015,6581,3015,6581,3021,6582,3021,6582,3017,6584,3017,6584,3018,6585,3018,6585,3019,6586,3019,6586,3021,6588,3021,6588,3018,6589,3018,6589,3022,6590,3022,6590,3013,6592,3013,6592,3021,6593,3021,6593,3020,6594,3020,6594,3021,6596,3021,6596,3020,6597,3020,6597,3021,6598,3021,6598,3022,6600,3022,6600,3024,6601,3024,6601,3021,6603,3021,6603,3018,6604,3018,6604,3023,6605,3023,6605,3020,6607,3020,6607,3018,6608,3018,6609,3018,6609,3020,6611,3020,6611,3018,6612,3018,6612,3015,6613,3015,6613,3015,6615,3015,6615,3021,6616,3021,6616,3018,6617,3018,6617,3022,6619,3022,6619,3019,6620,3019,6620,3023,6621,3023,6621,3023,6623,3023,6623,3020,6624,3020,6624,3023,6626,3023,6626,3017,6627,3017,6627,3021,6628,3021,6628,3018,6630,3018,6630,3021,6631,3021,6631,3022,6632,3022,6632,3019,6634,3019,6634,3019,6635,3019,6635,3025,6636,3025,6636,3025,6638,3025,6638,3025,6639,3025,6639,3024,6640,3024,6640,3019,6642,3019,6642,3017,6643,3017,6643,3018,6644,3018,6644,3022,6646,3022,6646,3023,6647,3023,6647,3022,6649,3022,6650,3022,6650,3024,6651,3024,6651,3022,6653,3022,6653,3020,6654,3020,6654,3025,6655,3025,6655,3020,6657,3020,6657,3021,6658,3021,6658,3023,6659,3023,6659,3019,6661,3019,6661,3021,6662,3021,6662,3018,6663,3018,6663,3019,6665,3019,6665,3024,6666,3024,6666,3025,6667,3025,6667,3019,6669,3019,6669,3023,6670,3023,6670,3022,6672,3022,6672,3019,6673,3019,6673,3022,6674,3022,6674,3014,6676,3014,6676,3025,6677,3025,6677,3021,6678,3021,6678,3022,6680,3022,6680,3019,6681,3019,6681,3020,6682,3020,6682,3019,6684,3019,6684,3020,6685,3020,6685,3022,6686,3022,6686,3024,6688,3024,6688,3019,6689,3019,6689,3024,6690,3024,6692,3024,6692,3023,6693,3023,6693,3024,6695,3024,6695,3027,6696,3027,6696,3025,6697,3025,6697,3019,6699,3019,6699,3016,6700,3016,6700,3022,6701,3022,6701,3026,6703,3026,6703,3025,6704,3025,6704,3027,6705,3027,6705,3023,6707,3023,6707,3019,6708,3019,6708,3024,6709,3024,6709,3021,6711,3021,6711,3023,6712,3023,6712,3022,6713,3022,6713,3021,6715,3021,6715,3026,6716,3026,6716,3028,6718,3028,6718,3021,6719,3021,6719,3028,6720,3028,6720,3024,6722,3024,6722,3022,6723,3022,6723,3023,6724,3023,6724,3022,6726,3022,6726,3020,6727,3020,6727,3023,6728,3023,6728,3024,6730,3024,6730,3025,6731,3025,6731,3022,6732,3022,6732,3020,6734,3020,6734,3023,6735,3023,6736,3023,6736,3022,6738,3022,6738,3023,6739,3023,6741,3023,6741,3020,6742,3020,6742,3023,6743,3023,6743,3021,6745,3021,6745,3020,6746,3020,6746,3019,6747,3019,6747,3024,6749,3024,6749,3026,6750,3026,6750,3024,6751,3024,6751,3020,6753,3020,6753,3027,6754,3027,6754,3021,6755,3021,6755,3025,6757,3025,6757,3020,6758,3020,6758,3024,6759,3024,6759,3023,6761,3023,6761,3025,6762,3025,6762,3020,6763,3020,6763,3026,6765,3026,6765,3025,6766,3025,6766,3024,6768,3024,6768,3026,6769,3026,6769,3026,6770,3026,6770,3024,6772,3024,6772,3023,6773,3023,6773,3025,6774,3025,6774,3029,6776,3029,6776,3025,6777,3025,6777,3023,6778,3023,6778,3021,6780,3021,6780,3022,6781,3022,6781,3018,6782,3018,6782,3031,6784,3031,6784,3026,6785,3026,6785,3023,6786,3023,6786,3025,6788,3025,6788,3023,6789,3023,6789,3024,6791,3024,6791,3024,6792,3024,6792,3026,6793,3026,6793,3027,6795,3027,6795,3023,6796,3023,6796,3023,6797,3023,6797,3027,6799,3027,6799,3024,6800,3024,6800,3025,6801,3025,6801,3028,6803,3028,6803,3025,6804,3025,6805,3025,6805,3022,6807,3022,6807,3024,6808,3024,6808,3018,6809,3018,6809,3026,6811,3026,6811,3030,6812,3030,6812,3030,6814,3030,6814,3027,6815,3027,6815,3023,6816,3023,6816,3018,6818,3018,6818,3023,6819,3023,6819,3028,6820,3028,6820,3023,6822,3023,6822,3029,6823,3029,6823,3021,6824,3021,6824,3024,6826,3024,6826,3026,6827,3026,6827,3027,6828,3027,6828,3026,6830,3026,6831,3026,6831,3025,6832,3025,6832,3024,6834,3024,6834,3028,6835,3028,6835,3026,6837,3026,6837,3023,6838,3023,6838,3025,6839,3025,6839,3025,6841,3025,6841,3027,6842,3027,6842,3026,6843,3026,6843,3024,6845,3024,6845,3026,6846,3026,6846,3022,6847,3022,6847,3025,6849,3025,6849,3027,6850,3027,6850,3027,6851,3027,6851,3026,6853,3026,6853,3026,6854,3026,6854,3022,6855,3022,6855,3025,6857,3025,6858,3025,6858,3029,6860,3029,6860,3028,6861,3028,6861,3026,6862,3026,6862,3025,6864,3025,6864,3022,6865,3022,6865,3027,6866,3027,6866,3024,6868,3024,6868,3028,6869,3028,6869,3023,6870,3023,6870,3023,6872,3023,6872,3026,6873,3026,6873,3029,6874,3029,6874,3030,6876,3030,6876,3026,6877,3026,6877,3022,6878,3022,6878,3022,6880,3022,6880,3026,6881,3026,6881,3030,6883,3030,6883,3025,6884,3025,6884,3029,6885,3029,6885,3029,6887,3029,6887,3029,6888,3029,6888,3030,6889,3030,6889,3021,6891,3021,6891,3026,6892,3026,6892,3025,6893,3025,6893,3028,6895,3028,6895,3027,6896,3027,6896,3029,6897,3029,6897,3024,6899,3024,6899,3027,6900,3027,6900,3029,6901,3029,6901,3028,6903,3028,6903,3032,6904,3032,6904,3025,6906,3025,6906,3032,6907,3032,6907,3027,6908,3027,6908,3028,6910,3028,6910,3026,6911,3026,6911,3033,6912,3033,6912,3025,6914,3025,6914,3024,6915,3024,6915,3029,6916,3029,6916,3027,6918,3027,6918,3031,6919,3031,6919,3026,6920,3026,6920,3028,6922,3028,6922,3027,6923,3027,6924,3027,6924,3030,6926,3030,6926,3030,6927,3030,6927,3023,6929,3023,6929,3026,6930,3026,6930,3028,6931,3028,6931,3030,6933,3030,6933,3026,6934,3026,6934,3026,6935,3026,6935,3026,6937,3026,6937,3030,6938,3030,6938,3027,6939,3027,6939,3023,6941,3023,6941,3027,6942,3027,6943,3027,6943,3032,6945,3032,6945,3029,6946,3029,6946,3027,6947,3027,6947,3030,6949,3030,6949,3029,6950,3029,6950,3026,6952,3026,6952,3022,6953,3022,6953,3022,6954,3022,6954,3028,6956,3028,6956,3030,6957,3030,6957,3031,6958,3031,6958,3028,6960,3028,6960,3031,6961,3031,6961,3023,6962,3023,6962,3028,6964,3028,6964,3025,6965,3025,6965,3024,6966,3024,6966,3026,6968,3026,6968,3029,6969,3029,6969,3026,6970,3026,6970,3025,6972,3025,6972,3029,6973,3029,6973,3028,6975,3028,6975,3027,6976,3027,6976,3025,6977,3025,6977,3032,6979,3032,6979,3028,6980,3028,6980,3031,6981,3031,6981,3026,6983,3026,6983,3029,6984,3029,6984,3031,6985,3031,6985,3030,6987,3030,6987,3034,6988,3034,6988,3029,6989,3029,6989,3028,6991,3028,6991,3029,6992,3029,6992,3028,6993,3028,6993,3034,6995,3034,6995,3027,6996,3027,6996,3025,6998,3025,6998,3028,6999,3028,6999,3032,7000,3032,7000,3028,7002,3028,7002,3030,7003,3030,7003,3030,7004,3030,7004,3032,7006,3032,7006,3031,7007,3031,7007,3030,7008,3030,7008,3028,7010,3028,7010,3030,7011,3030,7011,3029,7012,3029,7012,3027,7014,3027,7014,3028,7015,3028,7015,3031,7016,3031,7016,3033,7018,3033,7018,3031,7019,3031,7019,3032,7021,3032,7021,3027,7022,3027,7022,3032,7023,3032,7023,3027,7025,3027,7025,3028,7026,3028,7026,3028,7027,3028,7027,3031,7029,3031,7029,3031,7030,3031,7030,3026,7031,3026,7031,3025,7033,3025,7033,3030,7034,3030,7034,3029,7035,3029,7035,3031,7037,3031,7037,3027,7038,3027,7038,3031,7039,3031,7039,3031,7041,3031,7041,3032,7042,3032,7042,3029,7044,3029,7044,3028,7045,3028,7045,3031,7046,3031,7046,3033,7048,3033,7048,3026,7049,3026,7049,3028,7050,3028,7050,3030,7052,3030,7052,3032,7053,3032,7053,3031,7054,3031,7054,3030,7056,3030,7056,3029,7057,3029,7057,3027,7058,3027,7058,3026,7060,3026,7060,3026,7061,3026,7061,3033,7062,3033,7062,3032,7064,3032,7064,3034,7065,3034,7065,3033,7067,3033,7067,3031,7068,3031,7068,3031,7069,3031,7069,3028,7071,3028,7071,3028,7072,3028,7072,3034,7073,3034,7073,3030,7075,3030,7075,3027,7076,3027,7076,3033,7077,3033,7077,3029,7079,3029,7080,3029,7080,3033,7081,3033,7081,3032,7083,3032,7083,3030,7084,3030,7084,3032,7085,3032,7085,3033,7087,3033,7087,3031,7088,3031,7088,3028,7090,3028,7090,3030,7091,3030,7091,3029,7092,3029,7092,3033,7094,3033,7094,3028,7095,3028,7095,3033,7096,3033,7096,3032,7098,3032,7098,3028,7099,3028,7099,3029,7100,3029,7100,3031,7102,3031,7102,3025,7103,3025,7103,3028,7104,3028,7104,3035,7106,3035,7106,3035,7107,3035,7107,3030,7108,3030,7108,3031,7110,3031,7110,3030,7111,3030,7111,3030,7113,3030,7113,3031,7114,3031,7114,3030,7115,3030,7115,3033,7117,3033,7117,3031,7118,3031,7118,3032,7119,3032,7119,3031,7121,3031,7121,3036,7122,3036,7122,3031,7123,3031,7123,3030,7125,3030,7125,3028,7126,3028,7126,3036,7127,3036,7127,3034,7129,3034,7129,3028,7130,3028,7130,3030,7131,3030,7131,3031,7133,3031,7133,3033,7134,3033,7134,3028,7136,3028,7136,3030,7137,3030,7137,3033,7138,3033,7138,3035,7140,3035,7140,3030,7141,3030,7142,3030,7142,3029,7144,3029,7144,3032,7145,3032,7145,3031,7146,3031,7146,3030,7148,3030,7148,3034,7149,3034,7149,3031,7150,3031,7150,3033,7152,3033,7152,3028,7153,3028,7153,3031,7154,3031,7154,3034,7156,3034,7156,3032,7157,3032,7157,3033,7159,3033,7159,3033,7160,3033,7160,3029,7161,3029,7161,3032,7163,3032,7163,3031,7164,3031,7164,3030,7165,3030,7165,3028,7167,3028,7167,3032,7168,3032,7168,3036,7169,3036,7169,3031,7171,3031,7171,3029,7172,3029,7172,3033,7173,3033,7173,3030,7175,3030,7175,3032,7176,3032,7176,3033,7177,3033,7177,3025,7179,3025,7179,3032,7180,3032,7180,3032,7182,3032,7182,3033,7183,3033,7183,3033,7184,3033,7184,3034,7186,3034,7186,3032,7187,3032,7187,3033,7188,3033,7188,3031,7190,3031,7190,3027,7191,3027,7191,3029,7192,3029,7192,3035,7194,3035,7194,3035,7195,3035,7195,3036,7196,3036,7196,3032,7198,3032,7198,3033,7199,3033,7199,3030,7200,3030,7200,3033,7202,3033,7202,3032,7203,3032,7205,3032,7206,3032,7206,3035,7207,3035,7207,3031,7209,3031,7209,3035,7210,3035,7210,3035,7211,3035,7211,3030,7213,3030,7213,3034,7214,3034,7214,3026,7215,3026,7215,3034,7217,3034,7217,3033,7218,3033,7218,3032,7219,3032,7219,3029,7221,3029,7221,3033,7222,3033,7222,3033,7223,3033,7223,3031,7225,3031,7225,3033,7226,3033,7226,3030,7228,3030,7228,3032,7229,3032,7229,3036,7230,3036,7230,3032,7232,3032,7232,3034,7233,3034,7233,3033,7234,3033,7234,3036,7236,3036,7236,3027,7237,3027,7237,3034,7238,3034,7238,3032,7240,3032,7240,3032,7241,3032,7241,3034,7242,3034,7242,3032,7244,3032,7244,3036,7245,3036,7245,3036,7246,3036,7246,3033,7248,3033,7248,3034,7249,3034,7249,3033,7251,3033,7251,3034,7252,3034,7252,3035,7253,3035,7253,3033,7255,3033,7255,3034,7256,3034,7256,3031,7257,3031,7257,3034,7259,3034,7259,3034,7260,3034,7260,3034,7261,3034,7261,3033,7263,3033,7263,3033,7264,3033,7264,3033,7265,3033,7265,3035,7267,3035,7267,3034,7268,3034,7268,3034,7269,3034,7269,3031,7271,3031,7271,3034,7272,3034,7272,3034,7274,3034,7274,3031,7275,3031,7275,3033,7276,3033,7276,3033,7278,3033,7278,3027,7279,3027,7279,3033,7280,3033,7280,3033,7282,3033,7282,3036,7283,3036,7283,3035,7284,3035,7284,3036,7286,3036,7286,3035,7287,3035,7287,3034,7288,3034,7288,3037,7290,3037,7290,3033,7291,3033,7291,3032,7292,3032,7292,3035,7294,3035,7294,3029,7295,3029,7295,3035,7297,3035,7297,3038,7298,3038,7298,3034,7299,3034,7299,3034,7301,3034,7301,3034,7302,3034,7302,3037,7303,3037,7303,3033,7305,3033,7305,3033,7306,3033,7306,3034,7307,3034,7307,3032,7309,3032,7309,3034,7310,3034,7310,3030,7311,3030,7311,3035,7313,3035,7313,3032,7314,3032,7314,3034,7315,3034,7315,3033,7317,3033,7317,3035,7318,3035,7318,3035,7320,3035,7320,3034,7321,3034,7321,3031,7322,3031,7322,3033,7324,3033,7324,3035,7325,3035,7325,3035,7326,3035,7326,3036,7328,3036,7328,3037,7329,3037,7329,3037,7330,3037,7330,3037,7332,3037,7332,3034,7333,3034,7333,3036,7334,3036,7334,3036,7336,3036,7336,3032,7337,3032,7337,3035,7338,3035,7338,3035,7340,3035,7340,3034,7341,3034,7341,3035,7343,3035,7343,3033,7344,3033,7344,3033,7345,3033,7345,3035,7347,3035,7347,3033,7348,3033,7348,3034,7349,3034,7349,3033,7351,3033,7351,3032,7352,3032,7352,3037,7353,3037,7353,3031,7355,3031,7355,3032,7356,3032,7356,3033,7357,3033,7357,3036,7359,3036,7359,3035,7360,3035,7360,3034,7361,3034,7361,3036,7363,3036,7363,3033,7364,3033,7364,3032,7365,3032,7365,3038,7367,3038,7367,3028,7368,3028,7368,3036,7370,3036,7370,3034,7371,3034,7371,3034,7372,3034,7374,3034,7374,3034,7375,3034,7375,3035,7376,3035,7376,3035,7378,3035,7378,3036,7379,3036,7379,3034,7380,3034,7380,3037,7382,3037,7382,3033,7383,3033,7383,3033,7384,3033,7384,3036,7386,3036,7386,3028,7387,3028,7387,3036,7389,3036,7390,3036,7390,3034,7391,3034,7391,3036,7393,3036,7394,3036,7394,3036,7395,3036,7395,3033,7397,3033,7397,3037,7398,3037,7398,3035,7399,3035,7399,3035,7401,3035,7401,3037,7402,3037,7402,3035,7403,3035,7403,3035,7405,3035,7405,3036,7406,3036,7406,3033,7407,3033,7407,3032,7409,3032,7409,3035,7410,3035,7410,3037,7412,3037,7412,3036,7413,3036,7413,3035,7414,3035,7414,3038,7416,3038,7416,3034,7417,3034,7417,3036,7418,3036,7418,3033,7420,3033,7420,3034,7421,3034,7421,3036,7422,3036,7422,3035,7424,3035,7424,3033,7425,3033,7425,3036,7426,3036,7426,3033,7428,3033,7428,3036,7429,3036,7430,3036,7430,3034,7432,3034,7432,3037,7433,3037,7433,3034,7435,3034,7435,3034,7436,3034,7436,3039,7437,3039,7437,3035,7439,3035,7439,3037,7440,3037,7440,3034,7441,3034,7441,3037,7443,3037,7443,3038,7444,3038,7444,3034,7445,3034,7445,3036,7447,3036,7447,3037,7448,3037,7448,3035,7449,3035,7449,3033,7451,3033,7451,3034,7452,3034,7452,3037,7453,3037,7453,3035,7455,3035,7455,3036,7456,3036,7456,3036,7457,3036,7457,3039,7459,3039,7459,3039,7460,3039,7460,3038,7462,3038,7462,3035,7463,3035,7463,3038,7464,3038,7464,3034,7466,3034,7466,3036,7467,3036,7468,3036,7468,3039,7470,3039,7470,3039,7471,3039,7471,3035,7472,3035,7472,3036,7474,3036,7474,3032,7475,3032,7475,3037,7476,3037,7476,3035,7478,3035,7478,3034,7479,3034,7479,3033,7480,3033,7480,3034,7482,3034,7482,3035,7483,3035,7483,3036,7485,3036,7485,3036,7486,3036,7487,3036,7487,3035,7489,3035,7489,3037,7490,3037,7490,3034,7491,3034,7493,3034,7493,3036,7494,3036,7494,3035,7495,3035,7495,3039,7497,3039,7497,3037,7498,3037,7498,3032,7499,3032,7499,3035,7501,3035,7501,3036,7502,3036,7502,3037,7503,3037,7503,3036,7505,3036,7505,3035,7506,3035,7506,3037,7508,3037,7508,3038,7509,3038,7509,3035,7510,3035,7510,3039,7512,3039,7512,3037,7513,3037,7513,3036,7514,3036,7514,3041,7516,3041,7516,3039,7517,3039,7517,3037,7518,3037,7518,3035,7520,3035,7521,3035,7521,3035,7522,3035,7522,3035,7524,3035,7524,3038,7525,3038,7525,3034,7526,3034,7526,3038,7528,3038,7528,3038,7529,3038,7529,3035,7531,3035,7531,3036,7532,3036,7532,3037,7533,3037,7533,3035,7535,3035,7535,3037,7536,3037,7536,3039,7537,3039,7537,3037,7539,3037,7539,3035,7540,3035,7540,3038,7541,3038,7541,3037,7543,3037,7543,3036,7544,3036,7544,3036,7545,3036,7545,3037,7547,3037,7547,3039,7548,3039,7548,3037,7549,3037,7549,3035,7551,3035,7551,3034,7552,3034,7552,3037,7554,3037,7554,3036,7555,3036,7555,3036,7556,3036,7556,3039,7558,3039,7558,3039,7559,3039,7559,3036,7560,3036,7560,3040,7562,3040,7562,3036,7563,3036,7563,3038,7564,3038,7564,3039,7566,3039,7566,3036,7567,3036,7567,3035,7568,3035,7568,3037,7570,3037,7570,3033,7571,3033,7571,3037,7572,3037,7572,3039,7574,3039,7575,3039,7575,3035,7577,3035,7578,3035,7578,3034,7579,3034,7579,3034,7581,3034,7581,3035,7582,3035,7582,3037,7583,3037,7583,3035,7585,3035,7585,3037,7586,3037,7586,3040,7587,3040,7587,3034,7589,3034,7589,3039,7590,3039,7590,3034,7591,3034,7591,3036,7593,3036,7593,3039,7594,3039,7594,3039,7595,3039,7595,3038,7597,3038,7597,3040,7598,3040,7598,3038,7600,3038,7600,3039,7601,3039,7601,3038,7602,3038,7602,3039,7604,3039,7604,3039,7605,3039,7605,3035,7606,3035,7606,3041,7608,3041,7608,3040,7609,3040,7609,3037,7610,3037,7610,3039,7612,3039,7612,3034,7613,3034,7613,3037,7614,3037,7614,3037,7616,3037,7616,3038,7617,3038,7617,3040,7618,3040,7618,3039,7620,3039,7620,3032,7621,3032,7621,3038,7623,3038,7623,3041,7624,3041,7624,3036,7625,3036,7625,3038,7627,3038,7628,3038,7628,3039,7629,3039,7629,3036,7631,3036,7631,3039,7632,3039,7632,3037,7633,3037,7633,3035,7635,3035,7635,3038,7636,3038,7636,3037,7637,3037,7637,3037,7639,3037,7639,3035,7640,3035,7640,3038,7641,3038,7641,3037,7643,3037,7643,3042,7644,3042,7644,3039,7646,3039,7646,3037,7647,3037,7647,3036,7648,3036,7648,3037,7650,3037,7650,3037,7651,3037,7651,3037,7652,3037,7652,3036,7654,3036,7654,3039,7655,3039,7655,3037,7656,3037,7656,3040,7658,3040,7658,3039,7659,3039,7659,3037,7660,3037,7660,3037,7662,3037,7662,3039,7663,3039,7663,3039,7664,3039,7664,3038,7666,3038,7666,3037,7667,3037,7667,3040,7669,3040,7669,3037,7670,3037,7670,3040,7671,3040,7671,3040,7673,3040,7673,3039,7674,3039,7674,3035,7675,3035,7675,3039,7677,3039,7677,3038,7678,3038,7678,3038,7679,3038,7681,3038,7681,3037,7682,3037,7682,3039,7683,3039,7683,3037,7685,3037,7685,3039,7686,3039,7686,3036,7687,3036,7687,3036,7689,3036,7689,3041,7690,3041,7690,3039,7692,3039,7692,3037,7693,3037,7693,3039,7694,3039,7694,3041,7696,3041,7696,3036,7697,3036,7697,3038,7698,3038,7698,3039,7700,3039,7700,3035,7701,3035,7701,3037,7702,3037,7702,3039,7704,3039,7704,3036,7705,3036,7705,3039,7706,3039,7706,3041,7708,3041,7708,3040,7709,3040,7710,3040,7710,3037,7712,3037,7712,3035,7713,3035,7713,3038,7715,3038,7715,3042,7716,3042,7716,3041,7717,3041,7717,3039,7719,3039,7719,3036,7720,3036,7720,3038,7721,3038,7721,3039,7723,3039,7723,3036,7724,3036,7724,3034,7725,3034,7725,3037,7727,3037,7727,3041,7728,3041,7728,3035,7729,3035,7729,3039,7731,3039,7731,3041,7732,3041,7732,3040,7733,3040,7733,3039,7735,3039,7735,3039,7736,3039,7736,3038,7738,3038,7738,3042,7739,3042,7739,3043,7740,3043,7740,3038,7742,3038,7742,3041,7743,3041,7743,3040,7744,3040,7744,3037,7746,3037,7746,3040,7747,3040,7747,3040,7748,3040,7748,3037,7750,3037,7750,3042,7751,3042,7751,3040,7752,3040,7752,3039,7754,3039,7754,3037,7755,3037,7755,3037,7756,3037,7756,3039,7758,3039,7758,3037,7759,3037,7759,3038,7761,3038,7761,3038,7762,3038,7762,3039,7763,3039,7763,3038,7765,3038,7765,3039,7766,3039,7766,3040,7767,3040,7767,3040,7769,3040,7769,3039,7770,3039,7770,3039,7771,3039,7771,3038,7773,3038,7773,3042,7774,3042,7774,3040,7775,3040,7775,3039,7777,3039,7777,3040,7778,3040,7778,3037,7779,3037,7779,3041,7781,3041,7781,3040,7782,3040,7782,3039,7784,3039,7784,3038,7785,3038,7785,3038,7786,3038,7786,3040,7788,3040,7788,3039,7789,3039,7789,3039,7790,3039,7790,3039,7792,3039,7792,3043,7793,3043,7793,3039,7794,3039,7794,3039,7796,3039,7796,3041,7797,3041,7797,3040,7798,3040,7798,3042,7800,3042,7800,3037,7801,3037,7801,3038,7802,3038,7802,3041,7804,3041,7804,3042,7805,3042,7805,3039,7807,3039,7807,3040,7808,3040,7808,3038,7809,3038,7809,3036,7811,3036,7811,3038,7812,3038,7812,3041,7813,3041,7813,3038,7815,3038,7815,3037,7816,3037,7816,3039,7817,3039,7817,3040,7819,3040,7819,3037,7820,3037,7820,3039,7821,3039,7821,3039,7823,3039,7823,3037,7824,3037,7824,3039,7825,3039,7825,3039,7827,3039,7827,3040,7828,3040,7828,3042,7830,3042,7830,3040,7831,3040,7831,3040,7832,3040,7832,3037,7834,3037,7834,3041,7835,3041,7835,3037,7836,3037,7836,3042,7838,3042,7838,3038,7839,3038,7839,3040,7840,3040,7840,3041,7842,3041,7842,3036,7843,3036,7843,3039,7844,3039,7844,3042,7846,3042,7846,3039,7847,3039,7847,3042,7848,3042,7848,3041,7850,3041,7850,3039,7851,3039,7851,3042,7853,3042,7853,3039,7854,3039,7854,3039,7855,3039,7855,3040,7857,3040,7858,3040,7858,3039,7859,3039,7859,3039,7861,3039,7861,3041,7862,3041,7862,3043,7863,3043,7863,3040,7865,3040,7865,3041,7866,3041,7866,3041,7867,3041,7867,3038,7869,3038,7869,3042,7870,3042,7870,3040,7871,3040,7871,3038,7873,3038,7873,3040,7874,3040,7874,3043,7876,3043,7876,3041,7877,3041,7877,3038,7878,3038,7878,3042,7880,3042,7880,3040,7881,3040,7881,3039,7882,3039,7882,3042,7884,3042,7884,3036,7885,3036,7885,3034,7886,3034,7886,3042,7888,3042,7888,3041,7889,3041,7889,3040,7890,3040,7890,3038,7892,3038,7892,3040,7893,3040,7893,3038,7894,3038,7894,3039,7896,3039,7896,3040,7897,3040,7897,3043,7899,3043,7899,3039,7900,3039,7900,3039,7901,3039,7901,3041,7903,3041,7903,3038,7904,3038,7904,3043,7905,3043,7905,3038,7907,3038,7907,3040,7908,3040,7908,3038,7909,3038,7909,3042,7911,3042,7911,3039,7912,3039,7912,3041,7913,3041,7913,3038,7915,3038,7915,3040,7916,3040,7916,3038,7917,3038,7917,3042,7919,3042,7919,3039,7920,3039,7920,3041,7922,3041,7922,3040,7923,3040,7923,3039,7924,3039,7924,3038,7926,3038,7926,3042,7927,3042,7927,3040,7928,3040,7928,3042,7930,3042,7930,3040,7931,3040,7931,3038,7932,3038,7932,3038,7934,3038,7934,3041,7935,3041,7935,3043,7936,3043,7936,3043,7938,3043,7938,3040,7939,3040,7939,3039,7940,3039,7940,3039,7942,3039,7942,3040,7943,3040,7943,3043,7945,3043,7945,3041,7946,3041,7946,3041,7947,3041,7947,3039,7949,3039,7949,3042,7950,3042,7950,3040,7951,3040,7951,3041,7953,3041,7953,3038,7954,3038,7954,3040,7955,3040,7955,3040,7957,3040,7957,3041,7958,3041,7958,3038,7959,3038,7959,3041,7961,3041,7961,3040,7962,3040,7962,3037,7963,3037,7963,3041,7965,3041,7965,3043,7966,3043,7966,3042,7968,3042,7968,3040,7969,3040,7969,3042,7970,3042,7972,3042,7972,3039,7973,3039,7973,3041,7974,3041,7974,3038,7976,3038,7976,3041,7977,3041,7977,3040,7978,3040,7978,3041,7980,3041,7980,3040,7981,3040,7981,3042,7982,3042,7982,3042,7984,3042,7984,3039,7985,3039,7985,3040,7986,3040,7986,3043,7988,3043,7988,3040,7989,3040,7989,3038,7991,3038,7991,3039,7992,3039,7992,3041,7993,3041,7993,3042,7995,3042,7995,3039,7996,3039,7996,3041,7997,3041,7997,3042,7999,3042,7999,3041,8000,3041,8000,3038,8001,3038,8001,3039,8003,3039,8003,3041,8004,3041,8004,3039,8005,3039,8005,3039,8007,3039,8007,3044,8008,3044,8008,3043,8009,3043,8009,3041,8011,3041,8011,3043,8012,3043,8012,3039,8014,3039,8014,3043,8015,3043,8015,3037,8016,3037,8016,3041,8018,3041,8018,3040,8019,3040,8019,3040,8020,3040,8020,3039,8022,3039,8022,3042,8023,3042,8023,3041,8024,3041,8024,3041,8026,3041,8026,3041,8027,3041,8027,3041,8028,3041,8028,3043,8030,3043,8030,3042,8031,3042,8031,3042,8032,3042,8032,3041,8034,3041,8034,3042,8035,3042,8035,3040,8037,3040,8037,3040,8038,3040,8038,3039,8039,3039,8039,3043,8041,3043,8041,3041,8042,3041,8042,3042,8043,3042,8043,3042,8045,3042,8045,3043,8046,3043,8046,3042,8047,3042,8047,3039,8049,3039,8050,3039,8050,3041,8051,3041,8051,3044,8053,3044,8053,3041,8054,3041,8054,3040,8055,3040,8055,3039,8057,3039,8057,3042,8058,3042,8058,3040,8060,3040,8060,3043,8061,3043,8061,3039,8062,3039,8062,3041,8064,3041,8064,3043,8065,3043,8065,3040,8066,3040,8066,3042,8068,3042,8068,3041,8069,3041,8069,3040,8070,3040,8070,3043,8072,3043,8072,3040,8073,3040,8073,3039,8074,3039,8074,3041,8076,3041,8076,3042,8077,3042,8077,3041,8078,3041,8078,3045,8080,3045,8080,3040,8081,3040,8081,3042,8083,3042,8083,3042,8084,3042,8084,3043,8085,3043,8085,3044,8087,3044,8087,3041,8088,3041,8088,3042,8089,3042,8089,3040,8091,3040,8091,3042,8092,3042,8092,3040,8093,3040,8093,3039,8095,3039,8095,3042,8096,3042,8096,3040,8097,3040,8097,3041,8099,3041,8099,3040,8100,3040,8100,3043,8101,3043,8101,3039,8103,3039,8103,3043,8104,3043,8104,3042,8106,3042,8107,3042,8107,3040,8108,3040,8108,3042,8110,3042,8110,3041,8111,3041,8111,3041,8112,3041,8112,3043,8114,3043,8114,3041,8115,3041,8115,3040,8116,3040,8116,3042,8118,3042,8118,3039,8119,3039,8119,3044,8120,3044,8120,3040,8122,3040,8122,3044,8123,3044,8123,3039,8124,3039,8124,3044,8126,3044,8126,3041,8127,3041,8127,3042,8128,3042,8128,3043,8130,3043,8130,3044,8131,3044,8131,3041,8133,3041,8133,3042,8134,3042,8134,3043,8135,3043,8135,3046,8137,3046,8137,3045,8138,3045,8138,3043,8139,3043,8139,3044,8141,3044,8141,3039,8142,3039,8142,3040,8143,3040,8143,3042,8145,3042,8145,3042,8146,3042,8146,3040,8147,3040,8147,3043,8149,3043,8149,3041,8150,3041,8150,3042,8151,3042,8151,3041,8153,3041,8153,3041,8154,3041,8154,3045,8156,3045,8156,3042,8157,3042,8157,3041,8158,3041,8158,3044,8160,3044,8160,3041,8161,3041,8161,3042,8162,3042,8162,3041,8164,3041,8164,3042,8165,3042,8165,3043,8166,3043,8166,3041,8168,3041,8168,3040,8169,3040,8169,3041,8170,3041,8170,3044,8172,3044,8172,3041,8173,3041,8173,3042,8174,3042e" filled="false" stroked="true" strokeweight="1.01241pt" strokecolor="#ff0000">
              <v:path arrowok="t"/>
              <v:stroke dashstyle="solid"/>
            </v:shape>
            <v:rect style="position:absolute;left:5435;top:-182;width:2738;height:850" filled="true" fillcolor="#ffffff" stroked="false">
              <v:fill type="solid"/>
            </v:rect>
            <v:line style="position:absolute" from="5435,668" to="8173,668" stroked="true" strokeweight=".506205pt" strokecolor="#000000">
              <v:stroke dashstyle="solid"/>
            </v:line>
            <v:line style="position:absolute" from="8173,-181" to="8173,668" stroked="true" strokeweight=".541639pt" strokecolor="#000000">
              <v:stroke dashstyle="solid"/>
            </v:line>
            <v:shape style="position:absolute;left:6373;top:5620;width:4057;height:1259" coordorigin="6373,5620" coordsize="4057,1259" path="m8173,-181l5435,-181m5435,-181l5435,668e" filled="false" stroked="true" strokeweight=".506205pt" strokecolor="#000000">
              <v:path arrowok="t"/>
              <v:stroke dashstyle="solid"/>
            </v:shape>
            <v:rect style="position:absolute;left:5537;top:144;width:480;height:199" filled="true" fillcolor="#ffffff" stroked="false">
              <v:fill type="solid"/>
            </v:rect>
            <v:rect style="position:absolute;left:5537;top:233;width:480;height:21" filled="true" fillcolor="#0000ff" stroked="false">
              <v:fill type="solid"/>
            </v:rect>
            <v:line style="position:absolute" from="5764,243" to="5778,243" stroked="true" strokeweight=".506205pt" strokecolor="#000000">
              <v:stroke dashstyle="solid"/>
            </v:line>
            <v:rect style="position:absolute;left:5537;top:427;width:480;height:199" filled="true" fillcolor="#ffffff" stroked="false">
              <v:fill type="solid"/>
            </v:rect>
            <v:rect style="position:absolute;left:5537;top:516;width:480;height:21" filled="true" fillcolor="#ff0000" stroked="false">
              <v:fill type="solid"/>
            </v:rect>
            <v:line style="position:absolute" from="5764,527" to="5778,527" stroked="true" strokeweight=".506205pt" strokecolor="#000000">
              <v:stroke dashstyle="solid"/>
            </v:line>
            <v:shape style="position:absolute;left:2118;top:-187;width:6067;height:3245" type="#_x0000_t202" filled="false" stroked="false">
              <v:textbox inset="0,0,0,0">
                <w:txbxContent>
                  <w:p>
                    <w:pPr>
                      <w:spacing w:before="63"/>
                      <w:ind w:left="3381" w:right="0" w:firstLine="0"/>
                      <w:jc w:val="left"/>
                      <w:rPr>
                        <w:rFonts w:ascii="Helvetica"/>
                        <w:b/>
                        <w:sz w:val="13"/>
                      </w:rPr>
                    </w:pPr>
                    <w:r>
                      <w:rPr>
                        <w:rFonts w:ascii="Helvetica"/>
                        <w:b/>
                        <w:sz w:val="13"/>
                      </w:rPr>
                      <w:t>Polishing machine test, Co-60</w:t>
                    </w:r>
                  </w:p>
                  <w:p>
                    <w:pPr>
                      <w:spacing w:line="240" w:lineRule="auto" w:before="1"/>
                      <w:rPr>
                        <w:sz w:val="11"/>
                      </w:rPr>
                    </w:pPr>
                  </w:p>
                  <w:p>
                    <w:pPr>
                      <w:spacing w:line="439" w:lineRule="auto" w:before="1"/>
                      <w:ind w:left="4001" w:right="926" w:firstLine="0"/>
                      <w:jc w:val="left"/>
                      <w:rPr>
                        <w:rFonts w:ascii="Helvetica"/>
                        <w:b/>
                        <w:sz w:val="13"/>
                      </w:rPr>
                    </w:pPr>
                    <w:r>
                      <w:rPr>
                        <w:rFonts w:ascii="Helvetica"/>
                        <w:b/>
                        <w:sz w:val="13"/>
                      </w:rPr>
                      <w:t>Fibers polished Fibers unpolished</w:t>
                    </w:r>
                  </w:p>
                </w:txbxContent>
              </v:textbox>
              <w10:wrap type="none"/>
            </v:shape>
            <w10:wrap type="none"/>
          </v:group>
        </w:pict>
      </w:r>
      <w:r>
        <w:rPr/>
        <w:pict>
          <v:shape style="position:absolute;margin-left:59.91637pt;margin-top:-10.656928pt;width:13.55pt;height:95.55pt;mso-position-horizontal-relative:page;mso-position-vertical-relative:paragraph;z-index:3784" type="#_x0000_t202" filled="false" stroked="false">
            <v:textbox inset="0,0,0,0" style="layout-flow:vertical;mso-layout-flow-alt:bottom-to-top">
              <w:txbxContent>
                <w:p>
                  <w:pPr>
                    <w:spacing w:before="15"/>
                    <w:ind w:left="20" w:right="0" w:firstLine="0"/>
                    <w:jc w:val="left"/>
                    <w:rPr>
                      <w:rFonts w:ascii="Helvetica"/>
                      <w:b/>
                      <w:sz w:val="20"/>
                    </w:rPr>
                  </w:pPr>
                  <w:r>
                    <w:rPr>
                      <w:rFonts w:ascii="Helvetica"/>
                      <w:b/>
                      <w:w w:val="105"/>
                      <w:sz w:val="20"/>
                    </w:rPr>
                    <w:t>Counts per</w:t>
                  </w:r>
                  <w:r>
                    <w:rPr>
                      <w:rFonts w:ascii="Helvetica"/>
                      <w:b/>
                      <w:spacing w:val="-29"/>
                      <w:w w:val="105"/>
                      <w:sz w:val="20"/>
                    </w:rPr>
                    <w:t> </w:t>
                  </w:r>
                  <w:r>
                    <w:rPr>
                      <w:rFonts w:ascii="Helvetica"/>
                      <w:b/>
                      <w:w w:val="105"/>
                      <w:sz w:val="20"/>
                    </w:rPr>
                    <w:t>second</w:t>
                  </w:r>
                </w:p>
              </w:txbxContent>
            </v:textbox>
            <w10:wrap type="none"/>
          </v:shape>
        </w:pict>
      </w:r>
      <w:bookmarkStart w:name="_bookmark97" w:id="169"/>
      <w:bookmarkEnd w:id="169"/>
      <w:r>
        <w:rPr/>
      </w:r>
      <w:r>
        <w:rPr>
          <w:rFonts w:ascii="Helvetica"/>
          <w:b/>
          <w:sz w:val="17"/>
        </w:rPr>
        <w:t>0.35</w:t>
      </w:r>
    </w:p>
    <w:p>
      <w:pPr>
        <w:pStyle w:val="BodyText"/>
        <w:spacing w:before="7"/>
        <w:rPr>
          <w:rFonts w:ascii="Helvetica"/>
          <w:b/>
          <w:sz w:val="17"/>
        </w:rPr>
      </w:pPr>
    </w:p>
    <w:p>
      <w:pPr>
        <w:spacing w:before="0"/>
        <w:ind w:left="1113" w:right="0" w:firstLine="0"/>
        <w:jc w:val="left"/>
        <w:rPr>
          <w:rFonts w:ascii="Helvetica"/>
          <w:b/>
          <w:sz w:val="17"/>
        </w:rPr>
      </w:pPr>
      <w:r>
        <w:rPr>
          <w:rFonts w:ascii="Helvetica"/>
          <w:b/>
          <w:sz w:val="17"/>
        </w:rPr>
        <w:t>0.3</w:t>
      </w:r>
    </w:p>
    <w:p>
      <w:pPr>
        <w:pStyle w:val="BodyText"/>
        <w:spacing w:before="6"/>
        <w:rPr>
          <w:rFonts w:ascii="Helvetica"/>
          <w:b/>
          <w:sz w:val="9"/>
        </w:rPr>
      </w:pPr>
    </w:p>
    <w:p>
      <w:pPr>
        <w:spacing w:before="92"/>
        <w:ind w:left="1019" w:right="0" w:firstLine="0"/>
        <w:jc w:val="left"/>
        <w:rPr>
          <w:rFonts w:ascii="Helvetica"/>
          <w:b/>
          <w:sz w:val="17"/>
        </w:rPr>
      </w:pPr>
      <w:r>
        <w:rPr>
          <w:rFonts w:ascii="Helvetica"/>
          <w:b/>
          <w:sz w:val="17"/>
        </w:rPr>
        <w:t>0.25</w:t>
      </w:r>
    </w:p>
    <w:p>
      <w:pPr>
        <w:pStyle w:val="BodyText"/>
        <w:spacing w:before="5"/>
        <w:rPr>
          <w:rFonts w:ascii="Helvetica"/>
          <w:b/>
          <w:sz w:val="9"/>
        </w:rPr>
      </w:pPr>
    </w:p>
    <w:p>
      <w:pPr>
        <w:spacing w:before="92"/>
        <w:ind w:left="1113" w:right="0" w:firstLine="0"/>
        <w:jc w:val="left"/>
        <w:rPr>
          <w:rFonts w:ascii="Helvetica"/>
          <w:b/>
          <w:sz w:val="17"/>
        </w:rPr>
      </w:pPr>
      <w:r>
        <w:rPr>
          <w:rFonts w:ascii="Helvetica"/>
          <w:b/>
          <w:sz w:val="17"/>
        </w:rPr>
        <w:t>0.2</w:t>
      </w:r>
    </w:p>
    <w:p>
      <w:pPr>
        <w:pStyle w:val="BodyText"/>
        <w:spacing w:before="5"/>
        <w:rPr>
          <w:rFonts w:ascii="Helvetica"/>
          <w:b/>
          <w:sz w:val="9"/>
        </w:rPr>
      </w:pPr>
    </w:p>
    <w:p>
      <w:pPr>
        <w:spacing w:before="92"/>
        <w:ind w:left="1019" w:right="0" w:firstLine="0"/>
        <w:jc w:val="left"/>
        <w:rPr>
          <w:rFonts w:ascii="Helvetica"/>
          <w:b/>
          <w:sz w:val="17"/>
        </w:rPr>
      </w:pPr>
      <w:r>
        <w:rPr>
          <w:rFonts w:ascii="Helvetica"/>
          <w:b/>
          <w:sz w:val="17"/>
        </w:rPr>
        <w:t>0.15</w:t>
      </w:r>
    </w:p>
    <w:p>
      <w:pPr>
        <w:pStyle w:val="BodyText"/>
        <w:spacing w:before="5"/>
        <w:rPr>
          <w:rFonts w:ascii="Helvetica"/>
          <w:b/>
          <w:sz w:val="9"/>
        </w:rPr>
      </w:pPr>
    </w:p>
    <w:p>
      <w:pPr>
        <w:spacing w:before="92"/>
        <w:ind w:left="1137" w:right="0" w:firstLine="0"/>
        <w:jc w:val="left"/>
        <w:rPr>
          <w:rFonts w:ascii="Helvetica"/>
          <w:b/>
          <w:sz w:val="17"/>
        </w:rPr>
      </w:pPr>
      <w:r>
        <w:rPr>
          <w:rFonts w:ascii="Helvetica"/>
          <w:b/>
          <w:sz w:val="17"/>
        </w:rPr>
        <w:t>0.1</w:t>
      </w:r>
    </w:p>
    <w:p>
      <w:pPr>
        <w:pStyle w:val="BodyText"/>
        <w:spacing w:before="6"/>
        <w:rPr>
          <w:rFonts w:ascii="Helvetica"/>
          <w:b/>
          <w:sz w:val="9"/>
        </w:rPr>
      </w:pPr>
    </w:p>
    <w:p>
      <w:pPr>
        <w:spacing w:after="0"/>
        <w:rPr>
          <w:rFonts w:ascii="Helvetica"/>
          <w:sz w:val="9"/>
        </w:rPr>
        <w:sectPr>
          <w:headerReference w:type="default" r:id="rId225"/>
          <w:pgSz w:w="9640" w:h="13610"/>
          <w:pgMar w:header="759" w:footer="845" w:top="1060" w:bottom="1040" w:left="740" w:right="0"/>
        </w:sectPr>
      </w:pPr>
    </w:p>
    <w:p>
      <w:pPr>
        <w:spacing w:before="92"/>
        <w:ind w:left="0" w:right="2" w:firstLine="0"/>
        <w:jc w:val="right"/>
        <w:rPr>
          <w:rFonts w:ascii="Helvetica"/>
          <w:b/>
          <w:sz w:val="17"/>
        </w:rPr>
      </w:pPr>
      <w:r>
        <w:rPr>
          <w:rFonts w:ascii="Helvetica"/>
          <w:b/>
          <w:sz w:val="17"/>
        </w:rPr>
        <w:t>0.05</w:t>
      </w:r>
    </w:p>
    <w:p>
      <w:pPr>
        <w:pStyle w:val="BodyText"/>
        <w:spacing w:before="1"/>
        <w:rPr>
          <w:rFonts w:ascii="Helvetica"/>
          <w:b/>
          <w:sz w:val="17"/>
        </w:rPr>
      </w:pPr>
    </w:p>
    <w:p>
      <w:pPr>
        <w:spacing w:before="0"/>
        <w:ind w:left="0" w:right="0" w:firstLine="0"/>
        <w:jc w:val="right"/>
        <w:rPr>
          <w:rFonts w:ascii="Helvetica"/>
          <w:b/>
          <w:sz w:val="17"/>
        </w:rPr>
      </w:pPr>
      <w:r>
        <w:rPr>
          <w:rFonts w:ascii="Helvetica"/>
          <w:b/>
          <w:w w:val="100"/>
          <w:sz w:val="17"/>
        </w:rPr>
        <w:t>0</w:t>
      </w:r>
    </w:p>
    <w:p>
      <w:pPr>
        <w:pStyle w:val="BodyText"/>
        <w:rPr>
          <w:rFonts w:ascii="Helvetica"/>
          <w:b/>
          <w:sz w:val="18"/>
        </w:rPr>
      </w:pPr>
      <w:r>
        <w:rPr/>
        <w:br w:type="column"/>
      </w:r>
      <w:r>
        <w:rPr>
          <w:rFonts w:ascii="Helvetica"/>
          <w:b/>
          <w:sz w:val="18"/>
        </w:rPr>
      </w:r>
    </w:p>
    <w:p>
      <w:pPr>
        <w:pStyle w:val="BodyText"/>
        <w:rPr>
          <w:rFonts w:ascii="Helvetica"/>
          <w:b/>
          <w:sz w:val="18"/>
        </w:rPr>
      </w:pPr>
    </w:p>
    <w:p>
      <w:pPr>
        <w:pStyle w:val="BodyText"/>
        <w:spacing w:before="3"/>
        <w:rPr>
          <w:rFonts w:ascii="Helvetica"/>
          <w:b/>
          <w:sz w:val="14"/>
        </w:rPr>
      </w:pPr>
    </w:p>
    <w:p>
      <w:pPr>
        <w:tabs>
          <w:tab w:pos="1009" w:val="left" w:leader="none"/>
          <w:tab w:pos="1682" w:val="left" w:leader="none"/>
          <w:tab w:pos="2360" w:val="left" w:leader="none"/>
          <w:tab w:pos="3039" w:val="left" w:leader="none"/>
          <w:tab w:pos="3711" w:val="left" w:leader="none"/>
          <w:tab w:pos="4390" w:val="left" w:leader="none"/>
          <w:tab w:pos="5063" w:val="left" w:leader="none"/>
          <w:tab w:pos="5741" w:val="left" w:leader="none"/>
        </w:tabs>
        <w:spacing w:before="0"/>
        <w:ind w:left="378" w:right="0" w:firstLine="0"/>
        <w:jc w:val="left"/>
        <w:rPr>
          <w:rFonts w:ascii="Helvetica"/>
          <w:b/>
          <w:sz w:val="17"/>
        </w:rPr>
      </w:pPr>
      <w:r>
        <w:rPr>
          <w:rFonts w:ascii="Helvetica"/>
          <w:b/>
          <w:sz w:val="17"/>
        </w:rPr>
        <w:t>500</w:t>
        <w:tab/>
        <w:t>1000</w:t>
        <w:tab/>
        <w:t>1500</w:t>
        <w:tab/>
        <w:t>2000</w:t>
        <w:tab/>
        <w:t>2500</w:t>
        <w:tab/>
        <w:t>3000</w:t>
        <w:tab/>
        <w:t>3500</w:t>
        <w:tab/>
        <w:t>4000</w:t>
        <w:tab/>
        <w:t>4500</w:t>
      </w:r>
    </w:p>
    <w:p>
      <w:pPr>
        <w:spacing w:before="40"/>
        <w:ind w:left="4638" w:right="0" w:firstLine="0"/>
        <w:jc w:val="left"/>
        <w:rPr>
          <w:rFonts w:ascii="Helvetica"/>
          <w:b/>
          <w:sz w:val="20"/>
        </w:rPr>
      </w:pPr>
      <w:r>
        <w:rPr>
          <w:rFonts w:ascii="Helvetica"/>
          <w:b/>
          <w:w w:val="105"/>
          <w:sz w:val="20"/>
        </w:rPr>
        <w:t>ADC channels</w:t>
      </w:r>
    </w:p>
    <w:p>
      <w:pPr>
        <w:spacing w:after="0"/>
        <w:jc w:val="left"/>
        <w:rPr>
          <w:rFonts w:ascii="Helvetica"/>
          <w:sz w:val="20"/>
        </w:rPr>
        <w:sectPr>
          <w:type w:val="continuous"/>
          <w:pgSz w:w="9640" w:h="13610"/>
          <w:pgMar w:top="1280" w:bottom="280" w:left="740" w:right="0"/>
          <w:cols w:num="2" w:equalWidth="0">
            <w:col w:w="1357" w:space="40"/>
            <w:col w:w="7503"/>
          </w:cols>
        </w:sectPr>
      </w:pPr>
    </w:p>
    <w:p>
      <w:pPr>
        <w:spacing w:before="110"/>
        <w:ind w:left="0" w:right="454" w:firstLine="0"/>
        <w:jc w:val="center"/>
        <w:rPr>
          <w:rFonts w:ascii="Arial"/>
          <w:b/>
          <w:sz w:val="22"/>
        </w:rPr>
      </w:pPr>
      <w:r>
        <w:rPr>
          <w:rFonts w:ascii="Arial"/>
          <w:b/>
          <w:w w:val="115"/>
          <w:sz w:val="22"/>
        </w:rPr>
        <w:t>(a)</w:t>
      </w:r>
    </w:p>
    <w:p>
      <w:pPr>
        <w:pStyle w:val="BodyText"/>
        <w:spacing w:before="7"/>
        <w:rPr>
          <w:rFonts w:ascii="Arial"/>
          <w:b/>
        </w:rPr>
      </w:pPr>
    </w:p>
    <w:p>
      <w:pPr>
        <w:spacing w:before="92"/>
        <w:ind w:left="1019" w:right="0" w:firstLine="0"/>
        <w:jc w:val="left"/>
        <w:rPr>
          <w:rFonts w:ascii="Helvetica"/>
          <w:b/>
          <w:sz w:val="17"/>
        </w:rPr>
      </w:pPr>
      <w:r>
        <w:rPr/>
        <w:pict>
          <v:group style="position:absolute;margin-left:105.930412pt;margin-top:4.24599pt;width:303.350pt;height:162.450pt;mso-position-horizontal-relative:page;mso-position-vertical-relative:paragraph;z-index:-366328" coordorigin="2119,85" coordsize="6067,3249">
            <v:rect style="position:absolute;left:2128;top:94;width:6046;height:3229" filled="false" stroked="true" strokeweight=".506205pt" strokecolor="#000000">
              <v:stroke dashstyle="solid"/>
            </v:rect>
            <v:rect style="position:absolute;left:2128;top:94;width:6046;height:3229" filled="true" fillcolor="#ffffff" stroked="false">
              <v:fill type="solid"/>
            </v:rect>
            <v:shape style="position:absolute;left:1474;top:1451;width:8958;height:4784" coordorigin="1474,1452" coordsize="8958,4784" path="m2129,3323l8174,3323,8174,94,2129,94,2129,3323xm2129,3323l8174,3323e" filled="false" stroked="true" strokeweight=".506205pt" strokecolor="#000000">
              <v:path arrowok="t"/>
              <v:stroke dashstyle="solid"/>
            </v:shape>
            <v:shape style="position:absolute;left:2292;top:1451;width:3975;height:4784" coordorigin="2293,1452" coordsize="3975,4784" path="m2681,94l2681,3323m3352,94l3352,3323m4023,94l4023,3323m4694,94l4694,3323m5364,94l5364,3323e" filled="false" stroked="true" strokeweight=".506205pt" strokecolor="#000000">
              <v:path arrowok="t"/>
              <v:stroke dashstyle="dot"/>
            </v:shape>
            <v:shape style="position:absolute;left:6034;top:756;width:2013;height:2567" coordorigin="6035,757" coordsize="2013,2567" path="m6035,757l6035,3323m6706,757l6706,3323m7376,757l7376,3323m8047,757l8047,3323e" filled="false" stroked="true" strokeweight=".506205pt" strokecolor="#000000">
              <v:path arrowok="t"/>
              <v:stroke dashstyle="dot"/>
            </v:shape>
            <v:line style="position:absolute" from="2681,94" to="2681,3323" stroked="true" strokeweight=".506205pt" strokecolor="#000000">
              <v:stroke dashstyle="dot"/>
            </v:line>
            <v:line style="position:absolute" from="8047,757" to="8047,3323" stroked="true" strokeweight=".506205pt" strokecolor="#000000">
              <v:stroke dashstyle="dot"/>
            </v:line>
            <v:line style="position:absolute" from="2129,3323" to="2129,94" stroked="true" strokeweight=".506205pt" strokecolor="#000000">
              <v:stroke dashstyle="solid"/>
            </v:line>
            <v:shape style="position:absolute;left:1474;top:3143;width:8958;height:3092" coordorigin="1474,3144" coordsize="8958,3092" path="m8174,3323l2129,3323m8174,2801l2129,2801m8174,2280l2129,2280m8174,1758l2129,1758m8174,1236l2129,1236e" filled="false" stroked="true" strokeweight=".506205pt" strokecolor="#000000">
              <v:path arrowok="t"/>
              <v:stroke dashstyle="dot"/>
            </v:shape>
            <v:shape style="position:absolute;left:2128;top:193;width:3248;height:522" coordorigin="2129,193" coordsize="3248,522" path="m2129,715l5376,715m2129,193l5376,193e" filled="false" stroked="true" strokeweight=".506205pt" strokecolor="#000000">
              <v:path arrowok="t"/>
              <v:stroke dashstyle="dot"/>
            </v:shape>
            <v:shape style="position:absolute;left:2128;top:247;width:6046;height:3075" coordorigin="2129,248" coordsize="6046,3075" path="m2129,3176l2130,3176,2130,3191,2131,3191,2131,3214,2133,3214,2133,3222,2134,3222,2134,3206,2135,3206,2135,3214,2137,3214,2137,3228,2138,3228,2138,3244,2139,3244,2139,3254,2141,3254,2141,3260,2142,3260,2142,3267,2143,3267,2143,3266,2145,3266,2145,3270,2146,3270,2146,3276,2148,3276,2149,3276,2149,3294,2150,3294,2150,3289,2152,3289,2152,3298,2153,3298,2154,3298,2154,3305,2156,3305,2156,3292,2157,3292,2157,3305,2158,3305,2158,3310,2160,3310,2160,3307,2161,3307,2161,3308,2162,3308,2162,3307,2164,3307,2164,3317,2165,3317,2165,3305,2166,3305,2166,3316,2168,3316,2168,3307,2169,3307,2169,3310,2170,3310,2170,3308,2172,3308,2172,3310,2173,3310,2173,3313,2174,3313,2176,3313,2176,3310,2177,3310,2177,3308,2178,3308,2178,3314,2180,3314,2180,3313,2181,3313,2181,3302,2182,3302,2182,3316,2184,3316,2184,3319,2185,3319,2185,3308,2186,3308,2186,3319,2188,3319,2188,3311,2189,3311,2189,3314,2190,3314,2190,3313,2192,3313,2192,3311,2193,3311,2193,3317,2194,3317,2194,3319,2196,3319,2197,3319,2197,3317,2198,3317,2198,3320,2200,3320,2200,3317,2201,3317,2203,3317,2203,3313,2204,3313,2204,3316,2205,3316,2205,3320,2207,3320,2207,3314,2208,3314,2208,3319,2209,3319,2209,3314,2211,3314,2211,3319,2212,3319,2212,3316,2213,3316,2213,3319,2215,3319,2216,3319,2216,3314,2217,3314,2217,3311,2219,3311,2219,3308,2220,3308,2220,3314,2221,3314,2223,3314,2223,3316,2224,3316,2224,3304,2225,3304,2225,3299,2227,3299,2227,3311,2228,3311,2228,3319,2229,3319,2229,3302,2231,3302,2231,3292,2232,3292,2232,3295,2233,3295,2233,3297,2235,3297,2235,3286,2236,3286,2236,3288,2237,3288,2237,3270,2239,3270,2239,3254,2240,3254,2240,3280,2241,3280,2241,3254,2243,3254,2243,3248,2244,3248,2244,3264,2245,3264,2245,3235,2247,3235,2247,3257,2248,3257,2248,3231,2249,3231,2249,3235,2251,3235,2251,3239,2252,3239,2252,3229,2253,3229,2253,3231,2255,3231,2255,3206,2256,3206,2256,3200,2258,3200,2258,3214,2259,3214,2259,3191,2260,3191,2260,3193,2262,3193,2262,3176,2263,3176,2263,3172,2264,3172,2264,3144,2266,3144,2266,3137,2267,3137,2267,3149,2268,3149,2268,3124,2270,3124,2270,3129,2271,3129,2271,3103,2272,3103,2272,3107,2274,3107,2274,3065,2275,3065,2275,3080,2276,3080,2276,3075,2278,3075,2278,3081,2279,3081,2279,3066,2280,3066,2280,3042,2282,3042,2282,3053,2283,3053,2283,3043,2284,3043,2284,3033,2286,3033,2286,3008,2287,3008,2287,2973,2288,2973,2288,2992,2290,2992,2290,3024,2291,3024,2291,2959,2292,2959,2292,2990,2294,2990,2294,2939,2295,2939,2295,2967,2296,2967,2296,2927,2298,2927,2298,2910,2299,2910,2299,2951,2300,2951,2300,2891,2302,2891,2302,2858,2303,2858,2303,2901,2304,2901,2304,2880,2306,2880,2306,2833,2307,2833,2307,2851,2308,2851,2308,2792,2310,2792,2310,2798,2311,2798,2311,2767,2313,2767,2313,2710,2314,2710,2314,2719,2315,2719,2315,2704,2317,2704,2317,2751,2318,2751,2318,2734,2319,2734,2319,2707,2321,2707,2321,2671,2322,2671,2322,2674,2323,2674,2323,2649,2325,2649,2325,2665,2326,2665,2326,2681,2327,2681,2327,2618,2329,2618,2329,2605,2330,2605,2330,2606,2331,2606,2331,2622,2333,2622,2333,2586,2334,2586,2334,2575,2335,2575,2335,2597,2337,2597,2337,2543,2338,2543,2338,2562,2339,2562,2339,2546,2341,2546,2341,2527,2342,2527,2342,2457,2343,2457,2343,2424,2345,2424,2345,2429,2346,2429,2346,2441,2347,2441,2347,2432,2349,2432,2349,2400,2350,2400,2350,2468,2351,2468,2351,2436,2353,2436,2353,2451,2354,2451,2354,2383,2355,2383,2355,2373,2357,2373,2357,2337,2358,2337,2358,2319,2359,2319,2359,2354,2361,2354,2361,2339,2362,2339,2362,2234,2363,2234,2363,2230,2365,2230,2365,2221,2366,2221,2366,2300,2368,2300,2368,2269,2369,2269,2369,2307,2370,2307,2370,2281,2372,2281,2372,2155,2373,2155,2373,2287,2374,2287,2374,2181,2376,2181,2376,2146,2377,2146,2377,2187,2378,2187,2378,2161,2380,2161,2380,2184,2381,2184,2381,2105,2382,2105,2382,2067,2384,2067,2384,2153,2385,2153,2385,2108,2386,2108,2386,2074,2388,2074,2388,2011,2389,2011,2389,2079,2390,2079,2390,2067,2392,2067,2392,2017,2393,2017,2393,2054,2394,2054,2394,2039,2396,2039,2396,1939,2397,1939,2397,1986,2398,1986,2398,2046,2400,2046,2400,2042,2401,2042,2401,1907,2402,1907,2402,2019,2404,2019,2404,1826,2405,1826,2405,1895,2406,1895,2406,1866,2408,1866,2408,1831,2409,1831,2409,1897,2410,1897,2410,1975,2412,1975,2412,1878,2413,1878,2413,1868,2414,1868,2414,1854,2416,1854,2416,1872,2417,1872,2417,1847,2418,1847,2418,1825,2420,1825,2420,1777,2421,1777,2421,1875,2423,1875,2423,1828,2424,1828,2424,1791,2425,1791,2425,1728,2427,1728,2427,1756,2428,1756,2428,1780,2429,1780,2429,1771,2431,1771,2431,1784,2432,1784,2432,1744,2433,1744,2433,1758,2435,1758,2435,1761,2436,1761,2436,1668,2437,1668,2437,1737,2439,1737,2439,1724,2440,1724,2440,1637,2441,1637,2441,1627,2443,1627,2443,1700,2444,1700,2444,1698,2445,1698,2445,1630,2447,1630,2447,1615,2448,1615,2448,1690,2449,1690,2449,1656,2451,1656,2451,1604,2452,1604,2452,1673,2453,1673,2453,1662,2455,1662,2455,1554,2456,1554,2456,1585,2457,1585,2457,1577,2459,1577,2459,1535,2460,1535,2460,1577,2461,1577,2461,1514,2463,1514,2463,1593,2464,1593,2464,1495,2465,1495,2465,1667,2467,1667,2467,1507,2468,1507,2468,1526,2469,1526,2469,1577,2471,1577,2471,1528,2472,1528,2472,1604,2473,1604,2473,1533,2475,1533,2475,1481,2476,1481,2476,1585,2478,1585,2478,1523,2479,1523,2479,1381,2480,1381,2480,1441,2482,1441,2482,1501,2483,1501,2483,1462,2484,1462,2484,1423,2486,1423,2486,1371,2487,1371,2487,1391,2488,1391,2488,1410,2490,1410,2490,1536,2491,1536,2491,1324,2492,1324,2492,1423,2494,1423,2494,1388,2495,1388,2495,1437,2496,1437,2496,1451,2498,1451,2498,1516,2499,1516,2499,1442,2500,1442,2500,1388,2502,1388,2502,1403,2503,1403,2503,1292,2504,1292,2504,1410,2506,1410,2506,1388,2507,1388,2507,1350,2508,1350,2508,1400,2510,1400,2510,1435,2511,1435,2511,1230,2512,1230,2512,1428,2514,1428,2514,1340,2515,1340,2515,1294,2516,1294,2516,1327,2518,1327,2518,1375,2519,1375,2519,1349,2520,1349,2520,1336,2522,1336,2522,1319,2523,1319,2523,1324,2524,1324,2524,1375,2526,1375,2526,1303,2527,1303,2527,1261,2528,1261,2528,1231,2530,1231,2530,1190,2531,1190,2531,1289,2532,1289,2532,1234,2534,1234,2534,1214,2535,1214,2535,1344,2537,1344,2537,1171,2538,1171,2538,1268,2539,1268,2539,1243,2541,1243,2541,1277,2542,1277,2542,1207,2543,1207,2543,1230,2545,1230,2545,1148,2546,1148,2546,1192,2547,1192,2547,1239,2549,1239,2549,1174,2550,1174,2550,1163,2551,1163,2551,1129,2553,1129,2553,1289,2554,1289,2554,1217,2555,1217,2555,1202,2557,1202,2557,1236,2558,1236,2558,1201,2559,1201,2559,1196,2561,1196,2561,1234,2562,1234,2562,1145,2563,1145,2563,1190,2565,1190,2565,1143,2566,1143,2566,1133,2567,1133,2567,1119,2569,1119,2569,1262,2570,1262,2570,1148,2571,1148,2571,1212,2573,1212,2573,1067,2574,1067,2574,1105,2575,1105,2575,1142,2577,1142,2577,1120,2578,1120,2578,1208,2579,1208,2579,1204,2581,1204,2581,1139,2582,1139,2582,1044,2583,1044,2583,1154,2585,1154,2585,1193,2586,1193,2586,1146,2587,1146,2587,1190,2589,1190,2589,1105,2590,1105,2590,1063,2592,1063,2592,1160,2593,1160,2593,1041,2594,1041,2594,1122,2596,1122,2596,1009,2597,1009,2597,1146,2598,1146,2598,1100,2600,1100,2600,1045,2601,1045,2601,998,2602,998,2602,994,2604,994,2604,1085,2605,1085,2605,1076,2606,1076,2606,1004,2608,1004,2608,968,2609,968,2609,1000,2610,1000,2610,1044,2612,1044,2612,1016,2613,1016,2613,1094,2614,1094,2614,1035,2616,1035,2616,1047,2617,1047,2617,1094,2618,1094,2618,1045,2620,1045,2620,1034,2621,1034,2621,1056,2622,1056,2622,1028,2624,1028,2624,979,2625,979,2625,1117,2626,1117,2626,940,2628,940,2628,1032,2629,1032,2629,1034,2630,1034,2630,946,2632,946,2632,985,2633,985,2633,1006,2634,1006,2634,932,2636,932,2636,966,2637,966,2637,1025,2638,1025,2638,916,2640,916,2640,1054,2641,1054,2641,972,2642,972,2642,927,2644,927,2644,982,2645,982,2645,932,2647,932,2647,916,2648,916,2648,966,2649,966,2649,916,2651,916,2651,896,2652,896,2652,919,2653,919,2653,908,2655,908,2655,880,2656,880,2656,833,2657,833,2657,979,2659,979,2659,918,2660,918,2660,880,2661,880,2661,931,2663,931,2663,913,2664,913,2664,823,2665,823,2665,1038,2667,1038,2667,894,2668,894,2668,880,2669,880,2669,776,2671,776,2671,833,2672,833,2672,843,2673,843,2673,815,2675,815,2675,871,2676,871,2676,910,2677,910,2677,1054,2679,1054,2679,840,2680,840,2680,861,2681,861,2681,886,2683,886,2683,871,2684,871,2684,812,2685,812,2685,906,2687,906,2687,953,2688,953,2688,946,2689,946,2689,928,2691,928,2692,928,2692,859,2693,859,2693,890,2695,890,2695,783,2696,783,2696,770,2697,770,2697,871,2699,871,2699,875,2700,875,2700,764,2702,764,2702,934,2703,934,2703,887,2704,887,2704,846,2706,846,2706,783,2707,783,2707,773,2708,773,2708,692,2710,692,2710,768,2711,768,2711,767,2712,767,2712,770,2714,770,2714,784,2715,784,2715,751,2716,751,2716,815,2718,815,2718,704,2719,704,2719,613,2720,613,2720,739,2722,739,2722,834,2723,834,2723,820,2724,820,2724,789,2726,789,2726,758,2727,758,2727,818,2728,818,2728,852,2730,852,2730,811,2731,811,2731,801,2732,801,2732,724,2734,724,2734,780,2735,780,2735,815,2736,815,2736,796,2738,796,2738,806,2739,806,2739,771,2740,771,2740,713,2742,713,2742,702,2743,702,2743,738,2744,738,2744,645,2746,645,2746,787,2747,787,2747,672,2748,672,2748,738,2750,738,2750,639,2751,639,2751,699,2752,699,2752,676,2754,676,2754,573,2755,573,2755,702,2757,702,2757,636,2758,636,2758,733,2759,733,2759,521,2761,521,2761,796,2762,796,2762,738,2763,738,2763,566,2765,566,2765,701,2766,701,2766,691,2767,691,2767,636,2769,636,2769,600,2770,600,2770,587,2771,587,2771,676,2773,676,2773,559,2774,559,2774,699,2775,699,2775,570,2777,570,2777,767,2778,767,2778,673,2779,673,2779,692,2781,692,2781,655,2782,655,2782,628,2783,628,2783,724,2785,724,2785,689,2786,689,2786,535,2787,535,2787,576,2789,576,2789,582,2790,582,2790,617,2791,617,2791,560,2793,560,2793,597,2794,597,2794,569,2795,569,2795,629,2797,629,2797,698,2798,698,2798,525,2799,525,2799,657,2801,657,2801,667,2802,667,2802,622,2803,622,2803,595,2805,595,2805,623,2806,623,2806,528,2807,528,2807,491,2809,491,2809,603,2810,603,2810,598,2812,598,2812,522,2813,522,2813,674,2814,674,2814,543,2816,543,2816,474,2817,474,2817,519,2818,519,2818,592,2820,592,2820,537,2821,537,2821,478,2822,478,2822,485,2824,485,2824,708,2825,708,2825,663,2826,663,2826,541,2828,541,2828,554,2829,554,2829,597,2830,597,2830,635,2832,635,2832,450,2833,450,2833,645,2834,645,2834,581,2836,581,2836,554,2837,554,2837,566,2838,566,2838,478,2840,478,2840,664,2841,664,2841,475,2842,475,2842,547,2844,547,2844,500,2845,500,2845,563,2846,563,2846,576,2848,576,2848,525,2849,525,2849,458,2850,458,2850,551,2852,551,2852,452,2853,452,2853,474,2854,474,2854,526,2856,526,2856,525,2857,525,2857,519,2858,519,2858,611,2860,611,2860,548,2861,548,2861,509,2862,509,2862,415,2864,415,2864,507,2865,507,2865,547,2867,547,2867,471,2868,471,2868,589,2869,589,2869,540,2871,540,2871,572,2872,572,2872,537,2873,537,2873,436,2875,436,2875,513,2876,513,2876,507,2877,507,2877,487,2879,487,2879,503,2880,503,2880,469,2881,469,2881,510,2883,510,2883,431,2884,431,2884,494,2885,494,2885,521,2887,521,2887,364,2888,364,2888,412,2889,412,2889,422,2891,422,2891,560,2892,560,2892,503,2893,503,2893,531,2895,531,2895,296,2896,296,2896,460,2897,460,2897,567,2899,567,2899,386,2900,386,2900,488,2901,488,2901,440,2903,440,2903,377,2904,377,2904,623,2905,623,2905,509,2907,509,2907,459,2908,459,2908,551,2909,551,2909,450,2911,450,2911,468,2912,468,2912,362,2913,362,2913,459,2915,459,2915,419,2916,419,2916,475,2917,475,2917,345,2919,345,2919,380,2920,380,2920,481,2922,481,2922,455,2923,455,2923,494,2924,494,2924,346,2926,346,2926,477,2927,477,2927,532,2928,532,2928,367,2930,367,2930,428,2931,428,2931,356,2932,356,2932,310,2934,310,2934,446,2935,446,2935,355,2936,355,2936,389,2938,389,2938,354,2939,354,2939,311,2940,311,2940,458,2942,458,2942,491,2943,491,2944,491,2944,370,2946,370,2946,417,2947,417,2947,487,2948,487,2948,375,2950,375,2950,513,2951,513,2951,403,2952,403,2952,474,2954,474,2954,381,2955,381,2955,305,2956,305,2956,422,2958,422,2958,409,2959,409,2959,395,2960,395,2960,318,2962,318,2962,422,2963,422,2963,336,2964,336,2964,488,2966,488,2966,292,2967,292,2967,362,2968,362,2968,378,2970,378,2970,324,2971,324,2971,494,2972,494,2972,358,2974,358,2974,456,2975,456,2975,348,2977,348,2977,371,2978,371,2978,374,2979,374,2979,345,2981,345,2981,570,2982,570,2982,315,2983,315,2983,497,2985,497,2985,301,2986,301,2986,405,2987,405,2987,551,2989,551,2989,393,2990,393,2990,373,2991,373,2991,298,2993,298,2993,546,2994,546,2994,315,2995,315,2995,459,2997,459,2997,462,2998,462,2998,371,2999,371,2999,614,3001,614,3001,329,3002,329,3002,522,3003,522,3003,428,3005,428,3005,439,3006,439,3006,396,3007,396,3007,356,3009,356,3009,312,3010,312,3010,403,3011,403,3011,415,3013,415,3013,362,3014,362,3014,406,3015,406,3015,439,3017,439,3017,339,3018,339,3018,460,3019,460,3019,439,3021,439,3021,418,3022,418,3022,419,3023,419,3023,377,3025,377,3025,314,3026,314,3026,301,3027,301,3027,390,3029,390,3029,419,3030,419,3030,433,3032,433,3032,260,3033,260,3033,336,3034,336,3034,469,3036,469,3036,550,3037,550,3037,421,3038,421,3038,320,3040,320,3040,279,3041,279,3041,327,3042,327,3042,342,3044,342,3044,336,3045,336,3045,326,3046,326,3046,307,3048,307,3048,462,3049,462,3049,248,3050,248,3050,348,3052,348,3052,452,3053,452,3053,419,3054,419,3054,324,3056,324,3056,409,3057,409,3057,444,3058,444,3058,337,3060,337,3060,541,3061,541,3061,359,3062,359,3062,395,3064,395,3064,304,3065,304,3065,315,3066,315,3066,311,3068,311,3068,477,3069,477,3069,415,3070,415,3070,397,3072,397,3072,419,3073,419,3073,400,3074,400,3074,395,3076,395,3076,354,3077,354,3077,345,3078,345,3078,359,3080,359,3080,475,3081,475,3081,349,3082,349,3082,326,3084,326,3084,392,3085,392,3085,352,3087,352,3087,409,3088,409,3088,512,3089,512,3089,279,3091,279,3091,362,3092,362,3092,440,3093,440,3093,502,3095,502,3095,301,3096,301,3096,524,3097,524,3097,439,3099,439,3099,402,3100,402,3100,396,3101,396,3101,434,3103,434,3103,324,3104,324,3104,469,3105,469,3105,541,3107,541,3107,462,3108,462,3108,434,3109,434,3109,459,3111,459,3111,397,3112,397,3112,437,3113,437,3113,421,3115,421,3115,466,3116,466,3116,436,3117,436,3117,387,3119,387,3120,387,3120,380,3121,380,3121,415,3123,415,3123,329,3124,329,3124,351,3125,351,3125,386,3127,386,3127,415,3128,415,3128,562,3129,562,3129,409,3131,409,3131,474,3132,474,3132,465,3133,465,3133,516,3135,516,3135,424,3136,424,3136,525,3137,525,3137,465,3139,465,3139,553,3140,553,3140,436,3141,436,3141,503,3143,503,3143,567,3144,567,3144,417,3146,417,3146,450,3147,450,3147,462,3148,462,3148,456,3150,456,3150,408,3151,408,3151,532,3152,532,3152,500,3154,500,3154,460,3155,460,3156,460,3156,307,3158,307,3158,465,3159,465,3159,613,3160,613,3160,408,3162,408,3162,490,3163,490,3163,466,3164,466,3164,575,3166,575,3166,434,3167,434,3167,465,3168,465,3168,468,3170,468,3170,494,3171,494,3171,411,3172,411,3172,406,3174,406,3174,481,3175,481,3175,494,3176,494,3176,463,3178,463,3178,444,3179,444,3179,471,3180,471,3180,380,3182,380,3182,424,3183,424,3183,465,3184,465,3184,534,3186,534,3186,548,3187,548,3187,452,3188,452,3188,466,3190,466,3190,460,3191,460,3191,522,3192,522,3192,570,3194,570,3194,493,3195,493,3195,503,3197,503,3197,430,3198,430,3198,462,3199,462,3199,491,3201,491,3201,374,3202,374,3202,526,3203,526,3203,507,3205,507,3205,434,3206,434,3206,497,3207,497,3207,434,3209,434,3209,538,3210,538,3210,493,3211,493,3211,540,3213,540,3213,506,3214,506,3214,453,3215,453,3215,449,3217,449,3217,504,3218,504,3218,528,3219,528,3219,491,3221,491,3221,606,3222,606,3222,582,3223,582,3223,556,3225,556,3225,469,3226,469,3226,581,3227,581,3227,500,3229,500,3229,622,3230,622,3230,487,3231,487,3231,692,3233,692,3233,453,3234,453,3234,657,3235,657,3235,482,3237,482,3237,625,3238,625,3238,648,3239,648,3239,592,3241,592,3241,546,3242,546,3242,515,3243,515,3243,644,3245,644,3245,726,3246,726,3246,546,3247,546,3247,688,3249,688,3249,609,3250,609,3250,619,3251,619,3251,588,3253,588,3253,622,3254,622,3254,565,3256,565,3256,669,3257,669,3257,587,3258,587,3258,620,3260,620,3260,622,3261,622,3261,563,3262,563,3262,701,3264,701,3264,614,3265,614,3265,626,3266,626,3266,512,3268,512,3268,491,3269,491,3269,604,3270,604,3270,664,3272,664,3272,569,3273,569,3273,631,3274,631,3274,660,3276,660,3276,698,3277,698,3277,787,3278,787,3278,670,3280,670,3280,688,3281,688,3281,655,3282,655,3282,705,3284,705,3284,789,3285,789,3285,648,3286,648,3286,817,3288,817,3288,645,3289,645,3289,714,3290,714,3290,623,3292,623,3292,540,3293,540,3293,579,3294,579,3294,648,3296,648,3296,711,3297,711,3297,607,3298,607,3298,619,3300,619,3300,642,3301,642,3301,708,3302,708,3302,655,3304,655,3304,651,3305,651,3305,749,3306,749,3306,761,3308,761,3308,777,3309,777,3309,689,3311,689,3311,672,3312,672,3312,740,3313,740,3313,749,3315,749,3315,704,3316,704,3316,696,3317,696,3317,727,3319,727,3319,726,3320,726,3320,888,3321,888,3321,739,3323,739,3323,856,3324,856,3324,724,3325,724,3325,805,3327,805,3327,740,3328,740,3328,762,3329,762,3329,699,3331,699,3331,836,3332,836,3332,834,3333,834,3333,628,3335,628,3335,746,3336,746,3336,705,3337,705,3337,738,3339,738,3339,770,3340,770,3340,780,3341,780,3341,755,3343,755,3343,793,3344,793,3344,802,3345,802,3345,773,3347,773,3347,859,3348,859,3348,743,3349,743,3349,783,3351,783,3351,843,3352,843,3352,799,3353,799,3353,823,3355,823,3355,751,3356,751,3356,831,3357,831,3357,759,3359,759,3360,759,3360,771,3361,771,3361,899,3363,899,3363,759,3364,759,3364,944,3366,944,3366,840,3367,840,3367,825,3368,825,3368,735,3370,735,3370,916,3371,916,3371,798,3372,798,3372,805,3374,805,3374,853,3375,853,3375,827,3376,827,3376,924,3378,924,3378,928,3379,928,3379,784,3380,784,3380,776,3382,776,3382,865,3383,865,3383,932,3384,932,3384,875,3386,875,3386,834,3387,834,3387,783,3388,783,3388,949,3390,949,3390,978,3391,978,3391,858,3392,858,3392,729,3394,729,3394,908,3395,908,3395,779,3396,779,3396,894,3398,894,3398,861,3399,861,3399,881,3400,881,3400,824,3402,824,3402,897,3403,897,3403,855,3404,855,3404,878,3406,878,3406,1001,3407,1001,3407,908,3408,908,3408,1004,3410,1004,3410,905,3411,905,3411,1053,3412,1053,3412,866,3414,866,3414,1026,3415,1026,3415,966,3416,966,3416,908,3418,908,3418,957,3419,957,3419,868,3421,868,3421,849,3422,849,3422,861,3423,861,3423,925,3425,925,3425,916,3426,916,3426,871,3427,871,3427,950,3429,950,3429,940,3430,940,3430,994,3431,994,3431,931,3433,931,3433,1006,3434,1006,3434,934,3435,934,3435,925,3437,925,3437,984,3438,984,3438,1009,3439,1009,3439,952,3441,952,3441,1060,3442,1060,3442,990,3443,990,3443,991,3445,991,3445,1076,3446,1076,3446,1009,3447,1009,3447,1067,3449,1067,3449,1051,3450,1051,3450,969,3451,969,3451,1107,3453,1107,3453,1039,3454,1039,3454,1091,3455,1091,3455,949,3457,949,3457,987,3458,987,3458,1051,3459,1051,3459,990,3461,990,3461,1012,3462,1012,3462,921,3463,921,3463,984,3465,984,3465,1010,3466,1010,3466,1054,3467,1054,3467,1057,3469,1057,3469,1047,3470,1047,3471,1047,3471,1095,3473,1095,3473,988,3474,988,3474,984,3476,984,3476,1058,3477,1058,3477,981,3478,981,3478,1072,3480,1072,3480,1085,3481,1085,3481,1107,3482,1107,3482,1105,3484,1105,3484,975,3485,975,3485,1152,3486,1152,3486,1108,3488,1108,3488,1064,3489,1064,3489,1063,3490,1063,3490,1130,3492,1130,3492,1051,3493,1051,3493,1127,3494,1127,3494,1102,3496,1102,3496,1061,3497,1061,3497,1179,3498,1179,3498,1132,3500,1132,3500,1088,3501,1088,3501,1086,3502,1086,3502,1044,3504,1044,3504,1113,3505,1113,3505,1231,3506,1231,3506,1108,3508,1108,3508,1190,3509,1190,3509,1274,3510,1274,3510,1126,3512,1126,3512,1146,3513,1146,3513,1053,3514,1053,3514,1192,3516,1192,3516,1117,3517,1117,3517,1142,3518,1142,3518,1171,3520,1171,3520,1085,3521,1085,3521,1229,3522,1229,3522,1149,3524,1149,3524,1114,3525,1114,3525,1122,3526,1122,3526,1171,3528,1171,3528,1117,3529,1117,3529,1212,3531,1212,3531,1170,3532,1170,3532,1196,3533,1196,3533,1088,3535,1088,3535,1177,3536,1177,3536,1221,3537,1221,3537,1102,3539,1102,3539,1245,3540,1245,3540,1202,3541,1202,3541,1105,3543,1105,3543,1158,3544,1158,3544,1211,3545,1211,3545,1158,3547,1158,3547,1161,3548,1161,3548,1283,3549,1283,3549,1245,3551,1245,3551,1196,3552,1196,3552,1199,3553,1199,3553,1196,3555,1196,3555,1212,3556,1212,3556,1258,3557,1258,3557,1168,3559,1168,3559,1234,3560,1234,3560,1229,3561,1229,3561,1299,3563,1299,3563,1268,3564,1268,3564,1271,3565,1271,3565,1233,3567,1233,3567,1234,3568,1234,3568,1328,3569,1328,3569,1252,3571,1252,3571,1205,3572,1205,3572,1369,3573,1369,3573,1297,3575,1297,3575,1275,3576,1275,3576,1198,3577,1198,3577,1143,3579,1143,3579,1268,3580,1268,3580,1337,3581,1337,3581,1198,3583,1198,3583,1196,3584,1196,3584,1318,3586,1318,3586,1314,3587,1314,3587,1355,3588,1355,3588,1258,3590,1258,3590,1296,3591,1296,3591,1221,3592,1221,3592,1324,3594,1324,3594,1230,3595,1230,3595,1252,3596,1252,3596,1237,3598,1237,3598,1283,3599,1283,3599,1368,3600,1368,3600,1315,3602,1315,3602,1325,3603,1325,3603,1208,3604,1208,3604,1394,3606,1394,3606,1174,3607,1174,3607,1330,3608,1330,3608,1248,3610,1248,3610,1212,3611,1212,3611,1239,3612,1239,3612,1259,3614,1259,3614,1328,3615,1328,3615,1300,3616,1300,3616,1199,3618,1199,3618,1391,3619,1391,3619,1384,3620,1384,3620,1472,3622,1472,3622,1258,3623,1258,3623,1318,3624,1318,3624,1324,3626,1324,3626,1356,3627,1356,3627,1347,3628,1347,3628,1275,3630,1275,3630,1382,3631,1382,3631,1337,3632,1337,3632,1327,3634,1327,3634,1334,3635,1334,3635,1349,3636,1349,3636,1297,3638,1297,3638,1401,3639,1401,3639,1346,3641,1346,3641,1333,3642,1333,3642,1336,3643,1336,3643,1327,3645,1327,3645,1349,3646,1349,3646,1292,3647,1292,3647,1275,3649,1275,3649,1419,3650,1419,3650,1347,3651,1347,3651,1286,3653,1286,3653,1429,3654,1429,3654,1400,3655,1400,3655,1356,3657,1356,3657,1369,3658,1369,3658,1397,3659,1397,3659,1432,3661,1432,3661,1419,3662,1419,3662,1352,3663,1352,3663,1305,3665,1305,3665,1340,3666,1340,3666,1388,3667,1388,3667,1334,3669,1334,3669,1308,3670,1308,3670,1379,3671,1379,3673,1379,3673,1535,3674,1535,3674,1462,3675,1462,3675,1429,3677,1429,3677,1406,3678,1406,3678,1353,3679,1353,3679,1394,3681,1394,3681,1423,3682,1423,3682,1384,3683,1384,3683,1485,3685,1485,3685,1327,3686,1327,3686,1444,3687,1444,3687,1350,3689,1350,3689,1366,3690,1366,3690,1464,3691,1464,3691,1391,3693,1391,3693,1456,3694,1456,3694,1422,3696,1422,3696,1412,3697,1412,3697,1423,3698,1423,3698,1422,3700,1422,3700,1429,3701,1429,3701,1453,3702,1453,3702,1425,3704,1425,3704,1454,3705,1454,3705,1413,3706,1413,3706,1463,3708,1463,3708,1508,3709,1508,3709,1454,3710,1454,3710,1388,3712,1388,3712,1520,3713,1520,3713,1425,3714,1425,3714,1491,3716,1491,3716,1388,3717,1388,3717,1538,3718,1538,3718,1495,3720,1495,3720,1435,3721,1435,3721,1462,3722,1462,3722,1492,3724,1492,3724,1459,3725,1459,3725,1507,3726,1507,3726,1498,3728,1498,3728,1374,3729,1374,3729,1397,3730,1397,3730,1488,3732,1488,3732,1425,3733,1425,3733,1481,3734,1481,3734,1517,3736,1517,3736,1459,3737,1459,3737,1498,3738,1498,3738,1536,3740,1536,3740,1472,3741,1472,3741,1425,3742,1425,3742,1478,3744,1478,3744,1528,3745,1528,3745,1511,3746,1511,3746,1545,3748,1545,3748,1542,3749,1542,3749,1450,3751,1450,3752,1450,3752,1418,3753,1418,3753,1510,3755,1510,3755,1542,3756,1542,3756,1530,3757,1530,3757,1472,3759,1472,3759,1536,3760,1536,3760,1453,3761,1453,3761,1491,3763,1491,3763,1615,3764,1615,3764,1532,3765,1532,3765,1555,3767,1555,3767,1529,3768,1529,3768,1520,3769,1520,3769,1570,3771,1570,3771,1557,3772,1557,3772,1560,3773,1560,3773,1475,3775,1475,3775,1582,3776,1582,3776,1536,3777,1536,3777,1561,3779,1561,3779,1504,3780,1504,3780,1564,3781,1564,3781,1548,3783,1548,3783,1442,3784,1442,3784,1532,3785,1532,3785,1563,3787,1563,3787,1545,3788,1545,3788,1620,3789,1620,3789,1595,3791,1595,3791,1567,3792,1567,3792,1608,3793,1608,3793,1544,3795,1544,3795,1646,3796,1646,3796,1585,3797,1585,3797,1602,3799,1602,3799,1561,3800,1561,3800,1627,3801,1627,3801,1579,3803,1579,3803,1525,3804,1525,3804,1593,3806,1593,3806,1610,3807,1610,3807,1626,3808,1626,3808,1636,3810,1636,3810,1627,3811,1627,3811,1624,3812,1624,3812,1551,3814,1551,3814,1523,3815,1523,3815,1573,3816,1573,3816,1607,3818,1607,3818,1659,3819,1659,3819,1611,3820,1611,3820,1656,3822,1656,3822,1542,3823,1542,3823,1563,3824,1563,3824,1627,3826,1627,3826,1681,3827,1681,3827,1599,3828,1599,3828,1661,3830,1661,3830,1632,3831,1632,3831,1667,3832,1667,3832,1648,3834,1648,3834,1571,3835,1571,3835,1649,3836,1649,3836,1693,3838,1693,3838,1599,3839,1599,3839,1554,3840,1554,3840,1649,3842,1649,3842,1681,3843,1681,3843,1689,3844,1689,3844,1627,3846,1627,3846,1658,3847,1658,3847,1585,3848,1585,3848,1796,3850,1796,3850,1665,3851,1665,3851,1727,3852,1727,3852,1661,3854,1661,3854,1721,3855,1721,3855,1676,3856,1676,3856,1712,3858,1712,3858,1747,3859,1747,3859,1720,3860,1720,3860,1741,3862,1741,3862,1642,3863,1642,3863,1635,3865,1635,3865,1724,3866,1724,3866,1749,3867,1749,3867,1722,3869,1722,3869,1831,3870,1831,3870,1734,3871,1734,3871,1753,3873,1753,3873,1781,3874,1781,3874,1731,3875,1731,3875,1728,3877,1728,3877,1658,3878,1658,3878,1771,3879,1771,3879,1687,3881,1687,3881,1743,3882,1743,3882,1766,3883,1766,3883,1720,3885,1720,3885,1769,3886,1769,3886,1676,3887,1676,3887,1761,3889,1761,3889,1815,3890,1815,3890,1809,3891,1809,3891,1791,3893,1791,3893,1758,3894,1758,3894,1734,3895,1734,3895,1780,3897,1780,3897,1841,3898,1841,3898,1696,3899,1696,3899,1802,3901,1802,3901,1784,3902,1784,3902,1791,3903,1791,3903,1766,3905,1766,3905,1837,3906,1837,3906,1802,3907,1802,3907,1788,3909,1788,3909,1784,3910,1784,3910,1844,3911,1844,3911,1781,3913,1781,3913,1768,3914,1768,3914,1740,3916,1740,3916,1825,3917,1825,3917,1865,3918,1865,3918,1728,3920,1728,3920,1790,3921,1790,3921,1746,3922,1746,3922,1828,3924,1828,3924,1809,3925,1809,3925,1815,3926,1815,3926,1695,3928,1695,3928,1825,3929,1825,3929,1816,3930,1816,3930,1740,3932,1740,3932,1824,3933,1824,3933,1736,3934,1736,3934,1848,3936,1848,3936,1774,3937,1774,3937,1825,3938,1825,3938,1826,3940,1826,3940,1821,3941,1821,3941,1841,3942,1841,3942,1791,3944,1791,3944,1797,3945,1797,3945,1844,3946,1844,3946,1891,3948,1891,3948,1887,3949,1887,3949,1922,3950,1922,3950,1910,3952,1910,3952,1862,3953,1862,3953,1875,3954,1875,3954,1778,3956,1778,3956,1734,3957,1734,3957,1870,3958,1870,3958,1916,3960,1916,3960,1873,3961,1873,3961,1850,3962,1850,3962,1955,3964,1955,3964,1881,3965,1881,3965,1805,3966,1805,3966,1919,3968,1919,3968,1878,3969,1878,3969,1841,3970,1841,3970,1980,3972,1980,3972,1909,3973,1909,3973,1885,3975,1885,3975,1904,3976,1904,3976,1954,3977,1954,3977,1948,3979,1948,3979,1938,3980,1938,3980,1895,3981,1895,3981,1995,3983,1995,3983,1982,3984,1982,3984,1922,3985,1922,3985,2021,3987,2021,3987,1922,3988,1922,3988,1870,3989,1870,3989,1972,3991,1972,3991,1947,3992,1947,3992,1966,3993,1966,3993,1926,3995,1926,3995,1928,3996,1928,3996,1982,3997,1982,3997,1904,3999,1904,3999,1950,4000,1950,4000,1988,4001,1988,4001,1942,4003,1942,4003,2036,4004,2036,4004,1948,4005,1948,4005,1992,4007,1992,4007,1925,4008,1925,4008,1938,4009,1938,4009,1972,4011,1972,4011,1991,4012,1991,4012,1985,4013,1985,4013,2052,4015,2052,4015,1997,4016,1997,4016,2068,4017,2068,4017,2039,4019,2039,4019,2062,4020,2062,4020,2019,4021,2019,4021,1999,4023,1999,4023,1970,4024,1970,4024,2026,4025,2026,4025,2013,4027,2013,4027,2023,4028,2023,4028,2035,4030,2035,4030,1967,4031,1967,4031,2045,4032,2045,4032,2065,4034,2065,4034,1994,4035,1994,4035,2032,4036,2032,4036,2086,4038,2086,4038,2004,4039,2004,4039,2040,4040,2040,4040,1986,4042,1986,4043,1986,4043,1999,4044,1999,4044,2086,4046,2086,4046,1986,4047,1986,4047,2051,4048,2051,4048,2057,4050,2057,4050,2080,4051,2080,4051,2021,4052,2021,4052,2043,4054,2043,4054,2039,4055,2039,4055,2011,4056,2011,4056,2076,4058,2076,4058,2071,4059,2071,4059,2077,4060,2077,4060,2136,4062,2136,4062,2065,4063,2065,4063,2067,4064,2067,4064,2074,4066,2074,4066,2039,4067,2039,4067,2137,4068,2137,4068,2073,4070,2073,4070,2155,4071,2155,4071,1983,4072,1983,4072,2161,4074,2161,4074,2109,4075,2109,4075,2189,4076,2189,4076,2145,4078,2145,4078,2161,4079,2161,4079,2117,4080,2117,4080,2070,4082,2070,4082,2112,4083,2112,4083,2152,4085,2152,4085,2165,4086,2165,4086,2061,4087,2061,4087,2106,4089,2106,4089,2221,4090,2221,4090,2177,4091,2177,4091,2140,4093,2140,4093,2168,4094,2168,4094,2149,4095,2149,4095,2153,4097,2153,4097,2199,4098,2199,4098,2167,4099,2167,4099,2191,4101,2191,4101,2131,4102,2131,4102,2152,4103,2152,4103,2146,4105,2146,4105,2156,4106,2156,4106,2164,4107,2164,4107,2194,4109,2194,4109,2203,4110,2203,4110,2164,4111,2164,4111,2087,4113,2087,4113,2209,4114,2209,4114,2203,4115,2203,4115,2153,4117,2153,4117,2268,4118,2268,4118,2221,4119,2221,4119,2146,4121,2146,4121,2203,4122,2203,4122,2137,4123,2137,4123,2219,4125,2219,4125,2247,4126,2247,4126,2171,4127,2171,4127,2189,4129,2189,4129,2231,4130,2231,4130,2274,4131,2274,4131,2271,4133,2271,4133,2275,4134,2275,4134,2297,4135,2297,4135,2218,4137,2218,4137,2253,4138,2253,4138,2191,4140,2191,4140,2137,4141,2137,4141,2221,4142,2221,4142,2237,4144,2237,4144,2262,4145,2262,4145,2253,4146,2253,4146,2274,4148,2274,4148,2323,4149,2323,4149,2334,4150,2334,4150,2244,4152,2244,4152,2275,4153,2275,4153,2325,4154,2325,4154,2313,4156,2313,4156,2253,4157,2253,4157,2329,4158,2329,4158,2263,4160,2263,4160,2290,4161,2290,4161,2366,4162,2366,4162,2208,4164,2208,4164,2284,4165,2284,4165,2291,4166,2291,4166,2272,4168,2272,4168,2367,4169,2367,4169,2326,4170,2326,4170,2312,4172,2312,4172,2309,4173,2309,4173,2257,4174,2257,4174,2341,4176,2341,4176,2306,4177,2306,4177,2268,4178,2268,4178,2288,4180,2288,4180,2272,4181,2272,4181,2325,4182,2325,4182,2350,4184,2350,4184,2315,4185,2315,4185,2332,4186,2332,4186,2320,4188,2320,4188,2344,4189,2344,4189,2381,4190,2381,4190,2345,4192,2345,4192,2325,4193,2325,4193,2309,4195,2309,4195,2285,4196,2285,4196,2369,4197,2369,4197,2361,4199,2361,4199,2391,4200,2391,4200,2363,4201,2363,4201,2388,4203,2388,4203,2401,4204,2401,4204,2338,4205,2338,4205,2310,4207,2310,4207,2329,4208,2329,4208,2328,4209,2328,4209,2345,4211,2345,4211,2405,4212,2405,4212,2360,4213,2360,4213,2389,4215,2389,4215,2366,4216,2366,4216,2382,4217,2382,4217,2348,4219,2348,4219,2395,4220,2395,4220,2382,4221,2382,4221,2383,4223,2383,4223,2403,4224,2403,4224,2332,4225,2332,4225,2323,4227,2323,4227,2407,4228,2407,4228,2432,4229,2432,4229,2310,4231,2310,4231,2454,4232,2454,4232,2413,4233,2413,4233,2430,4235,2430,4235,2504,4236,2504,4236,2424,4237,2424,4237,2467,4239,2467,4239,2438,4240,2438,4240,2451,4241,2451,4241,2388,4243,2388,4243,2449,4244,2449,4244,2442,4245,2442,4245,2457,4247,2457,4247,2436,4248,2436,4248,2464,4250,2464,4250,2444,4251,2444,4251,2466,4252,2466,4252,2436,4254,2436,4254,2496,4255,2496,4255,2485,4256,2485,4256,2451,4258,2451,4258,2442,4259,2442,4259,2398,4260,2398,4260,2466,4262,2466,4262,2430,4263,2430,4263,2482,4264,2482,4264,2474,4266,2474,4266,2488,4267,2488,4267,2485,4268,2485,4268,2493,4270,2493,4270,2496,4271,2496,4271,2448,4272,2448,4272,2488,4274,2488,4274,2473,4275,2473,4275,2451,4276,2451,4276,2483,4278,2483,4278,2490,4279,2490,4279,2479,4280,2479,4280,2580,4282,2580,4282,2445,4283,2445,4283,2526,4284,2526,4284,2496,4286,2496,4286,2555,4287,2555,4287,2548,4288,2548,4288,2504,4290,2504,4290,2551,4291,2551,4291,2510,4292,2510,4292,2564,4294,2564,4294,2470,4295,2470,4295,2504,4296,2504,4296,2454,4298,2454,4298,2548,4299,2548,4299,2514,4300,2514,4300,2567,4302,2567,4302,2561,4303,2561,4303,2548,4305,2548,4305,2612,4306,2612,4306,2507,4307,2507,4307,2545,4309,2545,4309,2593,4310,2593,4310,2625,4311,2625,4311,2505,4313,2505,4313,2548,4314,2548,4314,2581,4315,2581,4315,2586,4317,2586,4317,2514,4318,2514,4318,2515,4319,2515,4319,2614,4321,2614,4321,2553,4322,2553,4322,2612,4323,2612,4323,2581,4325,2581,4325,2540,4326,2540,4326,2511,4327,2511,4327,2636,4329,2636,4329,2555,4330,2555,4330,2605,4331,2605,4331,2559,4333,2559,4333,2592,4334,2592,4334,2583,4335,2583,4335,2567,4337,2567,4337,2655,4338,2655,4338,2556,4339,2556,4339,2615,4341,2615,4341,2633,4342,2633,4342,2652,4343,2652,4343,2671,4345,2671,4345,2647,4346,2647,4346,2643,4347,2643,4347,2567,4349,2567,4349,2583,4350,2583,4350,2615,4351,2615,4351,2599,4353,2599,4353,2643,4354,2643,4354,2615,4355,2615,4355,2636,4357,2636,4357,2669,4358,2669,4358,2710,4360,2710,4360,2672,4361,2672,4361,2603,4362,2603,4362,2624,4364,2624,4364,2638,4365,2638,4365,2663,4366,2663,4366,2593,4368,2593,4368,2716,4369,2716,4369,2599,4370,2599,4370,2638,4372,2638,4372,2662,4373,2662,4373,2637,4374,2637,4374,2658,4376,2658,4376,2668,4377,2668,4377,2665,4378,2665,4378,2666,4380,2666,4381,2666,4381,2660,4382,2660,4382,2716,4384,2716,4384,2602,4385,2602,4385,2649,4386,2649,4386,2716,4388,2716,4388,2721,4389,2721,4389,2685,4390,2685,4392,2685,4392,2707,4393,2707,4393,2674,4394,2674,4394,2672,4396,2672,4396,2688,4397,2688,4397,2682,4398,2682,4398,2669,4400,2669,4400,2684,4401,2684,4401,2690,4402,2690,4402,2687,4404,2687,4404,2745,4405,2745,4405,2684,4406,2684,4406,2702,4408,2702,4408,2671,4409,2671,4409,2656,4410,2656,4410,2681,4412,2681,4412,2658,4413,2658,4413,2684,4415,2684,4415,2743,4416,2743,4416,2798,4417,2798,4417,2691,4419,2691,4419,2754,4420,2754,4420,2750,4421,2750,4421,2715,4423,2715,4423,2744,4424,2744,4424,2716,4425,2716,4425,2766,4427,2766,4427,2712,4428,2712,4428,2718,4429,2718,4429,2734,4431,2734,4431,2680,4432,2680,4432,2731,4433,2731,4433,2784,4435,2784,4435,2715,4436,2715,4436,2751,4437,2751,4437,2732,4439,2732,4439,2722,4440,2722,4440,2723,4441,2723,4441,2703,4443,2703,4443,2699,4444,2699,4444,2803,4445,2803,4445,2731,4447,2731,4447,2738,4448,2738,4448,2713,4449,2713,4449,2763,4451,2763,4451,2782,4452,2782,4452,2789,4453,2789,4453,2781,4455,2781,4455,2754,4456,2754,4456,2744,4457,2744,4457,2811,4459,2811,4459,2756,4460,2756,4460,2781,4461,2781,4461,2806,4463,2806,4463,2797,4464,2797,4464,2819,4465,2819,4465,2791,4467,2791,4467,2838,4468,2838,4468,2803,4470,2803,4470,2806,4471,2806,4471,2792,4472,2792,4472,2791,4474,2791,4474,2851,4475,2851,4475,2813,4476,2813,4476,2789,4478,2789,4478,2830,4479,2830,4479,2795,4480,2795,4480,2743,4482,2743,4482,2773,4483,2773,4483,2857,4484,2857,4484,2801,4486,2801,4486,2778,4487,2778,4487,2788,4488,2788,4488,2811,4490,2811,4490,2819,4491,2819,4491,2854,4492,2854,4492,2838,4494,2838,4494,2788,4495,2788,4495,2770,4496,2770,4496,2808,4498,2808,4498,2860,4499,2860,4499,2779,4500,2779,4500,2825,4502,2825,4502,2787,4503,2787,4503,2816,4504,2816,4504,2800,4506,2800,4506,2832,4507,2832,4507,2838,4508,2838,4508,2830,4510,2830,4510,2838,4511,2838,4511,2845,4512,2845,4514,2845,4514,2826,4515,2826,4515,2847,4516,2847,4516,2844,4518,2844,4518,2872,4519,2872,4519,2819,4520,2819,4520,2825,4522,2825,4522,2819,4523,2819,4523,2858,4525,2858,4525,2776,4526,2776,4526,2835,4527,2835,4527,2866,4529,2866,4529,2845,4530,2845,4530,2858,4531,2858,4531,2852,4533,2852,4533,2804,4534,2804,4534,2877,4535,2877,4535,2825,4537,2825,4537,2901,4538,2901,4538,2863,4539,2863,4539,2873,4541,2873,4541,2872,4542,2872,4542,2851,4543,2851,4543,2886,4545,2886,4545,2845,4546,2845,4546,2901,4547,2901,4547,2892,4549,2892,4549,2888,4550,2888,4550,2863,4551,2863,4551,2942,4553,2942,4553,2932,4554,2932,4554,2864,4555,2864,4555,2901,4557,2901,4557,2872,4558,2872,4558,2807,4559,2807,4559,2858,4561,2858,4561,2833,4562,2833,4562,2854,4563,2854,4563,2914,4565,2914,4565,2899,4566,2899,4566,2892,4567,2892,4567,2911,4569,2911,4569,2873,4570,2873,4570,2886,4571,2886,4571,2910,4573,2910,4573,2924,4574,2924,4574,2895,4575,2895,4575,2924,4577,2924,4577,2869,4578,2869,4578,2945,4579,2945,4579,2904,4581,2904,4581,2872,4582,2872,4582,2942,4584,2942,4584,2889,4585,2889,4585,2915,4586,2915,4586,2924,4588,2924,4588,2917,4589,2917,4589,2883,4590,2883,4590,2957,4592,2957,4592,2894,4593,2894,4593,2910,4594,2910,4594,2940,4596,2940,4596,2948,4597,2948,4597,2951,4598,2951,4598,2929,4600,2929,4600,2942,4601,2942,4601,2888,4602,2888,4602,2945,4604,2945,4604,2940,4605,2940,4605,2976,4606,2976,4606,2902,4608,2902,4608,2957,4609,2957,4609,2959,4610,2959,4610,2910,4612,2910,4612,2895,4613,2895,4613,2907,4614,2907,4614,2980,4616,2980,4616,2914,4617,2914,4617,2996,4618,2996,4618,2949,4620,2949,4620,2935,4621,2935,4621,2967,4622,2967,4622,2945,4624,2945,4624,2951,4625,2951,4625,2946,4626,2946,4626,2933,4628,2933,4628,2971,4629,2971,4629,2935,4630,2935,4630,2986,4632,2986,4632,2948,4633,2948,4633,2976,4634,2976,4634,2964,4636,2964,4636,2908,4637,2908,4637,2935,4639,2935,4639,2964,4640,2964,4640,2933,4641,2933,4641,2942,4643,2942,4643,2951,4644,2951,4644,2942,4645,2942,4645,2970,4647,2970,4647,2973,4648,2973,4648,2981,4649,2981,4649,2964,4651,2964,4651,2936,4652,2936,4652,2968,4653,2968,4653,2984,4655,2984,4655,2936,4656,2936,4656,2990,4657,2990,4657,3000,4659,3000,4659,2968,4660,2968,4660,2958,4661,2958,4663,2958,4663,2976,4664,2976,4664,2993,4665,2993,4665,2937,4667,2937,4667,2973,4668,2973,4668,2971,4669,2971,4671,2971,4671,2980,4672,2980,4672,2957,4673,2957,4673,2954,4675,2954,4675,3009,4676,3009,4676,2974,4677,2974,4677,2979,4679,2979,4679,2999,4680,2999,4680,2968,4681,2968,4681,2999,4683,2999,4683,2984,4684,2984,4684,2989,4685,2989,4685,3030,4687,3030,4687,2970,4688,2970,4688,3024,4689,3024,4689,3000,4691,3000,4691,3011,4692,3011,4692,3006,4694,3006,4694,2995,4695,2995,4696,2995,4696,2987,4698,2987,4698,3009,4699,3009,4699,3005,4700,3005,4700,3039,4702,3039,4702,3017,4703,3017,4703,3008,4704,3008,4704,3014,4706,3014,4706,3011,4707,3011,4707,3034,4708,3034,4708,3028,4710,3028,4710,2996,4711,2996,4711,3014,4712,3014,4712,2992,4714,2992,4714,3028,4715,3028,4715,3005,4716,3005,4716,3022,4718,3022,4718,3042,4719,3042,4719,3049,4720,3049,4720,3024,4722,3024,4722,3025,4723,3025,4723,3036,4724,3036,4724,3068,4726,3068,4726,3042,4727,3042,4727,3046,4728,3046,4728,2998,4730,2998,4730,3025,4731,3025,4731,3009,4732,3009,4732,3047,4734,3047,4734,3015,4735,3015,4735,3046,4736,3046,4736,3065,4738,3065,4738,3043,4739,3043,4739,3039,4740,3039,4740,3015,4742,3015,4742,3049,4743,3049,4743,3069,4744,3069,4744,3042,4746,3042,4746,3040,4747,3040,4747,3068,4749,3068,4749,3028,4750,3028,4750,3031,4751,3031,4751,3046,4753,3046,4753,3034,4754,3034,4754,3025,4755,3025,4757,3025,4757,3002,4758,3002,4758,3075,4759,3075,4759,3052,4761,3052,4761,3068,4762,3068,4762,3055,4763,3055,4763,3052,4765,3052,4765,3059,4766,3059,4766,3055,4767,3055,4767,3049,4769,3049,4769,3033,4770,3033,4770,3059,4771,3059,4771,3078,4773,3078,4773,3022,4774,3022,4774,3059,4775,3059,4775,3056,4777,3056,4777,3075,4778,3075,4778,3074,4779,3074,4779,3061,4781,3061,4781,3059,4782,3059,4782,3044,4783,3044,4783,3053,4785,3053,4785,3018,4786,3018,4786,3066,4787,3066,4787,3065,4789,3065,4789,3064,4790,3064,4790,3036,4791,3036,4791,3086,4793,3086,4793,3099,4794,3099,4794,3017,4795,3017,4795,3053,4797,3053,4797,3093,4798,3093,4798,3071,4799,3071,4799,3069,4801,3069,4801,3093,4802,3093,4802,3099,4804,3099,4804,3056,4805,3056,4805,3115,4806,3115,4806,3091,4808,3091,4808,3077,4809,3077,4810,3077,4810,3083,4812,3083,4812,3100,4813,3100,4813,3080,4814,3080,4814,3077,4816,3077,4816,3080,4817,3080,4817,3052,4818,3052,4818,3107,4820,3107,4820,3086,4821,3086,4821,3084,4822,3084,4822,3100,4824,3100,4824,3087,4825,3087,4825,3075,4826,3075,4826,3112,4828,3112,4828,3080,4829,3080,4829,3109,4830,3109,4830,3097,4832,3097,4832,3087,4833,3087,4833,3110,4834,3110,4834,3113,4836,3113,4836,3125,4837,3125,4837,3091,4838,3091,4838,3087,4840,3087,4840,3091,4841,3091,4841,3075,4842,3075,4842,3084,4844,3084,4844,3071,4845,3071,4845,3103,4846,3103,4846,3102,4848,3102,4848,3100,4849,3100,4849,3086,4850,3086,4850,3102,4852,3102,4852,3065,4853,3065,4853,3066,4854,3066,4854,3102,4856,3102,4856,3081,4857,3081,4857,3109,4859,3109,4859,3112,4860,3112,4860,3116,4861,3116,4861,3107,4863,3107,4863,3106,4864,3106,4864,3124,4865,3124,4865,3112,4867,3112,4867,3080,4868,3080,4868,3074,4869,3074,4869,3094,4871,3094,4871,3053,4872,3053,4872,3156,4873,3156,4873,3097,4875,3097,4875,3072,4876,3072,4876,3122,4877,3122,4877,3127,4879,3127,4879,3115,4880,3115,4880,3116,4881,3116,4881,3131,4883,3131,4883,3119,4884,3119,4884,3128,4885,3128,4885,3127,4887,3127,4887,3097,4888,3097,4888,3131,4889,3131,4889,3132,4891,3132,4891,3086,4892,3086,4892,3115,4893,3115,4893,3110,4895,3110,4895,3131,4896,3131,4896,3124,4897,3124,4897,3106,4899,3106,4899,3121,4900,3121,4900,3149,4901,3149,4901,3137,4903,3137,4903,3110,4904,3110,4904,3103,4905,3103,4905,3116,4907,3116,4907,3140,4908,3140,4908,3116,4909,3116,4909,3119,4911,3119,4911,3140,4912,3140,4912,3121,4914,3121,4914,3149,4915,3149,4915,3138,4916,3138,4916,3127,4918,3127,4918,3106,4919,3106,4919,3125,4920,3125,4920,3143,4922,3143,4922,3149,4923,3149,4923,3113,4924,3113,4924,3150,4926,3150,4926,3138,4927,3138,4927,3141,4928,3141,4928,3147,4930,3147,4930,3154,4931,3154,4931,3143,4932,3143,4932,3137,4934,3137,4934,3146,4935,3146,4935,3134,4936,3134,4936,3128,4938,3128,4938,3159,4939,3159,4939,3116,4940,3116,4940,3125,4942,3125,4942,3137,4943,3137,4943,3162,4944,3162,4944,3156,4946,3156,4946,3125,4947,3125,4947,3119,4948,3119,4948,3150,4950,3150,4950,3137,4951,3137,4952,3137,4952,3141,4954,3141,4954,3146,4955,3146,4955,3141,4956,3141,4956,3143,4958,3143,4958,3141,4959,3141,4959,3127,4960,3127,4960,3140,4962,3140,4962,3141,4963,3141,4963,3146,4964,3146,4964,3127,4966,3127,4966,3147,4967,3147,4967,3134,4969,3134,4969,3153,4970,3153,4970,3131,4971,3131,4971,3128,4973,3128,4973,3166,4974,3166,4974,3115,4975,3115,4975,3144,4977,3144,4978,3144,4978,3131,4979,3131,4979,3128,4981,3128,4981,3144,4982,3144,4982,3160,4983,3160,4983,3134,4985,3134,4985,3132,4986,3132,4986,3168,4987,3168,4987,3127,4989,3127,4989,3151,4990,3151,4990,3160,4991,3160,4991,3175,4993,3175,4993,3182,4994,3182,4994,3151,4995,3151,4995,3143,4997,3143,4997,3156,4998,3156,4998,3153,4999,3153,4999,3159,5001,3159,5002,3159,5002,3172,5003,3172,5003,3188,5005,3188,5005,3135,5006,3135,5006,3147,5007,3147,5007,3166,5009,3166,5009,3160,5010,3160,5010,3200,5011,3200,5011,3179,5013,3179,5013,3153,5014,3153,5014,3201,5015,3201,5015,3160,5017,3160,5017,3140,5018,3140,5018,3173,5019,3173,5019,3166,5021,3166,5021,3140,5022,3140,5022,3163,5024,3163,5024,3176,5025,3176,5025,3150,5026,3150,5026,3159,5028,3159,5028,3151,5029,3151,5029,3159,5030,3159,5030,3154,5032,3154,5032,3184,5033,3184,5033,3191,5034,3191,5034,3156,5036,3156,5036,3173,5037,3173,5037,3185,5038,3185,5038,3191,5040,3191,5040,3166,5041,3166,5041,3150,5042,3150,5042,3173,5044,3173,5044,3197,5045,3197,5045,3178,5046,3178,5046,3188,5048,3188,5048,3147,5049,3147,5049,3171,5050,3171,5050,3209,5052,3209,5052,3144,5053,3144,5053,3166,5054,3166,5054,3176,5056,3176,5056,3162,5057,3162,5057,3178,5058,3178,5058,3182,5060,3182,5060,3178,5061,3178,5061,3160,5062,3160,5062,3185,5064,3185,5064,3182,5065,3182,5065,3184,5066,3184,5066,3181,5068,3181,5068,3185,5069,3185,5069,3178,5070,3178,5070,3173,5072,3173,5072,3156,5073,3156,5073,3162,5074,3162,5074,3188,5076,3188,5076,3179,5077,3179,5077,3176,5079,3176,5079,3203,5080,3203,5080,3188,5081,3188,5083,3188,5083,3197,5084,3197,5084,3169,5085,3169,5085,3198,5087,3198,5087,3188,5088,3188,5088,3163,5089,3163,5089,3156,5091,3156,5091,3165,5092,3165,5092,3173,5093,3173,5093,3191,5095,3191,5095,3195,5096,3195,5096,3200,5097,3200,5097,3185,5099,3185,5099,3168,5100,3168,5100,3195,5101,3195,5101,3214,5103,3214,5103,3193,5104,3193,5104,3169,5105,3169,5105,3200,5107,3200,5107,3151,5108,3151,5108,3176,5109,3176,5109,3197,5111,3197,5111,3173,5112,3173,5112,3209,5113,3209,5113,3181,5115,3181,5115,3207,5116,3207,5116,3197,5117,3197,5117,3195,5119,3195,5119,3168,5120,3168,5120,3193,5121,3193,5121,3176,5123,3176,5123,3182,5124,3182,5124,3181,5125,3181,5125,3190,5127,3190,5127,3198,5128,3198,5128,3190,5129,3190,5129,3200,5131,3200,5131,3178,5132,3178,5132,3195,5134,3195,5134,3179,5135,3179,5135,3187,5136,3187,5136,3201,5138,3201,5138,3176,5139,3176,5139,3190,5140,3190,5140,3213,5142,3213,5142,3194,5143,3194,5143,3195,5144,3195,5144,3214,5146,3214,5146,3201,5147,3201,5147,3204,5148,3204,5148,3171,5150,3171,5150,3198,5151,3198,5151,3204,5152,3204,5152,3176,5154,3176,5154,3185,5155,3185,5155,3182,5156,3182,5158,3182,5158,3175,5159,3175,5159,3219,5160,3219,5160,3214,5162,3214,5162,3200,5163,3200,5163,3195,5164,3195,5164,3207,5166,3207,5166,3191,5167,3191,5167,3206,5168,3206,5168,3203,5170,3203,5170,3175,5171,3175,5171,3206,5172,3206,5172,3181,5174,3181,5174,3195,5175,3195,5175,3201,5176,3201,5176,3204,5178,3204,5178,3226,5179,3226,5179,3225,5180,3225,5180,3210,5182,3210,5183,3210,5183,3188,5184,3188,5184,3200,5186,3200,5186,3181,5187,3181,5187,3216,5189,3216,5189,3220,5190,3220,5190,3200,5191,3200,5191,3197,5193,3197,5193,3234,5194,3234,5194,3188,5195,3188,5195,3201,5197,3201,5197,3179,5198,3179,5198,3225,5199,3225,5199,3213,5201,3213,5201,3219,5202,3219,5202,3247,5203,3247,5203,3204,5205,3204,5205,3195,5206,3195,5206,3200,5207,3200,5207,3222,5209,3222,5209,3204,5210,3204,5210,3217,5211,3217,5211,3210,5213,3210,5213,3207,5214,3207,5214,3212,5215,3212,5215,3213,5217,3213,5217,3203,5218,3203,5218,3222,5219,3222,5219,3209,5221,3209,5221,3219,5222,3219,5222,3188,5223,3188,5223,3223,5225,3223,5225,3219,5226,3219,5226,3216,5227,3216,5227,3209,5229,3209,5229,3219,5230,3219,5230,3212,5231,3212,5231,3222,5233,3222,5233,3216,5234,3216,5234,3238,5235,3238,5235,3234,5237,3234,5237,3223,5238,3223,5238,3219,5239,3219,5239,3228,5241,3228,5241,3238,5242,3238,5242,3201,5244,3201,5244,3229,5245,3229,5245,3197,5246,3197,5246,3222,5248,3222,5248,3217,5249,3217,5249,3216,5250,3216,5250,3210,5252,3210,5252,3214,5253,3214,5253,3194,5254,3194,5254,3217,5256,3217,5256,3212,5257,3212,5257,3229,5258,3229,5258,3235,5260,3235,5260,3238,5261,3238,5261,3204,5262,3204,5262,3222,5264,3222,5264,3214,5265,3214,5265,3223,5266,3223,5266,3231,5268,3231,5268,3245,5269,3245,5269,3219,5270,3219,5270,3225,5272,3225,5272,3239,5273,3239,5273,3232,5274,3232,5274,3223,5276,3223,5277,3223,5277,3222,5278,3222,5278,3228,5280,3228,5281,3228,5282,3228,5282,3200,5284,3200,5284,3204,5285,3204,5285,3212,5286,3212,5286,3222,5288,3222,5288,3238,5289,3238,5289,3219,5290,3219,5290,3231,5292,3231,5292,3225,5293,3225,5293,3219,5294,3219,5294,3234,5296,3234,5296,3253,5297,3253,5297,3239,5298,3239,5298,3248,5300,3248,5300,3234,5301,3234,5301,3229,5303,3229,5303,3223,5304,3223,5304,3217,5305,3217,5305,3228,5307,3228,5307,3245,5308,3245,5308,3222,5309,3222,5309,3232,5311,3232,5311,3234,5312,3234,5312,3241,5313,3241,5313,3234,5315,3234,5315,3220,5316,3220,5316,3226,5317,3226,5317,3245,5319,3245,5319,3234,5320,3234,5320,3225,5321,3225,5321,3194,5323,3194,5323,3235,5324,3235,5324,3241,5325,3241,5325,3228,5327,3228,5328,3228,5328,3234,5329,3234,5329,3245,5331,3245,5331,3235,5332,3235,5332,3247,5333,3247,5333,3232,5335,3232,5335,3236,5336,3236,5336,3220,5337,3220,5337,3232,5339,3232,5339,3241,5340,3241,5340,3234,5341,3234,5341,3236,5343,3236,5343,3232,5344,3232,5344,3242,5345,3242,5345,3241,5347,3241,5347,3234,5348,3234,5349,3234,5349,3225,5351,3225,5351,3245,5352,3245,5352,3231,5353,3231,5353,3235,5355,3235,5355,3234,5356,3234,5356,3236,5358,3236,5358,3242,5359,3242,5359,3239,5360,3239,5360,3250,5362,3250,5362,3257,5363,3257,5363,3238,5364,3238,5364,3241,5366,3241,5366,3254,5367,3254,5367,3245,5368,3245,5368,3235,5370,3235,5370,3239,5371,3239,5371,3253,5372,3253,5372,3226,5374,3226,5375,3226,5375,3232,5376,3232,5376,3214,5378,3214,5378,3247,5379,3247,5379,3244,5380,3244,5380,3228,5382,3228,5382,3242,5383,3242,5383,3251,5384,3251,5384,3238,5386,3238,5386,3239,5387,3239,5387,3236,5388,3236,5388,3247,5390,3247,5390,3245,5391,3245,5391,3247,5392,3247,5392,3242,5394,3242,5394,3225,5395,3225,5395,3256,5396,3256,5396,3245,5398,3245,5398,3261,5399,3261,5399,3229,5400,3229,5400,3254,5402,3254,5402,3239,5403,3239,5404,3239,5404,3256,5406,3256,5406,3235,5407,3235,5407,3248,5408,3248,5408,3242,5410,3242,5410,3244,5411,3244,5411,3231,5413,3231,5413,3253,5414,3253,5414,3251,5415,3251,5415,3245,5417,3245,5418,3245,5419,3245,5419,3238,5421,3238,5421,3239,5422,3239,5422,3250,5423,3250,5423,3238,5425,3238,5425,3242,5426,3242,5426,3247,5427,3247,5427,3264,5429,3264,5429,3257,5430,3257,5430,3247,5431,3247,5431,3236,5433,3236,5433,3257,5434,3257,5434,3244,5435,3244,5435,3261,5437,3261,5437,3242,5438,3242,5438,3248,5439,3248,5439,3256,5441,3256,5441,3261,5442,3261,5442,3248,5443,3248,5443,3244,5445,3244,5445,3254,5446,3254,5447,3254,5447,3267,5449,3267,5449,3245,5450,3245,5451,3245,5451,3241,5453,3241,5453,3235,5454,3235,5454,3244,5455,3244,5455,3231,5457,3231,5457,3253,5458,3253,5458,3256,5459,3256,5459,3257,5461,3257,5461,3254,5462,3254,5462,3257,5463,3257,5463,3236,5465,3236,5465,3257,5466,3257,5466,3263,5468,3263,5468,3247,5469,3247,5469,3254,5470,3254,5470,3267,5472,3267,5472,3234,5473,3234,5473,3254,5474,3254,5474,3253,5476,3253,5476,3235,5477,3235,5477,3250,5478,3250,5478,3248,5480,3248,5480,3257,5481,3257,5481,3258,5482,3258,5482,3267,5484,3267,5484,3245,5485,3245,5485,3236,5486,3236,5486,3254,5488,3254,5488,3261,5489,3261,5489,3244,5490,3244,5490,3253,5492,3253,5492,3242,5493,3242,5493,3248,5494,3248,5494,3257,5496,3257,5496,3261,5497,3261,5497,3245,5498,3245,5498,3235,5500,3235,5500,3248,5501,3248,5501,3266,5502,3266,5502,3256,5504,3256,5504,3254,5505,3254,5505,3253,5506,3253,5506,3251,5508,3251,5508,3256,5509,3256,5509,3254,5510,3254,5510,3256,5512,3256,5512,3258,5513,3258,5513,3236,5514,3236,5514,3270,5516,3270,5516,3247,5517,3247,5517,3270,5518,3270,5518,3273,5520,3273,5520,3257,5521,3257,5521,3241,5523,3241,5523,3266,5524,3266,5524,3275,5525,3275,5525,3256,5527,3256,5527,3251,5528,3251,5528,3270,5529,3270,5529,3263,5531,3263,5531,3258,5532,3258,5532,3234,5533,3234,5533,3253,5535,3253,5535,3258,5536,3258,5536,3257,5537,3257,5537,3256,5539,3256,5539,3260,5540,3260,5540,3267,5541,3267,5541,3270,5543,3270,5543,3253,5544,3253,5544,3239,5545,3239,5545,3242,5547,3242,5547,3263,5548,3263,5548,3261,5549,3261,5549,3250,5551,3250,5551,3248,5552,3248,5552,3270,5553,3270,5553,3285,5555,3285,5555,3253,5556,3253,5556,3248,5557,3248,5557,3267,5559,3267,5559,3251,5560,3251,5560,3261,5561,3261,5561,3258,5563,3258,5563,3261,5564,3261,5564,3275,5565,3275,5565,3266,5567,3266,5567,3254,5568,3254,5568,3270,5569,3270,5569,3245,5571,3245,5571,3261,5572,3261,5572,3280,5573,3280,5573,3253,5575,3253,5575,3236,5576,3236,5576,3264,5578,3264,5578,3272,5579,3272,5579,3256,5580,3256,5580,3269,5582,3269,5582,3276,5583,3276,5583,3269,5584,3269,5584,3251,5586,3251,5586,3266,5587,3266,5587,3257,5588,3257,5588,3275,5590,3275,5590,3261,5591,3261,5591,3258,5592,3258,5592,3273,5594,3273,5594,3275,5595,3275,5595,3264,5596,3264,5596,3256,5598,3256,5598,3260,5599,3260,5599,3261,5600,3261,5600,3247,5602,3247,5602,3278,5603,3278,5603,3269,5604,3269,5604,3256,5606,3256,5606,3247,5607,3247,5607,3275,5608,3275,5608,3267,5610,3267,5610,3264,5611,3264,5611,3270,5612,3270,5612,3260,5614,3260,5614,3257,5615,3257,5615,3275,5616,3275,5616,3276,5618,3276,5618,3273,5619,3273,5619,3266,5620,3266,5622,3266,5623,3266,5623,3263,5624,3263,5624,3266,5626,3266,5626,3264,5627,3264,5627,3278,5628,3278,5628,3267,5630,3267,5630,3278,5631,3278,5631,3289,5633,3289,5633,3270,5634,3270,5634,3273,5635,3273,5635,3263,5637,3263,5637,3267,5638,3267,5639,3267,5639,3280,5641,3280,5641,3272,5642,3272,5642,3273,5643,3273,5643,3260,5645,3260,5645,3288,5646,3288,5646,3275,5647,3275,5647,3258,5649,3258,5649,3263,5650,3263,5650,3270,5651,3270,5651,3251,5653,3251,5653,3267,5654,3267,5654,3264,5655,3264,5655,3276,5657,3276,5657,3263,5658,3263,5658,3279,5659,3279,5659,3267,5661,3267,5661,3279,5662,3279,5662,3273,5663,3273,5663,3278,5665,3278,5665,3275,5666,3275,5666,3276,5667,3276,5667,3257,5669,3257,5669,3269,5670,3269,5670,3266,5671,3266,5671,3264,5673,3264,5673,3272,5674,3272,5674,3258,5675,3258,5675,3256,5677,3256,5677,3275,5678,3275,5678,3269,5679,3269,5679,3267,5681,3267,5681,3272,5682,3272,5683,3272,5683,3261,5685,3261,5685,3295,5686,3295,5686,3263,5688,3263,5688,3261,5689,3261,5689,3278,5690,3278,5690,3269,5692,3269,5692,3278,5693,3278,5693,3269,5694,3269,5694,3272,5696,3272,5696,3279,5697,3279,5697,3273,5698,3273,5698,3272,5700,3272,5700,3273,5701,3273,5702,3273,5702,3257,5704,3257,5704,3278,5705,3278,5705,3275,5706,3275,5706,3241,5708,3241,5708,3278,5709,3278,5709,3272,5710,3272,5710,3270,5712,3270,5712,3266,5713,3266,5713,3276,5714,3276,5714,3280,5716,3280,5716,3276,5717,3276,5717,3258,5718,3258,5718,3260,5720,3260,5720,3282,5721,3282,5721,3266,5722,3266,5722,3279,5724,3279,5724,3273,5725,3273,5725,3263,5726,3263,5728,3263,5728,3272,5729,3272,5729,3275,5730,3275,5730,3272,5732,3272,5733,3272,5733,3273,5734,3273,5734,3269,5736,3269,5736,3275,5737,3275,5737,3264,5738,3264,5738,3276,5740,3276,5740,3288,5741,3288,5743,3288,5743,3273,5744,3273,5744,3283,5745,3283,5745,3273,5747,3273,5747,3272,5748,3272,5748,3280,5749,3280,5749,3292,5751,3292,5751,3278,5752,3278,5752,3282,5753,3282,5755,3282,5755,3270,5756,3270,5757,3270,5757,3279,5759,3279,5759,3289,5760,3289,5760,3280,5761,3280,5761,3279,5763,3279,5763,3278,5764,3278,5764,3292,5765,3292,5765,3279,5767,3279,5767,3286,5768,3286,5768,3280,5769,3280,5769,3269,5771,3269,5771,3272,5772,3272,5772,3276,5773,3276,5773,3279,5775,3279,5775,3278,5776,3278,5776,3283,5777,3283,5777,3282,5779,3282,5779,3272,5780,3272,5780,3280,5781,3280,5781,3282,5783,3282,5783,3283,5784,3283,5784,3282,5785,3282,5785,3267,5787,3267,5787,3273,5788,3273,5788,3282,5789,3282,5789,3279,5791,3279,5791,3273,5792,3273,5792,3275,5793,3275,5793,3273,5795,3273,5795,3279,5796,3279,5796,3276,5798,3276,5798,3289,5799,3289,5799,3272,5800,3272,5800,3280,5802,3280,5803,3280,5803,3283,5804,3283,5804,3278,5806,3278,5806,3282,5807,3282,5807,3280,5808,3280,5810,3280,5810,3275,5811,3275,5811,3280,5812,3280,5812,3273,5814,3273,5814,3289,5815,3289,5815,3267,5816,3267,5816,3288,5818,3288,5818,3275,5819,3275,5819,3273,5820,3273,5820,3276,5822,3276,5822,3282,5823,3282,5823,3288,5824,3288,5824,3285,5826,3285,5826,3279,5827,3279,5827,3280,5828,3280,5828,3272,5830,3272,5830,3283,5831,3283,5831,3276,5832,3276,5832,3270,5834,3270,5834,3278,5835,3278,5835,3286,5836,3286,5838,3286,5838,3295,5839,3295,5839,3288,5840,3288,5840,3295,5842,3295,5842,3285,5843,3285,5843,3289,5844,3289,5844,3280,5846,3280,5846,3288,5847,3288,5847,3278,5848,3278,5848,3272,5850,3272,5850,3291,5851,3291,5851,3292,5853,3292,5853,3270,5854,3270,5854,3285,5855,3285,5855,3276,5857,3276,5857,3282,5858,3282,5858,3275,5859,3275,5861,3275,5861,3270,5862,3270,5862,3289,5863,3289,5865,3289,5865,3269,5866,3269,5866,3297,5867,3297,5867,3280,5869,3280,5869,3289,5870,3289,5870,3291,5871,3291,5871,3283,5873,3283,5873,3286,5874,3286,5874,3279,5875,3279,5875,3276,5877,3276,5877,3272,5878,3272,5878,3270,5879,3270,5879,3282,5881,3282,5881,3288,5882,3288,5882,3291,5883,3291,5885,3291,5885,3288,5886,3288,5886,3286,5887,3286,5887,3292,5889,3292,5889,3283,5890,3283,5890,3292,5891,3292,5891,3289,5893,3289,5893,3278,5894,3278,5894,3270,5895,3270,5895,3291,5897,3291,5897,3297,5898,3297,5898,3292,5899,3292,5899,3280,5901,3280,5902,3280,5902,3279,5903,3279,5903,3282,5905,3282,5905,3288,5906,3288,5906,3286,5907,3286,5909,3286,5909,3288,5910,3288,5912,3288,5912,3289,5913,3289,5913,3282,5914,3282,5914,3278,5916,3278,5916,3288,5917,3288,5917,3301,5918,3301,5918,3283,5920,3283,5920,3275,5921,3275,5921,3291,5922,3291,5922,3294,5924,3294,5924,3286,5925,3286,5925,3292,5926,3292,5926,3275,5928,3275,5928,3294,5929,3294,5930,3294,5930,3301,5932,3301,5932,3292,5933,3292,5933,3299,5934,3299,5934,3294,5936,3294,5936,3288,5937,3288,5937,3289,5938,3289,5938,3295,5940,3295,5940,3288,5941,3288,5941,3294,5942,3294,5942,3289,5944,3289,5944,3283,5945,3283,5945,3294,5946,3294,5946,3285,5948,3285,5948,3280,5949,3280,5949,3279,5950,3279,5950,3275,5952,3275,5952,3291,5953,3291,5953,3285,5954,3285,5954,3295,5956,3295,5957,3295,5957,3286,5958,3286,5958,3289,5960,3289,5960,3285,5961,3285,5961,3292,5963,3292,5963,3279,5964,3279,5964,3275,5965,3275,5965,3294,5967,3294,5968,3294,5968,3291,5969,3291,5969,3273,5971,3273,5971,3295,5972,3295,5972,3294,5973,3294,5973,3282,5975,3282,5975,3278,5976,3278,5976,3285,5977,3285,5977,3283,5979,3283,5979,3289,5980,3289,5980,3298,5981,3298,5981,3273,5983,3273,5983,3294,5984,3294,5984,3289,5985,3289,5985,3302,5987,3302,5987,3278,5988,3278,5988,3286,5989,3286,5989,3279,5991,3279,5991,3288,5992,3288,5992,3291,5993,3291,5993,3305,5995,3305,5995,3291,5996,3291,5996,3285,5997,3285,5997,3289,5999,3289,5999,3297,6000,3297,6000,3283,6001,3283,6001,3297,6003,3297,6003,3286,6004,3286,6005,3286,6005,3298,6007,3298,6007,3289,6008,3289,6008,3291,6009,3291,6009,3297,6011,3297,6011,3288,6012,3288,6012,3280,6013,3280,6013,3299,6015,3299,6015,3282,6016,3282,6016,3288,6017,3288,6017,3295,6019,3295,6019,3282,6020,3282,6020,3292,6022,3292,6022,3305,6023,3305,6023,3298,6024,3298,6024,3292,6026,3292,6026,3280,6027,3280,6027,3298,6028,3298,6028,3307,6030,3307,6030,3285,6031,3285,6031,3291,6032,3291,6032,3297,6034,3297,6034,3291,6035,3291,6035,3295,6036,3295,6036,3302,6038,3302,6038,3291,6039,3291,6039,3286,6040,3286,6040,3282,6042,3282,6042,3298,6043,3298,6043,3288,6044,3288,6044,3282,6046,3282,6046,3288,6047,3288,6047,3285,6048,3285,6048,3288,6050,3288,6050,3292,6051,3292,6051,3283,6052,3283,6052,3291,6054,3291,6054,3288,6055,3288,6055,3291,6056,3291,6056,3289,6058,3289,6058,3294,6059,3294,6059,3280,6060,3280,6060,3294,6062,3294,6062,3291,6063,3291,6063,3283,6064,3283,6064,3291,6066,3291,6066,3302,6067,3302,6067,3297,6068,3297,6068,3291,6070,3291,6070,3289,6071,3289,6071,3288,6072,3288,6072,3292,6074,3292,6074,3298,6075,3298,6075,3294,6077,3294,6077,3288,6078,3288,6078,3292,6079,3292,6079,3288,6081,3288,6081,3289,6082,3289,6082,3294,6083,3294,6083,3299,6085,3299,6085,3289,6086,3289,6086,3298,6087,3298,6087,3291,6089,3291,6089,3288,6090,3288,6090,3285,6091,3285,6091,3298,6093,3298,6093,3285,6094,3285,6094,3297,6095,3297,6095,3289,6097,3289,6097,3288,6098,3288,6098,3297,6099,3297,6099,3291,6101,3291,6101,3295,6102,3295,6102,3292,6103,3292,6105,3292,6105,3289,6106,3289,6106,3301,6107,3301,6107,3295,6109,3295,6109,3305,6110,3305,6110,3291,6111,3291,6111,3289,6113,3289,6113,3305,6114,3305,6114,3297,6115,3297,6115,3294,6117,3294,6117,3286,6118,3286,6118,3298,6119,3298,6121,3298,6121,3288,6122,3288,6122,3305,6123,3305,6123,3299,6125,3299,6125,3294,6126,3294,6126,3292,6127,3292,6127,3288,6129,3288,6130,3288,6130,3294,6132,3294,6132,3286,6133,3286,6133,3301,6134,3301,6134,3299,6136,3299,6136,3294,6137,3294,6137,3301,6138,3301,6138,3297,6140,3297,6140,3301,6141,3301,6141,3307,6142,3307,6142,3308,6144,3308,6144,3302,6145,3302,6145,3294,6146,3294,6146,3295,6148,3295,6149,3295,6149,3297,6150,3297,6150,3302,6152,3302,6152,3292,6153,3292,6153,3295,6154,3295,6156,3295,6156,3292,6157,3292,6157,3301,6158,3301,6158,3298,6160,3298,6160,3297,6161,3297,6161,3283,6162,3283,6162,3297,6164,3297,6164,3301,6165,3301,6165,3295,6166,3295,6166,3291,6168,3291,6168,3301,6169,3301,6169,3298,6170,3298,6170,3302,6172,3302,6172,3289,6173,3289,6173,3310,6174,3310,6174,3288,6176,3288,6177,3288,6178,3288,6178,3295,6180,3295,6180,3304,6181,3304,6181,3299,6182,3299,6182,3294,6184,3294,6184,3292,6185,3292,6185,3285,6187,3285,6188,3285,6188,3297,6189,3297,6189,3299,6191,3299,6191,3301,6192,3301,6192,3295,6193,3295,6193,3297,6195,3297,6195,3285,6196,3285,6196,3298,6197,3298,6197,3285,6199,3285,6199,3298,6200,3298,6200,3291,6201,3291,6201,3299,6203,3299,6203,3295,6204,3295,6204,3292,6205,3292,6205,3298,6207,3298,6207,3297,6208,3297,6208,3301,6209,3301,6209,3292,6211,3292,6211,3295,6212,3295,6212,3292,6213,3292,6213,3307,6215,3307,6215,3292,6216,3292,6216,3285,6217,3285,6217,3292,6219,3292,6219,3295,6220,3295,6220,3302,6221,3302,6221,3288,6223,3288,6223,3307,6224,3307,6224,3311,6225,3311,6225,3289,6227,3289,6227,3291,6228,3291,6228,3297,6229,3297,6229,3291,6231,3291,6231,3302,6232,3302,6232,3299,6233,3299,6235,3299,6235,3289,6236,3289,6236,3304,6237,3304,6237,3302,6239,3302,6239,3292,6240,3292,6240,3302,6242,3302,6242,3294,6243,3294,6243,3301,6244,3301,6244,3302,6246,3302,6246,3288,6247,3288,6247,3301,6248,3301,6248,3297,6250,3297,6250,3291,6251,3291,6251,3297,6252,3297,6252,3302,6254,3302,6254,3310,6255,3310,6255,3299,6256,3299,6258,3299,6258,3295,6259,3295,6259,3283,6260,3283,6260,3295,6262,3295,6262,3304,6263,3304,6263,3299,6264,3299,6264,3291,6266,3291,6266,3299,6267,3299,6267,3298,6268,3298,6268,3299,6270,3299,6270,3295,6271,3295,6271,3299,6272,3299,6272,3305,6274,3305,6274,3295,6275,3295,6275,3305,6276,3305,6276,3298,6278,3298,6278,3299,6279,3299,6279,3305,6280,3305,6280,3299,6282,3299,6282,3304,6283,3304,6283,3308,6284,3308,6284,3299,6286,3299,6286,3295,6287,3295,6288,3295,6290,3295,6290,3288,6291,3288,6291,3314,6292,3314,6292,3308,6294,3308,6294,3298,6295,3298,6295,3288,6297,3288,6297,3297,6298,3297,6298,3302,6299,3302,6299,3305,6301,3305,6301,3302,6302,3302,6303,3302,6303,3305,6305,3305,6305,3295,6306,3295,6306,3301,6307,3301,6307,3292,6309,3292,6310,3292,6310,3299,6311,3299,6311,3298,6313,3298,6313,3299,6314,3299,6314,3302,6315,3302,6315,3299,6317,3299,6317,3295,6318,3295,6318,3307,6319,3307,6319,3285,6321,3285,6321,3301,6322,3301,6322,3304,6323,3304,6323,3305,6325,3305,6325,3299,6326,3299,6326,3297,6327,3297,6327,3304,6329,3304,6329,3294,6330,3294,6330,3298,6331,3298,6333,3298,6333,3299,6334,3299,6334,3301,6335,3301,6335,3283,6337,3283,6337,3310,6338,3310,6338,3311,6339,3311,6339,3302,6341,3302,6341,3291,6342,3291,6342,3305,6343,3305,6343,3299,6345,3299,6345,3307,6346,3307,6346,3298,6347,3298,6347,3298,6349,3298,6350,3298,6352,3298,6352,3299,6353,3299,6353,3308,6354,3308,6354,3299,6356,3299,6356,3304,6357,3304,6357,3291,6358,3291,6358,3302,6360,3302,6360,3308,6361,3308,6361,3305,6362,3305,6362,3299,6364,3299,6364,3297,6365,3297,6365,3307,6366,3307,6366,3304,6368,3304,6368,3295,6369,3295,6369,3301,6370,3301,6370,3307,6372,3307,6372,3299,6373,3299,6373,3295,6374,3295,6374,3299,6376,3299,6376,3288,6377,3288,6377,3298,6378,3298,6378,3305,6380,3305,6380,3295,6381,3295,6381,3298,6382,3298,6382,3291,6384,3291,6384,3304,6385,3304,6386,3304,6386,3299,6388,3299,6388,3297,6389,3297,6389,3299,6390,3299,6390,3311,6392,3311,6392,3295,6393,3295,6393,3305,6394,3305,6394,3301,6396,3301,6396,3298,6397,3298,6397,3311,6398,3311,6398,3302,6400,3302,6400,3299,6401,3299,6402,3299,6402,3302,6404,3302,6404,3298,6405,3298,6405,3302,6407,3302,6407,3294,6408,3294,6408,3307,6409,3307,6411,3307,6411,3305,6412,3305,6412,3302,6413,3302,6413,3304,6415,3304,6416,3304,6416,3299,6417,3299,6417,3292,6419,3292,6419,3297,6420,3297,6420,3305,6421,3305,6421,3301,6423,3301,6423,3299,6424,3299,6424,3304,6425,3304,6425,3305,6427,3305,6428,3305,6429,3305,6429,3298,6431,3298,6432,3298,6432,3305,6433,3305,6433,3298,6435,3298,6435,3299,6436,3299,6436,3297,6437,3297,6437,3301,6439,3301,6439,3302,6440,3302,6440,3310,6441,3310,6441,3304,6443,3304,6443,3298,6444,3298,6444,3311,6445,3311,6445,3302,6447,3302,6448,3302,6448,3304,6449,3304,6449,3302,6451,3302,6451,3299,6452,3299,6452,3310,6453,3310,6453,3304,6455,3304,6455,3302,6456,3302,6456,3308,6457,3308,6457,3307,6459,3307,6459,3297,6460,3297,6460,3305,6462,3305,6462,3298,6463,3298,6463,3311,6464,3311,6464,3305,6466,3305,6466,3316,6467,3316,6467,3304,6468,3304,6468,3310,6470,3310,6470,3313,6471,3313,6471,3308,6472,3308,6472,3310,6474,3310,6474,3308,6475,3308,6475,3305,6476,3305,6476,3299,6478,3299,6478,3304,6479,3304,6479,3307,6480,3307,6480,3304,6482,3304,6482,3299,6483,3299,6483,3302,6484,3302,6484,3307,6486,3307,6486,3298,6487,3298,6487,3305,6488,3305,6488,3307,6490,3307,6490,3301,6491,3301,6492,3301,6494,3301,6494,3297,6495,3297,6495,3307,6496,3307,6496,3304,6498,3304,6498,3297,6499,3297,6499,3313,6500,3313,6500,3310,6502,3310,6502,3301,6503,3301,6503,3299,6504,3299,6504,3304,6506,3304,6506,3295,6507,3295,6507,3307,6508,3307,6508,3302,6510,3302,6510,3308,6511,3308,6511,3304,6512,3304,6512,3299,6514,3299,6514,3302,6515,3302,6517,3302,6518,3302,6518,3313,6519,3313,6519,3307,6521,3307,6521,3304,6522,3304,6523,3304,6523,3299,6525,3299,6525,3302,6526,3302,6526,3304,6527,3304,6527,3302,6529,3302,6529,3301,6530,3301,6530,3311,6531,3311,6531,3301,6533,3301,6534,3301,6534,3295,6535,3295,6535,3305,6537,3305,6537,3317,6538,3317,6538,3308,6539,3308,6539,3305,6541,3305,6541,3310,6542,3310,6542,3313,6543,3313,6543,3302,6545,3302,6545,3301,6546,3301,6546,3299,6547,3299,6547,3301,6549,3301,6549,3308,6550,3308,6550,3302,6551,3302,6551,3314,6553,3314,6553,3316,6554,3316,6554,3313,6555,3313,6555,3307,6557,3307,6558,3307,6558,3311,6559,3311,6559,3304,6561,3304,6561,3310,6562,3310,6562,3305,6563,3305,6563,3301,6565,3301,6565,3302,6566,3302,6566,3304,6567,3304,6567,3301,6569,3301,6569,3307,6570,3307,6570,3311,6572,3311,6572,3299,6573,3299,6573,3302,6574,3302,6576,3302,6576,3298,6577,3298,6577,3299,6578,3299,6578,3310,6580,3310,6580,3297,6581,3297,6581,3302,6582,3302,6582,3308,6584,3308,6584,3302,6585,3302,6585,3304,6586,3304,6586,3307,6588,3307,6588,3304,6589,3304,6589,3305,6590,3305,6592,3305,6592,3310,6593,3310,6593,3304,6594,3304,6594,3301,6596,3301,6596,3308,6597,3308,6597,3313,6598,3313,6598,3307,6600,3307,6600,3299,6601,3299,6601,3307,6602,3307,6602,3304,6604,3304,6604,3310,6605,3310,6605,3308,6606,3308,6606,3298,6608,3298,6608,3308,6609,3308,6609,3298,6610,3298,6610,3305,6612,3305,6612,3304,6613,3304,6613,3314,6614,3314,6614,3310,6616,3310,6616,3299,6617,3299,6617,3311,6618,3311,6618,3310,6620,3310,6620,3305,6621,3305,6621,3304,6622,3304,6622,3302,6624,3302,6624,3310,6625,3310,6625,3311,6626,3311,6626,3310,6628,3310,6628,3305,6629,3305,6629,3316,6631,3316,6631,3308,6632,3308,6633,3308,6633,3313,6635,3313,6636,3313,6636,3305,6637,3305,6637,3302,6639,3302,6639,3305,6640,3305,6640,3308,6641,3308,6641,3311,6643,3311,6643,3297,6644,3297,6644,3304,6645,3304,6645,3310,6647,3310,6647,3304,6648,3304,6648,3308,6649,3308,6649,3304,6651,3304,6651,3310,6652,3310,6652,3308,6653,3308,6653,3299,6655,3299,6655,3308,6656,3308,6656,3307,6657,3307,6657,3308,6659,3308,6659,3310,6660,3310,6660,3304,6661,3304,6661,3308,6663,3308,6663,3310,6664,3310,6664,3308,6665,3308,6665,3313,6667,3313,6667,3299,6668,3299,6668,3310,6669,3310,6669,3308,6671,3308,6671,3307,6672,3307,6672,3310,6673,3310,6673,3308,6675,3308,6675,3310,6676,3310,6676,3308,6677,3308,6677,3301,6679,3301,6679,3307,6680,3307,6680,3311,6682,3311,6682,3308,6683,3308,6683,3297,6684,3297,6684,3305,6686,3305,6686,3310,6687,3310,6687,3313,6688,3313,6688,3307,6690,3307,6690,3302,6691,3302,6691,3308,6692,3308,6692,3316,6694,3316,6694,3313,6695,3313,6695,3308,6696,3308,6696,3314,6698,3314,6698,3299,6699,3299,6699,3302,6700,3302,6702,3302,6702,3313,6703,3313,6703,3307,6704,3307,6704,3304,6706,3304,6706,3311,6707,3311,6707,3302,6708,3302,6708,3304,6710,3304,6710,3302,6711,3302,6712,3302,6712,3314,6714,3314,6714,3310,6715,3310,6715,3307,6716,3307,6718,3307,6718,3301,6719,3301,6719,3304,6720,3304,6720,3311,6722,3311,6722,3313,6723,3313,6723,3308,6724,3308,6724,3307,6726,3307,6726,3305,6727,3305,6727,3310,6728,3310,6728,3317,6730,3317,6730,3304,6731,3304,6731,3301,6732,3301,6732,3307,6734,3307,6734,3305,6735,3305,6735,3316,6736,3316,6736,3310,6738,3310,6738,3298,6739,3298,6739,3301,6741,3301,6741,3310,6742,3310,6742,3314,6743,3314,6743,3310,6745,3310,6745,3313,6746,3313,6747,3313,6747,3305,6749,3305,6749,3310,6750,3310,6750,3308,6751,3308,6751,3311,6753,3311,6754,3311,6755,3311,6755,3317,6757,3317,6757,3307,6758,3307,6758,3313,6759,3313,6759,3314,6761,3314,6761,3307,6762,3307,6762,3311,6763,3311,6763,3298,6765,3298,6765,3313,6766,3313,6766,3301,6767,3301,6767,3311,6769,3311,6769,3313,6770,3313,6770,3314,6771,3314,6773,3314,6773,3311,6774,3311,6774,3307,6775,3307,6777,3307,6777,3311,6778,3311,6778,3299,6779,3299,6779,3310,6781,3310,6781,3313,6782,3313,6782,3307,6783,3307,6783,3308,6785,3308,6785,3305,6786,3305,6787,3305,6787,3313,6789,3313,6789,3301,6790,3301,6790,3311,6791,3311,6791,3320,6793,3320,6793,3305,6794,3305,6794,3313,6796,3313,6796,3311,6797,3311,6797,3304,6798,3304,6798,3305,6800,3305,6800,3308,6801,3308,6801,3305,6802,3305,6802,3310,6804,3310,6804,3304,6805,3304,6806,3304,6806,3310,6808,3310,6808,3308,6809,3308,6809,3314,6810,3314,6810,3311,6812,3311,6812,3310,6813,3310,6813,3313,6814,3313,6814,3305,6816,3305,6816,3311,6817,3311,6817,3304,6818,3304,6818,3308,6820,3308,6820,3311,6821,3311,6821,3298,6822,3298,6822,3310,6824,3310,6824,3307,6825,3307,6825,3301,6826,3301,6826,3313,6828,3313,6828,3299,6829,3299,6829,3308,6830,3308,6830,3310,6832,3310,6832,3311,6833,3311,6833,3308,6834,3308,6834,3314,6836,3314,6836,3313,6837,3313,6837,3314,6838,3314,6838,3316,6840,3316,6840,3311,6841,3311,6841,3314,6842,3314,6842,3302,6844,3302,6844,3311,6845,3311,6845,3305,6846,3305,6846,3311,6848,3311,6848,3308,6849,3308,6849,3313,6851,3313,6851,3308,6852,3308,6852,3313,6853,3313,6853,3311,6855,3311,6855,3317,6856,3317,6856,3316,6857,3316,6857,3310,6859,3310,6859,3313,6860,3313,6861,3313,6863,3313,6863,3305,6864,3305,6864,3317,6865,3317,6865,3307,6867,3307,6867,3313,6868,3313,6868,3307,6869,3307,6869,3314,6871,3314,6871,3316,6872,3316,6872,3311,6873,3311,6875,3311,6875,3316,6876,3316,6876,3317,6877,3317,6877,3313,6879,3313,6879,3307,6880,3307,6880,3314,6881,3314,6883,3314,6883,3311,6884,3311,6884,3298,6885,3298,6885,3301,6887,3301,6887,3311,6888,3311,6888,3317,6889,3317,6889,3307,6891,3307,6892,3307,6892,3316,6893,3316,6893,3311,6895,3311,6895,3314,6896,3314,6896,3299,6897,3299,6897,3313,6899,3313,6899,3316,6900,3316,6900,3311,6901,3311,6901,3307,6903,3307,6903,3310,6904,3310,6904,3308,6906,3308,6906,3307,6907,3307,6907,3305,6908,3305,6908,3310,6910,3310,6910,3311,6911,3311,6911,3308,6912,3308,6914,3308,6914,3314,6915,3314,6915,3310,6916,3310,6916,3305,6918,3305,6918,3299,6919,3299,6919,3313,6920,3313,6922,3313,6923,3313,6923,3308,6924,3308,6924,3313,6926,3313,6926,3311,6927,3311,6927,3313,6928,3313,6928,3314,6930,3314,6931,3314,6931,3317,6932,3317,6932,3311,6934,3311,6934,3310,6935,3310,6935,3308,6936,3308,6936,3316,6938,3316,6938,3313,6939,3313,6939,3308,6940,3308,6940,3320,6942,3320,6942,3305,6943,3305,6943,3311,6944,3311,6944,3313,6946,3313,6946,3314,6947,3314,6947,3305,6948,3305,6948,3316,6950,3316,6950,3310,6951,3310,6951,3316,6952,3316,6952,3301,6954,3301,6954,3311,6955,3311,6955,3302,6956,3302,6956,3310,6958,3310,6958,3313,6959,3313,6959,3307,6961,3307,6961,3314,6962,3314,6962,3316,6963,3316,6963,3311,6965,3311,6965,3313,6966,3313,6966,3304,6967,3304,6967,3311,6969,3311,6969,3310,6970,3310,6970,3316,6971,3316,6971,3308,6973,3308,6973,3307,6974,3307,6974,3313,6975,3313,6975,3307,6977,3307,6977,3308,6978,3308,6978,3311,6979,3311,6979,3314,6981,3314,6981,3305,6982,3305,6982,3311,6983,3311,6983,3314,6985,3314,6985,3316,6986,3316,6987,3316,6987,3314,6989,3314,6989,3307,6990,3307,6990,3320,6991,3320,6991,3317,6993,3317,6993,3316,6994,3316,6994,3311,6995,3311,6995,3314,6997,3314,6998,3314,6998,3307,6999,3307,6999,3313,7001,3313,7001,3311,7002,3311,7003,3311,7003,3317,7005,3317,7005,3310,7006,3310,7006,3314,7007,3314,7007,3316,7009,3316,7009,3305,7010,3305,7010,3304,7011,3304,7011,3299,7013,3299,7013,3313,7014,3313,7014,3317,7016,3317,7016,3305,7017,3305,7017,3317,7018,3317,7018,3310,7020,3310,7020,3307,7021,3307,7021,3313,7022,3313,7024,3313,7025,3313,7025,3314,7026,3314,7026,3313,7028,3313,7029,3313,7029,3316,7030,3316,7030,3317,7032,3317,7032,3316,7033,3316,7033,3310,7034,3310,7034,3316,7036,3316,7036,3308,7037,3308,7037,3304,7038,3304,7038,3316,7040,3316,7040,3310,7041,3310,7041,3301,7042,3301,7042,3311,7044,3311,7044,3317,7045,3317,7045,3313,7046,3313,7046,3307,7048,3307,7048,3317,7049,3317,7049,3311,7050,3311,7050,3308,7052,3308,7052,3313,7053,3313,7053,3316,7054,3316,7054,3310,7056,3310,7056,3313,7057,3313,7057,3308,7058,3308,7058,3313,7060,3313,7060,3316,7061,3316,7061,3317,7062,3317,7062,3310,7064,3310,7064,3316,7065,3316,7065,3307,7066,3307,7066,3310,7068,3310,7068,3317,7069,3317,7069,3311,7071,3311,7071,3314,7072,3314,7072,3316,7073,3316,7073,3311,7075,3311,7075,3319,7076,3319,7076,3305,7077,3305,7077,3310,7079,3310,7079,3314,7080,3314,7080,3310,7081,3310,7081,3307,7083,3307,7083,3313,7084,3313,7084,3316,7085,3316,7087,3316,7087,3319,7088,3319,7088,3314,7089,3314,7089,3313,7091,3313,7091,3307,7092,3307,7092,3313,7093,3313,7093,3308,7095,3308,7095,3311,7096,3311,7096,3316,7097,3316,7097,3313,7099,3313,7100,3313,7100,3314,7101,3314,7101,3316,7103,3316,7103,3313,7104,3313,7104,3311,7105,3311,7107,3311,7107,3314,7108,3314,7109,3314,7109,3319,7111,3319,7111,3310,7112,3310,7112,3314,7113,3314,7113,3323,7115,3323,7115,3316,7116,3316,7116,3314,7117,3314,7119,3314,7119,3308,7120,3308,7120,3319,7121,3319,7121,3314,7123,3314,7123,3308,7124,3308,7124,3313,7126,3313,7126,3311,7127,3311,7127,3307,7128,3307,7128,3313,7130,3313,7130,3316,7131,3316,7131,3311,7132,3311,7132,3321,7134,3321,7134,3314,7135,3314,7135,3307,7136,3307,7136,3313,7138,3313,7139,3313,7139,3308,7140,3308,7140,3316,7142,3316,7142,3311,7143,3311,7143,3320,7144,3320,7144,3316,7146,3316,7146,3313,7147,3313,7147,3308,7148,3308,7148,3314,7150,3314,7150,3308,7151,3308,7151,3305,7152,3305,7152,3313,7154,3313,7154,3314,7155,3314,7155,3317,7156,3317,7156,3308,7158,3308,7158,3319,7159,3319,7159,3313,7160,3313,7160,3314,7162,3314,7162,3316,7163,3316,7163,3313,7164,3313,7164,3314,7166,3314,7167,3314,7167,3313,7168,3313,7168,3316,7170,3316,7170,3320,7171,3320,7172,3320,7172,3316,7174,3316,7174,3311,7175,3311,7175,3317,7176,3317,7176,3314,7178,3314,7178,3313,7179,3313,7179,3308,7180,3308,7180,3317,7182,3317,7182,3311,7183,3311,7183,3320,7185,3320,7185,3316,7186,3316,7186,3313,7187,3313,7189,3313,7189,3317,7190,3317,7190,3311,7191,3311,7191,3310,7193,3310,7193,3313,7194,3313,7195,3313,7195,3320,7197,3320,7197,3319,7198,3319,7198,3314,7199,3314,7201,3314,7202,3314,7202,3323,7203,3323,7203,3316,7205,3316,7205,3314,7206,3314,7206,3307,7207,3307,7207,3311,7209,3311,7209,3307,7210,3307,7210,3311,7211,3311,7211,3314,7213,3314,7213,3304,7214,3304,7214,3316,7215,3316,7215,3305,7217,3305,7217,3314,7218,3314,7218,3319,7219,3319,7219,3316,7221,3316,7221,3317,7222,3317,7222,3311,7223,3311,7223,3319,7225,3319,7225,3316,7226,3316,7226,3313,7227,3313,7229,3313,7229,3314,7230,3314,7230,3310,7231,3310,7231,3319,7233,3319,7233,3320,7234,3320,7234,3310,7236,3310,7236,3308,7237,3308,7237,3316,7238,3316,7238,3319,7240,3319,7240,3311,7241,3311,7241,3308,7242,3308,7242,3313,7244,3313,7244,3317,7245,3317,7245,3319,7246,3319,7246,3316,7248,3316,7248,3310,7249,3310,7249,3320,7250,3320,7250,3319,7252,3319,7252,3317,7253,3317,7253,3307,7254,3307,7254,3313,7256,3313,7256,3317,7257,3317,7257,3308,7258,3308,7258,3310,7260,3310,7260,3311,7261,3311,7261,3314,7262,3314,7262,3313,7264,3313,7265,3313,7266,3313,7266,3316,7268,3316,7268,3310,7269,3310,7269,3311,7270,3311,7270,3316,7272,3316,7272,3317,7273,3317,7273,3305,7274,3305,7274,3314,7276,3314,7276,3316,7277,3316,7278,3316,7278,3313,7280,3313,7280,3319,7281,3319,7281,3317,7282,3317,7282,3305,7284,3305,7284,3314,7285,3314,7285,3311,7286,3311,7286,3319,7288,3319,7288,3311,7289,3311,7289,3316,7291,3316,7292,3316,7292,3314,7293,3314,7293,3308,7295,3308,7295,3314,7296,3314,7296,3314,7297,3314,7299,3314,7300,3314,7300,3319,7301,3319,7301,3311,7303,3311,7303,3313,7304,3313,7304,3308,7305,3308,7305,3317,7307,3317,7308,3317,7309,3317,7309,3316,7311,3316,7311,3313,7312,3313,7312,3310,7313,3310,7313,3313,7315,3313,7315,3314,7316,3314,7316,3316,7317,3316,7317,3314,7319,3314,7319,3316,7320,3316,7320,3313,7321,3313,7321,3319,7323,3319,7323,3317,7324,3317,7324,3319,7325,3319,7325,3310,7327,3310,7327,3314,7328,3314,7328,3311,7329,3311,7329,3314,7331,3314,7331,3323,7332,3323,7332,3307,7333,3307,7333,3308,7335,3308,7335,3314,7336,3314,7336,3317,7337,3317,7339,3317,7339,3313,7340,3313,7341,3313,7341,3307,7343,3307,7343,3316,7344,3316,7344,3319,7345,3319,7345,3316,7347,3316,7348,3316,7348,3314,7350,3314,7351,3314,7351,3310,7352,3310,7354,3310,7354,3305,7355,3305,7355,3307,7356,3307,7356,3313,7358,3313,7358,3314,7359,3314,7360,3314,7360,3311,7362,3311,7363,3311,7363,3314,7364,3314,7364,3319,7366,3319,7367,3319,7367,3317,7368,3317,7368,3313,7370,3313,7370,3316,7371,3316,7371,3319,7372,3319,7372,3307,7374,3307,7374,3317,7375,3317,7375,3313,7376,3313,7376,3317,7378,3317,7378,3316,7379,3316,7379,3317,7380,3317,7380,3314,7382,3314,7382,3313,7383,3313,7384,3313,7384,3311,7386,3311,7386,3314,7387,3314,7387,3317,7388,3317,7388,3319,7390,3319,7390,3305,7391,3305,7391,3311,7392,3311,7392,3320,7394,3320,7394,3310,7395,3310,7395,3316,7396,3316,7396,3313,7398,3313,7398,3320,7399,3320,7399,3314,7401,3314,7401,3319,7402,3319,7402,3317,7403,3317,7403,3316,7405,3316,7406,3316,7406,3310,7407,3310,7409,3310,7409,3313,7410,3313,7410,3316,7411,3316,7411,3308,7413,3308,7413,3317,7414,3317,7414,3319,7415,3319,7415,3313,7417,3313,7418,3313,7418,3316,7419,3316,7421,3316,7422,3316,7422,3313,7423,3313,7423,3314,7425,3314,7425,3317,7426,3317,7426,3316,7427,3316,7427,3320,7429,3320,7429,3313,7430,3313,7430,3314,7431,3314,7431,3319,7433,3319,7433,3321,7434,3321,7434,3319,7435,3319,7435,3321,7437,3321,7437,3316,7438,3316,7438,3313,7439,3313,7439,3316,7441,3316,7441,3319,7442,3319,7442,3316,7443,3316,7443,3311,7445,3311,7445,3317,7446,3317,7446,3319,7447,3319,7447,3314,7449,3314,7449,3313,7450,3313,7450,3314,7451,3314,7451,3317,7453,3317,7453,3319,7454,3319,7455,3319,7457,3319,7457,3316,7458,3316,7458,3317,7460,3317,7460,3321,7461,3321,7461,3317,7462,3317,7462,3313,7464,3313,7464,3317,7465,3317,7465,3323,7466,3323,7466,3311,7468,3311,7468,3316,7469,3316,7470,3316,7470,3321,7472,3321,7472,3316,7473,3316,7473,3313,7474,3313,7474,3319,7476,3319,7476,3314,7477,3314,7477,3319,7478,3319,7478,3317,7480,3317,7481,3317,7482,3317,7482,3311,7484,3311,7484,3316,7485,3316,7485,3314,7486,3314,7486,3317,7488,3317,7488,3313,7489,3313,7489,3316,7490,3316,7492,3316,7492,3317,7493,3317,7493,3314,7494,3314,7496,3314,7496,3316,7497,3316,7497,3317,7498,3317,7498,3319,7500,3319,7500,3314,7501,3314,7501,3316,7502,3316,7504,3316,7504,3319,7505,3319,7506,3319,7508,3319,7508,3316,7509,3316,7509,3319,7510,3319,7510,3316,7512,3316,7512,3314,7513,3314,7513,3319,7515,3319,7515,3313,7516,3313,7516,3317,7517,3317,7517,3313,7519,3313,7519,3311,7520,3311,7520,3317,7521,3317,7523,3317,7523,3316,7524,3316,7524,3319,7525,3319,7525,3320,7527,3320,7527,3316,7528,3316,7529,3316,7531,3316,7531,3320,7532,3320,7532,3311,7533,3311,7533,3320,7535,3320,7535,3317,7536,3317,7536,3314,7537,3314,7537,3307,7539,3307,7539,3317,7540,3317,7540,3313,7541,3313,7541,3317,7543,3317,7543,3319,7544,3319,7544,3316,7545,3316,7545,3319,7547,3319,7548,3319,7548,3317,7549,3317,7549,3314,7551,3314,7551,3316,7552,3316,7552,3311,7553,3311,7553,3316,7555,3316,7555,3310,7556,3310,7556,3313,7557,3313,7557,3316,7559,3316,7559,3317,7560,3317,7560,3314,7561,3314,7561,3316,7563,3316,7563,3311,7564,3311,7564,3314,7565,3314,7565,3308,7567,3308,7567,3314,7568,3314,7568,3319,7570,3319,7570,3317,7571,3317,7571,3316,7572,3316,7572,3317,7574,3317,7574,3314,7575,3314,7575,3316,7576,3316,7576,3319,7578,3319,7578,3317,7579,3317,7580,3317,7580,3314,7582,3314,7582,3313,7583,3313,7584,3313,7584,3317,7586,3317,7586,3320,7587,3320,7587,3311,7588,3311,7588,3319,7590,3319,7591,3319,7591,3317,7592,3317,7594,3317,7594,3314,7595,3314,7595,3310,7596,3310,7596,3317,7598,3317,7598,3319,7599,3319,7599,3316,7600,3316,7602,3316,7602,3308,7603,3308,7603,3305,7604,3305,7604,3314,7606,3314,7607,3314,7608,3314,7608,3310,7610,3310,7610,3314,7611,3314,7612,3314,7614,3314,7614,3317,7615,3317,7615,3319,7616,3319,7616,3311,7618,3311,7618,3314,7619,3314,7619,3320,7620,3320,7620,3323,7622,3323,7622,3317,7623,3317,7623,3314,7625,3314,7625,3313,7626,3313,7626,3319,7627,3319,7629,3319,7630,3319,7630,3314,7631,3314,7631,3321,7633,3321,7633,3311,7634,3311,7634,3314,7635,3314,7635,3316,7637,3316,7638,3316,7638,3314,7639,3314,7639,3320,7641,3320,7641,3317,7642,3317,7643,3317,7643,3321,7645,3321,7645,3314,7646,3314,7646,3317,7647,3317,7647,3321,7649,3321,7649,3316,7650,3316,7650,3319,7651,3319,7653,3319,7653,3311,7654,3311,7654,3313,7655,3313,7655,3319,7657,3319,7657,3317,7658,3317,7658,3319,7659,3319,7659,3317,7661,3317,7661,3320,7662,3320,7662,3319,7663,3319,7663,3321,7665,3321,7665,3314,7666,3314,7666,3319,7667,3319,7669,3319,7669,3320,7670,3320,7670,3316,7671,3316,7671,3319,7673,3319,7673,3314,7674,3314,7674,3317,7675,3317,7677,3317,7678,3317,7678,3319,7680,3319,7680,3321,7681,3321,7681,3317,7682,3317,7682,3314,7684,3314,7684,3307,7685,3307,7685,3316,7686,3316,7688,3316,7688,3320,7689,3320,7689,3319,7690,3319,7690,3311,7692,3311,7692,3317,7693,3317,7693,3320,7694,3320,7696,3320,7696,3313,7697,3313,7697,3310,7698,3310,7698,3314,7700,3314,7701,3314,7701,3319,7702,3319,7702,3321,7704,3321,7704,3320,7705,3320,7705,3323,7706,3323,7706,3316,7708,3316,7708,3319,7709,3319,7709,3323,7710,3323,7710,3316,7712,3316,7712,3314,7713,3314,7713,3317,7714,3317,7716,3317,7716,3313,7717,3313,7717,3320,7718,3320,7718,3317,7720,3317,7720,3311,7721,3311,7722,3311,7722,3313,7724,3313,7724,3311,7725,3311,7725,3316,7726,3316,7726,3311,7728,3311,7728,3320,7729,3320,7730,3320,7730,3316,7732,3316,7733,3316,7733,3319,7735,3319,7735,3317,7736,3317,7736,3314,7737,3314,7739,3314,7739,3316,7740,3316,7740,3319,7741,3319,7741,3317,7743,3317,7743,3316,7744,3316,7744,3319,7745,3319,7747,3319,7747,3308,7748,3308,7748,3314,7749,3314,7749,3320,7751,3320,7752,3320,7752,3319,7753,3319,7753,3317,7755,3317,7755,3314,7756,3314,7756,3319,7757,3319,7759,3319,7759,3317,7760,3317,7760,3319,7761,3319,7761,3313,7763,3313,7763,3311,7764,3311,7765,3311,7765,3316,7767,3316,7768,3316,7768,3311,7769,3311,7769,3316,7771,3316,7771,3319,7772,3319,7772,3317,7773,3317,7773,3320,7775,3320,7775,3319,7776,3319,7776,3314,7777,3314,7777,3313,7779,3313,7779,3317,7780,3317,7781,3317,7783,3317,7784,3317,7785,3317,7785,3316,7787,3316,7787,3319,7788,3319,7788,3314,7790,3314,7791,3314,7791,3313,7792,3313,7792,3319,7794,3319,7794,3317,7795,3317,7795,3323,7796,3323,7796,3314,7798,3314,7798,3317,7799,3317,7799,3308,7800,3308,7800,3319,7802,3319,7803,3319,7803,3311,7804,3311,7804,3313,7806,3313,7806,3317,7807,3317,7807,3320,7808,3320,7808,3317,7810,3317,7810,3311,7811,3311,7811,3319,7812,3319,7812,3316,7814,3316,7815,3316,7816,3316,7816,3314,7818,3314,7818,3317,7819,3317,7819,3319,7820,3319,7822,3319,7822,3317,7823,3317,7823,3313,7824,3313,7826,3313,7826,3319,7827,3319,7827,3317,7828,3317,7828,3316,7830,3316,7830,3319,7831,3319,7832,3319,7832,3323,7834,3323,7834,3314,7835,3314,7835,3311,7836,3311,7836,3320,7838,3320,7838,3317,7839,3317,7840,3317,7840,3320,7842,3320,7842,3311,7843,3311,7843,3319,7845,3319,7846,3319,7846,3317,7847,3317,7847,3316,7849,3316,7849,3317,7850,3317,7850,3316,7851,3316,7851,3317,7853,3317,7853,3314,7854,3314,7855,3314,7855,3311,7857,3311,7858,3311,7858,3316,7859,3316,7859,3319,7861,3319,7861,3321,7862,3321,7862,3320,7863,3320,7865,3320,7865,3317,7866,3317,7866,3321,7867,3321,7867,3320,7869,3320,7869,3317,7870,3317,7870,3319,7871,3319,7871,3320,7873,3320,7873,3311,7874,3311,7874,3320,7875,3320,7875,3317,7877,3317,7877,3319,7878,3319,7878,3314,7879,3314,7879,3311,7881,3311,7881,3317,7882,3317,7882,3320,7883,3320,7883,3319,7885,3319,7885,3310,7886,3310,7886,3319,7887,3319,7889,3319,7889,3320,7890,3320,7890,3317,7891,3317,7893,3317,7893,3320,7894,3320,7894,3317,7895,3317,7895,3321,7897,3321,7897,3320,7898,3320,7898,3314,7899,3314,7899,3321,7901,3321,7901,3317,7902,3317,7902,3313,7904,3313,7904,3317,7905,3317,7905,3320,7906,3320,7908,3320,7908,3317,7909,3317,7909,3313,7910,3313,7910,3321,7912,3321,7912,3320,7913,3320,7913,3313,7914,3313,7914,3316,7916,3316,7916,3313,7917,3313,7917,3316,7918,3316,7918,3319,7920,3319,7921,3319,7921,3320,7922,3320,7922,3323,7924,3323,7924,3313,7925,3313,7925,3319,7926,3319,7926,3313,7928,3313,7928,3311,7929,3311,7929,3316,7930,3316,7930,3319,7932,3319,7932,3321,7933,3321,7933,3316,7934,3316,7934,3319,7936,3319,7936,3314,7937,3314,7937,3317,7938,3317,7938,3321,7940,3321,7940,3311,7941,3311,7941,3319,7942,3319,7942,3320,7944,3320,7944,3319,7945,3319,7945,3313,7946,3313,7946,3319,7948,3319,7948,3314,7949,3314,7949,3310,7950,3310,7950,3313,7952,3313,7952,3319,7953,3319,7953,3317,7955,3317,7956,3317,7956,3319,7957,3319,7957,3320,7959,3320,7959,3314,7960,3314,7960,3321,7961,3321,7961,3313,7963,3313,7963,3317,7964,3317,7964,3314,7965,3314,7965,3319,7967,3319,7967,3323,7968,3323,7968,3319,7969,3319,7969,3313,7971,3313,7971,3320,7972,3320,7972,3316,7973,3316,7973,3313,7975,3313,7975,3317,7976,3317,7976,3319,7977,3319,7977,3316,7979,3316,7980,3316,7980,3320,7981,3320,7983,3320,7984,3320,7984,3319,7985,3319,7985,3314,7987,3314,7987,3319,7988,3319,7989,3319,7989,3317,7991,3317,7991,3323,7992,3323,7992,3313,7993,3313,7993,3319,7995,3319,7996,3319,7997,3319,7997,3320,7999,3320,7999,3317,8000,3317,8000,3321,8001,3321,8001,3320,8003,3320,8003,3313,8004,3313,8004,3319,8005,3319,8005,3316,8007,3316,8007,3319,8008,3319,8010,3319,8011,3319,8012,3319,8012,3317,8014,3317,8015,3317,8015,3319,8016,3319,8016,3323,8018,3323,8018,3321,8019,3321,8019,3323,8020,3323,8020,3314,8022,3314,8022,3316,8023,3316,8024,3316,8024,3321,8026,3321,8026,3316,8027,3316,8027,3320,8028,3320,8030,3320,8030,3317,8031,3317,8031,3319,8032,3319,8032,3316,8034,3316,8035,3316,8035,3313,8036,3313,8036,3319,8038,3319,8038,3317,8039,3317,8039,3319,8040,3319,8040,3314,8042,3314,8042,3323,8043,3323,8043,3321,8044,3321,8044,3320,8046,3320,8046,3314,8047,3314,8047,3319,8048,3319,8050,3319,8050,3323,8051,3323,8051,3316,8052,3316,8052,3319,8054,3319,8054,3317,8055,3317,8055,3314,8056,3314,8056,3319,8058,3319,8058,3314,8059,3314,8059,3323,8060,3323,8060,3316,8062,3316,8062,3320,8063,3320,8063,3319,8064,3319,8064,3320,8066,3320,8066,3317,8067,3317,8067,3320,8069,3320,8069,3316,8070,3316,8070,3319,8071,3319,8071,3313,8073,3313,8073,3314,8074,3314,8074,3320,8075,3320,8075,3321,8077,3321,8078,3321,8078,3319,8079,3319,8079,3321,8081,3321,8081,3317,8082,3317,8082,3321,8083,3321,8083,3319,8085,3319,8086,3319,8086,3317,8087,3317,8087,3314,8089,3314,8089,3323,8090,3323,8090,3319,8091,3319,8091,3321,8093,3321,8093,3320,8094,3320,8094,3321,8095,3321,8095,3317,8097,3317,8097,3314,8098,3314,8098,3319,8099,3319,8101,3319,8101,3320,8102,3320,8102,3316,8103,3316,8103,3317,8105,3317,8106,3317,8107,3317,8107,3321,8109,3321,8109,3316,8110,3316,8111,3316,8111,3321,8113,3321,8113,3319,8114,3319,8114,3316,8115,3316,8115,3313,8117,3313,8117,3320,8118,3320,8118,3321,8119,3321,8119,3323,8121,3323,8121,3314,8122,3314,8122,3316,8124,3316,8124,3317,8125,3317,8125,3319,8126,3319,8128,3319,8128,3316,8129,3316,8129,3317,8130,3317,8130,3319,8132,3319,8132,3313,8133,3313,8133,3320,8134,3320,8134,3319,8136,3319,8136,3320,8137,3320,8138,3320,8138,3319,8140,3319,8140,3320,8141,3320,8141,3317,8142,3317,8142,3320,8144,3320,8144,3314,8145,3314,8145,3319,8146,3319,8148,3319,8148,3321,8149,3321,8149,3319,8150,3319,8150,3317,8152,3317,8152,3323,8153,3323,8153,3320,8154,3320,8154,3319,8156,3319,8156,3321,8157,3321,8157,3317,8158,3317,8158,3320,8160,3320,8160,3314,8161,3314,8161,3321,8162,3321,8162,3311,8164,3311,8164,3320,8165,3320,8165,3316,8166,3316,8166,3320,8168,3320,8168,3323,8169,3323,8169,3310,8170,3310,8170,3317,8172,3317,8173,3317,8173,3316,8174,3316e" filled="false" stroked="true" strokeweight="1.01241pt" strokecolor="#0000ff">
              <v:path arrowok="t"/>
              <v:stroke dashstyle="solid"/>
            </v:shape>
            <v:shape style="position:absolute;left:1474;top:1451;width:8958;height:4784" coordorigin="1474,1452" coordsize="8958,4784" path="m2129,3323l8174,3323m2681,3227l2681,3323m2816,3275l2816,3323m2950,3275l2950,3323m3084,3275l3084,3323m3218,3275l3218,3323m3486,3275l3486,3323m3620,3275l3620,3323m3755,3275l3755,3323m3889,3275l3889,3323m4157,3275l4157,3323m4291,3275l4291,3323m4425,3275l4425,3323m4559,3275l4559,3323m4828,3275l4828,3323m4962,3275l4962,3323m5096,3275l5096,3323m5230,3275l5230,3323m5498,3275l5498,3323m5633,3275l5633,3323m5767,3275l5767,3323m5901,3275l5901,3323m6169,3275l6169,3323m6303,3275l6303,3323m6437,3275l6437,3323m6572,3275l6572,3323m6840,3275l6840,3323m6974,3275l6974,3323m7108,3275l7108,3323m7242,3275l7242,3323m7510,3275l7510,3323m7645,3275l7645,3323m7779,3275l7779,3323m7913,3275l7913,3323m8047,3227l8047,3323m2681,3227l2681,3323m2547,3275l2547,3323m2413,3275l2413,3323m2279,3275l2279,3323m2145,3275l2145,3323m8047,3227l8047,3323m2129,3323l2129,94m2312,3323l2129,3323m2221,3219l2129,3219m2221,3114l2129,3114m2221,3010l2129,3010m2221,2906l2129,2906m2312,2801l2129,2801m2221,2697l2129,2697m2221,2593l2129,2593m2221,2488l2129,2488m2221,2384l2129,2384m2312,2280l2129,2280m2221,2175l2129,2175m2221,2071l2129,2071m2221,1967l2129,1967m2221,1862l2129,1862m2312,1758l2129,1758m2221,1654l2129,1654m2221,1549l2129,1549m2221,1445l2129,1445m2221,1341l2129,1341m2312,1236l2129,1236m2221,1132l2129,1132m2221,1028l2129,1028m2221,923l2129,923m2221,819l2129,819m2312,715l2129,715m2221,610l2129,610m2221,506l2129,506m2221,402l2129,402m2221,297l2129,297m2312,193l2129,193e" filled="false" stroked="true" strokeweight=".506205pt" strokecolor="#000000">
              <v:path arrowok="t"/>
              <v:stroke dashstyle="solid"/>
            </v:shape>
            <v:shape style="position:absolute;left:2128;top:875;width:6046;height:2448" coordorigin="2129,876" coordsize="6046,2448" path="m2129,3247l2130,3247,2130,3251,2131,3251,2131,3258,2133,3258,2133,3244,2134,3244,2134,3251,2135,3251,2135,3265,2137,3265,2137,3189,2138,3189,2138,3199,2139,3199,2139,3230,2141,3230,2141,3216,2142,3216,2142,3223,2143,3223,2143,3196,2145,3196,2145,3161,2146,3161,2146,3096,2148,3096,2148,3106,2149,3106,2149,3137,2150,3137,2150,3082,2152,3082,2152,3100,2153,3100,2153,3106,2154,3106,2154,3017,2156,3017,2156,3034,2157,3034,2157,3014,2158,3014,2158,2931,2160,2931,2160,2959,2161,2959,2161,2955,2162,2955,2162,2900,2164,2900,2164,2928,2165,2928,2165,2880,2166,2880,2166,2862,2168,2862,2168,2787,2169,2787,2169,2859,2170,2859,2170,2821,2172,2821,2172,2801,2173,2801,2173,2770,2174,2770,2174,2828,2176,2828,2176,2687,2177,2687,2177,2653,2178,2653,2178,2759,2180,2759,2180,2701,2181,2701,2181,2797,2182,2797,2182,2556,2184,2556,2184,2615,2185,2615,2185,2591,2186,2591,2186,2605,2188,2605,2188,2697,2189,2697,2189,2477,2190,2477,2190,2629,2192,2629,2192,2532,2193,2532,2193,2560,2194,2560,2194,2522,2196,2522,2196,2409,2197,2409,2197,2402,2198,2402,2198,2412,2200,2412,2200,2433,2201,2433,2201,2299,2203,2299,2203,2388,2204,2388,2204,2285,2205,2285,2207,2285,2207,2347,2208,2347,2208,2319,2209,2319,2209,2165,2211,2165,2211,2051,2212,2051,2212,2086,2213,2086,2213,2103,2215,2103,2215,2072,2216,2072,2216,2099,2217,2099,2217,2103,2219,2103,2219,2134,2220,2134,2220,2037,2221,2037,2221,2000,2223,2000,2223,2079,2224,2079,2225,2079,2225,1917,2227,1917,2227,2082,2228,2082,2228,1859,2229,1859,2229,1886,2231,1886,2231,1883,2232,1883,2232,1914,2233,1914,2233,1910,2235,1910,2235,1845,2236,1845,2236,1749,2237,1749,2237,1818,2239,1818,2239,1787,2240,1787,2240,1780,2241,1780,2241,1752,2243,1752,2243,1790,2244,1790,2244,1924,2245,1924,2245,1536,2247,1536,2247,1505,2248,1505,2248,1659,2249,1659,2249,1701,2251,1701,2251,1598,2252,1598,2252,1618,2253,1618,2253,1553,2255,1553,2255,1683,2256,1683,2256,1453,2258,1453,2258,1591,2259,1591,2259,1560,2260,1560,2260,1512,2262,1512,2262,1463,2263,1463,2263,1453,2264,1453,2264,1505,2266,1505,2266,1409,2267,1409,2267,1484,2268,1484,2268,1357,2270,1357,2270,1463,2271,1463,2271,1477,2272,1477,2272,1474,2274,1474,2274,1374,2275,1374,2275,1302,2276,1302,2276,1409,2278,1409,2278,1367,2279,1367,2279,1402,2280,1402,2280,1398,2282,1398,2282,1213,2283,1213,2283,1192,2284,1192,2284,1470,2286,1470,2286,1209,2287,1209,2287,1281,2288,1281,2288,1288,2290,1288,2290,1305,2291,1305,2291,1244,2292,1244,2292,1192,2294,1192,2294,1226,2295,1226,2295,1254,2296,1254,2296,1302,2298,1302,2298,1271,2299,1271,2299,1048,2300,1048,2300,1226,2302,1226,2302,1233,2303,1233,2303,1096,2304,1096,2304,1216,2306,1216,2306,1164,2307,1164,2307,1295,2308,1295,2308,1109,2310,1109,2310,1120,2311,1120,2311,1268,2313,1268,2313,1312,2314,1312,2314,1209,2315,1209,2315,1254,2317,1254,2317,1195,2318,1195,2318,1299,2319,1299,2319,1020,2321,1020,2321,1116,2322,1116,2322,1199,2323,1199,2323,1120,2325,1120,2325,1206,2326,1206,2326,1027,2327,1027,2327,1116,2329,1116,2329,1037,2330,1037,2330,1226,2331,1226,2331,1051,2333,1051,2333,1285,2334,1285,2334,1065,2335,1065,2335,903,2337,903,2337,1020,2338,1020,2338,1068,2339,1068,2339,1085,2341,1085,2341,958,2342,958,2342,1216,2343,1216,2343,1192,2345,1192,2345,1068,2346,1068,2346,1137,2347,1137,2347,1061,2349,1061,2349,1065,2350,1065,2350,1068,2351,1068,2351,1103,2353,1103,2353,1096,2354,1096,2354,1082,2355,1082,2355,1147,2357,1147,2357,934,2358,934,2358,1185,2359,1185,2359,924,2361,924,2361,1268,2362,1268,2362,1192,2363,1192,2363,1120,2365,1120,2365,1109,2366,1109,2366,1233,2368,1233,2368,1168,2369,1168,2369,1099,2370,1099,2370,1316,2372,1316,2372,1147,2373,1147,2373,1164,2374,1164,2374,1178,2376,1178,2377,1178,2377,1154,2378,1154,2378,1044,2380,1044,2380,1164,2381,1164,2381,1082,2382,1082,2382,1219,2384,1219,2384,1065,2385,1065,2385,876,2386,876,2386,1261,2388,1261,2388,1151,2389,1151,2389,1082,2390,1082,2390,1233,2392,1233,2392,1030,2393,1030,2393,1147,2394,1147,2394,1130,2396,1130,2396,1054,2397,1054,2397,917,2398,917,2398,1068,2400,1068,2400,1219,2401,1219,2401,1158,2402,1158,2402,1147,2404,1147,2404,1240,2405,1240,2405,1257,2406,1257,2406,1209,2408,1209,2408,1175,2409,1175,2409,1230,2410,1230,2410,1116,2412,1116,2412,1257,2413,1257,2413,1185,2414,1185,2414,1151,2416,1151,2416,1140,2417,1140,2417,1137,2418,1137,2418,1213,2420,1213,2420,1175,2421,1175,2423,1175,2423,1278,2424,1278,2425,1278,2425,1223,2427,1223,2427,1343,2428,1343,2428,1144,2429,1144,2429,1178,2431,1178,2431,1079,2432,1079,2433,1079,2433,1285,2435,1285,2435,1079,2436,1079,2436,1312,2437,1312,2437,1164,2439,1164,2439,1357,2440,1357,2440,1175,2441,1175,2441,1237,2443,1237,2443,1147,2444,1147,2444,1079,2445,1079,2445,1271,2447,1271,2447,1292,2448,1292,2448,1103,2449,1103,2449,1264,2451,1264,2451,1343,2452,1343,2452,1288,2453,1288,2453,1329,2455,1329,2455,1295,2456,1295,2456,1247,2457,1247,2457,1202,2459,1202,2459,1415,2460,1415,2460,1292,2461,1292,2461,1319,2463,1319,2463,1453,2464,1453,2464,1357,2465,1357,2465,1099,2467,1099,2467,1271,2468,1271,2468,1326,2469,1326,2469,1371,2471,1371,2471,1319,2472,1319,2472,1357,2473,1357,2475,1357,2475,1285,2476,1285,2476,1412,2478,1412,2478,1470,2479,1470,2479,1281,2480,1281,2480,1343,2482,1343,2482,1312,2483,1312,2483,1299,2484,1299,2484,1381,2486,1381,2486,1484,2487,1484,2487,1274,2488,1274,2488,1278,2490,1278,2490,1343,2491,1343,2491,1402,2492,1402,2492,1185,2494,1185,2494,1340,2495,1340,2495,1268,2496,1268,2496,1402,2498,1402,2498,1405,2499,1405,2499,1360,2500,1360,2500,1305,2502,1305,2502,1250,2503,1250,2503,1429,2504,1429,2504,1299,2506,1299,2506,1223,2507,1223,2507,1326,2508,1326,2508,1371,2510,1371,2510,1281,2511,1281,2512,1281,2512,1433,2514,1433,2514,1395,2515,1395,2515,1354,2516,1354,2516,1374,2518,1374,2518,1384,2519,1384,2519,1340,2520,1340,2520,1402,2522,1402,2522,1405,2523,1405,2523,1350,2524,1350,2524,1395,2526,1395,2526,1288,2527,1288,2527,1453,2528,1453,2528,1350,2530,1350,2530,1285,2531,1285,2531,1340,2532,1340,2532,1285,2534,1285,2534,1333,2535,1333,2535,1378,2537,1378,2537,1360,2538,1360,2538,1395,2539,1395,2539,1329,2541,1329,2541,1488,2542,1488,2542,1415,2543,1415,2543,1354,2545,1354,2545,1419,2546,1419,2546,1505,2547,1505,2547,1412,2549,1412,2549,1556,2550,1556,2550,1268,2551,1268,2551,1305,2553,1305,2553,1419,2554,1419,2554,1316,2555,1316,2557,1316,2557,1343,2558,1343,2558,1488,2559,1488,2559,1388,2561,1388,2561,1436,2562,1436,2562,1329,2563,1329,2563,1525,2565,1525,2565,1360,2566,1360,2566,1467,2567,1467,2567,1371,2569,1371,2569,1467,2570,1467,2570,1577,2571,1577,2571,1402,2573,1402,2573,1412,2574,1412,2574,1391,2575,1391,2575,1453,2577,1453,2577,1505,2578,1505,2578,1484,2579,1484,2579,1553,2581,1553,2581,1429,2582,1429,2582,1453,2583,1453,2583,1618,2585,1618,2585,1512,2586,1512,2586,1591,2587,1591,2587,1646,2589,1646,2589,1439,2590,1439,2590,1484,2592,1484,2592,1299,2593,1299,2593,1470,2594,1470,2594,1512,2596,1512,2596,1443,2597,1443,2597,1498,2598,1498,2598,1381,2600,1381,2600,1450,2601,1450,2601,1309,2602,1309,2602,1384,2604,1384,2604,1453,2605,1453,2605,1515,2606,1515,2606,1508,2608,1508,2608,1477,2609,1477,2609,1391,2610,1391,2610,1494,2612,1494,2612,1450,2613,1450,2613,1501,2614,1501,2614,1567,2616,1567,2616,1536,2617,1536,2617,1470,2618,1470,2618,1347,2620,1347,2620,1580,2621,1580,2621,1381,2622,1381,2622,1429,2624,1429,2624,1460,2625,1460,2625,1622,2626,1622,2626,1563,2628,1563,2628,1494,2629,1494,2629,1488,2630,1488,2630,1553,2632,1553,2632,1467,2633,1467,2633,1488,2634,1488,2634,1532,2636,1532,2636,1577,2637,1577,2637,1460,2638,1460,2638,1628,2640,1628,2640,1601,2641,1601,2641,1632,2642,1632,2642,1477,2644,1477,2644,1529,2645,1529,2645,1505,2647,1505,2647,1474,2648,1474,2648,1625,2649,1625,2649,1412,2651,1412,2651,1611,2652,1611,2652,1642,2653,1642,2653,1663,2655,1663,2655,1515,2656,1515,2656,1536,2657,1536,2657,1573,2659,1573,2659,1512,2660,1512,2660,1491,2661,1491,2661,1556,2663,1556,2663,1577,2664,1577,2664,1560,2665,1560,2665,1721,2667,1721,2667,1422,2668,1422,2668,1409,2669,1409,2669,1532,2671,1532,2671,1677,2672,1677,2672,1649,2673,1649,2673,1628,2675,1628,2675,1577,2676,1577,2676,1683,2677,1683,2677,1601,2679,1601,2679,1611,2680,1611,2680,1625,2681,1625,2681,1704,2683,1704,2683,1525,2684,1525,2684,1598,2685,1598,2685,1553,2687,1553,2687,1666,2688,1666,2688,1580,2689,1580,2689,1587,2691,1587,2691,1567,2692,1567,2692,1683,2693,1683,2693,1587,2695,1587,2695,1615,2696,1615,2696,1625,2697,1625,2697,1556,2699,1556,2699,1697,2700,1697,2700,1687,2702,1687,2702,1604,2703,1604,2703,1742,2704,1742,2704,1604,2706,1604,2706,1591,2707,1591,2707,1494,2708,1494,2708,1570,2710,1570,2710,1649,2711,1649,2711,1556,2712,1556,2712,1646,2714,1646,2714,1697,2715,1697,2715,1594,2716,1594,2716,1522,2718,1522,2718,1567,2719,1567,2719,1608,2720,1608,2720,1580,2722,1580,2722,1749,2723,1749,2723,1646,2724,1646,2724,1467,2726,1467,2726,1749,2727,1749,2727,1653,2728,1653,2728,1673,2730,1673,2730,1543,2731,1543,2731,1601,2732,1601,2732,1611,2734,1611,2734,1697,2735,1697,2735,1546,2736,1546,2736,1749,2738,1749,2738,1518,2739,1518,2739,1577,2740,1577,2740,1687,2742,1687,2742,1787,2743,1787,2743,1642,2744,1642,2744,1622,2746,1622,2746,1690,2747,1690,2747,1622,2748,1622,2748,1584,2750,1584,2750,1549,2751,1549,2751,1690,2752,1690,2752,1721,2754,1721,2754,1556,2755,1556,2755,1608,2757,1608,2757,1701,2758,1701,2758,1615,2759,1615,2759,1714,2761,1714,2761,1763,2762,1763,2762,1666,2763,1666,2763,1756,2765,1756,2765,1708,2766,1708,2766,1642,2767,1642,2767,1718,2769,1718,2769,1745,2770,1745,2771,1745,2771,1639,2773,1639,2773,1697,2774,1697,2774,1694,2775,1694,2775,1670,2777,1670,2777,1780,2778,1780,2778,1587,2779,1587,2779,1807,2781,1807,2781,1780,2782,1780,2782,1759,2783,1759,2783,1601,2785,1601,2785,1580,2786,1580,2786,1845,2787,1845,2787,1704,2789,1704,2789,1776,2790,1776,2790,1749,2791,1749,2791,1831,2793,1831,2793,1704,2794,1704,2794,1728,2795,1728,2795,1687,2797,1687,2797,1797,2798,1797,2798,1677,2799,1677,2799,1824,2801,1824,2801,1756,2802,1756,2802,1776,2803,1776,2803,1756,2805,1756,2805,1721,2806,1721,2806,1766,2807,1766,2807,1756,2809,1756,2810,1756,2810,1628,2812,1628,2812,1745,2813,1745,2813,1697,2814,1697,2814,1769,2816,1769,2816,1711,2817,1711,2817,1745,2818,1745,2818,1804,2820,1804,2820,1656,2821,1656,2821,1759,2822,1759,2822,1787,2824,1787,2824,1818,2825,1818,2825,1635,2826,1635,2826,1735,2828,1735,2828,1852,2829,1852,2829,1862,2830,1862,2830,1814,2832,1814,2832,1625,2833,1625,2833,1742,2834,1742,2834,1745,2836,1745,2836,1941,2837,1941,2837,1824,2838,1824,2838,1769,2840,1769,2840,1824,2841,1824,2841,1752,2842,1752,2842,1996,2844,1996,2844,1769,2845,1769,2845,1742,2846,1742,2846,1928,2848,1928,2848,1876,2849,1876,2849,1848,2850,1848,2850,1807,2852,1807,2852,1745,2853,1745,2853,1828,2854,1828,2854,1862,2856,1862,2856,1924,2857,1924,2857,1883,2858,1883,2858,1673,2860,1673,2860,1873,2861,1873,2861,1855,2862,1855,2862,1804,2864,1804,2864,1831,2865,1831,2865,1814,2867,1814,2867,1855,2868,1855,2868,1914,2869,1914,2869,1917,2871,1917,2871,1890,2872,1890,2872,1831,2873,1831,2873,1914,2875,1914,2875,1924,2876,1924,2876,1972,2877,1972,2877,1756,2879,1756,2879,1958,2880,1958,2880,1859,2881,1859,2881,1804,2883,1804,2883,1763,2884,1763,2884,1800,2885,1800,2885,1818,2887,1818,2887,1869,2888,1869,2888,1862,2889,1862,2889,1838,2891,1838,2891,1941,2892,1941,2892,1924,2893,1924,2893,1883,2895,1883,2895,1928,2896,1928,2896,1883,2897,1883,2897,1859,2899,1859,2899,1917,2900,1917,2900,1793,2901,1793,2901,1677,2903,1677,2903,1965,2904,1965,2904,1945,2905,1945,2905,1859,2907,1859,2907,1855,2908,1855,2908,2010,2909,2010,2909,1814,2911,1814,2911,1955,2912,1955,2912,1873,2913,1873,2913,1914,2915,1914,2915,1938,2916,1938,2916,1883,2917,1883,2917,1969,2919,1969,2919,1921,2920,1921,2920,1931,2922,1931,2922,1893,2923,1893,2923,2058,2924,2058,2924,1955,2926,1955,2926,1945,2927,1945,2927,1921,2928,1921,2928,1917,2930,1917,2930,2017,2931,2017,2931,1938,2932,1938,2932,2106,2934,2106,2934,1814,2935,1814,2935,1976,2936,1976,2936,1917,2938,1917,2938,1907,2939,1907,2939,1983,2940,1983,2940,1934,2942,1934,2942,1917,2943,1917,2943,1914,2944,1914,2944,1934,2946,1934,2946,1921,2947,1921,2947,1972,2948,1972,2948,1979,2950,1979,2950,1996,2951,1996,2951,1941,2952,1941,2952,1917,2954,1917,2954,2065,2955,2065,2955,2003,2956,2003,2956,1969,2958,1969,2958,2017,2959,2017,2959,1931,2960,1931,2960,1952,2962,1952,2962,1955,2963,1955,2963,2003,2964,2003,2964,2037,2966,2037,2966,1996,2967,1996,2967,1924,2968,1924,2968,1945,2970,1945,2970,1965,2971,1965,2971,2065,2972,2065,2972,1955,2974,1955,2974,1986,2975,1986,2975,2034,2977,2034,2977,2010,2978,2010,2978,1928,2979,1928,2981,1928,2981,2110,2982,2110,2982,2017,2983,2017,2983,2013,2985,2013,2985,2055,2986,2055,2986,1993,2987,1993,2987,2034,2989,2034,2989,2134,2990,2134,2990,2141,2991,2141,2991,2082,2993,2082,2993,1976,2994,1976,2994,2117,2995,2117,2995,2134,2997,2134,2997,2024,2998,2024,2998,2099,2999,2099,2999,1983,3001,1983,3001,2058,3002,2058,3002,2034,3003,2034,3005,2034,3005,2048,3006,2048,3006,2017,3007,2017,3007,2048,3009,2048,3009,2079,3010,2079,3010,2051,3011,2051,3011,2041,3013,2041,3013,2130,3014,2130,3014,2020,3015,2020,3015,2055,3017,2055,3017,2110,3018,2110,3018,2037,3019,2037,3019,2010,3021,2010,3021,2051,3022,2051,3022,2103,3023,2103,3023,1921,3025,1921,3025,2051,3026,2051,3026,2172,3027,2172,3027,2103,3029,2103,3029,1972,3030,1972,3030,2151,3032,2151,3032,2096,3033,2096,3033,2134,3034,2134,3034,2099,3036,2099,3036,2123,3037,2123,3037,2096,3038,2096,3038,2168,3040,2168,3041,2168,3041,2117,3042,2117,3042,2120,3044,2120,3044,2089,3045,2089,3045,2220,3046,2220,3046,2007,3048,2007,3048,2213,3049,2213,3049,2144,3050,2144,3050,2092,3052,2092,3052,1993,3053,1993,3053,2086,3054,2086,3054,2196,3056,2196,3056,2092,3057,2092,3057,2196,3058,2196,3058,2230,3060,2230,3060,2196,3061,2196,3061,2340,3062,2340,3062,2158,3064,2158,3064,2099,3065,2099,3066,2099,3066,2137,3068,2137,3068,2147,3069,2147,3069,2209,3070,2209,3070,2196,3072,2196,3072,2264,3073,2264,3073,2237,3074,2237,3074,2110,3076,2110,3076,2233,3077,2233,3077,2117,3078,2117,3078,2144,3080,2144,3080,2206,3081,2206,3081,2158,3082,2158,3082,2282,3084,2282,3084,2306,3085,2306,3085,2120,3087,2120,3087,2172,3088,2172,3088,2079,3089,2079,3089,2209,3091,2209,3091,2199,3092,2199,3092,2261,3093,2261,3093,2223,3095,2223,3095,2240,3096,2240,3096,2154,3097,2154,3097,2216,3099,2216,3099,2202,3100,2202,3100,2237,3101,2237,3101,2367,3103,2367,3103,2240,3104,2240,3104,2206,3105,2206,3105,2223,3107,2223,3107,2244,3108,2244,3108,2147,3109,2147,3109,2172,3111,2172,3111,2378,3112,2378,3112,2233,3113,2233,3113,2206,3115,2206,3115,2213,3116,2213,3116,2202,3117,2202,3117,2247,3119,2247,3119,2192,3120,2192,3120,2257,3121,2257,3121,2185,3123,2185,3123,2240,3124,2240,3124,2312,3125,2312,3125,2206,3127,2206,3127,2381,3128,2381,3128,2141,3129,2141,3129,2302,3131,2302,3131,2268,3132,2268,3132,2185,3133,2185,3133,2330,3135,2330,3135,2295,3136,2295,3136,2220,3137,2220,3137,2333,3139,2333,3139,2319,3140,2319,3140,2261,3141,2261,3141,2199,3143,2199,3143,2254,3144,2254,3144,2244,3146,2244,3146,2395,3147,2395,3147,2374,3148,2374,3148,2306,3150,2306,3150,2295,3151,2295,3151,2347,3152,2347,3152,2220,3154,2220,3154,2227,3155,2227,3155,2323,3156,2323,3156,2237,3158,2237,3158,2392,3159,2392,3159,2295,3160,2295,3160,2422,3162,2422,3162,2302,3163,2302,3163,2316,3164,2316,3164,2440,3166,2440,3166,2364,3167,2364,3167,2409,3168,2409,3168,2398,3170,2398,3170,2450,3171,2450,3171,2443,3172,2443,3172,2440,3174,2440,3174,2392,3175,2392,3175,2416,3176,2416,3176,2350,3178,2350,3178,2354,3179,2354,3179,2378,3180,2378,3180,2374,3182,2374,3182,2302,3183,2302,3183,2337,3184,2337,3184,2419,3186,2419,3186,2450,3187,2450,3187,2388,3188,2388,3188,2333,3190,2333,3190,2405,3191,2405,3191,2261,3192,2261,3192,2316,3194,2316,3195,2316,3195,2388,3197,2388,3197,2416,3198,2416,3198,2302,3199,2302,3199,2392,3201,2392,3201,2467,3202,2467,3202,2302,3203,2302,3203,2409,3205,2409,3205,2419,3206,2419,3206,2299,3207,2299,3207,2367,3209,2367,3209,2268,3210,2268,3210,2429,3211,2429,3211,2306,3213,2306,3213,2381,3214,2381,3214,2471,3215,2471,3215,2405,3217,2405,3217,2440,3218,2440,3218,2498,3219,2498,3219,2405,3221,2405,3221,2484,3222,2484,3222,2433,3223,2433,3223,2501,3225,2501,3225,2416,3226,2416,3226,2419,3227,2419,3227,2409,3229,2409,3229,2471,3230,2471,3230,2367,3231,2367,3233,2367,3233,2361,3234,2361,3234,2429,3235,2429,3235,2350,3237,2350,3237,2405,3238,2405,3238,2371,3239,2371,3239,2446,3241,2446,3241,2515,3242,2515,3242,2495,3243,2495,3243,2484,3245,2484,3245,2443,3246,2443,3247,2443,3247,2436,3249,2436,3249,2381,3250,2381,3250,2443,3251,2443,3251,2495,3253,2495,3253,2522,3254,2522,3254,2536,3256,2536,3256,2392,3257,2392,3257,2471,3258,2471,3258,2395,3260,2395,3260,2460,3261,2460,3261,2429,3262,2429,3262,2464,3264,2464,3264,2591,3265,2591,3265,2488,3266,2488,3266,2505,3268,2505,3268,2519,3269,2519,3269,2474,3270,2474,3270,2488,3272,2488,3272,2574,3273,2574,3273,2546,3274,2546,3274,2512,3276,2512,3276,2495,3277,2495,3277,2477,3278,2477,3278,2508,3280,2508,3280,2464,3281,2464,3281,2512,3282,2512,3282,2471,3284,2471,3284,2512,3285,2512,3285,2477,3286,2477,3286,2388,3288,2388,3288,2464,3289,2464,3289,2611,3290,2611,3290,2440,3292,2440,3292,2392,3293,2392,3293,2508,3294,2508,3294,2522,3296,2522,3296,2409,3297,2409,3297,2491,3298,2491,3298,2622,3300,2622,3300,2508,3301,2508,3301,2622,3302,2622,3302,2560,3304,2560,3304,2581,3305,2581,3305,2601,3306,2601,3306,2587,3308,2587,3308,2574,3309,2574,3309,2567,3311,2567,3311,2529,3312,2529,3312,2656,3313,2656,3313,2526,3315,2526,3315,2629,3316,2629,3316,2608,3317,2608,3317,2584,3319,2584,3319,2598,3320,2598,3320,2532,3321,2532,3321,2563,3323,2563,3323,2570,3324,2570,3324,2625,3325,2625,3325,2691,3327,2691,3327,2546,3328,2546,3328,2601,3329,2601,3329,2670,3331,2670,3331,2601,3332,2601,3332,2536,3333,2536,3333,2532,3335,2532,3335,2563,3336,2563,3336,2553,3337,2553,3337,2632,3339,2632,3339,2636,3340,2636,3340,2584,3341,2584,3341,2567,3343,2567,3343,2629,3344,2629,3344,2591,3345,2591,3345,2642,3347,2642,3347,2697,3348,2697,3348,2677,3349,2677,3349,2625,3351,2625,3351,2560,3352,2560,3352,2666,3353,2666,3353,2581,3355,2581,3355,2711,3356,2711,3356,2605,3357,2605,3357,2639,3359,2639,3359,2636,3360,2636,3360,2666,3361,2666,3361,2574,3363,2574,3363,2618,3364,2618,3364,2581,3366,2581,3366,2622,3367,2622,3367,2625,3368,2625,3368,2594,3370,2594,3370,2550,3371,2550,3371,2605,3372,2605,3372,2656,3374,2656,3374,2563,3375,2563,3375,2601,3376,2601,3376,2670,3378,2670,3378,2636,3379,2636,3379,2666,3380,2666,3380,2721,3382,2721,3382,2746,3383,2746,3383,2680,3384,2680,3384,2711,3386,2711,3386,2701,3387,2701,3387,2629,3388,2629,3388,2670,3390,2670,3390,2605,3391,2605,3391,2649,3392,2649,3392,2687,3394,2687,3394,2591,3395,2591,3395,2704,3396,2704,3396,2642,3398,2642,3398,2677,3399,2677,3399,2639,3400,2639,3400,2687,3402,2687,3402,2656,3403,2656,3403,2646,3404,2646,3404,2649,3406,2649,3406,2677,3407,2677,3407,2663,3408,2663,3408,2636,3410,2636,3410,2615,3411,2615,3411,2629,3412,2629,3412,2766,3414,2766,3414,2666,3415,2666,3415,2718,3416,2718,3416,2752,3418,2752,3418,2642,3419,2642,3419,2653,3421,2653,3421,2756,3422,2756,3422,2715,3423,2715,3423,2684,3425,2684,3425,2715,3426,2715,3426,2721,3427,2721,3427,2660,3429,2660,3429,2708,3430,2708,3430,2704,3431,2704,3431,2666,3433,2666,3433,2684,3434,2684,3434,2770,3435,2770,3435,2756,3437,2756,3437,2790,3438,2790,3438,2656,3439,2656,3439,2649,3441,2649,3441,2697,3442,2697,3442,2756,3443,2756,3443,2742,3445,2742,3445,2749,3446,2749,3446,2666,3447,2666,3447,2715,3449,2715,3449,2673,3450,2673,3450,2721,3451,2721,3451,2677,3453,2677,3453,2739,3454,2739,3454,2746,3455,2746,3455,2787,3457,2787,3457,2814,3458,2814,3458,2680,3459,2680,3459,2715,3461,2715,3461,2728,3462,2728,3462,2766,3463,2766,3463,2821,3465,2821,3465,2732,3466,2732,3466,2825,3467,2825,3467,2814,3469,2814,3469,2718,3470,2718,3470,2708,3471,2708,3471,2711,3473,2711,3473,2677,3474,2677,3474,2766,3476,2766,3476,2721,3477,2721,3477,2770,3478,2770,3478,2773,3480,2773,3480,2697,3481,2697,3481,2766,3482,2766,3482,2759,3484,2759,3485,2759,3485,2763,3486,2763,3486,2701,3488,2701,3488,2873,3489,2873,3489,2691,3490,2691,3490,2742,3492,2742,3492,2770,3493,2770,3493,2787,3494,2787,3494,2756,3496,2756,3496,2697,3497,2697,3497,2721,3498,2721,3498,2835,3500,2835,3500,2776,3501,2776,3501,2797,3502,2797,3502,2783,3504,2783,3504,2790,3505,2790,3505,2814,3506,2814,3506,2869,3508,2869,3508,2725,3509,2725,3509,2801,3510,2801,3510,2756,3512,2756,3512,2838,3513,2838,3513,2773,3514,2773,3516,2773,3516,2776,3517,2776,3517,2746,3518,2746,3518,2759,3520,2759,3520,2838,3521,2838,3521,2852,3522,2852,3522,2818,3524,2818,3524,2825,3525,2825,3525,2849,3526,2849,3526,2811,3528,2811,3528,2801,3529,2801,3529,2825,3531,2825,3531,2856,3532,2856,3532,2873,3533,2873,3533,2818,3535,2818,3535,2821,3536,2821,3536,2773,3537,2773,3537,2831,3539,2831,3539,2804,3540,2804,3540,2783,3541,2783,3541,2914,3543,2914,3543,2770,3544,2770,3544,2890,3545,2890,3545,2804,3547,2804,3547,2852,3548,2852,3548,2859,3549,2859,3549,2794,3551,2794,3551,2821,3552,2821,3552,2801,3553,2801,3553,2787,3555,2787,3555,2835,3556,2835,3556,2801,3557,2801,3557,2842,3559,2842,3559,2794,3560,2794,3560,2814,3561,2814,3561,2828,3563,2828,3563,2856,3564,2856,3564,2807,3565,2807,3565,2787,3567,2787,3567,2807,3568,2807,3568,2828,3569,2828,3569,2739,3571,2739,3571,2921,3572,2921,3572,2914,3573,2914,3573,2807,3575,2807,3575,2821,3576,2821,3576,2869,3577,2869,3577,2856,3579,2856,3579,2866,3580,2866,3580,2880,3581,2880,3581,2869,3583,2869,3583,2886,3584,2886,3584,2842,3586,2842,3586,2856,3587,2856,3587,2825,3588,2825,3588,2890,3590,2890,3590,2838,3591,2838,3591,2904,3592,2904,3592,2900,3594,2900,3594,2831,3595,2831,3595,2804,3596,2804,3596,2856,3598,2856,3598,2831,3599,2831,3599,2880,3600,2880,3600,2856,3602,2856,3602,2893,3603,2893,3603,2866,3604,2866,3604,2883,3606,2883,3606,2866,3607,2866,3607,2914,3608,2914,3608,2904,3610,2904,3610,2924,3611,2924,3611,2811,3612,2811,3612,2797,3614,2797,3614,2890,3615,2890,3615,2852,3616,2852,3616,2856,3618,2856,3618,2945,3619,2945,3619,2928,3620,2928,3620,2952,3622,2952,3622,2859,3623,2859,3623,2869,3624,2869,3624,2873,3626,2873,3626,2886,3627,2886,3627,2917,3628,2917,3628,2838,3630,2838,3630,2924,3631,2924,3631,2900,3632,2900,3632,2866,3634,2866,3634,2959,3635,2959,3635,2969,3636,2969,3636,2904,3638,2904,3638,2893,3639,2893,3639,2900,3641,2900,3641,2921,3642,2921,3642,2924,3643,2924,3643,2852,3645,2852,3645,2907,3646,2907,3646,2852,3647,2852,3647,2873,3649,2873,3649,2924,3650,2924,3650,2904,3651,2904,3651,2893,3653,2893,3653,2880,3654,2880,3654,2921,3655,2921,3655,2890,3657,2890,3657,2886,3658,2886,3658,2890,3659,2890,3659,2862,3661,2862,3661,2890,3662,2890,3662,2931,3663,2931,3663,2897,3665,2897,3665,2904,3666,2904,3666,2886,3667,2886,3667,2931,3669,2931,3670,2931,3670,2969,3671,2969,3673,2969,3673,2893,3674,2893,3674,2928,3675,2928,3675,2962,3677,2962,3677,2883,3678,2883,3678,2873,3679,2873,3679,2911,3681,2911,3681,2897,3682,2897,3682,2914,3683,2914,3683,2886,3685,2886,3685,2897,3686,2897,3686,2972,3687,2972,3687,2941,3689,2941,3689,2859,3690,2859,3690,2976,3691,2976,3691,2893,3693,2893,3693,2945,3694,2945,3694,2907,3696,2907,3696,2924,3697,2924,3697,2890,3698,2890,3698,2904,3700,2904,3700,2990,3701,2990,3701,2914,3702,2914,3702,2935,3704,2935,3704,2959,3705,2959,3705,2835,3706,2835,3706,2904,3708,2904,3708,2976,3709,2976,3709,2928,3710,2928,3710,3017,3712,3017,3712,2959,3713,2959,3713,2917,3714,2917,3714,3007,3716,3007,3716,2965,3717,2965,3717,2945,3718,2945,3718,2952,3720,2952,3720,3007,3721,3007,3721,2969,3722,2969,3722,2948,3724,2948,3724,3045,3725,3045,3725,3000,3726,3000,3726,2959,3728,2959,3728,3003,3729,3003,3729,2959,3730,2959,3730,2928,3732,2928,3732,2972,3733,2972,3733,2993,3734,2993,3734,3020,3736,3020,3736,2990,3737,2990,3737,3055,3738,3055,3738,2983,3740,2983,3740,2979,3741,2979,3741,3017,3742,3017,3742,2952,3744,2952,3744,3000,3745,3000,3746,3000,3746,3031,3748,3031,3748,2938,3749,2938,3751,2938,3751,3003,3752,3003,3752,3014,3753,3014,3753,2996,3755,2996,3755,2983,3756,2983,3756,3055,3757,3055,3757,2986,3759,2986,3759,2928,3760,2928,3761,2928,3761,2962,3763,2962,3763,2993,3764,2993,3764,2976,3765,2976,3765,2962,3767,2962,3767,2979,3768,2979,3768,3003,3769,3003,3769,2962,3771,2962,3771,3038,3772,3038,3772,3027,3773,3027,3773,2965,3775,2965,3775,3000,3776,3000,3776,2945,3777,2945,3777,2979,3779,2979,3779,3007,3780,3007,3780,2979,3781,2979,3781,2983,3783,2983,3783,3003,3784,3003,3784,3007,3785,3007,3785,2972,3787,2972,3787,3003,3788,3003,3788,3010,3789,3010,3789,2965,3791,2965,3791,3003,3792,3003,3792,2962,3793,2962,3793,2972,3795,2972,3795,2993,3796,2993,3796,3020,3797,3020,3797,3027,3799,3027,3799,3017,3800,3017,3800,3031,3801,3031,3801,3051,3803,3051,3803,2983,3804,2983,3804,3010,3806,3010,3806,3007,3807,3007,3807,2969,3808,2969,3808,3024,3810,3024,3810,3027,3811,3027,3811,2976,3812,2976,3812,2917,3814,2917,3814,3045,3815,3045,3815,2969,3816,2969,3816,3055,3818,3055,3818,3069,3819,3069,3819,2996,3820,2996,3820,3027,3822,3027,3822,3051,3823,3051,3823,3082,3824,3082,3824,3003,3826,3003,3827,3003,3827,3034,3828,3034,3828,3020,3830,3020,3830,3045,3831,3045,3831,3017,3832,3017,3832,2996,3834,2996,3834,3055,3835,3055,3835,2993,3836,2993,3836,3058,3838,3058,3838,3048,3839,3048,3839,3069,3840,3069,3840,3072,3842,3072,3842,3034,3843,3034,3844,3034,3844,3007,3846,3007,3846,3024,3847,3024,3847,3082,3848,3082,3848,2990,3850,2990,3850,3051,3851,3051,3851,3113,3852,3113,3852,3000,3854,3000,3854,3003,3855,3003,3855,3010,3856,3010,3856,3093,3858,3093,3858,2972,3859,2972,3859,3058,3860,3058,3860,3062,3862,3062,3862,2983,3863,2983,3863,3007,3865,3007,3865,3003,3866,3003,3866,3065,3867,3065,3867,3045,3869,3045,3869,3038,3870,3038,3870,3010,3871,3010,3871,3045,3873,3045,3873,3058,3874,3058,3874,3027,3875,3027,3875,3041,3877,3041,3877,3017,3878,3017,3878,3089,3879,3089,3879,3079,3881,3079,3881,3075,3882,3075,3882,3041,3883,3041,3883,3034,3885,3034,3885,3017,3886,3017,3886,3072,3887,3072,3887,3045,3889,3045,3889,3024,3890,3024,3890,3110,3891,3110,3891,3062,3893,3062,3893,3051,3894,3051,3894,3034,3895,3034,3895,3041,3897,3041,3897,3062,3898,3062,3898,3048,3899,3048,3899,3041,3901,3041,3901,3000,3902,3000,3902,3096,3903,3096,3903,3041,3905,3041,3906,3041,3906,3045,3907,3045,3907,3051,3909,3051,3909,3062,3910,3062,3910,3075,3911,3075,3911,3055,3913,3055,3913,3079,3914,3079,3914,3069,3916,3069,3916,2990,3917,2990,3917,3062,3918,3062,3920,3062,3920,3045,3921,3045,3921,3024,3922,3024,3922,3041,3924,3041,3924,3096,3925,3096,3925,3062,3926,3062,3926,3106,3928,3106,3928,3082,3929,3082,3929,3024,3930,3024,3930,3069,3932,3069,3932,3058,3933,3058,3933,3096,3934,3096,3934,3106,3936,3106,3936,3093,3937,3093,3937,3100,3938,3100,3938,3051,3940,3051,3940,3106,3941,3106,3941,3055,3942,3055,3942,3041,3944,3041,3944,3110,3945,3110,3945,3072,3946,3072,3946,3086,3948,3086,3948,3117,3949,3117,3949,3093,3950,3093,3950,3089,3952,3089,3952,2993,3953,2993,3953,2986,3954,2986,3954,3100,3956,3100,3956,3058,3957,3058,3957,3069,3958,3069,3958,3041,3960,3041,3960,3103,3961,3103,3961,3065,3962,3065,3962,3058,3964,3058,3964,3075,3965,3075,3966,3075,3966,3079,3968,3079,3968,3069,3969,3069,3969,3103,3970,3103,3970,3027,3972,3027,3973,3027,3973,3045,3975,3045,3975,3110,3976,3110,3976,3089,3977,3089,3977,3110,3979,3110,3979,3082,3980,3082,3980,3089,3981,3089,3981,3075,3983,3075,3983,3072,3984,3072,3984,3065,3985,3065,3985,3093,3987,3093,3987,3075,3988,3075,3988,3106,3989,3106,3989,3082,3991,3082,3991,3100,3992,3100,3992,3127,3993,3127,3993,3137,3995,3137,3995,3079,3996,3079,3996,3082,3997,3082,3997,3089,3999,3089,3999,3144,4000,3144,4000,3055,4001,3055,4001,3089,4003,3089,4003,3117,4004,3117,4004,3082,4005,3082,4005,3065,4007,3065,4007,3069,4008,3069,4008,3072,4009,3072,4009,3127,4011,3127,4011,3103,4012,3103,4012,3096,4013,3096,4013,3065,4015,3065,4015,3069,4016,3069,4016,3100,4017,3100,4017,3082,4019,3082,4019,3089,4020,3089,4020,3079,4021,3079,4021,3100,4023,3100,4023,3069,4024,3069,4024,3082,4025,3082,4025,3100,4027,3100,4027,3020,4028,3020,4028,3096,4030,3096,4030,3103,4031,3103,4031,3155,4032,3155,4032,3124,4034,3124,4034,3041,4035,3041,4035,3137,4036,3137,4036,3079,4038,3079,4038,3086,4039,3086,4039,3117,4040,3117,4040,3100,4042,3100,4042,3079,4043,3079,4043,3027,4044,3027,4044,3134,4046,3134,4046,3144,4047,3144,4047,3069,4048,3069,4048,3100,4050,3100,4050,3106,4051,3106,4051,3124,4052,3124,4052,3134,4054,3134,4054,3096,4055,3096,4055,3089,4056,3089,4056,3117,4058,3117,4058,3113,4059,3113,4059,3069,4060,3069,4060,3110,4062,3110,4062,3106,4063,3106,4063,3137,4064,3137,4066,3137,4066,3055,4067,3055,4067,3103,4068,3103,4068,3144,4070,3144,4070,3100,4071,3100,4071,3069,4072,3069,4072,3100,4074,3100,4074,3158,4075,3158,4075,3110,4076,3110,4076,3148,4078,3148,4078,3117,4079,3117,4079,3130,4080,3130,4080,3103,4082,3103,4082,3127,4083,3127,4083,3096,4085,3096,4085,3137,4086,3137,4086,3113,4087,3113,4089,3113,4089,3144,4090,3144,4090,3120,4091,3120,4091,3127,4093,3127,4093,3137,4094,3137,4094,3086,4095,3086,4095,3148,4097,3148,4097,3113,4098,3113,4098,3130,4099,3130,4099,3096,4101,3096,4101,3103,4102,3103,4102,3130,4103,3130,4103,3185,4105,3185,4105,3151,4106,3151,4106,3130,4107,3130,4107,3124,4109,3124,4109,3168,4110,3168,4110,3113,4111,3113,4113,3113,4113,3137,4114,3137,4114,3168,4115,3168,4115,3117,4117,3117,4117,3155,4118,3155,4118,3113,4119,3113,4119,3089,4121,3089,4121,3144,4122,3144,4122,3100,4123,3100,4123,3096,4125,3096,4125,3144,4126,3144,4126,3141,4127,3141,4127,3130,4129,3130,4129,3144,4130,3144,4130,3172,4131,3172,4131,3117,4133,3117,4133,3120,4134,3120,4134,3144,4135,3144,4135,3103,4137,3103,4137,3113,4138,3113,4138,3179,4140,3179,4140,3137,4141,3137,4141,3168,4142,3168,4142,3124,4144,3124,4144,3103,4145,3103,4145,3172,4146,3172,4146,3120,4148,3120,4148,3141,4149,3141,4149,3130,4150,3130,4150,3137,4152,3137,4152,3130,4153,3130,4153,3100,4154,3100,4154,3165,4156,3165,4156,3120,4157,3120,4158,3120,4158,3113,4160,3113,4160,3144,4161,3144,4161,3151,4162,3151,4162,3158,4164,3158,4164,3179,4165,3179,4165,3137,4166,3137,4166,3079,4168,3079,4168,3161,4169,3161,4169,3151,4170,3151,4170,3148,4172,3148,4172,3117,4173,3117,4173,3216,4174,3216,4174,3158,4176,3158,4176,3106,4177,3106,4177,3151,4178,3151,4178,3175,4180,3175,4180,3130,4181,3130,4181,3124,4182,3124,4182,3134,4184,3134,4185,3134,4185,3113,4186,3113,4186,3148,4188,3148,4188,3141,4189,3141,4189,3165,4190,3165,4190,3134,4192,3134,4192,3158,4193,3158,4193,3127,4195,3127,4195,3137,4196,3137,4196,3130,4197,3130,4197,3117,4199,3117,4199,3182,4200,3182,4200,3165,4201,3165,4201,3151,4203,3151,4203,3120,4204,3120,4204,3168,4205,3168,4205,3130,4207,3130,4207,3175,4208,3175,4208,3158,4209,3158,4209,3130,4211,3130,4211,3141,4212,3141,4212,3182,4213,3182,4213,3179,4215,3179,4215,3172,4216,3172,4216,3130,4217,3130,4217,3179,4219,3179,4219,3175,4220,3175,4220,3141,4221,3141,4221,3158,4223,3158,4223,3155,4224,3155,4225,3155,4225,3192,4227,3192,4227,3148,4228,3148,4228,3155,4229,3155,4229,3175,4231,3175,4231,3199,4232,3199,4232,3168,4233,3168,4233,3165,4235,3165,4235,3137,4236,3137,4236,3127,4237,3127,4237,3151,4239,3151,4239,3196,4240,3196,4240,3148,4241,3148,4241,3192,4243,3192,4243,3148,4244,3148,4244,3137,4245,3137,4245,3213,4247,3213,4247,3185,4248,3185,4248,3168,4250,3168,4250,3172,4251,3172,4251,3175,4252,3175,4252,3161,4254,3161,4254,3182,4255,3182,4255,3141,4256,3141,4256,3206,4258,3206,4258,3161,4259,3161,4259,3117,4260,3117,4260,3185,4262,3185,4262,3168,4263,3168,4263,3134,4264,3134,4264,3161,4266,3161,4266,3144,4267,3144,4267,3182,4268,3182,4268,3161,4270,3161,4270,3158,4271,3158,4271,3144,4272,3144,4272,3155,4274,3155,4274,3158,4275,3158,4275,3141,4276,3141,4276,3203,4278,3203,4278,3155,4279,3155,4279,3134,4280,3134,4280,3185,4282,3185,4282,3172,4283,3172,4283,3148,4284,3148,4284,3192,4286,3192,4286,3168,4287,3168,4287,3158,4288,3158,4288,3175,4290,3175,4291,3175,4291,3165,4292,3165,4292,3175,4294,3175,4294,3161,4295,3161,4295,3175,4296,3175,4296,3155,4298,3155,4299,3155,4299,3175,4300,3175,4300,3179,4302,3179,4302,3168,4303,3168,4305,3168,4305,3117,4306,3117,4306,3196,4307,3196,4307,3161,4309,3161,4309,3148,4310,3148,4311,3148,4311,3182,4313,3182,4313,3155,4314,3155,4314,3192,4315,3192,4315,3168,4317,3168,4317,3172,4318,3172,4318,3210,4319,3210,4319,3172,4321,3172,4321,3189,4322,3189,4322,3199,4323,3199,4323,3189,4325,3189,4325,3185,4326,3185,4326,3196,4327,3196,4327,3182,4329,3182,4329,3179,4330,3179,4330,3172,4331,3172,4331,3230,4333,3230,4333,3210,4334,3210,4334,3179,4335,3179,4335,3161,4337,3161,4337,3210,4338,3210,4338,3179,4339,3179,4339,3182,4341,3182,4342,3182,4343,3182,4343,3210,4345,3210,4345,3189,4346,3189,4346,3185,4347,3185,4347,3203,4349,3203,4349,3189,4350,3189,4350,3196,4351,3196,4351,3189,4353,3189,4353,3210,4354,3210,4354,3148,4355,3148,4355,3155,4357,3155,4357,3124,4358,3124,4358,3203,4360,3203,4360,3168,4361,3168,4361,3206,4362,3206,4362,3179,4364,3179,4364,3199,4365,3199,4365,3185,4366,3185,4366,3213,4368,3213,4368,3199,4369,3199,4369,3216,4370,3216,4370,3192,4372,3192,4372,3168,4373,3168,4373,3182,4374,3182,4374,3161,4376,3161,4376,3216,4377,3216,4377,3155,4378,3155,4378,3161,4380,3161,4380,3220,4381,3220,4381,3206,4382,3206,4382,3189,4384,3189,4384,3196,4385,3196,4385,3168,4386,3168,4386,3213,4388,3213,4388,3161,4389,3161,4389,3182,4390,3182,4390,3192,4392,3192,4393,3192,4393,3185,4394,3185,4394,3192,4396,3192,4397,3192,4397,3161,4398,3161,4398,3165,4400,3165,4400,3192,4401,3192,4401,3203,4402,3203,4402,3155,4404,3155,4404,3182,4405,3182,4405,3172,4406,3172,4406,3151,4408,3151,4408,3196,4409,3196,4409,3182,4410,3182,4410,3196,4412,3196,4412,3182,4413,3182,4413,3230,4415,3230,4415,3206,4416,3206,4416,3185,4417,3185,4417,3220,4419,3220,4420,3220,4420,3179,4421,3179,4423,3179,4423,3223,4424,3223,4424,3203,4425,3203,4425,3182,4427,3182,4427,3175,4428,3175,4428,3185,4429,3185,4429,3175,4431,3175,4432,3175,4432,3185,4433,3185,4433,3192,4435,3192,4435,3220,4436,3220,4436,3210,4437,3210,4437,3182,4439,3182,4439,3165,4440,3165,4440,3192,4441,3192,4441,3210,4443,3210,4443,3216,4444,3216,4444,3227,4445,3227,4445,3203,4447,3203,4447,3220,4448,3220,4448,3192,4449,3192,4451,3192,4451,3189,4452,3189,4452,3175,4453,3175,4453,3213,4455,3213,4455,3192,4456,3192,4456,3203,4457,3203,4457,3182,4459,3182,4459,3216,4460,3216,4460,3206,4461,3206,4461,3220,4463,3220,4463,3213,4464,3213,4464,3175,4465,3175,4465,3189,4467,3189,4467,3220,4468,3220,4468,3237,4470,3237,4470,3220,4471,3220,4471,3237,4472,3237,4472,3175,4474,3175,4474,3189,4475,3189,4475,3196,4476,3196,4476,3185,4478,3185,4478,3223,4479,3223,4479,3213,4480,3213,4480,3203,4482,3203,4482,3199,4483,3199,4484,3199,4484,3192,4486,3192,4486,3210,4487,3210,4487,3230,4488,3230,4488,3203,4490,3203,4490,3189,4491,3189,4491,3155,4492,3155,4492,3196,4494,3196,4494,3227,4495,3227,4495,3210,4496,3210,4496,3227,4498,3227,4498,3182,4499,3182,4499,3216,4500,3216,4500,3196,4502,3196,4502,3185,4503,3185,4504,3185,4504,3189,4506,3189,4506,3213,4507,3213,4507,3206,4508,3206,4508,3199,4510,3199,4510,3182,4511,3182,4511,3216,4512,3216,4512,3223,4514,3223,4514,3240,4515,3240,4515,3213,4516,3213,4516,3223,4518,3223,4518,3216,4519,3216,4519,3165,4520,3165,4520,3216,4522,3216,4522,3199,4523,3199,4523,3210,4525,3210,4525,3196,4526,3196,4526,3199,4527,3199,4527,3206,4529,3206,4529,3230,4530,3230,4530,3213,4531,3213,4533,3213,4533,3189,4534,3189,4534,3199,4535,3199,4535,3210,4537,3210,4537,3206,4538,3206,4538,3213,4539,3213,4539,3206,4541,3206,4541,3230,4542,3230,4542,3220,4543,3220,4543,3237,4545,3237,4545,3223,4546,3223,4546,3220,4547,3220,4547,3251,4549,3251,4549,3216,4550,3216,4550,3223,4551,3223,4551,3220,4553,3220,4553,3234,4554,3234,4554,3213,4555,3213,4555,3234,4557,3234,4557,3213,4558,3213,4558,3234,4559,3234,4559,3230,4561,3230,4561,3203,4562,3203,4562,3244,4563,3244,4563,3185,4565,3185,4565,3210,4566,3210,4566,3230,4567,3230,4567,3237,4569,3237,4569,3227,4570,3227,4570,3189,4571,3189,4571,3234,4573,3234,4573,3223,4574,3223,4574,3210,4575,3210,4575,3240,4577,3240,4577,3165,4578,3165,4578,3203,4579,3203,4579,3185,4581,3185,4581,3213,4582,3213,4582,3227,4584,3227,4585,3227,4585,3210,4586,3210,4586,3216,4588,3216,4588,3210,4589,3210,4589,3199,4590,3199,4590,3240,4592,3240,4592,3234,4593,3234,4593,3206,4594,3206,4594,3189,4596,3189,4596,3247,4597,3247,4597,3213,4598,3213,4598,3189,4600,3189,4600,3206,4601,3206,4601,3220,4602,3220,4602,3213,4604,3213,4604,3210,4605,3210,4605,3199,4606,3199,4606,3234,4608,3234,4608,3220,4609,3220,4609,3258,4610,3258,4612,3258,4612,3213,4613,3213,4613,3203,4614,3203,4614,3206,4616,3206,4616,3247,4617,3247,4617,3234,4618,3234,4618,3216,4620,3216,4620,3234,4621,3234,4621,3216,4622,3216,4622,3210,4624,3210,4624,3213,4625,3213,4625,3247,4626,3247,4626,3240,4628,3240,4628,3265,4629,3265,4629,3240,4630,3240,4630,3213,4632,3213,4632,3258,4633,3258,4633,3213,4634,3213,4634,3223,4636,3223,4636,3227,4637,3227,4637,3237,4639,3237,4639,3216,4640,3216,4640,3203,4641,3203,4641,3227,4643,3227,4643,3237,4644,3237,4644,3213,4645,3213,4647,3213,4647,3199,4648,3199,4648,3220,4649,3220,4649,3223,4651,3223,4651,3210,4652,3210,4652,3223,4653,3223,4653,3196,4655,3196,4655,3247,4656,3247,4656,3220,4657,3220,4657,3254,4659,3254,4659,3203,4660,3203,4660,3230,4661,3230,4661,3240,4663,3240,4663,3227,4664,3227,4664,3234,4665,3234,4665,3206,4667,3206,4667,3240,4668,3240,4668,3237,4669,3237,4669,3261,4671,3261,4671,3230,4672,3230,4673,3230,4673,3220,4675,3220,4675,3234,4676,3234,4676,3230,4677,3230,4677,3227,4679,3227,4679,3220,4680,3220,4680,3230,4681,3230,4681,3227,4683,3227,4684,3227,4684,3220,4685,3220,4685,3240,4687,3240,4687,3223,4688,3223,4688,3220,4689,3220,4689,3258,4691,3258,4691,3216,4692,3216,4692,3223,4694,3223,4694,3227,4695,3227,4695,3234,4696,3234,4696,3240,4698,3240,4698,3234,4699,3234,4699,3261,4700,3261,4700,3237,4702,3237,4702,3220,4703,3220,4703,3210,4704,3210,4704,3227,4706,3227,4706,3206,4707,3206,4707,3234,4708,3234,4708,3240,4710,3240,4710,3213,4711,3213,4711,3254,4712,3254,4712,3240,4714,3240,4715,3240,4715,3244,4716,3244,4716,3240,4718,3240,4718,3220,4719,3220,4719,3247,4720,3247,4720,3234,4722,3234,4722,3196,4723,3196,4723,3216,4724,3216,4724,3258,4726,3258,4726,3227,4727,3227,4728,3227,4728,3258,4730,3258,4730,3254,4731,3254,4731,3244,4732,3244,4732,3261,4734,3261,4734,3227,4735,3227,4735,3210,4736,3210,4736,3254,4738,3254,4738,3230,4739,3230,4739,3237,4740,3237,4740,3240,4742,3240,4742,3237,4743,3237,4743,3203,4744,3203,4744,3247,4746,3247,4746,3244,4747,3244,4747,3220,4749,3220,4749,3234,4750,3234,4750,3223,4751,3223,4751,3227,4753,3227,4753,3237,4754,3237,4754,3210,4755,3210,4755,3247,4757,3247,4757,3240,4758,3240,4758,3244,4759,3244,4759,3223,4761,3223,4761,3251,4762,3251,4762,3227,4763,3227,4763,3237,4765,3237,4765,3258,4766,3258,4766,3210,4767,3210,4767,3216,4769,3216,4769,3268,4770,3268,4770,3237,4771,3237,4771,3268,4773,3268,4773,3234,4774,3234,4774,3227,4775,3227,4775,3234,4777,3234,4777,3251,4778,3251,4778,3227,4779,3227,4779,3247,4781,3247,4781,3230,4782,3230,4782,3268,4783,3268,4783,3210,4785,3210,4785,3223,4786,3223,4786,3254,4787,3254,4787,3227,4789,3227,4789,3237,4790,3237,4790,3244,4791,3244,4791,3230,4793,3230,4793,3216,4794,3216,4794,3237,4795,3237,4795,3213,4797,3213,4797,3237,4798,3237,4798,3192,4799,3192,4799,3282,4801,3282,4801,3258,4802,3258,4802,3247,4804,3247,4804,3265,4805,3265,4805,3251,4806,3251,4806,3240,4808,3240,4808,3234,4809,3234,4809,3206,4810,3206,4810,3258,4812,3258,4812,3247,4813,3247,4813,3261,4814,3261,4814,3254,4816,3254,4817,3254,4817,3251,4818,3251,4818,3244,4820,3244,4820,3230,4821,3230,4821,3240,4822,3240,4822,3265,4824,3265,4824,3258,4825,3258,4825,3268,4826,3268,4826,3265,4828,3265,4828,3247,4829,3247,4829,3206,4830,3206,4830,3240,4832,3240,4832,3247,4833,3247,4833,3227,4834,3227,4836,3227,4836,3244,4837,3244,4837,3254,4838,3254,4838,3206,4840,3206,4840,3220,4841,3220,4841,3216,4842,3216,4842,3244,4844,3244,4844,3216,4845,3216,4845,3227,4846,3227,4846,3258,4848,3258,4848,3223,4849,3223,4849,3251,4850,3251,4850,3244,4852,3244,4852,3240,4853,3240,4853,3227,4854,3227,4854,3244,4856,3244,4856,3258,4857,3258,4857,3244,4859,3244,4859,3247,4860,3247,4860,3227,4861,3227,4863,3227,4863,3240,4864,3240,4864,3268,4865,3268,4865,3261,4867,3261,4867,3237,4868,3237,4868,3251,4869,3251,4869,3230,4871,3230,4871,3237,4872,3237,4872,3258,4873,3258,4873,3247,4875,3247,4875,3223,4876,3223,4876,3220,4877,3220,4877,3230,4879,3230,4879,3244,4880,3244,4881,3244,4881,3220,4883,3220,4883,3247,4884,3247,4884,3237,4885,3237,4885,3240,4887,3240,4887,3237,4888,3237,4889,3237,4889,3234,4891,3234,4891,3210,4892,3210,4892,3278,4893,3278,4893,3251,4895,3251,4895,3247,4896,3247,4896,3230,4897,3230,4897,3237,4899,3237,4899,3268,4900,3268,4900,3254,4901,3254,4901,3251,4903,3251,4903,3258,4904,3258,4904,3237,4905,3237,4905,3234,4907,3234,4907,3230,4908,3230,4908,3227,4909,3227,4909,3261,4911,3261,4911,3192,4912,3192,4912,3244,4914,3244,4914,3227,4915,3227,4915,3216,4916,3216,4916,3227,4918,3227,4918,3240,4919,3240,4919,3244,4920,3244,4920,3261,4922,3261,4922,3254,4923,3254,4923,3282,4924,3282,4924,3254,4926,3254,4926,3240,4927,3240,4927,3234,4928,3234,4928,3247,4930,3247,4930,3244,4931,3244,4931,3247,4932,3247,4932,3244,4934,3244,4934,3258,4935,3258,4935,3251,4936,3251,4936,3223,4938,3223,4938,3230,4939,3230,4939,3258,4940,3258,4942,3258,4942,3244,4943,3244,4943,3247,4944,3247,4944,3258,4946,3258,4946,3268,4947,3268,4947,3251,4948,3251,4948,3278,4950,3278,4950,3268,4951,3268,4951,3271,4952,3271,4952,3265,4954,3265,4954,3223,4955,3223,4955,3275,4956,3275,4956,3265,4958,3265,4958,3234,4959,3234,4959,3251,4960,3251,4960,3240,4962,3240,4962,3227,4963,3227,4963,3247,4964,3247,4964,3240,4966,3240,4966,3227,4967,3227,4967,3254,4969,3254,4969,3237,4970,3237,4970,3244,4971,3244,4973,3244,4974,3244,4974,3251,4975,3251,4977,3251,4977,3261,4978,3261,4978,3251,4979,3251,4979,3254,4981,3254,4981,3271,4982,3271,4982,3254,4983,3254,4983,3251,4985,3251,4985,3268,4986,3268,4986,3251,4987,3251,4987,3240,4989,3240,4989,3234,4990,3234,4990,3244,4991,3244,4991,3261,4993,3261,4993,3271,4994,3271,4994,3240,4995,3240,4997,3240,4997,3275,4998,3275,4998,3247,4999,3247,4999,3234,5001,3234,5001,3268,5002,3268,5002,3240,5003,3240,5003,3261,5005,3261,5005,3227,5006,3227,5006,3254,5007,3254,5007,3265,5009,3265,5009,3251,5010,3251,5010,3261,5011,3261,5011,3237,5013,3237,5013,3268,5014,3268,5014,3244,5015,3244,5015,3261,5017,3261,5017,3268,5018,3268,5018,3251,5019,3251,5019,3285,5021,3285,5021,3227,5022,3227,5022,3220,5024,3220,5024,3247,5025,3247,5025,3251,5026,3251,5026,3244,5028,3244,5028,3265,5029,3265,5029,3244,5030,3244,5030,3220,5032,3220,5032,3265,5033,3265,5033,3258,5034,3258,5034,3247,5036,3247,5036,3240,5037,3240,5037,3268,5038,3268,5038,3265,5040,3265,5040,3254,5041,3254,5041,3240,5042,3240,5042,3220,5044,3220,5044,3258,5045,3258,5045,3265,5046,3265,5046,3275,5048,3275,5048,3227,5049,3227,5049,3254,5050,3254,5050,3247,5052,3247,5052,3275,5053,3275,5053,3213,5054,3213,5054,3247,5056,3247,5056,3244,5057,3244,5057,3275,5058,3275,5058,3230,5060,3230,5060,3258,5061,3258,5061,3268,5062,3268,5062,3247,5064,3247,5064,3244,5065,3244,5065,3230,5066,3230,5066,3237,5068,3237,5068,3254,5069,3254,5069,3258,5070,3258,5072,3258,5072,3265,5073,3265,5074,3265,5074,3254,5076,3254,5076,3251,5077,3251,5077,3258,5079,3258,5079,3227,5080,3227,5080,3234,5081,3234,5081,3258,5083,3258,5083,3265,5084,3265,5084,3275,5085,3275,5085,3240,5087,3240,5087,3268,5088,3268,5088,3265,5089,3265,5089,3251,5091,3251,5091,3261,5092,3261,5092,3265,5093,3265,5093,3234,5095,3234,5095,3258,5096,3258,5096,3216,5097,3216,5097,3240,5099,3240,5099,3254,5100,3254,5101,3254,5101,3244,5103,3244,5103,3220,5104,3220,5104,3247,5105,3247,5105,3254,5107,3254,5108,3254,5108,3268,5109,3268,5109,3265,5111,3265,5111,3247,5112,3247,5112,3240,5113,3240,5113,3275,5115,3275,5116,3275,5116,3258,5117,3258,5117,3261,5119,3261,5119,3258,5120,3258,5120,3268,5121,3268,5121,3251,5123,3251,5124,3251,5124,3268,5125,3268,5125,3251,5127,3251,5127,3275,5128,3275,5128,3247,5129,3247,5129,3237,5131,3237,5131,3261,5132,3261,5132,3258,5134,3258,5134,3251,5135,3251,5135,3254,5136,3254,5136,3268,5138,3268,5138,3261,5139,3261,5140,3261,5140,3251,5142,3251,5142,3261,5143,3261,5143,3244,5144,3244,5144,3247,5146,3247,5146,3258,5147,3258,5147,3271,5148,3271,5148,3265,5150,3265,5150,3247,5151,3247,5151,3251,5152,3251,5152,3254,5154,3254,5154,3268,5155,3268,5155,3244,5156,3244,5156,3251,5158,3251,5158,3261,5159,3261,5159,3254,5160,3254,5160,3240,5162,3240,5162,3265,5163,3265,5163,3275,5164,3275,5164,3220,5166,3220,5166,3240,5167,3240,5167,3271,5168,3271,5168,3265,5170,3265,5170,3261,5171,3261,5171,3275,5172,3275,5172,3268,5174,3268,5174,3251,5175,3251,5175,3261,5176,3261,5176,3251,5178,3251,5178,3244,5179,3244,5179,3265,5180,3265,5180,3261,5182,3261,5182,3240,5183,3240,5183,3258,5184,3258,5184,3251,5186,3251,5186,3265,5187,3265,5187,3275,5189,3275,5189,3251,5190,3251,5190,3258,5191,3258,5191,3251,5193,3251,5193,3254,5194,3254,5194,3295,5195,3295,5195,3268,5197,3268,5198,3268,5198,3251,5199,3251,5199,3240,5201,3240,5201,3227,5202,3227,5202,3230,5203,3230,5203,3261,5205,3261,5205,3285,5206,3285,5206,3278,5207,3278,5207,3271,5209,3271,5210,3271,5210,3261,5211,3261,5211,3258,5213,3258,5213,3251,5214,3251,5214,3265,5215,3265,5217,3265,5217,3240,5218,3240,5218,3275,5219,3275,5219,3227,5221,3227,5221,3275,5222,3275,5223,3275,5223,3265,5225,3265,5225,3240,5226,3240,5226,3282,5227,3282,5227,3271,5229,3271,5229,3251,5230,3251,5230,3268,5231,3268,5231,3254,5233,3254,5233,3244,5234,3244,5234,3258,5235,3258,5235,3220,5237,3220,5237,3261,5238,3261,5238,3254,5239,3254,5239,3268,5241,3268,5241,3244,5242,3244,5242,3258,5244,3258,5244,3295,5245,3295,5245,3258,5246,3258,5246,3261,5248,3261,5248,3247,5249,3247,5249,3295,5250,3295,5250,3237,5252,3237,5252,3289,5253,3289,5253,3254,5254,3254,5254,3265,5256,3265,5257,3265,5257,3251,5258,3251,5260,3251,5260,3240,5261,3240,5261,3261,5262,3261,5264,3261,5264,3268,5265,3268,5265,3261,5266,3261,5266,3275,5268,3275,5268,3292,5269,3292,5269,3275,5270,3275,5270,3268,5272,3268,5272,3261,5273,3261,5273,3275,5274,3275,5274,3227,5276,3227,5276,3240,5277,3240,5277,3282,5278,3282,5278,3275,5280,3275,5280,3282,5281,3282,5281,3268,5282,3268,5282,3271,5284,3271,5284,3275,5285,3275,5285,3271,5286,3271,5286,3268,5288,3268,5288,3251,5289,3251,5289,3275,5290,3275,5290,3261,5292,3261,5292,3268,5293,3268,5293,3261,5294,3261,5296,3261,5296,3258,5297,3258,5297,3251,5298,3251,5298,3265,5300,3265,5300,3275,5301,3275,5301,3265,5303,3265,5304,3265,5304,3268,5305,3268,5305,3289,5307,3289,5307,3285,5308,3285,5308,3278,5309,3278,5309,3292,5311,3292,5311,3268,5312,3268,5312,3285,5313,3285,5313,3268,5315,3268,5315,3254,5316,3254,5316,3278,5317,3278,5317,3247,5319,3247,5319,3278,5320,3278,5320,3282,5321,3282,5323,3282,5323,3292,5324,3292,5324,3254,5325,3254,5325,3261,5327,3261,5327,3268,5328,3268,5328,3292,5329,3292,5329,3268,5331,3268,5332,3268,5332,3254,5333,3254,5333,3271,5335,3271,5335,3265,5336,3265,5336,3278,5337,3278,5337,3254,5339,3254,5339,3268,5340,3268,5340,3275,5341,3275,5341,3251,5343,3251,5343,3265,5344,3265,5345,3265,5347,3265,5347,3268,5348,3268,5348,3275,5349,3275,5349,3278,5351,3278,5351,3268,5352,3268,5353,3268,5353,3278,5355,3278,5355,3258,5356,3258,5356,3275,5358,3275,5358,3289,5359,3289,5359,3265,5360,3265,5360,3258,5362,3258,5362,3278,5363,3278,5363,3271,5364,3271,5364,3278,5366,3278,5366,3265,5367,3265,5367,3234,5368,3234,5368,3282,5370,3282,5370,3271,5371,3271,5371,3265,5372,3265,5372,3268,5374,3268,5374,3258,5375,3258,5375,3265,5376,3265,5376,3289,5378,3289,5378,3271,5379,3271,5379,3278,5380,3278,5380,3261,5382,3261,5382,3268,5383,3268,5383,3289,5384,3289,5384,3285,5386,3285,5386,3282,5387,3282,5387,3278,5388,3278,5388,3268,5390,3268,5390,3282,5391,3282,5391,3275,5392,3275,5392,3247,5394,3247,5394,3292,5395,3292,5395,3234,5396,3234,5396,3271,5398,3271,5398,3285,5399,3285,5399,3275,5400,3275,5400,3258,5402,3258,5402,3265,5403,3265,5403,3289,5404,3289,5406,3289,5406,3254,5407,3254,5407,3271,5408,3271,5408,3251,5410,3251,5410,3268,5411,3268,5411,3258,5413,3258,5414,3258,5414,3282,5415,3282,5415,3265,5417,3265,5417,3285,5418,3285,5418,3271,5419,3271,5419,3292,5421,3292,5421,3261,5422,3261,5422,3275,5423,3275,5423,3265,5425,3265,5425,3282,5426,3282,5426,3271,5427,3271,5427,3258,5429,3258,5429,3234,5430,3234,5430,3254,5431,3254,5431,3258,5433,3258,5433,3261,5434,3261,5434,3275,5435,3275,5435,3271,5437,3271,5437,3230,5438,3230,5438,3265,5439,3265,5439,3268,5441,3268,5442,3268,5442,3265,5443,3265,5443,3278,5445,3278,5445,3254,5446,3254,5446,3278,5447,3278,5447,3251,5449,3251,5449,3271,5450,3271,5450,3275,5451,3275,5451,3261,5453,3261,5453,3285,5454,3285,5454,3223,5455,3223,5455,3289,5457,3289,5457,3278,5458,3278,5458,3251,5459,3251,5459,3271,5461,3271,5461,3261,5462,3261,5462,3271,5463,3271,5463,3292,5465,3292,5465,3289,5466,3289,5466,3254,5468,3254,5468,3285,5469,3285,5469,3271,5470,3271,5470,3223,5472,3223,5472,3247,5473,3247,5473,3254,5474,3254,5474,3240,5476,3240,5476,3271,5477,3271,5477,3278,5478,3278,5478,3265,5480,3265,5480,3285,5481,3285,5481,3282,5482,3282,5482,3261,5484,3261,5484,3275,5485,3275,5486,3275,5486,3295,5488,3295,5488,3268,5489,3268,5489,3254,5490,3254,5490,3275,5492,3275,5492,3295,5493,3295,5493,3282,5494,3282,5494,3271,5496,3271,5496,3295,5497,3295,5497,3265,5498,3265,5498,3285,5500,3285,5500,3261,5501,3261,5501,3292,5502,3292,5502,3268,5504,3268,5504,3265,5505,3265,5505,3268,5506,3268,5506,3278,5508,3278,5509,3278,5510,3278,5510,3285,5512,3285,5512,3268,5513,3268,5513,3292,5514,3292,5514,3282,5516,3282,5516,3292,5517,3292,5517,3254,5518,3254,5518,3278,5520,3278,5520,3282,5521,3282,5521,3265,5523,3265,5523,3285,5524,3285,5524,3268,5525,3268,5525,3278,5527,3278,5527,3251,5528,3251,5528,3278,5529,3278,5529,3258,5531,3258,5531,3278,5532,3278,5532,3275,5533,3275,5533,3282,5535,3282,5535,3268,5536,3268,5536,3289,5537,3289,5537,3285,5539,3285,5539,3289,5540,3289,5540,3285,5541,3285,5541,3268,5543,3268,5543,3265,5544,3265,5544,3282,5545,3282,5547,3282,5547,3275,5548,3275,5548,3265,5549,3265,5551,3265,5551,3258,5552,3258,5552,3265,5553,3265,5553,3292,5555,3292,5555,3282,5556,3282,5557,3282,5557,3275,5559,3275,5560,3275,5560,3268,5561,3268,5561,3258,5563,3258,5563,3285,5564,3285,5564,3289,5565,3289,5565,3271,5567,3271,5567,3289,5568,3289,5568,3275,5569,3275,5569,3261,5571,3261,5572,3261,5572,3258,5573,3258,5573,3295,5575,3295,5575,3282,5576,3282,5578,3282,5578,3278,5579,3278,5579,3282,5580,3282,5580,3265,5582,3265,5582,3278,5583,3278,5583,3285,5584,3285,5584,3275,5586,3275,5586,3278,5587,3278,5587,3289,5588,3289,5588,3282,5590,3282,5590,3275,5591,3275,5591,3278,5592,3278,5592,3285,5594,3285,5595,3285,5595,3302,5596,3302,5596,3265,5598,3265,5598,3295,5599,3295,5599,3299,5600,3299,5600,3285,5602,3285,5602,3306,5603,3306,5603,3285,5604,3285,5604,3275,5606,3275,5606,3271,5607,3271,5607,3278,5608,3278,5608,3275,5610,3275,5610,3292,5611,3292,5611,3258,5612,3258,5612,3282,5614,3282,5614,3268,5615,3268,5615,3275,5616,3275,5616,3282,5618,3282,5618,3261,5619,3261,5619,3282,5620,3282,5620,3271,5622,3271,5622,3295,5623,3295,5623,3275,5624,3275,5624,3268,5626,3268,5627,3268,5627,3258,5628,3258,5628,3275,5630,3275,5630,3306,5631,3306,5631,3299,5633,3299,5633,3282,5634,3282,5634,3278,5635,3278,5635,3299,5637,3299,5637,3282,5638,3282,5638,3244,5639,3244,5639,3275,5641,3275,5641,3271,5642,3271,5642,3268,5643,3268,5643,3275,5645,3275,5645,3295,5646,3295,5646,3285,5647,3285,5647,3268,5649,3268,5649,3289,5650,3289,5650,3251,5651,3251,5651,3278,5653,3278,5653,3247,5654,3247,5654,3285,5655,3285,5655,3268,5657,3268,5657,3275,5658,3275,5658,3268,5659,3268,5659,3302,5661,3302,5661,3295,5662,3295,5662,3299,5663,3299,5663,3278,5665,3278,5665,3268,5666,3268,5666,3271,5667,3271,5667,3282,5669,3282,5669,3265,5670,3265,5670,3278,5671,3278,5671,3282,5673,3282,5673,3285,5674,3285,5674,3275,5675,3275,5675,3278,5677,3278,5678,3278,5678,3289,5679,3289,5679,3292,5681,3292,5681,3237,5682,3237,5682,3278,5683,3278,5683,3289,5685,3289,5685,3268,5686,3268,5686,3292,5688,3292,5688,3289,5689,3289,5689,3271,5690,3271,5690,3289,5692,3289,5692,3254,5693,3254,5693,3299,5694,3299,5694,3282,5696,3282,5696,3271,5697,3271,5697,3275,5698,3275,5698,3289,5700,3289,5700,3278,5701,3278,5702,3278,5704,3278,5704,3275,5705,3275,5706,3275,5706,3285,5708,3285,5708,3289,5709,3289,5709,3292,5710,3292,5710,3295,5712,3295,5712,3258,5713,3258,5713,3289,5714,3289,5714,3285,5716,3285,5716,3261,5717,3261,5717,3275,5718,3275,5718,3285,5720,3285,5720,3265,5721,3265,5721,3275,5722,3275,5722,3292,5724,3292,5724,3289,5725,3289,5725,3271,5726,3271,5726,3289,5728,3289,5728,3275,5729,3275,5729,3278,5730,3278,5730,3285,5732,3285,5733,3285,5733,3292,5734,3292,5734,3275,5736,3275,5736,3282,5737,3282,5737,3268,5738,3268,5738,3282,5740,3282,5740,3289,5741,3289,5741,3282,5743,3282,5743,3271,5744,3271,5744,3299,5745,3299,5745,3275,5747,3275,5747,3282,5748,3282,5748,3271,5749,3271,5749,3295,5751,3295,5751,3289,5752,3289,5752,3278,5753,3278,5753,3254,5755,3254,5755,3278,5756,3278,5757,3278,5757,3282,5759,3282,5759,3292,5760,3292,5760,3265,5761,3265,5761,3278,5763,3278,5763,3282,5764,3282,5764,3261,5765,3261,5765,3289,5767,3289,5767,3299,5768,3299,5768,3275,5769,3275,5769,3271,5771,3271,5771,3275,5772,3275,5773,3275,5773,3261,5775,3261,5775,3295,5776,3295,5776,3306,5777,3306,5777,3271,5779,3271,5779,3285,5780,3285,5780,3261,5781,3261,5781,3282,5783,3282,5783,3271,5784,3271,5784,3278,5785,3278,5785,3258,5787,3258,5787,3265,5788,3265,5788,3282,5789,3282,5789,3278,5791,3278,5791,3271,5792,3271,5792,3278,5793,3278,5793,3289,5795,3289,5795,3278,5796,3278,5798,3278,5799,3278,5799,3289,5800,3289,5800,3299,5802,3299,5802,3278,5803,3278,5803,3275,5804,3275,5804,3295,5806,3295,5806,3268,5807,3268,5807,3282,5808,3282,5808,3247,5810,3247,5810,3285,5811,3285,5811,3278,5812,3278,5812,3271,5814,3271,5814,3295,5815,3295,5815,3278,5816,3278,5816,3251,5818,3251,5818,3289,5819,3289,5819,3285,5820,3285,5820,3275,5822,3275,5822,3289,5823,3289,5823,3285,5824,3285,5824,3292,5826,3292,5826,3265,5827,3265,5827,3278,5828,3278,5828,3306,5830,3306,5830,3278,5831,3278,5831,3289,5832,3289,5832,3282,5834,3282,5834,3278,5835,3278,5835,3275,5836,3275,5836,3302,5838,3302,5838,3285,5839,3285,5839,3299,5840,3299,5840,3292,5842,3292,5842,3251,5843,3251,5843,3265,5844,3265,5844,3306,5846,3306,5846,3295,5847,3295,5847,3289,5848,3289,5848,3282,5850,3282,5850,3285,5851,3285,5851,3268,5853,3268,5853,3271,5854,3271,5854,3292,5855,3292,5855,3278,5857,3278,5857,3275,5858,3275,5858,3278,5859,3278,5859,3251,5861,3251,5862,3251,5862,3278,5863,3278,5863,3275,5865,3275,5865,3285,5866,3285,5866,3268,5867,3268,5867,3302,5869,3302,5869,3271,5870,3271,5871,3271,5871,3289,5873,3289,5873,3282,5874,3282,5874,3299,5875,3299,5875,3282,5877,3282,5877,3265,5878,3265,5878,3278,5879,3278,5879,3254,5881,3254,5881,3268,5882,3268,5882,3289,5883,3289,5883,3292,5885,3292,5885,3282,5886,3282,5886,3275,5887,3275,5887,3285,5889,3285,5889,3271,5890,3271,5891,3271,5891,3278,5893,3278,5893,3261,5894,3261,5894,3295,5895,3295,5895,3278,5897,3278,5897,3289,5898,3289,5898,3275,5899,3275,5899,3292,5901,3292,5901,3289,5902,3289,5902,3292,5903,3292,5903,3295,5905,3295,5905,3285,5906,3285,5906,3302,5907,3302,5907,3265,5909,3265,5909,3268,5910,3268,5910,3265,5912,3265,5912,3285,5913,3285,5913,3295,5914,3295,5914,3289,5916,3289,5916,3282,5917,3282,5917,3289,5918,3289,5918,3271,5920,3271,5920,3295,5921,3295,5921,3268,5922,3268,5924,3268,5924,3292,5925,3292,5925,3289,5926,3289,5926,3292,5928,3292,5928,3285,5929,3285,5930,3285,5930,3275,5932,3275,5932,3261,5933,3261,5933,3271,5934,3271,5934,3285,5936,3285,5937,3285,5937,3295,5938,3295,5938,3278,5940,3278,5940,3295,5941,3295,5941,3282,5942,3282,5942,3285,5944,3285,5944,3271,5945,3271,5945,3292,5946,3292,5946,3295,5948,3295,5948,3282,5949,3282,5949,3278,5950,3278,5950,3275,5952,3275,5952,3289,5953,3289,5953,3268,5954,3268,5954,3299,5956,3299,5956,3268,5957,3268,5957,3282,5958,3282,5958,3295,5960,3295,5960,3306,5961,3306,5961,3299,5963,3299,5963,3295,5964,3295,5964,3285,5965,3285,5967,3285,5967,3295,5968,3295,5968,3285,5969,3285,5971,3285,5971,3289,5972,3289,5972,3278,5973,3278,5973,3302,5975,3302,5976,3302,5976,3292,5977,3292,5977,3289,5979,3289,5979,3285,5980,3285,5980,3289,5981,3289,5983,3289,5983,3302,5984,3302,5984,3282,5985,3282,5985,3299,5987,3299,5987,3282,5988,3282,5988,3268,5989,3268,5989,3271,5991,3271,5991,3278,5992,3278,5992,3292,5993,3292,5993,3265,5995,3265,5995,3282,5996,3282,5996,3306,5997,3306,5997,3299,5999,3299,5999,3302,6000,3302,6001,3302,6001,3289,6003,3289,6003,3278,6004,3278,6004,3289,6005,3289,6005,3302,6007,3302,6007,3299,6008,3299,6008,3302,6009,3302,6009,3268,6011,3268,6011,3282,6012,3282,6012,3295,6013,3295,6013,3289,6015,3289,6015,3275,6016,3275,6016,3261,6017,3261,6017,3282,6019,3282,6020,3282,6020,3295,6022,3295,6022,3292,6023,3292,6023,3289,6024,3289,6024,3306,6026,3306,6026,3292,6027,3292,6027,3275,6028,3275,6028,3302,6030,3302,6030,3306,6031,3306,6031,3302,6032,3302,6032,3292,6034,3292,6034,3278,6035,3278,6035,3313,6036,3313,6036,3285,6038,3285,6038,3282,6039,3282,6039,3295,6040,3295,6040,3289,6042,3289,6042,3292,6043,3292,6043,3278,6044,3278,6046,3278,6046,3295,6047,3295,6048,3295,6048,3285,6050,3285,6050,3289,6051,3289,6051,3285,6052,3285,6052,3289,6054,3289,6054,3285,6055,3285,6055,3289,6056,3289,6056,3299,6058,3299,6058,3275,6059,3275,6059,3292,6060,3292,6060,3282,6062,3282,6062,3299,6063,3299,6063,3302,6064,3302,6064,3289,6066,3289,6066,3282,6067,3282,6067,3285,6068,3285,6068,3295,6070,3295,6070,3282,6071,3282,6071,3306,6072,3306,6072,3292,6074,3292,6074,3299,6075,3299,6077,3299,6077,3289,6078,3289,6078,3295,6079,3295,6079,3275,6081,3275,6081,3278,6082,3278,6082,3282,6083,3282,6083,3295,6085,3295,6085,3299,6086,3299,6086,3282,6087,3282,6087,3278,6089,3278,6089,3295,6090,3295,6090,3299,6091,3299,6091,3275,6093,3275,6093,3299,6094,3299,6095,3299,6095,3289,6097,3289,6097,3295,6098,3295,6099,3295,6099,3292,6101,3292,6101,3295,6102,3295,6102,3306,6103,3306,6103,3285,6105,3285,6105,3313,6106,3313,6106,3299,6107,3299,6107,3278,6109,3278,6109,3292,6110,3292,6110,3271,6111,3271,6113,3271,6113,3285,6114,3285,6114,3289,6115,3289,6115,3292,6117,3292,6117,3285,6118,3285,6118,3265,6119,3265,6119,3282,6121,3282,6121,3292,6122,3292,6123,3292,6123,3306,6125,3306,6125,3282,6126,3282,6126,3292,6127,3292,6127,3289,6129,3289,6129,3292,6130,3292,6132,3292,6132,3282,6133,3282,6133,3278,6134,3278,6134,3289,6136,3289,6136,3275,6137,3275,6137,3309,6138,3309,6138,3299,6140,3299,6140,3309,6141,3309,6141,3265,6142,3265,6142,3306,6144,3306,6144,3295,6145,3295,6145,3285,6146,3285,6146,3299,6148,3299,6148,3275,6149,3275,6149,3289,6150,3289,6150,3309,6152,3309,6152,3285,6153,3285,6153,3313,6154,3313,6154,3295,6156,3295,6156,3285,6157,3285,6157,3275,6158,3275,6158,3292,6160,3292,6160,3275,6161,3275,6161,3292,6162,3292,6164,3292,6164,3295,6165,3295,6165,3306,6166,3306,6166,3278,6168,3278,6168,3299,6169,3299,6169,3295,6170,3295,6170,3302,6172,3302,6172,3289,6173,3289,6173,3292,6174,3292,6174,3299,6176,3299,6176,3268,6177,3268,6177,3271,6178,3271,6178,3289,6180,3289,6180,3302,6181,3302,6181,3295,6182,3295,6182,3306,6184,3306,6184,3299,6185,3299,6185,3282,6187,3282,6187,3306,6188,3306,6188,3292,6189,3292,6191,3292,6191,3295,6192,3295,6193,3295,6193,3302,6195,3302,6195,3309,6196,3309,6196,3306,6197,3306,6197,3282,6199,3282,6199,3289,6200,3289,6200,3306,6201,3306,6201,3313,6203,3313,6203,3299,6204,3299,6204,3302,6205,3302,6205,3268,6207,3268,6207,3292,6208,3292,6208,3285,6209,3285,6211,3285,6211,3306,6212,3306,6212,3289,6213,3289,6213,3282,6215,3282,6215,3289,6216,3289,6216,3282,6217,3282,6219,3282,6219,3289,6220,3289,6220,3302,6221,3302,6221,3299,6223,3299,6224,3299,6225,3299,6225,3292,6227,3292,6227,3295,6228,3295,6228,3302,6229,3302,6229,3299,6231,3299,6231,3278,6232,3278,6232,3251,6233,3251,6233,3292,6235,3292,6235,3299,6236,3299,6236,3265,6237,3265,6237,3299,6239,3299,6239,3316,6240,3316,6240,3295,6242,3295,6243,3295,6243,3313,6244,3313,6244,3292,6246,3292,6246,3299,6247,3299,6248,3299,6248,3295,6250,3295,6251,3295,6251,3292,6252,3292,6252,3282,6254,3282,6254,3278,6255,3278,6255,3292,6256,3292,6256,3306,6258,3306,6258,3292,6259,3292,6260,3292,6260,3309,6262,3309,6262,3289,6263,3289,6263,3295,6264,3295,6264,3302,6266,3302,6266,3258,6267,3258,6267,3292,6268,3292,6270,3292,6271,3292,6271,3285,6272,3285,6272,3306,6274,3306,6274,3295,6275,3295,6276,3295,6276,3302,6278,3302,6278,3316,6279,3316,6279,3295,6280,3295,6280,3299,6282,3299,6282,3282,6283,3282,6283,3306,6284,3306,6284,3295,6286,3295,6286,3306,6287,3306,6287,3302,6288,3302,6288,3278,6290,3278,6290,3295,6291,3295,6291,3299,6292,3299,6292,3282,6294,3282,6294,3302,6295,3302,6295,3282,6297,3282,6297,3309,6298,3309,6298,3282,6299,3282,6299,3306,6301,3306,6301,3265,6302,3265,6302,3285,6303,3285,6303,3309,6305,3309,6305,3292,6306,3292,6306,3275,6307,3275,6307,3299,6309,3299,6309,3302,6310,3302,6310,3295,6311,3295,6311,3285,6313,3285,6313,3295,6314,3295,6314,3299,6315,3299,6315,3289,6317,3289,6318,3289,6319,3289,6319,3285,6321,3285,6321,3299,6322,3299,6323,3299,6323,3275,6325,3275,6325,3295,6326,3295,6326,3292,6327,3292,6327,3309,6329,3309,6329,3278,6330,3278,6330,3289,6331,3289,6331,3282,6333,3282,6333,3278,6334,3278,6334,3261,6335,3261,6335,3292,6337,3292,6337,3299,6338,3299,6338,3282,6339,3282,6339,3295,6341,3295,6341,3299,6342,3299,6343,3299,6343,3295,6345,3295,6345,3285,6346,3285,6346,3295,6347,3295,6347,3309,6349,3309,6349,3302,6350,3302,6350,3309,6352,3309,6352,3306,6353,3306,6353,3295,6354,3295,6354,3306,6356,3306,6356,3302,6357,3302,6357,3295,6358,3295,6360,3295,6360,3309,6361,3309,6361,3289,6362,3289,6362,3295,6364,3295,6364,3302,6365,3302,6365,3299,6366,3299,6366,3302,6368,3302,6369,3302,6369,3306,6370,3306,6370,3299,6372,3299,6373,3299,6373,3292,6374,3292,6374,3295,6376,3295,6376,3309,6377,3309,6377,3278,6378,3278,6378,3285,6380,3285,6380,3306,6381,3306,6381,3289,6382,3289,6382,3306,6384,3306,6384,3289,6385,3289,6385,3299,6386,3299,6388,3299,6388,3295,6389,3295,6389,3299,6390,3299,6390,3299,6392,3299,6393,3299,6394,3299,6396,3299,6396,3292,6397,3292,6397,3299,6398,3299,6398,3292,6400,3292,6400,3309,6401,3309,6401,3299,6402,3299,6402,3285,6404,3285,6404,3302,6405,3302,6405,3292,6407,3292,6407,3285,6408,3285,6408,3295,6409,3295,6409,3306,6411,3306,6411,3299,6412,3299,6412,3302,6413,3302,6413,3292,6415,3292,6415,3309,6416,3309,6416,3295,6417,3295,6417,3292,6419,3292,6419,3302,6420,3302,6420,3299,6421,3299,6421,3289,6423,3289,6423,3306,6424,3306,6424,3299,6425,3299,6425,3285,6427,3285,6427,3306,6428,3306,6428,3285,6429,3285,6431,3285,6431,3306,6432,3306,6432,3309,6433,3309,6433,3261,6435,3261,6435,3320,6436,3320,6436,3289,6437,3289,6437,3282,6439,3282,6439,3302,6440,3302,6440,3292,6441,3292,6441,3285,6443,3285,6443,3302,6444,3302,6444,3306,6445,3306,6445,3295,6447,3295,6447,3306,6448,3306,6448,3292,6449,3292,6449,3302,6451,3302,6451,3306,6452,3306,6452,3285,6453,3285,6453,3292,6455,3292,6455,3289,6456,3289,6456,3292,6457,3292,6457,3313,6459,3313,6459,3289,6460,3289,6460,3302,6462,3302,6462,3289,6463,3289,6463,3302,6464,3302,6464,3299,6466,3299,6466,3309,6467,3309,6467,3295,6468,3295,6470,3295,6471,3295,6471,3292,6472,3292,6472,3289,6474,3289,6474,3309,6475,3309,6475,3278,6476,3278,6476,3302,6478,3302,6478,3295,6479,3295,6479,3299,6480,3299,6480,3278,6482,3278,6482,3285,6483,3285,6483,3309,6484,3309,6484,3289,6486,3289,6486,3285,6487,3285,6487,3295,6488,3295,6488,3309,6490,3309,6490,3299,6491,3299,6491,3285,6492,3285,6492,3282,6494,3282,6494,3295,6495,3295,6495,3292,6496,3292,6496,3282,6498,3282,6498,3292,6499,3292,6499,3306,6500,3306,6500,3295,6502,3295,6502,3302,6503,3302,6503,3309,6504,3309,6504,3306,6506,3306,6506,3292,6507,3292,6508,3292,6508,3309,6510,3309,6510,3295,6511,3295,6511,3299,6512,3299,6512,3282,6514,3282,6514,3306,6515,3306,6515,3320,6517,3320,6517,3289,6518,3289,6518,3309,6519,3309,6519,3299,6521,3299,6521,3306,6522,3306,6522,3292,6523,3292,6523,3309,6525,3309,6525,3282,6526,3282,6526,3302,6527,3302,6527,3278,6529,3278,6529,3306,6530,3306,6530,3299,6531,3299,6531,3309,6533,3309,6533,3302,6534,3302,6534,3299,6535,3299,6537,3299,6537,3309,6538,3309,6538,3292,6539,3292,6539,3289,6541,3289,6541,3299,6542,3299,6542,3302,6543,3302,6543,3299,6545,3299,6545,3302,6546,3302,6546,3285,6547,3285,6547,3278,6549,3278,6549,3316,6550,3316,6550,3292,6551,3292,6551,3295,6553,3295,6553,3278,6554,3278,6554,3306,6555,3306,6555,3289,6557,3289,6557,3313,6558,3313,6558,3289,6559,3289,6559,3295,6561,3295,6561,3292,6562,3292,6562,3309,6563,3309,6563,3285,6565,3285,6565,3289,6566,3289,6566,3292,6567,3292,6567,3302,6569,3302,6569,3295,6570,3295,6572,3295,6572,3299,6573,3299,6573,3306,6574,3306,6574,3295,6576,3295,6576,3302,6577,3302,6577,3313,6578,3313,6578,3302,6580,3302,6580,3299,6581,3299,6581,3309,6582,3309,6582,3292,6584,3292,6584,3306,6585,3306,6585,3295,6586,3295,6586,3309,6588,3309,6588,3299,6589,3299,6589,3292,6590,3292,6590,3306,6592,3306,6592,3313,6593,3313,6593,3306,6594,3306,6594,3299,6596,3299,6596,3302,6597,3302,6597,3313,6598,3313,6598,3309,6600,3309,6600,3295,6601,3295,6602,3295,6602,3289,6604,3289,6604,3309,6605,3309,6605,3295,6606,3295,6606,3292,6608,3292,6608,3282,6609,3282,6609,3302,6610,3302,6610,3299,6612,3299,6612,3302,6613,3302,6613,3299,6614,3299,6614,3275,6616,3275,6616,3309,6617,3309,6618,3309,6618,3313,6620,3313,6620,3289,6621,3289,6621,3299,6622,3299,6622,3289,6624,3289,6624,3299,6625,3299,6625,3306,6626,3306,6628,3306,6628,3292,6629,3292,6629,3302,6631,3302,6631,3295,6632,3295,6633,3295,6633,3299,6635,3299,6635,3302,6636,3302,6637,3302,6637,3292,6639,3292,6639,3299,6640,3299,6640,3309,6641,3309,6641,3302,6643,3302,6643,3292,6644,3292,6644,3306,6645,3306,6645,3292,6647,3292,6647,3299,6648,3299,6648,3316,6649,3316,6649,3309,6651,3309,6651,3282,6652,3282,6652,3295,6653,3295,6653,3306,6655,3306,6655,3309,6656,3309,6656,3302,6657,3302,6657,3309,6659,3309,6659,3292,6660,3292,6660,3299,6661,3299,6663,3299,6663,3306,6664,3306,6664,3295,6665,3295,6667,3295,6668,3295,6668,3309,6669,3309,6669,3306,6671,3306,6671,3282,6672,3282,6672,3278,6673,3278,6673,3295,6675,3295,6675,3306,6676,3306,6677,3306,6677,3285,6679,3285,6679,3306,6680,3306,6680,3295,6682,3295,6682,3306,6683,3306,6683,3309,6684,3309,6684,3306,6686,3306,6686,3299,6687,3299,6687,3306,6688,3306,6688,3316,6690,3316,6690,3306,6691,3306,6691,3292,6692,3292,6692,3299,6694,3299,6694,3285,6695,3285,6695,3299,6696,3299,6696,3306,6698,3306,6698,3302,6699,3302,6699,3316,6700,3316,6700,3302,6702,3302,6702,3306,6703,3306,6703,3289,6704,3289,6704,3306,6706,3306,6706,3295,6707,3295,6707,3316,6708,3316,6708,3299,6710,3299,6710,3295,6711,3295,6711,3289,6712,3289,6712,3299,6714,3299,6714,3295,6715,3295,6715,3306,6716,3306,6716,3302,6718,3302,6718,3309,6719,3309,6719,3306,6720,3306,6720,3316,6722,3316,6722,3306,6723,3306,6723,3302,6724,3302,6726,3302,6727,3302,6727,3299,6728,3299,6728,3292,6730,3292,6730,3306,6731,3306,6731,3295,6732,3295,6732,3302,6734,3302,6734,3309,6735,3309,6735,3299,6736,3299,6736,3302,6738,3302,6738,3309,6739,3309,6739,3320,6741,3320,6741,3295,6742,3295,6742,3309,6743,3309,6743,3306,6745,3306,6745,3313,6746,3313,6746,3299,6747,3299,6747,3302,6749,3302,6749,3306,6750,3306,6750,3299,6751,3299,6751,3302,6753,3302,6753,3299,6754,3299,6754,3295,6755,3295,6755,3299,6757,3299,6758,3299,6759,3299,6759,3302,6761,3302,6761,3309,6762,3309,6763,3309,6763,3292,6765,3292,6765,3302,6766,3302,6767,3302,6767,3306,6769,3306,6769,3313,6770,3313,6770,3299,6771,3299,6771,3306,6773,3306,6773,3309,6774,3309,6774,3278,6775,3278,6775,3292,6777,3292,6777,3309,6778,3309,6778,3306,6779,3306,6781,3306,6782,3306,6782,3295,6783,3295,6783,3299,6785,3299,6785,3306,6786,3306,6786,3268,6787,3268,6787,3295,6789,3295,6789,3302,6790,3302,6790,3320,6791,3320,6793,3320,6793,3292,6794,3292,6794,3285,6796,3285,6796,3295,6797,3295,6797,3306,6798,3306,6798,3309,6800,3309,6800,3299,6801,3299,6801,3309,6802,3309,6802,3306,6804,3306,6804,3309,6805,3309,6805,3292,6806,3292,6806,3289,6808,3289,6808,3302,6809,3302,6809,3295,6810,3295,6810,3313,6812,3313,6812,3316,6813,3316,6814,3316,6814,3299,6816,3299,6816,3309,6817,3309,6818,3309,6820,3309,6820,3302,6821,3302,6821,3306,6822,3306,6822,3295,6824,3295,6824,3289,6825,3289,6825,3309,6826,3309,6826,3313,6828,3313,6828,3306,6829,3306,6829,3316,6830,3316,6830,3306,6832,3306,6832,3299,6833,3299,6833,3309,6834,3309,6834,3320,6836,3320,6836,3309,6837,3309,6837,3313,6838,3313,6838,3309,6840,3309,6841,3309,6841,3302,6842,3302,6842,3306,6844,3306,6844,3309,6845,3309,6845,3306,6846,3306,6846,3302,6848,3302,6848,3316,6849,3316,6849,3302,6851,3302,6851,3306,6852,3306,6852,3302,6853,3302,6853,3313,6855,3313,6855,3302,6856,3302,6856,3309,6857,3309,6859,3309,6860,3309,6860,3313,6861,3313,6861,3295,6863,3295,6864,3295,6864,3316,6865,3316,6865,3306,6867,3306,6867,3309,6868,3309,6868,3306,6869,3306,6869,3292,6871,3292,6871,3295,6872,3295,6872,3309,6873,3309,6873,3313,6875,3313,6876,3313,6876,3306,6877,3306,6879,3306,6879,3302,6880,3302,6880,3313,6881,3313,6881,3306,6883,3306,6883,3309,6884,3309,6884,3292,6885,3292,6885,3316,6887,3316,6887,3289,6888,3289,6888,3302,6889,3302,6889,3309,6891,3309,6891,3285,6892,3285,6892,3306,6893,3306,6895,3306,6895,3309,6896,3309,6897,3309,6897,3299,6899,3299,6899,3306,6900,3306,6900,3299,6901,3299,6901,3313,6903,3313,6903,3306,6904,3306,6904,3309,6906,3309,6906,3295,6907,3295,6907,3299,6908,3299,6908,3316,6910,3316,6910,3302,6911,3302,6911,3299,6912,3299,6912,3295,6914,3295,6914,3313,6915,3313,6915,3302,6916,3302,6916,3295,6918,3295,6918,3313,6919,3313,6919,3295,6920,3295,6920,3299,6922,3299,6923,3299,6923,3295,6924,3295,6926,3295,6926,3313,6927,3313,6927,3309,6928,3309,6928,3316,6930,3316,6930,3292,6931,3292,6931,3316,6932,3316,6932,3299,6934,3299,6935,3299,6935,3313,6936,3313,6936,3316,6938,3316,6938,3306,6939,3306,6939,3309,6940,3309,6942,3309,6942,3316,6943,3316,6944,3316,6944,3309,6946,3309,6946,3299,6947,3299,6947,3295,6948,3295,6948,3309,6950,3309,6950,3313,6951,3313,6951,3316,6952,3316,6952,3302,6954,3302,6955,3302,6955,3309,6956,3309,6956,3306,6958,3306,6958,3302,6959,3302,6959,3299,6961,3299,6961,3309,6962,3309,6962,3306,6963,3306,6963,3313,6965,3313,6965,3299,6966,3299,6966,3306,6967,3306,6967,3313,6969,3313,6969,3316,6970,3316,6971,3316,6971,3295,6973,3295,6973,3313,6974,3313,6974,3302,6975,3302,6975,3309,6977,3309,6977,3313,6978,3313,6978,3299,6979,3299,6979,3306,6981,3306,6981,3309,6982,3309,6983,3309,6985,3309,6985,3313,6986,3313,6986,3309,6987,3309,6987,3302,6989,3302,6989,3299,6990,3299,6990,3309,6991,3309,6991,3313,6993,3313,6994,3313,6994,3320,6995,3320,6995,3323,6997,3323,6997,3295,6998,3295,6998,3289,6999,3289,6999,3302,7001,3302,7001,3306,7002,3306,7003,3306,7003,3309,7005,3309,7005,3302,7006,3302,7006,3306,7007,3306,7007,3299,7009,3299,7009,3309,7010,3309,7010,3306,7011,3306,7011,3309,7013,3309,7013,3292,7014,3292,7014,3299,7016,3299,7016,3313,7017,3313,7017,3309,7018,3309,7018,3306,7020,3306,7020,3316,7021,3316,7021,3320,7022,3320,7022,3292,7024,3292,7024,3306,7025,3306,7026,3306,7026,3313,7028,3313,7028,3299,7029,3299,7029,3309,7030,3309,7030,3306,7032,3306,7032,3313,7033,3313,7033,3320,7034,3320,7034,3299,7036,3299,7036,3309,7037,3309,7037,3292,7038,3292,7038,3306,7040,3306,7040,3313,7041,3313,7041,3306,7042,3306,7042,3309,7044,3309,7044,3299,7045,3299,7045,3313,7046,3313,7048,3313,7048,3316,7049,3316,7049,3309,7050,3309,7050,3299,7052,3299,7052,3313,7053,3313,7053,3299,7054,3299,7054,3313,7056,3313,7056,3306,7057,3306,7057,3313,7058,3313,7058,3306,7060,3306,7060,3309,7061,3309,7061,3316,7062,3316,7062,3309,7064,3309,7064,3302,7065,3302,7065,3313,7066,3313,7066,3309,7068,3309,7068,3306,7069,3306,7071,3306,7072,3306,7072,3299,7073,3299,7073,3306,7075,3306,7075,3299,7076,3299,7076,3309,7077,3309,7077,3313,7079,3313,7080,3313,7081,3313,7081,3299,7083,3299,7083,3309,7084,3309,7084,3306,7085,3306,7085,3299,7087,3299,7087,3313,7088,3313,7088,3316,7089,3316,7089,3309,7091,3309,7091,3306,7092,3306,7092,3316,7093,3316,7093,3295,7095,3295,7095,3313,7096,3313,7096,3295,7097,3295,7097,3306,7099,3306,7099,3320,7100,3320,7100,3302,7101,3302,7101,3313,7103,3313,7103,3306,7104,3306,7104,3313,7105,3313,7105,3306,7107,3306,7107,3302,7108,3302,7108,3313,7109,3313,7109,3306,7111,3306,7111,3316,7112,3316,7112,3306,7113,3306,7113,3309,7115,3309,7115,3313,7116,3313,7116,3306,7117,3306,7117,3302,7119,3302,7119,3309,7120,3309,7120,3316,7121,3316,7121,3306,7123,3306,7123,3299,7124,3299,7124,3309,7126,3309,7126,3292,7127,3292,7127,3299,7128,3299,7128,3313,7130,3313,7130,3306,7131,3306,7132,3306,7134,3306,7134,3313,7135,3313,7135,3299,7136,3299,7136,3302,7138,3302,7138,3316,7139,3316,7139,3299,7140,3299,7140,3313,7142,3313,7142,3302,7143,3302,7143,3309,7144,3309,7144,3313,7146,3313,7147,3313,7147,3309,7148,3309,7150,3309,7150,3299,7151,3299,7151,3302,7152,3302,7152,3299,7154,3299,7154,3295,7155,3295,7155,3309,7156,3309,7158,3309,7158,3302,7159,3302,7159,3316,7160,3316,7160,3313,7162,3313,7162,3299,7163,3299,7163,3313,7164,3313,7164,3292,7166,3292,7166,3313,7167,3313,7167,3295,7168,3295,7168,3309,7170,3309,7171,3309,7171,3299,7172,3299,7172,3309,7174,3309,7174,3313,7175,3313,7175,3323,7176,3323,7176,3309,7178,3309,7178,3299,7179,3299,7179,3306,7180,3306,7182,3306,7182,3299,7183,3299,7185,3299,7185,3316,7186,3316,7186,3309,7187,3309,7187,3302,7189,3302,7189,3306,7190,3306,7190,3320,7191,3320,7191,3306,7193,3306,7193,3320,7194,3320,7194,3313,7195,3313,7195,3309,7197,3309,7197,3302,7198,3302,7198,3313,7199,3313,7199,3306,7201,3306,7201,3316,7202,3316,7202,3302,7203,3302,7205,3302,7206,3302,7206,3299,7207,3299,7207,3320,7209,3320,7209,3313,7210,3313,7210,3302,7211,3302,7213,3302,7214,3302,7215,3302,7215,3306,7217,3306,7217,3313,7218,3313,7219,3313,7219,3309,7221,3309,7222,3309,7222,3306,7223,3306,7223,3309,7225,3309,7225,3295,7226,3295,7226,3313,7227,3313,7227,3309,7229,3309,7230,3309,7231,3309,7231,3299,7233,3299,7233,3316,7234,3316,7234,3313,7236,3313,7236,3302,7237,3302,7237,3316,7238,3316,7238,3309,7240,3309,7240,3323,7241,3323,7241,3302,7242,3302,7242,3313,7244,3313,7244,3309,7245,3309,7245,3302,7246,3302,7246,3306,7248,3306,7248,3323,7249,3323,7249,3302,7250,3302,7250,3313,7252,3313,7252,3302,7253,3302,7253,3306,7254,3306,7254,3309,7256,3309,7256,3320,7257,3320,7257,3309,7258,3309,7258,3313,7260,3313,7260,3306,7261,3306,7261,3313,7262,3313,7262,3292,7264,3292,7264,3313,7265,3313,7265,3320,7266,3320,7266,3295,7268,3295,7268,3306,7269,3306,7269,3295,7270,3295,7270,3313,7272,3313,7272,3306,7273,3306,7273,3309,7274,3309,7274,3295,7276,3295,7276,3313,7277,3313,7277,3320,7278,3320,7278,3313,7280,3313,7280,3316,7281,3316,7281,3313,7282,3313,7282,3299,7284,3299,7284,3309,7285,3309,7285,3313,7286,3313,7286,3309,7288,3309,7288,3313,7289,3313,7291,3313,7291,3306,7292,3306,7292,3316,7293,3316,7293,3302,7295,3302,7296,3302,7296,3309,7297,3309,7297,3313,7299,3313,7299,3295,7300,3295,7300,3320,7301,3320,7301,3306,7303,3306,7303,3309,7304,3309,7304,3316,7305,3316,7305,3306,7307,3306,7307,3299,7308,3299,7308,3313,7309,3313,7309,3316,7311,3316,7311,3306,7312,3306,7313,3306,7313,3302,7315,3302,7315,3316,7316,3316,7316,3299,7317,3299,7317,3313,7319,3313,7319,3316,7320,3316,7320,3320,7321,3320,7321,3316,7323,3316,7323,3306,7324,3306,7325,3306,7325,3309,7327,3309,7327,3313,7328,3313,7328,3306,7329,3306,7329,3316,7331,3316,7331,3302,7332,3302,7332,3309,7333,3309,7333,3313,7335,3313,7335,3316,7336,3316,7336,3309,7337,3309,7339,3309,7340,3309,7340,3320,7341,3320,7343,3320,7343,3306,7344,3306,7344,3316,7345,3316,7345,3320,7347,3320,7347,3309,7348,3309,7348,3306,7350,3306,7350,3313,7351,3313,7351,3302,7352,3302,7352,3313,7354,3313,7355,3313,7355,3316,7356,3316,7356,3309,7358,3309,7358,3323,7359,3323,7359,3295,7360,3295,7360,3320,7362,3320,7362,3313,7363,3313,7363,3309,7364,3309,7364,3306,7366,3306,7366,3302,7367,3302,7367,3309,7368,3309,7370,3309,7370,3302,7371,3302,7371,3313,7372,3313,7374,3313,7374,3306,7375,3306,7375,3309,7376,3309,7376,3306,7378,3306,7378,3313,7379,3313,7380,3313,7380,3316,7382,3316,7382,3313,7383,3313,7383,3316,7384,3316,7384,3309,7386,3309,7386,3306,7387,3306,7388,3306,7388,3313,7390,3313,7390,3299,7391,3299,7391,3302,7392,3302,7392,3316,7394,3316,7394,3302,7395,3302,7395,3299,7396,3299,7396,3313,7398,3313,7398,3316,7399,3316,7399,3320,7401,3320,7401,3302,7402,3302,7402,3313,7403,3313,7403,3295,7405,3295,7405,3313,7406,3313,7406,3299,7407,3299,7407,3309,7409,3309,7409,3320,7410,3320,7410,3302,7411,3302,7411,3309,7413,3309,7413,3292,7414,3292,7414,3302,7415,3302,7415,3316,7417,3316,7418,3316,7418,3309,7419,3309,7419,3313,7421,3313,7422,3313,7422,3309,7423,3309,7423,3320,7425,3320,7425,3309,7426,3309,7426,3295,7427,3295,7427,3302,7429,3302,7429,3309,7430,3309,7431,3309,7431,3316,7433,3316,7433,3313,7434,3313,7434,3299,7435,3299,7435,3313,7437,3313,7437,3316,7438,3316,7438,3313,7439,3313,7439,3316,7441,3316,7441,3320,7442,3320,7442,3316,7443,3316,7443,3320,7445,3320,7445,3313,7446,3313,7446,3309,7447,3309,7447,3316,7449,3316,7449,3302,7450,3302,7450,3309,7451,3309,7453,3309,7453,3302,7454,3302,7454,3299,7455,3299,7455,3313,7457,3313,7457,3292,7458,3292,7458,3323,7460,3323,7460,3309,7461,3309,7461,3313,7462,3313,7462,3320,7464,3320,7464,3299,7465,3299,7465,3320,7466,3320,7466,3323,7468,3323,7468,3302,7469,3302,7469,3316,7470,3316,7470,3306,7472,3306,7472,3299,7473,3299,7473,3289,7474,3289,7474,3309,7476,3309,7476,3299,7477,3299,7477,3316,7478,3316,7478,3313,7480,3313,7480,3306,7481,3306,7481,3309,7482,3309,7482,3316,7484,3316,7484,3302,7485,3302,7485,3313,7486,3313,7486,3302,7488,3302,7488,3316,7489,3316,7489,3309,7490,3309,7492,3309,7492,3320,7493,3320,7494,3320,7494,3316,7496,3316,7496,3306,7497,3306,7498,3306,7500,3306,7500,3316,7501,3316,7501,3320,7502,3320,7502,3316,7504,3316,7505,3316,7505,3302,7506,3302,7506,3323,7508,3323,7508,3320,7509,3320,7509,3316,7510,3316,7510,3302,7512,3302,7512,3316,7513,3316,7513,3313,7515,3313,7515,3309,7516,3309,7516,3316,7517,3316,7519,3316,7519,3313,7520,3313,7520,3295,7521,3295,7521,3313,7523,3313,7523,3309,7524,3309,7525,3309,7525,3306,7527,3306,7527,3292,7528,3292,7528,3309,7529,3309,7529,3320,7531,3320,7531,3313,7532,3313,7533,3313,7533,3295,7535,3295,7535,3316,7536,3316,7537,3316,7537,3309,7539,3309,7540,3309,7540,3323,7541,3323,7541,3309,7543,3309,7543,3306,7544,3306,7544,3309,7545,3309,7545,3313,7547,3313,7548,3313,7548,3302,7549,3302,7549,3320,7551,3320,7551,3313,7552,3313,7552,3316,7553,3316,7553,3309,7555,3309,7555,3316,7556,3316,7556,3313,7557,3313,7559,3313,7559,3316,7560,3316,7560,3313,7561,3313,7561,3299,7563,3299,7563,3316,7564,3316,7564,3306,7565,3306,7565,3316,7567,3316,7567,3313,7568,3313,7570,3313,7570,3306,7571,3306,7571,3316,7572,3316,7572,3306,7574,3306,7574,3316,7575,3316,7575,3299,7576,3299,7576,3292,7578,3292,7578,3320,7579,3320,7579,3309,7580,3309,7580,3316,7582,3316,7582,3320,7583,3320,7583,3316,7584,3316,7586,3316,7586,3306,7587,3306,7587,3302,7588,3302,7588,3309,7590,3309,7590,3313,7591,3313,7592,3313,7592,3316,7594,3316,7595,3316,7595,3323,7596,3323,7596,3316,7598,3316,7598,3313,7599,3313,7599,3309,7600,3309,7600,3313,7602,3313,7602,3309,7603,3309,7603,3313,7604,3313,7606,3313,7606,3309,7607,3309,7607,3316,7608,3316,7608,3306,7610,3306,7610,3309,7611,3309,7611,3316,7612,3316,7612,3306,7614,3306,7615,3306,7615,3313,7616,3313,7616,3316,7618,3316,7618,3309,7619,3309,7619,3302,7620,3302,7620,3316,7622,3316,7623,3316,7623,3309,7625,3309,7625,3306,7626,3306,7626,3313,7627,3313,7627,3299,7629,3299,7629,3316,7630,3316,7630,3306,7631,3306,7631,3316,7633,3316,7633,3323,7634,3323,7634,3313,7635,3313,7635,3309,7637,3309,7637,3299,7638,3299,7638,3309,7639,3309,7639,3306,7641,3306,7641,3309,7642,3309,7642,3320,7643,3320,7643,3313,7645,3313,7645,3309,7646,3309,7646,3323,7647,3323,7647,3313,7649,3313,7649,3302,7650,3302,7650,3313,7651,3313,7651,3320,7653,3320,7653,3302,7654,3302,7654,3316,7655,3316,7655,3323,7657,3323,7657,3316,7658,3316,7658,3309,7659,3309,7659,3320,7661,3320,7661,3316,7662,3316,7663,3316,7663,3302,7665,3302,7665,3306,7666,3306,7666,3302,7667,3302,7667,3316,7669,3316,7669,3323,7670,3323,7670,3309,7671,3309,7673,3309,7673,3313,7674,3313,7674,3309,7675,3309,7675,3320,7677,3320,7677,3313,7678,3313,7678,3320,7680,3320,7680,3316,7681,3316,7681,3320,7682,3320,7682,3309,7684,3309,7684,3306,7685,3306,7685,3309,7686,3309,7686,3306,7688,3306,7689,3306,7689,3316,7690,3316,7690,3313,7692,3313,7692,3316,7693,3316,7693,3306,7694,3306,7694,3313,7696,3313,7696,3316,7697,3316,7697,3313,7698,3313,7698,3295,7700,3295,7700,3306,7701,3306,7701,3323,7702,3323,7702,3320,7704,3320,7704,3313,7705,3313,7705,3320,7706,3320,7706,3313,7708,3313,7708,3316,7709,3316,7709,3320,7710,3320,7712,3320,7712,3306,7713,3306,7713,3309,7714,3309,7714,3313,7716,3313,7716,3306,7717,3306,7718,3306,7718,3309,7720,3309,7720,3316,7721,3316,7721,3313,7722,3313,7724,3313,7724,3302,7725,3302,7725,3306,7726,3306,7726,3309,7728,3309,7728,3313,7729,3313,7729,3316,7730,3316,7730,3313,7732,3313,7733,3313,7735,3313,7736,3313,7737,3313,7737,3306,7739,3306,7739,3313,7740,3313,7740,3295,7741,3295,7741,3316,7743,3316,7744,3316,7744,3306,7745,3306,7745,3320,7747,3320,7747,3316,7748,3316,7748,3309,7749,3309,7749,3313,7751,3313,7751,3316,7752,3316,7753,3316,7755,3316,7755,3309,7756,3309,7756,3316,7757,3316,7757,3313,7759,3313,7759,3323,7760,3323,7760,3316,7761,3316,7761,3313,7763,3313,7763,3309,7764,3309,7765,3309,7765,3313,7767,3313,7767,3302,7768,3302,7768,3320,7769,3320,7769,3313,7771,3313,7772,3313,7772,3320,7773,3320,7773,3316,7775,3316,7775,3313,7776,3313,7777,3313,7779,3313,7779,3316,7780,3316,7781,3316,7783,3316,7784,3316,7784,3313,7785,3313,7785,3302,7787,3302,7787,3295,7788,3295,7788,3302,7790,3302,7790,3316,7791,3316,7792,3316,7792,3320,7794,3320,7794,3313,7795,3313,7795,3316,7796,3316,7796,3313,7798,3313,7799,3313,7800,3313,7800,3316,7802,3316,7802,3313,7803,3313,7803,3316,7804,3316,7806,3316,7806,3320,7807,3320,7807,3323,7808,3323,7808,3320,7810,3320,7811,3320,7811,3313,7812,3313,7812,3316,7814,3316,7814,3313,7815,3313,7815,3323,7816,3323,7816,3316,7818,3316,7819,3316,7819,3313,7820,3313,7820,3320,7822,3320,7822,3316,7823,3316,7824,3316,7824,3309,7826,3309,7826,3313,7827,3313,7827,3323,7828,3323,7828,3313,7830,3313,7830,3306,7831,3306,7831,3313,7832,3313,7832,3320,7834,3320,7834,3309,7835,3309,7835,3323,7836,3323,7836,3313,7838,3313,7838,3316,7839,3316,7839,3313,7840,3313,7840,3316,7842,3316,7842,3309,7843,3309,7845,3309,7845,3320,7846,3320,7846,3302,7847,3302,7847,3313,7849,3313,7850,3313,7850,3309,7851,3309,7853,3309,7853,3299,7854,3299,7854,3313,7855,3313,7855,3306,7857,3306,7857,3320,7858,3320,7858,3316,7859,3316,7859,3309,7861,3309,7861,3313,7862,3313,7862,3306,7863,3306,7863,3320,7865,3320,7866,3320,7866,3285,7867,3285,7867,3323,7869,3323,7869,3313,7870,3313,7870,3316,7871,3316,7873,3316,7874,3316,7874,3323,7875,3323,7875,3316,7877,3316,7877,3313,7878,3313,7878,3316,7879,3316,7879,3313,7881,3313,7881,3302,7882,3302,7882,3313,7883,3313,7885,3313,7885,3323,7886,3323,7886,3320,7887,3320,7887,3316,7889,3316,7889,3323,7890,3323,7890,3320,7891,3320,7891,3316,7893,3316,7894,3316,7895,3316,7895,3313,7897,3313,7898,3313,7899,3313,7901,3313,7901,3306,7902,3306,7902,3299,7904,3299,7904,3316,7905,3316,7905,3323,7906,3323,7906,3309,7908,3309,7908,3313,7909,3313,7910,3313,7910,3309,7912,3309,7913,3309,7913,3306,7914,3306,7914,3316,7916,3316,7916,3313,7917,3313,7917,3316,7918,3316,7918,3323,7920,3323,7920,3309,7921,3309,7921,3306,7922,3306,7922,3316,7924,3316,7924,3309,7925,3309,7926,3309,7926,3320,7928,3320,7929,3320,7929,3316,7930,3316,7930,3313,7932,3313,7932,3306,7933,3306,7933,3309,7934,3309,7934,3320,7936,3320,7937,3320,7937,3313,7938,3313,7938,3316,7940,3316,7941,3316,7942,3316,7942,3313,7944,3313,7944,3309,7945,3309,7946,3309,7948,3309,7948,3320,7949,3320,7949,3313,7950,3313,7950,3316,7952,3316,7952,3323,7953,3323,7953,3302,7955,3302,7955,3323,7956,3323,7956,3316,7957,3316,7957,3306,7959,3306,7959,3316,7960,3316,7961,3316,7961,3323,7963,3323,7963,3313,7964,3313,7965,3313,7965,3316,7967,3316,7967,3309,7968,3309,7968,3323,7969,3323,7969,3313,7971,3313,7972,3313,7972,3320,7973,3320,7973,3316,7975,3316,7976,3316,7977,3316,7977,3309,7979,3309,7979,3316,7980,3316,7980,3302,7981,3302,7981,3320,7983,3320,7983,3323,7984,3323,7984,3320,7985,3320,7985,3316,7987,3316,7987,3302,7988,3302,7988,3316,7989,3316,7989,3320,7991,3320,7991,3309,7992,3309,7992,3316,7993,3316,7993,3306,7995,3306,7995,3320,7996,3320,7996,3313,7997,3313,7997,3309,7999,3309,7999,3316,8000,3316,8000,3323,8001,3323,8001,3313,8003,3313,8003,3316,8004,3316,8005,3316,8005,3313,8007,3313,8007,3302,8008,3302,8008,3316,8010,3316,8010,3320,8011,3320,8012,3320,8012,3313,8014,3313,8014,3320,8015,3320,8016,3320,8018,3320,8018,3316,8019,3316,8019,3313,8020,3313,8020,3309,8022,3309,8022,3306,8023,3306,8023,3320,8024,3320,8026,3320,8027,3320,8027,3316,8028,3316,8028,3309,8030,3309,8031,3309,8031,3323,8032,3323,8032,3309,8034,3309,8034,3316,8035,3316,8035,3320,8036,3320,8036,3313,8038,3313,8038,3320,8039,3320,8039,3316,8040,3316,8040,3302,8042,3302,8042,3320,8043,3320,8044,3320,8044,3309,8046,3309,8046,3316,8047,3316,8047,3313,8048,3313,8048,3323,8050,3323,8050,3306,8051,3306,8051,3313,8052,3313,8054,3313,8054,3299,8055,3299,8055,3323,8056,3323,8056,3313,8058,3313,8058,3316,8059,3316,8059,3309,8060,3309,8062,3309,8062,3313,8063,3313,8063,3306,8064,3306,8066,3306,8066,3320,8067,3320,8067,3323,8069,3323,8069,3302,8070,3302,8070,3320,8071,3320,8071,3306,8073,3306,8073,3323,8074,3323,8074,3309,8075,3309,8075,3313,8077,3313,8077,3316,8078,3316,8078,3313,8079,3313,8079,3309,8081,3309,8081,3323,8082,3323,8082,3309,8083,3309,8083,3316,8085,3316,8085,3323,8086,3323,8086,3316,8087,3316,8087,3320,8089,3320,8089,3309,8090,3309,8090,3323,8091,3323,8093,3323,8093,3320,8094,3320,8095,3320,8095,3316,8097,3316,8098,3316,8098,3320,8099,3320,8101,3320,8101,3299,8102,3299,8102,3309,8103,3309,8103,3320,8105,3320,8105,3316,8106,3316,8107,3316,8107,3320,8109,3320,8109,3316,8110,3316,8110,3306,8111,3306,8111,3313,8113,3313,8114,3313,8115,3313,8117,3313,8118,3313,8118,3316,8119,3316,8119,3320,8121,3320,8121,3316,8122,3316,8122,3320,8124,3320,8124,3309,8125,3309,8125,3313,8126,3313,8126,3316,8128,3316,8128,3299,8129,3299,8129,3320,8130,3320,8130,3313,8132,3313,8132,3309,8133,3309,8133,3320,8134,3320,8134,3313,8136,3313,8136,3320,8137,3320,8137,3316,8138,3316,8138,3313,8140,3313,8140,3316,8141,3316,8141,3320,8142,3320,8142,3316,8144,3316,8144,3313,8145,3313,8146,3313,8146,3316,8148,3316,8148,3313,8149,3313,8149,3309,8150,3309,8150,3316,8152,3316,8153,3316,8153,3313,8154,3313,8154,3292,8156,3292,8156,3309,8157,3309,8157,3313,8158,3313,8158,3302,8160,3302,8160,3313,8161,3313,8161,3316,8162,3316,8162,3323,8164,3323,8164,3316,8165,3316,8165,3320,8166,3320,8166,3313,8168,3313,8168,3320,8169,3320,8170,3320,8170,3316,8172,3316,8172,3323,8173,3323,8174,3323e" filled="false" stroked="true" strokeweight="1.01241pt" strokecolor="#ff0000">
              <v:path arrowok="t"/>
              <v:stroke dashstyle="solid"/>
            </v:shape>
            <v:rect style="position:absolute;left:5376;top:89;width:2797;height:667" filled="true" fillcolor="#ffffff" stroked="false">
              <v:fill type="solid"/>
            </v:rect>
            <v:line style="position:absolute" from="5376,757" to="8173,757" stroked="true" strokeweight=".506205pt" strokecolor="#000000">
              <v:stroke dashstyle="solid"/>
            </v:line>
            <v:line style="position:absolute" from="8173,90" to="8173,757" stroked="true" strokeweight=".541639pt" strokecolor="#000000">
              <v:stroke dashstyle="solid"/>
            </v:line>
            <v:shape style="position:absolute;left:6285;top:1445;width:4144;height:988" coordorigin="6286,1445" coordsize="4144,988" path="m8173,90l5376,90m5376,90l5376,757e" filled="false" stroked="true" strokeweight=".506205pt" strokecolor="#000000">
              <v:path arrowok="t"/>
              <v:stroke dashstyle="solid"/>
            </v:shape>
            <v:rect style="position:absolute;left:5481;top:345;width:490;height:156" filled="true" fillcolor="#ffffff" stroked="false">
              <v:fill type="solid"/>
            </v:rect>
            <v:rect style="position:absolute;left:5481;top:413;width:490;height:21" filled="true" fillcolor="#0000ff" stroked="false">
              <v:fill type="solid"/>
            </v:rect>
            <v:line style="position:absolute" from="5712,423" to="5726,423" stroked="true" strokeweight=".506205pt" strokecolor="#000000">
              <v:stroke dashstyle="solid"/>
            </v:line>
            <v:rect style="position:absolute;left:5481;top:567;width:490;height:156" filled="true" fillcolor="#ffffff" stroked="false">
              <v:fill type="solid"/>
            </v:rect>
            <v:rect style="position:absolute;left:5481;top:635;width:490;height:21" filled="true" fillcolor="#ff0000" stroked="false">
              <v:fill type="solid"/>
            </v:rect>
            <v:line style="position:absolute" from="5712,646" to="5726,646" stroked="true" strokeweight=".506205pt" strokecolor="#000000">
              <v:stroke dashstyle="solid"/>
            </v:line>
            <v:shape style="position:absolute;left:2118;top:84;width:6067;height:3249" type="#_x0000_t202" filled="false" stroked="false">
              <v:textbox inset="0,0,0,0">
                <w:txbxContent>
                  <w:p>
                    <w:pPr>
                      <w:spacing w:before="39"/>
                      <w:ind w:left="3322" w:right="0" w:firstLine="0"/>
                      <w:jc w:val="left"/>
                      <w:rPr>
                        <w:rFonts w:ascii="Helvetica"/>
                        <w:b/>
                        <w:sz w:val="13"/>
                      </w:rPr>
                    </w:pPr>
                    <w:r>
                      <w:rPr>
                        <w:rFonts w:ascii="Helvetica"/>
                        <w:b/>
                        <w:w w:val="105"/>
                        <w:sz w:val="13"/>
                      </w:rPr>
                      <w:t>Polishing machine test, Sr-90</w:t>
                    </w:r>
                  </w:p>
                  <w:p>
                    <w:pPr>
                      <w:spacing w:line="348" w:lineRule="auto" w:before="64"/>
                      <w:ind w:left="3953" w:right="715" w:firstLine="0"/>
                      <w:jc w:val="left"/>
                      <w:rPr>
                        <w:rFonts w:ascii="Helvetica"/>
                        <w:b/>
                        <w:sz w:val="13"/>
                      </w:rPr>
                    </w:pPr>
                    <w:r>
                      <w:rPr>
                        <w:rFonts w:ascii="Helvetica"/>
                        <w:b/>
                        <w:w w:val="105"/>
                        <w:sz w:val="13"/>
                      </w:rPr>
                      <w:t>Fibers polished Fibers unpolished</w:t>
                    </w:r>
                  </w:p>
                </w:txbxContent>
              </v:textbox>
              <w10:wrap type="none"/>
            </v:shape>
            <w10:wrap type="none"/>
          </v:group>
        </w:pict>
      </w:r>
      <w:r>
        <w:rPr/>
        <w:pict>
          <v:shape style="position:absolute;margin-left:59.91637pt;margin-top:2.914093pt;width:13.55pt;height:95.55pt;mso-position-horizontal-relative:page;mso-position-vertical-relative:paragraph;z-index:3760" type="#_x0000_t202" filled="false" stroked="false">
            <v:textbox inset="0,0,0,0" style="layout-flow:vertical;mso-layout-flow-alt:bottom-to-top">
              <w:txbxContent>
                <w:p>
                  <w:pPr>
                    <w:spacing w:before="15"/>
                    <w:ind w:left="20" w:right="0" w:firstLine="0"/>
                    <w:jc w:val="left"/>
                    <w:rPr>
                      <w:rFonts w:ascii="Helvetica"/>
                      <w:b/>
                      <w:sz w:val="20"/>
                    </w:rPr>
                  </w:pPr>
                  <w:r>
                    <w:rPr>
                      <w:rFonts w:ascii="Helvetica"/>
                      <w:b/>
                      <w:w w:val="105"/>
                      <w:sz w:val="20"/>
                    </w:rPr>
                    <w:t>Counts per</w:t>
                  </w:r>
                  <w:r>
                    <w:rPr>
                      <w:rFonts w:ascii="Helvetica"/>
                      <w:b/>
                      <w:spacing w:val="-29"/>
                      <w:w w:val="105"/>
                      <w:sz w:val="20"/>
                    </w:rPr>
                    <w:t> </w:t>
                  </w:r>
                  <w:r>
                    <w:rPr>
                      <w:rFonts w:ascii="Helvetica"/>
                      <w:b/>
                      <w:w w:val="105"/>
                      <w:sz w:val="20"/>
                    </w:rPr>
                    <w:t>second</w:t>
                  </w:r>
                </w:p>
              </w:txbxContent>
            </v:textbox>
            <w10:wrap type="none"/>
          </v:shape>
        </w:pict>
      </w:r>
      <w:r>
        <w:rPr>
          <w:rFonts w:ascii="Helvetica"/>
          <w:b/>
          <w:sz w:val="17"/>
        </w:rPr>
        <w:t>0.06</w:t>
      </w:r>
    </w:p>
    <w:p>
      <w:pPr>
        <w:pStyle w:val="BodyText"/>
        <w:spacing w:before="10"/>
        <w:rPr>
          <w:rFonts w:ascii="Helvetica"/>
          <w:b/>
          <w:sz w:val="18"/>
        </w:rPr>
      </w:pPr>
    </w:p>
    <w:p>
      <w:pPr>
        <w:spacing w:before="92"/>
        <w:ind w:left="1019" w:right="0" w:firstLine="0"/>
        <w:jc w:val="left"/>
        <w:rPr>
          <w:rFonts w:ascii="Helvetica"/>
          <w:b/>
          <w:sz w:val="17"/>
        </w:rPr>
      </w:pPr>
      <w:r>
        <w:rPr>
          <w:rFonts w:ascii="Helvetica"/>
          <w:b/>
          <w:sz w:val="17"/>
        </w:rPr>
        <w:t>0.05</w:t>
      </w:r>
    </w:p>
    <w:p>
      <w:pPr>
        <w:pStyle w:val="BodyText"/>
        <w:spacing w:before="4"/>
        <w:rPr>
          <w:rFonts w:ascii="Helvetica"/>
          <w:b/>
          <w:sz w:val="19"/>
        </w:rPr>
      </w:pPr>
    </w:p>
    <w:p>
      <w:pPr>
        <w:spacing w:before="92"/>
        <w:ind w:left="1019" w:right="0" w:firstLine="0"/>
        <w:jc w:val="left"/>
        <w:rPr>
          <w:rFonts w:ascii="Helvetica"/>
          <w:b/>
          <w:sz w:val="17"/>
        </w:rPr>
      </w:pPr>
      <w:r>
        <w:rPr>
          <w:rFonts w:ascii="Helvetica"/>
          <w:b/>
          <w:sz w:val="17"/>
        </w:rPr>
        <w:t>0.04</w:t>
      </w:r>
    </w:p>
    <w:p>
      <w:pPr>
        <w:pStyle w:val="BodyText"/>
        <w:spacing w:before="11"/>
        <w:rPr>
          <w:rFonts w:ascii="Helvetica"/>
          <w:b/>
          <w:sz w:val="18"/>
        </w:rPr>
      </w:pPr>
    </w:p>
    <w:p>
      <w:pPr>
        <w:spacing w:before="91"/>
        <w:ind w:left="1019" w:right="0" w:firstLine="0"/>
        <w:jc w:val="left"/>
        <w:rPr>
          <w:rFonts w:ascii="Helvetica"/>
          <w:b/>
          <w:sz w:val="17"/>
        </w:rPr>
      </w:pPr>
      <w:r>
        <w:rPr>
          <w:rFonts w:ascii="Helvetica"/>
          <w:b/>
          <w:sz w:val="17"/>
        </w:rPr>
        <w:t>0.03</w:t>
      </w:r>
    </w:p>
    <w:p>
      <w:pPr>
        <w:pStyle w:val="BodyText"/>
        <w:spacing w:before="5"/>
        <w:rPr>
          <w:rFonts w:ascii="Helvetica"/>
          <w:b/>
          <w:sz w:val="19"/>
        </w:rPr>
      </w:pPr>
    </w:p>
    <w:p>
      <w:pPr>
        <w:spacing w:before="91"/>
        <w:ind w:left="1019" w:right="0" w:firstLine="0"/>
        <w:jc w:val="left"/>
        <w:rPr>
          <w:rFonts w:ascii="Helvetica"/>
          <w:b/>
          <w:sz w:val="17"/>
        </w:rPr>
      </w:pPr>
      <w:r>
        <w:rPr>
          <w:rFonts w:ascii="Helvetica"/>
          <w:b/>
          <w:sz w:val="17"/>
        </w:rPr>
        <w:t>0.02</w:t>
      </w:r>
    </w:p>
    <w:p>
      <w:pPr>
        <w:pStyle w:val="BodyText"/>
        <w:spacing w:before="11"/>
        <w:rPr>
          <w:rFonts w:ascii="Helvetica"/>
          <w:b/>
          <w:sz w:val="18"/>
        </w:rPr>
      </w:pPr>
    </w:p>
    <w:p>
      <w:pPr>
        <w:spacing w:before="92"/>
        <w:ind w:left="1042" w:right="0" w:firstLine="0"/>
        <w:jc w:val="left"/>
        <w:rPr>
          <w:rFonts w:ascii="Helvetica"/>
          <w:b/>
          <w:sz w:val="17"/>
        </w:rPr>
      </w:pPr>
      <w:r>
        <w:rPr>
          <w:rFonts w:ascii="Helvetica"/>
          <w:b/>
          <w:sz w:val="17"/>
        </w:rPr>
        <w:t>0.01</w:t>
      </w:r>
    </w:p>
    <w:p>
      <w:pPr>
        <w:pStyle w:val="BodyText"/>
        <w:spacing w:before="10"/>
        <w:rPr>
          <w:rFonts w:ascii="Helvetica"/>
          <w:b/>
          <w:sz w:val="18"/>
        </w:rPr>
      </w:pPr>
    </w:p>
    <w:p>
      <w:pPr>
        <w:tabs>
          <w:tab w:pos="536" w:val="left" w:leader="none"/>
          <w:tab w:pos="1156" w:val="left" w:leader="none"/>
          <w:tab w:pos="1829" w:val="left" w:leader="none"/>
          <w:tab w:pos="2501" w:val="left" w:leader="none"/>
          <w:tab w:pos="3168" w:val="left" w:leader="none"/>
          <w:tab w:pos="3841" w:val="left" w:leader="none"/>
          <w:tab w:pos="4513" w:val="left" w:leader="none"/>
          <w:tab w:pos="5180" w:val="left" w:leader="none"/>
          <w:tab w:pos="5853" w:val="left" w:leader="none"/>
        </w:tabs>
        <w:spacing w:before="92"/>
        <w:ind w:left="0" w:right="1400" w:firstLine="0"/>
        <w:jc w:val="right"/>
        <w:rPr>
          <w:rFonts w:ascii="Helvetica"/>
          <w:b/>
          <w:sz w:val="17"/>
        </w:rPr>
      </w:pPr>
      <w:r>
        <w:rPr>
          <w:rFonts w:ascii="Helvetica"/>
          <w:b/>
          <w:position w:val="10"/>
          <w:sz w:val="17"/>
        </w:rPr>
        <w:t>0</w:t>
        <w:tab/>
      </w:r>
      <w:r>
        <w:rPr>
          <w:rFonts w:ascii="Helvetica"/>
          <w:b/>
          <w:sz w:val="17"/>
        </w:rPr>
        <w:t>500</w:t>
        <w:tab/>
        <w:t>1000</w:t>
        <w:tab/>
        <w:t>1500</w:t>
        <w:tab/>
        <w:t>2000</w:t>
        <w:tab/>
        <w:t>2500</w:t>
        <w:tab/>
        <w:t>3000</w:t>
        <w:tab/>
        <w:t>3500</w:t>
        <w:tab/>
        <w:t>4000</w:t>
        <w:tab/>
      </w:r>
      <w:r>
        <w:rPr>
          <w:rFonts w:ascii="Helvetica"/>
          <w:b/>
          <w:spacing w:val="-1"/>
          <w:sz w:val="17"/>
        </w:rPr>
        <w:t>4500</w:t>
      </w:r>
    </w:p>
    <w:p>
      <w:pPr>
        <w:spacing w:before="40"/>
        <w:ind w:left="0" w:right="1461" w:firstLine="0"/>
        <w:jc w:val="right"/>
        <w:rPr>
          <w:rFonts w:ascii="Helvetica"/>
          <w:b/>
          <w:sz w:val="20"/>
        </w:rPr>
      </w:pPr>
      <w:r>
        <w:rPr>
          <w:rFonts w:ascii="Helvetica"/>
          <w:b/>
          <w:w w:val="105"/>
          <w:sz w:val="20"/>
        </w:rPr>
        <w:t>ADC channels</w:t>
      </w:r>
    </w:p>
    <w:p>
      <w:pPr>
        <w:spacing w:before="110"/>
        <w:ind w:left="0" w:right="454" w:firstLine="0"/>
        <w:jc w:val="center"/>
        <w:rPr>
          <w:rFonts w:ascii="Arial"/>
          <w:b/>
          <w:sz w:val="22"/>
        </w:rPr>
      </w:pPr>
      <w:r>
        <w:rPr>
          <w:rFonts w:ascii="Arial"/>
          <w:b/>
          <w:w w:val="120"/>
          <w:sz w:val="22"/>
        </w:rPr>
        <w:t>(b)</w:t>
      </w:r>
    </w:p>
    <w:p>
      <w:pPr>
        <w:pStyle w:val="BodyText"/>
        <w:spacing w:line="269" w:lineRule="exact" w:before="212"/>
        <w:ind w:right="452"/>
        <w:jc w:val="center"/>
      </w:pPr>
      <w:r>
        <w:rPr>
          <w:b/>
          <w:w w:val="105"/>
        </w:rPr>
        <w:t>Figure 4.11 </w:t>
      </w:r>
      <w:r>
        <w:rPr>
          <w:w w:val="105"/>
        </w:rPr>
        <w:t>– Energy spectra recorded with polished and unpolished fibers.</w:t>
      </w:r>
    </w:p>
    <w:p>
      <w:pPr>
        <w:pStyle w:val="ListParagraph"/>
        <w:numPr>
          <w:ilvl w:val="1"/>
          <w:numId w:val="38"/>
        </w:numPr>
        <w:tabs>
          <w:tab w:pos="690" w:val="left" w:leader="none"/>
        </w:tabs>
        <w:spacing w:line="295" w:lineRule="exact" w:before="0" w:after="0"/>
        <w:ind w:left="689" w:right="0" w:hanging="296"/>
        <w:jc w:val="left"/>
        <w:rPr>
          <w:sz w:val="24"/>
        </w:rPr>
      </w:pPr>
      <w:r>
        <w:rPr>
          <w:rFonts w:ascii="Arial"/>
          <w:w w:val="105"/>
          <w:position w:val="10"/>
          <w:sz w:val="16"/>
        </w:rPr>
        <w:t>60</w:t>
      </w:r>
      <w:r>
        <w:rPr>
          <w:w w:val="105"/>
          <w:sz w:val="24"/>
        </w:rPr>
        <w:t>Co source. b) </w:t>
      </w:r>
      <w:r>
        <w:rPr>
          <w:rFonts w:ascii="Arial"/>
          <w:w w:val="105"/>
          <w:position w:val="10"/>
          <w:sz w:val="16"/>
        </w:rPr>
        <w:t>90</w:t>
      </w:r>
      <w:r>
        <w:rPr>
          <w:w w:val="105"/>
          <w:sz w:val="24"/>
        </w:rPr>
        <w:t>Sr</w:t>
      </w:r>
      <w:r>
        <w:rPr>
          <w:spacing w:val="-36"/>
          <w:w w:val="105"/>
          <w:sz w:val="24"/>
        </w:rPr>
        <w:t> </w:t>
      </w:r>
      <w:r>
        <w:rPr>
          <w:w w:val="105"/>
          <w:sz w:val="24"/>
        </w:rPr>
        <w:t>source.</w:t>
      </w:r>
    </w:p>
    <w:p>
      <w:pPr>
        <w:spacing w:after="0" w:line="295" w:lineRule="exact"/>
        <w:jc w:val="left"/>
        <w:rPr>
          <w:sz w:val="24"/>
        </w:rPr>
        <w:sectPr>
          <w:type w:val="continuous"/>
          <w:pgSz w:w="9640" w:h="13610"/>
          <w:pgMar w:top="1280" w:bottom="280" w:left="740" w:right="0"/>
        </w:sectPr>
      </w:pPr>
    </w:p>
    <w:p>
      <w:pPr>
        <w:pStyle w:val="BodyText"/>
        <w:rPr>
          <w:sz w:val="20"/>
        </w:rPr>
      </w:pPr>
    </w:p>
    <w:p>
      <w:pPr>
        <w:pStyle w:val="BodyText"/>
        <w:rPr>
          <w:sz w:val="20"/>
        </w:rPr>
      </w:pPr>
    </w:p>
    <w:p>
      <w:pPr>
        <w:pStyle w:val="BodyText"/>
        <w:spacing w:before="1"/>
        <w:rPr>
          <w:sz w:val="10"/>
        </w:rPr>
      </w:pPr>
    </w:p>
    <w:p>
      <w:pPr>
        <w:pStyle w:val="BodyText"/>
        <w:ind w:left="397"/>
        <w:rPr>
          <w:sz w:val="20"/>
        </w:rPr>
      </w:pPr>
      <w:r>
        <w:rPr>
          <w:sz w:val="20"/>
        </w:rPr>
        <w:drawing>
          <wp:inline distT="0" distB="0" distL="0" distR="0">
            <wp:extent cx="4677822" cy="1423130"/>
            <wp:effectExtent l="0" t="0" r="0" b="0"/>
            <wp:docPr id="143" name="image71.jpeg" descr=""/>
            <wp:cNvGraphicFramePr>
              <a:graphicFrameLocks noChangeAspect="1"/>
            </wp:cNvGraphicFramePr>
            <a:graphic>
              <a:graphicData uri="http://schemas.openxmlformats.org/drawingml/2006/picture">
                <pic:pic>
                  <pic:nvPicPr>
                    <pic:cNvPr id="144" name="image71.jpeg"/>
                    <pic:cNvPicPr/>
                  </pic:nvPicPr>
                  <pic:blipFill>
                    <a:blip r:embed="rId227" cstate="print"/>
                    <a:stretch>
                      <a:fillRect/>
                    </a:stretch>
                  </pic:blipFill>
                  <pic:spPr>
                    <a:xfrm>
                      <a:off x="0" y="0"/>
                      <a:ext cx="4677822" cy="1423130"/>
                    </a:xfrm>
                    <a:prstGeom prst="rect">
                      <a:avLst/>
                    </a:prstGeom>
                  </pic:spPr>
                </pic:pic>
              </a:graphicData>
            </a:graphic>
          </wp:inline>
        </w:drawing>
      </w:r>
      <w:r>
        <w:rPr>
          <w:sz w:val="20"/>
        </w:rPr>
      </w:r>
    </w:p>
    <w:p>
      <w:pPr>
        <w:pStyle w:val="BodyText"/>
        <w:spacing w:before="5"/>
        <w:rPr>
          <w:sz w:val="19"/>
        </w:rPr>
      </w:pPr>
    </w:p>
    <w:p>
      <w:pPr>
        <w:pStyle w:val="BodyText"/>
        <w:spacing w:line="252" w:lineRule="auto" w:before="102"/>
        <w:ind w:left="110" w:right="1131"/>
        <w:jc w:val="both"/>
      </w:pPr>
      <w:bookmarkStart w:name="_bookmark98" w:id="170"/>
      <w:bookmarkEnd w:id="170"/>
      <w:r>
        <w:rPr/>
      </w:r>
      <w:r>
        <w:rPr>
          <w:b/>
          <w:w w:val="105"/>
        </w:rPr>
        <w:t>Figure 4.12 </w:t>
      </w:r>
      <w:r>
        <w:rPr>
          <w:w w:val="105"/>
        </w:rPr>
        <w:t>– Schematic representation of the wetting properties of a flat surface (gray) in contact with a drop of liquid (blue). The wetting property is characterized by the angle formed between the surface of both objects. The smaller angle, the better wetting property of the material. </w:t>
      </w:r>
      <w:hyperlink w:history="true" w:anchor="_bookmark347">
        <w:r>
          <w:rPr>
            <w:w w:val="105"/>
          </w:rPr>
          <w:t>[San]</w:t>
        </w:r>
      </w:hyperlink>
    </w:p>
    <w:p>
      <w:pPr>
        <w:pStyle w:val="BodyText"/>
        <w:rPr>
          <w:sz w:val="30"/>
        </w:rPr>
      </w:pPr>
    </w:p>
    <w:p>
      <w:pPr>
        <w:pStyle w:val="BodyText"/>
        <w:rPr>
          <w:sz w:val="30"/>
        </w:rPr>
      </w:pPr>
    </w:p>
    <w:p>
      <w:pPr>
        <w:pStyle w:val="BodyText"/>
        <w:rPr>
          <w:sz w:val="30"/>
        </w:rPr>
      </w:pPr>
    </w:p>
    <w:p>
      <w:pPr>
        <w:pStyle w:val="ListParagraph"/>
        <w:numPr>
          <w:ilvl w:val="0"/>
          <w:numId w:val="36"/>
        </w:numPr>
        <w:tabs>
          <w:tab w:pos="326" w:val="left" w:leader="none"/>
        </w:tabs>
        <w:spacing w:line="332" w:lineRule="exact" w:before="208" w:after="0"/>
        <w:ind w:left="110" w:right="1130" w:firstLine="0"/>
        <w:jc w:val="both"/>
        <w:rPr>
          <w:sz w:val="24"/>
        </w:rPr>
      </w:pPr>
      <w:r>
        <w:rPr>
          <w:w w:val="105"/>
          <w:sz w:val="24"/>
        </w:rPr>
        <w:t>minutes and they were placed in the second beaker for ultrasonic bath during 3 minutes and next placed in the third beaker for ultrasonic bath during 3 minutes. </w:t>
      </w:r>
      <w:r>
        <w:rPr>
          <w:spacing w:val="-4"/>
          <w:w w:val="105"/>
          <w:sz w:val="24"/>
        </w:rPr>
        <w:t>Finally, </w:t>
      </w:r>
      <w:r>
        <w:rPr>
          <w:w w:val="105"/>
          <w:sz w:val="24"/>
        </w:rPr>
        <w:t>the fibers were dried with a </w:t>
      </w:r>
      <w:r>
        <w:rPr>
          <w:spacing w:val="-3"/>
          <w:w w:val="105"/>
          <w:sz w:val="24"/>
        </w:rPr>
        <w:t>flow </w:t>
      </w:r>
      <w:r>
        <w:rPr>
          <w:w w:val="105"/>
          <w:sz w:val="24"/>
        </w:rPr>
        <w:t>of gaseous N</w:t>
      </w:r>
      <w:r>
        <w:rPr>
          <w:rFonts w:ascii="Arial"/>
          <w:w w:val="105"/>
          <w:position w:val="-5"/>
          <w:sz w:val="16"/>
        </w:rPr>
        <w:t>2</w:t>
      </w:r>
      <w:r>
        <w:rPr>
          <w:rFonts w:ascii="Arial"/>
          <w:w w:val="105"/>
          <w:sz w:val="16"/>
        </w:rPr>
        <w:t> </w:t>
      </w:r>
      <w:r>
        <w:rPr>
          <w:w w:val="105"/>
          <w:sz w:val="24"/>
        </w:rPr>
        <w:t>and kept in clean conditions until their introduction </w:t>
      </w:r>
      <w:r>
        <w:rPr>
          <w:spacing w:val="-3"/>
          <w:w w:val="105"/>
          <w:sz w:val="24"/>
        </w:rPr>
        <w:t>into </w:t>
      </w:r>
      <w:r>
        <w:rPr>
          <w:w w:val="105"/>
          <w:sz w:val="24"/>
        </w:rPr>
        <w:t>the detector ves- sel. The </w:t>
      </w:r>
      <w:r>
        <w:rPr>
          <w:spacing w:val="-3"/>
          <w:w w:val="105"/>
          <w:sz w:val="24"/>
        </w:rPr>
        <w:t>improvement </w:t>
      </w:r>
      <w:r>
        <w:rPr>
          <w:w w:val="105"/>
          <w:sz w:val="24"/>
        </w:rPr>
        <w:t>of the light collection of the scintillating fibers after this cleaning process </w:t>
      </w:r>
      <w:r>
        <w:rPr>
          <w:spacing w:val="-3"/>
          <w:w w:val="105"/>
          <w:sz w:val="24"/>
        </w:rPr>
        <w:t>was </w:t>
      </w:r>
      <w:r>
        <w:rPr>
          <w:w w:val="105"/>
          <w:sz w:val="24"/>
        </w:rPr>
        <w:t>determined </w:t>
      </w:r>
      <w:r>
        <w:rPr>
          <w:spacing w:val="-4"/>
          <w:w w:val="105"/>
          <w:sz w:val="24"/>
        </w:rPr>
        <w:t>by </w:t>
      </w:r>
      <w:r>
        <w:rPr>
          <w:w w:val="105"/>
          <w:sz w:val="24"/>
        </w:rPr>
        <w:t>measuring the energy spectra of a bundle</w:t>
      </w:r>
      <w:r>
        <w:rPr>
          <w:spacing w:val="-7"/>
          <w:w w:val="105"/>
          <w:sz w:val="24"/>
        </w:rPr>
        <w:t> </w:t>
      </w:r>
      <w:r>
        <w:rPr>
          <w:w w:val="105"/>
          <w:sz w:val="24"/>
        </w:rPr>
        <w:t>of</w:t>
      </w:r>
      <w:r>
        <w:rPr>
          <w:spacing w:val="-6"/>
          <w:w w:val="105"/>
          <w:sz w:val="24"/>
        </w:rPr>
        <w:t> </w:t>
      </w:r>
      <w:r>
        <w:rPr>
          <w:spacing w:val="-5"/>
          <w:w w:val="105"/>
          <w:sz w:val="24"/>
        </w:rPr>
        <w:t>twenty</w:t>
      </w:r>
      <w:r>
        <w:rPr>
          <w:spacing w:val="-7"/>
          <w:w w:val="105"/>
          <w:sz w:val="24"/>
        </w:rPr>
        <w:t> </w:t>
      </w:r>
      <w:r>
        <w:rPr>
          <w:w w:val="105"/>
          <w:sz w:val="24"/>
        </w:rPr>
        <w:t>uncladded</w:t>
      </w:r>
      <w:r>
        <w:rPr>
          <w:spacing w:val="-7"/>
          <w:w w:val="105"/>
          <w:sz w:val="24"/>
        </w:rPr>
        <w:t> </w:t>
      </w:r>
      <w:r>
        <w:rPr>
          <w:w w:val="105"/>
          <w:sz w:val="24"/>
        </w:rPr>
        <w:t>fibers</w:t>
      </w:r>
      <w:r>
        <w:rPr>
          <w:spacing w:val="-7"/>
          <w:w w:val="105"/>
          <w:sz w:val="24"/>
        </w:rPr>
        <w:t> </w:t>
      </w:r>
      <w:r>
        <w:rPr>
          <w:w w:val="105"/>
          <w:sz w:val="24"/>
        </w:rPr>
        <w:t>of</w:t>
      </w:r>
      <w:r>
        <w:rPr>
          <w:spacing w:val="-6"/>
          <w:w w:val="105"/>
          <w:sz w:val="24"/>
        </w:rPr>
        <w:t> </w:t>
      </w:r>
      <w:r>
        <w:rPr>
          <w:w w:val="105"/>
          <w:sz w:val="24"/>
        </w:rPr>
        <w:t>15</w:t>
      </w:r>
      <w:r>
        <w:rPr>
          <w:spacing w:val="-6"/>
          <w:w w:val="105"/>
          <w:sz w:val="24"/>
        </w:rPr>
        <w:t> </w:t>
      </w:r>
      <w:r>
        <w:rPr>
          <w:w w:val="105"/>
          <w:sz w:val="24"/>
        </w:rPr>
        <w:t>cm</w:t>
      </w:r>
      <w:r>
        <w:rPr>
          <w:spacing w:val="-7"/>
          <w:w w:val="105"/>
          <w:sz w:val="24"/>
        </w:rPr>
        <w:t> </w:t>
      </w:r>
      <w:r>
        <w:rPr>
          <w:w w:val="105"/>
          <w:sz w:val="24"/>
        </w:rPr>
        <w:t>length</w:t>
      </w:r>
      <w:r>
        <w:rPr>
          <w:spacing w:val="-6"/>
          <w:w w:val="105"/>
          <w:sz w:val="24"/>
        </w:rPr>
        <w:t> </w:t>
      </w:r>
      <w:r>
        <w:rPr>
          <w:w w:val="105"/>
          <w:sz w:val="24"/>
        </w:rPr>
        <w:t>before</w:t>
      </w:r>
      <w:r>
        <w:rPr>
          <w:spacing w:val="-7"/>
          <w:w w:val="105"/>
          <w:sz w:val="24"/>
        </w:rPr>
        <w:t> </w:t>
      </w:r>
      <w:r>
        <w:rPr>
          <w:w w:val="105"/>
          <w:sz w:val="24"/>
        </w:rPr>
        <w:t>and</w:t>
      </w:r>
      <w:r>
        <w:rPr>
          <w:spacing w:val="-7"/>
          <w:w w:val="105"/>
          <w:sz w:val="24"/>
        </w:rPr>
        <w:t> </w:t>
      </w:r>
      <w:r>
        <w:rPr>
          <w:w w:val="105"/>
          <w:sz w:val="24"/>
        </w:rPr>
        <w:t>after</w:t>
      </w:r>
      <w:r>
        <w:rPr>
          <w:spacing w:val="-7"/>
          <w:w w:val="105"/>
          <w:sz w:val="24"/>
        </w:rPr>
        <w:t> </w:t>
      </w:r>
      <w:r>
        <w:rPr>
          <w:w w:val="105"/>
          <w:sz w:val="24"/>
        </w:rPr>
        <w:t>undergo- ing</w:t>
      </w:r>
      <w:r>
        <w:rPr>
          <w:spacing w:val="-8"/>
          <w:w w:val="105"/>
          <w:sz w:val="24"/>
        </w:rPr>
        <w:t> </w:t>
      </w:r>
      <w:r>
        <w:rPr>
          <w:w w:val="105"/>
          <w:sz w:val="24"/>
        </w:rPr>
        <w:t>this</w:t>
      </w:r>
      <w:r>
        <w:rPr>
          <w:spacing w:val="-9"/>
          <w:w w:val="105"/>
          <w:sz w:val="24"/>
        </w:rPr>
        <w:t> </w:t>
      </w:r>
      <w:r>
        <w:rPr>
          <w:w w:val="105"/>
          <w:sz w:val="24"/>
        </w:rPr>
        <w:t>cleaning</w:t>
      </w:r>
      <w:r>
        <w:rPr>
          <w:spacing w:val="-8"/>
          <w:w w:val="105"/>
          <w:sz w:val="24"/>
        </w:rPr>
        <w:t> </w:t>
      </w:r>
      <w:r>
        <w:rPr>
          <w:w w:val="105"/>
          <w:sz w:val="24"/>
        </w:rPr>
        <w:t>process.</w:t>
      </w:r>
      <w:r>
        <w:rPr>
          <w:spacing w:val="25"/>
          <w:w w:val="105"/>
          <w:sz w:val="24"/>
        </w:rPr>
        <w:t> </w:t>
      </w:r>
      <w:r>
        <w:rPr>
          <w:w w:val="105"/>
          <w:sz w:val="24"/>
        </w:rPr>
        <w:t>The</w:t>
      </w:r>
      <w:r>
        <w:rPr>
          <w:spacing w:val="-9"/>
          <w:w w:val="105"/>
          <w:sz w:val="24"/>
        </w:rPr>
        <w:t> </w:t>
      </w:r>
      <w:r>
        <w:rPr>
          <w:w w:val="105"/>
          <w:sz w:val="24"/>
        </w:rPr>
        <w:t>setup</w:t>
      </w:r>
      <w:r>
        <w:rPr>
          <w:spacing w:val="-8"/>
          <w:w w:val="105"/>
          <w:sz w:val="24"/>
        </w:rPr>
        <w:t> </w:t>
      </w:r>
      <w:r>
        <w:rPr>
          <w:w w:val="105"/>
          <w:sz w:val="24"/>
        </w:rPr>
        <w:t>used</w:t>
      </w:r>
      <w:r>
        <w:rPr>
          <w:spacing w:val="-8"/>
          <w:w w:val="105"/>
          <w:sz w:val="24"/>
        </w:rPr>
        <w:t> </w:t>
      </w:r>
      <w:r>
        <w:rPr>
          <w:w w:val="105"/>
          <w:sz w:val="24"/>
        </w:rPr>
        <w:t>for</w:t>
      </w:r>
      <w:r>
        <w:rPr>
          <w:spacing w:val="-9"/>
          <w:w w:val="105"/>
          <w:sz w:val="24"/>
        </w:rPr>
        <w:t> </w:t>
      </w:r>
      <w:r>
        <w:rPr>
          <w:w w:val="105"/>
          <w:sz w:val="24"/>
        </w:rPr>
        <w:t>this</w:t>
      </w:r>
      <w:r>
        <w:rPr>
          <w:spacing w:val="-9"/>
          <w:w w:val="105"/>
          <w:sz w:val="24"/>
        </w:rPr>
        <w:t> </w:t>
      </w:r>
      <w:r>
        <w:rPr>
          <w:w w:val="105"/>
          <w:sz w:val="24"/>
        </w:rPr>
        <w:t>measurements</w:t>
      </w:r>
      <w:r>
        <w:rPr>
          <w:spacing w:val="-8"/>
          <w:w w:val="105"/>
          <w:sz w:val="24"/>
        </w:rPr>
        <w:t> </w:t>
      </w:r>
      <w:r>
        <w:rPr>
          <w:w w:val="105"/>
          <w:sz w:val="24"/>
        </w:rPr>
        <w:t>is</w:t>
      </w:r>
      <w:r>
        <w:rPr>
          <w:spacing w:val="-9"/>
          <w:w w:val="105"/>
          <w:sz w:val="24"/>
        </w:rPr>
        <w:t> </w:t>
      </w:r>
      <w:r>
        <w:rPr>
          <w:w w:val="105"/>
          <w:sz w:val="24"/>
        </w:rPr>
        <w:t>described in Figure </w:t>
      </w:r>
      <w:hyperlink w:history="true" w:anchor="_bookmark94">
        <w:r>
          <w:rPr>
            <w:w w:val="105"/>
            <w:sz w:val="24"/>
          </w:rPr>
          <w:t>4.9.</w:t>
        </w:r>
      </w:hyperlink>
      <w:r>
        <w:rPr>
          <w:w w:val="105"/>
          <w:sz w:val="24"/>
        </w:rPr>
        <w:t> The energy spectra were measured for the background and for a </w:t>
      </w:r>
      <w:r>
        <w:rPr>
          <w:rFonts w:ascii="Arial"/>
          <w:w w:val="105"/>
          <w:position w:val="10"/>
          <w:sz w:val="16"/>
        </w:rPr>
        <w:t>90</w:t>
      </w:r>
      <w:r>
        <w:rPr>
          <w:w w:val="105"/>
          <w:sz w:val="24"/>
        </w:rPr>
        <w:t>Sr and </w:t>
      </w:r>
      <w:r>
        <w:rPr>
          <w:rFonts w:ascii="Arial"/>
          <w:w w:val="105"/>
          <w:position w:val="10"/>
          <w:sz w:val="16"/>
        </w:rPr>
        <w:t>137</w:t>
      </w:r>
      <w:r>
        <w:rPr>
          <w:w w:val="105"/>
          <w:sz w:val="24"/>
        </w:rPr>
        <w:t>Cs radioactive sources, shown in Figures </w:t>
      </w:r>
      <w:hyperlink w:history="true" w:anchor="_bookmark99">
        <w:r>
          <w:rPr>
            <w:w w:val="105"/>
            <w:sz w:val="24"/>
          </w:rPr>
          <w:t>4.13</w:t>
        </w:r>
      </w:hyperlink>
      <w:r>
        <w:rPr>
          <w:w w:val="105"/>
          <w:sz w:val="24"/>
        </w:rPr>
        <w:t> and </w:t>
      </w:r>
      <w:hyperlink w:history="true" w:anchor="_bookmark101">
        <w:r>
          <w:rPr>
            <w:w w:val="105"/>
            <w:sz w:val="24"/>
          </w:rPr>
          <w:t>4.14,</w:t>
        </w:r>
      </w:hyperlink>
      <w:r>
        <w:rPr>
          <w:w w:val="105"/>
          <w:sz w:val="24"/>
        </w:rPr>
        <w:t> respectively. A shift of the spectra to higher energies </w:t>
      </w:r>
      <w:r>
        <w:rPr>
          <w:spacing w:val="-3"/>
          <w:w w:val="105"/>
          <w:sz w:val="24"/>
        </w:rPr>
        <w:t>was </w:t>
      </w:r>
      <w:r>
        <w:rPr>
          <w:w w:val="105"/>
          <w:sz w:val="24"/>
        </w:rPr>
        <w:t>observed for the clean fibers with respect to the spectra of fibers without cleaning. The equation </w:t>
      </w:r>
      <w:hyperlink w:history="true" w:anchor="_bookmark93">
        <w:r>
          <w:rPr>
            <w:w w:val="105"/>
            <w:sz w:val="24"/>
          </w:rPr>
          <w:t>4.1 </w:t>
        </w:r>
      </w:hyperlink>
      <w:r>
        <w:rPr>
          <w:spacing w:val="-3"/>
          <w:w w:val="105"/>
          <w:sz w:val="24"/>
        </w:rPr>
        <w:t>was </w:t>
      </w:r>
      <w:r>
        <w:rPr>
          <w:w w:val="105"/>
          <w:sz w:val="24"/>
        </w:rPr>
        <w:t>used to quantify the </w:t>
      </w:r>
      <w:r>
        <w:rPr>
          <w:spacing w:val="-3"/>
          <w:w w:val="105"/>
          <w:sz w:val="24"/>
        </w:rPr>
        <w:t>improvement achieved </w:t>
      </w:r>
      <w:r>
        <w:rPr>
          <w:spacing w:val="-4"/>
          <w:w w:val="105"/>
          <w:sz w:val="24"/>
        </w:rPr>
        <w:t>by </w:t>
      </w:r>
      <w:r>
        <w:rPr>
          <w:w w:val="105"/>
          <w:sz w:val="24"/>
        </w:rPr>
        <w:t>the clean- ing process. Although no </w:t>
      </w:r>
      <w:r>
        <w:rPr>
          <w:spacing w:val="-3"/>
          <w:w w:val="105"/>
          <w:sz w:val="24"/>
        </w:rPr>
        <w:t>improvement </w:t>
      </w:r>
      <w:r>
        <w:rPr>
          <w:w w:val="105"/>
          <w:sz w:val="24"/>
        </w:rPr>
        <w:t>in the number of detected </w:t>
      </w:r>
      <w:r>
        <w:rPr>
          <w:spacing w:val="-3"/>
          <w:w w:val="105"/>
          <w:sz w:val="24"/>
        </w:rPr>
        <w:t>events was </w:t>
      </w:r>
      <w:r>
        <w:rPr>
          <w:w w:val="105"/>
          <w:sz w:val="24"/>
        </w:rPr>
        <w:t>observed for the background measurement, an </w:t>
      </w:r>
      <w:r>
        <w:rPr>
          <w:spacing w:val="-3"/>
          <w:w w:val="105"/>
          <w:sz w:val="24"/>
        </w:rPr>
        <w:t>improvement </w:t>
      </w:r>
      <w:r>
        <w:rPr>
          <w:w w:val="105"/>
          <w:sz w:val="24"/>
        </w:rPr>
        <w:t>of photon collection efficiency of a factor of 1</w:t>
      </w:r>
      <w:r>
        <w:rPr>
          <w:i/>
          <w:w w:val="105"/>
          <w:sz w:val="24"/>
        </w:rPr>
        <w:t>.</w:t>
      </w:r>
      <w:r>
        <w:rPr>
          <w:w w:val="105"/>
          <w:sz w:val="24"/>
        </w:rPr>
        <w:t>26 and 1</w:t>
      </w:r>
      <w:r>
        <w:rPr>
          <w:i/>
          <w:w w:val="105"/>
          <w:sz w:val="24"/>
        </w:rPr>
        <w:t>.</w:t>
      </w:r>
      <w:r>
        <w:rPr>
          <w:w w:val="105"/>
          <w:sz w:val="24"/>
        </w:rPr>
        <w:t>35 </w:t>
      </w:r>
      <w:r>
        <w:rPr>
          <w:spacing w:val="-3"/>
          <w:w w:val="105"/>
          <w:sz w:val="24"/>
        </w:rPr>
        <w:t>was </w:t>
      </w:r>
      <w:r>
        <w:rPr>
          <w:w w:val="105"/>
          <w:sz w:val="24"/>
        </w:rPr>
        <w:t>obtained for the </w:t>
      </w:r>
      <w:r>
        <w:rPr>
          <w:rFonts w:ascii="Arial"/>
          <w:w w:val="105"/>
          <w:position w:val="10"/>
          <w:sz w:val="16"/>
        </w:rPr>
        <w:t>90</w:t>
      </w:r>
      <w:r>
        <w:rPr>
          <w:w w:val="105"/>
          <w:sz w:val="24"/>
        </w:rPr>
        <w:t>Sr and </w:t>
      </w:r>
      <w:r>
        <w:rPr>
          <w:rFonts w:ascii="Arial"/>
          <w:w w:val="105"/>
          <w:position w:val="10"/>
          <w:sz w:val="16"/>
        </w:rPr>
        <w:t>137</w:t>
      </w:r>
      <w:r>
        <w:rPr>
          <w:w w:val="105"/>
          <w:sz w:val="24"/>
        </w:rPr>
        <w:t>Cs sources,</w:t>
      </w:r>
      <w:r>
        <w:rPr>
          <w:spacing w:val="-15"/>
          <w:w w:val="105"/>
          <w:sz w:val="24"/>
        </w:rPr>
        <w:t> </w:t>
      </w:r>
      <w:r>
        <w:rPr>
          <w:w w:val="105"/>
          <w:sz w:val="24"/>
        </w:rPr>
        <w:t>respectively.</w:t>
      </w:r>
    </w:p>
    <w:p>
      <w:pPr>
        <w:spacing w:after="0" w:line="332" w:lineRule="exact"/>
        <w:jc w:val="both"/>
        <w:rPr>
          <w:sz w:val="24"/>
        </w:rPr>
        <w:sectPr>
          <w:headerReference w:type="default" r:id="rId226"/>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spacing w:before="1"/>
        <w:rPr>
          <w:sz w:val="19"/>
        </w:rPr>
      </w:pPr>
    </w:p>
    <w:p>
      <w:pPr>
        <w:spacing w:before="1"/>
        <w:ind w:left="1290" w:right="0" w:firstLine="0"/>
        <w:jc w:val="left"/>
        <w:rPr>
          <w:rFonts w:ascii="Helvetica"/>
          <w:b/>
          <w:sz w:val="15"/>
        </w:rPr>
      </w:pPr>
      <w:r>
        <w:rPr/>
        <w:pict>
          <v:group style="position:absolute;margin-left:121.700485pt;margin-top:-13.693924pt;width:269.650pt;height:144.2pt;mso-position-horizontal-relative:page;mso-position-vertical-relative:paragraph;z-index:3832" coordorigin="2434,-274" coordsize="5393,2884">
            <v:rect style="position:absolute;left:2443;top:-266;width:5375;height:2871" filled="false" stroked="true" strokeweight=".45pt" strokecolor="#000000">
              <v:stroke dashstyle="solid"/>
            </v:rect>
            <v:rect style="position:absolute;left:2443;top:-266;width:5375;height:2871" filled="true" fillcolor="#ffffff" stroked="false">
              <v:fill type="solid"/>
            </v:rect>
            <v:shape style="position:absolute;left:1474;top:6134;width:8958;height:4784" coordorigin="1474,6135" coordsize="8958,4784" path="m2443,2605l7817,2605,7817,-266,2443,-266,2443,2605xm2443,2605l7818,2605e" filled="false" stroked="true" strokeweight=".45pt" strokecolor="#000000">
              <v:path arrowok="t"/>
              <v:stroke dashstyle="solid"/>
            </v:shape>
            <v:shape style="position:absolute;left:2536;top:6134;width:3294;height:4784" coordorigin="2537,6135" coordsize="3294,4784" path="m3081,-266l3081,2605m3739,-266l3739,2605m4398,-266l4398,2605m5056,-266l5056,2605e" filled="false" stroked="true" strokeweight=".45pt" strokecolor="#000000">
              <v:path arrowok="t"/>
              <v:stroke dashstyle="dot"/>
            </v:shape>
            <v:shape style="position:absolute;left:5715;top:312;width:1976;height:2292" coordorigin="5715,313" coordsize="1976,2292" path="m5715,313l5715,2605m6374,313l6374,2605m7032,313l7032,2605m7691,313l7691,2605e" filled="false" stroked="true" strokeweight=".45pt" strokecolor="#000000">
              <v:path arrowok="t"/>
              <v:stroke dashstyle="dot"/>
            </v:shape>
            <v:line style="position:absolute" from="3081,-266" to="3081,2605" stroked="true" strokeweight=".45pt" strokecolor="#000000">
              <v:stroke dashstyle="dot"/>
            </v:line>
            <v:line style="position:absolute" from="7691,313" to="7691,2605" stroked="true" strokeweight=".45pt" strokecolor="#000000">
              <v:stroke dashstyle="dot"/>
            </v:line>
            <v:line style="position:absolute" from="2443,2605" to="2443,-266" stroked="true" strokeweight=".45pt" strokecolor="#000000">
              <v:stroke dashstyle="solid"/>
            </v:line>
            <v:shape style="position:absolute;left:1474;top:7735;width:8958;height:3033" coordorigin="1474,7736" coordsize="8958,3033" path="m7818,2514l2443,2514m7818,1908l2443,1908m7818,1301l2443,1301m7818,695l2443,695e" filled="false" stroked="true" strokeweight=".45pt" strokecolor="#000000">
              <v:path arrowok="t"/>
              <v:stroke dashstyle="dot"/>
            </v:shape>
            <v:line style="position:absolute" from="2443,88" to="5561,88" stroked="true" strokeweight=".45pt" strokecolor="#000000">
              <v:stroke dashstyle="dot"/>
            </v:line>
            <v:line style="position:absolute" from="7818,2514" to="2443,2514" stroked="true" strokeweight=".45pt" strokecolor="#000000">
              <v:stroke dashstyle="dot"/>
            </v:line>
            <v:line style="position:absolute" from="2443,88" to="5561,88" stroked="true" strokeweight=".45pt" strokecolor="#000000">
              <v:stroke dashstyle="dot"/>
            </v:line>
            <v:shape style="position:absolute;left:2443;top:584;width:5375;height:1930" coordorigin="2443,584" coordsize="5375,1930" path="m2443,2492l2448,2492,2448,2469,2454,2469,2454,2477,2459,2477,2459,2492,2464,2492,2464,2484,2469,2484,2469,2492,2475,2492,2480,2492,2480,2484,2485,2484,2490,2484,2490,2462,2496,2462,2496,2499,2501,2499,2501,2484,2506,2484,2506,2514,2512,2514,2512,2492,2517,2492,2517,2469,2522,2469,2527,2469,2527,2507,2533,2507,2533,2492,2538,2492,2543,2492,2543,2484,2548,2484,2548,2462,2554,2462,2554,2477,2559,2477,2559,2492,2564,2492,2564,2477,2569,2477,2569,2484,2575,2484,2575,2499,2580,2499,2580,2514,2585,2514,2585,2492,2591,2492,2591,2507,2596,2507,2596,2492,2601,2492,2601,2507,2606,2507,2606,2499,2612,2499,2612,2507,2617,2507,2617,2514,2622,2514,2622,2507,2627,2507,2627,2514,2633,2514,2633,2507,2638,2507,2638,2514,2643,2514,2643,2507,2649,2507,2649,2499,2654,2499,2654,2514,2659,2514,2659,2507,2664,2507,2670,2507,2670,2514,2675,2514,2680,2514,2680,2507,2685,2507,2691,2507,2691,2514,2696,2514,2696,2507,2701,2507,2706,2507,2712,2507,2712,2514,2717,2514,2717,2507,2722,2507,2722,2514,2728,2514,2733,2514,2738,2514,2738,2507,2743,2507,2743,2514,2749,2514,2754,2514,2759,2514,2764,2514,2764,2507,2770,2507,2770,2514,2775,2514,2775,2507,2780,2507,2780,2514,2786,2514,2786,2507,2791,2507,2791,2514,2796,2514,2796,2507,2801,2507,2807,2507,2807,2469,2812,2469,2812,2477,2817,2477,2817,2402,2822,2402,2822,2417,2828,2417,2828,2373,2833,2373,2833,2298,2838,2298,2843,2298,2843,2305,2849,2305,2849,2335,2854,2335,2854,2246,2859,2246,2859,2201,2865,2201,2865,2164,2870,2164,2870,2224,2875,2224,2875,2216,2880,2216,2880,2104,2886,2104,2886,2089,2891,2089,2891,2104,2896,2104,2896,2067,2901,2067,2901,2097,2907,2097,2907,2060,2912,2060,2912,2045,2917,2045,2917,2089,2922,2089,2922,1978,2928,1978,2928,1925,2933,1925,2933,1903,2938,1903,2938,1970,2944,1970,2944,1963,2949,1963,2949,1940,2954,1940,2954,1776,2959,1776,2959,1717,2965,1717,2965,1829,2970,1829,2970,1672,2975,1672,2975,1665,2980,1665,2980,1724,2986,1724,2986,1620,2991,1620,2991,1642,2996,1642,2996,1523,3002,1523,3002,1560,3007,1560,3007,1590,3012,1590,3012,1583,3017,1583,3017,1590,3023,1590,3023,1605,3028,1605,3028,1389,3033,1389,3033,1247,3038,1247,3038,1419,3044,1419,3044,1471,3049,1471,3049,1426,3054,1426,3060,1426,3060,1151,3065,1151,3065,1091,3070,1091,3070,1233,3075,1233,3075,1009,3081,1009,3081,1188,3086,1188,3086,1069,3091,1069,3091,1166,3096,1166,3096,1151,3102,1151,3102,1262,3107,1262,3107,1039,3112,1039,3112,1218,3117,1218,3117,1076,3123,1076,3123,964,3128,964,3128,1106,3133,1106,3133,1084,3139,1084,3139,1121,3144,1121,3144,935,3149,935,3149,1233,3154,1233,3154,912,3160,912,3160,875,3165,875,3165,1121,3170,1121,3170,1166,3175,1166,3175,1076,3181,1076,3181,845,3186,845,3186,1091,3191,1091,3191,1158,3196,1158,3202,1158,3202,905,3207,905,3207,912,3212,912,3212,957,3218,957,3218,875,3223,875,3228,875,3228,972,3233,972,3233,614,3239,614,3239,890,3244,890,3244,830,3249,830,3249,718,3254,718,3254,763,3260,763,3260,689,3265,689,3265,584,3270,584,3270,800,3276,800,3281,800,3281,726,3286,726,3286,704,3291,704,3291,875,3297,875,3297,815,3302,815,3302,689,3307,689,3307,793,3312,793,3312,592,3318,592,3318,808,3323,808,3328,808,3328,771,3333,771,3333,897,3339,897,3339,994,3344,994,3344,637,3349,637,3349,964,3355,964,3355,689,3360,689,3360,622,3365,622,3365,793,3370,793,3370,741,3376,741,3376,711,3381,711,3381,718,3386,718,3386,771,3391,771,3391,920,3397,920,3397,800,3402,800,3402,689,3407,689,3407,763,3413,763,3413,651,3418,651,3418,853,3423,853,3423,838,3428,838,3428,748,3434,748,3434,830,3439,830,3439,651,3444,651,3444,622,3449,622,3449,823,3455,823,3455,637,3460,637,3460,838,3465,838,3465,1002,3470,1002,3470,823,3476,823,3476,756,3481,756,3481,987,3486,987,3486,815,3492,815,3492,793,3497,793,3497,860,3502,860,3502,748,3507,748,3507,793,3513,793,3513,689,3518,689,3518,666,3523,666,3523,830,3528,830,3528,763,3534,763,3534,875,3539,875,3539,860,3544,860,3544,830,3550,830,3550,882,3555,882,3555,786,3560,786,3560,637,3565,637,3565,800,3571,800,3571,815,3576,815,3576,756,3581,756,3581,771,3586,771,3586,927,3592,927,3592,823,3597,823,3597,718,3602,718,3602,786,3607,786,3607,838,3613,838,3613,882,3618,882,3618,689,3623,689,3623,771,3629,771,3629,838,3634,838,3634,972,3639,972,3644,972,3644,763,3650,763,3650,890,3655,890,3655,830,3660,830,3660,1039,3665,1039,3665,949,3671,949,3671,957,3676,957,3676,853,3681,853,3681,942,3687,942,3687,1046,3692,1046,3692,778,3697,778,3697,957,3702,957,3702,987,3708,987,3708,1024,3713,1024,3713,935,3718,935,3718,1076,3723,1076,3723,808,3729,808,3729,964,3734,964,3734,1091,3739,1091,3739,845,3744,845,3744,1166,3750,1166,3750,882,3755,882,3755,793,3760,793,3760,1031,3766,1031,3766,1136,3771,1136,3771,987,3776,987,3776,942,3781,942,3781,957,3787,957,3787,912,3792,912,3792,1091,3797,1091,3797,681,3802,681,3802,1054,3808,1054,3808,957,3813,957,3813,1069,3818,1069,3818,875,3824,875,3824,1069,3829,1069,3829,912,3834,912,3834,979,3839,979,3839,875,3845,875,3845,927,3850,927,3850,1091,3855,1091,3855,1031,3860,1031,3860,1017,3866,1017,3866,972,3871,972,3871,890,3876,890,3876,800,3881,800,3881,1106,3887,1106,3887,1098,3892,1098,3892,1061,3897,1061,3897,1076,3903,1076,3903,1069,3908,1069,3908,1113,3913,1113,3913,949,3918,949,3918,882,3924,882,3924,897,3929,897,3929,1009,3934,1009,3934,1039,3939,1039,3939,927,3945,927,3945,1255,3950,1255,3950,1017,3955,1017,3955,1188,3961,1188,3961,1054,3966,1054,3966,1121,3971,1121,3971,1061,3976,1061,3976,1151,3982,1151,3982,912,3987,912,3987,1121,3992,1121,3992,1173,3997,1173,3997,1151,4003,1151,4003,1098,4008,1098,4008,1046,4013,1046,4013,1091,4018,1091,4018,868,4024,868,4024,1076,4029,1076,4029,1173,4034,1173,4034,1203,4040,1203,4040,1173,4045,1173,4045,1106,4050,1106,4050,1076,4055,1076,4055,912,4061,912,4061,1046,4066,1046,4066,1113,4071,1113,4071,1218,4076,1218,4076,987,4082,987,4082,1136,4087,1136,4087,1173,4092,1173,4092,1166,4098,1166,4098,1076,4103,1076,4103,1203,4108,1203,4108,1143,4113,1143,4113,1203,4119,1203,4119,1151,4124,1151,4124,1143,4129,1143,4129,1233,4134,1233,4134,1166,4140,1166,4140,1225,4145,1225,4145,1180,4150,1180,4150,1098,4155,1098,4155,1225,4161,1225,4161,1091,4166,1091,4166,942,4171,942,4171,1031,4177,1031,4177,1061,4182,1061,4182,1136,4187,1136,4187,987,4192,987,4192,1166,4198,1166,4198,1076,4203,1076,4203,1195,4208,1195,4208,1210,4213,1210,4213,1233,4219,1233,4219,1307,4224,1307,4224,1136,4229,1136,4229,1106,4235,1106,4235,1158,4240,1158,4240,1151,4245,1151,4245,1240,4250,1240,4250,1061,4256,1061,4256,1180,4261,1180,4261,1322,4266,1322,4266,1180,4271,1180,4271,1024,4277,1024,4277,1300,4282,1300,4282,1218,4287,1218,4287,1128,4292,1128,4292,1098,4298,1098,4298,1173,4303,1173,4303,1091,4308,1091,4308,1285,4314,1285,4314,1203,4319,1203,4319,1143,4324,1143,4324,1195,4329,1195,4329,1121,4335,1121,4335,1277,4340,1277,4340,1203,4345,1203,4345,1098,4350,1098,4350,1225,4356,1225,4356,1151,4361,1151,4361,1121,4366,1121,4366,1255,4372,1255,4372,1143,4377,1143,4377,1084,4382,1084,4382,1151,4387,1151,4387,1255,4393,1255,4393,1158,4398,1158,4398,1128,4403,1128,4403,1121,4408,1121,4408,1434,4414,1434,4414,1210,4419,1210,4419,1225,4424,1225,4424,1285,4429,1285,4429,1002,4435,1002,4435,1315,4440,1315,4440,1262,4445,1262,4445,1173,4451,1173,4451,1203,4456,1203,4456,1292,4461,1292,4461,1247,4466,1247,4466,1285,4472,1285,4472,1039,4477,1039,4477,1143,4482,1143,4482,1270,4487,1270,4487,1292,4493,1292,4493,1255,4498,1255,4498,1180,4503,1180,4503,1233,4509,1233,4509,1292,4514,1292,4514,1300,4519,1300,4519,1262,4524,1262,4524,1233,4530,1233,4530,1449,4535,1449,4535,1121,4540,1121,4540,1292,4545,1292,4545,1374,4551,1374,4551,1307,4556,1307,4556,1292,4561,1292,4561,1128,4566,1128,4566,1277,4572,1277,4572,1352,4577,1352,4577,1322,4582,1322,4582,1247,4588,1247,4588,1195,4593,1195,4593,1247,4598,1247,4598,1233,4603,1233,4603,1300,4609,1300,4609,1315,4614,1315,4614,1322,4619,1322,4619,1277,4624,1277,4624,1315,4630,1315,4630,1106,4635,1106,4635,1315,4640,1315,4640,1352,4645,1352,4645,1262,4651,1262,4651,1225,4656,1225,4656,1493,4661,1493,4661,1359,4667,1359,4667,1285,4672,1285,4672,1441,4677,1441,4677,1404,4682,1404,4682,1426,4688,1426,4688,1404,4693,1404,4693,1434,4698,1434,4698,1546,4703,1546,4703,1337,4709,1337,4709,1307,4714,1307,4714,1352,4719,1352,4719,1262,4725,1262,4725,1464,4730,1464,4730,1396,4735,1396,4735,1352,4740,1352,4740,1575,4746,1575,4746,1389,4751,1389,4751,1166,4756,1166,4756,1300,4761,1300,4761,1426,4767,1426,4767,1352,4772,1352,4772,1374,4777,1374,4777,1285,4782,1285,4782,1344,4788,1344,4788,1396,4793,1396,4793,1411,4798,1411,4798,1404,4804,1404,4804,1329,4809,1329,4809,1352,4814,1352,4814,1478,4819,1478,4819,1516,4825,1516,4825,1426,4830,1426,4830,1419,4835,1419,4835,1449,4840,1449,4840,1598,4846,1598,4846,1478,4851,1478,4851,1374,4856,1374,4856,1404,4862,1404,4862,1367,4867,1367,4867,1404,4872,1404,4872,1389,4877,1389,4877,1464,4883,1464,4883,1471,4888,1471,4888,1493,4893,1493,4893,1322,4898,1322,4898,1382,4904,1382,4904,1493,4909,1493,4909,1605,4914,1605,4914,1464,4919,1464,4919,1523,4925,1523,4925,1501,4930,1501,4935,1501,4935,1344,4941,1344,4941,1382,4946,1382,4946,1367,4951,1367,4951,1531,4956,1531,4956,1464,4962,1464,4962,1501,4967,1501,4967,1456,4972,1456,4972,1501,4977,1501,4977,1411,4983,1411,4983,1441,4988,1441,4988,1546,4993,1546,4993,1598,4999,1598,4999,1471,5004,1471,5004,1493,5009,1493,5009,1449,5014,1449,5014,1627,5020,1627,5020,1568,5025,1568,5025,1538,5030,1538,5030,1523,5035,1523,5035,1568,5041,1568,5041,1501,5046,1501,5046,1598,5051,1598,5051,1508,5056,1508,5056,1441,5062,1441,5062,1486,5067,1486,5067,1464,5072,1464,5072,1292,5078,1292,5078,1650,5083,1650,5083,1553,5088,1553,5088,1598,5093,1598,5093,1590,5099,1590,5099,1501,5104,1501,5104,1523,5109,1523,5109,1538,5114,1538,5114,1657,5120,1657,5120,1642,5125,1642,5125,1493,5130,1493,5130,1605,5136,1605,5136,1553,5141,1553,5141,1590,5146,1590,5146,1493,5151,1493,5151,1687,5157,1687,5157,1620,5162,1620,5162,1434,5167,1434,5167,1426,5172,1426,5172,1620,5178,1620,5178,1546,5183,1546,5183,1747,5188,1747,5188,1523,5193,1523,5193,1620,5199,1620,5199,1605,5204,1605,5204,1627,5209,1627,5209,1687,5215,1687,5215,1568,5220,1568,5220,1762,5225,1762,5225,1613,5230,1613,5230,1605,5236,1605,5236,1642,5241,1642,5241,1680,5246,1680,5246,1650,5251,1650,5251,1583,5257,1583,5257,1538,5262,1538,5262,1776,5267,1776,5267,1747,5273,1747,5273,1836,5278,1836,5278,1709,5283,1709,5283,1695,5288,1695,5288,1657,5294,1657,5294,1717,5299,1717,5299,1747,5304,1747,5304,1717,5309,1717,5309,1627,5315,1627,5320,1627,5320,1650,5325,1650,5325,1583,5330,1583,5330,1665,5336,1665,5336,1724,5341,1724,5341,1605,5346,1605,5346,1553,5352,1553,5352,1590,5357,1590,5357,1680,5362,1680,5362,1836,5367,1836,5367,1635,5373,1635,5373,1732,5378,1732,5378,1680,5383,1680,5383,1724,5388,1724,5394,1724,5394,1747,5399,1747,5399,1613,5404,1613,5404,1642,5410,1642,5410,1724,5415,1724,5415,1665,5420,1665,5420,1642,5425,1642,5425,1680,5431,1680,5431,1732,5436,1732,5436,1680,5441,1680,5441,1851,5446,1851,5446,1695,5452,1695,5452,1583,5457,1583,5457,1814,5462,1814,5462,1754,5467,1754,5467,1680,5473,1680,5473,1635,5478,1635,5478,1836,5483,1836,5483,1888,5489,1888,5489,1784,5494,1784,5494,1762,5499,1762,5499,1702,5504,1702,5504,1754,5510,1754,5510,1709,5515,1709,5515,1724,5520,1724,5520,1888,5525,1888,5525,1851,5531,1851,5531,1635,5536,1635,5536,1732,5541,1732,5541,1858,5547,1858,5547,1821,5552,1821,5552,1776,5557,1776,5557,1784,5562,1784,5562,1814,5568,1814,5568,1739,5573,1739,5573,1613,5578,1613,5578,1799,5583,1799,5589,1799,5589,1866,5594,1866,5594,1821,5599,1821,5599,1806,5604,1806,5604,1784,5610,1784,5610,1806,5615,1806,5615,1829,5620,1829,5620,1858,5626,1858,5626,1799,5631,1799,5631,1821,5636,1821,5636,1724,5641,1724,5641,1754,5647,1754,5647,1858,5652,1858,5652,1806,5657,1806,5657,1784,5662,1784,5662,1888,5668,1888,5668,1732,5673,1732,5673,1717,5678,1717,5678,1776,5684,1776,5684,1829,5689,1829,5689,1799,5694,1799,5694,1702,5699,1702,5699,1858,5705,1858,5705,1851,5710,1851,5710,1821,5715,1821,5715,1657,5720,1657,5720,1784,5726,1784,5726,1806,5731,1806,5731,1665,5736,1665,5736,1948,5741,1948,5741,1784,5747,1784,5747,1866,5752,1866,5752,1799,5757,1799,5757,1851,5763,1851,5763,1911,5768,1911,5768,1836,5773,1836,5773,1784,5778,1784,5778,1844,5784,1844,5784,1754,5789,1754,5789,1806,5794,1806,5794,1784,5799,1784,5799,1814,5805,1814,5805,1851,5810,1851,5810,1844,5815,1844,5815,1851,5821,1851,5821,1776,5826,1776,5826,1903,5831,1903,5831,1873,5836,1873,5836,1963,5842,1963,5842,1784,5847,1784,5847,1851,5852,1851,5852,1732,5857,1732,5857,1769,5863,1769,5863,2022,5868,2022,5868,1925,5873,1925,5873,1888,5878,1888,5878,1978,5884,1978,5884,1963,5889,1963,5889,1896,5894,1896,5894,1903,5900,1903,5900,1970,5905,1970,5905,1955,5910,1955,5910,1881,5915,1881,5915,2037,5921,2037,5921,1918,5926,1918,5926,1933,5931,1933,5931,1970,5936,1970,5936,1814,5942,1814,5947,1814,5947,1769,5952,1769,5952,2007,5958,2007,5958,1896,5963,1896,5963,2022,5968,2022,5968,2007,5973,2007,5973,1993,5979,1993,5979,1896,5984,1896,5984,1866,5989,1866,5989,1873,5994,1873,5994,1985,6000,1985,6000,2030,6005,2030,6005,1896,6010,1896,6010,1925,6015,1925,6015,1799,6021,1799,6021,2007,6026,2007,6026,1844,6031,1844,6031,1970,6037,1970,6037,1963,6042,1963,6042,2000,6047,2000,6047,1970,6052,1970,6052,1978,6058,1978,6058,2045,6063,2045,6063,1985,6068,1985,6068,1873,6073,1873,6073,1985,6079,1985,6079,1918,6084,1918,6084,1888,6089,1888,6089,1881,6095,1881,6095,1993,6100,1993,6100,1903,6105,1903,6105,2045,6110,2045,6110,1970,6116,1970,6116,2037,6121,2037,6121,1903,6126,1903,6126,2052,6131,2052,6131,1888,6137,1888,6137,1903,6142,1903,6142,1993,6147,1993,6147,1940,6152,1940,6152,2022,6158,2022,6158,2134,6163,2134,6163,1963,6168,1963,6168,1866,6174,1866,6174,1985,6179,1985,6179,2015,6184,2015,6184,2030,6189,2030,6189,2060,6195,2060,6200,2060,6200,1978,6205,1978,6205,1918,6210,1918,6210,1940,6216,1940,6216,2030,6221,2030,6221,2067,6226,2067,6226,2060,6231,2060,6231,2030,6237,2030,6237,2022,6242,2022,6242,1978,6247,1978,6247,2112,6253,2112,6253,2015,6258,2015,6258,1993,6263,1993,6263,2089,6268,2089,6268,2127,6274,2127,6274,2097,6279,2097,6284,2097,6284,1911,6289,1911,6289,2030,6295,2030,6295,1955,6300,1955,6300,2127,6305,2127,6305,1970,6311,1970,6311,1911,6316,1911,6316,1970,6321,1970,6321,2097,6326,2097,6326,2022,6332,2022,6332,2127,6337,2127,6337,2060,6342,2060,6347,2060,6347,1940,6353,1940,6353,2082,6358,2082,6358,2074,6363,2074,6363,2052,6368,2052,6368,2104,6374,2104,6374,2074,6379,2074,6379,2022,6384,2022,6384,2045,6390,2045,6395,2045,6395,2134,6400,2134,6400,1985,6405,1985,6411,1985,6411,2022,6416,2022,6416,2082,6421,2082,6421,2030,6426,2030,6426,2149,6432,2149,6432,2015,6437,2015,6437,2082,6442,2082,6442,2007,6448,2007,6448,1940,6453,1940,6453,1955,6458,1955,6458,2104,6463,2104,6463,2119,6469,2119,6469,2052,6474,2052,6474,2082,6479,2082,6479,1955,6484,1955,6484,1948,6490,1948,6490,2142,6495,2142,6495,2112,6500,2112,6500,2119,6505,2119,6505,2201,6511,2201,6511,2179,6516,2179,6516,2089,6521,2089,6521,2097,6527,2097,6527,2112,6532,2112,6537,2112,6537,2246,6542,2246,6542,2156,6548,2156,6548,2052,6553,2052,6553,2022,6558,2022,6558,2052,6563,2052,6563,2015,6569,2015,6569,2060,6574,2060,6574,2164,6579,2164,6579,2037,6585,2037,6585,2104,6590,2104,6590,2030,6595,2030,6595,2134,6600,2134,6600,2104,6606,2104,6606,2037,6611,2037,6611,2089,6616,2089,6616,2127,6621,2127,6621,2112,6627,2112,6627,2097,6632,2097,6632,2037,6637,2037,6637,2089,6642,2089,6642,2134,6648,2134,6648,2119,6653,2119,6653,2060,6658,2060,6658,2127,6664,2127,6664,2052,6669,2052,6669,2179,6674,2179,6674,2052,6679,2052,6679,2156,6685,2156,6685,1933,6690,1933,6690,2097,6695,2097,6695,2142,6700,2142,6700,2112,6706,2112,6706,2060,6711,2060,6711,2089,6716,2089,6716,2082,6722,2082,6722,2127,6727,2127,6727,2216,6732,2216,6732,2156,6737,2156,6737,2104,6743,2104,6743,2127,6748,2127,6748,1993,6753,1993,6753,2104,6758,2104,6758,2119,6764,2119,6764,2104,6769,2104,6769,2142,6774,2142,6774,2052,6779,2052,6779,2097,6785,2097,6785,2015,6790,2015,6790,2052,6795,2052,6795,2104,6801,2104,6801,2201,6806,2201,6806,2142,6811,2142,6811,2216,6816,2216,6816,2186,6822,2186,6822,2201,6827,2201,6827,2127,6832,2127,6832,2060,6837,2060,6837,2074,6843,2074,6843,2164,6848,2164,6848,2134,6853,2134,6853,2164,6859,2164,6859,2171,6864,2171,6864,2142,6869,2142,6869,2171,6874,2171,6874,2164,6880,2164,6880,2142,6885,2142,6885,2127,6890,2127,6890,2067,6895,2067,6895,2186,6901,2186,6901,2156,6906,2156,6906,2127,6911,2127,6911,2156,6916,2156,6916,2142,6922,2142,6922,2224,6927,2224,6927,2171,6932,2171,6932,2089,6938,2089,6938,2112,6943,2112,6943,2171,6948,2171,6948,2134,6953,2134,6953,2186,6959,2186,6959,2179,6964,2179,6964,2082,6969,2082,6969,2060,6974,2060,6974,2171,6980,2171,6980,2142,6985,2142,6985,2104,6990,2104,6990,2216,6996,2216,6996,2149,7001,2149,7001,2134,7006,2134,7006,2201,7011,2201,7011,2246,7017,2246,7017,2194,7022,2194,7022,2186,7027,2186,7027,2201,7032,2201,7032,2164,7038,2164,7038,2186,7043,2186,7043,2119,7048,2119,7048,2201,7053,2201,7053,2209,7059,2209,7059,2164,7064,2164,7069,2164,7069,2134,7075,2134,7075,2119,7080,2119,7080,2261,7085,2261,7085,2104,7090,2104,7090,2238,7096,2238,7096,2179,7101,2179,7101,2127,7106,2127,7106,2149,7111,2149,7111,2164,7117,2164,7117,2291,7122,2291,7122,2253,7127,2253,7127,2171,7133,2171,7133,2194,7138,2194,7138,2112,7143,2112,7143,2253,7148,2253,7148,2179,7154,2179,7154,2164,7159,2164,7159,2291,7164,2291,7164,2164,7169,2164,7169,2231,7175,2231,7175,2171,7180,2171,7180,2201,7185,2201,7185,2142,7190,2142,7190,2253,7196,2253,7196,2201,7201,2201,7201,2209,7206,2209,7206,2112,7212,2112,7212,2134,7217,2134,7217,2224,7222,2224,7222,2276,7227,2276,7227,2149,7233,2149,7233,2253,7238,2253,7238,2164,7243,2164,7243,2179,7248,2179,7248,2201,7254,2201,7254,2298,7259,2298,7259,2134,7264,2134,7264,2261,7270,2261,7270,2179,7275,2179,7275,2171,7280,2171,7280,2156,7285,2156,7285,2238,7291,2238,7291,2156,7296,2156,7296,2209,7301,2209,7301,2224,7306,2224,7306,2186,7312,2186,7312,2238,7317,2238,7322,2238,7322,2179,7327,2179,7327,2142,7333,2142,7333,2224,7338,2224,7338,2246,7343,2246,7343,2119,7349,2119,7349,2320,7354,2320,7354,2224,7359,2224,7359,2171,7364,2171,7364,2246,7370,2246,7370,2253,7375,2253,7375,2119,7380,2119,7380,2216,7385,2216,7385,2276,7391,2276,7391,2253,7396,2253,7396,2194,7401,2194,7401,2216,7407,2216,7407,2112,7412,2112,7412,2328,7417,2328,7417,2253,7422,2253,7422,2216,7428,2216,7428,2224,7433,2224,7433,2276,7438,2276,7438,2209,7443,2209,7443,2246,7449,2246,7449,2305,7454,2305,7454,2246,7459,2246,7459,2156,7464,2156,7464,2246,7470,2246,7470,2201,7475,2201,7475,2238,7480,2238,7480,2164,7486,2164,7486,2268,7491,2268,7491,2328,7496,2328,7496,2268,7501,2268,7501,2283,7507,2283,7507,2253,7512,2253,7512,2179,7517,2179,7517,2283,7522,2283,7522,2224,7528,2224,7528,2276,7533,2276,7533,2283,7538,2283,7538,2209,7544,2209,7544,2305,7549,2305,7549,2224,7554,2224,7554,2216,7559,2216,7559,2305,7565,2305,7565,2238,7570,2238,7570,2164,7575,2164,7575,2253,7580,2253,7580,2149,7586,2149,7586,2261,7591,2261,7591,2231,7596,2231,7596,2238,7601,2238,7601,2209,7607,2209,7607,2305,7612,2305,7612,2276,7617,2276,7617,2224,7623,2224,7623,2171,7628,2171,7628,2246,7633,2246,7633,2194,7638,2194,7638,2298,7644,2298,7644,2246,7649,2246,7649,2186,7654,2186,7654,2216,7659,2216,7659,2358,7665,2358,7665,2238,7670,2238,7670,2194,7675,2194,7675,2231,7680,2231,7680,2194,7686,2194,7686,2276,7691,2276,7691,2134,7696,2134,7696,2283,7702,2283,7702,2268,7707,2268,7707,2224,7712,2224,7712,2261,7717,2261,7717,2343,7723,2343,7723,2253,7728,2253,7728,2276,7733,2276,7733,2164,7738,2164,7744,2164,7744,2283,7749,2283,7749,2201,7754,2201,7754,2209,7760,2209,7760,2194,7765,2194,7765,2283,7770,2283,7770,2261,7775,2261,7775,2224,7781,2224,7781,2276,7786,2276,7786,2261,7791,2261,7791,2298,7796,2298,7796,2179,7802,2179,7802,2246,7807,2246,7807,2261,7812,2261,7812,2238,7818,2238e" filled="false" stroked="true" strokeweight=".9pt" strokecolor="#0000ff">
              <v:path arrowok="t"/>
              <v:stroke dashstyle="solid"/>
            </v:shape>
            <v:shape style="position:absolute;left:1474;top:6134;width:8958;height:4784" coordorigin="1474,6135" coordsize="8958,4784" path="m2443,2605l7818,2605m3081,2520l3081,2605m3212,2562l3212,2605m3344,2562l3344,2605m3476,2562l3476,2605m3607,2562l3607,2605m3871,2562l3871,2605m4003,2562l4003,2605m4134,2562l4134,2605m4266,2562l4266,2605m4530,2562l4530,2605m4661,2562l4661,2605m4793,2562l4793,2605m4925,2562l4925,2605m5188,2562l5188,2605m5320,2562l5320,2605m5452,2562l5452,2605m5583,2562l5583,2605m5847,2562l5847,2605m5979,2562l5979,2605m6110,2562l6110,2605m6242,2562l6242,2605m6505,2562l6505,2605m6637,2562l6637,2605m6769,2562l6769,2605m6901,2562l6901,2605m7164,2562l7164,2605m7296,2562l7296,2605m7428,2562l7428,2605m7559,2562l7559,2605m7691,2520l7691,2605m3081,2520l3081,2605m2949,2562l2949,2605m2817,2562l2817,2605m2685,2562l2685,2605m2554,2562l2554,2605m7691,2520l7691,2605m2443,2605l2443,-266m2606,2514l2443,2514m2525,2393l2443,2393m2525,2272l2443,2272m2525,2150l2443,2150m2525,2029l2443,2029m2606,1908l2443,1908m2525,1786l2443,1786m2525,1665l2443,1665m2525,1544l2443,1544m2525,1423l2443,1423m2606,1301l2443,1301m2525,1180l2443,1180m2525,1059l2443,1059m2525,937l2443,937m2525,816l2443,816m2606,695l2443,695m2525,574l2443,574m2525,452l2443,452m2525,331l2443,331m2525,210l2443,210m2606,88l2443,88m2606,2514l2443,2514m2606,88l2443,88m2525,-33l2443,-33m2525,-154l2443,-154e" filled="false" stroked="true" strokeweight=".45pt" strokecolor="#000000">
              <v:path arrowok="t"/>
              <v:stroke dashstyle="solid"/>
            </v:shape>
            <v:shape style="position:absolute;left:2443;top:-94;width:5375;height:2608" coordorigin="2443,-94" coordsize="5375,2608" path="m2443,2490l2448,2490,2448,2478,2454,2478,2454,2490,2459,2490,2459,2502,2464,2502,2464,2455,2469,2455,2469,2490,2475,2490,2475,2514,2480,2514,2480,2490,2485,2490,2485,2502,2490,2502,2490,2466,2496,2466,2496,2478,2501,2478,2501,2431,2506,2431,2506,2466,2512,2466,2512,2490,2517,2490,2517,2478,2522,2478,2522,2490,2527,2490,2527,2419,2533,2419,2533,2478,2538,2478,2538,2443,2543,2443,2543,2514,2548,2514,2548,2478,2554,2478,2554,2466,2559,2466,2559,2478,2564,2478,2569,2478,2569,2466,2575,2466,2580,2466,2580,2502,2585,2502,2585,2443,2591,2443,2591,2502,2596,2502,2596,2490,2601,2490,2601,2514,2606,2514,2606,2490,2612,2490,2612,2502,2617,2502,2622,2502,2627,2502,2627,2514,2633,2514,2633,2502,2638,2502,2638,2490,2643,2490,2643,2502,2649,2502,2649,2514,2654,2514,2654,2490,2659,2490,2659,2502,2664,2502,2670,2502,2675,2502,2675,2514,2680,2514,2685,2514,2691,2514,2691,2502,2696,2502,2701,2502,2701,2514,2706,2514,2706,2502,2712,2502,2712,2514,2717,2514,2717,2514,2722,2514,2728,2514,2733,2514,2738,2514,2743,2514,2743,2502,2749,2502,2749,2514,2754,2514,2754,2502,2759,2502,2764,2502,2770,2502,2770,2514,2775,2514,2775,2502,2780,2502,2786,2502,2786,2514,2791,2514,2796,2514,2801,2514,2801,2490,2807,2490,2807,2466,2812,2466,2812,2502,2817,2502,2817,2371,2822,2371,2822,2335,2828,2335,2828,2395,2833,2395,2833,2288,2838,2288,2843,2288,2843,2312,2849,2312,2849,2359,2854,2359,2854,2204,2859,2204,2859,2240,2865,2240,2865,2264,2870,2264,2870,2276,2875,2276,2875,2038,2880,2038,2880,2133,2886,2133,2886,2014,2891,2014,2891,1966,2896,1966,2896,1883,2901,1883,2901,2121,2907,2121,2907,1919,2912,1919,2912,1954,2917,1954,2917,1740,2922,1740,2922,1931,2928,1931,2928,1954,2933,1954,2933,1966,2938,1966,2938,1812,2944,1812,2944,1835,2949,1835,2949,1728,2954,1728,2954,1835,2959,1835,2959,1704,2965,1704,2965,1645,2970,1645,2970,1681,2975,1681,2975,1585,2980,1585,2980,1442,2986,1442,2986,1454,2991,1454,2991,1621,2996,1621,2996,1323,3002,1323,3002,1347,3007,1347,3007,1157,3012,1157,3012,1359,3017,1359,3023,1359,3023,1442,3028,1442,3028,1204,3033,1204,3033,728,3038,728,3038,1121,3044,1121,3044,1240,3049,1240,3049,1121,3054,1121,3054,1252,3060,1252,3060,1026,3065,1026,3065,907,3070,907,3070,918,3075,918,3075,716,3081,716,3081,1085,3086,1085,3086,1228,3091,1228,3091,918,3096,918,3096,942,3102,942,3102,752,3107,752,3112,752,3112,799,3117,799,3117,776,3123,776,3123,811,3128,811,3128,776,3133,776,3133,978,3139,978,3139,585,3144,585,3144,645,3149,645,3149,621,3154,621,3154,585,3160,585,3160,978,3165,978,3165,383,3170,383,3170,740,3175,740,3175,609,3181,609,3181,621,3186,621,3186,692,3191,692,3191,573,3196,573,3196,728,3202,728,3202,609,3207,609,3207,645,3212,645,3212,585,3218,585,3218,466,3223,466,3228,466,3228,240,3233,240,3233,204,3239,204,3239,490,3244,490,3244,561,3249,561,3249,442,3254,442,3254,228,3260,228,3260,359,3265,359,3265,383,3270,383,3270,359,3276,359,3276,311,3281,311,3281,335,3286,335,3286,311,3291,311,3291,716,3297,716,3297,478,3302,478,3302,275,3307,275,3307,228,3312,228,3312,371,3318,371,3318,395,3323,395,3323,490,3328,490,3328,204,3333,204,3333,395,3339,395,3339,240,3344,240,3344,478,3349,478,3355,478,3355,502,3360,502,3360,692,3365,692,3365,418,3370,418,3370,311,3376,311,3376,14,3381,14,3381,264,3386,264,3386,347,3391,347,3391,97,3397,97,3397,180,3402,180,3402,-34,3407,-34,3407,299,3413,299,3413,406,3418,406,3418,454,3423,454,3423,335,3428,335,3428,156,3434,156,3434,180,3439,180,3439,335,3444,335,3444,-94,3449,-94,3449,430,3455,430,3455,347,3460,347,3460,240,3465,240,3465,216,3470,216,3470,311,3476,311,3476,728,3481,728,3481,454,3486,454,3486,240,3492,240,3492,228,3497,228,3497,299,3502,299,3502,478,3507,478,3507,335,3513,335,3513,252,3518,252,3518,180,3523,180,3523,514,3528,514,3528,335,3534,335,3534,430,3539,430,3539,252,3544,252,3544,502,3550,502,3550,454,3555,454,3555,275,3560,275,3560,502,3565,502,3565,73,3571,73,3571,264,3576,264,3576,14,3581,14,3581,526,3586,526,3586,133,3592,133,3592,633,3597,633,3597,323,3602,323,3602,406,3607,406,3607,121,3613,121,3613,478,3618,478,3618,406,3623,406,3623,645,3629,645,3629,299,3634,299,3634,145,3639,145,3639,668,3644,668,3644,490,3650,490,3650,240,3655,240,3655,109,3660,109,3660,442,3665,442,3665,454,3671,454,3671,645,3676,645,3676,204,3681,204,3681,645,3687,645,3687,668,3692,668,3692,680,3697,680,3697,466,3702,466,3702,573,3708,573,3708,383,3713,383,3713,335,3718,335,3718,347,3723,347,3723,549,3729,549,3729,311,3734,311,3734,406,3739,406,3739,609,3744,609,3744,514,3750,514,3750,478,3755,478,3755,192,3760,192,3760,704,3766,704,3766,145,3771,145,3771,883,3776,883,3776,585,3781,585,3781,573,3787,573,3787,680,3792,680,3792,633,3797,633,3797,490,3802,490,3802,668,3808,668,3808,752,3813,752,3813,764,3818,764,3818,537,3824,537,3824,526,3829,526,3829,359,3834,359,3834,537,3839,537,3839,942,3845,942,3845,764,3850,764,3850,514,3855,514,3855,597,3860,597,3860,799,3866,799,3866,526,3871,526,3871,597,3876,597,3876,609,3881,609,3881,645,3887,645,3887,704,3892,704,3892,799,3897,799,3897,680,3903,680,3903,418,3908,418,3908,942,3913,942,3913,668,3918,668,3918,930,3924,930,3929,930,3929,847,3934,847,3934,1002,3939,1002,3939,823,3945,823,3945,740,3950,740,3950,1038,3955,1038,3955,728,3961,728,3961,847,3966,847,3966,788,3971,788,3971,835,3976,835,3976,1026,3982,1026,3982,430,3987,430,3987,490,3992,490,3992,549,3997,549,3997,895,4003,895,4003,740,4008,740,4008,859,4013,859,4013,788,4018,788,4018,728,4024,728,4024,883,4029,883,4029,680,4034,680,4034,764,4040,764,4040,883,4045,883,4045,728,4050,728,4050,859,4055,859,4055,823,4061,823,4066,823,4066,680,4071,680,4071,883,4076,883,4076,680,4082,680,4082,835,4087,835,4087,907,4092,907,4092,978,4098,978,4098,966,4103,966,4103,704,4108,704,4108,895,4113,895,4113,1026,4119,1026,4119,930,4124,930,4124,966,4129,966,4129,930,4134,930,4134,1038,4140,1038,4140,1145,4145,1145,4145,799,4150,799,4150,776,4155,776,4155,895,4161,895,4161,1002,4166,1002,4166,847,4171,847,4171,823,4177,823,4177,1038,4182,1038,4182,871,4187,871,4187,1049,4192,1049,4192,704,4198,704,4198,835,4203,835,4203,1228,4208,1228,4208,918,4213,918,4213,1109,4219,1109,4219,895,4224,895,4224,788,4229,788,4229,895,4235,895,4235,1169,4240,1169,4240,990,4245,990,4245,954,4250,954,4250,978,4256,978,4261,978,4261,990,4266,990,4266,1180,4271,1180,4271,1026,4277,1026,4277,1180,4282,1180,4282,918,4287,918,4287,1335,4292,1335,4292,1288,4298,1288,4298,1026,4303,1026,4303,1014,4308,1014,4308,1073,4314,1073,4314,1240,4319,1240,4319,1121,4324,1121,4324,871,4329,871,4329,1264,4335,1264,4335,1204,4340,1204,4340,1038,4345,1038,4345,1192,4350,1192,4350,1145,4356,1145,4356,1097,4361,1097,4361,1073,4366,1073,4366,1049,4372,1049,4377,1049,4377,1097,4382,1097,4382,1288,4387,1288,4393,1288,4393,1192,4398,1192,4398,1014,4403,1014,4403,1359,4408,1359,4408,1419,4414,1419,4414,918,4419,918,4419,1514,4424,1514,4424,1133,4429,1133,4429,1300,4435,1300,4435,1240,4440,1240,4440,1442,4445,1442,4445,1097,4451,1097,4451,1311,4456,1311,4456,1335,4461,1335,4461,1180,4466,1180,4466,1085,4472,1085,4472,1240,4477,1240,4477,1300,4482,1300,4482,1407,4487,1407,4487,990,4493,990,4493,1180,4498,1180,4498,1276,4503,1276,4503,1347,4509,1347,4509,1204,4514,1204,4514,1383,4519,1383,4519,1395,4524,1395,4524,1359,4530,1359,4530,1240,4535,1240,4535,1561,4540,1561,4540,1311,4545,1311,4545,1645,4551,1645,4551,1311,4556,1311,4556,1431,4561,1431,4561,1550,4566,1550,4566,1383,4572,1383,4572,1454,4577,1454,4577,1490,4582,1490,4582,1573,4588,1573,4588,1383,4593,1383,4593,1442,4598,1442,4598,1288,4603,1288,4603,1300,4609,1300,4609,1347,4614,1347,4614,1419,4619,1419,4619,1204,4624,1204,4624,1454,4630,1454,4630,1585,4635,1585,4635,1240,4640,1240,4640,1288,4645,1288,4645,1526,4651,1526,4651,1383,4656,1383,4656,1573,4661,1573,4661,1442,4667,1442,4667,1347,4672,1347,4672,1431,4677,1431,4677,1502,4682,1502,4688,1502,4688,1514,4693,1514,4693,1645,4698,1645,4698,1609,4703,1609,4703,1431,4709,1431,4709,1550,4714,1550,4714,1609,4719,1609,4719,1097,4725,1097,4725,1585,4730,1585,4730,1264,4735,1264,4735,1561,4740,1561,4740,1454,4746,1454,4746,1335,4751,1335,4751,1502,4756,1502,4756,1561,4761,1561,4761,1359,4767,1359,4767,1514,4772,1514,4772,1550,4777,1550,4777,1573,4782,1573,4788,1573,4788,1478,4793,1478,4793,1585,4798,1585,4798,1514,4804,1514,4804,1347,4809,1347,4809,1514,4814,1514,4814,1645,4819,1645,4819,1431,4825,1431,4825,1788,4830,1788,4830,1609,4835,1609,4835,1740,4840,1740,4840,1550,4846,1550,4846,1561,4851,1561,4851,1514,4856,1514,4856,1561,4862,1561,4862,1621,4867,1621,4867,1490,4872,1490,4872,1502,4877,1502,4877,1526,4883,1526,4883,1788,4888,1788,4888,1657,4893,1657,4893,1538,4898,1538,4898,1478,4904,1478,4904,1609,4909,1609,4909,1490,4914,1490,4914,1740,4919,1740,4919,1645,4925,1645,4925,1526,4930,1526,4930,1716,4935,1716,4935,1466,4941,1466,4941,1907,4946,1907,4946,1716,4951,1716,4951,1681,4956,1681,4956,1740,4962,1740,4962,1692,4967,1692,4967,1347,4972,1347,4972,1681,4977,1681,4977,1538,4983,1538,4983,1681,4988,1681,4988,1597,4993,1597,4993,1692,4999,1692,4999,1764,5004,1764,5004,1657,5009,1657,5009,1514,5014,1514,5014,1728,5020,1728,5020,1788,5025,1788,5025,1657,5030,1657,5030,1585,5035,1585,5035,1728,5041,1728,5041,1550,5046,1550,5046,1716,5051,1716,5051,1681,5056,1681,5056,1740,5062,1740,5062,1764,5067,1764,5067,1931,5072,1931,5072,1740,5078,1740,5078,1728,5083,1728,5083,1657,5088,1657,5088,1847,5093,1847,5093,1621,5099,1621,5099,1776,5104,1776,5104,1812,5109,1812,5109,1716,5114,1716,5114,1823,5120,1823,5120,1835,5125,1835,5125,1954,5130,1954,5130,1764,5136,1764,5136,1692,5141,1692,5141,1788,5146,1788,5146,1835,5151,1835,5151,1907,5157,1907,5157,1740,5162,1740,5162,1800,5167,1800,5167,1835,5172,1835,5172,1966,5178,1966,5178,1859,5183,1859,5183,1633,5188,1633,5188,1823,5193,1823,5193,1895,5199,1895,5199,1847,5204,1847,5204,1728,5209,1728,5209,1847,5215,1847,5215,1728,5220,1728,5220,1681,5225,1681,5225,1823,5230,1823,5230,1847,5236,1847,5236,2026,5241,2026,5241,1788,5246,1788,5246,1823,5251,1823,5251,1752,5257,1752,5257,1681,5262,1681,5262,1692,5267,1692,5267,1931,5273,1931,5273,1883,5278,1883,5278,1895,5283,1895,5283,1788,5288,1788,5288,1764,5294,1764,5294,1847,5299,1847,5299,1871,5304,1871,5304,1716,5309,1716,5309,1728,5315,1728,5315,1835,5320,1835,5320,1800,5325,1800,5325,1883,5330,1883,5330,1764,5336,1764,5336,1907,5341,1907,5341,1633,5346,1633,5346,1990,5352,1990,5352,1895,5357,1895,5357,1883,5362,1883,5362,1764,5367,1764,5367,1859,5373,1859,5378,1859,5378,1871,5383,1871,5383,1919,5388,1919,5388,1835,5394,1835,5394,1716,5399,1716,5399,1740,5404,1740,5404,1859,5410,1859,5410,1954,5415,1954,5415,1859,5420,1859,5420,1812,5425,1812,5425,1823,5431,1823,5431,2038,5436,2038,5436,1823,5441,1823,5441,1931,5446,1931,5446,1728,5452,1728,5452,1692,5457,1692,5457,1895,5462,1895,5462,1931,5467,1931,5467,1812,5473,1812,5473,1895,5478,1895,5478,1847,5483,1847,5483,1943,5489,1943,5489,2002,5494,2002,5494,1859,5499,1859,5499,1931,5504,1931,5504,1692,5510,1692,5510,1847,5515,1847,5515,1883,5520,1883,5520,1788,5525,1788,5525,1859,5531,1859,5531,1954,5536,1954,5536,1931,5541,1931,5541,1966,5547,1966,5547,1895,5552,1895,5552,2026,5557,2026,5557,1990,5562,1990,5562,1919,5568,1919,5568,1740,5573,1740,5573,1800,5578,1800,5578,1823,5583,1823,5583,1871,5589,1871,5589,2050,5594,2050,5594,1943,5599,1943,5599,1931,5604,1931,5604,1954,5610,1954,5610,1919,5615,1919,5615,1954,5620,1954,5620,1907,5626,1907,5626,1800,5631,1800,5631,1907,5636,1907,5636,1943,5641,1943,5641,2026,5647,2026,5647,1931,5652,1931,5652,2014,5657,2014,5657,2026,5662,2026,5662,1859,5668,1859,5668,1978,5673,1978,5673,2014,5678,2014,5678,2062,5684,2062,5684,1895,5689,1895,5689,2121,5694,2121,5694,1823,5699,1823,5699,2014,5705,2014,5705,1990,5710,1990,5710,1907,5715,1907,5715,1847,5720,1847,5720,2014,5726,2014,5731,2014,5736,2014,5736,2050,5741,2050,5741,2002,5747,2002,5747,1823,5752,1823,5752,1907,5757,1907,5757,1990,5763,1990,5763,1919,5768,1919,5768,2074,5773,2074,5773,1954,5778,1954,5778,2097,5784,2097,5784,1954,5789,1954,5789,2085,5794,2085,5794,1990,5799,1990,5799,1978,5805,1978,5805,1990,5810,1990,5810,2038,5815,2038,5815,2014,5821,2014,5821,2074,5826,2074,5826,1931,5831,1931,5831,1966,5836,1966,5836,2074,5842,2074,5842,1895,5847,1895,5847,1859,5852,1859,5852,2121,5857,2121,5857,2002,5863,2002,5868,2002,5868,2038,5873,2038,5873,2050,5878,2050,5878,1990,5884,1990,5884,2145,5889,2145,5889,1978,5894,1978,5900,1978,5905,1978,5905,2133,5910,2133,5910,2026,5915,2026,5915,1978,5921,1978,5921,2038,5926,2038,5926,2026,5931,2026,5931,2002,5936,2002,5936,1954,5942,1954,5942,2109,5947,2109,5947,2038,5952,2038,5952,1943,5958,1943,5958,2050,5963,2050,5963,2074,5968,2074,5968,1871,5973,1871,5973,1990,5979,1990,5979,2062,5984,2062,5984,2121,5989,2121,5989,2133,5994,2133,5994,2181,6000,2181,6000,2050,6005,2050,6005,2085,6010,2085,6010,2145,6015,2145,6015,2038,6021,2038,6021,1954,6026,1954,6026,2002,6031,2002,6031,1943,6037,1943,6037,2050,6042,2050,6042,2145,6047,2145,6047,2002,6052,2002,6052,2097,6058,2097,6058,2014,6063,2014,6063,1990,6068,1990,6068,2181,6073,2181,6073,2109,6079,2109,6079,2026,6084,2026,6084,2062,6089,2062,6089,2240,6095,2240,6095,2050,6100,2050,6100,2121,6105,2121,6105,2026,6110,2026,6116,2026,6116,2169,6121,2169,6121,2014,6126,2014,6126,2074,6131,2074,6131,2133,6137,2133,6137,2109,6142,2109,6142,2085,6147,2085,6147,2121,6152,2121,6152,2181,6158,2181,6158,2097,6163,2097,6163,1990,6168,1990,6168,2085,6174,2085,6174,2121,6179,2121,6179,2002,6184,2002,6184,2157,6189,2157,6189,2062,6195,2062,6195,2121,6200,2121,6200,2169,6205,2169,6205,2181,6210,2181,6210,2026,6216,2026,6216,2145,6221,2145,6221,2204,6226,2204,6226,2157,6231,2157,6231,1978,6237,1978,6237,2204,6242,2204,6242,2133,6247,2133,6247,2228,6253,2228,6253,2133,6258,2133,6263,2133,6263,2038,6268,2038,6268,2097,6274,2097,6274,2133,6279,2133,6279,2085,6284,2085,6284,2193,6289,2193,6289,2169,6295,2169,6295,2228,6300,2228,6300,2062,6305,2062,6305,2002,6311,2002,6311,2038,6316,2038,6316,2145,6321,2145,6321,1978,6326,1978,6326,2216,6332,2216,6332,2097,6337,2097,6337,2085,6342,2085,6342,2002,6347,2002,6347,2050,6353,2050,6353,2038,6358,2038,6358,2121,6363,2121,6363,2145,6368,2145,6368,2062,6374,2062,6374,2228,6379,2228,6379,2050,6384,2050,6384,2097,6390,2097,6390,2026,6395,2026,6395,2193,6400,2193,6400,2181,6405,2181,6405,2109,6411,2109,6411,2121,6416,2121,6416,2169,6421,2169,6421,2204,6426,2204,6426,2050,6432,2050,6432,2062,6437,2062,6437,2038,6442,2038,6442,2181,6448,2181,6448,2133,6453,2133,6453,2169,6458,2169,6458,2074,6463,2074,6463,2121,6469,2121,6469,2002,6474,2002,6474,2133,6479,2133,6479,2157,6484,2157,6484,2085,6490,2085,6490,2157,6495,2157,6495,2097,6500,2097,6500,2074,6505,2074,6505,2216,6511,2216,6511,2121,6516,2121,6516,2145,6521,2145,6521,2062,6527,2062,6527,2169,6532,2169,6532,2121,6537,2121,6537,2133,6542,2133,6542,2121,6548,2121,6548,1978,6553,1978,6553,2252,6558,2252,6558,2145,6563,2145,6563,2157,6569,2157,6569,2085,6574,2085,6574,2050,6579,2050,6579,2193,6585,2193,6585,2026,6590,2026,6590,2252,6595,2252,6595,2085,6600,2085,6600,2133,6606,2133,6606,2085,6611,2085,6611,2216,6616,2216,6616,2109,6621,2109,6621,2145,6627,2145,6627,2050,6632,2050,6632,2264,6637,2264,6637,2193,6642,2193,6642,2157,6648,2157,6648,2109,6653,2109,6653,2062,6658,2062,6658,2074,6664,2074,6664,2240,6669,2240,6669,2204,6674,2204,6674,2145,6679,2145,6679,2193,6685,2193,6685,2145,6690,2145,6690,2240,6695,2240,6695,2216,6700,2216,6700,2145,6706,2145,6706,2062,6711,2062,6711,2252,6716,2252,6716,2085,6722,2085,6722,2264,6727,2264,6727,2276,6732,2276,6732,2109,6737,2109,6737,2157,6743,2157,6743,2228,6748,2228,6748,2193,6753,2193,6753,2169,6758,2169,6764,2169,6764,2133,6769,2133,6769,2169,6774,2169,6774,2204,6779,2204,6785,2204,6785,2252,6790,2252,6795,2252,6795,2181,6801,2181,6801,2240,6806,2240,6806,2204,6811,2204,6811,2228,6816,2228,6816,2193,6822,2193,6822,2216,6827,2216,6827,2193,6832,2193,6832,2038,6837,2038,6837,2145,6843,2145,6843,2240,6848,2240,6848,2276,6853,2276,6853,2050,6859,2050,6859,2157,6864,2157,6864,2276,6869,2276,6869,2193,6874,2193,6874,2264,6880,2264,6880,2204,6885,2204,6885,2097,6890,2097,6890,2276,6895,2276,6895,2228,6901,2228,6901,2157,6906,2157,6906,2169,6911,2169,6911,2204,6916,2204,6922,2204,6922,2121,6927,2121,6927,2193,6932,2193,6932,2181,6938,2181,6938,2145,6943,2145,6943,2228,6948,2228,6948,2312,6953,2312,6953,2240,6959,2240,6959,2169,6964,2169,6964,2216,6969,2216,6969,2169,6974,2169,6974,2181,6980,2181,6980,2228,6985,2228,6985,2121,6990,2121,6990,2264,6996,2264,6996,2240,7001,2240,7001,2312,7006,2312,7006,2193,7011,2193,7011,2276,7017,2276,7017,2181,7022,2181,7022,2276,7027,2276,7027,2133,7032,2133,7032,2252,7038,2252,7038,2216,7043,2216,7043,2204,7048,2204,7048,2359,7053,2359,7053,2240,7059,2240,7059,2181,7064,2181,7064,2228,7069,2228,7075,2228,7080,2228,7080,2312,7085,2312,7085,2121,7090,2121,7090,2181,7096,2181,7101,2181,7101,2276,7106,2276,7106,2121,7111,2121,7111,2240,7117,2240,7117,2443,7122,2443,7122,2204,7127,2204,7127,2216,7133,2216,7133,2240,7138,2240,7138,2204,7143,2204,7143,2252,7148,2252,7148,2228,7154,2228,7154,2288,7159,2288,7164,2288,7164,2264,7169,2264,7169,2288,7175,2288,7175,2204,7180,2204,7180,2193,7185,2193,7185,2181,7190,2181,7190,2276,7196,2276,7196,2228,7201,2228,7206,2228,7206,2216,7212,2216,7212,2252,7217,2252,7217,2335,7222,2335,7222,2300,7227,2300,7227,2181,7233,2181,7233,2264,7238,2264,7238,2216,7243,2216,7243,2181,7248,2181,7248,2145,7254,2145,7254,2300,7259,2300,7259,2157,7264,2157,7264,2335,7270,2335,7270,2097,7275,2097,7275,2288,7280,2288,7280,2252,7285,2252,7285,2216,7291,2216,7291,2240,7296,2240,7296,2276,7301,2276,7301,2145,7306,2145,7306,2276,7312,2276,7312,2204,7317,2204,7317,2407,7322,2407,7322,2228,7327,2228,7327,2252,7333,2252,7333,2264,7338,2264,7338,2324,7343,2324,7343,2216,7349,2216,7349,2264,7354,2264,7354,2276,7359,2276,7359,2240,7364,2240,7364,2252,7370,2252,7370,2264,7375,2264,7375,2240,7380,2240,7380,2300,7385,2300,7385,2240,7391,2240,7391,2288,7396,2288,7396,2312,7401,2312,7401,2264,7407,2264,7407,2228,7412,2228,7412,2204,7417,2204,7417,2252,7422,2252,7422,2228,7428,2228,7428,2359,7433,2359,7433,2300,7438,2300,7438,2371,7443,2371,7443,2288,7449,2288,7449,2228,7454,2228,7454,2264,7459,2264,7459,2288,7464,2288,7464,2347,7470,2347,7470,2288,7475,2288,7475,2276,7480,2276,7480,2264,7486,2264,7486,2204,7491,2204,7491,2264,7496,2264,7496,2288,7501,2288,7501,2312,7507,2312,7507,2240,7512,2240,7517,2240,7517,2359,7522,2359,7522,2240,7528,2240,7528,2216,7533,2216,7533,2252,7538,2252,7538,2216,7544,2216,7544,2383,7549,2383,7549,2371,7554,2371,7554,2252,7559,2252,7559,2181,7565,2181,7565,2312,7570,2312,7570,2288,7575,2288,7575,2324,7580,2324,7580,2228,7586,2228,7586,2359,7591,2359,7591,2276,7596,2276,7596,2288,7601,2288,7601,2264,7607,2264,7607,2216,7612,2216,7612,2359,7617,2359,7617,2300,7623,2300,7623,2264,7628,2264,7628,2169,7633,2169,7633,2276,7638,2276,7638,2193,7644,2193,7644,2204,7649,2204,7649,2324,7654,2324,7654,2288,7659,2288,7659,2228,7665,2228,7665,2335,7670,2335,7670,2264,7675,2264,7675,2395,7680,2395,7680,2312,7686,2312,7686,2335,7691,2335,7691,2240,7696,2240,7696,2300,7702,2300,7702,2324,7707,2324,7707,2335,7712,2335,7712,2347,7717,2347,7717,2276,7723,2276,7723,2300,7728,2300,7728,2193,7733,2193,7733,2312,7738,2312,7738,2252,7744,2252,7744,2324,7749,2324,7749,2240,7754,2240,7754,2193,7760,2193,7760,2395,7765,2395,7765,2312,7770,2312,7775,2312,7775,2169,7781,2169,7781,2347,7786,2347,7786,2324,7791,2324,7791,2300,7796,2300,7796,2324,7802,2324,7802,2312,7807,2312,7807,2359,7812,2359,7812,2312,7818,2312,7818,2514e" filled="false" stroked="true" strokeweight=".9pt" strokecolor="#ff0000">
              <v:path arrowok="t"/>
              <v:stroke dashstyle="solid"/>
            </v:shape>
            <v:rect style="position:absolute;left:5560;top:-270;width:2256;height:583" filled="true" fillcolor="#ffffff" stroked="false">
              <v:fill type="solid"/>
            </v:rect>
            <v:line style="position:absolute" from="5561,313" to="7816,313" stroked="true" strokeweight=".45pt" strokecolor="#000000">
              <v:stroke dashstyle="solid"/>
            </v:line>
            <v:line style="position:absolute" from="7817,-269" to="7817,313" stroked="true" strokeweight=".481203pt" strokecolor="#000000">
              <v:stroke dashstyle="solid"/>
            </v:line>
            <v:shape style="position:absolute;left:6670;top:6128;width:3760;height:971" coordorigin="6670,6129" coordsize="3760,971" path="m7816,-269l5561,-269m5561,-269l5561,313e" filled="false" stroked="true" strokeweight=".45pt" strokecolor="#000000">
              <v:path arrowok="t"/>
              <v:stroke dashstyle="solid"/>
            </v:shape>
            <v:line style="position:absolute" from="5645,22" to="6040,22" stroked="true" strokeweight=".9pt" strokecolor="#0000ff">
              <v:stroke dashstyle="solid"/>
            </v:line>
            <v:line style="position:absolute" from="5831,22" to="5843,22" stroked="true" strokeweight=".45pt" strokecolor="#000000">
              <v:stroke dashstyle="solid"/>
            </v:line>
            <v:line style="position:absolute" from="5645,216" to="6040,216" stroked="true" strokeweight=".9pt" strokecolor="#ff0000">
              <v:stroke dashstyle="solid"/>
            </v:line>
            <v:line style="position:absolute" from="5831,216" to="5843,216" stroked="true" strokeweight=".45pt" strokecolor="#000000">
              <v:stroke dashstyle="solid"/>
            </v:line>
            <v:shape style="position:absolute;left:5964;top:-214;width:1517;height:488" type="#_x0000_t202" filled="false" stroked="false">
              <v:textbox inset="0,0,0,0">
                <w:txbxContent>
                  <w:p>
                    <w:pPr>
                      <w:spacing w:line="102" w:lineRule="exact" w:before="0"/>
                      <w:ind w:left="0" w:right="0" w:firstLine="0"/>
                      <w:jc w:val="left"/>
                      <w:rPr>
                        <w:rFonts w:ascii="Helvetica"/>
                        <w:b/>
                        <w:sz w:val="9"/>
                      </w:rPr>
                    </w:pPr>
                    <w:r>
                      <w:rPr>
                        <w:rFonts w:ascii="Helvetica"/>
                        <w:b/>
                        <w:sz w:val="9"/>
                      </w:rPr>
                      <w:t>Cleaning process test, Background</w:t>
                    </w:r>
                  </w:p>
                  <w:p>
                    <w:pPr>
                      <w:spacing w:line="190" w:lineRule="atLeast" w:before="4"/>
                      <w:ind w:left="157" w:right="229" w:firstLine="0"/>
                      <w:jc w:val="left"/>
                      <w:rPr>
                        <w:rFonts w:ascii="Helvetica"/>
                        <w:b/>
                        <w:sz w:val="9"/>
                      </w:rPr>
                    </w:pPr>
                    <w:r>
                      <w:rPr>
                        <w:rFonts w:ascii="Helvetica"/>
                        <w:b/>
                        <w:sz w:val="9"/>
                      </w:rPr>
                      <w:t>Fibers after cleaning Fibers without cleaning</w:t>
                    </w:r>
                  </w:p>
                </w:txbxContent>
              </v:textbox>
              <w10:wrap type="none"/>
            </v:shape>
            <w10:wrap type="none"/>
          </v:group>
        </w:pict>
      </w:r>
      <w:r>
        <w:rPr/>
        <w:pict>
          <v:shape style="position:absolute;margin-left:80.684441pt;margin-top:-14.988962pt;width:12.3pt;height:85.15pt;mso-position-horizontal-relative:page;mso-position-vertical-relative:paragraph;z-index:3856" type="#_x0000_t202" filled="false" stroked="false">
            <v:textbox inset="0,0,0,0" style="layout-flow:vertical;mso-layout-flow-alt:bottom-to-top">
              <w:txbxContent>
                <w:p>
                  <w:pPr>
                    <w:spacing w:before="13"/>
                    <w:ind w:left="20" w:right="0" w:firstLine="0"/>
                    <w:jc w:val="left"/>
                    <w:rPr>
                      <w:rFonts w:ascii="Helvetica"/>
                      <w:b/>
                      <w:sz w:val="18"/>
                    </w:rPr>
                  </w:pPr>
                  <w:r>
                    <w:rPr>
                      <w:rFonts w:ascii="Helvetica"/>
                      <w:b/>
                      <w:sz w:val="18"/>
                    </w:rPr>
                    <w:t>Counts per second</w:t>
                  </w:r>
                </w:p>
              </w:txbxContent>
            </v:textbox>
            <w10:wrap type="none"/>
          </v:shape>
        </w:pict>
      </w:r>
      <w:bookmarkStart w:name="_bookmark99" w:id="171"/>
      <w:bookmarkEnd w:id="171"/>
      <w:r>
        <w:rPr/>
      </w:r>
      <w:r>
        <w:rPr>
          <w:rFonts w:ascii="Helvetica"/>
          <w:b/>
          <w:sz w:val="15"/>
        </w:rPr>
        <w:t>0.002</w:t>
      </w:r>
    </w:p>
    <w:p>
      <w:pPr>
        <w:pStyle w:val="BodyText"/>
        <w:spacing w:before="8"/>
        <w:rPr>
          <w:rFonts w:ascii="Helvetica"/>
          <w:b/>
          <w:sz w:val="27"/>
        </w:rPr>
      </w:pPr>
    </w:p>
    <w:p>
      <w:pPr>
        <w:spacing w:before="94"/>
        <w:ind w:left="1206" w:right="0" w:firstLine="0"/>
        <w:jc w:val="left"/>
        <w:rPr>
          <w:rFonts w:ascii="Helvetica"/>
          <w:b/>
          <w:sz w:val="15"/>
        </w:rPr>
      </w:pPr>
      <w:r>
        <w:rPr>
          <w:rFonts w:ascii="Helvetica"/>
          <w:b/>
          <w:sz w:val="15"/>
        </w:rPr>
        <w:t>0.0015</w:t>
      </w:r>
    </w:p>
    <w:p>
      <w:pPr>
        <w:pStyle w:val="BodyText"/>
        <w:spacing w:before="2"/>
        <w:rPr>
          <w:rFonts w:ascii="Helvetica"/>
          <w:b/>
          <w:sz w:val="28"/>
        </w:rPr>
      </w:pPr>
    </w:p>
    <w:p>
      <w:pPr>
        <w:spacing w:before="94"/>
        <w:ind w:left="1311" w:right="0" w:firstLine="0"/>
        <w:jc w:val="left"/>
        <w:rPr>
          <w:rFonts w:ascii="Helvetica"/>
          <w:b/>
          <w:sz w:val="15"/>
        </w:rPr>
      </w:pPr>
      <w:r>
        <w:rPr>
          <w:rFonts w:ascii="Helvetica"/>
          <w:b/>
          <w:sz w:val="15"/>
        </w:rPr>
        <w:t>0.001</w:t>
      </w:r>
    </w:p>
    <w:p>
      <w:pPr>
        <w:pStyle w:val="BodyText"/>
        <w:spacing w:before="2"/>
        <w:rPr>
          <w:rFonts w:ascii="Helvetica"/>
          <w:b/>
          <w:sz w:val="28"/>
        </w:rPr>
      </w:pPr>
    </w:p>
    <w:p>
      <w:pPr>
        <w:spacing w:before="94"/>
        <w:ind w:left="1206" w:right="0" w:firstLine="0"/>
        <w:jc w:val="left"/>
        <w:rPr>
          <w:rFonts w:ascii="Helvetica"/>
          <w:b/>
          <w:sz w:val="15"/>
        </w:rPr>
      </w:pPr>
      <w:r>
        <w:rPr>
          <w:rFonts w:ascii="Helvetica"/>
          <w:b/>
          <w:sz w:val="15"/>
        </w:rPr>
        <w:t>0.0005</w:t>
      </w:r>
    </w:p>
    <w:p>
      <w:pPr>
        <w:pStyle w:val="BodyText"/>
        <w:spacing w:before="9"/>
        <w:rPr>
          <w:rFonts w:ascii="Helvetica"/>
          <w:b/>
          <w:sz w:val="27"/>
        </w:rPr>
      </w:pPr>
    </w:p>
    <w:p>
      <w:pPr>
        <w:spacing w:line="179" w:lineRule="exact" w:before="94"/>
        <w:ind w:left="1589" w:right="0" w:firstLine="0"/>
        <w:jc w:val="left"/>
        <w:rPr>
          <w:rFonts w:ascii="Helvetica"/>
          <w:b/>
          <w:sz w:val="15"/>
        </w:rPr>
      </w:pPr>
      <w:r>
        <w:rPr>
          <w:rFonts w:ascii="Helvetica"/>
          <w:b/>
          <w:w w:val="101"/>
          <w:sz w:val="15"/>
        </w:rPr>
        <w:t>0</w:t>
      </w:r>
    </w:p>
    <w:p>
      <w:pPr>
        <w:tabs>
          <w:tab w:pos="2827" w:val="left" w:leader="none"/>
          <w:tab w:pos="3488" w:val="left" w:leader="none"/>
          <w:tab w:pos="4144" w:val="left" w:leader="none"/>
          <w:tab w:pos="4804" w:val="left" w:leader="none"/>
          <w:tab w:pos="5460" w:val="left" w:leader="none"/>
          <w:tab w:pos="6121" w:val="left" w:leader="none"/>
          <w:tab w:pos="6782" w:val="left" w:leader="none"/>
        </w:tabs>
        <w:spacing w:line="179" w:lineRule="exact" w:before="0"/>
        <w:ind w:left="2171" w:right="0" w:firstLine="0"/>
        <w:jc w:val="left"/>
        <w:rPr>
          <w:rFonts w:ascii="Helvetica"/>
          <w:b/>
          <w:sz w:val="15"/>
        </w:rPr>
      </w:pPr>
      <w:r>
        <w:rPr>
          <w:rFonts w:ascii="Helvetica"/>
          <w:b/>
          <w:sz w:val="15"/>
        </w:rPr>
        <w:t>1000</w:t>
        <w:tab/>
        <w:t>2000</w:t>
        <w:tab/>
        <w:t>3000</w:t>
        <w:tab/>
        <w:t>4000</w:t>
        <w:tab/>
        <w:t>5000</w:t>
        <w:tab/>
        <w:t>6000</w:t>
        <w:tab/>
        <w:t>7000</w:t>
        <w:tab/>
        <w:t>8000</w:t>
      </w:r>
    </w:p>
    <w:p>
      <w:pPr>
        <w:spacing w:before="33"/>
        <w:ind w:left="5833" w:right="0" w:firstLine="0"/>
        <w:jc w:val="left"/>
        <w:rPr>
          <w:rFonts w:ascii="Helvetica"/>
          <w:b/>
          <w:sz w:val="18"/>
        </w:rPr>
      </w:pPr>
      <w:r>
        <w:rPr>
          <w:rFonts w:ascii="Helvetica"/>
          <w:b/>
          <w:sz w:val="18"/>
        </w:rPr>
        <w:t>ADC channels</w:t>
      </w:r>
    </w:p>
    <w:p>
      <w:pPr>
        <w:pStyle w:val="BodyText"/>
        <w:spacing w:line="252" w:lineRule="auto" w:before="183"/>
        <w:ind w:left="393" w:right="847"/>
        <w:jc w:val="both"/>
      </w:pPr>
      <w:r>
        <w:rPr>
          <w:b/>
          <w:w w:val="105"/>
        </w:rPr>
        <w:t>Figure 4.13 </w:t>
      </w:r>
      <w:r>
        <w:rPr>
          <w:w w:val="105"/>
        </w:rPr>
        <w:t>– Measured background energy spectra before and after clean- ing.</w:t>
      </w:r>
    </w:p>
    <w:p>
      <w:pPr>
        <w:pStyle w:val="BodyText"/>
        <w:spacing w:before="2"/>
        <w:rPr>
          <w:sz w:val="38"/>
        </w:rPr>
      </w:pPr>
    </w:p>
    <w:p>
      <w:pPr>
        <w:pStyle w:val="Heading3"/>
        <w:tabs>
          <w:tab w:pos="1357" w:val="left" w:leader="none"/>
        </w:tabs>
        <w:ind w:left="393" w:firstLine="0"/>
      </w:pPr>
      <w:bookmarkStart w:name="Characterization of Scintillating Fibers" w:id="172"/>
      <w:bookmarkEnd w:id="172"/>
      <w:r>
        <w:rPr>
          <w:b w:val="0"/>
        </w:rPr>
      </w:r>
      <w:bookmarkStart w:name="_bookmark100" w:id="173"/>
      <w:bookmarkEnd w:id="173"/>
      <w:r>
        <w:rPr>
          <w:b w:val="0"/>
        </w:rPr>
      </w:r>
      <w:r>
        <w:rPr>
          <w:w w:val="115"/>
        </w:rPr>
        <w:t>4.1.2</w:t>
        <w:tab/>
        <w:t>Characterization of Scintillating</w:t>
      </w:r>
      <w:r>
        <w:rPr>
          <w:spacing w:val="60"/>
          <w:w w:val="115"/>
        </w:rPr>
        <w:t> </w:t>
      </w:r>
      <w:r>
        <w:rPr>
          <w:w w:val="115"/>
        </w:rPr>
        <w:t>Fibers</w:t>
      </w:r>
    </w:p>
    <w:p>
      <w:pPr>
        <w:pStyle w:val="BodyText"/>
        <w:spacing w:before="9"/>
        <w:rPr>
          <w:b/>
          <w:sz w:val="39"/>
        </w:rPr>
      </w:pPr>
    </w:p>
    <w:p>
      <w:pPr>
        <w:pStyle w:val="BodyText"/>
        <w:spacing w:line="288" w:lineRule="auto" w:before="1"/>
        <w:ind w:left="393" w:right="846"/>
        <w:jc w:val="both"/>
      </w:pPr>
      <w:r>
        <w:rPr>
          <w:w w:val="105"/>
        </w:rPr>
        <w:t>In this section, the characterization of uncladded BCF-12 fibers from Saint- Gobain, selected for the TRITIUM monitor, is described. These fibers are compared</w:t>
      </w:r>
      <w:r>
        <w:rPr>
          <w:spacing w:val="-6"/>
          <w:w w:val="105"/>
        </w:rPr>
        <w:t> </w:t>
      </w:r>
      <w:r>
        <w:rPr>
          <w:w w:val="105"/>
        </w:rPr>
        <w:t>to</w:t>
      </w:r>
      <w:r>
        <w:rPr>
          <w:spacing w:val="-6"/>
          <w:w w:val="105"/>
        </w:rPr>
        <w:t> </w:t>
      </w:r>
      <w:r>
        <w:rPr>
          <w:w w:val="105"/>
        </w:rPr>
        <w:t>single</w:t>
      </w:r>
      <w:r>
        <w:rPr>
          <w:spacing w:val="-6"/>
          <w:w w:val="105"/>
        </w:rPr>
        <w:t> </w:t>
      </w:r>
      <w:r>
        <w:rPr>
          <w:w w:val="105"/>
        </w:rPr>
        <w:t>clad</w:t>
      </w:r>
      <w:r>
        <w:rPr>
          <w:spacing w:val="-6"/>
          <w:w w:val="105"/>
        </w:rPr>
        <w:t> </w:t>
      </w:r>
      <w:r>
        <w:rPr>
          <w:w w:val="105"/>
        </w:rPr>
        <w:t>and</w:t>
      </w:r>
      <w:r>
        <w:rPr>
          <w:spacing w:val="-6"/>
          <w:w w:val="105"/>
        </w:rPr>
        <w:t> </w:t>
      </w:r>
      <w:r>
        <w:rPr>
          <w:w w:val="105"/>
        </w:rPr>
        <w:t>multiclad</w:t>
      </w:r>
      <w:r>
        <w:rPr>
          <w:spacing w:val="-6"/>
          <w:w w:val="105"/>
        </w:rPr>
        <w:t> </w:t>
      </w:r>
      <w:r>
        <w:rPr>
          <w:w w:val="105"/>
        </w:rPr>
        <w:t>BCF-12</w:t>
      </w:r>
      <w:r>
        <w:rPr>
          <w:spacing w:val="-6"/>
          <w:w w:val="105"/>
        </w:rPr>
        <w:t> </w:t>
      </w:r>
      <w:r>
        <w:rPr>
          <w:w w:val="105"/>
        </w:rPr>
        <w:t>fibers</w:t>
      </w:r>
      <w:r>
        <w:rPr>
          <w:spacing w:val="-6"/>
          <w:w w:val="105"/>
        </w:rPr>
        <w:t> </w:t>
      </w:r>
      <w:r>
        <w:rPr>
          <w:w w:val="105"/>
        </w:rPr>
        <w:t>with</w:t>
      </w:r>
      <w:r>
        <w:rPr>
          <w:spacing w:val="-6"/>
          <w:w w:val="105"/>
        </w:rPr>
        <w:t> </w:t>
      </w:r>
      <w:r>
        <w:rPr>
          <w:w w:val="105"/>
        </w:rPr>
        <w:t>the</w:t>
      </w:r>
      <w:r>
        <w:rPr>
          <w:spacing w:val="-6"/>
          <w:w w:val="105"/>
        </w:rPr>
        <w:t> </w:t>
      </w:r>
      <w:r>
        <w:rPr>
          <w:w w:val="105"/>
        </w:rPr>
        <w:t>same</w:t>
      </w:r>
      <w:r>
        <w:rPr>
          <w:spacing w:val="-6"/>
          <w:w w:val="105"/>
        </w:rPr>
        <w:t> </w:t>
      </w:r>
      <w:r>
        <w:rPr>
          <w:w w:val="105"/>
        </w:rPr>
        <w:t>external diameter to quantify the influence of the clad on their photon collection efficiency. Commercial clads are too thick (30 </w:t>
      </w:r>
      <w:r>
        <w:rPr>
          <w:i/>
          <w:w w:val="105"/>
        </w:rPr>
        <w:t>µ</w:t>
      </w:r>
      <w:r>
        <w:rPr>
          <w:w w:val="105"/>
        </w:rPr>
        <w:t>m for 1 mm fiber diameter) for tritium measurements but a sufficiently thin clad could </w:t>
      </w:r>
      <w:r>
        <w:rPr>
          <w:spacing w:val="1"/>
          <w:w w:val="105"/>
        </w:rPr>
        <w:t>be </w:t>
      </w:r>
      <w:r>
        <w:rPr>
          <w:w w:val="105"/>
        </w:rPr>
        <w:t>obtained </w:t>
      </w:r>
      <w:r>
        <w:rPr>
          <w:spacing w:val="-4"/>
          <w:w w:val="105"/>
        </w:rPr>
        <w:t>by </w:t>
      </w:r>
      <w:r>
        <w:rPr>
          <w:w w:val="105"/>
        </w:rPr>
        <w:t>vapor deposition if needed. The difference between these three types of fibers is that uncladded fibers consist of a polystyrene core with a refractive index of 1</w:t>
      </w:r>
      <w:r>
        <w:rPr>
          <w:i/>
          <w:w w:val="105"/>
        </w:rPr>
        <w:t>.</w:t>
      </w:r>
      <w:r>
        <w:rPr>
          <w:w w:val="105"/>
        </w:rPr>
        <w:t>60, whereas single clad and multiclad fibers </w:t>
      </w:r>
      <w:r>
        <w:rPr>
          <w:spacing w:val="-4"/>
          <w:w w:val="105"/>
        </w:rPr>
        <w:t>have </w:t>
      </w:r>
      <w:r>
        <w:rPr>
          <w:w w:val="105"/>
        </w:rPr>
        <w:t>a PMMA clad of 30 </w:t>
      </w:r>
      <w:r>
        <w:rPr>
          <w:i/>
          <w:w w:val="105"/>
        </w:rPr>
        <w:t>µ</w:t>
      </w:r>
      <w:r>
        <w:rPr>
          <w:w w:val="105"/>
        </w:rPr>
        <w:t>m thickness and a refractive index of 1</w:t>
      </w:r>
      <w:r>
        <w:rPr>
          <w:i/>
          <w:w w:val="105"/>
        </w:rPr>
        <w:t>.</w:t>
      </w:r>
      <w:r>
        <w:rPr>
          <w:w w:val="105"/>
        </w:rPr>
        <w:t>49. Multiclad fibers </w:t>
      </w:r>
      <w:r>
        <w:rPr>
          <w:spacing w:val="-3"/>
          <w:w w:val="105"/>
        </w:rPr>
        <w:t>have, </w:t>
      </w:r>
      <w:r>
        <w:rPr>
          <w:w w:val="105"/>
        </w:rPr>
        <w:t>in addition,</w:t>
      </w:r>
      <w:r>
        <w:rPr>
          <w:spacing w:val="-17"/>
          <w:w w:val="105"/>
        </w:rPr>
        <w:t> </w:t>
      </w:r>
      <w:r>
        <w:rPr>
          <w:w w:val="105"/>
        </w:rPr>
        <w:t>a</w:t>
      </w:r>
      <w:r>
        <w:rPr>
          <w:spacing w:val="-22"/>
          <w:w w:val="105"/>
        </w:rPr>
        <w:t> </w:t>
      </w:r>
      <w:r>
        <w:rPr>
          <w:w w:val="105"/>
        </w:rPr>
        <w:t>second</w:t>
      </w:r>
      <w:r>
        <w:rPr>
          <w:spacing w:val="-22"/>
          <w:w w:val="105"/>
        </w:rPr>
        <w:t> </w:t>
      </w:r>
      <w:r>
        <w:rPr>
          <w:w w:val="105"/>
        </w:rPr>
        <w:t>fluor-acrylic</w:t>
      </w:r>
      <w:r>
        <w:rPr>
          <w:spacing w:val="-22"/>
          <w:w w:val="105"/>
        </w:rPr>
        <w:t> </w:t>
      </w:r>
      <w:r>
        <w:rPr>
          <w:w w:val="105"/>
        </w:rPr>
        <w:t>clad</w:t>
      </w:r>
      <w:r>
        <w:rPr>
          <w:spacing w:val="-22"/>
          <w:w w:val="105"/>
        </w:rPr>
        <w:t> </w:t>
      </w:r>
      <w:r>
        <w:rPr>
          <w:w w:val="105"/>
        </w:rPr>
        <w:t>of</w:t>
      </w:r>
      <w:r>
        <w:rPr>
          <w:spacing w:val="-22"/>
          <w:w w:val="105"/>
        </w:rPr>
        <w:t> </w:t>
      </w:r>
      <w:r>
        <w:rPr>
          <w:w w:val="105"/>
        </w:rPr>
        <w:t>10</w:t>
      </w:r>
      <w:r>
        <w:rPr>
          <w:spacing w:val="-22"/>
          <w:w w:val="105"/>
        </w:rPr>
        <w:t> </w:t>
      </w:r>
      <w:r>
        <w:rPr>
          <w:i/>
          <w:w w:val="105"/>
        </w:rPr>
        <w:t>µ</w:t>
      </w:r>
      <w:r>
        <w:rPr>
          <w:w w:val="105"/>
        </w:rPr>
        <w:t>m</w:t>
      </w:r>
      <w:r>
        <w:rPr>
          <w:spacing w:val="-22"/>
          <w:w w:val="105"/>
        </w:rPr>
        <w:t> </w:t>
      </w:r>
      <w:r>
        <w:rPr>
          <w:w w:val="105"/>
        </w:rPr>
        <w:t>thickness</w:t>
      </w:r>
      <w:r>
        <w:rPr>
          <w:spacing w:val="-22"/>
          <w:w w:val="105"/>
        </w:rPr>
        <w:t> </w:t>
      </w:r>
      <w:r>
        <w:rPr>
          <w:w w:val="105"/>
        </w:rPr>
        <w:t>and</w:t>
      </w:r>
      <w:r>
        <w:rPr>
          <w:spacing w:val="-22"/>
          <w:w w:val="105"/>
        </w:rPr>
        <w:t> </w:t>
      </w:r>
      <w:r>
        <w:rPr>
          <w:w w:val="105"/>
        </w:rPr>
        <w:t>a</w:t>
      </w:r>
      <w:r>
        <w:rPr>
          <w:spacing w:val="-22"/>
          <w:w w:val="105"/>
        </w:rPr>
        <w:t> </w:t>
      </w:r>
      <w:r>
        <w:rPr>
          <w:w w:val="105"/>
        </w:rPr>
        <w:t>refractive</w:t>
      </w:r>
      <w:r>
        <w:rPr>
          <w:spacing w:val="-22"/>
          <w:w w:val="105"/>
        </w:rPr>
        <w:t> </w:t>
      </w:r>
      <w:r>
        <w:rPr>
          <w:w w:val="105"/>
        </w:rPr>
        <w:t>index of 1.42. The characterization </w:t>
      </w:r>
      <w:r>
        <w:rPr>
          <w:spacing w:val="-3"/>
          <w:w w:val="105"/>
        </w:rPr>
        <w:t>was </w:t>
      </w:r>
      <w:r>
        <w:rPr>
          <w:w w:val="105"/>
        </w:rPr>
        <w:t>carried out for individual scintillating fibers and consisted in a comparative study of the fiber photon collection. The setup used, shown in Figure </w:t>
      </w:r>
      <w:hyperlink w:history="true" w:anchor="_bookmark102">
        <w:r>
          <w:rPr>
            <w:w w:val="105"/>
          </w:rPr>
          <w:t>4.15, </w:t>
        </w:r>
      </w:hyperlink>
      <w:r>
        <w:rPr>
          <w:w w:val="105"/>
        </w:rPr>
        <w:t>consists of an optical board on which a LED and a PMT were placed in front of each other.  A LED (LED435-  03 from Roithner </w:t>
      </w:r>
      <w:r>
        <w:rPr>
          <w:spacing w:val="-3"/>
          <w:w w:val="105"/>
        </w:rPr>
        <w:t>LaserTechnik </w:t>
      </w:r>
      <w:r>
        <w:rPr>
          <w:w w:val="105"/>
        </w:rPr>
        <w:t>Gmbh </w:t>
      </w:r>
      <w:hyperlink w:history="true" w:anchor="_bookmark339">
        <w:r>
          <w:rPr>
            <w:w w:val="105"/>
          </w:rPr>
          <w:t>[Roi10]), </w:t>
        </w:r>
      </w:hyperlink>
      <w:r>
        <w:rPr>
          <w:w w:val="105"/>
        </w:rPr>
        <w:t>with an emission</w:t>
      </w:r>
      <w:r>
        <w:rPr>
          <w:spacing w:val="30"/>
          <w:w w:val="105"/>
        </w:rPr>
        <w:t> </w:t>
      </w:r>
      <w:r>
        <w:rPr>
          <w:w w:val="105"/>
        </w:rPr>
        <w:t>spectrum</w:t>
      </w:r>
    </w:p>
    <w:p>
      <w:pPr>
        <w:spacing w:after="0" w:line="288" w:lineRule="auto"/>
        <w:jc w:val="both"/>
        <w:sectPr>
          <w:headerReference w:type="default" r:id="rId228"/>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spacing w:before="1"/>
        <w:ind w:left="735" w:right="0" w:firstLine="0"/>
        <w:jc w:val="left"/>
        <w:rPr>
          <w:rFonts w:ascii="Helvetica"/>
          <w:b/>
          <w:sz w:val="17"/>
        </w:rPr>
      </w:pPr>
      <w:r>
        <w:rPr/>
        <w:pict>
          <v:group style="position:absolute;margin-left:91.757416pt;margin-top:-8.269684pt;width:303.350pt;height:162.2pt;mso-position-horizontal-relative:page;mso-position-vertical-relative:paragraph;z-index:3904" coordorigin="1835,-165" coordsize="6067,3244">
            <v:rect style="position:absolute;left:1845;top:-157;width:6046;height:3229" filled="false" stroked="true" strokeweight=".506205pt" strokecolor="#000000">
              <v:stroke dashstyle="solid"/>
            </v:rect>
            <v:rect style="position:absolute;left:1845;top:-157;width:6046;height:3229" filled="true" fillcolor="#ffffff" stroked="false">
              <v:fill type="solid"/>
            </v:rect>
            <v:shape style="position:absolute;left:1474;top:5647;width:8958;height:4784" coordorigin="1474,5648" coordsize="8958,4784" path="m1845,3073l7891,3073,7891,-156,1845,-156,1845,3073xm1845,3073l7891,3073e" filled="false" stroked="true" strokeweight=".506205pt" strokecolor="#000000">
              <v:path arrowok="t"/>
              <v:stroke dashstyle="solid"/>
            </v:shape>
            <v:shape style="position:absolute;left:2536;top:5647;width:3294;height:4784" coordorigin="2537,5648" coordsize="3294,4784" path="m2562,-156l2562,3073m3303,-156l3303,3073m4044,-156l4044,3073m4785,-156l4785,3073e" filled="false" stroked="true" strokeweight=".506205pt" strokecolor="#000000">
              <v:path arrowok="t"/>
              <v:stroke dashstyle="dot"/>
            </v:shape>
            <v:shape style="position:absolute;left:5526;top:488;width:2223;height:2584" coordorigin="5526,489" coordsize="2223,2584" path="m5526,489l5526,3073m6267,489l6267,3073m7008,489l7008,3073m7749,489l7749,3073e" filled="false" stroked="true" strokeweight=".506205pt" strokecolor="#000000">
              <v:path arrowok="t"/>
              <v:stroke dashstyle="dot"/>
            </v:shape>
            <v:line style="position:absolute" from="2562,-156" to="2562,3073" stroked="true" strokeweight=".506205pt" strokecolor="#000000">
              <v:stroke dashstyle="dot"/>
            </v:line>
            <v:line style="position:absolute" from="7749,489" to="7749,3073" stroked="true" strokeweight=".506205pt" strokecolor="#000000">
              <v:stroke dashstyle="dot"/>
            </v:line>
            <v:line style="position:absolute" from="1845,3073" to="1845,-156" stroked="true" strokeweight=".506205pt" strokecolor="#000000">
              <v:stroke dashstyle="solid"/>
            </v:line>
            <v:shape style="position:absolute;left:1474;top:6749;width:8958;height:3617" coordorigin="1474,6750" coordsize="8958,3617" path="m7891,3028l1845,3028m7891,2540l1845,2540m7891,2052l1845,2052m7891,1564l1845,1564m7891,1076l1845,1076m7891,587l1845,587e" filled="false" stroked="true" strokeweight=".506205pt" strokecolor="#000000">
              <v:path arrowok="t"/>
              <v:stroke dashstyle="dot"/>
            </v:shape>
            <v:line style="position:absolute" from="1845,99" to="5400,99" stroked="true" strokeweight=".506205pt" strokecolor="#000000">
              <v:stroke dashstyle="dot"/>
            </v:line>
            <v:line style="position:absolute" from="7891,3028" to="1845,3028" stroked="true" strokeweight=".506205pt" strokecolor="#000000">
              <v:stroke dashstyle="dot"/>
            </v:line>
            <v:line style="position:absolute" from="1845,99" to="5400,99" stroked="true" strokeweight=".506205pt" strokecolor="#000000">
              <v:stroke dashstyle="dot"/>
            </v:line>
            <v:shape style="position:absolute;left:1845;top:582;width:6046;height:2446" coordorigin="1845,583" coordsize="6046,2446" path="m1845,3014l1857,3014,1857,3020,1869,3020,1869,3015,1881,3015,1881,3018,1893,3018,1893,3014,1905,3014,1905,3020,1916,3020,1916,3013,1928,3013,1928,3009,1940,3009,1940,3012,1952,3012,1964,3012,1964,3015,1976,3015,1976,3016,1988,3016,1988,3020,1999,3020,1999,3018,2011,3018,2011,3023,2023,3023,2023,3023,2035,3023,2035,3024,2047,3024,2047,3027,2059,3027,2059,3026,2071,3026,2071,3027,2082,3027,2082,3028,2094,3028,2094,3028,2106,3028,2106,3027,2118,3027,2118,3028,2130,3028,2142,3028,2153,3028,2153,3028,2165,3028,2177,3028,2189,3028,2189,3028,2201,3028,2213,3028,2213,3028,2225,3028,2236,3028,2236,3028,2248,3028,2248,3026,2260,3026,2260,3015,2272,3015,2272,2991,2284,2991,2284,2947,2296,2947,2296,2922,2308,2922,2308,2884,2319,2884,2319,2840,2331,2840,2331,2820,2343,2820,2343,2772,2355,2772,2355,2724,2367,2724,2367,2679,2379,2679,2379,2627,2391,2627,2391,2603,2402,2603,2402,2540,2414,2540,2414,2485,2426,2485,2426,2437,2438,2437,2438,2390,2450,2390,2450,2388,2462,2388,2462,2250,2474,2250,2474,2188,2485,2188,2485,2148,2497,2148,2497,2159,2509,2159,2509,2008,2521,2008,2521,1972,2533,1972,2533,1946,2545,1946,2545,1880,2557,1880,2557,1824,2568,1824,2568,1742,2580,1742,2580,1686,2592,1686,2592,1669,2604,1669,2604,1662,2616,1662,2616,1562,2628,1562,2628,1497,2640,1497,2640,1444,2651,1444,2651,1463,2663,1463,2663,1374,2675,1374,2675,1350,2687,1350,2687,1252,2699,1252,2699,1187,2711,1187,2711,1174,2722,1174,2722,1187,2734,1187,2734,1114,2746,1114,2746,1059,2758,1059,2758,1080,2770,1080,2770,1000,2782,1000,2782,1043,2794,1043,2794,970,2805,970,2805,961,2817,961,2817,975,2829,975,2829,881,2841,881,2841,933,2853,933,2853,882,2865,882,2865,810,2877,810,2877,804,2888,804,2888,822,2900,822,2900,841,2912,841,2912,753,2924,753,2924,811,2936,811,2936,741,2948,741,2948,738,2960,738,2960,697,2971,697,2971,722,2983,722,2983,693,2995,693,2995,709,3007,709,3007,680,3019,680,3019,698,3031,698,3031,684,3043,684,3043,666,3054,666,3054,700,3066,700,3066,745,3078,745,3078,669,3090,669,3090,612,3102,612,3102,681,3114,681,3114,701,3126,701,3126,697,3137,697,3137,729,3149,729,3149,686,3161,686,3161,697,3173,697,3173,583,3185,583,3185,660,3197,660,3197,658,3209,658,3209,686,3220,686,3220,726,3232,726,3232,668,3244,668,3244,725,3256,725,3256,618,3268,618,3268,690,3280,690,3280,700,3292,700,3292,693,3303,693,3303,675,3315,675,3315,699,3327,699,3327,771,3339,771,3339,751,3351,751,3351,779,3363,779,3363,670,3375,670,3375,818,3386,818,3386,762,3398,762,3398,742,3410,742,3410,730,3422,730,3422,822,3434,822,3434,708,3446,708,3446,759,3457,759,3457,755,3469,755,3469,788,3481,788,3481,799,3493,799,3493,816,3505,816,3505,771,3517,771,3517,867,3529,867,3529,825,3540,825,3540,824,3552,824,3552,803,3564,803,3564,871,3576,871,3576,897,3588,897,3588,796,3600,796,3600,873,3612,873,3612,905,3623,905,3623,904,3635,904,3635,912,3647,912,3647,904,3659,904,3659,934,3671,934,3671,920,3683,920,3683,879,3695,879,3695,960,3706,960,3706,982,3718,982,3718,893,3730,893,3730,973,3742,973,3742,1021,3754,1021,3754,1042,3766,1042,3766,1040,3778,1040,3778,1009,3789,1009,3789,1073,3801,1073,3801,1096,3813,1096,3813,1056,3825,1056,3825,1038,3837,1038,3837,1069,3849,1069,3849,1083,3861,1083,3861,1108,3872,1108,3872,1145,3884,1145,3884,1171,3896,1171,3896,1162,3908,1162,3908,1148,3920,1148,3920,1150,3932,1150,3932,1112,3944,1112,3944,1172,3955,1172,3955,1240,3967,1240,3967,1211,3979,1211,3979,1216,3991,1216,3991,1222,4003,1222,4003,1255,4015,1255,4015,1248,4026,1248,4026,1265,4038,1265,4038,1249,4050,1249,4050,1344,4062,1344,4062,1321,4074,1321,4074,1346,4086,1346,4086,1298,4098,1298,4098,1340,4109,1340,4109,1348,4121,1348,4121,1353,4133,1353,4133,1352,4145,1352,4145,1400,4157,1400,4157,1350,4169,1350,4169,1383,4181,1383,4181,1421,4192,1421,4192,1503,4204,1503,4204,1397,4216,1397,4216,1469,4228,1469,4228,1413,4240,1413,4240,1500,4252,1500,4252,1480,4264,1480,4264,1496,4275,1496,4275,1504,4287,1504,4287,1511,4299,1511,4299,1544,4311,1544,4311,1537,4323,1537,4323,1533,4335,1533,4335,1583,4347,1583,4347,1549,4358,1549,4358,1601,4370,1601,4370,1626,4382,1626,4382,1647,4394,1647,4394,1639,4406,1639,4406,1672,4418,1672,4418,1643,4430,1643,4430,1647,4441,1647,4441,1696,4453,1696,4453,1662,4465,1662,4465,1696,4477,1696,4477,1638,4489,1638,4489,1739,4501,1739,4501,1743,4513,1743,4513,1772,4524,1772,4524,1714,4536,1714,4536,1724,4548,1724,4548,1747,4560,1747,4560,1767,4572,1767,4572,1815,4584,1815,4584,1773,4596,1773,4596,1809,4607,1809,4607,1835,4619,1835,4619,1799,4631,1799,4631,1839,4643,1839,4643,1833,4655,1833,4655,1908,4667,1908,4667,1880,4678,1880,4678,1831,4690,1831,4690,1903,4702,1903,4702,1898,4714,1898,4714,1895,4726,1895,4726,1908,4738,1908,4738,1968,4750,1968,4750,1884,4761,1884,4761,1962,4773,1962,4773,1943,4785,1943,4785,1961,4797,1961,4797,1957,4809,1957,4809,1955,4821,1955,4821,1971,4833,1971,4844,1971,4844,2025,4856,2025,4856,2094,4868,2094,4868,2009,4880,2009,4880,1993,4892,1993,4892,2044,4904,2044,4904,2033,4916,2033,4916,2045,4927,2045,4927,2069,4939,2069,4939,2065,4951,2065,4951,2066,4963,2066,4963,2097,4975,2097,4975,2109,4987,2109,4987,2120,4999,2120,4999,2085,5010,2085,5010,2111,5022,2111,5022,2150,5034,2150,5034,2101,5046,2101,5046,2091,5058,2091,5058,2155,5070,2155,5070,2177,5082,2177,5082,2183,5093,2183,5093,2189,5105,2189,5105,2209,5117,2209,5117,2207,5129,2207,5129,2236,5141,2236,5141,2228,5153,2228,5153,2201,5165,2201,5165,2199,5176,2199,5176,2214,5188,2214,5188,2236,5200,2236,5200,2234,5212,2234,5212,2213,5224,2213,5224,2262,5236,2262,5236,2293,5247,2293,5247,2264,5259,2264,5259,2279,5271,2279,5271,2309,5283,2309,5283,2317,5295,2317,5295,2313,5307,2313,5307,2311,5319,2311,5319,2322,5330,2322,5330,2347,5342,2347,5342,2334,5354,2334,5354,2329,5366,2329,5366,2322,5378,2322,5378,2367,5390,2367,5390,2360,5402,2360,5402,2371,5413,2371,5413,2362,5425,2362,5425,2394,5437,2394,5437,2351,5449,2351,5449,2372,5461,2372,5461,2374,5473,2374,5473,2376,5485,2376,5485,2380,5496,2380,5496,2397,5508,2397,5508,2404,5520,2404,5520,2416,5532,2416,5532,2455,5544,2455,5544,2421,5556,2421,5556,2452,5568,2452,5568,2448,5579,2448,5579,2476,5591,2476,5591,2442,5603,2442,5603,2466,5615,2466,5615,2439,5627,2439,5627,2489,5639,2489,5639,2488,5651,2488,5651,2493,5662,2493,5662,2463,5674,2463,5674,2499,5686,2499,5686,2497,5698,2497,5698,2492,5710,2492,5710,2498,5722,2498,5722,2512,5734,2512,5734,2513,5745,2513,5745,2564,5757,2564,5757,2535,5769,2535,5769,2516,5781,2516,5781,2492,5793,2492,5793,2550,5805,2550,5805,2536,5817,2536,5817,2564,5828,2564,5828,2563,5840,2563,5840,2520,5852,2520,5852,2569,5864,2569,5864,2546,5876,2546,5876,2559,5888,2559,5888,2568,5899,2568,5899,2597,5911,2597,5911,2563,5923,2563,5923,2583,5935,2583,5935,2615,5947,2615,5947,2624,5959,2624,5959,2593,5971,2593,5971,2603,5982,2603,5982,2608,5994,2608,5994,2624,6006,2624,6018,2624,6018,2617,6030,2617,6030,2631,6042,2631,6042,2631,6054,2631,6054,2611,6065,2611,6065,2647,6077,2647,6077,2673,6089,2673,6089,2656,6101,2656,6101,2643,6113,2643,6113,2631,6125,2631,6125,2655,6137,2655,6137,2636,6148,2636,6148,2665,6160,2665,6160,2659,6172,2659,6172,2670,6184,2670,6184,2637,6196,2637,6196,2648,6208,2648,6208,2655,6220,2655,6220,2677,6231,2677,6231,2680,6243,2680,6243,2674,6255,2674,6255,2688,6267,2688,6267,2685,6279,2685,6279,2698,6291,2698,6291,2695,6303,2695,6303,2679,6314,2679,6314,2681,6326,2681,6326,2710,6338,2710,6338,2696,6350,2696,6350,2718,6362,2718,6362,2686,6374,2686,6374,2696,6386,2696,6386,2727,6397,2727,6397,2729,6409,2729,6409,2746,6421,2746,6421,2720,6433,2720,6433,2761,6445,2761,6445,2738,6457,2738,6457,2747,6469,2747,6469,2726,6480,2726,6480,2743,6492,2743,6492,2719,6504,2719,6504,2763,6516,2763,6516,2737,6528,2737,6528,2747,6540,2747,6540,2736,6551,2736,6551,2750,6563,2750,6563,2745,6575,2745,6575,2741,6587,2741,6587,2753,6599,2753,6599,2769,6611,2769,6611,2767,6623,2767,6623,2763,6634,2763,6634,2745,6646,2745,6646,2762,6658,2762,6658,2786,6670,2786,6670,2779,6682,2779,6682,2781,6694,2781,6694,2767,6706,2767,6706,2793,6717,2793,6717,2781,6729,2781,6729,2778,6741,2778,6741,2794,6753,2794,6753,2779,6765,2779,6765,2789,6777,2789,6777,2807,6789,2807,6789,2808,6800,2808,6800,2811,6812,2811,6812,2808,6824,2808,6824,2803,6836,2803,6836,2814,6848,2814,6848,2807,6860,2807,6860,2801,6872,2801,6872,2796,6883,2796,6883,2807,6895,2807,6895,2808,6907,2808,6907,2817,6919,2817,6919,2798,6931,2798,6931,2821,6943,2821,6943,2818,6955,2818,6955,2837,6966,2837,6966,2810,6978,2810,6978,2803,6990,2803,6990,2810,7002,2810,7002,2848,7014,2848,7014,2825,7026,2825,7026,2824,7038,2824,7038,2829,7049,2829,7049,2863,7061,2863,7061,2830,7073,2830,7073,2856,7085,2856,7085,2827,7097,2827,7097,2845,7109,2845,7109,2837,7120,2837,7120,2849,7132,2849,7132,2833,7144,2833,7144,2833,7156,2833,7156,2848,7168,2848,7168,2835,7180,2835,7180,2844,7192,2844,7192,2847,7203,2847,7203,2844,7215,2844,7215,2856,7227,2856,7227,2849,7239,2849,7239,2846,7251,2846,7251,2851,7263,2851,7263,2857,7275,2857,7275,2848,7286,2848,7286,2864,7298,2864,7298,2843,7310,2843,7310,2876,7322,2876,7322,2867,7334,2867,7334,2865,7346,2865,7346,2862,7358,2862,7358,2864,7369,2864,7369,2865,7381,2865,7381,2869,7393,2869,7393,2856,7405,2856,7405,2865,7417,2865,7417,2872,7429,2872,7429,2876,7441,2876,7441,2879,7452,2879,7452,2867,7464,2867,7464,2859,7476,2859,7476,2883,7488,2883,7488,2890,7500,2890,7500,2861,7512,2861,7512,2874,7524,2874,7524,2896,7535,2896,7535,2869,7547,2869,7547,2893,7559,2893,7559,2893,7571,2893,7571,2873,7583,2873,7583,2892,7595,2892,7595,2883,7607,2883,7607,2896,7618,2896,7618,2879,7630,2879,7630,2893,7642,2893,7642,2882,7654,2882,7654,2899,7666,2899,7666,2885,7678,2885,7678,2891,7690,2891,7690,2894,7701,2894,7701,2879,7713,2879,7713,2904,7725,2904,7725,2909,7737,2909,7737,2893,7749,2893,7749,2907,7761,2907,7761,2902,7772,2902,7772,2892,7784,2892,7784,2894,7796,2894,7796,2901,7808,2901,7808,2890,7820,2890,7820,2905,7832,2905,7832,2897,7844,2897,7844,2905,7855,2905,7855,2909,7867,2909,7867,2921,7879,2921,7879,2918,7891,2918e" filled="false" stroked="true" strokeweight="1.01241pt" strokecolor="#0000ff">
              <v:path arrowok="t"/>
              <v:stroke dashstyle="solid"/>
            </v:shape>
            <v:shape style="position:absolute;left:1474;top:5647;width:8958;height:4784" coordorigin="1474,5648" coordsize="8958,4784" path="m1845,3073l7891,3073m2562,2977l2562,3073m2711,3025l2711,3073m2859,3025l2859,3073m3007,3025l3007,3073m3155,3025l3155,3073m3452,3025l3452,3073m3600,3025l3600,3073m3748,3025l3748,3073m3896,3025l3896,3073m4192,3025l4192,3073m4341,3025l4341,3073m4489,3025l4489,3073m4637,3025l4637,3073m4933,3025l4933,3073m5082,3025l5082,3073m5230,3025l5230,3073m5378,3025l5378,3073m5674,3025l5674,3073m5822,3025l5822,3073m5971,3025l5971,3073m6119,3025l6119,3073m6415,3025l6415,3073m6563,3025l6563,3073m6712,3025l6712,3073m6860,3025l6860,3073m7156,3025l7156,3073m7304,3025l7304,3073m7452,3025l7452,3073m7601,3025l7601,3073m7749,2977l7749,3073m2562,2977l2562,3073m2414,3025l2414,3073m2266,3025l2266,3073m2118,3025l2118,3073m1970,3025l1970,3073m7749,2977l7749,3073m1845,3073l1845,-156m2029,3028l1845,3028m1937,2931l1845,2931m1937,2833l1845,2833m1937,2736l1845,2736m1937,2638l1845,2638m2029,2540l1845,2540m1937,2443l1845,2443m1937,2345l1845,2345m1937,2247l1845,2247m1937,2150l1845,2150m2029,2052l1845,2052m1937,1954l1845,1954m1937,1857l1845,1857m1937,1759l1845,1759m1937,1661l1845,1661m2029,1564l1845,1564m1937,1466l1845,1466m1937,1369l1845,1369m1937,1271l1845,1271m1937,1173l1845,1173m2029,1076l1845,1076m1937,978l1845,978m1937,880l1845,880m1937,783l1845,783m1937,685l1845,685m2029,587l1845,587m1937,490l1845,490m1937,392l1845,392m1937,295l1845,295m1937,197l1845,197m2029,99l1845,99m2029,3028l1845,3028m2029,99l1845,99m1937,2l1845,2m1937,-96l1845,-96e" filled="false" stroked="true" strokeweight=".506205pt" strokecolor="#000000">
              <v:path arrowok="t"/>
              <v:stroke dashstyle="solid"/>
            </v:shape>
            <v:shape style="position:absolute;left:1845;top:312;width:6046;height:2716" coordorigin="1845,312" coordsize="6046,2716" path="m1845,3008l1857,3008,1857,3001,1869,3001,1881,3001,1881,2994,1893,2994,1893,3015,1905,3015,1905,3028,1916,3028,1916,3008,1928,3008,1928,3015,1940,3015,1940,2981,1952,2981,1952,2988,1964,2988,1964,3015,1976,3015,1976,3001,1988,3001,1988,3015,1999,3015,1999,3022,2011,3022,2023,3022,2035,3022,2035,3028,2047,3028,2059,3028,2071,3028,2071,3022,2082,3022,2082,3028,2094,3028,2106,3028,2118,3028,2130,3028,2142,3028,2153,3028,2165,3028,2177,3028,2189,3028,2201,3028,2213,3028,2225,3028,2236,3028,2248,3028,2260,3028,2260,3015,2272,3015,2272,2967,2284,2967,2284,2892,2296,2892,2296,2838,2308,2838,2308,2783,2319,2783,2319,2681,2331,2681,2331,2736,2343,2736,2343,2532,2355,2532,2355,2600,2367,2600,2367,2627,2379,2627,2379,2450,2391,2450,2391,2252,2402,2252,2402,2286,2414,2286,2414,2171,2426,2171,2426,2096,2438,2096,2438,2157,2450,2157,2450,1933,2462,1933,2462,1926,2474,1926,2474,1919,2485,1919,2485,1667,2497,1667,2497,1694,2509,1694,2509,1681,2521,1681,2521,1463,2533,1463,2533,1259,2545,1259,2545,1388,2557,1388,2557,1259,2568,1259,2568,1272,2580,1272,2580,1395,2592,1395,2592,1102,2604,1102,2604,1109,2616,1109,2616,966,2628,966,2628,877,2640,877,2640,918,2651,918,2651,1027,2663,1027,2663,837,2675,837,2675,898,2687,898,2687,762,2699,762,2699,823,2711,823,2711,646,2722,646,2722,687,2734,687,2734,660,2746,660,2746,816,2758,816,2758,598,2770,598,2770,666,2782,666,2782,421,2794,421,2794,632,2805,632,2805,510,2817,510,2817,503,2829,503,2829,469,2841,469,2841,489,2853,489,2853,523,2865,523,2865,374,2877,374,2877,387,2888,387,2888,415,2900,415,2900,312,2912,312,2912,442,2924,442,2924,782,2936,782,2936,700,2948,700,2948,537,2960,537,2971,537,2971,455,2983,455,2983,673,2995,673,2995,694,3007,694,3007,728,3019,728,3019,489,3031,489,3031,803,3043,803,3043,469,3054,469,3054,571,3066,571,3066,660,3078,660,3078,741,3090,741,3090,707,3102,707,3102,891,3114,891,3114,789,3126,789,3126,877,3137,877,3137,843,3149,843,3161,843,3161,877,3173,877,3173,973,3185,973,3185,837,3197,837,3197,1014,3209,1014,3209,1007,3220,1007,3220,1000,3232,1000,3244,1000,3244,1082,3256,1082,3256,1245,3268,1245,3268,980,3280,980,3280,1272,3292,1272,3292,1061,3303,1061,3303,925,3315,925,3315,1163,3327,1163,3327,1000,3339,1000,3339,1204,3351,1204,3351,1218,3363,1218,3363,1225,3375,1225,3375,1204,3386,1204,3386,1347,3398,1347,3398,1088,3410,1088,3410,1272,3422,1272,3422,1320,3434,1320,3434,1157,3446,1157,3446,1163,3457,1163,3457,1259,3469,1259,3469,1436,3481,1436,3481,1286,3493,1286,3493,1259,3505,1259,3505,1490,3517,1490,3517,1136,3529,1136,3529,1150,3540,1150,3540,1422,3552,1422,3552,1354,3564,1354,3564,1436,3576,1436,3576,1449,3588,1449,3588,1422,3600,1422,3600,1449,3612,1449,3612,1538,3623,1538,3623,1613,3635,1613,3635,1456,3647,1456,3647,1613,3659,1613,3659,1803,3671,1803,3671,1633,3683,1633,3683,1667,3695,1667,3695,1545,3706,1545,3706,1728,3718,1728,3718,1776,3730,1776,3730,1756,3742,1756,3742,1660,3754,1660,3754,1674,3766,1674,3766,1756,3778,1756,3778,1640,3789,1640,3789,1844,3801,1844,3801,1898,3813,1898,3813,1762,3825,1762,3825,1742,3837,1742,3837,1817,3849,1817,3849,1864,3861,1864,3861,1885,3872,1885,3872,1987,3884,1987,3884,1898,3896,1898,3896,1933,3908,1933,3908,1994,3920,1994,3920,1803,3932,1803,3932,2123,3944,2123,3944,1973,3955,1973,3955,1946,3967,1946,3967,2103,3979,2103,3979,2007,3991,2007,3991,1939,4003,1939,4003,2116,4015,2116,4015,1960,4026,1960,4026,2286,4038,2286,4038,2082,4050,2082,4050,1994,4062,1994,4062,2007,4074,2007,4074,2062,4086,2062,4086,2130,4098,2130,4109,2130,4109,2246,4121,2246,4121,2096,4133,2096,4133,2198,4145,2198,4145,2280,4157,2280,4157,2259,4169,2259,4169,2212,4181,2212,4181,2218,4192,2218,4192,2171,4204,2171,4204,2218,4216,2218,4228,2218,4228,2171,4240,2171,4240,2307,4252,2307,4252,2416,4264,2416,4264,2252,4275,2252,4275,2198,4287,2198,4287,2307,4299,2307,4299,2327,4311,2327,4311,2355,4323,2355,4323,2409,4335,2409,4335,2252,4347,2252,4347,2375,4358,2375,4358,2416,4370,2416,4370,2348,4382,2348,4382,2286,4394,2286,4394,2361,4406,2361,4406,2423,4418,2423,4418,2389,4430,2389,4430,2457,4441,2457,4441,2355,4453,2355,4453,2382,4465,2382,4465,2532,4477,2532,4477,2457,4489,2457,4489,2389,4501,2389,4501,2361,4513,2361,4513,2382,4524,2382,4524,2470,4536,2470,4548,2470,4548,2341,4560,2341,4560,2491,4572,2491,4572,2429,4584,2429,4584,2395,4596,2395,4596,2511,4607,2511,4607,2620,4619,2620,4619,2463,4631,2463,4631,2477,4643,2477,4643,2538,4655,2538,4655,2620,4667,2620,4667,2497,4678,2497,4678,2620,4690,2620,4690,2484,4702,2484,4702,2518,4714,2518,4714,2606,4726,2606,4726,2600,4738,2600,4738,2545,4750,2545,4750,2681,4761,2681,4761,2593,4773,2593,4773,2511,4785,2511,4785,2579,4797,2579,4797,2504,4809,2504,4809,2559,4821,2559,4821,2593,4833,2593,4833,2552,4844,2552,4844,2572,4856,2572,4868,2572,4868,2552,4880,2552,4880,2647,4892,2647,4892,2640,4904,2640,4904,2606,4916,2606,4916,2593,4927,2593,4927,2634,4939,2634,4939,2695,4951,2695,4951,2654,4963,2654,4963,2586,4975,2586,4975,2668,4987,2668,4987,2695,4999,2695,5010,2695,5010,2702,5022,2702,5022,2661,5034,2661,5034,2606,5046,2606,5046,2743,5058,2743,5058,2620,5070,2620,5070,2668,5082,2668,5082,2620,5093,2620,5093,2674,5105,2674,5105,2756,5117,2756,5117,2695,5129,2695,5129,2736,5141,2736,5141,2708,5153,2708,5153,2777,5165,2777,5165,2715,5176,2715,5176,2674,5188,2674,5188,2688,5200,2688,5200,2756,5212,2756,5212,2763,5224,2763,5224,2715,5236,2715,5236,2756,5247,2756,5247,2736,5259,2736,5259,2811,5271,2811,5271,2743,5283,2743,5283,2729,5295,2729,5295,2749,5307,2749,5307,2729,5319,2729,5319,2783,5330,2783,5330,2743,5342,2743,5342,2770,5354,2770,5354,2749,5366,2749,5366,2763,5378,2763,5378,2790,5390,2790,5390,2783,5402,2783,5402,2770,5413,2770,5413,2722,5425,2722,5425,2831,5437,2831,5437,2811,5449,2811,5449,2770,5461,2770,5473,2770,5473,2763,5485,2763,5485,2736,5496,2736,5496,2824,5508,2824,5508,2790,5520,2790,5520,2749,5532,2749,5544,2749,5544,2817,5556,2817,5556,2756,5568,2756,5568,2797,5579,2797,5579,2838,5591,2838,5591,2797,5603,2797,5603,2851,5615,2851,5615,2804,5627,2804,5627,2702,5639,2702,5639,2674,5651,2674,5651,2736,5662,2736,5662,2797,5674,2797,5674,2831,5686,2831,5686,2858,5698,2858,5698,2838,5710,2838,5710,2783,5722,2783,5722,2831,5734,2831,5734,2817,5745,2817,5745,2797,5757,2797,5757,2811,5769,2811,5769,2838,5781,2838,5781,2777,5793,2777,5793,2845,5805,2845,5805,2858,5817,2858,5817,2845,5828,2845,5828,2872,5840,2872,5840,2838,5852,2838,5852,2845,5864,2845,5864,2865,5876,2865,5876,2817,5888,2817,5888,2804,5899,2804,5899,2817,5911,2817,5911,2838,5923,2838,5923,2872,5935,2872,5935,2906,5947,2906,5947,2797,5959,2797,5959,2838,5971,2838,5971,2858,5982,2858,5982,2899,5994,2899,5994,2858,6006,2858,6006,2838,6018,2838,6018,2790,6030,2790,6030,2892,6042,2892,6042,2865,6054,2865,6054,2824,6065,2824,6065,2926,6077,2926,6077,2872,6089,2872,6089,2892,6101,2892,6101,2845,6113,2845,6113,2933,6125,2933,6125,2851,6137,2851,6148,2851,6148,2817,6160,2817,6160,2824,6172,2824,6172,2885,6184,2885,6184,2865,6196,2865,6196,2906,6208,2906,6220,2906,6220,2872,6231,2872,6231,2885,6243,2885,6243,2872,6255,2872,6255,2940,6267,2940,6267,2920,6279,2920,6279,2892,6291,2892,6291,2858,6303,2858,6303,2885,6314,2885,6314,2872,6326,2872,6326,2858,6338,2858,6338,2865,6350,2865,6350,2817,6362,2817,6362,2879,6374,2879,6374,2933,6386,2933,6386,2913,6397,2913,6397,2872,6409,2872,6421,2872,6421,2926,6433,2926,6433,2858,6445,2858,6445,2885,6457,2885,6457,2913,6469,2913,6469,2838,6480,2838,6480,2906,6492,2906,6492,2913,6504,2913,6504,2892,6516,2892,6516,2899,6528,2899,6528,2933,6540,2933,6540,2851,6551,2851,6551,2845,6563,2845,6563,2858,6575,2858,6575,2885,6587,2885,6587,2926,6599,2926,6599,2865,6611,2865,6611,2926,6623,2926,6623,2885,6634,2885,6634,2926,6646,2926,6646,2899,6658,2899,6658,2926,6670,2926,6682,2926,6682,2899,6694,2899,6694,2940,6706,2940,6706,2926,6717,2926,6717,2933,6729,2933,6729,2913,6741,2913,6753,2913,6753,2960,6765,2960,6765,2899,6777,2899,6777,2872,6789,2872,6789,2885,6800,2885,6812,2885,6824,2885,6836,2885,6836,2906,6848,2906,6860,2906,6860,2858,6872,2858,6872,2940,6883,2940,6883,2926,6895,2926,6907,2926,6907,2885,6919,2885,6919,2906,6931,2906,6931,2892,6943,2892,6943,2960,6955,2960,6955,2920,6966,2920,6966,2913,6978,2913,6978,2885,6990,2885,7002,2885,7002,2906,7014,2906,7014,2920,7026,2920,7026,2913,7038,2913,7038,2954,7049,2954,7049,2913,7061,2913,7061,2947,7073,2947,7073,2913,7085,2913,7085,2940,7097,2940,7097,2906,7109,2906,7109,2926,7120,2926,7120,2913,7132,2913,7144,2913,7144,2885,7156,2885,7156,2940,7168,2940,7168,2906,7180,2906,7180,2967,7192,2967,7192,2933,7203,2933,7203,2926,7215,2926,7215,2947,7227,2947,7227,2933,7239,2933,7239,2940,7251,2940,7251,2981,7263,2981,7263,2974,7275,2974,7275,2933,7286,2933,7286,2899,7298,2899,7298,2981,7310,2981,7310,2947,7322,2947,7334,2947,7334,2913,7346,2913,7346,2920,7358,2920,7358,2933,7369,2933,7369,2954,7381,2954,7381,2933,7393,2933,7393,2906,7405,2906,7417,2906,7417,2967,7429,2967,7429,2913,7441,2913,7441,2954,7452,2954,7452,2906,7464,2906,7464,2967,7476,2967,7476,2960,7488,2960,7488,2947,7500,2947,7512,2947,7512,2954,7524,2954,7524,2981,7535,2981,7535,2967,7547,2967,7547,2947,7559,2947,7559,2981,7571,2981,7571,2967,7583,2967,7583,2920,7595,2920,7595,2947,7607,2947,7607,2933,7618,2933,7618,2947,7630,2947,7630,2879,7642,2879,7642,2954,7654,2954,7654,2974,7666,2974,7666,2933,7678,2933,7678,2926,7690,2926,7690,2967,7701,2967,7701,2954,7713,2954,7713,2947,7725,2947,7725,2940,7737,2940,7737,2947,7749,2947,7749,2926,7761,2926,7772,2926,7772,2947,7784,2947,7784,2981,7796,2981,7796,2954,7808,2954,7808,2967,7820,2967,7820,2913,7832,2913,7832,2954,7844,2954,7844,2974,7855,2974,7855,2988,7867,2988,7867,2981,7879,2981,7879,2954,7891,2954,7891,3028e" filled="false" stroked="true" strokeweight="1.01241pt" strokecolor="#ff0000">
              <v:path arrowok="t"/>
              <v:stroke dashstyle="solid"/>
            </v:shape>
            <v:rect style="position:absolute;left:5399;top:-161;width:2490;height:650" filled="true" fillcolor="#ffffff" stroked="false">
              <v:fill type="solid"/>
            </v:rect>
            <v:line style="position:absolute" from="5400,489" to="7890,489" stroked="true" strokeweight=".506205pt" strokecolor="#000000">
              <v:stroke dashstyle="solid"/>
            </v:line>
            <v:line style="position:absolute" from="7890,-160" to="7890,489" stroked="true" strokeweight=".541638pt" strokecolor="#000000">
              <v:stroke dashstyle="solid"/>
            </v:line>
            <v:shape style="position:absolute;left:6740;top:5641;width:3690;height:962" coordorigin="6740,5642" coordsize="3690,962" path="m7890,-160l5400,-160m5400,-160l5400,489m5697,164l5711,164e" filled="false" stroked="true" strokeweight=".506205pt" strokecolor="#000000">
              <v:path arrowok="t"/>
              <v:stroke dashstyle="solid"/>
            </v:shape>
            <v:line style="position:absolute" from="5493,381" to="5929,381" stroked="true" strokeweight="1.01241pt" strokecolor="#ff0000">
              <v:stroke dashstyle="solid"/>
            </v:line>
            <v:line style="position:absolute" from="5697,381" to="5711,381" stroked="true" strokeweight=".506205pt" strokecolor="#000000">
              <v:stroke dashstyle="solid"/>
            </v:line>
            <v:shape style="position:absolute;left:1835;top:-166;width:6067;height:3244" type="#_x0000_t202" filled="false" stroked="false">
              <v:textbox inset="0,0,0,0">
                <w:txbxContent>
                  <w:p>
                    <w:pPr>
                      <w:spacing w:before="43"/>
                      <w:ind w:left="3961" w:right="358" w:firstLine="0"/>
                      <w:jc w:val="center"/>
                      <w:rPr>
                        <w:rFonts w:ascii="Helvetica"/>
                        <w:b/>
                        <w:sz w:val="12"/>
                      </w:rPr>
                    </w:pPr>
                    <w:r>
                      <w:rPr>
                        <w:rFonts w:ascii="Helvetica"/>
                        <w:b/>
                        <w:sz w:val="12"/>
                      </w:rPr>
                      <w:t>Cleaning process test, Cs-137</w:t>
                    </w:r>
                  </w:p>
                  <w:p>
                    <w:pPr>
                      <w:tabs>
                        <w:tab w:pos="4137" w:val="left" w:leader="none"/>
                      </w:tabs>
                      <w:spacing w:before="75"/>
                      <w:ind w:left="3657" w:right="0" w:firstLine="0"/>
                      <w:jc w:val="left"/>
                      <w:rPr>
                        <w:rFonts w:ascii="Helvetica"/>
                        <w:b/>
                        <w:sz w:val="12"/>
                      </w:rPr>
                    </w:pPr>
                    <w:r>
                      <w:rPr>
                        <w:rFonts w:ascii="Helvetica"/>
                        <w:b/>
                        <w:w w:val="100"/>
                        <w:position w:val="5"/>
                        <w:sz w:val="17"/>
                        <w:u w:val="thick" w:color="0000FF"/>
                      </w:rPr>
                      <w:t> </w:t>
                    </w:r>
                    <w:r>
                      <w:rPr>
                        <w:rFonts w:ascii="Helvetica"/>
                        <w:b/>
                        <w:position w:val="5"/>
                        <w:sz w:val="17"/>
                        <w:u w:val="thick" w:color="0000FF"/>
                      </w:rPr>
                      <w:tab/>
                    </w:r>
                    <w:r>
                      <w:rPr>
                        <w:rFonts w:ascii="Helvetica"/>
                        <w:b/>
                        <w:spacing w:val="-1"/>
                        <w:position w:val="5"/>
                        <w:sz w:val="17"/>
                      </w:rPr>
                      <w:t> </w:t>
                    </w:r>
                    <w:r>
                      <w:rPr>
                        <w:rFonts w:ascii="Helvetica"/>
                        <w:b/>
                        <w:sz w:val="12"/>
                      </w:rPr>
                      <w:t>Fibers after</w:t>
                    </w:r>
                    <w:r>
                      <w:rPr>
                        <w:rFonts w:ascii="Helvetica"/>
                        <w:b/>
                        <w:spacing w:val="-4"/>
                        <w:sz w:val="12"/>
                      </w:rPr>
                      <w:t> </w:t>
                    </w:r>
                    <w:r>
                      <w:rPr>
                        <w:rFonts w:ascii="Helvetica"/>
                        <w:b/>
                        <w:sz w:val="12"/>
                      </w:rPr>
                      <w:t>cleaning</w:t>
                    </w:r>
                  </w:p>
                  <w:p>
                    <w:pPr>
                      <w:spacing w:before="70"/>
                      <w:ind w:left="0" w:right="562" w:firstLine="0"/>
                      <w:jc w:val="right"/>
                      <w:rPr>
                        <w:rFonts w:ascii="Helvetica"/>
                        <w:b/>
                        <w:sz w:val="12"/>
                      </w:rPr>
                    </w:pPr>
                    <w:r>
                      <w:rPr>
                        <w:rFonts w:ascii="Helvetica"/>
                        <w:b/>
                        <w:sz w:val="12"/>
                      </w:rPr>
                      <w:t>Fibers without cleaning</w:t>
                    </w:r>
                  </w:p>
                </w:txbxContent>
              </v:textbox>
              <w10:wrap type="none"/>
            </v:shape>
            <w10:wrap type="none"/>
          </v:group>
        </w:pict>
      </w:r>
      <w:r>
        <w:rPr/>
        <w:pict>
          <v:shape style="position:absolute;margin-left:45.74337pt;margin-top:-9.601581pt;width:13.55pt;height:95.55pt;mso-position-horizontal-relative:page;mso-position-vertical-relative:paragraph;z-index:4000" type="#_x0000_t202" filled="false" stroked="false">
            <v:textbox inset="0,0,0,0" style="layout-flow:vertical;mso-layout-flow-alt:bottom-to-top">
              <w:txbxContent>
                <w:p>
                  <w:pPr>
                    <w:spacing w:before="15"/>
                    <w:ind w:left="20" w:right="0" w:firstLine="0"/>
                    <w:jc w:val="left"/>
                    <w:rPr>
                      <w:rFonts w:ascii="Helvetica"/>
                      <w:b/>
                      <w:sz w:val="20"/>
                    </w:rPr>
                  </w:pPr>
                  <w:r>
                    <w:rPr>
                      <w:rFonts w:ascii="Helvetica"/>
                      <w:b/>
                      <w:w w:val="105"/>
                      <w:sz w:val="20"/>
                    </w:rPr>
                    <w:t>Counts per</w:t>
                  </w:r>
                  <w:r>
                    <w:rPr>
                      <w:rFonts w:ascii="Helvetica"/>
                      <w:b/>
                      <w:spacing w:val="-29"/>
                      <w:w w:val="105"/>
                      <w:sz w:val="20"/>
                    </w:rPr>
                    <w:t> </w:t>
                  </w:r>
                  <w:r>
                    <w:rPr>
                      <w:rFonts w:ascii="Helvetica"/>
                      <w:b/>
                      <w:w w:val="105"/>
                      <w:sz w:val="20"/>
                    </w:rPr>
                    <w:t>second</w:t>
                  </w:r>
                </w:p>
              </w:txbxContent>
            </v:textbox>
            <w10:wrap type="none"/>
          </v:shape>
        </w:pict>
      </w:r>
      <w:bookmarkStart w:name="_bookmark101" w:id="174"/>
      <w:bookmarkEnd w:id="174"/>
      <w:r>
        <w:rPr/>
      </w:r>
      <w:r>
        <w:rPr>
          <w:rFonts w:ascii="Helvetica"/>
          <w:b/>
          <w:sz w:val="17"/>
        </w:rPr>
        <w:t>0.03</w:t>
      </w:r>
    </w:p>
    <w:p>
      <w:pPr>
        <w:pStyle w:val="BodyText"/>
        <w:spacing w:before="10"/>
        <w:rPr>
          <w:rFonts w:ascii="Helvetica"/>
          <w:b/>
          <w:sz w:val="15"/>
        </w:rPr>
      </w:pPr>
    </w:p>
    <w:p>
      <w:pPr>
        <w:spacing w:before="92"/>
        <w:ind w:left="641" w:right="0" w:firstLine="0"/>
        <w:jc w:val="left"/>
        <w:rPr>
          <w:rFonts w:ascii="Helvetica"/>
          <w:b/>
          <w:sz w:val="17"/>
        </w:rPr>
      </w:pPr>
      <w:r>
        <w:rPr>
          <w:rFonts w:ascii="Helvetica"/>
          <w:b/>
          <w:sz w:val="17"/>
        </w:rPr>
        <w:t>0.025</w:t>
      </w:r>
    </w:p>
    <w:p>
      <w:pPr>
        <w:pStyle w:val="BodyText"/>
        <w:spacing w:before="4"/>
        <w:rPr>
          <w:rFonts w:ascii="Helvetica"/>
          <w:b/>
          <w:sz w:val="16"/>
        </w:rPr>
      </w:pPr>
    </w:p>
    <w:p>
      <w:pPr>
        <w:spacing w:before="92"/>
        <w:ind w:left="735" w:right="0" w:firstLine="0"/>
        <w:jc w:val="left"/>
        <w:rPr>
          <w:rFonts w:ascii="Helvetica"/>
          <w:b/>
          <w:sz w:val="17"/>
        </w:rPr>
      </w:pPr>
      <w:r>
        <w:rPr>
          <w:rFonts w:ascii="Helvetica"/>
          <w:b/>
          <w:sz w:val="17"/>
        </w:rPr>
        <w:t>0.02</w:t>
      </w:r>
    </w:p>
    <w:p>
      <w:pPr>
        <w:pStyle w:val="BodyText"/>
        <w:spacing w:before="5"/>
        <w:rPr>
          <w:rFonts w:ascii="Helvetica"/>
          <w:b/>
          <w:sz w:val="16"/>
        </w:rPr>
      </w:pPr>
    </w:p>
    <w:p>
      <w:pPr>
        <w:spacing w:before="92"/>
        <w:ind w:left="641" w:right="0" w:firstLine="0"/>
        <w:jc w:val="left"/>
        <w:rPr>
          <w:rFonts w:ascii="Helvetica"/>
          <w:b/>
          <w:sz w:val="17"/>
        </w:rPr>
      </w:pPr>
      <w:r>
        <w:rPr>
          <w:rFonts w:ascii="Helvetica"/>
          <w:b/>
          <w:sz w:val="17"/>
        </w:rPr>
        <w:t>0.015</w:t>
      </w:r>
    </w:p>
    <w:p>
      <w:pPr>
        <w:pStyle w:val="BodyText"/>
        <w:spacing w:before="10"/>
        <w:rPr>
          <w:rFonts w:ascii="Helvetica"/>
          <w:b/>
          <w:sz w:val="15"/>
        </w:rPr>
      </w:pPr>
    </w:p>
    <w:p>
      <w:pPr>
        <w:spacing w:before="92"/>
        <w:ind w:left="759" w:right="0" w:firstLine="0"/>
        <w:jc w:val="left"/>
        <w:rPr>
          <w:rFonts w:ascii="Helvetica"/>
          <w:b/>
          <w:sz w:val="17"/>
        </w:rPr>
      </w:pPr>
      <w:r>
        <w:rPr>
          <w:rFonts w:ascii="Helvetica"/>
          <w:b/>
          <w:sz w:val="17"/>
        </w:rPr>
        <w:t>0.01</w:t>
      </w:r>
    </w:p>
    <w:p>
      <w:pPr>
        <w:pStyle w:val="BodyText"/>
        <w:spacing w:before="5"/>
        <w:rPr>
          <w:rFonts w:ascii="Helvetica"/>
          <w:b/>
          <w:sz w:val="16"/>
        </w:rPr>
      </w:pPr>
    </w:p>
    <w:p>
      <w:pPr>
        <w:spacing w:before="92"/>
        <w:ind w:left="641" w:right="0" w:firstLine="0"/>
        <w:jc w:val="left"/>
        <w:rPr>
          <w:rFonts w:ascii="Helvetica"/>
          <w:b/>
          <w:sz w:val="17"/>
        </w:rPr>
      </w:pPr>
      <w:r>
        <w:rPr>
          <w:rFonts w:ascii="Helvetica"/>
          <w:b/>
          <w:sz w:val="17"/>
        </w:rPr>
        <w:t>0.005</w:t>
      </w:r>
    </w:p>
    <w:p>
      <w:pPr>
        <w:pStyle w:val="BodyText"/>
        <w:spacing w:before="4"/>
        <w:rPr>
          <w:rFonts w:ascii="Helvetica"/>
          <w:b/>
          <w:sz w:val="16"/>
        </w:rPr>
      </w:pPr>
    </w:p>
    <w:p>
      <w:pPr>
        <w:spacing w:line="172" w:lineRule="exact" w:before="92"/>
        <w:ind w:left="977" w:right="0" w:firstLine="0"/>
        <w:jc w:val="left"/>
        <w:rPr>
          <w:rFonts w:ascii="Helvetica"/>
          <w:b/>
          <w:sz w:val="17"/>
        </w:rPr>
      </w:pPr>
      <w:r>
        <w:rPr>
          <w:rFonts w:ascii="Helvetica"/>
          <w:b/>
          <w:w w:val="100"/>
          <w:sz w:val="17"/>
        </w:rPr>
        <w:t>0</w:t>
      </w:r>
    </w:p>
    <w:p>
      <w:pPr>
        <w:tabs>
          <w:tab w:pos="2370" w:val="left" w:leader="none"/>
          <w:tab w:pos="3113" w:val="left" w:leader="none"/>
          <w:tab w:pos="3851" w:val="left" w:leader="none"/>
          <w:tab w:pos="4594" w:val="left" w:leader="none"/>
          <w:tab w:pos="5332" w:val="left" w:leader="none"/>
          <w:tab w:pos="6075" w:val="left" w:leader="none"/>
          <w:tab w:pos="6819" w:val="left" w:leader="none"/>
        </w:tabs>
        <w:spacing w:line="172" w:lineRule="exact" w:before="0"/>
        <w:ind w:left="1632" w:right="0" w:firstLine="0"/>
        <w:jc w:val="left"/>
        <w:rPr>
          <w:rFonts w:ascii="Helvetica"/>
          <w:b/>
          <w:sz w:val="17"/>
        </w:rPr>
      </w:pPr>
      <w:r>
        <w:rPr>
          <w:rFonts w:ascii="Helvetica"/>
          <w:b/>
          <w:sz w:val="17"/>
        </w:rPr>
        <w:t>1000</w:t>
        <w:tab/>
        <w:t>2000</w:t>
        <w:tab/>
        <w:t>3000</w:t>
        <w:tab/>
        <w:t>4000</w:t>
        <w:tab/>
        <w:t>5000</w:t>
        <w:tab/>
        <w:t>6000</w:t>
        <w:tab/>
        <w:t>7000</w:t>
        <w:tab/>
        <w:t>8000</w:t>
      </w:r>
    </w:p>
    <w:p>
      <w:pPr>
        <w:spacing w:before="40"/>
        <w:ind w:left="5751" w:right="0" w:firstLine="0"/>
        <w:jc w:val="left"/>
        <w:rPr>
          <w:rFonts w:ascii="Helvetica"/>
          <w:b/>
          <w:sz w:val="20"/>
        </w:rPr>
      </w:pPr>
      <w:r>
        <w:rPr>
          <w:rFonts w:ascii="Helvetica"/>
          <w:b/>
          <w:w w:val="105"/>
          <w:sz w:val="20"/>
        </w:rPr>
        <w:t>ADC channels</w:t>
      </w:r>
    </w:p>
    <w:p>
      <w:pPr>
        <w:spacing w:before="110"/>
        <w:ind w:left="0" w:right="1021" w:firstLine="0"/>
        <w:jc w:val="center"/>
        <w:rPr>
          <w:rFonts w:ascii="Arial"/>
          <w:b/>
          <w:sz w:val="22"/>
        </w:rPr>
      </w:pPr>
      <w:r>
        <w:rPr>
          <w:rFonts w:ascii="Arial"/>
          <w:b/>
          <w:w w:val="115"/>
          <w:sz w:val="22"/>
        </w:rPr>
        <w:t>(a)</w:t>
      </w:r>
    </w:p>
    <w:p>
      <w:pPr>
        <w:pStyle w:val="BodyText"/>
        <w:spacing w:before="7"/>
        <w:rPr>
          <w:rFonts w:ascii="Arial"/>
          <w:b/>
          <w:sz w:val="22"/>
        </w:rPr>
      </w:pPr>
    </w:p>
    <w:p>
      <w:pPr>
        <w:spacing w:before="92"/>
        <w:ind w:left="735" w:right="0" w:firstLine="0"/>
        <w:jc w:val="left"/>
        <w:rPr>
          <w:rFonts w:ascii="Helvetica"/>
          <w:b/>
          <w:sz w:val="17"/>
        </w:rPr>
      </w:pPr>
      <w:r>
        <w:rPr/>
        <w:pict>
          <v:group style="position:absolute;margin-left:91.757416pt;margin-top:5.425769pt;width:303.350pt;height:162.2pt;mso-position-horizontal-relative:page;mso-position-vertical-relative:paragraph;z-index:3952" coordorigin="1835,109" coordsize="6067,3244">
            <v:rect style="position:absolute;left:1845;top:117;width:6046;height:3229" filled="false" stroked="true" strokeweight=".506205pt" strokecolor="#000000">
              <v:stroke dashstyle="solid"/>
            </v:rect>
            <v:rect style="position:absolute;left:1845;top:117;width:6046;height:3229" filled="true" fillcolor="#ffffff" stroked="false">
              <v:fill type="solid"/>
            </v:rect>
            <v:shape style="position:absolute;left:1474;top:1475;width:8958;height:4784" coordorigin="1474,1475" coordsize="8958,4784" path="m1845,3347l7891,3347,7891,118,1845,118,1845,3347xm1845,3347l7891,3347e" filled="false" stroked="true" strokeweight=".506205pt" strokecolor="#000000">
              <v:path arrowok="t"/>
              <v:stroke dashstyle="solid"/>
            </v:shape>
            <v:shape style="position:absolute;left:2529;top:1475;width:3300;height:4784" coordorigin="2530,1475" coordsize="3300,4784" path="m2558,118l2558,3347m3300,118l3300,3347m4043,118l4043,3347m4785,118l4785,3347e" filled="false" stroked="true" strokeweight=".506205pt" strokecolor="#000000">
              <v:path arrowok="t"/>
              <v:stroke dashstyle="dot"/>
            </v:shape>
            <v:shape style="position:absolute;left:5527;top:762;width:2228;height:2584" coordorigin="5527,763" coordsize="2228,2584" path="m5527,763l5527,3347m6270,763l6270,3347m7012,763l7012,3347m7754,763l7754,3347e" filled="false" stroked="true" strokeweight=".506205pt" strokecolor="#000000">
              <v:path arrowok="t"/>
              <v:stroke dashstyle="dot"/>
            </v:shape>
            <v:line style="position:absolute" from="2558,118" to="2558,3347" stroked="true" strokeweight=".506205pt" strokecolor="#000000">
              <v:stroke dashstyle="dot"/>
            </v:line>
            <v:line style="position:absolute" from="7754,763" to="7754,3347" stroked="true" strokeweight=".506205pt" strokecolor="#000000">
              <v:stroke dashstyle="dot"/>
            </v:line>
            <v:line style="position:absolute" from="1845,3347" to="1845,118" stroked="true" strokeweight=".506205pt" strokecolor="#000000">
              <v:stroke dashstyle="solid"/>
            </v:line>
            <v:shape style="position:absolute;left:1474;top:2881;width:8958;height:3240" coordorigin="1474,2881" coordsize="8958,3240" path="m7891,3253l1845,3253m7891,2816l1845,2816m7891,2379l1845,2379m7891,1941l1845,1941m7891,1504l1845,1504m7891,1067l1845,1067e" filled="false" stroked="true" strokeweight=".506205pt" strokecolor="#000000">
              <v:path arrowok="t"/>
              <v:stroke dashstyle="dot"/>
            </v:shape>
            <v:shape style="position:absolute;left:1845;top:192;width:3602;height:438" coordorigin="1845,192" coordsize="3602,438" path="m1845,630l5447,630m1845,192l5447,192e" filled="false" stroked="true" strokeweight=".506205pt" strokecolor="#000000">
              <v:path arrowok="t"/>
              <v:stroke dashstyle="dot"/>
            </v:shape>
            <v:line style="position:absolute" from="7891,3253" to="1845,3253" stroked="true" strokeweight=".506205pt" strokecolor="#000000">
              <v:stroke dashstyle="dot"/>
            </v:line>
            <v:line style="position:absolute" from="1845,192" to="5447,192" stroked="true" strokeweight=".506205pt" strokecolor="#000000">
              <v:stroke dashstyle="dot"/>
            </v:line>
            <v:shape style="position:absolute;left:1845;top:1075;width:6046;height:2179" coordorigin="1845,1075" coordsize="6046,2179" path="m1845,3203l1848,3203,1848,3207,1851,3207,1851,3210,1854,3210,1854,3215,1857,3215,1857,3213,1860,3213,1860,3221,1863,3221,1863,3217,1866,3217,1866,3218,1869,3218,1872,3218,1872,3207,1875,3207,1875,3216,1878,3216,1878,3214,1881,3214,1881,3208,1884,3208,1884,3206,1887,3206,1887,3210,1890,3210,1890,3205,1893,3205,1893,3213,1896,3213,1896,3210,1899,3210,1899,3207,1902,3207,1902,3205,1905,3205,1905,3199,1908,3199,1908,3204,1911,3204,1911,3201,1914,3201,1914,3198,1917,3198,1917,3193,1920,3193,1920,3196,1922,3196,1922,3209,1925,3209,1925,3200,1928,3200,1928,3190,1931,3190,1931,3193,1934,3193,1934,3192,1937,3192,1937,3201,1940,3201,1940,3193,1943,3193,1943,3190,1946,3190,1946,3191,1949,3191,1949,3186,1952,3186,1952,3191,1955,3191,1955,3197,1958,3197,1958,3191,1961,3191,1961,3196,1964,3196,1964,3198,1967,3198,1967,3211,1970,3211,1970,3210,1973,3210,1973,3204,1976,3204,1976,3210,1979,3210,1979,3212,1982,3212,1982,3217,1985,3217,1985,3212,1988,3212,1988,3213,1991,3213,1991,3217,1994,3217,1997,3217,1997,3219,2000,3219,2000,3221,2003,3221,2003,3220,2006,3220,2006,3227,2009,3227,2009,3225,2012,3225,2012,3228,2015,3228,2015,3230,2017,3230,2017,3231,2020,3231,2020,3229,2023,3229,2023,3231,2026,3231,2026,3238,2029,3238,2029,3239,2032,3239,2032,3239,2035,3239,2035,3243,2038,3243,2038,3245,2041,3245,2041,3242,2044,3242,2044,3243,2047,3243,2047,3246,2050,3246,2050,3246,2053,3246,2053,3246,2056,3246,2056,3246,2059,3246,2059,3249,2062,3249,2062,3250,2065,3250,2065,3249,2068,3249,2068,3249,2071,3249,2074,3249,2077,3249,2077,3251,2080,3251,2080,3248,2083,3248,2083,3249,2086,3249,2086,3251,2089,3251,2089,3251,2092,3251,2092,3252,2095,3252,2095,3249,2098,3249,2098,3249,2101,3249,2101,3251,2104,3251,2104,3251,2107,3251,2110,3251,2110,3251,2113,3251,2115,3251,2115,3252,2118,3252,2121,3252,2121,3251,2124,3251,2124,3250,2127,3250,2127,3251,2130,3251,2130,3251,2133,3251,2133,3251,2136,3251,2136,3251,2139,3251,2139,3252,2142,3252,2142,3253,2145,3253,2145,3252,2148,3252,2148,3251,2151,3251,2151,3252,2154,3252,2154,3251,2157,3251,2160,3251,2160,3251,2163,3251,2163,3252,2166,3252,2166,3251,2169,3251,2172,3251,2172,3252,2175,3252,2175,3251,2178,3251,2178,3251,2181,3251,2181,3253,2184,3253,2184,3251,2187,3251,2187,3251,2190,3251,2190,3253,2193,3253,2193,3251,2196,3251,2199,3251,2199,3251,2202,3251,2202,3252,2205,3252,2205,3252,2208,3252,2208,3250,2211,3250,2211,3250,2213,3250,2213,3250,2216,3250,2216,3252,2219,3252,2219,3251,2222,3251,2222,3252,2225,3252,2225,3253,2228,3253,2228,3252,2231,3252,2231,3249,2234,3249,2234,3252,2237,3252,2237,3251,2240,3251,2243,3251,2243,3251,2246,3251,2249,3251,2249,3251,2252,3251,2255,3251,2258,3251,2258,3246,2261,3246,2261,3245,2264,3245,2264,3246,2267,3246,2267,3243,2270,3243,2270,3238,2273,3238,2273,3234,2276,3234,2276,3233,2279,3233,2279,3226,2282,3226,2282,3223,2285,3223,2285,3222,2288,3222,2288,3210,2291,3210,2291,3211,2294,3211,2294,3206,2297,3206,2297,3198,2300,3198,2300,3189,2303,3189,2303,3172,2306,3172,2306,3169,2308,3169,2308,3177,2311,3177,2311,3163,2314,3163,2314,3148,2317,3148,2317,3154,2320,3154,2320,3147,2323,3147,2323,3128,2326,3128,2326,3129,2329,3129,2329,3121,2332,3121,2332,3127,2335,3127,2335,3117,2338,3117,2338,3121,2341,3121,2341,3103,2344,3103,2344,3103,2347,3103,2347,3092,2350,3092,2350,3088,2353,3088,2353,3079,2356,3079,2356,3072,2359,3072,2359,3045,2362,3045,2362,3070,2365,3070,2365,3042,2368,3042,2368,3041,2371,3041,2371,3046,2374,3046,2374,3023,2377,3023,2377,3006,2380,3006,2380,3006,2383,3006,2383,3001,2386,3001,2386,2985,2389,2985,2389,2980,2392,2980,2392,2987,2395,2987,2395,2964,2398,2964,2398,2968,2401,2968,2401,2943,2404,2943,2404,2932,2407,2932,2407,2924,2409,2924,2409,2945,2412,2945,2412,2906,2415,2906,2415,2921,2418,2921,2418,2913,2421,2913,2421,2863,2424,2863,2424,2873,2427,2873,2427,2866,2430,2866,2430,2870,2433,2870,2433,2847,2436,2847,2436,2832,2439,2832,2439,2825,2442,2825,2442,2817,2445,2817,2445,2776,2448,2776,2448,2798,2451,2798,2451,2775,2454,2775,2454,2770,2457,2770,2457,2785,2460,2785,2460,2760,2463,2760,2463,2736,2466,2736,2466,2732,2469,2732,2469,2672,2472,2672,2472,2686,2475,2686,2475,2694,2478,2694,2478,2680,2481,2680,2481,2642,2484,2642,2484,2668,2487,2668,2487,2631,2490,2631,2490,2646,2493,2646,2493,2611,2496,2611,2496,2632,2499,2632,2499,2606,2502,2606,2502,2573,2504,2573,2504,2556,2507,2556,2507,2575,2510,2575,2510,2507,2513,2507,2513,2528,2516,2528,2519,2528,2519,2526,2522,2526,2522,2500,2525,2500,2525,2504,2528,2504,2528,2461,2531,2461,2531,2454,2534,2454,2534,2440,2537,2440,2537,2438,2540,2438,2540,2417,2543,2417,2543,2424,2546,2424,2546,2371,2549,2371,2549,2367,2552,2367,2552,2382,2555,2382,2555,2366,2558,2366,2558,2382,2561,2382,2561,2322,2564,2322,2564,2315,2567,2315,2567,2297,2570,2297,2570,2302,2573,2302,2573,2270,2576,2270,2576,2282,2579,2282,2579,2280,2582,2280,2582,2276,2585,2276,2585,2232,2588,2232,2588,2227,2591,2227,2591,2216,2594,2216,2594,2211,2597,2211,2597,2198,2600,2198,2600,2167,2602,2167,2602,2156,2605,2156,2605,2145,2608,2145,2608,2131,2611,2131,2611,2158,2614,2158,2614,2158,2617,2158,2617,2073,2620,2073,2620,2113,2623,2113,2623,2070,2626,2070,2626,2076,2629,2076,2629,2099,2632,2099,2632,2055,2635,2055,2635,2021,2638,2021,2638,2007,2641,2007,2641,2010,2644,2010,2644,2040,2647,2040,2647,2006,2650,2006,2650,1995,2653,1995,2653,1988,2656,1988,2656,1946,2659,1946,2659,1954,2662,1954,2662,1927,2665,1927,2665,1936,2668,1936,2668,1926,2671,1926,2671,1905,2674,1905,2674,1951,2677,1951,2677,1904,2680,1904,2680,1855,2683,1855,2683,1830,2686,1830,2686,1831,2689,1831,2689,1817,2692,1817,2692,1845,2695,1845,2695,1848,2697,1848,2697,1810,2700,1810,2700,1775,2703,1775,2703,1815,2706,1815,2706,1775,2709,1775,2709,1790,2712,1790,2712,1774,2715,1774,2715,1727,2718,1727,2718,1724,2721,1724,2721,1745,2724,1745,2724,1756,2727,1756,2727,1755,2730,1755,2730,1723,2733,1723,2733,1744,2736,1744,2736,1648,2739,1648,2739,1689,2742,1689,2742,1653,2745,1653,2745,1679,2748,1679,2748,1640,2751,1640,2751,1612,2754,1612,2754,1606,2757,1606,2757,1642,2760,1642,2760,1581,2763,1581,2763,1580,2766,1580,2766,1609,2769,1609,2769,1597,2772,1597,2772,1578,2775,1578,2778,1578,2778,1537,2781,1537,2781,1590,2784,1590,2784,1583,2787,1583,2787,1558,2790,1558,2790,1576,2793,1576,2793,1536,2795,1536,2795,1529,2798,1529,2798,1530,2801,1530,2801,1534,2804,1534,2804,1497,2807,1497,2807,1499,2810,1499,2810,1508,2813,1508,2813,1474,2816,1474,2816,1510,2819,1510,2819,1458,2822,1458,2822,1449,2825,1449,2825,1413,2828,1413,2828,1444,2831,1444,2831,1407,2834,1407,2834,1420,2837,1420,2837,1443,2840,1443,2840,1405,2843,1405,2843,1370,2846,1370,2846,1446,2849,1446,2849,1367,2852,1367,2852,1442,2855,1442,2855,1388,2858,1388,2858,1374,2861,1374,2861,1386,2864,1386,2864,1439,2867,1439,2867,1334,2870,1334,2870,1338,2873,1338,2873,1397,2876,1397,2876,1387,2879,1387,2879,1379,2882,1379,2882,1369,2885,1369,2885,1317,2888,1317,2888,1343,2891,1343,2891,1314,2893,1314,2893,1291,2896,1291,2896,1326,2899,1326,2899,1312,2902,1312,2902,1277,2905,1277,2905,1321,2908,1321,2908,1310,2911,1310,2911,1278,2914,1278,2914,1300,2917,1300,2917,1301,2920,1301,2920,1285,2923,1285,2923,1293,2926,1293,2926,1311,2929,1311,2929,1266,2932,1266,2932,1248,2935,1248,2935,1274,2938,1274,2938,1277,2941,1277,2941,1239,2944,1239,2944,1230,2947,1230,2947,1260,2950,1260,2950,1291,2953,1291,2953,1229,2956,1229,2956,1257,2959,1257,2959,1207,2962,1207,2962,1235,2965,1235,2965,1300,2968,1300,2968,1198,2971,1198,2971,1226,2974,1226,2974,1242,2977,1242,2977,1213,2980,1213,2980,1212,2983,1212,2983,1246,2986,1246,2986,1195,2989,1195,2989,1233,2991,1233,2991,1201,2994,1201,2994,1218,2997,1218,2997,1191,3000,1191,3000,1206,3003,1206,3003,1185,3006,1185,3006,1173,3009,1173,3009,1180,3012,1180,3012,1218,3015,1218,3015,1219,3018,1219,3018,1227,3021,1227,3021,1206,3024,1206,3024,1170,3027,1170,3027,1163,3030,1163,3030,1166,3033,1166,3033,1145,3036,1145,3036,1132,3039,1132,3039,1165,3042,1165,3042,1163,3045,1163,3045,1177,3048,1177,3048,1158,3051,1158,3051,1200,3054,1200,3054,1198,3057,1198,3057,1180,3060,1180,3060,1214,3063,1214,3063,1146,3066,1146,3066,1155,3069,1155,3069,1155,3072,1155,3072,1220,3075,1220,3075,1215,3078,1215,3078,1168,3081,1168,3081,1158,3084,1158,3084,1151,3086,1151,3086,1170,3089,1170,3089,1109,3092,1109,3092,1140,3095,1140,3095,1104,3098,1104,3098,1107,3101,1107,3101,1129,3104,1129,3104,1219,3107,1219,3107,1111,3110,1111,3110,1120,3113,1120,3113,1122,3116,1122,3116,1147,3119,1147,3119,1094,3122,1094,3122,1148,3125,1148,3125,1189,3128,1189,3128,1143,3131,1143,3131,1153,3134,1153,3134,1160,3137,1160,3137,1130,3140,1130,3140,1126,3143,1126,3143,1144,3146,1144,3146,1122,3149,1122,3149,1146,3152,1146,3152,1143,3155,1143,3155,1111,3158,1111,3158,1136,3161,1136,3161,1122,3164,1122,3164,1092,3167,1092,3167,1111,3170,1111,3170,1146,3173,1146,3173,1091,3176,1091,3176,1173,3179,1173,3179,1120,3182,1120,3182,1103,3184,1103,3184,1105,3187,1105,3187,1120,3190,1120,3190,1092,3193,1092,3193,1111,3196,1111,3196,1148,3199,1148,3199,1130,3202,1130,3202,1143,3205,1143,3205,1086,3208,1086,3208,1192,3211,1192,3211,1104,3214,1104,3214,1115,3217,1115,3217,1137,3220,1137,3220,1120,3223,1120,3223,1090,3226,1090,3226,1135,3229,1135,3229,1129,3232,1129,3232,1139,3235,1139,3235,1098,3238,1098,3238,1096,3241,1096,3241,1108,3244,1108,3244,1115,3247,1115,3247,1152,3250,1152,3250,1148,3253,1148,3253,1129,3256,1129,3256,1099,3259,1099,3259,1075,3262,1075,3262,1114,3265,1114,3265,1155,3268,1155,3268,1149,3271,1149,3271,1126,3274,1126,3274,1127,3277,1127,3277,1104,3280,1104,3280,1133,3282,1133,3282,1155,3285,1155,3285,1171,3288,1171,3288,1121,3291,1121,3291,1136,3294,1136,3294,1140,3297,1140,3297,1089,3300,1089,3300,1137,3303,1137,3303,1147,3306,1147,3306,1140,3309,1140,3309,1160,3312,1160,3312,1111,3315,1111,3315,1127,3318,1127,3318,1152,3321,1152,3321,1141,3324,1141,3324,1171,3327,1171,3327,1127,3330,1127,3330,1122,3333,1122,3333,1112,3336,1112,3336,1090,3339,1090,3339,1117,3342,1117,3342,1083,3345,1083,3345,1104,3348,1104,3348,1161,3351,1161,3351,1108,3354,1108,3354,1081,3357,1081,3357,1174,3360,1174,3360,1081,3363,1081,3363,1090,3366,1090,3366,1131,3369,1131,3369,1081,3372,1081,3372,1166,3375,1166,3375,1112,3377,1112,3377,1114,3380,1114,3380,1151,3383,1151,3383,1163,3386,1163,3386,1137,3389,1137,3389,1165,3392,1165,3392,1153,3395,1153,3395,1145,3398,1145,3398,1138,3401,1138,3401,1113,3404,1113,3404,1157,3407,1157,3407,1105,3410,1105,3410,1139,3413,1139,3413,1161,3416,1161,3416,1173,3419,1173,3419,1165,3422,1165,3422,1166,3425,1166,3425,1184,3428,1184,3428,1182,3431,1182,3431,1142,3434,1142,3434,1136,3437,1136,3437,1127,3440,1127,3440,1185,3443,1185,3443,1172,3446,1172,3446,1146,3449,1146,3449,1208,3452,1208,3452,1178,3455,1178,3455,1156,3458,1156,3458,1169,3461,1169,3461,1222,3464,1222,3464,1143,3467,1143,3467,1218,3470,1218,3470,1177,3473,1177,3473,1091,3475,1091,3475,1159,3478,1159,3478,1181,3481,1181,3481,1148,3484,1148,3484,1141,3487,1141,3487,1177,3490,1177,3490,1156,3493,1156,3493,1219,3496,1219,3496,1152,3499,1152,3499,1243,3502,1243,3502,1175,3505,1175,3505,1142,3508,1142,3508,1197,3511,1197,3511,1187,3514,1187,3514,1186,3517,1186,3517,1196,3520,1196,3520,1218,3523,1218,3523,1157,3526,1157,3526,1150,3529,1150,3529,1213,3532,1213,3532,1228,3535,1228,3535,1225,3538,1225,3538,1179,3541,1179,3541,1253,3544,1253,3544,1185,3547,1185,3547,1213,3550,1213,3550,1201,3553,1201,3553,1227,3556,1227,3556,1212,3559,1212,3559,1212,3562,1212,3562,1164,3565,1164,3565,1223,3568,1223,3571,1223,3571,1203,3573,1203,3573,1186,3576,1186,3576,1221,3579,1221,3579,1244,3582,1244,3582,1238,3585,1238,3585,1243,3588,1243,3588,1173,3591,1173,3591,1241,3594,1241,3594,1210,3597,1210,3597,1254,3600,1254,3600,1241,3603,1241,3603,1263,3606,1263,3606,1221,3609,1221,3609,1289,3612,1289,3612,1229,3615,1229,3615,1256,3618,1256,3618,1247,3621,1247,3621,1219,3624,1219,3624,1273,3627,1273,3627,1209,3630,1209,3630,1261,3633,1261,3633,1218,3636,1218,3636,1229,3639,1229,3639,1225,3642,1225,3642,1219,3645,1219,3645,1275,3648,1275,3648,1291,3651,1291,3651,1228,3654,1228,3654,1296,3657,1296,3657,1258,3660,1258,3660,1235,3663,1235,3663,1274,3666,1274,3666,1287,3669,1287,3669,1266,3671,1266,3671,1286,3674,1286,3674,1284,3677,1284,3677,1332,3680,1332,3680,1268,3683,1268,3683,1308,3686,1308,3686,1263,3689,1263,3689,1262,3692,1262,3695,1262,3695,1255,3698,1255,3698,1307,3701,1307,3701,1265,3704,1265,3704,1273,3707,1273,3707,1257,3710,1257,3710,1284,3713,1284,3713,1261,3716,1261,3716,1315,3719,1315,3719,1296,3722,1296,3722,1256,3725,1256,3725,1310,3728,1310,3728,1317,3731,1317,3731,1289,3734,1289,3734,1256,3737,1256,3737,1283,3740,1283,3740,1292,3743,1292,3743,1337,3746,1337,3746,1329,3749,1329,3749,1288,3752,1288,3752,1259,3755,1259,3755,1284,3758,1284,3758,1301,3761,1301,3761,1314,3764,1314,3764,1361,3766,1361,3766,1310,3769,1310,3769,1290,3772,1290,3772,1301,3775,1301,3775,1287,3778,1287,3778,1316,3781,1316,3781,1308,3784,1308,3784,1370,3787,1370,3787,1347,3790,1347,3790,1289,3793,1289,3793,1400,3796,1400,3796,1349,3799,1349,3799,1328,3802,1328,3802,1349,3805,1349,3805,1341,3808,1341,3808,1331,3811,1331,3811,1361,3814,1361,3817,1361,3817,1388,3820,1388,3820,1389,3823,1389,3823,1374,3826,1374,3826,1331,3829,1331,3829,1324,3832,1324,3832,1339,3835,1339,3835,1416,3838,1416,3838,1400,3841,1400,3841,1328,3844,1328,3844,1382,3847,1382,3847,1353,3850,1353,3850,1362,3853,1362,3853,1365,3856,1365,3856,1358,3859,1358,3859,1364,3862,1364,3862,1340,3864,1340,3864,1370,3867,1370,3867,1384,3870,1384,3873,1384,3873,1422,3876,1422,3876,1407,3879,1407,3879,1421,3882,1421,3882,1400,3885,1400,3885,1377,3888,1377,3888,1381,3891,1381,3891,1389,3894,1389,3894,1361,3897,1361,3897,1325,3900,1325,3900,1445,3903,1445,3903,1395,3906,1395,3906,1380,3909,1380,3909,1362,3912,1362,3912,1396,3915,1396,3915,1375,3918,1375,3918,1433,3921,1433,3921,1406,3924,1406,3924,1401,3927,1401,3927,1398,3930,1398,3930,1443,3933,1443,3933,1402,3936,1402,3936,1411,3939,1411,3939,1401,3942,1401,3942,1378,3945,1378,3945,1437,3948,1437,3948,1450,3951,1450,3951,1418,3954,1418,3954,1441,3957,1441,3957,1426,3960,1426,3960,1417,3962,1417,3962,1434,3965,1434,3965,1412,3968,1412,3968,1457,3971,1457,3971,1450,3974,1450,3974,1443,3977,1443,3977,1433,3980,1433,3980,1412,3983,1412,3983,1406,3986,1406,3986,1420,3989,1420,3989,1460,3992,1460,3992,1474,3995,1474,3995,1448,3998,1448,3998,1407,4001,1407,4001,1434,4004,1434,4004,1425,4007,1425,4007,1472,4010,1472,4010,1467,4013,1467,4013,1395,4016,1395,4016,1480,4019,1480,4019,1483,4022,1483,4022,1472,4025,1472,4025,1444,4028,1444,4028,1507,4031,1507,4031,1457,4034,1457,4034,1500,4037,1500,4037,1468,4040,1468,4040,1452,4043,1452,4043,1493,4046,1493,4046,1504,4049,1504,4049,1499,4052,1499,4052,1488,4055,1488,4055,1482,4057,1482,4057,1480,4060,1480,4060,1430,4063,1430,4063,1466,4066,1466,4066,1455,4069,1455,4069,1511,4072,1511,4072,1477,4075,1477,4075,1451,4078,1451,4078,1484,4081,1484,4081,1476,4084,1476,4084,1476,4087,1476,4087,1488,4090,1488,4090,1497,4093,1497,4093,1517,4096,1517,4096,1492,4099,1492,4099,1495,4102,1495,4102,1516,4105,1516,4105,1539,4108,1539,4111,1539,4111,1574,4114,1574,4114,1536,4117,1536,4117,1495,4120,1495,4120,1540,4123,1540,4123,1585,4126,1585,4126,1516,4129,1516,4129,1514,4132,1514,4132,1554,4135,1554,4135,1539,4138,1539,4138,1571,4141,1571,4141,1514,4144,1514,4144,1569,4147,1569,4147,1493,4150,1493,4150,1564,4153,1564,4153,1549,4155,1549,4155,1547,4158,1547,4158,1566,4161,1566,4161,1558,4164,1558,4164,1584,4167,1584,4167,1546,4170,1546,4170,1526,4173,1526,4173,1561,4176,1561,4176,1564,4179,1564,4179,1541,4182,1541,4182,1603,4185,1603,4185,1539,4188,1539,4188,1557,4191,1557,4191,1574,4194,1574,4194,1536,4197,1536,4197,1609,4200,1609,4200,1573,4203,1573,4203,1580,4206,1580,4206,1579,4209,1579,4209,1583,4212,1583,4212,1618,4215,1618,4215,1546,4218,1546,4218,1568,4221,1568,4221,1584,4224,1584,4224,1597,4227,1597,4227,1591,4230,1591,4230,1581,4233,1581,4233,1546,4236,1546,4236,1602,4239,1602,4239,1608,4242,1608,4242,1570,4245,1570,4245,1623,4248,1623,4248,1620,4251,1620,4251,1582,4253,1582,4253,1597,4256,1597,4256,1635,4259,1635,4259,1606,4262,1606,4262,1602,4265,1602,4265,1576,4268,1576,4268,1617,4271,1617,4271,1604,4274,1604,4274,1636,4277,1636,4277,1614,4280,1614,4280,1600,4283,1600,4283,1607,4286,1607,4286,1623,4289,1623,4289,1667,4292,1667,4292,1614,4295,1614,4295,1671,4298,1671,4298,1590,4301,1590,4301,1603,4304,1603,4304,1637,4307,1637,4307,1660,4310,1660,4310,1681,4313,1681,4313,1660,4316,1660,4316,1648,4319,1648,4319,1614,4322,1614,4322,1642,4325,1642,4325,1673,4328,1673,4328,1624,4331,1624,4331,1691,4334,1691,4334,1634,4337,1634,4337,1671,4340,1671,4340,1662,4343,1662,4343,1685,4346,1685,4346,1674,4349,1674,4349,1697,4351,1697,4351,1662,4354,1662,4354,1634,4357,1634,4357,1664,4360,1664,4360,1701,4363,1701,4363,1682,4366,1682,4366,1664,4369,1664,4369,1670,4372,1670,4372,1723,4375,1723,4375,1696,4378,1696,4378,1642,4381,1642,4384,1642,4384,1735,4387,1735,4387,1710,4390,1710,4390,1705,4393,1705,4393,1687,4396,1687,4396,1680,4399,1680,4399,1713,4402,1713,4402,1715,4405,1715,4405,1689,4408,1689,4408,1680,4411,1680,4411,1732,4414,1732,4414,1733,4417,1733,4417,1731,4420,1731,4420,1738,4423,1738,4423,1673,4426,1673,4426,1748,4429,1748,4429,1746,4432,1746,4432,1724,4435,1724,4435,1729,4438,1729,4438,1684,4441,1684,4441,1697,4444,1697,4444,1744,4446,1744,4446,1695,4449,1695,4449,1723,4452,1723,4452,1747,4455,1747,4455,1758,4458,1758,4458,1719,4461,1719,4461,1716,4464,1716,4464,1706,4467,1706,4467,1764,4470,1764,4470,1737,4473,1737,4473,1739,4476,1739,4476,1708,4479,1708,4479,1748,4482,1748,4482,1761,4485,1761,4485,1771,4488,1771,4488,1737,4491,1737,4491,1777,4494,1777,4494,1761,4497,1761,4497,1756,4500,1756,4500,1761,4503,1761,4503,1775,4506,1775,4506,1772,4509,1772,4509,1792,4512,1792,4512,1818,4515,1818,4515,1781,4518,1781,4518,1744,4521,1744,4521,1795,4524,1795,4524,1753,4527,1753,4527,1781,4530,1781,4530,1740,4533,1740,4533,1792,4536,1792,4536,1802,4539,1802,4539,1749,4542,1749,4542,1782,4544,1782,4544,1792,4547,1792,4547,1779,4550,1779,4550,1778,4553,1778,4553,1803,4556,1803,4556,1800,4559,1800,4559,1807,4562,1807,4562,1766,4565,1766,4565,1801,4568,1801,4568,1798,4571,1798,4571,1793,4574,1793,4574,1773,4577,1773,4577,1811,4580,1811,4580,1782,4583,1782,4583,1800,4586,1800,4586,1848,4589,1848,4589,1824,4592,1824,4592,1799,4595,1799,4595,1803,4598,1803,4598,1770,4601,1770,4601,1850,4604,1850,4604,1794,4607,1794,4607,1805,4610,1805,4610,1805,4613,1805,4613,1762,4616,1762,4616,1868,4619,1868,4619,1838,4622,1838,4622,1838,4625,1838,4625,1798,4628,1798,4628,1851,4631,1851,4631,1804,4634,1804,4634,1838,4637,1838,4637,1840,4640,1840,4640,1827,4642,1827,4642,1860,4645,1860,4645,1829,4648,1829,4648,1911,4651,1911,4651,1896,4654,1896,4654,1873,4657,1873,4657,1843,4660,1843,4660,1828,4663,1828,4663,1849,4666,1849,4666,1840,4669,1840,4669,1898,4672,1898,4672,1873,4675,1873,4675,1866,4678,1866,4678,1839,4681,1839,4681,1814,4684,1814,4684,1841,4687,1841,4687,1866,4690,1866,4690,1862,4693,1862,4693,1881,4696,1881,4696,1884,4699,1884,4699,1868,4702,1868,4702,1898,4705,1898,4705,1901,4708,1901,4708,1850,4711,1850,4711,1901,4714,1901,4714,1894,4717,1894,4717,1894,4720,1894,4720,1872,4723,1872,4723,1952,4726,1952,4726,1923,4729,1923,4729,1931,4732,1931,4732,1921,4735,1921,4735,1908,4738,1908,4738,1858,4740,1858,4740,1931,4743,1931,4743,1921,4746,1921,4746,1896,4749,1896,4749,1883,4752,1883,4752,1930,4755,1930,4755,1926,4758,1926,4758,1907,4761,1907,4761,1958,4764,1958,4764,1957,4767,1957,4767,1898,4770,1898,4770,1943,4773,1943,4773,1923,4776,1923,4776,1896,4779,1896,4779,1942,4782,1942,4782,1905,4785,1905,4785,1902,4788,1902,4788,1923,4791,1923,4791,1961,4794,1961,4794,1932,4797,1932,4797,1899,4800,1899,4800,1909,4803,1909,4803,1944,4806,1944,4806,1932,4809,1932,4809,1974,4812,1974,4812,1970,4815,1970,4815,1964,4818,1964,4818,1958,4821,1958,4821,1991,4824,1991,4824,1956,4827,1956,4827,1992,4830,1992,4830,1962,4833,1962,4833,1945,4835,1945,4835,1994,4838,1994,4838,1969,4841,1969,4841,2002,4844,2002,4844,2000,4847,2000,4847,1984,4850,1984,4850,1967,4853,1967,4853,1978,4856,1978,4856,1972,4859,1972,4859,1970,4862,1970,4862,1957,4865,1957,4865,1965,4868,1965,4868,1975,4871,1975,4871,2012,4874,2012,4874,1980,4877,1980,4877,1958,4880,1958,4880,1995,4883,1995,4883,1939,4886,1939,4886,2011,4889,2011,4889,2027,4892,2027,4892,1981,4895,1981,4895,1991,4898,1991,4898,2023,4901,2023,4901,1953,4904,1953,4904,1995,4907,1995,4907,2009,4910,2009,4910,2010,4913,2010,4913,2020,4916,2020,4916,1968,4919,1968,4919,2025,4922,2025,4922,2030,4925,2030,4925,1986,4928,1986,4928,2029,4931,2029,4931,2039,4933,2039,4933,2022,4936,2022,4936,2011,4939,2011,4939,2018,4942,2018,4942,2039,4945,2039,4945,1988,4948,1988,4948,1996,4951,1996,4951,1983,4954,1983,4954,2030,4957,2030,4957,2009,4960,2009,4960,2028,4963,2028,4963,2046,4966,2046,4966,2049,4969,2049,4969,2024,4972,2024,4972,2040,4975,2040,4975,2069,4978,2069,4978,2055,4981,2055,4981,2031,4984,2031,4984,2072,4987,2072,4987,2044,4990,2044,4990,2070,4993,2070,4993,2007,4996,2007,4996,2054,4999,2054,4999,2073,5002,2073,5002,2052,5005,2052,5005,2076,5008,2076,5008,2070,5011,2070,5011,2095,5014,2095,5014,2044,5017,2044,5017,2057,5020,2057,5020,2066,5023,2066,5023,2086,5026,2086,5026,2152,5029,2152,5029,2092,5031,2092,5031,2094,5034,2094,5034,2072,5037,2072,5037,2099,5040,2099,5040,2057,5043,2057,5043,2096,5046,2096,5046,2070,5049,2070,5049,2067,5052,2067,5052,2070,5055,2070,5055,2100,5058,2100,5058,2077,5061,2077,5061,2066,5064,2066,5064,2070,5067,2070,5067,2090,5070,2090,5070,2087,5073,2087,5073,2091,5076,2091,5076,2088,5079,2088,5079,2087,5082,2087,5082,2084,5085,2084,5085,2119,5088,2119,5088,2107,5091,2107,5091,2120,5094,2120,5094,2099,5097,2099,5097,2102,5100,2102,5100,2076,5103,2076,5103,2097,5106,2097,5106,2163,5109,2163,5109,2113,5112,2113,5112,2122,5115,2122,5115,2104,5118,2104,5118,2141,5121,2141,5121,2143,5124,2143,5124,2150,5126,2150,5126,2145,5129,2145,5129,2138,5132,2138,5132,2181,5135,2181,5135,2105,5138,2105,5138,2118,5141,2118,5141,2128,5144,2128,5144,2159,5147,2159,5147,2113,5150,2113,5150,2144,5153,2144,5153,2133,5156,2133,5156,2129,5159,2129,5159,2140,5162,2140,5162,2133,5165,2133,5165,2119,5168,2119,5168,2142,5171,2142,5171,2155,5174,2155,5174,2185,5177,2185,5177,2171,5180,2171,5180,2136,5183,2136,5183,2188,5186,2188,5186,2192,5189,2192,5189,2138,5192,2138,5192,2180,5195,2180,5195,2149,5198,2149,5198,2174,5201,2174,5201,2168,5204,2168,5204,2168,5207,2168,5207,2192,5210,2192,5210,2169,5213,2169,5213,2159,5216,2159,5216,2193,5219,2193,5219,2176,5222,2176,5222,2200,5224,2200,5224,2181,5227,2181,5227,2208,5230,2208,5230,2196,5233,2196,5233,2203,5236,2203,5236,2151,5239,2151,5239,2177,5242,2177,5242,2178,5245,2178,5245,2207,5248,2207,5248,2218,5251,2218,5251,2223,5254,2223,5254,2205,5257,2205,5257,2164,5260,2164,5260,2138,5263,2138,5263,2222,5266,2222,5266,2176,5269,2176,5269,2220,5272,2220,5272,2214,5275,2214,5275,2177,5278,2177,5278,2188,5281,2188,5281,2209,5284,2209,5284,2233,5287,2233,5287,2250,5290,2250,5290,2215,5293,2215,5293,2171,5296,2171,5296,2205,5299,2205,5299,2244,5302,2244,5302,2204,5305,2204,5305,2201,5308,2201,5308,2244,5311,2244,5311,2229,5314,2229,5314,2224,5317,2224,5317,2209,5320,2209,5320,2208,5322,2208,5322,2205,5325,2205,5325,2242,5328,2242,5328,2240,5331,2240,5331,2228,5334,2228,5334,2235,5337,2235,5337,2202,5340,2202,5340,2250,5343,2250,5343,2240,5346,2240,5346,2287,5349,2287,5349,2261,5352,2261,5352,2209,5355,2209,5355,2233,5358,2233,5358,2228,5361,2228,5361,2238,5364,2238,5364,2246,5367,2246,5370,2246,5370,2252,5373,2252,5373,2232,5376,2232,5376,2223,5379,2223,5379,2239,5382,2239,5382,2255,5385,2255,5385,2263,5388,2263,5388,2293,5391,2293,5391,2226,5394,2226,5394,2262,5397,2262,5397,2251,5400,2251,5400,2293,5403,2293,5403,2259,5406,2259,5406,2255,5409,2255,5409,2233,5412,2233,5412,2260,5415,2260,5415,2241,5418,2241,5418,2289,5420,2289,5420,2245,5423,2245,5423,2271,5426,2271,5426,2303,5429,2303,5429,2304,5432,2304,5432,2283,5435,2283,5435,2271,5438,2271,5438,2289,5441,2289,5441,2283,5444,2283,5444,2279,5447,2279,5447,2285,5450,2285,5450,2289,5453,2289,5453,2303,5456,2303,5456,2279,5459,2279,5459,2312,5462,2312,5462,2288,5465,2288,5465,2323,5468,2323,5468,2291,5471,2291,5471,2320,5474,2320,5474,2298,5477,2298,5477,2303,5480,2303,5480,2313,5483,2313,5483,2296,5486,2296,5486,2325,5489,2325,5489,2331,5492,2331,5492,2313,5495,2313,5495,2314,5498,2314,5498,2328,5501,2328,5501,2310,5504,2310,5504,2359,5507,2359,5507,2335,5510,2335,5510,2336,5513,2336,5513,2325,5515,2325,5515,2296,5518,2296,5518,2310,5521,2310,5521,2344,5524,2344,5524,2371,5527,2371,5527,2345,5530,2345,5530,2362,5533,2362,5533,2320,5536,2320,5536,2327,5539,2327,5539,2320,5542,2320,5542,2371,5545,2371,5545,2326,5548,2326,5548,2331,5551,2331,5551,2320,5554,2320,5554,2366,5557,2366,5557,2362,5560,2362,5560,2369,5563,2369,5563,2344,5566,2344,5566,2366,5569,2366,5569,2390,5572,2390,5572,2375,5575,2375,5575,2325,5578,2325,5578,2377,5581,2377,5581,2345,5584,2345,5584,2361,5587,2361,5587,2357,5590,2357,5590,2350,5593,2350,5593,2350,5596,2350,5596,2371,5599,2371,5599,2352,5602,2352,5602,2359,5605,2359,5605,2387,5608,2387,5608,2359,5611,2359,5611,2389,5613,2389,5613,2364,5616,2364,5616,2379,5619,2379,5619,2367,5622,2367,5622,2361,5625,2361,5625,2349,5628,2349,5628,2361,5631,2361,5631,2382,5634,2382,5634,2389,5637,2389,5637,2398,5640,2398,5640,2374,5643,2374,5643,2376,5646,2376,5646,2379,5649,2379,5649,2361,5652,2361,5652,2380,5655,2380,5655,2404,5658,2404,5658,2368,5661,2368,5661,2392,5664,2392,5664,2363,5667,2363,5667,2388,5670,2388,5670,2399,5673,2399,5673,2409,5676,2409,5676,2381,5679,2381,5679,2410,5682,2410,5682,2407,5685,2407,5685,2384,5688,2384,5688,2404,5691,2404,5691,2364,5694,2364,5694,2425,5697,2425,5697,2424,5700,2424,5700,2421,5703,2421,5703,2429,5706,2429,5706,2417,5708,2417,5708,2389,5711,2389,5711,2424,5714,2424,5714,2415,5717,2415,5717,2399,5720,2399,5720,2413,5723,2413,5723,2403,5726,2403,5726,2416,5729,2416,5729,2439,5732,2439,5732,2450,5735,2450,5735,2408,5738,2408,5738,2415,5741,2415,5741,2402,5744,2402,5744,2448,5747,2448,5747,2440,5750,2440,5750,2441,5753,2441,5753,2444,5756,2444,5756,2454,5759,2454,5759,2458,5762,2458,5765,2458,5765,2442,5768,2442,5768,2467,5771,2467,5771,2437,5774,2437,5774,2442,5777,2442,5777,2421,5780,2421,5780,2470,5783,2470,5783,2448,5786,2448,5786,2459,5789,2459,5789,2455,5792,2455,5792,2436,5795,2436,5795,2478,5798,2478,5798,2453,5801,2453,5801,2458,5804,2458,5804,2463,5806,2463,5806,2442,5809,2442,5809,2470,5812,2470,5812,2465,5815,2465,5815,2436,5818,2436,5818,2445,5821,2445,5821,2447,5824,2447,5824,2466,5827,2466,5827,2453,5830,2453,5830,2469,5833,2469,5833,2497,5836,2497,5836,2474,5839,2474,5839,2473,5842,2473,5842,2444,5845,2444,5845,2499,5848,2499,5848,2482,5851,2482,5851,2473,5854,2473,5854,2482,5857,2482,5857,2461,5860,2461,5860,2477,5863,2477,5863,2491,5866,2491,5866,2460,5869,2460,5869,2457,5872,2457,5872,2481,5875,2481,5875,2477,5878,2477,5878,2502,5881,2502,5881,2498,5884,2498,5884,2480,5887,2480,5887,2498,5890,2498,5890,2491,5893,2491,5893,2517,5896,2517,5896,2489,5899,2489,5899,2512,5902,2512,5902,2484,5904,2484,5904,2468,5907,2468,5907,2511,5910,2511,5910,2510,5913,2510,5913,2507,5916,2507,5916,2540,5919,2540,5919,2523,5922,2523,5922,2551,5925,2551,5925,2526,5928,2526,5928,2462,5931,2462,5931,2519,5934,2519,5934,2530,5937,2530,5937,2527,5940,2527,5940,2494,5943,2494,5943,2505,5946,2505,5946,2500,5949,2500,5949,2510,5952,2510,5952,2517,5955,2517,5955,2541,5958,2541,5958,2514,5961,2514,5961,2516,5964,2516,5964,2542,5967,2542,5967,2527,5970,2527,5970,2530,5973,2530,5973,2528,5976,2528,5976,2557,5979,2557,5979,2555,5982,2555,5982,2540,5985,2540,5985,2531,5988,2531,5988,2554,5991,2554,5991,2531,5994,2531,5994,2543,5997,2543,5997,2556,6000,2556,6000,2559,6002,2559,6002,2548,6005,2548,6005,2560,6008,2560,6008,2543,6011,2543,6011,2546,6014,2546,6014,2528,6017,2528,6017,2542,6020,2542,6020,2531,6023,2531,6023,2524,6026,2524,6026,2536,6029,2536,6029,2586,6032,2586,6032,2551,6035,2551,6035,2542,6038,2542,6038,2556,6041,2556,6041,2534,6044,2534,6044,2568,6047,2568,6047,2557,6050,2557,6050,2563,6053,2563,6053,2557,6056,2557,6056,2563,6059,2563,6059,2578,6062,2578,6062,2561,6065,2561,6065,2590,6068,2590,6068,2567,6071,2567,6071,2558,6074,2558,6074,2564,6077,2564,6077,2552,6080,2552,6080,2544,6083,2544,6083,2575,6086,2575,6086,2568,6089,2568,6089,2569,6092,2569,6092,2564,6095,2564,6095,2586,6097,2586,6097,2568,6100,2568,6100,2602,6103,2602,6103,2588,6106,2588,6106,2563,6109,2563,6109,2575,6112,2575,6112,2592,6115,2592,6115,2584,6118,2584,6118,2606,6121,2606,6121,2589,6124,2589,6124,2599,6127,2599,6127,2571,6130,2571,6130,2579,6133,2579,6133,2592,6136,2592,6136,2618,6139,2618,6139,2582,6142,2582,6142,2564,6145,2564,6145,2590,6148,2590,6148,2573,6151,2573,6151,2614,6154,2614,6154,2589,6157,2589,6157,2604,6160,2604,6160,2593,6163,2593,6163,2583,6166,2583,6166,2584,6169,2584,6169,2592,6172,2592,6172,2618,6175,2618,6175,2602,6178,2602,6178,2600,6181,2600,6181,2613,6184,2613,6184,2632,6187,2632,6187,2621,6190,2621,6190,2603,6193,2603,6193,2610,6195,2610,6195,2601,6198,2601,6198,2613,6201,2613,6201,2619,6204,2619,6204,2618,6207,2618,6207,2633,6210,2633,6210,2630,6213,2630,6213,2646,6216,2646,6216,2616,6219,2616,6219,2622,6222,2622,6222,2595,6225,2595,6225,2619,6228,2619,6228,2597,6231,2597,6231,2595,6234,2595,6234,2628,6237,2628,6237,2629,6240,2629,6240,2621,6243,2621,6243,2611,6246,2611,6246,2631,6249,2631,6249,2626,6252,2626,6252,2670,6255,2670,6255,2642,6258,2642,6258,2622,6261,2622,6261,2637,6264,2637,6264,2615,6267,2615,6267,2637,6270,2637,6270,2618,6273,2618,6273,2651,6276,2651,6276,2649,6279,2649,6279,2630,6282,2630,6282,2645,6285,2645,6285,2614,6288,2614,6288,2647,6291,2647,6291,2629,6293,2629,6293,2637,6296,2637,6296,2656,6299,2656,6299,2654,6302,2654,6302,2638,6305,2638,6305,2648,6308,2648,6308,2626,6311,2626,6311,2635,6314,2635,6314,2648,6317,2648,6317,2660,6320,2660,6320,2645,6323,2645,6323,2643,6326,2643,6326,2657,6329,2657,6329,2656,6332,2656,6332,2663,6335,2663,6335,2673,6338,2673,6338,2667,6341,2667,6341,2640,6344,2640,6344,2678,6347,2678,6347,2629,6350,2629,6350,2670,6353,2670,6353,2682,6356,2682,6356,2657,6359,2657,6359,2651,6362,2651,6362,2656,6365,2656,6365,2679,6368,2679,6368,2682,6371,2682,6371,2710,6374,2710,6374,2684,6377,2684,6377,2658,6380,2658,6380,2682,6383,2682,6383,2697,6386,2697,6386,2671,6388,2671,6388,2688,6391,2688,6391,2697,6394,2697,6394,2693,6397,2693,6397,2682,6400,2682,6400,2683,6403,2683,6403,2681,6406,2681,6406,2693,6409,2693,6409,2685,6412,2685,6412,2662,6415,2662,6415,2681,6418,2681,6418,2679,6421,2679,6421,2703,6424,2703,6424,2672,6427,2672,6427,2679,6430,2679,6430,2707,6433,2707,6433,2704,6436,2704,6436,2674,6439,2674,6439,2690,6442,2690,6442,2697,6445,2697,6445,2726,6448,2726,6448,2681,6451,2681,6451,2679,6454,2679,6454,2700,6457,2700,6457,2689,6460,2689,6460,2670,6463,2670,6463,2711,6466,2711,6466,2699,6469,2699,6469,2712,6472,2712,6472,2710,6475,2710,6475,2692,6478,2692,6478,2713,6481,2713,6481,2707,6484,2707,6484,2683,6486,2683,6486,2690,6489,2690,6489,2716,6492,2716,6492,2714,6495,2714,6495,2711,6498,2711,6498,2733,6501,2733,6501,2695,6504,2695,6504,2716,6507,2716,6507,2720,6510,2720,6510,2711,6513,2711,6513,2722,6516,2722,6516,2723,6519,2723,6519,2708,6522,2708,6522,2712,6525,2712,6525,2718,6528,2718,6528,2698,6531,2698,6531,2738,6534,2738,6534,2749,6537,2749,6537,2737,6540,2737,6540,2735,6543,2735,6543,2737,6546,2737,6546,2738,6549,2738,6552,2738,6552,2720,6555,2720,6555,2708,6558,2708,6558,2716,6561,2716,6561,2730,6564,2730,6564,2720,6567,2720,6567,2750,6570,2750,6570,2751,6573,2751,6573,2735,6576,2735,6576,2753,6579,2753,6579,2719,6582,2719,6582,2762,6584,2762,6584,2766,6587,2766,6587,2748,6590,2748,6590,2739,6593,2739,6593,2745,6596,2745,6596,2735,6599,2735,6599,2702,6602,2702,6602,2756,6605,2756,6605,2735,6608,2735,6608,2742,6611,2742,6611,2753,6614,2753,6614,2733,6617,2733,6617,2710,6620,2710,6620,2727,6623,2727,6623,2772,6626,2772,6626,2751,6629,2751,6629,2775,6632,2775,6632,2745,6635,2745,6635,2762,6638,2762,6638,2735,6641,2735,6641,2741,6644,2741,6644,2748,6647,2748,6647,2742,6650,2742,6650,2768,6653,2768,6653,2756,6656,2756,6656,2764,6659,2764,6659,2761,6662,2761,6662,2773,6665,2773,6665,2785,6668,2785,6668,2759,6671,2759,6671,2754,6674,2754,6674,2753,6677,2753,6677,2761,6680,2761,6680,2786,6682,2786,6682,2761,6685,2761,6685,2783,6688,2783,6688,2787,6691,2787,6691,2760,6694,2760,6694,2754,6697,2754,6697,2778,6700,2778,6700,2795,6703,2795,6703,2770,6706,2770,6706,2767,6709,2767,6709,2786,6712,2786,6712,2753,6715,2753,6715,2781,6718,2781,6718,2770,6721,2770,6721,2783,6724,2783,6724,2778,6727,2778,6727,2785,6730,2785,6730,2781,6733,2781,6733,2791,6736,2791,6736,2792,6739,2792,6739,2807,6742,2807,6742,2755,6745,2755,6745,2769,6748,2769,6748,2771,6751,2771,6751,2798,6754,2798,6754,2804,6757,2804,6757,2798,6760,2798,6760,2791,6763,2791,6763,2791,6766,2791,6766,2805,6769,2805,6769,2795,6772,2795,6772,2806,6775,2806,6775,2783,6777,2783,6777,2790,6780,2790,6780,2816,6783,2816,6783,2795,6786,2795,6786,2797,6789,2797,6789,2792,6792,2792,6792,2790,6795,2790,6795,2796,6798,2796,6798,2833,6801,2833,6801,2819,6804,2819,6804,2795,6807,2795,6807,2832,6810,2832,6810,2804,6813,2804,6813,2781,6816,2781,6816,2809,6819,2809,6819,2820,6822,2820,6822,2795,6825,2795,6825,2806,6828,2806,6828,2822,6831,2822,6831,2812,6834,2812,6834,2800,6837,2800,6837,2801,6840,2801,6840,2851,6843,2851,6843,2822,6846,2822,6846,2806,6849,2806,6849,2799,6852,2799,6852,2823,6855,2823,6855,2832,6858,2832,6858,2834,6861,2834,6861,2827,6864,2827,6864,2829,6867,2829,6867,2812,6870,2812,6870,2823,6873,2823,6873,2824,6875,2824,6875,2825,6878,2825,6881,2825,6881,2811,6884,2811,6884,2839,6887,2839,6887,2803,6890,2803,6890,2831,6893,2831,6893,2839,6896,2839,6896,2836,6899,2836,6899,2817,6902,2817,6902,2831,6905,2831,6905,2849,6908,2849,6908,2834,6911,2834,6911,2825,6914,2825,6914,2813,6917,2813,6917,2833,6920,2833,6920,2844,6923,2844,6923,2843,6926,2843,6926,2867,6929,2867,6929,2858,6932,2858,6932,2817,6935,2817,6935,2845,6938,2845,6938,2843,6941,2843,6941,2840,6944,2840,6944,2832,6947,2832,6947,2838,6950,2838,6950,2849,6953,2849,6953,2842,6956,2842,6956,2858,6959,2858,6959,2855,6962,2855,6962,2854,6965,2854,6965,2833,6968,2833,6968,2836,6971,2836,6971,2844,6973,2844,6973,2847,6976,2847,6976,2849,6979,2849,6979,2865,6982,2865,6982,2841,6985,2841,6985,2846,6988,2846,6988,2869,6991,2869,6991,2837,6994,2837,6994,2862,6997,2862,6997,2868,7000,2868,7000,2876,7003,2876,7003,2863,7006,2863,7006,2846,7009,2846,7009,2852,7012,2852,7012,2876,7015,2876,7015,2856,7018,2856,7018,2877,7021,2877,7021,2875,7024,2875,7024,2846,7027,2846,7027,2855,7030,2855,7030,2858,7033,2858,7033,2867,7036,2867,7036,2862,7039,2862,7039,2842,7042,2842,7042,2853,7045,2853,7045,2869,7048,2869,7048,2864,7051,2864,7051,2852,7054,2852,7054,2895,7057,2895,7057,2867,7060,2867,7060,2836,7063,2836,7063,2884,7066,2884,7066,2887,7069,2887,7069,2869,7071,2869,7071,2871,7074,2871,7074,2891,7077,2891,7077,2865,7080,2865,7080,2868,7083,2868,7083,2869,7086,2869,7086,2884,7089,2884,7089,2850,7092,2850,7092,2881,7095,2881,7095,2868,7098,2868,7098,2885,7101,2885,7101,2862,7104,2862,7104,2882,7107,2882,7107,2886,7110,2886,7110,2874,7113,2874,7113,2878,7116,2878,7116,2880,7119,2880,7119,2874,7122,2874,7122,2879,7125,2879,7125,2880,7128,2880,7128,2882,7131,2882,7131,2894,7134,2894,7134,2903,7137,2903,7137,2887,7140,2887,7140,2897,7143,2897,7143,2887,7146,2887,7146,2893,7149,2893,7149,2905,7152,2905,7152,2889,7155,2889,7155,2874,7158,2874,7158,2910,7161,2910,7161,2890,7164,2890,7164,2878,7166,2878,7166,2897,7169,2897,7169,2896,7172,2896,7172,2903,7175,2903,7175,2890,7178,2890,7178,2864,7181,2864,7181,2904,7184,2904,7184,2899,7187,2899,7187,2904,7190,2904,7190,2901,7193,2901,7193,2880,7196,2880,7196,2911,7199,2911,7199,2889,7202,2889,7202,2918,7205,2918,7205,2894,7208,2894,7208,2895,7211,2895,7211,2899,7214,2899,7214,2880,7217,2880,7217,2890,7220,2890,7220,2889,7223,2889,7223,2903,7226,2903,7226,2900,7229,2900,7229,2892,7232,2892,7232,2907,7235,2907,7235,2905,7238,2905,7238,2890,7241,2890,7241,2920,7244,2920,7244,2889,7247,2889,7247,2892,7250,2892,7250,2913,7253,2913,7253,2917,7256,2917,7256,2929,7259,2929,7259,2915,7262,2915,7262,2907,7264,2907,7264,2911,7267,2911,7267,2916,7270,2916,7270,2910,7273,2910,7273,2913,7276,2913,7276,2910,7279,2910,7279,2936,7282,2936,7282,2916,7285,2916,7285,2926,7288,2926,7288,2916,7291,2916,7291,2914,7294,2914,7294,2904,7297,2904,7297,2916,7300,2916,7300,2912,7303,2912,7303,2933,7306,2933,7306,2934,7309,2934,7309,2928,7312,2928,7312,2937,7315,2937,7315,2932,7318,2932,7318,2904,7321,2904,7321,2931,7324,2931,7324,2941,7327,2941,7327,2923,7330,2923,7330,2938,7333,2938,7333,2934,7336,2934,7336,2931,7339,2931,7339,2917,7342,2917,7342,2922,7345,2922,7345,2923,7348,2923,7348,2934,7351,2934,7351,2950,7354,2950,7354,2933,7357,2933,7357,2943,7360,2943,7360,2922,7362,2922,7362,2938,7365,2938,7365,2931,7368,2931,7368,2934,7371,2934,7371,2938,7374,2938,7374,2936,7377,2936,7377,2928,7380,2928,7380,2947,7383,2947,7383,2931,7386,2931,7386,2933,7389,2933,7389,2930,7392,2930,7392,2957,7395,2957,7395,2923,7398,2923,7398,2943,7401,2943,7401,2938,7404,2938,7404,2943,7407,2943,7407,2950,7410,2950,7410,2937,7413,2937,7413,2922,7416,2922,7416,2941,7419,2941,7419,2940,7422,2940,7422,2939,7425,2939,7425,2935,7428,2935,7428,2937,7431,2937,7431,2941,7434,2941,7434,2949,7437,2949,7437,2955,7440,2955,7440,2947,7443,2947,7443,2950,7446,2950,7446,2924,7449,2924,7449,2951,7452,2951,7452,2938,7455,2938,7455,2949,7457,2949,7457,2950,7460,2950,7460,2949,7463,2949,7463,2969,7466,2969,7466,2950,7469,2950,7469,2948,7472,2948,7472,2952,7475,2952,7475,2947,7478,2947,7478,2931,7481,2931,7481,2958,7484,2958,7484,2964,7487,2964,7487,2961,7490,2961,7490,2946,7493,2946,7493,2961,7496,2961,7496,2938,7499,2938,7499,2946,7502,2946,7502,2979,7505,2979,7505,2948,7508,2948,7508,2959,7511,2959,7511,2938,7514,2938,7514,2963,7517,2963,7517,2941,7520,2941,7520,2974,7523,2974,7523,2971,7526,2971,7526,2969,7529,2969,7529,2964,7532,2964,7532,2971,7535,2971,7535,2962,7538,2962,7538,2964,7541,2964,7541,2964,7544,2964,7544,2963,7547,2963,7547,2979,7550,2979,7550,2963,7553,2963,7553,2945,7555,2945,7555,2970,7558,2970,7558,2978,7561,2978,7561,2966,7564,2966,7564,2975,7567,2975,7567,2971,7570,2971,7570,2951,7573,2951,7573,2970,7576,2970,7576,2980,7579,2980,7579,2979,7582,2979,7582,2964,7585,2964,7585,2965,7588,2965,7588,2983,7591,2983,7591,2958,7594,2958,7594,2980,7597,2980,7597,2969,7600,2969,7600,2986,7603,2986,7603,2988,7606,2988,7606,2975,7609,2975,7609,2975,7612,2975,7612,2973,7615,2973,7615,2970,7618,2970,7618,2949,7621,2949,7621,2983,7624,2983,7624,2968,7627,2968,7627,2969,7630,2969,7630,2971,7633,2971,7633,2970,7636,2970,7636,2975,7639,2975,7639,2969,7642,2969,7642,2989,7645,2989,7645,2973,7648,2973,7648,2982,7651,2982,7651,3001,7653,3001,7653,2981,7656,2981,7656,2971,7659,2971,7659,2986,7662,2986,7662,2964,7665,2964,7665,2986,7668,2986,7668,2997,7671,2997,7671,2978,7674,2978,7674,2990,7677,2990,7677,2983,7680,2983,7680,2962,7683,2962,7683,2978,7686,2978,7686,2982,7689,2982,7689,2980,7692,2980,7692,2984,7695,2984,7695,2988,7698,2988,7698,2989,7701,2989,7701,2984,7704,2984,7704,2993,7707,2993,7707,2992,7710,2992,7710,2968,7713,2968,7713,3001,7716,3001,7716,2988,7719,2988,7719,2991,7722,2991,7722,2985,7725,2985,7725,2997,7728,2997,7728,2989,7731,2989,7731,2986,7734,2986,7734,3008,7737,3008,7737,2985,7740,2985,7740,2993,7743,2993,7743,2988,7746,2988,7746,2989,7749,2989,7749,2999,7751,2999,7751,2996,7754,2996,7754,2988,7757,2988,7757,3000,7760,3000,7760,2991,7763,2991,7763,3014,7766,3014,7766,3005,7769,3005,7769,2997,7772,2997,7772,2996,7775,2996,7775,2996,7778,2996,7778,2987,7781,2987,7781,2989,7784,2989,7784,2987,7787,2987,7787,3003,7790,3003,7790,2991,7793,2991,7793,2987,7796,2987,7796,3005,7799,3005,7799,3006,7802,3006,7802,2996,7805,2996,7805,3013,7808,3013,7808,2999,7811,2999,7811,3021,7814,3021,7814,3008,7817,3008,7817,3005,7820,3005,7820,3008,7823,3008,7823,3005,7826,3005,7826,3003,7829,3003,7829,3007,7832,3007,7832,2991,7835,2991,7835,3008,7838,3008,7838,3007,7841,3007,7841,3025,7844,3025,7844,3017,7846,3017,7846,3006,7849,3006,7849,3013,7852,3013,7852,3003,7855,3003,7855,3013,7858,3013,7858,3020,7861,3020,7861,3019,7864,3019,7864,3003,7867,3003,7867,3022,7870,3022,7870,3024,7873,3024,7873,3003,7876,3003,7876,3008,7879,3008,7879,3023,7882,3023,7882,3016,7885,3016,7885,3019,7888,3019,7888,3022,7891,3022e" filled="false" stroked="true" strokeweight="1.01241pt" strokecolor="#0000ff">
              <v:path arrowok="t"/>
              <v:stroke dashstyle="solid"/>
            </v:shape>
            <v:shape style="position:absolute;left:1474;top:1475;width:8958;height:4784" coordorigin="1474,1475" coordsize="8958,4784" path="m1845,3347l7891,3347m2558,3251l2558,3347m2706,3299l2706,3347m2855,3299l2855,3347m3003,3299l3003,3347m3152,3299l3152,3347m3449,3299l3449,3347m3597,3299l3597,3347m3746,3299l3746,3347m3894,3299l3894,3347m4191,3299l4191,3347m4340,3299l4340,3347m4488,3299l4488,3347m4637,3299l4637,3347m4933,3299l4933,3347m5082,3299l5082,3347m5230,3299l5230,3347m5379,3299l5379,3347m5676,3299l5676,3347m5824,3299l5824,3347m5973,3299l5973,3347m6121,3299l6121,3347m6418,3299l6418,3347m6567,3299l6567,3347m6715,3299l6715,3347m6864,3299l6864,3347m7161,3299l7161,3347m7309,3299l7309,3347m7457,3299l7457,3347m7606,3299l7606,3347m7754,3251l7754,3347m2558,3251l2558,3347m2409,3299l2409,3347m2261,3299l2261,3347m2113,3299l2113,3347m1964,3299l1964,3347m7754,3251l7754,3347m1845,3347l1845,118m2029,3253l1845,3253m1937,3166l1845,3166m1937,3078l1845,3078m1937,2991l1845,2991m1937,2904l1845,2904m2029,2816l1845,2816m1937,2729l1845,2729m1937,2641l1845,2641m1937,2554l1845,2554m1937,2466l1845,2466m2029,2379l1845,2379m1937,2291l1845,2291m1937,2204l1845,2204m1937,2116l1845,2116m1937,2029l1845,2029m2029,1941l1845,1941m1937,1854l1845,1854m1937,1767l1845,1767m1937,1679l1845,1679m1937,1592l1845,1592m2029,1504l1845,1504m1937,1417l1845,1417m1937,1329l1845,1329m1937,1242l1845,1242m1937,1154l1845,1154m2029,1067l1845,1067m1937,979l1845,979m1937,892l1845,892m1937,805l1845,805m1937,717l1845,717m2029,630l1845,630m1937,542l1845,542m1937,455l1845,455m1937,367l1845,367m1937,280l1845,280m2029,192l1845,192m2029,3253l1845,3253m1937,3341l1845,3341m2029,192l1845,192e" filled="false" stroked="true" strokeweight=".506205pt" strokecolor="#000000">
              <v:path arrowok="t"/>
              <v:stroke dashstyle="solid"/>
            </v:shape>
            <v:shape style="position:absolute;left:1845;top:687;width:6046;height:2566" coordorigin="1845,688" coordsize="6046,2566" path="m1845,3236l1848,3236,1848,3239,1851,3239,1851,3252,1854,3252,1854,3246,1857,3246,1857,3245,1860,3245,1860,3241,1863,3241,1863,3240,1866,3240,1866,3245,1869,3245,1869,3247,1872,3247,1872,3236,1875,3236,1875,3247,1878,3247,1878,3243,1881,3243,1881,3241,1884,3241,1884,3248,1887,3248,1887,3241,1890,3241,1890,3245,1893,3245,1893,3243,1896,3243,1899,3243,1899,3244,1902,3244,1905,3244,1905,3241,1908,3241,1908,3243,1911,3243,1911,3242,1914,3242,1914,3240,1917,3240,1917,3236,1920,3236,1920,3239,1922,3239,1925,3239,1925,3246,1928,3246,1928,3244,1931,3244,1931,3246,1934,3246,1934,3243,1937,3243,1937,3240,1940,3240,1940,3238,1943,3238,1943,3241,1946,3241,1946,3242,1949,3242,1949,3244,1952,3244,1952,3242,1955,3242,1955,3235,1958,3235,1958,3242,1961,3242,1961,3247,1964,3247,1964,3241,1967,3241,1967,3246,1970,3246,1970,3247,1973,3247,1973,3247,1976,3247,1976,3238,1979,3238,1979,3247,1982,3247,1982,3245,1985,3245,1985,3248,1988,3248,1988,3243,1991,3243,1991,3248,1994,3248,1994,3252,1997,3252,1997,3247,2000,3247,2000,3252,2003,3252,2003,3248,2006,3248,2009,3248,2009,3250,2012,3250,2012,3252,2015,3252,2017,3252,2017,3247,2020,3247,2020,3246,2023,3246,2023,3248,2026,3248,2026,3249,2029,3249,2029,3252,2032,3252,2032,3252,2035,3252,2035,3252,2038,3252,2038,3251,2041,3251,2041,3252,2044,3252,2044,3250,2047,3250,2047,3252,2050,3252,2050,3248,2053,3248,2053,3250,2056,3250,2056,3252,2059,3252,2062,3252,2062,3253,2065,3253,2068,3253,2068,3252,2071,3252,2074,3252,2077,3252,2080,3252,2080,3253,2083,3253,2086,3253,2086,3252,2089,3252,2089,3253,2092,3253,2095,3253,2095,3252,2098,3252,2101,3252,2101,3253,2104,3253,2104,3252,2107,3252,2107,3251,2110,3251,2110,3252,2113,3252,2113,3253,2115,3253,2118,3253,2118,3252,2121,3252,2121,3253,2124,3253,2124,3252,2127,3252,2127,3253,2130,3253,2130,3252,2133,3252,2133,3253,2136,3253,2136,3252,2139,3252,2139,3252,2142,3252,2145,3252,2145,3253,2148,3253,2151,3253,2151,3252,2154,3252,2154,3253,2157,3253,2160,3253,2163,3253,2163,3252,2166,3252,2166,3253,2169,3253,2172,3253,2172,3251,2175,3251,2175,3252,2178,3252,2181,3252,2184,3252,2184,3253,2187,3253,2187,3252,2190,3252,2193,3252,2196,3252,2196,3253,2199,3253,2202,3253,2205,3253,2208,3253,2211,3253,2213,3253,2216,3253,2216,3252,2219,3252,2222,3252,2222,3253,2225,3253,2225,3252,2228,3252,2228,3253,2231,3253,2234,3253,2234,3252,2237,3252,2237,3249,2240,3249,2240,3248,2243,3248,2243,3252,2246,3252,2246,3250,2249,3250,2249,3241,2252,3241,2252,3245,2255,3245,2255,3235,2258,3235,2258,3225,2261,3225,2261,3235,2264,3235,2264,3227,2267,3227,2267,3218,2270,3218,2270,3213,2273,3213,2273,3192,2276,3192,2276,3197,2279,3197,2279,3177,2282,3177,2282,3156,2285,3156,2285,3161,2288,3161,2288,3142,2291,3142,2291,3131,2294,3131,2294,3133,2297,3133,2297,3116,2300,3116,2300,3092,2303,3092,2303,3097,2306,3097,2306,3092,2308,3092,2308,3098,2311,3098,2311,3065,2314,3065,2314,3064,2317,3064,2317,3047,2320,3047,2320,3013,2323,3013,2323,3005,2326,3005,2326,2968,2329,2968,2329,2999,2332,2999,2332,2941,2335,2941,2335,2930,2338,2930,2338,2944,2341,2944,2341,2923,2344,2923,2344,2906,2347,2906,2347,2903,2350,2903,2350,2899,2353,2899,2353,2895,2356,2895,2356,2862,2359,2862,2359,2847,2362,2847,2362,2844,2365,2844,2365,2881,2368,2881,2368,2824,2371,2824,2371,2800,2374,2800,2374,2817,2377,2817,2377,2756,2380,2756,2380,2742,2383,2742,2383,2746,2386,2746,2386,2730,2389,2730,2389,2720,2392,2720,2392,2702,2395,2702,2395,2727,2398,2727,2398,2708,2401,2708,2401,2675,2404,2675,2404,2643,2407,2643,2407,2606,2409,2606,2409,2574,2412,2574,2412,2570,2415,2570,2415,2559,2418,2559,2418,2565,2421,2565,2421,2548,2424,2548,2424,2568,2427,2568,2427,2484,2430,2484,2430,2433,2433,2433,2433,2500,2436,2500,2436,2476,2439,2476,2439,2410,2442,2410,2442,2404,2445,2404,2445,2405,2448,2405,2448,2396,2451,2396,2451,2298,2454,2298,2454,2350,2457,2350,2457,2331,2460,2331,2460,2345,2463,2345,2463,2290,2466,2290,2466,2258,2469,2258,2469,2238,2472,2238,2472,2319,2475,2319,2475,2245,2478,2245,2478,2155,2481,2155,2481,2213,2484,2213,2484,2163,2487,2163,2487,2152,2490,2152,2490,2142,2493,2142,2493,2141,2496,2141,2496,2075,2499,2075,2499,2058,2502,2058,2502,2100,2504,2100,2504,1989,2507,1989,2507,2044,2510,2044,2510,2029,2513,2029,2513,2007,2516,2007,2516,2057,2519,2057,2519,1954,2522,1954,2522,1893,2525,1893,2525,1948,2528,1948,2528,1909,2531,1909,2531,1819,2534,1819,2534,1956,2537,1956,2537,1832,2540,1832,2540,1869,2543,1869,2543,1844,2546,1844,2546,1874,2549,1874,2549,1841,2552,1841,2552,1780,2555,1780,2555,1746,2558,1746,2558,1742,2561,1742,2561,1670,2564,1670,2564,1699,2567,1699,2567,1679,2570,1679,2570,1642,2573,1642,2573,1639,2576,1639,2576,1661,2579,1661,2579,1611,2582,1611,2582,1588,2585,1588,2585,1613,2588,1613,2588,1590,2591,1590,2591,1530,2594,1530,2594,1553,2597,1553,2597,1628,2600,1628,2600,1521,2602,1521,2602,1516,2605,1516,2605,1544,2608,1544,2608,1470,2611,1470,2611,1537,2614,1537,2614,1441,2617,1441,2617,1432,2620,1432,2620,1423,2623,1423,2623,1491,2626,1491,2626,1397,2629,1397,2629,1365,2632,1365,2632,1423,2635,1423,2635,1406,2638,1406,2638,1301,2641,1301,2641,1461,2644,1461,2644,1362,2647,1362,2647,1229,2650,1229,2650,1283,2653,1283,2653,1365,2656,1365,2656,1278,2659,1278,2659,1228,2662,1228,2662,1292,2665,1292,2665,1149,2668,1149,2668,1215,2671,1215,2671,1193,2674,1193,2674,1263,2677,1263,2677,1258,2680,1258,2680,1185,2683,1185,2683,1170,2686,1170,2686,1214,2689,1214,2689,1185,2692,1185,2692,1122,2695,1122,2695,1141,2697,1141,2697,1219,2700,1219,2700,1085,2703,1085,2703,1118,2706,1118,2706,1065,2709,1065,2709,1077,2712,1077,2712,1136,2715,1136,2715,994,2718,994,2718,1129,2721,1129,2721,1095,2724,1095,2724,1068,2727,1068,2727,1134,2730,1134,2730,1029,2733,1029,2733,1052,2736,1052,2736,1043,2739,1043,2739,1022,2742,1022,2742,1045,2745,1045,2745,1046,2748,1046,2748,987,2751,987,2751,964,2754,964,2754,1028,2757,1028,2757,1016,2760,1016,2760,914,2763,914,2763,920,2766,920,2766,975,2769,975,2769,975,2772,975,2772,952,2775,952,2775,947,2778,947,2778,1004,2781,1004,2781,925,2784,925,2784,979,2787,979,2787,964,2790,964,2790,933,2793,933,2793,1031,2795,1031,2795,814,2798,814,2798,901,2801,901,2801,856,2804,856,2804,920,2807,920,2807,840,2810,840,2810,934,2813,934,2813,868,2816,868,2816,941,2819,941,2819,856,2822,856,2822,841,2825,841,2825,812,2828,812,2828,881,2831,881,2831,877,2834,877,2834,865,2837,865,2837,875,2840,875,2840,874,2843,874,2843,782,2846,782,2846,822,2849,822,2849,804,2852,804,2852,850,2855,850,2855,814,2858,814,2858,853,2861,853,2861,760,2864,760,2864,772,2867,772,2867,755,2870,755,2870,846,2873,846,2873,826,2876,826,2876,849,2879,849,2879,914,2882,914,2882,867,2885,867,2885,876,2888,876,2888,863,2891,863,2891,795,2893,795,2893,792,2896,792,2896,809,2899,809,2899,837,2902,837,2902,732,2905,732,2905,771,2908,771,2908,764,2911,764,2911,793,2914,793,2914,815,2917,815,2917,820,2920,820,2920,785,2923,785,2923,799,2926,799,2926,743,2929,743,2929,846,2932,846,2932,754,2935,754,2935,866,2938,866,2938,801,2941,801,2941,837,2944,837,2944,777,2947,777,2947,787,2950,787,2950,811,2953,811,2953,784,2956,784,2956,844,2959,844,2959,866,2962,866,2962,688,2965,688,2965,801,2968,801,2968,771,2971,771,2971,820,2974,820,2974,796,2977,796,2977,850,2980,850,2980,804,2983,804,2983,767,2986,767,2986,792,2989,792,2989,864,2991,864,2991,816,2994,816,2994,798,2997,798,2997,836,3000,836,3000,744,3003,744,3003,826,3006,826,3006,823,3009,823,3009,865,3012,865,3012,749,3015,749,3015,771,3018,771,3018,833,3021,833,3021,837,3024,837,3024,814,3027,814,3027,871,3030,871,3030,867,3033,867,3033,788,3036,788,3036,842,3039,842,3039,807,3042,807,3042,853,3045,853,3045,826,3048,826,3048,853,3051,853,3051,780,3054,780,3054,768,3057,768,3057,880,3060,880,3060,866,3063,866,3063,852,3066,852,3066,896,3069,896,3069,886,3072,886,3072,827,3075,827,3075,888,3078,888,3078,870,3081,870,3081,793,3084,793,3084,860,3086,860,3086,826,3089,826,3089,836,3092,836,3092,848,3095,848,3095,880,3098,880,3098,809,3101,809,3101,919,3104,919,3104,820,3107,820,3107,925,3110,925,3110,837,3113,837,3113,882,3116,882,3116,897,3119,897,3119,869,3122,869,3122,891,3125,891,3125,879,3128,879,3128,883,3131,883,3131,902,3134,902,3134,929,3137,929,3137,893,3140,893,3140,914,3143,914,3143,868,3146,868,3146,821,3149,821,3149,894,3152,894,3152,908,3155,908,3155,897,3158,897,3158,911,3161,911,3161,904,3164,904,3164,949,3167,949,3167,925,3170,925,3170,890,3173,890,3173,931,3176,931,3176,957,3179,957,3179,923,3182,923,3182,903,3184,903,3184,1007,3187,1007,3187,990,3190,990,3190,980,3193,980,3193,996,3196,996,3196,912,3199,912,3199,963,3202,963,3202,946,3205,946,3205,952,3208,952,3208,965,3211,965,3211,996,3214,996,3214,1021,3217,1021,3217,886,3220,886,3220,1002,3223,1002,3223,970,3226,970,3226,996,3229,996,3229,1030,3232,1030,3232,988,3235,988,3235,981,3238,981,3238,971,3241,971,3241,983,3244,983,3244,1007,3247,1007,3247,1042,3250,1042,3250,1031,3253,1031,3253,1025,3256,1025,3256,955,3259,955,3259,1027,3262,1027,3262,1043,3265,1043,3265,991,3268,991,3268,1018,3271,1018,3271,1000,3274,1000,3274,1057,3277,1057,3277,1018,3280,1018,3280,1061,3282,1061,3282,1007,3285,1007,3285,1093,3288,1093,3288,1145,3291,1145,3291,1048,3294,1048,3294,1057,3297,1057,3297,1092,3300,1092,3300,1065,3303,1065,3303,1113,3306,1113,3306,1134,3309,1134,3309,1053,3312,1053,3312,1096,3315,1096,3315,1162,3318,1162,3318,1034,3321,1034,3321,1129,3324,1129,3324,1079,3327,1079,3327,1148,3330,1148,3330,1083,3333,1083,3333,1207,3336,1207,3336,1104,3339,1104,3339,1080,3342,1080,3342,1121,3345,1121,3345,1098,3348,1098,3348,1140,3351,1140,3351,1108,3354,1108,3354,1174,3357,1174,3357,1142,3360,1142,3360,1156,3363,1156,3363,1100,3366,1100,3366,1143,3369,1143,3369,1134,3372,1134,3372,1172,3375,1172,3375,1094,3377,1094,3377,1171,3380,1171,3380,1101,3383,1101,3383,1232,3386,1232,3386,1156,3389,1156,3389,1165,3392,1165,3392,1202,3395,1202,3395,1230,3398,1230,3398,1182,3401,1182,3401,1207,3404,1207,3404,1121,3407,1121,3407,1252,3410,1252,3410,1243,3413,1243,3413,1219,3416,1219,3416,1162,3419,1162,3419,1202,3422,1202,3422,1150,3425,1150,3425,1226,3428,1226,3428,1195,3431,1195,3431,1198,3434,1198,3434,1248,3437,1248,3437,1189,3440,1189,3440,1191,3443,1191,3443,1130,3446,1130,3446,1207,3449,1207,3449,1279,3452,1279,3452,1270,3455,1270,3455,1277,3458,1277,3458,1326,3461,1326,3461,1222,3464,1222,3464,1271,3467,1271,3467,1267,3470,1267,3470,1236,3473,1236,3473,1239,3475,1239,3475,1283,3478,1283,3478,1261,3481,1261,3481,1360,3484,1360,3484,1336,3487,1336,3487,1277,3490,1277,3490,1244,3493,1244,3493,1321,3496,1321,3496,1341,3499,1341,3499,1327,3502,1327,3502,1304,3505,1304,3505,1256,3508,1256,3508,1332,3511,1332,3511,1282,3514,1282,3514,1393,3517,1393,3517,1340,3520,1340,3520,1360,3523,1360,3523,1322,3526,1322,3526,1318,3529,1318,3529,1370,3532,1370,3532,1311,3535,1311,3535,1344,3538,1344,3538,1251,3541,1251,3541,1393,3544,1393,3544,1416,3547,1416,3547,1305,3550,1305,3550,1426,3553,1426,3553,1365,3556,1365,3556,1375,3559,1375,3559,1436,3562,1436,3562,1332,3565,1332,3565,1339,3568,1339,3568,1312,3571,1312,3571,1380,3573,1380,3573,1358,3576,1358,3576,1435,3579,1435,3579,1423,3582,1423,3582,1377,3585,1377,3585,1343,3588,1343,3588,1457,3591,1457,3591,1444,3594,1444,3594,1389,3597,1389,3597,1412,3600,1412,3600,1407,3603,1407,3603,1427,3606,1427,3606,1442,3609,1442,3609,1417,3612,1417,3612,1459,3615,1459,3615,1447,3618,1447,3618,1403,3621,1403,3621,1454,3624,1454,3624,1429,3627,1429,3627,1431,3630,1431,3630,1438,3633,1438,3633,1437,3636,1437,3636,1465,3639,1465,3639,1451,3642,1451,3642,1513,3645,1513,3645,1453,3648,1453,3648,1488,3651,1488,3651,1484,3654,1484,3654,1514,3657,1514,3657,1448,3660,1448,3660,1405,3663,1405,3663,1438,3666,1438,3666,1475,3669,1475,3669,1490,3671,1490,3671,1507,3674,1507,3674,1487,3677,1487,3677,1488,3680,1488,3680,1591,3683,1591,3683,1434,3686,1434,3686,1551,3689,1551,3689,1544,3692,1544,3692,1481,3695,1481,3695,1489,3698,1489,3698,1531,3701,1531,3701,1564,3704,1564,3704,1455,3707,1455,3707,1600,3710,1600,3710,1538,3713,1538,3713,1515,3716,1515,3716,1572,3719,1572,3719,1538,3722,1538,3722,1551,3725,1551,3725,1563,3728,1563,3728,1592,3731,1592,3731,1545,3734,1545,3734,1613,3737,1613,3737,1534,3740,1534,3740,1608,3743,1608,3743,1500,3746,1500,3746,1559,3749,1559,3749,1585,3752,1585,3752,1565,3755,1565,3755,1536,3758,1536,3758,1539,3761,1539,3761,1606,3764,1606,3764,1650,3766,1650,3766,1597,3769,1597,3769,1606,3772,1606,3772,1668,3775,1668,3775,1649,3778,1649,3778,1568,3781,1568,3781,1596,3784,1596,3784,1630,3787,1630,3787,1695,3790,1695,3790,1662,3793,1662,3793,1649,3796,1649,3796,1591,3799,1591,3799,1627,3802,1627,3802,1640,3805,1640,3805,1675,3808,1675,3808,1722,3811,1722,3811,1680,3814,1680,3814,1667,3817,1667,3817,1675,3820,1675,3820,1685,3823,1685,3823,1684,3826,1684,3826,1653,3829,1653,3829,1626,3832,1626,3832,1701,3835,1701,3835,1708,3838,1708,3838,1626,3841,1626,3841,1689,3844,1689,3844,1645,3847,1645,3847,1614,3850,1614,3850,1615,3853,1615,3853,1688,3856,1688,3856,1723,3859,1723,3859,1775,3862,1775,3862,1684,3864,1684,3864,1690,3867,1690,3867,1758,3870,1758,3870,1644,3873,1644,3873,1739,3876,1739,3876,1758,3879,1758,3879,1752,3882,1752,3882,1746,3885,1746,3885,1781,3888,1781,3888,1736,3891,1736,3891,1823,3894,1823,3894,1701,3897,1701,3897,1686,3900,1686,3900,1679,3903,1679,3903,1734,3906,1734,3906,1725,3909,1725,3909,1832,3912,1832,3912,1765,3915,1765,3915,1764,3918,1764,3918,1771,3921,1771,3921,1739,3924,1739,3924,1771,3927,1771,3927,1756,3930,1756,3930,1668,3933,1668,3933,1778,3936,1778,3936,1748,3939,1748,3939,1733,3942,1733,3942,1767,3945,1767,3945,1782,3948,1782,3948,1792,3951,1792,3951,1744,3954,1744,3954,1840,3957,1840,3957,1783,3960,1783,3960,1806,3962,1806,3962,1805,3965,1805,3965,1787,3968,1787,3968,1816,3971,1816,3971,1804,3974,1804,3974,1803,3977,1803,3977,1830,3980,1830,3980,1822,3983,1822,3983,1836,3986,1836,3986,1799,3989,1799,3989,1827,3992,1827,3992,1828,3995,1828,3995,1816,3998,1816,3998,1792,4001,1792,4001,1860,4004,1860,4004,1843,4007,1843,4007,1882,4010,1882,4010,1873,4013,1873,4013,1879,4016,1879,4016,1861,4019,1861,4019,1850,4022,1850,4022,1882,4025,1882,4025,1875,4028,1875,4028,1887,4031,1887,4031,1845,4034,1845,4034,1844,4037,1844,4037,1887,4040,1887,4040,1863,4043,1863,4043,1895,4046,1895,4046,1932,4049,1932,4049,1916,4052,1916,4052,1926,4055,1926,4055,1931,4057,1931,4057,1911,4060,1911,4060,1849,4063,1849,4063,1947,4066,1947,4066,1887,4069,1887,4069,1884,4072,1884,4072,1882,4075,1882,4075,1880,4078,1880,4078,1971,4081,1971,4081,1958,4084,1958,4084,1914,4087,1914,4087,1939,4090,1939,4090,1965,4093,1965,4093,1935,4096,1935,4096,1950,4099,1950,4099,1884,4102,1884,4102,1985,4105,1985,4105,1910,4108,1910,4108,1970,4111,1970,4111,1938,4114,1938,4114,1923,4117,1923,4117,1943,4120,1943,4120,1950,4123,1950,4123,1942,4126,1942,4126,1947,4129,1947,4129,1962,4132,1962,4132,1921,4135,1921,4135,1865,4138,1865,4138,1989,4141,1989,4141,1961,4144,1961,4144,1928,4147,1928,4147,2065,4150,2065,4150,2001,4153,2001,4153,1992,4155,1992,4155,1943,4158,1943,4158,2040,4161,2040,4161,2010,4164,2010,4164,1979,4167,1979,4167,2053,4170,2053,4170,2011,4173,2011,4173,2050,4176,2050,4176,1942,4179,1942,4179,1981,4182,1981,4182,2035,4185,2035,4185,2021,4188,2021,4188,2064,4191,2064,4191,2001,4194,2001,4194,2017,4197,2017,4197,2034,4200,2034,4200,2069,4203,2069,4203,2009,4206,2009,4206,2003,4209,2003,4209,2057,4212,2057,4212,1996,4215,1996,4215,2025,4218,2025,4218,2090,4221,2090,4221,2081,4224,2081,4224,2019,4227,2019,4227,2029,4230,2029,4230,2107,4233,2107,4233,2093,4236,2093,4236,2036,4239,2036,4239,2041,4242,2041,4242,2070,4245,2070,4245,2125,4248,2125,4248,2065,4251,2065,4251,2049,4253,2049,4253,2081,4256,2081,4256,2116,4259,2116,4259,2102,4262,2102,4262,2157,4265,2157,4265,2071,4268,2071,4268,2095,4271,2095,4271,2083,4274,2083,4274,2152,4277,2152,4277,2102,4280,2102,4280,2135,4283,2135,4283,2081,4286,2081,4286,2148,4289,2148,4289,2044,4292,2044,4292,2113,4295,2113,4295,2095,4298,2095,4298,2174,4301,2174,4301,2113,4304,2113,4304,2108,4307,2108,4307,2102,4310,2102,4310,2160,4313,2160,4313,2089,4316,2089,4316,2136,4319,2136,4319,2096,4322,2096,4322,2119,4325,2119,4325,2198,4328,2198,4328,2124,4331,2124,4331,2160,4334,2160,4334,2149,4337,2149,4337,2165,4340,2165,4340,2136,4343,2136,4343,2181,4346,2181,4346,2164,4349,2164,4349,2163,4351,2163,4351,2165,4354,2165,4354,2194,4357,2194,4357,2189,4360,2189,4360,2135,4363,2135,4363,2201,4366,2201,4366,2142,4369,2142,4369,2201,4372,2201,4372,2155,4375,2155,4375,2173,4378,2173,4378,2180,4381,2180,4381,2181,4384,2181,4384,2153,4387,2153,4387,2233,4390,2233,4390,2216,4393,2216,4393,2168,4396,2168,4396,2182,4399,2182,4399,2234,4402,2234,4402,2192,4405,2192,4405,2213,4408,2213,4408,2232,4411,2232,4411,2199,4414,2199,4414,2240,4417,2240,4417,2263,4420,2263,4420,2189,4423,2189,4423,2219,4426,2219,4426,2188,4429,2188,4429,2249,4432,2249,4432,2241,4435,2241,4435,2232,4438,2232,4438,2226,4441,2226,4441,2239,4444,2239,4444,2290,4446,2290,4446,2257,4449,2257,4449,2212,4452,2212,4452,2229,4455,2229,4455,2260,4458,2260,4461,2260,4461,2241,4464,2241,4464,2254,4467,2254,4467,2255,4470,2255,4470,2287,4473,2287,4473,2268,4476,2268,4476,2252,4479,2252,4479,2272,4482,2272,4482,2339,4485,2339,4485,2247,4488,2247,4488,2317,4491,2317,4491,2260,4494,2260,4494,2251,4497,2251,4497,2259,4500,2259,4500,2317,4503,2317,4503,2289,4506,2289,4506,2313,4509,2313,4509,2227,4512,2227,4512,2335,4515,2335,4515,2315,4518,2315,4518,2322,4521,2322,4521,2295,4524,2295,4524,2348,4527,2348,4527,2298,4530,2298,4530,2335,4533,2335,4533,2284,4536,2284,4536,2305,4539,2305,4539,2337,4542,2337,4542,2315,4544,2315,4544,2294,4547,2294,4547,2376,4550,2376,4550,2333,4553,2333,4553,2317,4556,2317,4556,2358,4559,2358,4559,2300,4562,2300,4562,2313,4565,2313,4565,2355,4568,2355,4568,2353,4571,2353,4571,2343,4574,2343,4574,2381,4577,2381,4577,2405,4580,2405,4580,2359,4583,2359,4583,2360,4586,2360,4586,2335,4589,2335,4589,2333,4592,2333,4592,2377,4595,2377,4595,2341,4598,2341,4598,2313,4601,2313,4601,2409,4604,2409,4604,2323,4607,2323,4607,2393,4610,2393,4610,2387,4613,2387,4613,2357,4616,2357,4616,2339,4619,2339,4619,2380,4622,2380,4622,2361,4625,2361,4625,2344,4628,2344,4628,2367,4631,2367,4631,2398,4634,2398,4634,2381,4637,2381,4637,2374,4640,2374,4640,2432,4642,2432,4642,2397,4645,2397,4645,2377,4648,2377,4648,2356,4651,2356,4651,2389,4654,2389,4654,2430,4657,2430,4657,2440,4660,2440,4660,2400,4663,2400,4663,2387,4666,2387,4666,2462,4669,2462,4669,2455,4672,2455,4672,2414,4675,2414,4675,2418,4678,2418,4678,2402,4681,2402,4681,2427,4684,2427,4684,2479,4687,2479,4687,2414,4690,2414,4690,2389,4693,2389,4693,2422,4696,2422,4696,2452,4699,2452,4699,2453,4702,2453,4702,2480,4705,2480,4705,2444,4708,2444,4708,2431,4711,2431,4711,2494,4714,2494,4714,2405,4717,2405,4717,2437,4720,2437,4720,2492,4723,2492,4723,2480,4726,2480,4726,2438,4729,2438,4729,2440,4732,2440,4732,2472,4735,2472,4735,2469,4738,2469,4738,2444,4740,2444,4740,2441,4743,2441,4743,2471,4746,2471,4746,2464,4749,2464,4749,2482,4752,2482,4752,2413,4755,2413,4755,2491,4758,2491,4758,2504,4761,2504,4761,2485,4764,2485,4764,2495,4767,2495,4767,2471,4770,2471,4770,2495,4773,2495,4773,2474,4776,2474,4776,2515,4779,2515,4779,2499,4782,2499,4782,2514,4785,2514,4785,2497,4788,2497,4788,2473,4791,2473,4791,2505,4794,2505,4794,2459,4797,2459,4797,2439,4800,2439,4800,2525,4803,2525,4803,2527,4806,2527,4806,2519,4809,2519,4809,2535,4812,2535,4812,2483,4815,2483,4815,2513,4818,2513,4818,2453,4821,2453,4821,2494,4824,2494,4824,2512,4827,2512,4827,2525,4830,2525,4830,2519,4833,2519,4833,2528,4835,2528,4835,2526,4838,2526,4838,2537,4841,2537,4841,2496,4844,2496,4844,2526,4847,2526,4847,2590,4850,2590,4850,2515,4853,2515,4853,2536,4856,2536,4856,2506,4859,2506,4859,2509,4862,2509,4862,2529,4865,2529,4865,2515,4868,2515,4868,2543,4871,2543,4871,2529,4874,2529,4874,2541,4877,2541,4877,2556,4880,2556,4880,2557,4883,2557,4883,2549,4886,2549,4886,2552,4889,2552,4889,2560,4892,2560,4892,2548,4895,2548,4898,2548,4898,2589,4901,2589,4901,2530,4904,2530,4904,2583,4907,2583,4907,2598,4910,2598,4910,2574,4913,2574,4913,2623,4916,2623,4916,2546,4919,2546,4919,2570,4922,2570,4922,2587,4925,2587,4925,2561,4928,2561,4928,2591,4931,2591,4931,2601,4933,2601,4933,2620,4936,2620,4936,2570,4939,2570,4939,2593,4942,2593,4942,2611,4945,2611,4945,2584,4948,2584,4948,2587,4951,2587,4951,2598,4954,2598,4954,2565,4957,2565,4957,2553,4960,2553,4960,2562,4963,2562,4963,2581,4966,2581,4966,2578,4969,2578,4969,2627,4972,2627,4972,2577,4975,2577,4978,2577,4978,2608,4981,2608,4981,2570,4984,2570,4984,2597,4987,2597,4987,2628,4990,2628,4990,2626,4993,2626,4993,2611,4996,2611,4996,2612,4999,2612,4999,2654,5002,2654,5002,2604,5005,2604,5005,2647,5008,2647,5008,2612,5011,2612,5011,2613,5014,2613,5014,2595,5017,2595,5017,2598,5020,2598,5020,2625,5023,2625,5023,2590,5026,2590,5026,2608,5029,2608,5029,2644,5031,2644,5031,2659,5034,2659,5034,2642,5037,2642,5037,2618,5040,2618,5040,2635,5043,2635,5043,2669,5046,2669,5046,2647,5049,2647,5049,2688,5052,2688,5052,2613,5055,2613,5055,2643,5058,2643,5058,2594,5061,2594,5061,2633,5064,2633,5064,2647,5067,2647,5067,2596,5070,2596,5070,2680,5073,2680,5073,2651,5076,2651,5076,2667,5079,2667,5079,2625,5082,2625,5082,2661,5085,2661,5085,2653,5088,2653,5088,2632,5091,2632,5091,2675,5094,2675,5094,2667,5097,2667,5097,2636,5100,2636,5100,2642,5103,2642,5103,2686,5106,2686,5106,2646,5109,2646,5109,2647,5112,2647,5112,2670,5115,2670,5115,2675,5118,2675,5118,2644,5121,2644,5121,2689,5124,2689,5124,2700,5126,2700,5126,2691,5129,2691,5129,2666,5132,2666,5132,2668,5135,2668,5135,2703,5138,2703,5138,2713,5141,2713,5141,2666,5144,2666,5144,2713,5147,2713,5147,2721,5150,2721,5150,2683,5153,2683,5153,2672,5156,2672,5156,2686,5159,2686,5159,2745,5162,2745,5162,2689,5165,2689,5165,2715,5168,2715,5168,2691,5171,2691,5174,2691,5177,2691,5177,2727,5180,2727,5180,2746,5183,2746,5183,2717,5186,2717,5186,2723,5189,2723,5189,2716,5192,2716,5192,2697,5195,2697,5195,2684,5198,2684,5198,2729,5201,2729,5201,2691,5204,2691,5204,2688,5207,2688,5207,2682,5210,2682,5210,2708,5213,2708,5213,2709,5216,2709,5216,2743,5219,2743,5219,2761,5222,2761,5222,2702,5224,2702,5224,2719,5227,2719,5227,2733,5230,2733,5230,2704,5233,2704,5233,2774,5236,2774,5236,2748,5239,2748,5239,2702,5242,2702,5242,2749,5245,2749,5245,2773,5248,2773,5248,2762,5251,2762,5251,2712,5254,2712,5254,2739,5257,2739,5257,2755,5260,2755,5260,2745,5263,2745,5263,2726,5266,2726,5266,2740,5269,2740,5269,2741,5272,2741,5272,2735,5275,2735,5275,2738,5278,2738,5278,2772,5281,2772,5281,2747,5284,2747,5284,2769,5287,2769,5287,2734,5290,2734,5290,2799,5293,2799,5293,2755,5296,2755,5296,2751,5299,2751,5299,2742,5302,2742,5302,2752,5305,2752,5305,2765,5308,2765,5308,2775,5311,2775,5314,2775,5314,2774,5317,2774,5317,2708,5320,2708,5320,2757,5322,2757,5322,2771,5325,2771,5325,2776,5328,2776,5328,2813,5331,2813,5331,2762,5334,2762,5334,2774,5337,2774,5337,2787,5340,2787,5340,2778,5343,2778,5343,2759,5346,2759,5346,2771,5349,2771,5349,2789,5352,2789,5352,2779,5355,2779,5355,2784,5358,2784,5358,2769,5361,2769,5361,2806,5364,2806,5364,2812,5367,2812,5367,2785,5370,2785,5370,2779,5373,2779,5373,2801,5376,2801,5376,2757,5379,2757,5379,2764,5382,2764,5382,2792,5385,2792,5385,2791,5388,2791,5388,2786,5391,2786,5391,2804,5394,2804,5394,2812,5397,2812,5397,2792,5400,2792,5400,2817,5403,2817,5403,2763,5406,2763,5406,2832,5409,2832,5409,2809,5412,2809,5412,2800,5415,2800,5415,2843,5418,2843,5418,2785,5420,2785,5420,2804,5423,2804,5423,2801,5426,2801,5426,2761,5429,2761,5429,2788,5432,2788,5432,2817,5435,2817,5435,2810,5438,2810,5438,2790,5441,2790,5441,2831,5444,2831,5444,2798,5447,2798,5447,2801,5450,2801,5450,2820,5453,2820,5453,2793,5456,2793,5456,2840,5459,2840,5459,2802,5462,2802,5462,2823,5465,2823,5465,2757,5468,2757,5468,2812,5471,2812,5471,2836,5474,2836,5474,2842,5477,2842,5477,2870,5480,2870,5480,2823,5483,2823,5483,2847,5486,2847,5486,2841,5489,2841,5489,2836,5492,2836,5492,2839,5495,2839,5495,2845,5498,2845,5498,2819,5501,2819,5501,2824,5504,2824,5504,2841,5507,2841,5507,2829,5510,2829,5510,2828,5513,2828,5513,2827,5515,2827,5515,2851,5518,2851,5518,2826,5521,2826,5521,2825,5524,2825,5524,2844,5527,2844,5527,2832,5530,2832,5530,2839,5533,2839,5533,2861,5536,2861,5536,2841,5539,2841,5539,2830,5542,2830,5542,2835,5545,2835,5545,2856,5548,2856,5548,2877,5551,2877,5551,2869,5554,2869,5554,2846,5557,2846,5557,2855,5560,2855,5560,2851,5563,2851,5563,2818,5566,2818,5566,2854,5569,2854,5569,2867,5572,2867,5572,2881,5575,2881,5575,2873,5578,2873,5578,2861,5581,2861,5581,2868,5584,2868,5584,2880,5587,2880,5587,2868,5590,2868,5590,2822,5593,2822,5593,2874,5596,2874,5596,2878,5599,2878,5599,2884,5602,2884,5602,2901,5605,2901,5605,2880,5608,2880,5608,2851,5611,2851,5611,2904,5613,2904,5613,2873,5616,2873,5616,2883,5619,2883,5619,2873,5622,2873,5622,2859,5625,2859,5625,2878,5628,2878,5628,2870,5631,2870,5631,2916,5634,2916,5634,2880,5637,2880,5637,2910,5640,2910,5640,2883,5643,2883,5643,2899,5646,2899,5646,2873,5649,2873,5649,2878,5652,2878,5652,2895,5655,2895,5655,2881,5658,2881,5658,2884,5661,2884,5661,2890,5664,2890,5664,2879,5667,2879,5667,2891,5670,2891,5670,2890,5673,2890,5673,2874,5676,2874,5676,2901,5679,2901,5679,2894,5682,2894,5682,2896,5685,2896,5685,2919,5688,2919,5688,2892,5691,2892,5691,2900,5694,2900,5694,2888,5697,2888,5697,2929,5700,2929,5700,2924,5703,2924,5703,2889,5706,2889,5706,2908,5708,2908,5708,2914,5711,2914,5711,2911,5714,2911,5714,2909,5717,2909,5717,2910,5720,2910,5720,2907,5723,2907,5723,2927,5726,2927,5726,2901,5729,2901,5729,2894,5732,2894,5732,2924,5735,2924,5735,2923,5738,2923,5738,2901,5741,2901,5741,2922,5744,2922,5744,2901,5747,2901,5747,2911,5750,2911,5750,2919,5753,2919,5753,2933,5756,2933,5756,2893,5759,2893,5759,2915,5762,2915,5762,2906,5765,2906,5765,2933,5768,2933,5768,2930,5771,2930,5771,2909,5774,2909,5774,2921,5777,2921,5777,2917,5780,2917,5780,2941,5783,2941,5783,2921,5786,2921,5786,2946,5789,2946,5789,2899,5792,2899,5792,2891,5795,2891,5795,2931,5798,2931,5798,2943,5801,2943,5801,2912,5804,2912,5804,2932,5806,2932,5806,2937,5809,2937,5809,2936,5812,2936,5812,2951,5815,2951,5815,2930,5818,2930,5818,2924,5821,2924,5821,2928,5824,2928,5824,2949,5827,2949,5827,2934,5830,2934,5830,2936,5833,2936,5833,2920,5836,2920,5836,2942,5839,2942,5839,2934,5842,2934,5842,2922,5845,2922,5845,2957,5848,2957,5848,2930,5851,2930,5851,2939,5854,2939,5854,2966,5857,2966,5857,2968,5860,2968,5860,2933,5863,2933,5863,2951,5866,2951,5866,2944,5869,2944,5869,2928,5872,2928,5872,2954,5875,2954,5875,2926,5878,2926,5878,2944,5881,2944,5881,2957,5884,2957,5884,2939,5887,2939,5890,2939,5890,2931,5893,2931,5893,2968,5896,2968,5896,2927,5899,2927,5899,2946,5902,2946,5902,2961,5904,2961,5904,2981,5907,2981,5907,2960,5910,2960,5910,2963,5913,2963,5913,2951,5916,2951,5916,2950,5919,2950,5919,2933,5922,2933,5922,2962,5925,2962,5925,2949,5928,2949,5928,2989,5931,2989,5931,2942,5934,2942,5934,2933,5937,2933,5937,2961,5940,2961,5940,2955,5943,2955,5943,2976,5946,2976,5946,2962,5949,2962,5949,2955,5952,2955,5952,2961,5955,2961,5955,2956,5958,2956,5958,2961,5961,2961,5961,2933,5964,2933,5964,2988,5967,2988,5967,2973,5970,2973,5970,2989,5973,2989,5973,2962,5976,2962,5976,2951,5979,2951,5979,2962,5982,2962,5982,2981,5985,2981,5985,2945,5988,2945,5988,2996,5991,2996,5991,2961,5994,2961,5994,2968,5997,2968,5997,2961,6000,2961,6000,2966,6002,2966,6002,2955,6005,2955,6005,2967,6008,2967,6008,3008,6011,3008,6011,2945,6014,2945,6014,2997,6017,2997,6017,2976,6020,2976,6020,2933,6023,2933,6023,2961,6026,2961,6026,2984,6029,2984,6029,2967,6032,2967,6032,2985,6035,2985,6035,3007,6038,3007,6038,2962,6041,2962,6041,2994,6044,2994,6044,3001,6047,3001,6047,3012,6050,3012,6050,2980,6053,2980,6053,2957,6056,2957,6056,2963,6059,2963,6059,2992,6062,2992,6062,2974,6065,2974,6065,2998,6068,2998,6068,2980,6071,2980,6071,2987,6074,2987,6074,2982,6077,2982,6077,3009,6080,3009,6080,2984,6083,2984,6083,2992,6086,2992,6089,2992,6089,2994,6092,2994,6092,2990,6095,2990,6095,2991,6097,2991,6100,2991,6100,3027,6103,3027,6103,2994,6106,2994,6106,2968,6109,2968,6109,3018,6112,3018,6112,3003,6115,3003,6115,3001,6118,3001,6118,2986,6121,2986,6121,3012,6124,3012,6124,3010,6127,3010,6127,2994,6130,2994,6130,2984,6133,2984,6133,2992,6136,2992,6136,2997,6139,2997,6139,2999,6142,2999,6142,3002,6145,3002,6145,3010,6148,3010,6148,3007,6151,3007,6151,2971,6154,2971,6154,2998,6157,2998,6157,3013,6160,3013,6160,3004,6163,3004,6163,2977,6166,2977,6166,2994,6169,2994,6169,3008,6172,3008,6172,2975,6175,2975,6175,3016,6178,3016,6178,3008,6181,3008,6181,3023,6184,3023,6184,3002,6187,3002,6187,3020,6190,3020,6190,2988,6193,2988,6193,3019,6195,3019,6195,3028,6198,3028,6198,3011,6201,3011,6201,3010,6204,3010,6204,2992,6207,2992,6207,3039,6210,3039,6210,2988,6213,2988,6213,3006,6216,3006,6216,3030,6219,3030,6219,3040,6222,3040,6222,2999,6225,2999,6225,2991,6228,2991,6228,3038,6231,3038,6231,2994,6234,2994,6234,3007,6237,3007,6237,3015,6240,3015,6240,3010,6243,3010,6243,3018,6246,3018,6246,2994,6249,2994,6249,3027,6252,3027,6252,3007,6255,3007,6255,3012,6258,3012,6258,3028,6261,3028,6261,3013,6264,3013,6264,3019,6267,3019,6267,3029,6270,3029,6270,3025,6273,3025,6273,3039,6276,3039,6276,3024,6279,3024,6279,3041,6282,3041,6282,3016,6285,3016,6285,3008,6288,3008,6288,3024,6291,3024,6291,2989,6293,2989,6293,3037,6296,3037,6296,3020,6299,3020,6299,3028,6302,3028,6302,3014,6305,3014,6305,3038,6308,3038,6308,2994,6311,2994,6311,3021,6314,3021,6314,3028,6317,3028,6317,3048,6320,3048,6320,3038,6323,3038,6323,3052,6326,3052,6326,3026,6329,3026,6329,3039,6332,3039,6332,3024,6335,3024,6335,3049,6338,3049,6338,3013,6341,3013,6341,3016,6344,3016,6344,3042,6347,3042,6347,3038,6350,3038,6350,3066,6353,3066,6353,3037,6356,3037,6356,3002,6359,3002,6359,3037,6362,3037,6362,3051,6365,3051,6365,3018,6368,3018,6368,3054,6371,3054,6371,3042,6374,3042,6374,3043,6377,3043,6377,3073,6380,3073,6380,3030,6383,3030,6383,3047,6386,3047,6386,3027,6388,3027,6388,3032,6391,3032,6391,3053,6394,3053,6394,3037,6397,3037,6397,3048,6400,3048,6400,3059,6403,3059,6403,3050,6406,3050,6406,3046,6409,3046,6409,3070,6412,3070,6412,3044,6415,3044,6415,3026,6418,3026,6418,3022,6421,3022,6421,3061,6424,3061,6424,3053,6427,3053,6427,3042,6430,3042,6430,3032,6433,3032,6433,3062,6436,3062,6436,3033,6439,3033,6439,3078,6442,3078,6442,3032,6445,3032,6445,3056,6448,3056,6448,3043,6451,3043,6451,3037,6454,3037,6454,3065,6457,3065,6457,3055,6460,3055,6460,3060,6463,3060,6463,3057,6466,3057,6466,3060,6469,3060,6469,3032,6472,3032,6472,3068,6475,3068,6475,3044,6478,3044,6478,3070,6481,3070,6481,3032,6484,3032,6484,3041,6486,3041,6486,3030,6489,3030,6489,3052,6492,3052,6492,3056,6495,3056,6495,3060,6498,3060,6498,3049,6501,3049,6501,3076,6504,3076,6504,3059,6507,3059,6507,3073,6510,3073,6510,3071,6513,3071,6513,3047,6516,3047,6516,3070,6519,3070,6519,3057,6522,3057,6522,3055,6525,3055,6525,3049,6528,3049,6528,3053,6531,3053,6531,3076,6534,3076,6534,3061,6537,3061,6537,3063,6540,3063,6540,3073,6543,3073,6543,3060,6546,3060,6546,3062,6549,3062,6549,3069,6552,3069,6552,3073,6555,3073,6555,3067,6558,3067,6558,3076,6561,3076,6561,3080,6564,3080,6564,3078,6567,3078,6567,3081,6570,3081,6570,3059,6573,3059,6573,3066,6576,3066,6576,3068,6579,3068,6579,3079,6582,3079,6582,3058,6584,3058,6584,3057,6587,3057,6587,3067,6590,3067,6590,3079,6593,3079,6593,3060,6596,3060,6596,3088,6599,3088,6602,3088,6602,3060,6605,3060,6605,3065,6608,3065,6608,3064,6611,3064,6611,3077,6614,3077,6614,3070,6617,3070,6617,3037,6620,3037,6620,3077,6623,3077,6623,3054,6626,3054,6626,3076,6629,3076,6629,3067,6632,3067,6632,3058,6635,3058,6638,3058,6638,3077,6641,3077,6641,3049,6644,3049,6644,3072,6647,3072,6647,3051,6650,3051,6650,3067,6653,3067,6653,3082,6656,3082,6656,3086,6659,3086,6659,3077,6662,3077,6662,3090,6665,3090,6665,3074,6668,3074,6668,3082,6671,3082,6671,3054,6674,3054,6674,3070,6677,3070,6677,3081,6680,3081,6680,3073,6682,3073,6682,3076,6685,3076,6685,3085,6688,3085,6688,3092,6691,3092,6691,3076,6694,3076,6694,3064,6697,3064,6697,3057,6700,3057,6700,3075,6703,3075,6703,3083,6706,3083,6706,3079,6709,3079,6709,3077,6712,3077,6712,3075,6715,3075,6715,3095,6718,3095,6718,3099,6721,3099,6721,3060,6724,3060,6724,3084,6727,3084,6727,3083,6730,3083,6730,3074,6733,3074,6733,3091,6736,3091,6736,3090,6739,3090,6739,3098,6742,3098,6742,3082,6745,3082,6745,3097,6748,3097,6748,3093,6751,3093,6751,3091,6754,3091,6754,3085,6757,3085,6757,3093,6760,3093,6760,3088,6763,3088,6763,3091,6766,3091,6766,3109,6769,3109,6769,3093,6772,3093,6775,3093,6775,3072,6777,3072,6777,3078,6780,3078,6780,3083,6783,3083,6783,3062,6786,3062,6786,3096,6789,3096,6789,3091,6792,3091,6792,3104,6795,3104,6795,3107,6798,3107,6798,3093,6801,3093,6801,3083,6804,3083,6804,3082,6807,3082,6807,3094,6810,3094,6810,3084,6813,3084,6813,3119,6816,3119,6816,3108,6819,3108,6819,3100,6822,3100,6822,3109,6825,3109,6825,3099,6828,3099,6828,3092,6831,3092,6831,3088,6834,3088,6834,3109,6837,3109,6837,3101,6840,3101,6840,3100,6843,3100,6843,3107,6846,3107,6846,3104,6849,3104,6849,3075,6852,3075,6852,3097,6855,3097,6855,3100,6858,3100,6858,3093,6861,3093,6861,3092,6864,3092,6864,3095,6867,3095,6870,3095,6870,3091,6873,3091,6873,3093,6875,3093,6875,3094,6878,3094,6878,3093,6881,3093,6881,3105,6884,3105,6884,3103,6887,3103,6887,3097,6890,3097,6890,3104,6893,3104,6893,3103,6896,3103,6896,3119,6899,3119,6899,3085,6902,3085,6902,3092,6905,3092,6905,3104,6908,3104,6908,3109,6911,3109,6911,3105,6914,3105,6914,3097,6917,3097,6917,3101,6920,3101,6920,3114,6923,3114,6923,3103,6926,3103,6926,3122,6929,3122,6929,3102,6932,3102,6932,3116,6935,3116,6935,3107,6938,3107,6938,3116,6941,3116,6941,3105,6944,3105,6944,3106,6947,3106,6947,3098,6950,3098,6950,3111,6953,3111,6953,3109,6956,3109,6956,3113,6959,3113,6959,3093,6962,3093,6962,3120,6965,3120,6965,3135,6968,3135,6968,3108,6971,3108,6971,3090,6973,3090,6973,3113,6976,3113,6976,3124,6979,3124,6979,3112,6982,3112,6982,3105,6985,3105,6985,3108,6988,3108,6988,3121,6991,3121,6994,3121,6994,3117,6997,3117,6997,3096,7000,3096,7000,3107,7003,3107,7003,3090,7006,3090,7006,3120,7009,3120,7009,3092,7012,3092,7012,3108,7015,3108,7015,3130,7018,3130,7018,3134,7021,3134,7021,3115,7024,3115,7024,3104,7027,3104,7027,3120,7030,3120,7030,3126,7033,3126,7033,3122,7036,3122,7036,3123,7039,3123,7039,3106,7042,3106,7042,3120,7045,3120,7045,3131,7048,3131,7048,3110,7051,3110,7051,3126,7054,3126,7054,3111,7057,3111,7057,3108,7060,3108,7060,3124,7063,3124,7063,3112,7066,3112,7066,3099,7069,3099,7069,3117,7071,3117,7071,3120,7074,3120,7074,3142,7077,3142,7077,3126,7080,3126,7080,3114,7083,3114,7083,3090,7086,3090,7086,3126,7089,3126,7089,3116,7092,3116,7092,3096,7095,3096,7095,3118,7098,3118,7098,3128,7101,3128,7101,3109,7104,3109,7104,3122,7107,3122,7107,3129,7110,3129,7110,3118,7113,3118,7116,3118,7116,3130,7119,3130,7119,3099,7122,3099,7122,3116,7125,3116,7125,3137,7128,3137,7128,3128,7131,3128,7131,3125,7134,3125,7134,3139,7137,3139,7137,3111,7140,3111,7140,3115,7143,3115,7143,3127,7146,3127,7146,3133,7149,3133,7149,3120,7152,3120,7152,3125,7155,3125,7155,3109,7158,3109,7158,3120,7161,3120,7161,3133,7164,3133,7164,3138,7166,3138,7166,3116,7169,3116,7169,3132,7172,3132,7172,3128,7175,3128,7175,3137,7178,3137,7178,3106,7181,3106,7181,3120,7184,3120,7184,3116,7187,3116,7187,3131,7190,3131,7190,3122,7193,3122,7193,3115,7196,3115,7196,3128,7199,3128,7199,3130,7202,3130,7202,3131,7205,3131,7208,3131,7208,3115,7211,3115,7211,3124,7214,3124,7214,3120,7217,3120,7217,3127,7220,3127,7220,3145,7223,3145,7223,3132,7226,3132,7226,3127,7229,3127,7229,3141,7232,3141,7232,3101,7235,3101,7235,3132,7238,3132,7238,3119,7241,3119,7241,3136,7244,3136,7244,3117,7247,3117,7247,3107,7250,3107,7250,3141,7253,3141,7253,3131,7256,3131,7256,3121,7259,3121,7259,3148,7262,3148,7262,3131,7264,3131,7264,3152,7267,3152,7267,3142,7270,3142,7270,3126,7273,3126,7273,3110,7276,3110,7276,3126,7279,3126,7279,3138,7282,3138,7282,3137,7285,3137,7285,3133,7288,3133,7288,3128,7291,3128,7291,3149,7294,3149,7294,3121,7297,3121,7297,3126,7300,3126,7300,3142,7303,3142,7303,3137,7306,3137,7306,3137,7309,3137,7312,3137,7312,3148,7315,3148,7315,3126,7318,3126,7318,3129,7321,3129,7321,3132,7324,3132,7324,3141,7327,3141,7327,3143,7330,3143,7330,3142,7333,3142,7333,3137,7336,3137,7336,3117,7339,3117,7339,3137,7342,3137,7345,3137,7345,3131,7348,3131,7348,3136,7351,3136,7351,3137,7354,3137,7354,3139,7357,3139,7357,3142,7360,3142,7360,3139,7362,3139,7362,3136,7365,3136,7365,3144,7368,3144,7368,3146,7371,3146,7371,3145,7374,3145,7374,3143,7377,3143,7377,3157,7380,3157,7380,3138,7383,3138,7383,3159,7386,3159,7386,3157,7389,3157,7389,3141,7392,3141,7392,3140,7395,3140,7395,3131,7398,3131,7398,3138,7401,3138,7401,3134,7404,3134,7404,3137,7407,3137,7407,3157,7410,3157,7410,3153,7413,3153,7413,3144,7416,3144,7416,3145,7419,3145,7419,3156,7422,3156,7422,3131,7425,3131,7425,3137,7428,3137,7428,3137,7431,3137,7431,3134,7434,3134,7434,3155,7437,3155,7437,3132,7440,3132,7440,3146,7443,3146,7443,3147,7446,3147,7446,3137,7449,3137,7449,3150,7452,3150,7452,3147,7455,3147,7455,3163,7457,3163,7457,3171,7460,3171,7460,3149,7463,3149,7463,3145,7466,3145,7466,3143,7469,3143,7469,3144,7472,3144,7472,3138,7475,3138,7475,3132,7478,3132,7478,3165,7481,3165,7481,3160,7484,3160,7484,3148,7487,3148,7487,3139,7490,3139,7490,3154,7493,3154,7493,3131,7496,3131,7496,3153,7499,3153,7499,3154,7502,3154,7502,3142,7505,3142,7505,3143,7508,3143,7508,3126,7511,3126,7511,3146,7514,3146,7514,3137,7517,3137,7517,3131,7520,3131,7520,3153,7523,3153,7523,3157,7526,3157,7526,3142,7529,3142,7529,3157,7532,3157,7532,3152,7535,3152,7535,3170,7538,3170,7538,3148,7541,3148,7541,3164,7544,3164,7544,3167,7547,3167,7547,3137,7550,3137,7550,3144,7553,3144,7553,3169,7555,3169,7555,3140,7558,3140,7558,3157,7561,3157,7561,3163,7564,3163,7564,3148,7567,3148,7567,3148,7570,3148,7570,3178,7573,3178,7573,3155,7576,3155,7576,3157,7579,3157,7579,3142,7582,3142,7582,3154,7585,3154,7585,3142,7588,3142,7588,3166,7591,3166,7591,3162,7594,3162,7594,3163,7597,3163,7597,3155,7600,3155,7600,3146,7603,3146,7603,3158,7606,3158,7606,3151,7609,3151,7609,3162,7612,3162,7612,3143,7615,3143,7615,3148,7618,3148,7618,3166,7621,3166,7621,3160,7624,3160,7624,3158,7627,3158,7627,3165,7630,3165,7630,3166,7633,3166,7633,3148,7636,3148,7636,3153,7639,3153,7639,3157,7642,3157,7642,3165,7645,3165,7645,3171,7648,3171,7648,3155,7651,3155,7651,3148,7653,3148,7653,3165,7656,3165,7656,3158,7659,3158,7659,3155,7662,3155,7662,3159,7665,3159,7665,3170,7668,3170,7668,3142,7671,3142,7671,3148,7674,3148,7674,3164,7677,3164,7677,3162,7680,3162,7680,3164,7683,3164,7683,3178,7686,3178,7686,3159,7689,3159,7689,3163,7692,3163,7692,3153,7695,3153,7695,3164,7698,3164,7698,3161,7701,3161,7701,3169,7704,3169,7704,3159,7707,3159,7707,3159,7710,3159,7710,3161,7713,3161,7713,3148,7716,3148,7716,3158,7719,3158,7719,3150,7722,3150,7722,3173,7725,3173,7725,3151,7728,3151,7728,3167,7731,3167,7731,3154,7734,3154,7734,3157,7737,3157,7737,3146,7740,3146,7740,3167,7743,3167,7743,3180,7746,3180,7746,3179,7749,3179,7749,3173,7751,3173,7751,3172,7754,3172,7754,3150,7757,3150,7757,3155,7760,3155,7760,3170,7763,3170,7763,3147,7766,3147,7766,3153,7769,3153,7769,3156,7772,3156,7772,3186,7775,3186,7775,3165,7778,3165,7778,3156,7781,3156,7781,3170,7784,3170,7784,3164,7787,3164,7787,3177,7790,3177,7790,3157,7793,3157,7793,3160,7796,3160,7796,3163,7799,3163,7799,3171,7802,3171,7802,3154,7805,3154,7808,3154,7808,3167,7811,3167,7811,3180,7814,3180,7814,3172,7817,3172,7817,3178,7820,3178,7820,3167,7823,3167,7823,3168,7826,3168,7826,3169,7829,3169,7832,3169,7832,3176,7835,3176,7838,3176,7838,3163,7841,3163,7841,3162,7844,3162,7844,3157,7846,3157,7846,3153,7849,3153,7849,3146,7852,3146,7852,3156,7855,3156,7855,3179,7858,3179,7858,3163,7861,3163,7861,3171,7864,3171,7864,3162,7867,3162,7867,3158,7870,3158,7870,3178,7873,3178,7873,3149,7876,3149,7876,3172,7879,3172,7879,3163,7882,3163,7882,3151,7885,3151,7885,3174,7888,3174,7888,3161,7891,3161e" filled="false" stroked="true" strokeweight="1.01241pt" strokecolor="#ff0000">
              <v:path arrowok="t"/>
              <v:stroke dashstyle="solid"/>
            </v:shape>
            <v:rect style="position:absolute;left:5446;top:113;width:2443;height:650" filled="true" fillcolor="#ffffff" stroked="false">
              <v:fill type="solid"/>
            </v:rect>
            <v:line style="position:absolute" from="5447,763" to="7890,763" stroked="true" strokeweight=".506205pt" strokecolor="#000000">
              <v:stroke dashstyle="solid"/>
            </v:line>
            <v:line style="position:absolute" from="7890,114" to="7890,763" stroked="true" strokeweight=".541641pt" strokecolor="#000000">
              <v:stroke dashstyle="solid"/>
            </v:line>
            <v:shape style="position:absolute;left:6810;top:1468;width:3620;height:962" coordorigin="6810,1469" coordsize="3620,962" path="m7890,114l5447,114m5447,114l5447,763e" filled="false" stroked="true" strokeweight=".506205pt" strokecolor="#000000">
              <v:path arrowok="t"/>
              <v:stroke dashstyle="solid"/>
            </v:shape>
            <v:line style="position:absolute" from="5538,438" to="5966,438" stroked="true" strokeweight="1.01241pt" strokecolor="#0000ff">
              <v:stroke dashstyle="solid"/>
            </v:line>
            <v:line style="position:absolute" from="5739,438" to="5752,438" stroked="true" strokeweight=".506205pt" strokecolor="#000000">
              <v:stroke dashstyle="solid"/>
            </v:line>
            <v:line style="position:absolute" from="5538,654" to="5966,654" stroked="true" strokeweight="1.01241pt" strokecolor="#ff0000">
              <v:stroke dashstyle="solid"/>
            </v:line>
            <v:line style="position:absolute" from="5739,654" to="5752,654" stroked="true" strokeweight=".506205pt" strokecolor="#000000">
              <v:stroke dashstyle="solid"/>
            </v:line>
            <v:shape style="position:absolute;left:5865;top:154;width:1687;height:570" type="#_x0000_t202" filled="false" stroked="false">
              <v:textbox inset="0,0,0,0">
                <w:txbxContent>
                  <w:p>
                    <w:pPr>
                      <w:spacing w:line="140" w:lineRule="exact" w:before="0"/>
                      <w:ind w:left="0" w:right="0" w:firstLine="0"/>
                      <w:jc w:val="left"/>
                      <w:rPr>
                        <w:rFonts w:ascii="Helvetica"/>
                        <w:b/>
                        <w:sz w:val="12"/>
                      </w:rPr>
                    </w:pPr>
                    <w:r>
                      <w:rPr>
                        <w:rFonts w:ascii="Helvetica"/>
                        <w:b/>
                        <w:w w:val="105"/>
                        <w:sz w:val="12"/>
                      </w:rPr>
                      <w:t>Cleaning process test,</w:t>
                    </w:r>
                    <w:r>
                      <w:rPr>
                        <w:rFonts w:ascii="Helvetica"/>
                        <w:b/>
                        <w:spacing w:val="-24"/>
                        <w:w w:val="105"/>
                        <w:sz w:val="12"/>
                      </w:rPr>
                      <w:t> </w:t>
                    </w:r>
                    <w:r>
                      <w:rPr>
                        <w:rFonts w:ascii="Helvetica"/>
                        <w:b/>
                        <w:w w:val="105"/>
                        <w:sz w:val="12"/>
                      </w:rPr>
                      <w:t>Sr-90</w:t>
                    </w:r>
                  </w:p>
                  <w:p>
                    <w:pPr>
                      <w:spacing w:line="210" w:lineRule="atLeast" w:before="8"/>
                      <w:ind w:left="188" w:right="0" w:firstLine="0"/>
                      <w:jc w:val="left"/>
                      <w:rPr>
                        <w:rFonts w:ascii="Helvetica"/>
                        <w:b/>
                        <w:sz w:val="12"/>
                      </w:rPr>
                    </w:pPr>
                    <w:r>
                      <w:rPr>
                        <w:rFonts w:ascii="Helvetica"/>
                        <w:b/>
                        <w:w w:val="105"/>
                        <w:sz w:val="12"/>
                      </w:rPr>
                      <w:t>Fibers after cleaning Fibers without cleaning</w:t>
                    </w:r>
                  </w:p>
                </w:txbxContent>
              </v:textbox>
              <w10:wrap type="none"/>
            </v:shape>
            <w10:wrap type="none"/>
          </v:group>
        </w:pict>
      </w:r>
      <w:r>
        <w:rPr/>
        <w:pict>
          <v:shape style="position:absolute;margin-left:45.74337pt;margin-top:4.093872pt;width:13.55pt;height:95.55pt;mso-position-horizontal-relative:page;mso-position-vertical-relative:paragraph;z-index:3976" type="#_x0000_t202" filled="false" stroked="false">
            <v:textbox inset="0,0,0,0" style="layout-flow:vertical;mso-layout-flow-alt:bottom-to-top">
              <w:txbxContent>
                <w:p>
                  <w:pPr>
                    <w:spacing w:before="15"/>
                    <w:ind w:left="20" w:right="0" w:firstLine="0"/>
                    <w:jc w:val="left"/>
                    <w:rPr>
                      <w:rFonts w:ascii="Helvetica"/>
                      <w:b/>
                      <w:sz w:val="20"/>
                    </w:rPr>
                  </w:pPr>
                  <w:r>
                    <w:rPr>
                      <w:rFonts w:ascii="Helvetica"/>
                      <w:b/>
                      <w:w w:val="105"/>
                      <w:sz w:val="20"/>
                    </w:rPr>
                    <w:t>Counts per</w:t>
                  </w:r>
                  <w:r>
                    <w:rPr>
                      <w:rFonts w:ascii="Helvetica"/>
                      <w:b/>
                      <w:spacing w:val="-29"/>
                      <w:w w:val="105"/>
                      <w:sz w:val="20"/>
                    </w:rPr>
                    <w:t> </w:t>
                  </w:r>
                  <w:r>
                    <w:rPr>
                      <w:rFonts w:ascii="Helvetica"/>
                      <w:b/>
                      <w:w w:val="105"/>
                      <w:sz w:val="20"/>
                    </w:rPr>
                    <w:t>second</w:t>
                  </w:r>
                </w:p>
              </w:txbxContent>
            </v:textbox>
            <w10:wrap type="none"/>
          </v:shape>
        </w:pict>
      </w:r>
      <w:r>
        <w:rPr>
          <w:rFonts w:ascii="Helvetica"/>
          <w:b/>
          <w:sz w:val="17"/>
        </w:rPr>
        <w:t>0.07</w:t>
      </w:r>
    </w:p>
    <w:p>
      <w:pPr>
        <w:pStyle w:val="BodyText"/>
        <w:spacing w:before="11"/>
        <w:rPr>
          <w:rFonts w:ascii="Helvetica"/>
          <w:b/>
          <w:sz w:val="11"/>
        </w:rPr>
      </w:pPr>
    </w:p>
    <w:p>
      <w:pPr>
        <w:spacing w:before="91"/>
        <w:ind w:left="735" w:right="0" w:firstLine="0"/>
        <w:jc w:val="left"/>
        <w:rPr>
          <w:rFonts w:ascii="Helvetica"/>
          <w:b/>
          <w:sz w:val="17"/>
        </w:rPr>
      </w:pPr>
      <w:r>
        <w:rPr>
          <w:rFonts w:ascii="Helvetica"/>
          <w:b/>
          <w:sz w:val="17"/>
        </w:rPr>
        <w:t>0.06</w:t>
      </w:r>
    </w:p>
    <w:p>
      <w:pPr>
        <w:pStyle w:val="BodyText"/>
        <w:rPr>
          <w:rFonts w:ascii="Helvetica"/>
          <w:b/>
          <w:sz w:val="12"/>
        </w:rPr>
      </w:pPr>
    </w:p>
    <w:p>
      <w:pPr>
        <w:spacing w:before="91"/>
        <w:ind w:left="735" w:right="0" w:firstLine="0"/>
        <w:jc w:val="left"/>
        <w:rPr>
          <w:rFonts w:ascii="Helvetica"/>
          <w:b/>
          <w:sz w:val="17"/>
        </w:rPr>
      </w:pPr>
      <w:r>
        <w:rPr>
          <w:rFonts w:ascii="Helvetica"/>
          <w:b/>
          <w:sz w:val="17"/>
        </w:rPr>
        <w:t>0.05</w:t>
      </w:r>
    </w:p>
    <w:p>
      <w:pPr>
        <w:pStyle w:val="BodyText"/>
        <w:spacing w:before="11"/>
        <w:rPr>
          <w:rFonts w:ascii="Helvetica"/>
          <w:b/>
          <w:sz w:val="11"/>
        </w:rPr>
      </w:pPr>
    </w:p>
    <w:p>
      <w:pPr>
        <w:spacing w:before="92"/>
        <w:ind w:left="735" w:right="0" w:firstLine="0"/>
        <w:jc w:val="left"/>
        <w:rPr>
          <w:rFonts w:ascii="Helvetica"/>
          <w:b/>
          <w:sz w:val="17"/>
        </w:rPr>
      </w:pPr>
      <w:r>
        <w:rPr>
          <w:rFonts w:ascii="Helvetica"/>
          <w:b/>
          <w:sz w:val="17"/>
        </w:rPr>
        <w:t>0.04</w:t>
      </w:r>
    </w:p>
    <w:p>
      <w:pPr>
        <w:pStyle w:val="BodyText"/>
        <w:spacing w:before="11"/>
        <w:rPr>
          <w:rFonts w:ascii="Helvetica"/>
          <w:b/>
          <w:sz w:val="11"/>
        </w:rPr>
      </w:pPr>
    </w:p>
    <w:p>
      <w:pPr>
        <w:spacing w:before="92"/>
        <w:ind w:left="735" w:right="0" w:firstLine="0"/>
        <w:jc w:val="left"/>
        <w:rPr>
          <w:rFonts w:ascii="Helvetica"/>
          <w:b/>
          <w:sz w:val="17"/>
        </w:rPr>
      </w:pPr>
      <w:r>
        <w:rPr>
          <w:rFonts w:ascii="Helvetica"/>
          <w:b/>
          <w:sz w:val="17"/>
        </w:rPr>
        <w:t>0.03</w:t>
      </w:r>
    </w:p>
    <w:p>
      <w:pPr>
        <w:pStyle w:val="BodyText"/>
        <w:spacing w:before="11"/>
        <w:rPr>
          <w:rFonts w:ascii="Helvetica"/>
          <w:b/>
          <w:sz w:val="11"/>
        </w:rPr>
      </w:pPr>
    </w:p>
    <w:p>
      <w:pPr>
        <w:spacing w:before="92"/>
        <w:ind w:left="735" w:right="0" w:firstLine="0"/>
        <w:jc w:val="left"/>
        <w:rPr>
          <w:rFonts w:ascii="Helvetica"/>
          <w:b/>
          <w:sz w:val="17"/>
        </w:rPr>
      </w:pPr>
      <w:r>
        <w:rPr>
          <w:rFonts w:ascii="Helvetica"/>
          <w:b/>
          <w:sz w:val="17"/>
        </w:rPr>
        <w:t>0.02</w:t>
      </w:r>
    </w:p>
    <w:p>
      <w:pPr>
        <w:pStyle w:val="BodyText"/>
        <w:spacing w:before="5"/>
        <w:rPr>
          <w:rFonts w:ascii="Helvetica"/>
          <w:b/>
          <w:sz w:val="12"/>
        </w:rPr>
      </w:pPr>
    </w:p>
    <w:p>
      <w:pPr>
        <w:spacing w:before="92"/>
        <w:ind w:left="759" w:right="0" w:firstLine="0"/>
        <w:jc w:val="left"/>
        <w:rPr>
          <w:rFonts w:ascii="Helvetica"/>
          <w:b/>
          <w:sz w:val="17"/>
        </w:rPr>
      </w:pPr>
      <w:r>
        <w:rPr>
          <w:rFonts w:ascii="Helvetica"/>
          <w:b/>
          <w:sz w:val="17"/>
        </w:rPr>
        <w:t>0.01</w:t>
      </w:r>
    </w:p>
    <w:p>
      <w:pPr>
        <w:pStyle w:val="BodyText"/>
        <w:spacing w:before="11"/>
        <w:rPr>
          <w:rFonts w:ascii="Helvetica"/>
          <w:b/>
          <w:sz w:val="11"/>
        </w:rPr>
      </w:pPr>
    </w:p>
    <w:p>
      <w:pPr>
        <w:spacing w:line="196" w:lineRule="exact" w:before="92"/>
        <w:ind w:left="977" w:right="0" w:firstLine="0"/>
        <w:jc w:val="left"/>
        <w:rPr>
          <w:rFonts w:ascii="Helvetica"/>
          <w:b/>
          <w:sz w:val="17"/>
        </w:rPr>
      </w:pPr>
      <w:r>
        <w:rPr>
          <w:rFonts w:ascii="Helvetica"/>
          <w:b/>
          <w:w w:val="100"/>
          <w:sz w:val="17"/>
        </w:rPr>
        <w:t>0</w:t>
      </w:r>
    </w:p>
    <w:p>
      <w:pPr>
        <w:tabs>
          <w:tab w:pos="2370" w:val="left" w:leader="none"/>
          <w:tab w:pos="3113" w:val="left" w:leader="none"/>
          <w:tab w:pos="3851" w:val="left" w:leader="none"/>
          <w:tab w:pos="4594" w:val="left" w:leader="none"/>
          <w:tab w:pos="5338" w:val="left" w:leader="none"/>
          <w:tab w:pos="6081" w:val="left" w:leader="none"/>
          <w:tab w:pos="6824" w:val="left" w:leader="none"/>
        </w:tabs>
        <w:spacing w:line="196" w:lineRule="exact" w:before="0"/>
        <w:ind w:left="1626" w:right="0" w:firstLine="0"/>
        <w:jc w:val="left"/>
        <w:rPr>
          <w:rFonts w:ascii="Helvetica"/>
          <w:b/>
          <w:sz w:val="17"/>
        </w:rPr>
      </w:pPr>
      <w:r>
        <w:rPr>
          <w:rFonts w:ascii="Helvetica"/>
          <w:b/>
          <w:sz w:val="17"/>
        </w:rPr>
        <w:t>1000</w:t>
        <w:tab/>
        <w:t>2000</w:t>
        <w:tab/>
        <w:t>3000</w:t>
        <w:tab/>
        <w:t>4000</w:t>
        <w:tab/>
        <w:t>5000</w:t>
        <w:tab/>
        <w:t>6000</w:t>
        <w:tab/>
        <w:t>7000</w:t>
        <w:tab/>
        <w:t>8000</w:t>
      </w:r>
    </w:p>
    <w:p>
      <w:pPr>
        <w:spacing w:before="40"/>
        <w:ind w:left="5751" w:right="0" w:firstLine="0"/>
        <w:jc w:val="left"/>
        <w:rPr>
          <w:rFonts w:ascii="Helvetica"/>
          <w:b/>
          <w:sz w:val="20"/>
        </w:rPr>
      </w:pPr>
      <w:r>
        <w:rPr>
          <w:rFonts w:ascii="Helvetica"/>
          <w:b/>
          <w:w w:val="105"/>
          <w:sz w:val="20"/>
        </w:rPr>
        <w:t>ADC channels</w:t>
      </w:r>
    </w:p>
    <w:p>
      <w:pPr>
        <w:spacing w:before="109"/>
        <w:ind w:left="3770" w:right="0" w:firstLine="0"/>
        <w:jc w:val="left"/>
        <w:rPr>
          <w:rFonts w:ascii="Arial"/>
          <w:b/>
          <w:sz w:val="22"/>
        </w:rPr>
      </w:pPr>
      <w:r>
        <w:rPr>
          <w:rFonts w:ascii="Arial"/>
          <w:b/>
          <w:w w:val="120"/>
          <w:sz w:val="22"/>
        </w:rPr>
        <w:t>(b)</w:t>
      </w:r>
    </w:p>
    <w:p>
      <w:pPr>
        <w:pStyle w:val="BodyText"/>
        <w:spacing w:line="230" w:lineRule="auto" w:before="222"/>
        <w:ind w:left="110" w:right="1124"/>
      </w:pPr>
      <w:r>
        <w:rPr>
          <w:b/>
          <w:w w:val="105"/>
        </w:rPr>
        <w:t>Figure 4.14 </w:t>
      </w:r>
      <w:r>
        <w:rPr>
          <w:w w:val="105"/>
        </w:rPr>
        <w:t>– Energy spectra obtained before and after the cleaning for a radioactive source. a) </w:t>
      </w:r>
      <w:r>
        <w:rPr>
          <w:rFonts w:ascii="Arial" w:hAnsi="Arial"/>
          <w:w w:val="105"/>
          <w:position w:val="10"/>
          <w:sz w:val="16"/>
        </w:rPr>
        <w:t>137</w:t>
      </w:r>
      <w:r>
        <w:rPr>
          <w:w w:val="105"/>
        </w:rPr>
        <w:t>Cs. b) </w:t>
      </w:r>
      <w:r>
        <w:rPr>
          <w:rFonts w:ascii="Arial" w:hAnsi="Arial"/>
          <w:w w:val="105"/>
          <w:position w:val="10"/>
          <w:sz w:val="16"/>
        </w:rPr>
        <w:t>90</w:t>
      </w:r>
      <w:r>
        <w:rPr>
          <w:w w:val="105"/>
        </w:rPr>
        <w:t>Sr.</w:t>
      </w:r>
    </w:p>
    <w:p>
      <w:pPr>
        <w:spacing w:after="0" w:line="230" w:lineRule="auto"/>
        <w:sectPr>
          <w:headerReference w:type="default" r:id="rId229"/>
          <w:pgSz w:w="9640" w:h="13610"/>
          <w:pgMar w:header="759" w:footer="845" w:top="1060" w:bottom="1040" w:left="740" w:right="0"/>
        </w:sectPr>
      </w:pPr>
    </w:p>
    <w:p>
      <w:pPr>
        <w:pStyle w:val="BodyText"/>
        <w:spacing w:before="5"/>
        <w:rPr>
          <w:sz w:val="23"/>
        </w:rPr>
      </w:pPr>
    </w:p>
    <w:p>
      <w:pPr>
        <w:pStyle w:val="BodyText"/>
        <w:spacing w:line="288" w:lineRule="auto" w:before="102"/>
        <w:ind w:left="393" w:right="847"/>
        <w:jc w:val="both"/>
      </w:pPr>
      <w:r>
        <w:rPr>
          <w:w w:val="110"/>
        </w:rPr>
        <w:t>similar</w:t>
      </w:r>
      <w:r>
        <w:rPr>
          <w:spacing w:val="-15"/>
          <w:w w:val="110"/>
        </w:rPr>
        <w:t> </w:t>
      </w:r>
      <w:r>
        <w:rPr>
          <w:w w:val="110"/>
        </w:rPr>
        <w:t>to</w:t>
      </w:r>
      <w:r>
        <w:rPr>
          <w:spacing w:val="-15"/>
          <w:w w:val="110"/>
        </w:rPr>
        <w:t> </w:t>
      </w:r>
      <w:r>
        <w:rPr>
          <w:w w:val="110"/>
        </w:rPr>
        <w:t>that</w:t>
      </w:r>
      <w:r>
        <w:rPr>
          <w:spacing w:val="-15"/>
          <w:w w:val="110"/>
        </w:rPr>
        <w:t> </w:t>
      </w:r>
      <w:r>
        <w:rPr>
          <w:w w:val="110"/>
        </w:rPr>
        <w:t>of</w:t>
      </w:r>
      <w:r>
        <w:rPr>
          <w:spacing w:val="-15"/>
          <w:w w:val="110"/>
        </w:rPr>
        <w:t> </w:t>
      </w:r>
      <w:r>
        <w:rPr>
          <w:w w:val="110"/>
        </w:rPr>
        <w:t>the</w:t>
      </w:r>
      <w:r>
        <w:rPr>
          <w:spacing w:val="-15"/>
          <w:w w:val="110"/>
        </w:rPr>
        <w:t> </w:t>
      </w:r>
      <w:r>
        <w:rPr>
          <w:w w:val="110"/>
        </w:rPr>
        <w:t>scintillating</w:t>
      </w:r>
      <w:r>
        <w:rPr>
          <w:spacing w:val="-15"/>
          <w:w w:val="110"/>
        </w:rPr>
        <w:t> </w:t>
      </w:r>
      <w:r>
        <w:rPr>
          <w:w w:val="110"/>
        </w:rPr>
        <w:t>fibers,</w:t>
      </w:r>
      <w:r>
        <w:rPr>
          <w:spacing w:val="-15"/>
          <w:w w:val="110"/>
        </w:rPr>
        <w:t> </w:t>
      </w:r>
      <w:r>
        <w:rPr>
          <w:spacing w:val="-3"/>
          <w:w w:val="110"/>
        </w:rPr>
        <w:t>was</w:t>
      </w:r>
      <w:r>
        <w:rPr>
          <w:spacing w:val="-15"/>
          <w:w w:val="110"/>
        </w:rPr>
        <w:t> </w:t>
      </w:r>
      <w:r>
        <w:rPr>
          <w:w w:val="110"/>
        </w:rPr>
        <w:t>used.</w:t>
      </w:r>
      <w:r>
        <w:rPr>
          <w:spacing w:val="2"/>
          <w:w w:val="110"/>
        </w:rPr>
        <w:t> </w:t>
      </w:r>
      <w:r>
        <w:rPr>
          <w:w w:val="110"/>
        </w:rPr>
        <w:t>The</w:t>
      </w:r>
      <w:r>
        <w:rPr>
          <w:spacing w:val="-15"/>
          <w:w w:val="110"/>
        </w:rPr>
        <w:t> </w:t>
      </w:r>
      <w:r>
        <w:rPr>
          <w:w w:val="110"/>
        </w:rPr>
        <w:t>emission</w:t>
      </w:r>
      <w:r>
        <w:rPr>
          <w:spacing w:val="-15"/>
          <w:w w:val="110"/>
        </w:rPr>
        <w:t> </w:t>
      </w:r>
      <w:r>
        <w:rPr>
          <w:w w:val="110"/>
        </w:rPr>
        <w:t>spectrum of</w:t>
      </w:r>
      <w:r>
        <w:rPr>
          <w:spacing w:val="-11"/>
          <w:w w:val="110"/>
        </w:rPr>
        <w:t> </w:t>
      </w:r>
      <w:r>
        <w:rPr>
          <w:w w:val="110"/>
        </w:rPr>
        <w:t>the</w:t>
      </w:r>
      <w:r>
        <w:rPr>
          <w:spacing w:val="-11"/>
          <w:w w:val="110"/>
        </w:rPr>
        <w:t> </w:t>
      </w:r>
      <w:r>
        <w:rPr>
          <w:w w:val="110"/>
        </w:rPr>
        <w:t>LED,</w:t>
      </w:r>
      <w:r>
        <w:rPr>
          <w:spacing w:val="-11"/>
          <w:w w:val="110"/>
        </w:rPr>
        <w:t> </w:t>
      </w:r>
      <w:r>
        <w:rPr>
          <w:w w:val="110"/>
        </w:rPr>
        <w:t>given</w:t>
      </w:r>
      <w:r>
        <w:rPr>
          <w:spacing w:val="-11"/>
          <w:w w:val="110"/>
        </w:rPr>
        <w:t> </w:t>
      </w:r>
      <w:r>
        <w:rPr>
          <w:w w:val="110"/>
        </w:rPr>
        <w:t>in</w:t>
      </w:r>
      <w:r>
        <w:rPr>
          <w:spacing w:val="-11"/>
          <w:w w:val="110"/>
        </w:rPr>
        <w:t> </w:t>
      </w:r>
      <w:r>
        <w:rPr>
          <w:w w:val="110"/>
        </w:rPr>
        <w:t>Figure</w:t>
      </w:r>
      <w:r>
        <w:rPr>
          <w:spacing w:val="-11"/>
          <w:w w:val="110"/>
        </w:rPr>
        <w:t> </w:t>
      </w:r>
      <w:hyperlink w:history="true" w:anchor="_bookmark103">
        <w:r>
          <w:rPr>
            <w:w w:val="110"/>
          </w:rPr>
          <w:t>4.16,</w:t>
        </w:r>
        <w:r>
          <w:rPr>
            <w:spacing w:val="-10"/>
            <w:w w:val="110"/>
          </w:rPr>
          <w:t> </w:t>
        </w:r>
      </w:hyperlink>
      <w:r>
        <w:rPr>
          <w:spacing w:val="-3"/>
          <w:w w:val="110"/>
        </w:rPr>
        <w:t>was</w:t>
      </w:r>
      <w:r>
        <w:rPr>
          <w:spacing w:val="-11"/>
          <w:w w:val="110"/>
        </w:rPr>
        <w:t> </w:t>
      </w:r>
      <w:r>
        <w:rPr>
          <w:w w:val="110"/>
        </w:rPr>
        <w:t>measured</w:t>
      </w:r>
      <w:r>
        <w:rPr>
          <w:spacing w:val="-11"/>
          <w:w w:val="110"/>
        </w:rPr>
        <w:t> </w:t>
      </w:r>
      <w:r>
        <w:rPr>
          <w:w w:val="110"/>
        </w:rPr>
        <w:t>using</w:t>
      </w:r>
      <w:r>
        <w:rPr>
          <w:spacing w:val="-11"/>
          <w:w w:val="110"/>
        </w:rPr>
        <w:t> </w:t>
      </w:r>
      <w:r>
        <w:rPr>
          <w:w w:val="110"/>
        </w:rPr>
        <w:t>a</w:t>
      </w:r>
      <w:r>
        <w:rPr>
          <w:spacing w:val="-11"/>
          <w:w w:val="110"/>
        </w:rPr>
        <w:t> </w:t>
      </w:r>
      <w:r>
        <w:rPr>
          <w:w w:val="110"/>
        </w:rPr>
        <w:t>spectrometer</w:t>
      </w:r>
      <w:r>
        <w:rPr>
          <w:spacing w:val="-11"/>
          <w:w w:val="110"/>
        </w:rPr>
        <w:t> </w:t>
      </w:r>
      <w:r>
        <w:rPr>
          <w:w w:val="110"/>
        </w:rPr>
        <w:t>and fitted to a Gaussian function. The LED emission peak is at 434 nm with a </w:t>
      </w:r>
      <w:r>
        <w:rPr>
          <w:i/>
          <w:w w:val="110"/>
        </w:rPr>
        <w:t>σ </w:t>
      </w:r>
      <w:r>
        <w:rPr>
          <w:w w:val="110"/>
        </w:rPr>
        <w:t>of 8 nm. The LED </w:t>
      </w:r>
      <w:r>
        <w:rPr>
          <w:spacing w:val="-3"/>
          <w:w w:val="110"/>
        </w:rPr>
        <w:t>was </w:t>
      </w:r>
      <w:r>
        <w:rPr>
          <w:w w:val="110"/>
        </w:rPr>
        <w:t>fed in current mode with a sourcemeter. A calibrated Hamamatsu R8520-06SEL PMT with </w:t>
      </w:r>
      <w:r>
        <w:rPr>
          <w:i/>
          <w:w w:val="110"/>
        </w:rPr>
        <w:t>QE </w:t>
      </w:r>
      <w:r>
        <w:rPr>
          <w:w w:val="110"/>
        </w:rPr>
        <w:t>= 29</w:t>
      </w:r>
      <w:r>
        <w:rPr>
          <w:i/>
          <w:w w:val="110"/>
        </w:rPr>
        <w:t>.</w:t>
      </w:r>
      <w:r>
        <w:rPr>
          <w:w w:val="110"/>
        </w:rPr>
        <w:t>76% quantum efficiency at </w:t>
      </w:r>
      <w:r>
        <w:rPr>
          <w:i/>
          <w:w w:val="110"/>
        </w:rPr>
        <w:t>λ </w:t>
      </w:r>
      <w:r>
        <w:rPr>
          <w:w w:val="110"/>
        </w:rPr>
        <w:t>= 430 nm </w:t>
      </w:r>
      <w:r>
        <w:rPr>
          <w:spacing w:val="-3"/>
          <w:w w:val="110"/>
        </w:rPr>
        <w:t>was </w:t>
      </w:r>
      <w:r>
        <w:rPr>
          <w:w w:val="110"/>
        </w:rPr>
        <w:t>employed. A 20 cm long fiber </w:t>
      </w:r>
      <w:r>
        <w:rPr>
          <w:spacing w:val="-3"/>
          <w:w w:val="110"/>
        </w:rPr>
        <w:t>was</w:t>
      </w:r>
      <w:r>
        <w:rPr>
          <w:spacing w:val="1"/>
          <w:w w:val="110"/>
        </w:rPr>
        <w:t> </w:t>
      </w:r>
      <w:r>
        <w:rPr>
          <w:w w:val="110"/>
        </w:rPr>
        <w:t>placed</w:t>
      </w:r>
    </w:p>
    <w:p>
      <w:pPr>
        <w:pStyle w:val="BodyText"/>
        <w:rPr>
          <w:sz w:val="20"/>
        </w:rPr>
      </w:pPr>
    </w:p>
    <w:p>
      <w:pPr>
        <w:pStyle w:val="BodyText"/>
        <w:rPr>
          <w:sz w:val="20"/>
        </w:rPr>
      </w:pPr>
    </w:p>
    <w:p>
      <w:pPr>
        <w:pStyle w:val="BodyText"/>
        <w:spacing w:before="1"/>
        <w:rPr>
          <w:sz w:val="28"/>
        </w:rPr>
      </w:pPr>
      <w:r>
        <w:rPr/>
        <w:drawing>
          <wp:anchor distT="0" distB="0" distL="0" distR="0" allowOverlap="1" layoutInCell="1" locked="0" behindDoc="0" simplePos="0" relativeHeight="4024">
            <wp:simplePos x="0" y="0"/>
            <wp:positionH relativeFrom="page">
              <wp:posOffset>1092580</wp:posOffset>
            </wp:positionH>
            <wp:positionV relativeFrom="paragraph">
              <wp:posOffset>229906</wp:posOffset>
            </wp:positionV>
            <wp:extent cx="4097654" cy="3017520"/>
            <wp:effectExtent l="0" t="0" r="0" b="0"/>
            <wp:wrapTopAndBottom/>
            <wp:docPr id="145" name="image72.png" descr=""/>
            <wp:cNvGraphicFramePr>
              <a:graphicFrameLocks noChangeAspect="1"/>
            </wp:cNvGraphicFramePr>
            <a:graphic>
              <a:graphicData uri="http://schemas.openxmlformats.org/drawingml/2006/picture">
                <pic:pic>
                  <pic:nvPicPr>
                    <pic:cNvPr id="146" name="image72.png"/>
                    <pic:cNvPicPr/>
                  </pic:nvPicPr>
                  <pic:blipFill>
                    <a:blip r:embed="rId231" cstate="print"/>
                    <a:stretch>
                      <a:fillRect/>
                    </a:stretch>
                  </pic:blipFill>
                  <pic:spPr>
                    <a:xfrm>
                      <a:off x="0" y="0"/>
                      <a:ext cx="4097654" cy="3017520"/>
                    </a:xfrm>
                    <a:prstGeom prst="rect">
                      <a:avLst/>
                    </a:prstGeom>
                  </pic:spPr>
                </pic:pic>
              </a:graphicData>
            </a:graphic>
          </wp:anchor>
        </w:drawing>
      </w:r>
    </w:p>
    <w:p>
      <w:pPr>
        <w:pStyle w:val="BodyText"/>
        <w:spacing w:before="1"/>
        <w:rPr>
          <w:sz w:val="11"/>
        </w:rPr>
      </w:pPr>
    </w:p>
    <w:p>
      <w:pPr>
        <w:spacing w:before="102"/>
        <w:ind w:left="1524" w:right="0" w:firstLine="0"/>
        <w:jc w:val="left"/>
        <w:rPr>
          <w:sz w:val="24"/>
        </w:rPr>
      </w:pPr>
      <w:bookmarkStart w:name="_bookmark102" w:id="175"/>
      <w:bookmarkEnd w:id="175"/>
      <w:r>
        <w:rPr/>
      </w:r>
      <w:r>
        <w:rPr>
          <w:b/>
          <w:w w:val="105"/>
          <w:sz w:val="24"/>
        </w:rPr>
        <w:t>Figure 4.15 </w:t>
      </w:r>
      <w:r>
        <w:rPr>
          <w:w w:val="105"/>
          <w:sz w:val="24"/>
        </w:rPr>
        <w:t>– Setup used for fiber</w:t>
      </w:r>
      <w:r>
        <w:rPr>
          <w:spacing w:val="60"/>
          <w:w w:val="105"/>
          <w:sz w:val="24"/>
        </w:rPr>
        <w:t> </w:t>
      </w:r>
      <w:r>
        <w:rPr>
          <w:w w:val="105"/>
          <w:sz w:val="24"/>
        </w:rPr>
        <w:t>characterization.</w:t>
      </w:r>
    </w:p>
    <w:p>
      <w:pPr>
        <w:pStyle w:val="BodyText"/>
        <w:rPr>
          <w:sz w:val="30"/>
        </w:rPr>
      </w:pPr>
    </w:p>
    <w:p>
      <w:pPr>
        <w:pStyle w:val="BodyText"/>
        <w:spacing w:before="5"/>
        <w:rPr>
          <w:sz w:val="37"/>
        </w:rPr>
      </w:pPr>
    </w:p>
    <w:p>
      <w:pPr>
        <w:pStyle w:val="BodyText"/>
        <w:spacing w:line="288" w:lineRule="auto"/>
        <w:ind w:left="393" w:right="846"/>
        <w:jc w:val="both"/>
        <w:rPr>
          <w:i/>
        </w:rPr>
      </w:pPr>
      <w:r>
        <w:rPr>
          <w:w w:val="105"/>
        </w:rPr>
        <w:t>between the LED and the PMT, optically coupled to their end-surfaces </w:t>
      </w:r>
      <w:r>
        <w:rPr>
          <w:spacing w:val="-4"/>
          <w:w w:val="105"/>
        </w:rPr>
        <w:t>by </w:t>
      </w:r>
      <w:r>
        <w:rPr>
          <w:w w:val="105"/>
        </w:rPr>
        <w:t>optical</w:t>
      </w:r>
      <w:r>
        <w:rPr>
          <w:spacing w:val="-10"/>
          <w:w w:val="105"/>
        </w:rPr>
        <w:t> </w:t>
      </w:r>
      <w:r>
        <w:rPr>
          <w:w w:val="105"/>
        </w:rPr>
        <w:t>grease</w:t>
      </w:r>
      <w:r>
        <w:rPr>
          <w:spacing w:val="-10"/>
          <w:w w:val="105"/>
        </w:rPr>
        <w:t> </w:t>
      </w:r>
      <w:hyperlink w:history="true" w:anchor="_bookmark343">
        <w:r>
          <w:rPr>
            <w:w w:val="105"/>
          </w:rPr>
          <w:t>[Saib].</w:t>
        </w:r>
      </w:hyperlink>
      <w:r>
        <w:rPr>
          <w:spacing w:val="23"/>
          <w:w w:val="105"/>
        </w:rPr>
        <w:t> </w:t>
      </w:r>
      <w:r>
        <w:rPr>
          <w:spacing w:val="-9"/>
          <w:w w:val="105"/>
        </w:rPr>
        <w:t>Two</w:t>
      </w:r>
      <w:r>
        <w:rPr>
          <w:spacing w:val="-10"/>
          <w:w w:val="105"/>
        </w:rPr>
        <w:t> </w:t>
      </w:r>
      <w:r>
        <w:rPr>
          <w:w w:val="105"/>
        </w:rPr>
        <w:t>collimators</w:t>
      </w:r>
      <w:r>
        <w:rPr>
          <w:spacing w:val="-10"/>
          <w:w w:val="105"/>
        </w:rPr>
        <w:t> </w:t>
      </w:r>
      <w:r>
        <w:rPr>
          <w:w w:val="105"/>
        </w:rPr>
        <w:t>were</w:t>
      </w:r>
      <w:r>
        <w:rPr>
          <w:spacing w:val="-10"/>
          <w:w w:val="105"/>
        </w:rPr>
        <w:t> </w:t>
      </w:r>
      <w:r>
        <w:rPr>
          <w:w w:val="105"/>
        </w:rPr>
        <w:t>used</w:t>
      </w:r>
      <w:r>
        <w:rPr>
          <w:spacing w:val="-10"/>
          <w:w w:val="105"/>
        </w:rPr>
        <w:t> </w:t>
      </w:r>
      <w:r>
        <w:rPr>
          <w:w w:val="105"/>
        </w:rPr>
        <w:t>to</w:t>
      </w:r>
      <w:r>
        <w:rPr>
          <w:spacing w:val="-10"/>
          <w:w w:val="105"/>
        </w:rPr>
        <w:t> </w:t>
      </w:r>
      <w:r>
        <w:rPr>
          <w:w w:val="105"/>
        </w:rPr>
        <w:t>ensure</w:t>
      </w:r>
      <w:r>
        <w:rPr>
          <w:spacing w:val="-10"/>
          <w:w w:val="105"/>
        </w:rPr>
        <w:t> </w:t>
      </w:r>
      <w:r>
        <w:rPr>
          <w:w w:val="105"/>
        </w:rPr>
        <w:t>that</w:t>
      </w:r>
      <w:r>
        <w:rPr>
          <w:spacing w:val="-10"/>
          <w:w w:val="105"/>
        </w:rPr>
        <w:t> </w:t>
      </w:r>
      <w:r>
        <w:rPr>
          <w:w w:val="105"/>
        </w:rPr>
        <w:t>only</w:t>
      </w:r>
      <w:r>
        <w:rPr>
          <w:spacing w:val="-10"/>
          <w:w w:val="105"/>
        </w:rPr>
        <w:t> </w:t>
      </w:r>
      <w:r>
        <w:rPr>
          <w:w w:val="105"/>
        </w:rPr>
        <w:t>photons emitted from the LED were detected </w:t>
      </w:r>
      <w:r>
        <w:rPr>
          <w:spacing w:val="-4"/>
          <w:w w:val="105"/>
        </w:rPr>
        <w:t>by </w:t>
      </w:r>
      <w:r>
        <w:rPr>
          <w:w w:val="105"/>
        </w:rPr>
        <w:t>the PMT. </w:t>
      </w:r>
      <w:r>
        <w:rPr>
          <w:spacing w:val="-9"/>
          <w:w w:val="105"/>
        </w:rPr>
        <w:t>Two </w:t>
      </w:r>
      <w:r>
        <w:rPr>
          <w:w w:val="105"/>
        </w:rPr>
        <w:t>FH-ST connectors from RoHS [] were used to fasten the fiber to the system. </w:t>
      </w:r>
      <w:r>
        <w:rPr>
          <w:spacing w:val="-10"/>
          <w:w w:val="105"/>
        </w:rPr>
        <w:t>To </w:t>
      </w:r>
      <w:r>
        <w:rPr>
          <w:w w:val="105"/>
        </w:rPr>
        <w:t>determine the photon collection efficiency, the rate of photons reaching the active area of the</w:t>
      </w:r>
      <w:r>
        <w:rPr>
          <w:spacing w:val="8"/>
          <w:w w:val="105"/>
        </w:rPr>
        <w:t> </w:t>
      </w:r>
      <w:r>
        <w:rPr>
          <w:w w:val="105"/>
        </w:rPr>
        <w:t>PMT</w:t>
      </w:r>
      <w:r>
        <w:rPr>
          <w:spacing w:val="8"/>
          <w:w w:val="105"/>
        </w:rPr>
        <w:t> </w:t>
      </w:r>
      <w:r>
        <w:rPr>
          <w:spacing w:val="-3"/>
          <w:w w:val="105"/>
        </w:rPr>
        <w:t>was</w:t>
      </w:r>
      <w:r>
        <w:rPr>
          <w:spacing w:val="8"/>
          <w:w w:val="105"/>
        </w:rPr>
        <w:t> </w:t>
      </w:r>
      <w:r>
        <w:rPr>
          <w:w w:val="105"/>
        </w:rPr>
        <w:t>measured</w:t>
      </w:r>
      <w:r>
        <w:rPr>
          <w:spacing w:val="8"/>
          <w:w w:val="105"/>
        </w:rPr>
        <w:t> </w:t>
      </w:r>
      <w:r>
        <w:rPr>
          <w:w w:val="105"/>
        </w:rPr>
        <w:t>for</w:t>
      </w:r>
      <w:r>
        <w:rPr>
          <w:spacing w:val="8"/>
          <w:w w:val="105"/>
        </w:rPr>
        <w:t> </w:t>
      </w:r>
      <w:r>
        <w:rPr>
          <w:w w:val="105"/>
        </w:rPr>
        <w:t>the</w:t>
      </w:r>
      <w:r>
        <w:rPr>
          <w:spacing w:val="8"/>
          <w:w w:val="105"/>
        </w:rPr>
        <w:t> </w:t>
      </w:r>
      <w:r>
        <w:rPr>
          <w:w w:val="105"/>
        </w:rPr>
        <w:t>different</w:t>
      </w:r>
      <w:r>
        <w:rPr>
          <w:spacing w:val="8"/>
          <w:w w:val="105"/>
        </w:rPr>
        <w:t> </w:t>
      </w:r>
      <w:r>
        <w:rPr>
          <w:w w:val="105"/>
        </w:rPr>
        <w:t>type</w:t>
      </w:r>
      <w:r>
        <w:rPr>
          <w:spacing w:val="8"/>
          <w:w w:val="105"/>
        </w:rPr>
        <w:t> </w:t>
      </w:r>
      <w:r>
        <w:rPr>
          <w:w w:val="105"/>
        </w:rPr>
        <w:t>of</w:t>
      </w:r>
      <w:r>
        <w:rPr>
          <w:spacing w:val="8"/>
          <w:w w:val="105"/>
        </w:rPr>
        <w:t> </w:t>
      </w:r>
      <w:r>
        <w:rPr>
          <w:w w:val="105"/>
        </w:rPr>
        <w:t>fibers.</w:t>
      </w:r>
      <w:r>
        <w:rPr>
          <w:spacing w:val="42"/>
          <w:w w:val="105"/>
        </w:rPr>
        <w:t> </w:t>
      </w:r>
      <w:r>
        <w:rPr>
          <w:w w:val="105"/>
        </w:rPr>
        <w:t>The</w:t>
      </w:r>
      <w:r>
        <w:rPr>
          <w:spacing w:val="8"/>
          <w:w w:val="105"/>
        </w:rPr>
        <w:t> </w:t>
      </w:r>
      <w:r>
        <w:rPr>
          <w:w w:val="105"/>
        </w:rPr>
        <w:t>photon</w:t>
      </w:r>
      <w:r>
        <w:rPr>
          <w:spacing w:val="8"/>
          <w:w w:val="105"/>
        </w:rPr>
        <w:t> </w:t>
      </w:r>
      <w:r>
        <w:rPr>
          <w:w w:val="105"/>
        </w:rPr>
        <w:t>rate</w:t>
      </w:r>
      <w:r>
        <w:rPr>
          <w:spacing w:val="10"/>
          <w:w w:val="105"/>
        </w:rPr>
        <w:t> </w:t>
      </w:r>
      <w:r>
        <w:rPr>
          <w:i/>
          <w:w w:val="105"/>
        </w:rPr>
        <w:t>R</w:t>
      </w:r>
      <w:r>
        <w:rPr>
          <w:i/>
          <w:w w:val="105"/>
          <w:vertAlign w:val="subscript"/>
        </w:rPr>
        <w:t>γ</w:t>
      </w:r>
    </w:p>
    <w:p>
      <w:pPr>
        <w:spacing w:after="0" w:line="288" w:lineRule="auto"/>
        <w:jc w:val="both"/>
        <w:sectPr>
          <w:headerReference w:type="default" r:id="rId230"/>
          <w:pgSz w:w="9640" w:h="13610"/>
          <w:pgMar w:header="759" w:footer="845" w:top="1060" w:bottom="1040" w:left="740" w:right="0"/>
        </w:sectPr>
      </w:pPr>
    </w:p>
    <w:p>
      <w:pPr>
        <w:pStyle w:val="BodyText"/>
        <w:rPr>
          <w:i/>
          <w:sz w:val="20"/>
        </w:rPr>
      </w:pPr>
    </w:p>
    <w:p>
      <w:pPr>
        <w:pStyle w:val="BodyText"/>
        <w:spacing w:before="3"/>
        <w:rPr>
          <w:i/>
          <w:sz w:val="12"/>
        </w:rPr>
      </w:pPr>
    </w:p>
    <w:p>
      <w:pPr>
        <w:pStyle w:val="BodyText"/>
        <w:spacing w:line="221" w:lineRule="exact"/>
        <w:ind w:left="183"/>
        <w:rPr>
          <w:sz w:val="20"/>
        </w:rPr>
      </w:pPr>
      <w:r>
        <w:rPr>
          <w:position w:val="-4"/>
          <w:sz w:val="20"/>
        </w:rPr>
        <w:pict>
          <v:shape style="width:233.8pt;height:10.5pt;mso-position-horizontal-relative:char;mso-position-vertical-relative:line" type="#_x0000_t202" filled="false" stroked="true" strokeweight=".525pt" strokecolor="#000000">
            <w10:anchorlock/>
            <v:textbox inset="0,0,0,0">
              <w:txbxContent>
                <w:p>
                  <w:pPr>
                    <w:spacing w:before="4"/>
                    <w:ind w:left="961" w:right="0" w:firstLine="0"/>
                    <w:jc w:val="left"/>
                    <w:rPr>
                      <w:rFonts w:ascii="Helvetica"/>
                      <w:b/>
                      <w:sz w:val="16"/>
                    </w:rPr>
                  </w:pPr>
                  <w:bookmarkStart w:name="_bookmark103" w:id="176"/>
                  <w:bookmarkEnd w:id="176"/>
                  <w:r>
                    <w:rPr/>
                  </w:r>
                  <w:r>
                    <w:rPr>
                      <w:rFonts w:ascii="Helvetica"/>
                      <w:b/>
                      <w:w w:val="105"/>
                      <w:sz w:val="16"/>
                    </w:rPr>
                    <w:t>Roithner LaserTechnik LED 435-03</w:t>
                  </w:r>
                </w:p>
              </w:txbxContent>
            </v:textbox>
            <v:stroke dashstyle="solid"/>
          </v:shape>
        </w:pict>
      </w:r>
      <w:r>
        <w:rPr>
          <w:position w:val="-4"/>
          <w:sz w:val="20"/>
        </w:rPr>
      </w:r>
    </w:p>
    <w:p>
      <w:pPr>
        <w:pStyle w:val="BodyText"/>
        <w:spacing w:before="9"/>
        <w:rPr>
          <w:i/>
          <w:sz w:val="25"/>
        </w:rPr>
      </w:pPr>
    </w:p>
    <w:p>
      <w:pPr>
        <w:spacing w:before="91"/>
        <w:ind w:left="422" w:right="0" w:firstLine="0"/>
        <w:jc w:val="left"/>
        <w:rPr>
          <w:rFonts w:ascii="Helvetica"/>
          <w:b/>
          <w:sz w:val="16"/>
        </w:rPr>
      </w:pPr>
      <w:r>
        <w:rPr/>
        <w:pict>
          <v:shape style="position:absolute;margin-left:313.308685pt;margin-top:-4.457780pt;width:82pt;height:34pt;mso-position-horizontal-relative:page;mso-position-vertical-relative:paragraph;z-index:-365992" type="#_x0000_t202" filled="false" stroked="false">
            <v:textbox inset="0,0,0,0">
              <w:txbxContent>
                <w:p>
                  <w:pPr>
                    <w:tabs>
                      <w:tab w:pos="882" w:val="left" w:leader="none"/>
                      <w:tab w:pos="1635" w:val="right" w:leader="none"/>
                    </w:tabs>
                    <w:spacing w:line="307" w:lineRule="auto" w:before="0"/>
                    <w:ind w:left="0" w:right="0" w:firstLine="0"/>
                    <w:jc w:val="left"/>
                    <w:rPr>
                      <w:rFonts w:ascii="Helvetica"/>
                      <w:b/>
                      <w:sz w:val="16"/>
                    </w:rPr>
                  </w:pPr>
                  <w:r>
                    <w:rPr>
                      <w:rFonts w:ascii="Helvetica"/>
                      <w:b/>
                      <w:position w:val="1"/>
                      <w:sz w:val="16"/>
                    </w:rPr>
                    <w:t>Strength</w:t>
                    <w:tab/>
                  </w:r>
                  <w:r>
                    <w:rPr>
                      <w:rFonts w:ascii="Helvetica"/>
                      <w:b/>
                      <w:w w:val="95"/>
                      <w:sz w:val="16"/>
                    </w:rPr>
                    <w:t>4.619e+04 </w:t>
                  </w:r>
                  <w:r>
                    <w:rPr>
                      <w:rFonts w:ascii="Helvetica"/>
                      <w:b/>
                      <w:sz w:val="16"/>
                    </w:rPr>
                    <w:t>Mean</w:t>
                    <w:tab/>
                    <w:tab/>
                    <w:t>433.9</w:t>
                  </w:r>
                </w:p>
                <w:p>
                  <w:pPr>
                    <w:tabs>
                      <w:tab w:pos="1635" w:val="right" w:leader="none"/>
                    </w:tabs>
                    <w:spacing w:line="189" w:lineRule="exact" w:before="0"/>
                    <w:ind w:left="0" w:right="0" w:firstLine="0"/>
                    <w:jc w:val="left"/>
                    <w:rPr>
                      <w:rFonts w:ascii="Helvetica"/>
                      <w:b/>
                      <w:sz w:val="16"/>
                    </w:rPr>
                  </w:pPr>
                  <w:r>
                    <w:rPr>
                      <w:rFonts w:ascii="Helvetica"/>
                      <w:b/>
                      <w:position w:val="1"/>
                      <w:sz w:val="16"/>
                    </w:rPr>
                    <w:t>Sigma</w:t>
                  </w:r>
                  <w:r>
                    <w:rPr>
                      <w:rFonts w:ascii="Helvetica"/>
                      <w:b/>
                      <w:sz w:val="16"/>
                    </w:rPr>
                    <w:tab/>
                    <w:t>7.848</w:t>
                  </w:r>
                </w:p>
              </w:txbxContent>
            </v:textbox>
            <w10:wrap type="none"/>
          </v:shape>
        </w:pict>
      </w:r>
      <w:r>
        <w:rPr/>
        <w:pict>
          <v:group style="position:absolute;margin-left:81.422356pt;margin-top:-6.085801pt;width:318.75pt;height:168.1pt;mso-position-horizontal-relative:page;mso-position-vertical-relative:paragraph;z-index:4144" coordorigin="1628,-122" coordsize="6375,3362">
            <v:rect style="position:absolute;left:1644;top:-115;width:6350;height:3349" filled="false" stroked="true" strokeweight=".525pt" strokecolor="#000000">
              <v:stroke dashstyle="solid"/>
            </v:rect>
            <v:rect style="position:absolute;left:1644;top:-115;width:6350;height:3349" filled="true" fillcolor="#ffffff" stroked="false">
              <v:fill type="solid"/>
            </v:rect>
            <v:shape style="position:absolute;left:1133;top:6274;width:9071;height:4784" coordorigin="1134,6274" coordsize="9071,4784" path="m1644,3235l7994,3235,7994,-114,1644,-114,1644,3235xm1644,3235l7994,3235e" filled="false" stroked="true" strokeweight=".525pt" strokecolor="#000000">
              <v:path arrowok="t"/>
              <v:stroke dashstyle="solid"/>
            </v:shape>
            <v:shape style="position:absolute;left:1647;top:624;width:1584;height:2611" coordorigin="1647,624" coordsize="1584,2611" path="m1647,624l1647,3235m3231,624l3231,3235e" filled="false" stroked="true" strokeweight=".525pt" strokecolor="#000000">
              <v:path arrowok="t"/>
              <v:stroke dashstyle="dot"/>
            </v:shape>
            <v:line style="position:absolute" from="4815,-114" to="4815,3235" stroked="true" strokeweight=".525pt" strokecolor="#000000">
              <v:stroke dashstyle="dot"/>
            </v:line>
            <v:shape style="position:absolute;left:1647;top:624;width:6336;height:2611" coordorigin="1647,624" coordsize="6336,2611" path="m6399,624l6399,3235m7983,624l7983,3235m1647,624l1647,3235m7983,624l7983,3235e" filled="false" stroked="true" strokeweight=".525pt" strokecolor="#000000">
              <v:path arrowok="t"/>
              <v:stroke dashstyle="dot"/>
            </v:shape>
            <v:line style="position:absolute" from="1644,624" to="1644,3235" stroked="true" strokeweight=".525pt" strokecolor="#000000">
              <v:stroke dashstyle="solid"/>
            </v:line>
            <v:shape style="position:absolute;left:1133;top:7492;width:9071;height:3156" coordorigin="1134,7492" coordsize="9071,3156" path="m7994,2947l1644,2947m7994,2395l1644,2395m7994,1843l1644,1843m7994,1291l1644,1291m7994,739l1644,739e" filled="false" stroked="true" strokeweight=".525pt" strokecolor="#000000">
              <v:path arrowok="t"/>
              <v:stroke dashstyle="dot"/>
            </v:shape>
            <v:line style="position:absolute" from="3543,186" to="6180,186" stroked="true" strokeweight=".525pt" strokecolor="#000000">
              <v:stroke dashstyle="dot"/>
            </v:line>
            <v:line style="position:absolute" from="7994,2947" to="1644,2947" stroked="true" strokeweight=".525pt" strokecolor="#000000">
              <v:stroke dashstyle="dot"/>
            </v:line>
            <v:line style="position:absolute" from="3543,186" to="6180,186" stroked="true" strokeweight=".525pt" strokecolor="#000000">
              <v:stroke dashstyle="dot"/>
            </v:line>
            <v:shape style="position:absolute;left:1133;top:10914;width:9071;height:144" coordorigin="1134,10915" coordsize="9071,144" path="m1644,3235l7994,3235m1647,3134l1647,3235m1964,3184l1964,3235m2281,3184l2281,3235m2598,3184l2598,3235m2914,3184l2914,3235m3548,3184l3548,3235m3865,3184l3865,3235m4181,3184l4181,3235m4498,3184l4498,3235m5132,3184l5132,3235m5449,3184l5449,3235m5765,3184l5765,3235m6082,3184l6082,3235m6716,3184l6716,3235m7033,3184l7033,3235m7349,3184l7349,3235m7666,3184l7666,3235m7983,3134l7983,3235m1647,3134l1647,3235m7983,3134l7983,3235e" filled="false" stroked="true" strokeweight=".525pt" strokecolor="#000000">
              <v:path arrowok="t"/>
              <v:stroke dashstyle="solid"/>
            </v:shape>
            <v:line style="position:absolute" from="1644,624" to="1644,3235" stroked="true" strokeweight=".525pt" strokecolor="#000000">
              <v:stroke dashstyle="solid"/>
            </v:line>
            <v:shape style="position:absolute;left:1133;top:7492;width:273;height:3156" coordorigin="1134,7492" coordsize="273,3156" path="m1835,2947l1644,2947m1739,2837l1644,2837m1739,2726l1644,2726m1739,2616l1644,2616m1739,2505l1644,2505m1835,2395l1644,2395m1739,2285l1644,2285m1739,2174l1644,2174m1739,2064l1644,2064m1739,1953l1644,1953m1835,1843l1644,1843m1739,1732l1644,1732m1739,1622l1644,1622m1739,1512l1644,1512m1739,1401l1644,1401m1835,1291l1644,1291m1739,1180l1644,1180m1739,1070l1644,1070m1739,959l1644,959m1739,849l1644,849m1835,739l1644,739e" filled="false" stroked="true" strokeweight=".525pt" strokecolor="#000000">
              <v:path arrowok="t"/>
              <v:stroke dashstyle="solid"/>
            </v:shape>
            <v:line style="position:absolute" from="1644,629" to="1739,629" stroked="true" strokeweight=".468301pt" strokecolor="#000000">
              <v:stroke dashstyle="solid"/>
            </v:line>
            <v:shape style="position:absolute;left:1133;top:10647;width:273;height:316" coordorigin="1134,10648" coordsize="273,316" path="m1835,2947l1644,2947m1739,3058l1644,3058m1739,3168l1644,3168e" filled="false" stroked="true" strokeweight=".525pt" strokecolor="#000000">
              <v:path arrowok="t"/>
              <v:stroke dashstyle="solid"/>
            </v:shape>
            <v:shape style="position:absolute;left:1633;top:145;width:6371;height:2810" coordorigin="1633,145" coordsize="6371,2810" path="m1771,2949l1771,2949,1762,2952,1769,2955,1777,2951,1771,2949xm1814,2950l1807,2952,1816,2955,1822,2953,1814,2951,1814,2950xm1830,2949l1829,2951,1822,2953,1827,2955,1837,2952,1830,2949xm1849,2949l1843,2951,1851,2955,1858,2952,1849,2949,1849,2949xm1874,2950l1865,2952,1874,2955,1881,2953,1874,2950xm1886,2952l1881,2953,1886,2955,1890,2953,1886,2952xm1900,2946l1899,2949,1899,2949,1890,2953,1897,2955,1911,2951,1911,2951,1911,2950,1907,2949,1907,2949,1907,2948,1900,2946xm1953,2950l1954,2951,1967,2955,1974,2953,1970,2951,1955,2951,1953,2950xm1981,2950l1981,2951,1974,2953,1979,2955,1986,2952,1981,2950xm2005,2947l2004,2949,1995,2952,2002,2955,2012,2950,2012,2950,2005,2947xm2051,2947l2050,2947,2039,2951,2049,2955,2058,2951,2058,2950,2051,2947xm2059,2950l2058,2951,2058,2951,2072,2955,2085,2951,2060,2951,2059,2950xm2093,2946l2086,2948,2086,2950,2085,2951,2095,2955,2103,2951,2093,2947,2093,2947,2093,2946xm2118,2948l2110,2951,2118,2955,2126,2951,2118,2948xm2145,2944l2143,2947,2143,2947,2132,2952,2142,2955,2155,2951,2156,2949,2156,2948,2151,2947,2151,2947,2151,2946,2145,2944xm2197,2948l2190,2951,2200,2955,2204,2953,2204,2953,2198,2951,2197,2948xm2212,2950l2204,2953,2211,2955,2220,2952,2212,2950xm2256,2949l2255,2949,2255,2949,2256,2951,2269,2955,2283,2951,2284,2949,2258,2949,2256,2949xm2463,2945l2457,2946,2457,2947,2457,2947,2452,2948,2452,2949,2453,2951,2466,2955,2476,2952,2465,2949,2463,2945xm2521,2947l2514,2950,2514,2950,2524,2955,2529,2953,2529,2953,2523,2951,2521,2947xm2538,2949l2538,2949,2538,2949,2529,2953,2536,2955,2546,2952,2538,2949xm2562,2944l2561,2947,2561,2947,2551,2951,2559,2955,2572,2949,2573,2949,2573,2949,2569,2947,2569,2947,2569,2946,2562,2944xm2608,2947l2607,2949,2596,2952,2605,2955,2619,2951,2617,2951,2608,2947xm2767,2948l2757,2951,2767,2955,2777,2951,2767,2948xm2835,2947l2826,2950,2837,2955,2845,2951,2835,2947,2835,2947,2835,2947xm1822,2938l1818,2949,1814,2950,1814,2951,1814,2951,1822,2953,1829,2951,1830,2949,1830,2949,1826,2947,1826,2947,1822,2938xm1664,2946l1654,2949,1664,2953,1672,2949,1664,2946xm1697,2947l1690,2950,1690,2950,1699,2953,1706,2951,1697,2947,1697,2947,1697,2947xm1713,2947l1713,2949,1706,2951,1711,2953,1719,2949,1713,2947xm1744,2948l1739,2950,1739,2950,1746,2953,1750,2951,1744,2949,1744,2948xm1756,2949l1750,2951,1757,2953,1762,2952,1756,2949,1756,2949,1756,2949xm1783,2947l1783,2949,1782,2949,1777,2951,1781,2953,1789,2949,1783,2947xm1801,2947l1795,2950,1794,2950,1804,2953,1807,2952,1802,2951,1801,2947xm1841,2951l1841,2951,1837,2952,1839,2953,1843,2951,1841,2951xm1860,2951l1858,2952,1862,2953,1865,2952,1861,2951,1860,2951xm1918,2946l1912,2948,1911,2950,1911,2950,1921,2953,1930,2950,1919,2947,1918,2946xm1944,2948l1935,2950,1935,2950,1944,2953,1953,2950,1944,2948xm1990,2950l1986,2952,1990,2953,1995,2952,1990,2950xm2107,2950l2103,2951,2107,2953,2110,2951,2107,2950xm2128,2951l2126,2951,2130,2953,2132,2952,2128,2951,2128,2951xm2226,2948l2225,2951,2220,2952,2223,2953,2232,2950,2226,2948xm2248,2946l2248,2947,2239,2950,2239,2950,2246,2953,2255,2949,2255,2948,2248,2946xm2290,2948l2291,2949,2304,2953,2316,2950,2316,2950,2314,2949,2293,2949,2290,2948xm2327,2946l2318,2948,2318,2949,2316,2950,2316,2950,2327,2953,2337,2950,2327,2946xm2348,2947l2341,2950,2351,2953,2356,2951,2349,2949,2348,2947xm2362,2950l2356,2951,2362,2953,2368,2951,2362,2950xm2376,2948l2376,2949,2368,2951,2374,2953,2383,2950,2376,2948xm2432,2948l2423,2950,2432,2953,2441,2950,2432,2948xm2481,2948l2480,2951,2476,2952,2478,2953,2487,2950,2481,2948xm2550,2951l2549,2951,2546,2952,2548,2953,2551,2951,2550,2951xm2578,2945l2574,2946,2573,2949,2582,2953,2587,2951,2587,2951,2580,2949,2578,2945xm2591,2949l2587,2951,2594,2953,2596,2952,2592,2951,2591,2949xm2663,2944l2653,2948,2663,2953,2674,2948,2663,2944xm2700,2947l2700,2947,2689,2950,2698,2953,2707,2950,2708,2950,2700,2947xm2742,2947l2735,2950,2735,2950,2744,2953,2753,2950,2742,2947,2742,2947xm2851,2946l2850,2949,2850,2949,2845,2951,2848,2953,2858,2949,2851,2946xm2941,2948l2931,2950,2941,2953,2950,2950,2941,2948xm2966,2947l2966,2947,2954,2950,2964,2953,2973,2950,2973,2950,2966,2947xm3031,2946l3023,2949,3033,2953,3040,2950,3040,2950,3031,2947,3031,2946xm2530,2937l2526,2945,2521,2947,2521,2948,2523,2951,2529,2953,2538,2949,2538,2949,2538,2949,2534,2947,2534,2947,2530,2937xm2205,2938l2202,2947,2197,2948,2197,2949,2198,2951,2204,2953,2211,2950,2212,2950,2209,2949,2205,2938xm1973,2938l1969,2947,1965,2948,1965,2949,1965,2949,1965,2949,1974,2953,1981,2951,1981,2951,1981,2950,1977,2949,1973,2938xm1879,2940l1876,2949,1874,2950,1881,2953,1886,2952,1884,2951,1879,2940xm1893,2939l1887,2951,1886,2952,1890,2953,1899,2949,1899,2949,1900,2947,1900,2946,1895,2945,1893,2939xm2471,2936l2468,2943,2463,2945,2465,2949,2476,2952,2480,2951,2481,2949,2481,2948,2476,2947,2471,2936xm2600,2937l2596,2947,2596,2947,2591,2949,2591,2949,2592,2951,2596,2952,2607,2949,2608,2947,2608,2947,2604,2945,2600,2937xm1809,2939l1806,2945,1801,2947,1801,2948,1802,2951,1807,2952,1814,2950,1809,2939xm1868,2940l1864,2949,1864,2949,1861,2951,1861,2951,1865,2952,1874,2950,1872,2949,1872,2949,1868,2940xm2218,2938l2213,2949,2213,2949,2212,2950,2212,2950,2220,2952,2225,2951,2226,2949,2226,2948,2221,2947,2218,2938xm2542,2940l2538,2949,2546,2952,2549,2951,2549,2951,2546,2949,2546,2949,2542,2940xm2137,2937l2132,2949,2132,2949,2128,2951,2128,2951,2132,2952,2143,2947,2143,2947,2144,2945,2144,2944,2140,2943,2137,2937xm1834,2941l1830,2948,1830,2949,1837,2952,1841,2951,1841,2951,1837,2949,1837,2949,1834,2941xm1985,2941l1981,2950,1986,2952,1990,2950,1989,2949,1989,2949,1985,2941xm1763,2938l1759,2947,1759,2947,1756,2949,1756,2949,1756,2949,1762,2952,1771,2949,1771,2949,1767,2947,1767,2947,1763,2938xm1856,2940l1853,2947,1852,2947,1849,2949,1849,2949,1858,2952,1860,2951,1860,2950,1856,2940xm1997,2938l1992,2949,1992,2949,1990,2950,1995,2952,2004,2949,2005,2947,2005,2947,2000,2945,1997,2938xm1886,2920l1884,2921,1881,2928,1880,2929,1882,2933,1882,2933,1880,2939,1880,2940,1884,2951,1886,2952,1887,2951,1893,2939,1893,2938,1889,2931,1890,2930,1890,2929,1890,2928,1887,2921,1886,2920xm2843,2936l2839,2945,2835,2947,2835,2947,2835,2947,2845,2951,2850,2949,2850,2949,2851,2947,2851,2946,2846,2945,2843,2936xm2555,2937l2550,2951,2551,2951,2561,2947,2561,2947,2562,2945,2562,2944,2557,2943,2555,2937xm2124,2939l2120,2947,2120,2947,2118,2948,2126,2951,2128,2951,2128,2950,2124,2939xm2100,2938l2097,2945,2093,2946,2093,2947,2093,2947,2093,2947,2103,2951,2107,2950,2105,2949,2105,2949,2100,2938xm2113,2939l2109,2949,2108,2949,2107,2950,2110,2951,2118,2948,2117,2947,2116,2947,2113,2939xm1776,2937l1771,2948,1771,2949,1777,2951,1782,2949,1783,2949,1783,2947,1783,2947,1779,2945,1776,2937xm1846,2940l1841,2950,1841,2951,1843,2951,1849,2949,1848,2948,1846,2940xm2369,2938l2364,2949,2362,2950,2362,2950,2368,2951,2376,2949,2376,2949,2376,2948,2372,2947,2369,2938xm2356,2937l2352,2945,2348,2947,2348,2947,2349,2949,2356,2951,2362,2950,2362,2950,2360,2949,2356,2937xm1678,2947l1678,2947,1677,2947,1672,2949,1676,2951,1682,2948,1681,2948,1678,2947xm1685,2947l1682,2948,1682,2948,1687,2951,1689,2950,1686,2949,1685,2947xm1723,2948l1719,2949,1722,2951,1727,2949,1723,2948xm1732,2947l1727,2949,1734,2951,1738,2950,1738,2950,1732,2947,1732,2947,1732,2947xm1791,2949l1789,2949,1792,2951,1794,2950,1791,2949,1791,2949xm1932,2950l1930,2950,1932,2951,1935,2950,1932,2950xm1961,2940l1957,2949,1954,2950,1953,2950,1955,2951,1965,2948,1965,2947,1961,2940xm1965,2948l1955,2951,1970,2951,1965,2949,1965,2949,1965,2948xm2016,2947l2016,2949,2015,2949,2012,2950,2012,2950,2014,2951,2019,2948,2016,2947xm2023,2947l2020,2948,2020,2948,2025,2951,2030,2949,2023,2947,2023,2947xm2034,2947l2030,2949,2037,2951,2039,2951,2035,2949,2035,2949,2034,2947xm2067,2938l2062,2949,2062,2949,2059,2950,2059,2950,2060,2951,2072,2946,2070,2945,2067,2938xm2072,2946l2060,2951,2085,2951,2085,2951,2082,2949,2082,2949,2081,2948,2072,2946xm2162,2944l2157,2946,2157,2946,2156,2948,2156,2948,2165,2951,2171,2949,2163,2947,2162,2944xm2176,2948l2171,2949,2176,2951,2182,2949,2176,2948xm2186,2948l2182,2949,2188,2951,2190,2951,2186,2949,2186,2949,2186,2948xm2236,2949l2236,2949,2232,2950,2234,2951,2239,2950,2239,2950,2236,2949xm2339,2950l2337,2950,2339,2951,2341,2950,2341,2950,2339,2950xm2388,2948l2387,2949,2383,2950,2385,2951,2391,2949,2388,2948xm2399,2946l2399,2947,2391,2949,2397,2951,2406,2948,2399,2946xm2417,2946l2411,2948,2411,2948,2420,2951,2423,2950,2418,2949,2417,2946xm2447,2945l2445,2949,2441,2950,2443,2951,2452,2948,2451,2946,2451,2946,2447,2945xm2492,2948l2492,2949,2487,2950,2490,2951,2495,2949,2492,2948xm2503,2947l2503,2947,2495,2949,2501,2951,2508,2949,2503,2947xm2511,2948l2508,2949,2513,2951,2514,2950,2514,2950,2511,2949,2511,2949,2511,2948xm2612,2938l2608,2947,2617,2951,2619,2950,2620,2948,2620,2947,2615,2945,2612,2938xm2619,2950l2617,2951,2619,2951,2619,2950xm2629,2946l2623,2948,2629,2951,2634,2948,2629,2946xm2642,2945l2642,2945,2634,2948,2640,2951,2648,2948,2648,2947,2642,2945xm2683,2945l2677,2948,2677,2948,2686,2951,2689,2950,2684,2949,2683,2945xm2712,2948l2711,2949,2708,2950,2708,2950,2710,2951,2714,2949,2714,2949,2712,2948xm2721,2946l2714,2949,2721,2951,2728,2949,2728,2949,2721,2946xm2730,2948l2728,2949,2728,2949,2733,2951,2734,2950,2735,2950,2731,2949,2730,2948xm2755,2950l2753,2950,2756,2951,2757,2951,2755,2950xm2781,2948l2781,2949,2781,2949,2777,2951,2779,2951,2785,2949,2781,2948xm2790,2948l2785,2949,2790,2951,2796,2949,2790,2948xm2802,2948l2796,2949,2802,2951,2808,2949,2802,2948xm2816,2947l2815,2947,2808,2949,2814,2951,2820,2949,2820,2949,2816,2947xm2823,2948l2821,2949,2821,2949,2825,2951,2826,2951,2826,2950,2823,2949,2823,2949,2823,2948xm2871,2946l2862,2948,2871,2951,2880,2948,2871,2946xm2926,2945l2919,2948,2920,2948,2929,2951,2931,2950,2927,2949,2926,2945xm2952,2950l2950,2950,2952,2951,2954,2950,2952,2950xm2979,2945l2977,2949,2973,2950,2973,2950,2975,2951,2985,2947,2984,2946,2979,2945xm2985,2947l2985,2947,2985,2947,2998,2951,3008,2948,3008,2948,3005,2947,2987,2947,2985,2947xm3047,2944l3046,2947,3046,2947,3040,2950,3044,2951,3058,2947,3056,2947,3047,2944xm3065,2946l3065,2947,3079,2951,3088,2948,3084,2947,3067,2947,3065,2946xm3106,2941l3104,2945,3095,2948,3095,2948,3102,2951,3115,2945,3116,2944,3111,2943,3111,2942,3106,2941xm2586,2938l2584,2943,2579,2945,2579,2945,2580,2949,2587,2951,2591,2949,2586,2938xm1751,2939l1748,2947,1744,2948,1744,2949,1744,2949,1750,2951,1755,2949,1755,2948,1751,2939xm1705,2936l1701,2945,1697,2947,1697,2947,1697,2947,1706,2951,1713,2949,1713,2947,1713,2947,1709,2945,1705,2936xm2548,2920l2546,2921,2542,2929,2542,2930,2544,2935,2544,2935,2542,2940,2542,2940,2546,2949,2546,2949,2550,2951,2555,2937,2554,2937,2551,2929,2551,2928,2552,2927,2552,2926,2549,2921,2548,2920xm2081,2948l2082,2949,2082,2949,2085,2951,2086,2949,2083,2949,2081,2948xm2130,2920l2128,2921,2125,2928,2125,2929,2126,2933,2126,2933,2124,2939,2124,2939,2128,2951,2132,2949,2132,2949,2137,2937,2137,2936,2134,2929,2134,2928,2134,2927,2134,2926,2132,2921,2130,2920xm2058,2950l2058,2951,2059,2950,2059,2950,2058,2950xm1863,2920l1861,2921,1858,2929,1857,2930,1859,2933,1859,2933,1856,2939,1856,2940,1860,2951,1864,2949,1864,2949,1868,2940,1868,2939,1866,2935,1866,2935,1868,2930,1868,2930,1864,2921,1863,2920xm1839,2920l1837,2921,1833,2930,1833,2931,1835,2936,1835,2937,1834,2940,1834,2941,1837,2949,1837,2949,1841,2951,1845,2941,1845,2939,1843,2933,1843,2933,1844,2930,1844,2929,1841,2921,1839,2920xm2762,2938l2758,2949,2755,2950,2756,2950,2757,2951,2767,2948,2765,2947,2762,2938xm2773,2937l2769,2947,2767,2948,2777,2951,2781,2949,2781,2949,2781,2949,2781,2948,2777,2947,2773,2937xm2043,2936l2039,2945,2034,2947,2034,2947,2035,2949,2035,2949,2039,2951,2050,2947,2050,2947,2047,2945,2043,2936xm2193,2939l2190,2947,2186,2948,2186,2949,2186,2949,2186,2949,2190,2951,2197,2948,2197,2948,2193,2939xm2831,2938l2827,2947,2823,2948,2823,2949,2823,2949,2823,2949,2826,2950,2835,2947,2831,2938xm2518,2939l2515,2947,2511,2948,2511,2949,2511,2949,2511,2949,2514,2950,2521,2947,2521,2947,2518,2939xm2008,2937l2005,2946,2005,2947,2012,2950,2015,2949,2016,2949,2016,2947,2016,2947,2012,2945,2008,2937xm2060,2920l2058,2921,2055,2928,2055,2928,2056,2930,2056,2931,2054,2938,2054,2939,2058,2950,2059,2950,2062,2949,2062,2949,2067,2938,2067,2937,2064,2931,2064,2930,2065,2928,2065,2927,2062,2921,2060,2920xm1953,2950l1953,2950,1953,2950,1953,2950xm2934,2935l2931,2943,2926,2945,2927,2949,2931,2950,2941,2948,2939,2947,2934,2935xm2946,2938l2942,2947,2941,2948,2950,2950,2952,2950,2952,2950,2950,2949,2946,2938xm2958,2938l2954,2949,2952,2950,2954,2950,2966,2947,2965,2947,2962,2945,2958,2938xm2692,2935l2688,2943,2683,2945,2684,2949,2689,2950,2700,2947,2700,2947,2696,2945,2692,2935xm2749,2938l2746,2945,2742,2947,2742,2947,2753,2950,2755,2950,2755,2950,2754,2949,2754,2949,2749,2938xm2380,2938l2376,2947,2376,2948,2383,2950,2387,2949,2387,2949,2387,2948,2383,2947,2380,2938xm2438,2936l2434,2947,2432,2948,2432,2948,2441,2950,2445,2949,2447,2945,2441,2943,2438,2936xm2229,2939l2226,2948,2226,2948,2232,2950,2236,2949,2236,2949,2233,2947,2233,2947,2229,2939xm2426,2936l2422,2945,2417,2946,2417,2947,2418,2949,2423,2950,2432,2948,2432,2948,2430,2947,2426,2936xm2484,2939l2481,2948,2481,2948,2487,2950,2492,2949,2492,2949,2492,2948,2488,2947,2484,2939xm1926,2938l1922,2945,1919,2946,1919,2947,1919,2947,1930,2950,1932,2950,1930,2949,1926,2938xm1949,2939l1946,2947,1944,2948,1953,2950,1953,2950,1949,2939xm1939,2938l1934,2949,1932,2950,1935,2950,1944,2948,1942,2947,1939,2938xm1977,2920l1974,2927,1973,2927,1975,2930,1975,2931,1973,2937,1973,2938,1977,2949,1981,2950,1985,2941,1985,2940,1983,2935,1983,2935,1984,2931,1984,2930,1981,2921,1977,2920xm1818,2920l1814,2921,1811,2928,1811,2929,1812,2930,1812,2931,1809,2938,1809,2939,1814,2950,1818,2949,1822,2938,1821,2938,1820,2933,1819,2933,1821,2928,1821,2927,1818,2920xm1958,2920l1954,2921,1951,2928,1951,2929,1951,2930,1952,2931,1949,2939,1953,2950,1957,2949,1961,2940,1961,2939,1959,2935,1959,2935,1961,2930,1961,2929,1958,2920xm1907,2948l1907,2949,1911,2950,1912,2949,1909,2949,1907,2948xm2970,2935l2966,2946,2966,2947,2973,2950,2977,2949,2979,2945,2979,2945,2973,2943,2970,2935xm2739,2938l2735,2947,2731,2948,2731,2949,2731,2949,2735,2950,2742,2947,2742,2946,2739,2938xm2703,2938l2700,2946,2700,2947,2708,2950,2711,2949,2712,2949,2711,2948,2708,2947,2703,2938xm2345,2939l2341,2949,2339,2950,2341,2950,2348,2947,2348,2946,2345,2939xm2332,2938l2329,2945,2327,2946,2337,2950,2339,2950,2337,2949,2332,2938xm1693,2937l1689,2945,1685,2947,1685,2947,1686,2949,1689,2950,1697,2947,1693,2937xm1797,2940l1794,2947,1794,2947,1791,2949,1791,2949,1794,2950,1800,2947,1800,2946,1797,2940xm2054,2939l2051,2946,2051,2947,2058,2950,2054,2939xm2620,2947l2619,2950,2623,2948,2620,2947xm2109,2919l2105,2921,2102,2927,2102,2928,2103,2930,2103,2931,2100,2937,2100,2938,2105,2949,2105,2949,2107,2950,2108,2949,2109,2949,2113,2939,2113,2938,2110,2933,2110,2933,2112,2929,2112,2928,2109,2919xm1992,2919l1989,2921,1985,2930,1984,2931,1986,2936,1987,2937,1985,2940,1985,2941,1989,2949,1989,2949,1990,2950,1992,2949,1992,2949,1997,2938,1997,2937,1994,2931,1994,2930,1996,2928,1992,2919xm3039,2935l3035,2945,3031,2946,3031,2947,3031,2947,3040,2950,3046,2947,3046,2947,3047,2945,3047,2944,3042,2943,3039,2935xm2241,2937l2237,2948,2237,2949,2239,2950,2248,2947,2248,2947,2248,2946,2244,2945,2241,2937xm1739,2937l1736,2945,1732,2947,1732,2947,1732,2947,1738,2950,1744,2948,1743,2947,1739,2937xm2758,2919l2754,2921,2751,2927,2751,2928,2752,2930,2752,2931,2749,2937,2749,2939,2754,2949,2754,2949,2755,2950,2758,2949,2762,2938,2762,2937,2759,2931,2760,2930,2761,2927,2758,2919xm2211,2918l2209,2919,2206,2927,2206,2928,2208,2933,2208,2933,2206,2938,2205,2938,2209,2949,2212,2950,2213,2949,2213,2949,2218,2939,2217,2938,2215,2931,2215,2930,2216,2928,2216,2927,2213,2919,2213,2919,2211,2918xm1876,2919l1872,2921,1868,2930,1868,2930,1870,2935,1870,2935,1869,2939,1868,2940,1872,2949,1872,2949,1874,2950,1876,2949,1879,2940,1879,2939,1878,2935,1878,2934,1880,2929,1880,2928,1876,2919xm2952,2918l2950,2919,2947,2926,2947,2927,2948,2930,2948,2931,2946,2937,2946,2938,2950,2949,2952,2950,2954,2949,2958,2938,2958,2937,2956,2931,2956,2930,2957,2927,2957,2926,2954,2919,2952,2918xm2314,2948l2314,2949,2316,2950,2318,2949,2316,2949,2314,2948xm2362,2918l2360,2919,2357,2926,2357,2927,2358,2930,2358,2931,2356,2937,2356,2937,2360,2949,2362,2950,2364,2949,2369,2939,2368,2938,2366,2931,2366,2930,2367,2928,2367,2927,2364,2919,2364,2919,2362,2918xm2339,2918l2337,2919,2337,2919,2334,2926,2334,2928,2335,2930,2335,2931,2333,2937,2332,2938,2337,2949,2339,2950,2341,2949,2345,2940,2345,2938,2343,2933,2343,2933,2344,2929,2344,2928,2341,2919,2341,2919,2339,2918xm1932,2918l1930,2919,1930,2919,1927,2927,1927,2928,1928,2930,1928,2931,1926,2937,1926,2938,1930,2949,1932,2950,1934,2949,1939,2939,1938,2938,1936,2931,1936,2930,1937,2928,1934,2919,1934,2919,1932,2918xm1670,2935l1666,2945,1664,2946,1664,2946,1672,2949,1677,2947,1678,2947,1677,2947,1674,2945,1670,2935xm1717,2939l1714,2946,1714,2947,1719,2949,1723,2948,1721,2947,1717,2939xm1787,2939l1784,2946,1784,2947,1789,2949,1790,2949,1790,2948,1787,2939xm2808,2937l2804,2947,2802,2948,2808,2949,2815,2947,2815,2947,2812,2945,2808,2937xm2496,2937l2492,2948,2492,2948,2495,2949,2503,2947,2503,2947,2499,2945,2496,2937xm2785,2939l2781,2948,2781,2948,2785,2949,2790,2948,2789,2947,2785,2939xm2796,2937l2792,2947,2790,2948,2796,2949,2802,2948,2800,2947,2796,2937xm2170,2936l2167,2943,2162,2944,2163,2947,2171,2949,2176,2948,2175,2947,2170,2936xm2392,2937l2388,2947,2388,2948,2391,2949,2399,2947,2399,2947,2399,2946,2395,2945,2392,2937xm2182,2938l2178,2947,2176,2948,2182,2949,2186,2948,2186,2947,2182,2938xm2596,2920l2592,2921,2590,2926,2590,2928,2590,2928,2590,2929,2587,2938,2586,2938,2591,2949,2596,2947,2596,2947,2600,2937,2600,2936,2598,2931,2598,2930,2599,2927,2599,2926,2596,2920xm1652,2909l1639,2915,1633,2928,1633,2929,1639,2945,1653,2949,1654,2949,1651,2947,1651,2947,1645,2933,1645,2933,1651,2919,1663,2914,1663,2914,1652,2909xm1907,2920l1903,2929,1903,2930,1905,2935,1905,2935,1903,2939,1903,2940,1907,2948,1907,2948,1909,2949,1912,2948,1915,2939,1915,2938,1913,2931,1913,2930,1914,2929,1913,2927,1911,2921,1907,2920xm1912,2948l1909,2949,1912,2949,1912,2948xm2081,2919l2079,2927,2078,2928,2079,2930,2080,2931,2077,2937,2077,2938,2081,2948,2083,2949,2086,2948,2090,2939,2090,2939,2087,2933,2087,2933,2089,2929,2088,2928,2085,2921,2081,2919xm2086,2948l2083,2949,2086,2949,2086,2948xm2264,2937l2260,2947,2259,2947,2256,2949,2258,2949,2269,2946,2267,2945,2264,2937xm2269,2946l2258,2949,2281,2949,2269,2946xm2275,2936l2271,2945,2269,2946,2281,2949,2284,2948,2284,2947,2284,2947,2279,2945,2275,2936xm2284,2948l2281,2949,2284,2949,2284,2948xm2298,2936l2294,2945,2290,2946,2290,2947,2290,2948,2293,2949,2304,2946,2302,2945,2298,2936xm2304,2946l2293,2949,2314,2949,2314,2948,2304,2946xm2316,2918l2314,2919,2314,2919,2311,2926,2311,2928,2312,2930,2312,2931,2309,2938,2309,2938,2314,2948,2316,2949,2318,2948,2322,2938,2322,2937,2320,2931,2320,2930,2321,2928,2320,2927,2318,2919,2318,2919,2316,2918xm2318,2948l2316,2949,2318,2949,2318,2948xm2409,2948l2406,2948,2406,2948,2409,2949,2411,2948,2409,2948xm2650,2947l2648,2947,2652,2949,2653,2948,2650,2947,2650,2947,2650,2947xm2675,2948l2674,2948,2675,2949,2677,2948,2677,2948,2675,2948xm2860,2948l2858,2949,2860,2949,2862,2948,2860,2948xm2886,2945l2885,2947,2880,2948,2883,2949,2890,2947,2886,2945xm2894,2946l2890,2947,2894,2949,2899,2947,2894,2946xm2906,2944l2899,2947,2899,2947,2906,2949,2913,2947,2906,2944xm2915,2946l2913,2947,2917,2949,2919,2948,2919,2948,2916,2947,2915,2946xm3012,2946l3012,2947,3008,2948,3008,2948,3010,2949,3014,2947,3014,2947,3012,2946xm3018,2945l3014,2947,3021,2949,3023,2949,3019,2947,3019,2947,3018,2945xm3092,2947l3092,2947,3088,2948,3090,2949,3095,2948,3092,2947xm3134,2944l3128,2946,3128,2946,3137,2949,3142,2947,3142,2947,3135,2945,3134,2944xm3151,2943l3150,2945,3142,2947,3148,2949,3157,2946,3157,2946,3151,2943xm1825,2920l1822,2927,1822,2928,1824,2933,1824,2933,1822,2937,1822,2939,1826,2947,1826,2947,1830,2949,1834,2941,1833,2940,1831,2935,1831,2935,1833,2931,1833,2930,1829,2921,1825,2920xm2255,2948l2255,2949,2256,2949,2255,2948xm2716,2937l2712,2948,2712,2948,2714,2949,2721,2946,2719,2945,2716,2937xm2726,2937l2723,2945,2721,2946,2728,2949,2730,2948,2730,2948,2726,2937xm2819,2939l2816,2946,2816,2947,2820,2949,2823,2948,2822,2947,2819,2939xm2507,2939l2504,2946,2503,2947,2508,2949,2511,2948,2510,2948,2507,2939xm2030,2938l2027,2945,2024,2947,2023,2947,2030,2949,2034,2947,2034,2946,2030,2938xm1728,2938l1724,2947,1724,2947,1723,2948,1723,2948,1727,2949,1732,2947,1732,2946,1728,2938xm2533,2919l2531,2925,2531,2927,2532,2930,2532,2931,2530,2936,2530,2937,2534,2947,2534,2947,2538,2949,2542,2940,2542,2940,2540,2935,2540,2935,2542,2930,2541,2929,2538,2921,2533,2919xm2569,2946l2569,2947,2569,2947,2573,2949,2573,2947,2571,2947,2569,2946xm2234,2918l2233,2919,2229,2928,2228,2929,2231,2934,2231,2935,2229,2939,2229,2939,2233,2947,2233,2947,2236,2949,2241,2937,2241,2937,2238,2931,2238,2930,2240,2927,2239,2926,2236,2919,2234,2918xm1760,2919l1756,2921,1753,2928,1752,2929,1754,2933,1754,2933,1751,2938,1751,2939,1756,2949,1759,2947,1759,2947,1763,2938,1763,2937,1761,2933,1761,2933,1763,2928,1763,2927,1760,2919xm1769,2918l1767,2919,1764,2927,1763,2928,1765,2933,1765,2933,1764,2937,1763,2938,1767,2947,1767,2947,1771,2949,1775,2937,1775,2936,1773,2931,1773,2930,1774,2927,1774,2927,1771,2919,1769,2918xm1793,2918l1791,2919,1786,2929,1786,2929,1789,2935,1789,2935,1787,2939,1787,2939,1791,2949,1794,2947,1794,2947,1797,2940,1797,2939,1796,2937,1796,2936,1799,2930,1799,2929,1794,2919,1793,2918xm1853,2918l1849,2919,1844,2929,1844,2930,1847,2936,1847,2937,1846,2940,1846,2941,1849,2949,1852,2947,1853,2947,1855,2940,1855,2939,1855,2937,1855,2936,1857,2930,1857,2929,1853,2918xm3026,2936l3023,2943,3019,2945,3019,2946,3019,2947,3019,2947,3023,2949,3030,2946,3030,2946,3026,2936xm2854,2939l2851,2946,2858,2949,2860,2948,2860,2948,2858,2947,2854,2939xm2260,2920l2256,2921,2253,2928,2253,2928,2254,2930,2254,2931,2251,2938,2251,2939,2255,2948,2256,2949,2259,2947,2260,2947,2264,2937,2264,2936,2261,2931,2262,2930,2263,2927,2263,2926,2260,2920xm1663,2914l1651,2919,1645,2933,1645,2933,1651,2947,1651,2947,1654,2949,1664,2946,1664,2946,1662,2945,1656,2931,1657,2930,1662,2915,1665,2914,1663,2914xm2624,2939l2621,2947,2621,2947,2623,2948,2629,2946,2627,2945,2624,2939xm2658,2935l2654,2945,2650,2947,2650,2947,2650,2947,2653,2948,2663,2944,2661,2943,2658,2935xm2668,2935l2665,2943,2663,2944,2674,2948,2675,2948,2675,2948,2673,2947,2668,2935xm2635,2935l2630,2945,2629,2946,2634,2948,2642,2945,2642,2945,2638,2943,2635,2935xm2451,2946l2452,2948,2457,2947,2455,2947,2451,2946xm2020,2938l2017,2946,2016,2947,2019,2948,2023,2947,2023,2946,2020,2938xm2475,2919l2473,2924,2473,2926,2474,2928,2474,2929,2472,2935,2472,2936,2476,2947,2481,2948,2484,2940,2484,2939,2482,2933,2482,2933,2483,2929,2483,2928,2480,2921,2475,2919xm2202,2920l2198,2921,2195,2928,2195,2928,2196,2930,2196,2931,2193,2938,2193,2939,2197,2948,2202,2947,2205,2939,2205,2937,2203,2933,2203,2933,2205,2928,2205,2927,2202,2920xm2220,2920l2217,2927,2217,2928,2219,2935,2219,2935,2218,2938,2218,2939,2221,2947,2226,2948,2229,2939,2229,2939,2227,2933,2227,2933,2228,2929,2228,2928,2225,2921,2220,2920xm1681,2939l1678,2946,1678,2947,1682,2948,1685,2947,1684,2946,1681,2939xm2151,2946l2151,2947,2156,2948,2157,2947,2153,2947,2151,2946xm1903,2940l1901,2946,1900,2946,1907,2948,1903,2940xm2322,2938l2318,2948,2327,2946,2325,2945,2322,2938xm2290,2946l2287,2947,2290,2948,2290,2946xm2077,2938l2074,2945,2072,2946,2072,2946,2081,2948,2077,2938xm2309,2938l2306,2945,2304,2946,2314,2948,2309,2938xm3084,2934l3081,2941,3076,2943,3076,2943,3077,2945,3088,2948,3092,2947,3092,2947,3088,2945,3084,2934xm2866,2937l2862,2947,2862,2947,2860,2948,2862,2948,2871,2946,2869,2945,2866,2937xm2877,2935l2873,2945,2871,2946,2880,2948,2885,2947,2886,2945,2881,2943,2877,2935xm2402,2937l2399,2945,2399,2946,2406,2948,2408,2948,2408,2948,2407,2947,2402,2937xm2414,2938l2410,2947,2409,2948,2409,2948,2411,2948,2417,2946,2417,2946,2414,2938xm2828,2919l2823,2921,2820,2927,2820,2928,2821,2930,2821,2931,2819,2938,2819,2939,2823,2948,2827,2947,2830,2938,2830,2937,2829,2933,2829,2933,2831,2927,2831,2926,2828,2919xm2776,2919l2773,2925,2773,2926,2775,2930,2775,2931,2773,2936,2773,2937,2777,2947,2781,2948,2785,2939,2785,2938,2783,2931,2783,2930,2784,2928,2783,2927,2781,2921,2776,2919xm2735,2917l2731,2919,2728,2926,2727,2927,2729,2930,2729,2931,2727,2937,2726,2938,2730,2948,2735,2947,2739,2938,2738,2937,2736,2931,2737,2930,2738,2927,2738,2926,2735,2917xm2707,2918l2704,2926,2704,2927,2706,2930,2706,2931,2704,2937,2704,2938,2708,2947,2712,2948,2716,2938,2716,2937,2713,2931,2713,2930,2715,2927,2715,2926,2711,2919,2707,2918xm2515,2919l2511,2921,2508,2928,2508,2929,2509,2933,2509,2933,2507,2938,2507,2939,2511,2948,2515,2947,2518,2939,2518,2939,2517,2935,2517,2934,2519,2929,2519,2928,2515,2919xm2487,2918l2484,2928,2483,2929,2486,2934,2486,2935,2485,2939,2484,2939,2488,2947,2492,2948,2496,2938,2496,2936,2493,2931,2494,2930,2495,2927,2495,2926,2492,2919,2487,2918xm2372,2917l2368,2927,2367,2928,2370,2935,2370,2935,2369,2938,2369,2939,2372,2947,2376,2948,2380,2938,2380,2937,2377,2931,2378,2930,2379,2927,2379,2926,2376,2919,2372,2917xm2383,2917l2379,2926,2379,2927,2382,2933,2382,2933,2380,2937,2380,2938,2383,2947,2388,2948,2392,2937,2389,2931,2389,2930,2390,2927,2390,2926,2387,2919,2383,2917xm2190,2918l2186,2919,2186,2919,2183,2927,2183,2928,2184,2930,2184,2931,2182,2938,2182,2939,2186,2948,2190,2947,2193,2939,2193,2938,2192,2935,2192,2934,2195,2928,2194,2928,2190,2918xm1969,2918l1965,2919,1965,2919,1962,2929,1961,2930,1963,2935,1963,2935,1962,2939,1961,2940,1965,2948,1969,2947,1972,2938,1972,2937,1971,2933,1971,2933,1973,2927,1973,2927,1969,2918xm1748,2918l1744,2919,1741,2926,1741,2927,1742,2930,1742,2931,1740,2936,1740,2937,1744,2948,1748,2947,1751,2939,1751,2938,1750,2935,1750,2935,1752,2929,1752,2928,1748,2918xm3003,2935l3000,2943,2998,2944,3008,2948,3012,2947,3012,2947,3012,2946,3008,2945,3003,2935xm2680,2938l2677,2947,2677,2947,2675,2948,2677,2948,2683,2945,2680,2938xm2090,2939l2086,2948,2093,2946,2093,2946,2090,2939xm2922,2937l2919,2945,2916,2946,2915,2947,2916,2947,2919,2948,2926,2945,2922,2937xm2251,2939l2249,2945,2248,2946,2255,2948,2251,2939xm1916,2939l1912,2948,1918,2946,1918,2946,1916,2939xm2284,2947l2284,2948,2287,2947,2284,2947xm2118,2918l2116,2919,2113,2928,2112,2929,2114,2935,2115,2935,2113,2938,2113,2939,2116,2947,2117,2947,2118,2948,2120,2947,2120,2947,2123,2939,2123,2938,2122,2935,2122,2934,2124,2929,2124,2928,2120,2919,2118,2918xm3098,2933l3092,2947,3095,2948,3104,2945,3106,2941,3100,2939,3100,2939,3098,2933xm2860,2916l2858,2917,2858,2917,2854,2928,2854,2929,2856,2935,2856,2935,2855,2938,2854,2939,2858,2947,2860,2948,2862,2947,2862,2947,2866,2937,2866,2936,2863,2929,2864,2928,2865,2926,2865,2924,2862,2917,2862,2917,2860,2916xm2673,2917l2670,2924,2670,2925,2671,2928,2671,2929,2669,2935,2669,2935,2673,2947,2675,2948,2677,2947,2677,2947,2680,2939,2680,2938,2678,2933,2678,2933,2681,2928,2680,2927,2677,2919,2673,2917xm1721,2917l1717,2928,1716,2929,1719,2935,1719,2935,1717,2938,1717,2939,1721,2947,1723,2948,1724,2947,1724,2947,1728,2938,1728,2937,1726,2933,1726,2933,1728,2928,1728,2927,1724,2919,1721,2917xm2941,2916l2939,2917,2935,2924,2935,2925,2937,2928,2937,2929,2935,2935,2934,2936,2939,2947,2941,2948,2942,2947,2946,2938,2946,2937,2944,2933,2944,2933,2947,2927,2946,2926,2942,2917,2941,2916xm2767,2916l2765,2917,2761,2926,2761,2927,2764,2933,2764,2933,2762,2937,2762,2938,2765,2947,2767,2948,2769,2947,2773,2937,2773,2936,2771,2931,2771,2930,2773,2926,2773,2925,2769,2917,2767,2916xm2802,2916l2800,2917,2796,2925,2796,2926,2798,2930,2798,2931,2797,2936,2796,2937,2800,2947,2802,2948,2804,2947,2808,2937,2808,2936,2806,2931,2806,2930,2808,2926,2808,2925,2804,2917,2802,2916xm2790,2916l2789,2917,2784,2927,2784,2928,2787,2935,2787,2935,2786,2938,2785,2939,2789,2947,2790,2948,2792,2947,2796,2937,2796,2936,2794,2931,2794,2930,2796,2926,2796,2925,2792,2917,2790,2916xm2409,2916l2407,2917,2407,2917,2403,2926,2403,2927,2405,2930,2405,2931,2403,2937,2403,2938,2407,2947,2409,2948,2410,2947,2414,2938,2414,2937,2412,2933,2412,2933,2415,2927,2414,2926,2410,2917,2409,2916xm2431,2916l2430,2917,2430,2917,2426,2925,2426,2926,2428,2930,2428,2931,2426,2936,2426,2936,2430,2947,2432,2948,2434,2947,2438,2936,2438,2935,2436,2929,2436,2928,2437,2926,2436,2924,2434,2917,2433,2917,2431,2916xm2176,2916l2175,2917,2174,2917,2172,2925,2171,2926,2172,2928,2173,2929,2170,2935,2170,2936,2175,2947,2176,2948,2178,2947,2181,2939,2181,2938,2180,2935,2180,2935,2183,2928,2183,2927,2178,2917,2176,2916xm1943,2916l1942,2917,1942,2917,1938,2927,1937,2928,1940,2935,1940,2935,1939,2938,1939,2939,1942,2947,1944,2948,1946,2947,1948,2940,1948,2939,1948,2937,1948,2936,1951,2929,1950,2928,1946,2917,1943,2916xm2645,2937l2642,2945,2648,2947,2650,2947,2649,2946,2645,2937xm2614,2920l2611,2927,2611,2928,2613,2935,2613,2935,2612,2938,2612,2938,2615,2945,2620,2947,2624,2939,2624,2938,2621,2931,2621,2930,2621,2929,2621,2927,2619,2921,2614,2920xm1807,2920l1802,2921,1799,2929,1799,2930,1800,2933,1800,2933,1798,2939,1798,2940,1801,2947,1806,2945,1809,2939,1808,2938,1808,2937,1808,2936,1811,2929,1811,2928,1807,2920xm2528,2919l2523,2921,2519,2928,2519,2929,2521,2933,2521,2933,2518,2938,2518,2940,2521,2947,2526,2945,2530,2937,2529,2936,2528,2933,2528,2933,2530,2926,2530,2926,2528,2919xm3143,2933l3138,2943,3134,2944,3135,2945,3142,2947,3150,2945,3151,2943,3151,2943,3146,2941,3143,2933xm2287,2940l2285,2946,2285,2947,2287,2947,2289,2946,2289,2946,2287,2940xm2603,2918l2600,2926,2599,2927,2602,2933,2602,2933,2600,2936,2600,2937,2604,2945,2608,2947,2612,2938,2612,2938,2609,2931,2609,2930,2610,2928,2610,2927,2607,2919,2607,2919,2603,2918xm2040,2919l2035,2921,2032,2928,2032,2928,2033,2930,2033,2931,2031,2937,2030,2938,2034,2947,2039,2945,2043,2936,2043,2935,2041,2931,2041,2930,2043,2926,2042,2925,2040,2919xm2011,2919l2008,2927,2007,2927,2010,2933,2010,2933,2009,2936,2008,2937,2012,2945,2016,2947,2020,2939,2020,2938,2017,2931,2018,2930,2019,2928,2016,2921,2011,2919xm2353,2917l2349,2919,2345,2928,2345,2929,2347,2935,2347,2935,2345,2939,2345,2940,2348,2947,2352,2945,2356,2938,2355,2936,2354,2933,2354,2933,2357,2927,2357,2926,2353,2917xm2150,2919l2147,2926,2147,2927,2149,2933,2149,2933,2148,2937,2151,2946,2151,2946,2153,2947,2157,2946,2160,2939,2160,2938,2157,2931,2157,2930,2158,2928,2158,2928,2155,2921,2150,2919xm2157,2946l2153,2947,2157,2947,2157,2946xm2458,2919l2453,2921,2450,2928,2450,2929,2451,2933,2451,2933,2449,2939,2449,2940,2451,2946,2451,2946,2455,2947,2457,2946,2457,2946,2460,2938,2459,2933,2459,2933,2461,2927,2461,2926,2458,2919xm2457,2946l2455,2947,2457,2947,2457,2946xm2569,2919l2565,2927,2565,2928,2567,2933,2567,2933,2565,2938,2565,2938,2569,2946,2571,2947,2574,2946,2576,2940,2576,2940,2574,2935,2575,2934,2576,2930,2576,2929,2573,2921,2569,2919xm2574,2946l2571,2947,2573,2947,2574,2946xm2993,2935l2989,2945,2986,2946,2985,2947,2987,2947,2998,2944,2996,2943,2993,2935xm2998,2944l2987,2947,3005,2947,2998,2944xm3051,2935l3047,2944,3056,2947,3058,2946,3059,2943,3054,2941,3051,2935xm3058,2946l3056,2947,3058,2947,3058,2946xm3073,2934l3069,2943,3065,2944,3065,2945,3065,2946,3067,2947,3076,2943,3076,2942,3073,2934xm3076,2943l3067,2947,3084,2947,3077,2945,3076,2943xm3121,2941l3117,2942,3116,2944,3125,2947,3127,2946,3127,2946,3123,2945,3121,2941xm3162,2943l3161,2945,3158,2946,3158,2946,3160,2947,3165,2944,3165,2944,3162,2943xm3171,2942l3165,2944,3165,2944,3171,2947,3177,2944,3177,2944,3171,2942xm3185,2940l3185,2941,3177,2944,3177,2944,3183,2947,3193,2943,3185,2940xm1708,2918l1705,2925,1705,2926,1707,2930,1707,2931,1705,2935,1705,2936,1709,2945,1713,2947,1717,2939,1717,2938,1715,2933,1715,2933,1716,2929,1716,2928,1713,2919,1713,2919,1708,2918xm1778,2919l1775,2927,1775,2927,1777,2933,1777,2933,1776,2936,1776,2937,1779,2945,1783,2947,1787,2939,1787,2938,1785,2933,1785,2933,1786,2929,1786,2929,1783,2921,1778,2919xm1690,2918l1686,2919,1686,2919,1682,2928,1682,2929,1684,2933,1684,2933,1682,2938,1681,2939,1685,2947,1689,2945,1693,2937,1693,2936,1691,2933,1691,2933,1694,2927,1694,2926,1690,2918xm2000,2918l1996,2927,1996,2928,1998,2935,1998,2935,1997,2937,1997,2938,2000,2945,2005,2947,2008,2937,2008,2937,2006,2931,2006,2930,2007,2927,2007,2927,2004,2919,2000,2918xm3015,2938l3012,2946,3012,2946,3014,2947,3018,2945,3015,2938xm2911,2935l2908,2943,2906,2944,2913,2947,2915,2946,2915,2946,2911,2935xm2900,2935l2896,2945,2894,2946,2899,2947,2906,2944,2904,2943,2900,2935xm2889,2937l2886,2945,2886,2945,2890,2947,2894,2946,2892,2945,2889,2937xm3090,2916l3089,2917,3088,2917,3086,2923,3086,2924,3087,2926,3087,2927,3084,2933,3084,2935,3088,2945,3092,2947,3098,2933,3098,2933,3094,2923,3094,2922,3094,2922,3094,2921,3092,2917,3090,2916xm2963,2916l2962,2917,2962,2917,2958,2926,2957,2927,2960,2933,2960,2933,2959,2937,2958,2938,2962,2945,2966,2947,2970,2935,2970,2934,2967,2927,2967,2926,2968,2924,2968,2923,2966,2917,2963,2916xm2837,2916l2835,2917,2835,2917,2831,2926,2831,2927,2833,2930,2833,2931,2831,2937,2831,2938,2835,2947,2839,2945,2842,2936,2842,2935,2840,2929,2841,2928,2842,2925,2842,2924,2839,2917,2838,2917,2837,2916xm2813,2916l2812,2917,2812,2917,2808,2925,2808,2926,2810,2930,2810,2931,2808,2936,2808,2937,2812,2945,2816,2947,2819,2939,2818,2938,2817,2935,2817,2935,2820,2928,2820,2927,2815,2917,2813,2916xm2985,2946l2985,2947,2985,2947,2985,2946xm2654,2917l2650,2919,2647,2926,2647,2927,2648,2930,2648,2931,2646,2936,2646,2937,2650,2947,2654,2945,2658,2936,2658,2934,2655,2929,2656,2928,2657,2925,2657,2924,2654,2917xm2745,2916l2742,2917,2739,2926,2738,2927,2741,2933,2741,2933,2739,2937,2739,2938,2742,2947,2746,2945,2749,2939,2749,2937,2748,2935,2748,2935,2751,2928,2751,2927,2746,2917,2746,2917,2745,2916xm2696,2915l2696,2916,2693,2924,2693,2925,2694,2928,2694,2929,2692,2934,2692,2936,2696,2945,2700,2947,2703,2938,2703,2937,2702,2933,2702,2933,2704,2927,2704,2926,2700,2917,2700,2917,2696,2915xm2499,2916l2495,2926,2495,2927,2498,2933,2498,2933,2496,2936,2496,2938,2499,2945,2503,2947,2506,2939,2506,2938,2505,2935,2505,2935,2507,2929,2507,2928,2503,2917,2503,2917,2499,2916xm2048,2916l2047,2917,2047,2917,2043,2925,2043,2926,2045,2930,2045,2931,2043,2935,2043,2936,2047,2945,2051,2947,2054,2939,2053,2938,2052,2935,2053,2934,2055,2928,2050,2917,2048,2916xm2026,2916l2023,2917,2019,2928,2019,2928,2021,2935,2022,2935,2021,2938,2020,2939,2023,2947,2027,2945,2030,2938,2030,2937,2029,2935,2029,2935,2032,2928,2027,2917,2027,2917,2026,2916xm1702,2917l1697,2919,1694,2926,1694,2927,1695,2930,1695,2931,1693,2936,1693,2937,1697,2947,1701,2945,1705,2936,1705,2935,1703,2931,1703,2930,1705,2926,1705,2925,1702,2917xm1673,2917l1671,2924,1670,2925,1672,2928,1672,2929,1670,2934,1670,2936,1674,2945,1678,2947,1681,2939,1681,2938,1680,2935,1680,2935,1682,2929,1682,2928,1678,2919,1673,2917xm1736,2916l1732,2917,1732,2917,1728,2927,1728,2928,1730,2933,1730,2933,1729,2937,1728,2938,1732,2947,1736,2945,1739,2937,1739,2936,1738,2933,1738,2933,1740,2927,1740,2926,1736,2916xm2277,2919l2275,2924,2275,2926,2277,2930,2277,2931,2275,2935,2275,2936,2279,2945,2284,2947,2287,2941,2287,2940,2285,2935,2285,2935,2287,2930,2286,2929,2283,2921,2277,2919xm2987,2916l2985,2917,2985,2917,2981,2926,2980,2927,2983,2933,2983,2933,2982,2937,2981,2938,2984,2946,2985,2946,2985,2947,2989,2945,2993,2936,2993,2935,2990,2929,2991,2928,2992,2925,2992,2924,2989,2917,2989,2917,2987,2916xm2845,2919l2842,2924,2842,2925,2844,2930,2845,2931,2843,2935,2843,2936,2846,2945,2851,2946,2854,2939,2854,2938,2852,2933,2852,2933,2853,2929,2853,2928,2850,2921,2845,2919xm2295,2918l2291,2919,2291,2919,2287,2929,2287,2930,2289,2934,2289,2935,2287,2940,2287,2941,2290,2946,2294,2945,2298,2936,2296,2931,2296,2930,2298,2926,2298,2924,2295,2918xm1894,2919l1891,2928,1890,2929,1893,2936,1893,2937,1893,2938,1893,2939,1895,2945,1900,2946,1903,2940,1903,2939,1901,2935,1901,2935,1903,2930,1903,2929,1899,2921,1894,2919xm2423,2917l2418,2919,2415,2926,2415,2927,2416,2930,2416,2931,2414,2937,2414,2938,2417,2946,2422,2945,2426,2936,2426,2936,2424,2931,2424,2930,2426,2926,2426,2925,2423,2917xm2148,2937l2145,2944,2145,2944,2151,2946,2148,2937xm2460,2938l2457,2946,2463,2945,2463,2944,2460,2938xm2981,2938l2979,2944,2979,2945,2985,2946,2981,2938xm2565,2938l2562,2944,2562,2944,2569,2946,2565,2938xm3059,2943l3058,2946,3063,2945,3059,2943xm3129,2933l3127,2939,3127,2939,3121,2941,3123,2945,3127,2946,3134,2944,3129,2933xm3035,2916l3031,2917,3031,2917,3028,2924,3028,2925,3029,2928,3029,2929,3026,2936,3026,2936,3031,2946,3035,2945,3039,2935,3039,2934,3036,2927,3037,2926,3038,2923,3035,2916xm3008,2915l3005,2923,3005,2923,3006,2926,3006,2927,3004,2934,3003,2935,3008,2945,3012,2946,3015,2938,3015,2937,3013,2933,3013,2933,3016,2926,3016,2926,3012,2917,3012,2917,3008,2915xm2920,2916l2916,2917,2912,2924,2912,2925,2914,2928,2914,2929,2912,2935,2911,2936,2915,2946,2919,2945,2922,2937,2922,2936,2921,2933,2921,2933,2924,2926,2924,2925,2920,2916xm2098,2917l2093,2919,2089,2928,2089,2929,2091,2934,2091,2935,2090,2938,2090,2939,2093,2946,2097,2945,2100,2938,2100,2937,2099,2935,2099,2935,2102,2928,2102,2927,2098,2917xm2395,2916l2391,2926,2391,2927,2393,2933,2393,2933,2392,2936,2392,2938,2395,2945,2399,2946,2402,2938,2402,2937,2401,2933,2401,2933,2403,2927,2403,2926,2399,2917,2395,2916xm2244,2915l2240,2926,2240,2927,2242,2933,2242,2933,2241,2937,2241,2937,2244,2945,2248,2946,2251,2939,2251,2938,2250,2935,2250,2934,2253,2928,2253,2928,2248,2917,2248,2917,2244,2915xm1923,2916l1919,2917,1914,2927,1914,2929,1917,2934,1917,2935,1916,2938,1916,2939,1918,2946,1922,2945,1925,2938,1925,2937,1924,2935,1924,2935,1927,2928,1927,2927,1923,2916xm3154,2934l3151,2942,3151,2943,3158,2946,3161,2945,3162,2943,3162,2943,3158,2941,3154,2934xm2576,2940l2574,2946,2578,2945,2578,2944,2576,2940xm3064,2944l3063,2945,3065,2946,3064,2944xm2160,2939l2157,2946,2162,2944,2162,2944,2160,2939xm2449,2940l2447,2944,2447,2945,2451,2946,2449,2940xm2723,2915l2719,2917,2719,2917,2715,2926,2715,2927,2718,2933,2718,2933,2716,2937,2716,2938,2719,2945,2721,2946,2723,2945,2726,2938,2726,2937,2725,2933,2725,2933,2727,2927,2727,2926,2723,2915xm2627,2915l2622,2927,2622,2928,2625,2936,2625,2937,2624,2938,2624,2939,2627,2945,2629,2946,2630,2945,2635,2935,2632,2929,2633,2928,2634,2925,2634,2924,2631,2917,2630,2917,2627,2915xm2327,2915l2325,2916,2321,2927,2321,2927,2323,2934,2324,2935,2323,2937,2323,2938,2325,2945,2327,2946,2329,2945,2332,2938,2332,2937,2331,2935,2331,2934,2334,2927,2334,2927,2329,2916,2327,2915xm2070,2916l2070,2916,2065,2927,2065,2928,2068,2935,2068,2935,2067,2937,2067,2938,2070,2945,2072,2946,2074,2945,2077,2938,2076,2937,2076,2935,2076,2935,2078,2928,2078,2927,2074,2917,2074,2917,2070,2916xm1665,2914l1662,2915,1657,2930,1656,2931,1662,2945,1664,2946,1666,2945,1670,2935,1669,2935,1668,2931,1668,2930,1670,2925,1670,2924,1666,2915,1665,2914xm2872,2914l2869,2915,2865,2925,2865,2926,2868,2933,2868,2933,2866,2936,2866,2937,2869,2945,2871,2946,2873,2945,2877,2935,2877,2934,2875,2929,2875,2928,2877,2924,2877,2923,2873,2915,2872,2914xm2894,2914l2892,2915,2888,2925,2888,2926,2891,2933,2891,2933,2890,2936,2889,2937,2892,2945,2894,2946,2896,2945,2900,2935,2900,2934,2898,2929,2898,2928,2900,2924,2900,2923,2896,2915,2894,2914xm2304,2915l2302,2916,2299,2924,2299,2926,2300,2930,2300,2931,2299,2936,2298,2936,2302,2945,2304,2946,2306,2945,2309,2938,2309,2938,2308,2935,2308,2935,2311,2927,2310,2927,2306,2916,2304,2915xm2269,2917l2266,2918,2266,2918,2263,2926,2263,2927,2266,2933,2266,2933,2264,2936,2264,2937,2267,2945,2269,2946,2271,2945,2275,2936,2275,2935,2273,2931,2273,2930,2275,2926,2275,2924,2272,2918,2269,2917xm2932,2917l2927,2919,2924,2925,2924,2926,2925,2928,2925,2929,2923,2936,2923,2937,2926,2945,2931,2943,2934,2936,2934,2935,2933,2931,2933,2930,2935,2925,2935,2924,2932,2917xm2689,2918l2685,2919,2681,2927,2681,2928,2683,2933,2683,2933,2681,2938,2681,2939,2683,2945,2688,2943,2692,2936,2691,2934,2690,2931,2690,2930,2692,2925,2692,2924,2689,2918xm3024,2916l3019,2917,3019,2917,3016,2926,3016,2926,3017,2930,3018,2931,3015,2937,3015,2938,3018,2945,3023,2943,3026,2936,3026,2936,3025,2933,3025,2933,3028,2925,3028,2924,3024,2916xm2881,2916l2877,2923,2877,2924,2879,2928,2879,2929,2877,2934,2877,2935,2881,2943,2886,2945,2889,2937,2889,2936,2886,2929,2887,2928,2888,2926,2888,2924,2885,2917,2885,2917,2881,2916xm3209,2935l3208,2939,3207,2939,3198,2942,3206,2945,3217,2940,3215,2939,3215,2939,3215,2938,3209,2935xm3243,2936l3242,2939,3242,2939,3231,2942,3240,2945,3254,2941,3254,2940,3250,2939,3250,2939,3249,2938,3249,2938,3243,2936xm3062,2938l3059,2943,3063,2945,3064,2944,3064,2944,3062,2938xm2638,2915l2634,2924,2634,2925,2636,2930,2636,2931,2635,2935,2635,2935,2638,2943,2642,2945,2645,2937,2645,2936,2644,2933,2644,2933,2646,2927,2646,2926,2642,2917,2642,2917,2638,2915xm2586,2917l2580,2919,2580,2919,2577,2929,2576,2930,2578,2935,2579,2935,2577,2940,2577,2940,2578,2945,2584,2943,2586,2938,2586,2938,2586,2937,2586,2936,2590,2927,2589,2926,2586,2917xm2971,2917l2969,2923,2969,2924,2971,2930,2972,2931,2970,2934,2970,2935,2973,2943,2979,2945,2981,2938,2981,2937,2979,2931,2979,2930,2980,2927,2980,2926,2977,2919,2971,2917xm2470,2917l2465,2919,2461,2926,2461,2927,2463,2930,2463,2931,2461,2937,2460,2938,2463,2945,2468,2943,2471,2936,2471,2935,2470,2933,2470,2933,2473,2926,2473,2924,2470,2917xm2440,2917l2437,2924,2437,2926,2440,2933,2440,2933,2439,2935,2439,2936,2441,2943,2447,2945,2449,2940,2448,2939,2447,2935,2447,2934,2450,2929,2445,2919,2440,2917xm3041,2916l3038,2923,3038,2924,3041,2930,3041,2931,3040,2934,3039,2935,3042,2943,3047,2944,3051,2936,3051,2935,3048,2927,3048,2926,3049,2924,3049,2923,3046,2917,3046,2917,3041,2916xm2557,2916l2556,2916,2556,2917,2552,2926,2552,2927,2555,2934,2555,2935,2555,2937,2555,2937,2557,2943,2562,2944,2565,2938,2565,2938,2563,2933,2563,2933,2565,2928,2565,2927,2561,2917,2561,2917,2557,2916xm3070,2916l3065,2917,3062,2926,3061,2926,3064,2933,3064,2933,3062,2937,3062,2938,3064,2944,3069,2943,3073,2935,3072,2933,3071,2929,3071,2928,3073,2923,3073,2922,3070,2916xm3177,2931l3173,2941,3171,2942,3177,2944,3185,2941,3185,2941,3185,2940,3181,2939,3181,2939,3177,2931xm3166,2934l3162,2943,3165,2944,3171,2942,3169,2941,3166,2934xm2138,2917l2135,2926,2135,2927,2138,2935,2138,2935,2137,2936,2137,2937,2140,2943,2145,2944,2147,2938,2147,2936,2145,2931,2146,2930,2147,2927,2147,2926,2143,2919,2138,2917xm2168,2916l2163,2917,2158,2928,2158,2928,2161,2934,2161,2935,2160,2938,2160,2939,2162,2944,2167,2943,2170,2936,2170,2935,2169,2933,2169,2933,2171,2926,2171,2925,2168,2916xm3111,2942l3111,2943,3116,2944,3116,2943,3113,2943,3111,2942xm3139,2914l3135,2915,3133,2920,3132,2921,3133,2922,3133,2923,3129,2933,3134,2944,3138,2943,3143,2934,3143,2933,3140,2927,3140,2926,3142,2923,3141,2921,3139,2914xm2904,2913l2900,2923,2900,2924,2902,2928,2902,2929,2900,2934,2900,2935,2904,2943,2906,2944,2908,2943,2911,2936,2911,2935,2910,2931,2910,2930,2912,2925,2912,2924,2908,2915,2904,2913xm2663,2914l2661,2915,2658,2924,2657,2925,2659,2930,2660,2931,2658,2934,2658,2936,2661,2943,2663,2944,2665,2943,2668,2936,2668,2935,2667,2931,2667,2930,2669,2925,2669,2924,2665,2915,2663,2914xm2999,2912l2996,2913,2992,2924,2992,2925,2994,2930,2995,2931,2993,2935,2993,2936,2996,2943,2998,2944,3000,2943,3003,2935,3003,2934,3002,2931,3002,2930,3004,2924,3004,2923,3000,2913,2999,2912xm3053,2916l3049,2924,3049,2924,3052,2933,3052,2933,3052,2935,3052,2936,3054,2941,3059,2943,3062,2938,3062,2937,3059,2931,3060,2930,3061,2926,3058,2917,3058,2917,3053,2916xm3157,2914l3154,2922,3153,2923,3156,2928,3156,2929,3154,2934,3158,2941,3162,2943,3166,2935,3166,2934,3163,2927,3163,2926,3164,2923,3164,2922,3161,2915,3157,2914xm3081,2914l3077,2915,3074,2922,3074,2923,3075,2926,3075,2927,3073,2933,3073,2935,3076,2943,3081,2941,3084,2935,3084,2934,3082,2931,3083,2930,3086,2924,3081,2914xm3145,2914l3142,2921,3142,2923,3144,2928,3144,2929,3143,2933,3143,2934,3146,2941,3151,2943,3154,2934,3154,2933,3152,2927,3152,2926,3153,2923,3153,2922,3150,2915,3145,2914xm3111,2915l3108,2923,3108,2924,3110,2928,3110,2929,3108,2934,3108,2935,3111,2942,3113,2943,3117,2942,3119,2936,3119,2935,3117,2929,3117,2928,3119,2925,3119,2924,3116,2917,3115,2917,3111,2915xm3117,2942l3113,2943,3116,2943,3117,2942xm3196,2941l3196,2941,3193,2943,3194,2943,3198,2942,3196,2941xm3225,2936l3220,2938,3219,2939,3217,2940,3229,2943,3231,2942,3227,2941,3225,2936xm3266,2933l3265,2935,3255,2938,3254,2940,3254,2940,3263,2943,3276,2939,3277,2939,3277,2938,3273,2937,3273,2937,3272,2936,3266,2933xm3298,2938l3290,2940,3290,2940,3298,2943,3305,2940,3305,2940,3298,2938xm3189,2931l3185,2940,3185,2940,3193,2943,3196,2941,3196,2941,3192,2939,3189,2931xm3108,2935l3106,2940,3106,2941,3111,2942,3108,2935xm3234,2925l3231,2933,3225,2936,3225,2936,3227,2941,3231,2942,3242,2939,3242,2939,3243,2936,3238,2935,3234,2925xm3119,2936l3117,2942,3121,2941,3119,2936xm3171,2910l3169,2911,3165,2922,3165,2923,3167,2930,3167,2931,3167,2933,3166,2935,3169,2941,3171,2942,3173,2941,3177,2931,3177,2930,3175,2923,3175,2922,3176,2919,3176,2919,3173,2911,3171,2910xm3202,2928l3196,2940,3196,2941,3198,2942,3207,2939,3208,2939,3209,2935,3204,2933,3202,2928xm3283,2933l3278,2936,3277,2938,3277,2938,3286,2941,3290,2940,3290,2940,3284,2937,3284,2937,3283,2933xm3314,2931l3311,2937,3311,2937,3305,2940,3305,2940,3309,2941,3322,2937,3323,2937,3324,2933,3321,2933,3314,2931xm1984,2931l1983,2935,1983,2935,1985,2941,1987,2937,1986,2936,1984,2931xm1833,2931l1831,2935,1831,2935,1834,2941,1835,2937,1835,2936,1833,2931xm3194,2910l3192,2911,3188,2920,3188,2921,3190,2926,3191,2927,3189,2931,3192,2939,3196,2941,3201,2929,3201,2928,3198,2919,3198,2918,3198,2917,3198,2916,3196,2911,3194,2910xm3129,2913l3123,2915,3119,2924,3119,2925,3121,2930,3121,2931,3120,2935,3120,2936,3121,2941,3127,2939,3127,2939,3129,2933,3129,2931,3129,2930,3132,2921,3132,2920,3129,2913xm3098,2913l3095,2921,3095,2922,3098,2930,3098,2931,3098,2933,3098,2933,3100,2939,3100,2939,3106,2941,3108,2935,3108,2934,3106,2929,3106,2928,3107,2924,3107,2923,3104,2915,3098,2913xm2287,2930l2285,2934,2285,2935,2287,2940,2289,2935,2289,2934,2287,2930xm3180,2911l3177,2918,3176,2920,3179,2926,3179,2927,3178,2930,3178,2931,3181,2939,3181,2939,3185,2940,3189,2931,3186,2925,3186,2924,3188,2921,3188,2920,3185,2913,3180,2911xm3249,2938l3250,2939,3250,2939,3254,2940,3254,2939,3252,2939,3249,2938xm1844,2930l1843,2933,1843,2933,1846,2940,1847,2937,1847,2936,1844,2930xm2542,2930l2540,2935,2540,2935,2542,2940,2544,2935,2544,2935,2542,2930xm2576,2930l2574,2935,2574,2935,2576,2940,2579,2935,2578,2935,2576,2930xm1961,2929l1959,2934,1959,2935,1961,2940,1963,2935,1963,2934,1961,2929xm1799,2930l1796,2936,1796,2937,1797,2940,1800,2933,1800,2933,1799,2930xm1857,2929l1855,2936,1855,2937,1856,2940,1859,2933,1859,2933,1857,2929xm1868,2930l1866,2935,1866,2935,1868,2940,1870,2935,1870,2935,1868,2930xm1903,2930l1901,2935,1901,2935,1903,2940,1905,2935,1905,2935,1903,2930xm2450,2929l2447,2934,2447,2935,2449,2940,2451,2933,2451,2933,2450,2929xm3291,2925l3288,2931,3283,2933,3284,2937,3284,2937,3290,2940,3297,2938,3297,2938,3296,2937,3296,2937,3291,2925xm3305,2923l3300,2937,3299,2937,3298,2938,3298,2938,3305,2940,3311,2937,3311,2937,3314,2931,3307,2929,3305,2923xm3215,2938l3215,2939,3215,2939,3217,2940,3219,2939,3217,2939,3215,2938xm1880,2929l1878,2934,1878,2935,1879,2940,1882,2933,1882,2933,1880,2929xm2344,2929l2343,2933,2343,2933,2345,2939,2347,2935,2347,2935,2344,2929xm1951,2929l1948,2936,1948,2937,1949,2939,1952,2931,1951,2930,1951,2929xm2483,2929l2482,2933,2482,2933,2484,2939,2486,2935,2486,2934,2483,2929xm2519,2929l2517,2934,2517,2935,2518,2939,2521,2933,2521,2933,2519,2929xm2228,2929l2227,2933,2227,2933,2229,2939,2231,2935,2231,2934,2228,2929xm1786,2929l1785,2933,1785,2933,1787,2939,1789,2935,1789,2935,1786,2929xm2089,2929l2087,2933,2087,2933,2090,2939,2091,2935,2091,2934,2089,2929xm2125,2929l2122,2934,2122,2935,2124,2939,2126,2933,2126,2933,2125,2929xm2853,2929l2852,2933,2852,2933,2854,2939,2856,2935,2856,2935,2853,2929xm2622,2928l2621,2930,2621,2931,2624,2939,2625,2937,2625,2936,2622,2928xm2508,2929l2505,2935,2505,2935,2507,2939,2509,2933,2509,2933,2508,2929xm3215,2909l3212,2917,3211,2918,3213,2922,3214,2923,3212,2928,3211,2929,3215,2938,3215,2938,3217,2939,3219,2938,3223,2931,3222,2930,3221,2925,3221,2924,3223,2920,3223,2919,3219,2911,3215,2909xm3220,2938l3217,2939,3219,2939,3220,2938xm3250,2909l3246,2917,3246,2918,3248,2922,3248,2923,3246,2928,3246,2929,3249,2938,3249,2938,3252,2939,3255,2938,3259,2927,3259,2926,3255,2917,3255,2916,3255,2916,3255,2915,3254,2911,3250,2909xm3255,2938l3252,2939,3254,2939,3255,2938xm2112,2929l2110,2933,2110,2933,2113,2939,2115,2935,2114,2935,2112,2929xm1811,2929l1808,2936,1808,2937,1809,2939,1812,2931,1812,2930,1811,2929xm1890,2928l1890,2930,1889,2931,1893,2939,1894,2937,1893,2936,1890,2928xm1716,2929l1715,2933,1715,2933,1717,2939,1719,2935,1719,2935,1716,2929xm1682,2929l1680,2935,1680,2935,1681,2939,1684,2933,1684,2933,1682,2929xm1752,2929l1750,2935,1750,2935,1751,2939,1754,2933,1754,2933,1752,2929xm2820,2928l2817,2935,2817,2935,2819,2939,2821,2931,2821,2930,2820,2928xm2253,2928l2250,2934,2250,2935,2251,2939,2254,2931,2254,2930,2253,2928xm2158,2928l2157,2930,2157,2931,2160,2939,2161,2935,2161,2934,2158,2928xm2195,2928l2192,2934,2192,2935,2193,2939,2196,2931,2196,2930,2195,2928xm2055,2928l2053,2934,2052,2935,2054,2939,2056,2931,2056,2930,2055,2928xm2784,2928l2783,2930,2783,2931,2785,2939,2787,2935,2787,2935,2784,2928xm1914,2928l1913,2930,1913,2931,1916,2939,1917,2935,1917,2934,1914,2928xm2367,2928l2366,2930,2366,2931,2369,2938,2370,2935,2370,2935,2367,2928xm2681,2928l2678,2933,2678,2933,2680,2938,2683,2933,2683,2933,2681,2928xm2216,2928l2215,2930,2215,2931,2218,2938,2219,2935,2219,2935,2216,2928xm2183,2928l2180,2935,2180,2935,2182,2938,2184,2931,2184,2930,2183,2928xm2019,2928l2018,2930,2017,2931,2020,2938,2022,2935,2021,2935,2019,2928xm3246,2929l3243,2936,3243,2937,3249,2938,3246,2929xm1937,2928l1936,2930,1936,2931,1939,2938,1940,2935,1940,2935,1937,2928xm2206,2928l2203,2933,2203,2933,2205,2938,2208,2933,2208,2933,2206,2928xm3272,2936l3273,2937,3273,2937,3277,2938,3277,2937,3275,2937,3272,2936xm2751,2928l2748,2935,2748,2935,2749,2938,2752,2931,2752,2930,2751,2928xm1821,2928l1819,2933,1820,2933,1822,2938,1824,2933,1824,2933,1821,2928xm3259,2926l3255,2938,3265,2935,3266,2933,3261,2931,3259,2926xm2565,2928l2563,2933,2563,2933,2565,2938,2567,2933,2567,2933,2565,2928xm2590,2927l2586,2936,2586,2937,2586,2938,2590,2929,2590,2928,2590,2927xm2611,2927l2609,2930,2609,2931,2612,2938,2613,2935,2613,2935,2611,2927xm2311,2927l2308,2935,2308,2935,2309,2938,2312,2931,2312,2930,2311,2927xm2334,2927l2331,2935,2331,2935,2332,2938,2335,2931,2335,2930,2334,2927xm2947,2927l2944,2933,2944,2933,2946,2938,2948,2931,2948,2930,2947,2927xm2321,2927l2320,2930,2320,2931,2322,2938,2324,2935,2324,2935,2321,2927xm3211,2929l3209,2935,3209,2935,3215,2938,3211,2929xm2102,2928l2099,2935,2099,2935,2100,2938,2103,2931,2103,2930,2102,2928xm2980,2927l2979,2930,2979,2931,2981,2938,2983,2933,2983,2933,2980,2927xm3223,2931l3220,2938,3225,2936,3224,2935,3223,2931xm2032,2928l2029,2935,2029,2935,2030,2938,2033,2931,2033,2930,2032,2928xm2078,2928l2076,2935,2076,2935,2077,2938,2080,2931,2079,2930,2078,2928xm2761,2927l2760,2930,2759,2931,2762,2938,2764,2933,2764,2933,2761,2927xm1996,2928l1994,2930,1994,2931,1997,2938,1998,2935,1998,2935,1996,2928xm2065,2928l2064,2930,2064,2931,2067,2938,2068,2935,2068,2935,2065,2928xm1927,2927l1925,2934,1924,2935,1926,2938,1928,2931,1928,2930,1927,2927xm1763,2928l1761,2933,1761,2933,1763,2938,1765,2933,1765,2933,1763,2928xm2461,2927l2459,2933,2459,2933,2460,2938,2463,2931,2463,2930,2461,2927xm1728,2928l1726,2933,1726,2933,1728,2938,1730,2933,1730,2933,1728,2928xm2379,2927l2378,2930,2377,2931,2380,2938,2382,2933,2382,2933,2379,2927xm2415,2927l2412,2933,2412,2933,2414,2938,2416,2931,2416,2930,2415,2927xm3016,2926l3013,2933,3013,2933,3015,2938,3018,2931,3017,2930,3016,2926xm3061,2926l3060,2930,3059,2931,3062,2938,3064,2933,3064,2933,3061,2926xm3298,2906l3296,2907,3293,2913,3293,2914,3294,2916,3294,2917,3291,2924,3291,2925,3296,2937,3296,2937,3298,2938,3299,2937,3300,2937,3305,2923,3305,2923,3301,2913,3301,2913,3302,2912,3301,2911,3300,2907,3298,2906xm2831,2926l2829,2933,2829,2933,2831,2938,2833,2931,2833,2930,2831,2926xm1973,2927l1971,2933,1971,2933,1973,2938,1975,2931,1975,2930,1973,2927xm2738,2926l2737,2930,2736,2931,2739,2938,2741,2933,2741,2933,2738,2926xm2704,2926l2702,2933,2702,2933,2703,2938,2706,2931,2706,2930,2704,2926xm2957,2927l2956,2930,2956,2931,2958,2938,2960,2933,2960,2933,2957,2927xm2403,2927l2401,2933,2401,2933,2402,2937,2405,2931,2405,2930,2403,2927xm2727,2927l2725,2933,2725,2933,2726,2937,2729,2931,2729,2930,2727,2927xm2715,2927l2713,2930,2713,2931,2716,2937,2718,2933,2718,2933,2715,2927xm2495,2927l2494,2930,2493,2931,2496,2937,2498,2933,2498,2933,2495,2927xm2147,2927l2146,2930,2145,2931,2148,2937,2149,2933,2149,2933,2147,2927xm2357,2927l2354,2933,2354,2933,2356,2937,2358,2931,2358,2930,2357,2927xm2391,2927l2389,2930,2389,2931,2392,2937,2393,2933,2393,2933,2391,2927xm2240,2927l2238,2930,2238,2931,2241,2937,2242,2933,2242,2933,2240,2927xm2552,2927l2551,2928,2551,2929,2555,2937,2555,2935,2555,2934,2552,2927xm2007,2927l2006,2930,2006,2931,2008,2937,2010,2933,2010,2933,2007,2927xm2599,2927l2598,2930,2598,2931,2600,2937,2602,2933,2602,2933,2599,2927xm2646,2927l2644,2933,2644,2933,2645,2937,2648,2931,2648,2930,2646,2927xm1775,2927l1773,2930,1773,2931,1776,2937,1777,2933,1777,2933,1775,2927xm2531,2926l2528,2933,2528,2933,2530,2937,2532,2931,2532,2930,2531,2926xm1741,2927l1738,2933,1738,2933,1739,2937,1742,2931,1742,2930,1741,2927xm3273,2907l3269,2915,3269,2916,3271,2920,3271,2921,3269,2926,3269,2927,3272,2936,3272,2936,3275,2937,3278,2936,3278,2935,3280,2929,3280,2928,3278,2923,3278,2922,3280,2918,3277,2909,3273,2907xm3278,2936l3275,2937,3277,2937,3278,2936xm2263,2927l2262,2930,2261,2931,2264,2937,2266,2933,2266,2933,2263,2927xm2924,2926l2921,2933,2921,2933,2922,2937,2925,2929,2925,2928,2924,2926xm2134,2927l2134,2928,2134,2929,2137,2937,2138,2935,2138,2935,2134,2927xm2773,2926l2771,2930,2771,2931,2773,2937,2775,2931,2775,2930,2773,2926xm2796,2926l2794,2930,2794,2931,2796,2937,2798,2931,2798,2930,2796,2926xm1694,2927l1691,2933,1691,2933,1693,2937,1695,2931,1695,2930,1694,2927xm2865,2925l2864,2928,2863,2929,2866,2937,2868,2933,2868,2933,2865,2925xm2888,2925l2887,2928,2886,2929,2889,2937,2891,2933,2891,2933,2888,2925xm2808,2926l2806,2930,2806,2931,2808,2937,2810,2931,2810,2930,2808,2926xm3237,2907l3235,2913,3235,2915,3236,2918,3236,2919,3234,2925,3234,2926,3238,2935,3243,2936,3246,2929,3246,2928,3244,2923,3244,2922,3246,2918,3242,2909,3237,2907xm2426,2926l2424,2930,2424,2931,2426,2936,2428,2931,2428,2930,2426,2926xm3028,2925l3025,2933,3025,2933,3026,2936,3029,2929,3029,2928,3028,2925xm2473,2925l2470,2933,2470,2933,2471,2936,2474,2929,2474,2928,2473,2925xm2437,2925l2436,2928,2436,2929,2438,2936,2440,2933,2440,2933,2437,2925xm2298,2925l2296,2930,2296,2931,2298,2936,2300,2931,2300,2930,2298,2925xm3269,2927l3266,2933,3272,2936,3269,2927xm2171,2925l2169,2933,2169,2933,2170,2936,2173,2929,2172,2928,2171,2925xm2275,2925l2273,2930,2273,2931,2275,2936,2277,2931,2277,2930,2275,2925xm2043,2926l2041,2930,2041,2931,2043,2936,2045,2931,2045,2930,2043,2926xm1705,2926l1703,2930,1703,2931,1705,2936,1707,2931,1707,2930,1705,2926xm3119,2925l3117,2928,3117,2929,3119,2936,3121,2931,3121,2930,3119,2925xm3232,2909l3227,2911,3223,2919,3223,2920,3225,2924,3225,2925,3223,2930,3223,2931,3225,2936,3231,2933,3234,2926,3234,2925,3232,2921,3232,2920,3234,2915,3234,2914,3232,2909xm2842,2925l2841,2928,2840,2929,2843,2936,2845,2931,2844,2930,2842,2925xm3281,2929l3278,2936,3283,2933,3281,2929xm2935,2925l2933,2930,2933,2931,2934,2935,2937,2929,2937,2928,2935,2925xm2912,2925l2910,2930,2910,2931,2911,2935,2914,2929,2914,2928,2912,2925xm2669,2925l2667,2930,2667,2931,2668,2935,2671,2929,2671,2928,2669,2925xm3203,2907l3199,2917,3198,2917,3202,2926,3202,2927,3202,2928,3202,2929,3204,2933,3209,2935,3211,2929,3211,2928,3209,2923,3209,2922,3211,2918,3208,2909,3203,2907xm3049,2924l3048,2926,3048,2927,3051,2935,3052,2933,3052,2933,3049,2924xm2992,2925l2991,2928,2990,2929,2993,2935,2995,2931,2994,2930,2992,2925xm1670,2925l1668,2930,1668,2931,1670,2935,1672,2929,1672,2928,1670,2925xm2692,2924l2690,2930,2690,2931,2692,2935,2694,2929,2694,2928,2692,2924xm2657,2924l2656,2928,2655,2929,2658,2935,2660,2931,2659,2930,2657,2924xm2634,2925l2633,2928,2632,2929,2635,2935,2636,2931,2636,2930,2634,2925xm2968,2924l2967,2926,2967,2927,2970,2935,2972,2931,2971,2930,2968,2924xm3005,2923l3002,2930,3002,2931,3003,2935,3006,2927,3006,2926,3005,2923xm3038,2923l3037,2926,3036,2927,3039,2935,3041,2931,3041,2930,3038,2923xm3108,2923l3106,2928,3106,2929,3108,2935,3110,2929,3110,2928,3108,2923xm2877,2924l2875,2928,2875,2929,2877,2935,2879,2929,2879,2928,2877,2924xm2900,2923l2898,2928,2898,2929,2900,2935,2902,2929,2902,2928,2900,2923xm3165,2923l3163,2926,3163,2927,3166,2934,3167,2931,3167,2930,3165,2923xm3086,2924l3083,2930,3082,2931,3084,2934,3087,2927,3087,2926,3086,2924xm3074,2923l3071,2928,3071,2929,3073,2934,3075,2927,3075,2926,3074,2923xm3153,2923l3152,2926,3152,2927,3154,2934,3156,2929,3156,2928,3153,2923xm3290,2906l3284,2909,3281,2917,3280,2918,3282,2922,3283,2923,3281,2928,3281,2929,3283,2933,3288,2931,3291,2925,3291,2924,3290,2921,3290,2920,3293,2914,3293,2913,3290,2906xm3142,2922l3140,2926,3140,2927,3143,2933,3144,2929,3144,2928,3142,2922xm3261,2904l3260,2904,3256,2915,3256,2916,3259,2924,3259,2926,3259,2927,3261,2931,3266,2933,3269,2927,3268,2926,3267,2921,3267,2920,3269,2916,3269,2914,3265,2905,3261,2904xm3094,2922l3094,2922,3094,2923,3098,2933,3098,2931,3098,2930,3094,2922xm3317,2923l3314,2930,3314,2931,3321,2933,3325,2932,3325,2929,3325,2929,3319,2927,3317,2923xm3325,2932l3321,2933,3324,2933,3325,2932xm3132,2921l3129,2930,3129,2931,3129,2933,3133,2923,3133,2922,3132,2921xm3326,2929l3325,2932,3330,2930,3326,2929xm3188,2921l3186,2924,3186,2925,3189,2931,3191,2927,3190,2926,3188,2921xm3335,2927l3334,2929,3330,2930,3332,2931,3339,2929,3339,2929,3335,2927xm3347,2925l3346,2927,3339,2929,3344,2931,3354,2927,3347,2925xm3364,2924l3357,2926,3357,2927,3367,2931,3372,2928,3365,2925,3364,2924xm3381,2923l3380,2925,3372,2928,3378,2931,3392,2925,3390,2925,3381,2923xm3304,2906l3302,2911,3302,2912,3305,2920,3306,2921,3305,2923,3305,2923,3307,2929,3314,2931,3317,2924,3317,2923,3313,2913,3312,2912,3311,2909,3304,2906xm1827,2917l1825,2918,1825,2918,1825,2920,1829,2921,1833,2931,1837,2921,1839,2920,1827,2917xm3176,2919l3175,2922,3175,2923,3177,2931,3179,2927,3179,2926,3176,2919xm1985,2917l1977,2919,1977,2919,1977,2920,1981,2921,1984,2931,1989,2921,1992,2919,1992,2919,1985,2917xm3223,2920l3221,2924,3221,2925,3223,2931,3225,2925,3225,2924,3223,2920xm3329,2921l3326,2928,3326,2929,3330,2930,3334,2929,3335,2928,3334,2927,3330,2925,3329,2921xm1872,2918l1863,2920,1864,2921,1868,2930,1872,2921,1876,2919,1876,2919,1872,2918xm2538,2916l2534,2917,2534,2917,2534,2918,2533,2919,2538,2921,2542,2930,2546,2921,2548,2920,2538,2916xm1897,2917l1894,2918,1894,2919,1899,2921,1903,2930,1907,2920,1907,2920,1897,2917xm1849,2916l1839,2920,1841,2921,1844,2930,1849,2919,1853,2918,1852,2917,1849,2916xm1802,2915l1793,2918,1793,2918,1794,2919,1799,2930,1802,2921,1807,2920,1807,2919,1806,2917,1806,2917,1802,2915xm2287,2913l2279,2915,2277,2919,2283,2921,2287,2930,2291,2919,2291,2919,2295,2918,2294,2915,2287,2913xm2582,2913l2569,2919,2569,2919,2573,2921,2576,2930,2580,2919,2580,2919,2586,2917,2585,2914,2582,2913xm1855,2917l1853,2918,1853,2918,1857,2929,1861,2921,1863,2920,1855,2917xm1967,2917l1958,2920,1958,2920,1961,2929,1965,2919,1965,2919,1969,2918,1969,2918,1967,2917xm1784,2915l1779,2917,1779,2917,1778,2918,1778,2919,1783,2921,1786,2929,1791,2919,1793,2918,1784,2915xm1878,2918l1876,2919,1876,2919,1880,2929,1884,2921,1886,2920,1878,2918xm2095,2915l2082,2919,2081,2919,2085,2921,2089,2929,2093,2919,2098,2917,2097,2916,2097,2916,2095,2915xm2122,2917l2118,2918,2120,2919,2125,2929,2128,2921,2130,2920,2122,2917xm3316,2905l3313,2912,3313,2913,3317,2923,3317,2924,3319,2927,3326,2929,3328,2922,3328,2921,3324,2911,3324,2910,3323,2907,3316,2905xm2224,2915l2221,2917,2221,2917,2220,2919,2220,2920,2225,2921,2228,2929,2233,2919,2234,2918,2234,2918,2224,2915xm3211,2918l3209,2922,3209,2923,3211,2929,3214,2923,3213,2922,3211,2918xm3246,2918l3244,2922,3244,2923,3246,2929,3248,2923,3248,2922,3246,2918xm1755,2916l1748,2918,1748,2918,1752,2929,1756,2921,1760,2919,1759,2917,1759,2917,1755,2916xm3339,2916l3335,2926,3335,2927,3339,2929,3346,2927,3347,2925,3347,2924,3342,2923,3339,2916xm2445,2912l2441,2913,2440,2916,2440,2917,2445,2919,2450,2929,2453,2921,2458,2919,2457,2918,2457,2917,2457,2917,2445,2912xm1682,2913l1674,2915,1673,2916,1673,2917,1678,2919,1682,2929,1686,2919,1686,2919,1690,2918,1690,2917,1689,2915,1682,2913xm2115,2917l2109,2919,2109,2920,2112,2929,2116,2919,2118,2918,2115,2917xm3280,2918l3278,2922,3278,2923,3281,2929,3283,2923,3282,2922,3280,2918xm2524,2915l2516,2919,2516,2919,2519,2929,2523,2921,2528,2919,2527,2918,2527,2916,2527,2916,2524,2915xm2504,2914l2499,2915,2499,2916,2503,2917,2503,2917,2508,2929,2511,2921,2515,2919,2515,2918,2515,2917,2515,2917,2504,2914xm2480,2916l2476,2917,2476,2917,2476,2918,2476,2919,2480,2921,2483,2929,2487,2918,2487,2918,2480,2916xm1945,2915l1944,2916,1944,2916,1946,2917,1951,2929,1954,2921,1958,2920,1957,2919,1957,2919,1945,2915xm1813,2918l1807,2920,1807,2920,1811,2929,1814,2921,1818,2920,1818,2919,1817,2919,1813,2918xm2351,2915l2339,2918,2341,2919,2341,2919,2344,2929,2349,2919,2353,2917,2353,2916,2353,2916,2351,2915xm2850,2913l2846,2915,2845,2918,2845,2919,2850,2921,2853,2929,2858,2917,2858,2917,2860,2916,2860,2916,2850,2913xm1713,2914l1709,2915,1708,2917,1708,2918,1713,2919,1713,2919,1716,2929,1720,2918,1720,2917,1713,2914xm1893,2918l1886,2920,1887,2921,1890,2928,1894,2919,1894,2919,1893,2918xm3372,2913l3369,2923,3364,2924,3364,2925,3365,2925,3372,2928,3380,2925,3381,2923,3376,2921,3372,2913xm3198,2917l3198,2918,3198,2919,3202,2928,3202,2927,3202,2926,3198,2917xm2623,2914l2615,2917,2615,2917,2614,2919,2614,2920,2619,2921,2622,2928,2626,2916,2626,2915,2623,2914xm1921,2915l1907,2919,1907,2919,1907,2920,1911,2921,1914,2928,1919,2917,1923,2916,1922,2916,1921,2915xm2019,2914l2012,2917,2011,2918,2011,2919,2016,2921,2019,2928,2023,2917,2025,2916,2025,2916,2019,2914xm2033,2914l2026,2916,2026,2916,2027,2917,2027,2917,2032,2928,2035,2921,2039,2919,2039,2918,2039,2917,2033,2914xm2050,2916l2048,2916,2048,2916,2050,2917,2055,2928,2058,2921,2060,2920,2050,2916xm2165,2913l2151,2917,2151,2918,2151,2919,2155,2921,2158,2928,2163,2917,2168,2916,2167,2915,2167,2914,2165,2913xm2197,2916l2191,2918,2190,2918,2195,2928,2198,2921,2202,2920,2202,2919,2202,2917,2201,2917,2197,2916xm2248,2914l2244,2915,2244,2915,2248,2917,2248,2917,2253,2928,2256,2921,2260,2920,2260,2919,2260,2919,2248,2914xm2070,2916l2060,2920,2062,2921,2065,2928,2070,2916xm1732,2914l1721,2917,1721,2917,1724,2919,1728,2928,1732,2917,1732,2917,1736,2916,1736,2915,1732,2914xm1764,2917l1760,2919,1760,2919,1763,2928,1767,2919,1769,2918,1769,2918,1764,2917xm2683,2913l2673,2917,2673,2917,2677,2919,2681,2928,2685,2919,2689,2918,2689,2917,2688,2915,2683,2913xm2785,2915l2777,2917,2776,2918,2776,2919,2781,2921,2784,2928,2789,2917,2790,2916,2785,2915xm2099,2916l2098,2917,2098,2917,2102,2928,2105,2921,2108,2919,2108,2919,2099,2916xm1822,2919l1818,2920,1818,2920,1821,2928,1825,2920,1824,2920,1822,2919xm2749,2915l2745,2916,2745,2916,2746,2917,2746,2917,2751,2928,2754,2921,2758,2919,2757,2919,2749,2915xm2818,2914l2813,2916,2813,2916,2815,2917,2820,2928,2823,2921,2828,2919,2828,2918,2827,2917,2818,2914xm2209,2918l2203,2920,2203,2920,2206,2928,2209,2919,2211,2918,2209,2918xm1941,2916l1932,2918,1934,2919,1934,2919,1937,2928,1942,2917,1942,2917,1943,2916,1943,2916,1941,2916xm1997,2917l1993,2919,1993,2920,1996,2928,2000,2918,2000,2918,1997,2917xm2072,2915l2071,2915,2071,2916,2074,2917,2074,2917,2078,2928,2081,2920,2081,2919,2072,2915xm2182,2915l2176,2916,2178,2917,2183,2928,2186,2919,2186,2919,2190,2918,2190,2917,2190,2917,2182,2915xm2559,2915l2557,2916,2557,2916,2561,2917,2561,2917,2565,2928,2569,2919,2569,2919,2559,2915xm2214,2918l2211,2918,2213,2919,2213,2919,2216,2928,2220,2920,2220,2920,2214,2918xm2368,2916l2362,2918,2362,2918,2364,2919,2364,2919,2367,2928,2372,2918,2372,2917,2368,2916xm1923,2916l1923,2916,1923,2916,1927,2927,1930,2919,1930,2919,1932,2918,1923,2916xm2605,2917l2603,2918,2603,2918,2607,2919,2607,2919,2611,2927,2614,2920,2605,2917xm2325,2916l2316,2918,2318,2919,2318,2919,2321,2927,2325,2916xm2329,2916l2334,2927,2337,2919,2337,2919,2339,2918,2329,2916xm2306,2916l2311,2927,2314,2919,2314,2919,2316,2918,2306,2916xm1773,2917l1769,2918,1771,2919,1775,2927,1778,2919,1778,2919,1773,2917xm2590,2916l2586,2917,2586,2918,2590,2927,2592,2921,2596,2920,2596,2919,2590,2916xm2003,2916l2000,2917,2000,2917,2000,2918,2004,2919,2007,2927,2011,2919,2011,2919,2003,2916xm1970,2918l1969,2918,1973,2927,1976,2920,1977,2920,1970,2918xm2142,2915l2138,2916,2138,2917,2143,2919,2147,2927,2150,2919,2150,2919,2142,2915xm3330,2897l3324,2910,3324,2911,3329,2921,3329,2922,3330,2925,3335,2927,3339,2917,3339,2915,3336,2907,3336,2906,3336,2905,3336,2904,3334,2899,3330,2897xm3355,2926l3354,2926,3354,2927,3355,2927,3356,2927,3356,2926,3355,2926xm1740,2915l1737,2916,1736,2916,1741,2927,1744,2919,1748,2918,1748,2917,1740,2915xm1699,2915l1690,2918,1690,2918,1694,2927,1697,2919,1702,2917,1701,2916,1701,2916,1701,2916,1699,2915xm2378,2915l2372,2917,2372,2917,2376,2919,2379,2927,2383,2918,2383,2917,2378,2915xm2418,2914l2409,2916,2410,2917,2415,2927,2418,2919,2423,2917,2422,2916,2422,2915,2418,2914xm2138,2917l2130,2920,2132,2921,2134,2927,2138,2917,2138,2917xm2466,2915l2458,2919,2458,2919,2461,2927,2465,2919,2470,2917,2470,2917,2470,2916,2466,2915xm2603,2918l2596,2920,2596,2920,2599,2927,2603,2918,2603,2918xm2644,2912l2638,2915,2638,2915,2642,2917,2642,2917,2646,2927,2650,2919,2654,2917,2654,2916,2654,2915,2644,2912xm2719,2914l2708,2917,2708,2918,2711,2919,2715,2927,2719,2917,2719,2917,2723,2915,2723,2915,2719,2914xm2765,2916l2758,2919,2758,2919,2761,2927,2765,2917,2767,2916,2767,2916,2765,2916xm2556,2916l2548,2920,2549,2921,2552,2927,2556,2916xm2976,2912l2973,2913,2972,2917,2971,2917,2977,2919,2980,2927,2985,2917,2985,2917,2987,2916,2976,2912xm2945,2915l2941,2916,2941,2916,2942,2917,2947,2927,2950,2919,2952,2918,2952,2918,2945,2915xm2961,2916l2953,2918,2953,2918,2954,2919,2957,2927,2962,2917,2962,2917,2963,2916,2963,2916,2961,2916xm2243,2915l2234,2918,2234,2918,2236,2919,2240,2927,2244,2916,2244,2915,2243,2915xm2266,2918l2260,2920,2260,2920,2263,2927,2266,2918xm2355,2916l2353,2917,2353,2917,2357,2927,2360,2919,2362,2918,2362,2918,2355,2916xm2391,2915l2384,2917,2383,2917,2387,2919,2391,2927,2395,2916,2394,2916,2391,2915xm3269,2915l3267,2920,3267,2921,3269,2927,3271,2921,3271,2920,3269,2915xm2495,2915l2488,2917,2488,2918,2492,2919,2495,2927,2499,2916,2499,2916,2495,2915xm2725,2914l2723,2915,2723,2916,2727,2927,2731,2919,2735,2917,2734,2917,2725,2914xm2399,2914l2395,2915,2395,2916,2399,2917,2403,2927,2407,2917,2407,2917,2409,2916,2399,2914xm3350,2917l3347,2924,3347,2925,3354,2927,3355,2926,3353,2925,3350,2917xm3361,2916l3357,2925,3355,2926,3357,2927,3364,2924,3364,2923,3361,2916xm2698,2915l2696,2915,2700,2917,2700,2917,2704,2926,2707,2918,2707,2918,2698,2915xm2741,2915l2735,2917,2738,2926,2742,2917,2745,2916,2744,2916,2741,2915xm2835,2916l2828,2919,2831,2926,2835,2917,2835,2917,2837,2916,2837,2916,2835,2916xm3256,2916l3255,2916,3255,2917,3259,2926,3260,2925,3259,2924,3256,2916xm3060,2910l3054,2913,3053,2915,3053,2916,3058,2917,3058,2917,3061,2926,3065,2917,3070,2916,3070,2915,3069,2913,3060,2910xm3019,2912l3008,2915,3008,2915,3012,2917,3012,2917,3016,2926,3019,2917,3019,2917,3024,2916,3024,2915,3023,2913,3019,2912xm2530,2918l2528,2919,2528,2919,2531,2926,2533,2919,2533,2919,2530,2918xm2047,2916l2040,2919,2040,2919,2043,2926,2047,2917,2047,2917,2048,2916,2048,2916,2047,2916xm3355,2896l3353,2897,3349,2906,3349,2906,3351,2912,3352,2913,3350,2917,3350,2918,3353,2925,3355,2926,3357,2925,3361,2917,3361,2916,3359,2911,3359,2910,3361,2905,3360,2905,3357,2897,3355,2896xm2769,2916l2767,2916,2767,2916,2769,2917,2773,2926,2776,2919,2776,2919,2769,2916xm2796,2915l2791,2916,2790,2916,2792,2917,2796,2926,2800,2917,2802,2916,2802,2916,2796,2915xm2808,2915l2802,2916,2802,2916,2804,2917,2808,2926,2812,2917,2812,2917,2813,2916,2813,2916,2808,2915xm2929,2913l2920,2916,2920,2916,2924,2926,2927,2919,2932,2917,2932,2916,2931,2914,2929,2913xm2427,2915l2423,2917,2423,2917,2426,2926,2430,2917,2430,2917,2431,2916,2431,2916,2427,2915xm1703,2916l1702,2917,1702,2917,1705,2926,1708,2918,1708,2918,1703,2916xm2272,2918l2275,2925,2277,2919,2272,2918xm2171,2915l2168,2916,2168,2916,2171,2925,2174,2917,2175,2917,2176,2916,2171,2915xm2887,2912l2881,2915,2881,2916,2885,2917,2885,2917,2888,2925,2892,2915,2894,2914,2894,2914,2887,2912xm2870,2913l2860,2916,2860,2916,2862,2917,2862,2917,2865,2925,2869,2915,2872,2914,2872,2914,2870,2913xm2302,2916l2296,2918,2295,2918,2298,2925,2302,2916xm3235,2914l3232,2920,3232,2921,3234,2925,3236,2919,3236,2918,3235,2914xm2435,2915l2431,2916,2431,2916,2433,2917,2434,2917,2437,2925,2440,2917,2440,2917,2435,2915xm2471,2917l2470,2917,2470,2918,2473,2925,2475,2919,2475,2919,2471,2917xm3385,2913l3381,2923,3390,2925,3392,2924,3393,2921,3393,2921,3388,2919,3388,2919,3385,2913xm3392,2924l3390,2925,3392,2925,3392,2924xm3030,2914l3024,2916,3024,2916,3028,2925,3031,2917,3031,2917,3035,2916,3035,2915,3030,2914xm2633,2913l2627,2915,2627,2915,2630,2917,2631,2917,2634,2925,2638,2916,2638,2915,2633,2913xm2665,2914l2663,2914,2665,2915,2669,2925,2673,2917,2665,2914xm1666,2914l1665,2914,1665,2914,1666,2915,1670,2925,1673,2917,1673,2917,1666,2914xm2839,2916l2837,2916,2837,2916,2838,2917,2839,2917,2842,2925,2845,2919,2839,2916xm2911,2911l2904,2913,2904,2913,2908,2915,2912,2925,2916,2917,2920,2916,2919,2915,2911,2911xm3125,2909l3111,2913,3111,2914,3111,2915,3115,2917,3116,2917,3119,2925,3123,2915,3129,2913,3127,2910,3125,2909xm3293,2913l3290,2920,3290,2921,3291,2925,3294,2917,3294,2916,3293,2913xm2936,2915l2932,2917,2932,2917,2935,2925,2939,2917,2940,2916,2936,2915xm2997,2912l2987,2916,2989,2917,2989,2917,2992,2925,2996,2913,2999,2912,2997,2912xm3341,2896l3337,2904,3337,2905,3340,2913,3340,2913,3339,2915,3339,2917,3342,2923,3347,2925,3350,2918,3349,2917,3347,2911,3347,2910,3349,2907,3349,2905,3346,2897,3341,2896xm2662,2914l2654,2917,2657,2924,2661,2915,2663,2914,2662,2914xm2696,2916l2689,2918,2692,2924,2696,2916xm3393,2921l3392,2924,3399,2922,3393,2921xm3369,2894l3365,2895,3361,2905,3361,2905,3363,2910,3363,2911,3361,2916,3361,2917,3364,2924,3369,2923,3372,2913,3372,2912,3370,2907,3370,2906,3372,2902,3372,2901,3369,2894xm3044,2913l3042,2914,3042,2914,3042,2915,3041,2916,3046,2917,3046,2917,3049,2924,3053,2916,3053,2915,3044,2913xm2874,2914l2872,2914,2872,2914,2873,2915,2877,2924,2880,2916,2880,2916,2874,2914xm2965,2915l2963,2916,2963,2916,2966,2917,2968,2924,2971,2918,2971,2917,2965,2915xm3081,2914l3081,2914,3086,2924,3088,2917,3089,2917,3090,2916,3090,2916,3081,2914xm2900,2912l2894,2914,2894,2914,2896,2915,2900,2923,2904,2913,2900,2912xm3102,2911l3098,2913,3098,2913,3104,2915,3108,2923,3111,2915,3102,2911xm3313,2913l3313,2913,3317,2923,3317,2922,3313,2913xm3000,2912l2999,2912,3000,2913,3005,2923,3008,2915,3000,2912xm3039,2915l3035,2916,3035,2916,3038,2923,3041,2916,3041,2915,3039,2915xm3302,2912l3301,2913,3301,2913,3305,2923,3306,2921,3305,2920,3302,2912xm3405,2917l3403,2921,3399,2922,3401,2923,3415,2919,3413,2919,3405,2917xm3166,2909l3158,2913,3157,2913,3157,2914,3161,2915,3165,2923,3169,2911,3171,2910,3166,2909xm3079,2913l3071,2915,3070,2916,3074,2923,3077,2915,3081,2914,3081,2914,3079,2913xm3148,2911l3146,2912,3145,2913,3145,2914,3150,2915,3153,2923,3157,2914,3157,2914,3148,2911xm3375,2895l3372,2901,3372,2902,3374,2906,3375,2907,3373,2912,3373,2913,3376,2921,3381,2923,3385,2913,3385,2912,3381,2903,3382,2902,3382,2901,3380,2897,3375,2895xm3397,2911l3393,2921,3399,2922,3403,2921,3405,2917,3405,2917,3399,2915,3397,2911xm3142,2913l3139,2914,3139,2914,3142,2922,3145,2914,3142,2913xm3097,2913l3090,2916,3090,2916,3092,2917,3094,2922,3098,2914,3098,2913,3097,2913xm3324,2911l3324,2911,3329,2921,3328,2920,3324,2911xm3134,2912l3129,2913,3129,2914,3132,2921,3135,2915,3139,2914,3138,2913,3134,2912xm3386,2893l3382,2901,3382,2902,3386,2910,3386,2911,3386,2913,3385,2913,3388,2919,3388,2919,3393,2921,3397,2911,3397,2910,3393,2901,3393,2901,3393,2900,3392,2895,3386,2893xm3184,2907l3181,2909,3180,2911,3185,2913,3188,2921,3192,2911,3194,2910,3184,2907xm1886,2915l1878,2918,1878,2918,1886,2920,1893,2918,1886,2915xm1846,2917l1827,2917,1839,2920,1846,2917xm1862,2915l1855,2917,1863,2920,1871,2918,1871,2918,1862,2915xm2060,2911l2050,2915,2050,2916,2060,2920,2070,2916,2070,2916,2070,2915,2060,2911xm2130,2913l2122,2916,2122,2917,2130,2920,2138,2917,2130,2913xm2548,2913l2538,2916,2548,2920,2556,2916,2556,2916,2556,2915,2548,2913xm1955,2911l1946,2915,1946,2916,1957,2919,1957,2919,1958,2920,1967,2917,1969,2917,1955,2911xm1914,2917l1897,2917,1907,2920,1907,2919,1907,2919,1914,2917xm1816,2917l1814,2918,1813,2918,1818,2919,1818,2920,1822,2919,1816,2917xm1979,2915l1970,2918,1970,2918,1977,2920,1977,2919,1985,2917,1979,2915xm2258,2911l2248,2914,2260,2919,2260,2920,2266,2918,2267,2915,2269,2914,2258,2911xm2594,2915l2590,2916,2596,2919,2596,2920,2603,2918,2603,2918,2594,2915xm3227,2904l3215,2909,3215,2909,3219,2911,3223,2920,3227,2911,3232,2909,3231,2905,3227,2904xm1825,2918l1822,2919,1825,2920,1825,2918xm2200,2915l2198,2916,2197,2916,2201,2917,2202,2917,2202,2920,2209,2918,2208,2918,2200,2915xm1804,2915l1803,2915,1803,2916,1806,2917,1806,2917,1807,2920,1813,2918,1813,2918,1804,2915xm2223,2915l2214,2918,2214,2918,2220,2920,2221,2917,2221,2917,2224,2916,2224,2915,2223,2915xm2615,2917l2605,2917,2614,2920,2615,2917xm2281,2911l2269,2914,2271,2915,2272,2918,2272,2918,2277,2919,2279,2915,2287,2913,2281,2911xm1990,2915l1985,2917,1992,2919,1992,2919,1997,2917,1990,2915xm1874,2917l1872,2918,1872,2918,1876,2919,1876,2919,1878,2918,1874,2917xm2107,2913l2100,2916,2099,2916,2108,2919,2109,2919,2115,2917,2107,2913xm2095,2915l2072,2915,2081,2919,2082,2919,2095,2915xm2578,2915l2559,2915,2569,2919,2569,2919,2578,2915xm2756,2913l2749,2915,2758,2919,2758,2919,2765,2916,2756,2913xm3176,2909l3171,2910,3173,2911,3176,2919,3180,2911,3176,2909xm1757,2915l1755,2916,1755,2916,1759,2917,1759,2917,1760,2919,1764,2917,1757,2915xm1781,2913l1773,2916,1773,2917,1778,2919,1779,2917,1779,2917,1784,2915,1781,2913xm3409,2907l3405,2917,3413,2919,3415,2918,3415,2918,3416,2914,3416,2914,3411,2911,3411,2911,3409,2907xm3415,2918l3413,2919,3415,2919,3415,2918xm2478,2915l2471,2917,2475,2919,2476,2917,2476,2917,2480,2916,2478,2915xm2513,2911l2504,2914,2504,2914,2515,2917,2515,2917,2515,2919,2524,2915,2526,2915,2513,2911xm2536,2915l2530,2918,2530,2918,2533,2919,2534,2917,2534,2917,2538,2916,2536,2915xm2014,2911l2004,2915,2003,2916,2011,2919,2012,2917,2012,2917,2019,2914,2019,2914,2014,2911xm2158,2915l2142,2915,2150,2919,2151,2917,2158,2915xm2037,2913l2033,2914,2039,2917,2039,2917,2040,2919,2047,2916,2037,2913xm2455,2909l2445,2912,2445,2912,2457,2917,2457,2917,2458,2919,2466,2915,2469,2915,2468,2913,2455,2909xm2779,2913l2769,2916,2769,2916,2776,2919,2777,2917,2785,2915,2779,2913xm2825,2911l2818,2914,2818,2914,2827,2917,2828,2919,2835,2916,2835,2915,2825,2911xm1894,2918l1893,2918,1893,2918,1894,2919,1894,2918xm2527,2916l2528,2919,2530,2918,2530,2918,2527,2916xm2848,2913l2839,2916,2839,2916,2845,2919,2846,2915,2850,2914,2850,2913,2848,2913xm1932,2913l1923,2916,1923,2916,1932,2918,1941,2916,1941,2916,1932,2913xm2211,2917l2209,2918,2209,2918,2211,2918,2214,2918,2213,2918,2211,2917xm2339,2911l2327,2914,2329,2915,2329,2916,2339,2918,2351,2915,2352,2915,2339,2911xm2316,2911l2304,2914,2306,2915,2306,2916,2316,2918,2325,2916,2325,2915,2325,2915,2327,2914,2316,2911xm1792,2911l1784,2915,1793,2918,1802,2916,1802,2915,1792,2911xm1769,2915l1764,2917,1769,2918,1773,2917,1769,2915xm2234,2911l2225,2915,2225,2916,2234,2918,2243,2915,2234,2911xm2362,2913l2355,2916,2355,2916,2362,2918,2368,2916,2368,2915,2362,2913xm3417,2914l3415,2918,3422,2916,3417,2914xm2952,2913l2945,2915,2952,2918,2961,2916,2952,2913xm2118,2915l2115,2916,2115,2917,2118,2918,2122,2917,2118,2915xm2269,2914l2267,2915,2266,2918,2269,2917,2272,2917,2271,2915,2269,2914xm1909,2911l1895,2915,1894,2918,1897,2917,1914,2917,1921,2915,1922,2915,1909,2911xm2272,2917l2269,2917,2272,2918,2272,2917xm1746,2913l1740,2915,1748,2917,1748,2918,1755,2916,1755,2916,1746,2913xm1851,2915l1849,2916,1852,2917,1853,2918,1855,2917,1851,2915xm1969,2918l1969,2918,1969,2918,1969,2918xm2002,2915l1997,2917,2000,2918,2000,2917,2003,2916,2003,2915,2002,2915xm2188,2913l2182,2915,2190,2917,2190,2918,2197,2916,2197,2916,2188,2913xm2490,2913l2481,2916,2481,2916,2487,2918,2488,2917,2488,2917,2495,2915,2490,2913xm2714,2915l2698,2915,2707,2918,2708,2917,2708,2917,2714,2915xm3206,2905l3203,2906,3203,2906,3203,2907,3208,2909,3211,2918,3215,2909,3206,2905xm3240,2905l3238,2906,3238,2907,3242,2909,3246,2918,3250,2909,3240,2905xm3286,2903l3273,2907,3273,2907,3277,2909,3280,2918,3284,2909,3290,2906,3290,2905,3289,2904,3286,2903xm2617,2911l2604,2917,2603,2917,2603,2918,2605,2917,2615,2917,2623,2914,2623,2914,2617,2911xm1687,2911l1682,2913,1689,2915,1690,2918,1699,2915,1701,2915,1687,2911xm1711,2913l1704,2916,1704,2916,1708,2918,1709,2915,1713,2914,1711,2913xm1969,2917l1967,2917,1969,2918,1969,2917xm1839,2913l1826,2917,1825,2917,1825,2918,1827,2917,1846,2917,1849,2916,1848,2916,1839,2913xm2293,2911l2287,2913,2294,2915,2295,2918,2302,2916,2302,2915,2304,2914,2293,2911xm2686,2911l2683,2913,2683,2913,2688,2915,2689,2918,2696,2916,2696,2915,2686,2911xm2470,2916l2470,2917,2471,2917,2471,2917,2470,2916xm2585,2914l2586,2917,2590,2916,2585,2914xm1722,2911l1713,2914,1721,2917,1721,2917,1732,2914,1731,2914,1722,2911xm3349,2906l3347,2910,3347,2911,3350,2917,3352,2913,3351,2912,3349,2906xm2975,2911l2965,2915,2971,2917,2973,2913,2976,2912,2975,2911xm2385,2913l2378,2915,2383,2917,2383,2917,2391,2915,2385,2913xm2374,2913l2368,2915,2368,2916,2372,2917,2372,2917,2378,2915,2374,2913xm2733,2911l2726,2914,2726,2914,2734,2917,2735,2917,2741,2915,2733,2911xm2675,2909l2665,2913,2665,2914,2673,2917,2673,2917,2683,2913,2683,2913,2675,2909xm3202,2907l3194,2910,3196,2911,3198,2917,3203,2907,3202,2907xm1676,2911l1666,2914,1673,2917,1674,2915,1682,2913,1676,2911xm1701,2916l1702,2917,1703,2916,1703,2916,1701,2916xm2097,2916l2098,2917,2099,2916,2099,2916,2097,2916xm3428,2911l3426,2915,3422,2916,3424,2917,3432,2913,3428,2911xm3451,2905l3449,2909,3439,2913,3439,2913,3447,2917,3460,2911,3461,2911,3461,2909,3459,2909,3451,2905xm2353,2916l2353,2917,2355,2916,2353,2916xm2420,2913l2418,2914,2418,2914,2422,2915,2423,2917,2427,2915,2420,2913xm2652,2909l2644,2912,2654,2915,2654,2917,2662,2914,2662,2914,2652,2909xm3397,2889l3393,2900,3397,2910,3398,2911,3399,2915,3405,2917,3409,2907,3409,2907,3404,2897,3405,2896,3405,2895,3403,2891,3397,2889xm2138,2916l2138,2916,2138,2917,2138,2917,2138,2916xm2443,2911l2435,2915,2440,2917,2441,2913,2445,2912,2443,2911xm2931,2914l2932,2917,2936,2915,2931,2914xm2176,2913l2171,2915,2176,2916,2182,2915,2176,2913xm2409,2911l2400,2914,2400,2914,2409,2916,2418,2914,2417,2914,2409,2911xm2790,2913l2785,2915,2790,2916,2796,2915,2790,2913xm2469,2915l2466,2915,2470,2916,2469,2915xm2767,2915l2766,2916,2765,2916,2767,2916,2769,2916,2767,2915xm2802,2913l2796,2915,2802,2916,2808,2915,2802,2913xm2860,2909l2850,2913,2860,2916,2870,2913,2860,2909xm2941,2913l2936,2915,2936,2915,2941,2916,2945,2915,2941,2913xm2556,2916l2556,2916,2557,2916,2556,2916xm2153,2909l2140,2913,2138,2916,2142,2915,2158,2915,2165,2913,2167,2913,2153,2909xm3361,2905l3359,2910,3359,2911,3361,2916,3363,2911,3363,2910,3361,2905xm1944,2915l1941,2916,1942,2916,1943,2916,1945,2916,1945,2915,1944,2915xm2025,2911l2020,2913,2020,2914,2026,2916,2033,2914,2025,2911xm2049,2915l2047,2916,2048,2916,2050,2916,2050,2915,2049,2915xm2432,2913l2427,2915,2431,2916,2435,2915,2432,2913xm2744,2913l2741,2915,2745,2916,2749,2915,2744,2913xm2814,2913l2808,2915,2813,2916,2818,2914,2814,2913xm2837,2915l2836,2915,2835,2916,2837,2916,2838,2916,2837,2915xm2964,2915l2962,2916,2961,2916,2963,2916,2965,2915,2964,2915xm3090,2911l3082,2914,3081,2914,3090,2916,3097,2913,3090,2911xm3420,2904l3417,2913,3417,2914,3422,2916,3426,2915,3427,2912,3427,2911,3422,2909,3420,2904xm2987,2907l2977,2911,2977,2912,2987,2916,2997,2912,2987,2907xm3337,2905l3336,2906,3336,2907,3339,2916,3340,2913,3340,2913,3337,2905xm2526,2915l2524,2915,2527,2916,2526,2915xm2070,2915l2070,2916,2070,2916,2070,2915,2070,2915xm2571,2909l2557,2913,2557,2915,2556,2916,2557,2916,2559,2915,2578,2915,2582,2913,2584,2913,2571,2909xm1734,2913l1732,2914,1732,2914,1736,2915,1736,2916,1740,2915,1734,2913xm1923,2916l1923,2916,1923,2916,1923,2916xm2397,2913l2391,2915,2395,2916,2395,2915,2399,2914,2399,2914,2397,2913xm2501,2913l2495,2915,2499,2916,2499,2915,2504,2914,2503,2914,2501,2913xm3033,2913l3031,2914,3031,2914,3035,2915,3035,2916,3039,2915,3033,2913xm2883,2911l2874,2914,2874,2914,2881,2916,2881,2915,2887,2912,2883,2911xm2917,2909l2911,2911,2919,2915,2920,2916,2929,2913,2931,2913,2917,2909xm2696,2915l2696,2916,2696,2915,2696,2915xm2329,2915l2327,2915,2329,2916,2329,2915xm2097,2915l2095,2915,2097,2916,2097,2915xm2306,2915l2304,2915,2306,2916,2306,2915xm2352,2915l2351,2915,2353,2916,2352,2915xm2304,2914l2302,2915,2302,2916,2304,2915,2306,2915,2304,2914xm2327,2914l2325,2915,2325,2916,2327,2915,2329,2915,2327,2914xm1701,2915l1699,2915,1701,2916,1701,2915xm1922,2915l1921,2915,1923,2916,1922,2915xm2167,2914l2168,2916,2171,2915,2167,2914xm2083,2911l2070,2915,2070,2915,2070,2916,2072,2915,2097,2915,2083,2911xm3260,2904l3250,2909,3250,2909,3254,2911,3256,2916,3260,2904xm3021,2911l3019,2912,3023,2913,3024,2916,3030,2914,3030,2914,3021,2911xm3042,2914l3039,2915,3041,2916,3042,2914xm3054,2913l3044,2913,3053,2916,3054,2913xm3067,2907l3060,2910,3069,2913,3070,2916,3079,2913,3081,2913,3067,2907xm2710,2911l2696,2915,2696,2915,2696,2915,2698,2915,2714,2915,2719,2914,2718,2914,2710,2911xm3263,2903l3261,2904,3265,2905,3269,2915,3273,2907,3263,2903xm2246,2913l2243,2915,2244,2915,2244,2915,2248,2914,2246,2913xm2629,2911l2623,2913,2623,2914,2627,2915,2627,2915,2633,2913,2629,2911xm2640,2911l2633,2913,2638,2915,2638,2915,2644,2912,2640,2911xm2721,2913l2719,2914,2719,2914,2723,2915,2723,2915,2725,2914,2721,2913xm3010,2909l3000,2912,3008,2915,3008,2915,3019,2912,3010,2909xm3436,2912l3432,2913,3436,2915,3439,2913,3439,2913,3436,2912xm3118,2911l3102,2911,3111,2915,3111,2913,3118,2911xm1664,2913l1663,2914,1663,2914,1665,2914,1666,2914,1664,2913xm2894,2909l2887,2912,2894,2914,2900,2912,2894,2909xm2871,2913l2870,2913,2872,2914,2873,2914,2873,2914,2871,2913xm3237,2907l3232,2909,3235,2914,3237,2907,3237,2907,3237,2907xm2663,2913l2662,2913,2662,2914,2663,2914,2664,2914,2665,2914,2663,2913xm2584,2913l2582,2913,2585,2914,2584,2913xm3136,2911l3134,2912,3138,2913,3139,2914,3142,2913,3136,2911xm3162,2911l3148,2911,3157,2914,3158,2913,3162,2911xm3409,2886l3405,2895,3405,2896,3409,2906,3409,2907,3411,2911,3411,2911,3417,2914,3420,2905,3420,2904,3416,2895,3416,2894,3417,2894,3416,2893,3415,2889,3409,2886xm3081,2913l3079,2913,3081,2914,3081,2913xm3056,2909l3042,2913,3042,2914,3044,2913,3054,2913,3060,2910,3056,2909xm2931,2913l2929,2913,2931,2914,2931,2913xm2167,2913l2165,2913,2167,2914,2167,2913xm3146,2912l3142,2913,3142,2913,3145,2914,3146,2912xm3443,2898l3438,2911,3437,2911,3436,2912,3439,2913,3449,2909,3451,2905,3445,2903,3443,2898xm3431,2904l3428,2911,3432,2913,3436,2912,3434,2911,3433,2911,3431,2904xm3293,2905l3290,2906,3290,2906,3293,2913,3296,2907,3298,2906,3293,2905xm3098,2913l3097,2913,3097,2913,3098,2913,3098,2913xm3127,2910l3129,2913,3134,2912,3127,2910xm2906,2909l2900,2911,2900,2912,2904,2913,2904,2913,2911,2911,2906,2909xm3382,2902l3381,2903,3385,2913,3386,2911,3386,2910,3382,2902xm3372,2901l3370,2906,3370,2907,3372,2913,3375,2907,3374,2906,3372,2901xm3309,2903l3305,2904,3304,2906,3311,2909,3313,2913,3316,2905,3309,2903xm3113,2905l3100,2909,3098,2913,3102,2911,3118,2911,3125,2909,3127,2909,3113,2905xm2998,2911l2997,2911,2997,2912,2999,2912,3000,2912,2998,2911xm3438,2881l3434,2883,3429,2893,3429,2893,3432,2901,3432,2901,3431,2904,3431,2905,3433,2911,3434,2911,3436,2912,3437,2911,3438,2911,3443,2898,3439,2889,3439,2889,3440,2887,3438,2881xm3302,2905l3298,2906,3300,2907,3302,2912,3304,2906,3302,2905xm3160,2907l3146,2911,3146,2912,3148,2911,3162,2911,3166,2909,3160,2907xm3421,2884l3417,2893,3417,2894,3421,2903,3420,2904,3420,2905,3422,2909,3428,2911,3431,2905,3430,2904,3427,2897,3429,2893,3429,2893,3426,2885,3421,2884xm3393,2900l3393,2901,3393,2901,3397,2911,3397,2910,3393,2900xm3183,2907l3176,2909,3180,2911,3181,2909,3184,2907,3183,2907xm3325,2895l3319,2897,3316,2905,3323,2907,3324,2911,3330,2897,3325,2895xm3171,2907l3166,2909,3171,2910,3176,2909,3171,2907xm3194,2903l3184,2907,3194,2910,3202,2907,3194,2903xm3127,2909l3125,2909,3127,2910,3127,2909xm3259,2905l3240,2905,3250,2909,3250,2909,3259,2905xm3224,2905l3206,2905,3215,2909,3215,2909,3224,2905xm3454,2898l3451,2905,3459,2909,3462,2907,3462,2907,3457,2905,3456,2905,3454,2898xm3462,2907l3459,2909,3461,2909,3462,2907xm3473,2901l3472,2903,3463,2907,3463,2907,3470,2909,3483,2905,3483,2905,3484,2903,3481,2903,3473,2901xm3229,2903l3227,2904,3231,2905,3232,2909,3237,2907,3229,2903xm3462,2907l3462,2907,3463,2907,3463,2907,3462,2907xm3405,2896l3404,2897,3409,2907,3409,2906,3405,2896xm3286,2903l3263,2903,3273,2907,3273,2907,3286,2903xm3466,2872l3457,2875,3454,2880,3460,2883,3467,2897,3462,2907,3463,2907,3472,2903,3473,2901,3468,2899,3462,2885,3467,2873,3466,2872xm3238,2906l3237,2907,3237,2907,3238,2906xm3203,2906l3202,2907,3203,2907,3203,2906xm3454,2880l3452,2887,3452,2887,3455,2894,3455,2895,3454,2898,3456,2905,3457,2905,3462,2907,3467,2897,3460,2883,3454,2880xm3298,2903l3293,2905,3298,2906,3302,2905,3298,2903xm3289,2904l3290,2906,3293,2905,3289,2904xm3346,2892l3342,2893,3341,2896,3346,2897,3349,2906,3353,2897,3355,2896,3346,2892xm3217,2899l3204,2905,3203,2906,3206,2905,3224,2905,3227,2904,3217,2899xm3252,2901l3238,2905,3238,2906,3240,2905,3259,2905,3260,2904,3260,2904,3252,2901xm3305,2904l3302,2905,3304,2906,3305,2904xm3444,2879l3443,2879,3440,2886,3440,2887,3444,2897,3443,2898,3445,2903,3451,2905,3454,2898,3450,2891,3452,2887,3452,2887,3449,2881,3444,2879xm3365,2892l3355,2896,3357,2897,3361,2905,3365,2895,3369,2894,3369,2893,3365,2892xm3316,2903l3309,2903,3316,2905,3316,2903xm3336,2894l3330,2897,3330,2897,3334,2899,3337,2905,3340,2896,3340,2895,3336,2894xm3260,2904l3260,2904,3261,2904,3260,2904xm3417,2894l3416,2894,3416,2895,3420,2904,3421,2903,3417,2894xm3429,2893l3427,2897,3431,2904,3432,2901,3432,2901,3429,2893xm3321,2893l3307,2899,3305,2904,3309,2903,3316,2903,3319,2897,3325,2895,3321,2893xm3289,2903l3286,2903,3289,2904,3289,2903xm3275,2897l3261,2901,3260,2903,3260,2904,3261,2904,3263,2903,3289,2903,3288,2901,3275,2897xm3478,2889l3473,2901,3481,2903,3485,2902,3488,2895,3479,2893,3478,2889xm3485,2902l3481,2903,3484,2903,3485,2902xm3488,2895l3485,2902,3495,2899,3496,2897,3493,2897,3488,2895xm3378,2891l3376,2892,3375,2895,3380,2897,3382,2902,3386,2893,3378,2891xm3371,2893l3369,2894,3372,2901,3375,2895,3371,2893xm3467,2873l3462,2885,3468,2899,3473,2901,3478,2889,3478,2889,3477,2886,3472,2875,3467,2873xm3391,2887l3388,2889,3386,2893,3392,2895,3393,2900,3397,2889,3391,2887xm3508,2889l3506,2893,3497,2896,3504,2899,3518,2893,3519,2891,3516,2891,3508,2889xm3452,2887l3450,2891,3454,2898,3455,2895,3455,2894,3452,2887xm3440,2887l3439,2889,3439,2889,3443,2898,3444,2897,3440,2887xm3332,2893l3325,2895,3330,2897,3330,2897,3336,2894,3332,2893xm3486,2882l3490,2891,3488,2895,3488,2895,3493,2897,3496,2896,3496,2896,3496,2895,3491,2893,3486,2882xm3496,2896l3493,2897,3496,2897,3496,2896xm3355,2889l3346,2892,3355,2896,3365,2892,3355,2889xm3496,2895l3496,2896,3497,2896,3496,2895xm3403,2884l3399,2885,3397,2889,3403,2891,3405,2896,3409,2886,3403,2884xm3499,2861l3491,2863,3489,2867,3495,2869,3501,2885,3497,2895,3497,2896,3497,2896,3506,2893,3508,2889,3502,2887,3496,2871,3501,2861,3499,2861xm3344,2891l3336,2894,3341,2896,3342,2893,3346,2892,3344,2891xm3489,2867l3485,2878,3485,2879,3486,2882,3491,2893,3496,2895,3501,2885,3495,2869,3489,2867xm3475,2873l3473,2877,3477,2886,3478,2889,3478,2889,3479,2893,3488,2895,3490,2891,3486,2881,3485,2879,3485,2878,3483,2875,3475,2873xm3376,2892l3371,2893,3371,2893,3375,2895,3376,2892xm3367,2891l3365,2892,3369,2893,3369,2894,3371,2893,3367,2891xm3413,2881l3410,2882,3409,2886,3415,2889,3417,2894,3421,2884,3413,2881xm3387,2891l3378,2891,3386,2893,3387,2891xm3428,2878l3422,2881,3421,2883,3421,2884,3426,2885,3429,2893,3434,2883,3438,2881,3437,2881,3428,2878xm3390,2887l3376,2891,3376,2892,3378,2891,3387,2891,3388,2889,3391,2887,3390,2887xm3504,2859l3501,2860,3501,2861,3506,2863,3513,2877,3508,2889,3516,2891,3519,2890,3522,2883,3514,2879,3508,2865,3510,2861,3504,2859xm3519,2890l3516,2891,3519,2891,3519,2890xm3522,2883l3519,2890,3529,2887,3530,2885,3527,2885,3522,2883xm3401,2883l3391,2887,3397,2889,3399,2885,3403,2884,3401,2883xm3477,2886l3478,2889,3478,2889,3477,2886xm3501,2861l3496,2871,3502,2887,3508,2889,3513,2877,3506,2863,3501,2861xm3447,2877l3444,2879,3449,2881,3452,2887,3454,2880,3447,2877xm3443,2879l3438,2881,3440,2887,3443,2879xm3470,2871l3467,2872,3467,2873,3472,2875,3477,2886,3473,2877,3475,2873,3470,2871xm3410,2882l3403,2884,3409,2886,3410,2882xm3516,2853l3512,2854,3510,2861,3518,2863,3524,2879,3522,2883,3527,2885,3531,2884,3532,2880,3525,2877,3519,2863,3522,2855,3516,2853xm3531,2884l3527,2885,3530,2885,3531,2884xm3532,2880l3531,2884,3535,2881,3532,2880xm3422,2881l3413,2881,3421,2884,3422,2881xm3544,2872l3541,2879,3535,2881,3539,2883,3552,2877,3553,2875,3550,2875,3544,2872xm3510,2861l3508,2865,3514,2879,3522,2883,3524,2879,3518,2863,3510,2861xm3424,2877l3411,2881,3410,2882,3413,2881,3422,2881,3428,2878,3424,2877xm3485,2879l3485,2879,3486,2882,3485,2879xm3530,2846l3525,2847,3522,2855,3529,2857,3535,2871,3532,2880,3535,2881,3541,2879,3544,2872,3537,2869,3531,2855,3534,2847,3530,2846xm3436,2875l3428,2878,3437,2881,3438,2881,3443,2879,3436,2875xm3456,2877l3447,2877,3454,2880,3456,2877xm3522,2855l3519,2863,3525,2877,3532,2880,3535,2871,3529,2857,3522,2855xm3481,2865l3478,2866,3476,2872,3475,2873,3483,2875,3485,2879,3489,2867,3481,2865xm3459,2869l3445,2875,3444,2878,3444,2879,3447,2877,3456,2877,3457,2875,3466,2872,3459,2869xm3539,2843l3536,2844,3534,2847,3541,2849,3547,2865,3544,2872,3550,2875,3554,2873,3558,2863,3558,2862,3548,2859,3543,2844,3539,2843xm3554,2873l3550,2875,3553,2875,3554,2873xm3558,2862l3558,2863,3554,2873,3564,2869,3566,2863,3562,2863,3558,2862xm3467,2872l3466,2872,3467,2873,3467,2872xm3476,2871l3470,2871,3475,2873,3476,2871xm3534,2847l3531,2855,3537,2869,3544,2872,3547,2865,3541,2849,3534,2847xm3478,2866l3468,2869,3467,2872,3470,2871,3476,2871,3478,2866xm3490,2865l3481,2865,3489,2867,3490,2865xm3493,2859l3479,2863,3478,2866,3481,2865,3490,2865,3491,2863,3499,2861,3493,2859xm3577,2855l3575,2859,3567,2861,3567,2862,3567,2863,3573,2865,3587,2861,3588,2857,3585,2857,3577,2855xm3550,2835l3545,2838,3542,2843,3543,2844,3552,2847,3558,2862,3562,2863,3564,2862,3560,2861,3554,2845,3557,2838,3550,2835xm3564,2862l3562,2863,3566,2863,3566,2863,3564,2862xm3567,2861l3564,2862,3566,2863,3567,2861xm3557,2838l3554,2845,3560,2861,3564,2862,3567,2861,3570,2855,3564,2841,3557,2838xm3543,2844l3548,2859,3558,2862,3552,2847,3543,2844xm3569,2828l3560,2831,3557,2838,3564,2841,3570,2855,3567,2861,3575,2859,3577,2855,3571,2853,3565,2837,3569,2828xm3501,2860l3499,2861,3501,2861,3501,2860xm3510,2859l3504,2859,3510,2861,3510,2859xm3512,2854l3502,2857,3501,2860,3504,2859,3510,2859,3512,2854xm3573,2827l3571,2828,3575,2829,3581,2843,3577,2855,3585,2857,3589,2856,3591,2849,3583,2845,3577,2831,3577,2831,3578,2828,3573,2827xm3589,2856l3585,2857,3588,2857,3589,2856xm3591,2849l3589,2856,3598,2853,3599,2851,3596,2851,3591,2849xm3523,2853l3516,2853,3522,2855,3523,2853xm3571,2828l3569,2828,3565,2837,3571,2853,3577,2855,3581,2843,3575,2829,3571,2828xm3527,2845l3514,2849,3512,2854,3516,2853,3523,2853,3525,2847,3530,2846,3527,2845xm3585,2819l3581,2820,3578,2828,3587,2831,3593,2845,3591,2849,3596,2851,3600,2850,3603,2841,3594,2837,3588,2823,3589,2820,3585,2819xm3600,2850l3596,2851,3599,2851,3600,2850xm3603,2841l3600,2850,3610,2845,3611,2843,3608,2843,3603,2841xm3578,2828l3577,2831,3577,2831,3583,2845,3591,2849,3593,2845,3587,2831,3578,2828xm3536,2844l3530,2846,3534,2847,3536,2844xm3542,2843l3539,2843,3543,2844,3542,2843xm3545,2838l3537,2841,3536,2844,3539,2843,3542,2843,3545,2838xm3596,2811l3592,2813,3589,2820,3598,2823,3604,2837,3603,2841,3608,2843,3611,2841,3616,2831,3606,2827,3600,2813,3600,2813,3596,2811xm3611,2841l3608,2843,3611,2843,3611,2841xm3616,2831l3611,2841,3621,2837,3623,2833,3619,2833,3616,2831xm3589,2820l3588,2823,3594,2837,3603,2841,3604,2837,3598,2823,3589,2820xm3558,2835l3550,2835,3557,2838,3558,2835xm3562,2825l3548,2829,3545,2838,3550,2835,3558,2835,3560,2831,3569,2828,3569,2827,3562,2825xm3608,2803l3603,2804,3600,2813,3610,2817,3616,2831,3616,2831,3619,2833,3624,2831,3626,2825,3617,2821,3611,2807,3612,2804,3608,2803xm3624,2831l3619,2833,3623,2833,3624,2831xm3600,2813l3600,2813,3606,2827,3616,2831,3616,2831,3610,2817,3600,2813xm3626,2825l3624,2831,3633,2827,3631,2827,3626,2825xm3578,2827l3573,2827,3578,2828,3578,2827xm3569,2827l3569,2828,3571,2828,3569,2827xm3581,2820l3571,2823,3569,2827,3571,2828,3573,2827,3578,2827,3581,2820xm3619,2793l3617,2794,3612,2804,3621,2807,3627,2823,3626,2825,3631,2827,3633,2826,3639,2813,3637,2810,3629,2807,3624,2795,3619,2793xm3633,2826l3631,2827,3633,2827,3633,2826xm3637,2810l3639,2813,3633,2826,3644,2821,3648,2811,3642,2811,3637,2810xm3612,2804l3611,2807,3617,2821,3626,2825,3627,2823,3621,2807,3612,2804xm3590,2819l3585,2819,3589,2820,3590,2819xm3592,2813l3583,2817,3581,2820,3585,2819,3590,2819,3592,2813xm3603,2804l3594,2807,3592,2813,3596,2811,3600,2811,3603,2804xm3600,2811l3596,2811,3600,2813,3600,2811xm3631,2787l3623,2791,3622,2791,3624,2795,3633,2799,3637,2810,3642,2811,3649,2809,3650,2807,3648,2801,3640,2799,3636,2790,3631,2787xm3649,2809l3642,2811,3648,2811,3649,2809xm3624,2795l3629,2807,3637,2810,3633,2799,3624,2795xm3648,2801l3650,2807,3649,2809,3656,2807,3657,2803,3654,2803,3648,2801xm3613,2803l3608,2803,3612,2804,3613,2803xm3617,2794l3606,2799,3603,2804,3608,2803,3613,2803,3617,2794xm3642,2773l3638,2774,3634,2783,3636,2790,3644,2793,3648,2801,3654,2803,3658,2802,3662,2791,3661,2790,3652,2787,3647,2774,3642,2773xm3658,2802l3654,2803,3657,2803,3658,2802xm3661,2790l3662,2791,3658,2802,3667,2799,3670,2791,3665,2791,3661,2790xm3636,2790l3640,2799,3648,2801,3644,2793,3636,2790xm3623,2793l3619,2793,3624,2795,3623,2793xm3623,2791l3617,2793,3617,2794,3619,2793,3623,2793,3622,2791,3623,2791xm3654,2763l3648,2766,3645,2771,3647,2774,3656,2777,3661,2790,3665,2791,3671,2789,3672,2785,3663,2781,3657,2767,3658,2765,3654,2763xm3671,2789l3665,2791,3670,2791,3671,2789xm3638,2774l3629,2777,3623,2791,3631,2787,3635,2787,3634,2783,3638,2774xm3647,2774l3652,2787,3661,2790,3656,2777,3647,2774xm3635,2787l3631,2787,3636,2790,3635,2787xm3672,2785l3671,2789,3678,2787,3676,2787,3672,2785xm3665,2753l3662,2754,3658,2765,3667,2769,3673,2783,3672,2785,3676,2787,3679,2786,3685,2771,3680,2762,3674,2759,3673,2755,3665,2753xm3679,2786l3676,2787,3678,2787,3679,2786xm3680,2762l3685,2771,3679,2786,3690,2781,3696,2767,3695,2765,3688,2765,3680,2762xm3658,2765l3657,2767,3663,2781,3672,2785,3673,2783,3667,2769,3658,2765xm3646,2773l3642,2773,3647,2774,3646,2773xm3648,2766l3640,2769,3638,2774,3642,2773,3646,2773,3645,2771,3648,2766xm3662,2754l3652,2757,3648,2766,3654,2763,3658,2763,3662,2754xm3676,2747l3670,2749,3673,2755,3678,2757,3680,2762,3688,2765,3694,2762,3690,2751,3676,2747xm3694,2762l3688,2765,3695,2765,3694,2762xm3658,2763l3654,2763,3658,2765,3658,2763xm3707,2745l3699,2747,3676,2747,3690,2751,3694,2762,3701,2759,3708,2745,3707,2745xm3673,2755l3674,2759,3680,2762,3678,2757,3673,2755xm3672,2753l3665,2753,3673,2755,3672,2753xm3670,2749l3663,2751,3662,2754,3665,2753,3672,2753,3670,2749xm3680,2729l3674,2731,3668,2745,3670,2749,3676,2747,3699,2747,3686,2743,3680,2729,3680,2729xm3688,2725l3680,2729,3680,2729,3686,2743,3699,2747,3707,2745,3704,2737,3697,2735,3694,2728,3688,2725xm3704,2737l3707,2745,3713,2743,3715,2739,3711,2739,3704,2737xm3699,2709l3695,2710,3691,2721,3694,2728,3701,2731,3704,2737,3711,2739,3715,2738,3719,2729,3716,2722,3709,2719,3705,2711,3699,2709xm3715,2738l3711,2739,3715,2739,3715,2738xm3716,2722l3719,2729,3715,2738,3724,2735,3729,2725,3722,2725,3716,2722xm3694,2728l3697,2735,3704,2737,3701,2731,3694,2728xm3695,2710l3686,2713,3680,2729,3688,2725,3693,2725,3691,2721,3695,2710xm3693,2725l3688,2725,3694,2728,3693,2725xm3711,2701l3704,2703,3703,2705,3705,2711,3713,2713,3716,2722,3722,2725,3730,2721,3730,2721,3727,2713,3720,2711,3717,2703,3711,2701xm3730,2721l3722,2725,3729,2725,3730,2721xm3705,2711l3709,2719,3716,2722,3713,2713,3705,2711xm3727,2713l3730,2721,3730,2721,3736,2719,3738,2715,3734,2715,3727,2713xm3722,2685l3718,2687,3714,2697,3717,2703,3724,2705,3727,2713,3734,2715,3738,2714,3742,2705,3739,2699,3732,2697,3728,2688,3722,2685xm3738,2714l3734,2715,3738,2715,3738,2714xm3739,2699l3742,2705,3738,2714,3747,2711,3752,2701,3745,2701,3739,2699xm3717,2703l3720,2711,3727,2713,3724,2705,3717,2703xm3704,2709l3699,2709,3705,2711,3704,2709xm3704,2703l3697,2705,3695,2710,3699,2709,3704,2709,3703,2705,3704,2703xm3718,2687l3709,2691,3704,2703,3711,2701,3716,2701,3714,2697,3718,2687xm3716,2701l3711,2701,3717,2703,3716,2701xm3734,2677l3726,2679,3726,2681,3728,2688,3736,2691,3739,2699,3745,2701,3753,2699,3753,2697,3748,2683,3743,2681,3743,2680,3734,2677xm3753,2699l3745,2701,3752,2701,3753,2699xm3728,2688l3732,2697,3739,2699,3736,2691,3728,2688xm3748,2683l3753,2697,3753,2699,3759,2697,3762,2687,3757,2687,3748,2683xm3727,2685l3722,2685,3728,2688,3727,2685xm3745,2663l3738,2665,3737,2667,3743,2680,3747,2681,3748,2683,3757,2687,3764,2684,3765,2681,3759,2667,3745,2663xm3764,2684l3757,2687,3762,2687,3764,2684xm3726,2679l3720,2681,3718,2687,3722,2685,3727,2685,3726,2681,3726,2679xm3774,2663l3745,2663,3759,2667,3765,2681,3764,2684,3770,2681,3776,2667,3774,2663xm3743,2680l3743,2681,3748,2683,3747,2681,3743,2680xm3741,2677l3734,2677,3743,2680,3741,2677xm3738,2665l3732,2667,3726,2679,3734,2677,3741,2677,3737,2667,3738,2665xm3751,2649l3743,2653,3738,2665,3745,2663,3774,2663,3774,2661,3768,2661,3755,2657,3751,2649xm3757,2647l3751,2649,3755,2657,3768,2661,3773,2660,3770,2653,3757,2647xm3773,2660l3768,2661,3774,2661,3773,2660xm3786,2647l3757,2647,3770,2653,3773,2660,3782,2657,3786,2647xm3763,2624l3755,2627,3749,2643,3751,2649,3757,2647,3786,2647,3788,2643,3785,2637,3780,2637,3766,2631,3763,2624xm3768,2623l3763,2624,3766,2631,3780,2637,3785,2635,3782,2627,3768,2623xm3785,2635l3780,2637,3785,2637,3785,2635xm3784,2623l3768,2623,3782,2627,3785,2635,3793,2631,3796,2625,3791,2625,3784,2623xm3780,2597l3774,2599,3771,2607,3778,2621,3791,2625,3796,2623,3799,2617,3794,2605,3789,2603,3788,2601,3780,2597xm3796,2623l3791,2625,3796,2625,3796,2623xm3774,2599l3766,2603,3760,2617,3763,2624,3768,2623,3784,2623,3778,2621,3771,2607,3774,2599xm3794,2605l3799,2617,3796,2623,3804,2621,3810,2609,3802,2609,3794,2605xm3791,2587l3783,2589,3788,2601,3793,2603,3794,2605,3802,2609,3810,2606,3804,2591,3791,2587xm3810,2606l3802,2609,3810,2609,3811,2607,3810,2606xm3821,2587l3791,2587,3804,2591,3810,2606,3816,2603,3822,2589,3821,2587xm3788,2601l3789,2603,3794,2605,3793,2603,3788,2601xm3786,2597l3780,2597,3788,2601,3786,2597xm3783,2589l3778,2591,3774,2599,3780,2597,3786,2597,3783,2589xm3799,2570l3789,2575,3783,2589,3783,2589,3791,2587,3821,2587,3817,2577,3814,2577,3800,2573,3799,2570xm3802,2569l3799,2570,3800,2573,3814,2577,3816,2576,3816,2575,3802,2569xm3816,2576l3814,2577,3817,2577,3816,2576xm3829,2569l3802,2569,3816,2575,3816,2576,3827,2573,3829,2569xm3811,2540l3800,2543,3794,2559,3799,2570,3802,2569,3829,2569,3833,2559,3829,2547,3825,2547,3812,2543,3811,2540xm3814,2539l3811,2540,3812,2543,3825,2547,3829,2546,3827,2543,3814,2539xm3829,2546l3825,2547,3829,2547,3829,2546xm3841,2537l3837,2539,3814,2539,3827,2543,3829,2546,3839,2543,3841,2537xm3821,2509l3812,2513,3806,2527,3811,2540,3814,2539,3837,2539,3823,2533,3817,2519,3821,2509xm3825,2507l3821,2509,3817,2519,3823,2533,3837,2539,3841,2537,3845,2527,3839,2513,3825,2507xm3852,2507l3825,2507,3839,2513,3845,2527,3841,2537,3850,2533,3856,2519,3852,2507xm3837,2499l3823,2503,3821,2509,3825,2507,3852,2507,3850,2503,3837,2499xm3841,2464l3835,2467,3829,2481,3835,2495,3848,2501,3862,2495,3867,2483,3860,2483,3846,2477,3841,2464xm3848,2461l3841,2464,3846,2477,3860,2483,3867,2480,3862,2467,3848,2461xm3867,2480l3860,2483,3867,2483,3868,2481,3867,2480xm3878,2461l3848,2461,3862,2467,3867,2480,3873,2477,3879,2463,3878,2461xm3860,2443l3846,2449,3840,2463,3841,2464,3848,2461,3878,2461,3873,2449,3860,2443xm3869,2408l3858,2411,3851,2427,3858,2441,3871,2445,3885,2441,3891,2427,3885,2413,3883,2413,3869,2409,3869,2408xm3871,2407l3869,2408,3869,2409,3883,2413,3885,2412,3885,2411,3871,2407xm3885,2412l3883,2413,3885,2413,3885,2412xm3897,2407l3871,2407,3885,2411,3885,2412,3896,2409,3897,2407xm3878,2376l3869,2379,3863,2395,3869,2408,3871,2407,3897,2407,3902,2395,3898,2385,3894,2385,3880,2381,3878,2376xm3883,2375l3878,2376,3880,2381,3894,2385,3898,2384,3896,2379,3883,2375xm3898,2384l3894,2385,3898,2385,3898,2384xm3910,2375l3883,2375,3896,2379,3898,2384,3907,2381,3910,2375xm3891,2348l3880,2351,3874,2367,3878,2376,3883,2375,3910,2375,3914,2367,3908,2353,3905,2353,3892,2349,3891,2348xm3894,2347l3891,2348,3892,2349,3905,2353,3908,2352,3907,2351,3894,2347xm3908,2352l3905,2353,3908,2353,3908,2352xm3920,2347l3894,2347,3907,2351,3908,2352,3919,2349,3920,2347xm3905,2315l3892,2319,3886,2333,3891,2348,3894,2347,3920,2347,3925,2333,3919,2319,3905,2315xm3917,2264l3903,2269,3897,2284,3903,2299,3917,2303,3930,2299,3936,2284,3930,2269,3917,2264xm3928,2221l3915,2226,3909,2240,3915,2255,3928,2260,3942,2255,3948,2240,3942,2226,3928,2221xm3939,2185l3926,2190,3920,2205,3926,2219,3940,2224,3953,2219,3959,2205,3953,2190,3952,2189,3951,2189,3939,2185xm3940,2185l3939,2185,3951,2189,3951,2189,3940,2185xm3951,2189l3951,2189,3952,2189,3951,2189xm3963,2185l3940,2185,3951,2189,3963,2185xm3951,2150l3938,2155,3932,2170,3938,2184,3939,2185,3940,2185,3963,2185,3965,2184,3971,2170,3965,2155,3951,2150xm3963,2074l3949,2078,3943,2093,3949,2108,3963,2113,3976,2108,3982,2093,3976,2078,3963,2074xm3974,2031l3961,2036,3954,2051,3961,2066,3974,2071,3987,2066,3994,2051,3987,2036,3974,2031xm3985,1983l3972,1988,3966,2003,3972,2017,3985,2022,3999,2017,4005,2003,3999,1988,3985,1983xm3997,1904l3983,1909,3977,1923,3983,1938,3997,1943,4010,1938,4016,1923,4010,1909,3997,1904xm4008,1843l3995,1848,3989,1862,3995,1877,4008,1882,4022,1877,4028,1862,4022,1848,4008,1843xm4020,1769l4006,1774,4000,1789,4006,1804,4020,1809,4033,1804,4039,1789,4033,1774,4020,1769xm4031,1709l4018,1714,4012,1729,4018,1743,4031,1748,4045,1743,4051,1729,4045,1714,4031,1709xm4043,1641l4029,1645,4023,1660,4029,1675,4043,1680,4056,1675,4062,1660,4056,1645,4043,1641xm4054,1549l4040,1554,4034,1569,4040,1583,4054,1588,4067,1583,4074,1569,4067,1554,4054,1549xm4065,1456l4052,1461,4046,1475,4052,1490,4065,1495,4079,1490,4085,1475,4079,1461,4065,1456xm4077,1363l4063,1368,4057,1382,4063,1397,4077,1402,4090,1397,4096,1382,4090,1368,4077,1363xm4088,1275l4075,1280,4069,1295,4075,1310,4088,1314,4102,1310,4108,1295,4102,1280,4088,1275xm4100,1186l4086,1191,4080,1206,4086,1220,4100,1225,4113,1220,4119,1206,4113,1191,4100,1186xm4111,1068l4098,1073,4091,1088,4098,1102,4111,1107,4125,1102,4131,1088,4125,1073,4111,1068xm4122,1020l4109,1025,4103,1040,4109,1055,4122,1060,4136,1055,4142,1040,4136,1025,4122,1020xm4134,918l4120,923,4114,938,4120,953,4134,957,4147,953,4153,938,4147,923,4134,918xm4145,799l4132,804,4126,818,4132,833,4145,838,4159,833,4165,818,4159,804,4145,799xm4157,712l4143,717,4137,731,4143,746,4157,751,4170,746,4176,731,4170,717,4157,712xm4168,642l4155,647,4149,662,4155,677,4168,681,4182,677,4188,662,4182,647,4168,642xm4180,546l4166,551,4160,566,4166,581,4180,585,4193,581,4199,566,4193,551,4180,546xm4191,482l4177,487,4171,502,4177,517,4191,521,4204,517,4210,502,4204,487,4191,482xm4199,388l4189,392,4183,406,4189,421,4202,426,4216,421,4222,406,4217,395,4214,395,4200,391,4199,388xm4202,387l4199,388,4200,391,4214,395,4217,394,4216,392,4202,387xm4217,394l4214,395,4217,395,4217,394xm4229,387l4202,387,4216,392,4217,394,4227,391,4229,387xm4214,356l4200,361,4194,376,4199,388,4202,387,4229,387,4233,376,4227,361,4214,356xm4225,279l4212,283,4206,298,4212,313,4225,318,4239,313,4245,298,4239,283,4225,279xm4236,242l4223,247,4217,262,4223,277,4236,282,4250,277,4256,262,4250,247,4236,242xm4328,209l4314,214,4308,228,4314,243,4328,248,4341,243,4347,228,4341,214,4328,209xm4241,178l4234,181,4228,195,4234,210,4248,215,4261,210,4267,195,4267,195,4259,195,4246,190,4241,178xm4289,197l4291,203,4305,208,4318,203,4320,198,4293,198,4289,197xm4298,176l4296,182,4287,185,4285,188,4289,197,4293,198,4307,193,4308,190,4303,188,4298,176xm4308,190l4307,193,4293,198,4320,198,4322,193,4316,193,4308,190xm4276,185l4280,193,4289,197,4285,188,4286,187,4282,187,4276,185xm4248,176l4241,178,4246,190,4259,195,4266,193,4262,181,4257,180,4257,179,4248,176xm4266,193l4259,195,4267,195,4266,193xm4310,170l4313,178,4313,179,4308,190,4316,193,4324,191,4324,188,4318,174,4310,170xm4324,191l4316,193,4322,193,4324,191xm4262,181l4266,193,4273,190,4275,185,4271,185,4262,181xm4316,154l4303,159,4301,162,4307,164,4310,170,4318,174,4324,188,4324,191,4330,188,4336,174,4330,159,4316,154xm4305,169l4300,170,4298,176,4303,188,4308,190,4313,179,4313,178,4310,170,4305,169xm4293,159l4289,161,4290,165,4284,180,4276,183,4276,183,4276,185,4282,187,4287,185,4291,174,4298,171,4300,164,4299,161,4293,159xm4287,185l4282,187,4286,187,4287,185xm4298,171l4291,174,4287,185,4296,182,4298,176,4297,174,4298,171xm4276,183l4275,184,4276,185,4276,183xm4259,156l4254,158,4251,165,4257,179,4261,181,4262,181,4271,185,4273,184,4269,182,4262,167,4266,159,4259,156xm4273,184l4271,185,4275,185,4275,184,4273,184xm4276,183l4273,184,4275,184,4276,183,4276,183xm4266,159l4262,167,4269,182,4273,184,4276,183,4274,179,4274,178,4277,171,4273,161,4273,161,4266,159xm4277,171l4274,178,4274,179,4276,183,4276,183,4279,176,4277,171xm4289,161l4280,164,4277,171,4279,176,4276,183,4284,180,4290,165,4289,161xm4257,179l4257,180,4262,181,4261,181,4257,179xm4256,176l4248,176,4257,179,4256,176xm4254,158l4246,161,4246,161,4240,176,4241,178,4248,176,4256,176,4251,165,4254,158xm4300,170l4298,171,4297,174,4298,176,4300,170xm4300,164l4298,171,4300,170,4302,167,4300,164xm4280,149l4269,153,4266,159,4273,161,4273,161,4277,171,4280,164,4289,161,4284,150,4280,149xm4309,169l4305,169,4310,170,4309,169xm4301,162l4300,164,4302,167,4300,170,4305,169,4309,169,4307,164,4301,162xm4299,161l4300,164,4301,162,4299,161xm4298,159l4293,159,4299,161,4298,159xm4282,148l4280,149,4284,150,4289,161,4293,159,4298,159,4296,153,4282,148xm4267,156l4259,156,4266,159,4267,156xm4271,145l4257,150,4254,158,4259,156,4267,156,4269,153,4280,149,4271,145xm4339,280l4326,285,4319,299,4326,314,4339,319,4352,314,4359,299,4352,285,4339,280xm4350,324l4337,329,4331,344,4337,359,4350,363,4364,359,4370,344,4364,329,4350,324xm4362,375l4348,380,4342,394,4348,409,4362,414,4375,409,4381,394,4375,380,4362,375xm4373,422l4360,427,4354,441,4360,456,4373,461,4387,456,4393,441,4387,427,4373,422xm4385,503l4371,508,4365,522,4371,537,4385,542,4398,537,4404,522,4398,508,4385,503xm4396,587l4383,592,4376,606,4383,621,4396,626,4409,621,4416,606,4409,592,4396,587xm4407,663l4394,668,4388,683,4394,698,4407,702,4421,698,4427,683,4421,668,4407,663xm4419,754l4405,759,4399,773,4405,788,4419,793,4432,788,4438,773,4432,759,4419,754xm4430,858l4417,863,4411,877,4417,892,4430,897,4444,892,4450,877,4444,863,4430,858xm4441,933l4428,938,4422,953,4428,968,4441,973,4455,968,4461,953,4455,938,4441,933xm4453,1021l4439,1025,4433,1040,4439,1055,4453,1060,4466,1055,4472,1040,4466,1025,4453,1021xm4464,1096l4451,1101,4445,1115,4451,1130,4464,1135,4478,1130,4484,1115,4478,1101,4464,1096xm4476,1186l4462,1191,4456,1205,4462,1220,4476,1225,4489,1220,4495,1205,4489,1191,4476,1186xm4487,1232l4474,1237,4467,1251,4474,1266,4487,1271,4500,1266,4507,1251,4500,1237,4487,1232xm4498,1335l4485,1340,4479,1355,4485,1369,4498,1374,4512,1369,4518,1355,4512,1340,4498,1335xm4510,1392l4496,1397,4490,1412,4496,1427,4510,1431,4523,1427,4529,1412,4523,1397,4510,1392xm4521,1490l4508,1495,4502,1509,4508,1524,4521,1529,4535,1524,4541,1509,4535,1495,4521,1490xm4532,1529l4519,1534,4513,1549,4519,1564,4532,1569,4546,1564,4552,1549,4546,1534,4532,1529xm4544,1596l4530,1601,4524,1616,4530,1630,4544,1635,4557,1630,4563,1616,4557,1601,4544,1596xm4555,1648l4542,1653,4536,1667,4542,1682,4555,1687,4569,1682,4575,1667,4569,1653,4555,1648xm4571,1777l4570,1780,4576,1795,4589,1800,4603,1795,4609,1780,4609,1780,4578,1780,4571,1777xm4589,1761l4576,1766,4571,1777,4578,1780,4591,1775,4596,1763,4589,1761xm4596,1763l4591,1775,4578,1780,4609,1780,4603,1766,4596,1763xm4578,1741l4564,1746,4558,1760,4564,1775,4571,1777,4576,1766,4589,1761,4597,1761,4597,1760,4591,1746,4578,1741xm4597,1761l4589,1761,4596,1763,4597,1761xm4567,1702l4553,1707,4547,1722,4553,1737,4567,1742,4580,1737,4586,1722,4580,1707,4567,1702xm4601,1818l4587,1823,4581,1837,4587,1852,4601,1857,4614,1852,4620,1837,4614,1823,4601,1818xm4665,2034l4661,2045,4667,2060,4680,2065,4694,2060,4700,2045,4696,2035,4669,2035,4665,2034xm4680,2026l4667,2030,4665,2034,4669,2035,4682,2030,4684,2027,4680,2026xm4684,2027l4682,2030,4669,2035,4696,2035,4694,2030,4684,2027xm4651,2011l4649,2016,4655,2030,4665,2034,4667,2030,4680,2026,4684,2026,4688,2016,4687,2013,4657,2013,4651,2011xm4684,2026l4680,2026,4684,2027,4684,2026xm4669,1996l4655,2001,4651,2011,4657,2013,4671,2008,4675,1998,4669,1996xm4675,1998l4671,2008,4657,2013,4687,2013,4682,2001,4675,1998xm4657,1974l4644,1979,4638,1993,4644,2008,4651,2011,4655,2001,4669,1996,4676,1996,4677,1993,4671,1979,4657,1974xm4676,1996l4669,1996,4675,1998,4676,1996xm4630,1948l4626,1957,4633,1972,4646,1977,4660,1972,4666,1957,4663,1950,4635,1950,4630,1948xm4646,1937l4633,1942,4630,1948,4635,1950,4648,1945,4651,1939,4646,1937xm4651,1939l4648,1945,4635,1950,4663,1950,4660,1942,4651,1939xm4618,1925l4615,1930,4621,1945,4630,1948,4633,1942,4646,1937,4651,1937,4654,1930,4653,1927,4623,1927,4618,1925xm4651,1937l4646,1937,4651,1939,4651,1937xm4635,1911l4621,1916,4618,1925,4623,1927,4637,1922,4641,1913,4635,1911xm4641,1913l4637,1922,4623,1927,4653,1927,4648,1916,4641,1913xm4606,1902l4604,1907,4610,1922,4618,1925,4621,1916,4635,1911,4641,1911,4643,1907,4642,1904,4612,1904,4606,1902xm4641,1911l4635,1911,4641,1913,4641,1911xm4623,1888l4610,1892,4606,1902,4612,1904,4625,1899,4629,1890,4623,1888xm4629,1890l4625,1899,4612,1904,4642,1904,4637,1892,4629,1890xm4612,1865l4599,1870,4592,1885,4599,1899,4606,1902,4610,1892,4623,1888,4630,1888,4632,1885,4625,1870,4612,1865xm4630,1888l4623,1888,4629,1890,4630,1888xm7904,2941l7899,2943,7907,2947,7912,2945,7905,2943,7904,2941xm7921,2940l7921,2941,7912,2945,7918,2947,7929,2943,7927,2943,7926,2942,7921,2940xm7943,2937l7943,2939,7942,2939,7932,2942,7932,2943,7929,2943,7940,2947,7954,2943,7954,2941,7951,2941,7943,2937xm7913,2931l7910,2939,7904,2941,7905,2943,7912,2945,7921,2941,7921,2940,7916,2939,7916,2939,7913,2931xm7330,2935l7332,2939,7346,2945,7355,2940,7343,2937,7335,2937,7330,2935xm7464,2937l7465,2939,7478,2945,7484,2942,7476,2939,7467,2939,7464,2937xm7493,2935l7491,2939,7484,2942,7489,2945,7503,2939,7500,2939,7493,2935xm7610,2939l7601,2942,7610,2945,7619,2942,7610,2939xm7644,2937l7634,2942,7643,2945,7657,2941,7656,2941,7654,2941,7644,2937xm7668,2935l7668,2937,7657,2940,7657,2941,7657,2941,7665,2945,7679,2939,7676,2939,7668,2935xm7745,2935l7745,2936,7745,2937,7733,2942,7742,2945,7756,2941,7757,2939,7753,2939,7745,2935xm7761,2939l7762,2941,7775,2945,7786,2941,7784,2941,7764,2941,7761,2939xm7795,2937l7789,2939,7789,2941,7786,2941,7797,2945,7807,2942,7795,2937xm7817,2939l7812,2941,7819,2945,7826,2941,7817,2939xm7893,2940l7889,2941,7896,2945,7899,2943,7894,2941,7893,2940xm7984,2905l7983,2905,7986,2907,7992,2920,7993,2921,7986,2935,7986,2935,7974,2940,7974,2940,7984,2945,7997,2939,8003,2925,8003,2924,7997,2911,7984,2905xm7926,2942l7927,2943,7929,2943,7932,2943,7929,2943,7926,2942xm7901,2934l7899,2939,7899,2939,7894,2940,7893,2940,7894,2941,7899,2943,7904,2941,7904,2941,7901,2934xm7381,2934l7381,2935,7381,2935,7371,2939,7379,2943,7392,2937,7390,2937,7381,2934xm7530,2937l7531,2939,7531,2939,7544,2943,7558,2939,7533,2939,7530,2937xm7596,2938l7590,2940,7599,2943,7601,2942,7597,2941,7596,2938xm7624,2939l7624,2941,7619,2942,7621,2943,7628,2941,7628,2941,7624,2939xm7630,2940l7628,2941,7628,2941,7632,2943,7634,2942,7630,2941,7630,2940xm7685,2938l7685,2939,7685,2939,7698,2943,7708,2940,7705,2939,7687,2939,7685,2938xm7728,2938l7724,2939,7731,2943,7733,2942,7729,2941,7728,2938xm7810,2941l7807,2942,7808,2943,7812,2941,7810,2941xm7833,2938l7833,2939,7826,2941,7830,2943,7839,2940,7833,2938xm7852,2937l7845,2939,7845,2939,7852,2943,7859,2939,7852,2937xm7872,2938l7865,2940,7874,2943,7880,2941,7872,2939,7872,2939,7872,2938xm7885,2939l7880,2941,7885,2943,7889,2941,7885,2939xm7929,2912l7927,2913,7924,2919,7924,2920,7926,2926,7927,2927,7924,2933,7924,2935,7926,2942,7929,2943,7932,2942,7936,2932,7936,2931,7932,2921,7932,2920,7933,2917,7933,2916,7932,2913,7929,2912xm7932,2942l7929,2943,7932,2943,7932,2942xm7484,2926l7480,2933,7474,2935,7474,2936,7476,2939,7484,2942,7491,2939,7493,2936,7493,2935,7487,2933,7484,2926xm7604,2930l7602,2937,7596,2938,7597,2941,7601,2942,7610,2939,7608,2939,7608,2939,7604,2930xm7616,2930l7613,2939,7613,2939,7610,2939,7619,2942,7624,2941,7624,2939,7619,2937,7619,2936,7616,2930xm7738,2928l7734,2937,7728,2938,7729,2941,7733,2942,7745,2937,7745,2936,7745,2935,7745,2935,7740,2933,7738,2928xm7802,2930l7800,2935,7800,2935,7795,2937,7807,2942,7810,2941,7806,2939,7802,2930xm7638,2930l7635,2939,7635,2939,7630,2940,7630,2941,7634,2942,7644,2937,7641,2937,7638,2930xm7923,2934l7921,2940,7921,2940,7926,2942,7923,2934xm7936,2932l7932,2942,7942,2939,7943,2939,7943,2937,7943,2937,7938,2935,7938,2935,7936,2932xm7825,2929l7822,2936,7822,2937,7817,2939,7826,2941,7833,2939,7833,2938,7828,2937,7825,2929xm7890,2932l7888,2939,7888,2939,7885,2939,7889,2941,7893,2940,7893,2940,7890,2932xm7783,2939l7784,2941,7786,2941,7789,2941,7786,2941,7783,2939xm7814,2932l7811,2941,7810,2941,7812,2941,7817,2939,7817,2939,7817,2939,7814,2932xm7911,2911l7905,2913,7905,2913,7903,2918,7902,2919,7904,2924,7905,2925,7901,2933,7901,2934,7904,2941,7910,2939,7913,2931,7913,2931,7910,2923,7910,2922,7912,2916,7912,2915,7911,2911xm7879,2930l7877,2937,7872,2938,7872,2939,7872,2939,7880,2941,7885,2939,7883,2939,7879,2930xm7808,2910l7806,2911,7804,2915,7804,2916,7806,2920,7806,2921,7802,2929,7802,2930,7806,2939,7810,2941,7811,2941,7814,2932,7814,2932,7811,2923,7811,2922,7813,2917,7813,2916,7811,2911,7808,2910xm7657,2940l7656,2940,7657,2941,7657,2941,7657,2940xm7627,2933l7625,2938,7625,2939,7628,2941,7630,2940,7629,2939,7627,2933xm6702,2934l6700,2935,6700,2937,6714,2941,6727,2937,6728,2935,6703,2935,6702,2934xm6778,2932l6772,2934,6772,2934,6772,2935,6769,2935,6769,2935,6781,2941,6790,2936,6778,2933,6778,2932xm6823,2935l6816,2938,6816,2938,6825,2941,6834,2938,6823,2935xm7022,2931l7016,2933,7016,2934,7016,2935,7011,2936,7011,2937,7025,2941,7038,2937,7036,2937,7022,2933,7022,2931xm7093,2933l7082,2938,7091,2941,7105,2937,7102,2937,7093,2933xm7193,2932l7193,2933,7181,2936,7191,2941,7204,2935,7204,2935,7202,2935,7193,2932xm7224,2933l7215,2938,7224,2941,7237,2937,7235,2937,7224,2933xm7254,2935l7248,2938,7257,2941,7263,2939,7255,2937,7254,2935xm7271,2936l7271,2937,7263,2939,7268,2941,7277,2938,7271,2936xm7313,2933l7303,2938,7312,2941,7326,2937,7323,2937,7313,2933xm7360,2937l7359,2939,7355,2940,7357,2941,7363,2939,7363,2939,7360,2937xm7367,2937l7363,2939,7363,2939,7368,2941,7371,2939,7371,2939,7367,2937xm7421,2935l7414,2938,7423,2941,7432,2938,7421,2935xm7574,2934l7567,2936,7577,2941,7582,2939,7581,2939,7575,2937,7574,2934xm7585,2937l7582,2939,7582,2939,7588,2941,7590,2940,7586,2939,7586,2939,7585,2937xm7648,2931l7646,2936,7646,2937,7644,2937,7654,2941,7656,2940,7652,2939,7648,2931xm7656,2940l7654,2941,7656,2941,7656,2940xm7712,2938l7712,2939,7712,2939,7708,2940,7709,2941,7714,2939,7714,2939,7712,2938xm7718,2937l7714,2939,7714,2939,7720,2941,7724,2939,7718,2937xm7769,2927l7767,2933,7760,2936,7761,2939,7761,2939,7764,2941,7775,2936,7775,2936,7773,2935,7773,2935,7769,2927xm7775,2936l7764,2941,7784,2941,7783,2939,7775,2936xm7787,2910l7784,2911,7782,2915,7782,2916,7784,2920,7784,2921,7780,2930,7780,2931,7783,2939,7783,2939,7786,2941,7789,2939,7789,2939,7792,2932,7792,2930,7789,2923,7789,2922,7791,2917,7791,2916,7789,2911,7787,2910xm7789,2939l7786,2941,7789,2941,7789,2939xm7843,2939l7839,2940,7841,2941,7845,2939,7843,2939xm7861,2939l7860,2939,7859,2939,7863,2941,7865,2940,7861,2939xm7946,2930l7943,2936,7943,2937,7951,2941,7955,2939,7955,2939,7949,2937,7946,2930xm7955,2939l7951,2941,7954,2941,7955,2939xm7962,2936l7956,2939,7956,2939,7962,2941,7968,2939,7968,2939,7962,2936xm7970,2938l7969,2939,7969,2939,7973,2941,7974,2940,7974,2940,7970,2939,7970,2938xm7654,2910l7652,2911,7650,2915,7650,2917,7652,2922,7652,2923,7649,2930,7649,2931,7652,2939,7656,2940,7657,2940,7661,2929,7661,2928,7657,2919,7657,2918,7658,2915,7657,2911,7654,2910xm7350,2925l7348,2930,7348,2931,7342,2933,7342,2934,7343,2937,7355,2940,7359,2939,7360,2937,7354,2935,7354,2935,7350,2925xm7983,2905l7976,2908,7976,2908,7981,2920,7981,2921,7976,2937,7970,2938,7970,2939,7974,2940,7986,2935,7986,2935,7993,2921,7992,2920,7986,2907,7983,2905xm7899,2910l7894,2913,7892,2917,7892,2917,7894,2922,7894,2923,7890,2932,7890,2932,7893,2940,7899,2939,7899,2939,7901,2934,7900,2933,7899,2929,7899,2928,7902,2919,7902,2918,7899,2910xm7915,2910l7913,2915,7913,2916,7915,2924,7916,2925,7913,2931,7913,2932,7916,2939,7916,2939,7921,2940,7923,2935,7923,2933,7921,2927,7921,2926,7924,2920,7923,2919,7921,2913,7921,2913,7915,2910xm7635,2909l7630,2911,7627,2917,7627,2918,7630,2924,7630,2925,7627,2932,7627,2933,7630,2940,7635,2939,7635,2939,7638,2930,7638,2929,7635,2921,7635,2920,7637,2915,7635,2909xm7868,2931l7866,2936,7866,2937,7861,2939,7865,2940,7871,2938,7868,2931xm7836,2931l7833,2938,7833,2938,7839,2940,7843,2939,7839,2937,7839,2936,7836,2931xm7593,2930l7591,2935,7591,2935,7585,2937,7585,2937,7586,2939,7586,2939,7590,2940,7596,2938,7593,2930xm7703,2929l7701,2935,7701,2935,7698,2935,7708,2940,7712,2939,7712,2939,7712,2938,7707,2937,7703,2929xm7661,2929l7657,2940,7668,2937,7668,2935,7668,2935,7663,2933,7661,2929xm7885,2908l7883,2909,7881,2914,7880,2915,7883,2920,7883,2921,7879,2930,7879,2930,7883,2939,7885,2939,7888,2939,7888,2939,7890,2933,7890,2932,7888,2927,7888,2926,7892,2917,7891,2917,7888,2909,7885,2908xm7847,2930l7844,2939,7844,2939,7843,2939,7845,2939,7852,2937,7850,2937,7847,2930xm7857,2930l7855,2937,7852,2937,7859,2939,7861,2939,7861,2939,7861,2939,7857,2930xm7725,2930l7723,2935,7723,2935,7718,2937,7724,2939,7728,2938,7725,2930xm7611,2908l7608,2909,7606,2914,7605,2915,7608,2920,7608,2921,7605,2929,7605,2930,7608,2939,7608,2939,7610,2939,7613,2939,7613,2939,7616,2931,7616,2929,7613,2923,7613,2922,7615,2916,7615,2914,7613,2909,7611,2908xm7760,2936l7757,2937,7757,2937,7761,2939,7760,2936xm7792,2931l7789,2939,7795,2937,7795,2937,7795,2936,7792,2931xm7780,2931l7778,2935,7778,2935,7775,2936,7775,2936,7783,2939,7780,2931xm7374,2927l7370,2937,7367,2937,7371,2939,7381,2935,7381,2935,7381,2934,7376,2933,7374,2927xm7618,2908l7616,2914,7616,2915,7619,2922,7619,2923,7616,2929,7616,2930,7619,2936,7619,2937,7624,2939,7627,2933,7626,2932,7624,2925,7624,2924,7627,2918,7626,2917,7624,2911,7618,2908xm7262,2926l7260,2933,7254,2935,7254,2935,7255,2937,7263,2939,7271,2937,7271,2936,7266,2935,7266,2935,7262,2926xm7955,2939l7955,2939,7955,2939,7955,2939,7955,2939xm7841,2907l7839,2909,7836,2916,7835,2917,7839,2924,7839,2925,7837,2930,7836,2931,7839,2936,7839,2937,7843,2939,7844,2939,7844,2939,7847,2930,7847,2929,7844,2921,7844,2920,7846,2915,7846,2914,7844,2909,7841,2907xm7819,2907l7817,2909,7813,2916,7813,2917,7817,2926,7817,2927,7815,2932,7815,2933,7817,2939,7817,2939,7817,2939,7822,2937,7822,2936,7825,2930,7825,2928,7822,2921,7822,2920,7824,2915,7824,2914,7822,2909,7819,2907xm7864,2908l7861,2909,7858,2914,7858,2915,7861,2920,7861,2921,7858,2929,7858,2930,7861,2939,7861,2939,7861,2939,7866,2937,7866,2936,7868,2931,7868,2930,7866,2925,7866,2924,7869,2916,7869,2915,7866,2909,7864,2908xm7967,2930l7965,2935,7964,2935,7962,2936,7962,2936,7969,2939,7970,2938,7967,2930xm7715,2930l7712,2937,7712,2938,7714,2939,7718,2937,7718,2937,7715,2930xm7582,2928l7580,2933,7574,2934,7574,2935,7575,2937,7582,2939,7585,2937,7585,2937,7582,2928xm7958,2931l7955,2939,7955,2939,7962,2936,7962,2936,7960,2935,7960,2935,7958,2931xm7363,2930l7360,2937,7360,2937,7363,2939,7367,2937,7365,2937,7365,2936,7363,2930xm6678,2932l6678,2933,6692,2939,6700,2935,6699,2934,6699,2933,6698,2933,6681,2933,6678,2932xm6759,2931l6749,2936,6758,2939,6769,2935,6769,2935,6767,2935,6767,2935,6767,2934,6759,2931xm6802,2933l6794,2936,6803,2939,6809,2937,6809,2937,6802,2933xm6811,2936l6810,2937,6810,2937,6814,2939,6816,2938,6812,2937,6811,2936xm6839,2935l6838,2937,6834,2938,6836,2939,6843,2937,6843,2937,6839,2935xm6850,2933l6850,2935,6849,2935,6843,2937,6843,2937,6847,2939,6855,2935,6850,2933xm6881,2931l6871,2936,6881,2939,6894,2935,6892,2935,6881,2931xm6922,2934l6916,2936,6925,2939,6930,2937,6923,2935,6923,2935,6922,2934xm6938,2935l6930,2937,6936,2939,6943,2937,6943,2937,6938,2935xm6947,2935l6943,2937,6943,2937,6947,2939,6951,2937,6951,2937,6947,2935xm6956,2935l6952,2937,6952,2937,6958,2939,6964,2937,6956,2935xm6971,2935l6964,2937,6969,2939,6976,2937,6976,2937,6971,2935xm6983,2934l6983,2934,6983,2935,6976,2937,6976,2937,6980,2939,6987,2935,6987,2935,6983,2934xm7006,2931l7005,2933,6994,2936,7003,2939,7011,2936,7011,2935,7010,2933,7006,2931xm7054,2931l7048,2934,7048,2934,7058,2939,7062,2937,7062,2937,7056,2935,7056,2935,7054,2931xm7069,2934l7062,2937,7062,2937,7069,2939,7076,2937,7076,2937,7069,2934xm7078,2936l7076,2937,7076,2937,7080,2939,7082,2938,7078,2937,7078,2936xm7112,2932l7111,2933,7110,2933,7111,2934,7111,2935,7124,2939,7134,2936,7127,2933,7113,2933,7112,2932xm7158,2933l7151,2935,7151,2935,7158,2939,7165,2935,7164,2935,7158,2933xm7209,2932l7205,2934,7204,2935,7204,2935,7213,2939,7215,2938,7211,2937,7209,2932xm7243,2934l7239,2935,7239,2935,7246,2939,7248,2938,7244,2937,7243,2934xm7283,2934l7282,2937,7277,2938,7279,2939,7288,2936,7283,2934xm7298,2934l7295,2935,7294,2935,7301,2939,7303,2938,7299,2937,7298,2934xm7400,2933l7394,2935,7394,2935,7401,2939,7406,2936,7406,2936,7400,2933xm7409,2935l7406,2936,7406,2936,7412,2939,7414,2938,7409,2937,7409,2935xm7437,2936l7436,2937,7432,2938,7434,2939,7439,2937,7437,2936xm7448,2934l7447,2934,7447,2935,7439,2937,7445,2939,7454,2936,7448,2934xm7471,2928l7469,2933,7463,2935,7464,2937,7467,2939,7474,2935,7474,2935,7471,2928xm7474,2935l7467,2939,7476,2939,7474,2935xm7496,2929l7493,2935,7493,2935,7500,2939,7503,2937,7504,2936,7504,2935,7498,2933,7496,2929xm7503,2937l7500,2939,7503,2939,7503,2937xm7512,2933l7506,2936,7506,2936,7511,2939,7518,2935,7518,2935,7512,2933xm7538,2926l7536,2933,7529,2935,7530,2937,7533,2939,7542,2935,7542,2935,7538,2926xm7542,2935l7533,2939,7555,2939,7542,2935xm7550,2925l7547,2933,7542,2935,7555,2939,7558,2938,7558,2937,7559,2935,7559,2935,7553,2933,7550,2925xm7558,2938l7555,2939,7558,2939,7558,2938xm7671,2928l7669,2934,7669,2935,7676,2939,7679,2937,7680,2936,7674,2935,7674,2935,7671,2928xm7679,2937l7676,2939,7679,2939,7679,2937xm7692,2927l7690,2933,7684,2935,7684,2935,7685,2938,7687,2939,7698,2935,7696,2935,7696,2935,7692,2927xm7698,2935l7687,2939,7705,2939,7698,2935xm7748,2929l7746,2935,7746,2935,7753,2939,7756,2937,7756,2937,7751,2935,7751,2935,7748,2929xm7757,2937l7753,2939,7757,2939,7757,2938,7757,2937,7757,2937xm7947,2910l7945,2914,7945,2915,7948,2922,7949,2923,7946,2929,7946,2930,7949,2937,7955,2939,7958,2931,7953,2921,7954,2920,7955,2917,7955,2916,7954,2913,7947,2910xm7734,2908l7729,2911,7727,2915,7727,2916,7729,2920,7729,2921,7725,2929,7725,2930,7728,2938,7734,2937,7738,2928,7738,2927,7734,2919,7734,2918,7736,2913,7734,2908xm7602,2908l7597,2911,7595,2915,7595,2916,7597,2920,7597,2921,7593,2929,7593,2930,7596,2938,7602,2937,7604,2930,7604,2929,7602,2923,7602,2922,7605,2915,7605,2914,7602,2908xm7976,2908l7970,2911,7969,2915,7969,2916,7970,2920,7971,2921,7967,2929,7967,2930,7970,2938,7976,2937,7981,2921,7981,2920,7976,2908xm7877,2907l7872,2909,7869,2915,7869,2916,7871,2922,7872,2923,7869,2930,7868,2931,7872,2938,7877,2937,7879,2931,7879,2930,7877,2925,7877,2924,7880,2915,7880,2914,7877,2907xm7827,2908l7825,2914,7824,2915,7828,2922,7828,2923,7825,2929,7825,2930,7828,2937,7833,2938,7836,2931,7836,2930,7833,2923,7833,2922,7835,2917,7835,2916,7833,2911,7827,2908xm7707,2906l7707,2907,7707,2907,7704,2913,7704,2914,7707,2920,7707,2921,7704,2928,7704,2929,7707,2937,7712,2938,7715,2931,7715,2929,7712,2923,7712,2922,7715,2916,7715,2915,7712,2909,7707,2906xm7428,2927l7425,2933,7421,2935,7432,2938,7436,2937,7437,2936,7436,2936,7432,2935,7431,2935,7428,2927xm7275,2926l7271,2935,7271,2936,7277,2938,7282,2937,7283,2934,7277,2933,7275,2926xm6831,2925l6827,2933,6823,2935,6823,2935,6834,2938,6838,2937,6839,2935,6839,2935,6834,2933,6831,2925xm7307,2925l7304,2933,7298,2934,7298,2935,7299,2937,7303,2938,7313,2933,7310,2933,7307,2925xm7417,2926l7414,2933,7409,2935,7409,2935,7409,2937,7414,2938,7421,2935,7420,2935,7417,2926xm7218,2923l7215,2930,7215,2931,7209,2932,7209,2933,7211,2937,7215,2938,7224,2933,7222,2933,7218,2923xm7251,2926l7249,2933,7243,2934,7243,2935,7244,2937,7248,2938,7254,2935,7254,2934,7251,2926xm7087,2925l7082,2935,7082,2935,7078,2936,7078,2937,7082,2938,7093,2933,7093,2933,7089,2931,7089,2930,7087,2925xm6819,2927l6816,2934,6816,2935,6811,2936,6812,2937,6816,2938,6823,2935,6819,2927xm7684,2935l7681,2937,7681,2937,7685,2938,7684,2935xm7559,2935l7558,2938,7564,2936,7559,2935xm7643,2907l7640,2907,7638,2914,7637,2915,7641,2922,7641,2923,7638,2929,7638,2930,7641,2937,7644,2937,7646,2937,7646,2936,7648,2931,7648,2930,7646,2925,7646,2924,7649,2916,7649,2915,7646,2908,7646,2907,7643,2907xm7370,2907l7365,2909,7362,2915,7362,2917,7365,2924,7365,2925,7363,2930,7363,2931,7365,2936,7365,2937,7367,2937,7370,2937,7374,2927,7373,2926,7370,2919,7371,2918,7372,2913,7372,2912,7370,2907,7370,2907xm7757,2937l7757,2937,7757,2937,7757,2937,7757,2937xm7853,2906l7850,2907,7847,2914,7846,2915,7850,2922,7850,2923,7847,2929,7847,2930,7850,2937,7852,2937,7855,2937,7857,2930,7857,2929,7855,2923,7855,2922,7858,2915,7858,2914,7855,2907,7853,2906xm7463,2935l7460,2935,7460,2935,7464,2937,7463,2935xm7504,2935l7503,2937,7505,2936,7505,2936,7504,2935xm7529,2935l7526,2935,7526,2935,7530,2937,7529,2935xm7680,2936l7679,2937,7681,2937,7681,2937,7680,2936xm7750,2908l7748,2914,7747,2915,7751,2922,7751,2923,7749,2928,7748,2929,7751,2935,7751,2935,7757,2937,7757,2937,7759,2933,7758,2932,7756,2925,7756,2924,7759,2918,7758,2917,7756,2911,7750,2908xm7939,2907l7937,2908,7937,2908,7933,2916,7933,2917,7937,2928,7938,2929,7937,2931,7936,2932,7938,2935,7938,2935,7943,2937,7946,2930,7946,2929,7943,2921,7943,2920,7945,2915,7945,2914,7943,2909,7939,2907xm7354,2907l7352,2911,7352,2912,7354,2916,7354,2917,7351,2925,7350,2926,7354,2935,7354,2935,7360,2937,7362,2931,7362,2930,7359,2923,7359,2922,7362,2916,7362,2915,7359,2909,7359,2909,7354,2907xm7590,2906l7586,2909,7584,2912,7584,2913,7585,2916,7586,2917,7582,2927,7582,2928,7585,2937,7591,2935,7591,2935,7593,2930,7593,2929,7591,2925,7591,2924,7595,2916,7594,2915,7591,2907,7590,2906xm7440,2927l7437,2935,7437,2936,7439,2937,7447,2935,7447,2934,7447,2934,7442,2933,7440,2927xm6930,2925l6927,2933,6922,2934,6923,2935,6923,2935,6930,2937,6938,2935,6938,2935,6934,2933,6930,2925xm6964,2925l6961,2933,6956,2935,6956,2935,6964,2937,6971,2935,6971,2935,6967,2933,6964,2925xm7759,2933l7757,2937,7760,2936,7760,2935,7759,2933xm7799,2907l7795,2909,7792,2916,7791,2917,7795,2924,7795,2925,7793,2930,7793,2931,7795,2936,7795,2937,7795,2937,7800,2935,7800,2935,7802,2930,7802,2929,7800,2925,7800,2924,7804,2916,7803,2915,7800,2907,7799,2907xm7723,2906l7718,2909,7715,2915,7715,2916,7718,2922,7718,2923,7715,2929,7715,2930,7718,2936,7718,2937,7718,2937,7723,2935,7723,2935,7725,2930,7725,2929,7723,2925,7723,2924,7727,2916,7726,2915,7723,2907,7723,2906xm7682,2931l7680,2936,7681,2937,7684,2935,7683,2935,7682,2931xm7063,2923l7060,2929,7054,2931,7054,2932,7056,2935,7056,2935,7062,2937,7069,2934,7067,2933,7063,2923xm6975,2925l6972,2935,6972,2935,6976,2937,6983,2935,6983,2934,6983,2934,6978,2933,6975,2925xm6808,2926l6805,2933,6802,2933,6802,2933,6809,2937,6811,2936,6811,2935,6808,2926xm6942,2927l6938,2935,6938,2935,6943,2937,6947,2935,6945,2935,6945,2934,6942,2927xm6953,2927l6949,2935,6949,2935,6947,2935,6952,2937,6956,2935,6956,2935,6953,2927xm7074,2927l7071,2933,7069,2934,7069,2934,7076,2937,7077,2936,7077,2935,7074,2927xm6843,2926l6839,2934,6839,2935,6843,2937,6850,2935,6850,2935,6850,2933,6850,2933,6845,2931,6845,2930,6843,2926xm6436,2929l6428,2933,6435,2937,6445,2932,6436,2929xm6500,2931l6500,2933,6514,2937,6525,2933,6522,2933,6502,2933,6500,2931xm6533,2928l6528,2930,6527,2933,6525,2933,6536,2937,6545,2934,6534,2931,6533,2930,6533,2928xm6595,2926l6594,2930,6594,2931,6585,2933,6584,2933,6591,2937,6605,2931,6605,2930,6605,2930,6600,2929,6600,2928,6600,2928,6595,2926xm6611,2932l6611,2933,6625,2937,6634,2934,6629,2933,6614,2933,6611,2932xm6658,2929l6648,2932,6658,2937,6666,2933,6658,2929xm6744,2932l6740,2933,6740,2933,6747,2937,6749,2936,6745,2935,6745,2934,6744,2932xm6792,2935l6791,2936,6790,2936,6792,2937,6794,2936,6792,2935xm6861,2933l6855,2935,6858,2937,6864,2934,6864,2934,6861,2933xm6866,2933l6864,2934,6864,2934,6869,2937,6871,2936,6867,2935,6867,2934,6866,2933xm6900,2932l6896,2933,6903,2937,6907,2935,6907,2935,6900,2933,6900,2932xm6911,2933l6907,2935,6907,2935,6914,2937,6916,2936,6912,2935,6911,2935,6911,2933xm6989,2935l6988,2935,6988,2935,6991,2937,6994,2936,6989,2935xm7030,2921l7027,2929,7022,2931,7022,2931,7022,2933,7036,2937,7038,2936,7039,2935,7040,2932,7040,2932,7034,2929,7033,2929,7030,2921xm7038,2936l7036,2937,7038,2937,7038,2936xm7098,2923l7094,2932,7093,2933,7102,2937,7105,2935,7107,2931,7107,2931,7100,2929,7100,2928,7098,2923xm7105,2935l7102,2937,7105,2937,7105,2935xm7138,2934l7138,2934,7138,2935,7134,2936,7135,2937,7140,2935,7140,2935,7138,2934xm7144,2933l7140,2935,7140,2935,7147,2937,7150,2935,7150,2935,7144,2933xm7169,2933l7165,2935,7165,2935,7169,2937,7174,2935,7169,2933xm7177,2934l7174,2935,7180,2937,7181,2936,7178,2935,7177,2935,7177,2934xm7230,2925l7226,2933,7225,2933,7225,2933,7235,2937,7238,2936,7238,2936,7238,2935,7238,2935,7233,2933,7230,2925xm7238,2936l7235,2937,7237,2937,7238,2936xm7293,2935l7288,2936,7290,2937,7294,2935,7294,2935,7293,2935xm7318,2924l7315,2933,7313,2933,7313,2933,7323,2937,7326,2936,7326,2936,7327,2934,7327,2933,7321,2931,7321,2930,7318,2924xm7326,2936l7323,2937,7326,2937,7326,2936xm7339,2927l7337,2933,7330,2935,7330,2935,7335,2937,7342,2933,7342,2933,7339,2927xm7342,2933l7335,2937,7343,2937,7342,2933xm7385,2926l7382,2934,7381,2934,7390,2937,7393,2936,7393,2935,7393,2935,7387,2933,7385,2926xm7393,2936l7390,2937,7392,2937,7393,2936xm7458,2935l7454,2936,7456,2937,7460,2935,7460,2935,7458,2935xm7522,2934l7518,2935,7518,2935,7522,2937,7526,2935,7526,2935,7522,2934xm7566,2935l7564,2936,7566,2937,7567,2936,7566,2935xm7673,2908l7671,2912,7671,2913,7674,2920,7674,2921,7671,2927,7671,2928,7674,2935,7674,2935,7680,2936,7682,2931,7682,2930,7679,2923,7679,2922,7681,2917,7681,2916,7679,2911,7673,2908xm7572,2928l7569,2935,7568,2935,7566,2935,7567,2936,7574,2934,7572,2928xm7186,2923l7182,2933,7177,2934,7177,2934,7177,2935,7178,2935,7181,2936,7193,2933,7193,2932,7193,2932,7188,2931,7188,2930,7186,2923xm6785,2924l6783,2930,6783,2931,6778,2932,6778,2933,6790,2936,6792,2935,6792,2935,6789,2935,6789,2934,6785,2924xm7405,2927l7403,2933,7400,2933,7406,2936,7409,2935,7408,2934,7405,2927xm7507,2928l7504,2935,7504,2935,7506,2936,7512,2933,7509,2933,7507,2928xm7431,2905l7429,2911,7429,2913,7431,2918,7431,2919,7428,2926,7428,2927,7431,2935,7432,2935,7437,2936,7440,2927,7440,2927,7437,2917,7437,2916,7438,2912,7438,2911,7436,2907,7436,2907,7431,2905xm7266,2905l7263,2911,7263,2912,7265,2918,7266,2919,7262,2926,7262,2926,7266,2935,7266,2935,7271,2936,7274,2927,7274,2925,7271,2917,7271,2916,7273,2912,7273,2911,7271,2907,7266,2905xm7083,2905l7078,2907,7075,2912,7075,2913,7077,2918,7077,2919,7074,2926,7074,2927,7078,2936,7082,2935,7082,2935,7086,2926,7086,2925,7083,2917,7083,2916,7085,2912,7085,2910,7083,2905xm7010,2933l7011,2936,7016,2935,7014,2935,7010,2933xm6816,2905l6812,2907,6809,2911,6809,2912,6811,2916,6811,2917,6808,2926,6808,2926,6811,2936,6816,2935,6816,2934,6819,2927,6819,2926,6817,2921,6817,2920,6820,2913,6819,2912,6816,2905,6816,2905xm7451,2926l7448,2933,7448,2934,7454,2936,7458,2935,7454,2933,7451,2926xm7562,2930l7560,2934,7560,2935,7564,2936,7566,2935,7564,2935,7564,2935,7562,2930xm7285,2927l7283,2934,7283,2934,7288,2936,7292,2935,7292,2935,7288,2933,7285,2927xm6998,2923l6994,2933,6989,2935,6989,2935,6994,2936,7005,2933,7005,2931,7005,2931,7000,2929,7000,2929,6998,2923xm6798,2926l6794,2935,6794,2935,6792,2935,6792,2935,6794,2936,6802,2933,6802,2933,6800,2933,6798,2926xm6918,2925l6916,2930,6916,2931,6911,2933,6911,2933,6911,2935,6912,2935,6916,2936,6922,2934,6922,2933,6918,2925xm6875,2923l6872,2930,6872,2931,6867,2933,6867,2933,6867,2934,6867,2935,6871,2936,6881,2931,6878,2931,6878,2930,6875,2923xm7129,2922l7127,2928,7127,2929,7122,2930,7122,2930,7122,2931,7134,2936,7138,2935,7138,2934,7138,2934,7133,2933,7129,2922xm6753,2922l6750,2930,6749,2931,6744,2932,6744,2932,6745,2934,6745,2935,6749,2936,6759,2931,6756,2931,6756,2930,6753,2922xm7040,2932l7038,2936,7045,2934,7040,2932xm7327,2933l7326,2936,7330,2935,7330,2935,7327,2933xm7238,2935l7238,2936,7239,2935,7239,2935,7238,2935xm7393,2935l7393,2936,7394,2935,7393,2935,7393,2935xm7962,2905l7960,2907,7955,2916,7955,2917,7959,2926,7960,2927,7958,2930,7958,2931,7960,2935,7960,2935,7962,2936,7964,2935,7965,2935,7966,2930,7966,2929,7965,2925,7965,2924,7968,2916,7968,2915,7964,2907,7962,2905xm7775,2905l7773,2907,7771,2911,7771,2913,7773,2918,7773,2919,7770,2926,7770,2927,7773,2935,7773,2935,7775,2936,7778,2935,7778,2935,7779,2931,7779,2930,7778,2927,7778,2926,7782,2916,7782,2915,7778,2907,7775,2905xm7769,2908l7762,2911,7759,2917,7759,2918,7762,2924,7762,2925,7759,2932,7759,2933,7760,2936,7767,2933,7769,2927,7769,2926,7767,2921,7767,2920,7770,2913,7770,2911,7769,2908xm7701,2904l7696,2907,7694,2912,7693,2913,7696,2918,7696,2919,7693,2926,7693,2927,7696,2935,7696,2935,7698,2935,7701,2935,7701,2935,7703,2929,7703,2928,7701,2923,7701,2922,7704,2914,7704,2913,7701,2905,7701,2904xm7568,2905l7564,2907,7560,2914,7560,2915,7563,2924,7564,2925,7562,2929,7562,2930,7564,2935,7564,2935,7566,2935,7569,2935,7569,2935,7571,2928,7571,2927,7569,2921,7569,2920,7572,2913,7572,2912,7569,2905,7568,2905xm6767,2934l6767,2935,6767,2935,6769,2935,6772,2935,6769,2935,6767,2934xm7517,2926l7514,2933,7512,2933,7518,2935,7522,2934,7522,2934,7520,2933,7517,2926xm6789,2905l6789,2905,6787,2909,6787,2910,6789,2914,6789,2915,6786,2923,6785,2924,6789,2934,6789,2935,6792,2935,6794,2935,6794,2935,6798,2926,6797,2926,6794,2919,6795,2918,6797,2913,6794,2907,6789,2905xm7526,2929l7525,2933,7522,2934,7522,2934,7526,2935,7529,2935,7529,2934,7526,2929xm7163,2925l7160,2933,7158,2933,7158,2933,7165,2935,7169,2933,7166,2933,7163,2925xm7461,2930l7458,2935,7458,2935,7460,2935,7463,2935,7461,2930xm7241,2928l7238,2934,7238,2935,7239,2935,7243,2934,7243,2934,7241,2928xm7396,2928l7393,2934,7393,2935,7394,2935,7400,2933,7398,2933,7396,2928xm7296,2928l7293,2935,7293,2935,7294,2935,7298,2934,7298,2934,7296,2928xm7152,2924l7149,2930,7149,2931,7144,2933,7144,2933,7150,2935,7158,2933,7158,2933,7155,2933,7152,2924xm6986,2926l6983,2933,6983,2934,6987,2935,6989,2935,6989,2935,6986,2926xm7481,2907l7476,2909,7474,2912,7474,2913,7475,2916,7475,2917,7471,2927,7471,2929,7474,2935,7480,2933,7483,2926,7483,2925,7481,2919,7481,2918,7484,2912,7481,2907xm7497,2907l7494,2914,7493,2915,7497,2924,7497,2925,7496,2928,7496,2929,7498,2933,7504,2935,7507,2929,7507,2927,7503,2917,7503,2916,7504,2913,7503,2909,7502,2909,7497,2907xm7485,2908l7484,2912,7486,2918,7486,2919,7484,2925,7484,2926,7487,2933,7493,2935,7496,2929,7496,2928,7492,2919,7492,2918,7493,2915,7493,2914,7491,2911,7485,2908xm7690,2906l7685,2909,7682,2916,7681,2917,7685,2924,7685,2925,7682,2930,7682,2932,7684,2935,7690,2933,7692,2927,7692,2926,7690,2921,7690,2920,7693,2913,7693,2912,7690,2906xm7107,2931l7105,2935,7110,2933,7110,2932,7107,2931xm6947,2904l6945,2905,6942,2912,6942,2913,6944,2920,6944,2921,6942,2927,6945,2934,6945,2935,6947,2935,6949,2935,6949,2935,6953,2927,6950,2919,6950,2918,6952,2913,6952,2912,6949,2905,6947,2904xm6854,2925l6850,2933,6855,2935,6860,2933,6860,2933,6856,2931,6856,2930,6854,2925xm7739,2906l7738,2906,7736,2912,7736,2913,7740,2922,7740,2923,7738,2927,7738,2928,7740,2933,7745,2935,7748,2929,7748,2928,7745,2921,7745,2920,7747,2915,7747,2914,7745,2909,7739,2906xm7386,2906l7384,2912,7384,2913,7387,2920,7387,2921,7385,2926,7385,2927,7387,2933,7393,2935,7396,2928,7396,2927,7392,2919,7393,2918,7394,2914,7394,2913,7392,2909,7386,2906xm7415,2905l7410,2907,7409,2907,7407,2912,7407,2913,7409,2918,7409,2919,7406,2927,7406,2928,7409,2935,7414,2933,7417,2926,7417,2925,7414,2919,7415,2918,7417,2912,7417,2910,7415,2905xm7664,2905l7662,2906,7662,2906,7659,2914,7659,2915,7663,2924,7663,2925,7662,2928,7661,2929,7663,2933,7668,2935,7671,2928,7671,2927,7668,2921,7668,2920,7671,2913,7670,2913,7668,2907,7664,2905xm7232,2905l7230,2911,7229,2912,7232,2918,7232,2919,7230,2925,7230,2926,7233,2933,7238,2935,7240,2929,7240,2927,7238,2921,7238,2920,7240,2914,7240,2913,7237,2907,7232,2905xm7260,2904l7255,2907,7253,2911,7253,2912,7254,2916,7254,2917,7251,2925,7251,2927,7254,2935,7260,2933,7262,2926,7260,2921,7260,2920,7263,2912,7263,2911,7260,2904xm6834,2905l6834,2905,6831,2911,6831,2912,6833,2918,6833,2919,6831,2925,6831,2925,6834,2933,6839,2935,6843,2926,6842,2925,6839,2917,6839,2916,6841,2912,6840,2911,6838,2907,6834,2905xm6699,2933l6700,2935,6702,2934,6702,2934,6699,2933xm7174,2926l7171,2933,7169,2933,7169,2933,7174,2935,7177,2934,7177,2933,7174,2926xm7330,2935l7330,2935,7330,2935,7330,2935xm7205,2934l7203,2934,7203,2934,7204,2935,7204,2935,7205,2934xm7544,2905l7541,2905,7541,2906,7539,2911,7539,2911,7541,2916,7542,2917,7538,2925,7538,2926,7542,2935,7542,2935,7547,2933,7550,2925,7550,2924,7547,2917,7547,2916,7549,2911,7549,2910,7547,2906,7547,2905,7544,2905xm7455,2904l7454,2905,7453,2905,7451,2911,7451,2912,7453,2918,7453,2919,7451,2925,7451,2926,7454,2933,7458,2935,7458,2935,7461,2930,7460,2929,7459,2925,7459,2924,7462,2915,7462,2915,7458,2905,7455,2904xm7423,2903l7421,2905,7420,2905,7418,2911,7418,2912,7420,2918,7420,2919,7417,2925,7417,2926,7420,2934,7421,2935,7421,2935,7425,2933,7428,2927,7428,2926,7425,2921,7426,2920,7429,2912,7428,2912,7425,2905,7425,2905,7423,2903xm7288,2903l7284,2912,7284,2913,7288,2920,7288,2921,7286,2926,7285,2927,7288,2933,7293,2935,7293,2935,7296,2928,7295,2927,7293,2921,7293,2920,7296,2913,7296,2913,7293,2905,7288,2903xm6969,2904l6967,2905,6967,2905,6964,2911,6964,2912,6966,2918,6966,2919,6964,2924,6964,2926,6967,2933,6971,2935,6972,2935,6975,2925,6975,2925,6972,2917,6972,2916,6974,2911,6974,2910,6972,2905,6969,2904xm6936,2904l6934,2905,6934,2905,6931,2910,6931,2911,6933,2916,6933,2917,6930,2924,6930,2925,6934,2933,6938,2935,6938,2935,6942,2927,6939,2919,6939,2918,6941,2913,6941,2912,6938,2905,6936,2904xm6958,2904l6956,2905,6956,2905,6953,2912,6953,2913,6955,2920,6956,2921,6953,2927,6956,2935,6956,2935,6961,2933,6964,2926,6963,2924,6961,2919,6961,2918,6964,2912,6963,2911,6961,2905,6960,2905,6958,2904xm6991,2904l6989,2905,6989,2905,6986,2911,6986,2912,6989,2918,6989,2919,6986,2926,6986,2926,6989,2935,6989,2935,6994,2933,6998,2924,6998,2923,6994,2915,6994,2914,6996,2910,6996,2909,6994,2905,6991,2904xm7328,2930l7327,2933,7330,2935,7330,2935,7330,2934,7328,2930xm6825,2904l6823,2905,6820,2912,6820,2913,6822,2918,6822,2919,6820,2926,6819,2927,6823,2935,6823,2935,6827,2933,6831,2925,6828,2919,6828,2918,6830,2912,6830,2911,6827,2905,6827,2905,6825,2904xm7141,2926l7138,2933,7138,2934,7140,2935,7144,2933,7144,2932,7141,2926xm6907,2925l6905,2930,6905,2931,6900,2932,6900,2933,6907,2935,6911,2933,6907,2925xm6388,2925l6382,2927,6382,2928,6382,2929,6377,2930,6377,2930,6377,2931,6391,2935,6400,2932,6389,2927,6388,2926,6388,2925xm6421,2929l6417,2931,6417,2931,6424,2935,6428,2933,6422,2931,6422,2930,6421,2929xm6550,2931l6549,2933,6545,2934,6547,2935,6553,2933,6554,2933,6550,2931xm6558,2931l6554,2933,6554,2933,6558,2935,6562,2933,6562,2933,6558,2931xm6567,2931l6563,2932,6563,2933,6569,2935,6575,2933,6575,2933,6567,2931xm6580,2931l6575,2933,6575,2933,6580,2935,6584,2933,6580,2931xm6639,2930l6638,2933,6634,2934,6636,2935,6645,2932,6639,2930xm6672,2930l6672,2931,6666,2933,6669,2935,6676,2931,6676,2931,6672,2930xm6709,2924l6705,2933,6702,2934,6702,2934,6703,2935,6711,2931,6711,2930,6709,2924xm6712,2931l6703,2935,6725,2935,6712,2931xm6719,2922l6716,2929,6712,2930,6712,2931,6725,2935,6728,2934,6729,2932,6723,2931,6723,2930,6719,2922xm6728,2934l6725,2935,6728,2935,6728,2934xm6736,2931l6731,2933,6731,2933,6736,2935,6740,2933,6736,2931xm6772,2905l6767,2907,6765,2911,6765,2912,6767,2916,6767,2917,6763,2925,6763,2925,6767,2934,6767,2934,6769,2935,6772,2934,6772,2933,6775,2925,6775,2925,6772,2917,6772,2916,6774,2911,6774,2910,6772,2905,6772,2905xm6772,2934l6769,2935,6772,2935,6772,2934xm6886,2923l6883,2930,6883,2931,6881,2931,6892,2935,6894,2934,6894,2933,6894,2933,6889,2931,6889,2930,6886,2923xm6894,2934l6892,2935,6894,2935,6894,2934xm7016,2905l7011,2907,7009,2911,7009,2912,7011,2916,7011,2917,7008,2926,7007,2926,7010,2932,7010,2933,7014,2935,7016,2933,7019,2926,7019,2925,7016,2919,7017,2918,7019,2912,7019,2911,7016,2905xm7016,2933l7014,2935,7016,2935,7016,2933xm7046,2933l7045,2934,7047,2935,7048,2934,7048,2934,7046,2933xm7196,2925l7193,2932,7202,2935,7203,2934,7203,2934,7199,2933,7196,2925xm7203,2934l7202,2935,7204,2935,7203,2934xm7537,2907l7531,2909,7529,2913,7529,2914,7530,2918,7530,2919,7527,2928,7526,2929,7529,2935,7536,2933,7538,2926,7538,2926,7536,2921,7536,2920,7539,2911,7539,2911,7537,2907xm7551,2907l7550,2910,7549,2911,7552,2918,7553,2919,7550,2924,7550,2925,7553,2933,7559,2935,7562,2930,7561,2929,7558,2921,7558,2920,7560,2915,7560,2914,7558,2909,7558,2909,7551,2907xm7339,2907l7332,2909,7330,2914,7330,2915,7332,2920,7332,2921,7329,2929,7329,2930,7330,2935,7337,2933,7339,2927,7337,2921,7337,2920,7341,2913,7340,2912,7339,2907xm7472,2907l7465,2911,7463,2915,7463,2916,7464,2920,7464,2921,7461,2929,7461,2930,7463,2935,7469,2933,7471,2928,7471,2928,7470,2925,7470,2924,7474,2913,7474,2912,7472,2907xm7581,2905l7575,2907,7572,2913,7572,2913,7575,2920,7575,2921,7572,2927,7572,2928,7574,2934,7580,2933,7581,2928,7581,2927,7580,2923,7580,2922,7584,2913,7584,2912,7581,2905xm7276,2904l7273,2911,7273,2912,7276,2920,7277,2921,7275,2925,7275,2927,7277,2933,7283,2934,7285,2927,7282,2919,7282,2918,7284,2913,7284,2912,7282,2907,7276,2904xm7305,2905l7299,2907,7296,2912,7296,2914,7299,2920,7299,2921,7296,2927,7296,2928,7298,2934,7304,2933,7307,2925,7306,2924,7304,2919,7304,2918,7307,2911,7307,2909,7305,2905xm7250,2905l7244,2907,7241,2913,7241,2914,7243,2920,7243,2921,7241,2927,7241,2929,7243,2934,7249,2933,7251,2927,7250,2925,7249,2921,7249,2920,7252,2912,7252,2911,7250,2905xm7200,2904l7200,2905,7199,2905,7197,2911,7197,2912,7199,2918,7199,2919,7197,2925,7196,2926,7199,2933,7203,2934,7204,2934,7205,2934,7207,2928,7207,2927,7205,2921,7205,2920,7207,2914,7207,2913,7204,2907,7200,2904xm7924,2919l7921,2926,7921,2927,7923,2934,7927,2927,7926,2926,7924,2919xm6864,2926l6861,2933,6864,2934,6866,2933,6866,2932,6864,2926xm7052,2926l7049,2933,7046,2933,7046,2933,7048,2934,7054,2931,7054,2931,7052,2926xm6705,2905l6700,2907,6699,2909,6699,2910,6700,2912,6700,2913,6696,2923,6696,2924,6699,2933,6702,2934,6705,2933,6709,2924,6709,2923,6706,2915,6706,2914,6707,2910,6707,2909,6705,2905xm7376,2904l7373,2912,7373,2913,7376,2920,7376,2921,7374,2926,7374,2927,7376,2933,7381,2934,7384,2927,7384,2926,7381,2919,7382,2918,7384,2913,7383,2912,7381,2907,7376,2904xm7443,2903l7443,2903,7442,2903,7439,2911,7439,2912,7442,2922,7442,2923,7441,2927,7440,2927,7442,2933,7448,2934,7450,2926,7450,2925,7448,2919,7448,2918,7450,2912,7450,2911,7447,2905,7447,2905,7443,2903xm7183,2904l7177,2907,7175,2912,7175,2913,7177,2918,7177,2919,7174,2926,7174,2926,7177,2934,7182,2933,7186,2924,7185,2923,7182,2915,7183,2914,7185,2909,7185,2908,7183,2904xm7133,2903l7133,2903,7133,2903,7131,2907,7131,2908,7133,2912,7133,2913,7129,2922,7129,2923,7133,2933,7138,2934,7141,2926,7141,2925,7138,2919,7138,2918,7141,2912,7141,2911,7138,2905,7138,2905,7133,2903xm6978,2903l6978,2903,6978,2903,6975,2910,6975,2911,6977,2918,6978,2919,6975,2925,6975,2925,6978,2933,6983,2934,6986,2926,6986,2926,6983,2919,6983,2918,6986,2912,6986,2911,6983,2905,6983,2905,6978,2903xm6927,2903l6923,2905,6920,2911,6920,2912,6922,2916,6922,2917,6919,2924,6919,2926,6922,2934,6927,2933,6930,2925,6930,2924,6928,2919,6928,2918,6931,2911,6931,2910,6927,2903xm6630,2921l6627,2928,6627,2929,6623,2930,6622,2930,6623,2931,6634,2934,6638,2933,6639,2931,6639,2930,6634,2929,6634,2928,6630,2921xm6541,2920l6538,2926,6538,2927,6533,2928,6533,2930,6534,2931,6545,2934,6549,2933,6550,2931,6550,2931,6545,2929,6545,2929,6541,2920xm7042,2927l7040,2932,7045,2934,7046,2933,7046,2933,7045,2933,7042,2927xm6895,2933l6894,2934,6896,2933,6895,2933xm6775,2925l6772,2934,6778,2932,6778,2931,6775,2925xm6763,2925l6761,2930,6761,2931,6759,2931,6767,2934,6763,2925xm7207,2928l7205,2934,7209,2932,7207,2928xm7902,2918l7899,2928,7899,2929,7901,2934,7905,2925,7904,2924,7902,2918xm7522,2903l7520,2905,7520,2905,7517,2912,7519,2918,7519,2919,7517,2925,7517,2926,7520,2933,7522,2934,7525,2933,7526,2929,7526,2928,7525,2925,7525,2924,7529,2914,7528,2913,7525,2905,7524,2905,7522,2903xm7069,2902l7067,2903,7067,2903,7064,2909,7064,2909,7066,2914,7066,2915,7063,2923,7063,2924,7067,2933,7069,2934,7071,2933,7074,2927,7074,2926,7072,2921,7072,2920,7075,2913,7075,2912,7072,2903,7071,2903,7069,2902xm6729,2932l6728,2934,6730,2933,6730,2933,6729,2932xm7509,2903l7509,2903,7509,2903,7504,2912,7504,2913,7508,2924,7508,2925,7507,2928,7507,2928,7509,2933,7512,2933,7514,2933,7517,2926,7516,2925,7514,2919,7514,2918,7517,2912,7514,2905,7513,2905,7509,2903xm7403,2903l7398,2905,7398,2905,7395,2913,7394,2914,7398,2922,7398,2923,7396,2927,7396,2928,7398,2933,7400,2933,7403,2933,7405,2928,7405,2927,7403,2923,7404,2922,7407,2913,7407,2912,7403,2903,7403,2903,7403,2903xm7223,2903l7221,2903,7221,2904,7219,2908,7219,2909,7221,2914,7221,2915,7218,2923,7218,2924,7222,2933,7224,2933,7226,2933,7229,2926,7229,2925,7227,2919,7227,2918,7229,2912,7229,2911,7227,2905,7226,2905,7223,2903xm7166,2903l7166,2903,7166,2903,7164,2909,7163,2911,7166,2916,7166,2917,7163,2924,7163,2925,7166,2933,7169,2933,7171,2933,7174,2926,7174,2926,7171,2921,7171,2920,7175,2913,7174,2912,7171,2905,7171,2905,7166,2903xm7312,2903l7310,2903,7307,2909,7307,2911,7310,2916,7310,2917,7307,2924,7307,2925,7310,2933,7313,2933,7315,2933,7318,2925,7318,2924,7315,2917,7315,2916,7318,2911,7317,2909,7315,2903,7312,2903xm7047,2902l7045,2903,7044,2903,7041,2912,7041,2913,7044,2920,7044,2921,7042,2926,7042,2927,7045,2933,7046,2933,7049,2933,7052,2926,7052,2926,7049,2921,7050,2920,7053,2912,7052,2911,7049,2903,7049,2903,7047,2902xm6805,2903l6801,2905,6800,2905,6797,2913,6800,2920,6800,2921,6798,2926,6798,2926,6800,2933,6802,2933,6805,2933,6808,2926,6807,2926,6806,2921,6806,2920,6809,2912,6809,2911,6805,2903,6805,2903xm6898,2925l6895,2932,6895,2933,6896,2933,6900,2932,6900,2931,6898,2925xm6741,2924l6739,2930,6738,2931,6736,2931,6740,2933,6744,2932,6744,2932,6741,2924xm6587,2919l6583,2930,6583,2931,6580,2931,6584,2933,6594,2931,6594,2930,6595,2927,6595,2926,6589,2925,6589,2924,6587,2919xm7019,2926l7016,2933,7022,2931,7019,2926xm7320,2905l7318,2909,7318,2911,7321,2918,7321,2919,7319,2924,7319,2925,7321,2930,7321,2931,7327,2933,7328,2930,7328,2929,7326,2925,7326,2924,7329,2916,7329,2914,7326,2907,7320,2905xm7158,2902l7155,2903,7155,2903,7152,2909,7152,2910,7155,2916,7155,2917,7152,2923,7152,2924,7155,2933,7158,2933,7160,2933,7163,2925,7163,2924,7160,2919,7161,2918,7163,2911,7163,2910,7160,2903,7160,2903,7158,2902xm7348,2905l7343,2907,7341,2912,7341,2913,7343,2918,7343,2919,7340,2926,7340,2927,7342,2933,7348,2931,7348,2930,7350,2926,7350,2925,7348,2921,7348,2920,7352,2912,7352,2911,7349,2906,7348,2905xm6521,2929l6522,2933,6525,2933,6527,2933,6528,2931,6525,2931,6521,2929xm6664,2921l6661,2928,6661,2929,6658,2929,6658,2929,6666,2933,6672,2931,6672,2930,6672,2930,6667,2929,6667,2928,6664,2921xm6430,2920l6427,2926,6427,2927,6421,2929,6421,2929,6422,2930,6422,2931,6428,2933,6436,2929,6436,2929,6433,2929,6433,2928,6430,2920xm6844,2903l6841,2911,6841,2912,6844,2920,6844,2921,6843,2925,6843,2926,6845,2930,6845,2931,6850,2933,6853,2926,6853,2924,6850,2917,6850,2916,6852,2912,6852,2911,6850,2905,6844,2903xm6916,2903l6911,2905,6910,2909,6909,2911,6911,2914,6911,2915,6908,2924,6907,2925,6911,2933,6916,2931,6916,2930,6918,2926,6918,2924,6916,2921,6917,2920,6920,2912,6920,2911,6916,2903xm7110,2932l7110,2933,7112,2932,7112,2932,7110,2932xm6872,2902l6867,2905,6867,2905,6864,2911,6864,2912,6867,2918,6867,2919,6864,2925,6864,2926,6866,2933,6872,2931,6872,2930,6875,2923,6875,2922,6872,2915,6872,2914,6875,2909,6874,2908,6872,2902xm6889,2903l6889,2903,6886,2909,6886,2910,6889,2916,6889,2917,6886,2923,6886,2924,6889,2930,6889,2931,6895,2933,6897,2925,6897,2925,6894,2917,6895,2916,6897,2911,6896,2910,6894,2905,6894,2905,6889,2903xm6732,2926l6729,2932,6729,2932,6731,2933,6736,2931,6734,2931,6734,2930,6732,2926xm6574,2922l6572,2929,6567,2930,6567,2931,6575,2933,6580,2931,6578,2931,6578,2930,6574,2922xm6696,2924l6694,2928,6694,2929,6691,2929,6691,2929,6699,2933,6696,2924xm7007,2926l7006,2930,7006,2931,7010,2933,7007,2926xm7759,2917l7756,2924,7756,2925,7759,2933,7762,2925,7762,2924,7759,2917xm7149,2903l7144,2905,7144,2905,7141,2911,7141,2912,7144,2918,7144,2919,7141,2925,7141,2926,7144,2932,7144,2933,7149,2931,7149,2930,7152,2924,7152,2923,7149,2917,7149,2916,7152,2910,7152,2909,7149,2903,7149,2903xm7091,2903l7089,2903,7088,2904,7085,2911,7085,2911,7088,2920,7089,2921,7087,2925,7087,2926,7089,2930,7089,2931,7093,2933,7094,2932,7098,2923,7097,2922,7094,2913,7094,2912,7096,2909,7095,2907,7094,2903,7091,2903xm6856,2903l6856,2903,6852,2911,6852,2912,6855,2920,6856,2921,6854,2924,6854,2926,6856,2930,6856,2931,6861,2933,6861,2932,6864,2926,6863,2925,6861,2919,6861,2918,6864,2912,6864,2911,6861,2905,6861,2905,6856,2903xm6553,2924l6550,2930,6550,2931,6554,2933,6558,2931,6556,2931,6556,2930,6553,2924xm6564,2922l6561,2930,6560,2931,6558,2931,6563,2933,6567,2931,6567,2930,6564,2922xm6313,2926l6303,2930,6313,2933,6322,2930,6313,2926xm6355,2926l6354,2926,6354,2926,6355,2928,6355,2929,6369,2933,6377,2930,6377,2929,6376,2927,6375,2927,6357,2927,6355,2926xm6405,2929l6404,2930,6404,2931,6400,2932,6402,2933,6408,2930,6405,2929xm6411,2929l6408,2930,6413,2933,6416,2931,6416,2931,6411,2929xm6449,2930l6449,2931,6445,2932,6447,2933,6452,2931,6449,2930xm6460,2929l6452,2931,6458,2933,6464,2931,6460,2929xm6471,2928l6471,2928,6471,2929,6464,2931,6464,2931,6469,2933,6476,2929,6471,2928xm6491,2927l6482,2930,6491,2933,6498,2931,6491,2927xm6508,2920l6505,2928,6505,2929,6499,2930,6500,2931,6502,2933,6514,2927,6514,2927,6511,2927,6508,2920xm6514,2927l6502,2933,6522,2933,6521,2929,6514,2927xm6618,2919l6616,2924,6616,2925,6609,2927,6609,2927,6611,2932,6614,2933,6622,2930,6622,2929,6618,2919xm6622,2930l6614,2933,6629,2933,6623,2931,6622,2930,6622,2930xm6647,2931l6645,2932,6647,2933,6648,2932,6647,2931xm6686,2921l6683,2929,6678,2931,6678,2931,6678,2932,6678,2932,6681,2933,6691,2929,6689,2929,6689,2929,6686,2921xm6691,2929l6681,2933,6698,2933,6691,2929xm7119,2923l7116,2930,7116,2931,7112,2932,7112,2932,7113,2933,7122,2930,7122,2929,7119,2923xm7122,2930l7113,2933,7127,2933,7122,2931,7122,2930xm7627,2918l7624,2924,7624,2925,7627,2933,7630,2925,7630,2924,7627,2918xm7217,2905l7211,2907,7208,2913,7208,2914,7210,2920,7210,2921,7208,2927,7207,2928,7209,2932,7215,2931,7215,2930,7218,2924,7218,2923,7216,2917,7216,2916,7219,2909,7219,2908,7217,2905xm6721,2905l6720,2907,6720,2908,6722,2914,6722,2915,6719,2921,6719,2922,6723,2930,6723,2931,6729,2932,6731,2926,6731,2925,6728,2917,6728,2916,6729,2912,6729,2911,6727,2907,6721,2905xm7892,2917l7888,2926,7888,2927,7890,2932,7894,2923,7894,2922,7892,2917xm7813,2917l7811,2922,7811,2923,7814,2932,7817,2927,7817,2926,7813,2917xm6750,2902l6745,2905,6745,2905,6743,2909,6743,2910,6744,2914,6744,2915,6741,2923,6741,2924,6744,2932,6749,2931,6750,2930,6753,2922,6753,2922,6750,2915,6750,2914,6753,2908,6752,2907,6750,2902xm7116,2903l7111,2905,7111,2905,7108,2912,7107,2913,7111,2920,7111,2921,7109,2926,7108,2928,7110,2931,7110,2932,7112,2932,7116,2931,7116,2930,7119,2924,7119,2923,7116,2917,7116,2916,7119,2910,7119,2909,7116,2903,7116,2903xm6653,2922l6650,2930,6649,2931,6647,2931,6648,2932,6658,2929,6656,2929,6656,2929,6653,2922xm6441,2921l6438,2929,6436,2929,6445,2932,6449,2931,6449,2930,6449,2930,6444,2929,6444,2928,6441,2921xm7189,2901l7188,2902,7188,2902,7185,2908,7185,2909,7188,2916,7188,2917,7186,2923,7186,2924,7188,2930,7188,2931,7193,2932,7196,2926,7196,2925,7194,2919,7194,2918,7196,2912,7196,2911,7193,2903,7193,2903,7189,2901xm6905,2901l6900,2903,6900,2903,6897,2910,6897,2911,6900,2918,6900,2919,6898,2925,6898,2925,6900,2932,6905,2931,6905,2930,6907,2925,6907,2924,6905,2921,6906,2920,6909,2911,6909,2909,6905,2901,6905,2901,6905,2901xm6782,2901l6778,2903,6778,2903,6775,2910,6775,2911,6778,2918,6778,2919,6776,2925,6775,2925,6778,2932,6783,2931,6783,2930,6785,2924,6785,2923,6783,2919,6783,2918,6787,2910,6787,2909,6784,2902,6783,2902,6782,2901xm6642,2924l6639,2930,6645,2932,6647,2931,6645,2931,6645,2930,6642,2924xm6609,2927l6606,2927,6605,2929,6605,2930,6611,2932,6609,2927xm6396,2917l6393,2923,6388,2925,6388,2925,6388,2926,6389,2927,6400,2932,6404,2931,6404,2930,6405,2929,6405,2929,6400,2927,6400,2926,6396,2917xm6677,2931l6677,2931,6677,2931,6678,2932,6677,2931xm7933,2917l7932,2920,7932,2921,7936,2932,7938,2929,7937,2928,7933,2917xm7032,2905l7031,2907,7030,2908,7033,2914,7033,2915,7030,2921,7030,2921,7033,2929,7040,2932,7042,2927,7042,2926,7039,2919,7039,2918,7041,2913,7040,2912,7038,2907,7032,2905xm7108,2927l7107,2930,7107,2931,7110,2932,7108,2927xm6758,2900l6756,2901,6753,2907,6753,2908,6755,2914,6756,2915,6753,2922,6753,2922,6756,2930,6756,2931,6759,2931,6761,2931,6761,2930,6763,2925,6761,2921,6761,2920,6765,2912,6761,2901,6758,2900xm6878,2901l6878,2901,6878,2901,6875,2908,6875,2909,6878,2916,6878,2917,6876,2922,6875,2923,6878,2930,6878,2931,6881,2931,6883,2931,6883,2930,6886,2924,6886,2923,6883,2917,6883,2916,6886,2910,6886,2909,6883,2903,6883,2903,6878,2901xm6736,2900l6734,2901,6730,2911,6730,2912,6733,2920,6733,2921,6732,2925,6732,2926,6734,2930,6734,2931,6736,2931,6738,2931,6739,2930,6741,2924,6741,2923,6739,2919,6739,2918,6742,2910,6742,2909,6738,2901,6736,2900xm6649,2901l6645,2903,6645,2903,6642,2909,6642,2910,6644,2916,6644,2917,6642,2923,6642,2924,6645,2930,6645,2931,6647,2931,6649,2931,6650,2930,6653,2922,6653,2921,6650,2915,6650,2914,6652,2908,6652,2907,6649,2901,6649,2901xm6583,2901l6578,2903,6578,2903,6576,2908,6575,2909,6577,2914,6577,2915,6575,2921,6575,2923,6578,2930,6578,2931,6580,2931,6583,2931,6583,2930,6587,2919,6583,2911,6583,2910,6585,2906,6585,2905,6583,2901,6583,2901xm6675,2924l6672,2929,6672,2930,6677,2931,6677,2931,6677,2930,6675,2924xm7061,2903l7056,2905,7053,2911,7053,2912,7055,2918,7055,2919,7052,2926,7052,2926,7054,2931,7060,2929,7060,2929,7062,2924,7062,2923,7061,2919,7061,2918,7064,2910,7064,2908,7061,2903xm6499,2930l6498,2931,6498,2931,6500,2931,6499,2930xm6558,2900l6556,2901,6552,2909,6552,2910,6555,2918,6555,2919,6553,2923,6553,2924,6556,2930,6556,2931,6558,2931,6560,2931,6561,2930,6564,2922,6563,2921,6561,2915,6561,2914,6564,2908,6563,2907,6560,2901,6558,2900xm7912,2916l7910,2922,7910,2923,7913,2931,7916,2925,7915,2924,7912,2916xm7681,2917l7679,2922,7679,2923,7682,2931,7685,2925,7685,2924,7681,2917xm6418,2921l6416,2926,6415,2927,6411,2929,6411,2929,6416,2931,6421,2929,6418,2921xm7791,2916l7789,2922,7789,2923,7792,2931,7795,2925,7795,2924,7791,2916xm7955,2916l7954,2920,7953,2921,7958,2931,7960,2927,7959,2926,7955,2916xm7025,2903l7022,2903,7019,2911,7019,2912,7022,2918,7022,2919,7020,2925,7019,2926,7022,2931,7027,2929,7027,2929,7030,2921,7027,2915,7028,2914,7030,2908,7030,2907,7028,2904,7025,2903xm6684,2902l6678,2905,6678,2905,6676,2910,6675,2911,6678,2916,6678,2917,6675,2924,6675,2924,6677,2931,6683,2929,6683,2929,6686,2921,6686,2921,6683,2915,6684,2914,6686,2908,6686,2907,6684,2902xm7000,2901l6996,2909,6996,2910,7000,2918,7000,2919,6998,2923,6998,2924,7000,2929,7006,2931,7007,2926,7007,2926,7005,2921,7005,2920,7009,2912,7009,2911,7005,2903,7005,2903,7000,2901xm6544,2901l6542,2905,6542,2906,6544,2912,6544,2913,6541,2919,6541,2920,6545,2929,6550,2931,6553,2924,6553,2923,6550,2915,6550,2914,6552,2910,6552,2909,6549,2903,6549,2903,6544,2901xm6453,2921l6449,2929,6449,2930,6452,2931,6460,2929,6460,2929,6456,2927,6455,2926,6453,2921xm7869,2916l7866,2924,7866,2925,7868,2931,7872,2923,7871,2922,7869,2916xm7835,2916l7833,2922,7833,2923,7836,2931,7839,2925,7839,2924,7835,2916xm7097,2904l7096,2908,7096,2908,7099,2918,7100,2919,7098,2922,7098,2923,7100,2928,7100,2929,7107,2931,7108,2928,7108,2926,7105,2919,7105,2918,7107,2913,7107,2912,7105,2907,7097,2904xm7782,2916l7778,2926,7778,2927,7780,2931,7784,2921,7784,2920,7782,2916xm6714,2903l6710,2904,6708,2909,6708,2910,6711,2918,6711,2919,6709,2923,6709,2924,6711,2930,6712,2931,6716,2929,6716,2929,6719,2922,6719,2921,6717,2915,6717,2914,6719,2908,6719,2907,6718,2904,6714,2903xm6571,2899l6567,2901,6567,2901,6564,2907,6564,2908,6566,2914,6566,2915,6564,2921,6564,2922,6567,2930,6567,2931,6571,2929,6572,2929,6574,2923,6574,2921,6572,2917,6572,2916,6575,2909,6575,2908,6572,2899,6571,2899xm7649,2916l7646,2924,7646,2925,7648,2931,7652,2923,7652,2922,7649,2916xm6464,2920l6460,2928,6460,2929,6464,2931,6471,2929,6471,2928,6471,2928,6467,2927,6464,2920xm6496,2921l6494,2926,6493,2927,6491,2927,6491,2927,6498,2931,6499,2930,6496,2921xm6204,2923l6203,2924,6203,2925,6194,2927,6194,2927,6201,2931,6211,2926,6211,2926,6204,2923xm6226,2921l6214,2926,6213,2926,6223,2931,6232,2927,6231,2923,6231,2923,6226,2921xm6242,2921l6237,2923,6237,2924,6237,2925,6233,2926,6232,2927,6246,2931,6255,2928,6243,2925,6243,2924,6242,2921xm6282,2924l6282,2924,6281,2925,6270,2928,6279,2931,6292,2927,6293,2927,6290,2927,6282,2924xm6298,2924l6293,2926,6293,2926,6293,2927,6302,2931,6303,2930,6299,2929,6299,2928,6298,2924xm6327,2926l6326,2928,6326,2929,6322,2930,6324,2931,6331,2927,6331,2927,6327,2926xm6478,2929l6476,2929,6480,2931,6482,2930,6478,2929xm6525,2902l6522,2903,6522,2903,6520,2908,6520,2909,6522,2912,6522,2913,6518,2921,6518,2923,6521,2929,6525,2931,6528,2930,6531,2923,6530,2922,6528,2915,6528,2914,6530,2909,6529,2908,6527,2903,6527,2903,6525,2902xm6528,2930l6525,2931,6528,2931,6528,2930xm7362,2916l7359,2922,7359,2923,7363,2930,7365,2925,7365,2924,7362,2916xm7880,2915l7877,2924,7877,2925,7879,2930,7883,2921,7883,2920,7880,2915xm6633,2900l6631,2906,6630,2907,6633,2914,6633,2915,6631,2921,6631,2921,6634,2928,6634,2929,6639,2930,6642,2924,6641,2923,6639,2917,6639,2916,6641,2910,6641,2909,6638,2903,6638,2902,6633,2900xm6506,2901l6500,2903,6500,2903,6498,2907,6498,2908,6499,2912,6499,2913,6496,2921,6496,2922,6499,2930,6505,2929,6505,2928,6508,2920,6508,2919,6505,2913,6505,2912,6508,2906,6507,2905,6506,2901xm7715,2916l7712,2922,7712,2923,7715,2930,7718,2923,7718,2922,7715,2916xm6408,2922l6405,2928,6405,2929,6408,2930,6411,2929,6411,2928,6408,2922xm7330,2915l7326,2924,7326,2925,7328,2930,7332,2921,7332,2920,7330,2915xm7127,2900l7122,2903,7122,2903,7119,2909,7119,2910,7122,2916,7122,2917,7119,2923,7119,2924,7122,2930,7127,2929,7127,2928,7129,2923,7129,2922,7127,2917,7127,2916,7131,2908,7130,2907,7127,2900xm7616,2915l7613,2922,7613,2923,7616,2930,7619,2923,7619,2922,7616,2915xm6600,2928l6600,2928,6600,2929,6605,2930,6606,2929,6603,2929,6600,2928xm6666,2900l6664,2906,6664,2907,6666,2914,6667,2915,6664,2920,6664,2921,6667,2928,6667,2929,6672,2930,6674,2924,6674,2924,6672,2919,6672,2918,6675,2911,6675,2910,6672,2903,6672,2902,6666,2900xm6444,2899l6441,2907,6441,2908,6444,2914,6444,2915,6441,2921,6441,2921,6444,2928,6444,2929,6449,2930,6453,2921,6453,2920,6449,2913,6450,2912,6451,2908,6451,2907,6449,2901,6444,2899xm6627,2899l6623,2901,6621,2905,6620,2906,6622,2910,6622,2911,6619,2919,6618,2920,6622,2930,6627,2929,6627,2928,6630,2921,6630,2921,6628,2915,6628,2914,6630,2907,6630,2906,6627,2899xm6376,2927l6377,2930,6382,2929,6380,2929,6376,2927xm7727,2916l7723,2924,7723,2925,7725,2930,7729,2921,7729,2920,7727,2916xm6486,2919l6482,2926,6482,2927,6478,2929,6478,2929,6482,2930,6491,2927,6489,2927,6489,2926,6486,2919xm7595,2916l7591,2924,7591,2925,7593,2930,7597,2921,7597,2920,7595,2916xm6306,2916l6304,2922,6304,2923,6298,2924,6299,2928,6299,2929,6303,2930,6313,2926,6310,2925,6310,2924,6306,2916xm6319,2917l6315,2924,6315,2925,6313,2926,6322,2930,6326,2929,6326,2928,6327,2926,6327,2926,6322,2925,6322,2924,6319,2917xm7968,2915l7965,2924,7965,2925,7967,2930,7971,2921,7970,2920,7968,2915xm7858,2914l7855,2922,7855,2923,7857,2930,7861,2921,7861,2920,7858,2914xm7846,2914l7844,2920,7844,2921,7847,2930,7850,2923,7850,2922,7846,2914xm7945,2914l7943,2920,7943,2921,7946,2930,7949,2923,7948,2922,7945,2914xm7804,2915l7800,2924,7800,2925,7802,2930,7806,2921,7806,2920,7804,2915xm7637,2915l7635,2920,7635,2921,7638,2930,7641,2923,7641,2922,7637,2915xm7560,2915l7558,2920,7558,2921,7562,2930,7564,2925,7563,2924,7560,2915xm7605,2915l7602,2922,7602,2923,7604,2930,7608,2921,7608,2920,7605,2915xm6531,2923l6528,2930,6532,2928,6532,2928,6531,2923xm7462,2915l7459,2924,7459,2925,7461,2930,7464,2921,7464,2920,7462,2915xm6518,2922l6516,2926,6516,2927,6514,2927,6521,2929,6518,2922xm6658,2898l6656,2899,6656,2899,6653,2907,6653,2908,6655,2914,6655,2915,6653,2921,6653,2922,6656,2929,6658,2929,6661,2929,6661,2928,6664,2921,6664,2920,6661,2913,6661,2912,6663,2907,6663,2905,6661,2899,6660,2899,6658,2898xm6693,2899l6689,2901,6689,2901,6686,2907,6686,2908,6689,2914,6689,2915,6686,2921,6686,2921,6689,2929,6691,2929,6694,2929,6694,2928,6696,2924,6695,2923,6694,2921,6699,2910,6699,2909,6695,2900,6693,2899xm6433,2899l6433,2899,6430,2905,6430,2906,6432,2912,6433,2913,6430,2919,6430,2920,6433,2928,6433,2929,6436,2929,6438,2929,6438,2929,6441,2921,6441,2921,6438,2915,6439,2914,6441,2908,6441,2907,6438,2901,6438,2901,6433,2899xm6475,2921l6472,2927,6472,2928,6476,2929,6478,2929,6478,2928,6475,2921xm7824,2914l7822,2920,7822,2921,7825,2929,7828,2923,7828,2922,7824,2914xm6427,2899l6422,2901,6420,2907,6420,2907,6421,2912,6421,2913,6418,2920,6418,2921,6421,2929,6427,2927,6427,2926,6429,2920,6429,2919,6427,2913,6427,2912,6430,2906,6430,2905,6427,2899xm6400,2899l6400,2899,6398,2903,6397,2904,6399,2908,6399,2909,6396,2916,6396,2917,6400,2926,6400,2927,6405,2929,6408,2922,6407,2921,6405,2915,6405,2914,6408,2908,6407,2908,6404,2901,6404,2901,6400,2899xm7659,2915l7657,2918,7657,2919,7661,2929,7663,2925,7663,2924,7659,2915xm7747,2914l7745,2920,7745,2921,7748,2929,7751,2923,7751,2922,7747,2914xm7704,2914l7701,2922,7701,2923,7703,2929,7707,2921,7707,2920,7704,2914xm6416,2898l6411,2901,6411,2901,6408,2908,6408,2908,6410,2914,6410,2915,6408,2921,6408,2922,6411,2928,6411,2929,6415,2927,6416,2926,6418,2921,6418,2920,6416,2917,6416,2916,6419,2907,6419,2907,6416,2898xm6458,2898l6456,2899,6455,2899,6452,2907,6452,2908,6455,2916,6455,2917,6453,2920,6453,2921,6455,2926,6456,2927,6460,2929,6460,2928,6463,2920,6463,2919,6461,2913,6461,2912,6463,2906,6463,2905,6460,2899,6460,2899,6458,2898xm6481,2898l6478,2899,6478,2899,6474,2906,6474,2907,6477,2914,6477,2915,6475,2920,6475,2921,6478,2928,6478,2929,6482,2927,6482,2926,6485,2920,6485,2918,6483,2913,6483,2912,6485,2906,6485,2905,6482,2899,6482,2899,6481,2898xm6125,2923l6114,2926,6114,2926,6123,2929,6132,2926,6132,2926,6125,2923xm6176,2923l6171,2925,6179,2929,6183,2927,6176,2925,6176,2924,6176,2923xm6188,2925l6183,2927,6190,2929,6194,2927,6194,2927,6188,2925xm6259,2926l6259,2927,6255,2928,6257,2929,6262,2927,6259,2926xm6266,2926l6262,2927,6268,2929,6270,2928,6266,2927,6266,2926xm6336,2925l6331,2927,6331,2927,6335,2929,6341,2927,6336,2925xm6349,2924l6349,2924,6348,2925,6341,2927,6346,2929,6354,2926,6354,2926,6349,2924xm6382,2899l6377,2901,6377,2901,6376,2904,6376,2905,6377,2908,6377,2909,6373,2918,6373,2919,6376,2927,6380,2929,6382,2927,6383,2927,6385,2920,6385,2919,6383,2913,6383,2912,6385,2906,6382,2899,6382,2899xm6382,2927l6380,2929,6382,2929,6382,2927xm6600,2900l6597,2907,6597,2908,6600,2914,6600,2915,6597,2921,6597,2922,6600,2928,6603,2929,6606,2928,6606,2927,6608,2924,6608,2923,6605,2917,6606,2916,6608,2910,6608,2909,6605,2903,6605,2902,6600,2900xm6606,2927l6603,2929,6606,2929,6606,2927xm7529,2914l7525,2924,7525,2925,7526,2929,7530,2919,7530,2918,7529,2914xm7493,2915l7492,2918,7492,2919,7496,2929,7497,2925,7497,2924,7493,2915xm7241,2914l7238,2920,7238,2921,7241,2928,7243,2921,7243,2920,7241,2914xm7504,2913l7503,2916,7503,2917,7507,2928,7509,2925,7508,2924,7504,2913xm7474,2913l7470,2924,7470,2925,7471,2928,7475,2917,7475,2916,7474,2913xm6538,2899l6533,2901,6530,2908,6530,2909,6533,2916,6533,2917,6531,2922,6531,2923,6533,2928,6538,2927,6541,2920,6541,2919,6539,2915,6539,2914,6542,2906,6541,2905,6539,2900,6538,2899xm7671,2913l7668,2920,7668,2921,7671,2928,7674,2921,7674,2920,7671,2913xm7572,2913l7569,2920,7569,2921,7572,2928,7575,2921,7575,2920,7572,2913xm6466,2897l6464,2905,6463,2906,6466,2912,6466,2913,6464,2919,6464,2920,6466,2926,6467,2927,6471,2928,6475,2921,6474,2920,6472,2913,6472,2912,6474,2907,6474,2906,6471,2899,6471,2899,6466,2897xm6250,2914l6248,2919,6242,2921,6242,2921,6243,2924,6243,2925,6255,2928,6259,2927,6259,2926,6259,2926,6255,2925,6254,2924,6250,2914xm6274,2916l6270,2924,6270,2925,6266,2926,6266,2926,6266,2927,6270,2928,6281,2925,6282,2924,6282,2924,6277,2923,6274,2916xm7296,2913l7293,2920,7293,2921,7296,2928,7299,2921,7299,2920,7296,2913xm7207,2914l7205,2920,7205,2921,7207,2928,7210,2921,7210,2920,7207,2914xm6597,2922l6596,2926,6596,2926,6600,2928,6597,2922xm7736,2913l7734,2918,7734,2919,7738,2928,7740,2923,7740,2922,7736,2913xm7584,2913l7580,2922,7580,2923,7582,2928,7586,2917,7585,2916,7584,2913xm7394,2914l7393,2918,7392,2919,7396,2928,7398,2923,7398,2922,7394,2914xm6608,2924l6606,2927,6609,2927,6609,2926,6608,2924xm7407,2913l7404,2922,7403,2923,7405,2927,7409,2919,7409,2918,7407,2913xm6514,2899l6510,2900,6508,2905,6508,2906,6511,2912,6511,2913,6508,2919,6508,2920,6511,2926,6511,2927,6514,2927,6516,2927,6516,2926,6518,2923,6517,2921,6516,2919,6517,2918,6520,2909,6520,2908,6516,2900,6516,2899,6514,2899xm6493,2897l6489,2899,6489,2899,6486,2905,6486,2906,6488,2912,6488,2913,6486,2918,6486,2920,6489,2926,6489,2927,6491,2927,6493,2927,6496,2922,6495,2921,6494,2917,6494,2916,6498,2908,6497,2907,6494,2897,6493,2897,6493,2897xm6330,2918l6327,2925,6327,2926,6331,2927,6335,2925,6335,2925,6333,2925,6333,2924,6330,2918xm6196,2914l6192,2922,6192,2923,6188,2925,6194,2927,6203,2925,6203,2924,6204,2923,6204,2923,6199,2921,6199,2920,6196,2914xm7107,2913l7105,2918,7105,2919,7108,2927,7111,2921,7111,2920,7107,2913xm6385,2920l6382,2927,6388,2925,6385,2920xm7438,2912l7437,2916,7437,2917,7440,2927,7442,2923,7442,2922,7438,2912xm6373,2918l6371,2922,6371,2923,6368,2923,6368,2923,6376,2927,6373,2918xm6262,2918l6259,2926,6262,2927,6266,2926,6262,2918xm6341,2916l6337,2924,6337,2925,6336,2925,6336,2925,6341,2927,6348,2925,6349,2924,6349,2924,6344,2923,6344,2922,6341,2916xm7373,2912l7371,2918,7370,2919,7374,2927,7376,2921,7376,2920,7373,2912xm7341,2912l7337,2920,7337,2921,7339,2927,7343,2919,7343,2918,7341,2912xm6941,2912l6939,2918,6939,2919,6942,2927,6944,2921,6944,2920,6941,2912xm6952,2912l6950,2918,6950,2919,6953,2927,6956,2921,6955,2920,6952,2912xm7284,2912l7282,2918,7282,2919,7285,2927,7288,2921,7288,2920,7284,2912xm6820,2912l6817,2920,6817,2921,6819,2927,6822,2919,6822,2918,6820,2912xm7075,2912l7072,2920,7072,2921,7074,2927,7077,2919,7077,2918,7075,2912xm7041,2912l7039,2918,7039,2919,7042,2927,7044,2921,7044,2920,7041,2912xm7770,2912l7767,2920,7767,2921,7769,2927,7773,2919,7773,2918,7770,2912xm6618,2900l6612,2903,6611,2903,6608,2909,6608,2910,6611,2916,6611,2917,6608,2923,6608,2924,6609,2927,6616,2925,6616,2924,6618,2920,6617,2915,6617,2914,6620,2906,6620,2905,6618,2900xm7693,2913l7690,2920,7690,2921,7692,2927,7696,2919,7696,2918,7693,2913xm6293,2926l6292,2926,6292,2926,6293,2927,6293,2926,6293,2926xm6231,2923l6232,2926,6232,2927,6237,2925,6235,2925,6231,2923xm6183,2915l6181,2920,6181,2921,6176,2923,6176,2923,6176,2924,6176,2925,6183,2927,6188,2925,6187,2924,6183,2915xm6009,2922l6009,2922,6008,2922,6009,2923,6022,2927,6031,2924,6031,2924,6029,2923,6011,2923,6009,2922xm6098,2922l6098,2922,6098,2923,6112,2927,6114,2926,6109,2925,6109,2924,6108,2923,6100,2923,6098,2922xm6137,2923l6136,2924,6136,2925,6132,2926,6132,2926,6134,2927,6139,2924,6139,2924,6137,2923xm6143,2923l6140,2924,6140,2924,6145,2927,6150,2925,6143,2923xm6156,2922l6150,2924,6150,2925,6156,2927,6163,2925,6156,2922xm6167,2923l6163,2925,6167,2927,6171,2925,6167,2923xm6212,2926l6211,2926,6211,2926,6212,2927,6213,2926,6213,2926,6212,2926xm6285,2917l6282,2924,6290,2927,6292,2926,6291,2926,6288,2925,6288,2924,6285,2917xm6292,2926l6290,2927,6293,2927,6292,2926xm6363,2916l6360,2924,6360,2925,6355,2926,6355,2926,6357,2927,6368,2923,6368,2923,6366,2923,6363,2916xm6368,2923l6357,2927,6375,2927,6368,2923xm7429,2912l7426,2920,7425,2921,7428,2927,7431,2919,7431,2918,7429,2912xm7384,2912l7382,2918,7381,2919,7385,2926,7387,2921,7387,2920,7384,2912xm7263,2912l7260,2920,7260,2921,7262,2926,7266,2919,7265,2918,7263,2912xm6588,2898l6588,2898,6585,2905,6585,2906,6588,2914,6589,2915,6587,2919,6587,2920,6589,2924,6589,2925,6595,2926,6597,2922,6597,2921,6594,2915,6595,2914,6597,2908,6597,2907,6594,2901,6594,2901,6588,2898xm7273,2912l7271,2916,7271,2917,7275,2926,7277,2921,7276,2920,7273,2912xm7253,2912l7249,2920,7249,2921,7251,2926,7254,2917,7254,2916,7253,2912xm7175,2913l7171,2920,7171,2921,7174,2926,7177,2919,7177,2918,7175,2913xm7053,2912l7050,2920,7049,2921,7052,2926,7055,2919,7055,2918,7053,2912xm6986,2912l6983,2918,6983,2919,6986,2926,6989,2919,6989,2918,6986,2912xm7009,2912l7005,2920,7005,2921,7007,2926,7011,2917,7011,2916,7009,2912xm6797,2913l6795,2918,6794,2919,6798,2926,6800,2921,6800,2920,6797,2913xm6809,2912l6806,2920,6806,2921,6808,2926,6811,2917,6811,2916,6809,2912xm6354,2926l6354,2926,6355,2926,6354,2926xm6321,2897l6318,2903,6321,2910,6321,2911,6319,2916,6319,2917,6322,2924,6322,2925,6327,2926,6330,2918,6330,2917,6327,2909,6327,2908,6328,2904,6328,2903,6326,2899,6326,2899,6321,2897xm6290,2896l6288,2897,6288,2897,6285,2903,6285,2904,6287,2910,6288,2911,6285,2917,6288,2924,6288,2925,6292,2926,6293,2926,6293,2925,6295,2919,6295,2918,6293,2913,6293,2912,6296,2905,6296,2904,6293,2897,6293,2897,6290,2896xm7539,2911l7536,2920,7536,2921,7538,2926,7542,2917,7541,2916,7539,2911xm6207,2917l6204,2922,6204,2923,6211,2926,6212,2926,6210,2925,6210,2924,6207,2917xm6219,2914l6214,2924,6214,2925,6212,2926,6213,2926,6226,2921,6226,2921,6221,2919,6219,2914xm6254,2895l6253,2900,6252,2901,6254,2904,6254,2905,6250,2914,6250,2914,6254,2924,6255,2925,6259,2926,6262,2918,6262,2917,6260,2911,6260,2910,6262,2904,6262,2903,6259,2897,6259,2897,6254,2895xm6270,2895l6266,2897,6266,2897,6263,2903,6263,2904,6265,2910,6265,2911,6263,2917,6263,2918,6266,2926,6270,2925,6270,2924,6274,2916,6274,2915,6271,2907,6271,2906,6273,2902,6273,2901,6270,2895,6270,2895xm7418,2911l7415,2918,7414,2919,7417,2926,7420,2919,7420,2918,7418,2911xm7450,2912l7448,2918,7448,2919,7451,2926,7453,2919,7453,2918,7450,2912xm6361,2897l6355,2899,6355,2899,6353,2903,6353,2904,6354,2908,6355,2909,6351,2917,6351,2918,6354,2926,6355,2926,6360,2925,6360,2924,6363,2916,6360,2909,6360,2908,6363,2902,6363,2901,6361,2897xm6117,2912l6114,2919,6108,2920,6109,2924,6109,2925,6114,2926,6125,2923,6120,2921,6120,2920,6117,2912xm7141,2912l7138,2918,7138,2919,7141,2926,7144,2919,7144,2918,7141,2912xm6296,2919l6293,2926,6298,2924,6296,2919xm6129,2914l6125,2922,6125,2923,6132,2926,6136,2925,6136,2924,6137,2923,6132,2921,6132,2920,6129,2914xm7019,2911l7017,2918,7016,2919,7019,2926,7022,2919,7022,2918,7019,2911xm6864,2912l6861,2918,6861,2919,6864,2926,6867,2919,6867,2918,6864,2912xm6313,2896l6310,2897,6310,2897,6308,2901,6308,2902,6310,2906,6310,2907,6307,2915,6307,2916,6310,2924,6310,2925,6313,2926,6315,2925,6315,2924,6318,2917,6318,2916,6316,2909,6316,2908,6318,2903,6315,2897,6315,2897,6313,2896xm6214,2895l6210,2897,6210,2897,6207,2903,6207,2904,6209,2910,6209,2911,6207,2916,6207,2917,6210,2924,6210,2925,6212,2926,6214,2925,6214,2924,6219,2914,6219,2913,6215,2905,6215,2904,6217,2901,6216,2900,6215,2895,6214,2895xm6841,2912l6839,2916,6839,2917,6843,2926,6844,2921,6844,2920,6841,2912xm6351,2918l6349,2923,6349,2924,6354,2926,6351,2918xm7517,2912l7514,2918,7514,2919,7517,2926,7519,2919,7519,2918,7517,2912xm7484,2912l7481,2918,7481,2919,7484,2926,7486,2919,7486,2918,7484,2912xm6730,2912l6728,2916,6728,2917,6732,2926,6733,2921,6733,2920,6730,2912xm7352,2912l7348,2920,7348,2921,7350,2925,7354,2917,7354,2916,7352,2912xm7229,2911l7227,2918,7227,2919,7230,2925,7232,2919,7232,2918,7229,2911xm7197,2911l7194,2918,7194,2919,7196,2925,7199,2919,7199,2918,7197,2911xm6333,2895l6333,2895,6329,2903,6329,2904,6332,2912,6332,2913,6330,2917,6330,2918,6333,2924,6333,2925,6336,2925,6337,2925,6337,2924,6341,2916,6341,2915,6338,2909,6338,2908,6340,2903,6340,2902,6337,2897,6337,2897,6333,2895xm7085,2911l7083,2916,7083,2917,7087,2925,7089,2921,7088,2920,7085,2911xm6964,2912l6961,2918,6961,2919,6964,2925,6966,2919,6966,2918,6964,2912xm6974,2911l6972,2916,6972,2917,6975,2925,6978,2919,6977,2918,6974,2911xm6852,2911l6850,2916,6850,2917,6854,2925,6856,2921,6855,2920,6852,2911xm6920,2911l6917,2920,6916,2921,6918,2925,6922,2917,6922,2916,6920,2911xm6831,2912l6828,2918,6828,2919,6831,2925,6833,2919,6833,2918,6831,2912xm6765,2912l6761,2920,6761,2921,6763,2925,6767,2917,6767,2916,6765,2912xm6897,2911l6895,2916,6894,2917,6898,2925,6900,2919,6900,2918,6897,2911xm6775,2911l6772,2916,6772,2917,6775,2925,6778,2919,6778,2918,6775,2911xm6172,2916l6170,2922,6170,2923,6167,2923,6167,2923,6171,2925,6176,2923,6172,2916xm7549,2911l7547,2916,7547,2917,7550,2925,7553,2919,7552,2918,7549,2911xm6393,2895l6389,2897,6385,2905,6385,2906,6388,2912,6388,2913,6386,2919,6385,2920,6388,2925,6393,2923,6395,2917,6395,2916,6394,2913,6394,2912,6397,2904,6397,2903,6394,2896,6393,2895xm7307,2910l7304,2918,7304,2919,7307,2925,7310,2917,7310,2916,7307,2910xm6909,2910l6906,2920,6905,2921,6907,2925,6911,2915,6911,2914,6909,2910xm7163,2910l7161,2918,7160,2919,7163,2925,7166,2917,7166,2916,7163,2910xm6931,2911l6928,2918,6928,2919,6930,2925,6933,2917,6933,2916,6931,2911xm6190,2894l6188,2895,6187,2895,6185,2901,6185,2902,6187,2906,6187,2907,6184,2914,6183,2915,6187,2924,6188,2925,6192,2923,6196,2914,6196,2914,6193,2907,6193,2906,6195,2901,6194,2900,6192,2895,6192,2895,6190,2894xm6161,2914l6159,2920,6158,2921,6156,2922,6156,2922,6163,2925,6167,2923,6167,2923,6165,2923,6161,2914xm6151,2913l6147,2920,6147,2921,6143,2923,6150,2925,6156,2922,6156,2922,6154,2921,6154,2920,6151,2913xm5979,2917l5968,2922,5977,2925,5988,2921,5988,2921,5986,2921,5986,2920,5986,2919,5979,2917xm5997,2917l5991,2919,5991,2919,5991,2920,5990,2921,5989,2921,5988,2921,6000,2925,6008,2922,6008,2922,6008,2921,5997,2917xm6036,2922l6035,2923,6032,2924,6032,2924,6033,2925,6038,2923,6036,2922xm6044,2920l6038,2923,6044,2925,6051,2923,6044,2920xm6058,2921l6051,2923,6056,2925,6061,2922,6061,2922,6058,2921xm6067,2919l6061,2922,6061,2922,6067,2925,6074,2921,6074,2921,6067,2919xm6089,2919l6080,2922,6089,2925,6098,2922,6098,2922,6089,2919xm6235,2896l6232,2897,6230,2901,6230,2902,6231,2906,6232,2907,6228,2915,6228,2916,6231,2923,6231,2923,6235,2925,6237,2923,6240,2917,6240,2916,6237,2911,6238,2910,6240,2904,6240,2903,6237,2897,6237,2897,6235,2896xm6237,2923l6235,2925,6237,2925,6237,2923xm7318,2910l7315,2916,7315,2917,7318,2924,7321,2919,7321,2918,7318,2910xm6306,2897l6299,2899,6299,2899,6297,2904,6296,2905,6299,2910,6299,2911,6296,2918,6296,2919,6298,2924,6304,2923,6306,2916,6306,2915,6304,2911,6305,2910,6308,2902,6308,2901,6306,2897xm6675,2911l6672,2918,6672,2919,6675,2924,6678,2917,6678,2916,6675,2911xm6787,2910l6783,2918,6783,2919,6785,2924,6789,2915,6789,2914,6787,2910xm6743,2910l6739,2918,6739,2919,6741,2924,6744,2915,6744,2914,6743,2910xm6699,2910l6695,2920,6694,2921,6696,2924,6700,2913,6700,2912,6699,2910xm6140,2915l6137,2922,6137,2923,6139,2924,6143,2923,6140,2915xm6277,2893l6273,2901,6273,2902,6276,2910,6276,2911,6275,2915,6274,2916,6277,2922,6277,2923,6282,2924,6285,2917,6282,2911,6282,2910,6285,2904,6285,2903,6282,2895,6281,2895,6277,2893xm6344,2893l6340,2902,6340,2903,6343,2910,6343,2911,6341,2915,6341,2916,6344,2922,6344,2923,6349,2924,6351,2918,6351,2917,6349,2913,6349,2912,6353,2904,6352,2903,6349,2895,6348,2895,6344,2893xm7152,2910l7149,2916,7149,2917,7152,2924,7155,2917,7155,2916,7152,2910xm6707,2910l6706,2914,6706,2915,6709,2924,6711,2919,6711,2918,6707,2910xm6027,2910l6024,2917,6020,2919,6031,2924,6035,2923,6036,2922,6031,2921,6031,2920,6027,2910xm6552,2909l6550,2914,6550,2915,6553,2924,6555,2919,6555,2918,6552,2909xm6608,2910l6606,2916,6605,2917,6608,2924,6611,2917,6611,2916,6608,2910xm6642,2910l6639,2916,6639,2917,6642,2924,6644,2917,6644,2916,6642,2910xm7219,2909l7216,2916,7216,2917,7218,2923,7221,2915,7221,2914,7219,2909xm6369,2895l6366,2895,6363,2901,6363,2902,6366,2908,6366,2909,6363,2915,6363,2916,6366,2922,6366,2923,6368,2923,6371,2923,6371,2922,6373,2919,6372,2917,6371,2915,6372,2914,6375,2905,6375,2904,6372,2896,6369,2895xm6170,2893l6165,2895,6163,2901,6162,2901,6164,2906,6164,2907,6162,2913,6161,2914,6165,2922,6165,2923,6167,2923,6170,2923,6172,2916,6172,2915,6170,2911,6171,2910,6173,2902,6173,2901,6170,2893,6170,2893xm7185,2909l7183,2914,7182,2915,7186,2923,7188,2917,7188,2916,7185,2909xm7064,2909l7061,2918,7061,2919,7063,2923,7066,2915,7066,2914,7064,2909xm7119,2910l7116,2916,7116,2917,7119,2923,7122,2917,7122,2916,7119,2910xm6996,2910l6994,2914,6994,2915,6998,2923,7000,2919,7000,2918,6996,2910xm6240,2917l6237,2923,6242,2921,6242,2921,6240,2917xm6886,2910l6883,2916,6883,2917,6886,2923,6889,2917,6889,2916,6886,2910xm6530,2909l6528,2914,6528,2915,6531,2923,6533,2917,6533,2916,6530,2909xm7096,2908l7094,2912,7094,2913,7098,2923,7100,2919,7099,2918,7096,2908xm6198,2893l6195,2900,6195,2901,6198,2908,6198,2909,6196,2914,6196,2914,6199,2920,6199,2921,6204,2923,6206,2917,6206,2916,6204,2911,6204,2910,6207,2904,6206,2903,6203,2895,6203,2895,6198,2893xm6228,2915l6226,2921,6231,2923,6228,2915xm6181,2893l6176,2895,6176,2895,6174,2901,6174,2902,6176,2906,6176,2907,6173,2915,6173,2916,6176,2923,6181,2921,6181,2920,6183,2915,6183,2914,6181,2911,6182,2910,6185,2902,6184,2901,6181,2893xm6132,2893l6128,2900,6128,2901,6131,2908,6131,2909,6129,2913,6129,2914,6132,2920,6132,2921,6137,2923,6140,2915,6140,2914,6137,2907,6137,2906,6139,2901,6139,2901,6136,2895,6136,2895,6132,2893xm6875,2908l6872,2914,6872,2915,6875,2923,6878,2917,6878,2916,6875,2908xm6120,2891l6118,2897,6118,2899,6120,2904,6120,2905,6117,2912,6117,2912,6120,2920,6120,2921,6125,2923,6125,2922,6129,2914,6128,2913,6126,2907,6126,2906,6128,2901,6128,2900,6125,2893,6125,2893,6120,2891xm6148,2891l6143,2893,6139,2901,6139,2901,6142,2908,6142,2909,6140,2914,6140,2915,6143,2922,6143,2923,6147,2921,6147,2920,6150,2913,6150,2912,6148,2907,6148,2906,6151,2900,6151,2899,6148,2891xm6050,2911l6047,2919,6044,2920,6051,2923,6058,2921,6053,2919,6050,2911xm6039,2912l6036,2921,6036,2922,6038,2923,6044,2920,6042,2919,6039,2912xm5930,2917l5930,2919,5944,2923,5949,2921,5941,2919,5932,2919,5930,2917xm5957,2919l5949,2921,5955,2923,5961,2921,5957,2919xm5963,2920l5961,2921,5966,2923,5968,2922,5964,2921,5964,2920,5963,2920xm6017,2912l6013,2920,6013,2921,6009,2922,6011,2923,6020,2919,6017,2912xm6020,2919l6011,2923,6029,2923,6020,2919xm6076,2921l6074,2921,6074,2921,6078,2923,6080,2922,6076,2921xm6105,2914l6103,2920,6102,2921,6098,2922,6100,2923,6108,2920,6105,2914xm6108,2920l6100,2923,6108,2923,6108,2920xm7131,2908l7127,2916,7127,2917,7129,2922,7133,2913,7133,2912,7131,2908xm6753,2908l6750,2914,6750,2915,6753,2922,6756,2915,6755,2914,6753,2908xm6575,2909l6572,2916,6572,2917,6574,2922,6577,2915,6577,2914,6575,2909xm6520,2908l6517,2918,6516,2919,6518,2922,6522,2913,6522,2912,6520,2908xm6564,2908l6561,2914,6561,2915,6564,2922,6566,2915,6566,2914,6564,2908xm6062,2911l6058,2920,6058,2921,6061,2922,6067,2919,6067,2919,6064,2919,6062,2911xm6098,2922l6098,2922,6098,2922,6098,2922xm6008,2921l6008,2922,6009,2922,6008,2921xm6031,2891l6028,2897,6028,2897,6030,2902,6030,2903,6027,2910,6027,2911,6031,2920,6031,2921,6036,2922,6039,2913,6039,2912,6036,2905,6036,2904,6038,2899,6038,2898,6036,2893,6035,2893,6031,2891xm6084,2911l6080,2919,6076,2921,6080,2922,6089,2919,6087,2919,6084,2911xm6103,2891l6098,2893,6098,2893,6096,2898,6096,2899,6097,2902,6097,2903,6094,2912,6094,2913,6098,2922,6098,2922,6102,2921,6103,2920,6105,2914,6105,2913,6103,2909,6103,2908,6107,2900,6107,2900,6103,2891xm6094,2913l6092,2918,6091,2919,6089,2919,6098,2922,6094,2913xm6013,2891l6009,2893,6007,2897,6007,2897,6008,2900,6008,2901,6004,2909,6004,2911,6008,2921,6008,2921,6009,2922,6013,2921,6013,2920,6017,2912,6017,2912,6014,2905,6014,2904,6016,2899,6016,2898,6013,2891xm5972,2908l5968,2918,5968,2919,5963,2920,5964,2920,5964,2921,5968,2922,5979,2917,5979,2916,5975,2915,5975,2914,5972,2908xm6719,2908l6717,2914,6717,2915,6719,2922,6722,2915,6722,2914,6719,2908xm6652,2907l6650,2914,6650,2915,6653,2922,6655,2915,6655,2914,6652,2907xm6597,2908l6595,2914,6594,2915,6597,2922,6600,2915,6600,2914,6597,2908xm6156,2892l6154,2893,6151,2899,6151,2900,6153,2906,6153,2907,6151,2912,6151,2913,6154,2920,6154,2921,6156,2922,6158,2921,6159,2920,6161,2914,6161,2913,6159,2909,6159,2908,6162,2901,6162,2901,6159,2893,6158,2893,6156,2892xm6408,2908l6405,2914,6405,2915,6408,2922,6410,2915,6410,2914,6408,2908xm6498,2908l6494,2916,6494,2917,6496,2921,6499,2913,6499,2912,6498,2908xm6072,2911l6069,2919,6067,2919,6074,2921,6076,2921,6072,2911xm6004,2910l6002,2914,6002,2915,5998,2916,5997,2917,6008,2921,6004,2910xm7030,2908l7028,2914,7027,2915,7030,2921,7033,2915,7033,2914,7030,2908xm6248,2893l6243,2895,6243,2895,6240,2903,6240,2904,6243,2910,6243,2911,6240,2916,6240,2917,6242,2921,6248,2919,6250,2914,6250,2914,6249,2911,6249,2910,6252,2901,6249,2894,6248,2893xm5986,2919l5986,2920,5986,2921,5988,2921,5991,2921,5988,2921,5986,2919xm6630,2907l6628,2914,6628,2915,6630,2921,6633,2915,6633,2914,6630,2907xm6686,2908l6684,2914,6683,2915,6686,2921,6689,2915,6689,2914,6686,2908xm6441,2908l6439,2914,6438,2915,6441,2921,6444,2915,6444,2914,6441,2908xm6452,2907l6450,2912,6449,2913,6453,2921,6455,2917,6455,2916,6452,2907xm6419,2907l6416,2916,6416,2917,6418,2921,6421,2913,6421,2912,6419,2907xm5948,2907l5946,2912,5946,2913,5940,2915,5940,2916,5941,2919,5949,2921,5957,2919,5952,2917,5948,2907xm6664,2906l6661,2912,6661,2913,6664,2921,6667,2915,6666,2914,6664,2906xm6474,2907l6472,2912,6472,2913,6475,2921,6477,2915,6477,2914,6474,2907xm6223,2891l6221,2892,6217,2900,6217,2901,6220,2910,6220,2911,6219,2913,6219,2914,6221,2919,6226,2921,6228,2915,6228,2915,6226,2911,6226,2910,6230,2902,6230,2901,6226,2892,6223,2891xm6080,2889l6076,2891,6073,2897,6073,2898,6075,2904,6075,2905,6072,2911,6072,2912,6076,2920,6076,2921,6080,2919,6083,2911,6083,2911,6081,2905,6081,2904,6083,2898,6083,2896,6080,2889xm6053,2889l6050,2897,6050,2898,6052,2904,6053,2905,6050,2910,6050,2911,6053,2919,6058,2921,6061,2911,6061,2910,6058,2903,6059,2902,6061,2897,6060,2897,6058,2891,6053,2889xm5960,2911l5957,2919,5961,2921,5963,2920,5960,2911xm5886,2914l5885,2914,5885,2915,5899,2921,5909,2916,5905,2915,5887,2915,5886,2914xm5989,2890l5986,2891,5984,2897,5983,2898,5985,2902,5985,2903,5982,2910,5982,2911,5985,2919,5986,2919,5988,2921,5991,2919,5991,2919,5994,2911,5994,2910,5991,2903,5991,2902,5993,2897,5993,2897,5991,2891,5989,2890xm5991,2919l5988,2921,5991,2921,5991,2919xm6115,2892l6109,2895,6107,2900,6107,2900,6108,2904,6109,2905,6105,2913,6105,2914,6108,2920,6114,2919,6117,2912,6116,2912,6114,2907,6115,2906,6117,2899,6117,2897,6115,2892xm6542,2906l6539,2914,6539,2915,6541,2920,6544,2913,6544,2912,6542,2906xm5968,2889l5964,2891,5961,2897,5961,2898,5963,2904,5963,2905,5960,2911,5960,2912,5963,2920,5968,2919,5972,2909,5972,2907,5969,2901,5969,2900,5971,2896,5971,2895,5968,2889xm6042,2889l6039,2898,6038,2899,6041,2906,6041,2907,6040,2912,6039,2913,6042,2919,6044,2920,6047,2919,6050,2911,6050,2910,6047,2905,6047,2904,6050,2898,6049,2897,6047,2891,6042,2889xm6508,2906l6505,2912,6505,2913,6508,2920,6511,2913,6511,2912,6508,2906xm6463,2906l6461,2912,6461,2913,6464,2920,6466,2913,6466,2912,6463,2906xm6430,2906l6427,2912,6427,2913,6430,2920,6433,2913,6432,2912,6430,2906xm6385,2906l6383,2912,6383,2913,6385,2920,6388,2913,6388,2912,6385,2906xm6620,2906l6617,2914,6617,2915,6618,2919,6622,2911,6622,2910,6620,2906xm7918,2909l7915,2909,7915,2910,7921,2913,7924,2919,7926,2913,7927,2913,7928,2912,7928,2912,7918,2909xm6585,2906l6583,2910,6583,2911,6587,2919,6589,2915,6588,2914,6585,2906xm6066,2888l6064,2889,6061,2897,6061,2897,6064,2904,6064,2905,6062,2910,6062,2911,6064,2918,6064,2919,6067,2919,6069,2919,6072,2912,6072,2911,6070,2905,6070,2904,6072,2898,6072,2897,6069,2889,6069,2889,6066,2888xm5995,2910l5991,2919,5997,2917,5997,2916,5995,2910xm5982,2911l5980,2916,5980,2917,5986,2919,5982,2911xm6090,2888l6087,2889,6087,2889,6084,2896,6084,2898,6086,2904,6086,2905,6084,2911,6084,2911,6087,2919,6089,2919,6091,2919,6094,2913,6093,2912,6092,2909,6092,2908,6096,2899,6096,2898,6091,2889,6090,2888xm6486,2906l6483,2912,6483,2913,6486,2919,6488,2913,6488,2912,6486,2906xm6296,2905l6293,2912,6293,2913,6296,2919,6299,2911,6299,2910,6296,2905xm6023,2889l6020,2891,6016,2898,6016,2899,6019,2906,6019,2907,6017,2912,6017,2912,6020,2919,6024,2917,6027,2911,6027,2909,6025,2905,6025,2904,6028,2897,6028,2897,6025,2889,6023,2889xm5954,2888l5952,2889,5950,2894,5950,2895,5952,2898,5952,2899,5949,2906,5948,2907,5952,2917,5957,2919,5960,2912,5960,2911,5958,2905,5958,2904,5960,2898,5960,2897,5957,2889,5957,2889,5954,2888xm5784,2912l5783,2912,5784,2914,5784,2915,5798,2919,5811,2915,5811,2914,5812,2913,5812,2913,5811,2913,5786,2913,5784,2912xm5879,2912l5878,2913,5869,2915,5869,2915,5876,2919,5885,2915,5885,2914,5879,2912xm5919,2913l5913,2915,5913,2915,5921,2919,5927,2916,5919,2913xm5937,2907l5935,2912,5935,2913,5929,2915,5929,2915,5930,2917,5932,2919,5940,2915,5940,2914,5937,2907xm5940,2915l5932,2919,5941,2919,5940,2915xm7905,2907l7900,2910,7899,2911,7902,2918,7905,2913,7905,2913,7910,2911,7910,2910,7910,2909,7910,2909,7905,2907xm6376,2905l6372,2914,6371,2915,6373,2918,6377,2909,6377,2908,6376,2905xm6353,2904l6349,2912,6349,2913,6351,2918,6355,2909,6354,2908,6353,2904xm6329,2904l6327,2908,6327,2909,6330,2918,6332,2913,6332,2912,6329,2904xm6262,2904l6260,2910,6260,2911,6262,2918,6265,2911,6265,2910,6262,2904xm7623,2905l7619,2907,7619,2907,7619,2907,7618,2908,7624,2911,7627,2918,7630,2911,7635,2909,7635,2909,7623,2905xm7763,2901l7751,2907,7751,2907,7750,2908,7756,2911,7759,2917,7762,2911,7769,2908,7768,2907,7767,2903,7767,2903,7763,2901xm7891,2906l7885,2908,7888,2909,7892,2917,7894,2913,7899,2910,7899,2909,7899,2909,7891,2906xm5929,2915l5927,2916,5927,2916,5930,2917,5929,2915xm6397,2904l6394,2912,6394,2913,6396,2917,6399,2909,6399,2908,6397,2904xm6207,2904l6204,2910,6204,2911,6207,2917,6209,2911,6209,2910,6207,2904xm6240,2904l6238,2910,6237,2911,6240,2917,6243,2911,6243,2910,6240,2904xm6285,2904l6282,2910,6282,2911,6285,2917,6288,2911,6287,2910,6285,2904xm7816,2906l7808,2910,7811,2911,7813,2917,7817,2909,7819,2907,7819,2907,7816,2906xm7937,2908l7929,2912,7929,2912,7932,2913,7933,2917,7937,2908xm6001,2887l5997,2889,5994,2897,5994,2897,5996,2904,5997,2905,5995,2910,5995,2911,5997,2917,6002,2915,6002,2914,6004,2911,6003,2909,6002,2907,6003,2906,6006,2897,6006,2897,6002,2887,6001,2887xm5975,2887l5971,2895,5971,2896,5974,2902,5974,2903,5972,2907,5972,2909,5975,2914,5975,2915,5979,2917,5982,2911,5982,2910,5980,2907,5980,2906,5983,2898,5983,2897,5979,2889,5975,2887xm5817,2909l5813,2911,5813,2911,5812,2912,5812,2913,5820,2917,5827,2913,5818,2911,5817,2909xm5863,2912l5856,2914,5856,2914,5865,2917,5869,2915,5869,2915,5863,2913,5863,2912xm5912,2915l5909,2916,5909,2916,5910,2917,5913,2915,5913,2915,5912,2915xm6318,2903l6316,2908,6316,2909,6319,2917,6321,2911,6321,2910,6318,2903xm7683,2902l7674,2905,7673,2907,7673,2908,7679,2911,7681,2917,7685,2909,7690,2906,7690,2905,7690,2905,7683,2902xm7797,2907l7787,2910,7789,2911,7791,2916,7795,2909,7798,2907,7798,2907,7797,2907xm7834,2904l7828,2907,7827,2907,7827,2908,7833,2911,7835,2916,7839,2909,7841,2907,7841,2907,7834,2904xm7958,2904l7949,2907,7947,2909,7947,2910,7954,2913,7955,2916,7960,2907,7962,2905,7958,2904xm7646,2907l7649,2916,7652,2911,7654,2910,7646,2907xm7361,2904l7354,2907,7354,2907,7359,2909,7362,2916,7365,2909,7370,2907,7370,2906,7361,2904xm6340,2903l6338,2908,6338,2909,6341,2916,6343,2911,6343,2910,6340,2903xm5904,2904l5901,2911,5898,2911,5898,2911,5909,2916,5912,2915,5912,2914,5908,2913,5904,2904xm5925,2907l5923,2910,5923,2911,5919,2913,5919,2913,5927,2916,5928,2915,5928,2914,5925,2907xm7872,2905l7864,2908,7866,2909,7869,2916,7872,2909,7872,2909,7877,2907,7877,2907,7872,2905xm7914,2910l7911,2911,7911,2911,7912,2916,7915,2910,7914,2910xm7776,2905l7775,2905,7778,2907,7782,2916,7784,2911,7787,2910,7776,2905xm6273,2902l6271,2906,6271,2907,6274,2916,6276,2911,6276,2910,6273,2902xm6308,2902l6305,2910,6304,2911,6306,2916,6310,2907,6310,2906,6308,2902xm7595,2905l7591,2906,7591,2907,7595,2916,7597,2911,7602,2908,7602,2907,7595,2905xm6174,2902l6171,2910,6170,2911,6172,2916,6176,2907,6176,2906,6174,2902xm7727,2905l7723,2906,7723,2907,7727,2916,7729,2911,7734,2908,7734,2907,7734,2907,7727,2905xm7716,2904l7707,2906,7707,2907,7712,2909,7715,2916,7718,2909,7722,2907,7723,2906,7716,2904xm6363,2902l6360,2908,6360,2909,6363,2916,6366,2909,6366,2908,6363,2902xm7800,2907l7804,2915,7806,2911,7808,2910,7800,2907xm7966,2904l7962,2905,7964,2907,7968,2915,7970,2911,7976,2908,7976,2907,7975,2907,7966,2904xm5871,2903l5867,2911,5863,2912,5863,2912,5863,2913,5869,2915,5878,2913,5879,2912,5878,2912,5874,2911,5871,2903xm7463,2901l7456,2904,7456,2904,7458,2905,7462,2915,7465,2911,7471,2907,7471,2907,7469,2903,7469,2903,7463,2901xm6230,2902l6226,2910,6226,2911,6228,2915,6232,2907,6231,2906,6230,2902xm5936,2887l5930,2889,5930,2889,5928,2893,5928,2894,5929,2896,5929,2897,5925,2906,5925,2907,5929,2915,5935,2913,5937,2907,5937,2907,5935,2903,5935,2902,5939,2895,5938,2894,5936,2887xm5947,2887l5941,2889,5939,2894,5939,2895,5940,2898,5941,2899,5937,2906,5937,2908,5940,2915,5946,2913,5948,2907,5948,2906,5946,2903,5947,2902,5950,2895,5950,2894,5947,2887xm7615,2907l7611,2908,7611,2908,7613,2909,7616,2915,7618,2908,7618,2908,7615,2907xm7327,2900l7321,2903,7320,2904,7320,2905,7326,2907,7330,2915,7332,2909,7332,2909,7339,2907,7337,2903,7337,2903,7327,2900xm5916,2906l5912,2914,5912,2915,5913,2915,5919,2913,5916,2906xm6185,2902l6182,2910,6181,2911,6183,2915,6187,2907,6187,2906,6185,2902xm7557,2901l7553,2903,7553,2903,7551,2907,7558,2909,7560,2915,7564,2907,7568,2905,7568,2904,7557,2901xm6139,2901l6137,2906,6137,2907,6140,2915,6142,2909,6142,2908,6139,2901xm7880,2906l7877,2907,7877,2907,7880,2915,7883,2909,7883,2909,7885,2908,7885,2908,7880,2906xm7607,2906l7602,2908,7605,2915,7608,2909,7611,2908,7607,2906xm7489,2905l7486,2905,7486,2906,7485,2907,7485,2908,7491,2911,7493,2915,7497,2907,7489,2905xm5885,2914l5885,2915,5886,2914,5885,2914xm5908,2885l5905,2890,5905,2891,5907,2896,5907,2897,5904,2903,5904,2904,5907,2912,5908,2913,5912,2915,5916,2906,5916,2905,5913,2899,5913,2898,5915,2894,5915,2893,5912,2887,5908,2885xm5716,2904l5711,2906,5710,2909,5706,2910,5705,2910,5706,2911,5719,2915,5728,2912,5728,2912,5717,2907,5717,2906,5716,2904xm5760,2907l5754,2910,5754,2910,5764,2915,5768,2913,5768,2913,5762,2911,5760,2907xm5776,2909l5769,2913,5769,2913,5775,2915,5783,2912,5783,2912,5776,2909xm5835,2908l5834,2910,5834,2911,5827,2913,5831,2915,5842,2911,5842,2911,5840,2911,5840,2910,5835,2908xm5850,2908l5845,2910,5845,2910,5845,2911,5843,2911,5843,2911,5854,2915,5856,2914,5856,2914,5852,2913,5851,2912,5850,2908xm5893,2904l5890,2912,5890,2913,5886,2914,5887,2915,5898,2911,5896,2911,5896,2910,5893,2904xm5898,2911l5887,2915,5905,2915,5898,2911xm7640,2907l7635,2909,7635,2909,7637,2915,7640,2907xm7662,2906l7654,2910,7657,2911,7659,2915,7662,2906xm7823,2906l7820,2907,7819,2907,7822,2909,7824,2914,7827,2908,7823,2906xm7742,2905l7739,2906,7739,2906,7745,2909,7747,2914,7750,2908,7750,2908,7742,2905xm7849,2904l7841,2907,7841,2907,7844,2909,7846,2914,7850,2907,7853,2906,7849,2904xm7940,2907l7939,2907,7939,2907,7943,2909,7945,2914,7947,2910,7947,2910,7940,2907xm7857,2905l7853,2906,7853,2906,7855,2907,7858,2914,7861,2909,7864,2908,7857,2905xm5890,2885l5885,2887,5883,2892,5883,2893,5884,2896,5884,2897,5881,2905,5881,2906,5885,2914,5886,2914,5890,2913,5893,2904,5893,2903,5890,2897,5891,2896,5893,2891,5892,2891,5890,2885xm6195,2901l6193,2906,6193,2907,6196,2914,6198,2909,6198,2908,6195,2901xm6252,2900l6249,2910,6249,2911,6250,2914,6254,2905,6254,2904,6252,2900xm6128,2901l6126,2906,6126,2907,6129,2914,6131,2909,6131,2908,6128,2901xm6217,2901l6215,2904,6215,2905,6219,2914,6220,2911,6220,2910,6217,2901xm6162,2901l6159,2908,6159,2909,6161,2914,6164,2907,6164,2906,6162,2901xm7529,2901l7522,2903,7522,2904,7524,2905,7525,2905,7529,2914,7531,2909,7531,2909,7537,2907,7536,2903,7536,2903,7529,2901xm5858,2902l5856,2906,5856,2907,5850,2908,5850,2909,5851,2912,5852,2913,5856,2914,5862,2912,5858,2902xm6107,2900l6103,2908,6103,2909,6105,2914,6109,2905,6108,2904,6107,2900xm5881,2905l5879,2911,5879,2912,5885,2914,5881,2905xm7211,2899l7200,2904,7200,2905,7204,2907,7207,2914,7211,2907,7217,2905,7217,2904,7215,2901,7211,2899xm7242,2900l7233,2903,7233,2903,7232,2905,7237,2907,7241,2914,7244,2907,7249,2905,7249,2904,7249,2903,7248,2903,7242,2900xm7395,2900l7387,2903,7387,2903,7386,2905,7386,2906,7392,2909,7394,2914,7398,2905,7398,2905,7403,2903,7403,2902,7395,2900xm7702,2904l7701,2904,7701,2905,7701,2905,7704,2914,7707,2907,7707,2906,7702,2904xm5826,2898l5822,2906,5822,2907,5817,2909,5817,2909,5818,2911,5827,2913,5834,2911,5834,2910,5835,2908,5829,2907,5829,2906,5826,2898xm7297,2900l7288,2903,7288,2903,7293,2905,7296,2913,7299,2907,7305,2905,7304,2904,7304,2903,7304,2903,7297,2900xm7576,2901l7569,2904,7568,2905,7569,2905,7572,2913,7575,2907,7580,2905,7580,2904,7580,2903,7580,2903,7576,2901xm7665,2905l7665,2905,7664,2905,7668,2907,7671,2913,7672,2908,7672,2908,7665,2905xm6151,2900l6148,2906,6148,2907,6151,2913,6153,2907,6153,2906,6151,2900xm7478,2905l7472,2907,7472,2908,7474,2913,7476,2909,7476,2909,7481,2907,7481,2906,7478,2905xm5813,2911l5810,2912,5810,2912,5812,2913,5813,2911xm6801,2901l6790,2904,6790,2905,6794,2907,6797,2913,6800,2905,6801,2905,6805,2903,6805,2902,6801,2901xm7506,2901l7498,2905,7497,2906,7497,2907,7502,2909,7504,2913,7509,2903,7509,2903,7509,2902,7506,2901xm7104,2897l7100,2899,7100,2899,7097,2904,7105,2907,7107,2913,7111,2905,7111,2905,7116,2902,7104,2897xm7174,2900l7167,2902,7167,2903,7171,2905,7171,2905,7175,2913,7177,2907,7183,2904,7182,2903,7182,2903,7174,2900xm7407,2901l7403,2902,7403,2903,7403,2903,7407,2913,7409,2907,7410,2907,7415,2905,7414,2903,7414,2903,7407,2901xm6096,2899l6092,2908,6092,2909,6094,2913,6097,2903,6097,2902,6096,2899xm5923,2883l5919,2885,5915,2893,5915,2894,5918,2900,5918,2901,5916,2905,5916,2906,5919,2913,5923,2911,5923,2910,5925,2907,5925,2906,5924,2905,5924,2904,5928,2894,5928,2893,5923,2883xm5683,2908l5683,2909,5697,2913,5705,2910,5705,2909,5685,2909,5683,2908xm5735,2904l5733,2911,5729,2912,5729,2912,5730,2913,5744,2907,5742,2907,5735,2904xm5793,2901l5789,2911,5785,2912,5784,2912,5786,2913,5800,2909,5796,2907,5795,2906,5793,2901xm5800,2909l5786,2913,5809,2913,5800,2909xm5803,2902l5800,2908,5800,2909,5809,2913,5810,2912,5810,2912,5807,2911,5807,2910,5803,2902xm5810,2912l5809,2913,5811,2913,5810,2912xm5769,2899l5766,2905,5766,2905,5761,2907,5760,2907,5762,2911,5768,2913,5776,2909,5773,2909,5769,2899xm7584,2904l7581,2905,7584,2913,7586,2909,7590,2907,7590,2906,7584,2904xm7697,2903l7691,2906,7691,2906,7693,2913,7696,2907,7700,2905,7700,2904,7697,2903xm7738,2906l7735,2908,7734,2908,7736,2913,7738,2906xm7037,2899l7033,2901,7033,2901,7032,2904,7032,2905,7038,2907,7041,2912,7044,2903,7045,2903,7047,2902,7047,2902,7037,2899xm7071,2901l7069,2902,7071,2903,7072,2903,7075,2912,7078,2907,7083,2905,7082,2905,7071,2901xm6822,2902l6816,2904,6816,2905,6820,2912,6823,2905,6825,2904,6822,2902xm7281,2901l7277,2903,7277,2903,7276,2904,7282,2907,7284,2912,7288,2903,7281,2901xm6038,2899l6036,2904,6036,2905,6039,2912,6041,2907,6041,2906,6038,2899xm6940,2902l6936,2904,6936,2904,6938,2905,6941,2912,6945,2905,6947,2904,6947,2904,6940,2902xm6954,2902l6947,2904,6947,2904,6949,2905,6952,2912,6956,2905,6956,2905,6958,2904,6958,2903,6954,2902xm7379,2903l7376,2904,7376,2904,7381,2907,7384,2912,7386,2906,7386,2906,7379,2903xm7346,2905l7339,2907,7339,2907,7341,2912,7343,2907,7348,2905,7346,2905xm7375,2904l7370,2906,7373,2912,7376,2904,7375,2904xm5783,2912l5783,2912,5784,2912,5784,2912,5783,2912xm7424,2903l7423,2903,7423,2904,7425,2905,7425,2905,7429,2912,7431,2905,7431,2905,7424,2903xm7774,2905l7769,2907,7769,2908,7770,2912,7773,2907,7775,2906,7775,2905,7774,2905xm5806,2883l5804,2888,5804,2889,5806,2894,5806,2895,5803,2901,5803,2902,5807,2910,5807,2911,5810,2912,5813,2911,5815,2905,5815,2904,5812,2895,5812,2894,5813,2891,5813,2890,5811,2885,5806,2883xm6117,2898l6115,2906,6114,2907,6117,2912,6120,2905,6120,2904,6117,2898xm5868,2882l5863,2885,5861,2888,5861,2889,5862,2890,5862,2891,5858,2901,5858,2902,5863,2912,5867,2911,5871,2903,5870,2902,5868,2897,5868,2896,5870,2890,5870,2889,5868,2882xm5874,2881l5871,2889,5871,2890,5873,2896,5873,2897,5871,2902,5871,2903,5874,2911,5879,2912,5881,2906,5881,2905,5879,2901,5879,2900,5883,2893,5882,2892,5878,2883,5874,2881xm6016,2899l6014,2904,6014,2905,6017,2912,6019,2907,6019,2906,6016,2899xm7441,2902l7432,2905,7431,2905,7436,2907,7436,2907,7438,2912,7442,2903,7443,2903,7443,2902,7441,2902xm5790,2883l5784,2885,5782,2889,5782,2891,5783,2894,5783,2895,5780,2903,5780,2904,5783,2912,5784,2912,5789,2911,5793,2901,5789,2893,5790,2892,5791,2888,5791,2887,5790,2883xm6829,2903l6826,2904,6826,2904,6827,2905,6827,2905,6831,2912,6834,2905,6834,2905,6829,2903xm6807,2902l6805,2902,6805,2903,6805,2903,6809,2912,6812,2907,6816,2905,6816,2904,6807,2902xm6865,2899l6856,2902,6856,2903,6861,2905,6861,2905,6864,2912,6867,2905,6867,2905,6872,2902,6872,2902,6872,2901,6865,2899xm7004,2899l7000,2901,7000,2901,7005,2903,7005,2903,7009,2912,7011,2907,7016,2905,7016,2905,7004,2899xm6962,2902l6958,2903,6958,2904,6960,2905,6961,2905,6964,2912,6967,2905,6967,2905,6969,2904,6962,2902xm6985,2901l6978,2902,6978,2903,6983,2905,6983,2905,6986,2912,6989,2905,6989,2905,6991,2904,6991,2903,6985,2901xm7057,2899l7047,2902,7047,2902,7049,2903,7049,2903,7053,2912,7056,2905,7061,2903,7061,2902,7060,2901,7060,2901,7057,2899xm7143,2900l7133,2902,7133,2903,7138,2905,7138,2905,7141,2912,7144,2905,7144,2905,7149,2902,7143,2900xm5725,2893l5721,2903,5716,2904,5716,2905,5717,2906,5717,2907,5729,2912,5733,2911,5735,2904,5735,2904,5728,2901,5728,2901,5725,2893xm7261,2904l7260,2904,7260,2904,7263,2912,7266,2905,7265,2905,7261,2904xm7257,2903l7250,2905,7250,2905,7253,2912,7255,2907,7260,2904,7260,2903,7257,2903xm7273,2903l7266,2905,7266,2905,7271,2907,7273,2912,7276,2904,7276,2904,7273,2903xm7936,2909l7918,2909,7929,2912,7936,2909xm7349,2906l7352,2912,7354,2907,7354,2907,7349,2906xm7447,2901l7443,2902,7447,2905,7447,2905,7450,2912,7453,2905,7454,2905,7455,2904,7455,2904,7447,2901xm6729,2898l6723,2901,6723,2901,6721,2905,6727,2907,6730,2912,6734,2901,6736,2900,6729,2898xm7482,2907l7481,2907,7484,2912,7485,2908,7485,2908,7482,2907xm7516,2901l7509,2902,7513,2905,7514,2905,7517,2912,7520,2905,7520,2905,7522,2904,7522,2903,7516,2901xm6840,2902l6834,2904,6834,2905,6838,2907,6841,2912,6844,2903,6844,2903,6840,2902xm6760,2899l6758,2900,6761,2901,6765,2912,6767,2907,6772,2905,6771,2904,6760,2899xm5780,2904l5777,2909,5776,2909,5783,2912,5780,2904xm6073,2898l6070,2904,6070,2905,6072,2911,6075,2905,6075,2904,6073,2898xm7022,2903l7016,2905,7016,2905,7019,2911,7022,2903xm5900,2881l5896,2883,5893,2891,5893,2891,5896,2898,5896,2899,5894,2903,5894,2904,5896,2910,5896,2911,5898,2911,5901,2911,5904,2904,5904,2903,5902,2899,5902,2898,5905,2891,5905,2890,5901,2882,5900,2881xm5961,2898l5958,2904,5958,2905,5960,2911,5963,2905,5963,2904,5961,2898xm7191,2901l7189,2901,7193,2903,7193,2903,7197,2911,7199,2905,7200,2905,7199,2904,7191,2901xm6924,2901l6916,2903,6917,2904,6920,2911,6923,2905,6927,2903,6927,2903,6927,2902,6924,2901xm6849,2899l6845,2901,6844,2902,6844,2903,6850,2905,6852,2911,6856,2903,6856,2902,6849,2899xm7224,2903l7223,2903,7226,2905,7227,2905,7229,2911,7232,2905,7232,2905,7224,2903xm5840,2910l5840,2911,5843,2911,5845,2911,5843,2911,5840,2910xm7088,2903l7083,2905,7083,2905,7085,2911,7088,2903xm7422,2903l7415,2905,7415,2905,7418,2911,7420,2905,7421,2905,7423,2904,7423,2903,7422,2903xm7541,2905l7538,2907,7537,2907,7539,2911,7541,2905xm6084,2897l6081,2904,6081,2905,6084,2911,6086,2905,6086,2904,6084,2897xm6673,2896l6667,2899,6667,2899,6667,2900,6666,2900,6672,2903,6672,2903,6675,2911,6678,2905,6678,2905,6684,2902,6683,2899,6683,2899,6673,2896xm6050,2898l6047,2904,6047,2905,6050,2911,6053,2905,6052,2904,6050,2898xm5983,2898l5980,2906,5980,2907,5982,2911,5985,2903,5985,2902,5983,2898xm6781,2901l6772,2905,6772,2905,6775,2911,6778,2903,6778,2903,6782,2901,6781,2901xm6061,2897l6059,2902,6058,2903,6062,2911,6064,2905,6064,2904,6061,2897xm6930,2902l6928,2903,6928,2904,6931,2911,6934,2905,6934,2905,6936,2904,6930,2902xm6899,2898l6889,2902,6889,2903,6894,2905,6894,2905,6897,2911,6900,2903,6901,2902,6905,2901,6905,2900,6899,2898xm5816,2904l5813,2911,5817,2909,5816,2904xm7907,2907l7906,2907,7906,2907,7910,2909,7911,2911,7914,2910,7914,2910,7907,2907xm6975,2901l6969,2904,6969,2904,6972,2905,6974,2911,6978,2903,6978,2903,6978,2902,6975,2901xm7547,2905l7549,2911,7551,2907,7551,2907,7547,2905xm5674,2905l5667,2907,5667,2907,5674,2911,5681,2907,5681,2907,5674,2905xm5748,2904l5744,2905,5744,2906,5744,2907,5753,2911,5754,2910,5751,2909,5748,2904xm5843,2880l5840,2881,5837,2889,5837,2890,5839,2896,5840,2897,5837,2902,5837,2903,5840,2910,5843,2911,5845,2910,5845,2910,5848,2903,5848,2902,5846,2897,5846,2896,5849,2889,5848,2889,5845,2881,5843,2880xm5845,2910l5843,2911,5845,2911,5845,2910xm5993,2897l5991,2902,5991,2903,5995,2910,5997,2905,5996,2904,5993,2897xm6028,2897l6025,2904,6025,2905,6027,2910,6030,2903,6030,2902,6028,2897xm7162,2901l7158,2902,7160,2903,7160,2903,7163,2910,7166,2903,7166,2903,7166,2902,7162,2901xm6908,2899l6905,2900,6905,2901,6905,2901,6909,2910,6911,2905,6916,2903,6916,2903,6916,2902,6908,2899xm7310,2903l7305,2905,7305,2905,7307,2910,7310,2903xm6006,2897l6003,2906,6002,2907,6004,2910,6008,2901,6008,2900,6006,2897xm7315,2903l7318,2910,7320,2905,7320,2905,7315,2903xm7896,2905l7891,2906,7899,2909,7899,2910,7905,2907,7896,2905xm5756,2898l5755,2901,5749,2903,5749,2904,5751,2909,5754,2910,5760,2907,5756,2898xm7915,2909l7914,2910,7914,2910,7915,2910,7915,2909xm5704,2905l5705,2910,5710,2909,5711,2907,5708,2907,5704,2905xm6638,2897l6634,2899,6634,2899,6633,2900,6638,2903,6638,2903,6642,2910,6645,2903,6645,2902,6649,2901,6649,2900,6638,2897xm6614,2895l6600,2899,6600,2899,6600,2900,6605,2903,6605,2903,6608,2910,6611,2903,6612,2902,6618,2900,6616,2896,6616,2895,6614,2895xm6710,2904l6705,2905,6705,2905,6707,2910,6710,2904xm6783,2902l6787,2910,6789,2905,6789,2904,6783,2902xm6743,2898l6736,2900,6738,2901,6743,2910,6745,2905,6745,2905,6750,2902,6750,2902,6750,2901,6749,2901,6743,2898xm6695,2900l6699,2910,6700,2907,6705,2905,6705,2905,6705,2905,6695,2900xm6882,2899l6878,2900,6878,2901,6883,2903,6883,2903,6886,2910,6889,2903,6889,2902,6882,2899xm6998,2901l6992,2903,6992,2904,6994,2905,6994,2905,6996,2910,7000,2901,7000,2901,6998,2901xm5848,2903l5845,2910,5850,2908,5848,2903xm5837,2903l5835,2908,5840,2910,5837,2903xm7124,2899l7116,2903,7116,2903,7119,2910,7122,2903,7122,2902,7127,2900,7127,2900,7124,2899xm7153,2901l7149,2903,7149,2903,7152,2910,7155,2903,7155,2903,7158,2902,7153,2901xm7949,2907l7940,2907,7947,2910,7949,2907xm7654,2901l7643,2906,7646,2907,7646,2907,7646,2907,7646,2907,7654,2910,7662,2906,7662,2906,7663,2905,7663,2904,7663,2904,7654,2901xm7808,2903l7800,2906,7800,2907,7800,2907,7800,2907,7808,2910,7816,2906,7816,2906,7808,2903xm7786,2901l7777,2905,7777,2905,7787,2910,7797,2907,7799,2907,7800,2906,7800,2906,7786,2901xm6549,2897l6545,2899,6545,2899,6544,2900,6544,2901,6549,2903,6549,2903,6552,2909,6556,2901,6558,2900,6558,2900,6549,2897xm7929,2903l7916,2909,7915,2909,7918,2909,7936,2909,7937,2908,7937,2908,7938,2907,7938,2906,7929,2903xm5775,2878l5773,2879,5771,2885,5770,2886,5772,2890,5772,2891,5769,2898,5769,2899,5773,2909,5776,2909,5777,2909,5779,2904,5779,2903,5778,2901,5778,2900,5782,2891,5782,2889,5777,2879,5775,2878xm7067,2901l7062,2903,7061,2903,7064,2909,7067,2903,7067,2903,7069,2902,7067,2901xm7632,2903l7623,2905,7635,2909,7635,2909,7640,2907,7641,2907,7641,2907,7643,2906,7632,2903xm6536,2899l6525,2902,6525,2902,6527,2903,6527,2903,6530,2909,6533,2901,6538,2899,6536,2899xm5822,2879l5818,2881,5814,2890,5814,2891,5817,2900,5817,2901,5816,2904,5816,2905,5817,2909,5822,2907,5822,2906,5826,2899,5826,2898,5823,2891,5823,2890,5825,2885,5825,2885,5822,2879xm7188,2902l7183,2904,7183,2905,7185,2909,7188,2902xm7221,2903l7217,2905,7217,2905,7219,2909,7221,2903xm6573,2898l6571,2899,6575,2909,6578,2903,6578,2902,6582,2901,6582,2900,6573,2898xm5639,2902l5638,2903,5638,2903,5638,2904,5638,2905,5652,2909,5657,2907,5657,2907,5650,2905,5649,2904,5649,2903,5640,2903,5639,2902xm5662,2905l5658,2907,5657,2907,5663,2909,5667,2907,5667,2907,5662,2905xm5692,2895l5688,2905,5687,2905,5683,2907,5683,2907,5683,2908,5685,2909,5699,2905,5699,2904,5699,2904,5694,2903,5692,2895xm5699,2904l5699,2904,5699,2905,5685,2909,5705,2909,5704,2905,5699,2904xm5798,2881l5794,2882,5792,2887,5792,2888,5795,2896,5795,2897,5793,2900,5793,2901,5795,2906,5796,2907,5800,2909,5803,2902,5803,2901,5801,2897,5801,2896,5804,2889,5804,2888,5801,2882,5798,2881xm5858,2881l5852,2883,5849,2889,5849,2889,5851,2894,5851,2895,5848,2902,5848,2903,5850,2908,5856,2907,5856,2906,5858,2902,5858,2901,5857,2899,5857,2898,5861,2889,5861,2888,5858,2881xm6516,2899l6520,2908,6522,2903,6524,2902,6525,2902,6516,2899xm6877,2900l6873,2902,6873,2902,6875,2908,6878,2901,6878,2901,6878,2900,6877,2900xm5971,2895l5969,2900,5969,2901,5972,2908,5974,2903,5974,2902,5971,2895xm5828,2880l5825,2885,5825,2885,5828,2892,5828,2893,5826,2898,5826,2899,5829,2906,5829,2907,5835,2908,5837,2903,5837,2902,5834,2897,5835,2896,5837,2890,5837,2889,5834,2883,5828,2880xm7094,2903l7096,2908,7097,2904,7094,2903xm7731,2903l7727,2904,7727,2905,7734,2907,7734,2907,7734,2908,7738,2906,7739,2906,7731,2903xm7621,2905l7615,2906,7615,2907,7618,2908,7619,2907,7619,2907,7623,2905,7621,2905xm7599,2903l7595,2904,7595,2905,7602,2907,7602,2908,7607,2906,7607,2906,7599,2903xm7830,2903l7823,2906,7823,2906,7827,2908,7828,2907,7834,2904,7830,2903xm7755,2905l7742,2905,7750,2908,7751,2907,7755,2905xm7973,2901l7966,2904,7966,2904,7975,2907,7976,2908,7983,2905,7973,2901xm6409,2895l6400,2899,6400,2899,6404,2901,6404,2901,6408,2908,6411,2901,6411,2901,6416,2898,6416,2897,6415,2897,6409,2895xm6567,2897l6558,2900,6558,2900,6560,2901,6564,2908,6567,2901,6567,2901,6571,2899,6571,2899,6567,2897xm7938,2906l7938,2907,7938,2907,7937,2908,7939,2907,7939,2907,7938,2906xm6718,2904l6719,2908,6721,2905,6721,2905,6718,2904xm6757,2899l6751,2902,6750,2902,6753,2908,6756,2901,6758,2900,6757,2899xm7885,2905l7880,2906,7885,2908,7891,2906,7885,2905xm5682,2907l5682,2907,5681,2907,5683,2908,5682,2907xm7028,2904l7030,2908,7031,2905,7031,2905,7028,2904xm7674,2905l7665,2905,7673,2908,7674,2905xm7486,2905l7483,2906,7483,2907,7485,2908,7486,2905xm7128,2900l7128,2900,7131,2908,7133,2903,7133,2902,7128,2900xm6495,2896l6493,2897,6493,2897,6498,2908,6500,2903,6500,2903,6505,2901,6505,2900,6505,2899,6505,2899,6495,2896xm7610,2905l7607,2906,7607,2906,7611,2908,7615,2907,7614,2906,7610,2905xm7863,2903l7857,2904,7857,2905,7864,2908,7872,2905,7863,2903xm6437,2897l6433,2899,6433,2899,6438,2901,6438,2901,6441,2908,6444,2900,6444,2899,6437,2897xm6692,2899l6684,2902,6684,2902,6686,2908,6689,2901,6689,2901,6693,2899,6692,2899xm7764,2901l7763,2901,7763,2901,7767,2903,7767,2903,7769,2908,7774,2905,7764,2901xm6591,2897l6588,2898,6588,2898,6594,2901,6594,2901,6597,2908,6600,2901,6599,2900,6591,2897xm6656,2897l6650,2900,6649,2901,6652,2907,6656,2899,6656,2899,6658,2898,6658,2898,6656,2897xm7819,2905l7816,2906,7816,2906,7819,2907,7822,2906,7822,2906,7819,2905xm6454,2896l6444,2899,6444,2899,6444,2899,6449,2901,6452,2907,6455,2899,6456,2899,6458,2898,6454,2896xm7841,2901l7834,2904,7834,2904,7841,2907,7849,2904,7849,2904,7841,2901xm7467,2899l7463,2900,7463,2901,7469,2903,7470,2903,7472,2907,7478,2905,7480,2905,7467,2899xm7643,2906l7641,2907,7640,2907,7643,2907,7646,2907,7643,2906xm7800,2906l7799,2907,7800,2907,7800,2907,7800,2906xm7646,2907l7643,2907,7646,2907,7646,2907xm5668,2896l5665,2904,5665,2905,5663,2905,5662,2905,5667,2907,5674,2905,5672,2905,5672,2904,5668,2896xm5679,2898l5676,2904,5676,2905,5674,2905,5681,2907,5682,2907,5682,2906,5679,2898xm5768,2879l5762,2881,5761,2884,5760,2885,5761,2886,5761,2887,5757,2897,5756,2898,5760,2907,5766,2905,5766,2905,5769,2899,5768,2898,5767,2895,5767,2894,5770,2886,5770,2885,5768,2879xm5939,2894l5935,2902,5935,2903,5937,2907,5941,2899,5940,2898,5939,2894xm6421,2896l6416,2898,6416,2899,6419,2907,6422,2901,6427,2899,6427,2899,6427,2899,6421,2896xm7357,2903l7349,2905,7349,2905,7349,2906,7354,2907,7354,2907,7354,2907,7360,2904,7360,2904,7357,2903xm7874,2905l7872,2905,7877,2907,7877,2907,7877,2907,7880,2906,7874,2905xm7951,2901l7938,2906,7938,2907,7939,2907,7940,2907,7949,2907,7958,2904,7951,2901xm6629,2899l6628,2899,6628,2900,6630,2907,6633,2901,6633,2900,6629,2899xm7799,2907l7797,2907,7799,2907,7799,2907xm5656,2894l5654,2899,5648,2900,5649,2904,5650,2905,5657,2907,5662,2905,5662,2905,5661,2905,5661,2905,5656,2894xm5928,2894l5924,2904,5924,2905,5925,2907,5929,2897,5929,2896,5928,2894xm5950,2894l5947,2902,5946,2903,5948,2907,5952,2899,5952,2898,5950,2894xm5689,2877l5683,2879,5681,2885,5680,2885,5682,2890,5682,2891,5679,2898,5679,2898,5682,2907,5687,2905,5688,2905,5692,2896,5691,2895,5688,2887,5688,2886,5690,2882,5689,2877xm7481,2906l7481,2907,7482,2907,7482,2906,7481,2906xm7498,2905l7489,2905,7497,2907,7498,2905xm7335,2897l7328,2900,7327,2900,7337,2903,7337,2903,7339,2907,7346,2905,7349,2905,7348,2903,7348,2903,7335,2897xm7533,2899l7529,2900,7529,2901,7536,2903,7536,2903,7537,2907,7541,2905,7542,2905,7542,2905,7545,2904,7545,2904,7533,2899xm7555,2901l7545,2904,7545,2904,7547,2905,7547,2905,7547,2905,7551,2907,7553,2903,7553,2903,7557,2901,7557,2901,7555,2901xm5632,2900l5631,2901,5622,2903,5622,2903,5629,2907,5638,2903,5637,2902,5632,2900xm5710,2879l5706,2881,5704,2885,5703,2886,5705,2890,5705,2891,5702,2898,5701,2900,5704,2905,5708,2907,5711,2906,5711,2905,5714,2900,5713,2899,5711,2893,5711,2892,5713,2887,5713,2886,5710,2879xm5711,2906l5708,2907,5711,2907,5711,2906xm5737,2899l5735,2904,5742,2907,5743,2906,5743,2906,5739,2905,5739,2905,5737,2899xm5743,2906l5742,2907,5744,2907,5743,2906xm5744,2905l5743,2906,5743,2906,5744,2907,5744,2905xm6473,2895l6467,2897,6467,2897,6471,2899,6471,2899,6474,2907,6478,2899,6478,2899,6481,2898,6473,2895xm7368,2901l7361,2904,7370,2907,7375,2904,7375,2904,7368,2901xm7709,2901l7702,2904,7702,2904,7707,2906,7716,2904,7716,2904,7709,2901xm7588,2903l7585,2904,7585,2904,7590,2906,7595,2905,7595,2904,7588,2903xm7720,2903l7717,2904,7717,2904,7723,2906,7727,2905,7727,2904,7720,2903xm6660,2897l6659,2898,6658,2898,6660,2899,6661,2899,6664,2906,6666,2900,6666,2900,6660,2897xm7739,2906l7738,2906,7739,2906,7739,2906,7739,2906xm7687,2901l7683,2902,7683,2902,7690,2905,7690,2905,7690,2906,7697,2903,7687,2901xm5739,2876l5735,2885,5735,2886,5738,2894,5739,2895,5737,2899,5737,2899,5739,2905,5739,2905,5743,2906,5744,2905,5744,2905,5747,2900,5746,2899,5745,2895,5745,2894,5747,2887,5747,2886,5744,2879,5739,2876xm6539,2900l6542,2906,6544,2901,6543,2901,6539,2900xm6431,2898l6427,2899,6427,2899,6430,2906,6433,2899,6431,2898xm6489,2895l6481,2898,6482,2899,6482,2899,6486,2906,6489,2899,6489,2899,6493,2897,6489,2895xm7753,2899l7740,2903,7740,2903,7739,2905,7739,2906,7739,2906,7742,2905,7755,2905,7763,2901,7753,2899xm7663,2904l7663,2905,7663,2905,7662,2906,7664,2905,7664,2905,7663,2904xm7480,2905l7478,2905,7481,2906,7480,2905xm5915,2893l5913,2898,5913,2899,5916,2906,5918,2901,5918,2900,5915,2893xm7387,2903l7379,2903,7386,2906,7387,2903xm6588,2898l6583,2900,6583,2901,6585,2906,6588,2898xm7349,2905l7348,2905,7349,2906,7349,2905xm7852,2903l7849,2904,7849,2904,7853,2906,7857,2905,7856,2904,7852,2903xm6623,2897l6618,2900,6620,2906,6623,2901,6627,2899,6627,2899,6623,2897xm6391,2895l6382,2899,6385,2906,6388,2897,6389,2897,6393,2895,6391,2895xm6462,2896l6458,2898,6460,2899,6460,2899,6463,2906,6466,2897,6462,2896xm6510,2900l6506,2901,6506,2901,6508,2906,6510,2900xm5714,2899l5711,2906,5716,2904,5714,2899xm7775,2905l7775,2905,7775,2905,7775,2905,7776,2905,7775,2905xm7962,2903l7958,2904,7958,2904,7962,2905,7966,2904,7962,2903xm5883,2892l5879,2900,5879,2901,5881,2905,5884,2897,5884,2896,5883,2892xm7500,2899l7487,2905,7486,2905,7489,2905,7498,2905,7505,2901,7505,2901,7500,2899xm7547,2905l7544,2905,7547,2905,7547,2905xm7545,2904l7542,2905,7541,2905,7544,2905,7547,2905,7545,2904xm5663,2874l5661,2875,5659,2880,5658,2881,5660,2884,5660,2885,5656,2893,5656,2894,5661,2905,5661,2905,5662,2905,5665,2905,5665,2904,5668,2896,5668,2896,5666,2891,5666,2890,5669,2883,5668,2882,5665,2875,5663,2874xm5747,2900l5744,2905,5748,2904,5747,2900xm5701,2899l5699,2903,5699,2904,5704,2905,5701,2899xm5674,2874l5672,2875,5669,2882,5669,2883,5671,2888,5671,2889,5669,2896,5668,2897,5672,2904,5672,2905,5674,2905,5676,2905,5676,2904,5679,2899,5679,2897,5677,2893,5677,2892,5680,2885,5680,2884,5676,2875,5674,2874xm7349,2905l7346,2905,7348,2905,7349,2905,7349,2905xm6703,2895l6694,2899,6694,2899,6695,2900,6705,2905,6705,2905,6705,2905,6710,2904,6710,2903,6712,2901,6714,2900,6703,2895xm7080,2899l7071,2901,7082,2905,7083,2905,7083,2905,7088,2903,7089,2903,7089,2902,7091,2902,7080,2899xm7014,2895l7004,2899,7004,2899,7016,2904,7016,2905,7016,2905,7022,2903,7022,2903,7022,2903,7022,2903,7027,2901,7027,2901,7014,2895xm7268,2901l7261,2904,7266,2905,7266,2905,7273,2903,7273,2902,7268,2901xm6300,2891l6290,2896,6293,2897,6293,2897,6296,2905,6299,2899,6299,2899,6306,2897,6304,2893,6304,2893,6300,2891xm7434,2899l7424,2903,7431,2905,7431,2905,7441,2902,7441,2902,7434,2899xm7676,2899l7663,2904,7663,2904,7664,2905,7665,2905,7674,2905,7683,2902,7683,2902,7676,2899xm7233,2903l7224,2903,7232,2905,7233,2903xm7412,2899l7408,2900,7408,2901,7414,2903,7414,2903,7415,2905,7422,2903,7412,2899xm6372,2896l6376,2905,6377,2901,6377,2901,6382,2899,6382,2899,6372,2896xm7301,2899l7297,2900,7304,2903,7304,2903,7305,2905,7310,2903,7310,2903,7310,2903,7312,2902,7301,2899xm7246,2899l7242,2900,7248,2903,7249,2903,7250,2905,7257,2903,7260,2903,7246,2899xm7323,2899l7312,2902,7315,2903,7315,2903,7315,2903,7320,2905,7321,2903,7321,2902,7327,2900,7323,2899xm7577,2901l7576,2901,7576,2901,7580,2903,7580,2903,7581,2905,7584,2904,7584,2904,7577,2901xm6725,2897l6714,2900,6716,2901,6716,2901,6717,2903,6718,2904,6721,2905,6723,2901,6723,2901,6729,2898,6725,2897xm7036,2899l7028,2901,7027,2901,7028,2904,7032,2905,7033,2901,7033,2901,7037,2899,7037,2899,7036,2899xm7213,2899l7211,2899,7211,2899,7215,2901,7217,2905,7221,2903,7222,2903,7222,2902,7213,2899xm5603,2898l5604,2901,5618,2905,5622,2903,5622,2903,5616,2901,5616,2901,5615,2899,5607,2899,5603,2898xm6792,2899l6783,2901,6783,2901,6783,2902,6784,2902,6789,2905,6801,2901,6792,2899xm6814,2899l6807,2902,6816,2905,6822,2902,6814,2899xm6836,2901l6830,2902,6829,2903,6834,2905,6840,2902,6836,2901xm6769,2897l6760,2899,6772,2905,6781,2901,6783,2901,6769,2897xm7566,2899l7557,2901,7557,2901,7568,2905,7576,2901,7566,2899xm7208,2901l7191,2901,7200,2904,7208,2901xm7698,2903l7697,2903,7701,2904,7702,2904,7701,2904,7698,2903xm5813,2891l5812,2894,5812,2895,5816,2904,5817,2901,5817,2900,5813,2891xm7102,2897l7091,2902,7091,2902,7094,2903,7094,2903,7094,2903,7097,2904,7100,2899,7100,2899,7104,2897,7102,2897xm5722,2876l5717,2879,5714,2886,5714,2887,5716,2892,5716,2893,5714,2898,5714,2900,5716,2904,5721,2903,5725,2894,5725,2893,5722,2887,5722,2886,5725,2881,5724,2880,5723,2876,5722,2876xm7260,2903l7260,2904,7261,2904,7261,2904,7260,2903xm7376,2904l7376,2904,7376,2904,7376,2904,7376,2904xm7180,2899l7174,2900,7182,2903,7182,2903,7183,2904,7188,2902,7188,2902,7188,2901,7180,2899xm7279,2901l7273,2902,7273,2903,7276,2904,7277,2903,7277,2903,7280,2901,7280,2901,7279,2901xm6262,2892l6255,2895,6254,2895,6254,2895,6259,2897,6262,2904,6266,2897,6266,2897,6270,2895,6262,2892xm6328,2893l6322,2895,6321,2895,6321,2896,6321,2897,6326,2899,6326,2899,6329,2904,6333,2895,6333,2895,6328,2893xm6348,2891l6344,2893,6344,2893,6348,2895,6349,2895,6353,2904,6355,2899,6355,2899,6361,2897,6360,2895,6360,2895,6348,2891xm6394,2896l6397,2904,6400,2899,6394,2896xm5697,2875l5693,2876,5691,2881,5691,2882,5693,2890,5694,2891,5692,2895,5692,2896,5694,2903,5699,2904,5701,2899,5701,2899,5700,2895,5700,2894,5703,2886,5703,2885,5699,2875,5697,2875xm5893,2891l5891,2896,5890,2897,5893,2904,5896,2899,5896,2898,5893,2891xm5905,2891l5902,2898,5902,2899,5904,2904,5907,2897,5907,2896,5905,2891xm7390,2899l7376,2903,7376,2903,7376,2904,7379,2903,7387,2903,7395,2900,7390,2899xm6947,2899l6940,2902,6947,2904,6954,2902,6947,2899xm5782,2890l5778,2900,5778,2901,5780,2904,5783,2895,5783,2894,5782,2890xm6825,2901l6822,2902,6822,2902,6825,2904,6829,2903,6829,2902,6825,2901xm5726,2878l5725,2880,5725,2881,5727,2886,5727,2887,5725,2893,5725,2894,5728,2901,5735,2904,5737,2900,5737,2898,5733,2891,5734,2890,5735,2886,5735,2885,5733,2881,5726,2878xm6936,2901l6930,2902,6936,2904,6940,2902,6936,2901xm6969,2899l6962,2902,6969,2904,6975,2901,6975,2901,6969,2899xm7456,2899l7447,2901,7447,2901,7455,2904,7463,2901,7462,2900,7456,2899xm6281,2891l6277,2893,6277,2893,6277,2893,6281,2895,6282,2895,6285,2904,6288,2897,6288,2897,6290,2896,6281,2891xm7028,2903l7025,2903,7028,2904,7028,2903xm6201,2891l6198,2891,6198,2893,6203,2895,6203,2895,6207,2904,6210,2897,6210,2897,6214,2895,6201,2891xm6246,2893l6235,2896,6237,2897,6237,2897,6240,2904,6243,2895,6243,2895,6248,2893,6246,2893xm6717,2903l6714,2903,6718,2904,6717,2903xm6714,2900l6712,2901,6710,2904,6714,2903,6717,2903,6716,2901,6716,2901,6714,2900xm5757,2877l5751,2879,5748,2886,5747,2887,5750,2892,5750,2893,5747,2899,5747,2900,5748,2904,5755,2901,5755,2901,5756,2898,5756,2897,5756,2897,5756,2896,5760,2885,5760,2884,5757,2877xm6991,2899l6985,2900,6985,2901,6991,2904,6998,2901,6998,2900,6991,2899xm6958,2901l6954,2902,6958,2904,6962,2902,6958,2901xm7423,2903l7422,2903,7423,2903,7424,2903,7423,2903xm7522,2899l7516,2900,7516,2901,7522,2903,7529,2901,7529,2900,7522,2899xm7222,2902l7222,2903,7221,2903,7223,2903,7222,2902xm7091,2902l7089,2903,7088,2903,7091,2903,7094,2903,7091,2902xm7260,2903l7257,2903,7260,2903,7260,2903xm7315,2903l7312,2903,7315,2903,7315,2903xm7312,2902l7310,2903,7310,2903,7310,2903,7312,2903,7315,2903,7312,2902xm7094,2903l7091,2903,7094,2903,7094,2903xm7027,2901l7022,2903,7022,2903,7022,2903,7025,2903,7028,2903,7027,2901xm5623,2889l5620,2895,5614,2896,5614,2897,5616,2901,5622,2903,5631,2901,5632,2900,5631,2900,5627,2899,5623,2889xm6914,2897l6909,2899,6908,2899,6916,2903,6916,2903,6916,2903,6924,2901,6914,2897xm6925,2901l6924,2901,6924,2901,6927,2903,6927,2903,6927,2903,6930,2902,6925,2901xm6314,2895l6313,2896,6315,2897,6315,2897,6318,2903,6320,2897,6321,2897,6314,2895xm7290,2897l7281,2901,7281,2901,7288,2903,7288,2903,7297,2900,7290,2897xm7235,2897l7222,2902,7223,2903,7224,2903,7233,2903,7242,2900,7235,2897xm6847,2899l6840,2902,6844,2903,6845,2901,6849,2899,6847,2899xm5871,2889l5868,2896,5868,2897,5871,2903,5873,2897,5873,2896,5871,2889xm7058,2899l7057,2899,7060,2901,7060,2901,7061,2903,7067,2901,7058,2899xm5837,2890l5835,2896,5834,2897,5837,2903,5840,2897,5839,2896,5837,2890xm5637,2902l5638,2903,5639,2902,5637,2902xm5849,2889l5846,2896,5846,2897,5848,2903,5851,2895,5851,2894,5849,2889xm6341,2892l6333,2895,6337,2897,6337,2897,6340,2903,6344,2893,6344,2893,6341,2892xm5645,2895l5643,2901,5639,2902,5639,2902,5640,2903,5647,2900,5647,2900,5645,2895xm5648,2900l5640,2903,5649,2903,5648,2900xm6803,2901l6801,2901,6805,2903,6807,2902,6803,2901xm6980,2899l6975,2901,6975,2901,6978,2903,6985,2901,6985,2900,6980,2899xm6858,2897l6849,2899,6856,2903,6865,2899,6865,2899,6858,2897xm6892,2895l6882,2899,6882,2899,6889,2903,6899,2898,6892,2895xm7135,2897l7128,2900,7133,2903,7143,2900,7135,2897xm7169,2899l7162,2900,7162,2901,7166,2903,7174,2900,7169,2899xm7401,2899l7395,2900,7403,2902,7407,2901,7407,2900,7401,2899xm7147,2899l7143,2900,7149,2902,7153,2901,7153,2900,7147,2899xm7113,2895l7104,2897,7116,2902,7124,2899,7127,2899,7113,2895xm7445,2901l7441,2902,7443,2902,7447,2901,7447,2901,7445,2901xm7511,2899l7506,2901,7506,2901,7509,2902,7515,2901,7515,2900,7511,2899xm6869,2897l6865,2899,6865,2899,6872,2901,6872,2901,6872,2902,6877,2900,6877,2900,6869,2897xm6747,2897l6743,2898,6750,2901,6750,2901,6750,2902,6757,2899,6747,2897xm5643,2873l5638,2875,5636,2880,5636,2881,5637,2884,5637,2885,5634,2893,5634,2894,5637,2901,5637,2902,5639,2902,5642,2901,5643,2901,5645,2895,5645,2894,5643,2891,5644,2890,5646,2882,5646,2881,5643,2873xm6311,2895l6306,2897,6308,2902,6310,2897,6310,2897,6313,2896,6311,2895xm6366,2895l6361,2897,6363,2902,6366,2895xm6681,2893l6673,2896,6683,2899,6683,2899,6684,2902,6692,2899,6694,2899,6694,2899,6681,2893xm7188,2901l7188,2902,7189,2901,7188,2901xm6525,2893l6511,2897,6516,2899,6516,2899,6525,2902,6536,2899,6539,2899,6538,2897,6538,2897,6525,2893xm6783,2901l6782,2901,6783,2902,6783,2901xm7047,2895l7037,2899,7047,2902,7057,2899,7047,2895xm7069,2901l7067,2901,7069,2902,7071,2901,7069,2901xm7158,2899l7153,2900,7153,2901,7158,2902,7162,2901,7162,2900,7158,2899xm6226,2892l6230,2902,6232,2897,6232,2897,6235,2896,6226,2892xm5804,2889l5801,2896,5801,2897,5803,2902,5806,2895,5806,2894,5804,2889xm6175,2890l6170,2893,6174,2902,6176,2895,6176,2895,6181,2893,6181,2893,6175,2890xm5861,2888l5857,2898,5857,2899,5858,2902,5862,2891,5862,2890,5861,2888xm5634,2894l5632,2900,5637,2902,5634,2894xm6186,2892l6181,2893,6185,2902,6187,2895,6188,2895,6190,2894,6186,2892xm6275,2893l6270,2895,6273,2902,6277,2893,6275,2893xm6783,2901l6781,2901,6782,2901,6783,2901,6783,2901xm7202,2897l7188,2901,7188,2901,7189,2901,7191,2901,7208,2901,7211,2899,7202,2897xm6141,2889l6132,2893,6136,2895,6139,2901,6143,2893,6143,2893,6148,2891,6147,2891,6141,2889xm6160,2890l6156,2892,6158,2893,6162,2901,6165,2895,6165,2895,6170,2893,6160,2890xm7003,2899l6998,2900,6998,2901,7000,2901,7000,2901,7000,2901,7004,2899,7003,2899xm6547,2897l6539,2899,6539,2899,6539,2900,6544,2901,6545,2899,6545,2899,6549,2897,6549,2897,6547,2897xm6502,2893l6495,2896,6505,2899,6505,2899,6506,2901,6510,2900,6511,2897,6511,2897,6511,2897,6502,2893xm5791,2888l5790,2892,5789,2893,5793,2901,5795,2897,5795,2896,5791,2888xm6195,2892l6191,2894,6190,2894,6192,2895,6195,2901,6198,2893,6198,2893,6195,2892xm6124,2889l6120,2891,6120,2891,6125,2893,6125,2893,6128,2901,6131,2893,6132,2893,6124,2889xm5573,2895l5564,2898,5564,2898,5573,2901,5582,2898,5582,2898,5573,2895xm6580,2895l6573,2898,6573,2898,6583,2901,6588,2898,6588,2898,6580,2895xm6647,2895l6639,2897,6638,2897,6649,2901,6656,2897,6647,2895xm6881,2899l6877,2900,6878,2901,6882,2899,6881,2899xm6221,2892l6214,2895,6217,2901,6221,2892xm6903,2897l6900,2898,6900,2898,6905,2901,6908,2899,6903,2897xm6249,2894l6252,2900,6254,2896,6254,2895,6249,2894xm5655,2873l5649,2875,5647,2882,5647,2882,5648,2886,5649,2887,5645,2894,5645,2895,5648,2900,5654,2899,5656,2894,5656,2893,5655,2891,5655,2890,5658,2881,5658,2880,5655,2873xm6636,2897l6629,2899,6633,2900,6634,2899,6634,2899,6638,2897,6638,2897,6636,2897xm6607,2897l6591,2897,6600,2900,6600,2899,6600,2899,6607,2897xm6669,2895l6660,2897,6666,2900,6667,2899,6667,2899,6673,2896,6669,2895xm6112,2889l6103,2891,6103,2891,6107,2900,6109,2895,6109,2895,6115,2892,6114,2889,6112,2889xm5627,2869l5624,2875,5624,2876,5626,2880,5626,2881,5623,2888,5623,2889,5627,2899,5632,2900,5634,2894,5634,2893,5632,2889,5632,2888,5636,2881,5635,2880,5631,2871,5627,2869xm7127,2899l7124,2899,7127,2900,7127,2899xm6558,2895l6549,2897,6549,2897,6558,2900,6567,2897,6567,2897,6558,2895xm6736,2895l6729,2898,6736,2900,6743,2898,6736,2895xm6694,2899l6693,2899,6693,2899,6695,2900,6694,2899,6694,2899xm6758,2899l6757,2899,6758,2900,6760,2899,6758,2899xm5747,2887l5745,2894,5745,2895,5747,2900,5750,2893,5750,2892,5747,2887xm6152,2890l6148,2891,6148,2891,6151,2900,6154,2893,6154,2893,6156,2892,6152,2890xm6616,2895l6618,2900,6623,2897,6616,2895xm6511,2897l6511,2897,6510,2900,6514,2899,6516,2899,6511,2897xm6539,2899l6538,2899,6539,2900,6539,2899xm6516,2899l6514,2899,6516,2899,6516,2899xm5713,2886l5711,2892,5711,2893,5714,2899,5716,2893,5716,2892,5713,2886xm6539,2899l6536,2899,6538,2899,6539,2899,6539,2899xm6447,2893l6437,2897,6444,2899,6444,2899,6444,2899,6454,2896,6447,2893xm6424,2895l6421,2896,6427,2899,6427,2899,6427,2899,6431,2898,6424,2895xm6625,2897l6623,2897,6627,2899,6627,2899,6627,2899,6629,2899,6629,2899,6625,2897xm5703,2886l5700,2894,5700,2895,5701,2899,5705,2891,5705,2890,5703,2886xm5735,2886l5734,2890,5733,2891,5737,2899,5739,2895,5739,2894,5735,2886xm6694,2899l6692,2899,6693,2899,6694,2899xm5770,2885l5767,2894,5767,2895,5769,2899,5772,2891,5772,2890,5770,2885xm6039,2887l6031,2891,6031,2891,6035,2893,6038,2899,6042,2889,6042,2889,6039,2887xm6022,2889l6013,2891,6013,2891,6016,2899,6020,2891,6023,2889,6023,2889,6022,2889xm5527,2893l5519,2896,5528,2899,5535,2897,5535,2897,5527,2893xm5539,2895l5535,2897,5539,2899,5544,2897,5539,2895xm5548,2895l5544,2897,5550,2899,5556,2897,5548,2895xm5559,2896l5556,2897,5562,2899,5564,2898,5564,2898,5559,2897,5559,2896xm5587,2896l5586,2897,5582,2898,5582,2898,5584,2899,5590,2897,5587,2896xm5595,2895l5590,2897,5595,2899,5601,2897,5595,2895xm5611,2889l5609,2895,5603,2896,5603,2897,5603,2898,5607,2899,5614,2896,5611,2889xm5614,2896l5607,2899,5615,2899,5614,2896xm6091,2887l6090,2888,6091,2889,6096,2899,6098,2893,6098,2893,6103,2891,6103,2891,6091,2887xm6380,2889l6371,2893,6371,2893,6372,2896,6382,2899,6391,2895,6393,2895,6380,2889xm6569,2897l6567,2897,6567,2897,6571,2899,6573,2898,6573,2898,6569,2897xm6402,2893l6393,2895,6394,2896,6394,2896,6400,2899,6409,2895,6402,2893xm6435,2897l6431,2898,6432,2898,6433,2899,6437,2897,6435,2897xm5825,2885l5823,2890,5823,2891,5826,2898,5828,2893,5828,2892,5825,2885xm6118,2891l6115,2892,6115,2892,6117,2898,6120,2891,6120,2891,6118,2891xm6413,2893l6409,2895,6415,2897,6416,2898,6421,2896,6413,2893xm6588,2898l6588,2898,6588,2898,6588,2898xm5680,2885l5677,2892,5677,2893,5679,2898,5682,2891,5682,2890,5680,2885xm6603,2891l6589,2895,6588,2898,6588,2898,6591,2897,6607,2897,6614,2895,6616,2895,6603,2891xm5567,2886l5564,2895,5559,2896,5559,2896,5559,2897,5564,2898,5573,2895,5571,2895,5567,2886xm5579,2886l5575,2895,5573,2895,5582,2898,5586,2897,5587,2896,5582,2895,5579,2886xm6658,2897l6656,2897,6658,2898,6660,2897,6658,2897xm5760,2885l5756,2896,5756,2897,5756,2898,5761,2887,5761,2886,5760,2885xm5959,2886l5954,2888,5957,2889,5957,2889,5961,2898,5964,2891,5968,2889,5959,2886xm6049,2887l6042,2889,6047,2891,6050,2898,6053,2889,6053,2889,6049,2887xm6071,2886l6066,2888,6069,2889,6069,2889,6073,2898,6076,2891,6080,2889,6080,2889,6080,2889,6071,2886xm6480,2893l6473,2895,6481,2898,6489,2895,6480,2893xm5978,2885l5975,2887,5979,2889,5983,2898,5986,2891,5989,2890,5978,2885xm5603,2896l5601,2897,5603,2898,5603,2896xm6458,2895l6454,2896,6458,2898,6462,2896,6458,2895xm6088,2887l6080,2889,6084,2897,6087,2889,6087,2889,6090,2888,6088,2887xm6025,2889l6028,2897,6031,2891,6031,2891,6025,2889xm6000,2887l5989,2890,5991,2891,5993,2897,5997,2889,6001,2887,6000,2887xm6002,2887l6006,2897,6008,2893,6009,2893,6013,2891,6013,2891,6002,2887xm6061,2886l6053,2889,6058,2891,6061,2897,6064,2889,6066,2888,6061,2886xm6469,2893l6462,2896,6466,2897,6467,2897,6467,2897,6473,2895,6469,2893xm6324,2891l6314,2895,6321,2897,6321,2895,6322,2895,6328,2893,6324,2891xm5590,2888l5587,2896,5590,2897,5595,2895,5593,2895,5590,2888xm5555,2887l5553,2893,5548,2895,5556,2897,5559,2896,5555,2887xm5600,2889l5598,2895,5595,2895,5601,2897,5603,2896,5600,2889xm6357,2889l6349,2891,6348,2891,6360,2895,6360,2895,6361,2897,6366,2895,6366,2895,6371,2893,6357,2889xm6302,2891l6300,2891,6304,2893,6306,2897,6311,2895,6302,2891xm5513,2891l5507,2894,5507,2894,5517,2897,5519,2896,5519,2896,5514,2895,5513,2891xm5545,2886l5541,2895,5539,2895,5544,2897,5548,2895,5548,2894,5545,2886xm5533,2885l5530,2893,5527,2893,5535,2897,5539,2895,5537,2895,5533,2885xm6491,2895l6489,2895,6493,2897,6495,2896,6491,2895xm5622,2870l5616,2873,5614,2876,5614,2877,5615,2878,5615,2879,5611,2889,5611,2890,5614,2896,5620,2895,5623,2889,5622,2888,5621,2885,5621,2884,5624,2876,5624,2875,5622,2870xm5611,2869l5604,2871,5602,2875,5602,2876,5603,2880,5604,2881,5600,2889,5600,2889,5603,2896,5609,2895,5611,2890,5611,2889,5610,2887,5610,2886,5614,2877,5614,2876,5611,2869xm5669,2883l5666,2890,5666,2891,5668,2896,5671,2889,5671,2888,5669,2883xm5564,2865l5559,2867,5557,2874,5559,2878,5559,2879,5555,2886,5555,2887,5559,2896,5564,2895,5567,2886,5567,2886,5565,2881,5565,2880,5567,2873,5567,2872,5564,2865xm5582,2865l5579,2872,5579,2873,5581,2878,5581,2879,5579,2885,5579,2886,5582,2895,5587,2896,5590,2888,5590,2887,5587,2881,5587,2880,5589,2875,5589,2874,5586,2867,5582,2865xm5521,2883l5519,2889,5513,2891,5514,2895,5519,2896,5527,2893,5526,2893,5521,2883xm6393,2895l6393,2895,6394,2896,6393,2895xm6235,2885l6223,2890,6226,2891,6226,2892,6226,2892,6235,2896,6246,2893,6249,2893,6248,2891,6235,2885xm6372,2895l6369,2895,6372,2896,6372,2895xm6313,2895l6311,2895,6313,2896,6314,2895,6313,2895xm6290,2889l6281,2891,6290,2896,6300,2891,6290,2889xm6393,2895l6391,2895,6393,2895,6393,2895,6393,2895xm6616,2895l6614,2895,6616,2895,6616,2895xm5690,2882l5688,2886,5688,2887,5692,2895,5694,2891,5693,2890,5690,2882xm6371,2893l6366,2895,6366,2895,6369,2895,6372,2895,6371,2893,6371,2893xm5595,2864l5593,2865,5589,2874,5589,2875,5592,2882,5592,2883,5591,2887,5590,2888,5593,2895,5595,2895,5598,2895,5600,2889,5600,2888,5599,2885,5599,2884,5602,2876,5602,2875,5598,2865,5595,2864xm5539,2864l5537,2865,5534,2871,5534,2872,5536,2876,5536,2877,5533,2884,5533,2885,5537,2895,5539,2895,5541,2895,5545,2886,5545,2885,5542,2879,5545,2873,5545,2872,5541,2865,5541,2865,5539,2864xm5573,2864l5571,2865,5568,2872,5568,2873,5570,2878,5570,2879,5567,2885,5567,2887,5571,2895,5573,2895,5575,2895,5578,2886,5578,2885,5576,2879,5578,2873,5578,2872,5575,2865,5575,2865,5573,2864xm5974,2886l5968,2889,5968,2889,5971,2895,5975,2887,5974,2886xm6257,2891l6249,2893,6249,2894,6254,2895,6254,2895,6255,2895,6262,2892,6257,2891xm5647,2882l5644,2890,5643,2891,5645,2895,5649,2887,5648,2886,5647,2882xm5502,2890l5498,2891,5505,2895,5507,2894,5507,2894,5503,2893,5502,2890xm6221,2891l6201,2891,6214,2895,6221,2892,6221,2891xm6268,2891l6262,2892,6270,2895,6275,2893,6268,2891xm5551,2864l5548,2865,5545,2872,5545,2873,5547,2878,5547,2879,5545,2885,5545,2886,5548,2895,5553,2893,5555,2887,5555,2886,5553,2883,5553,2882,5557,2874,5553,2865,5551,2864xm6335,2891l6328,2893,6333,2895,6341,2892,6335,2891xm5944,2885l5936,2887,5939,2894,5941,2889,5941,2889,5947,2887,5946,2886,5946,2885,5944,2885xm5949,2886l5947,2887,5950,2894,5952,2889,5954,2888,5949,2886xm5658,2880l5655,2890,5655,2891,5656,2894,5660,2885,5660,2884,5658,2880xm5510,2883l5508,2889,5502,2890,5503,2893,5507,2894,5513,2891,5510,2883xm6190,2891l6186,2892,6190,2894,6195,2892,6190,2891xm5636,2880l5632,2888,5632,2889,5634,2894,5637,2885,5637,2884,5636,2880xm6249,2893l6248,2893,6249,2894,6249,2893xm5927,2881l5923,2883,5928,2894,5930,2889,5930,2889,5935,2887,5935,2886,5935,2885,5927,2881xm5530,2863l5526,2865,5523,2870,5523,2871,5525,2875,5522,2882,5522,2883,5526,2893,5527,2893,5530,2893,5533,2885,5533,2884,5531,2879,5534,2872,5534,2871,5530,2863xm5918,2880l5908,2885,5912,2887,5915,2893,5919,2885,5923,2883,5918,2880xm5725,2880l5722,2886,5722,2887,5725,2893,5727,2887,5727,2886,5725,2880xm6249,2893l6246,2893,6248,2893,6249,2893,6249,2893xm6179,2889l6175,2890,6181,2893,6181,2893,6186,2892,6179,2889xm6346,2891l6341,2892,6344,2893,6344,2893,6348,2891,6346,2891xm6279,2891l6275,2893,6277,2893,6277,2893,6281,2891,6279,2891xm6198,2891l6195,2892,6198,2893,6198,2891xm5479,2885l5473,2888,5483,2893,5487,2891,5481,2889,5479,2885xm5492,2889l5487,2891,5494,2893,5498,2891,5492,2889,5492,2889xm6167,2887l6160,2890,6170,2893,6175,2890,6167,2887xm6134,2887l6124,2889,6132,2893,6141,2889,6134,2887xm5878,2879l5874,2881,5874,2881,5878,2883,5883,2892,5885,2887,5890,2885,5878,2879xm6114,2889l6115,2892,6118,2891,6114,2889xm6223,2890l6221,2891,6221,2892,6223,2891,6226,2891,6223,2890xm6226,2891l6223,2891,6226,2892,6226,2891xm6156,2889l6152,2890,6156,2892,6160,2890,6156,2889xm5499,2881l5496,2887,5492,2889,5492,2889,5498,2891,5502,2890,5499,2881xm6212,2887l6199,2891,6198,2891,6201,2891,6221,2891,6223,2890,6212,2887xm5899,2881l5890,2885,5893,2891,5896,2883,5900,2881,5899,2881xm6011,2883l6002,2887,6002,2887,6013,2891,6013,2891,6022,2889,6024,2889,6011,2883xm6145,2887l6141,2889,6147,2891,6148,2891,6152,2890,6145,2887xm6033,2885l6024,2889,6024,2889,6024,2889,6025,2889,6031,2891,6031,2891,6039,2887,6033,2885xm6100,2885l6091,2887,6103,2891,6103,2891,6112,2889,6114,2889,6100,2885xm6123,2889l6118,2891,6120,2891,6120,2891,6124,2889,6123,2889xm5520,2863l5514,2865,5512,2870,5512,2871,5514,2875,5510,2882,5510,2884,5513,2891,5519,2889,5521,2883,5521,2882,5520,2879,5523,2871,5523,2870,5520,2863xm5901,2882l5905,2891,5908,2885,5901,2882xm5819,2877l5807,2883,5806,2883,5811,2885,5813,2891,5818,2881,5822,2879,5819,2877xm5487,2878l5485,2883,5479,2885,5481,2889,5487,2891,5492,2889,5492,2888,5487,2878xm5777,2877l5775,2878,5777,2879,5782,2890,5784,2885,5789,2883,5789,2882,5789,2881,5777,2877xm5509,2861l5503,2863,5501,2867,5501,2869,5502,2872,5502,2873,5499,2881,5499,2881,5502,2890,5508,2889,5510,2883,5510,2882,5508,2879,5512,2870,5509,2861xm5832,2875l5829,2877,5828,2880,5828,2880,5834,2883,5837,2890,5840,2881,5843,2880,5832,2875xm5988,2881l5978,2885,5989,2890,6000,2887,6002,2887,5988,2881xm5614,2876l5610,2886,5610,2887,5611,2889,5615,2879,5614,2876xm5872,2881l5868,2882,5871,2889,5874,2881,5872,2881xm6024,2889l6023,2889,6025,2889,6024,2889xm6114,2889l6112,2889,6114,2889,6114,2889xm5854,2877l5843,2880,5845,2881,5849,2889,5852,2883,5858,2881,5856,2877,5854,2877xm6078,2883l6071,2886,6080,2889,6080,2889,6080,2889,6088,2887,6078,2883xm5602,2876l5599,2884,5599,2885,5600,2889,5604,2881,5603,2880,5602,2876xm6024,2889l6022,2889,6023,2889,6024,2889xm5801,2882l5804,2889,5806,2883,5801,2882xm5624,2875l5621,2884,5621,2885,5623,2889,5626,2881,5626,2880,5624,2875xm5435,2882l5436,2883,5449,2889,5459,2884,5454,2883,5438,2883,5435,2882xm5468,2882l5462,2884,5472,2889,5473,2888,5469,2887,5468,2882xm5966,2883l5959,2886,5968,2889,5974,2886,5966,2883xm6044,2885l6039,2887,6042,2889,6049,2887,6044,2885xm6056,2885l6049,2887,6053,2889,6061,2886,6056,2885xm5497,2857l5492,2859,5490,2864,5490,2865,5491,2868,5491,2869,5488,2877,5487,2878,5492,2889,5496,2887,5499,2881,5499,2880,5497,2877,5497,2876,5501,2868,5497,2857xm5863,2879l5858,2881,5861,2888,5863,2885,5868,2882,5867,2881,5863,2879xm5475,2876l5474,2881,5468,2882,5469,2887,5473,2888,5479,2885,5479,2885,5475,2876xm5955,2885l5949,2886,5954,2888,5959,2886,5955,2885xm6067,2885l6061,2886,6066,2888,6071,2886,6067,2885xm6089,2887l6088,2887,6090,2888,6091,2887,6089,2887xm5794,2882l5790,2883,5791,2888,5794,2882xm5589,2875l5587,2880,5587,2881,5590,2888,5592,2883,5592,2882,5589,2875xm6002,2887l6001,2887,6002,2887,6002,2887xm6002,2887l6000,2887,6001,2887,6002,2887xm5932,2879l5927,2881,5935,2885,5936,2887,5944,2885,5946,2885,5932,2879xm5946,2885l5947,2887,5949,2886,5946,2885xm5751,2871l5739,2875,5739,2875,5739,2876,5744,2879,5747,2887,5751,2879,5757,2877,5755,2873,5751,2871xm5557,2874l5553,2882,5553,2883,5555,2887,5559,2879,5557,2874xm5977,2885l5974,2886,5975,2887,5978,2885,5977,2885xm5719,2875l5710,2879,5713,2886,5717,2879,5722,2876,5719,2875xm5568,2873l5565,2880,5565,2881,5567,2886,5570,2879,5568,2873xm5699,2875l5703,2886,5706,2881,5710,2879,5699,2875xm5730,2873l5728,2874,5726,2878,5733,2881,5735,2886,5739,2876,5730,2873xm5545,2872l5542,2878,5542,2879,5545,2886,5547,2879,5545,2872xm5579,2872l5576,2878,5576,2879,5579,2886,5581,2879,5579,2872xm5773,2877l5768,2879,5770,2885,5773,2879,5775,2878,5773,2877xm5946,2885l5944,2885,5946,2885,5946,2885xm5824,2878l5822,2879,5825,2885,5828,2880,5824,2878xm5487,2857l5481,2859,5479,2862,5479,2863,5480,2864,5480,2865,5476,2876,5475,2877,5479,2885,5485,2883,5487,2878,5487,2877,5486,2875,5486,2874,5489,2865,5489,2864,5487,2857xm5680,2872l5674,2874,5676,2875,5680,2885,5683,2879,5689,2877,5688,2875,5680,2872xm5534,2871l5531,2878,5531,2879,5533,2885,5536,2877,5536,2876,5534,2871xm5764,2875l5757,2877,5760,2885,5762,2881,5768,2879,5767,2876,5766,2875,5764,2875xm5460,2884l5459,2884,5460,2885,5462,2884,5460,2884xm5887,2877l5878,2879,5890,2885,5899,2881,5901,2881,5887,2877xm5910,2877l5901,2880,5901,2881,5901,2882,5901,2882,5908,2885,5918,2880,5910,2877xm5465,2877l5463,2883,5460,2884,5462,2884,5468,2882,5465,2877xm5454,2872l5451,2879,5447,2880,5447,2880,5447,2881,5459,2884,5460,2884,5458,2883,5454,2872xm5458,2853l5456,2859,5457,2862,5457,2863,5454,2871,5454,2873,5458,2883,5460,2884,5463,2883,5465,2877,5465,2876,5463,2873,5463,2872,5466,2864,5466,2863,5463,2855,5458,2853xm5809,2873l5797,2878,5800,2879,5801,2882,5806,2883,5807,2883,5819,2877,5819,2877,5809,2873xm5512,2870l5509,2878,5508,2879,5510,2883,5513,2875,5513,2874,5512,2870xm5786,2875l5777,2877,5789,2881,5790,2883,5794,2882,5795,2879,5797,2878,5786,2875xm5668,2872l5663,2874,5665,2875,5669,2883,5672,2875,5674,2874,5668,2872xm5523,2870l5520,2878,5520,2879,5521,2883,5525,2875,5525,2874,5523,2870xm5413,2877l5413,2879,5427,2883,5432,2881,5424,2879,5415,2879,5413,2877xm5443,2871l5440,2879,5435,2880,5435,2882,5438,2883,5447,2880,5443,2871xm5447,2880l5438,2883,5454,2883,5447,2881,5447,2880xm5921,2879l5918,2880,5923,2883,5927,2881,5921,2879xm5476,2855l5469,2857,5467,2864,5468,2868,5469,2869,5465,2876,5465,2877,5468,2882,5474,2881,5475,2877,5475,2876,5475,2875,5475,2874,5479,2863,5479,2862,5476,2855xm5865,2879l5863,2879,5867,2881,5868,2882,5872,2881,5865,2879xm5435,2880l5432,2881,5435,2882,5435,2880xm5693,2876l5689,2877,5690,2882,5693,2876xm5901,2881l5900,2881,5901,2882,5901,2881xm5652,2871l5643,2873,5647,2882,5649,2875,5655,2873,5655,2872,5652,2871xm5797,2878l5795,2879,5794,2882,5798,2881,5801,2881,5800,2879,5797,2878xm5801,2881l5798,2881,5801,2882,5801,2881xm5876,2879l5872,2881,5874,2881,5874,2881,5878,2879,5876,2879xm5901,2881l5899,2881,5900,2881,5901,2881xm5501,2868l5497,2876,5497,2877,5499,2881,5502,2873,5502,2872,5501,2868xm5430,2870l5429,2873,5423,2875,5423,2876,5424,2879,5432,2881,5435,2880,5430,2870xm5856,2877l5858,2881,5863,2879,5856,2877xm5657,2872l5655,2873,5658,2880,5661,2875,5663,2874,5657,2872xm5631,2867l5627,2869,5627,2869,5631,2871,5636,2880,5638,2875,5643,2873,5643,2873,5631,2867xm5723,2876l5725,2880,5726,2878,5723,2876xm5441,2852l5436,2855,5434,2857,5435,2858,5435,2859,5430,2869,5430,2870,5435,2880,5440,2879,5443,2872,5443,2870,5441,2865,5441,2864,5444,2858,5441,2852xm5450,2849l5447,2851,5444,2858,5446,2864,5446,2865,5444,2871,5443,2872,5447,2880,5451,2879,5453,2873,5454,2872,5452,2869,5452,2868,5456,2859,5456,2859,5452,2850,5450,2849xm5831,2875l5824,2878,5828,2880,5829,2877,5832,2875,5831,2875xm5843,2871l5832,2875,5843,2880,5854,2877,5856,2877,5843,2871xm5767,2875l5768,2879,5773,2877,5767,2875xm5820,2877l5819,2877,5822,2879,5824,2878,5820,2877xm5708,2869l5694,2873,5694,2873,5699,2875,5699,2875,5710,2879,5719,2875,5722,2875,5721,2873,5708,2869xm5420,2867l5417,2873,5411,2874,5413,2877,5415,2879,5423,2875,5420,2867xm5423,2875l5415,2879,5424,2879,5423,2875xm5775,2877l5773,2877,5775,2878,5777,2877,5775,2877xm5490,2865l5486,2875,5487,2878,5491,2869,5491,2868,5490,2865xm5728,2874l5723,2876,5723,2876,5726,2878,5728,2874xm5411,2874l5408,2875,5413,2877,5411,2874xm5856,2877l5854,2877,5856,2877,5856,2877xm5685,2871l5680,2872,5688,2875,5689,2877,5693,2876,5694,2873,5685,2871xm5753,2871l5751,2871,5755,2873,5757,2877,5764,2875,5766,2875,5753,2871xm5467,2864l5463,2872,5463,2873,5465,2877,5469,2869,5468,2868,5467,2864xm5398,2865l5396,2866,5395,2869,5390,2871,5391,2873,5404,2877,5408,2875,5402,2873,5398,2865xm5479,2863l5475,2875,5475,2876,5480,2865,5480,2864,5479,2863xm5618,2867l5611,2869,5614,2876,5616,2873,5622,2870,5621,2868,5618,2867xm5746,2873l5730,2873,5739,2876,5739,2875,5746,2873xm5723,2876l5722,2876,5723,2876,5723,2876xm5722,2875l5719,2875,5722,2876,5722,2875,5722,2875xm5601,2862l5595,2864,5598,2865,5602,2876,5604,2871,5611,2869,5609,2865,5609,2865,5601,2862xm5694,2873l5693,2876,5697,2875,5699,2875,5694,2873xm5625,2869l5622,2870,5624,2875,5627,2869,5625,2869xm5411,2840l5409,2840,5412,2849,5406,2863,5398,2865,5402,2873,5408,2875,5411,2874,5407,2865,5407,2864,5413,2849,5419,2847,5419,2846,5417,2843,5411,2840xm5766,2875l5764,2875,5767,2875,5766,2875xm5699,2875l5697,2875,5699,2875,5699,2875xm5430,2847l5424,2849,5422,2853,5423,2856,5424,2857,5420,2867,5423,2875,5429,2873,5430,2870,5430,2869,5430,2868,5434,2857,5430,2847xm5367,2867l5368,2869,5381,2875,5390,2871,5389,2869,5370,2869,5367,2867xm5590,2862l5582,2865,5582,2865,5586,2867,5589,2875,5593,2865,5595,2864,5590,2862xm5419,2847l5413,2849,5407,2864,5407,2865,5411,2874,5417,2873,5420,2867,5418,2863,5418,2862,5422,2853,5419,2847xm5674,2871l5669,2872,5674,2874,5680,2872,5674,2871xm5663,2871l5657,2872,5663,2874,5668,2872,5663,2871xm5556,2862l5551,2864,5553,2865,5557,2874,5559,2867,5564,2865,5564,2865,5564,2865,5556,2862xm5742,2867l5728,2873,5728,2874,5730,2873,5746,2873,5751,2871,5742,2867xm5640,2865l5631,2867,5643,2873,5643,2873,5652,2871,5655,2871,5654,2869,5640,2865xm5571,2863l5564,2865,5568,2873,5571,2865,5573,2864,5571,2863xm5655,2872l5655,2873,5657,2872,5655,2872xm5546,2862l5539,2864,5541,2865,5545,2872,5548,2865,5548,2865,5551,2864,5546,2862xm5575,2863l5573,2864,5575,2865,5579,2872,5582,2865,5575,2863xm5456,2859l5452,2868,5452,2869,5454,2872,5457,2863,5457,2862,5456,2859xm5655,2871l5652,2871,5655,2872,5655,2871xm5532,2862l5530,2863,5530,2863,5534,2871,5537,2865,5537,2865,5539,2864,5532,2862xm5444,2858l5441,2864,5441,2865,5443,2871,5446,2865,5446,2864,5444,2858xm5388,2865l5390,2871,5395,2869,5396,2867,5393,2867,5388,2865xm5526,2861l5521,2863,5521,2863,5523,2870,5526,2865,5530,2863,5530,2863,5526,2861xm5517,2859l5509,2861,5512,2870,5514,2865,5514,2865,5520,2863,5519,2859,5517,2859xm5434,2857l5430,2868,5430,2869,5430,2870,5435,2859,5434,2857xm5621,2868l5622,2870,5625,2869,5621,2868xm5629,2867l5625,2869,5627,2869,5627,2869,5631,2867,5629,2867xm5607,2861l5601,2862,5609,2865,5611,2869,5618,2867,5621,2867,5620,2865,5607,2861xm5376,2855l5372,2863,5366,2864,5368,2867,5370,2869,5382,2863,5379,2863,5376,2855xm5382,2863l5370,2869,5389,2869,5388,2865,5382,2863xm5500,2856l5497,2857,5501,2868,5503,2863,5509,2861,5508,2859,5500,2856xm5621,2867l5618,2867,5621,2868,5621,2867xm5366,2864l5363,2865,5367,2867,5366,2864xm5422,2853l5418,2862,5418,2863,5420,2867,5424,2857,5423,2856,5422,2853xm5345,2862l5345,2863,5359,2867,5363,2865,5357,2863,5348,2863,5345,2862xm5395,2841l5391,2843,5389,2846,5389,2847,5390,2849,5386,2858,5385,2859,5388,2865,5393,2867,5396,2866,5397,2863,5397,2862,5396,2859,5399,2850,5395,2841xm5396,2866l5393,2867,5396,2867,5396,2866xm5398,2863l5396,2866,5398,2865,5398,2863xm5362,2856l5361,2859,5356,2860,5357,2863,5363,2865,5366,2864,5362,2856xm5584,2861l5575,2863,5582,2865,5582,2865,5590,2862,5584,2861xm5562,2861l5556,2862,5564,2865,5564,2865,5571,2863,5562,2861xm5385,2859l5384,2863,5382,2863,5388,2865,5385,2859xm5409,2840l5402,2843,5399,2850,5401,2855,5398,2862,5398,2863,5398,2865,5406,2863,5412,2849,5409,2840xm5320,2852l5323,2859,5336,2865,5344,2861,5334,2859,5332,2855,5325,2855,5320,2852xm5492,2855l5487,2857,5490,2865,5492,2859,5497,2857,5496,2857,5492,2855xm5374,2838l5368,2841,5367,2843,5367,2844,5367,2845,5362,2856,5366,2864,5372,2863,5376,2855,5376,2855,5373,2849,5376,2842,5374,2838xm5573,2863l5571,2863,5573,2864,5575,2863,5573,2863xm5539,2859l5532,2862,5539,2864,5546,2862,5539,2859xm5595,2861l5590,2862,5595,2864,5601,2862,5595,2861xm5470,2849l5458,2853,5458,2853,5463,2855,5467,2864,5469,2857,5476,2855,5474,2851,5470,2849xm5550,2861l5546,2862,5551,2864,5556,2862,5550,2861xm5381,2835l5378,2836,5376,2842,5379,2849,5376,2855,5376,2855,5379,2863,5382,2863,5384,2863,5385,2859,5385,2857,5385,2856,5389,2847,5389,2846,5385,2836,5381,2835xm5519,2859l5520,2863,5526,2861,5519,2859xm5399,2850l5396,2858,5396,2859,5398,2863,5401,2855,5399,2850xm5483,2853l5476,2855,5479,2863,5481,2859,5487,2857,5485,2853,5483,2853xm5528,2861l5526,2861,5530,2863,5530,2863,5532,2862,5528,2861xm5352,2853l5350,2859,5345,2861,5345,2862,5348,2863,5356,2860,5352,2853xm5356,2860l5348,2863,5357,2863,5356,2860xm5345,2861l5344,2861,5345,2862,5345,2861xm5342,2826l5341,2827,5345,2835,5339,2849,5331,2852,5334,2859,5344,2861,5345,2861,5339,2849,5345,2833,5351,2831,5350,2829,5342,2826xm5505,2855l5500,2856,5508,2859,5509,2861,5517,2859,5519,2859,5505,2855xm5351,2831l5345,2833,5339,2849,5345,2861,5350,2859,5352,2853,5351,2849,5354,2840,5351,2831xm5362,2831l5357,2833,5354,2840,5356,2845,5352,2853,5356,2860,5361,2859,5362,2856,5362,2855,5362,2855,5367,2844,5367,2843,5362,2831xm5519,2859l5517,2859,5519,2859,5519,2859xm5389,2846l5385,2856,5385,2857,5385,2859,5390,2849,5389,2846xm5452,2850l5456,2859,5458,2853,5458,2853,5452,2850xm5449,2849l5441,2852,5444,2858,5447,2851,5450,2849,5449,2849xm5432,2846l5430,2847,5434,2857,5436,2855,5441,2852,5440,2849,5432,2846xm5494,2855l5492,2855,5496,2857,5497,2857,5500,2856,5494,2855xm5485,2853l5487,2857,5492,2855,5485,2853xm5367,2843l5362,2855,5362,2856,5367,2845,5367,2843xm5472,2849l5470,2849,5474,2851,5476,2855,5483,2853,5485,2853,5472,2849xm5376,2842l5373,2849,5376,2855,5379,2849,5376,2842xm5329,2846l5327,2849,5320,2851,5320,2852,5325,2855,5331,2852,5329,2846xm5331,2852l5325,2855,5332,2855,5331,2852xm5427,2845l5419,2847,5422,2853,5424,2849,5430,2847,5430,2846,5427,2845xm5485,2853l5483,2853,5485,2853,5485,2853xm5354,2840l5351,2849,5352,2853,5356,2845,5354,2840xm5460,2845l5451,2849,5451,2849,5452,2850,5458,2853,5458,2853,5470,2849,5460,2845xm5309,2843l5305,2844,5305,2845,5299,2846,5300,2849,5314,2853,5318,2851,5312,2849,5309,2843xm5320,2851l5318,2851,5320,2852,5320,2851xm5438,2845l5432,2846,5432,2846,5440,2849,5441,2852,5449,2849,5451,2849,5438,2845xm5341,2827l5334,2829,5333,2833,5333,2835,5329,2846,5329,2846,5331,2852,5339,2849,5345,2835,5341,2827xm5321,2817l5319,2817,5322,2827,5316,2841,5309,2843,5312,2849,5318,2851,5320,2851,5317,2845,5323,2829,5330,2826,5327,2819,5321,2817xm5330,2826l5323,2829,5317,2845,5320,2851,5327,2849,5328,2846,5328,2846,5328,2845,5333,2833,5330,2826xm5404,2837l5395,2841,5399,2850,5402,2843,5409,2840,5409,2839,5408,2839,5404,2837xm5451,2849l5450,2849,5452,2850,5451,2849xm5451,2849l5449,2849,5450,2849,5451,2849,5451,2849xm5294,2842l5293,2843,5282,2846,5291,2849,5299,2846,5299,2846,5298,2843,5294,2842xm5430,2846l5430,2847,5432,2846,5430,2846xm5415,2839l5411,2840,5417,2843,5419,2847,5427,2845,5430,2845,5429,2843,5415,2839xm5266,2836l5264,2837,5266,2843,5280,2847,5282,2846,5278,2845,5274,2837,5269,2837,5266,2836xm5385,2836l5389,2846,5391,2843,5395,2841,5395,2841,5385,2836xm5298,2843l5299,2846,5305,2845,5303,2845,5298,2843xm5284,2828l5282,2833,5274,2835,5278,2845,5282,2846,5293,2843,5294,2842,5289,2841,5284,2828xm5333,2833l5328,2845,5329,2846,5333,2835,5333,2833xm5430,2845l5427,2845,5430,2846,5430,2845xm5306,2817l5300,2819,5298,2825,5300,2829,5296,2838,5298,2843,5303,2845,5305,2844,5307,2839,5306,2835,5309,2827,5309,2826,5306,2817xm5305,2844l5303,2845,5305,2845,5305,2844xm5307,2839l5305,2844,5309,2843,5307,2839xm5365,2830l5362,2831,5367,2843,5368,2841,5374,2838,5372,2833,5365,2830xm5296,2838l5294,2842,5298,2843,5296,2838xm5319,2817l5312,2821,5309,2826,5309,2827,5311,2830,5311,2831,5307,2839,5309,2843,5316,2841,5322,2827,5319,2817xm5289,2811l5289,2811,5287,2815,5288,2816,5288,2817,5284,2828,5284,2829,5289,2841,5294,2842,5296,2838,5294,2835,5298,2825,5293,2813,5289,2811xm5378,2836l5374,2838,5376,2842,5378,2836xm5393,2829l5381,2832,5384,2833,5385,2836,5395,2841,5395,2841,5404,2837,5408,2837,5406,2833,5393,2829xm5409,2839l5409,2840,5411,2840,5409,2839xm5359,2829l5351,2831,5354,2840,5357,2833,5362,2831,5361,2829,5359,2829xm5309,2826l5306,2835,5307,2839,5311,2831,5311,2830,5309,2826xm5408,2837l5404,2837,5409,2839,5408,2837xm5245,2826l5241,2828,5244,2835,5257,2839,5264,2837,5263,2835,5255,2833,5253,2827,5246,2827,5245,2826xm5370,2829l5365,2830,5372,2833,5374,2838,5378,2836,5379,2833,5381,2832,5370,2829xm5298,2825l5294,2835,5296,2838,5300,2829,5298,2825xm5263,2835l5264,2837,5266,2836,5263,2835xm5272,2831l5271,2835,5266,2836,5269,2837,5274,2835,5272,2831xm5274,2835l5269,2837,5274,2837,5274,2835xm5381,2832l5379,2833,5378,2836,5381,2835,5384,2835,5384,2833,5381,2832xm5384,2835l5381,2835,5385,2836,5384,2835xm5273,2811l5266,2813,5260,2829,5263,2835,5266,2836,5271,2835,5272,2832,5272,2831,5272,2830,5277,2818,5273,2811xm5286,2812l5278,2815,5277,2818,5277,2819,5272,2831,5274,2835,5282,2833,5284,2828,5283,2827,5287,2815,5287,2815,5286,2812xm5264,2803l5266,2807,5266,2807,5260,2821,5252,2824,5255,2833,5263,2835,5260,2829,5266,2813,5273,2811,5271,2805,5264,2803xm5336,2825l5330,2826,5333,2833,5334,2829,5341,2827,5341,2826,5336,2825xm5277,2818l5272,2830,5272,2831,5272,2831,5277,2819,5277,2818xm5348,2825l5342,2826,5350,2829,5351,2831,5359,2829,5361,2829,5348,2825xm5361,2829l5362,2831,5365,2830,5361,2829xm5235,2822l5225,2826,5235,2831,5241,2828,5240,2824,5235,2822xm5361,2829l5359,2829,5361,2829,5361,2829xm5287,2815l5283,2827,5284,2828,5288,2817,5287,2815xm5240,2824l5241,2828,5245,2826,5240,2824xm5209,2818l5210,2821,5224,2827,5225,2826,5221,2825,5219,2819,5212,2819,5209,2818xm5250,2820l5248,2825,5245,2826,5246,2827,5252,2824,5250,2820xm5252,2824l5246,2827,5253,2827,5252,2824xm5341,2826l5341,2827,5342,2826,5341,2826xm5325,2815l5321,2817,5327,2819,5330,2826,5336,2825,5340,2825,5339,2821,5325,2815xm5314,2815l5306,2817,5309,2826,5312,2821,5318,2818,5318,2817,5318,2816,5314,2815xm5228,2810l5226,2815,5218,2817,5221,2825,5225,2826,5235,2822,5233,2821,5228,2810xm5251,2802l5244,2805,5243,2807,5243,2807,5238,2819,5240,2824,5245,2826,5248,2825,5250,2820,5249,2817,5253,2807,5251,2802xm5340,2825l5336,2825,5341,2826,5340,2825xm5291,2811l5289,2811,5289,2811,5293,2813,5298,2825,5300,2819,5306,2817,5305,2815,5291,2811xm5259,2801l5255,2803,5253,2807,5253,2808,5254,2810,5254,2811,5250,2820,5252,2824,5260,2821,5266,2807,5266,2807,5264,2803,5259,2801xm5238,2819l5237,2821,5235,2822,5240,2824,5238,2819xm5235,2792l5233,2793,5231,2797,5231,2798,5232,2801,5228,2810,5233,2821,5235,2822,5237,2821,5238,2819,5238,2819,5243,2807,5237,2793,5235,2792xm5253,2807l5249,2816,5249,2817,5250,2820,5254,2811,5254,2810,5253,2807xm5243,2807l5238,2819,5238,2819,5243,2807,5243,2807xm5187,2812l5187,2813,5201,2819,5205,2817,5199,2815,5198,2813,5190,2813,5187,2812xm5215,2811l5214,2813,5208,2815,5209,2818,5212,2819,5218,2817,5215,2811xm5218,2817l5212,2819,5219,2819,5218,2817xm5280,2809l5273,2811,5277,2818,5278,2815,5286,2812,5285,2810,5280,2809xm5208,2815l5205,2817,5209,2818,5208,2815xm5318,2816l5319,2817,5321,2817,5318,2816xm5316,2811l5291,2811,5305,2815,5306,2817,5314,2815,5318,2815,5316,2811xm5229,2792l5221,2795,5220,2798,5221,2799,5215,2811,5218,2817,5226,2815,5228,2810,5227,2807,5227,2807,5231,2797,5229,2792xm5208,2782l5205,2783,5209,2793,5203,2809,5197,2810,5199,2815,5205,2817,5208,2815,5204,2807,5204,2807,5210,2793,5217,2790,5214,2785,5208,2782xm5318,2815l5314,2815,5318,2816,5318,2815xm5217,2790l5210,2793,5204,2807,5204,2807,5208,2815,5214,2813,5215,2811,5215,2810,5220,2798,5217,2790xm5289,2811l5286,2812,5287,2815,5289,2811xm5150,2802l5154,2811,5167,2815,5181,2811,5181,2810,5176,2809,5176,2808,5165,2805,5156,2805,5150,2802xm5193,2801l5192,2805,5185,2807,5187,2812,5190,2813,5197,2810,5193,2801xm5197,2810l5190,2813,5198,2813,5197,2810xm5285,2810l5286,2812,5289,2811,5289,2811,5285,2810xm5185,2807l5182,2808,5181,2810,5187,2812,5185,2807xm5303,2807l5289,2811,5289,2811,5291,2811,5316,2811,5303,2807xm5220,2798l5215,2810,5215,2811,5221,2799,5220,2798xm5269,2797l5263,2799,5264,2803,5271,2805,5273,2811,5280,2809,5285,2809,5282,2803,5269,2797xm5205,2783l5199,2785,5198,2788,5198,2789,5193,2801,5197,2810,5203,2809,5209,2793,5205,2783xm5285,2809l5280,2809,5285,2810,5285,2809xm5182,2808l5178,2809,5176,2809,5181,2810,5181,2809,5178,2809,5176,2808,5182,2808,5182,2808xm5231,2797l5227,2807,5227,2807,5228,2810,5232,2801,5231,2797xm5176,2779l5175,2782,5175,2783,5175,2785,5171,2795,5176,2808,5178,2809,5182,2808,5183,2803,5181,2799,5185,2791,5181,2781,5176,2779xm5171,2795l5169,2799,5164,2801,5164,2801,5165,2805,5176,2808,5171,2795xm5183,2803l5182,2808,5185,2807,5183,2803xm5257,2801l5251,2802,5253,2807,5255,2803,5259,2801,5257,2801xm5195,2781l5187,2785,5185,2790,5185,2791,5187,2795,5183,2803,5185,2807,5192,2805,5193,2802,5193,2801,5198,2788,5195,2781xm5236,2791l5235,2792,5237,2793,5243,2807,5244,2805,5251,2802,5248,2795,5236,2791xm5164,2778l5161,2778,5158,2785,5151,2787,5147,2795,5150,2802,5156,2805,5164,2801,5159,2789,5159,2788,5164,2778xm5164,2801l5156,2805,5165,2805,5164,2801xm5185,2791l5181,2799,5183,2803,5187,2795,5185,2791xm5263,2799l5259,2801,5264,2803,5263,2799xm5246,2787l5236,2791,5248,2795,5251,2802,5257,2801,5260,2801,5263,2799,5260,2793,5246,2787xm5142,2788l5138,2789,5142,2799,5150,2802,5147,2795,5150,2789,5144,2789,5142,2788xm5198,2788l5193,2801,5193,2801,5198,2789,5198,2788xm5167,2777l5164,2778,5159,2788,5159,2789,5164,2801,5169,2799,5171,2795,5170,2793,5175,2782,5173,2778,5167,2777xm5260,2801l5257,2801,5259,2801,5260,2801xm5224,2787l5217,2790,5220,2798,5221,2795,5229,2792,5227,2788,5224,2787xm5233,2791l5229,2792,5231,2797,5233,2793,5235,2792,5233,2791xm5175,2782l5170,2793,5171,2795,5175,2785,5175,2782xm5227,2788l5229,2792,5233,2791,5227,2788xm5235,2791l5233,2791,5235,2792,5236,2791,5235,2791xm5119,2785l5120,2787,5133,2791,5138,2789,5137,2787,5122,2787,5119,2785xm5190,2775l5176,2779,5176,2779,5181,2781,5185,2791,5187,2785,5195,2781,5192,2775,5190,2775xm5212,2781l5208,2782,5214,2785,5217,2790,5224,2787,5226,2787,5226,2785,5212,2781xm5137,2786l5138,2789,5142,2788,5137,2786xm5156,2765l5151,2766,5153,2771,5147,2787,5142,2788,5144,2789,5151,2787,5154,2781,5161,2778,5164,2771,5163,2767,5156,2765xm5151,2787l5144,2789,5150,2789,5151,2787xm5226,2787l5224,2787,5227,2788,5226,2787xm5151,2766l5142,2769,5136,2785,5137,2786,5142,2788,5147,2787,5153,2771,5151,2766xm5201,2779l5195,2781,5198,2788,5199,2785,5205,2783,5204,2780,5201,2779xm5161,2778l5154,2781,5151,2787,5158,2785,5161,2778xm5125,2771l5124,2773,5116,2776,5119,2785,5122,2787,5130,2783,5125,2771xm5130,2783l5122,2787,5137,2787,5137,2786,5131,2785,5130,2783xm5136,2753l5141,2767,5135,2781,5130,2783,5131,2785,5137,2786,5136,2785,5142,2769,5151,2766,5147,2757,5136,2753xm5107,2777l5108,2781,5119,2785,5117,2779,5111,2779,5107,2777xm5135,2753l5131,2755,5130,2758,5130,2759,5125,2771,5130,2783,5135,2781,5141,2767,5136,2753,5135,2753xm5204,2780l5205,2783,5208,2782,5204,2780xm5173,2778l5175,2782,5176,2779,5173,2778xm5192,2775l5195,2781,5201,2779,5203,2779,5192,2775xm5203,2779l5201,2779,5204,2780,5203,2779xm5178,2771l5171,2773,5173,2778,5176,2779,5176,2779,5190,2775,5192,2775,5178,2771xm5122,2747l5116,2749,5119,2757,5113,2771,5105,2774,5107,2777,5111,2779,5116,2776,5114,2771,5120,2757,5128,2754,5126,2749,5122,2747xm5116,2776l5111,2779,5117,2779,5116,2776xm5163,2767l5164,2771,5161,2778,5164,2778,5165,2775,5171,2773,5169,2769,5163,2767xm5172,2777l5167,2777,5173,2778,5172,2777xm5171,2773l5165,2775,5164,2778,5167,2777,5172,2777,5171,2773xm5105,2774l5103,2775,5107,2777,5105,2774xm5096,2770l5089,2772,5099,2777,5103,2775,5097,2773,5096,2770xm5128,2754l5120,2757,5114,2771,5116,2776,5124,2773,5125,2771,5130,2758,5128,2754xm5192,2775l5190,2775,5192,2775,5192,2775xm5106,2740l5102,2741,5108,2755,5101,2769,5096,2770,5097,2773,5103,2775,5105,2774,5102,2767,5108,2753,5116,2749,5113,2743,5106,2740xm5116,2749l5108,2753,5102,2767,5105,2774,5113,2771,5119,2757,5116,2749xm5072,2762l5074,2769,5088,2773,5089,2772,5086,2771,5083,2765,5077,2765,5072,2762xm5097,2737l5094,2739,5096,2745,5090,2759,5082,2762,5086,2771,5089,2772,5096,2770,5091,2759,5097,2743,5102,2741,5101,2739,5097,2737xm5130,2758l5125,2771,5130,2759,5130,2758xm5102,2741l5097,2743,5091,2759,5096,2770,5101,2769,5108,2755,5102,2741xm5162,2765l5156,2765,5163,2767,5162,2765xm5144,2751l5136,2753,5136,2753,5147,2757,5151,2766,5156,2765,5162,2765,5158,2755,5144,2751xm5088,2735l5083,2736,5079,2747,5070,2749,5068,2755,5072,2762,5077,2765,5082,2762,5080,2757,5086,2743,5094,2739,5093,2736,5088,2735xm5082,2762l5077,2765,5083,2765,5082,2762xm5059,2749l5063,2759,5072,2762,5068,2755,5070,2751,5065,2751,5059,2749xm5094,2739l5086,2743,5080,2757,5082,2762,5090,2759,5096,2745,5094,2739xm5133,2753l5128,2754,5130,2758,5131,2755,5135,2753,5133,2753xm5126,2749l5128,2754,5133,2753,5135,2753,5126,2749xm5136,2753l5135,2753,5136,2753,5136,2753xm5135,2753l5133,2753,5135,2753,5136,2753,5135,2753xm5077,2725l5073,2726,5074,2727,5067,2741,5057,2744,5057,2745,5059,2749,5065,2751,5070,2749,5074,2739,5083,2736,5085,2731,5083,2727,5077,2725xm5070,2749l5065,2751,5070,2751,5070,2749xm5111,2739l5106,2740,5113,2743,5116,2749,5122,2747,5126,2747,5124,2743,5111,2739xm5083,2736l5074,2739,5070,2749,5079,2747,5083,2736xm5051,2744l5052,2747,5059,2749,5057,2745,5054,2745,5051,2744xm5126,2747l5122,2747,5126,2749,5126,2747xm5065,2713l5060,2714,5062,2721,5056,2737,5049,2739,5051,2744,5054,2745,5057,2744,5063,2729,5073,2726,5069,2714,5065,2713xm5057,2744l5054,2745,5057,2745,5057,2744xm5049,2739l5043,2741,5041,2741,5051,2744,5050,2741,5043,2741,5040,2740,5049,2740,5049,2739xm5073,2726l5063,2729,5057,2744,5067,2741,5074,2727,5073,2726xm5099,2737l5097,2737,5101,2739,5102,2741,5106,2740,5099,2737xm5054,2707l5051,2708,5045,2723,5035,2726,5034,2727,5040,2740,5043,2741,5049,2739,5046,2731,5052,2717,5060,2714,5056,2707,5054,2707xm5025,2725l5029,2737,5040,2740,5034,2727,5031,2727,5025,2725xm5093,2736l5094,2739,5097,2737,5093,2736xm5060,2714l5052,2717,5046,2731,5049,2739,5056,2737,5062,2721,5060,2714xm5083,2727l5085,2731,5083,2736,5088,2735,5092,2735,5090,2729,5083,2727xm5092,2735l5088,2735,5093,2736,5092,2735xm5043,2703l5039,2704,5034,2719,5024,2722,5025,2725,5031,2727,5035,2726,5041,2711,5051,2708,5051,2707,5050,2705,5043,2703xm5035,2726l5031,2727,5034,2727,5035,2726xm5082,2725l5077,2725,5083,2727,5082,2725xm5069,2714l5073,2726,5077,2725,5082,2725,5079,2717,5069,2714xm5051,2708l5041,2711,5035,2726,5045,2723,5051,2708xm5024,2722l5020,2723,5018,2723,5025,2725,5024,2723,5020,2723,5018,2722,5024,2722,5024,2722xm5031,2689l5026,2690,5028,2697,5022,2713,5015,2715,5018,2722,5020,2723,5024,2722,5023,2721,5029,2707,5039,2704,5040,2703,5034,2689,5031,2689xm5005,2716l5007,2719,5018,2722,5016,2717,5009,2717,5005,2716xm5039,2704l5029,2707,5023,2721,5024,2722,5034,2719,5039,2704xm5020,2683l5016,2684,5011,2699,5001,2702,5001,2703,5005,2716,5009,2717,5015,2715,5012,2707,5018,2693,5026,2690,5023,2684,5020,2683xm5015,2715l5009,2717,5016,2717,5015,2715xm4991,2701l4995,2713,5005,2716,5001,2703,4997,2703,4991,2701xm5026,2690l5018,2693,5012,2707,5015,2715,5022,2713,5028,2697,5026,2690xm5056,2707l5060,2714,5065,2713,5068,2713,5067,2711,5056,2707xm5068,2713l5065,2713,5069,2714,5068,2713xm5050,2705l5051,2707,5051,2708,5054,2707,5056,2707,5050,2705xm5056,2707l5054,2707,5056,2707,5056,2707xm5049,2703l5043,2703,5050,2705,5049,2703xm5034,2689l5040,2703,5039,2704,5043,2703,5049,2703,5045,2693,5034,2689xm5009,2679l4995,2683,4989,2697,4991,2701,4997,2703,5001,2702,5007,2689,5016,2684,5017,2683,5016,2681,5009,2679xm5001,2702l4997,2703,5001,2703,5001,2702xm5016,2684l5007,2689,5001,2702,5011,2699,5016,2684xm4985,2686l4980,2688,4984,2699,4991,2701,4989,2697,4994,2687,4986,2687,4985,2686xm4972,2654l4964,2657,4961,2657,4955,2671,4961,2685,4975,2691,4980,2688,4978,2683,4973,2681,4967,2667,4971,2657,4964,2657,4962,2656,4971,2656,4972,2654xm5023,2684l5026,2690,5031,2689,5034,2689,5023,2684xm5034,2689l5031,2689,5034,2689,5034,2689xm4978,2683l4980,2688,4985,2686,4978,2683xm4997,2663l4992,2665,4994,2671,4988,2685,4985,2686,4986,2687,5000,2681,5006,2667,5006,2666,4997,2663xm5006,2666l5006,2667,5000,2681,4986,2687,4994,2687,4995,2683,5009,2679,5015,2679,5011,2669,5006,2666xm4992,2665l4984,2669,4978,2683,4978,2683,4985,2686,4988,2685,4994,2671,4992,2665xm5016,2681l5017,2683,5016,2684,5020,2683,5022,2683,5016,2681xm5022,2683l5020,2683,5023,2684,5022,2683xm4977,2652l4977,2653,4972,2654,4967,2667,4973,2681,4978,2683,4978,2683,4984,2669,4992,2665,4988,2657,4977,2652xm5015,2679l5009,2679,5016,2681,5015,2679xm5004,2663l4997,2663,5006,2666,5004,2663xm4986,2647l4978,2650,4977,2652,4988,2657,4992,2665,4997,2663,5004,2663,5000,2653,4986,2647xm4975,2651l4962,2656,4964,2657,4972,2654,4973,2653,4976,2651,4975,2651xm4948,2647l4950,2653,4962,2656,4975,2651,4977,2651,4978,2650,4979,2649,4952,2649,4948,2647xm4976,2651l4973,2653,4972,2654,4977,2653,4977,2652,4976,2651xm4978,2650l4976,2651,4977,2652,4978,2650xm4977,2651l4975,2651,4976,2651,4977,2651xm4964,2619l4959,2620,4960,2625,4954,2639,4945,2641,4948,2647,4952,2649,4966,2645,4972,2631,4968,2620,4964,2619xm4968,2620l4972,2631,4966,2645,4952,2649,4979,2649,4983,2639,4977,2623,4968,2620xm4937,2642l4939,2645,4948,2647,4946,2643,4941,2643,4937,2642xm4952,2611l4946,2613,4943,2619,4936,2622,4933,2631,4937,2642,4941,2643,4945,2641,4944,2639,4950,2623,4959,2620,4955,2612,4952,2611xm4945,2641l4941,2643,4946,2643,4945,2641xm4922,2621l4921,2625,4927,2639,4937,2642,4933,2631,4935,2625,4930,2625,4922,2621xm4959,2620l4950,2623,4944,2639,4945,2641,4954,2639,4960,2625,4959,2620xm4941,2605l4927,2609,4922,2621,4930,2625,4936,2622,4939,2615,4946,2613,4948,2607,4941,2605xm4936,2622l4930,2625,4935,2625,4936,2622xm4946,2613l4939,2615,4936,2622,4943,2619,4946,2613xm4912,2601l4910,2605,4916,2619,4922,2621,4927,2609,4941,2605,4949,2605,4948,2603,4918,2603,4912,2601xm4955,2612l4959,2620,4964,2619,4967,2619,4966,2615,4955,2612xm4967,2619l4964,2619,4968,2620,4967,2619xm4948,2607l4946,2613,4952,2611,4955,2611,4954,2609,4948,2607xm4955,2611l4952,2611,4955,2612,4955,2611xm4949,2605l4941,2605,4948,2607,4949,2605xm4930,2585l4916,2591,4912,2601,4918,2603,4932,2599,4936,2588,4930,2585xm4936,2588l4932,2599,4918,2603,4948,2603,4943,2591,4936,2588xm4902,2575l4899,2585,4905,2599,4912,2601,4916,2591,4930,2585,4938,2585,4935,2577,4907,2577,4902,2575xm4938,2585l4930,2585,4936,2588,4938,2585xm4918,2565l4905,2569,4902,2575,4907,2577,4920,2573,4923,2566,4918,2565xm4923,2566l4920,2573,4907,2577,4935,2577,4932,2569,4923,2566xm4889,2561l4893,2573,4902,2575,4905,2569,4918,2565,4896,2565,4889,2561xm4913,2540l4915,2545,4909,2559,4896,2565,4918,2565,4923,2566,4926,2559,4920,2543,4913,2540xm4907,2539l4893,2543,4887,2559,4889,2561,4896,2565,4909,2559,4915,2545,4913,2540,4907,2539xm4881,2534l4876,2545,4882,2559,4889,2561,4887,2559,4893,2543,4907,2539,4913,2539,4911,2535,4884,2535,4881,2534xm4913,2539l4907,2539,4913,2540,4913,2539xm4896,2525l4882,2531,4881,2534,4884,2535,4898,2531,4899,2526,4896,2525xm4899,2526l4898,2531,4884,2535,4911,2535,4909,2531,4899,2526xm4865,2515l4871,2531,4881,2534,4882,2531,4896,2525,4900,2525,4902,2519,4873,2519,4865,2515xm4900,2525l4896,2525,4899,2526,4900,2525xm4884,2495l4871,2501,4865,2515,4865,2515,4873,2519,4886,2513,4892,2499,4892,2498,4884,2495xm4892,2498l4892,2499,4886,2513,4873,2519,4902,2519,4904,2515,4898,2501,4892,2498xm4856,2492l4853,2499,4859,2513,4865,2515,4865,2515,4871,2501,4884,2495,4862,2495,4856,2492xm4878,2481l4875,2489,4862,2495,4884,2495,4892,2498,4886,2485,4878,2481xm4873,2479l4859,2485,4856,2492,4862,2495,4875,2489,4878,2481,4873,2479xm4845,2481l4848,2489,4856,2492,4859,2485,4864,2483,4850,2483,4845,2481xm4862,2455l4848,2459,4842,2475,4845,2481,4850,2483,4864,2479,4870,2463,4867,2456,4862,2455xm4867,2456l4870,2463,4864,2479,4850,2483,4864,2483,4873,2479,4879,2479,4881,2475,4875,2459,4867,2456xm4879,2479l4873,2479,4878,2481,4879,2479xm4850,2443l4837,2449,4831,2463,4837,2479,4845,2481,4842,2475,4848,2459,4862,2455,4866,2455,4864,2449,4850,2443xm4866,2455l4862,2455,4867,2456,4866,2455xm4824,2415l4819,2425,4825,2439,4839,2445,4852,2439,4859,2425,4855,2417,4828,2417,4824,2415xm4839,2405l4825,2411,4824,2415,4828,2417,4841,2411,4843,2406,4839,2405xm4843,2406l4841,2411,4828,2417,4855,2417,4852,2411,4843,2406xm4811,2389l4808,2397,4814,2411,4824,2415,4825,2411,4839,2405,4844,2405,4847,2397,4845,2391,4816,2391,4811,2389xm4844,2405l4839,2405,4843,2406,4844,2405xm4828,2377l4814,2381,4811,2389,4816,2391,4830,2387,4833,2378,4828,2377xm4833,2378l4830,2387,4816,2391,4845,2391,4841,2381,4833,2378xm4801,2361l4797,2371,4803,2387,4811,2389,4814,2381,4828,2377,4834,2377,4836,2371,4832,2363,4805,2363,4801,2361xm4834,2377l4828,2377,4833,2378,4834,2377xm4816,2351l4803,2357,4801,2361,4805,2363,4818,2359,4821,2353,4816,2351xm4821,2353l4818,2359,4805,2363,4832,2363,4830,2357,4821,2353xm4789,2351l4791,2359,4801,2361,4803,2357,4812,2353,4794,2353,4789,2351xm4805,2325l4791,2329,4785,2343,4789,2351,4794,2353,4807,2349,4813,2333,4810,2326,4805,2325xm4810,2326l4813,2333,4807,2349,4794,2353,4812,2353,4816,2351,4821,2351,4825,2343,4818,2329,4810,2326xm4821,2351l4816,2351,4821,2353,4821,2351xm4794,2315l4780,2319,4774,2333,4780,2349,4789,2351,4785,2343,4791,2329,4805,2325,4810,2325,4807,2319,4794,2315xm4810,2325l4805,2325,4810,2326,4810,2325xm4768,2284l4763,2297,4769,2313,4782,2317,4796,2313,4802,2297,4797,2285,4771,2285,4768,2284xm4782,2279l4769,2283,4768,2284,4771,2285,4784,2281,4785,2279,4782,2279xm4785,2279l4784,2281,4771,2285,4797,2285,4796,2283,4785,2279xm4754,2258l4751,2267,4757,2281,4768,2284,4769,2283,4782,2279,4785,2279,4790,2267,4788,2261,4760,2261,4754,2258xm4785,2279l4782,2279,4785,2279,4785,2279xm4771,2247l4757,2251,4754,2258,4760,2261,4773,2255,4776,2248,4771,2247xm4776,2248l4773,2255,4760,2261,4788,2261,4784,2251,4776,2248xm4744,2231l4740,2241,4746,2255,4754,2258,4757,2251,4771,2247,4777,2247,4779,2241,4776,2233,4748,2233,4744,2231xm4777,2247l4771,2247,4776,2248,4777,2247xm4760,2221l4746,2225,4744,2231,4748,2233,4762,2229,4764,2222,4760,2221xm4764,2222l4762,2229,4748,2233,4776,2233,4773,2225,4764,2222xm4731,2207l4729,2213,4735,2229,4744,2231,4746,2225,4760,2221,4765,2221,4768,2213,4766,2209,4737,2209,4731,2207xm4765,2221l4760,2221,4764,2222,4765,2221xm4748,2195l4735,2199,4731,2207,4737,2209,4750,2205,4754,2196,4748,2195xm4754,2196l4750,2205,4737,2209,4766,2209,4762,2199,4754,2196xm4719,2184l4717,2189,4723,2205,4731,2207,4735,2199,4748,2195,4754,2195,4756,2189,4756,2187,4726,2187,4719,2184xm4754,2195l4748,2195,4754,2196,4754,2195xm4737,2169l4723,2175,4719,2184,4726,2187,4739,2181,4743,2171,4737,2169xm4743,2171l4739,2181,4726,2187,4756,2187,4750,2175,4743,2171xm4727,2147l4714,2151,4712,2151,4706,2167,4712,2181,4719,2184,4723,2175,4737,2169,4744,2169,4745,2167,4739,2151,4714,2151,4713,2150,4738,2150,4727,2147xm4744,2169l4737,2169,4743,2171,4744,2169xm4726,2147l4713,2150,4714,2151,4727,2147,4726,2147xm4695,2129l4695,2131,4701,2147,4713,2150,4726,2147,4728,2147,4733,2133,4703,2133,4695,2129xm4728,2147l4726,2147,4727,2147,4728,2147xm4714,2111l4701,2117,4695,2129,4703,2133,4716,2127,4722,2114,4714,2111xm4722,2114l4716,2127,4703,2133,4733,2133,4734,2131,4728,2117,4722,2114xm4685,2109l4683,2113,4689,2127,4695,2129,4701,2117,4714,2111,4691,2111,4685,2109xm4710,2096l4705,2107,4691,2111,4714,2111,4722,2114,4722,2113,4716,2099,4710,2096xm4703,2093l4689,2099,4685,2109,4691,2111,4705,2107,4710,2096,4703,2093xm4691,2073l4678,2077,4672,2093,4678,2107,4685,2109,4689,2099,4703,2093,4711,2093,4705,2077,4691,2073xm4711,2093l4703,2093,4710,2096,4711,2093xe" filled="true" fillcolor="#0000ff" stroked="false">
              <v:path arrowok="t"/>
              <v:fill type="solid"/>
            </v:shape>
            <v:shape style="position:absolute;left:3419;top:7004;width:3548;height:3643" coordorigin="3419,7005" coordsize="3548,3643" path="m3244,2947l3269,2947,3294,2946,3320,2946,3345,2946,3370,2945,3396,2944,3421,2942,3447,2940,3472,2938,3497,2934,3523,2929,3548,2922,3573,2913,3599,2901,3624,2887,3649,2867,3675,2843,3700,2814,3725,2777,3751,2733,3776,2679,3801,2616,3827,2543,3852,2458,3877,2362,3903,2253,3928,2134,3953,2003,3979,1863,4004,1714,4029,1560,4055,1403,4080,1246,4105,1092,4131,946,4156,810,4181,688,4207,584,4232,501,4257,441,4283,406,4308,397,4334,415,4359,459,4384,527,4410,617,4435,728,4460,855,4486,995m4486,995l4511,1145,4536,1300,4562,1457,4587,1614,4612,1766,4638,1912,4663,2049,4688,2176,4714,2292,4739,2396,4764,2489,4790,2569,4815,2639,4840,2699,4866,2749,4891,2790,4916,2825,4942,2852,4967,2875,4992,2892,5018,2906,5043,2916,5068,2925,5094,2931,5119,2935,5144,2939,5170,2941,5195,2943,5221,2944,5246,2945,5271,2946,5297,2946,5322,2947,5347,2947,5373,2947,5398,2947,5423,2947,5449,2947,5474,2947,5499,2947,5525,2947,5550,2947,5575,2947,5601,2947,5626,2947,5651,2947,5677,2947,5702,2947,5727,2947e" filled="false" stroked="true" strokeweight="1.575pt" strokecolor="#ff0000">
              <v:path arrowok="t"/>
              <v:stroke dashstyle="dash"/>
            </v:shape>
            <v:rect style="position:absolute;left:5727;top:2931;width:26;height:32" filled="true" fillcolor="#ff0000" stroked="false">
              <v:fill type="solid"/>
            </v:rect>
            <v:line style="position:absolute" from="6180,627" to="7992,627" stroked="true" strokeweight=".262501pt" strokecolor="#000000">
              <v:stroke dashstyle="solid"/>
            </v:line>
            <v:line style="position:absolute" from="7995,-116" to="7995,624" stroked="true" strokeweight=".308349pt" strokecolor="#000000">
              <v:stroke dashstyle="solid"/>
            </v:line>
            <v:line style="position:absolute" from="6180,-119" to="7992,-119" stroked="true" strokeweight=".263129pt" strokecolor="#000000">
              <v:stroke dashstyle="solid"/>
            </v:line>
            <v:line style="position:absolute" from="6178,-116" to="6178,624" stroked="true" strokeweight=".262502pt" strokecolor="#000000">
              <v:stroke dashstyle="solid"/>
            </v:line>
            <v:rect style="position:absolute;left:6180;top:-117;width:1812;height:741" filled="true" fillcolor="#ffffff" stroked="false">
              <v:fill type="solid"/>
            </v:rect>
            <v:shape style="position:absolute;left:7614;top:6270;width:2588;height:1058" coordorigin="7614,6271" coordsize="2588,1058" path="m6180,624l7992,624m7992,624l7992,-116m7992,-116l6180,-116m6180,-116l6180,624e" filled="false" stroked="true" strokeweight=".525pt" strokecolor="#000000">
              <v:path arrowok="t"/>
              <v:stroke dashstyle="solid"/>
            </v:shape>
            <v:shape style="position:absolute;left:3419;top:7004;width:3548;height:3643" coordorigin="3419,7005" coordsize="3548,3643" path="m3244,2947l3269,2947,3294,2946,3320,2946,3345,2946,3370,2945,3396,2944,3421,2942,3447,2940,3472,2938,3497,2934,3523,2929,3548,2922,3573,2913,3599,2901,3624,2887,3649,2867,3675,2843,3700,2814,3725,2777,3751,2733,3776,2679,3801,2616,3827,2543,3852,2458,3877,2362,3903,2253,3928,2134,3953,2003,3979,1863,4004,1714,4029,1560,4055,1403,4080,1246,4105,1092,4131,946,4156,810,4181,688,4207,584,4232,501,4257,441,4283,406,4308,397,4334,415,4359,459,4384,527,4410,617,4435,728,4460,855,4486,995m4486,995l4511,1145,4536,1300,4562,1457,4587,1614,4612,1766,4638,1912,4663,2049,4688,2176,4714,2292,4739,2396,4764,2489,4790,2569,4815,2639,4840,2699,4866,2749,4891,2790,4916,2825,4942,2852,4967,2875,4992,2892,5018,2906,5043,2916,5068,2925,5094,2931,5119,2935,5144,2939,5170,2941,5195,2943,5221,2944,5246,2945,5271,2946,5297,2946,5322,2947,5347,2947,5373,2947,5398,2947,5423,2947,5449,2947,5474,2947,5499,2947,5525,2947,5550,2947,5575,2947,5601,2947,5626,2947,5651,2947,5677,2947,5702,2947,5727,2947e" filled="false" stroked="true" strokeweight="1.575pt" strokecolor="#ff0000">
              <v:path arrowok="t"/>
              <v:stroke dashstyle="dash"/>
            </v:shape>
            <v:rect style="position:absolute;left:5727;top:2931;width:26;height:32" filled="true" fillcolor="#ff0000" stroked="false">
              <v:fill type="solid"/>
            </v:rect>
            <v:rect style="position:absolute;left:1633;top:-117;width:1910;height:741" filled="true" fillcolor="#ffffff" stroked="false">
              <v:fill type="solid"/>
            </v:rect>
            <v:shape style="position:absolute;left:1118;top:6270;width:2728;height:1058" coordorigin="1119,6271" coordsize="2728,1058" path="m1634,624l3543,624m3543,624l3543,-116m3543,-116l1634,-116m1634,-116l1634,624e" filled="false" stroked="true" strokeweight=".525pt" strokecolor="#000000">
              <v:path arrowok="t"/>
              <v:stroke dashstyle="solid"/>
            </v:shape>
            <v:shape style="position:absolute;left:1705;top:174;width:335;height:159" type="#_x0000_t75" stroked="false">
              <v:imagedata r:id="rId233" o:title=""/>
            </v:shape>
            <v:rect style="position:absolute;left:1705;top:414;width:335;height:173" filled="false" stroked="true" strokeweight=".525pt" strokecolor="#f2f2f2">
              <v:stroke dashstyle="solid"/>
            </v:rect>
            <v:line style="position:absolute" from="1705,501" to="2039,501" stroked="true" strokeweight="1.575pt" strokecolor="#ff0000">
              <v:stroke dashstyle="dash"/>
            </v:line>
            <v:line style="position:absolute" from="1858,501" to="1872,501" stroked="true" strokeweight=".525pt" strokecolor="#000000">
              <v:stroke dashstyle="solid"/>
            </v:line>
            <v:shape style="position:absolute;left:1628;top:-122;width:6375;height:3362" type="#_x0000_t202" filled="false" stroked="false">
              <v:textbox inset="0,0,0,0">
                <w:txbxContent>
                  <w:p>
                    <w:pPr>
                      <w:spacing w:before="0"/>
                      <w:ind w:left="48" w:right="0" w:firstLine="0"/>
                      <w:jc w:val="left"/>
                      <w:rPr>
                        <w:rFonts w:ascii="Helvetica"/>
                        <w:b/>
                        <w:sz w:val="19"/>
                      </w:rPr>
                    </w:pPr>
                    <w:r>
                      <w:rPr>
                        <w:rFonts w:ascii="Helvetica"/>
                        <w:b/>
                        <w:sz w:val="19"/>
                      </w:rPr>
                      <w:t>LED Reference</w:t>
                    </w:r>
                  </w:p>
                  <w:p>
                    <w:pPr>
                      <w:spacing w:line="259" w:lineRule="auto" w:before="18"/>
                      <w:ind w:left="482" w:right="4785" w:firstLine="0"/>
                      <w:jc w:val="left"/>
                      <w:rPr>
                        <w:rFonts w:ascii="Helvetica"/>
                        <w:b/>
                        <w:sz w:val="19"/>
                      </w:rPr>
                    </w:pPr>
                    <w:r>
                      <w:rPr>
                        <w:rFonts w:ascii="Helvetica"/>
                        <w:b/>
                        <w:sz w:val="19"/>
                      </w:rPr>
                      <w:t>Spectrum Gaussian fit</w:t>
                    </w:r>
                  </w:p>
                </w:txbxContent>
              </v:textbox>
              <w10:wrap type="none"/>
            </v:shape>
            <v:shape style="position:absolute;left:6180;top:-115;width:1808;height:739" type="#_x0000_t202" filled="false" stroked="true" strokeweight=".61663pt" strokecolor="#000000">
              <v:textbox inset="0,0,0,0">
                <w:txbxContent>
                  <w:p>
                    <w:pPr>
                      <w:tabs>
                        <w:tab w:pos="961" w:val="left" w:leader="none"/>
                        <w:tab w:pos="1715" w:val="right" w:leader="none"/>
                      </w:tabs>
                      <w:spacing w:line="307" w:lineRule="auto" w:before="11"/>
                      <w:ind w:left="79" w:right="74" w:firstLine="0"/>
                      <w:jc w:val="left"/>
                      <w:rPr>
                        <w:rFonts w:ascii="Helvetica"/>
                        <w:b/>
                        <w:sz w:val="16"/>
                      </w:rPr>
                    </w:pPr>
                    <w:r>
                      <w:rPr>
                        <w:rFonts w:ascii="Helvetica"/>
                        <w:b/>
                        <w:position w:val="1"/>
                        <w:sz w:val="16"/>
                      </w:rPr>
                      <w:t>Strength</w:t>
                      <w:tab/>
                    </w:r>
                    <w:r>
                      <w:rPr>
                        <w:rFonts w:ascii="Helvetica"/>
                        <w:b/>
                        <w:sz w:val="16"/>
                      </w:rPr>
                      <w:t>4.619e+04 Mean</w:t>
                      <w:tab/>
                      <w:tab/>
                      <w:t>433.9</w:t>
                    </w:r>
                  </w:p>
                  <w:p>
                    <w:pPr>
                      <w:tabs>
                        <w:tab w:pos="1715" w:val="right" w:leader="none"/>
                      </w:tabs>
                      <w:spacing w:line="192" w:lineRule="exact" w:before="0"/>
                      <w:ind w:left="79" w:right="0" w:firstLine="0"/>
                      <w:jc w:val="left"/>
                      <w:rPr>
                        <w:rFonts w:ascii="Helvetica"/>
                        <w:b/>
                        <w:sz w:val="16"/>
                      </w:rPr>
                    </w:pPr>
                    <w:r>
                      <w:rPr>
                        <w:rFonts w:ascii="Helvetica"/>
                        <w:b/>
                        <w:position w:val="1"/>
                        <w:sz w:val="16"/>
                      </w:rPr>
                      <w:t>Sigma</w:t>
                    </w:r>
                    <w:r>
                      <w:rPr>
                        <w:rFonts w:ascii="Helvetica"/>
                        <w:b/>
                        <w:sz w:val="16"/>
                      </w:rPr>
                      <w:tab/>
                      <w:t>7.848</w:t>
                    </w:r>
                  </w:p>
                </w:txbxContent>
              </v:textbox>
              <v:stroke dashstyle="solid"/>
              <w10:wrap type="none"/>
            </v:shape>
            <w10:wrap type="none"/>
          </v:group>
        </w:pict>
      </w:r>
      <w:r>
        <w:rPr/>
        <w:pict>
          <v:shape style="position:absolute;margin-left:45.639324pt;margin-top:-7.028069pt;width:10.9pt;height:68.3pt;mso-position-horizontal-relative:page;mso-position-vertical-relative:paragraph;z-index:4168" type="#_x0000_t202" filled="false" stroked="false">
            <v:textbox inset="0,0,0,0" style="layout-flow:vertical;mso-layout-flow-alt:bottom-to-top">
              <w:txbxContent>
                <w:p>
                  <w:pPr>
                    <w:spacing w:before="10"/>
                    <w:ind w:left="20" w:right="0" w:firstLine="0"/>
                    <w:jc w:val="left"/>
                    <w:rPr>
                      <w:rFonts w:ascii="Helvetica"/>
                      <w:b/>
                      <w:sz w:val="16"/>
                    </w:rPr>
                  </w:pPr>
                  <w:r>
                    <w:rPr>
                      <w:rFonts w:ascii="Helvetica"/>
                      <w:b/>
                      <w:sz w:val="16"/>
                    </w:rPr>
                    <w:t>Intensity (counts)</w:t>
                  </w:r>
                </w:p>
              </w:txbxContent>
            </v:textbox>
            <w10:wrap type="none"/>
          </v:shape>
        </w:pict>
      </w:r>
      <w:r>
        <w:rPr>
          <w:rFonts w:ascii="Helvetica"/>
          <w:b/>
          <w:sz w:val="16"/>
        </w:rPr>
        <w:t>50000</w:t>
      </w:r>
    </w:p>
    <w:p>
      <w:pPr>
        <w:pStyle w:val="BodyText"/>
        <w:spacing w:before="7"/>
        <w:rPr>
          <w:rFonts w:ascii="Helvetica"/>
          <w:b/>
          <w:sz w:val="22"/>
        </w:rPr>
      </w:pPr>
    </w:p>
    <w:p>
      <w:pPr>
        <w:spacing w:before="91"/>
        <w:ind w:left="422" w:right="0" w:firstLine="0"/>
        <w:jc w:val="left"/>
        <w:rPr>
          <w:rFonts w:ascii="Helvetica"/>
          <w:b/>
          <w:sz w:val="16"/>
        </w:rPr>
      </w:pPr>
      <w:r>
        <w:rPr>
          <w:rFonts w:ascii="Helvetica"/>
          <w:b/>
          <w:sz w:val="16"/>
        </w:rPr>
        <w:t>40000</w:t>
      </w:r>
    </w:p>
    <w:p>
      <w:pPr>
        <w:pStyle w:val="BodyText"/>
        <w:spacing w:before="7"/>
        <w:rPr>
          <w:rFonts w:ascii="Helvetica"/>
          <w:b/>
          <w:sz w:val="22"/>
        </w:rPr>
      </w:pPr>
    </w:p>
    <w:p>
      <w:pPr>
        <w:spacing w:before="91"/>
        <w:ind w:left="422" w:right="0" w:firstLine="0"/>
        <w:jc w:val="left"/>
        <w:rPr>
          <w:rFonts w:ascii="Helvetica"/>
          <w:b/>
          <w:sz w:val="16"/>
        </w:rPr>
      </w:pPr>
      <w:r>
        <w:rPr>
          <w:rFonts w:ascii="Helvetica"/>
          <w:b/>
          <w:sz w:val="16"/>
        </w:rPr>
        <w:t>30000</w:t>
      </w:r>
    </w:p>
    <w:p>
      <w:pPr>
        <w:pStyle w:val="BodyText"/>
        <w:spacing w:before="1"/>
        <w:rPr>
          <w:rFonts w:ascii="Helvetica"/>
          <w:b/>
          <w:sz w:val="23"/>
        </w:rPr>
      </w:pPr>
    </w:p>
    <w:p>
      <w:pPr>
        <w:spacing w:before="91"/>
        <w:ind w:left="422" w:right="0" w:firstLine="0"/>
        <w:jc w:val="left"/>
        <w:rPr>
          <w:rFonts w:ascii="Helvetica"/>
          <w:b/>
          <w:sz w:val="16"/>
        </w:rPr>
      </w:pPr>
      <w:r>
        <w:rPr>
          <w:rFonts w:ascii="Helvetica"/>
          <w:b/>
          <w:sz w:val="16"/>
        </w:rPr>
        <w:t>20000</w:t>
      </w:r>
    </w:p>
    <w:p>
      <w:pPr>
        <w:pStyle w:val="BodyText"/>
        <w:spacing w:before="7"/>
        <w:rPr>
          <w:rFonts w:ascii="Helvetica"/>
          <w:b/>
          <w:sz w:val="22"/>
        </w:rPr>
      </w:pPr>
    </w:p>
    <w:p>
      <w:pPr>
        <w:spacing w:before="90"/>
        <w:ind w:left="422" w:right="0" w:firstLine="0"/>
        <w:jc w:val="left"/>
        <w:rPr>
          <w:rFonts w:ascii="Helvetica"/>
          <w:b/>
          <w:sz w:val="16"/>
        </w:rPr>
      </w:pPr>
      <w:r>
        <w:rPr>
          <w:rFonts w:ascii="Helvetica"/>
          <w:b/>
          <w:sz w:val="16"/>
        </w:rPr>
        <w:t>10000</w:t>
      </w:r>
    </w:p>
    <w:p>
      <w:pPr>
        <w:pStyle w:val="BodyText"/>
        <w:spacing w:before="8"/>
        <w:rPr>
          <w:rFonts w:ascii="Helvetica"/>
          <w:b/>
          <w:sz w:val="22"/>
        </w:rPr>
      </w:pPr>
    </w:p>
    <w:p>
      <w:pPr>
        <w:spacing w:before="90"/>
        <w:ind w:left="777" w:right="0" w:firstLine="0"/>
        <w:jc w:val="left"/>
        <w:rPr>
          <w:rFonts w:ascii="Helvetica"/>
          <w:b/>
          <w:sz w:val="16"/>
        </w:rPr>
      </w:pPr>
      <w:r>
        <w:rPr>
          <w:rFonts w:ascii="Helvetica"/>
          <w:b/>
          <w:w w:val="99"/>
          <w:sz w:val="16"/>
        </w:rPr>
        <w:t>0</w:t>
      </w:r>
    </w:p>
    <w:p>
      <w:pPr>
        <w:pStyle w:val="BodyText"/>
        <w:spacing w:before="10"/>
        <w:rPr>
          <w:rFonts w:ascii="Helvetica"/>
          <w:b/>
          <w:sz w:val="15"/>
        </w:rPr>
      </w:pPr>
    </w:p>
    <w:p>
      <w:pPr>
        <w:tabs>
          <w:tab w:pos="2356" w:val="left" w:leader="none"/>
          <w:tab w:pos="3935" w:val="left" w:leader="none"/>
          <w:tab w:pos="5519" w:val="left" w:leader="none"/>
          <w:tab w:pos="7104" w:val="left" w:leader="none"/>
        </w:tabs>
        <w:spacing w:before="0"/>
        <w:ind w:left="771" w:right="0" w:firstLine="0"/>
        <w:jc w:val="left"/>
        <w:rPr>
          <w:rFonts w:ascii="Helvetica"/>
          <w:b/>
          <w:sz w:val="16"/>
        </w:rPr>
      </w:pPr>
      <w:r>
        <w:rPr>
          <w:rFonts w:ascii="Helvetica"/>
          <w:b/>
          <w:sz w:val="16"/>
        </w:rPr>
        <w:t>350</w:t>
        <w:tab/>
        <w:t>400</w:t>
        <w:tab/>
        <w:t>450</w:t>
        <w:tab/>
        <w:t>500</w:t>
        <w:tab/>
        <w:t>550</w:t>
      </w:r>
    </w:p>
    <w:p>
      <w:pPr>
        <w:spacing w:before="24"/>
        <w:ind w:left="5972" w:right="0" w:firstLine="0"/>
        <w:jc w:val="left"/>
        <w:rPr>
          <w:rFonts w:ascii="Helvetica"/>
          <w:b/>
          <w:sz w:val="16"/>
        </w:rPr>
      </w:pPr>
      <w:r>
        <w:rPr>
          <w:rFonts w:ascii="Helvetica"/>
          <w:b/>
          <w:sz w:val="16"/>
        </w:rPr>
        <w:t>Wavelenght (nm)</w:t>
      </w:r>
    </w:p>
    <w:p>
      <w:pPr>
        <w:pStyle w:val="BodyText"/>
        <w:spacing w:before="4"/>
        <w:rPr>
          <w:rFonts w:ascii="Helvetica"/>
          <w:b/>
          <w:sz w:val="16"/>
        </w:rPr>
      </w:pPr>
    </w:p>
    <w:p>
      <w:pPr>
        <w:pStyle w:val="BodyText"/>
        <w:spacing w:line="252" w:lineRule="auto"/>
        <w:ind w:left="110" w:right="1124"/>
      </w:pPr>
      <w:r>
        <w:rPr>
          <w:b/>
          <w:w w:val="105"/>
        </w:rPr>
        <w:t>Figure 4.16 </w:t>
      </w:r>
      <w:r>
        <w:rPr>
          <w:w w:val="105"/>
        </w:rPr>
        <w:t>– Emission spectrum mesured for the 435-03 LED from Roithner LaserTechnik Gmbh.</w:t>
      </w:r>
    </w:p>
    <w:p>
      <w:pPr>
        <w:pStyle w:val="BodyText"/>
        <w:rPr>
          <w:sz w:val="42"/>
        </w:rPr>
      </w:pPr>
    </w:p>
    <w:p>
      <w:pPr>
        <w:pStyle w:val="BodyText"/>
        <w:spacing w:before="1"/>
        <w:ind w:left="110"/>
      </w:pPr>
      <w:r>
        <w:rPr>
          <w:w w:val="105"/>
        </w:rPr>
        <w:t>reaching the photocathode was calculated from,</w:t>
      </w:r>
    </w:p>
    <w:p>
      <w:pPr>
        <w:pStyle w:val="BodyText"/>
        <w:spacing w:before="10"/>
        <w:rPr>
          <w:sz w:val="15"/>
        </w:rPr>
      </w:pPr>
    </w:p>
    <w:p>
      <w:pPr>
        <w:spacing w:after="0"/>
        <w:rPr>
          <w:sz w:val="15"/>
        </w:rPr>
        <w:sectPr>
          <w:headerReference w:type="default" r:id="rId232"/>
          <w:pgSz w:w="9640" w:h="13610"/>
          <w:pgMar w:header="759" w:footer="845" w:top="1060" w:bottom="1040" w:left="740" w:right="0"/>
        </w:sectPr>
      </w:pPr>
    </w:p>
    <w:p>
      <w:pPr>
        <w:spacing w:line="158" w:lineRule="auto" w:before="85"/>
        <w:ind w:left="2908" w:right="0" w:firstLine="0"/>
        <w:jc w:val="left"/>
        <w:rPr>
          <w:sz w:val="24"/>
        </w:rPr>
      </w:pPr>
      <w:r>
        <w:rPr/>
        <w:pict>
          <v:shape style="position:absolute;margin-left:191.352997pt;margin-top:18.209702pt;width:4.4pt;height:8pt;mso-position-horizontal-relative:page;mso-position-vertical-relative:paragraph;z-index:-365872" type="#_x0000_t202" filled="false" stroked="false">
            <v:textbox inset="0,0,0,0">
              <w:txbxContent>
                <w:p>
                  <w:pPr>
                    <w:spacing w:line="154" w:lineRule="exact" w:before="0"/>
                    <w:ind w:left="0" w:right="0" w:firstLine="0"/>
                    <w:jc w:val="left"/>
                    <w:rPr>
                      <w:i/>
                      <w:sz w:val="16"/>
                    </w:rPr>
                  </w:pPr>
                  <w:r>
                    <w:rPr>
                      <w:i/>
                      <w:w w:val="138"/>
                      <w:sz w:val="16"/>
                    </w:rPr>
                    <w:t>γ</w:t>
                  </w:r>
                </w:p>
              </w:txbxContent>
            </v:textbox>
            <w10:wrap type="none"/>
          </v:shape>
        </w:pict>
      </w:r>
      <w:r>
        <w:rPr>
          <w:i/>
          <w:w w:val="120"/>
          <w:position w:val="-15"/>
          <w:sz w:val="24"/>
        </w:rPr>
        <w:t>R </w:t>
      </w:r>
      <w:r>
        <w:rPr>
          <w:w w:val="120"/>
          <w:position w:val="-15"/>
          <w:sz w:val="24"/>
        </w:rPr>
        <w:t>= </w:t>
      </w:r>
      <w:r>
        <w:rPr>
          <w:spacing w:val="6"/>
          <w:w w:val="120"/>
          <w:sz w:val="24"/>
          <w:u w:val="single"/>
        </w:rPr>
        <w:t>(</w:t>
      </w:r>
      <w:r>
        <w:rPr>
          <w:i/>
          <w:spacing w:val="6"/>
          <w:w w:val="120"/>
          <w:sz w:val="24"/>
          <w:u w:val="single"/>
        </w:rPr>
        <w:t>I</w:t>
      </w:r>
      <w:r>
        <w:rPr>
          <w:i/>
          <w:spacing w:val="6"/>
          <w:w w:val="120"/>
          <w:sz w:val="24"/>
          <w:u w:val="single"/>
          <w:vertAlign w:val="subscript"/>
        </w:rPr>
        <w:t>PMT</w:t>
      </w:r>
      <w:r>
        <w:rPr>
          <w:i/>
          <w:spacing w:val="6"/>
          <w:w w:val="120"/>
          <w:sz w:val="24"/>
          <w:u w:val="single"/>
          <w:vertAlign w:val="baseline"/>
        </w:rPr>
        <w:t> </w:t>
      </w:r>
      <w:r>
        <w:rPr>
          <w:rFonts w:ascii="Menlo" w:hAnsi="Menlo"/>
          <w:i/>
          <w:w w:val="120"/>
          <w:sz w:val="24"/>
          <w:u w:val="single"/>
          <w:vertAlign w:val="baseline"/>
        </w:rPr>
        <w:t>−</w:t>
      </w:r>
      <w:r>
        <w:rPr>
          <w:rFonts w:ascii="Menlo" w:hAnsi="Menlo"/>
          <w:i/>
          <w:spacing w:val="-108"/>
          <w:w w:val="120"/>
          <w:sz w:val="24"/>
          <w:u w:val="single"/>
          <w:vertAlign w:val="baseline"/>
        </w:rPr>
        <w:t> </w:t>
      </w:r>
      <w:r>
        <w:rPr>
          <w:i/>
          <w:spacing w:val="2"/>
          <w:w w:val="120"/>
          <w:sz w:val="24"/>
          <w:u w:val="single"/>
          <w:vertAlign w:val="baseline"/>
        </w:rPr>
        <w:t>I</w:t>
      </w:r>
      <w:r>
        <w:rPr>
          <w:i/>
          <w:spacing w:val="2"/>
          <w:w w:val="120"/>
          <w:sz w:val="24"/>
          <w:u w:val="single"/>
          <w:vertAlign w:val="subscript"/>
        </w:rPr>
        <w:t>DC</w:t>
      </w:r>
      <w:r>
        <w:rPr>
          <w:spacing w:val="2"/>
          <w:w w:val="120"/>
          <w:sz w:val="24"/>
          <w:u w:val="single"/>
          <w:vertAlign w:val="baseline"/>
        </w:rPr>
        <w:t>)</w:t>
      </w:r>
    </w:p>
    <w:p>
      <w:pPr>
        <w:pStyle w:val="BodyText"/>
        <w:spacing w:line="203" w:lineRule="exact" w:before="224"/>
        <w:ind w:left="2301"/>
      </w:pPr>
      <w:r>
        <w:rPr/>
        <w:br w:type="column"/>
      </w:r>
      <w:r>
        <w:rPr>
          <w:w w:val="105"/>
        </w:rPr>
        <w:t>(4.2)</w:t>
      </w:r>
    </w:p>
    <w:p>
      <w:pPr>
        <w:spacing w:after="0" w:line="203" w:lineRule="exact"/>
        <w:sectPr>
          <w:type w:val="continuous"/>
          <w:pgSz w:w="9640" w:h="13610"/>
          <w:pgMar w:top="1280" w:bottom="280" w:left="740" w:right="0"/>
          <w:cols w:num="2" w:equalWidth="0">
            <w:col w:w="4942" w:space="40"/>
            <w:col w:w="3918"/>
          </w:cols>
        </w:sectPr>
      </w:pPr>
    </w:p>
    <w:p>
      <w:pPr>
        <w:spacing w:line="242" w:lineRule="exact" w:before="0"/>
        <w:ind w:left="0" w:right="435" w:firstLine="0"/>
        <w:jc w:val="center"/>
        <w:rPr>
          <w:i/>
          <w:sz w:val="24"/>
        </w:rPr>
      </w:pPr>
      <w:r>
        <w:rPr>
          <w:i/>
          <w:sz w:val="24"/>
        </w:rPr>
        <w:t>q</w:t>
      </w:r>
      <w:r>
        <w:rPr>
          <w:i/>
          <w:sz w:val="24"/>
          <w:vertAlign w:val="subscript"/>
        </w:rPr>
        <w:t>e</w:t>
      </w:r>
      <w:r>
        <w:rPr>
          <w:i/>
          <w:sz w:val="24"/>
          <w:vertAlign w:val="baseline"/>
        </w:rPr>
        <w:t> </w:t>
      </w:r>
      <w:r>
        <w:rPr>
          <w:rFonts w:ascii="Menlo" w:hAnsi="Menlo"/>
          <w:i/>
          <w:w w:val="85"/>
          <w:sz w:val="24"/>
          <w:vertAlign w:val="baseline"/>
        </w:rPr>
        <w:t>·</w:t>
      </w:r>
      <w:r>
        <w:rPr>
          <w:rFonts w:ascii="Menlo" w:hAnsi="Menlo"/>
          <w:i/>
          <w:spacing w:val="-84"/>
          <w:w w:val="85"/>
          <w:sz w:val="24"/>
          <w:vertAlign w:val="baseline"/>
        </w:rPr>
        <w:t> </w:t>
      </w:r>
      <w:r>
        <w:rPr>
          <w:i/>
          <w:sz w:val="24"/>
          <w:vertAlign w:val="baseline"/>
        </w:rPr>
        <w:t>QE </w:t>
      </w:r>
      <w:r>
        <w:rPr>
          <w:rFonts w:ascii="Menlo" w:hAnsi="Menlo"/>
          <w:i/>
          <w:w w:val="85"/>
          <w:sz w:val="24"/>
          <w:vertAlign w:val="baseline"/>
        </w:rPr>
        <w:t>·</w:t>
      </w:r>
      <w:r>
        <w:rPr>
          <w:rFonts w:ascii="Menlo" w:hAnsi="Menlo"/>
          <w:i/>
          <w:spacing w:val="-84"/>
          <w:w w:val="85"/>
          <w:sz w:val="24"/>
          <w:vertAlign w:val="baseline"/>
        </w:rPr>
        <w:t> </w:t>
      </w:r>
      <w:r>
        <w:rPr>
          <w:i/>
          <w:spacing w:val="7"/>
          <w:sz w:val="24"/>
          <w:vertAlign w:val="baseline"/>
        </w:rPr>
        <w:t>CE</w:t>
      </w:r>
    </w:p>
    <w:p>
      <w:pPr>
        <w:pStyle w:val="BodyText"/>
        <w:spacing w:before="9"/>
        <w:rPr>
          <w:i/>
          <w:sz w:val="10"/>
        </w:rPr>
      </w:pPr>
    </w:p>
    <w:p>
      <w:pPr>
        <w:pStyle w:val="BodyText"/>
        <w:spacing w:before="101"/>
        <w:ind w:left="110"/>
        <w:rPr>
          <w:i/>
        </w:rPr>
      </w:pPr>
      <w:r>
        <w:rPr>
          <w:w w:val="110"/>
        </w:rPr>
        <w:t>where </w:t>
      </w:r>
      <w:r>
        <w:rPr>
          <w:i/>
          <w:spacing w:val="8"/>
          <w:w w:val="110"/>
        </w:rPr>
        <w:t>I</w:t>
      </w:r>
      <w:r>
        <w:rPr>
          <w:i/>
          <w:spacing w:val="8"/>
          <w:w w:val="110"/>
          <w:vertAlign w:val="subscript"/>
        </w:rPr>
        <w:t>PMT</w:t>
      </w:r>
      <w:r>
        <w:rPr>
          <w:i/>
          <w:spacing w:val="8"/>
          <w:w w:val="110"/>
          <w:vertAlign w:val="baseline"/>
        </w:rPr>
        <w:t> </w:t>
      </w:r>
      <w:r>
        <w:rPr>
          <w:w w:val="110"/>
          <w:vertAlign w:val="baseline"/>
        </w:rPr>
        <w:t>is the output current of the PMT, </w:t>
      </w:r>
      <w:r>
        <w:rPr>
          <w:i/>
          <w:w w:val="110"/>
          <w:vertAlign w:val="baseline"/>
        </w:rPr>
        <w:t>I</w:t>
      </w:r>
      <w:r>
        <w:rPr>
          <w:i/>
          <w:w w:val="110"/>
          <w:vertAlign w:val="subscript"/>
        </w:rPr>
        <w:t>DC</w:t>
      </w:r>
      <w:r>
        <w:rPr>
          <w:i/>
          <w:w w:val="110"/>
          <w:vertAlign w:val="baseline"/>
        </w:rPr>
        <w:t> </w:t>
      </w:r>
      <w:r>
        <w:rPr>
          <w:w w:val="110"/>
          <w:vertAlign w:val="baseline"/>
        </w:rPr>
        <w:t>is the dark current,</w:t>
      </w:r>
      <w:r>
        <w:rPr>
          <w:spacing w:val="60"/>
          <w:w w:val="110"/>
          <w:vertAlign w:val="baseline"/>
        </w:rPr>
        <w:t> </w:t>
      </w:r>
      <w:r>
        <w:rPr>
          <w:i/>
          <w:spacing w:val="7"/>
          <w:w w:val="110"/>
          <w:vertAlign w:val="baseline"/>
        </w:rPr>
        <w:t>CE</w:t>
      </w:r>
    </w:p>
    <w:p>
      <w:pPr>
        <w:pStyle w:val="BodyText"/>
        <w:spacing w:before="56"/>
        <w:ind w:left="110"/>
      </w:pPr>
      <w:r>
        <w:rPr>
          <w:w w:val="105"/>
        </w:rPr>
        <w:t>is the photoelectron collection efficiency and </w:t>
      </w:r>
      <w:r>
        <w:rPr>
          <w:i/>
          <w:w w:val="105"/>
        </w:rPr>
        <w:t>q</w:t>
      </w:r>
      <w:r>
        <w:rPr>
          <w:i/>
          <w:w w:val="105"/>
          <w:vertAlign w:val="subscript"/>
        </w:rPr>
        <w:t>e</w:t>
      </w:r>
      <w:r>
        <w:rPr>
          <w:i/>
          <w:w w:val="105"/>
          <w:vertAlign w:val="baseline"/>
        </w:rPr>
        <w:t> </w:t>
      </w:r>
      <w:r>
        <w:rPr>
          <w:w w:val="105"/>
          <w:vertAlign w:val="baseline"/>
        </w:rPr>
        <w:t>is the electron</w:t>
      </w:r>
      <w:r>
        <w:rPr>
          <w:spacing w:val="50"/>
          <w:w w:val="105"/>
          <w:vertAlign w:val="baseline"/>
        </w:rPr>
        <w:t> </w:t>
      </w:r>
      <w:r>
        <w:rPr>
          <w:w w:val="105"/>
          <w:vertAlign w:val="baseline"/>
        </w:rPr>
        <w:t>charge.</w:t>
      </w:r>
    </w:p>
    <w:p>
      <w:pPr>
        <w:pStyle w:val="BodyText"/>
        <w:rPr>
          <w:sz w:val="30"/>
        </w:rPr>
      </w:pPr>
    </w:p>
    <w:p>
      <w:pPr>
        <w:pStyle w:val="BodyText"/>
        <w:spacing w:before="6"/>
        <w:rPr>
          <w:sz w:val="35"/>
        </w:rPr>
      </w:pPr>
    </w:p>
    <w:p>
      <w:pPr>
        <w:pStyle w:val="Heading4"/>
        <w:tabs>
          <w:tab w:pos="1141" w:val="left" w:leader="none"/>
        </w:tabs>
        <w:ind w:left="110"/>
      </w:pPr>
      <w:bookmarkStart w:name="Measurement Conditions." w:id="177"/>
      <w:bookmarkEnd w:id="177"/>
      <w:r>
        <w:rPr>
          <w:b w:val="0"/>
        </w:rPr>
      </w:r>
      <w:bookmarkStart w:name="_bookmark104" w:id="178"/>
      <w:bookmarkEnd w:id="178"/>
      <w:r>
        <w:rPr>
          <w:b w:val="0"/>
        </w:rPr>
      </w:r>
      <w:r>
        <w:rPr>
          <w:w w:val="115"/>
        </w:rPr>
        <w:t>4.1.2.1</w:t>
        <w:tab/>
        <w:t>Measurement</w:t>
      </w:r>
      <w:r>
        <w:rPr>
          <w:spacing w:val="17"/>
          <w:w w:val="115"/>
        </w:rPr>
        <w:t> </w:t>
      </w:r>
      <w:r>
        <w:rPr>
          <w:w w:val="115"/>
        </w:rPr>
        <w:t>Conditions.</w:t>
      </w:r>
    </w:p>
    <w:p>
      <w:pPr>
        <w:pStyle w:val="BodyText"/>
        <w:spacing w:before="10"/>
        <w:rPr>
          <w:b/>
          <w:sz w:val="40"/>
        </w:rPr>
      </w:pPr>
    </w:p>
    <w:p>
      <w:pPr>
        <w:pStyle w:val="BodyText"/>
        <w:spacing w:line="288" w:lineRule="auto"/>
        <w:ind w:left="110" w:right="1131"/>
        <w:jc w:val="both"/>
      </w:pPr>
      <w:r>
        <w:rPr>
          <w:w w:val="105"/>
        </w:rPr>
        <w:t>The experimental setup was placed in a light-tight box. The light-tightness of the box was carefully checked. To select the optimal PMT HV, the pho- tocurrent as a function of the first dynode voltage was measured. The PMT HV was taken as the voltage at the beginning of the plateau (250 V) shown in Figure </w:t>
      </w:r>
      <w:hyperlink w:history="true" w:anchor="_bookmark105">
        <w:r>
          <w:rPr>
            <w:w w:val="105"/>
          </w:rPr>
          <w:t>4.17.</w:t>
        </w:r>
      </w:hyperlink>
      <w:r>
        <w:rPr>
          <w:w w:val="105"/>
        </w:rPr>
        <w:t> At this HV the </w:t>
      </w:r>
      <w:r>
        <w:rPr>
          <w:i/>
          <w:w w:val="105"/>
        </w:rPr>
        <w:t>CE </w:t>
      </w:r>
      <w:r>
        <w:rPr>
          <w:w w:val="105"/>
        </w:rPr>
        <w:t>is equal to 1 and no secondary electrons are produced. This plot was measured between 0 and 800 V without fibers,</w:t>
      </w:r>
    </w:p>
    <w:p>
      <w:pPr>
        <w:spacing w:after="0" w:line="288" w:lineRule="auto"/>
        <w:jc w:val="both"/>
        <w:sectPr>
          <w:type w:val="continuous"/>
          <w:pgSz w:w="9640" w:h="13610"/>
          <w:pgMar w:top="1280" w:bottom="280" w:left="740" w:right="0"/>
        </w:sectPr>
      </w:pPr>
    </w:p>
    <w:p>
      <w:pPr>
        <w:pStyle w:val="BodyText"/>
        <w:spacing w:before="5"/>
        <w:rPr>
          <w:sz w:val="23"/>
        </w:rPr>
      </w:pPr>
    </w:p>
    <w:p>
      <w:pPr>
        <w:pStyle w:val="BodyText"/>
        <w:spacing w:line="288" w:lineRule="auto" w:before="102"/>
        <w:ind w:left="393" w:right="847"/>
        <w:jc w:val="both"/>
      </w:pPr>
      <w:r>
        <w:rPr>
          <w:w w:val="105"/>
        </w:rPr>
        <w:t>first with the LED off (PMT dark current) and then with the LED current  at 1 mA. The number of photons detected </w:t>
      </w:r>
      <w:r>
        <w:rPr>
          <w:spacing w:val="-4"/>
          <w:w w:val="105"/>
        </w:rPr>
        <w:t>by </w:t>
      </w:r>
      <w:r>
        <w:rPr>
          <w:w w:val="105"/>
        </w:rPr>
        <w:t>the PMT (difference between both spectra) is plotted in Figure</w:t>
      </w:r>
      <w:r>
        <w:rPr>
          <w:spacing w:val="26"/>
          <w:w w:val="105"/>
        </w:rPr>
        <w:t> </w:t>
      </w:r>
      <w:hyperlink w:history="true" w:anchor="_bookmark105">
        <w:r>
          <w:rPr>
            <w:w w:val="105"/>
          </w:rPr>
          <w:t>4.17.</w:t>
        </w:r>
      </w:hyperlink>
    </w:p>
    <w:p>
      <w:pPr>
        <w:pStyle w:val="BodyText"/>
        <w:rPr>
          <w:sz w:val="20"/>
        </w:rPr>
      </w:pPr>
    </w:p>
    <w:p>
      <w:pPr>
        <w:pStyle w:val="BodyText"/>
        <w:rPr>
          <w:sz w:val="20"/>
        </w:rPr>
      </w:pPr>
    </w:p>
    <w:p>
      <w:pPr>
        <w:pStyle w:val="BodyText"/>
        <w:spacing w:before="1"/>
        <w:rPr>
          <w:sz w:val="16"/>
        </w:rPr>
      </w:pPr>
    </w:p>
    <w:p>
      <w:pPr>
        <w:spacing w:before="92"/>
        <w:ind w:left="1122" w:right="0" w:firstLine="0"/>
        <w:jc w:val="left"/>
        <w:rPr>
          <w:rFonts w:ascii="Helvetica"/>
          <w:sz w:val="16"/>
        </w:rPr>
      </w:pPr>
      <w:r>
        <w:rPr/>
        <w:pict>
          <v:group style="position:absolute;margin-left:106.79718pt;margin-top:-2.876743pt;width:315pt;height:151.3pt;mso-position-horizontal-relative:page;mso-position-vertical-relative:paragraph;z-index:4216" coordorigin="2136,-58" coordsize="6300,3026">
            <v:rect style="position:absolute;left:2165;top:-58;width:6271;height:3014" filled="true" fillcolor="#ffffff" stroked="false">
              <v:fill type="solid"/>
            </v:rect>
            <v:shape style="position:absolute;left:1474;top:5245;width:4276;height:4094" coordorigin="1474,5245" coordsize="4276,4094" path="m2308,2907l2308,2956m2451,2907l2451,2956m2593,2907l2593,2956m2736,2907l2736,2956m3021,2907l3021,2956m3163,2907l3163,2956m3306,2907l3306,2956m3448,2907l3448,2956m3733,2907l3733,2956m3876,2907l3876,2956m4018,2907l4018,2956m4161,2907l4161,2956m4446,2907l4446,2956m4588,2907l4588,2956m4731,2907l4731,2956m4873,2907l4873,2956m5158,2907l5158,2956m2251,2535l2166,2535m2251,2437l2166,2437m2251,2339l2166,2339m2251,2242l2166,2242m2251,2046l2166,2046m2251,1948l2166,1948m2251,1851l2166,1851m2251,1753l2166,1753m2251,1557l2166,1557m2251,1459l2166,1459m2251,1362l2166,1362m2251,1264l2166,1264m2251,1068l2166,1068m2251,971l2166,971m2251,873l2166,873m2251,775l2166,775m2251,579l2166,579m2251,482l2166,482m2251,384l2166,384m2251,286l2166,286m2251,2731l2166,2731m2251,2828l2166,2828m2251,91l2166,91e" filled="false" stroked="true" strokeweight=".525pt" strokecolor="#000000">
              <v:path arrowok="t"/>
              <v:stroke dashstyle="solid"/>
            </v:shape>
            <v:shape style="position:absolute;left:1439;top:5388;width:8214;height:3960" coordorigin="1439,5388" coordsize="8214,3960" path="m2141,2938l2149,2919,2166,2913,2182,2919,2190,2938,2182,2956,2166,2962,2149,2956,2141,2938xm2212,2736l2220,2717,2237,2711,2254,2717,2261,2736,2254,2754,2237,2760,2220,2754,2212,2736xm2284,2457l2291,2439,2308,2433,2325,2439,2333,2457,2325,2476,2308,2482,2291,2476,2284,2457xm2355,2210l2363,2192,2379,2186,2396,2192,2404,2210,2396,2228,2379,2235,2363,2228,2355,2210xm2426,1999l2434,1981,2451,1975,2468,1981,2475,1999,2468,2017,2451,2023,2434,2017,2426,1999xm2497,1812l2505,1794,2522,1788,2539,1794,2546,1812,2539,1831,2522,1837,2505,1831,2497,1812xm2569,1647l2576,1629,2593,1622,2610,1629,2618,1647,2610,1665,2593,1671,2576,1665,2569,1647xm2640,1497l2648,1478,2664,1472,2681,1478,2689,1497,2681,1515,2664,1521,2648,1515,2640,1497xm2711,1355l2719,1337,2736,1331,2753,1337,2760,1355,2753,1374,2736,1380,2719,1374,2711,1355xm2782,1233l2790,1215,2807,1209,2824,1215,2831,1233,2824,1251,2807,1257,2790,1251,2782,1233xm2854,1116l2861,1098,2878,1092,2895,1098,2903,1116,2895,1135,2878,1141,2861,1135,2854,1116xm2925,1006l2933,988,2949,982,2966,988,2974,1006,2966,1025,2949,1031,2933,1025,2925,1006xm2996,908l3004,889,3021,883,3038,889,3045,908,3038,926,3021,932,3004,926,2996,908xm3067,817l3075,798,3092,792,3109,798,3116,817,3109,835,3092,841,3075,835,3067,817xm3139,732l3146,713,3163,707,3180,713,3188,732,3180,750,3163,756,3146,750,3139,732xm3210,669l3218,650,3234,644,3251,650,3259,669,3251,687,3234,693,3218,687,3210,669xm3281,596l3289,578,3306,572,3323,578,3330,596,3323,615,3306,621,3289,615,3281,596xm3352,534l3360,516,3377,510,3394,516,3401,534,3394,552,3377,559,3360,552,3352,534xm3424,481l3431,462,3448,456,3465,462,3473,481,3465,499,3448,505,3431,499,3424,481xm3495,432l3503,414,3519,408,3536,414,3544,432,3536,450,3519,457,3503,450,3495,432xm3566,394l3574,376,3591,370,3608,376,3615,394,3608,413,3591,419,3574,413,3566,394xm3637,362l3645,343,3662,337,3679,343,3686,362,3679,380,3662,386,3645,380,3637,362xm3709,334l3716,316,3733,310,3750,316,3758,334,3750,353,3733,359,3716,353,3709,334xm3780,316l3788,297,3804,291,3821,297,3829,316,3821,334,3804,340,3788,334,3780,316xm3851,301l3859,283,3876,277,3893,283,3900,301,3893,320,3876,326,3859,320,3851,301xm3923,293l3930,274,3947,268,3964,274,3971,293,3964,311,3947,317,3930,311,3923,293xm3994,287l4001,269,4018,263,4035,269,4043,287,4035,306,4018,312,4001,306,3994,287xm4065,284l4073,266,4089,259,4106,266,4114,284,4106,302,4089,308,4073,302,4065,284xm4136,283l4144,264,4161,258,4178,264,4185,283,4178,301,4161,307,4144,301,4136,283xm4208,281l4215,263,4232,257,4249,263,4256,281,4249,300,4232,306,4215,300,4208,281xm4279,280l4286,261,4303,255,4320,261,4328,280,4320,298,4303,304,4286,298,4279,280xm4421,278l4429,260,4446,254,4463,260,4470,278,4463,297,4446,303,4429,297,4421,278xm4564,276l4571,258,4588,252,4605,258,4613,276,4605,295,4588,301,4571,295,4564,276xm4706,274l4714,255,4731,249,4748,255,4755,274,4748,292,4731,298,4714,292,4706,274xm4849,272l4856,253,4873,247,4890,253,4898,272,4890,290,4873,296,4856,290,4849,272xm4991,270l4999,252,5016,246,5033,252,5040,270,5033,289,5016,295,4999,289,4991,270xm5134,275l5141,256,5158,250,5175,256,5183,275,5175,293,5158,299,5141,293,5134,275xm5276,267l5284,249,5301,242,5318,249,5325,267,5318,285,5301,291,5284,285,5276,267xm5419,260l5426,242,5443,236,5460,242,5468,260,5460,279,5443,285,5426,279,5419,260xm5561,258l5569,239,5586,233,5603,239,5610,258,5603,276,5586,282,5569,276,5561,258xm5704,254l5711,236,5728,230,5745,236,5753,254,5745,272,5728,278,5711,272,5704,254xm6416,241l6424,222,6441,216,6458,222,6465,241,6458,259,6441,265,6424,259,6416,241xm7129,229l7137,210,7153,204,7170,210,7178,229,7170,247,7153,253,7137,247,7129,229xm7841,215l7849,197,7866,191,7883,197,7890,215,7883,233,7866,240,7849,233,7841,215xe" filled="false" stroked="true" strokeweight=".525pt" strokecolor="#0000ff">
              <v:path arrowok="t"/>
              <v:stroke dashstyle="solid"/>
            </v:shape>
            <v:rect style="position:absolute;left:5313;top:2398;width:3121;height:557" filled="true" fillcolor="#ffffff" stroked="false">
              <v:fill type="solid"/>
            </v:rect>
            <v:shape style="position:absolute;left:6138;top:8904;width:781;height:70" coordorigin="6138,8905" coordsize="781,70" path="m5431,2677l5977,2677m5679,2677l5687,2658,5704,2652,5720,2658,5728,2677,5720,2695,5704,2701,5687,2695,5679,2677xe" filled="false" stroked="true" strokeweight=".525pt" strokecolor="#0000ff">
              <v:path arrowok="t"/>
              <v:stroke dashstyle="solid"/>
            </v:shape>
            <w10:wrap type="none"/>
          </v:group>
        </w:pict>
      </w:r>
      <w:r>
        <w:rPr/>
        <w:pict>
          <v:shape style="position:absolute;margin-left:71.001289pt;margin-top:-4.828488pt;width:12.95pt;height:109.25pt;mso-position-horizontal-relative:page;mso-position-vertical-relative:paragraph;z-index:4240" type="#_x0000_t202" filled="false" stroked="false">
            <v:textbox inset="0,0,0,0" style="layout-flow:vertical;mso-layout-flow-alt:bottom-to-top">
              <w:txbxContent>
                <w:p>
                  <w:pPr>
                    <w:spacing w:before="16"/>
                    <w:ind w:left="20" w:right="0" w:firstLine="0"/>
                    <w:jc w:val="left"/>
                    <w:rPr>
                      <w:rFonts w:ascii="Helvetica"/>
                      <w:sz w:val="19"/>
                    </w:rPr>
                  </w:pPr>
                  <w:r>
                    <w:rPr>
                      <w:rFonts w:ascii="Helvetica"/>
                      <w:w w:val="105"/>
                      <w:sz w:val="19"/>
                    </w:rPr>
                    <w:t>Photocurrent</w:t>
                  </w:r>
                  <w:r>
                    <w:rPr>
                      <w:rFonts w:ascii="Helvetica"/>
                      <w:spacing w:val="-30"/>
                      <w:w w:val="105"/>
                      <w:sz w:val="19"/>
                    </w:rPr>
                    <w:t> </w:t>
                  </w:r>
                  <w:r>
                    <w:rPr>
                      <w:rFonts w:ascii="Helvetica"/>
                      <w:w w:val="105"/>
                      <w:sz w:val="19"/>
                    </w:rPr>
                    <w:t>(counts/ns)</w:t>
                  </w:r>
                </w:p>
              </w:txbxContent>
            </v:textbox>
            <w10:wrap type="none"/>
          </v:shape>
        </w:pict>
      </w:r>
      <w:r>
        <w:rPr/>
        <w:pict>
          <v:shape style="position:absolute;margin-left:108.021057pt;margin-top:-3.139242pt;width:314.4pt;height:151.25pt;mso-position-horizontal-relative:page;mso-position-vertical-relative:paragraph;z-index:4264"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713"/>
                    <w:gridCol w:w="713"/>
                    <w:gridCol w:w="713"/>
                    <w:gridCol w:w="713"/>
                    <w:gridCol w:w="298"/>
                    <w:gridCol w:w="415"/>
                    <w:gridCol w:w="713"/>
                    <w:gridCol w:w="713"/>
                    <w:gridCol w:w="713"/>
                    <w:gridCol w:w="570"/>
                  </w:tblGrid>
                  <w:tr>
                    <w:trPr>
                      <w:trHeight w:val="230" w:hRule="atLeast"/>
                    </w:trPr>
                    <w:tc>
                      <w:tcPr>
                        <w:tcW w:w="713" w:type="dxa"/>
                        <w:tcBorders>
                          <w:right w:val="dotted" w:sz="6" w:space="0" w:color="000000"/>
                        </w:tcBorders>
                      </w:tcPr>
                      <w:p>
                        <w:pPr>
                          <w:pStyle w:val="TableParagraph"/>
                          <w:rPr>
                            <w:sz w:val="16"/>
                          </w:rPr>
                        </w:pPr>
                      </w:p>
                    </w:tc>
                    <w:tc>
                      <w:tcPr>
                        <w:tcW w:w="713" w:type="dxa"/>
                        <w:tcBorders>
                          <w:left w:val="dotted" w:sz="6" w:space="0" w:color="000000"/>
                          <w:bottom w:val="dotted" w:sz="6" w:space="0" w:color="000000"/>
                          <w:right w:val="dotted" w:sz="6" w:space="0" w:color="000000"/>
                        </w:tcBorders>
                      </w:tcPr>
                      <w:p>
                        <w:pPr>
                          <w:pStyle w:val="TableParagraph"/>
                          <w:rPr>
                            <w:sz w:val="16"/>
                          </w:rPr>
                        </w:pPr>
                      </w:p>
                    </w:tc>
                    <w:tc>
                      <w:tcPr>
                        <w:tcW w:w="713" w:type="dxa"/>
                        <w:tcBorders>
                          <w:left w:val="dotted" w:sz="6" w:space="0" w:color="000000"/>
                          <w:bottom w:val="dotted" w:sz="6" w:space="0" w:color="000000"/>
                          <w:right w:val="dotted" w:sz="6" w:space="0" w:color="000000"/>
                        </w:tcBorders>
                      </w:tcPr>
                      <w:p>
                        <w:pPr>
                          <w:pStyle w:val="TableParagraph"/>
                          <w:rPr>
                            <w:sz w:val="16"/>
                          </w:rPr>
                        </w:pPr>
                      </w:p>
                    </w:tc>
                    <w:tc>
                      <w:tcPr>
                        <w:tcW w:w="713" w:type="dxa"/>
                        <w:tcBorders>
                          <w:left w:val="dotted" w:sz="6" w:space="0" w:color="000000"/>
                          <w:bottom w:val="dotted" w:sz="6" w:space="0" w:color="000000"/>
                          <w:right w:val="dotted" w:sz="6" w:space="0" w:color="000000"/>
                        </w:tcBorders>
                      </w:tcPr>
                      <w:p>
                        <w:pPr>
                          <w:pStyle w:val="TableParagraph"/>
                          <w:rPr>
                            <w:sz w:val="16"/>
                          </w:rPr>
                        </w:pPr>
                      </w:p>
                    </w:tc>
                    <w:tc>
                      <w:tcPr>
                        <w:tcW w:w="713" w:type="dxa"/>
                        <w:gridSpan w:val="2"/>
                        <w:tcBorders>
                          <w:left w:val="dotted" w:sz="6" w:space="0" w:color="000000"/>
                          <w:bottom w:val="dotted" w:sz="6" w:space="0" w:color="000000"/>
                          <w:right w:val="dotted" w:sz="2" w:space="0" w:color="000000"/>
                        </w:tcBorders>
                      </w:tcPr>
                      <w:p>
                        <w:pPr>
                          <w:pStyle w:val="TableParagraph"/>
                          <w:rPr>
                            <w:sz w:val="16"/>
                          </w:rPr>
                        </w:pPr>
                      </w:p>
                    </w:tc>
                    <w:tc>
                      <w:tcPr>
                        <w:tcW w:w="713" w:type="dxa"/>
                        <w:tcBorders>
                          <w:left w:val="dotted" w:sz="2" w:space="0" w:color="000000"/>
                          <w:bottom w:val="dotted" w:sz="6" w:space="0" w:color="000000"/>
                          <w:right w:val="dotted" w:sz="2" w:space="0" w:color="000000"/>
                        </w:tcBorders>
                      </w:tcPr>
                      <w:p>
                        <w:pPr>
                          <w:pStyle w:val="TableParagraph"/>
                          <w:rPr>
                            <w:sz w:val="16"/>
                          </w:rPr>
                        </w:pPr>
                      </w:p>
                    </w:tc>
                    <w:tc>
                      <w:tcPr>
                        <w:tcW w:w="713" w:type="dxa"/>
                        <w:tcBorders>
                          <w:left w:val="dotted" w:sz="2" w:space="0" w:color="000000"/>
                          <w:bottom w:val="dotted" w:sz="6" w:space="0" w:color="000000"/>
                          <w:right w:val="dotted" w:sz="2" w:space="0" w:color="000000"/>
                        </w:tcBorders>
                      </w:tcPr>
                      <w:p>
                        <w:pPr>
                          <w:pStyle w:val="TableParagraph"/>
                          <w:rPr>
                            <w:sz w:val="16"/>
                          </w:rPr>
                        </w:pPr>
                      </w:p>
                    </w:tc>
                    <w:tc>
                      <w:tcPr>
                        <w:tcW w:w="713" w:type="dxa"/>
                        <w:tcBorders>
                          <w:left w:val="dotted" w:sz="2" w:space="0" w:color="000000"/>
                          <w:bottom w:val="dotted" w:sz="6" w:space="0" w:color="000000"/>
                          <w:right w:val="dotted" w:sz="2" w:space="0" w:color="000000"/>
                        </w:tcBorders>
                      </w:tcPr>
                      <w:p>
                        <w:pPr>
                          <w:pStyle w:val="TableParagraph"/>
                          <w:rPr>
                            <w:sz w:val="16"/>
                          </w:rPr>
                        </w:pPr>
                      </w:p>
                    </w:tc>
                    <w:tc>
                      <w:tcPr>
                        <w:tcW w:w="570" w:type="dxa"/>
                        <w:tcBorders>
                          <w:left w:val="dotted" w:sz="2" w:space="0" w:color="000000"/>
                          <w:bottom w:val="dotted" w:sz="6" w:space="0" w:color="000000"/>
                        </w:tcBorders>
                      </w:tcPr>
                      <w:p>
                        <w:pPr>
                          <w:pStyle w:val="TableParagraph"/>
                          <w:rPr>
                            <w:sz w:val="16"/>
                          </w:rPr>
                        </w:pPr>
                      </w:p>
                    </w:tc>
                  </w:tr>
                  <w:tr>
                    <w:trPr>
                      <w:trHeight w:val="473" w:hRule="atLeast"/>
                    </w:trPr>
                    <w:tc>
                      <w:tcPr>
                        <w:tcW w:w="713" w:type="dxa"/>
                        <w:tcBorders>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gridSpan w:val="2"/>
                        <w:tcBorders>
                          <w:top w:val="dotted" w:sz="6" w:space="0" w:color="000000"/>
                          <w:left w:val="dotted" w:sz="6"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570" w:type="dxa"/>
                        <w:tcBorders>
                          <w:top w:val="dotted" w:sz="6" w:space="0" w:color="000000"/>
                          <w:left w:val="dotted" w:sz="2" w:space="0" w:color="000000"/>
                          <w:bottom w:val="dotted" w:sz="6" w:space="0" w:color="000000"/>
                        </w:tcBorders>
                      </w:tcPr>
                      <w:p>
                        <w:pPr>
                          <w:pStyle w:val="TableParagraph"/>
                          <w:rPr>
                            <w:sz w:val="22"/>
                          </w:rPr>
                        </w:pPr>
                      </w:p>
                    </w:tc>
                  </w:tr>
                  <w:tr>
                    <w:trPr>
                      <w:trHeight w:val="473" w:hRule="atLeast"/>
                    </w:trPr>
                    <w:tc>
                      <w:tcPr>
                        <w:tcW w:w="713" w:type="dxa"/>
                        <w:tcBorders>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gridSpan w:val="2"/>
                        <w:tcBorders>
                          <w:top w:val="dotted" w:sz="6" w:space="0" w:color="000000"/>
                          <w:left w:val="dotted" w:sz="6"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570" w:type="dxa"/>
                        <w:tcBorders>
                          <w:top w:val="dotted" w:sz="6" w:space="0" w:color="000000"/>
                          <w:left w:val="dotted" w:sz="2" w:space="0" w:color="000000"/>
                          <w:bottom w:val="dotted" w:sz="6" w:space="0" w:color="000000"/>
                        </w:tcBorders>
                      </w:tcPr>
                      <w:p>
                        <w:pPr>
                          <w:pStyle w:val="TableParagraph"/>
                          <w:rPr>
                            <w:sz w:val="22"/>
                          </w:rPr>
                        </w:pPr>
                      </w:p>
                    </w:tc>
                  </w:tr>
                  <w:tr>
                    <w:trPr>
                      <w:trHeight w:val="473" w:hRule="atLeast"/>
                    </w:trPr>
                    <w:tc>
                      <w:tcPr>
                        <w:tcW w:w="713" w:type="dxa"/>
                        <w:tcBorders>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gridSpan w:val="2"/>
                        <w:tcBorders>
                          <w:top w:val="dotted" w:sz="6" w:space="0" w:color="000000"/>
                          <w:left w:val="dotted" w:sz="6"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570" w:type="dxa"/>
                        <w:tcBorders>
                          <w:top w:val="dotted" w:sz="6" w:space="0" w:color="000000"/>
                          <w:left w:val="dotted" w:sz="2" w:space="0" w:color="000000"/>
                          <w:bottom w:val="dotted" w:sz="6" w:space="0" w:color="000000"/>
                        </w:tcBorders>
                      </w:tcPr>
                      <w:p>
                        <w:pPr>
                          <w:pStyle w:val="TableParagraph"/>
                          <w:rPr>
                            <w:sz w:val="22"/>
                          </w:rPr>
                        </w:pPr>
                      </w:p>
                    </w:tc>
                  </w:tr>
                  <w:tr>
                    <w:trPr>
                      <w:trHeight w:val="473" w:hRule="atLeast"/>
                    </w:trPr>
                    <w:tc>
                      <w:tcPr>
                        <w:tcW w:w="713" w:type="dxa"/>
                        <w:tcBorders>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gridSpan w:val="2"/>
                        <w:tcBorders>
                          <w:top w:val="dotted" w:sz="6" w:space="0" w:color="000000"/>
                          <w:left w:val="dotted" w:sz="6"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713" w:type="dxa"/>
                        <w:tcBorders>
                          <w:top w:val="dotted" w:sz="6" w:space="0" w:color="000000"/>
                          <w:left w:val="dotted" w:sz="2" w:space="0" w:color="000000"/>
                          <w:bottom w:val="dotted" w:sz="6" w:space="0" w:color="000000"/>
                          <w:right w:val="dotted" w:sz="2" w:space="0" w:color="000000"/>
                        </w:tcBorders>
                      </w:tcPr>
                      <w:p>
                        <w:pPr>
                          <w:pStyle w:val="TableParagraph"/>
                          <w:rPr>
                            <w:sz w:val="22"/>
                          </w:rPr>
                        </w:pPr>
                      </w:p>
                    </w:tc>
                    <w:tc>
                      <w:tcPr>
                        <w:tcW w:w="570" w:type="dxa"/>
                        <w:tcBorders>
                          <w:top w:val="dotted" w:sz="6" w:space="0" w:color="000000"/>
                          <w:left w:val="dotted" w:sz="2" w:space="0" w:color="000000"/>
                          <w:bottom w:val="dotted" w:sz="6" w:space="0" w:color="000000"/>
                        </w:tcBorders>
                      </w:tcPr>
                      <w:p>
                        <w:pPr>
                          <w:pStyle w:val="TableParagraph"/>
                          <w:rPr>
                            <w:sz w:val="22"/>
                          </w:rPr>
                        </w:pPr>
                      </w:p>
                    </w:tc>
                  </w:tr>
                  <w:tr>
                    <w:trPr>
                      <w:trHeight w:val="239" w:hRule="atLeast"/>
                    </w:trPr>
                    <w:tc>
                      <w:tcPr>
                        <w:tcW w:w="713" w:type="dxa"/>
                        <w:vMerge w:val="restart"/>
                        <w:tcBorders>
                          <w:right w:val="dotted" w:sz="6" w:space="0" w:color="000000"/>
                        </w:tcBorders>
                      </w:tcPr>
                      <w:p>
                        <w:pPr>
                          <w:pStyle w:val="TableParagraph"/>
                          <w:rPr>
                            <w:sz w:val="22"/>
                          </w:rPr>
                        </w:pPr>
                      </w:p>
                    </w:tc>
                    <w:tc>
                      <w:tcPr>
                        <w:tcW w:w="71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713" w:type="dxa"/>
                        <w:gridSpan w:val="2"/>
                        <w:tcBorders>
                          <w:top w:val="dotted" w:sz="6" w:space="0" w:color="000000"/>
                          <w:left w:val="dotted" w:sz="6" w:space="0" w:color="000000"/>
                          <w:bottom w:val="nil"/>
                          <w:right w:val="dotted" w:sz="2" w:space="0" w:color="000000"/>
                        </w:tcBorders>
                      </w:tcPr>
                      <w:p>
                        <w:pPr>
                          <w:pStyle w:val="TableParagraph"/>
                          <w:rPr>
                            <w:sz w:val="16"/>
                          </w:rPr>
                        </w:pPr>
                      </w:p>
                    </w:tc>
                    <w:tc>
                      <w:tcPr>
                        <w:tcW w:w="713" w:type="dxa"/>
                        <w:tcBorders>
                          <w:top w:val="dotted" w:sz="6" w:space="0" w:color="000000"/>
                          <w:left w:val="dotted" w:sz="2" w:space="0" w:color="000000"/>
                          <w:right w:val="dotted" w:sz="2" w:space="0" w:color="000000"/>
                        </w:tcBorders>
                      </w:tcPr>
                      <w:p>
                        <w:pPr>
                          <w:pStyle w:val="TableParagraph"/>
                          <w:rPr>
                            <w:sz w:val="16"/>
                          </w:rPr>
                        </w:pPr>
                      </w:p>
                    </w:tc>
                    <w:tc>
                      <w:tcPr>
                        <w:tcW w:w="713" w:type="dxa"/>
                        <w:tcBorders>
                          <w:top w:val="dotted" w:sz="6" w:space="0" w:color="000000"/>
                          <w:left w:val="dotted" w:sz="2" w:space="0" w:color="000000"/>
                          <w:right w:val="dotted" w:sz="2" w:space="0" w:color="000000"/>
                        </w:tcBorders>
                      </w:tcPr>
                      <w:p>
                        <w:pPr>
                          <w:pStyle w:val="TableParagraph"/>
                          <w:rPr>
                            <w:sz w:val="16"/>
                          </w:rPr>
                        </w:pPr>
                      </w:p>
                    </w:tc>
                    <w:tc>
                      <w:tcPr>
                        <w:tcW w:w="713" w:type="dxa"/>
                        <w:tcBorders>
                          <w:top w:val="dotted" w:sz="6" w:space="0" w:color="000000"/>
                          <w:left w:val="dotted" w:sz="2" w:space="0" w:color="000000"/>
                          <w:right w:val="dotted" w:sz="2" w:space="0" w:color="000000"/>
                        </w:tcBorders>
                      </w:tcPr>
                      <w:p>
                        <w:pPr>
                          <w:pStyle w:val="TableParagraph"/>
                          <w:rPr>
                            <w:sz w:val="16"/>
                          </w:rPr>
                        </w:pPr>
                      </w:p>
                    </w:tc>
                    <w:tc>
                      <w:tcPr>
                        <w:tcW w:w="570" w:type="dxa"/>
                        <w:tcBorders>
                          <w:top w:val="dotted" w:sz="6" w:space="0" w:color="000000"/>
                          <w:left w:val="dotted" w:sz="2" w:space="0" w:color="000000"/>
                        </w:tcBorders>
                      </w:tcPr>
                      <w:p>
                        <w:pPr>
                          <w:pStyle w:val="TableParagraph"/>
                          <w:rPr>
                            <w:sz w:val="16"/>
                          </w:rPr>
                        </w:pPr>
                      </w:p>
                    </w:tc>
                  </w:tr>
                  <w:tr>
                    <w:trPr>
                      <w:trHeight w:val="219" w:hRule="atLeast"/>
                    </w:trPr>
                    <w:tc>
                      <w:tcPr>
                        <w:tcW w:w="713" w:type="dxa"/>
                        <w:vMerge/>
                        <w:tcBorders>
                          <w:top w:val="nil"/>
                          <w:right w:val="dotted" w:sz="6" w:space="0" w:color="000000"/>
                        </w:tcBorders>
                      </w:tcPr>
                      <w:p>
                        <w:pPr>
                          <w:rPr>
                            <w:sz w:val="2"/>
                            <w:szCs w:val="2"/>
                          </w:rPr>
                        </w:pPr>
                      </w:p>
                    </w:tc>
                    <w:tc>
                      <w:tcPr>
                        <w:tcW w:w="713" w:type="dxa"/>
                        <w:vMerge/>
                        <w:tcBorders>
                          <w:top w:val="nil"/>
                          <w:left w:val="dotted" w:sz="6" w:space="0" w:color="000000"/>
                          <w:bottom w:val="dotted" w:sz="6" w:space="0" w:color="000000"/>
                          <w:right w:val="dotted" w:sz="6" w:space="0" w:color="000000"/>
                        </w:tcBorders>
                      </w:tcPr>
                      <w:p>
                        <w:pPr>
                          <w:rPr>
                            <w:sz w:val="2"/>
                            <w:szCs w:val="2"/>
                          </w:rPr>
                        </w:pPr>
                      </w:p>
                    </w:tc>
                    <w:tc>
                      <w:tcPr>
                        <w:tcW w:w="713" w:type="dxa"/>
                        <w:vMerge/>
                        <w:tcBorders>
                          <w:top w:val="nil"/>
                          <w:left w:val="dotted" w:sz="6" w:space="0" w:color="000000"/>
                          <w:bottom w:val="dotted" w:sz="6" w:space="0" w:color="000000"/>
                          <w:right w:val="dotted" w:sz="6" w:space="0" w:color="000000"/>
                        </w:tcBorders>
                      </w:tcPr>
                      <w:p>
                        <w:pPr>
                          <w:rPr>
                            <w:sz w:val="2"/>
                            <w:szCs w:val="2"/>
                          </w:rPr>
                        </w:pPr>
                      </w:p>
                    </w:tc>
                    <w:tc>
                      <w:tcPr>
                        <w:tcW w:w="713" w:type="dxa"/>
                        <w:vMerge/>
                        <w:tcBorders>
                          <w:top w:val="nil"/>
                          <w:left w:val="dotted" w:sz="6" w:space="0" w:color="000000"/>
                          <w:bottom w:val="dotted" w:sz="6" w:space="0" w:color="000000"/>
                          <w:right w:val="dotted" w:sz="6" w:space="0" w:color="000000"/>
                        </w:tcBorders>
                      </w:tcPr>
                      <w:p>
                        <w:pPr>
                          <w:rPr>
                            <w:sz w:val="2"/>
                            <w:szCs w:val="2"/>
                          </w:rPr>
                        </w:pPr>
                      </w:p>
                    </w:tc>
                    <w:tc>
                      <w:tcPr>
                        <w:tcW w:w="298" w:type="dxa"/>
                        <w:tcBorders>
                          <w:top w:val="nil"/>
                          <w:left w:val="dotted" w:sz="6" w:space="0" w:color="000000"/>
                          <w:bottom w:val="dotted" w:sz="6" w:space="0" w:color="000000"/>
                        </w:tcBorders>
                      </w:tcPr>
                      <w:p>
                        <w:pPr>
                          <w:pStyle w:val="TableParagraph"/>
                          <w:rPr>
                            <w:sz w:val="14"/>
                          </w:rPr>
                        </w:pPr>
                      </w:p>
                    </w:tc>
                    <w:tc>
                      <w:tcPr>
                        <w:tcW w:w="3124" w:type="dxa"/>
                        <w:gridSpan w:val="5"/>
                        <w:vMerge w:val="restart"/>
                      </w:tcPr>
                      <w:p>
                        <w:pPr>
                          <w:pStyle w:val="TableParagraph"/>
                          <w:spacing w:before="129"/>
                          <w:ind w:left="772"/>
                          <w:rPr>
                            <w:rFonts w:ascii="Helvetica"/>
                            <w:sz w:val="21"/>
                          </w:rPr>
                        </w:pPr>
                        <w:r>
                          <w:rPr>
                            <w:rFonts w:ascii="Helvetica"/>
                            <w:sz w:val="21"/>
                          </w:rPr>
                          <w:t>LED 1 mA polarization</w:t>
                        </w:r>
                      </w:p>
                    </w:tc>
                  </w:tr>
                  <w:tr>
                    <w:trPr>
                      <w:trHeight w:val="308" w:hRule="atLeast"/>
                    </w:trPr>
                    <w:tc>
                      <w:tcPr>
                        <w:tcW w:w="713" w:type="dxa"/>
                        <w:tcBorders>
                          <w:right w:val="dotted" w:sz="6" w:space="0" w:color="000000"/>
                        </w:tcBorders>
                      </w:tcPr>
                      <w:p>
                        <w:pPr>
                          <w:pStyle w:val="TableParagraph"/>
                          <w:rPr>
                            <w:sz w:val="22"/>
                          </w:rPr>
                        </w:pPr>
                      </w:p>
                    </w:tc>
                    <w:tc>
                      <w:tcPr>
                        <w:tcW w:w="713" w:type="dxa"/>
                        <w:tcBorders>
                          <w:top w:val="dotted" w:sz="6" w:space="0" w:color="000000"/>
                          <w:left w:val="dotted" w:sz="6" w:space="0" w:color="000000"/>
                          <w:right w:val="dotted" w:sz="6" w:space="0" w:color="000000"/>
                        </w:tcBorders>
                      </w:tcPr>
                      <w:p>
                        <w:pPr>
                          <w:pStyle w:val="TableParagraph"/>
                          <w:rPr>
                            <w:sz w:val="22"/>
                          </w:rPr>
                        </w:pPr>
                      </w:p>
                    </w:tc>
                    <w:tc>
                      <w:tcPr>
                        <w:tcW w:w="713" w:type="dxa"/>
                        <w:tcBorders>
                          <w:top w:val="dotted" w:sz="6" w:space="0" w:color="000000"/>
                          <w:left w:val="dotted" w:sz="6" w:space="0" w:color="000000"/>
                          <w:right w:val="dotted" w:sz="6" w:space="0" w:color="000000"/>
                        </w:tcBorders>
                      </w:tcPr>
                      <w:p>
                        <w:pPr>
                          <w:pStyle w:val="TableParagraph"/>
                          <w:rPr>
                            <w:sz w:val="22"/>
                          </w:rPr>
                        </w:pPr>
                      </w:p>
                    </w:tc>
                    <w:tc>
                      <w:tcPr>
                        <w:tcW w:w="713" w:type="dxa"/>
                        <w:tcBorders>
                          <w:top w:val="dotted" w:sz="6" w:space="0" w:color="000000"/>
                          <w:left w:val="dotted" w:sz="6" w:space="0" w:color="000000"/>
                          <w:right w:val="dotted" w:sz="6" w:space="0" w:color="000000"/>
                        </w:tcBorders>
                      </w:tcPr>
                      <w:p>
                        <w:pPr>
                          <w:pStyle w:val="TableParagraph"/>
                          <w:rPr>
                            <w:sz w:val="22"/>
                          </w:rPr>
                        </w:pPr>
                      </w:p>
                    </w:tc>
                    <w:tc>
                      <w:tcPr>
                        <w:tcW w:w="298" w:type="dxa"/>
                        <w:tcBorders>
                          <w:top w:val="dotted" w:sz="6" w:space="0" w:color="000000"/>
                          <w:left w:val="dotted" w:sz="6" w:space="0" w:color="000000"/>
                        </w:tcBorders>
                      </w:tcPr>
                      <w:p>
                        <w:pPr>
                          <w:pStyle w:val="TableParagraph"/>
                          <w:rPr>
                            <w:sz w:val="22"/>
                          </w:rPr>
                        </w:pPr>
                      </w:p>
                    </w:tc>
                    <w:tc>
                      <w:tcPr>
                        <w:tcW w:w="3124" w:type="dxa"/>
                        <w:gridSpan w:val="5"/>
                        <w:vMerge/>
                        <w:tcBorders>
                          <w:top w:val="nil"/>
                        </w:tcBorders>
                      </w:tcPr>
                      <w:p>
                        <w:pPr>
                          <w:rPr>
                            <w:sz w:val="2"/>
                            <w:szCs w:val="2"/>
                          </w:rPr>
                        </w:pPr>
                      </w:p>
                    </w:tc>
                  </w:tr>
                </w:tbl>
                <w:p>
                  <w:pPr>
                    <w:pStyle w:val="BodyText"/>
                  </w:pPr>
                </w:p>
              </w:txbxContent>
            </v:textbox>
            <w10:wrap type="none"/>
          </v:shape>
        </w:pict>
      </w:r>
      <w:bookmarkStart w:name="_bookmark105" w:id="179"/>
      <w:bookmarkEnd w:id="179"/>
      <w:r>
        <w:rPr/>
      </w:r>
      <w:r>
        <w:rPr>
          <w:rFonts w:ascii="Helvetica"/>
          <w:sz w:val="16"/>
        </w:rPr>
        <w:t>300</w:t>
      </w:r>
    </w:p>
    <w:p>
      <w:pPr>
        <w:pStyle w:val="BodyText"/>
        <w:spacing w:before="8"/>
        <w:rPr>
          <w:rFonts w:ascii="Helvetica"/>
          <w:sz w:val="25"/>
        </w:rPr>
      </w:pPr>
    </w:p>
    <w:p>
      <w:pPr>
        <w:spacing w:before="0"/>
        <w:ind w:left="1122" w:right="0" w:firstLine="0"/>
        <w:jc w:val="left"/>
        <w:rPr>
          <w:rFonts w:ascii="Helvetica"/>
          <w:sz w:val="16"/>
        </w:rPr>
      </w:pPr>
      <w:r>
        <w:rPr>
          <w:rFonts w:ascii="Helvetica"/>
          <w:sz w:val="16"/>
        </w:rPr>
        <w:t>250</w:t>
      </w:r>
    </w:p>
    <w:p>
      <w:pPr>
        <w:pStyle w:val="BodyText"/>
        <w:spacing w:before="7"/>
        <w:rPr>
          <w:rFonts w:ascii="Helvetica"/>
          <w:sz w:val="25"/>
        </w:rPr>
      </w:pPr>
    </w:p>
    <w:p>
      <w:pPr>
        <w:spacing w:before="0"/>
        <w:ind w:left="1122" w:right="0" w:firstLine="0"/>
        <w:jc w:val="left"/>
        <w:rPr>
          <w:rFonts w:ascii="Helvetica"/>
          <w:sz w:val="16"/>
        </w:rPr>
      </w:pPr>
      <w:r>
        <w:rPr>
          <w:rFonts w:ascii="Helvetica"/>
          <w:sz w:val="16"/>
        </w:rPr>
        <w:t>200</w:t>
      </w:r>
    </w:p>
    <w:p>
      <w:pPr>
        <w:pStyle w:val="BodyText"/>
        <w:spacing w:before="8"/>
        <w:rPr>
          <w:rFonts w:ascii="Helvetica"/>
          <w:sz w:val="25"/>
        </w:rPr>
      </w:pPr>
    </w:p>
    <w:p>
      <w:pPr>
        <w:spacing w:before="0"/>
        <w:ind w:left="1122" w:right="0" w:firstLine="0"/>
        <w:jc w:val="left"/>
        <w:rPr>
          <w:rFonts w:ascii="Helvetica"/>
          <w:sz w:val="16"/>
        </w:rPr>
      </w:pPr>
      <w:r>
        <w:rPr>
          <w:rFonts w:ascii="Helvetica"/>
          <w:sz w:val="16"/>
        </w:rPr>
        <w:t>150</w:t>
      </w:r>
    </w:p>
    <w:p>
      <w:pPr>
        <w:pStyle w:val="BodyText"/>
        <w:spacing w:before="8"/>
        <w:rPr>
          <w:rFonts w:ascii="Helvetica"/>
          <w:sz w:val="25"/>
        </w:rPr>
      </w:pPr>
    </w:p>
    <w:p>
      <w:pPr>
        <w:spacing w:before="0"/>
        <w:ind w:left="1122" w:right="0" w:firstLine="0"/>
        <w:jc w:val="left"/>
        <w:rPr>
          <w:rFonts w:ascii="Helvetica"/>
          <w:sz w:val="16"/>
        </w:rPr>
      </w:pPr>
      <w:r>
        <w:rPr>
          <w:rFonts w:ascii="Helvetica"/>
          <w:sz w:val="16"/>
        </w:rPr>
        <w:t>100</w:t>
      </w:r>
    </w:p>
    <w:p>
      <w:pPr>
        <w:pStyle w:val="BodyText"/>
        <w:spacing w:before="7"/>
        <w:rPr>
          <w:rFonts w:ascii="Helvetica"/>
          <w:sz w:val="25"/>
        </w:rPr>
      </w:pPr>
    </w:p>
    <w:p>
      <w:pPr>
        <w:spacing w:before="1"/>
        <w:ind w:left="1213" w:right="0" w:firstLine="0"/>
        <w:jc w:val="left"/>
        <w:rPr>
          <w:rFonts w:ascii="Helvetica"/>
          <w:sz w:val="16"/>
        </w:rPr>
      </w:pPr>
      <w:r>
        <w:rPr>
          <w:rFonts w:ascii="Helvetica"/>
          <w:sz w:val="16"/>
        </w:rPr>
        <w:t>50</w:t>
      </w:r>
    </w:p>
    <w:p>
      <w:pPr>
        <w:pStyle w:val="BodyText"/>
        <w:spacing w:before="4"/>
        <w:rPr>
          <w:rFonts w:ascii="Helvetica"/>
          <w:sz w:val="19"/>
        </w:rPr>
      </w:pPr>
    </w:p>
    <w:p>
      <w:pPr>
        <w:tabs>
          <w:tab w:pos="2003" w:val="left" w:leader="none"/>
          <w:tab w:pos="2713" w:val="left" w:leader="none"/>
          <w:tab w:pos="3422" w:val="left" w:leader="none"/>
          <w:tab w:pos="4138" w:val="left" w:leader="none"/>
          <w:tab w:pos="4848" w:val="left" w:leader="none"/>
          <w:tab w:pos="5564" w:val="left" w:leader="none"/>
          <w:tab w:pos="6274" w:val="left" w:leader="none"/>
          <w:tab w:pos="6990" w:val="left" w:leader="none"/>
        </w:tabs>
        <w:spacing w:before="0"/>
        <w:ind w:left="1379" w:right="0" w:firstLine="0"/>
        <w:jc w:val="left"/>
        <w:rPr>
          <w:rFonts w:ascii="Helvetica"/>
          <w:sz w:val="16"/>
        </w:rPr>
      </w:pPr>
      <w:r>
        <w:rPr>
          <w:rFonts w:ascii="Helvetica"/>
          <w:sz w:val="16"/>
        </w:rPr>
        <w:t>0</w:t>
        <w:tab/>
        <w:t>100</w:t>
        <w:tab/>
        <w:t>200</w:t>
        <w:tab/>
        <w:t>300</w:t>
        <w:tab/>
        <w:t>400</w:t>
        <w:tab/>
        <w:t>500</w:t>
        <w:tab/>
        <w:t>600</w:t>
        <w:tab/>
        <w:t>700</w:t>
        <w:tab/>
        <w:t>800</w:t>
      </w:r>
    </w:p>
    <w:p>
      <w:pPr>
        <w:spacing w:before="53"/>
        <w:ind w:left="5626" w:right="0" w:firstLine="0"/>
        <w:jc w:val="left"/>
        <w:rPr>
          <w:rFonts w:ascii="Helvetica"/>
          <w:sz w:val="19"/>
        </w:rPr>
      </w:pPr>
      <w:r>
        <w:rPr>
          <w:rFonts w:ascii="Helvetica"/>
          <w:w w:val="105"/>
          <w:sz w:val="19"/>
        </w:rPr>
        <w:t>First dynode voltage (V)</w:t>
      </w:r>
    </w:p>
    <w:p>
      <w:pPr>
        <w:pStyle w:val="BodyText"/>
        <w:rPr>
          <w:rFonts w:ascii="Helvetica"/>
          <w:sz w:val="20"/>
        </w:rPr>
      </w:pPr>
    </w:p>
    <w:p>
      <w:pPr>
        <w:pStyle w:val="BodyText"/>
        <w:spacing w:before="3"/>
        <w:rPr>
          <w:rFonts w:ascii="Helvetica"/>
          <w:sz w:val="18"/>
        </w:rPr>
      </w:pPr>
    </w:p>
    <w:p>
      <w:pPr>
        <w:pStyle w:val="BodyText"/>
        <w:spacing w:line="252" w:lineRule="auto" w:before="101"/>
        <w:ind w:left="393" w:right="847"/>
        <w:jc w:val="both"/>
      </w:pPr>
      <w:r>
        <w:rPr>
          <w:b/>
          <w:w w:val="110"/>
        </w:rPr>
        <w:t>Figure</w:t>
      </w:r>
      <w:r>
        <w:rPr>
          <w:b/>
          <w:spacing w:val="-4"/>
          <w:w w:val="110"/>
        </w:rPr>
        <w:t> </w:t>
      </w:r>
      <w:r>
        <w:rPr>
          <w:b/>
          <w:w w:val="110"/>
        </w:rPr>
        <w:t>4.17</w:t>
      </w:r>
      <w:r>
        <w:rPr>
          <w:b/>
          <w:spacing w:val="-11"/>
          <w:w w:val="110"/>
        </w:rPr>
        <w:t> </w:t>
      </w:r>
      <w:r>
        <w:rPr>
          <w:w w:val="110"/>
        </w:rPr>
        <w:t>–</w:t>
      </w:r>
      <w:r>
        <w:rPr>
          <w:spacing w:val="-11"/>
          <w:w w:val="110"/>
        </w:rPr>
        <w:t> </w:t>
      </w:r>
      <w:r>
        <w:rPr>
          <w:w w:val="110"/>
        </w:rPr>
        <w:t>PMT</w:t>
      </w:r>
      <w:r>
        <w:rPr>
          <w:spacing w:val="-12"/>
          <w:w w:val="110"/>
        </w:rPr>
        <w:t> </w:t>
      </w:r>
      <w:r>
        <w:rPr>
          <w:w w:val="110"/>
        </w:rPr>
        <w:t>photocurrent</w:t>
      </w:r>
      <w:r>
        <w:rPr>
          <w:spacing w:val="-11"/>
          <w:w w:val="110"/>
        </w:rPr>
        <w:t> </w:t>
      </w:r>
      <w:r>
        <w:rPr>
          <w:w w:val="110"/>
        </w:rPr>
        <w:t>as</w:t>
      </w:r>
      <w:r>
        <w:rPr>
          <w:spacing w:val="-11"/>
          <w:w w:val="110"/>
        </w:rPr>
        <w:t> </w:t>
      </w:r>
      <w:r>
        <w:rPr>
          <w:w w:val="110"/>
        </w:rPr>
        <w:t>a</w:t>
      </w:r>
      <w:r>
        <w:rPr>
          <w:spacing w:val="-11"/>
          <w:w w:val="110"/>
        </w:rPr>
        <w:t> </w:t>
      </w:r>
      <w:r>
        <w:rPr>
          <w:w w:val="110"/>
        </w:rPr>
        <w:t>function</w:t>
      </w:r>
      <w:r>
        <w:rPr>
          <w:spacing w:val="-11"/>
          <w:w w:val="110"/>
        </w:rPr>
        <w:t> </w:t>
      </w:r>
      <w:r>
        <w:rPr>
          <w:w w:val="110"/>
        </w:rPr>
        <w:t>of</w:t>
      </w:r>
      <w:r>
        <w:rPr>
          <w:spacing w:val="-11"/>
          <w:w w:val="110"/>
        </w:rPr>
        <w:t> </w:t>
      </w:r>
      <w:r>
        <w:rPr>
          <w:w w:val="110"/>
        </w:rPr>
        <w:t>the</w:t>
      </w:r>
      <w:r>
        <w:rPr>
          <w:spacing w:val="-11"/>
          <w:w w:val="110"/>
        </w:rPr>
        <w:t> </w:t>
      </w:r>
      <w:r>
        <w:rPr>
          <w:w w:val="110"/>
        </w:rPr>
        <w:t>first</w:t>
      </w:r>
      <w:r>
        <w:rPr>
          <w:spacing w:val="-11"/>
          <w:w w:val="110"/>
        </w:rPr>
        <w:t> </w:t>
      </w:r>
      <w:r>
        <w:rPr>
          <w:w w:val="110"/>
        </w:rPr>
        <w:t>dynode</w:t>
      </w:r>
      <w:r>
        <w:rPr>
          <w:spacing w:val="-11"/>
          <w:w w:val="110"/>
        </w:rPr>
        <w:t> </w:t>
      </w:r>
      <w:r>
        <w:rPr>
          <w:w w:val="110"/>
        </w:rPr>
        <w:t>voltage with the dark current subtracted. Error bars are smaller than dot</w:t>
      </w:r>
      <w:r>
        <w:rPr>
          <w:spacing w:val="-21"/>
          <w:w w:val="110"/>
        </w:rPr>
        <w:t> </w:t>
      </w:r>
      <w:r>
        <w:rPr>
          <w:w w:val="110"/>
        </w:rPr>
        <w:t>size.</w:t>
      </w:r>
    </w:p>
    <w:p>
      <w:pPr>
        <w:pStyle w:val="BodyText"/>
        <w:spacing w:before="10"/>
        <w:rPr>
          <w:sz w:val="31"/>
        </w:rPr>
      </w:pPr>
    </w:p>
    <w:p>
      <w:pPr>
        <w:pStyle w:val="BodyText"/>
        <w:spacing w:line="288" w:lineRule="auto"/>
        <w:ind w:left="393" w:right="847" w:firstLine="936"/>
        <w:jc w:val="both"/>
      </w:pPr>
      <w:r>
        <w:rPr>
          <w:w w:val="105"/>
        </w:rPr>
        <w:t>The</w:t>
      </w:r>
      <w:r>
        <w:rPr>
          <w:spacing w:val="-10"/>
          <w:w w:val="105"/>
        </w:rPr>
        <w:t> </w:t>
      </w:r>
      <w:r>
        <w:rPr>
          <w:w w:val="105"/>
        </w:rPr>
        <w:t>linear</w:t>
      </w:r>
      <w:r>
        <w:rPr>
          <w:spacing w:val="-10"/>
          <w:w w:val="105"/>
        </w:rPr>
        <w:t> </w:t>
      </w:r>
      <w:r>
        <w:rPr>
          <w:w w:val="105"/>
        </w:rPr>
        <w:t>response</w:t>
      </w:r>
      <w:r>
        <w:rPr>
          <w:spacing w:val="-10"/>
          <w:w w:val="105"/>
        </w:rPr>
        <w:t> </w:t>
      </w:r>
      <w:r>
        <w:rPr>
          <w:w w:val="105"/>
        </w:rPr>
        <w:t>of</w:t>
      </w:r>
      <w:r>
        <w:rPr>
          <w:spacing w:val="-10"/>
          <w:w w:val="105"/>
        </w:rPr>
        <w:t> </w:t>
      </w:r>
      <w:r>
        <w:rPr>
          <w:w w:val="105"/>
        </w:rPr>
        <w:t>the</w:t>
      </w:r>
      <w:r>
        <w:rPr>
          <w:spacing w:val="-10"/>
          <w:w w:val="105"/>
        </w:rPr>
        <w:t> </w:t>
      </w:r>
      <w:r>
        <w:rPr>
          <w:w w:val="105"/>
        </w:rPr>
        <w:t>PMT</w:t>
      </w:r>
      <w:r>
        <w:rPr>
          <w:spacing w:val="-10"/>
          <w:w w:val="105"/>
        </w:rPr>
        <w:t> </w:t>
      </w:r>
      <w:r>
        <w:rPr>
          <w:w w:val="105"/>
        </w:rPr>
        <w:t>(in</w:t>
      </w:r>
      <w:r>
        <w:rPr>
          <w:spacing w:val="-10"/>
          <w:w w:val="105"/>
        </w:rPr>
        <w:t> </w:t>
      </w:r>
      <w:r>
        <w:rPr>
          <w:w w:val="105"/>
        </w:rPr>
        <w:t>abscence</w:t>
      </w:r>
      <w:r>
        <w:rPr>
          <w:spacing w:val="-10"/>
          <w:w w:val="105"/>
        </w:rPr>
        <w:t> </w:t>
      </w:r>
      <w:r>
        <w:rPr>
          <w:w w:val="105"/>
        </w:rPr>
        <w:t>of</w:t>
      </w:r>
      <w:r>
        <w:rPr>
          <w:spacing w:val="-10"/>
          <w:w w:val="105"/>
        </w:rPr>
        <w:t> </w:t>
      </w:r>
      <w:r>
        <w:rPr>
          <w:w w:val="105"/>
        </w:rPr>
        <w:t>fibers)</w:t>
      </w:r>
      <w:r>
        <w:rPr>
          <w:spacing w:val="-10"/>
          <w:w w:val="105"/>
        </w:rPr>
        <w:t> </w:t>
      </w:r>
      <w:r>
        <w:rPr>
          <w:spacing w:val="-3"/>
          <w:w w:val="105"/>
        </w:rPr>
        <w:t>was</w:t>
      </w:r>
      <w:r>
        <w:rPr>
          <w:spacing w:val="-10"/>
          <w:w w:val="105"/>
        </w:rPr>
        <w:t> </w:t>
      </w:r>
      <w:r>
        <w:rPr>
          <w:w w:val="105"/>
        </w:rPr>
        <w:t>verified both, for a few photons</w:t>
      </w:r>
      <w:r>
        <w:rPr>
          <w:i/>
          <w:w w:val="105"/>
        </w:rPr>
        <w:t>/</w:t>
      </w:r>
      <w:r>
        <w:rPr>
          <w:w w:val="105"/>
        </w:rPr>
        <w:t>ns, which is the expected number of photons for tritium </w:t>
      </w:r>
      <w:r>
        <w:rPr>
          <w:spacing w:val="-3"/>
          <w:w w:val="105"/>
        </w:rPr>
        <w:t>events, </w:t>
      </w:r>
      <w:r>
        <w:rPr>
          <w:w w:val="105"/>
        </w:rPr>
        <w:t>and up to </w:t>
      </w:r>
      <w:r>
        <w:rPr>
          <w:rFonts w:ascii="Menlo" w:hAnsi="Menlo"/>
          <w:i/>
          <w:w w:val="105"/>
        </w:rPr>
        <w:t>∼ </w:t>
      </w:r>
      <w:r>
        <w:rPr>
          <w:w w:val="105"/>
        </w:rPr>
        <w:t>2500 photons</w:t>
      </w:r>
      <w:r>
        <w:rPr>
          <w:i/>
          <w:w w:val="105"/>
        </w:rPr>
        <w:t>/</w:t>
      </w:r>
      <w:r>
        <w:rPr>
          <w:w w:val="105"/>
        </w:rPr>
        <w:t>ns, employed for fiber character- ization. The results in the </w:t>
      </w:r>
      <w:r>
        <w:rPr>
          <w:spacing w:val="-3"/>
          <w:w w:val="105"/>
        </w:rPr>
        <w:t>low </w:t>
      </w:r>
      <w:r>
        <w:rPr>
          <w:w w:val="105"/>
        </w:rPr>
        <w:t>and high illumination cases are plotted in Figure</w:t>
      </w:r>
      <w:r>
        <w:rPr>
          <w:spacing w:val="10"/>
          <w:w w:val="105"/>
        </w:rPr>
        <w:t> </w:t>
      </w:r>
      <w:hyperlink w:history="true" w:anchor="_bookmark107">
        <w:r>
          <w:rPr>
            <w:w w:val="105"/>
          </w:rPr>
          <w:t>4.18,</w:t>
        </w:r>
        <w:r>
          <w:rPr>
            <w:spacing w:val="11"/>
            <w:w w:val="105"/>
          </w:rPr>
          <w:t> </w:t>
        </w:r>
      </w:hyperlink>
      <w:r>
        <w:rPr>
          <w:w w:val="105"/>
        </w:rPr>
        <w:t>in</w:t>
      </w:r>
      <w:r>
        <w:rPr>
          <w:spacing w:val="10"/>
          <w:w w:val="105"/>
        </w:rPr>
        <w:t> </w:t>
      </w:r>
      <w:r>
        <w:rPr>
          <w:w w:val="105"/>
        </w:rPr>
        <w:t>which</w:t>
      </w:r>
      <w:r>
        <w:rPr>
          <w:spacing w:val="10"/>
          <w:w w:val="105"/>
        </w:rPr>
        <w:t> </w:t>
      </w:r>
      <w:r>
        <w:rPr>
          <w:w w:val="105"/>
        </w:rPr>
        <w:t>no</w:t>
      </w:r>
      <w:r>
        <w:rPr>
          <w:spacing w:val="10"/>
          <w:w w:val="105"/>
        </w:rPr>
        <w:t> </w:t>
      </w:r>
      <w:r>
        <w:rPr>
          <w:w w:val="105"/>
        </w:rPr>
        <w:t>saturation</w:t>
      </w:r>
      <w:r>
        <w:rPr>
          <w:spacing w:val="11"/>
          <w:w w:val="105"/>
        </w:rPr>
        <w:t> </w:t>
      </w:r>
      <w:r>
        <w:rPr>
          <w:w w:val="105"/>
        </w:rPr>
        <w:t>of</w:t>
      </w:r>
      <w:r>
        <w:rPr>
          <w:spacing w:val="11"/>
          <w:w w:val="105"/>
        </w:rPr>
        <w:t> </w:t>
      </w:r>
      <w:r>
        <w:rPr>
          <w:w w:val="105"/>
        </w:rPr>
        <w:t>the</w:t>
      </w:r>
      <w:r>
        <w:rPr>
          <w:spacing w:val="10"/>
          <w:w w:val="105"/>
        </w:rPr>
        <w:t> </w:t>
      </w:r>
      <w:r>
        <w:rPr>
          <w:w w:val="105"/>
        </w:rPr>
        <w:t>PMT</w:t>
      </w:r>
      <w:r>
        <w:rPr>
          <w:spacing w:val="11"/>
          <w:w w:val="105"/>
        </w:rPr>
        <w:t> </w:t>
      </w:r>
      <w:r>
        <w:rPr>
          <w:w w:val="105"/>
        </w:rPr>
        <w:t>response</w:t>
      </w:r>
      <w:r>
        <w:rPr>
          <w:spacing w:val="11"/>
          <w:w w:val="105"/>
        </w:rPr>
        <w:t> </w:t>
      </w:r>
      <w:r>
        <w:rPr>
          <w:w w:val="105"/>
        </w:rPr>
        <w:t>is</w:t>
      </w:r>
      <w:r>
        <w:rPr>
          <w:spacing w:val="11"/>
          <w:w w:val="105"/>
        </w:rPr>
        <w:t> </w:t>
      </w:r>
      <w:r>
        <w:rPr>
          <w:w w:val="105"/>
        </w:rPr>
        <w:t>observed.</w:t>
      </w:r>
    </w:p>
    <w:p>
      <w:pPr>
        <w:pStyle w:val="BodyText"/>
        <w:rPr>
          <w:sz w:val="30"/>
        </w:rPr>
      </w:pPr>
    </w:p>
    <w:p>
      <w:pPr>
        <w:pStyle w:val="Heading4"/>
        <w:tabs>
          <w:tab w:pos="1424" w:val="left" w:leader="none"/>
        </w:tabs>
        <w:spacing w:before="248"/>
        <w:ind w:left="393"/>
      </w:pPr>
      <w:bookmarkStart w:name="Results of the Characterization of Scint" w:id="180"/>
      <w:bookmarkEnd w:id="180"/>
      <w:r>
        <w:rPr>
          <w:b w:val="0"/>
        </w:rPr>
      </w:r>
      <w:bookmarkStart w:name="_bookmark106" w:id="181"/>
      <w:bookmarkEnd w:id="181"/>
      <w:r>
        <w:rPr>
          <w:b w:val="0"/>
        </w:rPr>
      </w:r>
      <w:r>
        <w:rPr>
          <w:w w:val="115"/>
        </w:rPr>
        <w:t>4.1.2.2</w:t>
        <w:tab/>
        <w:t>Results of the Characterization of Scintillating</w:t>
      </w:r>
      <w:r>
        <w:rPr>
          <w:spacing w:val="17"/>
          <w:w w:val="115"/>
        </w:rPr>
        <w:t> </w:t>
      </w:r>
      <w:r>
        <w:rPr>
          <w:w w:val="115"/>
        </w:rPr>
        <w:t>Fibers</w:t>
      </w:r>
    </w:p>
    <w:p>
      <w:pPr>
        <w:pStyle w:val="BodyText"/>
        <w:rPr>
          <w:b/>
          <w:sz w:val="39"/>
        </w:rPr>
      </w:pPr>
    </w:p>
    <w:p>
      <w:pPr>
        <w:pStyle w:val="BodyText"/>
        <w:spacing w:line="288" w:lineRule="auto" w:before="1"/>
        <w:ind w:left="393" w:right="846"/>
        <w:jc w:val="both"/>
      </w:pPr>
      <w:r>
        <w:rPr>
          <w:w w:val="105"/>
        </w:rPr>
        <w:t>Cleaving and polishing add a systematic dispersion </w:t>
      </w:r>
      <w:r>
        <w:rPr>
          <w:i/>
          <w:w w:val="105"/>
        </w:rPr>
        <w:t>σ</w:t>
      </w:r>
      <w:r>
        <w:rPr>
          <w:i/>
          <w:w w:val="105"/>
          <w:vertAlign w:val="subscript"/>
        </w:rPr>
        <w:t>sys</w:t>
      </w:r>
      <w:r>
        <w:rPr>
          <w:rFonts w:ascii="Arial" w:hAnsi="Arial"/>
          <w:i/>
          <w:w w:val="105"/>
          <w:vertAlign w:val="subscript"/>
        </w:rPr>
        <w:t>−</w:t>
      </w:r>
      <w:r>
        <w:rPr>
          <w:i/>
          <w:w w:val="105"/>
          <w:vertAlign w:val="subscript"/>
        </w:rPr>
        <w:t>SF</w:t>
      </w:r>
      <w:r>
        <w:rPr>
          <w:i/>
          <w:w w:val="105"/>
          <w:vertAlign w:val="baseline"/>
        </w:rPr>
        <w:t> </w:t>
      </w:r>
      <w:r>
        <w:rPr>
          <w:w w:val="105"/>
          <w:vertAlign w:val="baseline"/>
        </w:rPr>
        <w:t>to the instrinsic fiber response. In addition, the position of the connectors that lock the fiber to the experimental setup of Figure </w:t>
      </w:r>
      <w:hyperlink w:history="true" w:anchor="_bookmark102">
        <w:r>
          <w:rPr>
            <w:w w:val="105"/>
            <w:vertAlign w:val="baseline"/>
          </w:rPr>
          <w:t>4.15 </w:t>
        </w:r>
      </w:hyperlink>
      <w:r>
        <w:rPr>
          <w:w w:val="105"/>
          <w:vertAlign w:val="baseline"/>
        </w:rPr>
        <w:t>produces an additional systematic uncertainty </w:t>
      </w:r>
      <w:r>
        <w:rPr>
          <w:i/>
          <w:w w:val="105"/>
          <w:vertAlign w:val="baseline"/>
        </w:rPr>
        <w:t>σ</w:t>
      </w:r>
      <w:r>
        <w:rPr>
          <w:i/>
          <w:w w:val="105"/>
          <w:vertAlign w:val="subscript"/>
        </w:rPr>
        <w:t>sys</w:t>
      </w:r>
      <w:r>
        <w:rPr>
          <w:rFonts w:ascii="Arial" w:hAnsi="Arial"/>
          <w:i/>
          <w:w w:val="105"/>
          <w:vertAlign w:val="subscript"/>
        </w:rPr>
        <w:t>−</w:t>
      </w:r>
      <w:r>
        <w:rPr>
          <w:i/>
          <w:w w:val="105"/>
          <w:vertAlign w:val="subscript"/>
        </w:rPr>
        <w:t>pos</w:t>
      </w:r>
      <w:r>
        <w:rPr>
          <w:w w:val="105"/>
          <w:vertAlign w:val="baseline"/>
        </w:rPr>
        <w:t>. Since both uncertainties are independent, the total</w:t>
      </w:r>
    </w:p>
    <w:p>
      <w:pPr>
        <w:spacing w:after="0" w:line="288" w:lineRule="auto"/>
        <w:jc w:val="both"/>
        <w:sectPr>
          <w:headerReference w:type="default" r:id="rId234"/>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spacing w:before="8"/>
        <w:rPr>
          <w:sz w:val="16"/>
        </w:rPr>
      </w:pPr>
    </w:p>
    <w:p>
      <w:pPr>
        <w:pStyle w:val="BodyText"/>
        <w:ind w:left="161"/>
        <w:rPr>
          <w:sz w:val="20"/>
        </w:rPr>
      </w:pPr>
      <w:r>
        <w:rPr>
          <w:sz w:val="20"/>
        </w:rPr>
        <w:drawing>
          <wp:inline distT="0" distB="0" distL="0" distR="0">
            <wp:extent cx="4747640" cy="2347912"/>
            <wp:effectExtent l="0" t="0" r="0" b="0"/>
            <wp:docPr id="147" name="image74.png" descr=""/>
            <wp:cNvGraphicFramePr>
              <a:graphicFrameLocks noChangeAspect="1"/>
            </wp:cNvGraphicFramePr>
            <a:graphic>
              <a:graphicData uri="http://schemas.openxmlformats.org/drawingml/2006/picture">
                <pic:pic>
                  <pic:nvPicPr>
                    <pic:cNvPr id="148" name="image74.png"/>
                    <pic:cNvPicPr/>
                  </pic:nvPicPr>
                  <pic:blipFill>
                    <a:blip r:embed="rId236" cstate="print"/>
                    <a:stretch>
                      <a:fillRect/>
                    </a:stretch>
                  </pic:blipFill>
                  <pic:spPr>
                    <a:xfrm>
                      <a:off x="0" y="0"/>
                      <a:ext cx="4747640" cy="2347912"/>
                    </a:xfrm>
                    <a:prstGeom prst="rect">
                      <a:avLst/>
                    </a:prstGeom>
                  </pic:spPr>
                </pic:pic>
              </a:graphicData>
            </a:graphic>
          </wp:inline>
        </w:drawing>
      </w:r>
      <w:r>
        <w:rPr>
          <w:sz w:val="20"/>
        </w:rPr>
      </w:r>
    </w:p>
    <w:p>
      <w:pPr>
        <w:pStyle w:val="BodyText"/>
        <w:spacing w:before="4"/>
        <w:rPr>
          <w:sz w:val="8"/>
        </w:rPr>
      </w:pPr>
    </w:p>
    <w:p>
      <w:pPr>
        <w:spacing w:before="97"/>
        <w:ind w:left="3779" w:right="0" w:firstLine="0"/>
        <w:jc w:val="left"/>
        <w:rPr>
          <w:rFonts w:ascii="Arial"/>
          <w:b/>
          <w:sz w:val="22"/>
        </w:rPr>
      </w:pPr>
      <w:r>
        <w:rPr/>
        <w:drawing>
          <wp:anchor distT="0" distB="0" distL="0" distR="0" allowOverlap="1" layoutInCell="1" locked="0" behindDoc="0" simplePos="0" relativeHeight="4288">
            <wp:simplePos x="0" y="0"/>
            <wp:positionH relativeFrom="page">
              <wp:posOffset>572710</wp:posOffset>
            </wp:positionH>
            <wp:positionV relativeFrom="paragraph">
              <wp:posOffset>302645</wp:posOffset>
            </wp:positionV>
            <wp:extent cx="4747640" cy="2347912"/>
            <wp:effectExtent l="0" t="0" r="0" b="0"/>
            <wp:wrapTopAndBottom/>
            <wp:docPr id="149" name="image75.png" descr=""/>
            <wp:cNvGraphicFramePr>
              <a:graphicFrameLocks noChangeAspect="1"/>
            </wp:cNvGraphicFramePr>
            <a:graphic>
              <a:graphicData uri="http://schemas.openxmlformats.org/drawingml/2006/picture">
                <pic:pic>
                  <pic:nvPicPr>
                    <pic:cNvPr id="150" name="image75.png"/>
                    <pic:cNvPicPr/>
                  </pic:nvPicPr>
                  <pic:blipFill>
                    <a:blip r:embed="rId237" cstate="print"/>
                    <a:stretch>
                      <a:fillRect/>
                    </a:stretch>
                  </pic:blipFill>
                  <pic:spPr>
                    <a:xfrm>
                      <a:off x="0" y="0"/>
                      <a:ext cx="4747640" cy="2347912"/>
                    </a:xfrm>
                    <a:prstGeom prst="rect">
                      <a:avLst/>
                    </a:prstGeom>
                  </pic:spPr>
                </pic:pic>
              </a:graphicData>
            </a:graphic>
          </wp:anchor>
        </w:drawing>
      </w:r>
      <w:bookmarkStart w:name="_bookmark107" w:id="182"/>
      <w:bookmarkEnd w:id="182"/>
      <w:r>
        <w:rPr/>
      </w:r>
      <w:r>
        <w:rPr>
          <w:rFonts w:ascii="Arial"/>
          <w:b/>
          <w:w w:val="115"/>
          <w:sz w:val="22"/>
        </w:rPr>
        <w:t>(a)</w:t>
      </w:r>
    </w:p>
    <w:p>
      <w:pPr>
        <w:spacing w:before="167"/>
        <w:ind w:left="3770" w:right="0" w:firstLine="0"/>
        <w:jc w:val="left"/>
        <w:rPr>
          <w:rFonts w:ascii="Arial"/>
          <w:b/>
          <w:sz w:val="22"/>
        </w:rPr>
      </w:pPr>
      <w:r>
        <w:rPr>
          <w:rFonts w:ascii="Arial"/>
          <w:b/>
          <w:w w:val="120"/>
          <w:sz w:val="22"/>
        </w:rPr>
        <w:t>(b)</w:t>
      </w:r>
    </w:p>
    <w:p>
      <w:pPr>
        <w:pStyle w:val="BodyText"/>
        <w:spacing w:line="252" w:lineRule="auto" w:before="212"/>
        <w:ind w:left="110" w:right="1131"/>
        <w:jc w:val="both"/>
      </w:pPr>
      <w:r>
        <w:rPr/>
        <w:pict>
          <v:shape style="position:absolute;margin-left:291.200989pt;margin-top:41.428848pt;width:9.3pt;height:20.75pt;mso-position-horizontal-relative:page;mso-position-vertical-relative:paragraph;z-index:-365752" type="#_x0000_t202" filled="false" stroked="false">
            <v:textbox inset="0,0,0,0">
              <w:txbxContent>
                <w:p>
                  <w:pPr>
                    <w:spacing w:line="242" w:lineRule="exact" w:before="0"/>
                    <w:ind w:left="0" w:right="0" w:firstLine="0"/>
                    <w:jc w:val="left"/>
                    <w:rPr>
                      <w:rFonts w:ascii="Menlo" w:hAnsi="Menlo"/>
                      <w:i/>
                      <w:sz w:val="24"/>
                    </w:rPr>
                  </w:pPr>
                  <w:r>
                    <w:rPr>
                      <w:rFonts w:ascii="Menlo" w:hAnsi="Menlo"/>
                      <w:i/>
                      <w:w w:val="128"/>
                      <w:sz w:val="24"/>
                    </w:rPr>
                    <w:t>−</w:t>
                  </w:r>
                </w:p>
              </w:txbxContent>
            </v:textbox>
            <w10:wrap type="none"/>
          </v:shape>
        </w:pict>
      </w:r>
      <w:r>
        <w:rPr>
          <w:b/>
          <w:w w:val="110"/>
        </w:rPr>
        <w:t>Figure</w:t>
      </w:r>
      <w:r>
        <w:rPr>
          <w:b/>
          <w:spacing w:val="3"/>
          <w:w w:val="110"/>
        </w:rPr>
        <w:t> </w:t>
      </w:r>
      <w:r>
        <w:rPr>
          <w:b/>
          <w:w w:val="110"/>
        </w:rPr>
        <w:t>4.18</w:t>
      </w:r>
      <w:r>
        <w:rPr>
          <w:b/>
          <w:spacing w:val="-5"/>
          <w:w w:val="110"/>
        </w:rPr>
        <w:t> </w:t>
      </w:r>
      <w:r>
        <w:rPr>
          <w:w w:val="110"/>
        </w:rPr>
        <w:t>–</w:t>
      </w:r>
      <w:r>
        <w:rPr>
          <w:spacing w:val="-6"/>
          <w:w w:val="110"/>
        </w:rPr>
        <w:t> </w:t>
      </w:r>
      <w:r>
        <w:rPr>
          <w:w w:val="110"/>
        </w:rPr>
        <w:t>Rate</w:t>
      </w:r>
      <w:r>
        <w:rPr>
          <w:spacing w:val="-5"/>
          <w:w w:val="110"/>
        </w:rPr>
        <w:t> </w:t>
      </w:r>
      <w:r>
        <w:rPr>
          <w:w w:val="110"/>
        </w:rPr>
        <w:t>of</w:t>
      </w:r>
      <w:r>
        <w:rPr>
          <w:spacing w:val="-6"/>
          <w:w w:val="110"/>
        </w:rPr>
        <w:t> </w:t>
      </w:r>
      <w:r>
        <w:rPr>
          <w:w w:val="110"/>
        </w:rPr>
        <w:t>photons</w:t>
      </w:r>
      <w:r>
        <w:rPr>
          <w:spacing w:val="-5"/>
          <w:w w:val="110"/>
        </w:rPr>
        <w:t> </w:t>
      </w:r>
      <w:r>
        <w:rPr>
          <w:w w:val="110"/>
        </w:rPr>
        <w:t>measured</w:t>
      </w:r>
      <w:r>
        <w:rPr>
          <w:spacing w:val="-6"/>
          <w:w w:val="110"/>
        </w:rPr>
        <w:t> </w:t>
      </w:r>
      <w:r>
        <w:rPr>
          <w:spacing w:val="-4"/>
          <w:w w:val="110"/>
        </w:rPr>
        <w:t>by</w:t>
      </w:r>
      <w:r>
        <w:rPr>
          <w:spacing w:val="-5"/>
          <w:w w:val="110"/>
        </w:rPr>
        <w:t> </w:t>
      </w:r>
      <w:r>
        <w:rPr>
          <w:w w:val="110"/>
        </w:rPr>
        <w:t>the</w:t>
      </w:r>
      <w:r>
        <w:rPr>
          <w:spacing w:val="-6"/>
          <w:w w:val="110"/>
        </w:rPr>
        <w:t> </w:t>
      </w:r>
      <w:r>
        <w:rPr>
          <w:w w:val="110"/>
        </w:rPr>
        <w:t>PMT</w:t>
      </w:r>
      <w:r>
        <w:rPr>
          <w:spacing w:val="-5"/>
          <w:w w:val="110"/>
        </w:rPr>
        <w:t> </w:t>
      </w:r>
      <w:r>
        <w:rPr>
          <w:w w:val="110"/>
        </w:rPr>
        <w:t>as</w:t>
      </w:r>
      <w:r>
        <w:rPr>
          <w:spacing w:val="-6"/>
          <w:w w:val="110"/>
        </w:rPr>
        <w:t> </w:t>
      </w:r>
      <w:r>
        <w:rPr>
          <w:w w:val="110"/>
        </w:rPr>
        <w:t>a</w:t>
      </w:r>
      <w:r>
        <w:rPr>
          <w:spacing w:val="-5"/>
          <w:w w:val="110"/>
        </w:rPr>
        <w:t> </w:t>
      </w:r>
      <w:r>
        <w:rPr>
          <w:w w:val="110"/>
        </w:rPr>
        <w:t>function</w:t>
      </w:r>
      <w:r>
        <w:rPr>
          <w:spacing w:val="-6"/>
          <w:w w:val="110"/>
        </w:rPr>
        <w:t> </w:t>
      </w:r>
      <w:r>
        <w:rPr>
          <w:w w:val="110"/>
        </w:rPr>
        <w:t>of</w:t>
      </w:r>
      <w:r>
        <w:rPr>
          <w:spacing w:val="-5"/>
          <w:w w:val="110"/>
        </w:rPr>
        <w:t> </w:t>
      </w:r>
      <w:r>
        <w:rPr>
          <w:w w:val="110"/>
        </w:rPr>
        <w:t>the LED current. a) Response of the PMT in the </w:t>
      </w:r>
      <w:r>
        <w:rPr>
          <w:spacing w:val="-3"/>
          <w:w w:val="110"/>
        </w:rPr>
        <w:t>intensity </w:t>
      </w:r>
      <w:r>
        <w:rPr>
          <w:w w:val="110"/>
        </w:rPr>
        <w:t>range of tritium </w:t>
      </w:r>
      <w:r>
        <w:rPr>
          <w:spacing w:val="-3"/>
          <w:w w:val="110"/>
        </w:rPr>
        <w:t>events. </w:t>
      </w:r>
      <w:r>
        <w:rPr>
          <w:w w:val="110"/>
        </w:rPr>
        <w:t>b) Response of the PMT in the range 0 2500 photons</w:t>
      </w:r>
      <w:r>
        <w:rPr>
          <w:i/>
          <w:w w:val="110"/>
        </w:rPr>
        <w:t>/</w:t>
      </w:r>
      <w:r>
        <w:rPr>
          <w:w w:val="110"/>
        </w:rPr>
        <w:t>ns. Error bars are smaller than the dot</w:t>
      </w:r>
      <w:r>
        <w:rPr>
          <w:spacing w:val="56"/>
          <w:w w:val="110"/>
        </w:rPr>
        <w:t> </w:t>
      </w:r>
      <w:r>
        <w:rPr>
          <w:w w:val="110"/>
        </w:rPr>
        <w:t>size.</w:t>
      </w:r>
    </w:p>
    <w:p>
      <w:pPr>
        <w:spacing w:after="0" w:line="252" w:lineRule="auto"/>
        <w:jc w:val="both"/>
        <w:sectPr>
          <w:headerReference w:type="default" r:id="rId235"/>
          <w:pgSz w:w="9640" w:h="13610"/>
          <w:pgMar w:header="759" w:footer="845" w:top="1060" w:bottom="1040" w:left="740" w:right="0"/>
        </w:sectPr>
      </w:pPr>
    </w:p>
    <w:p>
      <w:pPr>
        <w:pStyle w:val="BodyText"/>
        <w:spacing w:before="5"/>
        <w:rPr>
          <w:sz w:val="23"/>
        </w:rPr>
      </w:pPr>
    </w:p>
    <w:p>
      <w:pPr>
        <w:spacing w:after="0"/>
        <w:rPr>
          <w:sz w:val="23"/>
        </w:rPr>
        <w:sectPr>
          <w:headerReference w:type="default" r:id="rId238"/>
          <w:pgSz w:w="9640" w:h="13610"/>
          <w:pgMar w:header="759" w:footer="845" w:top="1060" w:bottom="1040" w:left="740" w:right="0"/>
        </w:sectPr>
      </w:pPr>
    </w:p>
    <w:p>
      <w:pPr>
        <w:pStyle w:val="BodyText"/>
        <w:spacing w:before="102"/>
        <w:ind w:left="393"/>
      </w:pPr>
      <w:r>
        <w:rPr>
          <w:w w:val="105"/>
        </w:rPr>
        <w:t>systematic uncertainty is given</w:t>
      </w:r>
      <w:r>
        <w:rPr>
          <w:spacing w:val="55"/>
          <w:w w:val="105"/>
        </w:rPr>
        <w:t> </w:t>
      </w:r>
      <w:r>
        <w:rPr>
          <w:spacing w:val="-9"/>
          <w:w w:val="105"/>
        </w:rPr>
        <w:t>by,</w:t>
      </w:r>
    </w:p>
    <w:p>
      <w:pPr>
        <w:pStyle w:val="BodyText"/>
        <w:rPr>
          <w:sz w:val="30"/>
        </w:rPr>
      </w:pPr>
    </w:p>
    <w:p>
      <w:pPr>
        <w:pStyle w:val="BodyText"/>
        <w:spacing w:before="7"/>
        <w:rPr>
          <w:sz w:val="23"/>
        </w:rPr>
      </w:pPr>
    </w:p>
    <w:p>
      <w:pPr>
        <w:tabs>
          <w:tab w:pos="3295" w:val="left" w:leader="none"/>
          <w:tab w:pos="3783" w:val="left" w:leader="none"/>
        </w:tabs>
        <w:spacing w:line="213" w:lineRule="exact" w:before="0"/>
        <w:ind w:left="2840" w:right="0" w:firstLine="0"/>
        <w:jc w:val="left"/>
        <w:rPr>
          <w:rFonts w:ascii="Arial" w:hAnsi="Arial"/>
          <w:sz w:val="16"/>
        </w:rPr>
      </w:pPr>
      <w:r>
        <w:rPr/>
        <w:pict>
          <v:line style="position:absolute;mso-position-horizontal-relative:page;mso-position-vertical-relative:paragraph;z-index:4336" from="226.158005pt,-2.370091pt" to="317.062005pt,-2.370091pt" stroked="true" strokeweight=".478pt" strokecolor="#000000">
            <v:stroke dashstyle="solid"/>
            <w10:wrap type="none"/>
          </v:line>
        </w:pict>
      </w:r>
      <w:r>
        <w:rPr/>
        <w:pict>
          <v:shape style="position:absolute;margin-left:185.654999pt;margin-top:-11.360506pt;width:40.550pt;height:44.65pt;mso-position-horizontal-relative:page;mso-position-vertical-relative:paragraph;z-index:-365680" type="#_x0000_t202" filled="false" stroked="false">
            <v:textbox inset="0,0,0,0">
              <w:txbxContent>
                <w:p>
                  <w:pPr>
                    <w:spacing w:line="528" w:lineRule="exact" w:before="0"/>
                    <w:ind w:left="0" w:right="0" w:firstLine="0"/>
                    <w:jc w:val="left"/>
                    <w:rPr>
                      <w:i/>
                      <w:sz w:val="16"/>
                    </w:rPr>
                  </w:pPr>
                  <w:r>
                    <w:rPr>
                      <w:rFonts w:ascii="Arial"/>
                      <w:spacing w:val="-811"/>
                      <w:w w:val="358"/>
                      <w:position w:val="31"/>
                      <w:sz w:val="24"/>
                    </w:rPr>
                    <w:t>/</w:t>
                  </w:r>
                  <w:r>
                    <w:rPr>
                      <w:i/>
                      <w:w w:val="121"/>
                      <w:sz w:val="16"/>
                    </w:rPr>
                    <w:t>s</w:t>
                  </w:r>
                  <w:r>
                    <w:rPr>
                      <w:i/>
                      <w:spacing w:val="5"/>
                      <w:w w:val="121"/>
                      <w:sz w:val="16"/>
                    </w:rPr>
                    <w:t>y</w:t>
                  </w:r>
                  <w:r>
                    <w:rPr>
                      <w:i/>
                      <w:w w:val="125"/>
                      <w:sz w:val="16"/>
                    </w:rPr>
                    <w:t>s</w:t>
                  </w:r>
                </w:p>
              </w:txbxContent>
            </v:textbox>
            <w10:wrap type="none"/>
          </v:shape>
        </w:pict>
      </w:r>
      <w:r>
        <w:rPr>
          <w:i/>
          <w:w w:val="115"/>
          <w:sz w:val="24"/>
        </w:rPr>
        <w:t>σ</w:t>
        <w:tab/>
      </w:r>
      <w:r>
        <w:rPr>
          <w:w w:val="115"/>
          <w:sz w:val="24"/>
        </w:rPr>
        <w:t>=</w:t>
        <w:tab/>
      </w:r>
      <w:r>
        <w:rPr>
          <w:i/>
          <w:spacing w:val="2"/>
          <w:w w:val="115"/>
          <w:sz w:val="24"/>
        </w:rPr>
        <w:t>σ</w:t>
      </w:r>
      <w:r>
        <w:rPr>
          <w:rFonts w:ascii="Arial" w:hAnsi="Arial"/>
          <w:spacing w:val="2"/>
          <w:w w:val="115"/>
          <w:position w:val="8"/>
          <w:sz w:val="16"/>
        </w:rPr>
        <w:t>2</w:t>
      </w:r>
    </w:p>
    <w:p>
      <w:pPr>
        <w:spacing w:line="116" w:lineRule="exact" w:before="0"/>
        <w:ind w:left="0" w:right="0" w:firstLine="0"/>
        <w:jc w:val="right"/>
        <w:rPr>
          <w:i/>
          <w:sz w:val="16"/>
        </w:rPr>
      </w:pPr>
      <w:r>
        <w:rPr>
          <w:i/>
          <w:w w:val="125"/>
          <w:sz w:val="16"/>
        </w:rPr>
        <w:t>sys</w:t>
      </w:r>
      <w:r>
        <w:rPr>
          <w:rFonts w:ascii="Arial" w:hAnsi="Arial"/>
          <w:i/>
          <w:w w:val="125"/>
          <w:sz w:val="16"/>
        </w:rPr>
        <w:t>−</w:t>
      </w:r>
      <w:r>
        <w:rPr>
          <w:i/>
          <w:w w:val="125"/>
          <w:sz w:val="16"/>
        </w:rPr>
        <w:t>SF</w:t>
      </w:r>
    </w:p>
    <w:p>
      <w:pPr>
        <w:pStyle w:val="BodyText"/>
        <w:rPr>
          <w:i/>
          <w:sz w:val="16"/>
        </w:rPr>
      </w:pPr>
      <w:r>
        <w:rPr/>
        <w:br w:type="column"/>
      </w:r>
      <w:r>
        <w:rPr>
          <w:i/>
          <w:sz w:val="16"/>
        </w:rPr>
      </w:r>
    </w:p>
    <w:p>
      <w:pPr>
        <w:pStyle w:val="BodyText"/>
        <w:rPr>
          <w:i/>
          <w:sz w:val="16"/>
        </w:rPr>
      </w:pPr>
    </w:p>
    <w:p>
      <w:pPr>
        <w:pStyle w:val="BodyText"/>
        <w:rPr>
          <w:i/>
          <w:sz w:val="16"/>
        </w:rPr>
      </w:pPr>
    </w:p>
    <w:p>
      <w:pPr>
        <w:pStyle w:val="BodyText"/>
        <w:rPr>
          <w:i/>
          <w:sz w:val="16"/>
        </w:rPr>
      </w:pPr>
    </w:p>
    <w:p>
      <w:pPr>
        <w:pStyle w:val="BodyText"/>
        <w:spacing w:before="3"/>
        <w:rPr>
          <w:i/>
          <w:sz w:val="22"/>
        </w:rPr>
      </w:pPr>
    </w:p>
    <w:p>
      <w:pPr>
        <w:spacing w:line="159" w:lineRule="exact" w:before="0"/>
        <w:ind w:left="0" w:right="165" w:firstLine="0"/>
        <w:jc w:val="center"/>
        <w:rPr>
          <w:rFonts w:ascii="Arial"/>
          <w:sz w:val="16"/>
        </w:rPr>
      </w:pPr>
      <w:r>
        <w:rPr>
          <w:rFonts w:ascii="Arial"/>
          <w:w w:val="95"/>
          <w:sz w:val="16"/>
        </w:rPr>
        <w:t>2</w:t>
      </w:r>
    </w:p>
    <w:p>
      <w:pPr>
        <w:spacing w:line="160" w:lineRule="exact" w:before="0"/>
        <w:ind w:left="393" w:right="0" w:firstLine="0"/>
        <w:jc w:val="left"/>
        <w:rPr>
          <w:i/>
          <w:sz w:val="16"/>
        </w:rPr>
      </w:pPr>
      <w:r>
        <w:rPr/>
        <w:pict>
          <v:shape style="position:absolute;margin-left:266.987pt;margin-top:-5.308103pt;width:18.45pt;height:12pt;mso-position-horizontal-relative:page;mso-position-vertical-relative:paragraph;z-index:4408" type="#_x0000_t202" filled="false" stroked="false">
            <v:textbox inset="0,0,0,0">
              <w:txbxContent>
                <w:p>
                  <w:pPr>
                    <w:spacing w:line="231" w:lineRule="exact" w:before="0"/>
                    <w:ind w:left="0" w:right="0" w:firstLine="0"/>
                    <w:jc w:val="left"/>
                    <w:rPr>
                      <w:i/>
                      <w:sz w:val="24"/>
                    </w:rPr>
                  </w:pPr>
                  <w:r>
                    <w:rPr>
                      <w:w w:val="125"/>
                      <w:sz w:val="24"/>
                    </w:rPr>
                    <w:t>+</w:t>
                  </w:r>
                  <w:r>
                    <w:rPr>
                      <w:spacing w:val="-26"/>
                      <w:w w:val="125"/>
                      <w:sz w:val="24"/>
                    </w:rPr>
                    <w:t> </w:t>
                  </w:r>
                  <w:r>
                    <w:rPr>
                      <w:i/>
                      <w:w w:val="125"/>
                      <w:sz w:val="24"/>
                    </w:rPr>
                    <w:t>σ</w:t>
                  </w:r>
                </w:p>
              </w:txbxContent>
            </v:textbox>
            <w10:wrap type="none"/>
          </v:shape>
        </w:pict>
      </w:r>
      <w:r>
        <w:rPr>
          <w:i/>
          <w:w w:val="120"/>
          <w:sz w:val="16"/>
        </w:rPr>
        <w:t>sys</w:t>
      </w:r>
      <w:r>
        <w:rPr>
          <w:rFonts w:ascii="Arial" w:hAnsi="Arial"/>
          <w:i/>
          <w:w w:val="120"/>
          <w:sz w:val="16"/>
        </w:rPr>
        <w:t>−</w:t>
      </w:r>
      <w:r>
        <w:rPr>
          <w:i/>
          <w:w w:val="120"/>
          <w:sz w:val="16"/>
        </w:rPr>
        <w:t>pos</w:t>
      </w:r>
    </w:p>
    <w:p>
      <w:pPr>
        <w:pStyle w:val="BodyText"/>
        <w:rPr>
          <w:i/>
          <w:sz w:val="30"/>
        </w:rPr>
      </w:pPr>
      <w:r>
        <w:rPr/>
        <w:br w:type="column"/>
      </w:r>
      <w:r>
        <w:rPr>
          <w:i/>
          <w:sz w:val="30"/>
        </w:rPr>
      </w:r>
    </w:p>
    <w:p>
      <w:pPr>
        <w:pStyle w:val="BodyText"/>
        <w:rPr>
          <w:i/>
          <w:sz w:val="30"/>
        </w:rPr>
      </w:pPr>
    </w:p>
    <w:p>
      <w:pPr>
        <w:pStyle w:val="BodyText"/>
        <w:rPr>
          <w:i/>
          <w:sz w:val="27"/>
        </w:rPr>
      </w:pPr>
    </w:p>
    <w:p>
      <w:pPr>
        <w:pStyle w:val="BodyText"/>
        <w:ind w:left="393"/>
      </w:pPr>
      <w:r>
        <w:rPr>
          <w:w w:val="105"/>
        </w:rPr>
        <w:t>(4.3)</w:t>
      </w:r>
    </w:p>
    <w:p>
      <w:pPr>
        <w:spacing w:after="0"/>
        <w:sectPr>
          <w:type w:val="continuous"/>
          <w:pgSz w:w="9640" w:h="13610"/>
          <w:pgMar w:top="1280" w:bottom="280" w:left="740" w:right="0"/>
          <w:cols w:num="3" w:equalWidth="0">
            <w:col w:w="4514" w:space="61"/>
            <w:col w:w="1058" w:space="1540"/>
            <w:col w:w="1727"/>
          </w:cols>
        </w:sectPr>
      </w:pPr>
    </w:p>
    <w:p>
      <w:pPr>
        <w:pStyle w:val="BodyText"/>
        <w:spacing w:line="288" w:lineRule="auto" w:before="156"/>
        <w:ind w:left="393" w:right="848"/>
        <w:jc w:val="both"/>
      </w:pPr>
      <w:r>
        <w:rPr>
          <w:w w:val="110"/>
        </w:rPr>
        <w:t>The uncertainty due to fiber positioning </w:t>
      </w:r>
      <w:r>
        <w:rPr>
          <w:i/>
          <w:w w:val="110"/>
        </w:rPr>
        <w:t>σ</w:t>
      </w:r>
      <w:r>
        <w:rPr>
          <w:i/>
          <w:w w:val="110"/>
          <w:vertAlign w:val="subscript"/>
        </w:rPr>
        <w:t>sys</w:t>
      </w:r>
      <w:r>
        <w:rPr>
          <w:rFonts w:ascii="Arial" w:hAnsi="Arial"/>
          <w:i/>
          <w:w w:val="110"/>
          <w:vertAlign w:val="subscript"/>
        </w:rPr>
        <w:t>−</w:t>
      </w:r>
      <w:r>
        <w:rPr>
          <w:i/>
          <w:w w:val="110"/>
          <w:vertAlign w:val="subscript"/>
        </w:rPr>
        <w:t>pos</w:t>
      </w:r>
      <w:r>
        <w:rPr>
          <w:i/>
          <w:w w:val="110"/>
          <w:vertAlign w:val="baseline"/>
        </w:rPr>
        <w:t> </w:t>
      </w:r>
      <w:r>
        <w:rPr>
          <w:spacing w:val="-3"/>
          <w:w w:val="110"/>
          <w:vertAlign w:val="baseline"/>
        </w:rPr>
        <w:t>was </w:t>
      </w:r>
      <w:r>
        <w:rPr>
          <w:w w:val="110"/>
          <w:vertAlign w:val="baseline"/>
        </w:rPr>
        <w:t>measured to extract </w:t>
      </w:r>
      <w:r>
        <w:rPr>
          <w:i/>
          <w:w w:val="110"/>
          <w:vertAlign w:val="baseline"/>
        </w:rPr>
        <w:t>σ</w:t>
      </w:r>
      <w:r>
        <w:rPr>
          <w:i/>
          <w:w w:val="110"/>
          <w:vertAlign w:val="subscript"/>
        </w:rPr>
        <w:t>sys</w:t>
      </w:r>
      <w:r>
        <w:rPr>
          <w:rFonts w:ascii="Arial" w:hAnsi="Arial"/>
          <w:i/>
          <w:w w:val="110"/>
          <w:vertAlign w:val="subscript"/>
        </w:rPr>
        <w:t>−</w:t>
      </w:r>
      <w:r>
        <w:rPr>
          <w:i/>
          <w:w w:val="110"/>
          <w:vertAlign w:val="subscript"/>
        </w:rPr>
        <w:t>SF</w:t>
      </w:r>
      <w:r>
        <w:rPr>
          <w:i/>
          <w:w w:val="110"/>
          <w:vertAlign w:val="baseline"/>
        </w:rPr>
        <w:t> </w:t>
      </w:r>
      <w:r>
        <w:rPr>
          <w:w w:val="110"/>
          <w:vertAlign w:val="baseline"/>
        </w:rPr>
        <w:t>from the total systematic </w:t>
      </w:r>
      <w:r>
        <w:rPr>
          <w:spacing w:val="-4"/>
          <w:w w:val="110"/>
          <w:vertAlign w:val="baseline"/>
        </w:rPr>
        <w:t>uncertainty. </w:t>
      </w:r>
      <w:r>
        <w:rPr>
          <w:spacing w:val="-9"/>
          <w:w w:val="110"/>
          <w:vertAlign w:val="baseline"/>
        </w:rPr>
        <w:t>Two </w:t>
      </w:r>
      <w:r>
        <w:rPr>
          <w:w w:val="110"/>
          <w:vertAlign w:val="baseline"/>
        </w:rPr>
        <w:t>different experiments were</w:t>
      </w:r>
      <w:r>
        <w:rPr>
          <w:spacing w:val="-21"/>
          <w:w w:val="110"/>
          <w:vertAlign w:val="baseline"/>
        </w:rPr>
        <w:t> </w:t>
      </w:r>
      <w:r>
        <w:rPr>
          <w:w w:val="110"/>
          <w:vertAlign w:val="baseline"/>
        </w:rPr>
        <w:t>designed,</w:t>
      </w:r>
      <w:r>
        <w:rPr>
          <w:spacing w:val="-19"/>
          <w:w w:val="110"/>
          <w:vertAlign w:val="baseline"/>
        </w:rPr>
        <w:t> </w:t>
      </w:r>
      <w:r>
        <w:rPr>
          <w:w w:val="110"/>
          <w:vertAlign w:val="baseline"/>
        </w:rPr>
        <w:t>the</w:t>
      </w:r>
      <w:r>
        <w:rPr>
          <w:spacing w:val="-21"/>
          <w:w w:val="110"/>
          <w:vertAlign w:val="baseline"/>
        </w:rPr>
        <w:t> </w:t>
      </w:r>
      <w:r>
        <w:rPr>
          <w:w w:val="110"/>
          <w:vertAlign w:val="baseline"/>
        </w:rPr>
        <w:t>first</w:t>
      </w:r>
      <w:r>
        <w:rPr>
          <w:spacing w:val="-21"/>
          <w:w w:val="110"/>
          <w:vertAlign w:val="baseline"/>
        </w:rPr>
        <w:t> </w:t>
      </w:r>
      <w:r>
        <w:rPr>
          <w:w w:val="110"/>
          <w:vertAlign w:val="baseline"/>
        </w:rPr>
        <w:t>giving</w:t>
      </w:r>
      <w:r>
        <w:rPr>
          <w:spacing w:val="-21"/>
          <w:w w:val="110"/>
          <w:vertAlign w:val="baseline"/>
        </w:rPr>
        <w:t> </w:t>
      </w:r>
      <w:r>
        <w:rPr>
          <w:w w:val="110"/>
          <w:vertAlign w:val="baseline"/>
        </w:rPr>
        <w:t>only</w:t>
      </w:r>
      <w:r>
        <w:rPr>
          <w:spacing w:val="-21"/>
          <w:w w:val="110"/>
          <w:vertAlign w:val="baseline"/>
        </w:rPr>
        <w:t> </w:t>
      </w:r>
      <w:r>
        <w:rPr>
          <w:w w:val="110"/>
          <w:vertAlign w:val="baseline"/>
        </w:rPr>
        <w:t>the</w:t>
      </w:r>
      <w:r>
        <w:rPr>
          <w:spacing w:val="-21"/>
          <w:w w:val="110"/>
          <w:vertAlign w:val="baseline"/>
        </w:rPr>
        <w:t> </w:t>
      </w:r>
      <w:r>
        <w:rPr>
          <w:w w:val="110"/>
          <w:vertAlign w:val="baseline"/>
        </w:rPr>
        <w:t>systematic</w:t>
      </w:r>
      <w:r>
        <w:rPr>
          <w:spacing w:val="-21"/>
          <w:w w:val="110"/>
          <w:vertAlign w:val="baseline"/>
        </w:rPr>
        <w:t> </w:t>
      </w:r>
      <w:r>
        <w:rPr>
          <w:w w:val="110"/>
          <w:vertAlign w:val="baseline"/>
        </w:rPr>
        <w:t>uncertainty</w:t>
      </w:r>
      <w:r>
        <w:rPr>
          <w:spacing w:val="-21"/>
          <w:w w:val="110"/>
          <w:vertAlign w:val="baseline"/>
        </w:rPr>
        <w:t> </w:t>
      </w:r>
      <w:r>
        <w:rPr>
          <w:i/>
          <w:w w:val="110"/>
          <w:vertAlign w:val="baseline"/>
        </w:rPr>
        <w:t>σ</w:t>
      </w:r>
      <w:r>
        <w:rPr>
          <w:i/>
          <w:w w:val="110"/>
          <w:vertAlign w:val="subscript"/>
        </w:rPr>
        <w:t>sys</w:t>
      </w:r>
      <w:r>
        <w:rPr>
          <w:rFonts w:ascii="Arial" w:hAnsi="Arial"/>
          <w:i/>
          <w:w w:val="110"/>
          <w:vertAlign w:val="subscript"/>
        </w:rPr>
        <w:t>−</w:t>
      </w:r>
      <w:r>
        <w:rPr>
          <w:i/>
          <w:w w:val="110"/>
          <w:vertAlign w:val="subscript"/>
        </w:rPr>
        <w:t>pos</w:t>
      </w:r>
      <w:r>
        <w:rPr>
          <w:w w:val="110"/>
          <w:vertAlign w:val="baseline"/>
        </w:rPr>
        <w:t>,</w:t>
      </w:r>
      <w:r>
        <w:rPr>
          <w:spacing w:val="-19"/>
          <w:w w:val="110"/>
          <w:vertAlign w:val="baseline"/>
        </w:rPr>
        <w:t> </w:t>
      </w:r>
      <w:r>
        <w:rPr>
          <w:w w:val="110"/>
          <w:vertAlign w:val="baseline"/>
        </w:rPr>
        <w:t>and the second the total </w:t>
      </w:r>
      <w:r>
        <w:rPr>
          <w:spacing w:val="-4"/>
          <w:w w:val="110"/>
          <w:vertAlign w:val="baseline"/>
        </w:rPr>
        <w:t>uncertainty. </w:t>
      </w:r>
      <w:r>
        <w:rPr>
          <w:w w:val="110"/>
          <w:vertAlign w:val="baseline"/>
        </w:rPr>
        <w:t>Thus, </w:t>
      </w:r>
      <w:r>
        <w:rPr>
          <w:i/>
          <w:w w:val="110"/>
          <w:vertAlign w:val="baseline"/>
        </w:rPr>
        <w:t>σ</w:t>
      </w:r>
      <w:r>
        <w:rPr>
          <w:i/>
          <w:w w:val="110"/>
          <w:vertAlign w:val="subscript"/>
        </w:rPr>
        <w:t>sys</w:t>
      </w:r>
      <w:r>
        <w:rPr>
          <w:rFonts w:ascii="Arial" w:hAnsi="Arial"/>
          <w:i/>
          <w:w w:val="110"/>
          <w:vertAlign w:val="subscript"/>
        </w:rPr>
        <w:t>−</w:t>
      </w:r>
      <w:r>
        <w:rPr>
          <w:i/>
          <w:w w:val="110"/>
          <w:vertAlign w:val="subscript"/>
        </w:rPr>
        <w:t>SF</w:t>
      </w:r>
      <w:r>
        <w:rPr>
          <w:i/>
          <w:w w:val="110"/>
          <w:vertAlign w:val="baseline"/>
        </w:rPr>
        <w:t> </w:t>
      </w:r>
      <w:r>
        <w:rPr>
          <w:w w:val="110"/>
          <w:vertAlign w:val="baseline"/>
        </w:rPr>
        <w:t>is given</w:t>
      </w:r>
      <w:r>
        <w:rPr>
          <w:spacing w:val="16"/>
          <w:w w:val="110"/>
          <w:vertAlign w:val="baseline"/>
        </w:rPr>
        <w:t> </w:t>
      </w:r>
      <w:r>
        <w:rPr>
          <w:spacing w:val="-9"/>
          <w:w w:val="110"/>
          <w:vertAlign w:val="baseline"/>
        </w:rPr>
        <w:t>by,</w:t>
      </w:r>
    </w:p>
    <w:p>
      <w:pPr>
        <w:pStyle w:val="BodyText"/>
        <w:spacing w:before="2"/>
        <w:rPr>
          <w:sz w:val="20"/>
        </w:rPr>
      </w:pPr>
    </w:p>
    <w:p>
      <w:pPr>
        <w:spacing w:after="0"/>
        <w:rPr>
          <w:sz w:val="20"/>
        </w:rPr>
        <w:sectPr>
          <w:type w:val="continuous"/>
          <w:pgSz w:w="9640" w:h="13610"/>
          <w:pgMar w:top="1280" w:bottom="280" w:left="740" w:right="0"/>
        </w:sectPr>
      </w:pPr>
    </w:p>
    <w:p>
      <w:pPr>
        <w:spacing w:before="61"/>
        <w:ind w:left="2838" w:right="0" w:firstLine="0"/>
        <w:jc w:val="left"/>
        <w:rPr>
          <w:rFonts w:ascii="Arial" w:hAnsi="Arial"/>
          <w:sz w:val="16"/>
        </w:rPr>
      </w:pPr>
      <w:r>
        <w:rPr/>
        <w:pict>
          <v:line style="position:absolute;mso-position-horizontal-relative:page;mso-position-vertical-relative:paragraph;z-index:-365704" from="244.778pt,13.995873pt" to="317.158pt,13.995873pt" stroked="true" strokeweight=".478pt" strokecolor="#000000">
            <v:stroke dashstyle="solid"/>
            <w10:wrap type="none"/>
          </v:line>
        </w:pict>
      </w:r>
      <w:r>
        <w:rPr/>
        <w:pict>
          <v:shape style="position:absolute;margin-left:251.432007pt;margin-top:24.990299pt;width:12.35pt;height:8pt;mso-position-horizontal-relative:page;mso-position-vertical-relative:paragraph;z-index:-365632" type="#_x0000_t202" filled="false" stroked="false">
            <v:textbox inset="0,0,0,0">
              <w:txbxContent>
                <w:p>
                  <w:pPr>
                    <w:spacing w:line="154" w:lineRule="exact" w:before="0"/>
                    <w:ind w:left="0" w:right="0" w:firstLine="0"/>
                    <w:jc w:val="left"/>
                    <w:rPr>
                      <w:i/>
                      <w:sz w:val="16"/>
                    </w:rPr>
                  </w:pPr>
                  <w:r>
                    <w:rPr>
                      <w:i/>
                      <w:w w:val="125"/>
                      <w:sz w:val="16"/>
                    </w:rPr>
                    <w:t>sys</w:t>
                  </w:r>
                </w:p>
              </w:txbxContent>
            </v:textbox>
            <w10:wrap type="none"/>
          </v:shape>
        </w:pict>
      </w:r>
      <w:r>
        <w:rPr>
          <w:i/>
          <w:w w:val="110"/>
          <w:position w:val="4"/>
          <w:sz w:val="24"/>
        </w:rPr>
        <w:t>σ</w:t>
      </w:r>
      <w:r>
        <w:rPr>
          <w:i/>
          <w:w w:val="121"/>
          <w:sz w:val="16"/>
        </w:rPr>
        <w:t>s</w:t>
      </w:r>
      <w:r>
        <w:rPr>
          <w:i/>
          <w:spacing w:val="5"/>
          <w:w w:val="121"/>
          <w:sz w:val="16"/>
        </w:rPr>
        <w:t>y</w:t>
      </w:r>
      <w:r>
        <w:rPr>
          <w:i/>
          <w:w w:val="125"/>
          <w:sz w:val="16"/>
        </w:rPr>
        <w:t>s</w:t>
      </w:r>
      <w:r>
        <w:rPr>
          <w:rFonts w:ascii="Arial" w:hAnsi="Arial"/>
          <w:i/>
          <w:w w:val="140"/>
          <w:sz w:val="16"/>
        </w:rPr>
        <w:t>−</w:t>
      </w:r>
      <w:r>
        <w:rPr>
          <w:i/>
          <w:spacing w:val="7"/>
          <w:w w:val="128"/>
          <w:sz w:val="16"/>
        </w:rPr>
        <w:t>S</w:t>
      </w:r>
      <w:r>
        <w:rPr>
          <w:i/>
          <w:w w:val="109"/>
          <w:sz w:val="16"/>
        </w:rPr>
        <w:t>F</w:t>
      </w:r>
      <w:r>
        <w:rPr>
          <w:i/>
          <w:sz w:val="16"/>
        </w:rPr>
        <w:t> </w:t>
      </w:r>
      <w:r>
        <w:rPr>
          <w:i/>
          <w:spacing w:val="18"/>
          <w:sz w:val="16"/>
        </w:rPr>
        <w:t> </w:t>
      </w:r>
      <w:r>
        <w:rPr>
          <w:w w:val="134"/>
          <w:position w:val="4"/>
          <w:sz w:val="24"/>
        </w:rPr>
        <w:t>=</w:t>
      </w:r>
      <w:r>
        <w:rPr>
          <w:spacing w:val="5"/>
          <w:position w:val="4"/>
          <w:sz w:val="24"/>
        </w:rPr>
        <w:t> </w:t>
      </w:r>
      <w:r>
        <w:rPr>
          <w:rFonts w:ascii="Arial" w:hAnsi="Arial"/>
          <w:spacing w:val="-1"/>
          <w:w w:val="358"/>
          <w:position w:val="31"/>
          <w:sz w:val="24"/>
        </w:rPr>
        <w:t>/</w:t>
      </w:r>
      <w:r>
        <w:rPr>
          <w:i/>
          <w:spacing w:val="7"/>
          <w:w w:val="110"/>
          <w:position w:val="4"/>
          <w:sz w:val="24"/>
        </w:rPr>
        <w:t>σ</w:t>
      </w:r>
      <w:r>
        <w:rPr>
          <w:rFonts w:ascii="Arial" w:hAnsi="Arial"/>
          <w:w w:val="95"/>
          <w:position w:val="10"/>
          <w:sz w:val="16"/>
        </w:rPr>
        <w:t>2</w:t>
      </w:r>
    </w:p>
    <w:p>
      <w:pPr>
        <w:pStyle w:val="BodyText"/>
        <w:rPr>
          <w:rFonts w:ascii="Arial"/>
          <w:sz w:val="16"/>
        </w:rPr>
      </w:pPr>
      <w:r>
        <w:rPr/>
        <w:br w:type="column"/>
      </w:r>
      <w:r>
        <w:rPr>
          <w:rFonts w:ascii="Arial"/>
          <w:sz w:val="16"/>
        </w:rPr>
      </w:r>
    </w:p>
    <w:p>
      <w:pPr>
        <w:spacing w:line="159" w:lineRule="exact" w:before="144"/>
        <w:ind w:left="26" w:right="0" w:firstLine="0"/>
        <w:jc w:val="center"/>
        <w:rPr>
          <w:rFonts w:ascii="Arial"/>
          <w:sz w:val="16"/>
        </w:rPr>
      </w:pPr>
      <w:r>
        <w:rPr/>
        <w:pict>
          <v:shape style="position:absolute;margin-left:266.890015pt;margin-top:9.556621pt;width:18.650pt;height:20.75pt;mso-position-horizontal-relative:page;mso-position-vertical-relative:paragraph;z-index:4456" type="#_x0000_t202" filled="false" stroked="false">
            <v:textbox inset="0,0,0,0">
              <w:txbxContent>
                <w:p>
                  <w:pPr>
                    <w:spacing w:line="242" w:lineRule="exact" w:before="0"/>
                    <w:ind w:left="0" w:right="0" w:firstLine="0"/>
                    <w:jc w:val="left"/>
                    <w:rPr>
                      <w:i/>
                      <w:sz w:val="24"/>
                    </w:rPr>
                  </w:pPr>
                  <w:r>
                    <w:rPr>
                      <w:rFonts w:ascii="Menlo" w:hAnsi="Menlo"/>
                      <w:i/>
                      <w:w w:val="120"/>
                      <w:sz w:val="24"/>
                    </w:rPr>
                    <w:t>−</w:t>
                  </w:r>
                  <w:r>
                    <w:rPr>
                      <w:rFonts w:ascii="Menlo" w:hAnsi="Menlo"/>
                      <w:i/>
                      <w:spacing w:val="-120"/>
                      <w:w w:val="120"/>
                      <w:sz w:val="24"/>
                    </w:rPr>
                    <w:t> </w:t>
                  </w:r>
                  <w:r>
                    <w:rPr>
                      <w:i/>
                      <w:w w:val="120"/>
                      <w:sz w:val="24"/>
                    </w:rPr>
                    <w:t>σ</w:t>
                  </w:r>
                </w:p>
              </w:txbxContent>
            </v:textbox>
            <w10:wrap type="none"/>
          </v:shape>
        </w:pict>
      </w:r>
      <w:r>
        <w:rPr>
          <w:rFonts w:ascii="Arial"/>
          <w:w w:val="95"/>
          <w:sz w:val="16"/>
        </w:rPr>
        <w:t>2</w:t>
      </w:r>
    </w:p>
    <w:p>
      <w:pPr>
        <w:spacing w:line="160" w:lineRule="exact" w:before="0"/>
        <w:ind w:left="548" w:right="0" w:firstLine="0"/>
        <w:jc w:val="left"/>
        <w:rPr>
          <w:i/>
          <w:sz w:val="16"/>
        </w:rPr>
      </w:pPr>
      <w:r>
        <w:rPr>
          <w:i/>
          <w:w w:val="120"/>
          <w:sz w:val="16"/>
        </w:rPr>
        <w:t>sys</w:t>
      </w:r>
      <w:r>
        <w:rPr>
          <w:rFonts w:ascii="Arial" w:hAnsi="Arial"/>
          <w:i/>
          <w:w w:val="120"/>
          <w:sz w:val="16"/>
        </w:rPr>
        <w:t>−</w:t>
      </w:r>
      <w:r>
        <w:rPr>
          <w:i/>
          <w:w w:val="120"/>
          <w:sz w:val="16"/>
        </w:rPr>
        <w:t>pos</w:t>
      </w:r>
    </w:p>
    <w:p>
      <w:pPr>
        <w:pStyle w:val="BodyText"/>
        <w:spacing w:before="2"/>
        <w:rPr>
          <w:i/>
          <w:sz w:val="29"/>
        </w:rPr>
      </w:pPr>
      <w:r>
        <w:rPr/>
        <w:br w:type="column"/>
      </w:r>
      <w:r>
        <w:rPr>
          <w:i/>
          <w:sz w:val="29"/>
        </w:rPr>
      </w:r>
    </w:p>
    <w:p>
      <w:pPr>
        <w:pStyle w:val="BodyText"/>
        <w:ind w:left="1932"/>
      </w:pPr>
      <w:r>
        <w:rPr>
          <w:w w:val="105"/>
        </w:rPr>
        <w:t>(4.4)</w:t>
      </w:r>
    </w:p>
    <w:p>
      <w:pPr>
        <w:spacing w:after="0"/>
        <w:sectPr>
          <w:type w:val="continuous"/>
          <w:pgSz w:w="9640" w:h="13610"/>
          <w:pgMar w:top="1280" w:bottom="280" w:left="740" w:right="0"/>
          <w:cols w:num="3" w:equalWidth="0">
            <w:col w:w="4382" w:space="40"/>
            <w:col w:w="1172" w:space="39"/>
            <w:col w:w="3267"/>
          </w:cols>
        </w:sectPr>
      </w:pPr>
    </w:p>
    <w:p>
      <w:pPr>
        <w:pStyle w:val="BodyText"/>
        <w:spacing w:line="288" w:lineRule="auto" w:before="169"/>
        <w:ind w:left="393" w:right="847"/>
        <w:jc w:val="both"/>
      </w:pPr>
      <w:r>
        <w:rPr>
          <w:w w:val="105"/>
        </w:rPr>
        <w:t>The test designed to measure </w:t>
      </w:r>
      <w:r>
        <w:rPr>
          <w:i/>
          <w:w w:val="105"/>
        </w:rPr>
        <w:t>σ</w:t>
      </w:r>
      <w:r>
        <w:rPr>
          <w:i/>
          <w:w w:val="105"/>
          <w:vertAlign w:val="subscript"/>
        </w:rPr>
        <w:t>sys</w:t>
      </w:r>
      <w:r>
        <w:rPr>
          <w:rFonts w:ascii="Arial" w:hAnsi="Arial"/>
          <w:i/>
          <w:w w:val="105"/>
          <w:vertAlign w:val="subscript"/>
        </w:rPr>
        <w:t>−</w:t>
      </w:r>
      <w:r>
        <w:rPr>
          <w:i/>
          <w:w w:val="105"/>
          <w:vertAlign w:val="subscript"/>
        </w:rPr>
        <w:t>pos</w:t>
      </w:r>
      <w:r>
        <w:rPr>
          <w:i/>
          <w:w w:val="105"/>
          <w:vertAlign w:val="baseline"/>
        </w:rPr>
        <w:t> </w:t>
      </w:r>
      <w:r>
        <w:rPr>
          <w:w w:val="105"/>
          <w:vertAlign w:val="baseline"/>
        </w:rPr>
        <w:t>consisted in preparing one conditioned fiber of each type (uncladded, single clad and multiclad), all of 1 mm dia- meter and 20 cm length. Each fiber </w:t>
      </w:r>
      <w:r>
        <w:rPr>
          <w:spacing w:val="-3"/>
          <w:w w:val="105"/>
          <w:vertAlign w:val="baseline"/>
        </w:rPr>
        <w:t>was </w:t>
      </w:r>
      <w:r>
        <w:rPr>
          <w:w w:val="105"/>
          <w:vertAlign w:val="baseline"/>
        </w:rPr>
        <w:t>locked to the setup, and the PMT photocurrent </w:t>
      </w:r>
      <w:r>
        <w:rPr>
          <w:spacing w:val="-3"/>
          <w:w w:val="105"/>
          <w:vertAlign w:val="baseline"/>
        </w:rPr>
        <w:t>was </w:t>
      </w:r>
      <w:r>
        <w:rPr>
          <w:w w:val="105"/>
          <w:vertAlign w:val="baseline"/>
        </w:rPr>
        <w:t>measured for the LED fed at 1 mA. These measurements were repeated ten times for each fiber, removing and inserting the fiber </w:t>
      </w:r>
      <w:r>
        <w:rPr>
          <w:w w:val="101"/>
          <w:vertAlign w:val="baseline"/>
        </w:rPr>
        <w:t>ea</w:t>
      </w:r>
      <w:r>
        <w:rPr>
          <w:spacing w:val="-7"/>
          <w:w w:val="101"/>
          <w:vertAlign w:val="baseline"/>
        </w:rPr>
        <w:t>c</w:t>
      </w:r>
      <w:r>
        <w:rPr>
          <w:w w:val="108"/>
          <w:vertAlign w:val="baseline"/>
        </w:rPr>
        <w:t>h</w:t>
      </w:r>
      <w:r>
        <w:rPr>
          <w:spacing w:val="26"/>
          <w:vertAlign w:val="baseline"/>
        </w:rPr>
        <w:t> </w:t>
      </w:r>
      <w:r>
        <w:rPr>
          <w:spacing w:val="-1"/>
          <w:w w:val="106"/>
          <w:vertAlign w:val="baseline"/>
        </w:rPr>
        <w:t>time</w:t>
      </w:r>
      <w:r>
        <w:rPr>
          <w:w w:val="106"/>
          <w:vertAlign w:val="baseline"/>
        </w:rPr>
        <w:t>.</w:t>
      </w:r>
      <w:r>
        <w:rPr>
          <w:vertAlign w:val="baseline"/>
        </w:rPr>
        <w:t> </w:t>
      </w:r>
      <w:r>
        <w:rPr>
          <w:spacing w:val="12"/>
          <w:vertAlign w:val="baseline"/>
        </w:rPr>
        <w:t> </w:t>
      </w:r>
      <w:r>
        <w:rPr>
          <w:w w:val="108"/>
          <w:vertAlign w:val="baseline"/>
        </w:rPr>
        <w:t>The</w:t>
      </w:r>
      <w:r>
        <w:rPr>
          <w:spacing w:val="26"/>
          <w:vertAlign w:val="baseline"/>
        </w:rPr>
        <w:t> </w:t>
      </w:r>
      <w:r>
        <w:rPr>
          <w:spacing w:val="-1"/>
          <w:w w:val="104"/>
          <w:vertAlign w:val="baseline"/>
        </w:rPr>
        <w:t>mea</w:t>
      </w:r>
      <w:r>
        <w:rPr>
          <w:w w:val="108"/>
          <w:vertAlign w:val="baseline"/>
        </w:rPr>
        <w:t>n</w:t>
      </w:r>
      <w:r>
        <w:rPr>
          <w:spacing w:val="27"/>
          <w:vertAlign w:val="baseline"/>
        </w:rPr>
        <w:t> </w:t>
      </w:r>
      <w:r>
        <w:rPr>
          <w:i/>
          <w:spacing w:val="-119"/>
          <w:w w:val="124"/>
          <w:vertAlign w:val="baseline"/>
        </w:rPr>
        <w:t>x</w:t>
      </w:r>
      <w:r>
        <w:rPr>
          <w:spacing w:val="0"/>
          <w:w w:val="97"/>
          <w:vertAlign w:val="baseline"/>
        </w:rPr>
        <w:t>¯</w:t>
      </w:r>
      <w:r>
        <w:rPr>
          <w:w w:val="108"/>
          <w:vertAlign w:val="baseline"/>
        </w:rPr>
        <w:t>,</w:t>
      </w:r>
      <w:r>
        <w:rPr>
          <w:vertAlign w:val="baseline"/>
        </w:rPr>
        <w:t> </w:t>
      </w:r>
      <w:r>
        <w:rPr>
          <w:spacing w:val="-30"/>
          <w:vertAlign w:val="baseline"/>
        </w:rPr>
        <w:t> </w:t>
      </w:r>
      <w:r>
        <w:rPr>
          <w:spacing w:val="-1"/>
          <w:w w:val="110"/>
          <w:vertAlign w:val="baseline"/>
        </w:rPr>
        <w:t>th</w:t>
      </w:r>
      <w:r>
        <w:rPr>
          <w:w w:val="110"/>
          <w:vertAlign w:val="baseline"/>
        </w:rPr>
        <w:t>e</w:t>
      </w:r>
      <w:r>
        <w:rPr>
          <w:spacing w:val="26"/>
          <w:vertAlign w:val="baseline"/>
        </w:rPr>
        <w:t> </w:t>
      </w:r>
      <w:r>
        <w:rPr>
          <w:w w:val="110"/>
          <w:vertAlign w:val="baseline"/>
        </w:rPr>
        <w:t>standard</w:t>
      </w:r>
      <w:r>
        <w:rPr>
          <w:spacing w:val="27"/>
          <w:vertAlign w:val="baseline"/>
        </w:rPr>
        <w:t> </w:t>
      </w:r>
      <w:r>
        <w:rPr>
          <w:spacing w:val="-1"/>
          <w:w w:val="105"/>
          <w:vertAlign w:val="baseline"/>
        </w:rPr>
        <w:t>deviatio</w:t>
      </w:r>
      <w:r>
        <w:rPr>
          <w:w w:val="105"/>
          <w:vertAlign w:val="baseline"/>
        </w:rPr>
        <w:t>n</w:t>
      </w:r>
      <w:r>
        <w:rPr>
          <w:spacing w:val="26"/>
          <w:vertAlign w:val="baseline"/>
        </w:rPr>
        <w:t> </w:t>
      </w:r>
      <w:r>
        <w:rPr>
          <w:w w:val="108"/>
          <w:vertAlign w:val="baseline"/>
        </w:rPr>
        <w:t>and</w:t>
      </w:r>
      <w:r>
        <w:rPr>
          <w:spacing w:val="27"/>
          <w:vertAlign w:val="baseline"/>
        </w:rPr>
        <w:t> </w:t>
      </w:r>
      <w:r>
        <w:rPr>
          <w:spacing w:val="-1"/>
          <w:w w:val="110"/>
          <w:vertAlign w:val="baseline"/>
        </w:rPr>
        <w:t>th</w:t>
      </w:r>
      <w:r>
        <w:rPr>
          <w:w w:val="110"/>
          <w:vertAlign w:val="baseline"/>
        </w:rPr>
        <w:t>e</w:t>
      </w:r>
      <w:r>
        <w:rPr>
          <w:spacing w:val="26"/>
          <w:vertAlign w:val="baseline"/>
        </w:rPr>
        <w:t> </w:t>
      </w:r>
      <w:r>
        <w:rPr>
          <w:spacing w:val="-1"/>
          <w:w w:val="107"/>
          <w:vertAlign w:val="baseline"/>
        </w:rPr>
        <w:t>relati</w:t>
      </w:r>
      <w:r>
        <w:rPr>
          <w:spacing w:val="-7"/>
          <w:w w:val="107"/>
          <w:vertAlign w:val="baseline"/>
        </w:rPr>
        <w:t>v</w:t>
      </w:r>
      <w:r>
        <w:rPr>
          <w:w w:val="97"/>
          <w:vertAlign w:val="baseline"/>
        </w:rPr>
        <w:t>e</w:t>
      </w:r>
      <w:r>
        <w:rPr>
          <w:spacing w:val="27"/>
          <w:vertAlign w:val="baseline"/>
        </w:rPr>
        <w:t> </w:t>
      </w:r>
      <w:r>
        <w:rPr>
          <w:w w:val="110"/>
          <w:vertAlign w:val="baseline"/>
        </w:rPr>
        <w:t>standard</w:t>
      </w:r>
    </w:p>
    <w:p>
      <w:pPr>
        <w:pStyle w:val="BodyText"/>
        <w:tabs>
          <w:tab w:pos="2280" w:val="left" w:leader="none"/>
        </w:tabs>
        <w:spacing w:before="6"/>
        <w:ind w:left="393"/>
      </w:pPr>
      <w:r>
        <w:rPr/>
        <w:pict>
          <v:shape style="position:absolute;margin-left:114.934998pt;margin-top:8.250415pt;width:31.2pt;height:13.85pt;mso-position-horizontal-relative:page;mso-position-vertical-relative:paragraph;z-index:-365584" type="#_x0000_t202" filled="false" stroked="false">
            <v:textbox inset="0,0,0,0">
              <w:txbxContent>
                <w:p>
                  <w:pPr>
                    <w:spacing w:line="159" w:lineRule="exact" w:before="0"/>
                    <w:ind w:left="0" w:right="0" w:firstLine="0"/>
                    <w:jc w:val="left"/>
                    <w:rPr>
                      <w:i/>
                      <w:sz w:val="16"/>
                    </w:rPr>
                  </w:pPr>
                  <w:r>
                    <w:rPr>
                      <w:i/>
                      <w:w w:val="120"/>
                      <w:sz w:val="16"/>
                    </w:rPr>
                    <w:t>sys</w:t>
                  </w:r>
                  <w:r>
                    <w:rPr>
                      <w:rFonts w:ascii="Arial" w:hAnsi="Arial"/>
                      <w:i/>
                      <w:w w:val="120"/>
                      <w:sz w:val="16"/>
                    </w:rPr>
                    <w:t>−</w:t>
                  </w:r>
                  <w:r>
                    <w:rPr>
                      <w:i/>
                      <w:w w:val="120"/>
                      <w:sz w:val="16"/>
                    </w:rPr>
                    <w:t>pos</w:t>
                  </w:r>
                </w:p>
              </w:txbxContent>
            </v:textbox>
            <w10:wrap type="none"/>
          </v:shape>
        </w:pict>
      </w:r>
      <w:r>
        <w:rPr>
          <w:w w:val="110"/>
        </w:rPr>
        <w:t>deviation</w:t>
      </w:r>
      <w:r>
        <w:rPr>
          <w:spacing w:val="12"/>
          <w:w w:val="110"/>
        </w:rPr>
        <w:t> </w:t>
      </w:r>
      <w:r>
        <w:rPr>
          <w:i/>
          <w:spacing w:val="1"/>
          <w:w w:val="110"/>
        </w:rPr>
        <w:t>σ</w:t>
      </w:r>
      <w:r>
        <w:rPr>
          <w:i/>
          <w:spacing w:val="1"/>
          <w:w w:val="110"/>
          <w:vertAlign w:val="superscript"/>
        </w:rPr>
        <w:t>rel</w:t>
      </w:r>
      <w:r>
        <w:rPr>
          <w:i/>
          <w:spacing w:val="1"/>
          <w:w w:val="110"/>
          <w:vertAlign w:val="baseline"/>
        </w:rPr>
        <w:tab/>
      </w:r>
      <w:r>
        <w:rPr>
          <w:w w:val="110"/>
          <w:vertAlign w:val="baseline"/>
        </w:rPr>
        <w:t>of the PMT photocurrent for each fiber type are</w:t>
      </w:r>
      <w:r>
        <w:rPr>
          <w:spacing w:val="-36"/>
          <w:w w:val="110"/>
          <w:vertAlign w:val="baseline"/>
        </w:rPr>
        <w:t> </w:t>
      </w:r>
      <w:r>
        <w:rPr>
          <w:w w:val="110"/>
          <w:vertAlign w:val="baseline"/>
        </w:rPr>
        <w:t>shown</w:t>
      </w:r>
    </w:p>
    <w:p>
      <w:pPr>
        <w:pStyle w:val="BodyText"/>
        <w:spacing w:before="57"/>
        <w:ind w:left="393"/>
      </w:pPr>
      <w:r>
        <w:rPr>
          <w:w w:val="105"/>
        </w:rPr>
        <w:t>in Table </w:t>
      </w:r>
      <w:hyperlink w:history="true" w:anchor="_bookmark108">
        <w:r>
          <w:rPr>
            <w:w w:val="105"/>
          </w:rPr>
          <w:t>4.1.</w:t>
        </w:r>
      </w:hyperlink>
      <w:r>
        <w:rPr>
          <w:w w:val="105"/>
        </w:rPr>
        <w:t> The relative standard deviation is defined as</w:t>
      </w:r>
    </w:p>
    <w:p>
      <w:pPr>
        <w:pStyle w:val="BodyText"/>
        <w:spacing w:before="10"/>
        <w:rPr>
          <w:sz w:val="9"/>
        </w:rPr>
      </w:pPr>
    </w:p>
    <w:p>
      <w:pPr>
        <w:spacing w:after="0"/>
        <w:rPr>
          <w:sz w:val="9"/>
        </w:rPr>
        <w:sectPr>
          <w:type w:val="continuous"/>
          <w:pgSz w:w="9640" w:h="13610"/>
          <w:pgMar w:top="1280" w:bottom="280" w:left="740" w:right="0"/>
        </w:sectPr>
      </w:pPr>
    </w:p>
    <w:p>
      <w:pPr>
        <w:spacing w:line="124" w:lineRule="auto" w:before="252"/>
        <w:ind w:left="0" w:right="402" w:firstLine="0"/>
        <w:jc w:val="right"/>
        <w:rPr>
          <w:i/>
          <w:sz w:val="16"/>
        </w:rPr>
      </w:pPr>
      <w:r>
        <w:rPr>
          <w:i/>
          <w:w w:val="110"/>
          <w:position w:val="-9"/>
          <w:sz w:val="24"/>
        </w:rPr>
        <w:t>σ</w:t>
      </w:r>
      <w:r>
        <w:rPr>
          <w:i/>
          <w:w w:val="110"/>
          <w:sz w:val="16"/>
        </w:rPr>
        <w:t>rel</w:t>
      </w:r>
    </w:p>
    <w:p>
      <w:pPr>
        <w:spacing w:line="112" w:lineRule="exact" w:before="0"/>
        <w:ind w:left="0" w:right="0" w:firstLine="0"/>
        <w:jc w:val="right"/>
        <w:rPr>
          <w:i/>
          <w:sz w:val="16"/>
        </w:rPr>
      </w:pPr>
      <w:r>
        <w:rPr>
          <w:i/>
          <w:w w:val="120"/>
          <w:sz w:val="16"/>
        </w:rPr>
        <w:t>sys</w:t>
      </w:r>
      <w:r>
        <w:rPr>
          <w:rFonts w:ascii="Arial" w:hAnsi="Arial"/>
          <w:i/>
          <w:w w:val="120"/>
          <w:sz w:val="16"/>
        </w:rPr>
        <w:t>−</w:t>
      </w:r>
      <w:r>
        <w:rPr>
          <w:i/>
          <w:w w:val="120"/>
          <w:sz w:val="16"/>
        </w:rPr>
        <w:t>pos</w:t>
      </w:r>
    </w:p>
    <w:p>
      <w:pPr>
        <w:spacing w:line="163" w:lineRule="auto" w:before="82"/>
        <w:ind w:left="36" w:right="0" w:firstLine="0"/>
        <w:jc w:val="left"/>
        <w:rPr>
          <w:i/>
          <w:sz w:val="16"/>
        </w:rPr>
      </w:pPr>
      <w:r>
        <w:rPr/>
        <w:br w:type="column"/>
      </w:r>
      <w:r>
        <w:rPr>
          <w:w w:val="125"/>
          <w:position w:val="-12"/>
          <w:sz w:val="24"/>
        </w:rPr>
        <w:t>=</w:t>
      </w:r>
      <w:r>
        <w:rPr>
          <w:spacing w:val="-5"/>
          <w:w w:val="125"/>
          <w:position w:val="-12"/>
          <w:sz w:val="24"/>
        </w:rPr>
        <w:t> </w:t>
      </w:r>
      <w:r>
        <w:rPr>
          <w:i/>
          <w:w w:val="125"/>
          <w:position w:val="4"/>
          <w:sz w:val="24"/>
          <w:u w:val="single"/>
        </w:rPr>
        <w:t>σ</w:t>
      </w:r>
      <w:r>
        <w:rPr>
          <w:i/>
          <w:w w:val="125"/>
          <w:sz w:val="16"/>
          <w:u w:val="single"/>
        </w:rPr>
        <w:t>sys</w:t>
      </w:r>
      <w:r>
        <w:rPr>
          <w:rFonts w:ascii="Arial" w:hAnsi="Arial"/>
          <w:i/>
          <w:w w:val="125"/>
          <w:sz w:val="16"/>
          <w:u w:val="single"/>
        </w:rPr>
        <w:t>−</w:t>
      </w:r>
      <w:r>
        <w:rPr>
          <w:i/>
          <w:w w:val="125"/>
          <w:sz w:val="16"/>
          <w:u w:val="single"/>
        </w:rPr>
        <w:t>pos</w:t>
      </w:r>
    </w:p>
    <w:p>
      <w:pPr>
        <w:spacing w:line="218" w:lineRule="exact" w:before="0"/>
        <w:ind w:left="625" w:right="0" w:firstLine="0"/>
        <w:jc w:val="left"/>
        <w:rPr>
          <w:sz w:val="24"/>
        </w:rPr>
      </w:pPr>
      <w:r>
        <w:rPr>
          <w:i/>
          <w:spacing w:val="-119"/>
          <w:w w:val="124"/>
          <w:sz w:val="24"/>
        </w:rPr>
        <w:t>x</w:t>
      </w:r>
      <w:r>
        <w:rPr>
          <w:w w:val="97"/>
          <w:sz w:val="24"/>
        </w:rPr>
        <w:t>¯</w:t>
      </w:r>
    </w:p>
    <w:p>
      <w:pPr>
        <w:pStyle w:val="BodyText"/>
        <w:spacing w:before="217"/>
        <w:ind w:left="2391"/>
      </w:pPr>
      <w:r>
        <w:rPr/>
        <w:br w:type="column"/>
      </w:r>
      <w:r>
        <w:rPr>
          <w:w w:val="105"/>
        </w:rPr>
        <w:t>(4.5)</w:t>
      </w:r>
    </w:p>
    <w:p>
      <w:pPr>
        <w:spacing w:after="0"/>
        <w:sectPr>
          <w:type w:val="continuous"/>
          <w:pgSz w:w="9640" w:h="13610"/>
          <w:pgMar w:top="1280" w:bottom="280" w:left="740" w:right="0"/>
          <w:cols w:num="3" w:equalWidth="0">
            <w:col w:w="4030" w:space="40"/>
            <w:col w:w="1066" w:space="39"/>
            <w:col w:w="3725"/>
          </w:cols>
        </w:sectPr>
      </w:pPr>
    </w:p>
    <w:p>
      <w:pPr>
        <w:pStyle w:val="BodyText"/>
        <w:spacing w:line="288" w:lineRule="auto" w:before="167"/>
        <w:ind w:left="393" w:right="847"/>
        <w:jc w:val="both"/>
      </w:pPr>
      <w:r>
        <w:rPr>
          <w:w w:val="105"/>
        </w:rPr>
        <w:t>As it can </w:t>
      </w:r>
      <w:r>
        <w:rPr>
          <w:spacing w:val="1"/>
          <w:w w:val="105"/>
        </w:rPr>
        <w:t>be </w:t>
      </w:r>
      <w:r>
        <w:rPr>
          <w:w w:val="105"/>
        </w:rPr>
        <w:t>noticed, larger photon rates are obtained for single clad and multiclad fibers than for uncladded fibers. The reason could </w:t>
      </w:r>
      <w:r>
        <w:rPr>
          <w:spacing w:val="1"/>
          <w:w w:val="105"/>
        </w:rPr>
        <w:t>be </w:t>
      </w:r>
      <w:r>
        <w:rPr>
          <w:w w:val="105"/>
        </w:rPr>
        <w:t>that the interface between the core and the clad of the fiber is more uniform for single clad and multiclad fibers than for uncladded fibers, for which the interface is air. External conditions as dirt </w:t>
      </w:r>
      <w:r>
        <w:rPr>
          <w:spacing w:val="-3"/>
          <w:w w:val="105"/>
        </w:rPr>
        <w:t>may </w:t>
      </w:r>
      <w:r>
        <w:rPr>
          <w:w w:val="105"/>
        </w:rPr>
        <w:t>produce significant interface fluctuations. The statistical error of these measurements is three orders of magnitude smaller than the systematic uncertainties </w:t>
      </w:r>
      <w:r>
        <w:rPr>
          <w:i/>
          <w:w w:val="105"/>
        </w:rPr>
        <w:t>σ</w:t>
      </w:r>
      <w:r>
        <w:rPr>
          <w:i/>
          <w:w w:val="105"/>
          <w:vertAlign w:val="subscript"/>
        </w:rPr>
        <w:t>sys</w:t>
      </w:r>
      <w:r>
        <w:rPr>
          <w:rFonts w:ascii="Arial" w:hAnsi="Arial"/>
          <w:i/>
          <w:w w:val="105"/>
          <w:vertAlign w:val="subscript"/>
        </w:rPr>
        <w:t>−</w:t>
      </w:r>
      <w:r>
        <w:rPr>
          <w:i/>
          <w:w w:val="105"/>
          <w:vertAlign w:val="subscript"/>
        </w:rPr>
        <w:t>pos</w:t>
      </w:r>
      <w:r>
        <w:rPr>
          <w:w w:val="105"/>
          <w:vertAlign w:val="baseline"/>
        </w:rPr>
        <w:t>.</w:t>
      </w:r>
    </w:p>
    <w:p>
      <w:pPr>
        <w:pStyle w:val="BodyText"/>
        <w:spacing w:line="288" w:lineRule="auto" w:before="240"/>
        <w:ind w:left="393" w:right="847" w:firstLine="936"/>
        <w:jc w:val="both"/>
      </w:pPr>
      <w:r>
        <w:rPr>
          <w:w w:val="105"/>
        </w:rPr>
        <w:t>To determine the total systematic uncertainty </w:t>
      </w:r>
      <w:r>
        <w:rPr>
          <w:i/>
          <w:w w:val="105"/>
        </w:rPr>
        <w:t>σ</w:t>
      </w:r>
      <w:r>
        <w:rPr>
          <w:i/>
          <w:w w:val="105"/>
          <w:vertAlign w:val="subscript"/>
        </w:rPr>
        <w:t>sys</w:t>
      </w:r>
      <w:r>
        <w:rPr>
          <w:w w:val="105"/>
          <w:vertAlign w:val="baseline"/>
        </w:rPr>
        <w:t>, ten different samples of each fiber type were prepared and each fiber was measured as described above. These measurements were done for increasing LED emis-</w:t>
      </w:r>
    </w:p>
    <w:p>
      <w:pPr>
        <w:spacing w:after="0" w:line="288" w:lineRule="auto"/>
        <w:jc w:val="both"/>
        <w:sectPr>
          <w:type w:val="continuous"/>
          <w:pgSz w:w="9640" w:h="13610"/>
          <w:pgMar w:top="1280" w:bottom="280" w:left="740" w:right="0"/>
        </w:sectPr>
      </w:pPr>
    </w:p>
    <w:p>
      <w:pPr>
        <w:pStyle w:val="BodyText"/>
        <w:rPr>
          <w:sz w:val="20"/>
        </w:rPr>
      </w:pPr>
    </w:p>
    <w:p>
      <w:pPr>
        <w:pStyle w:val="BodyText"/>
        <w:spacing w:before="10"/>
        <w:rPr>
          <w:sz w:val="10"/>
        </w:rPr>
      </w:pPr>
    </w:p>
    <w:p>
      <w:pPr>
        <w:pStyle w:val="BodyText"/>
        <w:spacing w:line="20" w:lineRule="exact"/>
        <w:ind w:left="548"/>
        <w:rPr>
          <w:sz w:val="2"/>
        </w:rPr>
      </w:pPr>
      <w:r>
        <w:rPr>
          <w:sz w:val="2"/>
        </w:rPr>
        <w:pict>
          <v:group style="width:337.9pt;height:.95pt;mso-position-horizontal-relative:char;mso-position-vertical-relative:line" coordorigin="0,0" coordsize="6758,19">
            <v:line style="position:absolute" from="0,9" to="6758,9" stroked="true" strokeweight=".936pt" strokecolor="#000000">
              <v:stroke dashstyle="solid"/>
            </v:line>
          </v:group>
        </w:pict>
      </w:r>
      <w:r>
        <w:rPr>
          <w:sz w:val="2"/>
        </w:rPr>
      </w:r>
    </w:p>
    <w:p>
      <w:pPr>
        <w:spacing w:after="0" w:line="20" w:lineRule="exact"/>
        <w:rPr>
          <w:sz w:val="2"/>
        </w:rPr>
        <w:sectPr>
          <w:headerReference w:type="default" r:id="rId239"/>
          <w:pgSz w:w="9640" w:h="13610"/>
          <w:pgMar w:header="759" w:footer="845" w:top="1060" w:bottom="1040" w:left="740" w:right="0"/>
        </w:sectPr>
      </w:pPr>
    </w:p>
    <w:p>
      <w:pPr>
        <w:tabs>
          <w:tab w:pos="2087" w:val="left" w:leader="none"/>
          <w:tab w:pos="4260" w:val="left" w:leader="none"/>
          <w:tab w:pos="5974" w:val="left" w:leader="none"/>
        </w:tabs>
        <w:spacing w:before="28"/>
        <w:ind w:left="677" w:right="0" w:firstLine="0"/>
        <w:jc w:val="left"/>
        <w:rPr>
          <w:i/>
          <w:sz w:val="24"/>
        </w:rPr>
      </w:pPr>
      <w:r>
        <w:rPr/>
        <w:pict>
          <v:group style="position:absolute;margin-left:64.918999pt;margin-top:19.968399pt;width:337.9pt;height:3.2pt;mso-position-horizontal-relative:page;mso-position-vertical-relative:paragraph;z-index:-365512" coordorigin="1298,399" coordsize="6758,64">
            <v:line style="position:absolute" from="1298,405" to="8056,405" stroked="true" strokeweight=".585pt" strokecolor="#000000">
              <v:stroke dashstyle="solid"/>
            </v:line>
            <v:line style="position:absolute" from="1298,457" to="8056,457" stroked="true" strokeweight=".585pt" strokecolor="#000000">
              <v:stroke dashstyle="solid"/>
            </v:line>
            <w10:wrap type="none"/>
          </v:group>
        </w:pict>
      </w:r>
      <w:r>
        <w:rPr/>
        <w:pict>
          <v:shape style="position:absolute;margin-left:342.403992pt;margin-top:10.151191pt;width:31.2pt;height:13.85pt;mso-position-horizontal-relative:page;mso-position-vertical-relative:paragraph;z-index:-365416" type="#_x0000_t202" filled="false" stroked="false">
            <v:textbox inset="0,0,0,0">
              <w:txbxContent>
                <w:p>
                  <w:pPr>
                    <w:spacing w:line="159" w:lineRule="exact" w:before="0"/>
                    <w:ind w:left="0" w:right="0" w:firstLine="0"/>
                    <w:jc w:val="left"/>
                    <w:rPr>
                      <w:i/>
                      <w:sz w:val="16"/>
                    </w:rPr>
                  </w:pPr>
                  <w:r>
                    <w:rPr>
                      <w:i/>
                      <w:w w:val="120"/>
                      <w:sz w:val="16"/>
                    </w:rPr>
                    <w:t>sys</w:t>
                  </w:r>
                  <w:r>
                    <w:rPr>
                      <w:rFonts w:ascii="Arial" w:hAnsi="Arial"/>
                      <w:i/>
                      <w:w w:val="120"/>
                      <w:sz w:val="16"/>
                    </w:rPr>
                    <w:t>−</w:t>
                  </w:r>
                  <w:r>
                    <w:rPr>
                      <w:i/>
                      <w:w w:val="120"/>
                      <w:sz w:val="16"/>
                    </w:rPr>
                    <w:t>pos</w:t>
                  </w:r>
                </w:p>
              </w:txbxContent>
            </v:textbox>
            <w10:wrap type="none"/>
          </v:shape>
        </w:pict>
      </w:r>
      <w:bookmarkStart w:name="_bookmark108" w:id="183"/>
      <w:bookmarkEnd w:id="183"/>
      <w:r>
        <w:rPr/>
      </w:r>
      <w:r>
        <w:rPr>
          <w:w w:val="110"/>
          <w:sz w:val="24"/>
        </w:rPr>
        <w:t>Fiber</w:t>
      </w:r>
      <w:r>
        <w:rPr>
          <w:spacing w:val="5"/>
          <w:w w:val="110"/>
          <w:sz w:val="24"/>
        </w:rPr>
        <w:t> </w:t>
      </w:r>
      <w:r>
        <w:rPr>
          <w:w w:val="110"/>
          <w:sz w:val="24"/>
        </w:rPr>
        <w:t>type</w:t>
        <w:tab/>
        <w:t>Photon</w:t>
      </w:r>
      <w:r>
        <w:rPr>
          <w:spacing w:val="15"/>
          <w:w w:val="110"/>
          <w:sz w:val="24"/>
        </w:rPr>
        <w:t> </w:t>
      </w:r>
      <w:r>
        <w:rPr>
          <w:w w:val="110"/>
          <w:sz w:val="24"/>
        </w:rPr>
        <w:t>rate</w:t>
      </w:r>
      <w:r>
        <w:rPr>
          <w:spacing w:val="15"/>
          <w:w w:val="110"/>
          <w:sz w:val="24"/>
        </w:rPr>
        <w:t> </w:t>
      </w:r>
      <w:r>
        <w:rPr>
          <w:w w:val="110"/>
          <w:sz w:val="24"/>
        </w:rPr>
        <w:t>(ns</w:t>
      </w:r>
      <w:r>
        <w:rPr>
          <w:rFonts w:ascii="Arial" w:hAnsi="Arial"/>
          <w:i/>
          <w:w w:val="110"/>
          <w:position w:val="9"/>
          <w:sz w:val="16"/>
        </w:rPr>
        <w:t>−</w:t>
      </w:r>
      <w:r>
        <w:rPr>
          <w:rFonts w:ascii="Arial" w:hAnsi="Arial"/>
          <w:w w:val="110"/>
          <w:position w:val="9"/>
          <w:sz w:val="16"/>
        </w:rPr>
        <w:t>1</w:t>
      </w:r>
      <w:r>
        <w:rPr>
          <w:w w:val="110"/>
          <w:sz w:val="24"/>
        </w:rPr>
        <w:t>)</w:t>
        <w:tab/>
      </w:r>
      <w:r>
        <w:rPr>
          <w:i/>
          <w:w w:val="110"/>
          <w:sz w:val="24"/>
        </w:rPr>
        <w:t>σ</w:t>
      </w:r>
      <w:r>
        <w:rPr>
          <w:i/>
          <w:w w:val="110"/>
          <w:sz w:val="24"/>
          <w:vertAlign w:val="subscript"/>
        </w:rPr>
        <w:t>sys</w:t>
      </w:r>
      <w:r>
        <w:rPr>
          <w:rFonts w:ascii="Arial" w:hAnsi="Arial"/>
          <w:i/>
          <w:w w:val="110"/>
          <w:sz w:val="24"/>
          <w:vertAlign w:val="subscript"/>
        </w:rPr>
        <w:t>−</w:t>
      </w:r>
      <w:r>
        <w:rPr>
          <w:i/>
          <w:w w:val="110"/>
          <w:sz w:val="24"/>
          <w:vertAlign w:val="subscript"/>
        </w:rPr>
        <w:t>pos</w:t>
      </w:r>
      <w:r>
        <w:rPr>
          <w:i/>
          <w:spacing w:val="52"/>
          <w:w w:val="110"/>
          <w:sz w:val="24"/>
          <w:vertAlign w:val="baseline"/>
        </w:rPr>
        <w:t> </w:t>
      </w:r>
      <w:r>
        <w:rPr>
          <w:w w:val="110"/>
          <w:sz w:val="24"/>
          <w:vertAlign w:val="baseline"/>
        </w:rPr>
        <w:t>(ns</w:t>
      </w:r>
      <w:r>
        <w:rPr>
          <w:rFonts w:ascii="Arial" w:hAnsi="Arial"/>
          <w:i/>
          <w:w w:val="110"/>
          <w:position w:val="9"/>
          <w:sz w:val="16"/>
          <w:vertAlign w:val="baseline"/>
        </w:rPr>
        <w:t>−</w:t>
      </w:r>
      <w:r>
        <w:rPr>
          <w:rFonts w:ascii="Arial" w:hAnsi="Arial"/>
          <w:w w:val="110"/>
          <w:position w:val="9"/>
          <w:sz w:val="16"/>
          <w:vertAlign w:val="baseline"/>
        </w:rPr>
        <w:t>1</w:t>
      </w:r>
      <w:r>
        <w:rPr>
          <w:w w:val="110"/>
          <w:sz w:val="24"/>
          <w:vertAlign w:val="baseline"/>
        </w:rPr>
        <w:t>)</w:t>
        <w:tab/>
      </w:r>
      <w:r>
        <w:rPr>
          <w:i/>
          <w:spacing w:val="1"/>
          <w:w w:val="110"/>
          <w:sz w:val="24"/>
          <w:vertAlign w:val="baseline"/>
        </w:rPr>
        <w:t>σ</w:t>
      </w:r>
      <w:r>
        <w:rPr>
          <w:i/>
          <w:spacing w:val="1"/>
          <w:w w:val="110"/>
          <w:sz w:val="24"/>
          <w:vertAlign w:val="superscript"/>
        </w:rPr>
        <w:t>rel</w:t>
      </w:r>
    </w:p>
    <w:p>
      <w:pPr>
        <w:pStyle w:val="BodyText"/>
        <w:tabs>
          <w:tab w:pos="2375" w:val="left" w:leader="none"/>
          <w:tab w:pos="4790" w:val="left" w:leader="none"/>
          <w:tab w:pos="6735" w:val="right" w:leader="none"/>
        </w:tabs>
        <w:spacing w:before="188"/>
        <w:ind w:left="677"/>
      </w:pPr>
      <w:r>
        <w:rPr>
          <w:w w:val="110"/>
        </w:rPr>
        <w:t>Uncladded</w:t>
        <w:tab/>
        <w:t>524</w:t>
      </w:r>
      <w:r>
        <w:rPr>
          <w:i/>
          <w:w w:val="110"/>
        </w:rPr>
        <w:t>.</w:t>
      </w:r>
      <w:r>
        <w:rPr>
          <w:w w:val="110"/>
        </w:rPr>
        <w:t>09</w:t>
      </w:r>
      <w:r>
        <w:rPr>
          <w:spacing w:val="-34"/>
          <w:w w:val="110"/>
        </w:rPr>
        <w:t> </w:t>
      </w:r>
      <w:r>
        <w:rPr>
          <w:rFonts w:ascii="Menlo" w:hAnsi="Menlo"/>
          <w:i/>
          <w:w w:val="110"/>
        </w:rPr>
        <w:t>±</w:t>
      </w:r>
      <w:r>
        <w:rPr>
          <w:rFonts w:ascii="Menlo" w:hAnsi="Menlo"/>
          <w:i/>
          <w:spacing w:val="-127"/>
          <w:w w:val="110"/>
        </w:rPr>
        <w:t> </w:t>
      </w:r>
      <w:r>
        <w:rPr>
          <w:w w:val="110"/>
        </w:rPr>
        <w:t>0</w:t>
      </w:r>
      <w:r>
        <w:rPr>
          <w:i/>
          <w:w w:val="110"/>
        </w:rPr>
        <w:t>.</w:t>
      </w:r>
      <w:r>
        <w:rPr>
          <w:w w:val="110"/>
        </w:rPr>
        <w:t>01</w:t>
        <w:tab/>
        <w:t>17</w:t>
      </w:r>
      <w:r>
        <w:rPr>
          <w:i/>
          <w:w w:val="110"/>
        </w:rPr>
        <w:t>.</w:t>
      </w:r>
      <w:r>
        <w:rPr>
          <w:w w:val="110"/>
        </w:rPr>
        <w:t>7</w:t>
        <w:tab/>
        <w:t>3</w:t>
      </w:r>
      <w:r>
        <w:rPr>
          <w:i/>
          <w:w w:val="110"/>
        </w:rPr>
        <w:t>.</w:t>
      </w:r>
      <w:r>
        <w:rPr>
          <w:w w:val="110"/>
        </w:rPr>
        <w:t>4</w:t>
      </w:r>
    </w:p>
    <w:p>
      <w:pPr>
        <w:pStyle w:val="BodyText"/>
        <w:tabs>
          <w:tab w:pos="2316" w:val="left" w:leader="none"/>
          <w:tab w:pos="4848" w:val="left" w:leader="none"/>
          <w:tab w:pos="6735" w:val="right" w:leader="none"/>
        </w:tabs>
        <w:spacing w:before="8"/>
        <w:ind w:left="677"/>
      </w:pPr>
      <w:r>
        <w:rPr>
          <w:w w:val="105"/>
        </w:rPr>
        <w:t>Single</w:t>
      </w:r>
      <w:r>
        <w:rPr>
          <w:spacing w:val="1"/>
          <w:w w:val="105"/>
        </w:rPr>
        <w:t> </w:t>
      </w:r>
      <w:r>
        <w:rPr>
          <w:w w:val="105"/>
        </w:rPr>
        <w:t>Clad</w:t>
        <w:tab/>
        <w:t>1071</w:t>
      </w:r>
      <w:r>
        <w:rPr>
          <w:i/>
          <w:w w:val="105"/>
        </w:rPr>
        <w:t>.</w:t>
      </w:r>
      <w:r>
        <w:rPr>
          <w:w w:val="105"/>
        </w:rPr>
        <w:t>70</w:t>
      </w:r>
      <w:r>
        <w:rPr>
          <w:spacing w:val="-20"/>
          <w:w w:val="105"/>
        </w:rPr>
        <w:t> </w:t>
      </w:r>
      <w:r>
        <w:rPr>
          <w:rFonts w:ascii="Menlo" w:hAnsi="Menlo"/>
          <w:i/>
          <w:w w:val="105"/>
        </w:rPr>
        <w:t>±</w:t>
      </w:r>
      <w:r>
        <w:rPr>
          <w:rFonts w:ascii="Menlo" w:hAnsi="Menlo"/>
          <w:i/>
          <w:spacing w:val="-109"/>
          <w:w w:val="105"/>
        </w:rPr>
        <w:t> </w:t>
      </w:r>
      <w:r>
        <w:rPr>
          <w:w w:val="105"/>
        </w:rPr>
        <w:t>0</w:t>
      </w:r>
      <w:r>
        <w:rPr>
          <w:i/>
          <w:w w:val="105"/>
        </w:rPr>
        <w:t>.</w:t>
      </w:r>
      <w:r>
        <w:rPr>
          <w:w w:val="105"/>
        </w:rPr>
        <w:t>01</w:t>
        <w:tab/>
        <w:t>9</w:t>
      </w:r>
      <w:r>
        <w:rPr>
          <w:i/>
          <w:w w:val="105"/>
        </w:rPr>
        <w:t>.</w:t>
      </w:r>
      <w:r>
        <w:rPr>
          <w:w w:val="105"/>
        </w:rPr>
        <w:t>1</w:t>
        <w:tab/>
        <w:t>0</w:t>
      </w:r>
      <w:r>
        <w:rPr>
          <w:i/>
          <w:w w:val="105"/>
        </w:rPr>
        <w:t>.</w:t>
      </w:r>
      <w:r>
        <w:rPr>
          <w:w w:val="105"/>
        </w:rPr>
        <w:t>9</w:t>
      </w:r>
    </w:p>
    <w:p>
      <w:pPr>
        <w:pStyle w:val="BodyText"/>
        <w:tabs>
          <w:tab w:pos="2375" w:val="left" w:leader="none"/>
          <w:tab w:pos="4848" w:val="left" w:leader="none"/>
          <w:tab w:pos="6643" w:val="right" w:leader="none"/>
        </w:tabs>
        <w:spacing w:before="8"/>
        <w:ind w:left="677"/>
      </w:pPr>
      <w:r>
        <w:rPr>
          <w:w w:val="105"/>
        </w:rPr>
        <w:t>Multiclad</w:t>
        <w:tab/>
        <w:t>949</w:t>
      </w:r>
      <w:r>
        <w:rPr>
          <w:i/>
          <w:w w:val="105"/>
        </w:rPr>
        <w:t>.</w:t>
      </w:r>
      <w:r>
        <w:rPr>
          <w:w w:val="105"/>
        </w:rPr>
        <w:t>93</w:t>
      </w:r>
      <w:r>
        <w:rPr>
          <w:spacing w:val="-18"/>
          <w:w w:val="105"/>
        </w:rPr>
        <w:t> </w:t>
      </w:r>
      <w:r>
        <w:rPr>
          <w:rFonts w:ascii="Menlo" w:hAnsi="Menlo"/>
          <w:i/>
          <w:w w:val="105"/>
        </w:rPr>
        <w:t>±</w:t>
      </w:r>
      <w:r>
        <w:rPr>
          <w:rFonts w:ascii="Menlo" w:hAnsi="Menlo"/>
          <w:i/>
          <w:spacing w:val="-107"/>
          <w:w w:val="105"/>
        </w:rPr>
        <w:t> </w:t>
      </w:r>
      <w:r>
        <w:rPr>
          <w:w w:val="105"/>
        </w:rPr>
        <w:t>0</w:t>
      </w:r>
      <w:r>
        <w:rPr>
          <w:i/>
          <w:w w:val="105"/>
        </w:rPr>
        <w:t>.</w:t>
      </w:r>
      <w:r>
        <w:rPr>
          <w:w w:val="105"/>
        </w:rPr>
        <w:t>03</w:t>
        <w:tab/>
        <w:t>9</w:t>
      </w:r>
      <w:r>
        <w:rPr>
          <w:i/>
          <w:w w:val="105"/>
        </w:rPr>
        <w:t>.</w:t>
      </w:r>
      <w:r>
        <w:rPr>
          <w:w w:val="105"/>
        </w:rPr>
        <w:t>9</w:t>
        <w:tab/>
        <w:t>1</w:t>
      </w:r>
    </w:p>
    <w:p>
      <w:pPr>
        <w:spacing w:before="44"/>
        <w:ind w:left="44" w:right="0" w:firstLine="0"/>
        <w:jc w:val="left"/>
        <w:rPr>
          <w:sz w:val="24"/>
        </w:rPr>
      </w:pPr>
      <w:r>
        <w:rPr/>
        <w:br w:type="column"/>
      </w:r>
      <w:r>
        <w:rPr>
          <w:w w:val="105"/>
          <w:sz w:val="24"/>
        </w:rPr>
        <w:t>(%)</w:t>
      </w:r>
    </w:p>
    <w:p>
      <w:pPr>
        <w:spacing w:after="0"/>
        <w:jc w:val="left"/>
        <w:rPr>
          <w:sz w:val="24"/>
        </w:rPr>
        <w:sectPr>
          <w:type w:val="continuous"/>
          <w:pgSz w:w="9640" w:h="13610"/>
          <w:pgMar w:top="1280" w:bottom="280" w:left="740" w:right="0"/>
          <w:cols w:num="2" w:equalWidth="0">
            <w:col w:w="6736" w:space="40"/>
            <w:col w:w="2124"/>
          </w:cols>
        </w:sectPr>
      </w:pPr>
    </w:p>
    <w:p>
      <w:pPr>
        <w:pStyle w:val="BodyText"/>
        <w:spacing w:before="2"/>
        <w:rPr>
          <w:sz w:val="6"/>
        </w:rPr>
      </w:pPr>
    </w:p>
    <w:p>
      <w:pPr>
        <w:pStyle w:val="BodyText"/>
        <w:spacing w:line="20" w:lineRule="exact"/>
        <w:ind w:left="548"/>
        <w:rPr>
          <w:sz w:val="2"/>
        </w:rPr>
      </w:pPr>
      <w:r>
        <w:rPr>
          <w:sz w:val="2"/>
        </w:rPr>
        <w:pict>
          <v:group style="width:337.9pt;height:.95pt;mso-position-horizontal-relative:char;mso-position-vertical-relative:line" coordorigin="0,0" coordsize="6758,19">
            <v:line style="position:absolute" from="0,9" to="6758,9" stroked="true" strokeweight=".936pt" strokecolor="#000000">
              <v:stroke dashstyle="solid"/>
            </v:line>
          </v:group>
        </w:pict>
      </w:r>
      <w:r>
        <w:rPr>
          <w:sz w:val="2"/>
        </w:rPr>
      </w:r>
    </w:p>
    <w:p>
      <w:pPr>
        <w:pStyle w:val="BodyText"/>
        <w:spacing w:line="252" w:lineRule="auto" w:before="177"/>
        <w:ind w:left="110" w:right="1132"/>
        <w:jc w:val="both"/>
      </w:pPr>
      <w:r>
        <w:rPr>
          <w:spacing w:val="-4"/>
          <w:w w:val="105"/>
        </w:rPr>
        <w:t>Table  </w:t>
      </w:r>
      <w:r>
        <w:rPr>
          <w:w w:val="105"/>
        </w:rPr>
        <w:t>4.1:  Mean,  standard deviation and relative standard deviation due  to</w:t>
      </w:r>
      <w:r>
        <w:rPr>
          <w:spacing w:val="17"/>
          <w:w w:val="105"/>
        </w:rPr>
        <w:t> </w:t>
      </w:r>
      <w:r>
        <w:rPr>
          <w:w w:val="105"/>
        </w:rPr>
        <w:t>fiber</w:t>
      </w:r>
      <w:r>
        <w:rPr>
          <w:spacing w:val="17"/>
          <w:w w:val="105"/>
        </w:rPr>
        <w:t> </w:t>
      </w:r>
      <w:r>
        <w:rPr>
          <w:w w:val="105"/>
        </w:rPr>
        <w:t>positioning</w:t>
      </w:r>
      <w:r>
        <w:rPr>
          <w:spacing w:val="17"/>
          <w:w w:val="105"/>
        </w:rPr>
        <w:t> </w:t>
      </w:r>
      <w:r>
        <w:rPr>
          <w:w w:val="105"/>
        </w:rPr>
        <w:t>in</w:t>
      </w:r>
      <w:r>
        <w:rPr>
          <w:spacing w:val="17"/>
          <w:w w:val="105"/>
        </w:rPr>
        <w:t> </w:t>
      </w:r>
      <w:r>
        <w:rPr>
          <w:w w:val="105"/>
        </w:rPr>
        <w:t>the</w:t>
      </w:r>
      <w:r>
        <w:rPr>
          <w:spacing w:val="17"/>
          <w:w w:val="105"/>
        </w:rPr>
        <w:t> </w:t>
      </w:r>
      <w:r>
        <w:rPr>
          <w:w w:val="105"/>
        </w:rPr>
        <w:t>setup</w:t>
      </w:r>
      <w:r>
        <w:rPr>
          <w:spacing w:val="17"/>
          <w:w w:val="105"/>
        </w:rPr>
        <w:t> </w:t>
      </w:r>
      <w:r>
        <w:rPr>
          <w:w w:val="105"/>
        </w:rPr>
        <w:t>of</w:t>
      </w:r>
      <w:r>
        <w:rPr>
          <w:spacing w:val="17"/>
          <w:w w:val="105"/>
        </w:rPr>
        <w:t> </w:t>
      </w:r>
      <w:r>
        <w:rPr>
          <w:w w:val="105"/>
        </w:rPr>
        <w:t>the</w:t>
      </w:r>
      <w:r>
        <w:rPr>
          <w:spacing w:val="17"/>
          <w:w w:val="105"/>
        </w:rPr>
        <w:t> </w:t>
      </w:r>
      <w:r>
        <w:rPr>
          <w:w w:val="105"/>
        </w:rPr>
        <w:t>photon</w:t>
      </w:r>
      <w:r>
        <w:rPr>
          <w:spacing w:val="17"/>
          <w:w w:val="105"/>
        </w:rPr>
        <w:t> </w:t>
      </w:r>
      <w:r>
        <w:rPr>
          <w:w w:val="105"/>
        </w:rPr>
        <w:t>rate</w:t>
      </w:r>
      <w:r>
        <w:rPr>
          <w:spacing w:val="17"/>
          <w:w w:val="105"/>
        </w:rPr>
        <w:t> </w:t>
      </w:r>
      <w:r>
        <w:rPr>
          <w:w w:val="105"/>
        </w:rPr>
        <w:t>that</w:t>
      </w:r>
      <w:r>
        <w:rPr>
          <w:spacing w:val="17"/>
          <w:w w:val="105"/>
        </w:rPr>
        <w:t> </w:t>
      </w:r>
      <w:r>
        <w:rPr>
          <w:w w:val="105"/>
        </w:rPr>
        <w:t>reach</w:t>
      </w:r>
      <w:r>
        <w:rPr>
          <w:spacing w:val="17"/>
          <w:w w:val="105"/>
        </w:rPr>
        <w:t> </w:t>
      </w:r>
      <w:r>
        <w:rPr>
          <w:w w:val="105"/>
        </w:rPr>
        <w:t>the</w:t>
      </w:r>
      <w:r>
        <w:rPr>
          <w:spacing w:val="17"/>
          <w:w w:val="105"/>
        </w:rPr>
        <w:t> </w:t>
      </w:r>
      <w:r>
        <w:rPr>
          <w:w w:val="105"/>
        </w:rPr>
        <w:t>PMT</w:t>
      </w:r>
      <w:r>
        <w:rPr>
          <w:spacing w:val="17"/>
          <w:w w:val="105"/>
        </w:rPr>
        <w:t> </w:t>
      </w:r>
      <w:r>
        <w:rPr>
          <w:w w:val="105"/>
        </w:rPr>
        <w:t>for</w:t>
      </w:r>
    </w:p>
    <w:p>
      <w:pPr>
        <w:pStyle w:val="BodyText"/>
        <w:spacing w:line="274" w:lineRule="exact"/>
        <w:ind w:left="110"/>
      </w:pPr>
      <w:r>
        <w:rPr>
          <w:w w:val="105"/>
        </w:rPr>
        <w:t>0</w:t>
      </w:r>
      <w:r>
        <w:rPr>
          <w:i/>
          <w:w w:val="105"/>
        </w:rPr>
        <w:t>.</w:t>
      </w:r>
      <w:r>
        <w:rPr>
          <w:w w:val="105"/>
        </w:rPr>
        <w:t>1 mA LED intensity.</w:t>
      </w:r>
    </w:p>
    <w:p>
      <w:pPr>
        <w:pStyle w:val="BodyText"/>
        <w:spacing w:before="3"/>
        <w:rPr>
          <w:sz w:val="40"/>
        </w:rPr>
      </w:pPr>
    </w:p>
    <w:p>
      <w:pPr>
        <w:pStyle w:val="BodyText"/>
        <w:spacing w:line="288" w:lineRule="auto" w:before="1"/>
        <w:ind w:left="110" w:right="1130"/>
        <w:jc w:val="both"/>
      </w:pPr>
      <w:r>
        <w:rPr>
          <w:w w:val="105"/>
        </w:rPr>
        <w:t>sion intensities, corresponding to 0</w:t>
      </w:r>
      <w:r>
        <w:rPr>
          <w:i/>
          <w:w w:val="105"/>
        </w:rPr>
        <w:t>.</w:t>
      </w:r>
      <w:r>
        <w:rPr>
          <w:w w:val="105"/>
        </w:rPr>
        <w:t>05, 0</w:t>
      </w:r>
      <w:r>
        <w:rPr>
          <w:i/>
          <w:w w:val="105"/>
        </w:rPr>
        <w:t>.</w:t>
      </w:r>
      <w:r>
        <w:rPr>
          <w:w w:val="105"/>
        </w:rPr>
        <w:t>1, 0</w:t>
      </w:r>
      <w:r>
        <w:rPr>
          <w:i/>
          <w:w w:val="105"/>
        </w:rPr>
        <w:t>.</w:t>
      </w:r>
      <w:r>
        <w:rPr>
          <w:w w:val="105"/>
        </w:rPr>
        <w:t>15 and 0</w:t>
      </w:r>
      <w:r>
        <w:rPr>
          <w:i/>
          <w:w w:val="105"/>
        </w:rPr>
        <w:t>.</w:t>
      </w:r>
      <w:r>
        <w:rPr>
          <w:w w:val="105"/>
        </w:rPr>
        <w:t>2 mA LED current. The results for uncladded fibers are plotted in Figure </w:t>
      </w:r>
      <w:hyperlink w:history="true" w:anchor="_bookmark109">
        <w:r>
          <w:rPr>
            <w:w w:val="105"/>
          </w:rPr>
          <w:t>4.19, </w:t>
        </w:r>
      </w:hyperlink>
      <w:r>
        <w:rPr>
          <w:w w:val="105"/>
        </w:rPr>
        <w:t>where it can </w:t>
      </w:r>
      <w:r>
        <w:rPr>
          <w:spacing w:val="1"/>
          <w:w w:val="105"/>
        </w:rPr>
        <w:t>be </w:t>
      </w:r>
      <w:r>
        <w:rPr>
          <w:w w:val="105"/>
        </w:rPr>
        <w:t>seen that, although each fiber shows a linear trend with increasing LED in- </w:t>
      </w:r>
      <w:r>
        <w:rPr>
          <w:spacing w:val="-4"/>
          <w:w w:val="105"/>
        </w:rPr>
        <w:t>tensity, </w:t>
      </w:r>
      <w:r>
        <w:rPr>
          <w:w w:val="105"/>
        </w:rPr>
        <w:t>a dispersion of the fiber response is clearly observed. Similar results were</w:t>
      </w:r>
      <w:r>
        <w:rPr>
          <w:spacing w:val="-10"/>
          <w:w w:val="105"/>
        </w:rPr>
        <w:t> </w:t>
      </w:r>
      <w:r>
        <w:rPr>
          <w:w w:val="105"/>
        </w:rPr>
        <w:t>obtained</w:t>
      </w:r>
      <w:r>
        <w:rPr>
          <w:spacing w:val="-9"/>
          <w:w w:val="105"/>
        </w:rPr>
        <w:t> </w:t>
      </w:r>
      <w:r>
        <w:rPr>
          <w:w w:val="105"/>
        </w:rPr>
        <w:t>for</w:t>
      </w:r>
      <w:r>
        <w:rPr>
          <w:spacing w:val="-10"/>
          <w:w w:val="105"/>
        </w:rPr>
        <w:t> </w:t>
      </w:r>
      <w:r>
        <w:rPr>
          <w:w w:val="105"/>
        </w:rPr>
        <w:t>single</w:t>
      </w:r>
      <w:r>
        <w:rPr>
          <w:spacing w:val="-10"/>
          <w:w w:val="105"/>
        </w:rPr>
        <w:t> </w:t>
      </w:r>
      <w:r>
        <w:rPr>
          <w:w w:val="105"/>
        </w:rPr>
        <w:t>clad</w:t>
      </w:r>
      <w:r>
        <w:rPr>
          <w:spacing w:val="-9"/>
          <w:w w:val="105"/>
        </w:rPr>
        <w:t> </w:t>
      </w:r>
      <w:r>
        <w:rPr>
          <w:w w:val="105"/>
        </w:rPr>
        <w:t>and</w:t>
      </w:r>
      <w:r>
        <w:rPr>
          <w:spacing w:val="-9"/>
          <w:w w:val="105"/>
        </w:rPr>
        <w:t> </w:t>
      </w:r>
      <w:r>
        <w:rPr>
          <w:w w:val="105"/>
        </w:rPr>
        <w:t>multiclad</w:t>
      </w:r>
      <w:r>
        <w:rPr>
          <w:spacing w:val="-10"/>
          <w:w w:val="105"/>
        </w:rPr>
        <w:t> </w:t>
      </w:r>
      <w:r>
        <w:rPr>
          <w:w w:val="105"/>
        </w:rPr>
        <w:t>fibers,</w:t>
      </w:r>
      <w:r>
        <w:rPr>
          <w:spacing w:val="-9"/>
          <w:w w:val="105"/>
        </w:rPr>
        <w:t> </w:t>
      </w:r>
      <w:r>
        <w:rPr>
          <w:w w:val="105"/>
        </w:rPr>
        <w:t>displayed</w:t>
      </w:r>
      <w:r>
        <w:rPr>
          <w:spacing w:val="-9"/>
          <w:w w:val="105"/>
        </w:rPr>
        <w:t> </w:t>
      </w:r>
      <w:r>
        <w:rPr>
          <w:w w:val="105"/>
        </w:rPr>
        <w:t>in</w:t>
      </w:r>
      <w:r>
        <w:rPr>
          <w:spacing w:val="-10"/>
          <w:w w:val="105"/>
        </w:rPr>
        <w:t> </w:t>
      </w:r>
      <w:r>
        <w:rPr>
          <w:w w:val="105"/>
        </w:rPr>
        <w:t>figures</w:t>
      </w:r>
      <w:r>
        <w:rPr>
          <w:spacing w:val="-10"/>
          <w:w w:val="105"/>
        </w:rPr>
        <w:t> </w:t>
      </w:r>
      <w:hyperlink w:history="true" w:anchor="_bookmark110">
        <w:r>
          <w:rPr>
            <w:w w:val="105"/>
          </w:rPr>
          <w:t>4.20a</w:t>
        </w:r>
      </w:hyperlink>
      <w:r>
        <w:rPr>
          <w:w w:val="105"/>
        </w:rPr>
        <w:t> and </w:t>
      </w:r>
      <w:hyperlink w:history="true" w:anchor="_bookmark110">
        <w:r>
          <w:rPr>
            <w:w w:val="105"/>
          </w:rPr>
          <w:t>4.20b,</w:t>
        </w:r>
        <w:r>
          <w:rPr>
            <w:spacing w:val="27"/>
            <w:w w:val="105"/>
          </w:rPr>
          <w:t> </w:t>
        </w:r>
      </w:hyperlink>
      <w:r>
        <w:rPr>
          <w:w w:val="105"/>
        </w:rPr>
        <w:t>respectively.</w:t>
      </w:r>
    </w:p>
    <w:p>
      <w:pPr>
        <w:pStyle w:val="BodyText"/>
        <w:rPr>
          <w:sz w:val="20"/>
        </w:rPr>
      </w:pPr>
    </w:p>
    <w:p>
      <w:pPr>
        <w:pStyle w:val="BodyText"/>
        <w:rPr>
          <w:sz w:val="23"/>
        </w:rPr>
      </w:pPr>
    </w:p>
    <w:p>
      <w:pPr>
        <w:spacing w:before="0"/>
        <w:ind w:left="752" w:right="0" w:firstLine="0"/>
        <w:jc w:val="left"/>
        <w:rPr>
          <w:rFonts w:ascii="Helvetica"/>
          <w:sz w:val="16"/>
        </w:rPr>
      </w:pPr>
      <w:r>
        <w:rPr/>
        <w:pict>
          <v:group style="position:absolute;margin-left:93.661438pt;margin-top:4.279356pt;width:314.25pt;height:151.7pt;mso-position-horizontal-relative:page;mso-position-vertical-relative:paragraph;z-index:-365464" coordorigin="1873,86" coordsize="6285,3034">
            <v:rect style="position:absolute;left:1882;top:95;width:6271;height:3014" filled="false" stroked="true" strokeweight=".525pt" strokecolor="#000000">
              <v:stroke dashstyle="solid"/>
            </v:rect>
            <v:rect style="position:absolute;left:1882;top:95;width:6271;height:3014" filled="true" fillcolor="#ffffff" stroked="false">
              <v:fill type="solid"/>
            </v:rect>
            <v:shape style="position:absolute;left:1474;top:1235;width:8958;height:4306" coordorigin="1474,1235" coordsize="8958,4306" path="m1882,3109l8152,3109,8152,95,1882,95,1882,3109xm1882,3109l8152,3109e" filled="false" stroked="true" strokeweight=".525pt" strokecolor="#000000">
              <v:path arrowok="t"/>
              <v:stroke dashstyle="solid"/>
            </v:shape>
            <v:shape style="position:absolute;left:2056;top:1645;width:2787;height:1464" coordorigin="2056,1645" coordsize="2787,1464" path="m2056,1645l2056,3109m2753,1645l2753,3109m3450,1645l3450,3109m4146,1645l4146,2206m4146,2304l4146,3109m4843,1645l4843,3109e" filled="false" stroked="true" strokeweight=".525pt" strokecolor="#000000">
              <v:path arrowok="t"/>
              <v:stroke dashstyle="dot"/>
            </v:shape>
            <v:shape style="position:absolute;left:6699;top:1235;width:1991;height:4306" coordorigin="6699,1235" coordsize="1991,4306" path="m5540,95l5540,3109m6237,95l6237,3109m6933,95l6933,3109e" filled="false" stroked="true" strokeweight=".525pt" strokecolor="#000000">
              <v:path arrowok="t"/>
              <v:stroke dashstyle="dot"/>
            </v:shape>
            <v:shape style="position:absolute;left:2056;top:95;width:5574;height:3014" coordorigin="2056,95" coordsize="5574,3014" path="m7630,95l7630,1158m7630,1255l7630,3109m2056,1645l2056,3109m7630,95l7630,1158m7630,1255l7630,3109e" filled="false" stroked="true" strokeweight=".525pt" strokecolor="#000000">
              <v:path arrowok="t"/>
              <v:stroke dashstyle="dot"/>
            </v:shape>
            <v:line style="position:absolute" from="1882,3109" to="1882,95" stroked="true" strokeweight=".525pt" strokecolor="#000000">
              <v:stroke dashstyle="solid"/>
            </v:line>
            <v:shape style="position:absolute;left:1474;top:3818;width:8958;height:1723" coordorigin="1474,3818" coordsize="8958,1723" path="m8152,3109l1882,3109m8152,2808l1882,2808m8152,2506l1882,2506m8152,2205l1882,2205m8152,1903l1882,1903e" filled="false" stroked="true" strokeweight=".525pt" strokecolor="#000000">
              <v:path arrowok="t"/>
              <v:stroke dashstyle="dot"/>
            </v:shape>
            <v:shape style="position:absolute;left:5127;top:396;width:3025;height:1206" coordorigin="5128,397" coordsize="3025,1206" path="m5128,1602l8152,1602m5128,1301l8152,1301m5128,999l8152,999m5128,698l8152,698m5128,397l8152,397e" filled="false" stroked="true" strokeweight=".525pt" strokecolor="#000000">
              <v:path arrowok="t"/>
              <v:stroke dashstyle="dot"/>
            </v:shape>
            <v:line style="position:absolute" from="8152,95" to="1882,95" stroked="true" strokeweight=".525pt" strokecolor="#000000">
              <v:stroke dashstyle="dot"/>
            </v:line>
            <v:shape style="position:absolute;left:1474;top:1235;width:8958;height:4306" coordorigin="1474,1235" coordsize="8958,4306" path="m1882,3109l8152,3109m2056,3010l2056,3109m2231,3059l2231,3109m2405,3059l2405,3109m2579,3059l2579,3109m2927,3059l2927,3109m3101,3059l3101,3109m3276,3059l3276,3109m3624,3059l3624,3109m3798,3059l3798,3109m3972,3059l3972,3109m4321,3059l4321,3109m4495,3059l4495,3109m4669,3059l4669,3109m5017,3059l5017,3109m5192,3059l5192,3109m5366,3059l5366,3109m5714,3059l5714,3109m5888,3059l5888,3109m6062,3059l6062,3109m6411,3059l6411,3109m6585,3059l6585,3109m6759,3059l6759,3109m7107,3059l7107,3109m7282,3059l7282,3109m7456,3059l7456,3109m7630,3010l7630,3109m2056,3010l2056,3109m1882,3059l1882,3109m7630,3010l7630,3109m7804,3059l7804,3109m7978,3059l7978,3109m1882,3109l1882,95m2054,3109l1882,3109m1968,3034l1882,3034m1968,2958l1882,2958m1968,2883l1882,2883m2054,2808l1882,2808m1968,2732l1882,2732m1968,2657l1882,2657m1968,2582l1882,2582m2054,2506l1882,2506m1968,2431l1882,2431m1968,2356l1882,2356m1968,2280l1882,2280m2054,2205l1882,2205m1968,2130l1882,2130m1968,2054l1882,2054m1968,1979l1882,1979m2054,1903l1882,1903m1968,1828l1882,1828m1968,1753l1882,1753m1968,1677l1882,1677e" filled="false" stroked="true" strokeweight=".525pt" strokecolor="#000000">
              <v:path arrowok="t"/>
              <v:stroke dashstyle="solid"/>
            </v:shape>
            <v:line style="position:absolute" from="1882,90" to="2054,90" stroked="true" strokeweight=".041999pt" strokecolor="#000000">
              <v:stroke dashstyle="solid"/>
            </v:line>
            <v:shape style="position:absolute;left:2150;top:4533;width:2629;height:671" coordorigin="2151,4534" coordsize="2629,671" path="m2356,2825l2371,2788,2405,2776,2438,2788,2454,2825,2438,2861,2405,2874,2371,2861,2356,2825xm4098,2453l4113,2416,4146,2404,4180,2416,4195,2453,4180,2490,4146,2502,4113,2490,4098,2453xe" filled="false" stroked="true" strokeweight=".525pt" strokecolor="#0000ff">
              <v:path arrowok="t"/>
              <v:stroke dashstyle="solid"/>
            </v:shape>
            <v:shape style="position:absolute;left:5833;top:2015;width:109;height:109" type="#_x0000_t75" stroked="false">
              <v:imagedata r:id="rId240" o:title=""/>
            </v:shape>
            <v:shape style="position:absolute;left:7575;top:1594;width:109;height:109" type="#_x0000_t75" stroked="false">
              <v:imagedata r:id="rId241" o:title=""/>
            </v:shape>
            <v:shape style="position:absolute;left:2150;top:3115;width:7605;height:2037" coordorigin="2151,3116" coordsize="7605,2037" path="m2356,2838l2454,2838,2454,2740,2356,2740,2356,2838xm4098,2417l4195,2417,4195,2319,4098,2319,4098,2417xm5839,1970l5937,1970,5937,1872,5839,1872,5839,1970xm7581,1510l7679,1510,7679,1412,7581,1412,7581,1510xe" filled="false" stroked="true" strokeweight=".525pt" strokecolor="#ff0000">
              <v:path arrowok="t"/>
              <v:stroke dashstyle="solid"/>
            </v:shape>
            <v:line style="position:absolute" from="7630,1255" to="7630,1257" stroked="true" strokeweight="0pt" strokecolor="#00ff00">
              <v:stroke dashstyle="solid"/>
            </v:line>
            <v:line style="position:absolute" from="7618,1256" to="7642,1256" stroked="true" strokeweight=".069301pt" strokecolor="#00ff00">
              <v:stroke dashstyle="solid"/>
            </v:line>
            <v:line style="position:absolute" from="7630,1255" to="7630,1257" stroked="true" strokeweight="0pt" strokecolor="#00ff00">
              <v:stroke dashstyle="solid"/>
            </v:line>
            <v:line style="position:absolute" from="7618,1256" to="7642,1256" stroked="true" strokeweight=".074901pt" strokecolor="#00ff00">
              <v:stroke dashstyle="solid"/>
            </v:line>
            <v:line style="position:absolute" from="2399,2793" to="2410,2793" stroked="true" strokeweight=".36505pt" strokecolor="#00ff00">
              <v:stroke dashstyle="solid"/>
            </v:line>
            <v:shape style="position:absolute;left:2150;top:4953;width:140;height:140" coordorigin="2151,4954" coordsize="140,140" path="m2356,2796l2454,2698m2356,2698l2454,2796e" filled="false" stroked="true" strokeweight=".525pt" strokecolor="#00ff00">
              <v:path arrowok="t"/>
              <v:stroke dashstyle="solid"/>
            </v:shape>
            <v:line style="position:absolute" from="4146,2304" to="4146,2323" stroked="true" strokeweight=".525pt" strokecolor="#00ff00">
              <v:stroke dashstyle="solid"/>
            </v:line>
            <v:shape style="position:absolute;left:4638;top:4278;width:140;height:140" coordorigin="4639,4278" coordsize="140,140" path="m4098,2323l4195,2225m4098,2225l4195,2323e" filled="false" stroked="true" strokeweight=".525pt" strokecolor="#00ff00">
              <v:path arrowok="t"/>
              <v:stroke dashstyle="solid"/>
            </v:shape>
            <v:line style="position:absolute" from="5888,1778" to="5888,1810" stroked="true" strokeweight=".525pt" strokecolor="#00ff00">
              <v:stroke dashstyle="solid"/>
            </v:line>
            <v:shape style="position:absolute;left:7126;top:3544;width:140;height:140" coordorigin="7127,3544" coordsize="140,140" path="m5839,1810l5937,1712m5839,1712l5937,1810e" filled="false" stroked="true" strokeweight=".525pt" strokecolor="#00ff00">
              <v:path arrowok="t"/>
              <v:stroke dashstyle="solid"/>
            </v:shape>
            <v:line style="position:absolute" from="7581,1256" to="7679,1256" stroked="true" strokeweight=".072101pt" strokecolor="#00ff00">
              <v:stroke dashstyle="solid"/>
            </v:line>
            <v:line style="position:absolute" from="7630,1255" to="7630,1301" stroked="true" strokeweight=".525pt" strokecolor="#00ff00">
              <v:stroke dashstyle="solid"/>
            </v:line>
            <v:shape style="position:absolute;left:9615;top:2817;width:140;height:140" coordorigin="9615,2817" coordsize="140,140" path="m7581,1301l7679,1203m7581,1203l7679,1301e" filled="false" stroked="true" strokeweight=".525pt" strokecolor="#00ff00">
              <v:path arrowok="t"/>
              <v:stroke dashstyle="solid"/>
            </v:shape>
            <v:shape style="position:absolute;left:2355;top:1157;width:5324;height:1632" coordorigin="2356,1158" coordsize="5324,1632" path="m2454,2691l2356,2691,2356,2789,2454,2789,2454,2691m4195,2206l4098,2206,4098,2304,4195,2304,4195,2206m5937,1680l5839,1680,5839,1778,5937,1778,5937,1680m7679,1158l7581,1158,7581,1255,7679,1255,7679,1158e" filled="true" fillcolor="#000000" stroked="false">
              <v:path arrowok="t"/>
              <v:fill type="solid"/>
            </v:shape>
            <v:shape style="position:absolute;left:2355;top:1139;width:5324;height:1646" coordorigin="2356,1140" coordsize="5324,1646" path="m2405,2687l2356,2785,2454,2785,2405,2687xm4146,2198l4098,2296,4195,2296,4146,2198xm5888,1677l5839,1775,5937,1775,5888,1677xm7630,1140l7581,1238,7679,1238,7630,1140xe" filled="true" fillcolor="#ffcc00" stroked="false">
              <v:path arrowok="t"/>
              <v:fill type="solid"/>
            </v:shape>
            <v:shape style="position:absolute;left:2355;top:1018;width:5324;height:1743" coordorigin="2356,1018" coordsize="5324,1743" path="m2454,2663l2356,2663,2405,2761,2454,2663xm4195,2143l4098,2143,4146,2241,4195,2143xm5937,1589l5839,1589,5888,1687,5937,1589xm7679,1018l7581,1018,7630,1116,7679,1018xe" filled="true" fillcolor="#ffff00" stroked="false">
              <v:path arrowok="t"/>
              <v:fill type="solid"/>
            </v:shape>
            <v:shape style="position:absolute;left:2173;top:2894;width:7558;height:2216" coordorigin="2174,2895" coordsize="7558,2216" path="m2405,2807l2437,2759,2405,2710,2372,2759,2405,2807xm4146,2347l4179,2298,4146,2249,4114,2298,4146,2347xm5888,1859l5921,1810,5888,1761,5856,1810,5888,1859xm7630,1355l7663,1306,7630,1257,7597,1306,7630,1355xe" filled="false" stroked="true" strokeweight=".525pt" strokecolor="#ff0033">
              <v:path arrowok="t"/>
              <v:stroke dashstyle="solid"/>
            </v:shape>
            <v:shape style="position:absolute;left:2150;top:2069;width:7605;height:2880" coordorigin="2151,2069" coordsize="7605,2880" path="m2388,2662l2388,2695,2421,2695,2421,2662,2454,2662,2454,2629,2421,2629,2421,2597,2388,2597,2388,2629,2356,2629,2356,2662,2388,2662xm4130,2055l4130,2088,4163,2088,4163,2055,4195,2055,4195,2022,4163,2022,4163,1990,4130,1990,4130,2022,4098,2022,4098,2055,4130,2055xm5872,1410l5872,1442,5905,1442,5905,1410,5937,1410,5937,1377,5905,1377,5905,1345,5872,1345,5872,1377,5839,1377,5839,1410,5872,1410xm7614,744l7614,777,7646,777,7646,744,7679,744,7679,712,7646,712,7646,679,7614,679,7614,712,7581,712,7581,744,7614,744xe" filled="false" stroked="true" strokeweight=".525pt" strokecolor="#ff00ff">
              <v:path arrowok="t"/>
              <v:stroke dashstyle="solid"/>
            </v:shape>
            <v:shape style="position:absolute;left:2358;top:1300;width:5319;height:1507" coordorigin="2358,1301" coordsize="5319,1507" path="m2451,2752l2358,2752,2387,2773,2376,2807,2405,2786,2427,2786,2423,2773,2451,2752xm2427,2786l2405,2786,2434,2807,2427,2786xm2405,2719l2394,2752,2416,2752,2405,2719xm4193,2636l4100,2636,4129,2657,4118,2691,4146,2670,4168,2670,4164,2657,4193,2636xm4168,2670l4146,2670,4175,2691,4168,2670xm4146,2603l4135,2636,4157,2636,4146,2603xm5935,1827l5842,1827,5870,1848,5859,1882,5888,1861,5910,1861,5906,1848,5935,1827xm5910,1861l5888,1861,5917,1882,5910,1861xm5888,1794l5877,1827,5899,1827,5888,1794xm7676,1335l7583,1335,7612,1356,7601,1390,7630,1369,7652,1369,7648,1356,7676,1335xm7652,1369l7630,1369,7659,1390,7652,1369xm7630,1301l7619,1335,7641,1335,7630,1301xe" filled="true" fillcolor="#00ffff" stroked="false">
              <v:path arrowok="t"/>
              <v:fill type="solid"/>
            </v:shape>
            <v:shape style="position:absolute;left:2355;top:958;width:5324;height:1792" coordorigin="2356,958" coordsize="5324,1792" path="m2454,2684l2421,2684,2421,2652,2388,2652,2388,2684,2356,2684,2356,2717,2388,2717,2388,2750,2421,2750,2421,2717,2454,2717,2454,2684m4195,2149l4163,2149,4163,2116,4130,2116,4130,2149,4098,2149,4098,2182,4130,2182,4130,2214,4163,2214,4163,2182,4195,2182,4195,2149m5937,1580l5905,1580,5905,1547,5872,1547,5872,1580,5839,1580,5839,1612,5872,1612,5872,1645,5905,1645,5905,1612,5937,1612,5937,1580m7679,991l7646,991,7646,958,7614,958,7614,991,7581,991,7581,1023,7614,1023,7614,1056,7646,1056,7646,1023,7679,1023,7679,991e" filled="true" fillcolor="#cc00ff" stroked="false">
              <v:path arrowok="t"/>
              <v:fill type="solid"/>
            </v:shape>
            <v:shape style="position:absolute;left:1518;top:3305;width:8868;height:2006" coordorigin="1519,3305" coordsize="8868,2006" path="m1914,2948l1976,2934,2039,2920,2102,2906,2164,2892,2227,2877,2290,2863,2352,2849,2415,2835,2478,2821,2541,2807,2603,2792,2666,2778,2729,2764,2791,2750,2854,2736,2917,2721,2980,2707,3042,2693,3105,2679,3168,2665,3230,2651,3293,2636,3356,2622,3418,2608,3481,2594,3544,2580,3607,2565,3669,2551,3732,2537,3795,2523,3857,2509,3920,2495,3983,2480,4045,2466,4108,2452,4171,2438,4234,2424,4296,2409,4359,2395,4422,2381,4484,2367,4547,2353,4610,2339,4672,2324,4735,2310,4798,2296,4861,2282,4923,2268,4986,2253m4986,2253l5049,2239,5111,2225,5174,2211,5237,2197,5299,2183,5362,2168,5425,2154,5488,2140,5550,2126,5613,2112,5676,2097,5738,2083,5801,2069,5864,2055,5927,2041,5989,2027,6052,2012,6115,1998,6177,1984,6240,1970,6303,1956,6365,1941,6428,1927,6491,1913,6554,1899,6616,1885,6679,1871,6742,1856,6804,1842,6867,1828,6930,1814,6992,1800,7055,1785,7118,1771,7181,1757,7243,1743,7306,1729,7369,1715,7431,1700,7494,1686,7557,1672,7619,1658,7682,1644,7745,1629,7808,1615,7870,1601,7933,1587,7996,1573,8058,1559m8058,1559l8121,1544e" filled="false" stroked="true" strokeweight="1.05pt" strokecolor="#0000ff">
              <v:path arrowok="t"/>
              <v:stroke dashstyle="dash"/>
            </v:shape>
            <v:shape style="position:absolute;left:1518;top:3021;width:8868;height:2255" coordorigin="1519,3021" coordsize="8868,2255" path="m1914,2924l1976,2908,2039,2892,2102,2876,2164,2860,2227,2844,2290,2828,2352,2812,2415,2796,2478,2780,2541,2764,2603,2748,2666,2732,2729,2716,2791,2700,2854,2685,2917,2669,2980,2653,3042,2637,3105,2621,3168,2605,3230,2589,3293,2573,3356,2557,3418,2541,3481,2525,3544,2509,3607,2493,3669,2477,3732,2461,3795,2445,3857,2429,3920,2414,3983,2398,4045,2382,4108,2366,4171,2350,4234,2334,4296,2318,4359,2302,4422,2286,4484,2270,4547,2254,4610,2238,4672,2222,4735,2206,4798,2190,4861,2174,4923,2158,4986,2143m4986,2143l5049,2127,5111,2111,5174,2095,5237,2079,5299,2063,5362,2047,5425,2031,5488,2015,5550,1999,5613,1983,5676,1967,5738,1951,5801,1935,5864,1919,5927,1903,5989,1887,6052,1872,6115,1856,6177,1840,6240,1824,6303,1808,6365,1792,6428,1776,6491,1760,6554,1744,6616,1728,6679,1712,6742,1696,6804,1680,6867,1664,6930,1648,6992,1632,7055,1616,7118,1601,7181,1585,7243,1569,7306,1553,7369,1537,7431,1521,7494,1505,7557,1489,7619,1473,7682,1457,7745,1441,7808,1425,7870,1409,7933,1393,7996,1377,8058,1361m8058,1361l8121,1345e" filled="false" stroked="true" strokeweight="1.05pt" strokecolor="#ff0000">
              <v:path arrowok="t"/>
              <v:stroke dashstyle="dash"/>
            </v:shape>
            <v:shape style="position:absolute;left:1518;top:2700;width:8868;height:2538" coordorigin="1519,2701" coordsize="8868,2538" path="m1914,2897l1976,2879,2039,2861,2102,2843,2164,2825,2227,2808,2290,2790,2352,2772,2415,2754,2478,2736,2541,2718,2603,2700,2666,2682,2729,2664,2791,2646,2854,2628,2917,2610,2980,2592,3042,2574,3105,2556,3168,2538,3230,2520,3293,2503,3356,2485,3418,2467,3481,2449,3544,2431,3607,2413,3669,2395,3732,2377,3795,2359,3857,2341,3920,2323,3983,2305,4045,2287,4108,2269,4171,2251,4234,2233,4296,2215,4359,2198,4422,2180,4484,2162,4547,2144,4610,2126,4672,2108,4735,2090,4798,2072,4861,2054,4923,2036,4986,2018m4986,2018l5049,2000,5111,1982,5174,1964,5237,1946,5299,1928,5362,1910,5425,1893,5488,1875,5550,1857,5613,1839,5676,1821,5738,1803,5801,1785,5864,1767,5927,1749,5989,1731,6052,1713,6115,1695,6177,1677,6240,1659,6303,1641,6365,1623,6428,1605,6491,1588,6554,1570,6616,1552,6679,1534,6742,1516,6804,1498,6867,1480,6930,1462,6992,1444,7055,1426,7118,1408,7181,1390,7243,1372,7306,1354,7369,1336,7431,1318,7494,1300,7557,1283,7619,1265,7682,1247,7745,1229,7808,1211,7870,1193,7933,1175,7996,1157,8058,1139m8058,1139l8121,1121e" filled="false" stroked="true" strokeweight="1.05pt" strokecolor="#00ff00">
              <v:path arrowok="t"/>
              <v:stroke dashstyle="dash"/>
            </v:shape>
            <v:shape style="position:absolute;left:1518;top:2633;width:8868;height:2596" coordorigin="1519,2633" coordsize="8868,2596" path="m1914,2891l1976,2872,2039,2854,2102,2836,2164,2817,2227,2799,2290,2781,2352,2762,2415,2744,2478,2726,2541,2707,2603,2689,2666,2671,2729,2652,2791,2634,2854,2616,2917,2597,2980,2579,3042,2560,3105,2542,3168,2524,3230,2505,3293,2487,3356,2469,3418,2450,3481,2432,3544,2414,3607,2395,3669,2377,3732,2359,3795,2340,3857,2322,3920,2304,3983,2285,4045,2267,4108,2249,4171,2230,4234,2212,4296,2193,4359,2175,4422,2157,4484,2138,4547,2120,4610,2102,4672,2083,4735,2065,4798,2047,4861,2028,4923,2010,4986,1992m4986,1992l5049,1973,5111,1955,5174,1937,5237,1918,5299,1900,5362,1882,5425,1863,5488,1845,5550,1826,5613,1808,5676,1790,5738,1771,5801,1753,5864,1735,5927,1716,5989,1698,6052,1680,6115,1661,6177,1643,6240,1625,6303,1606,6365,1588,6428,1570,6491,1551,6554,1533,6616,1515,6679,1496,6742,1478,6804,1459,6867,1441,6930,1423,6992,1404,7055,1386,7118,1368,7181,1349,7243,1331,7306,1313,7369,1294,7431,1276,7494,1258,7557,1239,7619,1221,7682,1203,7745,1184,7808,1166,7870,1148,7933,1129,7996,1111,8058,1092m8058,1092l8121,1074e" filled="false" stroked="true" strokeweight="1.05pt" strokecolor="#000000">
              <v:path arrowok="t"/>
              <v:stroke dashstyle="dash"/>
            </v:shape>
            <v:shape style="position:absolute;left:1518;top:2605;width:8868;height:2629" coordorigin="1519,2605" coordsize="8868,2629" path="m1914,2895l1976,2876,2039,2857,2102,2839,2164,2820,2227,2802,2290,2783,2352,2764,2415,2746,2478,2727,2541,2709,2603,2690,2666,2672,2729,2653,2791,2634,2854,2616,2917,2597,2980,2579,3042,2560,3105,2541,3168,2523,3230,2504,3293,2486,3356,2467,3418,2448,3481,2430,3544,2411,3607,2393,3669,2374,3732,2356,3795,2337,3857,2318,3920,2300,3983,2281,4045,2263,4108,2244,4171,2225,4234,2207,4296,2188,4359,2170,4422,2151,4484,2132,4547,2114,4610,2095,4672,2077,4735,2058,4798,2040,4861,2021,4923,2002,4986,1984m4986,1984l5049,1965,5111,1947,5174,1928,5237,1909,5299,1891,5362,1872,5425,1854,5488,1835,5550,1817,5613,1798,5676,1779,5738,1761,5801,1742,5864,1724,5927,1705,5989,1686,6052,1668,6115,1649,6177,1631,6240,1612,6303,1593,6365,1575,6428,1556,6491,1538,6554,1519,6616,1501,6679,1482,6742,1463,6804,1445,6867,1426,6930,1408,6992,1389,7055,1370,7118,1352,7181,1333,7243,1315,7306,1296,7369,1277,7431,1259,7494,1240,7557,1222,7619,1203,7682,1185,7745,1166,7808,1147,7870,1129,7933,1110,7996,1092,8058,1073m8058,1073l8121,1054e" filled="false" stroked="true" strokeweight="1.05pt" strokecolor="#ffcc00">
              <v:path arrowok="t"/>
              <v:stroke dashstyle="dash"/>
            </v:shape>
            <v:shape style="position:absolute;left:1518;top:2416;width:8868;height:2790" coordorigin="1519,2417" coordsize="8868,2790" path="m1914,2875l1976,2856,2039,2836,2102,2816,2164,2796,2227,2777,2290,2757,2352,2737,2415,2717,2478,2698,2541,2678,2603,2658,2666,2639,2729,2619,2791,2599,2854,2579,2917,2560,2980,2540,3042,2520,3105,2501,3168,2481,3230,2461,3293,2441,3356,2422,3418,2402,3481,2382,3544,2362,3607,2343,3669,2323,3732,2303,3795,2284,3857,2264,3920,2244,3983,2224,4045,2205,4108,2185,4171,2165,4234,2145,4296,2126,4359,2106,4422,2086,4484,2067,4547,2047,4610,2027,4672,2007,4735,1988,4798,1968,4861,1948,4923,1929,4986,1909m4986,1909l5049,1889,5111,1869,5174,1850,5237,1830,5299,1810,5362,1790,5425,1771,5488,1751,5550,1731,5613,1712,5676,1692,5738,1672,5801,1652,5864,1633,5927,1613,5989,1593,6052,1573,6115,1554,6177,1534,6240,1514,6303,1495,6365,1475,6428,1455,6491,1435,6554,1416,6616,1396,6679,1376,6742,1357,6804,1337,6867,1317,6930,1297,6992,1278,7055,1258,7118,1238,7181,1218,7243,1199,7306,1179,7369,1159,7431,1140,7494,1120,7557,1100,7619,1080,7682,1061,7745,1041,7808,1021,7870,1001,7933,982,7996,962,8058,942m8058,942l8121,923e" filled="false" stroked="true" strokeweight="1.05pt" strokecolor="#ffff00">
              <v:path arrowok="t"/>
              <v:stroke dashstyle="dash"/>
            </v:shape>
            <v:shape style="position:absolute;left:1518;top:5540;width:8868;height:2" coordorigin="1519,5540" coordsize="8868,0" path="m1914,3109l1976,3109,2039,3109,2102,3109,2164,3109,2227,3109,2290,3109,2352,3109,2415,3109,2478,3109,2541,3109,2603,3109,2666,3109,2729,3109,2791,3109,2854,3109,2917,3109,2980,3109,3042,3109,3105,3109,3168,3109,3230,3109,3293,3109,3356,3109,3418,3109,3481,3109,3544,3109,3607,3109,3669,3109,3732,3109,3795,3109,3857,3109,3920,3109,3983,3109,4045,3109,4108,3109,4171,3109,4234,3109,4296,3109,4359,3109,4422,3109,4484,3109,4547,3109,4610,3109,4672,3109,4735,3109,4798,3109,4861,3109,4923,3109,4986,3109m4986,3109l5049,3109,5111,3109,5174,3109,5237,3109,5299,3109,5362,3109,5425,3109,5488,3109,5550,3109,5613,3109,5676,3109,5738,3109,5801,3109,5864,3109,5927,3109,5989,3109,6052,3109,6115,3109,6177,3109,6240,3109,6303,3109,6365,3109,6428,3109,6491,3109,6554,3109,6616,3109,6679,3109,6742,3109,6804,3109,6867,3109,6930,3109,6992,3109,7055,3109,7118,3109,7181,3109,7243,3109,7306,3109,7369,3109,7431,3109,7494,3109,7557,3109,7619,3109,7682,3109,7745,3109,7808,3109,7870,3109,7933,3109,7996,3109,8058,3109m8058,3109l8121,3109e" filled="false" stroked="true" strokeweight="1.05pt" strokecolor="#ff0033">
              <v:path arrowok="t"/>
              <v:stroke dashstyle="dash"/>
            </v:shape>
            <v:shape style="position:absolute;left:1518;top:1900;width:8868;height:3255" coordorigin="1519,1900" coordsize="8868,3255" path="m1914,2839l1976,2816,2039,2793,2102,2770,2164,2747,2227,2724,2290,2701,2352,2678,2415,2655,2478,2632,2541,2609,2603,2586,2666,2563,2729,2540,2791,2517,2854,2494,2917,2471,2980,2448,3042,2425,3105,2402,3168,2379,3230,2356,3293,2333,3356,2310,3418,2287,3481,2264,3544,2241,3607,2218,3669,2195,3732,2172,3795,2149,3857,2126,3920,2103,3983,2080,4045,2057,4108,2033,4171,2010,4234,1987,4296,1964,4359,1941,4422,1918,4484,1895,4547,1872,4610,1849,4672,1826,4735,1803,4798,1780,4861,1757,4923,1734,4986,1711m4986,1711l5049,1688,5111,1665,5174,1642,5237,1619,5299,1596,5362,1573,5425,1550,5488,1527,5550,1504,5613,1481,5676,1458,5738,1435,5801,1412,5864,1389,5927,1366,5989,1343,6052,1320,6115,1297,6177,1274,6240,1251,6303,1228,6365,1205,6428,1182,6491,1159,6554,1136,6616,1113,6679,1090,6742,1067,6804,1044,6867,1021,6930,998,6992,975,7055,952,7118,929,7181,906,7243,883,7306,860,7369,837,7431,814,7494,791,7557,768,7619,745,7682,722,7745,699,7808,676,7870,653,7933,630,7996,607,8058,584m8058,584l8121,561e" filled="false" stroked="true" strokeweight="1.05pt" strokecolor="#ff00ff">
              <v:path arrowok="t"/>
              <v:stroke dashstyle="dash"/>
            </v:shape>
            <v:shape style="position:absolute;left:1518;top:2950;width:8868;height:2460" coordorigin="1519,2951" coordsize="8868,2460" path="m1914,3018l1976,3001,2039,2983,2102,2966,2164,2948,2227,2931,2290,2914,2352,2896,2415,2879,2478,2861,2541,2844,2603,2827,2666,2809,2729,2792,2791,2774,2854,2757,2917,2740,2980,2722,3042,2705,3105,2687,3168,2670,3230,2653,3293,2635,3356,2618,3418,2601,3481,2583,3544,2566,3607,2548,3669,2531,3732,2514,3795,2496,3857,2479,3920,2461,3983,2444,4045,2427,4108,2409,4171,2392,4234,2374,4296,2357,4359,2340,4422,2322,4484,2305,4547,2288,4610,2270,4672,2253,4735,2235,4798,2218,4861,2201,4923,2183,4986,2166m4986,2166l5049,2148,5111,2131,5174,2114,5237,2096,5299,2079,5362,2061,5425,2044,5488,2027,5550,2009,5613,1992,5676,1974,5738,1957,5801,1940,5864,1922,5927,1905,5989,1888,6052,1870,6115,1853,6177,1835,6240,1818,6303,1801,6365,1783,6428,1766,6491,1748,6554,1731,6616,1714,6679,1696,6742,1679,6804,1661,6867,1644,6930,1627,6992,1609,7055,1592,7118,1574,7181,1557,7243,1540,7306,1522,7369,1505,7431,1488,7494,1470,7557,1453,7619,1435,7682,1418,7745,1401,7808,1383,7870,1366,7933,1348,7996,1331,8058,1314m8058,1314l8121,1296e" filled="false" stroked="true" strokeweight="1.05pt" strokecolor="#00ffff">
              <v:path arrowok="t"/>
              <v:stroke dashstyle="dash"/>
            </v:shape>
            <v:shape style="position:absolute;left:1518;top:2320;width:8868;height:2895" coordorigin="1519,2321" coordsize="8868,2895" path="m1914,2882l1976,2861,2039,2841,2102,2820,2164,2800,2227,2779,2290,2759,2352,2738,2415,2718,2478,2697,2541,2677,2603,2656,2666,2636,2729,2615,2791,2595,2854,2575,2917,2554,2980,2534,3042,2513,3105,2493,3168,2472,3230,2452,3293,2431,3356,2411,3418,2390,3481,2370,3544,2349,3607,2329,3669,2308,3732,2288,3795,2268,3857,2247,3920,2227,3983,2206,4045,2186,4108,2165,4171,2145,4234,2124,4296,2104,4359,2083,4422,2063,4484,2042,4547,2022,4610,2001,4672,1981,4735,1960,4798,1940,4861,1920,4923,1899,4986,1879m4986,1879l5049,1858,5111,1838,5174,1817,5237,1797,5299,1776,5362,1756,5425,1735,5488,1715,5550,1694,5613,1674,5676,1653,5738,1633,5801,1613,5864,1592,5927,1572,5989,1551,6052,1531,6115,1510,6177,1490,6240,1469,6303,1449,6365,1428,6428,1408,6491,1387,6554,1367,6616,1346,6679,1326,6742,1305,6804,1285,6867,1265,6930,1244,6992,1224,7055,1203,7118,1183,7181,1162,7243,1142,7306,1121,7369,1101,7431,1080,7494,1060,7557,1039,7619,1019,7682,998,7745,978,7808,958,7870,937,7933,917,7996,896,8058,876m8058,876l8121,855e" filled="false" stroked="true" strokeweight="1.05pt" strokecolor="#cc00ff">
              <v:path arrowok="t"/>
              <v:stroke dashstyle="dash"/>
            </v:shape>
            <v:rect style="position:absolute;left:1878;top:90;width:3250;height:1555" filled="true" fillcolor="#ffffff" stroked="false">
              <v:fill type="solid"/>
            </v:rect>
            <v:shape style="position:absolute;left:1468;top:1228;width:4643;height:2221" coordorigin="1469,1229" coordsize="4643,2221" path="m1878,1645l5128,1645m5128,1645l5128,91m5128,91l1878,91m1878,91l1878,1645e" filled="false" stroked="true" strokeweight=".525pt" strokecolor="#000000">
              <v:path arrowok="t"/>
              <v:stroke dashstyle="solid"/>
            </v:shape>
            <v:shape style="position:absolute;left:2230;top:248;width:109;height:109" type="#_x0000_t75" stroked="false">
              <v:imagedata r:id="rId242" o:title=""/>
            </v:shape>
            <v:shape style="position:absolute;left:1642;top:1663;width:813;height:140" coordorigin="1643,1663" coordsize="813,140" path="m2000,444l2569,444m2236,493l2334,493,2334,395,2236,395,2236,493xe" filled="false" stroked="true" strokeweight=".525pt" strokecolor="#ff0000">
              <v:path arrowok="t"/>
              <v:stroke dashstyle="solid"/>
            </v:shape>
            <v:shape style="position:absolute;left:1642;top:1865;width:813;height:140" coordorigin="1643,1865" coordsize="813,140" path="m2000,585l2569,585m2236,585l2334,585m2285,634l2285,536m2236,634l2334,536m2236,536l2334,634e" filled="false" stroked="true" strokeweight=".525pt" strokecolor="#00ff00">
              <v:path arrowok="t"/>
              <v:stroke dashstyle="solid"/>
            </v:shape>
            <v:shape style="position:absolute;left:2235;top:819;width:98;height:98" coordorigin="2236,819" coordsize="98,98" path="m2285,819l2236,917,2334,917,2285,819xe" filled="true" fillcolor="#ffcc00" stroked="false">
              <v:path arrowok="t"/>
              <v:fill type="solid"/>
            </v:shape>
            <v:line style="position:absolute" from="2000,1009" to="2569,1009" stroked="true" strokeweight=".525pt" strokecolor="#ffff00">
              <v:stroke dashstyle="solid"/>
            </v:line>
            <v:shape style="position:absolute;left:2235;top:960;width:98;height:98" coordorigin="2236,960" coordsize="98,98" path="m2334,960l2236,960,2285,1058,2334,960xe" filled="true" fillcolor="#ffff00" stroked="false">
              <v:path arrowok="t"/>
              <v:fill type="solid"/>
            </v:shape>
            <v:shape style="position:absolute;left:2252;top:1101;width:66;height:98" coordorigin="2252,1102" coordsize="66,98" path="m2285,1200l2317,1151,2285,1102,2252,1151,2285,1200xe" filled="false" stroked="true" strokeweight=".525pt" strokecolor="#ff0033">
              <v:path arrowok="t"/>
              <v:stroke dashstyle="solid"/>
            </v:shape>
            <v:shape style="position:absolute;left:1642;top:2874;width:813;height:140" coordorigin="1643,2875" coordsize="813,140" path="m2000,1292l2569,1292m2268,1308l2268,1341,2301,1341,2301,1308,2334,1308,2334,1276,2301,1276,2301,1243,2268,1243,2268,1276,2236,1276,2236,1308,2268,1308xe" filled="false" stroked="true" strokeweight=".525pt" strokecolor="#ff00ff">
              <v:path arrowok="t"/>
              <v:stroke dashstyle="solid"/>
            </v:shape>
            <v:shape style="position:absolute;left:2238;top:1384;width:94;height:89" coordorigin="2238,1384" coordsize="94,89" path="m2331,1418l2238,1418,2267,1439,2256,1473,2285,1452,2307,1452,2302,1439,2331,1418xm2307,1452l2285,1452,2313,1473,2307,1452xm2285,1384l2274,1418,2296,1418,2285,1384xe" filled="true" fillcolor="#00ffff" stroked="false">
              <v:path arrowok="t"/>
              <v:fill type="solid"/>
            </v:shape>
            <v:line style="position:absolute" from="2000,1575" to="2569,1575" stroked="true" strokeweight=".525pt" strokecolor="#cc00ff">
              <v:stroke dashstyle="solid"/>
            </v:line>
            <v:shape style="position:absolute;left:2235;top:1525;width:98;height:98" coordorigin="2236,1526" coordsize="98,98" path="m2301,1591l2268,1591,2268,1624,2301,1624,2301,1591xm2334,1558l2236,1558,2236,1591,2334,1591,2334,1558xm2301,1526l2268,1526,2268,1558,2301,1558,2301,1526xe" filled="true" fillcolor="#cc00ff" stroked="false">
              <v:path arrowok="t"/>
              <v:fill type="solid"/>
            </v:shape>
            <v:shape style="position:absolute;left:1873;top:85;width:6285;height:3034" type="#_x0000_t202" filled="false" stroked="false">
              <v:textbox inset="0,0,0,0">
                <w:txbxContent>
                  <w:p>
                    <w:pPr>
                      <w:spacing w:line="128" w:lineRule="exact" w:before="0"/>
                      <w:ind w:left="525" w:right="0" w:firstLine="0"/>
                      <w:jc w:val="left"/>
                      <w:rPr>
                        <w:rFonts w:ascii="Helvetica"/>
                        <w:sz w:val="11"/>
                      </w:rPr>
                    </w:pPr>
                    <w:r>
                      <w:rPr>
                        <w:rFonts w:ascii="Helvetica"/>
                        <w:sz w:val="11"/>
                      </w:rPr>
                      <w:t>Measurements of uncladded scintillating fibers:</w:t>
                    </w:r>
                  </w:p>
                  <w:p>
                    <w:pPr>
                      <w:tabs>
                        <w:tab w:pos="722" w:val="left" w:leader="none"/>
                      </w:tabs>
                      <w:spacing w:before="11"/>
                      <w:ind w:left="127" w:right="0" w:firstLine="0"/>
                      <w:jc w:val="left"/>
                      <w:rPr>
                        <w:rFonts w:ascii="Helvetica"/>
                        <w:sz w:val="11"/>
                      </w:rPr>
                    </w:pPr>
                    <w:r>
                      <w:rPr>
                        <w:rFonts w:ascii="Helvetica"/>
                        <w:sz w:val="11"/>
                        <w:u w:val="single" w:color="0000FF"/>
                      </w:rPr>
                      <w:t> </w:t>
                      <w:tab/>
                    </w:r>
                    <w:r>
                      <w:rPr>
                        <w:rFonts w:ascii="Helvetica"/>
                        <w:sz w:val="11"/>
                      </w:rPr>
                      <w:t>  </w:t>
                    </w:r>
                    <w:r>
                      <w:rPr>
                        <w:rFonts w:ascii="Helvetica"/>
                        <w:spacing w:val="-2"/>
                        <w:sz w:val="11"/>
                      </w:rPr>
                      <w:t> </w:t>
                    </w:r>
                    <w:r>
                      <w:rPr>
                        <w:rFonts w:ascii="Helvetica"/>
                        <w:sz w:val="11"/>
                      </w:rPr>
                      <w:t>NC Fiber 1</w:t>
                    </w:r>
                  </w:p>
                  <w:p>
                    <w:pPr>
                      <w:spacing w:before="12"/>
                      <w:ind w:left="813" w:right="0" w:firstLine="0"/>
                      <w:jc w:val="left"/>
                      <w:rPr>
                        <w:rFonts w:ascii="Helvetica"/>
                        <w:sz w:val="11"/>
                      </w:rPr>
                    </w:pPr>
                    <w:r>
                      <w:rPr>
                        <w:rFonts w:ascii="Helvetica"/>
                        <w:sz w:val="11"/>
                      </w:rPr>
                      <w:t>NC Fiber 2</w:t>
                    </w:r>
                  </w:p>
                  <w:p>
                    <w:pPr>
                      <w:spacing w:line="111" w:lineRule="exact" w:before="17"/>
                      <w:ind w:left="813" w:right="0" w:firstLine="0"/>
                      <w:jc w:val="left"/>
                      <w:rPr>
                        <w:rFonts w:ascii="Helvetica"/>
                        <w:sz w:val="11"/>
                      </w:rPr>
                    </w:pPr>
                    <w:r>
                      <w:rPr>
                        <w:rFonts w:ascii="Helvetica"/>
                        <w:sz w:val="11"/>
                      </w:rPr>
                      <w:t>NC Fiber 3</w:t>
                    </w:r>
                  </w:p>
                  <w:p>
                    <w:pPr>
                      <w:tabs>
                        <w:tab w:pos="735" w:val="left" w:leader="none"/>
                      </w:tabs>
                      <w:spacing w:line="170" w:lineRule="exact" w:before="0"/>
                      <w:ind w:left="127" w:right="0" w:firstLine="0"/>
                      <w:jc w:val="left"/>
                      <w:rPr>
                        <w:rFonts w:ascii="Helvetica"/>
                        <w:sz w:val="16"/>
                      </w:rPr>
                    </w:pPr>
                    <w:r>
                      <w:rPr>
                        <w:rFonts w:ascii="Helvetica"/>
                        <w:w w:val="99"/>
                        <w:sz w:val="16"/>
                        <w:u w:val="single"/>
                      </w:rPr>
                      <w:t> </w:t>
                    </w:r>
                    <w:r>
                      <w:rPr>
                        <w:rFonts w:ascii="Helvetica"/>
                        <w:sz w:val="16"/>
                        <w:u w:val="single"/>
                      </w:rPr>
                      <w:tab/>
                    </w:r>
                    <w:r>
                      <w:rPr>
                        <w:rFonts w:ascii="Helvetica"/>
                        <w:sz w:val="16"/>
                      </w:rPr>
                      <w:t> </w:t>
                    </w:r>
                    <w:r>
                      <w:rPr>
                        <w:rFonts w:ascii="Helvetica"/>
                        <w:spacing w:val="-12"/>
                        <w:sz w:val="16"/>
                      </w:rPr>
                      <w:t> </w:t>
                    </w:r>
                    <w:r>
                      <w:rPr>
                        <w:rFonts w:ascii="Helvetica"/>
                        <w:sz w:val="16"/>
                        <w:vertAlign w:val="subscript"/>
                      </w:rPr>
                      <w:t>NC</w:t>
                    </w:r>
                    <w:r>
                      <w:rPr>
                        <w:rFonts w:ascii="Helvetica"/>
                        <w:spacing w:val="-27"/>
                        <w:sz w:val="16"/>
                        <w:vertAlign w:val="baseline"/>
                      </w:rPr>
                      <w:t> </w:t>
                    </w:r>
                    <w:r>
                      <w:rPr>
                        <w:rFonts w:ascii="Helvetica"/>
                        <w:sz w:val="16"/>
                        <w:vertAlign w:val="subscript"/>
                      </w:rPr>
                      <w:t>Fiber</w:t>
                    </w:r>
                    <w:r>
                      <w:rPr>
                        <w:rFonts w:ascii="Helvetica"/>
                        <w:spacing w:val="-27"/>
                        <w:sz w:val="16"/>
                        <w:vertAlign w:val="baseline"/>
                      </w:rPr>
                      <w:t> </w:t>
                    </w:r>
                    <w:r>
                      <w:rPr>
                        <w:rFonts w:ascii="Helvetica"/>
                        <w:sz w:val="16"/>
                        <w:vertAlign w:val="subscript"/>
                      </w:rPr>
                      <w:t>4</w:t>
                    </w:r>
                  </w:p>
                  <w:p>
                    <w:pPr>
                      <w:tabs>
                        <w:tab w:pos="722" w:val="left" w:leader="none"/>
                      </w:tabs>
                      <w:spacing w:before="0"/>
                      <w:ind w:left="127" w:right="0" w:firstLine="0"/>
                      <w:jc w:val="left"/>
                      <w:rPr>
                        <w:rFonts w:ascii="Helvetica"/>
                        <w:sz w:val="11"/>
                      </w:rPr>
                    </w:pPr>
                    <w:r>
                      <w:rPr>
                        <w:rFonts w:ascii="Helvetica"/>
                        <w:sz w:val="11"/>
                        <w:u w:val="single" w:color="FFCC00"/>
                      </w:rPr>
                      <w:t> </w:t>
                      <w:tab/>
                    </w:r>
                    <w:r>
                      <w:rPr>
                        <w:rFonts w:ascii="Helvetica"/>
                        <w:sz w:val="11"/>
                      </w:rPr>
                      <w:t>  </w:t>
                    </w:r>
                    <w:r>
                      <w:rPr>
                        <w:rFonts w:ascii="Helvetica"/>
                        <w:spacing w:val="-2"/>
                        <w:sz w:val="11"/>
                      </w:rPr>
                      <w:t> </w:t>
                    </w:r>
                    <w:r>
                      <w:rPr>
                        <w:rFonts w:ascii="Helvetica"/>
                        <w:sz w:val="11"/>
                      </w:rPr>
                      <w:t>NC Fiber 5</w:t>
                    </w:r>
                  </w:p>
                  <w:p>
                    <w:pPr>
                      <w:spacing w:before="12"/>
                      <w:ind w:left="813" w:right="0" w:firstLine="0"/>
                      <w:jc w:val="left"/>
                      <w:rPr>
                        <w:rFonts w:ascii="Helvetica"/>
                        <w:sz w:val="11"/>
                      </w:rPr>
                    </w:pPr>
                    <w:r>
                      <w:rPr>
                        <w:rFonts w:ascii="Helvetica"/>
                        <w:sz w:val="11"/>
                      </w:rPr>
                      <w:t>NC Fiber 6</w:t>
                    </w:r>
                  </w:p>
                  <w:p>
                    <w:pPr>
                      <w:tabs>
                        <w:tab w:pos="722" w:val="left" w:leader="none"/>
                      </w:tabs>
                      <w:spacing w:before="11"/>
                      <w:ind w:left="127" w:right="0" w:firstLine="0"/>
                      <w:jc w:val="left"/>
                      <w:rPr>
                        <w:rFonts w:ascii="Helvetica"/>
                        <w:sz w:val="11"/>
                      </w:rPr>
                    </w:pPr>
                    <w:r>
                      <w:rPr>
                        <w:rFonts w:ascii="Helvetica"/>
                        <w:sz w:val="11"/>
                        <w:u w:val="single" w:color="FF0033"/>
                      </w:rPr>
                      <w:t> </w:t>
                      <w:tab/>
                    </w:r>
                    <w:r>
                      <w:rPr>
                        <w:rFonts w:ascii="Helvetica"/>
                        <w:sz w:val="11"/>
                      </w:rPr>
                      <w:t>  </w:t>
                    </w:r>
                    <w:r>
                      <w:rPr>
                        <w:rFonts w:ascii="Helvetica"/>
                        <w:spacing w:val="-2"/>
                        <w:sz w:val="11"/>
                      </w:rPr>
                      <w:t> </w:t>
                    </w:r>
                    <w:r>
                      <w:rPr>
                        <w:rFonts w:ascii="Helvetica"/>
                        <w:sz w:val="11"/>
                      </w:rPr>
                      <w:t>NC Fiber 7</w:t>
                    </w:r>
                  </w:p>
                  <w:p>
                    <w:pPr>
                      <w:spacing w:before="12"/>
                      <w:ind w:left="813" w:right="0" w:firstLine="0"/>
                      <w:jc w:val="left"/>
                      <w:rPr>
                        <w:rFonts w:ascii="Helvetica"/>
                        <w:sz w:val="11"/>
                      </w:rPr>
                    </w:pPr>
                    <w:r>
                      <w:rPr>
                        <w:rFonts w:ascii="Helvetica"/>
                        <w:sz w:val="11"/>
                      </w:rPr>
                      <w:t>NC Fiber 8</w:t>
                    </w:r>
                  </w:p>
                  <w:p>
                    <w:pPr>
                      <w:tabs>
                        <w:tab w:pos="722" w:val="left" w:leader="none"/>
                      </w:tabs>
                      <w:spacing w:before="11"/>
                      <w:ind w:left="127" w:right="0" w:firstLine="0"/>
                      <w:jc w:val="left"/>
                      <w:rPr>
                        <w:rFonts w:ascii="Helvetica"/>
                        <w:sz w:val="11"/>
                      </w:rPr>
                    </w:pPr>
                    <w:r>
                      <w:rPr>
                        <w:rFonts w:ascii="Helvetica"/>
                        <w:sz w:val="11"/>
                        <w:u w:val="single" w:color="00FFFF"/>
                      </w:rPr>
                      <w:t> </w:t>
                      <w:tab/>
                    </w:r>
                    <w:r>
                      <w:rPr>
                        <w:rFonts w:ascii="Helvetica"/>
                        <w:sz w:val="11"/>
                      </w:rPr>
                      <w:t>  </w:t>
                    </w:r>
                    <w:r>
                      <w:rPr>
                        <w:rFonts w:ascii="Helvetica"/>
                        <w:spacing w:val="-2"/>
                        <w:sz w:val="11"/>
                      </w:rPr>
                      <w:t> </w:t>
                    </w:r>
                    <w:r>
                      <w:rPr>
                        <w:rFonts w:ascii="Helvetica"/>
                        <w:sz w:val="11"/>
                      </w:rPr>
                      <w:t>NC Fiber 9</w:t>
                    </w:r>
                  </w:p>
                  <w:p>
                    <w:pPr>
                      <w:spacing w:before="12"/>
                      <w:ind w:left="813" w:right="0" w:firstLine="0"/>
                      <w:jc w:val="left"/>
                      <w:rPr>
                        <w:rFonts w:ascii="Helvetica"/>
                        <w:sz w:val="11"/>
                      </w:rPr>
                    </w:pPr>
                    <w:r>
                      <w:rPr>
                        <w:rFonts w:ascii="Helvetica"/>
                        <w:sz w:val="11"/>
                      </w:rPr>
                      <w:t>NC Fiber 10</w:t>
                    </w:r>
                  </w:p>
                </w:txbxContent>
              </v:textbox>
              <w10:wrap type="none"/>
            </v:shape>
            <w10:wrap type="none"/>
          </v:group>
        </w:pict>
      </w:r>
      <w:r>
        <w:rPr/>
        <w:pict>
          <v:shape style="position:absolute;margin-left:52.850613pt;margin-top:3.297786pt;width:12.95pt;height:59.2pt;mso-position-horizontal-relative:page;mso-position-vertical-relative:paragraph;z-index:4624" type="#_x0000_t202" filled="false" stroked="false">
            <v:textbox inset="0,0,0,0" style="layout-flow:vertical;mso-layout-flow-alt:bottom-to-top">
              <w:txbxContent>
                <w:p>
                  <w:pPr>
                    <w:spacing w:before="16"/>
                    <w:ind w:left="20" w:right="0" w:firstLine="0"/>
                    <w:jc w:val="left"/>
                    <w:rPr>
                      <w:rFonts w:ascii="Helvetica"/>
                      <w:sz w:val="19"/>
                    </w:rPr>
                  </w:pPr>
                  <w:r>
                    <w:rPr>
                      <w:rFonts w:ascii="Helvetica"/>
                      <w:w w:val="105"/>
                      <w:sz w:val="19"/>
                    </w:rPr>
                    <w:t>#</w:t>
                  </w:r>
                  <w:r>
                    <w:rPr>
                      <w:rFonts w:ascii="Helvetica"/>
                      <w:spacing w:val="-17"/>
                      <w:w w:val="105"/>
                      <w:sz w:val="19"/>
                    </w:rPr>
                    <w:t> </w:t>
                  </w:r>
                  <w:r>
                    <w:rPr>
                      <w:rFonts w:ascii="Helvetica"/>
                      <w:w w:val="105"/>
                      <w:sz w:val="19"/>
                    </w:rPr>
                    <w:t>Photons/ns</w:t>
                  </w:r>
                </w:p>
              </w:txbxContent>
            </v:textbox>
            <w10:wrap type="none"/>
          </v:shape>
        </w:pict>
      </w:r>
      <w:bookmarkStart w:name="_bookmark109" w:id="184"/>
      <w:bookmarkEnd w:id="184"/>
      <w:r>
        <w:rPr/>
      </w:r>
      <w:r>
        <w:rPr>
          <w:rFonts w:ascii="Helvetica"/>
          <w:sz w:val="16"/>
        </w:rPr>
        <w:t>2000</w:t>
      </w:r>
    </w:p>
    <w:p>
      <w:pPr>
        <w:spacing w:before="112"/>
        <w:ind w:left="752" w:right="0" w:firstLine="0"/>
        <w:jc w:val="left"/>
        <w:rPr>
          <w:rFonts w:ascii="Helvetica"/>
          <w:sz w:val="16"/>
        </w:rPr>
      </w:pPr>
      <w:r>
        <w:rPr>
          <w:rFonts w:ascii="Helvetica"/>
          <w:sz w:val="16"/>
        </w:rPr>
        <w:t>1800</w:t>
      </w:r>
    </w:p>
    <w:p>
      <w:pPr>
        <w:spacing w:before="118"/>
        <w:ind w:left="752" w:right="0" w:firstLine="0"/>
        <w:jc w:val="left"/>
        <w:rPr>
          <w:rFonts w:ascii="Helvetica"/>
          <w:sz w:val="16"/>
        </w:rPr>
      </w:pPr>
      <w:r>
        <w:rPr>
          <w:rFonts w:ascii="Helvetica"/>
          <w:sz w:val="16"/>
        </w:rPr>
        <w:t>1600</w:t>
      </w:r>
    </w:p>
    <w:p>
      <w:pPr>
        <w:spacing w:before="111"/>
        <w:ind w:left="752" w:right="0" w:firstLine="0"/>
        <w:jc w:val="left"/>
        <w:rPr>
          <w:rFonts w:ascii="Helvetica"/>
          <w:sz w:val="16"/>
        </w:rPr>
      </w:pPr>
      <w:r>
        <w:rPr>
          <w:rFonts w:ascii="Helvetica"/>
          <w:sz w:val="16"/>
        </w:rPr>
        <w:t>1400</w:t>
      </w:r>
    </w:p>
    <w:p>
      <w:pPr>
        <w:spacing w:before="112"/>
        <w:ind w:left="752" w:right="0" w:firstLine="0"/>
        <w:jc w:val="left"/>
        <w:rPr>
          <w:rFonts w:ascii="Helvetica"/>
          <w:sz w:val="16"/>
        </w:rPr>
      </w:pPr>
      <w:r>
        <w:rPr>
          <w:rFonts w:ascii="Helvetica"/>
          <w:sz w:val="16"/>
        </w:rPr>
        <w:t>1200</w:t>
      </w:r>
    </w:p>
    <w:p>
      <w:pPr>
        <w:spacing w:before="112"/>
        <w:ind w:left="752" w:right="0" w:firstLine="0"/>
        <w:jc w:val="left"/>
        <w:rPr>
          <w:rFonts w:ascii="Helvetica"/>
          <w:sz w:val="16"/>
        </w:rPr>
      </w:pPr>
      <w:r>
        <w:rPr>
          <w:rFonts w:ascii="Helvetica"/>
          <w:sz w:val="16"/>
        </w:rPr>
        <w:t>1000</w:t>
      </w:r>
    </w:p>
    <w:p>
      <w:pPr>
        <w:spacing w:before="118"/>
        <w:ind w:left="838" w:right="0" w:firstLine="0"/>
        <w:jc w:val="left"/>
        <w:rPr>
          <w:rFonts w:ascii="Helvetica"/>
          <w:sz w:val="16"/>
        </w:rPr>
      </w:pPr>
      <w:r>
        <w:rPr>
          <w:rFonts w:ascii="Helvetica"/>
          <w:sz w:val="16"/>
        </w:rPr>
        <w:t>800</w:t>
      </w:r>
    </w:p>
    <w:p>
      <w:pPr>
        <w:spacing w:before="112"/>
        <w:ind w:left="838" w:right="0" w:firstLine="0"/>
        <w:jc w:val="left"/>
        <w:rPr>
          <w:rFonts w:ascii="Helvetica"/>
          <w:sz w:val="16"/>
        </w:rPr>
      </w:pPr>
      <w:r>
        <w:rPr>
          <w:rFonts w:ascii="Helvetica"/>
          <w:sz w:val="16"/>
        </w:rPr>
        <w:t>600</w:t>
      </w:r>
    </w:p>
    <w:p>
      <w:pPr>
        <w:spacing w:before="111"/>
        <w:ind w:left="838" w:right="0" w:firstLine="0"/>
        <w:jc w:val="left"/>
        <w:rPr>
          <w:rFonts w:ascii="Helvetica"/>
          <w:sz w:val="16"/>
        </w:rPr>
      </w:pPr>
      <w:r>
        <w:rPr>
          <w:rFonts w:ascii="Helvetica"/>
          <w:sz w:val="16"/>
        </w:rPr>
        <w:t>400</w:t>
      </w:r>
    </w:p>
    <w:p>
      <w:pPr>
        <w:spacing w:before="112"/>
        <w:ind w:left="838" w:right="0" w:firstLine="0"/>
        <w:jc w:val="left"/>
        <w:rPr>
          <w:rFonts w:ascii="Helvetica"/>
          <w:sz w:val="16"/>
        </w:rPr>
      </w:pPr>
      <w:r>
        <w:rPr>
          <w:rFonts w:ascii="Helvetica"/>
          <w:sz w:val="16"/>
        </w:rPr>
        <w:t>200</w:t>
      </w:r>
    </w:p>
    <w:p>
      <w:pPr>
        <w:tabs>
          <w:tab w:pos="1854" w:val="left" w:leader="none"/>
          <w:tab w:pos="2551" w:val="left" w:leader="none"/>
          <w:tab w:pos="3304" w:val="left" w:leader="none"/>
          <w:tab w:pos="3947" w:val="left" w:leader="none"/>
          <w:tab w:pos="4644" w:val="left" w:leader="none"/>
          <w:tab w:pos="5342" w:val="left" w:leader="none"/>
          <w:tab w:pos="6040" w:val="left" w:leader="none"/>
          <w:tab w:pos="6774" w:val="left" w:leader="none"/>
        </w:tabs>
        <w:spacing w:before="120"/>
        <w:ind w:left="1016" w:right="0" w:firstLine="0"/>
        <w:jc w:val="left"/>
        <w:rPr>
          <w:rFonts w:ascii="Helvetica"/>
          <w:sz w:val="16"/>
        </w:rPr>
      </w:pPr>
      <w:r>
        <w:rPr>
          <w:rFonts w:ascii="Helvetica"/>
          <w:position w:val="9"/>
          <w:sz w:val="16"/>
        </w:rPr>
        <w:t>0</w:t>
      </w:r>
      <w:r>
        <w:rPr>
          <w:rFonts w:ascii="Helvetica"/>
          <w:spacing w:val="11"/>
          <w:position w:val="9"/>
          <w:sz w:val="16"/>
        </w:rPr>
        <w:t> </w:t>
      </w:r>
      <w:r>
        <w:rPr>
          <w:rFonts w:ascii="Helvetica"/>
          <w:sz w:val="16"/>
        </w:rPr>
        <w:t>0.04</w:t>
        <w:tab/>
        <w:t>0.06</w:t>
        <w:tab/>
        <w:t>0.08</w:t>
        <w:tab/>
        <w:t>0.1</w:t>
        <w:tab/>
        <w:t>0.12</w:t>
        <w:tab/>
        <w:t>0.14</w:t>
        <w:tab/>
        <w:t>0.16</w:t>
        <w:tab/>
        <w:t>0.18</w:t>
        <w:tab/>
        <w:t>0.2</w:t>
      </w:r>
    </w:p>
    <w:p>
      <w:pPr>
        <w:spacing w:before="53"/>
        <w:ind w:left="5856" w:right="0" w:firstLine="0"/>
        <w:jc w:val="left"/>
        <w:rPr>
          <w:rFonts w:ascii="Helvetica"/>
          <w:sz w:val="19"/>
        </w:rPr>
      </w:pPr>
      <w:r>
        <w:rPr>
          <w:rFonts w:ascii="Helvetica"/>
          <w:w w:val="105"/>
          <w:sz w:val="19"/>
        </w:rPr>
        <w:t>Current LED (mA)</w:t>
      </w:r>
    </w:p>
    <w:p>
      <w:pPr>
        <w:pStyle w:val="BodyText"/>
        <w:rPr>
          <w:rFonts w:ascii="Helvetica"/>
          <w:sz w:val="20"/>
        </w:rPr>
      </w:pPr>
    </w:p>
    <w:p>
      <w:pPr>
        <w:pStyle w:val="BodyText"/>
        <w:spacing w:before="3"/>
        <w:rPr>
          <w:rFonts w:ascii="Helvetica"/>
          <w:sz w:val="18"/>
        </w:rPr>
      </w:pPr>
    </w:p>
    <w:p>
      <w:pPr>
        <w:pStyle w:val="BodyText"/>
        <w:spacing w:line="252" w:lineRule="auto" w:before="101"/>
        <w:ind w:left="110" w:right="1263"/>
      </w:pPr>
      <w:r>
        <w:rPr>
          <w:b/>
          <w:w w:val="105"/>
        </w:rPr>
        <w:t>Figure 4.19 </w:t>
      </w:r>
      <w:r>
        <w:rPr>
          <w:w w:val="105"/>
        </w:rPr>
        <w:t>– Rate of photons reaching the PMT for uncladded fibers. Error</w:t>
      </w:r>
      <w:r>
        <w:rPr>
          <w:spacing w:val="15"/>
          <w:w w:val="105"/>
        </w:rPr>
        <w:t> </w:t>
      </w:r>
      <w:r>
        <w:rPr>
          <w:w w:val="105"/>
        </w:rPr>
        <w:t>bars</w:t>
      </w:r>
      <w:r>
        <w:rPr>
          <w:spacing w:val="15"/>
          <w:w w:val="105"/>
        </w:rPr>
        <w:t> </w:t>
      </w:r>
      <w:r>
        <w:rPr>
          <w:w w:val="105"/>
        </w:rPr>
        <w:t>are</w:t>
      </w:r>
      <w:r>
        <w:rPr>
          <w:spacing w:val="15"/>
          <w:w w:val="105"/>
        </w:rPr>
        <w:t> </w:t>
      </w:r>
      <w:r>
        <w:rPr>
          <w:w w:val="105"/>
        </w:rPr>
        <w:t>smaller</w:t>
      </w:r>
      <w:r>
        <w:rPr>
          <w:spacing w:val="15"/>
          <w:w w:val="105"/>
        </w:rPr>
        <w:t> </w:t>
      </w:r>
      <w:r>
        <w:rPr>
          <w:w w:val="105"/>
        </w:rPr>
        <w:t>than</w:t>
      </w:r>
      <w:r>
        <w:rPr>
          <w:spacing w:val="15"/>
          <w:w w:val="105"/>
        </w:rPr>
        <w:t> </w:t>
      </w:r>
      <w:r>
        <w:rPr>
          <w:w w:val="105"/>
        </w:rPr>
        <w:t>the</w:t>
      </w:r>
      <w:r>
        <w:rPr>
          <w:spacing w:val="15"/>
          <w:w w:val="105"/>
        </w:rPr>
        <w:t> </w:t>
      </w:r>
      <w:r>
        <w:rPr>
          <w:w w:val="105"/>
        </w:rPr>
        <w:t>dot</w:t>
      </w:r>
      <w:r>
        <w:rPr>
          <w:spacing w:val="15"/>
          <w:w w:val="105"/>
        </w:rPr>
        <w:t> </w:t>
      </w:r>
      <w:r>
        <w:rPr>
          <w:w w:val="105"/>
        </w:rPr>
        <w:t>size.</w:t>
      </w:r>
    </w:p>
    <w:p>
      <w:pPr>
        <w:pStyle w:val="BodyText"/>
        <w:spacing w:before="1"/>
        <w:rPr>
          <w:sz w:val="34"/>
        </w:rPr>
      </w:pPr>
    </w:p>
    <w:p>
      <w:pPr>
        <w:pStyle w:val="BodyText"/>
        <w:ind w:left="1046"/>
      </w:pPr>
      <w:r>
        <w:rPr>
          <w:w w:val="105"/>
        </w:rPr>
        <w:t>The average of the photon rate and the relative standard deviation</w:t>
      </w:r>
    </w:p>
    <w:p>
      <w:pPr>
        <w:spacing w:after="0"/>
        <w:sectPr>
          <w:type w:val="continuous"/>
          <w:pgSz w:w="9640" w:h="13610"/>
          <w:pgMar w:top="1280" w:bottom="280" w:left="740" w:right="0"/>
        </w:sectPr>
      </w:pPr>
    </w:p>
    <w:p>
      <w:pPr>
        <w:pStyle w:val="BodyText"/>
        <w:rPr>
          <w:sz w:val="20"/>
        </w:rPr>
      </w:pPr>
    </w:p>
    <w:p>
      <w:pPr>
        <w:pStyle w:val="BodyText"/>
        <w:rPr>
          <w:sz w:val="20"/>
        </w:rPr>
      </w:pPr>
    </w:p>
    <w:p>
      <w:pPr>
        <w:pStyle w:val="BodyText"/>
        <w:rPr>
          <w:sz w:val="20"/>
        </w:rPr>
      </w:pPr>
    </w:p>
    <w:p>
      <w:pPr>
        <w:pStyle w:val="BodyText"/>
        <w:spacing w:before="3"/>
        <w:rPr>
          <w:sz w:val="19"/>
        </w:rPr>
      </w:pPr>
    </w:p>
    <w:p>
      <w:pPr>
        <w:spacing w:before="96"/>
        <w:ind w:left="1013" w:right="0" w:firstLine="0"/>
        <w:jc w:val="left"/>
        <w:rPr>
          <w:rFonts w:ascii="Helvetica"/>
          <w:sz w:val="15"/>
        </w:rPr>
      </w:pPr>
      <w:r>
        <w:rPr/>
        <w:pict>
          <v:group style="position:absolute;margin-left:106.003578pt;margin-top:8.723221pt;width:303pt;height:146.3pt;mso-position-horizontal-relative:page;mso-position-vertical-relative:paragraph;z-index:-365368" coordorigin="2120,174" coordsize="6060,2926">
            <v:rect style="position:absolute;left:2128;top:183;width:6046;height:2906" filled="false" stroked="true" strokeweight=".506205pt" strokecolor="#000000">
              <v:stroke dashstyle="solid"/>
            </v:rect>
            <v:rect style="position:absolute;left:2128;top:183;width:6046;height:2906" filled="true" fillcolor="#ffffff" stroked="false">
              <v:fill type="solid"/>
            </v:rect>
            <v:shape style="position:absolute;left:1474;top:6132;width:8958;height:4306" coordorigin="1474,6132" coordsize="8958,4306" path="m2129,3090l8174,3090,8174,184,2129,184,2129,3090xm2129,3090l8174,3090e" filled="false" stroked="true" strokeweight=".506205pt" strokecolor="#000000">
              <v:path arrowok="t"/>
              <v:stroke dashstyle="solid"/>
            </v:shape>
            <v:shape style="position:absolute;left:2296;top:1625;width:2016;height:1465" coordorigin="2297,1625" coordsize="2016,1465" path="m2297,1625l2297,3090m2968,1625l2968,3090m3640,1625l3640,3090m4312,1625l4312,2039m4312,2134l4312,3090e" filled="false" stroked="true" strokeweight=".506205pt" strokecolor="#000000">
              <v:path arrowok="t"/>
              <v:stroke dashstyle="dot"/>
            </v:shape>
            <v:shape style="position:absolute;left:5703;top:6132;width:2986;height:4306" coordorigin="5704,6132" coordsize="2986,4306" path="m4984,184l4984,3090m5655,184l5655,3090m6327,184l6327,3090m6999,184l6999,3090e" filled="false" stroked="true" strokeweight=".506205pt" strokecolor="#000000">
              <v:path arrowok="t"/>
              <v:stroke dashstyle="dot"/>
            </v:shape>
            <v:shape style="position:absolute;left:2296;top:183;width:5375;height:2906" coordorigin="2297,184" coordsize="5375,2906" path="m7671,184l7671,785m7671,880l7671,3090m2297,1625l2297,3090m7671,184l7671,785m7671,880l7671,3090e" filled="false" stroked="true" strokeweight=".506205pt" strokecolor="#000000">
              <v:path arrowok="t"/>
              <v:stroke dashstyle="dot"/>
            </v:shape>
            <v:line style="position:absolute" from="2129,3090" to="2129,184" stroked="true" strokeweight=".506205pt" strokecolor="#000000">
              <v:stroke dashstyle="solid"/>
            </v:line>
            <v:shape style="position:absolute;left:1474;top:9719;width:8958;height:718" coordorigin="1474,9720" coordsize="8958,718" path="m8174,3090l2129,3090m8174,2605l2129,2605e" filled="false" stroked="true" strokeweight=".506205pt" strokecolor="#000000">
              <v:path arrowok="t"/>
              <v:stroke dashstyle="dot"/>
            </v:shape>
            <v:shape style="position:absolute;left:2128;top:2121;width:6046;height:2" coordorigin="2129,2121" coordsize="6046,0" path="m4359,2121l8174,2121m2129,2121l4265,2121e" filled="false" stroked="true" strokeweight=".506205pt" strokecolor="#000000">
              <v:path arrowok="t"/>
              <v:stroke dashstyle="dot"/>
            </v:shape>
            <v:line style="position:absolute" from="8174,1637" to="2129,1637" stroked="true" strokeweight=".506205pt" strokecolor="#000000">
              <v:stroke dashstyle="dot"/>
            </v:line>
            <v:shape style="position:absolute;left:4750;top:668;width:3424;height:485" coordorigin="4751,668" coordsize="3424,485" path="m4751,1152l8174,1152m4751,668l8174,668e" filled="false" stroked="true" strokeweight=".506205pt" strokecolor="#000000">
              <v:path arrowok="t"/>
              <v:stroke dashstyle="dot"/>
            </v:shape>
            <v:line style="position:absolute" from="8174,184" to="2129,184" stroked="true" strokeweight=".506205pt" strokecolor="#000000">
              <v:stroke dashstyle="dot"/>
            </v:line>
            <v:shape style="position:absolute;left:1474;top:6132;width:8958;height:4306" coordorigin="1474,6132" coordsize="8958,4306" path="m2129,3090l8174,3090m2297,2994l2297,3090m2465,3042l2465,3090m2633,3042l2633,3090m2800,3042l2800,3090m3136,3042l3136,3090m3304,3042l3304,3090m3472,3042l3472,3090m3808,3042l3808,3090m3976,3042l3976,3090m4144,3042l4144,3090m4480,3042l4480,3090m4648,3042l4648,3090m4816,3042l4816,3090m5152,3042l5152,3090m5320,3042l5320,3090m5487,3042l5487,3090m5823,3042l5823,3090m5991,3042l5991,3090m6159,3042l6159,3090m6495,3042l6495,3090m6663,3042l6663,3090m6831,3042l6831,3090m7167,3042l7167,3090m7335,3042l7335,3090m7503,3042l7503,3090m7671,2994l7671,3090m2297,2994l2297,3090m2129,3042l2129,3090m7671,2994l7671,3090m7839,3042l7839,3090m8007,3042l8007,3090m2129,3090l2129,184m2294,3090l2129,3090m2211,2993l2129,2993m2211,2896l2129,2896m2211,2799l2129,2799m2211,2702l2129,2702m2294,2605l2129,2605m2211,2508l2129,2508m2211,2412l2129,2412m2211,2315l2129,2315m2211,2218l2129,2218m2294,2121l2129,2121m2211,2024l2129,2024m2211,1927l2129,1927m2211,1830l2129,1830m2211,1734l2129,1734m2294,1637l2129,1637e" filled="false" stroked="true" strokeweight=".506205pt" strokecolor="#000000">
              <v:path arrowok="t"/>
              <v:stroke dashstyle="solid"/>
            </v:shape>
            <v:line style="position:absolute" from="2129,179" to="2294,179" stroked="true" strokeweight=".040502pt" strokecolor="#000000">
              <v:stroke dashstyle="solid"/>
            </v:line>
            <v:shape style="position:absolute;left:2150;top:7150;width:7605;height:2708" coordorigin="2151,7150" coordsize="7605,2708" path="m2585,2651l2600,2616,2633,2604,2665,2616,2680,2651,2665,2687,2633,2698,2600,2687,2585,2651xm4265,2076l4279,2040,4312,2028,4344,2040,4359,2076,4344,2111,4312,2123,4279,2111,4265,2076xm5944,1466l5959,1431,5991,1419,6024,1431,6039,1466,6024,1502,5991,1514,5959,1502,5944,1466xm7623,918l7638,883,7671,871,7703,883,7718,918,7703,954,7671,965,7638,954,7623,918xe" filled="false" stroked="true" strokeweight=".506205pt" strokecolor="#0000ff">
              <v:path arrowok="t"/>
              <v:stroke dashstyle="solid"/>
            </v:shape>
            <v:shape style="position:absolute;left:2150;top:7360;width:7605;height:2548" coordorigin="2151,7360" coordsize="7605,2548" path="m2585,2732l2680,2732,2680,2638,2585,2638,2585,2732xm4265,2202l4359,2202,4359,2108,4265,2108,4265,2202xm5944,1638l6039,1638,6039,1544,5944,1544,5944,1638xm7623,1107l7718,1107,7718,1013,7623,1013,7623,1107xe" filled="false" stroked="true" strokeweight=".506205pt" strokecolor="#ff0000">
              <v:path arrowok="t"/>
              <v:stroke dashstyle="solid"/>
            </v:shape>
            <v:line style="position:absolute" from="5991,1415" to="5991,1424" stroked="true" strokeweight="0pt" strokecolor="#00ff00">
              <v:stroke dashstyle="solid"/>
            </v:line>
            <v:line style="position:absolute" from="5979,1420" to="6003,1420" stroked="true" strokeweight=".430123pt" strokecolor="#00ff00">
              <v:stroke dashstyle="solid"/>
            </v:line>
            <v:line style="position:absolute" from="5991,1415" to="5991,1424" stroked="true" strokeweight="0pt" strokecolor="#00ff00">
              <v:stroke dashstyle="solid"/>
            </v:line>
            <v:line style="position:absolute" from="5979,1420" to="6003,1420" stroked="true" strokeweight=".427423pt" strokecolor="#00ff00">
              <v:stroke dashstyle="solid"/>
            </v:line>
            <v:shape style="position:absolute;left:9667;top:6980;width:35;height:2" coordorigin="9668,6981" coordsize="35,1" path="m7671,757l7671,756m7659,756l7682,756m7671,757l7671,757m7659,757l7682,757e" filled="false" stroked="true" strokeweight=".506205pt" strokecolor="#00ff00">
              <v:path arrowok="t"/>
              <v:stroke dashstyle="solid"/>
            </v:shape>
            <v:line style="position:absolute" from="2627,2607" to="2638,2607" stroked="true" strokeweight=".488436pt" strokecolor="#00ff00">
              <v:stroke dashstyle="solid"/>
            </v:line>
            <v:shape style="position:absolute;left:2150;top:9715;width:140;height:140" coordorigin="2151,9715" coordsize="140,140" path="m2585,2696l2680,2602m2585,2602l2680,2696e" filled="false" stroked="true" strokeweight=".506205pt" strokecolor="#00ff00">
              <v:path arrowok="t"/>
              <v:stroke dashstyle="solid"/>
            </v:shape>
            <v:line style="position:absolute" from="4312,2011" to="4312,2039" stroked="true" strokeweight=".506205pt" strokecolor="#00ff00">
              <v:stroke dashstyle="solid"/>
            </v:line>
            <v:shape style="position:absolute;left:4638;top:8839;width:140;height:140" coordorigin="4639,8840" coordsize="140,140" path="m4265,2106l4359,2011m4265,2011l4359,2106e" filled="false" stroked="true" strokeweight=".506205pt" strokecolor="#00ff00">
              <v:path arrowok="t"/>
              <v:stroke dashstyle="solid"/>
            </v:shape>
            <v:line style="position:absolute" from="5944,1420" to="6039,1420" stroked="true" strokeweight=".428773pt" strokecolor="#00ff00">
              <v:stroke dashstyle="solid"/>
            </v:line>
            <v:line style="position:absolute" from="5991,1373" to="5991,1424" stroked="true" strokeweight=".506205pt" strokecolor="#00ff00">
              <v:stroke dashstyle="solid"/>
            </v:line>
            <v:shape style="position:absolute;left:7126;top:6980;width:2629;height:1054" coordorigin="7127,6981" coordsize="2629,1054" path="m5944,1468l6039,1373m5944,1373l6039,1468m7623,757l7718,757e" filled="false" stroked="true" strokeweight=".506205pt" strokecolor="#00ff00">
              <v:path arrowok="t"/>
              <v:stroke dashstyle="solid"/>
            </v:shape>
            <v:line style="position:absolute" from="7671,709" to="7671,785" stroked="true" strokeweight=".506205pt" strokecolor="#00ff00">
              <v:stroke dashstyle="solid"/>
            </v:line>
            <v:shape style="position:absolute;left:9615;top:6910;width:140;height:140" coordorigin="9615,6911" coordsize="140,140" path="m7623,804l7718,709m7623,709l7718,804e" filled="false" stroked="true" strokeweight=".506205pt" strokecolor="#00ff00">
              <v:path arrowok="t"/>
              <v:stroke dashstyle="solid"/>
            </v:shape>
            <v:shape style="position:absolute;left:2585;top:785;width:5133;height:1921" coordorigin="2585,785" coordsize="5133,1921" path="m2680,2612l2585,2612,2585,2706,2680,2706,2680,2612m4359,2039l4265,2039,4265,2134,4359,2134,4359,2039m6039,1424l5944,1424,5944,1518,6039,1518,6039,1424m7718,785l7623,785,7623,880,7718,880,7718,785e" filled="true" fillcolor="#000000" stroked="false">
              <v:path arrowok="t"/>
              <v:fill type="solid"/>
            </v:shape>
            <v:shape style="position:absolute;left:2585;top:341;width:5133;height:2277" coordorigin="2585,341" coordsize="5133,2277" path="m2633,2523l2585,2617,2680,2617,2633,2523xm4312,1840l4265,1934,4359,1934,4312,1840xm5991,1104l5944,1198,6039,1198,5991,1104xm7671,341l7623,436,7718,436,7671,341xe" filled="true" fillcolor="#ffcc00" stroked="false">
              <v:path arrowok="t"/>
              <v:fill type="solid"/>
            </v:shape>
            <v:shape style="position:absolute;left:2585;top:597;width:5133;height:2074" coordorigin="2585,597" coordsize="5133,2074" path="m2680,2577l2585,2577,2633,2671,2680,2577xm4359,1955l4265,1955,4312,2049,4359,1955xm6039,1288l5944,1288,5991,1383,6039,1288xm7718,597l7623,597,7671,692,7718,597xe" filled="true" fillcolor="#ffff00" stroked="false">
              <v:path arrowok="t"/>
              <v:fill type="solid"/>
            </v:shape>
            <v:shape style="position:absolute;left:2173;top:8650;width:7558;height:1524" coordorigin="2174,8650" coordsize="7558,1524" path="m2633,2912l2664,2864,2633,2817,2601,2864,2633,2912xm4312,2616l4343,2568,4312,2521,4280,2568,4312,2616xm5991,2302l6023,2255,5991,2207,5960,2255,5991,2302xm7671,1978l7702,1931,7671,1883,7639,1931,7671,1978xe" filled="false" stroked="true" strokeweight=".506205pt" strokecolor="#ff0033">
              <v:path arrowok="t"/>
              <v:stroke dashstyle="solid"/>
            </v:shape>
            <v:shape style="position:absolute;left:2150;top:8100;width:7605;height:1967" coordorigin="2151,8100" coordsize="7605,1967" path="m2617,2808l2617,2839,2648,2839,2648,2808,2680,2808,2680,2776,2648,2776,2648,2745,2617,2745,2617,2776,2585,2776,2585,2808,2617,2808xm4296,2417l4296,2449,4328,2449,4328,2417,4359,2417,4359,2386,4328,2386,4328,2354,4296,2354,4296,2386,4265,2386,4265,2417,4296,2417xm5976,2003l5976,2034,6007,2034,6007,2003,6039,2003,6039,1971,6007,1971,6007,1940,5976,1940,5976,1971,5944,1971,5944,2003,5976,2003xm7655,1575l7655,1606,7686,1606,7686,1575,7718,1575,7718,1543,7686,1543,7686,1512,7655,1512,7655,1543,7623,1543,7623,1575,7655,1575xe" filled="false" stroked="true" strokeweight=".506205pt" strokecolor="#ff00ff">
              <v:path arrowok="t"/>
              <v:stroke dashstyle="solid"/>
            </v:shape>
            <v:shape style="position:absolute;left:2587;top:1911;width:5128;height:997" coordorigin="2588,1912" coordsize="5128,997" path="m2677,2856l2588,2856,2615,2876,2605,2908,2633,2888,2654,2888,2650,2876,2677,2856xm2654,2888l2633,2888,2660,2908,2654,2888xm2633,2823l2622,2856,2643,2856,2633,2823xm4357,2568l4267,2568,4295,2588,4284,2620,4312,2600,4333,2600,4329,2588,4357,2568xm4333,2600l4312,2600,4340,2620,4333,2600xm4312,2535l4301,2568,4323,2568,4312,2535xm6036,2261l5946,2261,5974,2281,5964,2314,5991,2294,6013,2294,6008,2281,6036,2261xm6013,2294l5991,2294,6019,2314,6013,2294xm5991,2228l5981,2261,6002,2261,5991,2228xm7716,1944l7626,1944,7654,1964,7643,1997,7671,1977,7692,1977,7688,1964,7716,1944xm7692,1977l7671,1977,7698,1997,7692,1977xm7671,1912l7660,1944,7681,1944,7671,1912xe" filled="true" fillcolor="#00ffff" stroked="false">
              <v:path arrowok="t"/>
              <v:fill type="solid"/>
            </v:shape>
            <v:shape style="position:absolute;left:2585;top:907;width:5133;height:1954" coordorigin="2585,907" coordsize="5133,1954" path="m2680,2798l2648,2798,2648,2766,2617,2766,2617,2798,2585,2798,2585,2829,2617,2829,2617,2861,2648,2861,2648,2829,2680,2829,2680,2798m4359,2126l4328,2126,4328,2095,4296,2095,4296,2126,4265,2126,4265,2158,4296,2158,4296,2189,4328,2189,4328,2158,4359,2158,4359,2126m6039,1543l6007,1543,6007,1512,5976,1512,5976,1543,5944,1543,5944,1575,5976,1575,5976,1606,6007,1606,6007,1575,6039,1575,6039,1543m7718,939l7686,939,7686,907,7655,907,7655,939,7623,939,7623,970,7655,970,7655,1002,7686,1002,7686,970,7718,970,7718,939e" filled="true" fillcolor="#cc00ff" stroked="false">
              <v:path arrowok="t"/>
              <v:fill type="solid"/>
            </v:shape>
            <v:shape style="position:absolute;left:1518;top:6945;width:8868;height:3091" coordorigin="1519,6946" coordsize="8868,3091" path="m2159,2818l2219,2797,2280,2776,2340,2755,2401,2734,2461,2713,2522,2692,2582,2671,2643,2650,2703,2629,2764,2608,2824,2587,2884,2566,2945,2545,3005,2524,3066,2502,3126,2481,3187,2460,3247,2439,3308,2418,3368,2397,3429,2376,3489,2355,3549,2334,3610,2313,3670,2292,3731,2271,3791,2250,3852,2229,3912,2208,3973,2186,4033,2165,4094,2144,4154,2123,4215,2102,4275,2081,4335,2060,4396,2039,4456,2018,4517,1997,4577,1976,4638,1955,4698,1934,4759,1913,4819,1892,4880,1870,4940,1849,5000,1828,5061,1807,5121,1786m5121,1786l5182,1765,5242,1744,5303,1723,5363,1702,5424,1681,5484,1660,5545,1639,5605,1618,5666,1597,5726,1576,5786,1554,5847,1533,5907,1512,5968,1491,6028,1470,6089,1449,6149,1428,6210,1407,6270,1386,6331,1365,6391,1344,6451,1323,6512,1302,6572,1281,6633,1259,6693,1238,6754,1217,6814,1196,6875,1175,6935,1154,6996,1133,7056,1112,7116,1091,7177,1070,7237,1049,7298,1028,7358,1007,7419,986,7479,965,7540,943,7600,922,7661,901,7721,880,7782,859,7842,838,7902,817,7963,796,8023,775,8084,754m8084,754l8144,733e" filled="false" stroked="true" strokeweight="1.01241pt" strokecolor="#0000ff">
              <v:path arrowok="t"/>
              <v:stroke dashstyle="dash"/>
            </v:shape>
            <v:shape style="position:absolute;left:1518;top:7207;width:8868;height:2858" coordorigin="1519,7208" coordsize="8868,2858" path="m2159,2838l2219,2819,2280,2799,2340,2780,2401,2760,2461,2741,2522,2721,2582,2702,2643,2682,2703,2663,2764,2643,2824,2624,2884,2604,2945,2585,3005,2566,3066,2546,3126,2527,3187,2507,3247,2488,3308,2468,3368,2449,3429,2429,3489,2410,3549,2390,3610,2371,3670,2351,3731,2332,3791,2312,3852,2293,3912,2273,3973,2254,4033,2234,4094,2215,4154,2195,4215,2176,4275,2156,4335,2137,4396,2117,4456,2098,4517,2079,4577,2059,4638,2040,4698,2020,4759,2001,4819,1981,4880,1962,4940,1942,5000,1923,5061,1903,5121,1884m5121,1884l5182,1864,5242,1845,5303,1825,5363,1806,5424,1786,5484,1767,5545,1747,5605,1728,5666,1708,5726,1689,5786,1669,5847,1650,5907,1630,5968,1611,6028,1592,6089,1572,6149,1553,6210,1533,6270,1514,6331,1494,6391,1475,6451,1455,6512,1436,6572,1416,6633,1397,6693,1377,6754,1358,6814,1338,6875,1319,6935,1299,6996,1280,7056,1260,7116,1241,7177,1221,7237,1202,7298,1182,7358,1163,7419,1143,7479,1124,7540,1105,7600,1085,7661,1066,7721,1046,7782,1027,7842,1007,7902,988,7963,968,8023,949,8084,929m8084,929l8144,910e" filled="false" stroked="true" strokeweight="1.01241pt" strokecolor="#ff0000">
              <v:path arrowok="t"/>
              <v:stroke dashstyle="dash"/>
            </v:shape>
            <v:shape style="position:absolute;left:1518;top:6767;width:8868;height:3294" coordorigin="1519,6767" coordsize="8868,3294" path="m2159,2835l2219,2813,2280,2791,2340,2768,2401,2746,2461,2723,2522,2701,2582,2678,2643,2656,2703,2633,2764,2611,2824,2589,2884,2566,2945,2544,3005,2521,3066,2499,3126,2476,3187,2454,3247,2431,3308,2409,3368,2386,3429,2364,3489,2342,3549,2319,3610,2297,3670,2274,3731,2252,3791,2229,3852,2207,3912,2184,3973,2162,4033,2139,4094,2117,4154,2095,4215,2072,4275,2050,4335,2027,4396,2005,4456,1982,4517,1960,4577,1937,4638,1915,4698,1892,4759,1870,4819,1848,4880,1825,4940,1803,5000,1780,5061,1758,5121,1735m5121,1735l5182,1713,5242,1690,5303,1668,5363,1645,5424,1623,5484,1601,5545,1578,5605,1556,5666,1533,5726,1511,5786,1488,5847,1466,5907,1443,5968,1421,6028,1398,6089,1376,6149,1354,6210,1331,6270,1309,6331,1286,6391,1264,6451,1241,6512,1219,6572,1196,6633,1174,6693,1151,6754,1129,6814,1107,6875,1084,6935,1062,6996,1039,7056,1017,7116,994,7177,972,7237,949,7298,927,7358,904,7419,882,7479,860,7540,837,7600,815,7661,792,7721,770,7782,747,7842,725,7902,702,7963,680,8023,657,8084,635m8084,635l8144,613e" filled="false" stroked="true" strokeweight="1.01241pt" strokecolor="#00ff00">
              <v:path arrowok="t"/>
              <v:stroke dashstyle="dash"/>
            </v:shape>
            <v:shape style="position:absolute;left:1518;top:6833;width:8868;height:3335" coordorigin="1519,6834" coordsize="8868,3335" path="m2159,2908l2219,2885,2280,2863,2340,2840,2401,2817,2461,2794,2522,2772,2582,2749,2643,2726,2703,2704,2764,2681,2824,2658,2884,2635,2945,2613,3005,2590,3066,2567,3126,2544,3187,2522,3247,2499,3308,2476,3368,2453,3429,2431,3489,2408,3549,2385,3610,2362,3670,2340,3731,2317,3791,2294,3852,2272,3912,2249,3973,2226,4033,2203,4094,2181,4154,2158,4215,2135,4275,2112,4335,2090,4396,2067,4456,2044,4517,2021,4577,1999,4638,1976,4698,1953,4759,1931,4819,1908,4880,1885,4940,1862,5000,1840,5061,1817,5121,1794m5121,1794l5182,1771,5242,1749,5303,1726,5363,1703,5424,1680,5484,1658,5545,1635,5605,1612,5666,1590,5726,1567,5786,1544,5847,1521,5907,1499,5968,1476,6028,1453,6089,1430,6149,1408,6210,1385,6270,1362,6331,1339,6391,1317,6451,1294,6512,1271,6572,1249,6633,1226,6693,1203,6754,1180,6814,1158,6875,1135,6935,1112,6996,1089,7056,1067,7116,1044,7177,1021,7237,998,7298,976,7358,953,7419,930,7479,908,7540,885,7600,862,7661,839,7721,817,7782,794,7842,771,7902,748,7963,726,8023,703,8084,680m8084,680l8144,657e" filled="false" stroked="true" strokeweight="1.01241pt" strokecolor="#000000">
              <v:path arrowok="t"/>
              <v:stroke dashstyle="dash"/>
            </v:shape>
            <v:shape style="position:absolute;left:1518;top:6136;width:8868;height:3892" coordorigin="1519,6136" coordsize="8868,3892" path="m2159,2813l2219,2787,2280,2760,2340,2734,2401,2707,2461,2681,2522,2654,2582,2627,2643,2601,2703,2574,2764,2548,2824,2521,2884,2495,2945,2468,3005,2442,3066,2415,3126,2389,3187,2362,3247,2336,3308,2309,3368,2283,3429,2256,3489,2230,3549,2203,3610,2176,3670,2150,3731,2123,3791,2097,3852,2070,3912,2044,3973,2017,4033,1991,4094,1964,4154,1938,4215,1911,4275,1885,4335,1858,4396,1832,4456,1805,4517,1778,4577,1752,4638,1725,4698,1699,4759,1672,4819,1646,4880,1619,4940,1593,5000,1566,5061,1540,5121,1513m5121,1513l5182,1487,5242,1460,5303,1434,5363,1407,5424,1381,5484,1354,5545,1327,5605,1301,5666,1274,5726,1248,5786,1221,5847,1195,5907,1168,5968,1142,6028,1115,6089,1089,6149,1062,6210,1036,6270,1009,6331,983,6391,956,6451,929,6512,903,6572,876,6633,850,6693,823,6754,797,6814,770,6875,744,6935,717,6996,691,7056,664,7116,638,7177,611,7237,585,7298,558,7358,532,7419,505,7479,478,7540,452,7600,425,7661,399,7721,372,7782,346,7842,319,7902,293,7963,266,8023,240,8084,213m8084,213l8144,187e" filled="false" stroked="true" strokeweight="1.01241pt" strokecolor="#ffcc00">
              <v:path arrowok="t"/>
              <v:stroke dashstyle="dash"/>
            </v:shape>
            <v:shape style="position:absolute;left:1518;top:6542;width:8868;height:3537" coordorigin="1519,6543" coordsize="8868,3537" path="m2159,2848l2219,2824,2280,2800,2340,2776,2401,2752,2461,2728,2522,2703,2582,2679,2643,2655,2703,2631,2764,2607,2824,2583,2884,2559,2945,2535,3005,2510,3066,2486,3126,2462,3187,2438,3247,2414,3308,2390,3368,2366,3429,2342,3489,2318,3549,2293,3610,2269,3670,2245,3731,2221,3791,2197,3852,2173,3912,2149,3973,2125,4033,2101,4094,2076,4154,2052,4215,2028,4275,2004,4335,1980,4396,1956,4456,1932,4517,1908,4577,1884,4638,1859,4698,1835,4759,1811,4819,1787,4880,1763,4940,1739,5000,1715,5061,1691,5121,1667m5121,1667l5182,1642,5242,1618,5303,1594,5363,1570,5424,1546,5484,1522,5545,1498,5605,1474,5666,1450,5726,1425,5786,1401,5847,1377,5907,1353,5968,1329,6028,1305,6089,1281,6149,1257,6210,1233,6270,1208,6331,1184,6391,1160,6451,1136,6512,1112,6572,1088,6633,1064,6693,1040,6754,1015,6814,991,6875,967,6935,943,6996,919,7056,895,7116,871,7177,847,7237,823,7298,798,7358,774,7419,750,7479,726,7540,702,7600,678,7661,654,7721,630,7782,606,7842,581,7902,557,7963,533,8023,509,8084,485m8084,485l8144,461e" filled="false" stroked="true" strokeweight="1.01241pt" strokecolor="#ffff00">
              <v:path arrowok="t"/>
              <v:stroke dashstyle="dash"/>
            </v:shape>
            <v:shape style="position:absolute;left:1518;top:10437;width:8868;height:2" coordorigin="1519,10438" coordsize="8868,0" path="m2159,3090l2219,3090,2280,3090,2340,3090,2401,3090,2461,3090,2522,3090,2582,3090,2643,3090,2703,3090,2764,3090,2824,3090,2884,3090,2945,3090,3005,3090,3066,3090,3126,3090,3187,3090,3247,3090,3308,3090,3368,3090,3429,3090,3489,3090,3549,3090,3610,3090,3670,3090,3731,3090,3791,3090,3852,3090,3912,3090,3973,3090,4033,3090,4094,3090,4154,3090,4215,3090,4275,3090,4335,3090,4396,3090,4456,3090,4517,3090,4577,3090,4638,3090,4698,3090,4759,3090,4819,3090,4880,3090,4940,3090,5000,3090,5061,3090,5121,3090m5121,3090l5182,3090,5242,3090,5303,3090,5363,3090,5424,3090,5484,3090,5545,3090,5605,3090,5666,3090,5726,3090,5786,3090,5847,3090,5907,3090,5968,3090,6028,3090,6089,3090,6149,3090,6210,3090,6270,3090,6331,3090,6391,3090,6451,3090,6512,3090,6572,3090,6633,3090,6693,3090,6754,3090,6814,3090,6875,3090,6935,3090,6996,3090,7056,3090,7116,3090,7177,3090,7237,3090,7298,3090,7358,3090,7419,3090,7479,3090,7540,3090,7600,3090,7661,3090,7721,3090,7782,3090,7842,3090,7902,3090,7963,3090,8023,3090,8084,3090m8084,3090l8144,3090e" filled="false" stroked="true" strokeweight="1.01241pt" strokecolor="#ff0033">
              <v:path arrowok="t"/>
              <v:stroke dashstyle="dash"/>
            </v:shape>
            <v:shape style="position:absolute;left:1518;top:8010;width:8868;height:2170" coordorigin="1519,8011" coordsize="8868,2170" path="m2159,2916l2219,2901,2280,2886,2340,2872,2401,2857,2461,2842,2522,2827,2582,2812,2643,2798,2703,2783,2764,2768,2824,2753,2884,2738,2945,2724,3005,2709,3066,2694,3126,2679,3187,2665,3247,2650,3308,2635,3368,2620,3429,2605,3489,2591,3549,2576,3610,2561,3670,2546,3731,2531,3791,2517,3852,2502,3912,2487,3973,2472,4033,2457,4094,2443,4154,2428,4215,2413,4275,2398,4335,2384,4396,2369,4456,2354,4517,2339,4577,2324,4638,2310,4698,2295,4759,2280,4819,2265,4880,2250,4940,2236,5000,2221,5061,2206,5121,2191m5121,2191l5182,2176,5242,2162,5303,2147,5363,2132,5424,2117,5484,2102,5545,2088,5605,2073,5666,2058,5726,2043,5786,2029,5847,2014,5907,1999,5968,1984,6028,1969,6089,1955,6149,1940,6210,1925,6270,1910,6331,1895,6391,1881,6451,1866,6512,1851,6572,1836,6633,1821,6693,1807,6754,1792,6814,1777,6875,1762,6935,1748,6996,1733,7056,1718,7116,1703,7177,1688,7237,1674,7298,1659,7358,1644,7419,1629,7479,1614,7540,1600,7600,1585,7661,1570,7721,1555,7782,1540,7842,1526,7902,1511,7963,1496,8023,1481,8084,1467m8084,1467l8144,1452e" filled="false" stroked="true" strokeweight="1.01241pt" strokecolor="#ff00ff">
              <v:path arrowok="t"/>
              <v:stroke dashstyle="dash"/>
            </v:shape>
            <v:shape style="position:absolute;left:1518;top:8658;width:8868;height:1587" coordorigin="1519,8658" coordsize="8868,1587" path="m2159,2960l2219,2949,2280,2938,2340,2927,2401,2917,2461,2906,2522,2895,2582,2884,2643,2873,2703,2862,2764,2852,2824,2841,2884,2830,2945,2819,3005,2808,3066,2798,3126,2787,3187,2776,3247,2765,3308,2754,3368,2743,3429,2733,3489,2722,3549,2711,3610,2700,3670,2689,3731,2678,3791,2668,3852,2657,3912,2646,3973,2635,4033,2624,4094,2614,4154,2603,4215,2592,4275,2581,4335,2570,4396,2559,4456,2549,4517,2538,4577,2527,4638,2516,4698,2505,4759,2495,4819,2484,4880,2473,4940,2462,5000,2451,5061,2440,5121,2430m5121,2430l5182,2419,5242,2408,5303,2397,5363,2386,5424,2376,5484,2365,5545,2354,5605,2343,5666,2332,5726,2321,5786,2311,5847,2300,5907,2289,5968,2278,6028,2267,6089,2257,6149,2246,6210,2235,6270,2224,6331,2213,6391,2202,6451,2192,6512,2181,6572,2170,6633,2159,6693,2148,6754,2138,6814,2127,6875,2116,6935,2105,6996,2094,7056,2083,7116,2073,7177,2062,7237,2051,7298,2040,7358,2029,7419,2019,7479,2008,7540,1997,7600,1986,7661,1975,7721,1964,7782,1954,7842,1943,7902,1932,7963,1921,8023,1910,8084,1900m8084,1900l8144,1889e" filled="false" stroked="true" strokeweight="1.01241pt" strokecolor="#00ffff">
              <v:path arrowok="t"/>
              <v:stroke dashstyle="dash"/>
            </v:shape>
            <v:shape style="position:absolute;left:1518;top:7003;width:8868;height:3244" coordorigin="1519,7003" coordsize="8868,3244" path="m2159,2960l2219,2938,2280,2916,2340,2894,2401,2872,2461,2850,2522,2828,2582,2806,2643,2784,2703,2761,2764,2739,2824,2717,2884,2695,2945,2673,3005,2651,3066,2629,3126,2607,3187,2585,3247,2563,3308,2540,3368,2518,3429,2496,3489,2474,3549,2452,3610,2430,3670,2408,3731,2386,3791,2364,3852,2341,3912,2319,3973,2297,4033,2275,4094,2253,4154,2231,4215,2209,4275,2187,4335,2165,4396,2142,4456,2120,4517,2098,4577,2076,4638,2054,4698,2032,4759,2010,4819,1988,4880,1966,4940,1943,5000,1921,5061,1899,5121,1877m5121,1877l5182,1855,5242,1833,5303,1811,5363,1789,5424,1767,5484,1744,5545,1722,5605,1700,5666,1678,5726,1656,5786,1634,5847,1612,5907,1590,5968,1568,6028,1545,6089,1523,6149,1501,6210,1479,6270,1457,6331,1435,6391,1413,6451,1391,6512,1369,6572,1346,6633,1324,6693,1302,6754,1280,6814,1258,6875,1236,6935,1214,6996,1192,7056,1170,7116,1147,7177,1125,7237,1103,7298,1081,7358,1059,7419,1037,7479,1015,7540,993,7600,971,7661,948,7721,926,7782,904,7842,882,7902,860,7963,838,8023,816,8084,794m8084,794l8144,772e" filled="false" stroked="true" strokeweight="1.01241pt" strokecolor="#cc00ff">
              <v:path arrowok="t"/>
              <v:stroke dashstyle="dash"/>
            </v:shape>
            <v:rect style="position:absolute;left:2125;top:179;width:2626;height:1446" filled="true" fillcolor="#ffffff" stroked="false">
              <v:fill type="solid"/>
            </v:rect>
            <v:shape style="position:absolute;left:1468;top:6125;width:3891;height:2142" coordorigin="1469,6126" coordsize="3891,2142" path="m2125,1625l4751,1625m4751,1625l4751,180m4751,180l2125,180m2125,180l2125,1625e" filled="false" stroked="true" strokeweight=".506205pt" strokecolor="#000000">
              <v:path arrowok="t"/>
              <v:stroke dashstyle="solid"/>
            </v:shape>
            <v:shape style="position:absolute;left:2401;top:324;width:105;height:105" type="#_x0000_t75" stroked="false">
              <v:imagedata r:id="rId244" o:title=""/>
            </v:shape>
            <v:shape style="position:absolute;left:1614;top:6542;width:681;height:140" coordorigin="1615,6543" coordsize="681,140" path="m2224,508l2683,508m2406,555l2501,555,2501,461,2406,461,2406,555xe" filled="false" stroked="true" strokeweight=".506205pt" strokecolor="#ff0000">
              <v:path arrowok="t"/>
              <v:stroke dashstyle="solid"/>
            </v:shape>
            <v:shape style="position:absolute;left:1614;top:6737;width:681;height:140" coordorigin="1615,6737" coordsize="681,140" path="m2224,639l2683,639m2406,639l2501,639m2453,687l2453,592m2406,687l2501,592m2406,592l2501,687e" filled="false" stroked="true" strokeweight=".506205pt" strokecolor="#00ff00">
              <v:path arrowok="t"/>
              <v:stroke dashstyle="solid"/>
            </v:shape>
            <v:shape style="position:absolute;left:2406;top:855;width:95;height:95" coordorigin="2406,855" coordsize="95,95" path="m2453,855l2406,950,2501,950,2453,855xe" filled="true" fillcolor="#ffcc00" stroked="false">
              <v:path arrowok="t"/>
              <v:fill type="solid"/>
            </v:shape>
            <v:shape style="position:absolute;left:2406;top:986;width:95;height:95" coordorigin="2406,987" coordsize="95,95" path="m2501,987l2406,987,2453,1081,2501,987xe" filled="true" fillcolor="#ffff00" stroked="false">
              <v:path arrowok="t"/>
              <v:fill type="solid"/>
            </v:shape>
            <v:shape style="position:absolute;left:1614;top:7516;width:681;height:140" coordorigin="1615,7516" coordsize="681,140" path="m2224,1165l2683,1165m2453,1212l2485,1165,2453,1118,2422,1165,2453,1212xe" filled="false" stroked="true" strokeweight=".506205pt" strokecolor="#ff0033">
              <v:path arrowok="t"/>
              <v:stroke dashstyle="solid"/>
            </v:shape>
            <v:shape style="position:absolute;left:1614;top:7711;width:681;height:140" coordorigin="1615,7711" coordsize="681,140" path="m2224,1297l2683,1297m2438,1312l2438,1344,2469,1344,2469,1312,2501,1312,2501,1281,2469,1281,2469,1249,2438,1249,2438,1281,2406,1281,2406,1312,2438,1312xe" filled="false" stroked="true" strokeweight=".506205pt" strokecolor="#ff00ff">
              <v:path arrowok="t"/>
              <v:stroke dashstyle="solid"/>
            </v:shape>
            <v:shape style="position:absolute;left:2408;top:1380;width:90;height:86" coordorigin="2408,1381" coordsize="90,86" path="m2498,1413l2408,1413,2436,1434,2426,1466,2453,1446,2475,1446,2470,1434,2498,1413xm2475,1446l2453,1446,2481,1466,2475,1446xm2453,1381l2443,1413,2464,1413,2453,1381xe" filled="true" fillcolor="#00ffff" stroked="false">
              <v:path arrowok="t"/>
              <v:fill type="solid"/>
            </v:shape>
            <v:shape style="position:absolute;left:2406;top:1512;width:95;height:95" coordorigin="2406,1512" coordsize="95,95" path="m2469,1575l2438,1575,2438,1607,2469,1607,2469,1575xm2501,1544l2406,1544,2406,1575,2501,1575,2501,1544xm2469,1512l2438,1512,2438,1544,2469,1544,2469,1512xe" filled="true" fillcolor="#cc00ff" stroked="false">
              <v:path arrowok="t"/>
              <v:fill type="solid"/>
            </v:shape>
            <v:shape style="position:absolute;left:2120;top:174;width:6060;height:2926" type="#_x0000_t202" filled="false" stroked="false">
              <v:textbox inset="0,0,0,0">
                <w:txbxContent>
                  <w:p>
                    <w:pPr>
                      <w:spacing w:before="14"/>
                      <w:ind w:left="423" w:right="0" w:firstLine="0"/>
                      <w:jc w:val="left"/>
                      <w:rPr>
                        <w:rFonts w:ascii="Helvetica"/>
                        <w:sz w:val="9"/>
                      </w:rPr>
                    </w:pPr>
                    <w:r>
                      <w:rPr>
                        <w:rFonts w:ascii="Helvetica"/>
                        <w:sz w:val="9"/>
                      </w:rPr>
                      <w:t>Measurements of single clad scintillating fibers:</w:t>
                    </w:r>
                  </w:p>
                  <w:p>
                    <w:pPr>
                      <w:tabs>
                        <w:tab w:pos="583" w:val="left" w:leader="none"/>
                      </w:tabs>
                      <w:spacing w:before="24"/>
                      <w:ind w:left="103" w:right="0" w:firstLine="0"/>
                      <w:jc w:val="left"/>
                      <w:rPr>
                        <w:rFonts w:ascii="Helvetica"/>
                        <w:sz w:val="9"/>
                      </w:rPr>
                    </w:pPr>
                    <w:r>
                      <w:rPr>
                        <w:rFonts w:ascii="Helvetica"/>
                        <w:w w:val="98"/>
                        <w:sz w:val="9"/>
                        <w:u w:val="single" w:color="0000FF"/>
                      </w:rPr>
                      <w:t> </w:t>
                    </w:r>
                    <w:r>
                      <w:rPr>
                        <w:rFonts w:ascii="Helvetica"/>
                        <w:sz w:val="9"/>
                        <w:u w:val="single" w:color="0000FF"/>
                      </w:rPr>
                      <w:tab/>
                    </w:r>
                    <w:r>
                      <w:rPr>
                        <w:rFonts w:ascii="Helvetica"/>
                        <w:sz w:val="9"/>
                      </w:rPr>
                      <w:t>  </w:t>
                    </w:r>
                    <w:r>
                      <w:rPr>
                        <w:rFonts w:ascii="Helvetica"/>
                        <w:spacing w:val="0"/>
                        <w:sz w:val="9"/>
                      </w:rPr>
                      <w:t> </w:t>
                    </w:r>
                    <w:r>
                      <w:rPr>
                        <w:rFonts w:ascii="Helvetica"/>
                        <w:sz w:val="9"/>
                      </w:rPr>
                      <w:t>SC Fiber</w:t>
                    </w:r>
                    <w:r>
                      <w:rPr>
                        <w:rFonts w:ascii="Helvetica"/>
                        <w:spacing w:val="-9"/>
                        <w:sz w:val="9"/>
                      </w:rPr>
                      <w:t> </w:t>
                    </w:r>
                    <w:r>
                      <w:rPr>
                        <w:rFonts w:ascii="Helvetica"/>
                        <w:sz w:val="9"/>
                      </w:rPr>
                      <w:t>1</w:t>
                    </w:r>
                  </w:p>
                  <w:p>
                    <w:pPr>
                      <w:spacing w:before="24"/>
                      <w:ind w:left="660" w:right="0" w:firstLine="0"/>
                      <w:jc w:val="left"/>
                      <w:rPr>
                        <w:rFonts w:ascii="Helvetica"/>
                        <w:sz w:val="9"/>
                      </w:rPr>
                    </w:pPr>
                    <w:r>
                      <w:rPr>
                        <w:rFonts w:ascii="Helvetica"/>
                        <w:sz w:val="9"/>
                      </w:rPr>
                      <w:t>SC Fiber 2</w:t>
                    </w:r>
                  </w:p>
                  <w:p>
                    <w:pPr>
                      <w:spacing w:before="24"/>
                      <w:ind w:left="660" w:right="0" w:firstLine="0"/>
                      <w:jc w:val="left"/>
                      <w:rPr>
                        <w:rFonts w:ascii="Helvetica"/>
                        <w:sz w:val="9"/>
                      </w:rPr>
                    </w:pPr>
                    <w:r>
                      <w:rPr>
                        <w:rFonts w:ascii="Helvetica"/>
                        <w:sz w:val="9"/>
                      </w:rPr>
                      <w:t>SC Fiber 3</w:t>
                    </w:r>
                  </w:p>
                  <w:p>
                    <w:pPr>
                      <w:tabs>
                        <w:tab w:pos="583" w:val="left" w:leader="none"/>
                      </w:tabs>
                      <w:spacing w:before="30"/>
                      <w:ind w:left="103" w:right="0" w:firstLine="0"/>
                      <w:jc w:val="left"/>
                      <w:rPr>
                        <w:rFonts w:ascii="Helvetica"/>
                        <w:sz w:val="9"/>
                      </w:rPr>
                    </w:pPr>
                    <w:r>
                      <w:rPr>
                        <w:rFonts w:ascii="Helvetica"/>
                        <w:w w:val="98"/>
                        <w:sz w:val="9"/>
                        <w:u w:val="single"/>
                      </w:rPr>
                      <w:t> </w:t>
                    </w:r>
                    <w:r>
                      <w:rPr>
                        <w:rFonts w:ascii="Helvetica"/>
                        <w:sz w:val="9"/>
                        <w:u w:val="single"/>
                      </w:rPr>
                      <w:tab/>
                    </w:r>
                    <w:r>
                      <w:rPr>
                        <w:rFonts w:ascii="Helvetica"/>
                        <w:sz w:val="9"/>
                      </w:rPr>
                      <w:t>  </w:t>
                    </w:r>
                    <w:r>
                      <w:rPr>
                        <w:rFonts w:ascii="Helvetica"/>
                        <w:spacing w:val="0"/>
                        <w:sz w:val="9"/>
                      </w:rPr>
                      <w:t> </w:t>
                    </w:r>
                    <w:r>
                      <w:rPr>
                        <w:rFonts w:ascii="Helvetica"/>
                        <w:sz w:val="9"/>
                      </w:rPr>
                      <w:t>SC Fiber</w:t>
                    </w:r>
                    <w:r>
                      <w:rPr>
                        <w:rFonts w:ascii="Helvetica"/>
                        <w:spacing w:val="-9"/>
                        <w:sz w:val="9"/>
                      </w:rPr>
                      <w:t> </w:t>
                    </w:r>
                    <w:r>
                      <w:rPr>
                        <w:rFonts w:ascii="Helvetica"/>
                        <w:sz w:val="9"/>
                      </w:rPr>
                      <w:t>4</w:t>
                    </w:r>
                  </w:p>
                  <w:p>
                    <w:pPr>
                      <w:tabs>
                        <w:tab w:pos="583" w:val="left" w:leader="none"/>
                      </w:tabs>
                      <w:spacing w:before="24"/>
                      <w:ind w:left="103" w:right="0" w:firstLine="0"/>
                      <w:jc w:val="left"/>
                      <w:rPr>
                        <w:rFonts w:ascii="Helvetica"/>
                        <w:sz w:val="9"/>
                      </w:rPr>
                    </w:pPr>
                    <w:r>
                      <w:rPr>
                        <w:rFonts w:ascii="Helvetica"/>
                        <w:w w:val="98"/>
                        <w:sz w:val="9"/>
                        <w:u w:val="single" w:color="FFCC00"/>
                      </w:rPr>
                      <w:t> </w:t>
                    </w:r>
                    <w:r>
                      <w:rPr>
                        <w:rFonts w:ascii="Helvetica"/>
                        <w:sz w:val="9"/>
                        <w:u w:val="single" w:color="FFCC00"/>
                      </w:rPr>
                      <w:tab/>
                    </w:r>
                    <w:r>
                      <w:rPr>
                        <w:rFonts w:ascii="Helvetica"/>
                        <w:sz w:val="9"/>
                      </w:rPr>
                      <w:t>  </w:t>
                    </w:r>
                    <w:r>
                      <w:rPr>
                        <w:rFonts w:ascii="Helvetica"/>
                        <w:spacing w:val="0"/>
                        <w:sz w:val="9"/>
                      </w:rPr>
                      <w:t> </w:t>
                    </w:r>
                    <w:r>
                      <w:rPr>
                        <w:rFonts w:ascii="Helvetica"/>
                        <w:sz w:val="9"/>
                      </w:rPr>
                      <w:t>SC Fiber</w:t>
                    </w:r>
                    <w:r>
                      <w:rPr>
                        <w:rFonts w:ascii="Helvetica"/>
                        <w:spacing w:val="-9"/>
                        <w:sz w:val="9"/>
                      </w:rPr>
                      <w:t> </w:t>
                    </w:r>
                    <w:r>
                      <w:rPr>
                        <w:rFonts w:ascii="Helvetica"/>
                        <w:sz w:val="9"/>
                      </w:rPr>
                      <w:t>5</w:t>
                    </w:r>
                  </w:p>
                  <w:p>
                    <w:pPr>
                      <w:tabs>
                        <w:tab w:pos="583" w:val="left" w:leader="none"/>
                      </w:tabs>
                      <w:spacing w:before="24"/>
                      <w:ind w:left="103" w:right="0" w:firstLine="0"/>
                      <w:jc w:val="left"/>
                      <w:rPr>
                        <w:rFonts w:ascii="Helvetica"/>
                        <w:sz w:val="9"/>
                      </w:rPr>
                    </w:pPr>
                    <w:r>
                      <w:rPr>
                        <w:rFonts w:ascii="Helvetica"/>
                        <w:w w:val="98"/>
                        <w:sz w:val="9"/>
                        <w:u w:val="single" w:color="FFFF00"/>
                      </w:rPr>
                      <w:t> </w:t>
                    </w:r>
                    <w:r>
                      <w:rPr>
                        <w:rFonts w:ascii="Helvetica"/>
                        <w:sz w:val="9"/>
                        <w:u w:val="single" w:color="FFFF00"/>
                      </w:rPr>
                      <w:tab/>
                    </w:r>
                    <w:r>
                      <w:rPr>
                        <w:rFonts w:ascii="Helvetica"/>
                        <w:sz w:val="9"/>
                      </w:rPr>
                      <w:t>  </w:t>
                    </w:r>
                    <w:r>
                      <w:rPr>
                        <w:rFonts w:ascii="Helvetica"/>
                        <w:spacing w:val="0"/>
                        <w:sz w:val="9"/>
                      </w:rPr>
                      <w:t> </w:t>
                    </w:r>
                    <w:r>
                      <w:rPr>
                        <w:rFonts w:ascii="Helvetica"/>
                        <w:sz w:val="9"/>
                      </w:rPr>
                      <w:t>SC Fiber</w:t>
                    </w:r>
                    <w:r>
                      <w:rPr>
                        <w:rFonts w:ascii="Helvetica"/>
                        <w:spacing w:val="-9"/>
                        <w:sz w:val="9"/>
                      </w:rPr>
                      <w:t> </w:t>
                    </w:r>
                    <w:r>
                      <w:rPr>
                        <w:rFonts w:ascii="Helvetica"/>
                        <w:sz w:val="9"/>
                      </w:rPr>
                      <w:t>6</w:t>
                    </w:r>
                  </w:p>
                  <w:p>
                    <w:pPr>
                      <w:spacing w:before="30"/>
                      <w:ind w:left="660" w:right="0" w:firstLine="0"/>
                      <w:jc w:val="left"/>
                      <w:rPr>
                        <w:rFonts w:ascii="Helvetica"/>
                        <w:sz w:val="9"/>
                      </w:rPr>
                    </w:pPr>
                    <w:r>
                      <w:rPr>
                        <w:rFonts w:ascii="Helvetica"/>
                        <w:sz w:val="9"/>
                      </w:rPr>
                      <w:t>SC Fiber 7</w:t>
                    </w:r>
                  </w:p>
                  <w:p>
                    <w:pPr>
                      <w:spacing w:before="24"/>
                      <w:ind w:left="660" w:right="0" w:firstLine="0"/>
                      <w:jc w:val="left"/>
                      <w:rPr>
                        <w:rFonts w:ascii="Helvetica"/>
                        <w:sz w:val="9"/>
                      </w:rPr>
                    </w:pPr>
                    <w:r>
                      <w:rPr>
                        <w:rFonts w:ascii="Helvetica"/>
                        <w:sz w:val="9"/>
                      </w:rPr>
                      <w:t>SC Fiber 8</w:t>
                    </w:r>
                  </w:p>
                  <w:p>
                    <w:pPr>
                      <w:tabs>
                        <w:tab w:pos="583" w:val="left" w:leader="none"/>
                      </w:tabs>
                      <w:spacing w:before="24"/>
                      <w:ind w:left="103" w:right="0" w:firstLine="0"/>
                      <w:jc w:val="left"/>
                      <w:rPr>
                        <w:rFonts w:ascii="Helvetica"/>
                        <w:sz w:val="9"/>
                      </w:rPr>
                    </w:pPr>
                    <w:r>
                      <w:rPr>
                        <w:rFonts w:ascii="Helvetica"/>
                        <w:w w:val="98"/>
                        <w:sz w:val="9"/>
                        <w:u w:val="single" w:color="00FFFF"/>
                      </w:rPr>
                      <w:t> </w:t>
                    </w:r>
                    <w:r>
                      <w:rPr>
                        <w:rFonts w:ascii="Helvetica"/>
                        <w:sz w:val="9"/>
                        <w:u w:val="single" w:color="00FFFF"/>
                      </w:rPr>
                      <w:tab/>
                    </w:r>
                    <w:r>
                      <w:rPr>
                        <w:rFonts w:ascii="Helvetica"/>
                        <w:sz w:val="9"/>
                      </w:rPr>
                      <w:t>  </w:t>
                    </w:r>
                    <w:r>
                      <w:rPr>
                        <w:rFonts w:ascii="Helvetica"/>
                        <w:spacing w:val="0"/>
                        <w:sz w:val="9"/>
                      </w:rPr>
                      <w:t> </w:t>
                    </w:r>
                    <w:r>
                      <w:rPr>
                        <w:rFonts w:ascii="Helvetica"/>
                        <w:sz w:val="9"/>
                      </w:rPr>
                      <w:t>SC Fiber</w:t>
                    </w:r>
                    <w:r>
                      <w:rPr>
                        <w:rFonts w:ascii="Helvetica"/>
                        <w:spacing w:val="-9"/>
                        <w:sz w:val="9"/>
                      </w:rPr>
                      <w:t> </w:t>
                    </w:r>
                    <w:r>
                      <w:rPr>
                        <w:rFonts w:ascii="Helvetica"/>
                        <w:sz w:val="9"/>
                      </w:rPr>
                      <w:t>9</w:t>
                    </w:r>
                  </w:p>
                  <w:p>
                    <w:pPr>
                      <w:tabs>
                        <w:tab w:pos="583" w:val="left" w:leader="none"/>
                      </w:tabs>
                      <w:spacing w:before="24"/>
                      <w:ind w:left="103" w:right="0" w:firstLine="0"/>
                      <w:jc w:val="left"/>
                      <w:rPr>
                        <w:rFonts w:ascii="Helvetica"/>
                        <w:sz w:val="9"/>
                      </w:rPr>
                    </w:pPr>
                    <w:r>
                      <w:rPr>
                        <w:rFonts w:ascii="Helvetica"/>
                        <w:w w:val="98"/>
                        <w:sz w:val="9"/>
                        <w:u w:val="single" w:color="CC00FF"/>
                      </w:rPr>
                      <w:t> </w:t>
                    </w:r>
                    <w:r>
                      <w:rPr>
                        <w:rFonts w:ascii="Helvetica"/>
                        <w:sz w:val="9"/>
                        <w:u w:val="single" w:color="CC00FF"/>
                      </w:rPr>
                      <w:tab/>
                    </w:r>
                    <w:r>
                      <w:rPr>
                        <w:rFonts w:ascii="Helvetica"/>
                        <w:sz w:val="9"/>
                      </w:rPr>
                      <w:t>  </w:t>
                    </w:r>
                    <w:r>
                      <w:rPr>
                        <w:rFonts w:ascii="Helvetica"/>
                        <w:spacing w:val="0"/>
                        <w:sz w:val="9"/>
                      </w:rPr>
                      <w:t> </w:t>
                    </w:r>
                    <w:r>
                      <w:rPr>
                        <w:rFonts w:ascii="Helvetica"/>
                        <w:sz w:val="9"/>
                      </w:rPr>
                      <w:t>SC Fiber</w:t>
                    </w:r>
                    <w:r>
                      <w:rPr>
                        <w:rFonts w:ascii="Helvetica"/>
                        <w:spacing w:val="-3"/>
                        <w:sz w:val="9"/>
                      </w:rPr>
                      <w:t> </w:t>
                    </w:r>
                    <w:r>
                      <w:rPr>
                        <w:rFonts w:ascii="Helvetica"/>
                        <w:sz w:val="9"/>
                      </w:rPr>
                      <w:t>10</w:t>
                    </w:r>
                  </w:p>
                </w:txbxContent>
              </v:textbox>
              <w10:wrap type="none"/>
            </v:shape>
            <w10:wrap type="none"/>
          </v:group>
        </w:pict>
      </w:r>
      <w:r>
        <w:rPr/>
        <w:pict>
          <v:shape style="position:absolute;margin-left:66.617973pt;margin-top:7.740991pt;width:12.55pt;height:57.15pt;mso-position-horizontal-relative:page;mso-position-vertical-relative:paragraph;z-index:4840" type="#_x0000_t202" filled="false" stroked="false">
            <v:textbox inset="0,0,0,0" style="layout-flow:vertical;mso-layout-flow-alt:bottom-to-top">
              <w:txbxContent>
                <w:p>
                  <w:pPr>
                    <w:spacing w:before="10"/>
                    <w:ind w:left="20" w:right="0" w:firstLine="0"/>
                    <w:jc w:val="left"/>
                    <w:rPr>
                      <w:rFonts w:ascii="Helvetica"/>
                      <w:sz w:val="19"/>
                    </w:rPr>
                  </w:pPr>
                  <w:r>
                    <w:rPr>
                      <w:rFonts w:ascii="Helvetica"/>
                      <w:sz w:val="19"/>
                    </w:rPr>
                    <w:t># Photons/ns</w:t>
                  </w:r>
                </w:p>
              </w:txbxContent>
            </v:textbox>
            <w10:wrap type="none"/>
          </v:shape>
        </w:pict>
      </w:r>
      <w:bookmarkStart w:name="_bookmark110" w:id="185"/>
      <w:bookmarkEnd w:id="185"/>
      <w:r>
        <w:rPr/>
      </w:r>
      <w:r>
        <w:rPr>
          <w:rFonts w:ascii="Helvetica"/>
          <w:sz w:val="15"/>
        </w:rPr>
        <w:t>3000</w:t>
      </w:r>
    </w:p>
    <w:p>
      <w:pPr>
        <w:pStyle w:val="BodyText"/>
        <w:rPr>
          <w:rFonts w:ascii="Helvetica"/>
          <w:sz w:val="18"/>
        </w:rPr>
      </w:pPr>
    </w:p>
    <w:p>
      <w:pPr>
        <w:spacing w:before="96"/>
        <w:ind w:left="1013" w:right="0" w:firstLine="0"/>
        <w:jc w:val="left"/>
        <w:rPr>
          <w:rFonts w:ascii="Helvetica"/>
          <w:sz w:val="15"/>
        </w:rPr>
      </w:pPr>
      <w:r>
        <w:rPr>
          <w:rFonts w:ascii="Helvetica"/>
          <w:sz w:val="15"/>
        </w:rPr>
        <w:t>2500</w:t>
      </w:r>
    </w:p>
    <w:p>
      <w:pPr>
        <w:pStyle w:val="BodyText"/>
        <w:rPr>
          <w:rFonts w:ascii="Helvetica"/>
          <w:sz w:val="18"/>
        </w:rPr>
      </w:pPr>
    </w:p>
    <w:p>
      <w:pPr>
        <w:spacing w:before="96"/>
        <w:ind w:left="1013" w:right="0" w:firstLine="0"/>
        <w:jc w:val="left"/>
        <w:rPr>
          <w:rFonts w:ascii="Helvetica"/>
          <w:sz w:val="15"/>
        </w:rPr>
      </w:pPr>
      <w:r>
        <w:rPr>
          <w:rFonts w:ascii="Helvetica"/>
          <w:sz w:val="15"/>
        </w:rPr>
        <w:t>2000</w:t>
      </w:r>
    </w:p>
    <w:p>
      <w:pPr>
        <w:pStyle w:val="BodyText"/>
        <w:rPr>
          <w:rFonts w:ascii="Helvetica"/>
          <w:sz w:val="18"/>
        </w:rPr>
      </w:pPr>
    </w:p>
    <w:p>
      <w:pPr>
        <w:spacing w:before="96"/>
        <w:ind w:left="1013" w:right="0" w:firstLine="0"/>
        <w:jc w:val="left"/>
        <w:rPr>
          <w:rFonts w:ascii="Helvetica"/>
          <w:sz w:val="15"/>
        </w:rPr>
      </w:pPr>
      <w:r>
        <w:rPr>
          <w:rFonts w:ascii="Helvetica"/>
          <w:sz w:val="15"/>
        </w:rPr>
        <w:t>1500</w:t>
      </w:r>
    </w:p>
    <w:p>
      <w:pPr>
        <w:pStyle w:val="BodyText"/>
        <w:spacing w:before="5"/>
        <w:rPr>
          <w:rFonts w:ascii="Helvetica"/>
          <w:sz w:val="18"/>
        </w:rPr>
      </w:pPr>
    </w:p>
    <w:p>
      <w:pPr>
        <w:spacing w:before="97"/>
        <w:ind w:left="1013" w:right="0" w:firstLine="0"/>
        <w:jc w:val="left"/>
        <w:rPr>
          <w:rFonts w:ascii="Helvetica"/>
          <w:sz w:val="15"/>
        </w:rPr>
      </w:pPr>
      <w:r>
        <w:rPr>
          <w:rFonts w:ascii="Helvetica"/>
          <w:sz w:val="15"/>
        </w:rPr>
        <w:t>1000</w:t>
      </w:r>
    </w:p>
    <w:p>
      <w:pPr>
        <w:pStyle w:val="BodyText"/>
        <w:spacing w:before="11"/>
        <w:rPr>
          <w:rFonts w:ascii="Helvetica"/>
          <w:sz w:val="17"/>
        </w:rPr>
      </w:pPr>
    </w:p>
    <w:p>
      <w:pPr>
        <w:spacing w:before="97"/>
        <w:ind w:left="1096" w:right="0" w:firstLine="0"/>
        <w:jc w:val="left"/>
        <w:rPr>
          <w:rFonts w:ascii="Helvetica"/>
          <w:sz w:val="15"/>
        </w:rPr>
      </w:pPr>
      <w:r>
        <w:rPr>
          <w:rFonts w:ascii="Helvetica"/>
          <w:sz w:val="15"/>
        </w:rPr>
        <w:t>500</w:t>
      </w:r>
    </w:p>
    <w:p>
      <w:pPr>
        <w:pStyle w:val="BodyText"/>
        <w:spacing w:before="11"/>
        <w:rPr>
          <w:rFonts w:ascii="Helvetica"/>
          <w:sz w:val="17"/>
        </w:rPr>
      </w:pPr>
    </w:p>
    <w:p>
      <w:pPr>
        <w:tabs>
          <w:tab w:pos="2075" w:val="left" w:leader="none"/>
          <w:tab w:pos="2748" w:val="left" w:leader="none"/>
          <w:tab w:pos="3473" w:val="left" w:leader="none"/>
          <w:tab w:pos="4093" w:val="left" w:leader="none"/>
          <w:tab w:pos="4765" w:val="left" w:leader="none"/>
          <w:tab w:pos="5438" w:val="left" w:leader="none"/>
          <w:tab w:pos="6111" w:val="left" w:leader="none"/>
          <w:tab w:pos="6819" w:val="left" w:leader="none"/>
        </w:tabs>
        <w:spacing w:before="95"/>
        <w:ind w:left="1267" w:right="0" w:firstLine="0"/>
        <w:jc w:val="left"/>
        <w:rPr>
          <w:rFonts w:ascii="Helvetica"/>
          <w:sz w:val="15"/>
        </w:rPr>
      </w:pPr>
      <w:r>
        <w:rPr>
          <w:rFonts w:ascii="Helvetica"/>
          <w:position w:val="9"/>
          <w:sz w:val="15"/>
        </w:rPr>
        <w:t>0</w:t>
      </w:r>
      <w:r>
        <w:rPr>
          <w:rFonts w:ascii="Helvetica"/>
          <w:spacing w:val="15"/>
          <w:position w:val="9"/>
          <w:sz w:val="15"/>
        </w:rPr>
        <w:t> </w:t>
      </w:r>
      <w:r>
        <w:rPr>
          <w:rFonts w:ascii="Helvetica"/>
          <w:sz w:val="15"/>
        </w:rPr>
        <w:t>0.04</w:t>
        <w:tab/>
        <w:t>0.06</w:t>
        <w:tab/>
        <w:t>0.08</w:t>
        <w:tab/>
        <w:t>0.1</w:t>
        <w:tab/>
        <w:t>0.12</w:t>
        <w:tab/>
        <w:t>0.14</w:t>
        <w:tab/>
        <w:t>0.16</w:t>
        <w:tab/>
        <w:t>0.18</w:t>
        <w:tab/>
        <w:t>0.2</w:t>
      </w:r>
    </w:p>
    <w:p>
      <w:pPr>
        <w:spacing w:before="45"/>
        <w:ind w:left="0" w:right="1450" w:firstLine="0"/>
        <w:jc w:val="right"/>
        <w:rPr>
          <w:rFonts w:ascii="Helvetica"/>
          <w:sz w:val="19"/>
        </w:rPr>
      </w:pPr>
      <w:r>
        <w:rPr>
          <w:rFonts w:ascii="Helvetica"/>
          <w:sz w:val="19"/>
        </w:rPr>
        <w:t>Current LED (mA)</w:t>
      </w:r>
    </w:p>
    <w:p>
      <w:pPr>
        <w:pStyle w:val="BodyText"/>
        <w:rPr>
          <w:rFonts w:ascii="Helvetica"/>
          <w:sz w:val="20"/>
        </w:rPr>
      </w:pPr>
    </w:p>
    <w:p>
      <w:pPr>
        <w:spacing w:before="227"/>
        <w:ind w:left="0" w:right="454" w:firstLine="0"/>
        <w:jc w:val="center"/>
        <w:rPr>
          <w:rFonts w:ascii="Arial"/>
          <w:b/>
          <w:sz w:val="22"/>
        </w:rPr>
      </w:pPr>
      <w:r>
        <w:rPr>
          <w:rFonts w:ascii="Arial"/>
          <w:b/>
          <w:w w:val="115"/>
          <w:sz w:val="22"/>
        </w:rPr>
        <w:t>(a)</w:t>
      </w:r>
    </w:p>
    <w:p>
      <w:pPr>
        <w:pStyle w:val="BodyText"/>
        <w:spacing w:before="6"/>
        <w:rPr>
          <w:rFonts w:ascii="Arial"/>
          <w:b/>
          <w:sz w:val="26"/>
        </w:rPr>
      </w:pPr>
    </w:p>
    <w:p>
      <w:pPr>
        <w:spacing w:before="97"/>
        <w:ind w:left="1013" w:right="0" w:firstLine="0"/>
        <w:jc w:val="left"/>
        <w:rPr>
          <w:rFonts w:ascii="Helvetica"/>
          <w:sz w:val="15"/>
        </w:rPr>
      </w:pPr>
      <w:r>
        <w:rPr/>
        <w:pict>
          <v:group style="position:absolute;margin-left:106.003578pt;margin-top:3.167827pt;width:303pt;height:146.3pt;mso-position-horizontal-relative:page;mso-position-vertical-relative:paragraph;z-index:-365272" coordorigin="2120,63" coordsize="6060,2926">
            <v:rect style="position:absolute;left:2128;top:72;width:6046;height:2906" filled="false" stroked="true" strokeweight=".506205pt" strokecolor="#000000">
              <v:stroke dashstyle="solid"/>
            </v:rect>
            <v:rect style="position:absolute;left:2128;top:72;width:6046;height:2906" filled="true" fillcolor="#ffffff" stroked="false">
              <v:fill type="solid"/>
            </v:rect>
            <v:shape style="position:absolute;left:1474;top:1574;width:8958;height:4306" coordorigin="1474,1574" coordsize="8958,4306" path="m2129,2979l8174,2979,8174,73,2129,73,2129,2979xm2129,2979l8174,2979e" filled="false" stroked="true" strokeweight=".506205pt" strokecolor="#000000">
              <v:path arrowok="t"/>
              <v:stroke dashstyle="solid"/>
            </v:shape>
            <v:shape style="position:absolute;left:2296;top:1514;width:2016;height:1465" coordorigin="2297,1514" coordsize="2016,1465" path="m2297,1514l2297,2979m2968,1514l2968,2979m3640,1514l3640,2979m4312,1514l4312,1859m4312,1953l4312,2979e" filled="false" stroked="true" strokeweight=".506205pt" strokecolor="#000000">
              <v:path arrowok="t"/>
              <v:stroke dashstyle="dot"/>
            </v:shape>
            <v:shape style="position:absolute;left:5703;top:1574;width:2986;height:4306" coordorigin="5704,1574" coordsize="2986,4306" path="m4984,73l4984,2979m5655,73l5655,2979m6327,73l6327,2979m6999,73l6999,2979e" filled="false" stroked="true" strokeweight=".506205pt" strokecolor="#000000">
              <v:path arrowok="t"/>
              <v:stroke dashstyle="dot"/>
            </v:shape>
            <v:shape style="position:absolute;left:2296;top:72;width:5375;height:2906" coordorigin="2297,73" coordsize="5375,2906" path="m7671,73l7671,568m7671,663l7671,2979m2297,1514l2297,2979m7671,73l7671,568m7671,663l7671,2979e" filled="false" stroked="true" strokeweight=".506205pt" strokecolor="#000000">
              <v:path arrowok="t"/>
              <v:stroke dashstyle="dot"/>
            </v:shape>
            <v:line style="position:absolute" from="2129,2979" to="2129,73" stroked="true" strokeweight=".506205pt" strokecolor="#000000">
              <v:stroke dashstyle="solid"/>
            </v:line>
            <v:shape style="position:absolute;left:1474;top:4223;width:8958;height:1656" coordorigin="1474,4224" coordsize="8958,1656" path="m8174,2979l2129,2979m8174,2420l2129,2420m8174,1861l2129,1861e" filled="false" stroked="true" strokeweight=".506205pt" strokecolor="#000000">
              <v:path arrowok="t"/>
              <v:stroke dashstyle="dot"/>
            </v:shape>
            <v:shape style="position:absolute;left:4756;top:184;width:3418;height:1118" coordorigin="4757,184" coordsize="3418,1118" path="m6039,1302l8174,1302m4757,1302l5944,1302m4757,743l8174,743m4757,184l8174,184e" filled="false" stroked="true" strokeweight=".506205pt" strokecolor="#000000">
              <v:path arrowok="t"/>
              <v:stroke dashstyle="dot"/>
            </v:shape>
            <v:shape style="position:absolute;left:1474;top:1574;width:8958;height:4306" coordorigin="1474,1574" coordsize="8958,4306" path="m2129,2979l8174,2979m2297,2883l2297,2979m2465,2931l2465,2979m2633,2931l2633,2979m2800,2931l2800,2979m3136,2931l3136,2979m3304,2931l3304,2979m3472,2931l3472,2979m3808,2931l3808,2979m3976,2931l3976,2979m4144,2931l4144,2979m4480,2931l4480,2979m4648,2931l4648,2979m4816,2931l4816,2979m5152,2931l5152,2979m5320,2931l5320,2979m5487,2931l5487,2979m5823,2931l5823,2979m5991,2931l5991,2979m6159,2931l6159,2979m6495,2931l6495,2979m6663,2931l6663,2979m6831,2931l6831,2979m7167,2931l7167,2979m7335,2931l7335,2979m7503,2931l7503,2979m7671,2883l7671,2979m2297,2883l2297,2979m2129,2931l2129,2979m7671,2883l7671,2979m7839,2931l7839,2979m8007,2931l8007,2979m2129,2979l2129,73m2294,2979l2129,2979m2211,2867l2129,2867m2211,2755l2129,2755m2211,2643l2129,2643m2211,2531l2129,2531m2294,2420l2129,2420m2211,2308l2129,2308m2211,2196l2129,2196m2211,2084l2129,2084m2211,1973l2129,1973m2294,1861l2129,1861m2211,1749l2129,1749m2211,1637l2129,1637m2211,1526l2129,1526e" filled="false" stroked="true" strokeweight=".506205pt" strokecolor="#000000">
              <v:path arrowok="t"/>
              <v:stroke dashstyle="solid"/>
            </v:shape>
            <v:line style="position:absolute" from="2129,68" to="2211,68" stroked="true" strokeweight=".040502pt" strokecolor="#000000">
              <v:stroke dashstyle="solid"/>
            </v:line>
            <v:shape style="position:absolute;left:2150;top:2741;width:7605;height:2610" coordorigin="2151,2741" coordsize="7605,2610" path="m2585,2574l2600,2539,2633,2527,2665,2539,2680,2574,2665,2610,2633,2622,2600,2610,2585,2574xm4265,2043l4279,2008,4312,1996,4344,2008,4359,2043,4344,2079,4312,2091,4279,2079,4265,2043xm5944,1478l5959,1443,5991,1431,6024,1443,6039,1478,6024,1514,5991,1526,5959,1514,5944,1478xm7623,907l7638,872,7671,860,7703,872,7718,907,7703,943,7671,954,7638,943,7623,907xe" filled="false" stroked="true" strokeweight=".506205pt" strokecolor="#0000ff">
              <v:path arrowok="t"/>
              <v:stroke dashstyle="solid"/>
            </v:shape>
            <v:shape style="position:absolute;left:2150;top:2727;width:7605;height:2615" coordorigin="2151,2728" coordsize="7605,2615" path="m2585,2615l2680,2615,2680,2521,2585,2521,2585,2615xm4265,2079l4359,2079,4359,1984,4265,1984,4265,2079xm5944,1507l6039,1507,6039,1413,5944,1413,5944,1507xm7623,945l7718,945,7718,851,7623,851,7623,945xe" filled="false" stroked="true" strokeweight=".506205pt" strokecolor="#ff0000">
              <v:path arrowok="t"/>
              <v:stroke dashstyle="solid"/>
            </v:shape>
            <v:line style="position:absolute" from="7671,565" to="7671,568" stroked="true" strokeweight="0pt" strokecolor="#00ff00">
              <v:stroke dashstyle="solid"/>
            </v:line>
            <v:line style="position:absolute" from="7659,567" to="7682,567" stroked="true" strokeweight=".156098pt" strokecolor="#00ff00">
              <v:stroke dashstyle="solid"/>
            </v:line>
            <v:line style="position:absolute" from="7671,565" to="7671,568" stroked="true" strokeweight="0pt" strokecolor="#00ff00">
              <v:stroke dashstyle="solid"/>
            </v:line>
            <v:line style="position:absolute" from="7659,567" to="7682,567" stroked="true" strokeweight=".144624pt" strokecolor="#00ff00">
              <v:stroke dashstyle="solid"/>
            </v:line>
            <v:line style="position:absolute" from="2627,2465" to="2638,2465" stroked="true" strokeweight=".211373pt" strokecolor="#00ff00">
              <v:stroke dashstyle="solid"/>
            </v:line>
            <v:shape style="position:absolute;left:2150;top:5115;width:140;height:140" coordorigin="2151,5115" coordsize="140,140" path="m2585,2557l2680,2462m2585,2462l2680,2557e" filled="false" stroked="true" strokeweight=".506205pt" strokecolor="#00ff00">
              <v:path arrowok="t"/>
              <v:stroke dashstyle="solid"/>
            </v:shape>
            <v:line style="position:absolute" from="4312,1846" to="4312,1859" stroked="true" strokeweight=".506205pt" strokecolor="#00ff00">
              <v:stroke dashstyle="solid"/>
            </v:line>
            <v:shape style="position:absolute;left:4638;top:4202;width:140;height:140" coordorigin="4639,4203" coordsize="140,140" path="m4265,1941l4359,1846m4265,1846l4359,1941e" filled="false" stroked="true" strokeweight=".506205pt" strokecolor="#00ff00">
              <v:path arrowok="t"/>
              <v:stroke dashstyle="solid"/>
            </v:shape>
            <v:line style="position:absolute" from="5991,1194" to="5991,1213" stroked="true" strokeweight=".506205pt" strokecolor="#00ff00">
              <v:stroke dashstyle="solid"/>
            </v:line>
            <v:shape style="position:absolute;left:7126;top:3235;width:140;height:140" coordorigin="7127,3236" coordsize="140,140" path="m5944,1288l6039,1194m5944,1194l6039,1288e" filled="false" stroked="true" strokeweight=".506205pt" strokecolor="#00ff00">
              <v:path arrowok="t"/>
              <v:stroke dashstyle="solid"/>
            </v:shape>
            <v:line style="position:absolute" from="7623,567" to="7718,567" stroked="true" strokeweight=".150024pt" strokecolor="#00ff00">
              <v:stroke dashstyle="solid"/>
            </v:line>
            <v:line style="position:absolute" from="7671,523" to="7671,568" stroked="true" strokeweight=".506205pt" strokecolor="#00ff00">
              <v:stroke dashstyle="solid"/>
            </v:line>
            <v:shape style="position:absolute;left:9615;top:2242;width:140;height:140" coordorigin="9615,2242" coordsize="140,140" path="m7623,618l7718,523m7623,523l7718,618e" filled="false" stroked="true" strokeweight=".506205pt" strokecolor="#00ff00">
              <v:path arrowok="t"/>
              <v:stroke dashstyle="solid"/>
            </v:shape>
            <v:shape style="position:absolute;left:2585;top:568;width:5133;height:1993" coordorigin="2585,568" coordsize="5133,1993" path="m2680,2467l2585,2467,2585,2561,2680,2561,2680,2467m4359,1859l4265,1859,4265,1953,4359,1953,4359,1859m6039,1213l5944,1213,5944,1307,6039,1307,6039,1213m7718,568l7623,568,7623,663,7718,663,7718,568e" filled="true" fillcolor="#000000" stroked="false">
              <v:path arrowok="t"/>
              <v:fill type="solid"/>
            </v:shape>
            <v:shape style="position:absolute;left:2585;top:1338;width:5133;height:1378" coordorigin="2585,1338" coordsize="5133,1378" path="m2633,2622l2585,2716,2680,2716,2633,2622xm4312,2215l4265,2310,4359,2310,4312,2215xm5991,1784l5944,1878,6039,1878,5991,1784xm7671,1338l7623,1433,7718,1433,7671,1338xe" filled="true" fillcolor="#ffcc00" stroked="false">
              <v:path arrowok="t"/>
              <v:fill type="solid"/>
            </v:shape>
            <v:shape style="position:absolute;left:2585;top:802;width:5133;height:1810" coordorigin="2585,803" coordsize="5133,1810" path="m2680,2518l2585,2518,2633,2613,2680,2518xm4359,1976l4265,1976,4312,2070,4359,1976xm6039,1398l5944,1398,5991,1493,6039,1398xm7718,803l7623,803,7671,897,7718,803xe" filled="true" fillcolor="#ffff00" stroked="false">
              <v:path arrowok="t"/>
              <v:fill type="solid"/>
            </v:shape>
            <v:shape style="position:absolute;left:2173;top:2487;width:7558;height:2819" coordorigin="2174,2488" coordsize="7558,2819" path="m2633,2591l2664,2544,2633,2497,2601,2544,2633,2591xm4312,2020l4343,1973,4312,1926,4280,1973,4312,2020xm5991,1412l6023,1365,5991,1318,5960,1365,5991,1412xm7671,784l7702,736,7671,689,7639,736,7671,784xe" filled="false" stroked="true" strokeweight=".506205pt" strokecolor="#ff0033">
              <v:path arrowok="t"/>
              <v:stroke dashstyle="solid"/>
            </v:shape>
            <v:shape style="position:absolute;left:2150;top:2792;width:7605;height:2575" coordorigin="2151,2792" coordsize="7605,2575" path="m2617,2601l2617,2632,2648,2632,2648,2601,2680,2601,2680,2569,2648,2569,2648,2538,2617,2538,2617,2569,2585,2569,2585,2601,2617,2601xm4296,2083l4296,2114,4328,2114,4328,2083,4359,2083,4359,2051,4328,2051,4328,2020,4296,2020,4296,2051,4265,2051,4265,2083,4296,2083xm5976,1529l5976,1561,6007,1561,6007,1529,6039,1529,6039,1498,6007,1498,6007,1466,5976,1466,5976,1498,5944,1498,5944,1529,5976,1529xm7655,958l7655,989,7686,989,7686,958,7718,958,7718,926,7686,926,7686,895,7655,895,7655,926,7623,926,7623,958,7655,958xe" filled="false" stroked="true" strokeweight=".506205pt" strokecolor="#ff00ff">
              <v:path arrowok="t"/>
              <v:stroke dashstyle="solid"/>
            </v:shape>
            <v:shape style="position:absolute;left:2587;top:906;width:5128;height:1716" coordorigin="2588,907" coordsize="5128,1716" path="m2677,2570l2588,2570,2615,2590,2605,2623,2633,2603,2654,2603,2650,2590,2677,2570xm2654,2603l2633,2603,2660,2623,2654,2603xm2633,2537l2622,2570,2643,2570,2633,2537xm4357,2055l4267,2055,4295,2075,4284,2108,4312,2087,4333,2087,4329,2075,4357,2055xm4333,2087l4312,2087,4340,2108,4333,2087xm4312,2022l4301,2055,4323,2055,4312,2022xm6036,1505l5946,1505,5974,1525,5964,1558,5991,1538,6013,1538,6008,1525,6036,1505xm6013,1538l5991,1538,6019,1558,6013,1538xm5991,1472l5981,1505,6002,1505,5991,1472xm7716,939l7626,939,7654,960,7643,992,7671,972,7692,972,7688,960,7716,939xm7692,972l7671,972,7698,992,7692,972xm7671,907l7660,939,7681,939,7671,907xe" filled="true" fillcolor="#00ffff" stroked="false">
              <v:path arrowok="t"/>
              <v:fill type="solid"/>
            </v:shape>
            <v:shape style="position:absolute;left:2585;top:279;width:5133;height:2230" coordorigin="2585,279" coordsize="5133,2230" path="m2680,2446l2648,2446,2648,2414,2617,2414,2617,2446,2585,2446,2585,2477,2617,2477,2617,2509,2648,2509,2648,2477,2680,2477,2680,2446m4359,1767l4328,1767,4328,1736,4296,1736,4296,1767,4265,1767,4265,1799,4296,1799,4296,1830,4328,1830,4328,1799,4359,1799,4359,1767m6039,1047l6007,1047,6007,1016,5976,1016,5976,1047,5944,1047,5944,1079,5976,1079,5976,1110,6007,1110,6007,1079,6039,1079,6039,1047m7718,311l7686,311,7686,279,7655,279,7655,311,7623,311,7623,342,7655,342,7655,374,7686,374,7686,342,7718,342,7718,311e" filled="true" fillcolor="#cc00ff" stroked="false">
              <v:path arrowok="t"/>
              <v:fill type="solid"/>
            </v:shape>
            <v:shape style="position:absolute;left:1518;top:2604;width:8868;height:2917" coordorigin="1519,2605" coordsize="8868,2917" path="m2159,2737l2219,2717,2280,2697,2340,2677,2401,2657,2461,2637,2522,2617,2582,2598,2643,2578,2703,2558,2764,2538,2824,2518,2884,2498,2945,2478,3005,2458,3066,2438,3126,2419,3187,2399,3247,2379,3308,2359,3368,2339,3429,2319,3489,2299,3549,2279,3610,2259,3670,2240,3731,2220,3791,2200,3852,2180,3912,2160,3973,2140,4033,2120,4094,2100,4154,2081,4215,2061,4275,2041,4335,2021,4396,2001,4456,1981,4517,1961,4577,1941,4638,1921,4698,1902,4759,1882,4819,1862,4880,1842,4940,1822,5000,1802,5061,1782,5121,1762m5121,1762l5182,1742,5242,1723,5303,1703,5363,1683,5424,1663,5484,1643,5545,1623,5605,1603,5666,1583,5726,1564,5786,1544,5847,1524,5907,1504,5968,1484,6028,1464,6089,1444,6149,1424,6210,1404,6270,1385,6331,1365,6391,1345,6451,1325,6512,1305,6572,1285,6633,1265,6693,1245,6754,1225,6814,1206,6875,1186,6935,1166,6996,1146,7056,1126,7116,1106,7177,1086,7237,1066,7298,1047,7358,1027,7419,1007,7479,987,7540,967,7600,947,7661,927,7721,907,7782,887,7842,868,7902,848,7963,828,8023,808,8084,788m8084,788l8144,768e" filled="false" stroked="true" strokeweight="1.01241pt" strokecolor="#0000ff">
              <v:path arrowok="t"/>
              <v:stroke dashstyle="dash"/>
            </v:shape>
            <v:shape style="position:absolute;left:1518;top:2576;width:8868;height:2941" coordorigin="1519,2577" coordsize="8868,2941" path="m2159,2734l2219,2714,2280,2694,2340,2674,2401,2654,2461,2634,2522,2614,2582,2594,2643,2574,2703,2554,2764,2534,2824,2514,2884,2494,2945,2474,3005,2454,3066,2433,3126,2413,3187,2393,3247,2373,3308,2353,3368,2333,3429,2313,3489,2293,3549,2273,3610,2253,3670,2233,3731,2213,3791,2193,3852,2173,3912,2153,3973,2133,4033,2113,4094,2093,4154,2073,4215,2053,4275,2032,4335,2012,4396,1992,4456,1972,4517,1952,4577,1932,4638,1912,4698,1892,4759,1872,4819,1852,4880,1832,4940,1812,5000,1792,5061,1772,5121,1752m5121,1752l5182,1732,5242,1712,5303,1692,5363,1672,5424,1652,5484,1631,5545,1611,5605,1591,5666,1571,5726,1551,5786,1531,5847,1511,5907,1491,5968,1471,6028,1451,6089,1431,6149,1411,6210,1391,6270,1371,6331,1351,6391,1331,6451,1311,6512,1291,6572,1271,6633,1250,6693,1230,6754,1210,6814,1190,6875,1170,6935,1150,6996,1130,7056,1110,7116,1090,7177,1070,7237,1050,7298,1030,7358,1010,7419,990,7479,970,7540,950,7600,930,7661,910,7721,890,7782,870,7842,849,7902,829,7963,809,8023,789,8084,769m8084,769l8144,749e" filled="false" stroked="true" strokeweight="1.01241pt" strokecolor="#ff0000">
              <v:path arrowok="t"/>
              <v:stroke dashstyle="dash"/>
            </v:shape>
            <v:shape style="position:absolute;left:1518;top:2053;width:8868;height:3428" coordorigin="1519,2054" coordsize="8868,3428" path="m2159,2710l2219,2686,2280,2663,2340,2639,2401,2616,2461,2593,2522,2569,2582,2546,2643,2523,2703,2499,2764,2476,2824,2453,2884,2429,2945,2406,3005,2382,3066,2359,3126,2336,3187,2312,3247,2289,3308,2266,3368,2242,3429,2219,3489,2195,3549,2172,3610,2149,3670,2125,3731,2102,3791,2079,3852,2055,3912,2032,3973,2009,4033,1985,4094,1962,4154,1938,4215,1915,4275,1892,4335,1868,4396,1845,4456,1822,4517,1798,4577,1775,4638,1752,4698,1728,4759,1705,4819,1681,4880,1658,4940,1635,5000,1611,5061,1588,5121,1565m5121,1565l5182,1541,5242,1518,5303,1494,5363,1471,5424,1448,5484,1424,5545,1401,5605,1378,5666,1354,5726,1331,5786,1308,5847,1284,5907,1261,5968,1237,6028,1214,6089,1191,6149,1167,6210,1144,6270,1121,6331,1097,6391,1074,6451,1050,6512,1027,6572,1004,6633,980,6693,957,6754,934,6814,910,6875,887,6935,863,6996,840,7056,817,7116,793,7177,770,7237,747,7298,723,7358,700,7419,677,7479,653,7540,630,7600,606,7661,583,7721,560,7782,536,7842,513,7902,490,7963,466,8023,443,8084,420m8084,420l8144,396e" filled="false" stroked="true" strokeweight="1.01241pt" strokecolor="#00ff00">
              <v:path arrowok="t"/>
              <v:stroke dashstyle="dash"/>
            </v:shape>
            <v:shape style="position:absolute;left:1518;top:2132;width:8868;height:3330" coordorigin="1519,2133" coordsize="8868,3330" path="m2159,2697l2219,2674,2280,2651,2340,2628,2401,2606,2461,2583,2522,2560,2582,2538,2643,2515,2703,2492,2764,2470,2824,2447,2884,2424,2945,2401,3005,2379,3066,2356,3126,2333,3187,2311,3247,2288,3308,2265,3368,2243,3429,2220,3489,2197,3549,2174,3610,2152,3670,2129,3731,2106,3791,2084,3852,2061,3912,2038,3973,2016,4033,1993,4094,1970,4154,1947,4215,1925,4275,1902,4335,1879,4396,1857,4456,1834,4517,1811,4577,1789,4638,1766,4698,1743,4759,1720,4819,1698,4880,1675,4940,1652,5000,1630,5061,1607,5121,1584m5121,1584l5182,1562,5242,1539,5303,1516,5363,1494,5424,1471,5484,1448,5545,1425,5605,1403,5666,1380,5726,1357,5786,1335,5847,1312,5907,1289,5968,1267,6028,1244,6089,1221,6149,1198,6210,1176,6270,1153,6331,1130,6391,1108,6451,1085,6512,1062,6572,1040,6633,1017,6693,994,6754,971,6814,949,6875,926,6935,903,6996,881,7056,858,7116,835,7177,813,7237,790,7298,767,7358,744,7419,722,7479,699,7540,676,7600,654,7661,631,7721,608,7782,586,7842,563,7902,540,7963,517,8023,495,8084,472m8084,472l8144,449e" filled="false" stroked="true" strokeweight="1.01241pt" strokecolor="#000000">
              <v:path arrowok="t"/>
              <v:stroke dashstyle="dash"/>
            </v:shape>
            <v:shape style="position:absolute;left:1518;top:3362;width:8868;height:2245" coordorigin="1519,3362" coordsize="8868,2245" path="m2159,2794l2219,2779,2280,2763,2340,2748,2401,2733,2461,2718,2522,2702,2582,2687,2643,2672,2703,2656,2764,2641,2824,2626,2884,2610,2945,2595,3005,2580,3066,2565,3126,2549,3187,2534,3247,2519,3308,2503,3368,2488,3429,2473,3489,2457,3549,2442,3610,2427,3670,2412,3731,2396,3791,2381,3852,2366,3912,2350,3973,2335,4033,2320,4094,2304,4154,2289,4215,2274,4275,2259,4335,2243,4396,2228,4456,2213,4517,2197,4577,2182,4638,2167,4698,2151,4759,2136,4819,2121,4880,2106,4940,2090,5000,2075,5061,2060,5121,2044m5121,2044l5182,2029,5242,2014,5303,1998,5363,1983,5424,1968,5484,1953,5545,1937,5605,1922,5666,1907,5726,1891,5786,1876,5847,1861,5907,1845,5968,1830,6028,1815,6089,1800,6149,1784,6210,1769,6270,1754,6331,1738,6391,1723,6451,1708,6512,1692,6572,1677,6633,1662,6693,1647,6754,1631,6814,1616,6875,1601,6935,1585,6996,1570,7056,1555,7116,1539,7177,1524,7237,1509,7298,1494,7358,1478,7419,1463,7479,1448,7540,1432,7600,1417,7661,1402,7721,1386,7782,1371,7842,1356,7902,1340,7963,1325,8023,1310,8084,1295m8084,1295l8144,1279e" filled="false" stroked="true" strokeweight="1.01241pt" strokecolor="#ffcc00">
              <v:path arrowok="t"/>
              <v:stroke dashstyle="dash"/>
            </v:shape>
            <v:shape style="position:absolute;left:1518;top:2521;width:8868;height:2991" coordorigin="1519,2522" coordsize="8868,2991" path="m2159,2730l2219,2710,2280,2689,2340,2669,2401,2649,2461,2628,2522,2608,2582,2587,2643,2567,2703,2547,2764,2526,2824,2506,2884,2485,2945,2465,3005,2445,3066,2424,3126,2404,3187,2384,3247,2363,3308,2343,3368,2322,3429,2302,3489,2282,3549,2261,3610,2241,3670,2220,3731,2200,3791,2180,3852,2159,3912,2139,3973,2119,4033,2098,4094,2078,4154,2057,4215,2037,4275,2017,4335,1996,4396,1976,4456,1955,4517,1935,4577,1915,4638,1894,4698,1874,4759,1854,4819,1833,4880,1813,4940,1792,5000,1772,5061,1752,5121,1731m5121,1731l5182,1711,5242,1690,5303,1670,5363,1650,5424,1629,5484,1609,5545,1589,5605,1568,5666,1548,5726,1527,5786,1507,5847,1487,5907,1466,5968,1446,6028,1425,6089,1405,6149,1385,6210,1364,6270,1344,6331,1324,6391,1303,6451,1283,6512,1262,6572,1242,6633,1222,6693,1201,6754,1181,6814,1160,6875,1140,6935,1120,6996,1099,7056,1079,7116,1059,7177,1038,7237,1018,7298,997,7358,977,7419,957,7479,936,7540,916,7600,895,7661,875,7721,855,7782,834,7842,814,7902,793,7963,773,8023,753,8084,732m8084,732l8144,712e" filled="false" stroked="true" strokeweight="1.01241pt" strokecolor="#ffff00">
              <v:path arrowok="t"/>
              <v:stroke dashstyle="dash"/>
            </v:shape>
            <v:shape style="position:absolute;left:1518;top:5879;width:8868;height:2" coordorigin="1519,5880" coordsize="8868,0" path="m2159,2979l2219,2979,2280,2979,2340,2979,2401,2979,2461,2979,2522,2979,2582,2979,2643,2979,2703,2979,2764,2979,2824,2979,2884,2979,2945,2979,3005,2979,3066,2979,3126,2979,3187,2979,3247,2979,3308,2979,3368,2979,3429,2979,3489,2979,3549,2979,3610,2979,3670,2979,3731,2979,3791,2979,3852,2979,3912,2979,3973,2979,4033,2979,4094,2979,4154,2979,4215,2979,4275,2979,4335,2979,4396,2979,4456,2979,4517,2979,4577,2979,4638,2979,4698,2979,4759,2979,4819,2979,4880,2979,4940,2979,5000,2979,5061,2979,5121,2979m5121,2979l5182,2979,5242,2979,5303,2979,5363,2979,5424,2979,5484,2979,5545,2979,5605,2979,5666,2979,5726,2979,5786,2979,5847,2979,5907,2979,5968,2979,6028,2979,6089,2979,6149,2979,6210,2979,6270,2979,6331,2979,6391,2979,6451,2979,6512,2979,6572,2979,6633,2979,6693,2979,6754,2979,6814,2979,6875,2979,6935,2979,6996,2979,7056,2979,7116,2979,7177,2979,7237,2979,7298,2979,7358,2979,7419,2979,7479,2979,7540,2979,7600,2979,7661,2979,7721,2979,7782,2979,7842,2979,7902,2979,7963,2979,8023,2979,8084,2979m8084,2979l8144,2979e" filled="false" stroked="true" strokeweight="1.01241pt" strokecolor="#ff0033">
              <v:path arrowok="t"/>
              <v:stroke dashstyle="dash"/>
            </v:shape>
            <v:shape style="position:absolute;left:1518;top:2708;width:8868;height:2819" coordorigin="1519,2709" coordsize="8868,2819" path="m2159,2740l2219,2721,2280,2702,2340,2683,2401,2664,2461,2644,2522,2625,2582,2606,2643,2587,2703,2567,2764,2548,2824,2529,2884,2510,2945,2491,3005,2471,3066,2452,3126,2433,3187,2414,3247,2395,3308,2375,3368,2356,3429,2337,3489,2318,3549,2298,3610,2279,3670,2260,3731,2241,3791,2222,3852,2202,3912,2183,3973,2164,4033,2145,4094,2126,4154,2106,4215,2087,4275,2068,4335,2049,4396,2029,4456,2010,4517,1991,4577,1972,4638,1953,4698,1933,4759,1914,4819,1895,4880,1876,4940,1857,5000,1837,5061,1818,5121,1799m5121,1799l5182,1780,5242,1760,5303,1741,5363,1722,5424,1703,5484,1684,5545,1664,5605,1645,5666,1626,5726,1607,5786,1588,5847,1568,5907,1549,5968,1530,6028,1511,6089,1492,6149,1472,6210,1453,6270,1434,6331,1415,6391,1395,6451,1376,6512,1357,6572,1338,6633,1319,6693,1299,6754,1280,6814,1261,6875,1242,6935,1223,6996,1203,7056,1184,7116,1165,7177,1146,7237,1126,7298,1107,7358,1088,7419,1069,7479,1050,7540,1030,7600,1011,7661,992,7721,973,7782,954,7842,934,7902,915,7963,896,8023,877,8084,857m8084,857l8144,838e" filled="false" stroked="true" strokeweight="1.01241pt" strokecolor="#ff00ff">
              <v:path arrowok="t"/>
              <v:stroke dashstyle="dash"/>
            </v:shape>
            <v:shape style="position:absolute;left:1518;top:2661;width:8868;height:2898" coordorigin="1519,2661" coordsize="8868,2898" path="m2159,2762l2219,2742,2280,2723,2340,2703,2401,2683,2461,2663,2522,2643,2582,2624,2643,2604,2703,2584,2764,2564,2824,2545,2884,2525,2945,2505,3005,2485,3066,2466,3126,2446,3187,2426,3247,2406,3308,2387,3368,2367,3429,2347,3489,2327,3549,2308,3610,2288,3670,2268,3731,2248,3791,2229,3852,2209,3912,2189,3973,2169,4033,2150,4094,2130,4154,2110,4215,2090,4275,2071,4335,2051,4396,2031,4456,2011,4517,1992,4577,1972,4638,1952,4698,1932,4759,1913,4819,1893,4880,1873,4940,1853,5000,1833,5061,1814,5121,1794m5121,1794l5182,1774,5242,1754,5303,1735,5363,1715,5424,1695,5484,1675,5545,1656,5605,1636,5666,1616,5726,1596,5786,1577,5847,1557,5907,1537,5968,1517,6028,1498,6089,1478,6149,1458,6210,1438,6270,1419,6331,1399,6391,1379,6451,1359,6512,1340,6572,1320,6633,1300,6693,1280,6754,1261,6814,1241,6875,1221,6935,1201,6996,1182,7056,1162,7116,1142,7177,1122,7237,1102,7298,1083,7358,1063,7419,1043,7479,1023,7540,1004,7600,984,7661,964,7721,944,7782,925,7842,905,7902,885,7963,865,8023,846,8084,826m8084,826l8144,806e" filled="false" stroked="true" strokeweight="1.01241pt" strokecolor="#00ffff">
              <v:path arrowok="t"/>
              <v:stroke dashstyle="dash"/>
            </v:shape>
            <v:shape style="position:absolute;left:1518;top:1678;width:8868;height:3736" coordorigin="1519,1678" coordsize="8868,3736" path="m2159,2664l2219,2639,2280,2613,2340,2588,2401,2562,2461,2537,2522,2511,2582,2486,2643,2460,2703,2435,2764,2409,2824,2384,2884,2358,2945,2333,3005,2307,3066,2282,3126,2257,3187,2231,3247,2206,3308,2180,3368,2155,3429,2129,3489,2104,3549,2078,3610,2053,3670,2027,3731,2002,3791,1976,3852,1951,3912,1925,3973,1900,4033,1875,4094,1849,4154,1824,4215,1798,4275,1773,4335,1747,4396,1722,4456,1696,4517,1671,4577,1645,4638,1620,4698,1594,4759,1569,4819,1543,4880,1518,4940,1493,5000,1467,5061,1442,5121,1416m5121,1416l5182,1391,5242,1365,5303,1340,5363,1314,5424,1289,5484,1263,5545,1238,5605,1212,5666,1187,5726,1161,5786,1136,5847,1111,5907,1085,5968,1060,6028,1034,6089,1009,6149,983,6210,958,6270,932,6331,907,6391,881,6451,856,6512,830,6572,805,6633,780,6693,754,6754,729,6814,703,6875,678,6935,652,6996,627,7056,601,7116,576,7177,550,7237,525,7298,499,7358,474,7419,448,7479,423,7540,398,7600,372,7661,347,7721,321,7782,296,7842,270,7902,245,7963,219,8023,194,8084,168m8084,168l8144,143e" filled="false" stroked="true" strokeweight="1.01241pt" strokecolor="#cc00ff">
              <v:path arrowok="t"/>
              <v:stroke dashstyle="dash"/>
            </v:shape>
            <v:rect style="position:absolute;left:2125;top:68;width:2632;height:1446" filled="true" fillcolor="#ffffff" stroked="false">
              <v:fill type="solid"/>
            </v:rect>
            <v:shape style="position:absolute;left:1468;top:1568;width:3899;height:2142" coordorigin="1469,1568" coordsize="3899,2142" path="m2125,1514l4757,1514m4757,1514l4757,68m4757,68l2125,68m2125,68l2125,1514e" filled="false" stroked="true" strokeweight=".506205pt" strokecolor="#000000">
              <v:path arrowok="t"/>
              <v:stroke dashstyle="solid"/>
            </v:shape>
            <v:shape style="position:absolute;left:2401;top:213;width:105;height:105" type="#_x0000_t75" stroked="false">
              <v:imagedata r:id="rId245" o:title=""/>
            </v:shape>
            <v:shape style="position:absolute;left:1614;top:1985;width:683;height:140" coordorigin="1615,1985" coordsize="683,140" path="m2224,397l2684,397m2407,444l2501,444,2501,350,2407,350,2407,444xe" filled="false" stroked="true" strokeweight=".506205pt" strokecolor="#ff0000">
              <v:path arrowok="t"/>
              <v:stroke dashstyle="solid"/>
            </v:shape>
            <v:shape style="position:absolute;left:1614;top:2179;width:683;height:140" coordorigin="1615,2180" coordsize="683,140" path="m2224,528l2684,528m2407,528l2501,528m2454,576l2454,481m2407,576l2501,481m2407,481l2501,576e" filled="false" stroked="true" strokeweight=".506205pt" strokecolor="#00ff00">
              <v:path arrowok="t"/>
              <v:stroke dashstyle="solid"/>
            </v:shape>
            <v:shape style="position:absolute;left:2406;top:744;width:95;height:95" coordorigin="2407,744" coordsize="95,95" path="m2454,744l2407,838,2501,838,2454,744xe" filled="true" fillcolor="#ffcc00" stroked="false">
              <v:path arrowok="t"/>
              <v:fill type="solid"/>
            </v:shape>
            <v:shape style="position:absolute;left:2406;top:875;width:95;height:95" coordorigin="2407,875" coordsize="95,95" path="m2501,875l2407,875,2454,970,2501,875xe" filled="true" fillcolor="#ffff00" stroked="false">
              <v:path arrowok="t"/>
              <v:fill type="solid"/>
            </v:shape>
            <v:shape style="position:absolute;left:2422;top:1006;width:63;height:95" coordorigin="2423,1007" coordsize="63,95" path="m2454,1101l2486,1054,2454,1007,2423,1054,2454,1101xe" filled="false" stroked="true" strokeweight=".506205pt" strokecolor="#ff0033">
              <v:path arrowok="t"/>
              <v:stroke dashstyle="solid"/>
            </v:shape>
            <v:shape style="position:absolute;left:1614;top:3153;width:683;height:140" coordorigin="1615,3153" coordsize="683,140" path="m2224,1185l2684,1185m2438,1201l2438,1233,2470,1233,2470,1201,2501,1201,2501,1170,2470,1170,2470,1138,2438,1138,2438,1170,2407,1170,2407,1201,2438,1201xe" filled="false" stroked="true" strokeweight=".506205pt" strokecolor="#ff00ff">
              <v:path arrowok="t"/>
              <v:stroke dashstyle="solid"/>
            </v:shape>
            <v:line style="position:absolute" from="2224,1317" to="2684,1317" stroked="true" strokeweight=".506205pt" strokecolor="#00ffff">
              <v:stroke dashstyle="solid"/>
            </v:line>
            <v:shape style="position:absolute;left:2409;top:1269;width:90;height:86" coordorigin="2409,1270" coordsize="90,86" path="m2499,1302l2409,1302,2437,1322,2426,1355,2454,1335,2475,1335,2471,1322,2499,1302xm2475,1335l2454,1335,2482,1355,2475,1335xm2454,1270l2443,1302,2465,1302,2454,1270xe" filled="true" fillcolor="#00ffff" stroked="false">
              <v:path arrowok="t"/>
              <v:fill type="solid"/>
            </v:shape>
            <v:shape style="position:absolute;left:2406;top:1401;width:95;height:95" coordorigin="2407,1401" coordsize="95,95" path="m2470,1464l2438,1464,2438,1496,2470,1496,2470,1464xm2501,1433l2407,1433,2407,1464,2501,1464,2501,1433xm2470,1401l2438,1401,2438,1433,2470,1433,2470,1401xe" filled="true" fillcolor="#cc00ff" stroked="false">
              <v:path arrowok="t"/>
              <v:fill type="solid"/>
            </v:shape>
            <v:shape style="position:absolute;left:2223;top:77;width:2217;height:495" type="#_x0000_t202" filled="false" stroked="false">
              <v:textbox inset="0,0,0,0">
                <w:txbxContent>
                  <w:p>
                    <w:pPr>
                      <w:spacing w:before="0"/>
                      <w:ind w:left="296" w:right="0" w:firstLine="0"/>
                      <w:jc w:val="left"/>
                      <w:rPr>
                        <w:rFonts w:ascii="Helvetica"/>
                        <w:sz w:val="9"/>
                      </w:rPr>
                    </w:pPr>
                    <w:r>
                      <w:rPr>
                        <w:rFonts w:ascii="Helvetica"/>
                        <w:w w:val="105"/>
                        <w:sz w:val="9"/>
                      </w:rPr>
                      <w:t>Measurements of multiclad scintillating fibers:</w:t>
                    </w:r>
                  </w:p>
                  <w:p>
                    <w:pPr>
                      <w:tabs>
                        <w:tab w:pos="482" w:val="left" w:leader="none"/>
                      </w:tabs>
                      <w:spacing w:before="24"/>
                      <w:ind w:left="0" w:right="0" w:firstLine="0"/>
                      <w:jc w:val="left"/>
                      <w:rPr>
                        <w:rFonts w:ascii="Helvetica"/>
                        <w:sz w:val="9"/>
                      </w:rPr>
                    </w:pPr>
                    <w:r>
                      <w:rPr>
                        <w:rFonts w:ascii="Helvetica"/>
                        <w:w w:val="104"/>
                        <w:sz w:val="9"/>
                        <w:u w:val="single" w:color="0000FF"/>
                      </w:rPr>
                      <w:t> </w:t>
                    </w:r>
                    <w:r>
                      <w:rPr>
                        <w:rFonts w:ascii="Helvetica"/>
                        <w:sz w:val="9"/>
                        <w:u w:val="single" w:color="0000FF"/>
                      </w:rPr>
                      <w:tab/>
                    </w:r>
                    <w:r>
                      <w:rPr>
                        <w:rFonts w:ascii="Helvetica"/>
                        <w:sz w:val="9"/>
                      </w:rPr>
                      <w:t>  </w:t>
                    </w:r>
                    <w:r>
                      <w:rPr>
                        <w:rFonts w:ascii="Helvetica"/>
                        <w:spacing w:val="-2"/>
                        <w:sz w:val="9"/>
                      </w:rPr>
                      <w:t> </w:t>
                    </w:r>
                    <w:r>
                      <w:rPr>
                        <w:rFonts w:ascii="Helvetica"/>
                        <w:w w:val="105"/>
                        <w:sz w:val="9"/>
                      </w:rPr>
                      <w:t>MC Fiber</w:t>
                    </w:r>
                    <w:r>
                      <w:rPr>
                        <w:rFonts w:ascii="Helvetica"/>
                        <w:spacing w:val="-1"/>
                        <w:w w:val="105"/>
                        <w:sz w:val="9"/>
                      </w:rPr>
                      <w:t> </w:t>
                    </w:r>
                    <w:r>
                      <w:rPr>
                        <w:rFonts w:ascii="Helvetica"/>
                        <w:w w:val="105"/>
                        <w:sz w:val="9"/>
                      </w:rPr>
                      <w:t>1</w:t>
                    </w:r>
                  </w:p>
                  <w:p>
                    <w:pPr>
                      <w:spacing w:before="24"/>
                      <w:ind w:left="556" w:right="0" w:firstLine="0"/>
                      <w:jc w:val="left"/>
                      <w:rPr>
                        <w:rFonts w:ascii="Helvetica"/>
                        <w:sz w:val="9"/>
                      </w:rPr>
                    </w:pPr>
                    <w:r>
                      <w:rPr>
                        <w:rFonts w:ascii="Helvetica"/>
                        <w:w w:val="105"/>
                        <w:sz w:val="9"/>
                      </w:rPr>
                      <w:t>MC Fiber 2</w:t>
                    </w:r>
                  </w:p>
                  <w:p>
                    <w:pPr>
                      <w:spacing w:line="106" w:lineRule="exact" w:before="24"/>
                      <w:ind w:left="556" w:right="0" w:firstLine="0"/>
                      <w:jc w:val="left"/>
                      <w:rPr>
                        <w:rFonts w:ascii="Helvetica"/>
                        <w:sz w:val="9"/>
                      </w:rPr>
                    </w:pPr>
                    <w:r>
                      <w:rPr>
                        <w:rFonts w:ascii="Helvetica"/>
                        <w:w w:val="105"/>
                        <w:sz w:val="9"/>
                      </w:rPr>
                      <w:t>MC Fiber 3</w:t>
                    </w:r>
                  </w:p>
                </w:txbxContent>
              </v:textbox>
              <w10:wrap type="none"/>
            </v:shape>
            <v:shape style="position:absolute;left:2223;top:602;width:1044;height:106" type="#_x0000_t202" filled="false" stroked="false">
              <v:textbox inset="0,0,0,0">
                <w:txbxContent>
                  <w:p>
                    <w:pPr>
                      <w:tabs>
                        <w:tab w:pos="482" w:val="left" w:leader="none"/>
                      </w:tabs>
                      <w:spacing w:line="105" w:lineRule="exact" w:before="0"/>
                      <w:ind w:left="0" w:right="0" w:firstLine="0"/>
                      <w:jc w:val="left"/>
                      <w:rPr>
                        <w:rFonts w:ascii="Helvetica"/>
                        <w:sz w:val="9"/>
                      </w:rPr>
                    </w:pPr>
                    <w:r>
                      <w:rPr>
                        <w:rFonts w:ascii="Helvetica"/>
                        <w:w w:val="104"/>
                        <w:sz w:val="9"/>
                        <w:u w:val="single"/>
                      </w:rPr>
                      <w:t> </w:t>
                    </w:r>
                    <w:r>
                      <w:rPr>
                        <w:rFonts w:ascii="Helvetica"/>
                        <w:sz w:val="9"/>
                        <w:u w:val="single"/>
                      </w:rPr>
                      <w:tab/>
                    </w:r>
                    <w:r>
                      <w:rPr>
                        <w:rFonts w:ascii="Helvetica"/>
                        <w:sz w:val="9"/>
                      </w:rPr>
                      <w:t>  </w:t>
                    </w:r>
                    <w:r>
                      <w:rPr>
                        <w:rFonts w:ascii="Helvetica"/>
                        <w:spacing w:val="-2"/>
                        <w:sz w:val="9"/>
                      </w:rPr>
                      <w:t> </w:t>
                    </w:r>
                    <w:r>
                      <w:rPr>
                        <w:rFonts w:ascii="Helvetica"/>
                        <w:w w:val="105"/>
                        <w:sz w:val="9"/>
                      </w:rPr>
                      <w:t>MC Fiber</w:t>
                    </w:r>
                    <w:r>
                      <w:rPr>
                        <w:rFonts w:ascii="Helvetica"/>
                        <w:spacing w:val="-1"/>
                        <w:w w:val="105"/>
                        <w:sz w:val="9"/>
                      </w:rPr>
                      <w:t> </w:t>
                    </w:r>
                    <w:r>
                      <w:rPr>
                        <w:rFonts w:ascii="Helvetica"/>
                        <w:w w:val="105"/>
                        <w:sz w:val="9"/>
                      </w:rPr>
                      <w:t>4</w:t>
                    </w:r>
                  </w:p>
                </w:txbxContent>
              </v:textbox>
              <w10:wrap type="none"/>
            </v:shape>
            <v:shape style="position:absolute;left:2223;top:661;width:1096;height:832" type="#_x0000_t202" filled="false" stroked="false">
              <v:textbox inset="0,0,0,0">
                <w:txbxContent>
                  <w:p>
                    <w:pPr>
                      <w:tabs>
                        <w:tab w:pos="499" w:val="left" w:leader="none"/>
                      </w:tabs>
                      <w:spacing w:before="14"/>
                      <w:ind w:left="0" w:right="0" w:firstLine="0"/>
                      <w:jc w:val="left"/>
                      <w:rPr>
                        <w:rFonts w:ascii="Helvetica"/>
                        <w:sz w:val="15"/>
                      </w:rPr>
                    </w:pPr>
                    <w:r>
                      <w:rPr>
                        <w:rFonts w:ascii="Helvetica"/>
                        <w:w w:val="102"/>
                        <w:position w:val="2"/>
                        <w:sz w:val="15"/>
                        <w:u w:val="single" w:color="FFCC00"/>
                      </w:rPr>
                      <w:t> </w:t>
                    </w:r>
                    <w:r>
                      <w:rPr>
                        <w:rFonts w:ascii="Helvetica"/>
                        <w:position w:val="2"/>
                        <w:sz w:val="15"/>
                        <w:u w:val="single" w:color="FFCC00"/>
                      </w:rPr>
                      <w:tab/>
                    </w:r>
                    <w:r>
                      <w:rPr>
                        <w:rFonts w:ascii="Helvetica"/>
                        <w:spacing w:val="15"/>
                        <w:position w:val="2"/>
                        <w:sz w:val="15"/>
                      </w:rPr>
                      <w:t> </w:t>
                    </w:r>
                    <w:r>
                      <w:rPr>
                        <w:rFonts w:ascii="Helvetica"/>
                        <w:w w:val="110"/>
                        <w:position w:val="2"/>
                        <w:sz w:val="15"/>
                        <w:vertAlign w:val="subscript"/>
                      </w:rPr>
                      <w:t>MC</w:t>
                    </w:r>
                    <w:r>
                      <w:rPr>
                        <w:rFonts w:ascii="Helvetica"/>
                        <w:spacing w:val="-23"/>
                        <w:w w:val="110"/>
                        <w:position w:val="2"/>
                        <w:sz w:val="15"/>
                        <w:vertAlign w:val="baseline"/>
                      </w:rPr>
                      <w:t> </w:t>
                    </w:r>
                    <w:r>
                      <w:rPr>
                        <w:rFonts w:ascii="Helvetica"/>
                        <w:w w:val="110"/>
                        <w:position w:val="2"/>
                        <w:sz w:val="15"/>
                        <w:vertAlign w:val="subscript"/>
                      </w:rPr>
                      <w:t>Fiber</w:t>
                    </w:r>
                    <w:r>
                      <w:rPr>
                        <w:rFonts w:ascii="Helvetica"/>
                        <w:spacing w:val="-23"/>
                        <w:w w:val="110"/>
                        <w:position w:val="2"/>
                        <w:sz w:val="15"/>
                        <w:vertAlign w:val="baseline"/>
                      </w:rPr>
                      <w:t> </w:t>
                    </w:r>
                    <w:r>
                      <w:rPr>
                        <w:rFonts w:ascii="Helvetica"/>
                        <w:w w:val="110"/>
                        <w:position w:val="2"/>
                        <w:sz w:val="15"/>
                        <w:vertAlign w:val="subscript"/>
                      </w:rPr>
                      <w:t>5</w:t>
                    </w:r>
                  </w:p>
                  <w:p>
                    <w:pPr>
                      <w:tabs>
                        <w:tab w:pos="482" w:val="left" w:leader="none"/>
                      </w:tabs>
                      <w:spacing w:before="10"/>
                      <w:ind w:left="0" w:right="0" w:firstLine="0"/>
                      <w:jc w:val="left"/>
                      <w:rPr>
                        <w:rFonts w:ascii="Helvetica"/>
                        <w:sz w:val="9"/>
                      </w:rPr>
                    </w:pPr>
                    <w:r>
                      <w:rPr>
                        <w:rFonts w:ascii="Helvetica"/>
                        <w:w w:val="104"/>
                        <w:sz w:val="9"/>
                        <w:u w:val="single" w:color="FFFF00"/>
                      </w:rPr>
                      <w:t> </w:t>
                    </w:r>
                    <w:r>
                      <w:rPr>
                        <w:rFonts w:ascii="Helvetica"/>
                        <w:sz w:val="9"/>
                        <w:u w:val="single" w:color="FFFF00"/>
                      </w:rPr>
                      <w:tab/>
                    </w:r>
                    <w:r>
                      <w:rPr>
                        <w:rFonts w:ascii="Helvetica"/>
                        <w:sz w:val="9"/>
                      </w:rPr>
                      <w:t>  </w:t>
                    </w:r>
                    <w:r>
                      <w:rPr>
                        <w:rFonts w:ascii="Helvetica"/>
                        <w:spacing w:val="-2"/>
                        <w:sz w:val="9"/>
                      </w:rPr>
                      <w:t> </w:t>
                    </w:r>
                    <w:r>
                      <w:rPr>
                        <w:rFonts w:ascii="Helvetica"/>
                        <w:w w:val="105"/>
                        <w:sz w:val="9"/>
                      </w:rPr>
                      <w:t>MC Fiber</w:t>
                    </w:r>
                    <w:r>
                      <w:rPr>
                        <w:rFonts w:ascii="Helvetica"/>
                        <w:spacing w:val="-1"/>
                        <w:w w:val="105"/>
                        <w:sz w:val="9"/>
                      </w:rPr>
                      <w:t> </w:t>
                    </w:r>
                    <w:r>
                      <w:rPr>
                        <w:rFonts w:ascii="Helvetica"/>
                        <w:w w:val="105"/>
                        <w:sz w:val="9"/>
                      </w:rPr>
                      <w:t>6</w:t>
                    </w:r>
                  </w:p>
                  <w:p>
                    <w:pPr>
                      <w:tabs>
                        <w:tab w:pos="482" w:val="left" w:leader="none"/>
                      </w:tabs>
                      <w:spacing w:before="30"/>
                      <w:ind w:left="0" w:right="0" w:firstLine="0"/>
                      <w:jc w:val="left"/>
                      <w:rPr>
                        <w:rFonts w:ascii="Helvetica"/>
                        <w:sz w:val="9"/>
                      </w:rPr>
                    </w:pPr>
                    <w:r>
                      <w:rPr>
                        <w:rFonts w:ascii="Helvetica"/>
                        <w:w w:val="104"/>
                        <w:sz w:val="9"/>
                        <w:u w:val="single" w:color="FF0033"/>
                      </w:rPr>
                      <w:t> </w:t>
                    </w:r>
                    <w:r>
                      <w:rPr>
                        <w:rFonts w:ascii="Helvetica"/>
                        <w:sz w:val="9"/>
                        <w:u w:val="single" w:color="FF0033"/>
                      </w:rPr>
                      <w:tab/>
                    </w:r>
                    <w:r>
                      <w:rPr>
                        <w:rFonts w:ascii="Helvetica"/>
                        <w:sz w:val="9"/>
                      </w:rPr>
                      <w:t>  </w:t>
                    </w:r>
                    <w:r>
                      <w:rPr>
                        <w:rFonts w:ascii="Helvetica"/>
                        <w:spacing w:val="-2"/>
                        <w:sz w:val="9"/>
                      </w:rPr>
                      <w:t> </w:t>
                    </w:r>
                    <w:r>
                      <w:rPr>
                        <w:rFonts w:ascii="Helvetica"/>
                        <w:w w:val="105"/>
                        <w:sz w:val="9"/>
                      </w:rPr>
                      <w:t>MC Fiber</w:t>
                    </w:r>
                    <w:r>
                      <w:rPr>
                        <w:rFonts w:ascii="Helvetica"/>
                        <w:spacing w:val="-1"/>
                        <w:w w:val="105"/>
                        <w:sz w:val="9"/>
                      </w:rPr>
                      <w:t> </w:t>
                    </w:r>
                    <w:r>
                      <w:rPr>
                        <w:rFonts w:ascii="Helvetica"/>
                        <w:w w:val="105"/>
                        <w:sz w:val="9"/>
                      </w:rPr>
                      <w:t>7</w:t>
                    </w:r>
                  </w:p>
                  <w:p>
                    <w:pPr>
                      <w:spacing w:before="24"/>
                      <w:ind w:left="556" w:right="0" w:firstLine="0"/>
                      <w:jc w:val="left"/>
                      <w:rPr>
                        <w:rFonts w:ascii="Helvetica"/>
                        <w:sz w:val="9"/>
                      </w:rPr>
                    </w:pPr>
                    <w:r>
                      <w:rPr>
                        <w:rFonts w:ascii="Helvetica"/>
                        <w:w w:val="105"/>
                        <w:sz w:val="9"/>
                      </w:rPr>
                      <w:t>MC Fiber 8</w:t>
                    </w:r>
                  </w:p>
                  <w:p>
                    <w:pPr>
                      <w:spacing w:before="24"/>
                      <w:ind w:left="556" w:right="0" w:firstLine="0"/>
                      <w:jc w:val="left"/>
                      <w:rPr>
                        <w:rFonts w:ascii="Helvetica"/>
                        <w:sz w:val="9"/>
                      </w:rPr>
                    </w:pPr>
                    <w:r>
                      <w:rPr>
                        <w:rFonts w:ascii="Helvetica"/>
                        <w:w w:val="105"/>
                        <w:sz w:val="9"/>
                      </w:rPr>
                      <w:t>MC Fiber 9</w:t>
                    </w:r>
                  </w:p>
                  <w:p>
                    <w:pPr>
                      <w:tabs>
                        <w:tab w:pos="482" w:val="left" w:leader="none"/>
                      </w:tabs>
                      <w:spacing w:line="106" w:lineRule="exact" w:before="24"/>
                      <w:ind w:left="0" w:right="0" w:firstLine="0"/>
                      <w:jc w:val="left"/>
                      <w:rPr>
                        <w:rFonts w:ascii="Helvetica"/>
                        <w:sz w:val="9"/>
                      </w:rPr>
                    </w:pPr>
                    <w:r>
                      <w:rPr>
                        <w:rFonts w:ascii="Helvetica"/>
                        <w:w w:val="104"/>
                        <w:sz w:val="9"/>
                        <w:u w:val="single" w:color="CC00FF"/>
                      </w:rPr>
                      <w:t> </w:t>
                    </w:r>
                    <w:r>
                      <w:rPr>
                        <w:rFonts w:ascii="Helvetica"/>
                        <w:sz w:val="9"/>
                        <w:u w:val="single" w:color="CC00FF"/>
                      </w:rPr>
                      <w:tab/>
                    </w:r>
                    <w:r>
                      <w:rPr>
                        <w:rFonts w:ascii="Helvetica"/>
                        <w:sz w:val="9"/>
                      </w:rPr>
                      <w:t>  </w:t>
                    </w:r>
                    <w:r>
                      <w:rPr>
                        <w:rFonts w:ascii="Helvetica"/>
                        <w:spacing w:val="-2"/>
                        <w:sz w:val="9"/>
                      </w:rPr>
                      <w:t> </w:t>
                    </w:r>
                    <w:r>
                      <w:rPr>
                        <w:rFonts w:ascii="Helvetica"/>
                        <w:w w:val="105"/>
                        <w:sz w:val="9"/>
                      </w:rPr>
                      <w:t>MC Fiber</w:t>
                    </w:r>
                    <w:r>
                      <w:rPr>
                        <w:rFonts w:ascii="Helvetica"/>
                        <w:spacing w:val="-1"/>
                        <w:w w:val="105"/>
                        <w:sz w:val="9"/>
                      </w:rPr>
                      <w:t> </w:t>
                    </w:r>
                    <w:r>
                      <w:rPr>
                        <w:rFonts w:ascii="Helvetica"/>
                        <w:w w:val="105"/>
                        <w:sz w:val="9"/>
                      </w:rPr>
                      <w:t>10</w:t>
                    </w:r>
                  </w:p>
                </w:txbxContent>
              </v:textbox>
              <w10:wrap type="none"/>
            </v:shape>
            <w10:wrap type="none"/>
          </v:group>
        </w:pict>
      </w:r>
      <w:r>
        <w:rPr/>
        <w:pict>
          <v:shape style="position:absolute;margin-left:66.617973pt;margin-top:2.185596pt;width:12.55pt;height:57.15pt;mso-position-horizontal-relative:page;mso-position-vertical-relative:paragraph;z-index:4816" type="#_x0000_t202" filled="false" stroked="false">
            <v:textbox inset="0,0,0,0" style="layout-flow:vertical;mso-layout-flow-alt:bottom-to-top">
              <w:txbxContent>
                <w:p>
                  <w:pPr>
                    <w:spacing w:before="10"/>
                    <w:ind w:left="20" w:right="0" w:firstLine="0"/>
                    <w:jc w:val="left"/>
                    <w:rPr>
                      <w:rFonts w:ascii="Helvetica"/>
                      <w:sz w:val="19"/>
                    </w:rPr>
                  </w:pPr>
                  <w:r>
                    <w:rPr>
                      <w:rFonts w:ascii="Helvetica"/>
                      <w:sz w:val="19"/>
                    </w:rPr>
                    <w:t># Photons/ns</w:t>
                  </w:r>
                </w:p>
              </w:txbxContent>
            </v:textbox>
            <w10:wrap type="none"/>
          </v:shape>
        </w:pict>
      </w:r>
      <w:r>
        <w:rPr>
          <w:rFonts w:ascii="Helvetica"/>
          <w:sz w:val="15"/>
        </w:rPr>
        <w:t>2500</w:t>
      </w:r>
    </w:p>
    <w:p>
      <w:pPr>
        <w:pStyle w:val="BodyText"/>
        <w:spacing w:before="5"/>
        <w:rPr>
          <w:rFonts w:ascii="Helvetica"/>
        </w:rPr>
      </w:pPr>
    </w:p>
    <w:p>
      <w:pPr>
        <w:spacing w:before="97"/>
        <w:ind w:left="1013" w:right="0" w:firstLine="0"/>
        <w:jc w:val="left"/>
        <w:rPr>
          <w:rFonts w:ascii="Helvetica"/>
          <w:sz w:val="15"/>
        </w:rPr>
      </w:pPr>
      <w:r>
        <w:rPr>
          <w:rFonts w:ascii="Helvetica"/>
          <w:sz w:val="15"/>
        </w:rPr>
        <w:t>2000</w:t>
      </w:r>
    </w:p>
    <w:p>
      <w:pPr>
        <w:pStyle w:val="BodyText"/>
        <w:spacing w:before="5"/>
        <w:rPr>
          <w:rFonts w:ascii="Helvetica"/>
        </w:rPr>
      </w:pPr>
    </w:p>
    <w:p>
      <w:pPr>
        <w:spacing w:before="97"/>
        <w:ind w:left="1013" w:right="0" w:firstLine="0"/>
        <w:jc w:val="left"/>
        <w:rPr>
          <w:rFonts w:ascii="Helvetica"/>
          <w:sz w:val="15"/>
        </w:rPr>
      </w:pPr>
      <w:r>
        <w:rPr>
          <w:rFonts w:ascii="Helvetica"/>
          <w:sz w:val="15"/>
        </w:rPr>
        <w:t>1500</w:t>
      </w:r>
    </w:p>
    <w:p>
      <w:pPr>
        <w:pStyle w:val="BodyText"/>
        <w:rPr>
          <w:rFonts w:ascii="Helvetica"/>
        </w:rPr>
      </w:pPr>
    </w:p>
    <w:p>
      <w:pPr>
        <w:spacing w:before="96"/>
        <w:ind w:left="1013" w:right="0" w:firstLine="0"/>
        <w:jc w:val="left"/>
        <w:rPr>
          <w:rFonts w:ascii="Helvetica"/>
          <w:sz w:val="15"/>
        </w:rPr>
      </w:pPr>
      <w:r>
        <w:rPr>
          <w:rFonts w:ascii="Helvetica"/>
          <w:sz w:val="15"/>
        </w:rPr>
        <w:t>1000</w:t>
      </w:r>
    </w:p>
    <w:p>
      <w:pPr>
        <w:pStyle w:val="BodyText"/>
        <w:spacing w:before="6"/>
        <w:rPr>
          <w:rFonts w:ascii="Helvetica"/>
        </w:rPr>
      </w:pPr>
    </w:p>
    <w:p>
      <w:pPr>
        <w:spacing w:before="96"/>
        <w:ind w:left="1096" w:right="0" w:firstLine="0"/>
        <w:jc w:val="left"/>
        <w:rPr>
          <w:rFonts w:ascii="Helvetica"/>
          <w:sz w:val="15"/>
        </w:rPr>
      </w:pPr>
      <w:r>
        <w:rPr>
          <w:rFonts w:ascii="Helvetica"/>
          <w:sz w:val="15"/>
        </w:rPr>
        <w:t>500</w:t>
      </w:r>
    </w:p>
    <w:p>
      <w:pPr>
        <w:pStyle w:val="BodyText"/>
        <w:spacing w:before="6"/>
        <w:rPr>
          <w:rFonts w:ascii="Helvetica"/>
        </w:rPr>
      </w:pPr>
    </w:p>
    <w:p>
      <w:pPr>
        <w:tabs>
          <w:tab w:pos="2075" w:val="left" w:leader="none"/>
          <w:tab w:pos="2748" w:val="left" w:leader="none"/>
          <w:tab w:pos="3473" w:val="left" w:leader="none"/>
          <w:tab w:pos="4093" w:val="left" w:leader="none"/>
          <w:tab w:pos="4765" w:val="left" w:leader="none"/>
          <w:tab w:pos="5438" w:val="left" w:leader="none"/>
          <w:tab w:pos="6111" w:val="left" w:leader="none"/>
          <w:tab w:pos="6819" w:val="left" w:leader="none"/>
        </w:tabs>
        <w:spacing w:before="95"/>
        <w:ind w:left="1267" w:right="0" w:firstLine="0"/>
        <w:jc w:val="left"/>
        <w:rPr>
          <w:rFonts w:ascii="Helvetica"/>
          <w:sz w:val="15"/>
        </w:rPr>
      </w:pPr>
      <w:r>
        <w:rPr>
          <w:rFonts w:ascii="Helvetica"/>
          <w:position w:val="9"/>
          <w:sz w:val="15"/>
        </w:rPr>
        <w:t>0</w:t>
      </w:r>
      <w:r>
        <w:rPr>
          <w:rFonts w:ascii="Helvetica"/>
          <w:spacing w:val="15"/>
          <w:position w:val="9"/>
          <w:sz w:val="15"/>
        </w:rPr>
        <w:t> </w:t>
      </w:r>
      <w:r>
        <w:rPr>
          <w:rFonts w:ascii="Helvetica"/>
          <w:sz w:val="15"/>
        </w:rPr>
        <w:t>0.04</w:t>
        <w:tab/>
        <w:t>0.06</w:t>
        <w:tab/>
        <w:t>0.08</w:t>
        <w:tab/>
        <w:t>0.1</w:t>
        <w:tab/>
        <w:t>0.12</w:t>
        <w:tab/>
        <w:t>0.14</w:t>
        <w:tab/>
        <w:t>0.16</w:t>
        <w:tab/>
        <w:t>0.18</w:t>
        <w:tab/>
        <w:t>0.2</w:t>
      </w:r>
    </w:p>
    <w:p>
      <w:pPr>
        <w:spacing w:before="45"/>
        <w:ind w:left="0" w:right="1450" w:firstLine="0"/>
        <w:jc w:val="right"/>
        <w:rPr>
          <w:rFonts w:ascii="Helvetica"/>
          <w:sz w:val="19"/>
        </w:rPr>
      </w:pPr>
      <w:r>
        <w:rPr>
          <w:rFonts w:ascii="Helvetica"/>
          <w:sz w:val="19"/>
        </w:rPr>
        <w:t>Current LED (mA)</w:t>
      </w:r>
    </w:p>
    <w:p>
      <w:pPr>
        <w:pStyle w:val="BodyText"/>
        <w:rPr>
          <w:rFonts w:ascii="Helvetica"/>
          <w:sz w:val="20"/>
        </w:rPr>
      </w:pPr>
    </w:p>
    <w:p>
      <w:pPr>
        <w:spacing w:before="227"/>
        <w:ind w:left="4054" w:right="0" w:firstLine="0"/>
        <w:jc w:val="left"/>
        <w:rPr>
          <w:rFonts w:ascii="Arial"/>
          <w:b/>
          <w:sz w:val="22"/>
        </w:rPr>
      </w:pPr>
      <w:r>
        <w:rPr>
          <w:rFonts w:ascii="Arial"/>
          <w:b/>
          <w:w w:val="120"/>
          <w:sz w:val="22"/>
        </w:rPr>
        <w:t>(b)</w:t>
      </w:r>
    </w:p>
    <w:p>
      <w:pPr>
        <w:pStyle w:val="BodyText"/>
        <w:spacing w:line="252" w:lineRule="auto" w:before="212"/>
        <w:ind w:left="393" w:right="848"/>
        <w:jc w:val="both"/>
      </w:pPr>
      <w:r>
        <w:rPr>
          <w:b/>
          <w:w w:val="105"/>
        </w:rPr>
        <w:t>Figure 4.20 </w:t>
      </w:r>
      <w:r>
        <w:rPr>
          <w:w w:val="105"/>
        </w:rPr>
        <w:t>– Photon rate reaching the PMT for ten different fibers. a) Single clad fibers. b) Multiclad fibers. Error bars are smaller than the dot size.</w:t>
      </w:r>
    </w:p>
    <w:p>
      <w:pPr>
        <w:spacing w:after="0" w:line="252" w:lineRule="auto"/>
        <w:jc w:val="both"/>
        <w:sectPr>
          <w:headerReference w:type="default" r:id="rId243"/>
          <w:pgSz w:w="9640" w:h="13610"/>
          <w:pgMar w:header="759" w:footer="845" w:top="1060" w:bottom="1040" w:left="740" w:right="0"/>
        </w:sectPr>
      </w:pPr>
    </w:p>
    <w:p>
      <w:pPr>
        <w:pStyle w:val="BodyText"/>
        <w:spacing w:before="5"/>
        <w:rPr>
          <w:sz w:val="23"/>
        </w:rPr>
      </w:pPr>
    </w:p>
    <w:p>
      <w:pPr>
        <w:pStyle w:val="BodyText"/>
        <w:spacing w:line="288" w:lineRule="auto" w:before="102"/>
        <w:ind w:left="110" w:right="1129"/>
        <w:jc w:val="both"/>
      </w:pPr>
      <w:r>
        <w:rPr>
          <w:w w:val="105"/>
        </w:rPr>
        <w:t>versus LED intensity for each type of fiber are given in Tables </w:t>
      </w:r>
      <w:hyperlink w:history="true" w:anchor="_bookmark111">
        <w:r>
          <w:rPr>
            <w:w w:val="105"/>
          </w:rPr>
          <w:t>4.2 </w:t>
        </w:r>
      </w:hyperlink>
      <w:r>
        <w:rPr>
          <w:w w:val="105"/>
        </w:rPr>
        <w:t>and </w:t>
      </w:r>
      <w:hyperlink w:history="true" w:anchor="_bookmark112">
        <w:r>
          <w:rPr>
            <w:w w:val="105"/>
          </w:rPr>
          <w:t>4.3</w:t>
        </w:r>
      </w:hyperlink>
      <w:r>
        <w:rPr>
          <w:w w:val="105"/>
        </w:rPr>
        <w:t> respectively, and are plotted in Figure </w:t>
      </w:r>
      <w:hyperlink w:history="true" w:anchor="_bookmark113">
        <w:r>
          <w:rPr>
            <w:w w:val="105"/>
          </w:rPr>
          <w:t>4.21.</w:t>
        </w:r>
      </w:hyperlink>
      <w:r>
        <w:rPr>
          <w:w w:val="105"/>
        </w:rPr>
        <w:t> As it can be noticed in Figures</w:t>
      </w:r>
    </w:p>
    <w:p>
      <w:pPr>
        <w:pStyle w:val="BodyText"/>
        <w:spacing w:line="288" w:lineRule="auto" w:before="2"/>
        <w:ind w:left="110" w:right="1129"/>
        <w:jc w:val="both"/>
      </w:pPr>
      <w:hyperlink w:history="true" w:anchor="_bookmark109">
        <w:r>
          <w:rPr>
            <w:w w:val="105"/>
          </w:rPr>
          <w:t>4.19</w:t>
        </w:r>
      </w:hyperlink>
      <w:r>
        <w:rPr>
          <w:w w:val="105"/>
        </w:rPr>
        <w:t> and </w:t>
      </w:r>
      <w:hyperlink w:history="true" w:anchor="_bookmark110">
        <w:r>
          <w:rPr>
            <w:w w:val="105"/>
          </w:rPr>
          <w:t>4.20,</w:t>
        </w:r>
      </w:hyperlink>
      <w:r>
        <w:rPr>
          <w:w w:val="105"/>
        </w:rPr>
        <w:t> the fiber response is quite linear with current. Single clad and multiclad fibers give larger signals than uncladded fibers (a factor </w:t>
      </w:r>
      <w:r>
        <w:rPr>
          <w:spacing w:val="-5"/>
          <w:w w:val="105"/>
        </w:rPr>
        <w:t>two </w:t>
      </w:r>
      <w:r>
        <w:rPr>
          <w:w w:val="105"/>
        </w:rPr>
        <w:t>in the case of single clad), which indicates that the clad has a significant effect</w:t>
      </w:r>
      <w:r>
        <w:rPr>
          <w:spacing w:val="26"/>
          <w:w w:val="105"/>
        </w:rPr>
        <w:t> </w:t>
      </w:r>
      <w:r>
        <w:rPr>
          <w:w w:val="105"/>
        </w:rPr>
        <w:t>on</w:t>
      </w:r>
      <w:r>
        <w:rPr>
          <w:spacing w:val="26"/>
          <w:w w:val="105"/>
        </w:rPr>
        <w:t> </w:t>
      </w:r>
      <w:r>
        <w:rPr>
          <w:w w:val="105"/>
        </w:rPr>
        <w:t>the</w:t>
      </w:r>
      <w:r>
        <w:rPr>
          <w:spacing w:val="26"/>
          <w:w w:val="105"/>
        </w:rPr>
        <w:t> </w:t>
      </w:r>
      <w:r>
        <w:rPr>
          <w:w w:val="105"/>
        </w:rPr>
        <w:t>fiber</w:t>
      </w:r>
      <w:r>
        <w:rPr>
          <w:spacing w:val="26"/>
          <w:w w:val="105"/>
        </w:rPr>
        <w:t> </w:t>
      </w:r>
      <w:r>
        <w:rPr>
          <w:w w:val="105"/>
        </w:rPr>
        <w:t>collection</w:t>
      </w:r>
      <w:r>
        <w:rPr>
          <w:spacing w:val="26"/>
          <w:w w:val="105"/>
        </w:rPr>
        <w:t> </w:t>
      </w:r>
      <w:r>
        <w:rPr>
          <w:w w:val="105"/>
        </w:rPr>
        <w:t>efficiency. </w:t>
      </w:r>
      <w:r>
        <w:rPr>
          <w:spacing w:val="32"/>
          <w:w w:val="105"/>
        </w:rPr>
        <w:t> </w:t>
      </w:r>
      <w:r>
        <w:rPr>
          <w:w w:val="105"/>
        </w:rPr>
        <w:t>It</w:t>
      </w:r>
      <w:r>
        <w:rPr>
          <w:spacing w:val="26"/>
          <w:w w:val="105"/>
        </w:rPr>
        <w:t> </w:t>
      </w:r>
      <w:r>
        <w:rPr>
          <w:w w:val="105"/>
        </w:rPr>
        <w:t>can</w:t>
      </w:r>
      <w:r>
        <w:rPr>
          <w:spacing w:val="26"/>
          <w:w w:val="105"/>
        </w:rPr>
        <w:t> </w:t>
      </w:r>
      <w:r>
        <w:rPr>
          <w:w w:val="105"/>
        </w:rPr>
        <w:t>also</w:t>
      </w:r>
      <w:r>
        <w:rPr>
          <w:spacing w:val="26"/>
          <w:w w:val="105"/>
        </w:rPr>
        <w:t> </w:t>
      </w:r>
      <w:r>
        <w:rPr>
          <w:spacing w:val="1"/>
          <w:w w:val="105"/>
        </w:rPr>
        <w:t>be</w:t>
      </w:r>
      <w:r>
        <w:rPr>
          <w:spacing w:val="26"/>
          <w:w w:val="105"/>
        </w:rPr>
        <w:t> </w:t>
      </w:r>
      <w:r>
        <w:rPr>
          <w:w w:val="105"/>
        </w:rPr>
        <w:t>observed</w:t>
      </w:r>
      <w:r>
        <w:rPr>
          <w:spacing w:val="26"/>
          <w:w w:val="105"/>
        </w:rPr>
        <w:t> </w:t>
      </w:r>
      <w:r>
        <w:rPr>
          <w:w w:val="105"/>
        </w:rPr>
        <w:t>in</w:t>
      </w:r>
      <w:r>
        <w:rPr>
          <w:spacing w:val="26"/>
          <w:w w:val="105"/>
        </w:rPr>
        <w:t> </w:t>
      </w:r>
      <w:r>
        <w:rPr>
          <w:spacing w:val="-4"/>
          <w:w w:val="105"/>
        </w:rPr>
        <w:t>Table</w:t>
      </w:r>
    </w:p>
    <w:p>
      <w:pPr>
        <w:pStyle w:val="BodyText"/>
        <w:spacing w:before="4"/>
        <w:ind w:left="110"/>
      </w:pPr>
      <w:r>
        <w:rPr/>
        <w:pict>
          <v:shape style="position:absolute;margin-left:259.639008pt;margin-top:8.381543pt;width:12.35pt;height:8pt;mso-position-horizontal-relative:page;mso-position-vertical-relative:paragraph;z-index:-365128" type="#_x0000_t202" filled="false" stroked="false">
            <v:textbox inset="0,0,0,0">
              <w:txbxContent>
                <w:p>
                  <w:pPr>
                    <w:spacing w:line="154" w:lineRule="exact" w:before="0"/>
                    <w:ind w:left="0" w:right="0" w:firstLine="0"/>
                    <w:jc w:val="left"/>
                    <w:rPr>
                      <w:i/>
                      <w:sz w:val="16"/>
                    </w:rPr>
                  </w:pPr>
                  <w:r>
                    <w:rPr>
                      <w:i/>
                      <w:w w:val="125"/>
                      <w:sz w:val="16"/>
                    </w:rPr>
                    <w:t>sys</w:t>
                  </w:r>
                </w:p>
              </w:txbxContent>
            </v:textbox>
            <w10:wrap type="none"/>
          </v:shape>
        </w:pict>
      </w:r>
      <w:hyperlink w:history="true" w:anchor="_bookmark112">
        <w:r>
          <w:rPr>
            <w:w w:val="105"/>
          </w:rPr>
          <w:t>4.3</w:t>
        </w:r>
      </w:hyperlink>
      <w:r>
        <w:rPr>
          <w:w w:val="105"/>
        </w:rPr>
        <w:t> that the relative standard deviation </w:t>
      </w:r>
      <w:r>
        <w:rPr>
          <w:i/>
          <w:w w:val="105"/>
        </w:rPr>
        <w:t>σ</w:t>
      </w:r>
      <w:r>
        <w:rPr>
          <w:i/>
          <w:w w:val="105"/>
          <w:vertAlign w:val="superscript"/>
        </w:rPr>
        <w:t>rel</w:t>
      </w:r>
      <w:r>
        <w:rPr>
          <w:i/>
          <w:w w:val="105"/>
          <w:vertAlign w:val="baseline"/>
        </w:rPr>
        <w:t>  </w:t>
      </w:r>
      <w:r>
        <w:rPr>
          <w:w w:val="105"/>
          <w:vertAlign w:val="baseline"/>
        </w:rPr>
        <w:t>does not vary with the LED</w:t>
      </w:r>
    </w:p>
    <w:p>
      <w:pPr>
        <w:pStyle w:val="BodyText"/>
        <w:spacing w:line="288" w:lineRule="auto" w:before="56"/>
        <w:ind w:left="110" w:right="1131"/>
        <w:jc w:val="both"/>
      </w:pPr>
      <w:r>
        <w:rPr>
          <w:spacing w:val="-4"/>
          <w:w w:val="105"/>
        </w:rPr>
        <w:t>intensity. </w:t>
      </w:r>
      <w:r>
        <w:rPr>
          <w:w w:val="105"/>
        </w:rPr>
        <w:t>The largest uncertainty </w:t>
      </w:r>
      <w:r>
        <w:rPr>
          <w:spacing w:val="-3"/>
          <w:w w:val="105"/>
        </w:rPr>
        <w:t>was </w:t>
      </w:r>
      <w:r>
        <w:rPr>
          <w:w w:val="105"/>
        </w:rPr>
        <w:t>found for single clad fibers, despite  of their higher light collection. This is most probably due to the cleaving process that produces cracks in the clad, as observed in Figure </w:t>
      </w:r>
      <w:hyperlink w:history="true" w:anchor="_bookmark87">
        <w:r>
          <w:rPr>
            <w:w w:val="105"/>
          </w:rPr>
          <w:t>4.3.</w:t>
        </w:r>
      </w:hyperlink>
      <w:r>
        <w:rPr>
          <w:w w:val="105"/>
        </w:rPr>
        <w:t> This damage seems to </w:t>
      </w:r>
      <w:r>
        <w:rPr>
          <w:spacing w:val="1"/>
          <w:w w:val="105"/>
        </w:rPr>
        <w:t>be </w:t>
      </w:r>
      <w:r>
        <w:rPr>
          <w:w w:val="105"/>
        </w:rPr>
        <w:t>reduced for multi-clad fibers, probably due to their larger mechanical</w:t>
      </w:r>
      <w:r>
        <w:rPr>
          <w:spacing w:val="25"/>
          <w:w w:val="105"/>
        </w:rPr>
        <w:t> </w:t>
      </w:r>
      <w:r>
        <w:rPr>
          <w:w w:val="105"/>
        </w:rPr>
        <w:t>resistance.</w:t>
      </w:r>
    </w:p>
    <w:p>
      <w:pPr>
        <w:pStyle w:val="BodyText"/>
        <w:spacing w:before="6"/>
        <w:rPr>
          <w:sz w:val="19"/>
        </w:rPr>
      </w:pPr>
      <w:r>
        <w:rPr/>
        <w:pict>
          <v:line style="position:absolute;mso-position-horizontal-relative:page;mso-position-vertical-relative:paragraph;z-index:4864;mso-wrap-distance-left:0;mso-wrap-distance-right:0" from="90.778pt,13.7071pt" to="376.938pt,13.7071pt" stroked="true" strokeweight=".936pt" strokecolor="#000000">
            <v:stroke dashstyle="solid"/>
            <w10:wrap type="topAndBottom"/>
          </v:line>
        </w:pict>
      </w:r>
    </w:p>
    <w:p>
      <w:pPr>
        <w:pStyle w:val="BodyText"/>
        <w:tabs>
          <w:tab w:pos="3697" w:val="left" w:leader="none"/>
        </w:tabs>
        <w:spacing w:line="291" w:lineRule="exact"/>
        <w:ind w:left="1195"/>
      </w:pPr>
      <w:bookmarkStart w:name="_bookmark111" w:id="186"/>
      <w:bookmarkEnd w:id="186"/>
      <w:r>
        <w:rPr/>
      </w:r>
      <w:r>
        <w:rPr>
          <w:spacing w:val="-3"/>
          <w:w w:val="110"/>
        </w:rPr>
        <w:t>Intensity</w:t>
      </w:r>
      <w:r>
        <w:rPr>
          <w:spacing w:val="0"/>
          <w:w w:val="110"/>
        </w:rPr>
        <w:t> </w:t>
      </w:r>
      <w:r>
        <w:rPr>
          <w:w w:val="110"/>
        </w:rPr>
        <w:t>(mA)</w:t>
        <w:tab/>
        <w:t>Photon rate (10</w:t>
      </w:r>
      <w:r>
        <w:rPr>
          <w:spacing w:val="32"/>
          <w:w w:val="110"/>
        </w:rPr>
        <w:t> </w:t>
      </w:r>
      <w:r>
        <w:rPr>
          <w:w w:val="110"/>
        </w:rPr>
        <w:t>ns</w:t>
      </w:r>
      <w:r>
        <w:rPr>
          <w:rFonts w:ascii="Arial" w:hAnsi="Arial"/>
          <w:i/>
          <w:w w:val="110"/>
          <w:position w:val="9"/>
          <w:sz w:val="16"/>
        </w:rPr>
        <w:t>−</w:t>
      </w:r>
      <w:r>
        <w:rPr>
          <w:rFonts w:ascii="Arial" w:hAnsi="Arial"/>
          <w:w w:val="110"/>
          <w:position w:val="9"/>
          <w:sz w:val="16"/>
        </w:rPr>
        <w:t>1</w:t>
      </w:r>
      <w:r>
        <w:rPr>
          <w:w w:val="110"/>
        </w:rPr>
        <w:t>)</w:t>
      </w:r>
    </w:p>
    <w:p>
      <w:pPr>
        <w:pStyle w:val="BodyText"/>
        <w:rPr>
          <w:sz w:val="30"/>
        </w:rPr>
      </w:pPr>
    </w:p>
    <w:p>
      <w:pPr>
        <w:pStyle w:val="BodyText"/>
        <w:rPr>
          <w:sz w:val="30"/>
        </w:rPr>
      </w:pPr>
    </w:p>
    <w:p>
      <w:pPr>
        <w:tabs>
          <w:tab w:pos="3184" w:val="left" w:leader="none"/>
          <w:tab w:pos="4518" w:val="left" w:leader="none"/>
          <w:tab w:pos="5834" w:val="left" w:leader="none"/>
        </w:tabs>
        <w:spacing w:before="192"/>
        <w:ind w:left="1195" w:right="0" w:firstLine="0"/>
        <w:jc w:val="left"/>
        <w:rPr>
          <w:sz w:val="24"/>
        </w:rPr>
      </w:pPr>
      <w:r>
        <w:rPr/>
        <w:pict>
          <v:shape style="position:absolute;margin-left:90.778pt;margin-top:-30.406874pt;width:286.2pt;height:48.25pt;mso-position-horizontal-relative:page;mso-position-vertical-relative:paragraph;z-index:5008"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2"/>
                    <w:gridCol w:w="1551"/>
                    <w:gridCol w:w="1344"/>
                    <w:gridCol w:w="1286"/>
                  </w:tblGrid>
                  <w:tr>
                    <w:trPr>
                      <w:trHeight w:val="393" w:hRule="atLeast"/>
                    </w:trPr>
                    <w:tc>
                      <w:tcPr>
                        <w:tcW w:w="1542" w:type="dxa"/>
                        <w:tcBorders>
                          <w:top w:val="single" w:sz="6" w:space="0" w:color="000000"/>
                          <w:bottom w:val="single" w:sz="6" w:space="0" w:color="000000"/>
                        </w:tcBorders>
                      </w:tcPr>
                      <w:p>
                        <w:pPr>
                          <w:pStyle w:val="TableParagraph"/>
                          <w:spacing w:before="43"/>
                          <w:ind w:left="119"/>
                          <w:rPr>
                            <w:sz w:val="24"/>
                          </w:rPr>
                        </w:pPr>
                        <w:r>
                          <w:rPr>
                            <w:w w:val="110"/>
                            <w:sz w:val="24"/>
                          </w:rPr>
                          <w:t>Fiber type</w:t>
                        </w:r>
                      </w:p>
                    </w:tc>
                    <w:tc>
                      <w:tcPr>
                        <w:tcW w:w="1551" w:type="dxa"/>
                        <w:tcBorders>
                          <w:top w:val="single" w:sz="6" w:space="0" w:color="000000"/>
                          <w:bottom w:val="single" w:sz="6" w:space="0" w:color="000000"/>
                        </w:tcBorders>
                      </w:tcPr>
                      <w:p>
                        <w:pPr>
                          <w:pStyle w:val="TableParagraph"/>
                          <w:spacing w:before="43"/>
                          <w:ind w:right="117"/>
                          <w:jc w:val="right"/>
                          <w:rPr>
                            <w:sz w:val="24"/>
                          </w:rPr>
                        </w:pPr>
                        <w:r>
                          <w:rPr>
                            <w:sz w:val="24"/>
                          </w:rPr>
                          <w:t>Uncladded</w:t>
                        </w:r>
                      </w:p>
                    </w:tc>
                    <w:tc>
                      <w:tcPr>
                        <w:tcW w:w="1344" w:type="dxa"/>
                        <w:tcBorders>
                          <w:top w:val="single" w:sz="6" w:space="0" w:color="000000"/>
                          <w:bottom w:val="single" w:sz="6" w:space="0" w:color="000000"/>
                        </w:tcBorders>
                      </w:tcPr>
                      <w:p>
                        <w:pPr>
                          <w:pStyle w:val="TableParagraph"/>
                          <w:spacing w:before="43"/>
                          <w:ind w:left="115" w:right="115"/>
                          <w:jc w:val="center"/>
                          <w:rPr>
                            <w:sz w:val="24"/>
                          </w:rPr>
                        </w:pPr>
                        <w:r>
                          <w:rPr>
                            <w:sz w:val="24"/>
                          </w:rPr>
                          <w:t>Single clad</w:t>
                        </w:r>
                      </w:p>
                    </w:tc>
                    <w:tc>
                      <w:tcPr>
                        <w:tcW w:w="1286" w:type="dxa"/>
                        <w:tcBorders>
                          <w:top w:val="single" w:sz="6" w:space="0" w:color="000000"/>
                          <w:bottom w:val="single" w:sz="6" w:space="0" w:color="000000"/>
                        </w:tcBorders>
                      </w:tcPr>
                      <w:p>
                        <w:pPr>
                          <w:pStyle w:val="TableParagraph"/>
                          <w:spacing w:before="43"/>
                          <w:ind w:left="104" w:right="104"/>
                          <w:jc w:val="center"/>
                          <w:rPr>
                            <w:sz w:val="24"/>
                          </w:rPr>
                        </w:pPr>
                        <w:r>
                          <w:rPr>
                            <w:w w:val="105"/>
                            <w:sz w:val="24"/>
                          </w:rPr>
                          <w:t>MultiClad</w:t>
                        </w:r>
                      </w:p>
                    </w:tc>
                  </w:tr>
                  <w:tr>
                    <w:trPr>
                      <w:trHeight w:val="36" w:hRule="atLeast"/>
                    </w:trPr>
                    <w:tc>
                      <w:tcPr>
                        <w:tcW w:w="1542" w:type="dxa"/>
                        <w:tcBorders>
                          <w:top w:val="single" w:sz="6" w:space="0" w:color="000000"/>
                          <w:bottom w:val="single" w:sz="6" w:space="0" w:color="000000"/>
                        </w:tcBorders>
                      </w:tcPr>
                      <w:p>
                        <w:pPr>
                          <w:pStyle w:val="TableParagraph"/>
                          <w:rPr>
                            <w:sz w:val="2"/>
                          </w:rPr>
                        </w:pPr>
                      </w:p>
                    </w:tc>
                    <w:tc>
                      <w:tcPr>
                        <w:tcW w:w="1551" w:type="dxa"/>
                        <w:tcBorders>
                          <w:top w:val="single" w:sz="6" w:space="0" w:color="000000"/>
                          <w:bottom w:val="single" w:sz="6" w:space="0" w:color="000000"/>
                        </w:tcBorders>
                      </w:tcPr>
                      <w:p>
                        <w:pPr>
                          <w:pStyle w:val="TableParagraph"/>
                          <w:rPr>
                            <w:sz w:val="2"/>
                          </w:rPr>
                        </w:pPr>
                      </w:p>
                    </w:tc>
                    <w:tc>
                      <w:tcPr>
                        <w:tcW w:w="1344" w:type="dxa"/>
                        <w:tcBorders>
                          <w:top w:val="single" w:sz="6" w:space="0" w:color="000000"/>
                          <w:bottom w:val="single" w:sz="6" w:space="0" w:color="000000"/>
                        </w:tcBorders>
                      </w:tcPr>
                      <w:p>
                        <w:pPr>
                          <w:pStyle w:val="TableParagraph"/>
                          <w:rPr>
                            <w:sz w:val="2"/>
                          </w:rPr>
                        </w:pPr>
                      </w:p>
                    </w:tc>
                    <w:tc>
                      <w:tcPr>
                        <w:tcW w:w="1286" w:type="dxa"/>
                        <w:tcBorders>
                          <w:top w:val="single" w:sz="6" w:space="0" w:color="000000"/>
                          <w:bottom w:val="single" w:sz="6" w:space="0" w:color="000000"/>
                        </w:tcBorders>
                      </w:tcPr>
                      <w:p>
                        <w:pPr>
                          <w:pStyle w:val="TableParagraph"/>
                          <w:rPr>
                            <w:sz w:val="2"/>
                          </w:rPr>
                        </w:pPr>
                      </w:p>
                    </w:tc>
                  </w:tr>
                  <w:tr>
                    <w:trPr>
                      <w:trHeight w:val="497" w:hRule="atLeast"/>
                    </w:trPr>
                    <w:tc>
                      <w:tcPr>
                        <w:tcW w:w="1542" w:type="dxa"/>
                        <w:tcBorders>
                          <w:top w:val="single" w:sz="6" w:space="0" w:color="000000"/>
                        </w:tcBorders>
                      </w:tcPr>
                      <w:p>
                        <w:pPr>
                          <w:pStyle w:val="TableParagraph"/>
                          <w:spacing w:before="43"/>
                          <w:ind w:left="119"/>
                          <w:rPr>
                            <w:sz w:val="24"/>
                          </w:rPr>
                        </w:pPr>
                        <w:r>
                          <w:rPr>
                            <w:sz w:val="24"/>
                          </w:rPr>
                          <w:t>0</w:t>
                        </w:r>
                        <w:r>
                          <w:rPr>
                            <w:i/>
                            <w:sz w:val="24"/>
                          </w:rPr>
                          <w:t>.</w:t>
                        </w:r>
                        <w:r>
                          <w:rPr>
                            <w:sz w:val="24"/>
                          </w:rPr>
                          <w:t>05</w:t>
                        </w:r>
                      </w:p>
                    </w:tc>
                    <w:tc>
                      <w:tcPr>
                        <w:tcW w:w="1551" w:type="dxa"/>
                        <w:tcBorders>
                          <w:top w:val="single" w:sz="6" w:space="0" w:color="000000"/>
                        </w:tcBorders>
                      </w:tcPr>
                      <w:p>
                        <w:pPr>
                          <w:pStyle w:val="TableParagraph"/>
                          <w:spacing w:before="43"/>
                          <w:ind w:right="156"/>
                          <w:jc w:val="right"/>
                          <w:rPr>
                            <w:sz w:val="24"/>
                          </w:rPr>
                        </w:pPr>
                        <w:r>
                          <w:rPr>
                            <w:w w:val="105"/>
                            <w:sz w:val="24"/>
                          </w:rPr>
                          <w:t>24</w:t>
                        </w:r>
                        <w:r>
                          <w:rPr>
                            <w:i/>
                            <w:w w:val="105"/>
                            <w:sz w:val="24"/>
                          </w:rPr>
                          <w:t>.</w:t>
                        </w:r>
                        <w:r>
                          <w:rPr>
                            <w:w w:val="105"/>
                            <w:sz w:val="24"/>
                          </w:rPr>
                          <w:t>5 </w:t>
                        </w:r>
                        <w:r>
                          <w:rPr>
                            <w:rFonts w:ascii="Menlo" w:hAnsi="Menlo"/>
                            <w:i/>
                            <w:w w:val="105"/>
                            <w:sz w:val="24"/>
                          </w:rPr>
                          <w:t>±</w:t>
                        </w:r>
                        <w:r>
                          <w:rPr>
                            <w:rFonts w:ascii="Menlo" w:hAnsi="Menlo"/>
                            <w:i/>
                            <w:spacing w:val="-117"/>
                            <w:w w:val="105"/>
                            <w:sz w:val="24"/>
                          </w:rPr>
                          <w:t> </w:t>
                        </w:r>
                        <w:r>
                          <w:rPr>
                            <w:w w:val="105"/>
                            <w:sz w:val="24"/>
                          </w:rPr>
                          <w:t>1</w:t>
                        </w:r>
                        <w:r>
                          <w:rPr>
                            <w:i/>
                            <w:w w:val="105"/>
                            <w:sz w:val="24"/>
                          </w:rPr>
                          <w:t>.</w:t>
                        </w:r>
                        <w:r>
                          <w:rPr>
                            <w:w w:val="105"/>
                            <w:sz w:val="24"/>
                          </w:rPr>
                          <w:t>1</w:t>
                        </w:r>
                      </w:p>
                    </w:tc>
                    <w:tc>
                      <w:tcPr>
                        <w:tcW w:w="1344" w:type="dxa"/>
                        <w:tcBorders>
                          <w:top w:val="single" w:sz="6" w:space="0" w:color="000000"/>
                        </w:tcBorders>
                      </w:tcPr>
                      <w:p>
                        <w:pPr>
                          <w:pStyle w:val="TableParagraph"/>
                          <w:spacing w:before="43"/>
                          <w:ind w:left="115" w:right="115"/>
                          <w:jc w:val="center"/>
                          <w:rPr>
                            <w:sz w:val="24"/>
                          </w:rPr>
                        </w:pPr>
                        <w:r>
                          <w:rPr>
                            <w:w w:val="110"/>
                            <w:sz w:val="24"/>
                          </w:rPr>
                          <w:t>38 </w:t>
                        </w:r>
                        <w:r>
                          <w:rPr>
                            <w:rFonts w:ascii="Menlo" w:hAnsi="Menlo"/>
                            <w:i/>
                            <w:w w:val="110"/>
                            <w:sz w:val="24"/>
                          </w:rPr>
                          <w:t>±</w:t>
                        </w:r>
                        <w:r>
                          <w:rPr>
                            <w:rFonts w:ascii="Menlo" w:hAnsi="Menlo"/>
                            <w:i/>
                            <w:spacing w:val="-124"/>
                            <w:w w:val="110"/>
                            <w:sz w:val="24"/>
                          </w:rPr>
                          <w:t> </w:t>
                        </w:r>
                        <w:r>
                          <w:rPr>
                            <w:w w:val="110"/>
                            <w:sz w:val="24"/>
                          </w:rPr>
                          <w:t>3</w:t>
                        </w:r>
                      </w:p>
                    </w:tc>
                    <w:tc>
                      <w:tcPr>
                        <w:tcW w:w="1286" w:type="dxa"/>
                        <w:tcBorders>
                          <w:top w:val="single" w:sz="6" w:space="0" w:color="000000"/>
                        </w:tcBorders>
                      </w:tcPr>
                      <w:p>
                        <w:pPr>
                          <w:pStyle w:val="TableParagraph"/>
                          <w:spacing w:before="43"/>
                          <w:ind w:left="104" w:right="104"/>
                          <w:jc w:val="center"/>
                          <w:rPr>
                            <w:sz w:val="24"/>
                          </w:rPr>
                        </w:pPr>
                        <w:r>
                          <w:rPr>
                            <w:w w:val="105"/>
                            <w:sz w:val="24"/>
                          </w:rPr>
                          <w:t>37</w:t>
                        </w:r>
                        <w:r>
                          <w:rPr>
                            <w:i/>
                            <w:w w:val="105"/>
                            <w:sz w:val="24"/>
                          </w:rPr>
                          <w:t>.</w:t>
                        </w:r>
                        <w:r>
                          <w:rPr>
                            <w:w w:val="105"/>
                            <w:sz w:val="24"/>
                          </w:rPr>
                          <w:t>7 </w:t>
                        </w:r>
                        <w:r>
                          <w:rPr>
                            <w:rFonts w:ascii="Menlo" w:hAnsi="Menlo"/>
                            <w:i/>
                            <w:w w:val="105"/>
                            <w:sz w:val="24"/>
                          </w:rPr>
                          <w:t>±</w:t>
                        </w:r>
                        <w:r>
                          <w:rPr>
                            <w:rFonts w:ascii="Menlo" w:hAnsi="Menlo"/>
                            <w:i/>
                            <w:spacing w:val="-113"/>
                            <w:w w:val="105"/>
                            <w:sz w:val="24"/>
                          </w:rPr>
                          <w:t> </w:t>
                        </w:r>
                        <w:r>
                          <w:rPr>
                            <w:w w:val="105"/>
                            <w:sz w:val="24"/>
                          </w:rPr>
                          <w:t>1</w:t>
                        </w:r>
                        <w:r>
                          <w:rPr>
                            <w:i/>
                            <w:w w:val="105"/>
                            <w:sz w:val="24"/>
                          </w:rPr>
                          <w:t>.</w:t>
                        </w:r>
                        <w:r>
                          <w:rPr>
                            <w:w w:val="105"/>
                            <w:sz w:val="24"/>
                          </w:rPr>
                          <w:t>5</w:t>
                        </w:r>
                      </w:p>
                    </w:tc>
                  </w:tr>
                </w:tbl>
                <w:p>
                  <w:pPr>
                    <w:pStyle w:val="BodyText"/>
                  </w:pPr>
                </w:p>
              </w:txbxContent>
            </v:textbox>
            <w10:wrap type="none"/>
          </v:shape>
        </w:pict>
      </w:r>
      <w:r>
        <w:rPr>
          <w:w w:val="105"/>
          <w:sz w:val="24"/>
        </w:rPr>
        <w:t>0</w:t>
      </w:r>
      <w:r>
        <w:rPr>
          <w:i/>
          <w:w w:val="105"/>
          <w:sz w:val="24"/>
        </w:rPr>
        <w:t>.</w:t>
      </w:r>
      <w:r>
        <w:rPr>
          <w:w w:val="105"/>
          <w:sz w:val="24"/>
        </w:rPr>
        <w:t>1</w:t>
        <w:tab/>
        <w:t>57</w:t>
      </w:r>
      <w:r>
        <w:rPr>
          <w:spacing w:val="-9"/>
          <w:w w:val="105"/>
          <w:sz w:val="24"/>
        </w:rPr>
        <w:t> </w:t>
      </w:r>
      <w:r>
        <w:rPr>
          <w:rFonts w:ascii="Menlo" w:hAnsi="Menlo"/>
          <w:i/>
          <w:w w:val="105"/>
          <w:sz w:val="24"/>
        </w:rPr>
        <w:t>±</w:t>
      </w:r>
      <w:r>
        <w:rPr>
          <w:rFonts w:ascii="Menlo" w:hAnsi="Menlo"/>
          <w:i/>
          <w:spacing w:val="-98"/>
          <w:w w:val="105"/>
          <w:sz w:val="24"/>
        </w:rPr>
        <w:t> </w:t>
      </w:r>
      <w:r>
        <w:rPr>
          <w:w w:val="105"/>
          <w:sz w:val="24"/>
        </w:rPr>
        <w:t>3</w:t>
        <w:tab/>
        <w:t>92</w:t>
      </w:r>
      <w:r>
        <w:rPr>
          <w:spacing w:val="-9"/>
          <w:w w:val="105"/>
          <w:sz w:val="24"/>
        </w:rPr>
        <w:t> </w:t>
      </w:r>
      <w:r>
        <w:rPr>
          <w:rFonts w:ascii="Menlo" w:hAnsi="Menlo"/>
          <w:i/>
          <w:w w:val="105"/>
          <w:sz w:val="24"/>
        </w:rPr>
        <w:t>±</w:t>
      </w:r>
      <w:r>
        <w:rPr>
          <w:rFonts w:ascii="Menlo" w:hAnsi="Menlo"/>
          <w:i/>
          <w:spacing w:val="-98"/>
          <w:w w:val="105"/>
          <w:sz w:val="24"/>
        </w:rPr>
        <w:t> </w:t>
      </w:r>
      <w:r>
        <w:rPr>
          <w:w w:val="105"/>
          <w:sz w:val="24"/>
        </w:rPr>
        <w:t>7</w:t>
        <w:tab/>
        <w:t>87 </w:t>
      </w:r>
      <w:r>
        <w:rPr>
          <w:rFonts w:ascii="Menlo" w:hAnsi="Menlo"/>
          <w:i/>
          <w:w w:val="105"/>
          <w:sz w:val="24"/>
        </w:rPr>
        <w:t>±</w:t>
      </w:r>
      <w:r>
        <w:rPr>
          <w:rFonts w:ascii="Menlo" w:hAnsi="Menlo"/>
          <w:i/>
          <w:spacing w:val="-109"/>
          <w:w w:val="105"/>
          <w:sz w:val="24"/>
        </w:rPr>
        <w:t> </w:t>
      </w:r>
      <w:r>
        <w:rPr>
          <w:w w:val="105"/>
          <w:sz w:val="24"/>
        </w:rPr>
        <w:t>4</w:t>
      </w:r>
    </w:p>
    <w:p>
      <w:pPr>
        <w:tabs>
          <w:tab w:pos="3184" w:val="left" w:leader="none"/>
          <w:tab w:pos="4401" w:val="left" w:leader="none"/>
          <w:tab w:pos="5775" w:val="left" w:leader="none"/>
        </w:tabs>
        <w:spacing w:before="8"/>
        <w:ind w:left="1195" w:right="0" w:firstLine="0"/>
        <w:jc w:val="left"/>
        <w:rPr>
          <w:sz w:val="24"/>
        </w:rPr>
      </w:pPr>
      <w:r>
        <w:rPr>
          <w:w w:val="105"/>
          <w:sz w:val="24"/>
        </w:rPr>
        <w:t>0</w:t>
      </w:r>
      <w:r>
        <w:rPr>
          <w:i/>
          <w:w w:val="105"/>
          <w:sz w:val="24"/>
        </w:rPr>
        <w:t>.</w:t>
      </w:r>
      <w:r>
        <w:rPr>
          <w:w w:val="105"/>
          <w:sz w:val="24"/>
        </w:rPr>
        <w:t>15</w:t>
        <w:tab/>
        <w:t>92</w:t>
      </w:r>
      <w:r>
        <w:rPr>
          <w:spacing w:val="-9"/>
          <w:w w:val="105"/>
          <w:sz w:val="24"/>
        </w:rPr>
        <w:t> </w:t>
      </w:r>
      <w:r>
        <w:rPr>
          <w:rFonts w:ascii="Menlo" w:hAnsi="Menlo"/>
          <w:i/>
          <w:w w:val="105"/>
          <w:sz w:val="24"/>
        </w:rPr>
        <w:t>±</w:t>
      </w:r>
      <w:r>
        <w:rPr>
          <w:rFonts w:ascii="Menlo" w:hAnsi="Menlo"/>
          <w:i/>
          <w:spacing w:val="-98"/>
          <w:w w:val="105"/>
          <w:sz w:val="24"/>
        </w:rPr>
        <w:t> </w:t>
      </w:r>
      <w:r>
        <w:rPr>
          <w:w w:val="105"/>
          <w:sz w:val="24"/>
        </w:rPr>
        <w:t>4</w:t>
        <w:tab/>
        <w:t>149</w:t>
      </w:r>
      <w:r>
        <w:rPr>
          <w:spacing w:val="-13"/>
          <w:w w:val="105"/>
          <w:sz w:val="24"/>
        </w:rPr>
        <w:t> </w:t>
      </w:r>
      <w:r>
        <w:rPr>
          <w:rFonts w:ascii="Menlo" w:hAnsi="Menlo"/>
          <w:i/>
          <w:w w:val="105"/>
          <w:sz w:val="24"/>
        </w:rPr>
        <w:t>±</w:t>
      </w:r>
      <w:r>
        <w:rPr>
          <w:rFonts w:ascii="Menlo" w:hAnsi="Menlo"/>
          <w:i/>
          <w:spacing w:val="-102"/>
          <w:w w:val="105"/>
          <w:sz w:val="24"/>
        </w:rPr>
        <w:t> </w:t>
      </w:r>
      <w:r>
        <w:rPr>
          <w:w w:val="105"/>
          <w:sz w:val="24"/>
        </w:rPr>
        <w:t>12</w:t>
        <w:tab/>
        <w:t>140 </w:t>
      </w:r>
      <w:r>
        <w:rPr>
          <w:rFonts w:ascii="Menlo" w:hAnsi="Menlo"/>
          <w:i/>
          <w:w w:val="105"/>
          <w:sz w:val="24"/>
        </w:rPr>
        <w:t>±</w:t>
      </w:r>
      <w:r>
        <w:rPr>
          <w:rFonts w:ascii="Menlo" w:hAnsi="Menlo"/>
          <w:i/>
          <w:spacing w:val="-112"/>
          <w:w w:val="105"/>
          <w:sz w:val="24"/>
        </w:rPr>
        <w:t> </w:t>
      </w:r>
      <w:r>
        <w:rPr>
          <w:w w:val="105"/>
          <w:sz w:val="24"/>
        </w:rPr>
        <w:t>6</w:t>
      </w:r>
    </w:p>
    <w:p>
      <w:pPr>
        <w:tabs>
          <w:tab w:pos="3125" w:val="left" w:leader="none"/>
          <w:tab w:pos="4401" w:val="left" w:leader="none"/>
          <w:tab w:pos="5775" w:val="left" w:leader="none"/>
        </w:tabs>
        <w:spacing w:before="8"/>
        <w:ind w:left="1195" w:right="0" w:firstLine="0"/>
        <w:jc w:val="left"/>
        <w:rPr>
          <w:sz w:val="24"/>
        </w:rPr>
      </w:pPr>
      <w:r>
        <w:rPr/>
        <w:pict>
          <v:line style="position:absolute;mso-position-horizontal-relative:page;mso-position-vertical-relative:paragraph;z-index:4888;mso-wrap-distance-left:0;mso-wrap-distance-right:0" from="90.778pt,18.464136pt" to="376.938pt,18.464136pt" stroked="true" strokeweight=".936pt" strokecolor="#000000">
            <v:stroke dashstyle="solid"/>
            <w10:wrap type="topAndBottom"/>
          </v:line>
        </w:pict>
      </w:r>
      <w:r>
        <w:rPr>
          <w:w w:val="105"/>
          <w:sz w:val="24"/>
        </w:rPr>
        <w:t>0</w:t>
      </w:r>
      <w:r>
        <w:rPr>
          <w:i/>
          <w:w w:val="105"/>
          <w:sz w:val="24"/>
        </w:rPr>
        <w:t>.</w:t>
      </w:r>
      <w:r>
        <w:rPr>
          <w:w w:val="105"/>
          <w:sz w:val="24"/>
        </w:rPr>
        <w:t>2</w:t>
        <w:tab/>
        <w:t>127</w:t>
      </w:r>
      <w:r>
        <w:rPr>
          <w:spacing w:val="-11"/>
          <w:w w:val="105"/>
          <w:sz w:val="24"/>
        </w:rPr>
        <w:t> </w:t>
      </w:r>
      <w:r>
        <w:rPr>
          <w:rFonts w:ascii="Menlo" w:hAnsi="Menlo"/>
          <w:i/>
          <w:w w:val="105"/>
          <w:sz w:val="24"/>
        </w:rPr>
        <w:t>±</w:t>
      </w:r>
      <w:r>
        <w:rPr>
          <w:rFonts w:ascii="Menlo" w:hAnsi="Menlo"/>
          <w:i/>
          <w:spacing w:val="-100"/>
          <w:w w:val="105"/>
          <w:sz w:val="24"/>
        </w:rPr>
        <w:t> </w:t>
      </w:r>
      <w:r>
        <w:rPr>
          <w:w w:val="105"/>
          <w:sz w:val="24"/>
        </w:rPr>
        <w:t>6</w:t>
        <w:tab/>
        <w:t>205</w:t>
      </w:r>
      <w:r>
        <w:rPr>
          <w:spacing w:val="-13"/>
          <w:w w:val="105"/>
          <w:sz w:val="24"/>
        </w:rPr>
        <w:t> </w:t>
      </w:r>
      <w:r>
        <w:rPr>
          <w:rFonts w:ascii="Menlo" w:hAnsi="Menlo"/>
          <w:i/>
          <w:w w:val="105"/>
          <w:sz w:val="24"/>
        </w:rPr>
        <w:t>±</w:t>
      </w:r>
      <w:r>
        <w:rPr>
          <w:rFonts w:ascii="Menlo" w:hAnsi="Menlo"/>
          <w:i/>
          <w:spacing w:val="-102"/>
          <w:w w:val="105"/>
          <w:sz w:val="24"/>
        </w:rPr>
        <w:t> </w:t>
      </w:r>
      <w:r>
        <w:rPr>
          <w:w w:val="105"/>
          <w:sz w:val="24"/>
        </w:rPr>
        <w:t>17</w:t>
        <w:tab/>
        <w:t>193 </w:t>
      </w:r>
      <w:r>
        <w:rPr>
          <w:rFonts w:ascii="Menlo" w:hAnsi="Menlo"/>
          <w:i/>
          <w:w w:val="105"/>
          <w:sz w:val="24"/>
        </w:rPr>
        <w:t>±</w:t>
      </w:r>
      <w:r>
        <w:rPr>
          <w:rFonts w:ascii="Menlo" w:hAnsi="Menlo"/>
          <w:i/>
          <w:spacing w:val="-112"/>
          <w:w w:val="105"/>
          <w:sz w:val="24"/>
        </w:rPr>
        <w:t> </w:t>
      </w:r>
      <w:r>
        <w:rPr>
          <w:w w:val="105"/>
          <w:sz w:val="24"/>
        </w:rPr>
        <w:t>8</w:t>
      </w:r>
    </w:p>
    <w:p>
      <w:pPr>
        <w:pStyle w:val="BodyText"/>
        <w:spacing w:before="147"/>
        <w:ind w:right="1021"/>
        <w:jc w:val="center"/>
      </w:pPr>
      <w:r>
        <w:rPr>
          <w:w w:val="105"/>
        </w:rPr>
        <w:t>Table 4.2: Photons rate versus LED intensity for the different type of fibers.</w:t>
      </w:r>
    </w:p>
    <w:p>
      <w:pPr>
        <w:pStyle w:val="BodyText"/>
        <w:rPr>
          <w:sz w:val="20"/>
        </w:rPr>
      </w:pPr>
    </w:p>
    <w:p>
      <w:pPr>
        <w:pStyle w:val="BodyText"/>
        <w:rPr>
          <w:sz w:val="15"/>
        </w:rPr>
      </w:pPr>
      <w:r>
        <w:rPr/>
        <w:pict>
          <v:line style="position:absolute;mso-position-horizontal-relative:page;mso-position-vertical-relative:paragraph;z-index:4912;mso-wrap-distance-left:0;mso-wrap-distance-right:0" from="90.778pt,11.084148pt" to="376.938pt,11.084148pt" stroked="true" strokeweight=".936pt" strokecolor="#000000">
            <v:stroke dashstyle="solid"/>
            <w10:wrap type="topAndBottom"/>
          </v:line>
        </w:pict>
      </w:r>
    </w:p>
    <w:p>
      <w:pPr>
        <w:tabs>
          <w:tab w:pos="3795" w:val="left" w:leader="none"/>
        </w:tabs>
        <w:spacing w:before="15"/>
        <w:ind w:left="1195" w:right="0" w:firstLine="0"/>
        <w:jc w:val="left"/>
        <w:rPr>
          <w:sz w:val="24"/>
        </w:rPr>
      </w:pPr>
      <w:bookmarkStart w:name="_bookmark112" w:id="187"/>
      <w:bookmarkEnd w:id="187"/>
      <w:r>
        <w:rPr/>
      </w:r>
      <w:r>
        <w:rPr>
          <w:spacing w:val="-3"/>
          <w:w w:val="110"/>
          <w:sz w:val="24"/>
        </w:rPr>
        <w:t>Intensity</w:t>
      </w:r>
      <w:r>
        <w:rPr>
          <w:spacing w:val="0"/>
          <w:w w:val="110"/>
          <w:sz w:val="24"/>
        </w:rPr>
        <w:t> </w:t>
      </w:r>
      <w:r>
        <w:rPr>
          <w:w w:val="110"/>
          <w:sz w:val="24"/>
        </w:rPr>
        <w:t>(mA)</w:t>
        <w:tab/>
      </w:r>
      <w:r>
        <w:rPr>
          <w:i/>
          <w:spacing w:val="1"/>
          <w:w w:val="110"/>
          <w:sz w:val="24"/>
        </w:rPr>
        <w:t>σ</w:t>
      </w:r>
      <w:r>
        <w:rPr>
          <w:i/>
          <w:spacing w:val="1"/>
          <w:w w:val="110"/>
          <w:sz w:val="24"/>
          <w:vertAlign w:val="superscript"/>
        </w:rPr>
        <w:t>rel</w:t>
      </w:r>
      <w:r>
        <w:rPr>
          <w:i/>
          <w:spacing w:val="-29"/>
          <w:w w:val="110"/>
          <w:sz w:val="24"/>
          <w:vertAlign w:val="baseline"/>
        </w:rPr>
        <w:t> </w:t>
      </w:r>
      <w:r>
        <w:rPr>
          <w:w w:val="110"/>
          <w:sz w:val="24"/>
          <w:vertAlign w:val="baseline"/>
        </w:rPr>
        <w:t>(%)</w:t>
      </w:r>
    </w:p>
    <w:p>
      <w:pPr>
        <w:pStyle w:val="BodyText"/>
        <w:spacing w:before="5"/>
        <w:rPr>
          <w:sz w:val="7"/>
        </w:rPr>
      </w:pPr>
    </w:p>
    <w:tbl>
      <w:tblPr>
        <w:tblW w:w="0" w:type="auto"/>
        <w:jc w:val="left"/>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2"/>
        <w:gridCol w:w="1551"/>
        <w:gridCol w:w="1344"/>
        <w:gridCol w:w="1286"/>
      </w:tblGrid>
      <w:tr>
        <w:trPr>
          <w:trHeight w:val="393" w:hRule="atLeast"/>
        </w:trPr>
        <w:tc>
          <w:tcPr>
            <w:tcW w:w="1542" w:type="dxa"/>
            <w:tcBorders>
              <w:top w:val="single" w:sz="6" w:space="0" w:color="000000"/>
              <w:bottom w:val="single" w:sz="6" w:space="0" w:color="000000"/>
            </w:tcBorders>
          </w:tcPr>
          <w:p>
            <w:pPr>
              <w:pStyle w:val="TableParagraph"/>
              <w:spacing w:before="43"/>
              <w:ind w:left="119"/>
              <w:rPr>
                <w:sz w:val="24"/>
              </w:rPr>
            </w:pPr>
            <w:r>
              <w:rPr>
                <w:w w:val="110"/>
                <w:sz w:val="24"/>
              </w:rPr>
              <w:t>Fiber type</w:t>
            </w:r>
          </w:p>
        </w:tc>
        <w:tc>
          <w:tcPr>
            <w:tcW w:w="1551" w:type="dxa"/>
            <w:tcBorders>
              <w:top w:val="single" w:sz="6" w:space="0" w:color="000000"/>
              <w:bottom w:val="single" w:sz="6" w:space="0" w:color="000000"/>
            </w:tcBorders>
          </w:tcPr>
          <w:p>
            <w:pPr>
              <w:pStyle w:val="TableParagraph"/>
              <w:spacing w:before="43"/>
              <w:ind w:left="322" w:right="97"/>
              <w:jc w:val="center"/>
              <w:rPr>
                <w:sz w:val="24"/>
              </w:rPr>
            </w:pPr>
            <w:r>
              <w:rPr>
                <w:w w:val="105"/>
                <w:sz w:val="24"/>
              </w:rPr>
              <w:t>Uncladded</w:t>
            </w:r>
          </w:p>
        </w:tc>
        <w:tc>
          <w:tcPr>
            <w:tcW w:w="1344" w:type="dxa"/>
            <w:tcBorders>
              <w:top w:val="single" w:sz="6" w:space="0" w:color="000000"/>
              <w:bottom w:val="single" w:sz="6" w:space="0" w:color="000000"/>
            </w:tcBorders>
          </w:tcPr>
          <w:p>
            <w:pPr>
              <w:pStyle w:val="TableParagraph"/>
              <w:spacing w:before="43"/>
              <w:ind w:left="115" w:right="115"/>
              <w:jc w:val="center"/>
              <w:rPr>
                <w:sz w:val="24"/>
              </w:rPr>
            </w:pPr>
            <w:r>
              <w:rPr>
                <w:sz w:val="24"/>
              </w:rPr>
              <w:t>Single clad</w:t>
            </w:r>
          </w:p>
        </w:tc>
        <w:tc>
          <w:tcPr>
            <w:tcW w:w="1286" w:type="dxa"/>
            <w:tcBorders>
              <w:top w:val="single" w:sz="6" w:space="0" w:color="000000"/>
              <w:bottom w:val="single" w:sz="6" w:space="0" w:color="000000"/>
            </w:tcBorders>
          </w:tcPr>
          <w:p>
            <w:pPr>
              <w:pStyle w:val="TableParagraph"/>
              <w:spacing w:before="43"/>
              <w:ind w:left="104" w:right="104"/>
              <w:jc w:val="center"/>
              <w:rPr>
                <w:sz w:val="24"/>
              </w:rPr>
            </w:pPr>
            <w:r>
              <w:rPr>
                <w:w w:val="105"/>
                <w:sz w:val="24"/>
              </w:rPr>
              <w:t>MultiClad</w:t>
            </w:r>
          </w:p>
        </w:tc>
      </w:tr>
      <w:tr>
        <w:trPr>
          <w:trHeight w:val="36" w:hRule="atLeast"/>
        </w:trPr>
        <w:tc>
          <w:tcPr>
            <w:tcW w:w="1542" w:type="dxa"/>
            <w:tcBorders>
              <w:top w:val="single" w:sz="6" w:space="0" w:color="000000"/>
              <w:bottom w:val="single" w:sz="6" w:space="0" w:color="000000"/>
            </w:tcBorders>
          </w:tcPr>
          <w:p>
            <w:pPr>
              <w:pStyle w:val="TableParagraph"/>
              <w:rPr>
                <w:sz w:val="2"/>
              </w:rPr>
            </w:pPr>
          </w:p>
        </w:tc>
        <w:tc>
          <w:tcPr>
            <w:tcW w:w="1551" w:type="dxa"/>
            <w:tcBorders>
              <w:top w:val="single" w:sz="6" w:space="0" w:color="000000"/>
              <w:bottom w:val="single" w:sz="6" w:space="0" w:color="000000"/>
            </w:tcBorders>
          </w:tcPr>
          <w:p>
            <w:pPr>
              <w:pStyle w:val="TableParagraph"/>
              <w:rPr>
                <w:sz w:val="2"/>
              </w:rPr>
            </w:pPr>
          </w:p>
        </w:tc>
        <w:tc>
          <w:tcPr>
            <w:tcW w:w="1344" w:type="dxa"/>
            <w:tcBorders>
              <w:top w:val="single" w:sz="6" w:space="0" w:color="000000"/>
              <w:bottom w:val="single" w:sz="6" w:space="0" w:color="000000"/>
            </w:tcBorders>
          </w:tcPr>
          <w:p>
            <w:pPr>
              <w:pStyle w:val="TableParagraph"/>
              <w:rPr>
                <w:sz w:val="2"/>
              </w:rPr>
            </w:pPr>
          </w:p>
        </w:tc>
        <w:tc>
          <w:tcPr>
            <w:tcW w:w="1286" w:type="dxa"/>
            <w:tcBorders>
              <w:top w:val="single" w:sz="6" w:space="0" w:color="000000"/>
              <w:bottom w:val="single" w:sz="6" w:space="0" w:color="000000"/>
            </w:tcBorders>
          </w:tcPr>
          <w:p>
            <w:pPr>
              <w:pStyle w:val="TableParagraph"/>
              <w:rPr>
                <w:sz w:val="2"/>
              </w:rPr>
            </w:pPr>
          </w:p>
        </w:tc>
      </w:tr>
      <w:tr>
        <w:trPr>
          <w:trHeight w:val="352" w:hRule="atLeast"/>
        </w:trPr>
        <w:tc>
          <w:tcPr>
            <w:tcW w:w="1542" w:type="dxa"/>
            <w:tcBorders>
              <w:top w:val="single" w:sz="6" w:space="0" w:color="000000"/>
            </w:tcBorders>
          </w:tcPr>
          <w:p>
            <w:pPr>
              <w:pStyle w:val="TableParagraph"/>
              <w:spacing w:before="43"/>
              <w:ind w:left="119"/>
              <w:rPr>
                <w:sz w:val="24"/>
              </w:rPr>
            </w:pPr>
            <w:r>
              <w:rPr>
                <w:sz w:val="24"/>
              </w:rPr>
              <w:t>0</w:t>
            </w:r>
            <w:r>
              <w:rPr>
                <w:i/>
                <w:sz w:val="24"/>
              </w:rPr>
              <w:t>.</w:t>
            </w:r>
            <w:r>
              <w:rPr>
                <w:sz w:val="24"/>
              </w:rPr>
              <w:t>05</w:t>
            </w:r>
          </w:p>
        </w:tc>
        <w:tc>
          <w:tcPr>
            <w:tcW w:w="1551" w:type="dxa"/>
            <w:tcBorders>
              <w:top w:val="single" w:sz="6" w:space="0" w:color="000000"/>
            </w:tcBorders>
          </w:tcPr>
          <w:p>
            <w:pPr>
              <w:pStyle w:val="TableParagraph"/>
              <w:spacing w:before="43"/>
              <w:ind w:left="322" w:right="96"/>
              <w:jc w:val="center"/>
              <w:rPr>
                <w:sz w:val="24"/>
              </w:rPr>
            </w:pPr>
            <w:r>
              <w:rPr>
                <w:sz w:val="24"/>
              </w:rPr>
              <w:t>4</w:t>
            </w:r>
            <w:r>
              <w:rPr>
                <w:i/>
                <w:sz w:val="24"/>
              </w:rPr>
              <w:t>.</w:t>
            </w:r>
            <w:r>
              <w:rPr>
                <w:sz w:val="24"/>
              </w:rPr>
              <w:t>4</w:t>
            </w:r>
          </w:p>
        </w:tc>
        <w:tc>
          <w:tcPr>
            <w:tcW w:w="1344" w:type="dxa"/>
            <w:tcBorders>
              <w:top w:val="single" w:sz="6" w:space="0" w:color="000000"/>
            </w:tcBorders>
          </w:tcPr>
          <w:p>
            <w:pPr>
              <w:pStyle w:val="TableParagraph"/>
              <w:spacing w:before="43"/>
              <w:ind w:left="115" w:right="115"/>
              <w:jc w:val="center"/>
              <w:rPr>
                <w:sz w:val="24"/>
              </w:rPr>
            </w:pPr>
            <w:r>
              <w:rPr>
                <w:sz w:val="24"/>
              </w:rPr>
              <w:t>8</w:t>
            </w:r>
            <w:r>
              <w:rPr>
                <w:i/>
                <w:sz w:val="24"/>
              </w:rPr>
              <w:t>.</w:t>
            </w:r>
            <w:r>
              <w:rPr>
                <w:sz w:val="24"/>
              </w:rPr>
              <w:t>7</w:t>
            </w:r>
          </w:p>
        </w:tc>
        <w:tc>
          <w:tcPr>
            <w:tcW w:w="1286" w:type="dxa"/>
            <w:tcBorders>
              <w:top w:val="single" w:sz="6" w:space="0" w:color="000000"/>
            </w:tcBorders>
          </w:tcPr>
          <w:p>
            <w:pPr>
              <w:pStyle w:val="TableParagraph"/>
              <w:spacing w:before="43"/>
              <w:jc w:val="center"/>
              <w:rPr>
                <w:sz w:val="24"/>
              </w:rPr>
            </w:pPr>
            <w:r>
              <w:rPr>
                <w:w w:val="97"/>
                <w:sz w:val="24"/>
              </w:rPr>
              <w:t>4</w:t>
            </w:r>
          </w:p>
        </w:tc>
      </w:tr>
      <w:tr>
        <w:trPr>
          <w:trHeight w:val="288" w:hRule="atLeast"/>
        </w:trPr>
        <w:tc>
          <w:tcPr>
            <w:tcW w:w="1542" w:type="dxa"/>
          </w:tcPr>
          <w:p>
            <w:pPr>
              <w:pStyle w:val="TableParagraph"/>
              <w:spacing w:line="256" w:lineRule="exact"/>
              <w:ind w:left="119"/>
              <w:rPr>
                <w:sz w:val="24"/>
              </w:rPr>
            </w:pPr>
            <w:r>
              <w:rPr>
                <w:sz w:val="24"/>
              </w:rPr>
              <w:t>0</w:t>
            </w:r>
            <w:r>
              <w:rPr>
                <w:i/>
                <w:sz w:val="24"/>
              </w:rPr>
              <w:t>.</w:t>
            </w:r>
            <w:r>
              <w:rPr>
                <w:sz w:val="24"/>
              </w:rPr>
              <w:t>1</w:t>
            </w:r>
          </w:p>
        </w:tc>
        <w:tc>
          <w:tcPr>
            <w:tcW w:w="1551" w:type="dxa"/>
          </w:tcPr>
          <w:p>
            <w:pPr>
              <w:pStyle w:val="TableParagraph"/>
              <w:spacing w:line="256" w:lineRule="exact"/>
              <w:ind w:left="322" w:right="96"/>
              <w:jc w:val="center"/>
              <w:rPr>
                <w:sz w:val="24"/>
              </w:rPr>
            </w:pPr>
            <w:r>
              <w:rPr>
                <w:sz w:val="24"/>
              </w:rPr>
              <w:t>4</w:t>
            </w:r>
            <w:r>
              <w:rPr>
                <w:i/>
                <w:sz w:val="24"/>
              </w:rPr>
              <w:t>.</w:t>
            </w:r>
            <w:r>
              <w:rPr>
                <w:sz w:val="24"/>
              </w:rPr>
              <w:t>6</w:t>
            </w:r>
          </w:p>
        </w:tc>
        <w:tc>
          <w:tcPr>
            <w:tcW w:w="1344" w:type="dxa"/>
          </w:tcPr>
          <w:p>
            <w:pPr>
              <w:pStyle w:val="TableParagraph"/>
              <w:spacing w:line="256" w:lineRule="exact"/>
              <w:jc w:val="center"/>
              <w:rPr>
                <w:sz w:val="24"/>
              </w:rPr>
            </w:pPr>
            <w:r>
              <w:rPr>
                <w:w w:val="97"/>
                <w:sz w:val="24"/>
              </w:rPr>
              <w:t>8</w:t>
            </w:r>
          </w:p>
        </w:tc>
        <w:tc>
          <w:tcPr>
            <w:tcW w:w="1286" w:type="dxa"/>
          </w:tcPr>
          <w:p>
            <w:pPr>
              <w:pStyle w:val="TableParagraph"/>
              <w:spacing w:line="256" w:lineRule="exact"/>
              <w:jc w:val="center"/>
              <w:rPr>
                <w:sz w:val="24"/>
              </w:rPr>
            </w:pPr>
            <w:r>
              <w:rPr>
                <w:w w:val="97"/>
                <w:sz w:val="24"/>
              </w:rPr>
              <w:t>4</w:t>
            </w:r>
          </w:p>
        </w:tc>
      </w:tr>
      <w:tr>
        <w:trPr>
          <w:trHeight w:val="288" w:hRule="atLeast"/>
        </w:trPr>
        <w:tc>
          <w:tcPr>
            <w:tcW w:w="1542" w:type="dxa"/>
          </w:tcPr>
          <w:p>
            <w:pPr>
              <w:pStyle w:val="TableParagraph"/>
              <w:spacing w:line="256" w:lineRule="exact"/>
              <w:ind w:left="119"/>
              <w:rPr>
                <w:sz w:val="24"/>
              </w:rPr>
            </w:pPr>
            <w:r>
              <w:rPr>
                <w:sz w:val="24"/>
              </w:rPr>
              <w:t>0</w:t>
            </w:r>
            <w:r>
              <w:rPr>
                <w:i/>
                <w:sz w:val="24"/>
              </w:rPr>
              <w:t>.</w:t>
            </w:r>
            <w:r>
              <w:rPr>
                <w:sz w:val="24"/>
              </w:rPr>
              <w:t>15</w:t>
            </w:r>
          </w:p>
        </w:tc>
        <w:tc>
          <w:tcPr>
            <w:tcW w:w="1551" w:type="dxa"/>
          </w:tcPr>
          <w:p>
            <w:pPr>
              <w:pStyle w:val="TableParagraph"/>
              <w:spacing w:line="256" w:lineRule="exact"/>
              <w:ind w:left="322" w:right="96"/>
              <w:jc w:val="center"/>
              <w:rPr>
                <w:sz w:val="24"/>
              </w:rPr>
            </w:pPr>
            <w:r>
              <w:rPr>
                <w:sz w:val="24"/>
              </w:rPr>
              <w:t>4</w:t>
            </w:r>
            <w:r>
              <w:rPr>
                <w:i/>
                <w:sz w:val="24"/>
              </w:rPr>
              <w:t>.</w:t>
            </w:r>
            <w:r>
              <w:rPr>
                <w:sz w:val="24"/>
              </w:rPr>
              <w:t>3</w:t>
            </w:r>
          </w:p>
        </w:tc>
        <w:tc>
          <w:tcPr>
            <w:tcW w:w="1344" w:type="dxa"/>
          </w:tcPr>
          <w:p>
            <w:pPr>
              <w:pStyle w:val="TableParagraph"/>
              <w:spacing w:line="256" w:lineRule="exact"/>
              <w:ind w:left="115" w:right="115"/>
              <w:jc w:val="center"/>
              <w:rPr>
                <w:sz w:val="24"/>
              </w:rPr>
            </w:pPr>
            <w:r>
              <w:rPr>
                <w:sz w:val="24"/>
              </w:rPr>
              <w:t>8</w:t>
            </w:r>
            <w:r>
              <w:rPr>
                <w:i/>
                <w:sz w:val="24"/>
              </w:rPr>
              <w:t>.</w:t>
            </w:r>
            <w:r>
              <w:rPr>
                <w:sz w:val="24"/>
              </w:rPr>
              <w:t>1</w:t>
            </w:r>
          </w:p>
        </w:tc>
        <w:tc>
          <w:tcPr>
            <w:tcW w:w="1286" w:type="dxa"/>
          </w:tcPr>
          <w:p>
            <w:pPr>
              <w:pStyle w:val="TableParagraph"/>
              <w:spacing w:line="256" w:lineRule="exact"/>
              <w:jc w:val="center"/>
              <w:rPr>
                <w:sz w:val="24"/>
              </w:rPr>
            </w:pPr>
            <w:r>
              <w:rPr>
                <w:w w:val="97"/>
                <w:sz w:val="24"/>
              </w:rPr>
              <w:t>4</w:t>
            </w:r>
          </w:p>
        </w:tc>
      </w:tr>
      <w:tr>
        <w:trPr>
          <w:trHeight w:val="330" w:hRule="atLeast"/>
        </w:trPr>
        <w:tc>
          <w:tcPr>
            <w:tcW w:w="1542" w:type="dxa"/>
            <w:tcBorders>
              <w:bottom w:val="single" w:sz="6" w:space="0" w:color="000000"/>
            </w:tcBorders>
          </w:tcPr>
          <w:p>
            <w:pPr>
              <w:pStyle w:val="TableParagraph"/>
              <w:spacing w:line="256" w:lineRule="exact"/>
              <w:ind w:left="119"/>
              <w:rPr>
                <w:sz w:val="24"/>
              </w:rPr>
            </w:pPr>
            <w:r>
              <w:rPr>
                <w:sz w:val="24"/>
              </w:rPr>
              <w:t>0</w:t>
            </w:r>
            <w:r>
              <w:rPr>
                <w:i/>
                <w:sz w:val="24"/>
              </w:rPr>
              <w:t>.</w:t>
            </w:r>
            <w:r>
              <w:rPr>
                <w:sz w:val="24"/>
              </w:rPr>
              <w:t>2</w:t>
            </w:r>
          </w:p>
        </w:tc>
        <w:tc>
          <w:tcPr>
            <w:tcW w:w="1551" w:type="dxa"/>
            <w:tcBorders>
              <w:bottom w:val="single" w:sz="6" w:space="0" w:color="000000"/>
            </w:tcBorders>
          </w:tcPr>
          <w:p>
            <w:pPr>
              <w:pStyle w:val="TableParagraph"/>
              <w:spacing w:line="256" w:lineRule="exact"/>
              <w:ind w:left="322" w:right="96"/>
              <w:jc w:val="center"/>
              <w:rPr>
                <w:sz w:val="24"/>
              </w:rPr>
            </w:pPr>
            <w:r>
              <w:rPr>
                <w:sz w:val="24"/>
              </w:rPr>
              <w:t>4</w:t>
            </w:r>
            <w:r>
              <w:rPr>
                <w:i/>
                <w:sz w:val="24"/>
              </w:rPr>
              <w:t>.</w:t>
            </w:r>
            <w:r>
              <w:rPr>
                <w:sz w:val="24"/>
              </w:rPr>
              <w:t>4</w:t>
            </w:r>
          </w:p>
        </w:tc>
        <w:tc>
          <w:tcPr>
            <w:tcW w:w="1344" w:type="dxa"/>
            <w:tcBorders>
              <w:bottom w:val="single" w:sz="6" w:space="0" w:color="000000"/>
            </w:tcBorders>
          </w:tcPr>
          <w:p>
            <w:pPr>
              <w:pStyle w:val="TableParagraph"/>
              <w:spacing w:line="256" w:lineRule="exact"/>
              <w:ind w:left="115" w:right="115"/>
              <w:jc w:val="center"/>
              <w:rPr>
                <w:sz w:val="24"/>
              </w:rPr>
            </w:pPr>
            <w:r>
              <w:rPr>
                <w:sz w:val="24"/>
              </w:rPr>
              <w:t>8</w:t>
            </w:r>
            <w:r>
              <w:rPr>
                <w:i/>
                <w:sz w:val="24"/>
              </w:rPr>
              <w:t>.</w:t>
            </w:r>
            <w:r>
              <w:rPr>
                <w:sz w:val="24"/>
              </w:rPr>
              <w:t>1</w:t>
            </w:r>
          </w:p>
        </w:tc>
        <w:tc>
          <w:tcPr>
            <w:tcW w:w="1286" w:type="dxa"/>
            <w:tcBorders>
              <w:bottom w:val="single" w:sz="6" w:space="0" w:color="000000"/>
            </w:tcBorders>
          </w:tcPr>
          <w:p>
            <w:pPr>
              <w:pStyle w:val="TableParagraph"/>
              <w:spacing w:line="256" w:lineRule="exact"/>
              <w:ind w:left="104" w:right="104"/>
              <w:jc w:val="center"/>
              <w:rPr>
                <w:sz w:val="24"/>
              </w:rPr>
            </w:pPr>
            <w:r>
              <w:rPr>
                <w:sz w:val="24"/>
              </w:rPr>
              <w:t>3</w:t>
            </w:r>
            <w:r>
              <w:rPr>
                <w:i/>
                <w:sz w:val="24"/>
              </w:rPr>
              <w:t>.</w:t>
            </w:r>
            <w:r>
              <w:rPr>
                <w:sz w:val="24"/>
              </w:rPr>
              <w:t>9</w:t>
            </w:r>
          </w:p>
        </w:tc>
      </w:tr>
      <w:tr>
        <w:trPr>
          <w:trHeight w:val="394" w:hRule="atLeast"/>
        </w:trPr>
        <w:tc>
          <w:tcPr>
            <w:tcW w:w="1542" w:type="dxa"/>
            <w:tcBorders>
              <w:top w:val="single" w:sz="6" w:space="0" w:color="000000"/>
              <w:bottom w:val="single" w:sz="8" w:space="0" w:color="000000"/>
            </w:tcBorders>
          </w:tcPr>
          <w:p>
            <w:pPr>
              <w:pStyle w:val="TableParagraph"/>
              <w:spacing w:before="43"/>
              <w:ind w:left="119"/>
              <w:rPr>
                <w:sz w:val="24"/>
              </w:rPr>
            </w:pPr>
            <w:r>
              <w:rPr>
                <w:w w:val="105"/>
                <w:sz w:val="24"/>
              </w:rPr>
              <w:t>Mean</w:t>
            </w:r>
          </w:p>
        </w:tc>
        <w:tc>
          <w:tcPr>
            <w:tcW w:w="1551" w:type="dxa"/>
            <w:tcBorders>
              <w:top w:val="single" w:sz="6" w:space="0" w:color="000000"/>
              <w:bottom w:val="single" w:sz="8" w:space="0" w:color="000000"/>
            </w:tcBorders>
          </w:tcPr>
          <w:p>
            <w:pPr>
              <w:pStyle w:val="TableParagraph"/>
              <w:spacing w:before="43"/>
              <w:ind w:left="322" w:right="96"/>
              <w:jc w:val="center"/>
              <w:rPr>
                <w:sz w:val="24"/>
              </w:rPr>
            </w:pPr>
            <w:r>
              <w:rPr>
                <w:sz w:val="24"/>
              </w:rPr>
              <w:t>4</w:t>
            </w:r>
            <w:r>
              <w:rPr>
                <w:i/>
                <w:sz w:val="24"/>
              </w:rPr>
              <w:t>.</w:t>
            </w:r>
            <w:r>
              <w:rPr>
                <w:sz w:val="24"/>
              </w:rPr>
              <w:t>4</w:t>
            </w:r>
          </w:p>
        </w:tc>
        <w:tc>
          <w:tcPr>
            <w:tcW w:w="1344" w:type="dxa"/>
            <w:tcBorders>
              <w:top w:val="single" w:sz="6" w:space="0" w:color="000000"/>
              <w:bottom w:val="single" w:sz="8" w:space="0" w:color="000000"/>
            </w:tcBorders>
          </w:tcPr>
          <w:p>
            <w:pPr>
              <w:pStyle w:val="TableParagraph"/>
              <w:spacing w:before="43"/>
              <w:ind w:left="115" w:right="115"/>
              <w:jc w:val="center"/>
              <w:rPr>
                <w:sz w:val="24"/>
              </w:rPr>
            </w:pPr>
            <w:r>
              <w:rPr>
                <w:sz w:val="24"/>
              </w:rPr>
              <w:t>8</w:t>
            </w:r>
            <w:r>
              <w:rPr>
                <w:i/>
                <w:sz w:val="24"/>
              </w:rPr>
              <w:t>.</w:t>
            </w:r>
            <w:r>
              <w:rPr>
                <w:sz w:val="24"/>
              </w:rPr>
              <w:t>2</w:t>
            </w:r>
          </w:p>
        </w:tc>
        <w:tc>
          <w:tcPr>
            <w:tcW w:w="1286" w:type="dxa"/>
            <w:tcBorders>
              <w:top w:val="single" w:sz="6" w:space="0" w:color="000000"/>
              <w:bottom w:val="single" w:sz="8" w:space="0" w:color="000000"/>
            </w:tcBorders>
          </w:tcPr>
          <w:p>
            <w:pPr>
              <w:pStyle w:val="TableParagraph"/>
              <w:spacing w:before="43"/>
              <w:jc w:val="center"/>
              <w:rPr>
                <w:sz w:val="24"/>
              </w:rPr>
            </w:pPr>
            <w:r>
              <w:rPr>
                <w:w w:val="97"/>
                <w:sz w:val="24"/>
              </w:rPr>
              <w:t>4</w:t>
            </w:r>
          </w:p>
        </w:tc>
      </w:tr>
    </w:tbl>
    <w:p>
      <w:pPr>
        <w:pStyle w:val="BodyText"/>
        <w:spacing w:before="168"/>
        <w:ind w:left="110"/>
      </w:pPr>
      <w:r>
        <w:rPr/>
        <w:pict>
          <v:shape style="position:absolute;margin-left:233.412994pt;margin-top:-118.216454pt;width:12.35pt;height:8pt;mso-position-horizontal-relative:page;mso-position-vertical-relative:paragraph;z-index:-365104" type="#_x0000_t202" filled="false" stroked="false">
            <v:textbox inset="0,0,0,0">
              <w:txbxContent>
                <w:p>
                  <w:pPr>
                    <w:spacing w:line="154" w:lineRule="exact" w:before="0"/>
                    <w:ind w:left="0" w:right="0" w:firstLine="0"/>
                    <w:jc w:val="left"/>
                    <w:rPr>
                      <w:i/>
                      <w:sz w:val="16"/>
                    </w:rPr>
                  </w:pPr>
                  <w:r>
                    <w:rPr>
                      <w:i/>
                      <w:w w:val="125"/>
                      <w:sz w:val="16"/>
                    </w:rPr>
                    <w:t>sys</w:t>
                  </w:r>
                </w:p>
              </w:txbxContent>
            </v:textbox>
            <w10:wrap type="none"/>
          </v:shape>
        </w:pict>
      </w:r>
      <w:r>
        <w:rPr/>
        <w:pict>
          <v:shape style="position:absolute;margin-left:357.315002pt;margin-top:16.581547pt;width:12.35pt;height:8pt;mso-position-horizontal-relative:page;mso-position-vertical-relative:paragraph;z-index:-365080" type="#_x0000_t202" filled="false" stroked="false">
            <v:textbox inset="0,0,0,0">
              <w:txbxContent>
                <w:p>
                  <w:pPr>
                    <w:spacing w:line="154" w:lineRule="exact" w:before="0"/>
                    <w:ind w:left="0" w:right="0" w:firstLine="0"/>
                    <w:jc w:val="left"/>
                    <w:rPr>
                      <w:i/>
                      <w:sz w:val="16"/>
                    </w:rPr>
                  </w:pPr>
                  <w:r>
                    <w:rPr>
                      <w:i/>
                      <w:w w:val="125"/>
                      <w:sz w:val="16"/>
                    </w:rPr>
                    <w:t>sys</w:t>
                  </w:r>
                </w:p>
              </w:txbxContent>
            </v:textbox>
            <w10:wrap type="none"/>
          </v:shape>
        </w:pict>
      </w:r>
      <w:r>
        <w:rPr>
          <w:w w:val="105"/>
        </w:rPr>
        <w:t>Table 4.3: Relative standard deviation of the photon rate </w:t>
      </w:r>
      <w:r>
        <w:rPr>
          <w:i/>
          <w:w w:val="105"/>
        </w:rPr>
        <w:t>σ</w:t>
      </w:r>
      <w:r>
        <w:rPr>
          <w:i/>
          <w:w w:val="105"/>
          <w:vertAlign w:val="superscript"/>
        </w:rPr>
        <w:t>rel</w:t>
      </w:r>
      <w:r>
        <w:rPr>
          <w:i/>
          <w:w w:val="105"/>
          <w:vertAlign w:val="baseline"/>
        </w:rPr>
        <w:t> </w:t>
      </w:r>
      <w:r>
        <w:rPr>
          <w:w w:val="105"/>
          <w:vertAlign w:val="baseline"/>
        </w:rPr>
        <w:t>(%) versus</w:t>
      </w:r>
    </w:p>
    <w:p>
      <w:pPr>
        <w:pStyle w:val="BodyText"/>
        <w:spacing w:before="13"/>
        <w:ind w:left="110"/>
      </w:pPr>
      <w:r>
        <w:rPr>
          <w:w w:val="105"/>
        </w:rPr>
        <w:t>LED intensity for the different fiber types.</w:t>
      </w:r>
    </w:p>
    <w:p>
      <w:pPr>
        <w:spacing w:after="0"/>
        <w:sectPr>
          <w:headerReference w:type="default" r:id="rId246"/>
          <w:pgSz w:w="9640" w:h="13610"/>
          <w:pgMar w:header="759" w:footer="845" w:top="1060" w:bottom="1040" w:left="740" w:right="0"/>
        </w:sectPr>
      </w:pPr>
    </w:p>
    <w:p>
      <w:pPr>
        <w:pStyle w:val="BodyText"/>
        <w:rPr>
          <w:sz w:val="20"/>
        </w:rPr>
      </w:pPr>
    </w:p>
    <w:p>
      <w:pPr>
        <w:pStyle w:val="BodyText"/>
        <w:spacing w:before="8"/>
        <w:rPr>
          <w:sz w:val="20"/>
        </w:rPr>
      </w:pPr>
    </w:p>
    <w:p>
      <w:pPr>
        <w:spacing w:before="101"/>
        <w:ind w:left="1369" w:right="0" w:firstLine="0"/>
        <w:jc w:val="left"/>
        <w:rPr>
          <w:rFonts w:ascii="Helvetica"/>
          <w:sz w:val="13"/>
        </w:rPr>
      </w:pPr>
      <w:r>
        <w:rPr/>
        <w:pict>
          <v:group style="position:absolute;margin-left:121.865181pt;margin-top:8.420047pt;width:269.25pt;height:129.8pt;mso-position-horizontal-relative:page;mso-position-vertical-relative:paragraph;z-index:-364984" coordorigin="2437,168" coordsize="5385,2596">
            <v:rect style="position:absolute;left:2443;top:175;width:5375;height:2584" filled="false" stroked="true" strokeweight=".45pt" strokecolor="#000000">
              <v:stroke dashstyle="solid"/>
            </v:rect>
            <v:rect style="position:absolute;left:2443;top:175;width:5375;height:2584" filled="true" fillcolor="#ffffff" stroked="false">
              <v:fill type="solid"/>
            </v:rect>
            <v:shape style="position:absolute;left:1474;top:6576;width:8958;height:4306" coordorigin="1474,6576" coordsize="8958,4306" path="m2443,2759l7817,2759,7817,176,2443,176,2443,2759xm2443,2759l7818,2759e" filled="false" stroked="true" strokeweight=".45pt" strokecolor="#000000">
              <v:path arrowok="t"/>
              <v:stroke dashstyle="solid"/>
            </v:shape>
            <v:shape style="position:absolute;left:2592;top:1189;width:2389;height:1570" coordorigin="2592,1190" coordsize="2389,1570" path="m2592,1190l2592,2759m3189,1190l3189,2759m3787,1190l3787,2759m4384,1190l4384,2759m4981,1190l4981,2759e" filled="false" stroked="true" strokeweight=".45pt" strokecolor="#000000">
              <v:path arrowok="t"/>
              <v:stroke dashstyle="dot"/>
            </v:shape>
            <v:shape style="position:absolute;left:6699;top:6576;width:2986;height:4306" coordorigin="6699,6576" coordsize="2986,4306" path="m5578,176l5578,2759m6175,176l6175,2759m6772,176l6772,2759m7370,176l7370,2759e" filled="false" stroked="true" strokeweight=".45pt" strokecolor="#000000">
              <v:path arrowok="t"/>
              <v:stroke dashstyle="dot"/>
            </v:shape>
            <v:line style="position:absolute" from="2592,1190" to="2592,2759" stroked="true" strokeweight=".45pt" strokecolor="#000000">
              <v:stroke dashstyle="dot"/>
            </v:line>
            <v:line style="position:absolute" from="7370,176" to="7370,2759" stroked="true" strokeweight=".45pt" strokecolor="#000000">
              <v:stroke dashstyle="dot"/>
            </v:line>
            <v:line style="position:absolute" from="2443,2759" to="2443,176" stroked="true" strokeweight=".45pt" strokecolor="#000000">
              <v:stroke dashstyle="solid"/>
            </v:line>
            <v:shape style="position:absolute;left:1474;top:8298;width:8958;height:2584" coordorigin="1474,8298" coordsize="8958,2584" path="m7818,2759l2443,2759m7818,2242l2443,2242m7818,1726l2443,1726m7818,1209l2443,1209e" filled="false" stroked="true" strokeweight=".45pt" strokecolor="#000000">
              <v:path arrowok="t"/>
              <v:stroke dashstyle="dot"/>
            </v:shape>
            <v:line style="position:absolute" from="5333,692" to="7818,692" stroked="true" strokeweight=".45pt" strokecolor="#000000">
              <v:stroke dashstyle="dot"/>
            </v:line>
            <v:line style="position:absolute" from="7818,176" to="2443,176" stroked="true" strokeweight=".45pt" strokecolor="#000000">
              <v:stroke dashstyle="dot"/>
            </v:line>
            <v:shape style="position:absolute;left:1474;top:6576;width:8958;height:4306" coordorigin="1474,6576" coordsize="8958,4306" path="m2443,2759l7818,2759m2592,2674l2592,2759m2742,2717l2742,2759m2891,2717l2891,2759m3040,2717l3040,2759m3339,2717l3339,2759m3488,2717l3488,2759m3637,2717l3637,2759m3936,2717l3936,2759m4085,2717l4085,2759m4235,2717l4235,2759m4533,2717l4533,2759m4682,2717l4682,2759m4832,2717l4832,2759m5130,2717l5130,2759m5280,2717l5280,2759m5429,2717l5429,2759m5727,2717l5727,2759m5877,2717l5877,2759m6026,2717l6026,2759m6325,2717l6325,2759m6474,2717l6474,2759m6623,2717l6623,2759m6922,2717l6922,2759m7071,2717l7071,2759m7220,2717l7220,2759m7370,2674l7370,2759m2592,2674l2592,2759m2443,2717l2443,2759m7370,2674l7370,2759m7519,2717l7519,2759m7668,2717l7668,2759m2443,2759l2443,176m2590,2759l2443,2759m2516,2656l2443,2656m2516,2552l2443,2552m2516,2449l2443,2449m2516,2346l2443,2346m2590,2242l2443,2242m2516,2139l2443,2139m2516,2036l2443,2036m2516,1932l2443,1932m2516,1829l2443,1829m2590,1726l2443,1726m2516,1622l2443,1622m2516,1519l2443,1519m2516,1416l2443,1416m2516,1312l2443,1312m2590,1209l2443,1209e" filled="false" stroked="true" strokeweight=".45pt" strokecolor="#000000">
              <v:path arrowok="t"/>
              <v:stroke dashstyle="solid"/>
            </v:shape>
            <v:line style="position:absolute" from="2443,172" to="2590,172" stroked="true" strokeweight=".077757pt" strokecolor="#000000">
              <v:stroke dashstyle="solid"/>
            </v:line>
            <v:shape style="position:absolute;left:2150;top:8654;width:7605;height:1878" coordorigin="2151,8655" coordsize="7605,1878" path="m2849,2507l2862,2476,2891,2466,2920,2476,2933,2507,2920,2539,2891,2549,2862,2539,2849,2507xm4342,2200l4355,2169,4384,2158,4413,2169,4426,2200,4413,2232,4384,2242,4355,2232,4342,2200xm5835,1826l5848,1795,5877,1784,5906,1795,5919,1826,5906,1858,5877,1868,5848,1858,5835,1826xm7328,1465l7341,1433,7370,1423,7398,1433,7412,1465,7398,1496,7370,1507,7341,1496,7328,1465xe" filled="false" stroked="true" strokeweight=".45pt" strokecolor="#0000ff">
              <v:path arrowok="t"/>
              <v:stroke dashstyle="solid"/>
            </v:shape>
            <v:line style="position:absolute" from="7365,1418" to="7374,1418" stroked="true" strokeweight=".51pt" strokecolor="#0000ff">
              <v:stroke dashstyle="solid"/>
            </v:line>
            <v:line style="position:absolute" from="7359,1413" to="7380,1413" stroked="true" strokeweight=".45pt" strokecolor="#0000ff">
              <v:stroke dashstyle="solid"/>
            </v:line>
            <v:line style="position:absolute" from="7365,1512" to="7374,1512" stroked="true" strokeweight=".51pt" strokecolor="#0000ff">
              <v:stroke dashstyle="solid"/>
            </v:line>
            <v:line style="position:absolute" from="7359,1517" to="7380,1517" stroked="true" strokeweight=".45pt" strokecolor="#0000ff">
              <v:stroke dashstyle="solid"/>
            </v:line>
            <v:shape style="position:absolute;left:2150;top:7058;width:7605;height:3233" coordorigin="2151,7058" coordsize="7605,3233" path="m4384,1764l4384,1729m4373,1729l4394,1729m4384,1848l4384,1882m4373,1882l4394,1882m5877,1183l5877,1101m5866,1101l5887,1101m5877,1266l5877,1348m5866,1348l5887,1348m7370,595l7370,465m7359,465l7380,465m7370,679l7370,809m7359,809l7380,809m2849,2362l2862,2331,2891,2321,2920,2331,2933,2362,2920,2394,2891,2404,2862,2394,2849,2362xm4342,1806l4355,1774,4384,1764,4413,1774,4426,1806,4413,1837,4384,1848,4355,1837,4342,1806xm5835,1225l5848,1193,5877,1183,5906,1193,5919,1225,5906,1256,5877,1266,5848,1256,5835,1225xm7328,637l7341,605,7370,595,7398,605,7412,637,7398,668,7370,679,7341,668,7328,637xe" filled="false" stroked="true" strokeweight=".45pt" strokecolor="#ff0000">
              <v:path arrowok="t"/>
              <v:stroke dashstyle="solid"/>
            </v:shape>
            <v:line style="position:absolute" from="5872,1266" to="5881,1266" stroked="true" strokeweight=".756pt" strokecolor="#000000">
              <v:stroke dashstyle="solid"/>
            </v:line>
            <v:line style="position:absolute" from="5866,1259" to="5887,1259" stroked="true" strokeweight=".45pt" strokecolor="#000000">
              <v:stroke dashstyle="solid"/>
            </v:line>
            <v:line style="position:absolute" from="5872,1365" to="5881,1365" stroked="true" strokeweight=".7554pt" strokecolor="#000000">
              <v:stroke dashstyle="solid"/>
            </v:line>
            <v:shape style="position:absolute;left:2150;top:7422;width:7605;height:2881" coordorigin="2151,7422" coordsize="7605,2881" path="m5866,1373l5887,1373m7370,720l7370,683m7359,683l7380,683m7370,804l7370,841m7359,841l7380,841m2849,2370l2862,2338,2891,2328,2920,2338,2933,2370,2920,2401,2891,2412,2862,2401,2849,2370xm4342,1859l4355,1828,4384,1817,4413,1828,4426,1859,4413,1891,4384,1901,4355,1891,4342,1859xm5835,1316l5848,1284,5877,1274,5906,1284,5919,1316,5906,1347,5877,1358,5848,1347,5835,1316xm7328,762l7341,731,7370,720,7398,731,7412,762,7398,794,7370,804,7341,794,7328,762xe" filled="false" stroked="true" strokeweight=".45pt" strokecolor="#000000">
              <v:path arrowok="t"/>
              <v:stroke dashstyle="solid"/>
            </v:shape>
            <v:shape style="position:absolute;left:1518;top:8601;width:8868;height:2025" coordorigin="1519,8601" coordsize="8868,2025" path="m2470,2605l2524,2593,2577,2581,2631,2569,2685,2556,2739,2544,2792,2532,2846,2520,2900,2507,2954,2495,3007,2483,3061,2470,3115,2458,3169,2446,3222,2434,3276,2421,3330,2409,3384,2397,3437,2385,3491,2372,3545,2360,3599,2348,3652,2335,3706,2323,3760,2311,3814,2299,3867,2286,3921,2274,3975,2262,4028,2250,4082,2237,4136,2225,4190,2213,4243,2201,4297,2188,4351,2176,4405,2164,4458,2151,4512,2139,4566,2127,4620,2115,4673,2102,4727,2090,4781,2078,4835,2066,4888,2053,4942,2041,4996,2029,5050,2017,5103,2004m5103,2004l5157,1992,5211,1980,5265,1967,5318,1955,5372,1943,5426,1931,5480,1918,5533,1906,5587,1894,5641,1882,5695,1869,5748,1857,5802,1845,5856,1833,5910,1820,5963,1808,6017,1796,6071,1783,6125,1771,6178,1759,6232,1747,6286,1734,6340,1722,6393,1710,6447,1698,6501,1685,6554,1673,6608,1661,6662,1649,6716,1636,6769,1624,6823,1612,6877,1599,6931,1587,6984,1575,7038,1563,7092,1550,7146,1538,7199,1526,7253,1514,7307,1501,7361,1489,7414,1477,7468,1465,7522,1452,7576,1440,7629,1428,7683,1415,7737,1403m7737,1403l7791,1391e" filled="false" stroked="true" strokeweight=".9pt" strokecolor="#0000ff">
              <v:path arrowok="t"/>
              <v:stroke dashstyle="dash"/>
            </v:shape>
            <v:shape style="position:absolute;left:1518;top:7107;width:8868;height:3384" coordorigin="1519,7108" coordsize="8868,3384" path="m2470,2525l2524,2504,2577,2484,2631,2463,2685,2443,2739,2422,2792,2402,2846,2381,2900,2361,2954,2340,3007,2320,3061,2299,3115,2279,3169,2258,3222,2238,3276,2217,3330,2197,3384,2176,3437,2156,3491,2135,3545,2115,3599,2094,3652,2074,3706,2053,3760,2033,3814,2012,3867,1992,3921,1971,3975,1950,4028,1930,4082,1909,4136,1889,4190,1868,4243,1848,4297,1827,4351,1807,4405,1786,4458,1766,4512,1745,4566,1725,4620,1704,4673,1684,4727,1663,4781,1643,4835,1622,4888,1602,4942,1581,4996,1561,5050,1540,5103,1520m5103,1520l5157,1499,5211,1479,5265,1458,5318,1438,5372,1417,5426,1397,5480,1376,5533,1356,5587,1335,5641,1315,5695,1294,5748,1274,5802,1253,5856,1233,5910,1212,5963,1192,6017,1171,6071,1151,6125,1130,6178,1110,6232,1089,6286,1069,6340,1048,6393,1028,6447,1007,6501,987,6554,966,6608,946,6662,925,6716,905,6769,884,6823,864,6877,843,6931,823,6984,802,7038,782,7092,761,7146,741,7199,720,7253,700,7307,679,7361,659,7414,638,7468,618,7522,597,7576,577,7629,556,7683,536,7737,515m7737,515l7791,495e" filled="false" stroked="true" strokeweight=".9pt" strokecolor="#ff0000">
              <v:path arrowok="t"/>
              <v:stroke dashstyle="dash"/>
            </v:shape>
            <v:shape style="position:absolute;left:1518;top:7347;width:8868;height:3137" coordorigin="1519,7348" coordsize="8868,3137" path="m2470,2521l2524,2502,2577,2483,2631,2464,2685,2445,2739,2426,2792,2407,2846,2388,2900,2369,2954,2350,3007,2331,3061,2312,3115,2293,3169,2274,3222,2255,3276,2236,3330,2217,3384,2198,3437,2179,3491,2160,3545,2140,3599,2121,3652,2102,3706,2083,3760,2064,3814,2045,3867,2026,3921,2007,3975,1988,4028,1969,4082,1950,4136,1931,4190,1912,4243,1893,4297,1874,4351,1855,4405,1836,4458,1817,4512,1798,4566,1779,4620,1760,4673,1741,4727,1722,4781,1703,4835,1684,4888,1665,4942,1646,4996,1627,5050,1608,5103,1589m5103,1589l5157,1570,5211,1551,5265,1532,5318,1513,5372,1494,5426,1475,5480,1456,5533,1437,5587,1418,5641,1399,5695,1380,5748,1361,5802,1342,5856,1323,5910,1304,5963,1285,6017,1266,6071,1247,6125,1228,6178,1209,6232,1190,6286,1171,6340,1152,6393,1133,6447,1114,6501,1095,6554,1076,6608,1057,6662,1038,6716,1019,6769,1000,6823,981,6877,962,6931,943,6984,924,7038,905,7092,886,7146,867,7199,848,7253,829,7307,810,7361,791,7414,772,7468,753,7522,734,7576,715,7629,696,7683,677,7737,658m7737,658l7791,639e" filled="false" stroked="true" strokeweight=".9pt" strokecolor="#000000">
              <v:path arrowok="t"/>
              <v:stroke dashstyle="dash"/>
            </v:shape>
            <v:rect style="position:absolute;left:2441;top:172;width:2891;height:1018" filled="true" fillcolor="#ffffff" stroked="false">
              <v:fill type="solid"/>
            </v:rect>
            <v:shape style="position:absolute;left:1472;top:6571;width:4819;height:1696" coordorigin="1472,6571" coordsize="4819,1696" path="m2442,1190l5333,1190m5333,1190l5333,173m5333,173l2442,173m2442,173l2442,1190e" filled="false" stroked="true" strokeweight=".45pt" strokecolor="#000000">
              <v:path arrowok="t"/>
              <v:stroke dashstyle="solid"/>
            </v:shape>
            <v:shape style="position:absolute;left:2761;top:512;width:84;height:84" coordorigin="2761,512" coordsize="84,84" path="m2761,554l2774,523,2803,512,2832,523,2845,554,2832,586,2803,596,2774,586,2761,554xe" filled="false" stroked="true" strokeweight=".45pt" strokecolor="#0000ff">
              <v:path arrowok="t"/>
              <v:stroke dashstyle="solid"/>
            </v:shape>
            <v:shape style="position:absolute;left:2761;top:766;width:84;height:84" coordorigin="2761,767" coordsize="84,84" path="m2761,809l2774,777,2803,767,2832,777,2845,809,2832,840,2803,851,2774,840,2761,809xe" filled="false" stroked="true" strokeweight=".45pt" strokecolor="#ff0000">
              <v:path arrowok="t"/>
              <v:stroke dashstyle="solid"/>
            </v:shape>
            <v:shape style="position:absolute;left:2761;top:1020;width:84;height:84" coordorigin="2761,1021" coordsize="84,84" path="m2761,1063l2774,1031,2803,1021,2832,1031,2845,1063,2832,1094,2803,1105,2774,1094,2761,1063xe" filled="false" stroked="true" strokeweight=".45pt" strokecolor="#000000">
              <v:path arrowok="t"/>
              <v:stroke dashstyle="solid"/>
            </v:shape>
            <v:shape style="position:absolute;left:2448;top:181;width:2880;height:1023" type="#_x0000_t202" filled="false" stroked="false">
              <v:textbox inset="0,0,0,0">
                <w:txbxContent>
                  <w:p>
                    <w:pPr>
                      <w:spacing w:before="52"/>
                      <w:ind w:left="469" w:right="0" w:firstLine="0"/>
                      <w:jc w:val="left"/>
                      <w:rPr>
                        <w:rFonts w:ascii="Helvetica"/>
                        <w:sz w:val="10"/>
                      </w:rPr>
                    </w:pPr>
                    <w:r>
                      <w:rPr>
                        <w:rFonts w:ascii="Helvetica"/>
                        <w:w w:val="105"/>
                        <w:sz w:val="10"/>
                      </w:rPr>
                      <w:t>Uncertainty in the conditioning process test</w:t>
                    </w:r>
                  </w:p>
                  <w:p>
                    <w:pPr>
                      <w:spacing w:line="240" w:lineRule="auto" w:before="8"/>
                      <w:rPr>
                        <w:sz w:val="11"/>
                      </w:rPr>
                    </w:pPr>
                  </w:p>
                  <w:p>
                    <w:pPr>
                      <w:tabs>
                        <w:tab w:pos="633" w:val="left" w:leader="none"/>
                      </w:tabs>
                      <w:spacing w:before="0"/>
                      <w:ind w:left="102" w:right="0" w:firstLine="0"/>
                      <w:jc w:val="left"/>
                      <w:rPr>
                        <w:rFonts w:ascii="Helvetica"/>
                        <w:sz w:val="10"/>
                      </w:rPr>
                    </w:pPr>
                    <w:r>
                      <w:rPr>
                        <w:rFonts w:ascii="Helvetica"/>
                        <w:w w:val="104"/>
                        <w:sz w:val="10"/>
                        <w:u w:val="single" w:color="0000FF"/>
                      </w:rPr>
                      <w:t> </w:t>
                    </w:r>
                    <w:r>
                      <w:rPr>
                        <w:rFonts w:ascii="Helvetica"/>
                        <w:sz w:val="10"/>
                        <w:u w:val="single" w:color="0000FF"/>
                      </w:rPr>
                      <w:tab/>
                    </w:r>
                    <w:r>
                      <w:rPr>
                        <w:rFonts w:ascii="Helvetica"/>
                        <w:sz w:val="10"/>
                      </w:rPr>
                      <w:t>  </w:t>
                    </w:r>
                    <w:r>
                      <w:rPr>
                        <w:rFonts w:ascii="Helvetica"/>
                        <w:spacing w:val="-2"/>
                        <w:sz w:val="10"/>
                      </w:rPr>
                      <w:t> </w:t>
                    </w:r>
                    <w:r>
                      <w:rPr>
                        <w:rFonts w:ascii="Helvetica"/>
                        <w:w w:val="105"/>
                        <w:sz w:val="10"/>
                      </w:rPr>
                      <w:t>Average of NC</w:t>
                    </w:r>
                    <w:r>
                      <w:rPr>
                        <w:rFonts w:ascii="Helvetica"/>
                        <w:spacing w:val="-2"/>
                        <w:w w:val="105"/>
                        <w:sz w:val="10"/>
                      </w:rPr>
                      <w:t> </w:t>
                    </w:r>
                    <w:r>
                      <w:rPr>
                        <w:rFonts w:ascii="Helvetica"/>
                        <w:w w:val="105"/>
                        <w:sz w:val="10"/>
                      </w:rPr>
                      <w:t>fiber</w:t>
                    </w:r>
                  </w:p>
                  <w:p>
                    <w:pPr>
                      <w:spacing w:line="240" w:lineRule="auto" w:before="1"/>
                      <w:rPr>
                        <w:sz w:val="12"/>
                      </w:rPr>
                    </w:pPr>
                  </w:p>
                  <w:p>
                    <w:pPr>
                      <w:tabs>
                        <w:tab w:pos="633" w:val="left" w:leader="none"/>
                      </w:tabs>
                      <w:spacing w:before="1"/>
                      <w:ind w:left="102" w:right="0" w:firstLine="0"/>
                      <w:jc w:val="left"/>
                      <w:rPr>
                        <w:rFonts w:ascii="Helvetica"/>
                        <w:sz w:val="10"/>
                      </w:rPr>
                    </w:pPr>
                    <w:r>
                      <w:rPr>
                        <w:rFonts w:ascii="Helvetica"/>
                        <w:w w:val="104"/>
                        <w:sz w:val="10"/>
                        <w:u w:val="single" w:color="FF0000"/>
                      </w:rPr>
                      <w:t> </w:t>
                    </w:r>
                    <w:r>
                      <w:rPr>
                        <w:rFonts w:ascii="Helvetica"/>
                        <w:sz w:val="10"/>
                        <w:u w:val="single" w:color="FF0000"/>
                      </w:rPr>
                      <w:tab/>
                    </w:r>
                    <w:r>
                      <w:rPr>
                        <w:rFonts w:ascii="Helvetica"/>
                        <w:sz w:val="10"/>
                      </w:rPr>
                      <w:t>  </w:t>
                    </w:r>
                    <w:r>
                      <w:rPr>
                        <w:rFonts w:ascii="Helvetica"/>
                        <w:spacing w:val="-2"/>
                        <w:sz w:val="10"/>
                      </w:rPr>
                      <w:t> </w:t>
                    </w:r>
                    <w:r>
                      <w:rPr>
                        <w:rFonts w:ascii="Helvetica"/>
                        <w:w w:val="105"/>
                        <w:sz w:val="10"/>
                      </w:rPr>
                      <w:t>Average of SC</w:t>
                    </w:r>
                    <w:r>
                      <w:rPr>
                        <w:rFonts w:ascii="Helvetica"/>
                        <w:spacing w:val="-2"/>
                        <w:w w:val="105"/>
                        <w:sz w:val="10"/>
                      </w:rPr>
                      <w:t> </w:t>
                    </w:r>
                    <w:r>
                      <w:rPr>
                        <w:rFonts w:ascii="Helvetica"/>
                        <w:w w:val="105"/>
                        <w:sz w:val="10"/>
                      </w:rPr>
                      <w:t>fiber</w:t>
                    </w:r>
                  </w:p>
                  <w:p>
                    <w:pPr>
                      <w:spacing w:line="240" w:lineRule="auto" w:before="7"/>
                      <w:rPr>
                        <w:sz w:val="11"/>
                      </w:rPr>
                    </w:pPr>
                  </w:p>
                  <w:p>
                    <w:pPr>
                      <w:tabs>
                        <w:tab w:pos="633" w:val="left" w:leader="none"/>
                      </w:tabs>
                      <w:spacing w:before="0"/>
                      <w:ind w:left="102" w:right="0" w:firstLine="0"/>
                      <w:jc w:val="left"/>
                      <w:rPr>
                        <w:rFonts w:ascii="Helvetica"/>
                        <w:sz w:val="10"/>
                      </w:rPr>
                    </w:pPr>
                    <w:r>
                      <w:rPr>
                        <w:rFonts w:ascii="Helvetica"/>
                        <w:w w:val="104"/>
                        <w:sz w:val="10"/>
                        <w:u w:val="single"/>
                      </w:rPr>
                      <w:t> </w:t>
                    </w:r>
                    <w:r>
                      <w:rPr>
                        <w:rFonts w:ascii="Helvetica"/>
                        <w:sz w:val="10"/>
                        <w:u w:val="single"/>
                      </w:rPr>
                      <w:tab/>
                    </w:r>
                    <w:r>
                      <w:rPr>
                        <w:rFonts w:ascii="Helvetica"/>
                        <w:sz w:val="10"/>
                      </w:rPr>
                      <w:t>  </w:t>
                    </w:r>
                    <w:r>
                      <w:rPr>
                        <w:rFonts w:ascii="Helvetica"/>
                        <w:spacing w:val="-2"/>
                        <w:sz w:val="10"/>
                      </w:rPr>
                      <w:t> </w:t>
                    </w:r>
                    <w:r>
                      <w:rPr>
                        <w:rFonts w:ascii="Helvetica"/>
                        <w:w w:val="105"/>
                        <w:sz w:val="10"/>
                      </w:rPr>
                      <w:t>Average of MC</w:t>
                    </w:r>
                    <w:r>
                      <w:rPr>
                        <w:rFonts w:ascii="Helvetica"/>
                        <w:spacing w:val="-2"/>
                        <w:w w:val="105"/>
                        <w:sz w:val="10"/>
                      </w:rPr>
                      <w:t> </w:t>
                    </w:r>
                    <w:r>
                      <w:rPr>
                        <w:rFonts w:ascii="Helvetica"/>
                        <w:w w:val="105"/>
                        <w:sz w:val="10"/>
                      </w:rPr>
                      <w:t>fiber</w:t>
                    </w:r>
                  </w:p>
                </w:txbxContent>
              </v:textbox>
              <w10:wrap type="none"/>
            </v:shape>
            <w10:wrap type="none"/>
          </v:group>
        </w:pict>
      </w:r>
      <w:r>
        <w:rPr/>
        <w:pict>
          <v:shape style="position:absolute;margin-left:86.641953pt;margin-top:7.394451pt;width:11.4pt;height:51pt;mso-position-horizontal-relative:page;mso-position-vertical-relative:paragraph;z-index:5104" type="#_x0000_t202" filled="false" stroked="false">
            <v:textbox inset="0,0,0,0" style="layout-flow:vertical;mso-layout-flow-alt:bottom-to-top">
              <w:txbxContent>
                <w:p>
                  <w:pPr>
                    <w:spacing w:before="20"/>
                    <w:ind w:left="20" w:right="0" w:firstLine="0"/>
                    <w:jc w:val="left"/>
                    <w:rPr>
                      <w:rFonts w:ascii="Helvetica"/>
                      <w:sz w:val="16"/>
                    </w:rPr>
                  </w:pPr>
                  <w:r>
                    <w:rPr>
                      <w:rFonts w:ascii="Helvetica"/>
                      <w:w w:val="105"/>
                      <w:sz w:val="16"/>
                    </w:rPr>
                    <w:t># Photons/ns</w:t>
                  </w:r>
                </w:p>
              </w:txbxContent>
            </v:textbox>
            <w10:wrap type="none"/>
          </v:shape>
        </w:pict>
      </w:r>
      <w:bookmarkStart w:name="_bookmark113" w:id="188"/>
      <w:bookmarkEnd w:id="188"/>
      <w:r>
        <w:rPr/>
      </w:r>
      <w:r>
        <w:rPr>
          <w:rFonts w:ascii="Helvetica"/>
          <w:w w:val="105"/>
          <w:sz w:val="13"/>
        </w:rPr>
        <w:t>2500</w:t>
      </w:r>
    </w:p>
    <w:p>
      <w:pPr>
        <w:pStyle w:val="BodyText"/>
        <w:spacing w:before="7"/>
        <w:rPr>
          <w:rFonts w:ascii="Helvetica"/>
          <w:sz w:val="22"/>
        </w:rPr>
      </w:pPr>
    </w:p>
    <w:p>
      <w:pPr>
        <w:spacing w:before="100"/>
        <w:ind w:left="1369" w:right="0" w:firstLine="0"/>
        <w:jc w:val="left"/>
        <w:rPr>
          <w:rFonts w:ascii="Helvetica"/>
          <w:sz w:val="13"/>
        </w:rPr>
      </w:pPr>
      <w:r>
        <w:rPr>
          <w:rFonts w:ascii="Helvetica"/>
          <w:w w:val="105"/>
          <w:sz w:val="13"/>
        </w:rPr>
        <w:t>2000</w:t>
      </w:r>
    </w:p>
    <w:p>
      <w:pPr>
        <w:pStyle w:val="BodyText"/>
        <w:spacing w:before="3"/>
        <w:rPr>
          <w:rFonts w:ascii="Helvetica"/>
          <w:sz w:val="22"/>
        </w:rPr>
      </w:pPr>
    </w:p>
    <w:p>
      <w:pPr>
        <w:spacing w:before="100"/>
        <w:ind w:left="1369" w:right="0" w:firstLine="0"/>
        <w:jc w:val="left"/>
        <w:rPr>
          <w:rFonts w:ascii="Helvetica"/>
          <w:sz w:val="13"/>
        </w:rPr>
      </w:pPr>
      <w:r>
        <w:rPr>
          <w:rFonts w:ascii="Helvetica"/>
          <w:w w:val="105"/>
          <w:sz w:val="13"/>
        </w:rPr>
        <w:t>1500</w:t>
      </w:r>
    </w:p>
    <w:p>
      <w:pPr>
        <w:pStyle w:val="BodyText"/>
        <w:spacing w:before="8"/>
        <w:rPr>
          <w:rFonts w:ascii="Helvetica"/>
          <w:sz w:val="22"/>
        </w:rPr>
      </w:pPr>
    </w:p>
    <w:p>
      <w:pPr>
        <w:spacing w:before="100"/>
        <w:ind w:left="1369" w:right="0" w:firstLine="0"/>
        <w:jc w:val="left"/>
        <w:rPr>
          <w:rFonts w:ascii="Helvetica"/>
          <w:sz w:val="13"/>
        </w:rPr>
      </w:pPr>
      <w:r>
        <w:rPr>
          <w:rFonts w:ascii="Helvetica"/>
          <w:w w:val="105"/>
          <w:sz w:val="13"/>
        </w:rPr>
        <w:t>1000</w:t>
      </w:r>
    </w:p>
    <w:p>
      <w:pPr>
        <w:pStyle w:val="BodyText"/>
        <w:spacing w:before="3"/>
        <w:rPr>
          <w:rFonts w:ascii="Helvetica"/>
          <w:sz w:val="22"/>
        </w:rPr>
      </w:pPr>
    </w:p>
    <w:p>
      <w:pPr>
        <w:spacing w:before="100"/>
        <w:ind w:left="1442" w:right="0" w:firstLine="0"/>
        <w:jc w:val="left"/>
        <w:rPr>
          <w:rFonts w:ascii="Helvetica"/>
          <w:sz w:val="13"/>
        </w:rPr>
      </w:pPr>
      <w:r>
        <w:rPr>
          <w:rFonts w:ascii="Helvetica"/>
          <w:w w:val="105"/>
          <w:sz w:val="13"/>
        </w:rPr>
        <w:t>500</w:t>
      </w:r>
    </w:p>
    <w:p>
      <w:pPr>
        <w:pStyle w:val="BodyText"/>
        <w:spacing w:before="8"/>
        <w:rPr>
          <w:rFonts w:ascii="Helvetica"/>
          <w:sz w:val="22"/>
        </w:rPr>
      </w:pPr>
    </w:p>
    <w:p>
      <w:pPr>
        <w:tabs>
          <w:tab w:pos="2313" w:val="left" w:leader="none"/>
          <w:tab w:pos="2911" w:val="left" w:leader="none"/>
          <w:tab w:pos="3556" w:val="left" w:leader="none"/>
          <w:tab w:pos="4107" w:val="left" w:leader="none"/>
          <w:tab w:pos="4705" w:val="left" w:leader="none"/>
          <w:tab w:pos="5303" w:val="left" w:leader="none"/>
          <w:tab w:pos="5901" w:val="left" w:leader="none"/>
          <w:tab w:pos="6530" w:val="left" w:leader="none"/>
        </w:tabs>
        <w:spacing w:before="98"/>
        <w:ind w:left="1594" w:right="0" w:firstLine="0"/>
        <w:jc w:val="left"/>
        <w:rPr>
          <w:rFonts w:ascii="Helvetica"/>
          <w:sz w:val="13"/>
        </w:rPr>
      </w:pPr>
      <w:r>
        <w:rPr>
          <w:rFonts w:ascii="Helvetica"/>
          <w:w w:val="105"/>
          <w:position w:val="8"/>
          <w:sz w:val="13"/>
        </w:rPr>
        <w:t>0</w:t>
      </w:r>
      <w:r>
        <w:rPr>
          <w:rFonts w:ascii="Helvetica"/>
          <w:spacing w:val="10"/>
          <w:w w:val="105"/>
          <w:position w:val="8"/>
          <w:sz w:val="13"/>
        </w:rPr>
        <w:t> </w:t>
      </w:r>
      <w:r>
        <w:rPr>
          <w:rFonts w:ascii="Helvetica"/>
          <w:w w:val="105"/>
          <w:sz w:val="13"/>
        </w:rPr>
        <w:t>0.04</w:t>
        <w:tab/>
        <w:t>0.06</w:t>
        <w:tab/>
        <w:t>0.08</w:t>
        <w:tab/>
        <w:t>0.1</w:t>
        <w:tab/>
        <w:t>0.12</w:t>
        <w:tab/>
        <w:t>0.14</w:t>
        <w:tab/>
        <w:t>0.16</w:t>
        <w:tab/>
        <w:t>0.18</w:t>
        <w:tab/>
        <w:t>0.2</w:t>
      </w:r>
    </w:p>
    <w:p>
      <w:pPr>
        <w:spacing w:before="50"/>
        <w:ind w:left="5743" w:right="0" w:firstLine="0"/>
        <w:jc w:val="left"/>
        <w:rPr>
          <w:rFonts w:ascii="Helvetica"/>
          <w:sz w:val="16"/>
        </w:rPr>
      </w:pPr>
      <w:r>
        <w:rPr>
          <w:rFonts w:ascii="Helvetica"/>
          <w:w w:val="105"/>
          <w:sz w:val="16"/>
        </w:rPr>
        <w:t>Current LED (mA)</w:t>
      </w:r>
    </w:p>
    <w:p>
      <w:pPr>
        <w:pStyle w:val="BodyText"/>
        <w:rPr>
          <w:rFonts w:ascii="Helvetica"/>
          <w:sz w:val="20"/>
        </w:rPr>
      </w:pPr>
    </w:p>
    <w:p>
      <w:pPr>
        <w:pStyle w:val="BodyText"/>
        <w:spacing w:line="252" w:lineRule="auto" w:before="263"/>
        <w:ind w:left="393" w:right="848"/>
        <w:jc w:val="both"/>
      </w:pPr>
      <w:r>
        <w:rPr>
          <w:b/>
          <w:w w:val="105"/>
        </w:rPr>
        <w:t>Figure 4.21 </w:t>
      </w:r>
      <w:r>
        <w:rPr>
          <w:w w:val="105"/>
        </w:rPr>
        <w:t>– Average photon rate versus LED current for 10 samples of different fiber types (uncladded, singleclad and multiclad fibers). Error bars are smaller than the dot size.</w:t>
      </w:r>
    </w:p>
    <w:p>
      <w:pPr>
        <w:pStyle w:val="BodyText"/>
        <w:spacing w:before="8"/>
        <w:rPr>
          <w:sz w:val="27"/>
        </w:rPr>
      </w:pPr>
    </w:p>
    <w:p>
      <w:pPr>
        <w:spacing w:after="0"/>
        <w:rPr>
          <w:sz w:val="27"/>
        </w:rPr>
        <w:sectPr>
          <w:headerReference w:type="default" r:id="rId247"/>
          <w:footerReference w:type="default" r:id="rId248"/>
          <w:pgSz w:w="9640" w:h="13610"/>
          <w:pgMar w:header="759" w:footer="845" w:top="1060" w:bottom="1040" w:left="740" w:right="0"/>
          <w:pgNumType w:start="100"/>
        </w:sectPr>
      </w:pPr>
    </w:p>
    <w:p>
      <w:pPr>
        <w:spacing w:line="159" w:lineRule="exact" w:before="101"/>
        <w:ind w:left="1330" w:right="5" w:firstLine="0"/>
        <w:jc w:val="left"/>
        <w:rPr>
          <w:i/>
          <w:sz w:val="24"/>
        </w:rPr>
      </w:pPr>
      <w:r>
        <w:rPr>
          <w:w w:val="105"/>
          <w:sz w:val="24"/>
        </w:rPr>
        <w:t>The  average  of  </w:t>
      </w:r>
      <w:r>
        <w:rPr>
          <w:i/>
          <w:spacing w:val="1"/>
          <w:w w:val="105"/>
          <w:sz w:val="24"/>
        </w:rPr>
        <w:t>σ</w:t>
      </w:r>
      <w:r>
        <w:rPr>
          <w:i/>
          <w:spacing w:val="1"/>
          <w:w w:val="105"/>
          <w:sz w:val="24"/>
          <w:vertAlign w:val="superscript"/>
        </w:rPr>
        <w:t>rel</w:t>
      </w:r>
      <w:r>
        <w:rPr>
          <w:i/>
          <w:spacing w:val="1"/>
          <w:w w:val="105"/>
          <w:sz w:val="24"/>
          <w:vertAlign w:val="baseline"/>
        </w:rPr>
        <w:t> </w:t>
      </w:r>
      <w:r>
        <w:rPr>
          <w:w w:val="105"/>
          <w:sz w:val="24"/>
          <w:vertAlign w:val="baseline"/>
        </w:rPr>
        <w:t>, </w:t>
      </w:r>
      <w:r>
        <w:rPr>
          <w:i/>
          <w:w w:val="105"/>
          <w:sz w:val="24"/>
          <w:vertAlign w:val="baseline"/>
        </w:rPr>
        <w:t>σ</w:t>
      </w:r>
      <w:r>
        <w:rPr>
          <w:i/>
          <w:w w:val="105"/>
          <w:sz w:val="24"/>
          <w:vertAlign w:val="superscript"/>
        </w:rPr>
        <w:t>rel</w:t>
      </w:r>
    </w:p>
    <w:p>
      <w:pPr>
        <w:spacing w:line="159" w:lineRule="exact" w:before="101"/>
        <w:ind w:left="467" w:right="0" w:firstLine="0"/>
        <w:jc w:val="left"/>
        <w:rPr>
          <w:i/>
          <w:sz w:val="24"/>
        </w:rPr>
      </w:pPr>
      <w:r>
        <w:rPr/>
        <w:br w:type="column"/>
      </w:r>
      <w:r>
        <w:rPr>
          <w:w w:val="115"/>
          <w:sz w:val="24"/>
        </w:rPr>
        <w:t>and </w:t>
      </w:r>
      <w:r>
        <w:rPr>
          <w:i/>
          <w:w w:val="115"/>
          <w:sz w:val="24"/>
        </w:rPr>
        <w:t>σ</w:t>
      </w:r>
      <w:r>
        <w:rPr>
          <w:i/>
          <w:w w:val="115"/>
          <w:sz w:val="24"/>
          <w:vertAlign w:val="superscript"/>
        </w:rPr>
        <w:t>rel</w:t>
      </w:r>
    </w:p>
    <w:p>
      <w:pPr>
        <w:pStyle w:val="BodyText"/>
        <w:spacing w:line="159" w:lineRule="exact" w:before="101"/>
        <w:ind w:left="465"/>
      </w:pPr>
      <w:r>
        <w:rPr/>
        <w:br w:type="column"/>
      </w:r>
      <w:r>
        <w:rPr>
          <w:w w:val="105"/>
        </w:rPr>
        <w:t>are given in </w:t>
      </w:r>
      <w:r>
        <w:rPr>
          <w:spacing w:val="-4"/>
          <w:w w:val="105"/>
        </w:rPr>
        <w:t>Table</w:t>
      </w:r>
      <w:r>
        <w:rPr>
          <w:spacing w:val="51"/>
          <w:w w:val="105"/>
        </w:rPr>
        <w:t> </w:t>
      </w:r>
      <w:hyperlink w:history="true" w:anchor="_bookmark114">
        <w:r>
          <w:rPr>
            <w:w w:val="105"/>
          </w:rPr>
          <w:t>4.4.</w:t>
        </w:r>
      </w:hyperlink>
    </w:p>
    <w:p>
      <w:pPr>
        <w:spacing w:after="0" w:line="159" w:lineRule="exact"/>
        <w:sectPr>
          <w:type w:val="continuous"/>
          <w:pgSz w:w="9640" w:h="13610"/>
          <w:pgMar w:top="1280" w:bottom="280" w:left="740" w:right="0"/>
          <w:cols w:num="3" w:equalWidth="0">
            <w:col w:w="3868" w:space="40"/>
            <w:col w:w="1291" w:space="39"/>
            <w:col w:w="3662"/>
          </w:cols>
        </w:sectPr>
      </w:pPr>
    </w:p>
    <w:p>
      <w:pPr>
        <w:tabs>
          <w:tab w:pos="551" w:val="left" w:leader="none"/>
        </w:tabs>
        <w:spacing w:line="160" w:lineRule="exact" w:before="0"/>
        <w:ind w:left="0" w:right="0" w:firstLine="0"/>
        <w:jc w:val="right"/>
        <w:rPr>
          <w:i/>
          <w:sz w:val="16"/>
        </w:rPr>
      </w:pPr>
      <w:r>
        <w:rPr>
          <w:i/>
          <w:w w:val="120"/>
          <w:sz w:val="16"/>
        </w:rPr>
        <w:t>sys</w:t>
        <w:tab/>
        <w:t>sys</w:t>
      </w:r>
      <w:r>
        <w:rPr>
          <w:rFonts w:ascii="Arial" w:hAnsi="Arial"/>
          <w:i/>
          <w:w w:val="120"/>
          <w:sz w:val="16"/>
        </w:rPr>
        <w:t>−</w:t>
      </w:r>
      <w:r>
        <w:rPr>
          <w:i/>
          <w:w w:val="120"/>
          <w:sz w:val="16"/>
        </w:rPr>
        <w:t>pos</w:t>
      </w:r>
    </w:p>
    <w:p>
      <w:pPr>
        <w:spacing w:line="161" w:lineRule="exact" w:before="0"/>
        <w:ind w:left="667" w:right="0" w:firstLine="0"/>
        <w:jc w:val="left"/>
        <w:rPr>
          <w:i/>
          <w:sz w:val="16"/>
        </w:rPr>
      </w:pPr>
      <w:r>
        <w:rPr/>
        <w:br w:type="column"/>
      </w:r>
      <w:r>
        <w:rPr>
          <w:i/>
          <w:w w:val="125"/>
          <w:sz w:val="16"/>
        </w:rPr>
        <w:t>sys</w:t>
      </w:r>
      <w:r>
        <w:rPr>
          <w:rFonts w:ascii="Arial" w:hAnsi="Arial"/>
          <w:i/>
          <w:w w:val="125"/>
          <w:sz w:val="16"/>
        </w:rPr>
        <w:t>−</w:t>
      </w:r>
      <w:r>
        <w:rPr>
          <w:i/>
          <w:w w:val="125"/>
          <w:sz w:val="16"/>
        </w:rPr>
        <w:t>SF</w:t>
      </w:r>
    </w:p>
    <w:p>
      <w:pPr>
        <w:spacing w:after="0" w:line="161" w:lineRule="exact"/>
        <w:jc w:val="left"/>
        <w:rPr>
          <w:sz w:val="16"/>
        </w:rPr>
        <w:sectPr>
          <w:type w:val="continuous"/>
          <w:pgSz w:w="9640" w:h="13610"/>
          <w:pgMar w:top="1280" w:bottom="280" w:left="740" w:right="0"/>
          <w:cols w:num="2" w:equalWidth="0">
            <w:col w:w="4272" w:space="40"/>
            <w:col w:w="4588"/>
          </w:cols>
        </w:sectPr>
      </w:pPr>
    </w:p>
    <w:p>
      <w:pPr>
        <w:pStyle w:val="BodyText"/>
        <w:spacing w:line="288" w:lineRule="auto" w:before="13"/>
        <w:ind w:left="393" w:right="848"/>
        <w:jc w:val="both"/>
      </w:pPr>
      <w:r>
        <w:rPr/>
        <w:pict>
          <v:shape style="position:absolute;margin-left:285.588013pt;margin-top:130.293335pt;width:37.5pt;height:15.1pt;mso-position-horizontal-relative:page;mso-position-vertical-relative:paragraph;z-index:5176" type="#_x0000_t202" filled="false" stroked="false">
            <v:textbox inset="0,0,0,0">
              <w:txbxContent>
                <w:p>
                  <w:pPr>
                    <w:pStyle w:val="BodyText"/>
                    <w:tabs>
                      <w:tab w:pos="616" w:val="left" w:leader="none"/>
                    </w:tabs>
                    <w:spacing w:before="1"/>
                    <w:rPr>
                      <w:i/>
                    </w:rPr>
                  </w:pPr>
                  <w:r>
                    <w:rPr>
                      <w:w w:val="110"/>
                    </w:rPr>
                    <w:t>(%)</w:t>
                    <w:tab/>
                  </w:r>
                  <w:r>
                    <w:rPr>
                      <w:i/>
                      <w:w w:val="110"/>
                    </w:rPr>
                    <w:t>σ</w:t>
                  </w:r>
                </w:p>
              </w:txbxContent>
            </v:textbox>
            <w10:wrap type="none"/>
          </v:shape>
        </w:pict>
      </w:r>
      <w:r>
        <w:rPr>
          <w:w w:val="105"/>
        </w:rPr>
        <w:t>The smallest relative standard deviation </w:t>
      </w:r>
      <w:r>
        <w:rPr>
          <w:spacing w:val="-3"/>
          <w:w w:val="105"/>
        </w:rPr>
        <w:t>was </w:t>
      </w:r>
      <w:r>
        <w:rPr>
          <w:w w:val="105"/>
        </w:rPr>
        <w:t>found for uncladded fibers, which means that the damage occurs mainly in the fiber clad, as illustrated in Figure </w:t>
      </w:r>
      <w:hyperlink w:history="true" w:anchor="_bookmark89">
        <w:r>
          <w:rPr>
            <w:w w:val="105"/>
          </w:rPr>
          <w:t>4.5</w:t>
        </w:r>
      </w:hyperlink>
      <w:r>
        <w:rPr>
          <w:w w:val="105"/>
        </w:rPr>
        <w:t> where cracks in the clad due to the cleaving process can </w:t>
      </w:r>
      <w:r>
        <w:rPr>
          <w:spacing w:val="1"/>
          <w:w w:val="105"/>
        </w:rPr>
        <w:t>be </w:t>
      </w:r>
      <w:r>
        <w:rPr>
          <w:w w:val="105"/>
        </w:rPr>
        <w:t>seen. It </w:t>
      </w:r>
      <w:r>
        <w:rPr>
          <w:spacing w:val="-3"/>
          <w:w w:val="105"/>
        </w:rPr>
        <w:t>was </w:t>
      </w:r>
      <w:r>
        <w:rPr>
          <w:spacing w:val="-4"/>
          <w:w w:val="105"/>
        </w:rPr>
        <w:t>checked </w:t>
      </w:r>
      <w:r>
        <w:rPr>
          <w:w w:val="105"/>
        </w:rPr>
        <w:t>under microscope that this damage only occurs at the end of the fiber. Also, the largest relative standard deviation is obtained for single clad fibers, which indicates that a second clad increases the tolerance of the fiber to</w:t>
      </w:r>
      <w:r>
        <w:rPr>
          <w:spacing w:val="55"/>
          <w:w w:val="105"/>
        </w:rPr>
        <w:t> </w:t>
      </w:r>
      <w:r>
        <w:rPr>
          <w:w w:val="105"/>
        </w:rPr>
        <w:t>conditioning.</w:t>
      </w:r>
    </w:p>
    <w:p>
      <w:pPr>
        <w:pStyle w:val="BodyText"/>
        <w:spacing w:before="4"/>
        <w:rPr>
          <w:sz w:val="18"/>
        </w:rPr>
      </w:pPr>
    </w:p>
    <w:p>
      <w:pPr>
        <w:pStyle w:val="BodyText"/>
        <w:spacing w:line="20" w:lineRule="exact"/>
        <w:ind w:left="1505"/>
        <w:rPr>
          <w:sz w:val="2"/>
        </w:rPr>
      </w:pPr>
      <w:r>
        <w:rPr>
          <w:sz w:val="2"/>
        </w:rPr>
        <w:pict>
          <v:group style="width:270.55pt;height:.95pt;mso-position-horizontal-relative:char;mso-position-vertical-relative:line" coordorigin="0,0" coordsize="5411,19">
            <v:line style="position:absolute" from="0,9" to="5411,9" stroked="true" strokeweight=".936pt" strokecolor="#000000">
              <v:stroke dashstyle="solid"/>
            </v:line>
          </v:group>
        </w:pict>
      </w:r>
      <w:r>
        <w:rPr>
          <w:sz w:val="2"/>
        </w:rPr>
      </w:r>
    </w:p>
    <w:p>
      <w:pPr>
        <w:spacing w:after="0" w:line="20" w:lineRule="exact"/>
        <w:rPr>
          <w:sz w:val="2"/>
        </w:rPr>
        <w:sectPr>
          <w:type w:val="continuous"/>
          <w:pgSz w:w="9640" w:h="13610"/>
          <w:pgMar w:top="1280" w:bottom="280" w:left="740" w:right="0"/>
        </w:sectPr>
      </w:pPr>
    </w:p>
    <w:p>
      <w:pPr>
        <w:tabs>
          <w:tab w:pos="3044" w:val="left" w:leader="none"/>
        </w:tabs>
        <w:spacing w:before="44"/>
        <w:ind w:left="1634" w:right="0" w:firstLine="0"/>
        <w:jc w:val="left"/>
        <w:rPr>
          <w:i/>
          <w:sz w:val="24"/>
        </w:rPr>
      </w:pPr>
      <w:r>
        <w:rPr/>
        <w:pict>
          <v:shape style="position:absolute;margin-left:195.860001pt;margin-top:10.380545pt;width:12.35pt;height:8pt;mso-position-horizontal-relative:page;mso-position-vertical-relative:paragraph;z-index:-364936" type="#_x0000_t202" filled="false" stroked="false">
            <v:textbox inset="0,0,0,0">
              <w:txbxContent>
                <w:p>
                  <w:pPr>
                    <w:spacing w:line="154" w:lineRule="exact" w:before="0"/>
                    <w:ind w:left="0" w:right="0" w:firstLine="0"/>
                    <w:jc w:val="left"/>
                    <w:rPr>
                      <w:i/>
                      <w:sz w:val="16"/>
                    </w:rPr>
                  </w:pPr>
                  <w:r>
                    <w:rPr>
                      <w:i/>
                      <w:w w:val="125"/>
                      <w:sz w:val="16"/>
                    </w:rPr>
                    <w:t>sys</w:t>
                  </w:r>
                </w:p>
              </w:txbxContent>
            </v:textbox>
            <w10:wrap type="none"/>
          </v:shape>
        </w:pict>
      </w:r>
      <w:r>
        <w:rPr/>
        <w:pict>
          <v:shape style="position:absolute;margin-left:212.563004pt;margin-top:2.140321pt;width:37.5pt;height:15.1pt;mso-position-horizontal-relative:page;mso-position-vertical-relative:paragraph;z-index:5152" type="#_x0000_t202" filled="false" stroked="false">
            <v:textbox inset="0,0,0,0">
              <w:txbxContent>
                <w:p>
                  <w:pPr>
                    <w:pStyle w:val="BodyText"/>
                    <w:tabs>
                      <w:tab w:pos="616" w:val="left" w:leader="none"/>
                    </w:tabs>
                    <w:spacing w:before="1"/>
                    <w:rPr>
                      <w:i/>
                    </w:rPr>
                  </w:pPr>
                  <w:r>
                    <w:rPr>
                      <w:w w:val="110"/>
                    </w:rPr>
                    <w:t>(%)</w:t>
                    <w:tab/>
                  </w:r>
                  <w:r>
                    <w:rPr>
                      <w:i/>
                      <w:w w:val="110"/>
                    </w:rPr>
                    <w:t>σ</w:t>
                  </w:r>
                </w:p>
              </w:txbxContent>
            </v:textbox>
            <w10:wrap type="none"/>
          </v:shape>
        </w:pict>
      </w:r>
      <w:bookmarkStart w:name="_bookmark114" w:id="189"/>
      <w:bookmarkEnd w:id="189"/>
      <w:r>
        <w:rPr/>
      </w:r>
      <w:r>
        <w:rPr>
          <w:w w:val="110"/>
          <w:sz w:val="24"/>
        </w:rPr>
        <w:t>Fiber</w:t>
      </w:r>
      <w:r>
        <w:rPr>
          <w:spacing w:val="5"/>
          <w:w w:val="110"/>
          <w:sz w:val="24"/>
        </w:rPr>
        <w:t> </w:t>
      </w:r>
      <w:r>
        <w:rPr>
          <w:w w:val="110"/>
          <w:sz w:val="24"/>
        </w:rPr>
        <w:t>type</w:t>
        <w:tab/>
      </w:r>
      <w:r>
        <w:rPr>
          <w:i/>
          <w:spacing w:val="-1"/>
          <w:w w:val="110"/>
          <w:sz w:val="24"/>
        </w:rPr>
        <w:t>σ</w:t>
      </w:r>
      <w:r>
        <w:rPr>
          <w:i/>
          <w:spacing w:val="-1"/>
          <w:w w:val="110"/>
          <w:sz w:val="24"/>
          <w:vertAlign w:val="superscript"/>
        </w:rPr>
        <w:t>rel</w:t>
      </w:r>
    </w:p>
    <w:p>
      <w:pPr>
        <w:spacing w:line="189" w:lineRule="auto" w:before="63"/>
        <w:ind w:left="824" w:right="0" w:firstLine="8"/>
        <w:jc w:val="left"/>
        <w:rPr>
          <w:i/>
          <w:sz w:val="16"/>
        </w:rPr>
      </w:pPr>
      <w:r>
        <w:rPr/>
        <w:br w:type="column"/>
      </w:r>
      <w:r>
        <w:rPr>
          <w:i/>
          <w:w w:val="120"/>
          <w:sz w:val="16"/>
        </w:rPr>
        <w:t>rel sys</w:t>
      </w:r>
      <w:r>
        <w:rPr>
          <w:rFonts w:ascii="Arial" w:hAnsi="Arial"/>
          <w:i/>
          <w:w w:val="120"/>
          <w:sz w:val="16"/>
        </w:rPr>
        <w:t>−</w:t>
      </w:r>
      <w:r>
        <w:rPr>
          <w:i/>
          <w:w w:val="120"/>
          <w:sz w:val="16"/>
        </w:rPr>
        <w:t>pos</w:t>
      </w:r>
    </w:p>
    <w:p>
      <w:pPr>
        <w:spacing w:line="192" w:lineRule="auto" w:before="62"/>
        <w:ind w:left="797" w:right="0" w:firstLine="8"/>
        <w:jc w:val="left"/>
        <w:rPr>
          <w:i/>
          <w:sz w:val="16"/>
        </w:rPr>
      </w:pPr>
      <w:r>
        <w:rPr/>
        <w:br w:type="column"/>
      </w:r>
      <w:r>
        <w:rPr>
          <w:i/>
          <w:w w:val="120"/>
          <w:sz w:val="16"/>
        </w:rPr>
        <w:t>rel sys</w:t>
      </w:r>
      <w:r>
        <w:rPr>
          <w:rFonts w:ascii="Arial" w:hAnsi="Arial"/>
          <w:i/>
          <w:w w:val="120"/>
          <w:sz w:val="16"/>
        </w:rPr>
        <w:t>−</w:t>
      </w:r>
      <w:r>
        <w:rPr>
          <w:i/>
          <w:w w:val="120"/>
          <w:sz w:val="16"/>
        </w:rPr>
        <w:t>SF</w:t>
      </w:r>
    </w:p>
    <w:p>
      <w:pPr>
        <w:spacing w:before="44"/>
        <w:ind w:left="71" w:right="0" w:firstLine="0"/>
        <w:jc w:val="left"/>
        <w:rPr>
          <w:sz w:val="24"/>
        </w:rPr>
      </w:pPr>
      <w:r>
        <w:rPr/>
        <w:br w:type="column"/>
      </w:r>
      <w:r>
        <w:rPr>
          <w:w w:val="105"/>
          <w:sz w:val="24"/>
        </w:rPr>
        <w:t>(%)</w:t>
      </w:r>
    </w:p>
    <w:p>
      <w:pPr>
        <w:spacing w:after="0"/>
        <w:jc w:val="left"/>
        <w:rPr>
          <w:sz w:val="24"/>
        </w:rPr>
        <w:sectPr>
          <w:type w:val="continuous"/>
          <w:pgSz w:w="9640" w:h="13610"/>
          <w:pgMar w:top="1280" w:bottom="280" w:left="740" w:right="0"/>
          <w:cols w:num="4" w:equalWidth="0">
            <w:col w:w="3397" w:space="40"/>
            <w:col w:w="1448" w:space="39"/>
            <w:col w:w="1395" w:space="39"/>
            <w:col w:w="2542"/>
          </w:cols>
        </w:sectPr>
      </w:pPr>
    </w:p>
    <w:p>
      <w:pPr>
        <w:pStyle w:val="BodyText"/>
        <w:spacing w:before="3"/>
        <w:rPr>
          <w:sz w:val="4"/>
        </w:rPr>
      </w:pPr>
    </w:p>
    <w:tbl>
      <w:tblPr>
        <w:tblW w:w="0" w:type="auto"/>
        <w:jc w:val="left"/>
        <w:tblInd w:w="15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5"/>
        <w:gridCol w:w="1041"/>
        <w:gridCol w:w="1365"/>
        <w:gridCol w:w="1458"/>
      </w:tblGrid>
      <w:tr>
        <w:trPr>
          <w:trHeight w:val="36" w:hRule="atLeast"/>
        </w:trPr>
        <w:tc>
          <w:tcPr>
            <w:tcW w:w="1545" w:type="dxa"/>
            <w:tcBorders>
              <w:top w:val="single" w:sz="6" w:space="0" w:color="000000"/>
              <w:bottom w:val="single" w:sz="6" w:space="0" w:color="000000"/>
            </w:tcBorders>
          </w:tcPr>
          <w:p>
            <w:pPr>
              <w:pStyle w:val="TableParagraph"/>
              <w:rPr>
                <w:sz w:val="2"/>
              </w:rPr>
            </w:pPr>
          </w:p>
        </w:tc>
        <w:tc>
          <w:tcPr>
            <w:tcW w:w="1041" w:type="dxa"/>
            <w:tcBorders>
              <w:top w:val="single" w:sz="6" w:space="0" w:color="000000"/>
              <w:bottom w:val="single" w:sz="6" w:space="0" w:color="000000"/>
            </w:tcBorders>
          </w:tcPr>
          <w:p>
            <w:pPr>
              <w:pStyle w:val="TableParagraph"/>
              <w:rPr>
                <w:sz w:val="2"/>
              </w:rPr>
            </w:pPr>
          </w:p>
        </w:tc>
        <w:tc>
          <w:tcPr>
            <w:tcW w:w="1365" w:type="dxa"/>
            <w:tcBorders>
              <w:top w:val="single" w:sz="6" w:space="0" w:color="000000"/>
              <w:bottom w:val="single" w:sz="6" w:space="0" w:color="000000"/>
            </w:tcBorders>
          </w:tcPr>
          <w:p>
            <w:pPr>
              <w:pStyle w:val="TableParagraph"/>
              <w:rPr>
                <w:sz w:val="2"/>
              </w:rPr>
            </w:pPr>
          </w:p>
        </w:tc>
        <w:tc>
          <w:tcPr>
            <w:tcW w:w="1458" w:type="dxa"/>
            <w:tcBorders>
              <w:top w:val="single" w:sz="6" w:space="0" w:color="000000"/>
              <w:bottom w:val="single" w:sz="6" w:space="0" w:color="000000"/>
            </w:tcBorders>
          </w:tcPr>
          <w:p>
            <w:pPr>
              <w:pStyle w:val="TableParagraph"/>
              <w:rPr>
                <w:sz w:val="2"/>
              </w:rPr>
            </w:pPr>
          </w:p>
        </w:tc>
      </w:tr>
      <w:tr>
        <w:trPr>
          <w:trHeight w:val="337" w:hRule="atLeast"/>
        </w:trPr>
        <w:tc>
          <w:tcPr>
            <w:tcW w:w="1545" w:type="dxa"/>
            <w:tcBorders>
              <w:top w:val="single" w:sz="6" w:space="0" w:color="000000"/>
            </w:tcBorders>
          </w:tcPr>
          <w:p>
            <w:pPr>
              <w:pStyle w:val="TableParagraph"/>
              <w:spacing w:line="274" w:lineRule="exact" w:before="43"/>
              <w:ind w:left="119"/>
              <w:rPr>
                <w:sz w:val="24"/>
              </w:rPr>
            </w:pPr>
            <w:r>
              <w:rPr>
                <w:w w:val="105"/>
                <w:sz w:val="24"/>
              </w:rPr>
              <w:t>Uncladded</w:t>
            </w:r>
          </w:p>
        </w:tc>
        <w:tc>
          <w:tcPr>
            <w:tcW w:w="1041" w:type="dxa"/>
            <w:tcBorders>
              <w:top w:val="single" w:sz="6" w:space="0" w:color="000000"/>
            </w:tcBorders>
          </w:tcPr>
          <w:p>
            <w:pPr>
              <w:pStyle w:val="TableParagraph"/>
              <w:spacing w:line="274" w:lineRule="exact" w:before="43"/>
              <w:ind w:left="256"/>
              <w:rPr>
                <w:sz w:val="24"/>
              </w:rPr>
            </w:pPr>
            <w:r>
              <w:rPr>
                <w:sz w:val="24"/>
              </w:rPr>
              <w:t>4</w:t>
            </w:r>
            <w:r>
              <w:rPr>
                <w:i/>
                <w:sz w:val="24"/>
              </w:rPr>
              <w:t>.</w:t>
            </w:r>
            <w:r>
              <w:rPr>
                <w:sz w:val="24"/>
              </w:rPr>
              <w:t>4</w:t>
            </w:r>
          </w:p>
        </w:tc>
        <w:tc>
          <w:tcPr>
            <w:tcW w:w="1365" w:type="dxa"/>
            <w:tcBorders>
              <w:top w:val="single" w:sz="6" w:space="0" w:color="000000"/>
            </w:tcBorders>
          </w:tcPr>
          <w:p>
            <w:pPr>
              <w:pStyle w:val="TableParagraph"/>
              <w:spacing w:line="274" w:lineRule="exact" w:before="43"/>
              <w:ind w:left="468" w:right="557"/>
              <w:jc w:val="center"/>
              <w:rPr>
                <w:sz w:val="24"/>
              </w:rPr>
            </w:pPr>
            <w:r>
              <w:rPr>
                <w:sz w:val="24"/>
              </w:rPr>
              <w:t>3</w:t>
            </w:r>
            <w:r>
              <w:rPr>
                <w:i/>
                <w:sz w:val="24"/>
              </w:rPr>
              <w:t>.</w:t>
            </w:r>
            <w:r>
              <w:rPr>
                <w:sz w:val="24"/>
              </w:rPr>
              <w:t>4</w:t>
            </w:r>
          </w:p>
        </w:tc>
        <w:tc>
          <w:tcPr>
            <w:tcW w:w="1458" w:type="dxa"/>
            <w:tcBorders>
              <w:top w:val="single" w:sz="6" w:space="0" w:color="000000"/>
            </w:tcBorders>
          </w:tcPr>
          <w:p>
            <w:pPr>
              <w:pStyle w:val="TableParagraph"/>
              <w:spacing w:line="274" w:lineRule="exact" w:before="43"/>
              <w:ind w:left="561" w:right="557"/>
              <w:jc w:val="center"/>
              <w:rPr>
                <w:sz w:val="24"/>
              </w:rPr>
            </w:pPr>
            <w:r>
              <w:rPr>
                <w:sz w:val="24"/>
              </w:rPr>
              <w:t>2</w:t>
            </w:r>
            <w:r>
              <w:rPr>
                <w:i/>
                <w:sz w:val="24"/>
              </w:rPr>
              <w:t>.</w:t>
            </w:r>
            <w:r>
              <w:rPr>
                <w:sz w:val="24"/>
              </w:rPr>
              <w:t>9</w:t>
            </w:r>
          </w:p>
        </w:tc>
      </w:tr>
      <w:tr>
        <w:trPr>
          <w:trHeight w:val="288" w:hRule="atLeast"/>
        </w:trPr>
        <w:tc>
          <w:tcPr>
            <w:tcW w:w="1545" w:type="dxa"/>
          </w:tcPr>
          <w:p>
            <w:pPr>
              <w:pStyle w:val="TableParagraph"/>
              <w:spacing w:line="269" w:lineRule="exact"/>
              <w:ind w:left="119"/>
              <w:rPr>
                <w:sz w:val="24"/>
              </w:rPr>
            </w:pPr>
            <w:r>
              <w:rPr>
                <w:w w:val="105"/>
                <w:sz w:val="24"/>
              </w:rPr>
              <w:t>Single Clad</w:t>
            </w:r>
          </w:p>
        </w:tc>
        <w:tc>
          <w:tcPr>
            <w:tcW w:w="1041" w:type="dxa"/>
          </w:tcPr>
          <w:p>
            <w:pPr>
              <w:pStyle w:val="TableParagraph"/>
              <w:spacing w:line="269" w:lineRule="exact"/>
              <w:ind w:left="256"/>
              <w:rPr>
                <w:sz w:val="24"/>
              </w:rPr>
            </w:pPr>
            <w:r>
              <w:rPr>
                <w:sz w:val="24"/>
              </w:rPr>
              <w:t>8</w:t>
            </w:r>
            <w:r>
              <w:rPr>
                <w:i/>
                <w:sz w:val="24"/>
              </w:rPr>
              <w:t>.</w:t>
            </w:r>
            <w:r>
              <w:rPr>
                <w:sz w:val="24"/>
              </w:rPr>
              <w:t>2</w:t>
            </w:r>
          </w:p>
        </w:tc>
        <w:tc>
          <w:tcPr>
            <w:tcW w:w="1365" w:type="dxa"/>
          </w:tcPr>
          <w:p>
            <w:pPr>
              <w:pStyle w:val="TableParagraph"/>
              <w:spacing w:line="269" w:lineRule="exact"/>
              <w:ind w:left="468" w:right="557"/>
              <w:jc w:val="center"/>
              <w:rPr>
                <w:sz w:val="24"/>
              </w:rPr>
            </w:pPr>
            <w:r>
              <w:rPr>
                <w:sz w:val="24"/>
              </w:rPr>
              <w:t>0</w:t>
            </w:r>
            <w:r>
              <w:rPr>
                <w:i/>
                <w:sz w:val="24"/>
              </w:rPr>
              <w:t>.</w:t>
            </w:r>
            <w:r>
              <w:rPr>
                <w:sz w:val="24"/>
              </w:rPr>
              <w:t>9</w:t>
            </w:r>
          </w:p>
        </w:tc>
        <w:tc>
          <w:tcPr>
            <w:tcW w:w="1458" w:type="dxa"/>
          </w:tcPr>
          <w:p>
            <w:pPr>
              <w:pStyle w:val="TableParagraph"/>
              <w:spacing w:line="269" w:lineRule="exact"/>
              <w:ind w:left="561" w:right="557"/>
              <w:jc w:val="center"/>
              <w:rPr>
                <w:sz w:val="24"/>
              </w:rPr>
            </w:pPr>
            <w:r>
              <w:rPr>
                <w:sz w:val="24"/>
              </w:rPr>
              <w:t>8</w:t>
            </w:r>
            <w:r>
              <w:rPr>
                <w:i/>
                <w:sz w:val="24"/>
              </w:rPr>
              <w:t>.</w:t>
            </w:r>
            <w:r>
              <w:rPr>
                <w:sz w:val="24"/>
              </w:rPr>
              <w:t>1</w:t>
            </w:r>
          </w:p>
        </w:tc>
      </w:tr>
      <w:tr>
        <w:trPr>
          <w:trHeight w:val="346" w:hRule="atLeast"/>
        </w:trPr>
        <w:tc>
          <w:tcPr>
            <w:tcW w:w="1545" w:type="dxa"/>
            <w:tcBorders>
              <w:bottom w:val="single" w:sz="8" w:space="0" w:color="000000"/>
            </w:tcBorders>
          </w:tcPr>
          <w:p>
            <w:pPr>
              <w:pStyle w:val="TableParagraph"/>
              <w:spacing w:line="271" w:lineRule="exact"/>
              <w:ind w:left="119"/>
              <w:rPr>
                <w:sz w:val="24"/>
              </w:rPr>
            </w:pPr>
            <w:r>
              <w:rPr>
                <w:w w:val="105"/>
                <w:sz w:val="24"/>
              </w:rPr>
              <w:t>Multiclad</w:t>
            </w:r>
          </w:p>
        </w:tc>
        <w:tc>
          <w:tcPr>
            <w:tcW w:w="1041" w:type="dxa"/>
            <w:tcBorders>
              <w:bottom w:val="single" w:sz="8" w:space="0" w:color="000000"/>
            </w:tcBorders>
          </w:tcPr>
          <w:p>
            <w:pPr>
              <w:pStyle w:val="TableParagraph"/>
              <w:spacing w:line="271" w:lineRule="exact"/>
              <w:ind w:left="347"/>
              <w:rPr>
                <w:sz w:val="24"/>
              </w:rPr>
            </w:pPr>
            <w:r>
              <w:rPr>
                <w:w w:val="97"/>
                <w:sz w:val="24"/>
              </w:rPr>
              <w:t>4</w:t>
            </w:r>
          </w:p>
        </w:tc>
        <w:tc>
          <w:tcPr>
            <w:tcW w:w="1365" w:type="dxa"/>
            <w:tcBorders>
              <w:bottom w:val="single" w:sz="8" w:space="0" w:color="000000"/>
            </w:tcBorders>
          </w:tcPr>
          <w:p>
            <w:pPr>
              <w:pStyle w:val="TableParagraph"/>
              <w:spacing w:line="271" w:lineRule="exact"/>
              <w:ind w:right="89"/>
              <w:jc w:val="center"/>
              <w:rPr>
                <w:sz w:val="24"/>
              </w:rPr>
            </w:pPr>
            <w:r>
              <w:rPr>
                <w:w w:val="97"/>
                <w:sz w:val="24"/>
              </w:rPr>
              <w:t>1</w:t>
            </w:r>
          </w:p>
        </w:tc>
        <w:tc>
          <w:tcPr>
            <w:tcW w:w="1458" w:type="dxa"/>
            <w:tcBorders>
              <w:bottom w:val="single" w:sz="8" w:space="0" w:color="000000"/>
            </w:tcBorders>
          </w:tcPr>
          <w:p>
            <w:pPr>
              <w:pStyle w:val="TableParagraph"/>
              <w:spacing w:line="271" w:lineRule="exact"/>
              <w:ind w:left="561" w:right="557"/>
              <w:jc w:val="center"/>
              <w:rPr>
                <w:sz w:val="24"/>
              </w:rPr>
            </w:pPr>
            <w:r>
              <w:rPr>
                <w:sz w:val="24"/>
              </w:rPr>
              <w:t>3</w:t>
            </w:r>
            <w:r>
              <w:rPr>
                <w:i/>
                <w:sz w:val="24"/>
              </w:rPr>
              <w:t>.</w:t>
            </w:r>
            <w:r>
              <w:rPr>
                <w:sz w:val="24"/>
              </w:rPr>
              <w:t>8</w:t>
            </w:r>
          </w:p>
        </w:tc>
      </w:tr>
    </w:tbl>
    <w:p>
      <w:pPr>
        <w:tabs>
          <w:tab w:pos="6775" w:val="left" w:leader="none"/>
          <w:tab w:pos="7982" w:val="left" w:leader="none"/>
        </w:tabs>
        <w:spacing w:line="159" w:lineRule="exact" w:before="169"/>
        <w:ind w:left="393" w:right="0" w:firstLine="0"/>
        <w:jc w:val="left"/>
        <w:rPr>
          <w:sz w:val="24"/>
        </w:rPr>
      </w:pPr>
      <w:r>
        <w:rPr>
          <w:spacing w:val="-4"/>
          <w:w w:val="105"/>
          <w:sz w:val="24"/>
        </w:rPr>
        <w:t>Table </w:t>
      </w:r>
      <w:r>
        <w:rPr>
          <w:w w:val="105"/>
          <w:sz w:val="24"/>
        </w:rPr>
        <w:t>4.4:  Measured relative standard deviations </w:t>
      </w:r>
      <w:r>
        <w:rPr>
          <w:i/>
          <w:spacing w:val="1"/>
          <w:w w:val="105"/>
          <w:sz w:val="24"/>
        </w:rPr>
        <w:t>σ</w:t>
      </w:r>
      <w:r>
        <w:rPr>
          <w:i/>
          <w:spacing w:val="1"/>
          <w:w w:val="105"/>
          <w:sz w:val="24"/>
          <w:vertAlign w:val="superscript"/>
        </w:rPr>
        <w:t>rel</w:t>
      </w:r>
      <w:r>
        <w:rPr>
          <w:i/>
          <w:spacing w:val="17"/>
          <w:w w:val="105"/>
          <w:sz w:val="24"/>
          <w:vertAlign w:val="baseline"/>
        </w:rPr>
        <w:t> </w:t>
      </w:r>
      <w:r>
        <w:rPr>
          <w:w w:val="105"/>
          <w:sz w:val="24"/>
          <w:vertAlign w:val="baseline"/>
        </w:rPr>
        <w:t>,</w:t>
      </w:r>
      <w:r>
        <w:rPr>
          <w:spacing w:val="12"/>
          <w:w w:val="105"/>
          <w:sz w:val="24"/>
          <w:vertAlign w:val="baseline"/>
        </w:rPr>
        <w:t> </w:t>
      </w:r>
      <w:r>
        <w:rPr>
          <w:i/>
          <w:spacing w:val="1"/>
          <w:w w:val="105"/>
          <w:sz w:val="24"/>
          <w:vertAlign w:val="baseline"/>
        </w:rPr>
        <w:t>σ</w:t>
      </w:r>
      <w:r>
        <w:rPr>
          <w:i/>
          <w:spacing w:val="1"/>
          <w:w w:val="105"/>
          <w:sz w:val="24"/>
          <w:vertAlign w:val="superscript"/>
        </w:rPr>
        <w:t>rel</w:t>
      </w:r>
      <w:r>
        <w:rPr>
          <w:i/>
          <w:spacing w:val="1"/>
          <w:w w:val="105"/>
          <w:sz w:val="24"/>
          <w:vertAlign w:val="baseline"/>
        </w:rPr>
        <w:tab/>
      </w:r>
      <w:r>
        <w:rPr>
          <w:w w:val="105"/>
          <w:sz w:val="24"/>
          <w:vertAlign w:val="baseline"/>
        </w:rPr>
        <w:t>and</w:t>
      </w:r>
      <w:r>
        <w:rPr>
          <w:spacing w:val="17"/>
          <w:w w:val="105"/>
          <w:sz w:val="24"/>
          <w:vertAlign w:val="baseline"/>
        </w:rPr>
        <w:t> </w:t>
      </w:r>
      <w:r>
        <w:rPr>
          <w:i/>
          <w:spacing w:val="1"/>
          <w:w w:val="105"/>
          <w:sz w:val="24"/>
          <w:vertAlign w:val="baseline"/>
        </w:rPr>
        <w:t>σ</w:t>
      </w:r>
      <w:r>
        <w:rPr>
          <w:i/>
          <w:spacing w:val="1"/>
          <w:w w:val="105"/>
          <w:sz w:val="24"/>
          <w:vertAlign w:val="superscript"/>
        </w:rPr>
        <w:t>rel</w:t>
      </w:r>
      <w:r>
        <w:rPr>
          <w:i/>
          <w:spacing w:val="1"/>
          <w:w w:val="105"/>
          <w:sz w:val="24"/>
          <w:vertAlign w:val="baseline"/>
        </w:rPr>
        <w:tab/>
      </w:r>
      <w:r>
        <w:rPr>
          <w:w w:val="105"/>
          <w:sz w:val="24"/>
          <w:vertAlign w:val="baseline"/>
        </w:rPr>
        <w:t>.</w:t>
      </w:r>
    </w:p>
    <w:p>
      <w:pPr>
        <w:spacing w:after="0" w:line="159" w:lineRule="exact"/>
        <w:jc w:val="left"/>
        <w:rPr>
          <w:sz w:val="24"/>
        </w:rPr>
        <w:sectPr>
          <w:type w:val="continuous"/>
          <w:pgSz w:w="9640" w:h="13610"/>
          <w:pgMar w:top="1280" w:bottom="280" w:left="740" w:right="0"/>
        </w:sectPr>
      </w:pPr>
    </w:p>
    <w:p>
      <w:pPr>
        <w:spacing w:line="159" w:lineRule="exact" w:before="0"/>
        <w:ind w:left="0" w:right="0" w:firstLine="0"/>
        <w:jc w:val="right"/>
        <w:rPr>
          <w:i/>
          <w:sz w:val="16"/>
        </w:rPr>
      </w:pPr>
      <w:r>
        <w:rPr>
          <w:i/>
          <w:w w:val="125"/>
          <w:sz w:val="16"/>
        </w:rPr>
        <w:t>sys</w:t>
      </w:r>
    </w:p>
    <w:p>
      <w:pPr>
        <w:spacing w:line="159" w:lineRule="exact" w:before="0"/>
        <w:ind w:left="236" w:right="0" w:firstLine="0"/>
        <w:jc w:val="left"/>
        <w:rPr>
          <w:i/>
          <w:sz w:val="16"/>
        </w:rPr>
      </w:pPr>
      <w:r>
        <w:rPr/>
        <w:br w:type="column"/>
      </w:r>
      <w:r>
        <w:rPr>
          <w:i/>
          <w:w w:val="120"/>
          <w:sz w:val="16"/>
        </w:rPr>
        <w:t>sys</w:t>
      </w:r>
      <w:r>
        <w:rPr>
          <w:rFonts w:ascii="Arial" w:hAnsi="Arial"/>
          <w:i/>
          <w:w w:val="120"/>
          <w:sz w:val="16"/>
        </w:rPr>
        <w:t>−</w:t>
      </w:r>
      <w:r>
        <w:rPr>
          <w:i/>
          <w:w w:val="120"/>
          <w:sz w:val="16"/>
        </w:rPr>
        <w:t>pos</w:t>
      </w:r>
    </w:p>
    <w:p>
      <w:pPr>
        <w:spacing w:line="160" w:lineRule="exact" w:before="0"/>
        <w:ind w:left="611" w:right="0" w:firstLine="0"/>
        <w:jc w:val="left"/>
        <w:rPr>
          <w:i/>
          <w:sz w:val="16"/>
        </w:rPr>
      </w:pPr>
      <w:r>
        <w:rPr/>
        <w:br w:type="column"/>
      </w:r>
      <w:r>
        <w:rPr>
          <w:i/>
          <w:w w:val="125"/>
          <w:sz w:val="16"/>
        </w:rPr>
        <w:t>sys</w:t>
      </w:r>
      <w:r>
        <w:rPr>
          <w:rFonts w:ascii="Arial" w:hAnsi="Arial"/>
          <w:i/>
          <w:w w:val="125"/>
          <w:sz w:val="16"/>
        </w:rPr>
        <w:t>−</w:t>
      </w:r>
      <w:r>
        <w:rPr>
          <w:i/>
          <w:w w:val="125"/>
          <w:sz w:val="16"/>
        </w:rPr>
        <w:t>SF</w:t>
      </w:r>
    </w:p>
    <w:p>
      <w:pPr>
        <w:spacing w:after="0" w:line="160" w:lineRule="exact"/>
        <w:jc w:val="left"/>
        <w:rPr>
          <w:sz w:val="16"/>
        </w:rPr>
        <w:sectPr>
          <w:type w:val="continuous"/>
          <w:pgSz w:w="9640" w:h="13610"/>
          <w:pgMar w:top="1280" w:bottom="280" w:left="740" w:right="0"/>
          <w:cols w:num="3" w:equalWidth="0">
            <w:col w:w="5801" w:space="40"/>
            <w:col w:w="860" w:space="39"/>
            <w:col w:w="2160"/>
          </w:cols>
        </w:sectPr>
      </w:pPr>
    </w:p>
    <w:p>
      <w:pPr>
        <w:pStyle w:val="BodyText"/>
        <w:spacing w:before="4"/>
        <w:rPr>
          <w:i/>
          <w:sz w:val="19"/>
        </w:rPr>
      </w:pPr>
    </w:p>
    <w:p>
      <w:pPr>
        <w:pStyle w:val="BodyText"/>
        <w:spacing w:line="288" w:lineRule="auto" w:before="101"/>
        <w:ind w:left="393" w:right="573" w:firstLine="936"/>
      </w:pPr>
      <w:r>
        <w:rPr>
          <w:w w:val="105"/>
        </w:rPr>
        <w:t>In summary, the relative statistical deviation due to fiber condi- tioning was quantified for the different fiber types. It was found that a fiber</w:t>
      </w:r>
    </w:p>
    <w:p>
      <w:pPr>
        <w:spacing w:after="0" w:line="288" w:lineRule="auto"/>
        <w:sectPr>
          <w:type w:val="continuous"/>
          <w:pgSz w:w="9640" w:h="13610"/>
          <w:pgMar w:top="1280" w:bottom="280" w:left="740" w:right="0"/>
        </w:sectPr>
      </w:pPr>
    </w:p>
    <w:p>
      <w:pPr>
        <w:pStyle w:val="BodyText"/>
        <w:spacing w:before="5"/>
        <w:rPr>
          <w:sz w:val="23"/>
        </w:rPr>
      </w:pPr>
    </w:p>
    <w:p>
      <w:pPr>
        <w:pStyle w:val="BodyText"/>
        <w:spacing w:line="288" w:lineRule="auto" w:before="102"/>
        <w:ind w:left="110" w:right="1131"/>
        <w:jc w:val="both"/>
      </w:pPr>
      <w:r>
        <w:rPr>
          <w:w w:val="105"/>
        </w:rPr>
        <w:t>clad </w:t>
      </w:r>
      <w:r>
        <w:rPr>
          <w:spacing w:val="-3"/>
          <w:w w:val="105"/>
        </w:rPr>
        <w:t>improves </w:t>
      </w:r>
      <w:r>
        <w:rPr>
          <w:w w:val="105"/>
        </w:rPr>
        <w:t>the photon collection efficiency but at the cost of worsen-  ing its standard deviation. Larger uncertainties (a factor </w:t>
      </w:r>
      <w:r>
        <w:rPr>
          <w:spacing w:val="-4"/>
          <w:w w:val="105"/>
        </w:rPr>
        <w:t>two) </w:t>
      </w:r>
      <w:r>
        <w:rPr>
          <w:w w:val="105"/>
        </w:rPr>
        <w:t>in the light collection</w:t>
      </w:r>
      <w:r>
        <w:rPr>
          <w:spacing w:val="-8"/>
          <w:w w:val="105"/>
        </w:rPr>
        <w:t> </w:t>
      </w:r>
      <w:r>
        <w:rPr>
          <w:w w:val="105"/>
        </w:rPr>
        <w:t>were</w:t>
      </w:r>
      <w:r>
        <w:rPr>
          <w:spacing w:val="-8"/>
          <w:w w:val="105"/>
        </w:rPr>
        <w:t> </w:t>
      </w:r>
      <w:r>
        <w:rPr>
          <w:w w:val="105"/>
        </w:rPr>
        <w:t>observed</w:t>
      </w:r>
      <w:r>
        <w:rPr>
          <w:spacing w:val="-8"/>
          <w:w w:val="105"/>
        </w:rPr>
        <w:t> </w:t>
      </w:r>
      <w:r>
        <w:rPr>
          <w:w w:val="105"/>
        </w:rPr>
        <w:t>in</w:t>
      </w:r>
      <w:r>
        <w:rPr>
          <w:spacing w:val="-9"/>
          <w:w w:val="105"/>
        </w:rPr>
        <w:t> </w:t>
      </w:r>
      <w:r>
        <w:rPr>
          <w:w w:val="105"/>
        </w:rPr>
        <w:t>single</w:t>
      </w:r>
      <w:r>
        <w:rPr>
          <w:spacing w:val="-8"/>
          <w:w w:val="105"/>
        </w:rPr>
        <w:t> </w:t>
      </w:r>
      <w:r>
        <w:rPr>
          <w:w w:val="105"/>
        </w:rPr>
        <w:t>clad</w:t>
      </w:r>
      <w:r>
        <w:rPr>
          <w:spacing w:val="-8"/>
          <w:w w:val="105"/>
        </w:rPr>
        <w:t> </w:t>
      </w:r>
      <w:r>
        <w:rPr>
          <w:w w:val="105"/>
        </w:rPr>
        <w:t>fibers</w:t>
      </w:r>
      <w:r>
        <w:rPr>
          <w:spacing w:val="-8"/>
          <w:w w:val="105"/>
        </w:rPr>
        <w:t> </w:t>
      </w:r>
      <w:r>
        <w:rPr>
          <w:w w:val="105"/>
        </w:rPr>
        <w:t>compared</w:t>
      </w:r>
      <w:r>
        <w:rPr>
          <w:spacing w:val="-9"/>
          <w:w w:val="105"/>
        </w:rPr>
        <w:t> </w:t>
      </w:r>
      <w:r>
        <w:rPr>
          <w:w w:val="105"/>
        </w:rPr>
        <w:t>to</w:t>
      </w:r>
      <w:r>
        <w:rPr>
          <w:spacing w:val="-8"/>
          <w:w w:val="105"/>
        </w:rPr>
        <w:t> </w:t>
      </w:r>
      <w:r>
        <w:rPr>
          <w:w w:val="105"/>
        </w:rPr>
        <w:t>multiclad</w:t>
      </w:r>
      <w:r>
        <w:rPr>
          <w:spacing w:val="-8"/>
          <w:w w:val="105"/>
        </w:rPr>
        <w:t> </w:t>
      </w:r>
      <w:r>
        <w:rPr>
          <w:w w:val="105"/>
        </w:rPr>
        <w:t>and</w:t>
      </w:r>
      <w:r>
        <w:rPr>
          <w:spacing w:val="-9"/>
          <w:w w:val="105"/>
        </w:rPr>
        <w:t> </w:t>
      </w:r>
      <w:r>
        <w:rPr>
          <w:w w:val="105"/>
        </w:rPr>
        <w:t>un- cladded ones. This </w:t>
      </w:r>
      <w:r>
        <w:rPr>
          <w:spacing w:val="-3"/>
          <w:w w:val="105"/>
        </w:rPr>
        <w:t>may </w:t>
      </w:r>
      <w:r>
        <w:rPr>
          <w:spacing w:val="1"/>
          <w:w w:val="105"/>
        </w:rPr>
        <w:t>be </w:t>
      </w:r>
      <w:r>
        <w:rPr>
          <w:w w:val="105"/>
        </w:rPr>
        <w:t>due to the damage in the clad produced during the cleaving process of these fibers.</w:t>
      </w:r>
    </w:p>
    <w:p>
      <w:pPr>
        <w:pStyle w:val="BodyText"/>
        <w:spacing w:line="288" w:lineRule="auto" w:before="239"/>
        <w:ind w:left="110" w:right="1131" w:firstLine="936"/>
        <w:jc w:val="both"/>
      </w:pPr>
      <w:r>
        <w:rPr>
          <w:w w:val="105"/>
        </w:rPr>
        <w:t>The absolute photon collection efficiency of 10 cm scintillating fibers </w:t>
      </w:r>
      <w:r>
        <w:rPr>
          <w:i/>
          <w:spacing w:val="3"/>
          <w:w w:val="105"/>
        </w:rPr>
        <w:t>CE</w:t>
      </w:r>
      <w:r>
        <w:rPr>
          <w:rFonts w:ascii="Arial"/>
          <w:spacing w:val="3"/>
          <w:w w:val="105"/>
          <w:vertAlign w:val="subscript"/>
        </w:rPr>
        <w:t>10</w:t>
      </w:r>
      <w:r>
        <w:rPr>
          <w:rFonts w:ascii="Arial"/>
          <w:spacing w:val="3"/>
          <w:w w:val="105"/>
          <w:vertAlign w:val="baseline"/>
        </w:rPr>
        <w:t> </w:t>
      </w:r>
      <w:r>
        <w:rPr>
          <w:spacing w:val="-3"/>
          <w:w w:val="105"/>
          <w:vertAlign w:val="baseline"/>
        </w:rPr>
        <w:t>was  </w:t>
      </w:r>
      <w:r>
        <w:rPr>
          <w:w w:val="105"/>
          <w:vertAlign w:val="baseline"/>
        </w:rPr>
        <w:t>measured for each type of fiber.  </w:t>
      </w:r>
      <w:r>
        <w:rPr>
          <w:spacing w:val="-7"/>
          <w:w w:val="105"/>
          <w:vertAlign w:val="baseline"/>
        </w:rPr>
        <w:t>Ten  </w:t>
      </w:r>
      <w:r>
        <w:rPr>
          <w:w w:val="105"/>
          <w:vertAlign w:val="baseline"/>
        </w:rPr>
        <w:t>different fibers of  10 cm length for each fiber type were prepared and the photon rates were measured and summarized in </w:t>
      </w:r>
      <w:r>
        <w:rPr>
          <w:spacing w:val="-4"/>
          <w:w w:val="105"/>
          <w:vertAlign w:val="baseline"/>
        </w:rPr>
        <w:t>Table </w:t>
      </w:r>
      <w:hyperlink w:history="true" w:anchor="_bookmark115">
        <w:r>
          <w:rPr>
            <w:w w:val="105"/>
            <w:vertAlign w:val="baseline"/>
          </w:rPr>
          <w:t>4.5.</w:t>
        </w:r>
      </w:hyperlink>
      <w:r>
        <w:rPr>
          <w:w w:val="105"/>
          <w:vertAlign w:val="baseline"/>
        </w:rPr>
        <w:t> </w:t>
      </w:r>
      <w:r>
        <w:rPr>
          <w:i/>
          <w:spacing w:val="3"/>
          <w:w w:val="105"/>
          <w:vertAlign w:val="baseline"/>
        </w:rPr>
        <w:t>CE</w:t>
      </w:r>
      <w:r>
        <w:rPr>
          <w:rFonts w:ascii="Arial"/>
          <w:spacing w:val="3"/>
          <w:w w:val="105"/>
          <w:vertAlign w:val="subscript"/>
        </w:rPr>
        <w:t>10</w:t>
      </w:r>
      <w:r>
        <w:rPr>
          <w:rFonts w:ascii="Arial"/>
          <w:spacing w:val="3"/>
          <w:w w:val="105"/>
          <w:vertAlign w:val="baseline"/>
        </w:rPr>
        <w:t> </w:t>
      </w:r>
      <w:r>
        <w:rPr>
          <w:spacing w:val="-3"/>
          <w:w w:val="105"/>
          <w:vertAlign w:val="baseline"/>
        </w:rPr>
        <w:t>was </w:t>
      </w:r>
      <w:r>
        <w:rPr>
          <w:w w:val="105"/>
          <w:vertAlign w:val="baseline"/>
        </w:rPr>
        <w:t>calculated </w:t>
      </w:r>
      <w:r>
        <w:rPr>
          <w:spacing w:val="-4"/>
          <w:w w:val="105"/>
          <w:vertAlign w:val="baseline"/>
        </w:rPr>
        <w:t>by </w:t>
      </w:r>
      <w:r>
        <w:rPr>
          <w:w w:val="105"/>
          <w:vertAlign w:val="baseline"/>
        </w:rPr>
        <w:t>comparing the</w:t>
      </w:r>
      <w:r>
        <w:rPr>
          <w:spacing w:val="13"/>
          <w:w w:val="105"/>
          <w:vertAlign w:val="baseline"/>
        </w:rPr>
        <w:t> </w:t>
      </w:r>
      <w:r>
        <w:rPr>
          <w:w w:val="105"/>
          <w:vertAlign w:val="baseline"/>
        </w:rPr>
        <w:t>collected</w:t>
      </w:r>
      <w:r>
        <w:rPr>
          <w:spacing w:val="15"/>
          <w:w w:val="105"/>
          <w:vertAlign w:val="baseline"/>
        </w:rPr>
        <w:t> </w:t>
      </w:r>
      <w:r>
        <w:rPr>
          <w:w w:val="105"/>
          <w:vertAlign w:val="baseline"/>
        </w:rPr>
        <w:t>photon</w:t>
      </w:r>
      <w:r>
        <w:rPr>
          <w:spacing w:val="13"/>
          <w:w w:val="105"/>
          <w:vertAlign w:val="baseline"/>
        </w:rPr>
        <w:t> </w:t>
      </w:r>
      <w:r>
        <w:rPr>
          <w:w w:val="105"/>
          <w:vertAlign w:val="baseline"/>
        </w:rPr>
        <w:t>rate</w:t>
      </w:r>
      <w:r>
        <w:rPr>
          <w:spacing w:val="13"/>
          <w:w w:val="105"/>
          <w:vertAlign w:val="baseline"/>
        </w:rPr>
        <w:t> </w:t>
      </w:r>
      <w:r>
        <w:rPr>
          <w:w w:val="105"/>
          <w:vertAlign w:val="baseline"/>
        </w:rPr>
        <w:t>to</w:t>
      </w:r>
      <w:r>
        <w:rPr>
          <w:spacing w:val="13"/>
          <w:w w:val="105"/>
          <w:vertAlign w:val="baseline"/>
        </w:rPr>
        <w:t> </w:t>
      </w:r>
      <w:r>
        <w:rPr>
          <w:w w:val="105"/>
          <w:vertAlign w:val="baseline"/>
        </w:rPr>
        <w:t>that</w:t>
      </w:r>
      <w:r>
        <w:rPr>
          <w:spacing w:val="15"/>
          <w:w w:val="105"/>
          <w:vertAlign w:val="baseline"/>
        </w:rPr>
        <w:t> </w:t>
      </w:r>
      <w:r>
        <w:rPr>
          <w:w w:val="105"/>
          <w:vertAlign w:val="baseline"/>
        </w:rPr>
        <w:t>for</w:t>
      </w:r>
      <w:r>
        <w:rPr>
          <w:spacing w:val="13"/>
          <w:w w:val="105"/>
          <w:vertAlign w:val="baseline"/>
        </w:rPr>
        <w:t> </w:t>
      </w:r>
      <w:r>
        <w:rPr>
          <w:w w:val="105"/>
          <w:vertAlign w:val="baseline"/>
        </w:rPr>
        <w:t>a</w:t>
      </w:r>
      <w:r>
        <w:rPr>
          <w:spacing w:val="15"/>
          <w:w w:val="105"/>
          <w:vertAlign w:val="baseline"/>
        </w:rPr>
        <w:t> </w:t>
      </w:r>
      <w:r>
        <w:rPr>
          <w:w w:val="105"/>
          <w:vertAlign w:val="baseline"/>
        </w:rPr>
        <w:t>fiber</w:t>
      </w:r>
      <w:r>
        <w:rPr>
          <w:spacing w:val="13"/>
          <w:w w:val="105"/>
          <w:vertAlign w:val="baseline"/>
        </w:rPr>
        <w:t> </w:t>
      </w:r>
      <w:r>
        <w:rPr>
          <w:w w:val="105"/>
          <w:vertAlign w:val="baseline"/>
        </w:rPr>
        <w:t>length</w:t>
      </w:r>
      <w:r>
        <w:rPr>
          <w:spacing w:val="13"/>
          <w:w w:val="105"/>
          <w:vertAlign w:val="baseline"/>
        </w:rPr>
        <w:t> </w:t>
      </w:r>
      <w:r>
        <w:rPr>
          <w:w w:val="105"/>
          <w:vertAlign w:val="baseline"/>
        </w:rPr>
        <w:t>of</w:t>
      </w:r>
      <w:r>
        <w:rPr>
          <w:spacing w:val="15"/>
          <w:w w:val="105"/>
          <w:vertAlign w:val="baseline"/>
        </w:rPr>
        <w:t> </w:t>
      </w:r>
      <w:r>
        <w:rPr>
          <w:w w:val="105"/>
          <w:vertAlign w:val="baseline"/>
        </w:rPr>
        <w:t>20</w:t>
      </w:r>
      <w:r>
        <w:rPr>
          <w:spacing w:val="15"/>
          <w:w w:val="105"/>
          <w:vertAlign w:val="baseline"/>
        </w:rPr>
        <w:t> </w:t>
      </w:r>
      <w:r>
        <w:rPr>
          <w:w w:val="105"/>
          <w:vertAlign w:val="baseline"/>
        </w:rPr>
        <w:t>cm.</w:t>
      </w:r>
    </w:p>
    <w:p>
      <w:pPr>
        <w:tabs>
          <w:tab w:pos="2669" w:val="left" w:leader="none"/>
          <w:tab w:pos="7282" w:val="left" w:leader="none"/>
        </w:tabs>
        <w:spacing w:line="300" w:lineRule="exact" w:before="194"/>
        <w:ind w:left="2065" w:right="0" w:firstLine="0"/>
        <w:jc w:val="left"/>
        <w:rPr>
          <w:sz w:val="24"/>
        </w:rPr>
      </w:pPr>
      <w:r>
        <w:rPr>
          <w:i/>
          <w:spacing w:val="7"/>
          <w:w w:val="115"/>
          <w:sz w:val="24"/>
        </w:rPr>
        <w:t>CE</w:t>
        <w:tab/>
      </w:r>
      <w:r>
        <w:rPr>
          <w:w w:val="115"/>
          <w:sz w:val="24"/>
        </w:rPr>
        <w:t>= </w:t>
      </w:r>
      <w:r>
        <w:rPr>
          <w:i/>
          <w:w w:val="115"/>
          <w:position w:val="16"/>
          <w:sz w:val="24"/>
          <w:u w:val="single"/>
        </w:rPr>
        <w:t>R</w:t>
      </w:r>
      <w:r>
        <w:rPr>
          <w:i/>
          <w:w w:val="115"/>
          <w:position w:val="13"/>
          <w:sz w:val="16"/>
          <w:u w:val="single"/>
        </w:rPr>
        <w:t>ph</w:t>
      </w:r>
      <w:r>
        <w:rPr>
          <w:w w:val="115"/>
          <w:position w:val="16"/>
          <w:sz w:val="24"/>
          <w:u w:val="single"/>
        </w:rPr>
        <w:t>(20 cm)</w:t>
      </w:r>
      <w:r>
        <w:rPr>
          <w:w w:val="115"/>
          <w:position w:val="16"/>
          <w:sz w:val="24"/>
        </w:rPr>
        <w:t> </w:t>
      </w:r>
      <w:r>
        <w:rPr>
          <w:w w:val="115"/>
          <w:sz w:val="24"/>
        </w:rPr>
        <w:t>= </w:t>
      </w:r>
      <w:r>
        <w:rPr>
          <w:i/>
          <w:w w:val="115"/>
          <w:sz w:val="24"/>
        </w:rPr>
        <w:t>e</w:t>
      </w:r>
      <w:r>
        <w:rPr>
          <w:rFonts w:ascii="Arial" w:hAnsi="Arial"/>
          <w:i/>
          <w:w w:val="115"/>
          <w:sz w:val="24"/>
          <w:vertAlign w:val="superscript"/>
        </w:rPr>
        <w:t>−</w:t>
      </w:r>
      <w:r>
        <w:rPr>
          <w:rFonts w:ascii="Arial" w:hAnsi="Arial"/>
          <w:w w:val="115"/>
          <w:sz w:val="24"/>
          <w:vertAlign w:val="superscript"/>
        </w:rPr>
        <w:t>10</w:t>
      </w:r>
      <w:r>
        <w:rPr>
          <w:i/>
          <w:w w:val="115"/>
          <w:sz w:val="24"/>
          <w:vertAlign w:val="superscript"/>
        </w:rPr>
        <w:t>/L</w:t>
      </w:r>
      <w:r>
        <w:rPr>
          <w:i/>
          <w:spacing w:val="36"/>
          <w:w w:val="115"/>
          <w:sz w:val="24"/>
          <w:vertAlign w:val="baseline"/>
        </w:rPr>
        <w:t> </w:t>
      </w:r>
      <w:r>
        <w:rPr>
          <w:w w:val="115"/>
          <w:sz w:val="24"/>
          <w:vertAlign w:val="baseline"/>
        </w:rPr>
        <w:t>=</w:t>
      </w:r>
      <w:r>
        <w:rPr>
          <w:spacing w:val="-6"/>
          <w:w w:val="115"/>
          <w:sz w:val="24"/>
          <w:vertAlign w:val="baseline"/>
        </w:rPr>
        <w:t> </w:t>
      </w:r>
      <w:r>
        <w:rPr>
          <w:w w:val="115"/>
          <w:sz w:val="24"/>
          <w:vertAlign w:val="baseline"/>
        </w:rPr>
        <w:t>96%</w:t>
        <w:tab/>
        <w:t>(4.6)</w:t>
      </w:r>
    </w:p>
    <w:p>
      <w:pPr>
        <w:spacing w:after="0" w:line="300" w:lineRule="exact"/>
        <w:jc w:val="left"/>
        <w:rPr>
          <w:sz w:val="24"/>
        </w:rPr>
        <w:sectPr>
          <w:headerReference w:type="default" r:id="rId249"/>
          <w:pgSz w:w="9640" w:h="13610"/>
          <w:pgMar w:header="759" w:footer="845" w:top="1060" w:bottom="1040" w:left="740" w:right="0"/>
        </w:sectPr>
      </w:pPr>
    </w:p>
    <w:p>
      <w:pPr>
        <w:spacing w:line="144" w:lineRule="exact" w:before="0"/>
        <w:ind w:left="0" w:right="707" w:firstLine="0"/>
        <w:jc w:val="right"/>
        <w:rPr>
          <w:rFonts w:ascii="Arial"/>
          <w:sz w:val="16"/>
        </w:rPr>
      </w:pPr>
      <w:r>
        <w:rPr/>
        <w:pict>
          <v:shape style="position:absolute;margin-left:184.093002pt;margin-top:3.413111pt;width:8.950pt;height:12pt;mso-position-horizontal-relative:page;mso-position-vertical-relative:paragraph;z-index:5248" type="#_x0000_t202" filled="false" stroked="false">
            <v:textbox inset="0,0,0,0">
              <w:txbxContent>
                <w:p>
                  <w:pPr>
                    <w:spacing w:line="231" w:lineRule="exact" w:before="0"/>
                    <w:ind w:left="0" w:right="0" w:firstLine="0"/>
                    <w:jc w:val="left"/>
                    <w:rPr>
                      <w:i/>
                      <w:sz w:val="24"/>
                    </w:rPr>
                  </w:pPr>
                  <w:r>
                    <w:rPr>
                      <w:i/>
                      <w:w w:val="121"/>
                      <w:sz w:val="24"/>
                    </w:rPr>
                    <w:t>R</w:t>
                  </w:r>
                </w:p>
              </w:txbxContent>
            </v:textbox>
            <w10:wrap type="none"/>
          </v:shape>
        </w:pict>
      </w:r>
      <w:r>
        <w:rPr>
          <w:rFonts w:ascii="Arial"/>
          <w:w w:val="95"/>
          <w:sz w:val="16"/>
        </w:rPr>
        <w:t>10</w:t>
      </w:r>
    </w:p>
    <w:p>
      <w:pPr>
        <w:spacing w:line="174" w:lineRule="exact" w:before="0"/>
        <w:ind w:left="0" w:right="0" w:firstLine="0"/>
        <w:jc w:val="right"/>
        <w:rPr>
          <w:i/>
          <w:sz w:val="16"/>
        </w:rPr>
      </w:pPr>
      <w:r>
        <w:rPr>
          <w:i/>
          <w:w w:val="110"/>
          <w:sz w:val="16"/>
        </w:rPr>
        <w:t>ph</w:t>
      </w:r>
    </w:p>
    <w:p>
      <w:pPr>
        <w:pStyle w:val="BodyText"/>
        <w:spacing w:before="23"/>
        <w:ind w:left="-31"/>
      </w:pPr>
      <w:r>
        <w:rPr/>
        <w:br w:type="column"/>
      </w:r>
      <w:r>
        <w:rPr>
          <w:w w:val="105"/>
        </w:rPr>
        <w:t>(10 cm)</w:t>
      </w:r>
    </w:p>
    <w:p>
      <w:pPr>
        <w:spacing w:after="0"/>
        <w:sectPr>
          <w:type w:val="continuous"/>
          <w:pgSz w:w="9640" w:h="13610"/>
          <w:pgMar w:top="1280" w:bottom="280" w:left="740" w:right="0"/>
          <w:cols w:num="2" w:equalWidth="0">
            <w:col w:w="3303" w:space="40"/>
            <w:col w:w="5557"/>
          </w:cols>
        </w:sectPr>
      </w:pPr>
    </w:p>
    <w:p>
      <w:pPr>
        <w:pStyle w:val="BodyText"/>
        <w:spacing w:before="4"/>
        <w:rPr>
          <w:sz w:val="11"/>
        </w:rPr>
      </w:pPr>
    </w:p>
    <w:p>
      <w:pPr>
        <w:pStyle w:val="BodyText"/>
        <w:spacing w:line="288" w:lineRule="auto" w:before="101"/>
        <w:ind w:left="110" w:right="1131"/>
        <w:jc w:val="both"/>
      </w:pPr>
      <w:r>
        <w:rPr>
          <w:w w:val="105"/>
        </w:rPr>
        <w:t>where </w:t>
      </w:r>
      <w:r>
        <w:rPr>
          <w:i/>
          <w:w w:val="105"/>
        </w:rPr>
        <w:t>L </w:t>
      </w:r>
      <w:r>
        <w:rPr>
          <w:w w:val="105"/>
        </w:rPr>
        <w:t>= 270 cm is the attenuation length provided by the manufacturer. Considering an exponential attenuation of the photon rate </w:t>
      </w:r>
      <w:r>
        <w:rPr>
          <w:i/>
          <w:w w:val="105"/>
        </w:rPr>
        <w:t>N</w:t>
      </w:r>
      <w:r>
        <w:rPr>
          <w:i/>
          <w:w w:val="105"/>
          <w:vertAlign w:val="subscript"/>
        </w:rPr>
        <w:t>ph</w:t>
      </w:r>
      <w:r>
        <w:rPr>
          <w:i/>
          <w:w w:val="105"/>
          <w:vertAlign w:val="baseline"/>
        </w:rPr>
        <w:t> </w:t>
      </w:r>
      <w:r>
        <w:rPr>
          <w:w w:val="105"/>
          <w:vertAlign w:val="baseline"/>
        </w:rPr>
        <w:t>with length </w:t>
      </w:r>
      <w:hyperlink w:history="true" w:anchor="_bookmark303">
        <w:r>
          <w:rPr>
            <w:w w:val="105"/>
            <w:vertAlign w:val="baseline"/>
          </w:rPr>
          <w:t>[Leo94],</w:t>
        </w:r>
      </w:hyperlink>
    </w:p>
    <w:p>
      <w:pPr>
        <w:tabs>
          <w:tab w:pos="7282" w:val="left" w:leader="none"/>
        </w:tabs>
        <w:spacing w:line="284" w:lineRule="exact" w:before="0"/>
        <w:ind w:left="2397" w:right="0" w:firstLine="0"/>
        <w:jc w:val="left"/>
        <w:rPr>
          <w:sz w:val="24"/>
        </w:rPr>
      </w:pPr>
      <w:r>
        <w:rPr>
          <w:i/>
          <w:w w:val="120"/>
          <w:sz w:val="24"/>
        </w:rPr>
        <w:t>N</w:t>
      </w:r>
      <w:r>
        <w:rPr>
          <w:i/>
          <w:w w:val="120"/>
          <w:sz w:val="24"/>
          <w:vertAlign w:val="subscript"/>
        </w:rPr>
        <w:t>ph</w:t>
      </w:r>
      <w:r>
        <w:rPr>
          <w:w w:val="120"/>
          <w:sz w:val="24"/>
          <w:vertAlign w:val="baseline"/>
        </w:rPr>
        <w:t>(</w:t>
      </w:r>
      <w:r>
        <w:rPr>
          <w:i/>
          <w:w w:val="120"/>
          <w:sz w:val="24"/>
          <w:vertAlign w:val="baseline"/>
        </w:rPr>
        <w:t>x</w:t>
      </w:r>
      <w:r>
        <w:rPr>
          <w:w w:val="120"/>
          <w:sz w:val="24"/>
          <w:vertAlign w:val="baseline"/>
        </w:rPr>
        <w:t>) = </w:t>
      </w:r>
      <w:r>
        <w:rPr>
          <w:i/>
          <w:spacing w:val="1"/>
          <w:w w:val="120"/>
          <w:sz w:val="24"/>
          <w:vertAlign w:val="baseline"/>
        </w:rPr>
        <w:t>N</w:t>
      </w:r>
      <w:r>
        <w:rPr>
          <w:i/>
          <w:spacing w:val="1"/>
          <w:w w:val="120"/>
          <w:sz w:val="24"/>
          <w:vertAlign w:val="subscript"/>
        </w:rPr>
        <w:t>ph</w:t>
      </w:r>
      <w:r>
        <w:rPr>
          <w:spacing w:val="1"/>
          <w:w w:val="120"/>
          <w:sz w:val="24"/>
          <w:vertAlign w:val="baseline"/>
        </w:rPr>
        <w:t>(</w:t>
      </w:r>
      <w:r>
        <w:rPr>
          <w:i/>
          <w:spacing w:val="1"/>
          <w:w w:val="120"/>
          <w:sz w:val="24"/>
          <w:vertAlign w:val="baseline"/>
        </w:rPr>
        <w:t>x</w:t>
      </w:r>
      <w:r>
        <w:rPr>
          <w:rFonts w:ascii="Arial" w:hAnsi="Arial"/>
          <w:spacing w:val="1"/>
          <w:w w:val="120"/>
          <w:sz w:val="24"/>
          <w:vertAlign w:val="subscript"/>
        </w:rPr>
        <w:t>0</w:t>
      </w:r>
      <w:r>
        <w:rPr>
          <w:spacing w:val="1"/>
          <w:w w:val="120"/>
          <w:sz w:val="24"/>
          <w:vertAlign w:val="baseline"/>
        </w:rPr>
        <w:t>)</w:t>
      </w:r>
      <w:r>
        <w:rPr>
          <w:spacing w:val="11"/>
          <w:w w:val="120"/>
          <w:sz w:val="24"/>
          <w:vertAlign w:val="baseline"/>
        </w:rPr>
        <w:t> </w:t>
      </w:r>
      <w:r>
        <w:rPr>
          <w:rFonts w:ascii="Menlo" w:hAnsi="Menlo"/>
          <w:i/>
          <w:w w:val="120"/>
          <w:sz w:val="24"/>
          <w:vertAlign w:val="baseline"/>
        </w:rPr>
        <w:t>×</w:t>
      </w:r>
      <w:r>
        <w:rPr>
          <w:rFonts w:ascii="Menlo" w:hAnsi="Menlo"/>
          <w:i/>
          <w:spacing w:val="-109"/>
          <w:w w:val="120"/>
          <w:sz w:val="24"/>
          <w:vertAlign w:val="baseline"/>
        </w:rPr>
        <w:t> </w:t>
      </w:r>
      <w:r>
        <w:rPr>
          <w:i/>
          <w:w w:val="120"/>
          <w:sz w:val="24"/>
          <w:vertAlign w:val="baseline"/>
        </w:rPr>
        <w:t>e</w:t>
      </w:r>
      <w:r>
        <w:rPr>
          <w:rFonts w:ascii="Arial" w:hAnsi="Arial"/>
          <w:i/>
          <w:w w:val="120"/>
          <w:sz w:val="24"/>
          <w:vertAlign w:val="superscript"/>
        </w:rPr>
        <w:t>−</w:t>
      </w:r>
      <w:r>
        <w:rPr>
          <w:rFonts w:ascii="Arial" w:hAnsi="Arial"/>
          <w:w w:val="120"/>
          <w:sz w:val="24"/>
          <w:vertAlign w:val="superscript"/>
        </w:rPr>
        <w:t>(</w:t>
      </w:r>
      <w:r>
        <w:rPr>
          <w:i/>
          <w:w w:val="120"/>
          <w:sz w:val="24"/>
          <w:vertAlign w:val="superscript"/>
        </w:rPr>
        <w:t>x</w:t>
      </w:r>
      <w:r>
        <w:rPr>
          <w:rFonts w:ascii="Arial" w:hAnsi="Arial"/>
          <w:i/>
          <w:w w:val="120"/>
          <w:sz w:val="24"/>
          <w:vertAlign w:val="superscript"/>
        </w:rPr>
        <w:t>−</w:t>
      </w:r>
      <w:r>
        <w:rPr>
          <w:i/>
          <w:w w:val="120"/>
          <w:sz w:val="24"/>
          <w:vertAlign w:val="superscript"/>
        </w:rPr>
        <w:t>x</w:t>
      </w:r>
      <w:r>
        <w:rPr>
          <w:rFonts w:ascii="Arial" w:hAnsi="Arial"/>
          <w:w w:val="120"/>
          <w:position w:val="8"/>
          <w:sz w:val="12"/>
          <w:vertAlign w:val="baseline"/>
        </w:rPr>
        <w:t>0</w:t>
      </w:r>
      <w:r>
        <w:rPr>
          <w:rFonts w:ascii="Arial" w:hAnsi="Arial"/>
          <w:w w:val="120"/>
          <w:position w:val="10"/>
          <w:sz w:val="16"/>
          <w:vertAlign w:val="baseline"/>
        </w:rPr>
        <w:t>)</w:t>
      </w:r>
      <w:r>
        <w:rPr>
          <w:i/>
          <w:w w:val="120"/>
          <w:position w:val="10"/>
          <w:sz w:val="16"/>
          <w:vertAlign w:val="baseline"/>
        </w:rPr>
        <w:t>/L</w:t>
        <w:tab/>
      </w:r>
      <w:r>
        <w:rPr>
          <w:w w:val="120"/>
          <w:sz w:val="24"/>
          <w:vertAlign w:val="baseline"/>
        </w:rPr>
        <w:t>(4.7)</w:t>
      </w:r>
    </w:p>
    <w:p>
      <w:pPr>
        <w:pStyle w:val="BodyText"/>
        <w:spacing w:line="288" w:lineRule="auto" w:before="200"/>
        <w:ind w:left="110" w:right="1124"/>
      </w:pPr>
      <w:r>
        <w:rPr>
          <w:w w:val="105"/>
        </w:rPr>
        <w:t>The absolute collection efficiency obtained was somewhat smaller than the obtained from the attenuation length for all the scintillating fiber types.</w:t>
      </w:r>
    </w:p>
    <w:p>
      <w:pPr>
        <w:pStyle w:val="BodyText"/>
        <w:rPr>
          <w:sz w:val="20"/>
        </w:rPr>
      </w:pPr>
    </w:p>
    <w:p>
      <w:pPr>
        <w:pStyle w:val="BodyText"/>
        <w:rPr>
          <w:sz w:val="20"/>
        </w:rPr>
      </w:pPr>
    </w:p>
    <w:p>
      <w:pPr>
        <w:pStyle w:val="BodyText"/>
        <w:spacing w:before="9"/>
        <w:rPr>
          <w:sz w:val="10"/>
        </w:rPr>
      </w:pPr>
      <w:r>
        <w:rPr/>
        <w:pict>
          <v:line style="position:absolute;mso-position-horizontal-relative:page;mso-position-vertical-relative:paragraph;z-index:5200;mso-wrap-distance-left:0;mso-wrap-distance-right:0" from="90.778pt,8.654694pt" to="376.938pt,8.654694pt" stroked="true" strokeweight=".936pt" strokecolor="#000000">
            <v:stroke dashstyle="solid"/>
            <w10:wrap type="topAndBottom"/>
          </v:line>
        </w:pict>
      </w:r>
    </w:p>
    <w:p>
      <w:pPr>
        <w:pStyle w:val="BodyText"/>
        <w:tabs>
          <w:tab w:pos="3650" w:val="left" w:leader="none"/>
        </w:tabs>
        <w:spacing w:line="291" w:lineRule="exact"/>
        <w:ind w:left="1195"/>
      </w:pPr>
      <w:bookmarkStart w:name="_bookmark115" w:id="190"/>
      <w:bookmarkEnd w:id="190"/>
      <w:r>
        <w:rPr/>
      </w:r>
      <w:r>
        <w:rPr>
          <w:spacing w:val="-3"/>
          <w:w w:val="110"/>
        </w:rPr>
        <w:t>Intensity</w:t>
      </w:r>
      <w:r>
        <w:rPr>
          <w:spacing w:val="1"/>
          <w:w w:val="110"/>
        </w:rPr>
        <w:t> </w:t>
      </w:r>
      <w:r>
        <w:rPr>
          <w:w w:val="110"/>
        </w:rPr>
        <w:t>(mA)</w:t>
        <w:tab/>
        <w:t>Photon rate (10</w:t>
      </w:r>
      <w:r>
        <w:rPr>
          <w:rFonts w:ascii="Arial" w:hAnsi="Arial"/>
          <w:w w:val="110"/>
          <w:vertAlign w:val="superscript"/>
        </w:rPr>
        <w:t>2</w:t>
      </w:r>
      <w:r>
        <w:rPr>
          <w:rFonts w:ascii="Arial" w:hAnsi="Arial"/>
          <w:spacing w:val="33"/>
          <w:w w:val="110"/>
          <w:vertAlign w:val="baseline"/>
        </w:rPr>
        <w:t> </w:t>
      </w:r>
      <w:r>
        <w:rPr>
          <w:w w:val="110"/>
          <w:vertAlign w:val="baseline"/>
        </w:rPr>
        <w:t>ns</w:t>
      </w:r>
      <w:r>
        <w:rPr>
          <w:rFonts w:ascii="Arial" w:hAnsi="Arial"/>
          <w:i/>
          <w:w w:val="110"/>
          <w:position w:val="9"/>
          <w:sz w:val="16"/>
          <w:vertAlign w:val="baseline"/>
        </w:rPr>
        <w:t>−</w:t>
      </w:r>
      <w:r>
        <w:rPr>
          <w:rFonts w:ascii="Arial" w:hAnsi="Arial"/>
          <w:w w:val="110"/>
          <w:position w:val="9"/>
          <w:sz w:val="16"/>
          <w:vertAlign w:val="baseline"/>
        </w:rPr>
        <w:t>1</w:t>
      </w:r>
      <w:r>
        <w:rPr>
          <w:w w:val="110"/>
          <w:vertAlign w:val="baseline"/>
        </w:rPr>
        <w:t>)</w:t>
      </w:r>
    </w:p>
    <w:p>
      <w:pPr>
        <w:pStyle w:val="BodyText"/>
        <w:rPr>
          <w:sz w:val="30"/>
        </w:rPr>
      </w:pPr>
    </w:p>
    <w:p>
      <w:pPr>
        <w:pStyle w:val="BodyText"/>
        <w:rPr>
          <w:sz w:val="30"/>
        </w:rPr>
      </w:pPr>
    </w:p>
    <w:p>
      <w:pPr>
        <w:tabs>
          <w:tab w:pos="3060" w:val="left" w:leader="none"/>
          <w:tab w:pos="4336" w:val="left" w:leader="none"/>
          <w:tab w:pos="5651" w:val="left" w:leader="none"/>
        </w:tabs>
        <w:spacing w:before="192"/>
        <w:ind w:left="1195" w:right="0" w:firstLine="0"/>
        <w:jc w:val="left"/>
        <w:rPr>
          <w:sz w:val="24"/>
        </w:rPr>
      </w:pPr>
      <w:r>
        <w:rPr/>
        <w:pict>
          <v:shape style="position:absolute;margin-left:90.778pt;margin-top:-30.406874pt;width:286.2pt;height:48.25pt;mso-position-horizontal-relative:page;mso-position-vertical-relative:paragraph;z-index:5272"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42"/>
                    <w:gridCol w:w="1551"/>
                    <w:gridCol w:w="1344"/>
                    <w:gridCol w:w="1286"/>
                  </w:tblGrid>
                  <w:tr>
                    <w:trPr>
                      <w:trHeight w:val="393" w:hRule="atLeast"/>
                    </w:trPr>
                    <w:tc>
                      <w:tcPr>
                        <w:tcW w:w="1542" w:type="dxa"/>
                        <w:tcBorders>
                          <w:top w:val="single" w:sz="6" w:space="0" w:color="000000"/>
                          <w:bottom w:val="single" w:sz="6" w:space="0" w:color="000000"/>
                        </w:tcBorders>
                      </w:tcPr>
                      <w:p>
                        <w:pPr>
                          <w:pStyle w:val="TableParagraph"/>
                          <w:spacing w:before="43"/>
                          <w:ind w:left="119"/>
                          <w:rPr>
                            <w:sz w:val="24"/>
                          </w:rPr>
                        </w:pPr>
                        <w:r>
                          <w:rPr>
                            <w:w w:val="110"/>
                            <w:sz w:val="24"/>
                          </w:rPr>
                          <w:t>Fiber type</w:t>
                        </w:r>
                      </w:p>
                    </w:tc>
                    <w:tc>
                      <w:tcPr>
                        <w:tcW w:w="1551" w:type="dxa"/>
                        <w:tcBorders>
                          <w:top w:val="single" w:sz="6" w:space="0" w:color="000000"/>
                          <w:bottom w:val="single" w:sz="6" w:space="0" w:color="000000"/>
                        </w:tcBorders>
                      </w:tcPr>
                      <w:p>
                        <w:pPr>
                          <w:pStyle w:val="TableParagraph"/>
                          <w:spacing w:before="43"/>
                          <w:ind w:right="117"/>
                          <w:jc w:val="right"/>
                          <w:rPr>
                            <w:sz w:val="24"/>
                          </w:rPr>
                        </w:pPr>
                        <w:r>
                          <w:rPr>
                            <w:sz w:val="24"/>
                          </w:rPr>
                          <w:t>Uncladded</w:t>
                        </w:r>
                      </w:p>
                    </w:tc>
                    <w:tc>
                      <w:tcPr>
                        <w:tcW w:w="1344" w:type="dxa"/>
                        <w:tcBorders>
                          <w:top w:val="single" w:sz="6" w:space="0" w:color="000000"/>
                          <w:bottom w:val="single" w:sz="6" w:space="0" w:color="000000"/>
                        </w:tcBorders>
                      </w:tcPr>
                      <w:p>
                        <w:pPr>
                          <w:pStyle w:val="TableParagraph"/>
                          <w:spacing w:before="43"/>
                          <w:ind w:left="115" w:right="115"/>
                          <w:jc w:val="center"/>
                          <w:rPr>
                            <w:sz w:val="24"/>
                          </w:rPr>
                        </w:pPr>
                        <w:r>
                          <w:rPr>
                            <w:sz w:val="24"/>
                          </w:rPr>
                          <w:t>Single clad</w:t>
                        </w:r>
                      </w:p>
                    </w:tc>
                    <w:tc>
                      <w:tcPr>
                        <w:tcW w:w="1286" w:type="dxa"/>
                        <w:tcBorders>
                          <w:top w:val="single" w:sz="6" w:space="0" w:color="000000"/>
                          <w:bottom w:val="single" w:sz="6" w:space="0" w:color="000000"/>
                        </w:tcBorders>
                      </w:tcPr>
                      <w:p>
                        <w:pPr>
                          <w:pStyle w:val="TableParagraph"/>
                          <w:spacing w:before="43"/>
                          <w:ind w:left="104" w:right="104"/>
                          <w:jc w:val="center"/>
                          <w:rPr>
                            <w:sz w:val="24"/>
                          </w:rPr>
                        </w:pPr>
                        <w:r>
                          <w:rPr>
                            <w:w w:val="105"/>
                            <w:sz w:val="24"/>
                          </w:rPr>
                          <w:t>MultiClad</w:t>
                        </w:r>
                      </w:p>
                    </w:tc>
                  </w:tr>
                  <w:tr>
                    <w:trPr>
                      <w:trHeight w:val="36" w:hRule="atLeast"/>
                    </w:trPr>
                    <w:tc>
                      <w:tcPr>
                        <w:tcW w:w="1542" w:type="dxa"/>
                        <w:tcBorders>
                          <w:top w:val="single" w:sz="6" w:space="0" w:color="000000"/>
                          <w:bottom w:val="single" w:sz="6" w:space="0" w:color="000000"/>
                        </w:tcBorders>
                      </w:tcPr>
                      <w:p>
                        <w:pPr>
                          <w:pStyle w:val="TableParagraph"/>
                          <w:rPr>
                            <w:sz w:val="2"/>
                          </w:rPr>
                        </w:pPr>
                      </w:p>
                    </w:tc>
                    <w:tc>
                      <w:tcPr>
                        <w:tcW w:w="1551" w:type="dxa"/>
                        <w:tcBorders>
                          <w:top w:val="single" w:sz="6" w:space="0" w:color="000000"/>
                          <w:bottom w:val="single" w:sz="6" w:space="0" w:color="000000"/>
                        </w:tcBorders>
                      </w:tcPr>
                      <w:p>
                        <w:pPr>
                          <w:pStyle w:val="TableParagraph"/>
                          <w:rPr>
                            <w:sz w:val="2"/>
                          </w:rPr>
                        </w:pPr>
                      </w:p>
                    </w:tc>
                    <w:tc>
                      <w:tcPr>
                        <w:tcW w:w="1344" w:type="dxa"/>
                        <w:tcBorders>
                          <w:top w:val="single" w:sz="6" w:space="0" w:color="000000"/>
                          <w:bottom w:val="single" w:sz="6" w:space="0" w:color="000000"/>
                        </w:tcBorders>
                      </w:tcPr>
                      <w:p>
                        <w:pPr>
                          <w:pStyle w:val="TableParagraph"/>
                          <w:rPr>
                            <w:sz w:val="2"/>
                          </w:rPr>
                        </w:pPr>
                      </w:p>
                    </w:tc>
                    <w:tc>
                      <w:tcPr>
                        <w:tcW w:w="1286" w:type="dxa"/>
                        <w:tcBorders>
                          <w:top w:val="single" w:sz="6" w:space="0" w:color="000000"/>
                          <w:bottom w:val="single" w:sz="6" w:space="0" w:color="000000"/>
                        </w:tcBorders>
                      </w:tcPr>
                      <w:p>
                        <w:pPr>
                          <w:pStyle w:val="TableParagraph"/>
                          <w:rPr>
                            <w:sz w:val="2"/>
                          </w:rPr>
                        </w:pPr>
                      </w:p>
                    </w:tc>
                  </w:tr>
                  <w:tr>
                    <w:trPr>
                      <w:trHeight w:val="497" w:hRule="atLeast"/>
                    </w:trPr>
                    <w:tc>
                      <w:tcPr>
                        <w:tcW w:w="1542" w:type="dxa"/>
                        <w:tcBorders>
                          <w:top w:val="single" w:sz="6" w:space="0" w:color="000000"/>
                        </w:tcBorders>
                      </w:tcPr>
                      <w:p>
                        <w:pPr>
                          <w:pStyle w:val="TableParagraph"/>
                          <w:spacing w:before="43"/>
                          <w:ind w:left="119"/>
                          <w:rPr>
                            <w:sz w:val="24"/>
                          </w:rPr>
                        </w:pPr>
                        <w:r>
                          <w:rPr>
                            <w:sz w:val="24"/>
                          </w:rPr>
                          <w:t>0</w:t>
                        </w:r>
                        <w:r>
                          <w:rPr>
                            <w:i/>
                            <w:sz w:val="24"/>
                          </w:rPr>
                          <w:t>.</w:t>
                        </w:r>
                        <w:r>
                          <w:rPr>
                            <w:sz w:val="24"/>
                          </w:rPr>
                          <w:t>05</w:t>
                        </w:r>
                      </w:p>
                    </w:tc>
                    <w:tc>
                      <w:tcPr>
                        <w:tcW w:w="1551" w:type="dxa"/>
                        <w:tcBorders>
                          <w:top w:val="single" w:sz="6" w:space="0" w:color="000000"/>
                        </w:tcBorders>
                      </w:tcPr>
                      <w:p>
                        <w:pPr>
                          <w:pStyle w:val="TableParagraph"/>
                          <w:spacing w:before="43"/>
                          <w:ind w:right="215"/>
                          <w:jc w:val="right"/>
                          <w:rPr>
                            <w:sz w:val="24"/>
                          </w:rPr>
                        </w:pPr>
                        <w:r>
                          <w:rPr>
                            <w:w w:val="110"/>
                            <w:sz w:val="24"/>
                          </w:rPr>
                          <w:t>3</w:t>
                        </w:r>
                        <w:r>
                          <w:rPr>
                            <w:i/>
                            <w:w w:val="110"/>
                            <w:sz w:val="24"/>
                          </w:rPr>
                          <w:t>.</w:t>
                        </w:r>
                        <w:r>
                          <w:rPr>
                            <w:w w:val="110"/>
                            <w:sz w:val="24"/>
                          </w:rPr>
                          <w:t>2 </w:t>
                        </w:r>
                        <w:r>
                          <w:rPr>
                            <w:rFonts w:ascii="Menlo" w:hAnsi="Menlo"/>
                            <w:i/>
                            <w:w w:val="110"/>
                            <w:sz w:val="24"/>
                          </w:rPr>
                          <w:t>±</w:t>
                        </w:r>
                        <w:r>
                          <w:rPr>
                            <w:rFonts w:ascii="Menlo" w:hAnsi="Menlo"/>
                            <w:i/>
                            <w:spacing w:val="-125"/>
                            <w:w w:val="110"/>
                            <w:sz w:val="24"/>
                          </w:rPr>
                          <w:t> </w:t>
                        </w:r>
                        <w:r>
                          <w:rPr>
                            <w:w w:val="110"/>
                            <w:sz w:val="24"/>
                          </w:rPr>
                          <w:t>0</w:t>
                        </w:r>
                        <w:r>
                          <w:rPr>
                            <w:i/>
                            <w:w w:val="110"/>
                            <w:sz w:val="24"/>
                          </w:rPr>
                          <w:t>.</w:t>
                        </w:r>
                        <w:r>
                          <w:rPr>
                            <w:w w:val="110"/>
                            <w:sz w:val="24"/>
                          </w:rPr>
                          <w:t>6</w:t>
                        </w:r>
                      </w:p>
                    </w:tc>
                    <w:tc>
                      <w:tcPr>
                        <w:tcW w:w="1344" w:type="dxa"/>
                        <w:tcBorders>
                          <w:top w:val="single" w:sz="6" w:space="0" w:color="000000"/>
                        </w:tcBorders>
                      </w:tcPr>
                      <w:p>
                        <w:pPr>
                          <w:pStyle w:val="TableParagraph"/>
                          <w:spacing w:before="43"/>
                          <w:ind w:left="115" w:right="115"/>
                          <w:jc w:val="center"/>
                          <w:rPr>
                            <w:sz w:val="24"/>
                          </w:rPr>
                        </w:pPr>
                        <w:r>
                          <w:rPr>
                            <w:w w:val="110"/>
                            <w:sz w:val="24"/>
                          </w:rPr>
                          <w:t>5</w:t>
                        </w:r>
                        <w:r>
                          <w:rPr>
                            <w:i/>
                            <w:w w:val="110"/>
                            <w:sz w:val="24"/>
                          </w:rPr>
                          <w:t>.</w:t>
                        </w:r>
                        <w:r>
                          <w:rPr>
                            <w:w w:val="110"/>
                            <w:sz w:val="24"/>
                          </w:rPr>
                          <w:t>5 </w:t>
                        </w:r>
                        <w:r>
                          <w:rPr>
                            <w:rFonts w:ascii="Menlo" w:hAnsi="Menlo"/>
                            <w:i/>
                            <w:w w:val="110"/>
                            <w:sz w:val="24"/>
                          </w:rPr>
                          <w:t>±</w:t>
                        </w:r>
                        <w:r>
                          <w:rPr>
                            <w:rFonts w:ascii="Menlo" w:hAnsi="Menlo"/>
                            <w:i/>
                            <w:spacing w:val="-131"/>
                            <w:w w:val="110"/>
                            <w:sz w:val="24"/>
                          </w:rPr>
                          <w:t> </w:t>
                        </w:r>
                        <w:r>
                          <w:rPr>
                            <w:w w:val="110"/>
                            <w:sz w:val="24"/>
                          </w:rPr>
                          <w:t>0</w:t>
                        </w:r>
                        <w:r>
                          <w:rPr>
                            <w:i/>
                            <w:w w:val="110"/>
                            <w:sz w:val="24"/>
                          </w:rPr>
                          <w:t>.</w:t>
                        </w:r>
                        <w:r>
                          <w:rPr>
                            <w:w w:val="110"/>
                            <w:sz w:val="24"/>
                          </w:rPr>
                          <w:t>7</w:t>
                        </w:r>
                      </w:p>
                    </w:tc>
                    <w:tc>
                      <w:tcPr>
                        <w:tcW w:w="1286" w:type="dxa"/>
                        <w:tcBorders>
                          <w:top w:val="single" w:sz="6" w:space="0" w:color="000000"/>
                        </w:tcBorders>
                      </w:tcPr>
                      <w:p>
                        <w:pPr>
                          <w:pStyle w:val="TableParagraph"/>
                          <w:spacing w:before="43"/>
                          <w:ind w:left="104" w:right="104"/>
                          <w:jc w:val="center"/>
                          <w:rPr>
                            <w:sz w:val="24"/>
                          </w:rPr>
                        </w:pPr>
                        <w:r>
                          <w:rPr>
                            <w:w w:val="110"/>
                            <w:sz w:val="24"/>
                          </w:rPr>
                          <w:t>4</w:t>
                        </w:r>
                        <w:r>
                          <w:rPr>
                            <w:i/>
                            <w:w w:val="110"/>
                            <w:sz w:val="24"/>
                          </w:rPr>
                          <w:t>.</w:t>
                        </w:r>
                        <w:r>
                          <w:rPr>
                            <w:w w:val="110"/>
                            <w:sz w:val="24"/>
                          </w:rPr>
                          <w:t>8 </w:t>
                        </w:r>
                        <w:r>
                          <w:rPr>
                            <w:rFonts w:ascii="Menlo" w:hAnsi="Menlo"/>
                            <w:i/>
                            <w:w w:val="110"/>
                            <w:sz w:val="24"/>
                          </w:rPr>
                          <w:t>±</w:t>
                        </w:r>
                        <w:r>
                          <w:rPr>
                            <w:rFonts w:ascii="Menlo" w:hAnsi="Menlo"/>
                            <w:i/>
                            <w:spacing w:val="-132"/>
                            <w:w w:val="110"/>
                            <w:sz w:val="24"/>
                          </w:rPr>
                          <w:t> </w:t>
                        </w:r>
                        <w:r>
                          <w:rPr>
                            <w:w w:val="110"/>
                            <w:sz w:val="24"/>
                          </w:rPr>
                          <w:t>0</w:t>
                        </w:r>
                        <w:r>
                          <w:rPr>
                            <w:i/>
                            <w:w w:val="110"/>
                            <w:sz w:val="24"/>
                          </w:rPr>
                          <w:t>.</w:t>
                        </w:r>
                        <w:r>
                          <w:rPr>
                            <w:w w:val="110"/>
                            <w:sz w:val="24"/>
                          </w:rPr>
                          <w:t>8</w:t>
                        </w:r>
                      </w:p>
                    </w:tc>
                  </w:tr>
                </w:tbl>
                <w:p>
                  <w:pPr>
                    <w:pStyle w:val="BodyText"/>
                  </w:pPr>
                </w:p>
              </w:txbxContent>
            </v:textbox>
            <w10:wrap type="none"/>
          </v:shape>
        </w:pict>
      </w:r>
      <w:r>
        <w:rPr>
          <w:w w:val="105"/>
          <w:sz w:val="24"/>
        </w:rPr>
        <w:t>0</w:t>
      </w:r>
      <w:r>
        <w:rPr>
          <w:i/>
          <w:w w:val="105"/>
          <w:sz w:val="24"/>
        </w:rPr>
        <w:t>.</w:t>
      </w:r>
      <w:r>
        <w:rPr>
          <w:w w:val="105"/>
          <w:sz w:val="24"/>
        </w:rPr>
        <w:t>1</w:t>
        <w:tab/>
        <w:t>7</w:t>
      </w:r>
      <w:r>
        <w:rPr>
          <w:i/>
          <w:w w:val="105"/>
          <w:sz w:val="24"/>
        </w:rPr>
        <w:t>.</w:t>
      </w:r>
      <w:r>
        <w:rPr>
          <w:w w:val="105"/>
          <w:sz w:val="24"/>
        </w:rPr>
        <w:t>4</w:t>
      </w:r>
      <w:r>
        <w:rPr>
          <w:spacing w:val="-10"/>
          <w:w w:val="105"/>
          <w:sz w:val="24"/>
        </w:rPr>
        <w:t> </w:t>
      </w:r>
      <w:r>
        <w:rPr>
          <w:rFonts w:ascii="Menlo" w:hAnsi="Menlo"/>
          <w:i/>
          <w:w w:val="105"/>
          <w:sz w:val="24"/>
        </w:rPr>
        <w:t>±</w:t>
      </w:r>
      <w:r>
        <w:rPr>
          <w:rFonts w:ascii="Menlo" w:hAnsi="Menlo"/>
          <w:i/>
          <w:spacing w:val="-99"/>
          <w:w w:val="105"/>
          <w:sz w:val="24"/>
        </w:rPr>
        <w:t> </w:t>
      </w:r>
      <w:r>
        <w:rPr>
          <w:w w:val="105"/>
          <w:sz w:val="24"/>
        </w:rPr>
        <w:t>1</w:t>
      </w:r>
      <w:r>
        <w:rPr>
          <w:i/>
          <w:w w:val="105"/>
          <w:sz w:val="24"/>
        </w:rPr>
        <w:t>.</w:t>
      </w:r>
      <w:r>
        <w:rPr>
          <w:w w:val="105"/>
          <w:sz w:val="24"/>
        </w:rPr>
        <w:t>4</w:t>
        <w:tab/>
        <w:t>12</w:t>
      </w:r>
      <w:r>
        <w:rPr>
          <w:i/>
          <w:w w:val="105"/>
          <w:sz w:val="24"/>
        </w:rPr>
        <w:t>.</w:t>
      </w:r>
      <w:r>
        <w:rPr>
          <w:w w:val="105"/>
          <w:sz w:val="24"/>
        </w:rPr>
        <w:t>7</w:t>
      </w:r>
      <w:r>
        <w:rPr>
          <w:spacing w:val="-12"/>
          <w:w w:val="105"/>
          <w:sz w:val="24"/>
        </w:rPr>
        <w:t> </w:t>
      </w:r>
      <w:r>
        <w:rPr>
          <w:rFonts w:ascii="Menlo" w:hAnsi="Menlo"/>
          <w:i/>
          <w:w w:val="105"/>
          <w:sz w:val="24"/>
        </w:rPr>
        <w:t>±</w:t>
      </w:r>
      <w:r>
        <w:rPr>
          <w:rFonts w:ascii="Menlo" w:hAnsi="Menlo"/>
          <w:i/>
          <w:spacing w:val="-101"/>
          <w:w w:val="105"/>
          <w:sz w:val="24"/>
        </w:rPr>
        <w:t> </w:t>
      </w:r>
      <w:r>
        <w:rPr>
          <w:w w:val="105"/>
          <w:sz w:val="24"/>
        </w:rPr>
        <w:t>1</w:t>
      </w:r>
      <w:r>
        <w:rPr>
          <w:i/>
          <w:w w:val="105"/>
          <w:sz w:val="24"/>
        </w:rPr>
        <w:t>.</w:t>
      </w:r>
      <w:r>
        <w:rPr>
          <w:w w:val="105"/>
          <w:sz w:val="24"/>
        </w:rPr>
        <w:t>6</w:t>
        <w:tab/>
        <w:t>11</w:t>
      </w:r>
      <w:r>
        <w:rPr>
          <w:i/>
          <w:w w:val="105"/>
          <w:sz w:val="24"/>
        </w:rPr>
        <w:t>.</w:t>
      </w:r>
      <w:r>
        <w:rPr>
          <w:w w:val="105"/>
          <w:sz w:val="24"/>
        </w:rPr>
        <w:t>1 </w:t>
      </w:r>
      <w:r>
        <w:rPr>
          <w:rFonts w:ascii="Menlo" w:hAnsi="Menlo"/>
          <w:i/>
          <w:w w:val="105"/>
          <w:sz w:val="24"/>
        </w:rPr>
        <w:t>±</w:t>
      </w:r>
      <w:r>
        <w:rPr>
          <w:rFonts w:ascii="Menlo" w:hAnsi="Menlo"/>
          <w:i/>
          <w:spacing w:val="-110"/>
          <w:w w:val="105"/>
          <w:sz w:val="24"/>
        </w:rPr>
        <w:t> </w:t>
      </w:r>
      <w:r>
        <w:rPr>
          <w:w w:val="105"/>
          <w:sz w:val="24"/>
        </w:rPr>
        <w:t>1</w:t>
      </w:r>
      <w:r>
        <w:rPr>
          <w:i/>
          <w:w w:val="105"/>
          <w:sz w:val="24"/>
        </w:rPr>
        <w:t>.</w:t>
      </w:r>
      <w:r>
        <w:rPr>
          <w:w w:val="105"/>
          <w:sz w:val="24"/>
        </w:rPr>
        <w:t>9</w:t>
      </w:r>
    </w:p>
    <w:p>
      <w:pPr>
        <w:tabs>
          <w:tab w:pos="3002" w:val="left" w:leader="none"/>
          <w:tab w:pos="4336" w:val="left" w:leader="none"/>
          <w:tab w:pos="5834" w:val="left" w:leader="none"/>
        </w:tabs>
        <w:spacing w:before="8"/>
        <w:ind w:left="1195" w:right="0" w:firstLine="0"/>
        <w:jc w:val="left"/>
        <w:rPr>
          <w:sz w:val="24"/>
        </w:rPr>
      </w:pPr>
      <w:r>
        <w:rPr>
          <w:w w:val="105"/>
          <w:sz w:val="24"/>
        </w:rPr>
        <w:t>0</w:t>
      </w:r>
      <w:r>
        <w:rPr>
          <w:i/>
          <w:w w:val="105"/>
          <w:sz w:val="24"/>
        </w:rPr>
        <w:t>.</w:t>
      </w:r>
      <w:r>
        <w:rPr>
          <w:w w:val="105"/>
          <w:sz w:val="24"/>
        </w:rPr>
        <w:t>15</w:t>
        <w:tab/>
        <w:t>11</w:t>
      </w:r>
      <w:r>
        <w:rPr>
          <w:i/>
          <w:w w:val="105"/>
          <w:sz w:val="24"/>
        </w:rPr>
        <w:t>.</w:t>
      </w:r>
      <w:r>
        <w:rPr>
          <w:w w:val="105"/>
          <w:sz w:val="24"/>
        </w:rPr>
        <w:t>8</w:t>
      </w:r>
      <w:r>
        <w:rPr>
          <w:spacing w:val="-12"/>
          <w:w w:val="105"/>
          <w:sz w:val="24"/>
        </w:rPr>
        <w:t> </w:t>
      </w:r>
      <w:r>
        <w:rPr>
          <w:rFonts w:ascii="Menlo" w:hAnsi="Menlo"/>
          <w:i/>
          <w:w w:val="105"/>
          <w:sz w:val="24"/>
        </w:rPr>
        <w:t>±</w:t>
      </w:r>
      <w:r>
        <w:rPr>
          <w:rFonts w:ascii="Menlo" w:hAnsi="Menlo"/>
          <w:i/>
          <w:spacing w:val="-102"/>
          <w:w w:val="105"/>
          <w:sz w:val="24"/>
        </w:rPr>
        <w:t> </w:t>
      </w:r>
      <w:r>
        <w:rPr>
          <w:w w:val="105"/>
          <w:sz w:val="24"/>
        </w:rPr>
        <w:t>2</w:t>
      </w:r>
      <w:r>
        <w:rPr>
          <w:i/>
          <w:w w:val="105"/>
          <w:sz w:val="24"/>
        </w:rPr>
        <w:t>.</w:t>
      </w:r>
      <w:r>
        <w:rPr>
          <w:w w:val="105"/>
          <w:sz w:val="24"/>
        </w:rPr>
        <w:t>3</w:t>
        <w:tab/>
        <w:t>19</w:t>
      </w:r>
      <w:r>
        <w:rPr>
          <w:i/>
          <w:w w:val="105"/>
          <w:sz w:val="24"/>
        </w:rPr>
        <w:t>.</w:t>
      </w:r>
      <w:r>
        <w:rPr>
          <w:w w:val="105"/>
          <w:sz w:val="24"/>
        </w:rPr>
        <w:t>8</w:t>
      </w:r>
      <w:r>
        <w:rPr>
          <w:spacing w:val="-12"/>
          <w:w w:val="105"/>
          <w:sz w:val="24"/>
        </w:rPr>
        <w:t> </w:t>
      </w:r>
      <w:r>
        <w:rPr>
          <w:rFonts w:ascii="Menlo" w:hAnsi="Menlo"/>
          <w:i/>
          <w:w w:val="105"/>
          <w:sz w:val="24"/>
        </w:rPr>
        <w:t>±</w:t>
      </w:r>
      <w:r>
        <w:rPr>
          <w:rFonts w:ascii="Menlo" w:hAnsi="Menlo"/>
          <w:i/>
          <w:spacing w:val="-101"/>
          <w:w w:val="105"/>
          <w:sz w:val="24"/>
        </w:rPr>
        <w:t> </w:t>
      </w:r>
      <w:r>
        <w:rPr>
          <w:w w:val="105"/>
          <w:sz w:val="24"/>
        </w:rPr>
        <w:t>2</w:t>
      </w:r>
      <w:r>
        <w:rPr>
          <w:i/>
          <w:w w:val="105"/>
          <w:sz w:val="24"/>
        </w:rPr>
        <w:t>.</w:t>
      </w:r>
      <w:r>
        <w:rPr>
          <w:w w:val="105"/>
          <w:sz w:val="24"/>
        </w:rPr>
        <w:t>3</w:t>
        <w:tab/>
        <w:t>18 </w:t>
      </w:r>
      <w:r>
        <w:rPr>
          <w:rFonts w:ascii="Menlo" w:hAnsi="Menlo"/>
          <w:i/>
          <w:w w:val="105"/>
          <w:sz w:val="24"/>
        </w:rPr>
        <w:t>±</w:t>
      </w:r>
      <w:r>
        <w:rPr>
          <w:rFonts w:ascii="Menlo" w:hAnsi="Menlo"/>
          <w:i/>
          <w:spacing w:val="-103"/>
          <w:w w:val="105"/>
          <w:sz w:val="24"/>
        </w:rPr>
        <w:t> </w:t>
      </w:r>
      <w:r>
        <w:rPr>
          <w:w w:val="105"/>
          <w:sz w:val="24"/>
        </w:rPr>
        <w:t>3</w:t>
      </w:r>
    </w:p>
    <w:p>
      <w:pPr>
        <w:tabs>
          <w:tab w:pos="3184" w:val="left" w:leader="none"/>
          <w:tab w:pos="4336" w:val="left" w:leader="none"/>
          <w:tab w:pos="5834" w:val="left" w:leader="none"/>
        </w:tabs>
        <w:spacing w:before="8"/>
        <w:ind w:left="1195" w:right="0" w:firstLine="0"/>
        <w:jc w:val="left"/>
        <w:rPr>
          <w:sz w:val="24"/>
        </w:rPr>
      </w:pPr>
      <w:r>
        <w:rPr/>
        <w:pict>
          <v:line style="position:absolute;mso-position-horizontal-relative:page;mso-position-vertical-relative:paragraph;z-index:5224;mso-wrap-distance-left:0;mso-wrap-distance-right:0" from="90.778pt,18.464119pt" to="376.938pt,18.464119pt" stroked="true" strokeweight=".936pt" strokecolor="#000000">
            <v:stroke dashstyle="solid"/>
            <w10:wrap type="topAndBottom"/>
          </v:line>
        </w:pict>
      </w:r>
      <w:r>
        <w:rPr>
          <w:w w:val="105"/>
          <w:sz w:val="24"/>
        </w:rPr>
        <w:t>0</w:t>
      </w:r>
      <w:r>
        <w:rPr>
          <w:i/>
          <w:w w:val="105"/>
          <w:sz w:val="24"/>
        </w:rPr>
        <w:t>.</w:t>
      </w:r>
      <w:r>
        <w:rPr>
          <w:w w:val="105"/>
          <w:sz w:val="24"/>
        </w:rPr>
        <w:t>2</w:t>
        <w:tab/>
        <w:t>16</w:t>
      </w:r>
      <w:r>
        <w:rPr>
          <w:spacing w:val="-9"/>
          <w:w w:val="105"/>
          <w:sz w:val="24"/>
        </w:rPr>
        <w:t> </w:t>
      </w:r>
      <w:r>
        <w:rPr>
          <w:rFonts w:ascii="Menlo" w:hAnsi="Menlo"/>
          <w:i/>
          <w:w w:val="105"/>
          <w:sz w:val="24"/>
        </w:rPr>
        <w:t>±</w:t>
      </w:r>
      <w:r>
        <w:rPr>
          <w:rFonts w:ascii="Menlo" w:hAnsi="Menlo"/>
          <w:i/>
          <w:spacing w:val="-98"/>
          <w:w w:val="105"/>
          <w:sz w:val="24"/>
        </w:rPr>
        <w:t> </w:t>
      </w:r>
      <w:r>
        <w:rPr>
          <w:w w:val="105"/>
          <w:sz w:val="24"/>
        </w:rPr>
        <w:t>3</w:t>
        <w:tab/>
        <w:t>25</w:t>
      </w:r>
      <w:r>
        <w:rPr>
          <w:i/>
          <w:w w:val="105"/>
          <w:sz w:val="24"/>
        </w:rPr>
        <w:t>.</w:t>
      </w:r>
      <w:r>
        <w:rPr>
          <w:w w:val="105"/>
          <w:sz w:val="24"/>
        </w:rPr>
        <w:t>1</w:t>
      </w:r>
      <w:r>
        <w:rPr>
          <w:spacing w:val="-12"/>
          <w:w w:val="105"/>
          <w:sz w:val="24"/>
        </w:rPr>
        <w:t> </w:t>
      </w:r>
      <w:r>
        <w:rPr>
          <w:rFonts w:ascii="Menlo" w:hAnsi="Menlo"/>
          <w:i/>
          <w:w w:val="105"/>
          <w:sz w:val="24"/>
        </w:rPr>
        <w:t>±</w:t>
      </w:r>
      <w:r>
        <w:rPr>
          <w:rFonts w:ascii="Menlo" w:hAnsi="Menlo"/>
          <w:i/>
          <w:spacing w:val="-101"/>
          <w:w w:val="105"/>
          <w:sz w:val="24"/>
        </w:rPr>
        <w:t> </w:t>
      </w:r>
      <w:r>
        <w:rPr>
          <w:w w:val="105"/>
          <w:sz w:val="24"/>
        </w:rPr>
        <w:t>2</w:t>
      </w:r>
      <w:r>
        <w:rPr>
          <w:i/>
          <w:w w:val="105"/>
          <w:sz w:val="24"/>
        </w:rPr>
        <w:t>.</w:t>
      </w:r>
      <w:r>
        <w:rPr>
          <w:w w:val="105"/>
          <w:sz w:val="24"/>
        </w:rPr>
        <w:t>1</w:t>
        <w:tab/>
        <w:t>23 </w:t>
      </w:r>
      <w:r>
        <w:rPr>
          <w:rFonts w:ascii="Menlo" w:hAnsi="Menlo"/>
          <w:i/>
          <w:w w:val="105"/>
          <w:sz w:val="24"/>
        </w:rPr>
        <w:t>±</w:t>
      </w:r>
      <w:r>
        <w:rPr>
          <w:rFonts w:ascii="Menlo" w:hAnsi="Menlo"/>
          <w:i/>
          <w:spacing w:val="-103"/>
          <w:w w:val="105"/>
          <w:sz w:val="24"/>
        </w:rPr>
        <w:t> </w:t>
      </w:r>
      <w:r>
        <w:rPr>
          <w:w w:val="105"/>
          <w:sz w:val="24"/>
        </w:rPr>
        <w:t>4</w:t>
      </w:r>
    </w:p>
    <w:p>
      <w:pPr>
        <w:pStyle w:val="BodyText"/>
        <w:spacing w:line="252" w:lineRule="auto" w:before="147"/>
        <w:ind w:left="110" w:right="1054"/>
      </w:pPr>
      <w:r>
        <w:rPr>
          <w:spacing w:val="-4"/>
          <w:w w:val="105"/>
        </w:rPr>
        <w:t>Table </w:t>
      </w:r>
      <w:r>
        <w:rPr>
          <w:w w:val="105"/>
        </w:rPr>
        <w:t>4.5: </w:t>
      </w:r>
      <w:r>
        <w:rPr>
          <w:spacing w:val="-5"/>
          <w:w w:val="105"/>
        </w:rPr>
        <w:t>Average </w:t>
      </w:r>
      <w:r>
        <w:rPr>
          <w:w w:val="105"/>
        </w:rPr>
        <w:t>photon rate versus LED </w:t>
      </w:r>
      <w:r>
        <w:rPr>
          <w:spacing w:val="-3"/>
          <w:w w:val="105"/>
        </w:rPr>
        <w:t>intensity </w:t>
      </w:r>
      <w:r>
        <w:rPr>
          <w:w w:val="105"/>
        </w:rPr>
        <w:t>for 10 different samples of 10 cm length for uncladded, single clad and multiclad fibers.</w:t>
      </w:r>
    </w:p>
    <w:p>
      <w:pPr>
        <w:spacing w:after="0" w:line="252" w:lineRule="auto"/>
        <w:sectPr>
          <w:type w:val="continuous"/>
          <w:pgSz w:w="9640" w:h="13610"/>
          <w:pgMar w:top="1280" w:bottom="280" w:left="740" w:right="0"/>
        </w:sectPr>
      </w:pPr>
    </w:p>
    <w:p>
      <w:pPr>
        <w:pStyle w:val="BodyText"/>
        <w:rPr>
          <w:sz w:val="20"/>
        </w:rPr>
      </w:pPr>
    </w:p>
    <w:p>
      <w:pPr>
        <w:pStyle w:val="BodyText"/>
        <w:spacing w:before="10"/>
        <w:rPr>
          <w:sz w:val="10"/>
        </w:rPr>
      </w:pPr>
    </w:p>
    <w:p>
      <w:pPr>
        <w:pStyle w:val="BodyText"/>
        <w:spacing w:line="20" w:lineRule="exact"/>
        <w:ind w:left="2922"/>
        <w:rPr>
          <w:sz w:val="2"/>
        </w:rPr>
      </w:pPr>
      <w:r>
        <w:rPr>
          <w:sz w:val="2"/>
        </w:rPr>
        <w:pict>
          <v:group style="width:128.8pt;height:.95pt;mso-position-horizontal-relative:char;mso-position-vertical-relative:line" coordorigin="0,0" coordsize="2576,19">
            <v:line style="position:absolute" from="0,9" to="2576,9" stroked="true" strokeweight=".936pt" strokecolor="#000000">
              <v:stroke dashstyle="solid"/>
            </v:line>
          </v:group>
        </w:pict>
      </w:r>
      <w:r>
        <w:rPr>
          <w:sz w:val="2"/>
        </w:rPr>
      </w:r>
    </w:p>
    <w:p>
      <w:pPr>
        <w:pStyle w:val="BodyText"/>
        <w:tabs>
          <w:tab w:pos="1344" w:val="left" w:leader="none"/>
        </w:tabs>
        <w:spacing w:before="43"/>
        <w:ind w:right="454"/>
        <w:jc w:val="center"/>
      </w:pPr>
      <w:r>
        <w:rPr/>
        <w:pict>
          <v:group style="position:absolute;margin-left:183.632996pt;margin-top:19.799353pt;width:128.8pt;height:3.2pt;mso-position-horizontal-relative:page;mso-position-vertical-relative:paragraph;z-index:5320;mso-wrap-distance-left:0;mso-wrap-distance-right:0" coordorigin="3673,396" coordsize="2576,64">
            <v:line style="position:absolute" from="3673,402" to="6249,402" stroked="true" strokeweight=".585pt" strokecolor="#000000">
              <v:stroke dashstyle="solid"/>
            </v:line>
            <v:line style="position:absolute" from="3673,453" to="6249,453" stroked="true" strokeweight=".585pt" strokecolor="#000000">
              <v:stroke dashstyle="solid"/>
            </v:line>
            <w10:wrap type="topAndBottom"/>
          </v:group>
        </w:pict>
      </w:r>
      <w:bookmarkStart w:name="_bookmark116" w:id="191"/>
      <w:bookmarkEnd w:id="191"/>
      <w:r>
        <w:rPr/>
      </w:r>
      <w:r>
        <w:rPr>
          <w:w w:val="105"/>
        </w:rPr>
        <w:t>Fiber</w:t>
      </w:r>
      <w:r>
        <w:rPr>
          <w:spacing w:val="25"/>
          <w:w w:val="105"/>
        </w:rPr>
        <w:t> </w:t>
      </w:r>
      <w:r>
        <w:rPr>
          <w:w w:val="105"/>
        </w:rPr>
        <w:t>type</w:t>
        <w:tab/>
      </w:r>
      <w:r>
        <w:rPr>
          <w:i/>
          <w:spacing w:val="3"/>
          <w:w w:val="105"/>
        </w:rPr>
        <w:t>CE</w:t>
      </w:r>
      <w:r>
        <w:rPr>
          <w:rFonts w:ascii="Arial"/>
          <w:spacing w:val="3"/>
          <w:w w:val="105"/>
          <w:vertAlign w:val="subscript"/>
        </w:rPr>
        <w:t>10</w:t>
      </w:r>
      <w:r>
        <w:rPr>
          <w:rFonts w:ascii="Arial"/>
          <w:spacing w:val="16"/>
          <w:w w:val="105"/>
          <w:vertAlign w:val="baseline"/>
        </w:rPr>
        <w:t> </w:t>
      </w:r>
      <w:r>
        <w:rPr>
          <w:w w:val="105"/>
          <w:vertAlign w:val="baseline"/>
        </w:rPr>
        <w:t>(%)</w:t>
      </w:r>
    </w:p>
    <w:p>
      <w:pPr>
        <w:pStyle w:val="BodyText"/>
        <w:tabs>
          <w:tab w:pos="1518" w:val="left" w:leader="none"/>
        </w:tabs>
        <w:spacing w:before="16"/>
        <w:ind w:right="629"/>
        <w:jc w:val="center"/>
      </w:pPr>
      <w:r>
        <w:rPr>
          <w:w w:val="110"/>
        </w:rPr>
        <w:t>Uncladded</w:t>
        <w:tab/>
        <w:t>76 </w:t>
      </w:r>
      <w:r>
        <w:rPr>
          <w:rFonts w:ascii="Menlo" w:hAnsi="Menlo"/>
          <w:i/>
          <w:w w:val="110"/>
        </w:rPr>
        <w:t>±</w:t>
      </w:r>
      <w:r>
        <w:rPr>
          <w:rFonts w:ascii="Menlo" w:hAnsi="Menlo"/>
          <w:i/>
          <w:spacing w:val="-138"/>
          <w:w w:val="110"/>
        </w:rPr>
        <w:t> </w:t>
      </w:r>
      <w:r>
        <w:rPr>
          <w:w w:val="110"/>
        </w:rPr>
        <w:t>8</w:t>
      </w:r>
    </w:p>
    <w:p>
      <w:pPr>
        <w:pStyle w:val="BodyText"/>
        <w:tabs>
          <w:tab w:pos="1518" w:val="left" w:leader="none"/>
        </w:tabs>
        <w:spacing w:before="8"/>
        <w:ind w:right="629"/>
        <w:jc w:val="center"/>
      </w:pPr>
      <w:r>
        <w:rPr>
          <w:w w:val="105"/>
        </w:rPr>
        <w:t>Single</w:t>
      </w:r>
      <w:r>
        <w:rPr>
          <w:spacing w:val="-1"/>
          <w:w w:val="105"/>
        </w:rPr>
        <w:t> </w:t>
      </w:r>
      <w:r>
        <w:rPr>
          <w:w w:val="105"/>
        </w:rPr>
        <w:t>clad</w:t>
        <w:tab/>
        <w:t>78 </w:t>
      </w:r>
      <w:r>
        <w:rPr>
          <w:rFonts w:ascii="Menlo" w:hAnsi="Menlo"/>
          <w:i/>
          <w:w w:val="105"/>
        </w:rPr>
        <w:t>±</w:t>
      </w:r>
      <w:r>
        <w:rPr>
          <w:rFonts w:ascii="Menlo" w:hAnsi="Menlo"/>
          <w:i/>
          <w:spacing w:val="-103"/>
          <w:w w:val="105"/>
        </w:rPr>
        <w:t> </w:t>
      </w:r>
      <w:r>
        <w:rPr>
          <w:w w:val="105"/>
        </w:rPr>
        <w:t>6</w:t>
      </w:r>
    </w:p>
    <w:p>
      <w:pPr>
        <w:pStyle w:val="BodyText"/>
        <w:tabs>
          <w:tab w:pos="1638" w:val="left" w:leader="none"/>
          <w:tab w:pos="2575" w:val="left" w:leader="none"/>
        </w:tabs>
        <w:spacing w:before="8"/>
        <w:ind w:right="454"/>
        <w:jc w:val="center"/>
      </w:pPr>
      <w:r>
        <w:rPr>
          <w:w w:val="99"/>
          <w:u w:val="single"/>
        </w:rPr>
        <w:t> </w:t>
      </w:r>
      <w:r>
        <w:rPr>
          <w:spacing w:val="-1"/>
          <w:u w:val="single"/>
        </w:rPr>
        <w:t> </w:t>
      </w:r>
      <w:r>
        <w:rPr>
          <w:w w:val="110"/>
          <w:u w:val="single"/>
        </w:rPr>
        <w:t>Multiclad</w:t>
        <w:tab/>
        <w:t>83 </w:t>
      </w:r>
      <w:r>
        <w:rPr>
          <w:rFonts w:ascii="Menlo" w:hAnsi="Menlo"/>
          <w:i/>
          <w:w w:val="110"/>
          <w:u w:val="single"/>
        </w:rPr>
        <w:t>±</w:t>
      </w:r>
      <w:r>
        <w:rPr>
          <w:rFonts w:ascii="Menlo" w:hAnsi="Menlo"/>
          <w:i/>
          <w:spacing w:val="-138"/>
          <w:w w:val="110"/>
          <w:u w:val="single"/>
        </w:rPr>
        <w:t> </w:t>
      </w:r>
      <w:r>
        <w:rPr>
          <w:w w:val="110"/>
          <w:u w:val="single"/>
        </w:rPr>
        <w:t>7</w:t>
      </w:r>
      <w:r>
        <w:rPr>
          <w:u w:val="single"/>
        </w:rPr>
        <w:tab/>
      </w:r>
    </w:p>
    <w:p>
      <w:pPr>
        <w:pStyle w:val="BodyText"/>
        <w:spacing w:line="252" w:lineRule="auto" w:before="267"/>
        <w:ind w:left="393" w:right="848"/>
        <w:jc w:val="both"/>
      </w:pPr>
      <w:r>
        <w:rPr/>
        <w:t>Table 4.6: Average collection efficiency </w:t>
      </w:r>
      <w:r>
        <w:rPr>
          <w:i/>
        </w:rPr>
        <w:t>CE</w:t>
      </w:r>
      <w:r>
        <w:rPr>
          <w:rFonts w:ascii="Arial"/>
          <w:vertAlign w:val="subscript"/>
        </w:rPr>
        <w:t>10</w:t>
      </w:r>
      <w:r>
        <w:rPr>
          <w:rFonts w:ascii="Arial"/>
          <w:vertAlign w:val="baseline"/>
        </w:rPr>
        <w:t> </w:t>
      </w:r>
      <w:r>
        <w:rPr>
          <w:vertAlign w:val="baseline"/>
        </w:rPr>
        <w:t>for different types of scintil- lating fibers.</w:t>
      </w:r>
    </w:p>
    <w:p>
      <w:pPr>
        <w:pStyle w:val="BodyText"/>
        <w:spacing w:before="1"/>
        <w:rPr>
          <w:sz w:val="41"/>
        </w:rPr>
      </w:pPr>
    </w:p>
    <w:p>
      <w:pPr>
        <w:pStyle w:val="Heading2"/>
        <w:tabs>
          <w:tab w:pos="1240" w:val="left" w:leader="none"/>
        </w:tabs>
        <w:spacing w:before="1"/>
        <w:ind w:left="393" w:firstLine="0"/>
      </w:pPr>
      <w:bookmarkStart w:name="Characterization of the SiPM" w:id="192"/>
      <w:bookmarkEnd w:id="192"/>
      <w:r>
        <w:rPr>
          <w:b w:val="0"/>
        </w:rPr>
      </w:r>
      <w:bookmarkStart w:name="_bookmark117" w:id="193"/>
      <w:bookmarkEnd w:id="193"/>
      <w:r>
        <w:rPr>
          <w:b w:val="0"/>
        </w:rPr>
      </w:r>
      <w:r>
        <w:rPr>
          <w:w w:val="110"/>
        </w:rPr>
        <w:t>4.2</w:t>
        <w:tab/>
        <w:t>Characterization of</w:t>
      </w:r>
      <w:r>
        <w:rPr>
          <w:spacing w:val="-34"/>
          <w:w w:val="110"/>
        </w:rPr>
        <w:t> </w:t>
      </w:r>
      <w:r>
        <w:rPr>
          <w:w w:val="110"/>
        </w:rPr>
        <w:t>SiPM</w:t>
      </w:r>
    </w:p>
    <w:p>
      <w:pPr>
        <w:pStyle w:val="BodyText"/>
        <w:spacing w:before="10"/>
        <w:rPr>
          <w:b/>
          <w:sz w:val="49"/>
        </w:rPr>
      </w:pPr>
    </w:p>
    <w:p>
      <w:pPr>
        <w:pStyle w:val="BodyText"/>
        <w:spacing w:line="288" w:lineRule="auto" w:before="1"/>
        <w:ind w:left="393" w:right="846"/>
        <w:jc w:val="both"/>
      </w:pPr>
      <w:r>
        <w:rPr>
          <w:w w:val="105"/>
        </w:rPr>
        <w:t>The characterization of the most </w:t>
      </w:r>
      <w:r>
        <w:rPr>
          <w:spacing w:val="-4"/>
          <w:w w:val="105"/>
        </w:rPr>
        <w:t>relevant </w:t>
      </w:r>
      <w:r>
        <w:rPr>
          <w:w w:val="105"/>
        </w:rPr>
        <w:t>parameters of the SiPM S13360- 1375</w:t>
      </w:r>
      <w:r>
        <w:rPr>
          <w:spacing w:val="-14"/>
          <w:w w:val="105"/>
        </w:rPr>
        <w:t> </w:t>
      </w:r>
      <w:r>
        <w:rPr>
          <w:w w:val="105"/>
        </w:rPr>
        <w:t>from</w:t>
      </w:r>
      <w:r>
        <w:rPr>
          <w:spacing w:val="-14"/>
          <w:w w:val="105"/>
        </w:rPr>
        <w:t> </w:t>
      </w:r>
      <w:r>
        <w:rPr>
          <w:w w:val="105"/>
        </w:rPr>
        <w:t>Hamamatsu,</w:t>
      </w:r>
      <w:r>
        <w:rPr>
          <w:spacing w:val="-11"/>
          <w:w w:val="105"/>
        </w:rPr>
        <w:t> </w:t>
      </w:r>
      <w:r>
        <w:rPr>
          <w:w w:val="105"/>
        </w:rPr>
        <w:t>which</w:t>
      </w:r>
      <w:r>
        <w:rPr>
          <w:spacing w:val="-14"/>
          <w:w w:val="105"/>
        </w:rPr>
        <w:t> </w:t>
      </w:r>
      <w:r>
        <w:rPr>
          <w:spacing w:val="-3"/>
          <w:w w:val="105"/>
        </w:rPr>
        <w:t>was</w:t>
      </w:r>
      <w:r>
        <w:rPr>
          <w:spacing w:val="-14"/>
          <w:w w:val="105"/>
        </w:rPr>
        <w:t> </w:t>
      </w:r>
      <w:r>
        <w:rPr>
          <w:w w:val="105"/>
        </w:rPr>
        <w:t>the</w:t>
      </w:r>
      <w:r>
        <w:rPr>
          <w:spacing w:val="-14"/>
          <w:w w:val="105"/>
        </w:rPr>
        <w:t> </w:t>
      </w:r>
      <w:r>
        <w:rPr>
          <w:w w:val="105"/>
        </w:rPr>
        <w:t>first</w:t>
      </w:r>
      <w:r>
        <w:rPr>
          <w:spacing w:val="-14"/>
          <w:w w:val="105"/>
        </w:rPr>
        <w:t> </w:t>
      </w:r>
      <w:r>
        <w:rPr>
          <w:w w:val="105"/>
        </w:rPr>
        <w:t>choice</w:t>
      </w:r>
      <w:r>
        <w:rPr>
          <w:spacing w:val="-14"/>
          <w:w w:val="105"/>
        </w:rPr>
        <w:t> </w:t>
      </w:r>
      <w:r>
        <w:rPr>
          <w:w w:val="105"/>
        </w:rPr>
        <w:t>for</w:t>
      </w:r>
      <w:r>
        <w:rPr>
          <w:spacing w:val="-14"/>
          <w:w w:val="105"/>
        </w:rPr>
        <w:t> </w:t>
      </w:r>
      <w:r>
        <w:rPr>
          <w:w w:val="105"/>
        </w:rPr>
        <w:t>the</w:t>
      </w:r>
      <w:r>
        <w:rPr>
          <w:spacing w:val="-14"/>
          <w:w w:val="105"/>
        </w:rPr>
        <w:t> </w:t>
      </w:r>
      <w:r>
        <w:rPr>
          <w:w w:val="105"/>
        </w:rPr>
        <w:t>TRITIUM</w:t>
      </w:r>
      <w:r>
        <w:rPr>
          <w:spacing w:val="-14"/>
          <w:w w:val="105"/>
        </w:rPr>
        <w:t> </w:t>
      </w:r>
      <w:r>
        <w:rPr>
          <w:w w:val="105"/>
        </w:rPr>
        <w:t>monitor photosensor, is described in this section. The most </w:t>
      </w:r>
      <w:r>
        <w:rPr>
          <w:spacing w:val="-3"/>
          <w:w w:val="105"/>
        </w:rPr>
        <w:t>relevant </w:t>
      </w:r>
      <w:r>
        <w:rPr>
          <w:w w:val="105"/>
        </w:rPr>
        <w:t>SiPM para- meters are breakdown voltage </w:t>
      </w:r>
      <w:r>
        <w:rPr>
          <w:i/>
          <w:spacing w:val="3"/>
          <w:w w:val="105"/>
        </w:rPr>
        <w:t>V</w:t>
      </w:r>
      <w:r>
        <w:rPr>
          <w:i/>
          <w:spacing w:val="3"/>
          <w:w w:val="105"/>
          <w:vertAlign w:val="subscript"/>
        </w:rPr>
        <w:t>BD</w:t>
      </w:r>
      <w:r>
        <w:rPr>
          <w:spacing w:val="3"/>
          <w:w w:val="105"/>
          <w:vertAlign w:val="baseline"/>
        </w:rPr>
        <w:t>, </w:t>
      </w:r>
      <w:r>
        <w:rPr>
          <w:w w:val="105"/>
          <w:vertAlign w:val="baseline"/>
        </w:rPr>
        <w:t>SiPM gain, the gain dependence on operating voltage and temperature </w:t>
      </w:r>
      <w:r>
        <w:rPr>
          <w:i/>
          <w:spacing w:val="5"/>
          <w:w w:val="105"/>
          <w:vertAlign w:val="baseline"/>
        </w:rPr>
        <w:t>G</w:t>
      </w:r>
      <w:r>
        <w:rPr>
          <w:i/>
          <w:spacing w:val="5"/>
          <w:w w:val="105"/>
          <w:vertAlign w:val="subscript"/>
        </w:rPr>
        <w:t>SiPM</w:t>
      </w:r>
      <w:r>
        <w:rPr>
          <w:i/>
          <w:spacing w:val="5"/>
          <w:w w:val="105"/>
          <w:vertAlign w:val="baseline"/>
        </w:rPr>
        <w:t> </w:t>
      </w:r>
      <w:r>
        <w:rPr>
          <w:w w:val="105"/>
          <w:vertAlign w:val="baseline"/>
        </w:rPr>
        <w:t>(</w:t>
      </w:r>
      <w:r>
        <w:rPr>
          <w:i/>
          <w:w w:val="105"/>
          <w:vertAlign w:val="baseline"/>
        </w:rPr>
        <w:t>V</w:t>
      </w:r>
      <w:r>
        <w:rPr>
          <w:i/>
          <w:w w:val="105"/>
          <w:vertAlign w:val="subscript"/>
        </w:rPr>
        <w:t>bias</w:t>
      </w:r>
      <w:r>
        <w:rPr>
          <w:i/>
          <w:w w:val="105"/>
          <w:vertAlign w:val="baseline"/>
        </w:rPr>
        <w:t>, T </w:t>
      </w:r>
      <w:r>
        <w:rPr>
          <w:w w:val="105"/>
          <w:vertAlign w:val="baseline"/>
        </w:rPr>
        <w:t>) and temperature coeffi- cient ∆</w:t>
      </w:r>
      <w:r>
        <w:rPr>
          <w:i/>
          <w:w w:val="105"/>
          <w:vertAlign w:val="baseline"/>
        </w:rPr>
        <w:t>T </w:t>
      </w:r>
      <w:r>
        <w:rPr>
          <w:i/>
          <w:spacing w:val="1"/>
          <w:w w:val="105"/>
          <w:vertAlign w:val="baseline"/>
        </w:rPr>
        <w:t>V</w:t>
      </w:r>
      <w:r>
        <w:rPr>
          <w:i/>
          <w:spacing w:val="1"/>
          <w:w w:val="105"/>
          <w:vertAlign w:val="subscript"/>
        </w:rPr>
        <w:t>op</w:t>
      </w:r>
      <w:r>
        <w:rPr>
          <w:spacing w:val="1"/>
          <w:w w:val="105"/>
          <w:vertAlign w:val="baseline"/>
        </w:rPr>
        <w:t>. </w:t>
      </w:r>
      <w:r>
        <w:rPr>
          <w:w w:val="105"/>
          <w:vertAlign w:val="baseline"/>
        </w:rPr>
        <w:t>Additional parameters were measured to verify the accuracy of the characterization such as the quenching resistance </w:t>
      </w:r>
      <w:r>
        <w:rPr>
          <w:i/>
          <w:spacing w:val="5"/>
          <w:w w:val="105"/>
          <w:vertAlign w:val="baseline"/>
        </w:rPr>
        <w:t>R</w:t>
      </w:r>
      <w:r>
        <w:rPr>
          <w:i/>
          <w:spacing w:val="5"/>
          <w:w w:val="105"/>
          <w:vertAlign w:val="subscript"/>
        </w:rPr>
        <w:t>q</w:t>
      </w:r>
      <w:r>
        <w:rPr>
          <w:spacing w:val="5"/>
          <w:w w:val="105"/>
          <w:vertAlign w:val="baseline"/>
        </w:rPr>
        <w:t>, </w:t>
      </w:r>
      <w:r>
        <w:rPr>
          <w:w w:val="105"/>
          <w:vertAlign w:val="baseline"/>
        </w:rPr>
        <w:t>the pixel ca- pacitance </w:t>
      </w:r>
      <w:r>
        <w:rPr>
          <w:i/>
          <w:spacing w:val="2"/>
          <w:w w:val="105"/>
          <w:vertAlign w:val="baseline"/>
        </w:rPr>
        <w:t>C</w:t>
      </w:r>
      <w:r>
        <w:rPr>
          <w:i/>
          <w:spacing w:val="2"/>
          <w:w w:val="105"/>
          <w:vertAlign w:val="subscript"/>
        </w:rPr>
        <w:t>d</w:t>
      </w:r>
      <w:r>
        <w:rPr>
          <w:spacing w:val="2"/>
          <w:w w:val="105"/>
          <w:vertAlign w:val="baseline"/>
        </w:rPr>
        <w:t>, </w:t>
      </w:r>
      <w:r>
        <w:rPr>
          <w:w w:val="105"/>
          <w:vertAlign w:val="baseline"/>
        </w:rPr>
        <w:t>and the terminal capacitance </w:t>
      </w:r>
      <w:r>
        <w:rPr>
          <w:i/>
          <w:spacing w:val="2"/>
          <w:w w:val="105"/>
          <w:vertAlign w:val="baseline"/>
        </w:rPr>
        <w:t>C</w:t>
      </w:r>
      <w:r>
        <w:rPr>
          <w:i/>
          <w:spacing w:val="2"/>
          <w:w w:val="105"/>
          <w:vertAlign w:val="subscript"/>
        </w:rPr>
        <w:t>t</w:t>
      </w:r>
      <w:r>
        <w:rPr>
          <w:spacing w:val="2"/>
          <w:w w:val="105"/>
          <w:vertAlign w:val="baseline"/>
        </w:rPr>
        <w:t>. </w:t>
      </w:r>
      <w:r>
        <w:rPr>
          <w:w w:val="105"/>
          <w:vertAlign w:val="baseline"/>
        </w:rPr>
        <w:t>The afterpulse probability </w:t>
      </w:r>
      <w:r>
        <w:rPr>
          <w:spacing w:val="-3"/>
          <w:w w:val="105"/>
          <w:vertAlign w:val="baseline"/>
        </w:rPr>
        <w:t>was </w:t>
      </w:r>
      <w:r>
        <w:rPr>
          <w:w w:val="105"/>
          <w:vertAlign w:val="baseline"/>
        </w:rPr>
        <w:t>not measured since, as reported in seccion </w:t>
      </w:r>
      <w:hyperlink w:history="true" w:anchor="_bookmark30">
        <w:r>
          <w:rPr>
            <w:w w:val="105"/>
            <w:vertAlign w:val="baseline"/>
          </w:rPr>
          <w:t>3.1,</w:t>
        </w:r>
      </w:hyperlink>
      <w:r>
        <w:rPr>
          <w:w w:val="105"/>
          <w:vertAlign w:val="baseline"/>
        </w:rPr>
        <w:t> it is negligible when time coincidence windows of 10 ns are employed. The SiPM characteriz- ation </w:t>
      </w:r>
      <w:r>
        <w:rPr>
          <w:spacing w:val="-3"/>
          <w:w w:val="105"/>
          <w:vertAlign w:val="baseline"/>
        </w:rPr>
        <w:t>was </w:t>
      </w:r>
      <w:r>
        <w:rPr>
          <w:w w:val="105"/>
          <w:vertAlign w:val="baseline"/>
        </w:rPr>
        <w:t>carried out inside of a climatic chamber, model CCM 81 from </w:t>
      </w:r>
      <w:r>
        <w:rPr>
          <w:spacing w:val="-4"/>
          <w:w w:val="105"/>
          <w:vertAlign w:val="baseline"/>
        </w:rPr>
        <w:t>DYCOMETAL </w:t>
      </w:r>
      <w:hyperlink w:history="true" w:anchor="_bookmark253">
        <w:r>
          <w:rPr>
            <w:w w:val="105"/>
            <w:vertAlign w:val="baseline"/>
          </w:rPr>
          <w:t>[DYC].</w:t>
        </w:r>
      </w:hyperlink>
      <w:r>
        <w:rPr>
          <w:w w:val="105"/>
          <w:vertAlign w:val="baseline"/>
        </w:rPr>
        <w:t> This climatic chamber allows to control both tem- perature and </w:t>
      </w:r>
      <w:r>
        <w:rPr>
          <w:spacing w:val="-3"/>
          <w:w w:val="105"/>
          <w:vertAlign w:val="baseline"/>
        </w:rPr>
        <w:t>humidity </w:t>
      </w:r>
      <w:r>
        <w:rPr>
          <w:w w:val="105"/>
          <w:vertAlign w:val="baseline"/>
        </w:rPr>
        <w:t>with a precision of 0</w:t>
      </w:r>
      <w:r>
        <w:rPr>
          <w:i/>
          <w:w w:val="105"/>
          <w:vertAlign w:val="baseline"/>
        </w:rPr>
        <w:t>.</w:t>
      </w:r>
      <w:r>
        <w:rPr>
          <w:w w:val="105"/>
          <w:vertAlign w:val="baseline"/>
        </w:rPr>
        <w:t>1</w:t>
      </w:r>
      <w:r>
        <w:rPr>
          <w:rFonts w:ascii="Arial" w:hAnsi="Arial"/>
          <w:i/>
          <w:w w:val="105"/>
          <w:vertAlign w:val="superscript"/>
        </w:rPr>
        <w:t>◦</w:t>
      </w:r>
      <w:r>
        <w:rPr>
          <w:w w:val="105"/>
          <w:vertAlign w:val="baseline"/>
        </w:rPr>
        <w:t>C and 0</w:t>
      </w:r>
      <w:r>
        <w:rPr>
          <w:i/>
          <w:w w:val="105"/>
          <w:vertAlign w:val="baseline"/>
        </w:rPr>
        <w:t>.</w:t>
      </w:r>
      <w:r>
        <w:rPr>
          <w:w w:val="105"/>
          <w:vertAlign w:val="baseline"/>
        </w:rPr>
        <w:t>1%, respectively. In addition, this chamber works as a </w:t>
      </w:r>
      <w:r>
        <w:rPr>
          <w:spacing w:val="-4"/>
          <w:w w:val="105"/>
          <w:vertAlign w:val="baseline"/>
        </w:rPr>
        <w:t>Faraday </w:t>
      </w:r>
      <w:r>
        <w:rPr>
          <w:w w:val="105"/>
          <w:vertAlign w:val="baseline"/>
        </w:rPr>
        <w:t>cage. A special black blanket </w:t>
      </w:r>
      <w:hyperlink w:history="true" w:anchor="_bookmark370">
        <w:r>
          <w:rPr>
            <w:w w:val="105"/>
            <w:vertAlign w:val="baseline"/>
          </w:rPr>
          <w:t>[Thob] </w:t>
        </w:r>
      </w:hyperlink>
      <w:r>
        <w:rPr>
          <w:w w:val="105"/>
          <w:vertAlign w:val="baseline"/>
        </w:rPr>
        <w:t>screened the SiPM from external</w:t>
      </w:r>
      <w:r>
        <w:rPr>
          <w:spacing w:val="15"/>
          <w:w w:val="105"/>
          <w:vertAlign w:val="baseline"/>
        </w:rPr>
        <w:t> </w:t>
      </w:r>
      <w:r>
        <w:rPr>
          <w:w w:val="105"/>
          <w:vertAlign w:val="baseline"/>
        </w:rPr>
        <w:t>light.</w:t>
      </w:r>
    </w:p>
    <w:p>
      <w:pPr>
        <w:pStyle w:val="BodyText"/>
        <w:spacing w:line="288" w:lineRule="auto" w:before="249"/>
        <w:ind w:left="393" w:right="846" w:firstLine="936"/>
        <w:jc w:val="both"/>
      </w:pPr>
      <w:r>
        <w:rPr>
          <w:w w:val="105"/>
        </w:rPr>
        <w:t>The quenching resistance and the breakdown voltage were meas- ured from the output current of the SiPM as a function of its forward and reverse</w:t>
      </w:r>
      <w:r>
        <w:rPr>
          <w:spacing w:val="-13"/>
          <w:w w:val="105"/>
        </w:rPr>
        <w:t> </w:t>
      </w:r>
      <w:r>
        <w:rPr>
          <w:w w:val="105"/>
        </w:rPr>
        <w:t>bias</w:t>
      </w:r>
      <w:r>
        <w:rPr>
          <w:spacing w:val="-14"/>
          <w:w w:val="105"/>
        </w:rPr>
        <w:t> </w:t>
      </w:r>
      <w:r>
        <w:rPr>
          <w:w w:val="105"/>
        </w:rPr>
        <w:t>voltage,</w:t>
      </w:r>
      <w:r>
        <w:rPr>
          <w:spacing w:val="-10"/>
          <w:w w:val="105"/>
        </w:rPr>
        <w:t> </w:t>
      </w:r>
      <w:r>
        <w:rPr>
          <w:w w:val="105"/>
        </w:rPr>
        <w:t>respectively.</w:t>
      </w:r>
      <w:r>
        <w:rPr>
          <w:spacing w:val="25"/>
          <w:w w:val="105"/>
        </w:rPr>
        <w:t> </w:t>
      </w:r>
      <w:r>
        <w:rPr>
          <w:w w:val="105"/>
        </w:rPr>
        <w:t>The</w:t>
      </w:r>
      <w:r>
        <w:rPr>
          <w:spacing w:val="-13"/>
          <w:w w:val="105"/>
        </w:rPr>
        <w:t> </w:t>
      </w:r>
      <w:r>
        <w:rPr>
          <w:w w:val="105"/>
        </w:rPr>
        <w:t>output</w:t>
      </w:r>
      <w:r>
        <w:rPr>
          <w:spacing w:val="-13"/>
          <w:w w:val="105"/>
        </w:rPr>
        <w:t> </w:t>
      </w:r>
      <w:r>
        <w:rPr>
          <w:w w:val="105"/>
        </w:rPr>
        <w:t>current</w:t>
      </w:r>
      <w:r>
        <w:rPr>
          <w:spacing w:val="-14"/>
          <w:w w:val="105"/>
        </w:rPr>
        <w:t> </w:t>
      </w:r>
      <w:r>
        <w:rPr>
          <w:w w:val="105"/>
        </w:rPr>
        <w:t>of</w:t>
      </w:r>
      <w:r>
        <w:rPr>
          <w:spacing w:val="-13"/>
          <w:w w:val="105"/>
        </w:rPr>
        <w:t> </w:t>
      </w:r>
      <w:r>
        <w:rPr>
          <w:w w:val="105"/>
        </w:rPr>
        <w:t>the</w:t>
      </w:r>
      <w:r>
        <w:rPr>
          <w:spacing w:val="-14"/>
          <w:w w:val="105"/>
        </w:rPr>
        <w:t> </w:t>
      </w:r>
      <w:r>
        <w:rPr>
          <w:w w:val="105"/>
        </w:rPr>
        <w:t>SiPM</w:t>
      </w:r>
      <w:r>
        <w:rPr>
          <w:spacing w:val="-13"/>
          <w:w w:val="105"/>
        </w:rPr>
        <w:t> </w:t>
      </w:r>
      <w:r>
        <w:rPr>
          <w:spacing w:val="-3"/>
          <w:w w:val="105"/>
        </w:rPr>
        <w:t>was</w:t>
      </w:r>
      <w:r>
        <w:rPr>
          <w:spacing w:val="-13"/>
          <w:w w:val="105"/>
        </w:rPr>
        <w:t> </w:t>
      </w:r>
      <w:r>
        <w:rPr>
          <w:w w:val="105"/>
        </w:rPr>
        <w:t>meas- ured </w:t>
      </w:r>
      <w:r>
        <w:rPr>
          <w:spacing w:val="-4"/>
          <w:w w:val="105"/>
        </w:rPr>
        <w:t>by </w:t>
      </w:r>
      <w:r>
        <w:rPr>
          <w:w w:val="105"/>
        </w:rPr>
        <w:t>a Keithley 6487 Picoammeter/Voltage Source </w:t>
      </w:r>
      <w:hyperlink w:history="true" w:anchor="_bookmark295">
        <w:r>
          <w:rPr>
            <w:w w:val="105"/>
          </w:rPr>
          <w:t>[Keia].</w:t>
        </w:r>
      </w:hyperlink>
      <w:r>
        <w:rPr>
          <w:w w:val="105"/>
        </w:rPr>
        <w:t> The</w:t>
      </w:r>
      <w:r>
        <w:rPr>
          <w:spacing w:val="-42"/>
          <w:w w:val="105"/>
        </w:rPr>
        <w:t> </w:t>
      </w:r>
      <w:r>
        <w:rPr>
          <w:w w:val="105"/>
        </w:rPr>
        <w:t>LabView sofware </w:t>
      </w:r>
      <w:r>
        <w:rPr>
          <w:spacing w:val="-3"/>
          <w:w w:val="105"/>
        </w:rPr>
        <w:t>was </w:t>
      </w:r>
      <w:r>
        <w:rPr>
          <w:w w:val="105"/>
        </w:rPr>
        <w:t>used to </w:t>
      </w:r>
      <w:r>
        <w:rPr>
          <w:spacing w:val="-3"/>
          <w:w w:val="105"/>
        </w:rPr>
        <w:t>take </w:t>
      </w:r>
      <w:r>
        <w:rPr>
          <w:w w:val="105"/>
        </w:rPr>
        <w:t>the data.  The current-voltage curves are shown  in</w:t>
      </w:r>
      <w:r>
        <w:rPr>
          <w:spacing w:val="17"/>
          <w:w w:val="105"/>
        </w:rPr>
        <w:t> </w:t>
      </w:r>
      <w:r>
        <w:rPr>
          <w:w w:val="105"/>
        </w:rPr>
        <w:t>Figure</w:t>
      </w:r>
      <w:r>
        <w:rPr>
          <w:spacing w:val="16"/>
          <w:w w:val="105"/>
        </w:rPr>
        <w:t> </w:t>
      </w:r>
      <w:hyperlink w:history="true" w:anchor="_bookmark118">
        <w:r>
          <w:rPr>
            <w:w w:val="105"/>
          </w:rPr>
          <w:t>4.22.</w:t>
        </w:r>
      </w:hyperlink>
      <w:r>
        <w:rPr>
          <w:spacing w:val="61"/>
          <w:w w:val="105"/>
        </w:rPr>
        <w:t> </w:t>
      </w:r>
      <w:r>
        <w:rPr>
          <w:w w:val="105"/>
        </w:rPr>
        <w:t>As</w:t>
      </w:r>
      <w:r>
        <w:rPr>
          <w:spacing w:val="16"/>
          <w:w w:val="105"/>
        </w:rPr>
        <w:t> </w:t>
      </w:r>
      <w:r>
        <w:rPr>
          <w:w w:val="105"/>
        </w:rPr>
        <w:t>can</w:t>
      </w:r>
      <w:r>
        <w:rPr>
          <w:spacing w:val="17"/>
          <w:w w:val="105"/>
        </w:rPr>
        <w:t> </w:t>
      </w:r>
      <w:r>
        <w:rPr>
          <w:spacing w:val="1"/>
          <w:w w:val="105"/>
        </w:rPr>
        <w:t>be</w:t>
      </w:r>
      <w:r>
        <w:rPr>
          <w:spacing w:val="16"/>
          <w:w w:val="105"/>
        </w:rPr>
        <w:t> </w:t>
      </w:r>
      <w:r>
        <w:rPr>
          <w:w w:val="105"/>
        </w:rPr>
        <w:t>seen,</w:t>
      </w:r>
      <w:r>
        <w:rPr>
          <w:spacing w:val="20"/>
          <w:w w:val="105"/>
        </w:rPr>
        <w:t> </w:t>
      </w:r>
      <w:r>
        <w:rPr>
          <w:w w:val="105"/>
        </w:rPr>
        <w:t>when</w:t>
      </w:r>
      <w:r>
        <w:rPr>
          <w:spacing w:val="17"/>
          <w:w w:val="105"/>
        </w:rPr>
        <w:t> </w:t>
      </w:r>
      <w:r>
        <w:rPr>
          <w:w w:val="105"/>
        </w:rPr>
        <w:t>the</w:t>
      </w:r>
      <w:r>
        <w:rPr>
          <w:spacing w:val="16"/>
          <w:w w:val="105"/>
        </w:rPr>
        <w:t> </w:t>
      </w:r>
      <w:r>
        <w:rPr>
          <w:w w:val="105"/>
        </w:rPr>
        <w:t>SiPM</w:t>
      </w:r>
      <w:r>
        <w:rPr>
          <w:spacing w:val="17"/>
          <w:w w:val="105"/>
        </w:rPr>
        <w:t> </w:t>
      </w:r>
      <w:r>
        <w:rPr>
          <w:w w:val="105"/>
        </w:rPr>
        <w:t>is</w:t>
      </w:r>
      <w:r>
        <w:rPr>
          <w:spacing w:val="16"/>
          <w:w w:val="105"/>
        </w:rPr>
        <w:t> </w:t>
      </w:r>
      <w:r>
        <w:rPr>
          <w:w w:val="105"/>
        </w:rPr>
        <w:t>forward</w:t>
      </w:r>
      <w:r>
        <w:rPr>
          <w:spacing w:val="17"/>
          <w:w w:val="105"/>
        </w:rPr>
        <w:t> </w:t>
      </w:r>
      <w:r>
        <w:rPr>
          <w:w w:val="105"/>
        </w:rPr>
        <w:t>biased</w:t>
      </w:r>
      <w:r>
        <w:rPr>
          <w:spacing w:val="16"/>
          <w:w w:val="105"/>
        </w:rPr>
        <w:t> </w:t>
      </w:r>
      <w:r>
        <w:rPr>
          <w:w w:val="105"/>
        </w:rPr>
        <w:t>(Figure</w:t>
      </w:r>
    </w:p>
    <w:p>
      <w:pPr>
        <w:spacing w:after="0" w:line="288" w:lineRule="auto"/>
        <w:jc w:val="both"/>
        <w:sectPr>
          <w:headerReference w:type="default" r:id="rId250"/>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7"/>
        </w:rPr>
      </w:pPr>
    </w:p>
    <w:p>
      <w:pPr>
        <w:spacing w:before="93"/>
        <w:ind w:left="1018" w:right="0" w:firstLine="0"/>
        <w:jc w:val="left"/>
        <w:rPr>
          <w:rFonts w:ascii="Helvetica"/>
          <w:sz w:val="18"/>
        </w:rPr>
      </w:pPr>
      <w:r>
        <w:rPr/>
        <w:drawing>
          <wp:anchor distT="0" distB="0" distL="0" distR="0" allowOverlap="1" layoutInCell="1" locked="0" behindDoc="1" simplePos="0" relativeHeight="268070783">
            <wp:simplePos x="0" y="0"/>
            <wp:positionH relativeFrom="page">
              <wp:posOffset>1212667</wp:posOffset>
            </wp:positionH>
            <wp:positionV relativeFrom="paragraph">
              <wp:posOffset>42578</wp:posOffset>
            </wp:positionV>
            <wp:extent cx="3509517" cy="1852362"/>
            <wp:effectExtent l="0" t="0" r="0" b="0"/>
            <wp:wrapNone/>
            <wp:docPr id="151" name="image81.png" descr=""/>
            <wp:cNvGraphicFramePr>
              <a:graphicFrameLocks noChangeAspect="1"/>
            </wp:cNvGraphicFramePr>
            <a:graphic>
              <a:graphicData uri="http://schemas.openxmlformats.org/drawingml/2006/picture">
                <pic:pic>
                  <pic:nvPicPr>
                    <pic:cNvPr id="152" name="image81.png"/>
                    <pic:cNvPicPr/>
                  </pic:nvPicPr>
                  <pic:blipFill>
                    <a:blip r:embed="rId252" cstate="print"/>
                    <a:stretch>
                      <a:fillRect/>
                    </a:stretch>
                  </pic:blipFill>
                  <pic:spPr>
                    <a:xfrm>
                      <a:off x="0" y="0"/>
                      <a:ext cx="3509517" cy="1852362"/>
                    </a:xfrm>
                    <a:prstGeom prst="rect">
                      <a:avLst/>
                    </a:prstGeom>
                  </pic:spPr>
                </pic:pic>
              </a:graphicData>
            </a:graphic>
          </wp:anchor>
        </w:drawing>
      </w:r>
      <w:r>
        <w:rPr/>
        <w:pict>
          <v:shape style="position:absolute;margin-left:72.891258pt;margin-top:2.377604pt;width:8.8pt;height:38.6pt;mso-position-horizontal-relative:page;mso-position-vertical-relative:paragraph;z-index:5464" type="#_x0000_t202" filled="false" stroked="false">
            <v:textbox inset="0,0,0,0" style="layout-flow:vertical;mso-layout-flow-alt:bottom-to-top">
              <w:txbxContent>
                <w:p>
                  <w:pPr>
                    <w:spacing w:before="16"/>
                    <w:ind w:left="20" w:right="0" w:firstLine="0"/>
                    <w:jc w:val="left"/>
                    <w:rPr>
                      <w:rFonts w:ascii="Helvetica"/>
                      <w:sz w:val="11"/>
                    </w:rPr>
                  </w:pPr>
                  <w:r>
                    <w:rPr>
                      <w:rFonts w:ascii="Helvetica"/>
                      <w:i/>
                      <w:w w:val="105"/>
                      <w:position w:val="1"/>
                      <w:sz w:val="11"/>
                    </w:rPr>
                    <w:t>Intensity </w:t>
                  </w:r>
                  <w:r>
                    <w:rPr>
                      <w:rFonts w:ascii="Helvetica"/>
                      <w:w w:val="105"/>
                      <w:sz w:val="11"/>
                    </w:rPr>
                    <w:t>(mA)</w:t>
                  </w:r>
                </w:p>
              </w:txbxContent>
            </v:textbox>
            <w10:wrap type="none"/>
          </v:shape>
        </w:pict>
      </w:r>
      <w:bookmarkStart w:name="_bookmark118" w:id="194"/>
      <w:bookmarkEnd w:id="194"/>
      <w:r>
        <w:rPr/>
      </w:r>
      <w:r>
        <w:rPr>
          <w:rFonts w:ascii="Helvetica"/>
          <w:w w:val="105"/>
          <w:sz w:val="11"/>
        </w:rPr>
        <w:t>18 </w:t>
      </w:r>
      <w:r>
        <w:rPr>
          <w:rFonts w:ascii="Helvetica"/>
          <w:w w:val="105"/>
          <w:position w:val="2"/>
          <w:sz w:val="18"/>
        </w:rPr>
        <w:t>I-V Curve Forward</w:t>
      </w:r>
    </w:p>
    <w:p>
      <w:pPr>
        <w:tabs>
          <w:tab w:pos="1783" w:val="left" w:leader="none"/>
        </w:tabs>
        <w:spacing w:line="285" w:lineRule="auto" w:before="65"/>
        <w:ind w:left="1783" w:right="5459" w:hanging="765"/>
        <w:jc w:val="left"/>
        <w:rPr>
          <w:rFonts w:ascii="Helvetica"/>
          <w:sz w:val="18"/>
        </w:rPr>
      </w:pPr>
      <w:r>
        <w:rPr/>
        <w:pict>
          <v:shape style="position:absolute;margin-left:102.545258pt;margin-top:28.215374pt;width:111.05pt;height:42.95pt;mso-position-horizontal-relative:page;mso-position-vertical-relative:paragraph;z-index:-364696" type="#_x0000_t202" filled="false" stroked="false">
            <v:textbox inset="0,0,0,0">
              <w:txbxContent>
                <w:p>
                  <w:pPr>
                    <w:tabs>
                      <w:tab w:pos="1292" w:val="left" w:leader="none"/>
                    </w:tabs>
                    <w:spacing w:line="229" w:lineRule="exact" w:before="6"/>
                    <w:ind w:left="0" w:right="0" w:firstLine="0"/>
                    <w:jc w:val="left"/>
                    <w:rPr>
                      <w:rFonts w:ascii="Helvetica" w:hAnsi="Helvetica"/>
                      <w:sz w:val="18"/>
                    </w:rPr>
                  </w:pPr>
                  <w:r>
                    <w:rPr>
                      <w:rFonts w:ascii="Symbol" w:hAnsi="Symbol"/>
                      <w:position w:val="2"/>
                      <w:sz w:val="18"/>
                    </w:rPr>
                    <w:t>χ</w:t>
                  </w:r>
                  <w:r>
                    <w:rPr>
                      <w:rFonts w:ascii="Helvetica" w:hAnsi="Helvetica"/>
                      <w:position w:val="7"/>
                      <w:sz w:val="11"/>
                    </w:rPr>
                    <w:t>2</w:t>
                  </w:r>
                  <w:r>
                    <w:rPr>
                      <w:rFonts w:ascii="Helvetica" w:hAnsi="Helvetica"/>
                      <w:spacing w:val="16"/>
                      <w:position w:val="7"/>
                      <w:sz w:val="11"/>
                    </w:rPr>
                    <w:t> </w:t>
                  </w:r>
                  <w:r>
                    <w:rPr>
                      <w:rFonts w:ascii="Helvetica" w:hAnsi="Helvetica"/>
                      <w:position w:val="2"/>
                      <w:sz w:val="18"/>
                    </w:rPr>
                    <w:t>/ ndf</w:t>
                    <w:tab/>
                  </w:r>
                  <w:r>
                    <w:rPr>
                      <w:rFonts w:ascii="Helvetica" w:hAnsi="Helvetica"/>
                      <w:sz w:val="18"/>
                    </w:rPr>
                    <w:t>6.223 /</w:t>
                  </w:r>
                  <w:r>
                    <w:rPr>
                      <w:rFonts w:ascii="Helvetica" w:hAnsi="Helvetica"/>
                      <w:spacing w:val="1"/>
                      <w:sz w:val="18"/>
                    </w:rPr>
                    <w:t> </w:t>
                  </w:r>
                  <w:r>
                    <w:rPr>
                      <w:rFonts w:ascii="Helvetica" w:hAnsi="Helvetica"/>
                      <w:sz w:val="18"/>
                    </w:rPr>
                    <w:t>169</w:t>
                  </w:r>
                </w:p>
                <w:p>
                  <w:pPr>
                    <w:tabs>
                      <w:tab w:pos="2220" w:val="right" w:leader="none"/>
                    </w:tabs>
                    <w:spacing w:line="197" w:lineRule="exact" w:before="0"/>
                    <w:ind w:left="0" w:right="0" w:firstLine="0"/>
                    <w:jc w:val="left"/>
                    <w:rPr>
                      <w:rFonts w:ascii="Helvetica"/>
                      <w:sz w:val="18"/>
                    </w:rPr>
                  </w:pPr>
                  <w:r>
                    <w:rPr>
                      <w:rFonts w:ascii="Helvetica"/>
                      <w:sz w:val="18"/>
                    </w:rPr>
                    <w:t>Prob</w:t>
                    <w:tab/>
                    <w:t>1</w:t>
                  </w:r>
                </w:p>
                <w:p>
                  <w:pPr>
                    <w:tabs>
                      <w:tab w:pos="785" w:val="left" w:leader="none"/>
                    </w:tabs>
                    <w:spacing w:line="214" w:lineRule="exact" w:before="0"/>
                    <w:ind w:left="0" w:right="0" w:firstLine="0"/>
                    <w:jc w:val="left"/>
                    <w:rPr>
                      <w:rFonts w:ascii="Helvetica" w:hAnsi="Helvetica"/>
                      <w:sz w:val="18"/>
                    </w:rPr>
                  </w:pPr>
                  <w:r>
                    <w:rPr>
                      <w:rFonts w:ascii="Helvetica" w:hAnsi="Helvetica"/>
                      <w:position w:val="2"/>
                      <w:sz w:val="18"/>
                    </w:rPr>
                    <w:t>p0</w:t>
                    <w:tab/>
                  </w:r>
                  <w:r>
                    <w:rPr>
                      <w:rFonts w:ascii="Symbol" w:hAnsi="Symbol"/>
                      <w:sz w:val="18"/>
                    </w:rPr>
                    <w:t>−</w:t>
                  </w:r>
                  <w:r>
                    <w:rPr>
                      <w:rFonts w:ascii="Helvetica" w:hAnsi="Helvetica"/>
                      <w:sz w:val="18"/>
                    </w:rPr>
                    <w:t>11.39 </w:t>
                  </w:r>
                  <w:r>
                    <w:rPr>
                      <w:rFonts w:ascii="Symbol" w:hAnsi="Symbol"/>
                      <w:sz w:val="18"/>
                    </w:rPr>
                    <w:t>±</w:t>
                  </w:r>
                  <w:r>
                    <w:rPr>
                      <w:rFonts w:ascii="Symbol" w:hAnsi="Symbol"/>
                      <w:spacing w:val="12"/>
                      <w:sz w:val="18"/>
                    </w:rPr>
                    <w:t> </w:t>
                  </w:r>
                  <w:r>
                    <w:rPr>
                      <w:rFonts w:ascii="Helvetica" w:hAnsi="Helvetica"/>
                      <w:sz w:val="18"/>
                    </w:rPr>
                    <w:t>0.07139</w:t>
                  </w:r>
                </w:p>
                <w:p>
                  <w:pPr>
                    <w:tabs>
                      <w:tab w:pos="878" w:val="left" w:leader="none"/>
                    </w:tabs>
                    <w:spacing w:line="212" w:lineRule="exact" w:before="0"/>
                    <w:ind w:left="0" w:right="0" w:firstLine="0"/>
                    <w:jc w:val="left"/>
                    <w:rPr>
                      <w:rFonts w:ascii="Helvetica" w:hAnsi="Helvetica"/>
                      <w:sz w:val="18"/>
                    </w:rPr>
                  </w:pPr>
                  <w:r>
                    <w:rPr>
                      <w:rFonts w:ascii="Helvetica" w:hAnsi="Helvetica"/>
                      <w:position w:val="2"/>
                      <w:sz w:val="18"/>
                    </w:rPr>
                    <w:t>p1</w:t>
                    <w:tab/>
                  </w:r>
                  <w:r>
                    <w:rPr>
                      <w:rFonts w:ascii="Helvetica" w:hAnsi="Helvetica"/>
                      <w:sz w:val="18"/>
                    </w:rPr>
                    <w:t>17.75 </w:t>
                  </w:r>
                  <w:r>
                    <w:rPr>
                      <w:rFonts w:ascii="Symbol" w:hAnsi="Symbol"/>
                      <w:sz w:val="18"/>
                    </w:rPr>
                    <w:t>±</w:t>
                  </w:r>
                  <w:r>
                    <w:rPr>
                      <w:rFonts w:ascii="Symbol" w:hAnsi="Symbol"/>
                      <w:spacing w:val="18"/>
                      <w:sz w:val="18"/>
                    </w:rPr>
                    <w:t> </w:t>
                  </w:r>
                  <w:r>
                    <w:rPr>
                      <w:rFonts w:ascii="Helvetica" w:hAnsi="Helvetica"/>
                      <w:sz w:val="18"/>
                    </w:rPr>
                    <w:t>0.05946</w:t>
                  </w:r>
                </w:p>
              </w:txbxContent>
            </v:textbox>
            <w10:wrap type="none"/>
          </v:shape>
        </w:pict>
      </w:r>
      <w:r>
        <w:rPr/>
        <w:pict>
          <v:shape style="position:absolute;margin-left:87.941612pt;margin-top:24.303438pt;width:6.5pt;height:6.55pt;mso-position-horizontal-relative:page;mso-position-vertical-relative:paragraph;z-index:-364576" type="#_x0000_t202" filled="false" stroked="false">
            <v:textbox inset="0,0,0,0">
              <w:txbxContent>
                <w:p>
                  <w:pPr>
                    <w:spacing w:before="1"/>
                    <w:ind w:left="0" w:right="0" w:firstLine="0"/>
                    <w:jc w:val="left"/>
                    <w:rPr>
                      <w:rFonts w:ascii="Helvetica"/>
                      <w:sz w:val="11"/>
                    </w:rPr>
                  </w:pPr>
                  <w:r>
                    <w:rPr>
                      <w:rFonts w:ascii="Helvetica"/>
                      <w:w w:val="105"/>
                      <w:sz w:val="11"/>
                    </w:rPr>
                    <w:t>14</w:t>
                  </w:r>
                </w:p>
              </w:txbxContent>
            </v:textbox>
            <w10:wrap type="none"/>
          </v:shape>
        </w:pict>
      </w:r>
      <w:r>
        <w:rPr>
          <w:rFonts w:ascii="Helvetica"/>
          <w:w w:val="105"/>
          <w:position w:val="-3"/>
          <w:sz w:val="11"/>
        </w:rPr>
        <w:t>16</w:t>
        <w:tab/>
      </w:r>
      <w:r>
        <w:rPr>
          <w:rFonts w:ascii="Helvetica"/>
          <w:w w:val="105"/>
          <w:sz w:val="18"/>
        </w:rPr>
        <w:t>Experimental</w:t>
      </w:r>
      <w:r>
        <w:rPr>
          <w:rFonts w:ascii="Helvetica"/>
          <w:spacing w:val="-26"/>
          <w:w w:val="105"/>
          <w:sz w:val="18"/>
        </w:rPr>
        <w:t> </w:t>
      </w:r>
      <w:r>
        <w:rPr>
          <w:rFonts w:ascii="Helvetica"/>
          <w:w w:val="105"/>
          <w:sz w:val="18"/>
        </w:rPr>
        <w:t>Points Linear</w:t>
      </w:r>
      <w:r>
        <w:rPr>
          <w:rFonts w:ascii="Helvetica"/>
          <w:spacing w:val="-3"/>
          <w:w w:val="105"/>
          <w:sz w:val="18"/>
        </w:rPr>
        <w:t> </w:t>
      </w:r>
      <w:r>
        <w:rPr>
          <w:rFonts w:ascii="Helvetica"/>
          <w:w w:val="105"/>
          <w:sz w:val="18"/>
        </w:rPr>
        <w:t>fit</w:t>
      </w:r>
    </w:p>
    <w:p>
      <w:pPr>
        <w:tabs>
          <w:tab w:pos="2603" w:val="left" w:leader="none"/>
        </w:tabs>
        <w:spacing w:line="196" w:lineRule="exact" w:before="0"/>
        <w:ind w:left="1310" w:right="0" w:firstLine="0"/>
        <w:jc w:val="left"/>
        <w:rPr>
          <w:rFonts w:ascii="Helvetica" w:hAnsi="Helvetica"/>
          <w:sz w:val="18"/>
        </w:rPr>
      </w:pPr>
      <w:r>
        <w:rPr>
          <w:rFonts w:ascii="Symbol" w:hAnsi="Symbol"/>
          <w:position w:val="2"/>
          <w:sz w:val="18"/>
        </w:rPr>
        <w:t>χ</w:t>
      </w:r>
      <w:r>
        <w:rPr>
          <w:rFonts w:ascii="Helvetica" w:hAnsi="Helvetica"/>
          <w:position w:val="7"/>
          <w:sz w:val="11"/>
        </w:rPr>
        <w:t>2</w:t>
      </w:r>
      <w:r>
        <w:rPr>
          <w:rFonts w:ascii="Helvetica" w:hAnsi="Helvetica"/>
          <w:spacing w:val="16"/>
          <w:position w:val="7"/>
          <w:sz w:val="11"/>
        </w:rPr>
        <w:t> </w:t>
      </w:r>
      <w:r>
        <w:rPr>
          <w:rFonts w:ascii="Helvetica" w:hAnsi="Helvetica"/>
          <w:position w:val="2"/>
          <w:sz w:val="18"/>
        </w:rPr>
        <w:t>/ ndf</w:t>
        <w:tab/>
      </w:r>
      <w:r>
        <w:rPr>
          <w:rFonts w:ascii="Helvetica" w:hAnsi="Helvetica"/>
          <w:sz w:val="18"/>
        </w:rPr>
        <w:t>6.223 /</w:t>
      </w:r>
      <w:r>
        <w:rPr>
          <w:rFonts w:ascii="Helvetica" w:hAnsi="Helvetica"/>
          <w:spacing w:val="1"/>
          <w:sz w:val="18"/>
        </w:rPr>
        <w:t> </w:t>
      </w:r>
      <w:r>
        <w:rPr>
          <w:rFonts w:ascii="Helvetica" w:hAnsi="Helvetica"/>
          <w:sz w:val="18"/>
        </w:rPr>
        <w:t>169</w:t>
      </w:r>
    </w:p>
    <w:p>
      <w:pPr>
        <w:tabs>
          <w:tab w:pos="3531" w:val="right" w:leader="none"/>
        </w:tabs>
        <w:spacing w:line="197" w:lineRule="exact" w:before="5"/>
        <w:ind w:left="1018" w:right="0" w:firstLine="0"/>
        <w:jc w:val="left"/>
        <w:rPr>
          <w:rFonts w:ascii="Helvetica"/>
          <w:sz w:val="18"/>
        </w:rPr>
      </w:pPr>
      <w:r>
        <w:rPr>
          <w:rFonts w:ascii="Helvetica"/>
          <w:position w:val="7"/>
          <w:sz w:val="11"/>
        </w:rPr>
        <w:t>12    </w:t>
      </w:r>
      <w:r>
        <w:rPr>
          <w:rFonts w:ascii="Helvetica"/>
          <w:spacing w:val="8"/>
          <w:position w:val="7"/>
          <w:sz w:val="11"/>
        </w:rPr>
        <w:t> </w:t>
      </w:r>
      <w:r>
        <w:rPr>
          <w:rFonts w:ascii="Helvetica"/>
          <w:sz w:val="18"/>
        </w:rPr>
        <w:t>Prob</w:t>
        <w:tab/>
        <w:t>1</w:t>
      </w:r>
    </w:p>
    <w:p>
      <w:pPr>
        <w:spacing w:after="0" w:line="197" w:lineRule="exact"/>
        <w:jc w:val="left"/>
        <w:rPr>
          <w:rFonts w:ascii="Helvetica"/>
          <w:sz w:val="18"/>
        </w:rPr>
        <w:sectPr>
          <w:headerReference w:type="default" r:id="rId251"/>
          <w:pgSz w:w="9640" w:h="13610"/>
          <w:pgMar w:header="759" w:footer="845" w:top="1060" w:bottom="1040" w:left="740" w:right="0"/>
        </w:sectPr>
      </w:pPr>
    </w:p>
    <w:p>
      <w:pPr>
        <w:spacing w:line="211" w:lineRule="auto" w:before="10"/>
        <w:ind w:left="1310" w:right="0" w:hanging="293"/>
        <w:jc w:val="right"/>
        <w:rPr>
          <w:rFonts w:ascii="Helvetica"/>
          <w:sz w:val="18"/>
        </w:rPr>
      </w:pPr>
      <w:r>
        <w:rPr>
          <w:rFonts w:ascii="Helvetica"/>
          <w:position w:val="-3"/>
          <w:sz w:val="11"/>
        </w:rPr>
        <w:t>10 </w:t>
      </w:r>
      <w:r>
        <w:rPr>
          <w:rFonts w:ascii="Helvetica"/>
          <w:sz w:val="18"/>
        </w:rPr>
        <w:t>p0</w:t>
      </w:r>
      <w:r>
        <w:rPr>
          <w:rFonts w:ascii="Helvetica"/>
          <w:w w:val="100"/>
          <w:sz w:val="18"/>
        </w:rPr>
        <w:t> </w:t>
      </w:r>
      <w:r>
        <w:rPr>
          <w:rFonts w:ascii="Helvetica"/>
          <w:sz w:val="18"/>
        </w:rPr>
        <w:t>p1</w:t>
      </w:r>
    </w:p>
    <w:p>
      <w:pPr>
        <w:spacing w:line="121" w:lineRule="exact" w:before="0"/>
        <w:ind w:left="0" w:right="362" w:firstLine="0"/>
        <w:jc w:val="right"/>
        <w:rPr>
          <w:rFonts w:ascii="Helvetica"/>
          <w:sz w:val="11"/>
        </w:rPr>
      </w:pPr>
      <w:r>
        <w:rPr>
          <w:rFonts w:ascii="Helvetica"/>
          <w:w w:val="106"/>
          <w:sz w:val="11"/>
        </w:rPr>
        <w:t>8</w:t>
      </w:r>
    </w:p>
    <w:p>
      <w:pPr>
        <w:spacing w:line="216" w:lineRule="exact" w:before="14"/>
        <w:ind w:left="545" w:right="0" w:firstLine="0"/>
        <w:jc w:val="left"/>
        <w:rPr>
          <w:rFonts w:ascii="Helvetica" w:hAnsi="Helvetica"/>
          <w:sz w:val="18"/>
        </w:rPr>
      </w:pPr>
      <w:r>
        <w:rPr/>
        <w:br w:type="column"/>
      </w:r>
      <w:r>
        <w:rPr>
          <w:rFonts w:ascii="Symbol" w:hAnsi="Symbol"/>
          <w:sz w:val="18"/>
        </w:rPr>
        <w:t>−</w:t>
      </w:r>
      <w:r>
        <w:rPr>
          <w:rFonts w:ascii="Helvetica" w:hAnsi="Helvetica"/>
          <w:sz w:val="18"/>
        </w:rPr>
        <w:t>11.39 </w:t>
      </w:r>
      <w:r>
        <w:rPr>
          <w:rFonts w:ascii="Symbol" w:hAnsi="Symbol"/>
          <w:sz w:val="18"/>
        </w:rPr>
        <w:t>± </w:t>
      </w:r>
      <w:r>
        <w:rPr>
          <w:rFonts w:ascii="Helvetica" w:hAnsi="Helvetica"/>
          <w:sz w:val="18"/>
        </w:rPr>
        <w:t>0.07139</w:t>
      </w:r>
    </w:p>
    <w:p>
      <w:pPr>
        <w:spacing w:line="216" w:lineRule="exact" w:before="0"/>
        <w:ind w:left="637" w:right="0" w:firstLine="0"/>
        <w:jc w:val="left"/>
        <w:rPr>
          <w:rFonts w:ascii="Helvetica" w:hAnsi="Helvetica"/>
          <w:sz w:val="18"/>
        </w:rPr>
      </w:pPr>
      <w:r>
        <w:rPr>
          <w:rFonts w:ascii="Helvetica" w:hAnsi="Helvetica"/>
          <w:sz w:val="18"/>
        </w:rPr>
        <w:t>17.75 </w:t>
      </w:r>
      <w:r>
        <w:rPr>
          <w:rFonts w:ascii="Symbol" w:hAnsi="Symbol"/>
          <w:sz w:val="18"/>
        </w:rPr>
        <w:t>± </w:t>
      </w:r>
      <w:r>
        <w:rPr>
          <w:rFonts w:ascii="Helvetica" w:hAnsi="Helvetica"/>
          <w:sz w:val="18"/>
        </w:rPr>
        <w:t>0.05946</w:t>
      </w:r>
    </w:p>
    <w:p>
      <w:pPr>
        <w:spacing w:after="0" w:line="216" w:lineRule="exact"/>
        <w:jc w:val="left"/>
        <w:rPr>
          <w:rFonts w:ascii="Helvetica" w:hAnsi="Helvetica"/>
          <w:sz w:val="18"/>
        </w:rPr>
        <w:sectPr>
          <w:type w:val="continuous"/>
          <w:pgSz w:w="9640" w:h="13610"/>
          <w:pgMar w:top="1280" w:bottom="280" w:left="740" w:right="0"/>
          <w:cols w:num="2" w:equalWidth="0">
            <w:col w:w="1512" w:space="40"/>
            <w:col w:w="7348"/>
          </w:cols>
        </w:sectPr>
      </w:pPr>
    </w:p>
    <w:p>
      <w:pPr>
        <w:spacing w:before="174"/>
        <w:ind w:left="1082" w:right="0" w:firstLine="0"/>
        <w:jc w:val="left"/>
        <w:rPr>
          <w:rFonts w:ascii="Helvetica"/>
          <w:sz w:val="11"/>
        </w:rPr>
      </w:pPr>
      <w:r>
        <w:rPr>
          <w:rFonts w:ascii="Helvetica"/>
          <w:w w:val="106"/>
          <w:sz w:val="11"/>
        </w:rPr>
        <w:t>6</w:t>
      </w:r>
    </w:p>
    <w:p>
      <w:pPr>
        <w:spacing w:before="184"/>
        <w:ind w:left="1082" w:right="0" w:firstLine="0"/>
        <w:jc w:val="left"/>
        <w:rPr>
          <w:rFonts w:ascii="Helvetica"/>
          <w:sz w:val="11"/>
        </w:rPr>
      </w:pPr>
      <w:r>
        <w:rPr>
          <w:rFonts w:ascii="Helvetica"/>
          <w:w w:val="106"/>
          <w:sz w:val="11"/>
        </w:rPr>
        <w:t>4</w:t>
      </w:r>
    </w:p>
    <w:p>
      <w:pPr>
        <w:spacing w:before="173"/>
        <w:ind w:left="1082" w:right="0" w:firstLine="0"/>
        <w:jc w:val="left"/>
        <w:rPr>
          <w:rFonts w:ascii="Helvetica"/>
          <w:sz w:val="11"/>
        </w:rPr>
      </w:pPr>
      <w:r>
        <w:rPr>
          <w:rFonts w:ascii="Helvetica"/>
          <w:w w:val="106"/>
          <w:sz w:val="11"/>
        </w:rPr>
        <w:t>2</w:t>
      </w:r>
    </w:p>
    <w:p>
      <w:pPr>
        <w:pStyle w:val="BodyText"/>
        <w:spacing w:before="4"/>
        <w:rPr>
          <w:rFonts w:ascii="Helvetica"/>
          <w:sz w:val="14"/>
        </w:rPr>
      </w:pPr>
    </w:p>
    <w:p>
      <w:pPr>
        <w:spacing w:line="104" w:lineRule="exact" w:before="0"/>
        <w:ind w:left="1082" w:right="0" w:firstLine="0"/>
        <w:jc w:val="left"/>
        <w:rPr>
          <w:rFonts w:ascii="Helvetica"/>
          <w:sz w:val="11"/>
        </w:rPr>
      </w:pPr>
      <w:r>
        <w:rPr>
          <w:rFonts w:ascii="Helvetica"/>
          <w:w w:val="106"/>
          <w:sz w:val="11"/>
        </w:rPr>
        <w:t>0</w:t>
      </w:r>
    </w:p>
    <w:p>
      <w:pPr>
        <w:tabs>
          <w:tab w:pos="1725" w:val="left" w:leader="none"/>
          <w:tab w:pos="2351" w:val="left" w:leader="none"/>
          <w:tab w:pos="2978" w:val="left" w:leader="none"/>
          <w:tab w:pos="3604" w:val="left" w:leader="none"/>
          <w:tab w:pos="4289" w:val="left" w:leader="none"/>
          <w:tab w:pos="4858" w:val="left" w:leader="none"/>
          <w:tab w:pos="5484" w:val="left" w:leader="none"/>
          <w:tab w:pos="6106" w:val="left" w:leader="none"/>
        </w:tabs>
        <w:spacing w:line="98" w:lineRule="exact" w:before="0"/>
        <w:ind w:left="1146" w:right="0" w:firstLine="0"/>
        <w:jc w:val="left"/>
        <w:rPr>
          <w:rFonts w:ascii="Helvetica"/>
          <w:sz w:val="11"/>
        </w:rPr>
      </w:pPr>
      <w:r>
        <w:rPr>
          <w:rFonts w:ascii="Helvetica"/>
          <w:w w:val="105"/>
          <w:sz w:val="11"/>
        </w:rPr>
        <w:t>0</w:t>
        <w:tab/>
        <w:t>0.2</w:t>
        <w:tab/>
        <w:t>0.4</w:t>
        <w:tab/>
        <w:t>0.6</w:t>
        <w:tab/>
        <w:t>0.8</w:t>
        <w:tab/>
        <w:t>1</w:t>
        <w:tab/>
        <w:t>1.2</w:t>
        <w:tab/>
        <w:t>1.4</w:t>
        <w:tab/>
        <w:t>1.6</w:t>
      </w:r>
    </w:p>
    <w:p>
      <w:pPr>
        <w:spacing w:line="123" w:lineRule="exact" w:before="0"/>
        <w:ind w:left="0" w:right="2197" w:firstLine="0"/>
        <w:jc w:val="right"/>
        <w:rPr>
          <w:rFonts w:ascii="Helvetica"/>
          <w:sz w:val="11"/>
        </w:rPr>
      </w:pPr>
      <w:r>
        <w:rPr>
          <w:rFonts w:ascii="Helvetica"/>
          <w:i/>
          <w:w w:val="105"/>
          <w:sz w:val="11"/>
        </w:rPr>
        <w:t>Voltage </w:t>
      </w:r>
      <w:r>
        <w:rPr>
          <w:rFonts w:ascii="Helvetica"/>
          <w:w w:val="105"/>
          <w:sz w:val="11"/>
        </w:rPr>
        <w:t>(V)</w:t>
      </w:r>
    </w:p>
    <w:p>
      <w:pPr>
        <w:pStyle w:val="BodyText"/>
        <w:spacing w:before="3"/>
        <w:rPr>
          <w:rFonts w:ascii="Helvetica"/>
          <w:sz w:val="9"/>
        </w:rPr>
      </w:pPr>
    </w:p>
    <w:p>
      <w:pPr>
        <w:spacing w:after="0"/>
        <w:rPr>
          <w:rFonts w:ascii="Helvetica"/>
          <w:sz w:val="9"/>
        </w:rPr>
        <w:sectPr>
          <w:type w:val="continuous"/>
          <w:pgSz w:w="9640" w:h="13610"/>
          <w:pgMar w:top="1280" w:bottom="280" w:left="740" w:right="0"/>
        </w:sectPr>
      </w:pPr>
    </w:p>
    <w:p>
      <w:pPr>
        <w:pStyle w:val="BodyText"/>
        <w:rPr>
          <w:rFonts w:ascii="Helvetica"/>
          <w:sz w:val="12"/>
        </w:rPr>
      </w:pPr>
    </w:p>
    <w:p>
      <w:pPr>
        <w:pStyle w:val="BodyText"/>
        <w:rPr>
          <w:rFonts w:ascii="Helvetica"/>
          <w:sz w:val="12"/>
        </w:rPr>
      </w:pPr>
    </w:p>
    <w:p>
      <w:pPr>
        <w:pStyle w:val="BodyText"/>
        <w:rPr>
          <w:rFonts w:ascii="Helvetica"/>
          <w:sz w:val="12"/>
        </w:rPr>
      </w:pPr>
    </w:p>
    <w:p>
      <w:pPr>
        <w:pStyle w:val="BodyText"/>
        <w:rPr>
          <w:rFonts w:ascii="Helvetica"/>
          <w:sz w:val="12"/>
        </w:rPr>
      </w:pPr>
    </w:p>
    <w:p>
      <w:pPr>
        <w:pStyle w:val="BodyText"/>
        <w:rPr>
          <w:rFonts w:ascii="Helvetica"/>
          <w:sz w:val="12"/>
        </w:rPr>
      </w:pPr>
    </w:p>
    <w:p>
      <w:pPr>
        <w:pStyle w:val="BodyText"/>
        <w:rPr>
          <w:rFonts w:ascii="Helvetica"/>
          <w:sz w:val="12"/>
        </w:rPr>
      </w:pPr>
    </w:p>
    <w:p>
      <w:pPr>
        <w:pStyle w:val="BodyText"/>
        <w:rPr>
          <w:rFonts w:ascii="Helvetica"/>
          <w:sz w:val="12"/>
        </w:rPr>
      </w:pPr>
    </w:p>
    <w:p>
      <w:pPr>
        <w:spacing w:before="98"/>
        <w:ind w:left="0" w:right="17" w:firstLine="0"/>
        <w:jc w:val="right"/>
        <w:rPr>
          <w:rFonts w:ascii="Helvetica"/>
          <w:sz w:val="11"/>
        </w:rPr>
      </w:pPr>
      <w:r>
        <w:rPr/>
        <w:pict>
          <v:shape style="position:absolute;margin-left:71.298157pt;margin-top:-12.381382pt;width:8.8pt;height:41.85pt;mso-position-horizontal-relative:page;mso-position-vertical-relative:paragraph;z-index:5440" type="#_x0000_t202" filled="false" stroked="false">
            <v:textbox inset="0,0,0,0" style="layout-flow:vertical;mso-layout-flow-alt:bottom-to-top">
              <w:txbxContent>
                <w:p>
                  <w:pPr>
                    <w:spacing w:before="16"/>
                    <w:ind w:left="20" w:right="0" w:firstLine="0"/>
                    <w:jc w:val="left"/>
                    <w:rPr>
                      <w:rFonts w:ascii="Helvetica"/>
                      <w:sz w:val="11"/>
                    </w:rPr>
                  </w:pPr>
                  <w:r>
                    <w:rPr>
                      <w:rFonts w:ascii="Helvetica"/>
                      <w:i/>
                      <w:w w:val="105"/>
                      <w:position w:val="1"/>
                      <w:sz w:val="11"/>
                    </w:rPr>
                    <w:t>Intensity </w:t>
                  </w:r>
                  <w:r>
                    <w:rPr>
                      <w:rFonts w:ascii="Helvetica"/>
                      <w:w w:val="105"/>
                      <w:sz w:val="11"/>
                    </w:rPr>
                    <w:t>(muA)</w:t>
                  </w:r>
                </w:p>
              </w:txbxContent>
            </v:textbox>
            <w10:wrap type="none"/>
          </v:shape>
        </w:pict>
      </w:r>
      <w:r>
        <w:rPr>
          <w:rFonts w:ascii="Helvetica"/>
          <w:w w:val="105"/>
          <w:sz w:val="11"/>
        </w:rPr>
        <w:t>2.5</w:t>
      </w:r>
    </w:p>
    <w:p>
      <w:pPr>
        <w:pStyle w:val="BodyText"/>
        <w:rPr>
          <w:rFonts w:ascii="Helvetica"/>
          <w:sz w:val="12"/>
        </w:rPr>
      </w:pPr>
    </w:p>
    <w:p>
      <w:pPr>
        <w:pStyle w:val="BodyText"/>
        <w:rPr>
          <w:rFonts w:ascii="Helvetica"/>
          <w:sz w:val="12"/>
        </w:rPr>
      </w:pPr>
    </w:p>
    <w:p>
      <w:pPr>
        <w:spacing w:before="99"/>
        <w:ind w:left="0" w:right="19" w:firstLine="0"/>
        <w:jc w:val="right"/>
        <w:rPr>
          <w:rFonts w:ascii="Helvetica"/>
          <w:sz w:val="11"/>
        </w:rPr>
      </w:pPr>
      <w:r>
        <w:rPr>
          <w:rFonts w:ascii="Helvetica"/>
          <w:w w:val="106"/>
          <w:sz w:val="11"/>
        </w:rPr>
        <w:t>2</w:t>
      </w:r>
    </w:p>
    <w:p>
      <w:pPr>
        <w:pStyle w:val="BodyText"/>
        <w:rPr>
          <w:rFonts w:ascii="Helvetica"/>
          <w:sz w:val="12"/>
        </w:rPr>
      </w:pPr>
    </w:p>
    <w:p>
      <w:pPr>
        <w:pStyle w:val="BodyText"/>
        <w:rPr>
          <w:rFonts w:ascii="Helvetica"/>
          <w:sz w:val="12"/>
        </w:rPr>
      </w:pPr>
    </w:p>
    <w:p>
      <w:pPr>
        <w:spacing w:before="88"/>
        <w:ind w:left="0" w:right="17" w:firstLine="0"/>
        <w:jc w:val="right"/>
        <w:rPr>
          <w:rFonts w:ascii="Helvetica"/>
          <w:sz w:val="11"/>
        </w:rPr>
      </w:pPr>
      <w:r>
        <w:rPr>
          <w:rFonts w:ascii="Helvetica"/>
          <w:w w:val="105"/>
          <w:sz w:val="11"/>
        </w:rPr>
        <w:t>1.5</w:t>
      </w:r>
    </w:p>
    <w:p>
      <w:pPr>
        <w:pStyle w:val="BodyText"/>
        <w:rPr>
          <w:rFonts w:ascii="Helvetica"/>
          <w:sz w:val="12"/>
        </w:rPr>
      </w:pPr>
    </w:p>
    <w:p>
      <w:pPr>
        <w:pStyle w:val="BodyText"/>
        <w:rPr>
          <w:rFonts w:ascii="Helvetica"/>
          <w:sz w:val="12"/>
        </w:rPr>
      </w:pPr>
    </w:p>
    <w:p>
      <w:pPr>
        <w:spacing w:before="98"/>
        <w:ind w:left="0" w:right="0" w:firstLine="0"/>
        <w:jc w:val="right"/>
        <w:rPr>
          <w:rFonts w:ascii="Helvetica"/>
          <w:sz w:val="11"/>
        </w:rPr>
      </w:pPr>
      <w:r>
        <w:rPr>
          <w:rFonts w:ascii="Helvetica"/>
          <w:w w:val="106"/>
          <w:sz w:val="11"/>
        </w:rPr>
        <w:t>1</w:t>
      </w:r>
    </w:p>
    <w:p>
      <w:pPr>
        <w:pStyle w:val="BodyText"/>
        <w:rPr>
          <w:rFonts w:ascii="Helvetica"/>
          <w:sz w:val="12"/>
        </w:rPr>
      </w:pPr>
    </w:p>
    <w:p>
      <w:pPr>
        <w:pStyle w:val="BodyText"/>
        <w:rPr>
          <w:rFonts w:ascii="Helvetica"/>
          <w:sz w:val="12"/>
        </w:rPr>
      </w:pPr>
    </w:p>
    <w:p>
      <w:pPr>
        <w:spacing w:before="88"/>
        <w:ind w:left="0" w:right="17" w:firstLine="0"/>
        <w:jc w:val="right"/>
        <w:rPr>
          <w:rFonts w:ascii="Helvetica"/>
          <w:sz w:val="11"/>
        </w:rPr>
      </w:pPr>
      <w:r>
        <w:rPr>
          <w:rFonts w:ascii="Helvetica"/>
          <w:w w:val="105"/>
          <w:sz w:val="11"/>
        </w:rPr>
        <w:t>0.5</w:t>
      </w:r>
    </w:p>
    <w:p>
      <w:pPr>
        <w:spacing w:before="97"/>
        <w:ind w:left="0" w:right="2230" w:firstLine="0"/>
        <w:jc w:val="center"/>
        <w:rPr>
          <w:rFonts w:ascii="Arial"/>
          <w:b/>
          <w:sz w:val="22"/>
        </w:rPr>
      </w:pPr>
      <w:r>
        <w:rPr/>
        <w:br w:type="column"/>
      </w:r>
      <w:r>
        <w:rPr>
          <w:rFonts w:ascii="Arial"/>
          <w:b/>
          <w:w w:val="115"/>
          <w:sz w:val="22"/>
        </w:rPr>
        <w:t>(a)</w:t>
      </w:r>
    </w:p>
    <w:p>
      <w:pPr>
        <w:pStyle w:val="BodyText"/>
        <w:rPr>
          <w:rFonts w:ascii="Arial"/>
          <w:b/>
          <w:sz w:val="20"/>
        </w:rPr>
      </w:pPr>
    </w:p>
    <w:p>
      <w:pPr>
        <w:pStyle w:val="BodyText"/>
        <w:spacing w:before="10"/>
        <w:rPr>
          <w:rFonts w:ascii="Arial"/>
          <w:b/>
          <w:sz w:val="15"/>
        </w:rPr>
      </w:pPr>
    </w:p>
    <w:p>
      <w:pPr>
        <w:pStyle w:val="BodyText"/>
        <w:ind w:left="-32"/>
        <w:rPr>
          <w:rFonts w:ascii="Arial"/>
          <w:sz w:val="20"/>
        </w:rPr>
      </w:pPr>
      <w:r>
        <w:rPr>
          <w:rFonts w:ascii="Arial"/>
          <w:sz w:val="20"/>
        </w:rPr>
        <w:pict>
          <v:shape style="width:110.05pt;height:38.7pt;mso-position-horizontal-relative:char;mso-position-vertical-relative:line" type="#_x0000_t202" filled="false" stroked="true" strokeweight=".455588pt" strokecolor="#000000">
            <w10:anchorlock/>
            <v:textbox inset="0,0,0,0">
              <w:txbxContent>
                <w:p>
                  <w:pPr>
                    <w:spacing w:before="86"/>
                    <w:ind w:left="421" w:right="0" w:firstLine="0"/>
                    <w:jc w:val="left"/>
                    <w:rPr>
                      <w:rFonts w:ascii="Helvetica"/>
                      <w:sz w:val="17"/>
                    </w:rPr>
                  </w:pPr>
                  <w:r>
                    <w:rPr>
                      <w:rFonts w:ascii="Helvetica"/>
                      <w:sz w:val="17"/>
                    </w:rPr>
                    <w:t>I-V Curve Reverse</w:t>
                  </w:r>
                </w:p>
                <w:p>
                  <w:pPr>
                    <w:pStyle w:val="BodyText"/>
                    <w:rPr>
                      <w:rFonts w:ascii="Arial"/>
                      <w:b/>
                      <w:sz w:val="15"/>
                    </w:rPr>
                  </w:pPr>
                </w:p>
                <w:p>
                  <w:pPr>
                    <w:spacing w:before="0"/>
                    <w:ind w:left="538" w:right="0" w:firstLine="0"/>
                    <w:jc w:val="left"/>
                    <w:rPr>
                      <w:rFonts w:ascii="Helvetica"/>
                      <w:sz w:val="17"/>
                    </w:rPr>
                  </w:pPr>
                  <w:r>
                    <w:rPr>
                      <w:rFonts w:ascii="Helvetica"/>
                      <w:sz w:val="17"/>
                    </w:rPr>
                    <w:t>Experimental points</w:t>
                  </w:r>
                </w:p>
              </w:txbxContent>
            </v:textbox>
            <v:stroke dashstyle="solid"/>
          </v:shape>
        </w:pict>
      </w:r>
      <w:r>
        <w:rPr>
          <w:rFonts w:ascii="Arial"/>
          <w:sz w:val="20"/>
        </w:rPr>
      </w: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6"/>
        </w:rPr>
      </w:pPr>
    </w:p>
    <w:p>
      <w:pPr>
        <w:pStyle w:val="BodyText"/>
        <w:rPr>
          <w:rFonts w:ascii="Arial"/>
          <w:b/>
          <w:sz w:val="27"/>
        </w:rPr>
      </w:pPr>
    </w:p>
    <w:p>
      <w:pPr>
        <w:tabs>
          <w:tab w:pos="929" w:val="left" w:leader="none"/>
          <w:tab w:pos="1837" w:val="left" w:leader="none"/>
          <w:tab w:pos="2750" w:val="left" w:leader="none"/>
          <w:tab w:pos="3669" w:val="left" w:leader="none"/>
          <w:tab w:pos="4588" w:val="left" w:leader="none"/>
        </w:tabs>
        <w:spacing w:line="123" w:lineRule="exact" w:before="0"/>
        <w:ind w:left="0" w:right="2233" w:firstLine="0"/>
        <w:jc w:val="center"/>
        <w:rPr>
          <w:rFonts w:ascii="Helvetica"/>
          <w:sz w:val="11"/>
        </w:rPr>
      </w:pPr>
      <w:r>
        <w:rPr/>
        <w:drawing>
          <wp:anchor distT="0" distB="0" distL="0" distR="0" allowOverlap="1" layoutInCell="1" locked="0" behindDoc="1" simplePos="0" relativeHeight="268070807">
            <wp:simplePos x="0" y="0"/>
            <wp:positionH relativeFrom="page">
              <wp:posOffset>1217489</wp:posOffset>
            </wp:positionH>
            <wp:positionV relativeFrom="paragraph">
              <wp:posOffset>-1857285</wp:posOffset>
            </wp:positionV>
            <wp:extent cx="3504695" cy="1851013"/>
            <wp:effectExtent l="0" t="0" r="0" b="0"/>
            <wp:wrapNone/>
            <wp:docPr id="153" name="image82.png" descr=""/>
            <wp:cNvGraphicFramePr>
              <a:graphicFrameLocks noChangeAspect="1"/>
            </wp:cNvGraphicFramePr>
            <a:graphic>
              <a:graphicData uri="http://schemas.openxmlformats.org/drawingml/2006/picture">
                <pic:pic>
                  <pic:nvPicPr>
                    <pic:cNvPr id="154" name="image82.png"/>
                    <pic:cNvPicPr/>
                  </pic:nvPicPr>
                  <pic:blipFill>
                    <a:blip r:embed="rId253" cstate="print"/>
                    <a:stretch>
                      <a:fillRect/>
                    </a:stretch>
                  </pic:blipFill>
                  <pic:spPr>
                    <a:xfrm>
                      <a:off x="0" y="0"/>
                      <a:ext cx="3504695" cy="1851013"/>
                    </a:xfrm>
                    <a:prstGeom prst="rect">
                      <a:avLst/>
                    </a:prstGeom>
                  </pic:spPr>
                </pic:pic>
              </a:graphicData>
            </a:graphic>
          </wp:anchor>
        </w:drawing>
      </w:r>
      <w:r>
        <w:rPr>
          <w:rFonts w:ascii="Helvetica"/>
          <w:w w:val="105"/>
          <w:sz w:val="11"/>
        </w:rPr>
        <w:t>50</w:t>
        <w:tab/>
        <w:t>51</w:t>
        <w:tab/>
        <w:t>52</w:t>
        <w:tab/>
        <w:t>53</w:t>
        <w:tab/>
        <w:t>54</w:t>
        <w:tab/>
        <w:t>55</w:t>
      </w:r>
    </w:p>
    <w:p>
      <w:pPr>
        <w:spacing w:line="123" w:lineRule="exact" w:before="0"/>
        <w:ind w:left="4897" w:right="0" w:firstLine="0"/>
        <w:jc w:val="left"/>
        <w:rPr>
          <w:rFonts w:ascii="Helvetica"/>
          <w:sz w:val="11"/>
        </w:rPr>
      </w:pPr>
      <w:r>
        <w:rPr>
          <w:rFonts w:ascii="Helvetica"/>
          <w:i/>
          <w:w w:val="105"/>
          <w:sz w:val="11"/>
        </w:rPr>
        <w:t>Voltage </w:t>
      </w:r>
      <w:r>
        <w:rPr>
          <w:rFonts w:ascii="Helvetica"/>
          <w:w w:val="105"/>
          <w:sz w:val="11"/>
        </w:rPr>
        <w:t>(V)</w:t>
      </w:r>
    </w:p>
    <w:p>
      <w:pPr>
        <w:spacing w:after="0" w:line="123" w:lineRule="exact"/>
        <w:jc w:val="left"/>
        <w:rPr>
          <w:rFonts w:ascii="Helvetica"/>
          <w:sz w:val="11"/>
        </w:rPr>
        <w:sectPr>
          <w:type w:val="continuous"/>
          <w:pgSz w:w="9640" w:h="13610"/>
          <w:pgMar w:top="1280" w:bottom="280" w:left="740" w:right="0"/>
          <w:cols w:num="2" w:equalWidth="0">
            <w:col w:w="1169" w:space="40"/>
            <w:col w:w="7691"/>
          </w:cols>
        </w:sectPr>
      </w:pPr>
    </w:p>
    <w:p>
      <w:pPr>
        <w:pStyle w:val="BodyText"/>
        <w:spacing w:before="3"/>
        <w:rPr>
          <w:rFonts w:ascii="Helvetica"/>
          <w:sz w:val="9"/>
        </w:rPr>
      </w:pPr>
    </w:p>
    <w:p>
      <w:pPr>
        <w:spacing w:before="97"/>
        <w:ind w:left="3770" w:right="0" w:firstLine="0"/>
        <w:jc w:val="left"/>
        <w:rPr>
          <w:rFonts w:ascii="Arial"/>
          <w:b/>
          <w:sz w:val="22"/>
        </w:rPr>
      </w:pPr>
      <w:r>
        <w:rPr>
          <w:rFonts w:ascii="Arial"/>
          <w:b/>
          <w:w w:val="120"/>
          <w:sz w:val="22"/>
        </w:rPr>
        <w:t>(b)</w:t>
      </w:r>
    </w:p>
    <w:p>
      <w:pPr>
        <w:pStyle w:val="BodyText"/>
        <w:spacing w:line="249" w:lineRule="auto" w:before="212"/>
        <w:ind w:left="110" w:right="1132"/>
        <w:jc w:val="both"/>
      </w:pPr>
      <w:r>
        <w:rPr>
          <w:b/>
          <w:w w:val="105"/>
        </w:rPr>
        <w:t>Figure 4.22 </w:t>
      </w:r>
      <w:r>
        <w:rPr>
          <w:w w:val="105"/>
        </w:rPr>
        <w:t>– I-V curves measured for the S13360-1375 SiPM model from Hamamatsu. a) Forward bias. b) Reverse bias. The measurements were taken at </w:t>
      </w:r>
      <w:r>
        <w:rPr>
          <w:i/>
          <w:w w:val="105"/>
        </w:rPr>
        <w:t>T </w:t>
      </w:r>
      <w:r>
        <w:rPr>
          <w:w w:val="105"/>
        </w:rPr>
        <w:t>= 25</w:t>
      </w:r>
      <w:r>
        <w:rPr>
          <w:rFonts w:ascii="Arial" w:hAnsi="Arial"/>
          <w:i/>
          <w:w w:val="105"/>
          <w:vertAlign w:val="superscript"/>
        </w:rPr>
        <w:t>◦</w:t>
      </w:r>
      <w:r>
        <w:rPr>
          <w:w w:val="105"/>
          <w:vertAlign w:val="baseline"/>
        </w:rPr>
        <w:t>C and </w:t>
      </w:r>
      <w:r>
        <w:rPr>
          <w:i/>
          <w:w w:val="105"/>
          <w:vertAlign w:val="baseline"/>
        </w:rPr>
        <w:t>H </w:t>
      </w:r>
      <w:r>
        <w:rPr>
          <w:w w:val="105"/>
          <w:vertAlign w:val="baseline"/>
        </w:rPr>
        <w:t>= 45%.</w:t>
      </w:r>
    </w:p>
    <w:p>
      <w:pPr>
        <w:spacing w:after="0" w:line="249" w:lineRule="auto"/>
        <w:jc w:val="both"/>
        <w:sectPr>
          <w:type w:val="continuous"/>
          <w:pgSz w:w="9640" w:h="13610"/>
          <w:pgMar w:top="1280" w:bottom="280" w:left="740" w:right="0"/>
        </w:sectPr>
      </w:pPr>
    </w:p>
    <w:p>
      <w:pPr>
        <w:pStyle w:val="BodyText"/>
        <w:spacing w:before="5"/>
        <w:rPr>
          <w:sz w:val="23"/>
        </w:rPr>
      </w:pPr>
    </w:p>
    <w:p>
      <w:pPr>
        <w:pStyle w:val="BodyText"/>
        <w:spacing w:line="288" w:lineRule="auto" w:before="101"/>
        <w:ind w:left="393" w:right="848"/>
        <w:jc w:val="both"/>
      </w:pPr>
      <w:hyperlink w:history="true" w:anchor="_bookmark118">
        <w:r>
          <w:rPr>
            <w:w w:val="105"/>
          </w:rPr>
          <w:t>4.22</w:t>
        </w:r>
      </w:hyperlink>
      <w:r>
        <w:rPr>
          <w:w w:val="105"/>
        </w:rPr>
        <w:t>a) there is no output current until a potential drop of </w:t>
      </w:r>
      <w:r>
        <w:rPr>
          <w:i/>
          <w:w w:val="105"/>
        </w:rPr>
        <w:t>V</w:t>
      </w:r>
      <w:r>
        <w:rPr>
          <w:rFonts w:ascii="Arial"/>
          <w:w w:val="105"/>
          <w:vertAlign w:val="subscript"/>
        </w:rPr>
        <w:t>0</w:t>
      </w:r>
      <w:r>
        <w:rPr>
          <w:rFonts w:ascii="Arial"/>
          <w:w w:val="105"/>
          <w:vertAlign w:val="baseline"/>
        </w:rPr>
        <w:t> </w:t>
      </w:r>
      <w:r>
        <w:rPr>
          <w:w w:val="105"/>
          <w:vertAlign w:val="baseline"/>
        </w:rPr>
        <w:t>= 0</w:t>
      </w:r>
      <w:r>
        <w:rPr>
          <w:i/>
          <w:w w:val="105"/>
          <w:vertAlign w:val="baseline"/>
        </w:rPr>
        <w:t>.</w:t>
      </w:r>
      <w:r>
        <w:rPr>
          <w:w w:val="105"/>
          <w:vertAlign w:val="baseline"/>
        </w:rPr>
        <w:t>5 V is reached. When the current starts to flow, the intensity is linear with the applied voltage. The equivalent resistance </w:t>
      </w:r>
      <w:r>
        <w:rPr>
          <w:i/>
          <w:w w:val="105"/>
          <w:vertAlign w:val="baseline"/>
        </w:rPr>
        <w:t>R</w:t>
      </w:r>
      <w:r>
        <w:rPr>
          <w:i/>
          <w:w w:val="105"/>
          <w:vertAlign w:val="subscript"/>
        </w:rPr>
        <w:t>eq</w:t>
      </w:r>
      <w:r>
        <w:rPr>
          <w:i/>
          <w:w w:val="105"/>
          <w:vertAlign w:val="baseline"/>
        </w:rPr>
        <w:t> </w:t>
      </w:r>
      <w:r>
        <w:rPr>
          <w:w w:val="105"/>
          <w:vertAlign w:val="baseline"/>
        </w:rPr>
        <w:t>was determined from,</w:t>
      </w:r>
    </w:p>
    <w:p>
      <w:pPr>
        <w:pStyle w:val="BodyText"/>
        <w:spacing w:before="4"/>
        <w:rPr>
          <w:sz w:val="15"/>
        </w:rPr>
      </w:pPr>
    </w:p>
    <w:p>
      <w:pPr>
        <w:spacing w:after="0"/>
        <w:rPr>
          <w:sz w:val="15"/>
        </w:rPr>
        <w:sectPr>
          <w:headerReference w:type="default" r:id="rId254"/>
          <w:pgSz w:w="9640" w:h="13610"/>
          <w:pgMar w:header="759" w:footer="845" w:top="1060" w:bottom="1040" w:left="740" w:right="0"/>
        </w:sectPr>
      </w:pPr>
    </w:p>
    <w:p>
      <w:pPr>
        <w:tabs>
          <w:tab w:pos="4018" w:val="left" w:leader="none"/>
        </w:tabs>
        <w:spacing w:before="126"/>
        <w:ind w:left="2400" w:right="0" w:firstLine="0"/>
        <w:jc w:val="left"/>
        <w:rPr>
          <w:i/>
          <w:sz w:val="24"/>
        </w:rPr>
      </w:pPr>
      <w:r>
        <w:rPr/>
        <w:pict>
          <v:shape style="position:absolute;margin-left:277.140991pt;margin-top:4.669533pt;width:6.75pt;height:8pt;mso-position-horizontal-relative:page;mso-position-vertical-relative:paragraph;z-index:-364480" type="#_x0000_t202" filled="false" stroked="false">
            <v:textbox inset="0,0,0,0">
              <w:txbxContent>
                <w:p>
                  <w:pPr>
                    <w:spacing w:line="154" w:lineRule="exact" w:before="0"/>
                    <w:ind w:left="0" w:right="0" w:firstLine="0"/>
                    <w:jc w:val="left"/>
                    <w:rPr>
                      <w:i/>
                      <w:sz w:val="16"/>
                    </w:rPr>
                  </w:pPr>
                  <w:r>
                    <w:rPr>
                      <w:i/>
                      <w:w w:val="125"/>
                      <w:sz w:val="16"/>
                    </w:rPr>
                    <w:t>N</w:t>
                  </w:r>
                </w:p>
              </w:txbxContent>
            </v:textbox>
            <w10:wrap type="none"/>
          </v:shape>
        </w:pict>
      </w:r>
      <w:r>
        <w:rPr/>
        <w:pict>
          <v:shape style="position:absolute;margin-left:180.076004pt;margin-top:24.825708pt;width:16.650pt;height:12.8pt;mso-position-horizontal-relative:page;mso-position-vertical-relative:paragraph;z-index:-364456" type="#_x0000_t202" filled="false" stroked="false">
            <v:textbox inset="0,0,0,0">
              <w:txbxContent>
                <w:p>
                  <w:pPr>
                    <w:spacing w:line="250" w:lineRule="exact" w:before="0"/>
                    <w:ind w:left="0" w:right="0" w:firstLine="0"/>
                    <w:jc w:val="left"/>
                    <w:rPr>
                      <w:i/>
                      <w:sz w:val="16"/>
                    </w:rPr>
                  </w:pPr>
                  <w:r>
                    <w:rPr>
                      <w:i/>
                      <w:w w:val="110"/>
                      <w:position w:val="4"/>
                      <w:sz w:val="24"/>
                    </w:rPr>
                    <w:t>R</w:t>
                  </w:r>
                  <w:r>
                    <w:rPr>
                      <w:i/>
                      <w:w w:val="110"/>
                      <w:sz w:val="16"/>
                    </w:rPr>
                    <w:t>eq</w:t>
                  </w:r>
                </w:p>
              </w:txbxContent>
            </v:textbox>
            <w10:wrap type="none"/>
          </v:shape>
        </w:pict>
      </w:r>
      <w:r>
        <w:rPr/>
        <w:pict>
          <v:shape style="position:absolute;margin-left:237.947006pt;margin-top:24.825708pt;width:16.650pt;height:12.8pt;mso-position-horizontal-relative:page;mso-position-vertical-relative:paragraph;z-index:-364432" type="#_x0000_t202" filled="false" stroked="false">
            <v:textbox inset="0,0,0,0">
              <w:txbxContent>
                <w:p>
                  <w:pPr>
                    <w:spacing w:line="250" w:lineRule="exact" w:before="0"/>
                    <w:ind w:left="0" w:right="0" w:firstLine="0"/>
                    <w:jc w:val="left"/>
                    <w:rPr>
                      <w:i/>
                      <w:sz w:val="16"/>
                    </w:rPr>
                  </w:pPr>
                  <w:r>
                    <w:rPr>
                      <w:i/>
                      <w:w w:val="110"/>
                      <w:position w:val="4"/>
                      <w:sz w:val="24"/>
                    </w:rPr>
                    <w:t>R</w:t>
                  </w:r>
                  <w:r>
                    <w:rPr>
                      <w:i/>
                      <w:w w:val="110"/>
                      <w:sz w:val="16"/>
                    </w:rPr>
                    <w:t>eq</w:t>
                  </w:r>
                </w:p>
              </w:txbxContent>
            </v:textbox>
            <w10:wrap type="none"/>
          </v:shape>
        </w:pict>
      </w:r>
      <w:r>
        <w:rPr/>
        <w:pict>
          <v:shape style="position:absolute;margin-left:292.748993pt;margin-top:24.825708pt;width:12.7pt;height:12.8pt;mso-position-horizontal-relative:page;mso-position-vertical-relative:paragraph;z-index:-364408" type="#_x0000_t202" filled="false" stroked="false">
            <v:textbox inset="0,0,0,0">
              <w:txbxContent>
                <w:p>
                  <w:pPr>
                    <w:spacing w:line="231" w:lineRule="exact" w:before="0"/>
                    <w:ind w:left="0" w:right="0" w:firstLine="0"/>
                    <w:jc w:val="left"/>
                    <w:rPr>
                      <w:i/>
                      <w:sz w:val="24"/>
                    </w:rPr>
                  </w:pPr>
                  <w:r>
                    <w:rPr>
                      <w:i/>
                      <w:w w:val="121"/>
                      <w:sz w:val="24"/>
                    </w:rPr>
                    <w:t>R</w:t>
                  </w:r>
                  <w:r>
                    <w:rPr>
                      <w:i/>
                      <w:w w:val="95"/>
                      <w:sz w:val="24"/>
                      <w:vertAlign w:val="subscript"/>
                    </w:rPr>
                    <w:t>q</w:t>
                  </w:r>
                </w:p>
              </w:txbxContent>
            </v:textbox>
            <w10:wrap type="none"/>
          </v:shape>
        </w:pict>
      </w:r>
      <w:r>
        <w:rPr/>
        <w:pict>
          <v:shape style="position:absolute;margin-left:324.360992pt;margin-top:24.825708pt;width:12.7pt;height:12.8pt;mso-position-horizontal-relative:page;mso-position-vertical-relative:paragraph;z-index:-364384" type="#_x0000_t202" filled="false" stroked="false">
            <v:textbox inset="0,0,0,0">
              <w:txbxContent>
                <w:p>
                  <w:pPr>
                    <w:spacing w:line="231" w:lineRule="exact" w:before="0"/>
                    <w:ind w:left="0" w:right="0" w:firstLine="0"/>
                    <w:jc w:val="left"/>
                    <w:rPr>
                      <w:i/>
                      <w:sz w:val="24"/>
                    </w:rPr>
                  </w:pPr>
                  <w:r>
                    <w:rPr>
                      <w:i/>
                      <w:w w:val="121"/>
                      <w:sz w:val="24"/>
                    </w:rPr>
                    <w:t>R</w:t>
                  </w:r>
                  <w:r>
                    <w:rPr>
                      <w:i/>
                      <w:w w:val="95"/>
                      <w:sz w:val="24"/>
                      <w:vertAlign w:val="subscript"/>
                    </w:rPr>
                    <w:t>q</w:t>
                  </w:r>
                </w:p>
              </w:txbxContent>
            </v:textbox>
            <w10:wrap type="none"/>
          </v:shape>
        </w:pict>
      </w:r>
      <w:r>
        <w:rPr>
          <w:i/>
          <w:w w:val="115"/>
          <w:position w:val="-15"/>
          <w:sz w:val="24"/>
        </w:rPr>
        <w:t>I </w:t>
      </w:r>
      <w:r>
        <w:rPr>
          <w:w w:val="115"/>
          <w:position w:val="-15"/>
          <w:sz w:val="24"/>
        </w:rPr>
        <w:t>=</w:t>
      </w:r>
      <w:r>
        <w:rPr>
          <w:w w:val="115"/>
          <w:sz w:val="24"/>
          <w:u w:val="single"/>
        </w:rPr>
        <w:t> </w:t>
      </w:r>
      <w:r>
        <w:rPr>
          <w:w w:val="110"/>
          <w:sz w:val="24"/>
          <w:u w:val="single"/>
        </w:rPr>
        <w:t>1</w:t>
      </w:r>
      <w:r>
        <w:rPr>
          <w:spacing w:val="21"/>
          <w:w w:val="110"/>
          <w:sz w:val="24"/>
        </w:rPr>
        <w:t> </w:t>
      </w:r>
      <w:r>
        <w:rPr>
          <w:i/>
          <w:w w:val="110"/>
          <w:position w:val="-15"/>
          <w:sz w:val="24"/>
        </w:rPr>
        <w:t>V</w:t>
      </w:r>
      <w:r>
        <w:rPr>
          <w:i/>
          <w:spacing w:val="-14"/>
          <w:w w:val="110"/>
          <w:position w:val="-15"/>
          <w:sz w:val="24"/>
        </w:rPr>
        <w:t> </w:t>
      </w:r>
      <w:r>
        <w:rPr>
          <w:w w:val="110"/>
          <w:position w:val="-15"/>
          <w:sz w:val="24"/>
        </w:rPr>
        <w:t>;</w:t>
        <w:tab/>
      </w:r>
      <w:r>
        <w:rPr>
          <w:w w:val="110"/>
          <w:sz w:val="24"/>
          <w:u w:val="single"/>
        </w:rPr>
        <w:t>1</w:t>
      </w:r>
      <w:r>
        <w:rPr>
          <w:w w:val="110"/>
          <w:sz w:val="24"/>
        </w:rPr>
        <w:t> </w:t>
      </w:r>
      <w:r>
        <w:rPr>
          <w:w w:val="115"/>
          <w:position w:val="-15"/>
          <w:sz w:val="24"/>
        </w:rPr>
        <w:t>=</w:t>
      </w:r>
      <w:r>
        <w:rPr>
          <w:w w:val="115"/>
          <w:sz w:val="24"/>
          <w:u w:val="single"/>
        </w:rPr>
        <w:t> </w:t>
      </w:r>
      <w:r>
        <w:rPr>
          <w:w w:val="110"/>
          <w:sz w:val="24"/>
          <w:u w:val="single"/>
        </w:rPr>
        <w:t>1</w:t>
      </w:r>
      <w:r>
        <w:rPr>
          <w:w w:val="110"/>
          <w:sz w:val="24"/>
        </w:rPr>
        <w:t> </w:t>
      </w:r>
      <w:r>
        <w:rPr>
          <w:w w:val="115"/>
          <w:position w:val="-15"/>
          <w:sz w:val="24"/>
        </w:rPr>
        <w:t>=</w:t>
      </w:r>
      <w:r>
        <w:rPr>
          <w:spacing w:val="28"/>
          <w:w w:val="115"/>
          <w:position w:val="-15"/>
          <w:sz w:val="24"/>
        </w:rPr>
        <w:t> </w:t>
      </w:r>
      <w:r>
        <w:rPr>
          <w:i/>
          <w:w w:val="115"/>
          <w:sz w:val="24"/>
          <w:u w:val="single"/>
        </w:rPr>
        <w:t>N</w:t>
      </w:r>
    </w:p>
    <w:p>
      <w:pPr>
        <w:pStyle w:val="BodyText"/>
        <w:spacing w:before="3"/>
        <w:rPr>
          <w:i/>
          <w:sz w:val="9"/>
        </w:rPr>
      </w:pPr>
    </w:p>
    <w:p>
      <w:pPr>
        <w:pStyle w:val="BodyText"/>
        <w:spacing w:line="159" w:lineRule="exact"/>
        <w:ind w:left="4741"/>
        <w:rPr>
          <w:sz w:val="15"/>
        </w:rPr>
      </w:pPr>
      <w:r>
        <w:rPr>
          <w:position w:val="-2"/>
          <w:sz w:val="15"/>
        </w:rPr>
        <w:pict>
          <v:shape style="width:13.75pt;height:8pt;mso-position-horizontal-relative:char;mso-position-vertical-relative:line" type="#_x0000_t202" filled="false" stroked="false">
            <w10:anchorlock/>
            <v:textbox inset="0,0,0,0">
              <w:txbxContent>
                <w:p>
                  <w:pPr>
                    <w:spacing w:line="154" w:lineRule="exact" w:before="0"/>
                    <w:ind w:left="0" w:right="0" w:firstLine="0"/>
                    <w:jc w:val="left"/>
                    <w:rPr>
                      <w:rFonts w:ascii="Arial"/>
                      <w:sz w:val="16"/>
                    </w:rPr>
                  </w:pPr>
                  <w:r>
                    <w:rPr>
                      <w:i/>
                      <w:w w:val="120"/>
                      <w:sz w:val="16"/>
                    </w:rPr>
                    <w:t>i</w:t>
                  </w:r>
                  <w:r>
                    <w:rPr>
                      <w:rFonts w:ascii="Arial"/>
                      <w:w w:val="120"/>
                      <w:sz w:val="16"/>
                    </w:rPr>
                    <w:t>=1</w:t>
                  </w:r>
                </w:p>
              </w:txbxContent>
            </v:textbox>
          </v:shape>
        </w:pict>
      </w:r>
      <w:r>
        <w:rPr>
          <w:position w:val="-2"/>
          <w:sz w:val="15"/>
        </w:rPr>
      </w:r>
    </w:p>
    <w:p>
      <w:pPr>
        <w:pStyle w:val="BodyText"/>
        <w:rPr>
          <w:i/>
          <w:sz w:val="25"/>
        </w:rPr>
      </w:pPr>
      <w:r>
        <w:rPr/>
        <w:br w:type="column"/>
      </w:r>
      <w:r>
        <w:rPr>
          <w:i/>
          <w:sz w:val="25"/>
        </w:rPr>
      </w:r>
    </w:p>
    <w:p>
      <w:pPr>
        <w:pStyle w:val="BodyText"/>
        <w:ind w:left="1563"/>
      </w:pPr>
      <w:r>
        <w:rPr>
          <w:w w:val="105"/>
        </w:rPr>
        <w:t>(4.8)</w:t>
      </w:r>
    </w:p>
    <w:p>
      <w:pPr>
        <w:spacing w:after="0"/>
        <w:sectPr>
          <w:type w:val="continuous"/>
          <w:pgSz w:w="9640" w:h="13610"/>
          <w:pgMar w:top="1280" w:bottom="280" w:left="740" w:right="0"/>
          <w:cols w:num="2" w:equalWidth="0">
            <w:col w:w="5964" w:space="40"/>
            <w:col w:w="2896"/>
          </w:cols>
        </w:sectPr>
      </w:pPr>
    </w:p>
    <w:p>
      <w:pPr>
        <w:pStyle w:val="BodyText"/>
        <w:spacing w:before="2"/>
        <w:rPr>
          <w:sz w:val="9"/>
        </w:rPr>
      </w:pPr>
    </w:p>
    <w:p>
      <w:pPr>
        <w:pStyle w:val="BodyText"/>
        <w:spacing w:line="159" w:lineRule="exact"/>
        <w:ind w:left="4741"/>
        <w:rPr>
          <w:sz w:val="15"/>
        </w:rPr>
      </w:pPr>
      <w:r>
        <w:rPr>
          <w:position w:val="-2"/>
          <w:sz w:val="15"/>
        </w:rPr>
        <w:pict>
          <v:shape style="width:13.75pt;height:8pt;mso-position-horizontal-relative:char;mso-position-vertical-relative:line" type="#_x0000_t202" filled="false" stroked="false">
            <w10:anchorlock/>
            <v:textbox inset="0,0,0,0">
              <w:txbxContent>
                <w:p>
                  <w:pPr>
                    <w:spacing w:line="154" w:lineRule="exact" w:before="0"/>
                    <w:ind w:left="0" w:right="0" w:firstLine="0"/>
                    <w:jc w:val="left"/>
                    <w:rPr>
                      <w:rFonts w:ascii="Arial"/>
                      <w:sz w:val="16"/>
                    </w:rPr>
                  </w:pPr>
                  <w:r>
                    <w:rPr>
                      <w:i/>
                      <w:w w:val="120"/>
                      <w:sz w:val="16"/>
                    </w:rPr>
                    <w:t>i</w:t>
                  </w:r>
                  <w:r>
                    <w:rPr>
                      <w:rFonts w:ascii="Arial"/>
                      <w:w w:val="120"/>
                      <w:sz w:val="16"/>
                    </w:rPr>
                    <w:t>=1</w:t>
                  </w:r>
                </w:p>
              </w:txbxContent>
            </v:textbox>
          </v:shape>
        </w:pict>
      </w:r>
      <w:r>
        <w:rPr>
          <w:position w:val="-2"/>
          <w:sz w:val="15"/>
        </w:rPr>
      </w:r>
    </w:p>
    <w:p>
      <w:pPr>
        <w:pStyle w:val="BodyText"/>
        <w:spacing w:before="3"/>
        <w:rPr>
          <w:sz w:val="10"/>
        </w:rPr>
      </w:pPr>
    </w:p>
    <w:p>
      <w:pPr>
        <w:pStyle w:val="BodyText"/>
        <w:spacing w:line="288" w:lineRule="auto" w:before="102"/>
        <w:ind w:left="393" w:right="847"/>
        <w:jc w:val="both"/>
      </w:pPr>
      <w:r>
        <w:rPr>
          <w:w w:val="105"/>
        </w:rPr>
        <w:t>and </w:t>
      </w:r>
      <w:r>
        <w:rPr>
          <w:i/>
          <w:w w:val="105"/>
        </w:rPr>
        <w:t>R</w:t>
      </w:r>
      <w:r>
        <w:rPr>
          <w:i/>
          <w:w w:val="105"/>
          <w:vertAlign w:val="subscript"/>
        </w:rPr>
        <w:t>q</w:t>
      </w:r>
      <w:r>
        <w:rPr>
          <w:i/>
          <w:w w:val="105"/>
          <w:vertAlign w:val="baseline"/>
        </w:rPr>
        <w:t> </w:t>
      </w:r>
      <w:r>
        <w:rPr>
          <w:w w:val="105"/>
          <w:vertAlign w:val="baseline"/>
        </w:rPr>
        <w:t>is the pixel quenching resistance. A </w:t>
      </w:r>
      <w:r>
        <w:rPr>
          <w:spacing w:val="-3"/>
          <w:w w:val="105"/>
          <w:vertAlign w:val="baseline"/>
        </w:rPr>
        <w:t>value </w:t>
      </w:r>
      <w:r>
        <w:rPr>
          <w:w w:val="105"/>
          <w:vertAlign w:val="baseline"/>
        </w:rPr>
        <w:t>of </w:t>
      </w:r>
      <w:r>
        <w:rPr>
          <w:i/>
          <w:w w:val="105"/>
          <w:vertAlign w:val="baseline"/>
        </w:rPr>
        <w:t>R</w:t>
      </w:r>
      <w:r>
        <w:rPr>
          <w:i/>
          <w:w w:val="105"/>
          <w:vertAlign w:val="subscript"/>
        </w:rPr>
        <w:t>q</w:t>
      </w:r>
      <w:r>
        <w:rPr>
          <w:i/>
          <w:w w:val="105"/>
          <w:vertAlign w:val="baseline"/>
        </w:rPr>
        <w:t> </w:t>
      </w:r>
      <w:r>
        <w:rPr>
          <w:w w:val="105"/>
          <w:vertAlign w:val="baseline"/>
        </w:rPr>
        <w:t>= 360</w:t>
      </w:r>
      <w:r>
        <w:rPr>
          <w:i/>
          <w:w w:val="105"/>
          <w:vertAlign w:val="baseline"/>
        </w:rPr>
        <w:t>.</w:t>
      </w:r>
      <w:r>
        <w:rPr>
          <w:w w:val="105"/>
          <w:vertAlign w:val="baseline"/>
        </w:rPr>
        <w:t>56 </w:t>
      </w:r>
      <w:r>
        <w:rPr>
          <w:rFonts w:ascii="Menlo" w:hAnsi="Menlo"/>
          <w:i/>
          <w:w w:val="105"/>
          <w:vertAlign w:val="baseline"/>
        </w:rPr>
        <w:t>± </w:t>
      </w:r>
      <w:r>
        <w:rPr>
          <w:w w:val="105"/>
          <w:vertAlign w:val="baseline"/>
        </w:rPr>
        <w:t>0</w:t>
      </w:r>
      <w:r>
        <w:rPr>
          <w:i/>
          <w:w w:val="105"/>
          <w:vertAlign w:val="baseline"/>
        </w:rPr>
        <w:t>.</w:t>
      </w:r>
      <w:r>
        <w:rPr>
          <w:w w:val="105"/>
          <w:vertAlign w:val="baseline"/>
        </w:rPr>
        <w:t>07 kΩ </w:t>
      </w:r>
      <w:r>
        <w:rPr>
          <w:spacing w:val="-3"/>
          <w:w w:val="105"/>
          <w:vertAlign w:val="baseline"/>
        </w:rPr>
        <w:t>was  </w:t>
      </w:r>
      <w:r>
        <w:rPr>
          <w:w w:val="105"/>
          <w:vertAlign w:val="baseline"/>
        </w:rPr>
        <w:t>obtained from a linear fit to the data,  which is in agreement with     the typical </w:t>
      </w:r>
      <w:r>
        <w:rPr>
          <w:spacing w:val="-3"/>
          <w:w w:val="105"/>
          <w:vertAlign w:val="baseline"/>
        </w:rPr>
        <w:t>values </w:t>
      </w:r>
      <w:r>
        <w:rPr>
          <w:w w:val="105"/>
          <w:vertAlign w:val="baseline"/>
        </w:rPr>
        <w:t>given </w:t>
      </w:r>
      <w:r>
        <w:rPr>
          <w:spacing w:val="-4"/>
          <w:w w:val="105"/>
          <w:vertAlign w:val="baseline"/>
        </w:rPr>
        <w:t>by </w:t>
      </w:r>
      <w:r>
        <w:rPr>
          <w:w w:val="105"/>
          <w:vertAlign w:val="baseline"/>
        </w:rPr>
        <w:t>Hamamatsu. The breakdown voltage </w:t>
      </w:r>
      <w:r>
        <w:rPr>
          <w:i/>
          <w:w w:val="105"/>
          <w:vertAlign w:val="baseline"/>
        </w:rPr>
        <w:t>V</w:t>
      </w:r>
      <w:r>
        <w:rPr>
          <w:i/>
          <w:w w:val="105"/>
          <w:vertAlign w:val="subscript"/>
        </w:rPr>
        <w:t>BD</w:t>
      </w:r>
      <w:r>
        <w:rPr>
          <w:i/>
          <w:w w:val="105"/>
          <w:vertAlign w:val="baseline"/>
        </w:rPr>
        <w:t> </w:t>
      </w:r>
      <w:r>
        <w:rPr>
          <w:spacing w:val="-3"/>
          <w:w w:val="105"/>
          <w:vertAlign w:val="baseline"/>
        </w:rPr>
        <w:t>was </w:t>
      </w:r>
      <w:r>
        <w:rPr>
          <w:w w:val="105"/>
          <w:vertAlign w:val="baseline"/>
        </w:rPr>
        <w:t>obtained from the reverse bias voltage plot (Figure </w:t>
      </w:r>
      <w:hyperlink w:history="true" w:anchor="_bookmark118">
        <w:r>
          <w:rPr>
            <w:w w:val="105"/>
            <w:vertAlign w:val="baseline"/>
          </w:rPr>
          <w:t>4.22b).</w:t>
        </w:r>
      </w:hyperlink>
      <w:r>
        <w:rPr>
          <w:w w:val="105"/>
          <w:vertAlign w:val="baseline"/>
        </w:rPr>
        <w:t> </w:t>
      </w:r>
      <w:r>
        <w:rPr>
          <w:i/>
          <w:w w:val="105"/>
          <w:vertAlign w:val="baseline"/>
        </w:rPr>
        <w:t>V</w:t>
      </w:r>
      <w:r>
        <w:rPr>
          <w:i/>
          <w:w w:val="105"/>
          <w:vertAlign w:val="subscript"/>
        </w:rPr>
        <w:t>BD</w:t>
      </w:r>
      <w:r>
        <w:rPr>
          <w:i/>
          <w:w w:val="105"/>
          <w:vertAlign w:val="baseline"/>
        </w:rPr>
        <w:t> </w:t>
      </w:r>
      <w:r>
        <w:rPr>
          <w:w w:val="105"/>
          <w:vertAlign w:val="baseline"/>
        </w:rPr>
        <w:t>is the point at which the SiPM begins to operate in </w:t>
      </w:r>
      <w:r>
        <w:rPr>
          <w:spacing w:val="-4"/>
          <w:w w:val="105"/>
          <w:vertAlign w:val="baseline"/>
        </w:rPr>
        <w:t>avalanche </w:t>
      </w:r>
      <w:r>
        <w:rPr>
          <w:w w:val="105"/>
          <w:vertAlign w:val="baseline"/>
        </w:rPr>
        <w:t>mode for reverse bias. </w:t>
      </w:r>
      <w:r>
        <w:rPr>
          <w:i/>
          <w:w w:val="105"/>
          <w:vertAlign w:val="baseline"/>
        </w:rPr>
        <w:t>V</w:t>
      </w:r>
      <w:r>
        <w:rPr>
          <w:i/>
          <w:w w:val="105"/>
          <w:vertAlign w:val="subscript"/>
        </w:rPr>
        <w:t>BD</w:t>
      </w:r>
      <w:r>
        <w:rPr>
          <w:i/>
          <w:w w:val="105"/>
          <w:vertAlign w:val="baseline"/>
        </w:rPr>
        <w:t> </w:t>
      </w:r>
      <w:r>
        <w:rPr>
          <w:w w:val="105"/>
          <w:vertAlign w:val="baseline"/>
        </w:rPr>
        <w:t>is calculated from the maximum of the</w:t>
      </w:r>
      <w:r>
        <w:rPr>
          <w:spacing w:val="3"/>
          <w:w w:val="105"/>
          <w:vertAlign w:val="baseline"/>
        </w:rPr>
        <w:t> </w:t>
      </w:r>
      <w:r>
        <w:rPr>
          <w:w w:val="105"/>
          <w:vertAlign w:val="baseline"/>
        </w:rPr>
        <w:t>function</w:t>
      </w:r>
    </w:p>
    <w:p>
      <w:pPr>
        <w:pStyle w:val="BodyText"/>
        <w:spacing w:before="6"/>
        <w:rPr>
          <w:sz w:val="9"/>
        </w:rPr>
      </w:pPr>
    </w:p>
    <w:p>
      <w:pPr>
        <w:spacing w:after="0"/>
        <w:rPr>
          <w:sz w:val="9"/>
        </w:rPr>
        <w:sectPr>
          <w:type w:val="continuous"/>
          <w:pgSz w:w="9640" w:h="13610"/>
          <w:pgMar w:top="1280" w:bottom="280" w:left="740" w:right="0"/>
        </w:sectPr>
      </w:pPr>
    </w:p>
    <w:p>
      <w:pPr>
        <w:spacing w:line="219" w:lineRule="exact" w:before="56"/>
        <w:ind w:left="0" w:right="0" w:firstLine="0"/>
        <w:jc w:val="right"/>
        <w:rPr>
          <w:i/>
          <w:sz w:val="24"/>
        </w:rPr>
      </w:pPr>
      <w:r>
        <w:rPr>
          <w:w w:val="110"/>
          <w:sz w:val="24"/>
        </w:rPr>
        <w:t>1 </w:t>
      </w:r>
      <w:r>
        <w:rPr>
          <w:i/>
          <w:w w:val="110"/>
          <w:sz w:val="24"/>
        </w:rPr>
        <w:t>dI</w:t>
      </w:r>
    </w:p>
    <w:p>
      <w:pPr>
        <w:spacing w:line="163" w:lineRule="exact" w:before="0"/>
        <w:ind w:left="0" w:right="516" w:firstLine="0"/>
        <w:jc w:val="right"/>
        <w:rPr>
          <w:sz w:val="24"/>
        </w:rPr>
      </w:pPr>
      <w:r>
        <w:rPr/>
        <w:pict>
          <v:group style="position:absolute;margin-left:247.427002pt;margin-top:5.119704pt;width:24.05pt;height:.5pt;mso-position-horizontal-relative:page;mso-position-vertical-relative:paragraph;z-index:5560" coordorigin="4949,102" coordsize="481,10">
            <v:line style="position:absolute" from="4949,107" to="5071,107" stroked="true" strokeweight=".478pt" strokecolor="#000000">
              <v:stroke dashstyle="solid"/>
            </v:line>
            <v:line style="position:absolute" from="5118,107" to="5429,107" stroked="true" strokeweight=".478pt" strokecolor="#000000">
              <v:stroke dashstyle="solid"/>
            </v:line>
            <w10:wrap type="none"/>
          </v:group>
        </w:pict>
      </w:r>
      <w:r>
        <w:rPr>
          <w:i/>
          <w:w w:val="155"/>
          <w:sz w:val="24"/>
        </w:rPr>
        <w:t>f </w:t>
      </w:r>
      <w:r>
        <w:rPr>
          <w:w w:val="155"/>
          <w:sz w:val="24"/>
        </w:rPr>
        <w:t>=</w:t>
      </w:r>
    </w:p>
    <w:p>
      <w:pPr>
        <w:spacing w:line="220" w:lineRule="exact" w:before="0"/>
        <w:ind w:left="0" w:right="0" w:firstLine="0"/>
        <w:jc w:val="right"/>
        <w:rPr>
          <w:i/>
          <w:sz w:val="24"/>
        </w:rPr>
      </w:pPr>
      <w:r>
        <w:rPr>
          <w:i/>
          <w:w w:val="110"/>
          <w:sz w:val="24"/>
        </w:rPr>
        <w:t>I dV</w:t>
      </w:r>
    </w:p>
    <w:p>
      <w:pPr>
        <w:pStyle w:val="BodyText"/>
        <w:spacing w:before="218"/>
        <w:ind w:right="848"/>
        <w:jc w:val="right"/>
      </w:pPr>
      <w:r>
        <w:rPr/>
        <w:br w:type="column"/>
      </w:r>
      <w:r>
        <w:rPr/>
        <w:t>(4.9)</w:t>
      </w:r>
    </w:p>
    <w:p>
      <w:pPr>
        <w:spacing w:after="0"/>
        <w:jc w:val="right"/>
        <w:sectPr>
          <w:type w:val="continuous"/>
          <w:pgSz w:w="9640" w:h="13610"/>
          <w:pgMar w:top="1280" w:bottom="280" w:left="740" w:right="0"/>
          <w:cols w:num="2" w:equalWidth="0">
            <w:col w:w="4637" w:space="40"/>
            <w:col w:w="4223"/>
          </w:cols>
        </w:sectPr>
      </w:pPr>
    </w:p>
    <w:p>
      <w:pPr>
        <w:pStyle w:val="BodyText"/>
        <w:spacing w:line="288" w:lineRule="auto" w:before="167"/>
        <w:ind w:left="393" w:right="857"/>
      </w:pPr>
      <w:r>
        <w:rPr>
          <w:w w:val="105"/>
        </w:rPr>
        <w:t>The value obtained </w:t>
      </w:r>
      <w:r>
        <w:rPr>
          <w:i/>
          <w:w w:val="105"/>
        </w:rPr>
        <w:t>V</w:t>
      </w:r>
      <w:r>
        <w:rPr>
          <w:i/>
          <w:w w:val="105"/>
          <w:vertAlign w:val="subscript"/>
        </w:rPr>
        <w:t>BD</w:t>
      </w:r>
      <w:r>
        <w:rPr>
          <w:i/>
          <w:w w:val="105"/>
          <w:vertAlign w:val="baseline"/>
        </w:rPr>
        <w:t> </w:t>
      </w:r>
      <w:r>
        <w:rPr>
          <w:w w:val="105"/>
          <w:vertAlign w:val="baseline"/>
        </w:rPr>
        <w:t>= 51</w:t>
      </w:r>
      <w:r>
        <w:rPr>
          <w:i/>
          <w:w w:val="105"/>
          <w:vertAlign w:val="baseline"/>
        </w:rPr>
        <w:t>.</w:t>
      </w:r>
      <w:r>
        <w:rPr>
          <w:w w:val="105"/>
          <w:vertAlign w:val="baseline"/>
        </w:rPr>
        <w:t>02 V is in agreement with the value provided by Hamamatsu, given in Table </w:t>
      </w:r>
      <w:hyperlink w:history="true" w:anchor="_bookmark52">
        <w:r>
          <w:rPr>
            <w:w w:val="105"/>
            <w:vertAlign w:val="baseline"/>
          </w:rPr>
          <w:t>3.3.</w:t>
        </w:r>
      </w:hyperlink>
    </w:p>
    <w:p>
      <w:pPr>
        <w:pStyle w:val="BodyText"/>
        <w:spacing w:line="288" w:lineRule="auto" w:before="236"/>
        <w:ind w:left="393" w:right="847" w:firstLine="936"/>
        <w:jc w:val="both"/>
      </w:pPr>
      <w:r>
        <w:rPr>
          <w:spacing w:val="-10"/>
          <w:w w:val="105"/>
        </w:rPr>
        <w:t>To </w:t>
      </w:r>
      <w:r>
        <w:rPr>
          <w:w w:val="105"/>
        </w:rPr>
        <w:t>measure the SiPM gain </w:t>
      </w:r>
      <w:r>
        <w:rPr>
          <w:i/>
          <w:spacing w:val="5"/>
          <w:w w:val="105"/>
        </w:rPr>
        <w:t>G</w:t>
      </w:r>
      <w:r>
        <w:rPr>
          <w:i/>
          <w:spacing w:val="5"/>
          <w:w w:val="105"/>
          <w:vertAlign w:val="subscript"/>
        </w:rPr>
        <w:t>SiPM</w:t>
      </w:r>
      <w:r>
        <w:rPr>
          <w:i/>
          <w:spacing w:val="5"/>
          <w:w w:val="105"/>
          <w:vertAlign w:val="baseline"/>
        </w:rPr>
        <w:t> </w:t>
      </w:r>
      <w:r>
        <w:rPr>
          <w:w w:val="105"/>
          <w:vertAlign w:val="baseline"/>
        </w:rPr>
        <w:t>, the electronic board described in section </w:t>
      </w:r>
      <w:hyperlink w:history="true" w:anchor="_bookmark30">
        <w:r>
          <w:rPr>
            <w:w w:val="105"/>
            <w:vertAlign w:val="baseline"/>
          </w:rPr>
          <w:t>3.1</w:t>
        </w:r>
      </w:hyperlink>
      <w:r>
        <w:rPr>
          <w:w w:val="105"/>
          <w:vertAlign w:val="baseline"/>
        </w:rPr>
        <w:t> with an amplification factor of </w:t>
      </w:r>
      <w:r>
        <w:rPr>
          <w:i/>
          <w:w w:val="105"/>
          <w:vertAlign w:val="baseline"/>
        </w:rPr>
        <w:t>F</w:t>
      </w:r>
      <w:r>
        <w:rPr>
          <w:i/>
          <w:w w:val="105"/>
          <w:vertAlign w:val="subscript"/>
        </w:rPr>
        <w:t>amp</w:t>
      </w:r>
      <w:r>
        <w:rPr>
          <w:i/>
          <w:w w:val="105"/>
          <w:vertAlign w:val="baseline"/>
        </w:rPr>
        <w:t> </w:t>
      </w:r>
      <w:r>
        <w:rPr>
          <w:w w:val="105"/>
          <w:vertAlign w:val="baseline"/>
        </w:rPr>
        <w:t>= 170 </w:t>
      </w:r>
      <w:r>
        <w:rPr>
          <w:spacing w:val="-3"/>
          <w:w w:val="105"/>
          <w:vertAlign w:val="baseline"/>
        </w:rPr>
        <w:t>was  </w:t>
      </w:r>
      <w:r>
        <w:rPr>
          <w:w w:val="105"/>
          <w:vertAlign w:val="baseline"/>
        </w:rPr>
        <w:t>employed.  An incoherent light source, LED435-03 </w:t>
      </w:r>
      <w:hyperlink w:history="true" w:anchor="_bookmark339">
        <w:r>
          <w:rPr>
            <w:w w:val="105"/>
            <w:vertAlign w:val="baseline"/>
          </w:rPr>
          <w:t>[Roi10],</w:t>
        </w:r>
      </w:hyperlink>
      <w:r>
        <w:rPr>
          <w:w w:val="105"/>
          <w:vertAlign w:val="baseline"/>
        </w:rPr>
        <w:t> described in section </w:t>
      </w:r>
      <w:hyperlink w:history="true" w:anchor="_bookmark81">
        <w:r>
          <w:rPr>
            <w:w w:val="105"/>
            <w:vertAlign w:val="baseline"/>
          </w:rPr>
          <w:t>4.1,</w:t>
        </w:r>
      </w:hyperlink>
      <w:r>
        <w:rPr>
          <w:w w:val="105"/>
          <w:vertAlign w:val="baseline"/>
        </w:rPr>
        <w:t> </w:t>
      </w:r>
      <w:r>
        <w:rPr>
          <w:spacing w:val="-3"/>
          <w:w w:val="105"/>
          <w:vertAlign w:val="baseline"/>
        </w:rPr>
        <w:t>was </w:t>
      </w:r>
      <w:r>
        <w:rPr>
          <w:w w:val="105"/>
          <w:vertAlign w:val="baseline"/>
        </w:rPr>
        <w:t>used to illuminate the SiPM with </w:t>
      </w:r>
      <w:r>
        <w:rPr>
          <w:spacing w:val="-3"/>
          <w:w w:val="105"/>
          <w:vertAlign w:val="baseline"/>
        </w:rPr>
        <w:t>low </w:t>
      </w:r>
      <w:r>
        <w:rPr>
          <w:w w:val="105"/>
          <w:vertAlign w:val="baseline"/>
        </w:rPr>
        <w:t>enough light </w:t>
      </w:r>
      <w:r>
        <w:rPr>
          <w:spacing w:val="-4"/>
          <w:w w:val="105"/>
          <w:vertAlign w:val="baseline"/>
        </w:rPr>
        <w:t>intensity.  </w:t>
      </w:r>
      <w:r>
        <w:rPr>
          <w:w w:val="105"/>
          <w:vertAlign w:val="baseline"/>
        </w:rPr>
        <w:t>The  SiPM</w:t>
      </w:r>
      <w:r>
        <w:rPr>
          <w:spacing w:val="-7"/>
          <w:w w:val="105"/>
          <w:vertAlign w:val="baseline"/>
        </w:rPr>
        <w:t> </w:t>
      </w:r>
      <w:r>
        <w:rPr>
          <w:w w:val="105"/>
          <w:vertAlign w:val="baseline"/>
        </w:rPr>
        <w:t>output</w:t>
      </w:r>
      <w:r>
        <w:rPr>
          <w:spacing w:val="-6"/>
          <w:w w:val="105"/>
          <w:vertAlign w:val="baseline"/>
        </w:rPr>
        <w:t> </w:t>
      </w:r>
      <w:r>
        <w:rPr>
          <w:w w:val="105"/>
          <w:vertAlign w:val="baseline"/>
        </w:rPr>
        <w:t>signal</w:t>
      </w:r>
      <w:r>
        <w:rPr>
          <w:spacing w:val="-7"/>
          <w:w w:val="105"/>
          <w:vertAlign w:val="baseline"/>
        </w:rPr>
        <w:t> </w:t>
      </w:r>
      <w:r>
        <w:rPr>
          <w:w w:val="105"/>
          <w:vertAlign w:val="baseline"/>
        </w:rPr>
        <w:t>shows</w:t>
      </w:r>
      <w:r>
        <w:rPr>
          <w:spacing w:val="-7"/>
          <w:w w:val="105"/>
          <w:vertAlign w:val="baseline"/>
        </w:rPr>
        <w:t> </w:t>
      </w:r>
      <w:r>
        <w:rPr>
          <w:w w:val="105"/>
          <w:vertAlign w:val="baseline"/>
        </w:rPr>
        <w:t>various</w:t>
      </w:r>
      <w:r>
        <w:rPr>
          <w:spacing w:val="-6"/>
          <w:w w:val="105"/>
          <w:vertAlign w:val="baseline"/>
        </w:rPr>
        <w:t> </w:t>
      </w:r>
      <w:r>
        <w:rPr>
          <w:w w:val="105"/>
          <w:vertAlign w:val="baseline"/>
        </w:rPr>
        <w:t>well-defined</w:t>
      </w:r>
      <w:r>
        <w:rPr>
          <w:spacing w:val="-7"/>
          <w:w w:val="105"/>
          <w:vertAlign w:val="baseline"/>
        </w:rPr>
        <w:t> </w:t>
      </w:r>
      <w:r>
        <w:rPr>
          <w:w w:val="105"/>
          <w:vertAlign w:val="baseline"/>
        </w:rPr>
        <w:t>pulse</w:t>
      </w:r>
      <w:r>
        <w:rPr>
          <w:spacing w:val="-7"/>
          <w:w w:val="105"/>
          <w:vertAlign w:val="baseline"/>
        </w:rPr>
        <w:t> </w:t>
      </w:r>
      <w:r>
        <w:rPr>
          <w:w w:val="105"/>
          <w:vertAlign w:val="baseline"/>
        </w:rPr>
        <w:t>heights,</w:t>
      </w:r>
      <w:r>
        <w:rPr>
          <w:spacing w:val="-6"/>
          <w:w w:val="105"/>
          <w:vertAlign w:val="baseline"/>
        </w:rPr>
        <w:t> </w:t>
      </w:r>
      <w:r>
        <w:rPr>
          <w:w w:val="105"/>
          <w:vertAlign w:val="baseline"/>
        </w:rPr>
        <w:t>shown</w:t>
      </w:r>
      <w:r>
        <w:rPr>
          <w:spacing w:val="-7"/>
          <w:w w:val="105"/>
          <w:vertAlign w:val="baseline"/>
        </w:rPr>
        <w:t> </w:t>
      </w:r>
      <w:r>
        <w:rPr>
          <w:w w:val="105"/>
          <w:vertAlign w:val="baseline"/>
        </w:rPr>
        <w:t>in</w:t>
      </w:r>
      <w:r>
        <w:rPr>
          <w:spacing w:val="-7"/>
          <w:w w:val="105"/>
          <w:vertAlign w:val="baseline"/>
        </w:rPr>
        <w:t> </w:t>
      </w:r>
      <w:r>
        <w:rPr>
          <w:w w:val="105"/>
          <w:vertAlign w:val="baseline"/>
        </w:rPr>
        <w:t>Fig- ure </w:t>
      </w:r>
      <w:hyperlink w:history="true" w:anchor="_bookmark119">
        <w:r>
          <w:rPr>
            <w:w w:val="105"/>
            <w:vertAlign w:val="baseline"/>
          </w:rPr>
          <w:t>4.23, </w:t>
        </w:r>
      </w:hyperlink>
      <w:r>
        <w:rPr>
          <w:w w:val="105"/>
          <w:vertAlign w:val="baseline"/>
        </w:rPr>
        <w:t>corresponding to the number of pixels simultaneously fired. The single photon spectrum SPS is </w:t>
      </w:r>
      <w:r>
        <w:rPr>
          <w:spacing w:val="-3"/>
          <w:w w:val="105"/>
          <w:vertAlign w:val="baseline"/>
        </w:rPr>
        <w:t>displayed </w:t>
      </w:r>
      <w:r>
        <w:rPr>
          <w:w w:val="105"/>
          <w:vertAlign w:val="baseline"/>
        </w:rPr>
        <w:t>in Figure </w:t>
      </w:r>
      <w:hyperlink w:history="true" w:anchor="_bookmark119">
        <w:r>
          <w:rPr>
            <w:w w:val="105"/>
            <w:vertAlign w:val="baseline"/>
          </w:rPr>
          <w:t>4.23.</w:t>
        </w:r>
      </w:hyperlink>
      <w:r>
        <w:rPr>
          <w:w w:val="105"/>
          <w:vertAlign w:val="baseline"/>
        </w:rPr>
        <w:t> This spectrum </w:t>
      </w:r>
      <w:r>
        <w:rPr>
          <w:spacing w:val="-3"/>
          <w:w w:val="105"/>
          <w:vertAlign w:val="baseline"/>
        </w:rPr>
        <w:t>was </w:t>
      </w:r>
      <w:r>
        <w:rPr>
          <w:w w:val="105"/>
          <w:vertAlign w:val="baseline"/>
        </w:rPr>
        <w:t>obtained </w:t>
      </w:r>
      <w:r>
        <w:rPr>
          <w:spacing w:val="-4"/>
          <w:w w:val="105"/>
          <w:vertAlign w:val="baseline"/>
        </w:rPr>
        <w:t>by </w:t>
      </w:r>
      <w:r>
        <w:rPr>
          <w:w w:val="105"/>
          <w:vertAlign w:val="baseline"/>
        </w:rPr>
        <w:t>integrating and histogramming the SiPM output pulses within  a time window wide enough to contain the whole charge of the pulse. The time window used in these measurements </w:t>
      </w:r>
      <w:r>
        <w:rPr>
          <w:spacing w:val="-3"/>
          <w:w w:val="105"/>
          <w:vertAlign w:val="baseline"/>
        </w:rPr>
        <w:t>was </w:t>
      </w:r>
      <w:r>
        <w:rPr>
          <w:i/>
          <w:w w:val="105"/>
          <w:vertAlign w:val="baseline"/>
        </w:rPr>
        <w:t>t</w:t>
      </w:r>
      <w:r>
        <w:rPr>
          <w:i/>
          <w:w w:val="105"/>
          <w:vertAlign w:val="subscript"/>
        </w:rPr>
        <w:t>w</w:t>
      </w:r>
      <w:r>
        <w:rPr>
          <w:i/>
          <w:w w:val="105"/>
          <w:vertAlign w:val="baseline"/>
        </w:rPr>
        <w:t> </w:t>
      </w:r>
      <w:r>
        <w:rPr>
          <w:w w:val="105"/>
          <w:vertAlign w:val="baseline"/>
        </w:rPr>
        <w:t>= 500 ns. The light source provides a trigger signal for the measurement, represented in green line in Figure </w:t>
      </w:r>
      <w:hyperlink w:history="true" w:anchor="_bookmark119">
        <w:r>
          <w:rPr>
            <w:w w:val="105"/>
            <w:vertAlign w:val="baseline"/>
          </w:rPr>
          <w:t>4.23.</w:t>
        </w:r>
      </w:hyperlink>
      <w:r>
        <w:rPr>
          <w:w w:val="105"/>
          <w:vertAlign w:val="baseline"/>
        </w:rPr>
        <w:t> The well-separated peaks in the SPS spectrum correspond to the charge produced </w:t>
      </w:r>
      <w:r>
        <w:rPr>
          <w:spacing w:val="-4"/>
          <w:w w:val="105"/>
          <w:vertAlign w:val="baseline"/>
        </w:rPr>
        <w:t>by </w:t>
      </w:r>
      <w:r>
        <w:rPr>
          <w:w w:val="105"/>
          <w:vertAlign w:val="baseline"/>
        </w:rPr>
        <w:t>a different number of pixels fired. The first peak in the spectrum is the pedestal, which is the charge measured when no pixel</w:t>
      </w:r>
      <w:r>
        <w:rPr>
          <w:spacing w:val="8"/>
          <w:w w:val="105"/>
          <w:vertAlign w:val="baseline"/>
        </w:rPr>
        <w:t> </w:t>
      </w:r>
      <w:r>
        <w:rPr>
          <w:w w:val="105"/>
          <w:vertAlign w:val="baseline"/>
        </w:rPr>
        <w:t>is</w:t>
      </w:r>
    </w:p>
    <w:p>
      <w:pPr>
        <w:spacing w:after="0" w:line="288" w:lineRule="auto"/>
        <w:jc w:val="both"/>
        <w:sectPr>
          <w:type w:val="continuous"/>
          <w:pgSz w:w="9640" w:h="13610"/>
          <w:pgMar w:top="1280" w:bottom="280" w:left="740" w:right="0"/>
        </w:sectPr>
      </w:pPr>
    </w:p>
    <w:p>
      <w:pPr>
        <w:pStyle w:val="BodyText"/>
        <w:rPr>
          <w:sz w:val="20"/>
        </w:rPr>
      </w:pPr>
    </w:p>
    <w:p>
      <w:pPr>
        <w:pStyle w:val="BodyText"/>
        <w:spacing w:before="11"/>
        <w:rPr>
          <w:sz w:val="10"/>
        </w:rPr>
      </w:pPr>
    </w:p>
    <w:p>
      <w:pPr>
        <w:pStyle w:val="BodyText"/>
        <w:ind w:left="565"/>
        <w:rPr>
          <w:sz w:val="20"/>
        </w:rPr>
      </w:pPr>
      <w:r>
        <w:rPr>
          <w:sz w:val="20"/>
        </w:rPr>
        <w:drawing>
          <wp:inline distT="0" distB="0" distL="0" distR="0">
            <wp:extent cx="4282440" cy="1931670"/>
            <wp:effectExtent l="0" t="0" r="0" b="0"/>
            <wp:docPr id="155" name="image83.png" descr=""/>
            <wp:cNvGraphicFramePr>
              <a:graphicFrameLocks noChangeAspect="1"/>
            </wp:cNvGraphicFramePr>
            <a:graphic>
              <a:graphicData uri="http://schemas.openxmlformats.org/drawingml/2006/picture">
                <pic:pic>
                  <pic:nvPicPr>
                    <pic:cNvPr id="156" name="image83.png"/>
                    <pic:cNvPicPr/>
                  </pic:nvPicPr>
                  <pic:blipFill>
                    <a:blip r:embed="rId256" cstate="print"/>
                    <a:stretch>
                      <a:fillRect/>
                    </a:stretch>
                  </pic:blipFill>
                  <pic:spPr>
                    <a:xfrm>
                      <a:off x="0" y="0"/>
                      <a:ext cx="4282440" cy="1931670"/>
                    </a:xfrm>
                    <a:prstGeom prst="rect">
                      <a:avLst/>
                    </a:prstGeom>
                  </pic:spPr>
                </pic:pic>
              </a:graphicData>
            </a:graphic>
          </wp:inline>
        </w:drawing>
      </w:r>
      <w:r>
        <w:rPr>
          <w:sz w:val="20"/>
        </w:rPr>
      </w:r>
    </w:p>
    <w:p>
      <w:pPr>
        <w:pStyle w:val="BodyText"/>
        <w:spacing w:before="7"/>
        <w:rPr>
          <w:sz w:val="6"/>
        </w:rPr>
      </w:pPr>
    </w:p>
    <w:p>
      <w:pPr>
        <w:pStyle w:val="BodyText"/>
        <w:spacing w:line="252" w:lineRule="auto" w:before="101"/>
        <w:ind w:left="110" w:right="1131"/>
        <w:jc w:val="both"/>
      </w:pPr>
      <w:bookmarkStart w:name="_bookmark119" w:id="195"/>
      <w:bookmarkEnd w:id="195"/>
      <w:r>
        <w:rPr/>
      </w:r>
      <w:r>
        <w:rPr>
          <w:b/>
          <w:w w:val="110"/>
        </w:rPr>
        <w:t>Figure 4.23 </w:t>
      </w:r>
      <w:r>
        <w:rPr>
          <w:w w:val="110"/>
        </w:rPr>
        <w:t>– Above) Trigger signal (green) and SiPM output pulses (yellow). Below) SPS spectrum obtained by integrating and histogram- ing the SiPM output pulses. This measurement was done at </w:t>
      </w:r>
      <w:r>
        <w:rPr>
          <w:i/>
          <w:w w:val="110"/>
        </w:rPr>
        <w:t>T </w:t>
      </w:r>
      <w:r>
        <w:rPr>
          <w:w w:val="110"/>
        </w:rPr>
        <w:t>= 25</w:t>
      </w:r>
      <w:r>
        <w:rPr>
          <w:rFonts w:ascii="Arial" w:hAnsi="Arial"/>
          <w:i/>
          <w:w w:val="110"/>
          <w:vertAlign w:val="superscript"/>
        </w:rPr>
        <w:t>◦</w:t>
      </w:r>
      <w:r>
        <w:rPr>
          <w:w w:val="110"/>
          <w:vertAlign w:val="baseline"/>
        </w:rPr>
        <w:t>C, </w:t>
      </w:r>
      <w:r>
        <w:rPr>
          <w:i/>
          <w:w w:val="110"/>
          <w:vertAlign w:val="baseline"/>
        </w:rPr>
        <w:t>V</w:t>
      </w:r>
      <w:r>
        <w:rPr>
          <w:i/>
          <w:w w:val="110"/>
          <w:vertAlign w:val="subscript"/>
        </w:rPr>
        <w:t>bias</w:t>
      </w:r>
      <w:r>
        <w:rPr>
          <w:i/>
          <w:w w:val="110"/>
          <w:vertAlign w:val="baseline"/>
        </w:rPr>
        <w:t> </w:t>
      </w:r>
      <w:r>
        <w:rPr>
          <w:w w:val="110"/>
          <w:vertAlign w:val="baseline"/>
        </w:rPr>
        <w:t>= 53</w:t>
      </w:r>
      <w:r>
        <w:rPr>
          <w:i/>
          <w:w w:val="110"/>
          <w:vertAlign w:val="baseline"/>
        </w:rPr>
        <w:t>.</w:t>
      </w:r>
      <w:r>
        <w:rPr>
          <w:w w:val="110"/>
          <w:vertAlign w:val="baseline"/>
        </w:rPr>
        <w:t>98 and </w:t>
      </w:r>
      <w:r>
        <w:rPr>
          <w:i/>
          <w:w w:val="110"/>
          <w:vertAlign w:val="baseline"/>
        </w:rPr>
        <w:t>H </w:t>
      </w:r>
      <w:r>
        <w:rPr>
          <w:w w:val="110"/>
          <w:vertAlign w:val="baseline"/>
        </w:rPr>
        <w:t>= 60%.</w:t>
      </w:r>
    </w:p>
    <w:p>
      <w:pPr>
        <w:pStyle w:val="BodyText"/>
        <w:rPr>
          <w:sz w:val="30"/>
        </w:rPr>
      </w:pPr>
    </w:p>
    <w:p>
      <w:pPr>
        <w:pStyle w:val="BodyText"/>
        <w:spacing w:before="5"/>
        <w:rPr>
          <w:sz w:val="33"/>
        </w:rPr>
      </w:pPr>
    </w:p>
    <w:p>
      <w:pPr>
        <w:pStyle w:val="BodyText"/>
        <w:spacing w:line="288" w:lineRule="auto"/>
        <w:ind w:left="110" w:right="1131"/>
        <w:jc w:val="both"/>
      </w:pPr>
      <w:r>
        <w:rPr>
          <w:w w:val="105"/>
        </w:rPr>
        <w:t>fired. This peak is caused </w:t>
      </w:r>
      <w:r>
        <w:rPr>
          <w:spacing w:val="-4"/>
          <w:w w:val="105"/>
        </w:rPr>
        <w:t>by </w:t>
      </w:r>
      <w:r>
        <w:rPr>
          <w:w w:val="105"/>
        </w:rPr>
        <w:t>the electronic noise of the system. The second peak corresponds to one fired pixel and so on. The SiPM gain </w:t>
      </w:r>
      <w:r>
        <w:rPr>
          <w:i/>
          <w:spacing w:val="5"/>
          <w:w w:val="105"/>
        </w:rPr>
        <w:t>G</w:t>
      </w:r>
      <w:r>
        <w:rPr>
          <w:i/>
          <w:spacing w:val="5"/>
          <w:w w:val="105"/>
          <w:vertAlign w:val="subscript"/>
        </w:rPr>
        <w:t>SiPM</w:t>
      </w:r>
      <w:r>
        <w:rPr>
          <w:i/>
          <w:spacing w:val="5"/>
          <w:w w:val="105"/>
          <w:vertAlign w:val="baseline"/>
        </w:rPr>
        <w:t>  </w:t>
      </w:r>
      <w:r>
        <w:rPr>
          <w:w w:val="105"/>
          <w:vertAlign w:val="baseline"/>
        </w:rPr>
        <w:t>can  </w:t>
      </w:r>
      <w:r>
        <w:rPr>
          <w:spacing w:val="1"/>
          <w:w w:val="105"/>
          <w:vertAlign w:val="baseline"/>
        </w:rPr>
        <w:t>be</w:t>
      </w:r>
      <w:r>
        <w:rPr>
          <w:spacing w:val="15"/>
          <w:w w:val="105"/>
          <w:vertAlign w:val="baseline"/>
        </w:rPr>
        <w:t> </w:t>
      </w:r>
      <w:r>
        <w:rPr>
          <w:w w:val="105"/>
          <w:vertAlign w:val="baseline"/>
        </w:rPr>
        <w:t>obtained</w:t>
      </w:r>
      <w:r>
        <w:rPr>
          <w:spacing w:val="15"/>
          <w:w w:val="105"/>
          <w:vertAlign w:val="baseline"/>
        </w:rPr>
        <w:t> </w:t>
      </w:r>
      <w:r>
        <w:rPr>
          <w:w w:val="105"/>
          <w:vertAlign w:val="baseline"/>
        </w:rPr>
        <w:t>from</w:t>
      </w:r>
      <w:r>
        <w:rPr>
          <w:spacing w:val="15"/>
          <w:w w:val="105"/>
          <w:vertAlign w:val="baseline"/>
        </w:rPr>
        <w:t> </w:t>
      </w:r>
      <w:r>
        <w:rPr>
          <w:w w:val="105"/>
          <w:vertAlign w:val="baseline"/>
        </w:rPr>
        <w:t>the</w:t>
      </w:r>
      <w:r>
        <w:rPr>
          <w:spacing w:val="15"/>
          <w:w w:val="105"/>
          <w:vertAlign w:val="baseline"/>
        </w:rPr>
        <w:t> </w:t>
      </w:r>
      <w:r>
        <w:rPr>
          <w:w w:val="105"/>
          <w:vertAlign w:val="baseline"/>
        </w:rPr>
        <w:t>SPS</w:t>
      </w:r>
      <w:r>
        <w:rPr>
          <w:spacing w:val="15"/>
          <w:w w:val="105"/>
          <w:vertAlign w:val="baseline"/>
        </w:rPr>
        <w:t> </w:t>
      </w:r>
      <w:r>
        <w:rPr>
          <w:w w:val="105"/>
          <w:vertAlign w:val="baseline"/>
        </w:rPr>
        <w:t>spectrum</w:t>
      </w:r>
      <w:r>
        <w:rPr>
          <w:spacing w:val="15"/>
          <w:w w:val="105"/>
          <w:vertAlign w:val="baseline"/>
        </w:rPr>
        <w:t> </w:t>
      </w:r>
      <w:r>
        <w:rPr>
          <w:w w:val="105"/>
          <w:vertAlign w:val="baseline"/>
        </w:rPr>
        <w:t>from</w:t>
      </w:r>
      <w:r>
        <w:rPr>
          <w:spacing w:val="15"/>
          <w:w w:val="105"/>
          <w:vertAlign w:val="baseline"/>
        </w:rPr>
        <w:t> </w:t>
      </w:r>
      <w:r>
        <w:rPr>
          <w:w w:val="105"/>
          <w:vertAlign w:val="baseline"/>
        </w:rPr>
        <w:t>the</w:t>
      </w:r>
      <w:r>
        <w:rPr>
          <w:spacing w:val="15"/>
          <w:w w:val="105"/>
          <w:vertAlign w:val="baseline"/>
        </w:rPr>
        <w:t> </w:t>
      </w:r>
      <w:r>
        <w:rPr>
          <w:w w:val="105"/>
          <w:vertAlign w:val="baseline"/>
        </w:rPr>
        <w:t>equation,</w:t>
      </w:r>
    </w:p>
    <w:p>
      <w:pPr>
        <w:pStyle w:val="BodyText"/>
        <w:spacing w:before="4" w:after="1"/>
        <w:rPr>
          <w:sz w:val="21"/>
        </w:rPr>
      </w:pPr>
    </w:p>
    <w:p>
      <w:pPr>
        <w:pStyle w:val="BodyText"/>
        <w:spacing w:line="20" w:lineRule="exact"/>
        <w:ind w:left="3991"/>
        <w:rPr>
          <w:sz w:val="2"/>
        </w:rPr>
      </w:pPr>
      <w:r>
        <w:rPr>
          <w:sz w:val="2"/>
        </w:rPr>
        <w:pict>
          <v:group style="width:19.05pt;height:.5pt;mso-position-horizontal-relative:char;mso-position-vertical-relative:line" coordorigin="0,0" coordsize="381,10">
            <v:line style="position:absolute" from="0,5" to="381,5" stroked="true" strokeweight=".478pt" strokecolor="#000000">
              <v:stroke dashstyle="solid"/>
            </v:line>
          </v:group>
        </w:pict>
      </w:r>
      <w:r>
        <w:rPr>
          <w:sz w:val="2"/>
        </w:rPr>
      </w:r>
    </w:p>
    <w:p>
      <w:pPr>
        <w:spacing w:after="0" w:line="20" w:lineRule="exact"/>
        <w:rPr>
          <w:sz w:val="2"/>
        </w:rPr>
        <w:sectPr>
          <w:headerReference w:type="default" r:id="rId255"/>
          <w:pgSz w:w="9640" w:h="13610"/>
          <w:pgMar w:header="759" w:footer="845" w:top="1060" w:bottom="1040" w:left="740" w:right="0"/>
        </w:sectPr>
      </w:pPr>
    </w:p>
    <w:p>
      <w:pPr>
        <w:spacing w:line="177" w:lineRule="exact" w:before="0"/>
        <w:ind w:left="0" w:right="121" w:firstLine="0"/>
        <w:jc w:val="right"/>
        <w:rPr>
          <w:i/>
          <w:sz w:val="24"/>
        </w:rPr>
      </w:pPr>
      <w:r>
        <w:rPr>
          <w:w w:val="120"/>
          <w:sz w:val="24"/>
        </w:rPr>
        <w:t>∆</w:t>
      </w:r>
      <w:r>
        <w:rPr>
          <w:i/>
          <w:w w:val="120"/>
          <w:sz w:val="24"/>
        </w:rPr>
        <w:t>Q</w:t>
      </w:r>
    </w:p>
    <w:p>
      <w:pPr>
        <w:spacing w:line="161" w:lineRule="exact" w:before="0"/>
        <w:ind w:left="0" w:right="726" w:firstLine="0"/>
        <w:jc w:val="right"/>
        <w:rPr>
          <w:sz w:val="24"/>
        </w:rPr>
      </w:pPr>
      <w:r>
        <w:rPr/>
        <w:pict>
          <v:line style="position:absolute;mso-position-horizontal-relative:page;mso-position-vertical-relative:paragraph;z-index:5728" from="230.143997pt,5.358706pt" to="262.552997pt,5.358706pt" stroked="true" strokeweight=".478pt" strokecolor="#000000">
            <v:stroke dashstyle="solid"/>
            <w10:wrap type="none"/>
          </v:line>
        </w:pict>
      </w:r>
      <w:r>
        <w:rPr>
          <w:i/>
          <w:w w:val="120"/>
          <w:sz w:val="24"/>
        </w:rPr>
        <w:t>G </w:t>
      </w:r>
      <w:r>
        <w:rPr>
          <w:w w:val="120"/>
          <w:sz w:val="24"/>
        </w:rPr>
        <w:t>=</w:t>
      </w:r>
    </w:p>
    <w:p>
      <w:pPr>
        <w:spacing w:line="241" w:lineRule="exact" w:before="0"/>
        <w:ind w:left="0" w:right="0" w:firstLine="0"/>
        <w:jc w:val="right"/>
        <w:rPr>
          <w:i/>
          <w:sz w:val="16"/>
        </w:rPr>
      </w:pPr>
      <w:r>
        <w:rPr>
          <w:i/>
          <w:w w:val="110"/>
          <w:position w:val="4"/>
          <w:sz w:val="24"/>
        </w:rPr>
        <w:t>e F</w:t>
      </w:r>
      <w:r>
        <w:rPr>
          <w:i/>
          <w:w w:val="110"/>
          <w:sz w:val="16"/>
        </w:rPr>
        <w:t>amp</w:t>
      </w:r>
    </w:p>
    <w:p>
      <w:pPr>
        <w:pStyle w:val="BodyText"/>
        <w:spacing w:before="119"/>
        <w:ind w:left="2624"/>
      </w:pPr>
      <w:r>
        <w:rPr/>
        <w:br w:type="column"/>
      </w:r>
      <w:r>
        <w:rPr>
          <w:w w:val="105"/>
        </w:rPr>
        <w:t>(4.10)</w:t>
      </w:r>
    </w:p>
    <w:p>
      <w:pPr>
        <w:spacing w:after="0"/>
        <w:sectPr>
          <w:type w:val="continuous"/>
          <w:pgSz w:w="9640" w:h="13610"/>
          <w:pgMar w:top="1280" w:bottom="280" w:left="740" w:right="0"/>
          <w:cols w:num="2" w:equalWidth="0">
            <w:col w:w="4501" w:space="40"/>
            <w:col w:w="4359"/>
          </w:cols>
        </w:sectPr>
      </w:pPr>
    </w:p>
    <w:p>
      <w:pPr>
        <w:pStyle w:val="BodyText"/>
        <w:spacing w:before="4"/>
        <w:rPr>
          <w:sz w:val="15"/>
        </w:rPr>
      </w:pPr>
    </w:p>
    <w:p>
      <w:pPr>
        <w:pStyle w:val="BodyText"/>
        <w:spacing w:line="288" w:lineRule="auto" w:before="102"/>
        <w:ind w:left="110" w:right="1131"/>
        <w:jc w:val="both"/>
      </w:pPr>
      <w:r>
        <w:rPr/>
        <w:pict>
          <v:line style="position:absolute;mso-position-horizontal-relative:page;mso-position-vertical-relative:paragraph;z-index:-364312" from="234.119003pt,6.460129pt" to="253.145003pt,6.460129pt" stroked="true" strokeweight=".478pt" strokecolor="#000000">
            <v:stroke dashstyle="solid"/>
            <w10:wrap type="none"/>
          </v:line>
        </w:pict>
      </w:r>
      <w:r>
        <w:rPr/>
        <w:pict>
          <v:line style="position:absolute;mso-position-horizontal-relative:page;mso-position-vertical-relative:paragraph;z-index:-364288" from="162.834pt,39.685131pt" to="181.86pt,39.685131pt" stroked="true" strokeweight=".478pt" strokecolor="#000000">
            <v:stroke dashstyle="solid"/>
            <w10:wrap type="none"/>
          </v:line>
        </w:pict>
      </w:r>
      <w:r>
        <w:rPr>
          <w:w w:val="105"/>
        </w:rPr>
        <w:t>where </w:t>
      </w:r>
      <w:r>
        <w:rPr>
          <w:i/>
          <w:w w:val="105"/>
        </w:rPr>
        <w:t>e </w:t>
      </w:r>
      <w:r>
        <w:rPr>
          <w:w w:val="105"/>
        </w:rPr>
        <w:t>is the electron charge and ∆</w:t>
      </w:r>
      <w:r>
        <w:rPr>
          <w:i/>
          <w:w w:val="105"/>
        </w:rPr>
        <w:t>Q </w:t>
      </w:r>
      <w:r>
        <w:rPr>
          <w:w w:val="105"/>
        </w:rPr>
        <w:t>is the average peak distance in       the SPS spectrum, corresponding to the charge released </w:t>
      </w:r>
      <w:r>
        <w:rPr>
          <w:spacing w:val="-4"/>
          <w:w w:val="105"/>
        </w:rPr>
        <w:t>by  </w:t>
      </w:r>
      <w:r>
        <w:rPr>
          <w:w w:val="105"/>
        </w:rPr>
        <w:t>a fired pixel.  </w:t>
      </w:r>
      <w:r>
        <w:rPr>
          <w:spacing w:val="-10"/>
          <w:w w:val="105"/>
        </w:rPr>
        <w:t>To </w:t>
      </w:r>
      <w:r>
        <w:rPr>
          <w:w w:val="105"/>
        </w:rPr>
        <w:t>obtain the </w:t>
      </w:r>
      <w:r>
        <w:rPr>
          <w:spacing w:val="-3"/>
          <w:w w:val="105"/>
        </w:rPr>
        <w:t>value </w:t>
      </w:r>
      <w:r>
        <w:rPr>
          <w:w w:val="105"/>
        </w:rPr>
        <w:t>of ∆</w:t>
      </w:r>
      <w:r>
        <w:rPr>
          <w:i/>
          <w:w w:val="105"/>
        </w:rPr>
        <w:t>Q</w:t>
      </w:r>
      <w:r>
        <w:rPr>
          <w:w w:val="105"/>
        </w:rPr>
        <w:t>, a macro </w:t>
      </w:r>
      <w:r>
        <w:rPr>
          <w:spacing w:val="-3"/>
          <w:w w:val="105"/>
        </w:rPr>
        <w:t>was </w:t>
      </w:r>
      <w:r>
        <w:rPr>
          <w:w w:val="105"/>
        </w:rPr>
        <w:t>written in ROOT </w:t>
      </w:r>
      <w:hyperlink w:history="true" w:anchor="_bookmark244">
        <w:r>
          <w:rPr>
            <w:w w:val="105"/>
          </w:rPr>
          <w:t>[CERb].</w:t>
        </w:r>
      </w:hyperlink>
      <w:r>
        <w:rPr>
          <w:w w:val="105"/>
        </w:rPr>
        <w:t> This macro extracts the bakcground (the pedestal substracted output signals when the SiPM is not illuminated), which is crucial in some cases </w:t>
      </w:r>
      <w:r>
        <w:rPr>
          <w:spacing w:val="-3"/>
          <w:w w:val="105"/>
        </w:rPr>
        <w:t>like </w:t>
      </w:r>
      <w:r>
        <w:rPr>
          <w:w w:val="105"/>
        </w:rPr>
        <w:t>high temperatures or high bias voltages since background can hide peaks. After substracting the background, this macro finds all peaks in the SPS spectrum and fits each one to a Gaussian funtion, as shown in Figure </w:t>
      </w:r>
      <w:hyperlink w:history="true" w:anchor="_bookmark120">
        <w:r>
          <w:rPr>
            <w:w w:val="105"/>
          </w:rPr>
          <w:t>4.24a.</w:t>
        </w:r>
      </w:hyperlink>
      <w:r>
        <w:rPr>
          <w:w w:val="105"/>
        </w:rPr>
        <w:t> The charge produced </w:t>
      </w:r>
      <w:r>
        <w:rPr>
          <w:spacing w:val="-4"/>
          <w:w w:val="105"/>
        </w:rPr>
        <w:t>by </w:t>
      </w:r>
      <w:r>
        <w:rPr>
          <w:w w:val="105"/>
        </w:rPr>
        <w:t>multiple fired pixels is obtained from the centroid of the peaks.   The charge fitted versus the number of fired pixels is shown    in</w:t>
      </w:r>
      <w:r>
        <w:rPr>
          <w:spacing w:val="20"/>
          <w:w w:val="105"/>
        </w:rPr>
        <w:t> </w:t>
      </w:r>
      <w:r>
        <w:rPr>
          <w:w w:val="105"/>
        </w:rPr>
        <w:t>Figure</w:t>
      </w:r>
      <w:r>
        <w:rPr>
          <w:spacing w:val="20"/>
          <w:w w:val="105"/>
        </w:rPr>
        <w:t> </w:t>
      </w:r>
      <w:hyperlink w:history="true" w:anchor="_bookmark120">
        <w:r>
          <w:rPr>
            <w:w w:val="105"/>
          </w:rPr>
          <w:t>4.24b.</w:t>
        </w:r>
      </w:hyperlink>
      <w:r>
        <w:rPr>
          <w:spacing w:val="10"/>
          <w:w w:val="105"/>
        </w:rPr>
        <w:t> </w:t>
      </w:r>
      <w:r>
        <w:rPr>
          <w:w w:val="105"/>
        </w:rPr>
        <w:t>Up</w:t>
      </w:r>
      <w:r>
        <w:rPr>
          <w:spacing w:val="20"/>
          <w:w w:val="105"/>
        </w:rPr>
        <w:t> </w:t>
      </w:r>
      <w:r>
        <w:rPr>
          <w:w w:val="105"/>
        </w:rPr>
        <w:t>to</w:t>
      </w:r>
      <w:r>
        <w:rPr>
          <w:spacing w:val="20"/>
          <w:w w:val="105"/>
        </w:rPr>
        <w:t> </w:t>
      </w:r>
      <w:r>
        <w:rPr>
          <w:w w:val="105"/>
        </w:rPr>
        <w:t>10</w:t>
      </w:r>
      <w:r>
        <w:rPr>
          <w:spacing w:val="20"/>
          <w:w w:val="105"/>
        </w:rPr>
        <w:t> </w:t>
      </w:r>
      <w:r>
        <w:rPr>
          <w:w w:val="105"/>
        </w:rPr>
        <w:t>simultaneously</w:t>
      </w:r>
      <w:r>
        <w:rPr>
          <w:spacing w:val="20"/>
          <w:w w:val="105"/>
        </w:rPr>
        <w:t> </w:t>
      </w:r>
      <w:r>
        <w:rPr>
          <w:w w:val="105"/>
        </w:rPr>
        <w:t>fired</w:t>
      </w:r>
      <w:r>
        <w:rPr>
          <w:spacing w:val="20"/>
          <w:w w:val="105"/>
        </w:rPr>
        <w:t> </w:t>
      </w:r>
      <w:r>
        <w:rPr>
          <w:w w:val="105"/>
        </w:rPr>
        <w:t>pixels</w:t>
      </w:r>
      <w:r>
        <w:rPr>
          <w:spacing w:val="20"/>
          <w:w w:val="105"/>
        </w:rPr>
        <w:t> </w:t>
      </w:r>
      <w:r>
        <w:rPr>
          <w:w w:val="105"/>
        </w:rPr>
        <w:t>were</w:t>
      </w:r>
      <w:r>
        <w:rPr>
          <w:spacing w:val="20"/>
          <w:w w:val="105"/>
        </w:rPr>
        <w:t> </w:t>
      </w:r>
      <w:r>
        <w:rPr>
          <w:w w:val="105"/>
        </w:rPr>
        <w:t>obtained</w:t>
      </w:r>
      <w:r>
        <w:rPr>
          <w:spacing w:val="20"/>
          <w:w w:val="105"/>
        </w:rPr>
        <w:t> </w:t>
      </w:r>
      <w:r>
        <w:rPr>
          <w:w w:val="105"/>
        </w:rPr>
        <w:t>with</w:t>
      </w:r>
    </w:p>
    <w:p>
      <w:pPr>
        <w:spacing w:after="0" w:line="288" w:lineRule="auto"/>
        <w:jc w:val="both"/>
        <w:sectPr>
          <w:type w:val="continuous"/>
          <w:pgSz w:w="9640" w:h="13610"/>
          <w:pgMar w:top="1280" w:bottom="28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p>
    <w:p>
      <w:pPr>
        <w:spacing w:before="96"/>
        <w:ind w:left="1381" w:right="0" w:firstLine="0"/>
        <w:jc w:val="left"/>
        <w:rPr>
          <w:rFonts w:ascii="Helvetica"/>
          <w:b/>
          <w:sz w:val="15"/>
        </w:rPr>
      </w:pPr>
      <w:r>
        <w:rPr/>
        <w:pict>
          <v:group style="position:absolute;margin-left:120.050179pt;margin-top:5.930649pt;width:272.850pt;height:145.950pt;mso-position-horizontal-relative:page;mso-position-vertical-relative:paragraph;z-index:5872" coordorigin="2401,119" coordsize="5457,2919">
            <v:rect style="position:absolute;left:2411;top:126;width:5442;height:2906" filled="false" stroked="true" strokeweight=".455588pt" strokecolor="#000000">
              <v:stroke dashstyle="solid"/>
            </v:rect>
            <v:rect style="position:absolute;left:2411;top:126;width:5442;height:2906" filled="true" fillcolor="#ffffff" stroked="false">
              <v:fill type="solid"/>
            </v:rect>
            <v:shape style="position:absolute;left:1474;top:5704;width:8958;height:4784" coordorigin="1474,5704" coordsize="8958,4784" path="m2412,3033l7853,3033,7853,127,2412,127,2412,3033xm2412,3033l7853,3033e" filled="false" stroked="true" strokeweight=".455588pt" strokecolor="#000000">
              <v:path arrowok="t"/>
              <v:stroke dashstyle="solid"/>
            </v:shape>
            <v:shape style="position:absolute;left:1479;top:5704;width:3357;height:4784" coordorigin="1480,5704" coordsize="3357,4784" path="m2416,127l2416,3033m3095,127l3095,3033m3775,127l3775,3033m4455,127l4455,3033e" filled="false" stroked="true" strokeweight=".455588pt" strokecolor="#000000">
              <v:path arrowok="t"/>
              <v:stroke dashstyle="dot"/>
            </v:shape>
            <v:shape style="position:absolute;left:5134;top:845;width:2040;height:2188" coordorigin="5134,845" coordsize="2040,2188" path="m5134,845l5134,3033m5814,845l5814,3033m6494,845l6494,3033m7173,845l7173,3033e" filled="false" stroked="true" strokeweight=".455588pt" strokecolor="#000000">
              <v:path arrowok="t"/>
              <v:stroke dashstyle="dot"/>
            </v:shape>
            <v:line style="position:absolute" from="2416,127" to="2416,3033" stroked="true" strokeweight=".455588pt" strokecolor="#000000">
              <v:stroke dashstyle="dot"/>
            </v:line>
            <v:line style="position:absolute" from="2412,3033" to="2412,127" stroked="true" strokeweight=".455588pt" strokecolor="#000000">
              <v:stroke dashstyle="solid"/>
            </v:line>
            <v:shape style="position:absolute;left:1474;top:7137;width:8958;height:3350" coordorigin="1474,7138" coordsize="8958,3350" path="m7853,3033l2412,3033m7853,2626l2412,2626m7853,2219l2412,2219m7853,1812l2412,1812m7853,1405l2412,1405m7853,998l2412,998e" filled="false" stroked="true" strokeweight=".455588pt" strokecolor="#000000">
              <v:path arrowok="t"/>
              <v:stroke dashstyle="dot"/>
            </v:shape>
            <v:shape style="position:absolute;left:2411;top:183;width:2674;height:407" coordorigin="2412,184" coordsize="2674,407" path="m2412,591l5085,591m2412,184l5085,184e" filled="false" stroked="true" strokeweight=".455588pt" strokecolor="#000000">
              <v:path arrowok="t"/>
              <v:stroke dashstyle="dot"/>
            </v:shape>
            <v:shape style="position:absolute;left:2411;top:265;width:5442;height:2768" coordorigin="2412,265" coordsize="5442,2768" path="m2412,3033l2412,3033,2430,3033,2448,3033,2466,3033,2484,3033,2502,3033,2520,3033,2538,3033,2557,3033,2575,3033,2593,3033,2611,3033,2629,3033,2647,3033,2665,3033,2683,3033,2701,3033,2719,3033,2737,3033,2755,3033,2773,3033,2792,3033,2810,3033,2828,3033,2846,3033,2864,3033,2882,3033,2900,3033,2918,3033,2936,3033,2954,3033,2954,3029,2972,3029,2972,2980,2990,2980,2990,2711,3008,2711,3008,2736,3027,2736,3027,2878,3045,2878,3045,2996,3063,2996,3063,3017,3081,3017,3099,3017,3099,3029,3117,3029,3135,3029,3135,3033,3153,3033,3171,3033,3171,3029,3189,3029,3207,3029,3225,3029,3225,3021,3244,3021,3244,3029,3262,3029,3262,3033,3280,3033,3280,3029,3298,3029,3316,3029,3334,3029,3334,2992,3352,2992,3352,2711,3370,2711,3370,2215,3388,2215,3388,1958,3406,1958,3406,2378,3424,2378,3424,2874,3442,2874,3442,2951,3460,2951,3460,2992,3479,2992,3479,2996,3497,2996,3497,3004,3515,3004,3515,3017,3533,3017,3533,3008,3551,3008,3551,3013,3569,3013,3569,3017,3587,3017,3587,3025,3605,3025,3605,3021,3623,3021,3623,3025,3641,3025,3641,3013,3659,3013,3659,3021,3677,3021,3677,3025,3695,3025,3695,3008,3714,3008,3714,2899,3732,2899,3732,2386,3750,2386,3750,1344,3768,1344,3768,766,3786,766,3786,1767,3804,1767,3804,2577,3822,2577,3822,2890,3840,2890,3840,2923,3858,2923,3858,2992,3876,2992,3876,2956,3894,2956,3894,2992,3912,2992,3912,2988,3930,2988,3930,3004,3949,3004,3949,3008,3967,3008,3967,2996,3985,2996,3985,3000,4003,3000,4003,3004,4021,3004,4021,3021,4039,3021,4039,2992,4057,2992,4075,2992,4075,2964,4093,2964,4093,2691,4111,2691,4111,1869,4129,1869,4129,514,4147,514,4147,265,4165,265,4165,1340,4184,1340,4184,2361,4202,2361,4202,2789,4220,2789,4220,2813,4238,2813,4238,2886,4256,2886,4256,2907,4274,2907,4274,2927,4292,2927,4292,2951,4310,2951,4310,2980,4328,2980,4328,2960,4346,2960,4346,2984,4364,2984,4364,2992,4382,2992,4382,2988,4400,2988,4400,2964,4419,2964,4419,2988,4437,2988,4437,2968,4455,2968,4455,2939,4473,2939,4473,2618,4491,2618,4491,1800,4509,1800,4509,444,4527,444,4527,310,4545,310,4545,1275,4563,1275,4563,2182,4581,2182,4581,2687,4599,2687,4599,2781,4617,2781,4617,2882,4635,2882,4635,2915,4654,2915,4654,2931,4672,2931,4690,2931,4690,2968,4708,2968,4708,2972,4726,2972,4726,2980,4744,2980,4744,2960,4762,2960,4762,2992,4780,2992,4780,2947,4798,2947,4798,2980,4816,2980,4816,2972,4834,2972,4834,2915,4852,2915,4852,2614,4870,2614,4870,1975,4889,1975,4889,1006,4907,1006,4907,953,4925,953,4925,1442,4943,1442,4943,2337,4961,2337,4961,2626,4979,2626,4979,2805,4997,2805,4997,2874,5015,2874,5015,2903,5033,2903,5033,2935,5051,2935,5069,2935,5069,2956,5087,2956,5087,2964,5105,2964,5105,2972,5124,2972,5124,3021,5142,3021,5160,3021,5160,2992,5178,2992,5178,2960,5196,2960,5196,2951,5214,2951,5214,2943,5232,2943,5232,2707,5250,2707,5250,2276,5268,2276,5268,1543,5286,1543,5286,1490,5304,1490,5304,1783,5322,1783,5322,2304,5340,2304,5340,2772,5359,2772,5359,2825,5377,2825,5395,2825,5395,2935,5413,2935,5413,2927,5431,2927,5431,2939,5449,2939,5449,2980,5467,2980,5467,3008,5485,3008,5485,3004,5503,3004,5503,2996,5521,2996,5539,2996,5557,2996,5557,3017,5575,3017,5575,2992,5594,2992,5594,2956,5612,2956,5612,2846,5630,2846,5630,2634,5648,2634,5648,2365,5666,2365,5666,2036,5684,2036,5684,2260,5702,2260,5702,2536,5720,2536,5720,2768,5738,2768,5738,2874,5756,2874,5756,2903,5774,2903,5774,2943,5792,2943,5792,2964,5810,2964,5829,2964,5829,2988,5847,2988,5847,2984,5865,2984,5883,2984,5883,3008,5901,3008,5901,3033,5919,3033,5919,3008,5937,3008,5937,3013,5955,3013,5955,3000,5973,3000,5973,2976,5991,2976,5991,2935,6009,2935,6009,2760,6027,2760,6027,2581,6045,2581,6045,2451,6064,2451,6064,2532,6082,2532,6082,2740,6100,2740,6100,2838,6118,2838,6118,2882,6136,2882,6136,2976,6154,2976,6154,2972,6172,2972,6172,2943,6190,2943,6190,2996,6208,2996,6208,3000,6226,3000,6226,3017,6244,3017,6244,3029,6262,3029,6262,3021,6280,3021,6299,3021,6299,3017,6317,3017,6317,3021,6335,3021,6335,3013,6353,3013,6353,3004,6371,3004,6371,2968,6389,2968,6389,2878,6407,2878,6407,2805,6425,2805,6425,2760,6443,2760,6443,2728,6461,2728,6461,2821,6479,2821,6479,2903,6497,2903,6497,2992,6515,2992,6515,2972,6534,2972,6534,2992,6552,2992,6552,3004,6570,3004,6588,3004,6588,3008,6606,3008,6606,3017,6624,3017,6624,3013,6642,3013,6642,3021,6660,3021,6660,3025,6678,3025,6678,3029,6696,3029,6714,3029,6714,3017,6732,3017,6732,3013,6750,3013,6750,3004,6769,3004,6769,2968,6787,2968,6787,2899,6805,2899,6805,2919,6823,2919,6841,2919,6841,2927,6859,2927,6859,2964,6877,2964,6877,2980,6895,2980,6895,3004,6913,3004,6913,3021,6931,3021,6931,2988,6949,2988,6949,3025,6967,3025,6985,3025,6985,3013,7004,3013,7004,3029,7022,3029,7022,3025,7040,3025,7040,3021,7058,3021,7058,3025,7076,3025,7076,3033,7094,3033,7094,3029,7112,3029,7130,3029,7130,3013,7148,3013,7148,3017,7166,3017,7166,2972,7184,2972,7184,2988,7202,2988,7202,2996,7220,2996,7220,2984,7239,2984,7239,3008,7257,3008,7275,3008,7275,3029,7293,3029,7311,3029,7311,3033,7329,3033,7329,3025,7347,3025,7347,3029,7365,3029,7365,3021,7383,3021,7383,3025,7401,3025,7401,3033,7419,3033,7437,3033,7455,3033,7474,3033,7474,3029,7492,3029,7510,3029,7510,3033,7528,3033,7528,3025,7546,3025,7564,3025,7564,3004,7582,3004,7582,2996,7600,2996,7600,3021,7618,3021,7618,3025,7636,3025,7654,3025,7654,3021,7672,3021,7672,3029,7690,3029,7709,3029,7727,3029,7745,3029,7745,3033,7763,3033,7763,3029,7781,3029,7781,3033,7799,3033,7817,3033,7835,3033,7853,3033e" filled="false" stroked="true" strokeweight=".455588pt" strokecolor="#000000">
              <v:path arrowok="t"/>
              <v:stroke dashstyle="solid"/>
            </v:shape>
            <v:line style="position:absolute" from="2401,3017" to="2695,3017" stroked="true" strokeweight="1.378547pt" strokecolor="#ff0000">
              <v:stroke dashstyle="solid"/>
            </v:line>
            <v:line style="position:absolute" from="2668,3017" to="2962,3017" stroked="true" strokeweight="1.37794pt" strokecolor="#ff0000">
              <v:stroke dashstyle="solid"/>
            </v:line>
            <v:shape style="position:absolute;left:2356;top:5981;width:3951;height:4484" coordorigin="2356,5981" coordsize="3951,4484" path="m2948,3017l2953,3017,2959,3016,2964,3015,2970,3010,2975,3000,2981,2979,2986,2942,2991,2886,2997,2815,3002,2743,3008,2688,3013,2669,3019,2692,3024,2749,3030,2822,3035,2891,3040,2946,3046,2981,3051,3001,3057,3011,3062,3015,3068,3016,3073,3017,3078,3017,3084,3017,3089,3017,3095,3017,3100,3017,3106,3017,3111,3017,3117,3017,3122,3017,3127,3017,3133,3017,3138,3017,3144,3017,3149,3017,3155,3017,3160,3017,3166,3017,3171,3017,3176,3017,3182,3017,3187,3017,3193,3017,3198,3017,3204,3017,3209,3017,3215,3017m3215,3017l3220,3017,3225,3017,3231,3017,3236,3017,3242,3017,3247,3017,3253,3017,3258,3017,3264,3017,3269,3017,3274,3017,3280,3017,3285,3017,3291,3017,3296,3017,3302,3017,3307,3017,3312,3017,3318,3017,3323,3016,3329,3013,3334,3007,3340,2994,3345,2970,3351,2926,3356,2854,3361,2749,3367,2607,3372,2436,3378,2254,3383,2089,3389,1970,3394,1924,3400,1959,3405,2068,3410,2228,3416,2409,3421,2584,3427,2730,3432,2841,3438,2917,3443,2965,3449,2992,3454,3006,3459,3013,3465,3015,3470,3017,3476,3017,3481,3017m3481,3017l3487,3017,3492,3017,3497,3017,3503,3017,3508,3017,3514,3017,3519,3017,3525,3017,3530,3017,3536,3017,3541,3017,3546,3017,3552,3017,3557,3017,3563,3017,3568,3017,3574,3017,3579,3017,3585,3017,3590,3017,3595,3017,3601,3017,3606,3018,3612,3018,3617,3018,3623,3018,3628,3018,3634,3018,3639,3018,3644,3018,3650,3018,3655,3018,3661,3018,3666,3018,3672,3018,3677,3017,3682,3017,3688,3017,3693,3015,3699,3012,3704,3005,3710,2991,3715,2964,3721,2915,3726,2834,3731,2708,3737,2527,3742,2289,3748,1999m3748,1999l3753,1680,3759,1366,3764,1103,3770,931,3775,880,3780,960,3786,1157,3791,1436,3797,1754,3802,2069,3808,2348,3813,2574,3819,2741,3824,2856,3829,2929,3835,2972,3840,2995,3846,3008,3851,3013,3857,3016,3862,3017,3867,3017,3873,3018,3878,3018,3884,3018,3889,3018,3895,3018,3900,3018,3906,3018,3911,3018,3916,3018,3922,3018,3927,3018,3933,3018,3938,3018,3944,3018,3949,3018,3955,3018,3960,3018,3965,3018,3971,3018,3976,3018,3982,3018,3987,3018,3993,3018,3998,3018,4004,3018,4009,3018,4014,3018m4014,3018l4020,3018,4025,3018,4031,3018,4036,3018,4042,3018,4047,3018,4052,3017,4058,3016,4063,3013,4069,3008,4074,2999,4080,2980,4085,2948,4091,2894,4096,2808,4101,2681,4107,2502,4112,2266,4118,1973,4123,1635,4129,1273,4134,921,4140,617,4145,398,4150,295,4156,322,4161,474,4167,731,4172,1060,4178,1420,4183,1776,4189,2098,4194,2369,4199,2582,4205,2738,4210,2847,4216,2919,4221,2963,4227,2989,4232,3003,4237,3011,4243,3015,4248,3017,4254,3017,4259,3018,4265,3018,4270,3018,4276,3018,4281,3018m4281,3018l4286,3018,4292,3018,4297,3018,4303,3018,4308,3018,4314,3018,4319,3018,4325,3018,4330,3018,4335,3018,4341,3018,4346,3018,4352,3018,4357,3018,4363,3018,4368,3018,4374,3018,4379,3018,4384,3018,4390,3018,4395,3018,4401,3018,4406,3018,4412,3018,4417,3018,4422,3018,4428,3017,4433,3015,4439,3012,4444,3006,4450,2994,4455,2975,4461,2942,4466,2891,4471,2814,4477,2702,4482,2549,4488,2350,4493,2105,4499,1818,4504,1504,4510,1183,4515,882,4520,630,4526,454,4531,374,4537,400,4542,528,4548,743m4548,743l4553,1022,4559,1337,4564,1657,4569,1961,4575,2229,4580,2452,4586,2629,4591,2761,4597,2855,4602,2919,4607,2960,4613,2985,4618,3001,4624,3009,4629,3014,4635,3016,4640,3017,4646,3018,4651,3018,4656,3018,4662,3018,4667,3018,4673,3018,4678,3018,4684,3018,4689,3018,4695,3018,4700,3018,4705,3018,4711,3018,4716,3018,4722,3018,4727,3018,4733,3018,4738,3019,4744,3019,4749,3019,4754,3019,4760,3019,4765,3019,4771,3019,4776,3018,4782,3018,4787,3018,4792,3018,4798,3017,4803,3016,4809,3014,4814,3010m4814,3010l4820,3003,4825,2992,4831,2974,4836,2945,4841,2904,4847,2844,4852,2761,4858,2652,4863,2514,4869,2347,4874,2153,4880,1939,4885,1717,4890,1499,4896,1304,4901,1146,4907,1040,4912,996,4918,1018,4923,1105,4929,1247,4934,1432,4939,1644,4945,1867,4950,2085,4956,2286,4961,2463,4967,2611,4972,2729,4977,2820,4983,2886,4988,2934,4994,2966,4999,2987,5005,3000,5010,3008,5016,3013,5021,3016,5026,3017,5032,3018,5037,3018,5043,3019,5048,3019,5054,3019,5059,3019,5065,3019,5070,3019,5075,3019,5081,3019m5081,3019l5086,3019,5092,3019,5097,3019,5103,3019,5108,3019,5114,3019,5119,3019,5124,3019,5130,3019,5135,3019,5141,3019,5146,3019,5152,3019,5157,3019,5162,3019,5168,3019,5173,3018,5179,3018,5184,3016,5190,3014,5195,3010,5201,3004,5206,2994,5211,2978,5217,2955,5222,2920,5228,2872,5233,2808,5239,2724,5244,2620,5250,2494,5255,2351,5260,2195,5266,2033,5271,1876,5277,1733,5282,1617,5288,1538,5293,1501,5299,1512,5304,1568,5309,1664,5315,1793,5320,1943,5326,2104,5331,2265,5337,2416,5342,2552,5347,2668e" filled="false" stroked="true" strokeweight="1.366763pt" strokecolor="#ff0000">
              <v:path arrowok="t"/>
              <v:stroke dashstyle="solid"/>
            </v:shape>
            <v:shape style="position:absolute;left:5333;top:2654;width:294;height:379" type="#_x0000_t75" stroked="false">
              <v:imagedata r:id="rId258" o:title=""/>
            </v:shape>
            <v:shape style="position:absolute;left:6745;top:9124;width:1756;height:1343" coordorigin="6746,9124" coordsize="1756,1343" path="m5614,2880l5620,2835,5625,2782,5630,2720,5636,2651,5641,2576,5647,2500,5652,2425,5658,2355,5663,2294,5669,2247,5674,2217,5679,2205,5685,2212,5690,2238,5696,2282,5701,2339,5707,2408,5712,2482,5717,2558,5723,2633,5728,2704,5734,2768,5739,2823,5745,2870,5750,2909,5756,2939,5761,2963,5766,2980,5772,2993,5777,3002,5783,3008,5788,3012,5794,3015,5799,3017,5805,3018,5810,3019,5815,3019,5821,3019,5826,3019,5832,3019,5837,3019,5843,3019,5848,3019,5854,3019,5859,3019,5864,3019,5870,3020,5875,3020,5881,3020m5881,3020l5886,3020,5892,3020,5897,3020,5902,3019,5908,3019,5913,3019,5919,3019,5924,3019,5930,3019,5935,3018,5941,3018,5946,3016,5951,3015,5957,3012,5962,3008,5968,3002,5973,2994,5979,2982,5984,2968,5990,2949,5995,2926,6000,2897,6006,2864,6011,2826,6017,2784,6022,2739,6028,2694,6033,2649,6039,2608,6044,2573,6049,2546,6055,2528,6060,2521,6066,2525,6071,2540,6077,2565,6082,2599,6087,2638,6093,2682,6098,2727,6104,2772,6109,2815,6115,2854,6120,2889,6126,2919,6131,2943,6136,2963,6142,2979,6147,2991m6147,2991l6153,3000,6158,3006,6164,3011,6169,3014,6175,3016,6180,3018,6185,3018,6191,3019,6196,3019,6202,3020,6207,3020,6213,3020,6218,3020,6224,3020,6229,3020,6234,3020,6240,3020,6245,3020,6251,3020,6256,3020,6262,3020,6267,3020,6272,3020,6278,3020,6283,3020,6289,3020,6294,3020,6300,3020,6305,3020,6311,3020,6316,3020,6321,3019,6327,3019,6332,3018,6338,3017,6343,3015,6349,3013,6354,3009,6360,3003,6365,2996,6370,2987,6376,2974,6381,2959,6387,2940,6392,2918,6398,2894,6403,2868,6409,2841,6414,2814m6414,2814l6419,2789,6425,2767,6430,2750,6436,2740,6441,2736,6447,2739,6452,2749,6457,2766,6463,2787,6468,2812,6474,2838,6479,2866,6485,2892,6490,2917,6496,2939,6501,2957,6506,2973,6512,2986,6517,2996,6523,3003,6528,3009,6534,3012,6539,3015,6545,3017,6550,3018,6555,3019,6561,3019,6566,3020,6572,3020,6577,3020,6583,3020,6588,3020,6594,3020,6599,3020,6604,3020,6610,3020,6615,3020,6621,3020,6626,3020,6632,3020,6637,3020,6643,3020,6648,3020,6653,3020,6659,3020,6664,3020,6670,3020,6675,3020,6681,3020e" filled="false" stroked="true" strokeweight="1.366763pt" strokecolor="#ff0000">
              <v:path arrowok="t"/>
              <v:stroke dashstyle="solid"/>
            </v:shape>
            <v:line style="position:absolute" from="6667,3020" to="6961,3020" stroked="true" strokeweight="1.378547pt" strokecolor="#ff0000">
              <v:stroke dashstyle="solid"/>
            </v:line>
            <v:line style="position:absolute" from="6934,3021" to="7228,3021" stroked="true" strokeweight="1.378547pt" strokecolor="#ff0000">
              <v:stroke dashstyle="solid"/>
            </v:line>
            <v:line style="position:absolute" from="7200,3021" to="7494,3021" stroked="true" strokeweight="1.378547pt" strokecolor="#ff0000">
              <v:stroke dashstyle="solid"/>
            </v:line>
            <v:line style="position:absolute" from="7467,3021" to="7761,3021" stroked="true" strokeweight="1.378486pt" strokecolor="#ff0000">
              <v:stroke dashstyle="solid"/>
            </v:line>
            <v:shape style="position:absolute;left:7747;top:3021;width:104;height:2" coordorigin="7747,3021" coordsize="104,1" path="m7747,3021l7753,3021,7758,3021,7763,3021,7769,3021,7774,3021,7780,3021,7785,3021,7791,3021,7796,3021,7801,3021,7807,3021,7812,3021,7818,3021,7823,3021,7829,3021,7834,3021,7840,3021,7845,3021,7850,3021e" filled="false" stroked="true" strokeweight="1.366763pt" strokecolor="#ff0000">
              <v:path arrowok="t"/>
              <v:stroke dashstyle="solid"/>
            </v:shape>
            <v:shape style="position:absolute;left:1474;top:10346;width:8958;height:142" coordorigin="1474,10346" coordsize="8958,142" path="m2412,3033l7853,3033m2416,2947l2416,3033m2552,2990l2552,3033m2687,2990l2687,3033m2823,2990l2823,3033m2959,2990l2959,3033m3095,2947l3095,3033m3231,2990l3231,3033m3367,2990l3367,3033m3503,2990l3503,3033m3639,2990l3639,3033m3911,2990l3911,3033m4047,2990l4047,3033m4183,2990l4183,3033m4319,2990l4319,3033m4455,2947l4455,3033m4591,2990l4591,3033m4727,2990l4727,3033m4862,2990l4862,3033m4998,2990l4998,3033m5270,2990l5270,3033m5406,2990l5406,3033m5542,2990l5542,3033m5678,2990l5678,3033m5814,2947l5814,3033m5950,2990l5950,3033m6086,2990l6086,3033m6222,2990l6222,3033m6358,2990l6358,3033m6494,2947l6494,3033m6630,2990l6630,3033m6766,2990l6766,3033m6902,2990l6902,3033m7038,2990l7038,3033m7309,2990l7309,3033m7445,2990l7445,3033m7581,2990l7581,3033m7717,2990l7717,3033e" filled="false" stroked="true" strokeweight=".455588pt" strokecolor="#000000">
              <v:path arrowok="t"/>
              <v:stroke dashstyle="solid"/>
            </v:shape>
            <v:line style="position:absolute" from="7853,123" to="7853,3033" stroked="true" strokeweight=".487466pt" strokecolor="#000000">
              <v:stroke dashstyle="solid"/>
            </v:line>
            <v:shape style="position:absolute;left:1474;top:5704;width:273;height:4784" coordorigin="1474,5704" coordsize="273,4784" path="m2416,2947l2416,3033m2412,3033l2412,127m2577,3033l2412,3033m2495,2951l2412,2951m2495,2870l2412,2870m2495,2789l2412,2789m2495,2707l2412,2707m2577,2626l2412,2626m2495,2544l2412,2544m2495,2463l2412,2463m2495,2382l2412,2382m2495,2300l2412,2300m2577,2219l2412,2219m2495,2137l2412,2137m2495,2056l2412,2056m2495,1975l2412,1975m2495,1893l2412,1893m2577,1812l2412,1812m2495,1731l2412,1731m2495,1649l2412,1649m2495,1568l2412,1568m2495,1486l2412,1486m2577,1405l2412,1405m2495,1324l2412,1324m2495,1242l2412,1242m2495,1161l2412,1161m2495,1079l2412,1079m2577,998l2412,998m2495,917l2412,917m2495,835l2412,835m2495,754l2412,754m2495,672l2412,672m2577,591l2412,591m2495,510l2412,510m2495,428l2412,428m2495,347l2412,347m2495,265l2412,265m2577,184l2412,184e" filled="false" stroked="true" strokeweight=".455588pt" strokecolor="#000000">
              <v:path arrowok="t"/>
              <v:stroke dashstyle="solid"/>
            </v:shape>
            <v:rect style="position:absolute;left:5085;top:123;width:2767;height:723" filled="true" fillcolor="#ffffff" stroked="false">
              <v:fill type="solid"/>
            </v:rect>
            <v:shape style="position:absolute;left:5874;top:5697;width:4555;height:1189" coordorigin="5875,5698" coordsize="4555,1189" path="m5085,845l7852,845m7852,123l5085,123m5085,123l5085,845e" filled="false" stroked="true" strokeweight=".455588pt" strokecolor="#000000">
              <v:path arrowok="t"/>
              <v:stroke dashstyle="solid"/>
            </v:shape>
            <v:rect style="position:absolute;left:5188;top:400;width:485;height:169" filled="true" fillcolor="#ffffff" stroked="false">
              <v:fill type="solid"/>
            </v:rect>
            <v:shape style="position:absolute;left:6045;top:6292;width:798;height:2" coordorigin="6046,6292" coordsize="798,0" path="m5189,484l5673,484m5419,484l5431,484e" filled="false" stroked="true" strokeweight=".455588pt" strokecolor="#000000">
              <v:path arrowok="t"/>
              <v:stroke dashstyle="solid"/>
            </v:shape>
            <v:rect style="position:absolute;left:5188;top:640;width:485;height:169" filled="false" stroked="true" strokeweight=".455588pt" strokecolor="#f2f2f2">
              <v:stroke dashstyle="solid"/>
            </v:rect>
            <v:line style="position:absolute" from="5189,725" to="5673,725" stroked="true" strokeweight="1.366763pt" strokecolor="#ff0000">
              <v:stroke dashstyle="dash"/>
            </v:line>
            <v:line style="position:absolute" from="5419,725" to="5431,725" stroked="true" strokeweight=".455588pt" strokecolor="#000000">
              <v:stroke dashstyle="solid"/>
            </v:line>
            <v:shape style="position:absolute;left:5775;top:627;width:963;height:184" type="#_x0000_t202" filled="false" stroked="false">
              <v:textbox inset="0,0,0,0">
                <w:txbxContent>
                  <w:p>
                    <w:pPr>
                      <w:spacing w:line="184" w:lineRule="exact" w:before="0"/>
                      <w:ind w:left="0" w:right="0" w:firstLine="0"/>
                      <w:jc w:val="left"/>
                      <w:rPr>
                        <w:rFonts w:ascii="Helvetica"/>
                        <w:b/>
                        <w:sz w:val="16"/>
                      </w:rPr>
                    </w:pPr>
                    <w:r>
                      <w:rPr>
                        <w:rFonts w:ascii="Helvetica"/>
                        <w:b/>
                        <w:w w:val="105"/>
                        <w:sz w:val="16"/>
                      </w:rPr>
                      <w:t>Gaussian fit</w:t>
                    </w:r>
                  </w:p>
                </w:txbxContent>
              </v:textbox>
              <w10:wrap type="none"/>
            </v:shape>
            <v:shape style="position:absolute;left:5138;top:133;width:2703;height:453" type="#_x0000_t202" filled="false" stroked="false">
              <v:textbox inset="0,0,0,0">
                <w:txbxContent>
                  <w:p>
                    <w:pPr>
                      <w:spacing w:before="6"/>
                      <w:ind w:left="15" w:right="0" w:firstLine="0"/>
                      <w:jc w:val="left"/>
                      <w:rPr>
                        <w:rFonts w:ascii="Helvetica"/>
                        <w:b/>
                        <w:sz w:val="16"/>
                      </w:rPr>
                    </w:pPr>
                    <w:r>
                      <w:rPr>
                        <w:rFonts w:ascii="Helvetica"/>
                        <w:b/>
                        <w:w w:val="105"/>
                        <w:sz w:val="16"/>
                      </w:rPr>
                      <w:t>LED ON (T=25C; H=45%)</w:t>
                    </w:r>
                  </w:p>
                  <w:p>
                    <w:pPr>
                      <w:spacing w:before="53"/>
                      <w:ind w:left="636" w:right="0" w:firstLine="0"/>
                      <w:jc w:val="left"/>
                      <w:rPr>
                        <w:rFonts w:ascii="Helvetica"/>
                        <w:b/>
                        <w:sz w:val="16"/>
                      </w:rPr>
                    </w:pPr>
                    <w:r>
                      <w:rPr>
                        <w:rFonts w:ascii="Helvetica"/>
                        <w:b/>
                        <w:w w:val="105"/>
                        <w:sz w:val="16"/>
                      </w:rPr>
                      <w:t>Experimental points</w:t>
                    </w:r>
                  </w:p>
                </w:txbxContent>
              </v:textbox>
              <w10:wrap type="none"/>
            </v:shape>
            <w10:wrap type="none"/>
          </v:group>
        </w:pict>
      </w:r>
      <w:r>
        <w:rPr/>
        <w:pict>
          <v:shape style="position:absolute;margin-left:81.284286pt;margin-top:9.264965pt;width:12.4pt;height:34.050pt;mso-position-horizontal-relative:page;mso-position-vertical-relative:paragraph;z-index:5968" type="#_x0000_t202" filled="false" stroked="false">
            <v:textbox inset="0,0,0,0" style="layout-flow:vertical;mso-layout-flow-alt:bottom-to-top">
              <w:txbxContent>
                <w:p>
                  <w:pPr>
                    <w:spacing w:before="15"/>
                    <w:ind w:left="20" w:right="0" w:firstLine="0"/>
                    <w:jc w:val="left"/>
                    <w:rPr>
                      <w:rFonts w:ascii="Helvetica"/>
                      <w:b/>
                      <w:sz w:val="18"/>
                    </w:rPr>
                  </w:pPr>
                  <w:r>
                    <w:rPr>
                      <w:rFonts w:ascii="Helvetica"/>
                      <w:b/>
                      <w:w w:val="105"/>
                      <w:sz w:val="18"/>
                    </w:rPr>
                    <w:t>Counts</w:t>
                  </w:r>
                </w:p>
              </w:txbxContent>
            </v:textbox>
            <w10:wrap type="none"/>
          </v:shape>
        </w:pict>
      </w:r>
      <w:bookmarkStart w:name="_bookmark120" w:id="196"/>
      <w:bookmarkEnd w:id="196"/>
      <w:r>
        <w:rPr/>
      </w:r>
      <w:r>
        <w:rPr>
          <w:rFonts w:ascii="Helvetica"/>
          <w:b/>
          <w:w w:val="105"/>
          <w:sz w:val="15"/>
        </w:rPr>
        <w:t>700</w:t>
      </w:r>
    </w:p>
    <w:p>
      <w:pPr>
        <w:pStyle w:val="BodyText"/>
        <w:spacing w:before="3"/>
        <w:rPr>
          <w:rFonts w:ascii="Helvetica"/>
          <w:b/>
          <w:sz w:val="19"/>
        </w:rPr>
      </w:pPr>
    </w:p>
    <w:p>
      <w:pPr>
        <w:spacing w:before="0"/>
        <w:ind w:left="1381" w:right="0" w:firstLine="0"/>
        <w:jc w:val="left"/>
        <w:rPr>
          <w:rFonts w:ascii="Helvetica"/>
          <w:b/>
          <w:sz w:val="15"/>
        </w:rPr>
      </w:pPr>
      <w:r>
        <w:rPr>
          <w:rFonts w:ascii="Helvetica"/>
          <w:b/>
          <w:w w:val="105"/>
          <w:sz w:val="15"/>
        </w:rPr>
        <w:t>600</w:t>
      </w:r>
    </w:p>
    <w:p>
      <w:pPr>
        <w:pStyle w:val="BodyText"/>
        <w:spacing w:before="10"/>
        <w:rPr>
          <w:rFonts w:ascii="Helvetica"/>
          <w:b/>
          <w:sz w:val="10"/>
        </w:rPr>
      </w:pPr>
    </w:p>
    <w:p>
      <w:pPr>
        <w:spacing w:before="96"/>
        <w:ind w:left="1381" w:right="0" w:firstLine="0"/>
        <w:jc w:val="left"/>
        <w:rPr>
          <w:rFonts w:ascii="Helvetica"/>
          <w:b/>
          <w:sz w:val="15"/>
        </w:rPr>
      </w:pPr>
      <w:r>
        <w:rPr>
          <w:rFonts w:ascii="Helvetica"/>
          <w:b/>
          <w:w w:val="105"/>
          <w:sz w:val="15"/>
        </w:rPr>
        <w:t>500</w:t>
      </w:r>
    </w:p>
    <w:p>
      <w:pPr>
        <w:pStyle w:val="BodyText"/>
        <w:spacing w:before="3"/>
        <w:rPr>
          <w:rFonts w:ascii="Helvetica"/>
          <w:b/>
          <w:sz w:val="11"/>
        </w:rPr>
      </w:pPr>
    </w:p>
    <w:p>
      <w:pPr>
        <w:spacing w:before="96"/>
        <w:ind w:left="1381" w:right="0" w:firstLine="0"/>
        <w:jc w:val="left"/>
        <w:rPr>
          <w:rFonts w:ascii="Helvetica"/>
          <w:b/>
          <w:sz w:val="15"/>
        </w:rPr>
      </w:pPr>
      <w:r>
        <w:rPr>
          <w:rFonts w:ascii="Helvetica"/>
          <w:b/>
          <w:w w:val="105"/>
          <w:sz w:val="15"/>
        </w:rPr>
        <w:t>400</w:t>
      </w:r>
    </w:p>
    <w:p>
      <w:pPr>
        <w:pStyle w:val="BodyText"/>
        <w:spacing w:before="3"/>
        <w:rPr>
          <w:rFonts w:ascii="Helvetica"/>
          <w:b/>
          <w:sz w:val="11"/>
        </w:rPr>
      </w:pPr>
    </w:p>
    <w:p>
      <w:pPr>
        <w:spacing w:before="96"/>
        <w:ind w:left="1381" w:right="0" w:firstLine="0"/>
        <w:jc w:val="left"/>
        <w:rPr>
          <w:rFonts w:ascii="Helvetica"/>
          <w:b/>
          <w:sz w:val="15"/>
        </w:rPr>
      </w:pPr>
      <w:r>
        <w:rPr>
          <w:rFonts w:ascii="Helvetica"/>
          <w:b/>
          <w:w w:val="105"/>
          <w:sz w:val="15"/>
        </w:rPr>
        <w:t>300</w:t>
      </w:r>
    </w:p>
    <w:p>
      <w:pPr>
        <w:pStyle w:val="BodyText"/>
        <w:spacing w:before="10"/>
        <w:rPr>
          <w:rFonts w:ascii="Helvetica"/>
          <w:b/>
          <w:sz w:val="10"/>
        </w:rPr>
      </w:pPr>
    </w:p>
    <w:p>
      <w:pPr>
        <w:spacing w:before="96"/>
        <w:ind w:left="1381" w:right="0" w:firstLine="0"/>
        <w:jc w:val="left"/>
        <w:rPr>
          <w:rFonts w:ascii="Helvetica"/>
          <w:b/>
          <w:sz w:val="15"/>
        </w:rPr>
      </w:pPr>
      <w:r>
        <w:rPr>
          <w:rFonts w:ascii="Helvetica"/>
          <w:b/>
          <w:w w:val="105"/>
          <w:sz w:val="15"/>
        </w:rPr>
        <w:t>200</w:t>
      </w:r>
    </w:p>
    <w:p>
      <w:pPr>
        <w:pStyle w:val="BodyText"/>
        <w:spacing w:before="3"/>
        <w:rPr>
          <w:rFonts w:ascii="Helvetica"/>
          <w:b/>
          <w:sz w:val="11"/>
        </w:rPr>
      </w:pPr>
    </w:p>
    <w:p>
      <w:pPr>
        <w:spacing w:before="96"/>
        <w:ind w:left="1381" w:right="0" w:firstLine="0"/>
        <w:jc w:val="left"/>
        <w:rPr>
          <w:rFonts w:ascii="Helvetica"/>
          <w:b/>
          <w:sz w:val="15"/>
        </w:rPr>
      </w:pPr>
      <w:r>
        <w:rPr>
          <w:rFonts w:ascii="Helvetica"/>
          <w:b/>
          <w:w w:val="105"/>
          <w:sz w:val="15"/>
        </w:rPr>
        <w:t>100</w:t>
      </w:r>
    </w:p>
    <w:p>
      <w:pPr>
        <w:pStyle w:val="BodyText"/>
        <w:spacing w:before="10"/>
        <w:rPr>
          <w:rFonts w:ascii="Helvetica"/>
          <w:b/>
          <w:sz w:val="10"/>
        </w:rPr>
      </w:pPr>
    </w:p>
    <w:p>
      <w:pPr>
        <w:spacing w:line="135" w:lineRule="exact" w:before="95"/>
        <w:ind w:left="1557" w:right="0" w:firstLine="0"/>
        <w:jc w:val="left"/>
        <w:rPr>
          <w:rFonts w:ascii="Helvetica"/>
          <w:b/>
          <w:sz w:val="15"/>
        </w:rPr>
      </w:pPr>
      <w:r>
        <w:rPr>
          <w:rFonts w:ascii="Helvetica"/>
          <w:b/>
          <w:w w:val="102"/>
          <w:sz w:val="15"/>
        </w:rPr>
        <w:t>0</w:t>
      </w:r>
    </w:p>
    <w:p>
      <w:pPr>
        <w:tabs>
          <w:tab w:pos="2226" w:val="left" w:leader="none"/>
          <w:tab w:pos="2905" w:val="left" w:leader="none"/>
          <w:tab w:pos="3585" w:val="left" w:leader="none"/>
          <w:tab w:pos="4265" w:val="left" w:leader="none"/>
          <w:tab w:pos="4945" w:val="left" w:leader="none"/>
          <w:tab w:pos="5624" w:val="left" w:leader="none"/>
          <w:tab w:pos="6304" w:val="left" w:leader="none"/>
          <w:tab w:pos="6941" w:val="left" w:leader="none"/>
        </w:tabs>
        <w:spacing w:line="135" w:lineRule="exact" w:before="0"/>
        <w:ind w:left="1546" w:right="0" w:firstLine="0"/>
        <w:jc w:val="left"/>
        <w:rPr>
          <w:rFonts w:ascii="Helvetica"/>
          <w:b/>
          <w:sz w:val="15"/>
        </w:rPr>
      </w:pPr>
      <w:r>
        <w:rPr>
          <w:rFonts w:ascii="Helvetica"/>
          <w:b/>
          <w:w w:val="105"/>
          <w:sz w:val="15"/>
        </w:rPr>
        <w:t>200</w:t>
        <w:tab/>
        <w:t>300</w:t>
        <w:tab/>
        <w:t>400</w:t>
        <w:tab/>
        <w:t>500</w:t>
        <w:tab/>
        <w:t>600</w:t>
        <w:tab/>
        <w:t>700</w:t>
        <w:tab/>
        <w:t>800</w:t>
        <w:tab/>
        <w:t>900</w:t>
        <w:tab/>
        <w:t>1000</w:t>
      </w:r>
    </w:p>
    <w:p>
      <w:pPr>
        <w:spacing w:before="53"/>
        <w:ind w:left="5911" w:right="0" w:firstLine="0"/>
        <w:jc w:val="left"/>
        <w:rPr>
          <w:rFonts w:ascii="Helvetica"/>
          <w:b/>
          <w:sz w:val="18"/>
        </w:rPr>
      </w:pPr>
      <w:r>
        <w:rPr>
          <w:rFonts w:ascii="Helvetica"/>
          <w:b/>
          <w:w w:val="105"/>
          <w:sz w:val="18"/>
        </w:rPr>
        <w:t>Charge (V ns)</w:t>
      </w:r>
    </w:p>
    <w:p>
      <w:pPr>
        <w:spacing w:before="93"/>
        <w:ind w:left="0" w:right="454" w:firstLine="0"/>
        <w:jc w:val="center"/>
        <w:rPr>
          <w:rFonts w:ascii="Arial"/>
          <w:b/>
          <w:sz w:val="22"/>
        </w:rPr>
      </w:pPr>
      <w:r>
        <w:rPr>
          <w:rFonts w:ascii="Arial"/>
          <w:b/>
          <w:w w:val="115"/>
          <w:sz w:val="22"/>
        </w:rPr>
        <w:t>(a)</w:t>
      </w:r>
    </w:p>
    <w:p>
      <w:pPr>
        <w:pStyle w:val="BodyText"/>
        <w:spacing w:before="10"/>
        <w:rPr>
          <w:rFonts w:ascii="Arial"/>
          <w:b/>
          <w:sz w:val="27"/>
        </w:rPr>
      </w:pPr>
    </w:p>
    <w:p>
      <w:pPr>
        <w:spacing w:line="171" w:lineRule="exact" w:before="90"/>
        <w:ind w:left="1525" w:right="0" w:firstLine="0"/>
        <w:jc w:val="left"/>
        <w:rPr>
          <w:rFonts w:ascii="Helvetica"/>
          <w:b/>
          <w:sz w:val="16"/>
        </w:rPr>
      </w:pPr>
      <w:r>
        <w:rPr/>
        <w:pict>
          <v:group style="position:absolute;margin-left:109.852432pt;margin-top:4.517319pt;width:276.150pt;height:145.9pt;mso-position-horizontal-relative:page;mso-position-vertical-relative:paragraph;z-index:-364168" coordorigin="2197,90" coordsize="5523,2918">
            <v:rect style="position:absolute;left:2205;top:97;width:5511;height:2906" filled="false" stroked="true" strokeweight=".455588pt" strokecolor="#000000">
              <v:stroke dashstyle="solid"/>
            </v:rect>
            <v:rect style="position:absolute;left:2205;top:97;width:5511;height:2906" filled="true" fillcolor="#ffffff" stroked="false">
              <v:fill type="solid"/>
            </v:rect>
            <v:shape style="position:absolute;left:1133;top:1678;width:9071;height:4784" coordorigin="1134,1678" coordsize="9071,4784" path="m2205,3003l7715,3003,7715,97,2205,97,2205,3003xm2205,3003l7715,3003m2664,2916l2664,3003m2779,2959l2779,3003m2894,2959l2894,3003m3009,2959l3009,3003m3124,2959l3124,3003m3238,2916l3238,3003m3353,2959l3353,3003m3468,2959l3468,3003m3583,2959l3583,3003m3698,2959l3698,3003m3812,2916l3812,3003m3927,2959l3927,3003m4042,2959l4042,3003m4157,2959l4157,3003m4272,2959l4272,3003m4386,2916l4386,3003m4501,2959l4501,3003m4616,2959l4616,3003m4731,2959l4731,3003m4846,2959l4846,3003m4960,2916l4960,3003m5075,2959l5075,3003m5190,2959l5190,3003m5305,2959l5305,3003m5420,2959l5420,3003m5534,2916l5534,3003m5649,2959l5649,3003m5764,2959l5764,3003m5879,2959l5879,3003m5994,2959l5994,3003m6108,2916l6108,3003m6223,2959l6223,3003m6338,2959l6338,3003m6453,2959l6453,3003m6567,2959l6567,3003m6682,2916l6682,3003m6797,2959l6797,3003m6912,2959l6912,3003m7027,2959l7027,3003m7141,2959l7141,3003m7256,2916l7256,3003m2664,2916l2664,3003m2550,2959l2550,3003m2435,2959l2435,3003m2320,2959l2320,3003m7256,2916l7256,3003m7371,2959l7371,3003m7486,2959l7486,3003m7601,2959l7601,3003m2205,3003l2205,97m2371,2979l2205,2979m2288,2873l2205,2873m2288,2767l2205,2767m2288,2661l2205,2661m2288,2554l2205,2554m2371,2448l2205,2448m2288,2342l2205,2342m2288,2236l2205,2236m2288,2130l2205,2130m2288,2024l2205,2024m2371,1917l2205,1917m2288,1811l2205,1811m2288,1705l2205,1705m2288,1599l2205,1599m2288,1493l2205,1493m2371,1387l2205,1387m2371,2979l2205,2979e" filled="false" stroked="true" strokeweight=".455588pt" strokecolor="#000000">
              <v:path arrowok="t"/>
              <v:stroke dashstyle="solid"/>
            </v:shape>
            <v:shape style="position:absolute;left:1854;top:2085;width:7629;height:3987" coordorigin="1855,2086" coordsize="7629,3987" path="m2643,2745l2650,2729,2664,2724,2679,2729,2686,2745,2679,2761,2664,2767,2650,2761,2643,2745xm3217,2449l3224,2433,3238,2427,3253,2433,3260,2449,3253,2465,3238,2470,3224,2465,3217,2449xm3791,2154l3798,2138,3812,2133,3827,2138,3834,2154,3827,2170,3812,2175,3798,2170,3791,2154xm4365,1856l4372,1841,4386,1835,4401,1841,4408,1856,4401,1872,4386,1878,4372,1872,4365,1856xm4939,1559l4946,1544,4960,1538,4975,1544,4982,1559,4975,1575,4960,1581,4946,1575,4939,1559xm5513,1262l5520,1246,5534,1240,5549,1246,5556,1262,5549,1277,5534,1283,5520,1277,5513,1262xm6087,961l6094,945,6108,939,6123,945,6130,961,6123,976,6108,982,6094,976,6087,961xm6661,663l6668,647,6682,642,6697,647,6704,663,6697,679,6682,684,6668,679,6661,663xm7235,366l7242,350,7256,345,7271,350,7277,366,7271,382,7256,387,7242,382,7235,366xe" filled="false" stroked="true" strokeweight=".455588pt" strokecolor="#0000ff">
              <v:path arrowok="t"/>
              <v:stroke dashstyle="solid"/>
            </v:shape>
            <v:shape style="position:absolute;left:1179;top:1755;width:8981;height:4654" coordorigin="1179,1755" coordsize="8981,4654" path="m2233,2970l2288,2942,2343,2913,2398,2885,2453,2856,2508,2828,2563,2799,2619,2771,2674,2742,2729,2714,2784,2685,2839,2656,2894,2628,2949,2599,3004,2571,3059,2542,3114,2514,3170,2485,3225,2457,3280,2428,3335,2399,3390,2371,3445,2342,3500,2314,3555,2285,3610,2257,3665,2228,3721,2200,3776,2171,3831,2142,3886,2114,3941,2085,3996,2057,4051,2028,4106,2000,4161,1971,4217,1943,4272,1914,4327,1886,4382,1857,4437,1828,4492,1800,4547,1771,4602,1743,4657,1714,4712,1686,4768,1657,4823,1629,4878,1600,4933,1571m4933,1571l4988,1543,5043,1514,5098,1486,5153,1457,5208,1429,5263,1400,5319,1372,5374,1343,5429,1315,5484,1286,5539,1257,5594,1229,5649,1200,5704,1172,5759,1143,5814,1115,5870,1086,5925,1058,5980,1029,6035,1000,6090,972,6145,943,6200,915,6255,886,6310,858,6365,829,6421,801,6476,772,6531,744,6586,715,6641,686,6696,658,6751,629,6806,601,6861,572,6916,544,6972,515,7027,487,7082,458,7137,429,7192,401,7247,372,7302,344,7357,315,7412,287,7467,258,7523,230,7578,201,7633,172m7633,172l7688,144e" filled="false" stroked="true" strokeweight="1.366763pt" strokecolor="#ff0000">
              <v:path arrowok="t"/>
              <v:stroke dashstyle="dash"/>
            </v:shape>
            <v:line style="position:absolute" from="2202,1297" to="4862,1297" stroked="true" strokeweight=".227797pt" strokecolor="#000000">
              <v:stroke dashstyle="solid"/>
            </v:line>
            <v:line style="position:absolute" from="4864,727" to="4864,1295" stroked="true" strokeweight=".22785pt" strokecolor="#000000">
              <v:stroke dashstyle="solid"/>
            </v:line>
            <v:line style="position:absolute" from="2199,727" to="2199,1295" stroked="true" strokeweight=".227795pt" strokecolor="#000000">
              <v:stroke dashstyle="solid"/>
            </v:line>
            <v:line style="position:absolute" from="4956,1537" to="4965,1537" stroked="true" strokeweight=".105696pt" strokecolor="#0000ff">
              <v:stroke dashstyle="solid"/>
            </v:line>
            <v:line style="position:absolute" from="4950,1536" to="4971,1536" stroked="true" strokeweight=".455588pt" strokecolor="#0000ff">
              <v:stroke dashstyle="solid"/>
            </v:line>
            <v:line style="position:absolute" from="4956,1582" to="4965,1582" stroked="true" strokeweight=".105696pt" strokecolor="#0000ff">
              <v:stroke dashstyle="solid"/>
            </v:line>
            <v:line style="position:absolute" from="4950,1583" to="4971,1583" stroked="true" strokeweight=".455588pt" strokecolor="#0000ff">
              <v:stroke dashstyle="solid"/>
            </v:line>
            <v:line style="position:absolute" from="5530,1239" to="5539,1239" stroked="true" strokeweight=".143966pt" strokecolor="#0000ff">
              <v:stroke dashstyle="solid"/>
            </v:line>
            <v:line style="position:absolute" from="5524,1237" to="5545,1237" stroked="true" strokeweight=".455588pt" strokecolor="#0000ff">
              <v:stroke dashstyle="solid"/>
            </v:line>
            <v:line style="position:absolute" from="5530,1284" to="5539,1284" stroked="true" strokeweight=".144573pt" strokecolor="#0000ff">
              <v:stroke dashstyle="solid"/>
            </v:line>
            <v:line style="position:absolute" from="5524,1286" to="5545,1286" stroked="true" strokeweight=".455588pt" strokecolor="#0000ff">
              <v:stroke dashstyle="solid"/>
            </v:line>
            <v:line style="position:absolute" from="6104,936" to="6113,936" stroked="true" strokeweight=".307370pt" strokecolor="#0000ff">
              <v:stroke dashstyle="solid"/>
            </v:line>
            <v:line style="position:absolute" from="6098,933" to="6119,933" stroked="true" strokeweight=".455588pt" strokecolor="#0000ff">
              <v:stroke dashstyle="solid"/>
            </v:line>
            <v:line style="position:absolute" from="6104,985" to="6113,985" stroked="true" strokeweight=".307370pt" strokecolor="#0000ff">
              <v:stroke dashstyle="solid"/>
            </v:line>
            <v:line style="position:absolute" from="6098,988" to="6119,988" stroked="true" strokeweight=".455588pt" strokecolor="#0000ff">
              <v:stroke dashstyle="solid"/>
            </v:line>
            <v:line style="position:absolute" from="6678,638" to="6687,638" stroked="true" strokeweight=".348069pt" strokecolor="#0000ff">
              <v:stroke dashstyle="solid"/>
            </v:line>
            <v:line style="position:absolute" from="6672,635" to="6693,635" stroked="true" strokeweight=".455588pt" strokecolor="#0000ff">
              <v:stroke dashstyle="solid"/>
            </v:line>
            <v:line style="position:absolute" from="6678,688" to="6687,688" stroked="true" strokeweight=".348069pt" strokecolor="#0000ff">
              <v:stroke dashstyle="solid"/>
            </v:line>
            <v:line style="position:absolute" from="6672,691" to="6693,691" stroked="true" strokeweight=".455588pt" strokecolor="#0000ff">
              <v:stroke dashstyle="solid"/>
            </v:line>
            <v:line style="position:absolute" from="7252,342" to="7261,342" stroked="true" strokeweight=".276997pt" strokecolor="#0000ff">
              <v:stroke dashstyle="solid"/>
            </v:line>
            <v:line style="position:absolute" from="7246,339" to="7267,339" stroked="true" strokeweight=".455588pt" strokecolor="#0000ff">
              <v:stroke dashstyle="solid"/>
            </v:line>
            <v:line style="position:absolute" from="7252,390" to="7261,390" stroked="true" strokeweight=".276390pt" strokecolor="#0000ff">
              <v:stroke dashstyle="solid"/>
            </v:line>
            <v:line style="position:absolute" from="7246,393" to="7267,393" stroked="true" strokeweight=".455588pt" strokecolor="#0000ff">
              <v:stroke dashstyle="solid"/>
            </v:line>
            <v:rect style="position:absolute;left:2201;top:726;width:2661;height:569" filled="true" fillcolor="#ffffff" stroked="false">
              <v:fill type="solid"/>
            </v:rect>
            <v:shape style="position:absolute;left:1127;top:2714;width:4380;height:936" coordorigin="1128,2715" coordsize="4380,936" path="m2202,1295l4862,1295m4862,1295l4862,727e" filled="false" stroked="true" strokeweight=".455588pt" strokecolor="#000000">
              <v:path arrowok="t"/>
              <v:stroke dashstyle="solid"/>
            </v:shape>
            <v:line style="position:absolute" from="2202,729" to="4862,729" stroked="true" strokeweight=".227797pt" strokecolor="#000000">
              <v:stroke dashstyle="solid"/>
            </v:line>
            <v:line style="position:absolute" from="2202,727" to="2202,1295" stroked="true" strokeweight=".455588pt" strokecolor="#000000">
              <v:stroke dashstyle="solid"/>
            </v:line>
            <v:shape style="position:absolute;left:1461;top:1754;width:8700;height:4508" coordorigin="1461,1755" coordsize="8700,4508" path="m2404,2882l2458,2854,2511,2826,2564,2799,2618,2771,2671,2743,2724,2716,2778,2688,2831,2660,2885,2633,2938,2605,2991,2577,3045,2550,3098,2522,3152,2494,3205,2467,3258,2439,3312,2411,3365,2384,3418,2356,3472,2329,3525,2301,3579,2273,3632,2246,3685,2218,3739,2190,3792,2163,3845,2135,3899,2107,3952,2080,4006,2052,4059,2024,4112,1997,4166,1969,4219,1941,4272,1914,4326,1886,4379,1858,4433,1831,4486,1803,4539,1775,4593,1748,4646,1720,4700,1692,4753,1665,4806,1637,4860,1609,4913,1582,4966,1554,5020,1526m5020,1526l5073,1499,5127,1471,5180,1443,5233,1416,5287,1388,5340,1360,5393,1333,5447,1305,5500,1277,5554,1250,5607,1222,5660,1195,5714,1167,5767,1139,5820,1112,5874,1084,5927,1056,5981,1029,6034,1001,6087,973,6141,946,6194,918,6247,890,6301,863,6354,835,6408,807,6461,780,6514,752,6568,724,6621,697,6675,669,6728,641,6781,614,6835,586,6888,558,6941,531,6995,503,7048,475,7102,448,7155,420,7208,392,7262,365,7315,337,7368,309,7422,282,7475,254,7529,226,7582,199,7635,171m7635,171l7689,143e" filled="false" stroked="true" strokeweight="1.366763pt" strokecolor="#ff0000">
              <v:path arrowok="t"/>
              <v:stroke dashstyle="dash"/>
            </v:shape>
            <v:rect style="position:absolute;left:2201;top:94;width:2661;height:632" filled="true" fillcolor="#ffffff" stroked="false">
              <v:fill type="solid"/>
            </v:rect>
            <v:shape style="position:absolute;left:1127;top:1674;width:4380;height:1041" coordorigin="1128,1675" coordsize="4380,1041" path="m2202,727l4862,727m4862,727l4862,95m4862,95l2202,95m2202,95l2202,727e" filled="false" stroked="true" strokeweight=".455588pt" strokecolor="#000000">
              <v:path arrowok="t"/>
              <v:stroke dashstyle="solid"/>
            </v:shape>
            <v:rect style="position:absolute;left:2301;top:337;width:466;height:148" filled="true" fillcolor="#ffffff" stroked="false">
              <v:fill type="solid"/>
            </v:rect>
            <v:shape style="position:absolute;left:2512;top:389;width:43;height:43" coordorigin="2513,390" coordsize="43,43" path="m2513,411l2520,395,2534,390,2549,395,2555,411,2549,427,2534,432,2520,427,2513,411xe" filled="false" stroked="true" strokeweight=".455588pt" strokecolor="#0000ff">
              <v:path arrowok="t"/>
              <v:stroke dashstyle="solid"/>
            </v:shape>
            <v:rect style="position:absolute;left:2301;top:547;width:466;height:148" filled="false" stroked="true" strokeweight=".455588pt" strokecolor="#f2f2f2">
              <v:stroke dashstyle="solid"/>
            </v:rect>
            <v:line style="position:absolute" from="2301,622" to="2767,622" stroked="true" strokeweight="1.366763pt" strokecolor="#ff0000">
              <v:stroke dashstyle="dash"/>
            </v:line>
            <v:line style="position:absolute" from="2522,622" to="2534,622" stroked="true" strokeweight=".455588pt" strokecolor="#000000">
              <v:stroke dashstyle="solid"/>
            </v:line>
            <w10:wrap type="none"/>
          </v:group>
        </w:pict>
      </w:r>
      <w:r>
        <w:rPr/>
        <w:pict>
          <v:shape style="position:absolute;margin-left:82.651016pt;margin-top:3.641099pt;width:9.75pt;height:65.3pt;mso-position-horizontal-relative:page;mso-position-vertical-relative:paragraph;z-index:5992" type="#_x0000_t202" filled="false" stroked="false">
            <v:textbox inset="0,0,0,0" style="layout-flow:vertical;mso-layout-flow-alt:bottom-to-top">
              <w:txbxContent>
                <w:p>
                  <w:pPr>
                    <w:spacing w:before="10"/>
                    <w:ind w:left="20" w:right="0" w:firstLine="0"/>
                    <w:jc w:val="left"/>
                    <w:rPr>
                      <w:rFonts w:ascii="Helvetica"/>
                      <w:b/>
                      <w:sz w:val="14"/>
                    </w:rPr>
                  </w:pPr>
                  <w:r>
                    <w:rPr>
                      <w:rFonts w:ascii="Helvetica"/>
                      <w:b/>
                      <w:sz w:val="14"/>
                    </w:rPr>
                    <w:t>Mean charge (V ns)</w:t>
                  </w:r>
                </w:p>
              </w:txbxContent>
            </v:textbox>
            <w10:wrap type="none"/>
          </v:shape>
        </w:pict>
      </w:r>
      <w:r>
        <w:rPr>
          <w:rFonts w:ascii="Helvetica"/>
          <w:b/>
          <w:sz w:val="16"/>
        </w:rPr>
        <w:t>LED ON (T=25C; H=45%)</w:t>
      </w:r>
    </w:p>
    <w:p>
      <w:pPr>
        <w:tabs>
          <w:tab w:pos="2061" w:val="left" w:leader="none"/>
        </w:tabs>
        <w:spacing w:line="212" w:lineRule="exact" w:before="26"/>
        <w:ind w:left="1201" w:right="5247" w:firstLine="0"/>
        <w:jc w:val="center"/>
        <w:rPr>
          <w:rFonts w:ascii="Helvetica"/>
          <w:b/>
          <w:sz w:val="16"/>
        </w:rPr>
      </w:pPr>
      <w:r>
        <w:rPr/>
        <w:pict>
          <v:shape style="position:absolute;margin-left:116.718254pt;margin-top:21.9496pt;width:119.8pt;height:30pt;mso-position-horizontal-relative:page;mso-position-vertical-relative:paragraph;z-index:-364264" type="#_x0000_t202" filled="false" stroked="false">
            <v:textbox inset="0,0,0,0">
              <w:txbxContent>
                <w:p>
                  <w:pPr>
                    <w:tabs>
                      <w:tab w:pos="1569" w:val="left" w:leader="none"/>
                    </w:tabs>
                    <w:spacing w:line="201" w:lineRule="exact" w:before="8"/>
                    <w:ind w:left="0" w:right="0" w:firstLine="0"/>
                    <w:jc w:val="left"/>
                    <w:rPr>
                      <w:rFonts w:ascii="Helvetica" w:hAnsi="Helvetica"/>
                      <w:b/>
                      <w:sz w:val="16"/>
                    </w:rPr>
                  </w:pPr>
                  <w:r>
                    <w:rPr>
                      <w:rFonts w:ascii="Symbol" w:hAnsi="Symbol"/>
                      <w:w w:val="105"/>
                      <w:position w:val="2"/>
                      <w:sz w:val="16"/>
                    </w:rPr>
                    <w:t>χ</w:t>
                  </w:r>
                  <w:r>
                    <w:rPr>
                      <w:rFonts w:ascii="Helvetica" w:hAnsi="Helvetica"/>
                      <w:b/>
                      <w:w w:val="105"/>
                      <w:position w:val="6"/>
                      <w:sz w:val="10"/>
                    </w:rPr>
                    <w:t>2</w:t>
                  </w:r>
                  <w:r>
                    <w:rPr>
                      <w:rFonts w:ascii="Helvetica" w:hAnsi="Helvetica"/>
                      <w:b/>
                      <w:spacing w:val="12"/>
                      <w:w w:val="105"/>
                      <w:position w:val="6"/>
                      <w:sz w:val="10"/>
                    </w:rPr>
                    <w:t> </w:t>
                  </w:r>
                  <w:r>
                    <w:rPr>
                      <w:rFonts w:ascii="Helvetica" w:hAnsi="Helvetica"/>
                      <w:b/>
                      <w:w w:val="105"/>
                      <w:position w:val="2"/>
                      <w:sz w:val="16"/>
                    </w:rPr>
                    <w:t>/</w:t>
                  </w:r>
                  <w:r>
                    <w:rPr>
                      <w:rFonts w:ascii="Helvetica" w:hAnsi="Helvetica"/>
                      <w:b/>
                      <w:spacing w:val="-4"/>
                      <w:w w:val="105"/>
                      <w:position w:val="2"/>
                      <w:sz w:val="16"/>
                    </w:rPr>
                    <w:t> </w:t>
                  </w:r>
                  <w:r>
                    <w:rPr>
                      <w:rFonts w:ascii="Helvetica" w:hAnsi="Helvetica"/>
                      <w:b/>
                      <w:w w:val="105"/>
                      <w:position w:val="2"/>
                      <w:sz w:val="16"/>
                    </w:rPr>
                    <w:t>ndf</w:t>
                    <w:tab/>
                  </w:r>
                  <w:r>
                    <w:rPr>
                      <w:rFonts w:ascii="Helvetica" w:hAnsi="Helvetica"/>
                      <w:b/>
                      <w:w w:val="105"/>
                      <w:sz w:val="16"/>
                    </w:rPr>
                    <w:t>0.05452 /</w:t>
                  </w:r>
                  <w:r>
                    <w:rPr>
                      <w:rFonts w:ascii="Helvetica" w:hAnsi="Helvetica"/>
                      <w:b/>
                      <w:spacing w:val="-18"/>
                      <w:w w:val="105"/>
                      <w:sz w:val="16"/>
                    </w:rPr>
                    <w:t> </w:t>
                  </w:r>
                  <w:r>
                    <w:rPr>
                      <w:rFonts w:ascii="Helvetica" w:hAnsi="Helvetica"/>
                      <w:b/>
                      <w:w w:val="105"/>
                      <w:sz w:val="16"/>
                    </w:rPr>
                    <w:t>7</w:t>
                  </w:r>
                </w:p>
                <w:p>
                  <w:pPr>
                    <w:tabs>
                      <w:tab w:pos="1362" w:val="left" w:leader="none"/>
                    </w:tabs>
                    <w:spacing w:line="197" w:lineRule="exact" w:before="0"/>
                    <w:ind w:left="0" w:right="0" w:firstLine="0"/>
                    <w:jc w:val="left"/>
                    <w:rPr>
                      <w:rFonts w:ascii="Helvetica" w:hAnsi="Helvetica"/>
                      <w:b/>
                      <w:sz w:val="16"/>
                    </w:rPr>
                  </w:pPr>
                  <w:r>
                    <w:rPr>
                      <w:rFonts w:ascii="Helvetica" w:hAnsi="Helvetica"/>
                      <w:b/>
                      <w:w w:val="105"/>
                      <w:position w:val="2"/>
                      <w:sz w:val="16"/>
                    </w:rPr>
                    <w:t>p0</w:t>
                    <w:tab/>
                  </w:r>
                  <w:r>
                    <w:rPr>
                      <w:rFonts w:ascii="Helvetica" w:hAnsi="Helvetica"/>
                      <w:b/>
                      <w:w w:val="105"/>
                      <w:sz w:val="16"/>
                    </w:rPr>
                    <w:t>287.7 </w:t>
                  </w:r>
                  <w:r>
                    <w:rPr>
                      <w:rFonts w:ascii="Symbol" w:hAnsi="Symbol"/>
                      <w:w w:val="105"/>
                      <w:sz w:val="16"/>
                    </w:rPr>
                    <w:t>±</w:t>
                  </w:r>
                  <w:r>
                    <w:rPr>
                      <w:rFonts w:ascii="Symbol" w:hAnsi="Symbol"/>
                      <w:spacing w:val="10"/>
                      <w:w w:val="105"/>
                      <w:sz w:val="16"/>
                    </w:rPr>
                    <w:t> </w:t>
                  </w:r>
                  <w:r>
                    <w:rPr>
                      <w:rFonts w:ascii="Helvetica" w:hAnsi="Helvetica"/>
                      <w:b/>
                      <w:w w:val="105"/>
                      <w:sz w:val="16"/>
                    </w:rPr>
                    <w:t>2.455</w:t>
                  </w:r>
                </w:p>
                <w:p>
                  <w:pPr>
                    <w:tabs>
                      <w:tab w:pos="1272" w:val="left" w:leader="none"/>
                    </w:tabs>
                    <w:spacing w:line="195" w:lineRule="exact" w:before="0"/>
                    <w:ind w:left="0" w:right="0" w:firstLine="0"/>
                    <w:jc w:val="left"/>
                    <w:rPr>
                      <w:rFonts w:ascii="Helvetica" w:hAnsi="Helvetica"/>
                      <w:b/>
                      <w:sz w:val="16"/>
                    </w:rPr>
                  </w:pPr>
                  <w:r>
                    <w:rPr>
                      <w:rFonts w:ascii="Helvetica" w:hAnsi="Helvetica"/>
                      <w:b/>
                      <w:w w:val="105"/>
                      <w:position w:val="2"/>
                      <w:sz w:val="16"/>
                    </w:rPr>
                    <w:t>p1</w:t>
                    <w:tab/>
                  </w:r>
                  <w:r>
                    <w:rPr>
                      <w:rFonts w:ascii="Helvetica" w:hAnsi="Helvetica"/>
                      <w:b/>
                      <w:w w:val="105"/>
                      <w:sz w:val="16"/>
                    </w:rPr>
                    <w:t>56.03 </w:t>
                  </w:r>
                  <w:r>
                    <w:rPr>
                      <w:rFonts w:ascii="Symbol" w:hAnsi="Symbol"/>
                      <w:w w:val="105"/>
                      <w:sz w:val="16"/>
                    </w:rPr>
                    <w:t>±</w:t>
                  </w:r>
                  <w:r>
                    <w:rPr>
                      <w:rFonts w:ascii="Symbol" w:hAnsi="Symbol"/>
                      <w:spacing w:val="2"/>
                      <w:w w:val="105"/>
                      <w:sz w:val="16"/>
                    </w:rPr>
                    <w:t> </w:t>
                  </w:r>
                  <w:r>
                    <w:rPr>
                      <w:rFonts w:ascii="Helvetica" w:hAnsi="Helvetica"/>
                      <w:b/>
                      <w:w w:val="105"/>
                      <w:sz w:val="16"/>
                    </w:rPr>
                    <w:t>0.5224</w:t>
                  </w:r>
                </w:p>
              </w:txbxContent>
            </v:textbox>
            <w10:wrap type="none"/>
          </v:shape>
        </w:pict>
      </w:r>
      <w:r>
        <w:rPr/>
        <w:pict>
          <v:shape style="position:absolute;margin-left:116.718254pt;margin-top:21.9496pt;width:28.1pt;height:28.9pt;mso-position-horizontal-relative:page;mso-position-vertical-relative:paragraph;z-index:5944" type="#_x0000_t202" filled="false" stroked="false">
            <v:textbox inset="0,0,0,0">
              <w:txbxContent>
                <w:p>
                  <w:pPr>
                    <w:spacing w:line="228" w:lineRule="auto" w:before="19"/>
                    <w:ind w:left="0" w:right="7" w:firstLine="0"/>
                    <w:jc w:val="left"/>
                    <w:rPr>
                      <w:rFonts w:ascii="Helvetica" w:hAnsi="Helvetica"/>
                      <w:b/>
                      <w:sz w:val="16"/>
                    </w:rPr>
                  </w:pPr>
                  <w:r>
                    <w:rPr>
                      <w:rFonts w:ascii="Symbol" w:hAnsi="Symbol"/>
                      <w:w w:val="105"/>
                      <w:sz w:val="16"/>
                    </w:rPr>
                    <w:t>χ</w:t>
                  </w:r>
                  <w:r>
                    <w:rPr>
                      <w:rFonts w:ascii="Helvetica" w:hAnsi="Helvetica"/>
                      <w:b/>
                      <w:w w:val="105"/>
                      <w:position w:val="5"/>
                      <w:sz w:val="10"/>
                    </w:rPr>
                    <w:t>2 </w:t>
                  </w:r>
                  <w:r>
                    <w:rPr>
                      <w:rFonts w:ascii="Helvetica" w:hAnsi="Helvetica"/>
                      <w:b/>
                      <w:w w:val="105"/>
                      <w:sz w:val="16"/>
                    </w:rPr>
                    <w:t>/ ndf p0</w:t>
                  </w:r>
                </w:p>
                <w:p>
                  <w:pPr>
                    <w:spacing w:line="185" w:lineRule="exact" w:before="0"/>
                    <w:ind w:left="0" w:right="0" w:firstLine="0"/>
                    <w:jc w:val="left"/>
                    <w:rPr>
                      <w:rFonts w:ascii="Helvetica"/>
                      <w:b/>
                      <w:sz w:val="16"/>
                    </w:rPr>
                  </w:pPr>
                  <w:r>
                    <w:rPr>
                      <w:rFonts w:ascii="Helvetica"/>
                      <w:b/>
                      <w:w w:val="105"/>
                      <w:sz w:val="16"/>
                    </w:rPr>
                    <w:t>p1</w:t>
                  </w:r>
                </w:p>
              </w:txbxContent>
            </v:textbox>
            <w10:wrap type="none"/>
          </v:shape>
        </w:pict>
      </w:r>
      <w:r>
        <w:rPr>
          <w:rFonts w:ascii="Helvetica"/>
          <w:b/>
          <w:position w:val="8"/>
          <w:sz w:val="14"/>
        </w:rPr>
        <w:t>800</w:t>
      </w:r>
      <w:r>
        <w:rPr>
          <w:rFonts w:ascii="Helvetica"/>
          <w:b/>
          <w:position w:val="8"/>
          <w:sz w:val="14"/>
          <w:u w:val="single" w:color="0000FF"/>
        </w:rPr>
        <w:tab/>
      </w:r>
      <w:r>
        <w:rPr>
          <w:rFonts w:ascii="Helvetica"/>
          <w:b/>
          <w:sz w:val="16"/>
        </w:rPr>
        <w:t>Experimental points Linear</w:t>
      </w:r>
      <w:r>
        <w:rPr>
          <w:rFonts w:ascii="Helvetica"/>
          <w:b/>
          <w:spacing w:val="-2"/>
          <w:sz w:val="16"/>
        </w:rPr>
        <w:t> </w:t>
      </w:r>
      <w:r>
        <w:rPr>
          <w:rFonts w:ascii="Helvetica"/>
          <w:b/>
          <w:sz w:val="16"/>
        </w:rPr>
        <w:t>fit</w:t>
      </w:r>
    </w:p>
    <w:p>
      <w:pPr>
        <w:spacing w:before="62"/>
        <w:ind w:left="1201" w:right="0" w:firstLine="0"/>
        <w:jc w:val="left"/>
        <w:rPr>
          <w:rFonts w:ascii="Helvetica"/>
          <w:b/>
          <w:sz w:val="14"/>
        </w:rPr>
      </w:pPr>
      <w:r>
        <w:rPr/>
        <w:pict>
          <v:shape style="position:absolute;margin-left:180.340805pt;margin-top:1.040426pt;width:57.2pt;height:28.4pt;mso-position-horizontal-relative:page;mso-position-vertical-relative:paragraph;z-index:5920" type="#_x0000_t202" filled="false" stroked="false">
            <v:textbox inset="0,0,0,0">
              <w:txbxContent>
                <w:p>
                  <w:pPr>
                    <w:spacing w:line="186" w:lineRule="exact" w:before="0"/>
                    <w:ind w:left="297" w:right="0" w:firstLine="0"/>
                    <w:jc w:val="left"/>
                    <w:rPr>
                      <w:rFonts w:ascii="Helvetica"/>
                      <w:b/>
                      <w:sz w:val="16"/>
                    </w:rPr>
                  </w:pPr>
                  <w:r>
                    <w:rPr>
                      <w:rFonts w:ascii="Helvetica"/>
                      <w:b/>
                      <w:w w:val="105"/>
                      <w:sz w:val="16"/>
                    </w:rPr>
                    <w:t>0.05452 / 7</w:t>
                  </w:r>
                </w:p>
                <w:p>
                  <w:pPr>
                    <w:spacing w:line="196" w:lineRule="exact" w:before="0"/>
                    <w:ind w:left="90" w:right="0" w:firstLine="0"/>
                    <w:jc w:val="left"/>
                    <w:rPr>
                      <w:rFonts w:ascii="Helvetica" w:hAnsi="Helvetica"/>
                      <w:b/>
                      <w:sz w:val="16"/>
                    </w:rPr>
                  </w:pPr>
                  <w:r>
                    <w:rPr>
                      <w:rFonts w:ascii="Helvetica" w:hAnsi="Helvetica"/>
                      <w:b/>
                      <w:w w:val="105"/>
                      <w:sz w:val="16"/>
                    </w:rPr>
                    <w:t>287.7 </w:t>
                  </w:r>
                  <w:r>
                    <w:rPr>
                      <w:rFonts w:ascii="Symbol" w:hAnsi="Symbol"/>
                      <w:w w:val="105"/>
                      <w:sz w:val="16"/>
                    </w:rPr>
                    <w:t>± </w:t>
                  </w:r>
                  <w:r>
                    <w:rPr>
                      <w:rFonts w:ascii="Helvetica" w:hAnsi="Helvetica"/>
                      <w:b/>
                      <w:w w:val="105"/>
                      <w:sz w:val="16"/>
                    </w:rPr>
                    <w:t>2.455</w:t>
                  </w:r>
                </w:p>
                <w:p>
                  <w:pPr>
                    <w:spacing w:line="185" w:lineRule="exact" w:before="0"/>
                    <w:ind w:left="0" w:right="0" w:firstLine="0"/>
                    <w:jc w:val="left"/>
                    <w:rPr>
                      <w:rFonts w:ascii="Helvetica" w:hAnsi="Helvetica"/>
                      <w:b/>
                      <w:sz w:val="16"/>
                    </w:rPr>
                  </w:pPr>
                  <w:r>
                    <w:rPr>
                      <w:rFonts w:ascii="Helvetica" w:hAnsi="Helvetica"/>
                      <w:b/>
                      <w:w w:val="105"/>
                      <w:sz w:val="16"/>
                    </w:rPr>
                    <w:t>56.03 </w:t>
                  </w:r>
                  <w:r>
                    <w:rPr>
                      <w:rFonts w:ascii="Symbol" w:hAnsi="Symbol"/>
                      <w:w w:val="105"/>
                      <w:sz w:val="16"/>
                    </w:rPr>
                    <w:t>± </w:t>
                  </w:r>
                  <w:r>
                    <w:rPr>
                      <w:rFonts w:ascii="Helvetica" w:hAnsi="Helvetica"/>
                      <w:b/>
                      <w:w w:val="105"/>
                      <w:sz w:val="16"/>
                    </w:rPr>
                    <w:t>0.5224</w:t>
                  </w:r>
                </w:p>
              </w:txbxContent>
            </v:textbox>
            <w10:wrap type="none"/>
          </v:shape>
        </w:pict>
      </w:r>
      <w:r>
        <w:rPr>
          <w:rFonts w:ascii="Helvetica"/>
          <w:b/>
          <w:sz w:val="14"/>
        </w:rPr>
        <w:t>700</w:t>
      </w:r>
    </w:p>
    <w:p>
      <w:pPr>
        <w:pStyle w:val="BodyText"/>
        <w:rPr>
          <w:rFonts w:ascii="Helvetica"/>
          <w:b/>
          <w:sz w:val="23"/>
        </w:rPr>
      </w:pPr>
    </w:p>
    <w:p>
      <w:pPr>
        <w:spacing w:before="90"/>
        <w:ind w:left="1201" w:right="0" w:firstLine="0"/>
        <w:jc w:val="left"/>
        <w:rPr>
          <w:rFonts w:ascii="Helvetica"/>
          <w:b/>
          <w:sz w:val="14"/>
        </w:rPr>
      </w:pPr>
      <w:r>
        <w:rPr>
          <w:rFonts w:ascii="Helvetica"/>
          <w:b/>
          <w:sz w:val="14"/>
        </w:rPr>
        <w:t>600</w:t>
      </w:r>
    </w:p>
    <w:p>
      <w:pPr>
        <w:pStyle w:val="BodyText"/>
        <w:rPr>
          <w:rFonts w:ascii="Helvetica"/>
          <w:b/>
          <w:sz w:val="23"/>
        </w:rPr>
      </w:pPr>
    </w:p>
    <w:p>
      <w:pPr>
        <w:spacing w:before="90"/>
        <w:ind w:left="1201" w:right="0" w:firstLine="0"/>
        <w:jc w:val="left"/>
        <w:rPr>
          <w:rFonts w:ascii="Helvetica"/>
          <w:b/>
          <w:sz w:val="14"/>
        </w:rPr>
      </w:pPr>
      <w:r>
        <w:rPr>
          <w:rFonts w:ascii="Helvetica"/>
          <w:b/>
          <w:sz w:val="14"/>
        </w:rPr>
        <w:t>500</w:t>
      </w:r>
    </w:p>
    <w:p>
      <w:pPr>
        <w:pStyle w:val="BodyText"/>
        <w:rPr>
          <w:rFonts w:ascii="Helvetica"/>
          <w:b/>
          <w:sz w:val="23"/>
        </w:rPr>
      </w:pPr>
    </w:p>
    <w:p>
      <w:pPr>
        <w:spacing w:before="90"/>
        <w:ind w:left="1201" w:right="0" w:firstLine="0"/>
        <w:jc w:val="left"/>
        <w:rPr>
          <w:rFonts w:ascii="Helvetica"/>
          <w:b/>
          <w:sz w:val="14"/>
        </w:rPr>
      </w:pPr>
      <w:r>
        <w:rPr>
          <w:rFonts w:ascii="Helvetica"/>
          <w:b/>
          <w:sz w:val="14"/>
        </w:rPr>
        <w:t>400</w:t>
      </w:r>
    </w:p>
    <w:p>
      <w:pPr>
        <w:pStyle w:val="BodyText"/>
        <w:rPr>
          <w:rFonts w:ascii="Helvetica"/>
          <w:b/>
          <w:sz w:val="23"/>
        </w:rPr>
      </w:pPr>
    </w:p>
    <w:p>
      <w:pPr>
        <w:spacing w:after="0"/>
        <w:rPr>
          <w:rFonts w:ascii="Helvetica"/>
          <w:sz w:val="23"/>
        </w:rPr>
        <w:sectPr>
          <w:headerReference w:type="default" r:id="rId257"/>
          <w:pgSz w:w="9640" w:h="13610"/>
          <w:pgMar w:header="759" w:footer="845" w:top="1060" w:bottom="1040" w:left="740" w:right="0"/>
        </w:sectPr>
      </w:pPr>
    </w:p>
    <w:p>
      <w:pPr>
        <w:spacing w:before="90"/>
        <w:ind w:left="0" w:right="0" w:firstLine="0"/>
        <w:jc w:val="right"/>
        <w:rPr>
          <w:rFonts w:ascii="Helvetica"/>
          <w:b/>
          <w:sz w:val="14"/>
        </w:rPr>
      </w:pPr>
      <w:r>
        <w:rPr>
          <w:rFonts w:ascii="Helvetica"/>
          <w:b/>
          <w:w w:val="95"/>
          <w:sz w:val="14"/>
        </w:rPr>
        <w:t>300</w:t>
      </w:r>
    </w:p>
    <w:p>
      <w:pPr>
        <w:pStyle w:val="BodyText"/>
        <w:rPr>
          <w:rFonts w:ascii="Helvetica"/>
          <w:b/>
          <w:sz w:val="16"/>
        </w:rPr>
      </w:pPr>
      <w:r>
        <w:rPr/>
        <w:br w:type="column"/>
      </w:r>
      <w:r>
        <w:rPr>
          <w:rFonts w:ascii="Helvetica"/>
          <w:b/>
          <w:sz w:val="16"/>
        </w:rPr>
      </w:r>
    </w:p>
    <w:p>
      <w:pPr>
        <w:tabs>
          <w:tab w:pos="988" w:val="left" w:leader="none"/>
          <w:tab w:pos="1561" w:val="left" w:leader="none"/>
          <w:tab w:pos="2135" w:val="left" w:leader="none"/>
          <w:tab w:pos="2708" w:val="left" w:leader="none"/>
          <w:tab w:pos="3282" w:val="left" w:leader="none"/>
          <w:tab w:pos="3855" w:val="left" w:leader="none"/>
          <w:tab w:pos="4429" w:val="left" w:leader="none"/>
          <w:tab w:pos="5002" w:val="left" w:leader="none"/>
        </w:tabs>
        <w:spacing w:line="152" w:lineRule="exact" w:before="1"/>
        <w:ind w:left="425" w:right="0" w:firstLine="0"/>
        <w:jc w:val="left"/>
        <w:rPr>
          <w:rFonts w:ascii="Helvetica"/>
          <w:b/>
          <w:sz w:val="14"/>
        </w:rPr>
      </w:pPr>
      <w:r>
        <w:rPr>
          <w:rFonts w:ascii="Helvetica"/>
          <w:b/>
          <w:sz w:val="14"/>
        </w:rPr>
        <w:t>1</w:t>
        <w:tab/>
        <w:t>2</w:t>
        <w:tab/>
        <w:t>3</w:t>
        <w:tab/>
        <w:t>4</w:t>
        <w:tab/>
        <w:t>5</w:t>
        <w:tab/>
        <w:t>6</w:t>
        <w:tab/>
        <w:t>7</w:t>
        <w:tab/>
        <w:t>8</w:t>
        <w:tab/>
        <w:t>9</w:t>
      </w:r>
    </w:p>
    <w:p>
      <w:pPr>
        <w:spacing w:line="152" w:lineRule="exact" w:before="0"/>
        <w:ind w:left="4386" w:right="0" w:firstLine="0"/>
        <w:jc w:val="left"/>
        <w:rPr>
          <w:rFonts w:ascii="Helvetica"/>
          <w:b/>
          <w:sz w:val="14"/>
        </w:rPr>
      </w:pPr>
      <w:r>
        <w:rPr>
          <w:rFonts w:ascii="Helvetica"/>
          <w:b/>
          <w:sz w:val="14"/>
        </w:rPr>
        <w:t>Number of pixels</w:t>
      </w:r>
    </w:p>
    <w:p>
      <w:pPr>
        <w:spacing w:after="0" w:line="152" w:lineRule="exact"/>
        <w:jc w:val="left"/>
        <w:rPr>
          <w:rFonts w:ascii="Helvetica"/>
          <w:sz w:val="14"/>
        </w:rPr>
        <w:sectPr>
          <w:type w:val="continuous"/>
          <w:pgSz w:w="9640" w:h="13610"/>
          <w:pgMar w:top="1280" w:bottom="280" w:left="740" w:right="0"/>
          <w:cols w:num="2" w:equalWidth="0">
            <w:col w:w="1432" w:space="40"/>
            <w:col w:w="7428"/>
          </w:cols>
        </w:sectPr>
      </w:pPr>
    </w:p>
    <w:p>
      <w:pPr>
        <w:spacing w:before="166"/>
        <w:ind w:left="4054" w:right="0" w:firstLine="0"/>
        <w:jc w:val="left"/>
        <w:rPr>
          <w:rFonts w:ascii="Arial"/>
          <w:b/>
          <w:sz w:val="22"/>
        </w:rPr>
      </w:pPr>
      <w:r>
        <w:rPr>
          <w:rFonts w:ascii="Arial"/>
          <w:b/>
          <w:w w:val="120"/>
          <w:sz w:val="22"/>
        </w:rPr>
        <w:t>(b)</w:t>
      </w:r>
    </w:p>
    <w:p>
      <w:pPr>
        <w:pStyle w:val="BodyText"/>
        <w:spacing w:line="249" w:lineRule="auto" w:before="212"/>
        <w:ind w:left="393" w:right="847"/>
        <w:jc w:val="both"/>
      </w:pPr>
      <w:r>
        <w:rPr>
          <w:b/>
          <w:w w:val="110"/>
        </w:rPr>
        <w:t>Figure</w:t>
      </w:r>
      <w:r>
        <w:rPr>
          <w:b/>
          <w:spacing w:val="-13"/>
          <w:w w:val="110"/>
        </w:rPr>
        <w:t> </w:t>
      </w:r>
      <w:r>
        <w:rPr>
          <w:b/>
          <w:w w:val="110"/>
        </w:rPr>
        <w:t>4.24</w:t>
      </w:r>
      <w:r>
        <w:rPr>
          <w:b/>
          <w:spacing w:val="-19"/>
          <w:w w:val="110"/>
        </w:rPr>
        <w:t> </w:t>
      </w:r>
      <w:r>
        <w:rPr>
          <w:w w:val="110"/>
        </w:rPr>
        <w:t>–</w:t>
      </w:r>
      <w:r>
        <w:rPr>
          <w:spacing w:val="-20"/>
          <w:w w:val="110"/>
        </w:rPr>
        <w:t> </w:t>
      </w:r>
      <w:r>
        <w:rPr>
          <w:w w:val="110"/>
        </w:rPr>
        <w:t>a)</w:t>
      </w:r>
      <w:r>
        <w:rPr>
          <w:spacing w:val="-20"/>
          <w:w w:val="110"/>
        </w:rPr>
        <w:t> </w:t>
      </w:r>
      <w:r>
        <w:rPr>
          <w:w w:val="110"/>
        </w:rPr>
        <w:t>Fit</w:t>
      </w:r>
      <w:r>
        <w:rPr>
          <w:spacing w:val="-20"/>
          <w:w w:val="110"/>
        </w:rPr>
        <w:t> </w:t>
      </w:r>
      <w:r>
        <w:rPr>
          <w:w w:val="110"/>
        </w:rPr>
        <w:t>of</w:t>
      </w:r>
      <w:r>
        <w:rPr>
          <w:spacing w:val="-20"/>
          <w:w w:val="110"/>
        </w:rPr>
        <w:t> </w:t>
      </w:r>
      <w:r>
        <w:rPr>
          <w:w w:val="110"/>
        </w:rPr>
        <w:t>the</w:t>
      </w:r>
      <w:r>
        <w:rPr>
          <w:spacing w:val="-20"/>
          <w:w w:val="110"/>
        </w:rPr>
        <w:t> </w:t>
      </w:r>
      <w:r>
        <w:rPr>
          <w:w w:val="110"/>
        </w:rPr>
        <w:t>SPS</w:t>
      </w:r>
      <w:r>
        <w:rPr>
          <w:spacing w:val="-20"/>
          <w:w w:val="110"/>
        </w:rPr>
        <w:t> </w:t>
      </w:r>
      <w:r>
        <w:rPr>
          <w:w w:val="110"/>
        </w:rPr>
        <w:t>spectrum</w:t>
      </w:r>
      <w:r>
        <w:rPr>
          <w:spacing w:val="-20"/>
          <w:w w:val="110"/>
        </w:rPr>
        <w:t> </w:t>
      </w:r>
      <w:r>
        <w:rPr>
          <w:w w:val="110"/>
        </w:rPr>
        <w:t>to</w:t>
      </w:r>
      <w:r>
        <w:rPr>
          <w:spacing w:val="-20"/>
          <w:w w:val="110"/>
        </w:rPr>
        <w:t> </w:t>
      </w:r>
      <w:r>
        <w:rPr>
          <w:w w:val="110"/>
        </w:rPr>
        <w:t>Gaussian</w:t>
      </w:r>
      <w:r>
        <w:rPr>
          <w:spacing w:val="-20"/>
          <w:w w:val="110"/>
        </w:rPr>
        <w:t> </w:t>
      </w:r>
      <w:r>
        <w:rPr>
          <w:w w:val="110"/>
        </w:rPr>
        <w:t>functions.</w:t>
      </w:r>
      <w:r>
        <w:rPr>
          <w:spacing w:val="10"/>
          <w:w w:val="110"/>
        </w:rPr>
        <w:t> </w:t>
      </w:r>
      <w:r>
        <w:rPr>
          <w:w w:val="110"/>
        </w:rPr>
        <w:t>b)</w:t>
      </w:r>
      <w:r>
        <w:rPr>
          <w:spacing w:val="-20"/>
          <w:w w:val="110"/>
        </w:rPr>
        <w:t> </w:t>
      </w:r>
      <w:r>
        <w:rPr>
          <w:w w:val="110"/>
        </w:rPr>
        <w:t>Charge as</w:t>
      </w:r>
      <w:r>
        <w:rPr>
          <w:spacing w:val="-22"/>
          <w:w w:val="110"/>
        </w:rPr>
        <w:t> </w:t>
      </w:r>
      <w:r>
        <w:rPr>
          <w:w w:val="110"/>
        </w:rPr>
        <w:t>a</w:t>
      </w:r>
      <w:r>
        <w:rPr>
          <w:spacing w:val="-22"/>
          <w:w w:val="110"/>
        </w:rPr>
        <w:t> </w:t>
      </w:r>
      <w:r>
        <w:rPr>
          <w:w w:val="110"/>
        </w:rPr>
        <w:t>function</w:t>
      </w:r>
      <w:r>
        <w:rPr>
          <w:spacing w:val="-22"/>
          <w:w w:val="110"/>
        </w:rPr>
        <w:t> </w:t>
      </w:r>
      <w:r>
        <w:rPr>
          <w:w w:val="110"/>
        </w:rPr>
        <w:t>of</w:t>
      </w:r>
      <w:r>
        <w:rPr>
          <w:spacing w:val="-22"/>
          <w:w w:val="110"/>
        </w:rPr>
        <w:t> </w:t>
      </w:r>
      <w:r>
        <w:rPr>
          <w:w w:val="110"/>
        </w:rPr>
        <w:t>the</w:t>
      </w:r>
      <w:r>
        <w:rPr>
          <w:spacing w:val="-22"/>
          <w:w w:val="110"/>
        </w:rPr>
        <w:t> </w:t>
      </w:r>
      <w:r>
        <w:rPr>
          <w:w w:val="110"/>
        </w:rPr>
        <w:t>number</w:t>
      </w:r>
      <w:r>
        <w:rPr>
          <w:spacing w:val="-22"/>
          <w:w w:val="110"/>
        </w:rPr>
        <w:t> </w:t>
      </w:r>
      <w:r>
        <w:rPr>
          <w:w w:val="110"/>
        </w:rPr>
        <w:t>of</w:t>
      </w:r>
      <w:r>
        <w:rPr>
          <w:spacing w:val="-22"/>
          <w:w w:val="110"/>
        </w:rPr>
        <w:t> </w:t>
      </w:r>
      <w:r>
        <w:rPr>
          <w:w w:val="110"/>
        </w:rPr>
        <w:t>pixels</w:t>
      </w:r>
      <w:r>
        <w:rPr>
          <w:spacing w:val="-22"/>
          <w:w w:val="110"/>
        </w:rPr>
        <w:t> </w:t>
      </w:r>
      <w:r>
        <w:rPr>
          <w:w w:val="110"/>
        </w:rPr>
        <w:t>fired.</w:t>
      </w:r>
      <w:r>
        <w:rPr>
          <w:spacing w:val="-1"/>
          <w:w w:val="110"/>
        </w:rPr>
        <w:t> </w:t>
      </w:r>
      <w:r>
        <w:rPr>
          <w:w w:val="110"/>
        </w:rPr>
        <w:t>Error</w:t>
      </w:r>
      <w:r>
        <w:rPr>
          <w:spacing w:val="-22"/>
          <w:w w:val="110"/>
        </w:rPr>
        <w:t> </w:t>
      </w:r>
      <w:r>
        <w:rPr>
          <w:w w:val="110"/>
        </w:rPr>
        <w:t>bars</w:t>
      </w:r>
      <w:r>
        <w:rPr>
          <w:spacing w:val="-22"/>
          <w:w w:val="110"/>
        </w:rPr>
        <w:t> </w:t>
      </w:r>
      <w:r>
        <w:rPr>
          <w:w w:val="110"/>
        </w:rPr>
        <w:t>are</w:t>
      </w:r>
      <w:r>
        <w:rPr>
          <w:spacing w:val="-22"/>
          <w:w w:val="110"/>
        </w:rPr>
        <w:t> </w:t>
      </w:r>
      <w:r>
        <w:rPr>
          <w:w w:val="110"/>
        </w:rPr>
        <w:t>within</w:t>
      </w:r>
      <w:r>
        <w:rPr>
          <w:spacing w:val="-22"/>
          <w:w w:val="110"/>
        </w:rPr>
        <w:t> </w:t>
      </w:r>
      <w:r>
        <w:rPr>
          <w:w w:val="110"/>
        </w:rPr>
        <w:t>point</w:t>
      </w:r>
      <w:r>
        <w:rPr>
          <w:spacing w:val="-22"/>
          <w:w w:val="110"/>
        </w:rPr>
        <w:t> </w:t>
      </w:r>
      <w:r>
        <w:rPr>
          <w:w w:val="110"/>
        </w:rPr>
        <w:t>size. Data taken at </w:t>
      </w:r>
      <w:r>
        <w:rPr>
          <w:i/>
          <w:w w:val="110"/>
        </w:rPr>
        <w:t>T </w:t>
      </w:r>
      <w:r>
        <w:rPr>
          <w:w w:val="110"/>
        </w:rPr>
        <w:t>= 25</w:t>
      </w:r>
      <w:r>
        <w:rPr>
          <w:rFonts w:ascii="Arial" w:hAnsi="Arial"/>
          <w:i/>
          <w:w w:val="110"/>
          <w:vertAlign w:val="superscript"/>
        </w:rPr>
        <w:t>◦</w:t>
      </w:r>
      <w:r>
        <w:rPr>
          <w:w w:val="110"/>
          <w:vertAlign w:val="baseline"/>
        </w:rPr>
        <w:t>C, </w:t>
      </w:r>
      <w:r>
        <w:rPr>
          <w:i/>
          <w:w w:val="110"/>
          <w:vertAlign w:val="baseline"/>
        </w:rPr>
        <w:t>V</w:t>
      </w:r>
      <w:r>
        <w:rPr>
          <w:i/>
          <w:w w:val="110"/>
          <w:vertAlign w:val="subscript"/>
        </w:rPr>
        <w:t>bias</w:t>
      </w:r>
      <w:r>
        <w:rPr>
          <w:i/>
          <w:w w:val="110"/>
          <w:vertAlign w:val="baseline"/>
        </w:rPr>
        <w:t> </w:t>
      </w:r>
      <w:r>
        <w:rPr>
          <w:w w:val="110"/>
          <w:vertAlign w:val="baseline"/>
        </w:rPr>
        <w:t>= 53</w:t>
      </w:r>
      <w:r>
        <w:rPr>
          <w:i/>
          <w:w w:val="110"/>
          <w:vertAlign w:val="baseline"/>
        </w:rPr>
        <w:t>.</w:t>
      </w:r>
      <w:r>
        <w:rPr>
          <w:w w:val="110"/>
          <w:vertAlign w:val="baseline"/>
        </w:rPr>
        <w:t>98 V and of </w:t>
      </w:r>
      <w:r>
        <w:rPr>
          <w:i/>
          <w:w w:val="110"/>
          <w:vertAlign w:val="baseline"/>
        </w:rPr>
        <w:t>H </w:t>
      </w:r>
      <w:r>
        <w:rPr>
          <w:w w:val="110"/>
          <w:vertAlign w:val="baseline"/>
        </w:rPr>
        <w:t>=</w:t>
      </w:r>
      <w:r>
        <w:rPr>
          <w:spacing w:val="50"/>
          <w:w w:val="110"/>
          <w:vertAlign w:val="baseline"/>
        </w:rPr>
        <w:t> </w:t>
      </w:r>
      <w:r>
        <w:rPr>
          <w:w w:val="110"/>
          <w:vertAlign w:val="baseline"/>
        </w:rPr>
        <w:t>45%.</w:t>
      </w:r>
    </w:p>
    <w:p>
      <w:pPr>
        <w:spacing w:after="0" w:line="249" w:lineRule="auto"/>
        <w:jc w:val="both"/>
        <w:sectPr>
          <w:type w:val="continuous"/>
          <w:pgSz w:w="9640" w:h="13610"/>
          <w:pgMar w:top="1280" w:bottom="280" w:left="740" w:right="0"/>
        </w:sectPr>
      </w:pPr>
    </w:p>
    <w:p>
      <w:pPr>
        <w:pStyle w:val="BodyText"/>
        <w:spacing w:before="5"/>
        <w:rPr>
          <w:sz w:val="23"/>
        </w:rPr>
      </w:pPr>
    </w:p>
    <w:p>
      <w:pPr>
        <w:pStyle w:val="BodyText"/>
        <w:spacing w:line="288" w:lineRule="auto" w:before="102"/>
        <w:ind w:left="110" w:right="1130"/>
        <w:jc w:val="both"/>
      </w:pPr>
      <w:r>
        <w:rPr/>
        <w:pict>
          <v:line style="position:absolute;mso-position-horizontal-relative:page;mso-position-vertical-relative:paragraph;z-index:-364048" from="334.248993pt,23.073143pt" to="353.274993pt,23.073143pt" stroked="true" strokeweight=".478pt" strokecolor="#000000">
            <v:stroke dashstyle="solid"/>
            <w10:wrap type="none"/>
          </v:line>
        </w:pict>
      </w:r>
      <w:r>
        <w:rPr>
          <w:w w:val="105"/>
        </w:rPr>
        <w:t>a relative uncertainty of the charge measurement of less than 2%. The  slope of the straight line in Figure </w:t>
      </w:r>
      <w:hyperlink w:history="true" w:anchor="_bookmark120">
        <w:r>
          <w:rPr>
            <w:w w:val="105"/>
          </w:rPr>
          <w:t>4.24b </w:t>
        </w:r>
      </w:hyperlink>
      <w:r>
        <w:rPr>
          <w:w w:val="105"/>
        </w:rPr>
        <w:t>corresponds to ∆</w:t>
      </w:r>
      <w:r>
        <w:rPr>
          <w:i/>
          <w:w w:val="105"/>
        </w:rPr>
        <w:t>Q</w:t>
      </w:r>
      <w:r>
        <w:rPr>
          <w:w w:val="105"/>
        </w:rPr>
        <w:t>. </w:t>
      </w:r>
      <w:r>
        <w:rPr>
          <w:spacing w:val="-7"/>
          <w:w w:val="105"/>
        </w:rPr>
        <w:t>For </w:t>
      </w:r>
      <w:r>
        <w:rPr>
          <w:w w:val="105"/>
        </w:rPr>
        <w:t>the case studied,  which corresponds to a temperature of 25</w:t>
      </w:r>
      <w:r>
        <w:rPr>
          <w:rFonts w:ascii="Arial" w:hAnsi="Arial"/>
          <w:i/>
          <w:w w:val="105"/>
          <w:vertAlign w:val="superscript"/>
        </w:rPr>
        <w:t>◦</w:t>
      </w:r>
      <w:r>
        <w:rPr>
          <w:w w:val="105"/>
          <w:vertAlign w:val="baseline"/>
        </w:rPr>
        <w:t>C and a bias voltage     of 53</w:t>
      </w:r>
      <w:r>
        <w:rPr>
          <w:i/>
          <w:w w:val="105"/>
          <w:vertAlign w:val="baseline"/>
        </w:rPr>
        <w:t>.</w:t>
      </w:r>
      <w:r>
        <w:rPr>
          <w:w w:val="105"/>
          <w:vertAlign w:val="baseline"/>
        </w:rPr>
        <w:t>96 V (overvoltage of 3 V), the </w:t>
      </w:r>
      <w:r>
        <w:rPr>
          <w:spacing w:val="-3"/>
          <w:w w:val="105"/>
          <w:vertAlign w:val="baseline"/>
        </w:rPr>
        <w:t>value </w:t>
      </w:r>
      <w:r>
        <w:rPr>
          <w:w w:val="105"/>
          <w:vertAlign w:val="baseline"/>
        </w:rPr>
        <w:t>obtained for the SiPM gain is </w:t>
      </w:r>
      <w:r>
        <w:rPr>
          <w:i/>
          <w:spacing w:val="5"/>
          <w:w w:val="105"/>
          <w:vertAlign w:val="baseline"/>
        </w:rPr>
        <w:t>G</w:t>
      </w:r>
      <w:r>
        <w:rPr>
          <w:i/>
          <w:spacing w:val="5"/>
          <w:w w:val="105"/>
          <w:vertAlign w:val="subscript"/>
        </w:rPr>
        <w:t>SiPM</w:t>
      </w:r>
      <w:r>
        <w:rPr>
          <w:i/>
          <w:spacing w:val="5"/>
          <w:w w:val="105"/>
          <w:vertAlign w:val="baseline"/>
        </w:rPr>
        <w:t> </w:t>
      </w:r>
      <w:r>
        <w:rPr>
          <w:w w:val="105"/>
          <w:vertAlign w:val="baseline"/>
        </w:rPr>
        <w:t>= (4</w:t>
      </w:r>
      <w:r>
        <w:rPr>
          <w:i/>
          <w:w w:val="105"/>
          <w:vertAlign w:val="baseline"/>
        </w:rPr>
        <w:t>.</w:t>
      </w:r>
      <w:r>
        <w:rPr>
          <w:w w:val="105"/>
          <w:vertAlign w:val="baseline"/>
        </w:rPr>
        <w:t>11 </w:t>
      </w:r>
      <w:r>
        <w:rPr>
          <w:rFonts w:ascii="Menlo" w:hAnsi="Menlo"/>
          <w:i/>
          <w:w w:val="105"/>
          <w:vertAlign w:val="baseline"/>
        </w:rPr>
        <w:t>± </w:t>
      </w:r>
      <w:r>
        <w:rPr>
          <w:w w:val="105"/>
          <w:vertAlign w:val="baseline"/>
        </w:rPr>
        <w:t>0</w:t>
      </w:r>
      <w:r>
        <w:rPr>
          <w:i/>
          <w:w w:val="105"/>
          <w:vertAlign w:val="baseline"/>
        </w:rPr>
        <w:t>.</w:t>
      </w:r>
      <w:r>
        <w:rPr>
          <w:w w:val="105"/>
          <w:vertAlign w:val="baseline"/>
        </w:rPr>
        <w:t>04) </w:t>
      </w:r>
      <w:r>
        <w:rPr>
          <w:rFonts w:ascii="Menlo" w:hAnsi="Menlo"/>
          <w:i/>
          <w:w w:val="85"/>
          <w:vertAlign w:val="baseline"/>
        </w:rPr>
        <w:t>· </w:t>
      </w:r>
      <w:r>
        <w:rPr>
          <w:w w:val="105"/>
          <w:vertAlign w:val="baseline"/>
        </w:rPr>
        <w:t>10</w:t>
      </w:r>
      <w:r>
        <w:rPr>
          <w:rFonts w:ascii="Arial" w:hAnsi="Arial"/>
          <w:w w:val="105"/>
          <w:vertAlign w:val="superscript"/>
        </w:rPr>
        <w:t>6</w:t>
      </w:r>
      <w:r>
        <w:rPr>
          <w:w w:val="105"/>
          <w:vertAlign w:val="baseline"/>
        </w:rPr>
        <w:t>, very close to the data sheet </w:t>
      </w:r>
      <w:r>
        <w:rPr>
          <w:spacing w:val="-3"/>
          <w:w w:val="105"/>
          <w:vertAlign w:val="baseline"/>
        </w:rPr>
        <w:t>value, </w:t>
      </w:r>
      <w:r>
        <w:rPr>
          <w:w w:val="105"/>
          <w:vertAlign w:val="baseline"/>
        </w:rPr>
        <w:t>given in </w:t>
      </w:r>
      <w:r>
        <w:rPr>
          <w:spacing w:val="-4"/>
          <w:w w:val="105"/>
          <w:vertAlign w:val="baseline"/>
        </w:rPr>
        <w:t>Table</w:t>
      </w:r>
      <w:r>
        <w:rPr>
          <w:spacing w:val="13"/>
          <w:w w:val="105"/>
          <w:vertAlign w:val="baseline"/>
        </w:rPr>
        <w:t> </w:t>
      </w:r>
      <w:hyperlink w:history="true" w:anchor="_bookmark52">
        <w:r>
          <w:rPr>
            <w:w w:val="105"/>
            <w:vertAlign w:val="baseline"/>
          </w:rPr>
          <w:t>3.3.</w:t>
        </w:r>
      </w:hyperlink>
    </w:p>
    <w:p>
      <w:pPr>
        <w:pStyle w:val="BodyText"/>
        <w:spacing w:line="288" w:lineRule="auto" w:before="233"/>
        <w:ind w:left="110" w:right="1129" w:firstLine="936"/>
        <w:jc w:val="both"/>
      </w:pPr>
      <w:r>
        <w:rPr>
          <w:w w:val="105"/>
        </w:rPr>
        <w:t>A method for SiPM gain stabilization against temperature changes </w:t>
      </w:r>
      <w:r>
        <w:rPr>
          <w:spacing w:val="-3"/>
          <w:w w:val="105"/>
        </w:rPr>
        <w:t>was </w:t>
      </w:r>
      <w:r>
        <w:rPr>
          <w:w w:val="105"/>
        </w:rPr>
        <w:t>implemented. This is necessary for the TRITIUM project since the temperature in the final location of the tritium detector cannot </w:t>
      </w:r>
      <w:r>
        <w:rPr>
          <w:spacing w:val="1"/>
          <w:w w:val="105"/>
        </w:rPr>
        <w:t>be </w:t>
      </w:r>
      <w:r>
        <w:rPr>
          <w:w w:val="105"/>
        </w:rPr>
        <w:t>controlled with the sufficient accuracy to </w:t>
      </w:r>
      <w:r>
        <w:rPr>
          <w:spacing w:val="-3"/>
          <w:w w:val="105"/>
        </w:rPr>
        <w:t>avoid </w:t>
      </w:r>
      <w:r>
        <w:rPr>
          <w:w w:val="105"/>
        </w:rPr>
        <w:t>significant variations of the SiPM</w:t>
      </w:r>
      <w:r>
        <w:rPr>
          <w:spacing w:val="-43"/>
          <w:w w:val="105"/>
        </w:rPr>
        <w:t> </w:t>
      </w:r>
      <w:r>
        <w:rPr>
          <w:w w:val="105"/>
        </w:rPr>
        <w:t>gain. This method consists in compensating variations of the SiPM gain caused </w:t>
      </w:r>
      <w:r>
        <w:rPr>
          <w:spacing w:val="-4"/>
          <w:w w:val="105"/>
        </w:rPr>
        <w:t>by </w:t>
      </w:r>
      <w:r>
        <w:rPr>
          <w:w w:val="105"/>
        </w:rPr>
        <w:t>temperature changes, </w:t>
      </w:r>
      <w:r>
        <w:rPr>
          <w:spacing w:val="-4"/>
          <w:w w:val="105"/>
        </w:rPr>
        <w:t>by </w:t>
      </w:r>
      <w:r>
        <w:rPr>
          <w:w w:val="105"/>
        </w:rPr>
        <w:t>controlled modification of the bias voltage. </w:t>
      </w:r>
      <w:r>
        <w:rPr>
          <w:spacing w:val="-7"/>
          <w:w w:val="105"/>
        </w:rPr>
        <w:t>For </w:t>
      </w:r>
      <w:r>
        <w:rPr>
          <w:w w:val="105"/>
        </w:rPr>
        <w:t>this task, the dependence of the SiPM gain with the temperature and bias voltage </w:t>
      </w:r>
      <w:r>
        <w:rPr>
          <w:spacing w:val="-3"/>
          <w:w w:val="105"/>
        </w:rPr>
        <w:t>was </w:t>
      </w:r>
      <w:r>
        <w:rPr>
          <w:w w:val="105"/>
        </w:rPr>
        <w:t>measured.  The SiPM gain </w:t>
      </w:r>
      <w:r>
        <w:rPr>
          <w:spacing w:val="-3"/>
          <w:w w:val="105"/>
        </w:rPr>
        <w:t>was  </w:t>
      </w:r>
      <w:r>
        <w:rPr>
          <w:w w:val="105"/>
        </w:rPr>
        <w:t>measured from </w:t>
      </w:r>
      <w:r>
        <w:rPr>
          <w:spacing w:val="1"/>
          <w:w w:val="105"/>
        </w:rPr>
        <w:t>15</w:t>
      </w:r>
      <w:r>
        <w:rPr>
          <w:rFonts w:ascii="Arial" w:hAnsi="Arial"/>
          <w:i/>
          <w:spacing w:val="1"/>
          <w:w w:val="105"/>
          <w:vertAlign w:val="superscript"/>
        </w:rPr>
        <w:t>◦</w:t>
      </w:r>
      <w:r>
        <w:rPr>
          <w:spacing w:val="1"/>
          <w:w w:val="105"/>
          <w:vertAlign w:val="baseline"/>
        </w:rPr>
        <w:t>C </w:t>
      </w:r>
      <w:r>
        <w:rPr>
          <w:w w:val="105"/>
          <w:vertAlign w:val="baseline"/>
        </w:rPr>
        <w:t>to </w:t>
      </w:r>
      <w:r>
        <w:rPr>
          <w:spacing w:val="1"/>
          <w:w w:val="105"/>
          <w:vertAlign w:val="baseline"/>
        </w:rPr>
        <w:t>41</w:t>
      </w:r>
      <w:r>
        <w:rPr>
          <w:rFonts w:ascii="Arial" w:hAnsi="Arial"/>
          <w:i/>
          <w:spacing w:val="1"/>
          <w:w w:val="105"/>
          <w:vertAlign w:val="superscript"/>
        </w:rPr>
        <w:t>◦</w:t>
      </w:r>
      <w:r>
        <w:rPr>
          <w:spacing w:val="1"/>
          <w:w w:val="105"/>
          <w:vertAlign w:val="baseline"/>
        </w:rPr>
        <w:t>C  </w:t>
      </w:r>
      <w:r>
        <w:rPr>
          <w:w w:val="105"/>
          <w:vertAlign w:val="baseline"/>
        </w:rPr>
        <w:t>in steps of 2</w:t>
      </w:r>
      <w:r>
        <w:rPr>
          <w:rFonts w:ascii="Arial" w:hAnsi="Arial"/>
          <w:i/>
          <w:w w:val="105"/>
          <w:vertAlign w:val="superscript"/>
        </w:rPr>
        <w:t>◦</w:t>
      </w:r>
      <w:r>
        <w:rPr>
          <w:w w:val="105"/>
          <w:vertAlign w:val="baseline"/>
        </w:rPr>
        <w:t>C, which is expected to </w:t>
      </w:r>
      <w:r>
        <w:rPr>
          <w:spacing w:val="1"/>
          <w:w w:val="105"/>
          <w:vertAlign w:val="baseline"/>
        </w:rPr>
        <w:t>be </w:t>
      </w:r>
      <w:r>
        <w:rPr>
          <w:w w:val="105"/>
          <w:vertAlign w:val="baseline"/>
        </w:rPr>
        <w:t>the temperature range in the final detector location. The bias voltage </w:t>
      </w:r>
      <w:r>
        <w:rPr>
          <w:spacing w:val="-3"/>
          <w:w w:val="105"/>
          <w:vertAlign w:val="baseline"/>
        </w:rPr>
        <w:t>was </w:t>
      </w:r>
      <w:r>
        <w:rPr>
          <w:i/>
          <w:w w:val="105"/>
          <w:vertAlign w:val="baseline"/>
        </w:rPr>
        <w:t>V</w:t>
      </w:r>
      <w:r>
        <w:rPr>
          <w:i/>
          <w:w w:val="105"/>
          <w:vertAlign w:val="subscript"/>
        </w:rPr>
        <w:t>bias</w:t>
      </w:r>
      <w:r>
        <w:rPr>
          <w:i/>
          <w:w w:val="105"/>
          <w:vertAlign w:val="baseline"/>
        </w:rPr>
        <w:t> </w:t>
      </w:r>
      <w:r>
        <w:rPr>
          <w:w w:val="105"/>
          <w:vertAlign w:val="baseline"/>
        </w:rPr>
        <w:t>= </w:t>
      </w:r>
      <w:r>
        <w:rPr>
          <w:i/>
          <w:w w:val="105"/>
          <w:vertAlign w:val="baseline"/>
        </w:rPr>
        <w:t>V</w:t>
      </w:r>
      <w:r>
        <w:rPr>
          <w:i/>
          <w:w w:val="105"/>
          <w:vertAlign w:val="subscript"/>
        </w:rPr>
        <w:t>BD</w:t>
      </w:r>
      <w:r>
        <w:rPr>
          <w:i/>
          <w:w w:val="105"/>
          <w:vertAlign w:val="baseline"/>
        </w:rPr>
        <w:t> </w:t>
      </w:r>
      <w:r>
        <w:rPr>
          <w:w w:val="105"/>
          <w:vertAlign w:val="baseline"/>
        </w:rPr>
        <w:t>+ 3.  The SiPM gain  </w:t>
      </w:r>
      <w:r>
        <w:rPr>
          <w:spacing w:val="-3"/>
          <w:w w:val="105"/>
          <w:vertAlign w:val="baseline"/>
        </w:rPr>
        <w:t>was</w:t>
      </w:r>
      <w:r>
        <w:rPr>
          <w:spacing w:val="-7"/>
          <w:w w:val="105"/>
          <w:vertAlign w:val="baseline"/>
        </w:rPr>
        <w:t> </w:t>
      </w:r>
      <w:r>
        <w:rPr>
          <w:w w:val="105"/>
          <w:vertAlign w:val="baseline"/>
        </w:rPr>
        <w:t>measured</w:t>
      </w:r>
      <w:r>
        <w:rPr>
          <w:spacing w:val="-7"/>
          <w:w w:val="105"/>
          <w:vertAlign w:val="baseline"/>
        </w:rPr>
        <w:t> </w:t>
      </w:r>
      <w:r>
        <w:rPr>
          <w:w w:val="105"/>
          <w:vertAlign w:val="baseline"/>
        </w:rPr>
        <w:t>at</w:t>
      </w:r>
      <w:r>
        <w:rPr>
          <w:spacing w:val="-6"/>
          <w:w w:val="105"/>
          <w:vertAlign w:val="baseline"/>
        </w:rPr>
        <w:t> </w:t>
      </w:r>
      <w:r>
        <w:rPr>
          <w:w w:val="105"/>
          <w:vertAlign w:val="baseline"/>
        </w:rPr>
        <w:t>several</w:t>
      </w:r>
      <w:r>
        <w:rPr>
          <w:spacing w:val="-6"/>
          <w:w w:val="105"/>
          <w:vertAlign w:val="baseline"/>
        </w:rPr>
        <w:t> </w:t>
      </w:r>
      <w:r>
        <w:rPr>
          <w:w w:val="105"/>
          <w:vertAlign w:val="baseline"/>
        </w:rPr>
        <w:t>overvoltages</w:t>
      </w:r>
      <w:r>
        <w:rPr>
          <w:spacing w:val="-7"/>
          <w:w w:val="105"/>
          <w:vertAlign w:val="baseline"/>
        </w:rPr>
        <w:t> </w:t>
      </w:r>
      <w:r>
        <w:rPr>
          <w:w w:val="105"/>
          <w:vertAlign w:val="baseline"/>
        </w:rPr>
        <w:t>from</w:t>
      </w:r>
      <w:r>
        <w:rPr>
          <w:spacing w:val="-7"/>
          <w:w w:val="105"/>
          <w:vertAlign w:val="baseline"/>
        </w:rPr>
        <w:t> </w:t>
      </w:r>
      <w:r>
        <w:rPr>
          <w:w w:val="105"/>
          <w:vertAlign w:val="baseline"/>
        </w:rPr>
        <w:t>1</w:t>
      </w:r>
      <w:r>
        <w:rPr>
          <w:spacing w:val="-6"/>
          <w:w w:val="105"/>
          <w:vertAlign w:val="baseline"/>
        </w:rPr>
        <w:t> </w:t>
      </w:r>
      <w:r>
        <w:rPr>
          <w:w w:val="105"/>
          <w:vertAlign w:val="baseline"/>
        </w:rPr>
        <w:t>V</w:t>
      </w:r>
      <w:r>
        <w:rPr>
          <w:spacing w:val="-7"/>
          <w:w w:val="105"/>
          <w:vertAlign w:val="baseline"/>
        </w:rPr>
        <w:t> </w:t>
      </w:r>
      <w:r>
        <w:rPr>
          <w:w w:val="105"/>
          <w:vertAlign w:val="baseline"/>
        </w:rPr>
        <w:t>to</w:t>
      </w:r>
      <w:r>
        <w:rPr>
          <w:spacing w:val="-6"/>
          <w:w w:val="105"/>
          <w:vertAlign w:val="baseline"/>
        </w:rPr>
        <w:t> </w:t>
      </w:r>
      <w:r>
        <w:rPr>
          <w:w w:val="105"/>
          <w:vertAlign w:val="baseline"/>
        </w:rPr>
        <w:t>5</w:t>
      </w:r>
      <w:r>
        <w:rPr>
          <w:spacing w:val="-6"/>
          <w:w w:val="105"/>
          <w:vertAlign w:val="baseline"/>
        </w:rPr>
        <w:t> </w:t>
      </w:r>
      <w:r>
        <w:rPr>
          <w:w w:val="105"/>
          <w:vertAlign w:val="baseline"/>
        </w:rPr>
        <w:t>V</w:t>
      </w:r>
      <w:r>
        <w:rPr>
          <w:spacing w:val="-7"/>
          <w:w w:val="105"/>
          <w:vertAlign w:val="baseline"/>
        </w:rPr>
        <w:t> </w:t>
      </w:r>
      <w:r>
        <w:rPr>
          <w:w w:val="105"/>
          <w:vertAlign w:val="baseline"/>
        </w:rPr>
        <w:t>in</w:t>
      </w:r>
      <w:r>
        <w:rPr>
          <w:spacing w:val="-6"/>
          <w:w w:val="105"/>
          <w:vertAlign w:val="baseline"/>
        </w:rPr>
        <w:t> </w:t>
      </w:r>
      <w:r>
        <w:rPr>
          <w:w w:val="105"/>
          <w:vertAlign w:val="baseline"/>
        </w:rPr>
        <w:t>steps</w:t>
      </w:r>
      <w:r>
        <w:rPr>
          <w:spacing w:val="-7"/>
          <w:w w:val="105"/>
          <w:vertAlign w:val="baseline"/>
        </w:rPr>
        <w:t> </w:t>
      </w:r>
      <w:r>
        <w:rPr>
          <w:w w:val="105"/>
          <w:vertAlign w:val="baseline"/>
        </w:rPr>
        <w:t>of</w:t>
      </w:r>
      <w:r>
        <w:rPr>
          <w:spacing w:val="-7"/>
          <w:w w:val="105"/>
          <w:vertAlign w:val="baseline"/>
        </w:rPr>
        <w:t> </w:t>
      </w:r>
      <w:r>
        <w:rPr>
          <w:w w:val="105"/>
          <w:vertAlign w:val="baseline"/>
        </w:rPr>
        <w:t>0</w:t>
      </w:r>
      <w:r>
        <w:rPr>
          <w:i/>
          <w:w w:val="105"/>
          <w:vertAlign w:val="baseline"/>
        </w:rPr>
        <w:t>.</w:t>
      </w:r>
      <w:r>
        <w:rPr>
          <w:w w:val="105"/>
          <w:vertAlign w:val="baseline"/>
        </w:rPr>
        <w:t>2</w:t>
      </w:r>
      <w:r>
        <w:rPr>
          <w:spacing w:val="-6"/>
          <w:w w:val="105"/>
          <w:vertAlign w:val="baseline"/>
        </w:rPr>
        <w:t> </w:t>
      </w:r>
      <w:r>
        <w:rPr>
          <w:w w:val="105"/>
          <w:vertAlign w:val="baseline"/>
        </w:rPr>
        <w:t>V.</w:t>
      </w:r>
      <w:r>
        <w:rPr>
          <w:spacing w:val="23"/>
          <w:w w:val="105"/>
          <w:vertAlign w:val="baseline"/>
        </w:rPr>
        <w:t> </w:t>
      </w:r>
      <w:r>
        <w:rPr>
          <w:w w:val="105"/>
          <w:vertAlign w:val="baseline"/>
        </w:rPr>
        <w:t>The temperature </w:t>
      </w:r>
      <w:r>
        <w:rPr>
          <w:spacing w:val="-3"/>
          <w:w w:val="105"/>
          <w:vertAlign w:val="baseline"/>
        </w:rPr>
        <w:t>was </w:t>
      </w:r>
      <w:r>
        <w:rPr>
          <w:i/>
          <w:w w:val="105"/>
          <w:vertAlign w:val="baseline"/>
        </w:rPr>
        <w:t>T </w:t>
      </w:r>
      <w:r>
        <w:rPr>
          <w:w w:val="105"/>
          <w:vertAlign w:val="baseline"/>
        </w:rPr>
        <w:t>= 25</w:t>
      </w:r>
      <w:r>
        <w:rPr>
          <w:rFonts w:ascii="Arial" w:hAnsi="Arial"/>
          <w:i/>
          <w:w w:val="105"/>
          <w:vertAlign w:val="superscript"/>
        </w:rPr>
        <w:t>◦</w:t>
      </w:r>
      <w:r>
        <w:rPr>
          <w:w w:val="105"/>
          <w:vertAlign w:val="baseline"/>
        </w:rPr>
        <w:t>C. Both measurements are shown in Figure </w:t>
      </w:r>
      <w:hyperlink w:history="true" w:anchor="_bookmark121">
        <w:r>
          <w:rPr>
            <w:w w:val="105"/>
            <w:vertAlign w:val="baseline"/>
          </w:rPr>
          <w:t>4.25.</w:t>
        </w:r>
      </w:hyperlink>
      <w:r>
        <w:rPr>
          <w:w w:val="105"/>
          <w:vertAlign w:val="baseline"/>
        </w:rPr>
        <w:t> An excellent linear behaviour is obtained for both cases. </w:t>
      </w:r>
      <w:r>
        <w:rPr>
          <w:spacing w:val="-6"/>
          <w:w w:val="105"/>
          <w:vertAlign w:val="baseline"/>
        </w:rPr>
        <w:t>From </w:t>
      </w:r>
      <w:r>
        <w:rPr>
          <w:w w:val="105"/>
          <w:vertAlign w:val="baseline"/>
        </w:rPr>
        <w:t>a linear fit,  It is</w:t>
      </w:r>
      <w:r>
        <w:rPr>
          <w:spacing w:val="28"/>
          <w:w w:val="105"/>
          <w:vertAlign w:val="baseline"/>
        </w:rPr>
        <w:t> </w:t>
      </w:r>
      <w:r>
        <w:rPr>
          <w:w w:val="105"/>
          <w:vertAlign w:val="baseline"/>
        </w:rPr>
        <w:t>obtained,</w:t>
      </w:r>
    </w:p>
    <w:p>
      <w:pPr>
        <w:pStyle w:val="BodyText"/>
        <w:spacing w:before="8"/>
        <w:rPr>
          <w:sz w:val="16"/>
        </w:rPr>
      </w:pPr>
    </w:p>
    <w:p>
      <w:pPr>
        <w:tabs>
          <w:tab w:pos="4249" w:val="left" w:leader="none"/>
        </w:tabs>
        <w:spacing w:line="333" w:lineRule="auto" w:before="61"/>
        <w:ind w:left="1387" w:right="2419" w:firstLine="511"/>
        <w:jc w:val="left"/>
        <w:rPr>
          <w:rFonts w:ascii="Arial" w:hAnsi="Arial"/>
          <w:sz w:val="24"/>
        </w:rPr>
      </w:pPr>
      <w:r>
        <w:rPr>
          <w:i/>
          <w:spacing w:val="5"/>
          <w:w w:val="110"/>
          <w:sz w:val="24"/>
        </w:rPr>
        <w:t>G</w:t>
      </w:r>
      <w:r>
        <w:rPr>
          <w:i/>
          <w:spacing w:val="5"/>
          <w:w w:val="110"/>
          <w:sz w:val="24"/>
          <w:vertAlign w:val="subscript"/>
        </w:rPr>
        <w:t>SiPM</w:t>
      </w:r>
      <w:r>
        <w:rPr>
          <w:i/>
          <w:spacing w:val="5"/>
          <w:w w:val="110"/>
          <w:sz w:val="24"/>
          <w:vertAlign w:val="baseline"/>
        </w:rPr>
        <w:t> </w:t>
      </w:r>
      <w:r>
        <w:rPr>
          <w:w w:val="110"/>
          <w:sz w:val="24"/>
          <w:vertAlign w:val="baseline"/>
        </w:rPr>
        <w:t>= </w:t>
      </w:r>
      <w:r>
        <w:rPr>
          <w:i/>
          <w:w w:val="110"/>
          <w:sz w:val="24"/>
          <w:vertAlign w:val="baseline"/>
        </w:rPr>
        <w:t>a </w:t>
      </w:r>
      <w:r>
        <w:rPr>
          <w:rFonts w:ascii="Menlo" w:hAnsi="Menlo"/>
          <w:i/>
          <w:w w:val="85"/>
          <w:sz w:val="24"/>
          <w:vertAlign w:val="baseline"/>
        </w:rPr>
        <w:t>·</w:t>
      </w:r>
      <w:r>
        <w:rPr>
          <w:rFonts w:ascii="Menlo" w:hAnsi="Menlo"/>
          <w:i/>
          <w:spacing w:val="-74"/>
          <w:w w:val="85"/>
          <w:sz w:val="24"/>
          <w:vertAlign w:val="baseline"/>
        </w:rPr>
        <w:t> </w:t>
      </w:r>
      <w:r>
        <w:rPr>
          <w:i/>
          <w:w w:val="110"/>
          <w:sz w:val="24"/>
          <w:vertAlign w:val="baseline"/>
        </w:rPr>
        <w:t>T </w:t>
      </w:r>
      <w:r>
        <w:rPr>
          <w:w w:val="110"/>
          <w:sz w:val="24"/>
          <w:vertAlign w:val="baseline"/>
        </w:rPr>
        <w:t>+</w:t>
      </w:r>
      <w:r>
        <w:rPr>
          <w:spacing w:val="-14"/>
          <w:w w:val="110"/>
          <w:sz w:val="24"/>
          <w:vertAlign w:val="baseline"/>
        </w:rPr>
        <w:t> </w:t>
      </w:r>
      <w:r>
        <w:rPr>
          <w:i/>
          <w:w w:val="110"/>
          <w:sz w:val="24"/>
          <w:vertAlign w:val="baseline"/>
        </w:rPr>
        <w:t>b</w:t>
      </w:r>
      <w:r>
        <w:rPr>
          <w:w w:val="110"/>
          <w:sz w:val="24"/>
          <w:vertAlign w:val="baseline"/>
        </w:rPr>
        <w:t>;</w:t>
        <w:tab/>
      </w:r>
      <w:r>
        <w:rPr>
          <w:i/>
          <w:spacing w:val="5"/>
          <w:w w:val="110"/>
          <w:sz w:val="24"/>
          <w:vertAlign w:val="baseline"/>
        </w:rPr>
        <w:t>G</w:t>
      </w:r>
      <w:r>
        <w:rPr>
          <w:i/>
          <w:spacing w:val="5"/>
          <w:w w:val="110"/>
          <w:sz w:val="24"/>
          <w:vertAlign w:val="subscript"/>
        </w:rPr>
        <w:t>SiPM</w:t>
      </w:r>
      <w:r>
        <w:rPr>
          <w:i/>
          <w:spacing w:val="5"/>
          <w:w w:val="110"/>
          <w:sz w:val="24"/>
          <w:vertAlign w:val="baseline"/>
        </w:rPr>
        <w:t> </w:t>
      </w:r>
      <w:r>
        <w:rPr>
          <w:w w:val="110"/>
          <w:sz w:val="24"/>
          <w:vertAlign w:val="baseline"/>
        </w:rPr>
        <w:t>= </w:t>
      </w:r>
      <w:r>
        <w:rPr>
          <w:i/>
          <w:w w:val="110"/>
          <w:sz w:val="24"/>
          <w:vertAlign w:val="baseline"/>
        </w:rPr>
        <w:t>c </w:t>
      </w:r>
      <w:r>
        <w:rPr>
          <w:rFonts w:ascii="Menlo" w:hAnsi="Menlo"/>
          <w:i/>
          <w:w w:val="85"/>
          <w:sz w:val="24"/>
          <w:vertAlign w:val="baseline"/>
        </w:rPr>
        <w:t>· </w:t>
      </w:r>
      <w:r>
        <w:rPr>
          <w:i/>
          <w:w w:val="110"/>
          <w:sz w:val="24"/>
          <w:vertAlign w:val="baseline"/>
        </w:rPr>
        <w:t>V</w:t>
      </w:r>
      <w:r>
        <w:rPr>
          <w:i/>
          <w:w w:val="110"/>
          <w:sz w:val="24"/>
          <w:vertAlign w:val="subscript"/>
        </w:rPr>
        <w:t>bias</w:t>
      </w:r>
      <w:r>
        <w:rPr>
          <w:i/>
          <w:w w:val="110"/>
          <w:sz w:val="24"/>
          <w:vertAlign w:val="baseline"/>
        </w:rPr>
        <w:t> </w:t>
      </w:r>
      <w:r>
        <w:rPr>
          <w:w w:val="110"/>
          <w:sz w:val="24"/>
          <w:vertAlign w:val="baseline"/>
        </w:rPr>
        <w:t>+ </w:t>
      </w:r>
      <w:r>
        <w:rPr>
          <w:i/>
          <w:w w:val="110"/>
          <w:sz w:val="24"/>
          <w:vertAlign w:val="baseline"/>
        </w:rPr>
        <w:t>d a</w:t>
      </w:r>
      <w:r>
        <w:rPr>
          <w:i/>
          <w:spacing w:val="-13"/>
          <w:w w:val="110"/>
          <w:sz w:val="24"/>
          <w:vertAlign w:val="baseline"/>
        </w:rPr>
        <w:t> </w:t>
      </w:r>
      <w:r>
        <w:rPr>
          <w:w w:val="110"/>
          <w:sz w:val="24"/>
          <w:vertAlign w:val="baseline"/>
        </w:rPr>
        <w:t>=</w:t>
      </w:r>
      <w:r>
        <w:rPr>
          <w:spacing w:val="-13"/>
          <w:w w:val="110"/>
          <w:sz w:val="24"/>
          <w:vertAlign w:val="baseline"/>
        </w:rPr>
        <w:t> </w:t>
      </w:r>
      <w:r>
        <w:rPr>
          <w:w w:val="110"/>
          <w:sz w:val="24"/>
          <w:vertAlign w:val="baseline"/>
        </w:rPr>
        <w:t>(</w:t>
      </w:r>
      <w:r>
        <w:rPr>
          <w:rFonts w:ascii="Menlo" w:hAnsi="Menlo"/>
          <w:i/>
          <w:w w:val="110"/>
          <w:sz w:val="24"/>
          <w:vertAlign w:val="baseline"/>
        </w:rPr>
        <w:t>−</w:t>
      </w:r>
      <w:r>
        <w:rPr>
          <w:w w:val="110"/>
          <w:sz w:val="24"/>
          <w:vertAlign w:val="baseline"/>
        </w:rPr>
        <w:t>82</w:t>
      </w:r>
      <w:r>
        <w:rPr>
          <w:i/>
          <w:w w:val="110"/>
          <w:sz w:val="24"/>
          <w:vertAlign w:val="baseline"/>
        </w:rPr>
        <w:t>.</w:t>
      </w:r>
      <w:r>
        <w:rPr>
          <w:w w:val="110"/>
          <w:sz w:val="24"/>
          <w:vertAlign w:val="baseline"/>
        </w:rPr>
        <w:t>5</w:t>
      </w:r>
      <w:r>
        <w:rPr>
          <w:spacing w:val="-24"/>
          <w:w w:val="110"/>
          <w:sz w:val="24"/>
          <w:vertAlign w:val="baseline"/>
        </w:rPr>
        <w:t> </w:t>
      </w:r>
      <w:r>
        <w:rPr>
          <w:rFonts w:ascii="Menlo" w:hAnsi="Menlo"/>
          <w:i/>
          <w:w w:val="110"/>
          <w:sz w:val="24"/>
          <w:vertAlign w:val="baseline"/>
        </w:rPr>
        <w:t>±</w:t>
      </w:r>
      <w:r>
        <w:rPr>
          <w:rFonts w:ascii="Menlo" w:hAnsi="Menlo"/>
          <w:i/>
          <w:spacing w:val="-117"/>
          <w:w w:val="110"/>
          <w:sz w:val="24"/>
          <w:vertAlign w:val="baseline"/>
        </w:rPr>
        <w:t> </w:t>
      </w:r>
      <w:r>
        <w:rPr>
          <w:w w:val="110"/>
          <w:sz w:val="24"/>
          <w:vertAlign w:val="baseline"/>
        </w:rPr>
        <w:t>1</w:t>
      </w:r>
      <w:r>
        <w:rPr>
          <w:i/>
          <w:w w:val="110"/>
          <w:sz w:val="24"/>
          <w:vertAlign w:val="baseline"/>
        </w:rPr>
        <w:t>.</w:t>
      </w:r>
      <w:r>
        <w:rPr>
          <w:w w:val="110"/>
          <w:sz w:val="24"/>
          <w:vertAlign w:val="baseline"/>
        </w:rPr>
        <w:t>6)</w:t>
      </w:r>
      <w:r>
        <w:rPr>
          <w:spacing w:val="-3"/>
          <w:w w:val="110"/>
          <w:sz w:val="24"/>
          <w:vertAlign w:val="baseline"/>
        </w:rPr>
        <w:t> </w:t>
      </w:r>
      <w:r>
        <w:rPr>
          <w:rFonts w:ascii="Menlo" w:hAnsi="Menlo"/>
          <w:i/>
          <w:w w:val="85"/>
          <w:sz w:val="24"/>
          <w:vertAlign w:val="baseline"/>
        </w:rPr>
        <w:t>·</w:t>
      </w:r>
      <w:r>
        <w:rPr>
          <w:rFonts w:ascii="Menlo" w:hAnsi="Menlo"/>
          <w:i/>
          <w:spacing w:val="-91"/>
          <w:w w:val="85"/>
          <w:sz w:val="24"/>
          <w:vertAlign w:val="baseline"/>
        </w:rPr>
        <w:t> </w:t>
      </w:r>
      <w:r>
        <w:rPr>
          <w:w w:val="110"/>
          <w:sz w:val="24"/>
          <w:vertAlign w:val="baseline"/>
        </w:rPr>
        <w:t>10</w:t>
      </w:r>
      <w:r>
        <w:rPr>
          <w:rFonts w:ascii="Arial" w:hAnsi="Arial"/>
          <w:w w:val="110"/>
          <w:sz w:val="24"/>
          <w:vertAlign w:val="superscript"/>
        </w:rPr>
        <w:t>3</w:t>
      </w:r>
      <w:r>
        <w:rPr>
          <w:w w:val="110"/>
          <w:sz w:val="24"/>
          <w:vertAlign w:val="baseline"/>
        </w:rPr>
        <w:t>;</w:t>
        <w:tab/>
      </w:r>
      <w:r>
        <w:rPr>
          <w:i/>
          <w:w w:val="110"/>
          <w:sz w:val="24"/>
          <w:vertAlign w:val="baseline"/>
        </w:rPr>
        <w:t>c</w:t>
      </w:r>
      <w:r>
        <w:rPr>
          <w:i/>
          <w:spacing w:val="-26"/>
          <w:w w:val="110"/>
          <w:sz w:val="24"/>
          <w:vertAlign w:val="baseline"/>
        </w:rPr>
        <w:t> </w:t>
      </w:r>
      <w:r>
        <w:rPr>
          <w:w w:val="110"/>
          <w:sz w:val="24"/>
          <w:vertAlign w:val="baseline"/>
        </w:rPr>
        <w:t>=</w:t>
      </w:r>
      <w:r>
        <w:rPr>
          <w:spacing w:val="-26"/>
          <w:w w:val="110"/>
          <w:sz w:val="24"/>
          <w:vertAlign w:val="baseline"/>
        </w:rPr>
        <w:t> </w:t>
      </w:r>
      <w:r>
        <w:rPr>
          <w:w w:val="110"/>
          <w:sz w:val="24"/>
          <w:vertAlign w:val="baseline"/>
        </w:rPr>
        <w:t>(137</w:t>
      </w:r>
      <w:r>
        <w:rPr>
          <w:i/>
          <w:w w:val="110"/>
          <w:sz w:val="24"/>
          <w:vertAlign w:val="baseline"/>
        </w:rPr>
        <w:t>.</w:t>
      </w:r>
      <w:r>
        <w:rPr>
          <w:w w:val="110"/>
          <w:sz w:val="24"/>
          <w:vertAlign w:val="baseline"/>
        </w:rPr>
        <w:t>7</w:t>
      </w:r>
      <w:r>
        <w:rPr>
          <w:spacing w:val="-34"/>
          <w:w w:val="110"/>
          <w:sz w:val="24"/>
          <w:vertAlign w:val="baseline"/>
        </w:rPr>
        <w:t> </w:t>
      </w:r>
      <w:r>
        <w:rPr>
          <w:rFonts w:ascii="Menlo" w:hAnsi="Menlo"/>
          <w:i/>
          <w:w w:val="110"/>
          <w:sz w:val="24"/>
          <w:vertAlign w:val="baseline"/>
        </w:rPr>
        <w:t>±</w:t>
      </w:r>
      <w:r>
        <w:rPr>
          <w:rFonts w:ascii="Menlo" w:hAnsi="Menlo"/>
          <w:i/>
          <w:spacing w:val="-128"/>
          <w:w w:val="110"/>
          <w:sz w:val="24"/>
          <w:vertAlign w:val="baseline"/>
        </w:rPr>
        <w:t> </w:t>
      </w:r>
      <w:r>
        <w:rPr>
          <w:w w:val="110"/>
          <w:sz w:val="24"/>
          <w:vertAlign w:val="baseline"/>
        </w:rPr>
        <w:t>1</w:t>
      </w:r>
      <w:r>
        <w:rPr>
          <w:i/>
          <w:w w:val="110"/>
          <w:sz w:val="24"/>
          <w:vertAlign w:val="baseline"/>
        </w:rPr>
        <w:t>.</w:t>
      </w:r>
      <w:r>
        <w:rPr>
          <w:w w:val="110"/>
          <w:sz w:val="24"/>
          <w:vertAlign w:val="baseline"/>
        </w:rPr>
        <w:t>5)</w:t>
      </w:r>
      <w:r>
        <w:rPr>
          <w:spacing w:val="-19"/>
          <w:w w:val="110"/>
          <w:sz w:val="24"/>
          <w:vertAlign w:val="baseline"/>
        </w:rPr>
        <w:t> </w:t>
      </w:r>
      <w:r>
        <w:rPr>
          <w:rFonts w:ascii="Menlo" w:hAnsi="Menlo"/>
          <w:i/>
          <w:w w:val="85"/>
          <w:sz w:val="24"/>
          <w:vertAlign w:val="baseline"/>
        </w:rPr>
        <w:t>·</w:t>
      </w:r>
      <w:r>
        <w:rPr>
          <w:rFonts w:ascii="Menlo" w:hAnsi="Menlo"/>
          <w:i/>
          <w:spacing w:val="-99"/>
          <w:w w:val="85"/>
          <w:sz w:val="24"/>
          <w:vertAlign w:val="baseline"/>
        </w:rPr>
        <w:t> </w:t>
      </w:r>
      <w:r>
        <w:rPr>
          <w:w w:val="110"/>
          <w:sz w:val="24"/>
          <w:vertAlign w:val="baseline"/>
        </w:rPr>
        <w:t>10</w:t>
      </w:r>
      <w:r>
        <w:rPr>
          <w:rFonts w:ascii="Arial" w:hAnsi="Arial"/>
          <w:w w:val="110"/>
          <w:sz w:val="24"/>
          <w:vertAlign w:val="superscript"/>
        </w:rPr>
        <w:t>4</w:t>
      </w:r>
    </w:p>
    <w:p>
      <w:pPr>
        <w:tabs>
          <w:tab w:pos="4249" w:val="left" w:leader="none"/>
        </w:tabs>
        <w:spacing w:before="3"/>
        <w:ind w:left="1844" w:right="0" w:firstLine="0"/>
        <w:jc w:val="left"/>
        <w:rPr>
          <w:rFonts w:ascii="Arial" w:hAnsi="Arial"/>
          <w:sz w:val="24"/>
        </w:rPr>
      </w:pPr>
      <w:r>
        <w:rPr>
          <w:i/>
          <w:sz w:val="24"/>
        </w:rPr>
        <w:t>b </w:t>
      </w:r>
      <w:r>
        <w:rPr>
          <w:w w:val="110"/>
          <w:sz w:val="24"/>
        </w:rPr>
        <w:t>= </w:t>
      </w:r>
      <w:r>
        <w:rPr>
          <w:sz w:val="24"/>
        </w:rPr>
        <w:t>(618 </w:t>
      </w:r>
      <w:r>
        <w:rPr>
          <w:rFonts w:ascii="Menlo" w:hAnsi="Menlo"/>
          <w:i/>
          <w:w w:val="110"/>
          <w:sz w:val="24"/>
        </w:rPr>
        <w:t>±</w:t>
      </w:r>
      <w:r>
        <w:rPr>
          <w:rFonts w:ascii="Menlo" w:hAnsi="Menlo"/>
          <w:i/>
          <w:spacing w:val="-97"/>
          <w:w w:val="110"/>
          <w:sz w:val="24"/>
        </w:rPr>
        <w:t> </w:t>
      </w:r>
      <w:r>
        <w:rPr>
          <w:sz w:val="24"/>
        </w:rPr>
        <w:t>5) </w:t>
      </w:r>
      <w:r>
        <w:rPr>
          <w:rFonts w:ascii="Menlo" w:hAnsi="Menlo"/>
          <w:i/>
          <w:w w:val="85"/>
          <w:sz w:val="24"/>
        </w:rPr>
        <w:t>·</w:t>
      </w:r>
      <w:r>
        <w:rPr>
          <w:rFonts w:ascii="Menlo" w:hAnsi="Menlo"/>
          <w:i/>
          <w:spacing w:val="-85"/>
          <w:w w:val="85"/>
          <w:sz w:val="24"/>
        </w:rPr>
        <w:t> </w:t>
      </w:r>
      <w:r>
        <w:rPr>
          <w:sz w:val="24"/>
        </w:rPr>
        <w:t>10</w:t>
      </w:r>
      <w:r>
        <w:rPr>
          <w:rFonts w:ascii="Arial" w:hAnsi="Arial"/>
          <w:sz w:val="24"/>
          <w:vertAlign w:val="superscript"/>
        </w:rPr>
        <w:t>4</w:t>
      </w:r>
      <w:r>
        <w:rPr>
          <w:sz w:val="24"/>
          <w:vertAlign w:val="baseline"/>
        </w:rPr>
        <w:t>;</w:t>
        <w:tab/>
      </w:r>
      <w:r>
        <w:rPr>
          <w:i/>
          <w:sz w:val="24"/>
          <w:vertAlign w:val="baseline"/>
        </w:rPr>
        <w:t>d</w:t>
      </w:r>
      <w:r>
        <w:rPr>
          <w:i/>
          <w:spacing w:val="5"/>
          <w:sz w:val="24"/>
          <w:vertAlign w:val="baseline"/>
        </w:rPr>
        <w:t> </w:t>
      </w:r>
      <w:r>
        <w:rPr>
          <w:w w:val="110"/>
          <w:sz w:val="24"/>
          <w:vertAlign w:val="baseline"/>
        </w:rPr>
        <w:t>= </w:t>
      </w:r>
      <w:r>
        <w:rPr>
          <w:sz w:val="24"/>
          <w:vertAlign w:val="baseline"/>
        </w:rPr>
        <w:t>(</w:t>
      </w:r>
      <w:r>
        <w:rPr>
          <w:rFonts w:ascii="Menlo" w:hAnsi="Menlo"/>
          <w:i/>
          <w:sz w:val="24"/>
          <w:vertAlign w:val="baseline"/>
        </w:rPr>
        <w:t>−</w:t>
      </w:r>
      <w:r>
        <w:rPr>
          <w:sz w:val="24"/>
          <w:vertAlign w:val="baseline"/>
        </w:rPr>
        <w:t>762</w:t>
      </w:r>
      <w:r>
        <w:rPr>
          <w:spacing w:val="-7"/>
          <w:sz w:val="24"/>
          <w:vertAlign w:val="baseline"/>
        </w:rPr>
        <w:t> </w:t>
      </w:r>
      <w:r>
        <w:rPr>
          <w:rFonts w:ascii="Menlo" w:hAnsi="Menlo"/>
          <w:i/>
          <w:w w:val="110"/>
          <w:sz w:val="24"/>
          <w:vertAlign w:val="baseline"/>
        </w:rPr>
        <w:t>±</w:t>
      </w:r>
      <w:r>
        <w:rPr>
          <w:rFonts w:ascii="Menlo" w:hAnsi="Menlo"/>
          <w:i/>
          <w:spacing w:val="-106"/>
          <w:w w:val="110"/>
          <w:sz w:val="24"/>
          <w:vertAlign w:val="baseline"/>
        </w:rPr>
        <w:t> </w:t>
      </w:r>
      <w:r>
        <w:rPr>
          <w:sz w:val="24"/>
          <w:vertAlign w:val="baseline"/>
        </w:rPr>
        <w:t>8)</w:t>
      </w:r>
      <w:r>
        <w:rPr>
          <w:spacing w:val="20"/>
          <w:sz w:val="24"/>
          <w:vertAlign w:val="baseline"/>
        </w:rPr>
        <w:t> </w:t>
      </w:r>
      <w:r>
        <w:rPr>
          <w:rFonts w:ascii="Menlo" w:hAnsi="Menlo"/>
          <w:i/>
          <w:w w:val="85"/>
          <w:sz w:val="24"/>
          <w:vertAlign w:val="baseline"/>
        </w:rPr>
        <w:t>·</w:t>
      </w:r>
      <w:r>
        <w:rPr>
          <w:rFonts w:ascii="Menlo" w:hAnsi="Menlo"/>
          <w:i/>
          <w:spacing w:val="-83"/>
          <w:w w:val="85"/>
          <w:sz w:val="24"/>
          <w:vertAlign w:val="baseline"/>
        </w:rPr>
        <w:t> </w:t>
      </w:r>
      <w:r>
        <w:rPr>
          <w:sz w:val="24"/>
          <w:vertAlign w:val="baseline"/>
        </w:rPr>
        <w:t>10</w:t>
      </w:r>
      <w:r>
        <w:rPr>
          <w:rFonts w:ascii="Arial" w:hAnsi="Arial"/>
          <w:sz w:val="24"/>
          <w:vertAlign w:val="superscript"/>
        </w:rPr>
        <w:t>5</w:t>
      </w:r>
    </w:p>
    <w:p>
      <w:pPr>
        <w:pStyle w:val="BodyText"/>
        <w:spacing w:before="4"/>
        <w:rPr>
          <w:rFonts w:ascii="Arial"/>
          <w:sz w:val="58"/>
        </w:rPr>
      </w:pPr>
    </w:p>
    <w:p>
      <w:pPr>
        <w:pStyle w:val="BodyText"/>
        <w:spacing w:line="288" w:lineRule="auto"/>
        <w:ind w:left="110" w:right="1124"/>
      </w:pPr>
      <w:r>
        <w:rPr>
          <w:w w:val="105"/>
        </w:rPr>
        <w:t>The breakdown voltage </w:t>
      </w:r>
      <w:r>
        <w:rPr>
          <w:i/>
          <w:w w:val="105"/>
        </w:rPr>
        <w:t>V</w:t>
      </w:r>
      <w:r>
        <w:rPr>
          <w:i/>
          <w:w w:val="105"/>
          <w:vertAlign w:val="subscript"/>
        </w:rPr>
        <w:t>BD</w:t>
      </w:r>
      <w:r>
        <w:rPr>
          <w:i/>
          <w:w w:val="105"/>
          <w:vertAlign w:val="baseline"/>
        </w:rPr>
        <w:t> </w:t>
      </w:r>
      <w:r>
        <w:rPr>
          <w:w w:val="105"/>
          <w:vertAlign w:val="baseline"/>
        </w:rPr>
        <w:t>and the terminal capacitance </w:t>
      </w:r>
      <w:r>
        <w:rPr>
          <w:i/>
          <w:w w:val="105"/>
          <w:vertAlign w:val="baseline"/>
        </w:rPr>
        <w:t>C</w:t>
      </w:r>
      <w:r>
        <w:rPr>
          <w:i/>
          <w:w w:val="105"/>
          <w:vertAlign w:val="subscript"/>
        </w:rPr>
        <w:t>t</w:t>
      </w:r>
      <w:r>
        <w:rPr>
          <w:i/>
          <w:w w:val="105"/>
          <w:vertAlign w:val="baseline"/>
        </w:rPr>
        <w:t> </w:t>
      </w:r>
      <w:r>
        <w:rPr>
          <w:w w:val="105"/>
          <w:vertAlign w:val="baseline"/>
        </w:rPr>
        <w:t>can be ob- tained from the linear fit of the SiPM gain versus the bias voltage </w:t>
      </w:r>
      <w:r>
        <w:rPr>
          <w:i/>
          <w:w w:val="105"/>
          <w:vertAlign w:val="baseline"/>
        </w:rPr>
        <w:t>V</w:t>
      </w:r>
      <w:r>
        <w:rPr>
          <w:i/>
          <w:w w:val="105"/>
          <w:vertAlign w:val="subscript"/>
        </w:rPr>
        <w:t>bias</w:t>
      </w:r>
      <w:r>
        <w:rPr>
          <w:w w:val="105"/>
          <w:vertAlign w:val="baseline"/>
        </w:rPr>
        <w:t>,</w:t>
      </w:r>
    </w:p>
    <w:p>
      <w:pPr>
        <w:pStyle w:val="BodyText"/>
        <w:spacing w:before="9"/>
        <w:rPr>
          <w:sz w:val="9"/>
        </w:rPr>
      </w:pPr>
    </w:p>
    <w:p>
      <w:pPr>
        <w:spacing w:after="0"/>
        <w:rPr>
          <w:sz w:val="9"/>
        </w:rPr>
        <w:sectPr>
          <w:headerReference w:type="default" r:id="rId259"/>
          <w:pgSz w:w="9640" w:h="13610"/>
          <w:pgMar w:header="759" w:footer="845" w:top="1060" w:bottom="1040" w:left="740" w:right="0"/>
        </w:sectPr>
      </w:pPr>
    </w:p>
    <w:p>
      <w:pPr>
        <w:spacing w:before="220"/>
        <w:ind w:left="0" w:right="0" w:firstLine="0"/>
        <w:jc w:val="right"/>
        <w:rPr>
          <w:i/>
          <w:sz w:val="16"/>
        </w:rPr>
      </w:pPr>
      <w:r>
        <w:rPr>
          <w:i/>
          <w:w w:val="120"/>
          <w:position w:val="4"/>
          <w:sz w:val="24"/>
        </w:rPr>
        <w:t>G</w:t>
      </w:r>
      <w:r>
        <w:rPr>
          <w:i/>
          <w:w w:val="120"/>
          <w:sz w:val="16"/>
        </w:rPr>
        <w:t>SiP M</w:t>
      </w:r>
    </w:p>
    <w:p>
      <w:pPr>
        <w:spacing w:line="163" w:lineRule="auto" w:before="88"/>
        <w:ind w:left="53" w:right="0" w:firstLine="0"/>
        <w:jc w:val="left"/>
        <w:rPr>
          <w:i/>
          <w:sz w:val="16"/>
        </w:rPr>
      </w:pPr>
      <w:r>
        <w:rPr/>
        <w:br w:type="column"/>
      </w:r>
      <w:r>
        <w:rPr>
          <w:w w:val="125"/>
          <w:position w:val="-12"/>
          <w:sz w:val="24"/>
        </w:rPr>
        <w:t>=</w:t>
      </w:r>
      <w:r>
        <w:rPr>
          <w:spacing w:val="-25"/>
          <w:w w:val="125"/>
          <w:position w:val="-12"/>
          <w:sz w:val="24"/>
        </w:rPr>
        <w:t> </w:t>
      </w:r>
      <w:r>
        <w:rPr>
          <w:i/>
          <w:w w:val="125"/>
          <w:position w:val="4"/>
          <w:sz w:val="24"/>
          <w:u w:val="single"/>
        </w:rPr>
        <w:t>Q</w:t>
      </w:r>
      <w:r>
        <w:rPr>
          <w:i/>
          <w:w w:val="125"/>
          <w:sz w:val="16"/>
          <w:u w:val="single"/>
        </w:rPr>
        <w:t>pixel</w:t>
      </w:r>
    </w:p>
    <w:p>
      <w:pPr>
        <w:spacing w:line="218" w:lineRule="exact" w:before="0"/>
        <w:ind w:left="553" w:right="0" w:firstLine="0"/>
        <w:jc w:val="left"/>
        <w:rPr>
          <w:i/>
          <w:sz w:val="24"/>
        </w:rPr>
      </w:pPr>
      <w:r>
        <w:rPr>
          <w:i/>
          <w:w w:val="101"/>
          <w:sz w:val="24"/>
        </w:rPr>
        <w:t>e</w:t>
      </w:r>
    </w:p>
    <w:p>
      <w:pPr>
        <w:spacing w:before="224"/>
        <w:ind w:left="61" w:right="0" w:firstLine="0"/>
        <w:jc w:val="left"/>
        <w:rPr>
          <w:i/>
          <w:sz w:val="24"/>
        </w:rPr>
      </w:pPr>
      <w:r>
        <w:rPr/>
        <w:br w:type="column"/>
      </w:r>
      <w:r>
        <w:rPr>
          <w:w w:val="120"/>
          <w:sz w:val="24"/>
        </w:rPr>
        <w:t>=</w:t>
      </w:r>
      <w:r>
        <w:rPr>
          <w:spacing w:val="-20"/>
          <w:w w:val="120"/>
          <w:sz w:val="24"/>
        </w:rPr>
        <w:t> </w:t>
      </w:r>
      <w:r>
        <w:rPr>
          <w:i/>
          <w:w w:val="120"/>
          <w:sz w:val="24"/>
        </w:rPr>
        <w:t>C</w:t>
      </w:r>
      <w:r>
        <w:rPr>
          <w:i/>
          <w:w w:val="120"/>
          <w:sz w:val="24"/>
          <w:vertAlign w:val="subscript"/>
        </w:rPr>
        <w:t>d</w:t>
      </w:r>
    </w:p>
    <w:p>
      <w:pPr>
        <w:spacing w:before="58"/>
        <w:ind w:left="-7" w:right="0" w:firstLine="0"/>
        <w:jc w:val="center"/>
        <w:rPr>
          <w:i/>
          <w:sz w:val="16"/>
        </w:rPr>
      </w:pPr>
      <w:r>
        <w:rPr/>
        <w:br w:type="column"/>
      </w:r>
      <w:r>
        <w:rPr>
          <w:i/>
          <w:w w:val="115"/>
          <w:position w:val="4"/>
          <w:sz w:val="24"/>
          <w:u w:val="single"/>
        </w:rPr>
        <w:t>V</w:t>
      </w:r>
      <w:r>
        <w:rPr>
          <w:i/>
          <w:w w:val="115"/>
          <w:sz w:val="16"/>
          <w:u w:val="single"/>
        </w:rPr>
        <w:t>bias </w:t>
      </w:r>
      <w:r>
        <w:rPr>
          <w:rFonts w:ascii="Menlo" w:hAnsi="Menlo"/>
          <w:i/>
          <w:w w:val="115"/>
          <w:position w:val="4"/>
          <w:sz w:val="24"/>
          <w:u w:val="single"/>
        </w:rPr>
        <w:t>−</w:t>
      </w:r>
      <w:r>
        <w:rPr>
          <w:rFonts w:ascii="Menlo" w:hAnsi="Menlo"/>
          <w:i/>
          <w:spacing w:val="-122"/>
          <w:w w:val="115"/>
          <w:position w:val="4"/>
          <w:sz w:val="24"/>
          <w:u w:val="single"/>
        </w:rPr>
        <w:t> </w:t>
      </w:r>
      <w:r>
        <w:rPr>
          <w:i/>
          <w:w w:val="115"/>
          <w:position w:val="4"/>
          <w:sz w:val="24"/>
          <w:u w:val="single"/>
        </w:rPr>
        <w:t>V</w:t>
      </w:r>
      <w:r>
        <w:rPr>
          <w:i/>
          <w:w w:val="115"/>
          <w:sz w:val="16"/>
          <w:u w:val="single"/>
        </w:rPr>
        <w:t>BD</w:t>
      </w:r>
    </w:p>
    <w:p>
      <w:pPr>
        <w:spacing w:before="31"/>
        <w:ind w:left="8" w:right="0" w:firstLine="0"/>
        <w:jc w:val="center"/>
        <w:rPr>
          <w:i/>
          <w:sz w:val="24"/>
        </w:rPr>
      </w:pPr>
      <w:r>
        <w:rPr>
          <w:i/>
          <w:w w:val="101"/>
          <w:sz w:val="24"/>
        </w:rPr>
        <w:t>e</w:t>
      </w:r>
    </w:p>
    <w:p>
      <w:pPr>
        <w:spacing w:before="224"/>
        <w:ind w:left="65" w:right="0" w:firstLine="0"/>
        <w:jc w:val="left"/>
        <w:rPr>
          <w:i/>
          <w:sz w:val="24"/>
        </w:rPr>
      </w:pPr>
      <w:r>
        <w:rPr/>
        <w:br w:type="column"/>
      </w:r>
      <w:r>
        <w:rPr>
          <w:w w:val="115"/>
          <w:sz w:val="24"/>
        </w:rPr>
        <w:t>=</w:t>
      </w:r>
      <w:r>
        <w:rPr>
          <w:spacing w:val="-18"/>
          <w:w w:val="115"/>
          <w:sz w:val="24"/>
        </w:rPr>
        <w:t> </w:t>
      </w:r>
      <w:r>
        <w:rPr>
          <w:i/>
          <w:sz w:val="24"/>
        </w:rPr>
        <w:t>c</w:t>
      </w:r>
      <w:r>
        <w:rPr>
          <w:i/>
          <w:spacing w:val="-30"/>
          <w:sz w:val="24"/>
        </w:rPr>
        <w:t> </w:t>
      </w:r>
      <w:r>
        <w:rPr>
          <w:rFonts w:ascii="Menlo" w:hAnsi="Menlo"/>
          <w:i/>
          <w:w w:val="75"/>
          <w:sz w:val="24"/>
        </w:rPr>
        <w:t>·</w:t>
      </w:r>
      <w:r>
        <w:rPr>
          <w:rFonts w:ascii="Menlo" w:hAnsi="Menlo"/>
          <w:i/>
          <w:spacing w:val="-78"/>
          <w:w w:val="75"/>
          <w:sz w:val="24"/>
        </w:rPr>
        <w:t> </w:t>
      </w:r>
      <w:r>
        <w:rPr>
          <w:i/>
          <w:sz w:val="24"/>
        </w:rPr>
        <w:t>V</w:t>
      </w:r>
    </w:p>
    <w:p>
      <w:pPr>
        <w:pStyle w:val="BodyText"/>
        <w:rPr>
          <w:i/>
          <w:sz w:val="16"/>
        </w:rPr>
      </w:pPr>
      <w:r>
        <w:rPr/>
        <w:br w:type="column"/>
      </w:r>
      <w:r>
        <w:rPr>
          <w:i/>
          <w:sz w:val="16"/>
        </w:rPr>
      </w:r>
    </w:p>
    <w:p>
      <w:pPr>
        <w:pStyle w:val="BodyText"/>
        <w:spacing w:before="1"/>
        <w:rPr>
          <w:i/>
          <w:sz w:val="13"/>
        </w:rPr>
      </w:pPr>
    </w:p>
    <w:p>
      <w:pPr>
        <w:spacing w:before="0"/>
        <w:ind w:left="-40" w:right="0" w:firstLine="0"/>
        <w:jc w:val="left"/>
        <w:rPr>
          <w:i/>
          <w:sz w:val="16"/>
        </w:rPr>
      </w:pPr>
      <w:r>
        <w:rPr>
          <w:i/>
          <w:w w:val="110"/>
          <w:sz w:val="16"/>
        </w:rPr>
        <w:t>bias</w:t>
      </w:r>
    </w:p>
    <w:p>
      <w:pPr>
        <w:tabs>
          <w:tab w:pos="1204" w:val="left" w:leader="none"/>
        </w:tabs>
        <w:spacing w:before="224"/>
        <w:ind w:left="23" w:right="0" w:firstLine="0"/>
        <w:jc w:val="left"/>
        <w:rPr>
          <w:sz w:val="24"/>
        </w:rPr>
      </w:pPr>
      <w:r>
        <w:rPr/>
        <w:br w:type="column"/>
      </w:r>
      <w:r>
        <w:rPr>
          <w:w w:val="110"/>
          <w:sz w:val="24"/>
        </w:rPr>
        <w:t>+</w:t>
      </w:r>
      <w:r>
        <w:rPr>
          <w:spacing w:val="-7"/>
          <w:w w:val="110"/>
          <w:sz w:val="24"/>
        </w:rPr>
        <w:t> </w:t>
      </w:r>
      <w:r>
        <w:rPr>
          <w:i/>
          <w:w w:val="110"/>
          <w:sz w:val="24"/>
        </w:rPr>
        <w:t>d</w:t>
        <w:tab/>
      </w:r>
      <w:r>
        <w:rPr>
          <w:w w:val="110"/>
          <w:sz w:val="24"/>
        </w:rPr>
        <w:t>(4.11)</w:t>
      </w:r>
    </w:p>
    <w:p>
      <w:pPr>
        <w:spacing w:after="0"/>
        <w:jc w:val="left"/>
        <w:rPr>
          <w:sz w:val="24"/>
        </w:rPr>
        <w:sectPr>
          <w:type w:val="continuous"/>
          <w:pgSz w:w="9640" w:h="13610"/>
          <w:pgMar w:top="1280" w:bottom="280" w:left="740" w:right="0"/>
          <w:cols w:num="7" w:equalWidth="0">
            <w:col w:w="2181" w:space="40"/>
            <w:col w:w="879" w:space="39"/>
            <w:col w:w="566" w:space="40"/>
            <w:col w:w="1142" w:space="39"/>
            <w:col w:w="697" w:space="40"/>
            <w:col w:w="259" w:space="40"/>
            <w:col w:w="2938"/>
          </w:cols>
        </w:sectPr>
      </w:pPr>
    </w:p>
    <w:p>
      <w:pPr>
        <w:pStyle w:val="BodyText"/>
        <w:tabs>
          <w:tab w:pos="3968" w:val="left" w:leader="none"/>
        </w:tabs>
        <w:spacing w:before="167"/>
        <w:ind w:left="110"/>
      </w:pPr>
      <w:r>
        <w:rPr>
          <w:w w:val="105"/>
        </w:rPr>
        <w:t>where  </w:t>
      </w:r>
      <w:r>
        <w:rPr>
          <w:i/>
          <w:w w:val="105"/>
        </w:rPr>
        <w:t>C</w:t>
      </w:r>
      <w:r>
        <w:rPr>
          <w:i/>
          <w:w w:val="105"/>
          <w:vertAlign w:val="subscript"/>
        </w:rPr>
        <w:t>d</w:t>
      </w:r>
      <w:r>
        <w:rPr>
          <w:i/>
          <w:w w:val="105"/>
          <w:vertAlign w:val="baseline"/>
        </w:rPr>
        <w:t>  </w:t>
      </w:r>
      <w:r>
        <w:rPr>
          <w:w w:val="105"/>
          <w:vertAlign w:val="baseline"/>
        </w:rPr>
        <w:t>is  the</w:t>
      </w:r>
      <w:r>
        <w:rPr>
          <w:spacing w:val="7"/>
          <w:w w:val="105"/>
          <w:vertAlign w:val="baseline"/>
        </w:rPr>
        <w:t> </w:t>
      </w:r>
      <w:r>
        <w:rPr>
          <w:w w:val="105"/>
          <w:vertAlign w:val="baseline"/>
        </w:rPr>
        <w:t>pixel</w:t>
      </w:r>
      <w:r>
        <w:rPr>
          <w:spacing w:val="45"/>
          <w:w w:val="105"/>
          <w:vertAlign w:val="baseline"/>
        </w:rPr>
        <w:t> </w:t>
      </w:r>
      <w:r>
        <w:rPr>
          <w:w w:val="105"/>
          <w:vertAlign w:val="baseline"/>
        </w:rPr>
        <w:t>capacitance.</w:t>
        <w:tab/>
      </w:r>
      <w:r>
        <w:rPr>
          <w:spacing w:val="-6"/>
          <w:w w:val="105"/>
          <w:vertAlign w:val="baseline"/>
        </w:rPr>
        <w:t>From </w:t>
      </w:r>
      <w:r>
        <w:rPr>
          <w:w w:val="105"/>
          <w:vertAlign w:val="baseline"/>
        </w:rPr>
        <w:t>the linear fit of Figure</w:t>
      </w:r>
      <w:r>
        <w:rPr>
          <w:spacing w:val="-14"/>
          <w:w w:val="105"/>
          <w:vertAlign w:val="baseline"/>
        </w:rPr>
        <w:t> </w:t>
      </w:r>
      <w:hyperlink w:history="true" w:anchor="_bookmark121">
        <w:r>
          <w:rPr>
            <w:w w:val="105"/>
            <w:vertAlign w:val="baseline"/>
          </w:rPr>
          <w:t>4.25b,</w:t>
        </w:r>
      </w:hyperlink>
    </w:p>
    <w:p>
      <w:pPr>
        <w:spacing w:after="0"/>
        <w:sectPr>
          <w:type w:val="continuous"/>
          <w:pgSz w:w="9640" w:h="13610"/>
          <w:pgMar w:top="1280" w:bottom="28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headerReference w:type="default" r:id="rId260"/>
          <w:pgSz w:w="9640" w:h="13610"/>
          <w:pgMar w:header="759" w:footer="845" w:top="1060" w:bottom="1040" w:left="740" w:right="0"/>
        </w:sectPr>
      </w:pPr>
    </w:p>
    <w:p>
      <w:pPr>
        <w:pStyle w:val="BodyText"/>
        <w:rPr>
          <w:sz w:val="14"/>
        </w:rPr>
      </w:pPr>
    </w:p>
    <w:p>
      <w:pPr>
        <w:pStyle w:val="BodyText"/>
        <w:rPr>
          <w:sz w:val="14"/>
        </w:rPr>
      </w:pPr>
    </w:p>
    <w:p>
      <w:pPr>
        <w:pStyle w:val="BodyText"/>
        <w:spacing w:before="9"/>
        <w:rPr>
          <w:sz w:val="20"/>
        </w:rPr>
      </w:pPr>
    </w:p>
    <w:p>
      <w:pPr>
        <w:spacing w:before="0"/>
        <w:ind w:left="0" w:right="0" w:firstLine="0"/>
        <w:jc w:val="right"/>
        <w:rPr>
          <w:rFonts w:ascii="Helvetica"/>
          <w:b/>
          <w:sz w:val="14"/>
        </w:rPr>
      </w:pPr>
      <w:r>
        <w:rPr/>
        <w:pict>
          <v:shape style="position:absolute;margin-left:83.447624pt;margin-top:-7.029158pt;width:9.75pt;height:17.350pt;mso-position-horizontal-relative:page;mso-position-vertical-relative:paragraph;z-index:6280" type="#_x0000_t202" filled="false" stroked="false">
            <v:textbox inset="0,0,0,0" style="layout-flow:vertical;mso-layout-flow-alt:bottom-to-top">
              <w:txbxContent>
                <w:p>
                  <w:pPr>
                    <w:spacing w:before="10"/>
                    <w:ind w:left="20" w:right="0" w:firstLine="0"/>
                    <w:jc w:val="left"/>
                    <w:rPr>
                      <w:rFonts w:ascii="Helvetica"/>
                      <w:b/>
                      <w:sz w:val="14"/>
                    </w:rPr>
                  </w:pPr>
                  <w:r>
                    <w:rPr>
                      <w:rFonts w:ascii="Helvetica"/>
                      <w:b/>
                      <w:sz w:val="14"/>
                    </w:rPr>
                    <w:t>Gain</w:t>
                  </w:r>
                </w:p>
              </w:txbxContent>
            </v:textbox>
            <w10:wrap type="none"/>
          </v:shape>
        </w:pict>
      </w:r>
      <w:bookmarkStart w:name="_bookmark121" w:id="197"/>
      <w:bookmarkEnd w:id="197"/>
      <w:r>
        <w:rPr/>
      </w:r>
      <w:r>
        <w:rPr>
          <w:rFonts w:ascii="Helvetica"/>
          <w:b/>
          <w:w w:val="95"/>
          <w:sz w:val="14"/>
        </w:rPr>
        <w:t>5000</w:t>
      </w:r>
    </w:p>
    <w:p>
      <w:pPr>
        <w:pStyle w:val="BodyText"/>
        <w:spacing w:before="10"/>
        <w:rPr>
          <w:rFonts w:ascii="Helvetica"/>
          <w:b/>
        </w:rPr>
      </w:pPr>
      <w:r>
        <w:rPr/>
        <w:br w:type="column"/>
      </w:r>
      <w:r>
        <w:rPr>
          <w:rFonts w:ascii="Helvetica"/>
          <w:b/>
        </w:rPr>
      </w:r>
    </w:p>
    <w:p>
      <w:pPr>
        <w:spacing w:before="0"/>
        <w:ind w:left="-13" w:right="0" w:firstLine="0"/>
        <w:jc w:val="left"/>
        <w:rPr>
          <w:rFonts w:ascii="Helvetica" w:hAnsi="Helvetica"/>
          <w:b/>
          <w:sz w:val="14"/>
        </w:rPr>
      </w:pPr>
      <w:r>
        <w:rPr>
          <w:rFonts w:ascii="Symbol" w:hAnsi="Symbol"/>
          <w:sz w:val="14"/>
        </w:rPr>
        <w:t>×</w:t>
      </w:r>
      <w:r>
        <w:rPr>
          <w:rFonts w:ascii="Helvetica" w:hAnsi="Helvetica"/>
          <w:b/>
          <w:sz w:val="14"/>
        </w:rPr>
        <w:t>10</w:t>
      </w:r>
      <w:r>
        <w:rPr>
          <w:rFonts w:ascii="Helvetica" w:hAnsi="Helvetica"/>
          <w:b/>
          <w:sz w:val="14"/>
          <w:vertAlign w:val="superscript"/>
        </w:rPr>
        <w:t>3</w:t>
      </w:r>
    </w:p>
    <w:p>
      <w:pPr>
        <w:spacing w:after="0"/>
        <w:jc w:val="left"/>
        <w:rPr>
          <w:rFonts w:ascii="Helvetica" w:hAnsi="Helvetica"/>
          <w:sz w:val="14"/>
        </w:rPr>
        <w:sectPr>
          <w:type w:val="continuous"/>
          <w:pgSz w:w="9640" w:h="13610"/>
          <w:pgMar w:top="1280" w:bottom="280" w:left="740" w:right="0"/>
          <w:cols w:num="2" w:equalWidth="0">
            <w:col w:w="1435" w:space="40"/>
            <w:col w:w="7425"/>
          </w:cols>
        </w:sectPr>
      </w:pPr>
    </w:p>
    <w:p>
      <w:pPr>
        <w:pStyle w:val="BodyText"/>
        <w:spacing w:before="9"/>
        <w:rPr>
          <w:rFonts w:ascii="Helvetica"/>
          <w:b/>
        </w:rPr>
      </w:pPr>
    </w:p>
    <w:p>
      <w:pPr>
        <w:spacing w:before="91"/>
        <w:ind w:left="1127" w:right="0" w:firstLine="0"/>
        <w:jc w:val="left"/>
        <w:rPr>
          <w:rFonts w:ascii="Helvetica"/>
          <w:b/>
          <w:sz w:val="14"/>
        </w:rPr>
      </w:pPr>
      <w:r>
        <w:rPr/>
        <w:pict>
          <v:shape style="position:absolute;margin-left:284.262329pt;margin-top:2.474761pt;width:96.1pt;height:25.85pt;mso-position-horizontal-relative:page;mso-position-vertical-relative:paragraph;z-index:-364024" type="#_x0000_t202" filled="false" stroked="false">
            <v:textbox inset="0,0,0,0">
              <w:txbxContent>
                <w:p>
                  <w:pPr>
                    <w:tabs>
                      <w:tab w:pos="1377" w:val="left" w:leader="none"/>
                    </w:tabs>
                    <w:spacing w:before="1"/>
                    <w:ind w:left="0" w:right="0" w:firstLine="0"/>
                    <w:jc w:val="left"/>
                    <w:rPr>
                      <w:rFonts w:ascii="Helvetica" w:hAnsi="Helvetica"/>
                      <w:b/>
                      <w:sz w:val="12"/>
                    </w:rPr>
                  </w:pPr>
                  <w:r>
                    <w:rPr>
                      <w:rFonts w:ascii="Symbol" w:hAnsi="Symbol"/>
                      <w:position w:val="1"/>
                      <w:sz w:val="12"/>
                    </w:rPr>
                    <w:t>χ</w:t>
                  </w:r>
                  <w:r>
                    <w:rPr>
                      <w:rFonts w:ascii="Helvetica" w:hAnsi="Helvetica"/>
                      <w:b/>
                      <w:position w:val="5"/>
                      <w:sz w:val="8"/>
                    </w:rPr>
                    <w:t>2</w:t>
                  </w:r>
                  <w:r>
                    <w:rPr>
                      <w:rFonts w:ascii="Helvetica" w:hAnsi="Helvetica"/>
                      <w:b/>
                      <w:spacing w:val="12"/>
                      <w:position w:val="5"/>
                      <w:sz w:val="8"/>
                    </w:rPr>
                    <w:t> </w:t>
                  </w:r>
                  <w:r>
                    <w:rPr>
                      <w:rFonts w:ascii="Helvetica" w:hAnsi="Helvetica"/>
                      <w:b/>
                      <w:position w:val="1"/>
                      <w:sz w:val="12"/>
                    </w:rPr>
                    <w:t>/ ndf</w:t>
                    <w:tab/>
                  </w:r>
                  <w:r>
                    <w:rPr>
                      <w:rFonts w:ascii="Helvetica" w:hAnsi="Helvetica"/>
                      <w:b/>
                      <w:sz w:val="12"/>
                    </w:rPr>
                    <w:t>2.937 /</w:t>
                  </w:r>
                  <w:r>
                    <w:rPr>
                      <w:rFonts w:ascii="Helvetica" w:hAnsi="Helvetica"/>
                      <w:b/>
                      <w:spacing w:val="7"/>
                      <w:sz w:val="12"/>
                    </w:rPr>
                    <w:t> </w:t>
                  </w:r>
                  <w:r>
                    <w:rPr>
                      <w:rFonts w:ascii="Helvetica" w:hAnsi="Helvetica"/>
                      <w:b/>
                      <w:sz w:val="12"/>
                    </w:rPr>
                    <w:t>12</w:t>
                  </w:r>
                </w:p>
                <w:p>
                  <w:pPr>
                    <w:tabs>
                      <w:tab w:pos="607" w:val="left" w:leader="none"/>
                    </w:tabs>
                    <w:spacing w:before="18"/>
                    <w:ind w:left="0" w:right="0" w:firstLine="0"/>
                    <w:jc w:val="left"/>
                    <w:rPr>
                      <w:rFonts w:ascii="Helvetica" w:hAnsi="Helvetica"/>
                      <w:b/>
                      <w:sz w:val="12"/>
                    </w:rPr>
                  </w:pPr>
                  <w:r>
                    <w:rPr>
                      <w:rFonts w:ascii="Helvetica" w:hAnsi="Helvetica"/>
                      <w:b/>
                      <w:position w:val="2"/>
                      <w:sz w:val="12"/>
                    </w:rPr>
                    <w:t>p0</w:t>
                    <w:tab/>
                  </w:r>
                  <w:r>
                    <w:rPr>
                      <w:rFonts w:ascii="Helvetica" w:hAnsi="Helvetica"/>
                      <w:b/>
                      <w:sz w:val="12"/>
                    </w:rPr>
                    <w:t>6.177e+06  </w:t>
                  </w:r>
                  <w:r>
                    <w:rPr>
                      <w:rFonts w:ascii="Symbol" w:hAnsi="Symbol"/>
                      <w:sz w:val="12"/>
                    </w:rPr>
                    <w:t>±</w:t>
                  </w:r>
                  <w:r>
                    <w:rPr>
                      <w:rFonts w:ascii="Symbol" w:hAnsi="Symbol"/>
                      <w:spacing w:val="7"/>
                      <w:sz w:val="12"/>
                    </w:rPr>
                    <w:t> </w:t>
                  </w:r>
                  <w:r>
                    <w:rPr>
                      <w:rFonts w:ascii="Helvetica" w:hAnsi="Helvetica"/>
                      <w:b/>
                      <w:sz w:val="12"/>
                    </w:rPr>
                    <w:t>4.526e+04</w:t>
                  </w:r>
                </w:p>
                <w:p>
                  <w:pPr>
                    <w:tabs>
                      <w:tab w:pos="807" w:val="left" w:leader="none"/>
                    </w:tabs>
                    <w:spacing w:line="162" w:lineRule="exact" w:before="9"/>
                    <w:ind w:left="0" w:right="0" w:firstLine="0"/>
                    <w:jc w:val="left"/>
                    <w:rPr>
                      <w:rFonts w:ascii="Helvetica" w:hAnsi="Helvetica"/>
                      <w:b/>
                      <w:sz w:val="12"/>
                    </w:rPr>
                  </w:pPr>
                  <w:r>
                    <w:rPr>
                      <w:rFonts w:ascii="Helvetica" w:hAnsi="Helvetica"/>
                      <w:b/>
                      <w:position w:val="2"/>
                      <w:sz w:val="12"/>
                    </w:rPr>
                    <w:t>p1</w:t>
                    <w:tab/>
                  </w:r>
                  <w:r>
                    <w:rPr>
                      <w:rFonts w:ascii="Symbol" w:hAnsi="Symbol"/>
                      <w:sz w:val="12"/>
                    </w:rPr>
                    <w:t>−</w:t>
                  </w:r>
                  <w:r>
                    <w:rPr>
                      <w:rFonts w:ascii="Helvetica" w:hAnsi="Helvetica"/>
                      <w:b/>
                      <w:sz w:val="12"/>
                    </w:rPr>
                    <w:t>8.253e+04  </w:t>
                  </w:r>
                  <w:r>
                    <w:rPr>
                      <w:rFonts w:ascii="Symbol" w:hAnsi="Symbol"/>
                      <w:sz w:val="12"/>
                    </w:rPr>
                    <w:t>± </w:t>
                  </w:r>
                  <w:r>
                    <w:rPr>
                      <w:rFonts w:ascii="Symbol" w:hAnsi="Symbol"/>
                      <w:spacing w:val="11"/>
                      <w:sz w:val="12"/>
                    </w:rPr>
                    <w:t> </w:t>
                  </w:r>
                  <w:r>
                    <w:rPr>
                      <w:rFonts w:ascii="Helvetica" w:hAnsi="Helvetica"/>
                      <w:b/>
                      <w:sz w:val="12"/>
                    </w:rPr>
                    <w:t>1597</w:t>
                  </w:r>
                </w:p>
              </w:txbxContent>
            </v:textbox>
            <w10:wrap type="none"/>
          </v:shape>
        </w:pict>
      </w:r>
      <w:r>
        <w:rPr>
          <w:rFonts w:ascii="Helvetica"/>
          <w:b/>
          <w:sz w:val="14"/>
        </w:rPr>
        <w:t>4500</w:t>
      </w:r>
    </w:p>
    <w:p>
      <w:pPr>
        <w:pStyle w:val="BodyText"/>
        <w:spacing w:before="3"/>
        <w:rPr>
          <w:rFonts w:ascii="Helvetica"/>
          <w:b/>
        </w:rPr>
      </w:pPr>
    </w:p>
    <w:p>
      <w:pPr>
        <w:spacing w:before="91"/>
        <w:ind w:left="1127" w:right="0" w:firstLine="0"/>
        <w:jc w:val="left"/>
        <w:rPr>
          <w:rFonts w:ascii="Helvetica"/>
          <w:b/>
          <w:sz w:val="14"/>
        </w:rPr>
      </w:pPr>
      <w:r>
        <w:rPr>
          <w:rFonts w:ascii="Helvetica"/>
          <w:b/>
          <w:sz w:val="14"/>
        </w:rPr>
        <w:t>4000</w:t>
      </w:r>
    </w:p>
    <w:p>
      <w:pPr>
        <w:pStyle w:val="BodyText"/>
        <w:spacing w:before="8"/>
        <w:rPr>
          <w:rFonts w:ascii="Helvetica"/>
          <w:b/>
        </w:rPr>
      </w:pPr>
    </w:p>
    <w:p>
      <w:pPr>
        <w:spacing w:before="91"/>
        <w:ind w:left="1127" w:right="0" w:firstLine="0"/>
        <w:jc w:val="left"/>
        <w:rPr>
          <w:rFonts w:ascii="Helvetica"/>
          <w:b/>
          <w:sz w:val="14"/>
        </w:rPr>
      </w:pPr>
      <w:r>
        <w:rPr>
          <w:rFonts w:ascii="Helvetica"/>
          <w:b/>
          <w:sz w:val="14"/>
        </w:rPr>
        <w:t>3500</w:t>
      </w:r>
    </w:p>
    <w:p>
      <w:pPr>
        <w:pStyle w:val="BodyText"/>
        <w:spacing w:before="3"/>
        <w:rPr>
          <w:rFonts w:ascii="Helvetica"/>
          <w:b/>
        </w:rPr>
      </w:pPr>
    </w:p>
    <w:p>
      <w:pPr>
        <w:spacing w:before="91"/>
        <w:ind w:left="1127" w:right="0" w:firstLine="0"/>
        <w:jc w:val="left"/>
        <w:rPr>
          <w:rFonts w:ascii="Helvetica"/>
          <w:b/>
          <w:sz w:val="14"/>
        </w:rPr>
      </w:pPr>
      <w:r>
        <w:rPr>
          <w:rFonts w:ascii="Helvetica"/>
          <w:b/>
          <w:sz w:val="14"/>
        </w:rPr>
        <w:t>3000</w:t>
      </w:r>
    </w:p>
    <w:p>
      <w:pPr>
        <w:pStyle w:val="BodyText"/>
        <w:spacing w:before="10"/>
        <w:rPr>
          <w:rFonts w:ascii="Helvetica"/>
          <w:b/>
          <w:sz w:val="27"/>
        </w:rPr>
      </w:pPr>
    </w:p>
    <w:p>
      <w:pPr>
        <w:tabs>
          <w:tab w:pos="2741" w:val="left" w:leader="none"/>
          <w:tab w:pos="3617" w:val="left" w:leader="none"/>
          <w:tab w:pos="4493" w:val="left" w:leader="none"/>
          <w:tab w:pos="5369" w:val="left" w:leader="none"/>
          <w:tab w:pos="6246" w:val="left" w:leader="none"/>
        </w:tabs>
        <w:spacing w:line="152" w:lineRule="exact" w:before="91"/>
        <w:ind w:left="1865" w:right="0" w:firstLine="0"/>
        <w:jc w:val="left"/>
        <w:rPr>
          <w:rFonts w:ascii="Helvetica"/>
          <w:b/>
          <w:sz w:val="14"/>
        </w:rPr>
      </w:pPr>
      <w:r>
        <w:rPr/>
        <w:pict>
          <v:group style="position:absolute;margin-left:110.038307pt;margin-top:-140.836472pt;width:276pt;height:145.9pt;mso-position-horizontal-relative:page;mso-position-vertical-relative:paragraph;z-index:-363928" coordorigin="2201,-2817" coordsize="5520,2918">
            <v:rect style="position:absolute;left:2205;top:-2811;width:5511;height:2906" filled="false" stroked="true" strokeweight=".455588pt" strokecolor="#000000">
              <v:stroke dashstyle="solid"/>
            </v:rect>
            <v:rect style="position:absolute;left:2205;top:-2811;width:5511;height:2906" filled="true" fillcolor="#ffffff" stroked="false">
              <v:fill type="solid"/>
            </v:rect>
            <v:shape style="position:absolute;left:1133;top:2525;width:9071;height:4784" coordorigin="1134,2525" coordsize="9071,4784" path="m2205,96l7715,96,7715,-2810,2205,-2810,2205,96xm2205,96l7715,96m2682,9l2682,96m2857,52l2857,96m3033,52l3033,96m3208,52l3208,96m3383,52l3383,96m3558,9l3558,96m3734,52l3734,96m3909,52l3909,96m4084,52l4084,96m4259,52l4259,96m4435,9l4435,96m4610,52l4610,96m4785,52l4785,96m4960,52l4960,96m5136,52l5136,96m5311,9l5311,96m5486,52l5486,96m5661,52l5661,96m5837,52l5837,96m6012,52l6012,96m6187,9l6187,96m6362,52l6362,96m6538,52l6538,96m6713,52l6713,96m6888,52l6888,96m7063,9l7063,96m2682,9l2682,96m2507,52l2507,96m2332,52l2332,96m7063,9l7063,96m7239,52l7239,96m7414,52l7414,96m7589,52l7589,96m2205,96l2205,-2810m2371,-413l2205,-413m2288,-523l2205,-523m2288,-633l2205,-633m2288,-743l2205,-743m2288,-853l2205,-853m2371,-963l2205,-963m2288,-1073l2205,-1073m2288,-1183l2205,-1183m2288,-1293l2205,-1293m2288,-1403l2205,-1403m2371,-1513l2205,-1513m2288,-1623l2205,-1623m2288,-1733l2205,-1733m2288,-1843l2205,-1843m2288,-1953l2205,-1953m2371,-2062l2205,-2062m2288,-2172l2205,-2172m2288,-2282l2205,-2282m2288,-2392l2205,-2392m2288,-2502l2205,-2502m2371,-2612l2205,-2612m2371,-413l2205,-413m2288,-303l2205,-303m2288,-193l2205,-193m2288,-83l2205,-83m2288,27l2205,27m2371,-2612l2205,-2612m2288,-2722l2205,-2722e" filled="false" stroked="true" strokeweight=".455588pt" strokecolor="#000000">
              <v:path arrowok="t"/>
              <v:stroke dashstyle="solid"/>
            </v:shape>
            <v:shape style="position:absolute;left:1883;top:2970;width:7572;height:3864" coordorigin="1884,2970" coordsize="7572,3864" path="m2661,-2518l2667,-2534,2682,-2540,2697,-2534,2703,-2518,2697,-2502,2682,-2497,2667,-2502,2661,-2518xm3011,-2333l3018,-2349,3033,-2355,3047,-2349,3054,-2333,3047,-2318,3033,-2312,3018,-2318,3011,-2333xm3362,-2200l3368,-2216,3383,-2221,3398,-2216,3404,-2200,3398,-2184,3383,-2178,3368,-2184,3362,-2200xm3712,-2030l3719,-2046,3734,-2051,3748,-2046,3755,-2030,3748,-2014,3734,-2009,3719,-2014,3712,-2030xm4063,-1860l4069,-1876,4084,-1882,4099,-1876,4105,-1860,4099,-1844,4084,-1839,4069,-1844,4063,-1860xm4413,-1639l4420,-1655,4435,-1660,4449,-1655,4456,-1639,4449,-1623,4435,-1618,4420,-1623,4413,-1639xm4764,-1463l4771,-1479,4785,-1484,4800,-1479,4806,-1463,4800,-1447,4785,-1441,4771,-1447,4764,-1463xm5114,-1256l5121,-1272,5136,-1278,5150,-1272,5157,-1256,5150,-1240,5136,-1235,5121,-1240,5114,-1256xm5465,-1082l5472,-1098,5486,-1103,5501,-1098,5507,-1082,5501,-1066,5486,-1060,5472,-1066,5465,-1082xm5815,-917l5822,-933,5837,-938,5851,-933,5858,-917,5851,-901,5837,-896,5822,-901,5815,-917xm6166,-739l6173,-755,6187,-761,6202,-755,6208,-739,6202,-723,6187,-718,6173,-723,6166,-739xm6516,-514l6523,-530,6538,-535,6552,-530,6559,-514,6552,-498,6538,-493,6523,-498,6516,-514xm6867,-383l6874,-399,6888,-404,6903,-399,6909,-383,6903,-367,6888,-362,6874,-367,6867,-383xm7217,-214l7224,-230,7239,-235,7253,-230,7260,-214,7253,-198,7239,-193,7224,-198,7217,-214xe" filled="false" stroked="true" strokeweight=".455588pt" strokecolor="#0000ff">
              <v:path arrowok="t"/>
              <v:stroke dashstyle="solid"/>
            </v:shape>
            <v:shape style="position:absolute;left:1179;top:2579;width:8981;height:4651" coordorigin="1179,2579" coordsize="8981,4651" path="m2233,-2777l2288,-2749,2343,-2720,2398,-2692,2453,-2663,2508,-2635,2563,-2606,2619,-2578,2674,-2549,2729,-2520,2784,-2492,2839,-2463,2894,-2435,2949,-2406,3004,-2378,3059,-2349,3114,-2321,3170,-2292,3225,-2264,3280,-2235,3335,-2207,3390,-2178,3445,-2150,3500,-2121,3555,-2092,3610,-2064,3665,-2035,3721,-2007,3776,-1978,3831,-1950,3886,-1921,3941,-1893,3996,-1864,4051,-1836,4106,-1807,4161,-1779,4217,-1750,4272,-1721,4327,-1693,4382,-1664,4437,-1636,4492,-1607,4547,-1579,4602,-1550,4657,-1522,4712,-1493,4768,-1465,4823,-1436,4878,-1408,4933,-1379m4933,-1379l4988,-1351,5043,-1322,5098,-1293,5153,-1265,5208,-1236,5263,-1208,5319,-1179,5374,-1151,5429,-1122,5484,-1094,5539,-1065,5594,-1037,5649,-1008,5704,-980,5759,-951,5814,-923,5870,-894,5925,-865,5980,-837,6035,-808,6090,-780,6145,-751,6200,-723,6255,-694,6310,-666,6365,-637,6421,-609,6476,-580,6531,-552,6586,-523,6641,-495,6696,-466,6751,-437,6806,-409,6861,-380,6916,-352,6972,-323,7027,-295,7082,-266,7137,-238,7192,-209,7247,-181,7302,-152,7357,-124,7412,-95,7467,-66,7523,-38,7578,-9,7633,19m7633,19l7688,48e" filled="false" stroked="true" strokeweight="1.366763pt" strokecolor="#ff0000">
              <v:path arrowok="t"/>
              <v:stroke dashstyle="dash"/>
            </v:shape>
            <v:line style="position:absolute" from="5579,-1647" to="7714,-1647" stroked="true" strokeweight=".227797pt" strokecolor="#000000">
              <v:stroke dashstyle="solid"/>
            </v:line>
            <v:line style="position:absolute" from="7716,-2196" to="7716,-1649" stroked="true" strokeweight=".227785pt" strokecolor="#000000">
              <v:stroke dashstyle="solid"/>
            </v:line>
            <v:line style="position:absolute" from="5577,-2196" to="5577,-1649" stroked="true" strokeweight=".227799pt" strokecolor="#000000">
              <v:stroke dashstyle="solid"/>
            </v:line>
            <v:shape style="position:absolute;left:1901;top:2923;width:3498;height:1919" coordorigin="1901,2924" coordsize="3498,1919" path="m2682,-2540l2682,-2568m2671,-2568l2693,-2568m2682,-2497l2682,-2469m2671,-2469l2693,-2469m3033,-2355l3033,-2386m3022,-2386l3043,-2386m3033,-2312l3033,-2281m3022,-2281l3043,-2281m3383,-2221l3383,-2242m3372,-2242l3394,-2242m3383,-2178l3383,-2157m3372,-2157l3394,-2157m3734,-2051l3734,-2081m3723,-2081l3744,-2081m3734,-2009l3734,-1980m3723,-1980l3744,-1980m4084,-1882l4084,-1911m4073,-1911l4095,-1911m4084,-1839l4084,-1810m4073,-1810l4095,-1810m4435,-1660l4435,-1681m4424,-1681l4445,-1681m4435,-1618l4435,-1597m4424,-1597l4445,-1597m4785,-1484l4785,-1523m4774,-1523l4796,-1523m4785,-1441l4785,-1402m4774,-1402l4796,-1402e" filled="false" stroked="true" strokeweight=".455588pt" strokecolor="#0000ff">
              <v:path arrowok="t"/>
              <v:stroke dashstyle="solid"/>
            </v:shape>
            <v:line style="position:absolute" from="5131,-1284" to="5140,-1284" stroked="true" strokeweight=".629926pt" strokecolor="#0000ff">
              <v:stroke dashstyle="solid"/>
            </v:line>
            <v:line style="position:absolute" from="5125,-1290" to="5146,-1290" stroked="true" strokeweight=".455588pt" strokecolor="#0000ff">
              <v:stroke dashstyle="solid"/>
            </v:line>
            <v:line style="position:absolute" from="5131,-1229" to="5140,-1229" stroked="true" strokeweight=".629926pt" strokecolor="#0000ff">
              <v:stroke dashstyle="solid"/>
            </v:line>
            <v:shape style="position:absolute;left:5940;top:5138;width:3498;height:1772" coordorigin="5940,5139" coordsize="3498,1772" path="m5125,-1223l5146,-1223m5486,-1103l5486,-1124m5476,-1124l5497,-1124m5486,-1060l5486,-1040m5476,-1040l5497,-1040m5837,-938l5837,-968m5826,-968l5847,-968m5837,-896l5837,-866m5826,-866l5847,-866m6187,-761l6187,-806m6177,-806l6198,-806m6187,-718l6187,-673m6177,-673l6198,-673m6538,-535l6538,-560m6527,-560l6548,-560m6538,-493l6538,-468m6527,-468l6548,-468m6888,-404l6888,-436m6878,-436l6899,-436m6888,-362l6888,-330m6878,-330l6899,-330m7239,-235l7239,-282m7228,-282l7249,-282m7239,-193l7239,-146m7228,-146l7249,-146e" filled="false" stroked="true" strokeweight=".455588pt" strokecolor="#0000ff">
              <v:path arrowok="t"/>
              <v:stroke dashstyle="solid"/>
            </v:shape>
            <v:rect style="position:absolute;left:5579;top:-2197;width:2135;height:547" filled="true" fillcolor="#ffffff" stroked="false">
              <v:fill type="solid"/>
            </v:rect>
            <v:shape style="position:absolute;left:6687;top:3535;width:3515;height:901" coordorigin="6688,3536" coordsize="3515,901" path="m5579,-1649l7714,-1649m7714,-1649l7714,-2196e" filled="false" stroked="true" strokeweight=".455588pt" strokecolor="#000000">
              <v:path arrowok="t"/>
              <v:stroke dashstyle="solid"/>
            </v:shape>
            <v:line style="position:absolute" from="5579,-2194" to="7714,-2194" stroked="true" strokeweight=".227797pt" strokecolor="#000000">
              <v:stroke dashstyle="solid"/>
            </v:line>
            <v:line style="position:absolute" from="5579,-2196" to="5579,-1649" stroked="true" strokeweight=".455588pt" strokecolor="#000000">
              <v:stroke dashstyle="solid"/>
            </v:line>
            <v:rect style="position:absolute;left:5579;top:-2813;width:2135;height:617" filled="true" fillcolor="#ffffff" stroked="false">
              <v:fill type="solid"/>
            </v:rect>
            <v:shape style="position:absolute;left:6687;top:2521;width:3515;height:1015" coordorigin="6688,2522" coordsize="3515,1015" path="m5579,-2196l7714,-2196m7714,-2196l7714,-2812m7714,-2812l5579,-2812m5579,-2812l5579,-2196e" filled="false" stroked="true" strokeweight=".455588pt" strokecolor="#000000">
              <v:path arrowok="t"/>
              <v:stroke dashstyle="solid"/>
            </v:shape>
            <v:shape style="position:absolute;left:5659;top:-2577;width:374;height:144" type="#_x0000_t75" stroked="false">
              <v:imagedata r:id="rId261" o:title=""/>
            </v:shape>
            <v:rect style="position:absolute;left:5659;top:-2371;width:374;height:144" filled="false" stroked="true" strokeweight=".455588pt" strokecolor="#f2f2f2">
              <v:stroke dashstyle="solid"/>
            </v:rect>
            <v:line style="position:absolute" from="5659,-2299" to="6033,-2299" stroked="true" strokeweight="1.366763pt" strokecolor="#ff0000">
              <v:stroke dashstyle="dash"/>
            </v:line>
            <v:line style="position:absolute" from="5834,-2299" to="5846,-2299" stroked="true" strokeweight=".455588pt" strokecolor="#000000">
              <v:stroke dashstyle="solid"/>
            </v:line>
            <v:shape style="position:absolute;left:2200;top:-2817;width:5520;height:2918" type="#_x0000_t202" filled="false" stroked="false">
              <v:textbox inset="0,0,0,0">
                <w:txbxContent>
                  <w:p>
                    <w:pPr>
                      <w:spacing w:before="47"/>
                      <w:ind w:left="3431" w:right="0" w:firstLine="0"/>
                      <w:jc w:val="left"/>
                      <w:rPr>
                        <w:rFonts w:ascii="Helvetica"/>
                        <w:b/>
                        <w:sz w:val="11"/>
                      </w:rPr>
                    </w:pPr>
                    <w:r>
                      <w:rPr>
                        <w:rFonts w:ascii="Helvetica"/>
                        <w:b/>
                        <w:w w:val="105"/>
                        <w:sz w:val="11"/>
                      </w:rPr>
                      <w:t>Temperature dependence</w:t>
                    </w:r>
                  </w:p>
                  <w:p>
                    <w:pPr>
                      <w:spacing w:line="379" w:lineRule="auto" w:before="71"/>
                      <w:ind w:left="3909" w:right="487" w:firstLine="0"/>
                      <w:jc w:val="left"/>
                      <w:rPr>
                        <w:rFonts w:ascii="Helvetica"/>
                        <w:b/>
                        <w:sz w:val="11"/>
                      </w:rPr>
                    </w:pPr>
                    <w:r>
                      <w:rPr>
                        <w:rFonts w:ascii="Helvetica"/>
                        <w:b/>
                        <w:w w:val="105"/>
                        <w:sz w:val="11"/>
                      </w:rPr>
                      <w:t>Experimental points Linear fit</w:t>
                    </w:r>
                  </w:p>
                </w:txbxContent>
              </v:textbox>
              <w10:wrap type="none"/>
            </v:shape>
            <v:shape style="position:absolute;left:5583;top:-2192;width:2127;height:538" type="#_x0000_t202" filled="false" stroked="false">
              <v:textbox inset="0,0,0,0">
                <w:txbxContent>
                  <w:p>
                    <w:pPr>
                      <w:tabs>
                        <w:tab w:pos="1479" w:val="left" w:leader="none"/>
                      </w:tabs>
                      <w:spacing w:before="6"/>
                      <w:ind w:left="101" w:right="0" w:firstLine="0"/>
                      <w:jc w:val="left"/>
                      <w:rPr>
                        <w:rFonts w:ascii="Helvetica" w:hAnsi="Helvetica"/>
                        <w:b/>
                        <w:sz w:val="12"/>
                      </w:rPr>
                    </w:pPr>
                    <w:r>
                      <w:rPr>
                        <w:rFonts w:ascii="Symbol" w:hAnsi="Symbol"/>
                        <w:position w:val="1"/>
                        <w:sz w:val="12"/>
                      </w:rPr>
                      <w:t>χ</w:t>
                    </w:r>
                    <w:r>
                      <w:rPr>
                        <w:rFonts w:ascii="Helvetica" w:hAnsi="Helvetica"/>
                        <w:b/>
                        <w:position w:val="5"/>
                        <w:sz w:val="8"/>
                      </w:rPr>
                      <w:t>2</w:t>
                    </w:r>
                    <w:r>
                      <w:rPr>
                        <w:rFonts w:ascii="Helvetica" w:hAnsi="Helvetica"/>
                        <w:b/>
                        <w:spacing w:val="12"/>
                        <w:position w:val="5"/>
                        <w:sz w:val="8"/>
                      </w:rPr>
                      <w:t> </w:t>
                    </w:r>
                    <w:r>
                      <w:rPr>
                        <w:rFonts w:ascii="Helvetica" w:hAnsi="Helvetica"/>
                        <w:b/>
                        <w:position w:val="1"/>
                        <w:sz w:val="12"/>
                      </w:rPr>
                      <w:t>/ ndf</w:t>
                      <w:tab/>
                    </w:r>
                    <w:r>
                      <w:rPr>
                        <w:rFonts w:ascii="Helvetica" w:hAnsi="Helvetica"/>
                        <w:b/>
                        <w:sz w:val="12"/>
                      </w:rPr>
                      <w:t>2.937 /</w:t>
                    </w:r>
                    <w:r>
                      <w:rPr>
                        <w:rFonts w:ascii="Helvetica" w:hAnsi="Helvetica"/>
                        <w:b/>
                        <w:spacing w:val="7"/>
                        <w:sz w:val="12"/>
                      </w:rPr>
                      <w:t> </w:t>
                    </w:r>
                    <w:r>
                      <w:rPr>
                        <w:rFonts w:ascii="Helvetica" w:hAnsi="Helvetica"/>
                        <w:b/>
                        <w:sz w:val="12"/>
                      </w:rPr>
                      <w:t>12</w:t>
                    </w:r>
                  </w:p>
                  <w:p>
                    <w:pPr>
                      <w:tabs>
                        <w:tab w:pos="709" w:val="left" w:leader="none"/>
                      </w:tabs>
                      <w:spacing w:before="18"/>
                      <w:ind w:left="101" w:right="0" w:firstLine="0"/>
                      <w:jc w:val="left"/>
                      <w:rPr>
                        <w:rFonts w:ascii="Helvetica" w:hAnsi="Helvetica"/>
                        <w:b/>
                        <w:sz w:val="12"/>
                      </w:rPr>
                    </w:pPr>
                    <w:r>
                      <w:rPr>
                        <w:rFonts w:ascii="Helvetica" w:hAnsi="Helvetica"/>
                        <w:b/>
                        <w:position w:val="2"/>
                        <w:sz w:val="12"/>
                      </w:rPr>
                      <w:t>p0</w:t>
                      <w:tab/>
                    </w:r>
                    <w:r>
                      <w:rPr>
                        <w:rFonts w:ascii="Helvetica" w:hAnsi="Helvetica"/>
                        <w:b/>
                        <w:sz w:val="12"/>
                      </w:rPr>
                      <w:t>6.177e+06  </w:t>
                    </w:r>
                    <w:r>
                      <w:rPr>
                        <w:rFonts w:ascii="Symbol" w:hAnsi="Symbol"/>
                        <w:sz w:val="12"/>
                      </w:rPr>
                      <w:t>±</w:t>
                    </w:r>
                    <w:r>
                      <w:rPr>
                        <w:rFonts w:ascii="Symbol" w:hAnsi="Symbol"/>
                        <w:spacing w:val="7"/>
                        <w:sz w:val="12"/>
                      </w:rPr>
                      <w:t> </w:t>
                    </w:r>
                    <w:r>
                      <w:rPr>
                        <w:rFonts w:ascii="Helvetica" w:hAnsi="Helvetica"/>
                        <w:b/>
                        <w:sz w:val="12"/>
                      </w:rPr>
                      <w:t>4.526e+04</w:t>
                    </w:r>
                  </w:p>
                  <w:p>
                    <w:pPr>
                      <w:tabs>
                        <w:tab w:pos="908" w:val="left" w:leader="none"/>
                      </w:tabs>
                      <w:spacing w:before="9"/>
                      <w:ind w:left="101" w:right="0" w:firstLine="0"/>
                      <w:jc w:val="left"/>
                      <w:rPr>
                        <w:rFonts w:ascii="Helvetica" w:hAnsi="Helvetica"/>
                        <w:b/>
                        <w:sz w:val="12"/>
                      </w:rPr>
                    </w:pPr>
                    <w:r>
                      <w:rPr>
                        <w:rFonts w:ascii="Helvetica" w:hAnsi="Helvetica"/>
                        <w:b/>
                        <w:position w:val="2"/>
                        <w:sz w:val="12"/>
                      </w:rPr>
                      <w:t>p1</w:t>
                      <w:tab/>
                    </w:r>
                    <w:r>
                      <w:rPr>
                        <w:rFonts w:ascii="Symbol" w:hAnsi="Symbol"/>
                        <w:sz w:val="12"/>
                      </w:rPr>
                      <w:t>−</w:t>
                    </w:r>
                    <w:r>
                      <w:rPr>
                        <w:rFonts w:ascii="Helvetica" w:hAnsi="Helvetica"/>
                        <w:b/>
                        <w:sz w:val="12"/>
                      </w:rPr>
                      <w:t>8.253e+04  </w:t>
                    </w:r>
                    <w:r>
                      <w:rPr>
                        <w:rFonts w:ascii="Symbol" w:hAnsi="Symbol"/>
                        <w:sz w:val="12"/>
                      </w:rPr>
                      <w:t>± </w:t>
                    </w:r>
                    <w:r>
                      <w:rPr>
                        <w:rFonts w:ascii="Symbol" w:hAnsi="Symbol"/>
                        <w:spacing w:val="11"/>
                        <w:sz w:val="12"/>
                      </w:rPr>
                      <w:t> </w:t>
                    </w:r>
                    <w:r>
                      <w:rPr>
                        <w:rFonts w:ascii="Helvetica" w:hAnsi="Helvetica"/>
                        <w:b/>
                        <w:sz w:val="12"/>
                      </w:rPr>
                      <w:t>1597</w:t>
                    </w:r>
                  </w:p>
                </w:txbxContent>
              </v:textbox>
              <w10:wrap type="none"/>
            </v:shape>
            <w10:wrap type="none"/>
          </v:group>
        </w:pict>
      </w:r>
      <w:r>
        <w:rPr>
          <w:rFonts w:ascii="Helvetica"/>
          <w:b/>
          <w:sz w:val="14"/>
        </w:rPr>
        <w:t>15</w:t>
        <w:tab/>
        <w:t>20</w:t>
        <w:tab/>
        <w:t>25</w:t>
        <w:tab/>
        <w:t>30</w:t>
        <w:tab/>
        <w:t>35</w:t>
        <w:tab/>
        <w:t>40</w:t>
      </w:r>
    </w:p>
    <w:p>
      <w:pPr>
        <w:spacing w:line="152" w:lineRule="exact" w:before="0"/>
        <w:ind w:left="0" w:right="1919" w:firstLine="0"/>
        <w:jc w:val="right"/>
        <w:rPr>
          <w:rFonts w:ascii="Helvetica"/>
          <w:b/>
          <w:sz w:val="14"/>
        </w:rPr>
      </w:pPr>
      <w:r>
        <w:rPr>
          <w:rFonts w:ascii="Helvetica"/>
          <w:b/>
          <w:w w:val="95"/>
          <w:sz w:val="14"/>
        </w:rPr>
        <w:t>Temperature</w:t>
      </w:r>
    </w:p>
    <w:p>
      <w:pPr>
        <w:spacing w:before="166"/>
        <w:ind w:left="0" w:right="454" w:firstLine="0"/>
        <w:jc w:val="center"/>
        <w:rPr>
          <w:rFonts w:ascii="Arial"/>
          <w:b/>
          <w:sz w:val="22"/>
        </w:rPr>
      </w:pPr>
      <w:r>
        <w:rPr>
          <w:rFonts w:ascii="Arial"/>
          <w:b/>
          <w:w w:val="115"/>
          <w:sz w:val="22"/>
        </w:rPr>
        <w:t>(a)</w:t>
      </w:r>
    </w:p>
    <w:p>
      <w:pPr>
        <w:pStyle w:val="BodyText"/>
        <w:rPr>
          <w:rFonts w:ascii="Arial"/>
          <w:b/>
          <w:sz w:val="13"/>
        </w:rPr>
      </w:pPr>
    </w:p>
    <w:p>
      <w:pPr>
        <w:spacing w:before="116"/>
        <w:ind w:left="1461" w:right="0" w:firstLine="0"/>
        <w:jc w:val="left"/>
        <w:rPr>
          <w:rFonts w:ascii="Helvetica" w:hAnsi="Helvetica"/>
          <w:b/>
          <w:sz w:val="14"/>
        </w:rPr>
      </w:pPr>
      <w:r>
        <w:rPr/>
        <w:pict>
          <v:group style="position:absolute;margin-left:109.852432pt;margin-top:13.088301pt;width:276.150pt;height:146.35pt;mso-position-horizontal-relative:page;mso-position-vertical-relative:paragraph;z-index:-363832" coordorigin="2197,262" coordsize="5523,2927">
            <v:rect style="position:absolute;left:2205;top:268;width:5511;height:2906" filled="false" stroked="true" strokeweight=".455588pt" strokecolor="#000000">
              <v:stroke dashstyle="solid"/>
            </v:rect>
            <v:rect style="position:absolute;left:2205;top:268;width:5511;height:2906" filled="true" fillcolor="#ffffff" stroked="false">
              <v:fill type="solid"/>
            </v:rect>
            <v:shape style="position:absolute;left:1133;top:1560;width:9071;height:4784" coordorigin="1134,1561" coordsize="9071,4784" path="m2205,3174l7715,3174,7715,268,2205,268,2205,3174xm2205,3174l7715,3174m3113,3087l3113,3174m3322,3131l3322,3174m3531,3131l3531,3174m3739,3131l3739,3174m3948,3131l3948,3174m4157,3087l4157,3174m4366,3131l4366,3174m4574,3131l4574,3174m4783,3131l4783,3174m4992,3131l4992,3174m5200,3087l5200,3174m5409,3131l5409,3174m5618,3131l5618,3174m5827,3131l5827,3174m6035,3131l6035,3174m6244,3087l6244,3174m6453,3131l6453,3174m6661,3131l6661,3174m6870,3131l6870,3174m7079,3131l7079,3174m7288,3087l7288,3174m3113,3087l3113,3174m2905,3131l2905,3174m2696,3131l2696,3174m2487,3131l2487,3174m2278,3131l2278,3174m7288,3087l7288,3174m7496,3131l7496,3174m7705,3131l7705,3174m2205,3174l2205,268m2371,2960l2205,2960m2288,2879l2205,2879m2288,2798l2205,2798m2288,2717l2205,2717m2288,2636l2205,2636m2371,2556l2205,2556m2288,2475l2205,2475m2288,2394l2205,2394m2288,2313l2205,2313m2288,2232l2205,2232m2371,2151l2205,2151m2288,2071l2205,2071m2288,1990l2205,1990m2288,1909l2205,1909m2288,1828l2205,1828m2371,1747l2205,1747m2288,1666l2205,1666m2288,1585l2205,1585m2371,2960l2205,2960m2288,3041l2205,3041m2288,3121l2205,3121e" filled="false" stroked="true" strokeweight=".455588pt" strokecolor="#000000">
              <v:path arrowok="t"/>
              <v:stroke dashstyle="solid"/>
            </v:shape>
            <v:shape style="position:absolute;left:1854;top:2019;width:7629;height:4127" coordorigin="1855,2020" coordsize="7629,4127" path="m7235,569l7242,553,7256,547,7271,553,7277,569,7271,585,7256,590,7242,585,7235,569xm7026,721l7033,705,7048,700,7062,705,7069,721,7062,737,7048,742,7033,737,7026,721xm6818,834l6824,818,6839,813,6853,818,6860,834,6853,850,6839,855,6824,850,6818,834xm6609,947l6615,931,6630,925,6645,931,6651,947,6645,963,6630,968,6615,963,6609,947xm6400,1067l6407,1051,6421,1046,6436,1051,6443,1067,6436,1083,6421,1088,6407,1083,6400,1067xm6191,1187l6198,1171,6213,1166,6227,1171,6234,1187,6227,1203,6213,1209,6198,1203,6191,1187xm5983,1251l5989,1235,6004,1230,6019,1235,6025,1251,6019,1267,6004,1273,5989,1267,5983,1251xm5774,1357l5781,1341,5795,1336,5810,1341,5816,1357,5810,1373,5795,1379,5781,1373,5774,1357xm5565,1462l5572,1446,5587,1441,5601,1446,5608,1462,5601,1478,5587,1483,5572,1478,5565,1462xm5357,1575l5363,1559,5378,1554,5392,1559,5399,1575,5392,1591,5378,1596,5363,1591,5357,1575xm5148,1716l5154,1700,5169,1695,5184,1700,5190,1716,5184,1732,5169,1737,5154,1732,5148,1716xm4939,1823l4946,1807,4960,1801,4975,1807,4982,1823,4975,1839,4960,1844,4946,1839,4939,1823xm4730,1933l4737,1917,4752,1911,4766,1917,4773,1933,4766,1949,4752,1954,4737,1949,4730,1933xm4522,2042l4528,2026,4543,2021,4558,2026,4564,2042,4558,2058,4543,2063,4528,2058,4522,2042xm4313,2155l4320,2139,4334,2134,4349,2139,4355,2155,4349,2171,4334,2176,4320,2171,4313,2155xm4104,2271l4111,2255,4126,2249,4140,2255,4147,2271,4140,2286,4126,2292,4111,2286,4104,2271xm3896,2374l3902,2358,3917,2353,3931,2358,3938,2374,3931,2390,3917,2396,3902,2390,3896,2374xm3687,2481l3693,2465,3708,2460,3723,2465,3729,2481,3723,2497,3708,2502,3693,2497,3687,2481xm3478,2593l3485,2577,3499,2572,3514,2577,3521,2593,3514,2609,3499,2614,3485,2609,3478,2593xm3269,2713l3276,2698,3291,2692,3305,2698,3312,2713,3305,2729,3291,2735,3276,2729,3269,2713xm3061,2828l3067,2812,3082,2807,3097,2812,3103,2828,3097,2844,3082,2850,3067,2844,3061,2828xm2852,2934l2859,2918,2873,2913,2888,2918,2894,2934,2888,2950,2873,2955,2859,2950,2852,2934xm2643,3033l2650,3017,2664,3011,2679,3017,2686,3033,2679,3049,2664,3054,2650,3049,2643,3033xe" filled="false" stroked="true" strokeweight=".455588pt" strokecolor="#0000ff">
              <v:path arrowok="t"/>
              <v:stroke dashstyle="solid"/>
            </v:shape>
            <v:shape style="position:absolute;left:1451;top:1709;width:8709;height:4636" coordorigin="1451,1709" coordsize="8709,4636" path="m2398,3174l2453,3151,2508,3122,2563,3092,2619,3063,2674,3033,2729,3004,2784,2975,2839,2945,2894,2916,2949,2886,3004,2857,3059,2828,3114,2798,3170,2769,3225,2740,3280,2710,3335,2681,3390,2651,3445,2622,3500,2593,3555,2563,3610,2534,3665,2504,3721,2475,3776,2446,3831,2416,3886,2387,3941,2357,3996,2328,4051,2299,4106,2269,4161,2240,4217,2210,4272,2181,4327,2152,4382,2122,4437,2093,4492,2063,4547,2034,4602,2005,4657,1975,4712,1946,4768,1917,4823,1887,4878,1858,4933,1828,4988,1799,5043,1770,5098,1740m5098,1740l5153,1711,5208,1681,5263,1652,5319,1623,5374,1593,5429,1564,5484,1534,5539,1505,5594,1476,5649,1446,5704,1417,5759,1387,5814,1358,5870,1329,5925,1299,5980,1270,6035,1241,6090,1211,6145,1182,6200,1152,6255,1123,6310,1094,6365,1064,6421,1035,6476,1005,6531,976,6586,947,6641,917,6696,888,6751,858,6806,829,6861,800,6916,770,6972,741,7027,711,7082,682,7137,653,7192,623,7247,594,7302,564,7357,535,7412,506,7467,476,7523,447,7578,418,7633,388,7688,359e" filled="false" stroked="true" strokeweight="1.366763pt" strokecolor="#ff0000">
              <v:path arrowok="t"/>
              <v:stroke dashstyle="dash"/>
            </v:shape>
            <v:line style="position:absolute" from="2202,1575" to="5239,1575" stroked="true" strokeweight=".227796pt" strokecolor="#000000">
              <v:stroke dashstyle="solid"/>
            </v:line>
            <v:line style="position:absolute" from="5241,1047" to="5241,1573" stroked="true" strokeweight=".227849pt" strokecolor="#000000">
              <v:stroke dashstyle="solid"/>
            </v:line>
            <v:line style="position:absolute" from="2199,1047" to="2199,1573" stroked="true" strokeweight=".227795pt" strokecolor="#000000">
              <v:stroke dashstyle="solid"/>
            </v:line>
            <v:line style="position:absolute" from="7252,539" to="7261,539" stroked="true" strokeweight=".837674pt" strokecolor="#0000ff">
              <v:stroke dashstyle="solid"/>
            </v:line>
            <v:line style="position:absolute" from="7246,531" to="7267,531" stroked="true" strokeweight=".455588pt" strokecolor="#0000ff">
              <v:stroke dashstyle="solid"/>
            </v:line>
            <v:line style="position:absolute" from="7252,598" to="7261,598" stroked="true" strokeweight=".838281pt" strokecolor="#0000ff">
              <v:stroke dashstyle="solid"/>
            </v:line>
            <v:line style="position:absolute" from="7246,607" to="7267,607" stroked="true" strokeweight=".455588pt" strokecolor="#0000ff">
              <v:stroke dashstyle="solid"/>
            </v:line>
            <v:line style="position:absolute" from="7043,692" to="7052,692" stroked="true" strokeweight=".752631pt" strokecolor="#0000ff">
              <v:stroke dashstyle="solid"/>
            </v:line>
            <v:line style="position:absolute" from="7037,685" to="7058,685" stroked="true" strokeweight=".455588pt" strokecolor="#0000ff">
              <v:stroke dashstyle="solid"/>
            </v:line>
            <v:line style="position:absolute" from="7043,750" to="7052,750" stroked="true" strokeweight=".752631pt" strokecolor="#0000ff">
              <v:stroke dashstyle="solid"/>
            </v:line>
            <v:line style="position:absolute" from="7037,757" to="7058,757" stroked="true" strokeweight=".455588pt" strokecolor="#0000ff">
              <v:stroke dashstyle="solid"/>
            </v:line>
            <v:line style="position:absolute" from="6834,808" to="6843,808" stroked="true" strokeweight=".521192pt" strokecolor="#0000ff">
              <v:stroke dashstyle="solid"/>
            </v:line>
            <v:line style="position:absolute" from="6828,802" to="6849,802" stroked="true" strokeweight=".455588pt" strokecolor="#0000ff">
              <v:stroke dashstyle="solid"/>
            </v:line>
            <v:line style="position:absolute" from="6834,860" to="6843,860" stroked="true" strokeweight=".521192pt" strokecolor="#0000ff">
              <v:stroke dashstyle="solid"/>
            </v:line>
            <v:line style="position:absolute" from="6828,866" to="6849,866" stroked="true" strokeweight=".455588pt" strokecolor="#0000ff">
              <v:stroke dashstyle="solid"/>
            </v:line>
            <v:line style="position:absolute" from="6626,921" to="6635,921" stroked="true" strokeweight=".399095pt" strokecolor="#0000ff">
              <v:stroke dashstyle="solid"/>
            </v:line>
            <v:line style="position:absolute" from="6619,917" to="6641,917" stroked="true" strokeweight=".455588pt" strokecolor="#0000ff">
              <v:stroke dashstyle="solid"/>
            </v:line>
            <v:line style="position:absolute" from="6626,972" to="6635,972" stroked="true" strokeweight=".399095pt" strokecolor="#0000ff">
              <v:stroke dashstyle="solid"/>
            </v:line>
            <v:line style="position:absolute" from="6619,976" to="6641,976" stroked="true" strokeweight=".455588pt" strokecolor="#0000ff">
              <v:stroke dashstyle="solid"/>
            </v:line>
            <v:line style="position:absolute" from="6417,1039" to="6426,1039" stroked="true" strokeweight=".670017pt" strokecolor="#0000ff">
              <v:stroke dashstyle="solid"/>
            </v:line>
            <v:line style="position:absolute" from="6411,1032" to="6432,1032" stroked="true" strokeweight=".455588pt" strokecolor="#0000ff">
              <v:stroke dashstyle="solid"/>
            </v:line>
            <v:line style="position:absolute" from="6417,1095" to="6426,1095" stroked="true" strokeweight=".670017pt" strokecolor="#0000ff">
              <v:stroke dashstyle="solid"/>
            </v:line>
            <v:line style="position:absolute" from="6411,1102" to="6432,1102" stroked="true" strokeweight=".455588pt" strokecolor="#0000ff">
              <v:stroke dashstyle="solid"/>
            </v:line>
            <v:line style="position:absolute" from="6208,1158" to="6217,1158" stroked="true" strokeweight=".806694pt" strokecolor="#0000ff">
              <v:stroke dashstyle="solid"/>
            </v:line>
            <v:line style="position:absolute" from="6202,1150" to="6223,1150" stroked="true" strokeweight=".455588pt" strokecolor="#0000ff">
              <v:stroke dashstyle="solid"/>
            </v:line>
            <v:line style="position:absolute" from="6208,1217" to="6217,1217" stroked="true" strokeweight=".806086pt" strokecolor="#0000ff">
              <v:stroke dashstyle="solid"/>
            </v:line>
            <v:line style="position:absolute" from="6202,1225" to="6223,1225" stroked="true" strokeweight=".455588pt" strokecolor="#0000ff">
              <v:stroke dashstyle="solid"/>
            </v:line>
            <v:line style="position:absolute" from="5165,1694" to="5174,1694" stroked="true" strokeweight=".099014pt" strokecolor="#0000ff">
              <v:stroke dashstyle="solid"/>
            </v:line>
            <v:line style="position:absolute" from="5158,1693" to="5180,1693" stroked="true" strokeweight=".455588pt" strokecolor="#0000ff">
              <v:stroke dashstyle="solid"/>
            </v:line>
            <v:line style="position:absolute" from="5165,1738" to="5174,1738" stroked="true" strokeweight=".098407pt" strokecolor="#0000ff">
              <v:stroke dashstyle="solid"/>
            </v:line>
            <v:line style="position:absolute" from="5158,1739" to="5180,1739" stroked="true" strokeweight=".455588pt" strokecolor="#0000ff">
              <v:stroke dashstyle="solid"/>
            </v:line>
            <v:line style="position:absolute" from="4956,1799" to="4965,1799" stroked="true" strokeweight=".222327pt" strokecolor="#0000ff">
              <v:stroke dashstyle="solid"/>
            </v:line>
            <v:line style="position:absolute" from="4950,1797" to="4971,1797" stroked="true" strokeweight=".455588pt" strokecolor="#0000ff">
              <v:stroke dashstyle="solid"/>
            </v:line>
            <v:line style="position:absolute" from="4956,1846" to="4965,1846" stroked="true" strokeweight=".222327pt" strokecolor="#0000ff">
              <v:stroke dashstyle="solid"/>
            </v:line>
            <v:line style="position:absolute" from="4950,1848" to="4971,1848" stroked="true" strokeweight=".455588pt" strokecolor="#0000ff">
              <v:stroke dashstyle="solid"/>
            </v:line>
            <v:line style="position:absolute" from="4747,1907" to="4756,1907" stroked="true" strokeweight=".468344pt" strokecolor="#0000ff">
              <v:stroke dashstyle="solid"/>
            </v:line>
            <v:line style="position:absolute" from="4741,1902" to="4762,1902" stroked="true" strokeweight=".455588pt" strokecolor="#0000ff">
              <v:stroke dashstyle="solid"/>
            </v:line>
            <v:line style="position:absolute" from="4747,1959" to="4756,1959" stroked="true" strokeweight=".468344pt" strokecolor="#0000ff">
              <v:stroke dashstyle="solid"/>
            </v:line>
            <v:line style="position:absolute" from="4741,1963" to="4762,1963" stroked="true" strokeweight=".455588pt" strokecolor="#0000ff">
              <v:stroke dashstyle="solid"/>
            </v:line>
            <v:line style="position:absolute" from="4538,2021" to="4547,2021" stroked="true" strokeweight=".455588pt" strokecolor="#0000ff">
              <v:stroke dashstyle="solid"/>
            </v:line>
            <v:line style="position:absolute" from="4532,2020" to="4554,2020" stroked="true" strokeweight=".455588pt" strokecolor="#0000ff">
              <v:stroke dashstyle="solid"/>
            </v:line>
            <v:line style="position:absolute" from="4538,2064" to="4547,2064" stroked="true" strokeweight=".455588pt" strokecolor="#0000ff">
              <v:stroke dashstyle="solid"/>
            </v:line>
            <v:line style="position:absolute" from="4532,2064" to="4554,2064" stroked="true" strokeweight=".455588pt" strokecolor="#0000ff">
              <v:stroke dashstyle="solid"/>
            </v:line>
            <v:line style="position:absolute" from="4330,2128" to="4339,2128" stroked="true" strokeweight=".586189pt" strokecolor="#0000ff">
              <v:stroke dashstyle="solid"/>
            </v:line>
            <v:line style="position:absolute" from="4324,2122" to="4345,2122" stroked="true" strokeweight=".455588pt" strokecolor="#0000ff">
              <v:stroke dashstyle="solid"/>
            </v:line>
            <v:line style="position:absolute" from="4330,2182" to="4339,2182" stroked="true" strokeweight=".586189pt" strokecolor="#0000ff">
              <v:stroke dashstyle="solid"/>
            </v:line>
            <v:line style="position:absolute" from="4324,2188" to="4345,2188" stroked="true" strokeweight=".455588pt" strokecolor="#0000ff">
              <v:stroke dashstyle="solid"/>
            </v:line>
            <v:line style="position:absolute" from="4121,2247" to="4130,2247" stroked="true" strokeweight=".236298pt" strokecolor="#0000ff">
              <v:stroke dashstyle="solid"/>
            </v:line>
            <v:line style="position:absolute" from="4115,2245" to="4136,2245" stroked="true" strokeweight=".455588pt" strokecolor="#0000ff">
              <v:stroke dashstyle="solid"/>
            </v:line>
            <v:line style="position:absolute" from="4121,2294" to="4130,2294" stroked="true" strokeweight=".236298pt" strokecolor="#0000ff">
              <v:stroke dashstyle="solid"/>
            </v:line>
            <v:line style="position:absolute" from="4115,2297" to="4136,2297" stroked="true" strokeweight=".455588pt" strokecolor="#0000ff">
              <v:stroke dashstyle="solid"/>
            </v:line>
            <v:line style="position:absolute" from="3912,2350" to="3921,2350" stroked="true" strokeweight=".294978pt" strokecolor="#0000ff">
              <v:stroke dashstyle="solid"/>
            </v:line>
            <v:line style="position:absolute" from="3906,2347" to="3927,2347" stroked="true" strokeweight=".455588pt" strokecolor="#0000ff">
              <v:stroke dashstyle="solid"/>
            </v:line>
            <v:line style="position:absolute" from="3912,2399" to="3921,2399" stroked="true" strokeweight=".294978pt" strokecolor="#0000ff">
              <v:stroke dashstyle="solid"/>
            </v:line>
            <v:line style="position:absolute" from="3906,2402" to="3927,2402" stroked="true" strokeweight=".455588pt" strokecolor="#0000ff">
              <v:stroke dashstyle="solid"/>
            </v:line>
            <v:line style="position:absolute" from="3704,2453" to="3713,2453" stroked="true" strokeweight=".643168pt" strokecolor="#0000ff">
              <v:stroke dashstyle="solid"/>
            </v:line>
            <v:line style="position:absolute" from="3697,2447" to="3719,2447" stroked="true" strokeweight=".455588pt" strokecolor="#0000ff">
              <v:stroke dashstyle="solid"/>
            </v:line>
            <v:line style="position:absolute" from="3704,2509" to="3713,2509" stroked="true" strokeweight=".643107pt" strokecolor="#0000ff">
              <v:stroke dashstyle="solid"/>
            </v:line>
            <v:line style="position:absolute" from="3697,2515" to="3719,2515" stroked="true" strokeweight=".455588pt" strokecolor="#0000ff">
              <v:stroke dashstyle="solid"/>
            </v:line>
            <v:line style="position:absolute" from="3495,2563" to="3504,2563" stroked="true" strokeweight=".83494pt" strokecolor="#0000ff">
              <v:stroke dashstyle="solid"/>
            </v:line>
            <v:line style="position:absolute" from="3489,2555" to="3510,2555" stroked="true" strokeweight=".455588pt" strokecolor="#0000ff">
              <v:stroke dashstyle="solid"/>
            </v:line>
            <v:line style="position:absolute" from="3495,2622" to="3504,2622" stroked="true" strokeweight=".83494pt" strokecolor="#0000ff">
              <v:stroke dashstyle="solid"/>
            </v:line>
            <v:shape style="position:absolute;left:1872;top:5449;width:1410;height:860" coordorigin="1872,5450" coordsize="1410,860" path="m3489,2631l3510,2631m3291,2692l3291,2671m3280,2671l3301,2671m3291,2735l3291,2755m3280,2755l3301,2755m3082,2807l3082,2769m3071,2769l3093,2769m3082,2850l3082,2888m3071,2888l3093,2888m2873,2913l2873,2790m2863,2790l2884,2790m2873,2955l2873,3078m2863,3078l2884,3078m2664,3011l2664,2912m2654,2912l2675,2912m2664,3054l2664,3153m2654,3153l2675,3153e" filled="false" stroked="true" strokeweight=".455588pt" strokecolor="#0000ff">
              <v:path arrowok="t"/>
              <v:stroke dashstyle="solid"/>
            </v:shape>
            <v:rect style="position:absolute;left:2201;top:1046;width:3038;height:526" filled="true" fillcolor="#ffffff" stroked="false">
              <v:fill type="solid"/>
            </v:rect>
            <v:shape style="position:absolute;left:1127;top:2842;width:5001;height:866" coordorigin="1128,2842" coordsize="5001,866" path="m2202,1573l5239,1573m5239,1573l5239,1047e" filled="false" stroked="true" strokeweight=".455588pt" strokecolor="#000000">
              <v:path arrowok="t"/>
              <v:stroke dashstyle="solid"/>
            </v:shape>
            <v:line style="position:absolute" from="2202,1049" to="5239,1049" stroked="true" strokeweight=".227797pt" strokecolor="#000000">
              <v:stroke dashstyle="solid"/>
            </v:line>
            <v:line style="position:absolute" from="2202,1047" to="2202,1573" stroked="true" strokeweight=".455588pt" strokecolor="#000000">
              <v:stroke dashstyle="solid"/>
            </v:line>
            <v:rect style="position:absolute;left:2201;top:266;width:3038;height:781" filled="true" fillcolor="#ffffff" stroked="false">
              <v:fill type="solid"/>
            </v:rect>
            <v:shape style="position:absolute;left:1127;top:1557;width:5001;height:1286" coordorigin="1128,1557" coordsize="5001,1286" path="m2202,1047l5239,1047m5239,1047l5239,266m5239,266l2202,266m2202,266l2202,1047e" filled="false" stroked="true" strokeweight=".455588pt" strokecolor="#000000">
              <v:path arrowok="t"/>
              <v:stroke dashstyle="solid"/>
            </v:shape>
            <v:rect style="position:absolute;left:2315;top:565;width:532;height:183" filled="true" fillcolor="#ffffff" stroked="false">
              <v:fill type="solid"/>
            </v:rect>
            <v:shape style="position:absolute;left:2560;top:635;width:43;height:43" coordorigin="2560,635" coordsize="43,43" path="m2560,657l2567,641,2581,635,2596,641,2603,657,2596,673,2581,678,2567,673,2560,657xe" filled="false" stroked="true" strokeweight=".455588pt" strokecolor="#0000ff">
              <v:path arrowok="t"/>
              <v:stroke dashstyle="solid"/>
            </v:shape>
            <v:rect style="position:absolute;left:2315;top:825;width:532;height:183" filled="false" stroked="true" strokeweight=".455588pt" strokecolor="#f2f2f2">
              <v:stroke dashstyle="solid"/>
            </v:rect>
            <v:line style="position:absolute" from="2316,917" to="2847,917" stroked="true" strokeweight="1.366763pt" strokecolor="#ff0000">
              <v:stroke dashstyle="dash"/>
            </v:line>
            <v:line style="position:absolute" from="2569,917" to="2581,917" stroked="true" strokeweight=".455588pt" strokecolor="#000000">
              <v:stroke dashstyle="solid"/>
            </v:line>
            <v:shape style="position:absolute;left:2197;top:261;width:5523;height:2927" type="#_x0000_t202" filled="false" stroked="false">
              <v:textbox inset="0,0,0,0">
                <w:txbxContent>
                  <w:p>
                    <w:pPr>
                      <w:spacing w:before="8"/>
                      <w:ind w:left="78" w:right="0" w:firstLine="0"/>
                      <w:jc w:val="left"/>
                      <w:rPr>
                        <w:rFonts w:ascii="Helvetica"/>
                        <w:b/>
                        <w:sz w:val="19"/>
                      </w:rPr>
                    </w:pPr>
                    <w:r>
                      <w:rPr>
                        <w:rFonts w:ascii="Helvetica"/>
                        <w:b/>
                        <w:sz w:val="19"/>
                      </w:rPr>
                      <w:t>Voltage dependence</w:t>
                    </w:r>
                  </w:p>
                  <w:p>
                    <w:pPr>
                      <w:tabs>
                        <w:tab w:pos="684" w:val="left" w:leader="none"/>
                      </w:tabs>
                      <w:spacing w:line="276" w:lineRule="auto" w:before="33"/>
                      <w:ind w:left="763" w:right="2929" w:hanging="646"/>
                      <w:jc w:val="left"/>
                      <w:rPr>
                        <w:rFonts w:ascii="Helvetica"/>
                        <w:b/>
                        <w:sz w:val="19"/>
                      </w:rPr>
                    </w:pPr>
                    <w:r>
                      <w:rPr>
                        <w:rFonts w:ascii="Helvetica"/>
                        <w:b/>
                        <w:w w:val="98"/>
                        <w:position w:val="13"/>
                        <w:sz w:val="14"/>
                        <w:u w:val="single" w:color="0000FF"/>
                      </w:rPr>
                      <w:t> </w:t>
                    </w:r>
                    <w:r>
                      <w:rPr>
                        <w:rFonts w:ascii="Helvetica"/>
                        <w:b/>
                        <w:position w:val="13"/>
                        <w:sz w:val="14"/>
                        <w:u w:val="single" w:color="0000FF"/>
                      </w:rPr>
                      <w:tab/>
                    </w:r>
                    <w:r>
                      <w:rPr>
                        <w:rFonts w:ascii="Helvetica"/>
                        <w:b/>
                        <w:position w:val="13"/>
                        <w:sz w:val="14"/>
                      </w:rPr>
                      <w:t> </w:t>
                    </w:r>
                    <w:r>
                      <w:rPr>
                        <w:rFonts w:ascii="Helvetica"/>
                        <w:b/>
                        <w:spacing w:val="0"/>
                        <w:position w:val="13"/>
                        <w:sz w:val="14"/>
                      </w:rPr>
                      <w:t> </w:t>
                    </w:r>
                    <w:r>
                      <w:rPr>
                        <w:rFonts w:ascii="Helvetica"/>
                        <w:b/>
                        <w:sz w:val="19"/>
                      </w:rPr>
                      <w:t>Experimental points Linear fit</w:t>
                    </w:r>
                  </w:p>
                </w:txbxContent>
              </v:textbox>
              <w10:wrap type="none"/>
            </v:shape>
            <v:shape style="position:absolute;left:3396;top:1055;width:1732;height:518" type="#_x0000_t202" filled="false" stroked="false">
              <v:textbox inset="0,0,0,0">
                <w:txbxContent>
                  <w:p>
                    <w:pPr>
                      <w:spacing w:line="168" w:lineRule="exact" w:before="0"/>
                      <w:ind w:left="1050" w:right="0" w:firstLine="0"/>
                      <w:jc w:val="left"/>
                      <w:rPr>
                        <w:rFonts w:ascii="Helvetica"/>
                        <w:b/>
                        <w:sz w:val="15"/>
                      </w:rPr>
                    </w:pPr>
                    <w:r>
                      <w:rPr>
                        <w:rFonts w:ascii="Helvetica"/>
                        <w:b/>
                        <w:sz w:val="15"/>
                      </w:rPr>
                      <w:t>7.963 / 21</w:t>
                    </w:r>
                  </w:p>
                  <w:p>
                    <w:pPr>
                      <w:spacing w:line="223" w:lineRule="auto" w:before="7"/>
                      <w:ind w:left="89" w:right="35" w:hanging="90"/>
                      <w:jc w:val="left"/>
                      <w:rPr>
                        <w:rFonts w:ascii="Helvetica" w:hAnsi="Helvetica"/>
                        <w:b/>
                        <w:sz w:val="15"/>
                      </w:rPr>
                    </w:pPr>
                    <w:r>
                      <w:rPr>
                        <w:rFonts w:ascii="Symbol" w:hAnsi="Symbol"/>
                        <w:sz w:val="15"/>
                      </w:rPr>
                      <w:t>−</w:t>
                    </w:r>
                    <w:r>
                      <w:rPr>
                        <w:rFonts w:ascii="Helvetica" w:hAnsi="Helvetica"/>
                        <w:b/>
                        <w:sz w:val="15"/>
                      </w:rPr>
                      <w:t>7.022e+07 </w:t>
                    </w:r>
                    <w:r>
                      <w:rPr>
                        <w:rFonts w:ascii="Symbol" w:hAnsi="Symbol"/>
                        <w:sz w:val="15"/>
                      </w:rPr>
                      <w:t>± </w:t>
                    </w:r>
                    <w:r>
                      <w:rPr>
                        <w:rFonts w:ascii="Helvetica" w:hAnsi="Helvetica"/>
                        <w:b/>
                        <w:sz w:val="15"/>
                      </w:rPr>
                      <w:t>8.126e+05 1.377e+06 </w:t>
                    </w:r>
                    <w:r>
                      <w:rPr>
                        <w:rFonts w:ascii="Symbol" w:hAnsi="Symbol"/>
                        <w:sz w:val="15"/>
                      </w:rPr>
                      <w:t>± </w:t>
                    </w:r>
                    <w:r>
                      <w:rPr>
                        <w:rFonts w:ascii="Helvetica" w:hAnsi="Helvetica"/>
                        <w:b/>
                        <w:sz w:val="15"/>
                      </w:rPr>
                      <w:t>1.502e+04</w:t>
                    </w:r>
                  </w:p>
                </w:txbxContent>
              </v:textbox>
              <w10:wrap type="none"/>
            </v:shape>
            <v:shape style="position:absolute;left:2350;top:1030;width:508;height:521" type="#_x0000_t202" filled="false" stroked="false">
              <v:textbox inset="0,0,0,0">
                <w:txbxContent>
                  <w:p>
                    <w:pPr>
                      <w:spacing w:line="216" w:lineRule="auto" w:before="17"/>
                      <w:ind w:left="0" w:right="5" w:firstLine="0"/>
                      <w:jc w:val="left"/>
                      <w:rPr>
                        <w:rFonts w:ascii="Helvetica" w:hAnsi="Helvetica"/>
                        <w:b/>
                        <w:sz w:val="15"/>
                      </w:rPr>
                    </w:pPr>
                    <w:r>
                      <w:rPr>
                        <w:rFonts w:ascii="Symbol" w:hAnsi="Symbol"/>
                        <w:sz w:val="15"/>
                      </w:rPr>
                      <w:t>χ</w:t>
                    </w:r>
                    <w:r>
                      <w:rPr>
                        <w:rFonts w:ascii="Helvetica" w:hAnsi="Helvetica"/>
                        <w:b/>
                        <w:position w:val="5"/>
                        <w:sz w:val="10"/>
                      </w:rPr>
                      <w:t>2 </w:t>
                    </w:r>
                    <w:r>
                      <w:rPr>
                        <w:rFonts w:ascii="Helvetica" w:hAnsi="Helvetica"/>
                        <w:b/>
                        <w:sz w:val="15"/>
                      </w:rPr>
                      <w:t>/ ndf p0</w:t>
                    </w:r>
                  </w:p>
                  <w:p>
                    <w:pPr>
                      <w:spacing w:line="170" w:lineRule="exact" w:before="0"/>
                      <w:ind w:left="0" w:right="0" w:firstLine="0"/>
                      <w:jc w:val="left"/>
                      <w:rPr>
                        <w:rFonts w:ascii="Helvetica"/>
                        <w:b/>
                        <w:sz w:val="15"/>
                      </w:rPr>
                    </w:pPr>
                    <w:r>
                      <w:rPr>
                        <w:rFonts w:ascii="Helvetica"/>
                        <w:b/>
                        <w:sz w:val="15"/>
                      </w:rPr>
                      <w:t>p1</w:t>
                    </w:r>
                  </w:p>
                </w:txbxContent>
              </v:textbox>
              <w10:wrap type="none"/>
            </v:shape>
            <w10:wrap type="none"/>
          </v:group>
        </w:pict>
      </w:r>
      <w:r>
        <w:rPr/>
        <w:pict>
          <v:shape style="position:absolute;margin-left:83.447624pt;margin-top:12.04727pt;width:9.75pt;height:17.350pt;mso-position-horizontal-relative:page;mso-position-vertical-relative:paragraph;z-index:6256" type="#_x0000_t202" filled="false" stroked="false">
            <v:textbox inset="0,0,0,0" style="layout-flow:vertical;mso-layout-flow-alt:bottom-to-top">
              <w:txbxContent>
                <w:p>
                  <w:pPr>
                    <w:spacing w:before="10"/>
                    <w:ind w:left="20" w:right="0" w:firstLine="0"/>
                    <w:jc w:val="left"/>
                    <w:rPr>
                      <w:rFonts w:ascii="Helvetica"/>
                      <w:b/>
                      <w:sz w:val="14"/>
                    </w:rPr>
                  </w:pPr>
                  <w:r>
                    <w:rPr>
                      <w:rFonts w:ascii="Helvetica"/>
                      <w:b/>
                      <w:sz w:val="14"/>
                    </w:rPr>
                    <w:t>Gain</w:t>
                  </w:r>
                </w:p>
              </w:txbxContent>
            </v:textbox>
            <w10:wrap type="none"/>
          </v:shape>
        </w:pict>
      </w:r>
      <w:r>
        <w:rPr>
          <w:rFonts w:ascii="Symbol" w:hAnsi="Symbol"/>
          <w:sz w:val="14"/>
        </w:rPr>
        <w:t>×</w:t>
      </w:r>
      <w:r>
        <w:rPr>
          <w:rFonts w:ascii="Helvetica" w:hAnsi="Helvetica"/>
          <w:b/>
          <w:sz w:val="14"/>
        </w:rPr>
        <w:t>10</w:t>
      </w:r>
      <w:r>
        <w:rPr>
          <w:rFonts w:ascii="Helvetica" w:hAnsi="Helvetica"/>
          <w:b/>
          <w:sz w:val="14"/>
          <w:vertAlign w:val="superscript"/>
        </w:rPr>
        <w:t>3</w:t>
      </w:r>
    </w:p>
    <w:p>
      <w:pPr>
        <w:spacing w:before="158"/>
        <w:ind w:left="1127" w:right="0" w:firstLine="0"/>
        <w:jc w:val="left"/>
        <w:rPr>
          <w:rFonts w:ascii="Helvetica"/>
          <w:b/>
          <w:sz w:val="14"/>
        </w:rPr>
      </w:pPr>
      <w:r>
        <w:rPr>
          <w:rFonts w:ascii="Helvetica"/>
          <w:b/>
          <w:sz w:val="14"/>
        </w:rPr>
        <w:t>7000</w:t>
      </w:r>
    </w:p>
    <w:p>
      <w:pPr>
        <w:pStyle w:val="BodyText"/>
        <w:spacing w:before="11"/>
        <w:rPr>
          <w:rFonts w:ascii="Helvetica"/>
          <w:b/>
          <w:sz w:val="19"/>
        </w:rPr>
      </w:pPr>
    </w:p>
    <w:p>
      <w:pPr>
        <w:spacing w:before="0"/>
        <w:ind w:left="1127" w:right="0" w:firstLine="0"/>
        <w:jc w:val="left"/>
        <w:rPr>
          <w:rFonts w:ascii="Helvetica"/>
          <w:b/>
          <w:sz w:val="14"/>
        </w:rPr>
      </w:pPr>
      <w:r>
        <w:rPr/>
        <w:pict>
          <v:shape style="position:absolute;margin-left:117.514862pt;margin-top:8.804058pt;width:137.9pt;height:27.2pt;mso-position-horizontal-relative:page;mso-position-vertical-relative:paragraph;z-index:-364000" type="#_x0000_t202" filled="false" stroked="false">
            <v:textbox inset="0,0,0,0">
              <w:txbxContent>
                <w:p>
                  <w:pPr>
                    <w:tabs>
                      <w:tab w:pos="2096" w:val="left" w:leader="none"/>
                    </w:tabs>
                    <w:spacing w:line="179" w:lineRule="exact" w:before="4"/>
                    <w:ind w:left="0" w:right="0" w:firstLine="0"/>
                    <w:jc w:val="left"/>
                    <w:rPr>
                      <w:rFonts w:ascii="Helvetica" w:hAnsi="Helvetica"/>
                      <w:b/>
                      <w:sz w:val="15"/>
                    </w:rPr>
                  </w:pPr>
                  <w:r>
                    <w:rPr>
                      <w:rFonts w:ascii="Symbol" w:hAnsi="Symbol"/>
                      <w:position w:val="1"/>
                      <w:sz w:val="15"/>
                    </w:rPr>
                    <w:t>χ</w:t>
                  </w:r>
                  <w:r>
                    <w:rPr>
                      <w:rFonts w:ascii="Helvetica" w:hAnsi="Helvetica"/>
                      <w:b/>
                      <w:position w:val="6"/>
                      <w:sz w:val="10"/>
                    </w:rPr>
                    <w:t>2</w:t>
                  </w:r>
                  <w:r>
                    <w:rPr>
                      <w:rFonts w:ascii="Helvetica" w:hAnsi="Helvetica"/>
                      <w:b/>
                      <w:spacing w:val="8"/>
                      <w:position w:val="6"/>
                      <w:sz w:val="10"/>
                    </w:rPr>
                    <w:t> </w:t>
                  </w:r>
                  <w:r>
                    <w:rPr>
                      <w:rFonts w:ascii="Helvetica" w:hAnsi="Helvetica"/>
                      <w:b/>
                      <w:position w:val="1"/>
                      <w:sz w:val="15"/>
                    </w:rPr>
                    <w:t>/</w:t>
                  </w:r>
                  <w:r>
                    <w:rPr>
                      <w:rFonts w:ascii="Helvetica" w:hAnsi="Helvetica"/>
                      <w:b/>
                      <w:spacing w:val="-3"/>
                      <w:position w:val="1"/>
                      <w:sz w:val="15"/>
                    </w:rPr>
                    <w:t> </w:t>
                  </w:r>
                  <w:r>
                    <w:rPr>
                      <w:rFonts w:ascii="Helvetica" w:hAnsi="Helvetica"/>
                      <w:b/>
                      <w:position w:val="1"/>
                      <w:sz w:val="15"/>
                    </w:rPr>
                    <w:t>ndf</w:t>
                    <w:tab/>
                  </w:r>
                  <w:r>
                    <w:rPr>
                      <w:rFonts w:ascii="Helvetica" w:hAnsi="Helvetica"/>
                      <w:b/>
                      <w:sz w:val="15"/>
                    </w:rPr>
                    <w:t>7.963 /</w:t>
                  </w:r>
                  <w:r>
                    <w:rPr>
                      <w:rFonts w:ascii="Helvetica" w:hAnsi="Helvetica"/>
                      <w:b/>
                      <w:spacing w:val="-8"/>
                      <w:sz w:val="15"/>
                    </w:rPr>
                    <w:t> </w:t>
                  </w:r>
                  <w:r>
                    <w:rPr>
                      <w:rFonts w:ascii="Helvetica" w:hAnsi="Helvetica"/>
                      <w:b/>
                      <w:sz w:val="15"/>
                    </w:rPr>
                    <w:t>21</w:t>
                  </w:r>
                </w:p>
                <w:p>
                  <w:pPr>
                    <w:tabs>
                      <w:tab w:pos="1046" w:val="left" w:leader="none"/>
                    </w:tabs>
                    <w:spacing w:line="180" w:lineRule="exact" w:before="0"/>
                    <w:ind w:left="0" w:right="0" w:firstLine="0"/>
                    <w:jc w:val="left"/>
                    <w:rPr>
                      <w:rFonts w:ascii="Helvetica" w:hAnsi="Helvetica"/>
                      <w:b/>
                      <w:sz w:val="15"/>
                    </w:rPr>
                  </w:pPr>
                  <w:r>
                    <w:rPr>
                      <w:rFonts w:ascii="Helvetica" w:hAnsi="Helvetica"/>
                      <w:b/>
                      <w:position w:val="2"/>
                      <w:sz w:val="15"/>
                    </w:rPr>
                    <w:t>p0</w:t>
                    <w:tab/>
                  </w:r>
                  <w:r>
                    <w:rPr>
                      <w:rFonts w:ascii="Symbol" w:hAnsi="Symbol"/>
                      <w:sz w:val="15"/>
                    </w:rPr>
                    <w:t>−</w:t>
                  </w:r>
                  <w:r>
                    <w:rPr>
                      <w:rFonts w:ascii="Helvetica" w:hAnsi="Helvetica"/>
                      <w:b/>
                      <w:sz w:val="15"/>
                    </w:rPr>
                    <w:t>7.022e+07  </w:t>
                  </w:r>
                  <w:r>
                    <w:rPr>
                      <w:rFonts w:ascii="Symbol" w:hAnsi="Symbol"/>
                      <w:sz w:val="15"/>
                    </w:rPr>
                    <w:t>±</w:t>
                  </w:r>
                  <w:r>
                    <w:rPr>
                      <w:rFonts w:ascii="Symbol" w:hAnsi="Symbol"/>
                      <w:spacing w:val="-20"/>
                      <w:sz w:val="15"/>
                    </w:rPr>
                    <w:t> </w:t>
                  </w:r>
                  <w:r>
                    <w:rPr>
                      <w:rFonts w:ascii="Helvetica" w:hAnsi="Helvetica"/>
                      <w:b/>
                      <w:sz w:val="15"/>
                    </w:rPr>
                    <w:t>8.126e+05</w:t>
                  </w:r>
                </w:p>
                <w:p>
                  <w:pPr>
                    <w:tabs>
                      <w:tab w:pos="1135" w:val="left" w:leader="none"/>
                    </w:tabs>
                    <w:spacing w:line="180" w:lineRule="exact" w:before="0"/>
                    <w:ind w:left="0" w:right="0" w:firstLine="0"/>
                    <w:jc w:val="left"/>
                    <w:rPr>
                      <w:rFonts w:ascii="Helvetica" w:hAnsi="Helvetica"/>
                      <w:b/>
                      <w:sz w:val="15"/>
                    </w:rPr>
                  </w:pPr>
                  <w:r>
                    <w:rPr>
                      <w:rFonts w:ascii="Helvetica" w:hAnsi="Helvetica"/>
                      <w:b/>
                      <w:position w:val="2"/>
                      <w:sz w:val="15"/>
                    </w:rPr>
                    <w:t>p1</w:t>
                    <w:tab/>
                  </w:r>
                  <w:r>
                    <w:rPr>
                      <w:rFonts w:ascii="Helvetica" w:hAnsi="Helvetica"/>
                      <w:b/>
                      <w:sz w:val="15"/>
                    </w:rPr>
                    <w:t>1.377e+06 </w:t>
                  </w:r>
                  <w:r>
                    <w:rPr>
                      <w:rFonts w:ascii="Symbol" w:hAnsi="Symbol"/>
                      <w:sz w:val="15"/>
                    </w:rPr>
                    <w:t>±</w:t>
                  </w:r>
                  <w:r>
                    <w:rPr>
                      <w:rFonts w:ascii="Symbol" w:hAnsi="Symbol"/>
                      <w:spacing w:val="15"/>
                      <w:sz w:val="15"/>
                    </w:rPr>
                    <w:t> </w:t>
                  </w:r>
                  <w:r>
                    <w:rPr>
                      <w:rFonts w:ascii="Helvetica" w:hAnsi="Helvetica"/>
                      <w:b/>
                      <w:sz w:val="15"/>
                    </w:rPr>
                    <w:t>1.502e+04</w:t>
                  </w:r>
                </w:p>
              </w:txbxContent>
            </v:textbox>
            <w10:wrap type="none"/>
          </v:shape>
        </w:pict>
      </w:r>
      <w:r>
        <w:rPr>
          <w:rFonts w:ascii="Helvetica"/>
          <w:b/>
          <w:sz w:val="14"/>
        </w:rPr>
        <w:t>6000</w:t>
      </w:r>
    </w:p>
    <w:p>
      <w:pPr>
        <w:pStyle w:val="BodyText"/>
        <w:spacing w:before="10"/>
        <w:rPr>
          <w:rFonts w:ascii="Helvetica"/>
          <w:b/>
          <w:sz w:val="19"/>
        </w:rPr>
      </w:pPr>
    </w:p>
    <w:p>
      <w:pPr>
        <w:spacing w:before="0"/>
        <w:ind w:left="1127" w:right="0" w:firstLine="0"/>
        <w:jc w:val="left"/>
        <w:rPr>
          <w:rFonts w:ascii="Helvetica"/>
          <w:b/>
          <w:sz w:val="14"/>
        </w:rPr>
      </w:pPr>
      <w:r>
        <w:rPr>
          <w:rFonts w:ascii="Helvetica"/>
          <w:b/>
          <w:sz w:val="14"/>
        </w:rPr>
        <w:t>5000</w:t>
      </w:r>
    </w:p>
    <w:p>
      <w:pPr>
        <w:pStyle w:val="BodyText"/>
        <w:spacing w:before="3"/>
        <w:rPr>
          <w:rFonts w:ascii="Helvetica"/>
          <w:b/>
          <w:sz w:val="12"/>
        </w:rPr>
      </w:pPr>
    </w:p>
    <w:p>
      <w:pPr>
        <w:spacing w:before="91"/>
        <w:ind w:left="1127" w:right="0" w:firstLine="0"/>
        <w:jc w:val="left"/>
        <w:rPr>
          <w:rFonts w:ascii="Helvetica"/>
          <w:b/>
          <w:sz w:val="14"/>
        </w:rPr>
      </w:pPr>
      <w:r>
        <w:rPr>
          <w:rFonts w:ascii="Helvetica"/>
          <w:b/>
          <w:sz w:val="14"/>
        </w:rPr>
        <w:t>4000</w:t>
      </w:r>
    </w:p>
    <w:p>
      <w:pPr>
        <w:pStyle w:val="BodyText"/>
        <w:spacing w:before="3"/>
        <w:rPr>
          <w:rFonts w:ascii="Helvetica"/>
          <w:b/>
          <w:sz w:val="12"/>
        </w:rPr>
      </w:pPr>
    </w:p>
    <w:p>
      <w:pPr>
        <w:spacing w:before="90"/>
        <w:ind w:left="1127" w:right="0" w:firstLine="0"/>
        <w:jc w:val="left"/>
        <w:rPr>
          <w:rFonts w:ascii="Helvetica"/>
          <w:b/>
          <w:sz w:val="14"/>
        </w:rPr>
      </w:pPr>
      <w:r>
        <w:rPr>
          <w:rFonts w:ascii="Helvetica"/>
          <w:b/>
          <w:sz w:val="14"/>
        </w:rPr>
        <w:t>3000</w:t>
      </w:r>
    </w:p>
    <w:p>
      <w:pPr>
        <w:pStyle w:val="BodyText"/>
        <w:spacing w:before="9"/>
        <w:rPr>
          <w:rFonts w:ascii="Helvetica"/>
          <w:b/>
          <w:sz w:val="12"/>
        </w:rPr>
      </w:pPr>
    </w:p>
    <w:p>
      <w:pPr>
        <w:spacing w:before="90"/>
        <w:ind w:left="1127" w:right="0" w:firstLine="0"/>
        <w:jc w:val="left"/>
        <w:rPr>
          <w:rFonts w:ascii="Helvetica"/>
          <w:b/>
          <w:sz w:val="14"/>
        </w:rPr>
      </w:pPr>
      <w:r>
        <w:rPr>
          <w:rFonts w:ascii="Helvetica"/>
          <w:b/>
          <w:sz w:val="14"/>
        </w:rPr>
        <w:t>2000</w:t>
      </w:r>
    </w:p>
    <w:p>
      <w:pPr>
        <w:pStyle w:val="BodyText"/>
        <w:spacing w:before="3"/>
        <w:rPr>
          <w:rFonts w:ascii="Helvetica"/>
          <w:b/>
          <w:sz w:val="12"/>
        </w:rPr>
      </w:pPr>
    </w:p>
    <w:p>
      <w:pPr>
        <w:spacing w:after="0"/>
        <w:rPr>
          <w:rFonts w:ascii="Helvetica"/>
          <w:sz w:val="12"/>
        </w:rPr>
        <w:sectPr>
          <w:type w:val="continuous"/>
          <w:pgSz w:w="9640" w:h="13610"/>
          <w:pgMar w:top="1280" w:bottom="280" w:left="740" w:right="0"/>
        </w:sectPr>
      </w:pPr>
    </w:p>
    <w:p>
      <w:pPr>
        <w:spacing w:before="91"/>
        <w:ind w:left="0" w:right="0" w:firstLine="0"/>
        <w:jc w:val="right"/>
        <w:rPr>
          <w:rFonts w:ascii="Helvetica"/>
          <w:b/>
          <w:sz w:val="14"/>
        </w:rPr>
      </w:pPr>
      <w:r>
        <w:rPr>
          <w:rFonts w:ascii="Helvetica"/>
          <w:b/>
          <w:w w:val="95"/>
          <w:sz w:val="14"/>
        </w:rPr>
        <w:t>1000</w:t>
      </w:r>
    </w:p>
    <w:p>
      <w:pPr>
        <w:pStyle w:val="BodyText"/>
        <w:rPr>
          <w:rFonts w:ascii="Helvetica"/>
          <w:b/>
          <w:sz w:val="14"/>
        </w:rPr>
      </w:pPr>
      <w:r>
        <w:rPr/>
        <w:br w:type="column"/>
      </w:r>
      <w:r>
        <w:rPr>
          <w:rFonts w:ascii="Helvetica"/>
          <w:b/>
          <w:sz w:val="14"/>
        </w:rPr>
      </w:r>
    </w:p>
    <w:p>
      <w:pPr>
        <w:pStyle w:val="BodyText"/>
        <w:spacing w:before="2"/>
        <w:rPr>
          <w:rFonts w:ascii="Helvetica"/>
          <w:b/>
          <w:sz w:val="18"/>
        </w:rPr>
      </w:pPr>
    </w:p>
    <w:p>
      <w:pPr>
        <w:tabs>
          <w:tab w:pos="1867" w:val="left" w:leader="none"/>
          <w:tab w:pos="2902" w:val="left" w:leader="none"/>
          <w:tab w:pos="3954" w:val="left" w:leader="none"/>
          <w:tab w:pos="4995" w:val="left" w:leader="none"/>
        </w:tabs>
        <w:spacing w:line="155" w:lineRule="exact" w:before="0"/>
        <w:ind w:left="821" w:right="0" w:firstLine="0"/>
        <w:jc w:val="left"/>
        <w:rPr>
          <w:rFonts w:ascii="Helvetica"/>
          <w:b/>
          <w:sz w:val="14"/>
        </w:rPr>
      </w:pPr>
      <w:r>
        <w:rPr>
          <w:rFonts w:ascii="Helvetica"/>
          <w:b/>
          <w:sz w:val="14"/>
        </w:rPr>
        <w:t>52</w:t>
        <w:tab/>
        <w:t>53</w:t>
        <w:tab/>
        <w:t>54</w:t>
        <w:tab/>
        <w:t>55</w:t>
        <w:tab/>
        <w:t>56</w:t>
      </w:r>
    </w:p>
    <w:p>
      <w:pPr>
        <w:spacing w:line="155" w:lineRule="exact" w:before="0"/>
        <w:ind w:left="4214" w:right="0" w:firstLine="0"/>
        <w:jc w:val="left"/>
        <w:rPr>
          <w:rFonts w:ascii="Helvetica"/>
          <w:b/>
          <w:sz w:val="14"/>
        </w:rPr>
      </w:pPr>
      <w:r>
        <w:rPr>
          <w:rFonts w:ascii="Helvetica"/>
          <w:b/>
          <w:sz w:val="14"/>
        </w:rPr>
        <w:t>Operational voltage</w:t>
      </w:r>
    </w:p>
    <w:p>
      <w:pPr>
        <w:spacing w:after="0" w:line="155" w:lineRule="exact"/>
        <w:jc w:val="left"/>
        <w:rPr>
          <w:rFonts w:ascii="Helvetica"/>
          <w:sz w:val="14"/>
        </w:rPr>
        <w:sectPr>
          <w:type w:val="continuous"/>
          <w:pgSz w:w="9640" w:h="13610"/>
          <w:pgMar w:top="1280" w:bottom="280" w:left="740" w:right="0"/>
          <w:cols w:num="2" w:equalWidth="0">
            <w:col w:w="1435" w:space="40"/>
            <w:col w:w="7425"/>
          </w:cols>
        </w:sectPr>
      </w:pPr>
    </w:p>
    <w:p>
      <w:pPr>
        <w:spacing w:before="160"/>
        <w:ind w:left="0" w:right="454" w:firstLine="0"/>
        <w:jc w:val="center"/>
        <w:rPr>
          <w:rFonts w:ascii="Arial"/>
          <w:b/>
          <w:sz w:val="22"/>
        </w:rPr>
      </w:pPr>
      <w:r>
        <w:rPr>
          <w:rFonts w:ascii="Arial"/>
          <w:b/>
          <w:w w:val="120"/>
          <w:sz w:val="22"/>
        </w:rPr>
        <w:t>(b)</w:t>
      </w:r>
    </w:p>
    <w:p>
      <w:pPr>
        <w:pStyle w:val="BodyText"/>
        <w:spacing w:before="213"/>
        <w:ind w:right="453"/>
        <w:jc w:val="center"/>
      </w:pPr>
      <w:r>
        <w:rPr>
          <w:b/>
          <w:w w:val="110"/>
        </w:rPr>
        <w:t>Figure 4.25 </w:t>
      </w:r>
      <w:r>
        <w:rPr>
          <w:w w:val="110"/>
        </w:rPr>
        <w:t>– SiPM gain versus a) Temperature. b) Bias voltage.</w:t>
      </w:r>
    </w:p>
    <w:p>
      <w:pPr>
        <w:spacing w:after="0"/>
        <w:jc w:val="center"/>
        <w:sectPr>
          <w:type w:val="continuous"/>
          <w:pgSz w:w="9640" w:h="13610"/>
          <w:pgMar w:top="1280" w:bottom="280" w:left="740" w:right="0"/>
        </w:sectPr>
      </w:pPr>
    </w:p>
    <w:p>
      <w:pPr>
        <w:pStyle w:val="BodyText"/>
        <w:spacing w:before="5"/>
        <w:rPr>
          <w:sz w:val="23"/>
        </w:rPr>
      </w:pPr>
    </w:p>
    <w:p>
      <w:pPr>
        <w:pStyle w:val="BodyText"/>
        <w:spacing w:line="288" w:lineRule="auto" w:before="102"/>
        <w:ind w:left="110" w:right="1129"/>
        <w:jc w:val="both"/>
      </w:pPr>
      <w:r>
        <w:rPr>
          <w:i/>
          <w:w w:val="110"/>
        </w:rPr>
        <w:t>V</w:t>
      </w:r>
      <w:r>
        <w:rPr>
          <w:i/>
          <w:w w:val="110"/>
          <w:vertAlign w:val="subscript"/>
        </w:rPr>
        <w:t>BD</w:t>
      </w:r>
      <w:r>
        <w:rPr>
          <w:i/>
          <w:w w:val="110"/>
          <w:vertAlign w:val="baseline"/>
        </w:rPr>
        <w:t> </w:t>
      </w:r>
      <w:r>
        <w:rPr>
          <w:w w:val="110"/>
          <w:vertAlign w:val="baseline"/>
        </w:rPr>
        <w:t>= 51 </w:t>
      </w:r>
      <w:r>
        <w:rPr>
          <w:rFonts w:ascii="Menlo" w:hAnsi="Menlo"/>
          <w:i/>
          <w:w w:val="110"/>
          <w:vertAlign w:val="baseline"/>
        </w:rPr>
        <w:t>± </w:t>
      </w:r>
      <w:r>
        <w:rPr>
          <w:w w:val="110"/>
          <w:vertAlign w:val="baseline"/>
        </w:rPr>
        <w:t>0</w:t>
      </w:r>
      <w:r>
        <w:rPr>
          <w:i/>
          <w:w w:val="110"/>
          <w:vertAlign w:val="baseline"/>
        </w:rPr>
        <w:t>.</w:t>
      </w:r>
      <w:r>
        <w:rPr>
          <w:w w:val="110"/>
          <w:vertAlign w:val="baseline"/>
        </w:rPr>
        <w:t>6 V and </w:t>
      </w:r>
      <w:r>
        <w:rPr>
          <w:i/>
          <w:w w:val="110"/>
          <w:vertAlign w:val="baseline"/>
        </w:rPr>
        <w:t>C</w:t>
      </w:r>
      <w:r>
        <w:rPr>
          <w:i/>
          <w:w w:val="110"/>
          <w:vertAlign w:val="subscript"/>
        </w:rPr>
        <w:t>d</w:t>
      </w:r>
      <w:r>
        <w:rPr>
          <w:i/>
          <w:w w:val="110"/>
          <w:vertAlign w:val="baseline"/>
        </w:rPr>
        <w:t> </w:t>
      </w:r>
      <w:r>
        <w:rPr>
          <w:w w:val="110"/>
          <w:vertAlign w:val="baseline"/>
        </w:rPr>
        <w:t>= 220</w:t>
      </w:r>
      <w:r>
        <w:rPr>
          <w:i/>
          <w:w w:val="110"/>
          <w:vertAlign w:val="baseline"/>
        </w:rPr>
        <w:t>.</w:t>
      </w:r>
      <w:r>
        <w:rPr>
          <w:w w:val="110"/>
          <w:vertAlign w:val="baseline"/>
        </w:rPr>
        <w:t>6 </w:t>
      </w:r>
      <w:r>
        <w:rPr>
          <w:rFonts w:ascii="Menlo" w:hAnsi="Menlo"/>
          <w:i/>
          <w:w w:val="110"/>
          <w:vertAlign w:val="baseline"/>
        </w:rPr>
        <w:t>± </w:t>
      </w:r>
      <w:r>
        <w:rPr>
          <w:w w:val="110"/>
          <w:vertAlign w:val="baseline"/>
        </w:rPr>
        <w:t>2</w:t>
      </w:r>
      <w:r>
        <w:rPr>
          <w:i/>
          <w:w w:val="110"/>
          <w:vertAlign w:val="baseline"/>
        </w:rPr>
        <w:t>.</w:t>
      </w:r>
      <w:r>
        <w:rPr>
          <w:w w:val="110"/>
          <w:vertAlign w:val="baseline"/>
        </w:rPr>
        <w:t>4 fF are obtained. The terminal capacitance</w:t>
      </w:r>
      <w:r>
        <w:rPr>
          <w:spacing w:val="-24"/>
          <w:w w:val="110"/>
          <w:vertAlign w:val="baseline"/>
        </w:rPr>
        <w:t> </w:t>
      </w:r>
      <w:r>
        <w:rPr>
          <w:w w:val="110"/>
          <w:vertAlign w:val="baseline"/>
        </w:rPr>
        <w:t>of</w:t>
      </w:r>
      <w:r>
        <w:rPr>
          <w:spacing w:val="-24"/>
          <w:w w:val="110"/>
          <w:vertAlign w:val="baseline"/>
        </w:rPr>
        <w:t> </w:t>
      </w:r>
      <w:r>
        <w:rPr>
          <w:w w:val="110"/>
          <w:vertAlign w:val="baseline"/>
        </w:rPr>
        <w:t>the</w:t>
      </w:r>
      <w:r>
        <w:rPr>
          <w:spacing w:val="-24"/>
          <w:w w:val="110"/>
          <w:vertAlign w:val="baseline"/>
        </w:rPr>
        <w:t> </w:t>
      </w:r>
      <w:r>
        <w:rPr>
          <w:w w:val="110"/>
          <w:vertAlign w:val="baseline"/>
        </w:rPr>
        <w:t>SiPM</w:t>
      </w:r>
      <w:r>
        <w:rPr>
          <w:spacing w:val="-24"/>
          <w:w w:val="110"/>
          <w:vertAlign w:val="baseline"/>
        </w:rPr>
        <w:t> </w:t>
      </w:r>
      <w:r>
        <w:rPr>
          <w:w w:val="110"/>
          <w:vertAlign w:val="baseline"/>
        </w:rPr>
        <w:t>is</w:t>
      </w:r>
      <w:r>
        <w:rPr>
          <w:spacing w:val="-24"/>
          <w:w w:val="110"/>
          <w:vertAlign w:val="baseline"/>
        </w:rPr>
        <w:t> </w:t>
      </w:r>
      <w:r>
        <w:rPr>
          <w:w w:val="110"/>
          <w:vertAlign w:val="baseline"/>
        </w:rPr>
        <w:t>calculated</w:t>
      </w:r>
      <w:r>
        <w:rPr>
          <w:spacing w:val="-24"/>
          <w:w w:val="110"/>
          <w:vertAlign w:val="baseline"/>
        </w:rPr>
        <w:t> </w:t>
      </w:r>
      <w:r>
        <w:rPr>
          <w:w w:val="110"/>
          <w:vertAlign w:val="baseline"/>
        </w:rPr>
        <w:t>as</w:t>
      </w:r>
      <w:r>
        <w:rPr>
          <w:spacing w:val="-24"/>
          <w:w w:val="110"/>
          <w:vertAlign w:val="baseline"/>
        </w:rPr>
        <w:t> </w:t>
      </w:r>
      <w:r>
        <w:rPr>
          <w:i/>
          <w:w w:val="110"/>
          <w:vertAlign w:val="baseline"/>
        </w:rPr>
        <w:t>C</w:t>
      </w:r>
      <w:r>
        <w:rPr>
          <w:i/>
          <w:w w:val="110"/>
          <w:vertAlign w:val="subscript"/>
        </w:rPr>
        <w:t>t</w:t>
      </w:r>
      <w:r>
        <w:rPr>
          <w:i/>
          <w:spacing w:val="-12"/>
          <w:w w:val="110"/>
          <w:vertAlign w:val="baseline"/>
        </w:rPr>
        <w:t> </w:t>
      </w:r>
      <w:r>
        <w:rPr>
          <w:w w:val="110"/>
          <w:vertAlign w:val="baseline"/>
        </w:rPr>
        <w:t>=</w:t>
      </w:r>
      <w:r>
        <w:rPr>
          <w:spacing w:val="-19"/>
          <w:w w:val="110"/>
          <w:vertAlign w:val="baseline"/>
        </w:rPr>
        <w:t> </w:t>
      </w:r>
      <w:r>
        <w:rPr>
          <w:i/>
          <w:w w:val="110"/>
          <w:vertAlign w:val="baseline"/>
        </w:rPr>
        <w:t>N</w:t>
      </w:r>
      <w:r>
        <w:rPr>
          <w:i/>
          <w:w w:val="110"/>
          <w:vertAlign w:val="subscript"/>
        </w:rPr>
        <w:t>p</w:t>
      </w:r>
      <w:r>
        <w:rPr>
          <w:i/>
          <w:spacing w:val="-31"/>
          <w:w w:val="110"/>
          <w:vertAlign w:val="baseline"/>
        </w:rPr>
        <w:t> </w:t>
      </w:r>
      <w:r>
        <w:rPr>
          <w:rFonts w:ascii="Menlo" w:hAnsi="Menlo"/>
          <w:i/>
          <w:w w:val="85"/>
          <w:vertAlign w:val="baseline"/>
        </w:rPr>
        <w:t>·</w:t>
      </w:r>
      <w:r>
        <w:rPr>
          <w:rFonts w:ascii="Menlo" w:hAnsi="Menlo"/>
          <w:i/>
          <w:spacing w:val="-95"/>
          <w:w w:val="85"/>
          <w:vertAlign w:val="baseline"/>
        </w:rPr>
        <w:t> </w:t>
      </w:r>
      <w:r>
        <w:rPr>
          <w:i/>
          <w:w w:val="110"/>
          <w:vertAlign w:val="baseline"/>
        </w:rPr>
        <w:t>C</w:t>
      </w:r>
      <w:r>
        <w:rPr>
          <w:i/>
          <w:w w:val="110"/>
          <w:vertAlign w:val="subscript"/>
        </w:rPr>
        <w:t>d</w:t>
      </w:r>
      <w:r>
        <w:rPr>
          <w:i/>
          <w:spacing w:val="-12"/>
          <w:w w:val="110"/>
          <w:vertAlign w:val="baseline"/>
        </w:rPr>
        <w:t> </w:t>
      </w:r>
      <w:r>
        <w:rPr>
          <w:w w:val="110"/>
          <w:vertAlign w:val="baseline"/>
        </w:rPr>
        <w:t>=</w:t>
      </w:r>
      <w:r>
        <w:rPr>
          <w:spacing w:val="-19"/>
          <w:w w:val="110"/>
          <w:vertAlign w:val="baseline"/>
        </w:rPr>
        <w:t> </w:t>
      </w:r>
      <w:r>
        <w:rPr>
          <w:spacing w:val="3"/>
          <w:w w:val="110"/>
          <w:vertAlign w:val="baseline"/>
        </w:rPr>
        <w:t>62</w:t>
      </w:r>
      <w:r>
        <w:rPr>
          <w:i/>
          <w:spacing w:val="3"/>
          <w:w w:val="110"/>
          <w:vertAlign w:val="baseline"/>
        </w:rPr>
        <w:t>.</w:t>
      </w:r>
      <w:r>
        <w:rPr>
          <w:spacing w:val="3"/>
          <w:w w:val="110"/>
          <w:vertAlign w:val="baseline"/>
        </w:rPr>
        <w:t>9</w:t>
      </w:r>
      <w:r>
        <w:rPr>
          <w:rFonts w:ascii="Menlo" w:hAnsi="Menlo"/>
          <w:i/>
          <w:spacing w:val="3"/>
          <w:w w:val="110"/>
          <w:vertAlign w:val="baseline"/>
        </w:rPr>
        <w:t>±</w:t>
      </w:r>
      <w:r>
        <w:rPr>
          <w:spacing w:val="3"/>
          <w:w w:val="110"/>
          <w:vertAlign w:val="baseline"/>
        </w:rPr>
        <w:t>0</w:t>
      </w:r>
      <w:r>
        <w:rPr>
          <w:i/>
          <w:spacing w:val="3"/>
          <w:w w:val="110"/>
          <w:vertAlign w:val="baseline"/>
        </w:rPr>
        <w:t>.</w:t>
      </w:r>
      <w:r>
        <w:rPr>
          <w:spacing w:val="3"/>
          <w:w w:val="110"/>
          <w:vertAlign w:val="baseline"/>
        </w:rPr>
        <w:t>7</w:t>
      </w:r>
      <w:r>
        <w:rPr>
          <w:spacing w:val="-24"/>
          <w:w w:val="110"/>
          <w:vertAlign w:val="baseline"/>
        </w:rPr>
        <w:t> </w:t>
      </w:r>
      <w:r>
        <w:rPr>
          <w:w w:val="110"/>
          <w:vertAlign w:val="baseline"/>
        </w:rPr>
        <w:t>pF,</w:t>
      </w:r>
      <w:r>
        <w:rPr>
          <w:spacing w:val="-21"/>
          <w:w w:val="110"/>
          <w:vertAlign w:val="baseline"/>
        </w:rPr>
        <w:t> </w:t>
      </w:r>
      <w:r>
        <w:rPr>
          <w:w w:val="110"/>
          <w:vertAlign w:val="baseline"/>
        </w:rPr>
        <w:t>where </w:t>
      </w:r>
      <w:r>
        <w:rPr>
          <w:i/>
          <w:w w:val="110"/>
          <w:vertAlign w:val="baseline"/>
        </w:rPr>
        <w:t>N</w:t>
      </w:r>
      <w:r>
        <w:rPr>
          <w:i/>
          <w:w w:val="110"/>
          <w:vertAlign w:val="subscript"/>
        </w:rPr>
        <w:t>p</w:t>
      </w:r>
      <w:r>
        <w:rPr>
          <w:i/>
          <w:w w:val="110"/>
          <w:vertAlign w:val="baseline"/>
        </w:rPr>
        <w:t> </w:t>
      </w:r>
      <w:r>
        <w:rPr>
          <w:w w:val="110"/>
          <w:vertAlign w:val="baseline"/>
        </w:rPr>
        <w:t>is the SiPM number of pixels. Both breakdown voltage and terminal capacitance are in agreement with the </w:t>
      </w:r>
      <w:r>
        <w:rPr>
          <w:spacing w:val="-3"/>
          <w:w w:val="110"/>
          <w:vertAlign w:val="baseline"/>
        </w:rPr>
        <w:t>values </w:t>
      </w:r>
      <w:r>
        <w:rPr>
          <w:w w:val="110"/>
          <w:vertAlign w:val="baseline"/>
        </w:rPr>
        <w:t>given in </w:t>
      </w:r>
      <w:r>
        <w:rPr>
          <w:spacing w:val="-4"/>
          <w:w w:val="110"/>
          <w:vertAlign w:val="baseline"/>
        </w:rPr>
        <w:t>Table </w:t>
      </w:r>
      <w:hyperlink w:history="true" w:anchor="_bookmark52">
        <w:r>
          <w:rPr>
            <w:w w:val="110"/>
            <w:vertAlign w:val="baseline"/>
          </w:rPr>
          <w:t>3.3.</w:t>
        </w:r>
      </w:hyperlink>
      <w:r>
        <w:rPr>
          <w:w w:val="110"/>
          <w:vertAlign w:val="baseline"/>
        </w:rPr>
        <w:t> </w:t>
      </w:r>
      <w:r>
        <w:rPr>
          <w:spacing w:val="-4"/>
          <w:w w:val="110"/>
          <w:vertAlign w:val="baseline"/>
        </w:rPr>
        <w:t>Finally, </w:t>
      </w:r>
      <w:r>
        <w:rPr>
          <w:w w:val="110"/>
          <w:vertAlign w:val="baseline"/>
        </w:rPr>
        <w:t>the bias voltage needed to compensate for the variation of the SiPM</w:t>
      </w:r>
      <w:r>
        <w:rPr>
          <w:spacing w:val="-46"/>
          <w:w w:val="110"/>
          <w:vertAlign w:val="baseline"/>
        </w:rPr>
        <w:t> </w:t>
      </w:r>
      <w:r>
        <w:rPr>
          <w:w w:val="110"/>
          <w:vertAlign w:val="baseline"/>
        </w:rPr>
        <w:t>gain due to temperature changes is obtained from the </w:t>
      </w:r>
      <w:r>
        <w:rPr>
          <w:spacing w:val="-3"/>
          <w:w w:val="110"/>
          <w:vertAlign w:val="baseline"/>
        </w:rPr>
        <w:t>derivatives </w:t>
      </w:r>
      <w:r>
        <w:rPr>
          <w:w w:val="110"/>
          <w:vertAlign w:val="baseline"/>
        </w:rPr>
        <w:t>of the linear relations,</w:t>
      </w:r>
    </w:p>
    <w:p>
      <w:pPr>
        <w:pStyle w:val="BodyText"/>
        <w:spacing w:before="1"/>
        <w:rPr>
          <w:sz w:val="10"/>
        </w:rPr>
      </w:pPr>
    </w:p>
    <w:p>
      <w:pPr>
        <w:spacing w:after="0"/>
        <w:rPr>
          <w:sz w:val="10"/>
        </w:rPr>
        <w:sectPr>
          <w:headerReference w:type="default" r:id="rId262"/>
          <w:pgSz w:w="9640" w:h="13610"/>
          <w:pgMar w:header="759" w:footer="845" w:top="1060" w:bottom="1040" w:left="740" w:right="0"/>
        </w:sectPr>
      </w:pPr>
    </w:p>
    <w:p>
      <w:pPr>
        <w:spacing w:before="213"/>
        <w:ind w:left="0" w:right="0" w:firstLine="0"/>
        <w:jc w:val="right"/>
        <w:rPr>
          <w:i/>
          <w:sz w:val="16"/>
        </w:rPr>
      </w:pPr>
      <w:r>
        <w:rPr>
          <w:i/>
          <w:w w:val="120"/>
          <w:position w:val="4"/>
          <w:sz w:val="24"/>
        </w:rPr>
        <w:t>G</w:t>
      </w:r>
      <w:r>
        <w:rPr>
          <w:i/>
          <w:w w:val="120"/>
          <w:sz w:val="16"/>
        </w:rPr>
        <w:t>SiP M</w:t>
      </w:r>
    </w:p>
    <w:p>
      <w:pPr>
        <w:spacing w:before="57"/>
        <w:ind w:left="53" w:right="0" w:firstLine="0"/>
        <w:jc w:val="left"/>
        <w:rPr>
          <w:i/>
          <w:sz w:val="24"/>
        </w:rPr>
      </w:pPr>
      <w:r>
        <w:rPr/>
        <w:br w:type="column"/>
      </w:r>
      <w:r>
        <w:rPr>
          <w:w w:val="125"/>
          <w:sz w:val="24"/>
        </w:rPr>
        <w:t>= </w:t>
      </w:r>
      <w:r>
        <w:rPr>
          <w:i/>
          <w:w w:val="125"/>
          <w:sz w:val="24"/>
        </w:rPr>
        <w:t>a </w:t>
      </w:r>
      <w:r>
        <w:rPr>
          <w:rFonts w:ascii="Menlo" w:hAnsi="Menlo"/>
          <w:i/>
          <w:w w:val="85"/>
          <w:sz w:val="24"/>
        </w:rPr>
        <w:t>·</w:t>
      </w:r>
      <w:r>
        <w:rPr>
          <w:rFonts w:ascii="Menlo" w:hAnsi="Menlo"/>
          <w:i/>
          <w:spacing w:val="-85"/>
          <w:w w:val="85"/>
          <w:sz w:val="24"/>
        </w:rPr>
        <w:t> </w:t>
      </w:r>
      <w:r>
        <w:rPr>
          <w:i/>
          <w:w w:val="125"/>
          <w:sz w:val="24"/>
        </w:rPr>
        <w:t>T </w:t>
      </w:r>
      <w:r>
        <w:rPr>
          <w:w w:val="125"/>
          <w:sz w:val="24"/>
        </w:rPr>
        <w:t>+ </w:t>
      </w:r>
      <w:r>
        <w:rPr>
          <w:i/>
          <w:w w:val="85"/>
          <w:sz w:val="24"/>
        </w:rPr>
        <w:t>b </w:t>
      </w:r>
      <w:r>
        <w:rPr>
          <w:rFonts w:ascii="Menlo" w:hAnsi="Menlo"/>
          <w:i/>
          <w:spacing w:val="-20"/>
          <w:w w:val="125"/>
          <w:sz w:val="24"/>
        </w:rPr>
        <w:t>−→</w:t>
      </w:r>
      <w:r>
        <w:rPr>
          <w:rFonts w:ascii="Menlo" w:hAnsi="Menlo"/>
          <w:i/>
          <w:spacing w:val="-94"/>
          <w:w w:val="125"/>
          <w:sz w:val="24"/>
        </w:rPr>
        <w:t> </w:t>
      </w:r>
      <w:r>
        <w:rPr>
          <w:i/>
          <w:spacing w:val="2"/>
          <w:w w:val="125"/>
          <w:position w:val="16"/>
          <w:sz w:val="24"/>
          <w:u w:val="single"/>
        </w:rPr>
        <w:t>∂G</w:t>
      </w:r>
      <w:r>
        <w:rPr>
          <w:i/>
          <w:spacing w:val="2"/>
          <w:w w:val="125"/>
          <w:position w:val="13"/>
          <w:sz w:val="16"/>
          <w:u w:val="single"/>
        </w:rPr>
        <w:t>SiP</w:t>
      </w:r>
      <w:r>
        <w:rPr>
          <w:i/>
          <w:spacing w:val="1"/>
          <w:w w:val="125"/>
          <w:position w:val="13"/>
          <w:sz w:val="16"/>
          <w:u w:val="single"/>
        </w:rPr>
        <w:t> </w:t>
      </w:r>
      <w:r>
        <w:rPr>
          <w:i/>
          <w:w w:val="125"/>
          <w:position w:val="13"/>
          <w:sz w:val="16"/>
          <w:u w:val="single"/>
        </w:rPr>
        <w:t>M</w:t>
      </w:r>
      <w:r>
        <w:rPr>
          <w:i/>
          <w:w w:val="125"/>
          <w:position w:val="13"/>
          <w:sz w:val="16"/>
        </w:rPr>
        <w:t> </w:t>
      </w:r>
      <w:r>
        <w:rPr>
          <w:w w:val="125"/>
          <w:sz w:val="24"/>
        </w:rPr>
        <w:t>= </w:t>
      </w:r>
      <w:r>
        <w:rPr>
          <w:i/>
          <w:w w:val="125"/>
          <w:sz w:val="24"/>
        </w:rPr>
        <w:t>a</w:t>
      </w:r>
    </w:p>
    <w:p>
      <w:pPr>
        <w:spacing w:after="0"/>
        <w:jc w:val="left"/>
        <w:rPr>
          <w:sz w:val="24"/>
        </w:rPr>
        <w:sectPr>
          <w:type w:val="continuous"/>
          <w:pgSz w:w="9640" w:h="13610"/>
          <w:pgMar w:top="1280" w:bottom="280" w:left="740" w:right="0"/>
          <w:cols w:num="2" w:equalWidth="0">
            <w:col w:w="2643" w:space="40"/>
            <w:col w:w="6217"/>
          </w:cols>
        </w:sectPr>
      </w:pPr>
    </w:p>
    <w:p>
      <w:pPr>
        <w:pStyle w:val="BodyText"/>
        <w:spacing w:before="8"/>
        <w:rPr>
          <w:i/>
          <w:sz w:val="23"/>
        </w:rPr>
      </w:pPr>
    </w:p>
    <w:p>
      <w:pPr>
        <w:spacing w:before="1"/>
        <w:ind w:left="0" w:right="0" w:firstLine="0"/>
        <w:jc w:val="right"/>
        <w:rPr>
          <w:i/>
          <w:sz w:val="16"/>
        </w:rPr>
      </w:pPr>
      <w:r>
        <w:rPr/>
        <w:pict>
          <v:shape style="position:absolute;margin-left:267.290009pt;margin-top:-17.882284pt;width:13.7pt;height:12pt;mso-position-horizontal-relative:page;mso-position-vertical-relative:paragraph;z-index:-363712" type="#_x0000_t202" filled="false" stroked="false">
            <v:textbox inset="0,0,0,0">
              <w:txbxContent>
                <w:p>
                  <w:pPr>
                    <w:spacing w:line="231" w:lineRule="exact" w:before="0"/>
                    <w:ind w:left="0" w:right="0" w:firstLine="0"/>
                    <w:jc w:val="left"/>
                    <w:rPr>
                      <w:i/>
                      <w:sz w:val="24"/>
                    </w:rPr>
                  </w:pPr>
                  <w:r>
                    <w:rPr>
                      <w:i/>
                      <w:sz w:val="24"/>
                    </w:rPr>
                    <w:t>∂T</w:t>
                  </w:r>
                </w:p>
              </w:txbxContent>
            </v:textbox>
            <w10:wrap type="none"/>
          </v:shape>
        </w:pict>
      </w:r>
      <w:r>
        <w:rPr>
          <w:i/>
          <w:w w:val="120"/>
          <w:position w:val="4"/>
          <w:sz w:val="24"/>
        </w:rPr>
        <w:t>G</w:t>
      </w:r>
      <w:r>
        <w:rPr>
          <w:i/>
          <w:w w:val="120"/>
          <w:sz w:val="16"/>
        </w:rPr>
        <w:t>SiP M</w:t>
      </w:r>
    </w:p>
    <w:p>
      <w:pPr>
        <w:spacing w:before="277"/>
        <w:ind w:left="53" w:right="0" w:firstLine="0"/>
        <w:jc w:val="left"/>
        <w:rPr>
          <w:i/>
          <w:sz w:val="24"/>
        </w:rPr>
      </w:pPr>
      <w:r>
        <w:rPr/>
        <w:br w:type="column"/>
      </w:r>
      <w:r>
        <w:rPr>
          <w:w w:val="115"/>
          <w:sz w:val="24"/>
        </w:rPr>
        <w:t>=</w:t>
      </w:r>
      <w:r>
        <w:rPr>
          <w:spacing w:val="-18"/>
          <w:w w:val="115"/>
          <w:sz w:val="24"/>
        </w:rPr>
        <w:t> </w:t>
      </w:r>
      <w:r>
        <w:rPr>
          <w:i/>
          <w:sz w:val="24"/>
        </w:rPr>
        <w:t>c</w:t>
      </w:r>
      <w:r>
        <w:rPr>
          <w:i/>
          <w:spacing w:val="-30"/>
          <w:sz w:val="24"/>
        </w:rPr>
        <w:t> </w:t>
      </w:r>
      <w:r>
        <w:rPr>
          <w:rFonts w:ascii="Menlo" w:hAnsi="Menlo"/>
          <w:i/>
          <w:w w:val="75"/>
          <w:sz w:val="24"/>
        </w:rPr>
        <w:t>·</w:t>
      </w:r>
      <w:r>
        <w:rPr>
          <w:rFonts w:ascii="Menlo" w:hAnsi="Menlo"/>
          <w:i/>
          <w:spacing w:val="-78"/>
          <w:w w:val="75"/>
          <w:sz w:val="24"/>
        </w:rPr>
        <w:t> </w:t>
      </w:r>
      <w:r>
        <w:rPr>
          <w:i/>
          <w:sz w:val="24"/>
        </w:rPr>
        <w:t>V</w:t>
      </w:r>
    </w:p>
    <w:p>
      <w:pPr>
        <w:pStyle w:val="BodyText"/>
        <w:rPr>
          <w:i/>
          <w:sz w:val="16"/>
        </w:rPr>
      </w:pPr>
      <w:r>
        <w:rPr/>
        <w:br w:type="column"/>
      </w:r>
      <w:r>
        <w:rPr>
          <w:i/>
          <w:sz w:val="16"/>
        </w:rPr>
      </w:r>
    </w:p>
    <w:p>
      <w:pPr>
        <w:pStyle w:val="BodyText"/>
        <w:spacing w:before="8"/>
        <w:rPr>
          <w:i/>
          <w:sz w:val="17"/>
        </w:rPr>
      </w:pPr>
    </w:p>
    <w:p>
      <w:pPr>
        <w:spacing w:before="0"/>
        <w:ind w:left="-40" w:right="0" w:firstLine="0"/>
        <w:jc w:val="left"/>
        <w:rPr>
          <w:i/>
          <w:sz w:val="16"/>
        </w:rPr>
      </w:pPr>
      <w:r>
        <w:rPr>
          <w:i/>
          <w:w w:val="110"/>
          <w:sz w:val="16"/>
        </w:rPr>
        <w:t>bias</w:t>
      </w:r>
    </w:p>
    <w:p>
      <w:pPr>
        <w:tabs>
          <w:tab w:pos="898" w:val="left" w:leader="none"/>
        </w:tabs>
        <w:spacing w:line="163" w:lineRule="auto" w:before="141"/>
        <w:ind w:left="0" w:right="2993" w:firstLine="0"/>
        <w:jc w:val="center"/>
        <w:rPr>
          <w:i/>
          <w:sz w:val="24"/>
        </w:rPr>
      </w:pPr>
      <w:r>
        <w:rPr/>
        <w:br w:type="column"/>
      </w:r>
      <w:r>
        <w:rPr>
          <w:w w:val="115"/>
          <w:position w:val="-12"/>
          <w:sz w:val="24"/>
        </w:rPr>
        <w:t>+</w:t>
      </w:r>
      <w:r>
        <w:rPr>
          <w:spacing w:val="-15"/>
          <w:w w:val="115"/>
          <w:position w:val="-12"/>
          <w:sz w:val="24"/>
        </w:rPr>
        <w:t> </w:t>
      </w:r>
      <w:r>
        <w:rPr>
          <w:i/>
          <w:w w:val="115"/>
          <w:position w:val="-12"/>
          <w:sz w:val="24"/>
        </w:rPr>
        <w:t>d</w:t>
        <w:tab/>
      </w:r>
      <w:r>
        <w:rPr>
          <w:i/>
          <w:spacing w:val="2"/>
          <w:w w:val="115"/>
          <w:position w:val="4"/>
          <w:sz w:val="24"/>
          <w:u w:val="single"/>
        </w:rPr>
        <w:t>∂G</w:t>
      </w:r>
      <w:r>
        <w:rPr>
          <w:i/>
          <w:spacing w:val="2"/>
          <w:w w:val="115"/>
          <w:sz w:val="16"/>
          <w:u w:val="single"/>
        </w:rPr>
        <w:t>SiP </w:t>
      </w:r>
      <w:r>
        <w:rPr>
          <w:i/>
          <w:w w:val="115"/>
          <w:sz w:val="16"/>
          <w:u w:val="single"/>
        </w:rPr>
        <w:t>M</w:t>
      </w:r>
      <w:r>
        <w:rPr>
          <w:i/>
          <w:w w:val="115"/>
          <w:sz w:val="16"/>
        </w:rPr>
        <w:t> </w:t>
      </w:r>
      <w:r>
        <w:rPr>
          <w:w w:val="115"/>
          <w:position w:val="-12"/>
          <w:sz w:val="24"/>
        </w:rPr>
        <w:t>=</w:t>
      </w:r>
      <w:r>
        <w:rPr>
          <w:spacing w:val="-47"/>
          <w:w w:val="115"/>
          <w:position w:val="-12"/>
          <w:sz w:val="24"/>
        </w:rPr>
        <w:t> </w:t>
      </w:r>
      <w:r>
        <w:rPr>
          <w:i/>
          <w:w w:val="115"/>
          <w:position w:val="-12"/>
          <w:sz w:val="24"/>
        </w:rPr>
        <w:t>c</w:t>
      </w:r>
    </w:p>
    <w:p>
      <w:pPr>
        <w:spacing w:line="83" w:lineRule="exact" w:before="0"/>
        <w:ind w:left="0" w:right="2842" w:firstLine="0"/>
        <w:jc w:val="center"/>
        <w:rPr>
          <w:i/>
          <w:sz w:val="24"/>
        </w:rPr>
      </w:pPr>
      <w:r>
        <w:rPr/>
        <w:pict>
          <v:shape style="position:absolute;margin-left:244.641998pt;margin-top:-9.156355pt;width:19.3pt;height:20.75pt;mso-position-horizontal-relative:page;mso-position-vertical-relative:paragraph;z-index:-363688" type="#_x0000_t202" filled="false" stroked="false">
            <v:textbox inset="0,0,0,0">
              <w:txbxContent>
                <w:p>
                  <w:pPr>
                    <w:spacing w:line="242" w:lineRule="exact" w:before="0"/>
                    <w:ind w:left="0" w:right="0" w:firstLine="0"/>
                    <w:jc w:val="left"/>
                    <w:rPr>
                      <w:rFonts w:ascii="Menlo" w:hAnsi="Menlo"/>
                      <w:i/>
                      <w:sz w:val="24"/>
                    </w:rPr>
                  </w:pPr>
                  <w:r>
                    <w:rPr>
                      <w:rFonts w:ascii="Menlo" w:hAnsi="Menlo"/>
                      <w:i/>
                      <w:spacing w:val="-20"/>
                      <w:w w:val="145"/>
                      <w:sz w:val="24"/>
                    </w:rPr>
                    <w:t>−→</w:t>
                  </w:r>
                </w:p>
              </w:txbxContent>
            </v:textbox>
            <w10:wrap type="none"/>
          </v:shape>
        </w:pict>
      </w:r>
      <w:r>
        <w:rPr>
          <w:i/>
          <w:sz w:val="24"/>
        </w:rPr>
        <w:t>∂V</w:t>
      </w:r>
    </w:p>
    <w:p>
      <w:pPr>
        <w:spacing w:after="0" w:line="83" w:lineRule="exact"/>
        <w:jc w:val="center"/>
        <w:rPr>
          <w:sz w:val="24"/>
        </w:rPr>
        <w:sectPr>
          <w:type w:val="continuous"/>
          <w:pgSz w:w="9640" w:h="13610"/>
          <w:pgMar w:top="1280" w:bottom="280" w:left="740" w:right="0"/>
          <w:cols w:num="4" w:equalWidth="0">
            <w:col w:w="2643" w:space="40"/>
            <w:col w:w="686" w:space="39"/>
            <w:col w:w="259" w:space="39"/>
            <w:col w:w="5194"/>
          </w:cols>
        </w:sectPr>
      </w:pPr>
    </w:p>
    <w:p>
      <w:pPr>
        <w:spacing w:line="155" w:lineRule="exact" w:before="0"/>
        <w:ind w:left="2545" w:right="1112" w:firstLine="0"/>
        <w:jc w:val="center"/>
        <w:rPr>
          <w:i/>
          <w:sz w:val="16"/>
        </w:rPr>
      </w:pPr>
      <w:r>
        <w:rPr>
          <w:i/>
          <w:w w:val="110"/>
          <w:sz w:val="16"/>
        </w:rPr>
        <w:t>bias</w:t>
      </w:r>
    </w:p>
    <w:p>
      <w:pPr>
        <w:pStyle w:val="BodyText"/>
        <w:spacing w:before="5"/>
        <w:rPr>
          <w:i/>
          <w:sz w:val="17"/>
        </w:rPr>
      </w:pPr>
    </w:p>
    <w:p>
      <w:pPr>
        <w:pStyle w:val="BodyText"/>
        <w:ind w:left="110"/>
        <w:rPr>
          <w:i/>
        </w:rPr>
      </w:pPr>
      <w:r>
        <w:rPr>
          <w:w w:val="105"/>
        </w:rPr>
        <w:t>The total variation of the SiPM gain produced by the variation of both </w:t>
      </w:r>
      <w:r>
        <w:rPr>
          <w:i/>
          <w:w w:val="105"/>
        </w:rPr>
        <w:t>V</w:t>
      </w:r>
      <w:r>
        <w:rPr>
          <w:i/>
          <w:w w:val="105"/>
          <w:vertAlign w:val="subscript"/>
        </w:rPr>
        <w:t>bias</w:t>
      </w:r>
    </w:p>
    <w:p>
      <w:pPr>
        <w:pStyle w:val="BodyText"/>
        <w:spacing w:before="56"/>
        <w:ind w:left="110"/>
      </w:pPr>
      <w:r>
        <w:rPr>
          <w:w w:val="105"/>
        </w:rPr>
        <w:t>and </w:t>
      </w:r>
      <w:r>
        <w:rPr>
          <w:i/>
          <w:w w:val="105"/>
        </w:rPr>
        <w:t>T </w:t>
      </w:r>
      <w:r>
        <w:rPr>
          <w:w w:val="105"/>
        </w:rPr>
        <w:t>, must cancel,</w:t>
      </w:r>
    </w:p>
    <w:p>
      <w:pPr>
        <w:pStyle w:val="BodyText"/>
        <w:spacing w:before="4"/>
        <w:rPr>
          <w:sz w:val="15"/>
        </w:rPr>
      </w:pPr>
    </w:p>
    <w:p>
      <w:pPr>
        <w:spacing w:after="0"/>
        <w:rPr>
          <w:sz w:val="15"/>
        </w:rPr>
        <w:sectPr>
          <w:type w:val="continuous"/>
          <w:pgSz w:w="9640" w:h="13610"/>
          <w:pgMar w:top="1280" w:bottom="280" w:left="740" w:right="0"/>
        </w:sectPr>
      </w:pPr>
    </w:p>
    <w:p>
      <w:pPr>
        <w:tabs>
          <w:tab w:pos="1728" w:val="left" w:leader="none"/>
        </w:tabs>
        <w:spacing w:line="55" w:lineRule="auto" w:before="124"/>
        <w:ind w:left="623" w:right="0" w:firstLine="0"/>
        <w:jc w:val="left"/>
        <w:rPr>
          <w:i/>
          <w:sz w:val="24"/>
        </w:rPr>
      </w:pPr>
      <w:r>
        <w:rPr>
          <w:i/>
          <w:w w:val="115"/>
          <w:position w:val="-12"/>
          <w:sz w:val="24"/>
        </w:rPr>
        <w:t>dG</w:t>
        <w:tab/>
      </w:r>
      <w:r>
        <w:rPr>
          <w:w w:val="115"/>
          <w:position w:val="-12"/>
          <w:sz w:val="24"/>
        </w:rPr>
        <w:t>= </w:t>
      </w:r>
      <w:r>
        <w:rPr>
          <w:i/>
          <w:spacing w:val="2"/>
          <w:w w:val="115"/>
          <w:position w:val="4"/>
          <w:sz w:val="24"/>
          <w:u w:val="single"/>
        </w:rPr>
        <w:t>∂G</w:t>
      </w:r>
      <w:r>
        <w:rPr>
          <w:i/>
          <w:spacing w:val="2"/>
          <w:w w:val="115"/>
          <w:sz w:val="16"/>
          <w:u w:val="single"/>
        </w:rPr>
        <w:t>SiP </w:t>
      </w:r>
      <w:r>
        <w:rPr>
          <w:i/>
          <w:w w:val="115"/>
          <w:sz w:val="16"/>
          <w:u w:val="single"/>
        </w:rPr>
        <w:t>M</w:t>
      </w:r>
      <w:r>
        <w:rPr>
          <w:i/>
          <w:w w:val="115"/>
          <w:sz w:val="16"/>
        </w:rPr>
        <w:t> </w:t>
      </w:r>
      <w:r>
        <w:rPr>
          <w:i/>
          <w:w w:val="115"/>
          <w:position w:val="-12"/>
          <w:sz w:val="24"/>
        </w:rPr>
        <w:t>dT </w:t>
      </w:r>
      <w:r>
        <w:rPr>
          <w:w w:val="115"/>
          <w:position w:val="-12"/>
          <w:sz w:val="24"/>
        </w:rPr>
        <w:t>+ </w:t>
      </w:r>
      <w:r>
        <w:rPr>
          <w:i/>
          <w:spacing w:val="2"/>
          <w:w w:val="115"/>
          <w:position w:val="4"/>
          <w:sz w:val="24"/>
          <w:u w:val="single"/>
        </w:rPr>
        <w:t>∂G</w:t>
      </w:r>
      <w:r>
        <w:rPr>
          <w:i/>
          <w:spacing w:val="2"/>
          <w:w w:val="115"/>
          <w:sz w:val="16"/>
          <w:u w:val="single"/>
        </w:rPr>
        <w:t>SiP </w:t>
      </w:r>
      <w:r>
        <w:rPr>
          <w:i/>
          <w:w w:val="115"/>
          <w:sz w:val="16"/>
          <w:u w:val="single"/>
        </w:rPr>
        <w:t>M</w:t>
      </w:r>
      <w:r>
        <w:rPr>
          <w:i/>
          <w:spacing w:val="-28"/>
          <w:w w:val="115"/>
          <w:sz w:val="16"/>
        </w:rPr>
        <w:t> </w:t>
      </w:r>
      <w:r>
        <w:rPr>
          <w:i/>
          <w:w w:val="115"/>
          <w:position w:val="-12"/>
          <w:sz w:val="24"/>
        </w:rPr>
        <w:t>dV</w:t>
      </w:r>
    </w:p>
    <w:p>
      <w:pPr>
        <w:tabs>
          <w:tab w:pos="2311" w:val="left" w:leader="none"/>
        </w:tabs>
        <w:spacing w:line="140" w:lineRule="exact" w:before="217"/>
        <w:ind w:left="334" w:right="0" w:firstLine="0"/>
        <w:jc w:val="left"/>
        <w:rPr>
          <w:sz w:val="24"/>
        </w:rPr>
      </w:pPr>
      <w:r>
        <w:rPr/>
        <w:br w:type="column"/>
      </w:r>
      <w:r>
        <w:rPr>
          <w:w w:val="115"/>
          <w:sz w:val="24"/>
        </w:rPr>
        <w:t>=</w:t>
      </w:r>
      <w:r>
        <w:rPr>
          <w:spacing w:val="-10"/>
          <w:w w:val="115"/>
          <w:sz w:val="24"/>
        </w:rPr>
        <w:t> </w:t>
      </w:r>
      <w:r>
        <w:rPr>
          <w:i/>
          <w:sz w:val="24"/>
        </w:rPr>
        <w:t>a</w:t>
      </w:r>
      <w:r>
        <w:rPr>
          <w:i/>
          <w:spacing w:val="-26"/>
          <w:sz w:val="24"/>
        </w:rPr>
        <w:t> </w:t>
      </w:r>
      <w:r>
        <w:rPr>
          <w:rFonts w:ascii="Menlo" w:hAnsi="Menlo"/>
          <w:i/>
          <w:w w:val="80"/>
          <w:sz w:val="24"/>
        </w:rPr>
        <w:t>·</w:t>
      </w:r>
      <w:r>
        <w:rPr>
          <w:rFonts w:ascii="Menlo" w:hAnsi="Menlo"/>
          <w:i/>
          <w:spacing w:val="-81"/>
          <w:w w:val="80"/>
          <w:sz w:val="24"/>
        </w:rPr>
        <w:t> </w:t>
      </w:r>
      <w:r>
        <w:rPr>
          <w:i/>
          <w:sz w:val="24"/>
        </w:rPr>
        <w:t>dT</w:t>
      </w:r>
      <w:r>
        <w:rPr>
          <w:i/>
          <w:spacing w:val="15"/>
          <w:sz w:val="24"/>
        </w:rPr>
        <w:t> </w:t>
      </w:r>
      <w:r>
        <w:rPr>
          <w:w w:val="115"/>
          <w:sz w:val="24"/>
        </w:rPr>
        <w:t>+</w:t>
      </w:r>
      <w:r>
        <w:rPr>
          <w:spacing w:val="-22"/>
          <w:w w:val="115"/>
          <w:sz w:val="24"/>
        </w:rPr>
        <w:t> </w:t>
      </w:r>
      <w:r>
        <w:rPr>
          <w:i/>
          <w:sz w:val="24"/>
        </w:rPr>
        <w:t>c</w:t>
      </w:r>
      <w:r>
        <w:rPr>
          <w:i/>
          <w:spacing w:val="-26"/>
          <w:sz w:val="24"/>
        </w:rPr>
        <w:t> </w:t>
      </w:r>
      <w:r>
        <w:rPr>
          <w:rFonts w:ascii="Menlo" w:hAnsi="Menlo"/>
          <w:i/>
          <w:w w:val="80"/>
          <w:sz w:val="24"/>
        </w:rPr>
        <w:t>·</w:t>
      </w:r>
      <w:r>
        <w:rPr>
          <w:rFonts w:ascii="Menlo" w:hAnsi="Menlo"/>
          <w:i/>
          <w:spacing w:val="-81"/>
          <w:w w:val="80"/>
          <w:sz w:val="24"/>
        </w:rPr>
        <w:t> </w:t>
      </w:r>
      <w:r>
        <w:rPr>
          <w:i/>
          <w:sz w:val="24"/>
        </w:rPr>
        <w:t>dV</w:t>
        <w:tab/>
      </w:r>
      <w:r>
        <w:rPr>
          <w:w w:val="115"/>
          <w:sz w:val="24"/>
        </w:rPr>
        <w:t>=</w:t>
      </w:r>
      <w:r>
        <w:rPr>
          <w:spacing w:val="-3"/>
          <w:w w:val="115"/>
          <w:sz w:val="24"/>
        </w:rPr>
        <w:t> </w:t>
      </w:r>
      <w:r>
        <w:rPr>
          <w:sz w:val="24"/>
        </w:rPr>
        <w:t>0</w:t>
      </w:r>
    </w:p>
    <w:p>
      <w:pPr>
        <w:spacing w:after="0" w:line="140" w:lineRule="exact"/>
        <w:jc w:val="left"/>
        <w:rPr>
          <w:sz w:val="24"/>
        </w:rPr>
        <w:sectPr>
          <w:type w:val="continuous"/>
          <w:pgSz w:w="9640" w:h="13610"/>
          <w:pgMar w:top="1280" w:bottom="280" w:left="740" w:right="0"/>
          <w:cols w:num="2" w:equalWidth="0">
            <w:col w:w="4534" w:space="40"/>
            <w:col w:w="4326"/>
          </w:cols>
        </w:sectPr>
      </w:pPr>
    </w:p>
    <w:p>
      <w:pPr>
        <w:tabs>
          <w:tab w:pos="2253" w:val="left" w:leader="none"/>
        </w:tabs>
        <w:spacing w:line="127" w:lineRule="auto" w:before="14"/>
        <w:ind w:left="930" w:right="0" w:firstLine="0"/>
        <w:jc w:val="left"/>
        <w:rPr>
          <w:i/>
          <w:sz w:val="24"/>
        </w:rPr>
      </w:pPr>
      <w:r>
        <w:rPr>
          <w:i/>
          <w:spacing w:val="1"/>
          <w:w w:val="115"/>
          <w:sz w:val="16"/>
        </w:rPr>
        <w:t>SiP</w:t>
      </w:r>
      <w:r>
        <w:rPr>
          <w:i/>
          <w:spacing w:val="-19"/>
          <w:w w:val="115"/>
          <w:sz w:val="16"/>
        </w:rPr>
        <w:t> </w:t>
      </w:r>
      <w:r>
        <w:rPr>
          <w:i/>
          <w:w w:val="115"/>
          <w:sz w:val="16"/>
        </w:rPr>
        <w:t>M,tot</w:t>
        <w:tab/>
      </w:r>
      <w:r>
        <w:rPr>
          <w:i/>
          <w:spacing w:val="5"/>
          <w:w w:val="110"/>
          <w:position w:val="-12"/>
          <w:sz w:val="24"/>
        </w:rPr>
        <w:t>∂T</w:t>
      </w:r>
    </w:p>
    <w:p>
      <w:pPr>
        <w:spacing w:line="201" w:lineRule="exact" w:before="27"/>
        <w:ind w:left="0" w:right="255" w:firstLine="0"/>
        <w:jc w:val="right"/>
        <w:rPr>
          <w:i/>
          <w:sz w:val="24"/>
        </w:rPr>
      </w:pPr>
      <w:r>
        <w:rPr>
          <w:i/>
          <w:w w:val="102"/>
          <w:sz w:val="24"/>
        </w:rPr>
        <w:t>a</w:t>
      </w:r>
    </w:p>
    <w:p>
      <w:pPr>
        <w:spacing w:before="20"/>
        <w:ind w:left="930" w:right="0" w:firstLine="0"/>
        <w:jc w:val="left"/>
        <w:rPr>
          <w:i/>
          <w:sz w:val="16"/>
        </w:rPr>
      </w:pPr>
      <w:r>
        <w:rPr/>
        <w:br w:type="column"/>
      </w:r>
      <w:r>
        <w:rPr>
          <w:i/>
          <w:w w:val="105"/>
          <w:position w:val="4"/>
          <w:sz w:val="24"/>
        </w:rPr>
        <w:t>∂V</w:t>
      </w:r>
      <w:r>
        <w:rPr>
          <w:i/>
          <w:w w:val="105"/>
          <w:sz w:val="16"/>
        </w:rPr>
        <w:t>bias</w:t>
      </w:r>
    </w:p>
    <w:p>
      <w:pPr>
        <w:spacing w:line="154" w:lineRule="exact" w:before="0"/>
        <w:ind w:left="366" w:right="0" w:firstLine="0"/>
        <w:jc w:val="left"/>
        <w:rPr>
          <w:i/>
          <w:sz w:val="16"/>
        </w:rPr>
      </w:pPr>
      <w:r>
        <w:rPr/>
        <w:br w:type="column"/>
      </w:r>
      <w:r>
        <w:rPr>
          <w:i/>
          <w:w w:val="110"/>
          <w:sz w:val="16"/>
        </w:rPr>
        <w:t>bias</w:t>
      </w:r>
    </w:p>
    <w:p>
      <w:pPr>
        <w:spacing w:line="154" w:lineRule="exact" w:before="0"/>
        <w:ind w:left="930" w:right="0" w:firstLine="0"/>
        <w:jc w:val="left"/>
        <w:rPr>
          <w:i/>
          <w:sz w:val="16"/>
        </w:rPr>
      </w:pPr>
      <w:r>
        <w:rPr/>
        <w:br w:type="column"/>
      </w:r>
      <w:r>
        <w:rPr>
          <w:i/>
          <w:w w:val="110"/>
          <w:sz w:val="16"/>
        </w:rPr>
        <w:t>bias</w:t>
      </w:r>
    </w:p>
    <w:p>
      <w:pPr>
        <w:spacing w:after="0" w:line="154" w:lineRule="exact"/>
        <w:jc w:val="left"/>
        <w:rPr>
          <w:sz w:val="16"/>
        </w:rPr>
        <w:sectPr>
          <w:type w:val="continuous"/>
          <w:pgSz w:w="9640" w:h="13610"/>
          <w:pgMar w:top="1280" w:bottom="280" w:left="740" w:right="0"/>
          <w:cols w:num="4" w:equalWidth="0">
            <w:col w:w="2567" w:space="57"/>
            <w:col w:w="1502" w:space="40"/>
            <w:col w:w="706" w:space="708"/>
            <w:col w:w="3320"/>
          </w:cols>
        </w:sectPr>
      </w:pPr>
    </w:p>
    <w:p>
      <w:pPr>
        <w:spacing w:line="196" w:lineRule="auto" w:before="0"/>
        <w:ind w:left="1095" w:right="0" w:firstLine="0"/>
        <w:jc w:val="left"/>
        <w:rPr>
          <w:i/>
          <w:sz w:val="24"/>
        </w:rPr>
      </w:pPr>
      <w:r>
        <w:rPr/>
        <w:pict>
          <v:line style="position:absolute;mso-position-horizontal-relative:page;mso-position-vertical-relative:paragraph;z-index:-363736" from="146.339996pt,7.640708pt" to="152.484996pt,7.640708pt" stroked="true" strokeweight=".478pt" strokecolor="#000000">
            <v:stroke dashstyle="solid"/>
            <w10:wrap type="none"/>
          </v:line>
        </w:pict>
      </w:r>
      <w:r>
        <w:rPr>
          <w:i/>
          <w:w w:val="115"/>
          <w:sz w:val="24"/>
        </w:rPr>
        <w:t>dV</w:t>
      </w:r>
      <w:r>
        <w:rPr>
          <w:i/>
          <w:w w:val="115"/>
          <w:sz w:val="24"/>
          <w:vertAlign w:val="subscript"/>
        </w:rPr>
        <w:t>bias</w:t>
      </w:r>
      <w:r>
        <w:rPr>
          <w:i/>
          <w:w w:val="115"/>
          <w:sz w:val="24"/>
          <w:vertAlign w:val="baseline"/>
        </w:rPr>
        <w:t> </w:t>
      </w:r>
      <w:r>
        <w:rPr>
          <w:w w:val="115"/>
          <w:sz w:val="24"/>
          <w:vertAlign w:val="baseline"/>
        </w:rPr>
        <w:t>= </w:t>
      </w:r>
      <w:r>
        <w:rPr>
          <w:rFonts w:ascii="Menlo" w:hAnsi="Menlo"/>
          <w:i/>
          <w:w w:val="115"/>
          <w:sz w:val="24"/>
          <w:vertAlign w:val="baseline"/>
        </w:rPr>
        <w:t>−</w:t>
      </w:r>
      <w:r>
        <w:rPr>
          <w:rFonts w:ascii="Menlo" w:hAnsi="Menlo"/>
          <w:i/>
          <w:spacing w:val="-139"/>
          <w:w w:val="115"/>
          <w:sz w:val="24"/>
          <w:vertAlign w:val="baseline"/>
        </w:rPr>
        <w:t> </w:t>
      </w:r>
      <w:r>
        <w:rPr>
          <w:i/>
          <w:w w:val="115"/>
          <w:position w:val="-15"/>
          <w:sz w:val="24"/>
          <w:vertAlign w:val="baseline"/>
        </w:rPr>
        <w:t>c </w:t>
      </w:r>
      <w:r>
        <w:rPr>
          <w:i/>
          <w:w w:val="115"/>
          <w:sz w:val="24"/>
          <w:vertAlign w:val="baseline"/>
        </w:rPr>
        <w:t>dT </w:t>
      </w:r>
      <w:r>
        <w:rPr>
          <w:w w:val="115"/>
          <w:sz w:val="24"/>
          <w:vertAlign w:val="baseline"/>
        </w:rPr>
        <w:t>= </w:t>
      </w:r>
      <w:r>
        <w:rPr>
          <w:rFonts w:ascii="Menlo" w:hAnsi="Menlo"/>
          <w:i/>
          <w:w w:val="115"/>
          <w:sz w:val="24"/>
          <w:vertAlign w:val="baseline"/>
        </w:rPr>
        <w:t>−</w:t>
      </w:r>
      <w:r>
        <w:rPr>
          <w:i/>
          <w:w w:val="115"/>
          <w:sz w:val="24"/>
          <w:vertAlign w:val="baseline"/>
        </w:rPr>
        <w:t>edT</w:t>
      </w:r>
    </w:p>
    <w:p>
      <w:pPr>
        <w:pStyle w:val="BodyText"/>
        <w:spacing w:before="196"/>
        <w:ind w:left="110"/>
      </w:pPr>
      <w:r>
        <w:rPr>
          <w:w w:val="110"/>
        </w:rPr>
        <w:t>where the parameter</w:t>
      </w:r>
    </w:p>
    <w:p>
      <w:pPr>
        <w:pStyle w:val="BodyText"/>
        <w:rPr>
          <w:sz w:val="20"/>
        </w:rPr>
      </w:pPr>
    </w:p>
    <w:p>
      <w:pPr>
        <w:spacing w:before="100"/>
        <w:ind w:left="2310" w:right="0" w:firstLine="0"/>
        <w:jc w:val="left"/>
        <w:rPr>
          <w:sz w:val="24"/>
        </w:rPr>
      </w:pPr>
      <w:r>
        <w:rPr>
          <w:i/>
          <w:w w:val="115"/>
          <w:sz w:val="24"/>
        </w:rPr>
        <w:t>e </w:t>
      </w:r>
      <w:r>
        <w:rPr>
          <w:w w:val="115"/>
          <w:sz w:val="24"/>
        </w:rPr>
        <w:t>= ∆</w:t>
      </w:r>
      <w:r>
        <w:rPr>
          <w:i/>
          <w:w w:val="115"/>
          <w:sz w:val="24"/>
        </w:rPr>
        <w:t>T V</w:t>
      </w:r>
      <w:r>
        <w:rPr>
          <w:i/>
          <w:w w:val="115"/>
          <w:sz w:val="24"/>
          <w:vertAlign w:val="subscript"/>
        </w:rPr>
        <w:t>op</w:t>
      </w:r>
      <w:r>
        <w:rPr>
          <w:i/>
          <w:w w:val="115"/>
          <w:sz w:val="24"/>
          <w:vertAlign w:val="baseline"/>
        </w:rPr>
        <w:t> </w:t>
      </w:r>
      <w:r>
        <w:rPr>
          <w:w w:val="115"/>
          <w:sz w:val="24"/>
          <w:vertAlign w:val="baseline"/>
        </w:rPr>
        <w:t>= 59</w:t>
      </w:r>
      <w:r>
        <w:rPr>
          <w:i/>
          <w:w w:val="115"/>
          <w:sz w:val="24"/>
          <w:vertAlign w:val="baseline"/>
        </w:rPr>
        <w:t>.</w:t>
      </w:r>
      <w:r>
        <w:rPr>
          <w:w w:val="115"/>
          <w:sz w:val="24"/>
          <w:vertAlign w:val="baseline"/>
        </w:rPr>
        <w:t>9 </w:t>
      </w:r>
      <w:r>
        <w:rPr>
          <w:rFonts w:ascii="Menlo" w:hAnsi="Menlo"/>
          <w:i/>
          <w:w w:val="115"/>
          <w:sz w:val="24"/>
          <w:vertAlign w:val="baseline"/>
        </w:rPr>
        <w:t>±</w:t>
      </w:r>
      <w:r>
        <w:rPr>
          <w:rFonts w:ascii="Menlo" w:hAnsi="Menlo"/>
          <w:i/>
          <w:spacing w:val="-115"/>
          <w:w w:val="115"/>
          <w:sz w:val="24"/>
          <w:vertAlign w:val="baseline"/>
        </w:rPr>
        <w:t> </w:t>
      </w:r>
      <w:r>
        <w:rPr>
          <w:w w:val="115"/>
          <w:sz w:val="24"/>
          <w:vertAlign w:val="baseline"/>
        </w:rPr>
        <w:t>1</w:t>
      </w:r>
      <w:r>
        <w:rPr>
          <w:i/>
          <w:w w:val="115"/>
          <w:sz w:val="24"/>
          <w:vertAlign w:val="baseline"/>
        </w:rPr>
        <w:t>.</w:t>
      </w:r>
      <w:r>
        <w:rPr>
          <w:w w:val="115"/>
          <w:sz w:val="24"/>
          <w:vertAlign w:val="baseline"/>
        </w:rPr>
        <w:t>3 mV</w:t>
      </w:r>
      <w:r>
        <w:rPr>
          <w:i/>
          <w:w w:val="115"/>
          <w:sz w:val="24"/>
          <w:vertAlign w:val="baseline"/>
        </w:rPr>
        <w:t>/</w:t>
      </w:r>
      <w:r>
        <w:rPr>
          <w:rFonts w:ascii="Arial" w:hAnsi="Arial"/>
          <w:i/>
          <w:w w:val="115"/>
          <w:sz w:val="24"/>
          <w:vertAlign w:val="superscript"/>
        </w:rPr>
        <w:t>◦</w:t>
      </w:r>
      <w:r>
        <w:rPr>
          <w:w w:val="115"/>
          <w:sz w:val="24"/>
          <w:vertAlign w:val="baseline"/>
        </w:rPr>
        <w:t>C</w:t>
      </w:r>
    </w:p>
    <w:p>
      <w:pPr>
        <w:pStyle w:val="BodyText"/>
        <w:spacing w:line="288" w:lineRule="auto" w:before="327"/>
        <w:ind w:left="110" w:right="1124"/>
      </w:pPr>
      <w:r>
        <w:rPr>
          <w:w w:val="105"/>
        </w:rPr>
        <w:t>agrees with the temperature coefficient provided in the data sheet, given in Table </w:t>
      </w:r>
      <w:hyperlink w:history="true" w:anchor="_bookmark52">
        <w:r>
          <w:rPr>
            <w:w w:val="105"/>
          </w:rPr>
          <w:t>3.3.</w:t>
        </w:r>
      </w:hyperlink>
      <w:r>
        <w:rPr>
          <w:w w:val="105"/>
        </w:rPr>
        <w:t> Converting the differentials in finite increments,</w:t>
      </w:r>
    </w:p>
    <w:p>
      <w:pPr>
        <w:pStyle w:val="BodyText"/>
        <w:spacing w:before="9"/>
        <w:rPr>
          <w:sz w:val="10"/>
        </w:rPr>
      </w:pPr>
    </w:p>
    <w:p>
      <w:pPr>
        <w:spacing w:after="0"/>
        <w:rPr>
          <w:sz w:val="10"/>
        </w:rPr>
        <w:sectPr>
          <w:type w:val="continuous"/>
          <w:pgSz w:w="9640" w:h="13610"/>
          <w:pgMar w:top="1280" w:bottom="280" w:left="740" w:right="0"/>
        </w:sectPr>
      </w:pPr>
    </w:p>
    <w:p>
      <w:pPr>
        <w:spacing w:before="70"/>
        <w:ind w:left="1738" w:right="1114" w:firstLine="0"/>
        <w:jc w:val="center"/>
        <w:rPr>
          <w:rFonts w:ascii="Arial"/>
          <w:i/>
          <w:sz w:val="16"/>
        </w:rPr>
      </w:pPr>
      <w:r>
        <w:rPr/>
        <w:pict>
          <v:shape style="position:absolute;margin-left:118.723pt;margin-top:-1.380514pt;width:6.65pt;height:44.65pt;mso-position-horizontal-relative:page;mso-position-vertical-relative:paragraph;z-index:6400" type="#_x0000_t202" filled="false" stroked="false">
            <v:textbox inset="0,0,0,0">
              <w:txbxContent>
                <w:p>
                  <w:pPr>
                    <w:pStyle w:val="BodyText"/>
                    <w:spacing w:line="235" w:lineRule="exact"/>
                    <w:rPr>
                      <w:rFonts w:ascii="Arial"/>
                    </w:rPr>
                  </w:pPr>
                  <w:r>
                    <w:rPr>
                      <w:rFonts w:ascii="Arial"/>
                      <w:w w:val="166"/>
                    </w:rPr>
                    <w:t>r</w:t>
                  </w:r>
                </w:p>
              </w:txbxContent>
            </v:textbox>
            <w10:wrap type="none"/>
          </v:shape>
        </w:pict>
      </w:r>
      <w:r>
        <w:rPr>
          <w:i/>
          <w:w w:val="145"/>
          <w:sz w:val="16"/>
        </w:rPr>
        <w:t>V</w:t>
      </w:r>
      <w:r>
        <w:rPr>
          <w:rFonts w:ascii="Arial"/>
          <w:i/>
          <w:w w:val="145"/>
          <w:sz w:val="16"/>
          <w:vertAlign w:val="subscript"/>
        </w:rPr>
        <w:t>f</w:t>
      </w:r>
    </w:p>
    <w:p>
      <w:pPr>
        <w:tabs>
          <w:tab w:pos="3184" w:val="left" w:leader="none"/>
        </w:tabs>
        <w:spacing w:before="4"/>
        <w:ind w:left="2117" w:right="0" w:firstLine="0"/>
        <w:jc w:val="left"/>
        <w:rPr>
          <w:i/>
          <w:sz w:val="24"/>
        </w:rPr>
      </w:pPr>
      <w:r>
        <w:rPr/>
        <w:pict>
          <v:shape style="position:absolute;margin-left:186.945007pt;margin-top:2.137850pt;width:9.3pt;height:20.75pt;mso-position-horizontal-relative:page;mso-position-vertical-relative:paragraph;z-index:-363616" type="#_x0000_t202" filled="false" stroked="false">
            <v:textbox inset="0,0,0,0">
              <w:txbxContent>
                <w:p>
                  <w:pPr>
                    <w:spacing w:line="242" w:lineRule="exact" w:before="0"/>
                    <w:ind w:left="0" w:right="0" w:firstLine="0"/>
                    <w:jc w:val="left"/>
                    <w:rPr>
                      <w:rFonts w:ascii="Menlo" w:hAnsi="Menlo"/>
                      <w:i/>
                      <w:sz w:val="24"/>
                    </w:rPr>
                  </w:pPr>
                  <w:r>
                    <w:rPr>
                      <w:rFonts w:ascii="Menlo" w:hAnsi="Menlo"/>
                      <w:i/>
                      <w:w w:val="128"/>
                      <w:sz w:val="24"/>
                    </w:rPr>
                    <w:t>−</w:t>
                  </w:r>
                </w:p>
              </w:txbxContent>
            </v:textbox>
            <w10:wrap type="none"/>
          </v:shape>
        </w:pict>
      </w:r>
      <w:r>
        <w:rPr>
          <w:i/>
          <w:w w:val="115"/>
          <w:sz w:val="24"/>
        </w:rPr>
        <w:t>dV</w:t>
      </w:r>
      <w:r>
        <w:rPr>
          <w:i/>
          <w:w w:val="115"/>
          <w:sz w:val="24"/>
          <w:vertAlign w:val="subscript"/>
        </w:rPr>
        <w:t>bias</w:t>
      </w:r>
      <w:r>
        <w:rPr>
          <w:i/>
          <w:spacing w:val="-3"/>
          <w:w w:val="115"/>
          <w:sz w:val="24"/>
          <w:vertAlign w:val="baseline"/>
        </w:rPr>
        <w:t> </w:t>
      </w:r>
      <w:r>
        <w:rPr>
          <w:w w:val="115"/>
          <w:sz w:val="24"/>
          <w:vertAlign w:val="baseline"/>
        </w:rPr>
        <w:t>=</w:t>
        <w:tab/>
      </w:r>
      <w:r>
        <w:rPr>
          <w:i/>
          <w:sz w:val="24"/>
          <w:vertAlign w:val="baseline"/>
        </w:rPr>
        <w:t>e</w:t>
      </w:r>
    </w:p>
    <w:p>
      <w:pPr>
        <w:spacing w:before="13"/>
        <w:ind w:left="1615" w:right="1222" w:firstLine="0"/>
        <w:jc w:val="center"/>
        <w:rPr>
          <w:rFonts w:ascii="Arial"/>
          <w:i/>
          <w:sz w:val="16"/>
        </w:rPr>
      </w:pPr>
      <w:r>
        <w:rPr>
          <w:i/>
          <w:w w:val="140"/>
          <w:sz w:val="16"/>
        </w:rPr>
        <w:t>V</w:t>
      </w:r>
      <w:r>
        <w:rPr>
          <w:rFonts w:ascii="Arial"/>
          <w:i/>
          <w:w w:val="140"/>
          <w:sz w:val="16"/>
          <w:vertAlign w:val="subscript"/>
        </w:rPr>
        <w:t>i</w:t>
      </w:r>
    </w:p>
    <w:p>
      <w:pPr>
        <w:spacing w:before="70"/>
        <w:ind w:left="239" w:right="0" w:firstLine="0"/>
        <w:jc w:val="left"/>
        <w:rPr>
          <w:rFonts w:ascii="Arial"/>
          <w:i/>
          <w:sz w:val="16"/>
        </w:rPr>
      </w:pPr>
      <w:r>
        <w:rPr/>
        <w:br w:type="column"/>
      </w:r>
      <w:r>
        <w:rPr>
          <w:i/>
          <w:w w:val="150"/>
          <w:sz w:val="16"/>
        </w:rPr>
        <w:t>T</w:t>
      </w:r>
      <w:r>
        <w:rPr>
          <w:rFonts w:ascii="Arial"/>
          <w:i/>
          <w:w w:val="150"/>
          <w:sz w:val="16"/>
          <w:vertAlign w:val="subscript"/>
        </w:rPr>
        <w:t>f</w:t>
      </w:r>
    </w:p>
    <w:p>
      <w:pPr>
        <w:spacing w:before="4"/>
        <w:ind w:left="483" w:right="0" w:firstLine="0"/>
        <w:jc w:val="left"/>
        <w:rPr>
          <w:i/>
          <w:sz w:val="24"/>
        </w:rPr>
      </w:pPr>
      <w:r>
        <w:rPr/>
        <w:pict>
          <v:shape style="position:absolute;margin-left:203.662003pt;margin-top:-14.098285pt;width:6.65pt;height:44.65pt;mso-position-horizontal-relative:page;mso-position-vertical-relative:paragraph;z-index:6424" type="#_x0000_t202" filled="false" stroked="false">
            <v:textbox inset="0,0,0,0">
              <w:txbxContent>
                <w:p>
                  <w:pPr>
                    <w:pStyle w:val="BodyText"/>
                    <w:spacing w:line="235" w:lineRule="exact"/>
                    <w:rPr>
                      <w:rFonts w:ascii="Arial"/>
                    </w:rPr>
                  </w:pPr>
                  <w:r>
                    <w:rPr>
                      <w:rFonts w:ascii="Arial"/>
                      <w:w w:val="166"/>
                    </w:rPr>
                    <w:t>r</w:t>
                  </w:r>
                </w:p>
              </w:txbxContent>
            </v:textbox>
            <w10:wrap type="none"/>
          </v:shape>
        </w:pict>
      </w:r>
      <w:r>
        <w:rPr>
          <w:i/>
          <w:w w:val="125"/>
          <w:sz w:val="24"/>
        </w:rPr>
        <w:t>dT</w:t>
      </w:r>
      <w:r>
        <w:rPr>
          <w:i/>
          <w:spacing w:val="-3"/>
          <w:w w:val="125"/>
          <w:sz w:val="24"/>
        </w:rPr>
        <w:t> </w:t>
      </w:r>
      <w:r>
        <w:rPr>
          <w:rFonts w:ascii="Menlo" w:hAnsi="Menlo"/>
          <w:i/>
          <w:spacing w:val="-20"/>
          <w:w w:val="125"/>
          <w:sz w:val="24"/>
        </w:rPr>
        <w:t>−→</w:t>
      </w:r>
      <w:r>
        <w:rPr>
          <w:rFonts w:ascii="Menlo" w:hAnsi="Menlo"/>
          <w:i/>
          <w:spacing w:val="-132"/>
          <w:w w:val="125"/>
          <w:sz w:val="24"/>
        </w:rPr>
        <w:t> </w:t>
      </w:r>
      <w:r>
        <w:rPr>
          <w:w w:val="125"/>
          <w:sz w:val="24"/>
        </w:rPr>
        <w:t>∆</w:t>
      </w:r>
      <w:r>
        <w:rPr>
          <w:i/>
          <w:w w:val="125"/>
          <w:sz w:val="24"/>
        </w:rPr>
        <w:t>V</w:t>
      </w:r>
      <w:r>
        <w:rPr>
          <w:i/>
          <w:w w:val="125"/>
          <w:sz w:val="24"/>
          <w:vertAlign w:val="subscript"/>
        </w:rPr>
        <w:t>bias</w:t>
      </w:r>
      <w:r>
        <w:rPr>
          <w:i/>
          <w:spacing w:val="-20"/>
          <w:w w:val="125"/>
          <w:sz w:val="24"/>
          <w:vertAlign w:val="baseline"/>
        </w:rPr>
        <w:t> </w:t>
      </w:r>
      <w:r>
        <w:rPr>
          <w:w w:val="125"/>
          <w:sz w:val="24"/>
          <w:vertAlign w:val="baseline"/>
        </w:rPr>
        <w:t>=</w:t>
      </w:r>
      <w:r>
        <w:rPr>
          <w:spacing w:val="-27"/>
          <w:w w:val="125"/>
          <w:sz w:val="24"/>
          <w:vertAlign w:val="baseline"/>
        </w:rPr>
        <w:t> </w:t>
      </w:r>
      <w:r>
        <w:rPr>
          <w:rFonts w:ascii="Menlo" w:hAnsi="Menlo"/>
          <w:i/>
          <w:spacing w:val="-4"/>
          <w:w w:val="125"/>
          <w:sz w:val="24"/>
          <w:vertAlign w:val="baseline"/>
        </w:rPr>
        <w:t>−</w:t>
      </w:r>
      <w:r>
        <w:rPr>
          <w:i/>
          <w:spacing w:val="-4"/>
          <w:w w:val="125"/>
          <w:sz w:val="24"/>
          <w:vertAlign w:val="baseline"/>
        </w:rPr>
        <w:t>e</w:t>
      </w:r>
      <w:r>
        <w:rPr>
          <w:spacing w:val="-4"/>
          <w:w w:val="125"/>
          <w:sz w:val="24"/>
          <w:vertAlign w:val="baseline"/>
        </w:rPr>
        <w:t>∆</w:t>
      </w:r>
      <w:r>
        <w:rPr>
          <w:i/>
          <w:spacing w:val="-4"/>
          <w:w w:val="125"/>
          <w:sz w:val="24"/>
          <w:vertAlign w:val="baseline"/>
        </w:rPr>
        <w:t>T</w:t>
      </w:r>
    </w:p>
    <w:p>
      <w:pPr>
        <w:pStyle w:val="BodyText"/>
        <w:spacing w:before="5"/>
        <w:rPr>
          <w:i/>
          <w:sz w:val="3"/>
        </w:rPr>
      </w:pPr>
    </w:p>
    <w:p>
      <w:pPr>
        <w:pStyle w:val="BodyText"/>
        <w:spacing w:line="173" w:lineRule="exact"/>
        <w:ind w:left="132"/>
        <w:rPr>
          <w:sz w:val="17"/>
        </w:rPr>
      </w:pPr>
      <w:r>
        <w:rPr>
          <w:position w:val="-2"/>
          <w:sz w:val="17"/>
        </w:rPr>
        <w:pict>
          <v:shape style="width:7.6pt;height:8.7pt;mso-position-horizontal-relative:char;mso-position-vertical-relative:line" type="#_x0000_t202" filled="false" stroked="false">
            <w10:anchorlock/>
            <v:textbox inset="0,0,0,0">
              <w:txbxContent>
                <w:p>
                  <w:pPr>
                    <w:spacing w:line="154" w:lineRule="exact" w:before="0"/>
                    <w:ind w:left="0" w:right="0" w:firstLine="0"/>
                    <w:jc w:val="left"/>
                    <w:rPr>
                      <w:rFonts w:ascii="Arial"/>
                      <w:i/>
                      <w:sz w:val="16"/>
                    </w:rPr>
                  </w:pPr>
                  <w:r>
                    <w:rPr>
                      <w:i/>
                      <w:spacing w:val="-8"/>
                      <w:w w:val="145"/>
                      <w:sz w:val="16"/>
                    </w:rPr>
                    <w:t>T</w:t>
                  </w:r>
                  <w:r>
                    <w:rPr>
                      <w:rFonts w:ascii="Arial"/>
                      <w:i/>
                      <w:spacing w:val="-8"/>
                      <w:w w:val="145"/>
                      <w:sz w:val="16"/>
                      <w:vertAlign w:val="subscript"/>
                    </w:rPr>
                    <w:t>i</w:t>
                  </w:r>
                </w:p>
              </w:txbxContent>
            </v:textbox>
          </v:shape>
        </w:pict>
      </w:r>
      <w:r>
        <w:rPr>
          <w:position w:val="-2"/>
          <w:sz w:val="17"/>
        </w:rPr>
      </w:r>
    </w:p>
    <w:p>
      <w:pPr>
        <w:pStyle w:val="BodyText"/>
        <w:spacing w:before="252"/>
        <w:ind w:left="895" w:right="1108"/>
        <w:jc w:val="center"/>
      </w:pPr>
      <w:r>
        <w:rPr/>
        <w:br w:type="column"/>
      </w:r>
      <w:r>
        <w:rPr>
          <w:w w:val="105"/>
        </w:rPr>
        <w:t>(4.12)</w:t>
      </w:r>
    </w:p>
    <w:p>
      <w:pPr>
        <w:spacing w:after="0"/>
        <w:jc w:val="center"/>
        <w:sectPr>
          <w:type w:val="continuous"/>
          <w:pgSz w:w="9640" w:h="13610"/>
          <w:pgMar w:top="1280" w:bottom="280" w:left="740" w:right="0"/>
          <w:cols w:num="3" w:equalWidth="0">
            <w:col w:w="3294" w:space="40"/>
            <w:col w:w="2874" w:space="39"/>
            <w:col w:w="2653"/>
          </w:cols>
        </w:sectPr>
      </w:pPr>
    </w:p>
    <w:p>
      <w:pPr>
        <w:pStyle w:val="BodyText"/>
        <w:spacing w:before="9"/>
        <w:rPr>
          <w:sz w:val="10"/>
        </w:rPr>
      </w:pPr>
    </w:p>
    <w:p>
      <w:pPr>
        <w:pStyle w:val="BodyText"/>
        <w:spacing w:line="288" w:lineRule="auto" w:before="102"/>
        <w:ind w:left="110" w:right="1131"/>
        <w:jc w:val="both"/>
      </w:pPr>
      <w:r>
        <w:rPr>
          <w:w w:val="110"/>
        </w:rPr>
        <w:t>gives</w:t>
      </w:r>
      <w:r>
        <w:rPr>
          <w:spacing w:val="-14"/>
          <w:w w:val="110"/>
        </w:rPr>
        <w:t> </w:t>
      </w:r>
      <w:r>
        <w:rPr>
          <w:w w:val="110"/>
        </w:rPr>
        <w:t>the</w:t>
      </w:r>
      <w:r>
        <w:rPr>
          <w:spacing w:val="-14"/>
          <w:w w:val="110"/>
        </w:rPr>
        <w:t> </w:t>
      </w:r>
      <w:r>
        <w:rPr>
          <w:w w:val="110"/>
        </w:rPr>
        <w:t>variation</w:t>
      </w:r>
      <w:r>
        <w:rPr>
          <w:spacing w:val="-14"/>
          <w:w w:val="110"/>
        </w:rPr>
        <w:t> </w:t>
      </w:r>
      <w:r>
        <w:rPr>
          <w:w w:val="110"/>
        </w:rPr>
        <w:t>of</w:t>
      </w:r>
      <w:r>
        <w:rPr>
          <w:spacing w:val="-14"/>
          <w:w w:val="110"/>
        </w:rPr>
        <w:t> </w:t>
      </w:r>
      <w:r>
        <w:rPr>
          <w:w w:val="110"/>
        </w:rPr>
        <w:t>the</w:t>
      </w:r>
      <w:r>
        <w:rPr>
          <w:spacing w:val="-14"/>
          <w:w w:val="110"/>
        </w:rPr>
        <w:t> </w:t>
      </w:r>
      <w:r>
        <w:rPr>
          <w:w w:val="110"/>
        </w:rPr>
        <w:t>voltage</w:t>
      </w:r>
      <w:r>
        <w:rPr>
          <w:spacing w:val="-15"/>
          <w:w w:val="110"/>
        </w:rPr>
        <w:t> </w:t>
      </w:r>
      <w:r>
        <w:rPr>
          <w:w w:val="110"/>
        </w:rPr>
        <w:t>∆</w:t>
      </w:r>
      <w:r>
        <w:rPr>
          <w:i/>
          <w:w w:val="110"/>
        </w:rPr>
        <w:t>V</w:t>
      </w:r>
      <w:r>
        <w:rPr>
          <w:i/>
          <w:w w:val="110"/>
          <w:vertAlign w:val="subscript"/>
        </w:rPr>
        <w:t>bias</w:t>
      </w:r>
      <w:r>
        <w:rPr>
          <w:i/>
          <w:spacing w:val="-7"/>
          <w:w w:val="110"/>
          <w:vertAlign w:val="baseline"/>
        </w:rPr>
        <w:t> </w:t>
      </w:r>
      <w:r>
        <w:rPr>
          <w:w w:val="110"/>
          <w:vertAlign w:val="baseline"/>
        </w:rPr>
        <w:t>that</w:t>
      </w:r>
      <w:r>
        <w:rPr>
          <w:spacing w:val="-14"/>
          <w:w w:val="110"/>
          <w:vertAlign w:val="baseline"/>
        </w:rPr>
        <w:t> </w:t>
      </w:r>
      <w:r>
        <w:rPr>
          <w:w w:val="110"/>
          <w:vertAlign w:val="baseline"/>
        </w:rPr>
        <w:t>keeps</w:t>
      </w:r>
      <w:r>
        <w:rPr>
          <w:spacing w:val="-14"/>
          <w:w w:val="110"/>
          <w:vertAlign w:val="baseline"/>
        </w:rPr>
        <w:t> </w:t>
      </w:r>
      <w:r>
        <w:rPr>
          <w:w w:val="110"/>
          <w:vertAlign w:val="baseline"/>
        </w:rPr>
        <w:t>constant</w:t>
      </w:r>
      <w:r>
        <w:rPr>
          <w:spacing w:val="-14"/>
          <w:w w:val="110"/>
          <w:vertAlign w:val="baseline"/>
        </w:rPr>
        <w:t> </w:t>
      </w:r>
      <w:r>
        <w:rPr>
          <w:w w:val="110"/>
          <w:vertAlign w:val="baseline"/>
        </w:rPr>
        <w:t>the</w:t>
      </w:r>
      <w:r>
        <w:rPr>
          <w:spacing w:val="-14"/>
          <w:w w:val="110"/>
          <w:vertAlign w:val="baseline"/>
        </w:rPr>
        <w:t> </w:t>
      </w:r>
      <w:r>
        <w:rPr>
          <w:w w:val="110"/>
          <w:vertAlign w:val="baseline"/>
        </w:rPr>
        <w:t>SiPM</w:t>
      </w:r>
      <w:r>
        <w:rPr>
          <w:spacing w:val="-14"/>
          <w:w w:val="110"/>
          <w:vertAlign w:val="baseline"/>
        </w:rPr>
        <w:t> </w:t>
      </w:r>
      <w:r>
        <w:rPr>
          <w:w w:val="110"/>
          <w:vertAlign w:val="baseline"/>
        </w:rPr>
        <w:t>gain for</w:t>
      </w:r>
      <w:r>
        <w:rPr>
          <w:spacing w:val="-25"/>
          <w:w w:val="110"/>
          <w:vertAlign w:val="baseline"/>
        </w:rPr>
        <w:t> </w:t>
      </w:r>
      <w:r>
        <w:rPr>
          <w:w w:val="110"/>
          <w:vertAlign w:val="baseline"/>
        </w:rPr>
        <w:t>a</w:t>
      </w:r>
      <w:r>
        <w:rPr>
          <w:spacing w:val="-25"/>
          <w:w w:val="110"/>
          <w:vertAlign w:val="baseline"/>
        </w:rPr>
        <w:t> </w:t>
      </w:r>
      <w:r>
        <w:rPr>
          <w:w w:val="110"/>
          <w:vertAlign w:val="baseline"/>
        </w:rPr>
        <w:t>variation</w:t>
      </w:r>
      <w:r>
        <w:rPr>
          <w:spacing w:val="-25"/>
          <w:w w:val="110"/>
          <w:vertAlign w:val="baseline"/>
        </w:rPr>
        <w:t> </w:t>
      </w:r>
      <w:r>
        <w:rPr>
          <w:w w:val="110"/>
          <w:vertAlign w:val="baseline"/>
        </w:rPr>
        <w:t>in</w:t>
      </w:r>
      <w:r>
        <w:rPr>
          <w:spacing w:val="-25"/>
          <w:w w:val="110"/>
          <w:vertAlign w:val="baseline"/>
        </w:rPr>
        <w:t> </w:t>
      </w:r>
      <w:r>
        <w:rPr>
          <w:w w:val="110"/>
          <w:vertAlign w:val="baseline"/>
        </w:rPr>
        <w:t>temperature,</w:t>
      </w:r>
      <w:r>
        <w:rPr>
          <w:spacing w:val="-23"/>
          <w:w w:val="110"/>
          <w:vertAlign w:val="baseline"/>
        </w:rPr>
        <w:t> </w:t>
      </w:r>
      <w:r>
        <w:rPr>
          <w:w w:val="110"/>
          <w:vertAlign w:val="baseline"/>
        </w:rPr>
        <w:t>∆</w:t>
      </w:r>
      <w:r>
        <w:rPr>
          <w:i/>
          <w:w w:val="110"/>
          <w:vertAlign w:val="baseline"/>
        </w:rPr>
        <w:t>T</w:t>
      </w:r>
      <w:r>
        <w:rPr>
          <w:i/>
          <w:spacing w:val="-43"/>
          <w:w w:val="110"/>
          <w:vertAlign w:val="baseline"/>
        </w:rPr>
        <w:t> </w:t>
      </w:r>
      <w:r>
        <w:rPr>
          <w:w w:val="110"/>
          <w:vertAlign w:val="baseline"/>
        </w:rPr>
        <w:t>.</w:t>
      </w:r>
      <w:r>
        <w:rPr>
          <w:spacing w:val="5"/>
          <w:w w:val="110"/>
          <w:vertAlign w:val="baseline"/>
        </w:rPr>
        <w:t> </w:t>
      </w:r>
      <w:r>
        <w:rPr>
          <w:spacing w:val="-10"/>
          <w:w w:val="110"/>
          <w:vertAlign w:val="baseline"/>
        </w:rPr>
        <w:t>To</w:t>
      </w:r>
      <w:r>
        <w:rPr>
          <w:spacing w:val="-25"/>
          <w:w w:val="110"/>
          <w:vertAlign w:val="baseline"/>
        </w:rPr>
        <w:t> </w:t>
      </w:r>
      <w:r>
        <w:rPr>
          <w:w w:val="110"/>
          <w:vertAlign w:val="baseline"/>
        </w:rPr>
        <w:t>determine</w:t>
      </w:r>
      <w:r>
        <w:rPr>
          <w:spacing w:val="-25"/>
          <w:w w:val="110"/>
          <w:vertAlign w:val="baseline"/>
        </w:rPr>
        <w:t> </w:t>
      </w:r>
      <w:r>
        <w:rPr>
          <w:w w:val="110"/>
          <w:vertAlign w:val="baseline"/>
        </w:rPr>
        <w:t>the</w:t>
      </w:r>
      <w:r>
        <w:rPr>
          <w:spacing w:val="-25"/>
          <w:w w:val="110"/>
          <w:vertAlign w:val="baseline"/>
        </w:rPr>
        <w:t> </w:t>
      </w:r>
      <w:r>
        <w:rPr>
          <w:w w:val="110"/>
          <w:vertAlign w:val="baseline"/>
        </w:rPr>
        <w:t>bias</w:t>
      </w:r>
      <w:r>
        <w:rPr>
          <w:spacing w:val="-25"/>
          <w:w w:val="110"/>
          <w:vertAlign w:val="baseline"/>
        </w:rPr>
        <w:t> </w:t>
      </w:r>
      <w:r>
        <w:rPr>
          <w:w w:val="110"/>
          <w:vertAlign w:val="baseline"/>
        </w:rPr>
        <w:t>voltage</w:t>
      </w:r>
      <w:r>
        <w:rPr>
          <w:spacing w:val="-25"/>
          <w:w w:val="110"/>
          <w:vertAlign w:val="baseline"/>
        </w:rPr>
        <w:t> </w:t>
      </w:r>
      <w:r>
        <w:rPr>
          <w:i/>
          <w:w w:val="110"/>
          <w:vertAlign w:val="baseline"/>
        </w:rPr>
        <w:t>V</w:t>
      </w:r>
      <w:r>
        <w:rPr>
          <w:i/>
          <w:w w:val="110"/>
          <w:vertAlign w:val="subscript"/>
        </w:rPr>
        <w:t>bias</w:t>
      </w:r>
      <w:r>
        <w:rPr>
          <w:i/>
          <w:spacing w:val="-18"/>
          <w:w w:val="110"/>
          <w:vertAlign w:val="baseline"/>
        </w:rPr>
        <w:t> </w:t>
      </w:r>
      <w:r>
        <w:rPr>
          <w:w w:val="110"/>
          <w:vertAlign w:val="baseline"/>
        </w:rPr>
        <w:t>to</w:t>
      </w:r>
      <w:r>
        <w:rPr>
          <w:spacing w:val="-25"/>
          <w:w w:val="110"/>
          <w:vertAlign w:val="baseline"/>
        </w:rPr>
        <w:t> </w:t>
      </w:r>
      <w:r>
        <w:rPr>
          <w:spacing w:val="1"/>
          <w:w w:val="110"/>
          <w:vertAlign w:val="baseline"/>
        </w:rPr>
        <w:t>be </w:t>
      </w:r>
      <w:r>
        <w:rPr>
          <w:w w:val="110"/>
          <w:vertAlign w:val="baseline"/>
        </w:rPr>
        <w:t>applied</w:t>
      </w:r>
      <w:r>
        <w:rPr>
          <w:spacing w:val="-20"/>
          <w:w w:val="110"/>
          <w:vertAlign w:val="baseline"/>
        </w:rPr>
        <w:t> </w:t>
      </w:r>
      <w:r>
        <w:rPr>
          <w:w w:val="110"/>
          <w:vertAlign w:val="baseline"/>
        </w:rPr>
        <w:t>as</w:t>
      </w:r>
      <w:r>
        <w:rPr>
          <w:spacing w:val="-20"/>
          <w:w w:val="110"/>
          <w:vertAlign w:val="baseline"/>
        </w:rPr>
        <w:t> </w:t>
      </w:r>
      <w:r>
        <w:rPr>
          <w:w w:val="110"/>
          <w:vertAlign w:val="baseline"/>
        </w:rPr>
        <w:t>a</w:t>
      </w:r>
      <w:r>
        <w:rPr>
          <w:spacing w:val="-20"/>
          <w:w w:val="110"/>
          <w:vertAlign w:val="baseline"/>
        </w:rPr>
        <w:t> </w:t>
      </w:r>
      <w:r>
        <w:rPr>
          <w:w w:val="110"/>
          <w:vertAlign w:val="baseline"/>
        </w:rPr>
        <w:t>function</w:t>
      </w:r>
      <w:r>
        <w:rPr>
          <w:spacing w:val="-20"/>
          <w:w w:val="110"/>
          <w:vertAlign w:val="baseline"/>
        </w:rPr>
        <w:t> </w:t>
      </w:r>
      <w:r>
        <w:rPr>
          <w:w w:val="110"/>
          <w:vertAlign w:val="baseline"/>
        </w:rPr>
        <w:t>of</w:t>
      </w:r>
      <w:r>
        <w:rPr>
          <w:spacing w:val="-20"/>
          <w:w w:val="110"/>
          <w:vertAlign w:val="baseline"/>
        </w:rPr>
        <w:t> </w:t>
      </w:r>
      <w:r>
        <w:rPr>
          <w:w w:val="110"/>
          <w:vertAlign w:val="baseline"/>
        </w:rPr>
        <w:t>the</w:t>
      </w:r>
      <w:r>
        <w:rPr>
          <w:spacing w:val="-20"/>
          <w:w w:val="110"/>
          <w:vertAlign w:val="baseline"/>
        </w:rPr>
        <w:t> </w:t>
      </w:r>
      <w:r>
        <w:rPr>
          <w:w w:val="110"/>
          <w:vertAlign w:val="baseline"/>
        </w:rPr>
        <w:t>temperature</w:t>
      </w:r>
      <w:r>
        <w:rPr>
          <w:spacing w:val="-22"/>
          <w:w w:val="110"/>
          <w:vertAlign w:val="baseline"/>
        </w:rPr>
        <w:t> </w:t>
      </w:r>
      <w:r>
        <w:rPr>
          <w:i/>
          <w:w w:val="110"/>
          <w:vertAlign w:val="baseline"/>
        </w:rPr>
        <w:t>T</w:t>
      </w:r>
      <w:r>
        <w:rPr>
          <w:i/>
          <w:spacing w:val="1"/>
          <w:w w:val="110"/>
          <w:vertAlign w:val="baseline"/>
        </w:rPr>
        <w:t> </w:t>
      </w:r>
      <w:r>
        <w:rPr>
          <w:w w:val="110"/>
          <w:vertAlign w:val="baseline"/>
        </w:rPr>
        <w:t>a</w:t>
      </w:r>
      <w:r>
        <w:rPr>
          <w:spacing w:val="-20"/>
          <w:w w:val="110"/>
          <w:vertAlign w:val="baseline"/>
        </w:rPr>
        <w:t> </w:t>
      </w:r>
      <w:r>
        <w:rPr>
          <w:w w:val="110"/>
          <w:vertAlign w:val="baseline"/>
        </w:rPr>
        <w:t>reference</w:t>
      </w:r>
      <w:r>
        <w:rPr>
          <w:spacing w:val="-20"/>
          <w:w w:val="110"/>
          <w:vertAlign w:val="baseline"/>
        </w:rPr>
        <w:t> </w:t>
      </w:r>
      <w:r>
        <w:rPr>
          <w:spacing w:val="-3"/>
          <w:w w:val="110"/>
          <w:vertAlign w:val="baseline"/>
        </w:rPr>
        <w:t>value</w:t>
      </w:r>
      <w:r>
        <w:rPr>
          <w:spacing w:val="-20"/>
          <w:w w:val="110"/>
          <w:vertAlign w:val="baseline"/>
        </w:rPr>
        <w:t> </w:t>
      </w:r>
      <w:r>
        <w:rPr>
          <w:w w:val="110"/>
          <w:vertAlign w:val="baseline"/>
        </w:rPr>
        <w:t>is</w:t>
      </w:r>
      <w:r>
        <w:rPr>
          <w:spacing w:val="-20"/>
          <w:w w:val="110"/>
          <w:vertAlign w:val="baseline"/>
        </w:rPr>
        <w:t> </w:t>
      </w:r>
      <w:r>
        <w:rPr>
          <w:w w:val="110"/>
          <w:vertAlign w:val="baseline"/>
        </w:rPr>
        <w:t>needed.</w:t>
      </w:r>
      <w:r>
        <w:rPr>
          <w:spacing w:val="0"/>
          <w:w w:val="110"/>
          <w:vertAlign w:val="baseline"/>
        </w:rPr>
        <w:t> </w:t>
      </w:r>
      <w:r>
        <w:rPr>
          <w:w w:val="110"/>
          <w:vertAlign w:val="baseline"/>
        </w:rPr>
        <w:t>The reference considered is </w:t>
      </w:r>
      <w:r>
        <w:rPr>
          <w:i/>
          <w:w w:val="110"/>
          <w:vertAlign w:val="baseline"/>
        </w:rPr>
        <w:t>V</w:t>
      </w:r>
      <w:r>
        <w:rPr>
          <w:i/>
          <w:w w:val="110"/>
          <w:vertAlign w:val="subscript"/>
        </w:rPr>
        <w:t>ref</w:t>
      </w:r>
      <w:r>
        <w:rPr>
          <w:i/>
          <w:w w:val="110"/>
          <w:vertAlign w:val="baseline"/>
        </w:rPr>
        <w:t> </w:t>
      </w:r>
      <w:r>
        <w:rPr>
          <w:w w:val="110"/>
          <w:vertAlign w:val="baseline"/>
        </w:rPr>
        <w:t>= </w:t>
      </w:r>
      <w:r>
        <w:rPr>
          <w:i/>
          <w:w w:val="110"/>
          <w:vertAlign w:val="baseline"/>
        </w:rPr>
        <w:t>V</w:t>
      </w:r>
      <w:r>
        <w:rPr>
          <w:i/>
          <w:w w:val="110"/>
          <w:vertAlign w:val="subscript"/>
        </w:rPr>
        <w:t>BD</w:t>
      </w:r>
      <w:r>
        <w:rPr>
          <w:i/>
          <w:w w:val="110"/>
          <w:vertAlign w:val="baseline"/>
        </w:rPr>
        <w:t> </w:t>
      </w:r>
      <w:r>
        <w:rPr>
          <w:w w:val="110"/>
          <w:vertAlign w:val="baseline"/>
        </w:rPr>
        <w:t>+ 3 V = 53</w:t>
      </w:r>
      <w:r>
        <w:rPr>
          <w:i/>
          <w:w w:val="110"/>
          <w:vertAlign w:val="baseline"/>
        </w:rPr>
        <w:t>.</w:t>
      </w:r>
      <w:r>
        <w:rPr>
          <w:w w:val="110"/>
          <w:vertAlign w:val="baseline"/>
        </w:rPr>
        <w:t>98 V and </w:t>
      </w:r>
      <w:r>
        <w:rPr>
          <w:i/>
          <w:w w:val="110"/>
          <w:vertAlign w:val="baseline"/>
        </w:rPr>
        <w:t>T</w:t>
      </w:r>
      <w:r>
        <w:rPr>
          <w:i/>
          <w:w w:val="110"/>
          <w:vertAlign w:val="subscript"/>
        </w:rPr>
        <w:t>i</w:t>
      </w:r>
      <w:r>
        <w:rPr>
          <w:i/>
          <w:w w:val="110"/>
          <w:vertAlign w:val="baseline"/>
        </w:rPr>
        <w:t> </w:t>
      </w:r>
      <w:r>
        <w:rPr>
          <w:w w:val="110"/>
          <w:vertAlign w:val="baseline"/>
        </w:rPr>
        <w:t>= </w:t>
      </w:r>
      <w:r>
        <w:rPr>
          <w:i/>
          <w:w w:val="110"/>
          <w:vertAlign w:val="baseline"/>
        </w:rPr>
        <w:t>T</w:t>
      </w:r>
      <w:r>
        <w:rPr>
          <w:i/>
          <w:w w:val="110"/>
          <w:vertAlign w:val="subscript"/>
        </w:rPr>
        <w:t>ref</w:t>
      </w:r>
      <w:r>
        <w:rPr>
          <w:i/>
          <w:w w:val="110"/>
          <w:vertAlign w:val="baseline"/>
        </w:rPr>
        <w:t> </w:t>
      </w:r>
      <w:r>
        <w:rPr>
          <w:w w:val="110"/>
          <w:vertAlign w:val="baseline"/>
        </w:rPr>
        <w:t>=</w:t>
      </w:r>
      <w:r>
        <w:rPr>
          <w:spacing w:val="-1"/>
          <w:w w:val="110"/>
          <w:vertAlign w:val="baseline"/>
        </w:rPr>
        <w:t> </w:t>
      </w:r>
      <w:r>
        <w:rPr>
          <w:w w:val="110"/>
          <w:vertAlign w:val="baseline"/>
        </w:rPr>
        <w:t>25</w:t>
      </w:r>
      <w:r>
        <w:rPr>
          <w:rFonts w:ascii="Arial" w:hAnsi="Arial"/>
          <w:i/>
          <w:w w:val="110"/>
          <w:vertAlign w:val="superscript"/>
        </w:rPr>
        <w:t>◦</w:t>
      </w:r>
      <w:r>
        <w:rPr>
          <w:w w:val="110"/>
          <w:vertAlign w:val="baseline"/>
        </w:rPr>
        <w:t>C,</w:t>
      </w:r>
    </w:p>
    <w:p>
      <w:pPr>
        <w:spacing w:after="0" w:line="288" w:lineRule="auto"/>
        <w:jc w:val="both"/>
        <w:sectPr>
          <w:type w:val="continuous"/>
          <w:pgSz w:w="9640" w:h="13610"/>
          <w:pgMar w:top="1280" w:bottom="280" w:left="740" w:right="0"/>
        </w:sectPr>
      </w:pPr>
    </w:p>
    <w:p>
      <w:pPr>
        <w:pStyle w:val="BodyText"/>
        <w:spacing w:before="5"/>
        <w:rPr>
          <w:sz w:val="23"/>
        </w:rPr>
      </w:pPr>
    </w:p>
    <w:p>
      <w:pPr>
        <w:pStyle w:val="BodyText"/>
        <w:spacing w:before="101"/>
        <w:ind w:left="393"/>
      </w:pPr>
      <w:r>
        <w:rPr/>
        <w:t>at which the measured gain is 4</w:t>
      </w:r>
      <w:r>
        <w:rPr>
          <w:i/>
        </w:rPr>
        <w:t>.</w:t>
      </w:r>
      <w:r>
        <w:rPr/>
        <w:t>2 </w:t>
      </w:r>
      <w:r>
        <w:rPr>
          <w:rFonts w:ascii="Menlo" w:hAnsi="Menlo"/>
          <w:i/>
          <w:w w:val="85"/>
        </w:rPr>
        <w:t>· </w:t>
      </w:r>
      <w:r>
        <w:rPr/>
        <w:t>10</w:t>
      </w:r>
      <w:r>
        <w:rPr>
          <w:rFonts w:ascii="Arial" w:hAnsi="Arial"/>
          <w:vertAlign w:val="superscript"/>
        </w:rPr>
        <w:t>6</w:t>
      </w:r>
      <w:r>
        <w:rPr>
          <w:vertAlign w:val="baseline"/>
        </w:rPr>
        <w:t>. Thus, we get,</w:t>
      </w:r>
    </w:p>
    <w:p>
      <w:pPr>
        <w:spacing w:before="366"/>
        <w:ind w:left="2708" w:right="0" w:firstLine="0"/>
        <w:jc w:val="left"/>
        <w:rPr>
          <w:sz w:val="24"/>
        </w:rPr>
      </w:pPr>
      <w:r>
        <w:rPr>
          <w:w w:val="120"/>
          <w:sz w:val="24"/>
        </w:rPr>
        <w:t>(</w:t>
      </w:r>
      <w:r>
        <w:rPr>
          <w:i/>
          <w:w w:val="120"/>
          <w:sz w:val="24"/>
        </w:rPr>
        <w:t>V</w:t>
      </w:r>
      <w:r>
        <w:rPr>
          <w:i/>
          <w:w w:val="120"/>
          <w:sz w:val="24"/>
          <w:vertAlign w:val="subscript"/>
        </w:rPr>
        <w:t>bias</w:t>
      </w:r>
      <w:r>
        <w:rPr>
          <w:i/>
          <w:w w:val="120"/>
          <w:sz w:val="24"/>
          <w:vertAlign w:val="baseline"/>
        </w:rPr>
        <w:t> </w:t>
      </w:r>
      <w:r>
        <w:rPr>
          <w:rFonts w:ascii="Menlo" w:hAnsi="Menlo"/>
          <w:i/>
          <w:w w:val="120"/>
          <w:sz w:val="24"/>
          <w:vertAlign w:val="baseline"/>
        </w:rPr>
        <w:t>−</w:t>
      </w:r>
      <w:r>
        <w:rPr>
          <w:rFonts w:ascii="Menlo" w:hAnsi="Menlo"/>
          <w:i/>
          <w:spacing w:val="-122"/>
          <w:w w:val="120"/>
          <w:sz w:val="24"/>
          <w:vertAlign w:val="baseline"/>
        </w:rPr>
        <w:t> </w:t>
      </w:r>
      <w:r>
        <w:rPr>
          <w:i/>
          <w:w w:val="120"/>
          <w:sz w:val="24"/>
          <w:vertAlign w:val="baseline"/>
        </w:rPr>
        <w:t>V</w:t>
      </w:r>
      <w:r>
        <w:rPr>
          <w:i/>
          <w:w w:val="120"/>
          <w:sz w:val="24"/>
          <w:vertAlign w:val="subscript"/>
        </w:rPr>
        <w:t>ref</w:t>
      </w:r>
      <w:r>
        <w:rPr>
          <w:i/>
          <w:w w:val="120"/>
          <w:sz w:val="24"/>
          <w:vertAlign w:val="baseline"/>
        </w:rPr>
        <w:t> </w:t>
      </w:r>
      <w:r>
        <w:rPr>
          <w:w w:val="120"/>
          <w:sz w:val="24"/>
          <w:vertAlign w:val="baseline"/>
        </w:rPr>
        <w:t>) = </w:t>
      </w:r>
      <w:r>
        <w:rPr>
          <w:rFonts w:ascii="Menlo" w:hAnsi="Menlo"/>
          <w:i/>
          <w:w w:val="120"/>
          <w:sz w:val="24"/>
          <w:vertAlign w:val="baseline"/>
        </w:rPr>
        <w:t>−</w:t>
      </w:r>
      <w:r>
        <w:rPr>
          <w:i/>
          <w:w w:val="120"/>
          <w:sz w:val="24"/>
          <w:vertAlign w:val="baseline"/>
        </w:rPr>
        <w:t>e </w:t>
      </w:r>
      <w:r>
        <w:rPr>
          <w:w w:val="120"/>
          <w:sz w:val="24"/>
          <w:vertAlign w:val="baseline"/>
        </w:rPr>
        <w:t>(</w:t>
      </w:r>
      <w:r>
        <w:rPr>
          <w:i/>
          <w:w w:val="120"/>
          <w:sz w:val="24"/>
          <w:vertAlign w:val="baseline"/>
        </w:rPr>
        <w:t>T </w:t>
      </w:r>
      <w:r>
        <w:rPr>
          <w:rFonts w:ascii="Menlo" w:hAnsi="Menlo"/>
          <w:i/>
          <w:w w:val="120"/>
          <w:sz w:val="24"/>
          <w:vertAlign w:val="baseline"/>
        </w:rPr>
        <w:t>−</w:t>
      </w:r>
      <w:r>
        <w:rPr>
          <w:rFonts w:ascii="Menlo" w:hAnsi="Menlo"/>
          <w:i/>
          <w:spacing w:val="-122"/>
          <w:w w:val="120"/>
          <w:sz w:val="24"/>
          <w:vertAlign w:val="baseline"/>
        </w:rPr>
        <w:t> </w:t>
      </w:r>
      <w:r>
        <w:rPr>
          <w:i/>
          <w:w w:val="120"/>
          <w:sz w:val="24"/>
          <w:vertAlign w:val="baseline"/>
        </w:rPr>
        <w:t>T</w:t>
      </w:r>
      <w:r>
        <w:rPr>
          <w:i/>
          <w:w w:val="120"/>
          <w:sz w:val="24"/>
          <w:vertAlign w:val="subscript"/>
        </w:rPr>
        <w:t>ref</w:t>
      </w:r>
      <w:r>
        <w:rPr>
          <w:i/>
          <w:w w:val="120"/>
          <w:sz w:val="24"/>
          <w:vertAlign w:val="baseline"/>
        </w:rPr>
        <w:t> </w:t>
      </w:r>
      <w:r>
        <w:rPr>
          <w:w w:val="120"/>
          <w:sz w:val="24"/>
          <w:vertAlign w:val="baseline"/>
        </w:rPr>
        <w:t>)</w:t>
      </w:r>
    </w:p>
    <w:p>
      <w:pPr>
        <w:tabs>
          <w:tab w:pos="7449" w:val="left" w:leader="none"/>
        </w:tabs>
        <w:spacing w:before="345"/>
        <w:ind w:left="2298" w:right="0" w:firstLine="0"/>
        <w:jc w:val="left"/>
        <w:rPr>
          <w:sz w:val="24"/>
        </w:rPr>
      </w:pPr>
      <w:bookmarkStart w:name="_bookmark122" w:id="198"/>
      <w:bookmarkEnd w:id="198"/>
      <w:r>
        <w:rPr/>
      </w:r>
      <w:r>
        <w:rPr>
          <w:i/>
          <w:w w:val="105"/>
          <w:sz w:val="24"/>
        </w:rPr>
        <w:t>V</w:t>
      </w:r>
      <w:r>
        <w:rPr>
          <w:i/>
          <w:w w:val="105"/>
          <w:sz w:val="24"/>
          <w:vertAlign w:val="subscript"/>
        </w:rPr>
        <w:t>bias</w:t>
      </w:r>
      <w:r>
        <w:rPr>
          <w:w w:val="105"/>
          <w:sz w:val="24"/>
          <w:vertAlign w:val="baseline"/>
        </w:rPr>
        <w:t>(V)</w:t>
      </w:r>
      <w:r>
        <w:rPr>
          <w:spacing w:val="-1"/>
          <w:w w:val="105"/>
          <w:sz w:val="24"/>
          <w:vertAlign w:val="baseline"/>
        </w:rPr>
        <w:t> </w:t>
      </w:r>
      <w:r>
        <w:rPr>
          <w:w w:val="105"/>
          <w:sz w:val="24"/>
          <w:vertAlign w:val="baseline"/>
        </w:rPr>
        <w:t>=</w:t>
      </w:r>
      <w:r>
        <w:rPr>
          <w:spacing w:val="-1"/>
          <w:w w:val="105"/>
          <w:sz w:val="24"/>
          <w:vertAlign w:val="baseline"/>
        </w:rPr>
        <w:t> </w:t>
      </w:r>
      <w:r>
        <w:rPr>
          <w:w w:val="105"/>
          <w:sz w:val="24"/>
          <w:vertAlign w:val="baseline"/>
        </w:rPr>
        <w:t>55</w:t>
      </w:r>
      <w:r>
        <w:rPr>
          <w:i/>
          <w:w w:val="105"/>
          <w:sz w:val="24"/>
          <w:vertAlign w:val="baseline"/>
        </w:rPr>
        <w:t>.</w:t>
      </w:r>
      <w:r>
        <w:rPr>
          <w:w w:val="105"/>
          <w:sz w:val="24"/>
          <w:vertAlign w:val="baseline"/>
        </w:rPr>
        <w:t>48</w:t>
      </w:r>
      <w:r>
        <w:rPr>
          <w:spacing w:val="-13"/>
          <w:w w:val="105"/>
          <w:sz w:val="24"/>
          <w:vertAlign w:val="baseline"/>
        </w:rPr>
        <w:t> </w:t>
      </w:r>
      <w:r>
        <w:rPr>
          <w:rFonts w:ascii="Menlo" w:hAnsi="Menlo"/>
          <w:i/>
          <w:w w:val="105"/>
          <w:sz w:val="24"/>
          <w:vertAlign w:val="baseline"/>
        </w:rPr>
        <w:t>−</w:t>
      </w:r>
      <w:r>
        <w:rPr>
          <w:rFonts w:ascii="Menlo" w:hAnsi="Menlo"/>
          <w:i/>
          <w:spacing w:val="-102"/>
          <w:w w:val="105"/>
          <w:sz w:val="24"/>
          <w:vertAlign w:val="baseline"/>
        </w:rPr>
        <w:t> </w:t>
      </w:r>
      <w:r>
        <w:rPr>
          <w:w w:val="105"/>
          <w:sz w:val="24"/>
          <w:vertAlign w:val="baseline"/>
        </w:rPr>
        <w:t>59</w:t>
      </w:r>
      <w:r>
        <w:rPr>
          <w:i/>
          <w:w w:val="105"/>
          <w:sz w:val="24"/>
          <w:vertAlign w:val="baseline"/>
        </w:rPr>
        <w:t>.</w:t>
      </w:r>
      <w:r>
        <w:rPr>
          <w:w w:val="105"/>
          <w:sz w:val="24"/>
          <w:vertAlign w:val="baseline"/>
        </w:rPr>
        <w:t>93</w:t>
      </w:r>
      <w:r>
        <w:rPr>
          <w:spacing w:val="-26"/>
          <w:w w:val="105"/>
          <w:sz w:val="24"/>
          <w:vertAlign w:val="baseline"/>
        </w:rPr>
        <w:t> </w:t>
      </w:r>
      <w:r>
        <w:rPr>
          <w:rFonts w:ascii="Menlo" w:hAnsi="Menlo"/>
          <w:i/>
          <w:w w:val="85"/>
          <w:sz w:val="24"/>
          <w:vertAlign w:val="baseline"/>
        </w:rPr>
        <w:t>·</w:t>
      </w:r>
      <w:r>
        <w:rPr>
          <w:rFonts w:ascii="Menlo" w:hAnsi="Menlo"/>
          <w:i/>
          <w:spacing w:val="-86"/>
          <w:w w:val="85"/>
          <w:sz w:val="24"/>
          <w:vertAlign w:val="baseline"/>
        </w:rPr>
        <w:t> </w:t>
      </w:r>
      <w:r>
        <w:rPr>
          <w:w w:val="105"/>
          <w:sz w:val="24"/>
          <w:vertAlign w:val="baseline"/>
        </w:rPr>
        <w:t>10</w:t>
      </w:r>
      <w:r>
        <w:rPr>
          <w:rFonts w:ascii="Arial" w:hAnsi="Arial"/>
          <w:i/>
          <w:w w:val="105"/>
          <w:sz w:val="24"/>
          <w:vertAlign w:val="superscript"/>
        </w:rPr>
        <w:t>−</w:t>
      </w:r>
      <w:r>
        <w:rPr>
          <w:rFonts w:ascii="Arial" w:hAnsi="Arial"/>
          <w:w w:val="105"/>
          <w:sz w:val="24"/>
          <w:vertAlign w:val="superscript"/>
        </w:rPr>
        <w:t>3</w:t>
      </w:r>
      <w:r>
        <w:rPr>
          <w:rFonts w:ascii="Arial" w:hAnsi="Arial"/>
          <w:spacing w:val="-23"/>
          <w:w w:val="105"/>
          <w:sz w:val="24"/>
          <w:vertAlign w:val="baseline"/>
        </w:rPr>
        <w:t> </w:t>
      </w:r>
      <w:r>
        <w:rPr>
          <w:rFonts w:ascii="Menlo" w:hAnsi="Menlo"/>
          <w:i/>
          <w:w w:val="85"/>
          <w:sz w:val="24"/>
          <w:vertAlign w:val="baseline"/>
        </w:rPr>
        <w:t>·</w:t>
      </w:r>
      <w:r>
        <w:rPr>
          <w:rFonts w:ascii="Menlo" w:hAnsi="Menlo"/>
          <w:i/>
          <w:spacing w:val="-86"/>
          <w:w w:val="85"/>
          <w:sz w:val="24"/>
          <w:vertAlign w:val="baseline"/>
        </w:rPr>
        <w:t> </w:t>
      </w:r>
      <w:r>
        <w:rPr>
          <w:i/>
          <w:w w:val="105"/>
          <w:sz w:val="24"/>
          <w:vertAlign w:val="baseline"/>
        </w:rPr>
        <w:t>T</w:t>
      </w:r>
      <w:r>
        <w:rPr>
          <w:i/>
          <w:spacing w:val="-33"/>
          <w:w w:val="105"/>
          <w:sz w:val="24"/>
          <w:vertAlign w:val="baseline"/>
        </w:rPr>
        <w:t> </w:t>
      </w:r>
      <w:r>
        <w:rPr>
          <w:w w:val="105"/>
          <w:sz w:val="24"/>
          <w:vertAlign w:val="baseline"/>
        </w:rPr>
        <w:t>(</w:t>
      </w:r>
      <w:r>
        <w:rPr>
          <w:rFonts w:ascii="Arial" w:hAnsi="Arial"/>
          <w:i/>
          <w:w w:val="105"/>
          <w:sz w:val="24"/>
          <w:vertAlign w:val="superscript"/>
        </w:rPr>
        <w:t>◦</w:t>
      </w:r>
      <w:r>
        <w:rPr>
          <w:w w:val="105"/>
          <w:sz w:val="24"/>
          <w:vertAlign w:val="baseline"/>
        </w:rPr>
        <w:t>C)</w:t>
        <w:tab/>
        <w:t>(4.13)</w:t>
      </w:r>
    </w:p>
    <w:p>
      <w:pPr>
        <w:pStyle w:val="BodyText"/>
        <w:spacing w:line="288" w:lineRule="auto" w:before="200"/>
        <w:ind w:left="393" w:right="847"/>
        <w:jc w:val="both"/>
      </w:pPr>
      <w:r>
        <w:rPr>
          <w:spacing w:val="-10"/>
          <w:w w:val="105"/>
        </w:rPr>
        <w:t>To </w:t>
      </w:r>
      <w:r>
        <w:rPr>
          <w:w w:val="105"/>
        </w:rPr>
        <w:t>test the gain stabilization, the temperature </w:t>
      </w:r>
      <w:r>
        <w:rPr>
          <w:spacing w:val="-3"/>
          <w:w w:val="105"/>
        </w:rPr>
        <w:t>was varied  </w:t>
      </w:r>
      <w:r>
        <w:rPr>
          <w:w w:val="105"/>
        </w:rPr>
        <w:t>from  </w:t>
      </w:r>
      <w:r>
        <w:rPr>
          <w:spacing w:val="1"/>
          <w:w w:val="105"/>
        </w:rPr>
        <w:t>21</w:t>
      </w:r>
      <w:r>
        <w:rPr>
          <w:rFonts w:ascii="Arial" w:hAnsi="Arial"/>
          <w:i/>
          <w:spacing w:val="1"/>
          <w:w w:val="105"/>
          <w:vertAlign w:val="superscript"/>
        </w:rPr>
        <w:t>◦</w:t>
      </w:r>
      <w:r>
        <w:rPr>
          <w:spacing w:val="1"/>
          <w:w w:val="105"/>
          <w:vertAlign w:val="baseline"/>
        </w:rPr>
        <w:t>C </w:t>
      </w:r>
      <w:r>
        <w:rPr>
          <w:w w:val="105"/>
          <w:vertAlign w:val="baseline"/>
        </w:rPr>
        <w:t>to 29</w:t>
      </w:r>
      <w:r>
        <w:rPr>
          <w:rFonts w:ascii="Arial" w:hAnsi="Arial"/>
          <w:i/>
          <w:w w:val="105"/>
          <w:vertAlign w:val="superscript"/>
        </w:rPr>
        <w:t>◦</w:t>
      </w:r>
      <w:r>
        <w:rPr>
          <w:w w:val="105"/>
          <w:vertAlign w:val="baseline"/>
        </w:rPr>
        <w:t>C and the bias voltage </w:t>
      </w:r>
      <w:r>
        <w:rPr>
          <w:spacing w:val="-3"/>
          <w:w w:val="105"/>
          <w:vertAlign w:val="baseline"/>
        </w:rPr>
        <w:t>was </w:t>
      </w:r>
      <w:r>
        <w:rPr>
          <w:w w:val="105"/>
          <w:vertAlign w:val="baseline"/>
        </w:rPr>
        <w:t>modified according to the equation </w:t>
      </w:r>
      <w:hyperlink w:history="true" w:anchor="_bookmark122">
        <w:r>
          <w:rPr>
            <w:w w:val="105"/>
            <w:vertAlign w:val="baseline"/>
          </w:rPr>
          <w:t>4.13.</w:t>
        </w:r>
      </w:hyperlink>
      <w:r>
        <w:rPr>
          <w:w w:val="105"/>
          <w:vertAlign w:val="baseline"/>
        </w:rPr>
        <w:t>  The </w:t>
      </w:r>
      <w:r>
        <w:rPr>
          <w:spacing w:val="-3"/>
          <w:w w:val="105"/>
          <w:vertAlign w:val="baseline"/>
        </w:rPr>
        <w:t>value </w:t>
      </w:r>
      <w:r>
        <w:rPr>
          <w:w w:val="105"/>
          <w:vertAlign w:val="baseline"/>
        </w:rPr>
        <w:t>of the SiPM gain obtained as a function of the temperature is shown</w:t>
      </w:r>
      <w:r>
        <w:rPr>
          <w:spacing w:val="35"/>
          <w:w w:val="105"/>
          <w:vertAlign w:val="baseline"/>
        </w:rPr>
        <w:t> </w:t>
      </w:r>
      <w:r>
        <w:rPr>
          <w:w w:val="105"/>
          <w:vertAlign w:val="baseline"/>
        </w:rPr>
        <w:t>in</w:t>
      </w:r>
      <w:r>
        <w:rPr>
          <w:spacing w:val="35"/>
          <w:w w:val="105"/>
          <w:vertAlign w:val="baseline"/>
        </w:rPr>
        <w:t> </w:t>
      </w:r>
      <w:r>
        <w:rPr>
          <w:w w:val="105"/>
          <w:vertAlign w:val="baseline"/>
        </w:rPr>
        <w:t>Figure</w:t>
      </w:r>
      <w:r>
        <w:rPr>
          <w:spacing w:val="35"/>
          <w:w w:val="105"/>
          <w:vertAlign w:val="baseline"/>
        </w:rPr>
        <w:t> </w:t>
      </w:r>
      <w:hyperlink w:history="true" w:anchor="_bookmark123">
        <w:r>
          <w:rPr>
            <w:w w:val="105"/>
            <w:vertAlign w:val="baseline"/>
          </w:rPr>
          <w:t>4.26.</w:t>
        </w:r>
      </w:hyperlink>
      <w:r>
        <w:rPr>
          <w:spacing w:val="46"/>
          <w:w w:val="105"/>
          <w:vertAlign w:val="baseline"/>
        </w:rPr>
        <w:t> </w:t>
      </w:r>
      <w:r>
        <w:rPr>
          <w:w w:val="105"/>
          <w:vertAlign w:val="baseline"/>
        </w:rPr>
        <w:t>The</w:t>
      </w:r>
      <w:r>
        <w:rPr>
          <w:spacing w:val="35"/>
          <w:w w:val="105"/>
          <w:vertAlign w:val="baseline"/>
        </w:rPr>
        <w:t> </w:t>
      </w:r>
      <w:r>
        <w:rPr>
          <w:w w:val="105"/>
          <w:vertAlign w:val="baseline"/>
        </w:rPr>
        <w:t>red</w:t>
      </w:r>
      <w:r>
        <w:rPr>
          <w:spacing w:val="35"/>
          <w:w w:val="105"/>
          <w:vertAlign w:val="baseline"/>
        </w:rPr>
        <w:t> </w:t>
      </w:r>
      <w:r>
        <w:rPr>
          <w:w w:val="105"/>
          <w:vertAlign w:val="baseline"/>
        </w:rPr>
        <w:t>dotted</w:t>
      </w:r>
      <w:r>
        <w:rPr>
          <w:spacing w:val="35"/>
          <w:w w:val="105"/>
          <w:vertAlign w:val="baseline"/>
        </w:rPr>
        <w:t> </w:t>
      </w:r>
      <w:r>
        <w:rPr>
          <w:w w:val="105"/>
          <w:vertAlign w:val="baseline"/>
        </w:rPr>
        <w:t>line</w:t>
      </w:r>
      <w:r>
        <w:rPr>
          <w:spacing w:val="35"/>
          <w:w w:val="105"/>
          <w:vertAlign w:val="baseline"/>
        </w:rPr>
        <w:t> </w:t>
      </w:r>
      <w:r>
        <w:rPr>
          <w:w w:val="105"/>
          <w:vertAlign w:val="baseline"/>
        </w:rPr>
        <w:t>indicates</w:t>
      </w:r>
      <w:r>
        <w:rPr>
          <w:spacing w:val="35"/>
          <w:w w:val="105"/>
          <w:vertAlign w:val="baseline"/>
        </w:rPr>
        <w:t> </w:t>
      </w:r>
      <w:r>
        <w:rPr>
          <w:w w:val="105"/>
          <w:vertAlign w:val="baseline"/>
        </w:rPr>
        <w:t>the</w:t>
      </w:r>
      <w:r>
        <w:rPr>
          <w:spacing w:val="35"/>
          <w:w w:val="105"/>
          <w:vertAlign w:val="baseline"/>
        </w:rPr>
        <w:t> </w:t>
      </w:r>
      <w:r>
        <w:rPr>
          <w:w w:val="105"/>
          <w:vertAlign w:val="baseline"/>
        </w:rPr>
        <w:t>reference</w:t>
      </w:r>
      <w:r>
        <w:rPr>
          <w:spacing w:val="35"/>
          <w:w w:val="105"/>
          <w:vertAlign w:val="baseline"/>
        </w:rPr>
        <w:t> </w:t>
      </w:r>
      <w:r>
        <w:rPr>
          <w:w w:val="105"/>
          <w:vertAlign w:val="baseline"/>
        </w:rPr>
        <w:t>SiPM</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pPr>
    </w:p>
    <w:p>
      <w:pPr>
        <w:spacing w:before="90"/>
        <w:ind w:left="920" w:right="0" w:firstLine="0"/>
        <w:jc w:val="left"/>
        <w:rPr>
          <w:rFonts w:ascii="Helvetica"/>
          <w:b/>
          <w:sz w:val="16"/>
        </w:rPr>
      </w:pPr>
      <w:r>
        <w:rPr/>
        <w:pict>
          <v:shape style="position:absolute;margin-left:309.734589pt;margin-top:-25.194221pt;width:128.8pt;height:32.8pt;mso-position-horizontal-relative:page;mso-position-vertical-relative:paragraph;z-index:-363592" type="#_x0000_t202" filled="false" stroked="false">
            <v:textbox inset="0,0,0,0">
              <w:txbxContent>
                <w:p>
                  <w:pPr>
                    <w:tabs>
                      <w:tab w:pos="798" w:val="left" w:leader="none"/>
                      <w:tab w:pos="1747" w:val="left" w:leader="none"/>
                    </w:tabs>
                    <w:spacing w:line="268" w:lineRule="auto" w:before="6"/>
                    <w:ind w:left="0" w:right="0" w:firstLine="0"/>
                    <w:jc w:val="left"/>
                    <w:rPr>
                      <w:rFonts w:ascii="Helvetica" w:hAnsi="Helvetica"/>
                      <w:b/>
                      <w:sz w:val="16"/>
                    </w:rPr>
                  </w:pPr>
                  <w:r>
                    <w:rPr>
                      <w:rFonts w:ascii="Symbol" w:hAnsi="Symbol"/>
                      <w:w w:val="105"/>
                      <w:position w:val="1"/>
                      <w:sz w:val="16"/>
                    </w:rPr>
                    <w:t>χ</w:t>
                  </w:r>
                  <w:r>
                    <w:rPr>
                      <w:rFonts w:ascii="Helvetica" w:hAnsi="Helvetica"/>
                      <w:b/>
                      <w:w w:val="105"/>
                      <w:position w:val="6"/>
                      <w:sz w:val="11"/>
                    </w:rPr>
                    <w:t>2</w:t>
                  </w:r>
                  <w:r>
                    <w:rPr>
                      <w:rFonts w:ascii="Helvetica" w:hAnsi="Helvetica"/>
                      <w:b/>
                      <w:spacing w:val="10"/>
                      <w:w w:val="105"/>
                      <w:position w:val="6"/>
                      <w:sz w:val="11"/>
                    </w:rPr>
                    <w:t> </w:t>
                  </w:r>
                  <w:r>
                    <w:rPr>
                      <w:rFonts w:ascii="Helvetica" w:hAnsi="Helvetica"/>
                      <w:b/>
                      <w:w w:val="105"/>
                      <w:position w:val="1"/>
                      <w:sz w:val="16"/>
                    </w:rPr>
                    <w:t>/</w:t>
                  </w:r>
                  <w:r>
                    <w:rPr>
                      <w:rFonts w:ascii="Helvetica" w:hAnsi="Helvetica"/>
                      <w:b/>
                      <w:spacing w:val="-4"/>
                      <w:w w:val="105"/>
                      <w:position w:val="1"/>
                      <w:sz w:val="16"/>
                    </w:rPr>
                    <w:t> </w:t>
                  </w:r>
                  <w:r>
                    <w:rPr>
                      <w:rFonts w:ascii="Helvetica" w:hAnsi="Helvetica"/>
                      <w:b/>
                      <w:w w:val="105"/>
                      <w:position w:val="1"/>
                      <w:sz w:val="16"/>
                    </w:rPr>
                    <w:t>ndf</w:t>
                    <w:tab/>
                    <w:tab/>
                  </w:r>
                  <w:r>
                    <w:rPr>
                      <w:rFonts w:ascii="Helvetica" w:hAnsi="Helvetica"/>
                      <w:b/>
                      <w:w w:val="105"/>
                      <w:sz w:val="16"/>
                    </w:rPr>
                    <w:t>0.06421 /</w:t>
                  </w:r>
                  <w:r>
                    <w:rPr>
                      <w:rFonts w:ascii="Helvetica" w:hAnsi="Helvetica"/>
                      <w:b/>
                      <w:spacing w:val="-15"/>
                      <w:w w:val="105"/>
                      <w:sz w:val="16"/>
                    </w:rPr>
                    <w:t> </w:t>
                  </w:r>
                  <w:r>
                    <w:rPr>
                      <w:rFonts w:ascii="Helvetica" w:hAnsi="Helvetica"/>
                      <w:b/>
                      <w:w w:val="105"/>
                      <w:sz w:val="16"/>
                    </w:rPr>
                    <w:t>3 </w:t>
                  </w:r>
                  <w:r>
                    <w:rPr>
                      <w:rFonts w:ascii="Helvetica" w:hAnsi="Helvetica"/>
                      <w:b/>
                      <w:w w:val="105"/>
                      <w:position w:val="1"/>
                      <w:sz w:val="16"/>
                    </w:rPr>
                    <w:t>p0</w:t>
                    <w:tab/>
                  </w:r>
                  <w:r>
                    <w:rPr>
                      <w:rFonts w:ascii="Helvetica" w:hAnsi="Helvetica"/>
                      <w:b/>
                      <w:w w:val="105"/>
                      <w:sz w:val="16"/>
                    </w:rPr>
                    <w:t>3.999e+06 </w:t>
                  </w:r>
                  <w:r>
                    <w:rPr>
                      <w:rFonts w:ascii="Symbol" w:hAnsi="Symbol"/>
                      <w:w w:val="105"/>
                      <w:sz w:val="16"/>
                    </w:rPr>
                    <w:t>±</w:t>
                  </w:r>
                  <w:r>
                    <w:rPr>
                      <w:rFonts w:ascii="Symbol" w:hAnsi="Symbol"/>
                      <w:spacing w:val="-2"/>
                      <w:w w:val="105"/>
                      <w:sz w:val="16"/>
                    </w:rPr>
                    <w:t> </w:t>
                  </w:r>
                  <w:r>
                    <w:rPr>
                      <w:rFonts w:ascii="Helvetica" w:hAnsi="Helvetica"/>
                      <w:b/>
                      <w:w w:val="105"/>
                      <w:sz w:val="16"/>
                    </w:rPr>
                    <w:t>2.668e+05</w:t>
                  </w:r>
                </w:p>
                <w:p>
                  <w:pPr>
                    <w:tabs>
                      <w:tab w:pos="1211" w:val="left" w:leader="none"/>
                    </w:tabs>
                    <w:spacing w:line="188" w:lineRule="exact" w:before="0"/>
                    <w:ind w:left="0" w:right="0" w:firstLine="0"/>
                    <w:jc w:val="left"/>
                    <w:rPr>
                      <w:rFonts w:ascii="Helvetica" w:hAnsi="Helvetica"/>
                      <w:b/>
                      <w:sz w:val="16"/>
                    </w:rPr>
                  </w:pPr>
                  <w:r>
                    <w:rPr>
                      <w:rFonts w:ascii="Helvetica" w:hAnsi="Helvetica"/>
                      <w:b/>
                      <w:w w:val="105"/>
                      <w:position w:val="1"/>
                      <w:sz w:val="16"/>
                    </w:rPr>
                    <w:t>p1</w:t>
                    <w:tab/>
                  </w:r>
                  <w:r>
                    <w:rPr>
                      <w:rFonts w:ascii="Helvetica" w:hAnsi="Helvetica"/>
                      <w:b/>
                      <w:w w:val="105"/>
                      <w:sz w:val="16"/>
                    </w:rPr>
                    <w:t>7826 </w:t>
                  </w:r>
                  <w:r>
                    <w:rPr>
                      <w:rFonts w:ascii="Symbol" w:hAnsi="Symbol"/>
                      <w:w w:val="105"/>
                      <w:sz w:val="16"/>
                    </w:rPr>
                    <w:t>±</w:t>
                  </w:r>
                  <w:r>
                    <w:rPr>
                      <w:rFonts w:ascii="Symbol" w:hAnsi="Symbol"/>
                      <w:spacing w:val="10"/>
                      <w:w w:val="105"/>
                      <w:sz w:val="16"/>
                    </w:rPr>
                    <w:t> </w:t>
                  </w:r>
                  <w:r>
                    <w:rPr>
                      <w:rFonts w:ascii="Helvetica" w:hAnsi="Helvetica"/>
                      <w:b/>
                      <w:w w:val="105"/>
                      <w:sz w:val="16"/>
                    </w:rPr>
                    <w:t>1.066e+04</w:t>
                  </w:r>
                </w:p>
              </w:txbxContent>
            </v:textbox>
            <w10:wrap type="none"/>
          </v:shape>
        </w:pict>
      </w:r>
      <w:r>
        <w:rPr/>
        <w:pict>
          <v:group style="position:absolute;margin-left:95.982948pt;margin-top:-25.283617pt;width:349.9pt;height:187.55pt;mso-position-horizontal-relative:page;mso-position-vertical-relative:paragraph;z-index:6568" coordorigin="1920,-506" coordsize="6998,3751">
            <v:rect style="position:absolute;left:1924;top:-104;width:6355;height:3343" filled="false" stroked="true" strokeweight=".525pt" strokecolor="#000000">
              <v:stroke dashstyle="solid"/>
            </v:rect>
            <v:rect style="position:absolute;left:1924;top:-104;width:6355;height:3343" filled="true" fillcolor="#ffffff" stroked="false">
              <v:fill type="solid"/>
            </v:rect>
            <v:shape style="position:absolute;left:1130;top:2502;width:9079;height:4776" coordorigin="1130,2503" coordsize="9079,4776" path="m1925,3239l8280,3239,8280,-104,1925,-104,1925,3239xm1925,3239l8280,3239m2519,3139l2519,3239m2648,3189l2648,3239m2777,3189l2777,3239m2907,3189l2907,3239m3036,3189l3036,3239m3165,3139l3165,3239m3294,3189l3294,3239m3423,3189l3423,3239m3552,3189l3552,3239m3682,3189l3682,3239m3811,3139l3811,3239m3940,3189l3940,3239m4069,3189l4069,3239m4198,3189l4198,3239m4327,3189l4327,3239m4457,3139l4457,3239m4586,3189l4586,3239m4715,3189l4715,3239m4844,3189l4844,3239m4973,3189l4973,3239m5102,3139l5102,3239m5232,3189l5232,3239m5361,3189l5361,3239m5490,3189l5490,3239m5619,3189l5619,3239m5748,3139l5748,3239m5877,3189l5877,3239m6007,3189l6007,3239m6136,3189l6136,3239m6265,3189l6265,3239m6394,3139l6394,3239m6523,3189l6523,3239m6652,3189l6652,3239m6782,3189l6782,3239m6911,3189l6911,3239m7040,3139l7040,3239m7169,3189l7169,3239m7298,3189l7298,3239m7427,3189l7427,3239m7556,3189l7556,3239m7686,3139l7686,3239m2519,3139l2519,3239m2390,3189l2390,3239m2261,3189l2261,3239m2132,3189l2132,3239m2002,3189l2002,3239m7686,3139l7686,3239m7815,3189l7815,3239m7944,3189l7944,3239m8073,3189l8073,3239m8202,3189l8202,3239m1925,3239l1925,-104m2115,2933l1925,2933m2020,2796l1925,2796m2020,2658l1925,2658m2020,2521l1925,2521m2020,2383l1925,2383m2115,2246l1925,2246m2020,2108l1925,2108m2020,1971l1925,1971m2020,1833l1925,1833m2020,1696l1925,1696m2115,1558l1925,1558m2020,1421l1925,1421m2020,1283l1925,1283m2020,1146l1925,1146m2020,1008l1925,1008m2115,871l1925,871m2020,733l1925,733e" filled="false" stroked="true" strokeweight=".525pt" strokecolor="#000000">
              <v:path arrowok="t"/>
              <v:stroke dashstyle="solid"/>
            </v:shape>
            <v:shape style="position:absolute;left:1926;top:177;width:2;height:424" coordorigin="1926,178" coordsize="0,424" path="m1926,590l1926,601m1926,453l1926,463m1926,315l1926,326m1926,178l1926,188e" filled="false" stroked="true" strokeweight=".13258pt" strokecolor="#000000">
              <v:path arrowok="t"/>
              <v:stroke dashstyle="solid"/>
            </v:shape>
            <v:shape style="position:absolute;left:1130;top:6841;width:272;height:393" coordorigin="1130,6841" coordsize="272,393" path="m2115,2933l1925,2933m2020,3071l1925,3071m2020,3208l1925,3208e" filled="false" stroked="true" strokeweight=".525pt" strokecolor="#000000">
              <v:path arrowok="t"/>
              <v:stroke dashstyle="solid"/>
            </v:shape>
            <v:shape style="position:absolute;left:1926;top:-98;width:2;height:286" coordorigin="1926,-97" coordsize="0,286" path="m1926,178l1926,188m1926,40l1926,51m1926,-97l1926,-87e" filled="false" stroked="true" strokeweight=".13258pt" strokecolor="#000000">
              <v:path arrowok="t"/>
              <v:stroke dashstyle="solid"/>
            </v:shape>
            <v:shape style="position:absolute;left:2445;top:1139;width:5314;height:1004" coordorigin="2446,1140" coordsize="5314,1004" path="m2519,1997l2469,2015,2446,2070,2469,2125,2519,2144,2570,2125,2593,2070,2570,2015,2519,1997xm3811,1862l3760,1880,3737,1935,3760,1990,3811,2008,3861,1990,3884,1935,3861,1880,3811,1862xm5102,1384l5052,1403,5029,1458,5052,1513,5102,1531,5153,1513,5176,1458,5153,1403,5102,1384xm6394,1415l6344,1433,6321,1488,6344,1543,6394,1562,6444,1543,6467,1488,6444,1433,6394,1415xm7686,1140l7635,1158,7612,1213,7635,1268,7686,1287,7736,1268,7759,1213,7736,1158,7686,1140xe" filled="true" fillcolor="#0000ff" stroked="false">
              <v:path arrowok="t"/>
              <v:fill type="solid"/>
            </v:shape>
            <v:shape style="position:absolute;left:1175;top:4230;width:8988;height:1498" coordorigin="1175,4230" coordsize="8988,1498" path="m1957,2154l2020,2144,2084,2133,2147,2122,2211,2112,2274,2101,2338,2091,2402,2080,2465,2070,2529,2059,2592,2048,2656,2038,2719,2027,2783,2017,2846,2006,2910,1995,2973,1985,3037,1974,3101,1964,3164,1953,3228,1942,3291,1932,3355,1921,3418,1911,3482,1900,3545,1889,3609,1879,3673,1868,3736,1858,3800,1847,3863,1837,3927,1826,3990,1815,4054,1805,4117,1794,4181,1784,4244,1773,4308,1762,4372,1752,4435,1741,4499,1731,4562,1720,4626,1709,4689,1699,4753,1688,4816,1678,4880,1667,4943,1657,5007,1646,5071,1635m5071,1635l5134,1625,5198,1614,5261,1604,5325,1593,5388,1582,5452,1572,5515,1561,5579,1551,5643,1540,5706,1529,5770,1519,5833,1508,5897,1498,5960,1487,6024,1476,6087,1466,6151,1455,6214,1445,6278,1434,6342,1424,6405,1413,6469,1402,6532,1392,6596,1381,6659,1371,6723,1360,6786,1349,6850,1339,6914,1328,6977,1318,7041,1307,7104,1296,7168,1286,7231,1275,7295,1265,7358,1254,7422,1244,7485,1233,7549,1222,7613,1212,7676,1201,7740,1191,7803,1180,7867,1169,7930,1159,7994,1148,8057,1138,8121,1127,8184,1116m8184,1116l8248,1106e" filled="false" stroked="true" strokeweight="1.575pt" strokecolor="#000000">
              <v:path arrowok="t"/>
              <v:stroke dashstyle="dash"/>
            </v:shape>
            <v:line style="position:absolute" from="6055,172" to="8912,172" stroked="true" strokeweight=".262501pt" strokecolor="#000000">
              <v:stroke dashstyle="solid"/>
            </v:line>
            <v:line style="position:absolute" from="8915,-500" to="8915,169" stroked="true" strokeweight=".263197pt" strokecolor="#000000">
              <v:stroke dashstyle="solid"/>
            </v:line>
            <v:line style="position:absolute" from="6055,-503" to="8912,-503" stroked="true" strokeweight=".262429pt" strokecolor="#000000">
              <v:stroke dashstyle="solid"/>
            </v:line>
            <v:line style="position:absolute" from="6052,-500" to="6052,169" stroked="true" strokeweight=".262502pt" strokecolor="#000000">
              <v:stroke dashstyle="solid"/>
            </v:line>
            <v:shape style="position:absolute;left:1961;top:2900;width:7416;height:3980" coordorigin="1961,2901" coordsize="7416,3980" path="m2519,1997l2519,1180m2507,1180l2531,1180m2519,2144l2519,2961m2507,2961l2531,2961m3811,1862l3811,1063m3798,1063l3823,1063m3811,2008l3811,2807m3798,2807l3823,2807m5102,1384l5102,643m5090,643l5115,643m5102,1531l5102,2272m5090,2272l5115,2272m6394,1415l6394,695m6382,695l6406,695m6394,1562l6394,2282m6382,2282l6406,2282m7686,1140l7686,175m7673,175l7698,175m7686,1287l7686,2252m7673,2252l7698,2252e" filled="false" stroked="true" strokeweight=".525pt" strokecolor="#0000ff">
              <v:path arrowok="t"/>
              <v:stroke dashstyle="solid"/>
            </v:shape>
            <v:rect style="position:absolute;left:6054;top:-501;width:2858;height:670" filled="true" fillcolor="#ffffff" stroked="false">
              <v:fill type="solid"/>
            </v:rect>
            <v:shape style="position:absolute;left:7029;top:1935;width:4082;height:957" coordorigin="7030,1936" coordsize="4082,957" path="m6055,169l8912,169m8912,169l8912,-500m8912,-500l6055,-500m6055,-500l6055,169e" filled="false" stroked="true" strokeweight=".525pt" strokecolor="#000000">
              <v:path arrowok="t"/>
              <v:stroke dashstyle="solid"/>
            </v:shape>
            <v:shape style="position:absolute;left:1175;top:4230;width:8988;height:1498" coordorigin="1175,4230" coordsize="8988,1498" path="m1957,2154l2020,2144,2084,2133,2147,2122,2211,2112,2274,2101,2338,2091,2402,2080,2465,2070,2529,2059,2592,2048,2656,2038,2719,2027,2783,2017,2846,2006,2910,1995,2973,1985,3037,1974,3101,1964,3164,1953,3228,1942,3291,1932,3355,1921,3418,1911,3482,1900,3545,1889,3609,1879,3673,1868,3736,1858,3800,1847,3863,1837,3927,1826,3990,1815,4054,1805,4117,1794,4181,1784,4244,1773,4308,1762,4372,1752,4435,1741,4499,1731,4562,1720,4626,1709,4689,1699,4753,1688,4816,1678,4880,1667,4943,1657,5007,1646,5071,1635m5071,1635l5134,1625,5198,1614,5261,1604,5325,1593,5388,1582,5452,1572,5515,1561,5579,1551,5643,1540,5706,1529,5770,1519,5833,1508,5897,1498,5960,1487,6024,1476,6087,1466,6151,1455,6214,1445,6278,1434,6342,1424,6405,1413,6469,1402,6532,1392,6596,1381,6659,1371,6723,1360,6786,1349,6850,1339,6914,1328,6977,1318,7041,1307,7104,1296,7168,1286,7231,1275,7295,1265,7358,1254,7422,1244,7485,1233,7549,1222,7613,1212,7676,1201,7740,1191,7803,1180,7867,1169,7930,1159,7994,1148,8057,1138,8121,1127,8184,1116m8184,1116l8248,1106e" filled="false" stroked="true" strokeweight="1.575pt" strokecolor="#000000">
              <v:path arrowok="t"/>
              <v:stroke dashstyle="dash"/>
            </v:shape>
            <v:shape style="position:absolute;left:1175;top:4876;width:8988;height:2" coordorigin="1175,4877" coordsize="8988,0" path="m1957,1558l2020,1558,2084,1558,2147,1558,2211,1558,2274,1558,2338,1558,2402,1558,2465,1558,2529,1558,2592,1558,2656,1558,2719,1558,2783,1558,2846,1558,2910,1558,2973,1558,3037,1558,3101,1558,3164,1558,3228,1558,3291,1558,3355,1558,3418,1558,3482,1558,3545,1558,3609,1558,3673,1558,3736,1558,3800,1558,3863,1558,3927,1558,3990,1558,4054,1558,4117,1558,4181,1558,4244,1558,4308,1558,4372,1558,4435,1558,4499,1558,4562,1558,4626,1558,4689,1558,4753,1558,4816,1558,4880,1558,4943,1558,5007,1558,5071,1558m5071,1558l5134,1558,5198,1558,5261,1558,5325,1558,5388,1558,5452,1558,5515,1558,5579,1558,5643,1558,5706,1558,5770,1558,5833,1558,5897,1558,5960,1558,6024,1558,6087,1558,6151,1558,6214,1558,6278,1558,6342,1558,6405,1558,6469,1558,6532,1558,6596,1558,6659,1558,6723,1558,6786,1558,6850,1558,6914,1558,6977,1558,7041,1558,7104,1558,7168,1558,7231,1558,7295,1558,7358,1558,7422,1558,7485,1558,7549,1558,7613,1558,7676,1558,7740,1558,7803,1558,7867,1558,7930,1558,7994,1558,8057,1558,8121,1558,8184,1558m8184,1558l8248,1558e" filled="false" stroked="true" strokeweight="1.575pt" strokecolor="#ff0000">
              <v:path arrowok="t"/>
              <v:stroke dashstyle="dash"/>
            </v:shape>
            <v:rect style="position:absolute;left:1927;top:-103;width:2778;height:838" filled="true" fillcolor="#ffffff" stroked="false">
              <v:fill type="solid"/>
            </v:rect>
            <v:shape style="position:absolute;left:1133;top:2503;width:3969;height:1196" coordorigin="1134,2504" coordsize="3969,1196" path="m1928,734l4706,734m4706,734l4706,-103m4706,-103l1928,-103m1928,-103l1928,734e" filled="false" stroked="true" strokeweight=".525pt" strokecolor="#000000">
              <v:path arrowok="t"/>
              <v:stroke dashstyle="solid"/>
            </v:shape>
            <v:rect style="position:absolute;left:2031;top:-61;width:487;height:196" filled="true" fillcolor="#ffffff" stroked="false">
              <v:fill type="solid"/>
            </v:rect>
            <v:line style="position:absolute" from="2032,37" to="2518,37" stroked="true" strokeweight=".525pt" strokecolor="#0000ff">
              <v:stroke dashstyle="solid"/>
            </v:line>
            <v:shape style="position:absolute;left:2201;top:-37;width:147;height:147" type="#_x0000_t75" stroked="false">
              <v:imagedata r:id="rId264" o:title=""/>
            </v:shape>
            <v:rect style="position:absolute;left:2031;top:218;width:487;height:196" filled="false" stroked="true" strokeweight=".525pt" strokecolor="#f2f2f2">
              <v:stroke dashstyle="solid"/>
            </v:rect>
            <v:line style="position:absolute" from="2032,316" to="2518,316" stroked="true" strokeweight="1.575pt" strokecolor="#000000">
              <v:stroke dashstyle="dash"/>
            </v:line>
            <v:line style="position:absolute" from="2261,316" to="2275,316" stroked="true" strokeweight=".525pt" strokecolor="#000000">
              <v:stroke dashstyle="solid"/>
            </v:line>
            <v:rect style="position:absolute;left:2031;top:497;width:487;height:196" filled="false" stroked="true" strokeweight=".525pt" strokecolor="#f2f2f2">
              <v:stroke dashstyle="solid"/>
            </v:rect>
            <v:line style="position:absolute" from="2032,595" to="2518,595" stroked="true" strokeweight="1.575pt" strokecolor="#ff0000">
              <v:stroke dashstyle="dash"/>
            </v:line>
            <v:line style="position:absolute" from="2261,595" to="2275,595" stroked="true" strokeweight=".525pt" strokecolor="#000000">
              <v:stroke dashstyle="solid"/>
            </v:line>
            <v:shape style="position:absolute;left:1923;top:-298;width:335;height:209" type="#_x0000_t202" filled="false" stroked="false">
              <v:textbox inset="0,0,0,0">
                <w:txbxContent>
                  <w:p>
                    <w:pPr>
                      <w:spacing w:line="189" w:lineRule="exact" w:before="20"/>
                      <w:ind w:left="0" w:right="0" w:firstLine="0"/>
                      <w:jc w:val="left"/>
                      <w:rPr>
                        <w:rFonts w:ascii="Helvetica" w:hAnsi="Helvetica"/>
                        <w:b/>
                        <w:sz w:val="16"/>
                      </w:rPr>
                    </w:pPr>
                    <w:r>
                      <w:rPr>
                        <w:rFonts w:ascii="Symbol" w:hAnsi="Symbol"/>
                        <w:sz w:val="16"/>
                      </w:rPr>
                      <w:t>×</w:t>
                    </w:r>
                    <w:r>
                      <w:rPr>
                        <w:rFonts w:ascii="Helvetica" w:hAnsi="Helvetica"/>
                        <w:b/>
                        <w:sz w:val="16"/>
                      </w:rPr>
                      <w:t>10</w:t>
                    </w:r>
                    <w:r>
                      <w:rPr>
                        <w:rFonts w:ascii="Helvetica" w:hAnsi="Helvetica"/>
                        <w:b/>
                        <w:sz w:val="16"/>
                        <w:vertAlign w:val="superscript"/>
                      </w:rPr>
                      <w:t>6</w:t>
                    </w:r>
                  </w:p>
                </w:txbxContent>
              </v:textbox>
              <w10:wrap type="none"/>
            </v:shape>
            <v:shape style="position:absolute;left:2620;top:-81;width:1457;height:776" type="#_x0000_t202" filled="false" stroked="false">
              <v:textbox inset="0,0,0,0">
                <w:txbxContent>
                  <w:p>
                    <w:pPr>
                      <w:spacing w:line="297" w:lineRule="auto" w:before="0"/>
                      <w:ind w:left="0" w:right="445" w:firstLine="0"/>
                      <w:jc w:val="left"/>
                      <w:rPr>
                        <w:rFonts w:ascii="Helvetica"/>
                        <w:b/>
                        <w:sz w:val="19"/>
                      </w:rPr>
                    </w:pPr>
                    <w:r>
                      <w:rPr>
                        <w:rFonts w:ascii="Helvetica"/>
                        <w:b/>
                        <w:w w:val="105"/>
                        <w:sz w:val="19"/>
                      </w:rPr>
                      <w:t>Data Linear fit</w:t>
                    </w:r>
                  </w:p>
                  <w:p>
                    <w:pPr>
                      <w:spacing w:line="219" w:lineRule="exact" w:before="0"/>
                      <w:ind w:left="0" w:right="0" w:firstLine="0"/>
                      <w:jc w:val="left"/>
                      <w:rPr>
                        <w:rFonts w:ascii="Helvetica"/>
                        <w:b/>
                        <w:sz w:val="19"/>
                      </w:rPr>
                    </w:pPr>
                    <w:r>
                      <w:rPr>
                        <w:rFonts w:ascii="Helvetica"/>
                        <w:b/>
                        <w:w w:val="105"/>
                        <w:sz w:val="19"/>
                      </w:rPr>
                      <w:t>Reference</w:t>
                    </w:r>
                    <w:r>
                      <w:rPr>
                        <w:rFonts w:ascii="Helvetica"/>
                        <w:b/>
                        <w:spacing w:val="-21"/>
                        <w:w w:val="105"/>
                        <w:sz w:val="19"/>
                      </w:rPr>
                      <w:t> </w:t>
                    </w:r>
                    <w:r>
                      <w:rPr>
                        <w:rFonts w:ascii="Helvetica"/>
                        <w:b/>
                        <w:w w:val="105"/>
                        <w:sz w:val="19"/>
                      </w:rPr>
                      <w:t>Gain</w:t>
                    </w:r>
                  </w:p>
                </w:txbxContent>
              </v:textbox>
              <w10:wrap type="none"/>
            </v:shape>
            <v:shape style="position:absolute;left:6194;top:-504;width:2596;height:656" type="#_x0000_t202" filled="false" stroked="false">
              <v:textbox inset="0,0,0,0">
                <w:txbxContent>
                  <w:p>
                    <w:pPr>
                      <w:tabs>
                        <w:tab w:pos="798" w:val="left" w:leader="none"/>
                        <w:tab w:pos="1747" w:val="left" w:leader="none"/>
                      </w:tabs>
                      <w:spacing w:line="268" w:lineRule="auto" w:before="6"/>
                      <w:ind w:left="0" w:right="18" w:firstLine="0"/>
                      <w:jc w:val="left"/>
                      <w:rPr>
                        <w:rFonts w:ascii="Helvetica" w:hAnsi="Helvetica"/>
                        <w:b/>
                        <w:sz w:val="16"/>
                      </w:rPr>
                    </w:pPr>
                    <w:r>
                      <w:rPr>
                        <w:rFonts w:ascii="Symbol" w:hAnsi="Symbol"/>
                        <w:w w:val="105"/>
                        <w:position w:val="1"/>
                        <w:sz w:val="16"/>
                      </w:rPr>
                      <w:t>χ</w:t>
                    </w:r>
                    <w:r>
                      <w:rPr>
                        <w:rFonts w:ascii="Helvetica" w:hAnsi="Helvetica"/>
                        <w:b/>
                        <w:w w:val="105"/>
                        <w:position w:val="6"/>
                        <w:sz w:val="11"/>
                      </w:rPr>
                      <w:t>2</w:t>
                    </w:r>
                    <w:r>
                      <w:rPr>
                        <w:rFonts w:ascii="Helvetica" w:hAnsi="Helvetica"/>
                        <w:b/>
                        <w:spacing w:val="10"/>
                        <w:w w:val="105"/>
                        <w:position w:val="6"/>
                        <w:sz w:val="11"/>
                      </w:rPr>
                      <w:t> </w:t>
                    </w:r>
                    <w:r>
                      <w:rPr>
                        <w:rFonts w:ascii="Helvetica" w:hAnsi="Helvetica"/>
                        <w:b/>
                        <w:w w:val="105"/>
                        <w:position w:val="1"/>
                        <w:sz w:val="16"/>
                      </w:rPr>
                      <w:t>/</w:t>
                    </w:r>
                    <w:r>
                      <w:rPr>
                        <w:rFonts w:ascii="Helvetica" w:hAnsi="Helvetica"/>
                        <w:b/>
                        <w:spacing w:val="-4"/>
                        <w:w w:val="105"/>
                        <w:position w:val="1"/>
                        <w:sz w:val="16"/>
                      </w:rPr>
                      <w:t> </w:t>
                    </w:r>
                    <w:r>
                      <w:rPr>
                        <w:rFonts w:ascii="Helvetica" w:hAnsi="Helvetica"/>
                        <w:b/>
                        <w:w w:val="105"/>
                        <w:position w:val="1"/>
                        <w:sz w:val="16"/>
                      </w:rPr>
                      <w:t>ndf</w:t>
                      <w:tab/>
                      <w:tab/>
                    </w:r>
                    <w:r>
                      <w:rPr>
                        <w:rFonts w:ascii="Helvetica" w:hAnsi="Helvetica"/>
                        <w:b/>
                        <w:w w:val="105"/>
                        <w:sz w:val="16"/>
                      </w:rPr>
                      <w:t>0.06421 /</w:t>
                    </w:r>
                    <w:r>
                      <w:rPr>
                        <w:rFonts w:ascii="Helvetica" w:hAnsi="Helvetica"/>
                        <w:b/>
                        <w:spacing w:val="-15"/>
                        <w:w w:val="105"/>
                        <w:sz w:val="16"/>
                      </w:rPr>
                      <w:t> </w:t>
                    </w:r>
                    <w:r>
                      <w:rPr>
                        <w:rFonts w:ascii="Helvetica" w:hAnsi="Helvetica"/>
                        <w:b/>
                        <w:w w:val="105"/>
                        <w:sz w:val="16"/>
                      </w:rPr>
                      <w:t>3 </w:t>
                    </w:r>
                    <w:r>
                      <w:rPr>
                        <w:rFonts w:ascii="Helvetica" w:hAnsi="Helvetica"/>
                        <w:b/>
                        <w:w w:val="105"/>
                        <w:position w:val="1"/>
                        <w:sz w:val="16"/>
                      </w:rPr>
                      <w:t>p0</w:t>
                      <w:tab/>
                    </w:r>
                    <w:r>
                      <w:rPr>
                        <w:rFonts w:ascii="Helvetica" w:hAnsi="Helvetica"/>
                        <w:b/>
                        <w:w w:val="105"/>
                        <w:sz w:val="16"/>
                      </w:rPr>
                      <w:t>3.999e+06 </w:t>
                    </w:r>
                    <w:r>
                      <w:rPr>
                        <w:rFonts w:ascii="Symbol" w:hAnsi="Symbol"/>
                        <w:w w:val="105"/>
                        <w:sz w:val="16"/>
                      </w:rPr>
                      <w:t>±</w:t>
                    </w:r>
                    <w:r>
                      <w:rPr>
                        <w:rFonts w:ascii="Symbol" w:hAnsi="Symbol"/>
                        <w:spacing w:val="-2"/>
                        <w:w w:val="105"/>
                        <w:sz w:val="16"/>
                      </w:rPr>
                      <w:t> </w:t>
                    </w:r>
                    <w:r>
                      <w:rPr>
                        <w:rFonts w:ascii="Helvetica" w:hAnsi="Helvetica"/>
                        <w:b/>
                        <w:w w:val="105"/>
                        <w:sz w:val="16"/>
                      </w:rPr>
                      <w:t>2.668e+05</w:t>
                    </w:r>
                  </w:p>
                  <w:p>
                    <w:pPr>
                      <w:tabs>
                        <w:tab w:pos="1211" w:val="left" w:leader="none"/>
                      </w:tabs>
                      <w:spacing w:line="188" w:lineRule="exact" w:before="0"/>
                      <w:ind w:left="0" w:right="0" w:firstLine="0"/>
                      <w:jc w:val="left"/>
                      <w:rPr>
                        <w:rFonts w:ascii="Helvetica" w:hAnsi="Helvetica"/>
                        <w:b/>
                        <w:sz w:val="16"/>
                      </w:rPr>
                    </w:pPr>
                    <w:r>
                      <w:rPr>
                        <w:rFonts w:ascii="Helvetica" w:hAnsi="Helvetica"/>
                        <w:b/>
                        <w:w w:val="105"/>
                        <w:position w:val="1"/>
                        <w:sz w:val="16"/>
                      </w:rPr>
                      <w:t>p1</w:t>
                      <w:tab/>
                    </w:r>
                    <w:r>
                      <w:rPr>
                        <w:rFonts w:ascii="Helvetica" w:hAnsi="Helvetica"/>
                        <w:b/>
                        <w:w w:val="105"/>
                        <w:sz w:val="16"/>
                      </w:rPr>
                      <w:t>7826 </w:t>
                    </w:r>
                    <w:r>
                      <w:rPr>
                        <w:rFonts w:ascii="Symbol" w:hAnsi="Symbol"/>
                        <w:w w:val="105"/>
                        <w:sz w:val="16"/>
                      </w:rPr>
                      <w:t>±</w:t>
                    </w:r>
                    <w:r>
                      <w:rPr>
                        <w:rFonts w:ascii="Symbol" w:hAnsi="Symbol"/>
                        <w:spacing w:val="10"/>
                        <w:w w:val="105"/>
                        <w:sz w:val="16"/>
                      </w:rPr>
                      <w:t> </w:t>
                    </w:r>
                    <w:r>
                      <w:rPr>
                        <w:rFonts w:ascii="Helvetica" w:hAnsi="Helvetica"/>
                        <w:b/>
                        <w:w w:val="105"/>
                        <w:sz w:val="16"/>
                      </w:rPr>
                      <w:t>1.066e+04</w:t>
                    </w:r>
                  </w:p>
                </w:txbxContent>
              </v:textbox>
              <w10:wrap type="none"/>
            </v:shape>
            <w10:wrap type="none"/>
          </v:group>
        </w:pict>
      </w:r>
      <w:r>
        <w:rPr/>
        <w:pict>
          <v:shape style="position:absolute;margin-left:65.625893pt;margin-top:-6.506516pt;width:10.9pt;height:41.35pt;mso-position-horizontal-relative:page;mso-position-vertical-relative:paragraph;z-index:6592" type="#_x0000_t202" filled="false" stroked="false">
            <v:textbox inset="0,0,0,0" style="layout-flow:vertical;mso-layout-flow-alt:bottom-to-top">
              <w:txbxContent>
                <w:p>
                  <w:pPr>
                    <w:spacing w:before="10"/>
                    <w:ind w:left="20" w:right="0" w:firstLine="0"/>
                    <w:jc w:val="left"/>
                    <w:rPr>
                      <w:rFonts w:ascii="Helvetica"/>
                      <w:b/>
                      <w:sz w:val="16"/>
                    </w:rPr>
                  </w:pPr>
                  <w:r>
                    <w:rPr>
                      <w:rFonts w:ascii="Helvetica"/>
                      <w:b/>
                      <w:sz w:val="16"/>
                    </w:rPr>
                    <w:t>SiPM Gain</w:t>
                  </w:r>
                </w:p>
              </w:txbxContent>
            </v:textbox>
            <w10:wrap type="none"/>
          </v:shape>
        </w:pict>
      </w:r>
      <w:bookmarkStart w:name="_bookmark123" w:id="199"/>
      <w:bookmarkEnd w:id="199"/>
      <w:r>
        <w:rPr/>
      </w:r>
      <w:r>
        <w:rPr>
          <w:rFonts w:ascii="Helvetica"/>
          <w:b/>
          <w:sz w:val="16"/>
        </w:rPr>
        <w:t>4.3</w:t>
      </w:r>
    </w:p>
    <w:p>
      <w:pPr>
        <w:pStyle w:val="BodyText"/>
        <w:rPr>
          <w:rFonts w:ascii="Helvetica"/>
          <w:b/>
          <w:sz w:val="20"/>
        </w:rPr>
      </w:pPr>
    </w:p>
    <w:p>
      <w:pPr>
        <w:pStyle w:val="BodyText"/>
        <w:spacing w:before="6"/>
        <w:rPr>
          <w:rFonts w:ascii="Helvetica"/>
          <w:b/>
          <w:sz w:val="21"/>
        </w:rPr>
      </w:pPr>
    </w:p>
    <w:p>
      <w:pPr>
        <w:spacing w:before="0"/>
        <w:ind w:left="834" w:right="0" w:firstLine="0"/>
        <w:jc w:val="left"/>
        <w:rPr>
          <w:rFonts w:ascii="Helvetica"/>
          <w:b/>
          <w:sz w:val="16"/>
        </w:rPr>
      </w:pPr>
      <w:r>
        <w:rPr>
          <w:rFonts w:ascii="Helvetica"/>
          <w:b/>
          <w:sz w:val="16"/>
        </w:rPr>
        <w:t>4.25</w:t>
      </w:r>
    </w:p>
    <w:p>
      <w:pPr>
        <w:pStyle w:val="BodyText"/>
        <w:rPr>
          <w:rFonts w:ascii="Helvetica"/>
          <w:b/>
          <w:sz w:val="20"/>
        </w:rPr>
      </w:pPr>
    </w:p>
    <w:p>
      <w:pPr>
        <w:pStyle w:val="BodyText"/>
        <w:spacing w:before="6"/>
        <w:rPr>
          <w:rFonts w:ascii="Helvetica"/>
          <w:b/>
          <w:sz w:val="21"/>
        </w:rPr>
      </w:pPr>
    </w:p>
    <w:p>
      <w:pPr>
        <w:spacing w:before="0"/>
        <w:ind w:left="920" w:right="0" w:firstLine="0"/>
        <w:jc w:val="left"/>
        <w:rPr>
          <w:rFonts w:ascii="Helvetica"/>
          <w:b/>
          <w:sz w:val="16"/>
        </w:rPr>
      </w:pPr>
      <w:r>
        <w:rPr>
          <w:rFonts w:ascii="Helvetica"/>
          <w:b/>
          <w:sz w:val="16"/>
        </w:rPr>
        <w:t>4.2</w:t>
      </w:r>
    </w:p>
    <w:p>
      <w:pPr>
        <w:pStyle w:val="BodyText"/>
        <w:rPr>
          <w:rFonts w:ascii="Helvetica"/>
          <w:b/>
          <w:sz w:val="20"/>
        </w:rPr>
      </w:pPr>
    </w:p>
    <w:p>
      <w:pPr>
        <w:pStyle w:val="BodyText"/>
        <w:rPr>
          <w:rFonts w:ascii="Helvetica"/>
          <w:b/>
          <w:sz w:val="22"/>
        </w:rPr>
      </w:pPr>
    </w:p>
    <w:p>
      <w:pPr>
        <w:spacing w:before="0"/>
        <w:ind w:left="834" w:right="0" w:firstLine="0"/>
        <w:jc w:val="left"/>
        <w:rPr>
          <w:rFonts w:ascii="Helvetica"/>
          <w:b/>
          <w:sz w:val="16"/>
        </w:rPr>
      </w:pPr>
      <w:r>
        <w:rPr>
          <w:rFonts w:ascii="Helvetica"/>
          <w:b/>
          <w:sz w:val="16"/>
        </w:rPr>
        <w:t>4.15</w:t>
      </w:r>
    </w:p>
    <w:p>
      <w:pPr>
        <w:pStyle w:val="BodyText"/>
        <w:rPr>
          <w:rFonts w:ascii="Helvetica"/>
          <w:b/>
          <w:sz w:val="20"/>
        </w:rPr>
      </w:pPr>
    </w:p>
    <w:p>
      <w:pPr>
        <w:pStyle w:val="BodyText"/>
        <w:spacing w:before="6"/>
        <w:rPr>
          <w:rFonts w:ascii="Helvetica"/>
          <w:b/>
          <w:sz w:val="21"/>
        </w:rPr>
      </w:pPr>
    </w:p>
    <w:p>
      <w:pPr>
        <w:spacing w:before="0"/>
        <w:ind w:left="944" w:right="0" w:firstLine="0"/>
        <w:jc w:val="left"/>
        <w:rPr>
          <w:rFonts w:ascii="Helvetica"/>
          <w:b/>
          <w:sz w:val="16"/>
        </w:rPr>
      </w:pPr>
      <w:r>
        <w:rPr>
          <w:rFonts w:ascii="Helvetica"/>
          <w:b/>
          <w:sz w:val="16"/>
        </w:rPr>
        <w:t>4.1</w:t>
      </w:r>
    </w:p>
    <w:p>
      <w:pPr>
        <w:pStyle w:val="BodyText"/>
        <w:spacing w:before="10"/>
        <w:rPr>
          <w:rFonts w:ascii="Helvetica"/>
          <w:b/>
          <w:sz w:val="9"/>
        </w:rPr>
      </w:pPr>
    </w:p>
    <w:p>
      <w:pPr>
        <w:tabs>
          <w:tab w:pos="2333" w:val="left" w:leader="none"/>
          <w:tab w:pos="2982" w:val="left" w:leader="none"/>
          <w:tab w:pos="3618" w:val="left" w:leader="none"/>
          <w:tab w:pos="4273" w:val="left" w:leader="none"/>
          <w:tab w:pos="4922" w:val="left" w:leader="none"/>
          <w:tab w:pos="5558" w:val="left" w:leader="none"/>
          <w:tab w:pos="6207" w:val="left" w:leader="none"/>
          <w:tab w:pos="6855" w:val="left" w:leader="none"/>
        </w:tabs>
        <w:spacing w:line="172" w:lineRule="exact" w:before="90"/>
        <w:ind w:left="1697" w:right="0" w:firstLine="0"/>
        <w:jc w:val="left"/>
        <w:rPr>
          <w:rFonts w:ascii="Helvetica"/>
          <w:b/>
          <w:sz w:val="16"/>
        </w:rPr>
      </w:pPr>
      <w:r>
        <w:rPr>
          <w:rFonts w:ascii="Helvetica"/>
          <w:b/>
          <w:sz w:val="16"/>
        </w:rPr>
        <w:t>21</w:t>
        <w:tab/>
        <w:t>22</w:t>
        <w:tab/>
        <w:t>23</w:t>
        <w:tab/>
        <w:t>24</w:t>
        <w:tab/>
        <w:t>25</w:t>
        <w:tab/>
        <w:t>26</w:t>
        <w:tab/>
        <w:t>27</w:t>
        <w:tab/>
        <w:t>28</w:t>
        <w:tab/>
        <w:t>29</w:t>
      </w:r>
    </w:p>
    <w:p>
      <w:pPr>
        <w:spacing w:line="183" w:lineRule="exact" w:before="0"/>
        <w:ind w:left="6250" w:right="0" w:firstLine="0"/>
        <w:jc w:val="left"/>
        <w:rPr>
          <w:rFonts w:ascii="Helvetica" w:hAnsi="Helvetica"/>
          <w:b/>
          <w:sz w:val="16"/>
        </w:rPr>
      </w:pPr>
      <w:r>
        <w:rPr>
          <w:rFonts w:ascii="Helvetica" w:hAnsi="Helvetica"/>
          <w:b/>
          <w:sz w:val="16"/>
        </w:rPr>
        <w:t>Temperature (</w:t>
      </w:r>
      <w:r>
        <w:rPr>
          <w:rFonts w:ascii="Symbol" w:hAnsi="Symbol"/>
          <w:sz w:val="16"/>
        </w:rPr>
        <w:t>°</w:t>
      </w:r>
      <w:r>
        <w:rPr>
          <w:rFonts w:ascii="Helvetica" w:hAnsi="Helvetica"/>
          <w:b/>
          <w:sz w:val="16"/>
        </w:rPr>
        <w:t>C)</w:t>
      </w:r>
    </w:p>
    <w:p>
      <w:pPr>
        <w:pStyle w:val="BodyText"/>
        <w:spacing w:before="2"/>
        <w:rPr>
          <w:rFonts w:ascii="Helvetica"/>
          <w:b/>
          <w:sz w:val="21"/>
        </w:rPr>
      </w:pPr>
    </w:p>
    <w:p>
      <w:pPr>
        <w:pStyle w:val="BodyText"/>
        <w:spacing w:line="252" w:lineRule="auto"/>
        <w:ind w:left="393" w:right="847"/>
        <w:jc w:val="both"/>
      </w:pPr>
      <w:r>
        <w:rPr>
          <w:b/>
          <w:w w:val="105"/>
        </w:rPr>
        <w:t>Figure 4.26 </w:t>
      </w:r>
      <w:r>
        <w:rPr>
          <w:w w:val="105"/>
        </w:rPr>
        <w:t>– SiPM gain as a function of the temperature after imple- mentation of the gain stabilization method.</w:t>
      </w:r>
    </w:p>
    <w:p>
      <w:pPr>
        <w:pStyle w:val="BodyText"/>
        <w:rPr>
          <w:sz w:val="30"/>
        </w:rPr>
      </w:pPr>
    </w:p>
    <w:p>
      <w:pPr>
        <w:pStyle w:val="BodyText"/>
        <w:spacing w:before="9"/>
        <w:rPr>
          <w:sz w:val="41"/>
        </w:rPr>
      </w:pPr>
    </w:p>
    <w:p>
      <w:pPr>
        <w:pStyle w:val="BodyText"/>
        <w:spacing w:line="283" w:lineRule="auto" w:before="1"/>
        <w:ind w:left="393" w:right="847"/>
        <w:jc w:val="both"/>
      </w:pPr>
      <w:r>
        <w:rPr>
          <w:w w:val="110"/>
        </w:rPr>
        <w:t>gain. As it can </w:t>
      </w:r>
      <w:r>
        <w:rPr>
          <w:spacing w:val="1"/>
          <w:w w:val="110"/>
        </w:rPr>
        <w:t>be </w:t>
      </w:r>
      <w:r>
        <w:rPr>
          <w:w w:val="110"/>
        </w:rPr>
        <w:t>seen, the gain variation with temperature is reduced</w:t>
      </w:r>
      <w:r>
        <w:rPr>
          <w:spacing w:val="65"/>
          <w:w w:val="110"/>
        </w:rPr>
        <w:t> </w:t>
      </w:r>
      <w:r>
        <w:rPr>
          <w:w w:val="110"/>
        </w:rPr>
        <w:t>to 0</w:t>
      </w:r>
      <w:r>
        <w:rPr>
          <w:i/>
          <w:w w:val="110"/>
        </w:rPr>
        <w:t>.</w:t>
      </w:r>
      <w:r>
        <w:rPr>
          <w:w w:val="110"/>
        </w:rPr>
        <w:t>25%</w:t>
      </w:r>
      <w:r>
        <w:rPr>
          <w:rFonts w:ascii="Arial" w:hAnsi="Arial"/>
          <w:i/>
          <w:w w:val="110"/>
          <w:vertAlign w:val="superscript"/>
        </w:rPr>
        <w:t>◦</w:t>
      </w:r>
      <w:r>
        <w:rPr>
          <w:w w:val="110"/>
          <w:vertAlign w:val="baseline"/>
        </w:rPr>
        <w:t>C</w:t>
      </w:r>
      <w:r>
        <w:rPr>
          <w:rFonts w:ascii="Arial" w:hAnsi="Arial"/>
          <w:i/>
          <w:w w:val="110"/>
          <w:position w:val="9"/>
          <w:sz w:val="16"/>
          <w:vertAlign w:val="baseline"/>
        </w:rPr>
        <w:t>−</w:t>
      </w:r>
      <w:r>
        <w:rPr>
          <w:rFonts w:ascii="Arial" w:hAnsi="Arial"/>
          <w:w w:val="110"/>
          <w:position w:val="9"/>
          <w:sz w:val="16"/>
          <w:vertAlign w:val="baseline"/>
        </w:rPr>
        <w:t>1 </w:t>
      </w:r>
      <w:r>
        <w:rPr>
          <w:w w:val="110"/>
          <w:vertAlign w:val="baseline"/>
        </w:rPr>
        <w:t>which is negligible. </w:t>
      </w:r>
      <w:r>
        <w:rPr>
          <w:spacing w:val="-3"/>
          <w:w w:val="110"/>
          <w:vertAlign w:val="baseline"/>
        </w:rPr>
        <w:t>Furthermore, </w:t>
      </w:r>
      <w:r>
        <w:rPr>
          <w:w w:val="110"/>
          <w:vertAlign w:val="baseline"/>
        </w:rPr>
        <w:t>all measured points are compatible</w:t>
      </w:r>
      <w:r>
        <w:rPr>
          <w:spacing w:val="-25"/>
          <w:w w:val="110"/>
          <w:vertAlign w:val="baseline"/>
        </w:rPr>
        <w:t> </w:t>
      </w:r>
      <w:r>
        <w:rPr>
          <w:w w:val="110"/>
          <w:vertAlign w:val="baseline"/>
        </w:rPr>
        <w:t>with</w:t>
      </w:r>
      <w:r>
        <w:rPr>
          <w:spacing w:val="-25"/>
          <w:w w:val="110"/>
          <w:vertAlign w:val="baseline"/>
        </w:rPr>
        <w:t> </w:t>
      </w:r>
      <w:r>
        <w:rPr>
          <w:w w:val="110"/>
          <w:vertAlign w:val="baseline"/>
        </w:rPr>
        <w:t>the</w:t>
      </w:r>
      <w:r>
        <w:rPr>
          <w:spacing w:val="-25"/>
          <w:w w:val="110"/>
          <w:vertAlign w:val="baseline"/>
        </w:rPr>
        <w:t> </w:t>
      </w:r>
      <w:r>
        <w:rPr>
          <w:w w:val="110"/>
          <w:vertAlign w:val="baseline"/>
        </w:rPr>
        <w:t>initially</w:t>
      </w:r>
      <w:r>
        <w:rPr>
          <w:spacing w:val="-25"/>
          <w:w w:val="110"/>
          <w:vertAlign w:val="baseline"/>
        </w:rPr>
        <w:t> </w:t>
      </w:r>
      <w:r>
        <w:rPr>
          <w:spacing w:val="-3"/>
          <w:w w:val="110"/>
          <w:vertAlign w:val="baseline"/>
        </w:rPr>
        <w:t>value</w:t>
      </w:r>
      <w:r>
        <w:rPr>
          <w:spacing w:val="-25"/>
          <w:w w:val="110"/>
          <w:vertAlign w:val="baseline"/>
        </w:rPr>
        <w:t> </w:t>
      </w:r>
      <w:r>
        <w:rPr>
          <w:w w:val="110"/>
          <w:vertAlign w:val="baseline"/>
        </w:rPr>
        <w:t>measured</w:t>
      </w:r>
      <w:r>
        <w:rPr>
          <w:spacing w:val="-25"/>
          <w:w w:val="110"/>
          <w:vertAlign w:val="baseline"/>
        </w:rPr>
        <w:t> </w:t>
      </w:r>
      <w:r>
        <w:rPr>
          <w:w w:val="110"/>
          <w:vertAlign w:val="baseline"/>
        </w:rPr>
        <w:t>for</w:t>
      </w:r>
      <w:r>
        <w:rPr>
          <w:spacing w:val="-25"/>
          <w:w w:val="110"/>
          <w:vertAlign w:val="baseline"/>
        </w:rPr>
        <w:t> </w:t>
      </w:r>
      <w:r>
        <w:rPr>
          <w:w w:val="110"/>
          <w:vertAlign w:val="baseline"/>
        </w:rPr>
        <w:t>the</w:t>
      </w:r>
      <w:r>
        <w:rPr>
          <w:spacing w:val="-25"/>
          <w:w w:val="110"/>
          <w:vertAlign w:val="baseline"/>
        </w:rPr>
        <w:t> </w:t>
      </w:r>
      <w:r>
        <w:rPr>
          <w:w w:val="110"/>
          <w:vertAlign w:val="baseline"/>
        </w:rPr>
        <w:t>SiPM</w:t>
      </w:r>
      <w:r>
        <w:rPr>
          <w:spacing w:val="-25"/>
          <w:w w:val="110"/>
          <w:vertAlign w:val="baseline"/>
        </w:rPr>
        <w:t> </w:t>
      </w:r>
      <w:r>
        <w:rPr>
          <w:w w:val="110"/>
          <w:vertAlign w:val="baseline"/>
        </w:rPr>
        <w:t>gain.</w:t>
      </w:r>
      <w:r>
        <w:rPr>
          <w:spacing w:val="-9"/>
          <w:w w:val="110"/>
          <w:vertAlign w:val="baseline"/>
        </w:rPr>
        <w:t> </w:t>
      </w:r>
      <w:r>
        <w:rPr>
          <w:w w:val="110"/>
          <w:vertAlign w:val="baseline"/>
        </w:rPr>
        <w:t>Therefore, this</w:t>
      </w:r>
      <w:r>
        <w:rPr>
          <w:spacing w:val="-29"/>
          <w:w w:val="110"/>
          <w:vertAlign w:val="baseline"/>
        </w:rPr>
        <w:t> </w:t>
      </w:r>
      <w:r>
        <w:rPr>
          <w:w w:val="110"/>
          <w:vertAlign w:val="baseline"/>
        </w:rPr>
        <w:t>method</w:t>
      </w:r>
      <w:r>
        <w:rPr>
          <w:spacing w:val="-29"/>
          <w:w w:val="110"/>
          <w:vertAlign w:val="baseline"/>
        </w:rPr>
        <w:t> </w:t>
      </w:r>
      <w:r>
        <w:rPr>
          <w:w w:val="110"/>
          <w:vertAlign w:val="baseline"/>
        </w:rPr>
        <w:t>stabilizes</w:t>
      </w:r>
      <w:r>
        <w:rPr>
          <w:spacing w:val="-29"/>
          <w:w w:val="110"/>
          <w:vertAlign w:val="baseline"/>
        </w:rPr>
        <w:t> </w:t>
      </w:r>
      <w:r>
        <w:rPr>
          <w:w w:val="110"/>
          <w:vertAlign w:val="baseline"/>
        </w:rPr>
        <w:t>the</w:t>
      </w:r>
      <w:r>
        <w:rPr>
          <w:spacing w:val="-29"/>
          <w:w w:val="110"/>
          <w:vertAlign w:val="baseline"/>
        </w:rPr>
        <w:t> </w:t>
      </w:r>
      <w:r>
        <w:rPr>
          <w:w w:val="110"/>
          <w:vertAlign w:val="baseline"/>
        </w:rPr>
        <w:t>gain</w:t>
      </w:r>
      <w:r>
        <w:rPr>
          <w:spacing w:val="-29"/>
          <w:w w:val="110"/>
          <w:vertAlign w:val="baseline"/>
        </w:rPr>
        <w:t> </w:t>
      </w:r>
      <w:r>
        <w:rPr>
          <w:w w:val="110"/>
          <w:vertAlign w:val="baseline"/>
        </w:rPr>
        <w:t>of</w:t>
      </w:r>
      <w:r>
        <w:rPr>
          <w:spacing w:val="-29"/>
          <w:w w:val="110"/>
          <w:vertAlign w:val="baseline"/>
        </w:rPr>
        <w:t> </w:t>
      </w:r>
      <w:r>
        <w:rPr>
          <w:w w:val="110"/>
          <w:vertAlign w:val="baseline"/>
        </w:rPr>
        <w:t>the</w:t>
      </w:r>
      <w:r>
        <w:rPr>
          <w:spacing w:val="-29"/>
          <w:w w:val="110"/>
          <w:vertAlign w:val="baseline"/>
        </w:rPr>
        <w:t> </w:t>
      </w:r>
      <w:r>
        <w:rPr>
          <w:w w:val="110"/>
          <w:vertAlign w:val="baseline"/>
        </w:rPr>
        <w:t>SiPM</w:t>
      </w:r>
      <w:r>
        <w:rPr>
          <w:spacing w:val="-29"/>
          <w:w w:val="110"/>
          <w:vertAlign w:val="baseline"/>
        </w:rPr>
        <w:t> </w:t>
      </w:r>
      <w:r>
        <w:rPr>
          <w:w w:val="110"/>
          <w:vertAlign w:val="baseline"/>
        </w:rPr>
        <w:t>against</w:t>
      </w:r>
      <w:r>
        <w:rPr>
          <w:spacing w:val="-29"/>
          <w:w w:val="110"/>
          <w:vertAlign w:val="baseline"/>
        </w:rPr>
        <w:t> </w:t>
      </w:r>
      <w:r>
        <w:rPr>
          <w:w w:val="110"/>
          <w:vertAlign w:val="baseline"/>
        </w:rPr>
        <w:t>temperature</w:t>
      </w:r>
      <w:r>
        <w:rPr>
          <w:spacing w:val="-29"/>
          <w:w w:val="110"/>
          <w:vertAlign w:val="baseline"/>
        </w:rPr>
        <w:t> </w:t>
      </w:r>
      <w:r>
        <w:rPr>
          <w:w w:val="110"/>
          <w:vertAlign w:val="baseline"/>
        </w:rPr>
        <w:t>variations.</w:t>
      </w:r>
    </w:p>
    <w:p>
      <w:pPr>
        <w:spacing w:after="0" w:line="283" w:lineRule="auto"/>
        <w:jc w:val="both"/>
        <w:sectPr>
          <w:headerReference w:type="default" r:id="rId263"/>
          <w:pgSz w:w="9640" w:h="13610"/>
          <w:pgMar w:header="759" w:footer="845" w:top="1060" w:bottom="1040" w:left="740" w:right="0"/>
        </w:sectPr>
      </w:pPr>
    </w:p>
    <w:p>
      <w:pPr>
        <w:pStyle w:val="BodyText"/>
        <w:spacing w:before="6"/>
        <w:rPr>
          <w:sz w:val="15"/>
        </w:rPr>
      </w:pPr>
    </w:p>
    <w:p>
      <w:pPr>
        <w:pStyle w:val="Heading2"/>
        <w:numPr>
          <w:ilvl w:val="1"/>
          <w:numId w:val="39"/>
        </w:numPr>
        <w:tabs>
          <w:tab w:pos="956" w:val="left" w:leader="none"/>
          <w:tab w:pos="957" w:val="left" w:leader="none"/>
        </w:tabs>
        <w:spacing w:line="309" w:lineRule="auto" w:before="99" w:after="0"/>
        <w:ind w:left="956" w:right="1132" w:hanging="846"/>
        <w:jc w:val="left"/>
      </w:pPr>
      <w:bookmarkStart w:name="Characterization of the Water Purificati" w:id="200"/>
      <w:bookmarkEnd w:id="200"/>
      <w:r>
        <w:rPr>
          <w:b w:val="0"/>
        </w:rPr>
      </w:r>
      <w:bookmarkStart w:name="_bookmark124" w:id="201"/>
      <w:bookmarkEnd w:id="201"/>
      <w:r>
        <w:rPr>
          <w:b w:val="0"/>
        </w:rPr>
      </w:r>
      <w:bookmarkStart w:name="_bookmark124" w:id="202"/>
      <w:bookmarkEnd w:id="202"/>
      <w:r>
        <w:rPr>
          <w:w w:val="110"/>
        </w:rPr>
        <w:t>Characterization</w:t>
      </w:r>
      <w:r>
        <w:rPr>
          <w:w w:val="110"/>
        </w:rPr>
        <w:t> of the </w:t>
      </w:r>
      <w:r>
        <w:rPr>
          <w:spacing w:val="-7"/>
          <w:w w:val="110"/>
        </w:rPr>
        <w:t>Water </w:t>
      </w:r>
      <w:r>
        <w:rPr>
          <w:w w:val="110"/>
        </w:rPr>
        <w:t>Purification System</w:t>
      </w:r>
    </w:p>
    <w:p>
      <w:pPr>
        <w:pStyle w:val="BodyText"/>
        <w:spacing w:before="1"/>
        <w:rPr>
          <w:b/>
          <w:sz w:val="34"/>
        </w:rPr>
      </w:pPr>
    </w:p>
    <w:p>
      <w:pPr>
        <w:pStyle w:val="BodyText"/>
        <w:spacing w:line="288" w:lineRule="auto"/>
        <w:ind w:left="110" w:right="1131"/>
        <w:jc w:val="both"/>
      </w:pPr>
      <w:r>
        <w:rPr>
          <w:w w:val="105"/>
        </w:rPr>
        <w:t>The characterization of the water purification system is described in this section. This system guarantees that the quality of the water sample fulfills the requirements of the TRITIUM detector. These requirements are:</w:t>
      </w:r>
    </w:p>
    <w:p>
      <w:pPr>
        <w:pStyle w:val="BodyText"/>
        <w:spacing w:before="4"/>
        <w:rPr>
          <w:sz w:val="34"/>
        </w:rPr>
      </w:pPr>
    </w:p>
    <w:p>
      <w:pPr>
        <w:pStyle w:val="ListParagraph"/>
        <w:numPr>
          <w:ilvl w:val="2"/>
          <w:numId w:val="39"/>
        </w:numPr>
        <w:tabs>
          <w:tab w:pos="696" w:val="left" w:leader="none"/>
        </w:tabs>
        <w:spacing w:line="288" w:lineRule="auto" w:before="0" w:after="0"/>
        <w:ind w:left="695" w:right="1130" w:hanging="299"/>
        <w:jc w:val="both"/>
        <w:rPr>
          <w:sz w:val="24"/>
        </w:rPr>
      </w:pPr>
      <w:r>
        <w:rPr>
          <w:w w:val="105"/>
          <w:sz w:val="24"/>
        </w:rPr>
        <w:t>A </w:t>
      </w:r>
      <w:r>
        <w:rPr>
          <w:spacing w:val="-3"/>
          <w:w w:val="105"/>
          <w:sz w:val="24"/>
        </w:rPr>
        <w:t>low </w:t>
      </w:r>
      <w:r>
        <w:rPr>
          <w:w w:val="105"/>
          <w:sz w:val="24"/>
        </w:rPr>
        <w:t>water </w:t>
      </w:r>
      <w:r>
        <w:rPr>
          <w:spacing w:val="-3"/>
          <w:w w:val="105"/>
          <w:sz w:val="24"/>
        </w:rPr>
        <w:t>conductivity, </w:t>
      </w:r>
      <w:r>
        <w:rPr>
          <w:w w:val="105"/>
          <w:sz w:val="24"/>
        </w:rPr>
        <w:t>around 10 </w:t>
      </w:r>
      <w:r>
        <w:rPr>
          <w:i/>
          <w:w w:val="105"/>
          <w:sz w:val="24"/>
        </w:rPr>
        <w:t>µ</w:t>
      </w:r>
      <w:r>
        <w:rPr>
          <w:w w:val="105"/>
          <w:sz w:val="24"/>
        </w:rPr>
        <w:t>S</w:t>
      </w:r>
      <w:r>
        <w:rPr>
          <w:i/>
          <w:w w:val="105"/>
          <w:sz w:val="24"/>
        </w:rPr>
        <w:t>/</w:t>
      </w:r>
      <w:r>
        <w:rPr>
          <w:w w:val="105"/>
          <w:sz w:val="24"/>
        </w:rPr>
        <w:t>cm, to </w:t>
      </w:r>
      <w:r>
        <w:rPr>
          <w:spacing w:val="-4"/>
          <w:w w:val="105"/>
          <w:sz w:val="24"/>
        </w:rPr>
        <w:t>avoid </w:t>
      </w:r>
      <w:r>
        <w:rPr>
          <w:w w:val="105"/>
          <w:sz w:val="24"/>
        </w:rPr>
        <w:t>that particles in the water </w:t>
      </w:r>
      <w:r>
        <w:rPr>
          <w:spacing w:val="1"/>
          <w:w w:val="105"/>
          <w:sz w:val="24"/>
        </w:rPr>
        <w:t>be </w:t>
      </w:r>
      <w:r>
        <w:rPr>
          <w:w w:val="105"/>
          <w:sz w:val="24"/>
        </w:rPr>
        <w:t>deposited on the fibers, which would drastically reduces the detector</w:t>
      </w:r>
      <w:r>
        <w:rPr>
          <w:spacing w:val="25"/>
          <w:w w:val="105"/>
          <w:sz w:val="24"/>
        </w:rPr>
        <w:t> </w:t>
      </w:r>
      <w:r>
        <w:rPr>
          <w:w w:val="105"/>
          <w:sz w:val="24"/>
        </w:rPr>
        <w:t>efficiency.</w:t>
      </w:r>
    </w:p>
    <w:p>
      <w:pPr>
        <w:pStyle w:val="ListParagraph"/>
        <w:numPr>
          <w:ilvl w:val="2"/>
          <w:numId w:val="39"/>
        </w:numPr>
        <w:tabs>
          <w:tab w:pos="696" w:val="left" w:leader="none"/>
        </w:tabs>
        <w:spacing w:line="288" w:lineRule="auto" w:before="178" w:after="0"/>
        <w:ind w:left="695" w:right="1132" w:hanging="299"/>
        <w:jc w:val="both"/>
        <w:rPr>
          <w:sz w:val="24"/>
        </w:rPr>
      </w:pPr>
      <w:r>
        <w:rPr>
          <w:w w:val="105"/>
          <w:sz w:val="24"/>
        </w:rPr>
        <w:t>The radioactive elements (other that tritium) in the water sample should </w:t>
      </w:r>
      <w:r>
        <w:rPr>
          <w:spacing w:val="1"/>
          <w:w w:val="105"/>
          <w:sz w:val="24"/>
        </w:rPr>
        <w:t>be </w:t>
      </w:r>
      <w:r>
        <w:rPr>
          <w:spacing w:val="-3"/>
          <w:w w:val="105"/>
          <w:sz w:val="24"/>
        </w:rPr>
        <w:t>removed </w:t>
      </w:r>
      <w:r>
        <w:rPr>
          <w:w w:val="105"/>
          <w:sz w:val="24"/>
        </w:rPr>
        <w:t>to </w:t>
      </w:r>
      <w:r>
        <w:rPr>
          <w:spacing w:val="-3"/>
          <w:w w:val="105"/>
          <w:sz w:val="24"/>
        </w:rPr>
        <w:t>avoid</w:t>
      </w:r>
      <w:r>
        <w:rPr>
          <w:spacing w:val="8"/>
          <w:w w:val="105"/>
          <w:sz w:val="24"/>
        </w:rPr>
        <w:t> </w:t>
      </w:r>
      <w:r>
        <w:rPr>
          <w:w w:val="105"/>
          <w:sz w:val="24"/>
        </w:rPr>
        <w:t>background.</w:t>
      </w:r>
    </w:p>
    <w:p>
      <w:pPr>
        <w:pStyle w:val="ListParagraph"/>
        <w:numPr>
          <w:ilvl w:val="2"/>
          <w:numId w:val="39"/>
        </w:numPr>
        <w:tabs>
          <w:tab w:pos="696" w:val="left" w:leader="none"/>
        </w:tabs>
        <w:spacing w:line="288" w:lineRule="auto" w:before="176" w:after="0"/>
        <w:ind w:left="695" w:right="1129" w:hanging="299"/>
        <w:jc w:val="both"/>
        <w:rPr>
          <w:sz w:val="24"/>
        </w:rPr>
      </w:pPr>
      <w:r>
        <w:rPr>
          <w:w w:val="105"/>
          <w:sz w:val="24"/>
        </w:rPr>
        <w:t>The tritium activity of the sample should not </w:t>
      </w:r>
      <w:r>
        <w:rPr>
          <w:spacing w:val="1"/>
          <w:w w:val="105"/>
          <w:sz w:val="24"/>
        </w:rPr>
        <w:t>be </w:t>
      </w:r>
      <w:r>
        <w:rPr>
          <w:w w:val="105"/>
          <w:sz w:val="24"/>
        </w:rPr>
        <w:t>affected </w:t>
      </w:r>
      <w:r>
        <w:rPr>
          <w:spacing w:val="-4"/>
          <w:w w:val="105"/>
          <w:sz w:val="24"/>
        </w:rPr>
        <w:t>by </w:t>
      </w:r>
      <w:r>
        <w:rPr>
          <w:w w:val="105"/>
          <w:sz w:val="24"/>
        </w:rPr>
        <w:t>the water purification</w:t>
      </w:r>
      <w:r>
        <w:rPr>
          <w:spacing w:val="12"/>
          <w:w w:val="105"/>
          <w:sz w:val="24"/>
        </w:rPr>
        <w:t> </w:t>
      </w:r>
      <w:r>
        <w:rPr>
          <w:w w:val="105"/>
          <w:sz w:val="24"/>
        </w:rPr>
        <w:t>process.</w:t>
      </w:r>
    </w:p>
    <w:p>
      <w:pPr>
        <w:pStyle w:val="BodyText"/>
        <w:spacing w:before="3"/>
        <w:rPr>
          <w:sz w:val="34"/>
        </w:rPr>
      </w:pPr>
    </w:p>
    <w:p>
      <w:pPr>
        <w:pStyle w:val="BodyText"/>
        <w:spacing w:line="288" w:lineRule="auto"/>
        <w:ind w:left="110" w:right="1130" w:firstLine="936"/>
        <w:jc w:val="both"/>
      </w:pPr>
      <w:r>
        <w:rPr>
          <w:spacing w:val="-10"/>
          <w:w w:val="105"/>
        </w:rPr>
        <w:t>To</w:t>
      </w:r>
      <w:r>
        <w:rPr>
          <w:spacing w:val="-8"/>
          <w:w w:val="105"/>
        </w:rPr>
        <w:t> </w:t>
      </w:r>
      <w:r>
        <w:rPr>
          <w:w w:val="105"/>
        </w:rPr>
        <w:t>verify</w:t>
      </w:r>
      <w:r>
        <w:rPr>
          <w:spacing w:val="-8"/>
          <w:w w:val="105"/>
        </w:rPr>
        <w:t> </w:t>
      </w:r>
      <w:r>
        <w:rPr>
          <w:w w:val="105"/>
        </w:rPr>
        <w:t>that</w:t>
      </w:r>
      <w:r>
        <w:rPr>
          <w:spacing w:val="-8"/>
          <w:w w:val="105"/>
        </w:rPr>
        <w:t> </w:t>
      </w:r>
      <w:r>
        <w:rPr>
          <w:w w:val="105"/>
        </w:rPr>
        <w:t>these</w:t>
      </w:r>
      <w:r>
        <w:rPr>
          <w:spacing w:val="-8"/>
          <w:w w:val="105"/>
        </w:rPr>
        <w:t> </w:t>
      </w:r>
      <w:r>
        <w:rPr>
          <w:w w:val="105"/>
        </w:rPr>
        <w:t>requirements</w:t>
      </w:r>
      <w:r>
        <w:rPr>
          <w:spacing w:val="-8"/>
          <w:w w:val="105"/>
        </w:rPr>
        <w:t> </w:t>
      </w:r>
      <w:r>
        <w:rPr>
          <w:w w:val="105"/>
        </w:rPr>
        <w:t>are</w:t>
      </w:r>
      <w:r>
        <w:rPr>
          <w:spacing w:val="-8"/>
          <w:w w:val="105"/>
        </w:rPr>
        <w:t> </w:t>
      </w:r>
      <w:r>
        <w:rPr>
          <w:w w:val="105"/>
        </w:rPr>
        <w:t>fulfilled,</w:t>
      </w:r>
      <w:r>
        <w:rPr>
          <w:spacing w:val="-4"/>
          <w:w w:val="105"/>
        </w:rPr>
        <w:t> </w:t>
      </w:r>
      <w:r>
        <w:rPr>
          <w:w w:val="105"/>
        </w:rPr>
        <w:t>a</w:t>
      </w:r>
      <w:r>
        <w:rPr>
          <w:spacing w:val="-8"/>
          <w:w w:val="105"/>
        </w:rPr>
        <w:t> </w:t>
      </w:r>
      <w:r>
        <w:rPr>
          <w:w w:val="105"/>
        </w:rPr>
        <w:t>characterization</w:t>
      </w:r>
      <w:r>
        <w:rPr>
          <w:spacing w:val="-8"/>
          <w:w w:val="105"/>
        </w:rPr>
        <w:t> </w:t>
      </w:r>
      <w:r>
        <w:rPr>
          <w:w w:val="105"/>
        </w:rPr>
        <w:t>of the water sample for both </w:t>
      </w:r>
      <w:r>
        <w:rPr>
          <w:spacing w:val="-3"/>
          <w:w w:val="105"/>
        </w:rPr>
        <w:t>raw </w:t>
      </w:r>
      <w:r>
        <w:rPr>
          <w:w w:val="105"/>
        </w:rPr>
        <w:t>and purified water </w:t>
      </w:r>
      <w:r>
        <w:rPr>
          <w:spacing w:val="-3"/>
          <w:w w:val="105"/>
        </w:rPr>
        <w:t>was </w:t>
      </w:r>
      <w:r>
        <w:rPr>
          <w:w w:val="105"/>
        </w:rPr>
        <w:t>done. This character- ization consisted in measuring the water sample </w:t>
      </w:r>
      <w:r>
        <w:rPr>
          <w:spacing w:val="-3"/>
          <w:w w:val="105"/>
        </w:rPr>
        <w:t>conductivity, </w:t>
      </w:r>
      <w:r>
        <w:rPr>
          <w:w w:val="105"/>
        </w:rPr>
        <w:t>the activity of the different radioactive elements present in the sample, the turbidity and the chemical components of the water sample. The sample of </w:t>
      </w:r>
      <w:r>
        <w:rPr>
          <w:spacing w:val="-3"/>
          <w:w w:val="105"/>
        </w:rPr>
        <w:t>raw </w:t>
      </w:r>
      <w:r>
        <w:rPr>
          <w:w w:val="105"/>
        </w:rPr>
        <w:t>water is taken at a depth of </w:t>
      </w:r>
      <w:r>
        <w:rPr>
          <w:spacing w:val="-5"/>
          <w:w w:val="105"/>
        </w:rPr>
        <w:t>two  </w:t>
      </w:r>
      <w:r>
        <w:rPr>
          <w:w w:val="105"/>
        </w:rPr>
        <w:t>meters in the river and 40 meters distance from    the TRITIUM monitor site </w:t>
      </w:r>
      <w:r>
        <w:rPr>
          <w:spacing w:val="-3"/>
          <w:w w:val="105"/>
        </w:rPr>
        <w:t>towards </w:t>
      </w:r>
      <w:r>
        <w:rPr>
          <w:w w:val="105"/>
        </w:rPr>
        <w:t>the </w:t>
      </w:r>
      <w:r>
        <w:rPr>
          <w:spacing w:val="-6"/>
          <w:w w:val="105"/>
        </w:rPr>
        <w:t>NPP. </w:t>
      </w:r>
      <w:r>
        <w:rPr>
          <w:w w:val="105"/>
        </w:rPr>
        <w:t>The chemical composition of the water, shown in </w:t>
      </w:r>
      <w:r>
        <w:rPr>
          <w:spacing w:val="-4"/>
          <w:w w:val="105"/>
        </w:rPr>
        <w:t>Table </w:t>
      </w:r>
      <w:hyperlink w:history="true" w:anchor="_bookmark125">
        <w:r>
          <w:rPr>
            <w:w w:val="105"/>
          </w:rPr>
          <w:t>4.7,</w:t>
        </w:r>
      </w:hyperlink>
      <w:r>
        <w:rPr>
          <w:w w:val="105"/>
        </w:rPr>
        <w:t> </w:t>
      </w:r>
      <w:r>
        <w:rPr>
          <w:spacing w:val="-3"/>
          <w:w w:val="105"/>
        </w:rPr>
        <w:t>was </w:t>
      </w:r>
      <w:r>
        <w:rPr>
          <w:w w:val="105"/>
        </w:rPr>
        <w:t>measured </w:t>
      </w:r>
      <w:r>
        <w:rPr>
          <w:spacing w:val="-4"/>
          <w:w w:val="105"/>
        </w:rPr>
        <w:t>by </w:t>
      </w:r>
      <w:r>
        <w:rPr>
          <w:w w:val="105"/>
        </w:rPr>
        <w:t>a physico-chemical ana- lysis before the purification process. The water sample contains a number of components that </w:t>
      </w:r>
      <w:r>
        <w:rPr>
          <w:spacing w:val="-3"/>
          <w:w w:val="105"/>
        </w:rPr>
        <w:t>must </w:t>
      </w:r>
      <w:r>
        <w:rPr>
          <w:spacing w:val="1"/>
          <w:w w:val="105"/>
        </w:rPr>
        <w:t>be </w:t>
      </w:r>
      <w:r>
        <w:rPr>
          <w:spacing w:val="-3"/>
          <w:w w:val="105"/>
        </w:rPr>
        <w:t>removed </w:t>
      </w:r>
      <w:r>
        <w:rPr>
          <w:w w:val="105"/>
        </w:rPr>
        <w:t>to </w:t>
      </w:r>
      <w:r>
        <w:rPr>
          <w:spacing w:val="-3"/>
          <w:w w:val="105"/>
        </w:rPr>
        <w:t>prevent </w:t>
      </w:r>
      <w:r>
        <w:rPr>
          <w:w w:val="105"/>
        </w:rPr>
        <w:t>their deposition on the scintillating fibers of the</w:t>
      </w:r>
      <w:r>
        <w:rPr>
          <w:spacing w:val="55"/>
          <w:w w:val="105"/>
        </w:rPr>
        <w:t> </w:t>
      </w:r>
      <w:r>
        <w:rPr>
          <w:w w:val="105"/>
        </w:rPr>
        <w:t>detector.</w:t>
      </w:r>
    </w:p>
    <w:p>
      <w:pPr>
        <w:pStyle w:val="BodyText"/>
        <w:spacing w:before="231"/>
        <w:ind w:left="379" w:firstLine="667"/>
      </w:pPr>
      <w:r>
        <w:rPr/>
        <w:pict>
          <v:line style="position:absolute;mso-position-horizontal-relative:page;mso-position-vertical-relative:paragraph;z-index:6616;mso-wrap-distance-left:0;mso-wrap-distance-right:0" from="42.52pt,32.549755pt" to="195.589pt,32.549755pt" stroked="true" strokeweight=".398pt" strokecolor="#000000">
            <v:stroke dashstyle="solid"/>
            <w10:wrap type="topAndBottom"/>
          </v:line>
        </w:pict>
      </w:r>
      <w:r>
        <w:rPr>
          <w:w w:val="105"/>
        </w:rPr>
        <w:t>The water turbidity</w:t>
      </w:r>
      <w:hyperlink w:history="true" w:anchor="_bookmark0">
        <w:r>
          <w:rPr>
            <w:w w:val="105"/>
            <w:position w:val="9"/>
            <w:sz w:val="16"/>
          </w:rPr>
          <w:t>1</w:t>
        </w:r>
      </w:hyperlink>
      <w:r>
        <w:rPr>
          <w:w w:val="105"/>
          <w:position w:val="9"/>
          <w:sz w:val="16"/>
        </w:rPr>
        <w:t> </w:t>
      </w:r>
      <w:r>
        <w:rPr>
          <w:w w:val="105"/>
        </w:rPr>
        <w:t>was measured using the Hanna Hi 9829 port-</w:t>
      </w:r>
    </w:p>
    <w:p>
      <w:pPr>
        <w:spacing w:line="249" w:lineRule="auto" w:before="0"/>
        <w:ind w:left="110" w:right="1131" w:firstLine="269"/>
        <w:jc w:val="both"/>
        <w:rPr>
          <w:sz w:val="20"/>
        </w:rPr>
      </w:pPr>
      <w:r>
        <w:rPr>
          <w:spacing w:val="1"/>
          <w:w w:val="105"/>
          <w:position w:val="7"/>
          <w:sz w:val="14"/>
        </w:rPr>
        <w:t>1</w:t>
      </w:r>
      <w:r>
        <w:rPr>
          <w:spacing w:val="1"/>
          <w:w w:val="105"/>
          <w:sz w:val="20"/>
        </w:rPr>
        <w:t>The </w:t>
      </w:r>
      <w:r>
        <w:rPr>
          <w:w w:val="105"/>
          <w:sz w:val="20"/>
        </w:rPr>
        <w:t>turbidity of water is the loss of transparency due to dissolved particles, normally measured in Nephelometric Units of </w:t>
      </w:r>
      <w:r>
        <w:rPr>
          <w:spacing w:val="-4"/>
          <w:w w:val="105"/>
          <w:sz w:val="20"/>
        </w:rPr>
        <w:t>Turbidity,  </w:t>
      </w:r>
      <w:r>
        <w:rPr>
          <w:w w:val="105"/>
          <w:sz w:val="20"/>
        </w:rPr>
        <w:t>NTU, as the intensity of scattered light     at 90</w:t>
      </w:r>
      <w:r>
        <w:rPr>
          <w:spacing w:val="26"/>
          <w:w w:val="105"/>
          <w:sz w:val="20"/>
        </w:rPr>
        <w:t> </w:t>
      </w:r>
      <w:r>
        <w:rPr>
          <w:w w:val="105"/>
          <w:sz w:val="20"/>
        </w:rPr>
        <w:t>degrees.</w:t>
      </w:r>
    </w:p>
    <w:p>
      <w:pPr>
        <w:spacing w:after="0" w:line="249" w:lineRule="auto"/>
        <w:jc w:val="both"/>
        <w:rPr>
          <w:sz w:val="20"/>
        </w:rPr>
        <w:sectPr>
          <w:headerReference w:type="default" r:id="rId265"/>
          <w:pgSz w:w="9640" w:h="13610"/>
          <w:pgMar w:header="759" w:footer="845" w:top="1060" w:bottom="1040" w:left="740" w:right="0"/>
        </w:sectPr>
      </w:pPr>
    </w:p>
    <w:p>
      <w:pPr>
        <w:pStyle w:val="BodyText"/>
        <w:tabs>
          <w:tab w:pos="8047" w:val="left" w:leader="none"/>
        </w:tabs>
        <w:spacing w:line="252" w:lineRule="auto" w:before="76"/>
        <w:ind w:left="276" w:right="848"/>
      </w:pPr>
      <w:r>
        <w:rPr/>
        <w:pict>
          <v:line style="position:absolute;mso-position-horizontal-relative:page;mso-position-vertical-relative:paragraph;z-index:6640;mso-wrap-distance-left:0;mso-wrap-distance-right:0" from="122.994003pt,38.992096pt" to="373.069003pt,38.992096pt" stroked="true" strokeweight=".936pt" strokecolor="#000000">
            <v:stroke dashstyle="solid"/>
            <w10:wrap type="topAndBottom"/>
          </v:line>
        </w:pict>
      </w:r>
      <w:r>
        <w:rPr>
          <w:w w:val="105"/>
        </w:rPr>
        <w:t>4.3.  CHARACTERIZATION OF THE </w:t>
      </w:r>
      <w:r>
        <w:rPr>
          <w:spacing w:val="-10"/>
          <w:w w:val="105"/>
        </w:rPr>
        <w:t>WATER  </w:t>
      </w:r>
      <w:r>
        <w:rPr>
          <w:w w:val="105"/>
        </w:rPr>
        <w:t>PURIFICATION</w:t>
      </w:r>
      <w:bookmarkStart w:name="_bookmark125" w:id="203"/>
      <w:bookmarkEnd w:id="203"/>
      <w:r>
        <w:rPr>
          <w:w w:val="105"/>
        </w:rPr>
      </w:r>
      <w:r>
        <w:rPr>
          <w:w w:val="105"/>
          <w:u w:val="single"/>
        </w:rPr>
        <w:t> SYSTEM</w:t>
      </w:r>
      <w:r>
        <w:rPr>
          <w:u w:val="single"/>
        </w:rPr>
        <w:tab/>
      </w:r>
    </w:p>
    <w:p>
      <w:pPr>
        <w:pStyle w:val="BodyText"/>
        <w:tabs>
          <w:tab w:pos="4316" w:val="left" w:leader="none"/>
        </w:tabs>
        <w:spacing w:before="15"/>
        <w:ind w:left="1839"/>
      </w:pPr>
      <w:r>
        <w:rPr>
          <w:w w:val="110"/>
        </w:rPr>
        <w:t>Chemical</w:t>
      </w:r>
      <w:r>
        <w:rPr>
          <w:spacing w:val="-36"/>
          <w:w w:val="110"/>
        </w:rPr>
        <w:t> </w:t>
      </w:r>
      <w:r>
        <w:rPr>
          <w:w w:val="110"/>
        </w:rPr>
        <w:t>components</w:t>
        <w:tab/>
        <w:t>Concentration</w:t>
      </w:r>
      <w:r>
        <w:rPr>
          <w:spacing w:val="8"/>
          <w:w w:val="110"/>
        </w:rPr>
        <w:t> </w:t>
      </w:r>
      <w:r>
        <w:rPr>
          <w:w w:val="110"/>
        </w:rPr>
        <w:t>(mg</w:t>
      </w:r>
      <w:r>
        <w:rPr>
          <w:i/>
          <w:w w:val="110"/>
        </w:rPr>
        <w:t>/</w:t>
      </w:r>
      <w:r>
        <w:rPr>
          <w:w w:val="110"/>
        </w:rPr>
        <w:t>L)</w:t>
      </w:r>
    </w:p>
    <w:p>
      <w:pPr>
        <w:tabs>
          <w:tab w:pos="5634" w:val="right" w:leader="none"/>
        </w:tabs>
        <w:spacing w:line="304" w:lineRule="exact" w:before="183"/>
        <w:ind w:left="1839" w:right="0" w:firstLine="0"/>
        <w:jc w:val="left"/>
        <w:rPr>
          <w:sz w:val="24"/>
        </w:rPr>
      </w:pPr>
      <w:r>
        <w:rPr/>
        <w:pict>
          <v:group style="position:absolute;margin-left:122.994003pt;margin-top:3.785375pt;width:250.1pt;height:3.2pt;mso-position-horizontal-relative:page;mso-position-vertical-relative:paragraph;z-index:6688" coordorigin="2460,76" coordsize="5002,64">
            <v:line style="position:absolute" from="2460,82" to="7461,82" stroked="true" strokeweight=".585pt" strokecolor="#000000">
              <v:stroke dashstyle="solid"/>
            </v:line>
            <v:line style="position:absolute" from="2460,133" to="7461,133" stroked="true" strokeweight=".585pt" strokecolor="#000000">
              <v:stroke dashstyle="solid"/>
            </v:line>
            <w10:wrap type="none"/>
          </v:group>
        </w:pict>
      </w:r>
      <w:r>
        <w:rPr>
          <w:w w:val="105"/>
          <w:sz w:val="24"/>
        </w:rPr>
        <w:t>CO</w:t>
      </w:r>
      <w:r>
        <w:rPr>
          <w:rFonts w:ascii="Arial" w:hAnsi="Arial"/>
          <w:w w:val="105"/>
          <w:position w:val="-5"/>
          <w:sz w:val="16"/>
        </w:rPr>
        <w:t>3</w:t>
      </w:r>
      <w:r>
        <w:rPr>
          <w:w w:val="105"/>
          <w:sz w:val="24"/>
        </w:rPr>
        <w:t>H</w:t>
      </w:r>
      <w:r>
        <w:rPr>
          <w:rFonts w:ascii="Arial" w:hAnsi="Arial"/>
          <w:i/>
          <w:w w:val="105"/>
          <w:sz w:val="24"/>
          <w:vertAlign w:val="superscript"/>
        </w:rPr>
        <w:t>−</w:t>
      </w:r>
      <w:r>
        <w:rPr>
          <w:rFonts w:ascii="Arial" w:hAnsi="Arial"/>
          <w:i/>
          <w:w w:val="105"/>
          <w:sz w:val="24"/>
          <w:vertAlign w:val="baseline"/>
        </w:rPr>
        <w:tab/>
      </w:r>
      <w:r>
        <w:rPr>
          <w:w w:val="105"/>
          <w:sz w:val="24"/>
          <w:vertAlign w:val="baseline"/>
        </w:rPr>
        <w:t>154</w:t>
      </w:r>
    </w:p>
    <w:p>
      <w:pPr>
        <w:pStyle w:val="BodyText"/>
        <w:tabs>
          <w:tab w:pos="5576" w:val="right" w:leader="none"/>
        </w:tabs>
        <w:spacing w:line="262" w:lineRule="exact"/>
        <w:ind w:left="1839"/>
      </w:pPr>
      <w:r>
        <w:rPr>
          <w:w w:val="110"/>
        </w:rPr>
        <w:t>Mg</w:t>
      </w:r>
      <w:r>
        <w:rPr>
          <w:rFonts w:ascii="Arial"/>
          <w:w w:val="110"/>
          <w:vertAlign w:val="superscript"/>
        </w:rPr>
        <w:t>++</w:t>
      </w:r>
      <w:r>
        <w:rPr>
          <w:rFonts w:ascii="Arial"/>
          <w:w w:val="110"/>
          <w:vertAlign w:val="baseline"/>
        </w:rPr>
        <w:tab/>
      </w:r>
      <w:r>
        <w:rPr>
          <w:w w:val="110"/>
          <w:vertAlign w:val="baseline"/>
        </w:rPr>
        <w:t>46</w:t>
      </w:r>
    </w:p>
    <w:p>
      <w:pPr>
        <w:pStyle w:val="BodyText"/>
        <w:tabs>
          <w:tab w:pos="5634" w:val="right" w:leader="none"/>
        </w:tabs>
        <w:spacing w:before="12"/>
        <w:ind w:left="1839"/>
      </w:pPr>
      <w:r>
        <w:rPr>
          <w:w w:val="115"/>
        </w:rPr>
        <w:t>Ca</w:t>
      </w:r>
      <w:r>
        <w:rPr>
          <w:rFonts w:ascii="Arial"/>
          <w:w w:val="115"/>
          <w:vertAlign w:val="superscript"/>
        </w:rPr>
        <w:t>++</w:t>
      </w:r>
      <w:r>
        <w:rPr>
          <w:rFonts w:ascii="Arial"/>
          <w:w w:val="115"/>
          <w:vertAlign w:val="baseline"/>
        </w:rPr>
        <w:tab/>
      </w:r>
      <w:r>
        <w:rPr>
          <w:w w:val="115"/>
          <w:vertAlign w:val="baseline"/>
        </w:rPr>
        <w:t>105</w:t>
      </w:r>
    </w:p>
    <w:p>
      <w:pPr>
        <w:tabs>
          <w:tab w:pos="5576" w:val="right" w:leader="none"/>
        </w:tabs>
        <w:spacing w:line="302" w:lineRule="exact" w:before="0"/>
        <w:ind w:left="1839" w:right="0" w:firstLine="0"/>
        <w:jc w:val="left"/>
        <w:rPr>
          <w:sz w:val="24"/>
        </w:rPr>
      </w:pPr>
      <w:r>
        <w:rPr>
          <w:w w:val="105"/>
          <w:sz w:val="24"/>
        </w:rPr>
        <w:t>NO</w:t>
      </w:r>
      <w:r>
        <w:rPr>
          <w:rFonts w:ascii="Arial" w:hAnsi="Arial"/>
          <w:w w:val="105"/>
          <w:position w:val="-5"/>
          <w:sz w:val="16"/>
        </w:rPr>
        <w:t>3</w:t>
      </w:r>
      <w:r>
        <w:rPr>
          <w:rFonts w:ascii="Arial" w:hAnsi="Arial"/>
          <w:i/>
          <w:w w:val="105"/>
          <w:position w:val="10"/>
          <w:sz w:val="16"/>
        </w:rPr>
        <w:t>−</w:t>
      </w:r>
      <w:r>
        <w:rPr>
          <w:rFonts w:ascii="Arial" w:hAnsi="Arial"/>
          <w:i/>
          <w:w w:val="105"/>
          <w:sz w:val="16"/>
        </w:rPr>
        <w:tab/>
      </w:r>
      <w:r>
        <w:rPr>
          <w:w w:val="105"/>
          <w:sz w:val="24"/>
        </w:rPr>
        <w:t>16</w:t>
      </w:r>
    </w:p>
    <w:p>
      <w:pPr>
        <w:tabs>
          <w:tab w:pos="5634" w:val="right" w:leader="none"/>
        </w:tabs>
        <w:spacing w:line="276" w:lineRule="exact" w:before="0"/>
        <w:ind w:left="1839" w:right="0" w:firstLine="0"/>
        <w:jc w:val="left"/>
        <w:rPr>
          <w:sz w:val="24"/>
        </w:rPr>
      </w:pPr>
      <w:r>
        <w:rPr>
          <w:w w:val="110"/>
          <w:sz w:val="24"/>
        </w:rPr>
        <w:t>Cl</w:t>
      </w:r>
      <w:r>
        <w:rPr>
          <w:rFonts w:ascii="Arial" w:hAnsi="Arial"/>
          <w:i/>
          <w:w w:val="110"/>
          <w:sz w:val="24"/>
          <w:vertAlign w:val="superscript"/>
        </w:rPr>
        <w:t>−</w:t>
      </w:r>
      <w:r>
        <w:rPr>
          <w:rFonts w:ascii="Arial" w:hAnsi="Arial"/>
          <w:i/>
          <w:w w:val="110"/>
          <w:sz w:val="24"/>
          <w:vertAlign w:val="baseline"/>
        </w:rPr>
        <w:tab/>
      </w:r>
      <w:r>
        <w:rPr>
          <w:w w:val="110"/>
          <w:sz w:val="24"/>
          <w:vertAlign w:val="baseline"/>
        </w:rPr>
        <w:t>196</w:t>
      </w:r>
    </w:p>
    <w:p>
      <w:pPr>
        <w:spacing w:after="0" w:line="276" w:lineRule="exact"/>
        <w:jc w:val="left"/>
        <w:rPr>
          <w:sz w:val="24"/>
        </w:rPr>
        <w:sectPr>
          <w:headerReference w:type="default" r:id="rId266"/>
          <w:pgSz w:w="9640" w:h="13610"/>
          <w:pgMar w:header="0" w:footer="845" w:top="640" w:bottom="1040" w:left="740" w:right="0"/>
        </w:sectPr>
      </w:pPr>
    </w:p>
    <w:p>
      <w:pPr>
        <w:spacing w:line="306" w:lineRule="exact" w:before="0"/>
        <w:ind w:left="0" w:right="38" w:firstLine="0"/>
        <w:jc w:val="right"/>
        <w:rPr>
          <w:rFonts w:ascii="Arial" w:hAnsi="Arial"/>
          <w:i/>
          <w:sz w:val="16"/>
        </w:rPr>
      </w:pPr>
      <w:r>
        <w:rPr>
          <w:w w:val="110"/>
          <w:sz w:val="24"/>
        </w:rPr>
        <w:t>NO</w:t>
      </w:r>
      <w:r>
        <w:rPr>
          <w:rFonts w:ascii="Arial" w:hAnsi="Arial"/>
          <w:w w:val="110"/>
          <w:position w:val="-5"/>
          <w:sz w:val="16"/>
        </w:rPr>
        <w:t>2</w:t>
      </w:r>
      <w:r>
        <w:rPr>
          <w:rFonts w:ascii="Arial" w:hAnsi="Arial"/>
          <w:i/>
          <w:w w:val="110"/>
          <w:position w:val="10"/>
          <w:sz w:val="16"/>
        </w:rPr>
        <w:t>−</w:t>
      </w:r>
    </w:p>
    <w:p>
      <w:pPr>
        <w:spacing w:before="13"/>
        <w:ind w:left="1819" w:right="3208" w:firstLine="0"/>
        <w:jc w:val="center"/>
        <w:rPr>
          <w:sz w:val="24"/>
        </w:rPr>
      </w:pPr>
      <w:r>
        <w:rPr/>
        <w:br w:type="column"/>
      </w:r>
      <w:r>
        <w:rPr>
          <w:sz w:val="24"/>
        </w:rPr>
        <w:t>0</w:t>
      </w:r>
      <w:r>
        <w:rPr>
          <w:i/>
          <w:sz w:val="24"/>
        </w:rPr>
        <w:t>.</w:t>
      </w:r>
      <w:r>
        <w:rPr>
          <w:sz w:val="24"/>
        </w:rPr>
        <w:t>03</w:t>
      </w:r>
    </w:p>
    <w:p>
      <w:pPr>
        <w:spacing w:after="0"/>
        <w:jc w:val="center"/>
        <w:rPr>
          <w:sz w:val="24"/>
        </w:rPr>
        <w:sectPr>
          <w:type w:val="continuous"/>
          <w:pgSz w:w="9640" w:h="13610"/>
          <w:pgMar w:top="1280" w:bottom="280" w:left="740" w:right="0"/>
          <w:cols w:num="2" w:equalWidth="0">
            <w:col w:w="2454" w:space="958"/>
            <w:col w:w="5488"/>
          </w:cols>
        </w:sectPr>
      </w:pPr>
    </w:p>
    <w:p>
      <w:pPr>
        <w:pStyle w:val="BodyText"/>
        <w:tabs>
          <w:tab w:pos="5576" w:val="right" w:leader="none"/>
        </w:tabs>
        <w:spacing w:line="272" w:lineRule="exact"/>
        <w:ind w:left="1839"/>
      </w:pPr>
      <w:r>
        <w:rPr>
          <w:w w:val="110"/>
        </w:rPr>
        <w:t>K</w:t>
      </w:r>
      <w:r>
        <w:rPr>
          <w:rFonts w:ascii="Arial"/>
          <w:w w:val="110"/>
          <w:vertAlign w:val="superscript"/>
        </w:rPr>
        <w:t>+</w:t>
      </w:r>
      <w:r>
        <w:rPr>
          <w:rFonts w:ascii="Arial"/>
          <w:w w:val="110"/>
          <w:vertAlign w:val="baseline"/>
        </w:rPr>
        <w:tab/>
      </w:r>
      <w:r>
        <w:rPr>
          <w:w w:val="110"/>
          <w:vertAlign w:val="baseline"/>
        </w:rPr>
        <w:t>11</w:t>
      </w:r>
    </w:p>
    <w:p>
      <w:pPr>
        <w:pStyle w:val="BodyText"/>
        <w:tabs>
          <w:tab w:pos="5283" w:val="left" w:leader="none"/>
        </w:tabs>
        <w:spacing w:before="12"/>
        <w:ind w:left="1839"/>
      </w:pPr>
      <w:r>
        <w:rPr>
          <w:w w:val="105"/>
        </w:rPr>
        <w:t>Na</w:t>
      </w:r>
      <w:r>
        <w:rPr>
          <w:rFonts w:ascii="Arial"/>
          <w:w w:val="105"/>
          <w:vertAlign w:val="superscript"/>
        </w:rPr>
        <w:t>+</w:t>
      </w:r>
      <w:r>
        <w:rPr>
          <w:rFonts w:ascii="Arial"/>
          <w:w w:val="105"/>
          <w:vertAlign w:val="baseline"/>
        </w:rPr>
        <w:tab/>
      </w:r>
      <w:r>
        <w:rPr>
          <w:w w:val="105"/>
          <w:vertAlign w:val="baseline"/>
        </w:rPr>
        <w:t>173</w:t>
      </w:r>
    </w:p>
    <w:p>
      <w:pPr>
        <w:spacing w:after="0"/>
        <w:sectPr>
          <w:type w:val="continuous"/>
          <w:pgSz w:w="9640" w:h="13610"/>
          <w:pgMar w:top="1280" w:bottom="280" w:left="740" w:right="0"/>
        </w:sectPr>
      </w:pPr>
    </w:p>
    <w:p>
      <w:pPr>
        <w:spacing w:line="301" w:lineRule="exact" w:before="0"/>
        <w:ind w:left="0" w:right="38" w:firstLine="0"/>
        <w:jc w:val="right"/>
        <w:rPr>
          <w:rFonts w:ascii="Arial" w:hAnsi="Arial"/>
          <w:i/>
          <w:sz w:val="16"/>
        </w:rPr>
      </w:pPr>
      <w:r>
        <w:rPr>
          <w:w w:val="110"/>
          <w:sz w:val="24"/>
        </w:rPr>
        <w:t>SO</w:t>
      </w:r>
      <w:r>
        <w:rPr>
          <w:rFonts w:ascii="Arial" w:hAnsi="Arial"/>
          <w:w w:val="110"/>
          <w:position w:val="-5"/>
          <w:sz w:val="16"/>
        </w:rPr>
        <w:t>4</w:t>
      </w:r>
      <w:r>
        <w:rPr>
          <w:rFonts w:ascii="Arial" w:hAnsi="Arial"/>
          <w:i/>
          <w:w w:val="110"/>
          <w:position w:val="10"/>
          <w:sz w:val="16"/>
        </w:rPr>
        <w:t>−</w:t>
      </w:r>
    </w:p>
    <w:p>
      <w:pPr>
        <w:spacing w:before="13"/>
        <w:ind w:left="1817" w:right="3238" w:firstLine="0"/>
        <w:jc w:val="center"/>
        <w:rPr>
          <w:sz w:val="24"/>
        </w:rPr>
      </w:pPr>
      <w:r>
        <w:rPr/>
        <w:br w:type="column"/>
      </w:r>
      <w:r>
        <w:rPr>
          <w:sz w:val="24"/>
        </w:rPr>
        <w:t>217</w:t>
      </w:r>
    </w:p>
    <w:p>
      <w:pPr>
        <w:spacing w:after="0"/>
        <w:jc w:val="center"/>
        <w:rPr>
          <w:sz w:val="24"/>
        </w:rPr>
        <w:sectPr>
          <w:type w:val="continuous"/>
          <w:pgSz w:w="9640" w:h="13610"/>
          <w:pgMar w:top="1280" w:bottom="280" w:left="740" w:right="0"/>
          <w:cols w:num="2" w:equalWidth="0">
            <w:col w:w="2408" w:space="1036"/>
            <w:col w:w="5456"/>
          </w:cols>
        </w:sectPr>
      </w:pPr>
    </w:p>
    <w:p>
      <w:pPr>
        <w:pStyle w:val="BodyText"/>
        <w:tabs>
          <w:tab w:pos="5693" w:val="right" w:leader="none"/>
        </w:tabs>
        <w:spacing w:before="1"/>
        <w:ind w:left="1839"/>
      </w:pPr>
      <w:r>
        <w:rPr/>
        <w:pict>
          <v:line style="position:absolute;mso-position-horizontal-relative:page;mso-position-vertical-relative:paragraph;z-index:6664;mso-wrap-distance-left:0;mso-wrap-distance-right:0" from="122.994003pt,18.114117pt" to="373.069003pt,18.114117pt" stroked="true" strokeweight=".936pt" strokecolor="#000000">
            <v:stroke dashstyle="solid"/>
            <w10:wrap type="topAndBottom"/>
          </v:line>
        </w:pict>
      </w:r>
      <w:r>
        <w:rPr/>
        <w:t>Dry</w:t>
      </w:r>
      <w:r>
        <w:rPr>
          <w:spacing w:val="17"/>
        </w:rPr>
        <w:t> </w:t>
      </w:r>
      <w:r>
        <w:rPr/>
        <w:t>Residue</w:t>
        <w:tab/>
        <w:t>1029</w:t>
      </w:r>
    </w:p>
    <w:p>
      <w:pPr>
        <w:pStyle w:val="BodyText"/>
        <w:spacing w:before="147"/>
        <w:ind w:left="717"/>
      </w:pPr>
      <w:r>
        <w:rPr>
          <w:w w:val="105"/>
        </w:rPr>
        <w:t>Table 4.7: Chemical components measured in the raw water sample.</w:t>
      </w:r>
    </w:p>
    <w:p>
      <w:pPr>
        <w:pStyle w:val="BodyText"/>
        <w:rPr>
          <w:sz w:val="42"/>
        </w:rPr>
      </w:pPr>
    </w:p>
    <w:p>
      <w:pPr>
        <w:pStyle w:val="BodyText"/>
        <w:spacing w:line="288" w:lineRule="auto"/>
        <w:ind w:left="393" w:right="846"/>
        <w:jc w:val="both"/>
      </w:pPr>
      <w:r>
        <w:rPr>
          <w:w w:val="110"/>
        </w:rPr>
        <w:t>able multiparameter system from Hanna Instruments </w:t>
      </w:r>
      <w:hyperlink w:history="true" w:anchor="_bookmark276">
        <w:r>
          <w:rPr>
            <w:w w:val="110"/>
          </w:rPr>
          <w:t>[Han],</w:t>
        </w:r>
      </w:hyperlink>
      <w:r>
        <w:rPr>
          <w:w w:val="110"/>
        </w:rPr>
        <w:t> obtaining a </w:t>
      </w:r>
      <w:r>
        <w:rPr>
          <w:spacing w:val="-3"/>
          <w:w w:val="110"/>
        </w:rPr>
        <w:t>value </w:t>
      </w:r>
      <w:r>
        <w:rPr>
          <w:w w:val="110"/>
        </w:rPr>
        <w:t>of 29 NTU, </w:t>
      </w:r>
      <w:r>
        <w:rPr>
          <w:spacing w:val="-4"/>
          <w:w w:val="110"/>
        </w:rPr>
        <w:t>much </w:t>
      </w:r>
      <w:r>
        <w:rPr>
          <w:w w:val="110"/>
        </w:rPr>
        <w:t>higher that the limit of 5 NTU for drinking </w:t>
      </w:r>
      <w:r>
        <w:rPr>
          <w:spacing w:val="-3"/>
          <w:w w:val="110"/>
        </w:rPr>
        <w:t>wa- </w:t>
      </w:r>
      <w:r>
        <w:rPr>
          <w:w w:val="110"/>
        </w:rPr>
        <w:t>ter</w:t>
      </w:r>
      <w:r>
        <w:rPr>
          <w:spacing w:val="-23"/>
          <w:w w:val="110"/>
        </w:rPr>
        <w:t> </w:t>
      </w:r>
      <w:r>
        <w:rPr>
          <w:w w:val="110"/>
        </w:rPr>
        <w:t>recommended</w:t>
      </w:r>
      <w:r>
        <w:rPr>
          <w:spacing w:val="-23"/>
          <w:w w:val="110"/>
        </w:rPr>
        <w:t> </w:t>
      </w:r>
      <w:r>
        <w:rPr>
          <w:spacing w:val="-4"/>
          <w:w w:val="110"/>
        </w:rPr>
        <w:t>by</w:t>
      </w:r>
      <w:r>
        <w:rPr>
          <w:spacing w:val="-23"/>
          <w:w w:val="110"/>
        </w:rPr>
        <w:t> </w:t>
      </w:r>
      <w:r>
        <w:rPr>
          <w:w w:val="110"/>
        </w:rPr>
        <w:t>the</w:t>
      </w:r>
      <w:r>
        <w:rPr>
          <w:spacing w:val="-23"/>
          <w:w w:val="110"/>
        </w:rPr>
        <w:t> </w:t>
      </w:r>
      <w:r>
        <w:rPr>
          <w:w w:val="110"/>
        </w:rPr>
        <w:t>WHO.</w:t>
      </w:r>
      <w:r>
        <w:rPr>
          <w:spacing w:val="-23"/>
          <w:w w:val="110"/>
        </w:rPr>
        <w:t> </w:t>
      </w:r>
      <w:r>
        <w:rPr>
          <w:w w:val="110"/>
        </w:rPr>
        <w:t>The</w:t>
      </w:r>
      <w:r>
        <w:rPr>
          <w:spacing w:val="-23"/>
          <w:w w:val="110"/>
        </w:rPr>
        <w:t> </w:t>
      </w:r>
      <w:r>
        <w:rPr>
          <w:w w:val="110"/>
        </w:rPr>
        <w:t>water</w:t>
      </w:r>
      <w:r>
        <w:rPr>
          <w:spacing w:val="-23"/>
          <w:w w:val="110"/>
        </w:rPr>
        <w:t> </w:t>
      </w:r>
      <w:r>
        <w:rPr>
          <w:w w:val="110"/>
        </w:rPr>
        <w:t>conductivity</w:t>
      </w:r>
      <w:r>
        <w:rPr>
          <w:spacing w:val="-23"/>
          <w:w w:val="110"/>
        </w:rPr>
        <w:t> </w:t>
      </w:r>
      <w:r>
        <w:rPr>
          <w:spacing w:val="-3"/>
          <w:w w:val="110"/>
        </w:rPr>
        <w:t>was</w:t>
      </w:r>
      <w:r>
        <w:rPr>
          <w:spacing w:val="-23"/>
          <w:w w:val="110"/>
        </w:rPr>
        <w:t> </w:t>
      </w:r>
      <w:r>
        <w:rPr>
          <w:w w:val="110"/>
        </w:rPr>
        <w:t>also</w:t>
      </w:r>
      <w:r>
        <w:rPr>
          <w:spacing w:val="-23"/>
          <w:w w:val="110"/>
        </w:rPr>
        <w:t> </w:t>
      </w:r>
      <w:r>
        <w:rPr>
          <w:w w:val="110"/>
        </w:rPr>
        <w:t>measured for raw, pure and reject water using the same instrument. The results are shown in </w:t>
      </w:r>
      <w:r>
        <w:rPr>
          <w:spacing w:val="-4"/>
          <w:w w:val="110"/>
        </w:rPr>
        <w:t>Table </w:t>
      </w:r>
      <w:hyperlink w:history="true" w:anchor="_bookmark126">
        <w:r>
          <w:rPr>
            <w:w w:val="110"/>
          </w:rPr>
          <w:t>4.8.</w:t>
        </w:r>
      </w:hyperlink>
      <w:r>
        <w:rPr>
          <w:w w:val="110"/>
        </w:rPr>
        <w:t> As it can </w:t>
      </w:r>
      <w:r>
        <w:rPr>
          <w:spacing w:val="1"/>
          <w:w w:val="110"/>
        </w:rPr>
        <w:t>be </w:t>
      </w:r>
      <w:r>
        <w:rPr>
          <w:w w:val="110"/>
        </w:rPr>
        <w:t>seen in the first column, the </w:t>
      </w:r>
      <w:r>
        <w:rPr>
          <w:spacing w:val="-3"/>
          <w:w w:val="110"/>
        </w:rPr>
        <w:t>raw </w:t>
      </w:r>
      <w:r>
        <w:rPr>
          <w:w w:val="110"/>
        </w:rPr>
        <w:t>water has a high conductivity due to its </w:t>
      </w:r>
      <w:r>
        <w:rPr>
          <w:spacing w:val="-3"/>
          <w:w w:val="110"/>
        </w:rPr>
        <w:t>content </w:t>
      </w:r>
      <w:r>
        <w:rPr>
          <w:w w:val="110"/>
        </w:rPr>
        <w:t>of ions. It can </w:t>
      </w:r>
      <w:r>
        <w:rPr>
          <w:spacing w:val="1"/>
          <w:w w:val="110"/>
        </w:rPr>
        <w:t>be </w:t>
      </w:r>
      <w:r>
        <w:rPr>
          <w:w w:val="110"/>
        </w:rPr>
        <w:t>noticed in</w:t>
      </w:r>
      <w:r>
        <w:rPr>
          <w:spacing w:val="65"/>
          <w:w w:val="110"/>
        </w:rPr>
        <w:t> </w:t>
      </w:r>
      <w:r>
        <w:rPr>
          <w:w w:val="110"/>
        </w:rPr>
        <w:t>the</w:t>
      </w:r>
      <w:r>
        <w:rPr>
          <w:spacing w:val="-11"/>
          <w:w w:val="110"/>
        </w:rPr>
        <w:t> </w:t>
      </w:r>
      <w:r>
        <w:rPr>
          <w:w w:val="110"/>
        </w:rPr>
        <w:t>second</w:t>
      </w:r>
      <w:r>
        <w:rPr>
          <w:spacing w:val="-11"/>
          <w:w w:val="110"/>
        </w:rPr>
        <w:t> </w:t>
      </w:r>
      <w:r>
        <w:rPr>
          <w:w w:val="110"/>
        </w:rPr>
        <w:t>column</w:t>
      </w:r>
      <w:r>
        <w:rPr>
          <w:spacing w:val="-11"/>
          <w:w w:val="110"/>
        </w:rPr>
        <w:t> </w:t>
      </w:r>
      <w:r>
        <w:rPr>
          <w:w w:val="110"/>
        </w:rPr>
        <w:t>of</w:t>
      </w:r>
      <w:r>
        <w:rPr>
          <w:spacing w:val="-10"/>
          <w:w w:val="110"/>
        </w:rPr>
        <w:t> </w:t>
      </w:r>
      <w:r>
        <w:rPr>
          <w:w w:val="110"/>
        </w:rPr>
        <w:t>the</w:t>
      </w:r>
      <w:r>
        <w:rPr>
          <w:spacing w:val="-11"/>
          <w:w w:val="110"/>
        </w:rPr>
        <w:t> </w:t>
      </w:r>
      <w:r>
        <w:rPr>
          <w:w w:val="110"/>
        </w:rPr>
        <w:t>table</w:t>
      </w:r>
      <w:r>
        <w:rPr>
          <w:spacing w:val="-11"/>
          <w:w w:val="110"/>
        </w:rPr>
        <w:t> </w:t>
      </w:r>
      <w:r>
        <w:rPr>
          <w:w w:val="110"/>
        </w:rPr>
        <w:t>that</w:t>
      </w:r>
      <w:r>
        <w:rPr>
          <w:spacing w:val="-11"/>
          <w:w w:val="110"/>
        </w:rPr>
        <w:t> </w:t>
      </w:r>
      <w:r>
        <w:rPr>
          <w:w w:val="110"/>
        </w:rPr>
        <w:t>the</w:t>
      </w:r>
      <w:r>
        <w:rPr>
          <w:spacing w:val="-11"/>
          <w:w w:val="110"/>
        </w:rPr>
        <w:t> </w:t>
      </w:r>
      <w:r>
        <w:rPr>
          <w:w w:val="110"/>
        </w:rPr>
        <w:t>conductivity</w:t>
      </w:r>
      <w:r>
        <w:rPr>
          <w:spacing w:val="-11"/>
          <w:w w:val="110"/>
        </w:rPr>
        <w:t> </w:t>
      </w:r>
      <w:r>
        <w:rPr>
          <w:w w:val="110"/>
        </w:rPr>
        <w:t>of</w:t>
      </w:r>
      <w:r>
        <w:rPr>
          <w:spacing w:val="-10"/>
          <w:w w:val="110"/>
        </w:rPr>
        <w:t> </w:t>
      </w:r>
      <w:r>
        <w:rPr>
          <w:w w:val="110"/>
        </w:rPr>
        <w:t>pure</w:t>
      </w:r>
      <w:r>
        <w:rPr>
          <w:spacing w:val="-11"/>
          <w:w w:val="110"/>
        </w:rPr>
        <w:t> </w:t>
      </w:r>
      <w:r>
        <w:rPr>
          <w:w w:val="110"/>
        </w:rPr>
        <w:t>water</w:t>
      </w:r>
      <w:r>
        <w:rPr>
          <w:spacing w:val="-10"/>
          <w:w w:val="110"/>
        </w:rPr>
        <w:t> </w:t>
      </w:r>
      <w:r>
        <w:rPr>
          <w:spacing w:val="-3"/>
          <w:w w:val="110"/>
        </w:rPr>
        <w:t>was</w:t>
      </w:r>
      <w:r>
        <w:rPr>
          <w:spacing w:val="-11"/>
          <w:w w:val="110"/>
        </w:rPr>
        <w:t> </w:t>
      </w:r>
      <w:r>
        <w:rPr>
          <w:w w:val="110"/>
        </w:rPr>
        <w:t>re- duced</w:t>
      </w:r>
      <w:r>
        <w:rPr>
          <w:spacing w:val="-10"/>
          <w:w w:val="110"/>
        </w:rPr>
        <w:t> </w:t>
      </w:r>
      <w:r>
        <w:rPr>
          <w:spacing w:val="-4"/>
          <w:w w:val="110"/>
        </w:rPr>
        <w:t>by</w:t>
      </w:r>
      <w:r>
        <w:rPr>
          <w:spacing w:val="-10"/>
          <w:w w:val="110"/>
        </w:rPr>
        <w:t> </w:t>
      </w:r>
      <w:r>
        <w:rPr>
          <w:w w:val="110"/>
        </w:rPr>
        <w:t>almost</w:t>
      </w:r>
      <w:r>
        <w:rPr>
          <w:spacing w:val="-10"/>
          <w:w w:val="110"/>
        </w:rPr>
        <w:t> </w:t>
      </w:r>
      <w:r>
        <w:rPr>
          <w:spacing w:val="-5"/>
          <w:w w:val="110"/>
        </w:rPr>
        <w:t>two</w:t>
      </w:r>
      <w:r>
        <w:rPr>
          <w:spacing w:val="-10"/>
          <w:w w:val="110"/>
        </w:rPr>
        <w:t> </w:t>
      </w:r>
      <w:r>
        <w:rPr>
          <w:w w:val="110"/>
        </w:rPr>
        <w:t>orders</w:t>
      </w:r>
      <w:r>
        <w:rPr>
          <w:spacing w:val="-10"/>
          <w:w w:val="110"/>
        </w:rPr>
        <w:t> </w:t>
      </w:r>
      <w:r>
        <w:rPr>
          <w:w w:val="110"/>
        </w:rPr>
        <w:t>of</w:t>
      </w:r>
      <w:r>
        <w:rPr>
          <w:spacing w:val="-10"/>
          <w:w w:val="110"/>
        </w:rPr>
        <w:t> </w:t>
      </w:r>
      <w:r>
        <w:rPr>
          <w:w w:val="110"/>
        </w:rPr>
        <w:t>magnitude,</w:t>
      </w:r>
      <w:r>
        <w:rPr>
          <w:spacing w:val="-10"/>
          <w:w w:val="110"/>
        </w:rPr>
        <w:t> </w:t>
      </w:r>
      <w:r>
        <w:rPr>
          <w:w w:val="110"/>
        </w:rPr>
        <w:t>to</w:t>
      </w:r>
      <w:r>
        <w:rPr>
          <w:spacing w:val="-10"/>
          <w:w w:val="110"/>
        </w:rPr>
        <w:t> </w:t>
      </w:r>
      <w:r>
        <w:rPr>
          <w:spacing w:val="-3"/>
          <w:w w:val="110"/>
        </w:rPr>
        <w:t>values</w:t>
      </w:r>
      <w:r>
        <w:rPr>
          <w:spacing w:val="-10"/>
          <w:w w:val="110"/>
        </w:rPr>
        <w:t> </w:t>
      </w:r>
      <w:r>
        <w:rPr>
          <w:w w:val="110"/>
        </w:rPr>
        <w:t>close</w:t>
      </w:r>
      <w:r>
        <w:rPr>
          <w:spacing w:val="-10"/>
          <w:w w:val="110"/>
        </w:rPr>
        <w:t> </w:t>
      </w:r>
      <w:r>
        <w:rPr>
          <w:w w:val="110"/>
        </w:rPr>
        <w:t>to</w:t>
      </w:r>
      <w:r>
        <w:rPr>
          <w:spacing w:val="-11"/>
          <w:w w:val="110"/>
        </w:rPr>
        <w:t> </w:t>
      </w:r>
      <w:r>
        <w:rPr>
          <w:w w:val="110"/>
        </w:rPr>
        <w:t>10</w:t>
      </w:r>
      <w:r>
        <w:rPr>
          <w:spacing w:val="-10"/>
          <w:w w:val="110"/>
        </w:rPr>
        <w:t> </w:t>
      </w:r>
      <w:r>
        <w:rPr>
          <w:i/>
          <w:w w:val="110"/>
        </w:rPr>
        <w:t>µ</w:t>
      </w:r>
      <w:r>
        <w:rPr>
          <w:w w:val="110"/>
        </w:rPr>
        <w:t>S</w:t>
      </w:r>
      <w:r>
        <w:rPr>
          <w:i/>
          <w:w w:val="110"/>
        </w:rPr>
        <w:t>/</w:t>
      </w:r>
      <w:r>
        <w:rPr>
          <w:w w:val="110"/>
        </w:rPr>
        <w:t>cm.</w:t>
      </w:r>
      <w:r>
        <w:rPr>
          <w:spacing w:val="11"/>
          <w:w w:val="110"/>
        </w:rPr>
        <w:t> </w:t>
      </w:r>
      <w:r>
        <w:rPr>
          <w:w w:val="110"/>
        </w:rPr>
        <w:t>In the third column, it can </w:t>
      </w:r>
      <w:r>
        <w:rPr>
          <w:spacing w:val="1"/>
          <w:w w:val="110"/>
        </w:rPr>
        <w:t>be </w:t>
      </w:r>
      <w:r>
        <w:rPr>
          <w:w w:val="110"/>
        </w:rPr>
        <w:t>remarked that the reject water conductivity is higher</w:t>
      </w:r>
      <w:r>
        <w:rPr>
          <w:spacing w:val="-19"/>
          <w:w w:val="110"/>
        </w:rPr>
        <w:t> </w:t>
      </w:r>
      <w:r>
        <w:rPr>
          <w:w w:val="110"/>
        </w:rPr>
        <w:t>than</w:t>
      </w:r>
      <w:r>
        <w:rPr>
          <w:spacing w:val="-20"/>
          <w:w w:val="110"/>
        </w:rPr>
        <w:t> </w:t>
      </w:r>
      <w:r>
        <w:rPr>
          <w:w w:val="110"/>
        </w:rPr>
        <w:t>that</w:t>
      </w:r>
      <w:r>
        <w:rPr>
          <w:spacing w:val="-20"/>
          <w:w w:val="110"/>
        </w:rPr>
        <w:t> </w:t>
      </w:r>
      <w:r>
        <w:rPr>
          <w:w w:val="110"/>
        </w:rPr>
        <w:t>of</w:t>
      </w:r>
      <w:r>
        <w:rPr>
          <w:spacing w:val="-19"/>
          <w:w w:val="110"/>
        </w:rPr>
        <w:t> </w:t>
      </w:r>
      <w:r>
        <w:rPr>
          <w:spacing w:val="-3"/>
          <w:w w:val="110"/>
        </w:rPr>
        <w:t>raw</w:t>
      </w:r>
      <w:r>
        <w:rPr>
          <w:spacing w:val="-19"/>
          <w:w w:val="110"/>
        </w:rPr>
        <w:t> </w:t>
      </w:r>
      <w:r>
        <w:rPr>
          <w:w w:val="110"/>
        </w:rPr>
        <w:t>water</w:t>
      </w:r>
      <w:r>
        <w:rPr>
          <w:spacing w:val="-19"/>
          <w:w w:val="110"/>
        </w:rPr>
        <w:t> </w:t>
      </w:r>
      <w:r>
        <w:rPr>
          <w:w w:val="110"/>
        </w:rPr>
        <w:t>because</w:t>
      </w:r>
      <w:r>
        <w:rPr>
          <w:spacing w:val="-19"/>
          <w:w w:val="110"/>
        </w:rPr>
        <w:t> </w:t>
      </w:r>
      <w:r>
        <w:rPr>
          <w:w w:val="110"/>
        </w:rPr>
        <w:t>this</w:t>
      </w:r>
      <w:r>
        <w:rPr>
          <w:spacing w:val="-19"/>
          <w:w w:val="110"/>
        </w:rPr>
        <w:t> </w:t>
      </w:r>
      <w:r>
        <w:rPr>
          <w:w w:val="110"/>
        </w:rPr>
        <w:t>water</w:t>
      </w:r>
      <w:r>
        <w:rPr>
          <w:spacing w:val="-19"/>
          <w:w w:val="110"/>
        </w:rPr>
        <w:t> </w:t>
      </w:r>
      <w:r>
        <w:rPr>
          <w:w w:val="110"/>
        </w:rPr>
        <w:t>contains</w:t>
      </w:r>
      <w:r>
        <w:rPr>
          <w:spacing w:val="-20"/>
          <w:w w:val="110"/>
        </w:rPr>
        <w:t> </w:t>
      </w:r>
      <w:r>
        <w:rPr>
          <w:w w:val="110"/>
        </w:rPr>
        <w:t>the</w:t>
      </w:r>
      <w:r>
        <w:rPr>
          <w:spacing w:val="-19"/>
          <w:w w:val="110"/>
        </w:rPr>
        <w:t> </w:t>
      </w:r>
      <w:r>
        <w:rPr>
          <w:w w:val="110"/>
        </w:rPr>
        <w:t>ions</w:t>
      </w:r>
      <w:r>
        <w:rPr>
          <w:spacing w:val="-19"/>
          <w:w w:val="110"/>
        </w:rPr>
        <w:t> </w:t>
      </w:r>
      <w:r>
        <w:rPr>
          <w:spacing w:val="-3"/>
          <w:w w:val="110"/>
        </w:rPr>
        <w:t>removed </w:t>
      </w:r>
      <w:r>
        <w:rPr>
          <w:w w:val="110"/>
        </w:rPr>
        <w:t>from the purified</w:t>
      </w:r>
      <w:r>
        <w:rPr>
          <w:spacing w:val="27"/>
          <w:w w:val="110"/>
        </w:rPr>
        <w:t> </w:t>
      </w:r>
      <w:r>
        <w:rPr>
          <w:w w:val="110"/>
        </w:rPr>
        <w:t>water.</w:t>
      </w:r>
    </w:p>
    <w:p>
      <w:pPr>
        <w:pStyle w:val="BodyText"/>
        <w:spacing w:line="285" w:lineRule="auto" w:before="246"/>
        <w:ind w:left="393" w:right="846" w:firstLine="936"/>
        <w:jc w:val="both"/>
      </w:pPr>
      <w:r>
        <w:rPr>
          <w:w w:val="105"/>
        </w:rPr>
        <w:t>The gamma radioactive elements present in both raw and purified water were identified and their activities measured by a HPGe detector. A gamma analysis was carried out to determine the emitters with long enough lifetime to be measured. The radioactive isotopes found in the raw water with measurable activities were </w:t>
      </w:r>
      <w:r>
        <w:rPr>
          <w:rFonts w:ascii="Arial"/>
          <w:w w:val="105"/>
          <w:position w:val="10"/>
          <w:sz w:val="16"/>
        </w:rPr>
        <w:t>40</w:t>
      </w:r>
      <w:r>
        <w:rPr>
          <w:w w:val="105"/>
        </w:rPr>
        <w:t>K and </w:t>
      </w:r>
      <w:r>
        <w:rPr>
          <w:rFonts w:ascii="Arial"/>
          <w:w w:val="105"/>
          <w:position w:val="10"/>
          <w:sz w:val="16"/>
        </w:rPr>
        <w:t>226</w:t>
      </w:r>
      <w:r>
        <w:rPr>
          <w:w w:val="105"/>
        </w:rPr>
        <w:t>Ra which were not detected in the purified water.</w:t>
      </w:r>
    </w:p>
    <w:p>
      <w:pPr>
        <w:pStyle w:val="BodyText"/>
        <w:spacing w:before="231"/>
        <w:ind w:left="1330"/>
      </w:pPr>
      <w:r>
        <w:rPr>
          <w:w w:val="105"/>
        </w:rPr>
        <w:t>The tritium activity was measured by liquid scintillation counting</w:t>
      </w:r>
    </w:p>
    <w:p>
      <w:pPr>
        <w:spacing w:after="0"/>
        <w:sectPr>
          <w:type w:val="continuous"/>
          <w:pgSz w:w="9640" w:h="13610"/>
          <w:pgMar w:top="1280" w:bottom="280" w:left="740" w:right="0"/>
        </w:sectPr>
      </w:pPr>
    </w:p>
    <w:p>
      <w:pPr>
        <w:pStyle w:val="BodyText"/>
        <w:rPr>
          <w:sz w:val="20"/>
        </w:rPr>
      </w:pPr>
    </w:p>
    <w:p>
      <w:pPr>
        <w:pStyle w:val="BodyText"/>
        <w:spacing w:before="10"/>
        <w:rPr>
          <w:sz w:val="10"/>
        </w:rPr>
      </w:pPr>
    </w:p>
    <w:p>
      <w:pPr>
        <w:pStyle w:val="BodyText"/>
        <w:spacing w:line="20" w:lineRule="exact"/>
        <w:ind w:left="2138"/>
        <w:rPr>
          <w:sz w:val="2"/>
        </w:rPr>
      </w:pPr>
      <w:r>
        <w:rPr>
          <w:sz w:val="2"/>
        </w:rPr>
        <w:pict>
          <v:group style="width:178.9pt;height:.95pt;mso-position-horizontal-relative:char;mso-position-vertical-relative:line" coordorigin="0,0" coordsize="3578,19">
            <v:line style="position:absolute" from="0,9" to="3578,9" stroked="true" strokeweight=".936pt" strokecolor="#000000">
              <v:stroke dashstyle="solid"/>
            </v:line>
          </v:group>
        </w:pict>
      </w:r>
      <w:r>
        <w:rPr>
          <w:sz w:val="2"/>
        </w:rPr>
      </w:r>
    </w:p>
    <w:p>
      <w:pPr>
        <w:pStyle w:val="BodyText"/>
        <w:spacing w:before="44"/>
        <w:ind w:left="3326"/>
      </w:pPr>
      <w:bookmarkStart w:name="_bookmark126" w:id="204"/>
      <w:bookmarkEnd w:id="204"/>
      <w:r>
        <w:rPr/>
      </w:r>
      <w:r>
        <w:rPr>
          <w:w w:val="110"/>
        </w:rPr>
        <w:t>Conductivity (</w:t>
      </w:r>
      <w:r>
        <w:rPr>
          <w:i/>
          <w:w w:val="110"/>
        </w:rPr>
        <w:t>µ</w:t>
      </w:r>
      <w:r>
        <w:rPr>
          <w:w w:val="110"/>
        </w:rPr>
        <w:t>S</w:t>
      </w:r>
      <w:r>
        <w:rPr>
          <w:i/>
          <w:w w:val="110"/>
        </w:rPr>
        <w:t>/</w:t>
      </w:r>
      <w:r>
        <w:rPr>
          <w:w w:val="110"/>
        </w:rPr>
        <w:t>cm)</w:t>
      </w:r>
    </w:p>
    <w:p>
      <w:pPr>
        <w:pStyle w:val="BodyText"/>
        <w:spacing w:before="1"/>
        <w:rPr>
          <w:sz w:val="7"/>
        </w:rPr>
      </w:pPr>
    </w:p>
    <w:tbl>
      <w:tblPr>
        <w:tblW w:w="0" w:type="auto"/>
        <w:jc w:val="left"/>
        <w:tblInd w:w="2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59"/>
        <w:gridCol w:w="708"/>
        <w:gridCol w:w="812"/>
        <w:gridCol w:w="1002"/>
      </w:tblGrid>
      <w:tr>
        <w:trPr>
          <w:trHeight w:val="393" w:hRule="atLeast"/>
        </w:trPr>
        <w:tc>
          <w:tcPr>
            <w:tcW w:w="1059" w:type="dxa"/>
            <w:tcBorders>
              <w:top w:val="single" w:sz="6" w:space="0" w:color="000000"/>
              <w:bottom w:val="single" w:sz="6" w:space="0" w:color="000000"/>
            </w:tcBorders>
          </w:tcPr>
          <w:p>
            <w:pPr>
              <w:pStyle w:val="TableParagraph"/>
              <w:spacing w:before="43"/>
              <w:ind w:left="119"/>
              <w:rPr>
                <w:sz w:val="24"/>
              </w:rPr>
            </w:pPr>
            <w:r>
              <w:rPr>
                <w:w w:val="110"/>
                <w:sz w:val="24"/>
              </w:rPr>
              <w:t>Date</w:t>
            </w:r>
          </w:p>
        </w:tc>
        <w:tc>
          <w:tcPr>
            <w:tcW w:w="708" w:type="dxa"/>
            <w:tcBorders>
              <w:top w:val="single" w:sz="6" w:space="0" w:color="000000"/>
              <w:bottom w:val="single" w:sz="6" w:space="0" w:color="000000"/>
            </w:tcBorders>
          </w:tcPr>
          <w:p>
            <w:pPr>
              <w:pStyle w:val="TableParagraph"/>
              <w:spacing w:before="43"/>
              <w:ind w:left="93" w:right="93"/>
              <w:jc w:val="center"/>
              <w:rPr>
                <w:sz w:val="24"/>
              </w:rPr>
            </w:pPr>
            <w:r>
              <w:rPr>
                <w:w w:val="105"/>
                <w:sz w:val="24"/>
              </w:rPr>
              <w:t>Raw</w:t>
            </w:r>
          </w:p>
        </w:tc>
        <w:tc>
          <w:tcPr>
            <w:tcW w:w="812" w:type="dxa"/>
            <w:tcBorders>
              <w:top w:val="single" w:sz="6" w:space="0" w:color="000000"/>
              <w:bottom w:val="single" w:sz="6" w:space="0" w:color="000000"/>
            </w:tcBorders>
          </w:tcPr>
          <w:p>
            <w:pPr>
              <w:pStyle w:val="TableParagraph"/>
              <w:spacing w:before="43"/>
              <w:ind w:left="95" w:right="135"/>
              <w:jc w:val="center"/>
              <w:rPr>
                <w:sz w:val="24"/>
              </w:rPr>
            </w:pPr>
            <w:r>
              <w:rPr>
                <w:w w:val="110"/>
                <w:sz w:val="24"/>
              </w:rPr>
              <w:t>Pure</w:t>
            </w:r>
          </w:p>
        </w:tc>
        <w:tc>
          <w:tcPr>
            <w:tcW w:w="1002" w:type="dxa"/>
            <w:tcBorders>
              <w:top w:val="single" w:sz="6" w:space="0" w:color="000000"/>
              <w:bottom w:val="single" w:sz="6" w:space="0" w:color="000000"/>
            </w:tcBorders>
          </w:tcPr>
          <w:p>
            <w:pPr>
              <w:pStyle w:val="TableParagraph"/>
              <w:spacing w:before="43"/>
              <w:ind w:left="138" w:right="180"/>
              <w:jc w:val="center"/>
              <w:rPr>
                <w:sz w:val="24"/>
              </w:rPr>
            </w:pPr>
            <w:r>
              <w:rPr>
                <w:w w:val="105"/>
                <w:sz w:val="24"/>
              </w:rPr>
              <w:t>Reject</w:t>
            </w:r>
          </w:p>
        </w:tc>
      </w:tr>
      <w:tr>
        <w:trPr>
          <w:trHeight w:val="36" w:hRule="atLeast"/>
        </w:trPr>
        <w:tc>
          <w:tcPr>
            <w:tcW w:w="1059" w:type="dxa"/>
            <w:tcBorders>
              <w:top w:val="single" w:sz="6" w:space="0" w:color="000000"/>
              <w:bottom w:val="single" w:sz="6" w:space="0" w:color="000000"/>
            </w:tcBorders>
          </w:tcPr>
          <w:p>
            <w:pPr>
              <w:pStyle w:val="TableParagraph"/>
              <w:rPr>
                <w:sz w:val="2"/>
              </w:rPr>
            </w:pPr>
          </w:p>
        </w:tc>
        <w:tc>
          <w:tcPr>
            <w:tcW w:w="708" w:type="dxa"/>
            <w:tcBorders>
              <w:top w:val="single" w:sz="6" w:space="0" w:color="000000"/>
              <w:bottom w:val="single" w:sz="6" w:space="0" w:color="000000"/>
            </w:tcBorders>
          </w:tcPr>
          <w:p>
            <w:pPr>
              <w:pStyle w:val="TableParagraph"/>
              <w:rPr>
                <w:sz w:val="2"/>
              </w:rPr>
            </w:pPr>
          </w:p>
        </w:tc>
        <w:tc>
          <w:tcPr>
            <w:tcW w:w="812" w:type="dxa"/>
            <w:tcBorders>
              <w:top w:val="single" w:sz="6" w:space="0" w:color="000000"/>
              <w:bottom w:val="single" w:sz="6" w:space="0" w:color="000000"/>
            </w:tcBorders>
          </w:tcPr>
          <w:p>
            <w:pPr>
              <w:pStyle w:val="TableParagraph"/>
              <w:rPr>
                <w:sz w:val="2"/>
              </w:rPr>
            </w:pPr>
          </w:p>
        </w:tc>
        <w:tc>
          <w:tcPr>
            <w:tcW w:w="1002" w:type="dxa"/>
            <w:tcBorders>
              <w:top w:val="single" w:sz="6" w:space="0" w:color="000000"/>
              <w:bottom w:val="single" w:sz="6" w:space="0" w:color="000000"/>
            </w:tcBorders>
          </w:tcPr>
          <w:p>
            <w:pPr>
              <w:pStyle w:val="TableParagraph"/>
              <w:rPr>
                <w:sz w:val="2"/>
              </w:rPr>
            </w:pPr>
          </w:p>
        </w:tc>
      </w:tr>
      <w:tr>
        <w:trPr>
          <w:trHeight w:val="352" w:hRule="atLeast"/>
        </w:trPr>
        <w:tc>
          <w:tcPr>
            <w:tcW w:w="1059" w:type="dxa"/>
            <w:tcBorders>
              <w:top w:val="single" w:sz="6" w:space="0" w:color="000000"/>
            </w:tcBorders>
          </w:tcPr>
          <w:p>
            <w:pPr>
              <w:pStyle w:val="TableParagraph"/>
              <w:spacing w:before="43"/>
              <w:ind w:left="119"/>
              <w:rPr>
                <w:sz w:val="24"/>
              </w:rPr>
            </w:pPr>
            <w:r>
              <w:rPr>
                <w:w w:val="125"/>
                <w:sz w:val="24"/>
              </w:rPr>
              <w:t>1</w:t>
            </w:r>
            <w:r>
              <w:rPr>
                <w:i/>
                <w:w w:val="125"/>
                <w:sz w:val="24"/>
              </w:rPr>
              <w:t>/</w:t>
            </w:r>
            <w:r>
              <w:rPr>
                <w:w w:val="125"/>
                <w:sz w:val="24"/>
              </w:rPr>
              <w:t>8</w:t>
            </w:r>
            <w:r>
              <w:rPr>
                <w:i/>
                <w:w w:val="125"/>
                <w:sz w:val="24"/>
              </w:rPr>
              <w:t>/</w:t>
            </w:r>
            <w:r>
              <w:rPr>
                <w:w w:val="125"/>
                <w:sz w:val="24"/>
              </w:rPr>
              <w:t>18</w:t>
            </w:r>
          </w:p>
        </w:tc>
        <w:tc>
          <w:tcPr>
            <w:tcW w:w="708" w:type="dxa"/>
            <w:tcBorders>
              <w:top w:val="single" w:sz="6" w:space="0" w:color="000000"/>
            </w:tcBorders>
          </w:tcPr>
          <w:p>
            <w:pPr>
              <w:pStyle w:val="TableParagraph"/>
              <w:spacing w:before="43"/>
              <w:ind w:left="93" w:right="94"/>
              <w:jc w:val="center"/>
              <w:rPr>
                <w:sz w:val="24"/>
              </w:rPr>
            </w:pPr>
            <w:r>
              <w:rPr>
                <w:sz w:val="24"/>
              </w:rPr>
              <w:t>970</w:t>
            </w:r>
          </w:p>
        </w:tc>
        <w:tc>
          <w:tcPr>
            <w:tcW w:w="812" w:type="dxa"/>
            <w:tcBorders>
              <w:top w:val="single" w:sz="6" w:space="0" w:color="000000"/>
            </w:tcBorders>
          </w:tcPr>
          <w:p>
            <w:pPr>
              <w:pStyle w:val="TableParagraph"/>
              <w:spacing w:before="43"/>
              <w:ind w:left="96" w:right="135"/>
              <w:jc w:val="center"/>
              <w:rPr>
                <w:sz w:val="24"/>
              </w:rPr>
            </w:pPr>
            <w:r>
              <w:rPr>
                <w:sz w:val="24"/>
              </w:rPr>
              <w:t>11</w:t>
            </w:r>
            <w:r>
              <w:rPr>
                <w:i/>
                <w:sz w:val="24"/>
              </w:rPr>
              <w:t>.</w:t>
            </w:r>
            <w:r>
              <w:rPr>
                <w:sz w:val="24"/>
              </w:rPr>
              <w:t>85</w:t>
            </w:r>
          </w:p>
        </w:tc>
        <w:tc>
          <w:tcPr>
            <w:tcW w:w="1002" w:type="dxa"/>
            <w:tcBorders>
              <w:top w:val="single" w:sz="6" w:space="0" w:color="000000"/>
            </w:tcBorders>
          </w:tcPr>
          <w:p>
            <w:pPr>
              <w:pStyle w:val="TableParagraph"/>
              <w:spacing w:before="43"/>
              <w:ind w:left="138" w:right="180"/>
              <w:jc w:val="center"/>
              <w:rPr>
                <w:sz w:val="24"/>
              </w:rPr>
            </w:pPr>
            <w:r>
              <w:rPr>
                <w:sz w:val="24"/>
              </w:rPr>
              <w:t>1442</w:t>
            </w:r>
          </w:p>
        </w:tc>
      </w:tr>
      <w:tr>
        <w:trPr>
          <w:trHeight w:val="288" w:hRule="atLeast"/>
        </w:trPr>
        <w:tc>
          <w:tcPr>
            <w:tcW w:w="1059" w:type="dxa"/>
          </w:tcPr>
          <w:p>
            <w:pPr>
              <w:pStyle w:val="TableParagraph"/>
              <w:spacing w:line="256" w:lineRule="exact"/>
              <w:ind w:left="119"/>
              <w:rPr>
                <w:sz w:val="24"/>
              </w:rPr>
            </w:pPr>
            <w:r>
              <w:rPr>
                <w:w w:val="125"/>
                <w:sz w:val="24"/>
              </w:rPr>
              <w:t>7</w:t>
            </w:r>
            <w:r>
              <w:rPr>
                <w:i/>
                <w:w w:val="125"/>
                <w:sz w:val="24"/>
              </w:rPr>
              <w:t>/</w:t>
            </w:r>
            <w:r>
              <w:rPr>
                <w:w w:val="125"/>
                <w:sz w:val="24"/>
              </w:rPr>
              <w:t>8</w:t>
            </w:r>
            <w:r>
              <w:rPr>
                <w:i/>
                <w:w w:val="125"/>
                <w:sz w:val="24"/>
              </w:rPr>
              <w:t>/</w:t>
            </w:r>
            <w:r>
              <w:rPr>
                <w:w w:val="125"/>
                <w:sz w:val="24"/>
              </w:rPr>
              <w:t>18</w:t>
            </w:r>
          </w:p>
        </w:tc>
        <w:tc>
          <w:tcPr>
            <w:tcW w:w="708" w:type="dxa"/>
          </w:tcPr>
          <w:p>
            <w:pPr>
              <w:pStyle w:val="TableParagraph"/>
              <w:spacing w:line="256" w:lineRule="exact"/>
              <w:ind w:left="93" w:right="94"/>
              <w:jc w:val="center"/>
              <w:rPr>
                <w:sz w:val="24"/>
              </w:rPr>
            </w:pPr>
            <w:r>
              <w:rPr>
                <w:sz w:val="24"/>
              </w:rPr>
              <w:t>958</w:t>
            </w:r>
          </w:p>
        </w:tc>
        <w:tc>
          <w:tcPr>
            <w:tcW w:w="812" w:type="dxa"/>
          </w:tcPr>
          <w:p>
            <w:pPr>
              <w:pStyle w:val="TableParagraph"/>
              <w:spacing w:line="256" w:lineRule="exact"/>
              <w:ind w:left="96" w:right="135"/>
              <w:jc w:val="center"/>
              <w:rPr>
                <w:sz w:val="24"/>
              </w:rPr>
            </w:pPr>
            <w:r>
              <w:rPr>
                <w:sz w:val="24"/>
              </w:rPr>
              <w:t>11</w:t>
            </w:r>
            <w:r>
              <w:rPr>
                <w:i/>
                <w:sz w:val="24"/>
              </w:rPr>
              <w:t>.</w:t>
            </w:r>
            <w:r>
              <w:rPr>
                <w:sz w:val="24"/>
              </w:rPr>
              <w:t>8</w:t>
            </w:r>
          </w:p>
        </w:tc>
        <w:tc>
          <w:tcPr>
            <w:tcW w:w="1002" w:type="dxa"/>
          </w:tcPr>
          <w:p>
            <w:pPr>
              <w:pStyle w:val="TableParagraph"/>
              <w:spacing w:line="256" w:lineRule="exact"/>
              <w:ind w:left="138" w:right="180"/>
              <w:jc w:val="center"/>
              <w:rPr>
                <w:sz w:val="24"/>
              </w:rPr>
            </w:pPr>
            <w:r>
              <w:rPr>
                <w:sz w:val="24"/>
              </w:rPr>
              <w:t>1632</w:t>
            </w:r>
          </w:p>
        </w:tc>
      </w:tr>
      <w:tr>
        <w:trPr>
          <w:trHeight w:val="288" w:hRule="atLeast"/>
        </w:trPr>
        <w:tc>
          <w:tcPr>
            <w:tcW w:w="1059" w:type="dxa"/>
          </w:tcPr>
          <w:p>
            <w:pPr>
              <w:pStyle w:val="TableParagraph"/>
              <w:spacing w:line="256" w:lineRule="exact"/>
              <w:ind w:left="119"/>
              <w:rPr>
                <w:sz w:val="24"/>
              </w:rPr>
            </w:pPr>
            <w:r>
              <w:rPr>
                <w:w w:val="120"/>
                <w:sz w:val="24"/>
              </w:rPr>
              <w:t>14</w:t>
            </w:r>
            <w:r>
              <w:rPr>
                <w:i/>
                <w:w w:val="120"/>
                <w:sz w:val="24"/>
              </w:rPr>
              <w:t>/</w:t>
            </w:r>
            <w:r>
              <w:rPr>
                <w:w w:val="120"/>
                <w:sz w:val="24"/>
              </w:rPr>
              <w:t>8</w:t>
            </w:r>
            <w:r>
              <w:rPr>
                <w:i/>
                <w:w w:val="120"/>
                <w:sz w:val="24"/>
              </w:rPr>
              <w:t>/</w:t>
            </w:r>
            <w:r>
              <w:rPr>
                <w:w w:val="120"/>
                <w:sz w:val="24"/>
              </w:rPr>
              <w:t>18</w:t>
            </w:r>
          </w:p>
        </w:tc>
        <w:tc>
          <w:tcPr>
            <w:tcW w:w="708" w:type="dxa"/>
          </w:tcPr>
          <w:p>
            <w:pPr>
              <w:pStyle w:val="TableParagraph"/>
              <w:spacing w:line="256" w:lineRule="exact"/>
              <w:ind w:left="93" w:right="94"/>
              <w:jc w:val="center"/>
              <w:rPr>
                <w:sz w:val="24"/>
              </w:rPr>
            </w:pPr>
            <w:r>
              <w:rPr>
                <w:sz w:val="24"/>
              </w:rPr>
              <w:t>966</w:t>
            </w:r>
          </w:p>
        </w:tc>
        <w:tc>
          <w:tcPr>
            <w:tcW w:w="812" w:type="dxa"/>
          </w:tcPr>
          <w:p>
            <w:pPr>
              <w:pStyle w:val="TableParagraph"/>
              <w:spacing w:line="256" w:lineRule="exact"/>
              <w:ind w:left="96" w:right="135"/>
              <w:jc w:val="center"/>
              <w:rPr>
                <w:sz w:val="24"/>
              </w:rPr>
            </w:pPr>
            <w:r>
              <w:rPr>
                <w:sz w:val="24"/>
              </w:rPr>
              <w:t>12</w:t>
            </w:r>
            <w:r>
              <w:rPr>
                <w:i/>
                <w:sz w:val="24"/>
              </w:rPr>
              <w:t>.</w:t>
            </w:r>
            <w:r>
              <w:rPr>
                <w:sz w:val="24"/>
              </w:rPr>
              <w:t>04</w:t>
            </w:r>
          </w:p>
        </w:tc>
        <w:tc>
          <w:tcPr>
            <w:tcW w:w="1002" w:type="dxa"/>
          </w:tcPr>
          <w:p>
            <w:pPr>
              <w:pStyle w:val="TableParagraph"/>
              <w:spacing w:line="256" w:lineRule="exact"/>
              <w:ind w:left="138" w:right="180"/>
              <w:jc w:val="center"/>
              <w:rPr>
                <w:sz w:val="24"/>
              </w:rPr>
            </w:pPr>
            <w:r>
              <w:rPr>
                <w:sz w:val="24"/>
              </w:rPr>
              <w:t>1725</w:t>
            </w:r>
          </w:p>
        </w:tc>
      </w:tr>
      <w:tr>
        <w:trPr>
          <w:trHeight w:val="288" w:hRule="atLeast"/>
        </w:trPr>
        <w:tc>
          <w:tcPr>
            <w:tcW w:w="1059" w:type="dxa"/>
          </w:tcPr>
          <w:p>
            <w:pPr>
              <w:pStyle w:val="TableParagraph"/>
              <w:spacing w:line="256" w:lineRule="exact"/>
              <w:ind w:left="119"/>
              <w:rPr>
                <w:sz w:val="24"/>
              </w:rPr>
            </w:pPr>
            <w:r>
              <w:rPr>
                <w:w w:val="120"/>
                <w:sz w:val="24"/>
              </w:rPr>
              <w:t>22</w:t>
            </w:r>
            <w:r>
              <w:rPr>
                <w:i/>
                <w:w w:val="120"/>
                <w:sz w:val="24"/>
              </w:rPr>
              <w:t>/</w:t>
            </w:r>
            <w:r>
              <w:rPr>
                <w:w w:val="120"/>
                <w:sz w:val="24"/>
              </w:rPr>
              <w:t>8</w:t>
            </w:r>
            <w:r>
              <w:rPr>
                <w:i/>
                <w:w w:val="120"/>
                <w:sz w:val="24"/>
              </w:rPr>
              <w:t>/</w:t>
            </w:r>
            <w:r>
              <w:rPr>
                <w:w w:val="120"/>
                <w:sz w:val="24"/>
              </w:rPr>
              <w:t>18</w:t>
            </w:r>
          </w:p>
        </w:tc>
        <w:tc>
          <w:tcPr>
            <w:tcW w:w="708" w:type="dxa"/>
          </w:tcPr>
          <w:p>
            <w:pPr>
              <w:pStyle w:val="TableParagraph"/>
              <w:spacing w:line="256" w:lineRule="exact"/>
              <w:ind w:left="93" w:right="94"/>
              <w:jc w:val="center"/>
              <w:rPr>
                <w:sz w:val="24"/>
              </w:rPr>
            </w:pPr>
            <w:r>
              <w:rPr>
                <w:sz w:val="24"/>
              </w:rPr>
              <w:t>980</w:t>
            </w:r>
          </w:p>
        </w:tc>
        <w:tc>
          <w:tcPr>
            <w:tcW w:w="812" w:type="dxa"/>
          </w:tcPr>
          <w:p>
            <w:pPr>
              <w:pStyle w:val="TableParagraph"/>
              <w:spacing w:line="256" w:lineRule="exact"/>
              <w:ind w:left="96" w:right="135"/>
              <w:jc w:val="center"/>
              <w:rPr>
                <w:sz w:val="24"/>
              </w:rPr>
            </w:pPr>
            <w:r>
              <w:rPr>
                <w:sz w:val="24"/>
              </w:rPr>
              <w:t>12</w:t>
            </w:r>
            <w:r>
              <w:rPr>
                <w:i/>
                <w:sz w:val="24"/>
              </w:rPr>
              <w:t>.</w:t>
            </w:r>
            <w:r>
              <w:rPr>
                <w:sz w:val="24"/>
              </w:rPr>
              <w:t>54</w:t>
            </w:r>
          </w:p>
        </w:tc>
        <w:tc>
          <w:tcPr>
            <w:tcW w:w="1002" w:type="dxa"/>
          </w:tcPr>
          <w:p>
            <w:pPr>
              <w:pStyle w:val="TableParagraph"/>
              <w:spacing w:line="256" w:lineRule="exact"/>
              <w:ind w:left="138" w:right="180"/>
              <w:jc w:val="center"/>
              <w:rPr>
                <w:sz w:val="24"/>
              </w:rPr>
            </w:pPr>
            <w:r>
              <w:rPr>
                <w:sz w:val="24"/>
              </w:rPr>
              <w:t>1702</w:t>
            </w:r>
          </w:p>
        </w:tc>
      </w:tr>
      <w:tr>
        <w:trPr>
          <w:trHeight w:val="288" w:hRule="atLeast"/>
        </w:trPr>
        <w:tc>
          <w:tcPr>
            <w:tcW w:w="1059" w:type="dxa"/>
          </w:tcPr>
          <w:p>
            <w:pPr>
              <w:pStyle w:val="TableParagraph"/>
              <w:spacing w:line="256" w:lineRule="exact"/>
              <w:ind w:left="119"/>
              <w:rPr>
                <w:sz w:val="24"/>
              </w:rPr>
            </w:pPr>
            <w:r>
              <w:rPr>
                <w:w w:val="120"/>
                <w:sz w:val="24"/>
              </w:rPr>
              <w:t>28</w:t>
            </w:r>
            <w:r>
              <w:rPr>
                <w:i/>
                <w:w w:val="120"/>
                <w:sz w:val="24"/>
              </w:rPr>
              <w:t>/</w:t>
            </w:r>
            <w:r>
              <w:rPr>
                <w:w w:val="120"/>
                <w:sz w:val="24"/>
              </w:rPr>
              <w:t>8</w:t>
            </w:r>
            <w:r>
              <w:rPr>
                <w:i/>
                <w:w w:val="120"/>
                <w:sz w:val="24"/>
              </w:rPr>
              <w:t>/</w:t>
            </w:r>
            <w:r>
              <w:rPr>
                <w:w w:val="120"/>
                <w:sz w:val="24"/>
              </w:rPr>
              <w:t>18</w:t>
            </w:r>
          </w:p>
        </w:tc>
        <w:tc>
          <w:tcPr>
            <w:tcW w:w="708" w:type="dxa"/>
          </w:tcPr>
          <w:p>
            <w:pPr>
              <w:pStyle w:val="TableParagraph"/>
              <w:spacing w:line="256" w:lineRule="exact"/>
              <w:ind w:left="93" w:right="94"/>
              <w:jc w:val="center"/>
              <w:rPr>
                <w:sz w:val="24"/>
              </w:rPr>
            </w:pPr>
            <w:r>
              <w:rPr>
                <w:sz w:val="24"/>
              </w:rPr>
              <w:t>987</w:t>
            </w:r>
          </w:p>
        </w:tc>
        <w:tc>
          <w:tcPr>
            <w:tcW w:w="812" w:type="dxa"/>
          </w:tcPr>
          <w:p>
            <w:pPr>
              <w:pStyle w:val="TableParagraph"/>
              <w:spacing w:line="256" w:lineRule="exact"/>
              <w:ind w:left="95" w:right="135"/>
              <w:jc w:val="center"/>
              <w:rPr>
                <w:sz w:val="24"/>
              </w:rPr>
            </w:pPr>
            <w:r>
              <w:rPr>
                <w:sz w:val="24"/>
              </w:rPr>
              <w:t>9</w:t>
            </w:r>
            <w:r>
              <w:rPr>
                <w:i/>
                <w:sz w:val="24"/>
              </w:rPr>
              <w:t>.</w:t>
            </w:r>
            <w:r>
              <w:rPr>
                <w:sz w:val="24"/>
              </w:rPr>
              <w:t>9</w:t>
            </w:r>
          </w:p>
        </w:tc>
        <w:tc>
          <w:tcPr>
            <w:tcW w:w="1002" w:type="dxa"/>
          </w:tcPr>
          <w:p>
            <w:pPr>
              <w:pStyle w:val="TableParagraph"/>
              <w:spacing w:line="256" w:lineRule="exact"/>
              <w:ind w:left="138" w:right="180"/>
              <w:jc w:val="center"/>
              <w:rPr>
                <w:sz w:val="24"/>
              </w:rPr>
            </w:pPr>
            <w:r>
              <w:rPr>
                <w:sz w:val="24"/>
              </w:rPr>
              <w:t>1692</w:t>
            </w:r>
          </w:p>
        </w:tc>
      </w:tr>
      <w:tr>
        <w:trPr>
          <w:trHeight w:val="331" w:hRule="atLeast"/>
        </w:trPr>
        <w:tc>
          <w:tcPr>
            <w:tcW w:w="1059" w:type="dxa"/>
            <w:tcBorders>
              <w:bottom w:val="single" w:sz="8" w:space="0" w:color="000000"/>
            </w:tcBorders>
          </w:tcPr>
          <w:p>
            <w:pPr>
              <w:pStyle w:val="TableParagraph"/>
              <w:spacing w:line="256" w:lineRule="exact"/>
              <w:ind w:left="119"/>
              <w:rPr>
                <w:sz w:val="24"/>
              </w:rPr>
            </w:pPr>
            <w:r>
              <w:rPr>
                <w:w w:val="125"/>
                <w:sz w:val="24"/>
              </w:rPr>
              <w:t>5</w:t>
            </w:r>
            <w:r>
              <w:rPr>
                <w:i/>
                <w:w w:val="125"/>
                <w:sz w:val="24"/>
              </w:rPr>
              <w:t>/</w:t>
            </w:r>
            <w:r>
              <w:rPr>
                <w:w w:val="125"/>
                <w:sz w:val="24"/>
              </w:rPr>
              <w:t>9</w:t>
            </w:r>
            <w:r>
              <w:rPr>
                <w:i/>
                <w:w w:val="125"/>
                <w:sz w:val="24"/>
              </w:rPr>
              <w:t>/</w:t>
            </w:r>
            <w:r>
              <w:rPr>
                <w:w w:val="125"/>
                <w:sz w:val="24"/>
              </w:rPr>
              <w:t>18</w:t>
            </w:r>
          </w:p>
        </w:tc>
        <w:tc>
          <w:tcPr>
            <w:tcW w:w="708" w:type="dxa"/>
            <w:tcBorders>
              <w:bottom w:val="single" w:sz="8" w:space="0" w:color="000000"/>
            </w:tcBorders>
          </w:tcPr>
          <w:p>
            <w:pPr>
              <w:pStyle w:val="TableParagraph"/>
              <w:spacing w:line="256" w:lineRule="exact"/>
              <w:ind w:left="93" w:right="94"/>
              <w:jc w:val="center"/>
              <w:rPr>
                <w:sz w:val="24"/>
              </w:rPr>
            </w:pPr>
            <w:r>
              <w:rPr>
                <w:sz w:val="24"/>
              </w:rPr>
              <w:t>1009</w:t>
            </w:r>
          </w:p>
        </w:tc>
        <w:tc>
          <w:tcPr>
            <w:tcW w:w="812" w:type="dxa"/>
            <w:tcBorders>
              <w:bottom w:val="single" w:sz="8" w:space="0" w:color="000000"/>
            </w:tcBorders>
          </w:tcPr>
          <w:p>
            <w:pPr>
              <w:pStyle w:val="TableParagraph"/>
              <w:spacing w:line="256" w:lineRule="exact"/>
              <w:ind w:left="96" w:right="135"/>
              <w:jc w:val="center"/>
              <w:rPr>
                <w:sz w:val="24"/>
              </w:rPr>
            </w:pPr>
            <w:r>
              <w:rPr>
                <w:sz w:val="24"/>
              </w:rPr>
              <w:t>12</w:t>
            </w:r>
            <w:r>
              <w:rPr>
                <w:i/>
                <w:sz w:val="24"/>
              </w:rPr>
              <w:t>.</w:t>
            </w:r>
            <w:r>
              <w:rPr>
                <w:sz w:val="24"/>
              </w:rPr>
              <w:t>02</w:t>
            </w:r>
          </w:p>
        </w:tc>
        <w:tc>
          <w:tcPr>
            <w:tcW w:w="1002" w:type="dxa"/>
            <w:tcBorders>
              <w:bottom w:val="single" w:sz="8" w:space="0" w:color="000000"/>
            </w:tcBorders>
          </w:tcPr>
          <w:p>
            <w:pPr>
              <w:pStyle w:val="TableParagraph"/>
              <w:spacing w:line="256" w:lineRule="exact"/>
              <w:ind w:left="138" w:right="180"/>
              <w:jc w:val="center"/>
              <w:rPr>
                <w:sz w:val="24"/>
              </w:rPr>
            </w:pPr>
            <w:r>
              <w:rPr>
                <w:sz w:val="24"/>
              </w:rPr>
              <w:t>1645</w:t>
            </w:r>
          </w:p>
        </w:tc>
      </w:tr>
    </w:tbl>
    <w:p>
      <w:pPr>
        <w:pStyle w:val="BodyText"/>
        <w:spacing w:before="169"/>
        <w:ind w:left="1195"/>
      </w:pPr>
      <w:r>
        <w:rPr>
          <w:spacing w:val="-4"/>
          <w:w w:val="105"/>
        </w:rPr>
        <w:t>Table </w:t>
      </w:r>
      <w:r>
        <w:rPr>
          <w:w w:val="105"/>
        </w:rPr>
        <w:t>4.8: Conductivity of different samples of</w:t>
      </w:r>
      <w:r>
        <w:rPr>
          <w:spacing w:val="53"/>
          <w:w w:val="105"/>
        </w:rPr>
        <w:t> </w:t>
      </w:r>
      <w:r>
        <w:rPr>
          <w:w w:val="105"/>
        </w:rPr>
        <w:t>water.</w:t>
      </w:r>
    </w:p>
    <w:p>
      <w:pPr>
        <w:pStyle w:val="BodyText"/>
        <w:spacing w:before="2"/>
        <w:rPr>
          <w:sz w:val="39"/>
        </w:rPr>
      </w:pPr>
    </w:p>
    <w:p>
      <w:pPr>
        <w:pStyle w:val="BodyText"/>
        <w:spacing w:line="288" w:lineRule="auto"/>
        <w:ind w:left="110" w:right="1130"/>
        <w:jc w:val="both"/>
      </w:pPr>
      <w:r>
        <w:rPr>
          <w:w w:val="105"/>
        </w:rPr>
        <w:t>(LSC) to </w:t>
      </w:r>
      <w:r>
        <w:rPr>
          <w:spacing w:val="-4"/>
          <w:w w:val="105"/>
        </w:rPr>
        <w:t>check </w:t>
      </w:r>
      <w:r>
        <w:rPr>
          <w:w w:val="105"/>
        </w:rPr>
        <w:t>if it </w:t>
      </w:r>
      <w:r>
        <w:rPr>
          <w:spacing w:val="-3"/>
          <w:w w:val="105"/>
        </w:rPr>
        <w:t>was </w:t>
      </w:r>
      <w:r>
        <w:rPr>
          <w:w w:val="105"/>
        </w:rPr>
        <w:t>modified </w:t>
      </w:r>
      <w:r>
        <w:rPr>
          <w:spacing w:val="-4"/>
          <w:w w:val="105"/>
        </w:rPr>
        <w:t>by </w:t>
      </w:r>
      <w:r>
        <w:rPr>
          <w:w w:val="105"/>
        </w:rPr>
        <w:t>the purification process. The </w:t>
      </w:r>
      <w:r>
        <w:rPr>
          <w:spacing w:val="-3"/>
          <w:w w:val="105"/>
        </w:rPr>
        <w:t>raw  </w:t>
      </w:r>
      <w:r>
        <w:rPr>
          <w:w w:val="105"/>
        </w:rPr>
        <w:t>water </w:t>
      </w:r>
      <w:r>
        <w:rPr>
          <w:spacing w:val="-3"/>
          <w:w w:val="105"/>
        </w:rPr>
        <w:t>was </w:t>
      </w:r>
      <w:r>
        <w:rPr>
          <w:w w:val="105"/>
        </w:rPr>
        <w:t>filtered at 0.45 microns to </w:t>
      </w:r>
      <w:r>
        <w:rPr>
          <w:spacing w:val="-3"/>
          <w:w w:val="105"/>
        </w:rPr>
        <w:t>remove any </w:t>
      </w:r>
      <w:r>
        <w:rPr>
          <w:w w:val="105"/>
        </w:rPr>
        <w:t>particles that could cause extinction of the scintillation signal. </w:t>
      </w:r>
      <w:r>
        <w:rPr>
          <w:spacing w:val="-4"/>
          <w:w w:val="105"/>
        </w:rPr>
        <w:t>Table </w:t>
      </w:r>
      <w:hyperlink w:history="true" w:anchor="_bookmark127">
        <w:r>
          <w:rPr>
            <w:w w:val="105"/>
          </w:rPr>
          <w:t>4.9</w:t>
        </w:r>
      </w:hyperlink>
      <w:r>
        <w:rPr>
          <w:w w:val="105"/>
        </w:rPr>
        <w:t> shows the tritium activity measured for different water samples before and after purification. As seen in</w:t>
      </w:r>
      <w:r>
        <w:rPr>
          <w:spacing w:val="15"/>
          <w:w w:val="105"/>
        </w:rPr>
        <w:t> </w:t>
      </w:r>
      <w:r>
        <w:rPr>
          <w:w w:val="105"/>
        </w:rPr>
        <w:t>the</w:t>
      </w:r>
      <w:r>
        <w:rPr>
          <w:spacing w:val="16"/>
          <w:w w:val="105"/>
        </w:rPr>
        <w:t> </w:t>
      </w:r>
      <w:r>
        <w:rPr>
          <w:w w:val="105"/>
        </w:rPr>
        <w:t>table,</w:t>
      </w:r>
      <w:r>
        <w:rPr>
          <w:spacing w:val="15"/>
          <w:w w:val="105"/>
        </w:rPr>
        <w:t> </w:t>
      </w:r>
      <w:r>
        <w:rPr>
          <w:w w:val="105"/>
        </w:rPr>
        <w:t>tritium</w:t>
      </w:r>
      <w:r>
        <w:rPr>
          <w:spacing w:val="15"/>
          <w:w w:val="105"/>
        </w:rPr>
        <w:t> </w:t>
      </w:r>
      <w:r>
        <w:rPr>
          <w:w w:val="105"/>
        </w:rPr>
        <w:t>activity</w:t>
      </w:r>
      <w:r>
        <w:rPr>
          <w:spacing w:val="15"/>
          <w:w w:val="105"/>
        </w:rPr>
        <w:t> </w:t>
      </w:r>
      <w:r>
        <w:rPr>
          <w:w w:val="105"/>
        </w:rPr>
        <w:t>is</w:t>
      </w:r>
      <w:r>
        <w:rPr>
          <w:spacing w:val="16"/>
          <w:w w:val="105"/>
        </w:rPr>
        <w:t> </w:t>
      </w:r>
      <w:r>
        <w:rPr>
          <w:w w:val="105"/>
        </w:rPr>
        <w:t>not</w:t>
      </w:r>
      <w:r>
        <w:rPr>
          <w:spacing w:val="15"/>
          <w:w w:val="105"/>
        </w:rPr>
        <w:t> </w:t>
      </w:r>
      <w:r>
        <w:rPr>
          <w:w w:val="105"/>
        </w:rPr>
        <w:t>affected</w:t>
      </w:r>
      <w:r>
        <w:rPr>
          <w:spacing w:val="16"/>
          <w:w w:val="105"/>
        </w:rPr>
        <w:t> </w:t>
      </w:r>
      <w:r>
        <w:rPr>
          <w:spacing w:val="-4"/>
          <w:w w:val="105"/>
        </w:rPr>
        <w:t>by</w:t>
      </w:r>
      <w:r>
        <w:rPr>
          <w:spacing w:val="15"/>
          <w:w w:val="105"/>
        </w:rPr>
        <w:t> </w:t>
      </w:r>
      <w:r>
        <w:rPr>
          <w:w w:val="105"/>
        </w:rPr>
        <w:t>the</w:t>
      </w:r>
      <w:r>
        <w:rPr>
          <w:spacing w:val="16"/>
          <w:w w:val="105"/>
        </w:rPr>
        <w:t> </w:t>
      </w:r>
      <w:r>
        <w:rPr>
          <w:w w:val="105"/>
        </w:rPr>
        <w:t>purification</w:t>
      </w:r>
      <w:r>
        <w:rPr>
          <w:spacing w:val="15"/>
          <w:w w:val="105"/>
        </w:rPr>
        <w:t> </w:t>
      </w:r>
      <w:r>
        <w:rPr>
          <w:w w:val="105"/>
        </w:rPr>
        <w:t>process.</w:t>
      </w:r>
    </w:p>
    <w:p>
      <w:pPr>
        <w:pStyle w:val="BodyText"/>
        <w:spacing w:before="4"/>
        <w:rPr>
          <w:sz w:val="16"/>
        </w:rPr>
      </w:pPr>
      <w:r>
        <w:rPr/>
        <w:pict>
          <v:line style="position:absolute;mso-position-horizontal-relative:page;mso-position-vertical-relative:paragraph;z-index:6736;mso-wrap-distance-left:0;mso-wrap-distance-right:0" from="142.132996pt,11.867621pt" to="325.582996pt,11.867621pt" stroked="true" strokeweight=".936pt" strokecolor="#000000">
            <v:stroke dashstyle="solid"/>
            <w10:wrap type="topAndBottom"/>
          </v:line>
        </w:pict>
      </w:r>
    </w:p>
    <w:p>
      <w:pPr>
        <w:pStyle w:val="BodyText"/>
        <w:spacing w:before="15" w:after="76"/>
        <w:ind w:left="1264" w:right="1112"/>
        <w:jc w:val="center"/>
      </w:pPr>
      <w:bookmarkStart w:name="_bookmark127" w:id="205"/>
      <w:bookmarkEnd w:id="205"/>
      <w:r>
        <w:rPr/>
      </w:r>
      <w:r>
        <w:rPr>
          <w:w w:val="115"/>
        </w:rPr>
        <w:t>Activity (Bq</w:t>
      </w:r>
      <w:r>
        <w:rPr>
          <w:i/>
          <w:w w:val="115"/>
        </w:rPr>
        <w:t>/</w:t>
      </w:r>
      <w:r>
        <w:rPr>
          <w:w w:val="115"/>
        </w:rPr>
        <w:t>L)</w:t>
      </w:r>
    </w:p>
    <w:p>
      <w:pPr>
        <w:pStyle w:val="BodyText"/>
        <w:spacing w:line="20" w:lineRule="exact"/>
        <w:ind w:left="2096"/>
        <w:rPr>
          <w:sz w:val="2"/>
        </w:rPr>
      </w:pPr>
      <w:r>
        <w:rPr>
          <w:sz w:val="2"/>
        </w:rPr>
        <w:pict>
          <v:group style="width:183.45pt;height:.6pt;mso-position-horizontal-relative:char;mso-position-vertical-relative:line" coordorigin="0,0" coordsize="3669,12">
            <v:line style="position:absolute" from="0,6" to="3669,6" stroked="true" strokeweight=".585pt" strokecolor="#000000">
              <v:stroke dashstyle="solid"/>
            </v:line>
          </v:group>
        </w:pict>
      </w:r>
      <w:r>
        <w:rPr>
          <w:sz w:val="2"/>
        </w:rPr>
      </w:r>
    </w:p>
    <w:p>
      <w:pPr>
        <w:pStyle w:val="BodyText"/>
        <w:tabs>
          <w:tab w:pos="3675" w:val="left" w:leader="none"/>
          <w:tab w:pos="4905" w:val="left" w:leader="none"/>
        </w:tabs>
        <w:spacing w:before="37"/>
        <w:ind w:left="2222"/>
      </w:pPr>
      <w:r>
        <w:rPr/>
        <w:pict>
          <v:group style="position:absolute;margin-left:142.132996pt;margin-top:19.445623pt;width:183.45pt;height:3.2pt;mso-position-horizontal-relative:page;mso-position-vertical-relative:paragraph;z-index:6784;mso-wrap-distance-left:0;mso-wrap-distance-right:0" coordorigin="2843,389" coordsize="3669,64">
            <v:line style="position:absolute" from="2843,395" to="6512,395" stroked="true" strokeweight=".585pt" strokecolor="#000000">
              <v:stroke dashstyle="solid"/>
            </v:line>
            <v:line style="position:absolute" from="2843,446" to="6512,446" stroked="true" strokeweight=".585pt" strokecolor="#000000">
              <v:stroke dashstyle="solid"/>
            </v:line>
            <w10:wrap type="topAndBottom"/>
          </v:group>
        </w:pict>
      </w:r>
      <w:r>
        <w:rPr>
          <w:w w:val="110"/>
        </w:rPr>
        <w:t>Date</w:t>
        <w:tab/>
      </w:r>
      <w:r>
        <w:rPr>
          <w:spacing w:val="-3"/>
          <w:w w:val="110"/>
        </w:rPr>
        <w:t>Raw</w:t>
        <w:tab/>
      </w:r>
      <w:r>
        <w:rPr>
          <w:w w:val="110"/>
        </w:rPr>
        <w:t>Pure</w:t>
      </w:r>
    </w:p>
    <w:p>
      <w:pPr>
        <w:tabs>
          <w:tab w:pos="1357" w:val="left" w:leader="none"/>
          <w:tab w:pos="2604" w:val="left" w:leader="none"/>
        </w:tabs>
        <w:spacing w:before="16"/>
        <w:ind w:left="0" w:right="1203" w:firstLine="0"/>
        <w:jc w:val="center"/>
        <w:rPr>
          <w:sz w:val="24"/>
        </w:rPr>
      </w:pPr>
      <w:r>
        <w:rPr>
          <w:w w:val="110"/>
          <w:sz w:val="24"/>
        </w:rPr>
        <w:t>7</w:t>
      </w:r>
      <w:r>
        <w:rPr>
          <w:i/>
          <w:w w:val="110"/>
          <w:sz w:val="24"/>
        </w:rPr>
        <w:t>/</w:t>
      </w:r>
      <w:r>
        <w:rPr>
          <w:w w:val="110"/>
          <w:sz w:val="24"/>
        </w:rPr>
        <w:t>8</w:t>
      </w:r>
      <w:r>
        <w:rPr>
          <w:i/>
          <w:w w:val="110"/>
          <w:sz w:val="24"/>
        </w:rPr>
        <w:t>/</w:t>
      </w:r>
      <w:r>
        <w:rPr>
          <w:w w:val="110"/>
          <w:sz w:val="24"/>
        </w:rPr>
        <w:t>18</w:t>
        <w:tab/>
        <w:t>24</w:t>
      </w:r>
      <w:r>
        <w:rPr>
          <w:spacing w:val="-17"/>
          <w:w w:val="110"/>
          <w:sz w:val="24"/>
        </w:rPr>
        <w:t> </w:t>
      </w:r>
      <w:r>
        <w:rPr>
          <w:rFonts w:ascii="Menlo" w:hAnsi="Menlo"/>
          <w:i/>
          <w:w w:val="110"/>
          <w:sz w:val="24"/>
        </w:rPr>
        <w:t>±</w:t>
      </w:r>
      <w:r>
        <w:rPr>
          <w:rFonts w:ascii="Menlo" w:hAnsi="Menlo"/>
          <w:i/>
          <w:spacing w:val="-111"/>
          <w:w w:val="110"/>
          <w:sz w:val="24"/>
        </w:rPr>
        <w:t> </w:t>
      </w:r>
      <w:r>
        <w:rPr>
          <w:w w:val="110"/>
          <w:sz w:val="24"/>
        </w:rPr>
        <w:t>3</w:t>
        <w:tab/>
        <w:t>26 </w:t>
      </w:r>
      <w:r>
        <w:rPr>
          <w:rFonts w:ascii="Menlo" w:hAnsi="Menlo"/>
          <w:i/>
          <w:w w:val="110"/>
          <w:sz w:val="24"/>
        </w:rPr>
        <w:t>±</w:t>
      </w:r>
      <w:r>
        <w:rPr>
          <w:rFonts w:ascii="Menlo" w:hAnsi="Menlo"/>
          <w:i/>
          <w:spacing w:val="-121"/>
          <w:w w:val="110"/>
          <w:sz w:val="24"/>
        </w:rPr>
        <w:t> </w:t>
      </w:r>
      <w:r>
        <w:rPr>
          <w:w w:val="110"/>
          <w:sz w:val="24"/>
        </w:rPr>
        <w:t>4</w:t>
      </w:r>
    </w:p>
    <w:p>
      <w:pPr>
        <w:tabs>
          <w:tab w:pos="3397" w:val="left" w:leader="none"/>
          <w:tab w:pos="4644" w:val="left" w:leader="none"/>
        </w:tabs>
        <w:spacing w:before="8"/>
        <w:ind w:left="2222" w:right="0" w:firstLine="0"/>
        <w:jc w:val="left"/>
        <w:rPr>
          <w:sz w:val="24"/>
        </w:rPr>
      </w:pPr>
      <w:r>
        <w:rPr>
          <w:w w:val="110"/>
          <w:sz w:val="24"/>
        </w:rPr>
        <w:t>11</w:t>
      </w:r>
      <w:r>
        <w:rPr>
          <w:i/>
          <w:w w:val="110"/>
          <w:sz w:val="24"/>
        </w:rPr>
        <w:t>/</w:t>
      </w:r>
      <w:r>
        <w:rPr>
          <w:w w:val="110"/>
          <w:sz w:val="24"/>
        </w:rPr>
        <w:t>12</w:t>
      </w:r>
      <w:r>
        <w:rPr>
          <w:i/>
          <w:w w:val="110"/>
          <w:sz w:val="24"/>
        </w:rPr>
        <w:t>/</w:t>
      </w:r>
      <w:r>
        <w:rPr>
          <w:w w:val="110"/>
          <w:sz w:val="24"/>
        </w:rPr>
        <w:t>19</w:t>
        <w:tab/>
        <w:t>13</w:t>
      </w:r>
      <w:r>
        <w:rPr>
          <w:i/>
          <w:w w:val="110"/>
          <w:sz w:val="24"/>
        </w:rPr>
        <w:t>.</w:t>
      </w:r>
      <w:r>
        <w:rPr>
          <w:w w:val="110"/>
          <w:sz w:val="24"/>
        </w:rPr>
        <w:t>2</w:t>
      </w:r>
      <w:r>
        <w:rPr>
          <w:spacing w:val="-24"/>
          <w:w w:val="110"/>
          <w:sz w:val="24"/>
        </w:rPr>
        <w:t> </w:t>
      </w:r>
      <w:r>
        <w:rPr>
          <w:rFonts w:ascii="Menlo" w:hAnsi="Menlo"/>
          <w:i/>
          <w:w w:val="110"/>
          <w:sz w:val="24"/>
        </w:rPr>
        <w:t>±</w:t>
      </w:r>
      <w:r>
        <w:rPr>
          <w:rFonts w:ascii="Menlo" w:hAnsi="Menlo"/>
          <w:i/>
          <w:spacing w:val="-118"/>
          <w:w w:val="110"/>
          <w:sz w:val="24"/>
        </w:rPr>
        <w:t> </w:t>
      </w:r>
      <w:r>
        <w:rPr>
          <w:w w:val="110"/>
          <w:sz w:val="24"/>
        </w:rPr>
        <w:t>2</w:t>
      </w:r>
      <w:r>
        <w:rPr>
          <w:i/>
          <w:w w:val="110"/>
          <w:sz w:val="24"/>
        </w:rPr>
        <w:t>.</w:t>
      </w:r>
      <w:r>
        <w:rPr>
          <w:w w:val="110"/>
          <w:sz w:val="24"/>
        </w:rPr>
        <w:t>1</w:t>
        <w:tab/>
        <w:t>13</w:t>
      </w:r>
      <w:r>
        <w:rPr>
          <w:i/>
          <w:w w:val="110"/>
          <w:sz w:val="24"/>
        </w:rPr>
        <w:t>.</w:t>
      </w:r>
      <w:r>
        <w:rPr>
          <w:w w:val="110"/>
          <w:sz w:val="24"/>
        </w:rPr>
        <w:t>9</w:t>
      </w:r>
      <w:r>
        <w:rPr>
          <w:spacing w:val="-39"/>
          <w:w w:val="110"/>
          <w:sz w:val="24"/>
        </w:rPr>
        <w:t> </w:t>
      </w:r>
      <w:r>
        <w:rPr>
          <w:rFonts w:ascii="Menlo" w:hAnsi="Menlo"/>
          <w:i/>
          <w:w w:val="110"/>
          <w:sz w:val="24"/>
        </w:rPr>
        <w:t>±</w:t>
      </w:r>
      <w:r>
        <w:rPr>
          <w:rFonts w:ascii="Menlo" w:hAnsi="Menlo"/>
          <w:i/>
          <w:spacing w:val="-132"/>
          <w:w w:val="110"/>
          <w:sz w:val="24"/>
        </w:rPr>
        <w:t> </w:t>
      </w:r>
      <w:r>
        <w:rPr>
          <w:w w:val="110"/>
          <w:sz w:val="24"/>
        </w:rPr>
        <w:t>2</w:t>
      </w:r>
      <w:r>
        <w:rPr>
          <w:i/>
          <w:w w:val="110"/>
          <w:sz w:val="24"/>
        </w:rPr>
        <w:t>.</w:t>
      </w:r>
      <w:r>
        <w:rPr>
          <w:w w:val="110"/>
          <w:sz w:val="24"/>
        </w:rPr>
        <w:t>2</w:t>
      </w:r>
    </w:p>
    <w:p>
      <w:pPr>
        <w:tabs>
          <w:tab w:pos="1477" w:val="left" w:leader="none"/>
          <w:tab w:pos="2723" w:val="left" w:leader="none"/>
          <w:tab w:pos="3668" w:val="left" w:leader="none"/>
        </w:tabs>
        <w:spacing w:before="8"/>
        <w:ind w:left="0" w:right="1021" w:firstLine="0"/>
        <w:jc w:val="center"/>
        <w:rPr>
          <w:sz w:val="24"/>
        </w:rPr>
      </w:pPr>
      <w:r>
        <w:rPr>
          <w:w w:val="99"/>
          <w:sz w:val="24"/>
          <w:u w:val="single"/>
        </w:rPr>
        <w:t> </w:t>
      </w:r>
      <w:r>
        <w:rPr>
          <w:spacing w:val="-1"/>
          <w:sz w:val="24"/>
          <w:u w:val="single"/>
        </w:rPr>
        <w:t> </w:t>
      </w:r>
      <w:r>
        <w:rPr>
          <w:w w:val="110"/>
          <w:sz w:val="24"/>
          <w:u w:val="single"/>
        </w:rPr>
        <w:t>15</w:t>
      </w:r>
      <w:r>
        <w:rPr>
          <w:i/>
          <w:w w:val="110"/>
          <w:sz w:val="24"/>
          <w:u w:val="single"/>
        </w:rPr>
        <w:t>/</w:t>
      </w:r>
      <w:r>
        <w:rPr>
          <w:w w:val="110"/>
          <w:sz w:val="24"/>
          <w:u w:val="single"/>
        </w:rPr>
        <w:t>01</w:t>
      </w:r>
      <w:r>
        <w:rPr>
          <w:i/>
          <w:w w:val="110"/>
          <w:sz w:val="24"/>
          <w:u w:val="single"/>
        </w:rPr>
        <w:t>/</w:t>
      </w:r>
      <w:r>
        <w:rPr>
          <w:w w:val="110"/>
          <w:sz w:val="24"/>
          <w:u w:val="single"/>
        </w:rPr>
        <w:t>20</w:t>
        <w:tab/>
        <w:t>31</w:t>
      </w:r>
      <w:r>
        <w:rPr>
          <w:spacing w:val="-18"/>
          <w:w w:val="110"/>
          <w:sz w:val="24"/>
          <w:u w:val="single"/>
        </w:rPr>
        <w:t> </w:t>
      </w:r>
      <w:r>
        <w:rPr>
          <w:rFonts w:ascii="Menlo" w:hAnsi="Menlo"/>
          <w:i/>
          <w:w w:val="110"/>
          <w:sz w:val="24"/>
          <w:u w:val="single"/>
        </w:rPr>
        <w:t>±</w:t>
      </w:r>
      <w:r>
        <w:rPr>
          <w:rFonts w:ascii="Menlo" w:hAnsi="Menlo"/>
          <w:i/>
          <w:spacing w:val="-111"/>
          <w:w w:val="110"/>
          <w:sz w:val="24"/>
          <w:u w:val="single"/>
        </w:rPr>
        <w:t> </w:t>
      </w:r>
      <w:r>
        <w:rPr>
          <w:w w:val="110"/>
          <w:sz w:val="24"/>
          <w:u w:val="single"/>
        </w:rPr>
        <w:t>4</w:t>
        <w:tab/>
        <w:t>30 </w:t>
      </w:r>
      <w:r>
        <w:rPr>
          <w:rFonts w:ascii="Menlo" w:hAnsi="Menlo"/>
          <w:i/>
          <w:w w:val="110"/>
          <w:sz w:val="24"/>
          <w:u w:val="single"/>
        </w:rPr>
        <w:t>±</w:t>
      </w:r>
      <w:r>
        <w:rPr>
          <w:rFonts w:ascii="Menlo" w:hAnsi="Menlo"/>
          <w:i/>
          <w:spacing w:val="-138"/>
          <w:w w:val="110"/>
          <w:sz w:val="24"/>
          <w:u w:val="single"/>
        </w:rPr>
        <w:t> </w:t>
      </w:r>
      <w:r>
        <w:rPr>
          <w:w w:val="110"/>
          <w:sz w:val="24"/>
          <w:u w:val="single"/>
        </w:rPr>
        <w:t>4</w:t>
      </w:r>
      <w:r>
        <w:rPr>
          <w:sz w:val="24"/>
          <w:u w:val="single"/>
        </w:rPr>
        <w:tab/>
      </w:r>
    </w:p>
    <w:p>
      <w:pPr>
        <w:pStyle w:val="BodyText"/>
        <w:spacing w:line="252" w:lineRule="auto" w:before="268"/>
        <w:ind w:left="110" w:right="1130"/>
        <w:jc w:val="both"/>
      </w:pPr>
      <w:r>
        <w:rPr>
          <w:w w:val="105"/>
        </w:rPr>
        <w:t>Table 4.9: Tritium activity measured for different samples of both raw and purified water.</w:t>
      </w:r>
    </w:p>
    <w:p>
      <w:pPr>
        <w:pStyle w:val="BodyText"/>
        <w:rPr>
          <w:sz w:val="30"/>
        </w:rPr>
      </w:pPr>
    </w:p>
    <w:p>
      <w:pPr>
        <w:pStyle w:val="BodyText"/>
        <w:spacing w:before="6"/>
        <w:rPr>
          <w:sz w:val="40"/>
        </w:rPr>
      </w:pPr>
    </w:p>
    <w:p>
      <w:pPr>
        <w:pStyle w:val="Heading2"/>
        <w:numPr>
          <w:ilvl w:val="1"/>
          <w:numId w:val="40"/>
        </w:numPr>
        <w:tabs>
          <w:tab w:pos="956" w:val="left" w:leader="none"/>
          <w:tab w:pos="957" w:val="left" w:leader="none"/>
        </w:tabs>
        <w:spacing w:line="240" w:lineRule="auto" w:before="0" w:after="0"/>
        <w:ind w:left="956" w:right="0" w:hanging="846"/>
        <w:jc w:val="left"/>
      </w:pPr>
      <w:bookmarkStart w:name="Characterization of the Cosmic Veto" w:id="206"/>
      <w:bookmarkEnd w:id="206"/>
      <w:r>
        <w:rPr>
          <w:b w:val="0"/>
        </w:rPr>
      </w:r>
      <w:bookmarkStart w:name="_bookmark128" w:id="207"/>
      <w:bookmarkEnd w:id="207"/>
      <w:r>
        <w:rPr>
          <w:b w:val="0"/>
        </w:rPr>
      </w:r>
      <w:bookmarkStart w:name="_bookmark128" w:id="208"/>
      <w:bookmarkEnd w:id="208"/>
      <w:r>
        <w:rPr>
          <w:w w:val="110"/>
        </w:rPr>
        <w:t>Characterization</w:t>
      </w:r>
      <w:r>
        <w:rPr>
          <w:w w:val="110"/>
        </w:rPr>
        <w:t> of the Cosmic</w:t>
      </w:r>
      <w:r>
        <w:rPr>
          <w:spacing w:val="31"/>
          <w:w w:val="110"/>
        </w:rPr>
        <w:t> </w:t>
      </w:r>
      <w:r>
        <w:rPr>
          <w:spacing w:val="-8"/>
          <w:w w:val="110"/>
        </w:rPr>
        <w:t>Veto</w:t>
      </w:r>
    </w:p>
    <w:p>
      <w:pPr>
        <w:pStyle w:val="BodyText"/>
        <w:rPr>
          <w:b/>
          <w:sz w:val="44"/>
        </w:rPr>
      </w:pPr>
    </w:p>
    <w:p>
      <w:pPr>
        <w:pStyle w:val="BodyText"/>
        <w:spacing w:line="288" w:lineRule="auto" w:before="1"/>
        <w:ind w:left="110" w:right="1131"/>
        <w:jc w:val="both"/>
      </w:pPr>
      <w:r>
        <w:rPr>
          <w:w w:val="105"/>
        </w:rPr>
        <w:t>The characterization of the cosmic active shield (cosmic veto), which was carried out using PMTs as photosensors, is reported in this section. The quality of the veto wrapping was checked. The configuration of the elec-</w:t>
      </w:r>
    </w:p>
    <w:p>
      <w:pPr>
        <w:spacing w:after="0" w:line="288" w:lineRule="auto"/>
        <w:jc w:val="both"/>
        <w:sectPr>
          <w:headerReference w:type="default" r:id="rId267"/>
          <w:pgSz w:w="9640" w:h="13610"/>
          <w:pgMar w:header="759" w:footer="845" w:top="1060" w:bottom="1040" w:left="740" w:right="0"/>
        </w:sectPr>
      </w:pPr>
    </w:p>
    <w:p>
      <w:pPr>
        <w:pStyle w:val="BodyText"/>
        <w:spacing w:before="5"/>
        <w:rPr>
          <w:sz w:val="23"/>
        </w:rPr>
      </w:pPr>
    </w:p>
    <w:p>
      <w:pPr>
        <w:pStyle w:val="BodyText"/>
        <w:spacing w:line="288" w:lineRule="auto" w:before="102"/>
        <w:ind w:left="393" w:right="848"/>
        <w:jc w:val="both"/>
      </w:pPr>
      <w:r>
        <w:rPr>
          <w:w w:val="105"/>
        </w:rPr>
        <w:t>tronics used was the one given in Figure </w:t>
      </w:r>
      <w:hyperlink w:history="true" w:anchor="_bookmark57">
        <w:r>
          <w:rPr>
            <w:w w:val="105"/>
          </w:rPr>
          <w:t>3.15b.</w:t>
        </w:r>
      </w:hyperlink>
      <w:r>
        <w:rPr>
          <w:w w:val="105"/>
        </w:rPr>
        <w:t> The surface of the veto was divided in 9 parts, depicted in Figure </w:t>
      </w:r>
      <w:hyperlink w:history="true" w:anchor="_bookmark129">
        <w:r>
          <w:rPr>
            <w:w w:val="105"/>
          </w:rPr>
          <w:t>4.27, </w:t>
        </w:r>
      </w:hyperlink>
      <w:r>
        <w:rPr>
          <w:w w:val="105"/>
        </w:rPr>
        <w:t>on which a gamma source was placed for this test. Two different tests were carried out:</w:t>
      </w:r>
    </w:p>
    <w:p>
      <w:pPr>
        <w:pStyle w:val="BodyText"/>
        <w:spacing w:before="11"/>
        <w:rPr>
          <w:sz w:val="26"/>
        </w:rPr>
      </w:pPr>
      <w:r>
        <w:rPr/>
        <w:drawing>
          <wp:anchor distT="0" distB="0" distL="0" distR="0" allowOverlap="1" layoutInCell="1" locked="0" behindDoc="0" simplePos="0" relativeHeight="6808">
            <wp:simplePos x="0" y="0"/>
            <wp:positionH relativeFrom="page">
              <wp:posOffset>1099737</wp:posOffset>
            </wp:positionH>
            <wp:positionV relativeFrom="paragraph">
              <wp:posOffset>221864</wp:posOffset>
            </wp:positionV>
            <wp:extent cx="4029075" cy="2764631"/>
            <wp:effectExtent l="0" t="0" r="0" b="0"/>
            <wp:wrapTopAndBottom/>
            <wp:docPr id="157" name="image87.png" descr=""/>
            <wp:cNvGraphicFramePr>
              <a:graphicFrameLocks noChangeAspect="1"/>
            </wp:cNvGraphicFramePr>
            <a:graphic>
              <a:graphicData uri="http://schemas.openxmlformats.org/drawingml/2006/picture">
                <pic:pic>
                  <pic:nvPicPr>
                    <pic:cNvPr id="158" name="image87.png"/>
                    <pic:cNvPicPr/>
                  </pic:nvPicPr>
                  <pic:blipFill>
                    <a:blip r:embed="rId269" cstate="print"/>
                    <a:stretch>
                      <a:fillRect/>
                    </a:stretch>
                  </pic:blipFill>
                  <pic:spPr>
                    <a:xfrm>
                      <a:off x="0" y="0"/>
                      <a:ext cx="4029075" cy="2764631"/>
                    </a:xfrm>
                    <a:prstGeom prst="rect">
                      <a:avLst/>
                    </a:prstGeom>
                  </pic:spPr>
                </pic:pic>
              </a:graphicData>
            </a:graphic>
          </wp:anchor>
        </w:drawing>
      </w:r>
    </w:p>
    <w:p>
      <w:pPr>
        <w:pStyle w:val="BodyText"/>
        <w:spacing w:before="6"/>
        <w:rPr>
          <w:sz w:val="29"/>
        </w:rPr>
      </w:pPr>
    </w:p>
    <w:p>
      <w:pPr>
        <w:spacing w:before="0"/>
        <w:ind w:left="1057" w:right="0" w:firstLine="0"/>
        <w:jc w:val="left"/>
        <w:rPr>
          <w:sz w:val="24"/>
        </w:rPr>
      </w:pPr>
      <w:bookmarkStart w:name="_bookmark129" w:id="209"/>
      <w:bookmarkEnd w:id="209"/>
      <w:r>
        <w:rPr/>
      </w:r>
      <w:r>
        <w:rPr>
          <w:b/>
          <w:w w:val="105"/>
          <w:sz w:val="24"/>
        </w:rPr>
        <w:t>Figure 4.27 </w:t>
      </w:r>
      <w:r>
        <w:rPr>
          <w:w w:val="105"/>
          <w:sz w:val="24"/>
        </w:rPr>
        <w:t>– </w:t>
      </w:r>
      <w:r>
        <w:rPr>
          <w:spacing w:val="-5"/>
          <w:w w:val="105"/>
          <w:sz w:val="24"/>
        </w:rPr>
        <w:t>Test </w:t>
      </w:r>
      <w:r>
        <w:rPr>
          <w:w w:val="105"/>
          <w:sz w:val="24"/>
        </w:rPr>
        <w:t>points used for the cosmic veto</w:t>
      </w:r>
      <w:r>
        <w:rPr>
          <w:spacing w:val="57"/>
          <w:w w:val="105"/>
          <w:sz w:val="24"/>
        </w:rPr>
        <w:t> </w:t>
      </w:r>
      <w:r>
        <w:rPr>
          <w:w w:val="105"/>
          <w:sz w:val="24"/>
        </w:rPr>
        <w:t>mapping.</w:t>
      </w:r>
    </w:p>
    <w:p>
      <w:pPr>
        <w:pStyle w:val="BodyText"/>
        <w:rPr>
          <w:sz w:val="30"/>
        </w:rPr>
      </w:pPr>
    </w:p>
    <w:p>
      <w:pPr>
        <w:pStyle w:val="ListParagraph"/>
        <w:numPr>
          <w:ilvl w:val="2"/>
          <w:numId w:val="40"/>
        </w:numPr>
        <w:tabs>
          <w:tab w:pos="980" w:val="left" w:leader="none"/>
        </w:tabs>
        <w:spacing w:line="280" w:lineRule="auto" w:before="238" w:after="0"/>
        <w:ind w:left="979" w:right="847" w:hanging="299"/>
        <w:jc w:val="both"/>
        <w:rPr>
          <w:sz w:val="24"/>
        </w:rPr>
      </w:pPr>
      <w:r>
        <w:rPr>
          <w:spacing w:val="-10"/>
          <w:w w:val="105"/>
          <w:sz w:val="24"/>
        </w:rPr>
        <w:t>To </w:t>
      </w:r>
      <w:r>
        <w:rPr>
          <w:w w:val="105"/>
          <w:sz w:val="24"/>
        </w:rPr>
        <w:t>quantify the </w:t>
      </w:r>
      <w:r>
        <w:rPr>
          <w:spacing w:val="-3"/>
          <w:w w:val="105"/>
          <w:sz w:val="24"/>
        </w:rPr>
        <w:t>improvement </w:t>
      </w:r>
      <w:r>
        <w:rPr>
          <w:w w:val="105"/>
          <w:sz w:val="24"/>
        </w:rPr>
        <w:t>of the veto signal due to wrapping, a</w:t>
      </w:r>
      <w:r>
        <w:rPr>
          <w:w w:val="105"/>
          <w:position w:val="10"/>
          <w:sz w:val="24"/>
        </w:rPr>
        <w:t> </w:t>
      </w:r>
      <w:r>
        <w:rPr>
          <w:rFonts w:ascii="Arial"/>
          <w:w w:val="105"/>
          <w:position w:val="10"/>
          <w:sz w:val="16"/>
        </w:rPr>
        <w:t>137</w:t>
      </w:r>
      <w:r>
        <w:rPr>
          <w:w w:val="105"/>
          <w:sz w:val="24"/>
        </w:rPr>
        <w:t>Cs source </w:t>
      </w:r>
      <w:r>
        <w:rPr>
          <w:spacing w:val="-3"/>
          <w:w w:val="105"/>
          <w:sz w:val="24"/>
        </w:rPr>
        <w:t>was </w:t>
      </w:r>
      <w:r>
        <w:rPr>
          <w:w w:val="105"/>
          <w:sz w:val="24"/>
        </w:rPr>
        <w:t>placed at point 2 before wrapping and an energy spectrum </w:t>
      </w:r>
      <w:r>
        <w:rPr>
          <w:spacing w:val="-3"/>
          <w:w w:val="105"/>
          <w:sz w:val="24"/>
        </w:rPr>
        <w:t>was </w:t>
      </w:r>
      <w:r>
        <w:rPr>
          <w:w w:val="105"/>
          <w:sz w:val="24"/>
        </w:rPr>
        <w:t>measured. The measurement </w:t>
      </w:r>
      <w:r>
        <w:rPr>
          <w:spacing w:val="-3"/>
          <w:w w:val="105"/>
          <w:sz w:val="24"/>
        </w:rPr>
        <w:t>was </w:t>
      </w:r>
      <w:r>
        <w:rPr>
          <w:w w:val="105"/>
          <w:sz w:val="24"/>
        </w:rPr>
        <w:t>repeated after wrap- ping. The spectra obtained are </w:t>
      </w:r>
      <w:r>
        <w:rPr>
          <w:spacing w:val="-3"/>
          <w:w w:val="105"/>
          <w:sz w:val="24"/>
        </w:rPr>
        <w:t>displayed </w:t>
      </w:r>
      <w:r>
        <w:rPr>
          <w:w w:val="105"/>
          <w:sz w:val="24"/>
        </w:rPr>
        <w:t>in Figure</w:t>
      </w:r>
      <w:r>
        <w:rPr>
          <w:spacing w:val="26"/>
          <w:w w:val="105"/>
          <w:sz w:val="24"/>
        </w:rPr>
        <w:t> </w:t>
      </w:r>
      <w:hyperlink w:history="true" w:anchor="_bookmark130">
        <w:r>
          <w:rPr>
            <w:w w:val="105"/>
            <w:sz w:val="24"/>
          </w:rPr>
          <w:t>4.28.</w:t>
        </w:r>
      </w:hyperlink>
    </w:p>
    <w:p>
      <w:pPr>
        <w:pStyle w:val="BodyText"/>
        <w:spacing w:line="288" w:lineRule="auto" w:before="106"/>
        <w:ind w:left="979" w:right="847"/>
        <w:jc w:val="both"/>
      </w:pPr>
      <w:r>
        <w:rPr>
          <w:w w:val="105"/>
        </w:rPr>
        <w:t>The spectrum of the wrapped veto is shifted about a factor </w:t>
      </w:r>
      <w:r>
        <w:rPr>
          <w:spacing w:val="-5"/>
          <w:w w:val="105"/>
        </w:rPr>
        <w:t>two </w:t>
      </w:r>
      <w:r>
        <w:rPr>
          <w:w w:val="105"/>
        </w:rPr>
        <w:t>to higher energies, which means that more photons per </w:t>
      </w:r>
      <w:r>
        <w:rPr>
          <w:spacing w:val="-3"/>
          <w:w w:val="105"/>
        </w:rPr>
        <w:t>event </w:t>
      </w:r>
      <w:r>
        <w:rPr>
          <w:w w:val="105"/>
        </w:rPr>
        <w:t>are collec- ted. No </w:t>
      </w:r>
      <w:r>
        <w:rPr>
          <w:spacing w:val="-3"/>
          <w:w w:val="105"/>
        </w:rPr>
        <w:t>improvement was </w:t>
      </w:r>
      <w:r>
        <w:rPr>
          <w:w w:val="105"/>
        </w:rPr>
        <w:t>obtained on the number of </w:t>
      </w:r>
      <w:r>
        <w:rPr>
          <w:spacing w:val="-3"/>
          <w:w w:val="105"/>
        </w:rPr>
        <w:t>events </w:t>
      </w:r>
      <w:r>
        <w:rPr>
          <w:w w:val="105"/>
        </w:rPr>
        <w:t>detected, only on the photon collection</w:t>
      </w:r>
      <w:r>
        <w:rPr>
          <w:spacing w:val="58"/>
          <w:w w:val="105"/>
        </w:rPr>
        <w:t> </w:t>
      </w:r>
      <w:r>
        <w:rPr>
          <w:w w:val="105"/>
        </w:rPr>
        <w:t>efficiency.</w:t>
      </w:r>
    </w:p>
    <w:p>
      <w:pPr>
        <w:pStyle w:val="ListParagraph"/>
        <w:numPr>
          <w:ilvl w:val="2"/>
          <w:numId w:val="40"/>
        </w:numPr>
        <w:tabs>
          <w:tab w:pos="980" w:val="left" w:leader="none"/>
        </w:tabs>
        <w:spacing w:line="278" w:lineRule="auto" w:before="195" w:after="0"/>
        <w:ind w:left="979" w:right="847" w:hanging="299"/>
        <w:jc w:val="both"/>
        <w:rPr>
          <w:sz w:val="24"/>
        </w:rPr>
      </w:pPr>
      <w:r>
        <w:rPr>
          <w:w w:val="105"/>
          <w:sz w:val="24"/>
        </w:rPr>
        <w:t>The</w:t>
      </w:r>
      <w:r>
        <w:rPr>
          <w:spacing w:val="-11"/>
          <w:w w:val="105"/>
          <w:sz w:val="24"/>
        </w:rPr>
        <w:t> </w:t>
      </w:r>
      <w:r>
        <w:rPr>
          <w:w w:val="105"/>
          <w:sz w:val="24"/>
        </w:rPr>
        <w:t>spatial</w:t>
      </w:r>
      <w:r>
        <w:rPr>
          <w:spacing w:val="-11"/>
          <w:w w:val="105"/>
          <w:sz w:val="24"/>
        </w:rPr>
        <w:t> </w:t>
      </w:r>
      <w:r>
        <w:rPr>
          <w:w w:val="105"/>
          <w:sz w:val="24"/>
        </w:rPr>
        <w:t>uniformity</w:t>
      </w:r>
      <w:r>
        <w:rPr>
          <w:spacing w:val="-11"/>
          <w:w w:val="105"/>
          <w:sz w:val="24"/>
        </w:rPr>
        <w:t> </w:t>
      </w:r>
      <w:r>
        <w:rPr>
          <w:w w:val="105"/>
          <w:sz w:val="24"/>
        </w:rPr>
        <w:t>of</w:t>
      </w:r>
      <w:r>
        <w:rPr>
          <w:spacing w:val="-11"/>
          <w:w w:val="105"/>
          <w:sz w:val="24"/>
        </w:rPr>
        <w:t> </w:t>
      </w:r>
      <w:r>
        <w:rPr>
          <w:w w:val="105"/>
          <w:sz w:val="24"/>
        </w:rPr>
        <w:t>the</w:t>
      </w:r>
      <w:r>
        <w:rPr>
          <w:spacing w:val="-11"/>
          <w:w w:val="105"/>
          <w:sz w:val="24"/>
        </w:rPr>
        <w:t> </w:t>
      </w:r>
      <w:r>
        <w:rPr>
          <w:w w:val="105"/>
          <w:sz w:val="24"/>
        </w:rPr>
        <w:t>signal</w:t>
      </w:r>
      <w:r>
        <w:rPr>
          <w:spacing w:val="-11"/>
          <w:w w:val="105"/>
          <w:sz w:val="24"/>
        </w:rPr>
        <w:t> </w:t>
      </w:r>
      <w:r>
        <w:rPr>
          <w:w w:val="105"/>
          <w:sz w:val="24"/>
        </w:rPr>
        <w:t>of</w:t>
      </w:r>
      <w:r>
        <w:rPr>
          <w:spacing w:val="-11"/>
          <w:w w:val="105"/>
          <w:sz w:val="24"/>
        </w:rPr>
        <w:t> </w:t>
      </w:r>
      <w:r>
        <w:rPr>
          <w:w w:val="105"/>
          <w:sz w:val="24"/>
        </w:rPr>
        <w:t>the</w:t>
      </w:r>
      <w:r>
        <w:rPr>
          <w:spacing w:val="-11"/>
          <w:w w:val="105"/>
          <w:sz w:val="24"/>
        </w:rPr>
        <w:t> </w:t>
      </w:r>
      <w:r>
        <w:rPr>
          <w:w w:val="105"/>
          <w:sz w:val="24"/>
        </w:rPr>
        <w:t>wrapped</w:t>
      </w:r>
      <w:r>
        <w:rPr>
          <w:spacing w:val="-11"/>
          <w:w w:val="105"/>
          <w:sz w:val="24"/>
        </w:rPr>
        <w:t> </w:t>
      </w:r>
      <w:r>
        <w:rPr>
          <w:spacing w:val="-3"/>
          <w:w w:val="105"/>
          <w:sz w:val="24"/>
        </w:rPr>
        <w:t>veto</w:t>
      </w:r>
      <w:r>
        <w:rPr>
          <w:spacing w:val="-11"/>
          <w:w w:val="105"/>
          <w:sz w:val="24"/>
        </w:rPr>
        <w:t> </w:t>
      </w:r>
      <w:r>
        <w:rPr>
          <w:spacing w:val="-3"/>
          <w:w w:val="105"/>
          <w:sz w:val="24"/>
        </w:rPr>
        <w:t>was</w:t>
      </w:r>
      <w:r>
        <w:rPr>
          <w:spacing w:val="-11"/>
          <w:w w:val="105"/>
          <w:sz w:val="24"/>
        </w:rPr>
        <w:t> </w:t>
      </w:r>
      <w:r>
        <w:rPr>
          <w:w w:val="105"/>
          <w:sz w:val="24"/>
        </w:rPr>
        <w:t>evaluated. A mapping of the veto response to a </w:t>
      </w:r>
      <w:r>
        <w:rPr>
          <w:rFonts w:ascii="Arial"/>
          <w:w w:val="105"/>
          <w:position w:val="10"/>
          <w:sz w:val="16"/>
        </w:rPr>
        <w:t>60</w:t>
      </w:r>
      <w:r>
        <w:rPr>
          <w:w w:val="105"/>
          <w:sz w:val="24"/>
        </w:rPr>
        <w:t>Co source placed successively on</w:t>
      </w:r>
      <w:r>
        <w:rPr>
          <w:spacing w:val="27"/>
          <w:w w:val="105"/>
          <w:sz w:val="24"/>
        </w:rPr>
        <w:t> </w:t>
      </w:r>
      <w:r>
        <w:rPr>
          <w:w w:val="105"/>
          <w:sz w:val="24"/>
        </w:rPr>
        <w:t>each</w:t>
      </w:r>
      <w:r>
        <w:rPr>
          <w:spacing w:val="27"/>
          <w:w w:val="105"/>
          <w:sz w:val="24"/>
        </w:rPr>
        <w:t> </w:t>
      </w:r>
      <w:r>
        <w:rPr>
          <w:w w:val="105"/>
          <w:sz w:val="24"/>
        </w:rPr>
        <w:t>test</w:t>
      </w:r>
      <w:r>
        <w:rPr>
          <w:spacing w:val="27"/>
          <w:w w:val="105"/>
          <w:sz w:val="24"/>
        </w:rPr>
        <w:t> </w:t>
      </w:r>
      <w:r>
        <w:rPr>
          <w:w w:val="105"/>
          <w:sz w:val="24"/>
        </w:rPr>
        <w:t>point</w:t>
      </w:r>
      <w:r>
        <w:rPr>
          <w:spacing w:val="27"/>
          <w:w w:val="105"/>
          <w:sz w:val="24"/>
        </w:rPr>
        <w:t> </w:t>
      </w:r>
      <w:r>
        <w:rPr>
          <w:spacing w:val="-3"/>
          <w:w w:val="105"/>
          <w:sz w:val="24"/>
        </w:rPr>
        <w:t>was</w:t>
      </w:r>
      <w:r>
        <w:rPr>
          <w:spacing w:val="27"/>
          <w:w w:val="105"/>
          <w:sz w:val="24"/>
        </w:rPr>
        <w:t> </w:t>
      </w:r>
      <w:r>
        <w:rPr>
          <w:w w:val="105"/>
          <w:sz w:val="24"/>
        </w:rPr>
        <w:t>done</w:t>
      </w:r>
      <w:r>
        <w:rPr>
          <w:spacing w:val="27"/>
          <w:w w:val="105"/>
          <w:sz w:val="24"/>
        </w:rPr>
        <w:t> </w:t>
      </w:r>
      <w:r>
        <w:rPr>
          <w:w w:val="105"/>
          <w:sz w:val="24"/>
        </w:rPr>
        <w:t>for</w:t>
      </w:r>
      <w:r>
        <w:rPr>
          <w:spacing w:val="27"/>
          <w:w w:val="105"/>
          <w:sz w:val="24"/>
        </w:rPr>
        <w:t> </w:t>
      </w:r>
      <w:r>
        <w:rPr>
          <w:spacing w:val="-5"/>
          <w:w w:val="105"/>
          <w:sz w:val="24"/>
        </w:rPr>
        <w:t>two</w:t>
      </w:r>
      <w:r>
        <w:rPr>
          <w:spacing w:val="27"/>
          <w:w w:val="105"/>
          <w:sz w:val="24"/>
        </w:rPr>
        <w:t> </w:t>
      </w:r>
      <w:r>
        <w:rPr>
          <w:w w:val="105"/>
          <w:sz w:val="24"/>
        </w:rPr>
        <w:t>different</w:t>
      </w:r>
      <w:r>
        <w:rPr>
          <w:spacing w:val="27"/>
          <w:w w:val="105"/>
          <w:sz w:val="24"/>
        </w:rPr>
        <w:t> </w:t>
      </w:r>
      <w:r>
        <w:rPr>
          <w:w w:val="105"/>
          <w:sz w:val="24"/>
        </w:rPr>
        <w:t>veto</w:t>
      </w:r>
      <w:r>
        <w:rPr>
          <w:spacing w:val="27"/>
          <w:w w:val="105"/>
          <w:sz w:val="24"/>
        </w:rPr>
        <w:t> </w:t>
      </w:r>
      <w:r>
        <w:rPr>
          <w:w w:val="105"/>
          <w:sz w:val="24"/>
        </w:rPr>
        <w:t>modules</w:t>
      </w:r>
      <w:r>
        <w:rPr>
          <w:spacing w:val="27"/>
          <w:w w:val="105"/>
          <w:sz w:val="24"/>
        </w:rPr>
        <w:t> </w:t>
      </w:r>
      <w:r>
        <w:rPr>
          <w:w w:val="105"/>
          <w:sz w:val="24"/>
        </w:rPr>
        <w:t>and</w:t>
      </w:r>
      <w:r>
        <w:rPr>
          <w:spacing w:val="27"/>
          <w:w w:val="105"/>
          <w:sz w:val="24"/>
        </w:rPr>
        <w:t> </w:t>
      </w:r>
      <w:r>
        <w:rPr>
          <w:w w:val="105"/>
          <w:sz w:val="24"/>
        </w:rPr>
        <w:t>the</w:t>
      </w:r>
    </w:p>
    <w:p>
      <w:pPr>
        <w:spacing w:after="0" w:line="278" w:lineRule="auto"/>
        <w:jc w:val="both"/>
        <w:rPr>
          <w:sz w:val="24"/>
        </w:rPr>
        <w:sectPr>
          <w:headerReference w:type="default" r:id="rId268"/>
          <w:pgSz w:w="9640" w:h="13610"/>
          <w:pgMar w:header="759" w:footer="845" w:top="1060" w:bottom="1040" w:left="740" w:right="0"/>
        </w:sectPr>
      </w:pPr>
    </w:p>
    <w:p>
      <w:pPr>
        <w:pStyle w:val="BodyText"/>
        <w:rPr>
          <w:sz w:val="20"/>
        </w:rPr>
      </w:pPr>
    </w:p>
    <w:p>
      <w:pPr>
        <w:pStyle w:val="BodyText"/>
        <w:spacing w:before="9"/>
        <w:rPr>
          <w:sz w:val="29"/>
        </w:rPr>
      </w:pPr>
    </w:p>
    <w:p>
      <w:pPr>
        <w:spacing w:before="98"/>
        <w:ind w:left="661" w:right="0" w:firstLine="0"/>
        <w:jc w:val="left"/>
        <w:rPr>
          <w:rFonts w:ascii="Helvetica"/>
          <w:b/>
          <w:sz w:val="17"/>
        </w:rPr>
      </w:pPr>
      <w:r>
        <w:rPr/>
        <w:pict>
          <v:group style="position:absolute;margin-left:93.585556pt;margin-top:5.453494pt;width:314.6pt;height:168.2pt;mso-position-horizontal-relative:page;mso-position-vertical-relative:paragraph;z-index:6856" coordorigin="1872,109" coordsize="6292,3364">
            <v:rect style="position:absolute;left:1882;top:118;width:6271;height:3349" filled="false" stroked="true" strokeweight=".525pt" strokecolor="#000000">
              <v:stroke dashstyle="solid"/>
            </v:rect>
            <v:rect style="position:absolute;left:1882;top:118;width:6271;height:3349" filled="true" fillcolor="#ffffff" stroked="false">
              <v:fill type="solid"/>
            </v:rect>
            <v:shape style="position:absolute;left:1474;top:6471;width:8958;height:4784" coordorigin="1474,6471" coordsize="8958,4784" path="m1882,3467l8152,3467,8152,119,1882,119,1882,3467xm1882,3467l8152,3467e" filled="false" stroked="true" strokeweight=".525pt" strokecolor="#000000">
              <v:path arrowok="t"/>
              <v:stroke dashstyle="solid"/>
            </v:shape>
            <v:shape style="position:absolute;left:2753;top:6471;width:2644;height:4784" coordorigin="2754,6471" coordsize="2644,4784" path="m2778,119l2778,3467m3703,119l3703,3467m4629,119l4629,3467e" filled="false" stroked="true" strokeweight=".525pt" strokecolor="#000000">
              <v:path arrowok="t"/>
              <v:stroke dashstyle="dot"/>
            </v:shape>
            <v:shape style="position:absolute;left:5554;top:1221;width:1851;height:2246" coordorigin="5554,1222" coordsize="1851,2246" path="m5554,1222l5554,3467m6479,1222l6479,3467m7405,1222l7405,3467e" filled="false" stroked="true" strokeweight=".525pt" strokecolor="#000000">
              <v:path arrowok="t"/>
              <v:stroke dashstyle="dot"/>
            </v:shape>
            <v:line style="position:absolute" from="2778,119" to="2778,3467" stroked="true" strokeweight=".525pt" strokecolor="#000000">
              <v:stroke dashstyle="dot"/>
            </v:line>
            <v:line style="position:absolute" from="7405,1222" to="7405,3467" stroked="true" strokeweight=".525pt" strokecolor="#000000">
              <v:stroke dashstyle="dot"/>
            </v:line>
            <v:line style="position:absolute" from="1882,3467" to="1882,119" stroked="true" strokeweight=".525pt" strokecolor="#000000">
              <v:stroke dashstyle="solid"/>
            </v:line>
            <v:shape style="position:absolute;left:1474;top:8566;width:8958;height:2650" coordorigin="1474,8566" coordsize="8958,2650" path="m8152,3440l1882,3440m8152,2976l1882,2976m8152,2512l1882,2512m8152,2049l1882,2049m8152,1585l1882,1585e" filled="false" stroked="true" strokeweight=".525pt" strokecolor="#000000">
              <v:path arrowok="t"/>
              <v:stroke dashstyle="dot"/>
            </v:shape>
            <v:shape style="position:absolute;left:1882;top:194;width:3534;height:928" coordorigin="1882,194" coordsize="3534,928" path="m1882,1121l5416,1121m1882,658l5416,658m1882,194l5416,194e" filled="false" stroked="true" strokeweight=".525pt" strokecolor="#000000">
              <v:path arrowok="t"/>
              <v:stroke dashstyle="dot"/>
            </v:shape>
            <v:line style="position:absolute" from="8152,3440" to="1882,3440" stroked="true" strokeweight=".525pt" strokecolor="#000000">
              <v:stroke dashstyle="dot"/>
            </v:line>
            <v:line style="position:absolute" from="1882,194" to="5416,194" stroked="true" strokeweight=".525pt" strokecolor="#000000">
              <v:stroke dashstyle="dot"/>
            </v:line>
            <v:shape style="position:absolute;left:1882;top:1248;width:6271;height:2191" coordorigin="1882,1249" coordsize="6271,2191" path="m1882,3440l1882,3440,1890,3440,1897,3440,1904,3440,1912,3440,1919,3440,1927,3440,1934,3440,1934,3405,1941,3405,1941,3422,1949,3422,1949,3440,1956,3440,1956,3422,1964,3422,1971,3422,1971,3405,1978,3405,1986,3405,1986,3440,1993,3440,1993,3371,2001,3371,2001,3388,2008,3388,2008,3371,2015,3371,2015,3422,2023,3422,2030,3422,2038,3422,2038,3405,2045,3405,2045,3371,2052,3371,2052,3405,2060,3405,2060,3422,2067,3422,2075,3422,2075,3405,2082,3405,2089,3405,2089,3440,2097,3440,2097,3405,2104,3405,2104,3353,2112,3353,2112,3422,2119,3422,2119,3405,2127,3405,2127,3440,2134,3440,2134,3405,2141,3405,2141,3422,2149,3422,2156,3422,2164,3422,2164,3388,2171,3388,2171,3422,2178,3422,2186,3422,2186,3388,2193,3388,2193,3405,2201,3405,2208,3405,2208,3371,2215,3371,2215,3440,2223,3440,2230,3440,2230,3422,2238,3422,2238,3440,2245,3440,2245,3422,2252,3422,2260,3422,2267,3422,2267,3405,2275,3405,2275,3422,2282,3422,2282,3388,2289,3388,2289,3371,2297,3371,2297,3388,2304,3388,2304,3422,2312,3422,2312,3388,2319,3388,2319,3405,2326,3405,2326,3422,2334,3422,2334,3371,2341,3371,2341,3336,2349,3336,2349,3353,2356,3353,2356,3336,2363,3336,2363,3267,2371,3267,2371,3250,2378,3250,2378,3284,2386,3284,2386,3095,2393,3095,2393,3181,2400,3181,2400,3095,2408,3095,2408,2922,2415,2922,2415,2646,2423,2646,2423,2594,2430,2594,2437,2594,2437,2543,2445,2543,2445,2474,2452,2474,2452,2042,2460,2042,2460,2267,2467,2267,2467,2215,2474,2215,2474,2387,2482,2387,2482,2318,2489,2318,2489,2336,2497,2336,2497,2301,2504,2301,2504,2180,2511,2180,2511,2042,2519,2042,2519,2198,2526,2198,2526,1853,2534,1853,2534,2215,2541,2215,2541,2094,2548,2094,2548,2405,2556,2405,2556,2232,2563,2232,2563,2336,2571,2336,2571,2301,2578,2301,2578,2318,2585,2318,2593,2318,2593,2474,2600,2474,2600,2267,2608,2267,2608,2370,2615,2370,2615,2612,2622,2612,2622,2456,2630,2456,2630,2543,2637,2543,2645,2543,2645,2422,2652,2422,2652,2905,2660,2905,2660,2577,2667,2577,2667,2387,2674,2387,2674,2681,2682,2681,2682,2663,2689,2663,2689,2474,2697,2474,2697,2629,2704,2629,2704,2819,2711,2819,2711,2698,2719,2698,2719,2405,2726,2405,2726,2681,2734,2681,2734,2577,2741,2577,2741,2715,2748,2715,2748,2474,2756,2474,2756,2560,2763,2560,2763,2767,2771,2767,2771,2508,2778,2508,2778,2422,2785,2422,2785,2525,2793,2525,2793,2353,2800,2353,2800,2336,2808,2336,2815,2336,2815,2456,2822,2456,2822,2353,2830,2353,2830,2215,2837,2215,2837,2284,2845,2284,2845,2353,2852,2353,2852,2267,2859,2267,2859,2163,2867,2163,2867,2215,2874,2215,2874,2232,2882,2232,2882,1904,2889,1904,2889,1783,2896,1783,2896,1870,2904,1870,2904,1749,2911,1749,2911,2094,2919,2094,2919,1904,2926,1904,2926,2077,2933,2077,2933,2025,2941,2025,2941,1853,2948,1853,2948,1973,2956,1973,2956,1818,2963,1818,2963,1973,2970,1973,2970,1542,2978,1542,2978,1645,2985,1645,2985,1283,2993,1283,2993,1387,3000,1387,3000,1576,3007,1576,3007,1438,3015,1438,3015,1645,3022,1645,3022,1853,3030,1853,3030,1490,3037,1490,3037,1576,3044,1576,3044,1749,3052,1749,3052,1732,3059,1732,3059,1473,3067,1473,3067,1559,3074,1559,3074,1525,3081,1525,3081,1421,3089,1421,3089,1835,3096,1835,3096,1576,3104,1576,3104,1680,3111,1680,3111,1300,3118,1300,3126,1300,3126,1266,3133,1266,3133,1645,3141,1645,3141,1732,3148,1732,3148,1663,3155,1663,3155,1335,3163,1335,3163,1352,3170,1352,3170,1421,3178,1421,3178,1352,3185,1352,3185,1249,3193,1249,3193,1335,3200,1335,3200,1525,3207,1525,3207,1766,3215,1766,3215,1542,3222,1542,3222,1818,3230,1818,3230,1283,3237,1283,3237,1680,3244,1680,3244,1421,3252,1421,3252,1611,3259,1611,3259,1594,3267,1594,3267,1818,3274,1818,3274,1697,3281,1697,3281,1318,3289,1318,3289,1663,3296,1663,3296,1628,3304,1628,3304,1318,3311,1318,3311,1732,3318,1732,3318,1783,3326,1783,3326,1904,3333,1904,3333,1818,3341,1818,3341,1939,3348,1939,3348,2146,3355,2146,3355,1835,3363,1835,3363,1973,3370,1973,3370,1870,3378,1870,3378,2025,3385,2025,3385,2094,3392,2094,3392,1835,3400,1835,3400,2008,3407,2008,3407,2198,3415,2198,3415,1835,3422,1835,3422,2318,3429,2318,3429,2094,3437,2094,3437,1904,3444,1904,3452,1904,3452,2284,3459,2284,3459,2198,3466,2198,3466,1956,3474,1956,3474,2163,3481,2163,3481,1904,3489,1904,3489,2180,3496,2180,3496,2111,3503,2111,3503,2301,3511,2301,3511,2249,3518,2249,3518,2146,3526,2146,3526,2215,3533,2215,3533,2405,3540,2405,3540,2750,3548,2750,3548,2370,3555,2370,3555,2629,3563,2629,3563,2353,3570,2353,3570,2198,3577,2198,3577,2474,3585,2474,3585,2525,3592,2525,3592,2663,3600,2663,3600,2732,3607,2732,3607,2456,3614,2456,3614,2508,3622,2508,3622,2646,3629,2646,3629,2594,3637,2594,3644,2594,3644,2387,3651,2387,3651,2439,3659,2439,3659,2612,3666,2612,3666,2681,3674,2681,3681,2681,3681,2508,3689,2508,3689,2629,3696,2629,3703,2629,3703,2525,3711,2525,3711,2577,3718,2577,3718,2681,3726,2681,3726,2715,3733,2715,3733,2784,3740,2784,3740,2698,3748,2698,3748,2681,3755,2681,3755,2870,3763,2870,3763,2560,3770,2560,3770,2750,3777,2750,3777,2629,3785,2629,3785,2612,3792,2612,3792,2681,3800,2681,3807,2681,3807,2646,3814,2646,3814,2525,3822,2525,3822,2560,3829,2560,3829,2629,3837,2629,3837,2612,3844,2612,3844,2543,3851,2543,3851,2594,3859,2594,3859,2819,3866,2819,3866,2888,3874,2888,3874,3060,3881,3060,3881,2698,3888,2698,3888,3008,3896,3008,3896,2888,3903,2888,3903,3095,3911,3095,3911,2905,3918,2905,3918,2836,3925,2836,3925,2922,3933,2922,3933,2957,3940,2957,3940,3060,3948,3060,3948,2991,3955,2991,3955,2974,3962,2974,3962,2905,3970,2905,3970,2836,3977,2836,3977,3043,3985,3043,3985,2991,3992,2991,3992,2922,3999,2922,3999,3026,4007,3026,4007,2784,4014,2784,4014,2991,4022,2991,4022,3112,4029,3112,4029,2939,4036,2939,4036,3043,4044,3043,4044,3060,4051,3060,4051,2991,4059,2991,4059,3060,4066,3060,4066,2888,4073,2888,4073,2991,4081,2991,4081,2888,4088,2888,4088,3112,4096,3112,4096,3026,4103,3026,4103,3181,4110,3181,4110,3008,4118,3008,4118,3146,4125,3146,4125,3215,4133,3215,4133,3146,4140,3146,4140,3043,4147,3043,4147,3215,4155,3215,4155,3026,4162,3026,4162,3077,4170,3077,4170,3026,4177,3026,4177,3198,4184,3198,4184,3077,4192,3077,4192,3198,4199,3198,4207,3198,4207,3112,4214,3112,4214,3164,4222,3164,4222,3198,4229,3198,4229,2974,4236,2974,4236,3181,4244,3181,4244,3095,4251,3095,4251,3198,4259,3198,4259,2991,4266,2991,4266,3077,4273,3077,4273,3112,4281,3112,4281,3043,4288,3043,4288,3198,4296,3198,4296,3233,4303,3233,4303,3112,4310,3112,4310,3198,4318,3198,4318,3164,4325,3164,4325,3129,4333,3129,4340,3129,4340,3146,4347,3146,4347,3267,4355,3267,4355,3250,4362,3250,4362,3198,4370,3198,4370,3215,4377,3215,4377,3095,4384,3095,4384,3077,4392,3077,4392,3284,4399,3284,4399,3095,4407,3095,4407,3250,4414,3250,4414,3181,4421,3181,4421,3198,4429,3198,4429,3267,4436,3267,4436,3233,4444,3233,4451,3233,4458,3233,4458,3250,4466,3250,4466,3146,4473,3146,4473,3129,4481,3129,4481,3164,4488,3164,4488,3112,4495,3112,4495,3008,4503,3008,4503,3095,4510,3095,4510,3112,4518,3112,4518,3233,4525,3233,4525,3060,4532,3060,4532,3077,4540,3077,4540,3164,4547,3164,4547,3181,4555,3181,4555,3336,4562,3336,4562,3146,4569,3146,4569,3250,4577,3250,4577,3233,4584,3233,4592,3233,4592,3164,4599,3164,4599,3250,4606,3250,4606,3215,4614,3215,4614,3267,4621,3267,4621,3181,4629,3181,4629,3198,4636,3198,4636,3164,4643,3164,4643,3198,4651,3198,4651,3181,4658,3181,4658,3302,4666,3302,4666,3267,4673,3267,4673,3112,4680,3112,4680,3164,4688,3164,4688,3077,4695,3077,4695,3284,4703,3284,4703,3250,4710,3250,4710,3284,4718,3284,4718,3267,4725,3267,4725,3146,4732,3146,4732,3284,4740,3284,4740,3164,4747,3164,4747,3181,4755,3181,4755,3129,4762,3129,4762,3198,4769,3198,4769,3302,4777,3302,4777,3319,4784,3319,4784,3302,4792,3302,4792,3353,4799,3353,4799,3284,4806,3284,4806,3233,4814,3233,4814,3302,4821,3302,4821,3181,4829,3181,4836,3181,4836,3319,4843,3319,4843,3181,4851,3181,4851,3129,4858,3129,4858,3250,4866,3250,4866,3233,4873,3233,4873,3215,4880,3215,4880,3112,4888,3112,4888,3215,4895,3215,4895,3250,4903,3250,4903,3233,4910,3233,4910,3164,4917,3164,4917,3198,4925,3198,4925,3233,4932,3233,4932,3284,4940,3284,4940,3198,4947,3198,4947,3250,4954,3250,4954,3233,4962,3233,4962,3302,4969,3302,4969,3146,4977,3146,4977,3233,4984,3233,4984,3250,4991,3250,4999,3250,4999,3353,5006,3353,5006,3215,5014,3215,5014,3233,5021,3233,5021,3284,5028,3284,5028,3302,5036,3302,5036,3353,5043,3353,5043,3233,5051,3233,5051,3250,5058,3250,5058,3181,5065,3181,5065,3388,5073,3388,5073,3181,5080,3181,5080,3267,5088,3267,5088,3319,5095,3319,5095,3146,5102,3146,5102,3302,5110,3302,5110,3233,5117,3233,5117,3388,5125,3388,5125,3284,5132,3284,5132,3422,5139,3422,5139,3284,5147,3284,5147,3302,5154,3302,5154,3267,5162,3267,5162,3284,5169,3284,5169,3388,5176,3388,5176,3353,5184,3353,5184,3336,5191,3336,5199,3336,5206,3336,5206,3250,5213,3250,5213,3371,5221,3371,5221,3336,5228,3336,5228,3267,5236,3267,5236,3215,5243,3215,5243,3371,5251,3371,5251,3336,5258,3336,5258,3302,5265,3302,5265,3319,5273,3319,5273,3336,5280,3336,5288,3336,5295,3336,5295,3405,5302,3405,5302,3267,5310,3267,5310,3284,5317,3284,5317,3250,5325,3250,5325,3353,5332,3353,5332,3302,5339,3302,5347,3302,5354,3302,5354,3284,5362,3284,5362,3336,5369,3336,5369,3353,5376,3353,5376,3302,5384,3302,5391,3302,5391,3388,5399,3388,5399,3371,5406,3371,5406,3284,5413,3284,5413,3405,5421,3405,5421,3284,5428,3284,5428,3336,5436,3336,5436,3267,5443,3267,5450,3267,5450,3284,5458,3284,5458,3319,5465,3319,5465,3250,5473,3250,5473,3302,5480,3302,5487,3302,5487,3336,5495,3336,5502,3336,5502,3250,5510,3250,5510,3336,5517,3336,5524,3336,5524,3353,5532,3353,5532,3302,5539,3302,5539,3353,5547,3353,5554,3353,5554,3250,5561,3250,5561,3284,5569,3284,5569,3353,5576,3353,5576,3302,5584,3302,5584,3388,5591,3388,5591,3371,5598,3371,5598,3388,5606,3388,5606,3405,5613,3405,5613,3336,5621,3336,5628,3336,5628,3371,5635,3371,5635,3353,5643,3353,5643,3371,5650,3371,5650,3336,5658,3336,5658,3353,5665,3353,5665,3284,5672,3284,5672,3319,5680,3319,5680,3302,5687,3302,5687,3284,5695,3284,5695,3336,5702,3336,5709,3336,5709,3319,5717,3319,5717,3302,5724,3302,5724,3388,5732,3388,5732,3405,5739,3405,5739,3319,5747,3319,5747,3388,5754,3388,5754,3336,5761,3336,5761,3353,5769,3353,5769,3302,5776,3302,5776,3371,5784,3371,5784,3405,5791,3405,5791,3302,5798,3302,5798,3388,5806,3388,5806,3336,5813,3336,5813,3388,5821,3388,5821,3336,5828,3336,5828,3388,5835,3388,5835,3371,5843,3371,5843,3319,5850,3319,5850,3371,5858,3371,5858,3388,5865,3388,5865,3371,5872,3371,5872,3353,5880,3353,5880,3371,5887,3371,5895,3371,5895,3284,5902,3284,5902,3353,5909,3353,5909,3388,5917,3388,5917,3353,5924,3353,5932,3353,5932,3388,5939,3388,5939,3319,5946,3319,5946,3371,5954,3371,5961,3371,5961,3388,5969,3388,5969,3336,5976,3336,5976,3440,5983,3440,5983,3388,5991,3388,5991,3371,5998,3371,5998,3388,6006,3388,6006,3371,6013,3371,6013,3422,6020,3422,6020,3353,6028,3353,6028,3388,6035,3388,6035,3422,6043,3422,6043,3371,6050,3371,6050,3388,6057,3388,6057,3371,6065,3371,6065,3422,6072,3422,6072,3319,6080,3319,6080,3371,6087,3371,6087,3405,6094,3405,6102,3405,6102,3353,6109,3353,6109,3371,6117,3371,6117,3422,6124,3422,6124,3405,6131,3405,6131,3440,6139,3440,6139,3302,6146,3302,6146,3405,6154,3405,6161,3405,6168,3405,6168,3371,6176,3371,6183,3371,6183,3405,6191,3405,6198,3405,6198,3388,6205,3388,6213,3388,6213,3422,6220,3422,6220,3353,6228,3353,6228,3405,6235,3405,6235,3440,6242,3440,6242,3388,6250,3388,6250,3371,6257,3371,6257,3422,6265,3422,6265,3405,6272,3405,6272,3388,6280,3388,6287,3388,6287,3371,6294,3371,6294,3405,6302,3405,6309,3405,6309,3388,6317,3388,6324,3388,6324,3405,6331,3405,6339,3405,6339,3353,6346,3353,6346,3371,6354,3371,6361,3371,6361,3405,6368,3405,6368,3422,6376,3422,6376,3405,6383,3405,6391,3405,6391,3302,6398,3302,6398,3405,6405,3405,6405,3388,6413,3388,6420,3388,6420,3405,6428,3405,6435,3405,6435,3388,6442,3388,6442,3422,6450,3422,6450,3388,6457,3388,6457,3405,6465,3405,6465,3422,6472,3422,6472,3388,6479,3388,6487,3388,6487,3422,6494,3422,6494,3353,6502,3353,6502,3405,6509,3405,6509,3405,6516,3405,6524,3405,6531,3405,6531,3422,6539,3422,6539,3405,6546,3405,6546,3440,6553,3440,6553,3405,6561,3405,6568,3405,6576,3405,6583,3405,6583,3422,6590,3422,6590,3353,6598,3353,6598,3388,6605,3388,6605,3440,6613,3440,6613,3371,6620,3371,6620,3405,6627,3405,6635,3405,6635,3388,6642,3388,6642,3405,6650,3405,6650,3422,6657,3422,6657,3388,6664,3388,6664,3405,6672,3405,6672,3422,6679,3422,6679,3388,6687,3388,6687,3422,6694,3422,6694,3440,6701,3440,6701,3422,6709,3422,6709,3388,6716,3388,6716,3440,6724,3440,6724,3388,6731,3388,6731,3422,6738,3422,6738,3440,6746,3440,6746,3405,6753,3405,6753,3388,6761,3388,6761,3405,6768,3405,6768,3388,6776,3388,6776,3371,6783,3371,6783,3405,6790,3405,6790,3422,6798,3422,6798,3388,6805,3388,6805,3422,6813,3422,6813,3388,6820,3388,6827,3388,6827,3422,6835,3422,6835,3405,6842,3405,6842,3422,6850,3422,6850,3371,6857,3371,6857,3405,6864,3405,6864,3422,6872,3422,6872,3405,6879,3405,6887,3405,6887,3336,6894,3336,6894,3422,6901,3422,6901,3405,6909,3405,6909,3388,6916,3388,6916,3422,6924,3422,6924,3371,6931,3371,6931,3353,6938,3353,6938,3422,6946,3422,6946,3405,6953,3405,6953,3422,6961,3422,6968,3422,6975,3422,6983,3422,6983,3371,6990,3371,6990,3440,6998,3440,6998,3422,7005,3422,7005,3440,7012,3440,7020,3440,7020,3405,7027,3405,7027,3440,7035,3440,7035,3422,7042,3422,7042,3405,7049,3405,7049,3422,7057,3422,7057,3405,7064,3405,7064,3388,7072,3388,7072,3422,7079,3422,7079,3440,7086,3440,7086,3422,7094,3422,7094,3388,7101,3388,7109,3388,7109,3422,7116,3422,7123,3422,7123,3405,7131,3405,7131,3422,7138,3422,7138,3440,7146,3440,7146,3405,7153,3405,7160,3405,7160,3371,7168,3371,7168,3405,7175,3405,7175,3440,7183,3440,7183,3371,7190,3371,7190,3405,7197,3405,7197,3422,7205,3422,7205,3371,7212,3371,7212,3422,7220,3422,7220,3440,7227,3440,7227,3388,7234,3388,7234,3405,7242,3405,7249,3405,7249,3422,7257,3422,7257,3405,7264,3405,7264,3388,7271,3388,7279,3388,7279,3405,7286,3405,7294,3405,7294,3422,7301,3422,7301,3440,7309,3440,7316,3440,7316,3405,7323,3405,7323,3422,7331,3422,7331,3405,7338,3405,7338,3422,7346,3422,7346,3388,7353,3388,7353,3422,7360,3422,7360,3440,7368,3440,7368,3405,7375,3405,7375,3422,7383,3422,7383,3371,7390,3371,7390,3422,7397,3422,7397,3405,7405,3405,7405,3388,7412,3388,7412,3422,7420,3422,7420,3388,7427,3388,7427,3405,7434,3405,7442,3405,7442,3440,7449,3440,7449,3422,7457,3422,7457,3440,7464,3440,7471,3440,7479,3440,7479,3422,7486,3422,7486,3440,7494,3440,7501,3440,7508,3440,7508,3405,7516,3405,7516,3422,7523,3422,7531,3422,7531,3440,7538,3440,7538,3422,7545,3422,7545,3440,7553,3440,7553,3422,7560,3422,7568,3422,7568,3440,7575,3440,7575,3405,7582,3405,7582,3388,7590,3388,7590,3405,7597,3405,7597,3422,7605,3422,7605,3388,7612,3388,7612,3422,7619,3422,7627,3422,7627,3405,7634,3405,7642,3405,7642,3440,7649,3440,7649,3422,7656,3422,7656,3440,7664,3440,7671,3440,7671,3422,7679,3422,7686,3422,7693,3422,7693,3440,7701,3440,7701,3422,7708,3422,7716,3422,7716,3440,7723,3440,7723,3371,7730,3371,7730,3422,7738,3422,7738,3422,7745,3422,7753,3422,7760,3422,7760,3440,7767,3440,7767,3405,7775,3405,7775,3422,7782,3422,7790,3422,7790,3405,7797,3405,7797,3422,7805,3422,7812,3422,7819,3422,7819,3405,7827,3405,7827,3440,7834,3440,7834,3405,7842,3405,7849,3405,7849,3422,7856,3422,7864,3422,7864,3388,7871,3388,7871,3440,7879,3440,7879,3422,7886,3422,7886,3405,7893,3405,7893,3422,7901,3422,7901,3440,7908,3440,7908,3440,7916,3440,7923,3440,7930,3440,7938,3440,7945,3440,7945,3422,7953,3422,7953,3405,7960,3405,7960,3440,7967,3440,7975,3440,7982,3440,7982,3422,7990,3422,7990,3440,7997,3440,8004,3440,8004,3405,8012,3405,8019,3405,8019,3422,8027,3422,8027,3440,8034,3440,8034,3405,8041,3405,8041,3422,8049,3422,8056,3422,8056,3440,8064,3440,8071,3440,8071,3422,8078,3422,8086,3422,8086,3440,8093,3440,8093,3405,8101,3405,8101,3440,8108,3440,8108,3422,8115,3422,8115,3388,8123,3388,8123,3440,8130,3440,8130,3405,8138,3405,8138,3440,8145,3440,8152,3440e" filled="false" stroked="true" strokeweight="1.05pt" strokecolor="#0000ff">
              <v:path arrowok="t"/>
              <v:stroke dashstyle="solid"/>
            </v:shape>
            <v:shape style="position:absolute;left:1474;top:6471;width:8958;height:4784" coordorigin="1474,6471" coordsize="8958,4784" path="m1882,3467l8152,3467m2778,3368l2778,3467m2963,3418l2963,3467m3148,3418l3148,3467m3333,3418l3333,3467m3518,3418l3518,3467m3888,3418l3888,3467m4073,3418l4073,3467m4259,3418l4259,3467m4444,3418l4444,3467m4814,3418l4814,3467m4999,3418l4999,3467m5184,3418l5184,3467m5369,3418l5369,3467m5739,3418l5739,3467m5924,3418l5924,3467m6109,3418l6109,3467m6294,3418l6294,3467m6664,3418l6664,3467m6850,3418l6850,3467m7035,3418l7035,3467m7220,3418l7220,3467m7405,3368l7405,3467m2778,3368l2778,3467m2593,3418l2593,3467m2408,3418l2408,3467m2223,3418l2223,3467m2038,3418l2038,3467m7405,3368l7405,3467m7590,3418l7590,3467m7775,3418l7775,3467m7960,3418l7960,3467m8145,3418l8145,3467m1882,3467l1882,119m2073,3440l1882,3440m1977,3347l1882,3347m1977,3254l1882,3254m1977,3161l1882,3161m1977,3069l1882,3069m2073,2976l1882,2976m1977,2883l1882,2883m1977,2791l1882,2791m1977,2698l1882,2698m1977,2605l1882,2605m2073,2512l1882,2512m1977,2420l1882,2420m1977,2327l1882,2327m1977,2234l1882,2234m1977,2141l1882,2141m2073,2049l1882,2049m1977,1956l1882,1956m1977,1863l1882,1863m1977,1771l1882,1771m1977,1678l1882,1678m2073,1585l1882,1585m1977,1492l1882,1492m1977,1400l1882,1400m1977,1307l1882,1307m1977,1214l1882,1214m2073,1121l1882,1121m1977,1029l1882,1029m1977,936l1882,936m1977,843l1882,843m1977,750l1882,750m2073,658l1882,658m1977,565l1882,565m1977,472l1882,472m1977,380l1882,380m1977,287l1882,287m2073,194l1882,194m2073,3440l1882,3440m2073,194l1882,194e" filled="false" stroked="true" strokeweight=".525pt" strokecolor="#000000">
              <v:path arrowok="t"/>
              <v:stroke dashstyle="solid"/>
            </v:shape>
            <v:shape style="position:absolute;left:1882;top:449;width:6271;height:2991" coordorigin="1882,450" coordsize="6271,2991" path="m1882,3440l1882,3440,1890,3440,1897,3440,1904,3440,1912,3440,1919,3440,1927,3440,1927,3348,1934,3348,1934,3378,1941,3378,1941,3394,1949,3394,1949,3332,1956,3332,1956,3378,1964,3378,1964,3317,1971,3317,1978,3317,1978,3424,1986,3424,1986,3378,1993,3378,1993,3394,2001,3394,2001,3348,2008,3348,2008,3363,2015,3363,2015,3286,2023,3286,2023,3348,2030,3348,2030,3363,2038,3363,2038,3348,2045,3348,2045,3332,2052,3332,2052,3363,2060,3363,2060,3409,2067,3409,2067,3378,2075,3378,2075,3348,2082,3348,2082,3378,2089,3378,2089,3302,2097,3302,2097,3394,2104,3394,2104,3348,2112,3348,2112,3286,2119,3286,2119,3363,2127,3363,2127,3378,2134,3378,2134,3409,2141,3409,2141,3363,2149,3363,2149,3378,2156,3378,2156,3363,2164,3363,2171,3363,2178,3363,2186,3363,2186,3332,2193,3332,2193,3394,2201,3394,2201,3440,2208,3440,2208,3378,2215,3378,2215,3394,2223,3394,2223,3363,2230,3363,2230,3424,2238,3424,2238,3363,2245,3363,2245,3332,2252,3332,2252,3348,2260,3348,2260,3317,2267,3317,2267,3394,2275,3394,2282,3394,2282,3317,2289,3317,2289,3286,2297,3286,2297,3348,2304,3348,2304,3317,2312,3317,2312,3256,2319,3256,2319,3271,2326,3271,2326,3302,2334,3302,2334,3256,2341,3256,2341,3302,2349,3302,2349,3240,2356,3240,2356,3179,2363,3179,2363,3225,2371,3225,2378,3225,2378,3210,2386,3210,2386,3133,2393,3133,2393,2826,2400,2826,2400,2811,2408,2811,2408,2581,2415,2581,2415,2305,2423,2305,2423,2136,2430,2136,2430,1615,2437,1615,2437,1584,2445,1584,2445,1554,2452,1554,2452,634,2460,634,2460,848,2467,848,2467,894,2474,894,2474,710,2482,710,2482,450,2489,450,2489,511,2497,511,2497,618,2504,618,2504,603,2511,603,2511,680,2519,680,2519,833,2526,833,2526,848,2534,848,2534,649,2541,649,2541,986,2548,986,2548,879,2556,879,2556,940,2563,940,2563,649,2571,649,2571,756,2578,756,2578,802,2585,802,2585,1063,2593,1063,2593,1109,2600,1109,2608,1109,2608,848,2615,848,2615,1232,2622,1232,2622,1216,2630,1216,2630,1140,2637,1140,2637,1339,2645,1339,2645,1738,2652,1738,2652,1339,2660,1339,2660,1201,2667,1201,2667,1063,2674,1063,2674,1247,2682,1247,2682,1477,2689,1477,2697,1477,2697,1646,2704,1646,2704,1508,2711,1508,2711,1462,2719,1462,2719,1308,2726,1308,2726,1492,2734,1492,2734,1477,2741,1477,2741,1170,2748,1170,2748,1431,2756,1431,2756,1247,2763,1247,2763,1661,2771,1661,2771,1400,2778,1400,2778,1446,2785,1446,2785,1140,2793,1140,2793,1646,2800,1646,2800,1477,2808,1477,2808,1600,2815,1600,2815,1370,2822,1370,2822,1768,2830,1768,2830,1508,2837,1508,2837,1554,2845,1554,2845,1370,2852,1370,2852,1707,2859,1707,2859,1646,2867,1646,2867,1416,2874,1416,2874,1707,2882,1707,2882,1784,2889,1784,2889,1891,2896,1891,2896,1630,2904,1630,2904,1600,2911,1600,2911,1799,2919,1799,2919,1983,2926,1983,2926,1830,2933,1830,2933,1937,2941,1937,2941,2167,2948,2167,2948,2075,2956,2075,2956,2044,2963,2044,2963,1722,2970,1722,2970,2182,2978,2182,2978,2198,2985,2198,2985,2029,2993,2029,2993,2182,3000,2182,3000,1952,3007,1952,3007,2075,3015,2075,3015,2259,3022,2259,3022,2106,3030,2106,3030,2274,3037,2274,3037,2336,3044,2336,3044,2029,3052,2029,3052,2320,3059,2320,3059,2044,3067,2044,3067,2397,3074,2397,3074,2412,3081,2412,3081,2428,3089,2428,3089,2504,3096,2504,3096,2458,3104,2458,3104,2550,3111,2550,3111,2504,3118,2504,3118,2489,3126,2489,3126,2596,3133,2596,3133,2504,3141,2504,3141,2658,3148,2658,3148,2412,3155,2412,3155,2550,3163,2550,3163,2642,3170,2642,3170,2566,3178,2566,3178,2688,3185,2688,3185,2796,3193,2796,3193,2612,3200,2612,3200,2796,3207,2796,3207,2719,3215,2719,3215,2826,3222,2826,3222,2842,3230,2842,3230,2673,3237,2673,3237,2566,3244,2566,3244,2750,3252,2750,3252,2704,3259,2704,3259,2934,3267,2934,3267,2826,3274,2826,3274,2734,3281,2734,3281,3041,3289,3041,3289,2750,3296,2750,3296,2796,3304,2796,3311,2796,3311,2980,3318,2980,3318,2964,3326,2964,3326,2934,3333,2934,3333,2842,3341,2842,3341,2903,3348,2903,3348,2934,3355,2934,3355,2872,3363,2872,3363,2688,3370,2688,3370,2826,3378,2826,3378,2765,3385,2765,3385,2980,3392,2980,3392,2826,3400,2826,3400,3056,3407,3056,3407,2995,3415,2995,3415,2903,3422,2903,3422,2888,3429,2888,3429,2980,3437,2980,3437,2964,3444,2964,3444,2980,3452,2980,3452,2995,3459,2995,3459,2934,3466,2934,3466,2918,3474,2918,3474,3102,3481,3102,3481,3026,3489,3026,3489,2980,3496,2980,3496,3056,3503,3056,3503,2918,3511,2918,3511,2842,3518,2842,3518,3225,3526,3225,3526,2934,3533,2934,3540,2934,3540,2918,3548,2918,3548,3056,3555,3056,3563,3056,3563,2964,3570,2964,3570,3056,3577,3056,3577,3118,3585,3118,3585,3133,3592,3133,3592,3102,3600,3102,3600,3133,3607,3133,3607,3164,3614,3164,3614,2949,3622,2949,3622,3087,3629,3087,3629,3133,3637,3133,3637,3102,3644,3102,3644,3194,3651,3194,3651,3210,3659,3210,3659,3102,3666,3102,3666,3072,3674,3072,3674,3148,3681,3148,3681,3133,3689,3133,3689,3056,3696,3056,3696,3102,3703,3102,3703,3056,3711,3056,3711,3072,3718,3072,3726,3072,3726,3210,3733,3210,3733,2934,3740,2934,3740,3194,3748,3194,3748,3072,3755,3072,3755,3026,3763,3026,3763,3072,3770,3072,3770,3118,3777,3118,3777,3225,3785,3225,3785,2995,3792,2995,3792,2980,3800,2980,3800,2964,3807,2964,3807,3087,3814,3087,3814,3041,3822,3041,3822,3164,3829,3164,3829,3026,3837,3026,3837,3087,3844,3087,3844,3102,3851,3102,3851,3240,3859,3240,3859,3148,3866,3148,3866,3225,3874,3225,3874,3118,3881,3118,3881,3148,3888,3148,3888,3041,3896,3041,3896,2995,3903,2995,3903,3210,3911,3210,3911,3133,3918,3133,3918,3102,3925,3102,3925,3210,3933,3210,3940,3210,3940,3118,3948,3118,3948,3225,3955,3225,3955,3102,3962,3102,3962,3210,3970,3210,3977,3210,3977,3256,3985,3256,3985,3041,3992,3041,3992,3194,3999,3194,3999,3210,4007,3210,4007,3164,4014,3164,4014,3194,4022,3194,4022,3179,4029,3179,4029,3317,4036,3317,4036,3133,4044,3133,4044,3271,4051,3271,4051,3225,4059,3225,4059,3102,4066,3102,4066,3256,4073,3256,4073,3302,4081,3302,4081,3210,4088,3210,4088,3271,4096,3271,4096,3179,4103,3179,4110,3179,4110,3194,4118,3194,4118,3164,4125,3164,4125,3286,4133,3286,4133,3210,4140,3210,4140,3271,4147,3271,4147,3256,4155,3256,4155,3210,4162,3210,4170,3210,4170,3271,4177,3271,4184,3271,4184,3302,4192,3302,4192,3118,4199,3118,4199,3210,4207,3210,4207,3240,4214,3240,4214,3164,4222,3164,4222,3271,4229,3271,4229,3348,4236,3348,4236,3271,4244,3271,4244,3164,4251,3164,4251,3225,4259,3225,4259,3194,4266,3194,4266,3225,4273,3225,4273,3286,4281,3286,4281,3210,4288,3210,4296,3210,4296,3256,4303,3256,4303,3317,4310,3317,4310,3256,4318,3256,4318,3271,4325,3271,4325,3317,4333,3317,4333,3240,4340,3240,4340,3271,4347,3271,4347,3256,4355,3256,4355,3194,4362,3194,4362,3256,4370,3256,4370,3286,4377,3286,4377,3302,4384,3302,4384,3256,4392,3256,4392,3317,4399,3317,4399,3256,4407,3256,4407,3194,4414,3194,4414,3332,4421,3332,4429,3332,4429,3148,4436,3148,4436,3302,4444,3302,4451,3302,4451,3256,4458,3256,4458,3286,4466,3286,4473,3286,4473,3194,4481,3194,4481,3271,4488,3271,4488,3210,4495,3210,4495,3271,4503,3271,4503,3286,4510,3286,4510,3271,4518,3271,4518,3225,4525,3225,4525,3210,4532,3210,4532,3286,4540,3286,4540,3210,4547,3210,4547,3271,4555,3271,4555,3317,4562,3317,4562,3256,4569,3256,4569,3271,4577,3271,4577,3164,4584,3164,4584,3271,4592,3271,4592,3256,4599,3256,4599,3317,4606,3317,4606,3225,4614,3225,4614,3271,4621,3271,4621,3302,4629,3302,4629,3271,4636,3271,4643,3271,4643,3348,4651,3348,4651,3256,4658,3256,4658,3317,4666,3317,4666,3302,4673,3302,4673,3240,4680,3240,4680,3286,4688,3286,4688,3317,4695,3317,4703,3317,4703,3332,4710,3332,4710,3348,4718,3348,4725,3348,4725,3317,4732,3317,4740,3317,4740,3363,4747,3363,4747,3256,4755,3256,4755,3348,4762,3348,4762,3332,4769,3332,4769,3348,4777,3348,4777,3240,4784,3240,4784,3363,4792,3363,4792,3302,4799,3302,4799,3210,4806,3210,4806,3256,4814,3256,4821,3256,4821,3332,4829,3332,4829,3378,4836,3378,4836,3348,4843,3348,4843,3302,4851,3302,4851,3332,4858,3332,4858,3271,4866,3271,4866,3225,4873,3225,4873,3332,4880,3332,4880,3363,4888,3363,4888,3256,4895,3256,4895,3317,4903,3317,4903,3394,4910,3394,4910,3240,4917,3240,4917,3332,4925,3332,4925,3348,4932,3348,4932,3302,4940,3302,4940,3286,4947,3286,4947,3332,4954,3332,4954,3348,4962,3348,4962,3363,4969,3363,4969,3348,4977,3348,4977,3286,4984,3286,4984,3225,4991,3225,4991,3378,4999,3378,4999,3348,5006,3348,5006,3317,5014,3317,5014,3256,5021,3256,5021,3286,5028,3286,5028,3332,5036,3332,5036,3302,5043,3302,5043,3363,5051,3363,5058,3363,5058,3317,5065,3317,5065,3348,5073,3348,5073,3317,5080,3317,5080,3348,5088,3348,5095,3348,5095,3256,5102,3256,5102,3440,5110,3440,5110,3378,5117,3378,5117,3302,5125,3302,5125,3394,5132,3394,5132,3332,5139,3332,5139,3348,5147,3348,5147,3302,5154,3302,5154,3348,5162,3348,5162,3394,5169,3394,5176,3394,5176,3348,5184,3348,5184,3317,5191,3317,5191,3363,5199,3363,5199,3378,5206,3378,5206,3317,5213,3317,5213,3332,5221,3332,5221,3378,5228,3378,5228,3302,5236,3302,5236,3409,5243,3409,5243,3286,5251,3286,5251,3363,5258,3363,5258,3348,5265,3348,5273,3348,5273,3363,5280,3363,5288,3363,5288,3394,5295,3394,5302,3394,5302,3424,5310,3424,5310,3363,5317,3363,5317,3348,5325,3348,5332,3348,5332,3378,5339,3378,5339,3363,5347,3363,5347,3394,5354,3394,5354,3378,5362,3378,5362,3363,5369,3363,5376,3363,5376,3332,5384,3332,5384,3271,5391,3271,5391,3332,5399,3332,5399,3409,5406,3409,5406,3378,5413,3378,5413,3332,5421,3332,5421,3394,5428,3394,5428,3286,5436,3286,5436,3378,5443,3378,5443,3348,5450,3348,5450,3363,5458,3363,5458,3332,5465,3332,5465,3409,5473,3409,5473,3378,5480,3378,5480,3332,5487,3332,5487,3348,5495,3348,5495,3378,5502,3378,5502,3394,5510,3394,5510,3363,5517,3363,5517,3317,5524,3317,5524,3394,5532,3394,5539,3394,5539,3378,5547,3378,5547,3348,5554,3348,5554,3394,5561,3394,5561,3378,5569,3378,5569,3394,5576,3394,5584,3394,5584,3424,5591,3424,5591,3302,5598,3302,5598,3409,5606,3409,5606,3363,5613,3363,5613,3378,5621,3378,5628,3378,5628,3348,5635,3348,5635,3378,5643,3378,5643,3409,5650,3409,5650,3394,5658,3394,5658,3409,5665,3409,5665,3317,5672,3317,5672,3378,5680,3378,5680,3394,5687,3394,5687,3409,5695,3409,5695,3378,5702,3378,5702,3348,5709,3348,5717,3348,5717,3394,5724,3394,5724,3424,5732,3424,5732,3409,5739,3409,5739,3424,5747,3424,5747,3409,5754,3409,5754,3332,5761,3332,5761,3363,5769,3363,5769,3409,5776,3409,5776,3394,5784,3394,5791,3394,5791,3348,5798,3348,5798,3394,5806,3394,5813,3394,5813,3424,5821,3424,5821,3348,5828,3348,5828,3332,5835,3332,5835,3440,5843,3440,5843,3332,5850,3332,5858,3332,5858,3378,5865,3378,5865,3409,5872,3409,5872,3378,5880,3378,5880,3394,5887,3394,5887,3409,5895,3409,5895,3394,5902,3394,5902,3378,5909,3378,5917,3378,5917,3332,5924,3332,5924,3424,5932,3424,5932,3394,5939,3394,5939,3363,5946,3363,5946,3424,5954,3424,5954,3409,5961,3409,5961,3332,5969,3332,5969,3424,5976,3424,5976,3348,5983,3348,5983,3378,5991,3378,5998,3378,6006,3378,6013,3378,6013,3424,6020,3424,6020,3394,6028,3394,6028,3363,6035,3363,6035,3394,6043,3394,6050,3394,6050,3378,6057,3378,6057,3317,6065,3317,6065,3424,6072,3424,6080,3424,6080,3394,6087,3394,6087,3363,6094,3363,6094,3424,6102,3424,6102,3409,6109,3409,6109,3378,6117,3378,6117,3394,6124,3394,6124,3409,6131,3409,6131,3424,6139,3424,6139,3409,6146,3409,6146,3378,6154,3378,6161,3378,6161,3394,6168,3394,6176,3394,6176,3424,6183,3424,6183,3394,6191,3394,6198,3394,6198,3378,6205,3378,6205,3424,6213,3424,6213,3332,6220,3332,6220,3424,6228,3424,6228,3409,6235,3409,6235,3424,6242,3424,6242,3409,6250,3409,6250,3394,6257,3394,6257,3424,6265,3424,6265,3409,6272,3409,6280,3409,6280,3424,6287,3424,6287,3409,6294,3409,6294,3394,6302,3394,6309,3394,6317,3394,6317,3424,6324,3424,6324,3409,6331,3409,6331,3378,6339,3378,6339,3348,6346,3348,6346,3424,6354,3424,6361,3424,6361,3394,6368,3394,6368,3363,6376,3363,6376,3378,6383,3378,6383,3394,6391,3394,6391,3409,6398,3409,6405,3409,6413,3409,6413,3424,6420,3424,6428,3424,6428,3378,6435,3378,6442,3378,6442,3409,6450,3409,6450,3440,6457,3440,6457,3394,6465,3394,6465,3409,6472,3409,6472,3424,6479,3424,6487,3424,6487,3409,6494,3409,6494,3440,6502,3440,6502,3424,6509,3424,6509,3409,6516,3409,6516,3424,6524,3424,6524,3409,6531,3409,6531,3394,6539,3394,6546,3394,6546,3440,6553,3440,6553,3378,6561,3378,6568,3378,6568,3409,6576,3409,6583,3409,6583,3424,6590,3424,6598,3424,6598,3409,6605,3409,6605,3424,6613,3424,6620,3424,6620,3378,6627,3378,6627,3409,6635,3409,6635,3424,6642,3424,6642,3394,6650,3394,6650,3409,6657,3409,6657,3424,6664,3424,6664,3378,6672,3378,6679,3378,6679,3409,6687,3409,6694,3409,6694,3440,6701,3440,6701,3424,6709,3424,6709,3378,6716,3378,6716,3409,6724,3409,6724,3424,6731,3424,6738,3424,6738,3409,6746,3409,6746,3424,6753,3424,6753,3394,6761,3394,6761,3424,6768,3424,6768,3440,6776,3440,6776,3378,6783,3378,6783,3440,6790,3440,6790,3409,6798,3409,6805,3409,6805,3424,6813,3424,6813,3440,6820,3440,6820,3378,6827,3378,6827,3409,6835,3409,6842,3409,6842,3424,6850,3424,6850,3409,6857,3409,6857,3440,6864,3440,6864,3409,6872,3409,6872,3424,6879,3424,6879,3409,6887,3409,6887,3424,6894,3424,6901,3424,6901,3409,6909,3409,6909,3440,6916,3440,6924,3440,6924,3409,6931,3409,6931,3394,6938,3394,6946,3394,6946,3409,6953,3409,6961,3409,6961,3424,6968,3424,6968,3409,6975,3409,6983,3409,6990,3409,6990,3424,6998,3424,6998,3394,7005,3394,7005,3440,7012,3440,7020,3440,7027,3440,7027,3378,7035,3378,7035,3424,7042,3424,7042,3440,7049,3440,7049,3424,7057,3424,7057,3440,7064,3440,7064,3424,7072,3424,7072,3440,7079,3440,7086,3440,7086,3378,7094,3378,7094,3440,7101,3440,7101,3409,7109,3409,7109,3424,7116,3424,7123,3424,7123,3440,7131,3440,7131,3378,7138,3378,7138,3440,7146,3440,7146,3424,7153,3424,7160,3424,7168,3424,7168,3394,7175,3394,7175,3424,7183,3424,7190,3424,7190,3440,7197,3440,7197,3394,7205,3394,7205,3424,7212,3424,7212,3424,7220,3424,7227,3424,7234,3424,7234,3440,7242,3440,7242,3394,7249,3394,7249,3424,7257,3424,7257,3424,7264,3424,7271,3424,7279,3424,7286,3424,7294,3424,7301,3424,7309,3424,7309,3409,7316,3409,7323,3409,7323,3440,7331,3440,7331,3424,7338,3424,7338,3440,7346,3440,7346,3409,7353,3409,7353,3424,7360,3424,7368,3424,7368,3440,7375,3440,7375,3409,7383,3409,7383,3440,7390,3440,7390,3409,7397,3409,7405,3409,7405,3440,7412,3440,7420,3440,7420,3409,7427,3409,7427,3424,7434,3424,7442,3424,7442,3440,7449,3440,7457,3440,7457,3409,7464,3409,7464,3424,7471,3424,7479,3424,7479,3440,7486,3440,7486,3378,7494,3378,7494,3409,7501,3409,7501,3440,7508,3440,7516,3440,7523,3440,7523,3409,7531,3409,7531,3394,7538,3394,7538,3424,7545,3424,7545,3440,7553,3440,7553,3424,7560,3424,7568,3424,7568,3394,7575,3394,7582,3394,7582,3440,7590,3440,7590,3424,7597,3424,7597,3440,7605,3440,7605,3409,7612,3409,7612,3424,7619,3424,7627,3424,7627,3394,7634,3394,7634,3440,7642,3440,7642,3394,7649,3394,7649,3440,7656,3440,7664,3440,7664,3424,7671,3424,7671,3440,7679,3440,7679,3424,7686,3424,7693,3424,7693,3440,7701,3440,7708,3440,7716,3440,7716,3424,7723,3424,7730,3424,7730,3440,7738,3440,7738,3424,7745,3424,7745,3440,7753,3440,7753,3424,7760,3424,7760,3440,7767,3440,7767,3409,7775,3409,7775,3394,7782,3394,7782,3409,7790,3409,7790,3440,7797,3440,7797,3424,7805,3424,7812,3424,7812,3409,7819,3409,7827,3409,7827,3424,7834,3424,7842,3424,7842,3440,7849,3440,7849,3424,7856,3424,7856,3440,7864,3440,7864,3409,7871,3409,7871,3424,7879,3424,7879,3440,7886,3440,7886,3424,7893,3424,7893,3409,7901,3409,7901,3440,7908,3440,7908,3409,7916,3409,7923,3409,7930,3409,7930,3440,7938,3440,7945,3440,7953,3440,7960,3440,7960,3424,7967,3424,7967,3440,7975,3440,7975,3424,7982,3424,7990,3424,7997,3424,7997,3440,8004,3440,8012,3440,8012,3424,8019,3424,8027,3424,8027,3409,8034,3409,8034,3440,8041,3440,8049,3440,8049,3424,8056,3424,8064,3424,8064,3409,8071,3409,8071,3424,8078,3424,8086,3424,8086,3440,8093,3440,8093,3409,8101,3409,8108,3409,8108,3440,8115,3440,8115,3394,8123,3394,8123,3424,8130,3424,8130,3440,8138,3440,8138,3424,8145,3424,8145,3440,8152,3440e" filled="false" stroked="true" strokeweight="1.05pt" strokecolor="#ff0000">
              <v:path arrowok="t"/>
              <v:stroke dashstyle="solid"/>
            </v:shape>
            <v:rect style="position:absolute;left:5415;top:114;width:2736;height:1108" filled="true" fillcolor="#ffffff" stroked="false">
              <v:fill type="solid"/>
            </v:rect>
            <v:line style="position:absolute" from="5416,1222" to="8151,1222" stroked="true" strokeweight=".525pt" strokecolor="#000000">
              <v:stroke dashstyle="solid"/>
            </v:line>
            <v:line style="position:absolute" from="8151,114" to="8151,1222" stroked="true" strokeweight=".561751pt" strokecolor="#000000">
              <v:stroke dashstyle="solid"/>
            </v:line>
            <v:shape style="position:absolute;left:6521;top:6465;width:3908;height:1583" coordorigin="6522,6465" coordsize="3908,1583" path="m8151,114l5416,114m5416,114l5416,1222e" filled="false" stroked="true" strokeweight=".525pt" strokecolor="#000000">
              <v:path arrowok="t"/>
              <v:stroke dashstyle="solid"/>
            </v:shape>
            <v:rect style="position:absolute;left:5518;top:538;width:479;height:259" filled="true" fillcolor="#ffffff" stroked="false">
              <v:fill type="solid"/>
            </v:rect>
            <v:rect style="position:absolute;left:5518;top:657;width:479;height:21" filled="true" fillcolor="#0000ff" stroked="false">
              <v:fill type="solid"/>
            </v:rect>
            <v:line style="position:absolute" from="5743,668" to="5757,668" stroked="true" strokeweight=".525pt" strokecolor="#000000">
              <v:stroke dashstyle="solid"/>
            </v:line>
            <v:rect style="position:absolute;left:5518;top:908;width:479;height:259" filled="true" fillcolor="#ffffff" stroked="false">
              <v:fill type="solid"/>
            </v:rect>
            <v:rect style="position:absolute;left:5518;top:1026;width:479;height:21" filled="true" fillcolor="#ff0000" stroked="false">
              <v:fill type="solid"/>
            </v:rect>
            <v:line style="position:absolute" from="5743,1037" to="5757,1037" stroked="true" strokeweight=".525pt" strokecolor="#000000">
              <v:stroke dashstyle="solid"/>
            </v:line>
            <v:shape style="position:absolute;left:1871;top:109;width:6292;height:3364" type="#_x0000_t202" filled="false" stroked="false">
              <v:textbox inset="0,0,0,0">
                <w:txbxContent>
                  <w:p>
                    <w:pPr>
                      <w:spacing w:line="463" w:lineRule="auto" w:before="84"/>
                      <w:ind w:left="4223" w:right="193" w:hanging="209"/>
                      <w:jc w:val="left"/>
                      <w:rPr>
                        <w:rFonts w:ascii="Helvetica"/>
                        <w:b/>
                        <w:sz w:val="16"/>
                      </w:rPr>
                    </w:pPr>
                    <w:r>
                      <w:rPr>
                        <w:rFonts w:ascii="Helvetica"/>
                        <w:b/>
                        <w:w w:val="105"/>
                        <w:sz w:val="16"/>
                      </w:rPr>
                      <w:t>Study of Veto Coverage Veto with coverage Veto without coverage</w:t>
                    </w:r>
                  </w:p>
                </w:txbxContent>
              </v:textbox>
              <w10:wrap type="none"/>
            </v:shape>
            <w10:wrap type="none"/>
          </v:group>
        </w:pict>
      </w:r>
      <w:r>
        <w:rPr/>
        <w:pict>
          <v:shape style="position:absolute;margin-left:45.900181pt;margin-top:4.37293pt;width:14pt;height:65.1pt;mso-position-horizontal-relative:page;mso-position-vertical-relative:paragraph;z-index:6880" type="#_x0000_t202" filled="false" stroked="false">
            <v:textbox inset="0,0,0,0" style="layout-flow:vertical;mso-layout-flow-alt:bottom-to-top">
              <w:txbxContent>
                <w:p>
                  <w:pPr>
                    <w:spacing w:before="12"/>
                    <w:ind w:left="20" w:right="0" w:firstLine="0"/>
                    <w:jc w:val="left"/>
                    <w:rPr>
                      <w:rFonts w:ascii="Helvetica"/>
                      <w:b/>
                      <w:sz w:val="21"/>
                    </w:rPr>
                  </w:pPr>
                  <w:r>
                    <w:rPr>
                      <w:rFonts w:ascii="Helvetica"/>
                      <w:b/>
                      <w:sz w:val="21"/>
                    </w:rPr>
                    <w:t>Activity (Bq)</w:t>
                  </w:r>
                </w:p>
              </w:txbxContent>
            </v:textbox>
            <w10:wrap type="none"/>
          </v:shape>
        </w:pict>
      </w:r>
      <w:bookmarkStart w:name="_bookmark130" w:id="210"/>
      <w:bookmarkEnd w:id="210"/>
      <w:r>
        <w:rPr/>
      </w:r>
      <w:r>
        <w:rPr>
          <w:rFonts w:ascii="Helvetica"/>
          <w:b/>
          <w:w w:val="105"/>
          <w:sz w:val="17"/>
        </w:rPr>
        <w:t>0.007</w:t>
      </w:r>
    </w:p>
    <w:p>
      <w:pPr>
        <w:pStyle w:val="BodyText"/>
        <w:spacing w:before="6"/>
        <w:rPr>
          <w:rFonts w:ascii="Helvetica"/>
          <w:b/>
          <w:sz w:val="21"/>
        </w:rPr>
      </w:pPr>
    </w:p>
    <w:p>
      <w:pPr>
        <w:spacing w:before="0"/>
        <w:ind w:left="661" w:right="0" w:firstLine="0"/>
        <w:jc w:val="left"/>
        <w:rPr>
          <w:rFonts w:ascii="Helvetica"/>
          <w:b/>
          <w:sz w:val="17"/>
        </w:rPr>
      </w:pPr>
      <w:r>
        <w:rPr>
          <w:rFonts w:ascii="Helvetica"/>
          <w:b/>
          <w:w w:val="105"/>
          <w:sz w:val="17"/>
        </w:rPr>
        <w:t>0.006</w:t>
      </w:r>
    </w:p>
    <w:p>
      <w:pPr>
        <w:pStyle w:val="BodyText"/>
        <w:rPr>
          <w:rFonts w:ascii="Helvetica"/>
          <w:b/>
          <w:sz w:val="22"/>
        </w:rPr>
      </w:pPr>
    </w:p>
    <w:p>
      <w:pPr>
        <w:spacing w:before="0"/>
        <w:ind w:left="661" w:right="0" w:firstLine="0"/>
        <w:jc w:val="left"/>
        <w:rPr>
          <w:rFonts w:ascii="Helvetica"/>
          <w:b/>
          <w:sz w:val="17"/>
        </w:rPr>
      </w:pPr>
      <w:r>
        <w:rPr>
          <w:rFonts w:ascii="Helvetica"/>
          <w:b/>
          <w:w w:val="105"/>
          <w:sz w:val="17"/>
        </w:rPr>
        <w:t>0.005</w:t>
      </w:r>
    </w:p>
    <w:p>
      <w:pPr>
        <w:pStyle w:val="BodyText"/>
        <w:spacing w:before="10"/>
        <w:rPr>
          <w:rFonts w:ascii="Helvetica"/>
          <w:b/>
          <w:sz w:val="13"/>
        </w:rPr>
      </w:pPr>
    </w:p>
    <w:p>
      <w:pPr>
        <w:spacing w:before="98"/>
        <w:ind w:left="661" w:right="0" w:firstLine="0"/>
        <w:jc w:val="left"/>
        <w:rPr>
          <w:rFonts w:ascii="Helvetica"/>
          <w:b/>
          <w:sz w:val="17"/>
        </w:rPr>
      </w:pPr>
      <w:r>
        <w:rPr>
          <w:rFonts w:ascii="Helvetica"/>
          <w:b/>
          <w:w w:val="105"/>
          <w:sz w:val="17"/>
        </w:rPr>
        <w:t>0.004</w:t>
      </w:r>
    </w:p>
    <w:p>
      <w:pPr>
        <w:pStyle w:val="BodyText"/>
        <w:spacing w:before="10"/>
        <w:rPr>
          <w:rFonts w:ascii="Helvetica"/>
          <w:b/>
          <w:sz w:val="13"/>
        </w:rPr>
      </w:pPr>
    </w:p>
    <w:p>
      <w:pPr>
        <w:spacing w:before="97"/>
        <w:ind w:left="661" w:right="0" w:firstLine="0"/>
        <w:jc w:val="left"/>
        <w:rPr>
          <w:rFonts w:ascii="Helvetica"/>
          <w:b/>
          <w:sz w:val="17"/>
        </w:rPr>
      </w:pPr>
      <w:r>
        <w:rPr>
          <w:rFonts w:ascii="Helvetica"/>
          <w:b/>
          <w:w w:val="105"/>
          <w:sz w:val="17"/>
        </w:rPr>
        <w:t>0.003</w:t>
      </w:r>
    </w:p>
    <w:p>
      <w:pPr>
        <w:pStyle w:val="BodyText"/>
        <w:spacing w:before="4"/>
        <w:rPr>
          <w:rFonts w:ascii="Helvetica"/>
          <w:b/>
          <w:sz w:val="13"/>
        </w:rPr>
      </w:pPr>
    </w:p>
    <w:p>
      <w:pPr>
        <w:spacing w:before="98"/>
        <w:ind w:left="661" w:right="0" w:firstLine="0"/>
        <w:jc w:val="left"/>
        <w:rPr>
          <w:rFonts w:ascii="Helvetica"/>
          <w:b/>
          <w:sz w:val="17"/>
        </w:rPr>
      </w:pPr>
      <w:r>
        <w:rPr>
          <w:rFonts w:ascii="Helvetica"/>
          <w:b/>
          <w:w w:val="105"/>
          <w:sz w:val="17"/>
        </w:rPr>
        <w:t>0.002</w:t>
      </w:r>
    </w:p>
    <w:p>
      <w:pPr>
        <w:pStyle w:val="BodyText"/>
        <w:spacing w:before="10"/>
        <w:rPr>
          <w:rFonts w:ascii="Helvetica"/>
          <w:b/>
          <w:sz w:val="13"/>
        </w:rPr>
      </w:pPr>
    </w:p>
    <w:p>
      <w:pPr>
        <w:spacing w:after="0"/>
        <w:rPr>
          <w:rFonts w:ascii="Helvetica"/>
          <w:sz w:val="13"/>
        </w:rPr>
        <w:sectPr>
          <w:headerReference w:type="default" r:id="rId270"/>
          <w:pgSz w:w="9640" w:h="13610"/>
          <w:pgMar w:header="759" w:footer="845" w:top="1060" w:bottom="1040" w:left="740" w:right="0"/>
        </w:sectPr>
      </w:pPr>
    </w:p>
    <w:p>
      <w:pPr>
        <w:spacing w:before="97"/>
        <w:ind w:left="0" w:right="0" w:firstLine="0"/>
        <w:jc w:val="right"/>
        <w:rPr>
          <w:rFonts w:ascii="Helvetica"/>
          <w:b/>
          <w:sz w:val="17"/>
        </w:rPr>
      </w:pPr>
      <w:r>
        <w:rPr>
          <w:rFonts w:ascii="Helvetica"/>
          <w:b/>
          <w:sz w:val="17"/>
        </w:rPr>
        <w:t>0.001</w:t>
      </w:r>
    </w:p>
    <w:p>
      <w:pPr>
        <w:pStyle w:val="BodyText"/>
        <w:rPr>
          <w:rFonts w:ascii="Helvetica"/>
          <w:b/>
          <w:sz w:val="22"/>
        </w:rPr>
      </w:pPr>
    </w:p>
    <w:p>
      <w:pPr>
        <w:spacing w:before="0"/>
        <w:ind w:left="0" w:right="19" w:firstLine="0"/>
        <w:jc w:val="right"/>
        <w:rPr>
          <w:rFonts w:ascii="Helvetica"/>
          <w:b/>
          <w:sz w:val="17"/>
        </w:rPr>
      </w:pPr>
      <w:r>
        <w:rPr>
          <w:rFonts w:ascii="Helvetica"/>
          <w:b/>
          <w:w w:val="104"/>
          <w:sz w:val="17"/>
        </w:rPr>
        <w:t>0</w:t>
      </w:r>
    </w:p>
    <w:p>
      <w:pPr>
        <w:pStyle w:val="BodyText"/>
        <w:rPr>
          <w:rFonts w:ascii="Helvetica"/>
          <w:b/>
          <w:sz w:val="20"/>
        </w:rPr>
      </w:pPr>
      <w:r>
        <w:rPr/>
        <w:br w:type="column"/>
      </w:r>
      <w:r>
        <w:rPr>
          <w:rFonts w:ascii="Helvetica"/>
          <w:b/>
          <w:sz w:val="20"/>
        </w:rPr>
      </w:r>
    </w:p>
    <w:p>
      <w:pPr>
        <w:pStyle w:val="BodyText"/>
        <w:rPr>
          <w:rFonts w:ascii="Helvetica"/>
          <w:b/>
          <w:sz w:val="20"/>
        </w:rPr>
      </w:pPr>
    </w:p>
    <w:p>
      <w:pPr>
        <w:pStyle w:val="BodyText"/>
        <w:spacing w:before="11"/>
        <w:rPr>
          <w:rFonts w:ascii="Helvetica"/>
          <w:b/>
          <w:sz w:val="17"/>
        </w:rPr>
      </w:pPr>
    </w:p>
    <w:p>
      <w:pPr>
        <w:tabs>
          <w:tab w:pos="1566" w:val="left" w:leader="none"/>
          <w:tab w:pos="2490" w:val="left" w:leader="none"/>
          <w:tab w:pos="3414" w:val="left" w:leader="none"/>
          <w:tab w:pos="4338" w:val="left" w:leader="none"/>
          <w:tab w:pos="5269" w:val="left" w:leader="none"/>
        </w:tabs>
        <w:spacing w:before="0"/>
        <w:ind w:left="685" w:right="0" w:firstLine="0"/>
        <w:jc w:val="left"/>
        <w:rPr>
          <w:rFonts w:ascii="Helvetica"/>
          <w:b/>
          <w:sz w:val="17"/>
        </w:rPr>
      </w:pPr>
      <w:r>
        <w:rPr>
          <w:rFonts w:ascii="Helvetica"/>
          <w:b/>
          <w:w w:val="105"/>
          <w:sz w:val="17"/>
        </w:rPr>
        <w:t>500</w:t>
        <w:tab/>
        <w:t>1000</w:t>
        <w:tab/>
        <w:t>1500</w:t>
        <w:tab/>
        <w:t>2000</w:t>
        <w:tab/>
        <w:t>2500</w:t>
        <w:tab/>
        <w:t>3000</w:t>
      </w:r>
    </w:p>
    <w:p>
      <w:pPr>
        <w:spacing w:before="41"/>
        <w:ind w:left="4761" w:right="0" w:firstLine="0"/>
        <w:jc w:val="left"/>
        <w:rPr>
          <w:rFonts w:ascii="Helvetica"/>
          <w:b/>
          <w:sz w:val="21"/>
        </w:rPr>
      </w:pPr>
      <w:r>
        <w:rPr>
          <w:rFonts w:ascii="Helvetica"/>
          <w:b/>
          <w:sz w:val="21"/>
        </w:rPr>
        <w:t>ADC channels</w:t>
      </w:r>
    </w:p>
    <w:p>
      <w:pPr>
        <w:spacing w:after="0"/>
        <w:jc w:val="left"/>
        <w:rPr>
          <w:rFonts w:ascii="Helvetica"/>
          <w:sz w:val="21"/>
        </w:rPr>
        <w:sectPr>
          <w:type w:val="continuous"/>
          <w:pgSz w:w="9640" w:h="13610"/>
          <w:pgMar w:top="1280" w:bottom="280" w:left="740" w:right="0"/>
          <w:cols w:num="2" w:equalWidth="0">
            <w:col w:w="1130" w:space="69"/>
            <w:col w:w="7701"/>
          </w:cols>
        </w:sectPr>
      </w:pPr>
    </w:p>
    <w:p>
      <w:pPr>
        <w:pStyle w:val="BodyText"/>
        <w:spacing w:line="252" w:lineRule="auto" w:before="158"/>
        <w:ind w:left="110" w:right="1132"/>
        <w:jc w:val="both"/>
      </w:pPr>
      <w:r>
        <w:rPr>
          <w:b/>
          <w:w w:val="105"/>
        </w:rPr>
        <w:t>Figure 4.28 </w:t>
      </w:r>
      <w:r>
        <w:rPr>
          <w:w w:val="105"/>
        </w:rPr>
        <w:t>– Energy spectra measured with the </w:t>
      </w:r>
      <w:r>
        <w:rPr>
          <w:rFonts w:ascii="Arial" w:hAnsi="Arial"/>
          <w:w w:val="105"/>
          <w:position w:val="10"/>
          <w:sz w:val="16"/>
        </w:rPr>
        <w:t>137</w:t>
      </w:r>
      <w:r>
        <w:rPr>
          <w:w w:val="105"/>
        </w:rPr>
        <w:t>Cs radioactive source with and without wrapping the veto.</w:t>
      </w:r>
    </w:p>
    <w:p>
      <w:pPr>
        <w:pStyle w:val="BodyText"/>
        <w:spacing w:before="3"/>
        <w:rPr>
          <w:sz w:val="38"/>
        </w:rPr>
      </w:pPr>
    </w:p>
    <w:p>
      <w:pPr>
        <w:pStyle w:val="BodyText"/>
        <w:spacing w:line="288" w:lineRule="auto" w:before="1"/>
        <w:ind w:left="695" w:right="1130"/>
        <w:jc w:val="both"/>
      </w:pPr>
      <w:r>
        <w:rPr>
          <w:w w:val="110"/>
        </w:rPr>
        <w:t>energy</w:t>
      </w:r>
      <w:r>
        <w:rPr>
          <w:spacing w:val="-31"/>
          <w:w w:val="110"/>
        </w:rPr>
        <w:t> </w:t>
      </w:r>
      <w:r>
        <w:rPr>
          <w:w w:val="110"/>
        </w:rPr>
        <w:t>spectra</w:t>
      </w:r>
      <w:r>
        <w:rPr>
          <w:spacing w:val="-31"/>
          <w:w w:val="110"/>
        </w:rPr>
        <w:t> </w:t>
      </w:r>
      <w:r>
        <w:rPr>
          <w:w w:val="110"/>
        </w:rPr>
        <w:t>obtained</w:t>
      </w:r>
      <w:r>
        <w:rPr>
          <w:spacing w:val="-31"/>
          <w:w w:val="110"/>
        </w:rPr>
        <w:t> </w:t>
      </w:r>
      <w:r>
        <w:rPr>
          <w:w w:val="110"/>
        </w:rPr>
        <w:t>were</w:t>
      </w:r>
      <w:r>
        <w:rPr>
          <w:spacing w:val="-31"/>
          <w:w w:val="110"/>
        </w:rPr>
        <w:t> </w:t>
      </w:r>
      <w:r>
        <w:rPr>
          <w:w w:val="110"/>
        </w:rPr>
        <w:t>integrated.</w:t>
      </w:r>
      <w:r>
        <w:rPr>
          <w:spacing w:val="-12"/>
          <w:w w:val="110"/>
        </w:rPr>
        <w:t> </w:t>
      </w:r>
      <w:r>
        <w:rPr>
          <w:w w:val="110"/>
        </w:rPr>
        <w:t>The</w:t>
      </w:r>
      <w:r>
        <w:rPr>
          <w:spacing w:val="-31"/>
          <w:w w:val="110"/>
        </w:rPr>
        <w:t> </w:t>
      </w:r>
      <w:r>
        <w:rPr>
          <w:w w:val="110"/>
        </w:rPr>
        <w:t>counting</w:t>
      </w:r>
      <w:r>
        <w:rPr>
          <w:spacing w:val="-31"/>
          <w:w w:val="110"/>
        </w:rPr>
        <w:t> </w:t>
      </w:r>
      <w:r>
        <w:rPr>
          <w:w w:val="110"/>
        </w:rPr>
        <w:t>rates</w:t>
      </w:r>
      <w:r>
        <w:rPr>
          <w:spacing w:val="-31"/>
          <w:w w:val="110"/>
        </w:rPr>
        <w:t> </w:t>
      </w:r>
      <w:r>
        <w:rPr>
          <w:w w:val="110"/>
        </w:rPr>
        <w:t>obtained are plotted in Figure </w:t>
      </w:r>
      <w:hyperlink w:history="true" w:anchor="_bookmark131">
        <w:r>
          <w:rPr>
            <w:w w:val="110"/>
          </w:rPr>
          <w:t>4.29.</w:t>
        </w:r>
      </w:hyperlink>
      <w:r>
        <w:rPr>
          <w:w w:val="110"/>
        </w:rPr>
        <w:t> It can </w:t>
      </w:r>
      <w:r>
        <w:rPr>
          <w:spacing w:val="1"/>
          <w:w w:val="110"/>
        </w:rPr>
        <w:t>be </w:t>
      </w:r>
      <w:r>
        <w:rPr>
          <w:w w:val="110"/>
        </w:rPr>
        <w:t>observed that the veto signal has a uniform response on its whole surface, giving a fairly similar counting rate at all the</w:t>
      </w:r>
      <w:r>
        <w:rPr>
          <w:spacing w:val="50"/>
          <w:w w:val="110"/>
        </w:rPr>
        <w:t> </w:t>
      </w:r>
      <w:r>
        <w:rPr>
          <w:w w:val="110"/>
        </w:rPr>
        <w:t>points.</w:t>
      </w:r>
    </w:p>
    <w:p>
      <w:pPr>
        <w:pStyle w:val="BodyText"/>
        <w:spacing w:before="10"/>
        <w:rPr>
          <w:sz w:val="44"/>
        </w:rPr>
      </w:pPr>
    </w:p>
    <w:p>
      <w:pPr>
        <w:pStyle w:val="BodyText"/>
        <w:spacing w:line="288" w:lineRule="auto"/>
        <w:ind w:left="110" w:right="1130"/>
        <w:jc w:val="both"/>
      </w:pPr>
      <w:r>
        <w:rPr>
          <w:w w:val="105"/>
        </w:rPr>
        <w:t>In a second test, </w:t>
      </w:r>
      <w:r>
        <w:rPr>
          <w:spacing w:val="-5"/>
          <w:w w:val="105"/>
        </w:rPr>
        <w:t>two </w:t>
      </w:r>
      <w:r>
        <w:rPr>
          <w:w w:val="105"/>
        </w:rPr>
        <w:t>cosmic vetos were studied in coincidence. The elec- tronic configuration of Figure </w:t>
      </w:r>
      <w:hyperlink w:history="true" w:anchor="_bookmark57">
        <w:r>
          <w:rPr>
            <w:w w:val="105"/>
          </w:rPr>
          <w:t>3.15c</w:t>
        </w:r>
      </w:hyperlink>
      <w:r>
        <w:rPr>
          <w:w w:val="105"/>
        </w:rPr>
        <w:t> </w:t>
      </w:r>
      <w:r>
        <w:rPr>
          <w:spacing w:val="-3"/>
          <w:w w:val="105"/>
        </w:rPr>
        <w:t>was </w:t>
      </w:r>
      <w:r>
        <w:rPr>
          <w:w w:val="105"/>
        </w:rPr>
        <w:t>employed. The output signal of  the coincidence module </w:t>
      </w:r>
      <w:r>
        <w:rPr>
          <w:spacing w:val="-3"/>
          <w:w w:val="105"/>
        </w:rPr>
        <w:t>was </w:t>
      </w:r>
      <w:r>
        <w:rPr>
          <w:w w:val="105"/>
        </w:rPr>
        <w:t>connected to a 1145 CAEN Quad Scaler And Preset Counter-Timer module </w:t>
      </w:r>
      <w:hyperlink w:history="true" w:anchor="_bookmark239">
        <w:r>
          <w:rPr>
            <w:w w:val="105"/>
          </w:rPr>
          <w:t>[CAE].</w:t>
        </w:r>
      </w:hyperlink>
      <w:r>
        <w:rPr>
          <w:w w:val="105"/>
        </w:rPr>
        <w:t> The goal of this test </w:t>
      </w:r>
      <w:r>
        <w:rPr>
          <w:spacing w:val="-3"/>
          <w:w w:val="105"/>
        </w:rPr>
        <w:t>was </w:t>
      </w:r>
      <w:r>
        <w:rPr>
          <w:w w:val="105"/>
        </w:rPr>
        <w:t>to find the PMT high voltage and the threshold discrimination for which the detection of cosmic </w:t>
      </w:r>
      <w:r>
        <w:rPr>
          <w:spacing w:val="-3"/>
          <w:w w:val="105"/>
        </w:rPr>
        <w:t>rays </w:t>
      </w:r>
      <w:r>
        <w:rPr>
          <w:w w:val="105"/>
        </w:rPr>
        <w:t>is optimized. The test consisted in finding the PMT high voltage plateau on which the veto efficiency is constant and the discrimin- ator threshold plateau on which no loss of cosmic </w:t>
      </w:r>
      <w:r>
        <w:rPr>
          <w:spacing w:val="-3"/>
          <w:w w:val="105"/>
        </w:rPr>
        <w:t>events </w:t>
      </w:r>
      <w:r>
        <w:rPr>
          <w:w w:val="105"/>
        </w:rPr>
        <w:t>is produced. The counting rate </w:t>
      </w:r>
      <w:r>
        <w:rPr>
          <w:spacing w:val="-3"/>
          <w:w w:val="105"/>
        </w:rPr>
        <w:t>was </w:t>
      </w:r>
      <w:r>
        <w:rPr>
          <w:w w:val="105"/>
        </w:rPr>
        <w:t>measured versus the PMT high voltage at three different thresholds (60 mV, 100 mV and 200 mV) and versus the threshold at three different PMT high voltages (700 V, 730 V and 780 V). The counting</w:t>
      </w:r>
      <w:r>
        <w:rPr>
          <w:spacing w:val="11"/>
          <w:w w:val="105"/>
        </w:rPr>
        <w:t> </w:t>
      </w:r>
      <w:r>
        <w:rPr>
          <w:w w:val="105"/>
        </w:rPr>
        <w:t>rate</w:t>
      </w:r>
    </w:p>
    <w:p>
      <w:pPr>
        <w:spacing w:after="0" w:line="288" w:lineRule="auto"/>
        <w:jc w:val="both"/>
        <w:sectPr>
          <w:type w:val="continuous"/>
          <w:pgSz w:w="9640" w:h="13610"/>
          <w:pgMar w:top="1280" w:bottom="280" w:left="740" w:right="0"/>
        </w:sectPr>
      </w:pPr>
    </w:p>
    <w:p>
      <w:pPr>
        <w:pStyle w:val="BodyText"/>
        <w:rPr>
          <w:sz w:val="20"/>
        </w:rPr>
      </w:pPr>
    </w:p>
    <w:p>
      <w:pPr>
        <w:pStyle w:val="BodyText"/>
        <w:rPr>
          <w:sz w:val="20"/>
        </w:rPr>
      </w:pPr>
    </w:p>
    <w:p>
      <w:pPr>
        <w:pStyle w:val="BodyText"/>
        <w:rPr>
          <w:sz w:val="20"/>
        </w:rPr>
      </w:pPr>
    </w:p>
    <w:p>
      <w:pPr>
        <w:pStyle w:val="BodyText"/>
        <w:spacing w:before="4" w:after="1"/>
        <w:rPr>
          <w:sz w:val="13"/>
        </w:rPr>
      </w:pPr>
    </w:p>
    <w:p>
      <w:pPr>
        <w:pStyle w:val="BodyText"/>
        <w:ind w:left="933"/>
        <w:rPr>
          <w:sz w:val="20"/>
        </w:rPr>
      </w:pPr>
      <w:r>
        <w:rPr>
          <w:sz w:val="20"/>
        </w:rPr>
        <w:drawing>
          <wp:inline distT="0" distB="0" distL="0" distR="0">
            <wp:extent cx="4081271" cy="2511171"/>
            <wp:effectExtent l="0" t="0" r="0" b="0"/>
            <wp:docPr id="159" name="image88.jpeg" descr=""/>
            <wp:cNvGraphicFramePr>
              <a:graphicFrameLocks noChangeAspect="1"/>
            </wp:cNvGraphicFramePr>
            <a:graphic>
              <a:graphicData uri="http://schemas.openxmlformats.org/drawingml/2006/picture">
                <pic:pic>
                  <pic:nvPicPr>
                    <pic:cNvPr id="160" name="image88.jpeg"/>
                    <pic:cNvPicPr/>
                  </pic:nvPicPr>
                  <pic:blipFill>
                    <a:blip r:embed="rId272" cstate="print"/>
                    <a:stretch>
                      <a:fillRect/>
                    </a:stretch>
                  </pic:blipFill>
                  <pic:spPr>
                    <a:xfrm>
                      <a:off x="0" y="0"/>
                      <a:ext cx="4081271" cy="2511171"/>
                    </a:xfrm>
                    <a:prstGeom prst="rect">
                      <a:avLst/>
                    </a:prstGeom>
                  </pic:spPr>
                </pic:pic>
              </a:graphicData>
            </a:graphic>
          </wp:inline>
        </w:drawing>
      </w:r>
      <w:r>
        <w:rPr>
          <w:sz w:val="20"/>
        </w:rPr>
      </w:r>
    </w:p>
    <w:p>
      <w:pPr>
        <w:pStyle w:val="BodyText"/>
        <w:spacing w:before="4"/>
        <w:rPr>
          <w:sz w:val="14"/>
        </w:rPr>
      </w:pPr>
    </w:p>
    <w:p>
      <w:pPr>
        <w:spacing w:before="97"/>
        <w:ind w:left="4063" w:right="0" w:firstLine="0"/>
        <w:jc w:val="left"/>
        <w:rPr>
          <w:rFonts w:ascii="Arial"/>
          <w:b/>
          <w:sz w:val="22"/>
        </w:rPr>
      </w:pPr>
      <w:r>
        <w:rPr/>
        <w:drawing>
          <wp:anchor distT="0" distB="0" distL="0" distR="0" allowOverlap="1" layoutInCell="1" locked="0" behindDoc="0" simplePos="0" relativeHeight="6904">
            <wp:simplePos x="0" y="0"/>
            <wp:positionH relativeFrom="page">
              <wp:posOffset>1142366</wp:posOffset>
            </wp:positionH>
            <wp:positionV relativeFrom="paragraph">
              <wp:posOffset>256911</wp:posOffset>
            </wp:positionV>
            <wp:extent cx="4096130" cy="2605278"/>
            <wp:effectExtent l="0" t="0" r="0" b="0"/>
            <wp:wrapTopAndBottom/>
            <wp:docPr id="161" name="image89.jpeg" descr=""/>
            <wp:cNvGraphicFramePr>
              <a:graphicFrameLocks noChangeAspect="1"/>
            </wp:cNvGraphicFramePr>
            <a:graphic>
              <a:graphicData uri="http://schemas.openxmlformats.org/drawingml/2006/picture">
                <pic:pic>
                  <pic:nvPicPr>
                    <pic:cNvPr id="162" name="image89.jpeg"/>
                    <pic:cNvPicPr/>
                  </pic:nvPicPr>
                  <pic:blipFill>
                    <a:blip r:embed="rId273" cstate="print"/>
                    <a:stretch>
                      <a:fillRect/>
                    </a:stretch>
                  </pic:blipFill>
                  <pic:spPr>
                    <a:xfrm>
                      <a:off x="0" y="0"/>
                      <a:ext cx="4096130" cy="2605278"/>
                    </a:xfrm>
                    <a:prstGeom prst="rect">
                      <a:avLst/>
                    </a:prstGeom>
                  </pic:spPr>
                </pic:pic>
              </a:graphicData>
            </a:graphic>
          </wp:anchor>
        </w:drawing>
      </w:r>
      <w:bookmarkStart w:name="_bookmark131" w:id="211"/>
      <w:bookmarkEnd w:id="211"/>
      <w:r>
        <w:rPr/>
      </w:r>
      <w:r>
        <w:rPr>
          <w:rFonts w:ascii="Arial"/>
          <w:b/>
          <w:w w:val="115"/>
          <w:sz w:val="22"/>
        </w:rPr>
        <w:t>(a)</w:t>
      </w:r>
    </w:p>
    <w:p>
      <w:pPr>
        <w:spacing w:before="192"/>
        <w:ind w:left="4054" w:right="0" w:firstLine="0"/>
        <w:jc w:val="left"/>
        <w:rPr>
          <w:rFonts w:ascii="Arial"/>
          <w:b/>
          <w:sz w:val="22"/>
        </w:rPr>
      </w:pPr>
      <w:r>
        <w:rPr>
          <w:rFonts w:ascii="Arial"/>
          <w:b/>
          <w:w w:val="120"/>
          <w:sz w:val="22"/>
        </w:rPr>
        <w:t>(b)</w:t>
      </w:r>
    </w:p>
    <w:p>
      <w:pPr>
        <w:pStyle w:val="BodyText"/>
        <w:spacing w:line="230" w:lineRule="auto" w:before="221"/>
        <w:ind w:left="393" w:right="997"/>
      </w:pPr>
      <w:r>
        <w:rPr>
          <w:b/>
          <w:w w:val="105"/>
        </w:rPr>
        <w:t>Figure 4.29 </w:t>
      </w:r>
      <w:r>
        <w:rPr>
          <w:w w:val="105"/>
        </w:rPr>
        <w:t>– Bidimensional graph of the counting rate (mapping) meas- ured for two different cosmic vetos using a </w:t>
      </w:r>
      <w:r>
        <w:rPr>
          <w:rFonts w:ascii="Arial" w:hAnsi="Arial"/>
          <w:w w:val="105"/>
          <w:position w:val="10"/>
          <w:sz w:val="16"/>
        </w:rPr>
        <w:t>60</w:t>
      </w:r>
      <w:r>
        <w:rPr>
          <w:w w:val="105"/>
        </w:rPr>
        <w:t>Co source.</w:t>
      </w:r>
    </w:p>
    <w:p>
      <w:pPr>
        <w:spacing w:after="0" w:line="230" w:lineRule="auto"/>
        <w:sectPr>
          <w:headerReference w:type="default" r:id="rId271"/>
          <w:pgSz w:w="9640" w:h="13610"/>
          <w:pgMar w:header="759" w:footer="845" w:top="1060" w:bottom="1040" w:left="740" w:right="0"/>
        </w:sectPr>
      </w:pPr>
    </w:p>
    <w:p>
      <w:pPr>
        <w:pStyle w:val="BodyText"/>
        <w:spacing w:before="5"/>
        <w:rPr>
          <w:sz w:val="23"/>
        </w:rPr>
      </w:pPr>
    </w:p>
    <w:p>
      <w:pPr>
        <w:pStyle w:val="BodyText"/>
        <w:spacing w:before="102"/>
        <w:ind w:left="110"/>
      </w:pPr>
      <w:r>
        <w:rPr>
          <w:w w:val="105"/>
        </w:rPr>
        <w:t>was measured in a time window of 300 s. The results are plotted in Figure</w:t>
      </w:r>
    </w:p>
    <w:p>
      <w:pPr>
        <w:pStyle w:val="BodyText"/>
        <w:spacing w:line="288" w:lineRule="auto" w:before="56"/>
        <w:ind w:left="110" w:right="1131"/>
        <w:jc w:val="both"/>
      </w:pPr>
      <w:hyperlink w:history="true" w:anchor="_bookmark132">
        <w:r>
          <w:rPr>
            <w:w w:val="105"/>
          </w:rPr>
          <w:t>4.30.</w:t>
        </w:r>
      </w:hyperlink>
      <w:r>
        <w:rPr>
          <w:w w:val="105"/>
        </w:rPr>
        <w:t> The PMT high voltage chosen was 800 V since it is on the plateau for the three threshold settings and the threshold chosen was 200 mV which is on the plateau for the selected high voltage.</w:t>
      </w:r>
    </w:p>
    <w:p>
      <w:pPr>
        <w:pStyle w:val="BodyText"/>
        <w:spacing w:line="288" w:lineRule="auto" w:before="237"/>
        <w:ind w:left="110" w:right="1130" w:firstLine="936"/>
        <w:jc w:val="both"/>
      </w:pPr>
      <w:r>
        <w:rPr>
          <w:w w:val="105"/>
        </w:rPr>
        <w:t>The energy spectrum of cosmic </w:t>
      </w:r>
      <w:r>
        <w:rPr>
          <w:spacing w:val="-3"/>
          <w:w w:val="105"/>
        </w:rPr>
        <w:t>rays was </w:t>
      </w:r>
      <w:r>
        <w:rPr>
          <w:w w:val="105"/>
        </w:rPr>
        <w:t>measured using the elec- tronics of Figure </w:t>
      </w:r>
      <w:hyperlink w:history="true" w:anchor="_bookmark57">
        <w:r>
          <w:rPr>
            <w:w w:val="105"/>
          </w:rPr>
          <w:t>3.15c.</w:t>
        </w:r>
      </w:hyperlink>
      <w:r>
        <w:rPr>
          <w:w w:val="105"/>
        </w:rPr>
        <w:t> A plot of this spectrum is shown in Figure </w:t>
      </w:r>
      <w:hyperlink w:history="true" w:anchor="_bookmark133">
        <w:r>
          <w:rPr>
            <w:w w:val="105"/>
          </w:rPr>
          <w:t>4.31.</w:t>
        </w:r>
      </w:hyperlink>
      <w:r>
        <w:rPr>
          <w:w w:val="105"/>
        </w:rPr>
        <w:t> As expected, this energy spectrum fits well to a Landau function. The cosmic </w:t>
      </w:r>
      <w:r>
        <w:rPr>
          <w:spacing w:val="-3"/>
          <w:w w:val="105"/>
        </w:rPr>
        <w:t>ray </w:t>
      </w:r>
      <w:r>
        <w:rPr>
          <w:w w:val="105"/>
        </w:rPr>
        <w:t>rate determined from the area of this spectrum is 2</w:t>
      </w:r>
      <w:r>
        <w:rPr>
          <w:i/>
          <w:w w:val="105"/>
        </w:rPr>
        <w:t>.</w:t>
      </w:r>
      <w:r>
        <w:rPr>
          <w:w w:val="105"/>
        </w:rPr>
        <w:t>5 event</w:t>
      </w:r>
      <w:r>
        <w:rPr>
          <w:i/>
          <w:w w:val="105"/>
        </w:rPr>
        <w:t>/</w:t>
      </w:r>
      <w:r>
        <w:rPr>
          <w:w w:val="105"/>
        </w:rPr>
        <w:t>s. The expected cosmic rate calculated in section </w:t>
      </w:r>
      <w:hyperlink w:history="true" w:anchor="_bookmark72">
        <w:r>
          <w:rPr>
            <w:w w:val="105"/>
          </w:rPr>
          <w:t>3.4.2</w:t>
        </w:r>
      </w:hyperlink>
      <w:r>
        <w:rPr>
          <w:w w:val="105"/>
        </w:rPr>
        <w:t> is 2</w:t>
      </w:r>
      <w:r>
        <w:rPr>
          <w:i/>
          <w:w w:val="105"/>
        </w:rPr>
        <w:t>.</w:t>
      </w:r>
      <w:r>
        <w:rPr>
          <w:w w:val="105"/>
        </w:rPr>
        <w:t>9 event</w:t>
      </w:r>
      <w:r>
        <w:rPr>
          <w:i/>
          <w:w w:val="105"/>
        </w:rPr>
        <w:t>/</w:t>
      </w:r>
      <w:r>
        <w:rPr>
          <w:w w:val="105"/>
        </w:rPr>
        <w:t>s. Thus, the efficiency of the active veto is 85%, which is a usual </w:t>
      </w:r>
      <w:r>
        <w:rPr>
          <w:spacing w:val="-3"/>
          <w:w w:val="105"/>
        </w:rPr>
        <w:t>value </w:t>
      </w:r>
      <w:r>
        <w:rPr>
          <w:w w:val="105"/>
        </w:rPr>
        <w:t>of the efficiency of plastic detectors for mips. </w:t>
      </w:r>
      <w:r>
        <w:rPr>
          <w:spacing w:val="-4"/>
          <w:w w:val="105"/>
        </w:rPr>
        <w:t>Finally, </w:t>
      </w:r>
      <w:r>
        <w:rPr>
          <w:w w:val="105"/>
        </w:rPr>
        <w:t>the detected cosmic </w:t>
      </w:r>
      <w:r>
        <w:rPr>
          <w:spacing w:val="-3"/>
          <w:w w:val="105"/>
        </w:rPr>
        <w:t>ray </w:t>
      </w:r>
      <w:r>
        <w:rPr>
          <w:w w:val="105"/>
        </w:rPr>
        <w:t>rate versus  the separation distance between the </w:t>
      </w:r>
      <w:r>
        <w:rPr>
          <w:spacing w:val="-5"/>
          <w:w w:val="105"/>
        </w:rPr>
        <w:t>two </w:t>
      </w:r>
      <w:r>
        <w:rPr>
          <w:w w:val="105"/>
        </w:rPr>
        <w:t>cosmic vetos </w:t>
      </w:r>
      <w:r>
        <w:rPr>
          <w:spacing w:val="-3"/>
          <w:w w:val="105"/>
        </w:rPr>
        <w:t>was </w:t>
      </w:r>
      <w:r>
        <w:rPr>
          <w:w w:val="105"/>
        </w:rPr>
        <w:t>measured. The spectra are shown in Figure </w:t>
      </w:r>
      <w:hyperlink w:history="true" w:anchor="_bookmark134">
        <w:r>
          <w:rPr>
            <w:w w:val="105"/>
          </w:rPr>
          <w:t>4.32a.</w:t>
        </w:r>
      </w:hyperlink>
      <w:r>
        <w:rPr>
          <w:w w:val="105"/>
        </w:rPr>
        <w:t> The counting rate decreases with the distance but the spectrum shape and peak position remain unchanged. The integrated spectrum as a function of distance </w:t>
      </w:r>
      <w:r>
        <w:rPr>
          <w:spacing w:val="-3"/>
          <w:w w:val="105"/>
        </w:rPr>
        <w:t>was </w:t>
      </w:r>
      <w:r>
        <w:rPr>
          <w:w w:val="105"/>
        </w:rPr>
        <w:t>fitted to a second degree polynomial. The fit is shown in Figure </w:t>
      </w:r>
      <w:hyperlink w:history="true" w:anchor="_bookmark134">
        <w:r>
          <w:rPr>
            <w:w w:val="105"/>
          </w:rPr>
          <w:t>4.32b </w:t>
        </w:r>
      </w:hyperlink>
      <w:r>
        <w:rPr>
          <w:w w:val="105"/>
        </w:rPr>
        <w:t>and allows us to estimate the cosmic</w:t>
      </w:r>
      <w:r>
        <w:rPr>
          <w:spacing w:val="12"/>
          <w:w w:val="105"/>
        </w:rPr>
        <w:t> </w:t>
      </w:r>
      <w:r>
        <w:rPr>
          <w:spacing w:val="-3"/>
          <w:w w:val="105"/>
        </w:rPr>
        <w:t>ray</w:t>
      </w:r>
      <w:r>
        <w:rPr>
          <w:spacing w:val="12"/>
          <w:w w:val="105"/>
        </w:rPr>
        <w:t> </w:t>
      </w:r>
      <w:r>
        <w:rPr>
          <w:w w:val="105"/>
        </w:rPr>
        <w:t>rate</w:t>
      </w:r>
      <w:r>
        <w:rPr>
          <w:spacing w:val="12"/>
          <w:w w:val="105"/>
        </w:rPr>
        <w:t> </w:t>
      </w:r>
      <w:r>
        <w:rPr>
          <w:w w:val="105"/>
        </w:rPr>
        <w:t>for</w:t>
      </w:r>
      <w:r>
        <w:rPr>
          <w:spacing w:val="13"/>
          <w:w w:val="105"/>
        </w:rPr>
        <w:t> </w:t>
      </w:r>
      <w:r>
        <w:rPr>
          <w:w w:val="105"/>
        </w:rPr>
        <w:t>a</w:t>
      </w:r>
      <w:r>
        <w:rPr>
          <w:spacing w:val="13"/>
          <w:w w:val="105"/>
        </w:rPr>
        <w:t> </w:t>
      </w:r>
      <w:r>
        <w:rPr>
          <w:w w:val="105"/>
        </w:rPr>
        <w:t>given</w:t>
      </w:r>
      <w:r>
        <w:rPr>
          <w:spacing w:val="12"/>
          <w:w w:val="105"/>
        </w:rPr>
        <w:t> </w:t>
      </w:r>
      <w:r>
        <w:rPr>
          <w:w w:val="105"/>
        </w:rPr>
        <w:t>veto</w:t>
      </w:r>
      <w:r>
        <w:rPr>
          <w:spacing w:val="12"/>
          <w:w w:val="105"/>
        </w:rPr>
        <w:t> </w:t>
      </w:r>
      <w:r>
        <w:rPr>
          <w:w w:val="105"/>
        </w:rPr>
        <w:t>separation.</w:t>
      </w:r>
    </w:p>
    <w:p>
      <w:pPr>
        <w:spacing w:after="0" w:line="288" w:lineRule="auto"/>
        <w:jc w:val="both"/>
        <w:sectPr>
          <w:headerReference w:type="default" r:id="rId274"/>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spacing w:after="0"/>
        <w:sectPr>
          <w:headerReference w:type="default" r:id="rId275"/>
          <w:pgSz w:w="9640" w:h="13610"/>
          <w:pgMar w:header="759" w:footer="845" w:top="1060" w:bottom="1040" w:left="740" w:right="0"/>
        </w:sectPr>
      </w:pPr>
    </w:p>
    <w:p>
      <w:pPr>
        <w:spacing w:before="96"/>
        <w:ind w:left="0" w:right="0" w:firstLine="0"/>
        <w:jc w:val="right"/>
        <w:rPr>
          <w:rFonts w:ascii="Helvetica"/>
          <w:b/>
          <w:sz w:val="12"/>
        </w:rPr>
      </w:pPr>
      <w:r>
        <w:rPr/>
        <w:pict>
          <v:shape style="position:absolute;margin-left:110.118652pt;margin-top:-15.380617pt;width:8.9pt;height:28.6pt;mso-position-horizontal-relative:page;mso-position-vertical-relative:paragraph;z-index:7024" type="#_x0000_t202" filled="false" stroked="false">
            <v:textbox inset="0,0,0,0" style="layout-flow:vertical;mso-layout-flow-alt:bottom-to-top">
              <w:txbxContent>
                <w:p>
                  <w:pPr>
                    <w:spacing w:before="16"/>
                    <w:ind w:left="20" w:right="0" w:firstLine="0"/>
                    <w:jc w:val="left"/>
                    <w:rPr>
                      <w:rFonts w:ascii="Helvetica"/>
                      <w:b/>
                      <w:sz w:val="12"/>
                    </w:rPr>
                  </w:pPr>
                  <w:r>
                    <w:rPr>
                      <w:rFonts w:ascii="Helvetica"/>
                      <w:b/>
                      <w:sz w:val="12"/>
                    </w:rPr>
                    <w:t>Rate (Hz)</w:t>
                  </w:r>
                </w:p>
              </w:txbxContent>
            </v:textbox>
            <w10:wrap type="none"/>
          </v:shape>
        </w:pict>
      </w:r>
      <w:bookmarkStart w:name="_bookmark132" w:id="212"/>
      <w:bookmarkEnd w:id="212"/>
      <w:r>
        <w:rPr/>
      </w:r>
      <w:r>
        <w:rPr>
          <w:rFonts w:ascii="Helvetica"/>
          <w:b/>
          <w:w w:val="102"/>
          <w:sz w:val="12"/>
        </w:rPr>
        <w:t>1</w:t>
      </w:r>
    </w:p>
    <w:p>
      <w:pPr>
        <w:pStyle w:val="BodyText"/>
        <w:rPr>
          <w:rFonts w:ascii="Helvetica"/>
          <w:b/>
          <w:sz w:val="14"/>
        </w:rPr>
      </w:pPr>
    </w:p>
    <w:p>
      <w:pPr>
        <w:pStyle w:val="BodyText"/>
        <w:rPr>
          <w:rFonts w:ascii="Helvetica"/>
          <w:b/>
          <w:sz w:val="14"/>
        </w:rPr>
      </w:pPr>
    </w:p>
    <w:p>
      <w:pPr>
        <w:pStyle w:val="BodyText"/>
        <w:spacing w:before="3"/>
        <w:rPr>
          <w:rFonts w:ascii="Helvetica"/>
          <w:b/>
          <w:sz w:val="20"/>
        </w:rPr>
      </w:pPr>
    </w:p>
    <w:p>
      <w:pPr>
        <w:spacing w:before="0"/>
        <w:ind w:left="0" w:right="7" w:firstLine="0"/>
        <w:jc w:val="right"/>
        <w:rPr>
          <w:rFonts w:ascii="Helvetica" w:hAnsi="Helvetica"/>
          <w:b/>
          <w:sz w:val="8"/>
        </w:rPr>
      </w:pPr>
      <w:r>
        <w:rPr>
          <w:rFonts w:ascii="Helvetica" w:hAnsi="Helvetica"/>
          <w:b/>
          <w:position w:val="-4"/>
          <w:sz w:val="12"/>
        </w:rPr>
        <w:t>10</w:t>
      </w:r>
      <w:r>
        <w:rPr>
          <w:rFonts w:ascii="Symbol" w:hAnsi="Symbol"/>
          <w:sz w:val="8"/>
        </w:rPr>
        <w:t>−</w:t>
      </w:r>
      <w:r>
        <w:rPr>
          <w:rFonts w:ascii="Helvetica" w:hAnsi="Helvetica"/>
          <w:b/>
          <w:sz w:val="8"/>
        </w:rPr>
        <w:t>1</w:t>
      </w:r>
    </w:p>
    <w:p>
      <w:pPr>
        <w:pStyle w:val="BodyText"/>
        <w:rPr>
          <w:rFonts w:ascii="Helvetica"/>
          <w:b/>
          <w:sz w:val="16"/>
        </w:rPr>
      </w:pPr>
    </w:p>
    <w:p>
      <w:pPr>
        <w:pStyle w:val="BodyText"/>
        <w:rPr>
          <w:rFonts w:ascii="Helvetica"/>
          <w:b/>
          <w:sz w:val="16"/>
        </w:rPr>
      </w:pPr>
    </w:p>
    <w:p>
      <w:pPr>
        <w:pStyle w:val="BodyText"/>
        <w:spacing w:before="3"/>
        <w:rPr>
          <w:rFonts w:ascii="Helvetica"/>
          <w:b/>
          <w:sz w:val="15"/>
        </w:rPr>
      </w:pPr>
    </w:p>
    <w:p>
      <w:pPr>
        <w:spacing w:before="0"/>
        <w:ind w:left="0" w:right="16" w:firstLine="0"/>
        <w:jc w:val="right"/>
        <w:rPr>
          <w:rFonts w:ascii="Helvetica" w:hAnsi="Helvetica"/>
          <w:b/>
          <w:sz w:val="8"/>
        </w:rPr>
      </w:pPr>
      <w:r>
        <w:rPr>
          <w:rFonts w:ascii="Helvetica" w:hAnsi="Helvetica"/>
          <w:b/>
          <w:position w:val="-4"/>
          <w:sz w:val="12"/>
        </w:rPr>
        <w:t>10</w:t>
      </w:r>
      <w:r>
        <w:rPr>
          <w:rFonts w:ascii="Symbol" w:hAnsi="Symbol"/>
          <w:sz w:val="8"/>
        </w:rPr>
        <w:t>−</w:t>
      </w:r>
      <w:r>
        <w:rPr>
          <w:rFonts w:ascii="Helvetica" w:hAnsi="Helvetica"/>
          <w:b/>
          <w:sz w:val="8"/>
        </w:rPr>
        <w:t>2</w:t>
      </w:r>
    </w:p>
    <w:p>
      <w:pPr>
        <w:pStyle w:val="BodyText"/>
        <w:rPr>
          <w:rFonts w:ascii="Helvetica"/>
          <w:b/>
          <w:sz w:val="14"/>
        </w:rPr>
      </w:pPr>
      <w:r>
        <w:rPr/>
        <w:br w:type="column"/>
      </w:r>
      <w:r>
        <w:rPr>
          <w:rFonts w:ascii="Helvetica"/>
          <w:b/>
          <w:sz w:val="14"/>
        </w:rPr>
      </w: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spacing w:before="5"/>
        <w:rPr>
          <w:rFonts w:ascii="Helvetica"/>
          <w:b/>
          <w:sz w:val="11"/>
        </w:rPr>
      </w:pPr>
    </w:p>
    <w:p>
      <w:pPr>
        <w:tabs>
          <w:tab w:pos="840" w:val="left" w:leader="none"/>
          <w:tab w:pos="1572" w:val="left" w:leader="none"/>
          <w:tab w:pos="2303" w:val="left" w:leader="none"/>
          <w:tab w:pos="3040" w:val="left" w:leader="none"/>
          <w:tab w:pos="3771" w:val="left" w:leader="none"/>
          <w:tab w:pos="4503" w:val="left" w:leader="none"/>
        </w:tabs>
        <w:spacing w:line="131" w:lineRule="exact" w:before="0"/>
        <w:ind w:left="108" w:right="0" w:firstLine="0"/>
        <w:jc w:val="left"/>
        <w:rPr>
          <w:rFonts w:ascii="Helvetica"/>
          <w:b/>
          <w:sz w:val="12"/>
        </w:rPr>
      </w:pPr>
      <w:r>
        <w:rPr/>
        <w:pict>
          <v:group style="position:absolute;margin-left:134.755478pt;margin-top:-129.310471pt;width:241.85pt;height:129.2pt;mso-position-horizontal-relative:page;mso-position-vertical-relative:paragraph;z-index:6928" coordorigin="2695,-2586" coordsize="4837,2584">
            <v:rect style="position:absolute;left:2695;top:-2587;width:4837;height:2584" filled="true" fillcolor="#ffffff" stroked="false">
              <v:fill type="solid"/>
            </v:rect>
            <v:shape style="position:absolute;left:1609;top:7332;width:4072;height:71" coordorigin="1610,7332" coordsize="4072,71" path="m3062,-41l3062,-3m3208,-41l3208,-3m3355,-41l3355,-3m3501,-41l3501,-3m3794,-41l3794,-3m3941,-41l3941,-3m4087,-41l4087,-3m4234,-41l4234,-3m4527,-41l4527,-3m4674,-41l4674,-3m4820,-41l4820,-3m4967,-41l4967,-3m2768,-41l2768,-3e" filled="false" stroked="true" strokeweight=".40497pt" strokecolor="#000000">
              <v:path arrowok="t"/>
              <v:stroke dashstyle="solid"/>
            </v:shape>
            <v:line style="position:absolute" from="6209,-2424" to="6217,-2424" stroked="true" strokeweight=".109072pt" strokecolor="#0000ff">
              <v:stroke dashstyle="solid"/>
            </v:line>
            <v:line style="position:absolute" from="6203,-2425" to="6222,-2425" stroked="true" strokeweight=".40497pt" strokecolor="#0000ff">
              <v:stroke dashstyle="solid"/>
            </v:line>
            <v:line style="position:absolute" from="6209,-2421" to="6217,-2421" stroked="true" strokeweight=".109612pt" strokecolor="#0000ff">
              <v:stroke dashstyle="solid"/>
            </v:line>
            <v:shape style="position:absolute;left:7971;top:2926;width:714;height:9" coordorigin="7971,2927" coordsize="714,9" path="m6203,-2420l6222,-2420m6570,-2416l6589,-2416e" filled="false" stroked="true" strokeweight=".40497pt" strokecolor="#0000ff">
              <v:path arrowok="t"/>
              <v:stroke dashstyle="solid"/>
            </v:shape>
            <v:line style="position:absolute" from="6941,-2439" to="6950,-2439" stroked="true" strokeweight=".104752pt" strokecolor="#0000ff">
              <v:stroke dashstyle="solid"/>
            </v:line>
            <v:line style="position:absolute" from="6936,-2440" to="6955,-2440" stroked="true" strokeweight=".40497pt" strokecolor="#0000ff">
              <v:stroke dashstyle="solid"/>
            </v:line>
            <v:line style="position:absolute" from="6941,-2437" to="6950,-2437" stroked="true" strokeweight=".105832pt" strokecolor="#0000ff">
              <v:stroke dashstyle="solid"/>
            </v:line>
            <v:shape style="position:absolute;left:1881;top:2890;width:8161;height:3462" coordorigin="1881,2890" coordsize="8161,3462" path="m6936,-2436l6955,-2436m7303,-2438l7321,-2438m7303,-2434l7321,-2434m2915,-571l2987,-725,3060,-873,3136,-1023,3204,-1152,3281,-1291,3360,-1426,3432,-1546,3504,-1659,3563,-1747,3624,-1832,3648,-1864,3724,-1962,3789,-2041,3848,-2106,3904,-2163,3950,-2205,3998,-2244,4014,-2256,4059,-2284,4109,-2310,4155,-2328,4220,-2347,4318,-2368,4381,-2380,4442,-2389,4522,-2395,4616,-2397,4747,-2395,4849,-2390,5056,-2375,5113,-2374,5199,-2378,5372,-2396,5480,-2404,5846,-2406,6019,-2414,6166,-2422,6213,-2423,6544,-2413,6579,-2414,6695,-2420,6902,-2436,6946,-2438,7107,-2440,7278,-2437,7312,-2436e" filled="false" stroked="true" strokeweight=".40497pt" strokecolor="#0000ff">
              <v:path arrowok="t"/>
              <v:stroke dashstyle="solid"/>
            </v:shape>
            <v:shape style="position:absolute;left:2896;top:-2457;width:4435;height:1905" coordorigin="2896,-2457" coordsize="4435,1905" path="m2915,-590l2902,-585,2896,-571,2902,-557,2915,-552,2928,-557,2934,-571,2928,-585,2915,-590xm3281,-1310l3268,-1305,3262,-1291,3268,-1277,3281,-1272,3294,-1277,3300,-1291,3294,-1305,3281,-1310xm3648,-1883l3635,-1878,3629,-1864,3635,-1850,3648,-1845,3661,-1850,3667,-1864,3661,-1878,3648,-1883xm4014,-2275l4001,-2270,3995,-2256,4001,-2241,4014,-2237,4027,-2241,4033,-2256,4027,-2270,4014,-2275xm4381,-2399l4368,-2394,4362,-2380,4368,-2366,4381,-2361,4394,-2366,4400,-2380,4394,-2394,4381,-2399xm4747,-2414l4734,-2409,4728,-2395,4734,-2381,4747,-2376,4760,-2381,4766,-2395,4760,-2409,4747,-2414xm5113,-2393l5100,-2388,5095,-2374,5100,-2360,5113,-2355,5126,-2360,5132,-2374,5126,-2388,5113,-2393xm5480,-2423l5467,-2419,5461,-2404,5467,-2390,5480,-2386,5493,-2390,5499,-2404,5493,-2419,5480,-2423xm5846,-2425l5833,-2420,5827,-2406,5833,-2392,5846,-2387,5859,-2392,5865,-2406,5859,-2420,5846,-2425xm6213,-2441l6200,-2437,6194,-2423,6200,-2408,6213,-2404,6226,-2408,6232,-2423,6226,-2437,6213,-2441xm6579,-2432l6566,-2428,6560,-2414,6566,-2399,6579,-2395,6592,-2399,6598,-2414,6592,-2428,6579,-2432xm6946,-2457l6933,-2452,6927,-2438,6933,-2423,6946,-2419,6959,-2423,6964,-2438,6959,-2452,6946,-2457xm7312,-2455l7299,-2450,7293,-2436,7299,-2421,7312,-2417,7325,-2421,7331,-2436,7325,-2450,7312,-2455xe" filled="true" fillcolor="#0000ff" stroked="false">
              <v:path arrowok="t"/>
              <v:fill type="solid"/>
            </v:shape>
            <v:shape style="position:absolute;left:1881;top:2922;width:8144;height:3430" coordorigin="1881,2922" coordsize="8144,3430" path="m5470,-2413l5489,-2413m5837,-2419l5856,-2419m5837,-2415l5856,-2415m2915,-571l2971,-601,3031,-639,3091,-682,3155,-735,3211,-786,3270,-846,3281,-858,3321,-903,3367,-962,3414,-1029,3509,-1168,3577,-1267,3622,-1329,3648,-1361,3703,-1424,4014,-1747,4059,-1802,4108,-1869,4237,-2051,4284,-2112,4320,-2155,4354,-2192,4381,-2216,4422,-2249,4473,-2281,4517,-2304,4575,-2328,4653,-2353,4747,-2377,4809,-2390,4879,-2398,5113,-2407,5480,-2411,5800,-2417,5846,-2417,6213,-2405,6515,-2400,6579,-2400,6715,-2407,6911,-2420,6946,-2421,7112,-2423,7312,-2418e" filled="false" stroked="true" strokeweight=".40497pt" strokecolor="#ff0000">
              <v:path arrowok="t"/>
              <v:stroke dashstyle="solid"/>
            </v:shape>
            <v:shape style="position:absolute;left:2896;top:-2441;width:4435;height:1888" coordorigin="2896,-2440" coordsize="4435,1888" path="m2915,-590l2902,-585,2896,-571,2902,-557,2915,-552,2928,-557,2934,-571,2928,-585,2915,-590xm3281,-876l3268,-872,3262,-858,3268,-843,3281,-839,3294,-843,3300,-858,3294,-872,3281,-876xm3648,-1380l3635,-1375,3629,-1361,3635,-1346,3648,-1342,3661,-1346,3667,-1361,3661,-1375,3648,-1380xm4014,-1766l4001,-1761,3995,-1747,4001,-1733,4014,-1728,4027,-1733,4033,-1747,4027,-1761,4014,-1766xm4381,-2235l4368,-2230,4362,-2216,4368,-2202,4381,-2197,4394,-2202,4400,-2216,4394,-2230,4381,-2235xm4747,-2396l4734,-2391,4728,-2377,4734,-2363,4747,-2358,4760,-2363,4766,-2377,4760,-2391,4747,-2396xm5113,-2426l5100,-2421,5095,-2407,5100,-2392,5113,-2388,5126,-2392,5132,-2407,5126,-2421,5113,-2426xm5480,-2429l5467,-2425,5461,-2411,5467,-2396,5480,-2392,5493,-2396,5499,-2411,5493,-2425,5480,-2429xm5846,-2436l5833,-2431,5827,-2417,5833,-2403,5846,-2398,5859,-2403,5865,-2417,5859,-2431,5846,-2436xm6213,-2424l6200,-2419,6194,-2405,6200,-2391,6213,-2386,6226,-2391,6232,-2405,6226,-2419,6213,-2424xm6579,-2419l6566,-2415,6560,-2400,6566,-2386,6579,-2382,6592,-2386,6598,-2400,6592,-2415,6579,-2419xm6946,-2440l6933,-2435,6927,-2421,6933,-2407,6946,-2402,6959,-2407,6964,-2421,6959,-2435,6946,-2440xm7312,-2437l7299,-2432,7293,-2418,7299,-2404,7312,-2399,7325,-2404,7331,-2418,7325,-2432,7312,-2437xe" filled="true" fillcolor="#ff0000" stroked="false">
              <v:path arrowok="t"/>
              <v:fill type="solid"/>
            </v:shape>
            <v:shape style="position:absolute;left:1881;top:2942;width:8144;height:3409" coordorigin="1881,2943" coordsize="8144,3409" path="m3272,-812l3291,-812m2915,-571l3054,-623,3194,-671,3281,-698,3334,-710,3433,-724,3501,-734,3550,-745,3589,-758,3626,-775,3648,-788,3684,-813,3724,-848,3777,-900,3859,-991,3942,-1085,3988,-1132,4014,-1156,4079,-1211,4381,-1438,4504,-1547,4613,-1649,4747,-1781,4805,-1843,4902,-1957,4986,-2055,5042,-2115,5085,-2156,5113,-2181,5170,-2224,5230,-2264,5292,-2300,5359,-2333,5424,-2359,5480,-2377,5530,-2388,5588,-2396,5846,-2396,6118,-2402,6213,-2403,6579,-2401,6946,-2410,7252,-2412,7312,-2411e" filled="false" stroked="true" strokeweight=".40497pt" strokecolor="#000000">
              <v:path arrowok="t"/>
              <v:stroke dashstyle="solid"/>
            </v:shape>
            <v:shape style="position:absolute;left:2896;top:-2431;width:4435;height:1879" coordorigin="2896,-2430" coordsize="4435,1879" path="m2915,-590l2902,-585,2896,-571,2902,-557,2915,-552,2928,-557,2934,-571,2928,-585,2915,-590xm3281,-717l3268,-712,3262,-698,3268,-684,3281,-679,3294,-684,3300,-698,3294,-712,3281,-717xm3648,-807l3635,-802,3629,-788,3635,-774,3648,-769,3661,-774,3667,-788,3661,-802,3648,-807xm4014,-1175l4001,-1170,3995,-1156,4001,-1142,4014,-1137,4027,-1142,4033,-1156,4027,-1170,4014,-1175xm4381,-1457l4368,-1452,4362,-1438,4368,-1424,4381,-1419,4394,-1424,4400,-1438,4394,-1452,4381,-1457xm4747,-1800l4734,-1795,4728,-1781,4734,-1767,4747,-1762,4760,-1767,4766,-1781,4760,-1795,4747,-1800xm5113,-2200l5100,-2195,5095,-2181,5100,-2167,5113,-2162,5126,-2167,5132,-2181,5126,-2195,5113,-2200xm5480,-2396l5467,-2391,5461,-2377,5467,-2362,5480,-2358,5493,-2362,5499,-2377,5493,-2391,5480,-2396xm5846,-2415l5833,-2410,5827,-2396,5833,-2382,5846,-2377,5859,-2382,5865,-2396,5859,-2410,5846,-2415xm6213,-2422l6200,-2417,6194,-2403,6200,-2389,6213,-2384,6226,-2389,6232,-2403,6226,-2417,6213,-2422xm6579,-2420l6566,-2415,6560,-2401,6566,-2387,6579,-2382,6592,-2387,6598,-2401,6592,-2415,6579,-2420xm6946,-2429l6933,-2424,6927,-2410,6933,-2396,6946,-2391,6959,-2396,6964,-2410,6959,-2424,6946,-2429xm7312,-2430l7299,-2426,7293,-2411,7299,-2397,7312,-2393,7325,-2397,7331,-2411,7325,-2426,7312,-2430xe" filled="true" fillcolor="#000000" stroked="false">
              <v:path arrowok="t"/>
              <v:fill type="solid"/>
            </v:shape>
            <v:rect style="position:absolute;left:5118;top:-1023;width:2413;height:1015" filled="true" fillcolor="#ffffff" stroked="false">
              <v:fill type="solid"/>
            </v:rect>
            <v:rect style="position:absolute;left:5208;top:-731;width:423;height:178" filled="true" fillcolor="#ffffff" stroked="false">
              <v:fill type="solid"/>
            </v:rect>
            <v:line style="position:absolute" from="5209,-642" to="5631,-642" stroked="true" strokeweight=".40497pt" strokecolor="#0000ff">
              <v:stroke dashstyle="solid"/>
            </v:line>
            <v:shape style="position:absolute;left:5401;top:-661;width:38;height:38" coordorigin="5401,-661" coordsize="38,38" path="m5420,-661l5407,-656,5401,-642,5407,-628,5420,-623,5433,-628,5439,-642,5433,-656,5420,-661xe" filled="true" fillcolor="#0000ff" stroked="false">
              <v:path arrowok="t"/>
              <v:fill type="solid"/>
            </v:shape>
            <v:rect style="position:absolute;left:5208;top:-477;width:423;height:178" filled="true" fillcolor="#ffffff" stroked="false">
              <v:fill type="solid"/>
            </v:rect>
            <v:line style="position:absolute" from="5209,-388" to="5631,-388" stroked="true" strokeweight=".40497pt" strokecolor="#ff0000">
              <v:stroke dashstyle="solid"/>
            </v:line>
            <v:shape style="position:absolute;left:5401;top:-407;width:38;height:38" coordorigin="5401,-407" coordsize="38,38" path="m5420,-407l5407,-402,5401,-388,5407,-374,5420,-369,5433,-374,5439,-388,5433,-402,5420,-407xe" filled="true" fillcolor="#ff0000" stroked="false">
              <v:path arrowok="t"/>
              <v:fill type="solid"/>
            </v:shape>
            <v:rect style="position:absolute;left:5208;top:-224;width:423;height:178" filled="true" fillcolor="#ffffff" stroked="false">
              <v:fill type="solid"/>
            </v:rect>
            <v:line style="position:absolute" from="5209,-134" to="5631,-134" stroked="true" strokeweight=".40497pt" strokecolor="#000000">
              <v:stroke dashstyle="solid"/>
            </v:line>
            <v:shape style="position:absolute;left:5401;top:-154;width:38;height:38" coordorigin="5401,-153" coordsize="38,38" path="m5420,-153l5407,-149,5401,-134,5407,-120,5420,-116,5433,-120,5439,-134,5433,-149,5420,-153xe" filled="true" fillcolor="#000000" stroked="false">
              <v:path arrowok="t"/>
              <v:fill type="solid"/>
            </v:shape>
            <w10:wrap type="none"/>
          </v:group>
        </w:pict>
      </w:r>
      <w:r>
        <w:rPr/>
        <w:pict>
          <v:shape style="position:absolute;margin-left:134.552994pt;margin-top:-129.125320pt;width:242.5pt;height:129.3pt;mso-position-horizontal-relative:page;mso-position-vertical-relative:paragraph;z-index:7048" type="#_x0000_t202" filled="false" stroked="false">
            <v:textbox inset="0,0,0,0">
              <w:txbxContent>
                <w:tbl>
                  <w:tblPr>
                    <w:tblW w:w="0" w:type="auto"/>
                    <w:jc w:val="left"/>
                    <w:tblBorders>
                      <w:top w:val="double" w:sz="1" w:space="0" w:color="000000"/>
                      <w:left w:val="double" w:sz="1" w:space="0" w:color="000000"/>
                      <w:bottom w:val="double" w:sz="1" w:space="0" w:color="000000"/>
                      <w:right w:val="double" w:sz="1" w:space="0" w:color="000000"/>
                      <w:insideH w:val="double" w:sz="1" w:space="0" w:color="000000"/>
                      <w:insideV w:val="double" w:sz="1" w:space="0" w:color="000000"/>
                    </w:tblBorders>
                    <w:tblLayout w:type="fixed"/>
                    <w:tblCellMar>
                      <w:top w:w="0" w:type="dxa"/>
                      <w:left w:w="0" w:type="dxa"/>
                      <w:bottom w:w="0" w:type="dxa"/>
                      <w:right w:w="0" w:type="dxa"/>
                    </w:tblCellMar>
                    <w:tblLook w:val="01E0"/>
                  </w:tblPr>
                  <w:tblGrid>
                    <w:gridCol w:w="220"/>
                    <w:gridCol w:w="367"/>
                    <w:gridCol w:w="367"/>
                    <w:gridCol w:w="1466"/>
                    <w:gridCol w:w="733"/>
                    <w:gridCol w:w="733"/>
                    <w:gridCol w:w="733"/>
                    <w:gridCol w:w="220"/>
                  </w:tblGrid>
                  <w:tr>
                    <w:trPr>
                      <w:trHeight w:val="77" w:hRule="atLeast"/>
                    </w:trPr>
                    <w:tc>
                      <w:tcPr>
                        <w:tcW w:w="220" w:type="dxa"/>
                        <w:tcBorders>
                          <w:left w:val="single" w:sz="4" w:space="0" w:color="000000"/>
                          <w:bottom w:val="single" w:sz="4" w:space="0" w:color="000000"/>
                          <w:right w:val="dotted" w:sz="4" w:space="0" w:color="000000"/>
                        </w:tcBorders>
                      </w:tcPr>
                      <w:p>
                        <w:pPr>
                          <w:pStyle w:val="TableParagraph"/>
                          <w:rPr>
                            <w:sz w:val="2"/>
                          </w:rPr>
                        </w:pPr>
                      </w:p>
                    </w:tc>
                    <w:tc>
                      <w:tcPr>
                        <w:tcW w:w="2200" w:type="dxa"/>
                        <w:gridSpan w:val="3"/>
                        <w:tcBorders>
                          <w:top w:val="double" w:sz="1" w:space="0" w:color="000000"/>
                          <w:left w:val="dotted" w:sz="4" w:space="0" w:color="000000"/>
                          <w:bottom w:val="dotted" w:sz="4" w:space="0" w:color="000000"/>
                          <w:right w:val="single" w:sz="4" w:space="0" w:color="000000"/>
                        </w:tcBorders>
                      </w:tcPr>
                      <w:p>
                        <w:pPr>
                          <w:pStyle w:val="TableParagraph"/>
                          <w:rPr>
                            <w:sz w:val="2"/>
                          </w:rPr>
                        </w:pPr>
                      </w:p>
                    </w:tc>
                    <w:tc>
                      <w:tcPr>
                        <w:tcW w:w="733" w:type="dxa"/>
                        <w:tcBorders>
                          <w:top w:val="double" w:sz="1" w:space="0" w:color="000000"/>
                          <w:left w:val="single" w:sz="4" w:space="0" w:color="000000"/>
                          <w:bottom w:val="dotted" w:sz="4" w:space="0" w:color="000000"/>
                          <w:right w:val="dotted" w:sz="4" w:space="0" w:color="000000"/>
                        </w:tcBorders>
                      </w:tcPr>
                      <w:p>
                        <w:pPr>
                          <w:pStyle w:val="TableParagraph"/>
                          <w:rPr>
                            <w:sz w:val="2"/>
                          </w:rPr>
                        </w:pPr>
                      </w:p>
                    </w:tc>
                    <w:tc>
                      <w:tcPr>
                        <w:tcW w:w="733" w:type="dxa"/>
                        <w:tcBorders>
                          <w:top w:val="double" w:sz="1" w:space="0" w:color="000000"/>
                          <w:left w:val="dotted" w:sz="4" w:space="0" w:color="000000"/>
                          <w:bottom w:val="dotted" w:sz="4" w:space="0" w:color="000000"/>
                          <w:right w:val="dotted" w:sz="4" w:space="0" w:color="000000"/>
                        </w:tcBorders>
                      </w:tcPr>
                      <w:p>
                        <w:pPr>
                          <w:pStyle w:val="TableParagraph"/>
                          <w:rPr>
                            <w:sz w:val="2"/>
                          </w:rPr>
                        </w:pPr>
                      </w:p>
                    </w:tc>
                    <w:tc>
                      <w:tcPr>
                        <w:tcW w:w="733" w:type="dxa"/>
                        <w:tcBorders>
                          <w:top w:val="double" w:sz="1" w:space="0" w:color="000000"/>
                          <w:left w:val="dotted" w:sz="4" w:space="0" w:color="000000"/>
                          <w:bottom w:val="dotted" w:sz="4" w:space="0" w:color="000000"/>
                          <w:right w:val="dotted" w:sz="4" w:space="0" w:color="000000"/>
                        </w:tcBorders>
                      </w:tcPr>
                      <w:p>
                        <w:pPr>
                          <w:pStyle w:val="TableParagraph"/>
                          <w:rPr>
                            <w:sz w:val="2"/>
                          </w:rPr>
                        </w:pPr>
                      </w:p>
                    </w:tc>
                    <w:tc>
                      <w:tcPr>
                        <w:tcW w:w="220" w:type="dxa"/>
                        <w:tcBorders>
                          <w:top w:val="double" w:sz="1" w:space="0" w:color="000000"/>
                          <w:left w:val="dotted" w:sz="4" w:space="0" w:color="000000"/>
                          <w:bottom w:val="dotted" w:sz="4" w:space="0" w:color="000000"/>
                          <w:right w:val="single" w:sz="4" w:space="0" w:color="000000"/>
                        </w:tcBorders>
                      </w:tcPr>
                      <w:p>
                        <w:pPr>
                          <w:pStyle w:val="TableParagraph"/>
                          <w:rPr>
                            <w:sz w:val="2"/>
                          </w:rPr>
                        </w:pPr>
                      </w:p>
                    </w:tc>
                  </w:tr>
                  <w:tr>
                    <w:trPr>
                      <w:trHeight w:val="116" w:hRule="atLeast"/>
                    </w:trPr>
                    <w:tc>
                      <w:tcPr>
                        <w:tcW w:w="220" w:type="dxa"/>
                        <w:tcBorders>
                          <w:top w:val="single" w:sz="4" w:space="0" w:color="000000"/>
                          <w:left w:val="single" w:sz="4" w:space="0" w:color="000000"/>
                          <w:bottom w:val="single" w:sz="4" w:space="0" w:color="000000"/>
                          <w:right w:val="dotted" w:sz="4" w:space="0" w:color="000000"/>
                        </w:tcBorders>
                      </w:tcPr>
                      <w:p>
                        <w:pPr>
                          <w:pStyle w:val="TableParagraph"/>
                          <w:rPr>
                            <w:sz w:val="6"/>
                          </w:rPr>
                        </w:pPr>
                      </w:p>
                    </w:tc>
                    <w:tc>
                      <w:tcPr>
                        <w:tcW w:w="2200" w:type="dxa"/>
                        <w:gridSpan w:val="3"/>
                        <w:tcBorders>
                          <w:top w:val="dotted" w:sz="4" w:space="0" w:color="000000"/>
                          <w:left w:val="dotted" w:sz="4" w:space="0" w:color="000000"/>
                          <w:bottom w:val="single" w:sz="4" w:space="0" w:color="FF0000"/>
                          <w:right w:val="single" w:sz="4" w:space="0" w:color="000000"/>
                        </w:tcBorders>
                      </w:tcPr>
                      <w:p>
                        <w:pPr>
                          <w:pStyle w:val="TableParagraph"/>
                          <w:rPr>
                            <w:sz w:val="6"/>
                          </w:rPr>
                        </w:pPr>
                      </w:p>
                    </w:tc>
                    <w:tc>
                      <w:tcPr>
                        <w:tcW w:w="733" w:type="dxa"/>
                        <w:tcBorders>
                          <w:top w:val="dotted" w:sz="4" w:space="0" w:color="000000"/>
                          <w:left w:val="single" w:sz="4" w:space="0" w:color="000000"/>
                          <w:bottom w:val="single" w:sz="4" w:space="0" w:color="000000"/>
                          <w:right w:val="dotted" w:sz="4" w:space="0" w:color="000000"/>
                        </w:tcBorders>
                      </w:tcPr>
                      <w:p>
                        <w:pPr>
                          <w:pStyle w:val="TableParagraph"/>
                          <w:rPr>
                            <w:sz w:val="6"/>
                          </w:rPr>
                        </w:pPr>
                      </w:p>
                    </w:tc>
                    <w:tc>
                      <w:tcPr>
                        <w:tcW w:w="733" w:type="dxa"/>
                        <w:tcBorders>
                          <w:top w:val="dotted" w:sz="4" w:space="0" w:color="000000"/>
                          <w:left w:val="dotted" w:sz="4" w:space="0" w:color="000000"/>
                          <w:bottom w:val="single" w:sz="4" w:space="0" w:color="000000"/>
                          <w:right w:val="dotted" w:sz="4" w:space="0" w:color="000000"/>
                        </w:tcBorders>
                      </w:tcPr>
                      <w:p>
                        <w:pPr>
                          <w:pStyle w:val="TableParagraph"/>
                          <w:rPr>
                            <w:sz w:val="6"/>
                          </w:rPr>
                        </w:pPr>
                      </w:p>
                    </w:tc>
                    <w:tc>
                      <w:tcPr>
                        <w:tcW w:w="733" w:type="dxa"/>
                        <w:tcBorders>
                          <w:top w:val="dotted" w:sz="4" w:space="0" w:color="000000"/>
                          <w:left w:val="dotted" w:sz="4" w:space="0" w:color="000000"/>
                          <w:bottom w:val="single" w:sz="4" w:space="0" w:color="000000"/>
                          <w:right w:val="dotted" w:sz="4" w:space="0" w:color="000000"/>
                        </w:tcBorders>
                      </w:tcPr>
                      <w:p>
                        <w:pPr>
                          <w:pStyle w:val="TableParagraph"/>
                          <w:rPr>
                            <w:sz w:val="6"/>
                          </w:rPr>
                        </w:pPr>
                      </w:p>
                    </w:tc>
                    <w:tc>
                      <w:tcPr>
                        <w:tcW w:w="220" w:type="dxa"/>
                        <w:tcBorders>
                          <w:top w:val="dotted" w:sz="4" w:space="0" w:color="000000"/>
                          <w:left w:val="dotted" w:sz="4" w:space="0" w:color="000000"/>
                          <w:bottom w:val="dotted" w:sz="4" w:space="0" w:color="000000"/>
                          <w:right w:val="single" w:sz="4" w:space="0" w:color="000000"/>
                        </w:tcBorders>
                      </w:tcPr>
                      <w:p>
                        <w:pPr>
                          <w:pStyle w:val="TableParagraph"/>
                          <w:rPr>
                            <w:sz w:val="6"/>
                          </w:rPr>
                        </w:pPr>
                      </w:p>
                    </w:tc>
                  </w:tr>
                  <w:tr>
                    <w:trPr>
                      <w:trHeight w:val="339" w:hRule="atLeast"/>
                    </w:trPr>
                    <w:tc>
                      <w:tcPr>
                        <w:tcW w:w="220" w:type="dxa"/>
                        <w:tcBorders>
                          <w:top w:val="single" w:sz="4" w:space="0" w:color="000000"/>
                          <w:left w:val="single" w:sz="4" w:space="0" w:color="000000"/>
                          <w:right w:val="dotted" w:sz="4" w:space="0" w:color="000000"/>
                        </w:tcBorders>
                      </w:tcPr>
                      <w:p>
                        <w:pPr>
                          <w:pStyle w:val="TableParagraph"/>
                          <w:rPr>
                            <w:sz w:val="16"/>
                          </w:rPr>
                        </w:pPr>
                      </w:p>
                    </w:tc>
                    <w:tc>
                      <w:tcPr>
                        <w:tcW w:w="2200" w:type="dxa"/>
                        <w:gridSpan w:val="3"/>
                        <w:tcBorders>
                          <w:top w:val="single" w:sz="4" w:space="0" w:color="FF0000"/>
                          <w:left w:val="dotted" w:sz="4" w:space="0" w:color="000000"/>
                          <w:bottom w:val="double" w:sz="1" w:space="0" w:color="000000"/>
                          <w:right w:val="single" w:sz="4" w:space="0" w:color="000000"/>
                        </w:tcBorders>
                      </w:tcPr>
                      <w:p>
                        <w:pPr>
                          <w:pStyle w:val="TableParagraph"/>
                          <w:rPr>
                            <w:sz w:val="16"/>
                          </w:rPr>
                        </w:pPr>
                      </w:p>
                    </w:tc>
                    <w:tc>
                      <w:tcPr>
                        <w:tcW w:w="733" w:type="dxa"/>
                        <w:tcBorders>
                          <w:top w:val="single" w:sz="4" w:space="0" w:color="000000"/>
                          <w:left w:val="single" w:sz="4" w:space="0" w:color="000000"/>
                          <w:bottom w:val="double" w:sz="1" w:space="0" w:color="000000"/>
                          <w:right w:val="dotted" w:sz="4" w:space="0" w:color="000000"/>
                        </w:tcBorders>
                      </w:tcPr>
                      <w:p>
                        <w:pPr>
                          <w:pStyle w:val="TableParagraph"/>
                          <w:rPr>
                            <w:sz w:val="16"/>
                          </w:rPr>
                        </w:pPr>
                      </w:p>
                    </w:tc>
                    <w:tc>
                      <w:tcPr>
                        <w:tcW w:w="733" w:type="dxa"/>
                        <w:tcBorders>
                          <w:top w:val="single" w:sz="4" w:space="0" w:color="000000"/>
                          <w:left w:val="dotted" w:sz="4" w:space="0" w:color="000000"/>
                          <w:bottom w:val="double" w:sz="1" w:space="0" w:color="000000"/>
                          <w:right w:val="dotted" w:sz="4" w:space="0" w:color="000000"/>
                        </w:tcBorders>
                      </w:tcPr>
                      <w:p>
                        <w:pPr>
                          <w:pStyle w:val="TableParagraph"/>
                          <w:rPr>
                            <w:sz w:val="16"/>
                          </w:rPr>
                        </w:pPr>
                      </w:p>
                    </w:tc>
                    <w:tc>
                      <w:tcPr>
                        <w:tcW w:w="733" w:type="dxa"/>
                        <w:tcBorders>
                          <w:top w:val="single" w:sz="4" w:space="0" w:color="000000"/>
                          <w:left w:val="dotted" w:sz="4" w:space="0" w:color="000000"/>
                          <w:bottom w:val="double" w:sz="1" w:space="0" w:color="000000"/>
                          <w:right w:val="dotted" w:sz="4" w:space="0" w:color="000000"/>
                        </w:tcBorders>
                      </w:tcPr>
                      <w:p>
                        <w:pPr>
                          <w:pStyle w:val="TableParagraph"/>
                          <w:rPr>
                            <w:sz w:val="16"/>
                          </w:rPr>
                        </w:pPr>
                      </w:p>
                    </w:tc>
                    <w:tc>
                      <w:tcPr>
                        <w:tcW w:w="220" w:type="dxa"/>
                        <w:tcBorders>
                          <w:top w:val="dotted" w:sz="4" w:space="0" w:color="000000"/>
                          <w:left w:val="dotted" w:sz="4" w:space="0" w:color="000000"/>
                          <w:bottom w:val="double" w:sz="1" w:space="0" w:color="000000"/>
                          <w:right w:val="single" w:sz="4" w:space="0" w:color="000000"/>
                        </w:tcBorders>
                      </w:tcPr>
                      <w:p>
                        <w:pPr>
                          <w:pStyle w:val="TableParagraph"/>
                          <w:rPr>
                            <w:sz w:val="16"/>
                          </w:rPr>
                        </w:pPr>
                      </w:p>
                    </w:tc>
                  </w:tr>
                  <w:tr>
                    <w:trPr>
                      <w:trHeight w:val="208" w:hRule="atLeast"/>
                    </w:trPr>
                    <w:tc>
                      <w:tcPr>
                        <w:tcW w:w="220" w:type="dxa"/>
                        <w:tcBorders>
                          <w:left w:val="single" w:sz="4" w:space="0" w:color="000000"/>
                          <w:bottom w:val="single" w:sz="4" w:space="0" w:color="000000"/>
                          <w:right w:val="dotted" w:sz="4" w:space="0" w:color="000000"/>
                        </w:tcBorders>
                      </w:tcPr>
                      <w:p>
                        <w:pPr>
                          <w:pStyle w:val="TableParagraph"/>
                          <w:rPr>
                            <w:sz w:val="14"/>
                          </w:rPr>
                        </w:pPr>
                      </w:p>
                    </w:tc>
                    <w:tc>
                      <w:tcPr>
                        <w:tcW w:w="2200" w:type="dxa"/>
                        <w:gridSpan w:val="3"/>
                        <w:tcBorders>
                          <w:top w:val="double" w:sz="1" w:space="0" w:color="000000"/>
                          <w:left w:val="dotted" w:sz="4" w:space="0" w:color="000000"/>
                          <w:bottom w:val="single" w:sz="8" w:space="0" w:color="000000"/>
                          <w:right w:val="single" w:sz="4" w:space="0" w:color="000000"/>
                        </w:tcBorders>
                      </w:tcPr>
                      <w:p>
                        <w:pPr>
                          <w:pStyle w:val="TableParagraph"/>
                          <w:rPr>
                            <w:sz w:val="14"/>
                          </w:rPr>
                        </w:pPr>
                      </w:p>
                    </w:tc>
                    <w:tc>
                      <w:tcPr>
                        <w:tcW w:w="733" w:type="dxa"/>
                        <w:tcBorders>
                          <w:top w:val="double" w:sz="1" w:space="0" w:color="000000"/>
                          <w:left w:val="single" w:sz="4" w:space="0" w:color="000000"/>
                          <w:bottom w:val="dotted" w:sz="4" w:space="0" w:color="000000"/>
                          <w:right w:val="dotted" w:sz="4" w:space="0" w:color="000000"/>
                        </w:tcBorders>
                      </w:tcPr>
                      <w:p>
                        <w:pPr>
                          <w:pStyle w:val="TableParagraph"/>
                          <w:rPr>
                            <w:sz w:val="14"/>
                          </w:rPr>
                        </w:pPr>
                      </w:p>
                    </w:tc>
                    <w:tc>
                      <w:tcPr>
                        <w:tcW w:w="733" w:type="dxa"/>
                        <w:tcBorders>
                          <w:top w:val="double" w:sz="1" w:space="0" w:color="000000"/>
                          <w:left w:val="dotted" w:sz="4" w:space="0" w:color="000000"/>
                          <w:bottom w:val="dotted" w:sz="4" w:space="0" w:color="000000"/>
                          <w:right w:val="dotted" w:sz="4" w:space="0" w:color="000000"/>
                        </w:tcBorders>
                      </w:tcPr>
                      <w:p>
                        <w:pPr>
                          <w:pStyle w:val="TableParagraph"/>
                          <w:rPr>
                            <w:sz w:val="14"/>
                          </w:rPr>
                        </w:pPr>
                      </w:p>
                    </w:tc>
                    <w:tc>
                      <w:tcPr>
                        <w:tcW w:w="733" w:type="dxa"/>
                        <w:tcBorders>
                          <w:top w:val="double" w:sz="1" w:space="0" w:color="000000"/>
                          <w:left w:val="dotted" w:sz="4" w:space="0" w:color="000000"/>
                          <w:bottom w:val="dotted" w:sz="4" w:space="0" w:color="000000"/>
                          <w:right w:val="dotted" w:sz="4" w:space="0" w:color="000000"/>
                        </w:tcBorders>
                      </w:tcPr>
                      <w:p>
                        <w:pPr>
                          <w:pStyle w:val="TableParagraph"/>
                          <w:rPr>
                            <w:sz w:val="14"/>
                          </w:rPr>
                        </w:pPr>
                      </w:p>
                    </w:tc>
                    <w:tc>
                      <w:tcPr>
                        <w:tcW w:w="220" w:type="dxa"/>
                        <w:tcBorders>
                          <w:top w:val="double" w:sz="1" w:space="0" w:color="000000"/>
                          <w:left w:val="dotted" w:sz="4" w:space="0" w:color="000000"/>
                          <w:bottom w:val="dotted" w:sz="4" w:space="0" w:color="000000"/>
                          <w:right w:val="single" w:sz="4" w:space="0" w:color="000000"/>
                        </w:tcBorders>
                      </w:tcPr>
                      <w:p>
                        <w:pPr>
                          <w:pStyle w:val="TableParagraph"/>
                          <w:rPr>
                            <w:sz w:val="14"/>
                          </w:rPr>
                        </w:pPr>
                      </w:p>
                    </w:tc>
                  </w:tr>
                  <w:tr>
                    <w:trPr>
                      <w:trHeight w:val="111" w:hRule="atLeast"/>
                    </w:trPr>
                    <w:tc>
                      <w:tcPr>
                        <w:tcW w:w="220" w:type="dxa"/>
                        <w:tcBorders>
                          <w:top w:val="single" w:sz="4" w:space="0" w:color="000000"/>
                          <w:left w:val="single" w:sz="4" w:space="0" w:color="000000"/>
                          <w:bottom w:val="single" w:sz="4" w:space="0" w:color="000000"/>
                          <w:right w:val="dotted" w:sz="4" w:space="0" w:color="000000"/>
                        </w:tcBorders>
                      </w:tcPr>
                      <w:p>
                        <w:pPr>
                          <w:pStyle w:val="TableParagraph"/>
                          <w:rPr>
                            <w:sz w:val="6"/>
                          </w:rPr>
                        </w:pPr>
                      </w:p>
                    </w:tc>
                    <w:tc>
                      <w:tcPr>
                        <w:tcW w:w="2200" w:type="dxa"/>
                        <w:gridSpan w:val="3"/>
                        <w:tcBorders>
                          <w:top w:val="single" w:sz="8" w:space="0" w:color="000000"/>
                          <w:left w:val="dotted" w:sz="4" w:space="0" w:color="000000"/>
                          <w:bottom w:val="dotted" w:sz="4" w:space="0" w:color="000000"/>
                          <w:right w:val="single" w:sz="4" w:space="0" w:color="000000"/>
                        </w:tcBorders>
                      </w:tcPr>
                      <w:p>
                        <w:pPr>
                          <w:pStyle w:val="TableParagraph"/>
                          <w:rPr>
                            <w:sz w:val="6"/>
                          </w:rPr>
                        </w:pPr>
                      </w:p>
                    </w:tc>
                    <w:tc>
                      <w:tcPr>
                        <w:tcW w:w="733" w:type="dxa"/>
                        <w:tcBorders>
                          <w:top w:val="dotted" w:sz="4" w:space="0" w:color="000000"/>
                          <w:left w:val="single" w:sz="4" w:space="0" w:color="000000"/>
                          <w:bottom w:val="dotted" w:sz="4" w:space="0" w:color="000000"/>
                          <w:right w:val="dotted" w:sz="4" w:space="0" w:color="000000"/>
                        </w:tcBorders>
                      </w:tcPr>
                      <w:p>
                        <w:pPr>
                          <w:pStyle w:val="TableParagraph"/>
                          <w:rPr>
                            <w:sz w:val="6"/>
                          </w:rPr>
                        </w:pPr>
                      </w:p>
                    </w:tc>
                    <w:tc>
                      <w:tcPr>
                        <w:tcW w:w="733" w:type="dxa"/>
                        <w:tcBorders>
                          <w:top w:val="dotted" w:sz="4" w:space="0" w:color="000000"/>
                          <w:left w:val="dotted" w:sz="4" w:space="0" w:color="000000"/>
                          <w:bottom w:val="dotted" w:sz="4" w:space="0" w:color="000000"/>
                          <w:right w:val="dotted" w:sz="4" w:space="0" w:color="000000"/>
                        </w:tcBorders>
                      </w:tcPr>
                      <w:p>
                        <w:pPr>
                          <w:pStyle w:val="TableParagraph"/>
                          <w:rPr>
                            <w:sz w:val="6"/>
                          </w:rPr>
                        </w:pPr>
                      </w:p>
                    </w:tc>
                    <w:tc>
                      <w:tcPr>
                        <w:tcW w:w="733" w:type="dxa"/>
                        <w:tcBorders>
                          <w:top w:val="dotted" w:sz="4" w:space="0" w:color="000000"/>
                          <w:left w:val="dotted" w:sz="4" w:space="0" w:color="000000"/>
                          <w:bottom w:val="dotted" w:sz="4" w:space="0" w:color="000000"/>
                          <w:right w:val="dotted" w:sz="4" w:space="0" w:color="000000"/>
                        </w:tcBorders>
                      </w:tcPr>
                      <w:p>
                        <w:pPr>
                          <w:pStyle w:val="TableParagraph"/>
                          <w:rPr>
                            <w:sz w:val="6"/>
                          </w:rPr>
                        </w:pPr>
                      </w:p>
                    </w:tc>
                    <w:tc>
                      <w:tcPr>
                        <w:tcW w:w="220" w:type="dxa"/>
                        <w:tcBorders>
                          <w:top w:val="dotted" w:sz="4" w:space="0" w:color="000000"/>
                          <w:left w:val="dotted" w:sz="4" w:space="0" w:color="000000"/>
                          <w:bottom w:val="dotted" w:sz="4" w:space="0" w:color="000000"/>
                          <w:right w:val="single" w:sz="4" w:space="0" w:color="000000"/>
                        </w:tcBorders>
                      </w:tcPr>
                      <w:p>
                        <w:pPr>
                          <w:pStyle w:val="TableParagraph"/>
                          <w:rPr>
                            <w:sz w:val="6"/>
                          </w:rPr>
                        </w:pPr>
                      </w:p>
                    </w:tc>
                  </w:tr>
                  <w:tr>
                    <w:trPr>
                      <w:trHeight w:val="332" w:hRule="atLeast"/>
                    </w:trPr>
                    <w:tc>
                      <w:tcPr>
                        <w:tcW w:w="220" w:type="dxa"/>
                        <w:tcBorders>
                          <w:top w:val="single" w:sz="4" w:space="0" w:color="000000"/>
                          <w:left w:val="single" w:sz="4" w:space="0" w:color="000000"/>
                          <w:right w:val="dotted" w:sz="4" w:space="0" w:color="000000"/>
                        </w:tcBorders>
                      </w:tcPr>
                      <w:p>
                        <w:pPr>
                          <w:pStyle w:val="TableParagraph"/>
                          <w:rPr>
                            <w:sz w:val="16"/>
                          </w:rPr>
                        </w:pPr>
                      </w:p>
                    </w:tc>
                    <w:tc>
                      <w:tcPr>
                        <w:tcW w:w="2200" w:type="dxa"/>
                        <w:gridSpan w:val="3"/>
                        <w:tcBorders>
                          <w:top w:val="dotted" w:sz="4" w:space="0" w:color="000000"/>
                          <w:left w:val="dotted" w:sz="4" w:space="0" w:color="000000"/>
                          <w:bottom w:val="double" w:sz="2" w:space="0" w:color="FF0000"/>
                          <w:right w:val="single" w:sz="4" w:space="0" w:color="000000"/>
                        </w:tcBorders>
                      </w:tcPr>
                      <w:p>
                        <w:pPr>
                          <w:pStyle w:val="TableParagraph"/>
                          <w:rPr>
                            <w:sz w:val="16"/>
                          </w:rPr>
                        </w:pPr>
                      </w:p>
                    </w:tc>
                    <w:tc>
                      <w:tcPr>
                        <w:tcW w:w="733" w:type="dxa"/>
                        <w:tcBorders>
                          <w:top w:val="dotted" w:sz="4" w:space="0" w:color="000000"/>
                          <w:left w:val="single" w:sz="4" w:space="0" w:color="000000"/>
                          <w:bottom w:val="double" w:sz="1" w:space="0" w:color="000000"/>
                          <w:right w:val="dotted" w:sz="4" w:space="0" w:color="000000"/>
                        </w:tcBorders>
                      </w:tcPr>
                      <w:p>
                        <w:pPr>
                          <w:pStyle w:val="TableParagraph"/>
                          <w:rPr>
                            <w:sz w:val="16"/>
                          </w:rPr>
                        </w:pPr>
                      </w:p>
                    </w:tc>
                    <w:tc>
                      <w:tcPr>
                        <w:tcW w:w="733" w:type="dxa"/>
                        <w:tcBorders>
                          <w:top w:val="dotted" w:sz="4" w:space="0" w:color="000000"/>
                          <w:left w:val="dotted" w:sz="4" w:space="0" w:color="000000"/>
                          <w:bottom w:val="double" w:sz="1" w:space="0" w:color="000000"/>
                          <w:right w:val="dotted" w:sz="4" w:space="0" w:color="000000"/>
                        </w:tcBorders>
                      </w:tcPr>
                      <w:p>
                        <w:pPr>
                          <w:pStyle w:val="TableParagraph"/>
                          <w:rPr>
                            <w:sz w:val="16"/>
                          </w:rPr>
                        </w:pPr>
                      </w:p>
                    </w:tc>
                    <w:tc>
                      <w:tcPr>
                        <w:tcW w:w="733" w:type="dxa"/>
                        <w:tcBorders>
                          <w:top w:val="dotted" w:sz="4" w:space="0" w:color="000000"/>
                          <w:left w:val="dotted" w:sz="4" w:space="0" w:color="000000"/>
                          <w:bottom w:val="double" w:sz="1" w:space="0" w:color="000000"/>
                          <w:right w:val="dotted" w:sz="4" w:space="0" w:color="000000"/>
                        </w:tcBorders>
                      </w:tcPr>
                      <w:p>
                        <w:pPr>
                          <w:pStyle w:val="TableParagraph"/>
                          <w:rPr>
                            <w:sz w:val="16"/>
                          </w:rPr>
                        </w:pPr>
                      </w:p>
                    </w:tc>
                    <w:tc>
                      <w:tcPr>
                        <w:tcW w:w="220" w:type="dxa"/>
                        <w:tcBorders>
                          <w:top w:val="dotted" w:sz="4" w:space="0" w:color="000000"/>
                          <w:left w:val="dotted" w:sz="4" w:space="0" w:color="000000"/>
                          <w:bottom w:val="double" w:sz="1" w:space="0" w:color="000000"/>
                          <w:right w:val="single" w:sz="4" w:space="0" w:color="000000"/>
                        </w:tcBorders>
                      </w:tcPr>
                      <w:p>
                        <w:pPr>
                          <w:pStyle w:val="TableParagraph"/>
                          <w:rPr>
                            <w:sz w:val="16"/>
                          </w:rPr>
                        </w:pPr>
                      </w:p>
                    </w:tc>
                  </w:tr>
                  <w:tr>
                    <w:trPr>
                      <w:trHeight w:val="195" w:hRule="atLeast"/>
                    </w:trPr>
                    <w:tc>
                      <w:tcPr>
                        <w:tcW w:w="220" w:type="dxa"/>
                        <w:tcBorders>
                          <w:left w:val="single" w:sz="4" w:space="0" w:color="000000"/>
                          <w:bottom w:val="single" w:sz="4" w:space="0" w:color="000000"/>
                          <w:right w:val="dotted" w:sz="4" w:space="0" w:color="000000"/>
                        </w:tcBorders>
                      </w:tcPr>
                      <w:p>
                        <w:pPr>
                          <w:pStyle w:val="TableParagraph"/>
                          <w:rPr>
                            <w:sz w:val="12"/>
                          </w:rPr>
                        </w:pPr>
                      </w:p>
                    </w:tc>
                    <w:tc>
                      <w:tcPr>
                        <w:tcW w:w="2200" w:type="dxa"/>
                        <w:gridSpan w:val="3"/>
                        <w:tcBorders>
                          <w:top w:val="double" w:sz="2" w:space="0" w:color="FF0000"/>
                          <w:left w:val="dotted" w:sz="4" w:space="0" w:color="000000"/>
                          <w:bottom w:val="dotted" w:sz="4" w:space="0" w:color="000000"/>
                          <w:right w:val="single" w:sz="4" w:space="0" w:color="000000"/>
                        </w:tcBorders>
                      </w:tcPr>
                      <w:p>
                        <w:pPr>
                          <w:pStyle w:val="TableParagraph"/>
                          <w:rPr>
                            <w:sz w:val="12"/>
                          </w:rPr>
                        </w:pPr>
                      </w:p>
                    </w:tc>
                    <w:tc>
                      <w:tcPr>
                        <w:tcW w:w="733" w:type="dxa"/>
                        <w:tcBorders>
                          <w:top w:val="double" w:sz="1" w:space="0" w:color="000000"/>
                          <w:left w:val="single" w:sz="4" w:space="0" w:color="000000"/>
                          <w:right w:val="dotted" w:sz="4" w:space="0" w:color="000000"/>
                        </w:tcBorders>
                      </w:tcPr>
                      <w:p>
                        <w:pPr>
                          <w:pStyle w:val="TableParagraph"/>
                          <w:rPr>
                            <w:sz w:val="12"/>
                          </w:rPr>
                        </w:pPr>
                      </w:p>
                    </w:tc>
                    <w:tc>
                      <w:tcPr>
                        <w:tcW w:w="733" w:type="dxa"/>
                        <w:tcBorders>
                          <w:top w:val="double" w:sz="1" w:space="0" w:color="000000"/>
                          <w:left w:val="dotted" w:sz="4" w:space="0" w:color="000000"/>
                          <w:right w:val="dotted" w:sz="4" w:space="0" w:color="000000"/>
                        </w:tcBorders>
                      </w:tcPr>
                      <w:p>
                        <w:pPr>
                          <w:pStyle w:val="TableParagraph"/>
                          <w:rPr>
                            <w:sz w:val="12"/>
                          </w:rPr>
                        </w:pPr>
                      </w:p>
                    </w:tc>
                    <w:tc>
                      <w:tcPr>
                        <w:tcW w:w="733" w:type="dxa"/>
                        <w:tcBorders>
                          <w:top w:val="double" w:sz="1" w:space="0" w:color="000000"/>
                          <w:left w:val="dotted" w:sz="4" w:space="0" w:color="000000"/>
                          <w:right w:val="dotted" w:sz="4" w:space="0" w:color="000000"/>
                        </w:tcBorders>
                      </w:tcPr>
                      <w:p>
                        <w:pPr>
                          <w:pStyle w:val="TableParagraph"/>
                          <w:rPr>
                            <w:sz w:val="12"/>
                          </w:rPr>
                        </w:pPr>
                      </w:p>
                    </w:tc>
                    <w:tc>
                      <w:tcPr>
                        <w:tcW w:w="220" w:type="dxa"/>
                        <w:tcBorders>
                          <w:top w:val="double" w:sz="1" w:space="0" w:color="000000"/>
                          <w:left w:val="dotted" w:sz="4" w:space="0" w:color="000000"/>
                          <w:right w:val="single" w:sz="4" w:space="0" w:color="000000"/>
                        </w:tcBorders>
                      </w:tcPr>
                      <w:p>
                        <w:pPr>
                          <w:pStyle w:val="TableParagraph"/>
                          <w:rPr>
                            <w:sz w:val="12"/>
                          </w:rPr>
                        </w:pPr>
                      </w:p>
                    </w:tc>
                  </w:tr>
                  <w:tr>
                    <w:trPr>
                      <w:trHeight w:val="104" w:hRule="atLeast"/>
                    </w:trPr>
                    <w:tc>
                      <w:tcPr>
                        <w:tcW w:w="220" w:type="dxa"/>
                        <w:tcBorders>
                          <w:top w:val="single" w:sz="4" w:space="0" w:color="000000"/>
                          <w:left w:val="single" w:sz="4" w:space="0" w:color="000000"/>
                          <w:bottom w:val="single" w:sz="4" w:space="0" w:color="000000"/>
                          <w:right w:val="dotted" w:sz="4" w:space="0" w:color="000000"/>
                        </w:tcBorders>
                      </w:tcPr>
                      <w:p>
                        <w:pPr>
                          <w:pStyle w:val="TableParagraph"/>
                          <w:rPr>
                            <w:sz w:val="4"/>
                          </w:rPr>
                        </w:pPr>
                      </w:p>
                    </w:tc>
                    <w:tc>
                      <w:tcPr>
                        <w:tcW w:w="2200" w:type="dxa"/>
                        <w:gridSpan w:val="3"/>
                        <w:tcBorders>
                          <w:top w:val="dotted" w:sz="4" w:space="0" w:color="000000"/>
                          <w:left w:val="dotted" w:sz="4" w:space="0" w:color="000000"/>
                          <w:bottom w:val="single" w:sz="4" w:space="0" w:color="000000"/>
                          <w:right w:val="single" w:sz="6" w:space="0" w:color="000000"/>
                        </w:tcBorders>
                      </w:tcPr>
                      <w:p>
                        <w:pPr>
                          <w:pStyle w:val="TableParagraph"/>
                          <w:rPr>
                            <w:sz w:val="4"/>
                          </w:rPr>
                        </w:pPr>
                      </w:p>
                    </w:tc>
                    <w:tc>
                      <w:tcPr>
                        <w:tcW w:w="2419" w:type="dxa"/>
                        <w:gridSpan w:val="4"/>
                        <w:vMerge w:val="restart"/>
                        <w:tcBorders>
                          <w:left w:val="single" w:sz="6" w:space="0" w:color="000000"/>
                          <w:bottom w:val="single" w:sz="6" w:space="0" w:color="000000"/>
                          <w:right w:val="single" w:sz="4" w:space="0" w:color="000000"/>
                        </w:tcBorders>
                      </w:tcPr>
                      <w:p>
                        <w:pPr>
                          <w:pStyle w:val="TableParagraph"/>
                          <w:spacing w:before="58"/>
                          <w:ind w:left="56"/>
                          <w:rPr>
                            <w:rFonts w:ascii="Helvetica"/>
                            <w:b/>
                            <w:sz w:val="13"/>
                          </w:rPr>
                        </w:pPr>
                        <w:r>
                          <w:rPr>
                            <w:rFonts w:ascii="Helvetica"/>
                            <w:b/>
                            <w:w w:val="105"/>
                            <w:sz w:val="13"/>
                          </w:rPr>
                          <w:t>Rate vs PMT HV</w:t>
                        </w:r>
                      </w:p>
                      <w:p>
                        <w:pPr>
                          <w:pStyle w:val="TableParagraph"/>
                          <w:spacing w:line="250" w:lineRule="atLeast" w:before="5"/>
                          <w:ind w:left="599" w:right="494"/>
                          <w:rPr>
                            <w:rFonts w:ascii="Helvetica"/>
                            <w:b/>
                            <w:sz w:val="13"/>
                          </w:rPr>
                        </w:pPr>
                        <w:r>
                          <w:rPr>
                            <w:rFonts w:ascii="Helvetica"/>
                            <w:b/>
                            <w:w w:val="105"/>
                            <w:sz w:val="13"/>
                          </w:rPr>
                          <w:t>Threshold = 60 mV Threshold = 100 mV Threshold = 200 mV</w:t>
                        </w:r>
                      </w:p>
                    </w:tc>
                  </w:tr>
                  <w:tr>
                    <w:trPr>
                      <w:trHeight w:val="264" w:hRule="atLeast"/>
                    </w:trPr>
                    <w:tc>
                      <w:tcPr>
                        <w:tcW w:w="220" w:type="dxa"/>
                        <w:tcBorders>
                          <w:top w:val="single" w:sz="4" w:space="0" w:color="000000"/>
                          <w:left w:val="single" w:sz="4" w:space="0" w:color="000000"/>
                          <w:bottom w:val="triple" w:sz="4" w:space="0" w:color="000000"/>
                          <w:right w:val="single" w:sz="4" w:space="0" w:color="000000"/>
                        </w:tcBorders>
                      </w:tcPr>
                      <w:p>
                        <w:pPr>
                          <w:pStyle w:val="TableParagraph"/>
                          <w:rPr>
                            <w:sz w:val="16"/>
                          </w:rPr>
                        </w:pPr>
                      </w:p>
                    </w:tc>
                    <w:tc>
                      <w:tcPr>
                        <w:tcW w:w="367" w:type="dxa"/>
                        <w:tcBorders>
                          <w:top w:val="dotted" w:sz="4" w:space="0" w:color="000000"/>
                          <w:left w:val="single" w:sz="4" w:space="0" w:color="000000"/>
                          <w:bottom w:val="triple" w:sz="4" w:space="0" w:color="000000"/>
                          <w:right w:val="single" w:sz="4" w:space="0" w:color="000000"/>
                        </w:tcBorders>
                      </w:tcPr>
                      <w:p>
                        <w:pPr>
                          <w:pStyle w:val="TableParagraph"/>
                          <w:rPr>
                            <w:sz w:val="16"/>
                          </w:rPr>
                        </w:pPr>
                      </w:p>
                    </w:tc>
                    <w:tc>
                      <w:tcPr>
                        <w:tcW w:w="367" w:type="dxa"/>
                        <w:tcBorders>
                          <w:top w:val="dotted" w:sz="4" w:space="0" w:color="000000"/>
                          <w:left w:val="single" w:sz="4" w:space="0" w:color="000000"/>
                          <w:bottom w:val="triple" w:sz="4" w:space="0" w:color="000000"/>
                          <w:right w:val="single" w:sz="4" w:space="0" w:color="000000"/>
                        </w:tcBorders>
                      </w:tcPr>
                      <w:p>
                        <w:pPr>
                          <w:pStyle w:val="TableParagraph"/>
                          <w:rPr>
                            <w:sz w:val="16"/>
                          </w:rPr>
                        </w:pPr>
                      </w:p>
                    </w:tc>
                    <w:tc>
                      <w:tcPr>
                        <w:tcW w:w="1466" w:type="dxa"/>
                        <w:tcBorders>
                          <w:top w:val="dotted" w:sz="4" w:space="0" w:color="000000"/>
                          <w:left w:val="single" w:sz="4" w:space="0" w:color="000000"/>
                          <w:bottom w:val="triple" w:sz="4" w:space="0" w:color="000000"/>
                          <w:right w:val="single" w:sz="6" w:space="0" w:color="000000"/>
                        </w:tcBorders>
                      </w:tcPr>
                      <w:p>
                        <w:pPr>
                          <w:pStyle w:val="TableParagraph"/>
                          <w:rPr>
                            <w:sz w:val="16"/>
                          </w:rPr>
                        </w:pPr>
                      </w:p>
                    </w:tc>
                    <w:tc>
                      <w:tcPr>
                        <w:tcW w:w="2419" w:type="dxa"/>
                        <w:gridSpan w:val="4"/>
                        <w:vMerge/>
                        <w:tcBorders>
                          <w:top w:val="nil"/>
                          <w:left w:val="single" w:sz="6" w:space="0" w:color="000000"/>
                          <w:bottom w:val="single" w:sz="6" w:space="0" w:color="000000"/>
                          <w:right w:val="single" w:sz="4" w:space="0" w:color="000000"/>
                        </w:tcBorders>
                      </w:tcPr>
                      <w:p>
                        <w:pPr>
                          <w:rPr>
                            <w:sz w:val="2"/>
                            <w:szCs w:val="2"/>
                          </w:rPr>
                        </w:pPr>
                      </w:p>
                    </w:tc>
                  </w:tr>
                  <w:tr>
                    <w:trPr>
                      <w:trHeight w:val="131" w:hRule="atLeast"/>
                    </w:trPr>
                    <w:tc>
                      <w:tcPr>
                        <w:tcW w:w="220" w:type="dxa"/>
                        <w:tcBorders>
                          <w:top w:val="triple" w:sz="4" w:space="0" w:color="000000"/>
                          <w:left w:val="single" w:sz="4" w:space="0" w:color="000000"/>
                          <w:right w:val="single" w:sz="4" w:space="0" w:color="000000"/>
                        </w:tcBorders>
                      </w:tcPr>
                      <w:p>
                        <w:pPr>
                          <w:pStyle w:val="TableParagraph"/>
                          <w:rPr>
                            <w:sz w:val="6"/>
                          </w:rPr>
                        </w:pPr>
                      </w:p>
                    </w:tc>
                    <w:tc>
                      <w:tcPr>
                        <w:tcW w:w="367" w:type="dxa"/>
                        <w:tcBorders>
                          <w:top w:val="triple" w:sz="4" w:space="0" w:color="000000"/>
                          <w:left w:val="single" w:sz="4" w:space="0" w:color="000000"/>
                          <w:bottom w:val="double" w:sz="1" w:space="0" w:color="000000"/>
                          <w:right w:val="single" w:sz="4" w:space="0" w:color="000000"/>
                        </w:tcBorders>
                      </w:tcPr>
                      <w:p>
                        <w:pPr>
                          <w:pStyle w:val="TableParagraph"/>
                          <w:rPr>
                            <w:sz w:val="6"/>
                          </w:rPr>
                        </w:pPr>
                      </w:p>
                    </w:tc>
                    <w:tc>
                      <w:tcPr>
                        <w:tcW w:w="1833" w:type="dxa"/>
                        <w:gridSpan w:val="2"/>
                        <w:tcBorders>
                          <w:top w:val="triple" w:sz="4" w:space="0" w:color="000000"/>
                          <w:left w:val="single" w:sz="4" w:space="0" w:color="000000"/>
                          <w:bottom w:val="double" w:sz="1" w:space="0" w:color="000000"/>
                          <w:right w:val="single" w:sz="6" w:space="0" w:color="000000"/>
                        </w:tcBorders>
                      </w:tcPr>
                      <w:p>
                        <w:pPr>
                          <w:pStyle w:val="TableParagraph"/>
                          <w:rPr>
                            <w:sz w:val="6"/>
                          </w:rPr>
                        </w:pPr>
                      </w:p>
                    </w:tc>
                    <w:tc>
                      <w:tcPr>
                        <w:tcW w:w="2419" w:type="dxa"/>
                        <w:gridSpan w:val="4"/>
                        <w:vMerge/>
                        <w:tcBorders>
                          <w:top w:val="nil"/>
                          <w:left w:val="single" w:sz="6" w:space="0" w:color="000000"/>
                          <w:bottom w:val="single" w:sz="6" w:space="0" w:color="000000"/>
                          <w:right w:val="single" w:sz="4" w:space="0" w:color="000000"/>
                        </w:tcBorders>
                      </w:tcPr>
                      <w:p>
                        <w:pPr>
                          <w:rPr>
                            <w:sz w:val="2"/>
                            <w:szCs w:val="2"/>
                          </w:rPr>
                        </w:pPr>
                      </w:p>
                    </w:tc>
                  </w:tr>
                  <w:tr>
                    <w:trPr>
                      <w:trHeight w:val="102" w:hRule="atLeast"/>
                    </w:trPr>
                    <w:tc>
                      <w:tcPr>
                        <w:tcW w:w="220" w:type="dxa"/>
                        <w:tcBorders>
                          <w:left w:val="single" w:sz="4" w:space="0" w:color="000000"/>
                          <w:bottom w:val="single" w:sz="4" w:space="0" w:color="000000"/>
                          <w:right w:val="single" w:sz="4" w:space="0" w:color="000000"/>
                        </w:tcBorders>
                      </w:tcPr>
                      <w:p>
                        <w:pPr>
                          <w:pStyle w:val="TableParagraph"/>
                          <w:rPr>
                            <w:sz w:val="4"/>
                          </w:rPr>
                        </w:pPr>
                      </w:p>
                    </w:tc>
                    <w:tc>
                      <w:tcPr>
                        <w:tcW w:w="2200" w:type="dxa"/>
                        <w:gridSpan w:val="3"/>
                        <w:tcBorders>
                          <w:top w:val="double" w:sz="1" w:space="0" w:color="000000"/>
                          <w:left w:val="single" w:sz="4" w:space="0" w:color="000000"/>
                          <w:bottom w:val="dotted" w:sz="4" w:space="0" w:color="000000"/>
                          <w:right w:val="single" w:sz="6" w:space="0" w:color="000000"/>
                        </w:tcBorders>
                      </w:tcPr>
                      <w:p>
                        <w:pPr>
                          <w:pStyle w:val="TableParagraph"/>
                          <w:rPr>
                            <w:sz w:val="4"/>
                          </w:rPr>
                        </w:pPr>
                      </w:p>
                    </w:tc>
                    <w:tc>
                      <w:tcPr>
                        <w:tcW w:w="2419" w:type="dxa"/>
                        <w:gridSpan w:val="4"/>
                        <w:vMerge/>
                        <w:tcBorders>
                          <w:top w:val="nil"/>
                          <w:left w:val="single" w:sz="6" w:space="0" w:color="000000"/>
                          <w:bottom w:val="single" w:sz="6" w:space="0" w:color="000000"/>
                          <w:right w:val="single" w:sz="4" w:space="0" w:color="000000"/>
                        </w:tcBorders>
                      </w:tcPr>
                      <w:p>
                        <w:pPr>
                          <w:rPr>
                            <w:sz w:val="2"/>
                            <w:szCs w:val="2"/>
                          </w:rPr>
                        </w:pPr>
                      </w:p>
                    </w:tc>
                  </w:tr>
                  <w:tr>
                    <w:trPr>
                      <w:trHeight w:val="111" w:hRule="atLeast"/>
                    </w:trPr>
                    <w:tc>
                      <w:tcPr>
                        <w:tcW w:w="220" w:type="dxa"/>
                        <w:tcBorders>
                          <w:top w:val="single" w:sz="4" w:space="0" w:color="000000"/>
                          <w:left w:val="single" w:sz="4" w:space="0" w:color="000000"/>
                          <w:bottom w:val="single" w:sz="4" w:space="0" w:color="000000"/>
                          <w:right w:val="single" w:sz="4" w:space="0" w:color="000000"/>
                        </w:tcBorders>
                      </w:tcPr>
                      <w:p>
                        <w:pPr>
                          <w:pStyle w:val="TableParagraph"/>
                          <w:rPr>
                            <w:sz w:val="6"/>
                          </w:rPr>
                        </w:pPr>
                      </w:p>
                    </w:tc>
                    <w:tc>
                      <w:tcPr>
                        <w:tcW w:w="2200" w:type="dxa"/>
                        <w:gridSpan w:val="3"/>
                        <w:tcBorders>
                          <w:top w:val="dotted" w:sz="4" w:space="0" w:color="000000"/>
                          <w:left w:val="single" w:sz="4" w:space="0" w:color="000000"/>
                          <w:bottom w:val="dotted" w:sz="4" w:space="0" w:color="000000"/>
                          <w:right w:val="single" w:sz="6" w:space="0" w:color="000000"/>
                        </w:tcBorders>
                      </w:tcPr>
                      <w:p>
                        <w:pPr>
                          <w:pStyle w:val="TableParagraph"/>
                          <w:rPr>
                            <w:sz w:val="6"/>
                          </w:rPr>
                        </w:pPr>
                      </w:p>
                    </w:tc>
                    <w:tc>
                      <w:tcPr>
                        <w:tcW w:w="2419" w:type="dxa"/>
                        <w:gridSpan w:val="4"/>
                        <w:vMerge/>
                        <w:tcBorders>
                          <w:top w:val="nil"/>
                          <w:left w:val="single" w:sz="6" w:space="0" w:color="000000"/>
                          <w:bottom w:val="single" w:sz="6" w:space="0" w:color="000000"/>
                          <w:right w:val="single" w:sz="4" w:space="0" w:color="000000"/>
                        </w:tcBorders>
                      </w:tcPr>
                      <w:p>
                        <w:pPr>
                          <w:rPr>
                            <w:sz w:val="2"/>
                            <w:szCs w:val="2"/>
                          </w:rPr>
                        </w:pPr>
                      </w:p>
                    </w:tc>
                  </w:tr>
                  <w:tr>
                    <w:trPr>
                      <w:trHeight w:val="176" w:hRule="atLeast"/>
                    </w:trPr>
                    <w:tc>
                      <w:tcPr>
                        <w:tcW w:w="220" w:type="dxa"/>
                        <w:tcBorders>
                          <w:top w:val="single" w:sz="4" w:space="0" w:color="000000"/>
                          <w:left w:val="single" w:sz="4" w:space="0" w:color="000000"/>
                          <w:bottom w:val="single" w:sz="4" w:space="0" w:color="000000"/>
                          <w:right w:val="single" w:sz="4" w:space="0" w:color="000000"/>
                        </w:tcBorders>
                      </w:tcPr>
                      <w:p>
                        <w:pPr>
                          <w:pStyle w:val="TableParagraph"/>
                          <w:rPr>
                            <w:sz w:val="10"/>
                          </w:rPr>
                        </w:pPr>
                      </w:p>
                    </w:tc>
                    <w:tc>
                      <w:tcPr>
                        <w:tcW w:w="2200" w:type="dxa"/>
                        <w:gridSpan w:val="3"/>
                        <w:tcBorders>
                          <w:top w:val="dotted" w:sz="4" w:space="0" w:color="000000"/>
                          <w:left w:val="single" w:sz="4" w:space="0" w:color="000000"/>
                          <w:bottom w:val="single" w:sz="4" w:space="0" w:color="000000"/>
                          <w:right w:val="single" w:sz="6" w:space="0" w:color="000000"/>
                        </w:tcBorders>
                      </w:tcPr>
                      <w:p>
                        <w:pPr>
                          <w:pStyle w:val="TableParagraph"/>
                          <w:rPr>
                            <w:sz w:val="10"/>
                          </w:rPr>
                        </w:pPr>
                      </w:p>
                    </w:tc>
                    <w:tc>
                      <w:tcPr>
                        <w:tcW w:w="2419" w:type="dxa"/>
                        <w:gridSpan w:val="4"/>
                        <w:vMerge/>
                        <w:tcBorders>
                          <w:top w:val="nil"/>
                          <w:left w:val="single" w:sz="6" w:space="0" w:color="000000"/>
                          <w:bottom w:val="single" w:sz="6" w:space="0" w:color="000000"/>
                          <w:right w:val="single" w:sz="4" w:space="0" w:color="000000"/>
                        </w:tcBorders>
                      </w:tcPr>
                      <w:p>
                        <w:pPr>
                          <w:rPr>
                            <w:sz w:val="2"/>
                            <w:szCs w:val="2"/>
                          </w:rPr>
                        </w:pPr>
                      </w:p>
                    </w:tc>
                  </w:tr>
                </w:tbl>
                <w:p>
                  <w:pPr>
                    <w:pStyle w:val="BodyText"/>
                  </w:pPr>
                </w:p>
              </w:txbxContent>
            </v:textbox>
            <w10:wrap type="none"/>
          </v:shape>
        </w:pict>
      </w:r>
      <w:r>
        <w:rPr>
          <w:rFonts w:ascii="Helvetica"/>
          <w:b/>
          <w:sz w:val="12"/>
        </w:rPr>
        <w:t>600</w:t>
        <w:tab/>
        <w:t>650</w:t>
        <w:tab/>
        <w:t>700</w:t>
        <w:tab/>
        <w:t>750</w:t>
        <w:tab/>
        <w:t>800</w:t>
        <w:tab/>
        <w:t>850</w:t>
        <w:tab/>
        <w:t>900</w:t>
      </w:r>
    </w:p>
    <w:p>
      <w:pPr>
        <w:spacing w:line="131" w:lineRule="exact" w:before="0"/>
        <w:ind w:left="3885" w:right="0" w:firstLine="0"/>
        <w:jc w:val="left"/>
        <w:rPr>
          <w:rFonts w:ascii="Helvetica"/>
          <w:b/>
          <w:sz w:val="12"/>
        </w:rPr>
      </w:pPr>
      <w:r>
        <w:rPr>
          <w:rFonts w:ascii="Helvetica"/>
          <w:b/>
          <w:sz w:val="12"/>
        </w:rPr>
        <w:t>High Voltage (V)</w:t>
      </w:r>
    </w:p>
    <w:p>
      <w:pPr>
        <w:spacing w:after="0" w:line="131" w:lineRule="exact"/>
        <w:jc w:val="left"/>
        <w:rPr>
          <w:rFonts w:ascii="Helvetica"/>
          <w:sz w:val="12"/>
        </w:rPr>
        <w:sectPr>
          <w:type w:val="continuous"/>
          <w:pgSz w:w="9640" w:h="13610"/>
          <w:pgMar w:top="1280" w:bottom="280" w:left="740" w:right="0"/>
          <w:cols w:num="2" w:equalWidth="0">
            <w:col w:w="1922" w:space="40"/>
            <w:col w:w="6938"/>
          </w:cols>
        </w:sectPr>
      </w:pPr>
    </w:p>
    <w:p>
      <w:pPr>
        <w:pStyle w:val="BodyText"/>
        <w:spacing w:before="10"/>
        <w:rPr>
          <w:rFonts w:ascii="Helvetica"/>
          <w:b/>
          <w:sz w:val="10"/>
        </w:rPr>
      </w:pPr>
    </w:p>
    <w:p>
      <w:pPr>
        <w:spacing w:before="97"/>
        <w:ind w:left="0" w:right="454" w:firstLine="0"/>
        <w:jc w:val="center"/>
        <w:rPr>
          <w:rFonts w:ascii="Arial"/>
          <w:b/>
          <w:sz w:val="22"/>
        </w:rPr>
      </w:pPr>
      <w:r>
        <w:rPr>
          <w:rFonts w:ascii="Arial"/>
          <w:b/>
          <w:w w:val="115"/>
          <w:sz w:val="22"/>
        </w:rPr>
        <w:t>(a)</w:t>
      </w:r>
    </w:p>
    <w:p>
      <w:pPr>
        <w:pStyle w:val="BodyText"/>
        <w:spacing w:before="7"/>
        <w:rPr>
          <w:rFonts w:ascii="Arial"/>
          <w:b/>
          <w:sz w:val="12"/>
        </w:rPr>
      </w:pPr>
    </w:p>
    <w:p>
      <w:pPr>
        <w:spacing w:after="0"/>
        <w:rPr>
          <w:rFonts w:ascii="Arial"/>
          <w:sz w:val="12"/>
        </w:rPr>
        <w:sectPr>
          <w:type w:val="continuous"/>
          <w:pgSz w:w="9640" w:h="13610"/>
          <w:pgMar w:top="1280" w:bottom="280" w:left="740" w:right="0"/>
        </w:sectPr>
      </w:pPr>
    </w:p>
    <w:p>
      <w:pPr>
        <w:spacing w:before="97"/>
        <w:ind w:left="0" w:right="16" w:firstLine="0"/>
        <w:jc w:val="right"/>
        <w:rPr>
          <w:rFonts w:ascii="Helvetica"/>
          <w:b/>
          <w:sz w:val="12"/>
        </w:rPr>
      </w:pPr>
      <w:r>
        <w:rPr/>
        <w:pict>
          <v:shape style="position:absolute;margin-left:110.118652pt;margin-top:7.091219pt;width:8.9pt;height:28.6pt;mso-position-horizontal-relative:page;mso-position-vertical-relative:paragraph;z-index:7000" type="#_x0000_t202" filled="false" stroked="false">
            <v:textbox inset="0,0,0,0" style="layout-flow:vertical;mso-layout-flow-alt:bottom-to-top">
              <w:txbxContent>
                <w:p>
                  <w:pPr>
                    <w:spacing w:before="16"/>
                    <w:ind w:left="20" w:right="0" w:firstLine="0"/>
                    <w:jc w:val="left"/>
                    <w:rPr>
                      <w:rFonts w:ascii="Helvetica"/>
                      <w:b/>
                      <w:sz w:val="12"/>
                    </w:rPr>
                  </w:pPr>
                  <w:r>
                    <w:rPr>
                      <w:rFonts w:ascii="Helvetica"/>
                      <w:b/>
                      <w:sz w:val="12"/>
                    </w:rPr>
                    <w:t>Rate (Hz)</w:t>
                  </w:r>
                </w:p>
              </w:txbxContent>
            </v:textbox>
            <w10:wrap type="none"/>
          </v:shape>
        </w:pict>
      </w:r>
      <w:r>
        <w:rPr>
          <w:rFonts w:ascii="Helvetica"/>
          <w:b/>
          <w:w w:val="102"/>
          <w:sz w:val="12"/>
        </w:rPr>
        <w:t>3</w:t>
      </w:r>
    </w:p>
    <w:p>
      <w:pPr>
        <w:spacing w:before="116"/>
        <w:ind w:left="0" w:right="18" w:firstLine="0"/>
        <w:jc w:val="right"/>
        <w:rPr>
          <w:rFonts w:ascii="Helvetica"/>
          <w:b/>
          <w:sz w:val="12"/>
        </w:rPr>
      </w:pPr>
      <w:r>
        <w:rPr>
          <w:rFonts w:ascii="Helvetica"/>
          <w:b/>
          <w:sz w:val="12"/>
        </w:rPr>
        <w:t>2.8</w:t>
      </w:r>
    </w:p>
    <w:p>
      <w:pPr>
        <w:spacing w:before="117"/>
        <w:ind w:left="0" w:right="18" w:firstLine="0"/>
        <w:jc w:val="right"/>
        <w:rPr>
          <w:rFonts w:ascii="Helvetica"/>
          <w:b/>
          <w:sz w:val="12"/>
        </w:rPr>
      </w:pPr>
      <w:r>
        <w:rPr>
          <w:rFonts w:ascii="Helvetica"/>
          <w:b/>
          <w:sz w:val="12"/>
        </w:rPr>
        <w:t>2.6</w:t>
      </w:r>
    </w:p>
    <w:p>
      <w:pPr>
        <w:spacing w:before="112"/>
        <w:ind w:left="0" w:right="18" w:firstLine="0"/>
        <w:jc w:val="right"/>
        <w:rPr>
          <w:rFonts w:ascii="Helvetica"/>
          <w:b/>
          <w:sz w:val="12"/>
        </w:rPr>
      </w:pPr>
      <w:r>
        <w:rPr>
          <w:rFonts w:ascii="Helvetica"/>
          <w:b/>
          <w:sz w:val="12"/>
        </w:rPr>
        <w:t>2.4</w:t>
      </w:r>
    </w:p>
    <w:p>
      <w:pPr>
        <w:spacing w:before="116"/>
        <w:ind w:left="0" w:right="18" w:firstLine="0"/>
        <w:jc w:val="right"/>
        <w:rPr>
          <w:rFonts w:ascii="Helvetica"/>
          <w:b/>
          <w:sz w:val="12"/>
        </w:rPr>
      </w:pPr>
      <w:r>
        <w:rPr>
          <w:rFonts w:ascii="Helvetica"/>
          <w:b/>
          <w:sz w:val="12"/>
        </w:rPr>
        <w:t>2.2</w:t>
      </w:r>
    </w:p>
    <w:p>
      <w:pPr>
        <w:spacing w:before="117"/>
        <w:ind w:left="0" w:right="16" w:firstLine="0"/>
        <w:jc w:val="right"/>
        <w:rPr>
          <w:rFonts w:ascii="Helvetica"/>
          <w:b/>
          <w:sz w:val="12"/>
        </w:rPr>
      </w:pPr>
      <w:r>
        <w:rPr>
          <w:rFonts w:ascii="Helvetica"/>
          <w:b/>
          <w:w w:val="102"/>
          <w:sz w:val="12"/>
        </w:rPr>
        <w:t>2</w:t>
      </w:r>
    </w:p>
    <w:p>
      <w:pPr>
        <w:spacing w:before="116"/>
        <w:ind w:left="0" w:right="18" w:firstLine="0"/>
        <w:jc w:val="right"/>
        <w:rPr>
          <w:rFonts w:ascii="Helvetica"/>
          <w:b/>
          <w:sz w:val="12"/>
        </w:rPr>
      </w:pPr>
      <w:r>
        <w:rPr>
          <w:rFonts w:ascii="Helvetica"/>
          <w:b/>
          <w:sz w:val="12"/>
        </w:rPr>
        <w:t>1.8</w:t>
      </w:r>
    </w:p>
    <w:p>
      <w:pPr>
        <w:spacing w:before="112"/>
        <w:ind w:left="0" w:right="18" w:firstLine="0"/>
        <w:jc w:val="right"/>
        <w:rPr>
          <w:rFonts w:ascii="Helvetica"/>
          <w:b/>
          <w:sz w:val="12"/>
        </w:rPr>
      </w:pPr>
      <w:r>
        <w:rPr>
          <w:rFonts w:ascii="Helvetica"/>
          <w:b/>
          <w:sz w:val="12"/>
        </w:rPr>
        <w:t>1.6</w:t>
      </w:r>
    </w:p>
    <w:p>
      <w:pPr>
        <w:spacing w:before="117"/>
        <w:ind w:left="0" w:right="18" w:firstLine="0"/>
        <w:jc w:val="right"/>
        <w:rPr>
          <w:rFonts w:ascii="Helvetica"/>
          <w:b/>
          <w:sz w:val="12"/>
        </w:rPr>
      </w:pPr>
      <w:r>
        <w:rPr>
          <w:rFonts w:ascii="Helvetica"/>
          <w:b/>
          <w:sz w:val="12"/>
        </w:rPr>
        <w:t>1.4</w:t>
      </w:r>
    </w:p>
    <w:p>
      <w:pPr>
        <w:spacing w:before="117"/>
        <w:ind w:left="0" w:right="18" w:firstLine="0"/>
        <w:jc w:val="right"/>
        <w:rPr>
          <w:rFonts w:ascii="Helvetica"/>
          <w:b/>
          <w:sz w:val="12"/>
        </w:rPr>
      </w:pPr>
      <w:r>
        <w:rPr>
          <w:rFonts w:ascii="Helvetica"/>
          <w:b/>
          <w:sz w:val="12"/>
        </w:rPr>
        <w:t>1.2</w:t>
      </w:r>
    </w:p>
    <w:p>
      <w:pPr>
        <w:spacing w:before="111"/>
        <w:ind w:left="0" w:right="0" w:firstLine="0"/>
        <w:jc w:val="right"/>
        <w:rPr>
          <w:rFonts w:ascii="Helvetica"/>
          <w:b/>
          <w:sz w:val="12"/>
        </w:rPr>
      </w:pPr>
      <w:r>
        <w:rPr>
          <w:rFonts w:ascii="Helvetica"/>
          <w:b/>
          <w:w w:val="102"/>
          <w:sz w:val="12"/>
        </w:rPr>
        <w:t>1</w:t>
      </w:r>
    </w:p>
    <w:p>
      <w:pPr>
        <w:pStyle w:val="BodyText"/>
        <w:rPr>
          <w:rFonts w:ascii="Helvetica"/>
          <w:b/>
          <w:sz w:val="14"/>
        </w:rPr>
      </w:pPr>
      <w:r>
        <w:rPr/>
        <w:br w:type="column"/>
      </w:r>
      <w:r>
        <w:rPr>
          <w:rFonts w:ascii="Helvetica"/>
          <w:b/>
          <w:sz w:val="14"/>
        </w:rPr>
      </w: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pStyle w:val="BodyText"/>
        <w:rPr>
          <w:rFonts w:ascii="Helvetica"/>
          <w:b/>
          <w:sz w:val="14"/>
        </w:rPr>
      </w:pPr>
    </w:p>
    <w:p>
      <w:pPr>
        <w:tabs>
          <w:tab w:pos="1392" w:val="left" w:leader="none"/>
          <w:tab w:pos="2166" w:val="left" w:leader="none"/>
          <w:tab w:pos="2936" w:val="left" w:leader="none"/>
          <w:tab w:pos="3710" w:val="left" w:leader="none"/>
          <w:tab w:pos="4479" w:val="left" w:leader="none"/>
        </w:tabs>
        <w:spacing w:line="131" w:lineRule="exact" w:before="84"/>
        <w:ind w:left="623" w:right="0" w:firstLine="0"/>
        <w:jc w:val="left"/>
        <w:rPr>
          <w:rFonts w:ascii="Helvetica"/>
          <w:b/>
          <w:sz w:val="12"/>
        </w:rPr>
      </w:pPr>
      <w:r>
        <w:rPr/>
        <w:pict>
          <v:group style="position:absolute;margin-left:134.552994pt;margin-top:-125.48262pt;width:242.25pt;height:129.75pt;mso-position-horizontal-relative:page;mso-position-vertical-relative:paragraph;z-index:6976" coordorigin="2691,-2510" coordsize="4845,2595">
            <v:rect style="position:absolute;left:2695;top:-2503;width:4837;height:2584" filled="false" stroked="true" strokeweight=".40497pt" strokecolor="#000000">
              <v:stroke dashstyle="solid"/>
            </v:rect>
            <v:rect style="position:absolute;left:2695;top:-2503;width:4837;height:2584" filled="true" fillcolor="#ffffff" stroked="false">
              <v:fill type="solid"/>
            </v:rect>
            <v:shape style="position:absolute;left:1474;top:-936;width:8958;height:4784" coordorigin="1474,-936" coordsize="8958,4784" path="m2695,81l7532,81,7532,-2502,2695,-2502,2695,81xm2695,81l7532,81m2695,81l2695,-2502e" filled="false" stroked="true" strokeweight=".40497pt" strokecolor="#000000">
              <v:path arrowok="t"/>
              <v:stroke dashstyle="solid"/>
            </v:shape>
            <v:shape style="position:absolute;left:1474;top:977;width:8958;height:2871" coordorigin="1474,978" coordsize="8958,2871" path="m7532,81l2695,81m7532,-177l2695,-177m7532,-436l2695,-436m7532,-694l2695,-694m7532,-952l2695,-952m7532,-1211l2695,-1211m7532,-1469l2695,-1469e" filled="false" stroked="true" strokeweight=".40497pt" strokecolor="#000000">
              <v:path arrowok="t"/>
              <v:stroke dashstyle="dot"/>
            </v:shape>
            <v:shape style="position:absolute;left:2695;top:-2244;width:3108;height:517" coordorigin="2695,-2244" coordsize="3108,517" path="m2695,-1727l5803,-1727m2695,-1986l5803,-1986m2695,-2244l5803,-2244e" filled="false" stroked="true" strokeweight=".40497pt" strokecolor="#000000">
              <v:path arrowok="t"/>
              <v:stroke dashstyle="dot"/>
            </v:shape>
            <v:line style="position:absolute" from="7532,-2502" to="2695,-2502" stroked="true" strokeweight=".40497pt" strokecolor="#000000">
              <v:stroke dashstyle="dot"/>
            </v:line>
            <v:shape style="position:absolute;left:1474;top:3777;width:8958;height:71" coordorigin="1474,3777" coordsize="8958,71" path="m2695,81l7532,81m3609,43l3609,81m3763,43l3763,81m3918,43l3918,81m4072,43l4072,81e" filled="false" stroked="true" strokeweight=".40497pt" strokecolor="#000000">
              <v:path arrowok="t"/>
              <v:stroke dashstyle="solid"/>
            </v:shape>
            <v:line style="position:absolute" from="4226,-2502" to="4226,81" stroked="true" strokeweight=".404973pt" strokecolor="#000000">
              <v:stroke dashstyle="solid"/>
            </v:line>
            <v:shape style="position:absolute;left:4595;top:3777;width:858;height:71" coordorigin="4596,3777" coordsize="858,71" path="m4381,43l4381,81m4535,43l4535,81m4689,43l4689,81m4843,43l4843,81e" filled="false" stroked="true" strokeweight=".40497pt" strokecolor="#000000">
              <v:path arrowok="t"/>
              <v:stroke dashstyle="solid"/>
            </v:shape>
            <v:line style="position:absolute" from="4998,-2502" to="4998,81" stroked="true" strokeweight=".404974pt" strokecolor="#000000">
              <v:stroke dashstyle="solid"/>
            </v:line>
            <v:shape style="position:absolute;left:6024;top:3777;width:858;height:71" coordorigin="6024,3777" coordsize="858,71" path="m5152,43l5152,81m5306,43l5306,81m5461,43l5461,81m5615,43l5615,81e" filled="false" stroked="true" strokeweight=".40497pt" strokecolor="#000000">
              <v:path arrowok="t"/>
              <v:stroke dashstyle="solid"/>
            </v:shape>
            <v:line style="position:absolute" from="5769,-2502" to="5769,81" stroked="true" strokeweight=".404974pt" strokecolor="#000000">
              <v:stroke dashstyle="solid"/>
            </v:line>
            <v:shape style="position:absolute;left:7452;top:3777;width:858;height:71" coordorigin="7453,3777" coordsize="858,71" path="m5923,43l5923,81m6078,43l6078,81m6232,43l6232,81m6386,43l6386,81e" filled="false" stroked="true" strokeweight=".40497pt" strokecolor="#000000">
              <v:path arrowok="t"/>
              <v:stroke dashstyle="solid"/>
            </v:shape>
            <v:line style="position:absolute" from="6541,-1632" to="6541,81" stroked="true" strokeweight=".404975pt" strokecolor="#000000">
              <v:stroke dashstyle="solid"/>
            </v:line>
            <v:shape style="position:absolute;left:8881;top:3777;width:858;height:71" coordorigin="8881,3777" coordsize="858,71" path="m6695,43l6695,81m6849,43l6849,81m7003,43l7003,81m7158,43l7158,81e" filled="false" stroked="true" strokeweight=".40497pt" strokecolor="#000000">
              <v:path arrowok="t"/>
              <v:stroke dashstyle="solid"/>
            </v:shape>
            <v:line style="position:absolute" from="3455,-2502" to="3455,81" stroked="true" strokeweight=".404972pt" strokecolor="#000000">
              <v:stroke dashstyle="solid"/>
            </v:line>
            <v:shape style="position:absolute;left:1738;top:3777;width:858;height:71" coordorigin="1738,3777" coordsize="858,71" path="m3301,43l3301,81m3146,43l3146,81m2992,43l2992,81m2838,43l2838,81e" filled="false" stroked="true" strokeweight=".40497pt" strokecolor="#000000">
              <v:path arrowok="t"/>
              <v:stroke dashstyle="solid"/>
            </v:shape>
            <v:line style="position:absolute" from="7312,-1632" to="7312,81" stroked="true" strokeweight=".404976pt" strokecolor="#000000">
              <v:stroke dashstyle="solid"/>
            </v:line>
            <v:shape style="position:absolute;left:1474;top:-936;width:8837;height:4784" coordorigin="1474,-936" coordsize="8837,4784" path="m7466,43l7466,81m2695,81l2695,-2502m2842,81l2695,81m2769,16l2695,16m2769,-48l2695,-48m2769,-113l2695,-113m2842,-177l2695,-177m2769,-242l2695,-242m2769,-307l2695,-307m2769,-371l2695,-371m2842,-436l2695,-436m2769,-500l2695,-500m2769,-565l2695,-565m2769,-630l2695,-630m2842,-694l2695,-694m2769,-759l2695,-759m2769,-823l2695,-823m2769,-888l2695,-888m2842,-952l2695,-952m2769,-1017l2695,-1017m2769,-1082l2695,-1082m2769,-1146l2695,-1146m2842,-1211l2695,-1211m2769,-1275l2695,-1275m2769,-1340l2695,-1340m2769,-1404l2695,-1404m2842,-1469l2695,-1469m2769,-1534l2695,-1534m2769,-1598l2695,-1598m2769,-1663l2695,-1663m2842,-1727l2695,-1727m2769,-1792l2695,-1792m2769,-1856l2695,-1856m2769,-1921l2695,-1921m2842,-1986l2695,-1986m2769,-2050l2695,-2050m2769,-2115l2695,-2115m2769,-2179l2695,-2179m2842,-2244l2695,-2244m2769,-2308l2695,-2308m2769,-2373l2695,-2373m2769,-2438l2695,-2438m2842,-2502l2695,-2502e" filled="false" stroked="true" strokeweight=".40497pt" strokecolor="#000000">
              <v:path arrowok="t"/>
              <v:stroke dashstyle="solid"/>
            </v:shape>
            <v:line style="position:absolute" from="2911,-1969" to="2919,-1969" stroked="true" strokeweight=".516742pt" strokecolor="#0000ff">
              <v:stroke dashstyle="solid"/>
            </v:line>
            <v:line style="position:absolute" from="2906,-1974" to="2924,-1974" stroked="true" strokeweight=".40497pt" strokecolor="#0000ff">
              <v:stroke dashstyle="solid"/>
            </v:line>
            <v:line style="position:absolute" from="2911,-1959" to="2919,-1959" stroked="true" strokeweight=".516742pt" strokecolor="#0000ff">
              <v:stroke dashstyle="solid"/>
            </v:line>
            <v:line style="position:absolute" from="2906,-1954" to="2924,-1954" stroked="true" strokeweight=".40497pt" strokecolor="#0000ff">
              <v:stroke dashstyle="solid"/>
            </v:line>
            <v:line style="position:absolute" from="2988,-1857" to="2996,-1857" stroked="true" strokeweight=".516742pt" strokecolor="#0000ff">
              <v:stroke dashstyle="solid"/>
            </v:line>
            <v:line style="position:absolute" from="2983,-1862" to="3002,-1862" stroked="true" strokeweight=".40497pt" strokecolor="#0000ff">
              <v:stroke dashstyle="solid"/>
            </v:line>
            <v:line style="position:absolute" from="2988,-1847" to="2996,-1847" stroked="true" strokeweight=".516202pt" strokecolor="#0000ff">
              <v:stroke dashstyle="solid"/>
            </v:line>
            <v:line style="position:absolute" from="2983,-1842" to="3002,-1842" stroked="true" strokeweight=".40497pt" strokecolor="#0000ff">
              <v:stroke dashstyle="solid"/>
            </v:line>
            <v:line style="position:absolute" from="3065,-1586" to="3073,-1586" stroked="true" strokeweight=".516742pt" strokecolor="#0000ff">
              <v:stroke dashstyle="solid"/>
            </v:line>
            <v:line style="position:absolute" from="3060,-1591" to="3079,-1591" stroked="true" strokeweight=".40497pt" strokecolor="#0000ff">
              <v:stroke dashstyle="solid"/>
            </v:line>
            <v:line style="position:absolute" from="3065,-1576" to="3073,-1576" stroked="true" strokeweight=".516742pt" strokecolor="#0000ff">
              <v:stroke dashstyle="solid"/>
            </v:line>
            <v:line style="position:absolute" from="3060,-1571" to="3079,-1571" stroked="true" strokeweight=".40497pt" strokecolor="#0000ff">
              <v:stroke dashstyle="solid"/>
            </v:line>
            <v:line style="position:absolute" from="3142,-1745" to="3150,-1745" stroked="true" strokeweight=".516202pt" strokecolor="#0000ff">
              <v:stroke dashstyle="solid"/>
            </v:line>
            <v:line style="position:absolute" from="3137,-1751" to="3156,-1751" stroked="true" strokeweight=".40497pt" strokecolor="#0000ff">
              <v:stroke dashstyle="solid"/>
            </v:line>
            <v:line style="position:absolute" from="3142,-1735" to="3150,-1735" stroked="true" strokeweight=".516742pt" strokecolor="#0000ff">
              <v:stroke dashstyle="solid"/>
            </v:line>
            <v:line style="position:absolute" from="3137,-1730" to="3156,-1730" stroked="true" strokeweight=".40497pt" strokecolor="#0000ff">
              <v:stroke dashstyle="solid"/>
            </v:line>
            <v:line style="position:absolute" from="3219,-1806" to="3228,-1806" stroked="true" strokeweight=".516202pt" strokecolor="#0000ff">
              <v:stroke dashstyle="solid"/>
            </v:line>
            <v:line style="position:absolute" from="3214,-1811" to="3233,-1811" stroked="true" strokeweight=".40497pt" strokecolor="#0000ff">
              <v:stroke dashstyle="solid"/>
            </v:line>
            <v:line style="position:absolute" from="3219,-1795" to="3228,-1795" stroked="true" strokeweight=".516742pt" strokecolor="#0000ff">
              <v:stroke dashstyle="solid"/>
            </v:line>
            <v:line style="position:absolute" from="3214,-1790" to="3233,-1790" stroked="true" strokeweight=".40497pt" strokecolor="#0000ff">
              <v:stroke dashstyle="solid"/>
            </v:line>
            <v:line style="position:absolute" from="3297,-1806" to="3305,-1806" stroked="true" strokeweight=".516202pt" strokecolor="#0000ff">
              <v:stroke dashstyle="solid"/>
            </v:line>
            <v:line style="position:absolute" from="3291,-1811" to="3310,-1811" stroked="true" strokeweight=".40497pt" strokecolor="#0000ff">
              <v:stroke dashstyle="solid"/>
            </v:line>
            <v:line style="position:absolute" from="3297,-1795" to="3305,-1795" stroked="true" strokeweight=".516742pt" strokecolor="#0000ff">
              <v:stroke dashstyle="solid"/>
            </v:line>
            <v:line style="position:absolute" from="3291,-1790" to="3310,-1790" stroked="true" strokeweight=".40497pt" strokecolor="#0000ff">
              <v:stroke dashstyle="solid"/>
            </v:line>
            <v:line style="position:absolute" from="3374,-1720" to="3382,-1720" stroked="true" strokeweight=".516202pt" strokecolor="#0000ff">
              <v:stroke dashstyle="solid"/>
            </v:line>
            <v:line style="position:absolute" from="3368,-1725" to="3387,-1725" stroked="true" strokeweight=".40497pt" strokecolor="#0000ff">
              <v:stroke dashstyle="solid"/>
            </v:line>
            <v:line style="position:absolute" from="3374,-1709" to="3382,-1709" stroked="true" strokeweight=".516742pt" strokecolor="#0000ff">
              <v:stroke dashstyle="solid"/>
            </v:line>
            <v:line style="position:absolute" from="3368,-1704" to="3387,-1704" stroked="true" strokeweight=".40497pt" strokecolor="#0000ff">
              <v:stroke dashstyle="solid"/>
            </v:line>
            <v:line style="position:absolute" from="3451,-1560" to="3459,-1560" stroked="true" strokeweight=".516742pt" strokecolor="#0000ff">
              <v:stroke dashstyle="solid"/>
            </v:line>
            <v:line style="position:absolute" from="3445,-1565" to="3464,-1565" stroked="true" strokeweight=".40497pt" strokecolor="#0000ff">
              <v:stroke dashstyle="solid"/>
            </v:line>
            <v:line style="position:absolute" from="3451,-1550" to="3459,-1550" stroked="true" strokeweight=".516742pt" strokecolor="#0000ff">
              <v:stroke dashstyle="solid"/>
            </v:line>
            <v:line style="position:absolute" from="3445,-1545" to="3464,-1545" stroked="true" strokeweight=".40497pt" strokecolor="#0000ff">
              <v:stroke dashstyle="solid"/>
            </v:line>
            <v:line style="position:absolute" from="3528,-1651" to="3536,-1651" stroked="true" strokeweight=".516742pt" strokecolor="#0000ff">
              <v:stroke dashstyle="solid"/>
            </v:line>
            <v:line style="position:absolute" from="3523,-1656" to="3542,-1656" stroked="true" strokeweight=".40497pt" strokecolor="#0000ff">
              <v:stroke dashstyle="solid"/>
            </v:line>
            <v:line style="position:absolute" from="3528,-1640" to="3536,-1640" stroked="true" strokeweight=".516202pt" strokecolor="#0000ff">
              <v:stroke dashstyle="solid"/>
            </v:line>
            <v:line style="position:absolute" from="3523,-1635" to="3542,-1635" stroked="true" strokeweight=".40497pt" strokecolor="#0000ff">
              <v:stroke dashstyle="solid"/>
            </v:line>
            <v:line style="position:absolute" from="3605,-1522" to="3613,-1522" stroked="true" strokeweight=".516742pt" strokecolor="#0000ff">
              <v:stroke dashstyle="solid"/>
            </v:line>
            <v:line style="position:absolute" from="3600,-1527" to="3619,-1527" stroked="true" strokeweight=".40497pt" strokecolor="#0000ff">
              <v:stroke dashstyle="solid"/>
            </v:line>
            <v:line style="position:absolute" from="3605,-1511" to="3613,-1511" stroked="true" strokeweight=".516742pt" strokecolor="#0000ff">
              <v:stroke dashstyle="solid"/>
            </v:line>
            <v:line style="position:absolute" from="3600,-1506" to="3619,-1506" stroked="true" strokeweight=".40497pt" strokecolor="#0000ff">
              <v:stroke dashstyle="solid"/>
            </v:line>
            <v:line style="position:absolute" from="3682,-1543" to="3690,-1543" stroked="true" strokeweight=".516742pt" strokecolor="#0000ff">
              <v:stroke dashstyle="solid"/>
            </v:line>
            <v:line style="position:absolute" from="3677,-1548" to="3696,-1548" stroked="true" strokeweight=".40497pt" strokecolor="#0000ff">
              <v:stroke dashstyle="solid"/>
            </v:line>
            <v:line style="position:absolute" from="3682,-1533" to="3690,-1533" stroked="true" strokeweight=".516202pt" strokecolor="#0000ff">
              <v:stroke dashstyle="solid"/>
            </v:line>
            <v:line style="position:absolute" from="3677,-1528" to="3696,-1528" stroked="true" strokeweight=".40497pt" strokecolor="#0000ff">
              <v:stroke dashstyle="solid"/>
            </v:line>
            <v:line style="position:absolute" from="3759,-1539" to="3768,-1539" stroked="true" strokeweight=".516742pt" strokecolor="#0000ff">
              <v:stroke dashstyle="solid"/>
            </v:line>
            <v:line style="position:absolute" from="3754,-1544" to="3773,-1544" stroked="true" strokeweight=".40497pt" strokecolor="#0000ff">
              <v:stroke dashstyle="solid"/>
            </v:line>
            <v:line style="position:absolute" from="3759,-1528" to="3768,-1528" stroked="true" strokeweight=".516742pt" strokecolor="#0000ff">
              <v:stroke dashstyle="solid"/>
            </v:line>
            <v:line style="position:absolute" from="3754,-1523" to="3773,-1523" stroked="true" strokeweight=".40497pt" strokecolor="#0000ff">
              <v:stroke dashstyle="solid"/>
            </v:line>
            <v:line style="position:absolute" from="3837,-1405" to="3845,-1405" stroked="true" strokeweight=".516742pt" strokecolor="#0000ff">
              <v:stroke dashstyle="solid"/>
            </v:line>
            <v:line style="position:absolute" from="3831,-1410" to="3850,-1410" stroked="true" strokeweight=".40497pt" strokecolor="#0000ff">
              <v:stroke dashstyle="solid"/>
            </v:line>
            <v:line style="position:absolute" from="3837,-1395" to="3845,-1395" stroked="true" strokeweight=".516742pt" strokecolor="#0000ff">
              <v:stroke dashstyle="solid"/>
            </v:line>
            <v:line style="position:absolute" from="3831,-1390" to="3850,-1390" stroked="true" strokeweight=".40497pt" strokecolor="#0000ff">
              <v:stroke dashstyle="solid"/>
            </v:line>
            <v:line style="position:absolute" from="3914,-1138" to="3922,-1138" stroked="true" strokeweight=".516742pt" strokecolor="#0000ff">
              <v:stroke dashstyle="solid"/>
            </v:line>
            <v:line style="position:absolute" from="3908,-1144" to="3927,-1144" stroked="true" strokeweight=".40497pt" strokecolor="#0000ff">
              <v:stroke dashstyle="solid"/>
            </v:line>
            <v:line style="position:absolute" from="3914,-1128" to="3922,-1128" stroked="true" strokeweight=".516742pt" strokecolor="#0000ff">
              <v:stroke dashstyle="solid"/>
            </v:line>
            <v:line style="position:absolute" from="3908,-1123" to="3927,-1123" stroked="true" strokeweight=".40497pt" strokecolor="#0000ff">
              <v:stroke dashstyle="solid"/>
            </v:line>
            <v:line style="position:absolute" from="3991,-1061" to="3999,-1061" stroked="true" strokeweight=".516742pt" strokecolor="#0000ff">
              <v:stroke dashstyle="solid"/>
            </v:line>
            <v:line style="position:absolute" from="3985,-1066" to="4004,-1066" stroked="true" strokeweight=".40497pt" strokecolor="#0000ff">
              <v:stroke dashstyle="solid"/>
            </v:line>
            <v:line style="position:absolute" from="3991,-1051" to="3999,-1051" stroked="true" strokeweight=".516202pt" strokecolor="#0000ff">
              <v:stroke dashstyle="solid"/>
            </v:line>
            <v:line style="position:absolute" from="3985,-1045" to="4004,-1045" stroked="true" strokeweight=".40497pt" strokecolor="#0000ff">
              <v:stroke dashstyle="solid"/>
            </v:line>
            <v:line style="position:absolute" from="4068,-876" to="4076,-876" stroked="true" strokeweight=".516742pt" strokecolor="#0000ff">
              <v:stroke dashstyle="solid"/>
            </v:line>
            <v:line style="position:absolute" from="4063,-881" to="4082,-881" stroked="true" strokeweight=".40497pt" strokecolor="#0000ff">
              <v:stroke dashstyle="solid"/>
            </v:line>
            <v:line style="position:absolute" from="4068,-865" to="4076,-865" stroked="true" strokeweight=".516742pt" strokecolor="#0000ff">
              <v:stroke dashstyle="solid"/>
            </v:line>
            <v:line style="position:absolute" from="4063,-860" to="4082,-860" stroked="true" strokeweight=".40497pt" strokecolor="#0000ff">
              <v:stroke dashstyle="solid"/>
            </v:line>
            <v:line style="position:absolute" from="4145,-506" to="4153,-506" stroked="true" strokeweight=".516580pt" strokecolor="#0000ff">
              <v:stroke dashstyle="solid"/>
            </v:line>
            <v:line style="position:absolute" from="4140,-511" to="4159,-511" stroked="true" strokeweight=".40497pt" strokecolor="#0000ff">
              <v:stroke dashstyle="solid"/>
            </v:line>
            <v:line style="position:absolute" from="4145,-495" to="4153,-495" stroked="true" strokeweight=".516634pt" strokecolor="#0000ff">
              <v:stroke dashstyle="solid"/>
            </v:line>
            <v:line style="position:absolute" from="4140,-490" to="4159,-490" stroked="true" strokeweight=".40497pt" strokecolor="#0000ff">
              <v:stroke dashstyle="solid"/>
            </v:line>
            <v:line style="position:absolute" from="4222,-148" to="4230,-148" stroked="true" strokeweight=".516634pt" strokecolor="#0000ff">
              <v:stroke dashstyle="solid"/>
            </v:line>
            <v:line style="position:absolute" from="4217,-153" to="4236,-153" stroked="true" strokeweight=".40497pt" strokecolor="#0000ff">
              <v:stroke dashstyle="solid"/>
            </v:line>
            <v:line style="position:absolute" from="4222,-138" to="4230,-138" stroked="true" strokeweight=".516580pt" strokecolor="#0000ff">
              <v:stroke dashstyle="solid"/>
            </v:line>
            <v:shape style="position:absolute;left:1881;top:60;width:2447;height:3392" coordorigin="1881,61" coordsize="2447,3392" path="m4217,-133l4236,-133m2915,-1964l2929,-1955,2944,-1941,2960,-1918,2974,-1893,2988,-1862,2992,-1852,3069,-1581,3075,-1579,3082,-1584,3089,-1594,3099,-1615,3112,-1652,3130,-1705,3138,-1725,3146,-1740,3163,-1761,3181,-1778,3206,-1793,3224,-1800,3249,-1808,3268,-1810,3286,-1807,3301,-1800,3319,-1787,3341,-1766,3362,-1739,3378,-1714,3389,-1694,3406,-1652,3427,-1597,3437,-1577,3445,-1564,3453,-1556,3455,-1555,3462,-1555,3470,-1561,3480,-1574,3496,-1604,3510,-1629,3520,-1641,3527,-1645,3532,-1646,3540,-1641,3549,-1628,3562,-1605,3594,-1536,3602,-1523,3609,-1516,3620,-1512,3633,-1513,3653,-1523,3677,-1536,3686,-1538,3730,-1546,3746,-1544,3759,-1537,3763,-1534,3782,-1514,3797,-1491,3813,-1463,3828,-1430,3841,-1400,3850,-1373,3862,-1330,3901,-1183,3909,-1155,3918,-1133,3927,-1116,3937,-1103,3952,-1092,3976,-1078,3986,-1068,3995,-1056,4019,-1012,4036,-976,4049,-943,4060,-910,4072,-871,4082,-832,4094,-776,4112,-691,4143,-528,4149,-500,4199,-266,4226,-143e" filled="false" stroked="true" strokeweight=".40497pt" strokecolor="#0000ff">
              <v:path arrowok="t"/>
              <v:stroke dashstyle="solid"/>
            </v:shape>
            <v:shape style="position:absolute;left:2896;top:-1983;width:1350;height:1859" coordorigin="2896,-1983" coordsize="1350,1859" path="m2915,-1983l2902,-1978,2896,-1964,2902,-1950,2915,-1945,2928,-1950,2934,-1964,2928,-1978,2915,-1983xm2992,-1871l2979,-1866,2973,-1852,2979,-1838,2992,-1833,3005,-1838,3011,-1852,3005,-1866,2992,-1871xm3069,-1600l3056,-1595,3050,-1581,3056,-1567,3069,-1562,3082,-1567,3088,-1581,3082,-1595,3069,-1600xm3146,-1759l3133,-1754,3128,-1740,3133,-1726,3146,-1721,3159,-1726,3165,-1740,3159,-1754,3146,-1759xm3224,-1819l3211,-1815,3205,-1800,3211,-1786,3224,-1782,3237,-1786,3242,-1800,3237,-1815,3224,-1819xm3301,-1819l3288,-1815,3282,-1800,3288,-1786,3301,-1782,3314,-1786,3320,-1800,3314,-1815,3301,-1819xm3378,-1733l3365,-1729,3359,-1714,3365,-1700,3378,-1696,3391,-1700,3397,-1714,3391,-1729,3378,-1733xm3455,-1574l3442,-1569,3436,-1555,3442,-1541,3455,-1536,3468,-1541,3474,-1555,3468,-1569,3455,-1574xm3532,-1664l3519,-1660,3513,-1646,3519,-1631,3532,-1627,3545,-1631,3551,-1646,3545,-1660,3532,-1664xm3609,-1535l3596,-1531,3590,-1516,3596,-1502,3609,-1497,3622,-1502,3628,-1516,3622,-1531,3609,-1535xm3686,-1557l3673,-1552,3667,-1538,3673,-1524,3686,-1519,3699,-1524,3705,-1538,3699,-1552,3686,-1557xm3764,-1552l3751,-1548,3745,-1534,3751,-1519,3764,-1515,3776,-1519,3782,-1534,3776,-1548,3764,-1552xm3841,-1419l3828,-1414,3822,-1400,3828,-1386,3841,-1381,3854,-1386,3860,-1400,3854,-1414,3841,-1419xm3918,-1152l3905,-1147,3899,-1133,3905,-1119,3918,-1114,3931,-1119,3937,-1133,3931,-1147,3918,-1152xm3995,-1075l3982,-1070,3976,-1056,3982,-1042,3995,-1037,4008,-1042,4014,-1056,4008,-1070,3995,-1075xm4072,-889l4059,-885,4053,-871,4059,-856,4072,-852,4085,-856,4091,-871,4085,-885,4072,-889xm4149,-519l4136,-515,4130,-500,4136,-486,4149,-481,4162,-486,4168,-500,4162,-515,4149,-519xm4226,-162l4213,-157,4207,-143,4213,-129,4226,-124,4239,-129,4245,-143,4239,-157,4226,-162xe" filled="true" fillcolor="#0000ff" stroked="false">
              <v:path arrowok="t"/>
              <v:fill type="solid"/>
            </v:shape>
            <v:line style="position:absolute" from="2911,-1896" to="2919,-1896" stroked="true" strokeweight=".516742pt" strokecolor="#ff0000">
              <v:stroke dashstyle="solid"/>
            </v:line>
            <v:line style="position:absolute" from="2906,-1901" to="2924,-1901" stroked="true" strokeweight=".40497pt" strokecolor="#ff0000">
              <v:stroke dashstyle="solid"/>
            </v:line>
            <v:line style="position:absolute" from="2911,-1886" to="2919,-1886" stroked="true" strokeweight=".516742pt" strokecolor="#ff0000">
              <v:stroke dashstyle="solid"/>
            </v:line>
            <v:line style="position:absolute" from="2906,-1881" to="2924,-1881" stroked="true" strokeweight=".40497pt" strokecolor="#ff0000">
              <v:stroke dashstyle="solid"/>
            </v:line>
            <v:line style="position:absolute" from="2988,-1737" to="2996,-1737" stroked="true" strokeweight=".516742pt" strokecolor="#ff0000">
              <v:stroke dashstyle="solid"/>
            </v:line>
            <v:line style="position:absolute" from="2983,-1742" to="3002,-1742" stroked="true" strokeweight=".40497pt" strokecolor="#ff0000">
              <v:stroke dashstyle="solid"/>
            </v:line>
            <v:line style="position:absolute" from="2988,-1726" to="2996,-1726" stroked="true" strokeweight=".516202pt" strokecolor="#ff0000">
              <v:stroke dashstyle="solid"/>
            </v:line>
            <v:line style="position:absolute" from="2983,-1721" to="3002,-1721" stroked="true" strokeweight=".40497pt" strokecolor="#ff0000">
              <v:stroke dashstyle="solid"/>
            </v:line>
            <v:line style="position:absolute" from="3065,-1982" to="3073,-1982" stroked="true" strokeweight=".516742pt" strokecolor="#ff0000">
              <v:stroke dashstyle="solid"/>
            </v:line>
            <v:line style="position:absolute" from="3060,-1987" to="3079,-1987" stroked="true" strokeweight=".40497pt" strokecolor="#ff0000">
              <v:stroke dashstyle="solid"/>
            </v:line>
            <v:line style="position:absolute" from="3065,-1972" to="3073,-1972" stroked="true" strokeweight=".516742pt" strokecolor="#ff0000">
              <v:stroke dashstyle="solid"/>
            </v:line>
            <v:line style="position:absolute" from="3060,-1967" to="3079,-1967" stroked="true" strokeweight=".40497pt" strokecolor="#ff0000">
              <v:stroke dashstyle="solid"/>
            </v:line>
            <v:line style="position:absolute" from="3142,-1681" to="3150,-1681" stroked="true" strokeweight=".516742pt" strokecolor="#ff0000">
              <v:stroke dashstyle="solid"/>
            </v:line>
            <v:line style="position:absolute" from="3137,-1686" to="3156,-1686" stroked="true" strokeweight=".40497pt" strokecolor="#ff0000">
              <v:stroke dashstyle="solid"/>
            </v:line>
            <v:line style="position:absolute" from="3142,-1670" to="3150,-1670" stroked="true" strokeweight=".516742pt" strokecolor="#ff0000">
              <v:stroke dashstyle="solid"/>
            </v:line>
            <v:line style="position:absolute" from="3137,-1665" to="3156,-1665" stroked="true" strokeweight=".40497pt" strokecolor="#ff0000">
              <v:stroke dashstyle="solid"/>
            </v:line>
            <v:line style="position:absolute" from="3219,-1875" to="3228,-1875" stroked="true" strokeweight=".516742pt" strokecolor="#ff0000">
              <v:stroke dashstyle="solid"/>
            </v:line>
            <v:line style="position:absolute" from="3214,-1880" to="3233,-1880" stroked="true" strokeweight=".40497pt" strokecolor="#ff0000">
              <v:stroke dashstyle="solid"/>
            </v:line>
            <v:line style="position:absolute" from="3219,-1864" to="3228,-1864" stroked="true" strokeweight=".516742pt" strokecolor="#ff0000">
              <v:stroke dashstyle="solid"/>
            </v:line>
            <v:line style="position:absolute" from="3214,-1859" to="3233,-1859" stroked="true" strokeweight=".40497pt" strokecolor="#ff0000">
              <v:stroke dashstyle="solid"/>
            </v:line>
            <v:line style="position:absolute" from="3297,-1741" to="3305,-1741" stroked="true" strokeweight=".516742pt" strokecolor="#ff0000">
              <v:stroke dashstyle="solid"/>
            </v:line>
            <v:line style="position:absolute" from="3291,-1746" to="3310,-1746" stroked="true" strokeweight=".40497pt" strokecolor="#ff0000">
              <v:stroke dashstyle="solid"/>
            </v:line>
            <v:line style="position:absolute" from="3297,-1731" to="3305,-1731" stroked="true" strokeweight=".516742pt" strokecolor="#ff0000">
              <v:stroke dashstyle="solid"/>
            </v:line>
            <v:line style="position:absolute" from="3291,-1726" to="3310,-1726" stroked="true" strokeweight=".40497pt" strokecolor="#ff0000">
              <v:stroke dashstyle="solid"/>
            </v:line>
            <v:line style="position:absolute" from="3374,-1676" to="3382,-1676" stroked="true" strokeweight=".516742pt" strokecolor="#ff0000">
              <v:stroke dashstyle="solid"/>
            </v:line>
            <v:line style="position:absolute" from="3368,-1682" to="3387,-1682" stroked="true" strokeweight=".40497pt" strokecolor="#ff0000">
              <v:stroke dashstyle="solid"/>
            </v:line>
            <v:line style="position:absolute" from="3374,-1666" to="3382,-1666" stroked="true" strokeweight=".516202pt" strokecolor="#ff0000">
              <v:stroke dashstyle="solid"/>
            </v:line>
            <v:line style="position:absolute" from="3368,-1661" to="3387,-1661" stroked="true" strokeweight=".40497pt" strokecolor="#ff0000">
              <v:stroke dashstyle="solid"/>
            </v:line>
            <v:line style="position:absolute" from="3451,-1866" to="3459,-1866" stroked="true" strokeweight=".516202pt" strokecolor="#ff0000">
              <v:stroke dashstyle="solid"/>
            </v:line>
            <v:line style="position:absolute" from="3445,-1871" to="3464,-1871" stroked="true" strokeweight=".40497pt" strokecolor="#ff0000">
              <v:stroke dashstyle="solid"/>
            </v:line>
            <v:line style="position:absolute" from="3451,-1856" to="3459,-1856" stroked="true" strokeweight=".516742pt" strokecolor="#ff0000">
              <v:stroke dashstyle="solid"/>
            </v:line>
            <v:line style="position:absolute" from="3445,-1850" to="3464,-1850" stroked="true" strokeweight=".40497pt" strokecolor="#ff0000">
              <v:stroke dashstyle="solid"/>
            </v:line>
            <v:line style="position:absolute" from="3528,-1793" to="3536,-1793" stroked="true" strokeweight=".516202pt" strokecolor="#ff0000">
              <v:stroke dashstyle="solid"/>
            </v:line>
            <v:line style="position:absolute" from="3523,-1798" to="3542,-1798" stroked="true" strokeweight=".40497pt" strokecolor="#ff0000">
              <v:stroke dashstyle="solid"/>
            </v:line>
            <v:line style="position:absolute" from="3528,-1782" to="3536,-1782" stroked="true" strokeweight=".516742pt" strokecolor="#ff0000">
              <v:stroke dashstyle="solid"/>
            </v:line>
            <v:line style="position:absolute" from="3523,-1777" to="3542,-1777" stroked="true" strokeweight=".40497pt" strokecolor="#ff0000">
              <v:stroke dashstyle="solid"/>
            </v:line>
            <v:line style="position:absolute" from="3605,-1577" to="3613,-1577" stroked="true" strokeweight=".516202pt" strokecolor="#ff0000">
              <v:stroke dashstyle="solid"/>
            </v:line>
            <v:line style="position:absolute" from="3600,-1583" to="3619,-1583" stroked="true" strokeweight=".40497pt" strokecolor="#ff0000">
              <v:stroke dashstyle="solid"/>
            </v:line>
            <v:line style="position:absolute" from="3605,-1567" to="3613,-1567" stroked="true" strokeweight=".516742pt" strokecolor="#ff0000">
              <v:stroke dashstyle="solid"/>
            </v:line>
            <v:line style="position:absolute" from="3600,-1562" to="3619,-1562" stroked="true" strokeweight=".40497pt" strokecolor="#ff0000">
              <v:stroke dashstyle="solid"/>
            </v:line>
            <v:line style="position:absolute" from="3682,-1362" to="3690,-1362" stroked="true" strokeweight=".516742pt" strokecolor="#ff0000">
              <v:stroke dashstyle="solid"/>
            </v:line>
            <v:line style="position:absolute" from="3677,-1367" to="3696,-1367" stroked="true" strokeweight=".40497pt" strokecolor="#ff0000">
              <v:stroke dashstyle="solid"/>
            </v:line>
            <v:line style="position:absolute" from="3682,-1352" to="3690,-1352" stroked="true" strokeweight=".516202pt" strokecolor="#ff0000">
              <v:stroke dashstyle="solid"/>
            </v:line>
            <v:line style="position:absolute" from="3677,-1347" to="3696,-1347" stroked="true" strokeweight=".40497pt" strokecolor="#ff0000">
              <v:stroke dashstyle="solid"/>
            </v:line>
            <v:line style="position:absolute" from="3759,-1405" to="3768,-1405" stroked="true" strokeweight=".516742pt" strokecolor="#ff0000">
              <v:stroke dashstyle="solid"/>
            </v:line>
            <v:line style="position:absolute" from="3754,-1410" to="3773,-1410" stroked="true" strokeweight=".40497pt" strokecolor="#ff0000">
              <v:stroke dashstyle="solid"/>
            </v:line>
            <v:line style="position:absolute" from="3759,-1395" to="3768,-1395" stroked="true" strokeweight=".516742pt" strokecolor="#ff0000">
              <v:stroke dashstyle="solid"/>
            </v:line>
            <v:line style="position:absolute" from="3754,-1390" to="3773,-1390" stroked="true" strokeweight=".40497pt" strokecolor="#ff0000">
              <v:stroke dashstyle="solid"/>
            </v:line>
            <v:line style="position:absolute" from="3837,-1689" to="3845,-1689" stroked="true" strokeweight=".516742pt" strokecolor="#ff0000">
              <v:stroke dashstyle="solid"/>
            </v:line>
            <v:line style="position:absolute" from="3831,-1695" to="3850,-1695" stroked="true" strokeweight=".40497pt" strokecolor="#ff0000">
              <v:stroke dashstyle="solid"/>
            </v:line>
            <v:line style="position:absolute" from="3837,-1679" to="3845,-1679" stroked="true" strokeweight=".516202pt" strokecolor="#ff0000">
              <v:stroke dashstyle="solid"/>
            </v:line>
            <v:line style="position:absolute" from="3831,-1674" to="3850,-1674" stroked="true" strokeweight=".40497pt" strokecolor="#ff0000">
              <v:stroke dashstyle="solid"/>
            </v:line>
            <v:line style="position:absolute" from="3914,-1788" to="3922,-1788" stroked="true" strokeweight=".516742pt" strokecolor="#ff0000">
              <v:stroke dashstyle="solid"/>
            </v:line>
            <v:line style="position:absolute" from="3908,-1794" to="3927,-1794" stroked="true" strokeweight=".40497pt" strokecolor="#ff0000">
              <v:stroke dashstyle="solid"/>
            </v:line>
            <v:line style="position:absolute" from="3914,-1778" to="3922,-1778" stroked="true" strokeweight=".516742pt" strokecolor="#ff0000">
              <v:stroke dashstyle="solid"/>
            </v:line>
            <v:line style="position:absolute" from="3908,-1773" to="3927,-1773" stroked="true" strokeweight=".40497pt" strokecolor="#ff0000">
              <v:stroke dashstyle="solid"/>
            </v:line>
            <v:line style="position:absolute" from="3991,-1728" to="3999,-1728" stroked="true" strokeweight=".516742pt" strokecolor="#ff0000">
              <v:stroke dashstyle="solid"/>
            </v:line>
            <v:line style="position:absolute" from="3985,-1733" to="4004,-1733" stroked="true" strokeweight=".40497pt" strokecolor="#ff0000">
              <v:stroke dashstyle="solid"/>
            </v:line>
            <v:line style="position:absolute" from="3991,-1718" to="3999,-1718" stroked="true" strokeweight=".516742pt" strokecolor="#ff0000">
              <v:stroke dashstyle="solid"/>
            </v:line>
            <v:line style="position:absolute" from="3985,-1713" to="4004,-1713" stroked="true" strokeweight=".40497pt" strokecolor="#ff0000">
              <v:stroke dashstyle="solid"/>
            </v:line>
            <v:line style="position:absolute" from="4068,-1526" to="4076,-1526" stroked="true" strokeweight=".516742pt" strokecolor="#ff0000">
              <v:stroke dashstyle="solid"/>
            </v:line>
            <v:line style="position:absolute" from="4063,-1531" to="4082,-1531" stroked="true" strokeweight=".40497pt" strokecolor="#ff0000">
              <v:stroke dashstyle="solid"/>
            </v:line>
            <v:line style="position:absolute" from="4068,-1515" to="4076,-1515" stroked="true" strokeweight=".516742pt" strokecolor="#ff0000">
              <v:stroke dashstyle="solid"/>
            </v:line>
            <v:line style="position:absolute" from="4063,-1510" to="4082,-1510" stroked="true" strokeweight=".40497pt" strokecolor="#ff0000">
              <v:stroke dashstyle="solid"/>
            </v:line>
            <v:line style="position:absolute" from="4145,-1543" to="4153,-1543" stroked="true" strokeweight=".516742pt" strokecolor="#ff0000">
              <v:stroke dashstyle="solid"/>
            </v:line>
            <v:line style="position:absolute" from="4140,-1548" to="4159,-1548" stroked="true" strokeweight=".40497pt" strokecolor="#ff0000">
              <v:stroke dashstyle="solid"/>
            </v:line>
            <v:line style="position:absolute" from="4145,-1533" to="4153,-1533" stroked="true" strokeweight=".516202pt" strokecolor="#ff0000">
              <v:stroke dashstyle="solid"/>
            </v:line>
            <v:line style="position:absolute" from="4140,-1528" to="4159,-1528" stroked="true" strokeweight=".40497pt" strokecolor="#ff0000">
              <v:stroke dashstyle="solid"/>
            </v:line>
            <v:line style="position:absolute" from="4222,-1599" to="4230,-1599" stroked="true" strokeweight=".516742pt" strokecolor="#ff0000">
              <v:stroke dashstyle="solid"/>
            </v:line>
            <v:line style="position:absolute" from="4217,-1604" to="4236,-1604" stroked="true" strokeweight=".40497pt" strokecolor="#ff0000">
              <v:stroke dashstyle="solid"/>
            </v:line>
            <v:line style="position:absolute" from="4222,-1589" to="4230,-1589" stroked="true" strokeweight=".516742pt" strokecolor="#ff0000">
              <v:stroke dashstyle="solid"/>
            </v:line>
            <v:line style="position:absolute" from="4217,-1584" to="4236,-1584" stroked="true" strokeweight=".40497pt" strokecolor="#ff0000">
              <v:stroke dashstyle="solid"/>
            </v:line>
            <v:line style="position:absolute" from="4299,-1582" to="4308,-1582" stroked="true" strokeweight=".516742pt" strokecolor="#ff0000">
              <v:stroke dashstyle="solid"/>
            </v:line>
            <v:line style="position:absolute" from="4294,-1587" to="4313,-1587" stroked="true" strokeweight=".40497pt" strokecolor="#ff0000">
              <v:stroke dashstyle="solid"/>
            </v:line>
            <v:line style="position:absolute" from="4299,-1571" to="4308,-1571" stroked="true" strokeweight=".516742pt" strokecolor="#ff0000">
              <v:stroke dashstyle="solid"/>
            </v:line>
            <v:line style="position:absolute" from="4294,-1566" to="4313,-1566" stroked="true" strokeweight=".40497pt" strokecolor="#ff0000">
              <v:stroke dashstyle="solid"/>
            </v:line>
            <v:line style="position:absolute" from="4377,-1319" to="4385,-1319" stroked="true" strokeweight=".516742pt" strokecolor="#ff0000">
              <v:stroke dashstyle="solid"/>
            </v:line>
            <v:line style="position:absolute" from="4371,-1324" to="4390,-1324" stroked="true" strokeweight=".40497pt" strokecolor="#ff0000">
              <v:stroke dashstyle="solid"/>
            </v:line>
            <v:line style="position:absolute" from="4377,-1309" to="4385,-1309" stroked="true" strokeweight=".516742pt" strokecolor="#ff0000">
              <v:stroke dashstyle="solid"/>
            </v:line>
            <v:line style="position:absolute" from="4371,-1304" to="4390,-1304" stroked="true" strokeweight=".40497pt" strokecolor="#ff0000">
              <v:stroke dashstyle="solid"/>
            </v:line>
            <v:line style="position:absolute" from="4454,-1603" to="4462,-1603" stroked="true" strokeweight=".516742pt" strokecolor="#ff0000">
              <v:stroke dashstyle="solid"/>
            </v:line>
            <v:line style="position:absolute" from="4448,-1608" to="4467,-1608" stroked="true" strokeweight=".40497pt" strokecolor="#ff0000">
              <v:stroke dashstyle="solid"/>
            </v:line>
            <v:line style="position:absolute" from="4454,-1593" to="4462,-1593" stroked="true" strokeweight=".516202pt" strokecolor="#ff0000">
              <v:stroke dashstyle="solid"/>
            </v:line>
            <v:line style="position:absolute" from="4448,-1588" to="4467,-1588" stroked="true" strokeweight=".40497pt" strokecolor="#ff0000">
              <v:stroke dashstyle="solid"/>
            </v:line>
            <v:line style="position:absolute" from="4531,-1526" to="4539,-1526" stroked="true" strokeweight=".516742pt" strokecolor="#ff0000">
              <v:stroke dashstyle="solid"/>
            </v:line>
            <v:line style="position:absolute" from="4525,-1531" to="4544,-1531" stroked="true" strokeweight=".40497pt" strokecolor="#ff0000">
              <v:stroke dashstyle="solid"/>
            </v:line>
            <v:line style="position:absolute" from="4531,-1515" to="4539,-1515" stroked="true" strokeweight=".516742pt" strokecolor="#ff0000">
              <v:stroke dashstyle="solid"/>
            </v:line>
            <v:line style="position:absolute" from="4525,-1510" to="4544,-1510" stroked="true" strokeweight=".40497pt" strokecolor="#ff0000">
              <v:stroke dashstyle="solid"/>
            </v:line>
            <v:line style="position:absolute" from="4608,-1827" to="4616,-1827" stroked="true" strokeweight=".516742pt" strokecolor="#ff0000">
              <v:stroke dashstyle="solid"/>
            </v:line>
            <v:line style="position:absolute" from="4603,-1832" to="4621,-1832" stroked="true" strokeweight=".40497pt" strokecolor="#ff0000">
              <v:stroke dashstyle="solid"/>
            </v:line>
            <v:line style="position:absolute" from="4608,-1817" to="4616,-1817" stroked="true" strokeweight=".516742pt" strokecolor="#ff0000">
              <v:stroke dashstyle="solid"/>
            </v:line>
            <v:line style="position:absolute" from="4603,-1812" to="4621,-1812" stroked="true" strokeweight=".40497pt" strokecolor="#ff0000">
              <v:stroke dashstyle="solid"/>
            </v:line>
            <v:line style="position:absolute" from="4685,-1599" to="4693,-1599" stroked="true" strokeweight=".516742pt" strokecolor="#ff0000">
              <v:stroke dashstyle="solid"/>
            </v:line>
            <v:line style="position:absolute" from="4680,-1604" to="4699,-1604" stroked="true" strokeweight=".40497pt" strokecolor="#ff0000">
              <v:stroke dashstyle="solid"/>
            </v:line>
            <v:line style="position:absolute" from="4685,-1589" to="4693,-1589" stroked="true" strokeweight=".516742pt" strokecolor="#ff0000">
              <v:stroke dashstyle="solid"/>
            </v:line>
            <v:line style="position:absolute" from="4680,-1584" to="4699,-1584" stroked="true" strokeweight=".40497pt" strokecolor="#ff0000">
              <v:stroke dashstyle="solid"/>
            </v:line>
            <v:line style="position:absolute" from="4762,-1474" to="4770,-1474" stroked="true" strokeweight=".516742pt" strokecolor="#ff0000">
              <v:stroke dashstyle="solid"/>
            </v:line>
            <v:line style="position:absolute" from="4757,-1479" to="4776,-1479" stroked="true" strokeweight=".40497pt" strokecolor="#ff0000">
              <v:stroke dashstyle="solid"/>
            </v:line>
            <v:line style="position:absolute" from="4762,-1464" to="4770,-1464" stroked="true" strokeweight=".516742pt" strokecolor="#ff0000">
              <v:stroke dashstyle="solid"/>
            </v:line>
            <v:line style="position:absolute" from="4757,-1459" to="4776,-1459" stroked="true" strokeweight=".40497pt" strokecolor="#ff0000">
              <v:stroke dashstyle="solid"/>
            </v:line>
            <v:line style="position:absolute" from="4839,-1263" to="4848,-1263" stroked="true" strokeweight=".516202pt" strokecolor="#ff0000">
              <v:stroke dashstyle="solid"/>
            </v:line>
            <v:line style="position:absolute" from="4834,-1268" to="4853,-1268" stroked="true" strokeweight=".40497pt" strokecolor="#ff0000">
              <v:stroke dashstyle="solid"/>
            </v:line>
            <v:line style="position:absolute" from="4839,-1253" to="4848,-1253" stroked="true" strokeweight=".516742pt" strokecolor="#ff0000">
              <v:stroke dashstyle="solid"/>
            </v:line>
            <v:line style="position:absolute" from="4834,-1248" to="4853,-1248" stroked="true" strokeweight=".40497pt" strokecolor="#ff0000">
              <v:stroke dashstyle="solid"/>
            </v:line>
            <v:line style="position:absolute" from="4917,-1250" to="4925,-1250" stroked="true" strokeweight=".516202pt" strokecolor="#ff0000">
              <v:stroke dashstyle="solid"/>
            </v:line>
            <v:line style="position:absolute" from="4911,-1255" to="4930,-1255" stroked="true" strokeweight=".40497pt" strokecolor="#ff0000">
              <v:stroke dashstyle="solid"/>
            </v:line>
            <v:line style="position:absolute" from="4917,-1240" to="4925,-1240" stroked="true" strokeweight=".516742pt" strokecolor="#ff0000">
              <v:stroke dashstyle="solid"/>
            </v:line>
            <v:line style="position:absolute" from="4911,-1235" to="4930,-1235" stroked="true" strokeweight=".40497pt" strokecolor="#ff0000">
              <v:stroke dashstyle="solid"/>
            </v:line>
            <v:line style="position:absolute" from="4994,-1151" to="5002,-1151" stroked="true" strokeweight=".516742pt" strokecolor="#ff0000">
              <v:stroke dashstyle="solid"/>
            </v:line>
            <v:line style="position:absolute" from="4988,-1156" to="5007,-1156" stroked="true" strokeweight=".40497pt" strokecolor="#ff0000">
              <v:stroke dashstyle="solid"/>
            </v:line>
            <v:line style="position:absolute" from="4994,-1141" to="5002,-1141" stroked="true" strokeweight=".516742pt" strokecolor="#ff0000">
              <v:stroke dashstyle="solid"/>
            </v:line>
            <v:line style="position:absolute" from="4988,-1136" to="5007,-1136" stroked="true" strokeweight=".40497pt" strokecolor="#ff0000">
              <v:stroke dashstyle="solid"/>
            </v:line>
            <v:line style="position:absolute" from="5071,-1001" to="5079,-1001" stroked="true" strokeweight=".516742pt" strokecolor="#ff0000">
              <v:stroke dashstyle="solid"/>
            </v:line>
            <v:line style="position:absolute" from="5065,-1006" to="5084,-1006" stroked="true" strokeweight=".40497pt" strokecolor="#ff0000">
              <v:stroke dashstyle="solid"/>
            </v:line>
            <v:line style="position:absolute" from="5071,-990" to="5079,-990" stroked="true" strokeweight=".516202pt" strokecolor="#ff0000">
              <v:stroke dashstyle="solid"/>
            </v:line>
            <v:line style="position:absolute" from="5065,-985" to="5084,-985" stroked="true" strokeweight=".40497pt" strokecolor="#ff0000">
              <v:stroke dashstyle="solid"/>
            </v:line>
            <v:line style="position:absolute" from="5148,-816" to="5156,-816" stroked="true" strokeweight=".516742pt" strokecolor="#ff0000">
              <v:stroke dashstyle="solid"/>
            </v:line>
            <v:line style="position:absolute" from="5143,-821" to="5161,-821" stroked="true" strokeweight=".40497pt" strokecolor="#ff0000">
              <v:stroke dashstyle="solid"/>
            </v:line>
            <v:line style="position:absolute" from="5148,-805" to="5156,-805" stroked="true" strokeweight=".516742pt" strokecolor="#ff0000">
              <v:stroke dashstyle="solid"/>
            </v:line>
            <v:line style="position:absolute" from="5143,-800" to="5161,-800" stroked="true" strokeweight=".40497pt" strokecolor="#ff0000">
              <v:stroke dashstyle="solid"/>
            </v:line>
            <v:line style="position:absolute" from="5225,-781" to="5233,-781" stroked="true" strokeweight=".516202pt" strokecolor="#ff0000">
              <v:stroke dashstyle="solid"/>
            </v:line>
            <v:line style="position:absolute" from="5220,-786" to="5239,-786" stroked="true" strokeweight=".40497pt" strokecolor="#ff0000">
              <v:stroke dashstyle="solid"/>
            </v:line>
            <v:line style="position:absolute" from="5225,-771" to="5233,-771" stroked="true" strokeweight=".516742pt" strokecolor="#ff0000">
              <v:stroke dashstyle="solid"/>
            </v:line>
            <v:line style="position:absolute" from="5220,-766" to="5239,-766" stroked="true" strokeweight=".40497pt" strokecolor="#ff0000">
              <v:stroke dashstyle="solid"/>
            </v:line>
            <v:line style="position:absolute" from="5302,-566" to="5310,-566" stroked="true" strokeweight=".516580pt" strokecolor="#ff0000">
              <v:stroke dashstyle="solid"/>
            </v:line>
            <v:line style="position:absolute" from="5297,-571" to="5316,-571" stroked="true" strokeweight=".40497pt" strokecolor="#ff0000">
              <v:stroke dashstyle="solid"/>
            </v:line>
            <v:line style="position:absolute" from="5302,-555" to="5310,-555" stroked="true" strokeweight=".516634pt" strokecolor="#ff0000">
              <v:stroke dashstyle="solid"/>
            </v:line>
            <v:line style="position:absolute" from="5297,-550" to="5316,-550" stroked="true" strokeweight=".40497pt" strokecolor="#ff0000">
              <v:stroke dashstyle="solid"/>
            </v:line>
            <v:line style="position:absolute" from="5379,-269" to="5387,-269" stroked="true" strokeweight=".516634pt" strokecolor="#ff0000">
              <v:stroke dashstyle="solid"/>
            </v:line>
            <v:line style="position:absolute" from="5374,-274" to="5393,-274" stroked="true" strokeweight=".40497pt" strokecolor="#ff0000">
              <v:stroke dashstyle="solid"/>
            </v:line>
            <v:line style="position:absolute" from="5379,-258" to="5387,-258" stroked="true" strokeweight=".516580pt" strokecolor="#ff0000">
              <v:stroke dashstyle="solid"/>
            </v:line>
            <v:shape style="position:absolute;left:1881;top:36;width:4590;height:3193" coordorigin="1881,37" coordsize="4590,3193" path="m5374,-253l5393,-253m2915,-1891l2923,-1853,2932,-1820,2941,-1791,2949,-1771,2959,-1751,2968,-1739,2977,-1732,2985,-1730,2992,-1732,2997,-1737,3003,-1748,3009,-1766,3016,-1794,3024,-1832,3040,-1904,3047,-1934,3054,-1957,3059,-1969,3064,-1975,3069,-1977,3074,-1973,3079,-1963,3085,-1946,3091,-1921,3098,-1885,3125,-1737,3132,-1709,3137,-1692,3141,-1682,3146,-1676,3151,-1675,3157,-1680,3163,-1690,3170,-1709,3178,-1736,3199,-1816,3207,-1841,3213,-1855,3218,-1865,3224,-1869,3230,-1869,3301,-1736,3343,-1680,3355,-1670,3364,-1667,3372,-1668,3378,-1671,3384,-1679,3392,-1694,3402,-1720,3418,-1773,3432,-1816,3440,-1837,3446,-1850,3453,-1859,3455,-1861,3464,-1865,3475,-1864,3486,-1857,3498,-1843,3513,-1822,3532,-1788,3543,-1764,3557,-1729,3599,-1601,3609,-1572,3622,-1535,3658,-1416,3668,-1391,3676,-1373,3684,-1360,3686,-1357,3698,-1347,3708,-1344,3719,-1346,3731,-1352,3743,-1365,3754,-1382,3763,-1400,3771,-1418,3779,-1444,3789,-1481,3805,-1551,3820,-1614,3829,-1650,3837,-1674,3841,-1684,3852,-1711,3866,-1735,3879,-1755,3893,-1770,3907,-1779,3918,-1783,3930,-1784,3943,-1780,3958,-1771,3972,-1756,3988,-1735,3995,-1723,4004,-1706,4014,-1678,4033,-1619,4048,-1572,4057,-1549,4064,-1532,4072,-1521,4081,-1512,4092,-1509,4103,-1510,4117,-1517,4149,-1538,4164,-1547,4192,-1572,4214,-1589,4226,-1594,4261,-1604,4274,-1604,4285,-1599,4294,-1591,4303,-1577,4310,-1563,4316,-1542,4324,-1511,4341,-1430,4351,-1384,4359,-1356,4365,-1334,4371,-1322,4376,-1316,4381,-1314,4386,-1317,4391,-1326,4396,-1341,4402,-1364,4410,-1396,4424,-1472,4434,-1523,4442,-1555,4447,-1575,4452,-1589,4458,-1598,4463,-1603,4470,-1602,4477,-1595,4486,-1580,4513,-1526,4520,-1518,4526,-1515,4531,-1517,4535,-1521,4540,-1530,4546,-1546,4552,-1570,4559,-1604,4572,-1675,4584,-1739,4591,-1770,4598,-1795,4603,-1809,4608,-1818,4612,-1822,4617,-1822,4623,-1816,4630,-1804,4637,-1785,4689,-1594,4701,-1571,4717,-1545,4746,-1505,4758,-1485,4766,-1469,4843,-1258,4852,-1249,4862,-1243,4876,-1243,4904,-1250,4914,-1249,4921,-1245,4938,-1230,4957,-1207,4984,-1168,4998,-1146,5021,-1106,5050,-1049,5075,-995,5089,-960,5132,-848,5142,-826,5152,-810,5161,-801,5172,-795,5190,-795,5207,-794,5217,-789,5226,-781,5229,-776,5241,-753,5252,-728,5266,-689,5285,-631,5306,-561,5326,-493,5346,-418,5365,-343,5383,-264e" filled="false" stroked="true" strokeweight=".40497pt" strokecolor="#ff0000">
              <v:path arrowok="t"/>
              <v:stroke dashstyle="solid"/>
            </v:shape>
            <v:shape style="position:absolute;left:2896;top:-1996;width:2507;height:1752" coordorigin="2896,-1996" coordsize="2507,1752" path="m2915,-1910l2902,-1905,2896,-1891,2902,-1877,2915,-1872,2928,-1877,2934,-1891,2928,-1905,2915,-1910xm2992,-1750l2979,-1746,2973,-1732,2979,-1717,2992,-1713,3005,-1717,3011,-1732,3005,-1746,2992,-1750xm3069,-1996l3056,-1991,3050,-1977,3056,-1963,3069,-1958,3082,-1963,3088,-1977,3082,-1991,3069,-1996xm3146,-1695l3133,-1690,3128,-1676,3133,-1661,3146,-1657,3159,-1661,3165,-1676,3159,-1690,3146,-1695xm3224,-1888l3211,-1884,3205,-1869,3211,-1855,3224,-1850,3237,-1855,3242,-1869,3237,-1884,3224,-1888xm3301,-1755l3288,-1750,3282,-1736,3288,-1722,3301,-1717,3314,-1722,3320,-1736,3314,-1750,3301,-1755xm3378,-1690l3365,-1685,3359,-1671,3365,-1657,3378,-1652,3391,-1657,3397,-1671,3391,-1685,3378,-1690xm3455,-1880l3442,-1875,3436,-1861,3442,-1847,3455,-1842,3468,-1847,3474,-1861,3468,-1875,3455,-1880xm3532,-1806l3519,-1802,3513,-1788,3519,-1773,3532,-1769,3545,-1773,3551,-1788,3545,-1802,3532,-1806xm3609,-1591l3596,-1586,3590,-1572,3596,-1558,3609,-1553,3622,-1558,3628,-1572,3622,-1586,3609,-1591xm3686,-1376l3673,-1371,3667,-1357,3673,-1343,3686,-1338,3699,-1343,3705,-1357,3699,-1371,3686,-1376xm3764,-1419l3751,-1414,3745,-1400,3751,-1386,3764,-1381,3776,-1386,3782,-1400,3776,-1414,3764,-1419xm3841,-1703l3828,-1698,3822,-1684,3828,-1670,3841,-1665,3854,-1670,3860,-1684,3854,-1698,3841,-1703xm3918,-1802l3905,-1797,3899,-1783,3905,-1769,3918,-1764,3931,-1769,3937,-1783,3931,-1797,3918,-1802xm3995,-1742l3982,-1737,3976,-1723,3982,-1709,3995,-1704,4008,-1709,4014,-1723,4008,-1737,3995,-1742xm4072,-1540l4059,-1535,4053,-1521,4059,-1507,4072,-1502,4085,-1507,4091,-1521,4085,-1535,4072,-1540xm4149,-1557l4136,-1552,4130,-1538,4136,-1524,4149,-1519,4162,-1524,4168,-1538,4162,-1552,4149,-1557xm4226,-1613l4213,-1608,4207,-1594,4213,-1580,4226,-1575,4239,-1580,4245,-1594,4239,-1608,4226,-1613xm4303,-1596l4291,-1591,4285,-1577,4291,-1562,4303,-1558,4316,-1562,4322,-1577,4316,-1591,4303,-1596xm4381,-1333l4368,-1328,4362,-1314,4368,-1300,4381,-1295,4394,-1300,4400,-1314,4394,-1328,4381,-1333xm4458,-1617l4445,-1612,4439,-1598,4445,-1584,4458,-1579,4471,-1584,4477,-1598,4471,-1612,4458,-1617xm4535,-1540l4522,-1535,4516,-1521,4522,-1507,4535,-1502,4548,-1507,4554,-1521,4548,-1535,4535,-1540xm4612,-1841l4599,-1836,4593,-1822,4599,-1808,4612,-1803,4625,-1808,4631,-1822,4625,-1836,4612,-1841xm4689,-1613l4676,-1608,4670,-1594,4676,-1580,4689,-1575,4702,-1580,4708,-1594,4702,-1608,4689,-1613xm4766,-1488l4753,-1483,4747,-1469,4753,-1455,4766,-1450,4779,-1455,4785,-1469,4779,-1483,4766,-1488xm4843,-1277l4830,-1272,4825,-1258,4830,-1244,4843,-1239,4856,-1244,4862,-1258,4856,-1272,4843,-1277xm4921,-1264l4908,-1259,4902,-1245,4908,-1231,4921,-1226,4934,-1231,4939,-1245,4934,-1259,4921,-1264xm4998,-1165l4985,-1160,4979,-1146,4985,-1132,4998,-1127,5011,-1132,5017,-1146,5011,-1160,4998,-1165xm5075,-1014l5062,-1010,5056,-995,5062,-981,5075,-977,5088,-981,5094,-995,5088,-1010,5075,-1014xm5152,-829l5139,-824,5133,-810,5139,-796,5152,-791,5165,-796,5171,-810,5165,-824,5152,-829xm5229,-795l5216,-790,5210,-776,5216,-762,5229,-757,5242,-762,5248,-776,5242,-790,5229,-795xm5306,-580l5293,-575,5287,-561,5293,-546,5306,-542,5319,-546,5325,-561,5319,-575,5306,-580xm5383,-282l5370,-278,5365,-264,5370,-249,5383,-245,5396,-249,5402,-264,5396,-278,5383,-282xe" filled="true" fillcolor="#ff0000" stroked="false">
              <v:path arrowok="t"/>
              <v:fill type="solid"/>
            </v:shape>
            <v:line style="position:absolute" from="2911,-1715" to="2919,-1715" stroked="true" strokeweight=".516742pt" strokecolor="#000000">
              <v:stroke dashstyle="solid"/>
            </v:line>
            <v:line style="position:absolute" from="2906,-1720" to="2924,-1720" stroked="true" strokeweight=".40497pt" strokecolor="#000000">
              <v:stroke dashstyle="solid"/>
            </v:line>
            <v:line style="position:absolute" from="2911,-1705" to="2919,-1705" stroked="true" strokeweight=".516742pt" strokecolor="#000000">
              <v:stroke dashstyle="solid"/>
            </v:line>
            <v:line style="position:absolute" from="2906,-1700" to="2924,-1700" stroked="true" strokeweight=".40497pt" strokecolor="#000000">
              <v:stroke dashstyle="solid"/>
            </v:line>
            <v:line style="position:absolute" from="2988,-1974" to="2996,-1974" stroked="true" strokeweight=".516202pt" strokecolor="#000000">
              <v:stroke dashstyle="solid"/>
            </v:line>
            <v:line style="position:absolute" from="2983,-1979" to="3002,-1979" stroked="true" strokeweight=".40497pt" strokecolor="#000000">
              <v:stroke dashstyle="solid"/>
            </v:line>
            <v:line style="position:absolute" from="2988,-1963" to="2996,-1963" stroked="true" strokeweight=".516742pt" strokecolor="#000000">
              <v:stroke dashstyle="solid"/>
            </v:line>
            <v:line style="position:absolute" from="2983,-1958" to="3002,-1958" stroked="true" strokeweight=".40497pt" strokecolor="#000000">
              <v:stroke dashstyle="solid"/>
            </v:line>
            <v:line style="position:absolute" from="3065,-1935" to="3073,-1935" stroked="true" strokeweight=".516742pt" strokecolor="#000000">
              <v:stroke dashstyle="solid"/>
            </v:line>
            <v:line style="position:absolute" from="3060,-1940" to="3079,-1940" stroked="true" strokeweight=".40497pt" strokecolor="#000000">
              <v:stroke dashstyle="solid"/>
            </v:line>
            <v:line style="position:absolute" from="3065,-1924" to="3073,-1924" stroked="true" strokeweight=".516742pt" strokecolor="#000000">
              <v:stroke dashstyle="solid"/>
            </v:line>
            <v:line style="position:absolute" from="3060,-1919" to="3079,-1919" stroked="true" strokeweight=".40497pt" strokecolor="#000000">
              <v:stroke dashstyle="solid"/>
            </v:line>
            <v:line style="position:absolute" from="3142,-1715" to="3150,-1715" stroked="true" strokeweight=".516742pt" strokecolor="#000000">
              <v:stroke dashstyle="solid"/>
            </v:line>
            <v:line style="position:absolute" from="3137,-1720" to="3156,-1720" stroked="true" strokeweight=".40497pt" strokecolor="#000000">
              <v:stroke dashstyle="solid"/>
            </v:line>
            <v:line style="position:absolute" from="3142,-1705" to="3150,-1705" stroked="true" strokeweight=".516742pt" strokecolor="#000000">
              <v:stroke dashstyle="solid"/>
            </v:line>
            <v:line style="position:absolute" from="3137,-1700" to="3156,-1700" stroked="true" strokeweight=".40497pt" strokecolor="#000000">
              <v:stroke dashstyle="solid"/>
            </v:line>
            <v:line style="position:absolute" from="3219,-1887" to="3228,-1887" stroked="true" strokeweight=".516742pt" strokecolor="#000000">
              <v:stroke dashstyle="solid"/>
            </v:line>
            <v:line style="position:absolute" from="3214,-1893" to="3233,-1893" stroked="true" strokeweight=".40497pt" strokecolor="#000000">
              <v:stroke dashstyle="solid"/>
            </v:line>
            <v:line style="position:absolute" from="3219,-1877" to="3228,-1877" stroked="true" strokeweight=".516742pt" strokecolor="#000000">
              <v:stroke dashstyle="solid"/>
            </v:line>
            <v:line style="position:absolute" from="3214,-1872" to="3233,-1872" stroked="true" strokeweight=".40497pt" strokecolor="#000000">
              <v:stroke dashstyle="solid"/>
            </v:line>
            <v:line style="position:absolute" from="3297,-1612" to="3305,-1612" stroked="true" strokeweight=".516202pt" strokecolor="#000000">
              <v:stroke dashstyle="solid"/>
            </v:line>
            <v:line style="position:absolute" from="3291,-1617" to="3310,-1617" stroked="true" strokeweight=".40497pt" strokecolor="#000000">
              <v:stroke dashstyle="solid"/>
            </v:line>
            <v:line style="position:absolute" from="3297,-1602" to="3305,-1602" stroked="true" strokeweight=".516742pt" strokecolor="#000000">
              <v:stroke dashstyle="solid"/>
            </v:line>
            <v:line style="position:absolute" from="3291,-1596" to="3310,-1596" stroked="true" strokeweight=".40497pt" strokecolor="#000000">
              <v:stroke dashstyle="solid"/>
            </v:line>
            <v:line style="position:absolute" from="3374,-1694" to="3382,-1694" stroked="true" strokeweight=".516742pt" strokecolor="#000000">
              <v:stroke dashstyle="solid"/>
            </v:line>
            <v:line style="position:absolute" from="3368,-1699" to="3387,-1699" stroked="true" strokeweight=".40497pt" strokecolor="#000000">
              <v:stroke dashstyle="solid"/>
            </v:line>
            <v:line style="position:absolute" from="3374,-1683" to="3382,-1683" stroked="true" strokeweight=".516742pt" strokecolor="#000000">
              <v:stroke dashstyle="solid"/>
            </v:line>
            <v:shape style="position:absolute;left:2720;top:368;width:178;height:222" coordorigin="2721,369" coordsize="178,222" path="m3368,-1678l3387,-1678m3445,-1798l3464,-1798m3445,-1777l3464,-1777e" filled="false" stroked="true" strokeweight=".40497pt" strokecolor="#000000">
              <v:path arrowok="t"/>
              <v:stroke dashstyle="solid"/>
            </v:shape>
            <v:line style="position:absolute" from="3528,-1844" to="3536,-1844" stroked="true" strokeweight=".516742pt" strokecolor="#000000">
              <v:stroke dashstyle="solid"/>
            </v:line>
            <v:line style="position:absolute" from="3523,-1850" to="3542,-1850" stroked="true" strokeweight=".40497pt" strokecolor="#000000">
              <v:stroke dashstyle="solid"/>
            </v:line>
            <v:line style="position:absolute" from="3528,-1834" to="3536,-1834" stroked="true" strokeweight=".516202pt" strokecolor="#000000">
              <v:stroke dashstyle="solid"/>
            </v:line>
            <v:line style="position:absolute" from="3523,-1829" to="3542,-1829" stroked="true" strokeweight=".40497pt" strokecolor="#000000">
              <v:stroke dashstyle="solid"/>
            </v:line>
            <v:line style="position:absolute" from="3605,-1664" to="3613,-1664" stroked="true" strokeweight=".516742pt" strokecolor="#000000">
              <v:stroke dashstyle="solid"/>
            </v:line>
            <v:line style="position:absolute" from="3600,-1669" to="3619,-1669" stroked="true" strokeweight=".40497pt" strokecolor="#000000">
              <v:stroke dashstyle="solid"/>
            </v:line>
            <v:line style="position:absolute" from="3605,-1653" to="3613,-1653" stroked="true" strokeweight=".516202pt" strokecolor="#000000">
              <v:stroke dashstyle="solid"/>
            </v:line>
            <v:line style="position:absolute" from="3600,-1648" to="3619,-1648" stroked="true" strokeweight=".40497pt" strokecolor="#000000">
              <v:stroke dashstyle="solid"/>
            </v:line>
            <v:line style="position:absolute" from="3682,-1651" to="3690,-1651" stroked="true" strokeweight=".516742pt" strokecolor="#000000">
              <v:stroke dashstyle="solid"/>
            </v:line>
            <v:line style="position:absolute" from="3677,-1656" to="3696,-1656" stroked="true" strokeweight=".40497pt" strokecolor="#000000">
              <v:stroke dashstyle="solid"/>
            </v:line>
            <v:line style="position:absolute" from="3682,-1640" to="3690,-1640" stroked="true" strokeweight=".516202pt" strokecolor="#000000">
              <v:stroke dashstyle="solid"/>
            </v:line>
            <v:line style="position:absolute" from="3677,-1635" to="3696,-1635" stroked="true" strokeweight=".40497pt" strokecolor="#000000">
              <v:stroke dashstyle="solid"/>
            </v:line>
            <v:line style="position:absolute" from="3759,-1754" to="3768,-1754" stroked="true" strokeweight=".516742pt" strokecolor="#000000">
              <v:stroke dashstyle="solid"/>
            </v:line>
            <v:line style="position:absolute" from="3754,-1759" to="3773,-1759" stroked="true" strokeweight=".40497pt" strokecolor="#000000">
              <v:stroke dashstyle="solid"/>
            </v:line>
            <v:line style="position:absolute" from="3759,-1744" to="3768,-1744" stroked="true" strokeweight=".516742pt" strokecolor="#000000">
              <v:stroke dashstyle="solid"/>
            </v:line>
            <v:line style="position:absolute" from="3754,-1738" to="3773,-1738" stroked="true" strokeweight=".40497pt" strokecolor="#000000">
              <v:stroke dashstyle="solid"/>
            </v:line>
            <v:line style="position:absolute" from="3837,-1793" to="3845,-1793" stroked="true" strokeweight=".516202pt" strokecolor="#000000">
              <v:stroke dashstyle="solid"/>
            </v:line>
            <v:line style="position:absolute" from="3831,-1798" to="3850,-1798" stroked="true" strokeweight=".40497pt" strokecolor="#000000">
              <v:stroke dashstyle="solid"/>
            </v:line>
            <v:line style="position:absolute" from="3837,-1782" to="3845,-1782" stroked="true" strokeweight=".516742pt" strokecolor="#000000">
              <v:stroke dashstyle="solid"/>
            </v:line>
            <v:line style="position:absolute" from="3831,-1777" to="3850,-1777" stroked="true" strokeweight=".40497pt" strokecolor="#000000">
              <v:stroke dashstyle="solid"/>
            </v:line>
            <v:line style="position:absolute" from="3914,-1771" to="3922,-1771" stroked="true" strokeweight=".516742pt" strokecolor="#000000">
              <v:stroke dashstyle="solid"/>
            </v:line>
            <v:line style="position:absolute" from="3908,-1776" to="3927,-1776" stroked="true" strokeweight=".40497pt" strokecolor="#000000">
              <v:stroke dashstyle="solid"/>
            </v:line>
            <v:line style="position:absolute" from="3914,-1761" to="3922,-1761" stroked="true" strokeweight=".516202pt" strokecolor="#000000">
              <v:stroke dashstyle="solid"/>
            </v:line>
            <v:line style="position:absolute" from="3908,-1756" to="3927,-1756" stroked="true" strokeweight=".40497pt" strokecolor="#000000">
              <v:stroke dashstyle="solid"/>
            </v:line>
            <v:line style="position:absolute" from="3991,-1689" to="3999,-1689" stroked="true" strokeweight=".516742pt" strokecolor="#000000">
              <v:stroke dashstyle="solid"/>
            </v:line>
            <v:line style="position:absolute" from="3985,-1695" to="4004,-1695" stroked="true" strokeweight=".40497pt" strokecolor="#000000">
              <v:stroke dashstyle="solid"/>
            </v:line>
            <v:line style="position:absolute" from="3991,-1679" to="3999,-1679" stroked="true" strokeweight=".516202pt" strokecolor="#000000">
              <v:stroke dashstyle="solid"/>
            </v:line>
            <v:line style="position:absolute" from="3985,-1674" to="4004,-1674" stroked="true" strokeweight=".40497pt" strokecolor="#000000">
              <v:stroke dashstyle="solid"/>
            </v:line>
            <v:line style="position:absolute" from="4068,-1676" to="4076,-1676" stroked="true" strokeweight=".516742pt" strokecolor="#000000">
              <v:stroke dashstyle="solid"/>
            </v:line>
            <v:line style="position:absolute" from="4063,-1682" to="4082,-1682" stroked="true" strokeweight=".40497pt" strokecolor="#000000">
              <v:stroke dashstyle="solid"/>
            </v:line>
            <v:line style="position:absolute" from="4068,-1666" to="4076,-1666" stroked="true" strokeweight=".516202pt" strokecolor="#000000">
              <v:stroke dashstyle="solid"/>
            </v:line>
            <v:line style="position:absolute" from="4063,-1661" to="4082,-1661" stroked="true" strokeweight=".40497pt" strokecolor="#000000">
              <v:stroke dashstyle="solid"/>
            </v:line>
            <v:line style="position:absolute" from="4145,-1814" to="4153,-1814" stroked="true" strokeweight=".516742pt" strokecolor="#000000">
              <v:stroke dashstyle="solid"/>
            </v:line>
            <v:line style="position:absolute" from="4140,-1819" to="4159,-1819" stroked="true" strokeweight=".40497pt" strokecolor="#000000">
              <v:stroke dashstyle="solid"/>
            </v:line>
            <v:line style="position:absolute" from="4145,-1804" to="4153,-1804" stroked="true" strokeweight=".516742pt" strokecolor="#000000">
              <v:stroke dashstyle="solid"/>
            </v:line>
            <v:shape style="position:absolute;left:4149;top:366;width:178;height:288" coordorigin="4149,367" coordsize="178,288" path="m4140,-1799l4159,-1799m4217,-1664l4236,-1664m4217,-1644l4236,-1644e" filled="false" stroked="true" strokeweight=".40497pt" strokecolor="#000000">
              <v:path arrowok="t"/>
              <v:stroke dashstyle="solid"/>
            </v:shape>
            <v:line style="position:absolute" from="4299,-1771" to="4308,-1771" stroked="true" strokeweight=".516742pt" strokecolor="#000000">
              <v:stroke dashstyle="solid"/>
            </v:line>
            <v:line style="position:absolute" from="4294,-1776" to="4313,-1776" stroked="true" strokeweight=".40497pt" strokecolor="#000000">
              <v:stroke dashstyle="solid"/>
            </v:line>
            <v:line style="position:absolute" from="4299,-1761" to="4308,-1761" stroked="true" strokeweight=".516202pt" strokecolor="#000000">
              <v:stroke dashstyle="solid"/>
            </v:line>
            <v:line style="position:absolute" from="4294,-1756" to="4313,-1756" stroked="true" strokeweight=".40497pt" strokecolor="#000000">
              <v:stroke dashstyle="solid"/>
            </v:line>
            <v:line style="position:absolute" from="4377,-1793" to="4385,-1793" stroked="true" strokeweight=".516202pt" strokecolor="#000000">
              <v:stroke dashstyle="solid"/>
            </v:line>
            <v:line style="position:absolute" from="4371,-1798" to="4390,-1798" stroked="true" strokeweight=".40497pt" strokecolor="#000000">
              <v:stroke dashstyle="solid"/>
            </v:line>
            <v:line style="position:absolute" from="4377,-1782" to="4385,-1782" stroked="true" strokeweight=".516742pt" strokecolor="#000000">
              <v:stroke dashstyle="solid"/>
            </v:line>
            <v:line style="position:absolute" from="4371,-1777" to="4390,-1777" stroked="true" strokeweight=".40497pt" strokecolor="#000000">
              <v:stroke dashstyle="solid"/>
            </v:line>
            <v:line style="position:absolute" from="4454,-1715" to="4462,-1715" stroked="true" strokeweight=".516742pt" strokecolor="#000000">
              <v:stroke dashstyle="solid"/>
            </v:line>
            <v:line style="position:absolute" from="4448,-1720" to="4467,-1720" stroked="true" strokeweight=".40497pt" strokecolor="#000000">
              <v:stroke dashstyle="solid"/>
            </v:line>
            <v:line style="position:absolute" from="4454,-1705" to="4462,-1705" stroked="true" strokeweight=".516742pt" strokecolor="#000000">
              <v:stroke dashstyle="solid"/>
            </v:line>
            <v:line style="position:absolute" from="4448,-1700" to="4467,-1700" stroked="true" strokeweight=".40497pt" strokecolor="#000000">
              <v:stroke dashstyle="solid"/>
            </v:line>
            <v:line style="position:absolute" from="4531,-1672" to="4539,-1672" stroked="true" strokeweight=".516202pt" strokecolor="#000000">
              <v:stroke dashstyle="solid"/>
            </v:line>
            <v:line style="position:absolute" from="4525,-1677" to="4544,-1677" stroked="true" strokeweight=".40497pt" strokecolor="#000000">
              <v:stroke dashstyle="solid"/>
            </v:line>
            <v:line style="position:absolute" from="4531,-1662" to="4539,-1662" stroked="true" strokeweight=".516742pt" strokecolor="#000000">
              <v:stroke dashstyle="solid"/>
            </v:line>
            <v:line style="position:absolute" from="4525,-1657" to="4544,-1657" stroked="true" strokeweight=".40497pt" strokecolor="#000000">
              <v:stroke dashstyle="solid"/>
            </v:line>
            <v:line style="position:absolute" from="4608,-1732" to="4616,-1732" stroked="true" strokeweight=".516202pt" strokecolor="#000000">
              <v:stroke dashstyle="solid"/>
            </v:line>
            <v:line style="position:absolute" from="4603,-1738" to="4621,-1738" stroked="true" strokeweight=".40497pt" strokecolor="#000000">
              <v:stroke dashstyle="solid"/>
            </v:line>
            <v:line style="position:absolute" from="4608,-1722" to="4616,-1722" stroked="true" strokeweight=".516742pt" strokecolor="#000000">
              <v:stroke dashstyle="solid"/>
            </v:line>
            <v:line style="position:absolute" from="4603,-1717" to="4621,-1717" stroked="true" strokeweight=".40497pt" strokecolor="#000000">
              <v:stroke dashstyle="solid"/>
            </v:line>
            <v:line style="position:absolute" from="4685,-1625" to="4693,-1625" stroked="true" strokeweight=".516202pt" strokecolor="#000000">
              <v:stroke dashstyle="solid"/>
            </v:line>
            <v:line style="position:absolute" from="4680,-1630" to="4699,-1630" stroked="true" strokeweight=".40497pt" strokecolor="#000000">
              <v:stroke dashstyle="solid"/>
            </v:line>
            <v:line style="position:absolute" from="4685,-1615" to="4693,-1615" stroked="true" strokeweight=".516742pt" strokecolor="#000000">
              <v:stroke dashstyle="solid"/>
            </v:line>
            <v:line style="position:absolute" from="4680,-1609" to="4699,-1609" stroked="true" strokeweight=".40497pt" strokecolor="#000000">
              <v:stroke dashstyle="solid"/>
            </v:line>
            <v:line style="position:absolute" from="4762,-1659" to="4770,-1659" stroked="true" strokeweight=".516742pt" strokecolor="#000000">
              <v:stroke dashstyle="solid"/>
            </v:line>
            <v:line style="position:absolute" from="4757,-1664" to="4776,-1664" stroked="true" strokeweight=".40497pt" strokecolor="#000000">
              <v:stroke dashstyle="solid"/>
            </v:line>
            <v:line style="position:absolute" from="4762,-1649" to="4770,-1649" stroked="true" strokeweight=".516742pt" strokecolor="#000000">
              <v:stroke dashstyle="solid"/>
            </v:line>
            <v:line style="position:absolute" from="4757,-1644" to="4776,-1644" stroked="true" strokeweight=".40497pt" strokecolor="#000000">
              <v:stroke dashstyle="solid"/>
            </v:line>
            <v:line style="position:absolute" from="4839,-1478" to="4848,-1478" stroked="true" strokeweight=".516742pt" strokecolor="#000000">
              <v:stroke dashstyle="solid"/>
            </v:line>
            <v:line style="position:absolute" from="4834,-1484" to="4853,-1484" stroked="true" strokeweight=".40497pt" strokecolor="#000000">
              <v:stroke dashstyle="solid"/>
            </v:line>
            <v:line style="position:absolute" from="4839,-1468" to="4848,-1468" stroked="true" strokeweight=".516742pt" strokecolor="#000000">
              <v:stroke dashstyle="solid"/>
            </v:line>
            <v:line style="position:absolute" from="4834,-1463" to="4853,-1463" stroked="true" strokeweight=".40497pt" strokecolor="#000000">
              <v:stroke dashstyle="solid"/>
            </v:line>
            <v:line style="position:absolute" from="4917,-1642" to="4925,-1642" stroked="true" strokeweight=".516742pt" strokecolor="#000000">
              <v:stroke dashstyle="solid"/>
            </v:line>
            <v:line style="position:absolute" from="4911,-1647" to="4930,-1647" stroked="true" strokeweight=".40497pt" strokecolor="#000000">
              <v:stroke dashstyle="solid"/>
            </v:line>
            <v:line style="position:absolute" from="4917,-1632" to="4925,-1632" stroked="true" strokeweight=".516742pt" strokecolor="#000000">
              <v:stroke dashstyle="solid"/>
            </v:line>
            <v:shape style="position:absolute;left:5578;top:685;width:178;height:96" coordorigin="5578,686" coordsize="178,96" path="m4911,-1627l4930,-1627m4988,-1596l5007,-1596m4988,-1575l5007,-1575e" filled="false" stroked="true" strokeweight=".40497pt" strokecolor="#000000">
              <v:path arrowok="t"/>
              <v:stroke dashstyle="solid"/>
            </v:shape>
            <v:line style="position:absolute" from="5071,-1552" to="5079,-1552" stroked="true" strokeweight=".516202pt" strokecolor="#000000">
              <v:stroke dashstyle="solid"/>
            </v:line>
            <v:line style="position:absolute" from="5065,-1557" to="5084,-1557" stroked="true" strokeweight=".40497pt" strokecolor="#000000">
              <v:stroke dashstyle="solid"/>
            </v:line>
            <v:line style="position:absolute" from="5071,-1541" to="5079,-1541" stroked="true" strokeweight=".516742pt" strokecolor="#000000">
              <v:stroke dashstyle="solid"/>
            </v:line>
            <v:line style="position:absolute" from="5065,-1536" to="5084,-1536" stroked="true" strokeweight=".40497pt" strokecolor="#000000">
              <v:stroke dashstyle="solid"/>
            </v:line>
            <v:line style="position:absolute" from="5148,-1621" to="5156,-1621" stroked="true" strokeweight=".516742pt" strokecolor="#000000">
              <v:stroke dashstyle="solid"/>
            </v:line>
            <v:line style="position:absolute" from="5143,-1626" to="5161,-1626" stroked="true" strokeweight=".40497pt" strokecolor="#000000">
              <v:stroke dashstyle="solid"/>
            </v:line>
            <v:line style="position:absolute" from="5148,-1610" to="5156,-1610" stroked="true" strokeweight=".516742pt" strokecolor="#000000">
              <v:stroke dashstyle="solid"/>
            </v:line>
            <v:line style="position:absolute" from="5143,-1605" to="5161,-1605" stroked="true" strokeweight=".40497pt" strokecolor="#000000">
              <v:stroke dashstyle="solid"/>
            </v:line>
            <v:line style="position:absolute" from="5225,-1732" to="5233,-1732" stroked="true" strokeweight=".516202pt" strokecolor="#000000">
              <v:stroke dashstyle="solid"/>
            </v:line>
            <v:line style="position:absolute" from="5220,-1738" to="5239,-1738" stroked="true" strokeweight=".40497pt" strokecolor="#000000">
              <v:stroke dashstyle="solid"/>
            </v:line>
            <v:line style="position:absolute" from="5225,-1722" to="5233,-1722" stroked="true" strokeweight=".516742pt" strokecolor="#000000">
              <v:stroke dashstyle="solid"/>
            </v:line>
            <v:line style="position:absolute" from="5220,-1717" to="5239,-1717" stroked="true" strokeweight=".40497pt" strokecolor="#000000">
              <v:stroke dashstyle="solid"/>
            </v:line>
            <v:line style="position:absolute" from="5302,-1741" to="5310,-1741" stroked="true" strokeweight=".516742pt" strokecolor="#000000">
              <v:stroke dashstyle="solid"/>
            </v:line>
            <v:line style="position:absolute" from="5297,-1746" to="5316,-1746" stroked="true" strokeweight=".40497pt" strokecolor="#000000">
              <v:stroke dashstyle="solid"/>
            </v:line>
            <v:line style="position:absolute" from="5302,-1731" to="5310,-1731" stroked="true" strokeweight=".516742pt" strokecolor="#000000">
              <v:stroke dashstyle="solid"/>
            </v:line>
            <v:line style="position:absolute" from="5297,-1726" to="5316,-1726" stroked="true" strokeweight=".40497pt" strokecolor="#000000">
              <v:stroke dashstyle="solid"/>
            </v:line>
            <v:line style="position:absolute" from="5379,-1616" to="5387,-1616" stroked="true" strokeweight=".516742pt" strokecolor="#000000">
              <v:stroke dashstyle="solid"/>
            </v:line>
            <v:line style="position:absolute" from="5374,-1621" to="5393,-1621" stroked="true" strokeweight=".40497pt" strokecolor="#000000">
              <v:stroke dashstyle="solid"/>
            </v:line>
            <v:line style="position:absolute" from="5379,-1606" to="5387,-1606" stroked="true" strokeweight=".516202pt" strokecolor="#000000">
              <v:stroke dashstyle="solid"/>
            </v:line>
            <v:line style="position:absolute" from="5374,-1601" to="5393,-1601" stroked="true" strokeweight=".40497pt" strokecolor="#000000">
              <v:stroke dashstyle="solid"/>
            </v:line>
            <v:line style="position:absolute" from="5457,-1707" to="5465,-1707" stroked="true" strokeweight=".516742pt" strokecolor="#000000">
              <v:stroke dashstyle="solid"/>
            </v:line>
            <v:line style="position:absolute" from="5451,-1712" to="5470,-1712" stroked="true" strokeweight=".40497pt" strokecolor="#000000">
              <v:stroke dashstyle="solid"/>
            </v:line>
            <v:line style="position:absolute" from="5457,-1696" to="5465,-1696" stroked="true" strokeweight=".516742pt" strokecolor="#000000">
              <v:stroke dashstyle="solid"/>
            </v:line>
            <v:line style="position:absolute" from="5451,-1691" to="5470,-1691" stroked="true" strokeweight=".40497pt" strokecolor="#000000">
              <v:stroke dashstyle="solid"/>
            </v:line>
            <v:line style="position:absolute" from="5534,-1427" to="5542,-1427" stroked="true" strokeweight=".516742pt" strokecolor="#000000">
              <v:stroke dashstyle="solid"/>
            </v:line>
            <v:line style="position:absolute" from="5528,-1432" to="5547,-1432" stroked="true" strokeweight=".40497pt" strokecolor="#000000">
              <v:stroke dashstyle="solid"/>
            </v:line>
            <v:line style="position:absolute" from="5534,-1416" to="5542,-1416" stroked="true" strokeweight=".516742pt" strokecolor="#000000">
              <v:stroke dashstyle="solid"/>
            </v:line>
            <v:line style="position:absolute" from="5528,-1411" to="5547,-1411" stroked="true" strokeweight=".40497pt" strokecolor="#000000">
              <v:stroke dashstyle="solid"/>
            </v:line>
            <v:line style="position:absolute" from="5611,-1629" to="5619,-1629" stroked="true" strokeweight=".516742pt" strokecolor="#000000">
              <v:stroke dashstyle="solid"/>
            </v:line>
            <v:line style="position:absolute" from="5605,-1634" to="5624,-1634" stroked="true" strokeweight=".40497pt" strokecolor="#000000">
              <v:stroke dashstyle="solid"/>
            </v:line>
            <v:line style="position:absolute" from="5611,-1619" to="5619,-1619" stroked="true" strokeweight=".516202pt" strokecolor="#000000">
              <v:stroke dashstyle="solid"/>
            </v:line>
            <v:line style="position:absolute" from="5605,-1614" to="5624,-1614" stroked="true" strokeweight=".40497pt" strokecolor="#000000">
              <v:stroke dashstyle="solid"/>
            </v:line>
            <v:line style="position:absolute" from="5688,-1681" to="5696,-1681" stroked="true" strokeweight=".516742pt" strokecolor="#000000">
              <v:stroke dashstyle="solid"/>
            </v:line>
            <v:line style="position:absolute" from="5683,-1686" to="5701,-1686" stroked="true" strokeweight=".40497pt" strokecolor="#000000">
              <v:stroke dashstyle="solid"/>
            </v:line>
            <v:line style="position:absolute" from="5688,-1670" to="5696,-1670" stroked="true" strokeweight=".516742pt" strokecolor="#000000">
              <v:stroke dashstyle="solid"/>
            </v:line>
            <v:shape style="position:absolute;left:7006;top:614;width:178;height:216" coordorigin="7007,614" coordsize="178,216" path="m5683,-1665l5701,-1665m5760,-1570l5779,-1570m5760,-1549l5779,-1549e" filled="false" stroked="true" strokeweight=".40497pt" strokecolor="#000000">
              <v:path arrowok="t"/>
              <v:stroke dashstyle="solid"/>
            </v:shape>
            <v:line style="position:absolute" from="5842,-1435" to="5850,-1435" stroked="true" strokeweight=".516742pt" strokecolor="#000000">
              <v:stroke dashstyle="solid"/>
            </v:line>
            <v:line style="position:absolute" from="5837,-1441" to="5856,-1441" stroked="true" strokeweight=".40497pt" strokecolor="#000000">
              <v:stroke dashstyle="solid"/>
            </v:line>
            <v:line style="position:absolute" from="5842,-1425" to="5850,-1425" stroked="true" strokeweight=".516202pt" strokecolor="#000000">
              <v:stroke dashstyle="solid"/>
            </v:line>
            <v:line style="position:absolute" from="5837,-1420" to="5856,-1420" stroked="true" strokeweight=".40497pt" strokecolor="#000000">
              <v:stroke dashstyle="solid"/>
            </v:line>
            <v:line style="position:absolute" from="5919,-1461" to="5927,-1461" stroked="true" strokeweight=".516742pt" strokecolor="#000000">
              <v:stroke dashstyle="solid"/>
            </v:line>
            <v:line style="position:absolute" from="5914,-1466" to="5933,-1466" stroked="true" strokeweight=".40497pt" strokecolor="#000000">
              <v:stroke dashstyle="solid"/>
            </v:line>
            <v:line style="position:absolute" from="5919,-1451" to="5927,-1451" stroked="true" strokeweight=".516742pt" strokecolor="#000000">
              <v:stroke dashstyle="solid"/>
            </v:line>
            <v:line style="position:absolute" from="5914,-1446" to="5933,-1446" stroked="true" strokeweight=".40497pt" strokecolor="#000000">
              <v:stroke dashstyle="solid"/>
            </v:line>
            <v:line style="position:absolute" from="5997,-1379" to="6005,-1379" stroked="true" strokeweight=".516742pt" strokecolor="#000000">
              <v:stroke dashstyle="solid"/>
            </v:line>
            <v:line style="position:absolute" from="5991,-1385" to="6010,-1385" stroked="true" strokeweight=".40497pt" strokecolor="#000000">
              <v:stroke dashstyle="solid"/>
            </v:line>
            <v:line style="position:absolute" from="5997,-1369" to="6005,-1369" stroked="true" strokeweight=".516742pt" strokecolor="#000000">
              <v:stroke dashstyle="solid"/>
            </v:line>
            <v:line style="position:absolute" from="5991,-1364" to="6010,-1364" stroked="true" strokeweight=".40497pt" strokecolor="#000000">
              <v:stroke dashstyle="solid"/>
            </v:line>
            <v:line style="position:absolute" from="6074,-1435" to="6082,-1435" stroked="true" strokeweight=".516742pt" strokecolor="#000000">
              <v:stroke dashstyle="solid"/>
            </v:line>
            <v:line style="position:absolute" from="6068,-1441" to="6087,-1441" stroked="true" strokeweight=".40497pt" strokecolor="#000000">
              <v:stroke dashstyle="solid"/>
            </v:line>
            <v:line style="position:absolute" from="6074,-1425" to="6082,-1425" stroked="true" strokeweight=".516202pt" strokecolor="#000000">
              <v:stroke dashstyle="solid"/>
            </v:line>
            <v:line style="position:absolute" from="6068,-1420" to="6087,-1420" stroked="true" strokeweight=".40497pt" strokecolor="#000000">
              <v:stroke dashstyle="solid"/>
            </v:line>
            <v:line style="position:absolute" from="6151,-1487" to="6159,-1487" stroked="true" strokeweight=".516742pt" strokecolor="#000000">
              <v:stroke dashstyle="solid"/>
            </v:line>
            <v:line style="position:absolute" from="6145,-1492" to="6164,-1492" stroked="true" strokeweight=".40497pt" strokecolor="#000000">
              <v:stroke dashstyle="solid"/>
            </v:line>
            <v:line style="position:absolute" from="6151,-1477" to="6159,-1477" stroked="true" strokeweight=".516742pt" strokecolor="#000000">
              <v:stroke dashstyle="solid"/>
            </v:line>
            <v:line style="position:absolute" from="6145,-1472" to="6164,-1472" stroked="true" strokeweight=".40497pt" strokecolor="#000000">
              <v:stroke dashstyle="solid"/>
            </v:line>
            <v:line style="position:absolute" from="6228,-1255" to="6236,-1255" stroked="true" strokeweight=".516742pt" strokecolor="#000000">
              <v:stroke dashstyle="solid"/>
            </v:line>
            <v:line style="position:absolute" from="6223,-1260" to="6241,-1260" stroked="true" strokeweight=".40497pt" strokecolor="#000000">
              <v:stroke dashstyle="solid"/>
            </v:line>
            <v:line style="position:absolute" from="6228,-1244" to="6236,-1244" stroked="true" strokeweight=".516202pt" strokecolor="#000000">
              <v:stroke dashstyle="solid"/>
            </v:line>
            <v:line style="position:absolute" from="6223,-1239" to="6241,-1239" stroked="true" strokeweight=".40497pt" strokecolor="#000000">
              <v:stroke dashstyle="solid"/>
            </v:line>
            <v:line style="position:absolute" from="6305,-1336" to="6313,-1336" stroked="true" strokeweight=".516202pt" strokecolor="#000000">
              <v:stroke dashstyle="solid"/>
            </v:line>
            <v:line style="position:absolute" from="6300,-1342" to="6319,-1342" stroked="true" strokeweight=".40497pt" strokecolor="#000000">
              <v:stroke dashstyle="solid"/>
            </v:line>
            <v:line style="position:absolute" from="6305,-1326" to="6313,-1326" stroked="true" strokeweight=".516742pt" strokecolor="#000000">
              <v:stroke dashstyle="solid"/>
            </v:line>
            <v:line style="position:absolute" from="6300,-1321" to="6319,-1321" stroked="true" strokeweight=".40497pt" strokecolor="#000000">
              <v:stroke dashstyle="solid"/>
            </v:line>
            <v:line style="position:absolute" from="6382,-1263" to="6390,-1263" stroked="true" strokeweight=".516202pt" strokecolor="#000000">
              <v:stroke dashstyle="solid"/>
            </v:line>
            <v:line style="position:absolute" from="6377,-1268" to="6396,-1268" stroked="true" strokeweight=".40497pt" strokecolor="#000000">
              <v:stroke dashstyle="solid"/>
            </v:line>
            <v:line style="position:absolute" from="6382,-1253" to="6390,-1253" stroked="true" strokeweight=".516742pt" strokecolor="#000000">
              <v:stroke dashstyle="solid"/>
            </v:line>
            <v:line style="position:absolute" from="6377,-1248" to="6396,-1248" stroked="true" strokeweight=".40497pt" strokecolor="#000000">
              <v:stroke dashstyle="solid"/>
            </v:line>
            <v:line style="position:absolute" from="6459,-1113" to="6467,-1113" stroked="true" strokeweight=".516742pt" strokecolor="#000000">
              <v:stroke dashstyle="solid"/>
            </v:line>
            <v:line style="position:absolute" from="6454,-1118" to="6473,-1118" stroked="true" strokeweight=".40497pt" strokecolor="#000000">
              <v:stroke dashstyle="solid"/>
            </v:line>
            <v:line style="position:absolute" from="6459,-1102" to="6467,-1102" stroked="true" strokeweight=".516742pt" strokecolor="#000000">
              <v:stroke dashstyle="solid"/>
            </v:line>
            <v:shape style="position:absolute;left:8435;top:1652;width:178;height:39" coordorigin="8435,1652" coordsize="178,39" path="m6454,-1097l6473,-1097m6531,-1105l6550,-1105m6531,-1084l6550,-1084e" filled="false" stroked="true" strokeweight=".40497pt" strokecolor="#000000">
              <v:path arrowok="t"/>
              <v:stroke dashstyle="solid"/>
            </v:shape>
            <v:line style="position:absolute" from="6614,-1134" to="6622,-1134" stroked="true" strokeweight=".516742pt" strokecolor="#000000">
              <v:stroke dashstyle="solid"/>
            </v:line>
            <v:line style="position:absolute" from="6608,-1139" to="6627,-1139" stroked="true" strokeweight=".40497pt" strokecolor="#000000">
              <v:stroke dashstyle="solid"/>
            </v:line>
            <v:line style="position:absolute" from="6614,-1124" to="6622,-1124" stroked="true" strokeweight=".516202pt" strokecolor="#000000">
              <v:stroke dashstyle="solid"/>
            </v:line>
            <v:line style="position:absolute" from="6608,-1119" to="6627,-1119" stroked="true" strokeweight=".40497pt" strokecolor="#000000">
              <v:stroke dashstyle="solid"/>
            </v:line>
            <v:line style="position:absolute" from="6691,-884" to="6699,-884" stroked="true" strokeweight=".516742pt" strokecolor="#000000">
              <v:stroke dashstyle="solid"/>
            </v:line>
            <v:line style="position:absolute" from="6685,-890" to="6704,-890" stroked="true" strokeweight=".40497pt" strokecolor="#000000">
              <v:stroke dashstyle="solid"/>
            </v:line>
            <v:line style="position:absolute" from="6691,-874" to="6699,-874" stroked="true" strokeweight=".516742pt" strokecolor="#000000">
              <v:stroke dashstyle="solid"/>
            </v:line>
            <v:line style="position:absolute" from="6685,-869" to="6704,-869" stroked="true" strokeweight=".40497pt" strokecolor="#000000">
              <v:stroke dashstyle="solid"/>
            </v:line>
            <v:line style="position:absolute" from="6768,-953" to="6776,-953" stroked="true" strokeweight=".516742pt" strokecolor="#000000">
              <v:stroke dashstyle="solid"/>
            </v:line>
            <v:line style="position:absolute" from="6763,-958" to="6781,-958" stroked="true" strokeweight=".40497pt" strokecolor="#000000">
              <v:stroke dashstyle="solid"/>
            </v:line>
            <v:line style="position:absolute" from="6768,-943" to="6776,-943" stroked="true" strokeweight=".516202pt" strokecolor="#000000">
              <v:stroke dashstyle="solid"/>
            </v:line>
            <v:line style="position:absolute" from="6763,-938" to="6781,-938" stroked="true" strokeweight=".40497pt" strokecolor="#000000">
              <v:stroke dashstyle="solid"/>
            </v:line>
            <v:line style="position:absolute" from="6845,-833" to="6853,-833" stroked="true" strokeweight=".516742pt" strokecolor="#000000">
              <v:stroke dashstyle="solid"/>
            </v:line>
            <v:line style="position:absolute" from="6840,-838" to="6859,-838" stroked="true" strokeweight=".40497pt" strokecolor="#000000">
              <v:stroke dashstyle="solid"/>
            </v:line>
            <v:line style="position:absolute" from="6845,-822" to="6853,-822" stroked="true" strokeweight=".516202pt" strokecolor="#000000">
              <v:stroke dashstyle="solid"/>
            </v:line>
            <v:line style="position:absolute" from="6840,-817" to="6859,-817" stroked="true" strokeweight=".40497pt" strokecolor="#000000">
              <v:stroke dashstyle="solid"/>
            </v:line>
            <v:line style="position:absolute" from="6922,-708" to="6930,-708" stroked="true" strokeweight=".516742pt" strokecolor="#000000">
              <v:stroke dashstyle="solid"/>
            </v:line>
            <v:line style="position:absolute" from="6917,-713" to="6936,-713" stroked="true" strokeweight=".40497pt" strokecolor="#000000">
              <v:stroke dashstyle="solid"/>
            </v:line>
            <v:line style="position:absolute" from="6922,-698" to="6930,-698" stroked="true" strokeweight=".516742pt" strokecolor="#000000">
              <v:stroke dashstyle="solid"/>
            </v:line>
            <v:line style="position:absolute" from="6917,-692" to="6936,-692" stroked="true" strokeweight=".40497pt" strokecolor="#000000">
              <v:stroke dashstyle="solid"/>
            </v:line>
            <v:line style="position:absolute" from="6999,-609" to="7007,-609" stroked="true" strokeweight=".516742pt" strokecolor="#000000">
              <v:stroke dashstyle="solid"/>
            </v:line>
            <v:line style="position:absolute" from="6994,-614" to="7013,-614" stroked="true" strokeweight=".40497pt" strokecolor="#000000">
              <v:stroke dashstyle="solid"/>
            </v:line>
            <v:line style="position:absolute" from="6999,-599" to="7007,-599" stroked="true" strokeweight=".516634pt" strokecolor="#000000">
              <v:stroke dashstyle="solid"/>
            </v:line>
            <v:line style="position:absolute" from="6994,-593" to="7013,-593" stroked="true" strokeweight=".40497pt" strokecolor="#000000">
              <v:stroke dashstyle="solid"/>
            </v:line>
            <v:line style="position:absolute" from="7076,-600" to="7085,-600" stroked="true" strokeweight=".516580pt" strokecolor="#000000">
              <v:stroke dashstyle="solid"/>
            </v:line>
            <v:line style="position:absolute" from="7071,-605" to="7090,-605" stroked="true" strokeweight=".40497pt" strokecolor="#000000">
              <v:stroke dashstyle="solid"/>
            </v:line>
            <v:line style="position:absolute" from="7076,-590" to="7085,-590" stroked="true" strokeweight=".516580pt" strokecolor="#000000">
              <v:stroke dashstyle="solid"/>
            </v:line>
            <v:line style="position:absolute" from="7071,-585" to="7090,-585" stroked="true" strokeweight=".40497pt" strokecolor="#000000">
              <v:stroke dashstyle="solid"/>
            </v:line>
            <v:line style="position:absolute" from="7154,-506" to="7162,-506" stroked="true" strokeweight=".516580pt" strokecolor="#000000">
              <v:stroke dashstyle="solid"/>
            </v:line>
            <v:line style="position:absolute" from="7148,-511" to="7167,-511" stroked="true" strokeweight=".40497pt" strokecolor="#000000">
              <v:stroke dashstyle="solid"/>
            </v:line>
            <v:line style="position:absolute" from="7154,-495" to="7162,-495" stroked="true" strokeweight=".516634pt" strokecolor="#000000">
              <v:stroke dashstyle="solid"/>
            </v:line>
            <v:line style="position:absolute" from="7148,-490" to="7167,-490" stroked="true" strokeweight=".40497pt" strokecolor="#000000">
              <v:stroke dashstyle="solid"/>
            </v:line>
            <v:line style="position:absolute" from="7231,-454" to="7239,-454" stroked="true" strokeweight=".516580pt" strokecolor="#000000">
              <v:stroke dashstyle="solid"/>
            </v:line>
            <v:line style="position:absolute" from="7225,-459" to="7244,-459" stroked="true" strokeweight=".40497pt" strokecolor="#000000">
              <v:stroke dashstyle="solid"/>
            </v:line>
            <v:line style="position:absolute" from="7231,-444" to="7239,-444" stroked="true" strokeweight=".516634pt" strokecolor="#000000">
              <v:stroke dashstyle="solid"/>
            </v:line>
            <v:shape style="position:absolute;left:1881;top:27;width:8161;height:3274" coordorigin="1881,28" coordsize="8161,3274" path="m7225,-438l7244,-438m7303,-235l7321,-235m7303,-215l7321,-215m2915,-1710l2924,-1759,2933,-1805,2942,-1841,2953,-1881,2963,-1912,2974,-1937,2984,-1956,2992,-1968,3002,-1978,3012,-1982,3023,-1981,3035,-1973,3050,-1958,3069,-1930,3077,-1915,3085,-1892,3094,-1858,3120,-1761,3128,-1737,3135,-1723,3141,-1714,3146,-1710,3152,-1711,3158,-1718,3164,-1732,3172,-1754,3188,-1809,3198,-1845,3206,-1866,3212,-1877,3217,-1882,3224,-1882,3229,-1877,3235,-1866,3241,-1848,3248,-1821,3255,-1786,3278,-1670,3285,-1642,3291,-1625,3296,-1613,3301,-1607,3308,-1602,3316,-1602,3326,-1609,3338,-1624,3358,-1658,3371,-1680,3378,-1689,3406,-1725,3438,-1769,3455,-1788,3479,-1814,3496,-1832,3508,-1841,3517,-1844,3527,-1843,3532,-1839,3540,-1831,3548,-1815,3559,-1787,3595,-1685,3603,-1668,3609,-1658,3621,-1646,3637,-1637,3651,-1635,3668,-1637,3686,-1646,3698,-1655,3711,-1672,3731,-1704,3750,-1734,3763,-1749,3785,-1766,3807,-1778,3830,-1786,3841,-1788,3866,-1787,3888,-1781,3911,-1770,3918,-1766,3933,-1753,3991,-1687,3995,-1684,4026,-1667,4042,-1663,4054,-1663,4067,-1668,4072,-1671,4080,-1681,4089,-1697,4104,-1731,4121,-1774,4130,-1792,4137,-1803,4144,-1808,4149,-1809,4156,-1806,4163,-1796,4172,-1778,4182,-1751,4203,-1691,4211,-1673,4217,-1662,4224,-1655,4226,-1654,4234,-1655,4243,-1662,4253,-1677,4270,-1710,4287,-1744,4297,-1759,4303,-1766,4323,-1780,4342,-1789,4359,-1791,4376,-1789,4381,-1788,4458,-1710,4501,-1677,4518,-1669,4535,-1667,4545,-1671,4556,-1680,4588,-1717,4599,-1726,4609,-1728,4612,-1727,4621,-1722,4632,-1709,4645,-1685,4670,-1641,4679,-1628,4689,-1620,4698,-1619,4709,-1623,4727,-1640,4743,-1654,4753,-1659,4761,-1658,4766,-1654,4773,-1645,4781,-1628,4791,-1601,4820,-1508,4828,-1490,4834,-1480,4841,-1474,4843,-1473,4850,-1475,4857,-1483,4864,-1498,4873,-1520,4888,-1565,4901,-1603,4908,-1619,4915,-1631,4921,-1637,4930,-1640,4940,-1638,4954,-1629,4998,-1585,5054,-1549,5068,-1546,5075,-1546,5087,-1551,5104,-1563,5122,-1580,5152,-1615,5165,-1633,5187,-1669,5208,-1703,5220,-1719,5229,-1727,5248,-1740,5267,-1746,5282,-1746,5296,-1742,5306,-1736,5315,-1726,5326,-1708,5345,-1669,5360,-1637,5368,-1623,5376,-1615,5383,-1611,5390,-1612,5398,-1620,5408,-1635,5432,-1683,5441,-1697,5448,-1704,5454,-1705,5461,-1701,5466,-1693,5472,-1679,5478,-1656,5486,-1624,5501,-1544,5512,-1490,5518,-1462,5524,-1442,5530,-1431,5535,-1423,5538,-1422,5543,-1422,5550,-1428,5556,-1440,5564,-1460,5572,-1486,5596,-1576,5605,-1602,5612,-1619,5615,-1624,5633,-1649,5647,-1664,5662,-1674,5675,-1678,5688,-1677,5692,-1676,5703,-1669,5715,-1655,5769,-1559,5782,-1536,5822,-1459,5833,-1443,5844,-1432,5846,-1430,5856,-1427,5868,-1429,5886,-1442,5905,-1454,5916,-1457,5923,-1456,5934,-1449,5948,-1433,5983,-1385,5993,-1377,6001,-1374,6013,-1376,6025,-1382,6045,-1400,6073,-1427,6078,-1430,6090,-1441,6120,-1477,6131,-1486,6140,-1489,6148,-1487,6155,-1482,6161,-1472,6168,-1456,6176,-1431,6185,-1399,6208,-1304,6216,-1280,6222,-1264,6228,-1253,6232,-1249,6239,-1246,6246,-1249,6255,-1257,6268,-1277,6288,-1313,6298,-1326,6306,-1331,6309,-1331,6321,-1329,6335,-1321,6351,-1306,6371,-1280,6386,-1258,6398,-1237,6414,-1204,6441,-1142,6452,-1123,6463,-1107,6476,-1097,6490,-1091,6509,-1090,6541,-1094,6553,-1100,6573,-1119,6587,-1132,6597,-1137,6605,-1138,6613,-1134,6618,-1129,6624,-1118,6631,-1101,6639,-1074,6647,-1040,6671,-939,6679,-913,6685,-896,6691,-884,6695,-879,6701,-875,6709,-876,6718,-883,6730,-902,6750,-934,6760,-945,6767,-948,6772,-948,6782,-942,6793,-929,6849,-828,6926,-703,6974,-634,6989,-616,7003,-604,7015,-598,7033,-598,7061,-601,7074,-598,7081,-595,7158,-500,7170,-491,7191,-484,7210,-476,7222,-466,7232,-453,7235,-449,7247,-425,7261,-394,7274,-358,7288,-316,7300,-272,7312,-225e" filled="false" stroked="true" strokeweight=".40497pt" strokecolor="#000000">
              <v:path arrowok="t"/>
              <v:stroke dashstyle="solid"/>
            </v:shape>
            <v:shape style="position:absolute;left:2896;top:-1988;width:4435;height:1782" coordorigin="2896,-1987" coordsize="4435,1782" path="m2915,-1729l2902,-1724,2896,-1710,2902,-1696,2915,-1691,2928,-1696,2934,-1710,2928,-1724,2915,-1729xm2992,-1987l2979,-1983,2973,-1968,2979,-1954,2992,-1949,3005,-1954,3011,-1968,3005,-1983,2992,-1987xm3069,-1949l3056,-1944,3050,-1930,3056,-1915,3069,-1911,3082,-1915,3088,-1930,3082,-1944,3069,-1949xm3146,-1729l3133,-1724,3128,-1710,3133,-1696,3146,-1691,3159,-1696,3165,-1710,3159,-1724,3146,-1729xm3224,-1901l3211,-1896,3205,-1882,3211,-1868,3224,-1863,3237,-1868,3242,-1882,3237,-1896,3224,-1901xm3301,-1626l3288,-1621,3282,-1607,3288,-1593,3301,-1588,3314,-1593,3320,-1607,3314,-1621,3301,-1626xm3378,-1707l3365,-1703,3359,-1689,3365,-1674,3378,-1670,3391,-1674,3397,-1689,3391,-1703,3378,-1707xm3455,-1806l3442,-1802,3436,-1788,3442,-1773,3455,-1769,3468,-1773,3474,-1788,3468,-1802,3455,-1806xm3532,-1858l3519,-1853,3513,-1839,3519,-1825,3532,-1820,3545,-1825,3551,-1839,3545,-1853,3532,-1858xm3609,-1677l3596,-1673,3590,-1658,3596,-1644,3609,-1640,3622,-1644,3628,-1658,3622,-1673,3609,-1677xm3686,-1664l3673,-1660,3667,-1646,3673,-1631,3686,-1627,3699,-1631,3705,-1646,3699,-1660,3686,-1664xm3764,-1768l3751,-1763,3745,-1749,3751,-1735,3764,-1730,3776,-1735,3782,-1749,3776,-1763,3764,-1768xm3841,-1806l3828,-1802,3822,-1788,3828,-1773,3841,-1769,3854,-1773,3860,-1788,3854,-1802,3841,-1806xm3918,-1785l3905,-1780,3899,-1766,3905,-1752,3918,-1747,3931,-1752,3937,-1766,3931,-1780,3918,-1785xm3995,-1703l3982,-1698,3976,-1684,3982,-1670,3995,-1665,4008,-1670,4014,-1684,4008,-1698,3995,-1703xm4072,-1690l4059,-1685,4053,-1671,4059,-1657,4072,-1652,4085,-1657,4091,-1671,4085,-1685,4072,-1690xm4149,-1828l4136,-1823,4130,-1809,4136,-1795,4149,-1790,4162,-1795,4168,-1809,4162,-1823,4149,-1828xm4226,-1673l4213,-1668,4207,-1654,4213,-1640,4226,-1635,4239,-1640,4245,-1654,4239,-1668,4226,-1673xm4303,-1785l4291,-1780,4285,-1766,4291,-1752,4303,-1747,4316,-1752,4322,-1766,4316,-1780,4303,-1785xm4381,-1806l4368,-1802,4362,-1788,4368,-1773,4381,-1769,4394,-1773,4400,-1788,4394,-1802,4381,-1806xm4458,-1729l4445,-1724,4439,-1710,4445,-1696,4458,-1691,4471,-1696,4477,-1710,4471,-1724,4458,-1729xm4535,-1686l4522,-1681,4516,-1667,4522,-1653,4535,-1648,4548,-1653,4554,-1667,4548,-1681,4535,-1686xm4612,-1746l4599,-1741,4593,-1727,4599,-1713,4612,-1708,4625,-1713,4631,-1727,4625,-1741,4612,-1746xm4689,-1639l4676,-1634,4670,-1620,4676,-1606,4689,-1601,4702,-1606,4708,-1620,4702,-1634,4689,-1639xm4766,-1673l4753,-1668,4747,-1654,4753,-1640,4766,-1635,4779,-1640,4785,-1654,4779,-1668,4766,-1673xm4843,-1492l4830,-1487,4825,-1473,4830,-1459,4843,-1454,4856,-1459,4862,-1473,4856,-1487,4843,-1492xm4921,-1656l4908,-1651,4902,-1637,4908,-1623,4921,-1618,4934,-1623,4939,-1637,4934,-1651,4921,-1656xm4998,-1604l4985,-1599,4979,-1585,4985,-1571,4998,-1566,5011,-1571,5017,-1585,5011,-1599,4998,-1604xm5075,-1565l5062,-1561,5056,-1546,5062,-1532,5075,-1528,5088,-1532,5094,-1546,5088,-1561,5075,-1565xm5152,-1634l5139,-1630,5133,-1615,5139,-1601,5152,-1596,5165,-1601,5171,-1615,5165,-1630,5152,-1634xm5229,-1746l5216,-1741,5210,-1727,5216,-1713,5229,-1708,5242,-1713,5248,-1727,5242,-1741,5229,-1746xm5306,-1755l5293,-1750,5287,-1736,5293,-1722,5306,-1717,5319,-1722,5325,-1736,5319,-1750,5306,-1755xm5383,-1630l5370,-1625,5365,-1611,5370,-1597,5383,-1592,5396,-1597,5402,-1611,5396,-1625,5383,-1630xm5461,-1720l5448,-1716,5442,-1701,5448,-1687,5461,-1683,5474,-1687,5479,-1701,5474,-1716,5461,-1720xm5538,-1441l5525,-1436,5519,-1422,5525,-1407,5538,-1403,5551,-1407,5557,-1422,5551,-1436,5538,-1441xm5615,-1643l5602,-1638,5596,-1624,5602,-1610,5615,-1605,5628,-1610,5634,-1624,5628,-1638,5615,-1643xm5692,-1695l5679,-1690,5673,-1676,5679,-1661,5692,-1657,5705,-1661,5711,-1676,5705,-1690,5692,-1695xm5769,-1578l5756,-1574,5750,-1559,5756,-1545,5769,-1541,5782,-1545,5788,-1559,5782,-1574,5769,-1578xm5846,-1449l5833,-1444,5827,-1430,5833,-1416,5846,-1411,5859,-1416,5865,-1430,5859,-1444,5846,-1449xm5923,-1475l5910,-1470,5905,-1456,5910,-1442,5923,-1437,5936,-1442,5942,-1456,5936,-1470,5923,-1475xm6001,-1393l5988,-1388,5982,-1374,5988,-1360,6001,-1355,6014,-1360,6019,-1374,6014,-1388,6001,-1393xm6078,-1449l6065,-1444,6059,-1430,6065,-1416,6078,-1411,6091,-1416,6097,-1430,6091,-1444,6078,-1449xm6155,-1501l6142,-1496,6136,-1482,6142,-1468,6155,-1463,6168,-1468,6174,-1482,6168,-1496,6155,-1501xm6232,-1268l6219,-1264,6213,-1249,6219,-1235,6232,-1231,6245,-1235,6251,-1249,6245,-1264,6232,-1268xm6309,-1350l6296,-1345,6290,-1331,6296,-1317,6309,-1312,6322,-1317,6328,-1331,6322,-1345,6309,-1350xm6386,-1277l6373,-1272,6367,-1258,6373,-1244,6386,-1239,6399,-1244,6405,-1258,6399,-1272,6386,-1277xm6463,-1126l6450,-1122,6445,-1107,6450,-1093,6463,-1088,6476,-1093,6482,-1107,6476,-1122,6463,-1126xm6541,-1113l6528,-1109,6522,-1094,6528,-1080,6541,-1076,6554,-1080,6559,-1094,6554,-1109,6541,-1113xm6618,-1148l6605,-1143,6599,-1129,6605,-1115,6618,-1110,6631,-1115,6637,-1129,6631,-1143,6618,-1148xm6695,-898l6682,-893,6676,-879,6682,-865,6695,-860,6708,-865,6714,-879,6708,-893,6695,-898xm6772,-967l6759,-962,6753,-948,6759,-934,6772,-929,6785,-934,6791,-948,6785,-962,6772,-967xm6849,-846l6836,-842,6830,-828,6836,-813,6849,-809,6862,-813,6868,-828,6862,-842,6849,-846xm6926,-722l6913,-717,6907,-703,6913,-689,6926,-684,6939,-689,6945,-703,6939,-717,6926,-722xm7003,-623l6990,-618,6985,-604,6990,-590,7003,-585,7016,-590,7022,-604,7016,-618,7003,-623xm7081,-614l7068,-609,7062,-595,7068,-581,7081,-576,7094,-581,7099,-595,7094,-609,7081,-614xm7158,-519l7145,-515,7139,-500,7145,-486,7158,-481,7171,-486,7177,-500,7171,-515,7158,-519xm7235,-468l7222,-463,7216,-449,7222,-435,7235,-430,7248,-435,7254,-449,7248,-463,7235,-468xm7312,-244l7299,-239,7293,-225,7299,-211,7312,-206,7325,-211,7331,-225,7325,-239,7312,-244xe" filled="true" fillcolor="#000000" stroked="false">
              <v:path arrowok="t"/>
              <v:fill type="solid"/>
            </v:shape>
            <v:rect style="position:absolute;left:5802;top:-2506;width:1728;height:874" filled="true" fillcolor="#ffffff" stroked="false">
              <v:fill type="solid"/>
            </v:rect>
            <v:line style="position:absolute" from="5803,-1632" to="7531,-1632" stroked="true" strokeweight=".40497pt" strokecolor="#000000">
              <v:stroke dashstyle="solid"/>
            </v:line>
            <v:line style="position:absolute" from="7531,-2506" to="7531,-1632" stroked="true" strokeweight=".433327pt" strokecolor="#000000">
              <v:stroke dashstyle="solid"/>
            </v:line>
            <v:shape style="position:absolute;left:7229;top:-943;width:3200;height:1618" coordorigin="7230,-942" coordsize="3200,1618" path="m7531,-2506l5803,-2506m5803,-2506l5803,-1632e" filled="false" stroked="true" strokeweight=".40497pt" strokecolor="#000000">
              <v:path arrowok="t"/>
              <v:stroke dashstyle="solid"/>
            </v:shape>
            <v:shape style="position:absolute;left:5867;top:-2255;width:303;height:153" type="#_x0000_t75" stroked="false">
              <v:imagedata r:id="rId276" o:title=""/>
            </v:shape>
            <v:shape style="position:absolute;left:5867;top:-2037;width:303;height:153" type="#_x0000_t75" stroked="false">
              <v:imagedata r:id="rId277" o:title=""/>
            </v:shape>
            <v:shape style="position:absolute;left:5867;top:-1818;width:303;height:153" type="#_x0000_t75" stroked="false">
              <v:imagedata r:id="rId278" o:title=""/>
            </v:shape>
            <v:shape style="position:absolute;left:5773;top:-2497;width:1754;height:861" type="#_x0000_t202" filled="false" stroked="false">
              <v:textbox inset="0,0,0,0">
                <w:txbxContent>
                  <w:p>
                    <w:pPr>
                      <w:spacing w:before="41"/>
                      <w:ind w:left="72" w:right="0" w:firstLine="0"/>
                      <w:jc w:val="left"/>
                      <w:rPr>
                        <w:rFonts w:ascii="Helvetica"/>
                        <w:b/>
                        <w:sz w:val="11"/>
                      </w:rPr>
                    </w:pPr>
                    <w:r>
                      <w:rPr>
                        <w:rFonts w:ascii="Helvetica"/>
                        <w:b/>
                        <w:w w:val="105"/>
                        <w:sz w:val="11"/>
                      </w:rPr>
                      <w:t>Rate vs threshold</w:t>
                    </w:r>
                  </w:p>
                  <w:p>
                    <w:pPr>
                      <w:spacing w:before="86"/>
                      <w:ind w:left="459" w:right="0" w:firstLine="0"/>
                      <w:jc w:val="left"/>
                      <w:rPr>
                        <w:rFonts w:ascii="Helvetica"/>
                        <w:b/>
                        <w:sz w:val="11"/>
                      </w:rPr>
                    </w:pPr>
                    <w:r>
                      <w:rPr>
                        <w:rFonts w:ascii="Helvetica"/>
                        <w:b/>
                        <w:w w:val="105"/>
                        <w:sz w:val="11"/>
                      </w:rPr>
                      <w:t>HV = 750V</w:t>
                    </w:r>
                  </w:p>
                  <w:p>
                    <w:pPr>
                      <w:spacing w:line="210" w:lineRule="atLeast" w:before="12"/>
                      <w:ind w:left="459" w:right="592" w:firstLine="0"/>
                      <w:jc w:val="left"/>
                      <w:rPr>
                        <w:rFonts w:ascii="Helvetica"/>
                        <w:b/>
                        <w:sz w:val="11"/>
                      </w:rPr>
                    </w:pPr>
                    <w:r>
                      <w:rPr>
                        <w:rFonts w:ascii="Helvetica"/>
                        <w:b/>
                        <w:w w:val="105"/>
                        <w:sz w:val="11"/>
                      </w:rPr>
                      <w:t>HV = 800V HV = 850V</w:t>
                    </w:r>
                  </w:p>
                </w:txbxContent>
              </v:textbox>
              <w10:wrap type="none"/>
            </v:shape>
            <w10:wrap type="none"/>
          </v:group>
        </w:pict>
      </w:r>
      <w:r>
        <w:rPr>
          <w:rFonts w:ascii="Helvetica"/>
          <w:b/>
          <w:sz w:val="12"/>
        </w:rPr>
        <w:t>100</w:t>
        <w:tab/>
        <w:t>200</w:t>
        <w:tab/>
        <w:t>300</w:t>
        <w:tab/>
        <w:t>400</w:t>
        <w:tab/>
        <w:t>500</w:t>
        <w:tab/>
        <w:t>600</w:t>
      </w:r>
    </w:p>
    <w:p>
      <w:pPr>
        <w:spacing w:line="131" w:lineRule="exact" w:before="0"/>
        <w:ind w:left="3908" w:right="0" w:firstLine="0"/>
        <w:jc w:val="left"/>
        <w:rPr>
          <w:rFonts w:ascii="Helvetica"/>
          <w:b/>
          <w:sz w:val="12"/>
        </w:rPr>
      </w:pPr>
      <w:r>
        <w:rPr>
          <w:rFonts w:ascii="Helvetica"/>
          <w:b/>
          <w:sz w:val="12"/>
        </w:rPr>
        <w:t>Threshold (mV)</w:t>
      </w:r>
    </w:p>
    <w:p>
      <w:pPr>
        <w:spacing w:after="0" w:line="131" w:lineRule="exact"/>
        <w:jc w:val="left"/>
        <w:rPr>
          <w:rFonts w:ascii="Helvetica"/>
          <w:sz w:val="12"/>
        </w:rPr>
        <w:sectPr>
          <w:type w:val="continuous"/>
          <w:pgSz w:w="9640" w:h="13610"/>
          <w:pgMar w:top="1280" w:bottom="280" w:left="740" w:right="0"/>
          <w:cols w:num="2" w:equalWidth="0">
            <w:col w:w="1945" w:space="40"/>
            <w:col w:w="6915"/>
          </w:cols>
        </w:sectPr>
      </w:pPr>
    </w:p>
    <w:p>
      <w:pPr>
        <w:pStyle w:val="BodyText"/>
        <w:spacing w:before="10"/>
        <w:rPr>
          <w:rFonts w:ascii="Helvetica"/>
          <w:b/>
          <w:sz w:val="10"/>
        </w:rPr>
      </w:pPr>
    </w:p>
    <w:p>
      <w:pPr>
        <w:spacing w:before="97"/>
        <w:ind w:left="4054" w:right="0" w:firstLine="0"/>
        <w:jc w:val="left"/>
        <w:rPr>
          <w:rFonts w:ascii="Arial"/>
          <w:b/>
          <w:sz w:val="22"/>
        </w:rPr>
      </w:pPr>
      <w:r>
        <w:rPr>
          <w:rFonts w:ascii="Arial"/>
          <w:b/>
          <w:w w:val="120"/>
          <w:sz w:val="22"/>
        </w:rPr>
        <w:t>(b)</w:t>
      </w:r>
    </w:p>
    <w:p>
      <w:pPr>
        <w:pStyle w:val="BodyText"/>
        <w:spacing w:line="252" w:lineRule="auto" w:before="212"/>
        <w:ind w:left="393" w:right="848"/>
        <w:jc w:val="both"/>
      </w:pPr>
      <w:r>
        <w:rPr>
          <w:b/>
          <w:w w:val="105"/>
        </w:rPr>
        <w:t>Figure 4.30 </w:t>
      </w:r>
      <w:r>
        <w:rPr>
          <w:w w:val="105"/>
        </w:rPr>
        <w:t>– Counting rate of two cosmic vetos in coincidence a) as a function of PMT HV for three different thresholds and b) as a function of threshold for three different high voltages.</w:t>
      </w:r>
    </w:p>
    <w:p>
      <w:pPr>
        <w:spacing w:after="0" w:line="252" w:lineRule="auto"/>
        <w:jc w:val="both"/>
        <w:sectPr>
          <w:type w:val="continuous"/>
          <w:pgSz w:w="9640" w:h="13610"/>
          <w:pgMar w:top="1280" w:bottom="28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6"/>
        </w:rPr>
      </w:pPr>
    </w:p>
    <w:p>
      <w:pPr>
        <w:spacing w:before="94"/>
        <w:ind w:left="1007" w:right="0" w:firstLine="0"/>
        <w:jc w:val="left"/>
        <w:rPr>
          <w:rFonts w:ascii="Helvetica"/>
          <w:b/>
          <w:sz w:val="15"/>
        </w:rPr>
      </w:pPr>
      <w:r>
        <w:rPr/>
        <w:pict>
          <v:group style="position:absolute;margin-left:107.527481pt;margin-top:-.127315pt;width:269.650pt;height:145.1pt;mso-position-horizontal-relative:page;mso-position-vertical-relative:paragraph;z-index:7096" coordorigin="2151,-3" coordsize="5393,2902">
            <v:rect style="position:absolute;left:2159;top:5;width:5375;height:2871" filled="false" stroked="true" strokeweight=".45pt" strokecolor="#000000">
              <v:stroke dashstyle="solid"/>
            </v:rect>
            <v:rect style="position:absolute;left:2159;top:5;width:5375;height:2871" filled="true" fillcolor="#ffffff" stroked="false">
              <v:fill type="solid"/>
            </v:rect>
            <v:shape style="position:absolute;left:1474;top:3058;width:8958;height:4784" coordorigin="1474,3058" coordsize="8958,4784" path="m2160,2876l7534,2876,7534,6,2160,6,2160,2876xm2160,2876l7534,2876e" filled="false" stroked="true" strokeweight=".45pt" strokecolor="#000000">
              <v:path arrowok="t"/>
              <v:stroke dashstyle="solid"/>
            </v:shape>
            <v:shape style="position:absolute;left:1474;top:3058;width:3282;height:4784" coordorigin="1474,3058" coordsize="3282,4784" path="m2160,6l2160,2876m2816,6l2816,2876m3472,6l3472,2876m4128,6l4128,2876e" filled="false" stroked="true" strokeweight=".45pt" strokecolor="#000000">
              <v:path arrowok="t"/>
              <v:stroke dashstyle="dot"/>
            </v:shape>
            <v:shape style="position:absolute;left:4784;top:1192;width:2625;height:1684" coordorigin="4784,1193" coordsize="2625,1684" path="m4784,1193l4784,2876m5441,1193l5441,2876m6097,1193l6097,2876m6753,1193l6753,2876m7409,1193l7409,2876e" filled="false" stroked="true" strokeweight=".45pt" strokecolor="#000000">
              <v:path arrowok="t"/>
              <v:stroke dashstyle="dot"/>
            </v:shape>
            <v:line style="position:absolute" from="2160,2876" to="2160,6" stroked="true" strokeweight=".45pt" strokecolor="#000000">
              <v:stroke dashstyle="solid"/>
            </v:line>
            <v:shape style="position:absolute;left:1474;top:5039;width:8958;height:2804" coordorigin="1474,5039" coordsize="8958,2804" path="m7534,2876l2160,2876m7534,2540l2160,2540m7534,2203l2160,2203m7534,1867l2160,1867m7534,1530l2160,1530m7534,1194l2160,1194e" filled="false" stroked="true" strokeweight=".45pt" strokecolor="#000000">
              <v:path arrowok="t"/>
              <v:stroke dashstyle="dot"/>
            </v:shape>
            <v:shape style="position:absolute;left:2159;top:184;width:2620;height:673" coordorigin="2160,185" coordsize="2620,673" path="m2160,858l4779,858m2160,521l4779,521m2160,185l4779,185e" filled="false" stroked="true" strokeweight=".45pt" strokecolor="#000000">
              <v:path arrowok="t"/>
              <v:stroke dashstyle="dot"/>
            </v:shape>
            <v:shape style="position:absolute;left:2159;top:142;width:5375;height:2734" coordorigin="2160,142" coordsize="5375,2734" path="m2160,2876l2160,2876,2162,2876,2163,2876,2165,2876,2167,2876,2169,2876,2171,2876,2173,2876,2175,2876,2177,2876,2179,2876,2181,2876,2183,2876,2185,2876,2187,2876,2189,2876,2191,2876,2193,2876,2195,2876,2197,2876,2199,2876,2201,2876,2203,2876,2205,2876,2207,2876,2209,2876,2211,2876,2213,2876,2215,2876,2217,2876,2219,2876,2221,2876,2223,2876,2225,2876,2226,2876,2226,2868,2228,2868,2228,2876,2230,2876,2232,2876,2232,2868,2234,2868,2234,2876,2236,2876,2238,2876,2240,2876,2242,2876,2242,2872,2244,2872,2244,2876,2246,2876,2248,2876,2250,2876,2252,2876,2254,2876,2256,2876,2258,2876,2260,2876,2262,2876,2264,2876,2266,2876,2268,2876,2270,2876,2272,2876,2274,2876,2276,2876,2278,2876,2280,2876,2282,2876,2284,2876,2286,2876,2288,2876,2289,2876,2291,2876,2293,2876,2293,2872,2295,2872,2295,2876,2297,2876,2299,2876,2301,2876,2303,2876,2305,2876,2307,2876,2309,2876,2311,2876,2313,2876,2315,2876,2317,2876,2319,2876,2321,2876,2323,2876,2325,2876,2327,2876,2329,2876,2331,2876,2333,2876,2335,2876,2337,2876,2339,2876,2341,2876,2343,2876,2345,2876,2347,2876,2349,2876,2351,2876,2352,2876,2354,2876,2356,2876,2358,2876,2360,2876,2362,2876,2364,2876,2366,2876,2368,2876,2370,2876,2372,2876,2374,2876,2376,2876,2378,2876,2380,2876,2382,2876,2384,2876,2386,2876,2388,2876,2390,2876,2392,2876,2394,2876,2396,2876,2398,2876,2400,2876,2402,2876,2404,2876,2406,2876,2408,2876,2410,2876,2412,2876,2414,2876,2415,2876,2415,2868,2417,2868,2417,2876,2419,2876,2421,2876,2421,2872,2423,2872,2423,2868,2425,2868,2425,2876,2427,2876,2427,2876,2429,2876,2431,2876,2433,2876,2435,2876,2437,2876,2437,2868,2439,2868,2439,2876,2441,2876,2443,2876,2445,2876,2445,2872,2447,2872,2449,2872,2449,2876,2451,2876,2453,2876,2455,2876,2457,2876,2457,2872,2459,2872,2461,2872,2461,2876,2463,2876,2465,2876,2467,2876,2469,2876,2469,2872,2471,2872,2471,2868,2473,2868,2473,2872,2475,2872,2477,2872,2478,2872,2478,2868,2480,2868,2480,2876,2482,2876,2482,2872,2484,2872,2486,2872,2486,2876,2488,2876,2488,2872,2490,2872,2492,2872,2492,2876,2494,2876,2494,2868,2496,2868,2496,2872,2498,2872,2498,2868,2500,2868,2500,2864,2502,2864,2502,2868,2504,2868,2504,2864,2506,2864,2508,2864,2508,2868,2510,2868,2510,2872,2512,2872,2514,2872,2514,2856,2516,2856,2516,2868,2518,2868,2518,2872,2520,2872,2520,2864,2522,2864,2522,2868,2524,2868,2524,2872,2526,2872,2526,2852,2528,2852,2528,2868,2530,2868,2532,2868,2532,2852,2534,2852,2534,2864,2536,2864,2536,2845,2538,2845,2538,2860,2540,2860,2540,2852,2541,2852,2541,2868,2543,2868,2543,2864,2545,2864,2545,2856,2547,2856,2547,2845,2549,2845,2549,2852,2551,2852,2551,2864,2553,2864,2553,2849,2555,2849,2555,2852,2557,2852,2557,2856,2559,2856,2559,2845,2561,2845,2561,2852,2563,2852,2563,2845,2565,2845,2565,2856,2567,2856,2567,2852,2569,2852,2569,2841,2571,2841,2571,2852,2573,2852,2573,2837,2575,2837,2575,2860,2577,2860,2577,2833,2579,2833,2581,2833,2581,2864,2583,2864,2583,2825,2585,2825,2585,2849,2587,2849,2587,2837,2589,2837,2591,2837,2591,2825,2593,2825,2593,2856,2595,2856,2595,2845,2597,2845,2597,2849,2599,2849,2599,2841,2601,2841,2601,2825,2602,2825,2604,2825,2604,2821,2606,2821,2606,2849,2608,2849,2608,2821,2610,2821,2610,2852,2612,2852,2612,2849,2614,2849,2614,2825,2616,2825,2618,2825,2618,2852,2620,2852,2620,2817,2622,2817,2622,2841,2624,2841,2624,2837,2626,2837,2626,2813,2628,2813,2628,2841,2630,2841,2630,2829,2632,2829,2632,2817,2634,2817,2634,2825,2636,2825,2636,2833,2638,2833,2638,2837,2640,2837,2640,2841,2642,2841,2642,2845,2644,2845,2644,2833,2646,2833,2646,2821,2648,2821,2648,2817,2650,2817,2650,2809,2652,2809,2652,2825,2654,2825,2654,2813,2656,2813,2656,2841,2658,2841,2658,2821,2660,2821,2660,2841,2662,2841,2662,2829,2664,2829,2664,2786,2665,2786,2665,2813,2667,2813,2667,2821,2669,2821,2669,2817,2671,2817,2671,2829,2673,2829,2673,2821,2675,2821,2675,2817,2677,2817,2677,2805,2679,2805,2681,2805,2681,2833,2683,2833,2683,2813,2685,2813,2685,2782,2687,2782,2687,2841,2689,2841,2689,2825,2691,2825,2691,2802,2693,2802,2695,2802,2695,2813,2697,2813,2697,2837,2699,2837,2699,2813,2701,2813,2701,2849,2703,2849,2703,2837,2705,2837,2705,2802,2707,2802,2707,2821,2709,2821,2709,2802,2711,2802,2711,2829,2713,2829,2713,2821,2715,2821,2715,2825,2717,2825,2717,2802,2719,2802,2719,2821,2721,2821,2721,2829,2723,2829,2723,2794,2725,2794,2725,2798,2727,2798,2728,2798,2730,2798,2730,2782,2732,2782,2732,2766,2734,2766,2734,2790,2736,2790,2736,2786,2738,2786,2738,2782,2740,2782,2740,2798,2742,2798,2742,2794,2744,2794,2744,2798,2746,2798,2746,2770,2748,2770,2748,2802,2750,2802,2750,2782,2752,2782,2752,2766,2754,2766,2754,2805,2756,2805,2756,2755,2758,2755,2758,2790,2760,2790,2760,2762,2762,2762,2762,2751,2764,2751,2764,2809,2766,2809,2766,2774,2768,2774,2768,2798,2770,2798,2770,2770,2772,2770,2772,2774,2774,2774,2774,2735,2776,2735,2776,2790,2778,2790,2778,2786,2780,2786,2782,2786,2782,2778,2784,2778,2784,2762,2786,2762,2788,2762,2788,2715,2790,2715,2790,2782,2791,2782,2791,2755,2793,2755,2793,2766,2795,2766,2795,2782,2797,2782,2797,2731,2799,2731,2799,2723,2801,2723,2801,2692,2803,2692,2803,2727,2805,2727,2807,2727,2807,2711,2809,2711,2809,2676,2811,2676,2811,2700,2813,2700,2813,2672,2815,2672,2815,2680,2817,2680,2817,2664,2819,2664,2819,2621,2821,2621,2821,2657,2823,2657,2823,2664,2825,2664,2825,2688,2827,2688,2827,2610,2829,2610,2829,2688,2831,2688,2831,2641,2833,2641,2833,2594,2835,2594,2835,2637,2837,2637,2837,2598,2839,2598,2839,2602,2841,2602,2841,2563,2843,2563,2843,2637,2845,2637,2845,2614,2847,2614,2847,2567,2849,2567,2849,2492,2851,2492,2851,2586,2853,2586,2853,2543,2854,2543,2854,2504,2856,2504,2856,2461,2858,2461,2858,2508,2860,2508,2860,2492,2862,2492,2862,2379,2864,2379,2864,2469,2866,2469,2866,2414,2868,2414,2868,2422,2870,2422,2870,2375,2872,2375,2872,2285,2874,2285,2874,2347,2876,2347,2876,2383,2878,2383,2878,2324,2880,2324,2880,2292,2882,2292,2882,2273,2884,2273,2886,2273,2886,2312,2888,2312,2888,2249,2890,2249,2892,2249,2892,2179,2894,2179,2894,2234,2896,2234,2896,2128,2898,2128,2898,2097,2900,2097,2902,2097,2902,2136,2904,2136,2904,2022,2906,2022,2906,2104,2908,2104,2908,1920,2910,1920,2910,1940,2912,1940,2912,1979,2914,1979,2914,1850,2916,1850,2916,1795,2917,1795,2917,1920,2919,1920,2919,1862,2921,1862,2921,1779,2923,1779,2923,1795,2925,1795,2925,1819,2927,1819,2927,1803,2929,1803,2929,1721,2931,1721,2931,1615,2933,1615,2933,1662,2935,1662,2935,1670,2937,1670,2937,1588,2939,1588,2939,1666,2941,1666,2941,1599,2943,1599,2943,1443,2945,1443,2945,1603,2947,1603,2947,1517,2949,1517,2949,1603,2951,1603,2951,1392,2953,1392,2953,1403,2955,1403,2955,1431,2957,1431,2957,1329,2959,1329,2959,1321,2961,1321,2961,1262,2963,1262,2963,1368,2965,1368,2965,1313,2967,1313,2967,1215,2969,1215,2969,1055,2971,1055,2971,1149,2973,1149,2973,1074,2975,1074,2975,1137,2977,1137,2977,1125,2979,1125,2979,1098,2980,1098,2980,1074,2982,1074,2982,1020,2984,1020,2984,1047,2986,1047,2986,1141,2988,1141,2988,1059,2990,1059,2990,867,2992,867,2992,926,2994,926,2994,859,2996,859,2996,890,2998,890,2998,984,3000,984,3000,890,3002,890,3002,883,3004,883,3004,785,3006,785,3006,945,3008,945,3008,969,3010,969,3010,546,3012,546,3012,785,3014,785,3014,859,3016,859,3016,738,3018,738,3018,746,3020,746,3020,565,3022,565,3022,628,3024,628,3024,749,3026,749,3026,526,3028,526,3028,624,3030,624,3030,507,3032,507,3032,710,3034,710,3034,440,3036,440,3036,573,3038,573,3038,628,3040,628,3040,530,3042,530,3042,518,3043,518,3043,511,3045,511,3045,456,3047,456,3047,542,3049,542,3049,636,3051,636,3051,452,3053,452,3053,448,3055,448,3055,605,3057,605,3057,538,3059,538,3059,695,3061,695,3061,385,3063,385,3063,432,3065,432,3065,495,3067,495,3069,495,3069,401,3071,401,3071,319,3073,319,3073,428,3075,428,3075,389,3077,389,3077,142,3079,142,3079,420,3081,420,3081,573,3083,573,3083,577,3085,577,3085,440,3087,440,3087,565,3089,565,3089,675,3091,675,3091,413,3093,413,3093,495,3095,495,3095,444,3097,444,3097,518,3099,518,3099,483,3101,483,3101,354,3103,354,3103,561,3105,561,3105,479,3106,479,3106,503,3108,503,3108,514,3110,514,3110,581,3112,581,3112,229,3114,229,3114,424,3116,424,3116,405,3118,405,3118,620,3120,620,3120,464,3122,464,3122,522,3124,522,3124,483,3126,483,3126,612,3128,612,3128,542,3130,542,3130,522,3132,522,3132,483,3134,483,3134,522,3136,522,3136,671,3138,671,3138,424,3140,424,3140,652,3142,652,3142,675,3144,675,3144,471,3146,471,3146,581,3148,581,3148,377,3150,377,3150,573,3152,573,3152,530,3154,530,3154,565,3156,565,3156,608,3158,608,3158,605,3160,605,3160,706,3162,706,3162,765,3164,765,3164,734,3166,734,3166,761,3168,761,3168,573,3169,573,3169,663,3171,663,3171,687,3173,687,3173,675,3175,675,3175,659,3177,659,3177,652,3179,652,3179,659,3181,659,3181,796,3183,796,3185,796,3185,777,3187,777,3187,785,3189,785,3189,687,3191,687,3191,702,3193,702,3193,796,3195,796,3195,789,3197,789,3197,718,3199,718,3199,785,3201,785,3201,949,3203,949,3203,765,3205,765,3205,883,3207,883,3207,683,3209,683,3209,926,3211,926,3211,969,3213,969,3213,914,3215,914,3215,777,3217,777,3217,867,3219,867,3219,1000,3221,1000,3221,1106,3223,1106,3223,933,3225,933,3225,1039,3227,1039,3227,977,3229,977,3229,1043,3231,1043,3231,1090,3232,1090,3232,957,3234,957,3234,1200,3236,1200,3236,1031,3238,1031,3238,949,3240,949,3240,890,3242,890,3242,1129,3244,1129,3244,1141,3246,1141,3246,1039,3248,1039,3248,906,3250,906,3250,1204,3252,1204,3252,1082,3254,1082,3254,1035,3256,1035,3256,1215,3258,1215,3260,1215,3260,1118,3262,1118,3262,1243,3264,1243,3264,1145,3266,1145,3266,1020,3268,1020,3268,1047,3270,1047,3270,1141,3272,1141,3272,1125,3274,1125,3274,1345,3276,1345,3276,1247,3278,1247,3278,1188,3280,1188,3280,1317,3282,1317,3282,1141,3284,1141,3284,1196,3286,1196,3286,1286,3288,1286,3288,1239,3290,1239,3290,1231,3292,1231,3292,1176,3294,1176,3294,1349,3295,1349,3295,1392,3297,1392,3297,1157,3299,1157,3299,1353,3301,1353,3301,1411,3303,1411,3303,1458,3305,1458,3305,1368,3307,1368,3309,1368,3311,1368,3311,1274,3313,1274,3313,1309,3315,1309,3315,1419,3317,1419,3319,1419,3319,1525,3321,1525,3321,1490,3323,1490,3323,1494,3325,1494,3325,1513,3327,1513,3327,1415,3329,1415,3329,1505,3331,1505,3331,1552,3333,1552,3333,1521,3335,1521,3335,1525,3337,1525,3337,1541,3339,1541,3339,1607,3341,1607,3341,1552,3343,1552,3343,1533,3345,1533,3345,1544,3347,1544,3347,1556,3349,1556,3349,1454,3351,1454,3351,1478,3353,1478,3353,1439,3355,1439,3355,1646,3357,1646,3357,1560,3358,1560,3358,1658,3360,1658,3360,1603,3362,1603,3362,1642,3364,1642,3364,1560,3366,1560,3366,1619,3368,1619,3368,1646,3370,1646,3370,1674,3372,1674,3372,1584,3374,1584,3374,1607,3376,1607,3376,1670,3378,1670,3380,1670,3380,1717,3382,1717,3382,1744,3384,1744,3384,1693,3386,1693,3386,1713,3388,1713,3388,1521,3390,1521,3390,1709,3392,1709,3392,1705,3394,1705,3394,1752,3396,1752,3396,1689,3398,1689,3398,1611,3400,1611,3400,1670,3402,1670,3402,1779,3404,1779,3404,1744,3406,1744,3406,1693,3408,1693,3408,1854,3410,1854,3410,1787,3412,1787,3412,1819,3414,1819,3414,1728,3416,1728,3416,1756,3418,1756,3418,1873,3420,1873,3420,1772,3421,1772,3421,1846,3423,1846,3423,1815,3425,1815,3425,1846,3427,1846,3427,1752,3429,1752,3429,1905,3431,1905,3431,1885,3433,1885,3433,1897,3435,1897,3435,1819,3437,1819,3437,1866,3439,1866,3439,1877,3441,1877,3443,1877,3443,1787,3445,1787,3445,1956,3447,1956,3447,1975,3449,1975,3451,1975,3451,1971,3453,1971,3453,1952,3455,1952,3455,1862,3457,1862,3457,1897,3459,1897,3459,1819,3461,1819,3461,1920,3463,1920,3463,1932,3465,1932,3465,1866,3467,1866,3467,1803,3469,1803,3469,1877,3471,1877,3471,1932,3473,1932,3473,1905,3475,1905,3475,1811,3477,1811,3477,1854,3479,1854,3479,1928,3481,1928,3481,1975,3483,1975,3483,1913,3484,1913,3484,2050,3486,2050,3486,1952,3488,1952,3488,1948,3490,1948,3490,2022,3492,2022,3492,2030,3494,2030,3494,1991,3496,1991,3496,1963,3498,1963,3498,2081,3500,2081,3500,1960,3502,1960,3502,1967,3504,1967,3504,2030,3506,2030,3506,1869,3508,1869,3508,2061,3510,2061,3510,2085,3512,2085,3512,2026,3514,2026,3514,1924,3516,1924,3516,1960,3518,1960,3518,2018,3520,2018,3520,2151,3522,2151,3522,2026,3524,2026,3524,2046,3526,2046,3526,2124,3528,2124,3528,2151,3530,2151,3530,2085,3532,2085,3532,2038,3534,2038,3534,2081,3536,2081,3536,2022,3538,2022,3538,2097,3540,2097,3540,2014,3542,2014,3542,2097,3544,2097,3544,2151,3546,2151,3546,2116,3547,2116,3547,2022,3549,2022,3549,2163,3551,2163,3551,2151,3553,2151,3553,2167,3555,2167,3555,2140,3557,2140,3557,2050,3559,2050,3559,2140,3561,2140,3561,2034,3563,2034,3563,2155,3565,2155,3565,2112,3567,2112,3567,2014,3569,2014,3569,2179,3571,2179,3571,2132,3573,2132,3573,2222,3575,2222,3575,2148,3577,2148,3577,2238,3579,2238,3579,2151,3581,2151,3581,2093,3583,2093,3583,2253,3585,2253,3585,2202,3587,2202,3587,2093,3589,2093,3589,2144,3591,2144,3591,2151,3593,2151,3593,2191,3595,2191,3595,2167,3597,2167,3597,2171,3599,2171,3599,2148,3601,2148,3601,2198,3603,2198,3603,2230,3605,2230,3605,2167,3607,2167,3607,2238,3608,2238,3608,2155,3610,2155,3610,2104,3612,2104,3612,2171,3614,2171,3614,2179,3616,2179,3616,2148,3618,2148,3618,2249,3620,2249,3620,2187,3622,2187,3622,2171,3624,2171,3624,2226,3626,2226,3626,2175,3628,2175,3628,2195,3630,2195,3630,2269,3632,2269,3634,2269,3634,2167,3636,2167,3636,2218,3638,2218,3638,2226,3640,2226,3640,2281,3642,2281,3642,2234,3644,2234,3646,2234,3646,2167,3648,2167,3648,2187,3650,2187,3650,2222,3652,2222,3652,2249,3654,2249,3654,2222,3656,2222,3656,2245,3658,2245,3658,2222,3660,2222,3660,2136,3662,2136,3662,2198,3664,2198,3664,2140,3666,2140,3666,2292,3668,2292,3668,2281,3670,2281,3670,2273,3671,2273,3671,2285,3673,2285,3673,2304,3675,2304,3675,2234,3677,2234,3677,2328,3679,2328,3679,2324,3681,2324,3681,2226,3683,2226,3683,2332,3685,2332,3685,2222,3687,2222,3687,2336,3689,2336,3689,2269,3691,2269,3691,2273,3693,2273,3693,2238,3695,2238,3695,2273,3697,2273,3697,2347,3699,2347,3699,2289,3701,2289,3701,2355,3703,2355,3703,2273,3705,2273,3705,2234,3707,2234,3707,2320,3709,2320,3709,2296,3711,2296,3711,2336,3713,2336,3713,2210,3715,2210,3715,2355,3717,2355,3719,2355,3719,2249,3721,2249,3721,2347,3723,2347,3723,2312,3725,2312,3725,2300,3727,2300,3729,2300,3729,2328,3731,2328,3733,2328,3733,2351,3734,2351,3734,2328,3736,2328,3736,2332,3738,2332,3738,2328,3740,2328,3740,2336,3742,2336,3742,2304,3744,2304,3744,2426,3746,2426,3746,2289,3748,2289,3748,2261,3750,2261,3750,2343,3752,2343,3752,2437,3754,2437,3754,2328,3756,2328,3756,2257,3758,2257,3758,2328,3760,2328,3760,2269,3762,2269,3762,2367,3764,2367,3764,2394,3766,2394,3766,2351,3768,2351,3768,2375,3770,2375,3770,2410,3772,2410,3772,2355,3774,2355,3774,2359,3776,2359,3776,2347,3778,2347,3778,2375,3780,2375,3780,2379,3782,2379,3782,2359,3784,2359,3784,2316,3786,2316,3786,2375,3788,2375,3788,2406,3790,2406,3790,2351,3792,2351,3794,2351,3794,2441,3796,2441,3796,2492,3797,2492,3797,2332,3799,2332,3799,2394,3801,2394,3801,2371,3803,2371,3803,2465,3805,2465,3805,2308,3807,2308,3807,2437,3809,2437,3809,2410,3811,2410,3811,2386,3813,2386,3813,2300,3815,2300,3815,2379,3817,2379,3817,2426,3819,2426,3819,2410,3821,2410,3823,2410,3823,2488,3825,2488,3825,2453,3827,2453,3827,2476,3829,2476,3829,2484,3831,2484,3831,2426,3833,2426,3833,2406,3835,2406,3835,2375,3837,2375,3837,2402,3839,2402,3841,2402,3841,2441,3843,2441,3843,2480,3845,2480,3845,2418,3847,2418,3847,2465,3849,2465,3849,2390,3851,2390,3851,2469,3853,2469,3853,2504,3855,2504,3855,2418,3857,2418,3857,2488,3859,2488,3859,2418,3860,2418,3860,2500,3862,2500,3862,2414,3864,2414,3864,2445,3866,2445,3866,2398,3868,2398,3868,2473,3870,2473,3870,2535,3872,2535,3872,2465,3874,2465,3874,2398,3876,2398,3876,2516,3878,2516,3878,2473,3880,2473,3880,2512,3882,2512,3882,2433,3884,2433,3884,2453,3886,2453,3886,2488,3888,2488,3888,2422,3890,2422,3890,2426,3892,2426,3892,2504,3894,2504,3894,2520,3896,2520,3896,2480,3898,2480,3898,2512,3900,2512,3900,2480,3902,2480,3902,2504,3904,2504,3904,2473,3906,2473,3906,2508,3908,2508,3908,2496,3910,2496,3910,2461,3912,2461,3912,2520,3914,2520,3914,2496,3916,2496,3916,2520,3918,2520,3918,2555,3920,2555,3920,2516,3922,2516,3922,2437,3923,2437,3923,2531,3925,2531,3925,2570,3927,2570,3927,2539,3929,2539,3929,2480,3931,2480,3931,2508,3933,2508,3933,2547,3935,2547,3935,2496,3937,2496,3937,2469,3939,2469,3939,2492,3941,2492,3941,2574,3943,2574,3943,2512,3945,2512,3945,2539,3947,2539,3947,2492,3949,2492,3949,2508,3951,2508,3951,2453,3953,2453,3953,2563,3955,2563,3955,2531,3957,2531,3957,2578,3959,2578,3959,2512,3961,2512,3961,2496,3963,2496,3963,2516,3965,2516,3965,2547,3967,2547,3967,2504,3969,2504,3969,2512,3971,2512,3971,2582,3973,2582,3973,2531,3975,2531,3975,2512,3977,2512,3977,2602,3979,2602,3979,2504,3981,2504,3981,2539,3983,2539,3983,2473,3985,2473,3985,2539,3986,2539,3986,2480,3988,2480,3988,2594,3990,2594,3990,2555,3992,2555,3992,2539,3994,2539,3994,2492,3996,2492,3996,2476,3998,2476,3998,2563,4000,2563,4000,2567,4002,2567,4002,2582,4004,2582,4004,2629,4006,2629,4006,2617,4008,2617,4008,2547,4010,2547,4010,2551,4012,2551,4012,2567,4014,2567,4014,2520,4016,2520,4016,2559,4018,2559,4018,2527,4020,2527,4020,2555,4022,2555,4022,2629,4024,2629,4024,2610,4026,2610,4026,2606,4028,2606,4028,2520,4030,2520,4030,2559,4032,2559,4032,2637,4034,2637,4034,2559,4036,2559,4036,2547,4038,2547,4038,2567,4040,2567,4040,2559,4042,2559,4042,2516,4044,2516,4044,2625,4046,2625,4046,2570,4048,2570,4048,2598,4049,2598,4049,2629,4051,2629,4051,2641,4053,2641,4053,2555,4055,2555,4055,2586,4057,2586,4057,2539,4059,2539,4059,2531,4061,2531,4061,2555,4063,2555,4063,2559,4065,2559,4065,2555,4067,2555,4067,2567,4069,2567,4069,2617,4071,2617,4071,2567,4073,2567,4073,2606,4075,2606,4075,2594,4077,2594,4077,2629,4079,2629,4079,2645,4081,2645,4081,2594,4083,2594,4083,2606,4085,2606,4085,2547,4087,2547,4087,2590,4089,2590,4089,2551,4091,2551,4091,2594,4093,2594,4093,2621,4095,2621,4095,2625,4097,2625,4097,2598,4099,2598,4099,2672,4101,2672,4101,2523,4103,2523,4103,2629,4105,2629,4105,2610,4107,2610,4107,2555,4109,2555,4109,2606,4111,2606,4111,2567,4112,2567,4112,2617,4114,2617,4114,2625,4116,2625,4116,2590,4118,2590,4118,2586,4120,2586,4120,2539,4122,2539,4122,2594,4124,2594,4124,2610,4126,2610,4126,2657,4128,2657,4128,2586,4130,2586,4130,2645,4132,2645,4132,2590,4134,2590,4134,2614,4136,2614,4136,2598,4138,2598,4138,2625,4140,2625,4142,2625,4142,2649,4144,2649,4144,2664,4146,2664,4146,2614,4148,2614,4148,2617,4150,2617,4150,2645,4152,2645,4152,2617,4154,2617,4154,2641,4156,2641,4156,2594,4158,2594,4158,2672,4160,2672,4160,2696,4162,2696,4162,2567,4164,2567,4164,2629,4166,2629,4166,2641,4168,2641,4168,2614,4170,2614,4170,2606,4172,2606,4172,2614,4174,2614,4174,2649,4175,2649,4175,2610,4177,2610,4177,2645,4179,2645,4179,2664,4181,2664,4181,2629,4183,2629,4183,2664,4185,2664,4185,2696,4187,2696,4187,2680,4189,2680,4189,2641,4191,2641,4191,2661,4193,2661,4193,2664,4195,2664,4195,2688,4197,2688,4197,2637,4199,2637,4199,2672,4201,2672,4201,2715,4203,2715,4203,2649,4205,2649,4205,2614,4207,2614,4207,2680,4209,2680,4209,2637,4211,2637,4211,2633,4213,2633,4213,2672,4215,2672,4215,2684,4217,2684,4217,2629,4219,2629,4219,2625,4221,2625,4221,2657,4223,2657,4225,2657,4225,2649,4227,2649,4227,2657,4229,2657,4229,2672,4231,2672,4231,2637,4233,2637,4233,2641,4235,2641,4235,2680,4237,2680,4237,2676,4238,2676,4238,2602,4240,2602,4240,2645,4242,2645,4242,2629,4244,2629,4244,2657,4246,2657,4246,2676,4248,2676,4248,2680,4250,2680,4250,2684,4252,2684,4254,2684,4254,2700,4256,2700,4256,2657,4258,2657,4258,2629,4260,2629,4260,2641,4262,2641,4262,2680,4264,2680,4264,2672,4266,2672,4266,2700,4268,2700,4268,2668,4270,2668,4270,2661,4272,2661,4272,2672,4274,2672,4274,2688,4276,2688,4276,2731,4278,2731,4278,2633,4280,2633,4280,2711,4282,2711,4282,2645,4284,2645,4284,2727,4286,2727,4286,2688,4288,2688,4288,2696,4290,2696,4290,2672,4292,2672,4292,2696,4294,2696,4294,2672,4296,2672,4296,2723,4298,2723,4298,2668,4300,2668,4300,2723,4301,2723,4301,2755,4303,2755,4303,2692,4305,2692,4305,2672,4307,2672,4307,2692,4309,2692,4309,2684,4311,2684,4311,2676,4313,2676,4313,2668,4315,2668,4315,2715,4317,2715,4317,2719,4319,2719,4319,2661,4321,2661,4321,2664,4323,2664,4323,2680,4325,2680,4325,2700,4327,2700,4327,2731,4329,2731,4331,2731,4331,2704,4333,2704,4333,2692,4335,2692,4335,2719,4337,2719,4337,2704,4339,2704,4339,2688,4341,2688,4341,2731,4343,2731,4343,2692,4345,2692,4345,2684,4347,2684,4347,2711,4349,2711,4349,2723,4351,2723,4351,2719,4353,2719,4353,2743,4355,2743,4355,2747,4357,2747,4357,2696,4359,2696,4359,2704,4361,2704,4361,2715,4363,2715,4363,2719,4364,2719,4364,2731,4366,2731,4366,2684,4368,2684,4368,2692,4370,2692,4370,2719,4372,2719,4372,2723,4374,2723,4374,2696,4376,2696,4376,2708,4378,2708,4378,2645,4380,2645,4380,2751,4382,2751,4382,2715,4384,2715,4384,2692,4386,2692,4386,2715,4388,2715,4388,2731,4390,2731,4390,2735,4392,2735,4392,2645,4394,2645,4394,2739,4396,2739,4396,2696,4398,2696,4398,2731,4400,2731,4400,2692,4402,2692,4402,2688,4404,2688,4404,2715,4406,2715,4406,2758,4408,2758,4408,2743,4410,2743,4410,2688,4412,2688,4412,2778,4414,2778,4414,2723,4416,2723,4416,2758,4418,2758,4418,2711,4420,2711,4422,2711,4422,2723,4424,2723,4424,2715,4426,2715,4426,2731,4427,2731,4427,2770,4429,2770,4429,2762,4431,2762,4431,2723,4433,2723,4433,2755,4435,2755,4435,2747,4437,2747,4437,2743,4439,2743,4439,2700,4441,2700,4441,2719,4443,2719,4445,2719,4445,2790,4447,2790,4447,2747,4449,2747,4449,2758,4451,2758,4451,2743,4453,2743,4453,2711,4455,2711,4455,2731,4457,2731,4457,2770,4459,2770,4459,2774,4461,2774,4461,2739,4463,2739,4463,2696,4465,2696,4465,2743,4467,2743,4467,2723,4469,2723,4469,2758,4471,2758,4471,2770,4473,2770,4473,2739,4475,2739,4475,2766,4477,2766,4477,2758,4479,2758,4479,2751,4481,2751,4481,2723,4483,2723,4483,2762,4485,2762,4485,2735,4487,2735,4487,2715,4489,2715,4489,2743,4490,2743,4490,2727,4492,2727,4492,2766,4494,2766,4494,2770,4496,2770,4496,2715,4498,2715,4498,2719,4500,2719,4500,2727,4502,2727,4502,2751,4504,2751,4504,2758,4506,2758,4506,2751,4508,2751,4508,2755,4510,2755,4510,2774,4512,2774,4512,2723,4514,2723,4514,2735,4516,2735,4516,2755,4518,2755,4518,2758,4520,2758,4520,2766,4522,2766,4522,2755,4524,2755,4524,2735,4526,2735,4526,2751,4528,2751,4528,2739,4530,2739,4530,2747,4532,2747,4532,2762,4534,2762,4536,2762,4536,2727,4538,2727,4538,2751,4540,2751,4540,2778,4542,2778,4542,2774,4544,2774,4544,2762,4546,2762,4546,2747,4548,2747,4548,2731,4550,2731,4550,2747,4551,2747,4551,2743,4553,2743,4553,2774,4555,2774,4555,2770,4557,2770,4557,2743,4559,2743,4559,2751,4561,2751,4561,2794,4563,2794,4563,2770,4565,2770,4565,2778,4567,2778,4567,2774,4569,2774,4571,2774,4571,2755,4573,2755,4573,2782,4575,2782,4575,2790,4577,2790,4577,2786,4579,2786,4579,2790,4581,2790,4581,2786,4583,2786,4583,2766,4585,2766,4585,2770,4587,2770,4587,2794,4589,2794,4589,2782,4591,2782,4591,2755,4593,2755,4593,2731,4595,2731,4595,2809,4597,2809,4597,2758,4599,2758,4599,2774,4601,2774,4601,2755,4603,2755,4603,2758,4605,2758,4605,2755,4607,2755,4607,2770,4609,2770,4609,2802,4611,2802,4611,2770,4613,2770,4613,2790,4614,2790,4614,2805,4616,2805,4616,2747,4618,2747,4618,2778,4620,2778,4620,2770,4622,2770,4622,2790,4624,2790,4624,2794,4626,2794,4626,2782,4628,2782,4628,2774,4630,2774,4630,2802,4632,2802,4632,2813,4634,2813,4634,2790,4636,2790,4636,2786,4638,2786,4638,2813,4640,2813,4640,2782,4642,2782,4642,2798,4644,2798,4644,2825,4646,2825,4646,2782,4648,2782,4648,2813,4650,2813,4650,2794,4652,2794,4654,2794,4654,2778,4656,2778,4656,2790,4658,2790,4658,2778,4660,2778,4660,2786,4662,2786,4662,2802,4664,2802,4664,2794,4666,2794,4666,2805,4668,2805,4668,2782,4670,2782,4670,2809,4672,2809,4672,2790,4674,2790,4674,2751,4676,2751,4676,2821,4677,2821,4677,2825,4679,2825,4679,2758,4681,2758,4681,2778,4683,2778,4683,2794,4685,2794,4685,2758,4687,2758,4687,2790,4689,2790,4689,2813,4691,2813,4691,2809,4693,2809,4693,2786,4695,2786,4695,2778,4697,2778,4697,2794,4699,2794,4699,2813,4701,2813,4701,2794,4703,2794,4703,2778,4705,2778,4705,2802,4707,2802,4707,2825,4709,2825,4709,2817,4711,2817,4711,2786,4713,2786,4713,2770,4715,2770,4715,2762,4717,2762,4717,2786,4719,2786,4719,2790,4721,2790,4721,2805,4723,2805,4723,2817,4725,2817,4725,2762,4727,2762,4727,2778,4729,2778,4729,2786,4731,2786,4731,2782,4733,2782,4733,2778,4735,2778,4735,2809,4737,2809,4737,2794,4739,2794,4739,2821,4740,2821,4740,2778,4742,2778,4742,2805,4744,2805,4744,2813,4746,2813,4746,2782,4748,2782,4748,2809,4750,2809,4750,2802,4752,2802,4752,2794,4754,2794,4754,2821,4756,2821,4758,2821,4758,2813,4760,2813,4760,2794,4762,2794,4762,2778,4764,2778,4764,2805,4766,2805,4768,2805,4768,2833,4770,2833,4770,2758,4772,2758,4772,2817,4774,2817,4774,2833,4776,2833,4776,2798,4778,2798,4778,2805,4780,2805,4780,2802,4782,2802,4782,2829,4784,2829,4784,2821,4786,2821,4786,2817,4788,2817,4788,2825,4790,2825,4790,2802,4792,2802,4792,2805,4794,2805,4794,2821,4796,2821,4796,2794,4798,2794,4798,2782,4800,2782,4800,2821,4802,2821,4802,2794,4803,2794,4803,2817,4805,2817,4805,2802,4807,2802,4807,2817,4809,2817,4809,2798,4811,2798,4811,2809,4813,2809,4813,2813,4815,2813,4815,2809,4817,2809,4817,2825,4819,2825,4819,2829,4821,2829,4821,2817,4823,2817,4825,2817,4825,2829,4827,2829,4827,2798,4829,2798,4829,2790,4831,2790,4831,2805,4833,2805,4833,2802,4835,2802,4835,2813,4837,2813,4837,2802,4839,2802,4839,2845,4841,2845,4841,2802,4843,2802,4843,2845,4845,2845,4845,2805,4847,2805,4847,2802,4849,2802,4849,2813,4851,2813,4851,2829,4853,2829,4853,2821,4855,2821,4857,2821,4857,2829,4859,2829,4861,2829,4861,2817,4863,2817,4863,2786,4865,2786,4865,2837,4866,2837,4866,2809,4868,2809,4868,2833,4870,2833,4870,2798,4872,2798,4872,2794,4874,2794,4874,2805,4876,2805,4876,2817,4878,2817,4878,2829,4880,2829,4880,2841,4882,2841,4882,2798,4884,2798,4884,2817,4886,2817,4886,2790,4888,2790,4888,2817,4890,2817,4890,2809,4892,2809,4892,2821,4894,2821,4894,2805,4896,2805,4896,2821,4898,2821,4898,2833,4900,2833,4900,2821,4902,2821,4902,2809,4904,2809,4904,2817,4906,2817,4906,2829,4908,2829,4910,2829,4910,2845,4912,2845,4912,2798,4914,2798,4914,2841,4916,2841,4916,2825,4918,2825,4918,2821,4920,2821,4920,2813,4922,2813,4922,2825,4924,2825,4926,2825,4926,2833,4928,2833,4928,2790,4929,2790,4929,2837,4931,2837,4933,2837,4935,2837,4935,2845,4937,2845,4937,2829,4939,2829,4939,2841,4941,2841,4941,2790,4943,2790,4943,2813,4945,2813,4945,2821,4947,2821,4947,2833,4949,2833,4949,2829,4951,2829,4951,2837,4953,2837,4953,2833,4955,2833,4955,2841,4957,2841,4957,2845,4959,2845,4959,2805,4961,2805,4961,2841,4963,2841,4963,2825,4965,2825,4967,2825,4967,2864,4969,2864,4969,2809,4971,2809,4971,2829,4973,2829,4973,2849,4975,2849,4977,2849,4979,2849,4979,2821,4981,2821,4981,2841,4983,2841,4983,2817,4985,2817,4985,2825,4987,2825,4987,2837,4989,2837,4991,2837,4991,2841,4992,2841,4994,2841,4994,2833,4996,2833,4998,2833,4998,2841,5000,2841,5000,2833,5002,2833,5002,2849,5004,2849,5004,2813,5006,2813,5006,2794,5008,2794,5008,2809,5010,2809,5010,2837,5012,2837,5012,2825,5014,2825,5014,2829,5016,2829,5016,2817,5018,2817,5018,2821,5020,2821,5020,2825,5022,2825,5022,2833,5024,2833,5024,2809,5026,2809,5026,2833,5028,2833,5028,2849,5030,2849,5030,2837,5032,2837,5034,2837,5034,2829,5036,2829,5036,2821,5038,2821,5038,2849,5040,2849,5040,2841,5042,2841,5042,2845,5044,2845,5044,2852,5046,2852,5046,2833,5048,2833,5048,2809,5050,2809,5050,2829,5052,2829,5052,2841,5054,2841,5054,2852,5055,2852,5055,2845,5057,2845,5057,2825,5059,2825,5059,2833,5061,2833,5061,2841,5063,2841,5063,2829,5065,2829,5065,2833,5067,2833,5067,2837,5069,2837,5069,2833,5071,2833,5071,2837,5073,2837,5073,2821,5075,2821,5077,2821,5077,2849,5079,2849,5079,2841,5081,2841,5083,2841,5083,2829,5085,2829,5085,2845,5087,2845,5087,2852,5089,2852,5091,2852,5091,2845,5093,2845,5093,2821,5095,2821,5095,2856,5097,2856,5097,2821,5099,2821,5099,2845,5101,2845,5101,2833,5103,2833,5103,2841,5105,2841,5105,2837,5107,2837,5107,2841,5109,2841,5109,2829,5111,2829,5111,2852,5113,2852,5113,2849,5115,2849,5115,2864,5117,2864,5117,2845,5118,2845,5118,2821,5120,2821,5120,2849,5122,2849,5122,2845,5124,2845,5124,2837,5126,2837,5126,2802,5128,2802,5128,2849,5130,2849,5130,2833,5132,2833,5132,2845,5134,2845,5134,2841,5136,2841,5136,2849,5138,2849,5138,2864,5140,2864,5140,2849,5142,2849,5142,2852,5144,2852,5144,2825,5146,2825,5146,2841,5148,2841,5150,2841,5150,2849,5152,2849,5152,2821,5154,2821,5154,2841,5156,2841,5156,2856,5158,2856,5158,2829,5160,2829,5160,2856,5162,2856,5162,2845,5164,2845,5164,2837,5166,2837,5166,2849,5168,2849,5168,2845,5170,2845,5170,2825,5172,2825,5172,2852,5174,2852,5174,2845,5176,2845,5176,2849,5178,2849,5178,2845,5179,2845,5179,2829,5181,2829,5181,2841,5183,2841,5185,2841,5185,2833,5187,2833,5187,2841,5189,2841,5189,2849,5191,2849,5191,2856,5193,2856,5193,2860,5195,2860,5195,2852,5197,2852,5197,2837,5199,2837,5199,2845,5201,2845,5201,2856,5203,2856,5203,2849,5205,2849,5205,2837,5207,2837,5209,2837,5209,2852,5211,2852,5211,2845,5213,2845,5213,2868,5215,2868,5215,2856,5217,2856,5217,2852,5219,2852,5219,2821,5221,2821,5221,2856,5223,2856,5223,2821,5225,2821,5225,2837,5227,2837,5227,2849,5229,2849,5229,2837,5231,2837,5231,2856,5233,2856,5233,2837,5235,2837,5235,2852,5237,2852,5237,2845,5239,2845,5239,2856,5241,2856,5241,2852,5242,2852,5242,2841,5244,2841,5244,2852,5246,2852,5246,2837,5248,2837,5248,2845,5250,2845,5250,2856,5252,2856,5252,2852,5254,2852,5254,2837,5256,2837,5256,2852,5258,2852,5260,2852,5260,2849,5262,2849,5262,2841,5264,2841,5264,2852,5266,2852,5266,2845,5268,2845,5268,2849,5270,2849,5270,2856,5272,2856,5274,2856,5274,2849,5276,2849,5276,2856,5278,2856,5278,2852,5280,2852,5280,2845,5282,2845,5282,2856,5284,2856,5284,2833,5286,2833,5286,2860,5288,2860,5288,2852,5290,2852,5290,2856,5292,2856,5292,2849,5294,2849,5294,2860,5296,2860,5296,2852,5298,2852,5298,2856,5300,2856,5300,2845,5302,2845,5302,2856,5304,2856,5304,2841,5305,2841,5305,2852,5307,2852,5307,2849,5309,2849,5309,2864,5311,2864,5311,2860,5313,2860,5315,2860,5315,2849,5317,2849,5317,2841,5319,2841,5319,2856,5321,2856,5323,2856,5323,2860,5325,2860,5325,2856,5327,2856,5327,2852,5329,2852,5329,2849,5331,2849,5331,2860,5333,2860,5333,2868,5335,2868,5335,2864,5337,2864,5337,2860,5339,2860,5339,2841,5341,2841,5341,2845,5343,2845,5343,2860,5345,2860,5345,2845,5347,2845,5347,2849,5349,2849,5349,2860,5351,2860,5351,2849,5353,2849,5353,2864,5355,2864,5355,2868,5357,2868,5357,2852,5359,2852,5361,2852,5361,2841,5363,2841,5363,2872,5365,2872,5365,2856,5367,2856,5367,2860,5368,2860,5368,2852,5370,2852,5370,2845,5372,2845,5372,2849,5374,2849,5374,2860,5376,2860,5378,2860,5378,2872,5380,2872,5380,2868,5382,2868,5382,2852,5384,2852,5384,2868,5386,2868,5386,2856,5388,2856,5388,2860,5390,2860,5390,2849,5392,2849,5392,2864,5394,2864,5394,2856,5396,2856,5396,2860,5398,2860,5398,2868,5400,2868,5400,2860,5402,2860,5402,2868,5404,2868,5406,2868,5406,2849,5408,2849,5408,2860,5410,2860,5410,2856,5412,2856,5412,2868,5414,2868,5414,2864,5416,2864,5416,2852,5418,2852,5418,2860,5420,2860,5420,2845,5422,2845,5422,2872,5424,2872,5424,2856,5426,2856,5426,2864,5428,2864,5428,2845,5430,2845,5430,2837,5431,2837,5431,2860,5433,2860,5435,2860,5435,2864,5437,2864,5437,2849,5439,2849,5439,2856,5441,2856,5441,2872,5443,2872,5443,2864,5445,2864,5445,2860,5447,2860,5447,2856,5449,2856,5449,2868,5451,2868,5451,2872,5453,2872,5453,2864,5455,2864,5457,2864,5457,2868,5459,2868,5459,2864,5461,2864,5461,2856,5463,2856,5463,2864,5465,2864,5465,2852,5467,2852,5467,2849,5469,2849,5469,2864,5471,2864,5471,2872,5473,2872,5473,2860,5475,2860,5475,2868,5477,2868,5477,2860,5479,2860,5479,2856,5481,2856,5481,2864,5483,2864,5483,2868,5485,2868,5485,2849,5487,2849,5489,2849,5489,2860,5491,2860,5491,2852,5493,2852,5493,2864,5494,2864,5496,2864,5496,2856,5498,2856,5498,2868,5500,2868,5500,2860,5502,2860,5502,2868,5504,2868,5504,2864,5506,2864,5506,2852,5508,2852,5508,2864,5510,2864,5510,2868,5512,2868,5512,2852,5514,2852,5516,2852,5516,2872,5518,2872,5518,2864,5520,2864,5522,2864,5522,2868,5524,2868,5524,2860,5526,2860,5526,2868,5528,2868,5528,2872,5530,2872,5532,2872,5532,2860,5534,2860,5534,2849,5536,2849,5536,2852,5538,2852,5538,2872,5540,2872,5540,2856,5542,2856,5542,2864,5544,2864,5544,2876,5546,2876,5546,2872,5548,2872,5548,2852,5550,2852,5550,2860,5552,2860,5552,2856,5554,2856,5554,2864,5556,2864,5557,2864,5557,2868,5559,2868,5559,2860,5561,2860,5561,2852,5563,2852,5563,2868,5565,2868,5565,2876,5567,2876,5567,2868,5569,2868,5569,2860,5571,2860,5571,2872,5573,2872,5573,2856,5575,2856,5575,2841,5577,2841,5577,2860,5579,2860,5579,2864,5581,2864,5581,2860,5583,2860,5583,2876,5585,2876,5585,2864,5587,2864,5587,2868,5589,2868,5589,2856,5591,2856,5591,2872,5593,2872,5593,2864,5595,2864,5597,2864,5599,2864,5599,2872,5601,2872,5601,2856,5603,2856,5603,2868,5605,2868,5605,2849,5607,2849,5607,2868,5609,2868,5609,2864,5611,2864,5611,2860,5613,2860,5613,2868,5615,2868,5615,2872,5617,2872,5617,2868,5619,2868,5619,2852,5620,2852,5620,2856,5622,2856,5622,2872,5624,2872,5624,2856,5626,2856,5626,2868,5628,2868,5628,2864,5630,2864,5630,2876,5632,2876,5632,2860,5634,2860,5634,2872,5636,2872,5636,2864,5638,2864,5638,2856,5640,2856,5640,2864,5642,2864,5644,2864,5644,2872,5646,2872,5646,2860,5648,2860,5648,2852,5650,2852,5650,2868,5652,2868,5654,2868,5654,2860,5656,2860,5656,2872,5658,2872,5660,2872,5660,2852,5662,2852,5662,2860,5664,2860,5664,2868,5666,2868,5666,2864,5668,2864,5668,2849,5670,2849,5670,2860,5672,2860,5672,2868,5674,2868,5674,2876,5676,2876,5676,2860,5678,2860,5678,2864,5680,2864,5680,2872,5682,2872,5682,2868,5683,2868,5683,2872,5685,2872,5685,2876,5687,2876,5687,2856,5689,2856,5689,2872,5691,2872,5691,2868,5693,2868,5693,2864,5695,2864,5695,2872,5697,2872,5699,2872,5699,2864,5701,2864,5701,2860,5703,2860,5703,2856,5705,2856,5705,2864,5707,2864,5707,2860,5709,2860,5711,2860,5711,2864,5713,2864,5713,2868,5715,2868,5715,2872,5717,2872,5717,2868,5719,2868,5719,2860,5721,2860,5721,2872,5723,2872,5723,2864,5725,2864,5725,2872,5727,2872,5729,2872,5729,2852,5731,2852,5731,2872,5733,2872,5733,2860,5735,2860,5735,2872,5737,2872,5739,2872,5739,2864,5741,2864,5743,2864,5745,2864,5745,2868,5746,2868,5746,2876,5748,2876,5748,2872,5750,2872,5752,2872,5752,2852,5754,2852,5754,2864,5756,2864,5756,2868,5758,2868,5758,2872,5760,2872,5760,2868,5762,2868,5762,2876,5764,2876,5766,2876,5766,2868,5768,2868,5768,2852,5770,2852,5770,2876,5772,2876,5772,2868,5774,2868,5776,2868,5778,2868,5778,2872,5780,2872,5780,2868,5782,2868,5782,2872,5784,2872,5784,2864,5786,2864,5786,2872,5788,2872,5790,2872,5792,2872,5792,2876,5794,2876,5794,2868,5796,2868,5796,2872,5798,2872,5798,2860,5800,2860,5800,2876,5802,2876,5802,2872,5804,2872,5804,2860,5806,2860,5806,2876,5808,2876,5808,2868,5809,2868,5809,2876,5811,2876,5811,2864,5813,2864,5813,2876,5815,2876,5817,2876,5819,2876,5819,2868,5821,2868,5821,2864,5823,2864,5825,2864,5825,2872,5827,2872,5827,2868,5829,2868,5829,2872,5831,2872,5831,2868,5833,2868,5833,2864,5835,2864,5835,2872,5837,2872,5837,2876,5839,2876,5839,2864,5841,2864,5841,2860,5843,2860,5843,2864,5845,2864,5845,2868,5847,2868,5847,2860,5849,2860,5849,2872,5851,2872,5851,2868,5853,2868,5855,2868,5855,2872,5857,2872,5859,2872,5859,2868,5861,2868,5861,2872,5863,2872,5863,2864,5865,2864,5865,2876,5867,2876,5867,2868,5869,2868,5871,2868,5871,2872,5872,2872,5872,2868,5874,2868,5874,2872,5876,2872,5878,2872,5878,2876,5880,2876,5880,2860,5882,2860,5882,2876,5884,2876,5884,2868,5886,2868,5886,2876,5888,2876,5890,2876,5890,2872,5892,2872,5892,2864,5894,2864,5894,2868,5896,2868,5896,2876,5898,2876,5898,2872,5900,2872,5902,2872,5904,2872,5904,2876,5906,2876,5906,2868,5908,2868,5908,2872,5910,2872,5910,2876,5912,2876,5914,2876,5914,2868,5916,2868,5916,2872,5918,2872,5918,2876,5920,2876,5922,2876,5922,2864,5924,2864,5924,2876,5926,2876,5928,2876,5928,2872,5930,2872,5930,2876,5932,2876,5932,2860,5934,2860,5934,2876,5935,2876,5937,2876,5937,2872,5939,2872,5939,2868,5941,2868,5941,2872,5943,2872,5945,2872,5945,2868,5947,2868,5947,2872,5949,2872,5949,2864,5951,2864,5951,2868,5953,2868,5953,2876,5955,2876,5957,2876,5957,2868,5959,2868,5959,2872,5961,2872,5963,2872,5963,2868,5965,2868,5965,2872,5967,2872,5969,2872,5969,2864,5971,2864,5971,2876,5973,2876,5973,2860,5975,2860,5975,2872,5977,2872,5977,2876,5979,2876,5981,2876,5981,2872,5983,2872,5983,2868,5985,2868,5987,2868,5987,2872,5989,2872,5991,2872,5991,2876,5993,2876,5995,2876,5995,2872,5997,2872,5998,2872,5998,2868,6000,2868,6000,2864,6002,2864,6004,2864,6004,2868,6006,2868,6006,2864,6008,2864,6008,2872,6010,2872,6012,2872,6012,2876,6014,2876,6014,2860,6016,2860,6018,2860,6018,2872,6020,2872,6022,2872,6024,2872,6026,2872,6028,2872,6030,2872,6030,2868,6032,2868,6034,2868,6034,2876,6036,2876,6036,2872,6038,2872,6040,2872,6042,2872,6044,2872,6044,2864,6046,2864,6046,2876,6048,2876,6048,2868,6050,2868,6050,2872,6052,2872,6054,2872,6054,2868,6056,2868,6058,2868,6058,2872,6060,2872,6060,2868,6061,2868,6063,2868,6065,2868,6065,2872,6067,2872,6067,2868,6069,2868,6069,2876,6071,2876,6071,2872,6073,2872,6073,2864,6075,2864,6075,2872,6077,2872,6077,2860,6079,2860,6079,2876,6081,2876,6083,2876,6083,2868,6085,2868,6085,2876,6087,2876,6089,2876,6091,2876,6093,2876,6093,2868,6095,2868,6095,2872,6097,2872,6097,2876,6099,2876,6101,2876,6101,2852,6103,2852,6103,2864,6105,2864,6105,2868,6107,2868,6107,2876,6109,2876,6111,2876,6111,2872,6113,2872,6115,2872,6117,2872,6119,2872,6119,2876,6121,2876,6121,2872,6122,2872,6124,2872,6126,2872,6126,2868,6128,2868,6128,2872,6130,2872,6132,2872,6134,2872,6134,2876,6136,2876,6136,2872,6138,2872,6138,2876,6140,2876,6142,2876,6142,2872,6144,2872,6146,2872,6148,2872,6150,2872,6152,2872,6154,2872,6154,2876,6156,2876,6158,2876,6158,2872,6160,2872,6160,2876,6162,2876,6162,2872,6164,2872,6164,2868,6166,2868,6166,2876,6168,2876,6170,2876,6170,2868,6172,2868,6172,2876,6174,2876,6176,2876,6176,2868,6178,2868,6178,2864,6180,2864,6180,2868,6182,2868,6184,2868,6184,2872,6185,2872,6185,2876,6187,2876,6187,2864,6189,2864,6189,2872,6191,2872,6191,2876,6193,2876,6195,2876,6197,2876,6199,2876,6199,2872,6201,2872,6201,2876,6203,2876,6203,2872,6205,2872,6205,2868,6207,2868,6207,2872,6209,2872,6211,2872,6211,2868,6213,2868,6213,2876,6215,2876,6215,2872,6217,2872,6217,2876,6219,2876,6219,2872,6221,2872,6221,2868,6223,2868,6223,2876,6225,2876,6227,2876,6227,2872,6229,2872,6229,2868,6231,2868,6231,2876,6233,2876,6235,2876,6235,2868,6237,2868,6237,2872,6239,2872,6239,2876,6241,2876,6243,2876,6243,2872,6245,2872,6245,2876,6247,2876,6247,2872,6248,2872,6248,2868,6250,2868,6250,2876,6252,2876,6254,2876,6254,2872,6256,2872,6258,2872,6260,2872,6260,2876,6262,2876,6262,2864,6264,2864,6264,2876,6266,2876,6266,2876,6268,2876,6270,2876,6272,2876,6272,2868,6274,2868,6274,2872,6276,2872,6276,2868,6278,2868,6278,2876,6280,2876,6280,2872,6282,2872,6282,2876,6284,2876,6286,2876,6288,2876,6290,2876,6290,2872,6292,2872,6292,2876,6294,2876,6294,2872,6296,2872,6296,2868,6298,2868,6298,2876,6300,2876,6300,2868,6302,2868,6302,2872,6304,2872,6306,2872,6306,2876,6308,2876,6310,2876,6311,2876,6311,2872,6313,2872,6315,2872,6315,2856,6317,2856,6317,2864,6319,2864,6319,2876,6321,2876,6321,2872,6323,2872,6323,2868,6325,2868,6325,2876,6327,2876,6329,2876,6331,2876,6331,2872,6333,2872,6333,2876,6335,2876,6337,2876,6337,2868,6339,2868,6339,2876,6341,2876,6341,2872,6343,2872,6345,2872,6345,2876,6347,2876,6347,2868,6349,2868,6349,2876,6351,2876,6353,2876,6355,2876,6355,2872,6357,2872,6359,2872,6361,2872,6361,2876,6363,2876,6363,2872,6365,2872,6367,2872,6369,2872,6369,2876,6371,2876,6371,2864,6373,2864,6373,2872,6374,2872,6374,2876,6376,2876,6378,2876,6380,2876,6380,2872,6382,2872,6382,2876,6384,2876,6386,2876,6388,2876,6388,2872,6390,2872,6390,2876,6392,2876,6392,2872,6394,2872,6396,2872,6398,2872,6398,2876,6400,2876,6400,2872,6402,2872,6402,2876,6404,2876,6404,2872,6406,2872,6408,2872,6408,2876,6410,2876,6410,2872,6412,2872,6412,2876,6414,2876,6414,2872,6416,2872,6418,2872,6418,2876,6420,2876,6420,2872,6422,2872,6422,2876,6424,2876,6424,2872,6426,2872,6426,2876,6428,2876,6428,2872,6430,2872,6430,2876,6432,2876,6434,2876,6434,2872,6436,2872,6436,2876,6437,2876,6437,2868,6439,2868,6439,2876,6441,2876,6443,2876,6443,2872,6445,2872,6445,2876,6447,2876,6447,2872,6449,2872,6449,2876,6451,2876,6451,2872,6453,2872,6453,2876,6455,2876,6455,2868,6457,2868,6457,2876,6459,2876,6461,2876,6461,2872,6463,2872,6463,2876,6465,2876,6467,2876,6467,2872,6469,2872,6471,2872,6471,2876,6473,2876,6475,2876,6477,2876,6479,2876,6481,2876,6483,2876,6483,2868,6485,2868,6485,2876,6487,2876,6489,2876,6489,2872,6491,2872,6493,2872,6495,2872,6495,2876,6497,2876,6497,2872,6499,2872,6499,2864,6500,2864,6500,2876,6502,2876,6504,2876,6504,2868,6506,2868,6506,2876,6508,2876,6508,2872,6510,2872,6512,2872,6512,2876,6514,2876,6516,2876,6516,2872,6518,2872,6518,2876,6520,2876,6522,2876,6524,2876,6526,2876,6526,2872,6528,2872,6528,2876,6530,2876,6532,2876,6532,2872,6534,2872,6534,2876,6536,2876,6538,2876,6538,2868,6540,2868,6540,2872,6542,2872,6544,2872,6544,2876,6546,2876,6546,2868,6548,2868,6548,2872,6550,2872,6550,2876,6552,2876,6552,2872,6554,2872,6554,2876,6556,2876,6556,2876,6558,2876,6560,2876,6562,2876,6562,2872,6563,2872,6565,2872,6565,2876,6567,2876,6567,2872,6569,2872,6569,2876,6571,2876,6571,2872,6573,2872,6575,2872,6575,2876,6577,2876,6577,2872,6579,2872,6579,2876,6581,2876,6581,2872,6583,2872,6583,2868,6585,2868,6585,2876,6587,2876,6589,2876,6589,2868,6591,2868,6591,2876,6593,2876,6593,2872,6595,2872,6597,2872,6599,2872,6599,2876,6601,2876,6603,2876,6605,2876,6607,2876,6607,2868,6609,2868,6609,2876,6611,2876,6613,2876,6613,2868,6615,2868,6615,2876,6617,2876,6619,2876,6621,2876,6621,2872,6623,2872,6623,2876,6625,2876,6626,2876,6626,2872,6628,2872,6628,2876,6630,2876,6632,2876,6634,2876,6636,2876,6638,2876,6638,2872,6640,2872,6640,2876,6642,2876,6642,2872,6644,2872,6644,2876,6646,2876,6648,2876,6650,2876,6652,2876,6652,2872,6654,2872,6656,2872,6658,2872,6658,2868,6660,2868,6660,2876,6662,2876,6662,2872,6664,2872,6664,2876,6666,2876,6668,2876,6668,2872,6670,2872,6670,2876,6672,2876,6672,2872,6674,2872,6676,2872,6676,2876,6678,2876,6678,2872,6680,2872,6680,2876,6682,2876,6684,2876,6686,2876,6688,2876,6688,2868,6689,2868,6689,2876,6691,2876,6693,2876,6693,2872,6695,2872,6695,2868,6697,2868,6697,2876,6699,2876,6699,2876,6701,2876,6703,2876,6705,2876,6707,2876,6707,2872,6709,2872,6711,2872,6711,2876,6713,2876,6713,2872,6715,2872,6715,2876,6717,2876,6719,2876,6721,2876,6721,2872,6723,2872,6723,2876,6725,2876,6725,2872,6727,2872,6727,2876,6729,2876,6731,2876,6731,2872,6733,2872,6733,2868,6735,2868,6735,2876,6737,2876,6737,2876,6739,2876,6741,2876,6743,2876,6745,2876,6747,2876,6749,2876,6751,2876,6752,2876,6754,2876,6754,2872,6756,2872,6756,2876,6758,2876,6758,2868,6760,2868,6760,2876,6762,2876,6762,2872,6764,2872,6764,2876,6766,2876,6766,2872,6768,2872,6768,2876,6770,2876,6770,2872,6772,2872,6772,2876,6774,2876,6776,2876,6778,2876,6778,2868,6780,2868,6780,2872,6782,2872,6784,2872,6784,2876,6786,2876,6788,2876,6788,2872,6790,2872,6790,2876,6792,2876,6792,2872,6794,2872,6796,2872,6796,2876,6798,2876,6800,2876,6800,2872,6802,2872,6802,2876,6804,2876,6804,2872,6806,2872,6806,2868,6808,2868,6808,2872,6810,2872,6812,2872,6812,2876,6814,2876,6815,2876,6817,2876,6819,2876,6819,2872,6821,2872,6821,2876,6823,2876,6823,2872,6825,2872,6825,2876,6827,2876,6829,2876,6829,2868,6831,2868,6831,2872,6833,2872,6833,2876,6835,2876,6835,2876,6837,2876,6839,2876,6841,2876,6843,2876,6843,2872,6845,2872,6845,2876,6847,2876,6849,2876,6851,2876,6853,2876,6855,2876,6857,2876,6857,2872,6859,2872,6861,2872,6861,2876,6863,2876,6865,2876,6865,2872,6867,2872,6867,2876,6869,2876,6871,2876,6873,2876,6875,2876,6877,2876,6878,2876,6878,2872,6880,2872,6880,2876,6882,2876,6882,2872,6884,2872,6884,2876,6886,2876,6886,2872,6888,2872,6888,2876,6890,2876,6890,2872,6892,2872,6892,2868,6894,2868,6894,2876,6896,2876,6898,2876,6900,2876,6902,2876,6904,2876,6906,2876,6906,2872,6908,2872,6908,2876,6910,2876,6912,2876,6914,2876,6914,2872,6916,2872,6918,2872,6918,2868,6920,2868,6920,2872,6922,2872,6922,2876,6924,2876,6924,2872,6926,2872,6926,2876,6928,2876,6928,2876,6930,2876,6932,2876,6934,2876,6936,2876,6938,2876,6938,2872,6940,2872,6940,2876,6941,2876,6943,2876,6945,2876,6947,2876,6947,2864,6949,2864,6949,2876,6951,2876,6953,2876,6955,2876,6957,2876,6957,2868,6959,2868,6959,2872,6961,2872,6961,2876,6963,2876,6963,2876,6965,2876,6967,2876,6969,2876,6971,2876,6971,2872,6973,2872,6975,2872,6975,2868,6977,2868,6977,2876,6979,2876,6979,2872,6981,2872,6981,2876,6983,2876,6983,2872,6985,2872,6987,2872,6989,2872,6989,2876,6991,2876,6993,2876,6995,2876,6997,2876,6999,2876,6999,2868,7001,2868,7001,2876,7003,2876,7004,2876,7006,2876,7008,2876,7010,2876,7012,2876,7012,2872,7014,2872,7014,2876,7016,2876,7018,2876,7020,2876,7022,2876,7024,2876,7024,2872,7026,2872,7028,2872,7028,2876,7030,2876,7032,2876,7034,2876,7036,2876,7038,2876,7040,2876,7042,2876,7044,2876,7046,2876,7048,2876,7048,2872,7050,2872,7050,2876,7052,2876,7054,2876,7056,2876,7056,2872,7058,2872,7058,2876,7060,2876,7062,2876,7064,2876,7064,2872,7065,2872,7065,2876,7067,2876,7069,2876,7071,2876,7073,2876,7075,2876,7075,2864,7077,2864,7077,2876,7079,2876,7081,2876,7083,2876,7085,2876,7087,2876,7089,2876,7091,2876,7093,2876,7095,2876,7097,2876,7099,2876,7101,2876,7103,2876,7105,2876,7107,2876,7109,2876,7111,2876,7113,2876,7113,2872,7115,2872,7115,2876,7117,2876,7117,2872,7119,2872,7119,2868,7121,2868,7121,2876,7123,2876,7125,2876,7127,2876,7128,2876,7130,2876,7132,2876,7134,2876,7136,2876,7138,2876,7140,2876,7142,2876,7144,2876,7146,2876,7148,2876,7150,2876,7150,2868,7152,2868,7152,2876,7154,2876,7154,2872,7156,2872,7156,2876,7158,2876,7160,2876,7160,2872,7162,2872,7162,2876,7164,2876,7166,2876,7168,2876,7170,2876,7172,2876,7174,2876,7176,2876,7176,2872,7178,2872,7178,2876,7180,2876,7180,2872,7182,2872,7182,2876,7184,2876,7184,2872,7186,2872,7186,2876,7188,2876,7190,2876,7190,2872,7191,2872,7191,2876,7193,2876,7195,2876,7197,2876,7199,2876,7201,2876,7203,2876,7205,2876,7207,2876,7209,2876,7211,2876,7213,2876,7215,2876,7215,2872,7217,2872,7217,2876,7219,2876,7221,2876,7223,2876,7223,2872,7225,2872,7225,2876,7227,2876,7229,2876,7231,2876,7233,2876,7235,2876,7237,2876,7239,2876,7241,2876,7243,2876,7245,2876,7247,2876,7247,2872,7249,2872,7249,2876,7251,2876,7253,2876,7254,2876,7256,2876,7258,2876,7260,2876,7262,2876,7264,2876,7266,2876,7266,2872,7268,2872,7268,2876,7270,2876,7270,2872,7272,2872,7272,2872,7274,2872,7276,2872,7278,2872,7278,2876,7280,2876,7282,2876,7284,2876,7286,2876,7288,2876,7288,2872,7290,2872,7290,2876,7292,2876,7294,2876,7296,2876,7298,2876,7300,2876,7300,2872,7302,2872,7302,2876,7304,2876,7306,2876,7308,2876,7310,2876,7312,2876,7312,2872,7314,2872,7314,2876,7316,2876,7317,2876,7319,2876,7319,2872,7321,2872,7321,2876,7323,2876,7325,2876,7327,2876,7329,2876,7331,2876,7333,2876,7333,2872,7335,2872,7335,2876,7337,2876,7339,2876,7341,2876,7343,2876,7343,2872,7345,2872,7345,2876,7347,2876,7349,2876,7351,2876,7353,2876,7355,2876,7357,2876,7359,2876,7361,2876,7363,2876,7363,2872,7365,2872,7365,2876,7367,2876,7369,2876,7371,2876,7373,2876,7375,2876,7377,2876,7379,2876,7380,2876,7382,2876,7384,2876,7386,2876,7388,2876,7388,2872,7390,2872,7390,2876,7392,2876,7392,2872,7394,2872,7394,2876,7396,2876,7398,2876,7400,2876,7400,2872,7402,2872,7402,2876,7404,2876,7406,2876,7408,2876,7410,2876,7412,2876,7414,2876,7416,2876,7418,2876,7420,2876,7422,2876,7424,2876,7426,2876,7428,2876,7430,2876,7432,2876,7432,2872,7434,2872,7434,2876,7436,2876,7438,2876,7440,2876,7442,2876,7443,2876,7445,2876,7447,2876,7447,2872,7449,2872,7449,2876,7451,2876,7453,2876,7455,2876,7455,2872,7457,2872,7457,2876,7459,2876,7461,2876,7463,2876,7465,2876,7467,2876,7469,2876,7471,2876,7471,2872,7473,2872,7473,2876,7475,2876,7477,2876,7479,2876,7481,2876,7483,2876,7485,2876,7485,2872,7487,2872,7487,2876,7489,2876,7491,2876,7493,2876,7495,2876,7495,2872,7497,2872,7499,2872,7499,2876,7501,2876,7501,2872,7503,2872,7505,2872,7505,2876,7506,2876,7506,2872,7508,2872,7508,2876,7510,2876,7512,2876,7512,2872,7514,2872,7514,2876,7516,2876,7516,2876,7518,2876,7520,2876,7522,2876,7524,2876,7526,2876,7526,2872,7528,2872,7528,2876,7530,2876,7530,2872,7532,2872,7532,2876,7534,2876e" filled="false" stroked="true" strokeweight=".9pt" strokecolor="#0000ff">
              <v:path arrowok="t"/>
              <v:stroke dashstyle="solid"/>
            </v:shape>
            <v:shape style="position:absolute;left:1518;top:3844;width:8779;height:3998" coordorigin="1519,3844" coordsize="8779,3998" path="m2186,2876l2240,2876,2294,2876,2348,2876,2401,2876,2455,2876,2509,2876,2563,2876,2616,2876,2670,2876,2724,2876,2778,2867,2831,2750,2885,2304,2939,1561,2993,880,3046,516,3100,477,3154,645,3208,905,3261,1183,3315,1441,3369,1667,3423,1856,3476,2013,3530,2142,3584,2248,3638,2336,3691,2408,3745,2468,3799,2518,3853,2560,3906,2596,3960,2626,4014,2652,4067,2674,4121,2694,4175,2711,4229,2725,4282,2738,4336,2750,4390,2760,4444,2769,4497,2777,4551,2784,4605,2790,4659,2796,4712,2801,4766,2806,4820,2811m4820,2811l4874,2814,4927,2818,4981,2821,5035,2824,5089,2827,5142,2830,5196,2832,5250,2834,5304,2837,5357,2838,5411,2840,5465,2842,5519,2843,5572,2845,5626,2846,5680,2848,5734,2849,5787,2850,5841,2851,5895,2852,5949,2853,6002,2854,6056,2855,6110,2855,6164,2856,6217,2857,6271,2857,6325,2858,6379,2859,6432,2859,6486,2860,6540,2860,6594,2861,6647,2861,6701,2862,6755,2862,6808,2863,6862,2863,6916,2863,6970,2864,7023,2864,7077,2864,7131,2865,7185,2865,7238,2865,7292,2866,7346,2866,7400,2866,7453,2866e" filled="false" stroked="true" strokeweight="2.25pt" strokecolor="#ff0000">
              <v:path arrowok="t"/>
              <v:stroke dashstyle="dash"/>
            </v:shape>
            <v:line style="position:absolute" from="7431,2866" to="7530,2866" stroked="true" strokeweight="2.26206pt" strokecolor="#ff0000">
              <v:stroke dashstyle="dash"/>
            </v:line>
            <v:shape style="position:absolute;left:1474;top:3058;width:8958;height:4784" coordorigin="1474,3058" coordsize="8958,4784" path="m2160,2876l7534,2876m2160,2791l2160,2876m2291,2833l2291,2876m2422,2833l2422,2876m2553,2833l2553,2876m2685,2833l2685,2876m2947,2833l2947,2876m3078,2833l3078,2876m3210,2833l3210,2876m3341,2833l3341,2876m3603,2833l3603,2876m3734,2833l3734,2876m3866,2833l3866,2876m3997,2833l3997,2876m4259,2833l4259,2876m4391,2833l4391,2876m4522,2833l4522,2876m4653,2833l4653,2876m4916,2833l4916,2876m5047,2833l5047,2876m5178,2833l5178,2876m5309,2833l5309,2876m5572,2833l5572,2876m5703,2833l5703,2876m5834,2833l5834,2876m5966,2833l5966,2876m6228,2833l6228,2876m6359,2833l6359,2876m6491,2833l6491,2876m6622,2833l6622,2876m6884,2833l6884,2876m7016,2833l7016,2876m7147,2833l7147,2876m7278,2833l7278,2876m2160,2876l2160,6m2323,2876l2160,2876m2241,2809l2160,2809m2241,2741l2160,2741m2241,2674l2160,2674m2241,2607l2160,2607m2323,2540l2160,2540m2241,2472l2160,2472m2241,2405l2160,2405m2241,2338l2160,2338m2241,2270l2160,2270m2323,2203l2160,2203m2241,2136l2160,2136m2241,2069l2160,2069m2241,2001l2160,2001m2241,1934l2160,1934m2323,1867l2160,1867m2241,1800l2160,1800m2241,1732l2160,1732m2241,1665l2160,1665m2241,1598l2160,1598m2323,1530l2160,1530m2241,1463l2160,1463m2241,1396l2160,1396m2241,1329l2160,1329m2241,1261l2160,1261m2323,1194l2160,1194m2241,1127l2160,1127m2241,1060l2160,1060m2241,992l2160,992m2241,925l2160,925m2323,858l2160,858m2241,790l2160,790m2241,723l2160,723m2241,656l2160,656m2241,589l2160,589m2323,521l2160,521m2241,454l2160,454m2241,387l2160,387m2241,320l2160,320m2241,252l2160,252m2323,185l2160,185m2241,118l2160,118m2241,50l2160,50e" filled="false" stroked="true" strokeweight=".45pt" strokecolor="#000000">
              <v:path arrowok="t"/>
              <v:stroke dashstyle="solid"/>
            </v:shape>
            <v:rect style="position:absolute;left:4778;top:1;width:2754;height:1191" filled="true" fillcolor="#ffffff" stroked="false">
              <v:fill type="solid"/>
            </v:rect>
            <v:line style="position:absolute" from="4779,1193" to="7533,1193" stroked="true" strokeweight=".45pt" strokecolor="#000000">
              <v:stroke dashstyle="solid"/>
            </v:line>
            <v:line style="position:absolute" from="7533,2" to="7533,1193" stroked="true" strokeweight=".481503pt" strokecolor="#000000">
              <v:stroke dashstyle="solid"/>
            </v:line>
            <v:shape style="position:absolute;left:5839;top:3052;width:4590;height:1985" coordorigin="5840,3052" coordsize="4590,1985" path="m7533,2l4779,2m4779,2l4779,1193e" filled="false" stroked="true" strokeweight=".45pt" strokecolor="#000000">
              <v:path arrowok="t"/>
              <v:stroke dashstyle="solid"/>
            </v:shape>
            <v:rect style="position:absolute;left:4882;top:458;width:482;height:278" filled="true" fillcolor="#ffffff" stroked="false">
              <v:fill type="solid"/>
            </v:rect>
            <v:rect style="position:absolute;left:4882;top:588;width:482;height:18" filled="true" fillcolor="#0000ff" stroked="false">
              <v:fill type="solid"/>
            </v:rect>
            <v:line style="position:absolute" from="5111,597" to="5123,597" stroked="true" strokeweight=".45pt" strokecolor="#000000">
              <v:stroke dashstyle="solid"/>
            </v:line>
            <v:rect style="position:absolute;left:4882;top:855;width:482;height:278" filled="false" stroked="true" strokeweight=".45pt" strokecolor="#f2f2f2">
              <v:stroke dashstyle="solid"/>
            </v:rect>
            <v:line style="position:absolute" from="4882,994" to="5364,994" stroked="true" strokeweight="2.25pt" strokecolor="#ff0000">
              <v:stroke dashstyle="dash"/>
            </v:line>
            <v:line style="position:absolute" from="5111,994" to="5123,994" stroked="true" strokeweight=".45pt" strokecolor="#000000">
              <v:stroke dashstyle="solid"/>
            </v:line>
            <v:shape style="position:absolute;left:2150;top:-3;width:5393;height:2902" type="#_x0000_t202" filled="false" stroked="false">
              <v:textbox inset="0,0,0,0">
                <w:txbxContent>
                  <w:p>
                    <w:pPr>
                      <w:spacing w:before="117"/>
                      <w:ind w:left="2696" w:right="0" w:firstLine="0"/>
                      <w:jc w:val="left"/>
                      <w:rPr>
                        <w:rFonts w:ascii="Helvetica"/>
                        <w:b/>
                        <w:sz w:val="15"/>
                      </w:rPr>
                    </w:pPr>
                    <w:r>
                      <w:rPr>
                        <w:rFonts w:ascii="Helvetica"/>
                        <w:b/>
                        <w:w w:val="105"/>
                        <w:sz w:val="15"/>
                      </w:rPr>
                      <w:t>TRITIUM Cosmic veto</w:t>
                    </w:r>
                  </w:p>
                  <w:p>
                    <w:pPr>
                      <w:spacing w:line="240" w:lineRule="auto" w:before="9"/>
                      <w:rPr>
                        <w:sz w:val="17"/>
                      </w:rPr>
                    </w:pPr>
                  </w:p>
                  <w:p>
                    <w:pPr>
                      <w:spacing w:line="549" w:lineRule="auto" w:before="0"/>
                      <w:ind w:left="3315" w:right="176" w:firstLine="0"/>
                      <w:jc w:val="left"/>
                      <w:rPr>
                        <w:rFonts w:ascii="Helvetica"/>
                        <w:b/>
                        <w:sz w:val="15"/>
                      </w:rPr>
                    </w:pPr>
                    <w:r>
                      <w:rPr>
                        <w:rFonts w:ascii="Helvetica"/>
                        <w:b/>
                        <w:w w:val="105"/>
                        <w:sz w:val="15"/>
                      </w:rPr>
                      <w:t>Cosmic energy spectrum Landau function</w:t>
                    </w:r>
                  </w:p>
                </w:txbxContent>
              </v:textbox>
              <w10:wrap type="none"/>
            </v:shape>
            <w10:wrap type="none"/>
          </v:group>
        </w:pict>
      </w:r>
      <w:r>
        <w:rPr/>
        <w:pict>
          <v:shape style="position:absolute;margin-left:66.773705pt;margin-top:-1.078885pt;width:12.3pt;height:41.8pt;mso-position-horizontal-relative:page;mso-position-vertical-relative:paragraph;z-index:7120" type="#_x0000_t202" filled="false" stroked="false">
            <v:textbox inset="0,0,0,0" style="layout-flow:vertical;mso-layout-flow-alt:bottom-to-top">
              <w:txbxContent>
                <w:p>
                  <w:pPr>
                    <w:spacing w:before="13"/>
                    <w:ind w:left="20" w:right="0" w:firstLine="0"/>
                    <w:jc w:val="left"/>
                    <w:rPr>
                      <w:rFonts w:ascii="Helvetica"/>
                      <w:b/>
                      <w:sz w:val="18"/>
                    </w:rPr>
                  </w:pPr>
                  <w:r>
                    <w:rPr>
                      <w:rFonts w:ascii="Helvetica"/>
                      <w:b/>
                      <w:sz w:val="18"/>
                    </w:rPr>
                    <w:t>Rate (Hz)</w:t>
                  </w:r>
                </w:p>
              </w:txbxContent>
            </v:textbox>
            <w10:wrap type="none"/>
          </v:shape>
        </w:pict>
      </w:r>
      <w:bookmarkStart w:name="_bookmark133" w:id="213"/>
      <w:bookmarkEnd w:id="213"/>
      <w:r>
        <w:rPr/>
      </w:r>
      <w:r>
        <w:rPr>
          <w:rFonts w:ascii="Helvetica"/>
          <w:b/>
          <w:sz w:val="15"/>
        </w:rPr>
        <w:t>0.008</w:t>
      </w:r>
    </w:p>
    <w:p>
      <w:pPr>
        <w:pStyle w:val="BodyText"/>
        <w:spacing w:before="7"/>
        <w:rPr>
          <w:rFonts w:ascii="Helvetica"/>
          <w:b/>
          <w:sz w:val="13"/>
        </w:rPr>
      </w:pPr>
    </w:p>
    <w:p>
      <w:pPr>
        <w:spacing w:before="0"/>
        <w:ind w:left="1007" w:right="0" w:firstLine="0"/>
        <w:jc w:val="left"/>
        <w:rPr>
          <w:rFonts w:ascii="Helvetica"/>
          <w:b/>
          <w:sz w:val="15"/>
        </w:rPr>
      </w:pPr>
      <w:r>
        <w:rPr>
          <w:rFonts w:ascii="Helvetica"/>
          <w:b/>
          <w:sz w:val="15"/>
        </w:rPr>
        <w:t>0.007</w:t>
      </w:r>
    </w:p>
    <w:p>
      <w:pPr>
        <w:pStyle w:val="BodyText"/>
        <w:spacing w:before="2"/>
        <w:rPr>
          <w:rFonts w:ascii="Helvetica"/>
          <w:b/>
          <w:sz w:val="13"/>
        </w:rPr>
      </w:pPr>
    </w:p>
    <w:p>
      <w:pPr>
        <w:spacing w:before="0"/>
        <w:ind w:left="1007" w:right="0" w:firstLine="0"/>
        <w:jc w:val="left"/>
        <w:rPr>
          <w:rFonts w:ascii="Helvetica"/>
          <w:b/>
          <w:sz w:val="15"/>
        </w:rPr>
      </w:pPr>
      <w:r>
        <w:rPr>
          <w:rFonts w:ascii="Helvetica"/>
          <w:b/>
          <w:sz w:val="15"/>
        </w:rPr>
        <w:t>0.006</w:t>
      </w:r>
    </w:p>
    <w:p>
      <w:pPr>
        <w:pStyle w:val="BodyText"/>
        <w:spacing w:before="2"/>
        <w:rPr>
          <w:rFonts w:ascii="Helvetica"/>
          <w:b/>
          <w:sz w:val="13"/>
        </w:rPr>
      </w:pPr>
    </w:p>
    <w:p>
      <w:pPr>
        <w:spacing w:before="0"/>
        <w:ind w:left="1007" w:right="0" w:firstLine="0"/>
        <w:jc w:val="left"/>
        <w:rPr>
          <w:rFonts w:ascii="Helvetica"/>
          <w:b/>
          <w:sz w:val="15"/>
        </w:rPr>
      </w:pPr>
      <w:r>
        <w:rPr>
          <w:rFonts w:ascii="Helvetica"/>
          <w:b/>
          <w:sz w:val="15"/>
        </w:rPr>
        <w:t>0.005</w:t>
      </w:r>
    </w:p>
    <w:p>
      <w:pPr>
        <w:pStyle w:val="BodyText"/>
        <w:spacing w:before="2"/>
        <w:rPr>
          <w:rFonts w:ascii="Helvetica"/>
          <w:b/>
          <w:sz w:val="13"/>
        </w:rPr>
      </w:pPr>
    </w:p>
    <w:p>
      <w:pPr>
        <w:spacing w:before="0"/>
        <w:ind w:left="1007" w:right="0" w:firstLine="0"/>
        <w:jc w:val="left"/>
        <w:rPr>
          <w:rFonts w:ascii="Helvetica"/>
          <w:b/>
          <w:sz w:val="15"/>
        </w:rPr>
      </w:pPr>
      <w:r>
        <w:rPr>
          <w:rFonts w:ascii="Helvetica"/>
          <w:b/>
          <w:sz w:val="15"/>
        </w:rPr>
        <w:t>0.004</w:t>
      </w:r>
    </w:p>
    <w:p>
      <w:pPr>
        <w:pStyle w:val="BodyText"/>
        <w:spacing w:before="2"/>
        <w:rPr>
          <w:rFonts w:ascii="Helvetica"/>
          <w:b/>
          <w:sz w:val="13"/>
        </w:rPr>
      </w:pPr>
    </w:p>
    <w:p>
      <w:pPr>
        <w:spacing w:before="0"/>
        <w:ind w:left="1007" w:right="0" w:firstLine="0"/>
        <w:jc w:val="left"/>
        <w:rPr>
          <w:rFonts w:ascii="Helvetica"/>
          <w:b/>
          <w:sz w:val="15"/>
        </w:rPr>
      </w:pPr>
      <w:r>
        <w:rPr>
          <w:rFonts w:ascii="Helvetica"/>
          <w:b/>
          <w:sz w:val="15"/>
        </w:rPr>
        <w:t>0.003</w:t>
      </w:r>
    </w:p>
    <w:p>
      <w:pPr>
        <w:pStyle w:val="BodyText"/>
        <w:spacing w:before="2"/>
        <w:rPr>
          <w:rFonts w:ascii="Helvetica"/>
          <w:b/>
          <w:sz w:val="13"/>
        </w:rPr>
      </w:pPr>
    </w:p>
    <w:p>
      <w:pPr>
        <w:spacing w:before="0"/>
        <w:ind w:left="1007" w:right="0" w:firstLine="0"/>
        <w:jc w:val="left"/>
        <w:rPr>
          <w:rFonts w:ascii="Helvetica"/>
          <w:b/>
          <w:sz w:val="15"/>
        </w:rPr>
      </w:pPr>
      <w:r>
        <w:rPr>
          <w:rFonts w:ascii="Helvetica"/>
          <w:b/>
          <w:sz w:val="15"/>
        </w:rPr>
        <w:t>0.002</w:t>
      </w:r>
    </w:p>
    <w:p>
      <w:pPr>
        <w:pStyle w:val="BodyText"/>
        <w:spacing w:before="1"/>
        <w:rPr>
          <w:rFonts w:ascii="Helvetica"/>
          <w:b/>
          <w:sz w:val="13"/>
        </w:rPr>
      </w:pPr>
    </w:p>
    <w:p>
      <w:pPr>
        <w:spacing w:before="1"/>
        <w:ind w:left="1028" w:right="0" w:firstLine="0"/>
        <w:jc w:val="left"/>
        <w:rPr>
          <w:rFonts w:ascii="Helvetica"/>
          <w:b/>
          <w:sz w:val="15"/>
        </w:rPr>
      </w:pPr>
      <w:r>
        <w:rPr>
          <w:rFonts w:ascii="Helvetica"/>
          <w:b/>
          <w:sz w:val="15"/>
        </w:rPr>
        <w:t>0.001</w:t>
      </w:r>
    </w:p>
    <w:p>
      <w:pPr>
        <w:pStyle w:val="BodyText"/>
        <w:spacing w:before="1"/>
        <w:rPr>
          <w:rFonts w:ascii="Helvetica"/>
          <w:b/>
          <w:sz w:val="13"/>
        </w:rPr>
      </w:pPr>
    </w:p>
    <w:p>
      <w:pPr>
        <w:spacing w:line="134" w:lineRule="exact" w:before="1"/>
        <w:ind w:left="1306" w:right="0" w:firstLine="0"/>
        <w:jc w:val="left"/>
        <w:rPr>
          <w:rFonts w:ascii="Helvetica"/>
          <w:b/>
          <w:sz w:val="15"/>
        </w:rPr>
      </w:pPr>
      <w:r>
        <w:rPr>
          <w:rFonts w:ascii="Helvetica"/>
          <w:b/>
          <w:w w:val="101"/>
          <w:sz w:val="15"/>
        </w:rPr>
        <w:t>0</w:t>
      </w:r>
    </w:p>
    <w:p>
      <w:pPr>
        <w:tabs>
          <w:tab w:pos="1904" w:val="left" w:leader="none"/>
          <w:tab w:pos="2559" w:val="left" w:leader="none"/>
          <w:tab w:pos="3215" w:val="left" w:leader="none"/>
          <w:tab w:pos="3876" w:val="left" w:leader="none"/>
          <w:tab w:pos="4531" w:val="left" w:leader="none"/>
          <w:tab w:pos="5187" w:val="left" w:leader="none"/>
          <w:tab w:pos="5843" w:val="left" w:leader="none"/>
          <w:tab w:pos="6498" w:val="left" w:leader="none"/>
        </w:tabs>
        <w:spacing w:line="134" w:lineRule="exact" w:before="0"/>
        <w:ind w:left="1374" w:right="0" w:firstLine="0"/>
        <w:jc w:val="left"/>
        <w:rPr>
          <w:rFonts w:ascii="Helvetica"/>
          <w:b/>
          <w:sz w:val="15"/>
        </w:rPr>
      </w:pPr>
      <w:r>
        <w:rPr>
          <w:rFonts w:ascii="Helvetica"/>
          <w:b/>
          <w:sz w:val="15"/>
        </w:rPr>
        <w:t>0</w:t>
        <w:tab/>
        <w:t>1000</w:t>
        <w:tab/>
        <w:t>2000</w:t>
        <w:tab/>
        <w:t>3000</w:t>
        <w:tab/>
        <w:t>4000</w:t>
        <w:tab/>
        <w:t>5000</w:t>
        <w:tab/>
        <w:t>6000</w:t>
        <w:tab/>
        <w:t>7000</w:t>
        <w:tab/>
        <w:t>8000</w:t>
      </w:r>
    </w:p>
    <w:p>
      <w:pPr>
        <w:spacing w:before="33"/>
        <w:ind w:left="5549" w:right="0" w:firstLine="0"/>
        <w:jc w:val="left"/>
        <w:rPr>
          <w:rFonts w:ascii="Helvetica"/>
          <w:b/>
          <w:sz w:val="18"/>
        </w:rPr>
      </w:pPr>
      <w:r>
        <w:rPr>
          <w:rFonts w:ascii="Helvetica"/>
          <w:b/>
          <w:sz w:val="18"/>
        </w:rPr>
        <w:t>ADC channels</w:t>
      </w:r>
    </w:p>
    <w:p>
      <w:pPr>
        <w:pStyle w:val="BodyText"/>
        <w:spacing w:before="4"/>
        <w:rPr>
          <w:rFonts w:ascii="Helvetica"/>
          <w:b/>
          <w:sz w:val="15"/>
        </w:rPr>
      </w:pPr>
    </w:p>
    <w:p>
      <w:pPr>
        <w:pStyle w:val="BodyText"/>
        <w:ind w:left="610"/>
      </w:pPr>
      <w:r>
        <w:rPr>
          <w:b/>
          <w:w w:val="105"/>
        </w:rPr>
        <w:t>Figure 4.31 </w:t>
      </w:r>
      <w:r>
        <w:rPr>
          <w:w w:val="105"/>
        </w:rPr>
        <w:t>– Energy spectrum measured with the cosmic veto.</w:t>
      </w:r>
    </w:p>
    <w:p>
      <w:pPr>
        <w:spacing w:after="0"/>
        <w:sectPr>
          <w:headerReference w:type="default" r:id="rId279"/>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spacing w:before="98"/>
        <w:ind w:left="0" w:right="5573" w:firstLine="0"/>
        <w:jc w:val="center"/>
        <w:rPr>
          <w:rFonts w:ascii="Helvetica"/>
          <w:b/>
          <w:sz w:val="14"/>
        </w:rPr>
      </w:pPr>
      <w:r>
        <w:rPr/>
        <w:pict>
          <v:group style="position:absolute;margin-left:127.244873pt;margin-top:8.861343pt;width:257.8500pt;height:137.85pt;mso-position-horizontal-relative:page;mso-position-vertical-relative:paragraph;z-index:7144" coordorigin="2545,177" coordsize="5157,2757">
            <v:rect style="position:absolute;left:2553;top:180;width:5139;height:2745" filled="true" fillcolor="#ffffff" stroked="false">
              <v:fill type="solid"/>
            </v:rect>
            <v:shape style="position:absolute;left:2544;top:1110;width:5157;height:1824" type="#_x0000_t75" stroked="false">
              <v:imagedata r:id="rId281" o:title=""/>
            </v:shape>
            <v:shape style="position:absolute;left:1474;top:5763;width:8529;height:4593" coordorigin="1474,5764" coordsize="8529,4593" path="m2679,2885l2679,2925m2804,2885l2804,2925m2930,2885l2930,2925m3055,2885l3055,2925m3306,2885l3306,2925m3432,2885l3432,2925m3557,2885l3557,2925m3683,2885l3683,2925m3934,2885l3934,2925m4059,2885l4059,2925m4184,2885l4184,2925m4310,2885l4310,2925m4561,2885l4561,2925m4686,2885l4686,2925m4812,2885l4812,2925m4937,2885l4937,2925m5188,2885l5188,2925m5314,2885l5314,2925m5439,2885l5439,2925m5565,2885l5565,2925m5816,2885l5816,2925m5941,2885l5941,2925m6066,2885l6066,2925m6192,2885l6192,2925m6443,2885l6443,2925m6568,2885l6568,2925m6694,2885l6694,2925m6819,2885l6819,2925m7070,2885l7070,2925m7196,2885l7196,2925m7321,2885l7321,2925m7447,2885l7447,2925m2632,2815l2554,2815m2632,2761l2554,2761m2632,2541l2554,2541m2632,2486l2554,2486m2632,2267l2554,2267m2632,2212l2554,2212m2632,1992l2554,1992m2632,1937l2554,1937m2632,1718l2554,1718m2632,1663l2554,1663m2632,1498l2554,1498m2632,1443l2554,1443m2632,1388l2554,1388m2632,1333l2554,1333m2632,1224l2554,1224m2632,1169l2554,1169m2632,1114l2554,1114m2632,1059l2554,1059m2632,894l2554,894m2632,839l2554,839m2632,675l2554,675m2632,620l2554,620m2632,565l2554,565m2632,346l2554,346m2632,291l2554,291e" filled="false" stroked="true" strokeweight=".430275pt" strokecolor="#000000">
              <v:path arrowok="t"/>
              <v:stroke dashstyle="solid"/>
            </v:shape>
            <v:shape style="position:absolute;left:2553;top:1665;width:5139;height:1260" coordorigin="2554,1665" coordsize="5139,1260" path="m2554,2925l2554,2925,2554,2925,2555,2925,2555,2925,2556,2925,2557,2925,2557,2925,2558,2925,2559,2925,2559,2925,2560,2925,2560,2925,2561,2925,2562,2925,2562,2925,2563,2925,2564,2925,2564,2925,2565,2925,2565,2925,2566,2925,2567,2925,2567,2925,2568,2925,2569,2925,2569,2925,2570,2925,2570,2925,2571,2925,2572,2925,2572,2925,2573,2925,2574,2925,2574,2925,2575,2925,2575,2925,2576,2925,2577,2925,2577,2925,2578,2925,2579,2925,2579,2925,2580,2925,2580,2925,2581,2925,2582,2925,2582,2925,2583,2925,2584,2925,2584,2925,2585,2925,2585,2925,2586,2925,2587,2925,2587,2925,2588,2925,2589,2925,2589,2925,2590,2925,2591,2925,2591,2925,2592,2925,2592,2925,2593,2925,2594,2925,2594,2925,2595,2925,2596,2925,2596,2925,2597,2925,2597,2925,2598,2925,2599,2925,2599,2925,2600,2925,2601,2925,2601,2925,2602,2925,2602,2925,2603,2925,2604,2925,2604,2925,2605,2925,2606,2925,2606,2925,2607,2925,2607,2925,2608,2925,2609,2925,2609,2925,2610,2925,2611,2925,2611,2925,2612,2925,2612,2925,2613,2925,2614,2925,2614,2925,2615,2925,2616,2925,2616,2925,2617,2925,2617,2925,2618,2925,2618,2922,2619,2922,2619,2925,2619,2925,2620,2925,2621,2925,2621,2925,2622,2925,2623,2925,2623,2925,2624,2925,2624,2925,2625,2925,2626,2925,2626,2925,2627,2925,2628,2925,2628,2925,2629,2925,2629,2925,2630,2925,2631,2925,2631,2925,2631,2922,2632,2922,2633,2922,2633,2925,2633,2925,2634,2925,2634,2925,2635,2925,2636,2925,2636,2925,2637,2925,2638,2925,2638,2925,2639,2925,2639,2925,2640,2925,2641,2925,2641,2925,2642,2925,2643,2925,2643,2925,2644,2925,2644,2925,2645,2925,2646,2925,2646,2925,2647,2925,2648,2925,2648,2925,2649,2925,2649,2925,2649,2922,2650,2922,2650,2925,2651,2925,2651,2925,2652,2925,2653,2925,2653,2925,2654,2925,2654,2925,2654,2922,2655,2922,2655,2925,2656,2925,2656,2925,2657,2925,2658,2925,2658,2925,2659,2925,2660,2925,2660,2925,2661,2925,2661,2925,2662,2925,2663,2925,2663,2925,2663,2922,2664,2922,2665,2922,2665,2925,2665,2925,2666,2925,2666,2925,2667,2925,2668,2925,2668,2925,2669,2925,2670,2925,2670,2925,2671,2925,2671,2925,2672,2925,2673,2925,2673,2925,2674,2925,2674,2922,2675,2922,2675,2925,2675,2925,2676,2925,2676,2922,2676,2922,2676,2925,2677,2925,2677,2922,2678,2922,2678,2925,2678,2925,2679,2925,2680,2925,2680,2925,2681,2925,2681,2922,2681,2922,2681,2925,2682,2925,2683,2925,2683,2925,2684,2925,2684,2922,2685,2922,2685,2925,2685,2925,2686,2925,2686,2922,2686,2922,2686,2925,2687,2925,2688,2925,2688,2925,2689,2925,2690,2925,2690,2925,2691,2925,2692,2925,2692,2925,2693,2925,2693,2925,2694,2925,2695,2925,2695,2925,2696,2925,2697,2925,2697,2925,2698,2925,2698,2925,2699,2925,2700,2925,2700,2925,2701,2925,2702,2925,2702,2925,2703,2925,2703,2925,2704,2925,2705,2925,2705,2925,2706,2925,2707,2925,2707,2925,2708,2925,2708,2925,2709,2925,2710,2925,2710,2925,2711,2925,2712,2925,2712,2925,2713,2925,2713,2925,2714,2925,2715,2925,2715,2925,2716,2925,2717,2925,2717,2925,2718,2925,2718,2925,2719,2925,2720,2925,2720,2925,2721,2925,2722,2925,2722,2925,2723,2925,2724,2925,2724,2925,2725,2925,2725,2925,2726,2925,2727,2925,2727,2925,2728,2925,2729,2925,2729,2925,2730,2925,2730,2925,2731,2925,2731,2922,2732,2922,2732,2925,2732,2925,2733,2925,2734,2925,2734,2925,2735,2925,2735,2925,2736,2925,2737,2925,2737,2925,2738,2925,2739,2925,2739,2925,2740,2925,2740,2925,2741,2925,2742,2925,2742,2925,2743,2925,2744,2925,2744,2925,2745,2925,2745,2925,2746,2925,2747,2925,2747,2925,2748,2925,2749,2925,2749,2925,2750,2925,2750,2925,2751,2925,2752,2925,2752,2925,2753,2925,2754,2925,2754,2925,2755,2925,2755,2922,2755,2922,2755,2925,2756,2925,2757,2925,2757,2925,2758,2925,2759,2925,2759,2925,2760,2925,2761,2925,2761,2925,2762,2925,2762,2925,2763,2925,2764,2925,2764,2925,2765,2925,2766,2925,2766,2925,2767,2925,2767,2925,2768,2925,2769,2925,2769,2925,2770,2925,2771,2925,2771,2925,2772,2925,2772,2925,2773,2925,2774,2925,2774,2925,2775,2925,2776,2925,2776,2925,2777,2925,2777,2925,2778,2925,2779,2925,2779,2922,2779,2922,2779,2925,2780,2925,2781,2925,2781,2925,2782,2925,2782,2925,2783,2925,2784,2925,2784,2925,2785,2925,2786,2925,2786,2925,2787,2925,2787,2925,2788,2925,2789,2925,2789,2925,2790,2925,2791,2925,2791,2925,2792,2925,2793,2925,2793,2925,2794,2925,2794,2925,2795,2925,2796,2925,2796,2925,2797,2925,2798,2925,2798,2925,2799,2925,2799,2925,2800,2925,2801,2925,2801,2925,2802,2925,2803,2925,2803,2925,2804,2925,2804,2925,2805,2925,2806,2925,2806,2925,2807,2925,2808,2925,2808,2922,2808,2922,2808,2925,2809,2925,2809,2925,2810,2925,2811,2925,2811,2925,2812,2925,2813,2925,2813,2922,2813,2922,2813,2925,2814,2925,2814,2925,2815,2925,2816,2925,2816,2925,2817,2925,2818,2925,2818,2925,2819,2925,2819,2925,2820,2925,2821,2925,2821,2925,2822,2925,2823,2925,2823,2925,2824,2925,2824,2925,2825,2925,2826,2925,2826,2922,2826,2922,2826,2925,2827,2925,2828,2925,2828,2925,2829,2925,2830,2925,2830,2925,2831,2925,2831,2925,2832,2925,2833,2925,2833,2925,2834,2925,2835,2925,2835,2922,2835,2922,2835,2925,2836,2925,2836,2925,2836,2922,2837,2922,2837,2925,2838,2925,2838,2925,2839,2925,2840,2925,2840,2925,2840,2922,2841,2922,2841,2925,2841,2925,2841,2922,2842,2922,2842,2925,2843,2925,2843,2925,2844,2925,2844,2922,2845,2922,2845,2922,2845,2925,2846,2925,2846,2922,2846,2922,2846,2925,2847,2925,2848,2925,2848,2922,2848,2922,2848,2925,2849,2925,2850,2925,2850,2922,2850,2922,2851,2922,2851,2922,2851,2925,2852,2925,2853,2925,2853,2925,2854,2925,2855,2925,2855,2925,2856,2925,2856,2925,2856,2922,2857,2922,2857,2915,2858,2915,2858,2925,2858,2925,2859,2925,2859,2922,2860,2922,2860,2922,2860,2925,2861,2925,2861,2919,2862,2919,2862,2922,2862,2922,2863,2922,2863,2925,2863,2925,2863,2922,2864,2922,2865,2922,2865,2922,2865,2925,2866,2925,2867,2925,2867,2925,2868,2925,2868,2925,2868,2922,2869,2922,2870,2922,2870,2925,2870,2925,2871,2925,2872,2925,2872,2925,2873,2925,2873,2925,2874,2925,2874,2922,2875,2922,2875,2919,2875,2919,2875,2925,2876,2925,2876,2925,2877,2925,2877,2925,2878,2925,2878,2922,2878,2922,2878,2925,2879,2925,2879,2912,2880,2912,2880,2925,2880,2925,2881,2925,2881,2922,2882,2922,2882,2925,2882,2925,2882,2922,2883,2922,2883,2922,2883,2919,2884,2919,2885,2919,2885,2915,2885,2915,2886,2915,2887,2915,2887,2922,2887,2922,2887,2915,2888,2915,2888,2919,2888,2919,2888,2912,2889,2912,2889,2925,2890,2925,2890,2919,2890,2919,2890,2925,2891,2925,2891,2909,2892,2909,2892,2919,2892,2919,2893,2919,2894,2919,2894,2912,2894,2912,2894,2919,2895,2919,2895,2925,2895,2925,2895,2922,2896,2922,2896,2925,2897,2925,2897,2922,2897,2922,2897,2915,2898,2915,2898,2919,2899,2919,2899,2925,2899,2925,2899,2922,2900,2922,2900,2919,2900,2919,2900,2925,2901,2925,2902,2925,2902,2912,2902,2912,2902,2915,2903,2915,2903,2922,2904,2922,2904,2915,2904,2915,2905,2915,2905,2925,2905,2925,2905,2922,2906,2922,2907,2922,2907,2922,2907,2909,2908,2909,2908,2915,2909,2915,2909,2922,2909,2922,2910,2922,2910,2919,2910,2919,2910,2912,2911,2912,2911,2925,2912,2925,2912,2922,2912,2922,2912,2915,2913,2915,2913,2919,2914,2919,2914,2919,2914,2915,2915,2915,2915,2909,2915,2909,2915,2919,2916,2919,2917,2919,2917,2915,2917,2915,2917,2922,2918,2922,2918,2919,2919,2919,2919,2919,2919,2912,2920,2912,2920,2922,2920,2922,2920,2915,2921,2915,2921,2922,2922,2922,2922,2909,2922,2909,2922,2919,2923,2919,2924,2919,2924,2912,2924,2912,2924,2922,2925,2922,2925,2919,2925,2919,2926,2919,2926,2922,2927,2922,2927,2906,2927,2906,2927,2909,2928,2909,2928,2915,2929,2915,2929,2912,2929,2912,2929,2922,2930,2922,2930,2909,2931,2909,2931,2912,2931,2912,2932,2912,2932,2915,2932,2915,2932,2919,2933,2919,2933,2909,2934,2909,2934,2912,2934,2912,2934,2915,2935,2915,2936,2915,2936,2915,2936,2909,2937,2909,2937,2909,2937,2906,2938,2906,2938,2915,2939,2915,2939,2915,2939,2919,2940,2919,2940,2915,2941,2915,2941,2915,2941,2896,2942,2896,2942,2906,2942,2906,2942,2899,2943,2899,2943,2893,2944,2893,2944,2925,2944,2925,2944,2919,2945,2919,2945,2915,2946,2915,2946,2925,2946,2925,2946,2912,2947,2912,2947,2919,2947,2919,2947,2902,2948,2902,2948,2912,2949,2912,2949,2915,2949,2915,2949,2909,2950,2909,2950,2902,2951,2902,2951,2906,2951,2906,2951,2922,2952,2922,2952,2912,2952,2912,2952,2915,2953,2915,2954,2915,2954,2915,2954,2906,2955,2906,2955,2909,2956,2909,2956,2906,2956,2906,2956,2922,2957,2922,2957,2915,2957,2915,2957,2912,2958,2912,2959,2912,2959,2909,2959,2909,2959,2915,2960,2915,2960,2902,2961,2902,2961,2912,2961,2912,2961,2909,2962,2909,2962,2912,2963,2912,2963,2922,2963,2922,2963,2915,2964,2915,2964,2915,2965,2915,2965,2906,2966,2906,2966,2906,2966,2893,2967,2893,2967,2902,2968,2902,2968,2922,2968,2922,2969,2922,2969,2902,2969,2902,2970,2902,2970,2915,2971,2915,2971,2915,2971,2902,2972,2902,2972,2896,2973,2896,2973,2896,2973,2909,2974,2909,2974,2915,2974,2915,2974,2922,2975,2922,2975,2906,2976,2906,2976,2919,2976,2919,2976,2909,2977,2909,2977,2912,2978,2912,2978,2906,2978,2906,2978,2899,2979,2899,2979,2912,2979,2912,2979,2893,2980,2893,2980,2909,2981,2909,2981,2915,2981,2915,2981,2912,2982,2912,2982,2902,2983,2902,2983,2912,2983,2912,2983,2909,2984,2909,2984,2886,2984,2886,2984,2906,2985,2906,2985,2899,2986,2899,2986,2915,2986,2915,2986,2909,2987,2909,2987,2902,2988,2902,2988,2915,2988,2915,2988,2919,2989,2919,2989,2902,2989,2902,2989,2915,2990,2915,2990,2880,2991,2880,2991,2899,2991,2899,2991,2915,2992,2915,2993,2915,2993,2902,2993,2902,2993,2896,2994,2896,2994,2899,2994,2899,2994,2886,2995,2886,2995,2906,2996,2906,2996,2899,2996,2899,2996,2909,2997,2909,2997,2896,2998,2896,2998,2899,2998,2899,2999,2899,2999,2893,3000,2893,3000,2902,3000,2902,3000,2906,3001,2906,3001,2889,3001,2889,3001,2906,3002,2906,3002,2902,3003,2902,3003,2902,3003,2896,3004,2896,3004,2880,3005,2880,3005,2909,3005,2909,3005,2899,3006,2899,3006,2909,3006,2909,3006,2902,3007,2902,3007,2909,3008,2909,3008,2899,3008,2899,3008,2906,3009,2906,3009,2886,3010,2886,3010,2912,3010,2912,3010,2906,3011,2906,3011,2899,3011,2899,3011,2896,3012,2896,3012,2906,3013,2906,3013,2902,3013,2902,3013,2899,3014,2899,3014,2906,3015,2906,3015,2896,3015,2896,3015,2899,3016,2899,3016,2912,3016,2912,3016,2909,3017,2909,3017,2902,3018,2902,3018,2915,3018,2915,3018,2899,3019,2899,3019,2893,3020,2893,3020,2889,3020,2889,3020,2902,3021,2902,3021,2886,3021,2886,3021,2889,3022,2889,3022,2893,3023,2893,3023,2899,3023,2899,3023,2902,3024,2902,3024,2893,3025,2893,3025,2899,3025,2899,3025,2870,3026,2870,3026,2886,3026,2886,3026,2902,3027,2902,3027,2906,3028,2906,3028,2899,3028,2899,3028,2912,3029,2912,3029,2899,3030,2899,3030,2896,3030,2896,3030,2883,3031,2883,3031,2906,3032,2906,3032,2902,3032,2902,3032,2912,3033,2912,3033,2902,3033,2902,3033,2909,3034,2909,3034,2912,3035,2912,3035,2909,3035,2909,3035,2902,3036,2902,3036,2906,3037,2906,3037,2909,3037,2909,3037,2889,3038,2889,3038,2886,3038,2886,3038,2909,3039,2909,3039,2912,3040,2912,3040,2912,3040,2880,3041,2880,3041,2899,3042,2899,3042,2906,3042,2906,3042,2912,3043,2912,3043,2899,3043,2899,3043,2893,3044,2893,3044,2906,3045,2906,3045,2886,3045,2886,3045,2899,3046,2899,3046,2902,3047,2902,3047,2912,3047,2912,3047,2876,3048,2876,3048,2899,3048,2899,3048,2896,3049,2896,3049,2889,3050,2889,3050,2886,3050,2886,3050,2896,3051,2896,3052,2896,3052,2896,3052,2886,3053,2886,3053,2909,3053,2909,3053,2893,3054,2893,3054,2899,3055,2899,3055,2893,3055,2893,3055,2899,3056,2899,3057,2899,3057,2896,3057,2896,3058,2896,3058,2902,3058,2902,3058,2880,3059,2880,3059,2899,3060,2899,3060,2915,3060,2915,3060,2902,3061,2902,3061,2906,3062,2906,3062,2902,3062,2902,3063,2902,3063,2912,3064,2912,3064,2896,3064,2896,3064,2909,3065,2909,3065,2906,3065,2906,3065,2889,3066,2889,3066,2896,3067,2896,3067,2899,3067,2899,3067,2896,3068,2896,3068,2889,3069,2889,3069,2889,3069,2899,3070,2899,3070,2893,3070,2893,3070,2902,3071,2902,3071,2876,3072,2876,3072,2902,3072,2902,3072,2896,3073,2896,3073,2899,3074,2899,3074,2902,3074,2902,3075,2902,3075,2883,3075,2883,3075,2906,3076,2906,3076,2889,3077,2889,3077,2893,3077,2893,3077,2902,3078,2902,3078,2883,3079,2883,3079,2899,3079,2899,3079,2893,3080,2893,3080,2873,3080,2873,3080,2896,3081,2896,3081,2893,3082,2893,3082,2880,3082,2880,3082,2902,3083,2902,3083,2896,3084,2896,3084,2893,3084,2893,3084,2883,3085,2883,3085,2893,3085,2893,3085,2902,3086,2902,3086,2889,3087,2889,3087,2893,3087,2893,3087,2899,3088,2899,3088,2902,3089,2902,3089,2909,3089,2909,3089,2893,3090,2893,3090,2902,3090,2902,3090,2899,3091,2899,3091,2880,3092,2880,3092,2876,3092,2876,3092,2886,3093,2886,3094,2886,3094,2909,3094,2909,3094,2896,3095,2896,3095,2906,3096,2906,3096,2880,3096,2880,3096,2899,3097,2899,3097,2893,3097,2893,3097,2880,3098,2880,3098,2896,3099,2896,3099,2889,3099,2889,3099,2909,3100,2909,3100,2899,3101,2899,3101,2886,3101,2886,3101,2893,3102,2893,3102,2893,3102,2880,3103,2880,3103,2899,3104,2899,3104,2883,3104,2883,3104,2886,3105,2886,3105,2906,3106,2906,3106,2886,3106,2886,3106,2899,3107,2899,3107,2893,3107,2893,3107,2889,3108,2889,3108,2883,3109,2883,3109,2860,3109,2860,3109,2893,3110,2893,3110,2889,3111,2889,3111,2899,3111,2899,3111,2876,3112,2876,3112,2886,3112,2886,3112,2867,3113,2867,3113,2886,3114,2886,3114,2886,3115,2886,3115,2896,3116,2896,3116,2886,3116,2886,3116,2893,3117,2893,3117,2889,3117,2889,3117,2873,3118,2873,3118,2880,3119,2880,3119,2893,3119,2893,3119,2886,3120,2886,3120,2902,3121,2902,3121,2883,3121,2883,3121,2863,3122,2863,3122,2880,3122,2880,3122,2863,3123,2863,3123,2876,3124,2876,3124,2880,3124,2880,3124,2883,3125,2883,3125,2863,3126,2863,3126,2876,3126,2876,3126,2870,3127,2870,3127,2883,3127,2883,3127,2880,3128,2880,3128,2870,3129,2870,3129,2876,3129,2876,3129,2902,3130,2902,3131,2902,3131,2889,3131,2889,3131,2896,3132,2896,3132,2902,3133,2902,3133,2867,3133,2867,3133,2880,3134,2880,3134,2867,3134,2867,3134,2896,3135,2896,3135,2886,3136,2886,3136,2876,3136,2876,3136,2902,3137,2902,3137,2886,3138,2886,3138,2889,3138,2889,3138,2883,3139,2883,3139,2860,3139,2860,3139,2886,3140,2886,3141,2886,3141,2870,3141,2870,3141,2886,3142,2886,3142,2863,3143,2863,3143,2867,3143,2867,3143,2876,3144,2876,3144,2857,3144,2857,3144,2860,3145,2860,3145,2896,3146,2896,3146,2867,3146,2867,3146,2870,3147,2870,3147,2893,3148,2893,3148,2899,3148,2899,3148,2896,3149,2896,3149,2863,3149,2863,3149,2873,3150,2873,3150,2880,3151,2880,3151,2876,3151,2876,3151,2863,3152,2863,3152,2876,3153,2876,3153,2873,3153,2873,3153,2889,3154,2889,3154,2860,3154,2860,3155,2860,3156,2860,3156,2886,3156,2886,3156,2893,3157,2893,3157,2850,3158,2850,3158,2853,3158,2853,3158,2850,3159,2850,3159,2867,3159,2867,3159,2873,3160,2873,3160,2883,3161,2883,3161,2896,3161,2896,3161,2863,3162,2863,3163,2863,3163,2844,3163,2844,3163,2867,3164,2867,3164,2870,3164,2870,3164,2873,3165,2873,3165,2880,3166,2880,3166,2853,3166,2853,3166,2867,3167,2867,3168,2867,3168,2853,3168,2853,3168,2867,3169,2867,3169,2876,3170,2876,3170,2870,3170,2870,3170,2863,3171,2863,3171,2867,3171,2867,3171,2870,3172,2870,3172,2853,3173,2853,3173,2847,3173,2847,3173,2870,3174,2870,3175,2870,3175,2853,3175,2853,3176,2853,3176,2870,3176,2870,3176,2850,3177,2850,3177,2876,3178,2876,3178,2827,3178,2827,3178,2853,3179,2853,3179,2850,3180,2850,3180,2818,3180,2818,3180,2863,3181,2863,3181,2860,3181,2860,3181,2831,3182,2831,3182,2876,3183,2876,3183,2804,3183,2804,3183,2847,3184,2847,3184,2870,3185,2870,3185,2850,3185,2850,3185,2831,3186,2831,3186,2863,3186,2863,3186,2811,3187,2811,3187,2827,3188,2827,3188,2840,3188,2840,3188,2834,3189,2834,3189,2801,3190,2801,3190,2844,3190,2844,3190,2870,3191,2870,3191,2837,3191,2837,3191,2883,3192,2883,3192,2853,3193,2853,3193,2834,3193,2834,3193,2821,3194,2821,3194,2834,3195,2834,3195,2847,3195,2847,3195,2831,3196,2831,3196,2831,3196,2824,3197,2824,3197,2791,3198,2791,3198,2837,3198,2837,3198,2801,3199,2801,3199,2860,3200,2860,3200,2818,3200,2818,3200,2795,3201,2795,3201,2801,3202,2801,3202,2831,3202,2831,3202,2844,3203,2844,3203,2808,3203,2808,3203,2818,3204,2818,3204,2840,3205,2840,3205,2814,3205,2814,3205,2788,3206,2788,3206,2762,3207,2762,3207,2804,3207,2804,3207,2860,3208,2860,3208,2775,3208,2775,3208,2791,3209,2791,3209,2782,3210,2782,3210,2788,3210,2788,3210,2837,3211,2837,3211,2785,3212,2785,3212,2808,3212,2808,3212,2798,3213,2798,3213,2814,3213,2814,3213,2775,3214,2775,3214,2821,3215,2821,3215,2808,3215,2808,3215,2791,3216,2791,3216,2756,3217,2756,3217,2791,3217,2791,3217,2824,3218,2824,3218,2801,3218,2801,3218,2749,3219,2749,3219,2785,3220,2785,3220,2798,3220,2798,3220,2785,3221,2785,3221,2795,3222,2795,3222,2762,3222,2762,3223,2762,3223,2756,3223,2756,3223,2778,3224,2778,3224,2749,3225,2749,3225,2723,3225,2723,3225,2756,3226,2756,3226,2713,3227,2713,3227,2752,3227,2752,3227,2729,3228,2729,3228,2798,3228,2798,3228,2697,3229,2697,3229,2756,3230,2756,3230,2772,3230,2772,3231,2772,3231,2791,3232,2791,3232,2733,3232,2733,3232,2759,3233,2759,3233,2778,3234,2778,3234,2759,3234,2759,3234,2710,3235,2710,3235,2674,3235,2674,3235,2769,3236,2769,3236,2736,3237,2736,3237,2716,3237,2716,3237,2733,3238,2733,3239,2733,3239,2687,3239,2687,3239,2700,3240,2700,3240,2723,3240,2723,3240,2716,3241,2716,3241,2707,3242,2707,3242,2700,3242,2700,3242,2720,3243,2720,3243,2739,3244,2739,3244,2697,3244,2697,3244,2664,3245,2664,3245,2658,3245,2658,3245,2667,3246,2667,3246,2648,3247,2648,3247,2661,3247,2661,3247,2716,3248,2716,3248,2697,3249,2697,3249,2736,3249,2736,3249,2667,3250,2667,3250,2661,3250,2661,3250,2684,3251,2684,3251,2651,3252,2651,3252,2674,3252,2674,3252,2700,3253,2700,3253,2664,3254,2664,3254,2697,3254,2697,3254,2648,3255,2648,3255,2671,3255,2671,3255,2648,3256,2648,3256,2579,3257,2579,3257,2645,3257,2645,3257,2674,3258,2674,3258,2632,3259,2632,3259,2615,3259,2615,3259,2651,3260,2651,3260,2658,3260,2658,3260,2602,3261,2602,3261,2707,3262,2707,3262,2563,3262,2563,3262,2622,3263,2622,3263,2671,3264,2671,3264,2579,3264,2579,3264,2651,3265,2651,3265,2563,3266,2563,3266,2648,3266,2648,3266,2586,3267,2586,3267,2625,3267,2625,3267,2560,3268,2560,3268,2553,3269,2553,3269,2540,3269,2540,3269,2573,3270,2573,3270,2543,3271,2543,3271,2550,3271,2550,3271,2641,3272,2641,3272,2521,3272,2521,3272,2563,3273,2563,3274,2563,3274,2592,3274,2592,3274,2553,3275,2553,3275,2586,3276,2586,3276,2514,3276,2514,3276,2589,3277,2589,3277,2491,3277,2491,3277,2517,3278,2517,3278,2452,3279,2452,3279,2537,3279,2537,3279,2485,3280,2485,3280,2517,3281,2517,3281,2449,3281,2449,3281,2543,3282,2543,3282,2521,3282,2521,3282,2504,3283,2504,3283,2494,3284,2494,3284,2507,3284,2507,3284,2413,3285,2413,3285,2534,3286,2534,3286,2488,3286,2488,3286,2501,3287,2501,3287,2485,3287,2485,3287,2521,3288,2521,3288,2426,3289,2426,3289,2475,3289,2475,3289,2410,3290,2410,3290,2465,3291,2465,3291,2485,3291,2485,3291,2494,3292,2494,3292,2429,3292,2429,3292,2442,3293,2442,3293,2494,3294,2494,3294,2406,3294,2406,3294,2410,3295,2410,3295,2432,3296,2432,3296,2390,3296,2390,3296,2400,3297,2400,3297,2400,3297,2380,3298,2380,3298,2403,3299,2403,3299,2387,3299,2387,3300,2387,3300,2348,3301,2348,3301,2331,3301,2331,3301,2393,3302,2393,3302,2445,3303,2445,3303,2387,3303,2387,3303,2367,3304,2367,3304,2374,3304,2374,3304,2393,3305,2393,3305,2312,3306,2312,3306,2361,3306,2361,3306,2397,3307,2397,3307,2335,3308,2335,3308,2390,3308,2390,3308,2325,3309,2325,3309,2312,3309,2312,3309,2318,3310,2318,3310,2397,3311,2397,3311,2312,3311,2312,3311,2364,3312,2364,3312,2259,3313,2259,3313,2286,3313,2286,3313,2292,3314,2292,3314,2367,3314,2367,3314,2273,3315,2273,3315,2357,3316,2357,3316,2273,3316,2273,3316,2351,3317,2351,3317,2240,3318,2240,3318,2253,3318,2253,3318,2211,3319,2211,3319,2276,3319,2276,3319,2305,3320,2305,3320,2282,3321,2282,3321,2184,3321,2184,3321,2246,3322,2246,3322,2214,3323,2214,3323,2315,3323,2315,3323,2286,3324,2286,3324,2338,3324,2338,3324,2191,3325,2191,3325,2230,3326,2230,3326,2197,3326,2197,3326,2250,3327,2250,3327,2204,3328,2204,3328,2269,3328,2269,3328,2145,3329,2145,3329,2279,3329,2279,3329,2132,3330,2132,3330,2204,3331,2204,3331,2214,3331,2214,3331,2325,3332,2325,3332,2233,3333,2233,3333,2341,3333,2341,3333,2263,3334,2263,3334,2168,3335,2168,3335,2155,3335,2155,3335,2237,3336,2237,3336,2129,3336,2129,3336,2139,3337,2139,3337,2214,3338,2214,3338,2188,3338,2188,3338,2194,3339,2194,3339,2220,3340,2220,3340,2132,3340,2132,3340,2047,3341,2047,3341,2266,3341,2266,3341,2165,3342,2165,3342,2148,3343,2148,3343,2155,3343,2155,3343,2246,3344,2246,3344,2158,3345,2158,3345,2051,3345,2051,3345,2103,3346,2103,3346,2126,3346,2126,3346,2139,3347,2139,3347,2155,3348,2155,3348,2158,3348,2158,3348,2165,3349,2165,3349,2093,3350,2093,3350,2103,3350,2103,3350,2047,3351,2047,3351,2106,3351,2106,3351,2129,3352,2129,3352,2132,3353,2132,3353,2109,3353,2109,3353,2116,3354,2116,3354,2113,3355,2113,3355,2038,3355,2038,3355,2057,3356,2057,3356,2054,3356,2054,3356,2100,3357,2100,3357,2171,3358,2171,3358,2103,3358,2103,3359,2103,3359,2015,3360,2015,3360,1966,3360,1966,3360,2067,3361,2067,3361,2011,3361,2011,3361,2044,3362,2044,3362,1949,3363,1949,3363,2067,3363,2067,3363,2122,3364,2122,3364,1946,3365,1946,3365,2057,3365,2057,3365,1865,3366,1865,3366,2060,3366,2060,3366,2011,3367,2011,3367,2024,3368,2024,3368,1969,3368,1969,3368,1976,3369,1976,3369,2028,3370,2028,3370,2008,3370,2008,3370,2073,3371,2073,3371,2090,3372,2090,3372,1878,3372,1878,3372,2031,3373,2031,3373,1992,3373,1992,3373,1894,3374,1894,3374,2044,3375,2044,3375,1992,3375,1992,3375,2054,3376,2054,3376,1985,3377,1985,3377,1933,3377,1933,3377,1992,3378,1992,3378,2024,3378,2024,3378,1953,3379,1953,3379,2109,3380,2109,3380,1884,3380,1884,3380,1982,3381,1982,3381,1966,3382,1966,3382,1894,3382,1894,3382,1900,3383,1900,3383,1881,3383,1881,3383,1891,3384,1891,3384,1920,3385,1920,3385,1946,3385,1946,3385,1989,3386,1989,3386,2011,3387,2011,3387,1946,3387,1946,3387,1914,3388,1914,3388,2008,3388,2008,3388,1930,3389,1930,3389,1933,3390,1933,3390,1985,3390,1985,3390,1887,3391,1887,3391,1923,3392,1923,3392,1962,3392,1962,3392,1763,3393,1763,3393,1910,3393,1910,3393,1927,3394,1927,3394,1868,3395,1868,3395,1910,3395,1910,3395,1822,3396,1822,3396,1959,3397,1959,3397,1851,3397,1851,3397,2002,3398,2002,3398,1923,3398,1923,3398,1796,3399,1796,3399,1897,3400,1897,3400,1851,3400,1851,3400,1855,3401,1855,3401,1819,3402,1819,3402,1861,3402,1861,3402,1871,3403,1871,3403,1754,3404,1754,3404,1855,3404,1855,3404,1887,3405,1887,3405,1727,3405,1727,3405,1969,3406,1969,3406,1803,3407,1803,3407,1825,3407,1825,3407,1920,3408,1920,3408,1783,3409,1783,3409,1871,3409,1871,3409,1832,3410,1832,3410,1770,3410,1770,3410,1832,3411,1832,3411,1851,3412,1851,3412,1858,3412,1858,3412,1936,3413,1936,3413,1861,3414,1861,3414,1773,3414,1773,3414,1806,3415,1806,3415,1806,3415,1832,3416,1832,3416,1878,3417,1878,3417,1900,3417,1900,3417,1754,3418,1754,3418,1799,3419,1799,3419,1887,3419,1887,3419,1868,3420,1868,3420,1914,3420,1914,3420,1835,3421,1835,3421,1878,3422,1878,3422,1933,3422,1933,3422,1806,3423,1806,3423,1900,3424,1900,3424,1855,3424,1855,3424,1731,3425,1731,3425,1809,3425,1809,3425,1825,3426,1825,3426,1796,3427,1796,3427,1822,3427,1822,3427,1868,3428,1868,3428,1936,3429,1936,3429,1819,3429,1819,3429,1884,3430,1884,3430,1861,3430,1861,3430,1780,3431,1780,3431,1845,3432,1845,3432,1923,3432,1923,3432,1865,3433,1865,3433,1904,3434,1904,3434,1773,3434,1773,3434,1962,3435,1962,3435,1848,3436,1848,3436,1799,3436,1799,3436,1711,3437,1711,3437,1848,3437,1848,3437,1741,3438,1741,3438,1789,3439,1789,3439,1776,3439,1776,3439,1757,3440,1757,3440,1835,3441,1835,3441,1851,3441,1851,3441,1773,3442,1773,3442,1786,3442,1786,3442,1665,3443,1665,3443,1822,3444,1822,3444,1838,3444,1838,3444,1767,3445,1767,3445,1731,3446,1731,3446,1812,3446,1812,3446,1747,3447,1747,3447,1773,3447,1773,3447,1799,3448,1799,3448,1825,3449,1825,3449,1855,3449,1855,3449,1803,3450,1803,3450,1940,3451,1940,3451,1842,3451,1842,3451,1809,3452,1809,3452,1773,3452,1773,3452,1835,3453,1835,3453,1786,3454,1786,3454,1711,3454,1711,3454,1776,3455,1776,3455,1780,3456,1780,3456,2002,3456,2002,3456,1727,3457,1727,3457,1832,3457,1832,3457,1672,3458,1672,3458,1881,3459,1881,3459,1887,3459,1887,3459,1809,3460,1809,3460,1799,3461,1799,3461,1763,3461,1763,3461,1822,3462,1822,3462,1731,3462,1731,3462,1767,3463,1767,3463,1760,3464,1760,3464,1776,3464,1776,3465,1776,3465,1701,3466,1701,3466,1855,3466,1855,3466,1734,3467,1734,3467,1887,3467,1887,3467,1780,3468,1780,3468,1682,3469,1682,3469,1760,3469,1760,3469,1887,3470,1887,3470,1812,3471,1812,3471,1816,3471,1816,3471,1757,3472,1757,3472,1737,3473,1737,3473,1724,3473,1724,3473,1861,3474,1861,3474,1793,3474,1793,3474,1789,3475,1789,3475,1799,3476,1799,3476,1868,3476,1868,3476,1832,3477,1832,3477,1861,3478,1861,3478,1786,3478,1786,3478,1809,3479,1809,3479,1897,3479,1897,3479,1734,3480,1734,3480,1767,3481,1767,3481,1812,3481,1812,3481,1767,3482,1767,3482,1773,3483,1773,3483,1747,3483,1747,3483,1819,3484,1819,3484,1825,3484,1825,3484,1848,3485,1848,3485,1724,3486,1724,3486,1897,3486,1897,3486,1737,3487,1737,3487,1861,3488,1861,3488,1799,3488,1799,3488,1819,3489,1819,3489,1858,3489,1858,3489,1851,3490,1851,3490,1868,3491,1868,3491,1812,3491,1812,3491,1927,3492,1927,3492,1838,3493,1838,3493,1763,3493,1763,3493,1848,3494,1848,3494,1822,3494,1822,3494,1891,3495,1891,3495,1773,3496,1773,3496,1887,3496,1887,3496,1838,3497,1838,3497,1881,3498,1881,3498,1881,3498,1741,3499,1741,3499,1822,3499,1822,3499,1767,3500,1767,3500,1865,3501,1865,3501,1806,3501,1806,3501,1799,3502,1799,3502,1708,3503,1708,3503,1829,3503,1829,3503,1871,3504,1871,3504,1789,3505,1789,3505,1829,3505,1829,3505,1825,3506,1825,3506,1705,3506,1705,3506,1760,3507,1760,3507,1809,3508,1809,3508,1845,3508,1845,3508,1698,3509,1698,3509,1887,3510,1887,3510,1829,3510,1829,3510,1731,3511,1731,3511,1858,3511,1858,3511,1835,3512,1835,3512,1832,3513,1832,3513,1884,3513,1884,3513,1812,3514,1812,3514,1770,3515,1770,3515,1858,3515,1858,3515,1783,3516,1783,3516,1858,3516,1858,3516,1816,3517,1816,3517,1789,3518,1789,3518,1806,3518,1806,3518,1851,3519,1851,3519,1874,3520,1874,3520,1910,3520,1910,3520,1780,3521,1780,3521,1812,3521,1812,3521,1874,3522,1874,3522,1887,3523,1887,3523,1809,3523,1809,3523,1894,3524,1894,3524,1920,3525,1920,3525,1910,3525,1910,3525,1923,3526,1923,3526,1871,3526,1871,3526,1904,3527,1904,3528,1904,3528,1829,3528,1829,3528,1868,3529,1868,3529,1832,3530,1832,3530,1822,3530,1822,3530,1976,3531,1976,3531,1763,3531,1763,3531,1796,3532,1796,3532,1789,3533,1789,3533,1776,3533,1776,3533,1871,3534,1871,3534,1825,3535,1825,3535,1881,3535,1881,3535,1825,3536,1825,3536,1845,3536,1845,3536,1809,3537,1809,3537,1910,3538,1910,3538,1982,3538,1982,3538,1887,3539,1887,3539,1897,3540,1897,3540,1894,3540,1894,3540,1803,3541,1803,3541,1900,3542,1900,3542,1845,3542,1845,3542,1914,3543,1914,3543,1835,3543,1835,3543,1884,3544,1884,3544,1897,3545,1897,3545,1770,3545,1770,3545,1927,3546,1927,3546,1796,3547,1796,3547,1946,3547,1946,3547,1969,3548,1969,3548,1803,3548,1803,3548,1927,3549,1927,3549,1871,3550,1871,3550,1871,3550,1845,3551,1845,3551,1809,3552,1809,3552,1887,3552,1887,3552,1907,3553,1907,3553,1871,3553,1871,3553,1897,3554,1897,3554,1848,3555,1848,3555,1884,3555,1884,3555,1940,3556,1940,3556,1829,3557,1829,3557,1930,3557,1930,3557,1819,3558,1819,3558,1773,3558,1773,3558,1920,3559,1920,3559,1936,3560,1936,3560,1868,3560,1868,3560,1923,3561,1923,3561,1878,3562,1878,3562,1976,3562,1976,3562,1985,3563,1985,3563,1972,3563,1972,3563,1930,3564,1930,3564,1989,3565,1989,3565,1936,3565,1936,3565,1992,3566,1992,3566,1868,3567,1868,3567,1832,3567,1832,3567,1927,3568,1927,3568,1904,3568,1904,3568,1907,3569,1907,3569,1884,3570,1884,3570,1920,3570,1920,3570,1962,3571,1962,3571,2005,3572,2005,3572,1874,3572,1874,3572,2015,3573,2015,3573,1923,3574,1923,3574,2018,3574,2018,3574,1904,3575,1904,3575,1956,3575,1956,3575,1923,3576,1923,3576,1829,3577,1829,3577,1914,3577,1914,3577,1976,3578,1976,3578,2024,3579,2024,3579,2064,3579,2064,3579,1985,3580,1985,3580,1985,3580,1969,3581,1969,3581,1943,3582,1943,3582,1907,3582,1907,3582,2060,3583,2060,3583,1917,3584,1917,3584,1920,3584,1920,3584,2031,3585,2031,3585,1992,3585,1992,3585,1966,3586,1966,3586,1959,3587,1959,3587,1953,3587,1953,3587,2054,3588,2054,3588,1914,3589,1914,3589,1914,3589,1923,3590,1923,3590,1953,3590,1953,3590,1927,3591,1927,3591,2005,3592,2005,3592,2038,3592,2038,3592,1894,3593,1894,3593,2113,3594,2113,3594,1998,3594,1998,3594,2011,3595,2011,3595,1979,3595,1979,3595,1949,3596,1949,3596,2090,3597,2090,3597,1930,3597,1930,3597,1966,3598,1966,3598,1887,3599,1887,3599,2057,3599,2057,3599,1933,3600,1933,3600,2067,3600,2067,3600,2011,3601,2011,3601,1972,3602,1972,3602,2067,3602,2067,3602,1930,3603,1930,3603,1959,3604,1959,3604,2038,3604,2038,3604,2024,3605,2024,3605,1982,3605,1982,3605,2093,3606,2093,3606,1989,3607,1989,3607,1927,3607,1927,3607,1992,3608,1992,3608,1953,3609,1953,3609,1936,3609,1936,3609,2011,3610,2011,3610,1969,3611,1969,3611,2028,3611,2028,3611,1972,3612,1972,3612,1969,3612,1969,3612,2038,3613,2038,3613,1969,3614,1969,3614,1976,3614,1976,3614,1900,3615,1900,3615,2083,3616,2083,3616,1985,3616,1985,3616,2002,3617,2002,3617,1920,3617,1920,3617,2018,3618,2018,3618,1995,3619,1995,3619,2024,3619,2024,3619,2064,3620,2064,3620,2038,3621,2038,3621,2018,3621,2018,3621,1946,3622,1946,3622,2028,3622,2028,3622,2041,3623,2041,3623,2116,3624,2116,3624,2067,3624,2067,3624,2038,3625,2038,3625,2044,3626,2044,3626,2031,3626,2031,3626,2034,3627,2034,3627,2051,3627,2051,3627,1969,3628,1969,3628,2067,3629,2067,3629,2070,3629,2070,3629,2067,3630,2067,3630,1976,3631,1976,3631,2041,3631,2041,3631,2083,3632,2083,3632,2080,3632,2080,3632,2005,3633,2005,3633,2051,3634,2051,3634,2038,3634,2038,3634,2086,3635,2086,3635,2054,3636,2054,3636,2060,3636,2060,3636,2096,3637,2096,3637,1989,3637,1989,3637,2142,3638,2142,3638,2106,3639,2106,3639,2034,3639,2034,3639,1998,3640,1998,3640,2028,3641,2028,3641,2024,3641,2024,3641,2015,3642,2015,3642,2162,3643,2162,3643,2132,3643,2132,3643,2028,3644,2028,3644,2175,3644,2175,3644,2113,3645,2113,3645,2051,3646,2051,3646,2113,3646,2113,3646,2119,3647,2119,3647,2122,3648,2122,3648,2178,3648,2178,3648,2054,3649,2054,3649,2083,3649,2083,3649,2096,3650,2096,3650,2171,3651,2171,3651,2067,3651,2067,3651,2171,3652,2171,3652,2054,3653,2054,3653,2038,3653,2038,3653,2067,3654,2067,3654,2080,3654,2080,3654,2070,3655,2070,3655,2067,3656,2067,3656,2129,3656,2129,3656,2093,3657,2093,3657,2109,3658,2109,3658,2064,3658,2064,3658,2129,3659,2129,3659,2057,3659,2057,3659,2041,3660,2041,3660,2103,3661,2103,3661,2038,3661,2038,3661,2103,3662,2103,3662,2155,3663,2155,3663,2122,3663,2122,3663,2054,3664,2054,3664,2103,3664,2103,3664,2070,3665,2070,3665,1985,3666,1985,3666,2158,3666,2158,3666,2093,3667,2093,3667,2090,3668,2090,3668,2148,3668,2148,3668,2070,3669,2070,3669,2090,3669,2090,3669,1995,3670,1995,3670,2152,3671,2152,3671,2145,3671,2145,3671,2122,3672,2122,3672,2259,3673,2259,3673,2113,3673,2113,3673,2250,3674,2250,3674,2113,3675,2113,3675,2057,3675,2057,3675,2139,3676,2139,3676,2201,3676,2201,3676,2064,3677,2064,3677,2253,3678,2253,3678,2181,3678,2181,3678,2201,3679,2201,3679,2129,3680,2129,3680,2093,3680,2093,3680,2139,3681,2139,3681,2220,3681,2220,3681,2158,3682,2158,3682,2148,3683,2148,3683,2152,3683,2152,3683,2191,3684,2191,3684,2220,3685,2220,3685,2122,3685,2122,3685,2067,3686,2067,3686,2184,3686,2184,3686,2165,3687,2165,3687,2096,3688,2096,3688,2142,3688,2142,3688,2132,3689,2132,3689,2083,3690,2083,3690,2181,3690,2181,3690,2201,3691,2201,3691,2148,3691,2148,3691,2135,3692,2135,3692,2109,3693,2109,3693,2162,3693,2162,3693,2233,3694,2233,3694,2181,3695,2181,3695,2148,3695,2148,3695,2067,3696,2067,3696,2253,3696,2253,3696,2152,3697,2152,3697,2178,3698,2178,3698,2188,3698,2188,3698,2080,3699,2080,3699,2171,3700,2171,3700,2289,3700,2289,3700,2135,3701,2135,3701,2276,3701,2276,3701,2295,3702,2295,3702,2315,3703,2315,3703,2237,3703,2237,3703,2220,3704,2220,3704,2145,3705,2145,3705,2129,3705,2129,3705,2178,3706,2178,3706,2204,3706,2204,3706,2250,3707,2250,3707,2191,3708,2191,3708,2233,3708,2233,3708,2256,3709,2256,3709,2211,3710,2211,3710,2237,3710,2237,3710,2191,3711,2191,3711,2126,3712,2126,3712,2204,3712,2204,3712,2188,3713,2188,3713,2155,3713,2155,3713,2217,3714,2217,3714,2250,3715,2250,3715,2171,3715,2171,3715,2227,3716,2227,3716,2119,3717,2119,3717,2286,3717,2286,3717,2335,3718,2335,3718,2230,3718,2230,3718,2194,3719,2194,3719,2282,3720,2282,3720,2315,3720,2315,3720,2259,3721,2259,3721,2224,3722,2224,3722,2171,3722,2171,3722,2230,3723,2230,3723,2165,3723,2165,3723,2178,3724,2178,3724,2256,3725,2256,3725,2302,3725,2302,3725,2220,3726,2220,3726,2276,3727,2276,3727,2220,3727,2220,3727,2269,3728,2269,3728,2279,3728,2279,3728,2227,3729,2227,3729,2312,3730,2312,3730,2286,3730,2286,3730,2246,3731,2246,3731,2250,3732,2250,3732,2227,3732,2227,3732,2286,3733,2286,3733,2214,3733,2214,3733,2279,3734,2279,3734,2325,3735,2325,3735,2227,3735,2227,3735,2250,3736,2250,3736,2253,3737,2253,3737,2158,3737,2158,3737,2266,3738,2266,3738,2295,3738,2295,3738,2233,3739,2233,3739,2181,3740,2181,3740,2243,3740,2243,3740,2207,3741,2207,3741,2224,3742,2224,3742,2321,3742,2321,3742,2289,3743,2289,3743,2243,3744,2243,3744,2305,3744,2305,3744,2315,3745,2315,3745,2207,3745,2207,3745,2335,3746,2335,3746,2312,3747,2312,3747,2165,3747,2165,3747,2276,3748,2276,3748,2289,3749,2289,3749,2302,3749,2302,3749,2246,3750,2246,3750,2305,3750,2305,3750,2321,3751,2321,3751,2230,3752,2230,3752,2207,3752,2207,3752,2276,3753,2276,3753,2289,3754,2289,3754,2214,3754,2214,3754,2292,3755,2292,3755,2295,3755,2295,3755,2224,3756,2224,3756,2214,3757,2214,3757,2253,3757,2253,3758,2253,3758,2321,3759,2321,3759,2273,3759,2273,3759,2250,3760,2250,3760,2315,3760,2315,3760,2256,3761,2256,3761,2321,3762,2321,3762,2328,3762,2328,3762,2315,3763,2315,3763,2377,3764,2377,3764,2237,3764,2237,3764,2273,3765,2273,3765,2341,3765,2341,3765,2269,3766,2269,3766,2318,3767,2318,3767,2370,3767,2370,3767,2273,3768,2273,3768,2250,3769,2250,3769,2282,3769,2282,3769,2321,3770,2321,3770,2331,3770,2331,3770,2383,3771,2383,3771,2230,3772,2230,3772,2325,3772,2325,3772,2289,3773,2289,3773,2344,3774,2344,3774,2383,3774,2383,3774,2256,3775,2256,3775,2351,3775,2351,3775,2312,3776,2312,3776,2299,3777,2299,3777,2397,3777,2397,3777,2338,3778,2338,3778,2331,3779,2331,3779,2370,3779,2370,3779,2328,3780,2328,3780,2364,3781,2364,3781,2380,3781,2380,3781,2292,3782,2292,3782,2335,3782,2335,3782,2380,3783,2380,3783,2273,3784,2273,3784,2354,3784,2354,3784,2367,3785,2367,3785,2338,3786,2338,3786,2295,3786,2295,3786,2400,3787,2400,3787,2364,3787,2364,3787,2348,3788,2348,3788,2269,3789,2269,3789,2341,3789,2341,3789,2383,3790,2383,3790,2269,3791,2269,3791,2305,3791,2305,3791,2390,3792,2390,3792,2279,3792,2279,3792,2295,3793,2295,3793,2344,3794,2344,3794,2289,3794,2289,3794,2321,3795,2321,3795,2397,3796,2397,3796,2413,3796,2413,3796,2341,3797,2341,3797,2279,3797,2279,3797,2383,3798,2383,3798,2367,3799,2367,3799,2328,3799,2328,3799,2299,3800,2299,3800,2354,3801,2354,3801,2406,3801,2406,3801,2452,3802,2452,3802,2367,3802,2367,3802,2315,3803,2315,3803,2377,3804,2377,3804,2361,3804,2361,3804,2387,3805,2387,3805,2335,3806,2335,3806,2325,3806,2325,3806,2354,3807,2354,3807,2308,3807,2308,3807,2361,3808,2361,3808,2419,3809,2419,3809,2423,3809,2423,3809,2426,3810,2426,3810,2429,3811,2429,3811,2321,3811,2321,3811,2348,3812,2348,3812,2370,3813,2370,3813,2387,3813,2387,3813,2367,3814,2367,3814,2445,3814,2445,3814,2393,3815,2393,3815,2387,3816,2387,3816,2318,3816,2318,3816,2423,3817,2423,3817,2370,3818,2370,3818,2387,3818,2387,3818,2374,3819,2374,3819,2413,3819,2413,3819,2318,3820,2318,3820,2380,3821,2380,3821,2380,3821,2321,3822,2321,3823,2321,3823,2439,3823,2439,3823,2348,3824,2348,3824,2367,3824,2367,3824,2364,3825,2364,3825,2442,3826,2442,3826,2449,3826,2449,3826,2400,3827,2400,3827,2413,3828,2413,3828,2419,3828,2419,3828,2445,3829,2445,3829,2413,3829,2413,3829,2478,3830,2478,3830,2426,3831,2426,3831,2380,3831,2380,3831,2462,3832,2462,3832,2400,3833,2400,3833,2367,3833,2367,3833,2426,3834,2426,3834,2449,3834,2449,3834,2361,3835,2361,3835,2403,3836,2403,3836,2390,3836,2390,3836,2449,3837,2449,3837,2357,3838,2357,3838,2413,3838,2413,3838,2374,3839,2374,3839,2397,3839,2397,3839,2321,3840,2321,3840,2426,3841,2426,3841,2449,3841,2449,3841,2397,3842,2397,3842,2400,3843,2400,3843,2445,3843,2445,3843,2432,3844,2432,3844,2380,3845,2380,3845,2380,3845,2397,3846,2397,3846,2416,3846,2416,3846,2419,3847,2419,3847,2439,3848,2439,3848,2507,3848,2507,3848,2416,3849,2416,3849,2543,3850,2543,3850,2468,3850,2468,3850,2377,3851,2377,3851,2511,3851,2511,3851,2367,3852,2367,3852,2459,3853,2459,3853,2403,3853,2403,3853,2439,3854,2439,3854,2465,3855,2465,3855,2354,3855,2354,3855,2403,3856,2403,3856,2465,3856,2465,3856,2459,3857,2459,3857,2455,3858,2455,3858,2426,3858,2426,3858,2403,3859,2403,3859,2439,3860,2439,3860,2481,3860,2481,3860,2423,3861,2423,3861,2459,3861,2459,3862,2459,3862,2511,3863,2511,3863,2452,3863,2452,3863,2400,3864,2400,3864,2452,3865,2452,3865,2374,3865,2374,3865,2465,3866,2465,3866,2419,3866,2419,3866,2452,3867,2452,3867,2432,3868,2432,3868,2423,3868,2423,3868,2465,3869,2465,3869,2442,3870,2442,3870,2432,3870,2432,3870,2442,3871,2442,3871,2491,3871,2491,3871,2459,3872,2459,3872,2442,3873,2442,3873,2465,3873,2465,3873,2498,3874,2498,3874,2436,3875,2436,3875,2478,3875,2478,3875,2455,3876,2455,3876,2488,3876,2488,3876,2426,3877,2426,3877,2442,3878,2442,3878,2491,3878,2491,3878,2406,3879,2406,3879,2432,3880,2432,3880,2462,3880,2462,3880,2491,3881,2491,3881,2455,3882,2455,3882,2494,3882,2494,3882,2419,3883,2419,3883,2517,3883,2517,3883,2491,3884,2491,3884,2524,3885,2524,3885,2478,3885,2478,3885,2449,3886,2449,3886,2494,3887,2494,3887,2455,3887,2455,3887,2403,3888,2403,3888,2481,3888,2481,3888,2459,3889,2459,3889,2455,3890,2455,3890,2455,3890,2488,3891,2488,3891,2436,3892,2436,3892,2455,3892,2455,3892,2478,3893,2478,3893,2494,3893,2494,3893,2485,3894,2485,3894,2521,3895,2521,3895,2436,3895,2436,3895,2481,3896,2481,3896,2498,3897,2498,3897,2465,3897,2465,3897,2400,3898,2400,3898,2449,3898,2449,3898,2527,3899,2527,3899,2472,3900,2472,3900,2504,3900,2504,3900,2560,3901,2560,3901,2543,3902,2543,3902,2429,3902,2429,3902,2436,3903,2436,3903,2406,3903,2406,3903,2462,3904,2462,3904,2530,3905,2530,3905,2566,3905,2566,3905,2501,3906,2501,3907,2501,3907,2452,3907,2452,3907,2498,3908,2498,3908,2429,3908,2429,3908,2530,3909,2530,3909,2455,3910,2455,3910,2524,3910,2524,3910,2481,3911,2481,3911,2507,3912,2507,3912,2459,3912,2459,3912,2494,3913,2494,3913,2485,3914,2485,3914,2445,3914,2445,3914,2507,3915,2507,3915,2442,3915,2442,3916,2442,3916,2556,3917,2556,3917,2485,3917,2485,3917,2530,3918,2530,3918,2459,3919,2459,3919,2462,3919,2462,3919,2481,3920,2481,3920,2543,3920,2543,3920,2511,3921,2511,3921,2472,3922,2472,3922,2527,3922,2527,3922,2465,3923,2465,3923,2485,3924,2485,3924,2517,3924,2517,3924,2478,3925,2478,3925,2488,3925,2488,3925,2472,3926,2472,3926,2527,3927,2527,3927,2436,3927,2436,3927,2534,3928,2534,3928,2452,3929,2452,3929,2504,3929,2504,3929,2498,3930,2498,3930,2481,3930,2481,3930,2501,3931,2501,3931,2507,3932,2507,3932,2547,3932,2547,3932,2556,3933,2556,3933,2501,3934,2501,3934,2521,3934,2521,3934,2527,3935,2527,3935,2521,3935,2521,3935,2563,3936,2563,3936,2553,3937,2553,3937,2534,3937,2534,3937,2583,3938,2583,3938,2527,3939,2527,3939,2553,3939,2553,3939,2521,3940,2521,3940,2462,3940,2462,3940,2504,3941,2504,3941,2583,3942,2583,3942,2534,3942,2534,3942,2488,3943,2488,3943,2540,3944,2540,3944,2517,3944,2517,3944,2560,3945,2560,3945,2504,3945,2504,3945,2498,3946,2498,3946,2534,3947,2534,3947,2530,3947,2530,3947,2583,3948,2583,3948,2563,3949,2563,3949,2570,3949,2570,3949,2556,3950,2556,3950,2524,3951,2524,3951,2504,3951,2504,3951,2547,3952,2547,3952,2540,3952,2540,3952,2514,3953,2514,3953,2547,3954,2547,3954,2465,3954,2465,3954,2543,3955,2543,3955,2612,3956,2612,3956,2534,3956,2534,3956,2547,3957,2547,3957,2615,3957,2615,3957,2488,3958,2488,3958,2547,3959,2547,3959,2570,3959,2570,3959,2556,3960,2556,3960,2599,3961,2599,3961,2514,3961,2514,3961,2612,3962,2612,3962,2596,3962,2596,3962,2589,3963,2589,3963,2521,3964,2521,3964,2517,3964,2517,3964,2537,3965,2537,3965,2576,3966,2576,3966,2602,3966,2602,3966,2485,3967,2485,3967,2612,3967,2612,3967,2576,3968,2576,3968,2615,3969,2615,3969,2566,3969,2566,3969,2543,3970,2543,3970,2576,3971,2576,3971,2596,3971,2596,3971,2579,3972,2579,3972,2537,3972,2537,3972,2602,3973,2602,3973,2622,3974,2622,3974,2547,3974,2547,3974,2540,3975,2540,3975,2566,3976,2566,3976,2609,3976,2609,3976,2612,3977,2612,3977,2550,3977,2550,3977,2543,3978,2543,3978,2553,3979,2553,3979,2615,3979,2615,3979,2579,3980,2579,3980,2612,3981,2612,3981,2553,3981,2553,3981,2560,3982,2560,3982,2563,3983,2563,3983,2576,3983,2576,3983,2504,3984,2504,3984,2576,3984,2576,3984,2570,3985,2570,3985,2583,3986,2583,3986,2530,3986,2530,3986,2576,3987,2576,3987,2570,3988,2570,3988,2570,3988,2534,3989,2534,3989,2556,3989,2556,3990,2556,3990,2534,3991,2534,3991,2615,3991,2615,3991,2514,3992,2514,3992,2563,3993,2563,3993,2615,3993,2615,3993,2527,3994,2527,3994,2618,3994,2618,3994,2583,3995,2583,3995,2632,3996,2632,3996,2560,3996,2560,3996,2514,3997,2514,3997,2540,3998,2540,3998,2537,3998,2537,3998,2547,3999,2547,3999,2605,3999,2605,4000,2605,4000,2514,4001,2514,4001,2534,4001,2534,4001,2583,4002,2583,4002,2579,4003,2579,4003,2556,4003,2556,4003,2618,4004,2618,4004,2586,4004,2586,4004,2664,4005,2664,4005,2622,4006,2622,4006,2579,4006,2579,4006,2530,4007,2530,4007,2602,4008,2602,4008,2589,4008,2589,4008,2612,4009,2612,4009,2576,4009,2576,4009,2615,4010,2615,4010,2540,4011,2540,4011,2576,4011,2576,4011,2654,4012,2654,4012,2556,4013,2556,4013,2599,4013,2599,4013,2583,4014,2583,4014,2579,4015,2579,4015,2570,4015,2570,4015,2667,4016,2667,4016,2592,4016,2592,4016,2586,4017,2586,4017,2560,4018,2560,4018,2628,4018,2628,4018,2638,4019,2638,4019,2573,4020,2573,4020,2586,4020,2586,4020,2596,4021,2596,4021,2612,4021,2612,4021,2573,4022,2573,4022,2589,4023,2589,4023,2579,4023,2579,4023,2592,4024,2592,4024,2609,4025,2609,4025,2592,4025,2592,4025,2625,4026,2625,4026,2651,4026,2651,4026,2609,4027,2609,4027,2583,4028,2583,4028,2560,4028,2560,4028,2553,4029,2553,4029,2583,4030,2583,4030,2651,4030,2651,4030,2570,4031,2570,4031,2579,4031,2579,4031,2589,4032,2589,4032,2592,4033,2592,4033,2641,4033,2641,4033,2540,4034,2540,4034,2592,4035,2592,4035,2648,4035,2648,4036,2648,4036,2625,4036,2625,4036,2566,4037,2566,4037,2605,4038,2605,4038,2622,4038,2622,4038,2583,4039,2583,4039,2599,4040,2599,4040,2521,4040,2521,4040,2615,4041,2615,4041,2680,4041,2680,4041,2589,4042,2589,4042,2596,4043,2596,4043,2602,4043,2602,4043,2576,4044,2576,4044,2625,4045,2625,4045,2632,4045,2632,4045,2570,4046,2570,4046,2605,4046,2605,4046,2615,4047,2615,4047,2651,4048,2651,4048,2602,4048,2602,4048,2599,4049,2599,4049,2589,4050,2589,4050,2599,4050,2599,4050,2576,4051,2576,4051,2566,4052,2566,4052,2671,4052,2671,4052,2658,4053,2658,4053,2635,4053,2635,4053,2615,4054,2615,4054,2609,4055,2609,4055,2615,4055,2615,4055,2605,4056,2605,4056,2563,4057,2563,4057,2622,4057,2622,4057,2605,4058,2605,4058,2605,4058,2618,4059,2618,4059,2602,4060,2602,4060,2632,4060,2632,4060,2622,4061,2622,4061,2583,4062,2583,4062,2654,4062,2654,4062,2645,4063,2645,4063,2667,4063,2667,4063,2654,4064,2654,4064,2684,4065,2684,4065,2651,4065,2651,4065,2605,4066,2605,4066,2635,4067,2635,4067,2654,4067,2654,4067,2667,4068,2667,4068,2635,4068,2635,4068,2586,4069,2586,4069,2661,4070,2661,4070,2618,4070,2618,4070,2677,4071,2677,4071,2615,4072,2615,4072,2648,4072,2648,4072,2687,4073,2687,4073,2638,4073,2638,4073,2599,4074,2599,4074,2635,4075,2635,4075,2632,4075,2632,4075,2638,4076,2638,4076,2632,4077,2632,4077,2641,4077,2641,4077,2596,4078,2596,4078,2527,4078,2527,4078,2671,4079,2671,4079,2667,4080,2667,4080,2658,4080,2658,4080,2622,4081,2622,4081,2625,4082,2625,4082,2726,4082,2726,4082,2641,4083,2641,4083,2677,4084,2677,4084,2661,4084,2661,4084,2635,4085,2635,4085,2612,4085,2612,4085,2648,4086,2648,4086,2638,4087,2638,4087,2700,4087,2700,4087,2609,4088,2609,4088,2628,4089,2628,4089,2648,4089,2648,4089,2680,4090,2680,4090,2645,4090,2645,4090,2605,4091,2605,4091,2632,4092,2632,4092,2609,4092,2609,4092,2618,4093,2618,4093,2648,4094,2648,4094,2694,4094,2694,4094,2618,4095,2618,4095,2605,4095,2605,4095,2615,4096,2615,4096,2625,4097,2625,4097,2589,4097,2589,4097,2654,4098,2654,4098,2664,4099,2664,4099,2671,4099,2671,4099,2674,4100,2674,4100,2645,4100,2645,4100,2641,4101,2641,4101,2651,4102,2651,4102,2625,4102,2625,4102,2654,4103,2654,4103,2635,4104,2635,4104,2690,4104,2690,4104,2628,4105,2628,4105,2658,4105,2658,4105,2622,4106,2622,4106,2667,4107,2667,4107,2674,4107,2674,4107,2690,4108,2690,4108,2648,4109,2648,4109,2632,4109,2632,4109,2697,4110,2697,4110,2632,4110,2632,4110,2635,4111,2635,4111,2609,4112,2609,4112,2687,4112,2687,4112,2674,4113,2674,4114,2674,4114,2667,4114,2667,4114,2697,4115,2697,4115,2690,4115,2690,4115,2658,4116,2658,4116,2645,4117,2645,4117,2680,4117,2680,4117,2645,4118,2645,4118,2739,4119,2739,4119,2687,4119,2687,4119,2690,4120,2690,4120,2671,4121,2671,4121,2664,4121,2664,4121,2628,4122,2628,4122,2684,4122,2684,4122,2680,4123,2680,4123,2615,4124,2615,4124,2680,4124,2680,4124,2729,4125,2729,4125,2605,4126,2605,4126,2661,4126,2661,4126,2618,4127,2618,4127,2618,4127,2671,4128,2671,4128,2677,4129,2677,4129,2654,4129,2654,4129,2700,4130,2700,4130,2677,4131,2677,4131,2671,4131,2671,4131,2658,4132,2658,4132,2674,4132,2674,4132,2635,4133,2635,4133,2664,4134,2664,4134,2664,4134,2680,4135,2680,4135,2658,4136,2658,4136,2658,4136,2615,4137,2615,4137,2684,4137,2684,4137,2674,4138,2674,4138,2658,4139,2658,4139,2694,4139,2694,4139,2687,4140,2687,4140,2723,4141,2723,4141,2671,4141,2671,4141,2645,4142,2645,4142,2703,4142,2703,4143,2703,4143,2680,4144,2680,4144,2638,4144,2638,4144,2651,4145,2651,4145,2674,4146,2674,4146,2726,4146,2726,4146,2632,4147,2632,4147,2654,4147,2654,4147,2716,4148,2716,4148,2654,4149,2654,4149,2648,4149,2648,4149,2690,4150,2690,4150,2700,4151,2700,4151,2667,4151,2667,4151,2671,4152,2671,4152,2697,4153,2697,4153,2651,4153,2651,4153,2671,4154,2671,4154,2680,4154,2680,4154,2661,4155,2661,4155,2651,4156,2651,4156,2664,4156,2664,4156,2658,4157,2658,4157,2661,4158,2661,4158,2677,4158,2677,4158,2707,4159,2707,4159,2723,4159,2723,4159,2674,4160,2674,4160,2648,4161,2648,4161,2667,4161,2667,4161,2687,4162,2687,4163,2687,4163,2654,4163,2654,4163,2684,4164,2684,4164,2667,4164,2667,4164,2739,4165,2739,4165,2710,4166,2710,4166,2710,4166,2703,4167,2703,4168,2703,4168,2651,4168,2651,4168,2697,4169,2697,4169,2736,4169,2736,4169,2694,4170,2694,4170,2661,4171,2661,4171,2680,4171,2680,4171,2713,4172,2713,4172,2680,4173,2680,4173,2694,4173,2694,4173,2729,4174,2729,4174,2674,4174,2674,4174,2661,4175,2661,4175,2677,4176,2677,4176,2674,4176,2674,4176,2694,4177,2694,4177,2697,4178,2697,4178,2674,4178,2674,4178,2716,4179,2716,4179,2677,4179,2677,4179,2720,4180,2720,4180,2707,4181,2707,4181,2635,4181,2635,4181,2694,4182,2694,4182,2703,4183,2703,4183,2713,4183,2713,4183,2729,4184,2729,4184,2713,4184,2713,4184,2680,4185,2680,4185,2733,4186,2733,4186,2697,4186,2697,4186,2700,4187,2700,4188,2700,4188,2671,4188,2671,4188,2690,4189,2690,4189,2651,4190,2651,4190,2720,4190,2720,4190,2671,4191,2671,4191,2697,4191,2697,4191,2690,4192,2690,4192,2664,4193,2664,4193,2749,4193,2749,4193,2654,4194,2654,4194,2703,4195,2703,4195,2703,4195,2697,4196,2697,4196,2697,4196,2703,4197,2703,4197,2671,4198,2671,4198,2700,4198,2700,4198,2742,4199,2742,4199,2674,4200,2674,4200,2707,4200,2707,4200,2710,4201,2710,4201,2726,4201,2726,4201,2694,4202,2694,4202,2726,4203,2726,4203,2687,4203,2687,4203,2759,4204,2759,4204,2641,4205,2641,4205,2654,4205,2654,4205,2707,4206,2707,4206,2690,4206,2690,4206,2723,4207,2723,4207,2707,4208,2707,4208,2684,4208,2684,4208,2651,4209,2651,4209,2746,4210,2746,4210,2674,4210,2674,4210,2716,4211,2716,4211,2687,4211,2687,4211,2638,4212,2638,4212,2697,4213,2697,4213,2690,4213,2690,4213,2736,4214,2736,4214,2690,4215,2690,4215,2674,4215,2674,4215,2710,4216,2710,4217,2710,4217,2756,4217,2756,4217,2765,4218,2765,4218,2684,4218,2684,4218,2700,4219,2700,4219,2713,4220,2713,4220,2700,4220,2700,4220,2651,4221,2651,4221,2707,4222,2707,4222,2687,4222,2687,4223,2687,4223,2690,4223,2690,4223,2742,4224,2742,4224,2736,4225,2736,4225,2723,4225,2723,4225,2684,4226,2684,4226,2733,4227,2733,4227,2726,4227,2726,4227,2733,4228,2733,4228,2736,4228,2736,4228,2677,4229,2677,4229,2739,4230,2739,4230,2752,4230,2752,4230,2700,4231,2700,4231,2756,4232,2756,4232,2726,4232,2726,4232,2736,4233,2736,4233,2729,4233,2729,4233,2736,4234,2736,4234,2742,4235,2742,4235,2762,4235,2762,4235,2697,4236,2697,4236,2723,4237,2723,4237,2723,4237,2733,4238,2733,4238,2746,4238,2746,4238,2713,4239,2713,4239,2726,4240,2726,4240,2720,4240,2720,4240,2713,4241,2713,4241,2720,4242,2720,4242,2769,4242,2769,4242,2723,4243,2723,4243,2746,4243,2746,4243,2628,4244,2628,4244,2762,4245,2762,4245,2716,4245,2716,4245,2697,4246,2697,4246,2710,4247,2710,4247,2759,4247,2759,4247,2782,4248,2782,4248,2674,4248,2674,4248,2749,4249,2749,4249,2726,4250,2726,4250,2723,4250,2723,4251,2723,4251,2762,4252,2762,4252,2707,4252,2707,4252,2739,4253,2739,4253,2742,4254,2742,4254,2726,4254,2726,4254,2762,4255,2762,4255,2739,4255,2739,4255,2729,4256,2729,4256,2736,4257,2736,4257,2752,4257,2752,4257,2690,4258,2690,4258,2726,4259,2726,4259,2703,4259,2703,4259,2726,4260,2726,4260,2729,4260,2729,4260,2707,4261,2707,4261,2697,4262,2697,4262,2716,4262,2716,4262,2791,4263,2791,4263,2782,4264,2782,4264,2700,4264,2700,4264,2716,4265,2716,4265,2736,4265,2736,4265,2765,4266,2765,4266,2772,4267,2772,4267,2739,4267,2739,4267,2716,4268,2716,4268,2759,4269,2759,4269,2739,4269,2739,4269,2716,4270,2716,4270,2707,4270,2707,4270,2713,4271,2713,4271,2765,4272,2765,4272,2733,4272,2733,4272,2746,4273,2746,4273,2759,4274,2759,4274,2736,4274,2736,4275,2736,4275,2726,4275,2726,4275,2756,4276,2756,4276,2726,4277,2726,4277,2742,4277,2742,4278,2742,4278,2710,4279,2710,4279,2690,4279,2690,4279,2723,4280,2723,4280,2739,4280,2739,4280,2749,4281,2749,4281,2723,4282,2723,4282,2723,4282,2703,4283,2703,4283,2720,4284,2720,4284,2707,4284,2707,4284,2729,4285,2729,4285,2742,4286,2742,4286,2742,4286,2733,4287,2733,4287,2729,4287,2729,4287,2742,4288,2742,4288,2749,4289,2749,4289,2716,4289,2716,4289,2742,4290,2742,4290,2762,4291,2762,4291,2680,4291,2680,4291,2729,4292,2729,4292,2736,4292,2736,4292,2733,4293,2733,4293,2765,4294,2765,4294,2723,4294,2723,4295,2723,4295,2726,4296,2726,4296,2723,4296,2723,4296,2778,4297,2778,4297,2733,4297,2733,4297,2694,4298,2694,4298,2756,4299,2756,4299,2739,4299,2739,4299,2733,4300,2733,4301,2733,4301,2746,4301,2746,4301,2723,4302,2723,4302,2785,4302,2785,4302,2736,4303,2736,4304,2736,4304,2756,4304,2756,4304,2736,4305,2736,4305,2694,4306,2694,4306,2723,4306,2723,4306,2752,4307,2752,4307,2733,4307,2733,4307,2775,4308,2775,4308,2736,4309,2736,4309,2759,4309,2759,4309,2778,4310,2778,4310,2798,4311,2798,4311,2739,4311,2739,4311,2762,4312,2762,4312,2736,4312,2736,4312,2791,4313,2791,4313,2742,4314,2742,4314,2762,4314,2762,4314,2742,4315,2742,4315,2759,4316,2759,4316,2756,4316,2756,4316,2749,4317,2749,4317,2752,4317,2752,4317,2749,4318,2749,4318,2762,4319,2762,4319,2733,4319,2733,4319,2710,4320,2710,4320,2746,4321,2746,4321,2759,4321,2759,4321,2713,4322,2713,4322,2785,4323,2785,4323,2759,4323,2759,4323,2729,4324,2729,4324,2752,4324,2752,4324,2788,4325,2788,4325,2742,4326,2742,4326,2772,4326,2772,4326,2726,4327,2726,4327,2746,4328,2746,4328,2772,4328,2772,4328,2729,4329,2729,4329,2762,4329,2762,4329,2726,4330,2726,4330,2742,4331,2742,4331,2762,4331,2762,4331,2752,4332,2752,4332,2746,4333,2746,4333,2746,4333,2759,4334,2759,4334,2785,4334,2785,4334,2769,4335,2769,4335,2713,4336,2713,4336,2749,4336,2749,4336,2769,4337,2769,4337,2785,4338,2785,4338,2726,4338,2726,4338,2769,4339,2769,4339,2759,4339,2759,4339,2788,4340,2788,4340,2791,4341,2791,4341,2756,4341,2756,4341,2742,4342,2742,4342,2736,4343,2736,4343,2752,4343,2752,4343,2742,4344,2742,4344,2749,4344,2749,4344,2752,4345,2752,4345,2772,4346,2772,4346,2687,4346,2687,4346,2769,4347,2769,4347,2729,4348,2729,4348,2716,4348,2716,4348,2749,4349,2749,4349,2720,4349,2720,4349,2723,4350,2723,4350,2782,4351,2782,4351,2762,4351,2762,4351,2769,4352,2769,4352,2749,4353,2749,4353,2778,4353,2778,4353,2808,4354,2808,4354,2759,4354,2759,4354,2785,4355,2785,4355,2795,4356,2795,4356,2765,4356,2765,4357,2765,4357,2795,4358,2795,4358,2762,4358,2762,4358,2736,4359,2736,4359,2798,4360,2798,4360,2762,4360,2762,4360,2746,4361,2746,4361,2749,4361,2749,4361,2772,4362,2772,4362,2765,4363,2765,4363,2772,4363,2772,4363,2798,4364,2798,4364,2788,4365,2788,4365,2756,4365,2756,4365,2785,4366,2785,4366,2804,4366,2804,4366,2739,4367,2739,4367,2707,4368,2707,4368,2765,4368,2765,4368,2752,4369,2752,4369,2795,4370,2795,4370,2791,4370,2791,4370,2785,4371,2785,4371,2785,4371,2775,4372,2775,4372,2742,4373,2742,4373,2756,4373,2756,4373,2759,4374,2759,4374,2808,4375,2808,4375,2756,4375,2756,4375,2788,4376,2788,4376,2785,4376,2785,4376,2772,4377,2772,4377,2746,4378,2746,4378,2769,4378,2769,4378,2756,4379,2756,4380,2756,4380,2736,4380,2736,4380,2765,4381,2765,4381,2742,4381,2742,4381,2801,4382,2801,4382,2746,4383,2746,4383,2736,4383,2736,4383,2804,4384,2804,4384,2716,4385,2716,4385,2791,4385,2791,4385,2759,4386,2759,4386,2746,4386,2746,4386,2791,4387,2791,4387,2788,4388,2788,4388,2778,4388,2778,4388,2716,4389,2716,4389,2749,4390,2749,4390,2733,4390,2733,4390,2778,4391,2778,4391,2752,4392,2752,4392,2788,4392,2788,4392,2795,4393,2795,4393,2759,4393,2759,4393,2808,4394,2808,4394,2785,4395,2785,4395,2772,4395,2772,4395,2736,4396,2736,4396,2762,4397,2762,4397,2742,4397,2742,4397,2752,4398,2752,4398,2749,4398,2749,4398,2788,4399,2788,4399,2759,4400,2759,4400,2772,4400,2772,4400,2756,4401,2756,4401,2818,4402,2818,4402,2765,4402,2765,4402,2791,4403,2791,4403,2775,4403,2775,4403,2765,4404,2765,4404,2782,4405,2782,4405,2749,4405,2749,4406,2749,4406,2772,4407,2772,4407,2762,4407,2762,4407,2775,4408,2775,4408,2808,4408,2808,4408,2788,4409,2788,4409,2775,4410,2775,4410,2785,4410,2785,4410,2808,4411,2808,4411,2860,4412,2860,4412,2765,4412,2765,4412,2752,4413,2752,4413,2775,4413,2775,4413,2785,4414,2785,4414,2808,4415,2808,4415,2775,4415,2775,4415,2785,4416,2785,4416,2772,4417,2772,4417,2814,4417,2814,4417,2762,4418,2762,4418,2759,4418,2759,4418,2808,4419,2808,4419,2769,4420,2769,4420,2788,4420,2788,4420,2791,4421,2791,4421,2788,4422,2788,4422,2778,4422,2778,4423,2778,4423,2785,4424,2785,4424,2788,4424,2788,4424,2762,4425,2762,4425,2778,4425,2778,4425,2759,4426,2759,4426,2801,4427,2801,4427,2795,4427,2795,4427,2814,4428,2814,4428,2821,4429,2821,4429,2778,4429,2778,4429,2821,4430,2821,4430,2772,4430,2772,4431,2772,4431,2791,4432,2791,4432,2785,4432,2785,4432,2782,4433,2782,4433,2769,4434,2769,4434,2788,4434,2788,4434,2811,4435,2811,4435,2778,4435,2778,4435,2710,4436,2710,4436,2801,4437,2801,4437,2772,4437,2772,4437,2804,4438,2804,4438,2739,4439,2739,4439,2804,4439,2804,4439,2791,4440,2791,4440,2759,4440,2759,4440,2782,4441,2782,4441,2795,4442,2795,4442,2710,4442,2710,4442,2788,4443,2788,4443,2814,4444,2814,4444,2827,4444,2827,4444,2762,4445,2762,4445,2778,4445,2778,4445,2772,4446,2772,4446,2759,4447,2759,4447,2814,4447,2814,4447,2827,4448,2827,4448,2811,4449,2811,4449,2788,4449,2788,4449,2759,4450,2759,4450,2808,4450,2808,4450,2791,4451,2791,4451,2788,4452,2788,4452,2798,4452,2798,4452,2801,4453,2801,4453,2775,4454,2775,4454,2756,4454,2756,4454,2811,4455,2811,4455,2821,4456,2821,4456,2782,4456,2782,4456,2785,4457,2785,4457,2801,4457,2801,4457,2759,4458,2759,4458,2756,4459,2756,4459,2804,4459,2804,4459,2808,4460,2808,4460,2769,4461,2769,4461,2791,4461,2791,4461,2788,4462,2788,4462,2791,4462,2791,4462,2788,4463,2788,4463,2795,4464,2795,4464,2814,4464,2814,4464,2778,4465,2778,4465,2801,4466,2801,4466,2791,4466,2791,4466,2775,4467,2775,4467,2772,4467,2772,4467,2749,4468,2749,4468,2798,4469,2798,4469,2788,4469,2788,4469,2814,4470,2814,4470,2782,4471,2782,4471,2798,4471,2798,4471,2821,4472,2821,4472,2808,4472,2808,4472,2804,4473,2804,4473,2782,4474,2782,4474,2788,4474,2788,4474,2765,4475,2765,4475,2795,4476,2795,4476,2785,4476,2785,4476,2814,4477,2814,4477,2769,4477,2769,4477,2759,4478,2759,4478,2782,4479,2782,4479,2756,4479,2756,4479,2782,4480,2782,4480,2814,4481,2814,4481,2791,4481,2791,4481,2814,4482,2814,4482,2769,4482,2769,4482,2804,4483,2804,4483,2785,4484,2785,4484,2801,4484,2801,4484,2811,4485,2811,4485,2798,4486,2798,4486,2782,4486,2782,4486,2801,4487,2801,4487,2791,4487,2791,4487,2762,4488,2762,4488,2749,4489,2749,4489,2804,4489,2804,4489,2818,4490,2818,4490,2795,4491,2795,4491,2791,4491,2791,4491,2795,4492,2795,4492,2778,4493,2778,4493,2818,4493,2818,4493,2759,4494,2759,4494,2834,4494,2834,4494,2821,4495,2821,4496,2821,4496,2801,4496,2801,4496,2814,4497,2814,4497,2808,4498,2808,4498,2782,4498,2782,4498,2821,4499,2821,4499,2824,4499,2824,4499,2831,4500,2831,4500,2801,4501,2801,4501,2831,4501,2831,4501,2801,4502,2801,4502,2782,4503,2782,4503,2759,4503,2759,4503,2818,4504,2818,4504,2834,4504,2834,4504,2808,4505,2808,4505,2798,4506,2798,4506,2847,4506,2847,4506,2778,4507,2778,4507,2756,4508,2756,4508,2778,4508,2778,4508,2795,4509,2795,4509,2791,4509,2791,4509,2818,4510,2818,4510,2821,4511,2821,4511,2749,4511,2749,4511,2818,4512,2818,4512,2772,4513,2772,4513,2804,4513,2804,4513,2818,4514,2818,4514,2798,4514,2798,4514,2801,4515,2801,4515,2778,4516,2778,4516,2762,4516,2762,4516,2782,4517,2782,4517,2795,4518,2795,4518,2782,4518,2782,4518,2778,4519,2778,4519,2811,4519,2811,4519,2818,4520,2818,4520,2814,4521,2814,4521,2782,4521,2782,4521,2791,4522,2791,4522,2821,4523,2821,4523,2827,4523,2827,4523,2818,4524,2818,4524,2804,4525,2804,4525,2824,4525,2824,4525,2837,4526,2837,4526,2808,4526,2808,4526,2834,4527,2834,4527,2844,4528,2844,4528,2775,4528,2775,4528,2821,4529,2821,4529,2814,4530,2814,4530,2798,4530,2798,4530,2814,4531,2814,4531,2821,4531,2821,4531,2811,4532,2811,4532,2795,4533,2795,4533,2827,4533,2827,4533,2821,4534,2821,4534,2801,4535,2801,4535,2788,4535,2788,4535,2824,4536,2824,4536,2811,4536,2811,4536,2814,4537,2814,4537,2818,4538,2818,4538,2791,4538,2791,4538,2814,4539,2814,4539,2818,4540,2818,4540,2824,4540,2824,4540,2769,4541,2769,4541,2834,4541,2834,4541,2804,4542,2804,4542,2791,4543,2791,4543,2791,4543,2834,4544,2834,4544,2824,4545,2824,4545,2801,4545,2801,4545,2811,4546,2811,4546,2827,4546,2827,4546,2811,4547,2811,4548,2811,4548,2769,4548,2769,4548,2821,4549,2821,4549,2808,4550,2808,4550,2785,4550,2785,4550,2811,4551,2811,4551,2818,4551,2818,4551,2808,4552,2808,4552,2831,4553,2831,4553,2798,4553,2798,4553,2811,4554,2811,4554,2837,4555,2837,4555,2811,4555,2811,4555,2795,4556,2795,4556,2801,4556,2801,4556,2821,4557,2821,4557,2808,4558,2808,4558,2785,4558,2785,4558,2798,4559,2798,4559,2837,4560,2837,4560,2808,4560,2808,4560,2785,4561,2785,4561,2847,4562,2847,4562,2795,4562,2795,4562,2847,4563,2847,4563,2821,4563,2821,4563,2824,4564,2824,4564,2804,4565,2804,4565,2840,4565,2840,4565,2801,4566,2801,4566,2804,4567,2804,4567,2814,4567,2814,4567,2824,4568,2824,4568,2772,4568,2772,4568,2804,4569,2804,4569,2808,4570,2808,4570,2811,4570,2811,4570,2827,4571,2827,4571,2804,4572,2804,4572,2827,4572,2827,4572,2795,4573,2795,4573,2818,4573,2818,4573,2831,4574,2831,4574,2814,4575,2814,4575,2837,4575,2837,4575,2824,4576,2824,4576,2811,4577,2811,4577,2844,4577,2844,4577,2801,4578,2801,4578,2824,4578,2824,4578,2818,4579,2818,4579,2837,4580,2837,4580,2818,4580,2818,4580,2804,4581,2804,4581,2811,4582,2811,4582,2801,4582,2801,4582,2831,4583,2831,4583,2834,4583,2834,4584,2834,4584,2795,4585,2795,4585,2824,4585,2824,4585,2801,4586,2801,4586,2860,4587,2860,4587,2811,4587,2811,4587,2814,4588,2814,4588,2824,4588,2824,4588,2837,4589,2837,4589,2853,4590,2853,4590,2814,4590,2814,4590,2808,4591,2808,4591,2837,4592,2837,4592,2804,4592,2804,4592,2814,4593,2814,4593,2867,4594,2867,4594,2801,4594,2801,4594,2814,4595,2814,4595,2840,4595,2840,4595,2798,4596,2798,4596,2827,4597,2827,4597,2821,4597,2821,4597,2804,4598,2804,4598,2824,4599,2824,4599,2834,4599,2834,4599,2831,4600,2831,4600,2804,4600,2804,4600,2811,4601,2811,4601,2837,4602,2837,4602,2840,4602,2840,4602,2847,4603,2847,4603,2818,4604,2818,4604,2808,4604,2808,4604,2791,4605,2791,4605,2831,4605,2831,4606,2831,4606,2847,4607,2847,4607,2827,4607,2827,4607,2824,4608,2824,4608,2821,4609,2821,4609,2831,4609,2831,4609,2791,4610,2791,4610,2821,4610,2821,4610,2837,4611,2837,4611,2798,4612,2798,4612,2850,4612,2850,4612,2831,4613,2831,4613,2827,4614,2827,4614,2824,4614,2824,4614,2834,4615,2834,4615,2798,4615,2798,4615,2857,4616,2857,4617,2857,4617,2821,4617,2821,4617,2814,4618,2814,4618,2831,4619,2831,4619,2818,4619,2818,4619,2811,4620,2811,4620,2821,4620,2821,4620,2824,4621,2824,4621,2847,4622,2847,4622,2818,4622,2818,4622,2847,4623,2847,4623,2844,4624,2844,4624,2824,4624,2824,4624,2834,4625,2834,4625,2857,4626,2857,4626,2818,4626,2818,4627,2818,4627,2857,4627,2857,4627,2811,4628,2811,4629,2811,4629,2834,4629,2834,4629,2831,4630,2831,4630,2814,4631,2814,4631,2840,4631,2840,4631,2837,4632,2837,4632,2831,4632,2831,4632,2821,4633,2821,4633,2853,4634,2853,4634,2837,4634,2837,4634,2831,4635,2831,4635,2814,4636,2814,4636,2808,4636,2808,4636,2814,4637,2814,4637,2844,4637,2844,4637,2811,4638,2811,4638,2844,4639,2844,4639,2847,4639,2847,4639,2831,4640,2831,4640,2821,4641,2821,4641,2814,4641,2814,4641,2837,4642,2837,4642,2837,4642,2831,4643,2831,4643,2827,4644,2827,4644,2840,4644,2840,4644,2827,4645,2827,4645,2821,4646,2821,4646,2847,4646,2847,4646,2837,4647,2837,4647,2818,4647,2818,4647,2827,4648,2827,4648,2814,4649,2814,4649,2808,4649,2808,4649,2821,4650,2821,4650,2824,4651,2824,4651,2831,4651,2831,4651,2808,4652,2808,4652,2867,4652,2867,4652,2808,4653,2808,4654,2808,4654,2837,4654,2837,4654,2834,4655,2834,4655,2860,4656,2860,4656,2834,4656,2834,4656,2853,4657,2853,4657,2834,4657,2834,4657,2840,4658,2840,4658,2850,4659,2850,4659,2840,4659,2840,4659,2811,4660,2811,4660,2824,4661,2824,4661,2860,4661,2860,4661,2808,4662,2808,4662,2840,4663,2840,4663,2824,4663,2824,4663,2837,4664,2837,4664,2853,4664,2853,4664,2821,4665,2821,4665,2837,4666,2837,4666,2834,4666,2834,4666,2837,4667,2837,4667,2821,4668,2821,4668,2818,4668,2818,4668,2837,4669,2837,4669,2827,4669,2827,4669,2818,4670,2818,4670,2853,4671,2853,4671,2860,4671,2860,4671,2837,4672,2837,4672,2831,4673,2831,4673,2798,4673,2798,4673,2840,4674,2840,4674,2837,4674,2837,4674,2834,4675,2834,4675,2831,4676,2831,4676,2798,4676,2798,4676,2844,4677,2844,4678,2844,4678,2827,4678,2827,4678,2844,4679,2844,4679,2837,4679,2837,4679,2863,4680,2863,4680,2850,4681,2850,4681,2880,4681,2880,4681,2831,4682,2831,4682,2834,4683,2834,4683,2857,4683,2857,4683,2821,4684,2821,4684,2824,4684,2824,4684,2873,4685,2873,4685,2853,4686,2853,4686,2844,4686,2844,4686,2814,4687,2814,4687,2824,4688,2824,4688,2837,4688,2837,4688,2831,4689,2831,4689,2840,4689,2840,4689,2873,4690,2873,4690,2831,4691,2831,4691,2808,4691,2808,4691,2867,4692,2867,4692,2850,4693,2850,4693,2844,4693,2844,4693,2860,4694,2860,4694,2831,4695,2831,4695,2834,4695,2834,4695,2863,4696,2863,4696,2844,4696,2844,4696,2837,4697,2837,4697,2834,4698,2834,4698,2844,4698,2844,4698,2834,4699,2834,4699,2847,4700,2847,4700,2853,4700,2853,4701,2853,4701,2834,4701,2834,4701,2818,4702,2818,4702,2834,4703,2834,4703,2857,4703,2857,4703,2863,4704,2863,4704,2840,4705,2840,4705,2827,4705,2827,4705,2853,4706,2853,4706,2853,4706,2818,4707,2818,4707,2824,4708,2824,4708,2857,4708,2857,4708,2840,4709,2840,4709,2837,4710,2837,4710,2847,4710,2847,4711,2847,4711,2850,4711,2850,4711,2844,4712,2844,4712,2853,4713,2853,4713,2821,4713,2821,4713,2867,4714,2867,4714,2857,4715,2857,4715,2840,4715,2840,4715,2827,4716,2827,4716,2837,4716,2837,4716,2857,4717,2857,4717,2811,4718,2811,4718,2873,4718,2873,4718,2804,4719,2804,4719,2850,4720,2850,4720,2824,4720,2824,4720,2857,4721,2857,4721,2837,4721,2837,4721,2834,4722,2834,4722,2847,4723,2847,4723,2880,4723,2880,4723,2850,4724,2850,4724,2831,4725,2831,4725,2867,4725,2867,4725,2863,4726,2863,4726,2827,4726,2827,4726,2840,4727,2840,4727,2886,4728,2886,4728,2860,4728,2860,4728,2834,4729,2834,4729,2847,4730,2847,4730,2844,4730,2844,4730,2850,4731,2850,4731,2847,4732,2847,4732,2831,4732,2831,4732,2847,4733,2847,4733,2860,4733,2860,4734,2860,4734,2847,4735,2847,4735,2831,4735,2831,4735,2844,4736,2844,4736,2840,4737,2840,4737,2863,4737,2863,4738,2863,4738,2870,4738,2870,4738,2818,4739,2818,4739,2844,4740,2844,4740,2850,4740,2850,4740,2834,4741,2834,4741,2821,4742,2821,4742,2844,4742,2844,4742,2818,4743,2818,4743,2847,4743,2847,4743,2844,4744,2844,4744,2831,4745,2831,4745,2847,4745,2847,4745,2863,4746,2863,4746,2844,4747,2844,4747,2870,4747,2870,4747,2880,4748,2880,4748,2860,4748,2860,4748,2827,4749,2827,4749,2853,4750,2853,4750,2860,4750,2860,4751,2860,4751,2870,4752,2870,4752,2857,4752,2857,4752,2837,4753,2837,4753,2857,4753,2857,4753,2840,4754,2840,4754,2880,4755,2880,4755,2847,4755,2847,4755,2853,4756,2853,4756,2873,4757,2873,4757,2870,4757,2870,4757,2831,4758,2831,4758,2863,4758,2863,4758,2867,4759,2867,4759,2831,4760,2831,4760,2844,4760,2844,4760,2840,4761,2840,4761,2837,4762,2837,4762,2863,4762,2863,4762,2837,4763,2837,4763,2844,4764,2844,4764,2847,4764,2847,4765,2847,4765,2853,4765,2853,4765,2880,4766,2880,4766,2840,4767,2840,4767,2824,4767,2824,4767,2857,4768,2857,4768,2853,4769,2853,4769,2863,4769,2863,4769,2850,4770,2850,4770,2857,4770,2857,4770,2860,4771,2860,4771,2844,4772,2844,4772,2837,4772,2837,4772,2847,4773,2847,4773,2863,4774,2863,4774,2863,4774,2834,4775,2834,4775,2821,4775,2821,4775,2883,4776,2883,4776,2857,4777,2857,4777,2837,4777,2837,4777,2844,4778,2844,4778,2857,4779,2857,4779,2821,4779,2821,4779,2847,4780,2847,4780,2876,4780,2876,4780,2870,4781,2870,4781,2880,4782,2880,4782,2827,4782,2827,4782,2860,4783,2860,4783,2850,4784,2850,4784,2857,4784,2857,4784,2860,4785,2860,4785,2863,4785,2863,4785,2857,4786,2857,4786,2827,4787,2827,4787,2840,4787,2840,4787,2857,4788,2857,4788,2870,4789,2870,4789,2876,4789,2876,4789,2867,4790,2867,4790,2834,4790,2834,4790,2847,4791,2847,4791,2850,4792,2850,4792,2834,4792,2834,4792,2837,4793,2837,4793,2860,4794,2860,4794,2824,4794,2824,4794,2863,4795,2863,4795,2853,4796,2853,4796,2840,4796,2840,4796,2860,4797,2860,4797,2837,4797,2837,4798,2837,4798,2860,4799,2860,4799,2860,4799,2863,4800,2863,4800,2880,4801,2880,4801,2876,4801,2876,4801,2837,4802,2837,4802,2818,4802,2818,4802,2867,4803,2867,4803,2834,4804,2834,4804,2860,4804,2860,4804,2876,4805,2876,4805,2860,4806,2860,4806,2853,4806,2853,4806,2876,4807,2876,4807,2860,4807,2860,4807,2850,4808,2850,4808,2860,4809,2860,4809,2853,4809,2853,4809,2860,4810,2860,4810,2886,4811,2886,4811,2863,4811,2863,4811,2837,4812,2837,4812,2857,4812,2857,4813,2857,4813,2860,4814,2860,4814,2847,4814,2847,4814,2883,4815,2883,4815,2870,4816,2870,4816,2857,4816,2857,4816,2853,4817,2853,4817,2857,4817,2857,4817,2837,4818,2837,4818,2867,4819,2867,4819,2860,4819,2860,4819,2870,4820,2870,4820,2857,4821,2857,4821,2867,4821,2867,4821,2840,4822,2840,4822,2840,4822,2873,4823,2873,4823,2863,4824,2863,4824,2863,4824,2873,4825,2873,4825,2870,4826,2870,4826,2860,4826,2860,4826,2880,4827,2880,4827,2818,4827,2818,4827,2880,4828,2880,4828,2837,4829,2837,4829,2883,4829,2883,4829,2860,4830,2860,4830,2840,4831,2840,4831,2886,4831,2886,4831,2860,4832,2860,4832,2867,4833,2867,4833,2870,4833,2870,4833,2857,4834,2857,4834,2853,4834,2853,4834,2873,4835,2873,4835,2860,4836,2860,4836,2863,4836,2863,4836,2867,4837,2867,4838,2867,4838,2880,4838,2880,4838,2850,4839,2850,4839,2847,4839,2847,4839,2850,4840,2850,4840,2867,4841,2867,4841,2863,4841,2863,4841,2870,4842,2870,4842,2867,4843,2867,4843,2873,4843,2873,4844,2873,4844,2863,4844,2863,4844,2886,4845,2886,4845,2876,4846,2876,4846,2870,4846,2870,4846,2873,4847,2873,4847,2860,4848,2860,4848,2893,4848,2893,4848,2860,4849,2860,4849,2867,4849,2867,4849,2857,4850,2857,4850,2853,4851,2853,4851,2870,4851,2870,4851,2857,4852,2857,4852,2860,4853,2860,4853,2853,4853,2853,4853,2860,4854,2860,4854,2867,4854,2867,4854,2863,4855,2863,4856,2863,4856,2873,4856,2873,4856,2850,4857,2850,4857,2853,4858,2853,4858,2873,4858,2873,4858,2860,4859,2860,4859,2873,4859,2873,4859,2853,4860,2853,4860,2863,4861,2863,4861,2853,4861,2853,4861,2880,4862,2880,4862,2850,4863,2850,4863,2883,4863,2883,4863,2863,4864,2863,4864,2873,4865,2873,4865,2821,4865,2821,4865,2857,4866,2857,4866,2883,4866,2883,4866,2850,4867,2850,4867,2876,4868,2876,4868,2853,4868,2853,4868,2876,4869,2876,4869,2883,4870,2883,4870,2857,4870,2857,4870,2867,4871,2867,4871,2886,4871,2886,4871,2847,4872,2847,4872,2870,4873,2870,4873,2883,4873,2883,4873,2867,4874,2867,4874,2889,4875,2889,4875,2870,4875,2870,4875,2857,4876,2857,4876,2876,4876,2876,4876,2909,4877,2909,4877,2863,4878,2863,4878,2883,4878,2883,4878,2867,4879,2867,4879,2863,4880,2863,4880,2873,4880,2873,4880,2876,4881,2876,4881,2886,4881,2886,4881,2860,4882,2860,4882,2883,4883,2883,4883,2853,4883,2853,4883,2880,4884,2880,4884,2899,4885,2899,4885,2860,4885,2860,4885,2886,4886,2886,4886,2860,4886,2860,4886,2847,4887,2847,4887,2870,4888,2870,4888,2880,4888,2880,4888,2870,4889,2870,4889,2886,4890,2886,4890,2867,4890,2867,4890,2880,4891,2880,4891,2880,4891,2873,4892,2873,4892,2863,4893,2863,4893,2883,4893,2883,4893,2867,4894,2867,4894,2870,4895,2870,4895,2870,4895,2880,4896,2880,4896,2860,4896,2860,4896,2857,4897,2857,4897,2880,4898,2880,4898,2863,4898,2863,4898,2870,4899,2870,4900,2870,4900,2870,4900,2873,4901,2873,4901,2850,4902,2850,4902,2883,4902,2883,4902,2886,4903,2886,4903,2870,4903,2870,4903,2867,4904,2867,4904,2860,4905,2860,4905,2853,4905,2853,4905,2860,4906,2860,4906,2863,4907,2863,4907,2867,4907,2867,4907,2876,4908,2876,4908,2863,4908,2863,4908,2899,4909,2899,4909,2886,4910,2886,4910,2853,4910,2853,4910,2889,4911,2889,4911,2867,4912,2867,4912,2876,4912,2876,4912,2893,4913,2893,4913,2873,4913,2873,4913,2863,4914,2863,4915,2863,4915,2867,4915,2867,4915,2899,4916,2899,4916,2834,4917,2834,4917,2880,4917,2880,4917,2876,4918,2876,4918,2886,4918,2886,4918,2870,4919,2870,4919,2863,4920,2863,4920,2880,4920,2880,4920,2886,4921,2886,4921,2863,4922,2863,4922,2867,4922,2867,4922,2870,4923,2870,4923,2880,4923,2880,4923,2870,4924,2870,4925,2870,4925,2889,4925,2889,4925,2831,4926,2831,4926,2867,4927,2867,4927,2886,4927,2886,4927,2857,4928,2857,4928,2880,4928,2880,4928,2876,4929,2876,4930,2876,4930,2876,4931,2876,4931,2896,4932,2896,4932,2863,4932,2863,4932,2860,4933,2860,4933,2886,4934,2886,4934,2886,4935,2886,4935,2857,4935,2857,4935,2893,4936,2893,4936,2889,4937,2889,4937,2883,4937,2883,4937,2870,4938,2870,4938,2863,4939,2863,4939,2889,4939,2889,4939,2873,4940,2873,4940,2873,4940,2883,4941,2883,4941,2886,4942,2886,4942,2886,4942,2870,4943,2870,4943,2880,4944,2880,4944,2886,4944,2886,4945,2886,4945,2889,4945,2889,4945,2876,4946,2876,4946,2870,4947,2870,4947,2883,4947,2883,4947,2893,4948,2893,4949,2893,4949,2867,4949,2867,4949,2902,4950,2902,4950,2880,4950,2880,4950,2889,4951,2889,4951,2899,4952,2899,4952,2863,4952,2863,4952,2870,4953,2870,4953,2863,4954,2863,4954,2893,4954,2893,4954,2886,4955,2886,4955,2896,4955,2896,4955,2899,4956,2899,4956,2870,4957,2870,4957,2886,4957,2886,4957,2880,4958,2880,4958,2883,4959,2883,4959,2889,4959,2889,4959,2883,4960,2883,4960,2870,4960,2870,4960,2886,4961,2886,4961,2896,4962,2896,4962,2860,4962,2860,4962,2883,4963,2883,4963,2876,4964,2876,4964,2876,4964,2867,4965,2867,4965,2870,4966,2870,4966,2847,4966,2847,4966,2893,4967,2893,4967,2873,4967,2873,4967,2880,4968,2880,4968,2883,4969,2883,4969,2886,4969,2886,4969,2850,4970,2850,4970,2889,4971,2889,4971,2873,4971,2873,4971,2883,4972,2883,4972,2880,4972,2880,4973,2880,4973,2876,4974,2876,4974,2886,4974,2886,4974,2899,4975,2899,4975,2860,4976,2860,4976,2857,4976,2857,4976,2880,4977,2880,4977,2870,4977,2870,4978,2870,4978,2889,4979,2889,4979,2883,4979,2883,4979,2876,4980,2876,4981,2876,4981,2860,4981,2860,4981,2896,4982,2896,4982,2886,4982,2886,4982,2883,4983,2883,4983,2896,4984,2896,4984,2870,4984,2870,4984,2893,4985,2893,4985,2886,4986,2886,4986,2886,4987,2886,4987,2889,4987,2889,4987,2880,4988,2880,4988,2886,4989,2886,4989,2886,4989,2870,4990,2870,4990,2883,4991,2883,4991,2906,4991,2906,4991,2876,4992,2876,4992,2873,4992,2873,4992,2902,4993,2902,4993,2873,4994,2873,4994,2876,4994,2876,4994,2889,4995,2889,4996,2889,4996,2883,4996,2883,4996,2876,4997,2876,4997,2873,4997,2873,4997,2876,4998,2876,4998,2853,4999,2853,4999,2883,4999,2883,4999,2893,5000,2893,5000,2886,5001,2886,5001,2902,5001,2902,5001,2886,5002,2886,5002,2889,5003,2889,5003,2876,5003,2876,5003,2873,5004,2873,5004,2893,5004,2893,5004,2876,5005,2876,5005,2893,5006,2893,5006,2870,5006,2870,5006,2880,5007,2880,5007,2896,5008,2896,5008,2876,5008,2876,5008,2899,5009,2899,5009,2873,5009,2873,5009,2899,5010,2899,5010,2893,5011,2893,5011,2889,5011,2889,5011,2867,5012,2867,5012,2880,5013,2880,5013,2889,5013,2889,5013,2876,5014,2876,5014,2899,5014,2899,5014,2867,5015,2867,5015,2889,5016,2889,5016,2876,5016,2876,5016,2889,5017,2889,5017,2883,5018,2883,5018,2863,5018,2863,5018,2886,5019,2886,5019,2889,5019,2889,5020,2889,5020,2880,5021,2880,5021,2893,5021,2893,5021,2883,5022,2883,5022,2880,5023,2880,5023,2889,5023,2889,5023,2876,5024,2876,5024,2899,5024,2899,5024,2876,5025,2876,5025,2867,5026,2867,5026,2886,5026,2886,5026,2893,5027,2893,5027,2899,5028,2899,5028,2886,5028,2886,5028,2889,5029,2889,5029,2899,5029,2899,5030,2899,5030,2873,5031,2873,5031,2899,5031,2899,5031,2876,5032,2876,5032,2886,5033,2886,5033,2886,5033,2883,5034,2883,5034,2893,5035,2893,5035,2883,5035,2883,5036,2883,5036,2899,5036,2899,5036,2876,5037,2876,5037,2886,5038,2886,5038,2889,5038,2889,5038,2883,5039,2883,5039,2893,5040,2893,5040,2883,5040,2883,5040,2889,5041,2889,5041,2876,5041,2876,5041,2870,5042,2870,5042,2876,5043,2876,5043,2867,5043,2867,5043,2880,5044,2880,5044,2893,5045,2893,5045,2902,5045,2902,5045,2896,5046,2896,5046,2883,5046,2883,5046,2860,5047,2860,5047,2889,5048,2889,5048,2909,5048,2909,5048,2889,5049,2889,5049,2876,5050,2876,5050,2896,5050,2896,5050,2886,5051,2886,5051,2889,5051,2889,5051,2886,5052,2886,5052,2893,5053,2893,5053,2912,5053,2912,5053,2880,5054,2880,5054,2873,5055,2873,5055,2880,5055,2880,5055,2899,5056,2899,5056,2880,5056,2880,5056,2883,5057,2883,5057,2886,5058,2886,5058,2876,5058,2876,5059,2876,5059,2883,5060,2883,5060,2863,5060,2863,5060,2886,5061,2886,5061,2909,5061,2909,5061,2889,5062,2889,5062,2873,5063,2873,5063,2873,5063,2870,5064,2870,5064,2876,5065,2876,5065,2883,5065,2883,5065,2899,5066,2899,5066,2883,5066,2883,5066,2896,5067,2896,5067,2902,5068,2902,5068,2883,5068,2883,5068,2886,5069,2886,5070,2886,5070,2876,5070,2876,5070,2906,5071,2906,5071,2867,5072,2867,5072,2899,5072,2899,5072,2889,5073,2889,5073,2912,5073,2912,5073,2873,5074,2873,5074,2899,5075,2899,5075,2909,5075,2909,5075,2873,5076,2873,5076,2899,5077,2899,5077,2883,5077,2883,5077,2899,5078,2899,5078,2899,5078,2893,5079,2893,5079,2889,5080,2889,5080,2902,5080,2902,5080,2896,5081,2896,5081,2886,5082,2886,5082,2896,5082,2896,5082,2906,5083,2906,5083,2909,5083,2909,5083,2896,5084,2896,5084,2899,5085,2899,5085,2883,5085,2883,5085,2909,5086,2909,5086,2883,5087,2883,5087,2889,5087,2889,5087,2876,5088,2876,5088,2873,5088,2873,5088,2899,5089,2899,5089,2893,5090,2893,5090,2896,5090,2896,5090,2902,5091,2902,5091,2883,5092,2883,5092,2896,5092,2896,5092,2893,5093,2893,5093,2883,5093,2883,5093,2906,5094,2906,5094,2889,5095,2889,5095,2889,5095,2886,5096,2886,5096,2876,5097,2876,5097,2896,5097,2896,5097,2899,5098,2899,5098,2893,5098,2893,5098,2912,5099,2912,5099,2906,5100,2906,5100,2876,5100,2876,5100,2896,5101,2896,5101,2906,5102,2906,5102,2886,5102,2886,5102,2893,5103,2893,5103,2912,5104,2912,5104,2899,5104,2899,5104,2886,5105,2886,5105,2912,5105,2912,5105,2893,5106,2893,5106,2886,5107,2886,5107,2902,5107,2902,5108,2902,5109,2902,5109,2893,5109,2893,5110,2893,5110,2889,5110,2889,5110,2896,5111,2896,5111,2906,5112,2906,5112,2909,5112,2909,5112,2893,5113,2893,5113,2899,5114,2899,5114,2889,5114,2889,5114,2899,5115,2899,5115,2899,5115,2893,5116,2893,5116,2899,5117,2899,5117,2886,5117,2886,5118,2886,5118,2909,5119,2909,5119,2889,5119,2889,5119,2893,5120,2893,5120,2912,5120,2912,5120,2906,5121,2906,5121,2880,5122,2880,5122,2896,5122,2896,5122,2889,5123,2889,5123,2870,5124,2870,5124,2886,5124,2886,5124,2893,5125,2893,5125,2876,5125,2876,5125,2896,5126,2896,5127,2896,5127,2902,5127,2902,5127,2919,5128,2919,5128,2899,5129,2899,5129,2893,5129,2893,5129,2896,5130,2896,5130,2902,5130,2902,5130,2899,5131,2899,5131,2906,5132,2906,5132,2909,5132,2909,5132,2902,5133,2902,5133,2880,5134,2880,5134,2893,5134,2893,5135,2893,5135,2893,5135,2906,5136,2906,5136,2899,5137,2899,5137,2899,5137,2896,5138,2896,5138,2886,5139,2886,5139,2886,5139,2889,5140,2889,5141,2889,5141,2886,5141,2886,5142,2886,5142,2896,5142,2896,5142,2909,5143,2909,5143,2883,5144,2883,5144,2893,5144,2893,5144,2883,5145,2883,5145,2909,5146,2909,5146,2889,5146,2889,5146,2899,5147,2899,5147,2899,5147,2893,5148,2893,5148,2876,5149,2876,5149,2883,5149,2883,5149,2896,5150,2896,5150,2886,5151,2886,5151,2880,5151,2880,5151,2889,5152,2889,5152,2896,5152,2896,5153,2896,5153,2893,5154,2893,5154,2873,5154,2873,5154,2889,5155,2889,5155,2886,5156,2886,5156,2909,5156,2909,5157,2909,5157,2909,5157,2912,5158,2912,5159,2912,5159,2902,5159,2902,5159,2893,5160,2893,5160,2883,5161,2883,5161,2883,5161,2902,5162,2902,5162,2912,5162,2912,5162,2896,5163,2896,5163,2899,5164,2899,5164,2886,5164,2886,5164,2902,5165,2902,5165,2893,5166,2893,5166,2899,5166,2899,5166,2896,5167,2896,5167,2889,5168,2889,5168,2899,5168,2899,5168,2896,5169,2896,5169,2893,5169,2893,5169,2899,5170,2899,5170,2896,5171,2896,5171,2906,5171,2906,5172,2906,5172,2896,5173,2896,5173,2906,5173,2906,5173,2893,5174,2893,5174,2893,5174,2909,5175,2909,5175,2893,5176,2893,5176,2909,5176,2909,5176,2899,5177,2899,5178,2899,5178,2896,5178,2896,5178,2889,5179,2889,5179,2896,5179,2896,5179,2886,5180,2886,5180,2902,5181,2902,5181,2902,5181,2886,5182,2886,5182,2912,5183,2912,5183,2902,5183,2902,5183,2899,5184,2899,5184,2902,5184,2902,5184,2906,5185,2906,5185,2893,5186,2893,5186,2899,5186,2899,5186,2906,5187,2906,5187,2893,5188,2893,5188,2896,5188,2896,5188,2893,5189,2893,5189,2886,5189,2886,5189,2896,5190,2896,5191,2896,5191,2893,5191,2893,5192,2893,5192,2889,5193,2889,5193,2902,5193,2902,5193,2886,5194,2886,5194,2893,5194,2893,5194,2915,5195,2915,5195,2912,5196,2912,5196,2899,5196,2899,5196,2902,5197,2902,5197,2893,5198,2893,5198,2883,5198,2883,5198,2896,5199,2896,5199,2893,5199,2893,5199,2909,5200,2909,5200,2867,5201,2867,5201,2899,5201,2899,5201,2896,5202,2896,5202,2893,5203,2893,5203,2886,5203,2886,5203,2906,5204,2906,5204,2880,5205,2880,5205,2906,5205,2906,5205,2899,5206,2899,5206,2912,5206,2912,5206,2893,5207,2893,5207,2896,5208,2896,5208,2886,5208,2886,5208,2899,5209,2899,5209,2883,5210,2883,5210,2896,5210,2896,5211,2896,5211,2906,5211,2906,5211,2899,5212,2899,5212,2870,5213,2870,5213,2915,5213,2915,5213,2886,5214,2886,5214,2902,5215,2902,5215,2899,5215,2899,5215,2909,5216,2909,5216,2896,5216,2896,5216,2899,5217,2899,5217,2889,5218,2889,5218,2893,5218,2893,5218,2889,5219,2889,5219,2906,5220,2906,5220,2899,5220,2899,5220,2896,5221,2896,5221,2906,5221,2906,5221,2886,5222,2886,5222,2912,5223,2912,5223,2893,5223,2893,5223,2873,5224,2873,5224,2902,5225,2902,5225,2909,5225,2909,5225,2902,5226,2902,5226,2906,5226,2906,5226,2896,5227,2896,5227,2899,5228,2899,5228,2902,5228,2902,5228,2889,5229,2889,5229,2909,5230,2909,5230,2902,5230,2902,5230,2906,5231,2906,5231,2912,5231,2912,5231,2906,5232,2906,5232,2899,5233,2899,5233,2906,5233,2906,5233,2883,5234,2883,5234,2902,5235,2902,5235,2912,5235,2912,5235,2902,5236,2902,5236,2889,5236,2889,5236,2899,5237,2899,5238,2899,5238,2889,5238,2889,5238,2893,5239,2893,5239,2896,5240,2896,5240,2909,5240,2909,5241,2909,5241,2896,5242,2896,5242,2909,5242,2909,5242,2902,5243,2902,5243,2906,5243,2906,5243,2889,5244,2889,5244,2899,5245,2899,5245,2886,5245,2886,5245,2912,5246,2912,5246,2906,5247,2906,5247,2906,5247,2902,5248,2902,5248,2906,5248,2906,5248,2896,5249,2896,5249,2906,5250,2906,5250,2899,5250,2899,5250,2906,5251,2906,5251,2896,5252,2896,5252,2902,5252,2902,5252,2893,5253,2893,5253,2909,5253,2909,5253,2902,5254,2902,5255,2902,5255,2906,5255,2906,5255,2902,5256,2902,5256,2899,5257,2899,5257,2906,5257,2906,5258,2906,5258,2886,5258,2886,5258,2899,5259,2899,5259,2902,5260,2902,5260,2909,5260,2909,5260,2906,5261,2906,5262,2906,5262,2906,5262,2902,5263,2902,5263,2906,5263,2906,5264,2906,5264,2883,5265,2883,5265,2899,5265,2899,5265,2893,5266,2893,5266,2899,5267,2899,5267,2909,5267,2909,5268,2909,5268,2886,5268,2886,5268,2899,5269,2899,5269,2902,5270,2902,5270,2896,5270,2896,5270,2902,5271,2902,5271,2893,5272,2893,5272,2909,5272,2909,5273,2909,5273,2906,5274,2906,5274,2902,5274,2902,5275,2902,5275,2906,5275,2906,5275,2902,5276,2902,5276,2909,5277,2909,5277,2902,5277,2902,5277,2893,5278,2893,5278,2915,5279,2915,5279,2893,5279,2893,5279,2886,5280,2886,5280,2883,5280,2883,5280,2912,5281,2912,5281,2906,5282,2906,5282,2896,5282,2896,5282,2906,5283,2906,5283,2880,5284,2880,5284,2896,5284,2896,5284,2922,5285,2922,5285,2902,5285,2902,5285,2909,5286,2909,5286,2912,5287,2912,5287,2906,5287,2906,5287,2896,5288,2896,5288,2919,5289,2919,5289,2896,5289,2896,5289,2909,5290,2909,5290,2893,5290,2893,5290,2899,5291,2899,5291,2909,5292,2909,5292,2906,5292,2906,5292,2902,5293,2902,5293,2915,5294,2915,5294,2919,5294,2919,5294,2902,5295,2902,5295,2896,5295,2896,5295,2902,5296,2902,5296,2909,5297,2909,5297,2919,5297,2919,5297,2912,5298,2912,5298,2889,5299,2889,5299,2906,5299,2906,5299,2919,5300,2919,5300,2899,5300,2899,5300,2896,5301,2896,5301,2909,5302,2909,5302,2915,5302,2915,5302,2902,5303,2902,5303,2899,5304,2899,5304,2899,5304,2909,5305,2909,5305,2902,5305,2902,5305,2906,5306,2906,5307,2906,5307,2899,5307,2899,5307,2909,5308,2909,5308,2880,5309,2880,5309,2906,5309,2906,5309,2896,5310,2896,5310,2909,5311,2909,5311,2909,5311,2906,5312,2906,5312,2902,5312,2902,5312,2912,5313,2912,5314,2912,5314,2906,5314,2906,5315,2906,5315,2909,5316,2909,5316,2906,5316,2906,5316,2912,5317,2912,5317,2906,5317,2906,5317,2889,5318,2889,5318,2906,5319,2906,5319,2915,5319,2915,5319,2896,5320,2896,5320,2906,5321,2906,5321,2902,5321,2902,5321,2906,5322,2906,5322,2902,5322,2902,5322,2906,5323,2906,5323,2909,5324,2909,5324,2876,5324,2876,5324,2896,5325,2896,5325,2909,5326,2909,5326,2889,5326,2889,5326,2902,5327,2902,5327,2893,5327,2893,5327,2906,5328,2906,5328,2902,5329,2902,5329,2896,5329,2896,5329,2919,5330,2919,5330,2902,5331,2902,5331,2902,5331,2899,5332,2899,5332,2912,5332,2912,5332,2909,5333,2909,5333,2896,5334,2896,5334,2912,5334,2912,5335,2912,5336,2912,5336,2889,5336,2889,5336,2906,5337,2906,5337,2922,5337,2922,5337,2906,5338,2906,5338,2899,5339,2899,5339,2915,5339,2915,5339,2912,5340,2912,5340,2906,5341,2906,5341,2915,5341,2915,5341,2906,5342,2906,5342,2896,5343,2896,5343,2906,5343,2906,5343,2912,5344,2912,5344,2906,5344,2906,5344,2902,5345,2902,5345,2906,5346,2906,5346,2899,5346,2899,5346,2912,5347,2912,5347,2902,5348,2902,5348,2915,5348,2915,5348,2899,5349,2899,5349,2909,5349,2909,5349,2896,5350,2896,5350,2902,5351,2902,5351,2893,5351,2893,5351,2899,5352,2899,5352,2902,5353,2902,5353,2912,5353,2912,5353,2906,5354,2906,5354,2906,5354,2902,5355,2902,5355,2899,5356,2899,5356,2909,5356,2909,5356,2906,5357,2906,5357,2902,5358,2902,5358,2912,5358,2912,5358,2906,5359,2906,5359,2906,5359,2915,5360,2915,5360,2912,5361,2912,5361,2906,5361,2906,5361,2915,5362,2915,5362,2906,5363,2906,5363,2906,5363,2902,5364,2902,5364,2919,5364,2919,5364,2915,5365,2915,5365,2902,5366,2902,5366,2915,5366,2915,5367,2915,5367,2896,5368,2896,5368,2915,5368,2915,5368,2889,5369,2889,5369,2906,5369,2906,5369,2902,5370,2902,5371,2902,5371,2896,5371,2896,5371,2893,5372,2893,5372,2906,5373,2906,5373,2912,5373,2912,5373,2919,5374,2919,5374,2912,5375,2912,5375,2912,5375,2899,5376,2899,5376,2909,5376,2909,5376,2915,5377,2915,5377,2906,5378,2906,5378,2902,5378,2902,5378,2896,5379,2896,5379,2906,5380,2906,5380,2902,5380,2902,5380,2906,5381,2906,5381,2915,5381,2915,5381,2906,5382,2906,5382,2922,5383,2922,5383,2896,5383,2896,5383,2893,5384,2893,5384,2902,5385,2902,5385,2906,5385,2906,5385,2902,5386,2902,5386,2902,5386,2909,5387,2909,5387,2912,5388,2912,5388,2922,5388,2922,5389,2922,5389,2909,5390,2909,5390,2902,5390,2902,5390,2909,5391,2909,5391,2912,5391,2912,5391,2915,5392,2915,5392,2912,5393,2912,5393,2912,5393,2909,5394,2909,5394,2906,5395,2906,5395,2909,5395,2909,5395,2902,5396,2902,5396,2909,5396,2909,5396,2902,5397,2902,5397,2909,5398,2909,5398,2906,5398,2906,5398,2902,5399,2902,5399,2915,5400,2915,5400,2915,5400,2909,5401,2909,5401,2893,5401,2893,5401,2915,5402,2915,5402,2909,5403,2909,5403,2906,5403,2906,5403,2915,5404,2915,5404,2906,5405,2906,5405,2906,5405,2912,5406,2912,5406,2902,5407,2902,5407,2902,5407,2915,5408,2915,5408,2912,5408,2912,5408,2902,5409,2902,5410,2902,5410,2912,5410,2912,5410,2922,5411,2922,5411,2906,5412,2906,5412,2899,5412,2899,5412,2909,5413,2909,5413,2909,5413,2906,5414,2906,5415,2906,5415,2902,5415,2902,5415,2912,5416,2912,5417,2912,5417,2889,5417,2889,5417,2899,5418,2899,5418,2899,5418,2909,5419,2909,5419,2906,5420,2906,5420,2909,5420,2909,5420,2915,5421,2915,5421,2899,5422,2899,5422,2915,5422,2915,5422,2909,5423,2909,5423,2912,5423,2912,5423,2909,5424,2909,5424,2893,5425,2893,5425,2906,5425,2906,5425,2902,5426,2902,5426,2909,5427,2909,5427,2915,5427,2915,5427,2906,5428,2906,5428,2902,5428,2902,5428,2919,5429,2919,5430,2919,5430,2909,5430,2909,5430,2919,5431,2919,5431,2906,5432,2906,5432,2902,5432,2902,5432,2906,5433,2906,5433,2909,5433,2909,5433,2893,5434,2893,5434,2902,5435,2902,5435,2915,5435,2915,5436,2915,5437,2915,5437,2909,5437,2909,5437,2915,5438,2915,5438,2922,5438,2922,5438,2906,5439,2906,5439,2909,5440,2909,5440,2919,5440,2919,5440,2909,5441,2909,5441,2915,5442,2915,5442,2912,5442,2912,5443,2912,5443,2902,5444,2902,5444,2912,5444,2912,5444,2902,5445,2902,5445,2909,5445,2909,5445,2919,5446,2919,5446,2912,5447,2912,5447,2915,5447,2915,5447,2909,5448,2909,5448,2912,5449,2912,5449,2915,5449,2915,5449,2889,5450,2889,5450,2912,5450,2912,5450,2915,5451,2915,5451,2922,5452,2922,5452,2922,5452,2902,5453,2902,5453,2912,5454,2912,5454,2912,5455,2912,5455,2899,5455,2899,5455,2909,5456,2909,5456,2915,5457,2915,5457,2889,5457,2889,5457,2899,5458,2899,5458,2912,5459,2912,5459,2912,5460,2912,5460,2915,5460,2915,5461,2915,5461,2909,5462,2909,5462,2909,5462,2902,5463,2902,5463,2915,5464,2915,5464,2906,5464,2906,5464,2912,5465,2912,5465,2909,5465,2909,5466,2909,5466,2915,5467,2915,5467,2915,5467,2906,5468,2906,5468,2899,5469,2899,5469,2912,5469,2912,5469,2915,5470,2915,5470,2915,5470,2909,5471,2909,5471,2919,5472,2919,5472,2919,5472,2915,5473,2915,5473,2896,5474,2896,5474,2915,5474,2915,5474,2902,5475,2902,5475,2912,5476,2912,5476,2919,5476,2919,5476,2915,5477,2915,5477,2912,5477,2912,5478,2912,5478,2919,5479,2919,5479,2919,5479,2925,5480,2925,5480,2909,5481,2909,5481,2915,5481,2915,5481,2906,5482,2906,5482,2909,5482,2909,5483,2909,5483,2915,5484,2915,5484,2919,5484,2919,5484,2902,5485,2902,5485,2909,5486,2909,5486,2919,5486,2919,5486,2912,5487,2912,5487,2899,5487,2899,5487,2912,5488,2912,5488,2919,5489,2919,5489,2912,5489,2912,5489,2919,5490,2919,5490,2909,5491,2909,5491,2906,5491,2906,5492,2906,5492,2915,5492,2915,5492,2912,5493,2912,5493,2909,5494,2909,5494,2902,5494,2902,5494,2909,5495,2909,5496,2909,5496,2912,5496,2912,5496,2915,5497,2915,5497,2922,5497,2922,5497,2912,5498,2912,5498,2919,5499,2919,5499,2909,5499,2909,5500,2909,5500,2919,5501,2919,5501,2906,5501,2906,5501,2896,5502,2896,5502,2919,5502,2919,5502,2909,5503,2909,5504,2909,5504,2909,5504,2919,5505,2919,5505,2912,5506,2912,5506,2915,5506,2915,5506,2902,5507,2902,5507,2919,5507,2919,5507,2899,5508,2899,5508,2922,5509,2922,5509,2919,5509,2919,5509,2922,5510,2922,5510,2919,5511,2919,5511,2919,5511,2922,5512,2922,5512,2915,5513,2915,5513,2902,5513,2902,5513,2899,5514,2899,5514,2912,5514,2912,5514,2909,5515,2909,5515,2915,5516,2915,5516,2909,5516,2909,5516,2906,5517,2906,5517,2915,5518,2915,5518,2906,5518,2906,5518,2912,5519,2912,5519,2909,5519,2909,5519,2919,5520,2919,5520,2915,5521,2915,5521,2909,5521,2909,5521,2919,5522,2919,5522,2925,5523,2925,5523,2899,5523,2899,5523,2902,5524,2902,5524,2919,5524,2919,5524,2912,5525,2912,5525,2909,5526,2909,5526,2915,5526,2915,5526,2906,5527,2906,5527,2909,5528,2909,5528,2915,5528,2915,5528,2906,5529,2906,5529,2925,5529,2925,5529,2906,5530,2906,5530,2922,5531,2922,5531,2925,5531,2925,5531,2919,5532,2919,5532,2909,5533,2909,5533,2912,5533,2912,5533,2925,5534,2925,5534,2915,5534,2915,5534,2919,5535,2919,5535,2912,5536,2912,5536,2915,5536,2915,5536,2902,5537,2902,5537,2909,5538,2909,5538,2909,5539,2909,5539,2912,5539,2912,5539,2919,5540,2919,5540,2902,5541,2902,5541,2915,5541,2915,5541,2909,5542,2909,5542,2896,5543,2896,5543,2909,5543,2909,5543,2906,5544,2906,5544,2922,5545,2922,5545,2915,5545,2915,5545,2902,5546,2902,5546,2906,5546,2906,5546,2915,5547,2915,5547,2912,5548,2912,5548,2915,5548,2915,5548,2906,5549,2906,5549,2902,5550,2902,5550,2909,5550,2909,5551,2909,5551,2912,5551,2912,5551,2909,5552,2909,5552,2915,5553,2915,5553,2896,5553,2896,5553,2912,5554,2912,5554,2906,5555,2906,5555,2915,5555,2915,5556,2915,5556,2912,5556,2912,5556,2909,5557,2909,5557,2915,5558,2915,5558,2925,5558,2925,5558,2906,5559,2906,5559,2909,5560,2909,5560,2912,5560,2912,5561,2912,5561,2909,5561,2909,5562,2909,5562,2915,5563,2915,5563,2915,5563,2912,5564,2912,5565,2912,5565,2909,5565,2909,5565,2912,5566,2912,5566,2915,5566,2915,5566,2896,5567,2896,5567,2922,5568,2922,5568,2906,5568,2906,5568,2919,5569,2919,5569,2912,5570,2912,5570,2909,5570,2909,5570,2925,5571,2925,5571,2922,5571,2922,5571,2919,5572,2919,5573,2919,5573,2902,5573,2902,5573,2899,5574,2899,5574,2922,5575,2922,5575,2909,5575,2909,5575,2919,5576,2919,5577,2919,5577,2915,5577,2915,5577,2919,5578,2919,5578,2919,5579,2919,5579,2915,5580,2915,5580,2919,5580,2919,5580,2912,5581,2912,5581,2919,5582,2919,5582,2909,5582,2909,5583,2909,5583,2915,5583,2915,5583,2922,5584,2922,5585,2922,5585,2919,5585,2919,5585,2909,5586,2909,5586,2915,5587,2915,5587,2915,5587,2909,5588,2909,5588,2919,5588,2919,5588,2922,5589,2922,5590,2922,5590,2922,5590,2909,5591,2909,5591,2925,5592,2925,5592,2919,5592,2919,5592,2906,5593,2906,5593,2915,5593,2915,5593,2925,5594,2925,5594,2912,5595,2912,5595,2912,5596,2912,5596,2915,5597,2915,5597,2915,5597,2909,5598,2909,5598,2922,5598,2922,5598,2919,5599,2919,5599,2922,5600,2922,5600,2915,5600,2915,5600,2912,5601,2912,5601,2919,5602,2919,5602,2896,5602,2896,5602,2915,5603,2915,5603,2912,5603,2912,5604,2912,5604,2909,5605,2909,5605,2922,5605,2922,5605,2912,5606,2912,5607,2912,5607,2919,5607,2919,5607,2912,5608,2912,5608,2919,5608,2919,5608,2906,5609,2906,5609,2919,5610,2919,5610,2912,5610,2912,5611,2912,5611,2919,5612,2919,5612,2909,5612,2909,5612,2919,5613,2919,5613,2915,5614,2915,5614,2922,5614,2922,5615,2922,5615,2915,5615,2915,5615,2919,5616,2919,5617,2919,5617,2912,5617,2912,5618,2912,5619,2912,5619,2915,5619,2915,5620,2915,5620,2915,5620,2902,5621,2902,5621,2915,5622,2915,5622,2912,5622,2912,5622,2909,5623,2909,5623,2915,5624,2915,5624,2919,5624,2919,5624,2909,5625,2909,5625,2922,5625,2922,5626,2922,5627,2922,5627,2906,5627,2906,5628,2906,5628,2909,5629,2909,5629,2912,5629,2912,5630,2912,5630,2919,5630,2919,5630,2906,5631,2906,5631,2912,5632,2912,5632,2909,5632,2909,5633,2909,5633,2919,5634,2919,5634,2922,5634,2922,5635,2922,5635,2912,5635,2912,5636,2912,5636,2922,5637,2922,5637,2919,5637,2919,5637,2915,5638,2915,5639,2915,5639,2912,5639,2912,5639,2915,5640,2915,5640,2919,5640,2919,5640,2906,5641,2906,5641,2909,5642,2909,5642,2925,5642,2925,5642,2909,5643,2909,5644,2909,5644,2919,5644,2919,5644,2906,5645,2906,5645,2925,5646,2925,5646,2922,5646,2922,5646,2912,5647,2912,5647,2909,5647,2909,5647,2919,5648,2919,5648,2922,5649,2922,5649,2919,5649,2919,5649,2912,5650,2912,5650,2909,5651,2909,5651,2922,5651,2922,5651,2915,5652,2915,5652,2909,5652,2909,5652,2922,5653,2922,5653,2909,5654,2909,5654,2915,5654,2915,5654,2909,5655,2909,5655,2915,5656,2915,5656,2919,5656,2919,5656,2915,5657,2915,5657,2919,5657,2919,5657,2912,5658,2912,5658,2922,5659,2922,5659,2919,5659,2919,5659,2909,5660,2909,5660,2915,5661,2915,5661,2922,5661,2922,5661,2912,5662,2912,5662,2919,5662,2919,5663,2919,5663,2912,5664,2912,5664,2912,5665,2912,5665,2922,5666,2922,5666,2925,5666,2925,5666,2915,5667,2915,5667,2919,5667,2919,5667,2922,5668,2922,5669,2922,5669,2915,5669,2915,5669,2909,5670,2909,5671,2909,5671,2912,5671,2912,5671,2915,5672,2915,5672,2915,5672,2922,5673,2922,5673,2915,5674,2915,5674,2922,5674,2922,5674,2915,5675,2915,5675,2912,5676,2912,5676,2919,5676,2919,5676,2922,5677,2922,5677,2912,5677,2912,5678,2912,5678,2915,5679,2915,5679,2922,5679,2922,5679,2912,5680,2912,5680,2909,5681,2909,5681,2915,5681,2915,5681,2912,5682,2912,5682,2922,5683,2922,5683,2919,5683,2919,5683,2915,5684,2915,5684,2909,5684,2909,5684,2922,5685,2922,5685,2925,5686,2925,5686,2912,5686,2912,5686,2899,5687,2899,5687,2919,5688,2919,5688,2906,5688,2906,5688,2915,5689,2915,5689,2915,5689,2919,5690,2919,5690,2909,5691,2909,5691,2912,5691,2912,5692,2912,5692,2909,5693,2909,5693,2912,5693,2912,5693,2915,5694,2915,5694,2922,5694,2922,5694,2919,5695,2919,5695,2912,5696,2912,5696,2909,5696,2909,5696,2922,5697,2922,5697,2919,5698,2919,5698,2899,5698,2899,5698,2919,5699,2919,5699,2912,5699,2912,5699,2919,5700,2919,5700,2909,5701,2909,5701,2919,5701,2919,5701,2915,5702,2915,5702,2909,5703,2909,5703,2906,5703,2906,5703,2919,5704,2919,5704,2919,5704,2922,5705,2922,5706,2922,5706,2909,5706,2909,5706,2919,5707,2919,5707,2912,5708,2912,5708,2915,5708,2915,5708,2925,5709,2925,5709,2925,5709,2909,5710,2909,5710,2919,5711,2919,5711,2896,5711,2896,5711,2902,5712,2902,5712,2922,5713,2922,5713,2919,5713,2919,5713,2922,5714,2922,5714,2919,5715,2919,5715,2919,5715,2925,5716,2925,5716,2915,5716,2915,5716,2925,5717,2925,5717,2906,5718,2906,5718,2915,5718,2915,5718,2922,5719,2922,5719,2912,5720,2912,5720,2922,5720,2922,5720,2912,5721,2912,5721,2919,5721,2919,5721,2922,5722,2922,5722,2919,5723,2919,5723,2909,5723,2909,5723,2922,5724,2922,5724,2915,5725,2915,5725,2922,5725,2922,5726,2922,5726,2922,5726,2915,5727,2915,5727,2922,5728,2922,5728,2922,5728,2925,5729,2925,5729,2919,5730,2919,5730,2909,5730,2909,5730,2919,5731,2919,5731,2925,5731,2925,5731,2919,5732,2919,5733,2919,5733,2925,5733,2925,5733,2919,5734,2919,5735,2919,5735,2912,5735,2912,5735,2906,5736,2906,5736,2922,5736,2922,5736,2919,5737,2919,5738,2919,5738,2922,5738,2922,5738,2912,5739,2912,5739,2922,5740,2922,5740,2909,5740,2909,5741,2909,5741,2922,5741,2922,5742,2922,5743,2922,5743,2909,5743,2909,5743,2912,5744,2912,5744,2925,5745,2925,5745,2915,5745,2915,5745,2912,5746,2912,5746,2922,5747,2922,5747,2915,5747,2915,5747,2922,5748,2922,5748,2912,5748,2912,5748,2922,5749,2922,5749,2919,5750,2919,5750,2925,5750,2925,5750,2919,5751,2919,5751,2909,5752,2909,5752,2925,5752,2925,5752,2912,5753,2912,5753,2912,5753,2915,5754,2915,5754,2919,5755,2919,5755,2919,5755,2915,5756,2915,5756,2902,5757,2902,5757,2919,5757,2919,5758,2919,5758,2915,5758,2915,5759,2915,5759,2912,5760,2912,5760,2925,5760,2925,5760,2912,5761,2912,5761,2922,5762,2922,5762,2912,5762,2912,5762,2915,5763,2915,5763,2925,5763,2925,5763,2912,5764,2912,5764,2919,5765,2919,5765,2915,5765,2915,5765,2919,5766,2919,5767,2919,5767,2912,5767,2912,5768,2912,5768,2922,5768,2922,5768,2919,5769,2919,5769,2925,5770,2925,5770,2919,5770,2919,5770,2915,5771,2915,5771,2925,5772,2925,5772,2915,5772,2915,5773,2915,5773,2919,5773,2919,5773,2922,5774,2922,5774,2912,5775,2912,5775,2922,5775,2922,5775,2919,5776,2919,5776,2922,5777,2922,5777,2922,5778,2922,5778,2925,5778,2925,5778,2919,5779,2919,5779,2915,5780,2915,5780,2915,5780,2922,5781,2922,5781,2915,5782,2915,5782,2909,5782,2909,5782,2919,5783,2919,5784,2919,5784,2919,5785,2919,5785,2925,5785,2925,5785,2919,5786,2919,5786,2915,5787,2915,5787,2915,5788,2915,5788,2922,5789,2922,5789,2922,5789,2915,5790,2915,5790,2919,5790,2919,5790,2922,5791,2922,5792,2922,5792,2915,5792,2915,5792,2922,5793,2922,5793,2915,5794,2915,5794,2915,5794,2919,5795,2919,5795,2922,5795,2922,5795,2912,5796,2912,5796,2915,5797,2915,5797,2919,5797,2919,5797,2922,5798,2922,5799,2922,5799,2915,5799,2915,5800,2915,5800,2912,5800,2912,5800,2922,5801,2922,5801,2912,5802,2912,5802,2912,5802,2915,5803,2915,5803,2922,5804,2922,5804,2906,5804,2906,5804,2915,5805,2915,5805,2919,5805,2919,5805,2915,5806,2915,5807,2915,5807,2922,5807,2922,5807,2919,5808,2919,5809,2919,5809,2915,5809,2915,5809,2919,5810,2919,5810,2915,5810,2915,5810,2922,5811,2922,5812,2922,5812,2915,5812,2915,5813,2915,5813,2925,5814,2925,5814,2915,5814,2915,5814,2909,5815,2909,5815,2922,5816,2922,5816,2915,5816,2915,5816,2919,5817,2919,5817,2922,5817,2922,5817,2915,5818,2915,5818,2922,5819,2922,5819,2922,5819,2919,5820,2919,5820,2915,5821,2915,5821,2922,5821,2922,5822,2922,5822,2912,5822,2912,5823,2912,5823,2922,5824,2922,5824,2922,5824,2925,5825,2925,5825,2922,5826,2922,5826,2912,5826,2912,5826,2909,5827,2909,5827,2909,5827,2925,5828,2925,5828,2912,5829,2912,5829,2922,5829,2922,5830,2922,5830,2925,5831,2925,5831,2925,5831,2919,5832,2919,5832,2925,5832,2925,5832,2922,5833,2922,5833,2919,5834,2919,5834,2919,5834,2925,5835,2925,5835,2915,5836,2915,5836,2919,5836,2919,5836,2922,5837,2922,5837,2922,5837,2919,5838,2919,5838,2915,5839,2915,5839,2922,5839,2922,5840,2922,5840,2912,5841,2912,5841,2912,5841,2915,5842,2915,5842,2922,5842,2922,5842,2925,5843,2925,5844,2925,5844,2922,5844,2922,5844,2915,5845,2915,5846,2915,5846,2925,5846,2925,5846,2912,5847,2912,5847,2925,5847,2925,5847,2915,5848,2915,5848,2925,5849,2925,5849,2922,5849,2922,5849,2919,5850,2919,5850,2915,5851,2915,5851,2925,5851,2925,5851,2915,5852,2915,5852,2919,5853,2919,5853,2919,5853,2922,5854,2922,5854,2922,5854,2912,5855,2912,5855,2919,5856,2919,5856,2915,5856,2915,5856,2919,5857,2919,5857,2925,5858,2925,5858,2922,5858,2922,5858,2915,5859,2915,5859,2919,5859,2919,5859,2915,5860,2915,5860,2912,5861,2912,5861,2915,5861,2915,5861,2922,5862,2922,5862,2925,5863,2925,5863,2922,5863,2922,5863,2919,5864,2919,5864,2915,5864,2915,5864,2919,5865,2919,5866,2919,5866,2919,5867,2919,5868,2919,5868,2915,5868,2915,5868,2925,5869,2925,5869,2922,5869,2922,5869,2919,5870,2919,5870,2912,5871,2912,5871,2922,5871,2922,5871,2912,5872,2912,5872,2922,5873,2922,5873,2919,5873,2919,5874,2919,5874,2919,5874,2925,5875,2925,5875,2922,5876,2922,5876,2919,5876,2919,5876,2915,5877,2915,5877,2925,5878,2925,5878,2922,5878,2922,5879,2922,5879,2919,5879,2919,5879,2915,5880,2915,5880,2922,5881,2922,5881,2915,5881,2915,5881,2922,5882,2922,5882,2915,5883,2915,5883,2919,5883,2919,5883,2912,5884,2912,5884,2922,5885,2922,5885,2919,5885,2919,5885,2915,5886,2915,5886,2915,5886,2922,5887,2922,5887,2915,5888,2915,5888,2922,5888,2922,5888,2919,5889,2919,5890,2919,5890,2925,5890,2925,5890,2915,5891,2915,5891,2912,5891,2912,5891,2925,5892,2925,5892,2919,5893,2919,5893,2919,5893,2922,5894,2922,5894,2919,5895,2919,5895,2922,5895,2922,5895,2919,5896,2919,5896,2925,5896,2925,5896,2919,5897,2919,5897,2922,5898,2922,5898,2922,5898,2919,5899,2919,5900,2919,5900,2919,5900,2922,5901,2922,5901,2909,5901,2909,5901,2925,5902,2925,5902,2915,5903,2915,5903,2925,5903,2925,5904,2925,5904,2922,5905,2922,5905,2922,5906,2922,5906,2919,5906,2919,5906,2922,5907,2922,5908,2922,5908,2922,5909,2922,5909,2912,5910,2912,5910,2922,5910,2922,5911,2922,5911,2912,5911,2912,5911,2922,5912,2922,5913,2922,5913,2922,5913,2919,5914,2919,5915,2919,5915,2919,5915,2925,5916,2925,5916,2922,5917,2922,5917,2922,5918,2922,5918,2925,5918,2925,5919,2925,5919,2919,5920,2919,5920,2919,5921,2919,5921,2925,5922,2925,5922,2915,5922,2915,5922,2919,5923,2919,5923,2922,5923,2922,5923,2919,5924,2919,5924,2922,5925,2922,5925,2922,5925,2922,5926,2922,5927,2922,5927,2922,5928,2922,5928,2925,5928,2925,5928,2922,5929,2922,5929,2925,5930,2925,5930,2915,5930,2915,5930,2922,5931,2922,5931,2925,5932,2925,5932,2919,5932,2919,5932,2925,5933,2925,5933,2919,5933,2919,5933,2915,5934,2915,5934,2922,5935,2922,5935,2922,5935,2925,5936,2925,5936,2919,5937,2919,5937,2925,5937,2925,5937,2912,5938,2912,5938,2912,5938,2925,5939,2925,5939,2915,5940,2915,5940,2912,5940,2912,5940,2915,5941,2915,5941,2912,5942,2912,5942,2925,5942,2925,5942,2919,5943,2919,5943,2919,5944,2919,5944,2922,5945,2922,5945,2925,5945,2925,5946,2925,5947,2925,5947,2919,5947,2919,5947,2915,5948,2915,5948,2919,5948,2919,5948,2922,5949,2922,5950,2922,5950,2919,5950,2919,5950,2922,5951,2922,5951,2925,5952,2925,5952,2925,5952,2922,5953,2922,5953,2925,5954,2925,5954,2915,5954,2915,5954,2925,5955,2925,5955,2925,5955,2922,5956,2922,5957,2922,5957,2922,5957,2919,5958,2919,5958,2922,5959,2922,5959,2915,5959,2915,5960,2915,5960,2915,5960,2925,5961,2925,5961,2919,5962,2919,5962,2925,5962,2925,5962,2915,5963,2915,5963,2925,5964,2925,5964,2915,5964,2915,5964,2925,5965,2925,5965,2922,5965,2922,5965,2915,5966,2915,5966,2925,5967,2925,5967,2922,5967,2922,5967,2919,5968,2919,5969,2919,5969,2925,5969,2925,5969,2922,5970,2922,5970,2922,5970,2919,5971,2919,5972,2919,5972,2919,5972,2922,5973,2922,5974,2922,5974,2925,5974,2925,5974,2922,5975,2922,5975,2922,5975,2925,5976,2925,5976,2922,5977,2922,5977,2925,5977,2925,5978,2925,5978,2922,5979,2922,5979,2919,5979,2919,5979,2925,5980,2925,5980,2915,5980,2915,5980,2925,5981,2925,5981,2922,5982,2922,5982,2925,5982,2925,5983,2925,5983,2922,5984,2922,5984,2922,5985,2922,5985,2919,5986,2919,5986,2925,5986,2925,5987,2925,5987,2915,5987,2915,5987,2919,5988,2919,5988,2915,5989,2915,5989,2925,5989,2925,5989,2915,5990,2915,5991,2915,5991,2922,5991,2922,5991,2919,5992,2919,5992,2922,5992,2922,5992,2925,5993,2925,5993,2922,5994,2922,5994,2922,5994,2915,5995,2915,5995,2919,5996,2919,5996,2925,5996,2925,5996,2922,5997,2922,5997,2912,5997,2912,5997,2925,5998,2925,5998,2915,5999,2915,5999,2925,5999,2925,6000,2925,6000,2919,6001,2919,6001,2919,6001,2915,6002,2915,6002,2919,6002,2919,6002,2922,6003,2922,6003,2925,6004,2925,6004,2925,6004,2922,6005,2922,6006,2922,6006,2915,6006,2915,6006,2919,6007,2919,6007,2922,6007,2922,6007,2919,6008,2919,6009,2919,6009,2922,6009,2922,6009,2925,6010,2925,6010,2915,6011,2915,6011,2922,6011,2922,6011,2925,6012,2925,6012,2922,6012,2922,6012,2925,6013,2925,6013,2919,6014,2919,6014,2919,6014,2922,6015,2922,6016,2922,6016,2919,6016,2919,6016,2922,6017,2922,6017,2925,6017,2925,6017,2922,6018,2922,6018,2925,6019,2925,6019,2925,6020,2925,6020,2919,6021,2919,6021,2915,6021,2915,6021,2922,6022,2922,6023,2922,6023,2925,6023,2925,6023,2919,6024,2919,6024,2922,6024,2922,6024,2925,6025,2925,6025,2915,6026,2915,6026,2919,6026,2919,6026,2925,6027,2925,6027,2922,6028,2922,6028,2915,6028,2915,6028,2906,6029,2906,6029,2919,6029,2919,6029,2912,6030,2912,6030,2922,6031,2922,6031,2922,6031,2915,6032,2915,6033,2915,6033,2915,6033,2922,6034,2922,6034,2919,6034,2919,6034,2925,6035,2925,6035,2922,6036,2922,6036,2919,6036,2919,6037,2919,6038,2919,6038,2922,6038,2922,6038,2925,6039,2925,6039,2925,6039,2919,6040,2919,6040,2925,6041,2925,6041,2919,6041,2919,6041,2925,6042,2925,6043,2925,6043,2925,6044,2925,6044,2925,6044,2922,6045,2922,6045,2925,6046,2925,6046,2922,6046,2922,6046,2919,6047,2919,6047,2925,6048,2925,6048,2919,6048,2919,6048,2925,6049,2925,6049,2922,6049,2922,6049,2925,6050,2925,6050,2922,6051,2922,6051,2925,6051,2925,6051,2922,6052,2922,6052,2919,6053,2919,6053,2909,6053,2909,6053,2922,6054,2922,6054,2919,6055,2919,6055,2919,6056,2919,6056,2915,6056,2915,6056,2925,6057,2925,6057,2922,6058,2922,6058,2919,6058,2919,6058,2925,6059,2925,6059,2919,6060,2919,6060,2919,6060,2922,6061,2922,6061,2922,6062,2922,6063,2922,6063,2919,6063,2919,6063,2925,6064,2925,6065,2925,6065,2922,6065,2922,6065,2915,6066,2915,6066,2922,6066,2922,6066,2919,6067,2919,6068,2919,6068,2925,6068,2925,6068,2919,6069,2919,6070,2919,6070,2925,6070,2925,6070,2922,6071,2922,6071,2925,6071,2925,6071,2922,6072,2922,6072,2925,6073,2925,6073,2919,6073,2919,6074,2919,6074,2925,6075,2925,6075,2922,6075,2922,6076,2922,6076,2925,6076,2925,6077,2925,6077,2915,6078,2915,6078,2919,6078,2919,6078,2922,6079,2922,6080,2922,6080,2922,6080,2925,6081,2925,6081,2922,6081,2922,6082,2922,6082,2912,6083,2912,6083,2925,6083,2925,6084,2925,6084,2922,6085,2922,6085,2919,6085,2919,6085,2925,6086,2925,6086,2919,6086,2919,6087,2919,6087,2922,6088,2922,6088,2922,6089,2922,6090,2922,6090,2925,6090,2925,6091,2925,6091,2919,6092,2919,6092,2925,6092,2925,6092,2915,6093,2915,6093,2915,6093,2922,6094,2922,6095,2922,6095,2922,6095,2925,6096,2925,6097,2925,6097,2919,6097,2919,6097,2925,6098,2925,6098,2922,6098,2922,6099,2922,6100,2922,6100,2919,6100,2919,6100,2922,6101,2922,6101,2925,6102,2925,6102,2922,6102,2922,6103,2922,6103,2925,6103,2925,6104,2925,6104,2922,6105,2922,6105,2919,6105,2919,6106,2919,6106,2922,6107,2922,6107,2922,6108,2922,6108,2915,6108,2915,6108,2925,6109,2925,6109,2922,6110,2922,6110,2922,6110,2925,6111,2925,6112,2925,6112,2925,6113,2925,6113,2919,6113,2919,6114,2919,6115,2919,6115,2919,6115,2925,6116,2925,6117,2925,6117,2922,6117,2922,6117,2925,6118,2925,6118,2925,6118,2919,6119,2919,6119,2922,6120,2922,6120,2925,6120,2925,6120,2922,6121,2922,6122,2922,6122,2922,6123,2922,6123,2925,6124,2925,6124,2922,6124,2922,6124,2925,6125,2925,6125,2919,6125,2919,6125,2925,6126,2925,6127,2925,6127,2915,6127,2915,6127,2922,6128,2922,6129,2922,6129,2922,6129,2925,6130,2925,6130,2925,6130,2922,6131,2922,6131,2925,6132,2925,6132,2922,6132,2922,6133,2922,6134,2922,6134,2925,6134,2925,6135,2925,6135,2919,6135,2919,6135,2925,6136,2925,6136,2922,6137,2922,6137,2919,6137,2919,6137,2922,6138,2922,6138,2919,6139,2919,6139,2922,6139,2922,6139,2925,6140,2925,6140,2925,6140,2922,6141,2922,6142,2922,6142,2925,6142,2925,6142,2915,6143,2915,6143,2925,6144,2925,6144,2922,6144,2922,6145,2922,6145,2925,6145,2925,6146,2925,6146,2919,6147,2919,6147,2922,6147,2922,6147,2925,6148,2925,6148,2925,6149,2925,6149,2925,6150,2925,6150,2925,6151,2925,6151,2919,6152,2919,6152,2922,6152,2922,6153,2922,6154,2922,6154,2922,6154,2915,6155,2915,6155,2919,6156,2919,6156,2919,6156,2922,6157,2922,6157,2915,6157,2915,6157,2919,6158,2919,6158,2922,6159,2922,6159,2922,6159,2919,6160,2919,6160,2925,6161,2925,6161,2922,6161,2922,6161,2925,6162,2925,6162,2925,6162,2919,6163,2919,6164,2919,6164,2909,6164,2909,6164,2922,6165,2922,6166,2922,6166,2922,6166,2925,6167,2925,6167,2919,6167,2919,6167,2925,6168,2925,6168,2922,6169,2922,6169,2919,6169,2919,6169,2925,6170,2925,6170,2919,6171,2919,6171,2922,6171,2922,6171,2925,6172,2925,6172,2922,6172,2922,6172,2925,6173,2925,6173,2919,6174,2919,6174,2922,6174,2922,6174,2922,6175,2922,6176,2922,6176,2922,6176,2925,6177,2925,6177,2919,6177,2919,6177,2922,6178,2922,6179,2922,6179,2925,6179,2925,6180,2925,6181,2925,6181,2922,6181,2922,6181,2925,6182,2925,6182,2922,6182,2922,6183,2922,6183,2925,6184,2925,6184,2922,6184,2922,6184,2922,6185,2922,6186,2922,6186,2922,6187,2922,6187,2919,6187,2919,6187,2922,6188,2922,6189,2922,6189,2922,6189,2925,6190,2925,6190,2922,6191,2922,6191,2922,6192,2922,6192,2925,6193,2925,6193,2925,6193,2919,6194,2919,6194,2922,6194,2922,6194,2925,6195,2925,6196,2925,6196,2922,6196,2922,6196,2919,6197,2919,6198,2919,6198,2922,6198,2922,6198,2919,6199,2919,6199,2925,6199,2925,6199,2919,6200,2919,6200,2925,6201,2925,6201,2925,6201,2922,6202,2922,6202,2919,6203,2919,6203,2925,6203,2925,6203,2925,6204,2925,6204,2925,6205,2925,6205,2922,6206,2922,6206,2925,6206,2925,6207,2925,6208,2925,6208,2919,6208,2919,6208,2925,6209,2925,6209,2925,6209,2922,6210,2922,6210,2925,6211,2925,6211,2925,6212,2925,6212,2922,6213,2922,6213,2919,6213,2919,6213,2925,6214,2925,6214,2922,6214,2922,6215,2922,6216,2922,6216,2922,6217,2922,6218,2922,6218,2925,6218,2925,6218,2922,6219,2922,6219,2925,6219,2925,6219,2922,6220,2922,6220,2925,6221,2925,6221,2922,6221,2922,6222,2922,6222,2925,6223,2925,6223,2925,6223,2922,6224,2922,6224,2912,6225,2912,6225,2915,6225,2915,6225,2925,6226,2925,6226,2925,6226,2922,6227,2922,6228,2922,6228,2922,6229,2922,6229,2925,6230,2925,6230,2922,6230,2922,6230,2925,6231,2925,6231,2925,6231,2925,6232,2925,6233,2925,6233,2925,6234,2925,6235,2925,6235,2915,6235,2915,6235,2925,6236,2925,6236,2925,6237,2925,6237,2922,6238,2922,6238,2925,6238,2925,6239,2925,6240,2925,6240,2925,6240,2922,6241,2922,6241,2919,6241,2919,6241,2925,6242,2925,6242,2922,6243,2922,6243,2919,6243,2919,6243,2922,6244,2922,6244,2925,6245,2925,6245,2919,6245,2919,6245,2925,6246,2925,6246,2925,6246,2922,6247,2922,6248,2922,6248,2922,6248,2925,6249,2925,6249,2919,6250,2919,6250,2922,6250,2922,6250,2925,6251,2925,6251,2922,6251,2922,6251,2925,6252,2925,6253,2925,6253,2922,6253,2922,6254,2922,6254,2925,6255,2925,6255,2919,6255,2919,6255,2925,6256,2925,6256,2922,6256,2922,6257,2922,6258,2922,6258,2922,6258,2919,6259,2919,6259,2925,6260,2925,6260,2922,6260,2922,6260,2925,6261,2925,6262,2925,6262,2925,6262,2922,6263,2922,6263,2925,6263,2925,6263,2919,6264,2919,6264,2922,6265,2922,6265,2925,6265,2925,6265,2922,6266,2922,6267,2922,6267,2925,6267,2925,6268,2925,6268,2925,6269,2925,6269,2922,6270,2922,6270,2925,6270,2925,6271,2925,6272,2925,6272,2925,6273,2925,6273,2922,6273,2922,6273,2925,6274,2925,6274,2922,6275,2922,6275,2925,6275,2925,6275,2919,6276,2919,6277,2919,6277,2925,6277,2925,6278,2925,6278,2922,6278,2922,6279,2922,6279,2925,6280,2925,6280,2922,6280,2922,6280,2925,6281,2925,6281,2922,6282,2922,6282,2922,6282,2925,6283,2925,6283,2922,6283,2922,6283,2925,6284,2925,6284,2922,6285,2922,6285,2925,6285,2925,6285,2922,6286,2922,6286,2925,6287,2925,6287,2922,6287,2922,6288,2922,6288,2925,6288,2925,6288,2922,6289,2922,6290,2922,6290,2925,6290,2925,6290,2922,6291,2922,6291,2925,6292,2925,6292,2925,6292,2925,6293,2925,6294,2925,6294,2925,6294,2919,6295,2919,6295,2922,6295,2922,6295,2925,6296,2925,6296,2925,6297,2925,6297,2925,6298,2925,6299,2925,6299,2919,6299,2919,6300,2919,6300,2922,6300,2922,6300,2925,6301,2925,6301,2922,6302,2922,6302,2922,6302,2925,6303,2925,6303,2922,6304,2922,6304,2922,6305,2922,6305,2925,6305,2925,6305,2922,6306,2922,6306,2915,6307,2915,6307,2925,6307,2925,6308,2925,6309,2925,6309,2925,6309,2922,6310,2922,6310,2925,6310,2925,6310,2922,6311,2922,6311,2925,6312,2925,6312,2919,6312,2919,6312,2925,6313,2925,6314,2925,6314,2922,6314,2922,6315,2922,6315,2925,6315,2925,6315,2922,6316,2922,6316,2925,6317,2925,6317,2925,6317,2922,6318,2922,6318,2925,6319,2925,6319,2922,6319,2922,6319,2925,6320,2925,6320,2922,6320,2922,6321,2922,6322,2922,6322,2922,6322,2919,6323,2919,6323,2925,6324,2925,6324,2922,6324,2922,6324,2919,6325,2919,6325,2922,6326,2922,6326,2925,6326,2925,6327,2925,6327,2925,6327,2922,6328,2922,6329,2922,6329,2925,6329,2925,6330,2925,6331,2925,6331,2925,6332,2925,6332,2925,6332,2919,6333,2919,6333,2922,6334,2922,6334,2922,6335,2922,6336,2922,6336,2925,6336,2925,6337,2925,6337,2925,6337,2922,6338,2922,6338,2925,6339,2925,6339,2925,6339,2922,6340,2922,6340,2919,6341,2919,6341,2922,6341,2922,6341,2925,6342,2925,6342,2922,6342,2922,6343,2922,6344,2922,6344,2922,6344,2925,6345,2925,6346,2925,6346,2925,6347,2925,6347,2919,6347,2919,6347,2925,6348,2925,6349,2925,6349,2925,6350,2925,6351,2925,6351,2925,6352,2925,6352,2925,6352,2922,6353,2922,6353,2925,6354,2925,6354,2925,6355,2925,6356,2925,6356,2925,6356,2922,6357,2922,6358,2922,6358,2925,6358,2925,6359,2925,6359,2922,6359,2922,6359,2915,6360,2915,6360,2919,6361,2919,6361,2922,6361,2922,6361,2925,6362,2925,6362,2922,6363,2922,6363,2925,6363,2925,6364,2925,6364,2925,6365,2925,6366,2925,6366,2925,6367,2925,6368,2925,6368,2925,6369,2925,6369,2925,6369,2922,6370,2922,6371,2922,6371,2922,6371,2925,6372,2925,6373,2925,6373,2925,6373,2922,6374,2922,6374,2925,6374,2925,6375,2925,6376,2925,6376,2925,6377,2925,6377,2922,6378,2922,6378,2925,6378,2925,6379,2925,6379,2925,6379,2922,6380,2922,6380,2925,6381,2925,6381,2925,6382,2925,6383,2925,6383,2922,6383,2922,6384,2922,6384,2925,6384,2925,6385,2925,6385,2922,6386,2922,6386,2922,6387,2922,6387,2925,6388,2925,6388,2925,6389,2925,6389,2925,6390,2925,6391,2925,6391,2922,6391,2922,6391,2925,6392,2925,6392,2922,6393,2922,6393,2925,6393,2925,6393,2919,6394,2919,6394,2922,6395,2922,6395,2922,6396,2922,6396,2922,6396,2925,6397,2925,6398,2925,6398,2925,6399,2925,6400,2925,6400,2915,6400,2915,6400,2925,6401,2925,6401,2919,6401,2919,6401,2922,6402,2922,6403,2922,6403,2922,6404,2922,6404,2925,6405,2925,6405,2922,6405,2922,6405,2925,6406,2925,6406,2922,6406,2922,6406,2925,6407,2925,6408,2925,6408,2922,6408,2922,6408,2925,6409,2925,6409,2922,6410,2922,6410,2925,6410,2925,6410,2922,6411,2922,6411,2925,6411,2925,6411,2922,6412,2922,6413,2922,6413,2925,6413,2925,6414,2925,6415,2925,6415,2925,6416,2925,6416,2919,6416,2919,6416,2925,6417,2925,6418,2925,6418,2925,6418,2922,6419,2922,6419,2925,6420,2925,6420,2925,6420,2922,6421,2922,6421,2925,6421,2925,6421,2922,6422,2922,6422,2925,6423,2925,6423,2922,6423,2922,6423,2925,6424,2925,6425,2925,6425,2922,6425,2922,6425,2925,6426,2925,6426,2925,6426,2919,6427,2919,6427,2922,6428,2922,6428,2925,6428,2925,6428,2919,6429,2919,6429,2925,6430,2925,6430,2922,6430,2922,6430,2925,6431,2925,6431,2925,6432,2925,6432,2925,6433,2925,6433,2925,6433,2922,6434,2922,6434,2925,6435,2925,6435,2922,6435,2922,6435,2925,6436,2925,6437,2925,6437,2922,6437,2922,6437,2925,6438,2925,6438,2922,6438,2922,6438,2925,6439,2925,6439,2922,6440,2922,6440,2919,6440,2919,6441,2919,6441,2925,6442,2925,6442,2925,6443,2925,6443,2925,6443,2922,6444,2922,6444,2925,6445,2925,6445,2922,6445,2922,6445,2925,6446,2925,6447,2925,6447,2925,6447,2922,6448,2922,6448,2922,6448,2925,6449,2925,6450,2925,6450,2922,6450,2922,6450,2925,6451,2925,6451,2922,6452,2922,6452,2925,6452,2925,6452,2919,6453,2919,6453,2922,6453,2922,6454,2922,6454,2925,6455,2925,6455,2925,6455,2919,6456,2919,6456,2925,6457,2925,6457,2925,6458,2925,6458,2925,6459,2925,6460,2925,6460,2925,6460,2922,6461,2922,6462,2922,6462,2925,6462,2925,6463,2925,6463,2922,6464,2922,6464,2919,6464,2919,6464,2925,6465,2925,6465,2925,6465,2922,6466,2922,6467,2922,6467,2925,6467,2925,6467,2919,6468,2919,6468,2925,6469,2925,6469,2925,6469,2922,6470,2922,6470,2922,6470,2925,6471,2925,6472,2925,6472,2925,6473,2925,6473,2922,6474,2922,6474,2922,6474,2925,6475,2925,6475,2925,6475,2922,6476,2922,6476,2925,6477,2925,6477,2922,6477,2922,6477,2925,6478,2925,6479,2925,6479,2922,6479,2922,6479,2925,6480,2925,6480,2925,6481,2925,6482,2925,6482,2919,6482,2919,6482,2925,6483,2925,6484,2925,6484,2925,6484,2922,6485,2922,6485,2925,6485,2925,6486,2925,6487,2925,6487,2925,6487,2919,6488,2919,6488,2922,6489,2922,6489,2922,6489,2925,6490,2925,6490,2925,6490,2922,6491,2922,6491,2925,6492,2925,6492,2925,6493,2925,6494,2925,6494,2922,6494,2922,6494,2925,6495,2925,6495,2922,6496,2922,6496,2925,6496,2925,6496,2922,6497,2922,6497,2922,6497,2925,6498,2925,6499,2925,6499,2925,6500,2925,6501,2925,6501,2922,6501,2922,6501,2925,6502,2925,6502,2922,6502,2922,6502,2925,6503,2925,6503,2915,6504,2915,6504,2925,6504,2925,6505,2925,6505,2922,6506,2922,6506,2922,6507,2922,6507,2925,6507,2925,6508,2925,6509,2925,6509,2925,6510,2925,6511,2925,6511,2925,6512,2925,6512,2925,6513,2925,6514,2925,6514,2925,6515,2925,6515,2922,6516,2922,6516,2925,6516,2925,6516,2922,6517,2922,6517,2925,6517,2925,6517,2922,6518,2922,6518,2922,6519,2922,6519,2922,6520,2922,6520,2919,6521,2919,6521,2925,6521,2925,6521,2919,6522,2919,6522,2922,6522,2922,6523,2922,6523,2925,6524,2925,6524,2925,6525,2925,6525,2922,6526,2922,6526,2922,6526,2925,6527,2925,6528,2925,6528,2925,6528,2922,6529,2922,6529,2919,6529,2919,6529,2922,6530,2922,6530,2925,6531,2925,6531,2925,6532,2925,6533,2925,6533,2925,6533,2922,6534,2922,6534,2925,6534,2925,6535,2925,6536,2925,6536,2925,6537,2925,6538,2925,6538,2925,6539,2925,6539,2925,6539,2922,6540,2922,6540,2925,6541,2925,6541,2922,6541,2922,6541,2925,6542,2925,6543,2925,6543,2925,6544,2925,6544,2925,6544,2922,6545,2922,6545,2925,6546,2925,6546,2925,6546,2922,6547,2922,6547,2925,6548,2925,6548,2925,6549,2925,6549,2919,6549,2919,6549,2925,6550,2925,6551,2925,6551,2925,6552,2925,6552,2922,6553,2922,6553,2925,6553,2925,6553,2922,6554,2922,6554,2922,6554,2925,6555,2925,6556,2925,6556,2925,6557,2925,6558,2925,6558,2925,6558,2922,6559,2922,6559,2922,6559,2925,6560,2925,6560,2922,6561,2922,6561,2925,6561,2925,6561,2922,6562,2922,6563,2922,6563,2925,6563,2925,6564,2925,6565,2925,6565,2925,6565,2922,6566,2922,6566,2922,6566,2925,6567,2925,6568,2925,6568,2925,6569,2925,6570,2925,6570,2925,6571,2925,6571,2925,6572,2925,6573,2925,6573,2922,6573,2922,6574,2922,6574,2925,6575,2925,6575,2925,6576,2925,6576,2925,6576,2919,6577,2919,6577,2922,6578,2922,6578,2925,6578,2925,6578,2925,6579,2925,6580,2925,6580,2925,6581,2925,6581,2922,6581,2922,6581,2925,6582,2925,6582,2922,6583,2922,6583,2925,6583,2925,6584,2925,6585,2925,6585,2925,6585,2915,6586,2915,6586,2925,6586,2925,6587,2925,6587,2922,6588,2922,6588,2922,6588,2925,6589,2925,6589,2922,6590,2922,6590,2922,6590,2925,6591,2925,6591,2922,6591,2922,6591,2925,6592,2925,6592,2925,6593,2925,6593,2925,6594,2925,6594,2922,6595,2922,6595,2925,6595,2925,6596,2925,6596,2922,6597,2922,6597,2925,6597,2925,6597,2922,6598,2922,6598,2922,6599,2922,6599,2925,6600,2925,6600,2925,6601,2925,6601,2922,6602,2922,6602,2925,6602,2925,6603,2925,6603,2922,6603,2922,6603,2925,6604,2925,6605,2925,6605,2922,6605,2922,6605,2925,6606,2925,6606,2922,6607,2922,6607,2925,6607,2925,6608,2925,6608,2922,6608,2922,6608,2925,6609,2925,6610,2925,6610,2922,6610,2922,6610,2925,6611,2925,6612,2925,6612,2925,6613,2925,6613,2925,6614,2925,6615,2925,6615,2925,6616,2925,6617,2925,6617,2925,6617,2922,6618,2922,6618,2925,6618,2925,6619,2925,6620,2925,6620,2925,6620,2922,6621,2922,6621,2925,6622,2925,6622,2925,6622,2922,6623,2922,6623,2922,6623,2925,6624,2925,6625,2925,6625,2925,6626,2925,6627,2925,6627,2925,6627,2922,6628,2922,6628,2925,6628,2925,6629,2925,6630,2925,6630,2925,6631,2925,6631,2922,6632,2922,6632,2922,6633,2922,6633,2925,6634,2925,6634,2925,6634,2919,6635,2919,6635,2925,6635,2925,6635,2919,6636,2919,6636,2922,6637,2922,6637,2925,6637,2925,6637,2925,6638,2925,6639,2925,6639,2925,6639,2922,6640,2922,6640,2925,6640,2925,6641,2925,6642,2925,6642,2925,6643,2925,6644,2925,6644,2922,6644,2922,6644,2925,6645,2925,6645,2922,6645,2922,6646,2922,6646,2925,6647,2925,6647,2922,6647,2922,6647,2925,6648,2925,6648,2919,6649,2919,6649,2919,6649,2922,6650,2922,6650,2925,6650,2925,6650,2925,6651,2925,6652,2925,6652,2925,6653,2925,6654,2925,6654,2925,6654,2922,6655,2922,6655,2925,6655,2925,6656,2925,6657,2925,6657,2922,6657,2922,6658,2922,6658,2925,6659,2925,6659,2915,6659,2915,6659,2925,6660,2925,6660,2925,6660,2922,6661,2922,6661,2925,6662,2925,6662,2922,6662,2922,6662,2925,6663,2925,6663,2922,6664,2922,6664,2925,6664,2925,6664,2922,6665,2922,6665,2925,6666,2925,6666,2925,6667,2925,6667,2922,6667,2922,6667,2925,6668,2925,6669,2925,6669,2925,6669,2922,6670,2922,6670,2925,6671,2925,6671,2919,6671,2919,6671,2925,6672,2925,6672,2922,6672,2922,6672,2925,6673,2925,6673,2922,6674,2922,6674,2925,6674,2925,6675,2925,6676,2925,6676,2925,6677,2925,6677,2925,6678,2925,6679,2925,6679,2925,6680,2925,6681,2925,6681,2925,6682,2925,6682,2925,6683,2925,6684,2925,6684,2919,6684,2919,6684,2925,6685,2925,6686,2925,6686,2922,6686,2922,6687,2922,6687,2925,6687,2925,6688,2925,6689,2925,6689,2922,6689,2922,6689,2925,6690,2925,6691,2925,6691,2925,6692,2925,6692,2925,6693,2925,6694,2925,6694,2925,6695,2925,6695,2922,6696,2922,6696,2922,6696,2925,6697,2925,6698,2925,6698,2925,6698,2922,6699,2922,6699,2925,6699,2925,6700,2925,6701,2925,6701,2925,6701,2922,6702,2922,6703,2922,6703,2925,6703,2925,6704,2925,6704,2925,6705,2925,6705,2919,6706,2919,6706,2922,6706,2922,6706,2925,6707,2925,6707,2925,6708,2925,6708,2925,6709,2925,6709,2925,6710,2925,6711,2925,6711,2922,6711,2922,6711,2925,6712,2925,6712,2922,6713,2922,6713,2925,6713,2925,6714,2925,6714,2925,6715,2925,6716,2925,6716,2922,6716,2922,6716,2925,6717,2925,6717,2919,6718,2919,6718,2925,6718,2925,6719,2925,6719,2925,6720,2925,6721,2925,6721,2925,6722,2925,6723,2925,6723,2925,6724,2925,6724,2925,6725,2925,6726,2925,6726,2922,6726,2922,6726,2925,6727,2925,6728,2925,6728,2925,6728,2922,6729,2922,6729,2919,6729,2919,6729,2925,6730,2925,6730,2925,6731,2925,6731,2925,6732,2925,6733,2925,6733,2925,6734,2925,6735,2925,6735,2925,6736,2925,6736,2922,6736,2922,6736,2925,6737,2925,6737,2919,6738,2919,6738,2925,6738,2925,6739,2925,6740,2925,6740,2925,6741,2925,6741,2922,6741,2922,6741,2925,6742,2925,6743,2925,6743,2925,6744,2925,6745,2925,6745,2922,6745,2922,6745,2925,6746,2925,6746,2922,6746,2922,6746,2925,6747,2925,6748,2925,6748,2919,6748,2919,6748,2922,6749,2922,6749,2925,6750,2925,6750,2925,6750,2925,6751,2925,6751,2925,6751,2919,6752,2919,6752,2925,6753,2925,6753,2919,6753,2919,6753,2925,6754,2925,6755,2925,6755,2925,6756,2925,6756,2922,6756,2922,6756,2925,6757,2925,6757,2922,6758,2922,6758,2925,6758,2925,6759,2925,6760,2925,6760,2925,6760,2922,6761,2922,6761,2925,6761,2925,6761,2922,6762,2922,6762,2925,6763,2925,6763,2922,6763,2922,6764,2922,6764,2925,6765,2925,6765,2925,6766,2925,6767,2925,6767,2925,6768,2925,6768,2925,6769,2925,6770,2925,6770,2922,6770,2922,6770,2919,6771,2919,6771,2925,6772,2925,6772,2925,6772,2925,6773,2925,6773,2925,6774,2925,6774,2922,6775,2922,6775,2922,6775,2925,6776,2925,6776,2922,6777,2922,6777,2925,6777,2925,6777,2925,6778,2925,6778,2925,6779,2925,6780,2925,6780,2925,6781,2925,6781,2922,6782,2922,6782,2925,6782,2925,6783,2925,6783,2922,6783,2922,6784,2922,6784,2925,6785,2925,6785,2922,6785,2922,6785,2925,6786,2925,6786,2925,6787,2925,6787,2925,6788,2925,6788,2925,6789,2925,6790,2925,6790,2925,6791,2925,6792,2925,6792,2922,6792,2922,6792,2925,6793,2925,6793,2925,6794,2925,6795,2925,6795,2925,6795,2922,6796,2922,6796,2925,6797,2925,6797,2925,6798,2925,6798,2925,6799,2925,6799,2922,6800,2922,6800,2925,6800,2925,6801,2925,6801,2922,6802,2922,6802,2925,6802,2925,6803,2925,6803,2922,6804,2922,6804,2925,6804,2925,6805,2925,6805,2925,6806,2925,6806,2922,6807,2922,6807,2922,6807,2925,6808,2925,6809,2925,6809,2925,6809,2922,6810,2922,6810,2925,6810,2925,6810,2919,6811,2919,6811,2925,6812,2925,6812,2925,6813,2925,6814,2925,6814,2925,6815,2925,6815,2925,6816,2925,6816,2919,6817,2919,6817,2925,6817,2925,6818,2925,6819,2925,6819,2922,6819,2922,6820,2922,6820,2925,6820,2925,6821,2925,6821,2922,6822,2922,6822,2925,6822,2925,6823,2925,6824,2925,6824,2925,6825,2925,6825,2922,6825,2922,6825,2925,6826,2925,6826,2922,6827,2922,6827,2925,6827,2925,6828,2925,6829,2925,6829,2925,6830,2925,6830,2925,6830,2922,6831,2922,6831,2925,6832,2925,6832,2925,6833,2925,6833,2922,6834,2922,6834,2925,6834,2925,6835,2925,6836,2925,6836,2925,6836,2922,6837,2922,6837,2925,6837,2925,6838,2925,6839,2925,6839,2925,6839,2922,6840,2922,6840,2925,6841,2925,6841,2925,6841,2922,6842,2922,6842,2925,6842,2925,6843,2925,6844,2925,6844,2925,6845,2925,6846,2925,6846,2922,6846,2922,6846,2925,6847,2925,6847,2925,6848,2925,6848,2922,6849,2922,6849,2925,6849,2925,6850,2925,6851,2925,6851,2925,6852,2925,6852,2925,6853,2925,6854,2925,6854,2925,6855,2925,6856,2925,6856,2922,6856,2922,6857,2922,6857,2922,6857,2925,6858,2925,6859,2925,6859,2922,6859,2922,6859,2925,6860,2925,6861,2925,6861,2922,6861,2922,6861,2925,6862,2925,6862,2925,6862,2922,6863,2922,6863,2925,6864,2925,6864,2922,6864,2922,6864,2925,6865,2925,6865,2922,6866,2922,6866,2925,6866,2925,6867,2925,6867,2925,6868,2925,6868,2922,6869,2922,6869,2925,6869,2925,6870,2925,6871,2925,6871,2925,6871,2922,6872,2922,6872,2925,6873,2925,6873,2925,6874,2925,6874,2925,6875,2925,6876,2925,6876,2925,6877,2925,6878,2925,6878,2922,6878,2922,6878,2925,6879,2925,6879,2925,6880,2925,6881,2925,6881,2925,6882,2925,6883,2925,6883,2925,6884,2925,6884,2922,6884,2922,6884,2925,6885,2925,6885,2922,6886,2922,6886,2925,6886,2925,6887,2925,6888,2925,6888,2922,6888,2922,6889,2922,6889,2925,6889,2925,6890,2925,6891,2925,6891,2925,6892,2925,6893,2925,6893,2925,6893,2922,6894,2922,6894,2925,6894,2925,6895,2925,6896,2925,6896,2922,6896,2922,6896,2925,6897,2925,6898,2925,6898,2925,6899,2925,6899,2925,6900,2925,6901,2925,6901,2925,6902,2925,6903,2925,6903,2925,6904,2925,6905,2925,6905,2925,6906,2925,6906,2922,6906,2922,6907,2922,6907,2919,6908,2919,6908,2925,6908,2925,6909,2925,6909,2922,6910,2922,6910,2925,6910,2925,6911,2925,6911,2925,6912,2925,6913,2925,6913,2922,6913,2922,6913,2925,6914,2925,6915,2925,6915,2925,6916,2925,6916,2922,6916,2922,6916,2925,6917,2925,6918,2925,6918,2919,6918,2919,6918,2925,6919,2925,6919,2922,6920,2922,6920,2922,6920,2925,6921,2925,6921,2925,6921,2922,6922,2922,6922,2925,6923,2925,6923,2922,6923,2922,6924,2922,6924,2925,6925,2925,6925,2925,6926,2925,6926,2922,6926,2922,6926,2925,6927,2925,6928,2925,6928,2919,6928,2919,6928,2925,6929,2925,6930,2925,6930,2919,6930,2919,6930,2922,6931,2922,6931,2925,6931,2925,6931,2925,6932,2925,6933,2925,6933,2925,6934,2925,6935,2925,6935,2925,6935,2922,6936,2922,6936,2925,6937,2925,6937,2922,6937,2922,6937,2925,6938,2925,6938,2925,6939,2925,6940,2925,6940,2925,6941,2925,6942,2925,6942,2925,6943,2925,6943,2925,6944,2925,6945,2925,6945,2925,6946,2925,6947,2925,6947,2925,6948,2925,6948,2919,6948,2919,6948,2925,6949,2925,6950,2925,6950,2925,6951,2925,6952,2925,6952,2922,6952,2922,6952,2925,6953,2925,6953,2925,6954,2925,6954,2919,6955,2919,6955,2925,6955,2925,6956,2925,6957,2925,6957,2925,6957,2922,6958,2922,6958,2925,6958,2925,6959,2925,6960,2925,6960,2922,6960,2922,6960,2925,6961,2925,6961,2919,6962,2919,6962,2925,6962,2925,6963,2925,6963,2925,6964,2925,6965,2925,6965,2925,6966,2925,6966,2922,6967,2922,6967,2922,6967,2925,6968,2925,6968,2925,6969,2925,6970,2925,6970,2925,6971,2925,6972,2925,6972,2925,6973,2925,6974,2925,6974,2925,6975,2925,6975,2922,6975,2922,6975,2925,6976,2925,6976,2922,6977,2922,6977,2925,6977,2925,6978,2925,6979,2925,6979,2925,6979,2922,6980,2922,6980,2922,6980,2925,6981,2925,6982,2925,6982,2925,6983,2925,6984,2925,6984,2925,6985,2925,6985,2925,6985,2922,6986,2922,6986,2925,6987,2925,6987,2925,6988,2925,6989,2925,6989,2925,6990,2925,6990,2925,6991,2925,6992,2925,6992,2922,6992,2922,6992,2925,6993,2925,6994,2925,6994,2922,6994,2922,6994,2925,6995,2925,6995,2925,6996,2925,6997,2925,6997,2922,6997,2922,6997,2925,6998,2925,6999,2925,6999,2925,6999,2922,7000,2922,7000,2925,7000,2925,7001,2925,7002,2925,7002,2925,7003,2925,7004,2925,7004,2925,7005,2925,7006,2925,7006,2925,7007,2925,7007,2925,7008,2925,7009,2925,7009,2925,7009,2922,7010,2922,7010,2925,7011,2925,7011,2925,7012,2925,7012,2925,7012,2922,7013,2922,7013,2925,7014,2925,7014,2922,7014,2922,7015,2922,7016,2922,7016,2925,7016,2925,7017,2925,7017,2925,7018,2925,7019,2925,7019,2925,7020,2925,7021,2925,7021,2925,7022,2925,7022,2925,7022,2922,7023,2922,7023,2925,7024,2925,7024,2925,7024,2922,7025,2922,7025,2925,7026,2925,7026,2925,7027,2925,7027,2925,7028,2925,7029,2925,7029,2922,7029,2922,7029,2925,7030,2925,7031,2925,7031,2925,7032,2925,7032,2925,7033,2925,7034,2925,7034,2922,7034,2922,7034,2925,7035,2925,7036,2925,7036,2925,7037,2925,7037,2925,7037,2922,7038,2922,7038,2925,7039,2925,7039,2925,7040,2925,7041,2925,7041,2925,7042,2925,7042,2922,7043,2922,7043,2925,7043,2925,7044,2925,7044,2925,7044,2922,7045,2922,7045,2925,7046,2925,7046,2922,7046,2922,7046,2925,7047,2925,7048,2925,7048,2925,7048,2922,7049,2922,7049,2925,7049,2925,7050,2925,7051,2925,7051,2925,7052,2925,7053,2925,7053,2925,7054,2925,7054,2922,7054,2922,7054,2925,7055,2925,7055,2922,7056,2922,7056,2922,7056,2925,7057,2925,7058,2925,7058,2925,7058,2922,7059,2922,7059,2925,7059,2925,7060,2925,7061,2925,7061,2925,7061,2922,7062,2922,7062,2925,7063,2925,7063,2925,7064,2925,7064,2925,7064,2922,7065,2922,7065,2925,7066,2925,7066,2925,7067,2925,7068,2925,7068,2925,7069,2925,7069,2925,7069,2922,7070,2922,7071,2922,7071,2925,7071,2925,7072,2925,7072,2922,7073,2922,7073,2925,7073,2925,7074,2925,7075,2925,7075,2925,7076,2925,7076,2925,7077,2925,7077,2922,7078,2922,7078,2925,7078,2925,7079,2925,7079,2922,7080,2922,7080,2925,7080,2925,7081,2925,7081,2925,7082,2925,7083,2925,7083,2925,7084,2925,7085,2925,7085,2925,7085,2922,7086,2922,7086,2925,7086,2925,7087,2925,7087,2922,7088,2922,7088,2925,7088,2925,7089,2925,7090,2925,7090,2925,7090,2922,7091,2922,7091,2925,7091,2925,7092,2925,7093,2925,7093,2925,7094,2925,7095,2925,7095,2925,7096,2925,7096,2925,7097,2925,7098,2925,7098,2925,7099,2925,7099,2922,7100,2922,7100,2925,7100,2925,7101,2925,7101,2925,7102,2925,7103,2925,7103,2925,7104,2925,7105,2925,7105,2925,7106,2925,7107,2925,7107,2925,7108,2925,7108,2925,7109,2925,7110,2925,7110,2925,7110,2922,7111,2922,7111,2925,7112,2925,7112,2925,7113,2925,7113,2925,7114,2925,7115,2925,7115,2922,7115,2922,7115,2925,7116,2925,7117,2925,7117,2925,7118,2925,7118,2925,7119,2925,7120,2925,7120,2925,7121,2925,7122,2925,7122,2925,7123,2925,7123,2925,7124,2925,7125,2925,7125,2925,7125,2922,7126,2922,7126,2925,7127,2925,7127,2919,7127,2919,7127,2925,7128,2925,7128,2925,7129,2925,7130,2925,7130,2925,7131,2925,7132,2925,7132,2922,7132,2922,7132,2925,7133,2925,7133,2925,7134,2925,7135,2925,7135,2925,7136,2925,7136,2922,7137,2922,7137,2925,7137,2925,7138,2925,7138,2925,7139,2925,7140,2925,7140,2925,7141,2925,7142,2925,7142,2925,7143,2925,7144,2925,7144,2925,7145,2925,7145,2925,7146,2925,7147,2925,7147,2925,7148,2925,7149,2925,7149,2925,7150,2925,7150,2922,7150,2922,7151,2922,7152,2922,7152,2925,7152,2925,7153,2925,7154,2925,7154,2925,7155,2925,7155,2925,7156,2925,7156,2922,7157,2922,7157,2925,7157,2925,7157,2922,7158,2922,7158,2925,7159,2925,7159,2925,7160,2925,7160,2925,7160,2922,7161,2922,7161,2925,7162,2925,7162,2925,7163,2925,7164,2925,7164,2925,7165,2925,7165,2925,7166,2925,7167,2925,7167,2925,7168,2925,7169,2925,7169,2925,7170,2925,7170,2925,7171,2925,7172,2925,7172,2925,7173,2925,7174,2925,7174,2925,7175,2925,7176,2925,7176,2925,7177,2925,7177,2925,7178,2925,7179,2925,7179,2925,7180,2925,7181,2925,7181,2925,7182,2925,7182,2925,7183,2925,7184,2925,7184,2925,7185,2925,7186,2925,7186,2925,7187,2925,7187,2925,7188,2925,7188,2922,7189,2922,7189,2925,7189,2925,7190,2925,7190,2922,7191,2922,7191,2925,7191,2925,7192,2925,7192,2922,7192,2922,7192,2925,7193,2925,7194,2925,7194,2925,7195,2925,7196,2925,7196,2925,7197,2925,7197,2925,7198,2925,7199,2925,7199,2925,7200,2925,7201,2925,7201,2925,7202,2925,7202,2925,7203,2925,7204,2925,7204,2925,7205,2925,7206,2925,7206,2925,7206,2919,7207,2919,7207,2925,7207,2925,7208,2925,7209,2925,7209,2925,7210,2925,7211,2925,7211,2925,7212,2925,7213,2925,7213,2922,7213,2922,7213,2925,7214,2925,7214,2925,7215,2925,7216,2925,7216,2925,7217,2925,7218,2925,7218,2925,7218,2922,7219,2922,7219,2925,7219,2925,7220,2925,7221,2925,7221,2925,7222,2925,7223,2925,7223,2925,7224,2925,7224,2925,7225,2925,7226,2925,7226,2925,7227,2925,7228,2925,7228,2925,7229,2925,7229,2925,7230,2925,7231,2925,7231,2925,7231,2922,7232,2922,7232,2925,7233,2925,7233,2922,7233,2922,7233,2925,7234,2925,7234,2925,7235,2925,7236,2925,7236,2925,7237,2925,7238,2925,7238,2925,7239,2925,7239,2922,7239,2922,7239,2925,7240,2925,7241,2925,7241,2925,7242,2925,7243,2925,7243,2925,7244,2925,7245,2925,7245,2925,7246,2925,7246,2925,7247,2925,7248,2925,7248,2925,7249,2925,7250,2925,7250,2925,7251,2925,7251,2925,7251,2922,7252,2922,7252,2925,7253,2925,7253,2925,7254,2925,7255,2925,7255,2925,7256,2925,7256,2925,7257,2925,7258,2925,7258,2925,7259,2925,7260,2925,7260,2925,7261,2925,7261,2925,7262,2925,7262,2922,7263,2922,7263,2925,7263,2925,7264,2925,7264,2922,7265,2922,7265,2925,7265,2925,7266,2925,7266,2922,7266,2922,7266,2925,7267,2925,7268,2925,7268,2925,7269,2925,7270,2925,7270,2922,7270,2922,7270,2925,7271,2925,7271,2925,7271,2922,7272,2922,7272,2925,7273,2925,7273,2925,7274,2925,7275,2925,7275,2925,7276,2925,7277,2925,7277,2922,7277,2922,7277,2925,7278,2925,7278,2925,7279,2925,7280,2925,7280,2925,7281,2925,7282,2925,7282,2925,7283,2925,7283,2922,7283,2922,7283,2925,7284,2925,7285,2925,7285,2925,7286,2925,7287,2925,7287,2925,7288,2925,7288,2925,7289,2925,7289,2922,7290,2922,7290,2925,7290,2925,7291,2925,7292,2925,7292,2925,7293,2925,7293,2925,7294,2925,7294,2922,7295,2922,7295,2922,7295,2925,7296,2925,7297,2925,7297,2925,7298,2925,7298,2925,7299,2925,7300,2925,7300,2925,7301,2925,7302,2925,7302,2925,7303,2925,7303,2925,7304,2925,7305,2925,7305,2925,7305,2922,7306,2922,7306,2925,7307,2925,7307,2925,7308,2925,7308,2925,7309,2925,7310,2925,7310,2925,7311,2925,7312,2925,7312,2925,7313,2925,7314,2925,7314,2925,7315,2925,7315,2925,7316,2925,7317,2925,7317,2925,7318,2925,7319,2925,7319,2922,7319,2922,7319,2925,7320,2925,7320,2925,7321,2925,7321,2922,7322,2922,7322,2925,7322,2925,7323,2925,7324,2925,7324,2925,7325,2925,7325,2925,7326,2925,7327,2925,7327,2925,7328,2925,7329,2925,7329,2925,7330,2925,7330,2925,7331,2925,7332,2925,7332,2925,7333,2925,7334,2925,7334,2922,7334,2922,7334,2925,7335,2925,7335,2925,7336,2925,7337,2925,7337,2925,7338,2925,7339,2925,7339,2925,7340,2925,7340,2925,7341,2925,7342,2925,7342,2925,7343,2925,7344,2925,7344,2925,7345,2925,7346,2925,7346,2925,7347,2925,7347,2925,7348,2925,7348,2922,7349,2922,7349,2925,7349,2925,7350,2925,7351,2925,7351,2925,7352,2925,7352,2925,7353,2925,7354,2925,7354,2925,7355,2925,7356,2925,7356,2925,7357,2925,7357,2925,7358,2925,7359,2925,7359,2925,7360,2925,7361,2925,7361,2925,7362,2925,7362,2925,7363,2925,7363,2922,7364,2922,7364,2925,7364,2925,7365,2925,7366,2925,7366,2925,7366,2922,7367,2922,7367,2925,7367,2925,7368,2925,7369,2925,7369,2925,7370,2925,7371,2925,7371,2925,7372,2925,7372,2925,7373,2925,7374,2925,7374,2925,7375,2925,7376,2925,7376,2925,7377,2925,7377,2925,7377,2922,7378,2922,7378,2925,7379,2925,7379,2925,7380,2925,7381,2925,7381,2925,7382,2925,7383,2925,7383,2925,7384,2925,7384,2922,7384,2922,7384,2925,7385,2925,7386,2925,7386,2925,7387,2925,7388,2925,7388,2925,7389,2925,7389,2925,7390,2925,7391,2925,7391,2925,7392,2925,7393,2925,7393,2925,7393,2922,7394,2922,7394,2925,7394,2925,7395,2925,7396,2925,7396,2925,7397,2925,7398,2925,7398,2925,7399,2925,7399,2925,7400,2925,7401,2925,7401,2925,7402,2925,7403,2925,7403,2925,7404,2925,7404,2925,7405,2925,7406,2925,7406,2925,7407,2925,7408,2925,7408,2925,7409,2925,7409,2925,7410,2925,7411,2925,7411,2925,7412,2925,7413,2925,7413,2925,7414,2925,7415,2925,7415,2925,7416,2925,7416,2925,7417,2925,7418,2925,7418,2925,7419,2925,7420,2925,7420,2925,7421,2925,7421,2925,7422,2925,7423,2925,7423,2925,7424,2925,7425,2925,7425,2925,7426,2925,7426,2925,7427,2925,7428,2925,7428,2925,7429,2925,7430,2925,7430,2922,7430,2922,7430,2925,7431,2925,7431,2925,7432,2925,7432,2922,7433,2922,7433,2925,7433,2925,7434,2925,7435,2925,7435,2925,7436,2925,7436,2925,7437,2925,7438,2925,7438,2925,7439,2925,7440,2925,7440,2922,7440,2922,7440,2925,7441,2925,7441,2925,7441,2922,7442,2922,7442,2925,7443,2925,7443,2925,7443,2922,7444,2922,7444,2925,7445,2925,7445,2925,7446,2925,7447,2925,7447,2922,7447,2922,7447,2925,7448,2925,7448,2925,7449,2925,7450,2925,7450,2925,7450,2919,7451,2919,7451,2925,7452,2925,7452,2925,7453,2925,7453,2925,7454,2925,7455,2925,7455,2925,7456,2925,7457,2925,7457,2925,7458,2925,7458,2925,7459,2925,7460,2925,7460,2925,7461,2925,7462,2925,7462,2925,7463,2925,7463,2925,7464,2925,7465,2925,7465,2925,7466,2925,7467,2925,7467,2925,7468,2925,7468,2925,7469,2925,7470,2925,7470,2925,7471,2925,7472,2925,7472,2925,7473,2925,7473,2925,7474,2925,7475,2925,7475,2925,7476,2925,7477,2925,7477,2925,7478,2925,7479,2925,7479,2925,7480,2925,7480,2925,7481,2925,7482,2925,7482,2925,7483,2925,7483,2922,7484,2922,7484,2922,7484,2925,7485,2925,7485,2925,7486,2925,7487,2925,7487,2925,7488,2925,7489,2925,7489,2925,7489,2922,7490,2922,7490,2925,7490,2925,7491,2925,7492,2925,7492,2925,7493,2925,7494,2925,7494,2925,7495,2925,7495,2925,7496,2925,7497,2925,7497,2925,7498,2925,7498,2922,7499,2922,7499,2925,7499,2925,7500,2925,7500,2925,7501,2925,7502,2925,7502,2925,7503,2925,7504,2925,7504,2925,7505,2925,7505,2925,7506,2925,7507,2925,7507,2925,7508,2925,7509,2925,7509,2925,7510,2925,7510,2925,7511,2925,7512,2925,7512,2925,7513,2925,7514,2925,7514,2925,7515,2925,7516,2925,7516,2925,7517,2925,7517,2925,7518,2925,7519,2925,7519,2925,7519,2922,7520,2922,7520,2925,7521,2925,7521,2925,7522,2925,7522,2925,7523,2925,7524,2925,7524,2925,7525,2925,7526,2925,7526,2925,7527,2925,7527,2925,7528,2925,7529,2925,7529,2925,7530,2925,7531,2925,7531,2925,7532,2925,7532,2925,7532,2922,7533,2922,7533,2925,7534,2925,7534,2925,7535,2925,7536,2925,7536,2925,7537,2925,7537,2925,7538,2925,7539,2925,7539,2922,7539,2922,7539,2925,7540,2925,7541,2925,7541,2925,7542,2925,7542,2925,7543,2925,7544,2925,7544,2925,7545,2925,7546,2925,7546,2925,7547,2925,7548,2925,7548,2925,7549,2925,7549,2925,7550,2925,7550,2922,7551,2922,7551,2925,7551,2925,7552,2925,7553,2925,7553,2925,7554,2925,7554,2925,7555,2925,7556,2925,7556,2925,7557,2925,7558,2925,7558,2925,7559,2925,7559,2925,7560,2925,7561,2925,7561,2925,7562,2925,7563,2925,7563,2925,7564,2925,7564,2925,7565,2925,7566,2925,7566,2919,7566,2919,7566,2925,7567,2925,7567,2922,7568,2922,7568,2925,7568,2925,7569,2925,7569,2925,7570,2925,7571,2925,7571,2925,7572,2925,7573,2925,7573,2925,7574,2925,7574,2922,7574,2922,7574,2925,7575,2925,7576,2925,7576,2919,7576,2919,7576,2925,7577,2925,7577,2922,7578,2922,7578,2925,7578,2925,7579,2925,7579,2922,7579,2922,7579,2925,7580,2925,7581,2925,7581,2925,7582,2925,7582,2922,7583,2922,7583,2925,7583,2925,7584,2925,7585,2925,7585,2925,7586,2925,7586,2925,7587,2925,7588,2925,7588,2925,7589,2925,7590,2925,7590,2925,7591,2925,7591,2925,7592,2925,7593,2925,7593,2925,7594,2925,7595,2925,7595,2925,7596,2925,7596,2925,7596,2922,7597,2922,7597,2925,7598,2925,7598,2925,7599,2925,7600,2925,7600,2925,7601,2925,7601,2925,7602,2925,7603,2925,7603,2925,7604,2925,7605,2925,7605,2925,7606,2925,7606,2925,7607,2925,7608,2925,7608,2922,7608,2922,7608,2925,7609,2925,7610,2925,7610,2922,7610,2922,7610,2925,7611,2925,7611,2925,7612,2925,7613,2925,7613,2925,7614,2925,7615,2925,7615,2925,7616,2925,7616,2925,7617,2925,7618,2925,7618,2925,7619,2925,7620,2925,7620,2925,7621,2925,7621,2922,7622,2922,7622,2925,7622,2925,7623,2925,7623,2925,7624,2925,7625,2925,7625,2925,7626,2925,7627,2925,7627,2925,7628,2925,7628,2925,7629,2925,7630,2925,7630,2925,7631,2925,7632,2925,7632,2925,7633,2925,7633,2925,7634,2925,7635,2925,7635,2925,7636,2925,7637,2925,7637,2925,7638,2925,7638,2925,7639,2925,7640,2925,7640,2925,7641,2925,7642,2925,7642,2925,7643,2925,7643,2925,7644,2925,7645,2925,7645,2925,7646,2925,7647,2925,7647,2925,7648,2925,7649,2925,7649,2925,7650,2925,7650,2925,7651,2925,7652,2925,7652,2925,7653,2925,7654,2925,7654,2922,7654,2922,7654,2925,7655,2925,7655,2922,7655,2922,7655,2925,7656,2925,7657,2925,7657,2925,7658,2925,7659,2925,7659,2925,7660,2925,7660,2925,7661,2925,7662,2925,7662,2925,7663,2925,7664,2925,7664,2925,7664,2922,7665,2922,7665,2925,7665,2925,7666,2925,7666,2922,7667,2922,7667,2925,7667,2925,7668,2925,7669,2925,7669,2925,7670,2925,7670,2925,7671,2925,7672,2925,7672,2925,7673,2925,7674,2925,7674,2925,7675,2925,7675,2925,7676,2925,7677,2925,7677,2925,7678,2925,7679,2925,7679,2925,7680,2925,7680,2925,7681,2925,7682,2925,7682,2925,7683,2925,7684,2925,7684,2922,7684,2922,7684,2925,7685,2925,7686,2925,7686,2925,7687,2925,7687,2925,7688,2925,7689,2925,7689,2925,7690,2925,7691,2925,7691,2925,7692,2925,7692,2925e" filled="false" stroked="true" strokeweight=".86055pt" strokecolor="#ff0000">
              <v:path arrowok="t"/>
              <v:stroke dashstyle="solid"/>
            </v:shape>
            <v:shape style="position:absolute;left:2553;top:1997;width:5139;height:928" coordorigin="2554,1997" coordsize="5139,928" path="m2554,2925l2554,2925,2554,2925,2555,2925,2555,2925,2556,2925,2557,2925,2557,2925,2558,2925,2559,2925,2559,2925,2560,2925,2560,2925,2561,2925,2562,2925,2562,2925,2563,2925,2564,2925,2564,2925,2565,2925,2565,2925,2566,2925,2567,2925,2567,2925,2568,2925,2569,2925,2569,2925,2570,2925,2570,2925,2571,2925,2572,2925,2572,2925,2573,2925,2574,2925,2574,2925,2575,2925,2575,2925,2576,2925,2577,2925,2577,2925,2578,2925,2579,2925,2579,2925,2580,2925,2580,2925,2581,2925,2582,2925,2582,2925,2583,2925,2584,2925,2584,2925,2585,2925,2585,2925,2586,2925,2587,2925,2587,2925,2588,2925,2589,2925,2589,2925,2590,2925,2591,2925,2591,2925,2592,2925,2592,2925,2593,2925,2594,2925,2594,2925,2595,2925,2596,2925,2596,2925,2597,2925,2597,2925,2598,2925,2599,2925,2599,2925,2600,2925,2601,2925,2601,2925,2602,2925,2602,2925,2603,2925,2604,2925,2604,2925,2605,2925,2606,2925,2606,2925,2607,2925,2607,2925,2608,2925,2609,2925,2609,2925,2610,2925,2611,2925,2611,2925,2612,2925,2612,2925,2613,2925,2614,2925,2614,2925,2615,2925,2616,2925,2616,2925,2617,2925,2617,2925,2618,2925,2619,2925,2619,2925,2620,2925,2621,2925,2621,2925,2622,2925,2623,2925,2623,2925,2624,2925,2624,2925,2625,2925,2626,2925,2626,2925,2627,2925,2628,2925,2628,2925,2629,2925,2629,2925,2630,2925,2631,2925,2631,2925,2632,2925,2633,2925,2633,2925,2634,2925,2634,2925,2635,2925,2636,2925,2636,2925,2637,2925,2638,2925,2638,2925,2639,2925,2639,2925,2640,2925,2641,2925,2641,2925,2642,2925,2643,2925,2643,2925,2644,2925,2644,2925,2645,2925,2646,2925,2646,2925,2647,2925,2648,2925,2648,2925,2649,2925,2649,2925,2650,2925,2651,2925,2651,2925,2652,2925,2653,2925,2653,2925,2654,2925,2654,2925,2655,2925,2656,2925,2656,2925,2657,2925,2658,2925,2658,2925,2659,2925,2660,2925,2660,2925,2661,2925,2661,2925,2662,2925,2663,2925,2663,2925,2664,2925,2665,2925,2665,2925,2666,2925,2666,2925,2667,2925,2668,2925,2668,2925,2669,2925,2670,2925,2670,2925,2670,2922,2671,2922,2671,2925,2671,2925,2672,2925,2672,2922,2673,2922,2673,2925,2673,2925,2674,2925,2675,2925,2675,2925,2676,2925,2676,2925,2677,2925,2678,2925,2678,2925,2679,2925,2680,2925,2680,2925,2681,2925,2681,2925,2682,2925,2683,2925,2683,2925,2684,2925,2685,2925,2685,2925,2686,2925,2686,2925,2687,2925,2688,2925,2688,2925,2689,2925,2690,2925,2690,2925,2691,2925,2692,2925,2692,2925,2693,2925,2693,2925,2694,2925,2695,2925,2695,2925,2696,2925,2697,2925,2697,2925,2698,2925,2698,2925,2699,2925,2700,2925,2700,2925,2701,2925,2702,2925,2702,2925,2703,2925,2703,2925,2704,2925,2705,2925,2705,2925,2706,2925,2707,2925,2707,2925,2708,2925,2708,2925,2709,2925,2710,2925,2710,2925,2711,2925,2712,2925,2712,2925,2713,2925,2713,2925,2714,2925,2715,2925,2715,2925,2715,2922,2716,2922,2716,2925,2717,2925,2717,2925,2718,2925,2718,2925,2719,2925,2720,2925,2720,2925,2721,2925,2722,2925,2722,2925,2723,2925,2724,2925,2724,2925,2725,2925,2725,2925,2726,2925,2727,2925,2727,2925,2728,2925,2729,2925,2729,2925,2729,2922,2730,2922,2730,2925,2730,2925,2731,2925,2732,2925,2732,2925,2733,2925,2734,2925,2734,2925,2735,2925,2735,2925,2736,2925,2737,2925,2737,2925,2738,2925,2739,2925,2739,2925,2740,2925,2740,2925,2741,2925,2742,2925,2742,2925,2743,2925,2744,2925,2744,2925,2745,2925,2745,2925,2746,2925,2747,2925,2747,2925,2748,2925,2749,2925,2749,2925,2750,2925,2750,2925,2751,2925,2752,2925,2752,2925,2753,2925,2754,2925,2754,2925,2755,2925,2755,2925,2756,2925,2757,2925,2757,2925,2758,2925,2759,2925,2759,2925,2760,2925,2761,2925,2761,2922,2761,2922,2761,2925,2762,2925,2762,2925,2763,2925,2764,2925,2764,2925,2765,2925,2766,2925,2766,2925,2767,2925,2767,2925,2768,2925,2769,2925,2769,2925,2770,2925,2771,2925,2771,2925,2772,2925,2772,2925,2773,2925,2774,2925,2774,2925,2775,2925,2776,2925,2776,2925,2776,2922,2777,2922,2777,2925,2777,2925,2778,2925,2779,2925,2779,2925,2780,2925,2781,2925,2781,2922,2781,2922,2781,2925,2782,2925,2782,2925,2783,2925,2784,2925,2784,2925,2785,2925,2786,2925,2786,2925,2787,2925,2787,2925,2788,2925,2789,2925,2789,2925,2790,2925,2791,2925,2791,2925,2792,2925,2793,2925,2793,2925,2794,2925,2794,2925,2795,2925,2796,2925,2796,2925,2797,2925,2798,2925,2798,2925,2799,2925,2799,2925,2800,2925,2801,2925,2801,2925,2802,2925,2803,2925,2803,2925,2804,2925,2804,2925,2805,2925,2806,2925,2806,2925,2807,2925,2808,2925,2808,2925,2809,2925,2809,2925,2810,2925,2811,2925,2811,2925,2812,2925,2813,2925,2813,2925,2814,2925,2814,2925,2815,2925,2816,2925,2816,2925,2817,2925,2818,2925,2818,2925,2819,2925,2819,2925,2820,2925,2821,2925,2821,2925,2822,2925,2823,2925,2823,2925,2824,2925,2824,2925,2825,2925,2826,2925,2826,2925,2827,2925,2828,2925,2828,2925,2829,2925,2830,2925,2830,2925,2831,2925,2831,2925,2832,2925,2832,2922,2833,2922,2833,2925,2833,2925,2834,2925,2834,2922,2835,2922,2835,2925,2835,2925,2836,2925,2836,2925,2837,2925,2838,2925,2838,2919,2838,2919,2838,2925,2839,2925,2840,2925,2840,2925,2841,2925,2841,2925,2842,2925,2843,2925,2843,2925,2844,2925,2845,2925,2845,2925,2846,2925,2846,2925,2847,2925,2847,2922,2848,2922,2848,2922,2848,2925,2849,2925,2850,2925,2850,2925,2851,2925,2851,2925,2852,2925,2853,2925,2853,2922,2853,2922,2854,2922,2855,2922,2855,2925,2855,2925,2855,2919,2856,2919,2856,2925,2856,2925,2856,2925,2857,2925,2858,2925,2858,2925,2859,2925,2859,2922,2860,2922,2860,2925,2860,2925,2861,2925,2862,2925,2862,2922,2862,2922,2862,2925,2863,2925,2863,2925,2864,2925,2865,2925,2865,2925,2865,2922,2866,2922,2866,2919,2867,2919,2867,2922,2867,2922,2867,2925,2868,2925,2868,2922,2868,2922,2868,2919,2869,2919,2869,2922,2870,2922,2870,2922,2870,2925,2871,2925,2872,2925,2872,2925,2872,2922,2873,2922,2873,2919,2873,2919,2873,2925,2874,2925,2874,2922,2875,2922,2875,2925,2875,2925,2875,2922,2876,2922,2876,2925,2877,2925,2877,2925,2878,2925,2878,2919,2878,2919,2878,2925,2879,2925,2880,2925,2880,2919,2880,2919,2880,2925,2881,2925,2882,2925,2882,2925,2882,2922,2883,2922,2883,2922,2883,2919,2884,2919,2884,2922,2885,2922,2885,2925,2885,2925,2886,2925,2887,2925,2887,2919,2887,2919,2887,2925,2888,2925,2888,2925,2888,2922,2889,2922,2890,2922,2890,2922,2891,2922,2891,2919,2892,2919,2892,2919,2892,2909,2893,2909,2893,2922,2894,2922,2894,2925,2894,2925,2894,2919,2895,2919,2895,2925,2895,2925,2896,2925,2896,2922,2897,2922,2897,2922,2898,2922,2898,2919,2899,2919,2899,2922,2899,2922,2900,2922,2900,2919,2900,2919,2900,2925,2901,2925,2901,2922,2902,2922,2902,2925,2902,2925,2903,2925,2903,2919,2904,2919,2904,2919,2904,2916,2905,2916,2905,2919,2905,2919,2905,2925,2906,2925,2907,2925,2907,2925,2907,2922,2908,2922,2909,2922,2909,2913,2909,2913,2910,2913,2910,2925,2910,2925,2911,2925,2911,2922,2912,2922,2912,2922,2912,2925,2913,2925,2913,2913,2914,2913,2914,2925,2914,2925,2915,2925,2915,2925,2915,2922,2916,2922,2916,2925,2917,2925,2917,2925,2917,2909,2918,2909,2918,2919,2919,2919,2919,2919,2919,2913,2920,2913,2920,2925,2920,2925,2921,2925,2921,2913,2922,2913,2922,2919,2922,2919,2923,2919,2923,2916,2924,2916,2924,2922,2924,2922,2924,2919,2925,2919,2925,2909,2925,2909,2925,2919,2926,2919,2927,2919,2927,2925,2927,2925,2927,2909,2928,2909,2928,2913,2929,2913,2929,2909,2929,2909,2929,2919,2930,2919,2931,2919,2931,2913,2931,2913,2931,2919,2932,2919,2932,2909,2932,2909,2932,2919,2933,2919,2934,2919,2934,2922,2934,2922,2934,2913,2935,2913,2935,2919,2936,2919,2936,2919,2936,2916,2937,2916,2937,2925,2937,2925,2937,2916,2938,2916,2938,2913,2939,2913,2939,2925,2939,2925,2939,2922,2940,2922,2941,2922,2941,2916,2941,2916,2941,2925,2942,2925,2942,2913,2942,2913,2942,2925,2943,2925,2943,2916,2944,2916,2944,2919,2944,2919,2945,2919,2945,2913,2946,2913,2946,2919,2946,2919,2946,2922,2947,2922,2947,2906,2947,2906,2947,2913,2948,2913,2948,2919,2949,2919,2949,2919,2949,2916,2950,2916,2950,2922,2951,2922,2951,2909,2951,2909,2951,2922,2952,2922,2952,2922,2953,2922,2953,2909,2954,2909,2954,2909,2954,2922,2955,2922,2955,2925,2956,2925,2956,2919,2956,2919,2957,2919,2957,2897,2957,2897,2957,2906,2958,2906,2958,2916,2959,2916,2959,2903,2959,2903,2959,2925,2960,2925,2960,2913,2961,2913,2961,2922,2961,2922,2961,2916,2962,2916,2963,2916,2963,2913,2963,2913,2963,2919,2964,2919,2964,2919,2965,2919,2965,2922,2966,2922,2966,2913,2966,2913,2966,2916,2967,2916,2967,2922,2968,2922,2968,2922,2968,2909,2969,2909,2969,2916,2969,2916,2970,2916,2970,2919,2971,2919,2971,2916,2971,2916,2972,2916,2972,2919,2973,2919,2973,2906,2973,2906,2973,2925,2974,2925,2974,2909,2974,2909,2974,2913,2975,2913,2975,2916,2976,2916,2976,2925,2976,2925,2976,2916,2977,2916,2977,2919,2978,2919,2978,2925,2978,2925,2978,2916,2979,2916,2979,2906,2979,2906,2979,2909,2980,2909,2980,2903,2981,2903,2981,2919,2981,2919,2981,2916,2982,2916,2982,2903,2983,2903,2983,2909,2983,2909,2983,2919,2984,2919,2984,2909,2984,2909,2985,2909,2986,2909,2986,2919,2986,2919,2986,2913,2987,2913,2987,2922,2988,2922,2988,2913,2988,2913,2988,2906,2989,2906,2989,2906,2989,2916,2990,2916,2990,2906,2991,2906,2991,2900,2991,2900,2991,2913,2992,2913,2992,2909,2993,2909,2993,2916,2993,2916,2994,2916,2994,2913,2994,2913,2994,2922,2995,2922,2995,2909,2996,2909,2996,2897,2996,2897,2996,2916,2997,2916,2998,2916,2998,2913,2998,2913,2999,2913,2999,2900,3000,2900,3000,2906,3000,2906,3000,2909,3001,2909,3001,2909,3001,2922,3002,2922,3002,2913,3003,2913,3003,2916,3003,2916,3003,2919,3004,2919,3004,2922,3005,2922,3005,2900,3005,2900,3005,2909,3006,2909,3006,2900,3006,2900,3006,2913,3007,2913,3007,2909,3008,2909,3008,2919,3008,2919,3008,2897,3009,2897,3009,2894,3010,2894,3010,2897,3010,2897,3010,2916,3011,2916,3011,2909,3011,2909,3011,2903,3012,2903,3013,2903,3013,2906,3013,2906,3013,2913,3014,2913,3014,2909,3015,2909,3015,2903,3015,2903,3015,2887,3016,2887,3016,2913,3016,2913,3016,2909,3017,2909,3017,2906,3018,2906,3018,2916,3018,2916,3018,2903,3019,2903,3019,2897,3020,2897,3020,2900,3020,2900,3020,2906,3021,2906,3021,2906,3021,2916,3022,2916,3022,2919,3023,2919,3023,2909,3023,2909,3023,2903,3024,2903,3024,2878,3025,2878,3025,2906,3025,2906,3025,2909,3026,2909,3026,2909,3027,2909,3027,2913,3028,2913,3028,2906,3028,2906,3029,2906,3029,2913,3030,2913,3030,2903,3030,2903,3030,2922,3031,2922,3031,2900,3032,2900,3032,2903,3032,2903,3033,2903,3033,2913,3033,2913,3033,2922,3034,2922,3034,2909,3035,2909,3035,2903,3035,2903,3035,2909,3036,2909,3036,2913,3037,2913,3037,2913,3038,2913,3038,2903,3038,2903,3038,2906,3039,2906,3040,2906,3040,2909,3040,2909,3040,2900,3041,2900,3041,2919,3042,2919,3042,2916,3042,2916,3042,2906,3043,2906,3043,2913,3043,2913,3043,2903,3044,2903,3044,2913,3045,2913,3045,2903,3045,2903,3045,2900,3046,2900,3046,2919,3047,2919,3047,2916,3047,2916,3047,2897,3048,2897,3048,2909,3048,2909,3048,2903,3049,2903,3049,2916,3050,2916,3050,2913,3050,2913,3051,2913,3051,2909,3052,2909,3052,2919,3052,2919,3052,2909,3053,2909,3053,2903,3053,2903,3053,2909,3054,2909,3054,2913,3055,2913,3055,2894,3055,2894,3055,2906,3056,2906,3056,2916,3057,2916,3057,2909,3057,2909,3058,2909,3058,2909,3058,2890,3059,2890,3059,2903,3060,2903,3060,2906,3060,2906,3061,2906,3061,2897,3062,2897,3062,2903,3062,2903,3062,2900,3063,2900,3063,2909,3064,2909,3064,2919,3064,2919,3064,2913,3065,2913,3065,2897,3065,2897,3065,2909,3066,2909,3066,2916,3067,2916,3067,2906,3067,2906,3067,2909,3068,2909,3068,2903,3069,2903,3069,2894,3069,2894,3069,2909,3070,2909,3070,2906,3070,2906,3070,2916,3071,2916,3071,2900,3072,2900,3072,2913,3072,2913,3073,2913,3073,2894,3074,2894,3074,2903,3074,2903,3074,2897,3075,2897,3075,2900,3075,2900,3075,2925,3076,2925,3076,2916,3077,2916,3077,2916,3077,2894,3078,2894,3078,2916,3079,2916,3079,2906,3079,2906,3079,2909,3080,2909,3080,2903,3080,2903,3080,2906,3081,2906,3081,2890,3082,2890,3082,2909,3082,2909,3082,2890,3083,2890,3083,2909,3084,2909,3084,2906,3084,2906,3084,2909,3085,2909,3085,2909,3085,2919,3086,2919,3086,2903,3087,2903,3087,2909,3087,2909,3087,2887,3088,2887,3088,2909,3089,2909,3089,2894,3089,2894,3089,2909,3090,2909,3090,2884,3090,2884,3090,2894,3091,2894,3092,2894,3092,2916,3092,2916,3092,2903,3093,2903,3093,2906,3094,2906,3094,2897,3094,2897,3094,2900,3095,2900,3096,2900,3096,2906,3096,2906,3096,2890,3097,2890,3097,2913,3097,2913,3097,2922,3098,2922,3098,2897,3099,2897,3099,2900,3099,2900,3099,2913,3100,2913,3100,2903,3101,2903,3101,2906,3101,2906,3102,2906,3102,2900,3102,2900,3103,2900,3104,2900,3104,2903,3104,2903,3104,2900,3105,2900,3105,2903,3106,2903,3106,2906,3106,2906,3106,2897,3107,2897,3107,2897,3107,2890,3108,2890,3109,2890,3109,2909,3109,2909,3110,2909,3111,2909,3111,2903,3111,2903,3111,2919,3112,2919,3112,2919,3112,2906,3113,2906,3113,2894,3114,2894,3114,2909,3114,2909,3114,2897,3115,2897,3115,2894,3116,2894,3116,2890,3116,2890,3117,2890,3117,2900,3117,2900,3117,2909,3118,2909,3118,2906,3119,2906,3119,2897,3119,2897,3119,2894,3120,2894,3120,2906,3121,2906,3121,2922,3121,2922,3121,2900,3122,2900,3122,2894,3122,2894,3122,2887,3123,2887,3123,2916,3124,2916,3124,2887,3124,2887,3124,2903,3125,2903,3125,2900,3126,2900,3126,2909,3126,2909,3126,2900,3127,2900,3127,2887,3127,2887,3127,2871,3128,2871,3128,2890,3129,2890,3129,2903,3129,2903,3129,2881,3130,2881,3130,2878,3131,2878,3131,2894,3131,2894,3131,2890,3132,2890,3132,2871,3133,2871,3133,2906,3133,2906,3133,2884,3134,2884,3134,2909,3134,2909,3134,2897,3135,2897,3135,2900,3136,2900,3136,2909,3136,2909,3136,2887,3137,2887,3138,2887,3138,2903,3138,2903,3138,2894,3139,2894,3139,2884,3139,2884,3139,2871,3140,2871,3140,2897,3141,2897,3141,2887,3141,2887,3141,2881,3142,2881,3142,2897,3143,2897,3143,2887,3143,2887,3143,2906,3144,2906,3144,2903,3144,2903,3144,2887,3145,2887,3145,2894,3146,2894,3146,2884,3146,2884,3146,2849,3147,2849,3147,2894,3148,2894,3148,2890,3148,2890,3148,2887,3149,2887,3149,2849,3149,2849,3149,2903,3150,2903,3150,2897,3151,2897,3151,2875,3151,2875,3151,2906,3152,2906,3152,2887,3153,2887,3153,2887,3153,2900,3154,2900,3154,2881,3154,2881,3154,2894,3155,2894,3155,2878,3156,2878,3156,2900,3156,2900,3156,2894,3157,2894,3157,2887,3158,2887,3158,2871,3158,2871,3158,2875,3159,2875,3159,2887,3159,2887,3160,2887,3160,2894,3161,2894,3161,2884,3161,2884,3161,2862,3162,2862,3162,2897,3163,2897,3163,2865,3163,2865,3164,2865,3164,2890,3164,2890,3164,2897,3165,2897,3165,2890,3166,2890,3166,2881,3166,2881,3166,2868,3167,2868,3167,2881,3168,2881,3168,2878,3168,2878,3168,2906,3169,2906,3169,2884,3170,2884,3170,2884,3170,2881,3171,2881,3171,2878,3171,2878,3171,2868,3172,2868,3172,2881,3173,2881,3173,2862,3173,2862,3173,2881,3174,2881,3174,2887,3175,2887,3175,2875,3175,2875,3175,2884,3176,2884,3176,2856,3176,2856,3176,2890,3177,2890,3177,2868,3178,2868,3178,2852,3178,2852,3178,2859,3179,2859,3179,2887,3180,2887,3180,2862,3180,2862,3180,2887,3181,2887,3181,2862,3181,2862,3181,2859,3182,2859,3182,2878,3183,2878,3183,2859,3183,2859,3183,2865,3184,2865,3184,2894,3185,2894,3185,2852,3185,2852,3185,2884,3186,2884,3186,2878,3186,2878,3186,2852,3187,2852,3187,2856,3188,2856,3188,2884,3188,2884,3188,2881,3189,2881,3189,2859,3190,2859,3190,2859,3190,2862,3191,2862,3191,2871,3191,2871,3191,2875,3192,2875,3192,2868,3193,2868,3193,2859,3193,2859,3193,2852,3194,2852,3194,2856,3195,2856,3195,2846,3195,2846,3195,2852,3196,2852,3196,2852,3196,2875,3197,2875,3197,2856,3198,2856,3198,2840,3198,2840,3198,2843,3199,2843,3199,2852,3200,2852,3200,2856,3200,2856,3200,2862,3201,2862,3201,2824,3202,2824,3202,2862,3202,2862,3202,2859,3203,2859,3203,2878,3203,2878,3203,2865,3204,2865,3204,2837,3205,2837,3205,2837,3206,2837,3206,2846,3207,2846,3207,2824,3207,2824,3207,2837,3208,2837,3208,2818,3208,2818,3208,2852,3209,2852,3209,2846,3210,2846,3210,2833,3210,2833,3210,2824,3211,2824,3211,2846,3212,2846,3212,2802,3212,2802,3212,2843,3213,2843,3213,2849,3213,2849,3213,2865,3214,2865,3214,2795,3215,2795,3215,2811,3215,2811,3215,2846,3216,2846,3216,2843,3217,2843,3217,2824,3217,2824,3217,2818,3218,2818,3218,2802,3218,2802,3218,2821,3219,2821,3219,2830,3220,2830,3220,2843,3220,2843,3220,2808,3221,2808,3221,2827,3222,2827,3222,2802,3222,2802,3222,2843,3223,2843,3223,2833,3223,2833,3223,2808,3224,2808,3224,2827,3225,2827,3225,2795,3225,2795,3225,2805,3226,2805,3226,2824,3227,2824,3227,2824,3227,2808,3228,2808,3228,2789,3228,2789,3228,2811,3229,2811,3229,2783,3230,2783,3230,2792,3230,2792,3230,2814,3231,2814,3231,2821,3232,2821,3232,2811,3232,2811,3232,2795,3233,2795,3233,2786,3234,2786,3234,2780,3234,2780,3234,2802,3235,2802,3235,2802,3235,2792,3236,2792,3236,2773,3237,2773,3237,2764,3237,2764,3237,2789,3238,2789,3238,2764,3239,2764,3239,2700,3239,2700,3239,2764,3240,2764,3240,2738,3240,2738,3240,2808,3241,2808,3241,2776,3242,2776,3242,2773,3242,2773,3242,2776,3243,2776,3243,2732,3244,2732,3244,2776,3244,2776,3244,2757,3245,2757,3245,2745,3245,2745,3245,2726,3246,2726,3246,2748,3247,2748,3247,2745,3247,2745,3247,2770,3248,2770,3248,2748,3249,2748,3249,2748,3249,2732,3250,2732,3250,2770,3250,2770,3250,2761,3251,2761,3251,2748,3252,2748,3252,2745,3252,2745,3252,2764,3253,2764,3253,2738,3254,2738,3254,2723,3254,2723,3254,2735,3255,2735,3255,2748,3255,2748,3256,2748,3256,2738,3257,2738,3257,2707,3257,2707,3257,2735,3258,2735,3258,2710,3259,2710,3259,2735,3259,2735,3259,2719,3260,2719,3260,2688,3260,2688,3260,2716,3261,2716,3261,2681,3262,2681,3262,2710,3262,2710,3262,2694,3263,2694,3263,2697,3264,2697,3264,2697,3264,2631,3265,2631,3265,2681,3266,2681,3266,2697,3266,2697,3266,2647,3267,2647,3267,2678,3267,2678,3267,2742,3268,2742,3268,2707,3269,2707,3269,2678,3269,2678,3269,2647,3270,2647,3270,2628,3271,2628,3271,2637,3271,2637,3271,2678,3272,2678,3272,2691,3272,2691,3272,2659,3273,2659,3273,2672,3274,2672,3274,2640,3274,2640,3274,2700,3275,2700,3275,2672,3276,2672,3276,2628,3276,2628,3276,2640,3277,2640,3277,2615,3277,2615,3277,2656,3278,2656,3278,2602,3279,2602,3279,2675,3279,2675,3279,2615,3280,2615,3280,2628,3281,2628,3281,2662,3281,2662,3281,2612,3282,2612,3282,2640,3282,2640,3282,2621,3283,2621,3283,2640,3284,2640,3284,2605,3284,2605,3284,2593,3285,2593,3285,2672,3286,2672,3286,2634,3286,2634,3286,2574,3287,2574,3287,2666,3287,2666,3287,2586,3288,2586,3288,2599,3289,2599,3289,2539,3289,2539,3289,2574,3290,2574,3290,2618,3291,2618,3291,2656,3291,2656,3291,2599,3292,2599,3292,2548,3292,2548,3292,2564,3293,2564,3293,2561,3294,2561,3294,2542,3294,2542,3294,2517,3295,2517,3296,2517,3296,2498,3296,2498,3296,2590,3297,2590,3297,2529,3297,2529,3297,2514,3298,2514,3298,2545,3299,2545,3299,2558,3299,2558,3299,2520,3300,2520,3300,2533,3301,2533,3301,2523,3301,2523,3301,2555,3302,2555,3302,2552,3303,2552,3303,2517,3303,2517,3303,2548,3304,2548,3304,2517,3304,2517,3304,2479,3305,2479,3305,2533,3306,2533,3306,2545,3306,2545,3306,2501,3307,2501,3307,2545,3308,2545,3308,2501,3308,2501,3308,2482,3309,2482,3309,2504,3309,2504,3309,2561,3310,2561,3310,2523,3311,2523,3311,2460,3311,2460,3311,2501,3312,2501,3312,2441,3313,2441,3313,2514,3313,2514,3313,2463,3314,2463,3314,2463,3314,2529,3315,2529,3315,2482,3316,2482,3316,2469,3316,2469,3316,2491,3317,2491,3317,2564,3318,2564,3318,2453,3318,2453,3318,2447,3319,2447,3319,2495,3319,2495,3319,2371,3320,2371,3320,2444,3321,2444,3321,2428,3321,2428,3321,2447,3322,2447,3322,2403,3323,2403,3323,2447,3323,2447,3323,2425,3324,2425,3324,2469,3324,2469,3324,2453,3325,2453,3325,2396,3326,2396,3326,2352,3326,2352,3326,2476,3327,2476,3327,2447,3328,2447,3328,2441,3328,2441,3328,2390,3329,2390,3329,2387,3329,2387,3329,2371,3330,2371,3330,2368,3331,2368,3331,2355,3331,2355,3332,2355,3332,2324,3333,2324,3333,2400,3333,2400,3333,2412,3334,2412,3334,2371,3335,2371,3335,2295,3335,2295,3335,2409,3336,2409,3336,2352,3336,2352,3336,2374,3337,2374,3337,2419,3338,2419,3338,2441,3338,2441,3338,2444,3339,2444,3339,2352,3340,2352,3340,2365,3340,2365,3340,2368,3341,2368,3341,2362,3341,2362,3341,2377,3342,2377,3342,2292,3343,2292,3343,2282,3343,2282,3343,2298,3344,2298,3344,2333,3345,2333,3345,2371,3345,2371,3345,2381,3346,2381,3346,2377,3346,2377,3346,2292,3347,2292,3347,2225,3348,2225,3348,2320,3348,2320,3348,2355,3349,2355,3349,2314,3350,2314,3350,2343,3350,2343,3350,2365,3351,2365,3351,2292,3351,2292,3351,2336,3352,2336,3352,2301,3353,2301,3353,2308,3353,2308,3353,2289,3354,2289,3354,2314,3355,2314,3355,2263,3355,2263,3355,2225,3356,2225,3356,2238,3356,2238,3356,2289,3357,2289,3357,2333,3358,2333,3358,2235,3358,2235,3358,2292,3359,2292,3359,2308,3360,2308,3360,2257,3360,2257,3360,2273,3361,2273,3361,2273,3361,2257,3362,2257,3362,2251,3363,2251,3363,2349,3363,2349,3363,2187,3364,2187,3364,2330,3365,2330,3365,2257,3365,2257,3365,2305,3366,2305,3366,2238,3366,2238,3366,2235,3367,2235,3367,2247,3368,2247,3368,2330,3368,2330,3368,2349,3369,2349,3369,2263,3370,2263,3370,2257,3370,2257,3370,2225,3371,2225,3371,2232,3372,2232,3372,2232,3372,2209,3373,2209,3373,2216,3373,2216,3373,2232,3374,2232,3375,2232,3375,2270,3375,2270,3375,2327,3376,2327,3376,2194,3377,2194,3377,2238,3377,2238,3377,2216,3378,2216,3378,2235,3378,2235,3378,2194,3379,2194,3379,2260,3380,2260,3380,2286,3380,2286,3380,2194,3381,2194,3382,2194,3382,2190,3382,2190,3382,2203,3383,2203,3383,2232,3383,2232,3383,2197,3384,2197,3384,2263,3385,2263,3385,2289,3385,2289,3385,2187,3386,2187,3386,2178,3387,2178,3387,2190,3387,2190,3387,2095,3388,2095,3388,2254,3388,2254,3388,2219,3389,2219,3389,2184,3390,2184,3390,2209,3390,2209,3390,2238,3391,2238,3391,2244,3392,2244,3392,2118,3392,2118,3392,2216,3393,2216,3393,2216,3394,2216,3394,2187,3395,2187,3395,2263,3395,2263,3395,2238,3396,2238,3396,2228,3397,2228,3397,2282,3397,2282,3397,2213,3398,2213,3398,2159,3398,2159,3398,2171,3399,2171,3399,2184,3400,2184,3400,2241,3400,2241,3400,2171,3401,2171,3401,2162,3402,2162,3402,2228,3402,2228,3402,2121,3403,2121,3403,2181,3404,2181,3404,2228,3404,2228,3404,2165,3405,2165,3405,2095,3405,2095,3405,2197,3406,2197,3406,2181,3407,2181,3407,2086,3407,2086,3407,2149,3408,2149,3408,2219,3409,2219,3409,2143,3409,2143,3409,2127,3410,2127,3410,2121,3410,2121,3410,2143,3411,2143,3411,2168,3412,2168,3412,2143,3412,2143,3412,2156,3413,2156,3413,2102,3414,2102,3414,2118,3414,2118,3414,2225,3415,2225,3415,2143,3415,2143,3415,2032,3416,2032,3416,2111,3417,2111,3417,2105,3417,2105,3417,2171,3418,2171,3418,2121,3419,2121,3419,2121,3419,2038,3420,2038,3420,2073,3420,2073,3420,2140,3421,2140,3421,2162,3422,2162,3422,2165,3422,2165,3422,2159,3423,2159,3423,2162,3424,2162,3424,2152,3424,2152,3424,2130,3425,2130,3425,2051,3425,2051,3425,2133,3426,2133,3426,2175,3427,2175,3427,2219,3427,2219,3427,2178,3428,2178,3428,2222,3429,2222,3429,2105,3429,2105,3429,2083,3430,2083,3430,2089,3430,2089,3430,2162,3431,2162,3431,2171,3432,2171,3432,2118,3432,2118,3432,2092,3433,2092,3433,2095,3434,2095,3434,2108,3434,2108,3434,2143,3435,2143,3435,2080,3436,2080,3436,2048,3436,2048,3436,2111,3437,2111,3437,2108,3437,2108,3437,2143,3438,2143,3438,2200,3439,2200,3439,2064,3439,2064,3439,2114,3440,2114,3440,2228,3441,2228,3441,2175,3441,2175,3441,2070,3442,2070,3442,2124,3442,2124,3442,2076,3443,2076,3443,2048,3444,2048,3444,2124,3444,2124,3444,2073,3445,2073,3445,2061,3446,2061,3446,2086,3446,2086,3446,2048,3447,2048,3447,2140,3447,2140,3447,2114,3448,2114,3448,2171,3449,2171,3449,2070,3449,2070,3449,2146,3450,2146,3450,2061,3451,2061,3451,2194,3451,2194,3451,2086,3452,2086,3452,2111,3452,2111,3452,2171,3453,2171,3453,2108,3454,2108,3454,2013,3454,2013,3454,2092,3455,2092,3455,2175,3456,2175,3456,2165,3456,2165,3456,2175,3457,2175,3457,2137,3457,2137,3457,2130,3458,2130,3458,2070,3459,2070,3459,2105,3459,2105,3459,2080,3460,2080,3460,2146,3461,2146,3461,2149,3461,2149,3461,2127,3462,2127,3462,2133,3462,2133,3462,2051,3463,2051,3463,2152,3464,2152,3464,2175,3464,2175,3464,2114,3465,2114,3465,2121,3466,2121,3466,2105,3466,2105,3466,2124,3467,2124,3467,2127,3467,2127,3467,2080,3468,2080,3468,2076,3469,2076,3469,2108,3469,2108,3469,2127,3470,2127,3470,2095,3471,2095,3471,2076,3471,2076,3471,2165,3472,2165,3472,2102,3473,2102,3473,2099,3473,2099,3473,2083,3474,2083,3474,2124,3474,2124,3474,2197,3475,2197,3475,2083,3476,2083,3476,2121,3476,2121,3476,2235,3477,2235,3477,2083,3478,2083,3478,2178,3478,2178,3478,2149,3479,2149,3479,2073,3479,2073,3479,2178,3480,2178,3480,2194,3481,2194,3481,2124,3481,2124,3482,2124,3482,1997,3483,1997,3483,2133,3483,2133,3483,2149,3484,2149,3484,2118,3484,2118,3484,2076,3485,2076,3485,2029,3486,2029,3486,2197,3486,2197,3486,2203,3487,2203,3487,2121,3488,2121,3488,2102,3488,2102,3488,2108,3489,2108,3489,2175,3489,2175,3489,2143,3490,2143,3490,2121,3491,2121,3491,2162,3491,2162,3491,2206,3492,2206,3492,2121,3493,2121,3493,2152,3493,2152,3493,2133,3494,2133,3494,2092,3494,2092,3494,2108,3495,2108,3495,2080,3496,2080,3496,2099,3496,2099,3496,2140,3497,2140,3497,2067,3498,2067,3498,2184,3498,2184,3498,2244,3499,2244,3499,2124,3499,2124,3499,2149,3500,2149,3500,2143,3501,2143,3501,2181,3501,2181,3501,2194,3502,2194,3502,2143,3503,2143,3503,2146,3503,2146,3503,2197,3504,2197,3504,2073,3505,2073,3505,2121,3505,2121,3505,2171,3506,2171,3506,2143,3506,2143,3506,2127,3507,2127,3507,2105,3508,2105,3508,2118,3508,2118,3508,2168,3509,2168,3509,2083,3510,2083,3510,2042,3510,2042,3510,2159,3511,2159,3511,2114,3511,2114,3511,2118,3512,2118,3512,2092,3513,2092,3513,2124,3513,2124,3513,2216,3514,2216,3514,2171,3515,2171,3515,2228,3515,2228,3515,2137,3516,2137,3516,2095,3516,2095,3516,2213,3517,2213,3517,2162,3518,2162,3518,2194,3518,2194,3518,2235,3519,2235,3519,2133,3520,2133,3520,2222,3520,2222,3520,2130,3521,2130,3521,2184,3521,2184,3521,2190,3522,2190,3523,2190,3523,2102,3523,2102,3523,2111,3524,2111,3524,2222,3525,2222,3525,2168,3525,2168,3525,2137,3526,2137,3526,2165,3526,2165,3526,2175,3527,2175,3527,2105,3528,2105,3528,2162,3528,2162,3528,2175,3529,2175,3529,2267,3530,2267,3530,2130,3530,2130,3530,2190,3531,2190,3531,2143,3531,2143,3531,2130,3532,2130,3532,2200,3533,2200,3533,2137,3533,2137,3533,2216,3534,2216,3534,2184,3535,2184,3535,2137,3535,2137,3535,2225,3536,2225,3536,2209,3536,2209,3536,2219,3537,2219,3537,2257,3538,2257,3538,2184,3538,2184,3538,2273,3539,2273,3539,2222,3540,2222,3540,2197,3540,2197,3540,2289,3541,2289,3541,2305,3542,2305,3542,2289,3542,2289,3542,2251,3543,2251,3543,2083,3543,2083,3543,2238,3544,2238,3544,2114,3545,2114,3545,2137,3545,2137,3545,2187,3546,2187,3546,2200,3547,2200,3547,2187,3547,2187,3548,2187,3548,2156,3548,2156,3548,2219,3549,2219,3549,2095,3550,2095,3550,2206,3550,2206,3550,2247,3551,2247,3551,2232,3552,2232,3552,2168,3552,2168,3552,2187,3553,2187,3553,2244,3553,2244,3553,2289,3554,2289,3554,2238,3555,2238,3555,2146,3555,2146,3555,2298,3556,2298,3556,2159,3557,2159,3557,2181,3557,2181,3557,2133,3558,2133,3558,2254,3558,2254,3558,2289,3559,2289,3559,2247,3560,2247,3560,2187,3560,2187,3560,2171,3561,2171,3561,2187,3562,2187,3562,2194,3562,2194,3563,2194,3563,2222,3563,2222,3563,2219,3564,2219,3564,2197,3565,2197,3565,2263,3565,2263,3565,2209,3566,2209,3566,2251,3567,2251,3567,2133,3567,2133,3567,2330,3568,2330,3568,2251,3568,2251,3568,2184,3569,2184,3569,2219,3570,2219,3570,2228,3570,2228,3570,2311,3571,2311,3571,2216,3572,2216,3572,2244,3572,2244,3572,2178,3573,2178,3573,2254,3574,2254,3574,2308,3574,2308,3574,2219,3575,2219,3575,2295,3575,2295,3575,2190,3576,2190,3576,2232,3577,2232,3577,2247,3577,2247,3577,2140,3578,2140,3578,2247,3579,2247,3579,2320,3579,2320,3579,2203,3580,2203,3580,2241,3580,2241,3580,2346,3581,2346,3581,2292,3582,2292,3582,2320,3582,2320,3582,2257,3583,2257,3583,2324,3584,2324,3584,2292,3584,2292,3584,2232,3585,2232,3585,2324,3585,2324,3585,2222,3586,2222,3586,2270,3587,2270,3587,2289,3587,2289,3587,2241,3588,2241,3588,2235,3589,2235,3589,2247,3589,2247,3589,2260,3590,2260,3590,2308,3590,2308,3590,2282,3591,2282,3591,2339,3592,2339,3592,2247,3592,2247,3592,2336,3593,2336,3593,2282,3594,2282,3594,2200,3594,2200,3594,2263,3595,2263,3595,2286,3595,2286,3595,2244,3596,2244,3596,2289,3597,2289,3597,2178,3597,2178,3597,2273,3598,2273,3598,2257,3599,2257,3599,2241,3599,2241,3599,2235,3600,2235,3600,2260,3600,2260,3600,2251,3601,2251,3601,2267,3602,2267,3602,2330,3602,2330,3602,2276,3603,2276,3603,2346,3604,2346,3604,2346,3604,2194,3605,2194,3605,2276,3605,2276,3605,2346,3606,2346,3606,2362,3607,2362,3607,2327,3607,2327,3607,2320,3608,2320,3608,2282,3609,2282,3609,2352,3609,2352,3609,2289,3610,2289,3610,2308,3611,2308,3611,2273,3611,2273,3611,2213,3612,2213,3612,2282,3612,2282,3612,2320,3613,2320,3613,2251,3614,2251,3614,2327,3614,2327,3614,2311,3615,2311,3615,2314,3616,2314,3616,2292,3616,2292,3616,2311,3617,2311,3617,2327,3617,2327,3617,2308,3618,2308,3618,2403,3619,2403,3619,2260,3619,2260,3619,2330,3620,2330,3620,2317,3621,2317,3621,2279,3621,2279,3621,2298,3622,2298,3622,2327,3622,2327,3622,2320,3623,2320,3623,2289,3624,2289,3624,2371,3624,2371,3624,2358,3625,2358,3625,2333,3626,2333,3626,2254,3626,2254,3626,2273,3627,2273,3627,2311,3627,2311,3627,2305,3628,2305,3629,2305,3629,2292,3629,2292,3629,2412,3630,2412,3630,2355,3631,2355,3631,2362,3631,2362,3631,2311,3632,2311,3632,2314,3632,2314,3632,2282,3633,2282,3633,2393,3634,2393,3634,2339,3634,2339,3634,2381,3635,2381,3635,2438,3636,2438,3636,2295,3636,2295,3636,2415,3637,2415,3637,2377,3637,2377,3637,2286,3638,2286,3638,2352,3639,2352,3639,2355,3639,2355,3639,2390,3640,2390,3640,2311,3641,2311,3641,2308,3641,2308,3641,2374,3642,2374,3642,2400,3643,2400,3643,2358,3643,2358,3643,2428,3644,2428,3644,2387,3644,2387,3644,2267,3645,2267,3645,2387,3646,2387,3646,2355,3646,2355,3646,2412,3647,2412,3647,2336,3648,2336,3648,2286,3648,2286,3648,2346,3649,2346,3649,2381,3649,2381,3649,2314,3650,2314,3650,2343,3651,2343,3651,2343,3651,2301,3652,2301,3652,2374,3653,2374,3653,2333,3653,2333,3653,2377,3654,2377,3654,2377,3654,2412,3655,2412,3655,2358,3656,2358,3656,2371,3656,2371,3656,2377,3657,2377,3657,2381,3658,2381,3658,2295,3658,2295,3658,2346,3659,2346,3659,2374,3659,2374,3659,2377,3660,2377,3660,2447,3661,2447,3661,2450,3661,2450,3661,2422,3662,2422,3662,2450,3663,2450,3663,2434,3663,2434,3663,2393,3664,2393,3664,2400,3664,2400,3664,2346,3665,2346,3665,2447,3666,2447,3666,2409,3666,2409,3666,2438,3667,2438,3667,2374,3668,2374,3668,2381,3668,2381,3668,2412,3669,2412,3669,2317,3669,2317,3669,2374,3670,2374,3670,2368,3671,2368,3671,2422,3671,2422,3671,2438,3672,2438,3672,2396,3673,2396,3673,2431,3673,2431,3673,2428,3674,2428,3674,2381,3675,2381,3675,2447,3675,2447,3675,2374,3676,2374,3676,2425,3676,2425,3676,2469,3677,2469,3677,2491,3678,2491,3678,2463,3678,2463,3678,2469,3679,2469,3679,2422,3680,2422,3680,2298,3680,2298,3680,2460,3681,2460,3681,2381,3681,2381,3681,2390,3682,2390,3682,2406,3683,2406,3683,2333,3683,2333,3683,2425,3684,2425,3684,2393,3685,2393,3685,2488,3685,2488,3685,2431,3686,2431,3686,2460,3686,2460,3686,2425,3687,2425,3687,2352,3688,2352,3688,2444,3688,2444,3688,2441,3689,2441,3689,2434,3690,2434,3690,2498,3690,2498,3690,2447,3691,2447,3691,2495,3691,2495,3691,2428,3692,2428,3692,2472,3693,2472,3693,2476,3693,2476,3693,2472,3694,2472,3694,2517,3695,2517,3695,2419,3695,2419,3695,2384,3696,2384,3696,2488,3696,2488,3696,2479,3697,2479,3697,2384,3698,2384,3698,2441,3698,2441,3698,2466,3699,2466,3699,2491,3700,2491,3700,2390,3700,2390,3700,2476,3701,2476,3701,2387,3701,2387,3701,2488,3702,2488,3702,2400,3703,2400,3703,2463,3703,2463,3703,2460,3704,2460,3704,2488,3705,2488,3705,2491,3705,2491,3705,2422,3706,2422,3706,2523,3706,2523,3706,2491,3707,2491,3707,2425,3708,2425,3708,2476,3708,2476,3708,2469,3709,2469,3709,2479,3710,2479,3710,2491,3710,2491,3710,2466,3711,2466,3711,2482,3712,2482,3712,2482,3712,2498,3713,2498,3713,2441,3713,2441,3713,2485,3714,2485,3714,2558,3715,2558,3715,2510,3715,2510,3715,2362,3716,2362,3716,2450,3717,2450,3717,2482,3717,2482,3717,2520,3718,2520,3718,2479,3718,2479,3718,2415,3719,2415,3719,2520,3720,2520,3720,2510,3720,2510,3720,2501,3721,2501,3721,2415,3722,2415,3722,2495,3722,2495,3722,2422,3723,2422,3723,2466,3723,2466,3723,2526,3724,2526,3724,2488,3725,2488,3725,2441,3725,2441,3725,2514,3726,2514,3726,2485,3727,2485,3727,2466,3727,2466,3727,2476,3728,2476,3728,2586,3728,2586,3728,2539,3729,2539,3729,2520,3730,2520,3730,2488,3730,2488,3730,2510,3731,2510,3731,2526,3732,2526,3732,2428,3732,2428,3732,2548,3733,2548,3733,2504,3733,2504,3733,2488,3734,2488,3734,2466,3735,2466,3735,2460,3735,2460,3735,2466,3736,2466,3736,2552,3737,2552,3737,2561,3737,2561,3737,2438,3738,2438,3738,2457,3738,2457,3738,2491,3739,2491,3739,2501,3740,2501,3740,2374,3740,2374,3740,2479,3741,2479,3741,2501,3742,2501,3742,2552,3742,2552,3742,2469,3743,2469,3743,2491,3744,2491,3744,2536,3744,2536,3744,2472,3745,2472,3745,2422,3745,2422,3745,2533,3746,2533,3746,2476,3747,2476,3747,2552,3747,2552,3747,2482,3748,2482,3748,2526,3749,2526,3749,2488,3749,2488,3749,2564,3750,2564,3750,2498,3750,2498,3750,2580,3751,2580,3751,2555,3752,2555,3752,2555,3752,2507,3753,2507,3753,2555,3754,2555,3754,2542,3754,2542,3754,2545,3755,2545,3755,2529,3755,2529,3756,2529,3756,2507,3757,2507,3757,2495,3757,2495,3757,2488,3758,2488,3758,2479,3759,2479,3759,2514,3759,2514,3759,2498,3760,2498,3760,2504,3760,2504,3760,2536,3761,2536,3761,2501,3762,2501,3762,2495,3762,2495,3762,2533,3763,2533,3763,2548,3764,2548,3764,2529,3764,2529,3765,2529,3765,2514,3765,2514,3765,2517,3766,2517,3766,2514,3767,2514,3767,2517,3767,2517,3767,2539,3768,2539,3768,2529,3769,2529,3769,2539,3769,2539,3769,2438,3770,2438,3770,2501,3770,2501,3770,2507,3771,2507,3771,2548,3772,2548,3772,2567,3772,2567,3772,2485,3773,2485,3773,2548,3774,2548,3774,2590,3774,2590,3774,2580,3775,2580,3775,2539,3775,2539,3775,2514,3776,2514,3776,2520,3777,2520,3777,2602,3777,2602,3777,2514,3778,2514,3778,2580,3779,2580,3779,2514,3779,2514,3779,2558,3780,2558,3780,2536,3781,2536,3781,2561,3781,2561,3781,2548,3782,2548,3782,2567,3782,2567,3782,2517,3783,2517,3783,2555,3784,2555,3784,2545,3784,2545,3784,2599,3785,2599,3785,2520,3786,2520,3786,2596,3786,2596,3786,2580,3787,2580,3787,2555,3787,2555,3787,2514,3788,2514,3788,2596,3789,2596,3789,2618,3789,2618,3789,2631,3790,2631,3790,2571,3791,2571,3791,2533,3791,2533,3792,2533,3792,2517,3792,2517,3792,2561,3793,2561,3793,2536,3794,2536,3794,2533,3794,2533,3794,2577,3795,2577,3795,2539,3796,2539,3796,2567,3796,2567,3796,2590,3797,2590,3797,2529,3797,2529,3797,2564,3798,2564,3798,2555,3799,2555,3799,2609,3799,2609,3799,2542,3800,2542,3800,2523,3801,2523,3801,2539,3801,2539,3801,2526,3802,2526,3802,2536,3802,2536,3802,2539,3803,2539,3803,2571,3804,2571,3804,2558,3804,2558,3804,2552,3805,2552,3805,2624,3806,2624,3806,2590,3806,2590,3806,2529,3807,2529,3807,2574,3807,2574,3807,2577,3808,2577,3808,2609,3809,2609,3809,2583,3809,2583,3809,2590,3810,2590,3810,2593,3811,2593,3811,2590,3811,2590,3811,2586,3812,2586,3812,2669,3813,2669,3813,2552,3813,2552,3813,2558,3814,2558,3814,2574,3814,2574,3814,2571,3815,2571,3815,2577,3816,2577,3816,2523,3816,2523,3816,2586,3817,2586,3817,2605,3818,2605,3818,2605,3818,2602,3819,2602,3819,2561,3819,2561,3819,2593,3820,2593,3820,2536,3821,2536,3821,2599,3821,2599,3821,2590,3822,2590,3822,2618,3823,2618,3823,2605,3823,2605,3823,2574,3824,2574,3824,2624,3824,2624,3824,2552,3825,2552,3825,2590,3826,2590,3826,2558,3826,2558,3826,2647,3827,2647,3827,2631,3828,2631,3828,2612,3828,2612,3828,2621,3829,2621,3829,2567,3829,2567,3829,2624,3830,2624,3830,2643,3831,2643,3831,2599,3831,2599,3831,2564,3832,2564,3832,2567,3833,2567,3833,2593,3833,2593,3833,2612,3834,2612,3834,2643,3834,2643,3834,2583,3835,2583,3835,2593,3836,2593,3836,2593,3836,2580,3837,2580,3837,2590,3838,2590,3838,2624,3838,2624,3838,2609,3839,2609,3839,2621,3839,2621,3839,2615,3840,2615,3840,2590,3841,2590,3841,2653,3841,2653,3841,2615,3842,2615,3842,2599,3843,2599,3843,2567,3843,2567,3843,2634,3844,2634,3844,2631,3845,2631,3845,2612,3845,2612,3845,2621,3846,2621,3846,2577,3846,2577,3846,2571,3847,2571,3847,2586,3848,2586,3848,2634,3848,2634,3848,2583,3849,2583,3849,2615,3850,2615,3850,2590,3850,2590,3850,2628,3851,2628,3851,2643,3851,2643,3851,2583,3852,2583,3852,2634,3853,2634,3853,2615,3853,2615,3853,2628,3854,2628,3854,2574,3855,2574,3855,2602,3855,2602,3855,2615,3856,2615,3856,2615,3856,2628,3857,2628,3857,2602,3858,2602,3858,2586,3858,2586,3858,2637,3859,2637,3859,2647,3860,2647,3860,2643,3860,2643,3860,2634,3861,2634,3861,2643,3861,2643,3861,2612,3862,2612,3862,2691,3863,2691,3863,2650,3863,2650,3863,2628,3864,2628,3864,2640,3865,2640,3865,2656,3865,2656,3865,2669,3866,2669,3866,2653,3866,2653,3866,2672,3867,2672,3867,2653,3868,2653,3868,2577,3868,2577,3868,2637,3869,2637,3870,2637,3870,2675,3870,2675,3870,2710,3871,2710,3871,2666,3871,2666,3871,2637,3872,2637,3872,2647,3873,2647,3873,2637,3873,2637,3873,2545,3874,2545,3874,2624,3875,2624,3875,2672,3875,2672,3875,2631,3876,2631,3876,2599,3876,2599,3876,2659,3877,2659,3877,2666,3878,2666,3878,2634,3878,2634,3878,2586,3879,2586,3879,2662,3880,2662,3880,2666,3880,2666,3880,2681,3881,2681,3881,2656,3882,2656,3882,2669,3882,2669,3882,2590,3883,2590,3883,2669,3883,2669,3883,2631,3884,2631,3884,2675,3885,2675,3885,2662,3885,2662,3885,2624,3886,2624,3886,2628,3887,2628,3887,2580,3887,2580,3887,2567,3888,2567,3888,2628,3888,2628,3888,2634,3889,2634,3889,2656,3890,2656,3890,2653,3890,2653,3890,2590,3891,2590,3891,2631,3892,2631,3892,2609,3892,2609,3892,2647,3893,2647,3893,2656,3893,2656,3893,2640,3894,2640,3894,2669,3895,2669,3895,2675,3895,2675,3895,2653,3896,2653,3896,2605,3897,2605,3897,2662,3897,2662,3897,2685,3898,2685,3898,2666,3898,2666,3898,2643,3899,2643,3899,2666,3900,2666,3900,2723,3900,2723,3900,2605,3901,2605,3901,2691,3902,2691,3902,2669,3902,2669,3902,2631,3903,2631,3903,2666,3903,2666,3903,2659,3904,2659,3904,2678,3905,2678,3905,2659,3905,2659,3905,2678,3906,2678,3906,2599,3907,2599,3907,2691,3907,2691,3907,2694,3908,2694,3908,2647,3908,2647,3908,2666,3909,2666,3909,2669,3910,2669,3910,2681,3910,2681,3910,2666,3911,2666,3911,2631,3912,2631,3912,2656,3912,2656,3912,2662,3913,2662,3913,2643,3914,2643,3914,2691,3914,2691,3914,2694,3915,2694,3915,2662,3915,2662,3915,2634,3916,2634,3917,2634,3917,2662,3917,2662,3917,2707,3918,2707,3918,2672,3919,2672,3919,2612,3919,2612,3919,2697,3920,2697,3920,2605,3920,2605,3920,2602,3921,2602,3921,2688,3922,2688,3922,2615,3922,2615,3922,2685,3923,2685,3923,2697,3924,2697,3924,2647,3924,2647,3924,2691,3925,2691,3925,2647,3925,2647,3925,2675,3926,2675,3926,2637,3927,2637,3927,2688,3927,2688,3927,2697,3928,2697,3928,2637,3929,2637,3929,2713,3929,2713,3929,2621,3930,2621,3930,2685,3930,2685,3930,2726,3931,2726,3931,2669,3932,2669,3932,2691,3932,2691,3932,2732,3933,2732,3933,2685,3934,2685,3934,2675,3934,2675,3934,2678,3935,2678,3935,2707,3935,2707,3935,2669,3936,2669,3936,2672,3937,2672,3937,2697,3937,2697,3937,2659,3938,2659,3938,2729,3939,2729,3939,2675,3939,2675,3939,2704,3940,2704,3940,2697,3940,2697,3940,2681,3941,2681,3941,2691,3942,2691,3942,2678,3942,2678,3942,2637,3943,2637,3943,2707,3944,2707,3944,2656,3944,2656,3944,2694,3945,2694,3945,2688,3945,2688,3945,2685,3946,2685,3946,2704,3947,2704,3947,2650,3947,2650,3947,2672,3948,2672,3948,2691,3949,2691,3949,2653,3949,2653,3949,2685,3950,2685,3950,2694,3951,2694,3951,2707,3951,2707,3951,2713,3952,2713,3952,2634,3952,2634,3952,2656,3953,2656,3953,2716,3954,2716,3954,2719,3954,2719,3954,2643,3955,2643,3955,2697,3956,2697,3956,2624,3956,2624,3956,2662,3957,2662,3957,2688,3957,2688,3957,2694,3958,2694,3958,2697,3959,2697,3959,2685,3959,2685,3959,2675,3960,2675,3960,2628,3961,2628,3961,2719,3961,2719,3961,2656,3962,2656,3962,2672,3962,2672,3962,2685,3963,2685,3963,2713,3964,2713,3964,2666,3964,2666,3964,2710,3965,2710,3965,2732,3966,2732,3966,2707,3966,2707,3966,2691,3967,2691,3967,2640,3967,2640,3967,2666,3968,2666,3968,2653,3969,2653,3969,2656,3969,2656,3969,2710,3970,2710,3970,2707,3971,2707,3971,2688,3971,2688,3971,2742,3972,2742,3972,2675,3972,2675,3973,2675,3973,2694,3974,2694,3974,2700,3974,2700,3974,2624,3975,2624,3975,2650,3976,2650,3976,2713,3976,2713,3976,2666,3977,2666,3977,2669,3977,2669,3977,2653,3978,2653,3978,2688,3979,2688,3979,2704,3979,2704,3979,2681,3980,2681,3980,2704,3981,2704,3981,2704,3981,2716,3982,2716,3982,2675,3983,2675,3983,2745,3983,2745,3983,2710,3984,2710,3984,2694,3984,2694,3984,2700,3985,2700,3985,2653,3986,2653,3986,2710,3986,2710,3986,2685,3987,2685,3987,2688,3988,2688,3988,2688,3988,2659,3989,2659,3989,2710,3989,2710,3990,2710,3990,2716,3991,2716,3991,2716,3991,2691,3992,2691,3992,2662,3993,2662,3993,2735,3993,2735,3994,2735,3994,2685,3994,2685,3994,2735,3995,2735,3995,2713,3996,2713,3996,2694,3996,2694,3997,2694,3997,2688,3998,2688,3998,2732,3998,2732,3998,2735,3999,2735,3999,2723,3999,2723,3999,2662,4000,2662,4000,2700,4001,2700,4001,2742,4001,2742,4001,2675,4002,2675,4002,2669,4003,2669,4003,2707,4003,2707,4003,2700,4004,2700,4004,2656,4004,2656,4004,2748,4005,2748,4005,2713,4006,2713,4006,2713,4006,2707,4007,2707,4007,2704,4008,2704,4008,2678,4008,2678,4008,2681,4009,2681,4009,2748,4009,2748,4009,2729,4010,2729,4010,2672,4011,2672,4011,2707,4011,2707,4011,2761,4012,2761,4012,2713,4013,2713,4013,2729,4013,2729,4013,2723,4014,2723,4014,2688,4015,2688,4015,2700,4015,2700,4015,2719,4016,2719,4016,2691,4016,2691,4016,2726,4017,2726,4017,2713,4018,2713,4018,2704,4018,2704,4018,2742,4019,2742,4019,2704,4020,2704,4020,2672,4020,2672,4020,2716,4021,2716,4021,2694,4021,2694,4021,2707,4022,2707,4022,2742,4023,2742,4023,2719,4023,2719,4023,2710,4024,2710,4024,2719,4025,2719,4025,2735,4025,2735,4025,2773,4026,2773,4026,2732,4026,2732,4026,2688,4027,2688,4027,2694,4028,2694,4028,2726,4028,2726,4028,2628,4029,2628,4029,2700,4030,2700,4030,2716,4030,2716,4030,2732,4031,2732,4031,2729,4031,2729,4031,2732,4032,2732,4032,2713,4033,2713,4033,2726,4033,2726,4034,2726,4034,2700,4035,2700,4035,2710,4035,2710,4035,2742,4036,2742,4036,2745,4036,2745,4036,2716,4037,2716,4037,2700,4038,2700,4038,2719,4038,2719,4038,2742,4039,2742,4039,2729,4040,2729,4040,2710,4040,2710,4040,2719,4041,2719,4041,2735,4041,2735,4041,2770,4042,2770,4042,2685,4043,2685,4043,2691,4043,2691,4043,2745,4044,2745,4044,2742,4045,2742,4045,2726,4045,2726,4045,2761,4046,2761,4046,2713,4046,2713,4046,2738,4047,2738,4047,2716,4048,2716,4048,2732,4048,2732,4048,2707,4049,2707,4049,2767,4050,2767,4050,2732,4050,2732,4050,2710,4051,2710,4051,2742,4052,2742,4052,2716,4052,2716,4052,2729,4053,2729,4053,2735,4053,2735,4053,2723,4054,2723,4054,2719,4055,2719,4055,2719,4055,2723,4056,2723,4056,2754,4057,2754,4057,2735,4057,2735,4057,2757,4058,2757,4058,2688,4058,2688,4058,2738,4059,2738,4060,2738,4060,2757,4060,2757,4060,2704,4061,2704,4061,2710,4062,2710,4062,2723,4062,2723,4062,2729,4063,2729,4063,2773,4063,2773,4063,2723,4064,2723,4064,2716,4065,2716,4065,2751,4065,2751,4065,2748,4066,2748,4066,2738,4067,2738,4067,2713,4067,2713,4067,2704,4068,2704,4068,2757,4068,2757,4068,2729,4069,2729,4069,2776,4070,2776,4070,2694,4070,2694,4070,2754,4071,2754,4071,2776,4072,2776,4072,2748,4072,2748,4072,2710,4073,2710,4073,2735,4073,2735,4073,2707,4074,2707,4074,2704,4075,2704,4075,2729,4075,2729,4075,2761,4076,2761,4076,2735,4077,2735,4077,2792,4077,2792,4077,2748,4078,2748,4078,2707,4078,2707,4078,2754,4079,2754,4079,2735,4080,2735,4080,2726,4080,2726,4080,2735,4081,2735,4081,2761,4082,2761,4082,2729,4082,2729,4082,2726,4083,2726,4083,2742,4084,2742,4084,2710,4084,2710,4084,2776,4085,2776,4085,2757,4085,2757,4085,2761,4086,2761,4086,2719,4087,2719,4087,2742,4087,2742,4087,2773,4088,2773,4088,2748,4089,2748,4089,2738,4089,2738,4089,2735,4090,2735,4090,2745,4090,2745,4090,2754,4091,2754,4091,2738,4092,2738,4092,2726,4092,2726,4092,2748,4093,2748,4094,2748,4094,2789,4094,2789,4094,2726,4095,2726,4095,2678,4095,2678,4095,2751,4096,2751,4096,2745,4097,2745,4097,2761,4097,2761,4097,2729,4098,2729,4098,2764,4099,2764,4099,2748,4099,2748,4099,2735,4100,2735,4100,2757,4100,2757,4100,2751,4101,2751,4101,2761,4102,2761,4102,2710,4102,2710,4102,2738,4103,2738,4103,2767,4104,2767,4104,2751,4104,2751,4104,2754,4105,2754,4105,2735,4105,2735,4105,2713,4106,2713,4106,2748,4107,2748,4107,2726,4107,2726,4107,2732,4108,2732,4108,2748,4109,2748,4109,2754,4109,2754,4109,2691,4110,2691,4110,2761,4110,2761,4110,2754,4111,2754,4111,2745,4112,2745,4112,2710,4112,2710,4112,2776,4113,2776,4113,2700,4114,2700,4114,2770,4114,2770,4114,2738,4115,2738,4115,2710,4115,2710,4115,2735,4116,2735,4116,2764,4117,2764,4117,2761,4117,2761,4117,2792,4118,2792,4118,2757,4119,2757,4119,2773,4119,2773,4119,2799,4120,2799,4120,2735,4121,2735,4121,2719,4121,2719,4121,2738,4122,2738,4122,2710,4122,2710,4122,2773,4123,2773,4123,2795,4124,2795,4124,2761,4124,2761,4124,2780,4125,2780,4125,2764,4126,2764,4126,2742,4126,2742,4126,2767,4127,2767,4127,2716,4127,2716,4127,2726,4128,2726,4128,2757,4129,2757,4129,2770,4129,2770,4129,2754,4130,2754,4130,2745,4131,2745,4131,2742,4131,2742,4131,2729,4132,2729,4132,2767,4132,2767,4132,2732,4133,2732,4133,2751,4134,2751,4134,2754,4134,2754,4134,2761,4135,2761,4135,2732,4136,2732,4136,2767,4136,2767,4136,2732,4137,2732,4137,2761,4137,2761,4138,2761,4138,2754,4139,2754,4139,2764,4139,2764,4139,2729,4140,2729,4140,2757,4141,2757,4141,2764,4141,2764,4141,2802,4142,2802,4142,2754,4142,2754,4142,2830,4143,2830,4143,2808,4144,2808,4144,2751,4144,2751,4144,2761,4145,2761,4145,2726,4146,2726,4146,2742,4146,2742,4146,2795,4147,2795,4147,2735,4147,2735,4147,2780,4148,2780,4148,2786,4149,2786,4149,2799,4149,2799,4149,2776,4150,2776,4150,2770,4151,2770,4151,2789,4151,2789,4151,2761,4152,2761,4152,2767,4153,2767,4153,2738,4153,2738,4153,2757,4154,2757,4154,2776,4154,2776,4154,2770,4155,2770,4155,2780,4156,2780,4156,2757,4156,2757,4156,2776,4157,2776,4157,2767,4158,2767,4158,2776,4158,2776,4158,2786,4159,2786,4159,2780,4159,2780,4159,2735,4160,2735,4160,2770,4161,2770,4161,2773,4161,2773,4161,2757,4162,2757,4162,2805,4163,2805,4163,2792,4163,2792,4163,2751,4164,2751,4164,2754,4164,2754,4164,2738,4165,2738,4165,2732,4166,2732,4166,2761,4166,2761,4166,2780,4167,2780,4167,2773,4168,2773,4168,2732,4168,2732,4168,2738,4169,2738,4169,2751,4169,2751,4169,2745,4170,2745,4170,2767,4171,2767,4171,2745,4171,2745,4171,2783,4172,2783,4172,2795,4173,2795,4173,2789,4173,2789,4173,2783,4174,2783,4174,2776,4174,2776,4174,2792,4175,2792,4175,2786,4176,2786,4176,2773,4176,2773,4177,2773,4177,2770,4178,2770,4178,2757,4178,2757,4178,2773,4179,2773,4179,2767,4179,2767,4179,2745,4180,2745,4180,2789,4181,2789,4181,2764,4181,2764,4181,2742,4182,2742,4182,2770,4183,2770,4183,2808,4183,2808,4183,2713,4184,2713,4184,2818,4184,2818,4184,2811,4185,2811,4185,2783,4186,2783,4186,2761,4186,2761,4186,2767,4187,2767,4187,2783,4188,2783,4188,2786,4188,2786,4188,2748,4189,2748,4189,2786,4190,2786,4190,2748,4190,2748,4190,2789,4191,2789,4191,2745,4191,2745,4191,2732,4192,2732,4192,2786,4193,2786,4193,2770,4193,2770,4193,2767,4194,2767,4194,2821,4195,2821,4195,2786,4195,2786,4195,2792,4196,2792,4196,2761,4196,2761,4196,2738,4197,2738,4197,2751,4198,2751,4198,2795,4198,2795,4198,2732,4199,2732,4199,2805,4200,2805,4200,2799,4200,2799,4200,2754,4201,2754,4201,2799,4201,2799,4201,2814,4202,2814,4202,2773,4203,2773,4203,2789,4203,2789,4203,2792,4204,2792,4204,2824,4205,2824,4205,2789,4205,2789,4205,2821,4206,2821,4206,2776,4206,2776,4206,2738,4207,2738,4207,2776,4208,2776,4208,2780,4208,2780,4208,2776,4209,2776,4209,2786,4210,2786,4210,2795,4210,2795,4210,2776,4211,2776,4211,2802,4211,2802,4211,2795,4212,2795,4212,2802,4213,2802,4213,2767,4213,2767,4213,2792,4214,2792,4214,2783,4215,2783,4215,2789,4215,2789,4215,2748,4216,2748,4216,2818,4217,2818,4217,2786,4217,2786,4217,2789,4218,2789,4218,2802,4218,2802,4218,2799,4219,2799,4219,2840,4220,2840,4220,2786,4220,2786,4220,2780,4221,2780,4221,2773,4222,2773,4222,2780,4222,2780,4222,2767,4223,2767,4223,2786,4223,2786,4223,2802,4224,2802,4224,2799,4225,2799,4225,2773,4225,2773,4225,2776,4226,2776,4226,2811,4227,2811,4227,2818,4227,2818,4227,2780,4228,2780,4228,2773,4228,2773,4228,2789,4229,2789,4229,2818,4230,2818,4230,2767,4230,2767,4230,2824,4231,2824,4231,2786,4232,2786,4232,2805,4232,2805,4232,2738,4233,2738,4233,2783,4233,2783,4233,2814,4234,2814,4234,2789,4235,2789,4235,2761,4235,2761,4235,2742,4236,2742,4236,2764,4237,2764,4237,2818,4237,2818,4237,2783,4238,2783,4238,2830,4238,2830,4238,2789,4239,2789,4239,2808,4240,2808,4240,2811,4240,2811,4240,2805,4241,2805,4241,2761,4242,2761,4242,2792,4242,2792,4242,2789,4243,2789,4243,2776,4243,2776,4243,2767,4244,2767,4244,2811,4245,2811,4245,2837,4245,2837,4245,2751,4246,2751,4246,2767,4247,2767,4247,2767,4247,2776,4248,2776,4248,2805,4248,2805,4248,2827,4249,2827,4249,2795,4250,2795,4250,2783,4250,2783,4250,2811,4251,2811,4251,2799,4252,2799,4252,2786,4252,2786,4252,2802,4253,2802,4253,2780,4254,2780,4254,2808,4254,2808,4254,2770,4255,2770,4255,2780,4255,2780,4255,2811,4256,2811,4256,2799,4257,2799,4257,2770,4257,2770,4257,2795,4258,2795,4259,2795,4259,2780,4259,2780,4259,2773,4260,2773,4260,2764,4260,2764,4260,2818,4261,2818,4261,2824,4262,2824,4262,2789,4262,2789,4262,2776,4263,2776,4263,2818,4264,2818,4264,2792,4264,2792,4264,2827,4265,2827,4265,2802,4265,2802,4265,2824,4266,2824,4266,2792,4267,2792,4267,2827,4267,2827,4267,2811,4268,2811,4268,2792,4269,2792,4269,2776,4269,2776,4269,2833,4270,2833,4270,2818,4270,2818,4270,2827,4271,2827,4271,2799,4272,2799,4272,2799,4272,2856,4273,2856,4273,2827,4274,2827,4274,2818,4274,2818,4274,2814,4275,2814,4275,2761,4275,2761,4275,2818,4276,2818,4276,2786,4277,2786,4277,2805,4277,2805,4277,2846,4278,2846,4278,2811,4279,2811,4279,2795,4279,2795,4279,2833,4280,2833,4280,2802,4280,2802,4280,2783,4281,2783,4281,2805,4282,2805,4282,2783,4282,2783,4282,2802,4283,2802,4283,2780,4284,2780,4284,2808,4284,2808,4284,2840,4285,2840,4285,2795,4286,2795,4286,2792,4286,2792,4286,2773,4287,2773,4287,2808,4287,2808,4287,2795,4288,2795,4288,2808,4289,2808,4289,2795,4289,2795,4289,2799,4290,2799,4290,2805,4291,2805,4291,2789,4291,2789,4292,2789,4292,2833,4292,2833,4292,2795,4293,2795,4293,2786,4294,2786,4294,2811,4294,2811,4294,2770,4295,2770,4295,2814,4296,2814,4296,2833,4296,2833,4296,2792,4297,2792,4297,2802,4297,2802,4297,2795,4298,2795,4298,2786,4299,2786,4299,2792,4299,2792,4299,2824,4300,2824,4300,2814,4301,2814,4301,2799,4301,2799,4301,2808,4302,2808,4302,2805,4302,2805,4302,2818,4303,2818,4303,2799,4304,2799,4304,2811,4304,2811,4304,2792,4305,2792,4305,2814,4306,2814,4306,2786,4306,2786,4306,2821,4307,2821,4307,2818,4307,2818,4307,2786,4308,2786,4308,2824,4309,2824,4309,2821,4309,2821,4309,2830,4310,2830,4310,2814,4311,2814,4311,2818,4311,2818,4311,2808,4312,2808,4312,2776,4312,2776,4312,2783,4313,2783,4314,2783,4314,2799,4314,2799,4314,2808,4315,2808,4315,2805,4316,2805,4316,2795,4316,2795,4316,2824,4317,2824,4317,2821,4317,2821,4317,2811,4318,2811,4318,2837,4319,2837,4319,2840,4319,2840,4319,2862,4320,2862,4320,2821,4321,2821,4321,2792,4321,2792,4321,2799,4322,2799,4322,2786,4323,2786,4323,2805,4323,2805,4323,2808,4324,2808,4324,2783,4324,2783,4324,2824,4325,2824,4325,2833,4326,2833,4326,2786,4326,2786,4326,2802,4327,2802,4327,2811,4328,2811,4328,2795,4328,2795,4328,2786,4329,2786,4329,2827,4329,2827,4329,2802,4330,2802,4330,2808,4331,2808,4331,2802,4331,2802,4331,2827,4332,2827,4332,2833,4333,2833,4333,2837,4333,2837,4333,2789,4334,2789,4334,2792,4334,2792,4334,2808,4335,2808,4335,2805,4336,2805,4336,2821,4336,2821,4336,2840,4337,2840,4337,2824,4338,2824,4338,2814,4338,2814,4338,2824,4339,2824,4339,2799,4339,2799,4339,2814,4340,2814,4340,2789,4341,2789,4341,2795,4341,2795,4341,2840,4342,2840,4342,2786,4343,2786,4343,2833,4343,2833,4343,2792,4344,2792,4344,2811,4344,2811,4344,2824,4345,2824,4345,2802,4346,2802,4346,2824,4346,2824,4346,2833,4347,2833,4347,2814,4348,2814,4348,2805,4348,2805,4348,2811,4349,2811,4349,2805,4349,2805,4349,2837,4350,2837,4350,2792,4351,2792,4351,2821,4351,2821,4351,2837,4352,2837,4352,2818,4353,2818,4353,2824,4353,2824,4353,2789,4354,2789,4354,2799,4354,2799,4354,2830,4355,2830,4355,2814,4356,2814,4356,2843,4356,2843,4356,2795,4357,2795,4357,2824,4358,2824,4358,2802,4358,2802,4358,2805,4359,2805,4359,2824,4360,2824,4360,2830,4360,2830,4360,2849,4361,2849,4361,2843,4361,2843,4361,2799,4362,2799,4362,2818,4363,2818,4363,2827,4363,2827,4363,2799,4364,2799,4364,2802,4365,2802,4365,2859,4365,2859,4365,2789,4366,2789,4366,2824,4366,2824,4366,2833,4367,2833,4367,2818,4368,2818,4368,2811,4368,2811,4368,2837,4369,2837,4369,2767,4370,2767,4370,2843,4370,2843,4370,2808,4371,2808,4371,2808,4371,2846,4372,2846,4372,2849,4373,2849,4373,2868,4373,2868,4373,2830,4374,2830,4374,2821,4375,2821,4375,2824,4375,2824,4375,2846,4376,2846,4376,2814,4376,2814,4376,2789,4377,2789,4377,2843,4378,2843,4378,2811,4378,2811,4378,2837,4379,2837,4379,2792,4380,2792,4380,2814,4380,2814,4380,2827,4381,2827,4381,2792,4381,2792,4381,2821,4382,2821,4382,2811,4383,2811,4383,2811,4383,2789,4384,2789,4384,2824,4385,2824,4385,2811,4385,2811,4385,2840,4386,2840,4386,2837,4386,2837,4386,2795,4387,2795,4387,2827,4388,2827,4388,2833,4388,2833,4388,2830,4389,2830,4389,2827,4390,2827,4390,2849,4390,2849,4390,2837,4391,2837,4391,2802,4392,2802,4392,2821,4392,2821,4392,2811,4393,2811,4393,2849,4393,2849,4393,2852,4394,2852,4394,2846,4395,2846,4395,2843,4395,2843,4395,2840,4396,2840,4396,2818,4397,2818,4397,2821,4397,2821,4397,2856,4398,2856,4398,2859,4398,2859,4398,2818,4399,2818,4399,2827,4400,2827,4400,2792,4400,2792,4400,2821,4401,2821,4401,2814,4402,2814,4402,2821,4402,2821,4402,2814,4403,2814,4403,2811,4403,2811,4403,2840,4404,2840,4404,2837,4405,2837,4405,2818,4405,2818,4405,2808,4406,2808,4406,2814,4407,2814,4407,2818,4407,2818,4407,2808,4408,2808,4408,2827,4408,2827,4408,2830,4409,2830,4409,2824,4410,2824,4410,2830,4410,2830,4410,2846,4411,2846,4411,2827,4412,2827,4412,2824,4412,2824,4412,2830,4413,2830,4413,2821,4413,2821,4413,2818,4414,2818,4414,2827,4415,2827,4415,2843,4415,2843,4415,2827,4416,2827,4416,2846,4417,2846,4417,2821,4417,2821,4417,2830,4418,2830,4418,2821,4418,2821,4418,2818,4419,2818,4419,2830,4420,2830,4420,2808,4420,2808,4420,2818,4421,2818,4421,2808,4422,2808,4422,2808,4422,2837,4423,2837,4424,2837,4424,2811,4424,2811,4424,2814,4425,2814,4425,2802,4425,2802,4425,2814,4426,2814,4426,2830,4427,2830,4427,2811,4427,2811,4427,2846,4428,2846,4428,2827,4429,2827,4429,2846,4429,2846,4429,2837,4430,2837,4430,2843,4430,2843,4430,2837,4431,2837,4431,2824,4432,2824,4432,2811,4432,2811,4432,2814,4433,2814,4433,2840,4434,2840,4434,2827,4434,2827,4434,2871,4435,2871,4435,2827,4435,2827,4435,2814,4436,2814,4436,2843,4437,2843,4437,2852,4437,2852,4437,2833,4438,2833,4438,2843,4439,2843,4439,2849,4439,2849,4439,2833,4440,2833,4440,2824,4440,2824,4440,2805,4441,2805,4441,2871,4442,2871,4442,2783,4442,2783,4442,2824,4443,2824,4443,2840,4444,2840,4444,2833,4444,2833,4444,2811,4445,2811,4445,2833,4445,2833,4445,2827,4446,2827,4446,2846,4447,2846,4447,2830,4447,2830,4447,2846,4448,2846,4448,2821,4449,2821,4449,2846,4449,2846,4449,2814,4450,2814,4450,2837,4450,2837,4450,2833,4451,2833,4451,2776,4452,2776,4452,2840,4452,2840,4452,2837,4453,2837,4453,2856,4454,2856,4454,2833,4454,2833,4454,2840,4455,2840,4455,2821,4456,2821,4456,2821,4456,2849,4457,2849,4457,2846,4457,2846,4457,2871,4458,2871,4458,2859,4459,2859,4459,2792,4459,2792,4459,2805,4460,2805,4460,2837,4461,2837,4461,2827,4461,2827,4461,2824,4462,2824,4462,2827,4462,2827,4462,2840,4463,2840,4463,2824,4464,2824,4464,2830,4464,2830,4464,2852,4465,2852,4465,2827,4466,2827,4466,2830,4466,2830,4466,2846,4467,2846,4467,2811,4467,2811,4467,2852,4468,2852,4468,2859,4469,2859,4469,2859,4469,2837,4470,2837,4470,2827,4471,2827,4471,2824,4471,2824,4471,2821,4472,2821,4472,2830,4472,2830,4472,2827,4473,2827,4473,2830,4474,2830,4474,2846,4474,2846,4474,2824,4475,2824,4475,2849,4476,2849,4476,2818,4476,2818,4476,2821,4477,2821,4477,2818,4477,2818,4477,2859,4478,2859,4478,2837,4479,2837,4479,2881,4479,2881,4479,2849,4480,2849,4480,2827,4481,2827,4481,2849,4481,2849,4481,2840,4482,2840,4482,2837,4482,2837,4482,2856,4483,2856,4483,2849,4484,2849,4484,2827,4484,2827,4484,2830,4485,2830,4485,2849,4486,2849,4486,2837,4486,2837,4486,2862,4487,2862,4487,2862,4487,2833,4488,2833,4488,2840,4489,2840,4489,2805,4489,2805,4489,2840,4490,2840,4491,2840,4491,2852,4491,2852,4491,2843,4492,2843,4492,2859,4493,2859,4493,2846,4493,2846,4493,2843,4494,2843,4494,2840,4494,2840,4494,2827,4495,2827,4495,2824,4496,2824,4496,2856,4496,2856,4496,2849,4497,2849,4498,2849,4498,2852,4498,2852,4498,2805,4499,2805,4499,2833,4499,2833,4499,2859,4500,2859,4500,2830,4501,2830,4501,2818,4501,2818,4501,2833,4502,2833,4502,2840,4503,2840,4503,2840,4503,2862,4504,2862,4504,2865,4504,2865,4504,2862,4505,2862,4505,2852,4506,2852,4506,2849,4506,2849,4506,2852,4507,2852,4507,2859,4508,2859,4508,2856,4508,2856,4508,2837,4509,2837,4509,2852,4509,2852,4509,2818,4510,2818,4510,2837,4511,2837,4511,2824,4511,2824,4511,2811,4512,2811,4512,2856,4513,2856,4513,2840,4513,2840,4513,2843,4514,2843,4514,2843,4514,2862,4515,2862,4516,2862,4516,2837,4516,2837,4516,2859,4517,2859,4517,2840,4518,2840,4518,2856,4518,2856,4518,2849,4519,2849,4519,2843,4519,2843,4519,2846,4520,2846,4520,2827,4521,2827,4521,2827,4521,2862,4522,2862,4522,2856,4523,2856,4523,2871,4523,2871,4523,2849,4524,2849,4525,2849,4525,2862,4525,2862,4525,2840,4526,2840,4526,2865,4526,2865,4526,2827,4527,2827,4527,2814,4528,2814,4528,2827,4528,2827,4528,2859,4529,2859,4529,2862,4530,2862,4530,2856,4530,2856,4530,2868,4531,2868,4531,2846,4531,2846,4531,2830,4532,2830,4532,2859,4533,2859,4533,2818,4533,2818,4533,2840,4534,2840,4534,2827,4535,2827,4535,2849,4535,2849,4535,2878,4536,2878,4536,2849,4536,2849,4536,2856,4537,2856,4537,2868,4538,2868,4538,2865,4538,2865,4538,2814,4539,2814,4539,2856,4540,2856,4540,2849,4540,2849,4540,2846,4541,2846,4541,2846,4541,2868,4542,2868,4542,2881,4543,2881,4543,2852,4543,2852,4543,2837,4544,2837,4544,2852,4545,2852,4545,2859,4545,2859,4545,2865,4546,2865,4546,2846,4546,2846,4546,2862,4547,2862,4547,2843,4548,2843,4548,2846,4548,2846,4548,2843,4549,2843,4549,2837,4550,2837,4550,2868,4550,2868,4550,2852,4551,2852,4551,2846,4551,2846,4551,2865,4552,2865,4552,2856,4553,2856,4553,2840,4553,2840,4553,2856,4554,2856,4554,2843,4555,2843,4555,2852,4555,2852,4555,2840,4556,2840,4556,2827,4556,2827,4556,2856,4557,2856,4557,2865,4558,2865,4558,2852,4558,2852,4558,2859,4559,2859,4559,2875,4560,2875,4560,2856,4560,2856,4560,2859,4561,2859,4561,2856,4562,2856,4562,2868,4562,2868,4562,2846,4563,2846,4563,2865,4563,2865,4563,2856,4564,2856,4564,2852,4565,2852,4565,2856,4565,2856,4565,2881,4566,2881,4566,2856,4567,2856,4567,2818,4567,2818,4567,2843,4568,2843,4568,2849,4568,2849,4568,2843,4569,2843,4569,2852,4570,2852,4570,2862,4570,2862,4570,2843,4571,2843,4571,2856,4572,2856,4572,2865,4572,2865,4572,2868,4573,2868,4573,2849,4573,2849,4573,2884,4574,2884,4574,2862,4575,2862,4575,2862,4575,2843,4576,2843,4576,2856,4577,2856,4577,2824,4577,2824,4577,2840,4578,2840,4578,2865,4578,2865,4579,2865,4579,2871,4580,2871,4580,2859,4580,2859,4580,2849,4581,2849,4581,2827,4582,2827,4582,2868,4582,2868,4582,2852,4583,2852,4583,2862,4583,2862,4583,2811,4584,2811,4584,2862,4585,2862,4585,2875,4585,2875,4585,2862,4586,2862,4586,2849,4587,2849,4587,2837,4587,2837,4587,2868,4588,2868,4588,2849,4588,2849,4588,2865,4589,2865,4589,2852,4590,2852,4590,2865,4590,2865,4590,2878,4591,2878,4591,2856,4592,2856,4592,2849,4592,2849,4592,2833,4593,2833,4593,2862,4594,2862,4594,2856,4594,2856,4594,2852,4595,2852,4595,2868,4595,2868,4595,2875,4596,2875,4596,2871,4597,2871,4597,2871,4598,2871,4598,2887,4599,2887,4599,2871,4599,2871,4599,2859,4600,2859,4600,2849,4600,2849,4600,2865,4601,2865,4601,2818,4602,2818,4602,2859,4602,2859,4602,2849,4603,2849,4603,2875,4604,2875,4604,2856,4604,2856,4605,2856,4605,2846,4605,2846,4605,2881,4606,2881,4606,2859,4607,2859,4607,2859,4607,2856,4608,2856,4608,2868,4609,2868,4609,2859,4609,2859,4609,2878,4610,2878,4610,2865,4610,2865,4610,2846,4611,2846,4611,2856,4612,2856,4612,2875,4612,2875,4612,2852,4613,2852,4613,2846,4614,2846,4614,2865,4614,2865,4615,2865,4615,2843,4615,2843,4615,2868,4616,2868,4616,2833,4617,2833,4617,2865,4617,2865,4617,2856,4618,2856,4618,2859,4619,2859,4619,2865,4619,2865,4619,2856,4620,2856,4620,2856,4620,2852,4621,2852,4621,2871,4622,2871,4622,2871,4622,2837,4623,2837,4624,2837,4624,2865,4624,2865,4624,2843,4625,2843,4625,2871,4626,2871,4626,2862,4626,2862,4626,2856,4627,2856,4627,2868,4627,2868,4627,2862,4628,2862,4628,2875,4629,2875,4629,2840,4629,2840,4629,2875,4630,2875,4630,2849,4631,2849,4631,2859,4631,2859,4631,2868,4632,2868,4632,2875,4632,2875,4632,2859,4633,2859,4633,2878,4634,2878,4634,2849,4634,2849,4634,2868,4635,2868,4635,2859,4636,2859,4636,2862,4636,2862,4636,2868,4637,2868,4637,2875,4637,2875,4637,2840,4638,2840,4638,2846,4639,2846,4639,2890,4639,2890,4639,2881,4640,2881,4640,2871,4641,2871,4641,2859,4641,2859,4641,2897,4642,2897,4642,2868,4642,2868,4642,2865,4643,2865,4643,2890,4644,2890,4644,2840,4644,2840,4644,2865,4645,2865,4645,2827,4646,2827,4646,2884,4646,2884,4646,2859,4647,2859,4647,2865,4647,2865,4647,2862,4648,2862,4648,2849,4649,2849,4649,2871,4649,2871,4649,2868,4650,2868,4650,2852,4651,2852,4651,2833,4651,2833,4651,2859,4652,2859,4652,2868,4652,2868,4652,2856,4653,2856,4653,2865,4654,2865,4654,2865,4654,2859,4655,2859,4656,2859,4656,2865,4656,2865,4656,2871,4657,2871,4657,2871,4657,2887,4658,2887,4658,2871,4659,2871,4659,2862,4659,2862,4659,2856,4660,2856,4660,2865,4661,2865,4661,2878,4661,2878,4661,2890,4662,2890,4662,2862,4663,2862,4663,2846,4663,2846,4663,2840,4664,2840,4664,2868,4664,2868,4664,2871,4665,2871,4665,2849,4666,2849,4666,2846,4666,2846,4666,2871,4667,2871,4668,2871,4668,2884,4668,2884,4668,2824,4669,2824,4669,2881,4669,2881,4669,2856,4670,2856,4670,2862,4671,2862,4671,2890,4671,2890,4671,2871,4672,2871,4672,2868,4673,2868,4673,2881,4673,2881,4673,2875,4674,2875,4674,2840,4674,2840,4674,2865,4675,2865,4675,2859,4676,2859,4676,2871,4676,2871,4676,2852,4677,2852,4677,2887,4678,2887,4678,2868,4678,2868,4678,2871,4679,2871,4679,2887,4679,2887,4679,2859,4680,2859,4680,2862,4681,2862,4681,2884,4681,2884,4681,2862,4682,2862,4682,2887,4683,2887,4683,2862,4683,2862,4683,2849,4684,2849,4684,2875,4684,2875,4684,2868,4685,2868,4685,2890,4686,2890,4686,2868,4686,2868,4686,2875,4687,2875,4688,2875,4688,2865,4688,2865,4689,2865,4689,2859,4689,2859,4690,2859,4690,2865,4691,2865,4691,2862,4691,2862,4691,2894,4692,2894,4692,2878,4693,2878,4693,2856,4693,2856,4693,2887,4694,2887,4694,2852,4695,2852,4695,2871,4695,2871,4695,2878,4696,2878,4696,2871,4696,2871,4696,2878,4697,2878,4697,2875,4698,2875,4698,2862,4698,2862,4698,2865,4699,2865,4699,2878,4700,2878,4700,2865,4700,2865,4700,2856,4701,2856,4701,2862,4701,2862,4701,2884,4702,2884,4702,2881,4703,2881,4703,2881,4703,2862,4704,2862,4704,2859,4705,2859,4705,2871,4705,2871,4705,2868,4706,2868,4706,2900,4706,2900,4706,2871,4707,2871,4707,2862,4708,2862,4708,2843,4708,2843,4708,2890,4709,2890,4709,2865,4710,2865,4710,2868,4710,2868,4710,2894,4711,2894,4711,2856,4711,2856,4711,2884,4712,2884,4712,2865,4713,2865,4713,2871,4713,2871,4713,2881,4714,2881,4714,2875,4715,2875,4715,2878,4715,2878,4716,2878,4716,2849,4716,2849,4716,2890,4717,2890,4717,2878,4718,2878,4718,2875,4718,2875,4718,2871,4719,2871,4719,2881,4720,2881,4720,2875,4720,2875,4720,2878,4721,2878,4721,2865,4721,2865,4721,2881,4722,2881,4722,2840,4723,2840,4723,2868,4723,2868,4723,2865,4724,2865,4724,2884,4725,2884,4725,2875,4725,2875,4725,2865,4726,2865,4726,2875,4726,2875,4727,2875,4727,2856,4728,2856,4728,2875,4728,2875,4728,2859,4729,2859,4729,2887,4730,2887,4730,2865,4730,2865,4730,2884,4731,2884,4731,2887,4732,2887,4732,2878,4732,2878,4732,2875,4733,2875,4733,2856,4733,2856,4733,2878,4734,2878,4734,2868,4735,2868,4735,2906,4735,2906,4735,2862,4736,2862,4736,2881,4737,2881,4737,2862,4737,2862,4737,2878,4738,2878,4738,2856,4738,2856,4738,2887,4739,2887,4739,2875,4740,2875,4740,2871,4740,2871,4740,2852,4741,2852,4741,2897,4742,2897,4742,2881,4742,2881,4742,2868,4743,2868,4743,2887,4743,2887,4743,2868,4744,2868,4744,2862,4745,2862,4745,2884,4745,2884,4745,2887,4746,2887,4746,2865,4747,2865,4747,2865,4747,2881,4748,2881,4748,2871,4748,2871,4748,2890,4749,2890,4749,2871,4750,2871,4750,2875,4750,2875,4750,2881,4751,2881,4751,2871,4752,2871,4752,2875,4752,2875,4753,2875,4753,2875,4753,2868,4754,2868,4755,2868,4755,2875,4755,2875,4755,2871,4756,2871,4756,2868,4757,2868,4757,2875,4757,2875,4757,2846,4758,2846,4758,2887,4758,2887,4758,2897,4759,2897,4759,2852,4760,2852,4760,2884,4760,2884,4760,2849,4761,2849,4761,2868,4762,2868,4762,2887,4762,2887,4762,2859,4763,2859,4763,2884,4764,2884,4764,2875,4764,2875,4764,2881,4765,2881,4765,2862,4765,2862,4765,2887,4766,2887,4766,2849,4767,2849,4767,2894,4767,2894,4767,2884,4768,2884,4768,2903,4769,2903,4769,2894,4769,2894,4769,2903,4770,2903,4770,2894,4770,2894,4770,2881,4771,2881,4771,2871,4772,2871,4772,2884,4772,2884,4772,2865,4773,2865,4773,2881,4774,2881,4774,2875,4774,2875,4774,2875,4775,2875,4775,2875,4776,2875,4776,2887,4777,2887,4777,2894,4777,2894,4777,2881,4778,2881,4778,2900,4779,2900,4779,2878,4779,2878,4779,2894,4780,2894,4780,2862,4780,2862,4780,2884,4781,2884,4781,2881,4782,2881,4782,2894,4782,2894,4782,2862,4783,2862,4783,2897,4784,2897,4784,2884,4784,2884,4784,2871,4785,2871,4785,2868,4785,2868,4785,2881,4786,2881,4786,2862,4787,2862,4787,2856,4787,2856,4787,2884,4788,2884,4788,2903,4789,2903,4789,2884,4789,2884,4789,2875,4790,2875,4790,2884,4790,2884,4790,2878,4791,2878,4791,2890,4792,2890,4792,2871,4792,2871,4792,2865,4793,2865,4793,2894,4794,2894,4794,2852,4794,2852,4794,2871,4795,2871,4795,2878,4796,2878,4796,2875,4796,2875,4796,2881,4797,2881,4797,2878,4797,2878,4797,2897,4798,2897,4798,2871,4799,2871,4799,2887,4799,2887,4799,2871,4800,2871,4800,2875,4801,2875,4801,2897,4801,2897,4801,2887,4802,2887,4802,2856,4802,2856,4802,2887,4803,2887,4803,2868,4804,2868,4804,2881,4804,2881,4804,2897,4805,2897,4805,2881,4806,2881,4806,2868,4806,2868,4806,2887,4807,2887,4807,2865,4807,2865,4807,2878,4808,2878,4808,2865,4809,2865,4809,2881,4809,2881,4809,2868,4810,2868,4811,2868,4811,2871,4811,2871,4812,2871,4812,2881,4812,2881,4812,2878,4813,2878,4814,2878,4814,2890,4814,2890,4814,2846,4815,2846,4815,2881,4816,2881,4816,2906,4816,2906,4816,2871,4817,2871,4817,2878,4817,2878,4817,2887,4818,2887,4819,2887,4819,2865,4819,2865,4819,2900,4820,2900,4820,2897,4821,2897,4821,2871,4821,2871,4822,2871,4822,2900,4822,2900,4822,2887,4823,2887,4823,2868,4824,2868,4824,2878,4824,2878,4824,2897,4825,2897,4825,2878,4826,2878,4826,2875,4826,2875,4826,2881,4827,2881,4827,2881,4827,2897,4828,2897,4829,2897,4829,2887,4829,2887,4829,2900,4830,2900,4830,2859,4831,2859,4831,2881,4831,2881,4831,2871,4832,2871,4833,2871,4833,2884,4833,2884,4833,2890,4834,2890,4834,2900,4834,2900,4834,2897,4835,2897,4835,2878,4836,2878,4836,2881,4836,2881,4836,2897,4837,2897,4837,2884,4838,2884,4838,2875,4838,2875,4838,2900,4839,2900,4839,2903,4839,2903,4839,2871,4840,2871,4840,2884,4841,2884,4841,2887,4841,2887,4841,2878,4842,2878,4842,2897,4843,2897,4843,2878,4843,2878,4843,2897,4844,2897,4844,2890,4844,2890,4844,2875,4845,2875,4845,2862,4846,2862,4846,2878,4846,2878,4846,2890,4847,2890,4847,2884,4848,2884,4848,2878,4848,2878,4848,2887,4849,2887,4849,2890,4849,2890,4849,2849,4850,2849,4850,2887,4851,2887,4851,2884,4851,2884,4851,2881,4852,2881,4852,2884,4853,2884,4853,2881,4853,2881,4853,2887,4854,2887,4854,2875,4854,2875,4854,2884,4855,2884,4855,2868,4856,2868,4856,2897,4856,2897,4856,2875,4857,2875,4857,2871,4858,2871,4858,2890,4858,2890,4858,2894,4859,2894,4859,2903,4859,2903,4859,2881,4860,2881,4860,2906,4861,2906,4861,2897,4861,2897,4861,2894,4862,2894,4862,2887,4863,2887,4863,2906,4863,2906,4863,2897,4864,2897,4864,2884,4865,2884,4865,2875,4865,2875,4866,2875,4866,2881,4866,2881,4866,2897,4867,2897,4867,2906,4868,2906,4868,2887,4868,2887,4868,2900,4869,2900,4869,2897,4870,2897,4870,2881,4870,2881,4870,2903,4871,2903,4871,2884,4871,2884,4871,2897,4872,2897,4873,2897,4873,2871,4873,2871,4873,2894,4874,2894,4874,2897,4875,2897,4875,2878,4875,2878,4875,2887,4876,2887,4876,2887,4876,2894,4877,2894,4877,2878,4878,2878,4878,2865,4878,2865,4878,2878,4879,2878,4879,2862,4880,2862,4880,2894,4880,2894,4880,2900,4881,2900,4881,2897,4881,2897,4882,2897,4882,2900,4883,2900,4883,2875,4883,2875,4883,2871,4884,2871,4884,2894,4885,2894,4885,2884,4885,2884,4885,2881,4886,2881,4886,2894,4886,2894,4886,2865,4887,2865,4887,2884,4888,2884,4888,2897,4888,2897,4888,2881,4889,2881,4889,2890,4890,2890,4890,2897,4890,2897,4891,2897,4891,2894,4891,2894,4891,2875,4892,2875,4892,2894,4893,2894,4893,2884,4893,2884,4893,2906,4894,2906,4894,2894,4895,2894,4895,2897,4895,2897,4895,2865,4896,2865,4896,2881,4896,2881,4896,2903,4897,2903,4897,2875,4898,2875,4898,2894,4898,2894,4898,2881,4899,2881,4899,2856,4900,2856,4900,2900,4900,2900,4901,2900,4901,2881,4902,2881,4902,2890,4902,2890,4903,2890,4903,2875,4903,2875,4903,2890,4904,2890,4904,2894,4905,2894,4905,2890,4905,2890,4905,2881,4906,2881,4906,2890,4907,2890,4907,2903,4907,2903,4907,2897,4908,2897,4908,2916,4908,2916,4908,2890,4909,2890,4909,2871,4910,2871,4910,2884,4910,2884,4910,2890,4911,2890,4911,2906,4912,2906,4912,2884,4912,2884,4912,2906,4913,2906,4913,2884,4913,2884,4913,2903,4914,2903,4914,2881,4915,2881,4915,2887,4915,2887,4915,2897,4916,2897,4917,2897,4917,2878,4917,2878,4917,2884,4918,2884,4918,2906,4918,2906,4918,2884,4919,2884,4919,2890,4920,2890,4920,2903,4920,2903,4920,2878,4921,2878,4921,2903,4922,2903,4922,2878,4922,2878,4922,2894,4923,2894,4923,2871,4923,2871,4923,2884,4924,2884,4924,2897,4925,2897,4925,2903,4925,2903,4925,2900,4926,2900,4926,2894,4927,2894,4927,2916,4927,2916,4927,2887,4928,2887,4928,2875,4928,2875,4928,2887,4929,2887,4929,2865,4930,2865,4930,2897,4930,2897,4930,2887,4931,2887,4931,2897,4932,2897,4932,2890,4932,2890,4932,2868,4933,2868,4933,2875,4934,2875,4934,2900,4934,2900,4934,2865,4935,2865,4935,2900,4935,2900,4936,2900,4936,2897,4937,2897,4937,2897,4938,2897,4938,2903,4939,2903,4939,2890,4939,2890,4939,2894,4940,2894,4940,2903,4940,2903,4941,2903,4941,2887,4942,2887,4942,2909,4942,2909,4942,2894,4943,2894,4943,2903,4944,2903,4944,2897,4944,2897,4944,2900,4945,2900,4945,2878,4945,2878,4945,2887,4946,2887,4946,2894,4947,2894,4947,2884,4947,2884,4948,2884,4948,2897,4949,2897,4949,2887,4949,2887,4949,2884,4950,2884,4950,2903,4950,2903,4950,2890,4951,2890,4951,2897,4952,2897,4952,2887,4952,2887,4952,2897,4953,2897,4953,2906,4954,2906,4954,2868,4954,2868,4954,2890,4955,2890,4955,2897,4955,2897,4955,2900,4956,2900,4956,2875,4957,2875,4957,2890,4957,2890,4957,2878,4958,2878,4958,2887,4959,2887,4959,2881,4959,2881,4959,2878,4960,2878,4960,2894,4960,2894,4960,2884,4961,2884,4961,2903,4962,2903,4962,2897,4962,2897,4963,2897,4963,2894,4964,2894,4964,2897,4964,2897,4964,2909,4965,2909,4965,2903,4966,2903,4966,2894,4966,2894,4966,2906,4967,2906,4967,2900,4967,2900,4967,2903,4968,2903,4968,2887,4969,2887,4969,2900,4969,2900,4969,2894,4970,2894,4970,2884,4971,2884,4971,2900,4971,2900,4972,2900,4972,2868,4972,2868,4972,2890,4973,2890,4974,2890,4974,2903,4974,2903,4974,2890,4975,2890,4975,2887,4976,2887,4976,2890,4976,2890,4976,2884,4977,2884,4977,2897,4977,2897,4977,2900,4978,2900,4978,2894,4979,2894,4979,2906,4979,2906,4979,2913,4980,2913,4980,2881,4981,2881,4981,2906,4981,2906,4981,2894,4982,2894,4982,2900,4982,2900,4982,2903,4983,2903,4983,2900,4984,2900,4984,2900,4984,2903,4985,2903,4985,2922,4986,2922,4986,2878,4986,2878,4986,2890,4987,2890,4987,2887,4987,2887,4987,2890,4988,2890,4988,2897,4989,2897,4989,2900,4989,2900,4989,2897,4990,2897,4991,2897,4991,2900,4991,2900,4991,2881,4992,2881,4992,2897,4992,2897,4992,2913,4993,2913,4993,2890,4994,2890,4994,2894,4994,2894,4994,2890,4995,2890,4995,2881,4996,2881,4996,2894,4996,2894,4996,2906,4997,2906,4997,2894,4997,2894,4997,2897,4998,2897,4998,2884,4999,2884,4999,2890,4999,2890,4999,2900,5000,2900,5000,2916,5001,2916,5001,2903,5001,2903,5001,2887,5002,2887,5002,2884,5003,2884,5003,2881,5003,2881,5003,2884,5004,2884,5004,2884,5004,2906,5005,2906,5005,2897,5006,2897,5006,2887,5006,2887,5006,2881,5007,2881,5007,2900,5008,2900,5008,2903,5008,2903,5008,2894,5009,2894,5009,2871,5009,2871,5009,2909,5010,2909,5010,2903,5011,2903,5011,2890,5011,2890,5011,2897,5012,2897,5012,2887,5013,2887,5013,2897,5013,2897,5013,2903,5014,2903,5014,2897,5014,2897,5014,2909,5015,2909,5015,2897,5016,2897,5016,2897,5016,2906,5017,2906,5017,2903,5018,2903,5018,2903,5018,2894,5019,2894,5019,2884,5019,2884,5019,2890,5020,2890,5021,2890,5021,2897,5021,2897,5021,2894,5022,2894,5022,2906,5023,2906,5023,2903,5023,2903,5023,2878,5024,2878,5024,2887,5024,2887,5024,2913,5025,2913,5025,2900,5026,2900,5026,2913,5026,2913,5026,2894,5027,2894,5027,2909,5028,2909,5028,2897,5028,2897,5028,2906,5029,2906,5029,2890,5029,2890,5029,2894,5030,2894,5030,2906,5031,2906,5031,2878,5031,2878,5031,2894,5032,2894,5033,2894,5033,2884,5033,2884,5034,2884,5034,2903,5035,2903,5035,2906,5035,2906,5035,2900,5036,2900,5036,2884,5036,2884,5036,2900,5037,2900,5037,2894,5038,2894,5038,2903,5038,2903,5038,2897,5039,2897,5039,2909,5040,2909,5040,2903,5040,2903,5040,2894,5041,2894,5041,2903,5041,2903,5041,2894,5042,2894,5042,2913,5043,2913,5043,2894,5043,2894,5043,2900,5044,2900,5044,2903,5045,2903,5045,2913,5045,2913,5045,2900,5046,2900,5046,2884,5046,2884,5046,2900,5047,2900,5048,2900,5048,2890,5048,2890,5048,2900,5049,2900,5049,2906,5050,2906,5050,2900,5050,2900,5050,2897,5051,2897,5051,2884,5051,2884,5051,2913,5052,2913,5052,2906,5053,2906,5053,2890,5053,2890,5053,2903,5054,2903,5054,2894,5055,2894,5055,2900,5055,2900,5055,2903,5056,2903,5056,2897,5056,2897,5056,2903,5057,2903,5058,2903,5058,2903,5058,2919,5059,2919,5059,2894,5060,2894,5060,2906,5060,2906,5060,2909,5061,2909,5061,2890,5061,2890,5061,2897,5062,2897,5062,2890,5063,2890,5063,2909,5063,2909,5063,2900,5064,2900,5065,2900,5065,2900,5065,2906,5066,2906,5066,2903,5066,2903,5067,2903,5067,2894,5068,2894,5068,2903,5068,2903,5068,2913,5069,2913,5069,2916,5070,2916,5070,2906,5070,2906,5070,2878,5071,2878,5071,2900,5072,2900,5072,2900,5072,2909,5073,2909,5073,2900,5073,2900,5074,2900,5074,2909,5075,2909,5075,2909,5076,2909,5077,2909,5077,2909,5077,2897,5078,2897,5078,2897,5078,2906,5079,2906,5079,2909,5080,2909,5080,2916,5080,2916,5080,2909,5081,2909,5082,2909,5082,2903,5082,2903,5083,2903,5083,2913,5083,2913,5083,2887,5084,2887,5084,2897,5085,2897,5085,2906,5085,2906,5086,2906,5086,2897,5087,2897,5087,2913,5087,2913,5087,2900,5088,2900,5088,2913,5088,2913,5088,2897,5089,2897,5089,2900,5090,2900,5090,2897,5090,2897,5090,2881,5091,2881,5091,2887,5092,2887,5092,2906,5092,2906,5093,2906,5093,2903,5093,2903,5093,2913,5094,2913,5094,2906,5095,2906,5095,2894,5095,2894,5096,2894,5097,2894,5097,2903,5097,2903,5097,2887,5098,2887,5098,2900,5098,2900,5098,2903,5099,2903,5099,2906,5100,2906,5100,2913,5100,2913,5100,2906,5101,2906,5101,2900,5102,2900,5102,2916,5102,2916,5102,2903,5103,2903,5103,2906,5104,2906,5104,2913,5104,2913,5104,2903,5105,2903,5105,2894,5105,2894,5105,2906,5106,2906,5106,2903,5107,2903,5107,2906,5107,2906,5107,2909,5108,2909,5108,2894,5109,2894,5109,2919,5109,2919,5109,2903,5110,2903,5110,2906,5110,2906,5110,2903,5111,2903,5112,2903,5112,2909,5112,2909,5112,2903,5113,2903,5114,2903,5114,2900,5114,2900,5114,2909,5115,2909,5115,2900,5115,2900,5115,2890,5116,2890,5117,2890,5117,2906,5117,2906,5117,2909,5118,2909,5118,2897,5119,2897,5119,2900,5119,2900,5119,2906,5120,2906,5120,2903,5120,2903,5120,2913,5121,2913,5121,2903,5122,2903,5122,2897,5122,2897,5122,2913,5123,2913,5123,2881,5124,2881,5124,2919,5124,2919,5124,2897,5125,2897,5125,2906,5125,2906,5125,2894,5126,2894,5126,2909,5127,2909,5127,2906,5127,2906,5127,2894,5128,2894,5128,2890,5129,2890,5129,2900,5129,2900,5129,2903,5130,2903,5130,2900,5130,2900,5130,2906,5131,2906,5131,2913,5132,2913,5132,2894,5132,2894,5132,2900,5133,2900,5133,2903,5134,2903,5134,2894,5134,2894,5134,2909,5135,2909,5135,2903,5135,2903,5135,2913,5136,2913,5136,2909,5137,2909,5137,2909,5138,2909,5138,2903,5139,2903,5139,2906,5139,2906,5139,2903,5140,2903,5140,2909,5141,2909,5141,2909,5141,2913,5142,2913,5142,2906,5142,2906,5143,2906,5143,2894,5144,2894,5144,2909,5144,2909,5144,2900,5145,2900,5145,2897,5146,2897,5146,2909,5146,2909,5146,2897,5147,2897,5147,2900,5147,2900,5147,2909,5148,2909,5148,2900,5149,2900,5149,2909,5149,2909,5149,2913,5150,2913,5150,2922,5151,2922,5151,2887,5151,2887,5151,2903,5152,2903,5152,2894,5152,2894,5152,2913,5153,2913,5153,2900,5154,2900,5154,2900,5155,2900,5155,2894,5156,2894,5156,2913,5156,2913,5156,2903,5157,2903,5157,2900,5157,2900,5158,2900,5158,2903,5159,2903,5159,2913,5159,2913,5159,2897,5160,2897,5160,2906,5161,2906,5161,2897,5161,2897,5162,2897,5162,2897,5162,2903,5163,2903,5164,2903,5164,2913,5164,2913,5165,2913,5165,2903,5166,2903,5166,2897,5166,2897,5166,2894,5167,2894,5167,2906,5168,2906,5168,2900,5168,2900,5168,2909,5169,2909,5169,2906,5169,2906,5169,2887,5170,2887,5170,2906,5171,2906,5171,2903,5171,2903,5172,2903,5172,2897,5173,2897,5173,2897,5173,2903,5174,2903,5174,2913,5174,2913,5174,2916,5175,2916,5175,2903,5176,2903,5176,2903,5176,2913,5177,2913,5177,2894,5178,2894,5178,2913,5178,2913,5178,2909,5179,2909,5179,2909,5179,2903,5180,2903,5180,2906,5181,2906,5181,2906,5181,2897,5182,2897,5182,2916,5183,2916,5183,2913,5183,2913,5183,2909,5184,2909,5184,2909,5184,2900,5185,2900,5185,2897,5186,2897,5186,2903,5186,2903,5186,2913,5187,2913,5187,2897,5188,2897,5188,2875,5188,2875,5188,2922,5189,2922,5189,2900,5189,2900,5189,2903,5190,2903,5190,2909,5191,2909,5191,2900,5191,2900,5191,2894,5192,2894,5192,2913,5193,2913,5193,2916,5193,2916,5193,2903,5194,2903,5194,2909,5194,2909,5194,2897,5195,2897,5195,2903,5196,2903,5196,2916,5196,2916,5197,2916,5197,2903,5198,2903,5198,2894,5198,2894,5198,2903,5199,2903,5199,2913,5199,2913,5200,2913,5200,2897,5201,2897,5201,2894,5201,2894,5201,2909,5202,2909,5202,2913,5203,2913,5203,2906,5203,2906,5203,2890,5204,2890,5204,2897,5205,2897,5205,2909,5205,2909,5205,2919,5206,2919,5206,2913,5206,2913,5206,2916,5207,2916,5207,2906,5208,2906,5208,2900,5208,2900,5208,2916,5209,2916,5209,2881,5210,2881,5210,2906,5210,2906,5210,2884,5211,2884,5211,2894,5211,2894,5211,2906,5212,2906,5212,2913,5213,2913,5213,2906,5213,2906,5213,2916,5214,2916,5214,2890,5215,2890,5215,2919,5215,2919,5215,2916,5216,2916,5216,2890,5216,2890,5216,2919,5217,2919,5217,2900,5218,2900,5218,2909,5218,2909,5218,2900,5219,2900,5219,2913,5220,2913,5220,2909,5220,2909,5220,2906,5221,2906,5221,2903,5221,2903,5221,2909,5222,2909,5222,2913,5223,2913,5223,2913,5224,2913,5224,2900,5225,2900,5225,2906,5225,2906,5225,2913,5226,2913,5226,2909,5226,2909,5226,2894,5227,2894,5227,2919,5228,2919,5228,2913,5228,2913,5228,2900,5229,2900,5229,2919,5230,2919,5230,2909,5230,2909,5230,2900,5231,2900,5231,2916,5231,2916,5231,2913,5232,2913,5232,2897,5233,2897,5233,2913,5233,2913,5234,2913,5234,2903,5235,2903,5235,2913,5235,2913,5235,2919,5236,2919,5236,2906,5236,2906,5236,2913,5237,2913,5237,2909,5238,2909,5238,2903,5238,2903,5238,2919,5239,2919,5239,2900,5240,2900,5240,2919,5240,2919,5240,2906,5241,2906,5242,2906,5242,2916,5242,2916,5242,2903,5243,2903,5243,2906,5243,2906,5244,2906,5244,2916,5245,2916,5245,2903,5245,2903,5245,2919,5246,2919,5246,2909,5247,2909,5247,2913,5247,2913,5247,2903,5248,2903,5248,2906,5248,2906,5248,2922,5249,2922,5249,2913,5250,2913,5250,2913,5250,2903,5251,2903,5251,2919,5252,2919,5252,2919,5252,2900,5253,2900,5253,2916,5253,2916,5253,2913,5254,2913,5254,2890,5255,2890,5255,2916,5255,2916,5255,2909,5256,2909,5256,2916,5257,2916,5257,2916,5257,2913,5258,2913,5258,2900,5258,2900,5258,2897,5259,2897,5259,2919,5260,2919,5260,2906,5260,2906,5260,2916,5261,2916,5261,2903,5262,2903,5262,2916,5262,2916,5262,2906,5263,2906,5263,2906,5263,2894,5264,2894,5264,2909,5265,2909,5265,2906,5265,2906,5266,2906,5267,2906,5267,2909,5267,2909,5267,2913,5268,2913,5268,2906,5268,2906,5268,2903,5269,2903,5269,2913,5270,2913,5270,2913,5270,2916,5271,2916,5271,2906,5272,2906,5272,2913,5272,2913,5272,2909,5273,2909,5273,2919,5274,2919,5274,2913,5274,2913,5274,2909,5275,2909,5275,2906,5275,2906,5275,2909,5276,2909,5276,2906,5277,2906,5277,2909,5277,2909,5277,2900,5278,2900,5278,2925,5279,2925,5279,2897,5279,2897,5279,2913,5280,2913,5280,2916,5280,2916,5280,2903,5281,2903,5281,2897,5282,2897,5282,2903,5282,2903,5282,2909,5283,2909,5283,2913,5284,2913,5284,2916,5284,2916,5284,2922,5285,2922,5285,2890,5285,2890,5285,2913,5286,2913,5286,2909,5287,2909,5287,2909,5287,2916,5288,2916,5289,2916,5289,2913,5289,2913,5289,2925,5290,2925,5290,2909,5290,2909,5290,2916,5291,2916,5292,2916,5292,2897,5292,2897,5292,2906,5293,2906,5293,2909,5294,2909,5294,2913,5294,2913,5295,2913,5295,2909,5295,2909,5295,2913,5296,2913,5296,2922,5297,2922,5297,2922,5297,2906,5298,2906,5298,2922,5299,2922,5299,2919,5299,2919,5299,2913,5300,2913,5300,2916,5300,2916,5300,2894,5301,2894,5301,2903,5302,2903,5302,2903,5302,2919,5303,2919,5303,2906,5304,2906,5304,2916,5304,2916,5305,2916,5305,2916,5305,2913,5306,2913,5306,2909,5307,2909,5307,2903,5307,2903,5307,2916,5308,2916,5308,2919,5309,2919,5309,2900,5309,2900,5309,2897,5310,2897,5310,2913,5311,2913,5311,2897,5311,2897,5311,2913,5312,2913,5312,2913,5313,2913,5314,2913,5314,2916,5314,2916,5314,2903,5315,2903,5315,2919,5316,2919,5316,2909,5316,2909,5316,2916,5317,2916,5317,2906,5317,2906,5318,2906,5318,2916,5319,2916,5319,2916,5319,2897,5320,2897,5320,2909,5321,2909,5321,2909,5321,2903,5322,2903,5322,2897,5322,2897,5322,2916,5323,2916,5323,2909,5324,2909,5324,2909,5324,2900,5325,2900,5325,2919,5326,2919,5326,2919,5326,2913,5327,2913,5327,2913,5327,2909,5328,2909,5328,2916,5329,2916,5329,2919,5329,2919,5329,2913,5330,2913,5330,2909,5331,2909,5331,2916,5331,2916,5332,2916,5332,2906,5332,2906,5332,2900,5333,2900,5333,2903,5334,2903,5334,2909,5334,2909,5334,2919,5335,2919,5335,2916,5336,2916,5336,2909,5336,2909,5337,2909,5337,2909,5337,2906,5338,2906,5338,2919,5339,2919,5339,2906,5339,2906,5339,2916,5340,2916,5340,2922,5341,2922,5341,2894,5341,2894,5341,2909,5342,2909,5342,2916,5343,2916,5343,2913,5343,2913,5343,2909,5344,2909,5344,2906,5344,2906,5344,2909,5345,2909,5346,2909,5346,2913,5346,2913,5346,2881,5347,2881,5347,2922,5348,2922,5348,2922,5348,2900,5349,2900,5349,2909,5349,2909,5349,2913,5350,2913,5350,2909,5351,2909,5351,2919,5351,2919,5351,2909,5352,2909,5352,2900,5353,2900,5353,2906,5353,2906,5353,2916,5354,2916,5354,2922,5354,2922,5354,2919,5355,2919,5355,2913,5356,2913,5356,2909,5356,2909,5356,2903,5357,2903,5357,2913,5358,2913,5358,2909,5358,2909,5358,2903,5359,2903,5359,2925,5359,2925,5359,2919,5360,2919,5360,2906,5361,2906,5361,2916,5361,2916,5361,2906,5362,2906,5362,2909,5363,2909,5363,2909,5364,2909,5364,2906,5364,2906,5364,2922,5365,2922,5365,2909,5366,2909,5366,2916,5366,2916,5366,2913,5367,2913,5367,2894,5368,2894,5368,2913,5368,2913,5369,2913,5369,2919,5369,2919,5369,2922,5370,2922,5370,2919,5371,2919,5371,2909,5371,2909,5371,2919,5372,2919,5372,2906,5373,2906,5373,2922,5373,2922,5373,2900,5374,2900,5374,2919,5375,2919,5375,2919,5375,2913,5376,2913,5376,2906,5376,2906,5376,2909,5377,2909,5377,2916,5378,2916,5378,2900,5378,2900,5378,2909,5379,2909,5380,2909,5380,2913,5380,2913,5380,2916,5381,2916,5381,2906,5381,2906,5381,2909,5382,2909,5382,2913,5383,2913,5383,2925,5383,2925,5383,2919,5384,2919,5385,2919,5385,2913,5385,2913,5385,2916,5386,2916,5386,2919,5386,2919,5386,2913,5387,2913,5387,2922,5388,2922,5388,2913,5388,2913,5388,2906,5389,2906,5389,2916,5390,2916,5390,2916,5390,2906,5391,2906,5391,2916,5391,2916,5391,2919,5392,2919,5393,2919,5393,2913,5393,2913,5393,2909,5394,2909,5394,2922,5395,2922,5395,2909,5395,2909,5395,2916,5396,2916,5396,2913,5396,2913,5396,2919,5397,2919,5397,2913,5398,2913,5398,2913,5398,2906,5399,2906,5399,2925,5400,2925,5400,2909,5400,2909,5400,2925,5401,2925,5401,2913,5401,2913,5401,2906,5402,2906,5402,2903,5403,2903,5403,2906,5403,2906,5403,2925,5404,2925,5404,2909,5405,2909,5405,2906,5405,2906,5405,2909,5406,2909,5406,2919,5407,2919,5407,2916,5407,2916,5408,2916,5408,2916,5408,2906,5409,2906,5409,2903,5410,2903,5410,2909,5410,2909,5410,2919,5411,2919,5411,2913,5412,2913,5412,2909,5412,2909,5412,2906,5413,2906,5413,2913,5413,2913,5413,2897,5414,2897,5414,2906,5415,2906,5415,2925,5415,2925,5415,2913,5416,2913,5416,2916,5417,2916,5417,2916,5418,2916,5418,2913,5418,2913,5418,2919,5419,2919,5420,2919,5420,2909,5420,2909,5420,2919,5421,2919,5421,2916,5422,2916,5422,2909,5422,2909,5422,2916,5423,2916,5423,2919,5423,2919,5423,2906,5424,2906,5424,2909,5425,2909,5425,2909,5425,2916,5426,2916,5426,2922,5427,2922,5427,2913,5427,2913,5427,2916,5428,2916,5428,2922,5428,2922,5428,2916,5429,2916,5430,2916,5430,2903,5430,2903,5430,2922,5431,2922,5431,2919,5432,2919,5432,2913,5432,2913,5433,2913,5433,2909,5433,2909,5433,2919,5434,2919,5435,2919,5435,2922,5435,2922,5435,2916,5436,2916,5436,2922,5437,2922,5437,2919,5437,2919,5437,2916,5438,2916,5438,2903,5438,2903,5438,2913,5439,2913,5439,2909,5440,2909,5440,2913,5440,2913,5440,2916,5441,2916,5441,2919,5442,2919,5442,2922,5442,2922,5443,2922,5443,2919,5444,2919,5444,2922,5444,2922,5445,2922,5445,2906,5445,2906,5445,2913,5446,2913,5446,2906,5447,2906,5447,2919,5447,2919,5447,2916,5448,2916,5448,2906,5449,2906,5449,2913,5449,2913,5449,2906,5450,2906,5450,2900,5450,2900,5450,2913,5451,2913,5452,2913,5452,2919,5452,2919,5452,2916,5453,2916,5453,2900,5454,2900,5454,2922,5454,2922,5454,2913,5455,2913,5455,2919,5455,2919,5455,2913,5456,2913,5456,2922,5457,2922,5457,2913,5457,2913,5457,2919,5458,2919,5458,2913,5459,2913,5459,2922,5459,2922,5459,2913,5460,2913,5460,2913,5461,2913,5461,2919,5462,2919,5462,2916,5462,2916,5463,2916,5463,2900,5464,2900,5464,2919,5464,2919,5464,2906,5465,2906,5465,2922,5465,2922,5465,2913,5466,2913,5466,2919,5467,2919,5467,2922,5467,2922,5467,2913,5468,2913,5468,2916,5469,2916,5469,2922,5469,2922,5469,2913,5470,2913,5470,2913,5470,2919,5471,2919,5472,2919,5472,2909,5472,2909,5472,2919,5473,2919,5473,2922,5474,2922,5474,2913,5474,2913,5474,2922,5475,2922,5475,2909,5476,2909,5476,2919,5476,2919,5476,2906,5477,2906,5477,2916,5477,2916,5478,2916,5478,2922,5479,2922,5479,2916,5479,2916,5479,2919,5480,2919,5480,2922,5481,2922,5481,2913,5481,2913,5481,2919,5482,2919,5482,2925,5482,2925,5482,2922,5483,2922,5483,2919,5484,2919,5484,2913,5484,2913,5484,2919,5485,2919,5485,2906,5486,2906,5486,2913,5486,2913,5486,2909,5487,2909,5487,2913,5487,2913,5487,2909,5488,2909,5488,2906,5489,2906,5489,2909,5489,2909,5489,2916,5490,2916,5490,2919,5491,2919,5491,2922,5491,2922,5492,2922,5492,2909,5492,2909,5493,2909,5493,2906,5494,2906,5494,2913,5494,2913,5494,2916,5495,2916,5495,2922,5496,2922,5496,2922,5496,2916,5497,2916,5497,2922,5497,2922,5497,2919,5498,2919,5498,2922,5499,2922,5499,2916,5499,2916,5499,2913,5500,2913,5500,2916,5501,2916,5501,2919,5501,2919,5501,2925,5502,2925,5502,2909,5502,2909,5502,2922,5503,2922,5504,2922,5504,2922,5504,2909,5505,2909,5506,2909,5506,2919,5506,2919,5506,2916,5507,2916,5507,2903,5507,2903,5507,2909,5508,2909,5508,2922,5509,2922,5509,2925,5509,2925,5509,2916,5510,2916,5511,2916,5511,2916,5512,2916,5512,2925,5513,2925,5513,2913,5513,2913,5513,2916,5514,2916,5514,2916,5514,2903,5515,2903,5515,2913,5516,2913,5516,2919,5516,2919,5516,2916,5517,2916,5517,2922,5518,2922,5518,2919,5518,2919,5518,2922,5519,2922,5519,2922,5520,2922,5520,2919,5521,2919,5521,2916,5521,2916,5521,2919,5522,2919,5522,2909,5523,2909,5523,2919,5523,2919,5523,2913,5524,2913,5524,2909,5524,2909,5524,2919,5525,2919,5525,2909,5526,2909,5526,2919,5526,2919,5527,2919,5528,2919,5528,2919,5528,2916,5529,2916,5529,2916,5530,2916,5530,2906,5531,2906,5531,2922,5531,2922,5531,2919,5532,2919,5533,2919,5533,2916,5533,2916,5533,2909,5534,2909,5534,2919,5534,2919,5534,2925,5535,2925,5535,2919,5536,2919,5536,2913,5536,2913,5536,2919,5537,2919,5537,2909,5538,2909,5538,2919,5538,2919,5538,2913,5539,2913,5539,2913,5540,2913,5540,2919,5541,2919,5541,2903,5541,2903,5541,2922,5542,2922,5542,2916,5543,2916,5543,2919,5543,2919,5544,2919,5544,2922,5545,2922,5545,2913,5545,2913,5545,2916,5546,2916,5546,2916,5546,2913,5547,2913,5547,2919,5548,2919,5548,2913,5548,2913,5548,2909,5549,2909,5549,2925,5550,2925,5550,2913,5550,2913,5551,2913,5551,2913,5551,2922,5552,2922,5552,2913,5553,2913,5553,2919,5553,2919,5553,2922,5554,2922,5554,2909,5555,2909,5555,2919,5555,2919,5555,2925,5556,2925,5556,2925,5556,2916,5557,2916,5557,2919,5558,2919,5558,2925,5558,2925,5558,2919,5559,2919,5559,2906,5560,2906,5560,2922,5560,2922,5560,2919,5561,2919,5561,2916,5561,2916,5562,2916,5563,2916,5563,2913,5563,2913,5563,2925,5564,2925,5564,2919,5565,2919,5565,2922,5565,2922,5565,2913,5566,2913,5566,2922,5566,2922,5567,2922,5568,2922,5568,2922,5568,2919,5569,2919,5570,2919,5570,2919,5570,2913,5571,2913,5571,2916,5571,2916,5571,2919,5572,2919,5572,2909,5573,2909,5573,2925,5573,2925,5573,2916,5574,2916,5575,2916,5575,2916,5576,2916,5577,2916,5577,2919,5577,2919,5578,2919,5578,2919,5578,2922,5579,2922,5579,2919,5580,2919,5580,2919,5581,2919,5581,2925,5582,2925,5582,2913,5582,2913,5582,2925,5583,2925,5583,2919,5583,2919,5583,2916,5584,2916,5584,2922,5585,2922,5585,2913,5585,2913,5585,2922,5586,2922,5587,2922,5587,2919,5587,2919,5588,2919,5588,2916,5588,2916,5588,2913,5589,2913,5589,2909,5590,2909,5590,2913,5590,2913,5590,2922,5591,2922,5591,2919,5592,2919,5592,2919,5592,2916,5593,2916,5593,2913,5593,2913,5593,2922,5594,2922,5594,2913,5595,2913,5595,2922,5595,2922,5595,2916,5596,2916,5596,2922,5597,2922,5597,2913,5597,2913,5597,2919,5598,2919,5598,2913,5598,2913,5598,2922,5599,2922,5599,2925,5600,2925,5600,2909,5600,2909,5600,2916,5601,2916,5601,2919,5602,2919,5602,2925,5602,2925,5602,2919,5603,2919,5603,2903,5603,2903,5603,2925,5604,2925,5604,2913,5605,2913,5605,2909,5605,2909,5605,2916,5606,2916,5606,2919,5607,2919,5607,2916,5607,2916,5607,2925,5608,2925,5608,2922,5608,2922,5608,2913,5609,2913,5609,2925,5610,2925,5610,2919,5610,2919,5610,2925,5611,2925,5611,2919,5612,2919,5612,2919,5612,2913,5613,2913,5613,2919,5614,2919,5614,2925,5614,2925,5614,2919,5615,2919,5615,2916,5615,2916,5616,2916,5616,2919,5617,2919,5617,2913,5617,2913,5617,2922,5618,2922,5618,2925,5619,2925,5619,2919,5619,2919,5619,2913,5620,2913,5620,2919,5620,2919,5620,2922,5621,2922,5621,2913,5622,2913,5622,2916,5622,2916,5622,2919,5623,2919,5623,2916,5624,2916,5624,2922,5624,2922,5624,2916,5625,2916,5625,2909,5625,2909,5625,2919,5626,2919,5626,2913,5627,2913,5627,2922,5627,2922,5627,2925,5628,2925,5628,2922,5629,2922,5629,2913,5629,2913,5629,2922,5630,2922,5630,2919,5630,2919,5630,2916,5631,2916,5631,2922,5632,2922,5632,2916,5632,2916,5633,2916,5633,2913,5634,2913,5634,2919,5634,2919,5634,2922,5635,2922,5635,2922,5635,2925,5636,2925,5636,2916,5637,2916,5637,2916,5637,2922,5638,2922,5638,2916,5639,2916,5639,2909,5639,2909,5639,2919,5640,2919,5640,2925,5640,2925,5641,2925,5641,2919,5642,2919,5642,2919,5642,2925,5643,2925,5643,2919,5644,2919,5644,2919,5644,2922,5645,2922,5645,2919,5646,2919,5646,2919,5646,2922,5647,2922,5647,2925,5647,2925,5647,2922,5648,2922,5648,2925,5649,2925,5649,2919,5649,2919,5649,2916,5650,2916,5650,2922,5651,2922,5651,2913,5651,2913,5651,2916,5652,2916,5652,2925,5652,2925,5652,2916,5653,2916,5653,2913,5654,2913,5654,2919,5654,2919,5654,2922,5655,2922,5656,2922,5656,2919,5656,2919,5657,2919,5657,2925,5657,2925,5658,2925,5659,2925,5659,2922,5659,2922,5659,2916,5660,2916,5660,2919,5661,2919,5661,2922,5661,2922,5662,2922,5662,2919,5662,2919,5663,2919,5664,2919,5664,2925,5664,2925,5664,2916,5665,2916,5665,2919,5666,2919,5666,2919,5666,2922,5667,2922,5667,2916,5667,2916,5668,2916,5668,2925,5669,2925,5669,2925,5669,2916,5670,2916,5670,2913,5671,2913,5671,2919,5671,2919,5671,2925,5672,2925,5672,2919,5672,2919,5672,2916,5673,2916,5674,2916,5674,2925,5674,2925,5675,2925,5676,2925,5676,2922,5676,2922,5676,2919,5677,2919,5677,2916,5677,2916,5678,2916,5678,2919,5679,2919,5679,2925,5679,2925,5679,2916,5680,2916,5680,2919,5681,2919,5681,2919,5681,2922,5682,2922,5682,2916,5683,2916,5683,2919,5683,2919,5683,2916,5684,2916,5684,2909,5684,2909,5684,2913,5685,2913,5685,2922,5686,2922,5686,2919,5686,2919,5686,2909,5687,2909,5687,2919,5688,2919,5688,2913,5688,2913,5688,2919,5689,2919,5689,2922,5689,2922,5690,2922,5690,2919,5691,2919,5691,2922,5691,2922,5692,2922,5692,2925,5693,2925,5693,2916,5693,2916,5693,2919,5694,2919,5694,2922,5694,2922,5695,2922,5695,2916,5696,2916,5696,2922,5696,2922,5696,2925,5697,2925,5698,2925,5698,2922,5698,2922,5699,2922,5699,2925,5699,2925,5699,2913,5700,2913,5700,2919,5701,2919,5701,2922,5701,2922,5702,2922,5702,2925,5703,2925,5703,2913,5703,2913,5704,2913,5704,2922,5704,2922,5704,2925,5705,2925,5705,2922,5706,2922,5706,2922,5706,2922,5707,2922,5708,2922,5708,2919,5708,2919,5709,2919,5709,2919,5710,2919,5710,2916,5711,2916,5711,2916,5712,2916,5712,2919,5713,2919,5713,2922,5713,2922,5713,2919,5714,2919,5714,2916,5715,2916,5715,2919,5715,2919,5715,2922,5716,2922,5716,2919,5716,2919,5716,2922,5717,2922,5717,2925,5718,2925,5718,2916,5718,2916,5719,2916,5719,2922,5720,2922,5720,2919,5720,2919,5721,2919,5721,2919,5722,2919,5722,2909,5723,2909,5723,2916,5723,2916,5723,2922,5724,2922,5724,2925,5725,2925,5725,2922,5725,2922,5725,2919,5726,2919,5726,2922,5726,2922,5726,2919,5727,2919,5727,2916,5728,2916,5728,2925,5728,2925,5728,2922,5729,2922,5729,2919,5730,2919,5730,2906,5730,2906,5730,2922,5731,2922,5731,2922,5732,2922,5732,2916,5733,2916,5733,2916,5733,2922,5734,2922,5735,2922,5735,2922,5735,2925,5736,2925,5736,2925,5736,2919,5737,2919,5738,2919,5738,2916,5738,2916,5738,2922,5739,2922,5739,2913,5740,2913,5740,2919,5740,2919,5741,2919,5741,2919,5742,2919,5742,2925,5743,2925,5743,2919,5743,2919,5743,2925,5744,2925,5744,2919,5745,2919,5745,2925,5745,2925,5746,2925,5746,2922,5747,2922,5747,2922,5748,2922,5748,2925,5748,2925,5748,2922,5749,2922,5749,2919,5750,2919,5750,2922,5750,2922,5750,2925,5751,2925,5751,2922,5752,2922,5752,2919,5752,2919,5752,2922,5753,2922,5753,2922,5754,2922,5754,2925,5755,2925,5755,2919,5755,2919,5755,2922,5756,2922,5756,2919,5757,2919,5757,2922,5757,2922,5757,2922,5758,2922,5758,2922,5759,2922,5759,2913,5760,2913,5760,2922,5760,2922,5760,2916,5761,2916,5761,2925,5762,2925,5762,2919,5762,2919,5762,2922,5763,2922,5763,2922,5764,2922,5765,2922,5765,2925,5765,2925,5765,2919,5766,2919,5766,2925,5767,2925,5767,2916,5767,2916,5767,2922,5768,2922,5768,2925,5768,2925,5768,2916,5769,2916,5769,2919,5770,2919,5770,2925,5770,2925,5770,2909,5771,2909,5771,2916,5772,2916,5772,2913,5772,2913,5772,2922,5773,2922,5773,2922,5774,2922,5774,2919,5775,2919,5775,2925,5775,2925,5775,2919,5776,2919,5776,2913,5777,2913,5777,2909,5777,2909,5777,2913,5778,2913,5778,2919,5778,2919,5778,2922,5779,2922,5780,2922,5780,2919,5780,2919,5780,2916,5781,2916,5781,2919,5782,2919,5782,2906,5782,2906,5782,2925,5783,2925,5783,2922,5784,2922,5784,2925,5784,2925,5784,2919,5785,2919,5785,2922,5785,2922,5785,2919,5786,2919,5786,2925,5787,2925,5787,2919,5787,2919,5787,2916,5788,2916,5788,2922,5789,2922,5789,2916,5789,2916,5789,2925,5790,2925,5790,2925,5791,2925,5792,2925,5792,2922,5792,2922,5792,2913,5793,2913,5793,2922,5794,2922,5794,2925,5794,2925,5794,2922,5795,2922,5795,2922,5795,2916,5796,2916,5796,2925,5797,2925,5797,2922,5797,2922,5798,2922,5798,2925,5799,2925,5799,2922,5799,2922,5799,2916,5800,2916,5800,2922,5800,2922,5800,2925,5801,2925,5802,2925,5802,2916,5802,2916,5803,2916,5804,2916,5804,2919,5804,2919,5805,2919,5805,2922,5805,2922,5806,2922,5807,2922,5807,2919,5807,2919,5807,2922,5808,2922,5808,2919,5809,2919,5809,2919,5809,2916,5810,2916,5810,2922,5810,2922,5811,2922,5811,2925,5812,2925,5812,2919,5812,2919,5812,2922,5813,2922,5814,2922,5814,2925,5814,2925,5815,2925,5816,2925,5816,2925,5816,2922,5817,2922,5817,2922,5817,2919,5818,2919,5818,2922,5819,2922,5819,2919,5819,2919,5819,2913,5820,2913,5820,2919,5821,2919,5821,2925,5821,2925,5822,2925,5822,2916,5822,2916,5822,2922,5823,2922,5823,2925,5824,2925,5824,2919,5824,2919,5825,2919,5825,2922,5826,2922,5826,2919,5826,2919,5827,2919,5827,2916,5827,2916,5827,2919,5828,2919,5828,2922,5829,2922,5829,2909,5829,2909,5829,2922,5830,2922,5830,2922,5831,2922,5831,2922,5832,2922,5832,2919,5832,2919,5832,2925,5833,2925,5834,2925,5834,2925,5834,2916,5835,2916,5836,2916,5836,2922,5836,2922,5837,2922,5837,2922,5837,2925,5838,2925,5838,2922,5839,2922,5839,2922,5840,2922,5840,2919,5841,2919,5841,2922,5841,2922,5842,2922,5842,2909,5842,2909,5842,2925,5843,2925,5844,2925,5844,2919,5844,2919,5844,2922,5845,2922,5845,2916,5846,2916,5846,2925,5846,2925,5846,2922,5847,2922,5847,2919,5847,2919,5847,2922,5848,2922,5849,2922,5849,2925,5849,2925,5849,2919,5850,2919,5850,2922,5851,2922,5851,2925,5851,2925,5851,2922,5852,2922,5852,2925,5853,2925,5853,2925,5853,2922,5854,2922,5854,2922,5855,2922,5855,2925,5856,2925,5856,2922,5856,2922,5856,2919,5857,2919,5857,2916,5858,2916,5858,2922,5858,2922,5859,2922,5859,2925,5859,2925,5860,2925,5860,2919,5861,2919,5861,2925,5861,2925,5861,2922,5862,2922,5862,2919,5863,2919,5863,2922,5863,2922,5863,2925,5864,2925,5864,2925,5864,2919,5865,2919,5865,2922,5866,2922,5866,2925,5866,2925,5866,2922,5867,2922,5867,2925,5868,2925,5868,2922,5868,2922,5869,2922,5869,2922,5869,2925,5870,2925,5870,2922,5871,2922,5871,2919,5871,2919,5871,2922,5872,2922,5873,2922,5873,2922,5873,2919,5874,2919,5874,2919,5874,2922,5875,2922,5875,2925,5876,2925,5876,2913,5876,2913,5876,2925,5877,2925,5878,2925,5878,2922,5878,2922,5878,2919,5879,2919,5879,2922,5879,2922,5880,2922,5880,2925,5881,2925,5881,2922,5881,2922,5881,2919,5882,2919,5883,2919,5883,2922,5883,2922,5884,2922,5884,2919,5885,2919,5885,2922,5885,2922,5885,2919,5886,2919,5886,2925,5886,2925,5886,2919,5887,2919,5887,2922,5888,2922,5888,2925,5888,2925,5888,2919,5889,2919,5889,2925,5890,2925,5890,2919,5890,2919,5890,2916,5891,2916,5891,2925,5891,2925,5891,2919,5892,2919,5892,2916,5893,2916,5893,2922,5893,2922,5893,2925,5894,2925,5894,2922,5895,2922,5895,2919,5895,2919,5895,2925,5896,2925,5896,2916,5896,2916,5897,2916,5897,2925,5898,2925,5898,2925,5898,2922,5899,2922,5899,2925,5900,2925,5900,2922,5900,2922,5901,2922,5901,2925,5901,2925,5902,2925,5903,2925,5903,2919,5903,2919,5903,2922,5904,2922,5905,2922,5905,2922,5905,2909,5906,2909,5906,2925,5906,2925,5907,2925,5907,2922,5908,2922,5908,2925,5908,2925,5908,2922,5909,2922,5909,2919,5910,2919,5910,2922,5910,2922,5911,2922,5911,2922,5911,2925,5912,2925,5912,2916,5913,2916,5913,2925,5913,2925,5914,2925,5914,2919,5915,2919,5915,2922,5915,2922,5915,2925,5916,2925,5916,2922,5917,2922,5917,2922,5917,2919,5918,2919,5918,2925,5918,2925,5919,2925,5919,2922,5920,2922,5920,2925,5920,2925,5920,2922,5921,2922,5921,2916,5922,2916,5922,2922,5922,2922,5922,2919,5923,2919,5923,2922,5923,2922,5923,2925,5924,2925,5924,2919,5925,2919,5925,2922,5925,2922,5925,2919,5926,2919,5926,2922,5927,2922,5927,2925,5927,2925,5928,2925,5928,2922,5928,2922,5928,2919,5929,2919,5929,2925,5930,2925,5930,2922,5930,2922,5930,2925,5931,2925,5931,2922,5932,2922,5932,2919,5932,2919,5932,2925,5933,2925,5933,2925,5933,2922,5934,2922,5934,2925,5935,2925,5935,2925,5936,2925,5936,2916,5937,2916,5937,2925,5937,2925,5938,2925,5938,2919,5938,2919,5938,2922,5939,2922,5940,2922,5940,2919,5940,2919,5940,2913,5941,2913,5941,2919,5942,2919,5942,2922,5942,2922,5942,2925,5943,2925,5943,2925,5943,2922,5944,2922,5944,2919,5945,2919,5945,2916,5945,2916,5945,2919,5946,2919,5946,2922,5947,2922,5947,2925,5947,2925,5947,2919,5948,2919,5948,2913,5948,2913,5948,2916,5949,2916,5949,2922,5950,2922,5950,2922,5951,2922,5951,2919,5952,2919,5952,2919,5952,2922,5953,2922,5954,2922,5954,2925,5954,2925,5954,2922,5955,2922,5955,2922,5955,2925,5956,2925,5956,2916,5957,2916,5957,2925,5957,2925,5957,2922,5958,2922,5958,2925,5959,2925,5959,2919,5959,2919,5959,2922,5960,2922,5960,2925,5960,2925,5960,2919,5961,2919,5962,2919,5962,2922,5962,2922,5963,2922,5963,2916,5964,2916,5964,2925,5964,2925,5965,2925,5965,2922,5965,2922,5966,2922,5967,2922,5967,2925,5967,2925,5967,2922,5968,2922,5969,2922,5969,2925,5969,2925,5969,2922,5970,2922,5970,2922,5970,2925,5971,2925,5971,2919,5972,2919,5972,2916,5972,2916,5972,2925,5973,2925,5973,2919,5974,2919,5974,2922,5974,2922,5974,2925,5975,2925,5975,2925,5976,2925,5976,2922,5977,2922,5977,2922,5977,2919,5978,2919,5978,2922,5979,2922,5979,2925,5979,2925,5979,2916,5980,2916,5980,2922,5980,2922,5980,2919,5981,2919,5981,2925,5982,2925,5982,2922,5982,2922,5982,2919,5983,2919,5983,2922,5984,2922,5984,2922,5985,2922,5986,2922,5986,2922,5987,2922,5987,2922,5987,2925,5988,2925,5988,2922,5989,2922,5989,2919,5989,2919,5990,2919,5990,2922,5991,2922,5991,2925,5991,2925,5992,2925,5992,2922,5992,2922,5992,2919,5993,2919,5993,2925,5994,2925,5994,2925,5994,2922,5995,2922,5995,2925,5996,2925,5996,2922,5996,2922,5996,2919,5997,2919,5997,2919,5998,2919,5998,2925,5999,2925,5999,2922,5999,2922,5999,2925,6000,2925,6001,2925,6001,2925,6001,2922,6002,2922,6002,2925,6002,2925,6003,2925,6003,2922,6004,2922,6004,2925,6004,2925,6004,2919,6005,2919,6005,2925,6006,2925,6006,2925,6006,2919,6007,2919,6007,2922,6007,2922,6007,2925,6008,2925,6009,2925,6009,2922,6009,2922,6009,2925,6010,2925,6010,2925,6011,2925,6011,2925,6012,2925,6012,2922,6012,2922,6012,2925,6013,2925,6014,2925,6014,2916,6014,2916,6014,2922,6015,2922,6015,2925,6016,2925,6016,2922,6016,2922,6017,2922,6017,2922,6017,2925,6018,2925,6018,2922,6019,2922,6019,2919,6019,2919,6019,2925,6020,2925,6020,2922,6021,2922,6021,2925,6021,2925,6021,2922,6022,2922,6022,2925,6023,2925,6023,2925,6023,2922,6024,2922,6024,2919,6024,2919,6024,2922,6025,2922,6025,2925,6026,2925,6026,2922,6026,2922,6026,2925,6027,2925,6027,2922,6028,2922,6028,2919,6028,2919,6028,2922,6029,2922,6029,2916,6029,2916,6029,2922,6030,2922,6031,2922,6031,2922,6031,2919,6032,2919,6033,2919,6033,2919,6033,2922,6034,2922,6034,2925,6034,2925,6035,2925,6035,2919,6036,2919,6036,2922,6036,2922,6037,2922,6037,2925,6038,2925,6038,2925,6038,2919,6039,2919,6039,2925,6039,2925,6039,2922,6040,2922,6040,2925,6041,2925,6041,2913,6041,2913,6041,2925,6042,2925,6042,2922,6043,2922,6043,2922,6043,2925,6044,2925,6044,2919,6044,2919,6044,2922,6045,2922,6046,2922,6046,2925,6046,2925,6047,2925,6048,2925,6048,2925,6048,2919,6049,2919,6049,2919,6049,2922,6050,2922,6051,2922,6051,2925,6051,2925,6051,2922,6052,2922,6052,2919,6053,2919,6053,2925,6053,2925,6053,2922,6054,2922,6054,2925,6055,2925,6055,2925,6055,2922,6056,2922,6056,2925,6056,2925,6057,2925,6057,2922,6058,2922,6058,2922,6059,2922,6059,2916,6060,2916,6060,2922,6060,2922,6061,2922,6061,2925,6061,2925,6062,2925,6062,2916,6063,2916,6063,2922,6063,2922,6064,2922,6064,2925,6065,2925,6065,2922,6065,2922,6065,2925,6066,2925,6066,2925,6066,2925,6067,2925,6068,2925,6068,2919,6068,2919,6068,2925,6069,2925,6070,2925,6070,2922,6070,2922,6071,2922,6071,2922,6071,2925,6072,2925,6072,2916,6073,2916,6073,2925,6073,2925,6073,2922,6074,2922,6074,2916,6075,2916,6075,2922,6075,2922,6076,2922,6076,2916,6076,2916,6076,2925,6077,2925,6078,2925,6078,2925,6078,2922,6079,2922,6079,2925,6080,2925,6080,2919,6080,2919,6080,2913,6081,2913,6081,2919,6081,2919,6081,2925,6082,2925,6083,2925,6083,2922,6083,2922,6084,2922,6084,2925,6085,2925,6085,2922,6085,2922,6086,2922,6086,2925,6086,2925,6087,2925,6087,2922,6088,2922,6088,2922,6088,2919,6089,2919,6089,2925,6090,2925,6090,2925,6090,2919,6091,2919,6091,2925,6092,2925,6092,2922,6092,2922,6092,2919,6093,2919,6093,2925,6093,2925,6093,2919,6094,2919,6094,2925,6095,2925,6095,2919,6095,2919,6095,2922,6096,2922,6097,2922,6097,2925,6097,2925,6097,2922,6098,2922,6098,2925,6098,2925,6099,2925,6099,2922,6100,2922,6100,2922,6100,2925,6101,2925,6101,2922,6102,2922,6102,2925,6102,2925,6102,2919,6103,2919,6103,2925,6103,2925,6103,2922,6104,2922,6104,2925,6105,2925,6105,2925,6105,2925,6106,2925,6107,2925,6107,2922,6107,2922,6107,2925,6108,2925,6108,2925,6109,2925,6109,2922,6110,2922,6110,2922,6111,2922,6112,2922,6112,2925,6112,2925,6113,2925,6113,2922,6113,2922,6114,2922,6115,2922,6115,2919,6115,2919,6115,2922,6116,2922,6116,2925,6117,2925,6117,2919,6117,2919,6117,2925,6118,2925,6118,2925,6118,2922,6119,2922,6119,2925,6120,2925,6120,2919,6120,2919,6120,2925,6121,2925,6121,2922,6122,2922,6122,2925,6122,2925,6123,2925,6124,2925,6124,2919,6124,2919,6124,2922,6125,2922,6125,2925,6125,2925,6126,2925,6126,2922,6127,2922,6127,2925,6127,2925,6128,2925,6128,2916,6129,2916,6129,2922,6129,2922,6129,2922,6130,2922,6130,2922,6131,2922,6131,2925,6132,2925,6132,2925,6133,2925,6134,2925,6134,2925,6135,2925,6135,2922,6135,2922,6136,2922,6136,2925,6137,2925,6137,2919,6137,2919,6137,2922,6138,2922,6138,2925,6139,2925,6139,2925,6139,2922,6140,2922,6140,2919,6140,2919,6140,2925,6141,2925,6141,2919,6142,2919,6142,2925,6142,2925,6142,2925,6143,2925,6144,2925,6144,2925,6144,2919,6145,2919,6145,2919,6145,2925,6146,2925,6146,2922,6147,2922,6147,2925,6147,2925,6147,2925,6148,2925,6149,2925,6149,2925,6150,2925,6150,2925,6150,2919,6151,2919,6151,2922,6152,2922,6152,2922,6153,2922,6153,2925,6154,2925,6154,2925,6155,2925,6156,2925,6156,2925,6157,2925,6157,2922,6157,2922,6157,2919,6158,2919,6158,2922,6159,2922,6159,2925,6159,2925,6159,2922,6160,2922,6160,2919,6161,2919,6161,2916,6161,2916,6161,2922,6162,2922,6162,2922,6162,2925,6163,2925,6164,2925,6164,2925,6164,2922,6165,2922,6166,2922,6166,2922,6166,2925,6167,2925,6167,2922,6167,2922,6167,2925,6168,2925,6169,2925,6169,2925,6169,2919,6170,2919,6170,2922,6171,2922,6171,2925,6171,2925,6171,2922,6172,2922,6172,2925,6172,2925,6172,2922,6173,2922,6173,2925,6174,2925,6174,2925,6174,2922,6175,2922,6175,2925,6176,2925,6176,2925,6176,2919,6177,2919,6177,2925,6177,2925,6177,2922,6178,2922,6178,2925,6179,2925,6179,2925,6179,2922,6180,2922,6180,2925,6181,2925,6181,2919,6181,2919,6181,2925,6182,2925,6182,2922,6182,2922,6183,2922,6183,2925,6184,2925,6184,2922,6184,2922,6184,2919,6185,2919,6185,2922,6186,2922,6186,2925,6186,2925,6186,2922,6187,2922,6187,2925,6187,2925,6188,2925,6188,2922,6189,2922,6189,2919,6189,2919,6189,2925,6190,2925,6190,2919,6191,2919,6191,2922,6191,2922,6192,2922,6192,2925,6193,2925,6193,2925,6193,2922,6194,2922,6194,2922,6194,2925,6195,2925,6195,2922,6196,2922,6196,2925,6196,2925,6196,2922,6197,2922,6197,2925,6198,2925,6198,2925,6199,2925,6199,2916,6199,2916,6199,2922,6200,2922,6200,2925,6201,2925,6201,2925,6201,2925,6202,2925,6203,2925,6203,2925,6204,2925,6204,2919,6204,2919,6204,2925,6205,2925,6206,2925,6206,2925,6206,2922,6207,2922,6207,2925,6208,2925,6208,2925,6209,2925,6209,2925,6210,2925,6211,2925,6211,2925,6211,2922,6212,2922,6213,2922,6213,2922,6213,2925,6214,2925,6214,2925,6215,2925,6215,2922,6216,2922,6216,2925,6216,2925,6216,2922,6217,2922,6218,2922,6218,2925,6218,2925,6219,2925,6219,2925,6220,2925,6221,2925,6221,2922,6221,2922,6221,2925,6222,2925,6223,2925,6223,2925,6223,2922,6224,2922,6224,2925,6225,2925,6225,2922,6225,2922,6226,2922,6226,2925,6226,2925,6226,2919,6227,2919,6227,2922,6228,2922,6228,2925,6228,2925,6229,2925,6229,2922,6230,2922,6230,2925,6230,2925,6230,2919,6231,2919,6231,2925,6231,2925,6231,2922,6232,2922,6232,2925,6233,2925,6233,2925,6233,2919,6234,2919,6234,2922,6235,2922,6235,2919,6235,2919,6235,2925,6236,2925,6236,2925,6236,2922,6237,2922,6237,2925,6238,2925,6238,2925,6238,2922,6239,2922,6239,2925,6240,2925,6240,2925,6240,2922,6241,2922,6241,2925,6241,2925,6242,2925,6242,2922,6243,2922,6243,2925,6243,2925,6243,2922,6244,2922,6244,2925,6245,2925,6245,2925,6245,2922,6246,2922,6246,2925,6246,2925,6246,2922,6247,2922,6247,2925,6248,2925,6248,2925,6248,2922,6249,2922,6250,2922,6250,2919,6250,2919,6250,2925,6251,2925,6251,2925,6251,2922,6252,2922,6252,2916,6253,2916,6253,2925,6253,2925,6254,2925,6255,2925,6255,2913,6255,2913,6255,2925,6256,2925,6256,2925,6257,2925,6257,2922,6258,2922,6258,2925,6258,2925,6259,2925,6260,2925,6260,2925,6260,2916,6261,2916,6261,2922,6262,2922,6262,2925,6262,2925,6262,2925,6263,2925,6263,2925,6264,2925,6264,2922,6265,2922,6265,2925,6265,2925,6266,2925,6267,2925,6267,2925,6267,2922,6268,2922,6268,2922,6268,2925,6269,2925,6269,2922,6270,2922,6270,2925,6270,2925,6271,2925,6271,2922,6272,2922,6272,2919,6272,2919,6272,2922,6273,2922,6273,2922,6274,2922,6275,2922,6275,2925,6275,2925,6275,2922,6276,2922,6276,2925,6277,2925,6277,2922,6277,2922,6277,2925,6278,2925,6278,2925,6278,2925,6279,2925,6280,2925,6280,2925,6280,2922,6281,2922,6281,2925,6282,2925,6282,2922,6282,2922,6282,2922,6283,2922,6283,2922,6284,2922,6284,2925,6285,2925,6285,2922,6285,2922,6285,2925,6286,2925,6286,2922,6287,2922,6287,2925,6287,2925,6287,2925,6288,2925,6288,2925,6289,2925,6289,2922,6290,2922,6290,2925,6290,2925,6290,2922,6291,2922,6291,2925,6292,2925,6292,2922,6292,2922,6292,2925,6293,2925,6293,2922,6294,2922,6294,2922,6294,2925,6295,2925,6295,2925,6296,2925,6297,2925,6297,2925,6297,2922,6298,2922,6298,2925,6299,2925,6299,2922,6299,2922,6299,2925,6300,2925,6300,2925,6300,2922,6301,2922,6301,2925,6302,2925,6302,2925,6303,2925,6304,2925,6304,2925,6304,2922,6305,2922,6305,2925,6305,2925,6306,2925,6306,2922,6307,2922,6307,2925,6307,2925,6308,2925,6308,2919,6309,2919,6309,2919,6309,2922,6310,2922,6310,2922,6311,2922,6311,2925,6312,2925,6312,2922,6312,2922,6312,2925,6313,2925,6313,2925,6314,2925,6314,2925,6315,2925,6315,2925,6316,2925,6316,2922,6317,2922,6317,2925,6317,2925,6318,2925,6319,2925,6319,2922,6319,2922,6320,2922,6320,2925,6320,2925,6320,2916,6321,2916,6321,2925,6322,2925,6322,2925,6323,2925,6323,2922,6324,2922,6324,2922,6324,2925,6325,2925,6326,2925,6326,2925,6326,2922,6327,2922,6327,2925,6327,2925,6328,2925,6329,2925,6329,2919,6329,2919,6329,2922,6330,2922,6331,2922,6331,2919,6331,2919,6331,2922,6332,2922,6332,2925,6332,2925,6332,2922,6333,2922,6333,2925,6334,2925,6334,2922,6334,2922,6334,2925,6335,2925,6335,2925,6336,2925,6336,2925,6337,2925,6337,2925,6338,2925,6339,2925,6339,2925,6339,2922,6340,2922,6340,2925,6341,2925,6341,2925,6342,2925,6342,2919,6342,2919,6342,2925,6343,2925,6343,2922,6344,2922,6344,2925,6344,2925,6345,2925,6346,2925,6346,2925,6347,2925,6347,2925,6348,2925,6349,2925,6349,2922,6349,2922,6349,2925,6350,2925,6351,2925,6351,2925,6352,2925,6352,2925,6353,2925,6354,2925,6354,2919,6354,2919,6354,2925,6355,2925,6356,2925,6356,2922,6356,2922,6356,2925,6357,2925,6358,2925,6358,2922,6358,2922,6358,2925,6359,2925,6359,2922,6359,2922,6360,2922,6360,2925,6361,2925,6361,2922,6361,2922,6361,2925,6362,2925,6363,2925,6363,2925,6364,2925,6364,2925,6364,2922,6365,2922,6365,2925,6366,2925,6366,2925,6366,2922,6367,2922,6367,2925,6368,2925,6368,2925,6368,2922,6369,2922,6369,2925,6369,2925,6370,2925,6371,2925,6371,2922,6371,2922,6371,2925,6372,2925,6373,2925,6373,2925,6374,2925,6374,2925,6374,2922,6375,2922,6375,2925,6376,2925,6376,2925,6377,2925,6378,2925,6378,2925,6379,2925,6379,2919,6379,2919,6379,2925,6380,2925,6380,2922,6381,2922,6381,2925,6381,2925,6382,2925,6383,2925,6383,2925,6384,2925,6384,2919,6384,2919,6384,2925,6385,2925,6386,2925,6386,2922,6386,2922,6386,2919,6387,2919,6387,2922,6388,2922,6388,2925,6388,2925,6389,2925,6389,2922,6389,2922,6389,2925,6390,2925,6391,2925,6391,2925,6392,2925,6392,2922,6393,2922,6393,2925,6393,2925,6394,2925,6395,2925,6395,2925,6396,2925,6396,2925,6396,2922,6397,2922,6397,2925,6398,2925,6398,2925,6399,2925,6400,2925,6400,2922,6400,2922,6400,2925,6401,2925,6401,2925,6402,2925,6403,2925,6403,2925,6404,2925,6404,2919,6405,2919,6405,2925,6405,2925,6406,2925,6406,2925,6407,2925,6408,2925,6408,2925,6409,2925,6410,2925,6410,2922,6410,2922,6410,2925,6411,2925,6411,2925,6412,2925,6413,2925,6413,2922,6413,2922,6413,2925,6414,2925,6415,2925,6415,2922,6415,2922,6415,2919,6416,2919,6416,2922,6416,2922,6416,2925,6417,2925,6418,2925,6418,2925,6419,2925,6420,2925,6420,2925,6421,2925,6421,2922,6421,2922,6421,2925,6422,2925,6423,2925,6423,2925,6424,2925,6424,2922,6425,2922,6425,2922,6425,2925,6426,2925,6426,2925,6426,2922,6427,2922,6427,2925,6428,2925,6428,2925,6429,2925,6430,2925,6430,2925,6430,2922,6431,2922,6431,2925,6432,2925,6432,2925,6433,2925,6433,2922,6433,2922,6433,2919,6434,2919,6434,2922,6435,2922,6435,2922,6435,2925,6436,2925,6437,2925,6437,2925,6437,2922,6438,2922,6438,2922,6438,2925,6439,2925,6439,2919,6440,2919,6440,2925,6440,2925,6440,2922,6441,2922,6441,2925,6442,2925,6442,2922,6442,2922,6442,2925,6443,2925,6443,2925,6443,2922,6444,2922,6444,2925,6445,2925,6445,2922,6445,2922,6445,2925,6446,2925,6447,2925,6447,2922,6447,2922,6447,2925,6448,2925,6448,2925,6448,2919,6449,2919,6449,2925,6450,2925,6450,2925,6451,2925,6451,2922,6452,2922,6452,2925,6452,2925,6452,2919,6453,2919,6453,2925,6453,2925,6454,2925,6454,2922,6455,2922,6455,2919,6455,2919,6455,2925,6456,2925,6457,2925,6457,2925,6457,2922,6458,2922,6458,2925,6458,2925,6458,2922,6459,2922,6459,2925,6460,2925,6460,2922,6460,2922,6460,2925,6461,2925,6462,2925,6462,2925,6463,2925,6464,2925,6464,2925,6464,2922,6465,2922,6465,2925,6465,2925,6465,2922,6466,2922,6466,2925,6467,2925,6467,2922,6467,2922,6468,2922,6468,2925,6469,2925,6469,2925,6469,2922,6470,2922,6470,2925,6470,2925,6471,2925,6472,2925,6472,2925,6473,2925,6473,2922,6474,2922,6474,2925,6474,2925,6475,2925,6475,2925,6476,2925,6477,2925,6477,2925,6477,2922,6478,2922,6478,2925,6479,2925,6479,2919,6479,2919,6479,2925,6480,2925,6480,2925,6481,2925,6481,2922,6482,2922,6482,2925,6482,2925,6482,2922,6483,2922,6483,2925,6484,2925,6484,2922,6484,2922,6484,2925,6485,2925,6485,2925,6485,2922,6486,2922,6486,2925,6487,2925,6487,2925,6488,2925,6489,2925,6489,2922,6489,2922,6489,2925,6490,2925,6490,2922,6490,2922,6490,2925,6491,2925,6492,2925,6492,2925,6493,2925,6494,2925,6494,2922,6494,2922,6495,2922,6496,2922,6496,2925,6496,2925,6497,2925,6497,2925,6498,2925,6499,2925,6499,2922,6499,2922,6499,2925,6500,2925,6501,2925,6501,2925,6502,2925,6502,2922,6502,2922,6502,2925,6503,2925,6504,2925,6504,2922,6504,2922,6505,2922,6506,2922,6506,2925,6506,2925,6507,2925,6507,2925,6508,2925,6508,2922,6509,2922,6509,2925,6509,2925,6510,2925,6511,2925,6511,2925,6512,2925,6512,2925,6513,2925,6514,2925,6514,2925,6515,2925,6516,2925,6516,2919,6516,2919,6516,2925,6517,2925,6517,2925,6518,2925,6519,2925,6519,2925,6520,2925,6520,2922,6521,2922,6521,2925,6521,2925,6521,2922,6522,2922,6522,2925,6522,2925,6522,2922,6523,2922,6524,2922,6524,2925,6524,2925,6525,2925,6526,2925,6526,2925,6527,2925,6527,2922,6528,2922,6528,2925,6528,2925,6529,2925,6529,2922,6529,2922,6529,2925,6530,2925,6531,2925,6531,2925,6532,2925,6533,2925,6533,2925,6534,2925,6534,2925,6535,2925,6536,2925,6536,2925,6537,2925,6537,2922,6538,2922,6538,2922,6538,2925,6539,2925,6539,2922,6539,2922,6540,2922,6540,2925,6541,2925,6541,2919,6541,2919,6541,2925,6542,2925,6543,2925,6543,2925,6543,2922,6544,2922,6544,2925,6544,2925,6545,2925,6546,2925,6546,2925,6547,2925,6548,2925,6548,2925,6549,2925,6549,2925,6550,2925,6551,2925,6551,2925,6552,2925,6553,2925,6553,2925,6554,2925,6554,2925,6555,2925,6556,2925,6556,2925,6556,2922,6557,2922,6557,2925,6558,2925,6558,2925,6559,2925,6559,2925,6560,2925,6560,2919,6561,2919,6561,2925,6561,2925,6562,2925,6563,2925,6563,2925,6563,2919,6564,2919,6564,2925,6565,2925,6565,2925,6566,2925,6566,2925,6566,2922,6567,2922,6567,2919,6568,2919,6568,2925,6568,2925,6569,2925,6569,2922,6570,2922,6570,2922,6570,2925,6571,2925,6571,2925,6571,2922,6572,2922,6573,2922,6573,2925,6573,2925,6574,2925,6575,2925,6575,2922,6575,2922,6575,2925,6576,2925,6576,2925,6577,2925,6578,2925,6578,2925,6579,2925,6579,2916,6580,2916,6580,2922,6580,2922,6580,2925,6581,2925,6581,2925,6581,2925,6582,2925,6583,2925,6583,2925,6583,2922,6584,2922,6584,2925,6585,2925,6585,2925,6585,2922,6586,2922,6586,2925,6586,2925,6587,2925,6588,2925,6588,2925,6588,2919,6589,2919,6589,2922,6590,2922,6590,2925,6590,2925,6590,2919,6591,2919,6591,2922,6591,2922,6591,2925,6592,2925,6593,2925,6593,2925,6594,2925,6594,2922,6595,2922,6595,2925,6595,2925,6596,2925,6597,2925,6597,2925,6598,2925,6598,2925,6599,2925,6600,2925,6600,2925,6601,2925,6602,2925,6602,2925,6603,2925,6603,2925,6604,2925,6605,2925,6605,2925,6606,2925,6607,2925,6607,2925,6608,2925,6608,2925,6609,2925,6609,2922,6610,2922,6610,2925,6610,2925,6611,2925,6611,2922,6612,2922,6612,2925,6612,2925,6613,2925,6613,2925,6613,2922,6614,2922,6614,2925,6615,2925,6615,2925,6616,2925,6617,2925,6617,2925,6617,2922,6618,2922,6618,2925,6618,2925,6619,2925,6620,2925,6620,2925,6621,2925,6622,2925,6622,2925,6622,2922,6623,2922,6623,2919,6623,2919,6623,2925,6624,2925,6625,2925,6625,2925,6625,2922,6626,2922,6626,2925,6627,2925,6627,2919,6627,2919,6627,2922,6628,2922,6628,2925,6628,2925,6629,2925,6630,2925,6630,2922,6630,2922,6630,2919,6631,2919,6631,2925,6632,2925,6632,2925,6632,2925,6633,2925,6634,2925,6634,2922,6634,2922,6634,2925,6635,2925,6635,2925,6635,2922,6636,2922,6637,2922,6637,2925,6637,2925,6638,2925,6638,2922,6639,2922,6639,2922,6639,2925,6640,2925,6640,2922,6640,2922,6640,2925,6641,2925,6641,2916,6642,2916,6642,2925,6642,2925,6642,2925,6643,2925,6644,2925,6644,2925,6645,2925,6645,2925,6646,2925,6647,2925,6647,2925,6648,2925,6649,2925,6649,2922,6649,2922,6649,2925,6650,2925,6650,2922,6650,2922,6650,2925,6651,2925,6652,2925,6652,2925,6653,2925,6653,2922,6654,2922,6654,2925,6654,2925,6655,2925,6655,2922,6655,2922,6655,2925,6656,2925,6657,2925,6657,2922,6657,2922,6657,2925,6658,2925,6659,2925,6659,2925,6660,2925,6660,2925,6660,2922,6661,2922,6661,2925,6662,2925,6662,2925,6663,2925,6664,2925,6664,2922,6664,2922,6664,2925,6665,2925,6666,2925,6666,2922,6666,2922,6666,2925,6667,2925,6667,2925,6668,2925,6669,2925,6669,2925,6669,2922,6670,2922,6670,2925,6671,2925,6671,2925,6672,2925,6672,2925,6673,2925,6674,2925,6674,2922,6674,2922,6674,2925,6675,2925,6675,2922,6676,2922,6676,2922,6676,2925,6677,2925,6677,2925,6677,2922,6678,2922,6679,2922,6679,2922,6679,2925,6680,2925,6681,2925,6681,2925,6681,2919,6682,2919,6682,2925,6682,2925,6683,2925,6684,2925,6684,2925,6685,2925,6686,2925,6686,2925,6686,2922,6687,2922,6687,2925,6687,2925,6687,2922,6688,2922,6689,2922,6689,2925,6689,2925,6690,2925,6691,2925,6691,2925,6692,2925,6692,2925,6693,2925,6694,2925,6694,2925,6694,2922,6695,2922,6695,2925,6696,2925,6696,2922,6696,2922,6696,2925,6697,2925,6698,2925,6698,2922,6698,2922,6698,2925,6699,2925,6699,2925,6700,2925,6700,2922,6701,2922,6701,2925,6701,2925,6702,2925,6703,2925,6703,2919,6703,2919,6703,2925,6704,2925,6704,2925,6705,2925,6706,2925,6706,2925,6707,2925,6708,2925,6708,2925,6708,2922,6709,2922,6709,2925,6709,2925,6710,2925,6711,2925,6711,2925,6712,2925,6713,2925,6713,2922,6713,2922,6713,2925,6714,2925,6714,2925,6715,2925,6716,2925,6716,2922,6716,2922,6716,2925,6717,2925,6718,2925,6718,2925,6719,2925,6719,2922,6719,2922,6719,2925,6720,2925,6721,2925,6721,2922,6721,2922,6721,2925,6722,2925,6722,2922,6723,2922,6723,2925,6723,2925,6724,2925,6724,2925,6725,2925,6726,2925,6726,2925,6727,2925,6728,2925,6728,2925,6728,2922,6729,2922,6729,2925,6729,2925,6730,2925,6731,2925,6731,2925,6732,2925,6733,2925,6733,2925,6734,2925,6735,2925,6735,2925,6736,2925,6736,2919,6736,2919,6736,2925,6737,2925,6738,2925,6738,2925,6739,2925,6740,2925,6740,2925,6741,2925,6741,2922,6741,2922,6741,2925,6742,2925,6743,2925,6743,2922,6743,2922,6743,2925,6744,2925,6744,2922,6745,2922,6745,2925,6745,2925,6746,2925,6746,2925,6747,2925,6748,2925,6748,2925,6749,2925,6750,2925,6750,2925,6751,2925,6751,2925,6751,2922,6752,2922,6752,2925,6753,2925,6753,2925,6753,2922,6754,2922,6754,2925,6755,2925,6755,2925,6756,2925,6756,2925,6756,2922,6757,2922,6757,2925,6758,2925,6758,2925,6759,2925,6760,2925,6760,2922,6760,2922,6760,2925,6761,2925,6761,2925,6762,2925,6762,2922,6763,2922,6763,2925,6763,2925,6763,2919,6764,2919,6764,2925,6765,2925,6765,2925,6766,2925,6767,2925,6767,2925,6768,2925,6768,2925,6768,2922,6769,2922,6769,2925,6770,2925,6770,2925,6770,2922,6771,2922,6772,2922,6772,2925,6772,2925,6773,2925,6773,2925,6773,2922,6774,2922,6774,2925,6775,2925,6775,2925,6776,2925,6777,2925,6777,2925,6777,2922,6778,2922,6778,2925,6778,2925,6779,2925,6780,2925,6780,2925,6781,2925,6781,2922,6782,2922,6782,2925,6782,2925,6783,2925,6783,2925,6783,2922,6784,2922,6784,2925,6785,2925,6785,2922,6785,2922,6785,2925,6786,2925,6787,2925,6787,2925,6788,2925,6788,2925,6789,2925,6790,2925,6790,2925,6791,2925,6792,2925,6792,2925,6793,2925,6793,2925,6794,2925,6795,2925,6795,2925,6796,2925,6797,2925,6797,2922,6797,2922,6797,2925,6798,2925,6798,2925,6799,2925,6800,2925,6800,2925,6800,2922,6801,2922,6802,2922,6802,2925,6802,2925,6803,2925,6804,2925,6804,2925,6805,2925,6805,2925,6805,2922,6806,2922,6806,2925,6807,2925,6807,2922,6807,2922,6807,2925,6808,2925,6808,2922,6809,2922,6809,2925,6809,2925,6810,2925,6810,2925,6811,2925,6812,2925,6812,2922,6812,2922,6813,2922,6813,2925,6814,2925,6814,2922,6814,2922,6814,2925,6815,2925,6815,2925,6815,2925,6816,2925,6817,2925,6817,2922,6817,2922,6817,2925,6818,2925,6818,2922,6819,2922,6819,2925,6819,2925,6820,2925,6820,2922,6820,2922,6821,2922,6821,2925,6822,2925,6822,2925,6823,2925,6824,2925,6824,2925,6824,2922,6825,2922,6825,2925,6825,2925,6826,2925,6827,2925,6827,2925,6828,2925,6829,2925,6829,2925,6830,2925,6830,2925,6831,2925,6831,2919,6832,2919,6832,2925,6832,2925,6832,2919,6833,2919,6833,2925,6834,2925,6834,2925,6835,2925,6836,2925,6836,2925,6837,2925,6837,2925,6838,2925,6839,2925,6839,2925,6839,2922,6840,2922,6840,2925,6841,2925,6841,2925,6842,2925,6842,2925,6843,2925,6844,2925,6844,2925,6845,2925,6846,2925,6846,2925,6847,2925,6847,2925,6848,2925,6849,2925,6849,2925,6850,2925,6851,2925,6851,2925,6852,2925,6852,2925,6853,2925,6853,2922,6854,2922,6854,2922,6854,2925,6855,2925,6856,2925,6856,2922,6856,2922,6856,2925,6857,2925,6857,2925,6858,2925,6858,2922,6859,2922,6859,2922,6859,2925,6860,2925,6861,2925,6861,2925,6862,2925,6862,2925,6863,2925,6864,2925,6864,2925,6865,2925,6866,2925,6866,2925,6867,2925,6867,2925,6867,2922,6868,2922,6868,2925,6869,2925,6869,2925,6870,2925,6871,2925,6871,2925,6872,2925,6873,2925,6873,2925,6874,2925,6874,2925,6875,2925,6876,2925,6876,2925,6877,2925,6878,2925,6878,2925,6879,2925,6879,2925,6880,2925,6881,2925,6881,2925,6882,2925,6883,2925,6883,2922,6883,2922,6883,2925,6884,2925,6884,2925,6885,2925,6886,2925,6886,2925,6887,2925,6888,2925,6888,2925,6889,2925,6889,2925,6890,2925,6891,2925,6891,2925,6892,2925,6893,2925,6893,2919,6893,2919,6893,2922,6894,2922,6894,2925,6894,2925,6894,2925,6895,2925,6896,2925,6896,2925,6896,2919,6897,2919,6897,2925,6898,2925,6898,2925,6899,2925,6899,2922,6899,2922,6899,2925,6900,2925,6901,2925,6901,2925,6902,2925,6903,2925,6903,2925,6904,2925,6905,2925,6905,2922,6905,2922,6905,2925,6906,2925,6906,2922,6906,2922,6906,2925,6907,2925,6908,2925,6908,2925,6909,2925,6910,2925,6910,2925,6911,2925,6911,2919,6911,2919,6911,2925,6912,2925,6913,2925,6913,2922,6913,2922,6913,2925,6914,2925,6915,2925,6915,2922,6915,2922,6915,2925,6916,2925,6916,2925,6917,2925,6918,2925,6918,2925,6919,2925,6920,2925,6920,2925,6921,2925,6921,2925,6922,2925,6923,2925,6923,2925,6923,2922,6924,2922,6924,2925,6925,2925,6925,2925,6926,2925,6926,2925,6927,2925,6928,2925,6928,2925,6929,2925,6930,2925,6930,2925,6930,2922,6931,2922,6931,2925,6931,2925,6932,2925,6933,2925,6933,2925,6933,2922,6934,2922,6934,2925,6935,2925,6935,2925,6936,2925,6937,2925,6937,2925,6938,2925,6938,2922,6938,2922,6938,2925,6939,2925,6939,2922,6940,2922,6940,2925,6940,2925,6941,2925,6942,2925,6942,2925,6943,2925,6943,2925,6944,2925,6945,2925,6945,2925,6946,2925,6947,2925,6947,2925,6948,2925,6948,2925,6949,2925,6950,2925,6950,2922,6950,2922,6950,2925,6951,2925,6952,2925,6952,2925,6953,2925,6953,2925,6954,2925,6955,2925,6955,2922,6955,2922,6955,2925,6956,2925,6957,2925,6957,2925,6958,2925,6958,2925,6958,2919,6959,2919,6959,2925,6960,2925,6960,2925,6961,2925,6962,2925,6962,2922,6962,2922,6962,2925,6963,2925,6963,2925,6964,2925,6965,2925,6965,2925,6966,2925,6967,2925,6967,2925,6968,2925,6968,2922,6968,2922,6968,2925,6969,2925,6969,2922,6970,2922,6970,2925,6970,2925,6971,2925,6971,2922,6972,2922,6972,2925,6972,2925,6973,2925,6974,2925,6974,2925,6974,2922,6975,2922,6975,2925,6975,2925,6976,2925,6977,2925,6977,2925,6978,2925,6979,2925,6979,2925,6980,2925,6980,2925,6981,2925,6982,2925,6982,2925,6983,2925,6984,2925,6984,2925,6985,2925,6985,2925,6986,2925,6987,2925,6987,2925,6988,2925,6988,2922,6989,2922,6989,2925,6989,2925,6990,2925,6990,2925,6991,2925,6992,2925,6992,2925,6993,2925,6994,2925,6994,2925,6995,2925,6995,2925,6995,2922,6996,2922,6996,2925,6997,2925,6997,2925,6998,2925,6998,2922,6999,2922,6999,2925,6999,2925,7000,2925,7000,2925,7001,2925,7002,2925,7002,2922,7002,2922,7003,2922,7003,2925,7004,2925,7004,2925,7004,2922,7005,2922,7005,2925,7006,2925,7006,2925,7007,2925,7007,2925,7008,2925,7009,2925,7009,2925,7009,2922,7010,2922,7011,2922,7011,2922,7012,2922,7012,2925,7012,2925,7013,2925,7014,2925,7014,2925,7014,2922,7015,2922,7015,2925,7016,2925,7016,2925,7017,2925,7017,2919,7017,2919,7017,2925,7018,2925,7019,2925,7019,2925,7020,2925,7021,2925,7021,2925,7022,2925,7022,2925,7022,2922,7023,2922,7023,2925,7024,2925,7024,2925,7025,2925,7026,2925,7026,2925,7027,2925,7027,2925,7027,2922,7028,2922,7028,2925,7029,2925,7029,2925,7030,2925,7031,2925,7031,2925,7032,2925,7032,2925,7032,2922,7033,2922,7033,2925,7034,2925,7034,2925,7035,2925,7036,2925,7036,2925,7037,2925,7037,2925,7038,2925,7039,2925,7039,2925,7040,2925,7041,2925,7041,2925,7042,2925,7043,2925,7043,2925,7044,2925,7044,2925,7045,2925,7046,2925,7046,2925,7047,2925,7048,2925,7048,2925,7049,2925,7049,2922,7049,2922,7049,2925,7050,2925,7051,2925,7051,2925,7052,2925,7053,2925,7053,2925,7054,2925,7054,2925,7055,2925,7056,2925,7056,2925,7056,2919,7057,2919,7057,2922,7058,2922,7058,2925,7058,2925,7058,2925,7059,2925,7059,2925,7060,2925,7061,2925,7061,2925,7062,2925,7063,2925,7063,2925,7064,2925,7064,2925,7065,2925,7066,2925,7066,2925,7067,2925,7068,2925,7068,2922,7068,2922,7069,2922,7069,2925,7069,2925,7070,2925,7071,2925,7071,2925,7071,2919,7072,2919,7072,2922,7073,2922,7073,2925,7073,2925,7073,2922,7074,2922,7075,2922,7075,2925,7075,2925,7076,2925,7076,2925,7077,2925,7078,2925,7078,2925,7079,2925,7080,2925,7080,2925,7081,2925,7081,2925,7082,2925,7083,2925,7083,2925,7084,2925,7085,2925,7085,2925,7086,2925,7086,2925,7087,2925,7088,2925,7088,2925,7089,2925,7090,2925,7090,2925,7091,2925,7091,2925,7092,2925,7093,2925,7093,2925,7094,2925,7094,2922,7095,2922,7095,2925,7095,2925,7096,2925,7096,2925,7097,2925,7098,2925,7098,2925,7099,2925,7099,2922,7100,2922,7100,2925,7100,2925,7101,2925,7101,2922,7101,2922,7101,2925,7102,2925,7103,2925,7103,2925,7104,2925,7105,2925,7105,2925,7106,2925,7106,2922,7107,2922,7107,2925,7107,2925,7108,2925,7108,2925,7108,2922,7109,2922,7109,2925,7110,2925,7110,2925,7111,2925,7112,2925,7112,2922,7112,2922,7112,2925,7113,2925,7113,2925,7114,2925,7115,2925,7115,2925,7115,2922,7116,2922,7116,2925,7117,2925,7117,2925,7118,2925,7118,2925,7119,2925,7120,2925,7120,2925,7121,2925,7122,2925,7122,2925,7122,2922,7123,2922,7123,2925,7123,2925,7124,2925,7125,2925,7125,2925,7126,2925,7127,2925,7127,2922,7127,2922,7127,2925,7128,2925,7128,2925,7129,2925,7130,2925,7130,2922,7130,2922,7130,2925,7131,2925,7132,2925,7132,2925,7132,2922,7133,2922,7133,2922,7133,2925,7134,2925,7135,2925,7135,2925,7136,2925,7137,2925,7137,2925,7138,2925,7138,2922,7138,2922,7139,2922,7140,2922,7140,2925,7140,2925,7141,2925,7142,2925,7142,2925,7143,2925,7144,2925,7144,2925,7145,2925,7145,2922,7145,2922,7145,2925,7146,2925,7147,2925,7147,2922,7147,2922,7147,2925,7148,2925,7149,2925,7149,2925,7150,2925,7150,2925,7151,2925,7152,2925,7152,2925,7153,2925,7154,2925,7154,2925,7154,2922,7155,2922,7155,2925,7155,2925,7156,2925,7157,2925,7157,2925,7158,2925,7159,2925,7159,2925,7160,2925,7160,2925,7161,2925,7162,2925,7162,2925,7163,2925,7164,2925,7164,2925,7164,2922,7165,2922,7165,2925,7165,2925,7166,2925,7167,2925,7167,2925,7168,2925,7169,2925,7169,2925,7170,2925,7170,2925,7171,2925,7172,2925,7172,2922,7172,2922,7172,2925,7173,2925,7174,2925,7174,2925,7175,2925,7176,2925,7176,2922,7176,2922,7176,2925,7177,2925,7177,2925,7178,2925,7179,2925,7179,2925,7180,2925,7181,2925,7181,2925,7182,2925,7182,2925,7183,2925,7184,2925,7184,2925,7185,2925,7186,2925,7186,2925,7187,2925,7187,2925,7188,2925,7188,2922,7189,2922,7189,2925,7189,2925,7190,2925,7191,2925,7191,2925,7192,2925,7192,2925,7193,2925,7194,2925,7194,2925,7195,2925,7196,2925,7196,2925,7197,2925,7197,2925,7198,2925,7199,2925,7199,2922,7199,2922,7199,2925,7200,2925,7201,2925,7201,2925,7202,2925,7202,2925,7203,2925,7204,2925,7204,2925,7205,2925,7206,2925,7206,2925,7206,2922,7207,2922,7207,2925,7207,2925,7208,2925,7209,2925,7209,2925,7210,2925,7211,2925,7211,2925,7212,2925,7213,2925,7213,2925,7214,2925,7214,2925,7215,2925,7216,2925,7216,2925,7217,2925,7218,2925,7218,2925,7219,2925,7219,2925,7220,2925,7221,2925,7221,2925,7222,2925,7223,2925,7223,2925,7224,2925,7224,2925,7225,2925,7226,2925,7226,2925,7227,2925,7228,2925,7228,2925,7229,2925,7229,2925,7230,2925,7231,2925,7231,2925,7231,2922,7232,2922,7233,2922,7233,2925,7233,2925,7234,2925,7234,2925,7235,2925,7236,2925,7236,2925,7237,2925,7238,2925,7238,2925,7239,2925,7239,2922,7239,2922,7239,2925,7240,2925,7241,2925,7241,2925,7242,2925,7243,2925,7243,2922,7243,2922,7243,2925,7244,2925,7245,2925,7245,2925,7246,2925,7246,2925,7247,2925,7248,2925,7248,2925,7249,2925,7250,2925,7250,2925,7251,2925,7251,2925,7252,2925,7252,2922,7253,2922,7253,2925,7253,2925,7254,2925,7255,2925,7255,2925,7256,2925,7256,2925,7257,2925,7258,2925,7258,2925,7258,2922,7259,2922,7259,2925,7260,2925,7260,2925,7261,2925,7261,2925,7262,2925,7262,2922,7263,2922,7263,2925,7263,2925,7264,2925,7265,2925,7265,2925,7266,2925,7266,2925,7267,2925,7268,2925,7268,2925,7269,2925,7269,2922,7270,2922,7270,2925,7270,2925,7271,2925,7271,2925,7272,2925,7273,2925,7273,2925,7274,2925,7275,2925,7275,2922,7275,2922,7275,2925,7276,2925,7277,2925,7277,2925,7278,2925,7278,2925,7279,2925,7280,2925,7280,2925,7281,2925,7282,2925,7282,2925,7283,2925,7283,2925,7284,2925,7285,2925,7285,2925,7286,2925,7287,2925,7287,2925,7288,2925,7288,2925,7288,2922,7289,2922,7289,2925,7290,2925,7290,2925,7291,2925,7292,2925,7292,2925,7293,2925,7293,2922,7293,2922,7293,2925,7294,2925,7295,2925,7295,2925,7296,2925,7297,2925,7297,2919,7297,2919,7297,2925,7298,2925,7298,2925,7299,2925,7300,2925,7300,2925,7301,2925,7302,2925,7302,2925,7303,2925,7303,2925,7304,2925,7304,2922,7305,2922,7305,2925,7305,2925,7306,2925,7307,2925,7307,2922,7307,2922,7307,2925,7308,2925,7308,2925,7309,2925,7310,2925,7310,2925,7311,2925,7312,2925,7312,2925,7313,2925,7314,2925,7314,2925,7314,2922,7315,2922,7315,2925,7315,2925,7316,2925,7317,2925,7317,2925,7318,2925,7319,2925,7319,2922,7319,2922,7319,2925,7320,2925,7320,2925,7321,2925,7322,2925,7322,2925,7323,2925,7324,2925,7324,2925,7325,2925,7325,2925,7326,2925,7327,2925,7327,2925,7328,2925,7329,2925,7329,2922,7329,2922,7329,2925,7330,2925,7330,2925,7331,2925,7331,2922,7332,2922,7332,2925,7332,2925,7333,2925,7334,2925,7334,2925,7335,2925,7335,2925,7336,2925,7337,2925,7337,2922,7337,2922,7337,2925,7338,2925,7339,2925,7339,2925,7340,2925,7340,2925,7341,2925,7341,2922,7342,2922,7342,2925,7342,2925,7343,2925,7344,2925,7344,2925,7345,2925,7346,2925,7346,2925,7347,2925,7347,2925,7348,2925,7349,2925,7349,2925,7349,2922,7350,2922,7350,2925,7351,2925,7351,2925,7352,2925,7352,2925,7353,2925,7354,2925,7354,2925,7355,2925,7356,2925,7356,2925,7357,2925,7357,2925,7358,2925,7359,2925,7359,2922,7359,2922,7359,2925,7360,2925,7361,2925,7361,2925,7362,2925,7362,2925,7363,2925,7364,2925,7364,2925,7365,2925,7366,2925,7366,2925,7367,2925,7367,2922,7367,2922,7367,2925,7368,2925,7369,2925,7369,2925,7370,2925,7371,2925,7371,2925,7372,2925,7372,2925,7373,2925,7374,2925,7374,2925,7375,2925,7376,2925,7376,2925,7377,2925,7377,2925,7378,2925,7379,2925,7379,2925,7380,2925,7381,2925,7381,2925,7382,2925,7383,2925,7383,2925,7383,2922,7384,2922,7384,2922,7384,2925,7385,2925,7385,2922,7386,2922,7386,2925,7386,2925,7386,2925,7387,2925,7388,2925,7388,2925,7389,2925,7389,2925,7390,2925,7391,2925,7391,2925,7392,2925,7393,2925,7393,2925,7394,2925,7394,2925,7395,2925,7396,2925,7396,2925,7397,2925,7398,2925,7398,2925,7399,2925,7399,2925,7400,2925,7401,2925,7401,2925,7402,2925,7403,2925,7403,2925,7404,2925,7404,2925,7405,2925,7406,2925,7406,2925,7407,2925,7408,2925,7408,2925,7409,2925,7409,2925,7410,2925,7411,2925,7411,2925,7412,2925,7413,2925,7413,2925,7414,2925,7415,2925,7415,2925,7416,2925,7416,2925,7417,2925,7418,2925,7418,2925,7419,2925,7420,2925,7420,2925,7421,2925,7421,2925,7422,2925,7423,2925,7423,2925,7424,2925,7425,2925,7425,2925,7425,2922,7426,2922,7426,2925,7426,2925,7427,2925,7428,2925,7428,2925,7429,2925,7430,2925,7430,2925,7431,2925,7431,2925,7432,2925,7433,2925,7433,2925,7434,2925,7435,2925,7435,2922,7435,2922,7435,2925,7436,2925,7436,2925,7437,2925,7438,2925,7438,2925,7439,2925,7440,2925,7440,2925,7441,2925,7441,2922,7441,2922,7441,2925,7442,2925,7443,2925,7443,2925,7444,2925,7445,2925,7445,2925,7446,2925,7447,2925,7447,2925,7448,2925,7448,2925,7449,2925,7449,2922,7450,2922,7450,2925,7450,2925,7451,2925,7452,2925,7452,2925,7453,2925,7453,2925,7454,2925,7455,2925,7455,2925,7456,2925,7457,2925,7457,2925,7458,2925,7458,2925,7459,2925,7460,2925,7460,2922,7460,2922,7460,2925,7461,2925,7461,2922,7462,2922,7462,2925,7462,2925,7463,2925,7463,2922,7463,2922,7463,2925,7464,2925,7465,2925,7465,2925,7466,2925,7467,2925,7467,2922,7467,2922,7467,2925,7468,2925,7468,2925,7468,2922,7469,2922,7469,2925,7470,2925,7470,2925,7471,2925,7472,2925,7472,2925,7473,2925,7473,2925,7474,2925,7475,2925,7475,2925,7476,2925,7477,2925,7477,2922,7477,2922,7477,2925,7478,2925,7479,2925,7479,2925,7480,2925,7480,2925,7481,2925,7482,2925,7482,2925,7483,2925,7484,2925,7484,2925,7485,2925,7485,2925,7486,2925,7487,2925,7487,2925,7488,2925,7489,2925,7489,2925,7490,2925,7490,2925,7491,2925,7492,2925,7492,2925,7493,2925,7494,2925,7494,2925,7495,2925,7495,2925,7496,2925,7497,2925,7497,2922,7497,2922,7497,2925,7498,2925,7499,2925,7499,2925,7500,2925,7500,2925,7501,2925,7502,2925,7502,2925,7503,2925,7504,2925,7504,2925,7505,2925,7505,2925,7506,2925,7507,2925,7507,2925,7508,2925,7509,2925,7509,2922,7509,2922,7509,2925,7510,2925,7510,2925,7511,2925,7512,2925,7512,2925,7513,2925,7514,2925,7514,2925,7515,2925,7516,2925,7516,2925,7517,2925,7517,2925,7518,2925,7519,2925,7519,2925,7520,2925,7521,2925,7521,2925,7522,2925,7522,2922,7522,2922,7522,2925,7523,2925,7524,2925,7524,2925,7525,2925,7526,2925,7526,2925,7527,2925,7527,2922,7527,2922,7527,2925,7528,2925,7529,2925,7529,2925,7530,2925,7531,2925,7531,2925,7532,2925,7532,2925,7533,2925,7533,2922,7534,2922,7534,2925,7534,2925,7535,2925,7536,2925,7536,2925,7537,2925,7537,2922,7537,2922,7537,2925,7538,2925,7539,2925,7539,2925,7540,2925,7541,2925,7541,2925,7542,2925,7542,2925,7542,2922,7543,2922,7543,2925,7544,2925,7544,2925,7545,2925,7546,2925,7546,2925,7547,2925,7548,2925,7548,2925,7549,2925,7549,2925,7549,2922,7550,2922,7550,2925,7551,2925,7551,2925,7552,2925,7553,2925,7553,2925,7554,2925,7554,2925,7555,2925,7556,2925,7556,2925,7557,2925,7558,2925,7558,2925,7559,2925,7559,2925,7560,2925,7561,2925,7561,2925,7562,2925,7563,2925,7563,2925,7564,2925,7564,2925,7565,2925,7566,2925,7566,2925,7567,2925,7568,2925,7568,2925,7569,2925,7569,2925,7570,2925,7571,2925,7571,2925,7572,2925,7573,2925,7573,2925,7574,2925,7574,2925,7575,2925,7576,2925,7576,2925,7577,2925,7578,2925,7578,2925,7579,2925,7579,2925,7580,2925,7581,2925,7581,2925,7582,2925,7583,2925,7583,2925,7584,2925,7585,2925,7585,2925,7586,2925,7586,2925,7587,2925,7588,2925,7588,2925,7589,2925,7590,2925,7590,2925,7590,2922,7591,2922,7591,2925,7591,2925,7592,2925,7593,2925,7593,2925,7594,2925,7595,2925,7595,2925,7596,2925,7596,2925,7597,2925,7598,2925,7598,2925,7599,2925,7600,2925,7600,2925,7601,2925,7601,2925,7602,2925,7603,2925,7603,2925,7604,2925,7605,2925,7605,2925,7606,2925,7606,2925,7607,2925,7608,2925,7608,2925,7609,2925,7610,2925,7610,2925,7611,2925,7611,2925,7612,2925,7613,2925,7613,2925,7614,2925,7615,2925,7615,2925,7616,2925,7616,2925,7617,2925,7617,2922,7618,2922,7618,2925,7618,2925,7619,2925,7620,2925,7620,2925,7620,2922,7621,2922,7621,2925,7622,2925,7622,2925,7623,2925,7623,2925,7624,2925,7625,2925,7625,2925,7625,2922,7626,2922,7626,2925,7627,2925,7627,2922,7627,2922,7627,2925,7628,2925,7628,2925,7629,2925,7630,2925,7630,2925,7631,2925,7631,2922,7632,2922,7632,2925,7632,2925,7633,2925,7633,2925,7634,2925,7635,2925,7635,2925,7636,2925,7637,2925,7637,2925,7638,2925,7638,2925,7639,2925,7640,2925,7640,2925,7641,2925,7642,2925,7642,2925,7643,2925,7643,2925,7644,2925,7645,2925,7645,2925,7646,2925,7647,2925,7647,2925,7648,2925,7649,2925,7649,2925,7650,2925,7650,2925,7651,2925,7652,2925,7652,2925,7653,2925,7654,2925,7654,2925,7655,2925,7655,2925,7656,2925,7657,2925,7657,2925,7658,2925,7659,2925,7659,2925,7660,2925,7660,2922,7660,2922,7660,2925,7661,2925,7662,2925,7662,2925,7663,2925,7664,2925,7664,2925,7665,2925,7665,2925,7666,2925,7667,2925,7667,2925,7667,2922,7668,2922,7668,2925,7669,2925,7669,2925,7670,2925,7670,2925,7671,2925,7672,2925,7672,2925,7673,2925,7674,2925,7674,2925,7675,2925,7675,2925,7676,2925,7677,2925,7677,2925,7678,2925,7679,2925,7679,2925,7680,2925,7680,2925,7681,2925,7682,2925,7682,2925,7683,2925,7684,2925,7684,2925,7685,2925,7686,2925,7686,2925,7687,2925,7687,2925,7688,2925,7689,2925,7689,2922,7689,2922,7689,2925,7690,2925,7691,2925,7691,2925,7692,2925,7692,2925e" filled="false" stroked="true" strokeweight=".86055pt" strokecolor="#00ff00">
              <v:path arrowok="t"/>
              <v:stroke dashstyle="solid"/>
            </v:shape>
            <v:shape style="position:absolute;left:2553;top:2080;width:5139;height:845" coordorigin="2554,2081" coordsize="5139,845" path="m2554,2925l2554,2925,2554,2925,2555,2925,2555,2925,2556,2925,2557,2925,2557,2925,2558,2925,2559,2925,2559,2925,2560,2925,2560,2925,2561,2925,2562,2925,2562,2925,2563,2925,2564,2925,2564,2925,2565,2925,2565,2925,2566,2925,2567,2925,2567,2925,2568,2925,2569,2925,2569,2925,2570,2925,2570,2925,2571,2925,2572,2925,2572,2925,2573,2925,2574,2925,2574,2925,2575,2925,2575,2925,2576,2925,2577,2925,2577,2925,2578,2925,2579,2925,2579,2925,2580,2925,2580,2925,2581,2925,2582,2925,2582,2925,2583,2925,2584,2925,2584,2925,2585,2925,2585,2925,2586,2925,2587,2925,2587,2925,2588,2925,2589,2925,2589,2925,2590,2925,2591,2925,2591,2925,2592,2925,2592,2925,2593,2925,2594,2925,2594,2925,2595,2925,2596,2925,2596,2925,2597,2925,2597,2925,2598,2925,2599,2925,2599,2925,2600,2925,2601,2925,2601,2925,2602,2925,2602,2925,2603,2925,2604,2925,2604,2925,2605,2925,2606,2925,2606,2925,2607,2925,2607,2925,2608,2925,2609,2925,2609,2925,2610,2925,2611,2925,2611,2925,2612,2925,2612,2925,2613,2925,2614,2925,2614,2925,2615,2925,2616,2925,2616,2925,2617,2925,2617,2925,2618,2925,2619,2925,2619,2925,2620,2925,2621,2925,2621,2925,2622,2925,2623,2925,2623,2925,2624,2925,2624,2925,2625,2925,2626,2925,2626,2922,2626,2922,2626,2925,2627,2925,2628,2925,2628,2925,2629,2925,2629,2925,2630,2925,2631,2925,2631,2925,2632,2925,2633,2925,2633,2925,2634,2925,2634,2925,2635,2925,2636,2925,2636,2925,2637,2925,2638,2925,2638,2925,2639,2925,2639,2925,2640,2925,2641,2925,2641,2925,2642,2925,2643,2925,2643,2925,2644,2925,2644,2925,2645,2925,2646,2925,2646,2922,2646,2922,2646,2925,2647,2925,2648,2925,2648,2925,2649,2925,2649,2925,2650,2925,2651,2925,2651,2925,2652,2925,2653,2925,2653,2925,2654,2925,2654,2925,2655,2925,2656,2925,2656,2925,2657,2925,2658,2925,2658,2925,2659,2925,2660,2925,2660,2925,2661,2925,2661,2925,2662,2925,2663,2925,2663,2925,2664,2925,2665,2925,2665,2925,2666,2925,2666,2925,2667,2925,2668,2925,2668,2925,2669,2925,2670,2925,2670,2925,2671,2925,2671,2925,2672,2925,2673,2925,2673,2925,2674,2925,2675,2925,2675,2925,2676,2925,2676,2925,2677,2925,2678,2925,2678,2925,2679,2925,2680,2925,2680,2925,2681,2925,2681,2925,2682,2925,2683,2925,2683,2925,2684,2925,2685,2925,2685,2925,2686,2925,2686,2925,2687,2925,2688,2925,2688,2925,2689,2925,2690,2925,2690,2925,2691,2925,2692,2925,2692,2925,2693,2925,2693,2925,2694,2925,2695,2925,2695,2925,2696,2925,2697,2925,2697,2925,2698,2925,2698,2925,2699,2925,2700,2925,2700,2925,2701,2925,2702,2925,2702,2925,2702,2922,2703,2922,2703,2925,2703,2925,2704,2925,2705,2925,2705,2922,2705,2922,2705,2925,2706,2925,2707,2925,2707,2925,2708,2925,2708,2925,2709,2925,2710,2925,2710,2925,2711,2925,2712,2925,2712,2925,2713,2925,2713,2925,2714,2925,2715,2925,2715,2925,2716,2925,2717,2925,2717,2925,2718,2925,2718,2925,2718,2922,2719,2922,2719,2925,2720,2925,2720,2925,2721,2925,2722,2925,2722,2925,2723,2925,2724,2925,2724,2925,2725,2925,2725,2925,2726,2925,2727,2925,2727,2925,2728,2925,2729,2925,2729,2925,2730,2925,2730,2925,2731,2925,2732,2925,2732,2925,2733,2925,2734,2925,2734,2925,2735,2925,2735,2925,2736,2925,2737,2925,2737,2925,2738,2925,2739,2925,2739,2925,2740,2925,2740,2925,2741,2925,2742,2925,2742,2925,2743,2925,2744,2925,2744,2925,2745,2925,2745,2925,2746,2925,2747,2925,2747,2925,2748,2925,2749,2925,2749,2925,2750,2925,2750,2925,2751,2925,2752,2925,2752,2925,2753,2925,2754,2925,2754,2925,2755,2925,2755,2925,2756,2925,2757,2925,2757,2925,2758,2925,2759,2925,2759,2925,2760,2925,2761,2925,2761,2925,2762,2925,2762,2925,2763,2925,2764,2925,2764,2925,2765,2925,2766,2925,2766,2925,2767,2925,2767,2925,2768,2925,2769,2925,2769,2925,2770,2925,2771,2925,2771,2925,2772,2925,2772,2925,2773,2925,2774,2925,2774,2925,2775,2925,2776,2925,2776,2925,2777,2925,2777,2925,2778,2925,2779,2925,2779,2925,2780,2925,2781,2925,2781,2925,2782,2925,2782,2925,2783,2925,2784,2925,2784,2925,2785,2925,2786,2925,2786,2925,2787,2925,2787,2925,2788,2925,2789,2925,2789,2925,2790,2925,2791,2925,2791,2925,2792,2925,2793,2925,2793,2925,2794,2925,2794,2925,2795,2925,2796,2925,2796,2925,2797,2925,2798,2925,2798,2925,2799,2925,2799,2925,2799,2922,2800,2922,2800,2925,2801,2925,2801,2925,2802,2925,2802,2922,2803,2922,2803,2925,2803,2925,2804,2925,2804,2925,2804,2922,2805,2922,2805,2925,2806,2925,2806,2925,2807,2925,2808,2925,2808,2925,2809,2925,2809,2925,2810,2925,2810,2922,2811,2922,2811,2925,2811,2925,2811,2922,2812,2922,2812,2925,2813,2925,2813,2925,2814,2925,2814,2925,2815,2925,2816,2925,2816,2925,2817,2925,2818,2925,2818,2925,2819,2925,2819,2925,2820,2925,2821,2925,2821,2925,2822,2925,2823,2925,2823,2925,2824,2925,2824,2925,2825,2925,2826,2925,2826,2925,2827,2925,2828,2925,2828,2925,2829,2925,2829,2922,2830,2922,2830,2922,2830,2925,2831,2925,2831,2925,2832,2925,2833,2925,2833,2925,2834,2925,2835,2925,2835,2925,2836,2925,2836,2925,2837,2925,2838,2925,2838,2925,2839,2925,2840,2925,2840,2922,2840,2922,2841,2922,2841,2925,2841,2925,2842,2925,2843,2925,2843,2925,2844,2925,2844,2922,2845,2922,2845,2925,2845,2925,2846,2925,2846,2925,2847,2925,2847,2922,2848,2922,2848,2925,2848,2925,2849,2925,2850,2925,2850,2922,2850,2922,2850,2925,2851,2925,2851,2922,2851,2922,2852,2922,2852,2925,2853,2925,2853,2925,2854,2925,2854,2922,2855,2922,2855,2925,2855,2925,2856,2925,2856,2925,2857,2925,2857,2915,2858,2915,2858,2919,2858,2919,2859,2919,2859,2922,2860,2922,2860,2925,2860,2925,2861,2925,2862,2925,2862,2925,2863,2925,2863,2925,2864,2925,2864,2922,2865,2922,2865,2925,2865,2925,2866,2925,2867,2925,2867,2922,2867,2922,2867,2925,2868,2925,2868,2922,2868,2922,2868,2925,2869,2925,2869,2922,2870,2922,2870,2925,2870,2925,2871,2925,2872,2925,2872,2925,2873,2925,2873,2919,2873,2919,2873,2925,2874,2925,2875,2925,2875,2925,2875,2922,2876,2922,2877,2922,2877,2925,2877,2925,2878,2925,2878,2925,2879,2925,2880,2925,2880,2925,2881,2925,2881,2922,2882,2922,2882,2925,2882,2925,2883,2925,2883,2922,2883,2922,2883,2925,2884,2925,2885,2925,2885,2925,2885,2922,2886,2922,2887,2922,2887,2922,2887,2925,2888,2925,2888,2925,2888,2919,2889,2919,2889,2922,2890,2922,2890,2925,2890,2925,2890,2919,2891,2919,2891,2925,2892,2925,2892,2925,2892,2919,2893,2919,2893,2922,2894,2922,2894,2922,2894,2925,2895,2925,2895,2919,2895,2919,2895,2922,2896,2922,2896,2919,2897,2919,2897,2915,2897,2915,2897,2925,2898,2925,2899,2925,2899,2925,2900,2925,2900,2925,2901,2925,2902,2925,2902,2922,2902,2922,2902,2925,2903,2925,2903,2919,2904,2919,2904,2922,2904,2922,2904,2925,2905,2925,2905,2925,2905,2919,2906,2919,2906,2922,2907,2922,2907,2925,2907,2925,2907,2922,2908,2922,2909,2922,2909,2919,2909,2919,2909,2922,2910,2922,2910,2915,2910,2915,2910,2922,2911,2922,2911,2925,2912,2925,2912,2922,2912,2922,2912,2902,2913,2902,2913,2922,2914,2922,2914,2919,2914,2919,2914,2915,2915,2915,2915,2919,2915,2919,2915,2922,2916,2922,2916,2915,2917,2915,2917,2925,2917,2925,2917,2919,2918,2919,2918,2925,2919,2925,2919,2915,2919,2915,2919,2909,2920,2909,2920,2922,2920,2922,2920,2906,2921,2906,2921,2922,2922,2922,2922,2919,2922,2919,2922,2915,2923,2915,2923,2925,2924,2925,2924,2922,2924,2922,2924,2915,2925,2915,2925,2922,2925,2922,2925,2915,2926,2915,2926,2922,2927,2922,2927,2919,2927,2919,2927,2922,2928,2922,2928,2925,2929,2925,2929,2925,2929,2919,2930,2919,2931,2919,2931,2922,2931,2922,2932,2922,2932,2922,2933,2922,2933,2915,2934,2915,2934,2912,2934,2912,2934,2915,2935,2915,2935,2919,2936,2919,2936,2915,2936,2915,2936,2925,2937,2925,2937,2919,2937,2919,2937,2915,2938,2915,2939,2915,2939,2919,2939,2919,2939,2912,2940,2912,2940,2919,2941,2919,2941,2922,2941,2922,2941,2925,2942,2925,2942,2909,2942,2909,2942,2919,2943,2919,2943,2915,2944,2915,2944,2922,2944,2922,2944,2906,2945,2906,2945,2912,2946,2912,2946,2922,2946,2922,2946,2915,2947,2915,2947,2919,2947,2919,2947,2915,2948,2915,2948,2919,2949,2919,2949,2922,2949,2922,2949,2906,2950,2906,2950,2915,2951,2915,2951,2922,2951,2922,2952,2922,2952,2919,2952,2919,2952,2922,2953,2922,2953,2915,2954,2915,2954,2909,2954,2909,2954,2919,2955,2919,2956,2919,2956,2915,2956,2915,2956,2906,2957,2906,2957,2902,2957,2902,2957,2919,2958,2919,2958,2912,2959,2912,2959,2912,2959,2922,2960,2922,2960,2915,2961,2915,2961,2925,2961,2925,2961,2909,2962,2909,2962,2922,2963,2922,2963,2922,2963,2919,2964,2919,2964,2922,2964,2922,2965,2922,2965,2909,2966,2909,2966,2915,2966,2915,2967,2915,2967,2909,2968,2909,2968,2922,2968,2922,2968,2919,2969,2919,2969,2915,2969,2915,2969,2919,2970,2919,2970,2896,2971,2896,2971,2915,2971,2915,2971,2919,2972,2919,2972,2912,2973,2912,2973,2912,2973,2909,2974,2909,2974,2922,2974,2922,2974,2902,2975,2902,2975,2922,2976,2922,2976,2922,2977,2922,2977,2915,2978,2915,2978,2909,2978,2909,2978,2906,2979,2906,2979,2912,2979,2912,2979,2919,2980,2919,2980,2915,2981,2915,2981,2912,2981,2912,2981,2919,2982,2919,2982,2915,2983,2915,2983,2915,2983,2899,2984,2899,2984,2922,2984,2922,2984,2909,2985,2909,2985,2915,2986,2915,2986,2915,2986,2899,2987,2899,2987,2919,2988,2919,2988,2912,2988,2912,2989,2912,2989,2912,2989,2919,2990,2919,2990,2906,2991,2906,2991,2919,2991,2919,2991,2912,2992,2912,2992,2915,2993,2915,2993,2915,2993,2912,2994,2912,2994,2912,2995,2912,2996,2912,2996,2912,2996,2915,2997,2915,2997,2912,2998,2912,2998,2912,2998,2915,2999,2915,2999,2906,3000,2906,3000,2915,3000,2915,3000,2912,3001,2912,3001,2912,3001,2922,3002,2922,3002,2919,3003,2919,3003,2915,3003,2915,3003,2909,3004,2909,3004,2915,3005,2915,3005,2915,3005,2909,3006,2909,3006,2912,3006,2912,3006,2902,3007,2902,3008,2902,3008,2892,3008,2892,3008,2909,3009,2909,3010,2909,3010,2912,3010,2912,3010,2909,3011,2909,3011,2919,3011,2919,3011,2915,3012,2915,3012,2896,3013,2896,3013,2902,3013,2902,3013,2906,3014,2906,3015,2906,3015,2919,3015,2919,3015,2909,3016,2909,3016,2912,3016,2912,3016,2909,3017,2909,3017,2912,3018,2912,3018,2912,3019,2912,3019,2909,3020,2909,3020,2909,3020,2906,3021,2906,3021,2912,3021,2912,3021,2909,3022,2909,3022,2912,3023,2912,3023,2906,3023,2906,3023,2896,3024,2896,3024,2909,3025,2909,3025,2909,3025,2915,3026,2915,3026,2906,3026,2906,3027,2906,3027,2899,3028,2899,3028,2915,3028,2915,3028,2899,3029,2899,3029,2915,3030,2915,3030,2912,3030,2912,3030,2915,3031,2915,3031,2902,3032,2902,3032,2922,3032,2922,3032,2902,3033,2902,3033,2912,3033,2912,3033,2909,3034,2909,3034,2915,3035,2915,3035,2902,3035,2902,3035,2912,3036,2912,3036,2896,3037,2896,3037,2906,3037,2906,3037,2902,3038,2902,3038,2909,3038,2909,3038,2896,3039,2896,3039,2909,3040,2909,3040,2906,3040,2906,3040,2909,3041,2909,3041,2912,3042,2912,3042,2915,3042,2915,3042,2912,3043,2912,3043,2912,3043,2915,3044,2915,3044,2909,3045,2909,3045,2912,3045,2912,3045,2919,3046,2919,3046,2912,3047,2912,3047,2906,3047,2906,3047,2912,3048,2912,3048,2886,3048,2886,3048,2919,3049,2919,3049,2902,3050,2902,3050,2912,3050,2912,3050,2909,3051,2909,3051,2906,3052,2906,3052,2919,3052,2919,3052,2902,3053,2902,3053,2899,3053,2899,3053,2906,3054,2906,3054,2896,3055,2896,3055,2912,3055,2912,3055,2892,3056,2892,3056,2912,3057,2912,3057,2902,3057,2902,3057,2912,3058,2912,3058,2899,3058,2899,3058,2896,3059,2896,3059,2892,3060,2892,3060,2912,3060,2912,3061,2912,3061,2899,3062,2899,3062,2909,3062,2909,3062,2906,3063,2906,3063,2909,3064,2909,3064,2896,3064,2896,3064,2906,3065,2906,3065,2892,3065,2892,3065,2896,3066,2896,3066,2889,3067,2889,3067,2899,3067,2899,3067,2902,3068,2902,3068,2915,3069,2915,3069,2922,3069,2922,3069,2909,3070,2909,3070,2879,3070,2879,3070,2909,3071,2909,3071,2915,3072,2915,3072,2909,3072,2909,3072,2919,3073,2919,3073,2902,3074,2902,3074,2912,3074,2912,3074,2919,3075,2919,3075,2886,3075,2886,3075,2889,3076,2889,3076,2906,3077,2906,3077,2909,3077,2909,3077,2919,3078,2919,3079,2919,3079,2879,3079,2879,3079,2902,3080,2902,3080,2902,3080,2919,3081,2919,3081,2906,3082,2906,3082,2899,3082,2899,3082,2919,3083,2919,3083,2909,3084,2909,3084,2899,3084,2899,3085,2899,3085,2899,3085,2889,3086,2889,3086,2906,3087,2906,3087,2909,3087,2909,3087,2899,3088,2899,3089,2899,3089,2909,3089,2909,3089,2925,3090,2925,3090,2909,3090,2909,3091,2909,3091,2902,3092,2902,3092,2902,3092,2912,3093,2912,3093,2909,3094,2909,3094,2912,3094,2912,3094,2896,3095,2896,3095,2902,3096,2902,3096,2912,3096,2912,3096,2906,3097,2906,3097,2909,3097,2909,3097,2899,3098,2899,3098,2892,3099,2892,3099,2912,3099,2912,3099,2906,3100,2906,3100,2899,3101,2899,3101,2886,3101,2886,3101,2889,3102,2889,3102,2912,3102,2912,3102,2899,3103,2899,3103,2896,3104,2896,3104,2889,3104,2889,3104,2909,3105,2909,3106,2909,3106,2902,3106,2902,3106,2899,3107,2899,3107,2902,3107,2902,3108,2902,3109,2902,3109,2906,3109,2906,3109,2909,3110,2909,3110,2899,3111,2899,3111,2906,3111,2906,3111,2915,3112,2915,3112,2899,3112,2899,3112,2896,3113,2896,3113,2906,3114,2906,3114,2909,3114,2909,3114,2906,3115,2906,3115,2902,3116,2902,3116,2909,3116,2909,3116,2912,3117,2912,3117,2909,3117,2909,3117,2912,3118,2912,3118,2902,3119,2902,3119,2902,3119,2909,3120,2909,3120,2899,3121,2899,3121,2912,3121,2912,3121,2892,3122,2892,3122,2899,3122,2899,3122,2902,3123,2902,3123,2909,3124,2909,3124,2909,3124,2899,3125,2899,3125,2912,3126,2912,3126,2902,3126,2902,3126,2896,3127,2896,3127,2906,3127,2906,3128,2906,3129,2906,3129,2902,3129,2902,3129,2896,3130,2896,3130,2909,3131,2909,3131,2915,3131,2915,3131,2892,3132,2892,3132,2906,3133,2906,3133,2886,3133,2886,3133,2906,3134,2906,3134,2912,3134,2912,3134,2896,3135,2896,3135,2892,3136,2892,3136,2899,3136,2899,3136,2919,3137,2919,3137,2899,3138,2899,3138,2909,3138,2909,3138,2879,3139,2879,3139,2896,3139,2896,3139,2899,3140,2899,3140,2896,3141,2896,3141,2899,3141,2899,3141,2889,3142,2889,3142,2896,3143,2896,3143,2902,3143,2902,3143,2883,3144,2883,3144,2889,3144,2889,3144,2879,3145,2879,3145,2889,3146,2889,3146,2906,3146,2906,3146,2896,3147,2896,3147,2889,3148,2889,3148,2899,3148,2899,3148,2886,3149,2886,3149,2889,3149,2889,3149,2879,3150,2879,3150,2899,3151,2899,3151,2889,3151,2889,3151,2873,3152,2873,3153,2873,3153,2876,3153,2876,3153,2879,3154,2879,3154,2886,3154,2886,3154,2869,3155,2869,3155,2892,3156,2892,3156,2899,3156,2899,3156,2892,3157,2892,3157,2896,3158,2896,3158,2883,3158,2883,3158,2902,3159,2902,3159,2902,3159,2889,3160,2889,3160,2892,3161,2892,3161,2889,3161,2889,3161,2909,3162,2909,3162,2886,3163,2886,3163,2902,3163,2902,3163,2889,3164,2889,3164,2879,3164,2879,3164,2906,3165,2906,3165,2889,3166,2889,3166,2906,3166,2906,3166,2886,3167,2886,3168,2886,3168,2899,3168,2899,3168,2902,3169,2902,3169,2883,3170,2883,3170,2902,3170,2902,3170,2889,3171,2889,3171,2873,3171,2873,3171,2876,3172,2876,3172,2856,3173,2856,3173,2899,3173,2899,3173,2896,3174,2896,3174,2886,3175,2886,3175,2896,3175,2896,3175,2883,3176,2883,3176,2912,3176,2912,3176,2899,3177,2899,3177,2879,3178,2879,3178,2886,3178,2886,3178,2909,3179,2909,3179,2899,3180,2899,3180,2892,3180,2892,3181,2892,3181,2892,3181,2876,3182,2876,3182,2879,3183,2879,3183,2869,3183,2869,3183,2883,3184,2883,3184,2879,3185,2879,3185,2876,3185,2876,3185,2889,3186,2889,3186,2863,3186,2863,3186,2873,3187,2873,3187,2876,3188,2876,3188,2886,3188,2886,3188,2876,3189,2876,3189,2863,3190,2863,3190,2876,3190,2876,3190,2879,3191,2879,3191,2866,3191,2866,3191,2902,3192,2902,3192,2850,3193,2850,3193,2876,3193,2876,3193,2873,3194,2873,3194,2883,3195,2883,3195,2879,3195,2879,3195,2886,3196,2886,3196,2879,3196,2879,3196,2860,3197,2860,3197,2866,3198,2866,3198,2879,3198,2879,3199,2879,3199,2883,3200,2883,3200,2883,3200,2879,3201,2879,3201,2860,3202,2860,3202,2856,3202,2856,3203,2856,3203,2860,3203,2860,3204,2860,3204,2873,3205,2873,3205,2876,3205,2876,3205,2869,3206,2869,3206,2863,3207,2863,3207,2869,3207,2869,3207,2856,3208,2856,3208,2833,3208,2833,3208,2873,3209,2873,3209,2843,3210,2843,3210,2860,3210,2860,3210,2879,3211,2879,3211,2876,3212,2876,3212,2883,3212,2883,3212,2863,3213,2863,3213,2830,3213,2830,3213,2853,3214,2853,3214,2863,3215,2863,3215,2860,3215,2860,3215,2873,3216,2873,3216,2856,3217,2856,3217,2873,3217,2873,3217,2846,3218,2846,3218,2863,3218,2863,3218,2820,3219,2820,3219,2869,3220,2869,3220,2843,3220,2843,3220,2827,3221,2827,3221,2860,3222,2860,3222,2840,3222,2840,3222,2869,3223,2869,3223,2807,3223,2807,3223,2823,3224,2823,3224,2846,3225,2846,3225,2830,3225,2830,3225,2823,3226,2823,3226,2820,3227,2820,3227,2856,3227,2856,3227,2813,3228,2813,3228,2823,3228,2823,3228,2853,3229,2853,3229,2817,3230,2817,3230,2837,3230,2837,3230,2866,3231,2866,3231,2794,3232,2794,3232,2810,3232,2810,3232,2827,3233,2827,3234,2827,3234,2833,3234,2833,3234,2800,3235,2800,3235,2860,3235,2860,3235,2817,3236,2817,3237,2817,3237,2807,3237,2807,3237,2810,3238,2810,3238,2800,3239,2800,3239,2807,3239,2807,3239,2797,3240,2797,3240,2784,3240,2784,3240,2810,3241,2810,3241,2820,3242,2820,3242,2797,3242,2797,3242,2800,3243,2800,3243,2804,3244,2804,3244,2787,3244,2787,3244,2813,3245,2813,3245,2797,3245,2797,3245,2794,3246,2794,3246,2800,3247,2800,3247,2767,3247,2767,3247,2804,3248,2804,3248,2771,3249,2771,3249,2790,3249,2790,3249,2761,3250,2761,3250,2790,3250,2790,3251,2790,3251,2774,3252,2774,3252,2771,3252,2771,3252,2758,3253,2758,3253,2764,3254,2764,3254,2790,3254,2790,3254,2833,3255,2833,3255,2807,3255,2807,3255,2761,3256,2761,3256,2777,3257,2777,3257,2777,3257,2804,3258,2804,3258,2748,3259,2748,3259,2718,3259,2718,3259,2807,3260,2807,3260,2800,3260,2800,3260,2744,3261,2744,3261,2751,3262,2751,3262,2771,3262,2771,3263,2771,3263,2751,3264,2751,3264,2758,3264,2758,3264,2764,3265,2764,3265,2735,3266,2735,3266,2728,3266,2728,3266,2744,3267,2744,3267,2771,3267,2771,3267,2744,3268,2744,3268,2748,3269,2748,3269,2728,3269,2728,3269,2738,3270,2738,3270,2731,3271,2731,3271,2708,3271,2708,3271,2758,3272,2758,3272,2715,3272,2715,3272,2771,3273,2771,3273,2708,3274,2708,3274,2735,3274,2735,3274,2689,3275,2689,3275,2712,3276,2712,3276,2738,3276,2738,3276,2712,3277,2712,3277,2698,3277,2698,3277,2744,3278,2744,3278,2705,3279,2705,3279,2679,3279,2679,3279,2692,3280,2692,3280,2712,3281,2712,3281,2735,3281,2735,3281,2712,3282,2712,3282,2695,3282,2695,3282,2715,3283,2715,3283,2721,3284,2721,3284,2652,3284,2652,3284,2626,3285,2626,3285,2639,3286,2639,3286,2705,3286,2705,3286,2646,3287,2646,3287,2606,3287,2606,3287,2731,3288,2731,3288,2646,3289,2646,3289,2702,3289,2702,3289,2666,3290,2666,3290,2610,3291,2610,3291,2669,3291,2669,3291,2649,3292,2649,3292,2633,3292,2633,3292,2675,3293,2675,3293,2659,3294,2659,3294,2666,3294,2666,3294,2583,3295,2583,3295,2672,3296,2672,3296,2603,3296,2603,3296,2715,3297,2715,3297,2639,3297,2639,3297,2606,3298,2606,3298,2603,3299,2603,3299,2606,3299,2606,3299,2656,3300,2656,3300,2643,3301,2643,3301,2669,3301,2669,3301,2633,3302,2633,3302,2662,3303,2662,3303,2593,3303,2593,3303,2557,3304,2557,3304,2623,3304,2623,3304,2633,3305,2633,3305,2629,3306,2629,3306,2590,3306,2590,3306,2610,3307,2610,3307,2616,3308,2616,3308,2521,3308,2521,3308,2567,3309,2567,3309,2577,3309,2577,3309,2590,3310,2590,3310,2606,3311,2606,3311,2560,3311,2560,3311,2613,3312,2613,3312,2564,3313,2564,3313,2560,3313,2560,3313,2514,3314,2514,3314,2587,3314,2587,3314,2531,3315,2531,3315,2570,3316,2570,3316,2567,3316,2567,3316,2564,3317,2564,3317,2505,3318,2505,3318,2587,3318,2587,3318,2508,3319,2508,3319,2514,3319,2514,3319,2524,3320,2524,3320,2505,3321,2505,3321,2518,3321,2518,3321,2534,3322,2534,3322,2508,3323,2508,3323,2511,3323,2511,3323,2482,3324,2482,3324,2560,3324,2560,3324,2551,3325,2551,3325,2564,3326,2564,3326,2541,3326,2541,3326,2468,3327,2468,3327,2547,3328,2547,3328,2478,3328,2478,3328,2514,3329,2514,3329,2432,3329,2432,3329,2528,3330,2528,3330,2505,3331,2505,3331,2442,3331,2442,3331,2531,3332,2531,3332,2534,3333,2534,3333,2475,3333,2475,3333,2485,3334,2485,3334,2462,3335,2462,3335,2462,3335,2406,3336,2406,3336,2452,3336,2452,3336,2528,3337,2528,3337,2511,3338,2511,3338,2498,3338,2498,3338,2475,3339,2475,3339,2445,3340,2445,3340,2419,3340,2419,3340,2465,3341,2465,3341,2524,3341,2524,3341,2416,3342,2416,3343,2416,3343,2436,3343,2436,3343,2472,3344,2472,3344,2459,3345,2459,3345,2459,3345,2432,3346,2432,3346,2419,3346,2419,3346,2439,3347,2439,3347,2396,3348,2396,3348,2422,3348,2422,3348,2396,3349,2396,3349,2412,3350,2412,3350,2445,3350,2445,3350,2439,3351,2439,3351,2419,3351,2419,3351,2455,3352,2455,3353,2455,3353,2439,3353,2439,3353,2370,3354,2370,3354,2409,3355,2409,3355,2268,3355,2268,3355,2376,3356,2376,3356,2442,3356,2442,3356,2383,3357,2383,3357,2412,3358,2412,3358,2389,3358,2389,3358,2422,3359,2422,3359,2393,3360,2393,3360,2436,3360,2436,3360,2353,3361,2353,3361,2350,3361,2350,3361,2340,3362,2340,3362,2360,3363,2360,3363,2330,3363,2330,3363,2353,3364,2353,3364,2429,3365,2429,3365,2291,3365,2291,3365,2251,3366,2251,3366,2393,3366,2393,3366,2320,3367,2320,3367,2419,3368,2419,3368,2360,3368,2360,3368,2399,3369,2399,3369,2350,3370,2350,3370,2311,3370,2311,3370,2416,3371,2416,3371,2373,3372,2373,3372,2406,3372,2406,3372,2373,3373,2373,3373,2337,3373,2337,3373,2366,3374,2366,3374,2330,3375,2330,3375,2347,3375,2347,3375,2304,3376,2304,3376,2386,3377,2386,3377,2261,3377,2261,3377,2288,3378,2288,3378,2419,3378,2419,3378,2383,3379,2383,3379,2301,3380,2301,3380,2301,3380,2261,3381,2261,3381,2284,3382,2284,3382,2258,3382,2258,3382,2324,3383,2324,3383,2396,3383,2396,3383,2327,3384,2327,3384,2353,3385,2353,3385,2370,3385,2370,3385,2271,3386,2271,3386,2301,3387,2301,3387,2225,3387,2225,3387,2337,3388,2337,3388,2258,3388,2258,3388,2294,3389,2294,3389,2281,3390,2281,3390,2288,3390,2288,3390,2370,3391,2370,3391,2222,3392,2222,3392,2284,3392,2284,3392,2334,3393,2334,3393,2311,3393,2311,3393,2271,3394,2271,3394,2281,3395,2281,3395,2271,3395,2271,3395,2245,3396,2245,3396,2261,3397,2261,3397,2317,3397,2317,3397,2324,3398,2324,3398,2340,3398,2340,3398,2179,3399,2179,3399,2232,3400,2232,3400,2297,3400,2297,3400,2314,3401,2314,3401,2320,3402,2320,3402,2291,3402,2291,3402,2278,3403,2278,3403,2281,3404,2281,3404,2320,3404,2320,3404,2232,3405,2232,3405,2265,3405,2265,3405,2294,3406,2294,3406,2196,3407,2196,3407,2284,3407,2284,3407,2265,3408,2265,3408,2225,3409,2225,3409,2307,3409,2307,3409,2251,3410,2251,3410,2228,3410,2228,3410,2265,3411,2265,3411,2209,3412,2209,3412,2324,3412,2324,3412,2278,3413,2278,3413,2153,3414,2153,3414,2255,3414,2255,3414,2353,3415,2353,3415,2288,3415,2288,3415,2202,3416,2202,3416,2248,3417,2248,3417,2255,3417,2255,3417,2202,3418,2202,3418,2271,3419,2271,3419,2235,3419,2235,3419,2225,3420,2225,3420,2258,3420,2258,3420,2123,3421,2123,3421,2182,3422,2182,3422,2192,3422,2192,3422,2255,3423,2255,3423,2146,3424,2146,3424,2251,3424,2251,3424,2228,3425,2228,3425,2353,3425,2353,3425,2209,3426,2209,3426,2212,3427,2212,3427,2334,3427,2334,3427,2265,3428,2265,3428,2209,3429,2209,3429,2278,3429,2278,3429,2196,3430,2196,3430,2248,3430,2248,3430,2235,3431,2235,3431,2274,3432,2274,3432,2228,3432,2228,3432,2199,3433,2199,3433,2189,3434,2189,3434,2196,3434,2196,3434,2186,3435,2186,3435,2205,3436,2205,3436,2389,3436,2389,3436,2186,3437,2186,3437,2182,3437,2182,3437,2268,3438,2268,3438,2238,3439,2238,3439,2268,3439,2268,3439,2146,3440,2146,3440,2189,3441,2189,3441,2251,3441,2251,3441,2274,3442,2274,3442,2209,3442,2209,3442,2261,3443,2261,3443,2123,3444,2123,3444,2189,3444,2189,3444,2228,3445,2228,3445,2146,3446,2146,3446,2334,3446,2334,3446,2199,3447,2199,3447,2163,3447,2163,3447,2156,3448,2156,3448,2196,3449,2196,3449,2248,3449,2248,3449,2222,3450,2222,3450,2251,3451,2251,3451,2225,3451,2225,3451,2117,3452,2117,3452,2146,3452,2146,3452,2219,3453,2219,3453,2196,3454,2196,3454,2389,3454,2389,3454,2238,3455,2238,3455,2140,3456,2140,3456,2205,3456,2205,3456,2297,3457,2297,3457,2212,3457,2212,3458,2212,3458,2307,3459,2307,3459,2192,3459,2192,3459,2182,3460,2182,3460,2225,3461,2225,3461,2163,3461,2163,3461,2156,3462,2156,3462,2268,3462,2268,3462,2245,3463,2245,3463,2199,3464,2199,3464,2136,3464,2136,3464,2258,3465,2258,3465,2212,3466,2212,3466,2196,3466,2196,3466,2238,3467,2238,3467,2159,3467,2159,3467,2182,3468,2182,3468,2202,3469,2202,3469,2225,3469,2225,3469,2261,3470,2261,3470,2232,3471,2232,3471,2245,3471,2245,3472,2245,3472,2202,3473,2202,3473,2235,3473,2235,3473,2284,3474,2284,3474,2255,3474,2255,3474,2179,3475,2179,3475,2196,3476,2196,3476,2235,3476,2235,3476,2258,3477,2258,3477,2192,3478,2192,3478,2209,3478,2209,3478,2284,3479,2284,3479,2251,3479,2251,3479,2196,3480,2196,3480,2176,3481,2176,3481,2182,3481,2182,3481,2235,3482,2235,3482,2163,3483,2163,3483,2232,3483,2232,3483,2166,3484,2166,3484,2169,3484,2169,3484,2261,3485,2261,3485,2081,3486,2081,3486,2297,3486,2297,3486,2196,3487,2196,3487,2261,3488,2261,3488,2146,3488,2146,3488,2173,3489,2173,3489,2242,3489,2242,3489,2222,3490,2222,3490,2173,3491,2173,3491,2274,3491,2274,3491,2245,3492,2245,3492,2202,3493,2202,3493,2291,3493,2291,3493,2146,3494,2146,3494,2251,3494,2251,3494,2133,3495,2133,3495,2281,3496,2281,3496,2196,3496,2196,3496,2245,3497,2245,3497,2232,3498,2232,3498,2212,3498,2212,3498,2258,3499,2258,3499,2110,3499,2110,3499,2156,3500,2156,3500,2228,3501,2228,3501,2281,3501,2281,3501,2179,3502,2179,3502,2301,3503,2301,3503,2163,3503,2163,3503,2281,3504,2281,3504,2182,3505,2182,3505,2248,3505,2248,3505,2255,3506,2255,3506,2291,3506,2291,3506,2238,3507,2238,3507,2245,3508,2245,3508,2265,3508,2265,3508,2242,3509,2242,3509,2222,3510,2222,3510,2228,3510,2228,3510,2202,3511,2202,3511,2215,3511,2215,3511,2238,3512,2238,3512,2182,3513,2182,3513,2176,3513,2176,3513,2228,3514,2228,3514,2288,3515,2288,3515,2317,3515,2317,3515,2255,3516,2255,3516,2156,3516,2156,3516,2271,3517,2271,3517,2166,3518,2166,3518,2222,3518,2222,3518,2265,3519,2265,3519,2357,3520,2357,3520,2255,3520,2255,3520,2268,3521,2268,3521,2258,3521,2258,3521,2225,3522,2225,3522,2248,3523,2248,3523,2284,3523,2284,3523,2261,3524,2261,3524,2337,3525,2337,3525,2274,3525,2274,3525,2255,3526,2255,3526,2205,3526,2205,3526,2265,3527,2265,3527,2215,3528,2215,3528,2255,3528,2255,3528,2245,3529,2245,3529,2182,3530,2182,3530,2209,3530,2209,3530,2265,3531,2265,3531,2265,3531,2219,3532,2219,3532,2265,3533,2265,3533,2291,3533,2291,3533,2251,3534,2251,3534,2320,3535,2320,3535,2225,3535,2225,3535,2314,3536,2314,3536,2284,3536,2284,3536,2222,3537,2222,3537,2324,3538,2324,3538,2301,3538,2301,3538,2288,3539,2288,3539,2268,3540,2268,3540,2281,3540,2281,3540,2232,3541,2232,3541,2274,3542,2274,3542,2261,3542,2261,3542,2343,3543,2343,3543,2219,3543,2219,3543,2307,3544,2307,3544,2288,3545,2288,3545,2242,3545,2242,3545,2202,3546,2202,3546,2242,3547,2242,3547,2324,3547,2324,3547,2297,3548,2297,3548,2199,3548,2199,3548,2301,3549,2301,3549,2209,3550,2209,3550,2271,3550,2271,3550,2261,3551,2261,3551,2199,3552,2199,3552,2278,3552,2278,3552,2294,3553,2294,3553,2291,3553,2291,3553,2251,3554,2251,3554,2215,3555,2215,3555,2242,3555,2242,3555,2258,3556,2258,3556,2251,3557,2251,3557,2324,3557,2324,3557,2281,3558,2281,3558,2278,3558,2278,3558,2271,3559,2271,3559,2320,3560,2320,3560,2304,3560,2304,3560,2317,3561,2317,3561,2353,3562,2353,3562,2245,3562,2245,3562,2304,3563,2304,3563,2205,3563,2205,3563,2251,3564,2251,3564,2261,3565,2261,3565,2304,3565,2304,3565,2340,3566,2340,3566,2337,3567,2337,3567,2291,3567,2291,3567,2192,3568,2192,3568,2291,3568,2291,3568,2357,3569,2357,3569,2281,3570,2281,3570,2245,3570,2245,3570,2265,3571,2265,3571,2429,3572,2429,3572,2353,3572,2353,3572,2265,3573,2265,3573,2327,3574,2327,3574,2317,3574,2317,3574,2297,3575,2297,3575,2376,3575,2376,3575,2196,3576,2196,3576,2343,3577,2343,3577,2268,3577,2268,3577,2363,3578,2363,3578,2265,3579,2265,3579,2340,3579,2340,3579,2347,3580,2347,3580,2232,3580,2232,3580,2366,3581,2366,3581,2383,3582,2383,3582,2366,3582,2366,3582,2330,3583,2330,3583,2363,3584,2363,3584,2327,3584,2327,3584,2340,3585,2340,3585,2311,3585,2311,3585,2380,3586,2380,3586,2327,3587,2327,3587,2301,3587,2301,3587,2314,3588,2314,3588,2340,3589,2340,3589,2343,3589,2343,3589,2412,3590,2412,3590,2268,3590,2268,3590,2314,3591,2314,3591,2376,3592,2376,3592,2370,3592,2370,3592,2281,3593,2281,3593,2383,3594,2383,3594,2320,3594,2320,3594,2307,3595,2307,3595,2271,3595,2271,3595,2436,3596,2436,3596,2396,3597,2396,3597,2301,3597,2301,3597,2376,3598,2376,3598,2301,3599,2301,3599,2422,3599,2422,3599,2409,3600,2409,3600,2350,3600,2350,3600,2357,3601,2357,3601,2297,3602,2297,3602,2462,3602,2462,3602,2297,3603,2297,3603,2334,3604,2334,3604,2347,3604,2347,3604,2373,3605,2373,3605,2370,3605,2370,3605,2330,3606,2330,3606,2422,3607,2422,3607,2360,3607,2360,3607,2343,3608,2343,3608,2366,3609,2366,3609,2416,3609,2416,3609,2376,3610,2376,3610,2291,3611,2291,3611,2370,3611,2370,3611,2422,3612,2422,3612,2317,3612,2317,3612,2419,3613,2419,3613,2436,3614,2436,3614,2357,3614,2357,3614,2350,3615,2350,3615,2403,3616,2403,3616,2389,3616,2389,3616,2380,3617,2380,3617,2403,3617,2403,3617,2360,3618,2360,3618,2396,3619,2396,3619,2360,3619,2360,3619,2340,3620,2340,3620,2468,3621,2468,3621,2373,3621,2373,3621,2403,3622,2403,3622,2363,3622,2363,3622,2380,3623,2380,3623,2376,3624,2376,3624,2412,3624,2412,3624,2376,3625,2376,3625,2334,3626,2334,3626,2366,3626,2366,3626,2347,3627,2347,3627,2462,3627,2462,3627,2485,3628,2485,3628,2396,3629,2396,3629,2350,3629,2350,3629,2307,3630,2307,3630,2353,3631,2353,3631,2396,3631,2396,3631,2422,3632,2422,3632,2363,3632,2363,3632,2340,3633,2340,3633,2416,3634,2416,3634,2412,3634,2412,3634,2422,3635,2422,3635,2409,3636,2409,3636,2396,3636,2396,3636,2445,3637,2445,3637,2406,3637,2406,3637,2429,3638,2429,3638,2416,3639,2416,3639,2383,3639,2383,3639,2353,3640,2353,3640,2396,3641,2396,3641,2449,3641,2449,3641,2403,3642,2403,3642,2488,3643,2488,3643,2386,3643,2386,3643,2485,3644,2485,3644,2491,3644,2491,3644,2429,3645,2429,3645,2445,3646,2445,3646,2485,3646,2485,3646,2459,3647,2459,3647,2422,3648,2422,3648,2419,3648,2419,3648,2406,3649,2406,3649,2422,3649,2422,3649,2449,3650,2449,3650,2439,3651,2439,3651,2449,3651,2449,3651,2363,3652,2363,3652,2419,3653,2419,3653,2455,3653,2455,3653,2498,3654,2498,3654,2488,3654,2488,3654,2429,3655,2429,3655,2501,3656,2501,3656,2406,3656,2406,3656,2429,3657,2429,3657,2432,3658,2432,3658,2472,3658,2472,3658,2442,3659,2442,3659,2436,3659,2436,3659,2439,3660,2439,3660,2495,3661,2495,3661,2386,3661,2386,3661,2445,3662,2445,3662,2432,3663,2432,3663,2449,3663,2449,3663,2429,3664,2429,3664,2482,3664,2482,3664,2436,3665,2436,3665,2429,3666,2429,3666,2449,3666,2449,3666,2419,3667,2419,3667,2505,3668,2505,3668,2455,3668,2455,3668,2459,3669,2459,3669,2426,3669,2426,3669,2445,3670,2445,3670,2459,3671,2459,3671,2511,3671,2511,3671,2508,3672,2508,3672,2455,3673,2455,3673,2488,3673,2488,3673,2366,3674,2366,3674,2511,3675,2511,3675,2485,3675,2485,3675,2468,3676,2468,3676,2478,3676,2478,3676,2459,3677,2459,3677,2501,3678,2501,3678,2468,3678,2468,3678,2488,3679,2488,3679,2419,3680,2419,3680,2472,3680,2472,3680,2528,3681,2528,3681,2478,3681,2478,3681,2488,3682,2488,3682,2508,3683,2508,3683,2409,3683,2409,3683,2482,3684,2482,3684,2491,3685,2491,3685,2455,3685,2455,3685,2439,3686,2439,3686,2472,3686,2472,3686,2436,3687,2436,3687,2524,3688,2524,3688,2442,3688,2442,3688,2505,3689,2505,3689,2541,3690,2541,3690,2528,3690,2528,3690,2429,3691,2429,3691,2495,3691,2495,3691,2485,3692,2485,3692,2472,3693,2472,3693,2478,3693,2478,3693,2514,3694,2514,3694,2537,3695,2537,3695,2465,3695,2465,3695,2547,3696,2547,3696,2449,3696,2449,3696,2537,3697,2537,3697,2419,3698,2419,3698,2485,3698,2485,3698,2508,3699,2508,3699,2577,3700,2577,3700,2508,3700,2508,3700,2505,3701,2505,3701,2508,3701,2508,3701,2583,3702,2583,3702,2544,3703,2544,3703,2560,3703,2560,3703,2475,3704,2475,3704,2491,3705,2491,3705,2475,3705,2475,3705,2560,3706,2560,3706,2518,3706,2518,3706,2593,3707,2593,3707,2482,3708,2482,3708,2472,3708,2472,3708,2508,3709,2508,3709,2468,3710,2468,3710,2455,3710,2455,3710,2521,3711,2521,3711,2511,3712,2511,3712,2521,3712,2521,3712,2501,3713,2501,3713,2551,3713,2551,3713,2534,3714,2534,3714,2482,3715,2482,3715,2501,3715,2501,3715,2521,3716,2521,3716,2514,3717,2514,3717,2505,3717,2505,3717,2531,3718,2531,3718,2528,3718,2528,3718,2567,3719,2567,3719,2472,3720,2472,3720,2551,3720,2551,3720,2574,3721,2574,3721,2557,3722,2557,3722,2544,3722,2544,3722,2462,3723,2462,3723,2514,3723,2514,3723,2521,3724,2521,3724,2498,3725,2498,3725,2485,3725,2485,3725,2436,3726,2436,3726,2528,3727,2528,3727,2455,3727,2455,3727,2472,3728,2472,3728,2554,3728,2554,3728,2583,3729,2583,3729,2544,3730,2544,3730,2528,3730,2528,3730,2514,3731,2514,3731,2541,3732,2541,3732,2544,3732,2544,3732,2564,3733,2564,3733,2521,3733,2521,3733,2537,3734,2537,3734,2518,3735,2518,3735,2590,3735,2590,3735,2488,3736,2488,3736,2521,3737,2521,3737,2580,3737,2580,3737,2521,3738,2521,3738,2587,3738,2587,3738,2613,3739,2613,3739,2564,3740,2564,3740,2554,3740,2554,3740,2610,3741,2610,3741,2528,3742,2528,3742,2518,3742,2518,3742,2600,3743,2600,3743,2583,3744,2583,3744,2623,3744,2623,3744,2593,3745,2593,3745,2583,3745,2583,3745,2567,3746,2567,3746,2531,3747,2531,3747,2551,3747,2551,3747,2524,3748,2524,3748,2580,3749,2580,3749,2610,3749,2610,3749,2587,3750,2587,3750,2574,3750,2574,3750,2541,3751,2541,3751,2554,3752,2554,3752,2547,3752,2547,3752,2564,3753,2564,3753,2521,3754,2521,3754,2560,3754,2560,3754,2587,3755,2587,3755,2518,3755,2518,3755,2574,3756,2574,3756,2554,3757,2554,3757,2597,3757,2597,3757,2564,3758,2564,3758,2567,3759,2567,3759,2557,3759,2557,3759,2560,3760,2560,3760,2541,3760,2541,3760,2600,3761,2600,3761,2574,3762,2574,3762,2570,3762,2570,3763,2570,3764,2570,3764,2590,3764,2590,3764,2633,3765,2633,3765,2547,3765,2547,3765,2610,3766,2610,3766,2557,3767,2557,3767,2498,3767,2498,3767,2567,3768,2567,3768,2570,3769,2570,3769,2534,3769,2534,3769,2613,3770,2613,3770,2567,3770,2567,3770,2580,3771,2580,3771,2537,3772,2537,3772,2597,3772,2597,3772,2593,3773,2593,3773,2603,3774,2603,3774,2629,3774,2629,3774,2633,3775,2633,3775,2567,3775,2567,3775,2564,3776,2564,3776,2639,3777,2639,3777,2616,3777,2616,3777,2600,3778,2600,3778,2590,3779,2590,3779,2629,3779,2629,3779,2560,3780,2560,3780,2574,3781,2574,3781,2587,3781,2587,3781,2577,3782,2577,3782,2560,3782,2560,3782,2580,3783,2580,3783,2610,3784,2610,3784,2603,3784,2603,3784,2537,3785,2537,3785,2574,3786,2574,3786,2597,3786,2597,3786,2613,3787,2613,3787,2590,3787,2590,3787,2629,3788,2629,3788,2613,3789,2613,3789,2590,3789,2590,3789,2583,3790,2583,3790,2623,3791,2623,3791,2620,3791,2620,3791,2616,3792,2616,3792,2606,3792,2606,3792,2643,3793,2643,3793,2623,3794,2623,3794,2593,3794,2593,3794,2583,3795,2583,3795,2580,3796,2580,3796,2646,3796,2646,3796,2613,3797,2613,3797,2626,3797,2626,3797,2610,3798,2610,3798,2583,3799,2583,3799,2623,3799,2623,3799,2616,3800,2616,3800,2597,3801,2597,3801,2646,3801,2646,3801,2620,3802,2620,3802,2629,3802,2629,3802,2610,3803,2610,3803,2597,3804,2597,3804,2649,3804,2649,3804,2606,3805,2606,3805,2623,3806,2623,3806,2669,3806,2669,3806,2639,3807,2639,3807,2633,3807,2633,3807,2620,3808,2620,3808,2629,3809,2629,3809,2623,3809,2623,3809,2616,3810,2616,3810,2606,3811,2606,3811,2616,3811,2616,3812,2616,3812,2620,3813,2620,3813,2633,3813,2633,3813,2626,3814,2626,3814,2593,3814,2593,3814,2669,3815,2669,3815,2616,3816,2616,3816,2643,3816,2643,3816,2593,3817,2593,3817,2633,3818,2633,3818,2620,3818,2620,3818,2679,3819,2679,3819,2672,3819,2672,3819,2580,3820,2580,3820,2672,3821,2672,3821,2649,3821,2649,3821,2639,3822,2639,3822,2620,3823,2620,3823,2610,3823,2610,3823,2580,3824,2580,3824,2560,3824,2560,3824,2662,3825,2662,3825,2590,3826,2590,3826,2593,3826,2593,3826,2649,3827,2649,3827,2606,3828,2606,3828,2574,3828,2574,3828,2636,3829,2636,3829,2613,3829,2613,3829,2698,3830,2698,3830,2662,3831,2662,3831,2597,3831,2597,3831,2692,3832,2692,3832,2600,3833,2600,3833,2620,3833,2620,3833,2659,3834,2659,3834,2656,3834,2656,3834,2610,3835,2610,3836,2610,3836,2675,3836,2675,3836,2623,3837,2623,3837,2646,3838,2646,3838,2606,3838,2606,3838,2675,3839,2675,3839,2662,3839,2662,3839,2659,3840,2659,3840,2672,3841,2672,3841,2629,3841,2629,3841,2613,3842,2613,3842,2672,3843,2672,3843,2606,3843,2606,3843,2679,3844,2679,3844,2669,3845,2669,3845,2583,3845,2583,3845,2649,3846,2649,3846,2629,3846,2629,3846,2636,3847,2636,3847,2649,3848,2649,3848,2652,3848,2652,3848,2675,3849,2675,3849,2518,3850,2518,3850,2626,3850,2626,3850,2620,3851,2620,3851,2682,3851,2682,3851,2662,3852,2662,3852,2643,3853,2643,3853,2560,3853,2560,3853,2606,3854,2606,3854,2639,3855,2639,3855,2639,3855,2656,3856,2656,3856,2672,3856,2672,3856,2643,3857,2643,3858,2643,3858,2639,3858,2639,3858,2652,3859,2652,3859,2712,3860,2712,3860,2633,3860,2633,3860,2652,3861,2652,3861,2643,3861,2643,3861,2606,3862,2606,3862,2646,3863,2646,3863,2646,3863,2643,3864,2643,3864,2652,3865,2652,3865,2620,3865,2620,3865,2610,3866,2610,3866,2731,3866,2731,3866,2649,3867,2649,3867,2639,3868,2639,3868,2656,3868,2656,3868,2712,3869,2712,3869,2656,3870,2656,3870,2679,3870,2679,3870,2669,3871,2669,3871,2679,3871,2679,3871,2662,3872,2662,3872,2718,3873,2718,3873,2669,3873,2669,3874,2669,3874,2692,3875,2692,3875,2636,3875,2636,3875,2682,3876,2682,3876,2702,3876,2702,3876,2659,3877,2659,3877,2623,3878,2623,3878,2675,3878,2675,3878,2679,3879,2679,3879,2639,3880,2639,3880,2659,3880,2659,3880,2692,3881,2692,3881,2666,3882,2666,3882,2675,3882,2675,3882,2652,3883,2652,3883,2649,3883,2649,3883,2656,3884,2656,3884,2682,3885,2682,3885,2679,3885,2679,3885,2695,3886,2695,3886,2692,3887,2692,3887,2639,3887,2639,3887,2652,3888,2652,3888,2672,3888,2672,3889,2672,3889,2613,3890,2613,3890,2662,3890,2662,3890,2646,3891,2646,3891,2669,3892,2669,3892,2620,3892,2620,3892,2662,3893,2662,3893,2639,3893,2639,3893,2675,3894,2675,3894,2662,3895,2662,3895,2606,3895,2606,3895,2685,3896,2685,3896,2702,3897,2702,3897,2689,3897,2689,3897,2682,3898,2682,3898,2672,3898,2672,3898,2689,3899,2689,3899,2672,3900,2672,3900,2702,3900,2702,3900,2666,3901,2666,3901,2675,3902,2675,3902,2679,3902,2679,3902,2656,3903,2656,3903,2728,3903,2728,3903,2702,3904,2702,3904,2725,3905,2725,3905,2695,3905,2695,3905,2646,3906,2646,3906,2715,3907,2715,3907,2626,3907,2626,3907,2649,3908,2649,3908,2692,3908,2692,3908,2708,3909,2708,3909,2705,3910,2705,3910,2708,3910,2708,3910,2692,3911,2692,3911,2702,3912,2702,3912,2669,3912,2669,3912,2738,3913,2738,3913,2666,3914,2666,3914,2669,3914,2669,3914,2685,3915,2685,3915,2751,3915,2751,3915,2698,3916,2698,3916,2652,3917,2652,3917,2689,3917,2689,3917,2685,3918,2685,3918,2705,3919,2705,3919,2616,3919,2616,3919,2669,3920,2669,3920,2689,3920,2689,3921,2689,3921,2698,3922,2698,3922,2649,3922,2649,3922,2721,3923,2721,3923,2692,3924,2692,3924,2698,3924,2698,3924,2692,3925,2692,3925,2643,3925,2643,3925,2702,3926,2702,3926,2659,3927,2659,3927,2728,3927,2728,3927,2689,3928,2689,3928,2666,3929,2666,3929,2689,3929,2689,3929,2695,3930,2695,3930,2662,3930,2662,3930,2685,3931,2685,3931,2636,3932,2636,3932,2705,3932,2705,3932,2751,3933,2751,3933,2675,3934,2675,3934,2685,3934,2685,3935,2685,3935,2649,3935,2649,3935,2718,3936,2718,3936,2702,3937,2702,3937,2712,3937,2712,3937,2721,3938,2721,3938,2702,3939,2702,3939,2698,3939,2698,3939,2744,3940,2744,3940,2682,3940,2682,3941,2682,3941,2715,3942,2715,3942,2695,3942,2695,3942,2741,3943,2741,3943,2669,3944,2669,3944,2738,3944,2738,3944,2731,3945,2731,3945,2669,3945,2669,3945,2738,3946,2738,3946,2685,3947,2685,3947,2682,3947,2682,3947,2633,3948,2633,3948,2728,3949,2728,3949,2718,3949,2718,3949,2708,3950,2708,3951,2708,3951,2715,3951,2715,3951,2721,3952,2721,3952,2702,3952,2702,3952,2721,3953,2721,3953,2689,3954,2689,3954,2725,3954,2725,3954,2695,3955,2695,3955,2718,3956,2718,3956,2725,3956,2725,3956,2741,3957,2741,3957,2712,3957,2712,3957,2662,3958,2662,3958,2721,3959,2721,3959,2718,3959,2718,3959,2738,3960,2738,3960,2754,3961,2754,3961,2751,3961,2751,3961,2702,3962,2702,3962,2738,3962,2738,3962,2744,3963,2744,3963,2718,3964,2718,3964,2692,3964,2692,3964,2741,3965,2741,3965,2748,3966,2748,3966,2712,3966,2712,3966,2738,3967,2738,3967,2712,3967,2712,3967,2728,3968,2728,3968,2721,3969,2721,3969,2712,3969,2712,3969,2738,3970,2738,3970,2731,3971,2731,3971,2702,3971,2702,3971,2731,3972,2731,3972,2738,3972,2738,3972,2682,3973,2682,3973,2692,3974,2692,3974,2712,3974,2712,3974,2708,3975,2708,3975,2675,3976,2675,3976,2721,3976,2721,3976,2741,3977,2741,3977,2705,3977,2705,3977,2698,3978,2698,3978,2702,3979,2702,3979,2702,3979,2712,3980,2712,3980,2741,3981,2741,3981,2682,3981,2682,3981,2741,3982,2741,3982,2708,3983,2708,3983,2735,3983,2735,3983,2777,3984,2777,3984,2735,3984,2735,3984,2738,3985,2738,3985,2689,3986,2689,3986,2715,3986,2715,3986,2748,3987,2748,3987,2715,3988,2715,3988,2751,3988,2751,3988,2741,3989,2741,3989,2751,3989,2751,3989,2708,3990,2708,3990,2705,3991,2705,3991,2761,3991,2761,3991,2715,3992,2715,3993,2715,3993,2725,3993,2725,3994,2725,3994,2715,3994,2715,3994,2735,3995,2735,3995,2738,3996,2738,3996,2751,3996,2751,3996,2715,3997,2715,3997,2721,3998,2721,3998,2758,3998,2758,3998,2718,3999,2718,3999,2758,3999,2758,3999,2689,4000,2689,4000,2702,4001,2702,4001,2728,4001,2728,4001,2682,4002,2682,4002,2705,4003,2705,4003,2758,4003,2758,4003,2725,4004,2725,4004,2669,4004,2669,4004,2771,4005,2771,4005,2731,4006,2731,4006,2741,4006,2741,4006,2751,4007,2751,4007,2748,4008,2748,4008,2748,4008,2771,4009,2771,4009,2738,4009,2738,4009,2728,4010,2728,4010,2715,4011,2715,4011,2735,4011,2735,4011,2741,4012,2741,4012,2715,4013,2715,4013,2689,4013,2689,4013,2715,4014,2715,4014,2721,4015,2721,4015,2675,4015,2675,4015,2735,4016,2735,4016,2721,4016,2721,4016,2735,4017,2735,4017,2728,4018,2728,4018,2784,4018,2784,4018,2731,4019,2731,4019,2721,4020,2721,4020,2741,4020,2741,4020,2758,4021,2758,4021,2761,4021,2761,4021,2754,4022,2754,4022,2787,4023,2787,4023,2744,4023,2744,4023,2675,4024,2675,4024,2771,4025,2771,4025,2708,4025,2708,4025,2758,4026,2758,4026,2781,4026,2781,4026,2712,4027,2712,4027,2744,4028,2744,4028,2698,4028,2698,4028,2725,4029,2725,4029,2754,4030,2754,4030,2738,4030,2738,4030,2764,4031,2764,4031,2741,4031,2741,4031,2721,4032,2721,4032,2761,4033,2761,4033,2728,4033,2728,4033,2744,4034,2744,4035,2744,4035,2721,4035,2721,4035,2744,4036,2744,4036,2718,4036,2718,4036,2751,4037,2751,4037,2771,4038,2771,4038,2731,4038,2731,4038,2715,4039,2715,4039,2758,4040,2758,4040,2761,4040,2761,4040,2771,4041,2771,4041,2771,4041,2738,4042,2738,4042,2761,4043,2761,4043,2758,4043,2758,4043,2777,4044,2777,4044,2744,4045,2744,4045,2744,4045,2692,4046,2692,4046,2715,4046,2715,4046,2738,4047,2738,4047,2797,4048,2797,4048,2741,4048,2741,4048,2754,4049,2754,4049,2758,4050,2758,4050,2721,4050,2721,4050,2731,4051,2731,4051,2748,4052,2748,4052,2758,4052,2758,4052,2787,4053,2787,4053,2748,4053,2748,4053,2735,4054,2735,4054,2767,4055,2767,4055,2771,4055,2771,4055,2744,4056,2744,4056,2758,4057,2758,4057,2741,4057,2741,4057,2761,4058,2761,4058,2741,4058,2741,4058,2777,4059,2777,4059,2728,4060,2728,4060,2781,4060,2781,4060,2790,4061,2790,4061,2721,4062,2721,4062,2748,4062,2748,4062,2702,4063,2702,4063,2787,4063,2787,4063,2764,4064,2764,4064,2721,4065,2721,4065,2751,4065,2751,4065,2685,4066,2685,4066,2761,4067,2761,4067,2754,4067,2754,4067,2777,4068,2777,4068,2689,4068,2689,4068,2748,4069,2748,4069,2777,4070,2777,4070,2767,4070,2767,4070,2754,4071,2754,4071,2738,4072,2738,4072,2777,4072,2777,4072,2718,4073,2718,4073,2728,4073,2728,4073,2764,4074,2764,4074,2758,4075,2758,4075,2751,4075,2751,4075,2800,4076,2800,4076,2712,4077,2712,4077,2748,4077,2748,4077,2774,4078,2774,4078,2754,4078,2754,4078,2771,4079,2771,4079,2754,4080,2754,4080,2754,4080,2781,4081,2781,4081,2738,4082,2738,4082,2767,4082,2767,4082,2774,4083,2774,4083,2758,4084,2758,4084,2761,4084,2761,4084,2767,4085,2767,4085,2781,4085,2781,4085,2751,4086,2751,4087,2751,4087,2761,4087,2761,4087,2738,4088,2738,4088,2774,4089,2774,4089,2738,4089,2738,4089,2761,4090,2761,4090,2754,4090,2754,4090,2771,4091,2771,4091,2754,4092,2754,4092,2741,4092,2741,4092,2767,4093,2767,4093,2774,4094,2774,4094,2758,4094,2758,4094,2804,4095,2804,4095,2767,4095,2767,4095,2741,4096,2741,4096,2754,4097,2754,4097,2764,4097,2764,4097,2784,4098,2784,4098,2725,4099,2725,4099,2741,4099,2741,4099,2751,4100,2751,4100,2767,4100,2767,4100,2758,4101,2758,4101,2741,4102,2741,4102,2767,4102,2767,4102,2761,4103,2761,4103,2754,4104,2754,4104,2761,4104,2761,4104,2731,4105,2731,4105,2784,4105,2784,4105,2764,4106,2764,4106,2748,4107,2748,4107,2804,4107,2804,4107,2715,4108,2715,4108,2754,4109,2754,4109,2748,4109,2748,4109,2718,4110,2718,4110,2774,4110,2774,4110,2771,4111,2771,4111,2784,4112,2784,4112,2735,4112,2735,4112,2764,4113,2764,4113,2797,4114,2797,4114,2767,4114,2767,4114,2774,4115,2774,4115,2767,4115,2767,4115,2771,4116,2771,4116,2764,4117,2764,4117,2731,4117,2731,4117,2751,4118,2751,4118,2781,4119,2781,4119,2794,4119,2794,4119,2764,4120,2764,4120,2767,4121,2767,4121,2758,4121,2758,4121,2787,4122,2787,4122,2751,4122,2751,4122,2790,4123,2790,4123,2761,4124,2761,4124,2758,4124,2758,4124,2784,4125,2784,4125,2787,4126,2787,4126,2800,4126,2800,4126,2787,4127,2787,4127,2797,4127,2797,4127,2777,4128,2777,4128,2771,4129,2771,4129,2787,4129,2787,4129,2781,4130,2781,4130,2777,4131,2777,4131,2767,4131,2767,4131,2797,4132,2797,4132,2790,4132,2790,4132,2771,4133,2771,4133,2784,4134,2784,4134,2787,4134,2787,4134,2810,4135,2810,4135,2738,4136,2738,4136,2771,4136,2771,4137,2771,4137,2784,4137,2784,4137,2794,4138,2794,4138,2804,4139,2804,4139,2751,4139,2751,4139,2777,4140,2777,4140,2810,4141,2810,4141,2800,4141,2800,4142,2800,4142,2787,4142,2787,4142,2810,4143,2810,4143,2787,4144,2787,4144,2784,4144,2784,4144,2797,4145,2797,4145,2777,4146,2777,4146,2804,4146,2804,4146,2784,4147,2784,4147,2777,4147,2777,4147,2800,4148,2800,4148,2767,4149,2767,4149,2777,4149,2777,4149,2810,4150,2810,4150,2761,4151,2761,4151,2751,4151,2751,4151,2807,4152,2807,4152,2741,4153,2741,4153,2794,4153,2794,4153,2738,4154,2738,4154,2771,4154,2771,4154,2761,4155,2761,4155,2754,4156,2754,4156,2784,4156,2784,4156,2751,4157,2751,4157,2784,4158,2784,4158,2807,4158,2807,4158,2774,4159,2774,4159,2787,4159,2787,4159,2797,4160,2797,4160,2800,4161,2800,4161,2810,4161,2810,4161,2790,4162,2790,4163,2790,4163,2794,4163,2794,4163,2787,4164,2787,4164,2800,4164,2800,4164,2787,4165,2787,4165,2813,4166,2813,4166,2777,4166,2777,4166,2817,4167,2817,4167,2771,4168,2771,4168,2748,4168,2748,4168,2781,4169,2781,4169,2751,4169,2751,4169,2781,4170,2781,4170,2787,4171,2787,4171,2794,4171,2794,4171,2721,4172,2721,4172,2817,4173,2817,4173,2797,4173,2797,4173,2761,4174,2761,4174,2787,4174,2787,4174,2777,4175,2777,4175,2817,4176,2817,4176,2777,4176,2777,4176,2804,4177,2804,4177,2787,4178,2787,4178,2827,4178,2827,4178,2794,4179,2794,4179,2800,4179,2800,4179,2771,4180,2771,4180,2777,4181,2777,4181,2794,4181,2794,4181,2754,4182,2754,4182,2767,4183,2767,4183,2764,4183,2764,4183,2833,4184,2833,4184,2810,4184,2810,4184,2787,4185,2787,4185,2790,4186,2790,4186,2830,4186,2830,4186,2781,4187,2781,4187,2771,4188,2771,4188,2787,4188,2787,4188,2784,4189,2784,4189,2810,4190,2810,4190,2823,4190,2823,4190,2787,4191,2787,4191,2787,4191,2807,4192,2807,4192,2794,4193,2794,4193,2800,4193,2800,4193,2810,4194,2810,4194,2790,4195,2790,4195,2817,4195,2817,4195,2781,4196,2781,4196,2830,4196,2830,4196,2781,4197,2781,4197,2774,4198,2774,4198,2804,4198,2804,4198,2817,4199,2817,4199,2758,4200,2758,4200,2797,4200,2797,4200,2830,4201,2830,4201,2800,4201,2800,4201,2790,4202,2790,4202,2804,4203,2804,4203,2820,4203,2820,4203,2787,4204,2787,4204,2784,4205,2784,4205,2797,4205,2797,4205,2744,4206,2744,4206,2807,4206,2807,4206,2800,4207,2800,4207,2787,4208,2787,4208,2781,4208,2781,4208,2797,4209,2797,4209,2800,4210,2800,4210,2833,4210,2833,4210,2764,4211,2764,4211,2804,4211,2804,4211,2817,4212,2817,4212,2794,4213,2794,4213,2781,4213,2781,4213,2807,4214,2807,4214,2804,4215,2804,4215,2784,4215,2784,4215,2764,4216,2764,4216,2823,4217,2823,4217,2817,4217,2817,4217,2800,4218,2800,4218,2741,4218,2741,4218,2827,4219,2827,4219,2761,4220,2761,4220,2807,4220,2807,4221,2807,4221,2833,4222,2833,4222,2784,4222,2784,4222,2767,4223,2767,4223,2823,4223,2823,4223,2761,4224,2761,4224,2781,4225,2781,4225,2787,4225,2787,4225,2784,4226,2784,4226,2781,4227,2781,4227,2820,4227,2820,4227,2800,4228,2800,4228,2810,4228,2810,4228,2771,4229,2771,4229,2777,4230,2777,4230,2784,4230,2784,4230,2794,4231,2794,4231,2774,4232,2774,4232,2771,4232,2771,4232,2863,4233,2863,4233,2833,4233,2833,4233,2807,4234,2807,4234,2830,4235,2830,4235,2797,4235,2797,4235,2777,4236,2777,4236,2794,4237,2794,4237,2787,4237,2787,4237,2794,4238,2794,4238,2800,4238,2800,4238,2810,4239,2810,4239,2853,4240,2853,4240,2813,4240,2813,4240,2754,4241,2754,4241,2804,4242,2804,4242,2787,4242,2787,4242,2810,4243,2810,4243,2797,4243,2797,4243,2777,4244,2777,4244,2810,4245,2810,4245,2804,4245,2804,4245,2754,4246,2754,4246,2800,4247,2800,4247,2800,4247,2830,4248,2830,4248,2837,4248,2837,4248,2810,4249,2810,4249,2840,4250,2840,4250,2790,4250,2790,4250,2781,4251,2781,4251,2777,4252,2777,4252,2813,4252,2813,4252,2784,4253,2784,4253,2790,4254,2790,4254,2777,4254,2777,4254,2813,4255,2813,4255,2813,4255,2833,4256,2833,4256,2817,4257,2817,4257,2817,4257,2794,4258,2794,4258,2807,4259,2807,4259,2840,4259,2840,4259,2823,4260,2823,4260,2827,4260,2827,4260,2843,4261,2843,4261,2800,4262,2800,4262,2840,4262,2840,4262,2820,4263,2820,4263,2790,4264,2790,4264,2817,4264,2817,4264,2771,4265,2771,4265,2813,4265,2813,4265,2800,4266,2800,4266,2820,4267,2820,4267,2794,4267,2794,4267,2813,4268,2813,4268,2784,4269,2784,4269,2827,4269,2827,4269,2833,4270,2833,4270,2830,4270,2830,4270,2787,4271,2787,4271,2794,4272,2794,4272,2790,4272,2790,4272,2817,4273,2817,4273,2827,4274,2827,4274,2807,4274,2807,4274,2794,4275,2794,4275,2787,4275,2787,4275,2767,4276,2767,4276,2804,4277,2804,4277,2810,4277,2810,4278,2810,4279,2810,4279,2860,4279,2860,4279,2797,4280,2797,4280,2797,4280,2817,4281,2817,4281,2813,4282,2813,4282,2817,4282,2817,4282,2810,4283,2810,4283,2823,4284,2823,4284,2833,4284,2833,4284,2817,4285,2817,4285,2790,4286,2790,4286,2837,4286,2837,4286,2794,4287,2794,4287,2810,4287,2810,4287,2794,4288,2794,4289,2794,4289,2837,4289,2837,4289,2820,4290,2820,4290,2804,4291,2804,4291,2830,4291,2830,4291,2817,4292,2817,4292,2823,4292,2823,4292,2820,4293,2820,4293,2817,4294,2817,4294,2817,4294,2850,4295,2850,4295,2827,4296,2827,4296,2817,4296,2817,4296,2813,4297,2813,4297,2817,4297,2817,4297,2797,4298,2797,4298,2827,4299,2827,4299,2823,4299,2823,4300,2823,4300,2810,4301,2810,4301,2833,4301,2833,4301,2797,4302,2797,4302,2804,4302,2804,4302,2797,4303,2797,4303,2813,4304,2813,4304,2813,4304,2797,4305,2797,4305,2813,4306,2813,4306,2823,4306,2823,4306,2817,4307,2817,4307,2833,4307,2833,4307,2837,4308,2837,4308,2820,4309,2820,4309,2817,4309,2817,4310,2817,4310,2827,4311,2827,4311,2794,4311,2794,4311,2827,4312,2827,4312,2873,4312,2873,4312,2827,4313,2827,4313,2846,4314,2846,4314,2853,4314,2853,4314,2823,4315,2823,4315,2794,4316,2794,4316,2800,4316,2800,4316,2817,4317,2817,4317,2823,4317,2823,4317,2797,4318,2797,4318,2790,4319,2790,4319,2843,4319,2843,4319,2813,4320,2813,4320,2827,4321,2827,4321,2820,4321,2820,4321,2800,4322,2800,4322,2771,4323,2771,4323,2820,4323,2820,4323,2830,4324,2830,4324,2850,4324,2850,4324,2810,4325,2810,4325,2843,4326,2843,4326,2833,4326,2833,4326,2817,4327,2817,4327,2804,4328,2804,4328,2804,4328,2846,4329,2846,4329,2840,4329,2840,4329,2813,4330,2813,4330,2843,4331,2843,4331,2843,4331,2840,4332,2840,4332,2804,4333,2804,4333,2837,4333,2837,4333,2813,4334,2813,4334,2843,4334,2843,4334,2840,4335,2840,4335,2837,4336,2837,4336,2840,4336,2840,4336,2804,4337,2804,4337,2807,4338,2807,4338,2853,4338,2853,4338,2830,4339,2830,4339,2830,4339,2817,4340,2817,4340,2840,4341,2840,4341,2813,4341,2813,4341,2800,4342,2800,4342,2823,4343,2823,4343,2827,4343,2827,4343,2840,4344,2840,4344,2833,4344,2833,4345,2833,4346,2833,4346,2850,4346,2850,4346,2823,4347,2823,4347,2843,4348,2843,4348,2830,4348,2830,4348,2850,4349,2850,4349,2810,4349,2810,4349,2850,4350,2850,4350,2807,4351,2807,4351,2837,4351,2837,4351,2856,4352,2856,4352,2846,4353,2846,4353,2807,4353,2807,4353,2810,4354,2810,4354,2784,4354,2784,4354,2846,4355,2846,4355,2830,4356,2830,4356,2820,4356,2820,4356,2833,4357,2833,4357,2856,4358,2856,4358,2827,4358,2827,4358,2820,4359,2820,4359,2853,4360,2853,4360,2840,4360,2840,4360,2823,4361,2823,4361,2837,4361,2837,4361,2860,4362,2860,4362,2797,4363,2797,4363,2810,4363,2810,4363,2837,4364,2837,4364,2850,4365,2850,4365,2853,4365,2853,4365,2810,4366,2810,4366,2833,4366,2833,4366,2830,4367,2830,4367,2850,4368,2850,4368,2823,4368,2823,4368,2837,4369,2837,4369,2853,4370,2853,4370,2856,4370,2856,4370,2817,4371,2817,4371,2820,4371,2820,4371,2804,4372,2804,4372,2830,4373,2830,4373,2856,4373,2856,4373,2843,4374,2843,4374,2817,4375,2817,4375,2817,4375,2827,4376,2827,4376,2833,4376,2833,4376,2860,4377,2860,4377,2840,4378,2840,4378,2823,4378,2823,4378,2837,4379,2837,4379,2787,4380,2787,4380,2837,4380,2837,4380,2853,4381,2853,4381,2853,4381,2843,4382,2843,4382,2840,4383,2840,4383,2843,4383,2843,4383,2856,4384,2856,4384,2810,4385,2810,4385,2837,4385,2837,4385,2863,4386,2863,4386,2827,4386,2827,4386,2860,4387,2860,4387,2843,4388,2843,4388,2846,4388,2846,4388,2853,4389,2853,4389,2827,4390,2827,4390,2853,4390,2853,4390,2843,4391,2843,4391,2837,4392,2837,4392,2837,4392,2804,4393,2804,4393,2810,4393,2810,4393,2830,4394,2830,4394,2840,4395,2840,4395,2833,4395,2833,4396,2833,4396,2813,4397,2813,4397,2860,4397,2860,4397,2856,4398,2856,4398,2860,4398,2860,4398,2863,4399,2863,4399,2840,4400,2840,4400,2830,4400,2830,4400,2833,4401,2833,4401,2863,4402,2863,4402,2853,4402,2853,4402,2860,4403,2860,4403,2817,4403,2817,4403,2820,4404,2820,4404,2840,4405,2840,4405,2846,4405,2846,4405,2863,4406,2863,4406,2804,4407,2804,4407,2856,4407,2856,4408,2856,4408,2820,4408,2820,4409,2820,4409,2817,4410,2817,4410,2856,4410,2856,4410,2846,4411,2846,4411,2827,4412,2827,4412,2840,4412,2840,4412,2843,4413,2843,4413,2853,4413,2853,4413,2840,4414,2840,4414,2830,4415,2830,4415,2830,4415,2840,4416,2840,4416,2863,4417,2863,4417,2843,4417,2843,4417,2807,4418,2807,4418,2850,4418,2850,4419,2850,4419,2843,4420,2843,4420,2850,4420,2850,4420,2883,4421,2883,4421,2827,4422,2827,4422,2840,4422,2840,4422,2830,4423,2830,4423,2869,4424,2869,4424,2837,4424,2837,4424,2840,4425,2840,4425,2830,4425,2830,4425,2840,4426,2840,4426,2830,4427,2830,4427,2843,4427,2843,4427,2853,4428,2853,4428,2850,4429,2850,4429,2846,4429,2846,4429,2843,4430,2843,4430,2807,4430,2807,4430,2813,4431,2813,4431,2843,4432,2843,4432,2843,4432,2833,4433,2833,4433,2817,4434,2817,4434,2827,4434,2827,4434,2856,4435,2856,4435,2843,4435,2843,4435,2823,4436,2823,4436,2846,4437,2846,4437,2866,4437,2866,4437,2830,4438,2830,4438,2833,4439,2833,4439,2846,4439,2846,4439,2850,4440,2850,4440,2833,4440,2833,4440,2830,4441,2830,4441,2850,4442,2850,4442,2846,4442,2846,4442,2840,4443,2840,4443,2850,4444,2850,4444,2846,4444,2846,4444,2850,4445,2850,4445,2850,4445,2856,4446,2856,4446,2840,4447,2840,4447,2856,4447,2856,4447,2843,4448,2843,4448,2817,4449,2817,4449,2873,4449,2873,4449,2840,4450,2840,4450,2843,4450,2843,4450,2850,4451,2850,4451,2866,4452,2866,4452,2827,4452,2827,4452,2856,4453,2856,4453,2846,4454,2846,4454,2813,4454,2813,4454,2840,4455,2840,4456,2840,4456,2856,4456,2856,4457,2856,4457,2827,4457,2827,4457,2860,4458,2860,4458,2840,4459,2840,4459,2837,4459,2837,4459,2863,4460,2863,4460,2833,4461,2833,4461,2840,4461,2840,4461,2863,4462,2863,4462,2846,4462,2846,4462,2843,4463,2843,4463,2853,4464,2853,4464,2860,4464,2860,4464,2830,4465,2830,4465,2833,4466,2833,4466,2853,4466,2853,4466,2843,4467,2843,4467,2853,4467,2853,4467,2863,4468,2863,4468,2866,4469,2866,4469,2837,4469,2837,4469,2856,4470,2856,4470,2850,4471,2850,4471,2846,4471,2846,4471,2843,4472,2843,4472,2846,4472,2846,4472,2827,4473,2827,4474,2827,4474,2869,4474,2869,4474,2863,4475,2863,4476,2863,4476,2886,4476,2886,4476,2833,4477,2833,4477,2863,4477,2863,4477,2850,4478,2850,4478,2840,4479,2840,4479,2830,4479,2830,4479,2833,4480,2833,4480,2866,4481,2866,4481,2837,4481,2837,4482,2837,4482,2886,4482,2886,4482,2850,4483,2850,4483,2846,4484,2846,4484,2856,4484,2856,4484,2837,4485,2837,4485,2813,4486,2813,4486,2843,4486,2843,4486,2876,4487,2876,4487,2860,4487,2860,4487,2846,4488,2846,4488,2876,4489,2876,4489,2866,4489,2866,4489,2837,4490,2837,4490,2856,4491,2856,4491,2846,4491,2846,4491,2869,4492,2869,4492,2820,4493,2820,4493,2843,4493,2843,4493,2830,4494,2830,4494,2846,4494,2846,4494,2850,4495,2850,4495,2853,4496,2853,4496,2850,4496,2850,4496,2860,4497,2860,4497,2869,4498,2869,4498,2850,4498,2850,4498,2863,4499,2863,4499,2879,4499,2879,4499,2889,4500,2889,4500,2850,4501,2850,4501,2856,4501,2856,4501,2850,4502,2850,4502,2840,4503,2840,4503,2846,4503,2846,4503,2843,4504,2843,4504,2866,4504,2866,4505,2866,4505,2876,4506,2876,4506,2850,4506,2850,4506,2860,4507,2860,4507,2853,4508,2853,4508,2869,4508,2869,4508,2846,4509,2846,4509,2886,4509,2886,4509,2869,4510,2869,4510,2846,4511,2846,4511,2850,4511,2850,4511,2840,4512,2840,4512,2856,4513,2856,4513,2840,4513,2840,4513,2869,4514,2869,4514,2873,4514,2873,4514,2856,4515,2856,4515,2840,4516,2840,4516,2853,4516,2853,4516,2866,4517,2866,4517,2850,4518,2850,4518,2886,4518,2886,4518,2883,4519,2883,4519,2830,4519,2830,4519,2860,4520,2860,4520,2823,4521,2823,4521,2853,4521,2853,4522,2853,4522,2823,4523,2823,4523,2879,4523,2879,4523,2846,4524,2846,4524,2863,4525,2863,4525,2843,4525,2843,4525,2876,4526,2876,4526,2883,4526,2883,4526,2869,4527,2869,4527,2850,4528,2850,4528,2830,4528,2830,4528,2876,4529,2876,4529,2856,4530,2856,4530,2846,4530,2846,4530,2856,4531,2856,4531,2879,4531,2879,4531,2860,4532,2860,4532,2856,4533,2856,4533,2869,4533,2869,4533,2863,4534,2863,4534,2866,4535,2866,4535,2843,4535,2843,4535,2817,4536,2817,4536,2866,4536,2866,4536,2863,4537,2863,4537,2879,4538,2879,4538,2876,4538,2876,4538,2850,4539,2850,4539,2830,4540,2830,4540,2876,4540,2876,4540,2873,4541,2873,4541,2873,4541,2846,4542,2846,4542,2856,4543,2856,4543,2860,4543,2860,4543,2846,4544,2846,4544,2853,4545,2853,4545,2869,4545,2869,4545,2860,4546,2860,4546,2856,4546,2856,4546,2853,4547,2853,4547,2837,4548,2837,4548,2869,4548,2869,4548,2863,4549,2863,4549,2873,4550,2873,4550,2863,4550,2863,4550,2883,4551,2883,4551,2860,4551,2860,4551,2879,4552,2879,4552,2853,4553,2853,4553,2827,4553,2827,4553,2866,4554,2866,4554,2853,4555,2853,4555,2892,4555,2892,4555,2873,4556,2873,4556,2850,4556,2850,4556,2866,4557,2866,4557,2833,4558,2833,4558,2860,4558,2860,4558,2863,4559,2863,4559,2856,4560,2856,4560,2886,4560,2886,4560,2860,4561,2860,4562,2860,4562,2876,4562,2876,4562,2843,4563,2843,4563,2873,4563,2873,4563,2866,4564,2866,4564,2850,4565,2850,4565,2860,4565,2860,4565,2876,4566,2876,4566,2837,4567,2837,4567,2856,4567,2856,4567,2863,4568,2863,4568,2856,4568,2856,4568,2883,4569,2883,4569,2869,4570,2869,4570,2837,4570,2837,4570,2856,4571,2856,4571,2850,4572,2850,4572,2873,4572,2873,4572,2883,4573,2883,4573,2860,4573,2860,4573,2856,4574,2856,4574,2863,4575,2863,4575,2863,4575,2866,4576,2866,4576,2876,4577,2876,4577,2863,4577,2863,4577,2873,4578,2873,4578,2856,4578,2856,4578,2846,4579,2846,4579,2876,4580,2876,4580,2869,4580,2869,4580,2879,4581,2879,4581,2873,4582,2873,4582,2863,4582,2863,4582,2879,4583,2879,4583,2860,4583,2860,4583,2869,4584,2869,4584,2876,4585,2876,4585,2873,4585,2873,4585,2863,4586,2863,4586,2837,4587,2837,4587,2856,4587,2856,4587,2830,4588,2830,4588,2869,4588,2869,4589,2869,4589,2850,4590,2850,4590,2850,4590,2846,4591,2846,4591,2883,4592,2883,4592,2850,4592,2850,4592,2863,4593,2863,4593,2869,4594,2869,4594,2863,4594,2863,4595,2863,4595,2850,4595,2850,4595,2853,4596,2853,4596,2866,4597,2866,4597,2846,4597,2846,4597,2863,4598,2863,4598,2860,4599,2860,4599,2866,4599,2866,4599,2853,4600,2853,4600,2846,4600,2846,4600,2853,4601,2853,4602,2853,4602,2886,4602,2886,4602,2860,4603,2860,4603,2869,4604,2869,4604,2866,4604,2866,4604,2850,4605,2850,4605,2889,4605,2889,4605,2840,4606,2840,4606,2866,4607,2866,4607,2869,4607,2869,4607,2860,4608,2860,4608,2866,4609,2866,4609,2886,4609,2886,4609,2863,4610,2863,4610,2860,4610,2860,4610,2876,4611,2876,4611,2856,4612,2856,4612,2873,4612,2873,4612,2860,4613,2860,4613,2863,4614,2863,4614,2866,4614,2866,4614,2860,4615,2860,4615,2879,4615,2879,4615,2866,4616,2866,4616,2869,4617,2869,4617,2856,4617,2856,4618,2856,4618,2860,4619,2860,4619,2846,4619,2846,4619,2863,4620,2863,4620,2866,4620,2866,4620,2846,4621,2846,4621,2856,4622,2856,4622,2892,4622,2892,4622,2850,4623,2850,4623,2853,4624,2853,4624,2873,4624,2873,4624,2846,4625,2846,4625,2856,4626,2856,4626,2876,4626,2876,4626,2879,4627,2879,4627,2837,4627,2837,4627,2873,4628,2873,4628,2856,4629,2856,4629,2879,4629,2879,4629,2876,4630,2876,4630,2853,4631,2853,4631,2879,4631,2879,4631,2889,4632,2889,4632,2869,4632,2869,4632,2876,4633,2876,4633,2856,4634,2856,4634,2879,4634,2879,4634,2863,4635,2863,4635,2866,4636,2866,4636,2876,4636,2876,4636,2892,4637,2892,4637,2879,4637,2879,4637,2863,4638,2863,4638,2883,4639,2883,4639,2856,4639,2856,4639,2853,4640,2853,4640,2896,4641,2896,4641,2837,4641,2837,4642,2837,4642,2869,4642,2869,4642,2876,4643,2876,4643,2873,4644,2873,4644,2873,4644,2869,4645,2869,4645,2873,4646,2873,4646,2873,4646,2883,4647,2883,4647,2876,4647,2876,4647,2863,4648,2863,4649,2863,4649,2869,4649,2869,4649,2879,4650,2879,4650,2863,4651,2863,4651,2869,4651,2869,4651,2866,4652,2866,4652,2883,4652,2883,4652,2886,4653,2886,4653,2863,4654,2863,4654,2879,4654,2879,4654,2886,4655,2886,4655,2899,4656,2899,4656,2879,4656,2879,4656,2876,4657,2876,4657,2866,4657,2866,4657,2879,4658,2879,4658,2876,4659,2876,4659,2856,4659,2856,4659,2866,4660,2866,4660,2883,4661,2883,4661,2879,4661,2879,4662,2879,4662,2863,4663,2863,4663,2886,4663,2886,4663,2879,4664,2879,4664,2883,4664,2883,4664,2876,4665,2876,4665,2892,4666,2892,4666,2863,4666,2863,4666,2896,4667,2896,4667,2840,4668,2840,4668,2866,4668,2866,4668,2873,4669,2873,4669,2886,4669,2886,4669,2856,4670,2856,4670,2866,4671,2866,4671,2866,4671,2869,4672,2869,4672,2873,4673,2873,4673,2873,4673,2866,4674,2866,4674,2863,4674,2863,4674,2873,4675,2873,4675,2860,4676,2860,4676,2876,4676,2876,4676,2866,4677,2866,4677,2876,4678,2876,4678,2873,4678,2873,4678,2866,4679,2866,4679,2863,4679,2863,4679,2869,4680,2869,4680,2873,4681,2873,4681,2873,4681,2879,4682,2879,4682,2869,4683,2869,4683,2843,4683,2843,4683,2883,4684,2883,4684,2876,4684,2876,4684,2889,4685,2889,4685,2873,4686,2873,4686,2873,4686,2892,4687,2892,4687,2886,4688,2886,4688,2892,4688,2892,4688,2846,4689,2846,4689,2883,4689,2883,4689,2879,4690,2879,4690,2883,4691,2883,4691,2876,4691,2876,4692,2876,4692,2869,4693,2869,4693,2886,4693,2886,4693,2892,4694,2892,4694,2899,4695,2899,4695,2906,4695,2906,4695,2886,4696,2886,4696,2863,4696,2863,4697,2863,4697,2892,4698,2892,4698,2889,4698,2889,4698,2883,4699,2883,4700,2883,4700,2876,4700,2876,4700,2856,4701,2856,4701,2899,4701,2899,4701,2879,4702,2879,4702,2863,4703,2863,4703,2902,4703,2902,4703,2873,4704,2873,4704,2869,4705,2869,4705,2889,4705,2889,4705,2883,4706,2883,4706,2863,4706,2863,4706,2866,4707,2866,4707,2886,4708,2886,4708,2873,4708,2873,4708,2886,4709,2886,4709,2866,4710,2866,4710,2876,4710,2876,4710,2873,4711,2873,4711,2889,4711,2889,4711,2879,4712,2879,4712,2866,4713,2866,4713,2863,4713,2863,4713,2899,4714,2899,4714,2876,4715,2876,4715,2873,4715,2873,4715,2886,4716,2886,4716,2866,4716,2866,4716,2860,4717,2860,4717,2886,4718,2886,4718,2869,4718,2869,4718,2850,4719,2850,4719,2876,4720,2876,4720,2906,4720,2906,4720,2892,4721,2892,4721,2892,4721,2889,4722,2889,4722,2879,4723,2879,4723,2902,4723,2902,4723,2889,4724,2889,4724,2879,4725,2879,4725,2883,4725,2883,4725,2876,4726,2876,4726,2860,4726,2860,4726,2886,4727,2886,4727,2896,4728,2896,4728,2883,4728,2883,4728,2892,4729,2892,4729,2896,4730,2896,4730,2889,4730,2889,4731,2889,4731,2883,4732,2883,4732,2883,4732,2866,4733,2866,4733,2886,4733,2886,4734,2886,4735,2886,4735,2879,4735,2879,4735,2873,4736,2873,4737,2873,4737,2889,4737,2889,4737,2896,4738,2896,4738,2896,4738,2869,4739,2869,4739,2876,4740,2876,4740,2873,4740,2873,4740,2886,4741,2886,4741,2869,4742,2869,4742,2883,4742,2883,4742,2860,4743,2860,4743,2902,4743,2902,4743,2886,4744,2886,4745,2886,4745,2876,4745,2876,4745,2879,4746,2879,4747,2879,4747,2892,4747,2892,4747,2866,4748,2866,4748,2889,4748,2889,4748,2876,4749,2876,4749,2863,4750,2863,4750,2896,4750,2896,4751,2896,4751,2876,4752,2876,4752,2892,4752,2892,4752,2883,4753,2883,4753,2892,4753,2892,4753,2902,4754,2902,4754,2899,4755,2899,4755,2883,4755,2883,4755,2873,4756,2873,4756,2863,4757,2863,4757,2886,4757,2886,4757,2896,4758,2896,4758,2886,4758,2886,4758,2883,4759,2883,4759,2879,4760,2879,4760,2902,4760,2902,4760,2876,4761,2876,4761,2869,4762,2869,4762,2863,4762,2863,4762,2896,4763,2896,4763,2873,4764,2873,4764,2873,4764,2876,4765,2876,4765,2896,4765,2896,4765,2873,4766,2873,4766,2883,4767,2883,4767,2860,4767,2860,4767,2863,4768,2863,4768,2883,4769,2883,4769,2873,4769,2873,4769,2863,4770,2863,4770,2892,4770,2892,4770,2856,4771,2856,4771,2899,4772,2899,4772,2889,4772,2889,4772,2869,4773,2869,4773,2860,4774,2860,4774,2892,4774,2892,4774,2896,4775,2896,4775,2869,4775,2869,4775,2892,4776,2892,4776,2896,4777,2896,4777,2886,4777,2886,4777,2883,4778,2883,4778,2909,4779,2909,4779,2892,4779,2892,4779,2889,4780,2889,4780,2892,4780,2892,4780,2876,4781,2876,4781,2899,4782,2899,4782,2869,4782,2869,4782,2883,4783,2883,4783,2879,4784,2879,4784,2906,4784,2906,4784,2883,4785,2883,4785,2886,4785,2886,4785,2896,4786,2896,4786,2883,4787,2883,4787,2876,4787,2876,4787,2879,4788,2879,4788,2886,4789,2886,4789,2889,4789,2889,4789,2863,4790,2863,4790,2883,4790,2883,4790,2906,4791,2906,4791,2886,4792,2886,4792,2899,4792,2899,4792,2892,4793,2892,4793,2879,4794,2879,4794,2896,4794,2896,4794,2873,4795,2873,4795,2879,4796,2879,4796,2899,4796,2899,4796,2896,4797,2896,4797,2889,4797,2889,4797,2883,4798,2883,4798,2892,4799,2892,4799,2883,4799,2883,4799,2869,4800,2869,4800,2899,4801,2899,4801,2899,4801,2883,4802,2883,4802,2863,4802,2863,4802,2892,4803,2892,4803,2860,4804,2860,4804,2899,4804,2899,4804,2886,4805,2886,4805,2896,4806,2896,4806,2889,4806,2889,4806,2902,4807,2902,4807,2876,4807,2876,4807,2886,4808,2886,4808,2896,4809,2896,4809,2869,4809,2869,4809,2883,4810,2883,4810,2873,4811,2873,4811,2886,4811,2886,4811,2892,4812,2892,4812,2869,4812,2869,4812,2879,4813,2879,4813,2883,4814,2883,4814,2886,4814,2886,4814,2856,4815,2856,4815,2873,4816,2873,4816,2896,4816,2896,4816,2869,4817,2869,4817,2896,4817,2896,4817,2863,4818,2863,4818,2892,4819,2892,4819,2886,4819,2886,4820,2886,4820,2889,4821,2889,4821,2876,4821,2876,4821,2892,4822,2892,4822,2883,4822,2883,4823,2883,4824,2883,4824,2899,4824,2899,4824,2892,4825,2892,4825,2873,4826,2873,4826,2876,4826,2876,4826,2879,4827,2879,4827,2873,4827,2873,4828,2873,4828,2889,4829,2889,4829,2896,4829,2896,4829,2876,4830,2876,4830,2879,4831,2879,4831,2899,4831,2899,4831,2886,4832,2886,4832,2883,4833,2883,4833,2886,4833,2886,4833,2902,4834,2902,4834,2889,4834,2889,4834,2906,4835,2906,4836,2906,4836,2889,4836,2889,4836,2892,4837,2892,4837,2889,4838,2889,4838,2906,4838,2906,4838,2896,4839,2896,4839,2883,4839,2883,4839,2879,4840,2879,4840,2889,4841,2889,4841,2899,4841,2899,4842,2899,4842,2886,4843,2886,4843,2906,4843,2906,4843,2879,4844,2879,4844,2879,4844,2883,4845,2883,4845,2899,4846,2899,4846,2889,4846,2889,4846,2896,4847,2896,4847,2889,4848,2889,4848,2889,4848,2886,4849,2886,4849,2912,4849,2912,4849,2876,4850,2876,4850,2902,4851,2902,4851,2896,4851,2896,4851,2892,4852,2892,4852,2902,4853,2902,4853,2883,4853,2883,4854,2883,4854,2879,4854,2879,4854,2912,4855,2912,4855,2896,4856,2896,4856,2876,4856,2876,4856,2886,4857,2886,4858,2886,4858,2896,4858,2896,4858,2892,4859,2892,4859,2883,4859,2883,4859,2892,4860,2892,4860,2909,4861,2909,4861,2889,4861,2889,4861,2886,4862,2886,4862,2896,4863,2896,4863,2902,4863,2902,4863,2889,4864,2889,4864,2886,4865,2886,4865,2906,4865,2906,4865,2883,4866,2883,4866,2876,4866,2876,4866,2886,4867,2886,4867,2896,4868,2896,4868,2902,4868,2902,4868,2899,4869,2899,4869,2915,4870,2915,4870,2886,4870,2886,4871,2886,4871,2902,4871,2902,4871,2886,4872,2886,4872,2899,4873,2899,4873,2899,4873,2896,4874,2896,4874,2902,4875,2902,4875,2869,4875,2869,4875,2899,4876,2899,4876,2896,4876,2896,4876,2902,4877,2902,4877,2869,4878,2869,4878,2879,4878,2879,4878,2896,4879,2896,4879,2909,4880,2909,4880,2902,4880,2902,4880,2883,4881,2883,4881,2892,4881,2892,4881,2886,4882,2886,4882,2876,4883,2876,4883,2886,4883,2886,4883,2909,4884,2909,4884,2896,4885,2896,4885,2879,4885,2879,4885,2883,4886,2883,4886,2873,4886,2873,4886,2889,4887,2889,4887,2883,4888,2883,4888,2896,4888,2896,4888,2912,4889,2912,4889,2906,4890,2906,4890,2899,4890,2899,4890,2883,4891,2883,4891,2909,4891,2909,4891,2892,4892,2892,4892,2896,4893,2896,4893,2892,4893,2892,4893,2896,4894,2896,4894,2919,4895,2919,4895,2892,4895,2892,4895,2889,4896,2889,4896,2896,4896,2896,4897,2896,4897,2899,4898,2899,4898,2902,4898,2902,4898,2899,4899,2899,4899,2892,4900,2892,4900,2883,4900,2883,4901,2883,4901,2909,4902,2909,4902,2899,4902,2899,4902,2892,4903,2892,4903,2889,4903,2889,4903,2899,4904,2899,4904,2892,4905,2892,4905,2902,4905,2902,4905,2886,4906,2886,4906,2899,4907,2899,4907,2899,4908,2899,4908,2912,4908,2912,4908,2892,4909,2892,4909,2899,4910,2899,4910,2892,4910,2892,4910,2889,4911,2889,4912,2889,4912,2909,4912,2909,4912,2886,4913,2886,4913,2906,4913,2906,4913,2886,4914,2886,4914,2866,4915,2866,4915,2912,4915,2912,4915,2899,4916,2899,4916,2906,4917,2906,4917,2899,4917,2899,4917,2915,4918,2915,4918,2906,4918,2906,4918,2892,4919,2892,4919,2909,4920,2909,4920,2899,4920,2899,4920,2909,4921,2909,4921,2902,4922,2902,4922,2889,4922,2889,4922,2896,4923,2896,4923,2892,4923,2892,4923,2889,4924,2889,4924,2886,4925,2886,4925,2892,4925,2892,4925,2879,4926,2879,4926,2902,4927,2902,4927,2899,4927,2899,4927,2892,4928,2892,4928,2899,4928,2899,4928,2896,4929,2896,4929,2899,4930,2899,4930,2889,4930,2889,4930,2902,4931,2902,4931,2909,4932,2909,4932,2902,4932,2902,4932,2899,4933,2899,4933,2892,4934,2892,4934,2896,4934,2896,4935,2896,4935,2886,4935,2886,4935,2896,4936,2896,4936,2902,4937,2902,4937,2899,4937,2899,4937,2909,4938,2909,4938,2879,4939,2879,4939,2899,4939,2899,4939,2866,4940,2866,4940,2909,4940,2909,4940,2912,4941,2912,4941,2896,4942,2896,4942,2899,4942,2899,4942,2909,4943,2909,4943,2892,4944,2892,4944,2883,4944,2883,4944,2902,4945,2902,4945,2896,4945,2896,4945,2883,4946,2883,4947,2883,4947,2883,4947,2906,4948,2906,4948,2879,4949,2879,4949,2899,4949,2899,4949,2883,4950,2883,4950,2876,4950,2876,4950,2906,4951,2906,4951,2915,4952,2915,4952,2899,4952,2899,4952,2896,4953,2896,4953,2906,4954,2906,4954,2909,4954,2909,4954,2912,4955,2912,4955,2892,4955,2892,4955,2906,4956,2906,4957,2906,4957,2879,4957,2879,4957,2899,4958,2899,4959,2899,4959,2896,4959,2896,4959,2899,4960,2899,4960,2879,4960,2879,4960,2889,4961,2889,4961,2886,4962,2886,4962,2915,4962,2915,4962,2899,4963,2899,4963,2886,4964,2886,4964,2892,4964,2892,4964,2869,4965,2869,4965,2889,4966,2889,4966,2902,4966,2902,4966,2892,4967,2892,4967,2896,4967,2896,4968,2896,4969,2896,4969,2899,4969,2899,4969,2902,4970,2902,4970,2896,4971,2896,4971,2909,4971,2909,4971,2912,4972,2912,4972,2902,4972,2902,4972,2909,4973,2909,4974,2909,4974,2889,4974,2889,4974,2906,4975,2906,4975,2912,4976,2912,4976,2896,4976,2896,4976,2909,4977,2909,4977,2896,4977,2896,4977,2899,4978,2899,4978,2902,4979,2902,4979,2889,4979,2889,4979,2896,4980,2896,4980,2906,4981,2906,4981,2899,4981,2899,4981,2906,4982,2906,4982,2902,4982,2902,4982,2906,4983,2906,4983,2889,4984,2889,4984,2899,4984,2899,4985,2899,4985,2906,4986,2906,4986,2896,4986,2896,4986,2902,4987,2902,4987,2906,4987,2906,4987,2879,4988,2879,4988,2912,4989,2912,4989,2912,4989,2896,4990,2896,4991,2896,4991,2902,4991,2902,4991,2896,4992,2896,4992,2886,4992,2886,4992,2909,4993,2909,4993,2883,4994,2883,4994,2899,4994,2899,4994,2906,4995,2906,4995,2909,4996,2909,4996,2899,4996,2899,4996,2896,4997,2896,4997,2902,4997,2902,4997,2912,4998,2912,4998,2899,4999,2899,4999,2906,4999,2906,4999,2889,5000,2889,5000,2876,5001,2876,5001,2892,5001,2892,5002,2892,5002,2896,5003,2896,5003,2906,5003,2906,5003,2902,5004,2902,5004,2912,5004,2912,5004,2899,5005,2899,5005,2892,5006,2892,5006,2909,5006,2909,5006,2912,5007,2912,5007,2899,5008,2899,5008,2902,5008,2902,5009,2902,5009,2869,5009,2869,5009,2886,5010,2886,5010,2909,5011,2909,5011,2886,5011,2886,5011,2909,5012,2909,5012,2912,5013,2912,5013,2889,5013,2889,5013,2912,5014,2912,5014,2906,5014,2906,5014,2912,5015,2912,5016,2912,5016,2919,5016,2919,5016,2902,5017,2902,5017,2886,5018,2886,5018,2906,5018,2906,5018,2883,5019,2883,5019,2889,5019,2889,5019,2886,5020,2886,5020,2906,5021,2906,5021,2892,5021,2892,5021,2902,5022,2902,5022,2909,5023,2909,5023,2892,5023,2892,5023,2902,5024,2902,5024,2912,5024,2912,5024,2889,5025,2889,5025,2896,5026,2896,5026,2889,5026,2889,5026,2899,5027,2899,5027,2889,5028,2889,5028,2889,5028,2899,5029,2899,5029,2902,5029,2902,5030,2902,5030,2912,5031,2912,5031,2909,5031,2909,5032,2909,5032,2889,5033,2889,5033,2896,5033,2896,5033,2902,5034,2902,5034,2909,5035,2909,5035,2902,5035,2902,5035,2909,5036,2909,5036,2896,5036,2896,5036,2915,5037,2915,5037,2876,5038,2876,5038,2902,5038,2902,5038,2906,5039,2906,5039,2896,5040,2896,5040,2883,5040,2883,5040,2899,5041,2899,5041,2912,5041,2912,5041,2899,5042,2899,5042,2889,5043,2889,5043,2902,5043,2902,5043,2896,5044,2896,5044,2906,5045,2906,5045,2899,5045,2899,5045,2889,5046,2889,5046,2889,5046,2909,5047,2909,5047,2899,5048,2899,5048,2876,5048,2876,5048,2899,5049,2899,5049,2902,5050,2902,5050,2896,5050,2896,5050,2899,5051,2899,5051,2922,5051,2922,5051,2899,5052,2899,5052,2896,5053,2896,5053,2886,5053,2886,5053,2889,5054,2889,5054,2892,5055,2892,5055,2912,5055,2912,5056,2912,5056,2892,5056,2892,5056,2889,5057,2889,5057,2902,5058,2902,5058,2902,5058,2909,5059,2909,5059,2896,5060,2896,5060,2899,5060,2899,5060,2909,5061,2909,5061,2899,5061,2899,5062,2899,5062,2912,5063,2912,5063,2912,5063,2899,5064,2899,5064,2902,5065,2902,5065,2912,5065,2912,5065,2902,5066,2902,5066,2902,5066,2912,5067,2912,5067,2902,5068,2902,5068,2896,5068,2896,5068,2915,5069,2915,5069,2892,5070,2892,5070,2909,5070,2909,5070,2899,5071,2899,5071,2906,5072,2906,5072,2886,5072,2886,5072,2912,5073,2912,5073,2899,5073,2899,5073,2889,5074,2889,5074,2896,5075,2896,5075,2902,5075,2902,5075,2906,5076,2906,5076,2883,5077,2883,5077,2892,5077,2892,5077,2909,5078,2909,5078,2915,5078,2915,5078,2909,5079,2909,5079,2899,5080,2899,5080,2896,5080,2896,5080,2886,5081,2886,5081,2892,5082,2892,5082,2896,5082,2896,5082,2906,5083,2906,5083,2899,5083,2899,5083,2906,5084,2906,5085,2906,5085,2906,5085,2915,5086,2915,5087,2915,5087,2909,5087,2909,5087,2892,5088,2892,5088,2915,5088,2915,5088,2896,5089,2896,5089,2915,5090,2915,5090,2912,5090,2912,5091,2912,5091,2909,5092,2909,5092,2912,5092,2912,5092,2889,5093,2889,5093,2909,5093,2909,5093,2876,5094,2876,5094,2912,5095,2912,5095,2886,5095,2886,5095,2889,5096,2889,5096,2906,5097,2906,5097,2909,5097,2909,5097,2892,5098,2892,5098,2906,5098,2906,5098,2915,5099,2915,5099,2902,5100,2902,5100,2922,5100,2922,5100,2915,5101,2915,5101,2883,5102,2883,5102,2902,5102,2902,5102,2896,5103,2896,5103,2912,5104,2912,5104,2909,5104,2909,5104,2892,5105,2892,5105,2906,5105,2906,5105,2902,5106,2902,5106,2909,5107,2909,5107,2896,5107,2896,5107,2899,5108,2899,5108,2902,5109,2902,5109,2892,5109,2892,5109,2906,5110,2906,5110,2902,5110,2902,5110,2896,5111,2896,5111,2912,5112,2912,5112,2915,5112,2915,5112,2909,5113,2909,5114,2909,5114,2909,5114,2902,5115,2902,5115,2912,5115,2912,5115,2915,5116,2915,5116,2892,5117,2892,5117,2892,5117,2909,5118,2909,5118,2886,5119,2886,5119,2906,5119,2906,5119,2915,5120,2915,5120,2899,5120,2899,5120,2915,5121,2915,5121,2909,5122,2909,5122,2902,5122,2902,5122,2922,5123,2922,5123,2909,5124,2909,5124,2902,5124,2902,5124,2906,5125,2906,5125,2922,5125,2922,5125,2919,5126,2919,5126,2896,5127,2896,5127,2902,5127,2902,5127,2919,5128,2919,5128,2902,5129,2902,5129,2906,5129,2906,5129,2896,5130,2896,5130,2896,5130,2912,5131,2912,5131,2909,5132,2909,5132,2922,5132,2922,5132,2915,5133,2915,5133,2902,5134,2902,5134,2922,5134,2922,5134,2906,5135,2906,5135,2912,5135,2912,5135,2906,5136,2906,5136,2896,5137,2896,5137,2915,5137,2915,5137,2912,5138,2912,5139,2912,5139,2899,5139,2899,5139,2902,5140,2902,5140,2906,5141,2906,5141,2909,5141,2909,5141,2902,5142,2902,5142,2902,5142,2892,5143,2892,5143,2906,5144,2906,5144,2915,5144,2915,5144,2912,5145,2912,5145,2909,5146,2909,5146,2892,5146,2892,5146,2915,5147,2915,5147,2902,5147,2902,5148,2902,5148,2919,5149,2919,5149,2906,5149,2906,5150,2906,5150,2912,5151,2912,5151,2906,5151,2906,5151,2915,5152,2915,5152,2912,5152,2912,5152,2915,5153,2915,5153,2896,5154,2896,5154,2915,5154,2915,5154,2909,5155,2909,5155,2899,5156,2899,5156,2902,5156,2902,5156,2906,5157,2906,5157,2925,5157,2925,5157,2906,5158,2906,5158,2909,5159,2909,5159,2912,5159,2912,5159,2896,5160,2896,5160,2909,5161,2909,5161,2912,5161,2912,5161,2906,5162,2906,5162,2899,5162,2899,5162,2896,5163,2896,5164,2896,5164,2912,5164,2912,5165,2912,5165,2915,5166,2915,5166,2909,5166,2909,5166,2915,5167,2915,5167,2902,5168,2902,5168,2899,5168,2899,5168,2909,5169,2909,5169,2909,5169,2912,5170,2912,5170,2919,5171,2919,5171,2915,5171,2915,5171,2906,5172,2906,5172,2909,5173,2909,5173,2906,5173,2906,5173,2902,5174,2902,5174,2915,5174,2915,5174,2919,5175,2919,5175,2909,5176,2909,5176,2899,5176,2899,5176,2902,5177,2902,5177,2906,5178,2906,5178,2922,5178,2922,5178,2912,5179,2912,5179,2909,5179,2909,5179,2915,5180,2915,5180,2902,5181,2902,5181,2906,5181,2906,5181,2919,5182,2919,5182,2922,5183,2922,5183,2909,5183,2909,5183,2915,5184,2915,5184,2912,5184,2912,5184,2902,5185,2902,5185,2909,5186,2909,5186,2886,5186,2886,5186,2896,5187,2896,5187,2912,5188,2912,5188,2899,5188,2899,5189,2899,5189,2922,5189,2922,5189,2912,5190,2912,5190,2906,5191,2906,5191,2919,5191,2919,5191,2915,5192,2915,5192,2922,5193,2922,5193,2906,5193,2906,5193,2919,5194,2919,5194,2906,5194,2906,5194,2919,5195,2919,5195,2912,5196,2912,5196,2909,5196,2909,5196,2922,5197,2922,5197,2909,5198,2909,5198,2902,5198,2902,5198,2892,5199,2892,5199,2915,5199,2915,5199,2919,5200,2919,5200,2909,5201,2909,5201,2919,5201,2919,5201,2909,5202,2909,5202,2912,5203,2912,5203,2902,5203,2902,5203,2912,5204,2912,5205,2912,5205,2906,5205,2906,5205,2922,5206,2922,5206,2912,5206,2912,5207,2912,5208,2912,5208,2909,5208,2909,5208,2919,5209,2919,5209,2915,5210,2915,5210,2906,5210,2906,5210,2896,5211,2896,5211,2906,5211,2906,5211,2912,5212,2912,5212,2902,5213,2902,5213,2902,5213,2909,5214,2909,5214,2915,5215,2915,5215,2906,5215,2906,5215,2915,5216,2915,5216,2906,5216,2906,5216,2912,5217,2912,5217,2919,5218,2919,5218,2912,5218,2912,5218,2925,5219,2925,5219,2909,5220,2909,5220,2906,5220,2906,5220,2909,5221,2909,5221,2909,5221,2912,5222,2912,5223,2912,5223,2912,5224,2912,5224,2919,5225,2919,5225,2909,5225,2909,5225,2906,5226,2906,5226,2909,5226,2909,5226,2896,5227,2896,5227,2899,5228,2899,5228,2902,5228,2902,5228,2912,5229,2912,5229,2922,5230,2922,5230,2906,5230,2906,5230,2915,5231,2915,5231,2902,5231,2902,5231,2919,5232,2919,5232,2906,5233,2906,5233,2915,5233,2915,5233,2902,5234,2902,5235,2902,5235,2919,5235,2919,5236,2919,5236,2909,5236,2909,5236,2902,5237,2902,5237,2909,5238,2909,5238,2906,5238,2906,5238,2909,5239,2909,5239,2922,5240,2922,5240,2919,5240,2919,5240,2909,5241,2909,5241,2909,5242,2909,5242,2909,5243,2909,5243,2915,5243,2915,5244,2915,5244,2909,5245,2909,5245,2915,5245,2915,5245,2906,5246,2906,5246,2912,5247,2912,5247,2915,5247,2915,5247,2912,5248,2912,5248,2902,5248,2902,5248,2899,5249,2899,5249,2915,5250,2915,5250,2909,5250,2909,5250,2906,5251,2906,5251,2909,5252,2909,5252,2906,5252,2906,5253,2906,5253,2909,5253,2909,5253,2896,5254,2896,5254,2909,5255,2909,5255,2922,5255,2922,5255,2896,5256,2896,5256,2899,5257,2899,5257,2909,5257,2909,5257,2906,5258,2906,5258,2906,5259,2906,5259,2902,5260,2902,5260,2915,5260,2915,5260,2919,5261,2919,5261,2899,5262,2899,5262,2902,5262,2902,5262,2919,5263,2919,5263,2902,5263,2902,5263,2909,5264,2909,5264,2906,5265,2906,5265,2919,5265,2919,5265,2906,5266,2906,5267,2906,5267,2899,5267,2899,5267,2919,5268,2919,5268,2919,5268,2912,5269,2912,5269,2915,5270,2915,5270,2915,5270,2909,5271,2909,5271,2912,5272,2912,5272,2906,5272,2906,5272,2902,5273,2902,5273,2906,5274,2906,5274,2912,5274,2912,5274,2909,5275,2909,5275,2915,5275,2915,5275,2909,5276,2909,5276,2906,5277,2906,5277,2915,5277,2915,5278,2915,5279,2915,5279,2919,5279,2919,5279,2906,5280,2906,5280,2915,5280,2915,5280,2912,5281,2912,5281,2906,5282,2906,5282,2919,5282,2919,5282,2899,5283,2899,5283,2915,5284,2915,5284,2906,5284,2906,5285,2906,5285,2909,5285,2909,5285,2912,5286,2912,5286,2902,5287,2902,5287,2915,5287,2915,5287,2912,5288,2912,5288,2902,5289,2902,5289,2906,5289,2906,5290,2906,5290,2915,5290,2915,5290,2892,5291,2892,5291,2912,5292,2912,5292,2915,5292,2915,5292,2912,5293,2912,5293,2915,5294,2915,5294,2909,5294,2909,5295,2909,5295,2915,5295,2915,5295,2909,5296,2909,5296,2906,5297,2906,5297,2909,5297,2909,5297,2919,5298,2919,5298,2909,5299,2909,5299,2912,5299,2912,5300,2912,5300,2919,5300,2919,5300,2909,5301,2909,5301,2902,5302,2902,5302,2922,5302,2922,5302,2915,5303,2915,5303,2909,5304,2909,5304,2912,5304,2912,5304,2919,5305,2919,5305,2912,5305,2912,5305,2919,5306,2919,5307,2919,5307,2915,5307,2915,5307,2909,5308,2909,5308,2919,5309,2919,5309,2915,5309,2915,5310,2915,5310,2919,5311,2919,5311,2899,5311,2899,5311,2906,5312,2906,5312,2909,5312,2909,5312,2906,5313,2906,5313,2919,5314,2919,5314,2915,5314,2915,5314,2906,5315,2906,5315,2919,5316,2919,5316,2896,5316,2896,5316,2909,5317,2909,5317,2909,5317,2912,5318,2912,5318,2909,5319,2909,5319,2912,5319,2912,5319,2922,5320,2922,5320,2915,5321,2915,5321,2906,5321,2906,5321,2912,5322,2912,5322,2912,5322,2925,5323,2925,5323,2919,5324,2919,5324,2909,5324,2909,5324,2912,5325,2912,5325,2922,5326,2922,5326,2906,5326,2906,5326,2902,5327,2902,5327,2902,5327,2915,5328,2915,5328,2906,5329,2906,5329,2909,5329,2909,5330,2909,5330,2906,5331,2906,5331,2919,5331,2919,5331,2906,5332,2906,5332,2902,5332,2902,5332,2915,5333,2915,5334,2915,5334,2902,5334,2902,5334,2912,5335,2912,5335,2909,5336,2909,5336,2922,5336,2922,5336,2919,5337,2919,5337,2919,5337,2912,5338,2912,5338,2902,5339,2902,5339,2909,5339,2909,5340,2909,5340,2919,5341,2919,5341,2906,5341,2906,5341,2915,5342,2915,5342,2909,5343,2909,5343,2912,5343,2912,5343,2909,5344,2909,5344,2915,5344,2915,5344,2919,5345,2919,5345,2909,5346,2909,5346,2909,5346,2915,5347,2915,5347,2906,5348,2906,5348,2919,5348,2919,5348,2912,5349,2912,5349,2909,5349,2909,5349,2912,5350,2912,5351,2912,5351,2909,5351,2909,5351,2915,5352,2915,5352,2909,5353,2909,5353,2892,5353,2892,5353,2896,5354,2896,5354,2915,5354,2915,5354,2912,5355,2912,5355,2919,5356,2919,5356,2915,5356,2915,5356,2912,5357,2912,5358,2912,5358,2922,5358,2922,5358,2919,5359,2919,5359,2915,5359,2915,5359,2922,5360,2922,5360,2915,5361,2915,5361,2915,5361,2912,5362,2912,5362,2909,5363,2909,5363,2912,5363,2912,5363,2915,5364,2915,5364,2909,5364,2909,5364,2912,5365,2912,5365,2909,5366,2909,5366,2912,5366,2912,5366,2925,5367,2925,5367,2915,5368,2915,5368,2915,5368,2902,5369,2902,5369,2909,5369,2909,5370,2909,5370,2912,5371,2912,5371,2906,5371,2906,5371,2912,5372,2912,5372,2925,5373,2925,5373,2915,5373,2915,5373,2919,5374,2919,5374,2915,5375,2915,5375,2919,5375,2919,5375,2906,5376,2906,5376,2906,5376,2915,5377,2915,5378,2915,5378,2922,5378,2922,5378,2909,5379,2909,5379,2915,5380,2915,5380,2925,5380,2925,5380,2906,5381,2906,5381,2912,5381,2912,5381,2915,5382,2915,5382,2919,5383,2919,5383,2919,5383,2922,5384,2922,5384,2919,5385,2919,5385,2919,5386,2919,5386,2922,5386,2922,5386,2919,5387,2919,5388,2919,5388,2909,5388,2909,5389,2909,5389,2912,5390,2912,5390,2906,5390,2906,5390,2899,5391,2899,5391,2915,5391,2915,5392,2915,5392,2919,5393,2919,5393,2909,5393,2909,5393,2919,5394,2919,5394,2915,5395,2915,5395,2909,5395,2909,5395,2919,5396,2919,5396,2909,5396,2909,5396,2912,5397,2912,5398,2912,5398,2912,5398,2915,5399,2915,5399,2912,5400,2912,5400,2915,5400,2915,5400,2912,5401,2912,5401,2915,5401,2915,5401,2919,5402,2919,5402,2922,5403,2922,5403,2899,5403,2899,5403,2909,5404,2909,5404,2915,5405,2915,5405,2915,5405,2912,5406,2912,5406,2915,5407,2915,5407,2912,5407,2912,5407,2922,5408,2922,5408,2909,5408,2909,5408,2915,5409,2915,5409,2912,5410,2912,5410,2919,5410,2919,5410,2922,5411,2922,5411,2912,5412,2912,5412,2915,5412,2915,5412,2919,5413,2919,5413,2909,5413,2909,5413,2912,5414,2912,5414,2912,5415,2912,5415,2912,5416,2912,5416,2915,5417,2915,5417,2919,5417,2919,5417,2912,5418,2912,5418,2909,5418,2909,5418,2925,5419,2925,5419,2922,5420,2922,5420,2925,5420,2925,5420,2919,5421,2919,5421,2909,5422,2909,5422,2915,5422,2915,5422,2906,5423,2906,5423,2909,5423,2909,5423,2915,5424,2915,5424,2906,5425,2906,5425,2922,5425,2922,5426,2922,5426,2915,5427,2915,5427,2912,5427,2912,5427,2915,5428,2915,5428,2902,5428,2902,5428,2915,5429,2915,5430,2915,5430,2915,5430,2906,5431,2906,5431,2919,5432,2919,5432,2915,5432,2915,5433,2915,5433,2915,5433,2902,5434,2902,5434,2919,5435,2919,5435,2925,5435,2925,5435,2912,5436,2912,5436,2906,5437,2906,5437,2902,5437,2902,5437,2915,5438,2915,5438,2902,5438,2902,5438,2909,5439,2909,5439,2919,5440,2919,5440,2912,5440,2912,5440,2925,5441,2925,5441,2915,5442,2915,5442,2922,5442,2922,5442,2909,5443,2909,5443,2915,5444,2915,5444,2899,5444,2899,5444,2909,5445,2909,5445,2922,5445,2922,5445,2919,5446,2919,5446,2912,5447,2912,5447,2922,5447,2922,5448,2922,5448,2896,5449,2896,5449,2912,5449,2912,5449,2909,5450,2909,5450,2919,5450,2919,5450,2922,5451,2922,5451,2919,5452,2919,5452,2919,5452,2922,5453,2922,5453,2912,5454,2912,5454,2915,5454,2915,5455,2915,5455,2925,5455,2925,5455,2912,5456,2912,5457,2912,5457,2915,5457,2915,5458,2915,5458,2925,5459,2925,5459,2915,5459,2915,5460,2915,5460,2909,5460,2909,5460,2919,5461,2919,5461,2912,5462,2912,5462,2919,5462,2919,5462,2922,5463,2922,5463,2909,5464,2909,5464,2912,5464,2912,5464,2915,5465,2915,5465,2899,5465,2899,5465,2915,5466,2915,5466,2919,5467,2919,5467,2919,5467,2909,5468,2909,5468,2915,5469,2915,5469,2919,5469,2919,5470,2919,5470,2922,5470,2922,5470,2909,5471,2909,5471,2915,5472,2915,5472,2912,5472,2912,5472,2909,5473,2909,5473,2922,5474,2922,5474,2922,5474,2909,5475,2909,5475,2919,5476,2919,5476,2922,5476,2922,5476,2919,5477,2919,5477,2909,5477,2909,5477,2912,5478,2912,5478,2906,5479,2906,5479,2925,5479,2925,5479,2922,5480,2922,5480,2915,5481,2915,5481,2912,5481,2912,5481,2915,5482,2915,5482,2912,5482,2912,5482,2919,5483,2919,5483,2909,5484,2909,5484,2925,5484,2925,5484,2912,5485,2912,5485,2915,5486,2915,5486,2912,5486,2912,5487,2912,5487,2925,5487,2925,5487,2915,5488,2915,5488,2919,5489,2919,5489,2922,5489,2922,5490,2922,5490,2919,5491,2919,5491,2902,5491,2902,5491,2909,5492,2909,5492,2912,5492,2912,5493,2912,5493,2915,5494,2915,5494,2912,5494,2912,5494,2915,5495,2915,5496,2915,5496,2919,5496,2919,5496,2922,5497,2922,5497,2919,5497,2919,5497,2922,5498,2922,5498,2919,5499,2919,5499,2902,5499,2902,5499,2912,5500,2912,5500,2915,5501,2915,5501,2912,5501,2912,5501,2919,5502,2919,5502,2922,5502,2922,5502,2919,5503,2919,5504,2919,5504,2922,5504,2922,5504,2919,5505,2919,5506,2919,5506,2915,5506,2915,5506,2909,5507,2909,5507,2912,5507,2912,5507,2915,5508,2915,5509,2915,5509,2906,5509,2906,5509,2915,5510,2915,5510,2922,5511,2922,5511,2922,5511,2915,5512,2915,5513,2915,5513,2909,5513,2909,5514,2909,5514,2915,5514,2915,5514,2912,5515,2912,5515,2919,5516,2919,5516,2922,5516,2922,5517,2922,5517,2902,5518,2902,5518,2909,5518,2909,5518,2919,5519,2919,5519,2915,5519,2915,5520,2915,5521,2915,5521,2915,5521,2925,5522,2925,5522,2919,5523,2919,5523,2922,5523,2922,5523,2909,5524,2909,5524,2909,5525,2909,5525,2912,5526,2912,5526,2909,5526,2909,5526,2915,5527,2915,5527,2919,5528,2919,5528,2922,5528,2922,5528,2925,5529,2925,5529,2909,5529,2909,5529,2906,5530,2906,5530,2902,5531,2902,5531,2922,5531,2922,5531,2919,5532,2919,5533,2919,5533,2915,5533,2915,5534,2915,5534,2919,5534,2919,5534,2915,5535,2915,5535,2912,5536,2912,5536,2915,5536,2915,5537,2915,5537,2922,5538,2922,5538,2925,5538,2925,5538,2919,5539,2919,5539,2919,5540,2919,5540,2915,5541,2915,5541,2925,5541,2925,5541,2922,5542,2922,5542,2925,5543,2925,5543,2912,5543,2912,5543,2919,5544,2919,5544,2915,5545,2915,5545,2919,5545,2919,5545,2922,5546,2922,5546,2922,5547,2922,5547,2915,5548,2915,5548,2919,5548,2919,5549,2919,5549,2915,5550,2915,5550,2919,5550,2919,5550,2922,5551,2922,5551,2919,5551,2919,5551,2912,5552,2912,5552,2915,5553,2915,5553,2915,5553,2909,5554,2909,5554,2919,5555,2919,5555,2922,5555,2922,5556,2922,5556,2915,5556,2915,5556,2909,5557,2909,5557,2919,5558,2919,5558,2919,5558,2915,5559,2915,5560,2915,5560,2915,5560,2912,5561,2912,5561,2915,5561,2915,5561,2925,5562,2925,5562,2915,5563,2915,5563,2919,5563,2919,5564,2919,5565,2919,5565,2915,5565,2915,5565,2912,5566,2912,5566,2915,5566,2915,5566,2922,5567,2922,5567,2912,5568,2912,5568,2922,5568,2922,5568,2915,5569,2915,5570,2915,5570,2915,5570,2922,5571,2922,5571,2922,5571,2909,5572,2909,5572,2922,5573,2922,5573,2919,5573,2919,5573,2912,5574,2912,5574,2922,5575,2922,5575,2915,5575,2915,5575,2919,5576,2919,5576,2902,5577,2902,5577,2915,5577,2915,5578,2915,5578,2915,5578,2919,5579,2919,5579,2922,5580,2922,5580,2925,5580,2925,5580,2912,5581,2912,5581,2919,5582,2919,5582,2919,5582,2922,5583,2922,5583,2919,5583,2919,5583,2912,5584,2912,5584,2906,5585,2906,5585,2915,5585,2915,5585,2919,5586,2919,5586,2909,5587,2909,5587,2922,5587,2922,5588,2922,5588,2925,5588,2925,5588,2922,5589,2922,5589,2925,5590,2925,5590,2915,5590,2915,5590,2912,5591,2912,5591,2909,5592,2909,5592,2909,5592,2915,5593,2915,5593,2919,5593,2919,5593,2909,5594,2909,5594,2902,5595,2902,5595,2912,5595,2912,5595,2909,5596,2909,5596,2915,5597,2915,5597,2922,5597,2922,5598,2922,5598,2925,5598,2925,5598,2912,5599,2912,5599,2912,5600,2912,5600,2912,5601,2912,5601,2919,5602,2919,5602,2912,5602,2912,5602,2925,5603,2925,5603,2919,5603,2919,5604,2919,5604,2922,5605,2922,5605,2919,5605,2919,5605,2912,5606,2912,5606,2915,5607,2915,5607,2922,5607,2922,5608,2922,5608,2919,5608,2919,5609,2919,5609,2922,5610,2922,5610,2915,5610,2915,5610,2919,5611,2919,5611,2915,5612,2915,5612,2919,5612,2919,5612,2922,5613,2922,5613,2915,5614,2915,5614,2925,5614,2925,5614,2922,5615,2922,5615,2912,5615,2912,5615,2925,5616,2925,5616,2915,5617,2915,5617,2915,5617,2922,5618,2922,5619,2922,5619,2919,5619,2919,5620,2919,5620,2922,5620,2922,5620,2912,5621,2912,5622,2912,5622,2915,5622,2915,5622,2919,5623,2919,5623,2922,5624,2922,5624,2919,5624,2919,5624,2912,5625,2912,5625,2922,5625,2922,5625,2909,5626,2909,5626,2922,5627,2922,5627,2922,5627,2915,5628,2915,5628,2919,5629,2919,5629,2922,5629,2922,5630,2922,5630,2919,5630,2919,5630,2915,5631,2915,5631,2919,5632,2919,5632,2912,5632,2912,5632,2915,5633,2915,5633,2925,5634,2925,5634,2925,5634,2919,5635,2919,5635,2925,5635,2925,5635,2919,5636,2919,5637,2919,5637,2925,5637,2925,5637,2922,5638,2922,5639,2922,5639,2906,5639,2906,5639,2919,5640,2919,5640,2912,5640,2912,5640,2922,5641,2922,5642,2922,5642,2919,5642,2919,5642,2925,5643,2925,5643,2919,5644,2919,5644,2922,5644,2922,5645,2922,5645,2919,5646,2919,5646,2912,5646,2912,5646,2925,5647,2925,5647,2915,5647,2915,5648,2915,5648,2922,5649,2922,5649,2919,5649,2919,5650,2919,5651,2919,5651,2925,5651,2925,5651,2912,5652,2912,5652,2919,5652,2919,5652,2915,5653,2915,5653,2922,5654,2922,5654,2922,5654,2915,5655,2915,5655,2919,5656,2919,5656,2919,5656,2922,5657,2922,5657,2915,5657,2915,5657,2912,5658,2912,5658,2915,5659,2915,5659,2909,5659,2909,5659,2925,5660,2925,5660,2922,5661,2922,5661,2919,5661,2919,5661,2922,5662,2922,5662,2919,5662,2919,5662,2915,5663,2915,5663,2925,5664,2925,5664,2919,5664,2919,5664,2925,5665,2925,5665,2919,5666,2919,5666,2915,5666,2915,5666,2925,5667,2925,5667,2925,5667,2912,5668,2912,5668,2915,5669,2915,5669,2912,5669,2912,5669,2922,5670,2922,5671,2922,5671,2919,5671,2919,5671,2922,5672,2922,5672,2915,5672,2915,5672,2922,5673,2922,5673,2915,5674,2915,5674,2922,5674,2922,5674,2915,5675,2915,5675,2919,5676,2919,5676,2915,5676,2915,5676,2922,5677,2922,5677,2922,5678,2922,5679,2922,5679,2925,5679,2925,5679,2915,5680,2915,5680,2919,5681,2919,5681,2922,5681,2922,5682,2922,5683,2922,5683,2915,5683,2915,5683,2919,5684,2919,5684,2919,5684,2912,5685,2912,5685,2925,5686,2925,5686,2925,5686,2912,5687,2912,5687,2922,5688,2922,5688,2919,5688,2919,5689,2919,5689,2915,5689,2915,5689,2922,5690,2922,5691,2922,5691,2925,5691,2925,5691,2915,5692,2915,5692,2922,5693,2922,5693,2919,5693,2919,5693,2922,5694,2922,5694,2915,5694,2915,5694,2925,5695,2925,5695,2922,5696,2922,5696,2925,5696,2925,5696,2922,5697,2922,5697,2915,5698,2915,5698,2919,5698,2919,5699,2919,5699,2912,5699,2912,5699,2915,5700,2915,5701,2915,5701,2922,5701,2922,5702,2922,5702,2912,5703,2912,5703,2919,5703,2919,5703,2915,5704,2915,5704,2912,5704,2912,5704,2919,5705,2919,5706,2919,5706,2922,5706,2922,5707,2922,5707,2925,5708,2925,5708,2915,5708,2915,5709,2915,5709,2919,5709,2919,5709,2925,5710,2925,5710,2922,5711,2922,5711,2919,5711,2919,5711,2922,5712,2922,5712,2925,5713,2925,5713,2919,5713,2919,5713,2912,5714,2912,5714,2919,5715,2919,5715,2919,5715,2922,5716,2922,5716,2915,5716,2915,5716,2922,5717,2922,5717,2909,5718,2909,5718,2915,5718,2915,5719,2915,5719,2922,5720,2922,5720,2915,5720,2915,5720,2922,5721,2922,5721,2922,5722,2922,5723,2922,5723,2922,5724,2922,5724,2925,5725,2925,5725,2912,5725,2912,5725,2922,5726,2922,5726,2919,5726,2919,5726,2922,5727,2922,5728,2922,5728,2922,5728,2915,5729,2915,5729,2922,5730,2922,5730,2919,5730,2919,5730,2915,5731,2915,5731,2922,5731,2922,5731,2919,5732,2919,5732,2912,5733,2912,5733,2922,5733,2922,5734,2922,5734,2912,5735,2912,5735,2922,5735,2922,5735,2919,5736,2919,5736,2915,5736,2915,5736,2925,5737,2925,5738,2925,5738,2925,5738,2915,5739,2915,5739,2906,5740,2906,5740,2922,5740,2922,5740,2925,5741,2925,5741,2925,5741,2912,5742,2912,5742,2915,5743,2915,5743,2919,5743,2919,5743,2925,5744,2925,5744,2922,5745,2922,5745,2922,5745,2919,5746,2919,5746,2925,5747,2925,5747,2915,5747,2915,5747,2919,5748,2919,5748,2922,5748,2922,5749,2922,5749,2912,5750,2912,5750,2915,5750,2915,5751,2915,5751,2922,5752,2922,5752,2922,5753,2922,5753,2919,5753,2919,5753,2915,5754,2915,5754,2925,5755,2925,5755,2922,5755,2922,5755,2925,5756,2925,5757,2925,5757,2922,5757,2922,5757,2919,5758,2919,5758,2919,5759,2919,5759,2915,5760,2915,5760,2919,5760,2919,5760,2922,5761,2922,5761,2919,5762,2919,5762,2919,5762,2925,5763,2925,5763,2919,5763,2919,5764,2919,5764,2925,5765,2925,5765,2922,5765,2922,5765,2925,5766,2925,5766,2922,5767,2922,5767,2922,5767,2912,5768,2912,5768,2915,5768,2915,5768,2922,5769,2922,5769,2915,5770,2915,5770,2925,5770,2925,5770,2915,5771,2915,5771,2919,5772,2919,5772,2922,5772,2922,5772,2919,5773,2919,5773,2915,5773,2915,5773,2919,5774,2919,5774,2922,5775,2922,5775,2922,5775,2909,5776,2909,5776,2922,5777,2922,5777,2906,5777,2906,5777,2925,5778,2925,5778,2922,5778,2922,5778,2919,5779,2919,5779,2922,5780,2922,5780,2922,5780,2915,5781,2915,5782,2915,5782,2922,5782,2922,5782,2925,5783,2925,5783,2919,5784,2919,5784,2915,5784,2915,5784,2922,5785,2922,5785,2925,5785,2925,5785,2922,5786,2922,5786,2912,5787,2912,5787,2919,5787,2919,5787,2922,5788,2922,5788,2925,5789,2925,5789,2919,5789,2919,5789,2925,5790,2925,5790,2922,5790,2922,5790,2919,5791,2919,5791,2915,5792,2915,5792,2922,5792,2922,5792,2919,5793,2919,5793,2912,5794,2912,5794,2925,5794,2925,5794,2919,5795,2919,5795,2912,5795,2912,5795,2919,5796,2919,5797,2919,5797,2925,5797,2925,5797,2915,5798,2915,5798,2922,5799,2922,5799,2919,5799,2919,5799,2925,5800,2925,5800,2922,5800,2922,5800,2919,5801,2919,5801,2915,5802,2915,5802,2922,5802,2922,5803,2922,5803,2919,5804,2919,5804,2915,5804,2915,5804,2922,5805,2922,5805,2922,5805,2922,5806,2922,5807,2922,5807,2915,5807,2915,5807,2919,5808,2919,5808,2912,5809,2912,5809,2922,5809,2922,5810,2922,5810,2915,5810,2915,5810,2922,5811,2922,5812,2922,5812,2922,5813,2922,5814,2922,5814,2919,5814,2919,5814,2925,5815,2925,5815,2912,5816,2912,5816,2915,5816,2915,5816,2922,5817,2922,5817,2922,5817,2919,5818,2919,5818,2922,5819,2922,5819,2922,5820,2922,5820,2915,5821,2915,5821,2915,5821,2922,5822,2922,5822,2922,5823,2922,5823,2915,5824,2915,5824,2919,5824,2919,5824,2925,5825,2925,5825,2922,5826,2922,5826,2922,5827,2922,5827,2925,5827,2925,5827,2915,5828,2915,5828,2912,5829,2912,5829,2922,5829,2922,5829,2912,5830,2912,5830,2925,5831,2925,5831,2925,5832,2925,5832,2925,5832,2922,5833,2922,5834,2922,5834,2922,5834,2925,5835,2925,5835,2922,5836,2922,5836,2915,5836,2915,5836,2922,5837,2922,5837,2919,5837,2919,5837,2925,5838,2925,5838,2912,5839,2912,5839,2919,5839,2919,5839,2922,5840,2922,5841,2922,5841,2919,5841,2919,5841,2922,5842,2922,5842,2912,5842,2912,5842,2922,5843,2922,5844,2922,5844,2925,5844,2925,5845,2925,5845,2922,5846,2922,5846,2922,5847,2922,5847,2915,5847,2915,5847,2925,5848,2925,5849,2925,5849,2919,5849,2919,5849,2922,5850,2922,5850,2915,5851,2915,5851,2922,5851,2922,5851,2919,5852,2919,5852,2922,5853,2922,5853,2919,5853,2919,5853,2915,5854,2915,5854,2925,5854,2925,5854,2922,5855,2922,5855,2919,5856,2919,5856,2922,5856,2922,5856,2925,5857,2925,5858,2925,5858,2922,5858,2922,5859,2922,5859,2925,5859,2925,5859,2922,5860,2922,5860,2925,5861,2925,5861,2919,5861,2919,5862,2919,5862,2925,5863,2925,5863,2919,5863,2919,5864,2919,5864,2922,5864,2922,5864,2925,5865,2925,5865,2922,5866,2922,5866,2925,5866,2925,5866,2919,5867,2919,5867,2922,5868,2922,5868,2915,5868,2915,5868,2922,5869,2922,5869,2919,5869,2919,5869,2922,5870,2922,5871,2922,5871,2925,5871,2925,5871,2912,5872,2912,5872,2925,5873,2925,5873,2915,5873,2915,5873,2922,5874,2922,5874,2922,5874,2915,5875,2915,5875,2925,5876,2925,5876,2915,5876,2915,5876,2922,5877,2922,5877,2919,5878,2919,5878,2922,5878,2922,5878,2925,5879,2925,5879,2925,5880,2925,5880,2922,5881,2922,5881,2922,5881,2925,5882,2925,5882,2922,5883,2922,5883,2925,5883,2925,5884,2925,5885,2925,5885,2919,5885,2919,5885,2922,5886,2922,5886,2922,5886,2909,5887,2909,5887,2922,5888,2922,5888,2915,5888,2915,5888,2925,5889,2925,5889,2919,5890,2919,5890,2919,5890,2922,5891,2922,5891,2925,5891,2925,5891,2922,5892,2922,5893,2922,5893,2922,5894,2922,5895,2922,5895,2925,5895,2925,5895,2915,5896,2915,5896,2919,5896,2919,5896,2925,5897,2925,5897,2915,5898,2915,5898,2925,5898,2925,5898,2922,5899,2922,5899,2919,5900,2919,5900,2922,5900,2922,5901,2922,5901,2906,5901,2906,5901,2912,5902,2912,5902,2919,5903,2919,5903,2919,5903,2922,5904,2922,5904,2912,5905,2912,5905,2922,5905,2922,5905,2915,5906,2915,5906,2919,5906,2919,5906,2922,5907,2922,5908,2922,5908,2925,5908,2925,5909,2925,5909,2919,5910,2919,5910,2922,5910,2922,5911,2922,5911,2919,5911,2919,5911,2922,5912,2922,5913,2922,5913,2925,5913,2925,5914,2925,5915,2925,5915,2922,5915,2922,5915,2915,5916,2915,5916,2925,5917,2925,5917,2915,5917,2915,5917,2922,5918,2922,5918,2919,5918,2919,5918,2922,5919,2922,5920,2922,5920,2925,5920,2925,5920,2919,5921,2919,5921,2922,5922,2922,5922,2925,5922,2925,5922,2922,5923,2922,5923,2922,5923,2919,5924,2919,5924,2922,5925,2922,5925,2925,5925,2925,5925,2922,5926,2922,5926,2915,5927,2915,5927,2922,5927,2922,5927,2919,5928,2919,5928,2925,5928,2925,5928,2922,5929,2922,5929,2922,5930,2922,5930,2922,5931,2922,5931,2925,5932,2925,5932,2925,5932,2922,5933,2922,5933,2922,5933,2925,5934,2925,5934,2915,5935,2915,5935,2922,5935,2922,5936,2922,5936,2919,5937,2919,5937,2922,5937,2922,5938,2922,5938,2922,5938,2925,5939,2925,5940,2925,5940,2922,5940,2922,5940,2919,5941,2919,5942,2919,5942,2922,5942,2922,5943,2922,5943,2919,5943,2919,5943,2925,5944,2925,5944,2922,5945,2922,5945,2909,5945,2909,5945,2919,5946,2919,5947,2919,5947,2925,5947,2925,5947,2922,5948,2922,5948,2925,5948,2925,5948,2922,5949,2922,5950,2922,5950,2915,5950,2915,5950,2922,5951,2922,5951,2919,5952,2919,5952,2925,5952,2925,5952,2915,5953,2915,5953,2919,5954,2919,5954,2922,5954,2922,5954,2919,5955,2919,5955,2922,5955,2922,5955,2922,5956,2922,5957,2922,5957,2922,5957,2925,5958,2925,5958,2922,5959,2922,5959,2922,5959,2919,5960,2919,5960,2925,5960,2925,5961,2925,5961,2922,5962,2922,5962,2922,5962,2925,5963,2925,5964,2925,5964,2919,5964,2919,5965,2919,5965,2912,5965,2912,5965,2919,5966,2919,5966,2925,5967,2925,5967,2925,5968,2925,5968,2922,5969,2922,5969,2922,5970,2922,5970,2925,5970,2925,5971,2925,5971,2922,5972,2922,5972,2915,5972,2915,5972,2919,5973,2919,5974,2919,5974,2922,5974,2922,5975,2922,5975,2925,5975,2925,5975,2919,5976,2919,5976,2915,5977,2915,5977,2922,5977,2922,5977,2925,5978,2925,5978,2925,5979,2925,5979,2925,5980,2925,5980,2922,5980,2922,5981,2922,5981,2925,5982,2925,5982,2919,5982,2919,5982,2925,5983,2925,5983,2919,5984,2919,5984,2922,5984,2922,5984,2922,5985,2922,5986,2922,5986,2922,5986,2925,5987,2925,5987,2922,5987,2922,5987,2925,5988,2925,5989,2925,5989,2919,5989,2919,5989,2925,5990,2925,5990,2919,5991,2919,5991,2922,5991,2922,5991,2919,5992,2919,5992,2922,5992,2922,5992,2925,5993,2925,5994,2925,5994,2919,5994,2919,5994,2922,5995,2922,5996,2922,5996,2922,5996,2915,5997,2915,5997,2922,5997,2922,5997,2925,5998,2925,5998,2919,5999,2919,5999,2922,5999,2922,5999,2925,6000,2925,6000,2919,6001,2919,6001,2925,6001,2925,6002,2925,6002,2925,6002,2919,6003,2919,6003,2925,6004,2925,6004,2919,6004,2919,6004,2922,6005,2922,6005,2919,6006,2919,6006,2925,6006,2925,6006,2922,6007,2922,6007,2925,6007,2925,6008,2925,6009,2925,6009,2925,6009,2922,6010,2922,6010,2919,6011,2919,6011,2922,6011,2922,6012,2922,6012,2919,6012,2919,6012,2922,6013,2922,6013,2919,6014,2919,6014,2919,6014,2922,6015,2922,6016,2922,6016,2909,6016,2909,6016,2925,6017,2925,6017,2922,6017,2922,6017,2919,6018,2919,6018,2915,6019,2915,6019,2922,6019,2922,6019,2925,6020,2925,6020,2922,6021,2922,6021,2922,6022,2922,6023,2922,6023,2922,6024,2922,6024,2925,6024,2925,6024,2922,6025,2922,6026,2922,6026,2922,6026,2925,6027,2925,6028,2925,6028,2925,6029,2925,6029,2922,6029,2922,6029,2925,6030,2925,6030,2922,6031,2922,6031,2925,6031,2925,6032,2925,6032,2922,6033,2922,6033,2915,6033,2915,6033,2919,6034,2919,6034,2915,6034,2915,6034,2925,6035,2925,6035,2925,6036,2925,6036,2925,6037,2925,6037,2915,6038,2915,6038,2919,6038,2919,6038,2922,6039,2922,6039,2925,6039,2925,6039,2919,6040,2919,6040,2922,6041,2922,6041,2922,6041,2919,6042,2919,6042,2922,6043,2922,6043,2925,6043,2925,6043,2922,6044,2922,6044,2919,6044,2919,6044,2925,6045,2925,6045,2922,6046,2922,6046,2922,6046,2925,6047,2925,6048,2925,6048,2922,6048,2922,6049,2922,6049,2922,6049,2925,6050,2925,6051,2925,6051,2922,6051,2922,6052,2922,6053,2922,6053,2922,6053,2912,6054,2912,6054,2922,6055,2922,6055,2922,6055,2925,6056,2925,6056,2925,6056,2915,6057,2915,6057,2922,6058,2922,6058,2925,6058,2925,6058,2925,6059,2925,6060,2925,6060,2925,6061,2925,6061,2915,6061,2915,6061,2922,6062,2922,6062,2912,6063,2912,6063,2919,6063,2919,6063,2925,6064,2925,6064,2919,6065,2919,6065,2919,6066,2919,6066,2925,6066,2925,6066,2922,6067,2922,6067,2925,6068,2925,6068,2915,6068,2915,6068,2925,6069,2925,6070,2925,6070,2925,6070,2922,6071,2922,6071,2922,6072,2922,6072,2925,6073,2925,6073,2922,6073,2922,6074,2922,6074,2925,6075,2925,6075,2925,6076,2925,6076,2925,6077,2925,6077,2922,6078,2922,6078,2922,6078,2925,6079,2925,6080,2925,6080,2925,6081,2925,6081,2922,6081,2922,6081,2925,6082,2925,6082,2919,6083,2919,6083,2925,6083,2925,6084,2925,6084,2922,6085,2922,6085,2922,6085,2925,6086,2925,6086,2925,6087,2925,6087,2919,6088,2919,6088,2925,6088,2925,6088,2922,6089,2922,6089,2925,6090,2925,6090,2922,6090,2922,6091,2922,6091,2925,6092,2925,6092,2922,6092,2922,6092,2919,6093,2919,6093,2922,6093,2922,6093,2925,6094,2925,6095,2925,6095,2919,6095,2919,6095,2925,6096,2925,6097,2925,6097,2919,6097,2919,6097,2925,6098,2925,6098,2909,6098,2909,6098,2922,6099,2922,6099,2925,6100,2925,6100,2922,6100,2922,6100,2915,6101,2915,6101,2919,6102,2919,6102,2925,6102,2925,6103,2925,6103,2915,6103,2915,6103,2919,6104,2919,6104,2925,6105,2925,6105,2925,6105,2922,6106,2922,6106,2919,6107,2919,6107,2919,6108,2919,6108,2919,6108,2922,6109,2922,6110,2922,6110,2922,6111,2922,6112,2922,6112,2925,6112,2925,6112,2919,6113,2919,6113,2915,6113,2915,6113,2925,6114,2925,6114,2919,6115,2919,6115,2919,6115,2925,6116,2925,6117,2925,6117,2925,6118,2925,6118,2919,6118,2919,6119,2919,6119,2925,6120,2925,6120,2922,6120,2922,6120,2925,6121,2925,6122,2925,6122,2919,6122,2919,6122,2915,6123,2915,6123,2922,6124,2922,6124,2922,6124,2915,6125,2915,6125,2922,6125,2922,6126,2922,6126,2919,6127,2919,6127,2922,6127,2922,6128,2922,6128,2925,6129,2925,6129,2925,6130,2925,6130,2925,6130,2919,6131,2919,6131,2925,6132,2925,6132,2922,6132,2922,6132,2922,6133,2922,6134,2922,6134,2922,6135,2922,6135,2922,6135,2925,6136,2925,6137,2925,6137,2925,6137,2922,6138,2922,6139,2922,6139,2922,6139,2925,6140,2925,6140,2922,6140,2922,6140,2925,6141,2925,6141,2922,6142,2922,6142,2922,6142,2925,6143,2925,6143,2922,6144,2922,6144,2925,6144,2925,6144,2922,6145,2922,6145,2915,6145,2915,6145,2925,6146,2925,6147,2925,6147,2922,6147,2922,6148,2922,6148,2919,6149,2919,6149,2925,6149,2925,6150,2925,6150,2925,6151,2925,6152,2925,6152,2925,6153,2925,6154,2925,6154,2922,6154,2922,6155,2922,6156,2922,6156,2925,6156,2925,6157,2925,6157,2925,6158,2925,6158,2922,6159,2922,6159,2925,6159,2925,6160,2925,6160,2922,6161,2922,6161,2925,6161,2925,6161,2922,6162,2922,6162,2925,6162,2925,6162,2922,6163,2922,6163,2925,6164,2925,6164,2925,6164,2919,6165,2919,6165,2925,6166,2925,6166,2919,6166,2919,6166,2922,6167,2922,6167,2925,6167,2925,6167,2919,6168,2919,6168,2922,6169,2922,6169,2925,6169,2925,6170,2925,6171,2925,6171,2922,6171,2922,6171,2925,6172,2925,6172,2925,6173,2925,6173,2922,6174,2922,6174,2925,6174,2925,6175,2925,6176,2925,6176,2925,6176,2922,6177,2922,6177,2925,6177,2925,6177,2919,6178,2919,6179,2919,6179,2919,6179,2925,6180,2925,6180,2922,6181,2922,6181,2919,6181,2919,6181,2925,6182,2925,6182,2925,6183,2925,6184,2925,6184,2922,6184,2922,6185,2922,6186,2922,6186,2922,6186,2925,6187,2925,6187,2925,6187,2922,6188,2922,6188,2925,6189,2925,6189,2925,6189,2922,6190,2922,6190,2925,6191,2925,6191,2925,6192,2925,6192,2922,6193,2922,6193,2919,6193,2919,6193,2925,6194,2925,6194,2925,6194,2925,6195,2925,6196,2925,6196,2922,6196,2922,6197,2922,6197,2919,6198,2919,6198,2925,6198,2925,6198,2922,6199,2922,6199,2925,6199,2925,6200,2925,6201,2925,6201,2922,6201,2922,6201,2925,6202,2925,6203,2925,6203,2925,6203,2922,6204,2922,6204,2925,6204,2925,6204,2919,6205,2919,6205,2925,6206,2925,6206,2922,6206,2922,6207,2922,6207,2925,6208,2925,6208,2925,6208,2922,6209,2922,6209,2925,6209,2925,6210,2925,6211,2925,6211,2922,6211,2922,6211,2915,6212,2915,6212,2925,6213,2925,6213,2919,6213,2919,6213,2925,6214,2925,6214,2925,6214,2922,6215,2922,6216,2922,6216,2925,6216,2925,6217,2925,6218,2925,6218,2922,6218,2922,6219,2922,6219,2922,6219,2919,6220,2919,6220,2925,6221,2925,6221,2925,6222,2925,6223,2925,6223,2922,6223,2922,6223,2925,6224,2925,6224,2919,6225,2919,6225,2925,6225,2925,6225,2922,6226,2922,6226,2925,6226,2925,6226,2922,6227,2922,6227,2925,6228,2925,6228,2922,6228,2922,6228,2925,6229,2925,6229,2922,6230,2922,6230,2922,6230,2915,6231,2915,6231,2925,6231,2925,6231,2925,6232,2925,6233,2925,6233,2925,6233,2922,6234,2922,6234,2919,6235,2919,6235,2925,6235,2925,6235,2912,6236,2912,6236,2925,6236,2925,6237,2925,6238,2925,6238,2922,6238,2922,6239,2922,6239,2925,6240,2925,6240,2925,6240,2922,6241,2922,6241,2925,6241,2925,6241,2919,6242,2919,6243,2919,6243,2925,6243,2925,6244,2925,6245,2925,6245,2919,6245,2919,6245,2922,6246,2922,6246,2925,6246,2925,6246,2915,6247,2915,6247,2925,6248,2925,6248,2925,6248,2925,6249,2925,6250,2925,6250,2919,6250,2919,6251,2919,6251,2922,6251,2922,6252,2922,6252,2925,6253,2925,6253,2919,6253,2919,6254,2919,6255,2919,6255,2925,6255,2925,6255,2922,6256,2922,6256,2922,6257,2922,6258,2922,6258,2925,6258,2925,6258,2922,6259,2922,6259,2919,6260,2919,6260,2925,6260,2925,6260,2922,6261,2922,6261,2922,6262,2922,6262,2922,6263,2922,6263,2925,6263,2925,6264,2925,6265,2925,6265,2922,6265,2922,6266,2922,6266,2925,6267,2925,6267,2922,6267,2922,6267,2925,6268,2925,6268,2925,6268,2925,6269,2925,6270,2925,6270,2922,6270,2922,6270,2925,6271,2925,6271,2922,6272,2922,6272,2922,6272,2925,6273,2925,6273,2925,6274,2925,6274,2922,6275,2922,6275,2922,6276,2922,6277,2922,6277,2925,6277,2925,6278,2925,6278,2919,6278,2919,6279,2919,6279,2925,6280,2925,6280,2922,6280,2922,6281,2922,6281,2919,6282,2919,6282,2925,6282,2925,6282,2919,6283,2919,6283,2922,6283,2922,6283,2925,6284,2925,6284,2919,6285,2919,6285,2925,6285,2925,6286,2925,6287,2925,6287,2919,6287,2919,6287,2922,6288,2922,6288,2925,6288,2925,6288,2922,6289,2922,6289,2925,6290,2925,6290,2925,6290,2922,6291,2922,6291,2925,6292,2925,6292,2925,6292,2922,6293,2922,6293,2919,6294,2919,6294,2922,6294,2922,6294,2925,6295,2925,6295,2925,6295,2922,6296,2922,6297,2922,6297,2925,6297,2925,6297,2919,6298,2919,6298,2925,6299,2925,6299,2925,6299,2922,6300,2922,6300,2922,6300,2925,6301,2925,6301,2922,6302,2922,6302,2925,6302,2925,6303,2925,6303,2922,6304,2922,6304,2925,6304,2925,6304,2922,6305,2922,6305,2922,6306,2922,6306,2925,6307,2925,6307,2922,6307,2922,6307,2925,6308,2925,6308,2922,6309,2922,6309,2922,6310,2922,6310,2919,6310,2919,6310,2925,6311,2925,6312,2925,6312,2925,6313,2925,6314,2925,6314,2922,6314,2922,6314,2925,6315,2925,6315,2925,6316,2925,6317,2925,6317,2922,6317,2922,6317,2919,6318,2919,6318,2925,6319,2925,6319,2925,6319,2922,6320,2922,6320,2925,6320,2925,6320,2919,6321,2919,6321,2925,6322,2925,6322,2925,6323,2925,6323,2919,6324,2919,6324,2925,6324,2925,6324,2922,6325,2922,6326,2922,6326,2925,6326,2925,6327,2925,6327,2925,6328,2925,6329,2925,6329,2925,6330,2925,6331,2925,6331,2925,6332,2925,6332,2922,6332,2922,6332,2925,6333,2925,6333,2922,6334,2922,6334,2925,6334,2925,6335,2925,6335,2919,6336,2919,6336,2925,6336,2925,6336,2922,6337,2922,6337,2925,6337,2925,6338,2925,6339,2925,6339,2925,6340,2925,6341,2925,6341,2922,6341,2922,6342,2922,6342,2922,6343,2922,6344,2922,6344,2925,6344,2925,6344,2922,6345,2922,6345,2925,6346,2925,6346,2925,6347,2925,6347,2922,6347,2922,6348,2922,6349,2922,6349,2922,6349,2925,6350,2925,6351,2925,6351,2925,6352,2925,6352,2922,6352,2922,6352,2925,6353,2925,6353,2922,6354,2922,6354,2922,6355,2922,6355,2925,6356,2925,6356,2925,6356,2919,6357,2919,6357,2922,6358,2922,6358,2919,6358,2919,6358,2922,6359,2922,6359,2922,6359,2919,6360,2919,6360,2925,6361,2925,6361,2925,6362,2925,6363,2925,6363,2925,6363,2922,6364,2922,6364,2925,6364,2925,6365,2925,6365,2922,6366,2922,6366,2925,6366,2925,6367,2925,6367,2922,6368,2922,6368,2919,6368,2919,6368,2925,6369,2925,6369,2919,6369,2919,6369,2922,6370,2922,6371,2922,6371,2925,6371,2925,6371,2922,6372,2922,6373,2922,6373,2925,6373,2925,6374,2925,6374,2925,6375,2925,6376,2925,6376,2925,6377,2925,6378,2925,6378,2925,6378,2922,6379,2922,6379,2915,6379,2915,6379,2925,6380,2925,6381,2925,6381,2922,6381,2922,6381,2925,6382,2925,6383,2925,6383,2925,6383,2922,6384,2922,6384,2925,6384,2925,6384,2922,6385,2922,6385,2925,6386,2925,6386,2925,6386,2922,6387,2922,6387,2925,6388,2925,6388,2925,6389,2925,6389,2925,6389,2922,6390,2922,6391,2922,6391,2925,6391,2925,6392,2925,6393,2925,6393,2922,6393,2922,6393,2925,6394,2925,6395,2925,6395,2925,6396,2925,6396,2922,6396,2922,6396,2925,6397,2925,6397,2922,6398,2922,6398,2922,6398,2922,6399,2922,6400,2922,6400,2922,6401,2922,6401,2925,6401,2925,6402,2925,6402,2919,6403,2919,6403,2919,6403,2925,6404,2925,6405,2925,6405,2919,6405,2919,6405,2925,6406,2925,6406,2925,6407,2925,6408,2925,6408,2925,6409,2925,6409,2919,6410,2919,6410,2925,6410,2925,6411,2925,6411,2925,6412,2925,6412,2922,6413,2922,6413,2922,6413,2925,6414,2925,6415,2925,6415,2925,6416,2925,6416,2925,6417,2925,6418,2925,6418,2925,6419,2925,6420,2925,6420,2925,6421,2925,6421,2922,6421,2922,6422,2922,6422,2925,6423,2925,6423,2922,6423,2922,6424,2922,6424,2925,6425,2925,6425,2925,6426,2925,6426,2922,6426,2922,6426,2925,6427,2925,6428,2925,6428,2925,6428,2922,6429,2922,6429,2925,6430,2925,6430,2925,6431,2925,6432,2925,6432,2925,6433,2925,6433,2925,6434,2925,6435,2925,6435,2925,6435,2919,6436,2919,6436,2925,6437,2925,6437,2915,6437,2915,6437,2922,6438,2922,6438,2922,6438,2925,6439,2925,6440,2925,6440,2919,6440,2919,6440,2925,6441,2925,6442,2925,6442,2925,6443,2925,6443,2925,6444,2925,6445,2925,6445,2925,6446,2925,6446,2922,6447,2922,6447,2922,6447,2919,6448,2919,6448,2925,6448,2925,6449,2925,6450,2925,6450,2925,6451,2925,6452,2925,6452,2922,6452,2922,6453,2922,6453,2925,6453,2925,6454,2925,6454,2922,6455,2922,6455,2919,6455,2919,6455,2925,6456,2925,6456,2925,6457,2925,6457,2925,6458,2925,6458,2922,6458,2922,6458,2925,6459,2925,6460,2925,6460,2925,6460,2919,6461,2919,6461,2925,6462,2925,6462,2925,6462,2922,6463,2922,6463,2925,6464,2925,6464,2925,6465,2925,6465,2919,6465,2919,6465,2909,6466,2909,6466,2922,6467,2922,6467,2925,6467,2925,6468,2925,6468,2922,6469,2922,6469,2922,6469,2925,6470,2925,6470,2925,6471,2925,6472,2925,6472,2919,6472,2919,6472,2925,6473,2925,6473,2919,6474,2919,6474,2919,6474,2925,6475,2925,6475,2925,6476,2925,6477,2925,6477,2925,6478,2925,6479,2925,6479,2925,6479,2922,6480,2922,6480,2922,6480,2925,6481,2925,6482,2925,6482,2925,6483,2925,6484,2925,6484,2922,6484,2922,6485,2922,6485,2922,6485,2919,6486,2919,6486,2922,6487,2922,6487,2925,6487,2925,6487,2922,6488,2922,6489,2922,6489,2925,6489,2925,6490,2925,6490,2925,6491,2925,6491,2922,6492,2922,6492,2925,6492,2925,6493,2925,6494,2925,6494,2925,6495,2925,6496,2925,6496,2925,6496,2919,6497,2919,6497,2925,6497,2925,6497,2922,6498,2922,6498,2925,6499,2925,6499,2925,6500,2925,6501,2925,6501,2922,6501,2922,6501,2925,6502,2925,6502,2919,6502,2919,6502,2922,6503,2922,6503,2925,6504,2925,6504,2925,6504,2925,6505,2925,6506,2925,6506,2925,6507,2925,6507,2919,6507,2919,6507,2922,6508,2922,6508,2925,6509,2925,6509,2925,6510,2925,6510,2922,6511,2922,6511,2925,6511,2925,6511,2922,6512,2922,6512,2925,6512,2925,6513,2925,6513,2919,6514,2919,6514,2925,6514,2925,6515,2925,6516,2925,6516,2922,6516,2922,6516,2925,6517,2925,6517,2922,6517,2922,6517,2925,6518,2925,6519,2925,6519,2922,6519,2922,6519,2925,6520,2925,6521,2925,6521,2925,6521,2922,6522,2922,6522,2922,6522,2925,6523,2925,6524,2925,6524,2925,6524,2922,6525,2922,6526,2922,6526,2925,6526,2925,6527,2925,6527,2919,6528,2919,6528,2925,6528,2925,6529,2925,6529,2925,6529,2922,6530,2922,6531,2922,6531,2922,6532,2922,6532,2925,6533,2925,6533,2925,6534,2925,6534,2925,6535,2925,6536,2925,6536,2925,6537,2925,6538,2925,6538,2925,6539,2925,6539,2925,6540,2925,6540,2922,6541,2922,6541,2925,6541,2925,6541,2922,6542,2922,6542,2925,6543,2925,6543,2925,6544,2925,6544,2925,6544,2922,6545,2922,6545,2925,6546,2925,6546,2925,6546,2922,6547,2922,6547,2925,6548,2925,6548,2925,6549,2925,6549,2925,6550,2925,6551,2925,6551,2925,6552,2925,6553,2925,6553,2925,6554,2925,6554,2925,6555,2925,6556,2925,6556,2925,6556,2922,6557,2922,6557,2925,6558,2925,6558,2925,6559,2925,6559,2925,6560,2925,6561,2925,6561,2925,6562,2925,6563,2925,6563,2922,6563,2922,6563,2925,6564,2925,6565,2925,6565,2925,6566,2925,6566,2925,6567,2925,6568,2925,6568,2925,6569,2925,6569,2922,6570,2922,6570,2925,6570,2925,6571,2925,6571,2925,6572,2925,6572,2922,6573,2922,6573,2925,6573,2925,6574,2925,6574,2922,6575,2922,6575,2925,6575,2925,6575,2922,6576,2922,6576,2925,6576,2925,6577,2925,6578,2925,6578,2925,6579,2925,6580,2925,6580,2925,6581,2925,6581,2925,6582,2925,6582,2922,6583,2922,6583,2925,6583,2925,6584,2925,6584,2922,6585,2922,6585,2925,6585,2925,6586,2925,6586,2925,6587,2925,6587,2922,6588,2922,6588,2925,6588,2925,6589,2925,6590,2925,6590,2925,6591,2925,6591,2925,6592,2925,6593,2925,6593,2922,6593,2922,6594,2922,6594,2925,6595,2925,6595,2925,6596,2925,6597,2925,6597,2925,6597,2922,6598,2922,6598,2925,6598,2925,6599,2925,6599,2922,6600,2922,6600,2925,6600,2925,6601,2925,6602,2925,6602,2922,6602,2922,6603,2922,6603,2922,6603,2925,6604,2925,6605,2925,6605,2922,6605,2922,6605,2925,6606,2925,6607,2925,6607,2925,6607,2922,6608,2922,6608,2925,6608,2925,6608,2922,6609,2922,6609,2925,6610,2925,6610,2925,6610,2922,6611,2922,6611,2925,6612,2925,6612,2925,6613,2925,6613,2925,6614,2925,6615,2925,6615,2925,6616,2925,6617,2925,6617,2925,6618,2925,6618,2925,6619,2925,6620,2925,6620,2925,6621,2925,6621,2922,6622,2922,6622,2922,6622,2925,6623,2925,6623,2925,6623,2922,6624,2922,6624,2925,6625,2925,6625,2925,6626,2925,6627,2925,6627,2925,6628,2925,6628,2925,6628,2922,6629,2922,6629,2925,6630,2925,6630,2925,6630,2922,6631,2922,6631,2925,6632,2925,6632,2925,6633,2925,6633,2922,6634,2922,6634,2922,6634,2925,6635,2925,6635,2925,6636,2925,6637,2925,6637,2922,6637,2922,6637,2925,6638,2925,6638,2919,6639,2919,6639,2922,6639,2922,6639,2925,6640,2925,6640,2925,6640,2922,6641,2922,6641,2925,6642,2925,6642,2925,6642,2925,6643,2925,6644,2925,6644,2925,6645,2925,6645,2925,6646,2925,6647,2925,6647,2922,6647,2922,6647,2925,6648,2925,6649,2925,6649,2922,6649,2922,6649,2925,6650,2925,6650,2925,6651,2925,6652,2925,6652,2922,6652,2922,6652,2925,6653,2925,6654,2925,6654,2922,6654,2922,6655,2922,6655,2925,6655,2925,6656,2925,6657,2925,6657,2925,6657,2922,6658,2922,6658,2925,6659,2925,6659,2922,6659,2922,6660,2922,6660,2925,6660,2925,6661,2925,6661,2922,6662,2922,6662,2922,6663,2922,6663,2925,6664,2925,6664,2925,6665,2925,6666,2925,6666,2922,6666,2922,6666,2925,6667,2925,6667,2925,6668,2925,6669,2925,6669,2925,6669,2922,6670,2922,6670,2925,6671,2925,6671,2925,6672,2925,6672,2925,6673,2925,6674,2925,6674,2919,6674,2919,6674,2925,6675,2925,6676,2925,6676,2925,6677,2925,6677,2925,6677,2922,6678,2922,6678,2925,6679,2925,6679,2925,6680,2925,6680,2922,6681,2922,6681,2925,6681,2925,6681,2922,6682,2922,6682,2925,6682,2925,6683,2925,6684,2925,6684,2925,6685,2925,6686,2925,6686,2925,6687,2925,6687,2922,6687,2922,6687,2925,6688,2925,6689,2925,6689,2925,6690,2925,6691,2925,6691,2925,6691,2922,6692,2922,6692,2922,6693,2922,6693,2925,6694,2925,6694,2925,6695,2925,6695,2922,6696,2922,6696,2925,6696,2925,6697,2925,6698,2925,6698,2925,6699,2925,6699,2922,6699,2922,6699,2925,6700,2925,6701,2925,6701,2925,6702,2925,6702,2915,6703,2915,6703,2925,6703,2925,6704,2925,6704,2925,6705,2925,6706,2925,6706,2925,6707,2925,6707,2922,6708,2922,6708,2925,6708,2925,6708,2922,6709,2922,6709,2925,6709,2925,6709,2922,6710,2922,6710,2925,6711,2925,6711,2925,6711,2922,6712,2922,6712,2925,6713,2925,6713,2922,6713,2922,6713,2925,6714,2925,6714,2922,6714,2922,6714,2925,6715,2925,6716,2925,6716,2925,6717,2925,6717,2922,6718,2922,6718,2925,6718,2925,6719,2925,6719,2925,6720,2925,6721,2925,6721,2925,6722,2925,6723,2925,6723,2925,6724,2925,6724,2925,6724,2922,6725,2922,6725,2925,6726,2925,6726,2922,6726,2922,6726,2925,6727,2925,6728,2925,6728,2922,6728,2922,6728,2925,6729,2925,6729,2925,6730,2925,6731,2925,6731,2925,6732,2925,6733,2925,6733,2922,6733,2922,6733,2925,6734,2925,6735,2925,6735,2925,6735,2922,6736,2922,6736,2925,6736,2925,6736,2922,6737,2922,6737,2925,6738,2925,6738,2925,6739,2925,6739,2922,6740,2922,6740,2925,6740,2925,6740,2922,6741,2922,6741,2925,6741,2925,6742,2925,6743,2925,6743,2925,6744,2925,6745,2925,6745,2925,6746,2925,6746,2922,6746,2922,6746,2925,6747,2925,6747,2922,6748,2922,6748,2925,6748,2925,6748,2922,6749,2922,6749,2922,6750,2922,6750,2922,6751,2922,6751,2922,6751,2925,6752,2925,6753,2925,6753,2925,6754,2925,6755,2925,6755,2925,6755,2919,6756,2919,6756,2925,6756,2925,6756,2919,6757,2919,6757,2925,6758,2925,6758,2925,6759,2925,6760,2925,6760,2922,6760,2922,6761,2922,6761,2925,6761,2925,6762,2925,6763,2925,6763,2922,6763,2922,6763,2925,6764,2925,6765,2925,6765,2925,6766,2925,6767,2925,6767,2925,6768,2925,6768,2925,6769,2925,6770,2925,6770,2925,6771,2925,6772,2925,6772,2925,6773,2925,6773,2922,6773,2922,6773,2919,6774,2919,6774,2925,6775,2925,6775,2925,6776,2925,6776,2922,6777,2922,6777,2925,6777,2925,6778,2925,6778,2925,6779,2925,6780,2925,6780,2925,6780,2922,6781,2922,6781,2925,6782,2925,6782,2925,6783,2925,6783,2925,6783,2919,6784,2919,6784,2925,6785,2925,6785,2925,6786,2925,6787,2925,6787,2925,6788,2925,6788,2922,6788,2922,6788,2925,6789,2925,6790,2925,6790,2925,6791,2925,6792,2925,6792,2925,6792,2922,6793,2922,6793,2925,6793,2925,6794,2925,6795,2925,6795,2925,6796,2925,6797,2925,6797,2925,6798,2925,6798,2925,6799,2925,6800,2925,6800,2925,6801,2925,6802,2925,6802,2925,6803,2925,6804,2925,6804,2925,6805,2925,6805,2925,6806,2925,6806,2922,6807,2922,6807,2925,6807,2925,6807,2922,6808,2922,6808,2925,6809,2925,6809,2922,6809,2922,6809,2925,6810,2925,6810,2925,6811,2925,6812,2925,6812,2925,6812,2922,6813,2922,6813,2925,6814,2925,6814,2925,6815,2925,6815,2925,6816,2925,6817,2925,6817,2922,6817,2922,6818,2922,6818,2925,6819,2925,6819,2925,6819,2922,6820,2922,6820,2922,6820,2925,6821,2925,6822,2925,6822,2925,6823,2925,6823,2919,6824,2919,6824,2925,6824,2925,6825,2925,6825,2925,6826,2925,6827,2925,6827,2922,6827,2922,6827,2925,6828,2925,6828,2922,6829,2922,6829,2925,6829,2925,6830,2925,6830,2925,6831,2925,6831,2919,6832,2919,6832,2922,6832,2922,6832,2925,6833,2925,6834,2925,6834,2922,6834,2922,6834,2925,6835,2925,6835,2922,6836,2922,6836,2922,6836,2925,6837,2925,6837,2925,6838,2925,6839,2925,6839,2925,6840,2925,6841,2925,6841,2925,6842,2925,6842,2922,6842,2922,6842,2925,6843,2925,6844,2925,6844,2922,6844,2922,6844,2925,6845,2925,6846,2925,6846,2925,6847,2925,6847,2925,6848,2925,6849,2925,6849,2925,6850,2925,6851,2925,6851,2922,6851,2922,6851,2925,6852,2925,6852,2925,6853,2925,6854,2925,6854,2925,6855,2925,6855,2919,6856,2919,6856,2925,6856,2925,6857,2925,6857,2925,6858,2925,6858,2922,6859,2922,6859,2925,6859,2925,6860,2925,6861,2925,6861,2925,6862,2925,6862,2925,6863,2925,6864,2925,6864,2925,6865,2925,6865,2922,6866,2922,6866,2925,6866,2925,6867,2925,6867,2925,6868,2925,6869,2925,6869,2925,6870,2925,6871,2925,6871,2925,6872,2925,6873,2925,6873,2925,6874,2925,6874,2925,6874,2922,6875,2922,6875,2925,6876,2925,6876,2925,6877,2925,6878,2925,6878,2925,6879,2925,6879,2925,6880,2925,6881,2925,6881,2925,6881,2922,6882,2922,6882,2925,6883,2925,6883,2925,6884,2925,6884,2925,6885,2925,6886,2925,6886,2922,6886,2922,6887,2922,6887,2925,6888,2925,6888,2925,6889,2925,6889,2925,6889,2922,6890,2922,6890,2925,6891,2925,6891,2922,6891,2922,6891,2925,6892,2925,6893,2925,6893,2925,6894,2925,6894,2925,6895,2925,6895,2922,6896,2922,6896,2925,6896,2925,6897,2925,6898,2925,6898,2925,6899,2925,6899,2925,6900,2925,6901,2925,6901,2925,6902,2925,6902,2922,6903,2922,6903,2922,6903,2925,6904,2925,6905,2925,6905,2925,6906,2925,6906,2925,6907,2925,6907,2922,6908,2922,6908,2925,6908,2925,6909,2925,6910,2925,6910,2925,6910,2922,6911,2922,6911,2925,6911,2925,6912,2925,6913,2925,6913,2925,6914,2925,6915,2925,6915,2925,6916,2925,6916,2925,6917,2925,6918,2925,6918,2925,6919,2925,6920,2925,6920,2925,6920,2922,6921,2922,6921,2925,6921,2925,6922,2925,6923,2925,6923,2925,6924,2925,6924,2922,6925,2922,6925,2925,6925,2925,6926,2925,6926,2925,6927,2925,6928,2925,6928,2925,6929,2925,6930,2925,6930,2925,6931,2925,6931,2925,6932,2925,6933,2925,6933,2925,6934,2925,6935,2925,6935,2925,6936,2925,6936,2922,6937,2922,6937,2925,6937,2925,6937,2922,6938,2922,6938,2925,6938,2925,6938,2922,6939,2922,6939,2925,6940,2925,6940,2925,6941,2925,6942,2925,6942,2925,6943,2925,6943,2925,6944,2925,6945,2925,6945,2925,6946,2925,6946,2922,6947,2922,6947,2925,6947,2925,6948,2925,6948,2922,6948,2922,6948,2925,6949,2925,6950,2925,6950,2922,6950,2922,6950,2925,6951,2925,6952,2925,6952,2922,6952,2922,6952,2925,6953,2925,6953,2925,6954,2925,6955,2925,6955,2925,6956,2925,6956,2922,6957,2922,6957,2925,6957,2925,6958,2925,6958,2925,6959,2925,6960,2925,6960,2925,6961,2925,6962,2925,6962,2925,6962,2922,6963,2922,6963,2915,6963,2915,6963,2925,6964,2925,6964,2922,6965,2922,6965,2925,6965,2925,6965,2925,6966,2925,6967,2925,6967,2925,6968,2925,6968,2925,6969,2925,6970,2925,6970,2925,6971,2925,6972,2925,6972,2925,6973,2925,6974,2925,6974,2925,6975,2925,6975,2925,6976,2925,6977,2925,6977,2922,6977,2922,6978,2922,6979,2922,6979,2925,6979,2925,6980,2925,6980,2922,6980,2922,6980,2925,6981,2925,6982,2925,6982,2925,6982,2922,6983,2922,6983,2925,6984,2925,6984,2922,6984,2922,6984,2925,6985,2925,6985,2925,6986,2925,6987,2925,6987,2925,6988,2925,6989,2925,6989,2925,6990,2925,6990,2925,6991,2925,6992,2925,6992,2925,6993,2925,6994,2925,6994,2925,6994,2922,6995,2922,6995,2925,6995,2925,6996,2925,6997,2925,6997,2925,6998,2925,6999,2925,6999,2922,6999,2922,7000,2922,7000,2922,7000,2925,7001,2925,7002,2925,7002,2925,7003,2925,7004,2925,7004,2925,7005,2925,7006,2925,7006,2925,7007,2925,7007,2925,7007,2922,7008,2922,7008,2925,7009,2925,7009,2925,7010,2925,7011,2925,7011,2922,7011,2922,7011,2925,7012,2925,7012,2925,7012,2922,7013,2922,7014,2922,7014,2925,7014,2925,7014,2922,7015,2922,7015,2925,7016,2925,7016,2922,7016,2922,7016,2925,7017,2925,7017,2925,7017,2925,7018,2925,7019,2925,7019,2925,7020,2925,7021,2925,7021,2925,7022,2925,7022,2925,7023,2925,7024,2925,7024,2925,7025,2925,7026,2925,7026,2925,7027,2925,7027,2925,7028,2925,7029,2925,7029,2922,7029,2922,7030,2922,7031,2922,7031,2925,7031,2925,7032,2925,7032,2925,7033,2925,7034,2925,7034,2925,7034,2922,7035,2922,7035,2925,7036,2925,7036,2925,7036,2922,7037,2922,7037,2925,7037,2925,7037,2922,7038,2922,7038,2925,7039,2925,7039,2925,7040,2925,7041,2925,7041,2925,7042,2925,7043,2925,7043,2925,7044,2925,7044,2925,7045,2925,7045,2922,7046,2922,7046,2925,7046,2925,7046,2922,7047,2922,7047,2925,7048,2925,7048,2925,7049,2925,7049,2925,7050,2925,7051,2925,7051,2925,7052,2925,7053,2925,7053,2925,7054,2925,7054,2922,7054,2922,7054,2925,7055,2925,7056,2925,7056,2922,7056,2922,7056,2925,7057,2925,7058,2925,7058,2925,7059,2925,7059,2925,7060,2925,7061,2925,7061,2925,7062,2925,7063,2925,7063,2925,7064,2925,7064,2925,7065,2925,7065,2922,7066,2922,7066,2925,7066,2925,7067,2925,7068,2925,7068,2925,7069,2925,7069,2922,7069,2922,7069,2925,7070,2925,7070,2915,7071,2915,7071,2925,7071,2925,7071,2922,7072,2922,7072,2925,7073,2925,7073,2925,7074,2925,7075,2925,7075,2925,7076,2925,7076,2925,7077,2925,7078,2925,7078,2922,7078,2922,7079,2922,7079,2925,7080,2925,7080,2925,7081,2925,7081,2925,7081,2922,7082,2922,7082,2925,7083,2925,7083,2922,7083,2922,7083,2925,7084,2925,7084,2922,7085,2922,7085,2925,7085,2925,7086,2925,7086,2925,7087,2925,7088,2925,7088,2922,7088,2922,7088,2925,7089,2925,7090,2925,7090,2925,7091,2925,7091,2925,7092,2925,7093,2925,7093,2925,7094,2925,7094,2922,7095,2922,7095,2925,7095,2925,7096,2925,7096,2925,7096,2922,7097,2922,7097,2925,7098,2925,7098,2925,7098,2922,7099,2922,7099,2925,7100,2925,7100,2925,7101,2925,7101,2925,7102,2925,7103,2925,7103,2925,7104,2925,7105,2925,7105,2922,7105,2922,7105,2925,7106,2925,7107,2925,7107,2925,7108,2925,7108,2925,7109,2925,7110,2925,7110,2925,7111,2925,7112,2925,7112,2925,7113,2925,7113,2925,7114,2925,7115,2925,7115,2925,7116,2925,7117,2925,7117,2925,7118,2925,7118,2925,7119,2925,7120,2925,7120,2925,7121,2925,7122,2925,7122,2925,7123,2925,7123,2925,7124,2925,7125,2925,7125,2925,7126,2925,7127,2925,7127,2925,7127,2922,7128,2922,7128,2925,7128,2925,7129,2925,7130,2925,7130,2925,7131,2925,7132,2925,7132,2922,7132,2922,7132,2925,7133,2925,7133,2925,7134,2925,7135,2925,7135,2925,7136,2925,7137,2925,7137,2925,7138,2925,7138,2925,7139,2925,7140,2925,7140,2925,7141,2925,7142,2925,7142,2922,7142,2922,7142,2925,7143,2925,7144,2925,7144,2925,7145,2925,7145,2925,7146,2925,7147,2925,7147,2925,7148,2925,7149,2925,7149,2925,7150,2925,7150,2925,7151,2925,7152,2925,7152,2925,7153,2925,7154,2925,7154,2925,7155,2925,7155,2925,7156,2925,7156,2922,7157,2922,7157,2925,7157,2925,7158,2925,7159,2925,7159,2925,7160,2925,7160,2925,7161,2925,7162,2925,7162,2922,7162,2922,7162,2925,7163,2925,7163,2922,7164,2922,7164,2925,7164,2925,7165,2925,7165,2925,7166,2925,7167,2925,7167,2925,7168,2925,7168,2922,7169,2922,7169,2922,7169,2925,7170,2925,7170,2922,7170,2922,7170,2925,7171,2925,7171,2925,7172,2925,7172,2925,7173,2925,7174,2925,7174,2925,7175,2925,7176,2925,7176,2922,7176,2922,7176,2925,7177,2925,7177,2925,7177,2922,7178,2922,7179,2922,7179,2925,7179,2925,7180,2925,7181,2925,7181,2922,7181,2922,7181,2925,7182,2925,7182,2925,7183,2925,7184,2925,7184,2922,7184,2922,7184,2925,7185,2925,7186,2925,7186,2925,7187,2925,7187,2925,7188,2925,7189,2925,7189,2925,7190,2925,7191,2925,7191,2922,7191,2922,7191,2925,7192,2925,7192,2922,7192,2922,7192,2925,7193,2925,7194,2925,7194,2925,7195,2925,7196,2925,7196,2922,7196,2922,7196,2925,7197,2925,7197,2925,7198,2925,7199,2925,7199,2925,7200,2925,7201,2925,7201,2925,7202,2925,7202,2925,7203,2925,7204,2925,7204,2925,7205,2925,7206,2925,7206,2925,7207,2925,7207,2925,7208,2925,7209,2925,7209,2922,7209,2922,7209,2925,7210,2925,7211,2925,7211,2925,7212,2925,7213,2925,7213,2925,7214,2925,7214,2925,7215,2925,7216,2925,7216,2925,7217,2925,7218,2925,7218,2925,7219,2925,7219,2925,7220,2925,7221,2925,7221,2925,7221,2922,7222,2922,7222,2925,7223,2925,7223,2925,7223,2922,7224,2922,7224,2925,7224,2925,7225,2925,7226,2925,7226,2922,7226,2922,7226,2925,7227,2925,7228,2925,7228,2922,7228,2922,7228,2925,7229,2925,7229,2925,7230,2925,7231,2925,7231,2925,7232,2925,7233,2925,7233,2925,7233,2922,7234,2922,7234,2925,7234,2925,7235,2925,7236,2925,7236,2925,7237,2925,7237,2922,7238,2922,7238,2925,7238,2925,7239,2925,7239,2925,7240,2925,7241,2925,7241,2925,7242,2925,7242,2922,7243,2922,7243,2925,7243,2925,7244,2925,7244,2922,7245,2922,7245,2925,7245,2925,7246,2925,7246,2925,7247,2925,7248,2925,7248,2925,7249,2925,7249,2922,7250,2922,7250,2925,7250,2925,7251,2925,7251,2925,7252,2925,7253,2925,7253,2922,7253,2922,7253,2925,7254,2925,7255,2925,7255,2925,7256,2925,7256,2925,7257,2925,7258,2925,7258,2925,7259,2925,7260,2925,7260,2925,7261,2925,7261,2925,7262,2925,7263,2925,7263,2925,7264,2925,7265,2925,7265,2925,7266,2925,7266,2925,7267,2925,7268,2925,7268,2925,7269,2925,7270,2925,7270,2925,7271,2925,7271,2922,7271,2922,7271,2925,7272,2925,7272,2922,7273,2922,7273,2922,7273,2925,7274,2925,7275,2925,7275,2925,7276,2925,7277,2925,7277,2925,7278,2925,7278,2925,7279,2925,7280,2925,7280,2925,7281,2925,7282,2925,7282,2925,7283,2925,7283,2925,7284,2925,7285,2925,7285,2925,7285,2922,7286,2922,7286,2925,7287,2925,7287,2925,7288,2925,7288,2925,7289,2925,7289,2919,7290,2919,7290,2925,7290,2925,7291,2925,7292,2925,7292,2925,7293,2925,7293,2922,7293,2922,7293,2925,7294,2925,7295,2925,7295,2925,7296,2925,7297,2925,7297,2925,7298,2925,7298,2925,7298,2922,7299,2922,7299,2925,7300,2925,7300,2925,7300,2922,7301,2922,7301,2925,7302,2925,7302,2925,7303,2925,7303,2925,7304,2925,7305,2925,7305,2925,7306,2925,7307,2925,7307,2925,7308,2925,7308,2925,7309,2925,7310,2925,7310,2925,7311,2925,7312,2925,7312,2925,7313,2925,7314,2925,7314,2925,7315,2925,7315,2925,7316,2925,7317,2925,7317,2925,7318,2925,7319,2925,7319,2925,7320,2925,7320,2925,7321,2925,7322,2925,7322,2925,7323,2925,7323,2922,7324,2922,7324,2925,7324,2925,7325,2925,7325,2922,7325,2922,7325,2925,7326,2925,7327,2925,7327,2925,7328,2925,7329,2925,7329,2925,7330,2925,7330,2925,7331,2925,7332,2925,7332,2925,7333,2925,7334,2925,7334,2925,7335,2925,7335,2925,7336,2925,7337,2925,7337,2925,7338,2925,7339,2925,7339,2925,7340,2925,7340,2925,7341,2925,7342,2925,7342,2925,7343,2925,7344,2925,7344,2922,7344,2922,7344,2925,7345,2925,7346,2925,7346,2925,7347,2925,7347,2925,7348,2925,7349,2925,7349,2925,7350,2925,7351,2925,7351,2925,7352,2925,7352,2925,7353,2925,7354,2925,7354,2922,7354,2922,7354,2925,7355,2925,7356,2925,7356,2925,7357,2925,7357,2925,7358,2925,7359,2925,7359,2925,7360,2925,7361,2925,7361,2925,7362,2925,7362,2922,7362,2922,7362,2925,7363,2925,7364,2925,7364,2922,7364,2922,7365,2922,7365,2925,7366,2925,7366,2925,7367,2925,7367,2925,7368,2925,7369,2925,7369,2925,7370,2925,7371,2925,7371,2925,7372,2925,7372,2925,7373,2925,7374,2925,7374,2925,7375,2925,7376,2925,7376,2925,7377,2925,7377,2925,7378,2925,7379,2925,7379,2925,7380,2925,7381,2925,7381,2925,7381,2922,7382,2922,7382,2925,7383,2925,7383,2925,7384,2925,7384,2925,7385,2925,7386,2925,7386,2925,7387,2925,7388,2925,7388,2922,7388,2922,7388,2925,7389,2925,7389,2925,7390,2925,7391,2925,7391,2925,7391,2922,7392,2922,7392,2925,7393,2925,7393,2925,7394,2925,7394,2925,7395,2925,7396,2925,7396,2925,7397,2925,7398,2925,7398,2925,7399,2925,7399,2922,7399,2922,7399,2925,7400,2925,7401,2925,7401,2925,7402,2925,7402,2922,7403,2922,7403,2925,7403,2925,7404,2925,7404,2925,7405,2925,7406,2925,7406,2922,7406,2922,7406,2925,7407,2925,7408,2925,7408,2925,7409,2925,7409,2925,7410,2925,7411,2925,7411,2922,7411,2922,7411,2925,7412,2925,7413,2925,7413,2925,7414,2925,7415,2925,7415,2925,7416,2925,7416,2922,7416,2922,7416,2925,7417,2925,7418,2925,7418,2925,7419,2925,7420,2925,7420,2925,7421,2925,7421,2925,7422,2925,7423,2925,7423,2925,7424,2925,7425,2925,7425,2925,7426,2925,7426,2925,7427,2925,7428,2925,7428,2925,7429,2925,7430,2925,7430,2925,7431,2925,7431,2925,7432,2925,7432,2922,7433,2922,7433,2925,7433,2925,7434,2925,7435,2925,7435,2925,7436,2925,7436,2925,7436,2922,7437,2922,7437,2925,7438,2925,7438,2925,7439,2925,7440,2925,7440,2925,7441,2925,7441,2925,7442,2925,7443,2925,7443,2925,7444,2925,7445,2925,7445,2925,7446,2925,7447,2925,7447,2925,7448,2925,7448,2925,7449,2925,7450,2925,7450,2922,7450,2922,7450,2925,7451,2925,7452,2925,7452,2925,7453,2925,7453,2925,7454,2925,7455,2925,7455,2925,7456,2925,7457,2925,7457,2925,7458,2925,7458,2925,7459,2925,7460,2925,7460,2925,7461,2925,7462,2925,7462,2925,7462,2922,7463,2922,7463,2925,7463,2925,7464,2925,7465,2925,7465,2925,7466,2925,7466,2922,7467,2922,7467,2925,7467,2925,7468,2925,7468,2925,7469,2925,7470,2925,7470,2925,7471,2925,7472,2925,7472,2925,7473,2925,7473,2925,7474,2925,7475,2925,7475,2925,7476,2925,7477,2925,7477,2925,7478,2925,7479,2925,7479,2925,7480,2925,7480,2925,7481,2925,7482,2925,7482,2925,7483,2925,7484,2925,7484,2925,7485,2925,7485,2925,7486,2925,7487,2925,7487,2925,7488,2925,7489,2925,7489,2925,7490,2925,7490,2925,7491,2925,7492,2925,7492,2925,7493,2925,7494,2925,7494,2925,7495,2925,7495,2925,7496,2925,7497,2925,7497,2925,7498,2925,7499,2925,7499,2925,7500,2925,7500,2925,7501,2925,7502,2925,7502,2925,7503,2925,7504,2925,7504,2925,7505,2925,7505,2925,7506,2925,7507,2925,7507,2925,7508,2925,7509,2925,7509,2925,7509,2922,7510,2922,7510,2925,7510,2925,7511,2925,7511,2922,7512,2922,7512,2925,7512,2925,7513,2925,7514,2925,7514,2925,7515,2925,7516,2925,7516,2925,7516,2922,7517,2922,7517,2925,7517,2925,7518,2925,7518,2922,7519,2922,7519,2925,7519,2925,7520,2925,7521,2925,7521,2925,7522,2925,7522,2925,7523,2925,7524,2925,7524,2925,7525,2925,7526,2925,7526,2925,7527,2925,7527,2925,7528,2925,7529,2925,7529,2925,7530,2925,7531,2925,7531,2925,7532,2925,7532,2925,7533,2925,7534,2925,7534,2925,7535,2925,7536,2925,7536,2925,7537,2925,7537,2925,7538,2925,7539,2925,7539,2925,7540,2925,7541,2925,7541,2925,7541,2922,7542,2922,7542,2925,7542,2925,7543,2925,7544,2925,7544,2925,7545,2925,7546,2925,7546,2925,7547,2925,7548,2925,7548,2925,7549,2925,7549,2925,7550,2925,7551,2925,7551,2925,7552,2925,7553,2925,7553,2925,7554,2925,7554,2925,7555,2925,7556,2925,7556,2925,7556,2922,7557,2922,7557,2925,7558,2925,7558,2925,7558,2922,7559,2922,7559,2925,7559,2925,7560,2925,7561,2925,7561,2925,7562,2925,7562,2922,7563,2922,7563,2925,7563,2925,7564,2925,7564,2925,7565,2925,7565,2922,7566,2922,7566,2925,7566,2925,7567,2925,7568,2925,7568,2925,7568,2922,7569,2922,7569,2925,7569,2925,7570,2925,7571,2925,7571,2925,7572,2925,7573,2925,7573,2925,7573,2922,7574,2922,7574,2925,7574,2925,7575,2925,7576,2925,7576,2925,7577,2925,7578,2925,7578,2925,7579,2925,7579,2925,7580,2925,7581,2925,7581,2925,7582,2925,7583,2925,7583,2925,7583,2922,7584,2922,7584,2925,7585,2925,7585,2925,7586,2925,7586,2925,7587,2925,7588,2925,7588,2925,7589,2925,7590,2925,7590,2922,7590,2922,7591,2922,7591,2925,7591,2925,7592,2925,7593,2925,7593,2925,7594,2925,7595,2925,7595,2925,7596,2925,7596,2925,7597,2925,7598,2925,7598,2925,7599,2925,7600,2925,7600,2925,7601,2925,7601,2925,7602,2925,7603,2925,7603,2925,7604,2925,7605,2925,7605,2925,7606,2925,7606,2925,7607,2925,7608,2925,7608,2925,7609,2925,7610,2925,7610,2925,7611,2925,7611,2925,7612,2925,7613,2925,7613,2925,7614,2925,7615,2925,7615,2925,7616,2925,7616,2925,7617,2925,7618,2925,7618,2925,7619,2925,7620,2925,7620,2925,7621,2925,7622,2925,7622,2925,7623,2925,7623,2925,7624,2925,7625,2925,7625,2925,7626,2925,7627,2925,7627,2925,7628,2925,7628,2922,7628,2922,7628,2925,7629,2925,7630,2925,7630,2925,7631,2925,7632,2925,7632,2925,7633,2925,7633,2925,7634,2925,7635,2925,7635,2925,7636,2925,7637,2925,7637,2925,7638,2925,7638,2925,7639,2925,7640,2925,7640,2925,7641,2925,7641,2922,7642,2922,7642,2922,7643,2922,7643,2925,7643,2925,7644,2925,7645,2925,7645,2925,7646,2925,7647,2925,7647,2925,7648,2925,7649,2925,7649,2925,7650,2925,7650,2925,7651,2925,7652,2925,7652,2925,7653,2925,7654,2925,7654,2925,7655,2925,7655,2925,7656,2925,7657,2925,7657,2925,7658,2925,7659,2925,7659,2925,7660,2925,7660,2925,7661,2925,7662,2925,7662,2925,7663,2925,7664,2925,7664,2925,7665,2925,7665,2925,7666,2925,7667,2925,7667,2925,7668,2925,7669,2925,7669,2925,7670,2925,7670,2925,7671,2925,7672,2925,7672,2925,7672,2922,7673,2922,7673,2925,7674,2925,7674,2925,7675,2925,7675,2925,7676,2925,7677,2925,7677,2925,7678,2925,7678,2922,7679,2922,7679,2925,7679,2925,7680,2925,7680,2925,7681,2925,7682,2925,7682,2925,7683,2925,7684,2925,7684,2925,7685,2925,7686,2925,7686,2925,7687,2925,7687,2922,7687,2922,7687,2925,7688,2925,7688,2922,7689,2922,7689,2925,7689,2925,7690,2925,7691,2925,7691,2925,7692,2925,7692,2925e" filled="false" stroked="true" strokeweight=".86055pt" strokecolor="#000000">
              <v:path arrowok="t"/>
              <v:stroke dashstyle="solid"/>
            </v:shape>
            <v:shape style="position:absolute;left:2553;top:2123;width:5139;height:802" coordorigin="2554,2123" coordsize="5139,802" path="m2554,2925l2554,2925,2554,2925,2555,2925,2555,2925,2556,2925,2557,2925,2557,2925,2558,2925,2559,2925,2559,2925,2560,2925,2560,2925,2561,2925,2562,2925,2562,2925,2563,2925,2564,2925,2564,2925,2565,2925,2565,2925,2566,2925,2567,2925,2567,2925,2568,2925,2569,2925,2569,2925,2570,2925,2570,2925,2571,2925,2572,2925,2572,2925,2573,2925,2574,2925,2574,2925,2575,2925,2575,2925,2576,2925,2577,2925,2577,2925,2578,2925,2579,2925,2579,2925,2580,2925,2580,2925,2581,2925,2582,2925,2582,2925,2583,2925,2584,2925,2584,2925,2585,2925,2585,2925,2586,2925,2587,2925,2587,2925,2588,2925,2589,2925,2589,2925,2590,2925,2591,2925,2591,2925,2592,2925,2592,2925,2593,2925,2594,2925,2594,2925,2595,2925,2596,2925,2596,2925,2597,2925,2597,2925,2598,2925,2599,2925,2599,2925,2600,2925,2601,2925,2601,2925,2602,2925,2602,2925,2603,2925,2604,2925,2604,2925,2605,2925,2606,2925,2606,2925,2607,2925,2607,2925,2608,2925,2609,2925,2609,2925,2610,2925,2611,2925,2611,2925,2612,2925,2612,2925,2613,2925,2614,2925,2614,2925,2615,2925,2616,2925,2616,2925,2617,2925,2617,2925,2618,2925,2618,2922,2619,2922,2619,2922,2619,2925,2620,2925,2621,2925,2621,2925,2622,2925,2623,2925,2623,2925,2624,2925,2624,2925,2624,2919,2625,2919,2625,2925,2626,2925,2626,2925,2627,2925,2628,2925,2628,2925,2629,2925,2629,2925,2630,2925,2631,2925,2631,2925,2632,2925,2633,2925,2633,2922,2633,2922,2633,2925,2634,2925,2634,2925,2635,2925,2636,2925,2636,2925,2637,2925,2638,2925,2638,2925,2639,2925,2639,2925,2640,2925,2641,2925,2641,2925,2642,2925,2643,2925,2643,2925,2644,2925,2644,2925,2645,2925,2646,2925,2646,2925,2647,2925,2648,2925,2648,2925,2649,2925,2649,2925,2650,2925,2651,2925,2651,2925,2652,2925,2653,2925,2653,2925,2654,2925,2654,2925,2655,2925,2656,2925,2656,2925,2657,2925,2658,2925,2658,2925,2659,2925,2660,2925,2660,2925,2661,2925,2661,2925,2662,2925,2663,2925,2663,2925,2664,2925,2665,2925,2665,2925,2666,2925,2666,2925,2667,2925,2668,2925,2668,2925,2669,2925,2670,2925,2670,2925,2671,2925,2671,2925,2672,2925,2673,2925,2673,2925,2674,2925,2675,2925,2675,2925,2676,2925,2676,2925,2677,2925,2678,2925,2678,2925,2679,2925,2680,2925,2680,2925,2681,2925,2681,2925,2681,2922,2682,2922,2682,2925,2683,2925,2683,2925,2684,2925,2685,2925,2685,2925,2686,2925,2686,2925,2687,2925,2688,2925,2688,2925,2689,2925,2690,2925,2690,2925,2691,2925,2692,2925,2692,2925,2693,2925,2693,2925,2694,2925,2695,2925,2695,2925,2696,2925,2697,2925,2697,2925,2698,2925,2698,2925,2699,2925,2700,2925,2700,2925,2701,2925,2702,2925,2702,2925,2703,2925,2703,2925,2704,2925,2705,2925,2705,2925,2706,2925,2707,2925,2707,2925,2708,2925,2708,2925,2709,2925,2710,2925,2710,2925,2711,2925,2712,2925,2712,2925,2713,2925,2713,2925,2714,2925,2715,2925,2715,2925,2716,2925,2717,2925,2717,2925,2718,2925,2718,2925,2719,2925,2720,2925,2720,2925,2721,2925,2722,2925,2722,2925,2723,2925,2724,2925,2724,2925,2725,2925,2725,2925,2726,2925,2727,2925,2727,2925,2728,2925,2729,2925,2729,2925,2730,2925,2730,2925,2731,2925,2732,2925,2732,2925,2733,2925,2734,2925,2734,2925,2735,2925,2735,2925,2736,2925,2737,2925,2737,2925,2738,2925,2739,2925,2739,2925,2740,2925,2740,2925,2741,2925,2742,2925,2742,2925,2743,2925,2744,2925,2744,2925,2745,2925,2745,2925,2746,2925,2747,2925,2747,2925,2748,2925,2749,2925,2749,2925,2750,2925,2750,2925,2751,2925,2752,2925,2752,2925,2753,2925,2754,2925,2754,2925,2755,2925,2755,2925,2756,2925,2757,2925,2757,2925,2758,2925,2759,2925,2759,2925,2760,2925,2761,2925,2761,2925,2762,2925,2762,2925,2763,2925,2764,2925,2764,2925,2765,2925,2766,2925,2766,2925,2767,2925,2767,2925,2768,2925,2769,2925,2769,2925,2770,2925,2771,2925,2771,2925,2772,2925,2772,2925,2773,2925,2774,2925,2774,2925,2775,2925,2776,2925,2776,2925,2777,2925,2777,2925,2778,2925,2779,2925,2779,2925,2780,2925,2781,2925,2781,2925,2782,2925,2782,2925,2783,2925,2784,2925,2784,2925,2785,2925,2786,2925,2786,2925,2787,2925,2787,2925,2788,2925,2789,2925,2789,2925,2790,2925,2791,2925,2791,2925,2792,2925,2793,2925,2793,2925,2794,2925,2794,2925,2795,2925,2796,2925,2796,2925,2797,2925,2798,2925,2798,2925,2798,2922,2799,2922,2799,2922,2799,2925,2800,2925,2801,2925,2801,2925,2802,2925,2803,2925,2803,2925,2804,2925,2804,2922,2804,2922,2804,2925,2805,2925,2806,2925,2806,2925,2806,2922,2807,2922,2808,2922,2808,2925,2808,2925,2809,2925,2809,2925,2810,2925,2811,2925,2811,2925,2812,2925,2813,2925,2813,2925,2814,2925,2814,2925,2815,2925,2816,2925,2816,2925,2817,2925,2818,2925,2818,2925,2819,2925,2819,2925,2819,2922,2820,2922,2821,2922,2821,2925,2821,2925,2822,2925,2823,2925,2823,2925,2824,2925,2824,2925,2825,2925,2826,2925,2826,2925,2827,2925,2828,2925,2828,2922,2828,2922,2828,2925,2829,2925,2830,2925,2830,2922,2830,2922,2830,2925,2831,2925,2831,2925,2832,2925,2833,2925,2833,2925,2834,2925,2835,2925,2835,2925,2836,2925,2836,2925,2837,2925,2838,2925,2838,2925,2838,2922,2839,2922,2839,2925,2840,2925,2840,2922,2840,2922,2840,2925,2841,2925,2841,2925,2842,2925,2843,2925,2843,2925,2844,2925,2845,2925,2845,2925,2846,2925,2846,2925,2847,2925,2848,2925,2848,2925,2849,2925,2849,2922,2850,2922,2850,2925,2850,2925,2851,2925,2851,2925,2851,2919,2852,2919,2852,2925,2853,2925,2853,2922,2853,2922,2853,2925,2854,2925,2855,2925,2855,2922,2855,2922,2855,2925,2856,2925,2856,2925,2857,2925,2858,2925,2858,2922,2858,2922,2858,2925,2859,2925,2859,2919,2860,2919,2860,2925,2860,2925,2861,2925,2862,2925,2862,2925,2863,2925,2863,2922,2863,2922,2863,2925,2864,2925,2865,2925,2865,2922,2865,2922,2865,2925,2866,2925,2867,2925,2867,2925,2868,2925,2868,2922,2868,2922,2868,2925,2869,2925,2870,2925,2870,2925,2870,2922,2871,2922,2871,2925,2872,2925,2872,2925,2873,2925,2873,2925,2873,2922,2874,2922,2875,2922,2875,2925,2875,2925,2876,2925,2876,2922,2877,2922,2877,2925,2877,2925,2877,2922,2878,2922,2878,2922,2878,2925,2879,2925,2879,2919,2880,2919,2880,2925,2880,2925,2880,2922,2881,2922,2881,2919,2882,2919,2882,2925,2882,2925,2883,2925,2883,2919,2883,2919,2883,2922,2884,2922,2884,2925,2885,2925,2885,2919,2885,2919,2885,2925,2886,2925,2886,2922,2887,2922,2887,2922,2888,2922,2888,2925,2888,2925,2889,2925,2889,2922,2890,2922,2890,2925,2890,2925,2890,2922,2891,2922,2891,2925,2892,2925,2892,2925,2892,2919,2893,2919,2894,2919,2894,2922,2894,2922,2894,2925,2895,2925,2895,2922,2895,2922,2896,2922,2896,2925,2897,2925,2897,2922,2897,2922,2897,2925,2898,2925,2898,2922,2899,2922,2899,2922,2899,2922,2900,2922,2900,2922,2900,2925,2901,2925,2901,2922,2902,2922,2902,2922,2902,2925,2903,2925,2904,2925,2904,2925,2904,2922,2905,2922,2905,2909,2905,2909,2905,2922,2906,2922,2907,2922,2907,2925,2907,2925,2907,2919,2908,2919,2908,2925,2909,2925,2909,2925,2909,2919,2910,2919,2910,2916,2910,2916,2910,2922,2911,2922,2911,2922,2912,2922,2912,2922,2913,2922,2913,2916,2914,2916,2914,2922,2914,2922,2914,2912,2915,2912,2915,2922,2915,2922,2915,2919,2916,2919,2916,2922,2917,2922,2917,2912,2917,2912,2917,2925,2918,2925,2918,2919,2919,2919,2919,2922,2919,2922,2920,2922,2920,2925,2920,2925,2920,2922,2921,2922,2922,2922,2922,2922,2922,2916,2923,2916,2923,2922,2924,2922,2924,2922,2925,2922,2925,2912,2925,2912,2925,2916,2926,2916,2926,2919,2927,2919,2927,2919,2928,2919,2928,2922,2929,2922,2929,2922,2930,2922,2930,2916,2931,2916,2931,2925,2931,2925,2931,2912,2932,2912,2932,2919,2932,2919,2933,2919,2934,2919,2934,2922,2934,2922,2934,2919,2935,2919,2936,2919,2936,2912,2936,2912,2936,2922,2937,2922,2937,2916,2937,2916,2937,2922,2938,2922,2938,2916,2939,2916,2939,2919,2939,2919,2939,2912,2940,2912,2940,2922,2941,2922,2941,2916,2941,2916,2941,2912,2942,2912,2942,2925,2942,2925,2942,2922,2943,2922,2944,2922,2944,2912,2944,2912,2944,2922,2945,2922,2945,2909,2946,2909,2946,2916,2946,2916,2946,2922,2947,2922,2947,2919,2947,2919,2947,2916,2948,2916,2948,2922,2949,2922,2949,2916,2949,2916,2950,2916,2950,2912,2951,2912,2951,2922,2951,2922,2952,2922,2952,2919,2952,2919,2952,2912,2953,2912,2953,2919,2954,2919,2954,2909,2954,2909,2954,2916,2955,2916,2955,2922,2956,2922,2956,2903,2956,2903,2956,2922,2957,2922,2957,2922,2958,2922,2958,2909,2959,2909,2959,2919,2959,2919,2959,2906,2960,2906,2960,2916,2961,2916,2961,2922,2961,2922,2961,2916,2962,2916,2962,2906,2963,2906,2963,2919,2963,2919,2964,2919,2964,2912,2964,2912,2965,2912,2965,2919,2966,2919,2966,2909,2966,2909,2966,2912,2967,2912,2968,2912,2968,2922,2968,2922,2969,2922,2969,2916,2969,2916,2969,2912,2970,2912,2970,2916,2971,2916,2971,2922,2971,2922,2972,2922,2972,2919,2973,2919,2973,2912,2973,2912,2974,2912,2974,2916,2974,2916,2974,2919,2975,2919,2975,2912,2976,2912,2976,2916,2976,2916,2976,2906,2977,2906,2977,2903,2978,2903,2978,2912,2978,2912,2978,2919,2979,2919,2979,2903,2979,2903,2979,2906,2980,2906,2980,2922,2981,2922,2981,2922,2981,2919,2982,2919,2982,2912,2983,2912,2983,2916,2983,2916,2983,2909,2984,2909,2984,2906,2984,2906,2984,2919,2985,2919,2985,2922,2986,2922,2986,2916,2986,2916,2986,2912,2987,2912,2987,2919,2988,2919,2988,2922,2988,2922,2988,2916,2989,2916,2989,2909,2989,2909,2990,2909,2990,2912,2991,2912,2991,2909,2991,2909,2991,2912,2992,2912,2992,2925,2993,2925,2993,2916,2993,2916,2994,2916,2994,2903,2994,2903,2994,2909,2995,2909,2995,2916,2996,2916,2996,2912,2996,2912,2996,2919,2997,2919,2997,2916,2998,2916,2998,2916,2998,2909,2999,2909,2999,2919,3000,2919,3000,2906,3000,2906,3000,2903,3001,2903,3001,2916,3001,2916,3001,2922,3002,2922,3003,2922,3003,2903,3003,2903,3003,2912,3004,2912,3004,2919,3005,2919,3005,2906,3005,2906,3006,2906,3006,2916,3006,2916,3006,2906,3007,2906,3007,2916,3008,2916,3008,2912,3008,2912,3008,2906,3009,2906,3009,2912,3010,2912,3010,2909,3010,2909,3010,2919,3011,2919,3011,2916,3011,2916,3012,2916,3012,2912,3013,2912,3013,2909,3013,2909,3013,2919,3014,2919,3015,2919,3015,2916,3015,2916,3016,2916,3016,2919,3016,2919,3017,2919,3017,2906,3018,2906,3018,2916,3018,2916,3018,2912,3019,2912,3019,2916,3020,2916,3020,2903,3020,2903,3020,2912,3021,2912,3021,2903,3021,2903,3021,2912,3022,2912,3022,2896,3023,2896,3023,2909,3023,2909,3023,2916,3024,2916,3024,2919,3025,2919,3025,2912,3025,2912,3025,2903,3026,2903,3026,2906,3026,2906,3026,2912,3027,2912,3027,2906,3028,2906,3028,2919,3028,2919,3028,2922,3029,2922,3029,2906,3030,2906,3030,2912,3030,2912,3031,2912,3031,2906,3032,2906,3032,2909,3032,2909,3032,2919,3033,2919,3033,2919,3033,2916,3034,2916,3035,2916,3035,2906,3035,2906,3035,2900,3036,2900,3036,2909,3037,2909,3037,2893,3037,2893,3037,2909,3038,2909,3038,2912,3038,2912,3038,2903,3039,2903,3039,2906,3040,2906,3040,2912,3040,2912,3041,2912,3041,2922,3042,2922,3042,2916,3042,2916,3042,2890,3043,2890,3043,2909,3043,2909,3043,2903,3044,2903,3044,2925,3045,2925,3045,2906,3045,2906,3045,2909,3046,2909,3046,2916,3047,2916,3047,2912,3047,2912,3047,2919,3048,2919,3048,2896,3048,2896,3048,2909,3049,2909,3049,2906,3050,2906,3050,2903,3050,2903,3050,2909,3051,2909,3051,2916,3052,2916,3052,2893,3052,2893,3052,2922,3053,2922,3053,2919,3053,2919,3053,2900,3054,2900,3055,2900,3055,2909,3055,2909,3055,2916,3056,2916,3056,2900,3057,2900,3057,2909,3057,2909,3057,2890,3058,2890,3058,2922,3058,2922,3058,2909,3059,2909,3059,2916,3060,2916,3060,2912,3060,2912,3060,2909,3061,2909,3061,2912,3062,2912,3062,2906,3062,2906,3062,2912,3063,2912,3063,2896,3064,2896,3064,2909,3064,2909,3064,2900,3065,2900,3065,2906,3065,2906,3066,2906,3066,2909,3067,2909,3067,2909,3067,2919,3068,2919,3069,2919,3069,2906,3069,2906,3069,2912,3070,2912,3070,2906,3070,2906,3071,2906,3071,2922,3072,2922,3072,2909,3072,2909,3072,2922,3073,2922,3073,2909,3074,2909,3074,2916,3074,2916,3074,2919,3075,2919,3075,2916,3075,2916,3075,2890,3076,2890,3076,2909,3077,2909,3077,2919,3077,2919,3077,2893,3078,2893,3078,2919,3079,2919,3079,2912,3079,2912,3079,2909,3080,2909,3080,2893,3080,2893,3080,2916,3081,2916,3081,2912,3082,2912,3082,2909,3082,2909,3082,2903,3083,2903,3083,2916,3084,2916,3084,2912,3084,2912,3084,2896,3085,2896,3085,2916,3085,2916,3085,2922,3086,2922,3086,2903,3087,2903,3087,2906,3087,2906,3088,2906,3088,2912,3089,2912,3089,2906,3089,2906,3089,2912,3090,2912,3090,2906,3090,2906,3090,2919,3091,2919,3091,2912,3092,2912,3092,2906,3092,2906,3092,2912,3093,2912,3093,2890,3094,2890,3094,2906,3094,2906,3095,2906,3095,2900,3096,2900,3096,2909,3096,2909,3096,2896,3097,2896,3097,2906,3097,2906,3097,2912,3098,2912,3098,2896,3099,2896,3099,2903,3099,2903,3099,2896,3100,2896,3101,2896,3101,2906,3101,2906,3101,2909,3102,2909,3102,2887,3102,2887,3102,2890,3103,2890,3103,2893,3104,2893,3104,2906,3104,2906,3105,2906,3105,2874,3106,2874,3106,2919,3106,2919,3106,2909,3107,2909,3107,2909,3107,2900,3108,2900,3108,2890,3109,2890,3109,2906,3109,2906,3109,2903,3110,2903,3111,2903,3111,2912,3111,2912,3111,2900,3112,2900,3112,2896,3112,2896,3113,2896,3113,2906,3114,2906,3114,2909,3114,2909,3114,2893,3115,2893,3116,2893,3116,2903,3116,2903,3116,2909,3117,2909,3117,2893,3117,2893,3117,2912,3118,2912,3118,2903,3119,2903,3119,2903,3119,2893,3120,2893,3121,2893,3121,2887,3121,2887,3121,2906,3122,2906,3122,2896,3122,2896,3122,2916,3123,2916,3123,2906,3124,2906,3124,2884,3124,2884,3124,2896,3125,2896,3126,2896,3126,2906,3126,2906,3126,2903,3127,2903,3127,2896,3127,2896,3128,2896,3128,2900,3129,2900,3129,2887,3129,2887,3129,2893,3130,2893,3130,2896,3131,2896,3131,2884,3131,2884,3131,2906,3132,2906,3132,2909,3133,2909,3133,2906,3133,2906,3133,2893,3134,2893,3134,2909,3134,2909,3134,2890,3135,2890,3135,2900,3136,2900,3136,2912,3136,2912,3136,2900,3137,2900,3137,2893,3138,2893,3138,2893,3138,2903,3139,2903,3139,2900,3139,2900,3139,2884,3140,2884,3140,2909,3141,2909,3141,2877,3141,2877,3141,2890,3142,2890,3142,2893,3143,2893,3143,2900,3143,2900,3143,2896,3144,2896,3144,2909,3144,2909,3144,2890,3145,2890,3145,2906,3146,2906,3146,2906,3146,2909,3147,2909,3147,2912,3148,2912,3148,2881,3148,2881,3148,2900,3149,2900,3149,2903,3149,2903,3149,2893,3150,2893,3150,2881,3151,2881,3151,2909,3151,2909,3151,2893,3152,2893,3152,2887,3153,2887,3153,2900,3153,2900,3153,2896,3154,2896,3154,2877,3154,2877,3154,2884,3155,2884,3156,2884,3156,2896,3156,2896,3156,2893,3157,2893,3157,2909,3158,2909,3158,2900,3158,2900,3158,2893,3159,2893,3159,2884,3159,2884,3159,2896,3160,2896,3161,2896,3161,2893,3161,2893,3161,2887,3162,2887,3162,2912,3163,2912,3163,2900,3163,2900,3163,2890,3164,2890,3164,2896,3164,2896,3164,2871,3165,2871,3165,2890,3166,2890,3166,2887,3166,2887,3166,2874,3167,2874,3167,2871,3168,2871,3168,2881,3168,2881,3168,2874,3169,2874,3169,2890,3170,2890,3170,2881,3170,2881,3170,2884,3171,2884,3171,2868,3171,2868,3171,2884,3172,2884,3172,2903,3173,2903,3173,2890,3173,2890,3173,2868,3174,2868,3174,2884,3175,2884,3175,2858,3175,2858,3175,2874,3176,2874,3176,2881,3176,2881,3176,2874,3177,2874,3177,2887,3178,2887,3178,2871,3178,2871,3178,2858,3179,2858,3179,2871,3180,2871,3180,2881,3180,2881,3180,2903,3181,2903,3181,2852,3181,2852,3181,2861,3182,2861,3182,2871,3183,2871,3183,2868,3183,2868,3183,2865,3184,2865,3184,2836,3185,2836,3185,2852,3185,2852,3185,2881,3186,2881,3186,2868,3186,2868,3186,2861,3187,2861,3187,2868,3188,2868,3188,2865,3188,2865,3189,2865,3189,2874,3190,2874,3190,2874,3190,2887,3191,2887,3191,2861,3191,2861,3191,2855,3192,2855,3192,2836,3193,2836,3193,2868,3193,2868,3193,2871,3194,2871,3194,2877,3195,2877,3195,2874,3195,2874,3195,2865,3196,2865,3196,2874,3196,2874,3196,2845,3197,2845,3197,2861,3198,2861,3198,2858,3198,2858,3198,2826,3199,2826,3199,2858,3200,2858,3200,2855,3200,2855,3200,2868,3201,2868,3201,2833,3202,2833,3202,2858,3202,2858,3203,2858,3203,2845,3203,2845,3203,2858,3204,2858,3204,2849,3205,2849,3205,2855,3205,2855,3206,2855,3206,2810,3207,2810,3207,2849,3207,2849,3207,2855,3208,2855,3208,2877,3208,2877,3208,2855,3209,2855,3210,2855,3210,2852,3210,2852,3210,2839,3211,2839,3211,2849,3212,2849,3212,2836,3212,2836,3212,2823,3213,2823,3213,2801,3213,2801,3213,2839,3214,2839,3214,2858,3215,2858,3215,2829,3215,2829,3215,2852,3216,2852,3216,2823,3217,2823,3217,2852,3217,2852,3217,2829,3218,2829,3218,2829,3218,2836,3219,2836,3219,2807,3220,2807,3220,2817,3220,2817,3220,2788,3221,2788,3221,2833,3222,2833,3222,2852,3222,2852,3222,2817,3223,2817,3223,2807,3223,2807,3223,2817,3224,2817,3224,2823,3225,2823,3225,2823,3225,2794,3226,2794,3226,2823,3227,2823,3227,2753,3227,2753,3227,2788,3228,2788,3228,2813,3228,2813,3228,2842,3229,2842,3229,2813,3230,2813,3230,2781,3230,2781,3230,2804,3231,2804,3232,2804,3232,2791,3232,2791,3232,2810,3233,2810,3233,2788,3234,2788,3234,2791,3234,2791,3234,2788,3235,2788,3235,2775,3235,2775,3235,2778,3236,2778,3236,2740,3237,2740,3237,2772,3237,2772,3237,2785,3238,2785,3238,2788,3239,2788,3239,2801,3239,2801,3239,2772,3240,2772,3240,2801,3240,2801,3240,2756,3241,2756,3241,2765,3242,2765,3242,2804,3242,2804,3242,2759,3243,2759,3243,2737,3244,2737,3244,2804,3244,2804,3244,2794,3245,2794,3245,2759,3245,2759,3245,2730,3246,2730,3246,2762,3247,2762,3247,2775,3247,2775,3247,2746,3248,2746,3248,2753,3249,2753,3249,2791,3249,2791,3249,2772,3250,2772,3250,2753,3250,2753,3250,2762,3251,2762,3251,2750,3252,2750,3252,2743,3252,2743,3252,2765,3253,2765,3253,2756,3254,2756,3254,2753,3254,2753,3254,2730,3255,2730,3255,2724,3255,2724,3255,2791,3256,2791,3256,2721,3257,2721,3257,2740,3257,2740,3257,2727,3258,2727,3258,2698,3259,2698,3259,2740,3259,2740,3259,2698,3260,2698,3260,2702,3260,2702,3260,2740,3261,2740,3261,2730,3262,2730,3262,2718,3262,2718,3262,2692,3263,2692,3263,2711,3264,2711,3264,2695,3264,2695,3264,2765,3265,2765,3265,2673,3266,2673,3266,2718,3266,2718,3266,2689,3267,2689,3267,2698,3267,2698,3267,2711,3268,2711,3268,2737,3269,2737,3269,2676,3269,2676,3269,2650,3270,2650,3270,2670,3271,2670,3271,2670,3271,2654,3272,2654,3272,2689,3272,2689,3272,2676,3273,2676,3273,2698,3274,2698,3274,2670,3274,2670,3275,2670,3275,2612,3276,2612,3276,2657,3276,2657,3276,2638,3277,2638,3277,2638,3277,2619,3278,2619,3278,2666,3279,2666,3279,2650,3279,2650,3279,2679,3280,2679,3280,2692,3281,2692,3281,2628,3281,2628,3282,2628,3282,2660,3282,2660,3282,2583,3283,2583,3283,2638,3284,2638,3284,2673,3284,2673,3284,2574,3285,2574,3285,2647,3286,2647,3286,2631,3286,2631,3286,2634,3287,2634,3287,2647,3287,2647,3287,2638,3288,2638,3288,2650,3289,2650,3289,2612,3289,2612,3289,2619,3290,2619,3290,2634,3291,2634,3291,2580,3291,2580,3291,2561,3292,2561,3292,2551,3292,2551,3292,2634,3293,2634,3293,2535,3294,2535,3294,2644,3294,2644,3294,2606,3295,2606,3295,2619,3296,2619,3296,2583,3296,2583,3296,2590,3297,2590,3297,2551,3297,2551,3297,2603,3298,2603,3298,2571,3299,2571,3299,2612,3299,2612,3299,2619,3300,2619,3300,2558,3301,2558,3301,2580,3301,2580,3301,2574,3302,2574,3302,2580,3303,2580,3303,2555,3303,2555,3303,2542,3304,2542,3304,2510,3304,2510,3304,2574,3305,2574,3305,2622,3306,2622,3306,2542,3306,2542,3306,2596,3307,2596,3307,2558,3308,2558,3308,2513,3308,2513,3308,2593,3309,2593,3309,2539,3309,2539,3309,2606,3310,2606,3310,2526,3311,2526,3311,2503,3311,2503,3311,2535,3312,2535,3312,2542,3313,2542,3313,2510,3313,2510,3313,2523,3314,2523,3314,2529,3314,2529,3314,2558,3315,2558,3315,2510,3316,2510,3316,2535,3316,2535,3316,2459,3317,2459,3317,2519,3318,2519,3318,2491,3318,2491,3318,2529,3319,2529,3319,2488,3319,2488,3319,2500,3320,2500,3320,2472,3321,2472,3321,2488,3321,2488,3321,2526,3322,2526,3322,2535,3323,2535,3323,2484,3323,2484,3323,2551,3324,2551,3324,2513,3324,2513,3324,2436,3325,2436,3325,2459,3326,2459,3326,2494,3326,2494,3326,2468,3327,2468,3327,2484,3328,2484,3328,2372,3328,2372,3328,2433,3329,2433,3329,2523,3329,2523,3329,2462,3330,2462,3330,2382,3331,2382,3331,2433,3331,2433,3331,2427,3332,2427,3332,2446,3333,2446,3333,2436,3333,2436,3333,2497,3334,2497,3334,2424,3335,2424,3335,2452,3335,2452,3335,2420,3336,2420,3336,2475,3336,2475,3336,2503,3337,2503,3337,2433,3338,2433,3338,2388,3338,2388,3338,2465,3339,2465,3339,2401,3340,2401,3340,2440,3340,2440,3340,2411,3341,2411,3341,2427,3341,2427,3341,2424,3342,2424,3342,2404,3343,2404,3343,2446,3343,2446,3343,2433,3344,2433,3344,2446,3345,2446,3345,2494,3345,2494,3345,2420,3346,2420,3346,2398,3346,2398,3346,2414,3347,2414,3347,2481,3348,2481,3348,2341,3348,2341,3348,2385,3349,2385,3349,2411,3350,2411,3350,2372,3350,2372,3350,2440,3351,2440,3351,2372,3351,2372,3351,2379,3352,2379,3352,2388,3353,2388,3353,2363,3353,2363,3353,2353,3354,2353,3354,2398,3355,2398,3355,2404,3355,2404,3355,2411,3356,2411,3356,2456,3356,2456,3356,2366,3357,2366,3357,2382,3358,2382,3358,2382,3358,2392,3359,2392,3359,2347,3360,2347,3360,2401,3360,2401,3361,2401,3361,2350,3361,2350,3361,2382,3362,2382,3362,2337,3363,2337,3363,2417,3363,2417,3363,2382,3364,2382,3364,2401,3365,2401,3365,2420,3365,2420,3365,2446,3366,2446,3366,2353,3366,2353,3366,2347,3367,2347,3367,2344,3368,2344,3368,2184,3368,2184,3368,2379,3369,2379,3369,2318,3370,2318,3370,2372,3370,2372,3370,2347,3371,2347,3371,2424,3372,2424,3372,2360,3372,2360,3372,2334,3373,2334,3373,2382,3373,2382,3373,2315,3374,2315,3374,2395,3375,2395,3375,2328,3375,2328,3375,2315,3376,2315,3376,2270,3377,2270,3377,2267,3377,2267,3377,2353,3378,2353,3378,2315,3378,2315,3378,2337,3379,2337,3379,2289,3380,2289,3380,2280,3380,2280,3380,2357,3381,2357,3381,2404,3382,2404,3382,2302,3382,2302,3382,2318,3383,2318,3383,2238,3383,2238,3383,2315,3384,2315,3384,2337,3385,2337,3385,2286,3385,2286,3386,2286,3386,2293,3387,2293,3387,2264,3387,2264,3387,2296,3388,2296,3388,2366,3388,2366,3388,2347,3389,2347,3389,2267,3390,2267,3390,2235,3390,2235,3390,2286,3391,2286,3391,2315,3392,2315,3392,2219,3392,2219,3392,2363,3393,2363,3393,2293,3393,2293,3393,2353,3394,2353,3394,2296,3395,2296,3395,2289,3395,2289,3395,2302,3396,2302,3396,2270,3397,2270,3397,2321,3397,2321,3397,2219,3398,2219,3398,2312,3398,2312,3398,2305,3399,2305,3399,2302,3400,2302,3400,2238,3400,2238,3400,2296,3401,2296,3401,2257,3402,2257,3402,2248,3402,2248,3402,2229,3403,2229,3403,2331,3404,2331,3404,2312,3404,2312,3404,2270,3405,2270,3405,2264,3405,2264,3405,2414,3406,2414,3406,2251,3407,2251,3407,2213,3407,2213,3407,2334,3408,2334,3408,2213,3409,2213,3409,2315,3409,2315,3409,2267,3410,2267,3410,2325,3410,2325,3410,2293,3411,2293,3411,2305,3412,2305,3412,2286,3412,2286,3412,2321,3413,2321,3413,2261,3414,2261,3414,2289,3414,2289,3414,2350,3415,2350,3415,2357,3415,2357,3415,2277,3416,2277,3416,2283,3417,2283,3417,2184,3417,2184,3417,2232,3418,2232,3418,2331,3419,2331,3419,2219,3419,2219,3419,2318,3420,2318,3420,2289,3420,2289,3420,2226,3421,2226,3421,2222,3422,2222,3422,2299,3422,2299,3422,2312,3423,2312,3423,2302,3424,2302,3424,2251,3424,2251,3424,2203,3425,2203,3425,2203,3425,2213,3426,2213,3426,2273,3427,2273,3427,2283,3427,2283,3427,2187,3428,2187,3428,2309,3429,2309,3429,2216,3429,2216,3429,2226,3430,2226,3430,2305,3430,2305,3430,2277,3431,2277,3431,2146,3432,2146,3432,2123,3432,2123,3432,2270,3433,2270,3433,2241,3434,2241,3434,2261,3434,2261,3434,2226,3435,2226,3435,2273,3436,2273,3436,2398,3436,2398,3436,2357,3437,2357,3437,2261,3437,2261,3437,2283,3438,2283,3438,2257,3439,2257,3439,2190,3439,2190,3439,2341,3440,2341,3440,2280,3441,2280,3441,2331,3441,2331,3441,2280,3442,2280,3442,2347,3442,2347,3442,2280,3443,2280,3443,2353,3444,2353,3444,2241,3444,2241,3444,2277,3445,2277,3445,2248,3446,2248,3446,2312,3446,2312,3446,2280,3447,2280,3447,2241,3447,2241,3447,2280,3448,2280,3448,2248,3449,2248,3449,2264,3449,2264,3449,2312,3450,2312,3450,2264,3451,2264,3451,2277,3451,2277,3451,2267,3452,2267,3452,2296,3452,2296,3452,2261,3453,2261,3453,2142,3454,2142,3454,2296,3454,2296,3454,2280,3455,2280,3455,2238,3456,2238,3456,2353,3456,2353,3456,2296,3457,2296,3457,2296,3457,2283,3458,2283,3458,2241,3459,2241,3459,2328,3459,2328,3459,2318,3460,2318,3460,2194,3461,2194,3461,2286,3461,2286,3461,2280,3462,2280,3462,2283,3462,2283,3462,2299,3463,2299,3463,2325,3464,2325,3464,2280,3464,2280,3464,2273,3465,2273,3465,2165,3466,2165,3466,2178,3466,2178,3466,2219,3467,2219,3467,2267,3467,2267,3467,2289,3468,2289,3468,2280,3469,2280,3469,2254,3469,2254,3469,2226,3470,2226,3470,2312,3471,2312,3471,2299,3471,2299,3471,2325,3472,2325,3472,2261,3473,2261,3473,2309,3473,2309,3473,2238,3474,2238,3474,2299,3474,2299,3474,2238,3475,2238,3475,2318,3476,2318,3476,2241,3476,2241,3476,2350,3477,2350,3477,2232,3478,2232,3478,2229,3478,2229,3478,2347,3479,2347,3479,2353,3479,2353,3479,2296,3480,2296,3480,2347,3481,2347,3481,2229,3481,2229,3481,2299,3482,2299,3482,2245,3483,2245,3483,2312,3483,2312,3483,2318,3484,2318,3484,2226,3484,2226,3484,2280,3485,2280,3485,2296,3486,2296,3486,2293,3486,2293,3486,2267,3487,2267,3487,2334,3488,2334,3488,2299,3488,2299,3488,2344,3489,2344,3489,2248,3489,2248,3489,2213,3490,2213,3490,2315,3491,2315,3491,2299,3491,2299,3491,2309,3492,2309,3492,2353,3493,2353,3493,2273,3493,2273,3493,2357,3494,2357,3494,2350,3494,2350,3494,2241,3495,2241,3495,2267,3496,2267,3496,2305,3496,2305,3496,2277,3497,2277,3497,2318,3498,2318,3498,2309,3498,2309,3498,2369,3499,2369,3499,2194,3499,2194,3499,2174,3500,2174,3500,2302,3501,2302,3501,2309,3501,2309,3501,2286,3502,2286,3502,2309,3503,2309,3503,2293,3503,2293,3503,2261,3504,2261,3505,2261,3505,2280,3505,2280,3505,2350,3506,2350,3506,2353,3506,2353,3506,2328,3507,2328,3507,2245,3508,2245,3508,2261,3508,2261,3508,2312,3509,2312,3509,2350,3510,2350,3510,2283,3510,2283,3510,2360,3511,2360,3511,2363,3511,2363,3511,2321,3512,2321,3512,2369,3513,2369,3513,2363,3513,2363,3513,2312,3514,2312,3514,2293,3515,2293,3515,2424,3515,2424,3515,2315,3516,2315,3516,2379,3516,2379,3516,2357,3517,2357,3517,2296,3518,2296,3518,2321,3518,2321,3518,2280,3519,2280,3519,2309,3520,2309,3520,2302,3520,2302,3520,2360,3521,2360,3521,2305,3521,2305,3521,2296,3522,2296,3522,2388,3523,2388,3523,2366,3523,2366,3523,2277,3524,2277,3524,2337,3525,2337,3525,2305,3525,2305,3525,2299,3526,2299,3526,2363,3526,2363,3526,2347,3527,2347,3527,2305,3528,2305,3528,2309,3528,2309,3528,2305,3529,2305,3529,2328,3530,2328,3530,2334,3530,2334,3530,2376,3531,2376,3531,2344,3531,2344,3531,2360,3532,2360,3532,2392,3533,2392,3533,2321,3533,2321,3533,2366,3534,2366,3534,2325,3535,2325,3535,2376,3535,2376,3535,2363,3536,2363,3536,2369,3536,2369,3536,2341,3537,2341,3537,2360,3538,2360,3538,2328,3538,2328,3538,2388,3539,2388,3539,2273,3540,2273,3540,2318,3540,2318,3540,2379,3541,2379,3541,2305,3542,2305,3542,2334,3542,2334,3542,2427,3543,2427,3543,2318,3543,2318,3543,2337,3544,2337,3544,2404,3545,2404,3545,2331,3545,2331,3545,2353,3546,2353,3546,2251,3547,2251,3547,2411,3547,2411,3547,2353,3548,2353,3548,2385,3548,2385,3548,2331,3549,2331,3549,2401,3550,2401,3550,2376,3550,2376,3550,2427,3551,2427,3551,2347,3552,2347,3552,2360,3552,2360,3552,2347,3553,2347,3553,2366,3553,2366,3554,2366,3554,2417,3555,2417,3555,2328,3555,2328,3555,2353,3556,2353,3556,2305,3557,2305,3557,2369,3557,2369,3557,2385,3558,2385,3558,2430,3558,2430,3558,2398,3559,2398,3559,2424,3560,2424,3560,2398,3560,2398,3560,2341,3561,2341,3561,2436,3562,2436,3562,2398,3562,2398,3562,2325,3563,2325,3563,2360,3563,2360,3563,2379,3564,2379,3564,2369,3565,2369,3565,2436,3565,2436,3565,2331,3566,2331,3566,2414,3567,2414,3567,2462,3567,2462,3567,2369,3568,2369,3568,2456,3568,2456,3568,2440,3569,2440,3569,2436,3570,2436,3570,2392,3570,2392,3570,2408,3571,2408,3571,2392,3572,2392,3572,2478,3572,2478,3572,2430,3573,2430,3573,2369,3574,2369,3574,2427,3574,2427,3574,2388,3575,2388,3575,2411,3575,2411,3575,2379,3576,2379,3576,2488,3577,2488,3577,2414,3577,2414,3577,2404,3578,2404,3578,2472,3579,2472,3579,2443,3579,2443,3579,2417,3580,2417,3580,2398,3580,2398,3580,2395,3581,2395,3581,2443,3582,2443,3582,2446,3582,2446,3582,2519,3583,2519,3583,2417,3584,2417,3584,2395,3584,2395,3584,2459,3585,2459,3585,2366,3585,2366,3585,2401,3586,2401,3586,2436,3587,2436,3587,2392,3587,2392,3587,2424,3588,2424,3588,2341,3589,2341,3589,2468,3589,2468,3589,2452,3590,2452,3590,2430,3590,2430,3590,2488,3591,2488,3591,2446,3592,2446,3592,2427,3592,2427,3592,2488,3593,2488,3593,2430,3594,2430,3594,2360,3594,2360,3594,2372,3595,2372,3595,2430,3595,2430,3595,2366,3596,2366,3596,2507,3597,2507,3597,2478,3597,2478,3597,2427,3598,2427,3598,2462,3599,2462,3599,2411,3599,2411,3599,2440,3600,2440,3600,2408,3600,2408,3600,2465,3601,2465,3601,2401,3602,2401,3602,2465,3602,2465,3602,2481,3603,2481,3603,2475,3604,2475,3604,2519,3604,2519,3604,2430,3605,2430,3605,2472,3605,2472,3605,2468,3606,2468,3606,2408,3607,2408,3607,2465,3607,2465,3607,2510,3608,2510,3608,2481,3609,2481,3609,2452,3609,2452,3609,2484,3610,2484,3610,2440,3611,2440,3611,2440,3611,2452,3612,2452,3612,2382,3612,2382,3612,2427,3613,2427,3613,2436,3614,2436,3614,2382,3614,2382,3614,2465,3615,2465,3615,2475,3616,2475,3616,2452,3616,2452,3616,2433,3617,2433,3617,2481,3617,2481,3617,2382,3618,2382,3618,2484,3619,2484,3619,2481,3619,2481,3619,2510,3620,2510,3620,2535,3621,2535,3621,2488,3621,2488,3621,2465,3622,2465,3622,2494,3622,2494,3622,2513,3623,2513,3623,2436,3624,2436,3624,2449,3624,2449,3624,2500,3625,2500,3625,2510,3626,2510,3626,2494,3626,2494,3626,2459,3627,2459,3627,2395,3627,2395,3627,2507,3628,2507,3628,2440,3629,2440,3629,2484,3629,2484,3629,2481,3630,2481,3630,2472,3631,2472,3631,2484,3631,2484,3631,2523,3632,2523,3632,2468,3632,2468,3632,2478,3633,2478,3633,2494,3634,2494,3634,2526,3634,2526,3634,2433,3635,2433,3635,2475,3636,2475,3636,2459,3636,2459,3636,2507,3637,2507,3637,2424,3637,2424,3637,2500,3638,2500,3638,2523,3639,2523,3639,2507,3639,2507,3639,2564,3640,2564,3640,2440,3641,2440,3641,2561,3641,2561,3641,2513,3642,2513,3642,2430,3643,2430,3643,2430,3643,2539,3644,2539,3644,2526,3644,2526,3644,2468,3645,2468,3645,2532,3646,2532,3646,2513,3646,2513,3646,2535,3647,2535,3647,2558,3648,2558,3648,2548,3648,2548,3648,2513,3649,2513,3649,2551,3649,2551,3649,2500,3650,2500,3650,2494,3651,2494,3651,2513,3651,2513,3651,2484,3652,2484,3652,2548,3653,2548,3653,2532,3653,2532,3653,2516,3654,2516,3654,2497,3654,2497,3654,2535,3655,2535,3655,2484,3656,2484,3656,2449,3656,2449,3656,2529,3657,2529,3657,2481,3658,2481,3658,2488,3658,2488,3658,2519,3659,2519,3659,2532,3659,2532,3659,2535,3660,2535,3660,2503,3661,2503,3661,2548,3661,2548,3661,2535,3662,2535,3662,2558,3663,2558,3663,2542,3663,2542,3663,2574,3664,2574,3664,2564,3664,2564,3664,2542,3665,2542,3665,2539,3666,2539,3666,2529,3666,2529,3666,2558,3667,2558,3667,2561,3668,2561,3668,2542,3668,2542,3668,2548,3669,2548,3669,2574,3669,2574,3669,2545,3670,2545,3670,2513,3671,2513,3671,2526,3671,2526,3671,2542,3672,2542,3672,2574,3673,2574,3673,2542,3673,2542,3673,2564,3674,2564,3675,2564,3675,2567,3675,2567,3675,2555,3676,2555,3676,2571,3676,2571,3676,2545,3677,2545,3677,2612,3678,2612,3678,2535,3678,2535,3678,2526,3679,2526,3679,2571,3680,2571,3680,2583,3680,2583,3680,2532,3681,2532,3681,2564,3681,2564,3681,2567,3682,2567,3682,2609,3683,2609,3683,2545,3683,2545,3683,2593,3684,2593,3684,2558,3685,2558,3685,2561,3685,2561,3685,2548,3686,2548,3686,2571,3686,2571,3687,2571,3687,2535,3688,2535,3688,2583,3688,2583,3688,2567,3689,2567,3689,2555,3690,2555,3690,2577,3690,2577,3690,2529,3691,2529,3691,2539,3691,2539,3691,2548,3692,2548,3693,2548,3693,2577,3693,2577,3693,2510,3694,2510,3694,2497,3695,2497,3695,2529,3695,2529,3695,2577,3696,2577,3696,2612,3696,2612,3696,2609,3697,2609,3697,2551,3698,2551,3698,2561,3698,2561,3698,2548,3699,2548,3699,2593,3700,2593,3700,2612,3700,2612,3700,2587,3701,2587,3701,2583,3701,2583,3701,2548,3702,2548,3702,2612,3703,2612,3703,2577,3703,2577,3703,2567,3704,2567,3704,2590,3705,2590,3705,2612,3705,2612,3705,2590,3706,2590,3706,2580,3706,2580,3706,2532,3707,2532,3707,2638,3708,2638,3708,2583,3708,2583,3708,2529,3709,2529,3709,2606,3710,2606,3710,2571,3710,2571,3710,2596,3711,2596,3711,2612,3712,2612,3712,2558,3712,2558,3712,2625,3713,2625,3713,2558,3713,2558,3713,2599,3714,2599,3714,2564,3715,2564,3715,2545,3715,2545,3715,2596,3716,2596,3716,2599,3717,2599,3717,2634,3717,2634,3717,2574,3718,2574,3718,2583,3718,2583,3718,2596,3719,2596,3719,2587,3720,2587,3720,2609,3720,2609,3720,2567,3721,2567,3721,2638,3722,2638,3722,2625,3722,2625,3722,2596,3723,2596,3723,2631,3723,2631,3723,2625,3724,2625,3724,2619,3725,2619,3725,2615,3725,2615,3725,2577,3726,2577,3726,2587,3727,2587,3727,2590,3727,2590,3727,2650,3728,2650,3728,2574,3728,2574,3728,2561,3729,2561,3729,2535,3730,2535,3730,2561,3730,2561,3730,2660,3731,2660,3731,2603,3732,2603,3732,2583,3732,2583,3732,2625,3733,2625,3733,2612,3733,2612,3733,2625,3734,2625,3734,2596,3735,2596,3735,2638,3735,2638,3735,2561,3736,2561,3736,2619,3737,2619,3737,2628,3737,2628,3737,2599,3738,2599,3738,2583,3738,2583,3738,2561,3739,2561,3739,2606,3740,2606,3740,2599,3740,2599,3740,2587,3741,2587,3741,2641,3742,2641,3742,2628,3742,2628,3742,2612,3743,2612,3743,2625,3744,2625,3744,2625,3744,2603,3745,2603,3745,2599,3745,2599,3745,2625,3746,2625,3746,2587,3747,2587,3747,2666,3747,2666,3747,2644,3748,2644,3748,2631,3749,2631,3749,2654,3749,2654,3749,2599,3750,2599,3750,2634,3750,2634,3750,2606,3751,2606,3751,2641,3752,2641,3752,2666,3752,2666,3752,2634,3753,2634,3753,2631,3754,2631,3754,2574,3754,2574,3754,2650,3755,2650,3755,2599,3755,2599,3755,2612,3756,2612,3756,2670,3757,2670,3757,2638,3757,2638,3757,2650,3758,2650,3758,2593,3759,2593,3759,2660,3759,2660,3759,2622,3760,2622,3760,2689,3760,2689,3760,2583,3761,2583,3761,2663,3762,2663,3762,2631,3762,2631,3762,2647,3763,2647,3763,2631,3764,2631,3764,2606,3764,2606,3764,2673,3765,2673,3765,2657,3765,2657,3765,2596,3766,2596,3766,2615,3767,2615,3767,2647,3767,2647,3767,2631,3768,2631,3768,2682,3769,2682,3769,2670,3769,2670,3769,2689,3770,2689,3770,2628,3770,2628,3770,2650,3771,2650,3771,2676,3772,2676,3772,2660,3772,2660,3772,2641,3773,2641,3773,2638,3774,2638,3774,2634,3774,2634,3774,2641,3775,2641,3775,2638,3775,2638,3775,2641,3776,2641,3776,2673,3777,2673,3777,2654,3777,2654,3777,2657,3778,2657,3778,2650,3779,2650,3779,2686,3779,2686,3779,2647,3780,2647,3780,2628,3781,2628,3781,2628,3781,2634,3782,2634,3782,2625,3782,2625,3782,2673,3783,2673,3783,2692,3784,2692,3784,2660,3784,2660,3784,2657,3785,2657,3785,2692,3786,2692,3786,2692,3786,2634,3787,2634,3787,2673,3787,2673,3787,2734,3788,2734,3788,2698,3789,2698,3789,2660,3789,2660,3789,2679,3790,2679,3791,2679,3791,2654,3791,2654,3791,2689,3792,2689,3792,2657,3792,2657,3792,2634,3793,2634,3793,2657,3794,2657,3794,2657,3794,2647,3795,2647,3795,2673,3796,2673,3796,2619,3796,2619,3796,2628,3797,2628,3797,2666,3797,2666,3797,2689,3798,2689,3798,2654,3799,2654,3799,2654,3799,2676,3800,2676,3800,2673,3801,2673,3801,2657,3801,2657,3801,2644,3802,2644,3802,2634,3802,2634,3802,2673,3803,2673,3803,2606,3804,2606,3804,2650,3804,2650,3804,2644,3805,2644,3805,2686,3806,2686,3806,2612,3806,2612,3806,2663,3807,2663,3807,2612,3807,2612,3807,2692,3808,2692,3808,2702,3809,2702,3809,2663,3809,2663,3809,2644,3810,2644,3810,2676,3811,2676,3811,2634,3811,2634,3811,2641,3812,2641,3812,2631,3813,2631,3813,2631,3814,2631,3814,2679,3814,2679,3814,2682,3815,2682,3815,2670,3816,2670,3816,2650,3816,2650,3816,2724,3817,2724,3817,2622,3818,2622,3818,2695,3818,2695,3818,2686,3819,2686,3819,2666,3819,2666,3819,2638,3820,2638,3820,2660,3821,2660,3821,2724,3821,2724,3821,2718,3822,2718,3822,2682,3823,2682,3823,2682,3823,2657,3824,2657,3824,2705,3824,2705,3824,2673,3825,2673,3825,2641,3826,2641,3826,2689,3826,2689,3826,2686,3827,2686,3827,2705,3828,2705,3828,2705,3828,2682,3829,2682,3829,2698,3829,2698,3829,2657,3830,2657,3830,2686,3831,2686,3831,2711,3831,2711,3831,2654,3832,2654,3832,2660,3833,2660,3833,2718,3833,2718,3833,2708,3834,2708,3834,2692,3834,2692,3834,2727,3835,2727,3835,2692,3836,2692,3836,2631,3836,2631,3836,2705,3837,2705,3837,2689,3838,2689,3838,2670,3838,2670,3838,2676,3839,2676,3839,2711,3839,2711,3839,2734,3840,2734,3840,2641,3841,2641,3841,2654,3841,2654,3841,2657,3842,2657,3842,2644,3843,2644,3843,2695,3843,2695,3843,2714,3844,2714,3844,2702,3845,2702,3845,2718,3845,2718,3845,2727,3846,2727,3846,2686,3846,2686,3846,2666,3847,2666,3847,2718,3848,2718,3848,2698,3848,2698,3848,2670,3849,2670,3849,2666,3850,2666,3850,2663,3850,2663,3850,2670,3851,2670,3851,2654,3851,2654,3851,2705,3852,2705,3852,2695,3853,2695,3853,2708,3853,2708,3853,2673,3854,2673,3854,2756,3855,2756,3855,2698,3855,2698,3855,2730,3856,2730,3856,2705,3856,2705,3856,2654,3857,2654,3857,2724,3858,2724,3858,2721,3858,2721,3858,2711,3859,2711,3859,2666,3860,2666,3860,2750,3860,2750,3860,2718,3861,2718,3861,2695,3861,2695,3861,2734,3862,2734,3862,2714,3863,2714,3863,2737,3863,2737,3863,2727,3864,2727,3864,2670,3865,2670,3865,2734,3865,2734,3865,2673,3866,2673,3866,2698,3866,2698,3866,2721,3867,2721,3867,2689,3868,2689,3868,2698,3868,2698,3868,2740,3869,2740,3869,2698,3870,2698,3870,2676,3870,2676,3870,2705,3871,2705,3871,2695,3871,2695,3871,2705,3872,2705,3872,2740,3873,2740,3873,2673,3873,2673,3873,2686,3874,2686,3874,2714,3875,2714,3875,2686,3875,2686,3875,2718,3876,2718,3876,2737,3876,2737,3876,2724,3877,2724,3877,2708,3878,2708,3878,2753,3878,2753,3878,2746,3879,2746,3879,2695,3880,2695,3880,2714,3880,2714,3880,2692,3881,2692,3882,2692,3882,2695,3882,2695,3882,2702,3883,2702,3883,2756,3883,2756,3883,2737,3884,2737,3884,2743,3885,2743,3885,2759,3885,2759,3885,2682,3886,2682,3886,2778,3887,2778,3887,2730,3887,2730,3887,2689,3888,2689,3888,2734,3888,2734,3888,2708,3889,2708,3889,2734,3890,2734,3890,2702,3890,2702,3890,2689,3891,2689,3891,2711,3892,2711,3892,2721,3892,2721,3892,2705,3893,2705,3893,2750,3893,2750,3893,2679,3894,2679,3894,2705,3895,2705,3895,2705,3895,2740,3896,2740,3897,2740,3897,2708,3897,2708,3898,2708,3898,2730,3898,2730,3898,2714,3899,2714,3899,2698,3900,2698,3900,2670,3900,2670,3900,2705,3901,2705,3901,2698,3902,2698,3902,2746,3902,2746,3902,2762,3903,2762,3903,2705,3903,2705,3903,2753,3904,2753,3904,2711,3905,2711,3905,2750,3905,2750,3905,2785,3906,2785,3906,2708,3907,2708,3907,2711,3907,2711,3907,2734,3908,2734,3908,2737,3908,2737,3909,2737,3910,2737,3910,2781,3910,2781,3910,2692,3911,2692,3911,2756,3912,2756,3912,2737,3912,2737,3912,2708,3913,2708,3913,2702,3914,2702,3914,2727,3914,2727,3914,2756,3915,2756,3915,2753,3915,2753,3915,2759,3916,2759,3916,2734,3917,2734,3917,2759,3917,2759,3917,2734,3918,2734,3918,2689,3919,2689,3919,2727,3919,2727,3919,2721,3920,2721,3920,2721,3921,2721,3921,2737,3922,2737,3922,2721,3922,2721,3922,2746,3923,2746,3923,2718,3924,2718,3924,2718,3924,2740,3925,2740,3925,2759,3925,2759,3925,2698,3926,2698,3926,2785,3927,2785,3927,2714,3927,2714,3927,2727,3928,2727,3928,2711,3929,2711,3929,2762,3929,2762,3929,2730,3930,2730,3930,2724,3930,2724,3930,2727,3931,2727,3931,2743,3932,2743,3932,2724,3932,2724,3932,2756,3933,2756,3933,2781,3934,2781,3934,2714,3934,2714,3934,2753,3935,2753,3935,2737,3935,2737,3935,2750,3936,2750,3936,2711,3937,2711,3937,2718,3937,2718,3937,2769,3938,2769,3939,2769,3939,2743,3939,2743,3939,2689,3940,2689,3940,2756,3940,2756,3940,2702,3941,2702,3941,2762,3942,2762,3942,2682,3942,2682,3942,2759,3943,2759,3943,2727,3944,2727,3944,2714,3944,2714,3944,2740,3945,2740,3945,2721,3945,2721,3945,2746,3946,2746,3946,2721,3947,2721,3947,2727,3947,2727,3947,2734,3948,2734,3948,2750,3949,2750,3949,2756,3949,2756,3949,2759,3950,2759,3950,2753,3951,2753,3951,2730,3951,2730,3952,2730,3952,2759,3952,2759,3952,2734,3953,2734,3953,2708,3954,2708,3954,2730,3954,2730,3954,2785,3955,2785,3955,2730,3956,2730,3956,2743,3956,2743,3956,2721,3957,2721,3957,2740,3957,2740,3957,2718,3958,2718,3958,2791,3959,2791,3959,2711,3959,2711,3959,2753,3960,2753,3960,2772,3961,2772,3961,2756,3961,2756,3961,2737,3962,2737,3962,2775,3962,2775,3962,2769,3963,2769,3963,2679,3964,2679,3964,2753,3964,2753,3964,2765,3965,2765,3965,2762,3966,2762,3966,2718,3966,2718,3966,2759,3967,2759,3967,2750,3967,2750,3967,2737,3968,2737,3968,2759,3969,2759,3969,2753,3969,2753,3969,2750,3970,2750,3970,2788,3971,2788,3971,2759,3971,2759,3971,2746,3972,2746,3972,2746,3972,2772,3973,2772,3973,2727,3974,2727,3974,2753,3974,2753,3974,2750,3975,2750,3975,2698,3976,2698,3976,2750,3976,2750,3976,2756,3977,2756,3977,2727,3977,2727,3977,2730,3978,2730,3978,2702,3979,2702,3979,2772,3979,2772,3979,2769,3980,2769,3980,2775,3981,2775,3981,2737,3981,2737,3981,2753,3982,2753,3982,2762,3983,2762,3983,2743,3983,2743,3983,2737,3984,2737,3984,2762,3984,2762,3984,2765,3985,2765,3985,2734,3986,2734,3986,2756,3986,2756,3986,2737,3987,2737,3987,2750,3988,2750,3988,2714,3988,2714,3988,2711,3989,2711,3989,2746,3989,2746,3989,2734,3990,2734,3990,2724,3991,2724,3991,2765,3991,2765,3991,2727,3992,2727,3992,2698,3993,2698,3993,2750,3993,2750,3993,2781,3994,2781,3994,2746,3994,2746,3994,2772,3995,2772,3995,2785,3996,2785,3996,2756,3996,2756,3996,2750,3997,2750,3997,2775,3998,2775,3998,2765,3998,2765,3998,2743,3999,2743,3999,2759,3999,2759,3999,2772,4000,2772,4000,2762,4001,2762,4001,2765,4001,2765,4001,2775,4002,2775,4002,2769,4003,2769,4003,2718,4003,2718,4003,2756,4004,2756,4004,2778,4004,2778,4004,2762,4005,2762,4005,2788,4006,2788,4006,2778,4006,2778,4006,2762,4007,2762,4008,2762,4008,2801,4008,2801,4008,2727,4009,2727,4009,2753,4009,2753,4009,2765,4010,2765,4011,2765,4011,2772,4011,2772,4011,2794,4012,2794,4012,2772,4013,2772,4013,2730,4013,2730,4013,2740,4014,2740,4014,2750,4015,2750,4015,2762,4015,2762,4015,2823,4016,2823,4016,2737,4016,2737,4016,2753,4017,2753,4017,2791,4018,2791,4018,2737,4018,2737,4018,2772,4019,2772,4019,2775,4020,2775,4020,2740,4020,2740,4020,2769,4021,2769,4021,2746,4021,2746,4021,2781,4022,2781,4022,2743,4023,2743,4023,2759,4023,2759,4023,2753,4024,2753,4024,2781,4025,2781,4025,2810,4025,2810,4025,2769,4026,2769,4026,2759,4026,2759,4026,2769,4027,2769,4028,2769,4028,2775,4028,2775,4028,2807,4029,2807,4029,2762,4030,2762,4030,2765,4030,2765,4030,2756,4031,2756,4031,2785,4031,2785,4031,2740,4032,2740,4032,2727,4033,2727,4033,2794,4033,2794,4033,2769,4034,2769,4034,2759,4035,2759,4035,2794,4035,2794,4035,2743,4036,2743,4036,2765,4036,2765,4036,2785,4037,2785,4037,2772,4038,2772,4038,2778,4038,2778,4038,2702,4039,2702,4039,2781,4040,2781,4040,2750,4040,2750,4040,2781,4041,2781,4041,2775,4041,2775,4041,2794,4042,2794,4042,2801,4043,2801,4043,2781,4043,2781,4043,2769,4044,2769,4044,2737,4045,2737,4045,2730,4045,2730,4045,2797,4046,2797,4046,2791,4046,2791,4046,2730,4047,2730,4047,2823,4048,2823,4048,2788,4048,2788,4048,2775,4049,2775,4049,2753,4050,2753,4050,2801,4050,2801,4050,2759,4051,2759,4051,2746,4052,2746,4052,2765,4052,2765,4052,2804,4053,2804,4053,2737,4053,2737,4053,2762,4054,2762,4054,2791,4055,2791,4055,2775,4055,2775,4055,2750,4056,2750,4056,2785,4057,2785,4057,2794,4057,2794,4057,2797,4058,2797,4058,2775,4058,2775,4059,2775,4059,2797,4060,2797,4060,2794,4060,2794,4060,2737,4061,2737,4061,2781,4062,2781,4062,2791,4062,2791,4062,2759,4063,2759,4063,2746,4063,2746,4063,2820,4064,2820,4064,2762,4065,2762,4065,2794,4065,2794,4065,2775,4066,2775,4066,2765,4067,2765,4067,2781,4067,2781,4067,2762,4068,2762,4068,2765,4068,2765,4068,2804,4069,2804,4069,2823,4070,2823,4070,2781,4070,2781,4070,2778,4071,2778,4071,2775,4072,2775,4072,2743,4072,2743,4072,2737,4073,2737,4073,2759,4073,2759,4073,2778,4074,2778,4074,2765,4075,2765,4075,2794,4075,2794,4075,2781,4076,2781,4076,2810,4077,2810,4077,2804,4077,2804,4078,2804,4078,2794,4078,2794,4078,2785,4079,2785,4079,2750,4080,2750,4080,2746,4080,2746,4080,2762,4081,2762,4082,2762,4082,2762,4082,2804,4083,2804,4083,2762,4084,2762,4084,2775,4084,2775,4084,2785,4085,2785,4085,2721,4085,2721,4085,2791,4086,2791,4086,2801,4087,2801,4087,2769,4087,2769,4087,2797,4088,2797,4088,2785,4089,2785,4089,2801,4089,2801,4089,2756,4090,2756,4090,2804,4090,2804,4090,2788,4091,2788,4091,2804,4092,2804,4092,2804,4092,2759,4093,2759,4093,2794,4094,2794,4094,2775,4094,2775,4094,2826,4095,2826,4095,2813,4095,2813,4095,2756,4096,2756,4096,2781,4097,2781,4097,2813,4097,2813,4097,2788,4098,2788,4098,2753,4099,2753,4099,2762,4099,2762,4099,2788,4100,2788,4100,2794,4100,2794,4100,2807,4101,2807,4101,2772,4102,2772,4102,2788,4102,2788,4102,2820,4103,2820,4103,2769,4104,2769,4104,2781,4104,2781,4104,2762,4105,2762,4105,2823,4105,2823,4105,2769,4106,2769,4106,2781,4107,2781,4107,2772,4107,2772,4107,2765,4108,2765,4108,2781,4109,2781,4109,2788,4109,2788,4109,2797,4110,2797,4110,2759,4110,2759,4110,2807,4111,2807,4111,2826,4112,2826,4112,2759,4112,2759,4112,2791,4113,2791,4113,2797,4114,2797,4114,2772,4114,2772,4114,2813,4115,2813,4115,2762,4115,2762,4115,2801,4116,2801,4116,2791,4117,2791,4117,2829,4117,2829,4118,2829,4118,2801,4119,2801,4119,2833,4119,2833,4119,2804,4120,2804,4120,2781,4121,2781,4121,2746,4121,2746,4121,2810,4122,2810,4122,2781,4122,2781,4122,2791,4123,2791,4124,2791,4124,2801,4124,2801,4124,2772,4125,2772,4125,2804,4126,2804,4126,2820,4126,2820,4126,2817,4127,2817,4127,2756,4127,2756,4127,2794,4128,2794,4128,2762,4129,2762,4129,2794,4129,2794,4129,2813,4130,2813,4130,2810,4131,2810,4131,2807,4131,2807,4131,2788,4132,2788,4132,2801,4132,2801,4132,2797,4133,2797,4133,2781,4134,2781,4134,2797,4134,2797,4134,2788,4135,2788,4135,2759,4136,2759,4136,2759,4136,2791,4137,2791,4137,2791,4137,2788,4138,2788,4138,2781,4139,2781,4139,2801,4139,2801,4139,2826,4140,2826,4140,2820,4141,2820,4141,2781,4141,2781,4141,2794,4142,2794,4142,2781,4142,2781,4142,2801,4143,2801,4143,2813,4144,2813,4144,2794,4144,2794,4144,2839,4145,2839,4145,2826,4146,2826,4146,2807,4146,2807,4146,2813,4147,2813,4147,2810,4147,2810,4147,2791,4148,2791,4148,2839,4149,2839,4149,2820,4149,2820,4149,2794,4150,2794,4150,2804,4151,2804,4151,2858,4151,2858,4151,2797,4152,2797,4152,2807,4153,2807,4153,2804,4153,2804,4153,2801,4154,2801,4154,2788,4154,2788,4154,2804,4155,2804,4155,2785,4156,2785,4156,2788,4156,2788,4156,2794,4157,2794,4158,2794,4158,2769,4158,2769,4158,2826,4159,2826,4159,2788,4159,2788,4159,2823,4160,2823,4160,2778,4161,2778,4161,2804,4161,2804,4161,2797,4162,2797,4162,2820,4163,2820,4163,2813,4163,2813,4163,2842,4164,2842,4164,2797,4164,2797,4164,2788,4165,2788,4165,2836,4166,2836,4166,2778,4166,2778,4166,2820,4167,2820,4167,2810,4168,2810,4168,2810,4168,2785,4169,2785,4169,2817,4169,2817,4169,2778,4170,2778,4170,2807,4171,2807,4171,2836,4171,2836,4171,2801,4172,2801,4172,2839,4173,2839,4173,2845,4173,2845,4173,2788,4174,2788,4174,2785,4174,2785,4174,2794,4175,2794,4175,2823,4176,2823,4176,2813,4176,2813,4176,2823,4177,2823,4178,2823,4178,2791,4178,2791,4178,2781,4179,2781,4179,2829,4179,2829,4179,2823,4180,2823,4180,2813,4181,2813,4181,2833,4181,2833,4181,2817,4182,2817,4182,2794,4183,2794,4183,2788,4183,2788,4183,2801,4184,2801,4184,2797,4184,2797,4184,2826,4185,2826,4185,2797,4186,2797,4186,2807,4186,2807,4186,2781,4187,2781,4187,2807,4188,2807,4188,2820,4188,2820,4189,2820,4189,2833,4190,2833,4190,2810,4190,2810,4190,2855,4191,2855,4191,2817,4191,2817,4191,2804,4192,2804,4192,2820,4193,2820,4193,2813,4193,2813,4193,2769,4194,2769,4194,2804,4195,2804,4195,2817,4195,2817,4195,2833,4196,2833,4196,2833,4196,2823,4197,2823,4197,2817,4198,2817,4198,2807,4198,2807,4198,2836,4199,2836,4199,2829,4200,2829,4200,2813,4200,2813,4200,2810,4201,2810,4201,2778,4201,2778,4201,2826,4202,2826,4202,2762,4203,2762,4203,2861,4203,2861,4203,2807,4204,2807,4204,2836,4205,2836,4205,2823,4205,2823,4205,2801,4206,2801,4206,2785,4206,2785,4206,2823,4207,2823,4207,2797,4208,2797,4208,2861,4208,2861,4208,2785,4209,2785,4209,2762,4210,2762,4210,2826,4210,2826,4210,2845,4211,2845,4211,2801,4211,2801,4211,2839,4212,2839,4213,2839,4213,2807,4213,2807,4213,2813,4214,2813,4214,2839,4215,2839,4215,2801,4215,2801,4215,2833,4216,2833,4216,2823,4217,2823,4217,2823,4217,2807,4218,2807,4218,2804,4218,2804,4218,2842,4219,2842,4219,2833,4220,2833,4220,2810,4220,2810,4220,2829,4221,2829,4221,2813,4222,2813,4222,2817,4222,2817,4223,2817,4223,2826,4223,2826,4223,2817,4224,2817,4224,2833,4225,2833,4225,2801,4225,2801,4225,2826,4226,2826,4226,2839,4227,2839,4227,2810,4227,2810,4227,2804,4228,2804,4228,2823,4228,2823,4229,2823,4229,2836,4230,2836,4230,2826,4230,2826,4230,2810,4231,2810,4231,2842,4232,2842,4232,2813,4232,2813,4232,2839,4233,2839,4233,2823,4233,2823,4234,2823,4234,2861,4235,2861,4235,2829,4235,2829,4235,2823,4236,2823,4236,2826,4237,2826,4237,2817,4237,2817,4237,2839,4238,2839,4238,2820,4238,2820,4238,2778,4239,2778,4239,2820,4240,2820,4240,2823,4240,2823,4240,2855,4241,2855,4241,2817,4242,2817,4242,2836,4242,2836,4242,2858,4243,2858,4243,2833,4243,2833,4243,2839,4244,2839,4244,2820,4245,2820,4245,2842,4245,2842,4245,2820,4246,2820,4246,2810,4247,2810,4247,2823,4247,2823,4247,2842,4248,2842,4248,2810,4248,2810,4248,2823,4249,2823,4249,2829,4250,2829,4250,2845,4250,2845,4250,2833,4251,2833,4251,2820,4252,2820,4252,2845,4252,2845,4252,2801,4253,2801,4253,2804,4254,2804,4254,2842,4254,2842,4254,2797,4255,2797,4255,2836,4255,2836,4255,2817,4256,2817,4256,2810,4257,2810,4257,2839,4257,2839,4257,2842,4258,2842,4258,2849,4259,2849,4259,2829,4259,2829,4259,2836,4260,2836,4260,2813,4260,2813,4260,2842,4261,2842,4261,2833,4262,2833,4262,2826,4262,2826,4263,2826,4263,2839,4264,2839,4264,2797,4264,2797,4264,2807,4265,2807,4265,2826,4265,2826,4265,2842,4266,2842,4266,2769,4267,2769,4267,2823,4267,2823,4267,2839,4268,2839,4268,2852,4269,2852,4269,2826,4269,2826,4269,2842,4270,2842,4270,2826,4270,2826,4270,2858,4271,2858,4271,2810,4272,2810,4272,2849,4272,2849,4272,2852,4273,2852,4273,2833,4274,2833,4274,2817,4274,2817,4274,2813,4275,2813,4275,2849,4275,2849,4275,2820,4276,2820,4276,2839,4277,2839,4277,2807,4277,2807,4277,2829,4278,2829,4278,2817,4279,2817,4279,2836,4279,2836,4279,2845,4280,2845,4280,2845,4280,2817,4281,2817,4281,2823,4282,2823,4282,2826,4282,2826,4282,2823,4283,2823,4284,2823,4284,2813,4284,2813,4284,2842,4285,2842,4285,2855,4286,2855,4286,2839,4286,2839,4286,2842,4287,2842,4287,2842,4287,2833,4288,2833,4288,2820,4289,2820,4289,2839,4289,2839,4289,2829,4290,2829,4290,2810,4291,2810,4291,2823,4291,2823,4291,2868,4292,2868,4292,2861,4292,2861,4292,2801,4293,2801,4293,2826,4294,2826,4294,2845,4294,2845,4294,2810,4295,2810,4295,2836,4296,2836,4296,2855,4296,2855,4296,2797,4297,2797,4297,2829,4297,2829,4297,2820,4298,2820,4298,2849,4299,2849,4299,2833,4299,2833,4299,2820,4300,2820,4300,2833,4301,2833,4301,2807,4301,2807,4301,2813,4302,2813,4302,2842,4302,2842,4303,2842,4303,2861,4304,2861,4304,2861,4304,2807,4305,2807,4305,2845,4306,2845,4306,2845,4306,2826,4307,2826,4307,2829,4307,2829,4307,2810,4308,2810,4308,2817,4309,2817,4309,2836,4309,2836,4309,2826,4310,2826,4310,2817,4311,2817,4311,2807,4311,2807,4311,2845,4312,2845,4312,2829,4312,2829,4312,2845,4313,2845,4313,2833,4314,2833,4314,2836,4314,2836,4314,2855,4315,2855,4315,2826,4316,2826,4316,2855,4316,2855,4317,2855,4317,2861,4317,2861,4317,2858,4318,2858,4318,2855,4319,2855,4319,2842,4319,2842,4319,2865,4320,2865,4320,2858,4321,2858,4321,2855,4321,2855,4321,2826,4322,2826,4323,2826,4323,2823,4323,2823,4323,2855,4324,2855,4324,2833,4324,2833,4324,2839,4325,2839,4325,2833,4326,2833,4326,2852,4326,2852,4326,2829,4327,2829,4327,2839,4328,2839,4328,2817,4328,2817,4328,2826,4329,2826,4329,2817,4329,2817,4329,2874,4330,2874,4330,2845,4331,2845,4331,2845,4331,2801,4332,2801,4332,2842,4333,2842,4333,2836,4333,2836,4334,2836,4334,2839,4334,2839,4334,2884,4335,2884,4335,2852,4336,2852,4336,2868,4336,2868,4336,2845,4337,2845,4338,2845,4338,2842,4338,2842,4338,2865,4339,2865,4339,2849,4339,2849,4339,2826,4340,2826,4340,2833,4341,2833,4341,2826,4341,2826,4341,2852,4342,2852,4342,2826,4343,2826,4343,2839,4343,2839,4343,2858,4344,2858,4344,2852,4344,2852,4344,2871,4345,2871,4345,2842,4346,2842,4346,2813,4346,2813,4346,2861,4347,2861,4347,2836,4348,2836,4348,2829,4348,2829,4348,2842,4349,2842,4349,2817,4349,2817,4349,2836,4350,2836,4350,2871,4351,2871,4351,2865,4351,2865,4351,2823,4352,2823,4352,2829,4353,2829,4353,2842,4353,2842,4353,2829,4354,2829,4354,2810,4354,2810,4354,2852,4355,2852,4355,2845,4356,2845,4356,2874,4356,2874,4356,2839,4357,2839,4358,2839,4358,2849,4358,2849,4358,2871,4359,2871,4359,2855,4360,2855,4360,2823,4360,2823,4360,2858,4361,2858,4361,2849,4361,2849,4361,2868,4362,2868,4362,2865,4363,2865,4363,2865,4363,2855,4364,2855,4364,2845,4365,2845,4365,2829,4365,2829,4365,2839,4366,2839,4366,2794,4366,2794,4366,2865,4367,2865,4367,2881,4368,2881,4368,2839,4368,2839,4368,2813,4369,2813,4369,2849,4370,2849,4370,2829,4370,2829,4370,2861,4371,2861,4371,2804,4371,2804,4371,2849,4372,2849,4372,2842,4373,2842,4373,2823,4373,2823,4373,2842,4374,2842,4374,2839,4375,2839,4375,2836,4375,2836,4375,2845,4376,2845,4376,2794,4376,2794,4376,2874,4377,2874,4377,2871,4378,2871,4378,2820,4378,2820,4378,2833,4379,2833,4379,2839,4380,2839,4380,2871,4380,2871,4380,2855,4381,2855,4381,2858,4381,2858,4381,2855,4382,2855,4382,2810,4383,2810,4383,2836,4383,2836,4383,2858,4384,2858,4384,2861,4385,2861,4385,2836,4385,2836,4385,2865,4386,2865,4386,2845,4386,2845,4386,2861,4387,2861,4387,2868,4388,2868,4388,2845,4388,2845,4388,2874,4389,2874,4389,2871,4390,2871,4390,2842,4390,2842,4390,2868,4391,2868,4391,2839,4392,2839,4392,2839,4392,2849,4393,2849,4393,2852,4393,2852,4393,2855,4394,2855,4394,2842,4395,2842,4395,2836,4395,2836,4395,2829,4396,2829,4396,2871,4397,2871,4397,2839,4397,2839,4397,2833,4398,2833,4398,2826,4398,2826,4398,2820,4399,2820,4399,2865,4400,2865,4400,2839,4400,2839,4400,2858,4401,2858,4401,2849,4402,2849,4402,2871,4402,2871,4402,2833,4403,2833,4403,2865,4403,2865,4403,2842,4404,2842,4404,2877,4405,2877,4405,2852,4405,2852,4406,2852,4406,2842,4407,2842,4407,2855,4407,2855,4407,2881,4408,2881,4408,2881,4408,2849,4409,2849,4409,2817,4410,2817,4410,2855,4410,2855,4410,2817,4411,2817,4411,2858,4412,2858,4412,2849,4412,2849,4412,2868,4413,2868,4413,2845,4413,2845,4413,2833,4414,2833,4414,2881,4415,2881,4415,2817,4415,2817,4415,2849,4416,2849,4417,2849,4417,2868,4417,2868,4417,2852,4418,2852,4418,2836,4418,2836,4418,2829,4419,2829,4419,2858,4420,2858,4420,2836,4420,2836,4420,2852,4421,2852,4421,2858,4422,2858,4422,2855,4422,2855,4423,2855,4423,2865,4424,2865,4424,2852,4424,2852,4424,2855,4425,2855,4425,2839,4425,2839,4425,2849,4426,2849,4426,2817,4427,2817,4427,2868,4427,2868,4427,2855,4428,2855,4429,2855,4429,2852,4429,2852,4429,2794,4430,2794,4430,2852,4430,2852,4430,2865,4431,2865,4431,2829,4432,2829,4432,2852,4432,2852,4432,2871,4433,2871,4433,2836,4434,2836,4434,2849,4434,2849,4434,2884,4435,2884,4435,2865,4435,2865,4435,2836,4436,2836,4436,2852,4437,2852,4437,2852,4438,2852,4438,2874,4439,2874,4439,2861,4439,2861,4439,2845,4440,2845,4440,2845,4440,2852,4441,2852,4441,2845,4442,2845,4442,2845,4442,2871,4443,2871,4443,2836,4444,2836,4444,2849,4444,2849,4444,2865,4445,2865,4445,2845,4445,2845,4445,2858,4446,2858,4446,2868,4447,2868,4447,2868,4447,2852,4448,2852,4449,2852,4449,2877,4449,2877,4449,2858,4450,2858,4450,2855,4450,2855,4450,2865,4451,2865,4451,2868,4452,2868,4452,2871,4452,2871,4452,2861,4453,2861,4453,2855,4454,2855,4454,2845,4454,2845,4454,2858,4455,2858,4455,2865,4456,2865,4456,2842,4456,2842,4456,2845,4457,2845,4457,2865,4457,2865,4457,2877,4458,2877,4458,2849,4459,2849,4459,2839,4459,2839,4459,2877,4460,2877,4460,2858,4461,2858,4461,2858,4461,2868,4462,2868,4462,2849,4462,2849,4462,2839,4463,2839,4463,2858,4464,2858,4464,2865,4464,2865,4464,2881,4465,2881,4465,2865,4466,2865,4466,2877,4466,2877,4466,2868,4467,2868,4467,2884,4467,2884,4467,2845,4468,2845,4468,2852,4469,2852,4469,2826,4469,2826,4469,2855,4470,2855,4471,2855,4471,2865,4471,2865,4471,2871,4472,2871,4472,2852,4472,2852,4472,2861,4473,2861,4473,2842,4474,2842,4474,2858,4474,2858,4474,2861,4475,2861,4475,2849,4476,2849,4476,2845,4476,2845,4476,2861,4477,2861,4477,2877,4477,2877,4477,2845,4478,2845,4478,2839,4479,2839,4479,2868,4479,2868,4479,2858,4480,2858,4480,2865,4481,2865,4481,2855,4481,2855,4481,2836,4482,2836,4482,2868,4482,2868,4483,2868,4483,2858,4484,2858,4484,2861,4484,2861,4485,2861,4485,2871,4486,2871,4486,2871,4486,2865,4487,2865,4487,2861,4487,2861,4487,2849,4488,2849,4488,2874,4489,2874,4489,2884,4489,2884,4489,2845,4490,2845,4490,2884,4491,2884,4491,2871,4491,2871,4491,2874,4492,2874,4492,2861,4493,2861,4493,2849,4493,2849,4493,2906,4494,2906,4494,2874,4494,2874,4494,2858,4495,2858,4495,2852,4496,2852,4496,2865,4496,2865,4497,2865,4497,2871,4498,2871,4498,2877,4498,2877,4498,2868,4499,2868,4499,2858,4499,2858,4499,2874,4500,2874,4500,2852,4501,2852,4501,2896,4501,2896,4501,2861,4502,2861,4502,2874,4503,2874,4503,2845,4503,2845,4503,2855,4504,2855,4504,2881,4504,2881,4504,2874,4505,2874,4505,2877,4506,2877,4506,2881,4506,2881,4506,2887,4507,2887,4507,2855,4508,2855,4508,2868,4508,2868,4509,2868,4509,2820,4509,2820,4509,2871,4510,2871,4511,2871,4511,2887,4511,2887,4511,2845,4512,2845,4512,2884,4513,2884,4513,2845,4513,2845,4513,2861,4514,2861,4514,2874,4514,2874,4514,2849,4515,2849,4515,2861,4516,2861,4516,2868,4516,2868,4516,2845,4517,2845,4517,2887,4518,2887,4518,2877,4518,2877,4518,2849,4519,2849,4519,2871,4519,2871,4519,2900,4520,2900,4520,2865,4521,2865,4521,2852,4521,2852,4521,2858,4522,2858,4522,2852,4523,2852,4523,2852,4523,2868,4524,2868,4524,2865,4525,2865,4525,2855,4525,2855,4525,2877,4526,2877,4526,2868,4526,2868,4526,2849,4527,2849,4527,2881,4528,2881,4528,2871,4528,2871,4528,2845,4529,2845,4529,2874,4530,2874,4530,2877,4530,2877,4530,2858,4531,2858,4531,2861,4531,2861,4532,2861,4532,2868,4533,2868,4533,2881,4533,2881,4533,2865,4534,2865,4534,2849,4535,2849,4535,2868,4535,2868,4535,2861,4536,2861,4536,2852,4536,2852,4536,2871,4537,2871,4537,2858,4538,2858,4538,2871,4538,2871,4538,2887,4539,2887,4539,2868,4540,2868,4540,2865,4540,2865,4540,2881,4541,2881,4541,2845,4541,2845,4541,2852,4542,2852,4542,2855,4543,2855,4543,2852,4543,2852,4543,2861,4544,2861,4544,2874,4545,2874,4545,2849,4545,2849,4545,2874,4546,2874,4546,2852,4546,2852,4546,2868,4547,2868,4547,2871,4548,2871,4548,2858,4548,2858,4548,2855,4549,2855,4549,2874,4550,2874,4550,2884,4550,2884,4550,2881,4551,2881,4551,2855,4551,2855,4551,2881,4552,2881,4552,2871,4553,2871,4553,2868,4553,2868,4553,2881,4554,2881,4554,2890,4555,2890,4555,2865,4555,2865,4556,2865,4556,2893,4556,2893,4556,2881,4557,2881,4557,2858,4558,2858,4558,2877,4558,2877,4558,2855,4559,2855,4559,2865,4560,2865,4560,2858,4560,2858,4560,2849,4561,2849,4561,2868,4562,2868,4562,2861,4562,2861,4562,2849,4563,2849,4563,2874,4563,2874,4563,2887,4564,2887,4564,2874,4565,2874,4565,2855,4565,2855,4565,2852,4566,2852,4566,2887,4567,2887,4567,2871,4567,2871,4567,2877,4568,2877,4568,2874,4568,2874,4568,2881,4569,2881,4569,2865,4570,2865,4570,2877,4570,2877,4570,2865,4571,2865,4571,2858,4572,2858,4572,2852,4572,2852,4572,2890,4573,2890,4573,2881,4573,2881,4573,2858,4574,2858,4574,2871,4575,2871,4575,2874,4575,2874,4576,2874,4577,2874,4577,2884,4577,2884,4577,2890,4578,2890,4578,2884,4578,2884,4578,2861,4579,2861,4579,2865,4580,2865,4580,2852,4580,2852,4580,2893,4581,2893,4581,2861,4582,2861,4582,2887,4582,2887,4582,2884,4583,2884,4583,2865,4583,2865,4583,2839,4584,2839,4584,2909,4585,2909,4585,2874,4585,2874,4585,2871,4586,2871,4586,2884,4587,2884,4587,2865,4587,2865,4587,2874,4588,2874,4588,2861,4588,2861,4588,2881,4589,2881,4589,2887,4590,2887,4590,2861,4590,2861,4590,2874,4591,2874,4592,2874,4592,2893,4592,2893,4592,2868,4593,2868,4594,2868,4594,2871,4594,2871,4595,2871,4595,2868,4595,2868,4595,2877,4596,2877,4596,2890,4597,2890,4597,2884,4597,2884,4598,2884,4598,2842,4599,2842,4599,2881,4599,2881,4599,2887,4600,2887,4600,2881,4600,2881,4600,2884,4601,2884,4601,2881,4602,2881,4602,2893,4602,2893,4602,2903,4603,2903,4603,2871,4604,2871,4604,2871,4604,2884,4605,2884,4605,2881,4605,2881,4605,2874,4606,2874,4606,2855,4607,2855,4607,2877,4607,2877,4607,2865,4608,2865,4608,2884,4609,2884,4609,2884,4609,2858,4610,2858,4610,2877,4610,2877,4611,2877,4611,2858,4612,2858,4612,2877,4612,2877,4612,2874,4613,2874,4613,2868,4614,2868,4614,2865,4614,2865,4614,2877,4615,2877,4615,2874,4615,2874,4615,2893,4616,2893,4616,2881,4617,2881,4617,2871,4617,2871,4617,2896,4618,2896,4618,2874,4619,2874,4619,2865,4619,2865,4619,2861,4620,2861,4620,2849,4620,2849,4620,2855,4621,2855,4621,2900,4622,2900,4622,2868,4622,2868,4622,2877,4623,2877,4623,2871,4624,2871,4624,2871,4624,2893,4625,2893,4625,2868,4626,2868,4626,2890,4626,2890,4627,2890,4627,2877,4627,2877,4627,2887,4628,2887,4628,2890,4629,2890,4629,2881,4629,2881,4629,2874,4630,2874,4631,2874,4631,2887,4631,2887,4631,2884,4632,2884,4632,2874,4632,2874,4632,2868,4633,2868,4633,2881,4634,2881,4634,2890,4634,2890,4634,2877,4635,2877,4635,2881,4636,2881,4636,2874,4636,2874,4636,2881,4637,2881,4637,2871,4637,2871,4637,2900,4638,2900,4638,2852,4639,2852,4639,2893,4639,2893,4639,2881,4640,2881,4640,2884,4641,2884,4641,2855,4641,2855,4641,2881,4642,2881,4642,2890,4642,2890,4642,2868,4643,2868,4643,2871,4644,2871,4644,2881,4644,2881,4645,2881,4645,2884,4646,2884,4646,2877,4646,2877,4646,2887,4647,2887,4647,2881,4647,2881,4647,2884,4648,2884,4648,2903,4649,2903,4649,2871,4649,2871,4649,2874,4650,2874,4650,2890,4651,2890,4651,2890,4651,2887,4652,2887,4652,2887,4652,2896,4653,2896,4653,2887,4654,2887,4654,2868,4654,2868,4654,2858,4655,2858,4655,2903,4656,2903,4656,2893,4656,2893,4656,2881,4657,2881,4657,2861,4657,2861,4657,2896,4658,2896,4658,2884,4659,2884,4659,2865,4659,2865,4659,2874,4660,2874,4660,2903,4661,2903,4661,2871,4661,2871,4661,2865,4662,2865,4662,2912,4663,2912,4663,2881,4663,2881,4663,2871,4664,2871,4664,2884,4664,2884,4664,2865,4665,2865,4665,2874,4666,2874,4666,2881,4666,2881,4666,2871,4667,2871,4667,2893,4668,2893,4668,2881,4668,2881,4668,2874,4669,2874,4669,2884,4669,2884,4669,2877,4670,2877,4670,2890,4671,2890,4671,2881,4671,2881,4671,2874,4672,2874,4673,2874,4673,2865,4673,2865,4673,2893,4674,2893,4674,2881,4674,2881,4674,2858,4675,2858,4675,2874,4676,2874,4676,2855,4676,2855,4676,2881,4677,2881,4677,2893,4678,2893,4678,2900,4678,2900,4678,2890,4679,2890,4679,2884,4679,2884,4679,2871,4680,2871,4681,2871,4681,2855,4681,2855,4681,2900,4682,2900,4682,2881,4683,2881,4683,2884,4683,2884,4683,2881,4684,2881,4684,2887,4684,2887,4684,2877,4685,2877,4685,2893,4686,2893,4686,2865,4686,2865,4686,2896,4687,2896,4687,2900,4688,2900,4688,2868,4688,2868,4688,2865,4689,2865,4689,2855,4689,2855,4689,2890,4690,2890,4690,2887,4691,2887,4691,2887,4691,2865,4692,2865,4692,2903,4693,2903,4693,2861,4693,2861,4693,2900,4694,2900,4694,2887,4695,2887,4695,2871,4695,2871,4695,2868,4696,2868,4696,2874,4696,2874,4696,2884,4697,2884,4697,2871,4698,2871,4698,2861,4698,2861,4698,2890,4699,2890,4699,2874,4700,2874,4700,2896,4700,2896,4700,2874,4701,2874,4701,2881,4701,2881,4701,2906,4702,2906,4702,2893,4703,2893,4703,2881,4703,2881,4703,2896,4704,2896,4704,2890,4705,2890,4705,2887,4705,2887,4706,2887,4706,2849,4706,2849,4706,2893,4707,2893,4707,2900,4708,2900,4708,2903,4708,2903,4708,2884,4709,2884,4709,2890,4710,2890,4710,2877,4710,2877,4710,2887,4711,2887,4711,2896,4711,2896,4712,2896,4712,2881,4713,2881,4713,2887,4713,2887,4713,2874,4714,2874,4714,2881,4715,2881,4715,2874,4715,2874,4715,2887,4716,2887,4716,2884,4716,2884,4716,2893,4717,2893,4717,2874,4718,2874,4718,2865,4718,2865,4718,2890,4719,2890,4720,2890,4720,2896,4720,2896,4720,2874,4721,2874,4721,2887,4721,2887,4721,2906,4722,2906,4722,2900,4723,2900,4723,2884,4723,2884,4723,2900,4724,2900,4724,2887,4725,2887,4725,2896,4725,2896,4725,2884,4726,2884,4726,2893,4726,2893,4726,2874,4727,2874,4727,2890,4728,2890,4728,2896,4728,2896,4728,2890,4729,2890,4729,2900,4730,2900,4730,2887,4730,2887,4730,2884,4731,2884,4731,2887,4732,2887,4732,2887,4732,2893,4733,2893,4733,2881,4733,2881,4733,2890,4734,2890,4734,2861,4735,2861,4735,2896,4735,2896,4735,2884,4736,2884,4736,2868,4737,2868,4737,2884,4737,2884,4737,2865,4738,2865,4738,2900,4738,2900,4738,2890,4739,2890,4739,2903,4740,2903,4740,2912,4740,2912,4740,2903,4741,2903,4741,2887,4742,2887,4742,2881,4742,2881,4742,2900,4743,2900,4743,2887,4743,2887,4743,2893,4744,2893,4744,2884,4745,2884,4745,2881,4745,2881,4745,2903,4746,2903,4746,2877,4747,2877,4747,2903,4747,2903,4747,2861,4748,2861,4748,2874,4748,2874,4748,2893,4749,2893,4749,2890,4750,2890,4750,2890,4750,2896,4751,2896,4751,2903,4752,2903,4752,2896,4752,2896,4753,2896,4753,2900,4753,2900,4753,2887,4754,2887,4754,2903,4755,2903,4755,2874,4755,2874,4755,2900,4756,2900,4756,2855,4757,2855,4757,2874,4757,2874,4757,2903,4758,2903,4758,2887,4758,2887,4758,2877,4759,2877,4759,2887,4760,2887,4760,2881,4760,2881,4760,2884,4761,2884,4761,2906,4762,2906,4762,2893,4762,2893,4762,2881,4763,2881,4763,2906,4764,2906,4764,2887,4764,2887,4764,2896,4765,2896,4765,2890,4765,2890,4765,2881,4766,2881,4766,2893,4767,2893,4767,2887,4767,2887,4767,2890,4768,2890,4768,2909,4769,2909,4769,2896,4769,2896,4769,2881,4770,2881,4770,2903,4770,2903,4770,2893,4771,2893,4771,2887,4772,2887,4772,2893,4772,2893,4772,2887,4773,2887,4773,2871,4774,2871,4774,2893,4774,2893,4774,2896,4775,2896,4775,2900,4775,2900,4775,2887,4776,2887,4776,2890,4777,2890,4777,2877,4777,2877,4777,2893,4778,2893,4778,2903,4779,2903,4779,2868,4779,2868,4779,2874,4780,2874,4780,2890,4780,2890,4781,2890,4781,2887,4782,2887,4782,2868,4782,2868,4782,2887,4783,2887,4783,2900,4784,2900,4784,2881,4784,2881,4784,2912,4785,2912,4785,2893,4785,2893,4786,2893,4787,2893,4787,2903,4787,2903,4787,2887,4788,2887,4789,2887,4789,2871,4789,2871,4790,2871,4790,2890,4790,2890,4790,2887,4791,2887,4792,2887,4792,2890,4792,2890,4792,2877,4793,2877,4793,2903,4794,2903,4794,2881,4794,2881,4794,2890,4795,2890,4795,2903,4796,2903,4796,2893,4796,2893,4796,2884,4797,2884,4797,2909,4797,2909,4797,2884,4798,2884,4798,2881,4799,2881,4799,2881,4799,2906,4800,2906,4800,2890,4801,2890,4801,2909,4801,2909,4801,2900,4802,2900,4802,2884,4802,2884,4802,2868,4803,2868,4803,2884,4804,2884,4804,2900,4804,2900,4804,2881,4805,2881,4805,2893,4806,2893,4806,2887,4806,2887,4806,2881,4807,2881,4807,2903,4807,2903,4807,2893,4808,2893,4808,2893,4809,2893,4809,2893,4810,2893,4810,2903,4811,2903,4811,2893,4811,2893,4811,2890,4812,2890,4812,2896,4812,2896,4812,2884,4813,2884,4813,2896,4814,2896,4814,2893,4814,2893,4814,2881,4815,2881,4815,2887,4816,2887,4816,2871,4816,2871,4816,2893,4817,2893,4817,2909,4817,2909,4817,2881,4818,2881,4818,2900,4819,2900,4819,2884,4819,2884,4819,2896,4820,2896,4820,2887,4821,2887,4821,2887,4822,2887,4822,2909,4822,2909,4822,2887,4823,2887,4824,2887,4824,2890,4824,2890,4824,2906,4825,2906,4825,2890,4826,2890,4826,2887,4826,2887,4826,2877,4827,2877,4827,2884,4827,2884,4827,2893,4828,2893,4828,2896,4829,2896,4829,2893,4829,2893,4829,2896,4830,2896,4830,2906,4831,2906,4831,2896,4831,2896,4831,2900,4832,2900,4832,2896,4833,2896,4833,2900,4833,2900,4833,2893,4834,2893,4834,2890,4834,2890,4835,2890,4835,2884,4836,2884,4836,2896,4836,2896,4836,2871,4837,2871,4837,2900,4838,2900,4838,2887,4838,2887,4838,2890,4839,2890,4839,2900,4839,2900,4839,2881,4840,2881,4840,2884,4841,2884,4841,2909,4841,2909,4841,2874,4842,2874,4842,2896,4843,2896,4843,2896,4843,2900,4844,2900,4844,2887,4844,2887,4844,2893,4845,2893,4845,2909,4846,2909,4846,2877,4846,2877,4846,2900,4847,2900,4847,2890,4848,2890,4848,2874,4848,2874,4848,2900,4849,2900,4849,2900,4849,2893,4850,2893,4850,2912,4851,2912,4851,2903,4851,2903,4851,2906,4852,2906,4852,2900,4853,2900,4853,2884,4853,2884,4853,2906,4854,2906,4854,2900,4854,2900,4854,2890,4855,2890,4855,2912,4856,2912,4856,2877,4856,2877,4856,2903,4857,2903,4857,2893,4858,2893,4858,2906,4858,2906,4858,2893,4859,2893,4859,2887,4859,2887,4859,2896,4860,2896,4860,2893,4861,2893,4861,2909,4861,2909,4861,2893,4862,2893,4862,2896,4863,2896,4863,2909,4863,2909,4863,2903,4864,2903,4864,2893,4865,2893,4865,2903,4865,2903,4865,2906,4866,2906,4866,2893,4866,2893,4866,2906,4867,2906,4867,2903,4868,2903,4868,2896,4868,2896,4868,2906,4869,2906,4869,2896,4870,2896,4870,2900,4870,2900,4870,2884,4871,2884,4871,2900,4871,2900,4871,2903,4872,2903,4872,2896,4873,2896,4873,2890,4873,2890,4873,2903,4874,2903,4875,2903,4875,2903,4876,2903,4876,2909,4876,2909,4876,2887,4877,2887,4877,2903,4878,2903,4878,2893,4878,2893,4878,2896,4879,2896,4879,2887,4880,2887,4880,2877,4880,2877,4880,2896,4881,2896,4881,2884,4881,2884,4881,2896,4882,2896,4882,2912,4883,2912,4883,2912,4883,2893,4884,2893,4885,2893,4885,2893,4885,2896,4886,2896,4886,2906,4886,2906,4886,2890,4887,2890,4887,2896,4888,2896,4888,2903,4888,2903,4888,2877,4889,2877,4889,2893,4890,2893,4890,2890,4890,2890,4890,2896,4891,2896,4891,2887,4891,2887,4891,2896,4892,2896,4892,2893,4893,2893,4893,2900,4893,2900,4893,2890,4894,2890,4894,2900,4895,2900,4895,2906,4895,2906,4895,2903,4896,2903,4896,2906,4896,2906,4897,2906,4897,2881,4898,2881,4898,2903,4898,2903,4898,2900,4899,2900,4899,2903,4900,2903,4900,2903,4900,2916,4901,2916,4901,2906,4902,2906,4902,2896,4902,2896,4902,2893,4903,2893,4903,2877,4903,2877,4903,2900,4904,2900,4904,2906,4905,2906,4905,2903,4905,2903,4905,2887,4906,2887,4906,2874,4907,2874,4907,2912,4907,2912,4907,2903,4908,2903,4908,2903,4908,2909,4909,2909,4909,2893,4910,2893,4910,2893,4910,2916,4911,2916,4911,2900,4912,2900,4912,2909,4912,2909,4912,2893,4913,2893,4913,2896,4913,2896,4913,2903,4914,2903,4914,2900,4915,2900,4915,2890,4915,2890,4915,2903,4916,2903,4916,2893,4917,2893,4917,2919,4917,2919,4917,2916,4918,2916,4918,2900,4918,2900,4918,2909,4919,2909,4919,2906,4920,2906,4920,2909,4920,2909,4920,2890,4921,2890,4921,2912,4922,2912,4922,2890,4922,2890,4922,2900,4923,2900,4923,2906,4923,2906,4923,2903,4924,2903,4924,2916,4925,2916,4925,2912,4925,2912,4925,2900,4926,2900,4926,2887,4927,2887,4927,2900,4927,2900,4928,2900,4928,2912,4928,2912,4928,2909,4929,2909,4930,2909,4930,2916,4930,2916,4930,2893,4931,2893,4931,2906,4932,2906,4932,2900,4932,2900,4932,2906,4933,2906,4933,2912,4934,2912,4934,2906,4934,2906,4934,2916,4935,2916,4935,2903,4935,2903,4935,2890,4936,2890,4936,2893,4937,2893,4937,2909,4937,2909,4937,2906,4938,2906,4938,2900,4939,2900,4939,2896,4939,2896,4939,2900,4940,2900,4940,2890,4940,2890,4940,2906,4941,2906,4941,2909,4942,2909,4942,2900,4942,2900,4942,2887,4943,2887,4943,2909,4944,2909,4944,2903,4944,2903,4944,2896,4945,2896,4945,2903,4945,2903,4945,2900,4946,2900,4946,2903,4947,2903,4947,2912,4947,2912,4947,2906,4948,2906,4948,2916,4949,2916,4949,2887,4949,2887,4949,2903,4950,2903,4950,2909,4950,2909,4950,2906,4951,2906,4951,2890,4952,2890,4952,2896,4952,2896,4952,2912,4953,2912,4953,2903,4954,2903,4954,2916,4954,2916,4954,2903,4955,2903,4955,2906,4955,2906,4955,2890,4956,2890,4956,2909,4957,2909,4957,2893,4957,2893,4958,2893,4958,2887,4959,2887,4959,2903,4959,2903,4959,2912,4960,2912,4960,2916,4960,2916,4960,2909,4961,2909,4961,2916,4962,2916,4962,2909,4962,2909,4962,2881,4963,2881,4963,2900,4964,2900,4964,2900,4965,2900,4965,2890,4966,2890,4966,2906,4966,2906,4966,2890,4967,2890,4967,2906,4967,2906,4967,2912,4968,2912,4968,2893,4969,2893,4969,2903,4969,2903,4969,2884,4970,2884,4970,2887,4971,2887,4971,2919,4971,2919,4971,2900,4972,2900,4972,2903,4972,2903,4972,2906,4973,2906,4973,2916,4974,2916,4974,2916,4974,2900,4975,2900,4975,2906,4976,2906,4976,2896,4976,2896,4976,2900,4977,2900,4977,2906,4977,2906,4977,2900,4978,2900,4978,2890,4979,2890,4979,2906,4979,2906,4979,2903,4980,2903,4980,2893,4981,2893,4981,2912,4981,2912,4982,2912,4982,2912,4982,2900,4983,2900,4983,2909,4984,2909,4984,2896,4984,2896,4984,2903,4985,2903,4985,2906,4986,2906,4986,2900,4986,2900,4986,2890,4987,2890,4987,2919,4987,2919,4987,2900,4988,2900,4988,2896,4989,2896,4989,2916,4989,2916,4989,2903,4990,2903,4990,2916,4991,2916,4991,2906,4991,2906,4991,2909,4992,2909,4992,2912,4992,2912,4992,2903,4993,2903,4993,2900,4994,2900,4994,2900,4994,2896,4995,2896,4995,2900,4996,2900,4996,2893,4996,2893,4996,2896,4997,2896,4997,2906,4997,2906,4997,2881,4998,2881,4998,2893,4999,2893,4999,2896,4999,2896,4999,2912,5000,2912,5000,2896,5001,2896,5001,2903,5001,2903,5001,2906,5002,2906,5002,2912,5003,2912,5003,2900,5003,2900,5003,2906,5004,2906,5004,2909,5004,2909,5004,2919,5005,2919,5005,2900,5006,2900,5006,2890,5006,2890,5007,2890,5007,2903,5008,2903,5008,2903,5008,2893,5009,2893,5009,2900,5009,2900,5009,2896,5010,2896,5010,2906,5011,2906,5011,2900,5011,2900,5011,2906,5012,2906,5012,2896,5013,2896,5013,2896,5013,2890,5014,2890,5014,2900,5014,2900,5014,2906,5015,2906,5015,2912,5016,2912,5016,2909,5016,2909,5016,2900,5017,2900,5018,2900,5018,2896,5018,2896,5018,2912,5019,2912,5019,2912,5020,2912,5020,2906,5021,2906,5021,2912,5021,2912,5021,2890,5022,2890,5022,2893,5023,2893,5023,2912,5023,2912,5023,2893,5024,2893,5024,2912,5024,2912,5024,2903,5025,2903,5025,2909,5026,2909,5026,2912,5026,2912,5026,2890,5027,2890,5027,2916,5028,2916,5028,2893,5028,2893,5028,2906,5029,2906,5029,2900,5029,2900,5029,2916,5030,2916,5030,2896,5031,2896,5031,2919,5031,2919,5031,2900,5032,2900,5032,2906,5033,2906,5033,2890,5033,2890,5033,2912,5034,2912,5034,2916,5035,2916,5035,2909,5035,2909,5035,2906,5036,2906,5036,2909,5036,2909,5036,2922,5037,2922,5037,2900,5038,2900,5038,2912,5038,2912,5038,2896,5039,2896,5039,2916,5040,2916,5040,2903,5040,2903,5040,2900,5041,2900,5041,2906,5041,2906,5041,2900,5042,2900,5042,2890,5043,2890,5043,2906,5043,2906,5043,2900,5044,2900,5044,2912,5045,2912,5045,2906,5045,2906,5046,2906,5046,2909,5046,2909,5046,2903,5047,2903,5047,2909,5048,2909,5048,2912,5048,2912,5048,2919,5049,2919,5049,2896,5050,2896,5050,2896,5050,2887,5051,2887,5051,2906,5051,2906,5052,2906,5052,2916,5053,2916,5053,2912,5053,2912,5053,2909,5054,2909,5054,2919,5055,2919,5055,2900,5055,2900,5056,2900,5056,2912,5056,2912,5056,2906,5057,2906,5057,2912,5058,2912,5058,2900,5058,2900,5058,2906,5059,2906,5059,2900,5060,2900,5060,2909,5060,2909,5060,2916,5061,2916,5061,2909,5061,2909,5061,2912,5062,2912,5063,2912,5063,2912,5063,2906,5064,2906,5064,2916,5065,2916,5065,2903,5065,2903,5065,2909,5066,2909,5066,2903,5066,2903,5066,2909,5067,2909,5067,2922,5068,2922,5068,2903,5068,2903,5068,2906,5069,2906,5070,2906,5070,2912,5070,2912,5070,2893,5071,2893,5071,2912,5072,2912,5072,2912,5072,2896,5073,2896,5073,2922,5073,2922,5073,2903,5074,2903,5074,2903,5075,2903,5075,2903,5076,2903,5076,2890,5077,2890,5077,2906,5077,2906,5077,2912,5078,2912,5078,2903,5078,2903,5078,2916,5079,2916,5079,2900,5080,2900,5080,2906,5080,2906,5080,2903,5081,2903,5081,2912,5082,2912,5082,2912,5082,2903,5083,2903,5083,2903,5083,2900,5084,2900,5084,2912,5085,2912,5085,2890,5085,2890,5085,2916,5086,2916,5086,2922,5087,2922,5087,2909,5087,2909,5087,2896,5088,2896,5088,2906,5088,2906,5088,2896,5089,2896,5089,2909,5090,2909,5090,2916,5090,2916,5090,2922,5091,2922,5091,2890,5092,2890,5092,2912,5092,2912,5092,2903,5093,2903,5093,2909,5093,2909,5094,2909,5094,2912,5095,2912,5095,2909,5095,2909,5095,2912,5096,2912,5096,2909,5097,2909,5097,2906,5097,2906,5097,2922,5098,2922,5098,2909,5098,2909,5099,2909,5100,2909,5100,2906,5100,2906,5100,2919,5101,2919,5101,2903,5102,2903,5102,2909,5102,2909,5102,2912,5103,2912,5103,2916,5104,2916,5104,2893,5104,2893,5104,2909,5105,2909,5105,2909,5105,2906,5106,2906,5106,2896,5107,2896,5107,2903,5107,2903,5107,2900,5108,2900,5108,2916,5109,2916,5109,2903,5109,2903,5109,2916,5110,2916,5110,2896,5110,2896,5110,2903,5111,2903,5112,2903,5112,2909,5112,2909,5112,2912,5113,2912,5113,2890,5114,2890,5114,2919,5114,2919,5114,2906,5115,2906,5115,2916,5115,2916,5116,2916,5116,2919,5117,2919,5117,2887,5117,2887,5117,2906,5118,2906,5118,2922,5119,2922,5119,2916,5119,2916,5119,2919,5120,2919,5120,2916,5120,2916,5120,2906,5121,2906,5122,2906,5122,2906,5122,2890,5123,2890,5123,2909,5124,2909,5124,2916,5124,2916,5124,2903,5125,2903,5125,2916,5125,2916,5125,2906,5126,2906,5126,2922,5127,2922,5127,2909,5127,2909,5127,2906,5128,2906,5129,2906,5129,2912,5129,2912,5130,2912,5130,2912,5130,2906,5131,2906,5131,2912,5132,2912,5132,2912,5132,2909,5133,2909,5133,2916,5134,2916,5134,2906,5134,2906,5134,2919,5135,2919,5135,2912,5135,2912,5136,2912,5137,2912,5137,2903,5137,2903,5137,2906,5138,2906,5139,2906,5139,2890,5139,2890,5139,2912,5140,2912,5140,2916,5141,2916,5141,2916,5141,2912,5142,2912,5142,2906,5142,2906,5142,2903,5143,2903,5143,2909,5144,2909,5144,2922,5144,2922,5144,2909,5145,2909,5146,2909,5146,2896,5146,2896,5146,2906,5147,2906,5147,2906,5148,2906,5148,2896,5149,2896,5149,2896,5149,2919,5150,2919,5150,2903,5151,2903,5151,2909,5151,2909,5151,2903,5152,2903,5152,2916,5152,2916,5152,2900,5153,2900,5153,2919,5154,2919,5154,2919,5154,2912,5155,2912,5155,2916,5156,2916,5156,2919,5156,2919,5156,2916,5157,2916,5157,2893,5157,2893,5157,2903,5158,2903,5158,2909,5159,2909,5159,2916,5159,2916,5159,2903,5160,2903,5161,2903,5161,2887,5161,2887,5161,2916,5162,2916,5162,2900,5162,2900,5162,2919,5163,2919,5163,2909,5164,2909,5164,2909,5164,2900,5165,2900,5165,2912,5166,2912,5166,2912,5166,2906,5167,2906,5167,2912,5168,2912,5168,2903,5168,2903,5169,2903,5169,2912,5169,2912,5170,2912,5170,2903,5171,2903,5171,2916,5171,2916,5172,2916,5172,2906,5173,2906,5173,2919,5173,2919,5173,2906,5174,2906,5174,2909,5174,2909,5174,2916,5175,2916,5175,2909,5176,2909,5176,2906,5176,2906,5177,2906,5177,2916,5178,2916,5178,2900,5178,2900,5178,2912,5179,2912,5179,2916,5179,2916,5179,2912,5180,2912,5180,2909,5181,2909,5181,2900,5181,2900,5181,2922,5182,2922,5182,2916,5183,2916,5183,2919,5183,2919,5184,2919,5184,2912,5184,2912,5184,2903,5185,2903,5185,2909,5186,2909,5186,2900,5186,2900,5186,2922,5187,2922,5187,2912,5188,2912,5188,2912,5189,2912,5189,2909,5189,2909,5189,2912,5190,2912,5191,2912,5191,2903,5191,2903,5191,2916,5192,2916,5192,2919,5193,2919,5193,2896,5193,2896,5193,2909,5194,2909,5194,2912,5194,2912,5194,2909,5195,2909,5195,2912,5196,2912,5196,2906,5196,2906,5196,2916,5197,2916,5197,2912,5198,2912,5198,2909,5198,2909,5198,2912,5199,2912,5199,2919,5199,2919,5199,2903,5200,2903,5200,2906,5201,2906,5201,2896,5201,2896,5201,2916,5202,2916,5202,2912,5203,2912,5203,2916,5203,2916,5203,2919,5204,2919,5204,2909,5205,2909,5205,2916,5205,2916,5205,2912,5206,2912,5206,2912,5206,2919,5207,2919,5208,2919,5208,2912,5208,2912,5208,2919,5209,2919,5209,2909,5210,2909,5210,2912,5210,2912,5210,2916,5211,2916,5211,2922,5211,2922,5211,2912,5212,2912,5213,2912,5213,2906,5213,2906,5213,2900,5214,2900,5215,2900,5215,2916,5215,2916,5215,2900,5216,2900,5216,2909,5216,2909,5216,2900,5217,2900,5217,2912,5218,2912,5218,2919,5218,2919,5218,2912,5219,2912,5219,2919,5220,2919,5220,2909,5220,2909,5220,2916,5221,2916,5221,2919,5221,2919,5221,2903,5222,2903,5222,2916,5223,2916,5223,2916,5223,2912,5224,2912,5224,2916,5225,2916,5225,2909,5225,2909,5225,2916,5226,2916,5226,2916,5226,2912,5227,2912,5227,2919,5228,2919,5228,2922,5228,2922,5228,2909,5229,2909,5229,2919,5230,2919,5230,2900,5230,2900,5230,2916,5231,2916,5231,2903,5231,2903,5231,2925,5232,2925,5232,2903,5233,2903,5233,2919,5233,2919,5233,2916,5234,2916,5234,2912,5235,2912,5235,2906,5235,2906,5236,2906,5236,2912,5236,2912,5236,2916,5237,2916,5237,2922,5238,2922,5238,2919,5238,2919,5238,2925,5239,2925,5239,2912,5240,2912,5240,2916,5240,2916,5240,2893,5241,2893,5241,2909,5242,2909,5242,2912,5242,2912,5242,2916,5243,2916,5243,2916,5243,2919,5244,2919,5245,2919,5245,2919,5245,2912,5246,2912,5246,2922,5247,2922,5247,2925,5247,2925,5247,2912,5248,2912,5248,2916,5248,2916,5248,2903,5249,2903,5249,2906,5250,2906,5250,2922,5250,2922,5250,2916,5251,2916,5252,2916,5252,2916,5252,2909,5253,2909,5253,2912,5253,2912,5253,2906,5254,2906,5254,2912,5255,2912,5255,2912,5255,2909,5256,2909,5256,2916,5257,2916,5257,2916,5257,2912,5258,2912,5258,2919,5258,2919,5258,2916,5259,2916,5259,2909,5260,2909,5260,2906,5260,2906,5260,2922,5261,2922,5261,2919,5262,2919,5262,2919,5262,2922,5263,2922,5263,2906,5263,2906,5263,2919,5264,2919,5264,2912,5265,2912,5265,2909,5265,2909,5265,2916,5266,2916,5266,2909,5267,2909,5267,2916,5267,2916,5267,2912,5268,2912,5268,2912,5268,2922,5269,2922,5269,2909,5270,2909,5270,2916,5270,2916,5271,2916,5271,2912,5272,2912,5272,2919,5272,2919,5272,2922,5273,2922,5273,2903,5274,2903,5274,2912,5274,2912,5274,2909,5275,2909,5275,2903,5275,2903,5275,2896,5276,2896,5276,2909,5277,2909,5277,2912,5277,2912,5277,2909,5278,2909,5278,2900,5279,2900,5279,2909,5279,2909,5280,2909,5280,2925,5280,2925,5280,2912,5281,2912,5281,2903,5282,2903,5282,2919,5282,2919,5282,2912,5283,2912,5283,2919,5284,2919,5284,2906,5284,2906,5284,2912,5285,2912,5285,2916,5285,2916,5285,2900,5286,2900,5286,2912,5287,2912,5287,2903,5287,2903,5287,2916,5288,2916,5288,2922,5289,2922,5289,2903,5289,2903,5289,2909,5290,2909,5290,2912,5290,2912,5291,2912,5291,2916,5292,2916,5292,2903,5292,2903,5292,2909,5293,2909,5294,2909,5294,2909,5294,2916,5295,2916,5295,2916,5295,2919,5296,2919,5296,2916,5297,2916,5297,2919,5297,2919,5297,2909,5298,2909,5298,2919,5299,2919,5299,2916,5299,2916,5299,2912,5300,2912,5300,2916,5300,2916,5301,2916,5301,2912,5302,2912,5302,2909,5302,2909,5302,2916,5303,2916,5303,2919,5304,2919,5304,2912,5304,2912,5304,2900,5305,2900,5305,2912,5305,2912,5305,2916,5306,2916,5306,2925,5307,2925,5307,2922,5307,2922,5307,2906,5308,2906,5308,2919,5309,2919,5309,2925,5309,2925,5309,2912,5310,2912,5311,2912,5311,2919,5311,2919,5312,2919,5312,2919,5312,2909,5313,2909,5313,2916,5314,2916,5314,2916,5314,2909,5315,2909,5316,2909,5316,2903,5316,2903,5316,2912,5317,2912,5317,2912,5318,2912,5318,2909,5319,2909,5319,2919,5319,2919,5320,2919,5320,2922,5321,2922,5321,2922,5321,2912,5322,2912,5322,2919,5322,2919,5322,2922,5323,2922,5323,2909,5324,2909,5324,2909,5325,2909,5325,2916,5326,2916,5326,2909,5326,2909,5327,2909,5327,2922,5327,2922,5327,2919,5328,2919,5328,2912,5329,2912,5329,2916,5329,2916,5329,2919,5330,2919,5330,2909,5331,2909,5331,2909,5331,2916,5332,2916,5332,2912,5332,2912,5333,2912,5334,2912,5334,2912,5334,2919,5335,2919,5335,2916,5336,2916,5336,2912,5336,2912,5337,2912,5337,2909,5337,2909,5337,2916,5338,2916,5338,2919,5339,2919,5339,2906,5339,2906,5339,2903,5340,2903,5340,2922,5341,2922,5341,2909,5341,2909,5341,2912,5342,2912,5342,2909,5343,2909,5343,2919,5343,2919,5343,2922,5344,2922,5344,2912,5344,2912,5344,2906,5345,2906,5345,2922,5346,2922,5346,2919,5346,2919,5346,2916,5347,2916,5347,2919,5348,2919,5348,2912,5348,2912,5348,2909,5349,2909,5349,2922,5349,2922,5349,2906,5350,2906,5350,2916,5351,2916,5351,2916,5351,2919,5352,2919,5352,2922,5353,2922,5353,2916,5353,2916,5353,2919,5354,2919,5354,2919,5354,2922,5355,2922,5355,2916,5356,2916,5356,2916,5357,2916,5357,2919,5358,2919,5358,2916,5358,2916,5358,2909,5359,2909,5359,2906,5359,2906,5359,2922,5360,2922,5360,2919,5361,2919,5361,2919,5361,2909,5362,2909,5363,2909,5363,2912,5363,2912,5363,2919,5364,2919,5364,2919,5364,2912,5365,2912,5365,2909,5366,2909,5366,2919,5366,2919,5366,2912,5367,2912,5367,2916,5368,2916,5368,2912,5368,2912,5368,2919,5369,2919,5369,2919,5369,2912,5370,2912,5371,2912,5371,2912,5371,2922,5372,2922,5372,2912,5373,2912,5373,2909,5373,2909,5373,2919,5374,2919,5374,2909,5375,2909,5375,2919,5375,2919,5375,2916,5376,2916,5376,2922,5376,2922,5376,2919,5377,2919,5378,2919,5378,2916,5378,2916,5378,2922,5379,2922,5379,2925,5380,2925,5380,2919,5380,2919,5381,2919,5381,2919,5381,2912,5382,2912,5382,2903,5383,2903,5383,2912,5383,2912,5383,2916,5384,2916,5385,2916,5385,2916,5385,2922,5386,2922,5386,2912,5386,2912,5386,2916,5387,2916,5387,2922,5388,2922,5388,2906,5388,2906,5388,2922,5389,2922,5389,2916,5390,2916,5390,2893,5390,2893,5390,2916,5391,2916,5391,2906,5391,2906,5391,2919,5392,2919,5392,2916,5393,2916,5393,2919,5393,2919,5393,2912,5394,2912,5394,2919,5395,2919,5395,2909,5395,2909,5395,2912,5396,2912,5396,2922,5396,2922,5396,2916,5397,2916,5397,2922,5398,2922,5398,2919,5398,2919,5398,2906,5399,2906,5399,2922,5400,2922,5400,2919,5400,2919,5400,2912,5401,2912,5401,2925,5401,2925,5401,2922,5402,2922,5402,2919,5403,2919,5403,2919,5403,2916,5404,2916,5404,2919,5405,2919,5405,2919,5405,2922,5406,2922,5406,2916,5407,2916,5407,2919,5407,2919,5407,2909,5408,2909,5408,2906,5408,2906,5408,2919,5409,2919,5409,2912,5410,2912,5410,2916,5410,2916,5410,2925,5411,2925,5411,2909,5412,2909,5412,2912,5412,2912,5413,2912,5413,2916,5413,2916,5413,2925,5414,2925,5414,2916,5415,2916,5415,2906,5415,2906,5415,2909,5416,2909,5416,2922,5417,2922,5417,2909,5417,2909,5417,2916,5418,2916,5418,2919,5418,2919,5418,2916,5419,2916,5419,2925,5420,2925,5420,2912,5420,2912,5420,2919,5421,2919,5421,2906,5422,2906,5422,2922,5422,2922,5422,2919,5423,2919,5423,2919,5423,2925,5424,2925,5424,2903,5425,2903,5425,2922,5425,2922,5425,2916,5426,2916,5426,2909,5427,2909,5427,2919,5427,2919,5428,2919,5428,2919,5428,2916,5429,2916,5430,2916,5430,2922,5430,2922,5430,2912,5431,2912,5432,2912,5432,2906,5432,2906,5432,2916,5433,2916,5433,2919,5433,2919,5433,2919,5434,2919,5435,2919,5435,2919,5435,2922,5436,2922,5436,2909,5437,2909,5437,2919,5437,2919,5437,2916,5438,2916,5438,2919,5438,2919,5438,2922,5439,2922,5439,2909,5440,2909,5440,2919,5440,2919,5440,2916,5441,2916,5442,2916,5442,2906,5442,2906,5442,2912,5443,2912,5443,2919,5444,2919,5444,2916,5444,2916,5445,2916,5445,2912,5445,2912,5445,2919,5446,2919,5446,2916,5447,2916,5447,2909,5447,2909,5447,2916,5448,2916,5448,2909,5449,2909,5449,2922,5449,2922,5449,2916,5450,2916,5450,2916,5451,2916,5451,2922,5452,2922,5452,2922,5452,2919,5453,2919,5454,2919,5454,2919,5454,2922,5455,2922,5455,2922,5456,2922,5457,2922,5457,2912,5457,2912,5458,2912,5458,2916,5459,2916,5459,2916,5459,2922,5460,2922,5460,2912,5460,2912,5460,2916,5461,2916,5461,2919,5462,2919,5462,2922,5462,2922,5462,2919,5463,2919,5463,2922,5464,2922,5464,2912,5464,2912,5464,2919,5465,2919,5465,2912,5465,2912,5465,2916,5466,2916,5467,2916,5467,2912,5467,2912,5467,2916,5468,2916,5469,2916,5469,2916,5469,2922,5470,2922,5470,2919,5470,2919,5471,2919,5471,2916,5472,2916,5472,2916,5472,2925,5473,2925,5473,2919,5474,2919,5474,2925,5474,2925,5474,2922,5475,2922,5475,2925,5476,2925,5476,2912,5476,2912,5476,2922,5477,2922,5477,2912,5477,2912,5477,2922,5478,2922,5478,2919,5479,2919,5479,2909,5479,2909,5479,2903,5480,2903,5480,2919,5481,2919,5481,2919,5481,2922,5482,2922,5482,2909,5482,2909,5482,2903,5483,2903,5483,2919,5484,2919,5484,2922,5484,2922,5484,2909,5485,2909,5485,2912,5486,2912,5486,2922,5486,2922,5486,2912,5487,2912,5487,2919,5487,2919,5487,2912,5488,2912,5489,2912,5489,2919,5489,2919,5489,2922,5490,2922,5490,2919,5491,2919,5491,2919,5491,2916,5492,2916,5492,2909,5492,2909,5492,2919,5493,2919,5493,2922,5494,2922,5494,2922,5494,2912,5495,2912,5495,2916,5496,2916,5496,2919,5496,2919,5496,2916,5497,2916,5497,2919,5497,2919,5498,2919,5498,2922,5499,2922,5499,2925,5499,2925,5499,2912,5500,2912,5500,2919,5501,2919,5501,2916,5501,2916,5501,2919,5502,2919,5502,2912,5502,2912,5502,2922,5503,2922,5503,2916,5504,2916,5504,2919,5504,2919,5504,2916,5505,2916,5506,2916,5506,2912,5506,2912,5506,2919,5507,2919,5507,2919,5507,2912,5508,2912,5508,2922,5509,2922,5509,2912,5509,2912,5509,2925,5510,2925,5510,2912,5511,2912,5511,2919,5511,2919,5511,2925,5512,2925,5512,2922,5513,2922,5513,2909,5513,2909,5513,2912,5514,2912,5514,2922,5514,2922,5514,2919,5515,2919,5515,2916,5516,2916,5516,2909,5516,2909,5516,2922,5517,2922,5517,2925,5518,2925,5518,2919,5518,2919,5519,2919,5519,2916,5519,2916,5519,2906,5520,2906,5520,2922,5521,2922,5521,2919,5521,2919,5521,2925,5522,2925,5522,2916,5523,2916,5523,2916,5524,2916,5524,2919,5524,2919,5524,2916,5525,2916,5526,2916,5526,2916,5526,2922,5527,2922,5528,2922,5528,2919,5528,2919,5529,2919,5529,2922,5529,2922,5529,2912,5530,2912,5530,2925,5531,2925,5531,2922,5531,2922,5531,2909,5532,2909,5532,2922,5533,2922,5533,2922,5534,2922,5534,2916,5534,2916,5534,2919,5535,2919,5535,2916,5536,2916,5536,2922,5536,2922,5536,2912,5537,2912,5537,2922,5538,2922,5538,2916,5538,2916,5538,2925,5539,2925,5539,2912,5539,2912,5539,2922,5540,2922,5540,2906,5541,2906,5541,2919,5541,2919,5541,2916,5542,2916,5542,2922,5543,2922,5543,2925,5543,2925,5543,2916,5544,2916,5544,2922,5545,2922,5545,2912,5545,2912,5545,2922,5546,2922,5546,2916,5546,2916,5546,2919,5547,2919,5547,2925,5548,2925,5548,2909,5548,2909,5548,2925,5549,2925,5549,2919,5550,2919,5550,2919,5550,2925,5551,2925,5551,2919,5551,2919,5551,2916,5552,2916,5552,2919,5553,2919,5553,2922,5553,2922,5554,2922,5554,2916,5555,2916,5555,2922,5555,2922,5555,2919,5556,2919,5556,2912,5556,2912,5556,2919,5557,2919,5557,2922,5558,2922,5558,2922,5558,2916,5559,2916,5559,2912,5560,2912,5560,2912,5560,2922,5561,2922,5561,2922,5562,2922,5562,2912,5563,2912,5563,2916,5563,2916,5563,2919,5564,2919,5565,2919,5565,2922,5565,2922,5566,2922,5566,2922,5567,2922,5568,2922,5568,2919,5568,2919,5568,2922,5569,2922,5569,2916,5570,2916,5570,2925,5570,2925,5570,2919,5571,2919,5571,2922,5571,2922,5571,2912,5572,2912,5572,2925,5573,2925,5573,2919,5573,2919,5573,2903,5574,2903,5574,2916,5575,2916,5575,2922,5575,2922,5576,2922,5576,2919,5577,2919,5577,2925,5577,2925,5577,2916,5578,2916,5578,2925,5578,2925,5578,2919,5579,2919,5580,2919,5580,2922,5580,2922,5580,2919,5581,2919,5582,2919,5582,2916,5582,2916,5582,2919,5583,2919,5583,2922,5583,2922,5583,2916,5584,2916,5584,2912,5585,2912,5585,2925,5585,2925,5585,2922,5586,2922,5586,2919,5587,2919,5587,2922,5587,2922,5587,2925,5588,2925,5588,2925,5588,2919,5589,2919,5589,2925,5590,2925,5590,2922,5590,2922,5590,2919,5591,2919,5592,2919,5592,2925,5592,2925,5592,2919,5593,2919,5593,2922,5593,2922,5593,2916,5594,2916,5594,2909,5595,2909,5595,2922,5595,2922,5595,2912,5596,2912,5596,2916,5597,2916,5597,2919,5597,2919,5597,2922,5598,2922,5598,2922,5598,2919,5599,2919,5600,2919,5600,2912,5600,2912,5600,2922,5601,2922,5601,2912,5602,2912,5602,2919,5602,2919,5603,2919,5603,2919,5603,2925,5604,2925,5604,2922,5605,2922,5605,2922,5605,2909,5606,2909,5606,2922,5607,2922,5607,2922,5608,2922,5608,2925,5608,2925,5608,2919,5609,2919,5609,2925,5610,2925,5610,2916,5610,2916,5611,2916,5611,2925,5612,2925,5612,2916,5612,2916,5612,2919,5613,2919,5613,2922,5614,2922,5614,2912,5614,2912,5614,2922,5615,2922,5615,2912,5615,2912,5615,2922,5616,2922,5616,2925,5617,2925,5617,2925,5617,2919,5618,2919,5618,2922,5619,2922,5619,2919,5619,2919,5620,2919,5620,2922,5620,2922,5621,2922,5621,2916,5622,2916,5622,2919,5622,2919,5622,2922,5623,2922,5623,2925,5624,2925,5624,2909,5624,2909,5624,2916,5625,2916,5625,2916,5625,2919,5626,2919,5627,2919,5627,2922,5627,2922,5627,2919,5628,2919,5628,2922,5629,2922,5629,2916,5629,2916,5629,2922,5630,2922,5630,2925,5630,2925,5631,2925,5631,2922,5632,2922,5632,2925,5632,2925,5632,2922,5633,2922,5633,2925,5634,2925,5634,2922,5634,2922,5634,2919,5635,2919,5635,2919,5636,2919,5636,2925,5637,2925,5637,2922,5637,2922,5638,2922,5638,2919,5639,2919,5639,2919,5639,2922,5640,2922,5640,2922,5640,2919,5641,2919,5641,2922,5642,2922,5642,2916,5642,2916,5643,2916,5643,2922,5644,2922,5644,2922,5644,2919,5645,2919,5645,2925,5646,2925,5646,2922,5646,2922,5646,2919,5647,2919,5647,2919,5647,2922,5648,2922,5649,2922,5649,2919,5649,2919,5649,2925,5650,2925,5651,2925,5651,2919,5651,2919,5651,2916,5652,2916,5652,2925,5652,2925,5652,2922,5653,2922,5653,2925,5654,2925,5654,2922,5654,2922,5655,2922,5656,2922,5656,2925,5656,2925,5656,2922,5657,2922,5657,2919,5657,2919,5657,2922,5658,2922,5658,2912,5659,2912,5659,2919,5659,2919,5659,2922,5660,2922,5661,2922,5661,2925,5661,2925,5661,2916,5662,2916,5662,2919,5662,2919,5662,2925,5663,2925,5664,2925,5664,2919,5664,2919,5664,2922,5665,2922,5665,2922,5666,2922,5666,2922,5667,2922,5667,2916,5667,2916,5667,2919,5668,2919,5668,2922,5669,2922,5669,2925,5669,2925,5669,2916,5670,2916,5671,2916,5671,2919,5671,2919,5671,2916,5672,2916,5672,2925,5672,2925,5673,2925,5673,2922,5674,2922,5674,2922,5674,2919,5675,2919,5676,2919,5676,2922,5676,2922,5676,2925,5677,2925,5677,2919,5677,2919,5678,2919,5678,2916,5679,2916,5679,2916,5680,2916,5681,2916,5681,2912,5681,2912,5681,2925,5682,2925,5682,2919,5683,2919,5683,2919,5683,2922,5684,2922,5684,2922,5684,2919,5685,2919,5685,2922,5686,2922,5686,2925,5686,2925,5686,2919,5687,2919,5687,2922,5688,2922,5688,2916,5688,2916,5689,2916,5689,2916,5689,2925,5690,2925,5690,2919,5691,2919,5691,2922,5691,2922,5691,2925,5692,2925,5693,2925,5693,2925,5693,2919,5694,2919,5694,2922,5694,2922,5695,2922,5696,2922,5696,2919,5696,2919,5696,2922,5697,2922,5697,2916,5698,2916,5698,2922,5698,2922,5698,2919,5699,2919,5699,2925,5699,2925,5700,2925,5701,2925,5701,2925,5701,2922,5702,2922,5703,2922,5703,2919,5703,2919,5703,2925,5704,2925,5704,2922,5704,2922,5705,2922,5706,2922,5706,2919,5706,2919,5706,2925,5707,2925,5708,2925,5708,2919,5708,2919,5708,2922,5709,2922,5709,2925,5709,2925,5709,2922,5710,2922,5710,2919,5711,2919,5711,2919,5711,2922,5712,2922,5713,2922,5713,2922,5713,2919,5714,2919,5714,2916,5715,2916,5715,2922,5715,2922,5716,2922,5716,2912,5716,2912,5716,2919,5717,2919,5717,2925,5718,2925,5718,2916,5718,2916,5718,2925,5719,2925,5720,2925,5720,2922,5720,2922,5720,2925,5721,2925,5721,2922,5721,2922,5722,2922,5722,2919,5723,2919,5723,2922,5723,2922,5723,2925,5724,2925,5724,2922,5725,2922,5725,2919,5725,2919,5725,2925,5726,2925,5726,2919,5726,2919,5727,2919,5728,2919,5728,2922,5728,2922,5729,2922,5729,2919,5730,2919,5730,2925,5730,2925,5731,2925,5731,2922,5731,2922,5732,2922,5732,2916,5733,2916,5733,2916,5733,2922,5734,2922,5734,2919,5735,2919,5735,2919,5735,2916,5736,2916,5736,2919,5736,2919,5736,2925,5737,2925,5737,2919,5738,2919,5738,2922,5738,2922,5738,2925,5739,2925,5739,2909,5740,2909,5740,2925,5740,2925,5740,2919,5741,2919,5741,2922,5741,2922,5741,2925,5742,2925,5742,2922,5743,2922,5743,2919,5743,2919,5743,2912,5744,2912,5744,2922,5745,2922,5745,2925,5745,2925,5746,2925,5746,2922,5747,2922,5747,2922,5747,2916,5748,2916,5748,2925,5748,2925,5748,2922,5749,2922,5750,2922,5750,2925,5750,2925,5750,2922,5751,2922,5751,2922,5752,2922,5752,2922,5753,2922,5753,2919,5753,2919,5753,2912,5754,2912,5754,2925,5755,2925,5755,2925,5756,2925,5756,2916,5757,2916,5757,2925,5757,2925,5757,2922,5758,2922,5758,2922,5758,2916,5759,2916,5759,2922,5760,2922,5760,2919,5760,2919,5761,2919,5762,2919,5762,2919,5762,2925,5763,2925,5763,2922,5763,2922,5763,2925,5764,2925,5765,2925,5765,2919,5765,2919,5765,2922,5766,2922,5766,2916,5767,2916,5767,2925,5767,2925,5767,2925,5768,2925,5768,2925,5769,2925,5769,2919,5770,2919,5770,2922,5770,2922,5770,2919,5771,2919,5771,2922,5772,2922,5772,2925,5772,2925,5773,2925,5773,2919,5773,2919,5773,2922,5774,2922,5774,2925,5775,2925,5775,2925,5776,2925,5777,2925,5777,2922,5777,2922,5777,2916,5778,2916,5778,2922,5778,2922,5778,2925,5779,2925,5779,2919,5780,2919,5780,2916,5780,2916,5780,2919,5781,2919,5781,2922,5782,2922,5782,2919,5782,2919,5782,2916,5783,2916,5783,2925,5784,2925,5784,2925,5784,2922,5785,2922,5785,2919,5785,2919,5785,2922,5786,2922,5786,2919,5787,2919,5787,2925,5787,2925,5787,2922,5788,2922,5788,2919,5789,2919,5789,2925,5789,2925,5790,2925,5790,2925,5791,2925,5792,2925,5792,2922,5792,2922,5792,2925,5793,2925,5793,2912,5794,2912,5794,2919,5794,2919,5794,2916,5795,2916,5795,2925,5795,2925,5795,2922,5796,2922,5796,2919,5797,2919,5797,2916,5797,2916,5797,2925,5798,2925,5798,2922,5799,2922,5799,2922,5800,2922,5800,2922,5800,2919,5801,2919,5801,2925,5802,2925,5802,2919,5802,2919,5802,2925,5803,2925,5804,2925,5804,2919,5804,2919,5804,2922,5805,2922,5805,2922,5805,2919,5806,2919,5806,2922,5807,2922,5807,2916,5807,2916,5807,2919,5808,2919,5808,2925,5809,2925,5809,2925,5809,2925,5810,2925,5810,2925,5811,2925,5812,2925,5812,2922,5812,2922,5813,2922,5813,2919,5814,2919,5814,2925,5814,2925,5814,2919,5815,2919,5815,2925,5816,2925,5816,2922,5816,2922,5816,2925,5817,2925,5817,2925,5817,2909,5818,2909,5818,2925,5819,2925,5819,2922,5819,2922,5819,2912,5820,2912,5821,2912,5821,2919,5821,2919,5821,2922,5822,2922,5822,2922,5822,2925,5823,2925,5823,2919,5824,2919,5824,2922,5824,2922,5825,2922,5825,2925,5826,2925,5826,2916,5826,2916,5826,2925,5827,2925,5827,2925,5828,2925,5828,2919,5829,2919,5829,2922,5829,2922,5829,2925,5830,2925,5831,2925,5831,2922,5831,2922,5832,2922,5832,2919,5832,2919,5832,2922,5833,2922,5833,2919,5834,2919,5834,2922,5834,2922,5834,2925,5835,2925,5836,2925,5836,2922,5836,2922,5836,2919,5837,2919,5837,2925,5837,2925,5837,2922,5838,2922,5838,2925,5839,2925,5839,2919,5839,2919,5839,2925,5840,2925,5841,2925,5841,2916,5841,2916,5841,2922,5842,2922,5842,2925,5842,2925,5843,2925,5843,2916,5844,2916,5844,2922,5844,2922,5845,2922,5846,2922,5846,2925,5846,2925,5846,2922,5847,2922,5847,2916,5847,2916,5847,2922,5848,2922,5848,2916,5849,2916,5849,2925,5849,2925,5849,2922,5850,2922,5851,2922,5851,2925,5851,2925,5851,2922,5852,2922,5852,2919,5853,2919,5853,2925,5853,2925,5853,2922,5854,2922,5854,2916,5854,2916,5854,2925,5855,2925,5856,2925,5856,2919,5856,2919,5856,2925,5857,2925,5858,2925,5858,2922,5858,2922,5858,2925,5859,2925,5859,2919,5859,2919,5859,2925,5860,2925,5861,2925,5861,2916,5861,2916,5862,2916,5863,2916,5863,2925,5863,2925,5863,2919,5864,2919,5864,2925,5864,2925,5864,2922,5865,2922,5865,2925,5866,2925,5866,2916,5866,2916,5866,2919,5867,2919,5867,2925,5868,2925,5868,2925,5868,2922,5869,2922,5869,2922,5870,2922,5871,2922,5871,2922,5871,2925,5872,2925,5873,2925,5873,2925,5874,2925,5874,2919,5874,2919,5875,2919,5875,2925,5876,2925,5876,2925,5876,2922,5877,2922,5878,2922,5878,2922,5879,2922,5879,2925,5879,2925,5879,2922,5880,2922,5880,2912,5881,2912,5881,2922,5881,2922,5881,2919,5882,2919,5882,2925,5883,2925,5883,2922,5883,2922,5883,2922,5884,2922,5885,2922,5885,2922,5885,2925,5886,2925,5886,2925,5886,2919,5887,2919,5887,2922,5888,2922,5888,2922,5888,2912,5889,2912,5889,2922,5890,2922,5890,2922,5890,2925,5891,2925,5891,2919,5891,2919,5891,2925,5892,2925,5892,2919,5893,2919,5893,2925,5893,2925,5894,2925,5894,2922,5895,2922,5895,2922,5895,2919,5896,2919,5896,2925,5896,2925,5897,2925,5897,2922,5898,2922,5898,2925,5898,2925,5898,2922,5899,2922,5899,2925,5900,2925,5900,2916,5900,2916,5901,2916,5901,2925,5901,2925,5901,2922,5902,2922,5903,2922,5903,2919,5903,2919,5903,2925,5904,2925,5904,2922,5905,2922,5905,2922,5905,2925,5906,2925,5906,2919,5906,2919,5906,2922,5907,2922,5907,2909,5908,2909,5908,2922,5908,2922,5908,2922,5909,2922,5910,2922,5910,2922,5910,2919,5911,2919,5911,2922,5911,2922,5912,2922,5912,2925,5913,2925,5913,2925,5914,2925,5915,2925,5915,2925,5915,2916,5916,2916,5916,2922,5917,2922,5917,2922,5917,2925,5918,2925,5918,2919,5918,2919,5918,2925,5919,2925,5919,2922,5920,2922,5920,2925,5920,2925,5920,2922,5921,2922,5921,2925,5922,2925,5922,2922,5922,2922,5923,2922,5923,2925,5923,2925,5924,2925,5925,2925,5925,2925,5926,2925,5927,2925,5927,2916,5927,2916,5927,2919,5928,2919,5928,2925,5928,2925,5929,2925,5929,2922,5930,2922,5930,2925,5930,2925,5930,2922,5931,2922,5932,2922,5932,2925,5932,2925,5933,2925,5933,2916,5933,2916,5933,2925,5934,2925,5935,2925,5935,2922,5935,2922,5935,2925,5936,2925,5937,2925,5937,2922,5937,2922,5937,2925,5938,2925,5938,2919,5938,2919,5938,2922,5939,2922,5939,2919,5940,2919,5940,2922,5940,2922,5941,2922,5941,2919,5942,2919,5942,2925,5942,2925,5942,2916,5943,2916,5943,2922,5943,2922,5944,2922,5945,2922,5945,2922,5946,2922,5946,2919,5947,2919,5947,2916,5947,2916,5947,2925,5948,2925,5948,2922,5948,2922,5949,2922,5949,2919,5950,2919,5950,2925,5950,2925,5950,2922,5951,2922,5952,2922,5952,2925,5952,2925,5952,2922,5953,2922,5953,2925,5954,2925,5954,2925,5954,2922,5955,2922,5955,2922,5955,2925,5956,2925,5957,2925,5957,2922,5957,2922,5957,2916,5958,2916,5958,2922,5959,2922,5959,2925,5959,2925,5960,2925,5960,2922,5960,2922,5961,2922,5962,2922,5962,2925,5962,2925,5963,2925,5963,2922,5964,2922,5964,2925,5964,2925,5964,2922,5965,2922,5965,2925,5965,2925,5965,2912,5966,2912,5966,2922,5967,2922,5967,2922,5968,2922,5968,2925,5969,2925,5969,2925,5969,2919,5970,2919,5970,2925,5970,2925,5970,2919,5971,2919,5971,2925,5972,2925,5972,2925,5972,2922,5973,2922,5974,2922,5974,2925,5974,2925,5975,2925,5975,2922,5975,2922,5976,2922,5977,2922,5977,2922,5977,2919,5978,2919,5978,2925,5979,2925,5979,2925,5980,2925,5980,2916,5980,2916,5980,2925,5981,2925,5981,2919,5982,2919,5982,2925,5982,2925,5983,2925,5984,2925,5984,2925,5985,2925,5986,2925,5986,2922,5986,2922,5987,2922,5987,2925,5987,2925,5988,2925,5989,2925,5989,2922,5989,2922,5989,2909,5990,2909,5990,2925,5991,2925,5991,2922,5991,2922,5991,2919,5992,2919,5992,2922,5992,2922,5993,2922,5993,2925,5994,2925,5994,2925,5995,2925,5995,2922,5996,2922,5996,2925,5996,2925,5997,2925,5997,2919,5997,2919,5997,2925,5998,2925,5999,2925,5999,2925,6000,2925,6001,2925,6001,2925,6001,2922,6002,2922,6002,2925,6002,2925,6002,2922,6003,2922,6003,2925,6004,2925,6004,2916,6004,2916,6005,2916,6005,2925,6006,2925,6006,2925,6007,2925,6007,2922,6007,2922,6008,2922,6008,2925,6009,2925,6009,2922,6009,2922,6009,2925,6010,2925,6010,2922,6011,2922,6011,2925,6011,2925,6012,2925,6012,2919,6012,2919,6012,2925,6013,2925,6013,2922,6014,2922,6014,2925,6014,2925,6015,2925,6015,2922,6016,2922,6016,2922,6017,2922,6017,2925,6017,2925,6018,2925,6018,2919,6019,2919,6019,2922,6019,2922,6019,2925,6020,2925,6020,2922,6021,2922,6021,2925,6021,2925,6022,2925,6022,2922,6023,2922,6023,2925,6023,2925,6024,2925,6024,2922,6024,2922,6024,2925,6025,2925,6025,2925,6026,2925,6026,2925,6027,2925,6028,2925,6028,2922,6028,2922,6029,2922,6029,2925,6029,2925,6030,2925,6031,2925,6031,2922,6031,2922,6031,2912,6032,2912,6032,2925,6033,2925,6033,2925,6033,2925,6034,2925,6034,2925,6035,2925,6035,2922,6036,2922,6036,2925,6036,2925,6037,2925,6037,2919,6038,2919,6038,2922,6038,2922,6039,2922,6039,2925,6039,2925,6040,2925,6041,2925,6041,2922,6041,2922,6042,2922,6042,2925,6043,2925,6043,2925,6044,2925,6044,2925,6045,2925,6045,2916,6046,2916,6046,2925,6046,2925,6047,2925,6048,2925,6048,2925,6049,2925,6049,2925,6050,2925,6051,2925,6051,2925,6052,2925,6052,2922,6053,2922,6053,2922,6053,2925,6054,2925,6055,2925,6055,2922,6055,2922,6055,2919,6056,2919,6056,2919,6056,2922,6057,2922,6057,2925,6058,2925,6058,2925,6059,2925,6059,2922,6060,2922,6060,2919,6060,2919,6060,2925,6061,2925,6061,2925,6062,2925,6062,2922,6063,2922,6063,2925,6063,2925,6063,2922,6064,2922,6065,2922,6065,2925,6065,2925,6065,2922,6066,2922,6066,2922,6067,2922,6067,2925,6068,2925,6068,2922,6068,2922,6068,2925,6069,2925,6069,2925,6070,2925,6070,2925,6071,2925,6071,2925,6071,2919,6072,2919,6072,2922,6073,2922,6073,2922,6074,2922,6074,2919,6075,2919,6075,2919,6075,2922,6076,2922,6076,2925,6076,2925,6077,2925,6077,2922,6078,2922,6078,2922,6079,2922,6080,2922,6080,2919,6080,2919,6080,2925,6081,2925,6081,2925,6081,2922,6082,2922,6083,2922,6083,2922,6083,2925,6084,2925,6085,2925,6085,2925,6085,2919,6086,2919,6086,2925,6086,2925,6086,2922,6087,2922,6087,2925,6088,2925,6088,2922,6088,2922,6088,2925,6089,2925,6090,2925,6090,2925,6090,2919,6091,2919,6091,2925,6092,2925,6092,2925,6092,2922,6093,2922,6093,2925,6093,2925,6093,2919,6094,2919,6094,2922,6095,2922,6095,2925,6095,2925,6095,2925,6096,2925,6097,2925,6097,2925,6097,2922,6098,2922,6098,2922,6098,2925,6099,2925,6100,2925,6100,2925,6100,2919,6101,2919,6101,2925,6102,2925,6102,2925,6102,2922,6103,2922,6103,2922,6103,2925,6104,2925,6104,2922,6105,2922,6105,2922,6105,2925,6106,2925,6107,2925,6107,2922,6107,2922,6107,2925,6108,2925,6108,2925,6109,2925,6110,2925,6110,2925,6111,2925,6111,2919,6112,2919,6112,2919,6112,2925,6113,2925,6113,2925,6114,2925,6114,2922,6115,2922,6115,2925,6115,2925,6115,2922,6116,2922,6116,2925,6117,2925,6117,2925,6118,2925,6118,2925,6119,2925,6120,2925,6120,2925,6121,2925,6121,2922,6122,2922,6122,2925,6122,2925,6122,2922,6123,2922,6123,2919,6124,2919,6124,2925,6124,2925,6124,2919,6125,2919,6125,2925,6125,2925,6126,2925,6127,2925,6127,2925,6128,2925,6129,2925,6129,2922,6129,2922,6130,2922,6130,2925,6130,2925,6131,2925,6131,2922,6132,2922,6132,2925,6132,2925,6133,2925,6134,2925,6134,2925,6135,2925,6135,2922,6135,2922,6135,2925,6136,2925,6136,2922,6137,2922,6137,2922,6137,2925,6138,2925,6139,2925,6139,2925,6140,2925,6140,2925,6141,2925,6142,2925,6142,2925,6143,2925,6143,2922,6144,2922,6144,2922,6144,2925,6145,2925,6145,2925,6145,2922,6146,2922,6146,2925,6147,2925,6147,2925,6148,2925,6149,2925,6149,2925,6150,2925,6150,2922,6150,2922,6151,2922,6152,2922,6152,2925,6152,2925,6153,2925,6154,2925,6154,2925,6155,2925,6156,2925,6156,2922,6156,2922,6156,2925,6157,2925,6157,2925,6158,2925,6159,2925,6159,2925,6159,2919,6160,2919,6160,2925,6161,2925,6161,2919,6161,2919,6161,2925,6162,2925,6162,2925,6163,2925,6164,2925,6164,2925,6165,2925,6166,2925,6166,2925,6166,2922,6167,2922,6167,2919,6167,2919,6167,2925,6168,2925,6169,2925,6169,2922,6169,2922,6169,2925,6170,2925,6171,2925,6171,2922,6171,2922,6171,2925,6172,2925,6172,2925,6172,2922,6173,2922,6174,2922,6174,2925,6174,2925,6175,2925,6175,2922,6176,2922,6176,2925,6176,2925,6176,2919,6177,2919,6177,2925,6177,2925,6177,2922,6178,2922,6179,2922,6179,2925,6179,2925,6179,2922,6180,2922,6180,2925,6181,2925,6181,2925,6182,2925,6182,2925,6183,2925,6184,2925,6184,2922,6184,2922,6185,2922,6185,2925,6186,2925,6186,2925,6187,2925,6187,2922,6187,2922,6187,2925,6188,2925,6188,2922,6189,2922,6189,2925,6189,2925,6190,2925,6190,2919,6191,2919,6191,2925,6191,2925,6192,2925,6192,2922,6193,2922,6193,2925,6193,2925,6193,2922,6194,2922,6194,2925,6194,2925,6195,2925,6195,2922,6196,2922,6196,2925,6196,2925,6196,2919,6197,2919,6197,2925,6198,2925,6198,2925,6199,2925,6199,2922,6199,2922,6199,2919,6200,2919,6200,2922,6201,2922,6201,2925,6201,2925,6201,2922,6202,2922,6202,2925,6203,2925,6203,2925,6203,2925,6204,2925,6204,2925,6205,2925,6206,2925,6206,2925,6207,2925,6207,2922,6208,2922,6208,2925,6208,2925,6209,2925,6209,2922,6209,2922,6210,2922,6211,2922,6211,2922,6211,2925,6212,2925,6213,2925,6213,2925,6213,2922,6214,2922,6214,2925,6214,2925,6214,2922,6215,2922,6215,2925,6216,2925,6216,2925,6217,2925,6218,2925,6218,2925,6219,2925,6219,2925,6219,2922,6220,2922,6220,2925,6221,2925,6221,2925,6222,2925,6222,2922,6223,2922,6223,2925,6223,2925,6224,2925,6224,2922,6225,2922,6225,2922,6225,2925,6226,2925,6226,2916,6226,2916,6226,2925,6227,2925,6227,2919,6228,2919,6228,2925,6228,2925,6228,2922,6229,2922,6229,2919,6230,2919,6230,2925,6230,2925,6231,2925,6231,2916,6231,2916,6231,2925,6232,2925,6233,2925,6233,2922,6233,2922,6233,2925,6234,2925,6235,2925,6235,2922,6235,2922,6235,2925,6236,2925,6236,2925,6237,2925,6238,2925,6238,2925,6238,2919,6239,2919,6239,2922,6240,2922,6240,2922,6241,2922,6241,2919,6241,2919,6241,2922,6242,2922,6243,2922,6243,2925,6243,2925,6244,2925,6245,2925,6245,2922,6245,2922,6245,2925,6246,2925,6246,2922,6246,2922,6246,2925,6247,2925,6248,2925,6248,2922,6248,2922,6248,2925,6249,2925,6250,2925,6250,2922,6250,2922,6250,2925,6251,2925,6251,2925,6252,2925,6252,2922,6253,2922,6253,2925,6253,2925,6253,2922,6254,2922,6254,2925,6255,2925,6255,2922,6255,2922,6256,2922,6256,2925,6256,2925,6256,2922,6257,2922,6257,2925,6258,2925,6258,2925,6259,2925,6259,2922,6260,2922,6260,2925,6260,2925,6261,2925,6261,2922,6262,2922,6262,2925,6262,2925,6263,2925,6263,2925,6264,2925,6264,2922,6265,2922,6265,2925,6265,2925,6266,2925,6266,2922,6267,2922,6267,2919,6267,2919,6267,2925,6268,2925,6268,2922,6268,2922,6268,2925,6269,2925,6269,2925,6270,2925,6270,2925,6271,2925,6272,2925,6272,2919,6272,2919,6272,2925,6273,2925,6273,2925,6273,2922,6274,2922,6275,2922,6275,2925,6275,2925,6276,2925,6276,2922,6277,2922,6277,2922,6277,2925,6278,2925,6278,2919,6278,2919,6278,2925,6279,2925,6280,2925,6280,2922,6280,2922,6280,2925,6281,2925,6281,2925,6282,2925,6282,2925,6283,2925,6283,2919,6283,2919,6283,2925,6284,2925,6284,2922,6285,2922,6285,2922,6286,2922,6286,2925,6287,2925,6287,2922,6287,2922,6287,2925,6288,2925,6288,2925,6288,2922,6289,2922,6289,2925,6290,2925,6290,2922,6290,2922,6291,2922,6291,2925,6292,2925,6292,2925,6293,2925,6294,2925,6294,2922,6294,2922,6294,2925,6295,2925,6295,2922,6295,2922,6295,2919,6296,2919,6296,2925,6297,2925,6297,2925,6297,2922,6298,2922,6298,2925,6299,2925,6299,2922,6299,2922,6299,2919,6300,2919,6300,2922,6300,2922,6300,2925,6301,2925,6301,2925,6302,2925,6302,2925,6303,2925,6304,2925,6304,2925,6304,2922,6305,2922,6305,2925,6305,2925,6305,2922,6306,2922,6306,2925,6307,2925,6307,2925,6308,2925,6309,2925,6309,2925,6310,2925,6310,2925,6311,2925,6312,2925,6312,2925,6313,2925,6314,2925,6314,2925,6314,2922,6315,2922,6315,2922,6316,2922,6316,2925,6317,2925,6317,2925,6318,2925,6319,2925,6319,2925,6320,2925,6320,2925,6321,2925,6321,2922,6322,2922,6322,2922,6322,2912,6323,2912,6323,2922,6324,2922,6324,2922,6325,2922,6326,2922,6326,2922,6326,2925,6327,2925,6327,2925,6328,2925,6329,2925,6329,2925,6330,2925,6331,2925,6331,2925,6331,2922,6332,2922,6332,2925,6332,2925,6333,2925,6334,2925,6334,2922,6334,2922,6335,2922,6335,2925,6336,2925,6336,2925,6336,2922,6337,2922,6337,2925,6337,2925,6338,2925,6339,2925,6339,2925,6340,2925,6340,2922,6341,2922,6341,2925,6341,2925,6342,2925,6342,2922,6342,2922,6342,2925,6343,2925,6344,2925,6344,2922,6344,2922,6344,2925,6345,2925,6346,2925,6346,2922,6346,2922,6347,2922,6347,2925,6347,2925,6348,2925,6349,2925,6349,2922,6349,2922,6349,2925,6350,2925,6351,2925,6351,2922,6351,2922,6352,2922,6352,2925,6352,2925,6353,2925,6354,2925,6354,2925,6355,2925,6355,2922,6356,2922,6356,2925,6356,2925,6357,2925,6358,2925,6358,2925,6359,2925,6359,2925,6360,2925,6361,2925,6361,2925,6361,2922,6362,2922,6362,2925,6363,2925,6363,2925,6364,2925,6364,2922,6364,2922,6364,2925,6365,2925,6365,2922,6366,2922,6366,2925,6366,2925,6367,2925,6367,2922,6368,2922,6368,2925,6368,2925,6369,2925,6369,2922,6369,2922,6369,2925,6370,2925,6370,2922,6371,2922,6371,2925,6371,2925,6372,2925,6373,2925,6373,2925,6374,2925,6374,2925,6375,2925,6376,2925,6376,2925,6377,2925,6377,2922,6378,2922,6378,2925,6378,2925,6379,2925,6379,2925,6379,2922,6380,2922,6380,2925,6381,2925,6381,2925,6382,2925,6382,2922,6383,2922,6383,2922,6383,2925,6384,2925,6384,2925,6385,2925,6386,2925,6386,2925,6387,2925,6387,2922,6388,2922,6388,2922,6388,2925,6389,2925,6389,2925,6390,2925,6391,2925,6391,2925,6392,2925,6393,2925,6393,2925,6393,2919,6394,2919,6394,2925,6395,2925,6395,2919,6395,2919,6395,2922,6396,2922,6396,2925,6396,2925,6396,2922,6397,2922,6397,2925,6398,2925,6398,2922,6398,2922,6399,2922,6400,2922,6400,2925,6400,2925,6400,2922,6401,2922,6401,2925,6401,2925,6401,2925,6402,2925,6403,2925,6403,2925,6404,2925,6405,2925,6405,2919,6405,2919,6405,2922,6406,2922,6406,2925,6406,2925,6406,2922,6407,2922,6407,2925,6408,2925,6408,2925,6408,2925,6409,2925,6410,2925,6410,2925,6411,2925,6411,2925,6412,2925,6413,2925,6413,2925,6414,2925,6415,2925,6415,2925,6416,2925,6416,2922,6416,2922,6416,2925,6417,2925,6418,2925,6418,2925,6419,2925,6420,2925,6420,2925,6420,2922,6421,2922,6421,2922,6422,2922,6422,2925,6423,2925,6423,2925,6423,2922,6424,2922,6424,2925,6425,2925,6425,2925,6426,2925,6426,2922,6426,2922,6426,2919,6427,2919,6427,2925,6428,2925,6428,2925,6428,2925,6429,2925,6430,2925,6430,2925,6430,2922,6431,2922,6431,2925,6432,2925,6432,2925,6433,2925,6433,2925,6434,2925,6434,2922,6435,2922,6435,2925,6435,2925,6436,2925,6437,2925,6437,2922,6437,2922,6438,2922,6438,2925,6438,2925,6439,2925,6440,2925,6440,2925,6441,2925,6442,2925,6442,2925,6443,2925,6443,2922,6443,2922,6443,2925,6444,2925,6444,2922,6445,2922,6445,2922,6445,2925,6446,2925,6447,2925,6447,2925,6448,2925,6448,2925,6449,2925,6450,2925,6450,2925,6450,2919,6451,2919,6451,2925,6452,2925,6452,2922,6452,2922,6452,2925,6453,2925,6453,2925,6454,2925,6455,2925,6455,2925,6456,2925,6457,2925,6457,2922,6457,2922,6457,2925,6458,2925,6458,2925,6459,2925,6460,2925,6460,2925,6461,2925,6461,2922,6462,2922,6462,2925,6462,2925,6463,2925,6463,2919,6464,2919,6464,2925,6464,2925,6465,2925,6465,2925,6466,2925,6467,2925,6467,2925,6468,2925,6469,2925,6469,2925,6469,2922,6470,2922,6470,2922,6470,2925,6471,2925,6472,2925,6472,2922,6472,2922,6472,2925,6473,2925,6474,2925,6474,2925,6475,2925,6475,2925,6475,2922,6476,2922,6477,2922,6477,2922,6477,2925,6478,2925,6479,2925,6479,2925,6480,2925,6480,2925,6481,2925,6482,2925,6482,2925,6483,2925,6484,2925,6484,2925,6485,2925,6485,2919,6485,2919,6485,2925,6486,2925,6487,2925,6487,2925,6487,2922,6488,2922,6488,2925,6489,2925,6489,2925,6489,2922,6490,2922,6490,2922,6490,2925,6491,2925,6492,2925,6492,2925,6493,2925,6493,2922,6494,2922,6494,2925,6494,2925,6495,2925,6496,2925,6496,2925,6497,2925,6497,2925,6498,2925,6499,2925,6499,2925,6500,2925,6501,2925,6501,2925,6502,2925,6502,2925,6503,2925,6503,2922,6504,2922,6504,2925,6504,2925,6505,2925,6506,2925,6506,2922,6506,2922,6506,2925,6507,2925,6507,2925,6507,2922,6508,2922,6509,2922,6509,2925,6509,2925,6510,2925,6511,2925,6511,2925,6511,2919,6512,2919,6512,2925,6512,2925,6513,2925,6513,2922,6514,2922,6514,2925,6514,2925,6515,2925,6516,2925,6516,2922,6516,2922,6516,2925,6517,2925,6517,2925,6518,2925,6519,2925,6519,2925,6520,2925,6521,2925,6521,2925,6522,2925,6522,2925,6523,2925,6523,2922,6524,2922,6524,2925,6524,2925,6524,2922,6525,2922,6525,2925,6526,2925,6526,2925,6526,2919,6527,2919,6527,2922,6528,2922,6528,2919,6528,2919,6529,2919,6529,2925,6529,2925,6529,2922,6530,2922,6530,2925,6531,2925,6531,2925,6532,2925,6533,2925,6533,2925,6533,2922,6534,2922,6534,2925,6534,2925,6535,2925,6535,2919,6536,2919,6536,2925,6536,2925,6537,2925,6538,2925,6538,2925,6539,2925,6539,2925,6540,2925,6541,2925,6541,2925,6542,2925,6543,2925,6543,2922,6543,2922,6543,2925,6544,2925,6544,2925,6545,2925,6546,2925,6546,2925,6547,2925,6548,2925,6548,2922,6548,2922,6549,2922,6549,2925,6549,2925,6550,2925,6551,2925,6551,2925,6551,2922,6552,2922,6552,2925,6553,2925,6553,2922,6553,2922,6553,2925,6554,2925,6554,2925,6555,2925,6556,2925,6556,2925,6557,2925,6557,2922,6558,2922,6558,2922,6558,2925,6559,2925,6559,2925,6560,2925,6561,2925,6561,2925,6562,2925,6563,2925,6563,2925,6564,2925,6565,2925,6565,2922,6565,2922,6565,2925,6566,2925,6566,2925,6567,2925,6567,2922,6568,2922,6568,2925,6568,2925,6569,2925,6569,2922,6570,2922,6570,2925,6570,2925,6571,2925,6571,2925,6571,2922,6572,2922,6572,2925,6573,2925,6573,2925,6574,2925,6574,2922,6575,2922,6575,2925,6575,2925,6576,2925,6576,2922,6576,2922,6576,2925,6577,2925,6578,2925,6578,2925,6579,2925,6579,2922,6580,2922,6580,2922,6581,2922,6581,2925,6581,2925,6582,2925,6582,2922,6583,2922,6583,2925,6583,2925,6584,2925,6585,2925,6585,2925,6586,2925,6586,2925,6587,2925,6588,2925,6588,2925,6588,2922,6589,2922,6589,2925,6590,2925,6590,2925,6591,2925,6591,2925,6592,2925,6593,2925,6593,2925,6594,2925,6595,2925,6595,2925,6596,2925,6597,2925,6597,2925,6597,2922,6598,2922,6598,2925,6598,2925,6599,2925,6600,2925,6600,2922,6600,2922,6600,2925,6601,2925,6602,2925,6602,2922,6602,2922,6602,2925,6603,2925,6603,2925,6604,2925,6605,2925,6605,2922,6605,2922,6605,2925,6606,2925,6607,2925,6607,2925,6608,2925,6608,2922,6608,2922,6608,2925,6609,2925,6610,2925,6610,2925,6611,2925,6611,2922,6612,2922,6612,2925,6612,2925,6613,2925,6613,2925,6613,2922,6614,2922,6614,2925,6615,2925,6615,2925,6616,2925,6617,2925,6617,2925,6617,2922,6618,2922,6618,2925,6618,2925,6619,2925,6620,2925,6620,2925,6621,2925,6621,2922,6622,2922,6622,2925,6622,2925,6622,2922,6623,2922,6623,2925,6623,2925,6624,2925,6625,2925,6625,2925,6626,2925,6627,2925,6627,2922,6627,2922,6627,2925,6628,2925,6628,2925,6629,2925,6630,2925,6630,2925,6630,2922,6631,2922,6631,2925,6632,2925,6632,2925,6633,2925,6634,2925,6634,2922,6634,2922,6634,2925,6635,2925,6635,2925,6636,2925,6637,2925,6637,2925,6638,2925,6639,2925,6639,2925,6640,2925,6640,2922,6640,2922,6640,2925,6641,2925,6642,2925,6642,2925,6643,2925,6644,2925,6644,2922,6644,2922,6645,2922,6645,2925,6645,2925,6646,2925,6647,2925,6647,2925,6648,2925,6649,2925,6649,2925,6650,2925,6650,2922,6650,2922,6650,2925,6651,2925,6652,2925,6652,2925,6653,2925,6653,2922,6654,2922,6654,2925,6654,2925,6655,2925,6655,2925,6656,2925,6657,2925,6657,2925,6657,2922,6658,2922,6658,2925,6659,2925,6659,2925,6660,2925,6660,2925,6661,2925,6661,2919,6662,2919,6662,2925,6662,2925,6663,2925,6664,2925,6664,2925,6665,2925,6666,2925,6666,2925,6666,2922,6667,2922,6667,2925,6667,2925,6668,2925,6669,2925,6669,2925,6670,2925,6671,2925,6671,2925,6672,2925,6672,2922,6672,2922,6672,2925,6673,2925,6674,2925,6674,2925,6674,2922,6675,2922,6675,2925,6676,2925,6676,2925,6677,2925,6677,2925,6678,2925,6679,2925,6679,2925,6680,2925,6681,2925,6681,2925,6682,2925,6682,2925,6683,2925,6684,2925,6684,2925,6685,2925,6686,2925,6686,2925,6686,2922,6687,2922,6687,2925,6687,2925,6687,2922,6688,2922,6688,2925,6689,2925,6689,2925,6690,2925,6691,2925,6691,2925,6692,2925,6692,2925,6692,2922,6693,2922,6693,2925,6694,2925,6694,2922,6694,2922,6694,2925,6695,2925,6696,2925,6696,2925,6697,2925,6697,2922,6698,2922,6698,2925,6698,2925,6699,2925,6699,2925,6700,2925,6701,2925,6701,2922,6701,2922,6701,2925,6702,2925,6703,2925,6703,2916,6703,2916,6703,2925,6704,2925,6704,2925,6705,2925,6706,2925,6706,2925,6707,2925,6707,2922,6708,2922,6708,2925,6708,2925,6708,2922,6709,2922,6709,2925,6709,2925,6710,2925,6711,2925,6711,2925,6711,2922,6712,2922,6712,2925,6713,2925,6713,2922,6713,2922,6713,2925,6714,2925,6714,2925,6715,2925,6716,2925,6716,2925,6717,2925,6718,2925,6718,2925,6719,2925,6719,2925,6719,2922,6720,2922,6720,2925,6721,2925,6721,2925,6722,2925,6723,2925,6723,2925,6724,2925,6724,2925,6725,2925,6726,2925,6726,2925,6727,2925,6728,2925,6728,2925,6729,2925,6729,2922,6729,2922,6729,2925,6730,2925,6731,2925,6731,2925,6732,2925,6733,2925,6733,2925,6734,2925,6734,2922,6735,2922,6735,2925,6735,2925,6736,2925,6736,2925,6737,2925,6738,2925,6738,2925,6739,2925,6740,2925,6740,2922,6740,2922,6741,2922,6741,2922,6741,2925,6742,2925,6743,2925,6743,2925,6744,2925,6744,2922,6745,2922,6745,2925,6745,2925,6746,2925,6746,2925,6746,2922,6747,2922,6748,2922,6748,2925,6748,2925,6748,2922,6749,2922,6749,2925,6750,2925,6750,2925,6750,2925,6751,2925,6751,2925,6752,2925,6752,2922,6753,2922,6753,2925,6753,2925,6754,2925,6755,2925,6755,2925,6756,2925,6756,2925,6757,2925,6758,2925,6758,2925,6759,2925,6760,2925,6760,2925,6761,2925,6761,2925,6762,2925,6763,2925,6763,2922,6763,2922,6763,2925,6764,2925,6764,2922,6765,2922,6765,2925,6765,2925,6766,2925,6767,2925,6767,2925,6768,2925,6768,2925,6768,2922,6769,2922,6769,2925,6770,2925,6770,2925,6771,2925,6771,2922,6772,2922,6772,2925,6772,2925,6773,2925,6773,2925,6774,2925,6774,2922,6775,2922,6775,2925,6775,2925,6776,2925,6777,2925,6777,2925,6778,2925,6778,2922,6778,2922,6778,2925,6779,2925,6780,2925,6780,2925,6781,2925,6782,2925,6782,2922,6782,2922,6782,2925,6783,2925,6783,2922,6783,2922,6784,2922,6784,2925,6785,2925,6785,2925,6786,2925,6787,2925,6787,2925,6788,2925,6788,2922,6788,2922,6788,2925,6789,2925,6789,2922,6790,2922,6790,2925,6790,2925,6791,2925,6792,2925,6792,2925,6792,2922,6793,2922,6793,2925,6793,2925,6793,2922,6794,2922,6794,2925,6795,2925,6795,2925,6795,2922,6796,2922,6796,2925,6797,2925,6797,2925,6798,2925,6798,2925,6799,2925,6800,2925,6800,2925,6801,2925,6802,2925,6802,2925,6803,2925,6804,2925,6804,2925,6805,2925,6805,2925,6805,2922,6806,2922,6807,2922,6807,2925,6807,2925,6808,2925,6809,2925,6809,2925,6810,2925,6810,2925,6811,2925,6811,2919,6812,2919,6812,2925,6812,2925,6813,2925,6814,2925,6814,2925,6815,2925,6815,2925,6816,2925,6817,2925,6817,2925,6818,2925,6818,2922,6819,2922,6819,2925,6819,2925,6820,2925,6820,2925,6821,2925,6822,2925,6822,2925,6823,2925,6824,2925,6824,2925,6825,2925,6825,2922,6825,2922,6825,2925,6826,2925,6827,2925,6827,2925,6828,2925,6829,2925,6829,2925,6830,2925,6830,2925,6831,2925,6832,2925,6832,2925,6833,2925,6834,2925,6834,2925,6835,2925,6835,2922,6836,2922,6836,2925,6836,2925,6837,2925,6837,2925,6838,2925,6839,2925,6839,2925,6840,2925,6840,2922,6841,2922,6841,2925,6841,2925,6842,2925,6842,2925,6843,2925,6844,2925,6844,2925,6845,2925,6846,2925,6846,2925,6847,2925,6847,2925,6848,2925,6849,2925,6849,2925,6849,2922,6850,2922,6850,2925,6851,2925,6851,2922,6851,2922,6851,2925,6852,2925,6852,2925,6853,2925,6853,2922,6854,2922,6854,2925,6854,2925,6854,2922,6855,2922,6856,2922,6856,2925,6856,2925,6857,2925,6857,2925,6858,2925,6858,2922,6859,2922,6859,2925,6859,2925,6860,2925,6861,2925,6861,2925,6862,2925,6862,2925,6863,2925,6864,2925,6864,2925,6864,2922,6865,2922,6865,2925,6866,2925,6866,2925,6867,2925,6867,2925,6867,2922,6868,2922,6868,2925,6869,2925,6869,2925,6869,2922,6870,2922,6870,2925,6871,2925,6871,2925,6872,2925,6873,2925,6873,2925,6874,2925,6874,2922,6874,2922,6874,2925,6875,2925,6876,2925,6876,2925,6877,2925,6878,2925,6878,2925,6879,2925,6879,2925,6880,2925,6881,2925,6881,2925,6882,2925,6882,2922,6883,2922,6883,2922,6883,2925,6884,2925,6884,2925,6885,2925,6886,2925,6886,2925,6887,2925,6888,2925,6888,2922,6888,2922,6888,2925,6889,2925,6889,2925,6890,2925,6890,2919,6891,2919,6891,2925,6891,2925,6892,2925,6893,2925,6893,2925,6894,2925,6894,2925,6895,2925,6896,2925,6896,2925,6897,2925,6898,2925,6898,2925,6899,2925,6899,2925,6900,2925,6901,2925,6901,2925,6901,2922,6902,2922,6902,2925,6903,2925,6903,2925,6904,2925,6904,2922,6905,2922,6905,2925,6905,2925,6906,2925,6906,2925,6907,2925,6907,2922,6908,2922,6908,2925,6908,2925,6909,2925,6910,2925,6910,2925,6911,2925,6911,2925,6912,2925,6913,2925,6913,2925,6914,2925,6915,2925,6915,2925,6915,2922,6916,2922,6916,2925,6916,2925,6917,2925,6918,2925,6918,2922,6918,2922,6918,2925,6919,2925,6920,2925,6920,2925,6921,2925,6921,2925,6922,2925,6923,2925,6923,2925,6923,2922,6924,2922,6924,2925,6925,2925,6925,2925,6926,2925,6926,2925,6926,2919,6927,2919,6927,2925,6928,2925,6928,2925,6929,2925,6930,2925,6930,2925,6931,2925,6931,2925,6932,2925,6933,2925,6933,2925,6934,2925,6935,2925,6935,2925,6936,2925,6937,2925,6937,2925,6938,2925,6938,2925,6939,2925,6940,2925,6940,2925,6941,2925,6942,2925,6942,2925,6943,2925,6943,2925,6944,2925,6945,2925,6945,2925,6946,2925,6947,2925,6947,2922,6947,2922,6947,2925,6948,2925,6948,2925,6949,2925,6950,2925,6950,2922,6950,2922,6951,2922,6951,2925,6952,2925,6952,2925,6953,2925,6953,2925,6954,2925,6955,2925,6955,2922,6955,2922,6955,2925,6956,2925,6957,2925,6957,2925,6958,2925,6958,2922,6958,2922,6958,2925,6959,2925,6960,2925,6960,2925,6961,2925,6962,2925,6962,2925,6962,2922,6963,2922,6963,2925,6963,2925,6964,2925,6965,2925,6965,2925,6966,2925,6967,2925,6967,2925,6968,2925,6968,2925,6968,2922,6969,2922,6970,2922,6970,2925,6970,2925,6971,2925,6972,2925,6972,2922,6972,2922,6973,2922,6973,2925,6974,2925,6974,2925,6975,2925,6975,2925,6976,2925,6977,2925,6977,2925,6978,2925,6979,2925,6979,2925,6979,2922,6980,2922,6980,2925,6980,2925,6981,2925,6982,2925,6982,2925,6982,2922,6983,2922,6983,2925,6984,2925,6984,2925,6985,2925,6985,2922,6985,2922,6985,2925,6986,2925,6987,2925,6987,2925,6988,2925,6989,2925,6989,2925,6990,2925,6990,2925,6990,2922,6991,2922,6991,2925,6992,2925,6992,2925,6993,2925,6993,2922,6994,2922,6994,2925,6994,2925,6995,2925,6995,2925,6996,2925,6996,2919,6997,2919,6997,2925,6997,2925,6998,2925,6998,2922,6999,2922,6999,2922,6999,2925,7000,2925,7000,2925,7001,2925,7002,2925,7002,2925,7003,2925,7004,2925,7004,2925,7005,2925,7006,2925,7006,2925,7007,2925,7007,2925,7008,2925,7009,2925,7009,2922,7009,2922,7009,2925,7010,2925,7011,2925,7011,2925,7012,2925,7012,2922,7012,2922,7012,2925,7013,2925,7014,2925,7014,2925,7015,2925,7016,2925,7016,2925,7017,2925,7017,2925,7017,2922,7018,2922,7018,2925,7019,2925,7019,2922,7019,2922,7020,2922,7020,2925,7021,2925,7021,2925,7022,2925,7022,2925,7023,2925,7024,2925,7024,2925,7025,2925,7026,2925,7026,2925,7027,2925,7027,2925,7028,2925,7029,2925,7029,2925,7030,2925,7031,2925,7031,2922,7031,2922,7031,2925,7032,2925,7032,2925,7033,2925,7034,2925,7034,2925,7035,2925,7036,2925,7036,2925,7037,2925,7037,2925,7038,2925,7039,2925,7039,2925,7040,2925,7041,2925,7041,2925,7042,2925,7043,2925,7043,2925,7044,2925,7044,2925,7044,2922,7045,2922,7045,2925,7046,2925,7046,2922,7046,2922,7046,2925,7047,2925,7048,2925,7048,2925,7049,2925,7049,2925,7050,2925,7051,2925,7051,2925,7052,2925,7053,2925,7053,2922,7053,2922,7053,2925,7054,2925,7054,2925,7055,2925,7056,2925,7056,2925,7057,2925,7058,2925,7058,2925,7059,2925,7059,2925,7060,2925,7061,2925,7061,2925,7062,2925,7063,2925,7063,2925,7064,2925,7064,2925,7064,2922,7065,2922,7065,2925,7066,2925,7066,2925,7067,2925,7068,2925,7068,2925,7069,2925,7069,2925,7069,2922,7070,2922,7070,2925,7071,2925,7071,2925,7072,2925,7072,2922,7073,2922,7073,2925,7073,2925,7074,2925,7075,2925,7075,2925,7076,2925,7076,2925,7076,2922,7077,2922,7077,2925,7078,2925,7078,2922,7078,2922,7079,2922,7079,2925,7080,2925,7080,2925,7081,2925,7081,2925,7082,2925,7083,2925,7083,2925,7084,2925,7085,2925,7085,2925,7086,2925,7086,2925,7087,2925,7088,2925,7088,2925,7089,2925,7090,2925,7090,2925,7091,2925,7091,2925,7092,2925,7092,2922,7093,2922,7093,2925,7093,2925,7094,2925,7095,2925,7095,2925,7096,2925,7096,2925,7097,2925,7098,2925,7098,2925,7099,2925,7099,2922,7100,2922,7100,2925,7100,2925,7101,2925,7101,2922,7101,2922,7101,2925,7102,2925,7103,2925,7103,2922,7103,2922,7104,2922,7104,2925,7105,2925,7105,2925,7105,2922,7106,2922,7106,2925,7107,2925,7107,2925,7108,2925,7108,2925,7109,2925,7109,2922,7110,2922,7110,2925,7110,2925,7111,2925,7112,2925,7112,2925,7113,2925,7113,2925,7114,2925,7115,2925,7115,2925,7116,2925,7117,2925,7117,2925,7118,2925,7118,2925,7119,2925,7120,2925,7120,2925,7121,2925,7122,2925,7122,2922,7122,2922,7122,2925,7123,2925,7123,2925,7124,2925,7125,2925,7125,2925,7126,2925,7127,2925,7127,2925,7128,2925,7128,2925,7129,2925,7130,2925,7130,2925,7131,2925,7131,2919,7132,2919,7132,2922,7132,2922,7132,2925,7133,2925,7133,2925,7133,2925,7134,2925,7135,2925,7135,2925,7136,2925,7137,2925,7137,2925,7138,2925,7138,2925,7139,2925,7140,2925,7140,2925,7140,2922,7141,2922,7142,2922,7142,2925,7142,2925,7142,2922,7143,2922,7143,2925,7144,2925,7144,2925,7144,2925,7145,2925,7145,2925,7146,2925,7147,2925,7147,2925,7148,2925,7149,2925,7149,2925,7150,2925,7150,2925,7151,2925,7152,2925,7152,2925,7153,2925,7154,2925,7154,2922,7154,2922,7154,2925,7155,2925,7155,2925,7156,2925,7156,2922,7157,2922,7157,2925,7157,2925,7157,2919,7158,2919,7158,2925,7159,2925,7159,2925,7160,2925,7160,2925,7161,2925,7161,2922,7162,2922,7162,2925,7162,2925,7163,2925,7164,2925,7164,2925,7165,2925,7165,2925,7165,2922,7166,2922,7167,2922,7167,2925,7167,2925,7168,2925,7169,2925,7169,2922,7169,2922,7169,2925,7170,2925,7170,2925,7171,2925,7172,2925,7172,2925,7173,2925,7174,2925,7174,2925,7175,2925,7176,2925,7176,2925,7177,2925,7177,2925,7178,2925,7179,2925,7179,2925,7179,2919,7180,2919,7180,2925,7181,2925,7181,2925,7182,2925,7182,2925,7183,2925,7184,2925,7184,2925,7185,2925,7186,2925,7186,2925,7187,2925,7187,2925,7188,2925,7189,2925,7189,2925,7190,2925,7191,2925,7191,2925,7192,2925,7192,2925,7193,2925,7194,2925,7194,2922,7194,2922,7194,2925,7195,2925,7196,2925,7196,2925,7197,2925,7197,2925,7198,2925,7199,2925,7199,2925,7200,2925,7201,2925,7201,2925,7202,2925,7202,2925,7203,2925,7204,2925,7204,2922,7204,2922,7204,2925,7205,2925,7206,2925,7206,2925,7206,2922,7207,2922,7207,2925,7207,2925,7208,2925,7209,2925,7209,2925,7210,2925,7211,2925,7211,2925,7212,2925,7213,2925,7213,2925,7214,2925,7214,2925,7215,2925,7216,2925,7216,2925,7217,2925,7218,2925,7218,2925,7219,2925,7219,2925,7220,2925,7221,2925,7221,2925,7222,2925,7223,2925,7223,2925,7224,2925,7224,2925,7225,2925,7226,2925,7226,2925,7226,2922,7227,2922,7227,2925,7228,2925,7228,2925,7229,2925,7229,2925,7230,2925,7231,2925,7231,2925,7232,2925,7233,2925,7233,2925,7234,2925,7234,2925,7234,2922,7235,2922,7235,2925,7236,2925,7236,2925,7237,2925,7238,2925,7238,2925,7239,2925,7239,2925,7240,2925,7241,2925,7241,2925,7241,2922,7242,2922,7242,2925,7243,2925,7243,2925,7244,2925,7245,2925,7245,2925,7246,2925,7246,2925,7247,2925,7248,2925,7248,2925,7249,2925,7250,2925,7250,2925,7251,2925,7251,2925,7252,2925,7253,2925,7253,2922,7253,2922,7253,2919,7254,2919,7254,2925,7255,2925,7255,2925,7255,2925,7256,2925,7256,2925,7257,2925,7258,2925,7258,2925,7259,2925,7260,2925,7260,2925,7261,2925,7261,2925,7262,2925,7263,2925,7263,2925,7264,2925,7265,2925,7265,2925,7266,2925,7266,2925,7267,2925,7268,2925,7268,2925,7269,2925,7270,2925,7270,2925,7271,2925,7271,2925,7272,2925,7273,2925,7273,2925,7274,2925,7275,2925,7275,2925,7276,2925,7277,2925,7277,2925,7278,2925,7278,2925,7279,2925,7280,2925,7280,2925,7281,2925,7282,2925,7282,2925,7283,2925,7283,2925,7284,2925,7285,2925,7285,2925,7286,2925,7287,2925,7287,2925,7288,2925,7288,2925,7288,2922,7289,2922,7289,2925,7290,2925,7290,2925,7291,2925,7292,2925,7292,2925,7292,2922,7293,2922,7293,2925,7293,2925,7294,2925,7295,2925,7295,2922,7295,2922,7296,2922,7296,2925,7297,2925,7297,2925,7298,2925,7298,2925,7299,2925,7300,2925,7300,2925,7301,2925,7302,2925,7302,2925,7303,2925,7303,2925,7304,2925,7305,2925,7305,2925,7306,2925,7307,2925,7307,2925,7308,2925,7308,2925,7309,2925,7310,2925,7310,2925,7311,2925,7312,2925,7312,2925,7313,2925,7314,2925,7314,2925,7315,2925,7315,2925,7316,2925,7317,2925,7317,2925,7318,2925,7319,2925,7319,2925,7320,2925,7320,2925,7321,2925,7322,2925,7322,2925,7323,2925,7324,2925,7324,2925,7325,2925,7325,2925,7325,2919,7326,2919,7326,2925,7327,2925,7327,2925,7328,2925,7329,2925,7329,2922,7329,2922,7329,2925,7330,2925,7330,2925,7331,2925,7332,2925,7332,2925,7333,2925,7334,2925,7334,2922,7334,2922,7334,2925,7335,2925,7335,2925,7336,2925,7337,2925,7337,2925,7338,2925,7339,2925,7339,2925,7340,2925,7340,2925,7341,2925,7342,2925,7342,2925,7343,2925,7344,2925,7344,2925,7345,2925,7346,2925,7346,2925,7347,2925,7347,2925,7348,2925,7349,2925,7349,2925,7350,2925,7350,2922,7351,2922,7351,2925,7351,2925,7352,2925,7352,2925,7352,2922,7353,2922,7353,2925,7354,2925,7354,2925,7355,2925,7356,2925,7356,2925,7356,2922,7357,2922,7357,2925,7357,2925,7358,2925,7359,2925,7359,2925,7360,2925,7361,2925,7361,2925,7362,2925,7362,2925,7362,2922,7363,2922,7363,2925,7364,2925,7364,2925,7365,2925,7366,2925,7366,2925,7367,2925,7367,2925,7368,2925,7369,2925,7369,2925,7370,2925,7371,2925,7371,2925,7372,2925,7372,2925,7373,2925,7374,2925,7374,2925,7375,2925,7376,2925,7376,2925,7377,2925,7377,2925,7378,2925,7379,2925,7379,2925,7380,2925,7381,2925,7381,2925,7382,2925,7383,2925,7383,2925,7384,2925,7384,2925,7385,2925,7386,2925,7386,2925,7387,2925,7388,2925,7388,2922,7388,2922,7388,2925,7389,2925,7389,2925,7390,2925,7391,2925,7391,2925,7392,2925,7393,2925,7393,2925,7394,2925,7394,2925,7394,2922,7395,2922,7395,2925,7396,2925,7396,2925,7397,2925,7398,2925,7398,2925,7399,2925,7399,2925,7400,2925,7401,2925,7401,2925,7402,2925,7403,2925,7403,2925,7404,2925,7404,2925,7405,2925,7406,2925,7406,2925,7407,2925,7408,2925,7408,2925,7409,2925,7409,2925,7410,2925,7411,2925,7411,2925,7412,2925,7413,2925,7413,2925,7414,2925,7415,2925,7415,2925,7416,2925,7416,2925,7416,2922,7417,2922,7417,2925,7418,2925,7418,2925,7419,2925,7420,2925,7420,2925,7421,2925,7421,2925,7422,2925,7423,2925,7423,2925,7424,2925,7425,2925,7425,2925,7426,2925,7426,2925,7427,2925,7428,2925,7428,2925,7429,2925,7430,2925,7430,2925,7431,2925,7431,2925,7432,2925,7433,2925,7433,2925,7434,2925,7435,2925,7435,2925,7435,2922,7436,2922,7436,2925,7436,2925,7437,2925,7438,2925,7438,2925,7439,2925,7440,2925,7440,2922,7440,2922,7440,2925,7441,2925,7441,2925,7441,2922,7442,2922,7442,2925,7443,2925,7443,2925,7444,2925,7444,2922,7445,2922,7445,2925,7445,2925,7446,2925,7446,2922,7447,2922,7447,2925,7447,2925,7448,2925,7448,2925,7449,2925,7450,2925,7450,2925,7451,2925,7452,2925,7452,2925,7453,2925,7453,2925,7454,2925,7455,2925,7455,2925,7456,2925,7457,2925,7457,2925,7457,2922,7458,2922,7458,2925,7458,2925,7459,2925,7460,2925,7460,2925,7461,2925,7462,2925,7462,2925,7463,2925,7463,2925,7464,2925,7465,2925,7465,2925,7466,2925,7467,2925,7467,2925,7468,2925,7468,2922,7468,2922,7468,2925,7469,2925,7470,2925,7470,2925,7471,2925,7472,2925,7472,2925,7473,2925,7473,2925,7474,2925,7475,2925,7475,2925,7476,2925,7477,2925,7477,2925,7478,2925,7479,2925,7479,2925,7480,2925,7480,2922,7480,2922,7480,2925,7481,2925,7482,2925,7482,2925,7483,2925,7484,2925,7484,2925,7485,2925,7485,2925,7486,2925,7486,2922,7487,2922,7487,2925,7487,2925,7488,2925,7489,2925,7489,2925,7490,2925,7490,2925,7491,2925,7492,2925,7492,2925,7493,2925,7494,2925,7494,2925,7495,2925,7495,2925,7496,2925,7497,2925,7497,2925,7498,2925,7499,2925,7499,2925,7499,2922,7500,2922,7500,2925,7500,2925,7501,2925,7502,2925,7502,2925,7503,2925,7504,2925,7504,2925,7505,2925,7505,2925,7506,2925,7507,2925,7507,2925,7508,2925,7509,2925,7509,2922,7509,2922,7509,2925,7510,2925,7510,2925,7511,2925,7512,2925,7512,2925,7513,2925,7514,2925,7514,2925,7515,2925,7516,2925,7516,2925,7517,2925,7517,2925,7518,2925,7519,2925,7519,2925,7520,2925,7521,2925,7521,2925,7522,2925,7522,2925,7523,2925,7524,2925,7524,2925,7525,2925,7526,2925,7526,2925,7527,2925,7527,2925,7528,2925,7529,2925,7529,2922,7529,2922,7529,2925,7530,2925,7531,2925,7531,2925,7532,2925,7532,2925,7533,2925,7534,2925,7534,2925,7535,2925,7536,2925,7536,2925,7537,2925,7537,2925,7538,2925,7539,2925,7539,2925,7540,2925,7541,2925,7541,2925,7542,2925,7542,2925,7543,2925,7544,2925,7544,2925,7545,2925,7546,2925,7546,2925,7547,2925,7548,2925,7548,2925,7549,2925,7549,2925,7550,2925,7551,2925,7551,2925,7552,2925,7552,2922,7553,2922,7553,2925,7553,2925,7554,2925,7554,2925,7555,2925,7556,2925,7556,2922,7556,2922,7556,2925,7557,2925,7558,2925,7558,2925,7559,2925,7559,2925,7560,2925,7561,2925,7561,2925,7562,2925,7563,2925,7563,2925,7564,2925,7564,2922,7564,2922,7564,2925,7565,2925,7566,2925,7566,2925,7567,2925,7568,2925,7568,2925,7569,2925,7569,2925,7570,2925,7571,2925,7571,2925,7572,2925,7573,2925,7573,2925,7574,2925,7574,2925,7575,2925,7576,2925,7576,2925,7577,2925,7578,2925,7578,2925,7579,2925,7579,2925,7580,2925,7581,2925,7581,2925,7582,2925,7583,2925,7583,2925,7584,2925,7585,2925,7585,2925,7586,2925,7586,2925,7587,2925,7588,2925,7588,2925,7589,2925,7590,2925,7590,2925,7591,2925,7591,2925,7592,2925,7593,2925,7593,2925,7593,2922,7594,2922,7594,2925,7595,2925,7595,2925,7596,2925,7596,2925,7597,2925,7598,2925,7598,2925,7599,2925,7600,2925,7600,2925,7601,2925,7601,2925,7602,2925,7603,2925,7603,2925,7604,2925,7605,2925,7605,2925,7606,2925,7606,2925,7607,2925,7608,2925,7608,2925,7608,2922,7609,2922,7609,2925,7610,2925,7610,2925,7611,2925,7611,2925,7612,2925,7613,2925,7613,2925,7614,2925,7615,2925,7615,2925,7616,2925,7616,2925,7616,2922,7617,2922,7617,2925,7618,2925,7618,2925,7619,2925,7620,2925,7620,2925,7621,2925,7622,2925,7622,2925,7623,2925,7623,2925,7624,2925,7625,2925,7625,2925,7626,2925,7627,2925,7627,2925,7628,2925,7628,2925,7629,2925,7630,2925,7630,2925,7631,2925,7632,2925,7632,2922,7632,2922,7632,2925,7633,2925,7633,2925,7634,2925,7635,2925,7635,2925,7636,2925,7637,2925,7637,2925,7638,2925,7638,2925,7639,2925,7640,2925,7640,2925,7641,2925,7642,2925,7642,2925,7643,2925,7643,2925,7644,2925,7645,2925,7645,2925,7645,2922,7646,2922,7646,2925,7647,2925,7647,2925,7648,2925,7649,2925,7649,2925,7650,2925,7650,2925,7651,2925,7652,2925,7652,2925,7653,2925,7654,2925,7654,2925,7654,2922,7655,2922,7655,2925,7655,2925,7656,2925,7656,2922,7657,2922,7657,2925,7657,2925,7658,2925,7659,2925,7659,2925,7660,2925,7660,2925,7660,2922,7661,2922,7661,2925,7662,2925,7662,2922,7662,2922,7662,2925,7663,2925,7664,2925,7664,2925,7665,2925,7665,2922,7665,2922,7665,2925,7666,2925,7667,2925,7667,2925,7668,2925,7669,2925,7669,2925,7670,2925,7670,2925,7670,2922,7671,2922,7671,2925,7672,2925,7672,2925,7673,2925,7674,2925,7674,2925,7675,2925,7675,2925,7676,2925,7677,2925,7677,2925,7678,2925,7679,2925,7679,2925,7680,2925,7680,2925,7681,2925,7682,2925,7682,2925,7683,2925,7684,2925,7684,2922,7684,2922,7684,2925,7685,2925,7686,2925,7686,2925,7687,2925,7687,2925,7687,2922,7688,2922,7688,2925,7689,2925,7689,2925,7690,2925,7691,2925,7691,2925,7692,2925,7692,2925e" filled="false" stroked="true" strokeweight=".86055pt" strokecolor="#ffcc00">
              <v:path arrowok="t"/>
              <v:stroke dashstyle="solid"/>
            </v:shape>
            <v:shape style="position:absolute;left:2553;top:2224;width:5139;height:701" coordorigin="2554,2224" coordsize="5139,701" path="m2554,2925l2554,2925,2554,2925,2555,2925,2555,2925,2556,2925,2557,2925,2557,2925,2558,2925,2559,2925,2559,2925,2560,2925,2560,2925,2561,2925,2562,2925,2562,2925,2563,2925,2564,2925,2564,2925,2565,2925,2565,2925,2566,2925,2567,2925,2567,2925,2568,2925,2569,2925,2569,2925,2570,2925,2570,2925,2571,2925,2572,2925,2572,2925,2573,2925,2574,2925,2574,2925,2575,2925,2575,2925,2576,2925,2577,2925,2577,2925,2578,2925,2579,2925,2579,2925,2580,2925,2580,2925,2581,2925,2582,2925,2582,2925,2583,2925,2584,2925,2584,2925,2585,2925,2585,2925,2586,2925,2587,2925,2587,2925,2588,2925,2589,2925,2589,2925,2590,2925,2591,2925,2591,2925,2592,2925,2592,2925,2593,2925,2594,2925,2594,2925,2595,2925,2596,2925,2596,2925,2597,2925,2597,2925,2598,2925,2599,2925,2599,2925,2600,2925,2601,2925,2601,2925,2602,2925,2602,2925,2603,2925,2604,2925,2604,2925,2605,2925,2606,2925,2606,2925,2607,2925,2607,2925,2608,2925,2609,2925,2609,2925,2610,2925,2611,2925,2611,2925,2612,2925,2612,2925,2613,2925,2614,2925,2614,2925,2615,2925,2616,2925,2616,2925,2617,2925,2617,2925,2618,2925,2619,2925,2619,2925,2620,2925,2621,2925,2621,2925,2622,2925,2623,2925,2623,2925,2624,2925,2624,2925,2625,2925,2626,2925,2626,2925,2627,2925,2628,2925,2628,2925,2629,2925,2629,2925,2630,2925,2631,2925,2631,2925,2632,2925,2633,2925,2633,2925,2634,2925,2634,2925,2635,2925,2636,2925,2636,2925,2637,2925,2638,2925,2638,2925,2639,2925,2639,2925,2640,2925,2641,2925,2641,2925,2642,2925,2643,2925,2643,2925,2644,2925,2644,2925,2645,2925,2646,2925,2646,2925,2647,2925,2648,2925,2648,2925,2649,2925,2649,2925,2650,2925,2651,2925,2651,2925,2652,2925,2653,2925,2653,2925,2654,2925,2654,2925,2655,2925,2656,2925,2656,2925,2657,2925,2658,2925,2658,2925,2659,2925,2659,2922,2660,2922,2660,2925,2660,2925,2661,2925,2661,2925,2662,2925,2663,2925,2663,2925,2664,2925,2665,2925,2665,2925,2666,2925,2666,2925,2667,2925,2668,2925,2668,2925,2669,2925,2670,2925,2670,2925,2671,2925,2671,2925,2672,2925,2673,2925,2673,2925,2674,2925,2675,2925,2675,2925,2676,2925,2676,2925,2677,2925,2678,2925,2678,2925,2679,2925,2680,2925,2680,2925,2681,2925,2681,2925,2682,2925,2683,2925,2683,2925,2684,2925,2685,2925,2685,2925,2686,2925,2686,2925,2687,2925,2688,2925,2688,2925,2689,2925,2690,2925,2690,2925,2691,2925,2692,2925,2692,2925,2693,2925,2693,2925,2694,2925,2694,2922,2695,2922,2695,2925,2695,2925,2696,2925,2697,2925,2697,2925,2698,2925,2698,2925,2699,2925,2700,2925,2700,2922,2700,2922,2700,2925,2701,2925,2702,2925,2702,2925,2703,2925,2703,2925,2704,2925,2705,2925,2705,2925,2706,2925,2707,2925,2707,2925,2708,2925,2708,2925,2709,2925,2710,2925,2710,2925,2711,2925,2712,2925,2712,2925,2713,2925,2713,2925,2714,2925,2715,2925,2715,2925,2716,2925,2717,2925,2717,2925,2718,2925,2718,2925,2719,2925,2720,2925,2720,2925,2721,2925,2722,2925,2722,2925,2723,2925,2724,2925,2724,2925,2725,2925,2725,2925,2726,2925,2727,2925,2727,2925,2728,2925,2729,2925,2729,2925,2730,2925,2730,2925,2731,2925,2732,2925,2732,2925,2733,2925,2734,2925,2734,2925,2735,2925,2735,2925,2736,2925,2737,2925,2737,2925,2738,2925,2739,2925,2739,2925,2740,2925,2740,2925,2741,2925,2742,2925,2742,2925,2743,2925,2744,2925,2744,2925,2745,2925,2745,2925,2746,2925,2747,2925,2747,2925,2748,2925,2749,2925,2749,2925,2750,2925,2750,2925,2751,2925,2752,2925,2752,2925,2753,2925,2754,2925,2754,2925,2755,2925,2755,2925,2756,2925,2757,2925,2757,2925,2758,2925,2759,2925,2759,2925,2760,2925,2761,2925,2761,2925,2762,2925,2762,2925,2763,2925,2764,2925,2764,2925,2765,2925,2766,2925,2766,2925,2767,2925,2767,2925,2768,2925,2769,2925,2769,2925,2770,2925,2771,2925,2771,2925,2771,2922,2772,2922,2772,2925,2772,2925,2773,2925,2774,2925,2774,2925,2775,2925,2776,2925,2776,2925,2777,2925,2777,2925,2778,2925,2779,2925,2779,2925,2780,2925,2781,2925,2781,2925,2782,2925,2782,2925,2783,2925,2784,2925,2784,2925,2785,2925,2786,2925,2786,2925,2787,2925,2787,2925,2788,2925,2788,2922,2789,2922,2789,2925,2789,2925,2790,2925,2791,2925,2791,2925,2792,2925,2793,2925,2793,2925,2794,2925,2794,2925,2795,2925,2796,2925,2796,2925,2797,2925,2797,2922,2798,2922,2798,2925,2798,2925,2799,2925,2799,2925,2800,2925,2801,2925,2801,2925,2802,2925,2803,2925,2803,2925,2804,2925,2804,2925,2805,2925,2806,2925,2806,2925,2807,2925,2807,2922,2808,2922,2808,2925,2808,2925,2809,2925,2809,2925,2810,2925,2811,2925,2811,2925,2812,2925,2813,2925,2813,2925,2814,2925,2814,2925,2815,2925,2816,2925,2816,2925,2817,2925,2818,2925,2818,2925,2819,2925,2819,2925,2820,2925,2821,2925,2821,2925,2822,2925,2823,2925,2823,2925,2824,2925,2824,2925,2825,2925,2826,2925,2826,2925,2827,2925,2828,2925,2828,2925,2829,2925,2830,2925,2830,2925,2830,2922,2831,2922,2831,2925,2831,2925,2832,2925,2833,2925,2833,2925,2834,2925,2835,2925,2835,2925,2836,2925,2836,2925,2837,2925,2838,2925,2838,2922,2838,2922,2838,2925,2839,2925,2840,2925,2840,2925,2841,2925,2841,2925,2842,2925,2843,2925,2843,2925,2844,2925,2845,2925,2845,2925,2846,2925,2846,2925,2847,2925,2848,2925,2848,2925,2849,2925,2850,2925,2850,2922,2850,2922,2850,2925,2851,2925,2851,2925,2852,2925,2853,2925,2853,2925,2854,2925,2855,2925,2855,2925,2856,2925,2856,2925,2857,2925,2858,2925,2858,2925,2859,2925,2860,2925,2860,2925,2861,2925,2862,2925,2862,2925,2863,2925,2863,2922,2863,2922,2863,2925,2864,2925,2865,2925,2865,2925,2865,2922,2866,2922,2867,2922,2867,2925,2867,2925,2868,2925,2868,2922,2868,2922,2869,2922,2870,2922,2870,2925,2870,2925,2871,2925,2872,2925,2872,2922,2872,2922,2872,2925,2873,2925,2873,2925,2873,2922,2874,2922,2874,2925,2875,2925,2875,2922,2875,2922,2876,2922,2876,2925,2877,2925,2877,2922,2877,2922,2877,2925,2878,2925,2878,2922,2878,2922,2878,2925,2879,2925,2880,2925,2880,2922,2880,2922,2880,2925,2881,2925,2881,2922,2882,2922,2882,2922,2882,2925,2883,2925,2883,2922,2883,2922,2883,2925,2884,2925,2885,2925,2885,2925,2886,2925,2887,2925,2887,2922,2887,2922,2888,2922,2888,2922,2889,2922,2889,2915,2890,2915,2890,2925,2890,2925,2890,2922,2891,2922,2891,2919,2892,2919,2892,2925,2892,2925,2893,2925,2893,2922,2894,2922,2894,2922,2895,2922,2895,2919,2895,2919,2895,2922,2896,2922,2897,2922,2897,2922,2897,2925,2898,2925,2899,2925,2899,2925,2899,2922,2900,2922,2900,2915,2900,2915,2900,2922,2901,2922,2901,2925,2902,2925,2902,2922,2902,2922,2903,2922,2904,2922,2904,2925,2904,2925,2905,2925,2905,2915,2905,2915,2905,2922,2906,2922,2906,2925,2907,2925,2907,2925,2907,2922,2908,2922,2908,2925,2909,2925,2909,2912,2909,2912,2909,2919,2910,2919,2910,2925,2910,2925,2910,2922,2911,2922,2911,2919,2912,2919,2912,2922,2912,2922,2913,2922,2913,2925,2914,2925,2914,2925,2914,2919,2915,2919,2915,2919,2915,2925,2916,2925,2916,2919,2917,2919,2917,2915,2917,2915,2917,2922,2918,2922,2918,2915,2919,2915,2919,2925,2919,2925,2919,2922,2920,2922,2920,2925,2920,2925,2921,2925,2922,2925,2922,2919,2922,2919,2923,2919,2924,2919,2924,2915,2924,2915,2925,2915,2925,2919,2925,2919,2925,2922,2926,2922,2926,2915,2927,2915,2927,2925,2927,2925,2927,2919,2928,2919,2928,2925,2929,2925,2929,2915,2929,2915,2929,2919,2930,2919,2930,2912,2931,2912,2931,2912,2931,2922,2932,2922,2932,2919,2932,2919,2932,2925,2933,2925,2933,2919,2934,2919,2934,2915,2934,2915,2934,2919,2935,2919,2935,2915,2936,2915,2936,2925,2936,2925,2936,2919,2937,2919,2937,2909,2937,2909,2938,2909,2938,2919,2939,2919,2939,2915,2939,2915,2939,2919,2940,2919,2940,2925,2941,2925,2941,2915,2941,2915,2941,2925,2942,2925,2942,2925,2942,2922,2943,2922,2943,2919,2944,2919,2944,2922,2944,2922,2944,2915,2945,2915,2945,2922,2946,2922,2946,2919,2946,2919,2946,2925,2947,2925,2947,2922,2947,2922,2947,2925,2948,2925,2948,2922,2949,2922,2949,2919,2949,2919,2950,2919,2951,2919,2951,2909,2951,2909,2951,2922,2952,2922,2952,2909,2952,2909,2952,2919,2953,2919,2954,2919,2954,2909,2954,2909,2954,2925,2955,2925,2955,2922,2956,2922,2956,2912,2956,2912,2956,2915,2957,2915,2957,2915,2957,2922,2958,2922,2958,2925,2959,2925,2959,2919,2959,2919,2959,2922,2960,2922,2960,2919,2961,2919,2961,2919,2962,2919,2962,2915,2963,2915,2963,2912,2963,2912,2963,2922,2964,2922,2964,2915,2964,2915,2964,2912,2965,2912,2965,2909,2966,2909,2966,2925,2966,2925,2966,2919,2967,2919,2968,2919,2968,2912,2968,2912,2968,2919,2969,2919,2969,2912,2969,2912,2969,2915,2970,2915,2971,2915,2971,2922,2971,2922,2971,2912,2972,2912,2972,2909,2973,2909,2973,2912,2973,2912,2973,2909,2974,2909,2974,2915,2974,2915,2974,2919,2975,2919,2976,2919,2976,2912,2976,2912,2976,2906,2977,2906,2977,2915,2978,2915,2978,2902,2978,2902,2978,2909,2979,2909,2979,2912,2979,2912,2979,2922,2980,2922,2980,2906,2981,2906,2981,2919,2981,2919,2981,2922,2982,2922,2982,2912,2983,2912,2983,2909,2983,2909,2983,2919,2984,2919,2984,2909,2984,2909,2985,2909,2985,2925,2986,2925,2986,2919,2986,2919,2986,2906,2987,2906,2987,2915,2988,2915,2988,2915,2989,2915,2989,2912,2989,2912,2989,2915,2990,2915,2990,2919,2991,2919,2991,2909,2991,2909,2991,2922,2992,2922,2992,2919,2993,2919,2993,2919,2993,2915,2994,2915,2994,2915,2994,2912,2995,2912,2995,2922,2996,2922,2996,2912,2996,2912,2996,2922,2997,2922,2997,2915,2998,2915,2998,2912,2998,2912,2998,2925,2999,2925,2999,2909,3000,2909,3000,2922,3000,2922,3000,2909,3001,2909,3001,2909,3001,2912,3002,2912,3002,2925,3003,2925,3003,2919,3003,2919,3003,2902,3004,2902,3004,2915,3005,2915,3005,2922,3005,2922,3005,2912,3006,2912,3006,2906,3006,2906,3006,2912,3007,2912,3008,2912,3008,2919,3008,2919,3009,2919,3009,2915,3010,2915,3010,2922,3010,2922,3010,2909,3011,2909,3011,2919,3011,2919,3011,2912,3012,2912,3012,2922,3013,2922,3013,2919,3013,2919,3014,2919,3014,2915,3015,2915,3015,2912,3015,2912,3015,2902,3016,2902,3016,2912,3016,2912,3016,2915,3017,2915,3017,2909,3018,2909,3018,2922,3018,2922,3018,2919,3019,2919,3020,2919,3020,2915,3020,2915,3020,2919,3021,2919,3021,2909,3021,2909,3021,2919,3022,2919,3022,2902,3023,2902,3023,2902,3023,2912,3024,2912,3024,2909,3025,2909,3025,2919,3025,2919,3025,2912,3026,2912,3026,2919,3026,2919,3026,2909,3027,2909,3027,2912,3028,2912,3028,2899,3028,2899,3028,2919,3029,2919,3029,2902,3030,2902,3030,2902,3030,2909,3031,2909,3031,2902,3032,2902,3032,2909,3032,2909,3032,2896,3033,2896,3033,2915,3033,2915,3034,2915,3034,2896,3035,2896,3035,2909,3035,2909,3035,2906,3036,2906,3036,2919,3037,2919,3037,2909,3037,2909,3037,2899,3038,2899,3038,2919,3038,2919,3038,2906,3039,2906,3039,2915,3040,2915,3040,2915,3040,2912,3041,2912,3041,2909,3042,2909,3042,2902,3042,2902,3042,2906,3043,2906,3043,2915,3043,2915,3043,2909,3044,2909,3044,2902,3045,2902,3045,2919,3045,2919,3045,2909,3046,2909,3046,2906,3047,2906,3047,2912,3047,2912,3047,2915,3048,2915,3048,2906,3048,2906,3048,2909,3049,2909,3049,2915,3050,2915,3050,2909,3050,2909,3050,2896,3051,2896,3051,2909,3052,2909,3052,2906,3052,2906,3052,2915,3053,2915,3053,2906,3053,2906,3053,2909,3054,2909,3054,2912,3055,2912,3055,2909,3055,2909,3055,2922,3056,2922,3056,2906,3057,2906,3057,2906,3057,2902,3058,2902,3058,2909,3058,2909,3058,2915,3059,2915,3059,2919,3060,2919,3060,2919,3060,2902,3061,2902,3061,2922,3062,2922,3062,2909,3062,2909,3062,2912,3063,2912,3063,2915,3064,2915,3064,2906,3064,2906,3064,2909,3065,2909,3065,2915,3065,2915,3065,2912,3066,2912,3066,2902,3067,2902,3067,2915,3067,2915,3067,2909,3068,2909,3068,2915,3069,2915,3069,2919,3069,2919,3069,2912,3070,2912,3070,2906,3070,2906,3070,2899,3071,2899,3071,2912,3072,2912,3072,2909,3072,2909,3072,2912,3073,2912,3073,2902,3074,2902,3074,2909,3074,2909,3075,2909,3075,2912,3075,2912,3075,2909,3076,2909,3076,2902,3077,2902,3077,2909,3077,2909,3077,2919,3078,2919,3078,2912,3079,2912,3079,2909,3079,2909,3079,2892,3080,2892,3080,2925,3080,2925,3080,2902,3081,2902,3081,2906,3082,2906,3082,2906,3082,2915,3083,2915,3083,2909,3084,2909,3084,2909,3084,2919,3085,2919,3085,2906,3085,2906,3086,2906,3086,2919,3087,2919,3087,2906,3087,2906,3087,2909,3088,2909,3088,2889,3089,2889,3089,2902,3089,2902,3090,2902,3090,2915,3090,2915,3090,2896,3091,2896,3091,2892,3092,2892,3092,2919,3092,2919,3092,2909,3093,2909,3093,2892,3094,2892,3094,2909,3094,2909,3094,2902,3095,2902,3095,2912,3096,2912,3096,2915,3096,2915,3097,2915,3097,2902,3097,2902,3097,2915,3098,2915,3099,2915,3099,2909,3099,2909,3099,2899,3100,2899,3100,2909,3101,2909,3101,2909,3101,2912,3102,2912,3102,2909,3102,2909,3102,2902,3103,2902,3103,2909,3104,2909,3104,2896,3104,2896,3104,2906,3105,2906,3105,2912,3106,2912,3106,2906,3106,2906,3106,2912,3107,2912,3107,2912,3108,2912,3108,2896,3109,2896,3109,2906,3109,2906,3109,2899,3110,2899,3110,2906,3111,2906,3111,2902,3111,2902,3111,2912,3112,2912,3112,2889,3112,2889,3112,2912,3113,2912,3113,2889,3114,2889,3114,2909,3114,2909,3114,2912,3115,2912,3116,2912,3116,2902,3116,2902,3117,2902,3117,2892,3117,2892,3117,2902,3118,2902,3118,2909,3119,2909,3119,2912,3119,2912,3119,2915,3120,2915,3120,2886,3121,2886,3121,2906,3121,2906,3121,2909,3122,2909,3122,2879,3122,2879,3122,2896,3123,2896,3123,2902,3124,2902,3124,2896,3124,2896,3124,2899,3125,2899,3125,2896,3126,2896,3126,2892,3126,2892,3126,2899,3127,2899,3127,2902,3127,2902,3128,2902,3129,2902,3129,2909,3129,2909,3129,2876,3130,2876,3130,2909,3131,2909,3131,2906,3131,2906,3131,2902,3132,2902,3132,2899,3133,2899,3133,2902,3133,2902,3134,2902,3134,2902,3134,2896,3135,2896,3135,2919,3136,2919,3136,2892,3136,2892,3136,2909,3137,2909,3137,2899,3138,2899,3138,2906,3138,2906,3138,2902,3139,2902,3139,2906,3139,2906,3139,2883,3140,2883,3140,2909,3141,2909,3141,2909,3141,2889,3142,2889,3142,2899,3143,2899,3143,2906,3143,2906,3143,2909,3144,2909,3144,2912,3144,2912,3144,2909,3145,2909,3146,2909,3146,2902,3146,2902,3147,2902,3147,2912,3148,2912,3148,2896,3148,2896,3148,2892,3149,2892,3149,2896,3149,2896,3149,2902,3150,2902,3150,2889,3151,2889,3151,2906,3151,2906,3152,2906,3152,2892,3153,2892,3153,2892,3153,2906,3154,2906,3154,2899,3154,2899,3154,2892,3155,2892,3155,2896,3156,2896,3156,2896,3157,2896,3157,2889,3158,2889,3158,2879,3158,2879,3158,2870,3159,2870,3159,2909,3159,2909,3159,2902,3160,2902,3160,2896,3161,2896,3161,2899,3161,2899,3161,2892,3162,2892,3162,2902,3163,2902,3163,2892,3163,2892,3163,2886,3164,2886,3164,2886,3164,2899,3165,2899,3165,2912,3166,2912,3166,2892,3166,2892,3166,2899,3167,2899,3167,2876,3168,2876,3168,2909,3168,2909,3168,2896,3169,2896,3169,2892,3170,2892,3170,2886,3170,2886,3171,2886,3171,2899,3171,2899,3171,2896,3172,2896,3173,2896,3173,2883,3173,2883,3173,2856,3174,2856,3174,2892,3175,2892,3175,2886,3175,2886,3175,2889,3176,2889,3176,2873,3176,2873,3176,2892,3177,2892,3177,2889,3178,2889,3178,2886,3178,2886,3178,2909,3179,2909,3179,2886,3180,2886,3180,2886,3181,2886,3181,2879,3181,2879,3181,2899,3182,2899,3182,2879,3183,2879,3183,2892,3183,2892,3184,2892,3184,2850,3185,2850,3185,2883,3185,2883,3185,2889,3186,2889,3186,2883,3186,2883,3186,2899,3187,2899,3187,2870,3188,2870,3188,2873,3188,2873,3188,2879,3189,2879,3189,2873,3190,2873,3190,2870,3190,2870,3190,2876,3191,2876,3191,2870,3191,2870,3192,2870,3193,2870,3193,2892,3193,2892,3193,2870,3194,2870,3194,2886,3195,2886,3195,2873,3195,2873,3195,2896,3196,2896,3196,2856,3196,2856,3196,2883,3197,2883,3197,2863,3198,2863,3198,2889,3198,2889,3198,2876,3199,2876,3199,2873,3200,2873,3200,2883,3200,2883,3200,2879,3201,2879,3201,2866,3202,2866,3202,2883,3202,2883,3202,2866,3203,2866,3203,2886,3203,2886,3203,2850,3204,2850,3204,2860,3205,2860,3205,2856,3205,2856,3205,2843,3206,2843,3206,2847,3207,2847,3207,2847,3207,2866,3208,2866,3208,2856,3208,2856,3208,2850,3209,2850,3209,2853,3210,2853,3210,2860,3210,2860,3210,2863,3211,2863,3211,2837,3212,2837,3212,2870,3212,2870,3212,2856,3213,2856,3213,2860,3213,2860,3213,2873,3214,2873,3214,2840,3215,2840,3215,2860,3215,2860,3215,2840,3216,2840,3216,2807,3217,2807,3217,2853,3217,2853,3217,2873,3218,2873,3218,2837,3218,2837,3219,2837,3219,2850,3220,2850,3220,2824,3220,2824,3220,2827,3221,2827,3222,2827,3222,2840,3222,2840,3222,2837,3223,2837,3223,2791,3223,2791,3223,2847,3224,2847,3224,2837,3225,2837,3225,2820,3225,2820,3225,2866,3226,2866,3226,2834,3227,2834,3227,2804,3227,2804,3227,2817,3228,2817,3228,2807,3228,2807,3228,2820,3229,2820,3229,2827,3230,2827,3230,2817,3230,2817,3230,2847,3231,2847,3231,2837,3232,2837,3232,2820,3232,2820,3232,2807,3233,2807,3233,2781,3234,2781,3234,2820,3234,2820,3234,2791,3235,2791,3235,2820,3235,2820,3235,2843,3236,2843,3236,2817,3237,2817,3237,2811,3237,2811,3237,2814,3238,2814,3238,2866,3239,2866,3239,2784,3239,2784,3239,2794,3240,2794,3240,2853,3240,2853,3240,2801,3241,2801,3241,2817,3242,2817,3242,2807,3242,2807,3242,2784,3243,2784,3243,2804,3244,2804,3244,2801,3244,2801,3244,2761,3245,2761,3245,2801,3245,2801,3246,2801,3246,2811,3247,2811,3247,2761,3247,2761,3247,2814,3248,2814,3248,2798,3249,2798,3249,2765,3249,2765,3249,2775,3250,2775,3250,2788,3250,2788,3250,2781,3251,2781,3251,2801,3252,2801,3252,2722,3252,2722,3252,2827,3253,2827,3253,2788,3254,2788,3254,2778,3254,2778,3254,2788,3255,2788,3255,2775,3255,2775,3255,2768,3256,2768,3256,2761,3257,2761,3257,2742,3257,2742,3257,2745,3258,2745,3258,2771,3259,2771,3259,2748,3259,2748,3259,2771,3260,2771,3260,2761,3260,2761,3260,2781,3261,2781,3261,2752,3262,2752,3262,2781,3262,2781,3262,2729,3263,2729,3263,2765,3264,2765,3264,2735,3264,2735,3264,2739,3265,2739,3265,2761,3266,2761,3266,2735,3266,2735,3266,2693,3267,2693,3267,2758,3267,2758,3267,2660,3268,2660,3268,2732,3269,2732,3269,2683,3269,2683,3269,2719,3270,2719,3270,2699,3271,2699,3271,2735,3271,2735,3271,2696,3272,2696,3272,2689,3272,2689,3272,2745,3273,2745,3273,2712,3274,2712,3274,2709,3274,2709,3274,2660,3275,2660,3275,2693,3276,2693,3276,2689,3276,2689,3276,2634,3277,2634,3277,2709,3277,2709,3277,2719,3278,2719,3278,2703,3279,2703,3279,2725,3279,2725,3279,2634,3280,2634,3280,2699,3281,2699,3281,2745,3281,2745,3281,2703,3282,2703,3282,2640,3282,2640,3282,2676,3283,2676,3283,2644,3284,2644,3284,2637,3284,2637,3284,2673,3285,2673,3285,2676,3286,2676,3286,2680,3286,2680,3286,2703,3287,2703,3287,2644,3287,2644,3287,2663,3288,2663,3288,2667,3289,2667,3289,2696,3289,2696,3289,2637,3290,2637,3291,2637,3291,2689,3291,2689,3291,2693,3292,2693,3292,2634,3292,2634,3292,2572,3293,2572,3293,2676,3294,2676,3294,2640,3294,2640,3294,2647,3295,2647,3295,2657,3296,2657,3296,2627,3296,2627,3296,2716,3297,2716,3297,2545,3297,2545,3297,2673,3298,2673,3298,2624,3299,2624,3299,2608,3299,2608,3299,2614,3300,2614,3300,2621,3301,2621,3301,2578,3301,2578,3301,2663,3302,2663,3302,2627,3303,2627,3303,2558,3303,2558,3303,2598,3304,2598,3304,2621,3304,2621,3304,2591,3305,2591,3305,2565,3306,2565,3306,2578,3306,2578,3306,2637,3307,2637,3307,2519,3308,2519,3308,2604,3308,2604,3308,2565,3309,2565,3309,2591,3309,2591,3309,2611,3310,2611,3310,2565,3311,2565,3311,2614,3311,2614,3311,2594,3312,2594,3312,2608,3313,2608,3313,2552,3313,2552,3313,2526,3314,2526,3314,2549,3314,2549,3314,2578,3315,2578,3315,2601,3316,2601,3316,2542,3316,2542,3316,2572,3317,2572,3317,2545,3318,2545,3318,2509,3318,2509,3318,2552,3319,2552,3319,2526,3319,2526,3319,2578,3320,2578,3320,2594,3321,2594,3321,2503,3321,2503,3321,2558,3322,2558,3322,2519,3323,2519,3323,2581,3323,2581,3323,2572,3324,2572,3324,2598,3324,2598,3324,2545,3325,2545,3325,2575,3326,2575,3326,2516,3326,2516,3326,2526,3327,2526,3327,2542,3328,2542,3328,2555,3328,2555,3328,2545,3329,2545,3329,2542,3329,2542,3329,2562,3330,2562,3330,2483,3331,2483,3331,2509,3331,2509,3331,2516,3332,2516,3332,2483,3333,2483,3333,2496,3333,2496,3333,2503,3334,2503,3334,2536,3335,2536,3335,2503,3335,2503,3335,2457,3336,2457,3336,2598,3336,2598,3336,2467,3337,2467,3337,2460,3338,2460,3338,2450,3338,2450,3339,2450,3339,2513,3340,2513,3340,2477,3340,2477,3340,2578,3341,2578,3341,2424,3341,2424,3342,2424,3342,2437,3343,2437,3343,2493,3343,2493,3343,2486,3344,2486,3344,2457,3345,2457,3345,2526,3345,2526,3345,2477,3346,2477,3346,2454,3346,2454,3346,2503,3347,2503,3347,2437,3348,2437,3348,2473,3348,2473,3349,2473,3349,2499,3350,2499,3350,2444,3350,2444,3350,2450,3351,2450,3351,2509,3351,2509,3351,2483,3352,2483,3352,2437,3353,2437,3353,2529,3353,2529,3353,2454,3354,2454,3354,2434,3355,2434,3355,2431,3355,2431,3355,2398,3356,2398,3356,2506,3356,2506,3356,2414,3357,2414,3357,2486,3358,2486,3358,2414,3358,2414,3358,2434,3359,2434,3359,2480,3360,2480,3360,2404,3360,2404,3360,2437,3361,2437,3361,2499,3361,2499,3361,2450,3362,2450,3362,2421,3363,2421,3363,2427,3363,2427,3363,2424,3364,2424,3364,2404,3365,2404,3365,2421,3365,2421,3365,2408,3366,2408,3366,2378,3366,2378,3366,2463,3367,2463,3367,2460,3368,2460,3368,2437,3368,2437,3368,2378,3369,2378,3369,2441,3370,2441,3370,2388,3370,2388,3370,2398,3371,2398,3371,2460,3372,2460,3372,2323,3372,2323,3372,2437,3373,2437,3373,2378,3373,2378,3373,2372,3374,2372,3374,2359,3375,2359,3375,2368,3375,2368,3376,2368,3376,2424,3377,2424,3377,2332,3377,2332,3377,2385,3378,2385,3378,2362,3378,2362,3378,2313,3379,2313,3379,2391,3380,2391,3380,2395,3380,2395,3380,2391,3381,2391,3381,2395,3382,2395,3382,2385,3382,2385,3382,2375,3383,2375,3383,2401,3383,2401,3383,2319,3384,2319,3384,2326,3385,2326,3385,2467,3385,2467,3385,2306,3386,2306,3386,2424,3387,2424,3387,2346,3387,2346,3387,2339,3388,2339,3388,2313,3388,2313,3388,2329,3389,2329,3389,2375,3390,2375,3390,2368,3390,2368,3390,2362,3391,2362,3392,2362,3392,2277,3392,2277,3392,2332,3393,2332,3393,2496,3393,2496,3393,2362,3394,2362,3394,2431,3395,2431,3395,2404,3395,2404,3395,2339,3396,2339,3396,2323,3397,2323,3397,2375,3397,2375,3397,2346,3398,2346,3398,2257,3398,2257,3398,2349,3399,2349,3399,2290,3400,2290,3400,2382,3400,2382,3400,2339,3401,2339,3401,2372,3402,2372,3402,2372,3402,2224,3403,2224,3403,2362,3404,2362,3404,2408,3404,2408,3404,2368,3405,2368,3405,2362,3405,2362,3405,2378,3406,2378,3406,2346,3407,2346,3407,2287,3407,2287,3407,2346,3408,2346,3408,2388,3409,2388,3409,2362,3409,2362,3409,2300,3410,2300,3410,2283,3410,2283,3410,2372,3411,2372,3411,2346,3412,2346,3412,2355,3412,2355,3412,2385,3413,2385,3413,2303,3414,2303,3414,2329,3414,2329,3414,2359,3415,2359,3415,2355,3415,2355,3415,2349,3416,2349,3416,2247,3417,2247,3417,2339,3417,2339,3418,2339,3418,2372,3419,2372,3419,2359,3419,2359,3419,2339,3420,2339,3420,2332,3420,2332,3420,2313,3421,2313,3421,2300,3422,2300,3422,2437,3422,2437,3422,2326,3423,2326,3423,2300,3424,2300,3424,2300,3424,2359,3425,2359,3425,2355,3425,2355,3425,2310,3426,2310,3426,2290,3427,2290,3427,2332,3427,2332,3427,2316,3428,2316,3428,2346,3429,2346,3429,2313,3429,2313,3429,2372,3430,2372,3430,2306,3430,2306,3430,2326,3431,2326,3431,2277,3432,2277,3432,2241,3432,2241,3432,2342,3433,2342,3433,2375,3434,2375,3434,2224,3434,2224,3434,2267,3435,2267,3435,2346,3436,2346,3436,2251,3436,2251,3436,2355,3437,2355,3437,2326,3437,2326,3437,2277,3438,2277,3438,2349,3439,2349,3439,2346,3439,2346,3439,2414,3440,2414,3440,2316,3441,2316,3441,2306,3441,2306,3441,2375,3442,2375,3442,2260,3442,2260,3442,2368,3443,2368,3443,2421,3444,2421,3444,2290,3444,2290,3444,2260,3445,2260,3445,2365,3446,2365,3446,2267,3446,2267,3446,2378,3447,2378,3447,2365,3447,2365,3447,2234,3448,2234,3448,2260,3449,2260,3449,2247,3449,2247,3449,2349,3450,2349,3450,2378,3451,2378,3451,2342,3451,2342,3451,2352,3452,2352,3452,2277,3452,2277,3452,2290,3453,2290,3453,2365,3454,2365,3454,2388,3454,2388,3454,2326,3455,2326,3455,2293,3456,2293,3456,2316,3456,2316,3456,2326,3457,2326,3457,2300,3457,2300,3457,2254,3458,2254,3458,2306,3459,2306,3459,2241,3459,2241,3459,2332,3460,2332,3460,2346,3461,2346,3461,2408,3461,2408,3461,2339,3462,2339,3462,2332,3462,2332,3462,2287,3463,2287,3463,2336,3464,2336,3464,2326,3464,2326,3464,2287,3465,2287,3465,2323,3466,2323,3466,2316,3466,2316,3466,2303,3467,2303,3467,2368,3467,2368,3467,2352,3468,2352,3468,2365,3469,2365,3469,2277,3469,2277,3469,2346,3470,2346,3470,2332,3471,2332,3471,2326,3471,2326,3471,2401,3472,2401,3472,2303,3473,2303,3473,2329,3473,2329,3473,2378,3474,2378,3474,2306,3474,2306,3474,2300,3475,2300,3475,2290,3476,2290,3476,2362,3476,2362,3476,2267,3477,2267,3477,2287,3478,2287,3478,2257,3478,2257,3478,2264,3479,2264,3479,2332,3479,2332,3479,2349,3480,2349,3480,2339,3481,2339,3481,2368,3481,2368,3481,2260,3482,2260,3482,2359,3483,2359,3483,2359,3483,2398,3484,2398,3484,2310,3484,2310,3484,2385,3485,2385,3485,2365,3486,2365,3486,2319,3486,2319,3486,2332,3487,2332,3487,2395,3488,2395,3488,2313,3488,2313,3488,2352,3489,2352,3489,2313,3489,2313,3489,2352,3490,2352,3490,2365,3491,2365,3491,2339,3491,2339,3491,2359,3492,2359,3492,2346,3493,2346,3493,2310,3493,2310,3493,2326,3494,2326,3494,2414,3494,2414,3494,2388,3495,2388,3495,2316,3496,2316,3496,2332,3496,2332,3496,2342,3497,2342,3497,2404,3498,2404,3498,2303,3498,2303,3498,2352,3499,2352,3499,2411,3499,2411,3499,2306,3500,2306,3500,2336,3501,2336,3501,2385,3501,2385,3501,2293,3502,2293,3502,2411,3503,2411,3503,2388,3503,2388,3503,2316,3504,2316,3504,2444,3505,2444,3505,2418,3505,2418,3505,2362,3506,2362,3506,2362,3506,2316,3507,2316,3507,2365,3508,2365,3508,2359,3508,2359,3508,2372,3509,2372,3509,2368,3510,2368,3510,2346,3510,2346,3510,2303,3511,2303,3511,2296,3511,2296,3511,2326,3512,2326,3512,2346,3513,2346,3513,2332,3513,2332,3513,2326,3514,2326,3514,2365,3515,2365,3515,2342,3515,2342,3515,2404,3516,2404,3516,2395,3516,2395,3516,2385,3517,2385,3517,2388,3518,2388,3518,2421,3518,2421,3518,2401,3519,2401,3519,2365,3520,2365,3520,2411,3520,2411,3520,2404,3521,2404,3521,2365,3521,2365,3521,2385,3522,2385,3522,2411,3523,2411,3523,2336,3523,2336,3523,2359,3524,2359,3524,2306,3525,2306,3525,2378,3525,2378,3525,2421,3526,2421,3526,2509,3526,2509,3526,2414,3527,2414,3527,2372,3528,2372,3528,2362,3528,2362,3528,2411,3529,2411,3529,2378,3530,2378,3530,2388,3530,2388,3530,2427,3531,2427,3531,2454,3531,2454,3531,2447,3532,2447,3532,2368,3533,2368,3533,2378,3533,2378,3533,2444,3534,2444,3534,2332,3535,2332,3535,2382,3535,2382,3535,2391,3536,2391,3536,2388,3536,2388,3536,2431,3537,2431,3537,2372,3538,2372,3538,2408,3538,2408,3538,2382,3539,2382,3539,2319,3540,2319,3540,2424,3540,2424,3540,2382,3541,2382,3541,2434,3542,2434,3542,2391,3542,2391,3542,2431,3543,2431,3543,2365,3543,2365,3543,2362,3544,2362,3544,2414,3545,2414,3545,2368,3545,2368,3545,2444,3546,2444,3546,2388,3547,2388,3547,2378,3547,2378,3547,2401,3548,2401,3548,2454,3548,2454,3548,2473,3549,2473,3549,2460,3550,2460,3550,2329,3550,2329,3550,2401,3551,2401,3551,2355,3552,2355,3552,2431,3552,2431,3552,2372,3553,2372,3553,2463,3553,2463,3553,2427,3554,2427,3554,2346,3555,2346,3555,2447,3555,2447,3555,2411,3556,2411,3556,2457,3557,2457,3557,2447,3557,2447,3557,2483,3558,2483,3558,2368,3558,2368,3558,2424,3559,2424,3559,2450,3560,2450,3560,2467,3560,2467,3560,2355,3561,2355,3561,2421,3562,2421,3562,2352,3562,2352,3562,2427,3563,2427,3563,2372,3563,2372,3563,2404,3564,2404,3564,2503,3565,2503,3565,2480,3565,2480,3565,2385,3566,2385,3566,2509,3567,2509,3567,2408,3567,2408,3567,2395,3568,2395,3568,2496,3568,2496,3568,2450,3569,2450,3569,2467,3570,2467,3570,2506,3570,2506,3570,2411,3571,2411,3571,2388,3572,2388,3572,2490,3572,2490,3572,2444,3573,2444,3573,2437,3574,2437,3574,2493,3574,2493,3574,2434,3575,2434,3575,2486,3575,2486,3575,2467,3576,2467,3576,2490,3577,2490,3577,2477,3577,2477,3577,2401,3578,2401,3578,2506,3579,2506,3579,2496,3579,2496,3579,2434,3580,2434,3580,2499,3580,2499,3580,2503,3581,2503,3581,2467,3582,2467,3582,2404,3582,2404,3582,2385,3583,2385,3583,2486,3584,2486,3584,2441,3584,2441,3584,2526,3585,2526,3585,2431,3585,2431,3585,2470,3586,2470,3586,2463,3587,2463,3587,2506,3587,2506,3587,2513,3588,2513,3588,2460,3589,2460,3589,2382,3589,2382,3589,2457,3590,2457,3590,2493,3590,2493,3590,2513,3591,2513,3591,2509,3592,2509,3592,2424,3592,2424,3592,2404,3593,2404,3593,2480,3594,2480,3594,2418,3594,2418,3594,2460,3595,2460,3595,2480,3595,2480,3595,2542,3596,2542,3596,2499,3597,2499,3597,2496,3597,2496,3597,2486,3598,2486,3598,2519,3599,2519,3599,2496,3599,2496,3599,2457,3600,2457,3600,2441,3600,2441,3600,2460,3601,2460,3601,2506,3602,2506,3602,2408,3602,2408,3602,2493,3603,2493,3603,2522,3604,2522,3604,2493,3604,2493,3604,2509,3605,2509,3605,2490,3605,2490,3605,2477,3606,2477,3606,2598,3607,2598,3607,2473,3607,2473,3607,2477,3608,2477,3608,2490,3609,2490,3609,2450,3609,2450,3609,2496,3610,2496,3610,2483,3611,2483,3611,2454,3611,2454,3611,2496,3612,2496,3612,2480,3612,2480,3613,2480,3613,2522,3614,2522,3614,2463,3614,2463,3614,2526,3615,2526,3615,2519,3616,2519,3616,2526,3616,2526,3616,2519,3617,2519,3617,2509,3617,2509,3617,2346,3618,2346,3618,2585,3619,2585,3619,2532,3619,2532,3619,2536,3620,2536,3620,2480,3621,2480,3621,2516,3621,2516,3621,2480,3622,2480,3622,2522,3622,2522,3622,2506,3623,2506,3623,2447,3624,2447,3624,2506,3624,2506,3624,2499,3625,2499,3625,2568,3626,2568,3626,2526,3626,2526,3626,2558,3627,2558,3627,2536,3627,2536,3627,2519,3628,2519,3628,2463,3629,2463,3629,2562,3629,2562,3629,2581,3630,2581,3630,2496,3631,2496,3631,2519,3631,2519,3631,2506,3632,2506,3632,2519,3632,2519,3632,2493,3633,2493,3633,2532,3634,2532,3634,2542,3634,2542,3634,2568,3635,2568,3635,2529,3636,2529,3636,2562,3636,2562,3636,2470,3637,2470,3637,2549,3637,2549,3637,2529,3638,2529,3638,2519,3639,2519,3639,2513,3639,2513,3639,2575,3640,2575,3640,2526,3641,2526,3641,2555,3641,2555,3641,2529,3642,2529,3643,2529,3643,2519,3643,2519,3643,2549,3644,2549,3644,2503,3644,2503,3644,2522,3645,2522,3645,2493,3646,2493,3646,2549,3646,2549,3646,2519,3647,2519,3647,2549,3648,2549,3648,2608,3648,2608,3648,2594,3649,2594,3649,2555,3649,2555,3649,2519,3650,2519,3650,2588,3651,2588,3651,2516,3651,2516,3651,2536,3652,2536,3652,2509,3653,2509,3653,2503,3653,2503,3653,2536,3654,2536,3654,2572,3654,2572,3654,2565,3655,2565,3655,2516,3656,2516,3656,2483,3656,2483,3656,2526,3657,2526,3657,2549,3658,2549,3658,2578,3658,2578,3658,2614,3659,2614,3659,2558,3659,2558,3659,2477,3660,2477,3660,2558,3661,2558,3661,2575,3661,2575,3661,2536,3662,2536,3662,2506,3663,2506,3663,2545,3663,2545,3663,2581,3664,2581,3664,2565,3664,2565,3664,2545,3665,2545,3665,2581,3666,2581,3666,2558,3666,2558,3666,2529,3667,2529,3667,2611,3668,2611,3668,2565,3668,2565,3668,2532,3669,2532,3669,2572,3669,2572,3669,2558,3670,2558,3671,2558,3671,2552,3671,2552,3671,2506,3672,2506,3672,2562,3673,2562,3673,2532,3673,2532,3673,2575,3674,2575,3674,2545,3675,2545,3675,2581,3675,2581,3675,2604,3676,2604,3676,2588,3676,2588,3676,2614,3677,2614,3677,2594,3678,2594,3678,2634,3678,2634,3678,2539,3679,2539,3679,2575,3680,2575,3680,2608,3680,2608,3680,2591,3681,2591,3681,2562,3681,2562,3681,2601,3682,2601,3682,2598,3683,2598,3683,2532,3683,2532,3683,2552,3684,2552,3684,2549,3685,2549,3685,2542,3685,2542,3685,2572,3686,2572,3686,2617,3686,2617,3686,2594,3687,2594,3687,2588,3688,2588,3688,2562,3688,2562,3688,2555,3689,2555,3689,2627,3690,2627,3690,2578,3690,2578,3690,2608,3691,2608,3691,2598,3691,2598,3691,2614,3692,2614,3692,2657,3693,2657,3693,2624,3693,2624,3693,2565,3694,2565,3694,2578,3695,2578,3695,2591,3695,2591,3695,2670,3696,2670,3696,2562,3696,2562,3696,2496,3697,2496,3697,2608,3698,2608,3698,2545,3698,2545,3698,2552,3699,2552,3699,2634,3700,2634,3700,2624,3700,2624,3700,2614,3701,2614,3701,2562,3701,2562,3701,2676,3702,2676,3702,2575,3703,2575,3703,2611,3703,2611,3703,2568,3704,2568,3704,2637,3705,2637,3705,2627,3705,2627,3705,2585,3706,2585,3706,2614,3706,2614,3706,2585,3707,2585,3707,2614,3708,2614,3708,2604,3708,2604,3708,2608,3709,2608,3709,2614,3710,2614,3710,2601,3710,2601,3710,2608,3711,2608,3711,2634,3712,2634,3712,2585,3712,2585,3712,2594,3713,2594,3713,2588,3713,2588,3713,2594,3714,2594,3714,2568,3715,2568,3715,2640,3715,2640,3715,2549,3716,2549,3716,2594,3717,2594,3717,2585,3717,2585,3717,2640,3718,2640,3718,2630,3718,2630,3718,2647,3719,2647,3719,2657,3720,2657,3720,2614,3720,2614,3720,2624,3721,2624,3721,2614,3722,2614,3722,2634,3722,2634,3722,2581,3723,2581,3723,2581,3723,2640,3724,2640,3724,2624,3725,2624,3725,2608,3725,2608,3725,2644,3726,2644,3726,2650,3727,2650,3727,2634,3727,2634,3727,2627,3728,2627,3728,2627,3728,2647,3729,2647,3729,2614,3730,2614,3730,2608,3730,2608,3730,2601,3731,2601,3731,2572,3732,2572,3732,2680,3732,2680,3732,2653,3733,2653,3733,2637,3733,2637,3733,2578,3734,2578,3734,2647,3735,2647,3735,2630,3735,2630,3735,2555,3736,2555,3736,2630,3737,2630,3737,2604,3737,2604,3737,2627,3738,2627,3738,2604,3738,2604,3738,2670,3739,2670,3739,2647,3740,2647,3740,2588,3740,2588,3740,2653,3741,2653,3741,2572,3742,2572,3742,2637,3742,2637,3742,2565,3743,2565,3743,2644,3744,2644,3744,2627,3744,2627,3744,2657,3745,2657,3745,2709,3745,2709,3745,2663,3746,2663,3746,2575,3747,2575,3747,2604,3747,2604,3747,2634,3748,2634,3748,2663,3749,2663,3749,2650,3749,2650,3749,2601,3750,2601,3750,2634,3750,2634,3750,2644,3751,2644,3751,2657,3752,2657,3752,2608,3752,2608,3752,2604,3753,2604,3753,2614,3754,2614,3754,2663,3754,2663,3754,2693,3755,2693,3755,2598,3755,2598,3755,2611,3756,2611,3756,2617,3757,2617,3757,2617,3757,2732,3758,2732,3758,2634,3759,2634,3759,2591,3759,2591,3759,2650,3760,2650,3760,2653,3760,2653,3760,2640,3761,2640,3761,2578,3762,2578,3762,2637,3762,2637,3762,2634,3763,2634,3763,2660,3764,2660,3764,2696,3764,2696,3764,2712,3765,2712,3765,2604,3765,2604,3765,2663,3766,2663,3766,2647,3767,2647,3767,2693,3767,2693,3767,2624,3768,2624,3768,2653,3769,2653,3769,2686,3769,2686,3769,2673,3770,2673,3770,2680,3770,2680,3770,2621,3771,2621,3771,2670,3772,2670,3772,2627,3772,2627,3772,2637,3773,2637,3773,2660,3774,2660,3774,2660,3774,2667,3775,2667,3775,2621,3775,2621,3775,2627,3776,2627,3776,2657,3777,2657,3777,2660,3777,2660,3777,2673,3778,2673,3778,2693,3779,2693,3779,2627,3779,2627,3780,2627,3780,2653,3781,2653,3781,2660,3781,2660,3781,2683,3782,2683,3782,2683,3782,2647,3783,2647,3784,2647,3784,2653,3784,2653,3785,2653,3785,2657,3786,2657,3786,2689,3786,2689,3786,2604,3787,2604,3787,2644,3787,2644,3787,2588,3788,2588,3788,2712,3789,2712,3789,2640,3789,2640,3790,2640,3790,2696,3791,2696,3791,2676,3791,2676,3791,2696,3792,2696,3792,2680,3792,2680,3792,2703,3793,2703,3793,2693,3794,2693,3794,2673,3794,2673,3794,2693,3795,2693,3795,2699,3796,2699,3796,2680,3796,2680,3797,2680,3797,2706,3797,2706,3797,2657,3798,2657,3798,2663,3799,2663,3799,2686,3799,2686,3799,2663,3800,2663,3800,2689,3801,2689,3801,2640,3801,2640,3801,2735,3802,2735,3802,2683,3802,2683,3802,2627,3803,2627,3803,2647,3804,2647,3804,2670,3804,2670,3804,2732,3805,2732,3805,2680,3806,2680,3806,2683,3806,2683,3806,2663,3807,2663,3807,2680,3807,2680,3807,2699,3808,2699,3808,2703,3809,2703,3809,2689,3809,2689,3809,2699,3810,2699,3810,2630,3811,2630,3811,2712,3811,2712,3811,2725,3812,2725,3812,2693,3813,2693,3813,2657,3813,2657,3813,2784,3814,2784,3814,2689,3814,2689,3814,2676,3815,2676,3815,2686,3816,2686,3816,2709,3816,2709,3816,2761,3817,2761,3817,2660,3818,2660,3818,2673,3818,2673,3818,2709,3819,2709,3819,2729,3819,2729,3819,2716,3820,2716,3820,2689,3821,2689,3821,2709,3821,2709,3821,2676,3822,2676,3822,2650,3823,2650,3823,2653,3823,2653,3823,2673,3824,2673,3824,2706,3824,2706,3824,2696,3825,2696,3825,2722,3826,2722,3826,2703,3826,2703,3826,2647,3827,2647,3827,2699,3828,2699,3828,2673,3828,2673,3828,2696,3829,2696,3829,2650,3829,2650,3829,2706,3830,2706,3830,2709,3831,2709,3831,2732,3831,2732,3831,2712,3832,2712,3832,2703,3833,2703,3833,2725,3833,2725,3833,2706,3834,2706,3834,2686,3834,2686,3834,2644,3835,2644,3835,2729,3836,2729,3836,2716,3836,2716,3836,2693,3837,2693,3837,2634,3838,2634,3838,2706,3838,2706,3838,2712,3839,2712,3839,2686,3839,2686,3839,2676,3840,2676,3840,2732,3841,2732,3841,2676,3841,2676,3841,2670,3842,2670,3842,2683,3843,2683,3843,2696,3843,2696,3843,2680,3844,2680,3844,2716,3845,2716,3845,2716,3845,2732,3846,2732,3846,2686,3846,2686,3846,2716,3847,2716,3847,2742,3848,2742,3848,2706,3848,2706,3848,2703,3849,2703,3849,2732,3850,2732,3850,2673,3850,2673,3850,2729,3851,2729,3851,2739,3851,2739,3851,2696,3852,2696,3852,2683,3853,2683,3853,2742,3853,2742,3853,2712,3854,2712,3854,2729,3855,2729,3855,2745,3855,2745,3855,2719,3856,2719,3856,2689,3856,2689,3856,2709,3857,2709,3857,2696,3858,2696,3858,2712,3858,2712,3858,2680,3859,2680,3859,2742,3860,2742,3860,2706,3860,2706,3860,2709,3861,2709,3861,2722,3861,2722,3861,2768,3862,2768,3862,2742,3863,2742,3863,2680,3863,2680,3863,2712,3864,2712,3865,2712,3865,2703,3865,2703,3865,2683,3866,2683,3866,2703,3866,2703,3866,2765,3867,2765,3867,2699,3868,2699,3868,2765,3868,2765,3868,2703,3869,2703,3869,2725,3870,2725,3870,2699,3870,2699,3870,2716,3871,2716,3871,2739,3871,2739,3871,2693,3872,2693,3872,2742,3873,2742,3873,2716,3873,2716,3873,2739,3874,2739,3874,2689,3875,2689,3875,2712,3875,2712,3875,2748,3876,2748,3876,2719,3876,2719,3876,2739,3877,2739,3877,2745,3878,2745,3878,2699,3878,2699,3878,2729,3879,2729,3879,2716,3880,2716,3880,2696,3880,2696,3880,2755,3881,2755,3881,2703,3882,2703,3882,2732,3882,2732,3882,2693,3883,2693,3883,2706,3883,2706,3883,2761,3884,2761,3884,2729,3885,2729,3885,2716,3885,2716,3885,2689,3886,2689,3886,2748,3887,2748,3887,2716,3887,2716,3887,2699,3888,2699,3888,2745,3888,2745,3888,2696,3889,2696,3889,2709,3890,2709,3890,2709,3890,2725,3891,2725,3891,2742,3892,2742,3892,2735,3892,2735,3892,2732,3893,2732,3893,2709,3893,2709,3893,2732,3894,2732,3894,2719,3895,2719,3895,2745,3895,2745,3896,2745,3896,2761,3897,2761,3897,2739,3897,2739,3897,2729,3898,2729,3898,2719,3898,2719,3898,2771,3899,2771,3899,2699,3900,2699,3900,2722,3900,2722,3900,2680,3901,2680,3901,2745,3902,2745,3902,2739,3902,2739,3902,2742,3903,2742,3903,2745,3903,2745,3903,2748,3904,2748,3904,2758,3905,2758,3905,2755,3905,2755,3905,2729,3906,2729,3906,2745,3907,2745,3907,2742,3907,2742,3907,2719,3908,2719,3908,2699,3908,2699,3908,2716,3909,2716,3909,2709,3910,2709,3910,2722,3910,2722,3910,2712,3911,2712,3911,2706,3912,2706,3912,2791,3912,2791,3912,2719,3913,2719,3913,2716,3914,2716,3914,2758,3914,2758,3914,2716,3915,2716,3915,2735,3915,2735,3915,2739,3916,2739,3916,2703,3917,2703,3917,2758,3917,2758,3917,2771,3918,2771,3918,2709,3919,2709,3919,2703,3919,2703,3919,2745,3920,2745,3920,2788,3920,2788,3920,2699,3921,2699,3921,2748,3922,2748,3922,2709,3922,2709,3922,2739,3923,2739,3923,2752,3924,2752,3924,2739,3924,2739,3924,2735,3925,2735,3925,2735,3925,2758,3926,2758,3926,2768,3927,2768,3927,2758,3927,2758,3927,2742,3928,2742,3928,2706,3929,2706,3929,2784,3929,2784,3929,2761,3930,2761,3930,2748,3930,2748,3930,2781,3931,2781,3931,2752,3932,2752,3932,2712,3932,2712,3932,2775,3933,2775,3933,2719,3934,2719,3934,2709,3934,2709,3934,2755,3935,2755,3935,2703,3935,2703,3935,2745,3936,2745,3936,2748,3937,2748,3937,2709,3937,2709,3937,2758,3938,2758,3939,2758,3939,2739,3939,2739,3939,2755,3940,2755,3940,2725,3940,2725,3940,2761,3941,2761,3941,2752,3942,2752,3942,2752,3942,2788,3943,2788,3943,2752,3944,2752,3944,2739,3944,2739,3944,2742,3945,2742,3945,2729,3945,2729,3945,2732,3946,2732,3946,2761,3947,2761,3947,2755,3947,2755,3947,2748,3948,2748,3948,2742,3949,2742,3949,2752,3949,2752,3949,2745,3950,2745,3950,2778,3951,2778,3951,2755,3951,2755,3951,2725,3952,2725,3952,2725,3953,2725,3953,2748,3954,2748,3954,2798,3954,2798,3954,2739,3955,2739,3955,2735,3956,2735,3956,2709,3956,2709,3956,2739,3957,2739,3957,2758,3957,2758,3958,2758,3958,2755,3959,2755,3959,2752,3959,2752,3959,2716,3960,2716,3960,2761,3961,2761,3961,2784,3961,2784,3961,2696,3962,2696,3962,2788,3962,2788,3962,2801,3963,2801,3963,2758,3964,2758,3964,2755,3964,2755,3964,2784,3965,2784,3965,2788,3966,2788,3966,2775,3966,2775,3966,2761,3967,2761,3967,2758,3967,2758,3967,2729,3968,2729,3968,2775,3969,2775,3969,2775,3969,2680,3970,2680,3970,2709,3971,2709,3971,2716,3971,2716,3971,2775,3972,2775,3972,2716,3972,2716,3972,2719,3973,2719,3973,2765,3974,2765,3974,2765,3974,2768,3975,2768,3975,2745,3976,2745,3976,2739,3976,2739,3976,2689,3977,2689,3977,2712,3977,2712,3977,2761,3978,2761,3979,2761,3979,2732,3979,2732,3979,2752,3980,2752,3980,2781,3981,2781,3981,2725,3981,2725,3981,2752,3982,2752,3982,2771,3983,2771,3983,2748,3983,2748,3983,2761,3984,2761,3984,2765,3984,2765,3984,2752,3985,2752,3986,2752,3986,2771,3986,2771,3986,2778,3987,2778,3987,2739,3988,2739,3988,2752,3988,2752,3988,2742,3989,2742,3989,2755,3989,2755,3989,2761,3990,2761,3990,2758,3991,2758,3991,2817,3991,2817,3991,2755,3992,2755,3992,2752,3993,2752,3993,2778,3993,2778,3993,2804,3994,2804,3994,2775,3994,2775,3994,2798,3995,2798,3996,2798,3996,2765,3996,2765,3996,2794,3997,2794,3997,2761,3998,2761,3998,2788,3998,2788,3998,2752,3999,2752,3999,2739,3999,2739,3999,2771,4000,2771,4000,2725,4001,2725,4001,2768,4001,2768,4001,2788,4002,2788,4002,2771,4003,2771,4003,2784,4003,2784,4003,2732,4004,2732,4004,2761,4004,2761,4004,2765,4005,2765,4005,2784,4006,2784,4006,2765,4006,2765,4006,2752,4007,2752,4007,2729,4008,2729,4008,2761,4008,2761,4008,2755,4009,2755,4009,2784,4009,2784,4010,2784,4010,2817,4011,2817,4011,2752,4011,2752,4011,2801,4012,2801,4012,2788,4013,2788,4013,2784,4013,2784,4014,2784,4014,2761,4015,2761,4015,2798,4015,2798,4015,2748,4016,2748,4016,2748,4016,2817,4017,2817,4017,2748,4018,2748,4018,2739,4018,2739,4018,2794,4019,2794,4019,2781,4020,2781,4020,2765,4020,2765,4020,2722,4021,2722,4021,2771,4021,2771,4021,2788,4022,2788,4022,2768,4023,2768,4023,2775,4023,2775,4023,2804,4024,2804,4024,2781,4025,2781,4025,2768,4025,2768,4025,2801,4026,2801,4026,2827,4026,2827,4026,2761,4027,2761,4027,2788,4028,2788,4028,2775,4028,2775,4028,2794,4029,2794,4029,2791,4030,2791,4030,2781,4030,2781,4030,2775,4031,2775,4031,2781,4031,2781,4031,2742,4032,2742,4032,2765,4033,2765,4033,2801,4033,2801,4033,2778,4034,2778,4034,2775,4035,2775,4035,2758,4035,2758,4035,2798,4036,2798,4036,2752,4036,2752,4036,2739,4037,2739,4037,2761,4038,2761,4038,2817,4038,2817,4038,2807,4039,2807,4039,2775,4040,2775,4040,2801,4040,2801,4040,2758,4041,2758,4041,2771,4041,2771,4041,2761,4042,2761,4042,2765,4043,2765,4043,2768,4043,2768,4043,2761,4044,2761,4044,2771,4045,2771,4045,2798,4045,2798,4045,2781,4046,2781,4046,2801,4046,2801,4046,2804,4047,2804,4047,2817,4048,2817,4048,2791,4048,2791,4048,2811,4049,2811,4049,2761,4050,2761,4050,2807,4050,2807,4050,2771,4051,2771,4051,2798,4052,2798,4052,2775,4052,2775,4052,2794,4053,2794,4053,2771,4053,2771,4053,2775,4054,2775,4054,2755,4055,2755,4055,2771,4055,2771,4055,2811,4056,2811,4056,2761,4057,2761,4057,2784,4057,2784,4057,2811,4058,2811,4058,2778,4058,2778,4058,2794,4059,2794,4059,2778,4060,2778,4060,2788,4060,2788,4060,2801,4061,2801,4061,2788,4062,2788,4062,2781,4062,2781,4062,2771,4063,2771,4063,2739,4063,2739,4063,2820,4064,2820,4064,2784,4065,2784,4065,2794,4065,2794,4065,2788,4066,2788,4066,2834,4067,2834,4067,2791,4067,2791,4067,2804,4068,2804,4068,2788,4068,2788,4068,2755,4069,2755,4069,2811,4070,2811,4070,2811,4070,2788,4071,2788,4071,2755,4072,2755,4072,2775,4072,2775,4072,2752,4073,2752,4073,2814,4073,2814,4073,2794,4074,2794,4074,2775,4075,2775,4075,2778,4075,2778,4075,2752,4076,2752,4076,2814,4077,2814,4077,2784,4077,2784,4077,2794,4078,2794,4078,2768,4078,2768,4078,2791,4079,2791,4079,2837,4080,2837,4080,2811,4080,2811,4080,2761,4081,2761,4081,2804,4082,2804,4082,2761,4082,2761,4082,2824,4083,2824,4083,2791,4084,2791,4084,2801,4084,2801,4084,2817,4085,2817,4085,2778,4085,2778,4085,2794,4086,2794,4086,2771,4087,2771,4087,2788,4087,2788,4087,2758,4088,2758,4088,2807,4089,2807,4089,2811,4089,2811,4089,2801,4090,2801,4090,2794,4090,2794,4090,2788,4091,2788,4091,2811,4092,2811,4092,2798,4092,2798,4092,2801,4093,2801,4093,2817,4094,2817,4094,2768,4094,2768,4094,2755,4095,2755,4095,2791,4095,2791,4095,2781,4096,2781,4096,2804,4097,2804,4097,2794,4097,2794,4097,2814,4098,2814,4098,2778,4099,2778,4099,2820,4099,2820,4099,2775,4100,2775,4100,2755,4100,2755,4100,2788,4101,2788,4101,2817,4102,2817,4102,2804,4102,2804,4103,2804,4103,2791,4104,2791,4104,2791,4105,2791,4105,2804,4105,2804,4105,2788,4106,2788,4107,2788,4107,2804,4107,2804,4107,2794,4108,2794,4108,2817,4109,2817,4109,2801,4109,2801,4109,2814,4110,2814,4110,2765,4110,2765,4110,2824,4111,2824,4111,2804,4112,2804,4112,2788,4112,2788,4113,2788,4114,2788,4114,2827,4114,2827,4114,2794,4115,2794,4115,2781,4115,2781,4115,2791,4116,2791,4116,2801,4117,2801,4117,2775,4117,2775,4117,2798,4118,2798,4118,2788,4119,2788,4119,2801,4119,2801,4119,2771,4120,2771,4120,2827,4121,2827,4121,2804,4121,2804,4121,2784,4122,2784,4122,2781,4122,2781,4122,2837,4123,2837,4123,2798,4124,2798,4124,2837,4124,2837,4124,2798,4125,2798,4125,2778,4126,2778,4126,2801,4126,2801,4127,2801,4127,2814,4127,2814,4127,2784,4128,2784,4128,2781,4129,2781,4129,2814,4129,2814,4129,2794,4130,2794,4130,2814,4131,2814,4131,2791,4131,2791,4131,2807,4132,2807,4132,2817,4132,2817,4132,2840,4133,2840,4134,2840,4134,2837,4134,2837,4134,2820,4135,2820,4135,2798,4136,2798,4136,2811,4136,2811,4136,2794,4137,2794,4137,2761,4137,2761,4137,2784,4138,2784,4138,2804,4139,2804,4139,2807,4139,2807,4139,2820,4140,2820,4140,2801,4141,2801,4141,2801,4141,2794,4142,2794,4142,2788,4142,2788,4142,2778,4143,2778,4143,2794,4144,2794,4144,2843,4144,2843,4144,2820,4145,2820,4145,2837,4146,2837,4146,2804,4146,2804,4146,2850,4147,2850,4147,2778,4147,2778,4147,2798,4148,2798,4148,2817,4149,2817,4149,2817,4149,2807,4150,2807,4150,2814,4151,2814,4151,2840,4151,2840,4151,2801,4152,2801,4152,2807,4153,2807,4153,2807,4153,2811,4154,2811,4154,2814,4154,2814,4154,2830,4155,2830,4155,2811,4156,2811,4156,2781,4156,2781,4156,2758,4157,2758,4157,2827,4158,2827,4158,2811,4158,2811,4158,2817,4159,2817,4159,2794,4159,2794,4159,2801,4160,2801,4160,2820,4161,2820,4161,2804,4161,2804,4161,2791,4162,2791,4162,2834,4163,2834,4163,2801,4163,2801,4163,2794,4164,2794,4164,2837,4164,2837,4164,2830,4165,2830,4165,2824,4166,2824,4166,2817,4166,2817,4166,2820,4167,2820,4167,2817,4168,2817,4168,2807,4168,2807,4168,2843,4169,2843,4169,2784,4169,2784,4169,2778,4170,2778,4170,2794,4171,2794,4171,2804,4171,2804,4171,2824,4172,2824,4172,2788,4173,2788,4173,2830,4173,2830,4173,2824,4174,2824,4174,2788,4174,2788,4174,2804,4175,2804,4175,2811,4176,2811,4176,2830,4176,2830,4176,2807,4177,2807,4177,2788,4178,2788,4178,2817,4178,2817,4179,2817,4179,2814,4179,2814,4179,2834,4180,2834,4180,2807,4181,2807,4181,2824,4181,2824,4181,2807,4182,2807,4182,2798,4183,2798,4183,2840,4183,2840,4183,2804,4184,2804,4184,2804,4184,2840,4185,2840,4185,2820,4186,2820,4186,2817,4186,2817,4186,2824,4187,2824,4187,2804,4188,2804,4188,2801,4188,2801,4188,2860,4189,2860,4189,2794,4190,2794,4190,2830,4190,2830,4190,2817,4191,2817,4191,2798,4191,2798,4191,2824,4192,2824,4192,2820,4193,2820,4193,2834,4193,2834,4193,2794,4194,2794,4194,2827,4195,2827,4195,2794,4195,2794,4195,2820,4196,2820,4196,2804,4196,2804,4196,2811,4197,2811,4197,2840,4198,2840,4198,2843,4198,2843,4198,2827,4199,2827,4199,2824,4200,2824,4200,2807,4200,2807,4200,2817,4201,2817,4201,2827,4201,2827,4201,2820,4202,2820,4203,2820,4203,2830,4203,2830,4203,2824,4204,2824,4204,2804,4205,2804,4205,2801,4205,2801,4205,2807,4206,2807,4206,2847,4206,2847,4206,2817,4207,2817,4207,2837,4208,2837,4208,2811,4208,2811,4208,2824,4209,2824,4209,2804,4210,2804,4210,2807,4210,2807,4210,2791,4211,2791,4211,2834,4211,2834,4211,2817,4212,2817,4213,2817,4213,2804,4213,2804,4213,2794,4214,2794,4214,2807,4215,2807,4215,2830,4215,2830,4215,2853,4216,2853,4216,2784,4217,2784,4217,2834,4217,2834,4217,2843,4218,2843,4218,2827,4218,2827,4218,2814,4219,2814,4220,2814,4220,2824,4220,2824,4220,2817,4221,2817,4221,2807,4222,2807,4222,2817,4222,2817,4222,2807,4223,2807,4223,2837,4223,2837,4223,2853,4224,2853,4224,2820,4225,2820,4225,2791,4225,2791,4225,2811,4226,2811,4226,2860,4227,2860,4227,2798,4227,2798,4227,2824,4228,2824,4228,2807,4228,2807,4228,2830,4229,2830,4229,2798,4230,2798,4230,2804,4230,2804,4230,2820,4231,2820,4232,2820,4232,2847,4232,2847,4232,2843,4233,2843,4233,2801,4233,2801,4233,2807,4234,2807,4234,2830,4235,2830,4235,2801,4235,2801,4235,2847,4236,2847,4236,2824,4237,2824,4237,2834,4237,2834,4237,2830,4238,2830,4238,2791,4238,2791,4238,2830,4239,2830,4239,2850,4240,2850,4240,2804,4240,2804,4240,2814,4241,2814,4242,2814,4242,2817,4242,2817,4242,2827,4243,2827,4243,2811,4243,2811,4243,2817,4244,2817,4244,2856,4245,2856,4245,2863,4245,2863,4245,2856,4246,2856,4246,2834,4247,2834,4247,2860,4247,2860,4247,2820,4248,2820,4248,2830,4248,2830,4248,2827,4249,2827,4249,2853,4250,2853,4250,2817,4250,2817,4250,2847,4251,2847,4252,2847,4252,2840,4252,2840,4252,2794,4253,2794,4253,2830,4254,2830,4254,2824,4254,2824,4254,2811,4255,2811,4255,2817,4255,2817,4255,2811,4256,2811,4256,2788,4257,2788,4257,2856,4257,2856,4257,2847,4258,2847,4258,2856,4259,2856,4259,2820,4259,2820,4259,2817,4260,2817,4260,2843,4260,2843,4260,2817,4261,2817,4261,2856,4262,2856,4262,2847,4262,2847,4262,2830,4263,2830,4263,2814,4264,2814,4264,2850,4264,2850,4264,2860,4265,2860,4265,2811,4265,2811,4265,2794,4266,2794,4266,2853,4267,2853,4267,2804,4267,2804,4267,2860,4268,2860,4268,2817,4269,2817,4269,2817,4269,2850,4270,2850,4270,2847,4270,2847,4270,2830,4271,2830,4271,2827,4272,2827,4272,2807,4272,2807,4273,2807,4273,2840,4274,2840,4274,2801,4274,2801,4274,2827,4275,2827,4275,2830,4275,2830,4275,2807,4276,2807,4276,2840,4277,2840,4277,2820,4277,2820,4277,2830,4278,2830,4278,2824,4279,2824,4279,2824,4279,2814,4280,2814,4280,2817,4280,2817,4280,2830,4281,2830,4281,2834,4282,2834,4282,2794,4282,2794,4282,2824,4283,2824,4283,2837,4284,2837,4284,2827,4284,2827,4284,2817,4285,2817,4285,2847,4286,2847,4286,2827,4286,2827,4286,2843,4287,2843,4287,2840,4287,2840,4287,2847,4288,2847,4288,2840,4289,2840,4289,2853,4289,2853,4289,2811,4290,2811,4290,2834,4291,2834,4291,2847,4291,2847,4291,2830,4292,2830,4292,2814,4292,2814,4292,2860,4293,2860,4293,2824,4294,2824,4294,2850,4294,2850,4294,2863,4295,2863,4295,2847,4296,2847,4296,2827,4296,2827,4296,2837,4297,2837,4297,2830,4297,2830,4297,2853,4298,2853,4298,2784,4299,2784,4299,2814,4299,2814,4299,2863,4300,2863,4300,2847,4301,2847,4301,2853,4301,2853,4301,2856,4302,2856,4302,2834,4302,2834,4302,2837,4303,2837,4304,2837,4304,2817,4304,2817,4304,2837,4305,2837,4305,2860,4306,2860,4306,2820,4306,2820,4306,2784,4307,2784,4307,2811,4307,2811,4307,2817,4308,2817,4308,2847,4309,2847,4309,2834,4309,2834,4309,2853,4310,2853,4310,2804,4311,2804,4311,2784,4311,2784,4311,2847,4312,2847,4312,2837,4312,2837,4312,2817,4313,2817,4313,2850,4314,2850,4314,2853,4314,2853,4314,2834,4315,2834,4315,2830,4316,2830,4316,2863,4316,2863,4316,2830,4317,2830,4317,2853,4317,2853,4317,2856,4318,2856,4318,2834,4319,2834,4319,2843,4319,2843,4319,2856,4320,2856,4320,2870,4321,2870,4321,2870,4321,2834,4322,2834,4322,2843,4323,2843,4323,2843,4323,2840,4324,2840,4324,2817,4324,2817,4324,2856,4325,2856,4325,2817,4326,2817,4326,2850,4326,2850,4326,2843,4327,2843,4327,2811,4328,2811,4328,2830,4328,2830,4328,2870,4329,2870,4329,2847,4329,2847,4329,2830,4330,2830,4330,2866,4331,2866,4331,2827,4331,2827,4331,2830,4332,2830,4332,2843,4333,2843,4333,2876,4333,2876,4333,2850,4334,2850,4334,2843,4334,2843,4334,2834,4335,2834,4335,2843,4336,2843,4336,2840,4336,2840,4336,2830,4337,2830,4337,2840,4338,2840,4338,2837,4338,2837,4338,2853,4339,2853,4339,2850,4339,2850,4339,2840,4340,2840,4340,2824,4341,2824,4341,2850,4341,2850,4341,2856,4342,2856,4342,2834,4343,2834,4343,2850,4343,2850,4343,2830,4344,2830,4344,2840,4344,2840,4344,2824,4345,2824,4345,2814,4346,2814,4346,2870,4346,2870,4347,2870,4347,2837,4348,2837,4348,2827,4348,2827,4348,2840,4349,2840,4349,2840,4349,2837,4350,2837,4350,2830,4351,2830,4351,2870,4351,2870,4351,2866,4352,2866,4352,2837,4353,2837,4353,2850,4353,2850,4353,2866,4354,2866,4354,2820,4354,2820,4354,2863,4355,2863,4355,2873,4356,2873,4356,2860,4356,2860,4356,2870,4357,2870,4357,2856,4358,2856,4358,2843,4358,2843,4358,2834,4359,2834,4359,2856,4360,2856,4360,2840,4360,2840,4360,2834,4361,2834,4361,2837,4361,2837,4361,2847,4362,2847,4362,2837,4363,2837,4363,2824,4363,2824,4364,2824,4364,2830,4365,2830,4365,2827,4365,2827,4365,2847,4366,2847,4366,2847,4366,2856,4367,2856,4367,2870,4368,2870,4368,2827,4368,2827,4368,2866,4369,2866,4369,2847,4370,2847,4370,2860,4370,2860,4370,2807,4371,2807,4371,2817,4371,2817,4371,2843,4372,2843,4372,2863,4373,2863,4373,2837,4373,2837,4373,2817,4374,2817,4374,2837,4375,2837,4375,2860,4375,2860,4375,2850,4376,2850,4376,2863,4376,2863,4377,2863,4377,2843,4378,2843,4378,2870,4378,2870,4378,2840,4379,2840,4380,2840,4380,2827,4380,2827,4380,2866,4381,2866,4381,2817,4381,2817,4381,2856,4382,2856,4382,2853,4383,2853,4383,2860,4383,2860,4383,2843,4384,2843,4384,2847,4385,2847,4385,2834,4385,2834,4385,2876,4386,2876,4386,2811,4386,2811,4386,2834,4387,2834,4387,2873,4388,2873,4388,2866,4388,2866,4388,2853,4389,2853,4389,2850,4390,2850,4390,2843,4390,2843,4390,2860,4391,2860,4391,2850,4392,2850,4392,2837,4392,2837,4392,2843,4393,2843,4393,2866,4393,2866,4393,2850,4394,2850,4394,2883,4395,2883,4395,2853,4395,2853,4395,2850,4396,2850,4396,2870,4397,2870,4397,2856,4397,2856,4398,2856,4398,2850,4398,2850,4398,2883,4399,2883,4399,2876,4400,2876,4400,2873,4400,2873,4400,2853,4401,2853,4401,2876,4402,2876,4402,2856,4402,2856,4402,2866,4403,2866,4403,2856,4403,2856,4403,2866,4404,2866,4404,2850,4405,2850,4405,2850,4405,2860,4406,2860,4406,2850,4407,2850,4407,2837,4407,2837,4407,2856,4408,2856,4408,2876,4408,2876,4408,2892,4409,2892,4409,2856,4410,2856,4410,2866,4410,2866,4410,2834,4411,2834,4411,2856,4412,2856,4412,2847,4412,2847,4412,2863,4413,2863,4413,2834,4413,2834,4413,2840,4414,2840,4414,2870,4415,2870,4415,2847,4415,2847,4415,2843,4416,2843,4416,2856,4417,2856,4417,2856,4417,2860,4418,2860,4418,2850,4418,2850,4418,2860,4419,2860,4419,2834,4420,2834,4420,2856,4420,2856,4420,2843,4421,2843,4421,2863,4422,2863,4422,2840,4422,2840,4422,2847,4423,2847,4423,2843,4424,2843,4424,2820,4424,2820,4424,2840,4425,2840,4425,2853,4425,2853,4426,2853,4426,2860,4427,2860,4427,2847,4427,2847,4427,2837,4428,2837,4428,2886,4429,2886,4429,2879,4429,2879,4429,2863,4430,2863,4430,2870,4430,2870,4430,2856,4431,2856,4431,2863,4432,2863,4432,2840,4432,2840,4432,2830,4433,2830,4433,2876,4434,2876,4434,2856,4434,2856,4434,2863,4435,2863,4435,2856,4435,2856,4435,2860,4436,2860,4436,2853,4437,2853,4437,2863,4437,2863,4437,2850,4438,2850,4438,2830,4439,2830,4439,2876,4439,2876,4439,2863,4440,2863,4440,2856,4440,2856,4440,2870,4441,2870,4441,2866,4442,2866,4442,2879,4442,2879,4442,2866,4443,2866,4443,2879,4444,2879,4444,2860,4444,2860,4445,2860,4445,2866,4445,2866,4445,2873,4446,2873,4446,2860,4447,2860,4447,2866,4447,2866,4447,2863,4448,2863,4448,2856,4449,2856,4449,2863,4449,2863,4449,2860,4450,2860,4450,2847,4450,2847,4450,2853,4451,2853,4451,2860,4452,2860,4452,2876,4452,2876,4452,2847,4453,2847,4453,2866,4454,2866,4454,2879,4454,2879,4454,2866,4455,2866,4455,2860,4456,2860,4456,2879,4456,2879,4456,2870,4457,2870,4457,2860,4457,2860,4457,2840,4458,2840,4458,2876,4459,2876,4459,2860,4459,2860,4459,2879,4460,2879,4460,2876,4461,2876,4461,2840,4461,2840,4461,2879,4462,2879,4462,2856,4462,2856,4462,2873,4463,2873,4463,2840,4464,2840,4464,2863,4464,2863,4464,2879,4465,2879,4465,2856,4466,2856,4466,2847,4466,2847,4466,2873,4467,2873,4467,2856,4467,2856,4467,2879,4468,2879,4468,2856,4469,2856,4469,2866,4469,2866,4469,2850,4470,2850,4470,2834,4471,2834,4471,2870,4471,2870,4471,2866,4472,2866,4472,2873,4472,2873,4472,2850,4473,2850,4473,2883,4474,2883,4474,2870,4474,2870,4474,2896,4475,2896,4475,2883,4476,2883,4476,2860,4476,2860,4476,2879,4477,2879,4477,2886,4477,2886,4477,2879,4478,2879,4478,2856,4479,2856,4479,2863,4479,2863,4479,2873,4480,2873,4480,2863,4481,2863,4481,2863,4481,2889,4482,2889,4482,2873,4482,2873,4482,2866,4483,2866,4483,2892,4484,2892,4484,2860,4484,2860,4484,2879,4485,2879,4485,2866,4486,2866,4486,2883,4486,2883,4486,2879,4487,2879,4487,2876,4487,2876,4487,2847,4488,2847,4488,2860,4489,2860,4489,2843,4489,2843,4489,2866,4490,2866,4490,2853,4491,2853,4491,2883,4491,2883,4491,2879,4492,2879,4492,2873,4493,2873,4493,2873,4493,2886,4494,2886,4494,2843,4494,2843,4494,2840,4495,2840,4495,2873,4496,2873,4496,2856,4496,2856,4496,2840,4497,2840,4497,2892,4498,2892,4498,2856,4498,2856,4498,2876,4499,2876,4499,2860,4499,2860,4499,2873,4500,2873,4500,2853,4501,2853,4501,2853,4501,2870,4502,2870,4502,2866,4503,2866,4503,2863,4503,2863,4504,2863,4504,2837,4504,2837,4504,2876,4505,2876,4505,2856,4506,2856,4506,2879,4506,2879,4506,2863,4507,2863,4507,2870,4508,2870,4508,2863,4508,2863,4508,2866,4509,2866,4509,2834,4509,2834,4509,2870,4510,2870,4510,2883,4511,2883,4511,2876,4511,2876,4511,2863,4512,2863,4512,2870,4513,2870,4513,2866,4513,2866,4513,2843,4514,2843,4514,2879,4514,2879,4514,2847,4515,2847,4515,2886,4516,2886,4516,2860,4516,2860,4516,2886,4517,2886,4517,2860,4518,2860,4518,2843,4518,2843,4518,2879,4519,2879,4519,2870,4519,2870,4519,2879,4520,2879,4520,2870,4521,2870,4521,2860,4521,2860,4521,2883,4522,2883,4522,2879,4523,2879,4523,2876,4523,2876,4523,2892,4524,2892,4524,2843,4525,2843,4525,2843,4525,2863,4526,2863,4526,2866,4526,2866,4526,2870,4527,2870,4528,2870,4528,2876,4528,2876,4528,2866,4529,2866,4529,2853,4530,2853,4530,2889,4530,2889,4530,2860,4531,2860,4531,2866,4531,2866,4531,2886,4532,2886,4532,2876,4533,2876,4533,2866,4533,2866,4533,2883,4534,2883,4534,2889,4535,2889,4535,2873,4535,2873,4535,2863,4536,2863,4536,2876,4536,2876,4537,2876,4538,2876,4538,2863,4538,2863,4538,2883,4539,2883,4539,2876,4540,2876,4540,2863,4540,2863,4540,2856,4541,2856,4541,2883,4541,2883,4541,2866,4542,2866,4542,2863,4543,2863,4543,2863,4543,2876,4544,2876,4544,2860,4545,2860,4545,2909,4545,2909,4545,2837,4546,2837,4546,2860,4546,2860,4546,2866,4547,2866,4547,2860,4548,2860,4548,2856,4548,2856,4548,2879,4549,2879,4549,2892,4550,2892,4550,2870,4550,2870,4551,2870,4551,2870,4551,2892,4552,2892,4552,2879,4553,2879,4553,2863,4553,2863,4553,2866,4554,2866,4554,2876,4555,2876,4555,2860,4555,2860,4555,2863,4556,2863,4556,2879,4556,2879,4556,2863,4557,2863,4557,2892,4558,2892,4558,2879,4558,2879,4559,2879,4559,2840,4560,2840,4560,2870,4560,2870,4560,2830,4561,2830,4561,2896,4562,2896,4562,2879,4562,2879,4563,2879,4563,2883,4563,2883,4563,2873,4564,2873,4564,2866,4565,2866,4565,2863,4565,2863,4565,2860,4566,2860,4566,2883,4567,2883,4567,2883,4567,2879,4568,2879,4568,2876,4568,2876,4568,2889,4569,2889,4569,2873,4570,2873,4570,2876,4570,2876,4570,2879,4571,2879,4571,2860,4572,2860,4572,2863,4572,2863,4572,2883,4573,2883,4573,2889,4573,2889,4573,2883,4574,2883,4574,2870,4575,2870,4575,2889,4575,2889,4575,2899,4576,2899,4576,2876,4577,2876,4577,2853,4577,2853,4577,2860,4578,2860,4578,2886,4578,2886,4578,2876,4579,2876,4579,2889,4580,2889,4580,2860,4580,2860,4580,2879,4581,2879,4581,2876,4582,2876,4582,2863,4582,2863,4582,2870,4583,2870,4583,2889,4583,2889,4583,2860,4584,2860,4584,2873,4585,2873,4585,2870,4585,2870,4585,2843,4586,2843,4586,2886,4587,2886,4587,2873,4587,2873,4587,2850,4588,2850,4588,2883,4588,2883,4588,2866,4589,2866,4589,2876,4590,2876,4590,2870,4590,2870,4590,2853,4591,2853,4591,2889,4592,2889,4592,2863,4592,2863,4593,2863,4593,2879,4594,2879,4594,2876,4594,2876,4594,2879,4595,2879,4595,2886,4595,2886,4595,2879,4596,2879,4596,2876,4597,2876,4597,2870,4597,2870,4597,2899,4598,2899,4598,2860,4599,2860,4599,2889,4599,2889,4599,2860,4600,2860,4600,2870,4600,2870,4600,2883,4601,2883,4601,2892,4602,2892,4602,2866,4602,2866,4602,2870,4603,2870,4603,2866,4604,2866,4604,2860,4604,2860,4605,2860,4605,2873,4605,2873,4605,2860,4606,2860,4606,2856,4607,2856,4607,2892,4607,2892,4607,2856,4608,2856,4608,2876,4609,2876,4609,2883,4609,2883,4609,2856,4610,2856,4610,2870,4610,2870,4610,2899,4611,2899,4611,2886,4612,2886,4612,2866,4612,2866,4612,2879,4613,2879,4613,2870,4614,2870,4614,2873,4614,2873,4614,2896,4615,2896,4615,2870,4615,2870,4615,2883,4616,2883,4616,2873,4617,2873,4617,2870,4617,2870,4617,2892,4618,2892,4618,2879,4619,2879,4619,2896,4619,2896,4619,2870,4620,2870,4620,2883,4620,2883,4620,2870,4621,2870,4621,2886,4622,2886,4622,2870,4622,2870,4622,2866,4623,2866,4623,2883,4624,2883,4624,2883,4624,2879,4625,2879,4625,2889,4626,2889,4626,2889,4626,2870,4627,2870,4627,2856,4627,2856,4627,2866,4628,2866,4628,2883,4629,2883,4629,2876,4629,2876,4629,2879,4630,2879,4630,2860,4631,2860,4631,2879,4631,2879,4631,2876,4632,2876,4632,2870,4632,2870,4632,2896,4633,2896,4633,2870,4634,2870,4634,2866,4634,2866,4634,2886,4635,2886,4635,2860,4636,2860,4636,2889,4636,2889,4636,2873,4637,2873,4637,2909,4637,2909,4637,2883,4638,2883,4638,2886,4639,2886,4639,2883,4639,2883,4639,2889,4640,2889,4640,2860,4641,2860,4641,2879,4641,2879,4641,2889,4642,2889,4642,2883,4642,2883,4642,2879,4643,2879,4643,2883,4644,2883,4644,2876,4644,2876,4644,2866,4645,2866,4645,2886,4646,2886,4646,2879,4646,2879,4646,2915,4647,2915,4647,2889,4647,2889,4647,2883,4648,2883,4648,2892,4649,2892,4649,2892,4649,2879,4650,2879,4650,2860,4651,2860,4651,2876,4651,2876,4652,2876,4652,2896,4652,2896,4652,2873,4653,2873,4653,2883,4654,2883,4654,2886,4654,2886,4654,2889,4655,2889,4655,2886,4656,2886,4656,2896,4656,2896,4656,2886,4657,2886,4657,2899,4657,2899,4657,2876,4658,2876,4658,2873,4659,2873,4659,2866,4659,2866,4659,2892,4660,2892,4660,2876,4661,2876,4661,2892,4661,2892,4661,2896,4662,2896,4662,2889,4663,2889,4663,2892,4663,2892,4663,2889,4664,2889,4664,2886,4664,2886,4664,2866,4665,2866,4665,2889,4666,2889,4666,2876,4666,2876,4666,2873,4667,2873,4667,2886,4668,2886,4668,2896,4668,2896,4668,2879,4669,2879,4669,2899,4669,2899,4669,2889,4670,2889,4670,2886,4671,2886,4671,2876,4671,2876,4671,2863,4672,2863,4672,2892,4673,2892,4673,2886,4673,2886,4673,2883,4674,2883,4674,2896,4674,2896,4674,2886,4675,2886,4675,2876,4676,2876,4676,2873,4676,2873,4676,2896,4677,2896,4677,2870,4678,2870,4678,2886,4678,2886,4679,2886,4679,2870,4679,2870,4679,2873,4680,2873,4680,2892,4681,2892,4681,2892,4682,2892,4682,2886,4683,2886,4683,2860,4683,2860,4683,2876,4684,2876,4684,2863,4684,2863,4684,2873,4685,2873,4685,2883,4686,2883,4686,2889,4686,2889,4686,2876,4687,2876,4688,2876,4688,2886,4688,2886,4688,2896,4689,2896,4689,2892,4689,2892,4689,2883,4690,2883,4690,2850,4691,2850,4691,2883,4691,2883,4691,2899,4692,2899,4692,2892,4693,2892,4693,2902,4693,2902,4693,2876,4694,2876,4694,2902,4695,2902,4695,2889,4695,2889,4695,2886,4696,2886,4696,2886,4696,2870,4697,2870,4697,2896,4698,2896,4698,2876,4698,2876,4698,2879,4699,2879,4699,2896,4700,2896,4700,2886,4700,2886,4700,2889,4701,2889,4701,2886,4701,2886,4701,2896,4702,2896,4702,2899,4703,2899,4703,2889,4703,2889,4703,2896,4704,2896,4705,2896,4705,2883,4705,2883,4705,2876,4706,2876,4706,2853,4706,2853,4706,2883,4707,2883,4707,2896,4708,2896,4708,2870,4708,2870,4708,2892,4709,2892,4709,2873,4710,2873,4710,2873,4710,2879,4711,2879,4711,2906,4711,2906,4711,2896,4712,2896,4712,2863,4713,2863,4713,2889,4713,2889,4713,2883,4714,2883,4714,2863,4715,2863,4715,2886,4715,2886,4716,2886,4716,2899,4716,2899,4716,2873,4717,2873,4717,2892,4718,2892,4718,2889,4718,2889,4718,2870,4719,2870,4719,2902,4720,2902,4720,2896,4720,2896,4720,2889,4721,2889,4721,2909,4721,2909,4721,2896,4722,2896,4722,2879,4723,2879,4723,2899,4723,2899,4723,2892,4724,2892,4724,2883,4725,2883,4725,2896,4725,2896,4725,2883,4726,2883,4726,2889,4726,2889,4727,2889,4727,2896,4728,2896,4728,2896,4728,2889,4729,2889,4729,2899,4730,2899,4730,2879,4730,2879,4730,2866,4731,2866,4731,2889,4732,2889,4732,2902,4732,2902,4732,2906,4733,2906,4733,2876,4733,2876,4733,2896,4734,2896,4734,2886,4735,2886,4735,2889,4735,2889,4735,2899,4736,2899,4736,2896,4737,2896,4737,2896,4737,2892,4738,2892,4738,2886,4738,2886,4738,2912,4739,2912,4739,2899,4740,2899,4740,2896,4740,2896,4740,2902,4741,2902,4741,2883,4742,2883,4742,2896,4742,2896,4742,2902,4743,2902,4743,2902,4743,2892,4744,2892,4744,2883,4745,2883,4745,2892,4745,2892,4745,2912,4746,2912,4746,2886,4747,2886,4747,2899,4747,2899,4748,2899,4748,2909,4748,2909,4748,2883,4749,2883,4750,2883,4750,2889,4750,2889,4750,2899,4751,2899,4751,2892,4752,2892,4752,2889,4752,2889,4752,2912,4753,2912,4753,2866,4753,2866,4753,2899,4754,2899,4754,2870,4755,2870,4755,2879,4755,2879,4755,2863,4756,2863,4756,2899,4757,2899,4757,2873,4757,2873,4757,2866,4758,2866,4758,2896,4758,2896,4758,2892,4759,2892,4759,2896,4760,2896,4760,2883,4760,2883,4761,2883,4761,2909,4762,2909,4762,2889,4762,2889,4762,2883,4763,2883,4763,2879,4764,2879,4764,2892,4764,2892,4764,2909,4765,2909,4765,2906,4765,2906,4765,2902,4766,2902,4766,2883,4767,2883,4767,2876,4767,2876,4767,2879,4768,2879,4768,2873,4769,2873,4769,2879,4769,2879,4770,2879,4770,2909,4770,2909,4770,2902,4771,2902,4772,2902,4772,2879,4772,2879,4772,2909,4773,2909,4773,2883,4774,2883,4774,2909,4774,2909,4774,2899,4775,2899,4775,2883,4775,2883,4775,2886,4776,2886,4776,2899,4777,2899,4777,2883,4777,2883,4777,2906,4778,2906,4779,2906,4779,2902,4779,2902,4779,2899,4780,2899,4780,2896,4780,2896,4781,2896,4781,2879,4782,2879,4782,2909,4782,2909,4782,2889,4783,2889,4783,2876,4784,2876,4784,2906,4784,2906,4784,2899,4785,2899,4785,2909,4785,2909,4785,2906,4786,2906,4787,2906,4787,2892,4787,2892,4787,2899,4788,2899,4788,2886,4789,2886,4789,2886,4789,2889,4790,2889,4790,2892,4790,2892,4790,2889,4791,2889,4791,2899,4792,2899,4792,2899,4792,2876,4793,2876,4793,2879,4794,2879,4794,2886,4794,2886,4794,2870,4795,2870,4795,2906,4796,2906,4796,2873,4796,2873,4796,2883,4797,2883,4797,2902,4797,2902,4797,2896,4798,2896,4799,2896,4799,2892,4799,2892,4799,2879,4800,2879,4800,2896,4801,2896,4801,2909,4801,2909,4801,2902,4802,2902,4802,2896,4802,2896,4802,2873,4803,2873,4803,2889,4804,2889,4804,2892,4804,2892,4805,2892,4805,2876,4806,2876,4806,2906,4806,2906,4806,2889,4807,2889,4807,2906,4807,2906,4807,2892,4808,2892,4809,2892,4809,2902,4809,2902,4809,2876,4810,2876,4810,2899,4811,2899,4811,2899,4811,2870,4812,2870,4812,2886,4812,2886,4812,2899,4813,2899,4813,2896,4814,2896,4814,2902,4814,2902,4814,2889,4815,2889,4815,2906,4816,2906,4816,2886,4816,2886,4817,2886,4817,2892,4817,2892,4817,2883,4818,2883,4818,2896,4819,2896,4819,2909,4819,2909,4819,2892,4820,2892,4820,2876,4821,2876,4821,2873,4821,2873,4821,2889,4822,2889,4822,2902,4822,2902,4822,2889,4823,2889,4824,2889,4824,2899,4824,2899,4824,2909,4825,2909,4825,2889,4826,2889,4826,2902,4826,2902,4826,2889,4827,2889,4827,2886,4827,2886,4827,2889,4828,2889,4828,2899,4829,2899,4829,2879,4829,2879,4829,2909,4830,2909,4830,2883,4831,2883,4831,2879,4831,2879,4831,2892,4832,2892,4832,2879,4833,2879,4833,2873,4833,2873,4833,2906,4834,2906,4834,2899,4834,2899,4835,2899,4835,2906,4836,2906,4836,2896,4836,2896,4836,2906,4837,2906,4837,2909,4838,2909,4838,2902,4838,2902,4839,2902,4839,2902,4839,2906,4840,2906,4840,2899,4841,2899,4841,2892,4841,2892,4841,2899,4842,2899,4842,2892,4843,2892,4843,2906,4843,2906,4843,2909,4844,2909,4844,2892,4844,2892,4844,2889,4845,2889,4845,2886,4846,2886,4846,2883,4846,2883,4846,2909,4847,2909,4847,2886,4848,2886,4848,2906,4848,2906,4848,2899,4849,2899,4849,2909,4849,2909,4849,2892,4850,2892,4850,2896,4851,2896,4851,2870,4851,2870,4851,2889,4852,2889,4852,2902,4853,2902,4853,2892,4853,2892,4853,2883,4854,2883,4854,2889,4854,2889,4854,2899,4855,2899,4855,2896,4856,2896,4856,2899,4856,2899,4856,2896,4857,2896,4857,2899,4858,2899,4858,2902,4858,2902,4859,2902,4859,2883,4859,2883,4859,2879,4860,2879,4860,2902,4861,2902,4861,2879,4861,2879,4861,2886,4862,2886,4862,2889,4863,2889,4863,2892,4863,2892,4863,2883,4864,2883,4864,2896,4865,2896,4865,2896,4865,2863,4866,2863,4866,2883,4866,2883,4867,2883,4867,2906,4868,2906,4868,2889,4868,2889,4868,2909,4869,2909,4869,2879,4870,2879,4870,2909,4870,2909,4870,2915,4871,2915,4871,2889,4871,2889,4871,2902,4872,2902,4872,2886,4873,2886,4873,2915,4873,2915,4873,2906,4874,2906,4875,2906,4875,2899,4875,2899,4875,2892,4876,2892,4876,2902,4876,2902,4876,2906,4877,2906,4878,2906,4878,2915,4878,2915,4878,2906,4879,2906,4879,2899,4880,2899,4880,2902,4880,2902,4880,2912,4881,2912,4881,2876,4881,2876,4881,2892,4882,2892,4882,2906,4883,2906,4883,2883,4883,2883,4883,2902,4884,2902,4884,2906,4885,2906,4885,2902,4885,2902,4885,2912,4886,2912,4886,2899,4886,2899,4886,2892,4887,2892,4887,2896,4888,2896,4888,2912,4888,2912,4888,2902,4889,2902,4889,2886,4890,2886,4890,2896,4890,2896,4891,2896,4891,2889,4891,2889,4891,2896,4892,2896,4892,2899,4893,2899,4893,2892,4893,2892,4893,2896,4894,2896,4894,2889,4895,2889,4895,2906,4895,2906,4895,2892,4896,2892,4896,2909,4896,2909,4896,2899,4897,2899,4897,2915,4898,2915,4898,2889,4898,2889,4898,2912,4899,2912,4900,2912,4900,2915,4900,2915,4900,2906,4901,2906,4901,2892,4902,2892,4902,2909,4902,2909,4902,2892,4903,2892,4903,2889,4903,2889,4903,2909,4904,2909,4904,2886,4905,2886,4905,2912,4905,2912,4905,2909,4906,2909,4906,2902,4907,2902,4907,2902,4907,2906,4908,2906,4908,2889,4908,2889,4908,2899,4909,2899,4910,2899,4910,2922,4910,2922,4910,2902,4911,2902,4912,2902,4912,2906,4912,2906,4912,2889,4913,2889,4913,2909,4913,2909,4913,2919,4914,2919,4914,2915,4915,2915,4915,2899,4915,2899,4915,2909,4916,2909,4917,2909,4917,2915,4917,2915,4917,2889,4918,2889,4918,2902,4918,2902,4918,2909,4919,2909,4919,2902,4920,2902,4920,2909,4920,2909,4920,2906,4921,2906,4921,2896,4922,2896,4922,2892,4922,2892,4922,2919,4923,2919,4923,2892,4923,2892,4923,2902,4924,2902,4924,2909,4925,2909,4925,2899,4925,2899,4925,2889,4926,2889,4926,2892,4927,2892,4927,2909,4927,2909,4927,2892,4928,2892,4928,2879,4928,2879,4928,2909,4929,2909,4929,2899,4930,2899,4930,2909,4930,2909,4930,2912,4931,2912,4931,2902,4932,2902,4932,2902,4932,2896,4933,2896,4933,2889,4934,2889,4934,2909,4934,2909,4934,2902,4935,2902,4935,2899,4935,2899,4935,2902,4936,2902,4936,2912,4937,2912,4937,2906,4937,2906,4938,2906,4938,2899,4939,2899,4939,2902,4939,2902,4939,2889,4940,2889,4940,2906,4940,2906,4941,2906,4941,2896,4942,2896,4942,2896,4942,2906,4943,2906,4943,2912,4944,2912,4944,2912,4944,2899,4945,2899,4945,2902,4945,2902,4945,2896,4946,2896,4947,2896,4947,2899,4947,2899,4947,2912,4948,2912,4948,2909,4949,2909,4949,2919,4949,2919,4949,2892,4950,2892,4950,2899,4950,2899,4950,2912,4951,2912,4951,2909,4952,2909,4952,2902,4952,2902,4952,2906,4953,2906,4953,2892,4954,2892,4954,2915,4954,2915,4954,2896,4955,2896,4955,2892,4955,2892,4956,2892,4956,2909,4957,2909,4957,2906,4957,2906,4958,2906,4958,2902,4959,2902,4959,2915,4959,2915,4959,2906,4960,2906,4960,2912,4960,2912,4960,2909,4961,2909,4961,2902,4962,2902,4962,2906,4962,2906,4962,2896,4963,2896,4963,2902,4964,2902,4964,2902,4964,2906,4965,2906,4965,2919,4966,2919,4966,2899,4966,2899,4966,2909,4967,2909,4967,2912,4967,2912,4967,2899,4968,2899,4968,2902,4969,2902,4969,2922,4969,2922,4969,2906,4970,2906,4970,2909,4971,2909,4971,2896,4971,2896,4972,2896,4972,2896,4972,2899,4973,2899,4973,2906,4974,2906,4974,2899,4974,2899,4974,2915,4975,2915,4975,2909,4976,2909,4976,2909,4977,2909,4977,2906,4977,2906,4977,2915,4978,2915,4978,2912,4979,2912,4979,2902,4979,2902,4979,2886,4980,2886,4980,2902,4981,2902,4981,2902,4982,2902,4982,2906,4982,2906,4982,2902,4983,2902,4984,2902,4984,2919,4984,2919,4984,2915,4985,2915,4985,2892,4986,2892,4986,2912,4986,2912,4986,2896,4987,2896,4987,2902,4987,2902,4987,2899,4988,2899,4988,2919,4989,2919,4989,2912,4989,2912,4989,2906,4990,2906,4990,2915,4991,2915,4991,2902,4991,2902,4991,2919,4992,2919,4992,2912,4992,2912,4992,2906,4993,2906,4993,2892,4994,2892,4994,2896,4994,2896,4994,2906,4995,2906,4995,2899,4996,2899,4996,2906,4996,2906,4996,2915,4997,2915,4997,2902,4997,2902,4997,2906,4998,2906,4998,2883,4999,2883,4999,2899,4999,2899,4999,2906,5000,2906,5000,2915,5001,2915,5001,2896,5001,2896,5001,2902,5002,2902,5003,2902,5003,2912,5003,2912,5004,2912,5004,2902,5004,2902,5004,2892,5005,2892,5006,2892,5006,2909,5006,2909,5006,2906,5007,2906,5007,2876,5008,2876,5008,2892,5008,2892,5008,2912,5009,2912,5009,2909,5009,2909,5009,2899,5010,2899,5010,2892,5011,2892,5011,2909,5011,2909,5011,2922,5012,2922,5012,2909,5013,2909,5013,2902,5013,2902,5014,2902,5014,2912,5014,2912,5014,2909,5015,2909,5015,2906,5016,2906,5016,2912,5016,2912,5016,2919,5017,2919,5017,2922,5018,2922,5018,2915,5018,2915,5018,2912,5019,2912,5019,2902,5019,2902,5019,2909,5020,2909,5020,2896,5021,2896,5021,2899,5021,2899,5022,2899,5022,2909,5023,2909,5023,2892,5023,2892,5023,2912,5024,2912,5024,2899,5024,2899,5024,2889,5025,2889,5025,2912,5026,2912,5026,2892,5026,2892,5026,2915,5027,2915,5028,2915,5028,2896,5028,2896,5028,2906,5029,2906,5029,2909,5029,2909,5029,2912,5030,2912,5030,2909,5031,2909,5031,2896,5031,2896,5031,2906,5032,2906,5032,2899,5033,2899,5033,2902,5033,2902,5033,2912,5034,2912,5034,2915,5035,2915,5035,2919,5035,2919,5035,2909,5036,2909,5036,2902,5036,2902,5036,2906,5037,2906,5037,2902,5038,2902,5038,2906,5038,2906,5038,2912,5039,2912,5039,2915,5040,2915,5040,2906,5040,2906,5040,2912,5041,2912,5041,2915,5041,2915,5041,2896,5042,2896,5042,2919,5043,2919,5043,2902,5043,2902,5044,2902,5044,2899,5045,2899,5045,2896,5045,2896,5045,2902,5046,2902,5046,2906,5046,2906,5047,2906,5047,2919,5048,2919,5048,2896,5048,2896,5048,2902,5049,2902,5049,2896,5050,2896,5050,2906,5050,2906,5050,2902,5051,2902,5051,2909,5051,2909,5051,2912,5052,2912,5052,2925,5053,2925,5053,2912,5053,2912,5053,2915,5054,2915,5054,2906,5055,2906,5055,2902,5055,2902,5055,2892,5056,2892,5056,2906,5056,2906,5056,2886,5057,2886,5057,2906,5058,2906,5058,2906,5058,2915,5059,2915,5059,2896,5060,2896,5060,2902,5060,2902,5060,2909,5061,2909,5061,2909,5061,2912,5062,2912,5062,2915,5063,2915,5063,2902,5063,2902,5063,2906,5064,2906,5064,2912,5065,2912,5065,2906,5065,2906,5065,2909,5066,2909,5066,2915,5066,2915,5066,2912,5067,2912,5067,2902,5068,2902,5068,2915,5068,2915,5068,2906,5069,2906,5069,2899,5070,2899,5070,2912,5070,2912,5070,2906,5071,2906,5071,2899,5072,2899,5072,2919,5072,2919,5073,2919,5073,2896,5073,2896,5074,2896,5074,2902,5075,2902,5075,2909,5075,2909,5075,2902,5076,2902,5077,2902,5077,2915,5077,2915,5077,2912,5078,2912,5078,2912,5078,2915,5079,2915,5079,2902,5080,2902,5080,2915,5080,2915,5081,2915,5081,2906,5082,2906,5082,2899,5082,2899,5082,2909,5083,2909,5083,2902,5083,2902,5083,2909,5084,2909,5084,2896,5085,2896,5085,2915,5085,2915,5085,2902,5086,2902,5087,2902,5087,2906,5087,2906,5087,2909,5088,2909,5088,2909,5088,2915,5089,2915,5089,2902,5090,2902,5090,2896,5090,2896,5090,2919,5091,2919,5091,2906,5092,2906,5092,2906,5092,2909,5093,2909,5093,2906,5093,2906,5094,2906,5094,2902,5095,2902,5095,2915,5095,2915,5095,2902,5096,2902,5096,2919,5097,2919,5097,2902,5097,2902,5097,2906,5098,2906,5098,2899,5098,2899,5099,2899,5099,2915,5100,2915,5100,2915,5100,2899,5101,2899,5101,2919,5102,2919,5102,2919,5102,2909,5103,2909,5104,2909,5104,2902,5104,2902,5104,2915,5105,2915,5105,2902,5105,2902,5105,2912,5106,2912,5106,2915,5107,2915,5107,2912,5107,2912,5108,2912,5109,2912,5109,2915,5109,2915,5109,2912,5110,2912,5110,2909,5110,2909,5110,2906,5111,2906,5111,2909,5112,2909,5112,2906,5112,2906,5112,2909,5113,2909,5113,2902,5114,2902,5114,2915,5114,2915,5114,2906,5115,2906,5115,2902,5115,2902,5115,2899,5116,2899,5116,2909,5117,2909,5117,2915,5117,2915,5117,2912,5118,2912,5118,2906,5119,2906,5119,2909,5119,2909,5119,2902,5120,2902,5120,2902,5120,2909,5121,2909,5121,2912,5122,2912,5122,2899,5122,2899,5122,2909,5123,2909,5123,2912,5124,2912,5124,2899,5124,2899,5124,2919,5125,2919,5125,2906,5125,2906,5125,2912,5126,2912,5126,2915,5127,2915,5127,2915,5127,2906,5128,2906,5128,2902,5129,2902,5129,2915,5129,2915,5129,2912,5130,2912,5130,2919,5130,2919,5130,2902,5131,2902,5131,2919,5132,2919,5132,2912,5132,2912,5132,2899,5133,2899,5133,2909,5134,2909,5134,2906,5134,2906,5134,2909,5135,2909,5135,2906,5135,2906,5135,2919,5136,2919,5136,2915,5137,2915,5137,2912,5137,2912,5138,2912,5139,2912,5139,2902,5139,2902,5139,2912,5140,2912,5140,2909,5141,2909,5141,2912,5141,2912,5141,2915,5142,2915,5142,2912,5142,2912,5142,2902,5143,2902,5143,2909,5144,2909,5144,2919,5144,2919,5144,2902,5145,2902,5145,2915,5146,2915,5146,2915,5146,2915,5147,2915,5147,2915,5147,2906,5148,2906,5148,2909,5149,2909,5149,2912,5149,2912,5150,2912,5150,2909,5151,2909,5151,2915,5151,2915,5151,2919,5152,2919,5152,2919,5152,2906,5153,2906,5153,2912,5154,2912,5154,2899,5154,2899,5154,2906,5155,2906,5155,2915,5156,2915,5156,2919,5156,2919,5156,2915,5157,2915,5157,2909,5157,2909,5157,2919,5158,2919,5158,2909,5159,2909,5159,2899,5159,2899,5159,2915,5160,2915,5160,2919,5161,2919,5161,2912,5161,2912,5161,2919,5162,2919,5162,2896,5162,2896,5162,2912,5163,2912,5163,2899,5164,2899,5164,2912,5164,2912,5164,2922,5165,2922,5165,2919,5166,2919,5166,2922,5166,2922,5166,2892,5167,2892,5167,2915,5168,2915,5168,2922,5168,2922,5168,2912,5169,2912,5169,2912,5169,2919,5170,2919,5170,2906,5171,2906,5171,2909,5171,2909,5171,2915,5172,2915,5172,2912,5173,2912,5173,2922,5173,2922,5173,2902,5174,2902,5174,2906,5174,2906,5174,2915,5175,2915,5175,2902,5176,2902,5176,2889,5176,2889,5176,2906,5177,2906,5178,2906,5178,2919,5178,2919,5178,2915,5179,2915,5179,2912,5179,2912,5179,2915,5180,2915,5180,2906,5181,2906,5181,2909,5181,2909,5182,2909,5182,2915,5183,2915,5183,2909,5183,2909,5183,2915,5184,2915,5184,2919,5184,2919,5184,2922,5185,2922,5185,2909,5186,2909,5186,2909,5186,2915,5187,2915,5187,2912,5188,2912,5188,2902,5188,2902,5188,2909,5189,2909,5189,2912,5189,2912,5189,2909,5190,2909,5191,2909,5191,2912,5191,2912,5191,2909,5192,2909,5192,2922,5193,2922,5193,2912,5193,2912,5193,2919,5194,2919,5194,2915,5194,2915,5195,2915,5196,2915,5196,2919,5196,2919,5196,2915,5197,2915,5197,2909,5198,2909,5198,2915,5198,2915,5198,2906,5199,2906,5199,2906,5199,2909,5200,2909,5200,2912,5201,2912,5201,2899,5201,2899,5201,2915,5202,2915,5202,2906,5203,2906,5203,2925,5203,2925,5203,2912,5204,2912,5204,2915,5205,2915,5205,2906,5205,2906,5205,2922,5206,2922,5206,2915,5206,2915,5206,2922,5207,2922,5207,2909,5208,2909,5208,2915,5208,2915,5208,2912,5209,2912,5209,2915,5210,2915,5210,2922,5210,2922,5210,2912,5211,2912,5211,2919,5211,2919,5211,2922,5212,2922,5212,2899,5213,2899,5213,2899,5213,2912,5214,2912,5214,2922,5215,2922,5215,2919,5215,2919,5216,2919,5216,2915,5216,2915,5216,2906,5217,2906,5217,2919,5218,2919,5218,2902,5218,2902,5218,2915,5219,2915,5219,2912,5220,2912,5220,2906,5220,2906,5220,2915,5221,2915,5221,2922,5221,2922,5221,2915,5222,2915,5222,2909,5223,2909,5223,2909,5223,2915,5224,2915,5224,2906,5225,2906,5225,2909,5225,2909,5225,2912,5226,2912,5226,2915,5226,2915,5226,2922,5227,2922,5228,2922,5228,2922,5228,2919,5229,2919,5230,2919,5230,2919,5230,2909,5231,2909,5231,2912,5231,2912,5232,2912,5232,2899,5233,2899,5233,2925,5233,2925,5233,2919,5234,2919,5234,2925,5235,2925,5235,2906,5235,2906,5235,2912,5236,2912,5236,2906,5236,2906,5236,2896,5237,2896,5237,2912,5238,2912,5238,2909,5238,2909,5238,2912,5239,2912,5239,2915,5240,2915,5240,2912,5240,2912,5241,2912,5241,2909,5242,2909,5242,2912,5242,2912,5242,2909,5243,2909,5243,2912,5243,2912,5243,2915,5244,2915,5244,2906,5245,2906,5245,2915,5245,2915,5245,2919,5246,2919,5247,2919,5247,2915,5247,2915,5247,2919,5248,2919,5248,2915,5248,2915,5248,2919,5249,2919,5249,2909,5250,2909,5250,2915,5250,2915,5250,2919,5251,2919,5252,2919,5252,2922,5252,2922,5252,2906,5253,2906,5253,2909,5253,2909,5254,2909,5254,2902,5255,2902,5255,2902,5255,2919,5256,2919,5256,2915,5257,2915,5257,2906,5257,2906,5258,2906,5258,2915,5258,2915,5258,2922,5259,2922,5259,2915,5260,2915,5260,2912,5260,2912,5260,2919,5261,2919,5262,2919,5262,2925,5262,2925,5262,2909,5263,2909,5263,2915,5263,2915,5264,2915,5264,2906,5265,2906,5265,2896,5265,2896,5265,2909,5266,2909,5266,2912,5267,2912,5267,2915,5267,2915,5268,2915,5268,2915,5268,2922,5269,2922,5269,2912,5270,2912,5270,2922,5270,2922,5270,2909,5271,2909,5271,2915,5272,2915,5272,2922,5272,2922,5272,2902,5273,2902,5274,2902,5274,2919,5274,2919,5274,2906,5275,2906,5275,2915,5275,2915,5275,2906,5276,2906,5276,2912,5277,2912,5277,2909,5277,2909,5277,2906,5278,2906,5278,2912,5279,2912,5279,2915,5279,2915,5279,2919,5280,2919,5280,2922,5280,2922,5280,2915,5281,2915,5281,2922,5282,2922,5282,2915,5282,2915,5282,2889,5283,2889,5283,2915,5284,2915,5284,2915,5284,2909,5285,2909,5285,2909,5285,2915,5286,2915,5286,2909,5287,2909,5287,2922,5287,2922,5287,2896,5288,2896,5288,2909,5289,2909,5289,2922,5289,2922,5290,2922,5290,2922,5290,2919,5291,2919,5291,2909,5292,2909,5292,2915,5292,2915,5293,2915,5293,2922,5294,2922,5294,2915,5294,2915,5294,2922,5295,2922,5295,2919,5295,2919,5295,2909,5296,2909,5296,2915,5297,2915,5297,2915,5298,2915,5298,2909,5299,2909,5299,2922,5299,2922,5299,2919,5300,2919,5300,2919,5301,2919,5301,2909,5302,2909,5302,2915,5302,2915,5302,2906,5303,2906,5303,2919,5304,2919,5304,2919,5304,2909,5305,2909,5305,2922,5305,2922,5305,2909,5306,2909,5306,2912,5307,2912,5307,2915,5307,2915,5308,2915,5308,2906,5309,2906,5309,2915,5309,2915,5309,2919,5310,2919,5310,2915,5311,2915,5311,2912,5311,2912,5312,2912,5312,2919,5312,2919,5312,2912,5313,2912,5313,2906,5314,2906,5314,2909,5314,2909,5314,2919,5315,2919,5315,2909,5316,2909,5316,2915,5316,2915,5316,2912,5317,2912,5317,2922,5317,2922,5317,2912,5318,2912,5318,2919,5319,2919,5319,2906,5319,2906,5320,2906,5320,2912,5321,2912,5321,2915,5321,2915,5321,2909,5322,2909,5322,2909,5322,2919,5323,2919,5323,2902,5324,2902,5324,2912,5324,2912,5324,2915,5325,2915,5325,2906,5326,2906,5326,2919,5326,2919,5326,2912,5327,2912,5327,2909,5327,2909,5327,2922,5328,2922,5328,2919,5329,2919,5329,2906,5329,2906,5329,2915,5330,2915,5330,2912,5331,2912,5331,2912,5331,2919,5332,2919,5332,2922,5332,2922,5332,2909,5333,2909,5333,2906,5334,2906,5334,2912,5334,2912,5334,2906,5335,2906,5335,2919,5336,2919,5336,2915,5336,2915,5336,2912,5337,2912,5337,2906,5337,2906,5337,2919,5338,2919,5338,2915,5339,2915,5339,2912,5339,2912,5339,2909,5340,2909,5340,2919,5341,2919,5341,2922,5341,2922,5341,2925,5342,2925,5342,2906,5343,2906,5343,2909,5343,2909,5343,2919,5344,2919,5344,2912,5344,2912,5345,2912,5345,2915,5346,2915,5346,2919,5346,2919,5346,2922,5347,2922,5347,2915,5348,2915,5348,2922,5348,2922,5348,2919,5349,2919,5349,2915,5349,2915,5349,2912,5350,2912,5350,2922,5351,2922,5351,2919,5351,2919,5352,2919,5352,2909,5353,2909,5353,2912,5353,2912,5353,2915,5354,2915,5354,2915,5354,2919,5355,2919,5355,2915,5356,2915,5356,2919,5356,2919,5356,2909,5357,2909,5357,2925,5358,2925,5358,2902,5358,2902,5358,2915,5359,2915,5359,2915,5359,2912,5360,2912,5360,2925,5361,2925,5361,2915,5361,2915,5361,2909,5362,2909,5362,2915,5363,2915,5363,2919,5363,2919,5363,2909,5364,2909,5364,2922,5364,2922,5364,2915,5365,2915,5365,2922,5366,2922,5366,2922,5366,2919,5367,2919,5367,2915,5368,2915,5368,2912,5368,2912,5368,2919,5369,2919,5369,2919,5370,2919,5370,2915,5371,2915,5371,2912,5371,2912,5371,2909,5372,2909,5372,2912,5373,2912,5373,2925,5373,2925,5373,2912,5374,2912,5375,2912,5375,2919,5375,2919,5376,2919,5376,2919,5376,2922,5377,2922,5377,2915,5378,2915,5378,2922,5378,2922,5378,2912,5379,2912,5379,2915,5380,2915,5380,2922,5380,2922,5380,2915,5381,2915,5381,2909,5381,2909,5381,2922,5382,2922,5382,2915,5383,2915,5383,2915,5383,2922,5384,2922,5384,2919,5385,2919,5385,2912,5385,2912,5385,2915,5386,2915,5386,2912,5386,2912,5386,2915,5387,2915,5387,2922,5388,2922,5388,2922,5388,2909,5389,2909,5389,2912,5390,2912,5390,2922,5390,2922,5390,2912,5391,2912,5391,2919,5391,2919,5392,2919,5392,2915,5393,2915,5393,2919,5393,2919,5394,2919,5395,2919,5395,2925,5395,2925,5395,2919,5396,2919,5396,2906,5396,2906,5396,2925,5397,2925,5397,2912,5398,2912,5398,2922,5398,2922,5399,2922,5400,2922,5400,2919,5400,2919,5400,2915,5401,2915,5401,2915,5401,2919,5402,2919,5403,2919,5403,2922,5403,2922,5403,2896,5404,2896,5404,2919,5405,2919,5405,2912,5405,2912,5405,2919,5406,2919,5406,2909,5407,2909,5407,2912,5407,2912,5407,2919,5408,2919,5408,2915,5408,2915,5408,2922,5409,2922,5409,2912,5410,2912,5410,2912,5411,2912,5411,2915,5412,2915,5412,2919,5412,2919,5412,2912,5413,2912,5413,2915,5413,2915,5413,2925,5414,2925,5414,2922,5415,2922,5415,2915,5415,2915,5415,2906,5416,2906,5416,2922,5417,2922,5417,2922,5417,2915,5418,2915,5418,2922,5418,2922,5418,2919,5419,2919,5419,2915,5420,2915,5420,2906,5420,2906,5420,2912,5421,2912,5421,2915,5422,2915,5422,2919,5422,2919,5422,2922,5423,2922,5423,2915,5423,2915,5423,2922,5424,2922,5424,2912,5425,2912,5425,2922,5425,2922,5426,2922,5426,2909,5427,2909,5427,2915,5427,2915,5427,2922,5428,2922,5428,2922,5428,2919,5429,2919,5429,2912,5430,2912,5430,2919,5430,2919,5431,2919,5431,2922,5432,2922,5432,2922,5432,2915,5433,2915,5433,2915,5433,2919,5434,2919,5434,2925,5435,2925,5435,2915,5435,2915,5435,2922,5436,2922,5436,2915,5437,2915,5437,2922,5437,2922,5437,2919,5438,2919,5438,2922,5438,2922,5438,2912,5439,2912,5439,2919,5440,2919,5440,2915,5440,2915,5440,2922,5441,2922,5441,2915,5442,2915,5442,2912,5442,2912,5442,2919,5443,2919,5443,2925,5444,2925,5444,2912,5444,2912,5445,2912,5445,2909,5445,2909,5445,2915,5446,2915,5446,2919,5447,2919,5447,2919,5448,2919,5448,2922,5449,2922,5449,2912,5449,2912,5449,2922,5450,2922,5450,2912,5450,2912,5450,2915,5451,2915,5451,2919,5452,2919,5452,2919,5452,2915,5453,2915,5453,2925,5454,2925,5454,2912,5454,2912,5454,2925,5455,2925,5455,2922,5455,2922,5455,2919,5456,2919,5456,2922,5457,2922,5457,2909,5457,2909,5457,2919,5458,2919,5458,2922,5459,2922,5459,2919,5459,2919,5459,2922,5460,2922,5460,2925,5460,2925,5460,2912,5461,2912,5462,2912,5462,2925,5462,2925,5462,2919,5463,2919,5463,2915,5464,2915,5464,2906,5464,2906,5464,2915,5465,2915,5465,2919,5465,2919,5465,2906,5466,2906,5466,2912,5467,2912,5467,2909,5467,2909,5467,2915,5468,2915,5468,2919,5469,2919,5469,2922,5469,2922,5469,2915,5470,2915,5470,2919,5470,2919,5471,2919,5471,2915,5472,2915,5472,2922,5472,2922,5473,2922,5473,2915,5474,2915,5474,2912,5474,2912,5474,2915,5475,2915,5475,2912,5476,2912,5476,2919,5476,2919,5476,2912,5477,2912,5477,2925,5477,2925,5477,2915,5478,2915,5478,2919,5479,2919,5479,2912,5479,2912,5480,2912,5480,2925,5481,2925,5481,2909,5481,2909,5481,2915,5482,2915,5482,2922,5482,2922,5482,2909,5483,2909,5483,2915,5484,2915,5484,2922,5484,2922,5484,2919,5485,2919,5485,2915,5486,2915,5486,2922,5486,2922,5486,2919,5487,2919,5487,2919,5487,2912,5488,2912,5488,2919,5489,2919,5489,2912,5489,2912,5489,2919,5490,2919,5490,2912,5491,2912,5491,2922,5491,2922,5491,2925,5492,2925,5492,2925,5492,2915,5493,2915,5494,2915,5494,2912,5494,2912,5495,2912,5496,2912,5496,2915,5496,2915,5496,2922,5497,2922,5497,2912,5497,2912,5497,2922,5498,2922,5498,2909,5499,2909,5499,2915,5499,2915,5499,2922,5500,2922,5500,2915,5501,2915,5501,2912,5501,2912,5501,2915,5502,2915,5502,2922,5502,2922,5502,2919,5503,2919,5503,2915,5504,2915,5504,2919,5504,2919,5504,2912,5505,2912,5505,2919,5506,2919,5506,2919,5507,2919,5507,2919,5507,2915,5508,2915,5509,2915,5509,2909,5509,2909,5509,2919,5510,2919,5510,2925,5511,2925,5511,2925,5511,2919,5512,2919,5513,2919,5513,2915,5513,2915,5513,2922,5514,2922,5514,2922,5514,2915,5515,2915,5515,2922,5516,2922,5516,2922,5516,2915,5517,2915,5517,2919,5518,2919,5518,2912,5518,2912,5518,2925,5519,2925,5519,2925,5519,2922,5520,2922,5520,2925,5521,2925,5521,2922,5521,2922,5521,2925,5522,2925,5522,2919,5523,2919,5523,2925,5523,2925,5523,2922,5524,2922,5524,2915,5524,2915,5524,2922,5525,2922,5525,2919,5526,2919,5526,2906,5526,2906,5526,2922,5527,2922,5527,2915,5528,2915,5528,2925,5528,2925,5528,2919,5529,2919,5529,2922,5529,2922,5529,2919,5530,2919,5531,2919,5531,2912,5531,2912,5531,2922,5532,2922,5533,2922,5533,2915,5533,2915,5533,2912,5534,2912,5534,2909,5534,2909,5534,2925,5535,2925,5535,2919,5536,2919,5536,2922,5536,2922,5537,2922,5537,2915,5538,2915,5538,2919,5538,2919,5538,2925,5539,2925,5539,2922,5539,2922,5539,2919,5540,2919,5540,2902,5541,2902,5541,2919,5541,2919,5542,2919,5542,2915,5543,2915,5543,2925,5543,2925,5543,2915,5544,2915,5544,2925,5545,2925,5545,2912,5545,2912,5545,2915,5546,2915,5546,2922,5546,2922,5546,2915,5547,2915,5547,2919,5548,2919,5548,2925,5548,2925,5549,2925,5549,2919,5550,2919,5550,2925,5550,2925,5550,2915,5551,2915,5551,2919,5551,2919,5551,2915,5552,2915,5552,2919,5553,2919,5553,2922,5553,2922,5553,2915,5554,2915,5555,2915,5555,2922,5555,2922,5555,2925,5556,2925,5556,2915,5556,2915,5556,2919,5557,2919,5557,2912,5558,2912,5558,2919,5558,2919,5558,2915,5559,2915,5559,2919,5560,2919,5560,2915,5560,2915,5560,2925,5561,2925,5561,2915,5561,2915,5561,2922,5562,2922,5562,2925,5563,2925,5563,2922,5563,2922,5563,2915,5564,2915,5565,2915,5565,2922,5565,2922,5565,2919,5566,2919,5566,2925,5566,2925,5567,2925,5567,2912,5568,2912,5568,2925,5568,2925,5568,2922,5569,2922,5569,2919,5570,2919,5570,2906,5570,2906,5570,2922,5571,2922,5571,2919,5571,2919,5572,2919,5572,2915,5573,2915,5573,2922,5573,2922,5573,2915,5574,2915,5574,2919,5575,2919,5575,2915,5575,2915,5575,2919,5576,2919,5577,2919,5577,2919,5577,2915,5578,2915,5578,2919,5578,2919,5578,2922,5579,2922,5579,2922,5580,2922,5580,2922,5581,2922,5582,2922,5582,2919,5582,2919,5582,2925,5583,2925,5583,2922,5583,2922,5583,2919,5584,2919,5584,2922,5585,2922,5585,2922,5585,2915,5586,2915,5586,2922,5587,2922,5587,2919,5587,2919,5587,2909,5588,2909,5588,2922,5588,2922,5588,2919,5589,2919,5589,2922,5590,2922,5590,2912,5590,2912,5590,2919,5591,2919,5591,2922,5592,2922,5592,2922,5593,2922,5593,2925,5593,2925,5593,2919,5594,2919,5594,2925,5595,2925,5595,2919,5595,2919,5595,2909,5596,2909,5596,2922,5597,2922,5597,2919,5597,2919,5597,2919,5598,2919,5598,2919,5599,2919,5599,2915,5600,2915,5600,2919,5600,2919,5600,2922,5601,2922,5601,2925,5602,2925,5602,2919,5602,2919,5603,2919,5603,2912,5603,2912,5603,2915,5604,2915,5604,2922,5605,2922,5605,2922,5605,2915,5606,2915,5607,2915,5607,2925,5607,2925,5607,2915,5608,2915,5608,2912,5608,2912,5608,2919,5609,2919,5609,2915,5610,2915,5610,2915,5610,2922,5611,2922,5611,2925,5612,2925,5612,2909,5612,2909,5612,2922,5613,2922,5613,2925,5614,2925,5614,2922,5614,2922,5614,2919,5615,2919,5615,2925,5615,2925,5615,2922,5616,2922,5616,2919,5617,2919,5617,2925,5617,2925,5618,2925,5618,2915,5619,2915,5619,2919,5619,2919,5619,2922,5620,2922,5620,2919,5620,2919,5620,2922,5621,2922,5621,2919,5622,2919,5622,2922,5622,2922,5622,2925,5623,2925,5623,2919,5624,2919,5624,2915,5624,2915,5624,2925,5625,2925,5625,2912,5625,2912,5625,2925,5626,2925,5626,2915,5627,2915,5627,2915,5627,2922,5628,2922,5628,2915,5629,2915,5629,2919,5629,2919,5630,2919,5630,2922,5630,2922,5631,2922,5631,2919,5632,2919,5632,2925,5632,2925,5632,2922,5633,2922,5633,2925,5634,2925,5634,2922,5634,2922,5634,2925,5635,2925,5635,2925,5635,2919,5636,2919,5636,2925,5637,2925,5637,2922,5637,2922,5637,2925,5638,2925,5638,2915,5639,2915,5639,2925,5639,2925,5639,2912,5640,2912,5640,2922,5640,2922,5640,2925,5641,2925,5641,2915,5642,2915,5642,2919,5642,2919,5642,2919,5643,2919,5644,2919,5644,2919,5644,2925,5645,2925,5646,2925,5646,2919,5646,2919,5647,2919,5647,2919,5647,2915,5648,2915,5648,2922,5649,2922,5649,2925,5649,2925,5650,2925,5650,2922,5651,2922,5651,2919,5651,2919,5651,2915,5652,2915,5652,2922,5652,2922,5652,2915,5653,2915,5653,2922,5654,2922,5654,2925,5654,2925,5654,2922,5655,2922,5656,2922,5656,2919,5656,2919,5656,2922,5657,2922,5657,2919,5657,2919,5657,2922,5658,2922,5658,2915,5659,2915,5659,2906,5659,2906,5659,2915,5660,2915,5660,2922,5661,2922,5661,2919,5661,2919,5661,2925,5662,2925,5662,2915,5662,2915,5662,2919,5663,2919,5664,2919,5664,2922,5664,2922,5664,2912,5665,2912,5665,2922,5666,2922,5666,2922,5666,2919,5667,2919,5667,2919,5667,2922,5668,2922,5669,2922,5669,2919,5669,2919,5669,2922,5670,2922,5670,2919,5671,2919,5671,2925,5671,2925,5671,2922,5672,2922,5672,2919,5672,2919,5672,2922,5673,2922,5673,2915,5674,2915,5674,2919,5674,2919,5674,2922,5675,2922,5675,2922,5676,2922,5676,2922,5677,2922,5677,2922,5677,2919,5678,2919,5679,2919,5679,2922,5679,2922,5679,2912,5680,2912,5680,2925,5681,2925,5681,2909,5681,2909,5681,2915,5682,2915,5682,2912,5683,2912,5683,2925,5683,2925,5683,2922,5684,2922,5684,2919,5684,2919,5684,2922,5685,2922,5685,2919,5686,2919,5686,2922,5686,2922,5686,2919,5687,2919,5687,2925,5688,2925,5688,2919,5688,2919,5688,2925,5689,2925,5689,2922,5689,2922,5689,2925,5690,2925,5691,2925,5691,2922,5691,2922,5692,2922,5693,2922,5693,2925,5693,2925,5694,2925,5694,2919,5694,2919,5695,2919,5695,2922,5696,2922,5696,2912,5696,2912,5697,2912,5697,2915,5698,2915,5698,2925,5698,2925,5698,2915,5699,2915,5699,2925,5699,2925,5699,2919,5700,2919,5700,2922,5701,2922,5701,2925,5701,2925,5701,2925,5702,2925,5703,2925,5703,2925,5703,2919,5704,2919,5704,2925,5704,2925,5704,2912,5705,2912,5705,2919,5706,2919,5706,2915,5706,2915,5706,2919,5707,2919,5707,2915,5708,2915,5708,2922,5708,2922,5708,2919,5709,2919,5709,2912,5709,2912,5709,2925,5710,2925,5711,2925,5711,2925,5711,2915,5712,2915,5712,2912,5713,2912,5713,2919,5713,2919,5714,2919,5714,2922,5715,2922,5715,2925,5715,2925,5716,2925,5716,2922,5716,2922,5716,2915,5717,2915,5717,2922,5718,2922,5718,2912,5718,2912,5718,2922,5719,2922,5720,2922,5720,2925,5720,2925,5721,2925,5721,2919,5721,2919,5721,2922,5722,2922,5723,2922,5723,2922,5723,2919,5724,2919,5724,2922,5725,2922,5725,2922,5725,2915,5726,2915,5726,2922,5726,2922,5726,2919,5727,2919,5728,2919,5728,2922,5728,2922,5728,2925,5729,2925,5730,2925,5730,2922,5730,2922,5730,2925,5731,2925,5731,2919,5731,2919,5731,2925,5732,2925,5732,2919,5733,2919,5733,2922,5733,2922,5733,2922,5734,2922,5735,2922,5735,2922,5736,2922,5736,2919,5736,2919,5736,2922,5737,2922,5737,2919,5738,2919,5738,2919,5738,2922,5739,2922,5740,2922,5740,2925,5740,2925,5740,2919,5741,2919,5741,2919,5742,2919,5742,2922,5743,2922,5743,2919,5743,2919,5744,2919,5744,2915,5745,2915,5745,2922,5745,2922,5745,2919,5746,2919,5746,2922,5747,2922,5747,2922,5748,2922,5748,2922,5749,2922,5749,2919,5750,2919,5750,2925,5750,2925,5751,2925,5751,2919,5752,2919,5752,2925,5752,2925,5752,2915,5753,2915,5753,2925,5753,2925,5754,2925,5754,2919,5755,2919,5755,2925,5755,2925,5756,2925,5757,2925,5757,2919,5757,2919,5757,2925,5758,2925,5758,2915,5758,2915,5758,2919,5759,2919,5759,2922,5760,2922,5760,2925,5760,2925,5760,2915,5761,2915,5761,2919,5762,2919,5762,2925,5762,2925,5762,2919,5763,2919,5763,2925,5763,2925,5764,2925,5764,2915,5765,2915,5765,2922,5765,2922,5765,2925,5766,2925,5766,2922,5767,2922,5767,2925,5767,2925,5767,2922,5768,2922,5768,2922,5768,2925,5769,2925,5769,2919,5770,2919,5770,2922,5770,2922,5771,2922,5771,2919,5772,2919,5772,2922,5772,2922,5772,2925,5773,2925,5773,2919,5773,2919,5774,2919,5774,2922,5775,2922,5775,2922,5775,2925,5776,2925,5777,2925,5777,2922,5777,2922,5777,2919,5778,2919,5778,2922,5778,2922,5778,2925,5779,2925,5779,2922,5780,2922,5780,2922,5781,2922,5781,2925,5782,2925,5782,2919,5782,2919,5782,2922,5783,2922,5784,2922,5784,2925,5784,2925,5784,2922,5785,2922,5785,2919,5785,2919,5785,2925,5786,2925,5787,2925,5787,2925,5787,2922,5788,2922,5788,2925,5789,2925,5789,2922,5789,2922,5789,2925,5790,2925,5790,2922,5790,2922,5791,2922,5791,2919,5792,2919,5792,2922,5792,2922,5793,2922,5793,2925,5794,2925,5794,2919,5794,2919,5794,2925,5795,2925,5795,2922,5795,2922,5796,2922,5797,2922,5797,2925,5797,2925,5798,2925,5798,2915,5799,2915,5799,2925,5799,2925,5800,2925,5800,2919,5800,2919,5800,2925,5801,2925,5802,2925,5802,2925,5803,2925,5804,2925,5804,2922,5804,2922,5804,2912,5805,2912,5805,2922,5805,2922,5805,2919,5806,2919,5806,2922,5807,2922,5807,2922,5807,2919,5808,2919,5808,2925,5809,2925,5809,2915,5809,2915,5809,2922,5810,2922,5810,2925,5810,2925,5811,2925,5812,2925,5812,2922,5812,2922,5813,2922,5813,2925,5814,2925,5814,2912,5814,2912,5814,2919,5815,2919,5815,2922,5816,2922,5816,2922,5816,2909,5817,2909,5817,2915,5817,2915,5817,2919,5818,2919,5818,2922,5819,2922,5819,2922,5819,2925,5820,2925,5820,2922,5821,2922,5821,2922,5821,2925,5822,2925,5822,2922,5822,2922,5822,2919,5823,2919,5823,2925,5824,2925,5824,2922,5824,2922,5824,2925,5825,2925,5825,2919,5826,2919,5826,2922,5826,2922,5827,2922,5827,2925,5827,2925,5828,2925,5828,2922,5829,2922,5829,2919,5829,2919,5829,2922,5830,2922,5830,2925,5831,2925,5831,2922,5831,2922,5832,2922,5832,2922,5832,2925,5833,2925,5833,2922,5834,2922,5834,2915,5834,2915,5834,2925,5835,2925,5835,2922,5836,2922,5836,2915,5836,2915,5836,2925,5837,2925,5837,2919,5837,2919,5837,2925,5838,2925,5838,2922,5839,2922,5839,2925,5839,2925,5839,2919,5840,2919,5840,2912,5841,2912,5841,2922,5841,2922,5841,2925,5842,2925,5842,2922,5842,2922,5842,2925,5843,2925,5843,2922,5844,2922,5844,2922,5845,2922,5845,2925,5846,2925,5846,2925,5846,2919,5847,2919,5847,2919,5847,2925,5848,2925,5849,2925,5849,2922,5849,2922,5849,2925,5850,2925,5850,2919,5851,2919,5851,2919,5851,2925,5852,2925,5853,2925,5853,2919,5853,2919,5854,2919,5854,2922,5854,2922,5854,2925,5855,2925,5856,2925,5856,2922,5856,2922,5856,2925,5857,2925,5857,2922,5858,2922,5858,2925,5858,2925,5858,2919,5859,2919,5859,2922,5859,2922,5859,2919,5860,2919,5860,2915,5861,2915,5861,2922,5861,2922,5861,2919,5862,2919,5862,2925,5863,2925,5863,2925,5863,2922,5864,2922,5864,2919,5864,2919,5864,2922,5865,2922,5866,2922,5866,2925,5866,2925,5866,2922,5867,2922,5867,2919,5868,2919,5868,2925,5868,2925,5868,2922,5869,2922,5869,2922,5869,2925,5870,2925,5870,2922,5871,2922,5871,2922,5871,2919,5872,2919,5872,2922,5873,2922,5873,2925,5873,2925,5873,2919,5874,2919,5874,2925,5874,2925,5875,2925,5876,2925,5876,2922,5876,2922,5876,2925,5877,2925,5877,2922,5878,2922,5878,2925,5878,2925,5878,2919,5879,2919,5879,2925,5879,2925,5879,2919,5880,2919,5880,2925,5881,2925,5881,2922,5881,2922,5881,2922,5882,2922,5883,2922,5883,2922,5884,2922,5885,2922,5885,2922,5885,2925,5886,2925,5886,2922,5886,2922,5887,2922,5888,2922,5888,2925,5888,2925,5888,2922,5889,2922,5890,2922,5890,2925,5890,2925,5890,2922,5891,2922,5891,2915,5891,2915,5891,2925,5892,2925,5893,2925,5893,2925,5893,2922,5894,2922,5894,2915,5895,2915,5895,2919,5895,2919,5895,2925,5896,2925,5896,2922,5896,2922,5896,2925,5897,2925,5897,2922,5898,2922,5898,2925,5898,2925,5899,2925,5899,2922,5900,2922,5900,2925,5900,2925,5900,2925,5901,2925,5901,2925,5902,2925,5903,2925,5903,2925,5904,2925,5904,2922,5905,2922,5905,2925,5905,2925,5906,2925,5906,2915,5906,2915,5906,2925,5907,2925,5907,2922,5908,2922,5908,2925,5908,2925,5909,2925,5910,2925,5910,2922,5910,2922,5910,2925,5911,2925,5911,2922,5911,2922,5911,2919,5912,2919,5912,2922,5913,2922,5913,2925,5913,2925,5913,2922,5914,2922,5915,2922,5915,2922,5915,2925,5916,2925,5917,2925,5917,2922,5917,2922,5918,2922,5918,2922,5919,2922,5919,2925,5920,2925,5920,2925,5921,2925,5922,2925,5922,2922,5922,2922,5922,2925,5923,2925,5923,2925,5923,2922,5924,2922,5924,2925,5925,2925,5925,2925,5926,2925,5926,2922,5927,2922,5927,2922,5928,2922,5928,2925,5928,2925,5929,2925,5929,2915,5930,2915,5930,2925,5930,2925,5931,2925,5932,2925,5932,2922,5932,2922,5932,2919,5933,2919,5933,2922,5933,2922,5934,2922,5934,2919,5935,2919,5935,2919,5935,2925,5936,2925,5936,2922,5937,2922,5937,2925,5937,2925,5937,2925,5938,2925,5938,2925,5939,2925,5939,2922,5940,2922,5940,2925,5940,2925,5941,2925,5942,2925,5942,2925,5942,2922,5943,2922,5943,2919,5943,2919,5943,2925,5944,2925,5945,2925,5945,2925,5945,2919,5946,2919,5946,2925,5947,2925,5947,2922,5947,2922,5948,2922,5948,2919,5948,2919,5948,2922,5949,2922,5949,2919,5950,2919,5950,2922,5950,2922,5951,2922,5951,2925,5952,2925,5952,2922,5952,2922,5952,2922,5953,2922,5954,2922,5954,2922,5954,2925,5955,2925,5955,2922,5955,2922,5956,2922,5957,2922,5957,2922,5958,2922,5958,2925,5959,2925,5959,2922,5959,2922,5959,2919,5960,2919,5960,2922,5960,2922,5960,2925,5961,2925,5962,2925,5962,2922,5962,2922,5962,2925,5963,2925,5963,2922,5964,2922,5964,2925,5964,2925,5964,2922,5965,2922,5965,2925,5965,2925,5965,2919,5966,2919,5966,2922,5967,2922,5967,2922,5967,2925,5968,2925,5969,2925,5969,2912,5969,2912,5969,2925,5970,2925,5970,2925,5970,2922,5971,2922,5972,2922,5972,2922,5973,2922,5973,2925,5974,2925,5974,2922,5974,2922,5974,2919,5975,2919,5975,2925,5975,2925,5975,2919,5976,2919,5976,2925,5977,2925,5977,2919,5977,2919,5977,2922,5978,2922,5978,2925,5979,2925,5979,2925,5979,2922,5980,2922,5980,2922,5980,2925,5981,2925,5982,2925,5982,2922,5982,2922,5982,2925,5983,2925,5983,2919,5984,2919,5984,2922,5984,2922,5985,2922,5986,2922,5986,2925,5986,2925,5986,2922,5987,2922,5987,2925,5987,2925,5987,2922,5988,2922,5988,2925,5989,2925,5989,2925,5989,2925,5990,2925,5991,2925,5991,2919,5991,2919,5991,2925,5992,2925,5992,2925,5993,2925,5993,2922,5994,2922,5994,2922,5994,2925,5995,2925,5995,2922,5996,2922,5996,2925,5996,2925,5996,2925,5997,2925,5997,2925,5998,2925,5998,2922,5999,2922,5999,2925,5999,2925,5999,2919,6000,2919,6000,2925,6001,2925,6001,2922,6001,2922,6002,2922,6002,2925,6002,2925,6002,2922,6003,2922,6003,2925,6004,2925,6004,2925,6005,2925,6006,2925,6006,2925,6007,2925,6007,2925,6008,2925,6009,2925,6009,2925,6009,2922,6010,2922,6010,2925,6011,2925,6011,2925,6011,2919,6012,2919,6012,2925,6012,2925,6012,2922,6013,2922,6013,2925,6014,2925,6014,2922,6014,2922,6015,2922,6015,2925,6016,2925,6016,2922,6016,2922,6016,2925,6017,2925,6017,2925,6017,2922,6018,2922,6018,2925,6019,2925,6019,2925,6019,2922,6020,2922,6021,2922,6021,2922,6021,2925,6022,2925,6022,2922,6023,2922,6023,2919,6023,2919,6023,2925,6024,2925,6024,2925,6025,2925,6026,2925,6026,2925,6027,2925,6027,2915,6028,2915,6028,2925,6028,2925,6028,2922,6029,2922,6029,2919,6029,2919,6029,2922,6030,2922,6031,2922,6031,2925,6031,2925,6031,2919,6032,2919,6032,2922,6033,2922,6033,2919,6033,2919,6033,2922,6034,2922,6034,2925,6034,2925,6034,2922,6035,2922,6035,2925,6036,2925,6036,2925,6036,2922,6037,2922,6037,2919,6038,2919,6038,2925,6038,2925,6039,2925,6039,2922,6039,2922,6039,2925,6040,2925,6041,2925,6041,2922,6041,2922,6042,2922,6043,2922,6043,2925,6043,2925,6044,2925,6044,2925,6045,2925,6045,2922,6046,2922,6046,2922,6046,2919,6047,2919,6047,2925,6048,2925,6048,2922,6048,2922,6048,2925,6049,2925,6049,2922,6049,2922,6050,2922,6051,2922,6051,2925,6051,2925,6052,2925,6052,2922,6053,2922,6053,2922,6053,2925,6054,2925,6055,2925,6055,2922,6055,2922,6056,2922,6056,2925,6056,2925,6057,2925,6057,2922,6058,2922,6058,2925,6058,2925,6058,2919,6059,2919,6059,2925,6060,2925,6060,2922,6060,2922,6060,2925,6061,2925,6061,2919,6061,2919,6061,2925,6062,2925,6063,2925,6063,2925,6064,2925,6065,2925,6065,2925,6065,2922,6066,2922,6066,2922,6066,2925,6067,2925,6068,2925,6068,2925,6068,2922,6069,2922,6069,2925,6070,2925,6070,2925,6071,2925,6071,2922,6071,2922,6071,2925,6072,2925,6072,2922,6073,2922,6073,2922,6073,2925,6074,2925,6075,2925,6075,2925,6075,2922,6076,2922,6076,2925,6076,2925,6077,2925,6078,2925,6078,2922,6078,2922,6078,2925,6079,2925,6080,2925,6080,2922,6080,2922,6081,2922,6081,2922,6081,2919,6082,2919,6082,2925,6083,2925,6083,2925,6083,2922,6084,2922,6085,2922,6085,2922,6085,2925,6086,2925,6086,2919,6086,2919,6086,2925,6087,2925,6087,2922,6088,2922,6088,2925,6088,2925,6088,2922,6089,2922,6089,2925,6090,2925,6090,2925,6091,2925,6091,2922,6092,2922,6092,2925,6092,2925,6092,2922,6093,2922,6093,2925,6093,2925,6094,2925,6095,2925,6095,2925,6096,2925,6096,2922,6097,2922,6097,2925,6097,2925,6098,2925,6098,2922,6098,2922,6098,2925,6099,2925,6100,2925,6100,2922,6100,2922,6100,2919,6101,2919,6101,2922,6102,2922,6102,2925,6102,2925,6102,2922,6103,2922,6103,2922,6103,2925,6104,2925,6104,2922,6105,2922,6105,2925,6105,2925,6105,2922,6106,2922,6106,2925,6107,2925,6107,2925,6108,2925,6108,2915,6108,2915,6108,2925,6109,2925,6110,2925,6110,2922,6110,2922,6110,2925,6111,2925,6111,2922,6112,2922,6112,2925,6112,2925,6113,2925,6113,2922,6113,2922,6113,2925,6114,2925,6115,2925,6115,2925,6116,2925,6116,2922,6117,2922,6117,2922,6117,2925,6118,2925,6118,2922,6118,2922,6118,2919,6119,2919,6119,2925,6120,2925,6120,2922,6120,2922,6121,2922,6121,2925,6122,2925,6122,2922,6122,2922,6123,2922,6123,2925,6124,2925,6124,2925,6125,2925,6125,2925,6126,2925,6127,2925,6127,2925,6128,2925,6128,2922,6129,2922,6129,2922,6130,2922,6130,2922,6131,2922,6131,2925,6132,2925,6132,2922,6132,2922,6132,2925,6133,2925,6133,2925,6134,2925,6134,2925,6135,2925,6135,2922,6135,2922,6136,2922,6136,2925,6137,2925,6137,2919,6137,2919,6138,2919,6138,2925,6139,2925,6139,2925,6139,2922,6140,2922,6140,2925,6140,2925,6140,2922,6141,2922,6141,2925,6142,2925,6142,2925,6143,2925,6143,2922,6144,2922,6144,2925,6144,2925,6145,2925,6145,2925,6146,2925,6147,2925,6147,2922,6147,2922,6148,2922,6148,2919,6149,2919,6149,2922,6149,2922,6150,2922,6150,2925,6150,2925,6150,2922,6151,2922,6151,2925,6152,2925,6152,2925,6152,2925,6153,2925,6154,2925,6154,2925,6155,2925,6156,2925,6156,2925,6157,2925,6157,2925,6158,2925,6158,2919,6159,2919,6159,2922,6159,2922,6159,2925,6160,2925,6161,2925,6161,2922,6161,2922,6161,2925,6162,2925,6162,2925,6162,2925,6163,2925,6164,2925,6164,2925,6165,2925,6166,2925,6166,2925,6167,2925,6167,2922,6167,2922,6167,2912,6168,2912,6168,2925,6169,2925,6169,2925,6169,2922,6170,2922,6170,2925,6171,2925,6171,2922,6171,2922,6172,2922,6172,2925,6172,2925,6173,2925,6173,2922,6174,2922,6174,2925,6174,2925,6174,2922,6175,2922,6175,2925,6176,2925,6176,2922,6176,2922,6177,2922,6177,2915,6177,2915,6177,2922,6178,2922,6178,2919,6179,2919,6179,2925,6179,2925,6179,2925,6180,2925,6181,2925,6181,2925,6182,2925,6182,2925,6183,2925,6184,2925,6184,2925,6184,2922,6185,2922,6185,2925,6186,2925,6186,2925,6187,2925,6187,2925,6188,2925,6188,2919,6189,2919,6189,2919,6189,2925,6190,2925,6190,2922,6191,2922,6191,2925,6191,2925,6191,2925,6192,2925,6193,2925,6193,2925,6194,2925,6194,2922,6194,2922,6195,2922,6196,2922,6196,2922,6197,2922,6197,2925,6198,2925,6198,2925,6198,2919,6199,2919,6199,2925,6199,2925,6199,2922,6200,2922,6200,2925,6201,2925,6201,2925,6202,2925,6203,2925,6203,2925,6204,2925,6204,2922,6204,2922,6204,2925,6205,2925,6206,2925,6206,2925,6207,2925,6208,2925,6208,2925,6208,2922,6209,2922,6209,2925,6209,2925,6210,2925,6211,2925,6211,2922,6211,2922,6211,2925,6212,2925,6213,2925,6213,2922,6213,2922,6213,2925,6214,2925,6214,2922,6214,2922,6215,2922,6216,2922,6216,2925,6216,2925,6217,2925,6218,2925,6218,2925,6218,2922,6219,2922,6219,2925,6219,2925,6220,2925,6221,2925,6221,2925,6222,2925,6223,2925,6223,2925,6224,2925,6225,2925,6225,2925,6225,2922,6226,2922,6226,2925,6226,2925,6227,2925,6228,2925,6228,2922,6228,2922,6228,2925,6229,2925,6230,2925,6230,2922,6230,2922,6231,2922,6231,2922,6231,2925,6232,2925,6233,2925,6233,2925,6233,2922,6234,2922,6235,2922,6235,2925,6235,2925,6236,2925,6236,2925,6236,2922,6237,2922,6237,2919,6238,2919,6238,2925,6238,2925,6239,2925,6240,2925,6240,2922,6240,2922,6240,2925,6241,2925,6241,2925,6242,2925,6242,2922,6243,2922,6243,2922,6243,2925,6244,2925,6245,2925,6245,2922,6245,2922,6245,2925,6246,2925,6246,2925,6247,2925,6248,2925,6248,2925,6249,2925,6250,2925,6250,2922,6250,2922,6250,2925,6251,2925,6251,2925,6252,2925,6253,2925,6253,2922,6253,2922,6253,2925,6254,2925,6255,2925,6255,2925,6255,2922,6256,2922,6256,2925,6256,2925,6257,2925,6258,2925,6258,2925,6258,2922,6259,2922,6259,2925,6260,2925,6260,2925,6261,2925,6261,2922,6262,2922,6262,2925,6262,2925,6263,2925,6263,2922,6263,2922,6263,2925,6264,2925,6265,2925,6265,2925,6265,2922,6266,2922,6266,2925,6267,2925,6267,2925,6268,2925,6268,2925,6269,2925,6269,2919,6270,2919,6270,2925,6270,2925,6270,2919,6271,2919,6271,2922,6272,2922,6272,2925,6272,2925,6272,2922,6273,2922,6273,2925,6273,2925,6273,2922,6274,2922,6274,2925,6275,2925,6275,2922,6275,2922,6275,2925,6276,2925,6277,2925,6277,2925,6277,2922,6278,2922,6278,2925,6278,2925,6279,2925,6279,2922,6280,2922,6280,2925,6280,2925,6280,2922,6281,2922,6281,2925,6282,2925,6282,2925,6283,2925,6283,2922,6283,2922,6283,2919,6284,2919,6284,2925,6285,2925,6285,2925,6286,2925,6286,2915,6287,2915,6287,2925,6287,2925,6288,2925,6288,2922,6288,2922,6288,2925,6289,2925,6289,2922,6290,2922,6290,2925,6290,2925,6290,2919,6291,2919,6291,2922,6292,2922,6292,2922,6293,2922,6293,2925,6294,2925,6294,2925,6294,2922,6295,2922,6295,2925,6295,2925,6296,2925,6296,2922,6297,2922,6297,2922,6297,2925,6298,2925,6299,2925,6299,2922,6299,2922,6299,2925,6300,2925,6300,2925,6300,2922,6301,2922,6301,2925,6302,2925,6302,2925,6303,2925,6304,2925,6304,2925,6305,2925,6305,2925,6306,2925,6307,2925,6307,2922,6307,2922,6307,2925,6308,2925,6309,2925,6309,2925,6310,2925,6310,2922,6310,2922,6310,2925,6311,2925,6312,2925,6312,2925,6313,2925,6313,2922,6314,2922,6314,2925,6314,2925,6314,2922,6315,2922,6315,2925,6315,2925,6315,2922,6316,2922,6316,2925,6317,2925,6317,2925,6317,2922,6318,2922,6318,2925,6319,2925,6319,2922,6319,2922,6320,2922,6320,2925,6320,2925,6320,2922,6321,2922,6321,2925,6322,2925,6322,2925,6323,2925,6324,2925,6324,2925,6325,2925,6326,2925,6326,2925,6326,2922,6327,2922,6327,2925,6327,2925,6328,2925,6329,2925,6329,2925,6330,2925,6331,2925,6331,2922,6331,2922,6331,2925,6332,2925,6332,2925,6333,2925,6334,2925,6334,2925,6335,2925,6336,2925,6336,2925,6337,2925,6337,2922,6337,2922,6337,2925,6338,2925,6338,2922,6339,2922,6339,2922,6339,2925,6340,2925,6341,2925,6341,2925,6342,2925,6342,2925,6343,2925,6344,2925,6344,2925,6344,2922,6345,2922,6345,2925,6346,2925,6346,2925,6346,2919,6347,2919,6347,2925,6347,2925,6348,2925,6348,2922,6349,2922,6349,2922,6349,2925,6350,2925,6351,2925,6351,2919,6351,2919,6351,2922,6352,2922,6352,2925,6352,2925,6353,2925,6353,2922,6354,2922,6354,2925,6354,2925,6354,2925,6355,2925,6356,2925,6356,2925,6357,2925,6358,2925,6358,2925,6359,2925,6359,2925,6360,2925,6361,2925,6361,2925,6362,2925,6362,2922,6363,2922,6363,2925,6363,2925,6363,2919,6364,2919,6364,2925,6364,2925,6365,2925,6366,2925,6366,2922,6366,2922,6367,2922,6367,2925,6368,2925,6368,2925,6369,2925,6369,2925,6370,2925,6371,2925,6371,2925,6372,2925,6373,2925,6373,2922,6373,2922,6373,2925,6374,2925,6374,2925,6374,2922,6375,2922,6375,2925,6376,2925,6376,2925,6377,2925,6377,2922,6378,2922,6378,2925,6378,2925,6379,2925,6379,2925,6379,2919,6380,2919,6380,2925,6381,2925,6381,2922,6381,2922,6381,2925,6382,2925,6382,2922,6383,2922,6383,2922,6383,2925,6384,2925,6384,2925,6385,2925,6386,2925,6386,2925,6387,2925,6388,2925,6388,2925,6389,2925,6389,2922,6389,2922,6389,2925,6390,2925,6391,2925,6391,2925,6391,2922,6392,2922,6392,2925,6393,2925,6393,2925,6394,2925,6394,2922,6395,2922,6395,2925,6395,2925,6396,2925,6396,2925,6397,2925,6398,2925,6398,2922,6398,2922,6398,2925,6399,2925,6400,2925,6400,2922,6400,2922,6400,2925,6401,2925,6401,2925,6402,2925,6402,2922,6403,2922,6403,2922,6403,2925,6404,2925,6405,2925,6405,2925,6405,2922,6406,2922,6406,2925,6406,2925,6406,2919,6407,2919,6407,2925,6408,2925,6408,2925,6409,2925,6410,2925,6410,2925,6411,2925,6411,2925,6412,2925,6412,2919,6413,2919,6413,2925,6413,2925,6413,2922,6414,2922,6414,2925,6415,2925,6415,2922,6415,2922,6415,2925,6416,2925,6416,2925,6417,2925,6418,2925,6418,2925,6418,2922,6419,2922,6419,2925,6420,2925,6420,2925,6421,2925,6421,2922,6421,2922,6421,2925,6422,2925,6422,2922,6423,2922,6423,2925,6423,2925,6424,2925,6424,2922,6425,2922,6425,2925,6425,2925,6426,2925,6426,2925,6427,2925,6428,2925,6428,2925,6429,2925,6429,2919,6430,2919,6430,2922,6430,2922,6430,2925,6431,2925,6431,2925,6432,2925,6432,2925,6433,2925,6433,2925,6434,2925,6435,2925,6435,2925,6436,2925,6437,2925,6437,2922,6437,2922,6438,2922,6438,2925,6438,2925,6439,2925,6440,2925,6440,2925,6440,2922,6441,2922,6441,2925,6442,2925,6442,2925,6443,2925,6443,2925,6444,2925,6444,2922,6445,2922,6445,2925,6445,2925,6446,2925,6447,2925,6447,2925,6448,2925,6448,2925,6449,2925,6449,2922,6450,2922,6450,2925,6450,2925,6451,2925,6452,2925,6452,2922,6452,2922,6453,2922,6453,2925,6453,2925,6454,2925,6455,2925,6455,2925,6455,2922,6456,2922,6456,2925,6457,2925,6457,2922,6457,2922,6457,2925,6458,2925,6458,2925,6459,2925,6460,2925,6460,2925,6460,2922,6461,2922,6462,2922,6462,2925,6462,2925,6463,2925,6464,2925,6464,2925,6465,2925,6465,2925,6466,2925,6467,2925,6467,2925,6468,2925,6468,2919,6469,2919,6469,2925,6469,2925,6469,2922,6470,2922,6470,2925,6470,2925,6471,2925,6472,2925,6472,2925,6473,2925,6474,2925,6474,2925,6475,2925,6475,2922,6475,2922,6475,2925,6476,2925,6477,2925,6477,2925,6478,2925,6479,2925,6479,2922,6479,2922,6479,2925,6480,2925,6480,2925,6480,2919,6481,2919,6481,2922,6482,2922,6482,2925,6482,2925,6482,2925,6483,2925,6484,2925,6484,2925,6485,2925,6485,2925,6486,2925,6487,2925,6487,2925,6488,2925,6489,2925,6489,2925,6490,2925,6490,2925,6491,2925,6492,2925,6492,2925,6493,2925,6494,2925,6494,2925,6495,2925,6496,2925,6496,2925,6497,2925,6497,2925,6497,2922,6498,2922,6498,2925,6499,2925,6499,2925,6499,2922,6500,2922,6501,2922,6501,2922,6501,2925,6502,2925,6502,2922,6502,2922,6502,2925,6503,2925,6504,2925,6504,2925,6504,2922,6505,2922,6505,2925,6506,2925,6506,2925,6507,2925,6507,2925,6508,2925,6509,2925,6509,2925,6509,2922,6510,2922,6511,2922,6511,2925,6511,2925,6512,2925,6512,2925,6513,2925,6514,2925,6514,2925,6515,2925,6516,2925,6516,2925,6517,2925,6517,2925,6518,2925,6519,2925,6519,2922,6519,2922,6519,2925,6520,2925,6521,2925,6521,2925,6521,2922,6522,2922,6522,2922,6522,2925,6523,2925,6523,2922,6524,2922,6524,2922,6524,2925,6525,2925,6526,2925,6526,2925,6527,2925,6528,2925,6528,2925,6529,2925,6529,2925,6530,2925,6531,2925,6531,2925,6531,2922,6532,2922,6532,2925,6533,2925,6533,2922,6533,2922,6533,2925,6534,2925,6534,2925,6535,2925,6536,2925,6536,2925,6536,2922,6537,2922,6537,2925,6538,2925,6538,2925,6539,2925,6539,2925,6540,2925,6541,2925,6541,2922,6541,2922,6541,2925,6542,2925,6543,2925,6543,2925,6543,2922,6544,2922,6544,2925,6544,2925,6545,2925,6546,2925,6546,2922,6546,2922,6546,2925,6547,2925,6548,2925,6548,2925,6548,2922,6549,2922,6549,2925,6549,2925,6549,2919,6550,2919,6550,2925,6551,2925,6551,2925,6552,2925,6553,2925,6553,2925,6554,2925,6554,2925,6555,2925,6556,2925,6556,2922,6556,2922,6556,2925,6557,2925,6558,2925,6558,2925,6559,2925,6559,2925,6560,2925,6561,2925,6561,2922,6561,2922,6561,2925,6562,2925,6563,2925,6563,2925,6564,2925,6565,2925,6565,2925,6566,2925,6566,2925,6567,2925,6568,2925,6568,2925,6569,2925,6570,2925,6570,2922,6570,2922,6571,2922,6571,2925,6571,2925,6571,2922,6572,2922,6573,2922,6573,2925,6573,2925,6574,2925,6575,2925,6575,2925,6576,2925,6576,2922,6576,2922,6576,2925,6577,2925,6578,2925,6578,2925,6579,2925,6580,2925,6580,2925,6581,2925,6581,2925,6581,2922,6582,2922,6582,2925,6583,2925,6583,2925,6584,2925,6585,2925,6585,2925,6586,2925,6586,2925,6587,2925,6588,2925,6588,2922,6588,2922,6589,2922,6589,2925,6590,2925,6590,2925,6591,2925,6591,2925,6592,2925,6593,2925,6593,2925,6594,2925,6595,2925,6595,2925,6596,2925,6597,2925,6597,2922,6597,2922,6597,2925,6598,2925,6598,2925,6599,2925,6600,2925,6600,2925,6600,2922,6601,2922,6602,2922,6602,2925,6602,2925,6603,2925,6603,2925,6604,2925,6605,2925,6605,2925,6606,2925,6607,2925,6607,2922,6607,2922,6607,2925,6608,2925,6608,2925,6609,2925,6609,2922,6610,2922,6610,2922,6611,2922,6611,2925,6612,2925,6612,2925,6613,2925,6613,2925,6614,2925,6615,2925,6615,2925,6616,2925,6617,2925,6617,2922,6617,2922,6617,2925,6618,2925,6618,2925,6619,2925,6619,2922,6620,2922,6620,2922,6620,2925,6621,2925,6622,2925,6622,2925,6623,2925,6623,2925,6623,2922,6624,2922,6624,2925,6625,2925,6625,2925,6626,2925,6627,2925,6627,2925,6628,2925,6628,2925,6629,2925,6630,2925,6630,2925,6631,2925,6631,2922,6632,2922,6632,2925,6632,2925,6632,2922,6633,2922,6633,2925,6634,2925,6634,2925,6635,2925,6635,2925,6636,2925,6636,2922,6637,2922,6637,2925,6637,2925,6638,2925,6639,2925,6639,2925,6640,2925,6640,2925,6641,2925,6642,2925,6642,2925,6642,2922,6643,2922,6643,2925,6644,2925,6644,2922,6644,2922,6644,2925,6645,2925,6645,2925,6645,2922,6646,2922,6646,2925,6647,2925,6647,2925,6648,2925,6649,2925,6649,2919,6649,2919,6649,2925,6650,2925,6650,2925,6650,2922,6651,2922,6651,2925,6652,2925,6652,2925,6653,2925,6654,2925,6654,2922,6654,2922,6654,2925,6655,2925,6655,2925,6656,2925,6657,2925,6657,2922,6657,2922,6657,2925,6658,2925,6659,2925,6659,2925,6660,2925,6660,2925,6661,2925,6662,2925,6662,2925,6663,2925,6664,2925,6664,2925,6664,2922,6665,2922,6666,2922,6666,2925,6666,2925,6667,2925,6667,2925,6667,2922,6668,2922,6668,2925,6669,2925,6669,2925,6670,2925,6671,2925,6671,2925,6672,2925,6672,2922,6672,2922,6672,2925,6673,2925,6674,2925,6674,2925,6675,2925,6676,2925,6676,2922,6676,2922,6676,2925,6677,2925,6677,2925,6678,2925,6678,2922,6679,2922,6679,2925,6679,2925,6680,2925,6681,2925,6681,2925,6682,2925,6682,2925,6682,2922,6683,2922,6683,2919,6684,2919,6684,2925,6684,2925,6684,2925,6685,2925,6686,2925,6686,2925,6687,2925,6687,2925,6688,2925,6689,2925,6689,2925,6690,2925,6690,2922,6691,2922,6691,2925,6691,2925,6692,2925,6692,2925,6693,2925,6694,2925,6694,2925,6694,2922,6695,2922,6695,2925,6696,2925,6696,2925,6696,2922,6697,2922,6697,2925,6698,2925,6698,2925,6699,2925,6699,2925,6700,2925,6701,2925,6701,2925,6702,2925,6703,2925,6703,2922,6703,2922,6703,2925,6704,2925,6704,2922,6704,2922,6704,2925,6705,2925,6706,2925,6706,2925,6706,2922,6707,2922,6707,2925,6708,2925,6708,2925,6709,2925,6709,2922,6709,2922,6710,2922,6710,2925,6711,2925,6711,2925,6712,2925,6713,2925,6713,2925,6714,2925,6714,2925,6715,2925,6716,2925,6716,2925,6717,2925,6718,2925,6718,2925,6719,2925,6719,2919,6719,2919,6719,2925,6720,2925,6721,2925,6721,2925,6722,2925,6723,2925,6723,2925,6724,2925,6724,2922,6724,2922,6724,2925,6725,2925,6726,2925,6726,2925,6727,2925,6728,2925,6728,2925,6729,2925,6729,2925,6730,2925,6731,2925,6731,2922,6731,2922,6731,2925,6732,2925,6733,2925,6733,2922,6733,2922,6733,2925,6734,2925,6735,2925,6735,2925,6736,2925,6736,2925,6737,2925,6738,2925,6738,2922,6738,2922,6738,2925,6739,2925,6740,2925,6740,2922,6740,2922,6740,2925,6741,2925,6741,2922,6741,2922,6742,2922,6742,2925,6743,2925,6743,2925,6744,2925,6745,2925,6745,2925,6746,2925,6746,2925,6747,2925,6747,2922,6748,2922,6748,2925,6748,2925,6749,2925,6750,2925,6750,2922,6750,2922,6750,2925,6751,2925,6751,2925,6752,2925,6753,2925,6753,2922,6753,2922,6753,2925,6754,2925,6755,2925,6755,2922,6755,2922,6755,2925,6756,2925,6756,2925,6757,2925,6758,2925,6758,2925,6759,2925,6760,2925,6760,2925,6761,2925,6761,2925,6762,2925,6763,2925,6763,2925,6763,2922,6764,2922,6764,2925,6765,2925,6765,2925,6766,2925,6767,2925,6767,2925,6768,2925,6768,2922,6768,2922,6768,2925,6769,2925,6770,2925,6770,2925,6771,2925,6772,2925,6772,2925,6773,2925,6773,2925,6774,2925,6774,2922,6775,2922,6775,2925,6775,2925,6776,2925,6777,2925,6777,2925,6778,2925,6778,2925,6779,2925,6780,2925,6780,2922,6780,2922,6780,2925,6781,2925,6781,2922,6782,2922,6782,2925,6782,2925,6783,2925,6783,2925,6784,2925,6785,2925,6785,2925,6786,2925,6787,2925,6787,2925,6788,2925,6788,2925,6789,2925,6790,2925,6790,2922,6790,2922,6790,2925,6791,2925,6792,2925,6792,2922,6792,2922,6792,2925,6793,2925,6793,2922,6793,2922,6793,2925,6794,2925,6795,2925,6795,2925,6795,2922,6796,2922,6796,2925,6797,2925,6797,2925,6798,2925,6798,2925,6799,2925,6800,2925,6800,2922,6800,2922,6800,2925,6801,2925,6801,2922,6802,2922,6802,2925,6802,2925,6803,2925,6804,2925,6804,2925,6805,2925,6805,2925,6806,2925,6807,2925,6807,2925,6807,2922,6808,2922,6808,2925,6809,2925,6809,2925,6810,2925,6810,2922,6810,2922,6810,2925,6811,2925,6812,2925,6812,2925,6812,2919,6813,2919,6813,2925,6814,2925,6814,2925,6815,2925,6815,2925,6816,2925,6817,2925,6817,2922,6817,2922,6817,2925,6818,2925,6819,2925,6819,2925,6820,2925,6820,2925,6821,2925,6821,2922,6822,2922,6822,2925,6822,2925,6823,2925,6824,2925,6824,2925,6825,2925,6825,2922,6825,2922,6825,2925,6826,2925,6827,2925,6827,2925,6828,2925,6828,2922,6829,2922,6829,2925,6829,2925,6830,2925,6830,2925,6831,2925,6832,2925,6832,2925,6832,2922,6833,2922,6833,2925,6834,2925,6834,2925,6835,2925,6835,2922,6836,2922,6836,2922,6836,2925,6837,2925,6837,2925,6838,2925,6839,2925,6839,2922,6839,2922,6839,2925,6840,2925,6841,2925,6841,2925,6842,2925,6842,2925,6843,2925,6843,2922,6844,2922,6844,2925,6844,2925,6845,2925,6846,2925,6846,2925,6847,2925,6847,2922,6847,2922,6847,2925,6848,2925,6849,2925,6849,2925,6850,2925,6851,2925,6851,2922,6851,2922,6851,2925,6852,2925,6852,2925,6853,2925,6854,2925,6854,2925,6855,2925,6855,2922,6856,2922,6856,2922,6857,2922,6857,2925,6857,2925,6858,2925,6858,2922,6859,2922,6859,2922,6859,2925,6860,2925,6861,2925,6861,2925,6862,2925,6862,2925,6863,2925,6864,2925,6864,2925,6865,2925,6866,2925,6866,2925,6867,2925,6867,2925,6868,2925,6868,2922,6869,2922,6869,2925,6869,2925,6870,2925,6871,2925,6871,2925,6872,2925,6873,2925,6873,2925,6874,2925,6874,2925,6875,2925,6875,2922,6876,2922,6876,2925,6876,2925,6877,2925,6878,2925,6878,2925,6879,2925,6879,2925,6880,2925,6881,2925,6881,2925,6882,2925,6883,2925,6883,2922,6883,2922,6884,2922,6884,2922,6884,2925,6885,2925,6886,2925,6886,2925,6887,2925,6888,2925,6888,2925,6889,2925,6889,2925,6890,2925,6891,2925,6891,2925,6892,2925,6893,2925,6893,2925,6894,2925,6894,2925,6895,2925,6896,2925,6896,2925,6897,2925,6898,2925,6898,2925,6899,2925,6899,2925,6900,2925,6901,2925,6901,2925,6902,2925,6903,2925,6903,2925,6904,2925,6904,2919,6905,2919,6905,2925,6905,2925,6905,2922,6906,2922,6906,2925,6906,2925,6906,2922,6907,2922,6907,2925,6908,2925,6908,2925,6909,2925,6910,2925,6910,2925,6910,2922,6911,2922,6911,2922,6911,2925,6912,2925,6913,2925,6913,2925,6914,2925,6915,2925,6915,2925,6915,2922,6916,2922,6916,2925,6916,2925,6917,2925,6918,2925,6918,2925,6919,2925,6920,2925,6920,2925,6920,2922,6921,2922,6921,2925,6921,2925,6922,2925,6923,2925,6923,2925,6924,2925,6925,2925,6925,2925,6926,2925,6926,2925,6926,2922,6927,2922,6927,2925,6928,2925,6928,2925,6929,2925,6930,2925,6930,2925,6931,2925,6931,2925,6932,2925,6933,2925,6933,2922,6933,2922,6933,2925,6934,2925,6935,2925,6935,2922,6935,2922,6935,2925,6936,2925,6937,2925,6937,2925,6938,2925,6938,2925,6939,2925,6940,2925,6940,2925,6941,2925,6942,2925,6942,2925,6943,2925,6943,2925,6944,2925,6945,2925,6945,2925,6946,2925,6947,2925,6947,2925,6948,2925,6948,2925,6949,2925,6950,2925,6950,2925,6951,2925,6952,2925,6952,2925,6953,2925,6953,2925,6953,2922,6954,2922,6955,2922,6955,2925,6955,2925,6956,2925,6957,2925,6957,2925,6958,2925,6958,2925,6959,2925,6960,2925,6960,2922,6960,2922,6960,2925,6961,2925,6962,2925,6962,2922,6962,2922,6962,2925,6963,2925,6963,2925,6964,2925,6965,2925,6965,2922,6965,2922,6965,2925,6966,2925,6967,2925,6967,2925,6968,2925,6968,2925,6969,2925,6970,2925,6970,2925,6971,2925,6971,2922,6972,2922,6972,2925,6972,2925,6973,2925,6973,2922,6974,2922,6974,2925,6974,2925,6975,2925,6975,2925,6976,2925,6977,2925,6977,2925,6978,2925,6979,2925,6979,2922,6979,2922,6979,2925,6980,2925,6980,2925,6981,2925,6982,2925,6982,2922,6982,2922,6982,2925,6983,2925,6984,2925,6984,2925,6985,2925,6985,2925,6986,2925,6987,2925,6987,2925,6988,2925,6989,2925,6989,2925,6990,2925,6990,2925,6990,2922,6991,2922,6991,2925,6992,2925,6992,2925,6993,2925,6994,2925,6994,2925,6995,2925,6995,2925,6996,2925,6997,2925,6997,2925,6998,2925,6999,2925,6999,2925,6999,2922,7000,2922,7000,2925,7000,2925,7000,2922,7001,2922,7001,2925,7002,2925,7002,2925,7003,2925,7004,2925,7004,2925,7005,2925,7006,2925,7006,2925,7007,2925,7007,2925,7008,2925,7008,2922,7009,2922,7009,2925,7009,2925,7010,2925,7011,2925,7011,2925,7012,2925,7012,2925,7012,2922,7013,2922,7013,2925,7014,2925,7014,2925,7015,2925,7015,2919,7016,2919,7016,2925,7016,2925,7017,2925,7017,2925,7018,2925,7019,2925,7019,2925,7020,2925,7021,2925,7021,2925,7022,2925,7022,2925,7023,2925,7024,2925,7024,2922,7024,2922,7024,2925,7025,2925,7025,2922,7026,2922,7026,2925,7026,2925,7027,2925,7027,2925,7028,2925,7029,2925,7029,2925,7030,2925,7031,2925,7031,2925,7032,2925,7032,2925,7033,2925,7034,2925,7034,2925,7035,2925,7036,2925,7036,2925,7037,2925,7037,2925,7038,2925,7039,2925,7039,2925,7040,2925,7041,2925,7041,2925,7042,2925,7043,2925,7043,2925,7044,2925,7044,2925,7044,2922,7045,2922,7045,2925,7046,2925,7046,2925,7047,2925,7047,2922,7048,2922,7048,2925,7048,2925,7049,2925,7049,2925,7050,2925,7051,2925,7051,2925,7052,2925,7053,2925,7053,2925,7054,2925,7054,2925,7055,2925,7056,2925,7056,2925,7057,2925,7057,2922,7058,2922,7058,2925,7058,2925,7059,2925,7059,2925,7060,2925,7061,2925,7061,2925,7062,2925,7063,2925,7063,2925,7064,2925,7064,2925,7065,2925,7066,2925,7066,2925,7067,2925,7068,2925,7068,2925,7069,2925,7069,2925,7070,2925,7071,2925,7071,2925,7072,2925,7073,2925,7073,2925,7074,2925,7075,2925,7075,2925,7076,2925,7076,2925,7077,2925,7077,2922,7078,2922,7078,2925,7078,2925,7079,2925,7080,2925,7080,2922,7080,2922,7081,2922,7081,2925,7081,2925,7082,2925,7083,2925,7083,2925,7084,2925,7085,2925,7085,2925,7086,2925,7086,2925,7087,2925,7088,2925,7088,2925,7089,2925,7090,2925,7090,2925,7091,2925,7091,2922,7091,2922,7091,2925,7092,2925,7093,2925,7093,2925,7094,2925,7095,2925,7095,2925,7096,2925,7096,2925,7096,2922,7097,2922,7097,2925,7098,2925,7098,2925,7099,2925,7100,2925,7100,2925,7101,2925,7101,2925,7102,2925,7103,2925,7103,2922,7103,2922,7103,2925,7104,2925,7105,2925,7105,2925,7105,2922,7106,2922,7106,2925,7107,2925,7107,2925,7108,2925,7108,2922,7108,2922,7108,2925,7109,2925,7110,2925,7110,2925,7111,2925,7112,2925,7112,2925,7113,2925,7113,2925,7114,2925,7115,2925,7115,2925,7116,2925,7117,2925,7117,2925,7118,2925,7118,2925,7119,2925,7120,2925,7120,2925,7121,2925,7122,2925,7122,2925,7123,2925,7123,2925,7124,2925,7125,2925,7125,2925,7126,2925,7127,2925,7127,2925,7128,2925,7128,2925,7129,2925,7129,2922,7130,2922,7130,2925,7130,2925,7131,2925,7132,2925,7132,2925,7133,2925,7133,2922,7133,2922,7133,2925,7134,2925,7135,2925,7135,2925,7136,2925,7137,2925,7137,2925,7138,2925,7138,2925,7139,2925,7140,2925,7140,2925,7140,2922,7141,2922,7141,2925,7142,2925,7142,2925,7143,2925,7144,2925,7144,2925,7145,2925,7145,2925,7146,2925,7146,2922,7147,2922,7147,2925,7147,2925,7148,2925,7149,2925,7149,2925,7150,2925,7150,2925,7151,2925,7152,2925,7152,2925,7152,2922,7153,2922,7153,2925,7154,2925,7154,2925,7155,2925,7155,2922,7155,2922,7155,2925,7156,2925,7157,2925,7157,2925,7158,2925,7159,2925,7159,2925,7160,2925,7160,2925,7161,2925,7162,2925,7162,2925,7163,2925,7164,2925,7164,2922,7164,2922,7164,2925,7165,2925,7165,2925,7166,2925,7167,2925,7167,2925,7168,2925,7169,2925,7169,2925,7170,2925,7170,2925,7171,2925,7171,2922,7172,2922,7172,2925,7172,2925,7173,2925,7174,2925,7174,2925,7175,2925,7176,2925,7176,2925,7177,2925,7177,2925,7178,2925,7179,2925,7179,2922,7179,2922,7179,2925,7180,2925,7180,2922,7181,2922,7181,2925,7181,2925,7182,2925,7182,2925,7183,2925,7184,2925,7184,2925,7185,2925,7186,2925,7186,2925,7186,2919,7187,2919,7187,2922,7187,2922,7187,2925,7188,2925,7188,2925,7189,2925,7189,2925,7190,2925,7191,2925,7191,2925,7192,2925,7192,2925,7193,2925,7194,2925,7194,2925,7195,2925,7196,2925,7196,2922,7196,2922,7196,2925,7197,2925,7197,2925,7198,2925,7198,2922,7199,2922,7199,2925,7199,2925,7200,2925,7201,2925,7201,2925,7202,2925,7202,2925,7203,2925,7204,2925,7204,2922,7204,2922,7205,2922,7205,2925,7206,2925,7206,2925,7207,2925,7207,2925,7208,2925,7209,2925,7209,2925,7210,2925,7211,2925,7211,2925,7212,2925,7212,2922,7213,2922,7213,2925,7213,2925,7214,2925,7214,2925,7215,2925,7216,2925,7216,2925,7217,2925,7218,2925,7218,2925,7219,2925,7219,2925,7220,2925,7221,2925,7221,2925,7222,2925,7223,2925,7223,2925,7224,2925,7224,2925,7225,2925,7226,2925,7226,2925,7227,2925,7228,2925,7228,2925,7229,2925,7229,2925,7230,2925,7230,2922,7231,2922,7231,2922,7231,2925,7232,2925,7233,2925,7233,2925,7234,2925,7234,2925,7235,2925,7236,2925,7236,2925,7237,2925,7238,2925,7238,2925,7239,2925,7239,2925,7240,2925,7241,2925,7241,2925,7241,2922,7242,2922,7242,2925,7243,2925,7243,2925,7244,2925,7245,2925,7245,2925,7246,2925,7246,2925,7247,2925,7247,2922,7248,2922,7248,2925,7248,2925,7249,2925,7250,2925,7250,2925,7251,2925,7251,2922,7251,2922,7251,2925,7252,2925,7253,2925,7253,2925,7254,2925,7255,2925,7255,2925,7256,2925,7256,2925,7257,2925,7258,2925,7258,2925,7259,2925,7260,2925,7260,2925,7261,2925,7261,2922,7261,2922,7261,2925,7262,2925,7263,2925,7263,2925,7264,2925,7265,2925,7265,2925,7266,2925,7266,2925,7267,2925,7268,2925,7268,2925,7269,2925,7270,2925,7270,2925,7271,2925,7271,2925,7272,2925,7273,2925,7273,2925,7274,2925,7275,2925,7275,2925,7276,2925,7277,2925,7277,2925,7278,2925,7278,2925,7279,2925,7280,2925,7280,2925,7281,2925,7282,2925,7282,2925,7283,2925,7283,2925,7284,2925,7285,2925,7285,2925,7285,2922,7286,2922,7286,2925,7287,2925,7287,2925,7288,2925,7288,2925,7289,2925,7290,2925,7290,2925,7291,2925,7292,2925,7292,2925,7293,2925,7293,2925,7294,2925,7295,2925,7295,2925,7296,2925,7297,2925,7297,2925,7298,2925,7298,2925,7299,2925,7300,2925,7300,2925,7301,2925,7302,2925,7302,2925,7303,2925,7303,2922,7303,2922,7303,2925,7304,2925,7305,2925,7305,2925,7306,2925,7307,2925,7307,2925,7308,2925,7308,2925,7309,2925,7310,2925,7310,2925,7311,2925,7311,2922,7312,2922,7312,2925,7312,2925,7313,2925,7314,2925,7314,2925,7315,2925,7315,2922,7315,2922,7315,2925,7316,2925,7317,2925,7317,2925,7318,2925,7319,2925,7319,2925,7320,2925,7320,2925,7321,2925,7322,2925,7322,2925,7323,2925,7324,2925,7324,2925,7324,2922,7325,2922,7325,2925,7325,2925,7326,2925,7327,2925,7327,2925,7328,2925,7329,2925,7329,2925,7330,2925,7330,2925,7331,2925,7332,2925,7332,2925,7333,2925,7334,2925,7334,2925,7335,2925,7335,2925,7336,2925,7337,2925,7337,2925,7338,2925,7339,2925,7339,2925,7340,2925,7340,2925,7341,2925,7342,2925,7342,2925,7343,2925,7344,2925,7344,2925,7345,2925,7346,2925,7346,2925,7347,2925,7347,2925,7347,2922,7348,2922,7348,2925,7349,2925,7349,2925,7350,2925,7351,2925,7351,2925,7352,2925,7352,2925,7353,2925,7353,2922,7354,2922,7354,2925,7354,2925,7355,2925,7356,2925,7356,2922,7356,2922,7356,2925,7357,2925,7357,2925,7358,2925,7359,2925,7359,2925,7360,2925,7361,2925,7361,2925,7362,2925,7362,2925,7362,2922,7363,2922,7363,2925,7364,2925,7364,2925,7365,2925,7366,2925,7366,2922,7366,2922,7366,2925,7367,2925,7367,2925,7368,2925,7369,2925,7369,2925,7370,2925,7371,2925,7371,2925,7372,2925,7372,2925,7373,2925,7374,2925,7374,2925,7375,2925,7376,2925,7376,2925,7377,2925,7377,2925,7378,2925,7379,2925,7379,2925,7380,2925,7381,2925,7381,2925,7382,2925,7383,2925,7383,2925,7384,2925,7384,2925,7385,2925,7386,2925,7386,2925,7386,2922,7387,2922,7387,2925,7388,2925,7388,2925,7389,2925,7389,2922,7389,2922,7389,2925,7390,2925,7391,2925,7391,2925,7391,2922,7392,2922,7392,2925,7393,2925,7393,2925,7394,2925,7394,2925,7395,2925,7396,2925,7396,2925,7397,2925,7398,2925,7398,2925,7399,2925,7399,2925,7400,2925,7401,2925,7401,2925,7402,2925,7402,2922,7403,2922,7403,2925,7403,2925,7404,2925,7404,2925,7405,2925,7406,2925,7406,2925,7407,2925,7408,2925,7408,2925,7409,2925,7409,2925,7410,2925,7411,2925,7411,2925,7412,2925,7412,2922,7413,2922,7413,2925,7413,2925,7414,2925,7415,2925,7415,2925,7416,2925,7416,2925,7417,2925,7418,2925,7418,2925,7419,2925,7420,2925,7420,2922,7420,2922,7420,2925,7421,2925,7421,2925,7422,2925,7423,2925,7423,2925,7424,2925,7425,2925,7425,2925,7426,2925,7426,2925,7426,2922,7427,2922,7427,2925,7428,2925,7428,2925,7429,2925,7430,2925,7430,2925,7431,2925,7431,2925,7432,2925,7433,2925,7433,2925,7434,2925,7435,2925,7435,2925,7436,2925,7436,2925,7437,2925,7438,2925,7438,2925,7439,2925,7440,2925,7440,2922,7440,2922,7440,2925,7441,2925,7441,2925,7442,2925,7443,2925,7443,2925,7444,2925,7445,2925,7445,2925,7446,2925,7447,2925,7447,2925,7448,2925,7448,2925,7449,2925,7450,2925,7450,2925,7451,2925,7452,2925,7452,2925,7452,2922,7453,2922,7453,2925,7453,2925,7454,2925,7455,2925,7455,2925,7456,2925,7457,2925,7457,2925,7458,2925,7458,2925,7459,2925,7460,2925,7460,2925,7461,2925,7461,2922,7462,2922,7462,2925,7462,2925,7463,2925,7463,2925,7464,2925,7465,2925,7465,2925,7466,2925,7467,2925,7467,2925,7468,2925,7468,2925,7468,2922,7469,2922,7469,2925,7470,2925,7470,2925,7471,2925,7472,2925,7472,2925,7473,2925,7473,2925,7474,2925,7475,2925,7475,2925,7476,2925,7477,2925,7477,2925,7478,2925,7479,2925,7479,2925,7480,2925,7480,2925,7481,2925,7482,2925,7482,2925,7483,2925,7483,2922,7484,2922,7484,2925,7484,2925,7485,2925,7485,2925,7486,2925,7487,2925,7487,2925,7488,2925,7489,2925,7489,2925,7490,2925,7490,2925,7491,2925,7492,2925,7492,2925,7493,2925,7494,2925,7494,2925,7495,2925,7495,2925,7496,2925,7497,2925,7497,2925,7498,2925,7499,2925,7499,2925,7500,2925,7500,2925,7501,2925,7502,2925,7502,2925,7503,2925,7504,2925,7504,2925,7505,2925,7505,2925,7506,2925,7507,2925,7507,2925,7508,2925,7509,2925,7509,2925,7510,2925,7510,2925,7511,2925,7512,2925,7512,2925,7513,2925,7514,2925,7514,2925,7515,2925,7516,2925,7516,2925,7517,2925,7517,2925,7518,2925,7519,2925,7519,2925,7520,2925,7521,2925,7521,2925,7521,2922,7522,2922,7522,2925,7522,2925,7523,2925,7524,2925,7524,2925,7525,2925,7526,2925,7526,2925,7527,2925,7527,2925,7528,2925,7529,2925,7529,2925,7530,2925,7530,2922,7531,2922,7531,2925,7531,2925,7532,2925,7532,2925,7533,2925,7534,2925,7534,2925,7535,2925,7536,2925,7536,2925,7537,2925,7537,2925,7538,2925,7539,2925,7539,2925,7540,2925,7541,2925,7541,2925,7542,2925,7542,2922,7542,2922,7542,2925,7543,2925,7544,2925,7544,2925,7545,2925,7546,2925,7546,2925,7547,2925,7548,2925,7548,2925,7549,2925,7549,2925,7550,2925,7551,2925,7551,2925,7552,2925,7553,2925,7553,2925,7554,2925,7554,2925,7555,2925,7556,2925,7556,2925,7557,2925,7558,2925,7558,2925,7559,2925,7559,2925,7560,2925,7561,2925,7561,2925,7562,2925,7563,2925,7563,2925,7564,2925,7564,2925,7565,2925,7566,2925,7566,2925,7567,2925,7568,2925,7568,2925,7569,2925,7569,2925,7570,2925,7571,2925,7571,2925,7572,2925,7573,2925,7573,2925,7574,2925,7574,2922,7574,2922,7574,2925,7575,2925,7576,2925,7576,2925,7577,2925,7578,2925,7578,2925,7579,2925,7579,2925,7580,2925,7581,2925,7581,2925,7582,2925,7582,2922,7583,2922,7583,2925,7583,2925,7584,2925,7585,2925,7585,2925,7586,2925,7586,2925,7587,2925,7588,2925,7588,2925,7589,2925,7590,2925,7590,2925,7591,2925,7591,2925,7592,2925,7593,2925,7593,2925,7594,2925,7595,2925,7595,2925,7596,2925,7596,2925,7597,2925,7598,2925,7598,2925,7599,2925,7600,2925,7600,2925,7601,2925,7601,2925,7601,2922,7602,2922,7602,2925,7603,2925,7603,2925,7604,2925,7605,2925,7605,2925,7606,2925,7606,2925,7607,2925,7607,2922,7608,2922,7608,2925,7608,2925,7609,2925,7610,2925,7610,2925,7611,2925,7611,2922,7611,2922,7611,2925,7612,2925,7613,2925,7613,2925,7614,2925,7615,2925,7615,2925,7616,2925,7616,2925,7617,2925,7618,2925,7618,2925,7619,2925,7620,2925,7620,2925,7621,2925,7622,2925,7622,2925,7623,2925,7623,2925,7624,2925,7625,2925,7625,2925,7626,2925,7627,2925,7627,2925,7628,2925,7628,2925,7629,2925,7630,2925,7630,2925,7631,2925,7632,2925,7632,2925,7633,2925,7633,2925,7634,2925,7635,2925,7635,2925,7636,2925,7637,2925,7637,2922,7637,2922,7637,2925,7638,2925,7638,2925,7639,2925,7640,2925,7640,2925,7641,2925,7642,2925,7642,2925,7643,2925,7643,2925,7644,2925,7645,2925,7645,2925,7646,2925,7647,2925,7647,2925,7648,2925,7649,2925,7649,2925,7650,2925,7650,2925,7651,2925,7652,2925,7652,2925,7653,2925,7654,2925,7654,2925,7655,2925,7655,2925,7656,2925,7657,2925,7657,2925,7658,2925,7659,2925,7659,2925,7660,2925,7660,2925,7661,2925,7662,2925,7662,2925,7663,2925,7664,2925,7664,2925,7665,2925,7665,2925,7666,2925,7667,2925,7667,2925,7668,2925,7669,2925,7669,2925,7670,2925,7670,2925,7671,2925,7672,2925,7672,2925,7673,2925,7674,2925,7674,2925,7675,2925,7675,2925,7676,2925,7677,2925,7677,2925,7678,2925,7679,2925,7679,2925,7680,2925,7680,2925,7681,2925,7682,2925,7682,2925,7683,2925,7684,2925,7684,2925,7685,2925,7686,2925,7686,2925,7687,2925,7687,2925,7688,2925,7689,2925,7689,2925,7690,2925,7691,2925,7691,2925,7692,2925,7692,2925e" filled="false" stroked="true" strokeweight=".86055pt" strokecolor="#ffff00">
              <v:path arrowok="t"/>
              <v:stroke dashstyle="solid"/>
            </v:shape>
            <v:shape style="position:absolute;left:2553;top:2311;width:5139;height:615" coordorigin="2554,2311" coordsize="5139,615" path="m2554,2925l2554,2925,2554,2925,2555,2925,2555,2925,2556,2925,2557,2925,2557,2925,2558,2925,2559,2925,2559,2925,2560,2925,2560,2925,2561,2925,2562,2925,2562,2925,2563,2925,2564,2925,2564,2925,2565,2925,2565,2925,2566,2925,2567,2925,2567,2925,2568,2925,2569,2925,2569,2925,2570,2925,2570,2925,2571,2925,2572,2925,2572,2925,2573,2925,2574,2925,2574,2925,2575,2925,2575,2925,2576,2925,2577,2925,2577,2925,2578,2925,2579,2925,2579,2925,2580,2925,2580,2925,2581,2925,2582,2925,2582,2925,2583,2925,2584,2925,2584,2925,2585,2925,2585,2925,2586,2925,2587,2925,2587,2925,2588,2925,2589,2925,2589,2925,2590,2925,2591,2925,2591,2925,2592,2925,2592,2925,2593,2925,2594,2925,2594,2925,2595,2925,2596,2925,2596,2925,2597,2925,2597,2925,2598,2925,2599,2925,2599,2925,2600,2925,2601,2925,2601,2925,2602,2925,2602,2925,2603,2925,2604,2925,2604,2925,2605,2925,2606,2925,2606,2925,2607,2925,2607,2925,2608,2925,2609,2925,2609,2925,2610,2925,2611,2925,2611,2925,2612,2925,2612,2925,2613,2925,2614,2925,2614,2925,2615,2925,2616,2925,2616,2925,2617,2925,2617,2925,2618,2925,2619,2925,2619,2925,2620,2925,2621,2925,2621,2925,2622,2925,2623,2925,2623,2925,2624,2925,2624,2925,2625,2925,2626,2925,2626,2925,2627,2925,2628,2925,2628,2925,2629,2925,2629,2925,2630,2925,2631,2925,2631,2925,2632,2925,2633,2925,2633,2925,2634,2925,2634,2925,2635,2925,2636,2925,2636,2925,2637,2925,2638,2925,2638,2925,2639,2925,2639,2925,2640,2925,2641,2925,2641,2925,2642,2925,2643,2925,2643,2925,2644,2925,2644,2925,2645,2925,2646,2925,2646,2925,2647,2925,2648,2925,2648,2925,2649,2925,2649,2925,2650,2925,2651,2925,2651,2925,2652,2925,2653,2925,2653,2925,2654,2925,2654,2925,2655,2925,2656,2925,2656,2925,2657,2925,2658,2925,2658,2925,2659,2925,2660,2925,2660,2925,2661,2925,2661,2925,2662,2925,2663,2925,2663,2925,2664,2925,2665,2925,2665,2922,2665,2922,2665,2925,2666,2925,2666,2922,2666,2922,2666,2925,2667,2925,2668,2925,2668,2925,2669,2925,2670,2925,2670,2925,2671,2925,2671,2925,2672,2925,2673,2925,2673,2925,2674,2925,2675,2925,2675,2925,2676,2925,2676,2925,2677,2925,2678,2925,2678,2925,2679,2925,2680,2925,2680,2922,2680,2922,2680,2925,2681,2925,2681,2925,2682,2925,2683,2925,2683,2925,2684,2925,2685,2925,2685,2925,2686,2925,2686,2925,2687,2925,2688,2925,2688,2925,2689,2925,2690,2925,2690,2925,2691,2925,2692,2925,2692,2925,2693,2925,2693,2925,2694,2925,2695,2925,2695,2925,2696,2925,2697,2925,2697,2925,2698,2925,2698,2925,2699,2925,2700,2925,2700,2925,2701,2925,2702,2925,2702,2925,2703,2925,2703,2925,2704,2925,2705,2925,2705,2925,2706,2925,2707,2925,2707,2925,2708,2925,2708,2925,2709,2925,2710,2925,2710,2925,2711,2925,2712,2925,2712,2925,2713,2925,2713,2925,2714,2925,2715,2925,2715,2925,2716,2925,2717,2925,2717,2925,2718,2925,2718,2925,2719,2925,2720,2925,2720,2925,2721,2925,2722,2925,2722,2925,2723,2925,2724,2925,2724,2925,2725,2925,2725,2925,2726,2925,2727,2925,2727,2925,2728,2925,2729,2925,2729,2925,2730,2925,2730,2925,2731,2925,2732,2925,2732,2925,2733,2925,2734,2925,2734,2925,2735,2925,2735,2925,2736,2925,2737,2925,2737,2925,2738,2925,2739,2925,2739,2925,2740,2925,2740,2925,2741,2925,2742,2925,2742,2925,2743,2925,2744,2925,2744,2925,2745,2925,2745,2925,2746,2925,2747,2925,2747,2925,2748,2925,2749,2925,2749,2925,2750,2925,2750,2925,2751,2925,2752,2925,2752,2925,2753,2925,2753,2922,2754,2922,2754,2925,2754,2925,2755,2925,2755,2925,2756,2925,2757,2925,2757,2925,2758,2925,2759,2925,2759,2925,2760,2925,2761,2925,2761,2925,2762,2925,2762,2922,2762,2922,2762,2925,2763,2925,2764,2925,2764,2925,2765,2925,2766,2925,2766,2925,2767,2925,2767,2925,2768,2925,2769,2925,2769,2925,2770,2925,2771,2925,2771,2925,2772,2925,2772,2925,2773,2925,2774,2925,2774,2925,2775,2925,2776,2925,2776,2925,2777,2925,2777,2925,2778,2925,2779,2925,2779,2925,2780,2925,2781,2925,2781,2925,2782,2925,2782,2925,2783,2925,2784,2925,2784,2925,2785,2925,2786,2925,2786,2925,2787,2925,2787,2925,2788,2925,2789,2925,2789,2925,2790,2925,2791,2925,2791,2925,2792,2925,2793,2925,2793,2925,2794,2925,2794,2925,2795,2925,2796,2925,2796,2925,2797,2925,2798,2925,2798,2925,2799,2925,2799,2925,2800,2925,2801,2925,2801,2925,2802,2925,2803,2925,2803,2925,2804,2925,2804,2925,2805,2925,2806,2925,2806,2925,2807,2925,2808,2925,2808,2925,2809,2925,2809,2925,2810,2925,2811,2925,2811,2925,2812,2925,2813,2925,2813,2925,2814,2925,2814,2925,2815,2925,2816,2925,2816,2925,2817,2925,2818,2925,2818,2925,2819,2925,2819,2925,2820,2925,2820,2922,2821,2922,2821,2925,2821,2925,2822,2925,2823,2925,2823,2925,2824,2925,2824,2925,2825,2925,2826,2925,2826,2925,2827,2925,2828,2925,2828,2925,2828,2922,2829,2922,2829,2925,2830,2925,2830,2922,2830,2922,2830,2925,2831,2925,2831,2925,2832,2925,2833,2925,2833,2925,2834,2925,2835,2925,2835,2925,2836,2925,2836,2922,2836,2922,2836,2925,2837,2925,2838,2925,2838,2925,2839,2925,2840,2925,2840,2925,2841,2925,2841,2925,2841,2922,2842,2922,2842,2925,2843,2925,2843,2925,2844,2925,2845,2925,2845,2925,2846,2925,2846,2925,2847,2925,2848,2925,2848,2925,2849,2925,2850,2925,2850,2925,2851,2925,2851,2925,2852,2925,2853,2925,2853,2925,2854,2925,2855,2925,2855,2925,2855,2922,2856,2922,2856,2925,2856,2925,2857,2925,2858,2925,2858,2922,2858,2922,2858,2925,2859,2925,2860,2925,2860,2922,2860,2922,2860,2925,2861,2925,2862,2925,2862,2922,2862,2922,2862,2925,2863,2925,2863,2922,2863,2922,2863,2925,2864,2925,2864,2922,2865,2922,2865,2925,2865,2925,2866,2925,2867,2925,2867,2922,2867,2922,2867,2925,2868,2925,2868,2925,2869,2925,2870,2925,2870,2925,2871,2925,2872,2925,2872,2922,2872,2922,2872,2925,2873,2925,2873,2925,2873,2922,2874,2922,2875,2922,2875,2925,2875,2925,2876,2925,2877,2925,2877,2925,2878,2925,2878,2925,2879,2925,2880,2925,2880,2925,2881,2925,2882,2925,2882,2925,2883,2925,2883,2925,2883,2922,2884,2922,2884,2925,2885,2925,2885,2925,2885,2922,2886,2922,2886,2925,2887,2925,2887,2925,2888,2925,2888,2925,2889,2925,2889,2922,2890,2922,2890,2925,2890,2925,2890,2922,2891,2922,2891,2925,2892,2925,2892,2925,2893,2925,2894,2925,2894,2922,2894,2922,2894,2925,2895,2925,2895,2925,2896,2925,2896,2922,2897,2922,2897,2925,2897,2925,2897,2922,2898,2922,2898,2925,2899,2925,2899,2922,2899,2922,2900,2922,2900,2925,2900,2925,2901,2925,2902,2925,2902,2925,2903,2925,2904,2925,2904,2922,2904,2922,2905,2922,2905,2919,2905,2919,2905,2922,2906,2922,2906,2925,2907,2925,2907,2922,2907,2922,2908,2922,2908,2925,2909,2925,2909,2925,2910,2925,2910,2925,2911,2925,2912,2925,2912,2919,2912,2919,2912,2922,2913,2922,2913,2919,2914,2919,2914,2922,2914,2922,2915,2922,2915,2922,2915,2919,2916,2919,2916,2925,2917,2925,2917,2922,2917,2922,2917,2925,2918,2925,2918,2919,2919,2919,2919,2922,2919,2922,2919,2925,2920,2925,2920,2919,2920,2919,2920,2922,2921,2922,2921,2919,2922,2919,2922,2925,2922,2925,2922,2922,2923,2922,2923,2925,2924,2925,2924,2916,2924,2916,2924,2922,2925,2922,2925,2919,2925,2919,2925,2922,2926,2922,2927,2922,2927,2919,2927,2919,2928,2919,2929,2919,2929,2925,2929,2925,2929,2922,2930,2922,2930,2925,2931,2925,2931,2916,2931,2916,2931,2919,2932,2919,2932,2925,2932,2925,2932,2919,2933,2919,2934,2919,2934,2922,2934,2922,2934,2925,2935,2925,2936,2925,2936,2912,2936,2912,2936,2916,2937,2916,2937,2925,2937,2925,2937,2919,2938,2919,2939,2919,2939,2916,2939,2916,2939,2919,2940,2919,2941,2919,2941,2919,2941,2925,2942,2925,2942,2925,2942,2922,2943,2922,2943,2919,2944,2919,2944,2922,2944,2922,2944,2925,2945,2925,2945,2919,2946,2919,2946,2922,2946,2922,2946,2925,2947,2925,2947,2919,2947,2919,2947,2916,2948,2916,2948,2925,2949,2925,2949,2922,2949,2922,2949,2919,2950,2919,2950,2916,2951,2916,2951,2922,2951,2922,2951,2919,2952,2919,2952,2925,2952,2925,2952,2919,2953,2919,2953,2922,2954,2922,2954,2922,2954,2925,2955,2925,2955,2922,2956,2922,2956,2919,2956,2919,2956,2916,2957,2916,2957,2912,2957,2912,2957,2922,2958,2922,2958,2916,2959,2916,2959,2912,2959,2912,2959,2925,2960,2925,2961,2925,2961,2922,2961,2922,2961,2916,2962,2916,2962,2925,2963,2925,2963,2919,2963,2919,2964,2919,2964,2919,2964,2922,2965,2922,2965,2909,2966,2909,2966,2922,2966,2922,2966,2909,2967,2909,2967,2919,2968,2919,2968,2922,2968,2922,2968,2916,2969,2916,2969,2916,2969,2925,2970,2925,2970,2922,2971,2922,2971,2922,2971,2916,2972,2916,2972,2906,2973,2906,2973,2909,2973,2909,2973,2919,2974,2919,2974,2922,2974,2922,2974,2916,2975,2916,2975,2922,2976,2922,2976,2925,2976,2925,2976,2922,2977,2922,2978,2922,2978,2916,2978,2916,2979,2916,2979,2925,2979,2925,2980,2925,2980,2922,2981,2922,2981,2916,2981,2916,2982,2916,2982,2912,2983,2912,2983,2916,2983,2916,2983,2919,2984,2919,2984,2912,2984,2912,2984,2916,2985,2916,2985,2922,2986,2922,2986,2906,2986,2906,2986,2916,2987,2916,2987,2919,2988,2919,2988,2922,2988,2922,2988,2919,2989,2919,2989,2916,2989,2916,2990,2916,2990,2925,2991,2925,2991,2903,2991,2903,2991,2916,2992,2916,2992,2922,2993,2922,2993,2919,2993,2919,2993,2916,2994,2916,2994,2922,2994,2922,2994,2909,2995,2909,2995,2916,2996,2916,2996,2925,2996,2925,2996,2919,2997,2919,2998,2919,2998,2916,2998,2916,2998,2912,2999,2912,2999,2919,3000,2919,3000,2919,3000,2916,3001,2916,3001,2919,3001,2919,3002,2919,3002,2909,3003,2909,3003,2906,3003,2906,3003,2912,3004,2912,3004,2916,3005,2916,3005,2916,3005,2919,3006,2919,3006,2912,3006,2912,3006,2906,3007,2906,3007,2919,3008,2919,3008,2922,3008,2922,3008,2919,3009,2919,3010,2919,3010,2903,3010,2903,3010,2922,3011,2922,3011,2916,3011,2916,3011,2906,3012,2906,3012,2916,3013,2916,3013,2916,3013,2912,3014,2912,3014,2916,3015,2916,3015,2919,3015,2919,3015,2916,3016,2916,3016,2919,3016,2919,3016,2916,3017,2916,3017,2922,3018,2922,3018,2906,3018,2906,3018,2919,3019,2919,3020,2919,3020,2909,3020,2909,3020,2916,3021,2916,3021,2916,3021,2919,3022,2919,3022,2909,3023,2909,3023,2912,3023,2912,3023,2919,3024,2919,3025,2919,3025,2906,3025,2906,3025,2922,3026,2922,3026,2912,3026,2912,3026,2906,3027,2906,3027,2916,3028,2916,3028,2906,3028,2906,3028,2919,3029,2919,3029,2916,3030,2916,3030,2919,3030,2919,3030,2922,3031,2922,3031,2916,3032,2916,3032,2919,3032,2919,3033,2919,3033,2922,3033,2922,3033,2925,3034,2925,3034,2919,3035,2919,3035,2912,3035,2912,3035,2912,3036,2912,3037,2912,3037,2912,3037,2916,3038,2916,3038,2903,3038,2903,3038,2919,3039,2919,3040,2919,3040,2916,3040,2916,3041,2916,3041,2922,3042,2922,3042,2912,3042,2912,3042,2916,3043,2916,3043,2922,3043,2922,3043,2912,3044,2912,3044,2906,3045,2906,3045,2916,3045,2916,3046,2916,3046,2919,3047,2919,3047,2912,3047,2912,3047,2919,3048,2919,3048,2912,3048,2912,3048,2919,3049,2919,3049,2909,3050,2909,3050,2909,3050,2912,3051,2912,3051,2919,3052,2919,3052,2916,3052,2916,3052,2919,3053,2919,3053,2916,3053,2916,3053,2919,3054,2919,3055,2919,3055,2919,3055,2916,3056,2916,3057,2916,3057,2916,3057,2912,3058,2912,3058,2912,3058,2919,3059,2919,3059,2909,3060,2909,3060,2909,3060,2896,3061,2896,3061,2912,3062,2912,3062,2919,3062,2919,3063,2919,3063,2912,3064,2912,3064,2909,3064,2909,3064,2919,3065,2919,3065,2906,3065,2906,3065,2912,3066,2912,3067,2912,3067,2919,3067,2919,3067,2916,3068,2916,3068,2912,3069,2912,3069,2912,3069,2909,3070,2909,3070,2912,3070,2912,3070,2916,3071,2916,3071,2906,3072,2906,3072,2919,3072,2919,3072,2925,3073,2925,3073,2903,3074,2903,3074,2925,3074,2925,3074,2916,3075,2916,3075,2919,3075,2919,3075,2922,3076,2922,3076,2916,3077,2916,3077,2903,3077,2903,3077,2922,3078,2922,3078,2906,3079,2906,3079,2906,3079,2909,3080,2909,3080,2919,3080,2919,3080,2916,3081,2916,3081,2906,3082,2906,3082,2919,3082,2919,3082,2900,3083,2900,3083,2906,3084,2906,3084,2916,3084,2916,3085,2916,3085,2916,3085,2906,3086,2906,3087,2906,3087,2903,3087,2903,3087,2912,3088,2912,3088,2919,3089,2919,3089,2916,3089,2916,3089,2912,3090,2912,3090,2919,3090,2919,3090,2909,3091,2909,3091,2919,3092,2919,3092,2903,3092,2903,3092,2916,3093,2916,3093,2903,3094,2903,3094,2912,3094,2912,3094,2919,3095,2919,3095,2912,3096,2912,3096,2919,3096,2919,3096,2906,3097,2906,3097,2909,3097,2909,3097,2900,3098,2900,3098,2903,3099,2903,3099,2919,3099,2919,3099,2912,3100,2912,3101,2912,3101,2919,3101,2919,3101,2909,3102,2909,3102,2903,3102,2903,3102,2922,3103,2922,3103,2916,3104,2916,3104,2906,3104,2906,3104,2900,3105,2900,3105,2906,3106,2906,3106,2909,3106,2909,3106,2912,3107,2912,3107,2922,3107,2922,3107,2912,3108,2912,3108,2903,3109,2903,3109,2909,3109,2909,3109,2916,3110,2916,3110,2912,3111,2912,3111,2893,3111,2893,3111,2922,3112,2922,3112,2903,3112,2903,3112,2909,3113,2909,3113,2912,3114,2912,3114,2903,3114,2903,3114,2900,3115,2900,3115,2912,3116,2912,3116,2916,3116,2916,3116,2903,3117,2903,3117,2916,3117,2916,3117,2909,3118,2909,3119,2909,3119,2903,3119,2903,3119,2900,3120,2900,3120,2916,3121,2916,3121,2909,3121,2909,3121,2919,3122,2919,3122,2916,3122,2916,3122,2900,3123,2900,3123,2903,3124,2903,3124,2916,3124,2916,3124,2903,3125,2903,3125,2906,3126,2906,3126,2912,3126,2912,3127,2912,3127,2909,3127,2909,3127,2903,3128,2903,3129,2903,3129,2916,3129,2916,3129,2903,3130,2903,3130,2909,3131,2909,3131,2896,3131,2896,3131,2906,3132,2906,3132,2900,3133,2900,3133,2903,3133,2903,3133,2909,3134,2909,3134,2916,3134,2916,3134,2880,3135,2880,3135,2900,3136,2900,3136,2900,3136,2922,3137,2922,3137,2906,3138,2906,3138,2909,3138,2909,3138,2900,3139,2900,3139,2896,3139,2896,3139,2909,3140,2909,3140,2874,3141,2874,3141,2919,3141,2919,3141,2903,3142,2903,3142,2912,3143,2912,3143,2912,3143,2909,3144,2909,3144,2900,3144,2900,3145,2900,3145,2912,3146,2912,3146,2903,3146,2903,3146,2890,3147,2890,3147,2896,3148,2896,3148,2906,3148,2906,3148,2912,3149,2912,3149,2893,3149,2893,3149,2916,3150,2916,3150,2900,3151,2900,3151,2903,3151,2903,3151,2871,3152,2871,3152,2887,3153,2887,3153,2893,3153,2893,3153,2906,3154,2906,3154,2909,3154,2909,3154,2906,3155,2906,3155,2909,3156,2909,3156,2896,3156,2896,3156,2906,3157,2906,3157,2900,3158,2900,3158,2883,3158,2883,3158,2877,3159,2877,3159,2887,3159,2887,3159,2896,3160,2896,3160,2893,3161,2893,3161,2887,3161,2887,3161,2890,3162,2890,3162,2906,3163,2906,3163,2903,3163,2903,3163,2909,3164,2909,3164,2900,3164,2900,3165,2900,3165,2906,3166,2906,3166,2896,3166,2896,3166,2900,3167,2900,3167,2896,3168,2896,3168,2900,3168,2900,3168,2896,3169,2896,3169,2900,3170,2900,3170,2890,3170,2890,3170,2909,3171,2909,3171,2893,3171,2893,3171,2903,3172,2903,3172,2909,3173,2909,3173,2890,3173,2890,3173,2883,3174,2883,3174,2861,3175,2861,3175,2903,3175,2903,3175,2896,3176,2896,3176,2900,3176,2900,3176,2890,3177,2890,3177,2887,3178,2887,3178,2909,3178,2909,3178,2877,3179,2877,3179,2890,3180,2890,3180,2906,3180,2906,3180,2893,3181,2893,3181,2880,3181,2880,3181,2903,3182,2903,3182,2893,3183,2893,3183,2896,3183,2896,3183,2906,3184,2906,3184,2887,3185,2887,3185,2893,3185,2893,3185,2906,3186,2906,3186,2874,3186,2874,3186,2900,3187,2900,3187,2883,3188,2883,3188,2903,3188,2903,3188,2890,3189,2890,3189,2883,3190,2883,3190,2883,3190,2893,3191,2893,3191,2893,3191,2864,3192,2864,3192,2887,3193,2887,3193,2896,3193,2896,3193,2887,3194,2887,3194,2890,3195,2890,3195,2900,3195,2900,3195,2845,3196,2845,3196,2893,3196,2893,3196,2890,3197,2890,3197,2887,3198,2887,3198,2848,3198,2848,3198,2858,3199,2858,3199,2893,3200,2893,3200,2880,3200,2880,3200,2874,3201,2874,3201,2864,3202,2864,3202,2874,3202,2874,3202,2864,3203,2864,3203,2867,3203,2867,3203,2861,3204,2861,3204,2867,3205,2867,3205,2861,3205,2861,3205,2871,3206,2871,3206,2874,3207,2874,3207,2877,3207,2877,3207,2864,3208,2864,3208,2887,3208,2887,3208,2855,3209,2855,3209,2861,3210,2861,3210,2887,3210,2887,3210,2874,3211,2874,3211,2858,3212,2858,3212,2871,3212,2871,3212,2848,3213,2848,3213,2838,3213,2838,3213,2874,3214,2874,3214,2867,3215,2867,3215,2835,3215,2835,3215,2877,3216,2877,3216,2835,3217,2835,3217,2842,3217,2842,3217,2832,3218,2832,3218,2838,3218,2838,3218,2819,3219,2819,3219,2893,3220,2893,3220,2874,3220,2874,3220,2864,3221,2864,3221,2838,3222,2838,3222,2864,3222,2864,3222,2858,3223,2858,3223,2829,3223,2829,3223,2848,3224,2848,3224,2822,3225,2822,3225,2842,3225,2842,3225,2813,3226,2813,3226,2819,3227,2819,3227,2848,3227,2848,3227,2851,3228,2851,3228,2838,3228,2838,3228,2813,3229,2813,3229,2861,3230,2861,3230,2822,3230,2822,3230,2838,3231,2838,3231,2845,3232,2845,3232,2855,3232,2855,3232,2871,3233,2871,3233,2826,3234,2826,3234,2806,3234,2806,3234,2855,3235,2855,3235,2819,3235,2819,3235,2842,3236,2842,3236,2832,3237,2832,3237,2813,3237,2813,3237,2826,3238,2826,3238,2835,3239,2835,3239,2829,3239,2829,3239,2819,3240,2819,3240,2803,3240,2803,3240,2832,3241,2832,3241,2813,3242,2813,3242,2819,3242,2819,3242,2832,3243,2832,3243,2797,3244,2797,3244,2813,3244,2813,3244,2793,3245,2793,3245,2784,3245,2784,3245,2803,3246,2803,3246,2787,3247,2787,3247,2822,3247,2822,3247,2800,3248,2800,3248,2851,3249,2851,3249,2803,3249,2803,3249,2787,3250,2787,3250,2835,3250,2835,3250,2771,3251,2771,3251,2777,3252,2777,3252,2765,3252,2765,3252,2777,3253,2777,3253,2797,3254,2797,3254,2774,3254,2774,3254,2813,3255,2813,3255,2761,3255,2761,3255,2758,3256,2758,3256,2781,3257,2781,3257,2800,3257,2800,3257,2761,3258,2761,3258,2784,3259,2784,3259,2768,3259,2768,3259,2781,3260,2781,3260,2732,3260,2732,3260,2800,3261,2800,3261,2758,3262,2758,3262,2752,3262,2752,3262,2781,3263,2781,3263,2761,3264,2761,3264,2745,3264,2745,3264,2752,3265,2752,3265,2755,3266,2755,3266,2761,3266,2761,3266,2745,3267,2745,3267,2761,3267,2761,3267,2758,3268,2758,3268,2761,3269,2761,3269,2765,3269,2765,3269,2748,3270,2748,3270,2720,3271,2720,3271,2768,3271,2768,3271,2761,3272,2761,3272,2755,3272,2755,3272,2742,3273,2742,3273,2771,3274,2771,3274,2748,3274,2748,3274,2726,3275,2726,3275,2761,3276,2761,3276,2716,3276,2716,3276,2732,3277,2732,3277,2729,3277,2729,3278,2729,3279,2729,3279,2736,3279,2736,3279,2745,3280,2745,3280,2752,3281,2752,3281,2739,3281,2739,3281,2736,3282,2736,3282,2713,3282,2713,3282,2742,3283,2742,3284,2742,3284,2745,3284,2745,3284,2716,3285,2716,3285,2694,3286,2694,3286,2716,3286,2716,3286,2694,3287,2694,3287,2723,3287,2723,3288,2723,3288,2681,3289,2681,3289,2723,3289,2723,3289,2639,3290,2639,3290,2742,3291,2742,3291,2697,3291,2697,3291,2684,3292,2684,3292,2674,3292,2674,3292,2671,3293,2671,3293,2697,3294,2697,3294,2771,3294,2771,3294,2623,3295,2623,3295,2658,3296,2658,3296,2665,3296,2665,3296,2736,3297,2736,3297,2649,3297,2649,3297,2742,3298,2742,3298,2697,3299,2697,3299,2678,3299,2678,3299,2665,3300,2665,3300,2671,3301,2671,3301,2665,3301,2665,3301,2745,3302,2745,3302,2617,3303,2617,3303,2652,3303,2652,3303,2636,3304,2636,3304,2691,3304,2691,3304,2678,3305,2678,3305,2639,3306,2639,3306,2687,3306,2687,3306,2620,3307,2620,3307,2665,3308,2665,3308,2665,3308,2636,3309,2636,3309,2565,3309,2565,3309,2655,3310,2655,3310,2649,3311,2649,3311,2671,3311,2671,3311,2613,3312,2613,3312,2636,3313,2636,3313,2639,3313,2639,3314,2639,3314,2684,3314,2684,3314,2607,3315,2607,3315,2604,3316,2604,3316,2591,3316,2591,3316,2626,3317,2626,3317,2597,3318,2597,3318,2639,3318,2639,3318,2626,3319,2626,3319,2652,3319,2652,3319,2665,3320,2665,3320,2584,3321,2584,3321,2652,3321,2652,3321,2633,3322,2633,3322,2646,3323,2646,3323,2626,3323,2626,3323,2633,3324,2633,3324,2646,3324,2646,3324,2607,3325,2607,3325,2604,3326,2604,3326,2613,3326,2613,3326,2568,3327,2568,3327,2536,3328,2536,3328,2613,3328,2613,3328,2642,3329,2642,3329,2588,3329,2588,3329,2565,3330,2565,3330,2633,3331,2633,3331,2626,3331,2626,3331,2601,3332,2601,3332,2552,3333,2552,3333,2581,3333,2581,3333,2559,3334,2559,3334,2543,3335,2543,3335,2591,3335,2591,3335,2562,3336,2562,3336,2620,3336,2620,3336,2617,3337,2617,3337,2575,3338,2575,3338,2552,3338,2552,3338,2572,3339,2572,3339,2604,3340,2604,3340,2581,3340,2581,3340,2623,3341,2623,3341,2581,3341,2581,3341,2552,3342,2552,3342,2613,3343,2613,3343,2520,3343,2520,3343,2478,3344,2478,3344,2539,3345,2539,3345,2501,3345,2501,3345,2572,3346,2572,3346,2572,3346,2597,3347,2597,3347,2514,3348,2514,3348,2488,3348,2488,3348,2591,3349,2591,3349,2514,3350,2514,3350,2543,3350,2543,3350,2565,3351,2565,3351,2507,3351,2507,3351,2578,3352,2578,3352,2568,3353,2568,3353,2501,3353,2501,3353,2527,3354,2527,3354,2536,3355,2536,3355,2539,3355,2539,3355,2507,3356,2507,3356,2572,3356,2572,3356,2533,3357,2533,3357,2478,3358,2478,3358,2549,3358,2549,3358,2520,3359,2520,3359,2478,3360,2478,3360,2546,3360,2546,3360,2581,3361,2581,3361,2543,3361,2543,3361,2539,3362,2539,3362,2517,3363,2517,3363,2459,3363,2459,3363,2536,3364,2536,3364,2507,3365,2507,3365,2498,3365,2498,3365,2478,3366,2478,3366,2511,3366,2511,3366,2584,3367,2584,3367,2453,3368,2453,3368,2472,3368,2472,3368,2475,3369,2475,3369,2549,3370,2549,3370,2504,3370,2504,3370,2514,3371,2514,3371,2494,3372,2494,3372,2520,3372,2520,3372,2469,3373,2469,3373,2514,3373,2514,3373,2565,3374,2565,3374,2491,3375,2491,3375,2466,3375,2466,3376,2466,3376,2440,3377,2440,3377,2494,3377,2494,3377,2523,3378,2523,3378,2369,3378,2369,3378,2488,3379,2488,3379,2517,3380,2517,3380,2514,3380,2514,3380,2523,3381,2523,3381,2536,3382,2536,3382,2517,3382,2517,3382,2498,3383,2498,3383,2478,3383,2478,3383,2459,3384,2459,3384,2520,3385,2520,3385,2478,3385,2478,3385,2514,3386,2514,3386,2456,3387,2456,3387,2453,3387,2453,3387,2511,3388,2511,3388,2453,3388,2453,3389,2453,3389,2478,3390,2478,3390,2527,3390,2527,3390,2536,3391,2536,3391,2514,3392,2514,3392,2498,3392,2498,3392,2568,3393,2568,3393,2523,3393,2523,3393,2404,3394,2404,3394,2533,3395,2533,3395,2491,3395,2491,3395,2472,3396,2472,3396,2385,3397,2385,3397,2443,3397,2443,3397,2536,3398,2536,3398,2472,3398,2472,3398,2446,3399,2446,3399,2437,3400,2437,3400,2466,3400,2466,3400,2446,3401,2446,3401,2462,3402,2462,3402,2456,3402,2456,3403,2456,3403,2491,3404,2491,3404,2494,3404,2494,3404,2491,3405,2491,3405,2517,3405,2517,3405,2440,3406,2440,3406,2488,3407,2488,3407,2417,3407,2417,3407,2514,3408,2514,3408,2520,3409,2520,3409,2433,3409,2433,3409,2437,3410,2437,3410,2472,3410,2472,3410,2498,3411,2498,3411,2449,3412,2449,3412,2414,3412,2414,3412,2453,3413,2453,3413,2456,3414,2456,3414,2388,3414,2388,3414,2466,3415,2466,3415,2376,3415,2376,3416,2376,3416,2456,3417,2456,3417,2440,3417,2440,3417,2462,3418,2462,3418,2517,3419,2517,3419,2462,3419,2462,3419,2546,3420,2546,3420,2398,3420,2398,3420,2485,3421,2485,3421,2456,3422,2456,3422,2421,3422,2421,3422,2462,3423,2462,3423,2456,3424,2456,3424,2421,3424,2421,3424,2453,3425,2453,3425,2478,3425,2478,3425,2443,3426,2443,3426,2449,3427,2449,3427,2469,3427,2469,3427,2456,3428,2456,3428,2491,3429,2491,3429,2494,3429,2494,3429,2443,3430,2443,3430,2475,3430,2475,3430,2356,3431,2356,3431,2549,3432,2549,3432,2440,3432,2440,3432,2421,3433,2421,3433,2437,3434,2437,3434,2404,3434,2404,3434,2475,3435,2475,3435,2469,3436,2469,3436,2453,3436,2453,3436,2456,3437,2456,3437,2507,3437,2507,3437,2404,3438,2404,3438,2498,3439,2498,3439,2523,3439,2523,3439,2478,3440,2478,3440,2449,3441,2449,3441,2504,3441,2504,3441,2478,3442,2478,3442,2433,3442,2433,3442,2517,3443,2517,3443,2494,3444,2494,3444,2466,3444,2466,3444,2456,3445,2456,3445,2372,3446,2372,3446,2424,3446,2424,3446,2449,3447,2449,3447,2501,3447,2501,3447,2453,3448,2453,3448,2501,3449,2501,3449,2404,3449,2404,3449,2459,3450,2459,3450,2469,3451,2469,3451,2466,3451,2466,3451,2514,3452,2514,3452,2430,3452,2430,3452,2417,3453,2417,3453,2453,3454,2453,3454,2421,3454,2421,3454,2469,3455,2469,3455,2494,3456,2494,3456,2433,3456,2433,3456,2446,3457,2446,3457,2472,3457,2472,3457,2494,3458,2494,3458,2430,3459,2430,3459,2446,3459,2446,3459,2443,3460,2443,3460,2485,3461,2485,3461,2466,3461,2466,3461,2440,3462,2440,3462,2507,3462,2507,3463,2507,3463,2530,3464,2530,3464,2424,3464,2424,3464,2507,3465,2507,3465,2520,3466,2520,3466,2466,3466,2466,3466,2482,3467,2482,3467,2494,3467,2494,3467,2311,3468,2311,3468,2543,3469,2543,3469,2466,3469,2466,3469,2491,3470,2491,3470,2504,3471,2504,3471,2453,3471,2453,3471,2491,3472,2491,3472,2459,3473,2459,3473,2498,3473,2498,3473,2549,3474,2549,3474,2498,3474,2498,3474,2421,3475,2421,3475,2523,3476,2523,3476,2527,3476,2527,3476,2488,3477,2488,3477,2482,3478,2482,3478,2520,3478,2520,3478,2466,3479,2466,3479,2517,3479,2517,3479,2453,3480,2453,3480,2533,3481,2533,3481,2417,3481,2417,3481,2501,3482,2501,3482,2443,3483,2443,3483,2511,3483,2511,3483,2514,3484,2514,3484,2536,3484,2536,3484,2446,3485,2446,3485,2523,3486,2523,3486,2424,3486,2424,3486,2443,3487,2443,3487,2514,3488,2514,3488,2427,3488,2427,3488,2549,3489,2549,3489,2482,3489,2482,3489,2437,3490,2437,3490,2440,3491,2440,3491,2404,3491,2404,3491,2536,3492,2536,3492,2498,3493,2498,3493,2475,3493,2475,3493,2530,3494,2530,3494,2494,3494,2494,3494,2501,3495,2501,3495,2511,3496,2511,3496,2565,3496,2565,3496,2478,3497,2478,3497,2552,3498,2552,3498,2475,3498,2475,3498,2478,3499,2478,3499,2523,3499,2523,3499,2494,3500,2494,3500,2449,3501,2449,3501,2539,3501,2539,3501,2520,3502,2520,3502,2543,3503,2543,3503,2530,3503,2530,3503,2388,3504,2388,3504,2507,3505,2507,3505,2498,3505,2498,3505,2482,3506,2482,3506,2475,3506,2475,3506,2456,3507,2456,3507,2491,3508,2491,3508,2472,3508,2472,3508,2523,3509,2523,3509,2491,3510,2491,3510,2578,3510,2578,3510,2539,3511,2539,3511,2517,3511,2517,3511,2482,3512,2482,3512,2478,3513,2478,3513,2533,3513,2533,3513,2543,3514,2543,3514,2507,3515,2507,3515,2536,3515,2536,3515,2546,3516,2546,3516,2578,3516,2578,3516,2485,3517,2485,3517,2520,3518,2520,3518,2530,3518,2530,3518,2527,3519,2527,3519,2578,3520,2578,3520,2520,3520,2520,3520,2527,3521,2527,3521,2572,3521,2572,3521,2472,3522,2472,3522,2581,3523,2581,3523,2562,3523,2562,3523,2501,3524,2501,3524,2494,3525,2494,3525,2520,3525,2520,3525,2527,3526,2527,3526,2511,3526,2511,3526,2517,3527,2517,3527,2539,3528,2539,3528,2549,3528,2549,3529,2549,3529,2543,3530,2543,3530,2556,3530,2556,3530,2501,3531,2501,3531,2539,3531,2539,3531,2459,3532,2459,3532,2533,3533,2533,3533,2552,3533,2552,3533,2511,3534,2511,3534,2536,3535,2536,3535,2562,3535,2562,3535,2514,3536,2514,3536,2546,3536,2546,3536,2539,3537,2539,3537,2494,3538,2494,3538,2485,3538,2485,3538,2504,3539,2504,3539,2575,3540,2575,3540,2514,3540,2514,3540,2572,3541,2572,3541,2520,3542,2520,3542,2552,3542,2552,3542,2511,3543,2511,3543,2520,3543,2520,3543,2494,3544,2494,3544,2601,3545,2601,3545,2588,3545,2588,3545,2514,3546,2514,3546,2539,3547,2539,3547,2578,3547,2578,3547,2601,3548,2601,3548,2523,3548,2523,3548,2527,3549,2527,3549,2613,3550,2613,3550,2581,3550,2581,3550,2533,3551,2533,3551,2559,3552,2559,3552,2568,3552,2568,3552,2549,3553,2549,3553,2543,3553,2543,3553,2552,3554,2552,3554,2610,3555,2610,3555,2575,3555,2575,3555,2584,3556,2584,3556,2562,3557,2562,3557,2536,3557,2536,3557,2633,3558,2633,3558,2504,3558,2504,3558,2594,3559,2594,3559,2591,3560,2591,3560,2601,3560,2601,3560,2594,3561,2594,3561,2562,3562,2562,3562,2594,3562,2594,3562,2552,3563,2552,3563,2562,3563,2562,3563,2594,3564,2594,3564,2591,3565,2591,3565,2588,3565,2588,3565,2539,3566,2539,3566,2549,3567,2549,3567,2536,3567,2536,3567,2559,3568,2559,3568,2494,3568,2494,3568,2517,3569,2517,3569,2533,3570,2533,3570,2610,3570,2610,3570,2601,3571,2601,3571,2556,3572,2556,3572,2607,3572,2607,3572,2539,3573,2539,3573,2578,3574,2578,3574,2578,3574,2533,3575,2533,3575,2584,3575,2584,3575,2581,3576,2581,3576,2584,3577,2584,3577,2543,3577,2543,3577,2591,3578,2591,3578,2604,3579,2604,3579,2578,3579,2578,3579,2623,3580,2623,3580,2646,3580,2646,3580,2514,3581,2514,3581,2610,3582,2610,3582,2572,3582,2572,3582,2565,3583,2565,3583,2604,3584,2604,3584,2581,3584,2581,3584,2568,3585,2568,3585,2578,3585,2578,3585,2623,3586,2623,3586,2556,3587,2556,3587,2584,3587,2584,3587,2568,3588,2568,3588,2572,3589,2572,3589,2581,3589,2581,3589,2617,3590,2617,3590,2594,3590,2594,3590,2601,3591,2601,3591,2658,3592,2658,3592,2633,3592,2633,3592,2601,3593,2601,3593,2591,3594,2591,3594,2578,3594,2578,3594,2662,3595,2662,3595,2607,3595,2607,3595,2623,3596,2623,3596,2523,3597,2523,3597,2591,3597,2591,3597,2533,3598,2533,3598,2613,3599,2613,3599,2629,3599,2629,3599,2639,3600,2639,3600,2649,3600,2649,3600,2610,3601,2610,3601,2604,3602,2604,3602,2629,3602,2629,3602,2613,3603,2613,3603,2597,3604,2597,3604,2597,3604,2629,3605,2629,3605,2642,3605,2642,3605,2626,3606,2626,3607,2626,3607,2629,3607,2629,3607,2572,3608,2572,3608,2687,3609,2687,3609,2646,3609,2646,3609,2652,3610,2652,3610,2662,3611,2662,3611,2581,3611,2581,3611,2594,3612,2594,3612,2604,3612,2604,3612,2578,3613,2578,3613,2658,3614,2658,3614,2652,3614,2652,3614,2578,3615,2578,3615,2597,3616,2597,3616,2623,3616,2623,3616,2591,3617,2591,3617,2636,3617,2636,3617,2652,3618,2652,3618,2623,3619,2623,3619,2617,3619,2617,3619,2662,3620,2662,3620,2700,3621,2700,3621,2591,3621,2591,3621,2604,3622,2604,3622,2655,3622,2655,3622,2649,3623,2649,3623,2562,3624,2562,3624,2575,3624,2575,3624,2642,3625,2642,3625,2623,3626,2623,3626,2601,3626,2601,3626,2607,3627,2607,3627,2652,3627,2652,3628,2652,3628,2646,3629,2646,3629,2652,3629,2652,3629,2636,3630,2636,3630,2681,3631,2681,3631,2549,3631,2549,3631,2620,3632,2620,3632,2655,3632,2655,3632,2617,3633,2617,3633,2613,3634,2613,3634,2691,3634,2691,3634,2668,3635,2668,3635,2601,3636,2601,3636,2594,3636,2594,3636,2649,3637,2649,3637,2649,3637,2626,3638,2626,3638,2604,3639,2604,3639,2591,3639,2591,3639,2655,3640,2655,3640,2639,3641,2639,3641,2668,3641,2668,3641,2584,3642,2584,3642,2652,3643,2652,3643,2607,3643,2607,3643,2678,3644,2678,3644,2575,3644,2575,3644,2646,3645,2646,3645,2588,3646,2588,3646,2652,3646,2652,3646,2642,3647,2642,3647,2678,3648,2678,3648,2694,3648,2694,3648,2671,3649,2671,3649,2665,3649,2665,3649,2646,3650,2646,3650,2642,3651,2642,3651,2655,3651,2655,3651,2671,3652,2671,3652,2668,3653,2668,3653,2572,3653,2572,3653,2649,3654,2649,3654,2668,3654,2668,3654,2700,3655,2700,3655,2655,3656,2655,3656,2633,3656,2633,3656,2626,3657,2626,3657,2633,3658,2633,3658,2642,3658,2642,3658,2610,3659,2610,3659,2665,3659,2665,3659,2678,3660,2678,3660,2646,3661,2646,3661,2646,3661,2607,3662,2607,3662,2707,3663,2707,3663,2713,3663,2713,3664,2713,3664,2633,3664,2633,3664,2668,3665,2668,3665,2649,3666,2649,3666,2636,3666,2636,3666,2662,3667,2662,3667,2681,3668,2681,3668,2739,3668,2739,3668,2649,3669,2649,3669,2636,3669,2636,3669,2655,3670,2655,3670,2678,3671,2678,3671,2658,3671,2658,3671,2671,3672,2671,3672,2668,3673,2668,3673,2684,3673,2684,3673,2707,3674,2707,3674,2671,3675,2671,3675,2636,3675,2636,3675,2678,3676,2678,3676,2691,3676,2691,3676,2597,3677,2597,3677,2716,3678,2716,3678,2649,3678,2649,3678,2629,3679,2629,3679,2687,3680,2687,3680,2671,3680,2671,3680,2639,3681,2639,3681,2697,3681,2697,3681,2716,3682,2716,3682,2703,3683,2703,3683,2668,3683,2668,3683,2691,3684,2691,3684,2665,3685,2665,3685,2646,3685,2646,3685,2716,3686,2716,3686,2626,3686,2626,3686,2668,3687,2668,3687,2720,3688,2720,3688,2671,3688,2671,3688,2658,3689,2658,3689,2655,3690,2655,3690,2678,3690,2678,3690,2703,3691,2703,3691,2710,3691,2710,3691,2716,3692,2716,3692,2694,3693,2694,3693,2703,3693,2703,3693,2697,3694,2697,3694,2726,3695,2726,3695,2723,3695,2723,3695,2646,3696,2646,3696,2678,3696,2678,3696,2703,3697,2703,3697,2649,3698,2649,3698,2710,3698,2710,3698,2691,3699,2691,3699,2726,3700,2726,3700,2681,3700,2681,3700,2684,3701,2684,3701,2665,3701,2665,3701,2697,3702,2697,3702,2678,3703,2678,3703,2729,3703,2729,3703,2713,3704,2713,3704,2742,3705,2742,3705,2723,3705,2723,3705,2697,3706,2697,3706,2687,3706,2687,3706,2716,3707,2716,3707,2713,3708,2713,3708,2646,3708,2646,3708,2729,3709,2729,3710,2729,3710,2681,3710,2681,3710,2707,3711,2707,3711,2665,3712,2665,3712,2691,3712,2691,3712,2752,3713,2752,3713,2707,3713,2707,3713,2710,3714,2710,3714,2726,3715,2726,3715,2694,3715,2694,3715,2742,3716,2742,3716,2694,3717,2694,3717,2700,3717,2700,3718,2700,3718,2739,3718,2739,3718,2681,3719,2681,3719,2745,3720,2745,3720,2674,3720,2674,3720,2710,3721,2710,3721,2726,3722,2726,3722,2642,3722,2642,3722,2694,3723,2694,3723,2748,3723,2748,3723,2720,3724,2720,3724,2668,3725,2668,3725,2707,3725,2707,3725,2758,3726,2758,3726,2687,3727,2687,3727,2684,3727,2684,3727,2665,3728,2665,3728,2748,3728,2748,3728,2707,3729,2707,3729,2716,3730,2716,3730,2674,3730,2674,3730,2707,3731,2707,3731,2691,3732,2691,3732,2713,3732,2713,3732,2707,3733,2707,3733,2710,3733,2710,3733,2729,3734,2729,3734,2687,3735,2687,3735,2716,3735,2716,3735,2768,3736,2768,3736,2732,3737,2732,3737,2687,3737,2687,3737,2707,3738,2707,3738,2726,3738,2726,3738,2742,3739,2742,3739,2716,3740,2716,3740,2681,3740,2681,3740,2700,3741,2700,3741,2729,3742,2729,3742,2716,3742,2716,3742,2742,3743,2742,3743,2713,3744,2713,3744,2748,3744,2748,3744,2703,3745,2703,3745,2703,3745,2707,3746,2707,3746,2752,3747,2752,3747,2697,3747,2697,3747,2707,3748,2707,3748,2726,3749,2726,3749,2716,3749,2716,3749,2736,3750,2736,3750,2716,3750,2716,3750,2710,3751,2710,3751,2729,3752,2729,3752,2720,3752,2720,3752,2703,3753,2703,3753,2720,3754,2720,3754,2774,3754,2774,3754,2710,3755,2710,3755,2742,3755,2742,3756,2742,3756,2726,3757,2726,3757,2726,3757,2723,3758,2723,3758,2752,3759,2752,3759,2687,3759,2687,3759,2742,3760,2742,3760,2739,3760,2739,3760,2716,3761,2716,3761,2736,3762,2736,3762,2732,3762,2732,3762,2697,3763,2697,3763,2716,3764,2716,3764,2713,3764,2713,3764,2745,3765,2745,3765,2703,3765,2703,3765,2752,3766,2752,3766,2739,3767,2739,3767,2771,3767,2771,3767,2707,3768,2707,3768,2752,3769,2752,3769,2707,3769,2707,3769,2758,3770,2758,3770,2771,3770,2771,3770,2765,3771,2765,3771,2713,3772,2713,3772,2729,3772,2729,3772,2784,3773,2784,3773,2742,3774,2742,3774,2684,3774,2684,3774,2752,3775,2752,3775,2755,3775,2755,3775,2752,3776,2752,3776,2748,3777,2748,3777,2758,3777,2758,3778,2758,3778,2646,3779,2646,3779,2758,3779,2758,3779,2665,3780,2665,3780,2694,3781,2694,3781,2729,3781,2729,3781,2726,3782,2726,3782,2720,3782,2720,3782,2723,3783,2723,3783,2752,3784,2752,3784,2748,3784,2748,3784,2761,3785,2761,3785,2771,3786,2771,3786,2729,3786,2729,3786,2745,3787,2745,3787,2736,3787,2736,3787,2787,3788,2787,3788,2771,3789,2771,3789,2758,3789,2758,3789,2755,3790,2755,3790,2758,3791,2758,3791,2716,3791,2716,3791,2790,3792,2790,3792,2774,3792,2774,3792,2729,3793,2729,3793,2790,3794,2790,3794,2739,3794,2739,3794,2742,3795,2742,3795,2720,3796,2720,3796,2790,3796,2790,3796,2755,3797,2755,3797,2758,3797,2758,3797,2736,3798,2736,3798,2761,3799,2761,3799,2777,3799,2777,3799,2758,3800,2758,3800,2745,3801,2745,3801,2768,3801,2768,3801,2755,3802,2755,3802,2758,3802,2758,3803,2758,3803,2755,3804,2755,3804,2729,3804,2729,3804,2748,3805,2748,3805,2736,3806,2736,3806,2729,3806,2729,3806,2765,3807,2765,3807,2720,3807,2720,3807,2729,3808,2729,3809,2729,3809,2736,3809,2736,3809,2729,3810,2729,3810,2803,3811,2803,3811,2784,3811,2784,3811,2745,3812,2745,3812,2790,3813,2790,3813,2774,3813,2774,3813,2736,3814,2736,3814,2771,3814,2771,3814,2739,3815,2739,3815,2755,3816,2755,3816,2752,3816,2752,3816,2774,3817,2774,3817,2781,3818,2781,3818,2761,3818,2761,3818,2758,3819,2758,3819,2732,3819,2732,3819,2800,3820,2800,3820,2758,3821,2758,3821,2781,3821,2781,3821,2771,3822,2771,3822,2787,3823,2787,3823,2729,3823,2729,3823,2748,3824,2748,3824,2745,3824,2745,3824,2755,3825,2755,3825,2800,3826,2800,3826,2720,3826,2720,3826,2758,3827,2758,3827,2742,3828,2742,3828,2745,3828,2745,3828,2742,3829,2742,3829,2768,3829,2768,3829,2777,3830,2777,3830,2748,3831,2748,3831,2752,3831,2752,3831,2781,3832,2781,3832,2748,3833,2748,3833,2771,3833,2771,3833,2758,3834,2758,3834,2745,3834,2745,3834,2784,3835,2784,3835,2761,3836,2761,3836,2793,3836,2793,3836,2739,3837,2739,3837,2748,3838,2748,3838,2745,3838,2745,3838,2771,3839,2771,3839,2729,3839,2729,3839,2720,3840,2720,3840,2774,3841,2774,3841,2784,3841,2784,3841,2758,3842,2758,3842,2777,3843,2777,3843,2732,3843,2732,3843,2720,3844,2720,3844,2761,3845,2761,3845,2784,3845,2784,3845,2774,3846,2774,3846,2755,3846,2755,3846,2761,3847,2761,3847,2774,3848,2774,3848,2797,3848,2797,3848,2752,3849,2752,3849,2765,3850,2765,3850,2781,3850,2781,3850,2800,3851,2800,3851,2777,3851,2777,3852,2777,3852,2755,3853,2755,3853,2787,3853,2787,3853,2781,3854,2781,3854,2758,3855,2758,3855,2771,3855,2771,3855,2758,3856,2758,3856,2800,3856,2800,3856,2787,3857,2787,3857,2765,3858,2765,3858,2781,3858,2781,3858,2774,3859,2774,3859,2771,3860,2771,3860,2781,3860,2781,3861,2781,3861,2806,3861,2806,3861,2797,3862,2797,3862,2781,3863,2781,3863,2768,3863,2768,3863,2777,3864,2777,3864,2771,3865,2771,3865,2745,3865,2745,3865,2790,3866,2790,3866,2765,3866,2765,3866,2758,3867,2758,3867,2787,3868,2787,3868,2774,3868,2774,3868,2787,3869,2787,3869,2758,3870,2758,3870,2803,3870,2803,3870,2790,3871,2790,3871,2787,3871,2787,3871,2793,3872,2793,3872,2761,3873,2761,3873,2803,3873,2803,3873,2745,3874,2745,3874,2787,3875,2787,3875,2781,3875,2781,3875,2774,3876,2774,3876,2771,3876,2771,3876,2797,3877,2797,3877,2781,3878,2781,3878,2745,3878,2745,3878,2797,3879,2797,3879,2739,3880,2739,3880,2813,3880,2813,3880,2736,3881,2736,3881,2784,3882,2784,3882,2810,3882,2810,3882,2800,3883,2800,3883,2816,3883,2816,3883,2793,3884,2793,3884,2765,3885,2765,3885,2755,3885,2755,3885,2816,3886,2816,3886,2752,3887,2752,3887,2797,3887,2797,3887,2822,3888,2822,3888,2777,3888,2777,3888,2761,3889,2761,3889,2771,3890,2771,3890,2800,3890,2800,3890,2819,3891,2819,3891,2774,3892,2774,3892,2810,3892,2810,3892,2787,3893,2787,3893,2771,3893,2771,3893,2755,3894,2755,3894,2787,3895,2787,3895,2768,3895,2768,3895,2739,3896,2739,3896,2806,3897,2806,3897,2781,3897,2781,3897,2752,3898,2752,3898,2758,3898,2758,3898,2768,3899,2768,3899,2800,3900,2800,3900,2761,3900,2761,3900,2781,3901,2781,3901,2732,3902,2732,3902,2793,3902,2793,3902,2774,3903,2774,3903,2790,3903,2790,3903,2810,3904,2810,3904,2816,3905,2816,3905,2765,3905,2765,3905,2803,3906,2803,3906,2771,3907,2771,3907,2787,3907,2787,3907,2810,3908,2810,3908,2755,3908,2755,3908,2758,3909,2758,3909,2790,3910,2790,3910,2806,3910,2806,3910,2816,3911,2816,3911,2758,3912,2758,3912,2761,3912,2761,3912,2793,3913,2793,3913,2784,3914,2784,3914,2771,3914,2771,3914,2797,3915,2797,3915,2784,3915,2784,3915,2787,3916,2787,3916,2790,3917,2790,3917,2826,3917,2826,3917,2784,3918,2784,3918,2800,3919,2800,3919,2768,3919,2768,3919,2810,3920,2810,3920,2758,3920,2758,3920,2790,3921,2790,3921,2845,3922,2845,3922,2771,3922,2771,3923,2771,3923,2816,3924,2816,3924,2803,3924,2803,3924,2790,3925,2790,3925,2793,3925,2793,3925,2816,3926,2816,3926,2797,3927,2797,3927,2810,3927,2810,3927,2826,3928,2826,3928,2793,3929,2793,3929,2784,3929,2784,3929,2813,3930,2813,3930,2777,3930,2777,3930,2803,3931,2803,3931,2774,3932,2774,3932,2784,3932,2784,3932,2787,3933,2787,3933,2790,3934,2790,3934,2793,3934,2793,3934,2761,3935,2761,3935,2781,3935,2781,3936,2781,3936,2784,3937,2784,3937,2803,3937,2803,3937,2784,3938,2784,3938,2755,3939,2755,3939,2790,3939,2790,3939,2835,3940,2835,3940,2777,3940,2777,3940,2793,3941,2793,3941,2761,3942,2761,3942,2822,3942,2822,3942,2816,3943,2816,3943,2771,3944,2771,3944,2787,3944,2787,3944,2777,3945,2777,3945,2813,3945,2813,3945,2777,3946,2777,3946,2793,3947,2793,3947,2806,3947,2806,3947,2781,3948,2781,3948,2797,3949,2797,3949,2765,3949,2765,3949,2810,3950,2810,3950,2797,3951,2797,3951,2790,3951,2790,3951,2784,3952,2784,3952,2777,3952,2777,3952,2797,3953,2797,3953,2816,3954,2816,3954,2771,3954,2771,3954,2777,3955,2777,3955,2797,3956,2797,3956,2813,3956,2813,3956,2816,3957,2816,3957,2810,3957,2810,3957,2803,3958,2803,3958,2758,3959,2758,3959,2787,3959,2787,3959,2810,3960,2810,3960,2842,3961,2842,3961,2793,3961,2793,3961,2803,3962,2803,3962,2829,3962,2829,3962,2774,3963,2774,3963,2787,3964,2787,3964,2803,3964,2803,3964,2806,3965,2806,3965,2822,3966,2822,3966,2790,3966,2790,3966,2797,3967,2797,3967,2813,3967,2813,3967,2800,3968,2800,3968,2848,3969,2848,3969,2842,3969,2842,3969,2803,3970,2803,3970,2806,3971,2806,3971,2822,3971,2822,3971,2774,3972,2774,3972,2777,3972,2777,3972,2781,3973,2781,3973,2842,3974,2842,3974,2787,3974,2787,3974,2822,3975,2822,3975,2790,3976,2790,3976,2832,3976,2832,3976,2819,3977,2819,3977,2777,3977,2777,3977,2813,3978,2813,3978,2787,3979,2787,3979,2790,3979,2790,3979,2826,3980,2826,3980,2790,3981,2790,3981,2797,3981,2797,3981,2819,3982,2819,3983,2819,3983,2829,3983,2829,3983,2806,3984,2806,3984,2816,3984,2816,3984,2819,3985,2819,3985,2800,3986,2800,3986,2803,3986,2803,3986,2810,3987,2810,3987,2765,3988,2765,3988,2826,3988,2826,3988,2797,3989,2797,3989,2781,3989,2781,3989,2810,3990,2810,3990,2777,3991,2777,3991,2819,3991,2819,3991,2826,3992,2826,3992,2810,3993,2810,3993,2826,3993,2826,3993,2810,3994,2810,3994,2793,3994,2793,3995,2793,3995,2797,3996,2797,3996,2800,3996,2800,3996,2793,3997,2793,3997,2810,3998,2810,3998,2793,3998,2793,3998,2819,3999,2819,3999,2800,3999,2800,4000,2800,4000,2816,4001,2816,4001,2822,4001,2822,4001,2787,4002,2787,4002,2819,4003,2819,4003,2842,4003,2842,4003,2835,4004,2835,4004,2777,4004,2777,4004,2810,4005,2810,4005,2806,4006,2806,4006,2819,4006,2819,4006,2855,4007,2855,4007,2797,4008,2797,4008,2781,4008,2781,4008,2832,4009,2832,4009,2819,4009,2819,4009,2787,4010,2787,4010,2822,4011,2822,4011,2793,4011,2793,4011,2829,4012,2829,4012,2803,4013,2803,4013,2832,4013,2832,4013,2819,4014,2819,4014,2835,4015,2835,4015,2806,4015,2806,4015,2832,4016,2832,4016,2822,4016,2822,4016,2774,4017,2774,4017,2793,4018,2793,4018,2790,4018,2790,4018,2797,4019,2797,4019,2848,4020,2848,4020,2797,4020,2797,4020,2813,4021,2813,4021,2822,4021,2822,4021,2845,4022,2845,4022,2819,4023,2819,4023,2826,4023,2826,4023,2829,4024,2829,4025,2829,4025,2819,4025,2819,4026,2819,4026,2851,4026,2851,4026,2819,4027,2819,4027,2803,4028,2803,4028,2819,4028,2819,4028,2826,4029,2826,4029,2813,4030,2813,4030,2829,4030,2829,4030,2810,4031,2810,4031,2826,4031,2826,4031,2838,4032,2838,4032,2816,4033,2816,4033,2832,4033,2832,4033,2835,4034,2835,4034,2842,4035,2842,4035,2822,4035,2822,4035,2816,4036,2816,4036,2800,4036,2800,4036,2835,4037,2835,4037,2819,4038,2819,4038,2797,4038,2797,4038,2826,4039,2826,4039,2829,4040,2829,4040,2810,4040,2810,4040,2829,4041,2829,4041,2810,4041,2810,4041,2832,4042,2832,4042,2848,4043,2848,4043,2829,4043,2829,4043,2806,4044,2806,4044,2803,4045,2803,4045,2790,4045,2790,4045,2816,4046,2816,4046,2829,4046,2829,4046,2790,4047,2790,4047,2838,4048,2838,4048,2851,4048,2851,4048,2797,4049,2797,4049,2806,4050,2806,4050,2829,4050,2829,4050,2822,4051,2822,4051,2777,4052,2777,4052,2819,4052,2819,4052,2806,4053,2806,4053,2816,4053,2816,4053,2838,4054,2838,4054,2826,4055,2826,4055,2816,4055,2816,4056,2816,4056,2835,4057,2835,4057,2826,4057,2826,4057,2822,4058,2822,4058,2832,4058,2832,4058,2816,4059,2816,4059,2819,4060,2819,4060,2835,4060,2835,4060,2848,4061,2848,4061,2806,4062,2806,4062,2822,4062,2822,4062,2810,4063,2810,4063,2765,4063,2765,4063,2822,4064,2822,4064,2803,4065,2803,4065,2826,4065,2826,4065,2829,4066,2829,4066,2800,4067,2800,4067,2806,4067,2806,4067,2819,4068,2819,4068,2848,4068,2848,4068,2822,4069,2822,4069,2835,4070,2835,4070,2816,4070,2816,4070,2835,4071,2835,4071,2816,4072,2816,4072,2813,4072,2813,4073,2813,4073,2822,4073,2822,4073,2806,4074,2806,4075,2806,4075,2819,4075,2819,4076,2819,4076,2845,4077,2845,4077,2848,4077,2848,4077,2838,4078,2838,4078,2797,4078,2797,4078,2835,4079,2835,4079,2829,4080,2829,4080,2832,4080,2832,4080,2790,4081,2790,4081,2829,4082,2829,4082,2819,4082,2819,4082,2848,4083,2848,4083,2810,4084,2810,4084,2838,4084,2838,4084,2803,4085,2803,4085,2806,4085,2806,4085,2813,4086,2813,4086,2829,4087,2829,4087,2797,4087,2797,4087,2838,4088,2838,4089,2838,4089,2813,4089,2813,4089,2826,4090,2826,4090,2800,4090,2800,4090,2813,4091,2813,4091,2822,4092,2822,4092,2832,4092,2832,4093,2832,4093,2826,4094,2826,4094,2826,4094,2813,4095,2813,4095,2835,4095,2835,4095,2826,4096,2826,4096,2819,4097,2819,4097,2787,4097,2787,4097,2848,4098,2848,4098,2835,4099,2835,4099,2826,4099,2826,4099,2858,4100,2858,4100,2816,4100,2816,4100,2810,4101,2810,4101,2819,4102,2819,4102,2803,4102,2803,4102,2835,4103,2835,4103,2848,4104,2848,4104,2822,4104,2822,4104,2829,4105,2829,4105,2835,4105,2835,4106,2835,4106,2784,4107,2784,4107,2848,4107,2848,4107,2842,4108,2842,4108,2855,4109,2855,4109,2835,4109,2835,4109,2838,4110,2838,4110,2845,4110,2845,4110,2832,4111,2832,4111,2864,4112,2864,4112,2826,4112,2826,4112,2874,4113,2874,4113,2835,4114,2835,4114,2790,4114,2790,4114,2829,4115,2829,4115,2855,4115,2855,4115,2822,4116,2822,4116,2845,4117,2845,4117,2835,4117,2835,4117,2803,4118,2803,4118,2819,4119,2819,4119,2829,4119,2829,4119,2787,4120,2787,4120,2851,4121,2851,4121,2826,4121,2826,4121,2864,4122,2864,4122,2845,4122,2845,4122,2813,4123,2813,4123,2838,4124,2838,4124,2855,4124,2855,4124,2848,4125,2848,4125,2819,4126,2819,4126,2838,4126,2838,4126,2842,4127,2842,4127,2822,4127,2822,4127,2861,4128,2861,4129,2861,4129,2803,4129,2803,4129,2822,4130,2822,4130,2838,4131,2838,4131,2816,4131,2816,4131,2829,4132,2829,4132,2832,4132,2832,4132,2800,4133,2800,4133,2845,4134,2845,4134,2851,4134,2851,4134,2822,4135,2822,4136,2822,4136,2864,4136,2864,4136,2819,4137,2819,4137,2845,4137,2845,4137,2832,4138,2832,4138,2861,4139,2861,4139,2822,4139,2822,4139,2797,4140,2797,4140,2855,4141,2855,4141,2845,4141,2845,4141,2813,4142,2813,4142,2816,4142,2816,4142,2838,4143,2838,4143,2861,4144,2861,4144,2819,4144,2819,4144,2842,4145,2842,4145,2832,4146,2832,4146,2851,4146,2851,4146,2832,4147,2832,4147,2810,4147,2810,4147,2858,4148,2858,4148,2822,4149,2822,4149,2838,4149,2838,4149,2851,4150,2851,4150,2832,4151,2832,4151,2826,4151,2826,4151,2848,4152,2848,4152,2838,4153,2838,4153,2838,4154,2838,4154,2826,4154,2826,4154,2851,4155,2851,4155,2883,4156,2883,4156,2806,4156,2806,4156,2855,4157,2855,4158,2855,4158,2845,4158,2845,4158,2848,4159,2848,4159,2829,4159,2829,4160,2829,4160,2845,4161,2845,4161,2851,4161,2851,4161,2848,4162,2848,4162,2838,4163,2838,4163,2842,4163,2842,4163,2845,4164,2845,4164,2829,4164,2829,4164,2845,4165,2845,4165,2790,4166,2790,4166,2842,4166,2842,4166,2829,4167,2829,4168,2829,4168,2835,4168,2835,4168,2829,4169,2829,4169,2848,4169,2848,4169,2838,4170,2838,4170,2832,4171,2832,4171,2835,4171,2835,4171,2813,4172,2813,4172,2838,4173,2838,4173,2855,4173,2855,4173,2858,4174,2858,4174,2855,4174,2855,4174,2848,4175,2848,4175,2842,4176,2842,4176,2864,4176,2864,4176,2861,4177,2861,4177,2851,4178,2851,4178,2871,4178,2871,4178,2829,4179,2829,4179,2842,4179,2842,4179,2848,4180,2848,4180,2871,4181,2871,4181,2797,4181,2797,4181,2845,4182,2845,4183,2845,4183,2842,4183,2842,4183,2874,4184,2874,4184,2855,4184,2855,4184,2845,4185,2845,4185,2855,4186,2855,4186,2855,4186,2819,4187,2819,4187,2855,4188,2855,4188,2838,4188,2838,4188,2842,4189,2842,4190,2842,4190,2845,4190,2845,4190,2822,4191,2822,4191,2842,4191,2842,4191,2826,4192,2826,4192,2845,4193,2845,4193,2871,4193,2871,4193,2848,4194,2848,4194,2877,4195,2877,4195,2848,4195,2848,4195,2845,4196,2845,4196,2816,4196,2816,4196,2871,4197,2871,4197,2861,4198,2861,4198,2871,4198,2871,4198,2845,4199,2845,4200,2845,4200,2829,4200,2829,4200,2861,4201,2861,4201,2851,4201,2851,4201,2848,4202,2848,4202,2832,4203,2832,4203,2835,4203,2835,4203,2861,4204,2861,4204,2848,4205,2848,4205,2829,4205,2829,4205,2848,4206,2848,4206,2842,4206,2842,4206,2848,4207,2848,4207,2829,4208,2829,4208,2858,4208,2858,4208,2861,4209,2861,4209,2867,4210,2867,4210,2861,4210,2861,4210,2858,4211,2858,4211,2842,4211,2842,4211,2855,4212,2855,4212,2871,4213,2871,4213,2864,4213,2864,4213,2806,4214,2806,4214,2858,4215,2858,4215,2877,4215,2877,4215,2858,4216,2858,4216,2855,4217,2855,4217,2877,4217,2877,4217,2858,4218,2858,4218,2851,4218,2851,4218,2842,4219,2842,4220,2842,4220,2848,4220,2848,4220,2838,4221,2838,4221,2861,4222,2861,4222,2861,4222,2838,4223,2838,4223,2864,4223,2864,4223,2838,4224,2838,4224,2829,4225,2829,4225,2845,4225,2845,4225,2810,4226,2810,4226,2826,4227,2826,4227,2861,4227,2861,4227,2845,4228,2845,4228,2861,4228,2861,4228,2842,4229,2842,4229,2845,4230,2845,4230,2826,4230,2826,4230,2864,4231,2864,4232,2864,4232,2835,4232,2835,4232,2874,4233,2874,4233,2835,4233,2835,4233,2890,4234,2890,4234,2832,4235,2832,4235,2871,4235,2871,4235,2855,4236,2855,4236,2838,4237,2838,4237,2842,4237,2842,4237,2851,4238,2851,4238,2845,4238,2845,4238,2855,4239,2855,4239,2832,4240,2832,4240,2855,4240,2855,4240,2871,4241,2871,4241,2838,4242,2838,4242,2861,4242,2861,4242,2858,4243,2858,4243,2835,4243,2835,4243,2867,4244,2867,4244,2880,4245,2880,4245,2842,4245,2842,4245,2861,4246,2861,4246,2842,4247,2842,4247,2845,4247,2845,4247,2861,4248,2861,4248,2867,4248,2867,4248,2835,4249,2835,4249,2838,4250,2838,4250,2858,4250,2858,4251,2858,4251,2826,4252,2826,4252,2880,4252,2880,4252,2887,4253,2887,4253,2848,4254,2848,4254,2835,4254,2835,4254,2842,4255,2842,4255,2835,4255,2835,4255,2838,4256,2838,4256,2858,4257,2858,4257,2848,4257,2848,4257,2858,4258,2858,4258,2848,4259,2848,4259,2883,4259,2883,4259,2822,4260,2822,4260,2842,4260,2842,4260,2871,4261,2871,4261,2845,4262,2845,4262,2845,4262,2864,4263,2864,4263,2832,4264,2832,4264,2838,4264,2838,4264,2864,4265,2864,4265,2838,4265,2838,4265,2848,4266,2848,4266,2871,4267,2871,4267,2851,4267,2851,4267,2855,4268,2855,4269,2855,4269,2883,4269,2883,4269,2861,4270,2861,4270,2877,4270,2877,4270,2864,4271,2864,4271,2855,4272,2855,4272,2874,4272,2874,4272,2864,4273,2864,4273,2871,4274,2871,4274,2893,4274,2893,4274,2848,4275,2848,4275,2861,4275,2861,4275,2864,4276,2864,4276,2877,4277,2877,4277,2845,4277,2845,4278,2845,4279,2845,4279,2874,4279,2874,4279,2822,4280,2822,4280,2887,4280,2887,4280,2848,4281,2848,4282,2848,4282,2829,4282,2829,4282,2851,4283,2851,4283,2845,4284,2845,4284,2874,4284,2874,4284,2858,4285,2858,4285,2848,4286,2848,4286,2871,4286,2871,4286,2874,4287,2874,4287,2864,4287,2864,4287,2871,4288,2871,4288,2858,4289,2858,4289,2871,4289,2871,4289,2842,4290,2842,4290,2858,4291,2858,4291,2832,4291,2832,4291,2880,4292,2880,4292,2851,4292,2851,4292,2871,4293,2871,4293,2874,4294,2874,4294,2874,4294,2829,4295,2829,4295,2845,4296,2845,4296,2864,4296,2864,4296,2877,4297,2877,4297,2838,4297,2838,4297,2864,4298,2864,4298,2861,4299,2861,4299,2848,4299,2848,4299,2845,4300,2845,4300,2855,4301,2855,4301,2871,4301,2871,4301,2880,4302,2880,4302,2864,4302,2864,4302,2861,4303,2861,4303,2855,4304,2855,4304,2848,4304,2848,4304,2858,4305,2858,4305,2874,4306,2874,4306,2880,4306,2880,4306,2890,4307,2890,4307,2867,4307,2867,4307,2848,4308,2848,4308,2874,4309,2874,4309,2864,4309,2864,4309,2880,4310,2880,4310,2864,4311,2864,4311,2877,4311,2877,4311,2864,4312,2864,4312,2858,4312,2858,4312,2848,4313,2848,4313,2851,4314,2851,4314,2855,4314,2855,4314,2871,4315,2871,4315,2845,4316,2845,4316,2851,4316,2851,4316,2874,4317,2874,4317,2874,4317,2845,4318,2845,4318,2861,4319,2861,4319,2858,4319,2858,4319,2861,4320,2861,4321,2861,4321,2861,4321,2871,4322,2871,4322,2848,4323,2848,4323,2848,4323,2871,4324,2871,4324,2877,4324,2877,4324,2861,4325,2861,4325,2880,4326,2880,4326,2848,4326,2848,4326,2851,4327,2851,4327,2855,4328,2855,4328,2838,4328,2838,4328,2845,4329,2845,4329,2858,4329,2858,4329,2848,4330,2848,4330,2874,4331,2874,4331,2864,4331,2864,4331,2867,4332,2867,4332,2845,4333,2845,4333,2861,4333,2861,4333,2874,4334,2874,4334,2861,4334,2861,4334,2871,4335,2871,4335,2861,4336,2861,4336,2861,4336,2858,4337,2858,4337,2861,4338,2861,4338,2867,4338,2867,4338,2887,4339,2887,4339,2874,4339,2874,4339,2867,4340,2867,4340,2864,4341,2864,4341,2855,4341,2855,4341,2858,4342,2858,4342,2864,4343,2864,4343,2855,4343,2855,4343,2874,4344,2874,4344,2858,4344,2858,4345,2858,4345,2871,4346,2871,4346,2877,4346,2877,4346,2858,4347,2858,4347,2883,4348,2883,4348,2880,4348,2880,4348,2864,4349,2864,4349,2861,4349,2861,4349,2858,4350,2858,4350,2877,4351,2877,4351,2887,4351,2887,4351,2871,4352,2871,4352,2877,4353,2877,4353,2871,4353,2871,4354,2871,4354,2871,4354,2861,4355,2861,4355,2871,4356,2871,4356,2861,4356,2861,4356,2855,4357,2855,4357,2874,4358,2874,4358,2877,4358,2877,4358,2867,4359,2867,4360,2867,4360,2877,4360,2877,4360,2848,4361,2848,4361,2887,4361,2887,4361,2861,4362,2861,4363,2861,4363,2896,4363,2896,4363,2845,4364,2845,4364,2871,4365,2871,4365,2855,4365,2855,4365,2871,4366,2871,4366,2883,4366,2883,4366,2877,4367,2877,4367,2867,4368,2867,4368,2871,4368,2871,4368,2861,4369,2861,4369,2893,4370,2893,4370,2858,4370,2858,4370,2887,4371,2887,4371,2867,4371,2867,4371,2874,4372,2874,4372,2864,4373,2864,4373,2858,4373,2858,4373,2871,4374,2871,4374,2864,4375,2864,4375,2877,4375,2877,4375,2864,4376,2864,4376,2855,4376,2855,4376,2887,4377,2887,4377,2883,4378,2883,4378,2890,4378,2890,4378,2877,4379,2877,4380,2877,4380,2867,4380,2867,4380,2874,4381,2874,4381,2848,4381,2848,4381,2880,4382,2880,4382,2883,4383,2883,4383,2861,4383,2861,4383,2871,4384,2871,4384,2867,4385,2867,4385,2855,4385,2855,4385,2861,4386,2861,4386,2880,4386,2880,4386,2877,4387,2877,4387,2867,4388,2867,4388,2864,4388,2864,4388,2874,4389,2874,4389,2864,4390,2864,4390,2883,4390,2883,4390,2867,4391,2867,4391,2877,4392,2877,4392,2867,4392,2867,4392,2890,4393,2890,4393,2861,4393,2861,4393,2896,4394,2896,4394,2864,4395,2864,4395,2903,4395,2903,4395,2861,4396,2861,4396,2883,4397,2883,4397,2861,4397,2861,4397,2877,4398,2877,4398,2883,4398,2883,4398,2880,4399,2880,4399,2867,4400,2867,4400,2912,4400,2912,4400,2871,4401,2871,4401,2890,4402,2890,4402,2874,4402,2874,4402,2855,4403,2855,4403,2871,4403,2871,4403,2890,4404,2890,4404,2874,4405,2874,4405,2900,4405,2900,4405,2867,4406,2867,4406,2896,4407,2896,4407,2867,4407,2867,4407,2871,4408,2871,4408,2861,4408,2861,4408,2874,4409,2874,4409,2877,4410,2877,4410,2880,4410,2880,4410,2896,4411,2896,4411,2880,4412,2880,4412,2874,4412,2874,4412,2880,4413,2880,4413,2874,4413,2874,4413,2858,4414,2858,4414,2877,4415,2877,4415,2864,4415,2864,4415,2877,4416,2877,4416,2874,4417,2874,4417,2890,4417,2890,4417,2883,4418,2883,4418,2883,4418,2877,4419,2877,4419,2848,4420,2848,4420,2871,4420,2871,4420,2887,4421,2887,4421,2867,4422,2867,4422,2851,4422,2851,4422,2871,4423,2871,4423,2864,4424,2864,4424,2883,4424,2883,4424,2864,4425,2864,4425,2880,4425,2880,4425,2855,4426,2855,4426,2871,4427,2871,4427,2858,4427,2858,4427,2867,4428,2867,4428,2880,4429,2880,4429,2867,4429,2867,4429,2874,4430,2874,4430,2864,4430,2864,4430,2893,4431,2893,4431,2877,4432,2877,4432,2858,4432,2858,4432,2880,4433,2880,4433,2883,4434,2883,4434,2883,4434,2900,4435,2900,4435,2867,4435,2867,4435,2887,4436,2887,4436,2877,4437,2877,4437,2874,4437,2874,4437,2871,4438,2871,4438,2867,4439,2867,4439,2880,4439,2880,4439,2858,4440,2858,4440,2880,4440,2880,4440,2871,4441,2871,4442,2871,4442,2883,4442,2883,4442,2880,4443,2880,4443,2887,4444,2887,4444,2877,4444,2877,4444,2871,4445,2871,4445,2861,4445,2861,4445,2855,4446,2855,4446,2887,4447,2887,4447,2887,4447,2893,4448,2893,4448,2890,4449,2890,4449,2880,4449,2880,4449,2867,4450,2867,4450,2874,4450,2874,4450,2871,4451,2871,4451,2855,4452,2855,4452,2858,4452,2858,4452,2887,4453,2887,4453,2871,4454,2871,4454,2906,4454,2906,4454,2883,4455,2883,4456,2883,4456,2871,4456,2871,4456,2861,4457,2861,4457,2883,4457,2883,4457,2858,4458,2858,4458,2855,4459,2855,4459,2845,4459,2845,4459,2880,4460,2880,4460,2883,4461,2883,4461,2874,4461,2874,4461,2867,4462,2867,4462,2890,4462,2890,4462,2871,4463,2871,4464,2871,4464,2890,4464,2890,4464,2871,4465,2871,4465,2858,4466,2858,4466,2864,4466,2864,4466,2887,4467,2887,4467,2874,4467,2874,4468,2874,4468,2861,4469,2861,4469,2877,4469,2877,4469,2842,4470,2842,4470,2880,4471,2880,4471,2890,4471,2890,4471,2877,4472,2877,4472,2874,4472,2874,4473,2874,4473,2855,4474,2855,4474,2883,4474,2883,4474,2896,4475,2896,4475,2887,4476,2887,4476,2887,4476,2890,4477,2890,4477,2887,4477,2887,4477,2874,4478,2874,4478,2842,4479,2842,4479,2864,4479,2864,4480,2864,4480,2887,4481,2887,4481,2893,4481,2893,4481,2880,4482,2880,4482,2900,4482,2900,4482,2890,4483,2890,4483,2864,4484,2864,4484,2883,4484,2883,4484,2867,4485,2867,4485,2900,4486,2900,4486,2900,4486,2887,4487,2887,4487,2887,4487,2877,4488,2877,4488,2867,4489,2867,4489,2906,4489,2906,4489,2877,4490,2877,4490,2893,4491,2893,4491,2900,4491,2900,4491,2867,4492,2867,4492,2893,4493,2893,4493,2877,4493,2877,4493,2871,4494,2871,4494,2877,4494,2877,4494,2880,4495,2880,4496,2880,4496,2864,4496,2864,4496,2871,4497,2871,4497,2906,4498,2906,4498,2890,4498,2890,4498,2871,4499,2871,4499,2896,4499,2896,4499,2887,4500,2887,4500,2906,4501,2906,4501,2883,4501,2883,4502,2883,4502,2887,4503,2887,4503,2893,4503,2893,4503,2883,4504,2883,4504,2896,4504,2896,4504,2887,4505,2887,4505,2896,4506,2896,4506,2855,4506,2855,4506,2871,4507,2871,4508,2871,4508,2887,4508,2887,4508,2893,4509,2893,4509,2880,4509,2880,4509,2900,4510,2900,4510,2887,4511,2887,4511,2883,4511,2883,4511,2893,4512,2893,4512,2887,4513,2887,4513,2883,4513,2883,4513,2906,4514,2906,4514,2871,4514,2871,4514,2893,4515,2893,4515,2861,4516,2861,4516,2874,4516,2874,4516,2887,4517,2887,4517,2880,4518,2880,4518,2887,4518,2887,4518,2874,4519,2874,4519,2887,4519,2887,4519,2893,4520,2893,4520,2883,4521,2883,4521,2887,4521,2887,4521,2900,4522,2900,4522,2880,4523,2880,4523,2893,4523,2893,4523,2883,4524,2883,4524,2871,4525,2871,4525,2871,4525,2877,4526,2877,4526,2874,4526,2874,4527,2874,4527,2883,4528,2883,4528,2887,4528,2887,4529,2887,4529,2880,4530,2880,4530,2880,4530,2877,4531,2877,4531,2896,4531,2896,4531,2877,4532,2877,4532,2887,4533,2887,4533,2890,4533,2890,4533,2864,4534,2864,4534,2874,4535,2874,4535,2874,4536,2874,4536,2890,4536,2890,4537,2890,4537,2874,4538,2874,4538,2883,4538,2883,4538,2893,4539,2893,4539,2877,4540,2877,4540,2896,4540,2896,4540,2880,4541,2880,4541,2867,4541,2867,4542,2867,4542,2883,4543,2883,4543,2880,4543,2880,4543,2883,4544,2883,4544,2893,4545,2893,4545,2887,4545,2887,4545,2874,4546,2874,4546,2896,4546,2896,4546,2900,4547,2900,4547,2883,4548,2883,4548,2896,4548,2896,4548,2877,4549,2877,4549,2883,4550,2883,4550,2890,4550,2890,4550,2880,4551,2880,4551,2887,4551,2887,4551,2883,4552,2883,4552,2893,4553,2893,4553,2906,4553,2906,4553,2880,4554,2880,4555,2880,4555,2874,4555,2874,4555,2896,4556,2896,4556,2880,4556,2880,4556,2883,4557,2883,4557,2877,4558,2877,4558,2861,4558,2861,4558,2867,4559,2867,4559,2877,4560,2877,4560,2883,4560,2883,4560,2880,4561,2880,4561,2890,4562,2890,4562,2903,4562,2903,4562,2871,4563,2871,4563,2893,4563,2893,4563,2883,4564,2883,4564,2900,4565,2900,4565,2877,4565,2877,4565,2887,4566,2887,4567,2887,4567,2874,4567,2874,4567,2896,4568,2896,4568,2903,4568,2903,4568,2861,4569,2861,4569,2883,4570,2883,4570,2883,4570,2887,4571,2887,4571,2900,4572,2900,4572,2871,4572,2871,4572,2887,4573,2887,4573,2855,4573,2855,4573,2890,4574,2890,4574,2903,4575,2903,4575,2887,4575,2887,4575,2877,4576,2877,4576,2874,4577,2874,4577,2883,4577,2883,4577,2893,4578,2893,4578,2887,4578,2887,4578,2861,4579,2861,4579,2896,4580,2896,4580,2896,4580,2909,4581,2909,4581,2890,4582,2890,4582,2880,4582,2880,4582,2883,4583,2883,4583,2864,4583,2864,4583,2896,4584,2896,4584,2903,4585,2903,4585,2893,4585,2893,4585,2890,4586,2890,4587,2890,4587,2890,4587,2877,4588,2877,4588,2900,4588,2900,4588,2890,4589,2890,4589,2880,4590,2880,4590,2893,4590,2893,4591,2893,4591,2887,4592,2887,4592,2896,4592,2896,4592,2877,4593,2877,4593,2893,4594,2893,4594,2900,4594,2900,4594,2896,4595,2896,4595,2887,4595,2887,4595,2903,4596,2903,4596,2890,4597,2890,4597,2867,4597,2867,4597,2890,4598,2890,4598,2893,4599,2893,4599,2909,4599,2909,4599,2900,4600,2900,4600,2896,4600,2896,4600,2883,4601,2883,4601,2890,4602,2890,4602,2900,4602,2900,4602,2906,4603,2906,4603,2874,4604,2874,4604,2877,4604,2877,4604,2887,4605,2887,4605,2883,4605,2883,4605,2893,4606,2893,4606,2877,4607,2877,4607,2893,4607,2893,4607,2900,4608,2900,4609,2900,4609,2893,4609,2893,4609,2883,4610,2883,4610,2900,4610,2900,4610,2883,4611,2883,4611,2887,4612,2887,4612,2893,4612,2893,4612,2903,4613,2903,4613,2887,4614,2887,4614,2900,4614,2900,4614,2896,4615,2896,4615,2887,4615,2887,4615,2903,4616,2903,4616,2906,4617,2906,4617,2896,4617,2896,4617,2890,4618,2890,4618,2896,4619,2896,4619,2880,4619,2880,4619,2903,4620,2903,4620,2877,4620,2877,4620,2893,4621,2893,4621,2900,4622,2900,4622,2909,4622,2909,4622,2890,4623,2890,4623,2883,4624,2883,4624,2887,4624,2887,4624,2896,4625,2896,4625,2880,4626,2880,4626,2909,4626,2909,4626,2887,4627,2887,4627,2890,4627,2890,4627,2906,4628,2906,4628,2883,4629,2883,4629,2877,4629,2877,4629,2903,4630,2903,4630,2877,4631,2877,4631,2871,4631,2871,4631,2893,4632,2893,4632,2890,4632,2890,4632,2880,4633,2880,4633,2896,4634,2896,4634,2871,4634,2871,4634,2877,4635,2877,4636,2877,4636,2909,4636,2909,4636,2880,4637,2880,4637,2906,4637,2906,4637,2909,4638,2909,4638,2890,4639,2890,4639,2893,4639,2893,4639,2903,4640,2903,4640,2893,4641,2893,4641,2877,4641,2877,4641,2893,4642,2893,4642,2883,4642,2883,4642,2903,4643,2903,4643,2883,4644,2883,4644,2909,4644,2909,4644,2903,4645,2903,4645,2896,4646,2896,4646,2893,4646,2893,4646,2890,4647,2890,4647,2900,4647,2900,4648,2900,4648,2906,4649,2906,4649,2906,4649,2887,4650,2887,4650,2896,4651,2896,4651,2893,4651,2893,4652,2893,4652,2877,4652,2877,4652,2900,4653,2900,4653,2887,4654,2887,4654,2903,4654,2903,4654,2883,4655,2883,4655,2900,4656,2900,4656,2893,4656,2893,4656,2887,4657,2887,4657,2890,4657,2890,4657,2903,4658,2903,4658,2909,4659,2909,4659,2903,4659,2903,4659,2893,4660,2893,4660,2909,4661,2909,4661,2890,4661,2890,4662,2890,4662,2903,4663,2903,4663,2893,4663,2893,4663,2874,4664,2874,4664,2909,4664,2909,4664,2903,4665,2903,4665,2874,4666,2874,4666,2909,4666,2909,4666,2887,4667,2887,4667,2893,4668,2893,4668,2890,4668,2890,4668,2887,4669,2887,4669,2887,4669,2903,4670,2903,4670,2900,4671,2900,4671,2896,4671,2896,4671,2912,4672,2912,4672,2893,4673,2893,4673,2896,4673,2896,4673,2903,4674,2903,4674,2900,4674,2900,4674,2909,4675,2909,4675,2896,4676,2896,4676,2887,4676,2887,4676,2896,4677,2896,4677,2909,4678,2909,4678,2903,4678,2903,4678,2900,4679,2900,4679,2896,4679,2896,4679,2893,4680,2893,4680,2906,4681,2906,4681,2896,4681,2896,4682,2896,4682,2893,4683,2893,4683,2893,4683,2896,4684,2896,4684,2887,4684,2887,4684,2893,4685,2893,4685,2890,4686,2890,4686,2900,4686,2900,4686,2890,4687,2890,4687,2893,4688,2893,4688,2900,4688,2900,4689,2900,4689,2912,4689,2912,4689,2890,4690,2890,4690,2883,4691,2883,4691,2896,4691,2896,4691,2916,4692,2916,4692,2900,4693,2900,4693,2909,4693,2909,4693,2893,4694,2893,4694,2896,4695,2896,4695,2861,4695,2861,4695,2887,4696,2887,4696,2900,4696,2900,4696,2880,4697,2880,4697,2903,4698,2903,4698,2883,4698,2883,4698,2890,4699,2890,4699,2883,4700,2883,4700,2883,4700,2877,4701,2877,4701,2893,4701,2893,4701,2896,4702,2896,4702,2909,4703,2909,4703,2893,4703,2893,4704,2893,4704,2896,4705,2896,4705,2912,4705,2912,4705,2893,4706,2893,4706,2896,4706,2896,4706,2893,4707,2893,4707,2900,4708,2900,4708,2880,4708,2880,4708,2900,4709,2900,4709,2887,4710,2887,4710,2893,4710,2893,4711,2893,4711,2909,4711,2909,4711,2893,4712,2893,4712,2887,4713,2887,4713,2900,4713,2900,4713,2896,4714,2896,4714,2906,4715,2906,4715,2903,4715,2903,4715,2893,4716,2893,4716,2893,4716,2903,4717,2903,4717,2896,4718,2896,4718,2906,4718,2906,4718,2887,4719,2887,4719,2906,4720,2906,4720,2896,4720,2896,4720,2906,4721,2906,4721,2903,4721,2903,4721,2909,4722,2909,4723,2909,4723,2903,4723,2903,4723,2906,4724,2906,4725,2906,4725,2890,4725,2890,4726,2890,4726,2903,4726,2903,4726,2906,4727,2906,4727,2896,4728,2896,4728,2900,4728,2900,4729,2900,4729,2896,4730,2896,4730,2900,4730,2900,4730,2883,4731,2883,4731,2909,4732,2909,4732,2877,4732,2877,4732,2896,4733,2896,4733,2906,4733,2906,4733,2883,4734,2883,4734,2893,4735,2893,4735,2900,4735,2900,4735,2890,4736,2890,4736,2900,4737,2900,4737,2893,4737,2893,4737,2880,4738,2880,4738,2896,4738,2896,4738,2909,4739,2909,4739,2906,4740,2906,4740,2900,4740,2900,4740,2896,4741,2896,4741,2900,4742,2900,4742,2896,4742,2896,4743,2896,4743,2877,4743,2877,4743,2896,4744,2896,4744,2903,4745,2903,4745,2887,4745,2887,4745,2903,4746,2903,4746,2906,4747,2906,4747,2883,4747,2883,4747,2903,4748,2903,4748,2896,4748,2896,4748,2893,4749,2893,4749,2900,4750,2900,4750,2893,4750,2893,4750,2906,4751,2906,4751,2887,4752,2887,4752,2906,4752,2906,4752,2916,4753,2916,4753,2909,4753,2909,4753,2900,4754,2900,4754,2903,4755,2903,4755,2896,4755,2896,4755,2890,4756,2890,4756,2893,4757,2893,4757,2909,4757,2909,4757,2890,4758,2890,4758,2900,4758,2900,4758,2909,4759,2909,4759,2893,4760,2893,4760,2896,4760,2896,4760,2900,4761,2900,4761,2883,4762,2883,4762,2916,4762,2916,4762,2900,4763,2900,4763,2909,4764,2909,4764,2912,4764,2912,4764,2906,4765,2906,4765,2909,4765,2909,4765,2893,4766,2893,4766,2890,4767,2890,4767,2903,4767,2903,4767,2890,4768,2890,4768,2903,4769,2903,4769,2893,4769,2893,4769,2883,4770,2883,4770,2909,4770,2909,4770,2887,4771,2887,4771,2893,4772,2893,4772,2906,4772,2906,4772,2900,4773,2900,4773,2912,4774,2912,4774,2906,4774,2906,4774,2900,4775,2900,4775,2912,4775,2912,4775,2896,4776,2896,4777,2896,4777,2906,4777,2906,4778,2906,4778,2893,4779,2893,4779,2880,4779,2880,4779,2893,4780,2893,4780,2909,4780,2909,4780,2880,4781,2880,4781,2900,4782,2900,4782,2900,4782,2896,4783,2896,4783,2900,4784,2900,4784,2900,4785,2900,4785,2893,4785,2893,4786,2893,4786,2874,4787,2874,4787,2890,4787,2890,4787,2887,4788,2887,4788,2893,4789,2893,4789,2893,4789,2887,4790,2887,4790,2909,4790,2909,4790,2912,4791,2912,4791,2903,4792,2903,4792,2883,4792,2883,4792,2896,4793,2896,4793,2900,4794,2900,4794,2906,4794,2906,4794,2912,4795,2912,4795,2896,4796,2896,4796,2874,4796,2874,4796,2906,4797,2906,4797,2890,4797,2890,4797,2903,4798,2903,4798,2900,4799,2900,4799,2916,4799,2916,4799,2896,4800,2896,4801,2896,4801,2900,4801,2900,4801,2883,4802,2883,4802,2912,4802,2912,4802,2893,4803,2893,4803,2912,4804,2912,4804,2903,4804,2903,4804,2912,4805,2912,4805,2896,4806,2896,4806,2903,4806,2903,4806,2906,4807,2906,4807,2893,4807,2893,4807,2903,4808,2903,4808,2900,4809,2900,4809,2909,4809,2909,4809,2893,4810,2893,4810,2919,4811,2919,4811,2903,4811,2903,4811,2900,4812,2900,4812,2903,4812,2903,4812,2909,4813,2909,4813,2906,4814,2906,4814,2916,4814,2916,4814,2903,4815,2903,4816,2903,4816,2906,4816,2906,4816,2887,4817,2887,4817,2909,4817,2909,4817,2893,4818,2893,4818,2896,4819,2896,4819,2893,4819,2893,4819,2912,4820,2912,4821,2912,4821,2909,4821,2909,4821,2896,4822,2896,4822,2900,4822,2900,4822,2909,4823,2909,4823,2900,4824,2900,4824,2903,4824,2903,4824,2893,4825,2893,4825,2900,4826,2900,4826,2893,4826,2893,4826,2896,4827,2896,4827,2903,4827,2903,4827,2900,4828,2900,4829,2900,4829,2893,4829,2893,4829,2909,4830,2909,4830,2893,4831,2893,4831,2896,4831,2896,4831,2900,4832,2900,4833,2900,4833,2912,4833,2912,4833,2916,4834,2916,4834,2912,4834,2912,4834,2903,4835,2903,4835,2887,4836,2887,4836,2903,4836,2903,4837,2903,4837,2906,4838,2906,4838,2903,4838,2903,4838,2906,4839,2906,4839,2900,4839,2900,4839,2912,4840,2912,4840,2903,4841,2903,4841,2887,4841,2887,4841,2896,4842,2896,4842,2903,4843,2903,4843,2906,4843,2906,4843,2903,4844,2903,4844,2903,4844,2906,4845,2906,4845,2896,4846,2896,4846,2900,4846,2900,4846,2906,4847,2906,4847,2919,4848,2919,4848,2906,4848,2906,4848,2916,4849,2916,4849,2916,4849,2906,4850,2906,4850,2896,4851,2896,4851,2893,4851,2893,4851,2900,4852,2900,4852,2893,4853,2893,4853,2906,4853,2906,4853,2903,4854,2903,4854,2900,4854,2900,4854,2896,4855,2896,4855,2887,4856,2887,4856,2909,4856,2909,4856,2906,4857,2906,4857,2900,4858,2900,4858,2906,4858,2906,4859,2906,4859,2893,4859,2893,4859,2896,4860,2896,4860,2912,4861,2912,4861,2903,4861,2903,4861,2893,4862,2893,4863,2893,4863,2900,4863,2900,4863,2890,4864,2890,4864,2916,4865,2916,4865,2912,4865,2912,4865,2890,4866,2890,4866,2896,4866,2896,4866,2909,4867,2909,4867,2906,4868,2906,4868,2903,4868,2903,4868,2916,4869,2916,4869,2900,4870,2900,4870,2909,4870,2909,4870,2893,4871,2893,4871,2900,4871,2900,4871,2909,4872,2909,4872,2906,4873,2906,4873,2890,4873,2890,4873,2909,4874,2909,4874,2893,4875,2893,4875,2916,4875,2916,4875,2900,4876,2900,4876,2909,4876,2909,4876,2916,4877,2916,4877,2893,4878,2893,4878,2912,4878,2912,4878,2903,4879,2903,4879,2896,4880,2896,4880,2916,4880,2916,4880,2909,4881,2909,4881,2916,4881,2916,4881,2919,4882,2919,4882,2909,4883,2909,4883,2916,4883,2916,4883,2912,4884,2912,4884,2896,4885,2896,4885,2893,4885,2893,4885,2916,4886,2916,4886,2916,4886,2906,4887,2906,4888,2906,4888,2900,4888,2900,4888,2909,4889,2909,4889,2912,4890,2912,4890,2909,4890,2909,4890,2887,4891,2887,4891,2900,4891,2900,4891,2903,4892,2903,4892,2919,4893,2919,4893,2919,4893,2887,4894,2887,4894,2912,4895,2912,4895,2903,4895,2903,4895,2890,4896,2890,4896,2916,4896,2916,4897,2916,4897,2912,4898,2912,4898,2912,4898,2906,4899,2906,4899,2912,4900,2912,4900,2916,4900,2916,4900,2900,4901,2900,4901,2916,4902,2916,4902,2909,4902,2909,4902,2906,4903,2906,4903,2916,4903,2916,4903,2900,4904,2900,4904,2893,4905,2893,4905,2890,4905,2890,4905,2900,4906,2900,4906,2912,4907,2912,4907,2909,4907,2909,4908,2909,4908,2903,4908,2903,4908,2890,4909,2890,4909,2916,4910,2916,4910,2909,4910,2909,4910,2900,4911,2900,4911,2925,4912,2925,4912,2919,4912,2919,4912,2903,4913,2903,4913,2919,4913,2919,4913,2906,4914,2906,4914,2903,4915,2903,4915,2916,4915,2916,4915,2912,4916,2912,4916,2896,4917,2896,4917,2900,4917,2900,4917,2916,4918,2916,4918,2906,4918,2906,4919,2906,4919,2919,4920,2919,4920,2909,4920,2909,4920,2912,4921,2912,4921,2900,4922,2900,4922,2909,4922,2909,4922,2900,4923,2900,4923,2890,4923,2890,4923,2896,4924,2896,4924,2890,4925,2890,4925,2909,4925,2909,4925,2922,4926,2922,4926,2909,4927,2909,4927,2912,4927,2912,4927,2909,4928,2909,4928,2903,4928,2903,4928,2912,4929,2912,4929,2909,4930,2909,4930,2900,4930,2900,4930,2906,4931,2906,4931,2903,4932,2903,4932,2916,4932,2916,4932,2912,4933,2912,4933,2906,4934,2906,4934,2900,4934,2900,4934,2909,4935,2909,4935,2900,4935,2900,4935,2906,4936,2906,4936,2909,4937,2909,4937,2883,4937,2883,4937,2916,4938,2916,4938,2919,4939,2919,4939,2903,4939,2903,4939,2912,4940,2912,4940,2900,4940,2900,4940,2893,4941,2893,4941,2916,4942,2916,4942,2916,4942,2909,4943,2909,4943,2903,4944,2903,4944,2912,4944,2912,4945,2912,4945,2912,4945,2906,4946,2906,4946,2909,4947,2909,4947,2909,4947,2896,4948,2896,4948,2903,4949,2903,4949,2883,4949,2883,4949,2903,4950,2903,4950,2893,4950,2893,4950,2900,4951,2900,4951,2922,4952,2922,4952,2912,4952,2912,4953,2912,4953,2906,4954,2906,4954,2916,4954,2916,4955,2916,4955,2909,4955,2909,4955,2906,4956,2906,4956,2903,4957,2903,4957,2906,4957,2906,4957,2909,4958,2909,4958,2916,4959,2916,4959,2906,4959,2906,4959,2912,4960,2912,4960,2900,4960,2900,4960,2909,4961,2909,4962,2909,4962,2909,4962,2919,4963,2919,4963,2906,4964,2906,4964,2903,4964,2903,4964,2900,4965,2900,4965,2909,4966,2909,4966,2909,4967,2909,4967,2912,4967,2912,4967,2909,4968,2909,4969,2909,4969,2906,4969,2906,4970,2906,4970,2909,4971,2909,4971,2906,4971,2906,4971,2912,4972,2912,4972,2909,4972,2909,4973,2909,4974,2909,4974,2922,4974,2922,4974,2906,4975,2906,4975,2919,4976,2919,4976,2900,4976,2900,4976,2903,4977,2903,4977,2909,4977,2909,4977,2919,4978,2919,4978,2909,4979,2909,4979,2912,4979,2912,4980,2912,4980,2919,4981,2919,4981,2922,4981,2922,4981,2909,4982,2909,4982,2909,4983,2909,4983,2912,4984,2912,4984,2916,4984,2916,4984,2906,4985,2906,4986,2906,4986,2922,4986,2922,4986,2906,4987,2906,4987,2919,4987,2919,4987,2916,4988,2916,4988,2909,4989,2909,4989,2922,4989,2922,4989,2906,4990,2906,4990,2912,4991,2912,4991,2909,4991,2909,4991,2906,4992,2906,4992,2912,4992,2912,4992,2906,4993,2906,4993,2912,4994,2912,4994,2900,4994,2900,4994,2909,4995,2909,4995,2916,4996,2916,4996,2919,4996,2919,4997,2919,4997,2903,4997,2903,4997,2916,4998,2916,4998,2906,4999,2906,4999,2912,4999,2912,4999,2919,5000,2919,5000,2906,5001,2906,5001,2922,5001,2922,5001,2903,5002,2903,5002,2896,5003,2896,5003,2912,5003,2912,5003,2919,5004,2919,5004,2900,5004,2900,5004,2919,5005,2919,5005,2916,5006,2916,5006,2906,5006,2906,5006,2912,5007,2912,5007,2922,5008,2922,5008,2896,5008,2896,5009,2896,5009,2906,5009,2906,5009,2912,5010,2912,5010,2903,5011,2903,5011,2906,5011,2906,5011,2916,5012,2916,5012,2909,5013,2909,5013,2916,5013,2916,5013,2912,5014,2912,5014,2906,5014,2906,5014,2916,5015,2916,5015,2900,5016,2900,5016,2922,5016,2922,5016,2919,5017,2919,5017,2903,5018,2903,5018,2912,5018,2912,5018,2903,5019,2903,5019,2922,5019,2922,5019,2903,5020,2903,5021,2903,5021,2906,5021,2906,5021,2916,5022,2916,5022,2893,5023,2893,5023,2916,5023,2916,5023,2903,5024,2903,5024,2906,5024,2906,5025,2906,5025,2912,5026,2912,5026,2912,5026,2903,5027,2903,5027,2900,5028,2900,5028,2890,5028,2890,5028,2906,5029,2906,5029,2922,5029,2922,5029,2903,5030,2903,5030,2896,5031,2896,5031,2912,5031,2912,5031,2903,5032,2903,5032,2916,5033,2916,5033,2909,5033,2909,5033,2919,5034,2919,5034,2906,5035,2906,5035,2912,5035,2912,5035,2916,5036,2916,5036,2906,5036,2906,5036,2912,5037,2912,5038,2912,5038,2909,5038,2909,5038,2919,5039,2919,5039,2909,5040,2909,5040,2919,5040,2919,5041,2919,5041,2916,5041,2916,5042,2916,5043,2916,5043,2919,5043,2919,5043,2909,5044,2909,5044,2903,5045,2903,5045,2906,5045,2906,5045,2919,5046,2919,5046,2912,5046,2912,5047,2912,5047,2890,5048,2890,5048,2906,5048,2906,5048,2909,5049,2909,5050,2909,5050,2912,5050,2912,5050,2919,5051,2919,5051,2903,5051,2903,5051,2919,5052,2919,5052,2912,5053,2912,5053,2909,5053,2909,5053,2919,5054,2919,5054,2916,5055,2916,5055,2909,5055,2909,5055,2916,5056,2916,5056,2906,5056,2906,5056,2900,5057,2900,5057,2912,5058,2912,5058,2919,5058,2919,5058,2906,5059,2906,5059,2909,5060,2909,5060,2916,5060,2916,5060,2912,5061,2912,5061,2906,5061,2906,5061,2919,5062,2919,5063,2919,5063,2900,5063,2900,5063,2906,5064,2906,5064,2916,5065,2916,5065,2909,5065,2909,5065,2903,5066,2903,5066,2916,5066,2916,5066,2906,5067,2906,5067,2919,5068,2919,5068,2919,5068,2909,5069,2909,5070,2909,5070,2916,5070,2916,5070,2912,5071,2912,5071,2906,5072,2906,5072,2893,5072,2893,5072,2903,5073,2903,5073,2922,5073,2922,5073,2909,5074,2909,5074,2916,5075,2916,5075,2912,5075,2912,5076,2912,5076,2909,5077,2909,5077,2922,5077,2922,5077,2916,5078,2916,5078,2909,5078,2909,5078,2916,5079,2916,5079,2912,5080,2912,5080,2909,5080,2909,5080,2916,5081,2916,5081,2912,5082,2912,5082,2893,5082,2893,5082,2912,5083,2912,5083,2912,5083,2919,5084,2919,5084,2906,5085,2906,5085,2906,5085,2912,5086,2912,5086,2916,5087,2916,5087,2890,5087,2890,5087,2919,5088,2919,5088,2912,5088,2912,5089,2912,5089,2906,5090,2906,5090,2903,5090,2903,5090,2919,5091,2919,5091,2912,5092,2912,5092,2903,5092,2903,5092,2912,5093,2912,5093,2912,5093,2916,5094,2916,5094,2909,5095,2909,5095,2916,5095,2916,5096,2916,5096,2900,5097,2900,5097,2909,5097,2909,5097,2919,5098,2919,5098,2909,5098,2909,5098,2906,5099,2906,5099,2909,5100,2909,5100,2909,5100,2916,5101,2916,5101,2922,5102,2922,5102,2900,5102,2900,5102,2912,5103,2912,5103,2909,5104,2909,5104,2919,5104,2919,5104,2909,5105,2909,5105,2909,5105,2916,5106,2916,5106,2912,5107,2912,5107,2922,5107,2922,5107,2912,5108,2912,5108,2916,5109,2916,5109,2906,5109,2906,5109,2900,5110,2900,5110,2912,5110,2912,5110,2900,5111,2900,5111,2909,5112,2909,5112,2916,5112,2916,5112,2900,5113,2900,5113,2912,5114,2912,5114,2906,5114,2906,5114,2919,5115,2919,5115,2903,5115,2903,5115,2906,5116,2906,5116,2912,5117,2912,5117,2922,5117,2922,5118,2922,5118,2916,5119,2916,5119,2909,5119,2909,5119,2919,5120,2919,5120,2919,5120,2916,5121,2916,5121,2912,5122,2912,5122,2919,5122,2919,5122,2906,5123,2906,5123,2912,5124,2912,5124,2909,5124,2909,5124,2912,5125,2912,5125,2906,5125,2906,5125,2919,5126,2919,5126,2909,5127,2909,5127,2909,5128,2909,5128,2916,5129,2916,5129,2906,5129,2906,5129,2916,5130,2916,5130,2916,5130,2909,5131,2909,5131,2916,5132,2916,5132,2906,5132,2906,5132,2919,5133,2919,5133,2912,5134,2912,5134,2919,5134,2919,5134,2916,5135,2916,5135,2912,5135,2912,5136,2912,5136,2900,5137,2900,5137,2922,5137,2922,5137,2909,5138,2909,5138,2916,5139,2916,5139,2916,5139,2922,5140,2922,5140,2912,5141,2912,5141,2912,5141,2919,5142,2919,5142,2919,5142,2922,5143,2922,5143,2919,5144,2919,5144,2912,5144,2912,5145,2912,5145,2916,5146,2916,5146,2916,5146,2919,5147,2919,5147,2912,5147,2912,5147,2919,5148,2919,5148,2916,5149,2916,5149,2912,5149,2912,5150,2912,5150,2919,5151,2919,5151,2922,5151,2922,5151,2919,5152,2919,5152,2906,5152,2906,5152,2912,5153,2912,5153,2916,5154,2916,5154,2909,5154,2909,5154,2922,5155,2922,5155,2916,5156,2916,5156,2922,5156,2922,5156,2916,5157,2916,5157,2906,5157,2906,5157,2916,5158,2916,5158,2925,5159,2925,5159,2909,5159,2909,5159,2919,5160,2919,5161,2919,5161,2916,5161,2916,5162,2916,5162,2919,5162,2919,5162,2909,5163,2909,5163,2919,5164,2919,5164,2916,5164,2916,5165,2916,5166,2916,5166,2919,5166,2919,5166,2909,5167,2909,5167,2919,5168,2919,5168,2916,5168,2916,5168,2922,5169,2922,5169,2909,5169,2909,5169,2919,5170,2919,5170,2912,5171,2912,5171,2916,5171,2916,5171,2903,5172,2903,5172,2919,5173,2919,5173,2919,5173,2916,5174,2916,5174,2900,5174,2900,5174,2922,5175,2922,5175,2912,5176,2912,5176,2916,5176,2916,5176,2919,5177,2919,5177,2916,5178,2916,5178,2916,5179,2916,5179,2919,5179,2919,5179,2903,5180,2903,5180,2912,5181,2912,5181,2916,5181,2916,5181,2912,5182,2912,5182,2916,5183,2916,5183,2912,5183,2912,5183,2925,5184,2925,5184,2903,5184,2903,5184,2909,5185,2909,5185,2912,5186,2912,5186,2909,5186,2909,5186,2916,5187,2916,5188,2916,5188,2912,5188,2912,5189,2912,5189,2919,5189,2919,5190,2919,5191,2919,5191,2916,5191,2916,5192,2916,5192,2909,5193,2909,5193,2922,5193,2922,5193,2909,5194,2909,5194,2909,5195,2909,5195,2916,5196,2916,5196,2925,5196,2925,5196,2916,5197,2916,5198,2916,5198,2919,5198,2919,5198,2900,5199,2900,5199,2909,5199,2909,5199,2912,5200,2912,5200,2916,5201,2916,5201,2909,5201,2909,5201,2906,5202,2906,5202,2922,5203,2922,5203,2919,5203,2919,5203,2912,5204,2912,5204,2916,5205,2916,5205,2916,5205,2922,5206,2922,5206,2919,5206,2919,5206,2922,5207,2922,5207,2916,5208,2916,5208,2916,5208,2906,5209,2906,5209,2909,5210,2909,5210,2919,5210,2919,5211,2919,5211,2912,5211,2912,5211,2916,5212,2916,5212,2919,5213,2919,5213,2909,5213,2909,5213,2903,5214,2903,5214,2919,5215,2919,5215,2922,5215,2922,5215,2906,5216,2906,5216,2916,5216,2916,5216,2922,5217,2922,5218,2922,5218,2922,5218,2925,5219,2925,5219,2916,5220,2916,5220,2909,5220,2909,5220,2916,5221,2916,5221,2922,5221,2922,5222,2922,5223,2922,5223,2919,5223,2919,5223,2922,5224,2922,5224,2903,5225,2903,5225,2925,5225,2925,5225,2912,5226,2912,5226,2916,5226,2916,5226,2922,5227,2922,5228,2922,5228,2909,5228,2909,5228,2919,5229,2919,5229,2912,5230,2912,5230,2919,5230,2919,5230,2922,5231,2922,5231,2919,5231,2919,5232,2919,5233,2919,5233,2916,5233,2916,5233,2919,5234,2919,5234,2906,5235,2906,5235,2919,5235,2919,5235,2922,5236,2922,5236,2909,5236,2909,5236,2912,5237,2912,5237,2916,5238,2916,5238,2916,5238,2922,5239,2922,5239,2919,5240,2919,5240,2919,5240,2909,5241,2909,5241,2919,5242,2919,5242,2922,5242,2922,5242,2912,5243,2912,5243,2912,5244,2912,5244,2909,5245,2909,5245,2925,5245,2925,5245,2916,5246,2916,5246,2916,5247,2916,5247,2916,5248,2916,5248,2916,5249,2916,5249,2900,5250,2900,5250,2916,5250,2916,5250,2912,5251,2912,5251,2922,5252,2922,5252,2916,5252,2916,5252,2922,5253,2922,5253,2922,5254,2922,5254,2912,5255,2912,5255,2912,5255,2906,5256,2906,5256,2925,5257,2925,5257,2909,5257,2909,5258,2909,5258,2919,5258,2919,5258,2916,5259,2916,5260,2916,5260,2922,5260,2922,5261,2922,5261,2916,5262,2916,5262,2906,5262,2906,5262,2925,5263,2925,5263,2919,5263,2919,5263,2912,5264,2912,5264,2919,5265,2919,5265,2912,5265,2912,5265,2925,5266,2925,5266,2919,5267,2919,5267,2922,5267,2922,5268,2922,5268,2916,5268,2916,5268,2919,5269,2919,5269,2909,5270,2909,5270,2916,5270,2916,5270,2906,5271,2906,5271,2912,5272,2912,5272,2922,5272,2922,5273,2922,5273,2916,5274,2916,5274,2912,5274,2912,5274,2922,5275,2922,5275,2912,5275,2912,5275,2919,5276,2919,5276,2916,5277,2916,5277,2919,5277,2919,5277,2925,5278,2925,5278,2919,5279,2919,5279,2925,5279,2925,5279,2919,5280,2919,5280,2912,5280,2912,5280,2919,5281,2919,5282,2919,5282,2919,5283,2919,5283,2912,5284,2912,5284,2912,5284,2903,5285,2903,5285,2922,5285,2922,5285,2903,5286,2903,5286,2912,5287,2912,5287,2916,5287,2916,5287,2919,5288,2919,5288,2912,5289,2912,5289,2916,5289,2916,5289,2922,5290,2922,5290,2922,5291,2922,5292,2922,5292,2916,5292,2916,5293,2916,5294,2916,5294,2916,5295,2916,5295,2912,5295,2912,5295,2903,5296,2903,5296,2919,5297,2919,5297,2922,5297,2922,5297,2909,5298,2909,5298,2919,5299,2919,5299,2925,5299,2925,5299,2922,5300,2922,5300,2922,5300,2919,5301,2919,5302,2919,5302,2916,5302,2916,5303,2916,5303,2919,5304,2919,5304,2922,5304,2922,5304,2919,5305,2919,5305,2919,5305,2922,5306,2922,5306,2916,5307,2916,5307,2909,5307,2909,5307,2916,5308,2916,5309,2916,5309,2916,5310,2916,5310,2925,5311,2925,5311,2916,5311,2916,5311,2903,5312,2903,5312,2925,5312,2925,5312,2916,5313,2916,5314,2916,5314,2909,5314,2909,5314,2919,5315,2919,5315,2922,5316,2922,5316,2922,5316,2919,5317,2919,5317,2919,5317,2912,5318,2912,5319,2912,5319,2919,5319,2919,5319,2916,5320,2916,5320,2922,5321,2922,5321,2919,5321,2919,5322,2919,5322,2919,5322,2922,5323,2922,5323,2909,5324,2909,5324,2916,5324,2916,5324,2909,5325,2909,5325,2906,5326,2906,5326,2916,5326,2916,5326,2925,5327,2925,5327,2919,5327,2919,5327,2922,5328,2922,5328,2906,5329,2906,5329,2919,5329,2919,5329,2916,5330,2916,5330,2919,5331,2919,5331,2919,5332,2919,5332,2922,5332,2922,5332,2925,5333,2925,5333,2916,5334,2916,5334,2919,5334,2919,5335,2919,5335,2922,5336,2922,5336,2919,5336,2919,5336,2909,5337,2909,5337,2919,5337,2919,5337,2916,5338,2916,5338,2909,5339,2909,5339,2912,5339,2912,5339,2922,5340,2922,5340,2919,5341,2919,5341,2919,5342,2919,5342,2912,5343,2912,5343,2925,5343,2925,5343,2919,5344,2919,5344,2919,5345,2919,5345,2922,5346,2922,5346,2919,5346,2919,5346,2922,5347,2922,5347,2919,5348,2919,5348,2919,5348,2912,5349,2912,5349,2916,5349,2916,5349,2925,5350,2925,5350,2916,5351,2916,5351,2922,5351,2922,5351,2916,5352,2916,5353,2916,5353,2916,5353,2919,5354,2919,5354,2912,5354,2912,5354,2922,5355,2922,5355,2903,5356,2903,5356,2919,5356,2919,5356,2916,5357,2916,5357,2922,5358,2922,5358,2925,5358,2925,5358,2919,5359,2919,5359,2912,5359,2912,5359,2922,5360,2922,5361,2922,5361,2925,5361,2925,5361,2922,5362,2922,5362,2912,5363,2912,5363,2916,5363,2916,5364,2916,5364,2919,5364,2919,5364,2925,5365,2925,5365,2919,5366,2919,5366,2919,5366,2916,5367,2916,5367,2922,5368,2922,5368,2922,5368,2909,5369,2909,5369,2922,5369,2922,5369,2916,5370,2916,5370,2919,5371,2919,5371,2916,5371,2916,5371,2912,5372,2912,5373,2912,5373,2906,5373,2906,5373,2919,5374,2919,5374,2922,5375,2922,5375,2919,5375,2919,5376,2919,5376,2919,5377,2919,5377,2900,5378,2900,5378,2925,5378,2925,5378,2922,5379,2922,5379,2916,5380,2916,5380,2916,5380,2912,5381,2912,5381,2912,5382,2912,5382,2916,5383,2916,5383,2916,5383,2922,5384,2922,5384,2919,5385,2919,5385,2909,5385,2909,5385,2919,5386,2919,5386,2922,5386,2922,5386,2919,5387,2919,5387,2916,5388,2916,5388,2922,5388,2922,5388,2912,5389,2912,5390,2912,5390,2909,5390,2909,5390,2922,5391,2922,5391,2919,5391,2919,5391,2925,5392,2925,5392,2922,5393,2922,5393,2925,5393,2925,5394,2925,5394,2916,5395,2916,5395,2925,5395,2925,5395,2919,5396,2919,5396,2925,5396,2925,5396,2922,5397,2922,5397,2916,5398,2916,5398,2916,5399,2916,5399,2919,5400,2919,5400,2925,5400,2925,5400,2919,5401,2919,5401,2922,5401,2922,5401,2925,5402,2925,5402,2919,5403,2919,5403,2919,5403,2903,5404,2903,5404,2916,5405,2916,5405,2922,5405,2922,5405,2909,5406,2909,5406,2922,5407,2922,5407,2909,5407,2909,5407,2922,5408,2922,5408,2916,5408,2916,5409,2916,5410,2916,5410,2912,5410,2912,5410,2919,5411,2919,5411,2916,5412,2916,5412,2925,5412,2925,5412,2912,5413,2912,5413,2925,5413,2925,5413,2922,5414,2922,5414,2919,5415,2919,5415,2922,5415,2922,5416,2922,5416,2912,5417,2912,5417,2925,5417,2925,5417,2919,5418,2919,5418,2912,5418,2912,5418,2919,5419,2919,5419,2922,5420,2922,5420,2906,5420,2906,5420,2925,5421,2925,5421,2919,5422,2919,5422,2922,5422,2922,5423,2922,5423,2925,5423,2925,5423,2916,5424,2916,5424,2922,5425,2922,5425,2922,5425,2925,5426,2925,5426,2919,5427,2919,5427,2909,5427,2909,5427,2916,5428,2916,5428,2916,5428,2919,5429,2919,5429,2925,5430,2925,5430,2919,5430,2919,5431,2919,5431,2912,5432,2912,5432,2919,5432,2919,5432,2916,5433,2916,5433,2922,5433,2922,5433,2916,5434,2916,5435,2916,5435,2925,5435,2925,5435,2922,5436,2922,5436,2919,5437,2919,5437,2922,5437,2922,5437,2916,5438,2916,5438,2919,5438,2919,5439,2919,5439,2922,5440,2922,5440,2919,5440,2919,5441,2919,5442,2919,5442,2919,5443,2919,5443,2916,5444,2916,5444,2919,5444,2919,5444,2922,5445,2922,5445,2912,5445,2912,5445,2909,5446,2909,5446,2922,5447,2922,5447,2922,5447,2912,5448,2912,5448,2925,5449,2925,5449,2916,5449,2916,5449,2922,5450,2922,5450,2925,5450,2925,5451,2925,5451,2922,5452,2922,5452,2916,5452,2916,5453,2916,5453,2922,5454,2922,5454,2916,5454,2916,5455,2916,5455,2925,5455,2925,5455,2919,5456,2919,5457,2919,5457,2916,5457,2916,5458,2916,5459,2916,5459,2925,5459,2925,5459,2912,5460,2912,5460,2912,5460,2919,5461,2919,5461,2922,5462,2922,5462,2916,5462,2916,5462,2919,5463,2919,5463,2922,5464,2922,5464,2925,5464,2925,5464,2919,5465,2919,5465,2922,5465,2922,5466,2922,5466,2925,5467,2925,5467,2922,5467,2922,5467,2916,5468,2916,5468,2919,5469,2919,5469,2925,5469,2925,5469,2916,5470,2916,5470,2912,5470,2912,5470,2922,5471,2922,5471,2916,5472,2916,5472,2922,5472,2922,5473,2922,5473,2916,5474,2916,5474,2922,5474,2922,5474,2916,5475,2916,5475,2922,5476,2922,5476,2922,5476,2925,5477,2925,5477,2919,5477,2919,5478,2919,5478,2925,5479,2925,5479,2919,5479,2919,5479,2916,5480,2916,5480,2919,5481,2919,5481,2916,5481,2916,5481,2922,5482,2922,5482,2922,5482,2919,5483,2919,5483,2909,5484,2909,5484,2919,5484,2919,5484,2922,5485,2922,5486,2922,5486,2916,5486,2916,5486,2925,5487,2925,5487,2919,5487,2919,5487,2922,5488,2922,5489,2922,5489,2919,5489,2919,5489,2912,5490,2912,5490,2922,5491,2922,5491,2925,5491,2925,5492,2925,5492,2922,5492,2922,5492,2925,5493,2925,5493,2919,5494,2919,5494,2925,5494,2925,5494,2912,5495,2912,5495,2922,5496,2922,5496,2922,5496,2919,5497,2919,5497,2922,5497,2922,5498,2922,5498,2919,5499,2919,5499,2925,5499,2925,5499,2916,5500,2916,5500,2919,5501,2919,5501,2912,5501,2912,5501,2919,5502,2919,5502,2922,5502,2922,5503,2922,5503,2919,5504,2919,5504,2916,5504,2916,5504,2925,5505,2925,5505,2919,5506,2919,5506,2916,5506,2916,5507,2916,5507,2919,5507,2919,5508,2919,5508,2916,5509,2916,5509,2922,5509,2922,5510,2922,5510,2909,5511,2909,5511,2919,5511,2919,5511,2912,5512,2912,5512,2919,5513,2919,5513,2922,5513,2922,5513,2916,5514,2916,5514,2916,5514,2922,5515,2922,5515,2919,5516,2919,5516,2922,5516,2922,5517,2922,5518,2922,5518,2925,5518,2925,5518,2912,5519,2912,5519,2925,5519,2925,5520,2925,5520,2922,5521,2922,5521,2919,5521,2919,5521,2922,5522,2922,5522,2919,5523,2919,5523,2919,5523,2909,5524,2909,5524,2919,5524,2919,5524,2916,5525,2916,5526,2916,5526,2912,5526,2912,5526,2919,5527,2919,5527,2922,5528,2922,5528,2925,5528,2925,5528,2912,5529,2912,5529,2922,5529,2922,5529,2922,5530,2922,5531,2922,5531,2922,5531,2919,5532,2919,5532,2912,5533,2912,5533,2919,5533,2919,5533,2925,5534,2925,5534,2919,5534,2919,5534,2916,5535,2916,5536,2916,5536,2919,5536,2919,5536,2925,5537,2925,5537,2922,5538,2922,5538,2916,5538,2916,5538,2922,5539,2922,5539,2925,5539,2925,5539,2912,5540,2912,5540,2922,5541,2922,5541,2922,5541,2925,5542,2925,5542,2916,5543,2916,5543,2925,5543,2925,5543,2922,5544,2922,5545,2922,5545,2925,5545,2925,5546,2925,5546,2922,5546,2922,5546,2919,5547,2919,5547,2922,5548,2922,5548,2919,5548,2919,5548,2912,5549,2912,5549,2922,5550,2922,5550,2919,5550,2919,5550,2922,5551,2922,5551,2925,5551,2925,5551,2922,5552,2922,5552,2916,5553,2916,5553,2916,5553,2919,5554,2919,5554,2916,5555,2916,5555,2912,5555,2912,5555,2922,5556,2922,5556,2916,5556,2916,5557,2916,5557,2922,5558,2922,5558,2925,5558,2925,5558,2922,5559,2922,5559,2925,5560,2925,5560,2925,5560,2919,5561,2919,5561,2916,5561,2916,5561,2919,5562,2919,5562,2909,5563,2909,5563,2925,5563,2925,5563,2922,5564,2922,5564,2916,5565,2916,5565,2916,5565,2919,5566,2919,5566,2925,5566,2925,5566,2919,5567,2919,5567,2925,5568,2925,5568,2922,5568,2922,5568,2919,5569,2919,5570,2919,5570,2925,5570,2925,5571,2925,5571,2925,5571,2922,5572,2922,5572,2919,5573,2919,5573,2922,5573,2922,5573,2922,5574,2922,5575,2922,5575,2922,5576,2922,5577,2922,5577,2922,5577,2925,5578,2925,5578,2919,5578,2919,5579,2919,5579,2916,5580,2916,5580,2922,5580,2922,5581,2922,5582,2922,5582,2922,5582,2919,5583,2919,5583,2919,5584,2919,5584,2912,5585,2912,5585,2922,5585,2922,5585,2925,5586,2925,5586,2916,5587,2916,5587,2922,5587,2922,5588,2922,5588,2922,5588,2916,5589,2916,5589,2922,5590,2922,5590,2922,5591,2922,5592,2922,5592,2925,5592,2925,5592,2916,5593,2916,5593,2925,5593,2925,5594,2925,5594,2922,5595,2922,5595,2922,5596,2922,5596,2916,5597,2916,5597,2919,5597,2919,5598,2919,5598,2912,5598,2912,5598,2922,5599,2922,5600,2922,5600,2925,5600,2925,5600,2919,5601,2919,5601,2916,5602,2916,5602,2925,5602,2925,5602,2919,5603,2919,5603,2919,5604,2919,5604,2922,5605,2922,5605,2925,5605,2925,5605,2916,5606,2916,5606,2925,5607,2925,5607,2919,5607,2919,5607,2912,5608,2912,5608,2919,5608,2919,5608,2922,5609,2922,5610,2922,5610,2925,5610,2925,5611,2925,5612,2925,5612,2919,5612,2919,5612,2922,5613,2922,5614,2922,5614,2922,5614,2925,5615,2925,5615,2922,5615,2922,5615,2919,5616,2919,5616,2916,5617,2916,5617,2925,5617,2925,5618,2925,5618,2919,5619,2919,5619,2919,5619,2916,5620,2916,5620,2919,5620,2919,5621,2919,5621,2925,5622,2925,5622,2925,5622,2919,5623,2919,5623,2922,5624,2922,5624,2922,5624,2925,5625,2925,5625,2922,5625,2922,5626,2922,5626,2912,5627,2912,5627,2912,5627,2922,5628,2922,5628,2919,5629,2919,5629,2922,5629,2922,5629,2916,5630,2916,5630,2919,5630,2919,5631,2919,5631,2922,5632,2922,5632,2925,5632,2925,5632,2922,5633,2922,5634,2922,5634,2925,5634,2925,5634,2916,5635,2916,5635,2922,5635,2922,5635,2919,5636,2919,5637,2919,5637,2925,5637,2925,5637,2922,5638,2922,5638,2919,5639,2919,5639,2919,5639,2922,5640,2922,5640,2925,5640,2925,5640,2919,5641,2919,5641,2922,5642,2922,5642,2925,5642,2925,5643,2925,5643,2922,5644,2922,5644,2919,5644,2919,5644,2922,5645,2922,5645,2919,5646,2919,5646,2922,5646,2922,5647,2922,5647,2925,5647,2925,5647,2922,5648,2922,5648,2912,5649,2912,5649,2922,5649,2922,5649,2925,5650,2925,5650,2922,5651,2922,5651,2925,5651,2925,5651,2919,5652,2919,5652,2919,5652,2922,5653,2922,5653,2919,5654,2919,5654,2922,5654,2922,5655,2922,5655,2912,5656,2912,5656,2922,5656,2922,5656,2919,5657,2919,5657,2922,5657,2922,5657,2922,5658,2922,5659,2922,5659,2922,5659,2925,5660,2925,5660,2922,5661,2922,5661,2916,5661,2916,5661,2912,5662,2912,5662,2919,5662,2919,5662,2922,5663,2922,5663,2919,5664,2919,5664,2919,5664,2922,5665,2922,5665,2925,5666,2925,5666,2919,5666,2919,5666,2922,5667,2922,5667,2919,5667,2919,5667,2916,5668,2916,5669,2916,5669,2925,5669,2925,5669,2922,5670,2922,5671,2922,5671,2925,5671,2925,5671,2919,5672,2919,5672,2925,5672,2925,5672,2925,5673,2925,5674,2925,5674,2925,5674,2916,5675,2916,5675,2925,5676,2925,5676,2922,5676,2922,5676,2919,5677,2919,5677,2922,5677,2922,5677,2919,5678,2919,5679,2919,5679,2922,5679,2922,5680,2922,5680,2925,5681,2925,5681,2925,5681,2922,5682,2922,5683,2922,5683,2919,5683,2919,5683,2922,5684,2922,5684,2919,5684,2919,5684,2922,5685,2922,5685,2919,5686,2919,5686,2922,5686,2922,5686,2925,5687,2925,5688,2925,5688,2922,5688,2922,5688,2925,5689,2925,5689,2925,5689,2922,5690,2922,5691,2922,5691,2916,5691,2916,5691,2922,5692,2922,5692,2925,5693,2925,5693,2925,5693,2919,5694,2919,5694,2922,5694,2922,5694,2925,5695,2925,5695,2912,5696,2912,5696,2925,5696,2925,5696,2925,5697,2925,5698,2925,5698,2925,5699,2925,5699,2912,5699,2912,5699,2925,5700,2925,5701,2925,5701,2925,5702,2925,5702,2916,5703,2916,5703,2925,5703,2925,5703,2922,5704,2922,5704,2922,5705,2922,5705,2916,5706,2916,5706,2925,5706,2925,5706,2922,5707,2922,5708,2922,5708,2922,5708,2916,5709,2916,5709,2922,5709,2922,5709,2919,5710,2919,5710,2922,5711,2922,5711,2925,5711,2925,5712,2925,5712,2922,5713,2922,5713,2919,5713,2919,5713,2922,5714,2922,5714,2925,5715,2925,5715,2925,5715,2916,5716,2916,5716,2919,5716,2919,5716,2922,5717,2922,5718,2922,5718,2922,5718,2925,5719,2925,5720,2925,5720,2922,5720,2922,5720,2925,5721,2925,5721,2925,5721,2919,5722,2919,5722,2925,5723,2925,5723,2916,5723,2916,5723,2922,5724,2922,5725,2922,5725,2922,5726,2922,5726,2916,5726,2916,5726,2925,5727,2925,5728,2925,5728,2922,5728,2922,5728,2925,5729,2925,5729,2922,5730,2922,5730,2912,5730,2912,5730,2922,5731,2922,5731,2922,5731,2919,5732,2919,5732,2916,5733,2916,5733,2925,5733,2925,5734,2925,5735,2925,5735,2919,5735,2919,5735,2922,5736,2922,5736,2925,5736,2925,5737,2925,5737,2922,5738,2922,5738,2919,5738,2919,5738,2925,5739,2925,5739,2919,5740,2919,5740,2925,5740,2925,5740,2922,5741,2922,5741,2925,5741,2925,5742,2925,5742,2922,5743,2922,5743,2922,5743,2925,5744,2925,5744,2922,5745,2922,5745,2922,5745,2919,5746,2919,5746,2925,5747,2925,5747,2925,5747,2922,5748,2922,5748,2919,5748,2919,5748,2925,5749,2925,5749,2922,5750,2922,5750,2922,5750,2925,5751,2925,5752,2925,5752,2922,5752,2922,5752,2925,5753,2925,5753,2925,5754,2925,5755,2925,5755,2925,5756,2925,5757,2925,5757,2925,5757,2919,5758,2919,5758,2922,5758,2922,5759,2922,5759,2919,5760,2919,5760,2919,5760,2925,5761,2925,5761,2922,5762,2922,5762,2922,5762,2919,5763,2919,5763,2925,5763,2925,5764,2925,5764,2922,5765,2922,5765,2925,5765,2925,5766,2925,5766,2919,5767,2919,5767,2919,5767,2922,5768,2922,5768,2922,5768,2919,5769,2919,5770,2919,5770,2925,5770,2925,5770,2922,5771,2922,5771,2919,5772,2919,5772,2919,5772,2922,5773,2922,5773,2925,5773,2925,5773,2925,5774,2925,5775,2925,5775,2925,5775,2922,5776,2922,5776,2925,5777,2925,5777,2919,5777,2919,5777,2916,5778,2916,5778,2925,5778,2925,5779,2925,5779,2922,5780,2922,5780,2919,5780,2919,5780,2922,5781,2922,5782,2922,5782,2922,5782,2925,5783,2925,5783,2922,5784,2922,5784,2919,5784,2919,5784,2925,5785,2925,5785,2922,5785,2922,5785,2922,5786,2922,5787,2922,5787,2922,5787,2925,5788,2925,5789,2925,5789,2922,5789,2922,5789,2925,5790,2925,5790,2919,5790,2919,5791,2919,5792,2919,5792,2925,5792,2925,5792,2919,5793,2919,5793,2916,5794,2916,5794,2922,5794,2922,5794,2925,5795,2925,5795,2925,5795,2919,5796,2919,5797,2919,5797,2916,5797,2916,5797,2925,5798,2925,5799,2925,5799,2925,5800,2925,5800,2925,5801,2925,5801,2922,5802,2922,5802,2922,5802,2925,5803,2925,5804,2925,5804,2922,5804,2922,5804,2925,5805,2925,5805,2919,5805,2919,5805,2922,5806,2922,5806,2925,5807,2925,5807,2922,5807,2922,5808,2922,5808,2925,5809,2925,5809,2916,5809,2916,5809,2922,5810,2922,5810,2925,5810,2925,5810,2922,5811,2922,5812,2922,5812,2925,5812,2925,5812,2922,5813,2922,5813,2925,5814,2925,5814,2922,5814,2922,5815,2922,5816,2922,5816,2919,5816,2919,5816,2912,5817,2912,5817,2922,5817,2922,5817,2925,5818,2925,5818,2922,5819,2922,5819,2922,5819,2925,5820,2925,5820,2922,5821,2922,5821,2925,5821,2925,5821,2922,5822,2922,5822,2925,5822,2925,5822,2925,5823,2925,5824,2925,5824,2925,5825,2925,5825,2922,5826,2922,5826,2922,5827,2922,5827,2925,5827,2925,5827,2922,5828,2922,5829,2922,5829,2922,5829,2925,5830,2925,5830,2922,5831,2922,5831,2922,5831,2925,5832,2925,5832,2925,5832,2922,5833,2922,5834,2922,5834,2922,5834,2925,5835,2925,5836,2925,5836,2925,5836,2916,5837,2916,5837,2925,5837,2925,5837,2922,5838,2922,5838,2919,5839,2919,5839,2925,5839,2925,5840,2925,5840,2916,5841,2916,5841,2922,5841,2922,5841,2925,5842,2925,5842,2925,5843,2925,5843,2922,5844,2922,5844,2925,5844,2925,5845,2925,5846,2925,5846,2919,5846,2919,5846,2925,5847,2925,5847,2922,5847,2922,5848,2922,5849,2922,5849,2925,5849,2925,5850,2925,5850,2922,5851,2922,5851,2925,5851,2925,5852,2925,5852,2919,5853,2919,5853,2922,5853,2922,5853,2925,5854,2925,5854,2916,5854,2916,5854,2925,5855,2925,5855,2922,5856,2922,5856,2922,5857,2922,5858,2922,5858,2922,5859,2922,5859,2919,5859,2919,5859,2925,5860,2925,5860,2922,5861,2922,5861,2925,5861,2925,5861,2916,5862,2916,5862,2919,5863,2919,5863,2925,5863,2925,5864,2925,5864,2925,5864,2922,5865,2922,5866,2922,5866,2922,5867,2922,5868,2922,5868,2916,5868,2916,5868,2925,5869,2925,5869,2922,5869,2922,5869,2919,5870,2919,5870,2925,5871,2925,5871,2925,5871,2922,5872,2922,5872,2919,5873,2919,5873,2925,5873,2925,5874,2925,5874,2922,5874,2922,5874,2925,5875,2925,5875,2922,5876,2922,5876,2919,5876,2919,5876,2922,5877,2922,5877,2919,5878,2919,5878,2925,5878,2925,5878,2922,5879,2922,5879,2922,5879,2922,5880,2922,5881,2922,5881,2922,5881,2925,5882,2925,5882,2922,5883,2922,5883,2919,5883,2919,5883,2925,5884,2925,5884,2922,5885,2922,5885,2916,5885,2916,5885,2919,5886,2919,5886,2925,5886,2925,5886,2922,5887,2922,5888,2922,5888,2919,5888,2919,5888,2925,5889,2925,5890,2925,5890,2922,5890,2922,5890,2925,5891,2925,5891,2925,5892,2925,5893,2925,5893,2922,5893,2922,5894,2922,5894,2925,5895,2925,5895,2925,5895,2919,5896,2919,5896,2925,5896,2925,5896,2922,5897,2922,5897,2925,5898,2925,5898,2922,5898,2922,5899,2922,5899,2925,5900,2925,5900,2925,5901,2925,5901,2925,5901,2922,5902,2922,5902,2919,5903,2919,5903,2922,5903,2922,5903,2919,5904,2919,5904,2925,5905,2925,5905,2916,5905,2916,5905,2925,5906,2925,5906,2922,5906,2922,5907,2922,5907,2919,5908,2919,5908,2922,5908,2922,5909,2922,5909,2925,5910,2925,5910,2916,5910,2916,5910,2925,5911,2925,5911,2925,5911,2922,5912,2922,5913,2922,5913,2922,5913,2925,5914,2925,5914,2922,5915,2922,5915,2925,5915,2925,5915,2922,5916,2922,5916,2925,5917,2925,5917,2925,5917,2925,5918,2925,5918,2925,5919,2925,5920,2925,5920,2925,5921,2925,5922,2925,5922,2925,5923,2925,5923,2922,5923,2922,5924,2922,5925,2922,5925,2922,5925,2925,5926,2925,5926,2922,5927,2922,5927,2925,5927,2925,5927,2919,5928,2919,5928,2925,5928,2925,5928,2925,5929,2925,5930,2925,5930,2925,5930,2922,5931,2922,5931,2925,5932,2925,5932,2922,5932,2922,5933,2922,5933,2919,5933,2919,5933,2922,5934,2922,5934,2925,5935,2925,5935,2925,5936,2925,5937,2925,5937,2925,5938,2925,5938,2922,5938,2922,5938,2925,5939,2925,5939,2919,5940,2919,5940,2919,5940,2925,5941,2925,5941,2922,5942,2922,5942,2922,5942,2925,5943,2925,5943,2925,5944,2925,5945,2925,5945,2922,5945,2922,5946,2922,5946,2925,5947,2925,5947,2925,5947,2922,5948,2922,5948,2922,5948,2919,5949,2919,5949,2925,5950,2925,5950,2925,5950,2922,5951,2922,5951,2925,5952,2925,5952,2919,5952,2919,5952,2922,5953,2922,5954,2922,5954,2916,5954,2916,5954,2925,5955,2925,5955,2912,5955,2912,5955,2925,5956,2925,5956,2922,5957,2922,5957,2919,5957,2919,5957,2922,5958,2922,5958,2925,5959,2925,5959,2925,5959,2925,5960,2925,5960,2925,5960,2922,5961,2922,5962,2922,5962,2925,5962,2925,5963,2925,5963,2922,5964,2922,5964,2925,5964,2925,5965,2925,5965,2925,5966,2925,5966,2922,5967,2922,5967,2925,5967,2925,5967,2922,5968,2922,5968,2925,5969,2925,5969,2922,5969,2922,5970,2922,5970,2919,5970,2919,5970,2925,5971,2925,5972,2925,5972,2922,5972,2922,5972,2925,5973,2925,5974,2925,5974,2925,5974,2922,5975,2922,5975,2925,5975,2925,5976,2925,5977,2925,5977,2925,5978,2925,5979,2925,5979,2922,5979,2922,5979,2925,5980,2925,5980,2922,5980,2922,5980,2919,5981,2919,5981,2916,5982,2916,5982,2922,5982,2922,5982,2925,5983,2925,5983,2922,5984,2922,5984,2922,5984,2919,5985,2919,5985,2925,5986,2925,5986,2925,5987,2925,5987,2925,5987,2922,5988,2922,5988,2919,5989,2919,5989,2922,5989,2922,5989,2925,5990,2925,5990,2922,5991,2922,5991,2922,5991,2925,5992,2925,5992,2922,5992,2922,5992,2925,5993,2925,5993,2922,5994,2922,5994,2925,5994,2925,5994,2916,5995,2916,5995,2922,5996,2922,5996,2925,5996,2925,5996,2922,5997,2922,5997,2925,5997,2925,5997,2922,5998,2922,5998,2925,5999,2925,5999,2922,5999,2922,6000,2922,6000,2925,6001,2925,6001,2925,6001,2922,6002,2922,6002,2925,6002,2925,6003,2925,6004,2925,6004,2922,6004,2922,6005,2922,6005,2919,6006,2919,6006,2925,6006,2925,6007,2925,6007,2925,6008,2925,6009,2925,6009,2925,6010,2925,6011,2925,6011,2922,6011,2922,6011,2925,6012,2925,6012,2922,6012,2922,6012,2925,6013,2925,6014,2925,6014,2919,6014,2919,6014,2925,6015,2925,6015,2922,6016,2922,6016,2925,6016,2925,6016,2922,6017,2922,6017,2922,6017,2925,6018,2925,6019,2925,6019,2925,6019,2919,6020,2919,6020,2925,6021,2925,6021,2922,6021,2922,6021,2925,6022,2925,6022,2922,6023,2922,6023,2925,6023,2925,6024,2925,6024,2925,6024,2922,6025,2922,6025,2925,6026,2925,6026,2922,6026,2922,6026,2925,6027,2925,6028,2925,6028,2925,6028,2922,6029,2922,6029,2922,6030,2922,6031,2922,6031,2922,6031,2925,6032,2925,6033,2925,6033,2922,6033,2922,6033,2919,6034,2919,6034,2925,6034,2925,6034,2922,6035,2922,6035,2925,6036,2925,6036,2922,6036,2922,6036,2919,6037,2919,6037,2925,6038,2925,6038,2925,6039,2925,6039,2925,6039,2922,6040,2922,6040,2925,6041,2925,6041,2925,6042,2925,6042,2916,6043,2916,6043,2916,6043,2925,6044,2925,6044,2922,6044,2922,6044,2925,6045,2925,6046,2925,6046,2919,6046,2919,6046,2925,6047,2925,6048,2925,6048,2925,6048,2919,6049,2919,6049,2922,6049,2922,6049,2925,6050,2925,6051,2925,6051,2925,6051,2922,6052,2922,6052,2919,6053,2919,6053,2925,6053,2925,6054,2925,6054,2922,6055,2922,6055,2925,6055,2925,6056,2925,6056,2925,6056,2922,6057,2922,6057,2925,6058,2925,6058,2922,6058,2922,6058,2925,6059,2925,6060,2925,6060,2916,6060,2916,6060,2922,6061,2922,6061,2925,6061,2925,6062,2925,6063,2925,6063,2919,6063,2919,6063,2925,6064,2925,6064,2919,6065,2919,6065,2922,6065,2922,6065,2925,6066,2925,6066,2925,6067,2925,6067,2922,6068,2922,6068,2925,6068,2925,6068,2922,6069,2922,6069,2925,6070,2925,6070,2922,6070,2922,6071,2922,6071,2925,6071,2925,6071,2922,6072,2922,6072,2925,6073,2925,6073,2925,6074,2925,6075,2925,6075,2925,6075,2922,6076,2922,6076,2925,6076,2925,6077,2925,6078,2925,6078,2925,6079,2925,6079,2922,6080,2922,6080,2925,6080,2925,6080,2922,6081,2922,6081,2922,6081,2925,6082,2925,6082,2916,6083,2916,6083,2925,6083,2925,6084,2925,6084,2922,6085,2922,6085,2922,6085,2919,6086,2919,6086,2925,6086,2925,6086,2922,6087,2922,6087,2925,6088,2925,6088,2922,6088,2922,6089,2922,6089,2925,6090,2925,6090,2925,6090,2922,6091,2922,6091,2925,6092,2925,6092,2925,6092,2922,6093,2922,6093,2922,6093,2925,6094,2925,6095,2925,6095,2925,6095,2919,6096,2919,6096,2925,6097,2925,6097,2925,6097,2919,6098,2919,6098,2925,6098,2925,6098,2922,6099,2922,6100,2922,6100,2925,6100,2925,6101,2925,6102,2925,6102,2925,6103,2925,6103,2925,6103,2922,6104,2922,6105,2922,6105,2925,6105,2925,6106,2925,6107,2925,6107,2922,6107,2922,6107,2925,6108,2925,6108,2925,6108,2922,6109,2922,6109,2925,6110,2925,6110,2922,6110,2922,6110,2925,6111,2925,6112,2925,6112,2925,6113,2925,6113,2925,6114,2925,6115,2925,6115,2922,6115,2922,6115,2925,6116,2925,6117,2925,6117,2925,6118,2925,6118,2922,6118,2922,6119,2922,6119,2925,6120,2925,6120,2925,6120,2922,6121,2922,6121,2925,6122,2925,6122,2922,6122,2922,6123,2922,6123,2919,6124,2919,6124,2925,6124,2925,6124,2925,6125,2925,6125,2925,6126,2925,6127,2925,6127,2925,6128,2925,6129,2925,6129,2922,6129,2922,6129,2925,6130,2925,6130,2925,6130,2916,6131,2916,6131,2925,6132,2925,6132,2919,6132,2919,6132,2925,6133,2925,6134,2925,6134,2925,6135,2925,6135,2925,6135,2922,6136,2922,6136,2925,6137,2925,6137,2925,6138,2925,6139,2925,6139,2925,6139,2922,6140,2922,6140,2919,6140,2919,6141,2919,6141,2925,6142,2925,6142,2922,6142,2922,6143,2922,6143,2925,6144,2925,6144,2919,6144,2919,6144,2925,6145,2925,6145,2925,6145,2925,6146,2925,6147,2925,6147,2925,6148,2925,6148,2916,6149,2916,6149,2922,6149,2922,6149,2925,6150,2925,6150,2925,6151,2925,6151,2922,6152,2922,6152,2925,6152,2925,6152,2922,6153,2922,6153,2925,6154,2925,6154,2922,6154,2922,6154,2925,6155,2925,6156,2925,6156,2925,6156,2922,6157,2922,6157,2919,6157,2919,6157,2925,6158,2925,6158,2925,6159,2925,6159,2925,6160,2925,6161,2925,6161,2925,6162,2925,6162,2925,6162,2922,6163,2922,6163,2925,6164,2925,6164,2925,6164,2922,6165,2922,6166,2922,6166,2922,6166,2919,6167,2919,6167,2919,6167,2925,6168,2925,6169,2925,6169,2925,6170,2925,6170,2922,6171,2922,6171,2922,6171,2925,6172,2925,6172,2925,6173,2925,6174,2925,6174,2925,6175,2925,6175,2922,6176,2922,6176,2919,6176,2919,6176,2925,6177,2925,6177,2925,6178,2925,6178,2922,6179,2922,6179,2922,6180,2922,6181,2922,6181,2925,6181,2925,6182,2925,6182,2925,6183,2925,6184,2925,6184,2922,6184,2922,6184,2925,6185,2925,6186,2925,6186,2922,6186,2922,6186,2925,6187,2925,6187,2925,6188,2925,6189,2925,6189,2925,6190,2925,6191,2925,6191,2925,6192,2925,6193,2925,6193,2925,6194,2925,6194,2922,6194,2922,6194,2925,6195,2925,6195,2922,6196,2922,6196,2925,6196,2925,6196,2919,6197,2919,6197,2925,6198,2925,6198,2922,6198,2922,6198,2925,6199,2925,6199,2925,6200,2925,6201,2925,6201,2925,6201,2922,6202,2922,6203,2922,6203,2925,6203,2925,6204,2925,6204,2925,6205,2925,6206,2925,6206,2925,6206,2922,6207,2922,6207,2925,6208,2925,6208,2922,6208,2922,6209,2922,6209,2925,6209,2925,6210,2925,6210,2922,6211,2922,6211,2922,6211,2919,6212,2919,6212,2922,6213,2922,6213,2925,6213,2925,6213,2925,6214,2925,6214,2925,6215,2925,6215,2922,6216,2922,6216,2925,6216,2925,6217,2925,6218,2925,6218,2925,6219,2925,6219,2925,6220,2925,6221,2925,6221,2925,6222,2925,6223,2925,6223,2925,6223,2922,6224,2922,6225,2922,6225,2925,6225,2925,6226,2925,6226,2925,6227,2925,6227,2922,6228,2922,6228,2925,6228,2925,6228,2922,6229,2922,6229,2919,6230,2919,6230,2925,6230,2925,6231,2925,6231,2925,6232,2925,6233,2925,6233,2925,6234,2925,6234,2922,6235,2922,6235,2925,6235,2925,6236,2925,6236,2925,6236,2922,6237,2922,6238,2922,6238,2922,6239,2922,6240,2922,6240,2925,6240,2925,6240,2922,6241,2922,6241,2925,6241,2925,6241,2925,6242,2925,6243,2925,6243,2925,6244,2925,6244,2922,6245,2922,6245,2925,6245,2925,6245,2922,6246,2922,6246,2925,6246,2925,6247,2925,6248,2925,6248,2925,6249,2925,6250,2925,6250,2925,6251,2925,6251,2925,6252,2925,6253,2925,6253,2922,6253,2922,6253,2925,6254,2925,6255,2925,6255,2925,6256,2925,6256,2925,6256,2922,6257,2922,6257,2919,6258,2919,6258,2925,6258,2925,6258,2925,6259,2925,6260,2925,6260,2925,6261,2925,6262,2925,6262,2925,6263,2925,6263,2925,6263,2919,6264,2919,6264,2925,6265,2925,6265,2925,6265,2922,6266,2922,6266,2916,6267,2916,6267,2925,6267,2925,6267,2925,6268,2925,6268,2925,6269,2925,6270,2925,6270,2925,6271,2925,6272,2925,6272,2925,6273,2925,6273,2925,6274,2925,6275,2925,6275,2925,6275,2922,6276,2922,6276,2925,6277,2925,6277,2925,6278,2925,6278,2925,6279,2925,6280,2925,6280,2925,6280,2922,6281,2922,6281,2919,6282,2919,6282,2925,6282,2925,6282,2925,6283,2925,6283,2925,6284,2925,6284,2919,6285,2919,6285,2925,6285,2925,6286,2925,6287,2925,6287,2925,6287,2922,6288,2922,6288,2925,6288,2925,6288,2919,6289,2919,6289,2922,6290,2922,6290,2925,6290,2925,6290,2925,6291,2925,6292,2925,6292,2925,6292,2922,6293,2922,6294,2922,6294,2925,6294,2925,6295,2925,6295,2925,6295,2922,6296,2922,6297,2922,6297,2925,6297,2925,6297,2922,6298,2922,6299,2922,6299,2922,6299,2919,6300,2919,6300,2925,6300,2925,6301,2925,6301,2922,6302,2922,6302,2925,6302,2925,6303,2925,6303,2922,6304,2922,6304,2925,6304,2925,6305,2925,6305,2925,6306,2925,6306,2922,6307,2922,6307,2925,6307,2925,6308,2925,6308,2922,6309,2922,6309,2925,6309,2925,6309,2922,6310,2922,6310,2922,6311,2922,6311,2925,6312,2925,6312,2925,6313,2925,6314,2925,6314,2925,6314,2922,6315,2922,6315,2925,6315,2925,6316,2925,6316,2922,6317,2922,6317,2925,6317,2925,6317,2922,6318,2922,6318,2925,6319,2925,6319,2925,6319,2922,6320,2922,6320,2922,6321,2922,6321,2925,6322,2925,6322,2925,6323,2925,6323,2919,6324,2919,6324,2922,6324,2922,6324,2925,6325,2925,6326,2925,6326,2922,6326,2922,6326,2925,6327,2925,6327,2922,6327,2922,6327,2925,6328,2925,6328,2925,6329,2925,6329,2925,6330,2925,6331,2925,6331,2925,6331,2919,6332,2919,6332,2925,6332,2925,6333,2925,6334,2925,6334,2922,6334,2922,6334,2925,6335,2925,6336,2925,6336,2925,6337,2925,6337,2925,6338,2925,6339,2925,6339,2925,6339,2919,6340,2919,6340,2925,6341,2925,6341,2922,6341,2922,6342,2922,6342,2925,6342,2925,6342,2922,6343,2922,6344,2922,6344,2925,6344,2925,6345,2925,6346,2925,6346,2922,6346,2922,6346,2925,6347,2925,6347,2925,6348,2925,6349,2925,6349,2925,6349,2922,6350,2922,6350,2925,6351,2925,6351,2925,6352,2925,6352,2925,6353,2925,6354,2925,6354,2922,6354,2922,6354,2919,6355,2919,6355,2925,6356,2925,6356,2922,6356,2922,6357,2922,6357,2919,6358,2919,6358,2925,6358,2925,6358,2922,6359,2922,6359,2925,6359,2925,6360,2925,6361,2925,6361,2919,6361,2919,6361,2922,6362,2922,6362,2925,6363,2925,6363,2925,6363,2922,6364,2922,6364,2925,6364,2925,6365,2925,6366,2925,6366,2919,6366,2919,6366,2922,6367,2922,6367,2925,6368,2925,6368,2925,6369,2925,6369,2922,6369,2922,6369,2925,6370,2925,6371,2925,6371,2925,6372,2925,6373,2925,6373,2925,6374,2925,6374,2925,6375,2925,6376,2925,6376,2922,6376,2922,6376,2925,6377,2925,6378,2925,6378,2922,6378,2922,6379,2922,6379,2919,6379,2919,6379,2925,6380,2925,6381,2925,6381,2925,6381,2922,6382,2922,6383,2922,6383,2925,6383,2925,6384,2925,6384,2925,6385,2925,6385,2922,6386,2922,6386,2925,6386,2925,6387,2925,6388,2925,6388,2925,6389,2925,6389,2925,6390,2925,6391,2925,6391,2925,6392,2925,6393,2925,6393,2922,6393,2922,6394,2922,6395,2922,6395,2925,6395,2925,6396,2925,6396,2922,6396,2922,6396,2925,6397,2925,6398,2925,6398,2925,6398,2922,6399,2922,6399,2925,6400,2925,6400,2922,6400,2922,6400,2925,6401,2925,6401,2925,6402,2925,6403,2925,6403,2925,6404,2925,6405,2925,6405,2925,6405,2922,6406,2922,6406,2925,6406,2925,6406,2922,6407,2922,6407,2925,6408,2925,6408,2922,6408,2922,6408,2925,6409,2925,6410,2925,6410,2922,6410,2922,6410,2925,6411,2925,6411,2925,6411,2922,6412,2922,6412,2925,6413,2925,6413,2925,6414,2925,6415,2925,6415,2925,6416,2925,6416,2925,6417,2925,6418,2925,6418,2922,6418,2922,6418,2925,6419,2925,6420,2925,6420,2922,6420,2922,6421,2922,6421,2925,6421,2925,6422,2925,6422,2922,6423,2922,6423,2925,6423,2925,6424,2925,6425,2925,6425,2925,6426,2925,6426,2925,6426,2922,6427,2922,6427,2925,6428,2925,6428,2925,6429,2925,6430,2925,6430,2925,6431,2925,6432,2925,6432,2925,6433,2925,6433,2925,6434,2925,6435,2925,6435,2925,6435,2922,6436,2922,6436,2925,6437,2925,6437,2922,6437,2922,6438,2922,6438,2922,6438,2925,6439,2925,6440,2925,6440,2925,6441,2925,6442,2925,6442,2922,6442,2922,6442,2925,6443,2925,6443,2925,6444,2925,6444,2922,6445,2922,6445,2925,6445,2925,6446,2925,6447,2925,6447,2925,6447,2922,6448,2922,6448,2925,6448,2925,6449,2925,6450,2925,6450,2925,6451,2925,6452,2925,6452,2925,6452,2922,6453,2922,6453,2925,6453,2925,6454,2925,6455,2925,6455,2925,6456,2925,6457,2925,6457,2925,6458,2925,6458,2925,6458,2922,6459,2922,6459,2925,6460,2925,6460,2925,6460,2922,6461,2922,6461,2925,6462,2925,6462,2925,6463,2925,6464,2925,6464,2925,6464,2922,6465,2922,6465,2925,6465,2925,6465,2922,6466,2922,6466,2925,6467,2925,6467,2925,6468,2925,6469,2925,6469,2925,6470,2925,6470,2925,6470,2919,6471,2919,6471,2925,6472,2925,6472,2922,6472,2922,6472,2925,6473,2925,6474,2925,6474,2922,6474,2922,6474,2925,6475,2925,6475,2925,6476,2925,6476,2922,6477,2922,6477,2925,6477,2925,6478,2925,6479,2925,6479,2925,6480,2925,6480,2925,6481,2925,6481,2922,6482,2922,6482,2925,6482,2925,6483,2925,6484,2925,6484,2925,6485,2925,6485,2925,6486,2925,6487,2925,6487,2925,6488,2925,6489,2925,6489,2925,6490,2925,6490,2925,6491,2925,6491,2922,6492,2922,6492,2922,6492,2925,6493,2925,6494,2925,6494,2925,6495,2925,6496,2925,6496,2925,6497,2925,6497,2925,6497,2922,6498,2922,6498,2925,6499,2925,6499,2925,6500,2925,6500,2922,6501,2922,6501,2925,6501,2925,6502,2925,6502,2919,6502,2919,6502,2925,6503,2925,6503,2922,6504,2922,6504,2925,6504,2925,6505,2925,6506,2925,6506,2922,6506,2922,6506,2925,6507,2925,6507,2925,6508,2925,6509,2925,6509,2925,6509,2919,6510,2919,6510,2925,6511,2925,6511,2919,6511,2919,6511,2925,6512,2925,6512,2925,6513,2925,6514,2925,6514,2922,6514,2922,6514,2925,6515,2925,6516,2925,6516,2925,6517,2925,6517,2925,6518,2925,6519,2925,6519,2925,6520,2925,6521,2925,6521,2925,6522,2925,6522,2922,6522,2922,6522,2925,6523,2925,6524,2925,6524,2925,6524,2922,6525,2922,6525,2925,6526,2925,6526,2925,6527,2925,6528,2925,6528,2925,6529,2925,6529,2925,6530,2925,6531,2925,6531,2925,6532,2925,6532,2922,6533,2922,6533,2922,6533,2925,6534,2925,6534,2925,6535,2925,6536,2925,6536,2925,6537,2925,6538,2925,6538,2925,6539,2925,6539,2925,6540,2925,6541,2925,6541,2925,6541,2922,6542,2922,6542,2925,6543,2925,6543,2925,6544,2925,6544,2925,6545,2925,6546,2925,6546,2925,6547,2925,6548,2925,6548,2925,6549,2925,6549,2925,6550,2925,6550,2922,6551,2922,6551,2925,6551,2925,6552,2925,6553,2925,6553,2925,6554,2925,6554,2919,6554,2919,6554,2925,6555,2925,6556,2925,6556,2922,6556,2922,6556,2925,6557,2925,6558,2925,6558,2922,6558,2922,6558,2925,6559,2925,6559,2925,6560,2925,6561,2925,6561,2925,6562,2925,6563,2925,6563,2925,6564,2925,6565,2925,6565,2925,6565,2922,6566,2922,6566,2925,6566,2925,6567,2925,6567,2922,6568,2922,6568,2925,6568,2925,6569,2925,6570,2925,6570,2925,6571,2925,6571,2925,6571,2922,6572,2922,6572,2925,6573,2925,6573,2925,6574,2925,6574,2922,6575,2922,6575,2922,6575,2925,6576,2925,6576,2925,6577,2925,6578,2925,6578,2925,6578,2919,6579,2919,6579,2925,6580,2925,6580,2925,6580,2922,6581,2922,6581,2925,6581,2925,6581,2922,6582,2922,6583,2922,6583,2925,6583,2925,6584,2925,6585,2925,6585,2922,6585,2922,6585,2925,6586,2925,6586,2925,6586,2922,6587,2922,6587,2925,6588,2925,6588,2919,6588,2919,6588,2922,6589,2922,6589,2925,6590,2925,6590,2925,6590,2925,6591,2925,6591,2925,6592,2925,6593,2925,6593,2925,6593,2922,6594,2922,6594,2925,6595,2925,6595,2925,6596,2925,6597,2925,6597,2925,6598,2925,6598,2925,6599,2925,6600,2925,6600,2925,6601,2925,6602,2925,6602,2925,6603,2925,6603,2925,6603,2922,6604,2922,6604,2925,6605,2925,6605,2922,6605,2922,6605,2925,6606,2925,6607,2925,6607,2922,6607,2922,6607,2916,6608,2916,6608,2925,6608,2925,6608,2925,6609,2925,6610,2925,6610,2925,6611,2925,6612,2925,6612,2925,6612,2922,6613,2922,6613,2925,6613,2925,6613,2922,6614,2922,6614,2925,6615,2925,6615,2925,6616,2925,6617,2925,6617,2922,6617,2922,6617,2925,6618,2925,6618,2922,6618,2922,6618,2925,6619,2925,6620,2925,6620,2925,6621,2925,6622,2925,6622,2925,6623,2925,6623,2925,6623,2922,6624,2922,6625,2922,6625,2925,6625,2925,6626,2925,6627,2925,6627,2925,6628,2925,6628,2925,6629,2925,6630,2925,6630,2925,6631,2925,6632,2925,6632,2925,6632,2922,6633,2922,6633,2925,6634,2925,6634,2925,6635,2925,6635,2925,6636,2925,6637,2925,6637,2925,6638,2925,6639,2925,6639,2925,6640,2925,6640,2925,6641,2925,6642,2925,6642,2922,6642,2922,6642,2925,6643,2925,6644,2925,6644,2925,6645,2925,6645,2925,6646,2925,6646,2922,6647,2922,6647,2925,6647,2925,6648,2925,6649,2925,6649,2925,6650,2925,6650,2922,6650,2922,6650,2925,6651,2925,6652,2925,6652,2925,6653,2925,6653,2922,6654,2922,6654,2925,6654,2925,6655,2925,6655,2925,6656,2925,6657,2925,6657,2925,6658,2925,6659,2925,6659,2925,6660,2925,6660,2925,6661,2925,6662,2925,6662,2922,6662,2922,6662,2925,6663,2925,6664,2925,6664,2925,6665,2925,6666,2925,6666,2925,6667,2925,6667,2925,6668,2925,6669,2925,6669,2925,6670,2925,6671,2925,6671,2925,6672,2925,6672,2922,6672,2922,6672,2925,6673,2925,6674,2925,6674,2925,6675,2925,6676,2925,6676,2925,6676,2922,6677,2922,6677,2925,6677,2925,6677,2922,6678,2922,6678,2925,6679,2925,6679,2925,6679,2922,6680,2922,6680,2925,6681,2925,6681,2925,6682,2925,6682,2925,6683,2925,6684,2925,6684,2925,6685,2925,6686,2925,6686,2925,6687,2925,6687,2925,6687,2922,6688,2922,6688,2925,6689,2925,6689,2925,6690,2925,6691,2925,6691,2925,6692,2925,6692,2925,6693,2925,6694,2925,6694,2925,6695,2925,6696,2925,6696,2925,6697,2925,6698,2925,6698,2922,6698,2922,6698,2925,6699,2925,6699,2925,6700,2925,6701,2925,6701,2925,6702,2925,6702,2922,6703,2922,6703,2922,6703,2925,6704,2925,6704,2925,6704,2922,6705,2922,6705,2925,6706,2925,6706,2925,6707,2925,6708,2925,6708,2925,6709,2925,6709,2925,6710,2925,6711,2925,6711,2925,6711,2922,6712,2922,6712,2925,6713,2925,6713,2925,6714,2925,6714,2925,6715,2925,6716,2925,6716,2925,6717,2925,6718,2925,6718,2925,6719,2925,6719,2925,6720,2925,6721,2925,6721,2925,6722,2925,6723,2925,6723,2925,6724,2925,6724,2925,6724,2922,6725,2922,6726,2922,6726,2925,6726,2925,6727,2925,6728,2925,6728,2922,6728,2922,6728,2925,6729,2925,6729,2925,6729,2922,6730,2922,6730,2925,6731,2925,6731,2925,6732,2925,6733,2925,6733,2922,6733,2922,6733,2925,6734,2925,6734,2922,6735,2922,6735,2925,6735,2925,6736,2925,6736,2925,6737,2925,6738,2925,6738,2925,6739,2925,6740,2925,6740,2922,6740,2922,6740,2919,6741,2919,6741,2925,6741,2925,6742,2925,6743,2925,6743,2919,6743,2919,6743,2922,6744,2922,6744,2925,6745,2925,6745,2925,6745,2925,6746,2925,6746,2925,6747,2925,6748,2925,6748,2925,6749,2925,6750,2925,6750,2925,6751,2925,6751,2925,6752,2925,6753,2925,6753,2925,6754,2925,6755,2925,6755,2925,6756,2925,6756,2925,6757,2925,6758,2925,6758,2925,6759,2925,6760,2925,6760,2922,6760,2922,6760,2925,6761,2925,6761,2925,6762,2925,6763,2925,6763,2919,6763,2919,6763,2922,6764,2922,6764,2925,6765,2925,6765,2925,6765,2925,6766,2925,6767,2925,6767,2925,6768,2925,6768,2919,6768,2919,6768,2925,6769,2925,6770,2925,6770,2925,6771,2925,6772,2925,6772,2922,6772,2922,6772,2925,6773,2925,6773,2925,6774,2925,6774,2922,6775,2922,6775,2925,6775,2925,6775,2922,6776,2922,6776,2925,6777,2925,6777,2925,6778,2925,6778,2925,6779,2925,6779,2922,6780,2922,6780,2922,6780,2925,6781,2925,6782,2925,6782,2925,6783,2925,6783,2925,6783,2922,6784,2922,6784,2925,6785,2925,6785,2925,6786,2925,6787,2925,6787,2925,6788,2925,6788,2925,6789,2925,6790,2925,6790,2925,6791,2925,6792,2925,6792,2925,6793,2925,6793,2925,6794,2925,6795,2925,6795,2925,6796,2925,6797,2925,6797,2925,6798,2925,6798,2925,6799,2925,6800,2925,6800,2925,6801,2925,6802,2925,6802,2925,6803,2925,6804,2925,6804,2925,6805,2925,6805,2925,6806,2925,6807,2925,6807,2925,6808,2925,6809,2925,6809,2922,6809,2922,6809,2925,6810,2925,6810,2925,6811,2925,6812,2925,6812,2925,6813,2925,6814,2925,6814,2925,6815,2925,6815,2925,6816,2925,6817,2925,6817,2922,6817,2922,6818,2922,6818,2925,6819,2925,6819,2925,6820,2925,6820,2925,6821,2925,6822,2925,6822,2925,6823,2925,6824,2925,6824,2922,6824,2922,6824,2925,6825,2925,6825,2925,6825,2922,6826,2922,6826,2925,6827,2925,6827,2925,6828,2925,6829,2925,6829,2925,6830,2925,6830,2925,6830,2922,6831,2922,6831,2925,6832,2925,6832,2925,6833,2925,6834,2925,6834,2925,6835,2925,6836,2925,6836,2925,6837,2925,6837,2922,6837,2922,6837,2925,6838,2925,6839,2925,6839,2925,6840,2925,6841,2925,6841,2925,6842,2925,6842,2925,6843,2925,6844,2925,6844,2925,6845,2925,6846,2925,6846,2925,6847,2925,6847,2925,6848,2925,6849,2925,6849,2925,6850,2925,6851,2925,6851,2925,6852,2925,6852,2925,6853,2925,6853,2922,6854,2922,6854,2925,6854,2925,6854,2922,6855,2922,6855,2925,6856,2925,6856,2925,6856,2922,6857,2922,6857,2925,6857,2925,6858,2925,6859,2925,6859,2925,6860,2925,6861,2925,6861,2925,6862,2925,6862,2925,6863,2925,6864,2925,6864,2925,6865,2925,6865,2922,6866,2922,6866,2925,6866,2925,6867,2925,6867,2925,6868,2925,6869,2925,6869,2925,6870,2925,6871,2925,6871,2925,6872,2925,6873,2925,6873,2925,6874,2925,6874,2925,6875,2925,6876,2925,6876,2925,6877,2925,6878,2925,6878,2925,6879,2925,6879,2925,6880,2925,6881,2925,6881,2925,6882,2925,6883,2925,6883,2925,6884,2925,6884,2922,6884,2922,6884,2925,6885,2925,6886,2925,6886,2925,6887,2925,6888,2925,6888,2925,6889,2925,6889,2925,6890,2925,6891,2925,6891,2925,6892,2925,6893,2925,6893,2925,6894,2925,6894,2925,6895,2925,6896,2925,6896,2922,6896,2922,6896,2925,6897,2925,6898,2925,6898,2925,6899,2925,6899,2925,6900,2925,6900,2922,6901,2922,6901,2925,6901,2925,6901,2922,6902,2922,6902,2925,6903,2925,6903,2925,6904,2925,6905,2925,6905,2925,6906,2925,6906,2925,6906,2922,6907,2922,6907,2925,6908,2925,6908,2925,6909,2925,6909,2922,6910,2922,6910,2922,6910,2925,6911,2925,6911,2925,6911,2922,6912,2922,6912,2919,6913,2919,6913,2925,6913,2925,6913,2925,6914,2925,6915,2925,6915,2925,6916,2925,6916,2925,6917,2925,6918,2925,6918,2925,6918,2922,6919,2922,6919,2925,6920,2925,6920,2925,6921,2925,6921,2925,6922,2925,6923,2925,6923,2925,6924,2925,6925,2925,6925,2922,6925,2922,6925,2925,6926,2925,6926,2922,6926,2922,6926,2925,6927,2925,6928,2925,6928,2925,6929,2925,6930,2925,6930,2925,6931,2925,6931,2925,6932,2925,6933,2925,6933,2925,6934,2925,6935,2925,6935,2925,6935,2922,6936,2922,6936,2925,6937,2925,6937,2925,6938,2925,6938,2925,6939,2925,6940,2925,6940,2925,6941,2925,6942,2925,6942,2925,6943,2925,6943,2925,6944,2925,6945,2925,6945,2925,6946,2925,6947,2925,6947,2925,6948,2925,6948,2922,6948,2922,6948,2925,6949,2925,6950,2925,6950,2925,6951,2925,6952,2925,6952,2925,6953,2925,6953,2925,6954,2925,6955,2925,6955,2925,6956,2925,6957,2925,6957,2925,6957,2922,6958,2922,6958,2925,6958,2925,6959,2925,6960,2925,6960,2925,6961,2925,6962,2925,6962,2925,6962,2922,6963,2922,6963,2925,6963,2925,6964,2925,6965,2925,6965,2925,6966,2925,6967,2925,6967,2925,6968,2925,6968,2925,6969,2925,6970,2925,6970,2925,6971,2925,6972,2925,6972,2925,6973,2925,6973,2922,6974,2922,6974,2925,6974,2925,6975,2925,6975,2925,6976,2925,6977,2925,6977,2925,6978,2925,6979,2925,6979,2925,6980,2925,6980,2925,6981,2925,6982,2925,6982,2925,6983,2925,6984,2925,6984,2925,6985,2925,6985,2925,6986,2925,6987,2925,6987,2925,6988,2925,6989,2925,6989,2925,6990,2925,6990,2925,6991,2925,6992,2925,6992,2925,6993,2925,6994,2925,6994,2922,6994,2922,6994,2925,6995,2925,6995,2922,6995,2922,6995,2925,6996,2925,6997,2925,6997,2925,6998,2925,6999,2925,6999,2925,7000,2925,7000,2925,7001,2925,7002,2925,7002,2925,7003,2925,7004,2925,7004,2925,7005,2925,7006,2925,7006,2925,7007,2925,7007,2925,7008,2925,7009,2925,7009,2925,7010,2925,7011,2925,7011,2925,7012,2925,7012,2925,7013,2925,7014,2925,7014,2925,7014,2922,7015,2922,7015,2925,7016,2925,7016,2925,7017,2925,7017,2925,7018,2925,7019,2925,7019,2925,7020,2925,7021,2925,7021,2925,7022,2925,7022,2925,7023,2925,7024,2925,7024,2925,7024,2922,7025,2922,7025,2925,7026,2925,7026,2925,7027,2925,7027,2925,7028,2925,7029,2925,7029,2925,7030,2925,7031,2925,7031,2925,7031,2922,7032,2922,7032,2925,7032,2925,7032,2922,7033,2922,7033,2925,7034,2925,7034,2925,7035,2925,7036,2925,7036,2925,7036,2922,7037,2922,7037,2925,7037,2925,7038,2925,7039,2925,7039,2925,7040,2925,7041,2925,7041,2925,7042,2925,7043,2925,7043,2922,7043,2922,7044,2922,7044,2925,7044,2925,7045,2925,7046,2925,7046,2925,7047,2925,7048,2925,7048,2925,7049,2925,7049,2925,7050,2925,7051,2925,7051,2925,7052,2925,7053,2925,7053,2925,7054,2925,7054,2925,7055,2925,7056,2925,7056,2925,7057,2925,7058,2925,7058,2925,7059,2925,7059,2925,7060,2925,7061,2925,7061,2925,7062,2925,7063,2925,7063,2925,7064,2925,7064,2925,7065,2925,7066,2925,7066,2925,7067,2925,7068,2925,7068,2922,7068,2922,7068,2925,7069,2925,7069,2925,7070,2925,7071,2925,7071,2925,7072,2925,7072,2922,7073,2922,7073,2925,7073,2925,7074,2925,7075,2925,7075,2925,7076,2925,7076,2925,7077,2925,7078,2925,7078,2925,7079,2925,7080,2925,7080,2925,7081,2925,7081,2925,7082,2925,7083,2925,7083,2925,7084,2925,7085,2925,7085,2925,7086,2925,7086,2925,7087,2925,7087,2922,7088,2922,7088,2925,7088,2925,7089,2925,7090,2925,7090,2925,7091,2925,7091,2925,7092,2925,7093,2925,7093,2925,7094,2925,7095,2925,7095,2925,7096,2925,7096,2925,7097,2925,7098,2925,7098,2925,7099,2925,7100,2925,7100,2925,7101,2925,7101,2925,7102,2925,7103,2925,7103,2925,7104,2925,7105,2925,7105,2925,7106,2925,7107,2925,7107,2925,7108,2925,7108,2925,7109,2925,7110,2925,7110,2925,7110,2922,7111,2922,7111,2925,7112,2925,7112,2922,7112,2922,7112,2925,7113,2925,7113,2925,7114,2925,7115,2925,7115,2925,7116,2925,7117,2925,7117,2925,7117,2922,7118,2922,7118,2925,7118,2925,7119,2925,7120,2925,7120,2925,7121,2925,7122,2925,7122,2925,7123,2925,7123,2922,7123,2922,7123,2925,7124,2925,7125,2925,7125,2922,7125,2922,7125,2925,7126,2925,7127,2925,7127,2925,7128,2925,7128,2925,7129,2925,7130,2925,7130,2925,7131,2925,7132,2925,7132,2925,7133,2925,7133,2925,7134,2925,7135,2925,7135,2925,7136,2925,7136,2922,7137,2922,7137,2925,7137,2925,7138,2925,7138,2925,7139,2925,7140,2925,7140,2925,7141,2925,7142,2925,7142,2925,7143,2925,7144,2925,7144,2925,7145,2925,7145,2925,7146,2925,7147,2925,7147,2925,7148,2925,7149,2925,7149,2925,7150,2925,7150,2925,7151,2925,7152,2925,7152,2925,7153,2925,7154,2925,7154,2925,7155,2925,7155,2925,7156,2925,7157,2925,7157,2925,7158,2925,7159,2925,7159,2925,7160,2925,7160,2925,7161,2925,7162,2925,7162,2925,7163,2925,7164,2925,7164,2925,7164,2922,7165,2922,7165,2925,7165,2925,7166,2925,7167,2925,7167,2925,7168,2925,7168,2922,7169,2922,7169,2925,7169,2925,7170,2925,7170,2925,7171,2925,7172,2925,7172,2925,7173,2925,7174,2925,7174,2925,7175,2925,7176,2925,7176,2925,7177,2925,7177,2925,7178,2925,7179,2925,7179,2925,7180,2925,7181,2925,7181,2925,7181,2922,7182,2922,7182,2925,7182,2925,7183,2925,7184,2925,7184,2925,7185,2925,7186,2925,7186,2925,7187,2925,7187,2925,7188,2925,7189,2925,7189,2925,7190,2925,7191,2925,7191,2925,7192,2925,7192,2925,7192,2922,7193,2922,7193,2925,7194,2925,7194,2925,7195,2925,7196,2925,7196,2925,7197,2925,7197,2925,7198,2925,7199,2925,7199,2925,7200,2925,7201,2925,7201,2925,7201,2922,7202,2922,7202,2925,7202,2925,7203,2925,7204,2925,7204,2925,7205,2925,7206,2925,7206,2925,7207,2925,7207,2925,7208,2925,7209,2925,7209,2925,7210,2925,7211,2925,7211,2925,7212,2925,7213,2925,7213,2925,7214,2925,7214,2925,7215,2925,7216,2925,7216,2922,7216,2922,7216,2925,7217,2925,7218,2925,7218,2925,7219,2925,7219,2925,7220,2925,7221,2925,7221,2925,7222,2925,7223,2925,7223,2925,7224,2925,7224,2925,7225,2925,7226,2925,7226,2925,7227,2925,7228,2925,7228,2925,7229,2925,7229,2925,7230,2925,7231,2925,7231,2925,7232,2925,7233,2925,7233,2925,7234,2925,7234,2925,7235,2925,7236,2925,7236,2925,7236,2922,7237,2922,7237,2925,7238,2925,7238,2925,7239,2925,7239,2925,7239,2922,7240,2922,7240,2925,7241,2925,7241,2925,7242,2925,7243,2925,7243,2925,7244,2925,7245,2925,7245,2925,7246,2925,7246,2922,7246,2922,7246,2925,7247,2925,7248,2925,7248,2925,7249,2925,7250,2925,7250,2925,7251,2925,7251,2925,7252,2925,7253,2925,7253,2925,7254,2925,7255,2925,7255,2925,7256,2925,7256,2925,7257,2925,7258,2925,7258,2925,7258,2922,7259,2922,7259,2925,7260,2925,7260,2925,7261,2925,7261,2925,7262,2925,7263,2925,7263,2925,7264,2925,7265,2925,7265,2925,7265,2922,7266,2922,7266,2925,7266,2925,7267,2925,7268,2925,7268,2925,7269,2925,7270,2925,7270,2925,7271,2925,7271,2925,7272,2925,7273,2925,7273,2925,7274,2925,7275,2925,7275,2925,7276,2925,7277,2925,7277,2925,7278,2925,7278,2925,7279,2925,7280,2925,7280,2925,7281,2925,7282,2925,7282,2925,7282,2922,7283,2922,7283,2925,7283,2925,7283,2922,7284,2922,7284,2925,7285,2925,7285,2925,7286,2925,7287,2925,7287,2925,7288,2925,7288,2925,7289,2925,7289,2922,7290,2922,7290,2925,7290,2925,7291,2925,7292,2925,7292,2925,7293,2925,7293,2925,7294,2925,7295,2925,7295,2925,7296,2925,7297,2925,7297,2925,7298,2925,7298,2925,7299,2925,7300,2925,7300,2925,7301,2925,7301,2922,7302,2922,7302,2925,7302,2925,7303,2925,7303,2925,7304,2925,7305,2925,7305,2925,7306,2925,7307,2925,7307,2925,7308,2925,7308,2925,7309,2925,7310,2925,7310,2925,7310,2922,7311,2922,7311,2925,7312,2925,7312,2925,7313,2925,7314,2925,7314,2925,7315,2925,7315,2925,7316,2925,7317,2925,7317,2925,7318,2925,7319,2925,7319,2925,7320,2925,7320,2925,7321,2925,7322,2925,7322,2925,7323,2925,7324,2925,7324,2925,7325,2925,7325,2925,7326,2925,7327,2925,7327,2925,7328,2925,7328,2922,7329,2922,7329,2925,7329,2925,7330,2925,7330,2925,7331,2925,7331,2922,7332,2922,7332,2925,7332,2925,7333,2925,7334,2925,7334,2925,7335,2925,7335,2925,7336,2925,7337,2925,7337,2925,7338,2925,7339,2925,7339,2925,7340,2925,7340,2925,7341,2925,7342,2925,7342,2925,7342,2922,7343,2922,7343,2925,7344,2925,7344,2925,7345,2925,7346,2925,7346,2925,7347,2925,7347,2925,7348,2925,7349,2925,7349,2925,7349,2922,7350,2922,7350,2925,7351,2925,7351,2925,7352,2925,7352,2925,7353,2925,7354,2925,7354,2925,7355,2925,7356,2925,7356,2925,7357,2925,7357,2925,7358,2925,7359,2925,7359,2922,7359,2922,7359,2925,7360,2925,7361,2925,7361,2925,7362,2925,7362,2925,7363,2925,7364,2925,7364,2925,7365,2925,7366,2925,7366,2925,7366,2919,7367,2919,7367,2925,7367,2925,7368,2925,7369,2925,7369,2925,7370,2925,7371,2925,7371,2925,7372,2925,7372,2925,7372,2922,7373,2922,7373,2925,7374,2925,7374,2925,7375,2925,7376,2925,7376,2925,7377,2925,7377,2925,7378,2925,7379,2925,7379,2925,7380,2925,7381,2925,7381,2922,7381,2922,7381,2925,7382,2925,7383,2925,7383,2925,7384,2925,7384,2925,7385,2925,7386,2925,7386,2925,7387,2925,7388,2925,7388,2925,7389,2925,7389,2925,7390,2925,7391,2925,7391,2925,7392,2925,7393,2925,7393,2925,7394,2925,7394,2925,7395,2925,7396,2925,7396,2925,7397,2925,7398,2925,7398,2925,7399,2925,7399,2925,7400,2925,7401,2925,7401,2925,7402,2925,7403,2925,7403,2925,7404,2925,7404,2925,7405,2925,7406,2925,7406,2922,7406,2922,7406,2925,7407,2925,7408,2925,7408,2925,7409,2925,7409,2925,7410,2925,7411,2925,7411,2925,7412,2925,7413,2925,7413,2925,7414,2925,7415,2925,7415,2925,7416,2925,7416,2925,7417,2925,7418,2925,7418,2925,7419,2925,7420,2925,7420,2925,7421,2925,7421,2925,7422,2925,7422,2922,7423,2922,7423,2925,7423,2925,7424,2925,7425,2925,7425,2925,7426,2925,7426,2925,7427,2925,7428,2925,7428,2925,7429,2925,7430,2925,7430,2925,7431,2925,7431,2925,7432,2925,7433,2925,7433,2925,7434,2925,7435,2925,7435,2925,7435,2922,7436,2922,7436,2925,7436,2925,7437,2925,7438,2925,7438,2925,7439,2925,7440,2925,7440,2925,7441,2925,7441,2925,7442,2925,7443,2925,7443,2925,7444,2925,7445,2925,7445,2922,7445,2922,7445,2925,7446,2925,7447,2925,7447,2925,7448,2925,7448,2925,7449,2925,7450,2925,7450,2925,7451,2925,7452,2925,7452,2925,7453,2925,7453,2925,7454,2925,7455,2925,7455,2925,7456,2925,7457,2925,7457,2922,7457,2922,7457,2925,7458,2925,7458,2925,7459,2925,7460,2925,7460,2925,7461,2925,7462,2925,7462,2925,7463,2925,7463,2925,7464,2925,7465,2925,7465,2925,7466,2925,7467,2925,7467,2925,7468,2925,7468,2925,7469,2925,7470,2925,7470,2925,7471,2925,7472,2925,7472,2925,7473,2925,7473,2925,7474,2925,7475,2925,7475,2925,7476,2925,7477,2925,7477,2925,7478,2925,7479,2925,7479,2925,7480,2925,7480,2925,7481,2925,7482,2925,7482,2925,7483,2925,7484,2925,7484,2925,7485,2925,7485,2925,7486,2925,7487,2925,7487,2925,7488,2925,7489,2925,7489,2925,7490,2925,7490,2925,7491,2925,7492,2925,7492,2925,7493,2925,7494,2925,7494,2925,7495,2925,7495,2925,7496,2925,7497,2925,7497,2925,7498,2925,7499,2925,7499,2925,7500,2925,7500,2925,7501,2925,7502,2925,7502,2925,7503,2925,7504,2925,7504,2925,7505,2925,7505,2925,7506,2925,7507,2925,7507,2925,7508,2925,7509,2925,7509,2922,7509,2922,7509,2925,7510,2925,7510,2922,7510,2922,7510,2925,7511,2925,7511,2922,7512,2922,7512,2925,7512,2925,7513,2925,7514,2925,7514,2922,7514,2922,7514,2925,7515,2925,7516,2925,7516,2925,7517,2925,7517,2925,7518,2925,7519,2925,7519,2925,7520,2925,7521,2925,7521,2925,7521,2922,7522,2922,7522,2925,7522,2925,7523,2925,7524,2925,7524,2925,7525,2925,7526,2925,7526,2925,7527,2925,7527,2925,7528,2925,7529,2925,7529,2925,7529,2922,7530,2922,7530,2925,7531,2925,7531,2925,7532,2925,7532,2925,7533,2925,7534,2925,7534,2925,7535,2925,7536,2925,7536,2925,7537,2925,7537,2925,7538,2925,7539,2925,7539,2925,7540,2925,7541,2925,7541,2925,7542,2925,7542,2925,7543,2925,7544,2925,7544,2925,7545,2925,7546,2925,7546,2925,7547,2925,7548,2925,7548,2925,7549,2925,7549,2925,7550,2925,7551,2925,7551,2925,7552,2925,7553,2925,7553,2925,7554,2925,7554,2925,7555,2925,7556,2925,7556,2925,7557,2925,7558,2925,7558,2925,7559,2925,7559,2925,7560,2925,7561,2925,7561,2925,7562,2925,7563,2925,7563,2925,7564,2925,7564,2925,7564,2922,7565,2922,7565,2925,7566,2925,7566,2925,7567,2925,7568,2925,7568,2925,7569,2925,7569,2925,7570,2925,7571,2925,7571,2925,7571,2922,7572,2922,7572,2925,7573,2925,7573,2922,7573,2922,7573,2925,7574,2925,7574,2925,7575,2925,7576,2925,7576,2922,7576,2922,7576,2925,7577,2925,7578,2925,7578,2925,7579,2925,7579,2925,7580,2925,7581,2925,7581,2925,7581,2922,7582,2922,7582,2925,7583,2925,7583,2925,7584,2925,7585,2925,7585,2925,7586,2925,7586,2925,7587,2925,7587,2922,7588,2922,7588,2925,7588,2925,7589,2925,7590,2925,7590,2925,7591,2925,7591,2925,7592,2925,7593,2925,7593,2925,7594,2925,7595,2925,7595,2925,7596,2925,7596,2925,7597,2925,7598,2925,7598,2925,7599,2925,7600,2925,7600,2922,7600,2922,7600,2925,7601,2925,7601,2925,7602,2925,7603,2925,7603,2925,7604,2925,7605,2925,7605,2925,7606,2925,7606,2925,7607,2925,7608,2925,7608,2925,7609,2925,7610,2925,7610,2925,7611,2925,7611,2925,7612,2925,7613,2925,7613,2925,7614,2925,7615,2925,7615,2925,7616,2925,7616,2925,7617,2925,7618,2925,7618,2925,7619,2925,7620,2925,7620,2925,7621,2925,7622,2925,7622,2925,7623,2925,7623,2925,7624,2925,7625,2925,7625,2925,7626,2925,7627,2925,7627,2925,7628,2925,7628,2925,7629,2925,7630,2925,7630,2925,7631,2925,7631,2922,7632,2922,7632,2925,7632,2925,7633,2925,7633,2925,7634,2925,7635,2925,7635,2925,7636,2925,7637,2925,7637,2925,7638,2925,7638,2925,7639,2925,7640,2925,7640,2925,7641,2925,7642,2925,7642,2925,7643,2925,7643,2925,7644,2925,7645,2925,7645,2925,7646,2925,7647,2925,7647,2925,7648,2925,7649,2925,7649,2925,7650,2925,7650,2925,7651,2925,7652,2925,7652,2925,7653,2925,7654,2925,7654,2925,7655,2925,7655,2925,7656,2925,7657,2925,7657,2925,7658,2925,7659,2925,7659,2925,7660,2925,7660,2925,7661,2925,7662,2925,7662,2925,7663,2925,7664,2925,7664,2925,7665,2925,7665,2925,7666,2925,7667,2925,7667,2925,7668,2925,7669,2925,7669,2925,7669,2922,7670,2922,7670,2925,7670,2925,7671,2925,7672,2925,7672,2925,7673,2925,7674,2925,7674,2925,7675,2925,7675,2925,7676,2925,7677,2925,7677,2925,7678,2925,7679,2925,7679,2925,7680,2925,7680,2925,7681,2925,7682,2925,7682,2925,7683,2925,7684,2925,7684,2925,7685,2925,7686,2925,7686,2925,7687,2925,7687,2925,7688,2925,7689,2925,7689,2925,7690,2925,7691,2925,7691,2925,7692,2925,7692,2925e" filled="false" stroked="true" strokeweight=".86055pt" strokecolor="#cc00ff">
              <v:path arrowok="t"/>
              <v:stroke dashstyle="solid"/>
            </v:shape>
            <v:rect style="position:absolute;left:5068;top:177;width:2624;height:1921" filled="true" fillcolor="#ffffff" stroked="false">
              <v:fill type="solid"/>
            </v:rect>
            <v:rect style="position:absolute;left:5166;top:453;width:460;height:169" filled="true" fillcolor="#ffffff" stroked="false">
              <v:fill type="solid"/>
            </v:rect>
            <v:line style="position:absolute" from="5167,537" to="5626,537" stroked="true" strokeweight=".86055pt" strokecolor="#0000ff">
              <v:stroke dashstyle="solid"/>
            </v:line>
            <v:line style="position:absolute" from="5385,537" to="5396,537" stroked="true" strokeweight=".430275pt" strokecolor="#000000">
              <v:stroke dashstyle="solid"/>
            </v:line>
            <v:rect style="position:absolute;left:5166;top:693;width:460;height:169" filled="true" fillcolor="#ffffff" stroked="false">
              <v:fill type="solid"/>
            </v:rect>
            <v:line style="position:absolute" from="5385,778" to="5396,778" stroked="true" strokeweight=".430275pt" strokecolor="#000000">
              <v:stroke dashstyle="solid"/>
            </v:line>
            <v:rect style="position:absolute;left:5166;top:933;width:460;height:169" filled="true" fillcolor="#ffffff" stroked="false">
              <v:fill type="solid"/>
            </v:rect>
            <v:line style="position:absolute" from="5167,1018" to="5626,1018" stroked="true" strokeweight=".86055pt" strokecolor="#00ff00">
              <v:stroke dashstyle="solid"/>
            </v:line>
            <v:line style="position:absolute" from="5385,1018" to="5396,1018" stroked="true" strokeweight=".430275pt" strokecolor="#000000">
              <v:stroke dashstyle="solid"/>
            </v:line>
            <v:rect style="position:absolute;left:5166;top:1173;width:460;height:169" filled="true" fillcolor="#ffffff" stroked="false">
              <v:fill type="solid"/>
            </v:rect>
            <v:line style="position:absolute" from="5167,1258" to="5626,1258" stroked="true" strokeweight=".86055pt" strokecolor="#000000">
              <v:stroke dashstyle="solid"/>
            </v:line>
            <v:line style="position:absolute" from="5385,1258" to="5396,1258" stroked="true" strokeweight=".430275pt" strokecolor="#000000">
              <v:stroke dashstyle="solid"/>
            </v:line>
            <v:rect style="position:absolute;left:5166;top:1413;width:460;height:169" filled="true" fillcolor="#ffffff" stroked="false">
              <v:fill type="solid"/>
            </v:rect>
            <v:line style="position:absolute" from="5167,1498" to="5626,1498" stroked="true" strokeweight=".86055pt" strokecolor="#ffcc00">
              <v:stroke dashstyle="solid"/>
            </v:line>
            <v:line style="position:absolute" from="5385,1498" to="5396,1498" stroked="true" strokeweight=".430275pt" strokecolor="#000000">
              <v:stroke dashstyle="solid"/>
            </v:line>
            <v:rect style="position:absolute;left:5166;top:1653;width:460;height:169" filled="true" fillcolor="#ffffff" stroked="false">
              <v:fill type="solid"/>
            </v:rect>
            <v:line style="position:absolute" from="5167,1738" to="5626,1738" stroked="true" strokeweight=".86055pt" strokecolor="#ffff00">
              <v:stroke dashstyle="solid"/>
            </v:line>
            <v:line style="position:absolute" from="5385,1738" to="5396,1738" stroked="true" strokeweight=".430275pt" strokecolor="#000000">
              <v:stroke dashstyle="solid"/>
            </v:line>
            <v:rect style="position:absolute;left:5166;top:1894;width:460;height:169" filled="true" fillcolor="#ffffff" stroked="false">
              <v:fill type="solid"/>
            </v:rect>
            <v:line style="position:absolute" from="5167,1978" to="5626,1978" stroked="true" strokeweight=".86055pt" strokecolor="#cc00ff">
              <v:stroke dashstyle="solid"/>
            </v:line>
            <v:line style="position:absolute" from="5385,1978" to="5396,1978" stroked="true" strokeweight=".430275pt" strokecolor="#000000">
              <v:stroke dashstyle="solid"/>
            </v:line>
            <w10:wrap type="none"/>
          </v:group>
        </w:pict>
      </w:r>
      <w:r>
        <w:rPr/>
        <w:pict>
          <v:shape style="position:absolute;margin-left:88.233635pt;margin-top:7.692515pt;width:11.85pt;height:40.050pt;mso-position-horizontal-relative:page;mso-position-vertical-relative:paragraph;z-index:7216" type="#_x0000_t202" filled="false" stroked="false">
            <v:textbox inset="0,0,0,0" style="layout-flow:vertical;mso-layout-flow-alt:bottom-to-top">
              <w:txbxContent>
                <w:p>
                  <w:pPr>
                    <w:spacing w:before="15"/>
                    <w:ind w:left="20" w:right="0" w:firstLine="0"/>
                    <w:jc w:val="left"/>
                    <w:rPr>
                      <w:rFonts w:ascii="Helvetica"/>
                      <w:b/>
                      <w:sz w:val="17"/>
                    </w:rPr>
                  </w:pPr>
                  <w:r>
                    <w:rPr>
                      <w:rFonts w:ascii="Helvetica"/>
                      <w:b/>
                      <w:w w:val="105"/>
                      <w:sz w:val="17"/>
                    </w:rPr>
                    <w:t>Rate (Hz)</w:t>
                  </w:r>
                </w:p>
              </w:txbxContent>
            </v:textbox>
            <w10:wrap type="none"/>
          </v:shape>
        </w:pict>
      </w:r>
      <w:r>
        <w:rPr/>
        <w:pict>
          <v:shape style="position:absolute;margin-left:127.460014pt;margin-top:8.73634pt;width:257.6500pt;height:137.75pt;mso-position-horizontal-relative:page;mso-position-vertical-relative:paragraph;z-index:726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27"/>
                    <w:gridCol w:w="627"/>
                    <w:gridCol w:w="627"/>
                    <w:gridCol w:w="630"/>
                    <w:gridCol w:w="625"/>
                    <w:gridCol w:w="628"/>
                    <w:gridCol w:w="628"/>
                    <w:gridCol w:w="628"/>
                    <w:gridCol w:w="121"/>
                  </w:tblGrid>
                  <w:tr>
                    <w:trPr>
                      <w:trHeight w:val="259" w:hRule="atLeast"/>
                    </w:trPr>
                    <w:tc>
                      <w:tcPr>
                        <w:tcW w:w="627" w:type="dxa"/>
                        <w:tcBorders>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30" w:type="dxa"/>
                        <w:tcBorders>
                          <w:top w:val="dotted" w:sz="4" w:space="0" w:color="000000"/>
                          <w:left w:val="dotted" w:sz="4" w:space="0" w:color="000000"/>
                          <w:bottom w:val="dotted" w:sz="4" w:space="0" w:color="000000"/>
                          <w:right w:val="single" w:sz="6" w:space="0" w:color="000000"/>
                        </w:tcBorders>
                      </w:tcPr>
                      <w:p>
                        <w:pPr>
                          <w:pStyle w:val="TableParagraph"/>
                          <w:rPr>
                            <w:sz w:val="18"/>
                          </w:rPr>
                        </w:pPr>
                      </w:p>
                    </w:tc>
                    <w:tc>
                      <w:tcPr>
                        <w:tcW w:w="2630" w:type="dxa"/>
                        <w:gridSpan w:val="5"/>
                        <w:vMerge w:val="restart"/>
                        <w:tcBorders>
                          <w:top w:val="single" w:sz="6" w:space="0" w:color="000000"/>
                          <w:left w:val="single" w:sz="6" w:space="0" w:color="000000"/>
                          <w:bottom w:val="single" w:sz="6" w:space="0" w:color="000000"/>
                        </w:tcBorders>
                      </w:tcPr>
                      <w:p>
                        <w:pPr>
                          <w:pStyle w:val="TableParagraph"/>
                          <w:spacing w:before="25"/>
                          <w:ind w:left="65"/>
                          <w:rPr>
                            <w:rFonts w:ascii="Helvetica"/>
                            <w:b/>
                            <w:sz w:val="14"/>
                          </w:rPr>
                        </w:pPr>
                        <w:r>
                          <w:rPr>
                            <w:rFonts w:ascii="Helvetica"/>
                            <w:b/>
                            <w:w w:val="105"/>
                            <w:sz w:val="14"/>
                          </w:rPr>
                          <w:t>Separation between vetos</w:t>
                        </w:r>
                      </w:p>
                      <w:p>
                        <w:pPr>
                          <w:pStyle w:val="TableParagraph"/>
                          <w:spacing w:before="74"/>
                          <w:ind w:left="652"/>
                          <w:rPr>
                            <w:rFonts w:ascii="Helvetica"/>
                            <w:b/>
                            <w:sz w:val="14"/>
                          </w:rPr>
                        </w:pPr>
                        <w:r>
                          <w:rPr>
                            <w:rFonts w:ascii="Helvetica"/>
                            <w:b/>
                            <w:w w:val="105"/>
                            <w:sz w:val="14"/>
                          </w:rPr>
                          <w:t>10.4 cm</w:t>
                        </w:r>
                      </w:p>
                      <w:p>
                        <w:pPr>
                          <w:pStyle w:val="TableParagraph"/>
                          <w:tabs>
                            <w:tab w:pos="594" w:val="left" w:leader="none"/>
                          </w:tabs>
                          <w:spacing w:before="73"/>
                          <w:ind w:left="98"/>
                          <w:rPr>
                            <w:rFonts w:ascii="Helvetica"/>
                            <w:b/>
                            <w:sz w:val="14"/>
                          </w:rPr>
                        </w:pPr>
                        <w:r>
                          <w:rPr>
                            <w:rFonts w:ascii="Helvetica"/>
                            <w:b/>
                            <w:w w:val="103"/>
                            <w:position w:val="5"/>
                            <w:sz w:val="14"/>
                            <w:u w:val="single" w:color="FF0000"/>
                          </w:rPr>
                          <w:t> </w:t>
                        </w:r>
                        <w:r>
                          <w:rPr>
                            <w:rFonts w:ascii="Helvetica"/>
                            <w:b/>
                            <w:position w:val="5"/>
                            <w:sz w:val="14"/>
                            <w:u w:val="single" w:color="FF0000"/>
                          </w:rPr>
                          <w:tab/>
                        </w:r>
                        <w:r>
                          <w:rPr>
                            <w:rFonts w:ascii="Helvetica"/>
                            <w:b/>
                            <w:spacing w:val="17"/>
                            <w:position w:val="5"/>
                            <w:sz w:val="14"/>
                          </w:rPr>
                          <w:t> </w:t>
                        </w:r>
                        <w:r>
                          <w:rPr>
                            <w:rFonts w:ascii="Helvetica"/>
                            <w:b/>
                            <w:w w:val="105"/>
                            <w:sz w:val="14"/>
                          </w:rPr>
                          <w:t>20</w:t>
                        </w:r>
                        <w:r>
                          <w:rPr>
                            <w:rFonts w:ascii="Helvetica"/>
                            <w:b/>
                            <w:spacing w:val="-2"/>
                            <w:w w:val="105"/>
                            <w:sz w:val="14"/>
                          </w:rPr>
                          <w:t> </w:t>
                        </w:r>
                        <w:r>
                          <w:rPr>
                            <w:rFonts w:ascii="Helvetica"/>
                            <w:b/>
                            <w:w w:val="105"/>
                            <w:sz w:val="14"/>
                          </w:rPr>
                          <w:t>cm</w:t>
                        </w:r>
                      </w:p>
                      <w:p>
                        <w:pPr>
                          <w:pStyle w:val="TableParagraph"/>
                          <w:spacing w:before="74"/>
                          <w:ind w:left="652"/>
                          <w:rPr>
                            <w:rFonts w:ascii="Helvetica"/>
                            <w:b/>
                            <w:sz w:val="14"/>
                          </w:rPr>
                        </w:pPr>
                        <w:r>
                          <w:rPr>
                            <w:rFonts w:ascii="Helvetica"/>
                            <w:b/>
                            <w:w w:val="105"/>
                            <w:sz w:val="14"/>
                          </w:rPr>
                          <w:t>29.9 cm</w:t>
                        </w:r>
                      </w:p>
                      <w:p>
                        <w:pPr>
                          <w:pStyle w:val="TableParagraph"/>
                          <w:spacing w:line="345" w:lineRule="auto" w:before="74"/>
                          <w:ind w:left="652" w:right="1282"/>
                          <w:rPr>
                            <w:rFonts w:ascii="Helvetica"/>
                            <w:b/>
                            <w:sz w:val="14"/>
                          </w:rPr>
                        </w:pPr>
                        <w:r>
                          <w:rPr>
                            <w:rFonts w:ascii="Helvetica"/>
                            <w:b/>
                            <w:w w:val="105"/>
                            <w:sz w:val="14"/>
                          </w:rPr>
                          <w:t>34.2 cm 36 cm</w:t>
                        </w:r>
                      </w:p>
                      <w:p>
                        <w:pPr>
                          <w:pStyle w:val="TableParagraph"/>
                          <w:spacing w:line="163" w:lineRule="exact"/>
                          <w:ind w:left="652"/>
                          <w:rPr>
                            <w:rFonts w:ascii="Helvetica"/>
                            <w:b/>
                            <w:sz w:val="14"/>
                          </w:rPr>
                        </w:pPr>
                        <w:r>
                          <w:rPr>
                            <w:rFonts w:ascii="Helvetica"/>
                            <w:b/>
                            <w:w w:val="105"/>
                            <w:sz w:val="14"/>
                          </w:rPr>
                          <w:t>39.8 cm</w:t>
                        </w:r>
                      </w:p>
                      <w:p>
                        <w:pPr>
                          <w:pStyle w:val="TableParagraph"/>
                          <w:spacing w:before="74"/>
                          <w:ind w:left="652"/>
                          <w:rPr>
                            <w:rFonts w:ascii="Helvetica"/>
                            <w:b/>
                            <w:sz w:val="14"/>
                          </w:rPr>
                        </w:pPr>
                        <w:r>
                          <w:rPr>
                            <w:rFonts w:ascii="Helvetica"/>
                            <w:b/>
                            <w:w w:val="105"/>
                            <w:sz w:val="14"/>
                          </w:rPr>
                          <w:t>50.1 cm</w:t>
                        </w:r>
                      </w:p>
                    </w:tc>
                  </w:tr>
                  <w:tr>
                    <w:trPr>
                      <w:trHeight w:val="259" w:hRule="atLeast"/>
                    </w:trPr>
                    <w:tc>
                      <w:tcPr>
                        <w:tcW w:w="627" w:type="dxa"/>
                        <w:tcBorders>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30" w:type="dxa"/>
                        <w:tcBorders>
                          <w:top w:val="dotted" w:sz="4" w:space="0" w:color="000000"/>
                          <w:left w:val="dotted" w:sz="4" w:space="0" w:color="000000"/>
                          <w:bottom w:val="dotted" w:sz="4" w:space="0" w:color="000000"/>
                          <w:right w:val="single" w:sz="6" w:space="0" w:color="000000"/>
                        </w:tcBorders>
                      </w:tcPr>
                      <w:p>
                        <w:pPr>
                          <w:pStyle w:val="TableParagraph"/>
                          <w:rPr>
                            <w:sz w:val="18"/>
                          </w:rPr>
                        </w:pPr>
                      </w:p>
                    </w:tc>
                    <w:tc>
                      <w:tcPr>
                        <w:tcW w:w="2630" w:type="dxa"/>
                        <w:gridSpan w:val="5"/>
                        <w:vMerge/>
                        <w:tcBorders>
                          <w:top w:val="nil"/>
                          <w:left w:val="single" w:sz="6" w:space="0" w:color="000000"/>
                          <w:bottom w:val="single" w:sz="6" w:space="0" w:color="000000"/>
                        </w:tcBorders>
                      </w:tcPr>
                      <w:p>
                        <w:pPr>
                          <w:rPr>
                            <w:sz w:val="2"/>
                            <w:szCs w:val="2"/>
                          </w:rPr>
                        </w:pPr>
                      </w:p>
                    </w:tc>
                  </w:tr>
                  <w:tr>
                    <w:trPr>
                      <w:trHeight w:val="259" w:hRule="atLeast"/>
                    </w:trPr>
                    <w:tc>
                      <w:tcPr>
                        <w:tcW w:w="627" w:type="dxa"/>
                        <w:tcBorders>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30" w:type="dxa"/>
                        <w:tcBorders>
                          <w:top w:val="dotted" w:sz="4" w:space="0" w:color="000000"/>
                          <w:left w:val="dotted" w:sz="4" w:space="0" w:color="000000"/>
                          <w:bottom w:val="dotted" w:sz="4" w:space="0" w:color="000000"/>
                          <w:right w:val="single" w:sz="6" w:space="0" w:color="000000"/>
                        </w:tcBorders>
                      </w:tcPr>
                      <w:p>
                        <w:pPr>
                          <w:pStyle w:val="TableParagraph"/>
                          <w:rPr>
                            <w:sz w:val="18"/>
                          </w:rPr>
                        </w:pPr>
                      </w:p>
                    </w:tc>
                    <w:tc>
                      <w:tcPr>
                        <w:tcW w:w="2630" w:type="dxa"/>
                        <w:gridSpan w:val="5"/>
                        <w:vMerge/>
                        <w:tcBorders>
                          <w:top w:val="nil"/>
                          <w:left w:val="single" w:sz="6" w:space="0" w:color="000000"/>
                          <w:bottom w:val="single" w:sz="6" w:space="0" w:color="000000"/>
                        </w:tcBorders>
                      </w:tcPr>
                      <w:p>
                        <w:pPr>
                          <w:rPr>
                            <w:sz w:val="2"/>
                            <w:szCs w:val="2"/>
                          </w:rPr>
                        </w:pPr>
                      </w:p>
                    </w:tc>
                  </w:tr>
                  <w:tr>
                    <w:trPr>
                      <w:trHeight w:val="259" w:hRule="atLeast"/>
                    </w:trPr>
                    <w:tc>
                      <w:tcPr>
                        <w:tcW w:w="627" w:type="dxa"/>
                        <w:tcBorders>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30" w:type="dxa"/>
                        <w:tcBorders>
                          <w:top w:val="dotted" w:sz="4" w:space="0" w:color="000000"/>
                          <w:left w:val="dotted" w:sz="4" w:space="0" w:color="000000"/>
                          <w:bottom w:val="dotted" w:sz="4" w:space="0" w:color="000000"/>
                          <w:right w:val="single" w:sz="6" w:space="0" w:color="000000"/>
                        </w:tcBorders>
                      </w:tcPr>
                      <w:p>
                        <w:pPr>
                          <w:pStyle w:val="TableParagraph"/>
                          <w:rPr>
                            <w:sz w:val="18"/>
                          </w:rPr>
                        </w:pPr>
                      </w:p>
                    </w:tc>
                    <w:tc>
                      <w:tcPr>
                        <w:tcW w:w="2630" w:type="dxa"/>
                        <w:gridSpan w:val="5"/>
                        <w:vMerge/>
                        <w:tcBorders>
                          <w:top w:val="nil"/>
                          <w:left w:val="single" w:sz="6" w:space="0" w:color="000000"/>
                          <w:bottom w:val="single" w:sz="6" w:space="0" w:color="000000"/>
                        </w:tcBorders>
                      </w:tcPr>
                      <w:p>
                        <w:pPr>
                          <w:rPr>
                            <w:sz w:val="2"/>
                            <w:szCs w:val="2"/>
                          </w:rPr>
                        </w:pPr>
                      </w:p>
                    </w:tc>
                  </w:tr>
                  <w:tr>
                    <w:trPr>
                      <w:trHeight w:val="259" w:hRule="atLeast"/>
                    </w:trPr>
                    <w:tc>
                      <w:tcPr>
                        <w:tcW w:w="627" w:type="dxa"/>
                        <w:tcBorders>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30" w:type="dxa"/>
                        <w:tcBorders>
                          <w:top w:val="dotted" w:sz="4" w:space="0" w:color="000000"/>
                          <w:left w:val="dotted" w:sz="4" w:space="0" w:color="000000"/>
                          <w:bottom w:val="dotted" w:sz="4" w:space="0" w:color="000000"/>
                          <w:right w:val="single" w:sz="6" w:space="0" w:color="000000"/>
                        </w:tcBorders>
                      </w:tcPr>
                      <w:p>
                        <w:pPr>
                          <w:pStyle w:val="TableParagraph"/>
                          <w:rPr>
                            <w:sz w:val="18"/>
                          </w:rPr>
                        </w:pPr>
                      </w:p>
                    </w:tc>
                    <w:tc>
                      <w:tcPr>
                        <w:tcW w:w="2630" w:type="dxa"/>
                        <w:gridSpan w:val="5"/>
                        <w:vMerge/>
                        <w:tcBorders>
                          <w:top w:val="nil"/>
                          <w:left w:val="single" w:sz="6" w:space="0" w:color="000000"/>
                          <w:bottom w:val="single" w:sz="6" w:space="0" w:color="000000"/>
                        </w:tcBorders>
                      </w:tcPr>
                      <w:p>
                        <w:pPr>
                          <w:rPr>
                            <w:sz w:val="2"/>
                            <w:szCs w:val="2"/>
                          </w:rPr>
                        </w:pPr>
                      </w:p>
                    </w:tc>
                  </w:tr>
                  <w:tr>
                    <w:trPr>
                      <w:trHeight w:val="259" w:hRule="atLeast"/>
                    </w:trPr>
                    <w:tc>
                      <w:tcPr>
                        <w:tcW w:w="627" w:type="dxa"/>
                        <w:tcBorders>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30" w:type="dxa"/>
                        <w:tcBorders>
                          <w:top w:val="dotted" w:sz="4" w:space="0" w:color="000000"/>
                          <w:left w:val="dotted" w:sz="4" w:space="0" w:color="000000"/>
                          <w:bottom w:val="dotted" w:sz="4" w:space="0" w:color="000000"/>
                          <w:right w:val="single" w:sz="6" w:space="0" w:color="000000"/>
                        </w:tcBorders>
                      </w:tcPr>
                      <w:p>
                        <w:pPr>
                          <w:pStyle w:val="TableParagraph"/>
                          <w:rPr>
                            <w:sz w:val="18"/>
                          </w:rPr>
                        </w:pPr>
                      </w:p>
                    </w:tc>
                    <w:tc>
                      <w:tcPr>
                        <w:tcW w:w="2630" w:type="dxa"/>
                        <w:gridSpan w:val="5"/>
                        <w:vMerge/>
                        <w:tcBorders>
                          <w:top w:val="nil"/>
                          <w:left w:val="single" w:sz="6" w:space="0" w:color="000000"/>
                          <w:bottom w:val="single" w:sz="6" w:space="0" w:color="000000"/>
                        </w:tcBorders>
                      </w:tcPr>
                      <w:p>
                        <w:pPr>
                          <w:rPr>
                            <w:sz w:val="2"/>
                            <w:szCs w:val="2"/>
                          </w:rPr>
                        </w:pPr>
                      </w:p>
                    </w:tc>
                  </w:tr>
                  <w:tr>
                    <w:trPr>
                      <w:trHeight w:val="259" w:hRule="atLeast"/>
                    </w:trPr>
                    <w:tc>
                      <w:tcPr>
                        <w:tcW w:w="627" w:type="dxa"/>
                        <w:tcBorders>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30" w:type="dxa"/>
                        <w:tcBorders>
                          <w:top w:val="dotted" w:sz="4" w:space="0" w:color="000000"/>
                          <w:left w:val="dotted" w:sz="4" w:space="0" w:color="000000"/>
                          <w:bottom w:val="dotted" w:sz="4" w:space="0" w:color="000000"/>
                          <w:right w:val="single" w:sz="6" w:space="0" w:color="000000"/>
                        </w:tcBorders>
                      </w:tcPr>
                      <w:p>
                        <w:pPr>
                          <w:pStyle w:val="TableParagraph"/>
                          <w:rPr>
                            <w:sz w:val="18"/>
                          </w:rPr>
                        </w:pPr>
                      </w:p>
                    </w:tc>
                    <w:tc>
                      <w:tcPr>
                        <w:tcW w:w="2630" w:type="dxa"/>
                        <w:gridSpan w:val="5"/>
                        <w:vMerge/>
                        <w:tcBorders>
                          <w:top w:val="nil"/>
                          <w:left w:val="single" w:sz="6" w:space="0" w:color="000000"/>
                          <w:bottom w:val="single" w:sz="6" w:space="0" w:color="000000"/>
                        </w:tcBorders>
                      </w:tcPr>
                      <w:p>
                        <w:pPr>
                          <w:rPr>
                            <w:sz w:val="2"/>
                            <w:szCs w:val="2"/>
                          </w:rPr>
                        </w:pPr>
                      </w:p>
                    </w:tc>
                  </w:tr>
                  <w:tr>
                    <w:trPr>
                      <w:trHeight w:val="261" w:hRule="atLeast"/>
                    </w:trPr>
                    <w:tc>
                      <w:tcPr>
                        <w:tcW w:w="627" w:type="dxa"/>
                        <w:tcBorders>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30"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5" w:type="dxa"/>
                        <w:tcBorders>
                          <w:top w:val="single" w:sz="6" w:space="0" w:color="000000"/>
                          <w:left w:val="dotted" w:sz="4" w:space="0" w:color="000000"/>
                          <w:bottom w:val="dotted" w:sz="4" w:space="0" w:color="000000"/>
                          <w:right w:val="dotted" w:sz="4" w:space="0" w:color="000000"/>
                        </w:tcBorders>
                      </w:tcPr>
                      <w:p>
                        <w:pPr>
                          <w:pStyle w:val="TableParagraph"/>
                          <w:rPr>
                            <w:sz w:val="18"/>
                          </w:rPr>
                        </w:pPr>
                      </w:p>
                    </w:tc>
                    <w:tc>
                      <w:tcPr>
                        <w:tcW w:w="628" w:type="dxa"/>
                        <w:tcBorders>
                          <w:top w:val="single" w:sz="6" w:space="0" w:color="000000"/>
                          <w:left w:val="dotted" w:sz="4" w:space="0" w:color="000000"/>
                          <w:bottom w:val="dotted" w:sz="4" w:space="0" w:color="000000"/>
                          <w:right w:val="dotted" w:sz="4" w:space="0" w:color="000000"/>
                        </w:tcBorders>
                      </w:tcPr>
                      <w:p>
                        <w:pPr>
                          <w:pStyle w:val="TableParagraph"/>
                          <w:rPr>
                            <w:sz w:val="18"/>
                          </w:rPr>
                        </w:pPr>
                      </w:p>
                    </w:tc>
                    <w:tc>
                      <w:tcPr>
                        <w:tcW w:w="628" w:type="dxa"/>
                        <w:tcBorders>
                          <w:top w:val="single" w:sz="6" w:space="0" w:color="000000"/>
                          <w:left w:val="dotted" w:sz="4" w:space="0" w:color="000000"/>
                          <w:bottom w:val="dotted" w:sz="4" w:space="0" w:color="000000"/>
                          <w:right w:val="dotted" w:sz="4" w:space="0" w:color="000000"/>
                        </w:tcBorders>
                      </w:tcPr>
                      <w:p>
                        <w:pPr>
                          <w:pStyle w:val="TableParagraph"/>
                          <w:rPr>
                            <w:sz w:val="18"/>
                          </w:rPr>
                        </w:pPr>
                      </w:p>
                    </w:tc>
                    <w:tc>
                      <w:tcPr>
                        <w:tcW w:w="628" w:type="dxa"/>
                        <w:tcBorders>
                          <w:top w:val="single" w:sz="6" w:space="0" w:color="000000"/>
                          <w:left w:val="dotted" w:sz="4" w:space="0" w:color="000000"/>
                          <w:bottom w:val="dotted" w:sz="4" w:space="0" w:color="000000"/>
                          <w:right w:val="dotted" w:sz="4" w:space="0" w:color="000000"/>
                        </w:tcBorders>
                      </w:tcPr>
                      <w:p>
                        <w:pPr>
                          <w:pStyle w:val="TableParagraph"/>
                          <w:rPr>
                            <w:sz w:val="18"/>
                          </w:rPr>
                        </w:pPr>
                      </w:p>
                    </w:tc>
                    <w:tc>
                      <w:tcPr>
                        <w:tcW w:w="121" w:type="dxa"/>
                        <w:tcBorders>
                          <w:top w:val="single" w:sz="6" w:space="0" w:color="000000"/>
                          <w:left w:val="dotted" w:sz="4" w:space="0" w:color="000000"/>
                          <w:bottom w:val="dotted" w:sz="4" w:space="0" w:color="000000"/>
                        </w:tcBorders>
                      </w:tcPr>
                      <w:p>
                        <w:pPr>
                          <w:pStyle w:val="TableParagraph"/>
                          <w:rPr>
                            <w:sz w:val="18"/>
                          </w:rPr>
                        </w:pPr>
                      </w:p>
                    </w:tc>
                  </w:tr>
                  <w:tr>
                    <w:trPr>
                      <w:trHeight w:val="264" w:hRule="atLeast"/>
                    </w:trPr>
                    <w:tc>
                      <w:tcPr>
                        <w:tcW w:w="627" w:type="dxa"/>
                        <w:tcBorders>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7"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30"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5"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8"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8"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628" w:type="dxa"/>
                        <w:tcBorders>
                          <w:top w:val="dotted" w:sz="4" w:space="0" w:color="000000"/>
                          <w:left w:val="dotted" w:sz="4" w:space="0" w:color="000000"/>
                          <w:bottom w:val="dotted" w:sz="4" w:space="0" w:color="000000"/>
                          <w:right w:val="dotted" w:sz="4" w:space="0" w:color="000000"/>
                        </w:tcBorders>
                      </w:tcPr>
                      <w:p>
                        <w:pPr>
                          <w:pStyle w:val="TableParagraph"/>
                          <w:rPr>
                            <w:sz w:val="18"/>
                          </w:rPr>
                        </w:pPr>
                      </w:p>
                    </w:tc>
                    <w:tc>
                      <w:tcPr>
                        <w:tcW w:w="121" w:type="dxa"/>
                        <w:tcBorders>
                          <w:top w:val="dotted" w:sz="4" w:space="0" w:color="000000"/>
                          <w:left w:val="dotted" w:sz="4" w:space="0" w:color="000000"/>
                          <w:bottom w:val="dotted" w:sz="4" w:space="0" w:color="000000"/>
                        </w:tcBorders>
                      </w:tcPr>
                      <w:p>
                        <w:pPr>
                          <w:pStyle w:val="TableParagraph"/>
                          <w:rPr>
                            <w:sz w:val="18"/>
                          </w:rPr>
                        </w:pPr>
                      </w:p>
                    </w:tc>
                  </w:tr>
                  <w:tr>
                    <w:trPr>
                      <w:trHeight w:val="264" w:hRule="atLeast"/>
                    </w:trPr>
                    <w:tc>
                      <w:tcPr>
                        <w:tcW w:w="627" w:type="dxa"/>
                        <w:tcBorders>
                          <w:right w:val="dotted" w:sz="4" w:space="0" w:color="000000"/>
                        </w:tcBorders>
                      </w:tcPr>
                      <w:p>
                        <w:pPr>
                          <w:pStyle w:val="TableParagraph"/>
                          <w:rPr>
                            <w:sz w:val="18"/>
                          </w:rPr>
                        </w:pPr>
                      </w:p>
                    </w:tc>
                    <w:tc>
                      <w:tcPr>
                        <w:tcW w:w="627" w:type="dxa"/>
                        <w:tcBorders>
                          <w:top w:val="dotted" w:sz="4" w:space="0" w:color="000000"/>
                          <w:left w:val="dotted" w:sz="4" w:space="0" w:color="000000"/>
                          <w:right w:val="dotted" w:sz="4" w:space="0" w:color="000000"/>
                        </w:tcBorders>
                      </w:tcPr>
                      <w:p>
                        <w:pPr>
                          <w:pStyle w:val="TableParagraph"/>
                          <w:rPr>
                            <w:sz w:val="18"/>
                          </w:rPr>
                        </w:pPr>
                      </w:p>
                    </w:tc>
                    <w:tc>
                      <w:tcPr>
                        <w:tcW w:w="627" w:type="dxa"/>
                        <w:tcBorders>
                          <w:top w:val="dotted" w:sz="4" w:space="0" w:color="000000"/>
                          <w:left w:val="dotted" w:sz="4" w:space="0" w:color="000000"/>
                          <w:right w:val="dotted" w:sz="4" w:space="0" w:color="000000"/>
                        </w:tcBorders>
                      </w:tcPr>
                      <w:p>
                        <w:pPr>
                          <w:pStyle w:val="TableParagraph"/>
                          <w:rPr>
                            <w:sz w:val="18"/>
                          </w:rPr>
                        </w:pPr>
                      </w:p>
                    </w:tc>
                    <w:tc>
                      <w:tcPr>
                        <w:tcW w:w="630" w:type="dxa"/>
                        <w:tcBorders>
                          <w:top w:val="dotted" w:sz="4" w:space="0" w:color="000000"/>
                          <w:left w:val="dotted" w:sz="4" w:space="0" w:color="000000"/>
                          <w:right w:val="dotted" w:sz="4" w:space="0" w:color="000000"/>
                        </w:tcBorders>
                      </w:tcPr>
                      <w:p>
                        <w:pPr>
                          <w:pStyle w:val="TableParagraph"/>
                          <w:rPr>
                            <w:sz w:val="18"/>
                          </w:rPr>
                        </w:pPr>
                      </w:p>
                    </w:tc>
                    <w:tc>
                      <w:tcPr>
                        <w:tcW w:w="625" w:type="dxa"/>
                        <w:tcBorders>
                          <w:top w:val="dotted" w:sz="4" w:space="0" w:color="000000"/>
                          <w:left w:val="dotted" w:sz="4" w:space="0" w:color="000000"/>
                          <w:right w:val="dotted" w:sz="4" w:space="0" w:color="000000"/>
                        </w:tcBorders>
                      </w:tcPr>
                      <w:p>
                        <w:pPr>
                          <w:pStyle w:val="TableParagraph"/>
                          <w:rPr>
                            <w:sz w:val="18"/>
                          </w:rPr>
                        </w:pPr>
                      </w:p>
                    </w:tc>
                    <w:tc>
                      <w:tcPr>
                        <w:tcW w:w="628" w:type="dxa"/>
                        <w:tcBorders>
                          <w:top w:val="dotted" w:sz="4" w:space="0" w:color="000000"/>
                          <w:left w:val="dotted" w:sz="4" w:space="0" w:color="000000"/>
                          <w:right w:val="dotted" w:sz="4" w:space="0" w:color="000000"/>
                        </w:tcBorders>
                      </w:tcPr>
                      <w:p>
                        <w:pPr>
                          <w:pStyle w:val="TableParagraph"/>
                          <w:rPr>
                            <w:sz w:val="18"/>
                          </w:rPr>
                        </w:pPr>
                      </w:p>
                    </w:tc>
                    <w:tc>
                      <w:tcPr>
                        <w:tcW w:w="628" w:type="dxa"/>
                        <w:tcBorders>
                          <w:top w:val="dotted" w:sz="4" w:space="0" w:color="000000"/>
                          <w:left w:val="dotted" w:sz="4" w:space="0" w:color="000000"/>
                          <w:right w:val="dotted" w:sz="4" w:space="0" w:color="000000"/>
                        </w:tcBorders>
                      </w:tcPr>
                      <w:p>
                        <w:pPr>
                          <w:pStyle w:val="TableParagraph"/>
                          <w:rPr>
                            <w:sz w:val="18"/>
                          </w:rPr>
                        </w:pPr>
                      </w:p>
                    </w:tc>
                    <w:tc>
                      <w:tcPr>
                        <w:tcW w:w="628" w:type="dxa"/>
                        <w:tcBorders>
                          <w:top w:val="dotted" w:sz="4" w:space="0" w:color="000000"/>
                          <w:left w:val="dotted" w:sz="4" w:space="0" w:color="000000"/>
                          <w:right w:val="dotted" w:sz="4" w:space="0" w:color="000000"/>
                        </w:tcBorders>
                      </w:tcPr>
                      <w:p>
                        <w:pPr>
                          <w:pStyle w:val="TableParagraph"/>
                          <w:rPr>
                            <w:sz w:val="18"/>
                          </w:rPr>
                        </w:pPr>
                      </w:p>
                    </w:tc>
                    <w:tc>
                      <w:tcPr>
                        <w:tcW w:w="121" w:type="dxa"/>
                        <w:tcBorders>
                          <w:top w:val="dotted" w:sz="4" w:space="0" w:color="000000"/>
                          <w:left w:val="dotted" w:sz="4" w:space="0" w:color="000000"/>
                        </w:tcBorders>
                      </w:tcPr>
                      <w:p>
                        <w:pPr>
                          <w:pStyle w:val="TableParagraph"/>
                          <w:rPr>
                            <w:sz w:val="18"/>
                          </w:rPr>
                        </w:pPr>
                      </w:p>
                    </w:tc>
                  </w:tr>
                </w:tbl>
                <w:p>
                  <w:pPr>
                    <w:pStyle w:val="BodyText"/>
                  </w:pPr>
                </w:p>
              </w:txbxContent>
            </v:textbox>
            <w10:wrap type="none"/>
          </v:shape>
        </w:pict>
      </w:r>
      <w:bookmarkStart w:name="_bookmark134" w:id="214"/>
      <w:bookmarkEnd w:id="214"/>
      <w:r>
        <w:rPr/>
      </w:r>
      <w:r>
        <w:rPr>
          <w:rFonts w:ascii="Helvetica"/>
          <w:b/>
          <w:w w:val="105"/>
          <w:sz w:val="14"/>
        </w:rPr>
        <w:t>0.01</w:t>
      </w:r>
    </w:p>
    <w:p>
      <w:pPr>
        <w:spacing w:before="109"/>
        <w:ind w:left="0" w:right="5693" w:firstLine="0"/>
        <w:jc w:val="center"/>
        <w:rPr>
          <w:rFonts w:ascii="Helvetica"/>
          <w:b/>
          <w:sz w:val="14"/>
        </w:rPr>
      </w:pPr>
      <w:r>
        <w:rPr>
          <w:rFonts w:ascii="Helvetica"/>
          <w:b/>
          <w:w w:val="105"/>
          <w:sz w:val="14"/>
        </w:rPr>
        <w:t>0.009</w:t>
      </w:r>
    </w:p>
    <w:p>
      <w:pPr>
        <w:spacing w:before="109"/>
        <w:ind w:left="0" w:right="5693" w:firstLine="0"/>
        <w:jc w:val="center"/>
        <w:rPr>
          <w:rFonts w:ascii="Helvetica"/>
          <w:b/>
          <w:sz w:val="14"/>
        </w:rPr>
      </w:pPr>
      <w:r>
        <w:rPr>
          <w:rFonts w:ascii="Helvetica"/>
          <w:b/>
          <w:w w:val="105"/>
          <w:sz w:val="14"/>
        </w:rPr>
        <w:t>0.008</w:t>
      </w:r>
    </w:p>
    <w:p>
      <w:pPr>
        <w:spacing w:before="104"/>
        <w:ind w:left="0" w:right="5693" w:firstLine="0"/>
        <w:jc w:val="center"/>
        <w:rPr>
          <w:rFonts w:ascii="Helvetica"/>
          <w:b/>
          <w:sz w:val="14"/>
        </w:rPr>
      </w:pPr>
      <w:r>
        <w:rPr>
          <w:rFonts w:ascii="Helvetica"/>
          <w:b/>
          <w:w w:val="105"/>
          <w:sz w:val="14"/>
        </w:rPr>
        <w:t>0.007</w:t>
      </w:r>
    </w:p>
    <w:p>
      <w:pPr>
        <w:spacing w:before="109"/>
        <w:ind w:left="0" w:right="5693" w:firstLine="0"/>
        <w:jc w:val="center"/>
        <w:rPr>
          <w:rFonts w:ascii="Helvetica"/>
          <w:b/>
          <w:sz w:val="14"/>
        </w:rPr>
      </w:pPr>
      <w:r>
        <w:rPr>
          <w:rFonts w:ascii="Helvetica"/>
          <w:b/>
          <w:w w:val="105"/>
          <w:sz w:val="14"/>
        </w:rPr>
        <w:t>0.006</w:t>
      </w:r>
    </w:p>
    <w:p>
      <w:pPr>
        <w:spacing w:before="108"/>
        <w:ind w:left="0" w:right="5693" w:firstLine="0"/>
        <w:jc w:val="center"/>
        <w:rPr>
          <w:rFonts w:ascii="Helvetica"/>
          <w:b/>
          <w:sz w:val="14"/>
        </w:rPr>
      </w:pPr>
      <w:r>
        <w:rPr>
          <w:rFonts w:ascii="Helvetica"/>
          <w:b/>
          <w:w w:val="105"/>
          <w:sz w:val="14"/>
        </w:rPr>
        <w:t>0.005</w:t>
      </w:r>
    </w:p>
    <w:p>
      <w:pPr>
        <w:spacing w:before="109"/>
        <w:ind w:left="0" w:right="5693" w:firstLine="0"/>
        <w:jc w:val="center"/>
        <w:rPr>
          <w:rFonts w:ascii="Helvetica"/>
          <w:b/>
          <w:sz w:val="14"/>
        </w:rPr>
      </w:pPr>
      <w:r>
        <w:rPr>
          <w:rFonts w:ascii="Helvetica"/>
          <w:b/>
          <w:w w:val="105"/>
          <w:sz w:val="14"/>
        </w:rPr>
        <w:t>0.004</w:t>
      </w:r>
    </w:p>
    <w:p>
      <w:pPr>
        <w:spacing w:before="104"/>
        <w:ind w:left="0" w:right="5693" w:firstLine="0"/>
        <w:jc w:val="center"/>
        <w:rPr>
          <w:rFonts w:ascii="Helvetica"/>
          <w:b/>
          <w:sz w:val="14"/>
        </w:rPr>
      </w:pPr>
      <w:r>
        <w:rPr>
          <w:rFonts w:ascii="Helvetica"/>
          <w:b/>
          <w:w w:val="105"/>
          <w:sz w:val="14"/>
        </w:rPr>
        <w:t>0.003</w:t>
      </w:r>
    </w:p>
    <w:p>
      <w:pPr>
        <w:spacing w:before="109"/>
        <w:ind w:left="0" w:right="5693" w:firstLine="0"/>
        <w:jc w:val="center"/>
        <w:rPr>
          <w:rFonts w:ascii="Helvetica"/>
          <w:b/>
          <w:sz w:val="14"/>
        </w:rPr>
      </w:pPr>
      <w:r>
        <w:rPr>
          <w:rFonts w:ascii="Helvetica"/>
          <w:b/>
          <w:w w:val="105"/>
          <w:sz w:val="14"/>
        </w:rPr>
        <w:t>0.002</w:t>
      </w:r>
    </w:p>
    <w:p>
      <w:pPr>
        <w:spacing w:before="109"/>
        <w:ind w:left="1439" w:right="0" w:firstLine="0"/>
        <w:jc w:val="left"/>
        <w:rPr>
          <w:rFonts w:ascii="Helvetica"/>
          <w:b/>
          <w:sz w:val="14"/>
        </w:rPr>
      </w:pPr>
      <w:r>
        <w:rPr>
          <w:rFonts w:ascii="Helvetica"/>
          <w:b/>
          <w:w w:val="105"/>
          <w:sz w:val="14"/>
        </w:rPr>
        <w:t>0.001</w:t>
      </w:r>
    </w:p>
    <w:p>
      <w:pPr>
        <w:spacing w:line="126" w:lineRule="exact" w:before="104"/>
        <w:ind w:left="1705" w:right="0" w:firstLine="0"/>
        <w:jc w:val="left"/>
        <w:rPr>
          <w:rFonts w:ascii="Helvetica"/>
          <w:b/>
          <w:sz w:val="14"/>
        </w:rPr>
      </w:pPr>
      <w:r>
        <w:rPr>
          <w:rFonts w:ascii="Helvetica"/>
          <w:b/>
          <w:w w:val="103"/>
          <w:sz w:val="14"/>
        </w:rPr>
        <w:t>0</w:t>
      </w:r>
    </w:p>
    <w:p>
      <w:pPr>
        <w:tabs>
          <w:tab w:pos="2276" w:val="left" w:leader="none"/>
          <w:tab w:pos="2903" w:val="left" w:leader="none"/>
          <w:tab w:pos="3530" w:val="left" w:leader="none"/>
          <w:tab w:pos="4157" w:val="left" w:leader="none"/>
          <w:tab w:pos="4784" w:val="left" w:leader="none"/>
          <w:tab w:pos="5416" w:val="left" w:leader="none"/>
          <w:tab w:pos="6043" w:val="left" w:leader="none"/>
          <w:tab w:pos="6670" w:val="left" w:leader="none"/>
        </w:tabs>
        <w:spacing w:line="126" w:lineRule="exact" w:before="0"/>
        <w:ind w:left="1770" w:right="0" w:firstLine="0"/>
        <w:jc w:val="left"/>
        <w:rPr>
          <w:rFonts w:ascii="Helvetica"/>
          <w:b/>
          <w:sz w:val="14"/>
        </w:rPr>
      </w:pPr>
      <w:r>
        <w:rPr>
          <w:rFonts w:ascii="Helvetica"/>
          <w:b/>
          <w:w w:val="105"/>
          <w:sz w:val="14"/>
        </w:rPr>
        <w:t>0</w:t>
        <w:tab/>
        <w:t>1000</w:t>
        <w:tab/>
        <w:t>2000</w:t>
        <w:tab/>
        <w:t>3000</w:t>
        <w:tab/>
        <w:t>4000</w:t>
        <w:tab/>
        <w:t>5000</w:t>
        <w:tab/>
        <w:t>6000</w:t>
        <w:tab/>
        <w:t>7000</w:t>
        <w:tab/>
        <w:t>8000</w:t>
      </w:r>
    </w:p>
    <w:p>
      <w:pPr>
        <w:spacing w:before="35"/>
        <w:ind w:left="5762" w:right="0" w:firstLine="0"/>
        <w:jc w:val="left"/>
        <w:rPr>
          <w:rFonts w:ascii="Helvetica"/>
          <w:b/>
          <w:sz w:val="17"/>
        </w:rPr>
      </w:pPr>
      <w:r>
        <w:rPr>
          <w:rFonts w:ascii="Helvetica"/>
          <w:b/>
          <w:w w:val="105"/>
          <w:sz w:val="17"/>
        </w:rPr>
        <w:t>ADC channels</w:t>
      </w:r>
    </w:p>
    <w:p>
      <w:pPr>
        <w:spacing w:before="109"/>
        <w:ind w:left="0" w:right="454" w:firstLine="0"/>
        <w:jc w:val="center"/>
        <w:rPr>
          <w:rFonts w:ascii="Arial"/>
          <w:b/>
          <w:sz w:val="22"/>
        </w:rPr>
      </w:pPr>
      <w:r>
        <w:rPr>
          <w:rFonts w:ascii="Arial"/>
          <w:b/>
          <w:w w:val="115"/>
          <w:sz w:val="22"/>
        </w:rPr>
        <w:t>(a)</w:t>
      </w:r>
    </w:p>
    <w:p>
      <w:pPr>
        <w:pStyle w:val="BodyText"/>
        <w:rPr>
          <w:rFonts w:ascii="Arial"/>
          <w:b/>
          <w:sz w:val="22"/>
        </w:rPr>
      </w:pPr>
    </w:p>
    <w:p>
      <w:pPr>
        <w:spacing w:before="93"/>
        <w:ind w:left="1514" w:right="0" w:firstLine="0"/>
        <w:jc w:val="left"/>
        <w:rPr>
          <w:rFonts w:ascii="Helvetica"/>
          <w:b/>
          <w:sz w:val="13"/>
        </w:rPr>
      </w:pPr>
      <w:r>
        <w:rPr/>
        <w:pict>
          <v:group style="position:absolute;margin-left:117.702583pt;margin-top:6.582985pt;width:260.6500pt;height:138.1pt;mso-position-horizontal-relative:page;mso-position-vertical-relative:paragraph;z-index:7192" coordorigin="2354,132" coordsize="5213,2762">
            <v:rect style="position:absolute;left:2358;top:144;width:5204;height:2745" filled="false" stroked="true" strokeweight=".430275pt" strokecolor="#000000">
              <v:stroke dashstyle="solid"/>
            </v:rect>
            <v:rect style="position:absolute;left:2358;top:144;width:5204;height:2745" filled="true" fillcolor="#ffffff" stroked="false">
              <v:fill type="solid"/>
            </v:rect>
            <v:shape style="position:absolute;left:1133;top:1745;width:9071;height:4784" coordorigin="1134,1746" coordsize="9071,4784" path="m2358,2889l7562,2889,7562,145,2358,145,2358,2889xm2358,2889l7562,2889m2748,2807l2748,2889m2858,2848l2858,2889m2967,2848l2967,2889m3076,2848l3076,2889m3185,2848l3185,2889m3294,2807l3294,2889m3404,2848l3404,2889m3513,2848l3513,2889m3622,2848l3622,2889m3731,2848l3731,2889m3841,2807l3841,2889m3950,2848l3950,2889m4059,2848l4059,2889m4168,2848l4168,2889m4278,2848l4278,2889m4387,2807l4387,2889m4496,2848l4496,2889m4605,2848l4605,2889m4715,2848l4715,2889m4824,2848l4824,2889m4933,2807l4933,2889m5042,2848l5042,2889m5151,2848l5151,2889m5261,2848l5261,2889m5370,2848l5370,2889m5479,2807l5479,2889m5588,2848l5588,2889m5698,2848l5698,2889m5807,2848l5807,2889m5916,2848l5916,2889m6025,2807l6025,2889m6135,2848l6135,2889m6244,2848l6244,2889m6353,2848l6353,2889m6462,2848l6462,2889m6572,2807l6572,2889m6681,2848l6681,2889m6790,2848l6790,2889m6899,2848l6899,2889m7008,2848l7008,2889m7118,2807l7118,2889m2748,2807l2748,2889m2639,2848l2639,2889m2530,2848l2530,2889m2421,2848l2421,2889m7118,2807l7118,2889m7227,2848l7227,2889m7336,2848l7336,2889m7445,2848l7445,2889m7555,2848l7555,2889m2358,2889l2358,145m2514,2468l2358,2468m2436,2376l2358,2376m2436,2284l2358,2284m2436,2192l2358,2192m2436,2100l2358,2100m2514,2008l2358,2008m2436,1916l2358,1916m2436,1824l2358,1824m2436,1732l2358,1732m2436,1640l2358,1640m2514,1548l2358,1548m2436,1456l2358,1456m2436,1364l2358,1364m2436,1272l2358,1272m2436,1180l2358,1180m2514,1088l2358,1088m2436,996l2358,996m2436,904l2358,904m2436,812l2358,812m2436,720l2358,720m2514,628l2358,628m2436,536l2358,536m2436,444l2358,444m2436,352l2358,352m2436,260l2358,260m2514,168l2358,168m2514,2468l2358,2468m2436,2561l2358,2561m2436,2653l2358,2653m2436,2745l2358,2745m2436,2837l2358,2837m2514,168l2358,168e" filled="false" stroked="true" strokeweight=".430275pt" strokecolor="#000000">
              <v:path arrowok="t"/>
              <v:stroke dashstyle="solid"/>
            </v:shape>
            <v:shape style="position:absolute;left:2751;top:333;width:4417;height:2368" coordorigin="2752,333" coordsize="4417,2368" path="m2792,333l2764,343,2752,373,2764,403,2792,413,2820,403,2832,373,2820,343,2792,333xm3841,1385l3813,1395,3801,1425,3813,1455,3841,1465,3868,1455,3881,1425,3868,1395,3841,1385xm4922,2018l4895,2028,4882,2058,4895,2088,4922,2098,4950,2088,4962,2058,4950,2028,4922,2018xm5392,2176l5364,2186,5352,2217,5364,2247,5392,2257,5419,2247,5432,2217,5419,2186,5392,2176xm5588,2302l5561,2312,5548,2342,5561,2372,5588,2382,5616,2372,5629,2342,5616,2312,5588,2302xm6004,2379l5976,2389,5963,2419,5976,2449,6004,2459,6031,2449,6044,2419,6031,2389,6004,2379xm7129,2620l7101,2630,7089,2660,7101,2690,7129,2700,7156,2690,7169,2660,7156,2630,7129,2620xe" filled="true" fillcolor="#0000ff" stroked="false">
              <v:path arrowok="t"/>
              <v:fill type="solid"/>
            </v:shape>
            <v:shape style="position:absolute;left:1360;top:1745;width:8799;height:4330" coordorigin="1361,1746" coordsize="8799,4330" path="m2488,145l2540,153,2593,208,2645,263,2697,316,2749,370,2801,423,2853,475,2905,526,2957,577,3009,627,3061,677,3113,726,3165,774,3217,822,3269,869,3321,915,3373,961,3425,1006,3477,1051,3529,1095,3581,1138,3633,1181,3685,1223,3737,1265,3789,1306,3841,1346,3894,1386,3946,1425,3998,1463,4050,1501,4102,1538,4154,1575,4206,1610,4258,1646,4310,1680,4362,1714,4414,1748,4466,1781,4518,1813,4570,1844,4622,1875,4674,1906,4726,1935,4778,1964,4830,1993,4882,2021,4934,2048,4986,2074,5038,2100m5038,2100l5090,2126,5142,2150,5195,2174,5247,2198,5299,2221,5351,2243,5403,2265,5455,2286,5507,2306,5559,2326,5611,2345,5663,2363,5715,2381,5767,2398,5819,2415,5871,2431,5923,2446,5975,2461,6027,2475,6079,2489,6131,2502,6183,2514,6235,2526,6287,2537,6339,2547,6391,2557,6443,2566,6496,2574,6548,2582,6600,2590,6652,2596,6704,2602,6756,2608,6808,2613,6860,2617,6912,2620,6964,2623,7016,2625,7068,2627,7120,2628,7172,2629,7224,2628,7276,2628,7328,2626,7380,2624,7432,2622,7484,2618,7536,2614e" filled="false" stroked="true" strokeweight="1.290825pt" strokecolor="#ff0000">
              <v:path arrowok="t"/>
              <v:stroke dashstyle="dash"/>
            </v:shape>
            <v:rect style="position:absolute;left:5258;top:142;width:2303;height:773" filled="true" fillcolor="#ffffff" stroked="false">
              <v:fill type="solid"/>
            </v:rect>
            <v:shape style="position:absolute;left:6189;top:1742;width:4013;height:1347" coordorigin="6189,1742" coordsize="4013,1347" path="m5259,915l7561,915m7561,915l7561,143m7561,143l5259,143m5259,143l5259,915e" filled="false" stroked="true" strokeweight=".430275pt" strokecolor="#000000">
              <v:path arrowok="t"/>
              <v:stroke dashstyle="solid"/>
            </v:shape>
            <v:rect style="position:absolute;left:5345;top:438;width:403;height:181" filled="true" fillcolor="#ffffff" stroked="false">
              <v:fill type="solid"/>
            </v:rect>
            <v:line style="position:absolute" from="5345,529" to="5748,529" stroked="true" strokeweight=".430275pt" strokecolor="#0000ff">
              <v:stroke dashstyle="solid"/>
            </v:line>
            <v:shape style="position:absolute;left:5506;top:488;width:81;height:81" coordorigin="5506,489" coordsize="81,81" path="m5547,489l5519,499,5506,529,5519,559,5547,569,5574,559,5587,529,5574,499,5547,489xe" filled="true" fillcolor="#0000ff" stroked="false">
              <v:path arrowok="t"/>
              <v:fill type="solid"/>
            </v:shape>
            <v:rect style="position:absolute;left:5345;top:696;width:403;height:181" filled="false" stroked="true" strokeweight=".430275pt" strokecolor="#f2f2f2">
              <v:stroke dashstyle="solid"/>
            </v:rect>
            <v:line style="position:absolute" from="5345,786" to="5748,786" stroked="true" strokeweight="1.290825pt" strokecolor="#ff0000">
              <v:stroke dashstyle="dash"/>
            </v:line>
            <v:line style="position:absolute" from="5535,786" to="5547,786" stroked="true" strokeweight=".430275pt" strokecolor="#000000">
              <v:stroke dashstyle="solid"/>
            </v:line>
            <v:shape style="position:absolute;left:2354;top:131;width:5213;height:2762" type="#_x0000_t202" filled="false" stroked="false">
              <v:textbox inset="0,0,0,0">
                <w:txbxContent>
                  <w:p>
                    <w:pPr>
                      <w:spacing w:line="429" w:lineRule="auto" w:before="81"/>
                      <w:ind w:left="3476" w:right="453" w:hanging="517"/>
                      <w:jc w:val="left"/>
                      <w:rPr>
                        <w:rFonts w:ascii="Helvetica"/>
                        <w:b/>
                        <w:sz w:val="12"/>
                      </w:rPr>
                    </w:pPr>
                    <w:r>
                      <w:rPr>
                        <w:rFonts w:ascii="Helvetica"/>
                        <w:b/>
                        <w:w w:val="105"/>
                        <w:sz w:val="12"/>
                      </w:rPr>
                      <w:t>Separation between vetos Exp. Points</w:t>
                    </w:r>
                  </w:p>
                  <w:p>
                    <w:pPr>
                      <w:spacing w:line="143" w:lineRule="exact" w:before="0"/>
                      <w:ind w:left="0" w:right="1580" w:firstLine="0"/>
                      <w:jc w:val="right"/>
                      <w:rPr>
                        <w:rFonts w:ascii="Helvetica"/>
                        <w:b/>
                        <w:sz w:val="12"/>
                      </w:rPr>
                    </w:pPr>
                    <w:r>
                      <w:rPr>
                        <w:rFonts w:ascii="Helvetica"/>
                        <w:b/>
                        <w:sz w:val="12"/>
                      </w:rPr>
                      <w:t>Fit</w:t>
                    </w:r>
                  </w:p>
                </w:txbxContent>
              </v:textbox>
              <w10:wrap type="none"/>
            </v:shape>
            <w10:wrap type="none"/>
          </v:group>
        </w:pict>
      </w:r>
      <w:r>
        <w:rPr/>
        <w:pict>
          <v:shape style="position:absolute;margin-left:91.781364pt;margin-top:5.903787pt;width:9.3pt;height:30.3pt;mso-position-horizontal-relative:page;mso-position-vertical-relative:paragraph;z-index:7240" type="#_x0000_t202" filled="false" stroked="false">
            <v:textbox inset="0,0,0,0" style="layout-flow:vertical;mso-layout-flow-alt:bottom-to-top">
              <w:txbxContent>
                <w:p>
                  <w:pPr>
                    <w:spacing w:before="13"/>
                    <w:ind w:left="20" w:right="0" w:firstLine="0"/>
                    <w:jc w:val="left"/>
                    <w:rPr>
                      <w:rFonts w:ascii="Helvetica"/>
                      <w:b/>
                      <w:sz w:val="13"/>
                    </w:rPr>
                  </w:pPr>
                  <w:r>
                    <w:rPr>
                      <w:rFonts w:ascii="Helvetica"/>
                      <w:b/>
                      <w:sz w:val="13"/>
                    </w:rPr>
                    <w:t>Rate (Hz)</w:t>
                  </w:r>
                </w:p>
              </w:txbxContent>
            </v:textbox>
            <w10:wrap type="none"/>
          </v:shape>
        </w:pict>
      </w:r>
      <w:r>
        <w:rPr>
          <w:rFonts w:ascii="Helvetica"/>
          <w:b/>
          <w:w w:val="100"/>
          <w:sz w:val="13"/>
        </w:rPr>
        <w:t>7</w:t>
      </w:r>
    </w:p>
    <w:p>
      <w:pPr>
        <w:pStyle w:val="BodyText"/>
        <w:rPr>
          <w:rFonts w:ascii="Helvetica"/>
          <w:b/>
          <w:sz w:val="14"/>
        </w:rPr>
      </w:pPr>
    </w:p>
    <w:p>
      <w:pPr>
        <w:pStyle w:val="BodyText"/>
        <w:spacing w:before="4"/>
        <w:rPr>
          <w:rFonts w:ascii="Helvetica"/>
          <w:b/>
          <w:sz w:val="11"/>
        </w:rPr>
      </w:pPr>
    </w:p>
    <w:p>
      <w:pPr>
        <w:spacing w:before="0"/>
        <w:ind w:left="1514" w:right="0" w:firstLine="0"/>
        <w:jc w:val="left"/>
        <w:rPr>
          <w:rFonts w:ascii="Helvetica"/>
          <w:b/>
          <w:sz w:val="13"/>
        </w:rPr>
      </w:pPr>
      <w:r>
        <w:rPr>
          <w:rFonts w:ascii="Helvetica"/>
          <w:b/>
          <w:w w:val="100"/>
          <w:sz w:val="13"/>
        </w:rPr>
        <w:t>6</w:t>
      </w:r>
    </w:p>
    <w:p>
      <w:pPr>
        <w:pStyle w:val="BodyText"/>
        <w:spacing w:before="10"/>
        <w:rPr>
          <w:rFonts w:ascii="Helvetica"/>
          <w:b/>
          <w:sz w:val="17"/>
        </w:rPr>
      </w:pPr>
    </w:p>
    <w:p>
      <w:pPr>
        <w:spacing w:before="94"/>
        <w:ind w:left="1514" w:right="0" w:firstLine="0"/>
        <w:jc w:val="left"/>
        <w:rPr>
          <w:rFonts w:ascii="Helvetica"/>
          <w:b/>
          <w:sz w:val="13"/>
        </w:rPr>
      </w:pPr>
      <w:r>
        <w:rPr>
          <w:rFonts w:ascii="Helvetica"/>
          <w:b/>
          <w:w w:val="100"/>
          <w:sz w:val="13"/>
        </w:rPr>
        <w:t>5</w:t>
      </w:r>
    </w:p>
    <w:p>
      <w:pPr>
        <w:pStyle w:val="BodyText"/>
        <w:spacing w:before="10"/>
        <w:rPr>
          <w:rFonts w:ascii="Helvetica"/>
          <w:b/>
          <w:sz w:val="17"/>
        </w:rPr>
      </w:pPr>
    </w:p>
    <w:p>
      <w:pPr>
        <w:spacing w:before="93"/>
        <w:ind w:left="1514" w:right="0" w:firstLine="0"/>
        <w:jc w:val="left"/>
        <w:rPr>
          <w:rFonts w:ascii="Helvetica"/>
          <w:b/>
          <w:sz w:val="13"/>
        </w:rPr>
      </w:pPr>
      <w:r>
        <w:rPr>
          <w:rFonts w:ascii="Helvetica"/>
          <w:b/>
          <w:w w:val="100"/>
          <w:sz w:val="13"/>
        </w:rPr>
        <w:t>4</w:t>
      </w:r>
    </w:p>
    <w:p>
      <w:pPr>
        <w:pStyle w:val="BodyText"/>
        <w:spacing w:before="11"/>
        <w:rPr>
          <w:rFonts w:ascii="Helvetica"/>
          <w:b/>
          <w:sz w:val="17"/>
        </w:rPr>
      </w:pPr>
    </w:p>
    <w:p>
      <w:pPr>
        <w:spacing w:before="93"/>
        <w:ind w:left="1514" w:right="0" w:firstLine="0"/>
        <w:jc w:val="left"/>
        <w:rPr>
          <w:rFonts w:ascii="Helvetica"/>
          <w:b/>
          <w:sz w:val="13"/>
        </w:rPr>
      </w:pPr>
      <w:r>
        <w:rPr>
          <w:rFonts w:ascii="Helvetica"/>
          <w:b/>
          <w:w w:val="100"/>
          <w:sz w:val="13"/>
        </w:rPr>
        <w:t>3</w:t>
      </w:r>
    </w:p>
    <w:p>
      <w:pPr>
        <w:pStyle w:val="BodyText"/>
        <w:spacing w:before="6"/>
        <w:rPr>
          <w:rFonts w:ascii="Helvetica"/>
          <w:b/>
          <w:sz w:val="17"/>
        </w:rPr>
      </w:pPr>
    </w:p>
    <w:p>
      <w:pPr>
        <w:spacing w:before="93"/>
        <w:ind w:left="1514" w:right="0" w:firstLine="0"/>
        <w:jc w:val="left"/>
        <w:rPr>
          <w:rFonts w:ascii="Helvetica"/>
          <w:b/>
          <w:sz w:val="13"/>
        </w:rPr>
      </w:pPr>
      <w:r>
        <w:rPr>
          <w:rFonts w:ascii="Helvetica"/>
          <w:b/>
          <w:w w:val="100"/>
          <w:sz w:val="13"/>
        </w:rPr>
        <w:t>2</w:t>
      </w:r>
    </w:p>
    <w:p>
      <w:pPr>
        <w:pStyle w:val="BodyText"/>
        <w:spacing w:before="10"/>
        <w:rPr>
          <w:rFonts w:ascii="Helvetica"/>
          <w:b/>
          <w:sz w:val="20"/>
        </w:rPr>
      </w:pPr>
    </w:p>
    <w:p>
      <w:pPr>
        <w:tabs>
          <w:tab w:pos="2482" w:val="left" w:leader="none"/>
          <w:tab w:pos="3029" w:val="left" w:leader="none"/>
          <w:tab w:pos="3575" w:val="left" w:leader="none"/>
          <w:tab w:pos="4122" w:val="left" w:leader="none"/>
          <w:tab w:pos="4664" w:val="left" w:leader="none"/>
          <w:tab w:pos="5210" w:val="left" w:leader="none"/>
          <w:tab w:pos="5757" w:val="left" w:leader="none"/>
          <w:tab w:pos="6304" w:val="left" w:leader="none"/>
        </w:tabs>
        <w:spacing w:line="145" w:lineRule="exact" w:before="93"/>
        <w:ind w:left="1935" w:right="0" w:firstLine="0"/>
        <w:jc w:val="left"/>
        <w:rPr>
          <w:rFonts w:ascii="Helvetica"/>
          <w:b/>
          <w:sz w:val="13"/>
        </w:rPr>
      </w:pPr>
      <w:r>
        <w:rPr>
          <w:rFonts w:ascii="Helvetica"/>
          <w:b/>
          <w:sz w:val="13"/>
        </w:rPr>
        <w:t>10</w:t>
        <w:tab/>
        <w:t>15</w:t>
        <w:tab/>
        <w:t>20</w:t>
        <w:tab/>
        <w:t>25</w:t>
        <w:tab/>
        <w:t>30</w:t>
        <w:tab/>
        <w:t>35</w:t>
        <w:tab/>
        <w:t>40</w:t>
        <w:tab/>
        <w:t>45</w:t>
        <w:tab/>
        <w:t>50</w:t>
      </w:r>
    </w:p>
    <w:p>
      <w:pPr>
        <w:spacing w:line="145" w:lineRule="exact" w:before="0"/>
        <w:ind w:left="4906" w:right="0" w:firstLine="0"/>
        <w:jc w:val="left"/>
        <w:rPr>
          <w:rFonts w:ascii="Helvetica"/>
          <w:b/>
          <w:sz w:val="13"/>
        </w:rPr>
      </w:pPr>
      <w:r>
        <w:rPr>
          <w:rFonts w:ascii="Helvetica"/>
          <w:b/>
          <w:sz w:val="13"/>
        </w:rPr>
        <w:t>Separation between vetos (cm)</w:t>
      </w:r>
    </w:p>
    <w:p>
      <w:pPr>
        <w:pStyle w:val="ListParagraph"/>
        <w:numPr>
          <w:ilvl w:val="5"/>
          <w:numId w:val="36"/>
        </w:numPr>
        <w:tabs>
          <w:tab w:pos="4388" w:val="left" w:leader="none"/>
        </w:tabs>
        <w:spacing w:line="240" w:lineRule="auto" w:before="158" w:after="0"/>
        <w:ind w:left="4387" w:right="0" w:hanging="333"/>
        <w:jc w:val="left"/>
        <w:rPr>
          <w:rFonts w:ascii="Arial"/>
          <w:sz w:val="22"/>
        </w:rPr>
      </w:pPr>
    </w:p>
    <w:p>
      <w:pPr>
        <w:pStyle w:val="BodyText"/>
        <w:spacing w:line="252" w:lineRule="auto" w:before="212"/>
        <w:ind w:left="393" w:right="847"/>
        <w:jc w:val="both"/>
      </w:pPr>
      <w:r>
        <w:rPr>
          <w:b/>
          <w:w w:val="105"/>
        </w:rPr>
        <w:t>Figure 4.32 </w:t>
      </w:r>
      <w:r>
        <w:rPr>
          <w:w w:val="105"/>
        </w:rPr>
        <w:t>– a) Energy spectra of the cosmic veto for several separations of the scintillators. b) Fit to a second degree polynomial of the cosmic ray rate versus the separation of the veto scintillators.</w:t>
      </w:r>
    </w:p>
    <w:p>
      <w:pPr>
        <w:spacing w:after="0" w:line="252" w:lineRule="auto"/>
        <w:jc w:val="both"/>
        <w:sectPr>
          <w:headerReference w:type="default" r:id="rId280"/>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bookmarkStart w:name="TRITIUM Detector Prototypes" w:id="215"/>
      <w:bookmarkEnd w:id="215"/>
      <w:r>
        <w:rPr>
          <w:b w:val="0"/>
        </w:rPr>
      </w:r>
      <w:bookmarkStart w:name="_bookmark135" w:id="216"/>
      <w:bookmarkEnd w:id="216"/>
      <w:r>
        <w:rPr>
          <w:b w:val="0"/>
        </w:rPr>
      </w:r>
      <w:r>
        <w:rPr>
          <w:w w:val="105"/>
        </w:rPr>
        <w:t>Chapter 5</w:t>
      </w:r>
    </w:p>
    <w:p>
      <w:pPr>
        <w:pStyle w:val="BodyText"/>
        <w:spacing w:before="9"/>
        <w:rPr>
          <w:b/>
          <w:sz w:val="65"/>
        </w:rPr>
      </w:pPr>
    </w:p>
    <w:p>
      <w:pPr>
        <w:spacing w:before="0"/>
        <w:ind w:left="110" w:right="0" w:firstLine="0"/>
        <w:jc w:val="left"/>
        <w:rPr>
          <w:b/>
          <w:sz w:val="49"/>
        </w:rPr>
      </w:pPr>
      <w:r>
        <w:rPr>
          <w:b/>
          <w:w w:val="110"/>
          <w:sz w:val="49"/>
        </w:rPr>
        <w:t>TRITIUM Detector</w:t>
      </w:r>
      <w:r>
        <w:rPr>
          <w:b/>
          <w:spacing w:val="62"/>
          <w:w w:val="110"/>
          <w:sz w:val="49"/>
        </w:rPr>
        <w:t> </w:t>
      </w:r>
      <w:r>
        <w:rPr>
          <w:b/>
          <w:w w:val="110"/>
          <w:sz w:val="49"/>
        </w:rPr>
        <w:t>Prototypes</w:t>
      </w:r>
    </w:p>
    <w:p>
      <w:pPr>
        <w:pStyle w:val="BodyText"/>
        <w:spacing w:before="10"/>
        <w:rPr>
          <w:b/>
          <w:sz w:val="89"/>
        </w:rPr>
      </w:pPr>
    </w:p>
    <w:p>
      <w:pPr>
        <w:pStyle w:val="BodyText"/>
        <w:tabs>
          <w:tab w:pos="6806" w:val="left" w:leader="none"/>
        </w:tabs>
        <w:spacing w:line="288" w:lineRule="auto"/>
        <w:ind w:left="110" w:right="728"/>
      </w:pPr>
      <w:r>
        <w:rPr>
          <w:w w:val="105"/>
        </w:rPr>
        <w:t>The different prototypes developed in the framework of the TRITIUM pro-  ject  and  their  characterization  are  described  in</w:t>
      </w:r>
      <w:r>
        <w:rPr>
          <w:spacing w:val="46"/>
          <w:w w:val="105"/>
        </w:rPr>
        <w:t> </w:t>
      </w:r>
      <w:r>
        <w:rPr>
          <w:w w:val="105"/>
        </w:rPr>
        <w:t>this</w:t>
      </w:r>
      <w:r>
        <w:rPr>
          <w:spacing w:val="60"/>
          <w:w w:val="105"/>
        </w:rPr>
        <w:t> </w:t>
      </w:r>
      <w:r>
        <w:rPr>
          <w:w w:val="105"/>
        </w:rPr>
        <w:t>chapter.</w:t>
        <w:tab/>
        <w:t>They are named TRITIUM-IFIC-0, TRITIUM-IFIC-1, </w:t>
      </w:r>
      <w:r>
        <w:rPr>
          <w:spacing w:val="-3"/>
          <w:w w:val="105"/>
        </w:rPr>
        <w:t>TRITIUM-Aveiro </w:t>
      </w:r>
      <w:r>
        <w:rPr>
          <w:w w:val="105"/>
        </w:rPr>
        <w:t>and</w:t>
      </w:r>
      <w:r>
        <w:rPr>
          <w:spacing w:val="5"/>
          <w:w w:val="105"/>
        </w:rPr>
        <w:t> </w:t>
      </w:r>
      <w:r>
        <w:rPr>
          <w:w w:val="105"/>
        </w:rPr>
        <w:t>TRITIUM-</w:t>
      </w:r>
    </w:p>
    <w:p>
      <w:pPr>
        <w:pStyle w:val="BodyText"/>
        <w:spacing w:line="288" w:lineRule="auto" w:before="3"/>
        <w:ind w:left="110" w:right="1131"/>
        <w:jc w:val="both"/>
      </w:pPr>
      <w:r>
        <w:rPr>
          <w:w w:val="105"/>
        </w:rPr>
        <w:t>IFIC-2, listed in chronological order of their construction. The first </w:t>
      </w:r>
      <w:r>
        <w:rPr>
          <w:spacing w:val="-5"/>
          <w:w w:val="105"/>
        </w:rPr>
        <w:t>two </w:t>
      </w:r>
      <w:r>
        <w:rPr>
          <w:w w:val="105"/>
        </w:rPr>
        <w:t>prototypes, TRITIUM-IFIC-0 and TRITIUM-IFIC-1, are preliminary pro- totypes used to learn about in-water tritium detection and to define the monitor design. The prototypes </w:t>
      </w:r>
      <w:r>
        <w:rPr>
          <w:spacing w:val="-3"/>
          <w:w w:val="105"/>
        </w:rPr>
        <w:t>TRITIUM-Aveiro </w:t>
      </w:r>
      <w:r>
        <w:rPr>
          <w:w w:val="105"/>
        </w:rPr>
        <w:t>and TRITIUM-IFIC-2 </w:t>
      </w:r>
      <w:r>
        <w:rPr>
          <w:spacing w:val="-4"/>
          <w:w w:val="105"/>
        </w:rPr>
        <w:t>have </w:t>
      </w:r>
      <w:r>
        <w:rPr>
          <w:w w:val="105"/>
        </w:rPr>
        <w:t>an optimized design based on the lessons learned from the former pro- totypes. Each prototype </w:t>
      </w:r>
      <w:r>
        <w:rPr>
          <w:spacing w:val="-3"/>
          <w:w w:val="105"/>
        </w:rPr>
        <w:t>was </w:t>
      </w:r>
      <w:r>
        <w:rPr>
          <w:w w:val="105"/>
        </w:rPr>
        <w:t>filled with tritiated water following a specific method. Several water tightness and filling tests were carried out for each prototype. The measurements obtained </w:t>
      </w:r>
      <w:r>
        <w:rPr>
          <w:spacing w:val="-4"/>
          <w:w w:val="105"/>
        </w:rPr>
        <w:t>by </w:t>
      </w:r>
      <w:r>
        <w:rPr>
          <w:w w:val="105"/>
        </w:rPr>
        <w:t>the different prototypes in the laboratories and at the Arrocampo dam are discussed in this chapter.  </w:t>
      </w:r>
      <w:r>
        <w:rPr>
          <w:spacing w:val="-4"/>
          <w:w w:val="105"/>
        </w:rPr>
        <w:t>At  </w:t>
      </w:r>
      <w:r>
        <w:rPr>
          <w:w w:val="105"/>
        </w:rPr>
        <w:t>the end of the chapter, the final monitor design of the TRITIUM detector   is</w:t>
      </w:r>
      <w:r>
        <w:rPr>
          <w:spacing w:val="12"/>
          <w:w w:val="105"/>
        </w:rPr>
        <w:t> </w:t>
      </w:r>
      <w:r>
        <w:rPr>
          <w:w w:val="105"/>
        </w:rPr>
        <w:t>described.</w:t>
      </w:r>
    </w:p>
    <w:p>
      <w:pPr>
        <w:spacing w:after="0" w:line="288" w:lineRule="auto"/>
        <w:jc w:val="both"/>
        <w:sectPr>
          <w:headerReference w:type="default" r:id="rId282"/>
          <w:footerReference w:type="default" r:id="rId283"/>
          <w:pgSz w:w="9640" w:h="13610"/>
          <w:pgMar w:header="0" w:footer="845" w:top="1280" w:bottom="1040" w:left="740" w:right="0"/>
          <w:pgNumType w:start="121"/>
        </w:sectPr>
      </w:pPr>
    </w:p>
    <w:p>
      <w:pPr>
        <w:pStyle w:val="BodyText"/>
        <w:spacing w:before="6"/>
        <w:rPr>
          <w:sz w:val="15"/>
        </w:rPr>
      </w:pPr>
    </w:p>
    <w:p>
      <w:pPr>
        <w:pStyle w:val="Heading2"/>
        <w:numPr>
          <w:ilvl w:val="1"/>
          <w:numId w:val="41"/>
        </w:numPr>
        <w:tabs>
          <w:tab w:pos="1240" w:val="left" w:leader="none"/>
          <w:tab w:pos="1241" w:val="left" w:leader="none"/>
        </w:tabs>
        <w:spacing w:line="240" w:lineRule="auto" w:before="99" w:after="0"/>
        <w:ind w:left="1240" w:right="0" w:hanging="847"/>
        <w:jc w:val="left"/>
      </w:pPr>
      <w:bookmarkStart w:name="First Prototypes" w:id="217"/>
      <w:bookmarkEnd w:id="217"/>
      <w:r>
        <w:rPr>
          <w:b w:val="0"/>
        </w:rPr>
      </w:r>
      <w:bookmarkStart w:name="_bookmark136" w:id="218"/>
      <w:bookmarkEnd w:id="218"/>
      <w:r>
        <w:rPr>
          <w:b w:val="0"/>
        </w:rPr>
      </w:r>
      <w:bookmarkStart w:name="_bookmark136" w:id="219"/>
      <w:bookmarkEnd w:id="219"/>
      <w:r>
        <w:rPr>
          <w:w w:val="110"/>
        </w:rPr>
        <w:t>Firs</w:t>
      </w:r>
      <w:r>
        <w:rPr>
          <w:w w:val="110"/>
        </w:rPr>
        <w:t>t IFIC</w:t>
      </w:r>
      <w:r>
        <w:rPr>
          <w:spacing w:val="-34"/>
          <w:w w:val="110"/>
        </w:rPr>
        <w:t> </w:t>
      </w:r>
      <w:r>
        <w:rPr>
          <w:w w:val="110"/>
        </w:rPr>
        <w:t>prototypes</w:t>
      </w:r>
    </w:p>
    <w:p>
      <w:pPr>
        <w:pStyle w:val="BodyText"/>
        <w:spacing w:before="1"/>
        <w:rPr>
          <w:b/>
          <w:sz w:val="47"/>
        </w:rPr>
      </w:pPr>
    </w:p>
    <w:p>
      <w:pPr>
        <w:pStyle w:val="BodyText"/>
        <w:spacing w:line="288" w:lineRule="auto"/>
        <w:ind w:left="393" w:right="847"/>
        <w:jc w:val="both"/>
      </w:pPr>
      <w:r>
        <w:rPr>
          <w:w w:val="105"/>
        </w:rPr>
        <w:t>The preliminary prototypes, TRITIUM-IFIC-0 and TRITIUM-IFIC-1, were designed and built at the IFIC workshop.   They are a small-scale proof     of concept of the final TRITIUM detector module. They allowed us to  learn about in-water tritium detection, to identify design problems and to implement </w:t>
      </w:r>
      <w:r>
        <w:rPr>
          <w:spacing w:val="-3"/>
          <w:w w:val="105"/>
        </w:rPr>
        <w:t>improvements </w:t>
      </w:r>
      <w:r>
        <w:rPr>
          <w:w w:val="105"/>
        </w:rPr>
        <w:t>for the final</w:t>
      </w:r>
      <w:r>
        <w:rPr>
          <w:spacing w:val="8"/>
          <w:w w:val="105"/>
        </w:rPr>
        <w:t> </w:t>
      </w:r>
      <w:r>
        <w:rPr>
          <w:w w:val="105"/>
        </w:rPr>
        <w:t>monitor.</w:t>
      </w:r>
    </w:p>
    <w:p>
      <w:pPr>
        <w:pStyle w:val="BodyText"/>
        <w:rPr>
          <w:sz w:val="30"/>
        </w:rPr>
      </w:pPr>
    </w:p>
    <w:p>
      <w:pPr>
        <w:pStyle w:val="BodyText"/>
        <w:spacing w:before="1"/>
        <w:rPr>
          <w:sz w:val="39"/>
        </w:rPr>
      </w:pPr>
    </w:p>
    <w:p>
      <w:pPr>
        <w:pStyle w:val="Heading3"/>
        <w:numPr>
          <w:ilvl w:val="2"/>
          <w:numId w:val="41"/>
        </w:numPr>
        <w:tabs>
          <w:tab w:pos="1357" w:val="left" w:leader="none"/>
          <w:tab w:pos="1358" w:val="left" w:leader="none"/>
        </w:tabs>
        <w:spacing w:line="240" w:lineRule="auto" w:before="0" w:after="0"/>
        <w:ind w:left="1357" w:right="0" w:hanging="964"/>
        <w:jc w:val="left"/>
      </w:pPr>
      <w:bookmarkStart w:name="TRITIUM-IFIC-0" w:id="220"/>
      <w:bookmarkEnd w:id="220"/>
      <w:r>
        <w:rPr>
          <w:b w:val="0"/>
        </w:rPr>
      </w:r>
      <w:bookmarkStart w:name="_bookmark137" w:id="221"/>
      <w:bookmarkEnd w:id="221"/>
      <w:r>
        <w:rPr>
          <w:b w:val="0"/>
        </w:rPr>
      </w:r>
      <w:bookmarkStart w:name="_bookmark137" w:id="222"/>
      <w:bookmarkEnd w:id="222"/>
      <w:r>
        <w:rPr>
          <w:w w:val="115"/>
        </w:rPr>
        <w:t>TRITIUM-IFIC-0</w:t>
      </w:r>
    </w:p>
    <w:p>
      <w:pPr>
        <w:pStyle w:val="BodyText"/>
        <w:rPr>
          <w:b/>
          <w:sz w:val="41"/>
        </w:rPr>
      </w:pPr>
    </w:p>
    <w:p>
      <w:pPr>
        <w:pStyle w:val="BodyText"/>
        <w:spacing w:line="288" w:lineRule="auto" w:before="1"/>
        <w:ind w:left="393" w:right="847"/>
        <w:jc w:val="both"/>
      </w:pPr>
      <w:r>
        <w:rPr>
          <w:w w:val="105"/>
        </w:rPr>
        <w:t>TRITIUM-IFIC-0 </w:t>
      </w:r>
      <w:r>
        <w:rPr>
          <w:spacing w:val="-3"/>
          <w:w w:val="105"/>
        </w:rPr>
        <w:t>was </w:t>
      </w:r>
      <w:r>
        <w:rPr>
          <w:w w:val="105"/>
        </w:rPr>
        <w:t>the first prototype developed in the TRITIUM pro- ject to </w:t>
      </w:r>
      <w:r>
        <w:rPr>
          <w:spacing w:val="-4"/>
          <w:w w:val="105"/>
        </w:rPr>
        <w:t>check </w:t>
      </w:r>
      <w:r>
        <w:rPr>
          <w:w w:val="105"/>
        </w:rPr>
        <w:t>the feasibility of the technology proposed </w:t>
      </w:r>
      <w:r>
        <w:rPr>
          <w:spacing w:val="-4"/>
          <w:w w:val="105"/>
        </w:rPr>
        <w:t>by </w:t>
      </w:r>
      <w:r>
        <w:rPr>
          <w:w w:val="105"/>
        </w:rPr>
        <w:t>TRITIUM, that is, to employ plastic scintillating fibers to detect tritium in water with </w:t>
      </w:r>
      <w:r>
        <w:rPr>
          <w:spacing w:val="1"/>
          <w:w w:val="105"/>
        </w:rPr>
        <w:t>good </w:t>
      </w:r>
      <w:r>
        <w:rPr>
          <w:spacing w:val="-3"/>
          <w:w w:val="105"/>
        </w:rPr>
        <w:t>sensitivity. </w:t>
      </w:r>
      <w:r>
        <w:rPr>
          <w:w w:val="105"/>
        </w:rPr>
        <w:t>As liquid radioactive sources were </w:t>
      </w:r>
      <w:r>
        <w:rPr>
          <w:spacing w:val="-3"/>
          <w:w w:val="105"/>
        </w:rPr>
        <w:t>involved, </w:t>
      </w:r>
      <w:r>
        <w:rPr>
          <w:w w:val="105"/>
        </w:rPr>
        <w:t>a special attention </w:t>
      </w:r>
      <w:r>
        <w:rPr>
          <w:spacing w:val="-3"/>
          <w:w w:val="105"/>
        </w:rPr>
        <w:t>was </w:t>
      </w:r>
      <w:r>
        <w:rPr>
          <w:w w:val="105"/>
        </w:rPr>
        <w:t>paid to radiation safety in the</w:t>
      </w:r>
      <w:r>
        <w:rPr>
          <w:spacing w:val="43"/>
          <w:w w:val="105"/>
        </w:rPr>
        <w:t> </w:t>
      </w:r>
      <w:r>
        <w:rPr>
          <w:w w:val="105"/>
        </w:rPr>
        <w:t>design.</w:t>
      </w:r>
    </w:p>
    <w:p>
      <w:pPr>
        <w:pStyle w:val="BodyText"/>
        <w:spacing w:line="288" w:lineRule="auto" w:before="239"/>
        <w:ind w:left="393" w:right="845" w:firstLine="936"/>
        <w:jc w:val="both"/>
      </w:pPr>
      <w:r>
        <w:rPr>
          <w:w w:val="110"/>
        </w:rPr>
        <w:t>TRITIUM-IFIC-0</w:t>
      </w:r>
      <w:r>
        <w:rPr>
          <w:spacing w:val="-39"/>
          <w:w w:val="110"/>
        </w:rPr>
        <w:t> </w:t>
      </w:r>
      <w:r>
        <w:rPr>
          <w:w w:val="110"/>
        </w:rPr>
        <w:t>consists</w:t>
      </w:r>
      <w:r>
        <w:rPr>
          <w:spacing w:val="-39"/>
          <w:w w:val="110"/>
        </w:rPr>
        <w:t> </w:t>
      </w:r>
      <w:r>
        <w:rPr>
          <w:w w:val="110"/>
        </w:rPr>
        <w:t>of</w:t>
      </w:r>
      <w:r>
        <w:rPr>
          <w:spacing w:val="-39"/>
          <w:w w:val="110"/>
        </w:rPr>
        <w:t> </w:t>
      </w:r>
      <w:r>
        <w:rPr>
          <w:w w:val="110"/>
        </w:rPr>
        <w:t>a</w:t>
      </w:r>
      <w:r>
        <w:rPr>
          <w:spacing w:val="-39"/>
          <w:w w:val="110"/>
        </w:rPr>
        <w:t> </w:t>
      </w:r>
      <w:r>
        <w:rPr>
          <w:w w:val="110"/>
        </w:rPr>
        <w:t>bundle</w:t>
      </w:r>
      <w:r>
        <w:rPr>
          <w:spacing w:val="-39"/>
          <w:w w:val="110"/>
        </w:rPr>
        <w:t> </w:t>
      </w:r>
      <w:r>
        <w:rPr>
          <w:w w:val="110"/>
        </w:rPr>
        <w:t>of</w:t>
      </w:r>
      <w:r>
        <w:rPr>
          <w:spacing w:val="-39"/>
          <w:w w:val="110"/>
        </w:rPr>
        <w:t> </w:t>
      </w:r>
      <w:r>
        <w:rPr>
          <w:w w:val="110"/>
        </w:rPr>
        <w:t>35</w:t>
      </w:r>
      <w:r>
        <w:rPr>
          <w:spacing w:val="-39"/>
          <w:w w:val="110"/>
        </w:rPr>
        <w:t> </w:t>
      </w:r>
      <w:r>
        <w:rPr>
          <w:w w:val="110"/>
        </w:rPr>
        <w:t>fibers</w:t>
      </w:r>
      <w:r>
        <w:rPr>
          <w:spacing w:val="-39"/>
          <w:w w:val="110"/>
        </w:rPr>
        <w:t> </w:t>
      </w:r>
      <w:r>
        <w:rPr>
          <w:w w:val="110"/>
        </w:rPr>
        <w:t>of</w:t>
      </w:r>
      <w:r>
        <w:rPr>
          <w:spacing w:val="-39"/>
          <w:w w:val="110"/>
        </w:rPr>
        <w:t> </w:t>
      </w:r>
      <w:r>
        <w:rPr>
          <w:w w:val="110"/>
        </w:rPr>
        <w:t>20</w:t>
      </w:r>
      <w:r>
        <w:rPr>
          <w:spacing w:val="-39"/>
          <w:w w:val="110"/>
        </w:rPr>
        <w:t> </w:t>
      </w:r>
      <w:r>
        <w:rPr>
          <w:w w:val="110"/>
        </w:rPr>
        <w:t>cm</w:t>
      </w:r>
      <w:r>
        <w:rPr>
          <w:spacing w:val="-39"/>
          <w:w w:val="110"/>
        </w:rPr>
        <w:t> </w:t>
      </w:r>
      <w:r>
        <w:rPr>
          <w:w w:val="110"/>
        </w:rPr>
        <w:t>length, which</w:t>
      </w:r>
      <w:r>
        <w:rPr>
          <w:spacing w:val="-43"/>
          <w:w w:val="110"/>
        </w:rPr>
        <w:t> </w:t>
      </w:r>
      <w:r>
        <w:rPr>
          <w:w w:val="110"/>
        </w:rPr>
        <w:t>were</w:t>
      </w:r>
      <w:r>
        <w:rPr>
          <w:spacing w:val="-43"/>
          <w:w w:val="110"/>
        </w:rPr>
        <w:t> </w:t>
      </w:r>
      <w:r>
        <w:rPr>
          <w:w w:val="110"/>
        </w:rPr>
        <w:t>cleaved</w:t>
      </w:r>
      <w:r>
        <w:rPr>
          <w:spacing w:val="-43"/>
          <w:w w:val="110"/>
        </w:rPr>
        <w:t> </w:t>
      </w:r>
      <w:r>
        <w:rPr>
          <w:w w:val="110"/>
        </w:rPr>
        <w:t>and</w:t>
      </w:r>
      <w:r>
        <w:rPr>
          <w:spacing w:val="-43"/>
          <w:w w:val="110"/>
        </w:rPr>
        <w:t> </w:t>
      </w:r>
      <w:r>
        <w:rPr>
          <w:w w:val="110"/>
        </w:rPr>
        <w:t>polished</w:t>
      </w:r>
      <w:r>
        <w:rPr>
          <w:spacing w:val="-43"/>
          <w:w w:val="110"/>
        </w:rPr>
        <w:t> </w:t>
      </w:r>
      <w:r>
        <w:rPr>
          <w:w w:val="110"/>
        </w:rPr>
        <w:t>with</w:t>
      </w:r>
      <w:r>
        <w:rPr>
          <w:spacing w:val="-43"/>
          <w:w w:val="110"/>
        </w:rPr>
        <w:t> </w:t>
      </w:r>
      <w:r>
        <w:rPr>
          <w:w w:val="110"/>
        </w:rPr>
        <w:t>the</w:t>
      </w:r>
      <w:r>
        <w:rPr>
          <w:spacing w:val="-43"/>
          <w:w w:val="110"/>
        </w:rPr>
        <w:t> </w:t>
      </w:r>
      <w:r>
        <w:rPr>
          <w:w w:val="110"/>
        </w:rPr>
        <w:t>techniques</w:t>
      </w:r>
      <w:r>
        <w:rPr>
          <w:spacing w:val="-43"/>
          <w:w w:val="110"/>
        </w:rPr>
        <w:t> </w:t>
      </w:r>
      <w:r>
        <w:rPr>
          <w:w w:val="110"/>
        </w:rPr>
        <w:t>reported</w:t>
      </w:r>
      <w:r>
        <w:rPr>
          <w:spacing w:val="-43"/>
          <w:w w:val="110"/>
        </w:rPr>
        <w:t> </w:t>
      </w:r>
      <w:r>
        <w:rPr>
          <w:w w:val="110"/>
        </w:rPr>
        <w:t>in</w:t>
      </w:r>
      <w:r>
        <w:rPr>
          <w:spacing w:val="-43"/>
          <w:w w:val="110"/>
        </w:rPr>
        <w:t> </w:t>
      </w:r>
      <w:r>
        <w:rPr>
          <w:w w:val="110"/>
        </w:rPr>
        <w:t>section</w:t>
      </w:r>
      <w:r>
        <w:rPr>
          <w:spacing w:val="-43"/>
          <w:w w:val="110"/>
        </w:rPr>
        <w:t> </w:t>
      </w:r>
      <w:hyperlink w:history="true" w:anchor="_bookmark81">
        <w:r>
          <w:rPr>
            <w:w w:val="110"/>
          </w:rPr>
          <w:t>4.1.</w:t>
        </w:r>
      </w:hyperlink>
      <w:r>
        <w:rPr>
          <w:w w:val="110"/>
        </w:rPr>
        <w:t> This</w:t>
      </w:r>
      <w:r>
        <w:rPr>
          <w:spacing w:val="-20"/>
          <w:w w:val="110"/>
        </w:rPr>
        <w:t> </w:t>
      </w:r>
      <w:r>
        <w:rPr>
          <w:w w:val="110"/>
        </w:rPr>
        <w:t>bundle</w:t>
      </w:r>
      <w:r>
        <w:rPr>
          <w:spacing w:val="-20"/>
          <w:w w:val="110"/>
        </w:rPr>
        <w:t> </w:t>
      </w:r>
      <w:r>
        <w:rPr>
          <w:w w:val="110"/>
        </w:rPr>
        <w:t>is</w:t>
      </w:r>
      <w:r>
        <w:rPr>
          <w:spacing w:val="-20"/>
          <w:w w:val="110"/>
        </w:rPr>
        <w:t> </w:t>
      </w:r>
      <w:r>
        <w:rPr>
          <w:w w:val="110"/>
        </w:rPr>
        <w:t>attached</w:t>
      </w:r>
      <w:r>
        <w:rPr>
          <w:spacing w:val="-20"/>
          <w:w w:val="110"/>
        </w:rPr>
        <w:t> </w:t>
      </w:r>
      <w:r>
        <w:rPr>
          <w:w w:val="110"/>
        </w:rPr>
        <w:t>to</w:t>
      </w:r>
      <w:r>
        <w:rPr>
          <w:spacing w:val="-20"/>
          <w:w w:val="110"/>
        </w:rPr>
        <w:t> </w:t>
      </w:r>
      <w:r>
        <w:rPr>
          <w:w w:val="110"/>
        </w:rPr>
        <w:t>the</w:t>
      </w:r>
      <w:r>
        <w:rPr>
          <w:spacing w:val="-20"/>
          <w:w w:val="110"/>
        </w:rPr>
        <w:t> </w:t>
      </w:r>
      <w:r>
        <w:rPr>
          <w:w w:val="110"/>
        </w:rPr>
        <w:t>vessel</w:t>
      </w:r>
      <w:r>
        <w:rPr>
          <w:spacing w:val="-20"/>
          <w:w w:val="110"/>
        </w:rPr>
        <w:t> </w:t>
      </w:r>
      <w:r>
        <w:rPr>
          <w:spacing w:val="-4"/>
          <w:w w:val="110"/>
        </w:rPr>
        <w:t>by</w:t>
      </w:r>
      <w:r>
        <w:rPr>
          <w:spacing w:val="-20"/>
          <w:w w:val="110"/>
        </w:rPr>
        <w:t> </w:t>
      </w:r>
      <w:r>
        <w:rPr>
          <w:w w:val="110"/>
        </w:rPr>
        <w:t>means</w:t>
      </w:r>
      <w:r>
        <w:rPr>
          <w:spacing w:val="-20"/>
          <w:w w:val="110"/>
        </w:rPr>
        <w:t> </w:t>
      </w:r>
      <w:r>
        <w:rPr>
          <w:w w:val="110"/>
        </w:rPr>
        <w:t>of</w:t>
      </w:r>
      <w:r>
        <w:rPr>
          <w:spacing w:val="-20"/>
          <w:w w:val="110"/>
        </w:rPr>
        <w:t> </w:t>
      </w:r>
      <w:r>
        <w:rPr>
          <w:w w:val="110"/>
        </w:rPr>
        <w:t>metallic</w:t>
      </w:r>
      <w:r>
        <w:rPr>
          <w:spacing w:val="-20"/>
          <w:w w:val="110"/>
        </w:rPr>
        <w:t> </w:t>
      </w:r>
      <w:r>
        <w:rPr>
          <w:w w:val="110"/>
        </w:rPr>
        <w:t>pieces</w:t>
      </w:r>
      <w:r>
        <w:rPr>
          <w:spacing w:val="-20"/>
          <w:w w:val="110"/>
        </w:rPr>
        <w:t> </w:t>
      </w:r>
      <w:r>
        <w:rPr>
          <w:w w:val="110"/>
        </w:rPr>
        <w:t>located</w:t>
      </w:r>
      <w:r>
        <w:rPr>
          <w:spacing w:val="-20"/>
          <w:w w:val="110"/>
        </w:rPr>
        <w:t> </w:t>
      </w:r>
      <w:r>
        <w:rPr>
          <w:w w:val="110"/>
        </w:rPr>
        <w:t>at its</w:t>
      </w:r>
      <w:r>
        <w:rPr>
          <w:spacing w:val="-30"/>
          <w:w w:val="110"/>
        </w:rPr>
        <w:t> </w:t>
      </w:r>
      <w:r>
        <w:rPr>
          <w:w w:val="110"/>
        </w:rPr>
        <w:t>ends,</w:t>
      </w:r>
      <w:r>
        <w:rPr>
          <w:spacing w:val="-29"/>
          <w:w w:val="110"/>
        </w:rPr>
        <w:t> </w:t>
      </w:r>
      <w:r>
        <w:rPr>
          <w:w w:val="110"/>
        </w:rPr>
        <w:t>as</w:t>
      </w:r>
      <w:r>
        <w:rPr>
          <w:spacing w:val="-30"/>
          <w:w w:val="110"/>
        </w:rPr>
        <w:t> </w:t>
      </w:r>
      <w:r>
        <w:rPr>
          <w:w w:val="110"/>
        </w:rPr>
        <w:t>shown</w:t>
      </w:r>
      <w:r>
        <w:rPr>
          <w:spacing w:val="-30"/>
          <w:w w:val="110"/>
        </w:rPr>
        <w:t> </w:t>
      </w:r>
      <w:r>
        <w:rPr>
          <w:w w:val="110"/>
        </w:rPr>
        <w:t>in</w:t>
      </w:r>
      <w:r>
        <w:rPr>
          <w:spacing w:val="-30"/>
          <w:w w:val="110"/>
        </w:rPr>
        <w:t> </w:t>
      </w:r>
      <w:r>
        <w:rPr>
          <w:w w:val="110"/>
        </w:rPr>
        <w:t>Figure</w:t>
      </w:r>
      <w:r>
        <w:rPr>
          <w:spacing w:val="-30"/>
          <w:w w:val="110"/>
        </w:rPr>
        <w:t> </w:t>
      </w:r>
      <w:hyperlink w:history="true" w:anchor="_bookmark138">
        <w:r>
          <w:rPr>
            <w:w w:val="110"/>
          </w:rPr>
          <w:t>5.1.</w:t>
        </w:r>
      </w:hyperlink>
      <w:r>
        <w:rPr>
          <w:spacing w:val="-11"/>
          <w:w w:val="110"/>
        </w:rPr>
        <w:t> </w:t>
      </w:r>
      <w:r>
        <w:rPr>
          <w:w w:val="110"/>
        </w:rPr>
        <w:t>The</w:t>
      </w:r>
      <w:r>
        <w:rPr>
          <w:spacing w:val="-30"/>
          <w:w w:val="110"/>
        </w:rPr>
        <w:t> </w:t>
      </w:r>
      <w:r>
        <w:rPr>
          <w:w w:val="110"/>
        </w:rPr>
        <w:t>PVC</w:t>
      </w:r>
      <w:hyperlink w:history="true" w:anchor="_bookmark0">
        <w:r>
          <w:rPr>
            <w:w w:val="110"/>
            <w:position w:val="9"/>
            <w:sz w:val="16"/>
          </w:rPr>
          <w:t>1</w:t>
        </w:r>
      </w:hyperlink>
      <w:r>
        <w:rPr>
          <w:spacing w:val="-3"/>
          <w:w w:val="110"/>
          <w:position w:val="9"/>
          <w:sz w:val="16"/>
        </w:rPr>
        <w:t> </w:t>
      </w:r>
      <w:r>
        <w:rPr>
          <w:w w:val="110"/>
        </w:rPr>
        <w:t>vessel,</w:t>
      </w:r>
      <w:r>
        <w:rPr>
          <w:spacing w:val="-29"/>
          <w:w w:val="110"/>
        </w:rPr>
        <w:t> </w:t>
      </w:r>
      <w:r>
        <w:rPr>
          <w:w w:val="110"/>
        </w:rPr>
        <w:t>shown</w:t>
      </w:r>
      <w:r>
        <w:rPr>
          <w:spacing w:val="-30"/>
          <w:w w:val="110"/>
        </w:rPr>
        <w:t> </w:t>
      </w:r>
      <w:r>
        <w:rPr>
          <w:w w:val="110"/>
        </w:rPr>
        <w:t>in</w:t>
      </w:r>
      <w:r>
        <w:rPr>
          <w:spacing w:val="-30"/>
          <w:w w:val="110"/>
        </w:rPr>
        <w:t> </w:t>
      </w:r>
      <w:r>
        <w:rPr>
          <w:w w:val="110"/>
        </w:rPr>
        <w:t>Figure</w:t>
      </w:r>
      <w:r>
        <w:rPr>
          <w:spacing w:val="-30"/>
          <w:w w:val="110"/>
        </w:rPr>
        <w:t> </w:t>
      </w:r>
      <w:hyperlink w:history="true" w:anchor="_bookmark139">
        <w:r>
          <w:rPr>
            <w:w w:val="110"/>
          </w:rPr>
          <w:t>5.2</w:t>
        </w:r>
      </w:hyperlink>
      <w:r>
        <w:rPr>
          <w:w w:val="110"/>
        </w:rPr>
        <w:t>,</w:t>
      </w:r>
      <w:r>
        <w:rPr>
          <w:spacing w:val="-29"/>
          <w:w w:val="110"/>
        </w:rPr>
        <w:t> </w:t>
      </w:r>
      <w:r>
        <w:rPr>
          <w:spacing w:val="-3"/>
          <w:w w:val="110"/>
        </w:rPr>
        <w:t>was </w:t>
      </w:r>
      <w:r>
        <w:rPr>
          <w:w w:val="110"/>
        </w:rPr>
        <w:t>designed</w:t>
      </w:r>
      <w:r>
        <w:rPr>
          <w:spacing w:val="-18"/>
          <w:w w:val="110"/>
        </w:rPr>
        <w:t> </w:t>
      </w:r>
      <w:r>
        <w:rPr>
          <w:w w:val="110"/>
        </w:rPr>
        <w:t>in</w:t>
      </w:r>
      <w:r>
        <w:rPr>
          <w:spacing w:val="-18"/>
          <w:w w:val="110"/>
        </w:rPr>
        <w:t> </w:t>
      </w:r>
      <w:r>
        <w:rPr>
          <w:w w:val="110"/>
        </w:rPr>
        <w:t>a</w:t>
      </w:r>
      <w:r>
        <w:rPr>
          <w:spacing w:val="-18"/>
          <w:w w:val="110"/>
        </w:rPr>
        <w:t> </w:t>
      </w:r>
      <w:r>
        <w:rPr>
          <w:w w:val="110"/>
        </w:rPr>
        <w:t>U-shape</w:t>
      </w:r>
      <w:r>
        <w:rPr>
          <w:spacing w:val="-18"/>
          <w:w w:val="110"/>
        </w:rPr>
        <w:t> </w:t>
      </w:r>
      <w:r>
        <w:rPr>
          <w:w w:val="110"/>
        </w:rPr>
        <w:t>to</w:t>
      </w:r>
      <w:r>
        <w:rPr>
          <w:spacing w:val="-19"/>
          <w:w w:val="110"/>
        </w:rPr>
        <w:t> </w:t>
      </w:r>
      <w:r>
        <w:rPr>
          <w:spacing w:val="-3"/>
          <w:w w:val="110"/>
        </w:rPr>
        <w:t>improve</w:t>
      </w:r>
      <w:r>
        <w:rPr>
          <w:spacing w:val="-18"/>
          <w:w w:val="110"/>
        </w:rPr>
        <w:t> </w:t>
      </w:r>
      <w:r>
        <w:rPr>
          <w:w w:val="110"/>
        </w:rPr>
        <w:t>radiological</w:t>
      </w:r>
      <w:r>
        <w:rPr>
          <w:spacing w:val="-18"/>
          <w:w w:val="110"/>
        </w:rPr>
        <w:t> </w:t>
      </w:r>
      <w:r>
        <w:rPr>
          <w:spacing w:val="-4"/>
          <w:w w:val="110"/>
        </w:rPr>
        <w:t>safety.</w:t>
      </w:r>
      <w:r>
        <w:rPr>
          <w:spacing w:val="6"/>
          <w:w w:val="110"/>
        </w:rPr>
        <w:t> </w:t>
      </w:r>
      <w:r>
        <w:rPr>
          <w:spacing w:val="-3"/>
          <w:w w:val="110"/>
        </w:rPr>
        <w:t>However,</w:t>
      </w:r>
      <w:r>
        <w:rPr>
          <w:spacing w:val="-17"/>
          <w:w w:val="110"/>
        </w:rPr>
        <w:t> </w:t>
      </w:r>
      <w:r>
        <w:rPr>
          <w:w w:val="110"/>
        </w:rPr>
        <w:t>this</w:t>
      </w:r>
      <w:r>
        <w:rPr>
          <w:spacing w:val="-19"/>
          <w:w w:val="110"/>
        </w:rPr>
        <w:t> </w:t>
      </w:r>
      <w:r>
        <w:rPr>
          <w:w w:val="110"/>
        </w:rPr>
        <w:t>shape </w:t>
      </w:r>
      <w:r>
        <w:rPr>
          <w:spacing w:val="-3"/>
          <w:w w:val="110"/>
        </w:rPr>
        <w:t>was</w:t>
      </w:r>
      <w:r>
        <w:rPr>
          <w:spacing w:val="-33"/>
          <w:w w:val="110"/>
        </w:rPr>
        <w:t> </w:t>
      </w:r>
      <w:r>
        <w:rPr>
          <w:w w:val="110"/>
        </w:rPr>
        <w:t>not</w:t>
      </w:r>
      <w:r>
        <w:rPr>
          <w:spacing w:val="-33"/>
          <w:w w:val="110"/>
        </w:rPr>
        <w:t> </w:t>
      </w:r>
      <w:r>
        <w:rPr>
          <w:w w:val="110"/>
        </w:rPr>
        <w:t>appropriate,</w:t>
      </w:r>
      <w:r>
        <w:rPr>
          <w:spacing w:val="-31"/>
          <w:w w:val="110"/>
        </w:rPr>
        <w:t> </w:t>
      </w:r>
      <w:r>
        <w:rPr>
          <w:w w:val="110"/>
        </w:rPr>
        <w:t>as</w:t>
      </w:r>
      <w:r>
        <w:rPr>
          <w:spacing w:val="-33"/>
          <w:w w:val="110"/>
        </w:rPr>
        <w:t> </w:t>
      </w:r>
      <w:r>
        <w:rPr>
          <w:spacing w:val="-4"/>
          <w:w w:val="110"/>
        </w:rPr>
        <w:t>we</w:t>
      </w:r>
      <w:r>
        <w:rPr>
          <w:spacing w:val="-33"/>
          <w:w w:val="110"/>
        </w:rPr>
        <w:t> </w:t>
      </w:r>
      <w:r>
        <w:rPr>
          <w:w w:val="110"/>
        </w:rPr>
        <w:t>learned</w:t>
      </w:r>
      <w:r>
        <w:rPr>
          <w:spacing w:val="-33"/>
          <w:w w:val="110"/>
        </w:rPr>
        <w:t> </w:t>
      </w:r>
      <w:r>
        <w:rPr>
          <w:w w:val="110"/>
        </w:rPr>
        <w:t>afterwards.</w:t>
      </w:r>
      <w:r>
        <w:rPr>
          <w:spacing w:val="-12"/>
          <w:w w:val="110"/>
        </w:rPr>
        <w:t> </w:t>
      </w:r>
      <w:r>
        <w:rPr>
          <w:w w:val="110"/>
        </w:rPr>
        <w:t>A</w:t>
      </w:r>
      <w:r>
        <w:rPr>
          <w:spacing w:val="-33"/>
          <w:w w:val="110"/>
        </w:rPr>
        <w:t> </w:t>
      </w:r>
      <w:r>
        <w:rPr>
          <w:w w:val="110"/>
        </w:rPr>
        <w:t>frame</w:t>
      </w:r>
      <w:r>
        <w:rPr>
          <w:spacing w:val="-33"/>
          <w:w w:val="110"/>
        </w:rPr>
        <w:t> </w:t>
      </w:r>
      <w:r>
        <w:rPr>
          <w:w w:val="110"/>
        </w:rPr>
        <w:t>of</w:t>
      </w:r>
      <w:r>
        <w:rPr>
          <w:spacing w:val="-33"/>
          <w:w w:val="110"/>
        </w:rPr>
        <w:t> </w:t>
      </w:r>
      <w:r>
        <w:rPr>
          <w:w w:val="110"/>
        </w:rPr>
        <w:t>methacrylate</w:t>
      </w:r>
      <w:r>
        <w:rPr>
          <w:spacing w:val="-33"/>
          <w:w w:val="110"/>
        </w:rPr>
        <w:t> </w:t>
      </w:r>
      <w:r>
        <w:rPr>
          <w:w w:val="110"/>
        </w:rPr>
        <w:t>and steel, shown in Figure </w:t>
      </w:r>
      <w:hyperlink w:history="true" w:anchor="_bookmark139">
        <w:r>
          <w:rPr>
            <w:w w:val="110"/>
          </w:rPr>
          <w:t>5.2,</w:t>
        </w:r>
      </w:hyperlink>
      <w:r>
        <w:rPr>
          <w:w w:val="110"/>
        </w:rPr>
        <w:t> </w:t>
      </w:r>
      <w:r>
        <w:rPr>
          <w:spacing w:val="-3"/>
          <w:w w:val="110"/>
        </w:rPr>
        <w:t>was </w:t>
      </w:r>
      <w:r>
        <w:rPr>
          <w:w w:val="110"/>
        </w:rPr>
        <w:t>designed and built to hold the prototype. </w:t>
      </w:r>
      <w:r>
        <w:rPr>
          <w:spacing w:val="-9"/>
          <w:w w:val="110"/>
        </w:rPr>
        <w:t>Two</w:t>
      </w:r>
      <w:r>
        <w:rPr>
          <w:spacing w:val="-17"/>
          <w:w w:val="110"/>
        </w:rPr>
        <w:t> </w:t>
      </w:r>
      <w:r>
        <w:rPr>
          <w:w w:val="110"/>
        </w:rPr>
        <w:t>calibrated</w:t>
      </w:r>
      <w:r>
        <w:rPr>
          <w:spacing w:val="-17"/>
          <w:w w:val="110"/>
        </w:rPr>
        <w:t> </w:t>
      </w:r>
      <w:r>
        <w:rPr>
          <w:w w:val="110"/>
        </w:rPr>
        <w:t>Hamamatsu</w:t>
      </w:r>
      <w:r>
        <w:rPr>
          <w:spacing w:val="-17"/>
          <w:w w:val="110"/>
        </w:rPr>
        <w:t> </w:t>
      </w:r>
      <w:r>
        <w:rPr>
          <w:w w:val="110"/>
        </w:rPr>
        <w:t>R8520-06SEL</w:t>
      </w:r>
      <w:r>
        <w:rPr>
          <w:spacing w:val="-17"/>
          <w:w w:val="110"/>
        </w:rPr>
        <w:t> </w:t>
      </w:r>
      <w:r>
        <w:rPr>
          <w:spacing w:val="-5"/>
          <w:w w:val="110"/>
        </w:rPr>
        <w:t>PMTs</w:t>
      </w:r>
      <w:r>
        <w:rPr>
          <w:spacing w:val="-17"/>
          <w:w w:val="110"/>
        </w:rPr>
        <w:t> </w:t>
      </w:r>
      <w:hyperlink w:history="true" w:anchor="_bookmark275">
        <w:r>
          <w:rPr>
            <w:w w:val="110"/>
          </w:rPr>
          <w:t>[Ham19]</w:t>
        </w:r>
      </w:hyperlink>
      <w:r>
        <w:rPr>
          <w:spacing w:val="-17"/>
          <w:w w:val="110"/>
        </w:rPr>
        <w:t> </w:t>
      </w:r>
      <w:r>
        <w:rPr>
          <w:w w:val="110"/>
        </w:rPr>
        <w:t>were</w:t>
      </w:r>
      <w:r>
        <w:rPr>
          <w:spacing w:val="-17"/>
          <w:w w:val="110"/>
        </w:rPr>
        <w:t> </w:t>
      </w:r>
      <w:r>
        <w:rPr>
          <w:w w:val="110"/>
        </w:rPr>
        <w:t>optically coupled to the fiber bundle </w:t>
      </w:r>
      <w:r>
        <w:rPr>
          <w:spacing w:val="-4"/>
          <w:w w:val="110"/>
        </w:rPr>
        <w:t>by </w:t>
      </w:r>
      <w:r>
        <w:rPr>
          <w:w w:val="110"/>
        </w:rPr>
        <w:t>optical grease </w:t>
      </w:r>
      <w:hyperlink w:history="true" w:anchor="_bookmark343">
        <w:r>
          <w:rPr>
            <w:w w:val="110"/>
          </w:rPr>
          <w:t>[Saib].</w:t>
        </w:r>
      </w:hyperlink>
      <w:r>
        <w:rPr>
          <w:w w:val="110"/>
        </w:rPr>
        <w:t> The voltage divider circuit</w:t>
      </w:r>
      <w:r>
        <w:rPr>
          <w:spacing w:val="-39"/>
          <w:w w:val="110"/>
        </w:rPr>
        <w:t> </w:t>
      </w:r>
      <w:r>
        <w:rPr>
          <w:w w:val="110"/>
        </w:rPr>
        <w:t>employed</w:t>
      </w:r>
      <w:r>
        <w:rPr>
          <w:spacing w:val="-39"/>
          <w:w w:val="110"/>
        </w:rPr>
        <w:t> </w:t>
      </w:r>
      <w:r>
        <w:rPr>
          <w:w w:val="110"/>
        </w:rPr>
        <w:t>is</w:t>
      </w:r>
      <w:r>
        <w:rPr>
          <w:spacing w:val="-39"/>
          <w:w w:val="110"/>
        </w:rPr>
        <w:t> </w:t>
      </w:r>
      <w:r>
        <w:rPr>
          <w:w w:val="110"/>
        </w:rPr>
        <w:t>shown</w:t>
      </w:r>
      <w:r>
        <w:rPr>
          <w:spacing w:val="-39"/>
          <w:w w:val="110"/>
        </w:rPr>
        <w:t> </w:t>
      </w:r>
      <w:r>
        <w:rPr>
          <w:w w:val="110"/>
        </w:rPr>
        <w:t>in</w:t>
      </w:r>
      <w:r>
        <w:rPr>
          <w:spacing w:val="-39"/>
          <w:w w:val="110"/>
        </w:rPr>
        <w:t> </w:t>
      </w:r>
      <w:r>
        <w:rPr>
          <w:w w:val="110"/>
        </w:rPr>
        <w:t>Figure</w:t>
      </w:r>
      <w:r>
        <w:rPr>
          <w:spacing w:val="-39"/>
          <w:w w:val="110"/>
        </w:rPr>
        <w:t> </w:t>
      </w:r>
      <w:hyperlink w:history="true" w:anchor="_bookmark46">
        <w:r>
          <w:rPr>
            <w:w w:val="110"/>
          </w:rPr>
          <w:t>3.9.</w:t>
        </w:r>
      </w:hyperlink>
      <w:r>
        <w:rPr>
          <w:spacing w:val="-19"/>
          <w:w w:val="110"/>
        </w:rPr>
        <w:t> </w:t>
      </w:r>
      <w:r>
        <w:rPr>
          <w:w w:val="110"/>
        </w:rPr>
        <w:t>The</w:t>
      </w:r>
      <w:r>
        <w:rPr>
          <w:spacing w:val="-39"/>
          <w:w w:val="110"/>
        </w:rPr>
        <w:t> </w:t>
      </w:r>
      <w:r>
        <w:rPr>
          <w:w w:val="110"/>
        </w:rPr>
        <w:t>high</w:t>
      </w:r>
      <w:r>
        <w:rPr>
          <w:spacing w:val="-39"/>
          <w:w w:val="110"/>
        </w:rPr>
        <w:t> </w:t>
      </w:r>
      <w:r>
        <w:rPr>
          <w:w w:val="110"/>
        </w:rPr>
        <w:t>voltage</w:t>
      </w:r>
      <w:r>
        <w:rPr>
          <w:spacing w:val="-39"/>
          <w:w w:val="110"/>
        </w:rPr>
        <w:t> </w:t>
      </w:r>
      <w:r>
        <w:rPr>
          <w:spacing w:val="-3"/>
          <w:w w:val="110"/>
        </w:rPr>
        <w:t>was</w:t>
      </w:r>
      <w:r>
        <w:rPr>
          <w:spacing w:val="-39"/>
          <w:w w:val="110"/>
        </w:rPr>
        <w:t> </w:t>
      </w:r>
      <w:r>
        <w:rPr>
          <w:w w:val="110"/>
        </w:rPr>
        <w:t>set</w:t>
      </w:r>
      <w:r>
        <w:rPr>
          <w:spacing w:val="-39"/>
          <w:w w:val="110"/>
        </w:rPr>
        <w:t> </w:t>
      </w:r>
      <w:r>
        <w:rPr>
          <w:w w:val="110"/>
        </w:rPr>
        <w:t>to</w:t>
      </w:r>
      <w:r>
        <w:rPr>
          <w:spacing w:val="-40"/>
          <w:w w:val="110"/>
        </w:rPr>
        <w:t> </w:t>
      </w:r>
      <w:r>
        <w:rPr>
          <w:rFonts w:ascii="Menlo" w:hAnsi="Menlo"/>
          <w:i/>
          <w:w w:val="110"/>
        </w:rPr>
        <w:t>−</w:t>
      </w:r>
      <w:r>
        <w:rPr>
          <w:w w:val="110"/>
        </w:rPr>
        <w:t>800</w:t>
      </w:r>
      <w:r>
        <w:rPr>
          <w:spacing w:val="-39"/>
          <w:w w:val="110"/>
        </w:rPr>
        <w:t> </w:t>
      </w:r>
      <w:r>
        <w:rPr>
          <w:w w:val="110"/>
        </w:rPr>
        <w:t>V, at</w:t>
      </w:r>
      <w:r>
        <w:rPr>
          <w:spacing w:val="-35"/>
          <w:w w:val="110"/>
        </w:rPr>
        <w:t> </w:t>
      </w:r>
      <w:r>
        <w:rPr>
          <w:w w:val="110"/>
        </w:rPr>
        <w:t>which</w:t>
      </w:r>
      <w:r>
        <w:rPr>
          <w:spacing w:val="-35"/>
          <w:w w:val="110"/>
        </w:rPr>
        <w:t> </w:t>
      </w:r>
      <w:r>
        <w:rPr>
          <w:w w:val="110"/>
        </w:rPr>
        <w:t>the</w:t>
      </w:r>
      <w:r>
        <w:rPr>
          <w:spacing w:val="-35"/>
          <w:w w:val="110"/>
        </w:rPr>
        <w:t> </w:t>
      </w:r>
      <w:r>
        <w:rPr>
          <w:w w:val="110"/>
        </w:rPr>
        <w:t>gains</w:t>
      </w:r>
      <w:r>
        <w:rPr>
          <w:spacing w:val="-34"/>
          <w:w w:val="110"/>
        </w:rPr>
        <w:t> </w:t>
      </w:r>
      <w:r>
        <w:rPr>
          <w:w w:val="110"/>
        </w:rPr>
        <w:t>are</w:t>
      </w:r>
      <w:r>
        <w:rPr>
          <w:spacing w:val="-35"/>
          <w:w w:val="110"/>
        </w:rPr>
        <w:t> </w:t>
      </w:r>
      <w:r>
        <w:rPr>
          <w:w w:val="110"/>
        </w:rPr>
        <w:t>1</w:t>
      </w:r>
      <w:r>
        <w:rPr>
          <w:i/>
          <w:w w:val="110"/>
        </w:rPr>
        <w:t>.</w:t>
      </w:r>
      <w:r>
        <w:rPr>
          <w:w w:val="110"/>
        </w:rPr>
        <w:t>26</w:t>
      </w:r>
      <w:r>
        <w:rPr>
          <w:spacing w:val="-49"/>
          <w:w w:val="110"/>
        </w:rPr>
        <w:t> </w:t>
      </w:r>
      <w:r>
        <w:rPr>
          <w:rFonts w:ascii="Menlo" w:hAnsi="Menlo"/>
          <w:i/>
          <w:w w:val="85"/>
        </w:rPr>
        <w:t>·</w:t>
      </w:r>
      <w:r>
        <w:rPr>
          <w:rFonts w:ascii="Menlo" w:hAnsi="Menlo"/>
          <w:i/>
          <w:spacing w:val="-106"/>
          <w:w w:val="85"/>
        </w:rPr>
        <w:t> </w:t>
      </w:r>
      <w:r>
        <w:rPr>
          <w:w w:val="110"/>
        </w:rPr>
        <w:t>10</w:t>
      </w:r>
      <w:r>
        <w:rPr>
          <w:rFonts w:ascii="Arial" w:hAnsi="Arial"/>
          <w:w w:val="110"/>
          <w:vertAlign w:val="superscript"/>
        </w:rPr>
        <w:t>6</w:t>
      </w:r>
      <w:r>
        <w:rPr>
          <w:rFonts w:ascii="Arial" w:hAnsi="Arial"/>
          <w:spacing w:val="-37"/>
          <w:w w:val="110"/>
          <w:vertAlign w:val="baseline"/>
        </w:rPr>
        <w:t> </w:t>
      </w:r>
      <w:r>
        <w:rPr>
          <w:w w:val="110"/>
          <w:vertAlign w:val="baseline"/>
        </w:rPr>
        <w:t>and</w:t>
      </w:r>
      <w:r>
        <w:rPr>
          <w:spacing w:val="-35"/>
          <w:w w:val="110"/>
          <w:vertAlign w:val="baseline"/>
        </w:rPr>
        <w:t> </w:t>
      </w:r>
      <w:r>
        <w:rPr>
          <w:w w:val="110"/>
          <w:vertAlign w:val="baseline"/>
        </w:rPr>
        <w:t>1</w:t>
      </w:r>
      <w:r>
        <w:rPr>
          <w:i/>
          <w:w w:val="110"/>
          <w:vertAlign w:val="baseline"/>
        </w:rPr>
        <w:t>.</w:t>
      </w:r>
      <w:r>
        <w:rPr>
          <w:w w:val="110"/>
          <w:vertAlign w:val="baseline"/>
        </w:rPr>
        <w:t>01</w:t>
      </w:r>
      <w:r>
        <w:rPr>
          <w:spacing w:val="-49"/>
          <w:w w:val="110"/>
          <w:vertAlign w:val="baseline"/>
        </w:rPr>
        <w:t> </w:t>
      </w:r>
      <w:r>
        <w:rPr>
          <w:rFonts w:ascii="Menlo" w:hAnsi="Menlo"/>
          <w:i/>
          <w:w w:val="85"/>
          <w:vertAlign w:val="baseline"/>
        </w:rPr>
        <w:t>·</w:t>
      </w:r>
      <w:r>
        <w:rPr>
          <w:rFonts w:ascii="Menlo" w:hAnsi="Menlo"/>
          <w:i/>
          <w:spacing w:val="-106"/>
          <w:w w:val="85"/>
          <w:vertAlign w:val="baseline"/>
        </w:rPr>
        <w:t> </w:t>
      </w:r>
      <w:r>
        <w:rPr>
          <w:w w:val="110"/>
          <w:vertAlign w:val="baseline"/>
        </w:rPr>
        <w:t>10</w:t>
      </w:r>
      <w:r>
        <w:rPr>
          <w:rFonts w:ascii="Arial" w:hAnsi="Arial"/>
          <w:w w:val="110"/>
          <w:vertAlign w:val="superscript"/>
        </w:rPr>
        <w:t>6</w:t>
      </w:r>
      <w:r>
        <w:rPr>
          <w:w w:val="110"/>
          <w:vertAlign w:val="baseline"/>
        </w:rPr>
        <w:t>,</w:t>
      </w:r>
      <w:r>
        <w:rPr>
          <w:spacing w:val="-34"/>
          <w:w w:val="110"/>
          <w:vertAlign w:val="baseline"/>
        </w:rPr>
        <w:t> </w:t>
      </w:r>
      <w:r>
        <w:rPr>
          <w:w w:val="110"/>
          <w:vertAlign w:val="baseline"/>
        </w:rPr>
        <w:t>and</w:t>
      </w:r>
      <w:r>
        <w:rPr>
          <w:spacing w:val="-34"/>
          <w:w w:val="110"/>
          <w:vertAlign w:val="baseline"/>
        </w:rPr>
        <w:t> </w:t>
      </w:r>
      <w:r>
        <w:rPr>
          <w:w w:val="110"/>
          <w:vertAlign w:val="baseline"/>
        </w:rPr>
        <w:t>the</w:t>
      </w:r>
      <w:r>
        <w:rPr>
          <w:spacing w:val="-35"/>
          <w:w w:val="110"/>
          <w:vertAlign w:val="baseline"/>
        </w:rPr>
        <w:t> </w:t>
      </w:r>
      <w:r>
        <w:rPr>
          <w:w w:val="110"/>
          <w:vertAlign w:val="baseline"/>
        </w:rPr>
        <w:t>quantum</w:t>
      </w:r>
      <w:r>
        <w:rPr>
          <w:spacing w:val="-35"/>
          <w:w w:val="110"/>
          <w:vertAlign w:val="baseline"/>
        </w:rPr>
        <w:t> </w:t>
      </w:r>
      <w:r>
        <w:rPr>
          <w:w w:val="110"/>
          <w:vertAlign w:val="baseline"/>
        </w:rPr>
        <w:t>efficiencies are</w:t>
      </w:r>
      <w:r>
        <w:rPr>
          <w:spacing w:val="-8"/>
          <w:w w:val="110"/>
          <w:vertAlign w:val="baseline"/>
        </w:rPr>
        <w:t> </w:t>
      </w:r>
      <w:r>
        <w:rPr>
          <w:w w:val="110"/>
          <w:vertAlign w:val="baseline"/>
        </w:rPr>
        <w:t>29</w:t>
      </w:r>
      <w:r>
        <w:rPr>
          <w:i/>
          <w:w w:val="110"/>
          <w:vertAlign w:val="baseline"/>
        </w:rPr>
        <w:t>.</w:t>
      </w:r>
      <w:r>
        <w:rPr>
          <w:w w:val="110"/>
          <w:vertAlign w:val="baseline"/>
        </w:rPr>
        <w:t>76%</w:t>
      </w:r>
      <w:r>
        <w:rPr>
          <w:spacing w:val="-7"/>
          <w:w w:val="110"/>
          <w:vertAlign w:val="baseline"/>
        </w:rPr>
        <w:t> </w:t>
      </w:r>
      <w:r>
        <w:rPr>
          <w:w w:val="110"/>
          <w:vertAlign w:val="baseline"/>
        </w:rPr>
        <w:t>and</w:t>
      </w:r>
      <w:r>
        <w:rPr>
          <w:spacing w:val="-8"/>
          <w:w w:val="110"/>
          <w:vertAlign w:val="baseline"/>
        </w:rPr>
        <w:t> </w:t>
      </w:r>
      <w:r>
        <w:rPr>
          <w:w w:val="110"/>
          <w:vertAlign w:val="baseline"/>
        </w:rPr>
        <w:t>28</w:t>
      </w:r>
      <w:r>
        <w:rPr>
          <w:i/>
          <w:w w:val="110"/>
          <w:vertAlign w:val="baseline"/>
        </w:rPr>
        <w:t>.</w:t>
      </w:r>
      <w:r>
        <w:rPr>
          <w:w w:val="110"/>
          <w:vertAlign w:val="baseline"/>
        </w:rPr>
        <w:t>66%</w:t>
      </w:r>
      <w:r>
        <w:rPr>
          <w:spacing w:val="-7"/>
          <w:w w:val="110"/>
          <w:vertAlign w:val="baseline"/>
        </w:rPr>
        <w:t> </w:t>
      </w:r>
      <w:r>
        <w:rPr>
          <w:w w:val="110"/>
          <w:vertAlign w:val="baseline"/>
        </w:rPr>
        <w:t>at</w:t>
      </w:r>
      <w:r>
        <w:rPr>
          <w:spacing w:val="-7"/>
          <w:w w:val="110"/>
          <w:vertAlign w:val="baseline"/>
        </w:rPr>
        <w:t> </w:t>
      </w:r>
      <w:r>
        <w:rPr>
          <w:i/>
          <w:w w:val="110"/>
          <w:vertAlign w:val="baseline"/>
        </w:rPr>
        <w:t>λ</w:t>
      </w:r>
      <w:r>
        <w:rPr>
          <w:i/>
          <w:spacing w:val="-11"/>
          <w:w w:val="110"/>
          <w:vertAlign w:val="baseline"/>
        </w:rPr>
        <w:t> </w:t>
      </w:r>
      <w:r>
        <w:rPr>
          <w:w w:val="110"/>
          <w:vertAlign w:val="baseline"/>
        </w:rPr>
        <w:t>=</w:t>
      </w:r>
      <w:r>
        <w:rPr>
          <w:spacing w:val="-11"/>
          <w:w w:val="110"/>
          <w:vertAlign w:val="baseline"/>
        </w:rPr>
        <w:t> </w:t>
      </w:r>
      <w:r>
        <w:rPr>
          <w:w w:val="110"/>
          <w:vertAlign w:val="baseline"/>
        </w:rPr>
        <w:t>430</w:t>
      </w:r>
      <w:r>
        <w:rPr>
          <w:spacing w:val="-7"/>
          <w:w w:val="110"/>
          <w:vertAlign w:val="baseline"/>
        </w:rPr>
        <w:t> </w:t>
      </w:r>
      <w:r>
        <w:rPr>
          <w:w w:val="110"/>
          <w:vertAlign w:val="baseline"/>
        </w:rPr>
        <w:t>nm,</w:t>
      </w:r>
      <w:r>
        <w:rPr>
          <w:spacing w:val="-6"/>
          <w:w w:val="110"/>
          <w:vertAlign w:val="baseline"/>
        </w:rPr>
        <w:t> </w:t>
      </w:r>
      <w:r>
        <w:rPr>
          <w:w w:val="110"/>
          <w:vertAlign w:val="baseline"/>
        </w:rPr>
        <w:t>respectively.</w:t>
      </w:r>
      <w:r>
        <w:rPr>
          <w:spacing w:val="21"/>
          <w:w w:val="110"/>
          <w:vertAlign w:val="baseline"/>
        </w:rPr>
        <w:t> </w:t>
      </w:r>
      <w:r>
        <w:rPr>
          <w:w w:val="110"/>
          <w:vertAlign w:val="baseline"/>
        </w:rPr>
        <w:t>The</w:t>
      </w:r>
      <w:r>
        <w:rPr>
          <w:spacing w:val="-7"/>
          <w:w w:val="110"/>
          <w:vertAlign w:val="baseline"/>
        </w:rPr>
        <w:t> </w:t>
      </w:r>
      <w:r>
        <w:rPr>
          <w:spacing w:val="-5"/>
          <w:w w:val="110"/>
          <w:vertAlign w:val="baseline"/>
        </w:rPr>
        <w:t>two</w:t>
      </w:r>
      <w:r>
        <w:rPr>
          <w:spacing w:val="-7"/>
          <w:w w:val="110"/>
          <w:vertAlign w:val="baseline"/>
        </w:rPr>
        <w:t> </w:t>
      </w:r>
      <w:r>
        <w:rPr>
          <w:spacing w:val="-5"/>
          <w:w w:val="110"/>
          <w:vertAlign w:val="baseline"/>
        </w:rPr>
        <w:t>PMTs</w:t>
      </w:r>
      <w:r>
        <w:rPr>
          <w:spacing w:val="-7"/>
          <w:w w:val="110"/>
          <w:vertAlign w:val="baseline"/>
        </w:rPr>
        <w:t> </w:t>
      </w:r>
      <w:r>
        <w:rPr>
          <w:w w:val="110"/>
          <w:vertAlign w:val="baseline"/>
        </w:rPr>
        <w:t>were read out in coincidence </w:t>
      </w:r>
      <w:r>
        <w:rPr>
          <w:spacing w:val="-4"/>
          <w:w w:val="110"/>
          <w:vertAlign w:val="baseline"/>
        </w:rPr>
        <w:t>by </w:t>
      </w:r>
      <w:r>
        <w:rPr>
          <w:w w:val="110"/>
          <w:vertAlign w:val="baseline"/>
        </w:rPr>
        <w:t>the electronics shown in Figure</w:t>
      </w:r>
      <w:r>
        <w:rPr>
          <w:spacing w:val="-40"/>
          <w:w w:val="110"/>
          <w:vertAlign w:val="baseline"/>
        </w:rPr>
        <w:t> </w:t>
      </w:r>
      <w:hyperlink w:history="true" w:anchor="_bookmark57">
        <w:r>
          <w:rPr>
            <w:w w:val="110"/>
            <w:vertAlign w:val="baseline"/>
          </w:rPr>
          <w:t>3.15b.</w:t>
        </w:r>
      </w:hyperlink>
    </w:p>
    <w:p>
      <w:pPr>
        <w:pStyle w:val="BodyText"/>
        <w:spacing w:before="7"/>
        <w:rPr>
          <w:sz w:val="15"/>
        </w:rPr>
      </w:pPr>
      <w:r>
        <w:rPr/>
        <w:pict>
          <v:line style="position:absolute;mso-position-horizontal-relative:page;mso-position-vertical-relative:paragraph;z-index:7288;mso-wrap-distance-left:0;mso-wrap-distance-right:0" from="56.693001pt,11.151028pt" to="209.762001pt,11.151028pt" stroked="true" strokeweight=".398pt" strokecolor="#000000">
            <v:stroke dashstyle="solid"/>
            <w10:wrap type="topAndBottom"/>
          </v:line>
        </w:pict>
      </w:r>
    </w:p>
    <w:p>
      <w:pPr>
        <w:spacing w:line="233" w:lineRule="exact" w:before="0"/>
        <w:ind w:left="663" w:right="0" w:firstLine="0"/>
        <w:jc w:val="left"/>
        <w:rPr>
          <w:sz w:val="20"/>
        </w:rPr>
      </w:pPr>
      <w:r>
        <w:rPr>
          <w:w w:val="110"/>
          <w:position w:val="7"/>
          <w:sz w:val="14"/>
        </w:rPr>
        <w:t>1</w:t>
      </w:r>
      <w:r>
        <w:rPr>
          <w:w w:val="110"/>
          <w:sz w:val="20"/>
        </w:rPr>
        <w:t>Polyvinyl Chloride, PVC</w:t>
      </w:r>
    </w:p>
    <w:p>
      <w:pPr>
        <w:spacing w:after="0" w:line="233" w:lineRule="exact"/>
        <w:jc w:val="left"/>
        <w:rPr>
          <w:sz w:val="20"/>
        </w:rPr>
        <w:sectPr>
          <w:headerReference w:type="default" r:id="rId284"/>
          <w:pgSz w:w="9640" w:h="13610"/>
          <w:pgMar w:header="759" w:footer="845" w:top="1060" w:bottom="1040" w:left="740" w:right="0"/>
        </w:sectPr>
      </w:pPr>
    </w:p>
    <w:p>
      <w:pPr>
        <w:pStyle w:val="BodyText"/>
        <w:rPr>
          <w:sz w:val="20"/>
        </w:rPr>
      </w:pPr>
    </w:p>
    <w:p>
      <w:pPr>
        <w:pStyle w:val="BodyText"/>
        <w:spacing w:before="11"/>
        <w:rPr>
          <w:sz w:val="10"/>
        </w:rPr>
      </w:pPr>
    </w:p>
    <w:p>
      <w:pPr>
        <w:tabs>
          <w:tab w:pos="4702" w:val="left" w:leader="none"/>
        </w:tabs>
        <w:spacing w:line="240" w:lineRule="auto"/>
        <w:ind w:left="110" w:right="0" w:firstLine="0"/>
        <w:rPr>
          <w:sz w:val="20"/>
        </w:rPr>
      </w:pPr>
      <w:r>
        <w:rPr>
          <w:position w:val="4"/>
          <w:sz w:val="20"/>
        </w:rPr>
        <w:drawing>
          <wp:inline distT="0" distB="0" distL="0" distR="0">
            <wp:extent cx="2407062" cy="1536573"/>
            <wp:effectExtent l="0" t="0" r="0" b="0"/>
            <wp:docPr id="163" name="image94.jpeg" descr=""/>
            <wp:cNvGraphicFramePr>
              <a:graphicFrameLocks noChangeAspect="1"/>
            </wp:cNvGraphicFramePr>
            <a:graphic>
              <a:graphicData uri="http://schemas.openxmlformats.org/drawingml/2006/picture">
                <pic:pic>
                  <pic:nvPicPr>
                    <pic:cNvPr id="164" name="image94.jpeg"/>
                    <pic:cNvPicPr/>
                  </pic:nvPicPr>
                  <pic:blipFill>
                    <a:blip r:embed="rId286" cstate="print"/>
                    <a:stretch>
                      <a:fillRect/>
                    </a:stretch>
                  </pic:blipFill>
                  <pic:spPr>
                    <a:xfrm>
                      <a:off x="0" y="0"/>
                      <a:ext cx="2407062" cy="1536573"/>
                    </a:xfrm>
                    <a:prstGeom prst="rect">
                      <a:avLst/>
                    </a:prstGeom>
                  </pic:spPr>
                </pic:pic>
              </a:graphicData>
            </a:graphic>
          </wp:inline>
        </w:drawing>
      </w:r>
      <w:r>
        <w:rPr>
          <w:position w:val="4"/>
          <w:sz w:val="20"/>
        </w:rPr>
      </w:r>
      <w:r>
        <w:rPr>
          <w:position w:val="4"/>
          <w:sz w:val="20"/>
        </w:rPr>
        <w:tab/>
      </w:r>
      <w:r>
        <w:rPr>
          <w:sz w:val="20"/>
        </w:rPr>
        <w:drawing>
          <wp:inline distT="0" distB="0" distL="0" distR="0">
            <wp:extent cx="1953767" cy="1545336"/>
            <wp:effectExtent l="0" t="0" r="0" b="0"/>
            <wp:docPr id="165" name="image95.jpeg" descr=""/>
            <wp:cNvGraphicFramePr>
              <a:graphicFrameLocks noChangeAspect="1"/>
            </wp:cNvGraphicFramePr>
            <a:graphic>
              <a:graphicData uri="http://schemas.openxmlformats.org/drawingml/2006/picture">
                <pic:pic>
                  <pic:nvPicPr>
                    <pic:cNvPr id="166" name="image95.jpeg"/>
                    <pic:cNvPicPr/>
                  </pic:nvPicPr>
                  <pic:blipFill>
                    <a:blip r:embed="rId287" cstate="print"/>
                    <a:stretch>
                      <a:fillRect/>
                    </a:stretch>
                  </pic:blipFill>
                  <pic:spPr>
                    <a:xfrm>
                      <a:off x="0" y="0"/>
                      <a:ext cx="1953767" cy="1545336"/>
                    </a:xfrm>
                    <a:prstGeom prst="rect">
                      <a:avLst/>
                    </a:prstGeom>
                  </pic:spPr>
                </pic:pic>
              </a:graphicData>
            </a:graphic>
          </wp:inline>
        </w:drawing>
      </w:r>
      <w:r>
        <w:rPr>
          <w:sz w:val="20"/>
        </w:rPr>
      </w:r>
    </w:p>
    <w:p>
      <w:pPr>
        <w:pStyle w:val="ListParagraph"/>
        <w:numPr>
          <w:ilvl w:val="3"/>
          <w:numId w:val="41"/>
        </w:numPr>
        <w:tabs>
          <w:tab w:pos="6066" w:val="left" w:leader="none"/>
          <w:tab w:pos="6068" w:val="left" w:leader="none"/>
        </w:tabs>
        <w:spacing w:line="240" w:lineRule="auto" w:before="90" w:after="0"/>
        <w:ind w:left="6067" w:right="0" w:hanging="4201"/>
        <w:jc w:val="left"/>
        <w:rPr>
          <w:rFonts w:ascii="Arial"/>
          <w:b/>
          <w:sz w:val="22"/>
        </w:rPr>
      </w:pPr>
      <w:bookmarkStart w:name="_bookmark138" w:id="223"/>
      <w:bookmarkEnd w:id="223"/>
      <w:r>
        <w:rPr/>
      </w:r>
      <w:bookmarkStart w:name="_bookmark138" w:id="224"/>
      <w:bookmarkEnd w:id="224"/>
      <w:r>
        <w:rPr>
          <w:rFonts w:ascii="Arial"/>
          <w:b/>
          <w:w w:val="120"/>
          <w:sz w:val="22"/>
        </w:rPr>
        <w:t>(b)</w:t>
      </w:r>
    </w:p>
    <w:p>
      <w:pPr>
        <w:pStyle w:val="BodyText"/>
        <w:spacing w:line="252" w:lineRule="auto" w:before="213"/>
        <w:ind w:left="110" w:right="1263"/>
      </w:pPr>
      <w:r>
        <w:rPr>
          <w:b/>
          <w:w w:val="105"/>
        </w:rPr>
        <w:t>Figure 5.1 </w:t>
      </w:r>
      <w:r>
        <w:rPr>
          <w:w w:val="105"/>
        </w:rPr>
        <w:t>– a) Metallic piece of  the fiber bundle.  b) Bundle of 35 fibers of 20 cm length used in</w:t>
      </w:r>
      <w:r>
        <w:rPr>
          <w:spacing w:val="17"/>
          <w:w w:val="105"/>
        </w:rPr>
        <w:t> </w:t>
      </w:r>
      <w:r>
        <w:rPr>
          <w:w w:val="105"/>
        </w:rPr>
        <w:t>TRITIUM-IFIC-0.</w:t>
      </w:r>
    </w:p>
    <w:p>
      <w:pPr>
        <w:pStyle w:val="BodyText"/>
        <w:rPr>
          <w:sz w:val="30"/>
        </w:rPr>
      </w:pPr>
    </w:p>
    <w:p>
      <w:pPr>
        <w:pStyle w:val="BodyText"/>
        <w:spacing w:before="6"/>
        <w:rPr>
          <w:sz w:val="34"/>
        </w:rPr>
      </w:pPr>
    </w:p>
    <w:p>
      <w:pPr>
        <w:pStyle w:val="BodyText"/>
        <w:spacing w:line="288" w:lineRule="auto"/>
        <w:ind w:left="110" w:right="1131" w:firstLine="936"/>
        <w:jc w:val="both"/>
      </w:pPr>
      <w:r>
        <w:rPr>
          <w:spacing w:val="-9"/>
          <w:w w:val="105"/>
        </w:rPr>
        <w:t>Two </w:t>
      </w:r>
      <w:r>
        <w:rPr>
          <w:w w:val="105"/>
        </w:rPr>
        <w:t>identical prototypes were built. The first prototype, called “TRITIUM-IFIC-0 Background”, </w:t>
      </w:r>
      <w:r>
        <w:rPr>
          <w:spacing w:val="-3"/>
          <w:w w:val="105"/>
        </w:rPr>
        <w:t>was </w:t>
      </w:r>
      <w:r>
        <w:rPr>
          <w:w w:val="105"/>
        </w:rPr>
        <w:t>filled with pure water (39 mL, un- certainty of 0</w:t>
      </w:r>
      <w:r>
        <w:rPr>
          <w:i/>
          <w:w w:val="105"/>
        </w:rPr>
        <w:t>.</w:t>
      </w:r>
      <w:r>
        <w:rPr>
          <w:w w:val="105"/>
        </w:rPr>
        <w:t>05%) and </w:t>
      </w:r>
      <w:r>
        <w:rPr>
          <w:spacing w:val="-3"/>
          <w:w w:val="105"/>
        </w:rPr>
        <w:t>was </w:t>
      </w:r>
      <w:r>
        <w:rPr>
          <w:w w:val="105"/>
        </w:rPr>
        <w:t>used to measure the background whereas the second</w:t>
      </w:r>
      <w:r>
        <w:rPr>
          <w:spacing w:val="-11"/>
          <w:w w:val="105"/>
        </w:rPr>
        <w:t> </w:t>
      </w:r>
      <w:r>
        <w:rPr>
          <w:w w:val="105"/>
        </w:rPr>
        <w:t>prototype,</w:t>
      </w:r>
      <w:r>
        <w:rPr>
          <w:spacing w:val="-9"/>
          <w:w w:val="105"/>
        </w:rPr>
        <w:t> </w:t>
      </w:r>
      <w:r>
        <w:rPr>
          <w:w w:val="105"/>
        </w:rPr>
        <w:t>called</w:t>
      </w:r>
      <w:r>
        <w:rPr>
          <w:spacing w:val="-11"/>
          <w:w w:val="105"/>
        </w:rPr>
        <w:t> </w:t>
      </w:r>
      <w:r>
        <w:rPr>
          <w:w w:val="105"/>
        </w:rPr>
        <w:t>“TRITIUM-IFIC-0</w:t>
      </w:r>
      <w:r>
        <w:rPr>
          <w:spacing w:val="-11"/>
          <w:w w:val="105"/>
        </w:rPr>
        <w:t> </w:t>
      </w:r>
      <w:r>
        <w:rPr>
          <w:w w:val="105"/>
        </w:rPr>
        <w:t>Signal”,</w:t>
      </w:r>
      <w:r>
        <w:rPr>
          <w:spacing w:val="-9"/>
          <w:w w:val="105"/>
        </w:rPr>
        <w:t> </w:t>
      </w:r>
      <w:r>
        <w:rPr>
          <w:spacing w:val="-3"/>
          <w:w w:val="105"/>
        </w:rPr>
        <w:t>was</w:t>
      </w:r>
      <w:r>
        <w:rPr>
          <w:spacing w:val="-11"/>
          <w:w w:val="105"/>
        </w:rPr>
        <w:t> </w:t>
      </w:r>
      <w:r>
        <w:rPr>
          <w:w w:val="105"/>
        </w:rPr>
        <w:t>filled</w:t>
      </w:r>
      <w:r>
        <w:rPr>
          <w:spacing w:val="-11"/>
          <w:w w:val="105"/>
        </w:rPr>
        <w:t> </w:t>
      </w:r>
      <w:r>
        <w:rPr>
          <w:w w:val="105"/>
        </w:rPr>
        <w:t>with</w:t>
      </w:r>
      <w:r>
        <w:rPr>
          <w:spacing w:val="-11"/>
          <w:w w:val="105"/>
        </w:rPr>
        <w:t> </w:t>
      </w:r>
      <w:r>
        <w:rPr>
          <w:w w:val="105"/>
        </w:rPr>
        <w:t>a</w:t>
      </w:r>
      <w:r>
        <w:rPr>
          <w:spacing w:val="-11"/>
          <w:w w:val="105"/>
        </w:rPr>
        <w:t> </w:t>
      </w:r>
      <w:r>
        <w:rPr>
          <w:w w:val="105"/>
        </w:rPr>
        <w:t>radio- active liquid source of tritiated water of a specific activity of 99</w:t>
      </w:r>
      <w:r>
        <w:rPr>
          <w:i/>
          <w:w w:val="105"/>
        </w:rPr>
        <w:t>.</w:t>
      </w:r>
      <w:r>
        <w:rPr>
          <w:w w:val="105"/>
        </w:rPr>
        <w:t>696 kBq</w:t>
      </w:r>
      <w:r>
        <w:rPr>
          <w:i/>
          <w:w w:val="105"/>
        </w:rPr>
        <w:t>/</w:t>
      </w:r>
      <w:r>
        <w:rPr>
          <w:w w:val="105"/>
        </w:rPr>
        <w:t>L (uncertainty of 2</w:t>
      </w:r>
      <w:r>
        <w:rPr>
          <w:i/>
          <w:w w:val="105"/>
        </w:rPr>
        <w:t>.</w:t>
      </w:r>
      <w:r>
        <w:rPr>
          <w:w w:val="105"/>
        </w:rPr>
        <w:t>24%) as reported in the appendix </w:t>
      </w:r>
      <w:hyperlink w:history="true" w:anchor="_bookmark215">
        <w:r>
          <w:rPr>
            <w:w w:val="105"/>
          </w:rPr>
          <w:t>C.</w:t>
        </w:r>
      </w:hyperlink>
      <w:r>
        <w:rPr>
          <w:w w:val="105"/>
        </w:rPr>
        <w:t> This second pro- totype </w:t>
      </w:r>
      <w:r>
        <w:rPr>
          <w:spacing w:val="-3"/>
          <w:w w:val="105"/>
        </w:rPr>
        <w:t>was </w:t>
      </w:r>
      <w:r>
        <w:rPr>
          <w:w w:val="105"/>
        </w:rPr>
        <w:t>employed to measure the total signal (tritium + background). The tritium signal </w:t>
      </w:r>
      <w:r>
        <w:rPr>
          <w:spacing w:val="-3"/>
          <w:w w:val="105"/>
        </w:rPr>
        <w:t>was </w:t>
      </w:r>
      <w:r>
        <w:rPr>
          <w:w w:val="105"/>
        </w:rPr>
        <w:t>determined </w:t>
      </w:r>
      <w:r>
        <w:rPr>
          <w:spacing w:val="-4"/>
          <w:w w:val="105"/>
        </w:rPr>
        <w:t>by </w:t>
      </w:r>
      <w:r>
        <w:rPr>
          <w:w w:val="105"/>
        </w:rPr>
        <w:t>substracting the background from the total signal. The number of time coincident </w:t>
      </w:r>
      <w:r>
        <w:rPr>
          <w:spacing w:val="-3"/>
          <w:w w:val="105"/>
        </w:rPr>
        <w:t>events was </w:t>
      </w:r>
      <w:r>
        <w:rPr>
          <w:w w:val="105"/>
        </w:rPr>
        <w:t>too weak. The loss of photons </w:t>
      </w:r>
      <w:r>
        <w:rPr>
          <w:spacing w:val="-3"/>
          <w:w w:val="105"/>
        </w:rPr>
        <w:t>was </w:t>
      </w:r>
      <w:r>
        <w:rPr>
          <w:w w:val="105"/>
        </w:rPr>
        <w:t>caused </w:t>
      </w:r>
      <w:r>
        <w:rPr>
          <w:spacing w:val="-4"/>
          <w:w w:val="105"/>
        </w:rPr>
        <w:t>by </w:t>
      </w:r>
      <w:r>
        <w:rPr>
          <w:w w:val="105"/>
        </w:rPr>
        <w:t>several reasons, such as an excessive curvature  of the fiber bundle due to the U-shape of the </w:t>
      </w:r>
      <w:r>
        <w:rPr>
          <w:spacing w:val="-3"/>
          <w:w w:val="105"/>
        </w:rPr>
        <w:t>PVC </w:t>
      </w:r>
      <w:r>
        <w:rPr>
          <w:w w:val="105"/>
        </w:rPr>
        <w:t>vessel. Most of the photons escaped from the fibers due to both the shape of the bundle and  the </w:t>
      </w:r>
      <w:r>
        <w:rPr>
          <w:spacing w:val="1"/>
          <w:w w:val="105"/>
        </w:rPr>
        <w:t>poor </w:t>
      </w:r>
      <w:r>
        <w:rPr>
          <w:w w:val="105"/>
        </w:rPr>
        <w:t>quality of the tritiated water-fiber interface (the implementation of the</w:t>
      </w:r>
      <w:r>
        <w:rPr>
          <w:spacing w:val="8"/>
          <w:w w:val="105"/>
        </w:rPr>
        <w:t> </w:t>
      </w:r>
      <w:r>
        <w:rPr>
          <w:w w:val="105"/>
        </w:rPr>
        <w:t>cleaning</w:t>
      </w:r>
      <w:r>
        <w:rPr>
          <w:spacing w:val="8"/>
          <w:w w:val="105"/>
        </w:rPr>
        <w:t> </w:t>
      </w:r>
      <w:r>
        <w:rPr>
          <w:w w:val="105"/>
        </w:rPr>
        <w:t>process</w:t>
      </w:r>
      <w:r>
        <w:rPr>
          <w:spacing w:val="8"/>
          <w:w w:val="105"/>
        </w:rPr>
        <w:t> </w:t>
      </w:r>
      <w:r>
        <w:rPr>
          <w:w w:val="105"/>
        </w:rPr>
        <w:t>described</w:t>
      </w:r>
      <w:r>
        <w:rPr>
          <w:spacing w:val="8"/>
          <w:w w:val="105"/>
        </w:rPr>
        <w:t> </w:t>
      </w:r>
      <w:r>
        <w:rPr>
          <w:w w:val="105"/>
        </w:rPr>
        <w:t>in</w:t>
      </w:r>
      <w:r>
        <w:rPr>
          <w:spacing w:val="8"/>
          <w:w w:val="105"/>
        </w:rPr>
        <w:t> </w:t>
      </w:r>
      <w:r>
        <w:rPr>
          <w:w w:val="105"/>
        </w:rPr>
        <w:t>section</w:t>
      </w:r>
      <w:r>
        <w:rPr>
          <w:spacing w:val="8"/>
          <w:w w:val="105"/>
        </w:rPr>
        <w:t> </w:t>
      </w:r>
      <w:hyperlink w:history="true" w:anchor="_bookmark81">
        <w:r>
          <w:rPr>
            <w:w w:val="105"/>
          </w:rPr>
          <w:t>4.1</w:t>
        </w:r>
        <w:r>
          <w:rPr>
            <w:spacing w:val="8"/>
            <w:w w:val="105"/>
          </w:rPr>
          <w:t> </w:t>
        </w:r>
      </w:hyperlink>
      <w:r>
        <w:rPr>
          <w:spacing w:val="-3"/>
          <w:w w:val="105"/>
        </w:rPr>
        <w:t>was</w:t>
      </w:r>
      <w:r>
        <w:rPr>
          <w:spacing w:val="10"/>
          <w:w w:val="105"/>
        </w:rPr>
        <w:t> </w:t>
      </w:r>
      <w:r>
        <w:rPr>
          <w:w w:val="105"/>
        </w:rPr>
        <w:t>motivated</w:t>
      </w:r>
      <w:r>
        <w:rPr>
          <w:spacing w:val="10"/>
          <w:w w:val="105"/>
        </w:rPr>
        <w:t> </w:t>
      </w:r>
      <w:r>
        <w:rPr>
          <w:spacing w:val="-4"/>
          <w:w w:val="105"/>
        </w:rPr>
        <w:t>by</w:t>
      </w:r>
      <w:r>
        <w:rPr>
          <w:spacing w:val="8"/>
          <w:w w:val="105"/>
        </w:rPr>
        <w:t> </w:t>
      </w:r>
      <w:r>
        <w:rPr>
          <w:w w:val="105"/>
        </w:rPr>
        <w:t>this</w:t>
      </w:r>
      <w:r>
        <w:rPr>
          <w:spacing w:val="8"/>
          <w:w w:val="105"/>
        </w:rPr>
        <w:t> </w:t>
      </w:r>
      <w:r>
        <w:rPr>
          <w:w w:val="105"/>
        </w:rPr>
        <w:t>result).</w:t>
      </w:r>
    </w:p>
    <w:p>
      <w:pPr>
        <w:pStyle w:val="BodyText"/>
        <w:spacing w:line="288" w:lineRule="auto" w:before="249"/>
        <w:ind w:left="110" w:right="1130" w:firstLine="936"/>
        <w:jc w:val="both"/>
      </w:pPr>
      <w:r>
        <w:rPr>
          <w:w w:val="105"/>
        </w:rPr>
        <w:t>A transparent glass vessel similar to the TRITIUM-IFIC-0 proto- type vessel, shown in Figure </w:t>
      </w:r>
      <w:hyperlink w:history="true" w:anchor="_bookmark140">
        <w:r>
          <w:rPr>
            <w:w w:val="105"/>
          </w:rPr>
          <w:t>5.3a, </w:t>
        </w:r>
      </w:hyperlink>
      <w:r>
        <w:rPr>
          <w:spacing w:val="-3"/>
          <w:w w:val="105"/>
        </w:rPr>
        <w:t>was </w:t>
      </w:r>
      <w:r>
        <w:rPr>
          <w:w w:val="105"/>
        </w:rPr>
        <w:t>built to study the effect of the fiber bundle curvature.  The LED described in section </w:t>
      </w:r>
      <w:hyperlink w:history="true" w:anchor="_bookmark81">
        <w:r>
          <w:rPr>
            <w:w w:val="105"/>
          </w:rPr>
          <w:t>4.1</w:t>
        </w:r>
      </w:hyperlink>
      <w:r>
        <w:rPr>
          <w:w w:val="105"/>
        </w:rPr>
        <w:t> </w:t>
      </w:r>
      <w:r>
        <w:rPr>
          <w:spacing w:val="-3"/>
          <w:w w:val="105"/>
        </w:rPr>
        <w:t>was  </w:t>
      </w:r>
      <w:r>
        <w:rPr>
          <w:w w:val="105"/>
        </w:rPr>
        <w:t>used to verify  the reduction in photon collection efficiency of the fiber bundle due to its curvature.</w:t>
      </w:r>
      <w:r>
        <w:rPr>
          <w:spacing w:val="60"/>
          <w:w w:val="105"/>
        </w:rPr>
        <w:t> </w:t>
      </w:r>
      <w:r>
        <w:rPr>
          <w:w w:val="105"/>
        </w:rPr>
        <w:t>As</w:t>
      </w:r>
      <w:r>
        <w:rPr>
          <w:spacing w:val="20"/>
          <w:w w:val="105"/>
        </w:rPr>
        <w:t> </w:t>
      </w:r>
      <w:r>
        <w:rPr>
          <w:w w:val="105"/>
        </w:rPr>
        <w:t>can</w:t>
      </w:r>
      <w:r>
        <w:rPr>
          <w:spacing w:val="20"/>
          <w:w w:val="105"/>
        </w:rPr>
        <w:t> </w:t>
      </w:r>
      <w:r>
        <w:rPr>
          <w:spacing w:val="1"/>
          <w:w w:val="105"/>
        </w:rPr>
        <w:t>be</w:t>
      </w:r>
      <w:r>
        <w:rPr>
          <w:spacing w:val="20"/>
          <w:w w:val="105"/>
        </w:rPr>
        <w:t> </w:t>
      </w:r>
      <w:r>
        <w:rPr>
          <w:w w:val="105"/>
        </w:rPr>
        <w:t>seen</w:t>
      </w:r>
      <w:r>
        <w:rPr>
          <w:spacing w:val="20"/>
          <w:w w:val="105"/>
        </w:rPr>
        <w:t> </w:t>
      </w:r>
      <w:r>
        <w:rPr>
          <w:w w:val="105"/>
        </w:rPr>
        <w:t>in</w:t>
      </w:r>
      <w:r>
        <w:rPr>
          <w:spacing w:val="20"/>
          <w:w w:val="105"/>
        </w:rPr>
        <w:t> </w:t>
      </w:r>
      <w:r>
        <w:rPr>
          <w:w w:val="105"/>
        </w:rPr>
        <w:t>Figure</w:t>
      </w:r>
      <w:r>
        <w:rPr>
          <w:spacing w:val="20"/>
          <w:w w:val="105"/>
        </w:rPr>
        <w:t> </w:t>
      </w:r>
      <w:hyperlink w:history="true" w:anchor="_bookmark140">
        <w:r>
          <w:rPr>
            <w:w w:val="105"/>
          </w:rPr>
          <w:t>5.3b,</w:t>
        </w:r>
        <w:r>
          <w:rPr>
            <w:spacing w:val="21"/>
            <w:w w:val="105"/>
          </w:rPr>
          <w:t> </w:t>
        </w:r>
      </w:hyperlink>
      <w:r>
        <w:rPr>
          <w:w w:val="105"/>
        </w:rPr>
        <w:t>most</w:t>
      </w:r>
      <w:r>
        <w:rPr>
          <w:spacing w:val="20"/>
          <w:w w:val="105"/>
        </w:rPr>
        <w:t> </w:t>
      </w:r>
      <w:r>
        <w:rPr>
          <w:w w:val="105"/>
        </w:rPr>
        <w:t>of</w:t>
      </w:r>
      <w:r>
        <w:rPr>
          <w:spacing w:val="20"/>
          <w:w w:val="105"/>
        </w:rPr>
        <w:t> </w:t>
      </w:r>
      <w:r>
        <w:rPr>
          <w:w w:val="105"/>
        </w:rPr>
        <w:t>the</w:t>
      </w:r>
      <w:r>
        <w:rPr>
          <w:spacing w:val="20"/>
          <w:w w:val="105"/>
        </w:rPr>
        <w:t> </w:t>
      </w:r>
      <w:r>
        <w:rPr>
          <w:w w:val="105"/>
        </w:rPr>
        <w:t>photons</w:t>
      </w:r>
      <w:r>
        <w:rPr>
          <w:spacing w:val="20"/>
          <w:w w:val="105"/>
        </w:rPr>
        <w:t> </w:t>
      </w:r>
      <w:r>
        <w:rPr>
          <w:w w:val="105"/>
        </w:rPr>
        <w:t>introduced</w:t>
      </w:r>
    </w:p>
    <w:p>
      <w:pPr>
        <w:spacing w:after="0" w:line="288" w:lineRule="auto"/>
        <w:jc w:val="both"/>
        <w:sectPr>
          <w:headerReference w:type="default" r:id="rId285"/>
          <w:pgSz w:w="9640" w:h="13610"/>
          <w:pgMar w:header="759" w:footer="845" w:top="1060" w:bottom="1040" w:left="740" w:right="0"/>
        </w:sectPr>
      </w:pPr>
    </w:p>
    <w:p>
      <w:pPr>
        <w:pStyle w:val="BodyText"/>
        <w:rPr>
          <w:sz w:val="20"/>
        </w:rPr>
      </w:pPr>
    </w:p>
    <w:p>
      <w:pPr>
        <w:pStyle w:val="BodyText"/>
        <w:spacing w:before="11"/>
        <w:rPr>
          <w:sz w:val="10"/>
        </w:rPr>
      </w:pPr>
    </w:p>
    <w:p>
      <w:pPr>
        <w:pStyle w:val="BodyText"/>
        <w:ind w:left="1148"/>
        <w:rPr>
          <w:sz w:val="20"/>
        </w:rPr>
      </w:pPr>
      <w:r>
        <w:rPr>
          <w:sz w:val="20"/>
        </w:rPr>
        <w:drawing>
          <wp:inline distT="0" distB="0" distL="0" distR="0">
            <wp:extent cx="3901440" cy="2926079"/>
            <wp:effectExtent l="0" t="0" r="0" b="0"/>
            <wp:docPr id="167" name="image96.jpeg" descr=""/>
            <wp:cNvGraphicFramePr>
              <a:graphicFrameLocks noChangeAspect="1"/>
            </wp:cNvGraphicFramePr>
            <a:graphic>
              <a:graphicData uri="http://schemas.openxmlformats.org/drawingml/2006/picture">
                <pic:pic>
                  <pic:nvPicPr>
                    <pic:cNvPr id="168" name="image96.jpeg"/>
                    <pic:cNvPicPr/>
                  </pic:nvPicPr>
                  <pic:blipFill>
                    <a:blip r:embed="rId289" cstate="print"/>
                    <a:stretch>
                      <a:fillRect/>
                    </a:stretch>
                  </pic:blipFill>
                  <pic:spPr>
                    <a:xfrm>
                      <a:off x="0" y="0"/>
                      <a:ext cx="3901440" cy="2926079"/>
                    </a:xfrm>
                    <a:prstGeom prst="rect">
                      <a:avLst/>
                    </a:prstGeom>
                  </pic:spPr>
                </pic:pic>
              </a:graphicData>
            </a:graphic>
          </wp:inline>
        </w:drawing>
      </w:r>
      <w:r>
        <w:rPr>
          <w:sz w:val="20"/>
        </w:rPr>
      </w:r>
    </w:p>
    <w:p>
      <w:pPr>
        <w:pStyle w:val="BodyText"/>
        <w:spacing w:before="7"/>
        <w:rPr>
          <w:sz w:val="6"/>
        </w:rPr>
      </w:pPr>
    </w:p>
    <w:p>
      <w:pPr>
        <w:spacing w:before="101"/>
        <w:ind w:left="2002" w:right="0" w:firstLine="0"/>
        <w:jc w:val="left"/>
        <w:rPr>
          <w:sz w:val="24"/>
        </w:rPr>
      </w:pPr>
      <w:bookmarkStart w:name="_bookmark139" w:id="225"/>
      <w:bookmarkEnd w:id="225"/>
      <w:r>
        <w:rPr/>
      </w:r>
      <w:r>
        <w:rPr>
          <w:b/>
          <w:w w:val="105"/>
          <w:sz w:val="24"/>
        </w:rPr>
        <w:t>Figure 5.2 </w:t>
      </w:r>
      <w:r>
        <w:rPr>
          <w:w w:val="105"/>
          <w:sz w:val="24"/>
        </w:rPr>
        <w:t>– TRITIUM-IFIC-0 prototype.</w:t>
      </w:r>
    </w:p>
    <w:p>
      <w:pPr>
        <w:pStyle w:val="BodyText"/>
        <w:rPr>
          <w:sz w:val="30"/>
        </w:rPr>
      </w:pPr>
    </w:p>
    <w:p>
      <w:pPr>
        <w:pStyle w:val="BodyText"/>
        <w:spacing w:before="9"/>
        <w:rPr>
          <w:sz w:val="35"/>
        </w:rPr>
      </w:pPr>
    </w:p>
    <w:p>
      <w:pPr>
        <w:pStyle w:val="BodyText"/>
        <w:spacing w:line="288" w:lineRule="auto"/>
        <w:ind w:left="393" w:right="846"/>
        <w:jc w:val="both"/>
      </w:pPr>
      <w:r>
        <w:rPr>
          <w:w w:val="105"/>
        </w:rPr>
        <w:t>from one side of the bundle do not reach the other side due to the fiber curvature. This test shows essential to keep a straight fiber arrangement in the design of the next prototypes. A second point is that the fiber bundle employed </w:t>
      </w:r>
      <w:r>
        <w:rPr>
          <w:spacing w:val="-3"/>
          <w:w w:val="105"/>
        </w:rPr>
        <w:t>was </w:t>
      </w:r>
      <w:r>
        <w:rPr>
          <w:w w:val="105"/>
        </w:rPr>
        <w:t>too compact and water </w:t>
      </w:r>
      <w:r>
        <w:rPr>
          <w:spacing w:val="-3"/>
          <w:w w:val="105"/>
        </w:rPr>
        <w:t>may </w:t>
      </w:r>
      <w:r>
        <w:rPr>
          <w:w w:val="105"/>
        </w:rPr>
        <w:t>not </w:t>
      </w:r>
      <w:r>
        <w:rPr>
          <w:spacing w:val="1"/>
          <w:w w:val="105"/>
        </w:rPr>
        <w:t>be </w:t>
      </w:r>
      <w:r>
        <w:rPr>
          <w:w w:val="105"/>
        </w:rPr>
        <w:t>able to </w:t>
      </w:r>
      <w:r>
        <w:rPr>
          <w:spacing w:val="-3"/>
          <w:w w:val="105"/>
        </w:rPr>
        <w:t>flow </w:t>
      </w:r>
      <w:r>
        <w:rPr>
          <w:w w:val="105"/>
        </w:rPr>
        <w:t>around the fibers.</w:t>
      </w:r>
      <w:r>
        <w:rPr>
          <w:spacing w:val="22"/>
          <w:w w:val="105"/>
        </w:rPr>
        <w:t> </w:t>
      </w:r>
      <w:r>
        <w:rPr>
          <w:w w:val="105"/>
        </w:rPr>
        <w:t>In</w:t>
      </w:r>
      <w:r>
        <w:rPr>
          <w:spacing w:val="-13"/>
          <w:w w:val="105"/>
        </w:rPr>
        <w:t> </w:t>
      </w:r>
      <w:r>
        <w:rPr>
          <w:w w:val="105"/>
        </w:rPr>
        <w:t>the</w:t>
      </w:r>
      <w:r>
        <w:rPr>
          <w:spacing w:val="-13"/>
          <w:w w:val="105"/>
        </w:rPr>
        <w:t> </w:t>
      </w:r>
      <w:r>
        <w:rPr>
          <w:w w:val="105"/>
        </w:rPr>
        <w:t>TRITIUM-IFIC-1</w:t>
      </w:r>
      <w:r>
        <w:rPr>
          <w:spacing w:val="-13"/>
          <w:w w:val="105"/>
        </w:rPr>
        <w:t> </w:t>
      </w:r>
      <w:r>
        <w:rPr>
          <w:w w:val="105"/>
        </w:rPr>
        <w:t>prototype</w:t>
      </w:r>
      <w:r>
        <w:rPr>
          <w:spacing w:val="-13"/>
          <w:w w:val="105"/>
        </w:rPr>
        <w:t> </w:t>
      </w:r>
      <w:r>
        <w:rPr>
          <w:w w:val="105"/>
        </w:rPr>
        <w:t>the</w:t>
      </w:r>
      <w:r>
        <w:rPr>
          <w:spacing w:val="-13"/>
          <w:w w:val="105"/>
        </w:rPr>
        <w:t> </w:t>
      </w:r>
      <w:r>
        <w:rPr>
          <w:w w:val="105"/>
        </w:rPr>
        <w:t>fibers</w:t>
      </w:r>
      <w:r>
        <w:rPr>
          <w:spacing w:val="-13"/>
          <w:w w:val="105"/>
        </w:rPr>
        <w:t> </w:t>
      </w:r>
      <w:r>
        <w:rPr>
          <w:w w:val="105"/>
        </w:rPr>
        <w:t>were</w:t>
      </w:r>
      <w:r>
        <w:rPr>
          <w:spacing w:val="-13"/>
          <w:w w:val="105"/>
        </w:rPr>
        <w:t> </w:t>
      </w:r>
      <w:r>
        <w:rPr>
          <w:w w:val="105"/>
        </w:rPr>
        <w:t>sufficiently</w:t>
      </w:r>
      <w:r>
        <w:rPr>
          <w:spacing w:val="-13"/>
          <w:w w:val="105"/>
        </w:rPr>
        <w:t> </w:t>
      </w:r>
      <w:r>
        <w:rPr>
          <w:w w:val="105"/>
        </w:rPr>
        <w:t>spaced </w:t>
      </w:r>
      <w:r>
        <w:rPr>
          <w:spacing w:val="-4"/>
          <w:w w:val="105"/>
        </w:rPr>
        <w:t>by </w:t>
      </w:r>
      <w:r>
        <w:rPr>
          <w:w w:val="105"/>
        </w:rPr>
        <w:t>using a PTFE</w:t>
      </w:r>
      <w:r>
        <w:rPr>
          <w:spacing w:val="5"/>
          <w:w w:val="105"/>
        </w:rPr>
        <w:t> </w:t>
      </w:r>
      <w:r>
        <w:rPr>
          <w:w w:val="105"/>
        </w:rPr>
        <w:t>matrix.</w:t>
      </w:r>
    </w:p>
    <w:p>
      <w:pPr>
        <w:pStyle w:val="BodyText"/>
        <w:spacing w:line="288" w:lineRule="auto" w:before="241"/>
        <w:ind w:left="393" w:right="847" w:firstLine="936"/>
        <w:jc w:val="both"/>
      </w:pPr>
      <w:r>
        <w:rPr>
          <w:w w:val="105"/>
        </w:rPr>
        <w:t>Data with TRITIUM-IFIC-0 were taken with a single PMT. The energy spectra measured for both the signal and background prototypes   are shown in Figure </w:t>
      </w:r>
      <w:hyperlink w:history="true" w:anchor="_bookmark142">
        <w:r>
          <w:rPr>
            <w:w w:val="105"/>
          </w:rPr>
          <w:t>5.4a.</w:t>
        </w:r>
      </w:hyperlink>
      <w:r>
        <w:rPr>
          <w:w w:val="105"/>
        </w:rPr>
        <w:t> The difference between signal and background, shown in Figure </w:t>
      </w:r>
      <w:hyperlink w:history="true" w:anchor="_bookmark142">
        <w:r>
          <w:rPr>
            <w:w w:val="105"/>
          </w:rPr>
          <w:t>5.4b, </w:t>
        </w:r>
      </w:hyperlink>
      <w:r>
        <w:rPr>
          <w:w w:val="105"/>
        </w:rPr>
        <w:t>corresponds to the energy spectrum of tritium. The counting</w:t>
      </w:r>
      <w:r>
        <w:rPr>
          <w:spacing w:val="15"/>
          <w:w w:val="105"/>
        </w:rPr>
        <w:t> </w:t>
      </w:r>
      <w:r>
        <w:rPr>
          <w:w w:val="105"/>
        </w:rPr>
        <w:t>rate</w:t>
      </w:r>
      <w:r>
        <w:rPr>
          <w:spacing w:val="15"/>
          <w:w w:val="105"/>
        </w:rPr>
        <w:t> </w:t>
      </w:r>
      <w:r>
        <w:rPr>
          <w:w w:val="105"/>
        </w:rPr>
        <w:t>obtained</w:t>
      </w:r>
      <w:r>
        <w:rPr>
          <w:spacing w:val="15"/>
          <w:w w:val="105"/>
        </w:rPr>
        <w:t> </w:t>
      </w:r>
      <w:r>
        <w:rPr>
          <w:w w:val="105"/>
        </w:rPr>
        <w:t>for</w:t>
      </w:r>
      <w:r>
        <w:rPr>
          <w:spacing w:val="15"/>
          <w:w w:val="105"/>
        </w:rPr>
        <w:t> </w:t>
      </w:r>
      <w:r>
        <w:rPr>
          <w:w w:val="105"/>
        </w:rPr>
        <w:t>the</w:t>
      </w:r>
      <w:r>
        <w:rPr>
          <w:spacing w:val="15"/>
          <w:w w:val="105"/>
        </w:rPr>
        <w:t> </w:t>
      </w:r>
      <w:r>
        <w:rPr>
          <w:w w:val="105"/>
        </w:rPr>
        <w:t>three</w:t>
      </w:r>
      <w:r>
        <w:rPr>
          <w:spacing w:val="15"/>
          <w:w w:val="105"/>
        </w:rPr>
        <w:t> </w:t>
      </w:r>
      <w:r>
        <w:rPr>
          <w:w w:val="105"/>
        </w:rPr>
        <w:t>spectra</w:t>
      </w:r>
      <w:r>
        <w:rPr>
          <w:spacing w:val="15"/>
          <w:w w:val="105"/>
        </w:rPr>
        <w:t> </w:t>
      </w:r>
      <w:r>
        <w:rPr>
          <w:w w:val="105"/>
        </w:rPr>
        <w:t>are</w:t>
      </w:r>
      <w:r>
        <w:rPr>
          <w:spacing w:val="15"/>
          <w:w w:val="105"/>
        </w:rPr>
        <w:t> </w:t>
      </w:r>
      <w:r>
        <w:rPr>
          <w:w w:val="105"/>
        </w:rPr>
        <w:t>given</w:t>
      </w:r>
      <w:r>
        <w:rPr>
          <w:spacing w:val="15"/>
          <w:w w:val="105"/>
        </w:rPr>
        <w:t> </w:t>
      </w:r>
      <w:r>
        <w:rPr>
          <w:w w:val="105"/>
        </w:rPr>
        <w:t>in</w:t>
      </w:r>
      <w:r>
        <w:rPr>
          <w:spacing w:val="15"/>
          <w:w w:val="105"/>
        </w:rPr>
        <w:t> </w:t>
      </w:r>
      <w:r>
        <w:rPr>
          <w:spacing w:val="-4"/>
          <w:w w:val="105"/>
        </w:rPr>
        <w:t>Table</w:t>
      </w:r>
      <w:r>
        <w:rPr>
          <w:spacing w:val="15"/>
          <w:w w:val="105"/>
        </w:rPr>
        <w:t> </w:t>
      </w:r>
      <w:hyperlink w:history="true" w:anchor="_bookmark141">
        <w:r>
          <w:rPr>
            <w:w w:val="105"/>
          </w:rPr>
          <w:t>5.1.</w:t>
        </w:r>
      </w:hyperlink>
    </w:p>
    <w:p>
      <w:pPr>
        <w:pStyle w:val="BodyText"/>
        <w:spacing w:before="239"/>
        <w:ind w:left="1330"/>
      </w:pPr>
      <w:r>
        <w:rPr>
          <w:w w:val="105"/>
        </w:rPr>
        <w:t>The tritium detection efficiency obtained for this prototype is</w:t>
      </w:r>
    </w:p>
    <w:p>
      <w:pPr>
        <w:pStyle w:val="BodyText"/>
        <w:spacing w:before="6"/>
        <w:rPr>
          <w:sz w:val="26"/>
        </w:rPr>
      </w:pPr>
    </w:p>
    <w:p>
      <w:pPr>
        <w:spacing w:before="0"/>
        <w:ind w:left="0" w:right="464" w:firstLine="0"/>
        <w:jc w:val="center"/>
        <w:rPr>
          <w:rFonts w:ascii="Arial" w:hAnsi="Arial"/>
          <w:sz w:val="16"/>
        </w:rPr>
      </w:pPr>
      <w:r>
        <w:rPr>
          <w:i/>
          <w:w w:val="110"/>
          <w:sz w:val="24"/>
        </w:rPr>
        <w:t>η </w:t>
      </w:r>
      <w:r>
        <w:rPr>
          <w:w w:val="110"/>
          <w:sz w:val="24"/>
        </w:rPr>
        <w:t>= (2</w:t>
      </w:r>
      <w:r>
        <w:rPr>
          <w:i/>
          <w:w w:val="110"/>
          <w:sz w:val="24"/>
        </w:rPr>
        <w:t>.</w:t>
      </w:r>
      <w:r>
        <w:rPr>
          <w:w w:val="110"/>
          <w:sz w:val="24"/>
        </w:rPr>
        <w:t>1 </w:t>
      </w:r>
      <w:r>
        <w:rPr>
          <w:rFonts w:ascii="Menlo" w:hAnsi="Menlo"/>
          <w:i/>
          <w:w w:val="110"/>
          <w:sz w:val="24"/>
        </w:rPr>
        <w:t>±</w:t>
      </w:r>
      <w:r>
        <w:rPr>
          <w:rFonts w:ascii="Menlo" w:hAnsi="Menlo"/>
          <w:i/>
          <w:spacing w:val="-109"/>
          <w:w w:val="110"/>
          <w:sz w:val="24"/>
        </w:rPr>
        <w:t> </w:t>
      </w:r>
      <w:r>
        <w:rPr>
          <w:w w:val="110"/>
          <w:sz w:val="24"/>
        </w:rPr>
        <w:t>0</w:t>
      </w:r>
      <w:r>
        <w:rPr>
          <w:i/>
          <w:w w:val="110"/>
          <w:sz w:val="24"/>
        </w:rPr>
        <w:t>.</w:t>
      </w:r>
      <w:r>
        <w:rPr>
          <w:w w:val="110"/>
          <w:sz w:val="24"/>
        </w:rPr>
        <w:t>9) </w:t>
      </w:r>
      <w:r>
        <w:rPr>
          <w:rFonts w:ascii="Menlo" w:hAnsi="Menlo"/>
          <w:i/>
          <w:w w:val="85"/>
          <w:sz w:val="24"/>
        </w:rPr>
        <w:t>·</w:t>
      </w:r>
      <w:r>
        <w:rPr>
          <w:rFonts w:ascii="Menlo" w:hAnsi="Menlo"/>
          <w:i/>
          <w:spacing w:val="-85"/>
          <w:w w:val="85"/>
          <w:sz w:val="24"/>
        </w:rPr>
        <w:t> </w:t>
      </w:r>
      <w:r>
        <w:rPr>
          <w:w w:val="110"/>
          <w:sz w:val="24"/>
        </w:rPr>
        <w:t>10</w:t>
      </w:r>
      <w:r>
        <w:rPr>
          <w:rFonts w:ascii="Arial" w:hAnsi="Arial"/>
          <w:i/>
          <w:w w:val="110"/>
          <w:sz w:val="24"/>
          <w:vertAlign w:val="superscript"/>
        </w:rPr>
        <w:t>−</w:t>
      </w:r>
      <w:r>
        <w:rPr>
          <w:rFonts w:ascii="Arial" w:hAnsi="Arial"/>
          <w:w w:val="110"/>
          <w:sz w:val="24"/>
          <w:vertAlign w:val="superscript"/>
        </w:rPr>
        <w:t>3</w:t>
      </w:r>
      <w:r>
        <w:rPr>
          <w:rFonts w:ascii="Arial" w:hAnsi="Arial"/>
          <w:w w:val="110"/>
          <w:sz w:val="24"/>
          <w:vertAlign w:val="baseline"/>
        </w:rPr>
        <w:t> </w:t>
      </w:r>
      <w:r>
        <w:rPr>
          <w:w w:val="110"/>
          <w:sz w:val="24"/>
          <w:vertAlign w:val="baseline"/>
        </w:rPr>
        <w:t>L kBq</w:t>
      </w:r>
      <w:r>
        <w:rPr>
          <w:rFonts w:ascii="Arial" w:hAnsi="Arial"/>
          <w:i/>
          <w:w w:val="110"/>
          <w:position w:val="10"/>
          <w:sz w:val="16"/>
          <w:vertAlign w:val="baseline"/>
        </w:rPr>
        <w:t>−</w:t>
      </w:r>
      <w:r>
        <w:rPr>
          <w:rFonts w:ascii="Arial" w:hAnsi="Arial"/>
          <w:w w:val="110"/>
          <w:position w:val="10"/>
          <w:sz w:val="16"/>
          <w:vertAlign w:val="baseline"/>
        </w:rPr>
        <w:t>1</w:t>
      </w:r>
      <w:r>
        <w:rPr>
          <w:w w:val="110"/>
          <w:sz w:val="24"/>
          <w:vertAlign w:val="baseline"/>
        </w:rPr>
        <w:t>s</w:t>
      </w:r>
      <w:r>
        <w:rPr>
          <w:rFonts w:ascii="Arial" w:hAnsi="Arial"/>
          <w:i/>
          <w:w w:val="110"/>
          <w:position w:val="10"/>
          <w:sz w:val="16"/>
          <w:vertAlign w:val="baseline"/>
        </w:rPr>
        <w:t>−</w:t>
      </w:r>
      <w:r>
        <w:rPr>
          <w:rFonts w:ascii="Arial" w:hAnsi="Arial"/>
          <w:w w:val="110"/>
          <w:position w:val="10"/>
          <w:sz w:val="16"/>
          <w:vertAlign w:val="baseline"/>
        </w:rPr>
        <w:t>1</w:t>
      </w:r>
    </w:p>
    <w:p>
      <w:pPr>
        <w:spacing w:after="0"/>
        <w:jc w:val="center"/>
        <w:rPr>
          <w:rFonts w:ascii="Arial" w:hAnsi="Arial"/>
          <w:sz w:val="16"/>
        </w:rPr>
        <w:sectPr>
          <w:headerReference w:type="default" r:id="rId288"/>
          <w:pgSz w:w="9640" w:h="13610"/>
          <w:pgMar w:header="759" w:footer="845" w:top="1060" w:bottom="1040" w:left="74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11"/>
        </w:rPr>
      </w:pPr>
    </w:p>
    <w:p>
      <w:pPr>
        <w:tabs>
          <w:tab w:pos="4319" w:val="left" w:leader="none"/>
        </w:tabs>
        <w:spacing w:line="240" w:lineRule="auto"/>
        <w:ind w:left="110" w:right="0" w:firstLine="0"/>
        <w:rPr>
          <w:rFonts w:ascii="Arial"/>
          <w:sz w:val="20"/>
        </w:rPr>
      </w:pPr>
      <w:r>
        <w:rPr>
          <w:rFonts w:ascii="Arial"/>
          <w:position w:val="2"/>
          <w:sz w:val="20"/>
        </w:rPr>
        <w:drawing>
          <wp:inline distT="0" distB="0" distL="0" distR="0">
            <wp:extent cx="2180844" cy="1787080"/>
            <wp:effectExtent l="0" t="0" r="0" b="0"/>
            <wp:docPr id="169" name="image97.jpeg" descr=""/>
            <wp:cNvGraphicFramePr>
              <a:graphicFrameLocks noChangeAspect="1"/>
            </wp:cNvGraphicFramePr>
            <a:graphic>
              <a:graphicData uri="http://schemas.openxmlformats.org/drawingml/2006/picture">
                <pic:pic>
                  <pic:nvPicPr>
                    <pic:cNvPr id="170" name="image97.jpeg"/>
                    <pic:cNvPicPr/>
                  </pic:nvPicPr>
                  <pic:blipFill>
                    <a:blip r:embed="rId291" cstate="print"/>
                    <a:stretch>
                      <a:fillRect/>
                    </a:stretch>
                  </pic:blipFill>
                  <pic:spPr>
                    <a:xfrm>
                      <a:off x="0" y="0"/>
                      <a:ext cx="2180844" cy="1787080"/>
                    </a:xfrm>
                    <a:prstGeom prst="rect">
                      <a:avLst/>
                    </a:prstGeom>
                  </pic:spPr>
                </pic:pic>
              </a:graphicData>
            </a:graphic>
          </wp:inline>
        </w:drawing>
      </w:r>
      <w:r>
        <w:rPr>
          <w:rFonts w:ascii="Arial"/>
          <w:position w:val="2"/>
          <w:sz w:val="20"/>
        </w:rPr>
      </w:r>
      <w:r>
        <w:rPr>
          <w:rFonts w:ascii="Arial"/>
          <w:position w:val="2"/>
          <w:sz w:val="20"/>
        </w:rPr>
        <w:tab/>
      </w:r>
      <w:r>
        <w:rPr>
          <w:rFonts w:ascii="Arial"/>
          <w:sz w:val="20"/>
        </w:rPr>
        <w:drawing>
          <wp:inline distT="0" distB="0" distL="0" distR="0">
            <wp:extent cx="2194559" cy="1645920"/>
            <wp:effectExtent l="0" t="0" r="0" b="0"/>
            <wp:docPr id="171" name="image98.jpeg" descr=""/>
            <wp:cNvGraphicFramePr>
              <a:graphicFrameLocks noChangeAspect="1"/>
            </wp:cNvGraphicFramePr>
            <a:graphic>
              <a:graphicData uri="http://schemas.openxmlformats.org/drawingml/2006/picture">
                <pic:pic>
                  <pic:nvPicPr>
                    <pic:cNvPr id="172" name="image98.jpeg"/>
                    <pic:cNvPicPr/>
                  </pic:nvPicPr>
                  <pic:blipFill>
                    <a:blip r:embed="rId292" cstate="print"/>
                    <a:stretch>
                      <a:fillRect/>
                    </a:stretch>
                  </pic:blipFill>
                  <pic:spPr>
                    <a:xfrm>
                      <a:off x="0" y="0"/>
                      <a:ext cx="2194559" cy="1645920"/>
                    </a:xfrm>
                    <a:prstGeom prst="rect">
                      <a:avLst/>
                    </a:prstGeom>
                  </pic:spPr>
                </pic:pic>
              </a:graphicData>
            </a:graphic>
          </wp:inline>
        </w:drawing>
      </w:r>
      <w:r>
        <w:rPr>
          <w:rFonts w:ascii="Arial"/>
          <w:sz w:val="20"/>
        </w:rPr>
      </w:r>
    </w:p>
    <w:p>
      <w:pPr>
        <w:tabs>
          <w:tab w:pos="5875" w:val="left" w:leader="none"/>
        </w:tabs>
        <w:spacing w:before="93"/>
        <w:ind w:left="1674" w:right="0" w:firstLine="0"/>
        <w:jc w:val="left"/>
        <w:rPr>
          <w:rFonts w:ascii="Arial"/>
          <w:b/>
          <w:sz w:val="22"/>
        </w:rPr>
      </w:pPr>
      <w:bookmarkStart w:name="_bookmark140" w:id="226"/>
      <w:bookmarkEnd w:id="226"/>
      <w:r>
        <w:rPr/>
      </w:r>
      <w:r>
        <w:rPr>
          <w:rFonts w:ascii="Arial"/>
          <w:b/>
          <w:w w:val="120"/>
          <w:sz w:val="22"/>
        </w:rPr>
        <w:t>(a)</w:t>
        <w:tab/>
        <w:t>(b)</w:t>
      </w:r>
    </w:p>
    <w:p>
      <w:pPr>
        <w:pStyle w:val="BodyText"/>
        <w:spacing w:line="252" w:lineRule="auto" w:before="212"/>
        <w:ind w:left="110" w:right="1263"/>
      </w:pPr>
      <w:r>
        <w:rPr>
          <w:b/>
          <w:w w:val="105"/>
        </w:rPr>
        <w:t>Figure  5.3 </w:t>
      </w:r>
      <w:r>
        <w:rPr>
          <w:w w:val="105"/>
        </w:rPr>
        <w:t>– a) Fiber bundle in a PMMA vessel.  b) Illumination test of  the</w:t>
      </w:r>
      <w:r>
        <w:rPr>
          <w:spacing w:val="12"/>
          <w:w w:val="105"/>
        </w:rPr>
        <w:t> </w:t>
      </w:r>
      <w:r>
        <w:rPr>
          <w:w w:val="105"/>
        </w:rPr>
        <w:t>bundle</w:t>
      </w:r>
      <w:r>
        <w:rPr>
          <w:spacing w:val="12"/>
          <w:w w:val="105"/>
        </w:rPr>
        <w:t> </w:t>
      </w:r>
      <w:r>
        <w:rPr>
          <w:w w:val="105"/>
        </w:rPr>
        <w:t>to</w:t>
      </w:r>
      <w:r>
        <w:rPr>
          <w:spacing w:val="12"/>
          <w:w w:val="105"/>
        </w:rPr>
        <w:t> </w:t>
      </w:r>
      <w:r>
        <w:rPr>
          <w:w w:val="105"/>
        </w:rPr>
        <w:t>visualize</w:t>
      </w:r>
      <w:r>
        <w:rPr>
          <w:spacing w:val="12"/>
          <w:w w:val="105"/>
        </w:rPr>
        <w:t> </w:t>
      </w:r>
      <w:r>
        <w:rPr>
          <w:w w:val="105"/>
        </w:rPr>
        <w:t>the</w:t>
      </w:r>
      <w:r>
        <w:rPr>
          <w:spacing w:val="13"/>
          <w:w w:val="105"/>
        </w:rPr>
        <w:t> </w:t>
      </w:r>
      <w:r>
        <w:rPr>
          <w:w w:val="105"/>
        </w:rPr>
        <w:t>light</w:t>
      </w:r>
      <w:r>
        <w:rPr>
          <w:spacing w:val="12"/>
          <w:w w:val="105"/>
        </w:rPr>
        <w:t> </w:t>
      </w:r>
      <w:r>
        <w:rPr>
          <w:w w:val="105"/>
        </w:rPr>
        <w:t>loss</w:t>
      </w:r>
      <w:r>
        <w:rPr>
          <w:spacing w:val="12"/>
          <w:w w:val="105"/>
        </w:rPr>
        <w:t> </w:t>
      </w:r>
      <w:r>
        <w:rPr>
          <w:w w:val="105"/>
        </w:rPr>
        <w:t>due</w:t>
      </w:r>
      <w:r>
        <w:rPr>
          <w:spacing w:val="13"/>
          <w:w w:val="105"/>
        </w:rPr>
        <w:t> </w:t>
      </w:r>
      <w:r>
        <w:rPr>
          <w:w w:val="105"/>
        </w:rPr>
        <w:t>to</w:t>
      </w:r>
      <w:r>
        <w:rPr>
          <w:spacing w:val="12"/>
          <w:w w:val="105"/>
        </w:rPr>
        <w:t> </w:t>
      </w:r>
      <w:r>
        <w:rPr>
          <w:w w:val="105"/>
        </w:rPr>
        <w:t>fiber</w:t>
      </w:r>
      <w:r>
        <w:rPr>
          <w:spacing w:val="12"/>
          <w:w w:val="105"/>
        </w:rPr>
        <w:t> </w:t>
      </w:r>
      <w:r>
        <w:rPr>
          <w:w w:val="105"/>
        </w:rPr>
        <w:t>curvature.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r>
        <w:rPr/>
        <w:pict>
          <v:line style="position:absolute;mso-position-horizontal-relative:page;mso-position-vertical-relative:paragraph;z-index:7312;mso-wrap-distance-left:0;mso-wrap-distance-right:0" from="163.309998pt,12.001781pt" to="304.405998pt,12.001781pt" stroked="true" strokeweight=".936pt" strokecolor="#000000">
            <v:stroke dashstyle="solid"/>
            <w10:wrap type="topAndBottom"/>
          </v:line>
        </w:pict>
      </w:r>
    </w:p>
    <w:p>
      <w:pPr>
        <w:pStyle w:val="BodyText"/>
        <w:tabs>
          <w:tab w:pos="1390" w:val="left" w:leader="none"/>
        </w:tabs>
        <w:spacing w:before="15" w:after="76"/>
        <w:ind w:right="952"/>
        <w:jc w:val="center"/>
      </w:pPr>
      <w:bookmarkStart w:name="_bookmark141" w:id="227"/>
      <w:bookmarkEnd w:id="227"/>
      <w:r>
        <w:rPr/>
      </w:r>
      <w:r>
        <w:rPr>
          <w:w w:val="105"/>
        </w:rPr>
        <w:t>Spectrum</w:t>
        <w:tab/>
        <w:t>Rate</w:t>
      </w:r>
      <w:r>
        <w:rPr>
          <w:spacing w:val="15"/>
          <w:w w:val="105"/>
        </w:rPr>
        <w:t> </w:t>
      </w:r>
      <w:r>
        <w:rPr>
          <w:w w:val="105"/>
        </w:rPr>
        <w:t>(Hz)</w:t>
      </w:r>
    </w:p>
    <w:p>
      <w:pPr>
        <w:pStyle w:val="BodyText"/>
        <w:spacing w:line="63" w:lineRule="exact"/>
        <w:ind w:left="2520"/>
        <w:rPr>
          <w:sz w:val="6"/>
        </w:rPr>
      </w:pPr>
      <w:r>
        <w:rPr>
          <w:position w:val="0"/>
          <w:sz w:val="6"/>
        </w:rPr>
        <w:pict>
          <v:group style="width:141.1pt;height:3.2pt;mso-position-horizontal-relative:char;mso-position-vertical-relative:line" coordorigin="0,0" coordsize="2822,64">
            <v:line style="position:absolute" from="0,6" to="2822,6" stroked="true" strokeweight=".585pt" strokecolor="#000000">
              <v:stroke dashstyle="solid"/>
            </v:line>
            <v:line style="position:absolute" from="0,57" to="2822,57" stroked="true" strokeweight=".585pt" strokecolor="#000000">
              <v:stroke dashstyle="solid"/>
            </v:line>
          </v:group>
        </w:pict>
      </w:r>
      <w:r>
        <w:rPr>
          <w:position w:val="0"/>
          <w:sz w:val="6"/>
        </w:rPr>
      </w:r>
    </w:p>
    <w:p>
      <w:pPr>
        <w:tabs>
          <w:tab w:pos="4103" w:val="left" w:leader="none"/>
        </w:tabs>
        <w:spacing w:before="45"/>
        <w:ind w:left="2943" w:right="0" w:firstLine="0"/>
        <w:jc w:val="left"/>
        <w:rPr>
          <w:sz w:val="24"/>
        </w:rPr>
      </w:pPr>
      <w:r>
        <w:rPr>
          <w:w w:val="110"/>
          <w:sz w:val="24"/>
        </w:rPr>
        <w:t>Signal</w:t>
        <w:tab/>
        <w:t>2</w:t>
      </w:r>
      <w:r>
        <w:rPr>
          <w:i/>
          <w:w w:val="110"/>
          <w:sz w:val="24"/>
        </w:rPr>
        <w:t>.</w:t>
      </w:r>
      <w:r>
        <w:rPr>
          <w:w w:val="110"/>
          <w:sz w:val="24"/>
        </w:rPr>
        <w:t>27</w:t>
      </w:r>
      <w:r>
        <w:rPr>
          <w:spacing w:val="-47"/>
          <w:w w:val="110"/>
          <w:sz w:val="24"/>
        </w:rPr>
        <w:t> </w:t>
      </w:r>
      <w:r>
        <w:rPr>
          <w:rFonts w:ascii="Menlo" w:hAnsi="Menlo"/>
          <w:i/>
          <w:w w:val="110"/>
          <w:sz w:val="24"/>
        </w:rPr>
        <w:t>±</w:t>
      </w:r>
      <w:r>
        <w:rPr>
          <w:rFonts w:ascii="Menlo" w:hAnsi="Menlo"/>
          <w:i/>
          <w:spacing w:val="-140"/>
          <w:w w:val="110"/>
          <w:sz w:val="24"/>
        </w:rPr>
        <w:t> </w:t>
      </w:r>
      <w:r>
        <w:rPr>
          <w:w w:val="110"/>
          <w:sz w:val="24"/>
        </w:rPr>
        <w:t>0</w:t>
      </w:r>
      <w:r>
        <w:rPr>
          <w:i/>
          <w:w w:val="110"/>
          <w:sz w:val="24"/>
        </w:rPr>
        <w:t>.</w:t>
      </w:r>
      <w:r>
        <w:rPr>
          <w:w w:val="110"/>
          <w:sz w:val="24"/>
        </w:rPr>
        <w:t>06</w:t>
      </w:r>
    </w:p>
    <w:p>
      <w:pPr>
        <w:pStyle w:val="BodyText"/>
        <w:tabs>
          <w:tab w:pos="1458" w:val="left" w:leader="none"/>
        </w:tabs>
        <w:spacing w:before="8"/>
        <w:ind w:right="1021"/>
        <w:jc w:val="center"/>
      </w:pPr>
      <w:r>
        <w:rPr>
          <w:w w:val="110"/>
        </w:rPr>
        <w:t>Background</w:t>
        <w:tab/>
        <w:t>2</w:t>
      </w:r>
      <w:r>
        <w:rPr>
          <w:i/>
          <w:w w:val="110"/>
        </w:rPr>
        <w:t>.</w:t>
      </w:r>
      <w:r>
        <w:rPr>
          <w:w w:val="110"/>
        </w:rPr>
        <w:t>06</w:t>
      </w:r>
      <w:r>
        <w:rPr>
          <w:spacing w:val="-47"/>
          <w:w w:val="110"/>
        </w:rPr>
        <w:t> </w:t>
      </w:r>
      <w:r>
        <w:rPr>
          <w:rFonts w:ascii="Menlo" w:hAnsi="Menlo"/>
          <w:i/>
          <w:w w:val="110"/>
        </w:rPr>
        <w:t>±</w:t>
      </w:r>
      <w:r>
        <w:rPr>
          <w:rFonts w:ascii="Menlo" w:hAnsi="Menlo"/>
          <w:i/>
          <w:spacing w:val="-140"/>
          <w:w w:val="110"/>
        </w:rPr>
        <w:t> </w:t>
      </w:r>
      <w:r>
        <w:rPr>
          <w:w w:val="110"/>
        </w:rPr>
        <w:t>0</w:t>
      </w:r>
      <w:r>
        <w:rPr>
          <w:i/>
          <w:w w:val="110"/>
        </w:rPr>
        <w:t>.</w:t>
      </w:r>
      <w:r>
        <w:rPr>
          <w:w w:val="110"/>
        </w:rPr>
        <w:t>06</w:t>
      </w:r>
    </w:p>
    <w:p>
      <w:pPr>
        <w:pStyle w:val="BodyText"/>
        <w:tabs>
          <w:tab w:pos="335" w:val="left" w:leader="none"/>
          <w:tab w:pos="1577" w:val="left" w:leader="none"/>
        </w:tabs>
        <w:spacing w:before="9"/>
        <w:ind w:right="1021"/>
        <w:jc w:val="center"/>
      </w:pPr>
      <w:r>
        <w:rPr>
          <w:w w:val="99"/>
          <w:u w:val="single"/>
        </w:rPr>
        <w:t> </w:t>
      </w:r>
      <w:r>
        <w:rPr>
          <w:u w:val="single"/>
        </w:rPr>
        <w:tab/>
      </w:r>
      <w:r>
        <w:rPr>
          <w:spacing w:val="-4"/>
          <w:w w:val="110"/>
          <w:u w:val="single"/>
        </w:rPr>
        <w:t>Tritium</w:t>
        <w:tab/>
      </w:r>
      <w:r>
        <w:rPr>
          <w:w w:val="110"/>
          <w:u w:val="single"/>
        </w:rPr>
        <w:t>0</w:t>
      </w:r>
      <w:r>
        <w:rPr>
          <w:i/>
          <w:w w:val="110"/>
          <w:u w:val="single"/>
        </w:rPr>
        <w:t>.</w:t>
      </w:r>
      <w:r>
        <w:rPr>
          <w:w w:val="110"/>
          <w:u w:val="single"/>
        </w:rPr>
        <w:t>21 </w:t>
      </w:r>
      <w:r>
        <w:rPr>
          <w:rFonts w:ascii="Menlo" w:hAnsi="Menlo"/>
          <w:i/>
          <w:w w:val="110"/>
          <w:u w:val="single"/>
        </w:rPr>
        <w:t>±</w:t>
      </w:r>
      <w:r>
        <w:rPr>
          <w:rFonts w:ascii="Menlo" w:hAnsi="Menlo"/>
          <w:i/>
          <w:spacing w:val="-123"/>
          <w:w w:val="110"/>
          <w:u w:val="single"/>
        </w:rPr>
        <w:t> </w:t>
      </w:r>
      <w:r>
        <w:rPr>
          <w:w w:val="110"/>
          <w:u w:val="single"/>
        </w:rPr>
        <w:t>0</w:t>
      </w:r>
      <w:r>
        <w:rPr>
          <w:i/>
          <w:w w:val="110"/>
          <w:u w:val="single"/>
        </w:rPr>
        <w:t>.</w:t>
      </w:r>
      <w:r>
        <w:rPr>
          <w:w w:val="110"/>
          <w:u w:val="single"/>
        </w:rPr>
        <w:t>09</w:t>
      </w:r>
      <w:r>
        <w:rPr>
          <w:spacing w:val="-1"/>
          <w:u w:val="single"/>
        </w:rPr>
        <w:t> </w:t>
      </w:r>
    </w:p>
    <w:p>
      <w:pPr>
        <w:pStyle w:val="BodyText"/>
        <w:spacing w:before="267"/>
        <w:ind w:right="1020"/>
        <w:jc w:val="center"/>
      </w:pPr>
      <w:r>
        <w:rPr>
          <w:w w:val="105"/>
        </w:rPr>
        <w:t>Table 5.1: Rates obtained from the TRITIUM-IFIC-0 prototype.</w:t>
      </w:r>
    </w:p>
    <w:p>
      <w:pPr>
        <w:spacing w:after="0"/>
        <w:jc w:val="center"/>
        <w:sectPr>
          <w:headerReference w:type="default" r:id="rId290"/>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spacing w:before="91"/>
        <w:ind w:left="0" w:right="6617" w:firstLine="0"/>
        <w:jc w:val="center"/>
        <w:rPr>
          <w:rFonts w:ascii="Helvetica"/>
          <w:b/>
          <w:sz w:val="17"/>
        </w:rPr>
      </w:pPr>
      <w:r>
        <w:rPr/>
        <w:pict>
          <v:group style="position:absolute;margin-left:105.930412pt;margin-top:3.60611pt;width:303.350pt;height:162.450pt;mso-position-horizontal-relative:page;mso-position-vertical-relative:paragraph;z-index:7384" coordorigin="2119,72" coordsize="6067,3249">
            <v:rect style="position:absolute;left:2128;top:81;width:6046;height:3229" filled="false" stroked="true" strokeweight=".506205pt" strokecolor="#000000">
              <v:stroke dashstyle="solid"/>
            </v:rect>
            <v:rect style="position:absolute;left:2128;top:81;width:6046;height:3229" filled="true" fillcolor="#ffffff" stroked="false">
              <v:fill type="solid"/>
            </v:rect>
            <v:shape style="position:absolute;left:1474;top:5885;width:8958;height:4784" coordorigin="1474,5885" coordsize="8958,4784" path="m2129,3310l8174,3310,8174,81,2129,81,2129,3310xm2129,3310l8174,3310e" filled="false" stroked="true" strokeweight=".506205pt" strokecolor="#000000">
              <v:path arrowok="t"/>
              <v:stroke dashstyle="solid"/>
            </v:shape>
            <v:shape style="position:absolute;left:1474;top:5885;width:4374;height:4784" coordorigin="1474,5885" coordsize="4374,4784" path="m2129,81l2129,3310m2867,81l2867,3310m3605,81l3605,3310m4343,81l4343,3310m5081,81l5081,3310e" filled="false" stroked="true" strokeweight=".506205pt" strokecolor="#000000">
              <v:path arrowok="t"/>
              <v:stroke dashstyle="dot"/>
            </v:shape>
            <v:shape style="position:absolute;left:5818;top:1038;width:2215;height:2272" coordorigin="5819,1039" coordsize="2215,2272" path="m5819,1039l5819,3310m6557,1039l6557,3310m7295,1039l7295,3310m8033,1039l8033,3310e" filled="false" stroked="true" strokeweight=".506205pt" strokecolor="#000000">
              <v:path arrowok="t"/>
              <v:stroke dashstyle="dot"/>
            </v:shape>
            <v:line style="position:absolute" from="2129,3310" to="2129,81" stroked="true" strokeweight=".506205pt" strokecolor="#000000">
              <v:stroke dashstyle="solid"/>
            </v:line>
            <v:shape style="position:absolute;left:1474;top:7589;width:8958;height:3080" coordorigin="1474,7589" coordsize="8958,3080" path="m8174,3310l2129,3310m8174,2964l2129,2964m8174,2617l2129,2617m8174,2271l2129,2271m8174,1924l2129,1924m8174,1578l2129,1578m8174,1232l2129,1232e" filled="false" stroked="true" strokeweight=".506205pt" strokecolor="#000000">
              <v:path arrowok="t"/>
              <v:stroke dashstyle="dot"/>
            </v:shape>
            <v:shape style="position:absolute;left:2128;top:192;width:3224;height:693" coordorigin="2129,192" coordsize="3224,693" path="m2129,885l5353,885m2129,539l5353,539m2129,192l5353,192e" filled="false" stroked="true" strokeweight=".506205pt" strokecolor="#000000">
              <v:path arrowok="t"/>
              <v:stroke dashstyle="dot"/>
            </v:shape>
            <v:shape style="position:absolute;left:2128;top:235;width:6046;height:3075" coordorigin="2129,235" coordsize="6046,3075" path="m2129,3310l2129,3310,2145,3310,2161,3310,2177,3310,2193,3310,2209,3310,2225,3310,2241,3310,2257,3310,2273,3310,2290,3310,2306,3310,2322,3310,2338,3310,2354,3310,2370,3310,2386,3310,2402,3310,2418,3310,2434,3310,2450,3310,2466,3310,2482,3310,2499,3310,2515,3310,2531,3310,2547,3310,2563,3310,2579,3310,2595,3310,2611,3310,2627,3310,2643,3310,2659,3310,2675,3310,2692,3310,2708,3310,2724,3310,2740,3310,2756,3310,2772,3310,2788,3310,2804,3310,2820,3310,2836,3310,2852,3310,2868,3310,2884,3310,2901,3310,2917,3310,2933,3310,2949,3310,2965,3310,2981,3310,2997,3310,3013,3310,3029,3310,3045,3310,3061,3310,3077,3310,3093,3310,3110,3310,3126,3310,3142,3310,3158,3310,3174,3310,3190,3310,3206,3310,3222,3310,3238,3310,3254,3310,3270,3310,3286,3310,3303,3310,3319,3310,3335,3310,3351,3310,3351,3296,3367,3296,3367,2798,3383,2798,3383,1040,3399,1040,3399,235,3415,235,3415,342,3431,342,3431,357,3447,357,3447,426,3463,426,3463,495,3479,495,3479,615,3495,615,3495,602,3512,602,3512,637,3528,637,3528,717,3544,717,3544,761,3560,761,3560,904,3576,904,3576,942,3592,942,3592,953,3608,953,3608,1064,3624,1064,3624,1089,3640,1089,3640,1184,3656,1184,3656,1200,3672,1200,3672,1160,3688,1160,3688,1255,3704,1255,3704,1345,3721,1345,3721,1370,3737,1370,3737,1407,3753,1407,3753,1472,3769,1472,3769,1506,3785,1506,3785,1556,3801,1556,3801,1563,3817,1563,3817,1576,3833,1576,3833,1636,3849,1636,3849,1638,3865,1638,3865,1673,3881,1673,3881,1793,3897,1793,3897,1847,3914,1847,3914,1824,3930,1824,3930,1845,3946,1845,3946,1910,3962,1910,3962,1898,3978,1898,3978,1957,3994,1957,3994,1950,4010,1950,4010,1971,4026,1971,4026,2037,4042,2037,4042,2061,4058,2061,4058,2112,4074,2112,4074,2122,4090,2122,4090,2141,4106,2141,4106,2201,4123,2201,4123,2235,4139,2235,4139,2247,4155,2247,4155,2230,4171,2230,4171,2262,4187,2262,4187,2280,4203,2280,4203,2325,4219,2325,4219,2323,4235,2323,4235,2348,4251,2348,4251,2335,4267,2335,4267,2395,4283,2395,4283,2434,4299,2434,4299,2435,4316,2435,4316,2415,4332,2415,4332,2489,4348,2489,4348,2479,4364,2479,4364,2493,4380,2493,4380,2524,4396,2524,4396,2564,4412,2564,4412,2536,4428,2536,4428,2573,4444,2573,4444,2612,4460,2612,4460,2606,4476,2606,4476,2613,4492,2613,4492,2643,4508,2643,4508,2644,4525,2644,4525,2673,4541,2673,4541,2684,4557,2684,4557,2738,4573,2738,4573,2693,4589,2693,4589,2711,4605,2711,4605,2722,4621,2722,4621,2732,4637,2732,4637,2764,4653,2764,4653,2761,4669,2761,4669,2780,4685,2780,4685,2793,4701,2793,4701,2807,4717,2807,4717,2784,4734,2784,4734,2798,4750,2798,4750,2852,4766,2852,4766,2821,4782,2821,4782,2846,4798,2846,4798,2853,4814,2853,4814,2869,4830,2869,4830,2862,4846,2862,4846,2862,4862,2862,4862,2880,4878,2880,4878,2887,4894,2887,4894,2912,4910,2912,4910,2934,4927,2934,4927,2902,4943,2902,4943,2942,4959,2942,4959,2919,4975,2919,4975,2946,4991,2946,4991,2948,5007,2948,5007,2947,5023,2947,5023,2969,5039,2969,5039,3008,5055,3008,5055,2986,5071,2986,5071,3004,5087,3004,5087,3007,5103,3007,5103,2999,5119,2999,5119,3013,5136,3013,5136,3013,5152,3013,5152,3017,5168,3017,5168,3022,5184,3022,5184,3028,5200,3028,5200,3056,5216,3056,5216,3045,5232,3045,5232,3055,5248,3055,5248,3056,5264,3056,5264,3063,5280,3063,5280,3076,5296,3076,5296,3080,5312,3080,5312,3078,5328,3078,5328,3094,5345,3094,5345,3085,5361,3085,5361,3090,5377,3090,5377,3096,5393,3096,5393,3100,5409,3100,5409,3091,5425,3091,5425,3107,5441,3107,5441,3104,5457,3104,5457,3117,5473,3117,5473,3107,5489,3107,5489,3112,5505,3112,5505,3135,5521,3135,5521,3134,5538,3134,5538,3140,5554,3140,5554,3131,5570,3131,5570,3142,5586,3142,5586,3149,5602,3149,5602,3138,5618,3138,5618,3151,5634,3151,5634,3138,5650,3138,5650,3159,5666,3159,5666,3170,5682,3170,5682,3148,5698,3148,5698,3172,5714,3172,5714,3169,5730,3169,5730,3170,5747,3170,5747,3172,5763,3172,5763,3170,5779,3170,5779,3189,5795,3189,5795,3184,5811,3184,5811,3195,5827,3195,5827,3174,5843,3174,5843,3194,5859,3194,5859,3182,5875,3182,5875,3185,5891,3185,5891,3200,5907,3200,5907,3188,5923,3188,5923,3195,5939,3195,5939,3212,5956,3212,5956,3191,5972,3191,5972,3208,5988,3208,5988,3207,6004,3207,6004,3214,6020,3214,6020,3209,6036,3209,6036,3215,6052,3215,6052,3212,6068,3212,6068,3204,6084,3204,6084,3220,6100,3220,6100,3223,6116,3223,6116,3225,6132,3225,6132,3216,6149,3216,6149,3220,6165,3220,6181,3220,6181,3218,6197,3218,6197,3218,6213,3218,6213,3224,6229,3224,6229,3233,6245,3233,6245,3239,6261,3239,6261,3239,6277,3239,6277,3232,6293,3232,6293,3238,6309,3238,6309,3236,6325,3236,6325,3239,6341,3239,6341,3246,6358,3246,6358,3238,6374,3238,6374,3247,6390,3247,6390,3252,6406,3252,6406,3250,6422,3250,6422,3252,6438,3252,6438,3246,6454,3246,6454,3255,6470,3255,6470,3252,6486,3252,6486,3249,6502,3249,6502,3252,6518,3252,6518,3253,6534,3253,6534,3245,6550,3245,6550,3257,6567,3257,6567,3253,6583,3253,6583,3271,6599,3271,6599,3260,6615,3260,6615,3251,6631,3251,6631,3258,6647,3258,6647,3254,6663,3254,6663,3264,6679,3264,6679,3253,6695,3253,6695,3261,6711,3261,6711,3262,6727,3262,6727,3259,6743,3259,6743,3264,6760,3264,6760,3261,6776,3261,6776,3260,6792,3260,6792,3270,6808,3270,6808,3265,6824,3265,6824,3267,6840,3267,6840,3273,6856,3273,6856,3271,6872,3271,6872,3272,6888,3272,6888,3263,6904,3263,6904,3267,6920,3267,6920,3271,6936,3271,6936,3270,6952,3270,6952,3268,6969,3268,6969,3266,6985,3266,6985,3261,7001,3261,7001,3271,7017,3271,7017,3269,7033,3269,7033,3273,7049,3273,7049,3271,7065,3271,7065,3274,7081,3274,7081,3273,7097,3273,7097,3272,7113,3272,7113,3270,7129,3270,7129,3271,7145,3271,7145,3274,7162,3274,7162,3272,7178,3272,7178,3276,7194,3276,7194,3272,7210,3272,7210,3278,7226,3278,7226,3271,7242,3271,7242,3276,7258,3276,7258,3280,7274,3280,7274,3281,7290,3281,7290,3278,7306,3278,7306,3281,7322,3281,7322,3278,7338,3278,7338,3273,7354,3273,7354,3277,7371,3277,7371,3280,7387,3280,7387,3276,7403,3276,7403,3280,7419,3280,7419,3280,7435,3280,7435,3280,7451,3280,7451,3276,7467,3276,7467,3275,7483,3275,7499,3275,7499,3281,7515,3281,7515,3282,7531,3282,7547,3282,7547,3282,7563,3282,7563,3280,7580,3280,7580,3278,7596,3278,7596,3284,7612,3284,7612,3283,7628,3283,7628,3280,7644,3280,7644,3277,7660,3277,7660,3285,7676,3285,7676,3282,7692,3282,7692,3285,7708,3285,7708,3282,7724,3282,7724,3279,7740,3279,7740,3282,7756,3282,7756,3278,7773,3278,7773,3285,7789,3285,7789,3280,7805,3280,7805,3285,7821,3285,7821,3290,7837,3290,7837,3281,7853,3281,7869,3281,7869,3286,7885,3286,7885,3285,7901,3285,7901,3286,7917,3286,7917,3288,7933,3288,7933,3293,7949,3293,7949,3285,7965,3285,7965,3290,7982,3290,7982,3291,7998,3291,7998,3280,8014,3280,8014,3285,8030,3285,8030,3283,8046,3283,8046,3291,8062,3291,8062,3288,8078,3288,8078,3277,8094,3277,8094,3288,8110,3288,8110,3288,8126,3288,8126,3289,8142,3289,8142,3288,8158,3288,8158,3287,8174,3287,8174,3310e" filled="false" stroked="true" strokeweight="1.01241pt" strokecolor="#0000ff">
              <v:path arrowok="t"/>
              <v:stroke dashstyle="solid"/>
            </v:shape>
            <v:shape style="position:absolute;left:1474;top:5885;width:8958;height:4784" coordorigin="1474,5885" coordsize="8958,4784" path="m2129,3310l8174,3310m2129,3214l2129,3310m2276,3262l2276,3310m2424,3262l2424,3310m2572,3262l2572,3310m2719,3262l2719,3310m3014,3262l3014,3310m3162,3262l3162,3310m3310,3262l3310,3310m3457,3262l3457,3310m3752,3262l3752,3310m3900,3262l3900,3310m4048,3262l4048,3310m4195,3262l4195,3310m4490,3262l4490,3310m4638,3262l4638,3310m4786,3262l4786,3310m4933,3262l4933,3310m5228,3262l5228,3310m5376,3262l5376,3310m5524,3262l5524,3310m5671,3262l5671,3310m5966,3262l5966,3310m6114,3262l6114,3310m6262,3262l6262,3310m6409,3262l6409,3310m6704,3262l6704,3310m6852,3262l6852,3310m7000,3262l7000,3310m7147,3262l7147,3310m7442,3262l7442,3310m7590,3262l7590,3310m7738,3262l7738,3310m7885,3262l7885,3310m2129,3310l2129,81m2312,3310l2129,3310m2221,3241l2129,3241m2221,3172l2129,3172m2221,3102l2129,3102m2221,3033l2129,3033m2312,2964l2129,2964m2221,2894l2129,2894m2221,2825l2129,2825m2221,2756l2129,2756m2221,2687l2129,2687m2312,2617l2129,2617m2221,2548l2129,2548m2221,2479l2129,2479m2221,2409l2129,2409m2221,2340l2129,2340m2312,2271l2129,2271m2221,2202l2129,2202m2221,2132l2129,2132m2221,2063l2129,2063m2221,1994l2129,1994m2312,1924l2129,1924m2221,1855l2129,1855m2221,1786l2129,1786m2221,1717l2129,1717m2221,1647l2129,1647m2312,1578l2129,1578m2221,1509l2129,1509m2221,1439l2129,1439m2221,1370l2129,1370m2221,1301l2129,1301m2312,1232l2129,1232m2221,1162l2129,1162m2221,1093l2129,1093m2221,1024l2129,1024m2221,954l2129,954m2312,885l2129,885m2221,816l2129,816m2221,747l2129,747m2221,677l2129,677m2221,608l2129,608m2312,539l2129,539m2221,469l2129,469m2221,400l2129,400m2221,331l2129,331m2221,262l2129,262m2312,192l2129,192m2221,123l2129,123e" filled="false" stroked="true" strokeweight=".506205pt" strokecolor="#000000">
              <v:path arrowok="t"/>
              <v:stroke dashstyle="solid"/>
            </v:shape>
            <v:shape style="position:absolute;left:2128;top:833;width:6046;height:2477" coordorigin="2129,834" coordsize="6046,2477" path="m2129,3310l2129,3310,2145,3310,2161,3310,2177,3310,2193,3310,2209,3310,2225,3310,2241,3310,2257,3310,2273,3310,2290,3310,2306,3310,2322,3310,2338,3310,2354,3310,2370,3310,2386,3310,2402,3310,2418,3310,2434,3310,2450,3310,2466,3310,2482,3310,2499,3310,2515,3310,2531,3310,2547,3310,2563,3310,2579,3310,2595,3310,2611,3310,2627,3310,2643,3310,2659,3310,2675,3310,2692,3310,2708,3310,2724,3310,2740,3310,2756,3310,2772,3310,2788,3310,2804,3310,2820,3310,2836,3310,2852,3310,2868,3310,2884,3310,2901,3310,2917,3310,2933,3310,2949,3310,2965,3310,2981,3310,2997,3310,3013,3310,3029,3310,3045,3310,3061,3310,3077,3310,3093,3310,3110,3310,3126,3310,3142,3310,3158,3310,3174,3310,3190,3310,3206,3310,3222,3310,3238,3310,3254,3310,3270,3310,3286,3310,3303,3310,3319,3310,3335,3310,3351,3310,3351,3293,3367,3293,3367,2908,3383,2908,3383,1517,3399,1517,3399,834,3415,834,3415,928,3431,928,3431,935,3447,935,3447,982,3463,982,3463,977,3479,977,3479,1058,3495,1058,3495,1123,3512,1123,3512,1111,3528,1111,3528,1158,3544,1158,3544,1233,3560,1233,3560,1250,3576,1250,3576,1277,3592,1277,3592,1376,3608,1376,3608,1376,3624,1376,3624,1414,3640,1414,3640,1479,3656,1479,3656,1503,3672,1503,3672,1477,3688,1477,3688,1552,3704,1552,3704,1578,3721,1578,3721,1657,3737,1657,3737,1648,3753,1648,3753,1711,3769,1711,3769,1694,3785,1694,3785,1714,3801,1714,3801,1786,3817,1786,3817,1830,3833,1830,3833,1810,3849,1810,3849,1876,3865,1876,3865,1895,3881,1895,3881,1923,3897,1923,3897,1932,3914,1932,3914,1973,3930,1973,3930,1990,3946,1990,3946,2030,3962,2030,3962,2024,3978,2024,3978,2062,3994,2062,3994,2073,4010,2073,4010,2119,4026,2119,4026,2156,4042,2156,4042,2190,4058,2190,4058,2184,4074,2184,4074,2203,4090,2203,4090,2214,4106,2214,4106,2249,4123,2249,4123,2276,4139,2276,4139,2309,4155,2309,4155,2306,4171,2306,4171,2324,4187,2324,4187,2361,4203,2361,4203,2360,4219,2360,4219,2389,4235,2389,4235,2385,4251,2385,4251,2418,4267,2418,4267,2420,4283,2420,4283,2461,4299,2461,4299,2462,4316,2462,4316,2483,4332,2483,4332,2479,4348,2479,4348,2517,4364,2517,4364,2527,4380,2527,4380,2559,4396,2559,4396,2564,4412,2564,4412,2578,4428,2578,4428,2566,4444,2566,4444,2614,4460,2614,4460,2607,4476,2607,4476,2624,4492,2624,4492,2638,4508,2638,4508,2667,4525,2667,4525,2656,4541,2656,4541,2663,4557,2663,4557,2690,4573,2690,4573,2700,4589,2700,4589,2704,4605,2704,4605,2703,4621,2703,4621,2720,4637,2720,4637,2744,4653,2744,4653,2757,4669,2757,4669,2767,4685,2767,4685,2776,4701,2776,4701,2777,4717,2777,4717,2806,4734,2806,4734,2796,4750,2796,4750,2792,4766,2792,4766,2813,4782,2813,4782,2837,4798,2837,4798,2835,4814,2835,4814,2809,4830,2809,4830,2851,4846,2851,4846,2853,4862,2853,4862,2886,4878,2886,4878,2885,4894,2885,4894,2882,4910,2882,4910,2909,4927,2909,4927,2917,4943,2917,4943,2892,4959,2892,4959,2922,4975,2922,4975,2930,4991,2930,4991,2931,5007,2931,5007,2932,5023,2932,5023,2962,5039,2962,5039,2961,5055,2961,5055,2971,5071,2971,5071,2967,5087,2967,5087,2963,5103,2963,5103,2963,5119,2963,5119,2988,5136,2988,5136,2998,5152,2998,5152,3016,5168,3016,5168,3000,5184,3000,5184,3009,5200,3009,5200,3017,5216,3017,5216,3006,5232,3006,5232,3033,5248,3033,5248,3024,5264,3024,5264,3044,5280,3044,5280,3040,5296,3040,5296,3050,5312,3050,5312,3036,5328,3036,5328,3056,5345,3056,5345,3050,5361,3050,5361,3067,5377,3067,5377,3072,5393,3072,5393,3077,5409,3077,5409,3078,5425,3078,5425,3075,5441,3075,5441,3095,5457,3095,5457,3094,5473,3094,5473,3091,5489,3091,5489,3094,5505,3094,5505,3093,5521,3093,5521,3115,5538,3115,5538,3103,5554,3103,5554,3114,5570,3114,5570,3117,5586,3117,5586,3136,5602,3136,5602,3117,5618,3117,5618,3124,5634,3124,5634,3132,5650,3132,5650,3137,5666,3137,5666,3140,5682,3140,5682,3156,5698,3156,5698,3147,5714,3147,5714,3142,5730,3142,5730,3146,5747,3146,5747,3143,5763,3143,5763,3158,5779,3158,5779,3154,5795,3154,5795,3168,5811,3168,5811,3157,5827,3157,5827,3168,5843,3168,5843,3170,5859,3170,5859,3167,5875,3167,5875,3174,5891,3174,5891,3178,5907,3178,5907,3168,5923,3168,5923,3180,5939,3180,5939,3189,5956,3189,5956,3191,5972,3191,5972,3184,5988,3184,5988,3195,6004,3195,6004,3195,6020,3195,6020,3199,6036,3199,6036,3191,6052,3191,6052,3189,6068,3189,6068,3203,6084,3203,6084,3200,6100,3200,6100,3202,6116,3202,6116,3206,6132,3206,6132,3218,6149,3218,6149,3209,6165,3209,6165,3223,6181,3223,6181,3217,6197,3217,6197,3214,6213,3214,6213,3212,6229,3212,6229,3220,6245,3220,6245,3224,6261,3224,6261,3222,6277,3222,6277,3220,6293,3220,6293,3222,6309,3222,6309,3232,6325,3232,6325,3228,6341,3228,6341,3227,6358,3227,6358,3236,6374,3236,6374,3235,6390,3235,6390,3232,6406,3232,6406,3234,6422,3234,6422,3239,6438,3239,6438,3243,6454,3243,6454,3238,6470,3238,6470,3242,6486,3242,6486,3237,6502,3237,6502,3248,6518,3248,6518,3251,6534,3251,6534,3249,6550,3249,6550,3247,6567,3247,6567,3248,6583,3248,6583,3246,6599,3246,6599,3248,6615,3248,6615,3247,6631,3247,6631,3251,6647,3251,6647,3259,6663,3259,6663,3248,6679,3248,6679,3256,6695,3256,6695,3253,6711,3253,6711,3246,6727,3246,6727,3250,6743,3250,6743,3259,6760,3259,6760,3251,6776,3251,6776,3249,6792,3249,6792,3254,6808,3254,6808,3262,6824,3262,6824,3257,6840,3257,6840,3259,6856,3259,6856,3261,6872,3261,6872,3263,6888,3263,6888,3261,6904,3261,6904,3265,6920,3265,6920,3264,6936,3264,6936,3264,6952,3264,6952,3266,6969,3266,6969,3268,6985,3268,6985,3260,7001,3260,7001,3263,7017,3263,7017,3265,7033,3265,7049,3265,7049,3269,7065,3269,7065,3264,7081,3264,7081,3270,7097,3270,7097,3268,7113,3268,7113,3271,7129,3271,7129,3276,7145,3276,7145,3265,7162,3265,7162,3267,7178,3267,7178,3273,7194,3273,7194,3270,7210,3270,7210,3280,7226,3280,7226,3273,7242,3273,7242,3276,7258,3276,7258,3273,7274,3273,7274,3272,7290,3272,7290,3275,7306,3275,7306,3272,7322,3272,7322,3269,7338,3269,7338,3272,7354,3272,7354,3275,7371,3275,7387,3275,7387,3276,7403,3276,7403,3273,7419,3273,7419,3277,7435,3277,7435,3277,7451,3277,7451,3271,7467,3271,7467,3279,7483,3279,7483,3272,7499,3272,7499,3278,7515,3278,7515,3276,7531,3276,7531,3271,7547,3271,7547,3275,7563,3275,7563,3278,7580,3278,7580,3281,7596,3281,7596,3273,7612,3273,7612,3277,7628,3277,7628,3276,7644,3276,7644,3278,7660,3278,7660,3276,7676,3276,7676,3282,7692,3282,7692,3279,7708,3279,7708,3283,7724,3283,7724,3278,7740,3278,7740,3285,7756,3285,7756,3281,7773,3281,7773,3280,7789,3280,7789,3281,7805,3281,7805,3278,7821,3278,7821,3284,7837,3284,7837,3280,7853,3280,7853,3278,7869,3278,7869,3281,7885,3281,7885,3278,7901,3278,7901,3283,7917,3283,7917,3276,7933,3276,7933,3282,7949,3282,7949,3283,7965,3283,7965,3279,7982,3279,7998,3279,7998,3280,8014,3280,8014,3286,8030,3286,8030,3283,8046,3283,8046,3282,8062,3282,8062,3283,8078,3283,8078,3284,8094,3284,8094,3283,8110,3283,8110,3288,8126,3288,8126,3283,8142,3283,8142,3278,8158,3278,8158,3286,8174,3286,8174,3310e" filled="false" stroked="true" strokeweight="1.01241pt" strokecolor="#ff0000">
              <v:path arrowok="t"/>
              <v:stroke dashstyle="solid"/>
            </v:shape>
            <v:rect style="position:absolute;left:5352;top:77;width:2821;height:962" filled="true" fillcolor="#ffffff" stroked="false">
              <v:fill type="solid"/>
            </v:rect>
            <v:line style="position:absolute" from="5353,1039" to="8173,1039" stroked="true" strokeweight=".506205pt" strokecolor="#000000">
              <v:stroke dashstyle="solid"/>
            </v:line>
            <v:line style="position:absolute" from="8173,77" to="8173,1039" stroked="true" strokeweight=".541644pt" strokecolor="#000000">
              <v:stroke dashstyle="solid"/>
            </v:line>
            <v:shape style="position:absolute;left:6250;top:5879;width:4179;height:1425" coordorigin="6251,5879" coordsize="4179,1425" path="m8173,77l5353,77m5353,77l5353,1039e" filled="false" stroked="true" strokeweight=".506205pt" strokecolor="#000000">
              <v:path arrowok="t"/>
              <v:stroke dashstyle="solid"/>
            </v:shape>
            <v:rect style="position:absolute;left:5458;top:445;width:494;height:225" filled="true" fillcolor="#ffffff" stroked="false">
              <v:fill type="solid"/>
            </v:rect>
            <v:rect style="position:absolute;left:5458;top:547;width:494;height:21" filled="true" fillcolor="#0000ff" stroked="false">
              <v:fill type="solid"/>
            </v:rect>
            <v:line style="position:absolute" from="5692,558" to="5705,558" stroked="true" strokeweight=".506205pt" strokecolor="#000000">
              <v:stroke dashstyle="solid"/>
            </v:line>
            <v:rect style="position:absolute;left:5458;top:766;width:494;height:225" filled="true" fillcolor="#ffffff" stroked="false">
              <v:fill type="solid"/>
            </v:rect>
            <v:rect style="position:absolute;left:5458;top:868;width:494;height:21" filled="true" fillcolor="#ff0000" stroked="false">
              <v:fill type="solid"/>
            </v:rect>
            <v:line style="position:absolute" from="5692,879" to="5705,879" stroked="true" strokeweight=".506205pt" strokecolor="#000000">
              <v:stroke dashstyle="solid"/>
            </v:line>
            <v:shape style="position:absolute;left:2118;top:72;width:6067;height:3249" type="#_x0000_t202" filled="false" stroked="false">
              <v:textbox inset="0,0,0,0">
                <w:txbxContent>
                  <w:p>
                    <w:pPr>
                      <w:spacing w:line="293" w:lineRule="exact" w:before="0"/>
                      <w:ind w:left="3298" w:right="0" w:firstLine="0"/>
                      <w:jc w:val="left"/>
                      <w:rPr>
                        <w:rFonts w:ascii="Helvetica"/>
                        <w:b/>
                        <w:sz w:val="25"/>
                      </w:rPr>
                    </w:pPr>
                    <w:r>
                      <w:rPr>
                        <w:rFonts w:ascii="Helvetica"/>
                        <w:b/>
                        <w:sz w:val="25"/>
                      </w:rPr>
                      <w:t>TRITIUM-IFIC-0</w:t>
                    </w:r>
                  </w:p>
                  <w:p>
                    <w:pPr>
                      <w:spacing w:line="261" w:lineRule="auto" w:before="20"/>
                      <w:ind w:left="3936" w:right="0" w:firstLine="0"/>
                      <w:jc w:val="left"/>
                      <w:rPr>
                        <w:rFonts w:ascii="Helvetica"/>
                        <w:b/>
                        <w:sz w:val="25"/>
                      </w:rPr>
                    </w:pPr>
                    <w:r>
                      <w:rPr>
                        <w:rFonts w:ascii="Helvetica"/>
                        <w:b/>
                        <w:sz w:val="25"/>
                      </w:rPr>
                      <w:t>Signal Background</w:t>
                    </w:r>
                  </w:p>
                </w:txbxContent>
              </v:textbox>
              <w10:wrap type="none"/>
            </v:shape>
            <w10:wrap type="none"/>
          </v:group>
        </w:pict>
      </w:r>
      <w:r>
        <w:rPr/>
        <w:pict>
          <v:shape style="position:absolute;margin-left:60.211388pt;margin-top:2.66058pt;width:13.55pt;height:46.75pt;mso-position-horizontal-relative:page;mso-position-vertical-relative:paragraph;z-index:7480" type="#_x0000_t202" filled="false" stroked="false">
            <v:textbox inset="0,0,0,0" style="layout-flow:vertical;mso-layout-flow-alt:bottom-to-top">
              <w:txbxContent>
                <w:p>
                  <w:pPr>
                    <w:spacing w:before="15"/>
                    <w:ind w:left="20" w:right="0" w:firstLine="0"/>
                    <w:jc w:val="left"/>
                    <w:rPr>
                      <w:rFonts w:ascii="Helvetica"/>
                      <w:b/>
                      <w:sz w:val="20"/>
                    </w:rPr>
                  </w:pPr>
                  <w:r>
                    <w:rPr>
                      <w:rFonts w:ascii="Helvetica"/>
                      <w:b/>
                      <w:w w:val="105"/>
                      <w:sz w:val="20"/>
                    </w:rPr>
                    <w:t>Rate (Hz)</w:t>
                  </w:r>
                </w:p>
              </w:txbxContent>
            </v:textbox>
            <w10:wrap type="none"/>
          </v:shape>
        </w:pict>
      </w:r>
      <w:bookmarkStart w:name="_bookmark142" w:id="228"/>
      <w:bookmarkEnd w:id="228"/>
      <w:r>
        <w:rPr/>
      </w:r>
      <w:r>
        <w:rPr>
          <w:rFonts w:ascii="Helvetica"/>
          <w:b/>
          <w:sz w:val="17"/>
        </w:rPr>
        <w:t>0.045</w:t>
      </w:r>
    </w:p>
    <w:p>
      <w:pPr>
        <w:spacing w:before="146"/>
        <w:ind w:left="1019" w:right="0" w:firstLine="0"/>
        <w:jc w:val="left"/>
        <w:rPr>
          <w:rFonts w:ascii="Helvetica"/>
          <w:b/>
          <w:sz w:val="17"/>
        </w:rPr>
      </w:pPr>
      <w:r>
        <w:rPr>
          <w:rFonts w:ascii="Helvetica"/>
          <w:b/>
          <w:sz w:val="17"/>
        </w:rPr>
        <w:t>0.04</w:t>
      </w:r>
    </w:p>
    <w:p>
      <w:pPr>
        <w:spacing w:before="140"/>
        <w:ind w:left="0" w:right="6617" w:firstLine="0"/>
        <w:jc w:val="center"/>
        <w:rPr>
          <w:rFonts w:ascii="Helvetica"/>
          <w:b/>
          <w:sz w:val="17"/>
        </w:rPr>
      </w:pPr>
      <w:r>
        <w:rPr>
          <w:rFonts w:ascii="Helvetica"/>
          <w:b/>
          <w:sz w:val="17"/>
        </w:rPr>
        <w:t>0.035</w:t>
      </w:r>
    </w:p>
    <w:p>
      <w:pPr>
        <w:spacing w:before="145"/>
        <w:ind w:left="1019" w:right="0" w:firstLine="0"/>
        <w:jc w:val="left"/>
        <w:rPr>
          <w:rFonts w:ascii="Helvetica"/>
          <w:b/>
          <w:sz w:val="17"/>
        </w:rPr>
      </w:pPr>
      <w:r>
        <w:rPr>
          <w:rFonts w:ascii="Helvetica"/>
          <w:b/>
          <w:sz w:val="17"/>
        </w:rPr>
        <w:t>0.03</w:t>
      </w:r>
    </w:p>
    <w:p>
      <w:pPr>
        <w:spacing w:before="146"/>
        <w:ind w:left="0" w:right="6617" w:firstLine="0"/>
        <w:jc w:val="center"/>
        <w:rPr>
          <w:rFonts w:ascii="Helvetica"/>
          <w:b/>
          <w:sz w:val="17"/>
        </w:rPr>
      </w:pPr>
      <w:r>
        <w:rPr>
          <w:rFonts w:ascii="Helvetica"/>
          <w:b/>
          <w:sz w:val="17"/>
        </w:rPr>
        <w:t>0.025</w:t>
      </w:r>
    </w:p>
    <w:p>
      <w:pPr>
        <w:spacing w:before="145"/>
        <w:ind w:left="1019" w:right="0" w:firstLine="0"/>
        <w:jc w:val="left"/>
        <w:rPr>
          <w:rFonts w:ascii="Helvetica"/>
          <w:b/>
          <w:sz w:val="17"/>
        </w:rPr>
      </w:pPr>
      <w:r>
        <w:rPr>
          <w:rFonts w:ascii="Helvetica"/>
          <w:b/>
          <w:sz w:val="17"/>
        </w:rPr>
        <w:t>0.02</w:t>
      </w:r>
    </w:p>
    <w:p>
      <w:pPr>
        <w:spacing w:before="140"/>
        <w:ind w:left="0" w:right="6617" w:firstLine="0"/>
        <w:jc w:val="center"/>
        <w:rPr>
          <w:rFonts w:ascii="Helvetica"/>
          <w:b/>
          <w:sz w:val="17"/>
        </w:rPr>
      </w:pPr>
      <w:r>
        <w:rPr>
          <w:rFonts w:ascii="Helvetica"/>
          <w:b/>
          <w:sz w:val="17"/>
        </w:rPr>
        <w:t>0.015</w:t>
      </w:r>
    </w:p>
    <w:p>
      <w:pPr>
        <w:spacing w:before="145"/>
        <w:ind w:left="0" w:right="6476" w:firstLine="0"/>
        <w:jc w:val="center"/>
        <w:rPr>
          <w:rFonts w:ascii="Helvetica"/>
          <w:b/>
          <w:sz w:val="17"/>
        </w:rPr>
      </w:pPr>
      <w:r>
        <w:rPr>
          <w:rFonts w:ascii="Helvetica"/>
          <w:b/>
          <w:sz w:val="17"/>
        </w:rPr>
        <w:t>0.01</w:t>
      </w:r>
    </w:p>
    <w:p>
      <w:pPr>
        <w:spacing w:before="146"/>
        <w:ind w:left="0" w:right="6617" w:firstLine="0"/>
        <w:jc w:val="center"/>
        <w:rPr>
          <w:rFonts w:ascii="Helvetica"/>
          <w:b/>
          <w:sz w:val="17"/>
        </w:rPr>
      </w:pPr>
      <w:r>
        <w:rPr>
          <w:rFonts w:ascii="Helvetica"/>
          <w:b/>
          <w:sz w:val="17"/>
        </w:rPr>
        <w:t>0.005</w:t>
      </w:r>
    </w:p>
    <w:p>
      <w:pPr>
        <w:spacing w:line="151" w:lineRule="exact" w:before="139"/>
        <w:ind w:left="1261" w:right="0" w:firstLine="0"/>
        <w:jc w:val="left"/>
        <w:rPr>
          <w:rFonts w:ascii="Helvetica"/>
          <w:b/>
          <w:sz w:val="17"/>
        </w:rPr>
      </w:pPr>
      <w:r>
        <w:rPr>
          <w:rFonts w:ascii="Helvetica"/>
          <w:b/>
          <w:w w:val="100"/>
          <w:sz w:val="17"/>
        </w:rPr>
        <w:t>0</w:t>
      </w:r>
    </w:p>
    <w:p>
      <w:pPr>
        <w:tabs>
          <w:tab w:pos="595" w:val="left" w:leader="none"/>
          <w:tab w:pos="1333" w:val="left" w:leader="none"/>
          <w:tab w:pos="2070" w:val="left" w:leader="none"/>
          <w:tab w:pos="2808" w:val="left" w:leader="none"/>
          <w:tab w:pos="3546" w:val="left" w:leader="none"/>
          <w:tab w:pos="4289" w:val="left" w:leader="none"/>
          <w:tab w:pos="5027" w:val="left" w:leader="none"/>
          <w:tab w:pos="5764" w:val="left" w:leader="none"/>
        </w:tabs>
        <w:spacing w:line="151" w:lineRule="exact" w:before="0"/>
        <w:ind w:left="0" w:right="1412" w:firstLine="0"/>
        <w:jc w:val="right"/>
        <w:rPr>
          <w:rFonts w:ascii="Helvetica"/>
          <w:b/>
          <w:sz w:val="17"/>
        </w:rPr>
      </w:pPr>
      <w:r>
        <w:rPr>
          <w:rFonts w:ascii="Helvetica"/>
          <w:b/>
          <w:sz w:val="17"/>
        </w:rPr>
        <w:t>0</w:t>
        <w:tab/>
        <w:t>1000</w:t>
        <w:tab/>
        <w:t>2000</w:t>
        <w:tab/>
        <w:t>3000</w:t>
        <w:tab/>
        <w:t>4000</w:t>
        <w:tab/>
        <w:t>5000</w:t>
        <w:tab/>
        <w:t>6000</w:t>
        <w:tab/>
        <w:t>7000</w:t>
        <w:tab/>
        <w:t>8000</w:t>
      </w:r>
    </w:p>
    <w:p>
      <w:pPr>
        <w:spacing w:before="40"/>
        <w:ind w:left="0" w:right="1461" w:firstLine="0"/>
        <w:jc w:val="right"/>
        <w:rPr>
          <w:rFonts w:ascii="Helvetica"/>
          <w:b/>
          <w:sz w:val="20"/>
        </w:rPr>
      </w:pPr>
      <w:r>
        <w:rPr>
          <w:rFonts w:ascii="Helvetica"/>
          <w:b/>
          <w:w w:val="105"/>
          <w:sz w:val="20"/>
        </w:rPr>
        <w:t>ADC channels</w:t>
      </w:r>
    </w:p>
    <w:p>
      <w:pPr>
        <w:spacing w:before="110"/>
        <w:ind w:left="3991" w:right="0" w:firstLine="0"/>
        <w:jc w:val="left"/>
        <w:rPr>
          <w:rFonts w:ascii="Arial"/>
          <w:sz w:val="22"/>
        </w:rPr>
      </w:pPr>
      <w:r>
        <w:rPr>
          <w:rFonts w:ascii="Arial"/>
          <w:b/>
          <w:w w:val="110"/>
          <w:sz w:val="22"/>
        </w:rPr>
        <w:t>(a) </w:t>
      </w:r>
      <w:r>
        <w:rPr>
          <w:rFonts w:ascii="Arial"/>
          <w:w w:val="110"/>
          <w:sz w:val="22"/>
        </w:rPr>
        <w:t>.</w:t>
      </w:r>
    </w:p>
    <w:p>
      <w:pPr>
        <w:pStyle w:val="BodyText"/>
        <w:spacing w:before="11"/>
        <w:rPr>
          <w:rFonts w:ascii="Arial"/>
          <w:sz w:val="15"/>
        </w:rPr>
      </w:pPr>
    </w:p>
    <w:p>
      <w:pPr>
        <w:spacing w:before="92"/>
        <w:ind w:left="924" w:right="0" w:firstLine="0"/>
        <w:jc w:val="left"/>
        <w:rPr>
          <w:rFonts w:ascii="Helvetica"/>
          <w:b/>
          <w:sz w:val="17"/>
        </w:rPr>
      </w:pPr>
      <w:r>
        <w:rPr/>
        <w:pict>
          <v:group style="position:absolute;margin-left:105.930412pt;margin-top:9.261463pt;width:303.350pt;height:162.450pt;mso-position-horizontal-relative:page;mso-position-vertical-relative:paragraph;z-index:7432" coordorigin="2119,185" coordsize="6067,3249">
            <v:rect style="position:absolute;left:2128;top:194;width:6046;height:3229" filled="false" stroked="true" strokeweight=".506205pt" strokecolor="#000000">
              <v:stroke dashstyle="solid"/>
            </v:rect>
            <v:rect style="position:absolute;left:2128;top:194;width:6046;height:3229" filled="true" fillcolor="#ffffff" stroked="false">
              <v:fill type="solid"/>
            </v:rect>
            <v:shape style="position:absolute;left:1474;top:1551;width:8958;height:4784" coordorigin="1474,1552" coordsize="8958,4784" path="m2129,3423l8174,3423,8174,195,2129,195,2129,3423xm2129,3423l8174,3423e" filled="false" stroked="true" strokeweight=".506205pt" strokecolor="#000000">
              <v:path arrowok="t"/>
              <v:stroke dashstyle="solid"/>
            </v:shape>
            <v:shape style="position:absolute;left:1474;top:1551;width:4386;height:4784" coordorigin="1474,1552" coordsize="4386,4784" path="m2129,195l2129,3423m2869,195l2869,3423m3609,195l3609,3423m4349,195l4349,3423m5089,195l5089,3423e" filled="false" stroked="true" strokeweight=".506205pt" strokecolor="#000000">
              <v:path arrowok="t"/>
              <v:stroke dashstyle="dot"/>
            </v:shape>
            <v:shape style="position:absolute;left:5828;top:1057;width:2220;height:2366" coordorigin="5829,1058" coordsize="2220,2366" path="m5829,1058l5829,3423m6569,1058l6569,3423m7309,1058l7309,3423m8049,1058l8049,3423e" filled="false" stroked="true" strokeweight=".506205pt" strokecolor="#000000">
              <v:path arrowok="t"/>
              <v:stroke dashstyle="dot"/>
            </v:shape>
            <v:line style="position:absolute" from="2129,3423" to="2129,195" stroked="true" strokeweight=".506205pt" strokecolor="#000000">
              <v:stroke dashstyle="solid"/>
            </v:line>
            <v:shape style="position:absolute;left:1474;top:3465;width:8958;height:2871" coordorigin="1474,3465" coordsize="8958,2871" path="m8174,3423l2129,3423m8174,2778l2129,2778m8174,2132l2129,2132m8174,1486l2129,1486e" filled="false" stroked="true" strokeweight=".506205pt" strokecolor="#000000">
              <v:path arrowok="t"/>
              <v:stroke dashstyle="dot"/>
            </v:shape>
            <v:line style="position:absolute" from="2129,840" to="5488,840" stroked="true" strokeweight=".506205pt" strokecolor="#000000">
              <v:stroke dashstyle="dot"/>
            </v:line>
            <v:line style="position:absolute" from="8174,195" to="2129,195" stroked="true" strokeweight=".506205pt" strokecolor="#000000">
              <v:stroke dashstyle="dot"/>
            </v:line>
            <v:shape style="position:absolute;left:2128;top:326;width:6046;height:3098" coordorigin="2129,326" coordsize="6046,3098" path="m2129,3423l2129,3423,2177,3423,2225,3423,2274,3423,2322,3423,2371,3423,2419,3423,2467,3423,2516,3423,2564,3423,2612,3423,2661,3423,2709,3423,2757,3423,2806,3423,2854,3423,2903,3423,2951,3423,2999,3423,3048,3423,3096,3423,3144,3423,3193,3423,3241,3423,3290,3423,3338,3423,3338,3222,3386,3222,3386,326,3435,326,3435,410,3483,410,3483,742,3531,742,3531,1076,3580,1076,3580,1430,3628,1430,3628,1702,3676,1702,3676,1845,3725,1845,3725,1993,3773,1993,3773,2364,3822,2364,3822,2183,3870,2183,3870,2610,3918,2610,3918,2652,3967,2652,3967,2761,4015,2761,4015,2683,4063,2683,4063,3001,4112,3001,4112,3144,4160,3144,4160,3015,4208,3015,4208,3166,4257,3166,4257,3170,4305,3170,4305,3267,4354,3267,4354,3225,4402,3225,4402,3359,4450,3359,4450,3398,4499,3398,4499,3422,4547,3422,4547,3423,4595,3423,4644,3423,4692,3423,4740,3423,4789,3423,4837,3423,4886,3423,4934,3423,4982,3423,5031,3423,5079,3423,5127,3423,5176,3423,5224,3423,5273,3423,5321,3423,5369,3423,5418,3423,5466,3423,5514,3423,5563,3423,5611,3423,5659,3423,5708,3423,5756,3423,5805,3423,5853,3423,5901,3423,5950,3423,5998,3423,6046,3423,6095,3423,6143,3423,6191,3423,6240,3423,6288,3423,6337,3423,6385,3423,6433,3423,6482,3423,6530,3423,6578,3423,6627,3423,6675,3423,6724,3423,6772,3423,6820,3423,6869,3423,6917,3423,6965,3423,6965,3422,7014,3422,7014,3423,7062,3423,7110,3423,7110,3420,7159,3420,7159,3423,7207,3423,7207,3420,7256,3420,7256,3423,7304,3423,7352,3423,7401,3423,7449,3423,7497,3423,7546,3423,7594,3423,7642,3423,7691,3423,7739,3423,7739,3413,7788,3413,7788,3423,7836,3423,7884,3423,7933,3423,7981,3423,8029,3423,8078,3423,8126,3423,8174,3423e" filled="false" stroked="true" strokeweight="1.01241pt" strokecolor="#000000">
              <v:path arrowok="t"/>
              <v:stroke dashstyle="solid"/>
            </v:shape>
            <v:shape style="position:absolute;left:1474;top:1551;width:8958;height:4784" coordorigin="1474,1552" coordsize="8958,4784" path="m2129,3423l8174,3423m2129,3328l2129,3423m2277,3375l2277,3423m2425,3375l2425,3423m2573,3375l2573,3423m2721,3375l2721,3423m3017,3375l3017,3423m3165,3375l3165,3423m3313,3375l3313,3423m3461,3375l3461,3423m3757,3375l3757,3423m3905,3375l3905,3423m4053,3375l4053,3423m4201,3375l4201,3423m4497,3375l4497,3423m4645,3375l4645,3423m4793,3375l4793,3423m4941,3375l4941,3423m5237,3375l5237,3423m5385,3375l5385,3423m5533,3375l5533,3423m5681,3375l5681,3423m5977,3375l5977,3423m6125,3375l6125,3423m6273,3375l6273,3423m6421,3375l6421,3423m6717,3375l6717,3423m6865,3375l6865,3423m7013,3375l7013,3423m7161,3375l7161,3423m7457,3375l7457,3423m7605,3375l7605,3423m7753,3375l7753,3423m7901,3375l7901,3423m2129,3423l2129,195m2312,3423l2129,3423m2221,3294l2129,3294m2221,3165l2129,3165m2221,3036l2129,3036m2221,2907l2129,2907m2312,2778l2129,2778m2221,2648l2129,2648m2221,2519l2129,2519m2221,2390l2129,2390m2221,2261l2129,2261m2312,2132l2129,2132m2221,2003l2129,2003m2221,1873l2129,1873m2221,1744l2129,1744m2221,1615l2129,1615m2312,1486l2129,1486m2221,1357l2129,1357m2221,1228l2129,1228m2221,1099l2129,1099m2221,969l2129,969m2312,840l2129,840m2221,711l2129,711m2221,582l2129,582m2221,453l2129,453m2221,324l2129,324m2312,195l2129,195e" filled="false" stroked="true" strokeweight=".506205pt" strokecolor="#000000">
              <v:path arrowok="t"/>
              <v:stroke dashstyle="solid"/>
            </v:shape>
            <v:rect style="position:absolute;left:5488;top:190;width:2685;height:868" filled="true" fillcolor="#ffffff" stroked="false">
              <v:fill type="solid"/>
            </v:rect>
            <v:line style="position:absolute" from="5488,1058" to="8173,1058" stroked="true" strokeweight=".506205pt" strokecolor="#000000">
              <v:stroke dashstyle="solid"/>
            </v:line>
            <v:line style="position:absolute" from="8173,190" to="8173,1058" stroked="true" strokeweight=".541634pt" strokecolor="#000000">
              <v:stroke dashstyle="solid"/>
            </v:line>
            <v:shape style="position:absolute;left:6451;top:1545;width:3978;height:1286" coordorigin="6452,1546" coordsize="3978,1286" path="m8173,190l5488,190m5488,190l5488,1058e" filled="false" stroked="true" strokeweight=".506205pt" strokecolor="#000000">
              <v:path arrowok="t"/>
              <v:stroke dashstyle="solid"/>
            </v:shape>
            <v:rect style="position:absolute;left:5589;top:689;width:470;height:304" filled="true" fillcolor="#ffffff" stroked="false">
              <v:fill type="solid"/>
            </v:rect>
            <v:rect style="position:absolute;left:5589;top:830;width:470;height:21" filled="true" fillcolor="#000000" stroked="false">
              <v:fill type="solid"/>
            </v:rect>
            <v:line style="position:absolute" from="5810,841" to="5824,841" stroked="true" strokeweight=".506205pt" strokecolor="#000000">
              <v:stroke dashstyle="solid"/>
            </v:line>
            <v:shape style="position:absolute;left:5488;top:194;width:2687;height:864" type="#_x0000_t202" filled="false" stroked="true" strokeweight=".576944pt" strokecolor="#000000">
              <v:textbox inset="0,0,0,0">
                <w:txbxContent>
                  <w:p>
                    <w:pPr>
                      <w:spacing w:before="62"/>
                      <w:ind w:left="59" w:right="0" w:firstLine="0"/>
                      <w:jc w:val="left"/>
                      <w:rPr>
                        <w:rFonts w:ascii="Helvetica"/>
                        <w:b/>
                        <w:sz w:val="25"/>
                      </w:rPr>
                    </w:pPr>
                    <w:r>
                      <w:rPr>
                        <w:rFonts w:ascii="Helvetica"/>
                        <w:b/>
                        <w:sz w:val="25"/>
                      </w:rPr>
                      <w:t>TRITIUM-IFIC-0</w:t>
                    </w:r>
                  </w:p>
                  <w:p>
                    <w:pPr>
                      <w:spacing w:before="133"/>
                      <w:ind w:left="660" w:right="0" w:firstLine="0"/>
                      <w:jc w:val="left"/>
                      <w:rPr>
                        <w:rFonts w:ascii="Helvetica"/>
                        <w:b/>
                        <w:sz w:val="25"/>
                      </w:rPr>
                    </w:pPr>
                    <w:r>
                      <w:rPr>
                        <w:rFonts w:ascii="Helvetica"/>
                        <w:b/>
                        <w:sz w:val="25"/>
                      </w:rPr>
                      <w:t>Tritium signal</w:t>
                    </w:r>
                  </w:p>
                </w:txbxContent>
              </v:textbox>
              <v:stroke dashstyle="solid"/>
              <w10:wrap type="none"/>
            </v:shape>
            <w10:wrap type="none"/>
          </v:group>
        </w:pict>
      </w:r>
      <w:r>
        <w:rPr/>
        <w:pict>
          <v:shape style="position:absolute;margin-left:60.211388pt;margin-top:8.315932pt;width:13.55pt;height:46.75pt;mso-position-horizontal-relative:page;mso-position-vertical-relative:paragraph;z-index:7456" type="#_x0000_t202" filled="false" stroked="false">
            <v:textbox inset="0,0,0,0" style="layout-flow:vertical;mso-layout-flow-alt:bottom-to-top">
              <w:txbxContent>
                <w:p>
                  <w:pPr>
                    <w:spacing w:before="15"/>
                    <w:ind w:left="20" w:right="0" w:firstLine="0"/>
                    <w:jc w:val="left"/>
                    <w:rPr>
                      <w:rFonts w:ascii="Helvetica"/>
                      <w:b/>
                      <w:sz w:val="20"/>
                    </w:rPr>
                  </w:pPr>
                  <w:r>
                    <w:rPr>
                      <w:rFonts w:ascii="Helvetica"/>
                      <w:b/>
                      <w:w w:val="105"/>
                      <w:sz w:val="20"/>
                    </w:rPr>
                    <w:t>Rate (Hz)</w:t>
                  </w:r>
                </w:p>
              </w:txbxContent>
            </v:textbox>
            <w10:wrap type="none"/>
          </v:shape>
        </w:pict>
      </w:r>
      <w:r>
        <w:rPr>
          <w:rFonts w:ascii="Helvetica"/>
          <w:b/>
          <w:sz w:val="17"/>
        </w:rPr>
        <w:t>0.025</w:t>
      </w:r>
    </w:p>
    <w:p>
      <w:pPr>
        <w:pStyle w:val="BodyText"/>
        <w:spacing w:before="8"/>
        <w:rPr>
          <w:rFonts w:ascii="Helvetica"/>
          <w:b/>
          <w:sz w:val="29"/>
        </w:rPr>
      </w:pPr>
    </w:p>
    <w:p>
      <w:pPr>
        <w:spacing w:before="92"/>
        <w:ind w:left="1019" w:right="0" w:firstLine="0"/>
        <w:jc w:val="left"/>
        <w:rPr>
          <w:rFonts w:ascii="Helvetica"/>
          <w:b/>
          <w:sz w:val="17"/>
        </w:rPr>
      </w:pPr>
      <w:r>
        <w:rPr>
          <w:rFonts w:ascii="Helvetica"/>
          <w:b/>
          <w:sz w:val="17"/>
        </w:rPr>
        <w:t>0.02</w:t>
      </w:r>
    </w:p>
    <w:p>
      <w:pPr>
        <w:pStyle w:val="BodyText"/>
        <w:spacing w:before="3"/>
        <w:rPr>
          <w:rFonts w:ascii="Helvetica"/>
          <w:b/>
          <w:sz w:val="29"/>
        </w:rPr>
      </w:pPr>
    </w:p>
    <w:p>
      <w:pPr>
        <w:spacing w:before="92"/>
        <w:ind w:left="924" w:right="0" w:firstLine="0"/>
        <w:jc w:val="left"/>
        <w:rPr>
          <w:rFonts w:ascii="Helvetica"/>
          <w:b/>
          <w:sz w:val="17"/>
        </w:rPr>
      </w:pPr>
      <w:r>
        <w:rPr>
          <w:rFonts w:ascii="Helvetica"/>
          <w:b/>
          <w:sz w:val="17"/>
        </w:rPr>
        <w:t>0.015</w:t>
      </w:r>
    </w:p>
    <w:p>
      <w:pPr>
        <w:pStyle w:val="BodyText"/>
        <w:spacing w:before="9"/>
        <w:rPr>
          <w:rFonts w:ascii="Helvetica"/>
          <w:b/>
          <w:sz w:val="29"/>
        </w:rPr>
      </w:pPr>
    </w:p>
    <w:p>
      <w:pPr>
        <w:spacing w:before="92"/>
        <w:ind w:left="1042" w:right="0" w:firstLine="0"/>
        <w:jc w:val="left"/>
        <w:rPr>
          <w:rFonts w:ascii="Helvetica"/>
          <w:b/>
          <w:sz w:val="17"/>
        </w:rPr>
      </w:pPr>
      <w:r>
        <w:rPr>
          <w:rFonts w:ascii="Helvetica"/>
          <w:b/>
          <w:sz w:val="17"/>
        </w:rPr>
        <w:t>0.01</w:t>
      </w:r>
    </w:p>
    <w:p>
      <w:pPr>
        <w:pStyle w:val="BodyText"/>
        <w:spacing w:before="3"/>
        <w:rPr>
          <w:rFonts w:ascii="Helvetica"/>
          <w:b/>
          <w:sz w:val="29"/>
        </w:rPr>
      </w:pPr>
    </w:p>
    <w:p>
      <w:pPr>
        <w:spacing w:before="92"/>
        <w:ind w:left="924" w:right="0" w:firstLine="0"/>
        <w:jc w:val="left"/>
        <w:rPr>
          <w:rFonts w:ascii="Helvetica"/>
          <w:b/>
          <w:sz w:val="17"/>
        </w:rPr>
      </w:pPr>
      <w:r>
        <w:rPr>
          <w:rFonts w:ascii="Helvetica"/>
          <w:b/>
          <w:sz w:val="17"/>
        </w:rPr>
        <w:t>0.005</w:t>
      </w:r>
    </w:p>
    <w:p>
      <w:pPr>
        <w:pStyle w:val="BodyText"/>
        <w:spacing w:before="3"/>
        <w:rPr>
          <w:rFonts w:ascii="Helvetica"/>
          <w:b/>
          <w:sz w:val="29"/>
        </w:rPr>
      </w:pPr>
    </w:p>
    <w:p>
      <w:pPr>
        <w:spacing w:line="151" w:lineRule="exact" w:before="92"/>
        <w:ind w:left="1261" w:right="0" w:firstLine="0"/>
        <w:jc w:val="left"/>
        <w:rPr>
          <w:rFonts w:ascii="Helvetica"/>
          <w:b/>
          <w:sz w:val="17"/>
        </w:rPr>
      </w:pPr>
      <w:r>
        <w:rPr>
          <w:rFonts w:ascii="Helvetica"/>
          <w:b/>
          <w:w w:val="100"/>
          <w:sz w:val="17"/>
        </w:rPr>
        <w:t>0</w:t>
      </w:r>
    </w:p>
    <w:p>
      <w:pPr>
        <w:tabs>
          <w:tab w:pos="601" w:val="left" w:leader="none"/>
          <w:tab w:pos="1339" w:val="left" w:leader="none"/>
          <w:tab w:pos="2076" w:val="left" w:leader="none"/>
          <w:tab w:pos="2820" w:val="left" w:leader="none"/>
          <w:tab w:pos="3557" w:val="left" w:leader="none"/>
          <w:tab w:pos="4301" w:val="left" w:leader="none"/>
          <w:tab w:pos="5038" w:val="left" w:leader="none"/>
          <w:tab w:pos="5776" w:val="left" w:leader="none"/>
        </w:tabs>
        <w:spacing w:line="151" w:lineRule="exact" w:before="0"/>
        <w:ind w:left="0" w:right="1400" w:firstLine="0"/>
        <w:jc w:val="right"/>
        <w:rPr>
          <w:rFonts w:ascii="Helvetica"/>
          <w:b/>
          <w:sz w:val="17"/>
        </w:rPr>
      </w:pPr>
      <w:r>
        <w:rPr>
          <w:rFonts w:ascii="Helvetica"/>
          <w:b/>
          <w:sz w:val="17"/>
        </w:rPr>
        <w:t>0</w:t>
        <w:tab/>
        <w:t>1000</w:t>
        <w:tab/>
        <w:t>2000</w:t>
        <w:tab/>
        <w:t>3000</w:t>
        <w:tab/>
        <w:t>4000</w:t>
        <w:tab/>
        <w:t>5000</w:t>
        <w:tab/>
        <w:t>6000</w:t>
        <w:tab/>
        <w:t>7000</w:t>
        <w:tab/>
        <w:t>8000</w:t>
      </w:r>
    </w:p>
    <w:p>
      <w:pPr>
        <w:spacing w:before="40"/>
        <w:ind w:left="0" w:right="1461" w:firstLine="0"/>
        <w:jc w:val="right"/>
        <w:rPr>
          <w:rFonts w:ascii="Helvetica"/>
          <w:b/>
          <w:sz w:val="20"/>
        </w:rPr>
      </w:pPr>
      <w:r>
        <w:rPr>
          <w:rFonts w:ascii="Helvetica"/>
          <w:b/>
          <w:w w:val="105"/>
          <w:sz w:val="20"/>
        </w:rPr>
        <w:t>ADC channels</w:t>
      </w:r>
    </w:p>
    <w:p>
      <w:pPr>
        <w:spacing w:before="109"/>
        <w:ind w:left="0" w:right="454" w:firstLine="0"/>
        <w:jc w:val="center"/>
        <w:rPr>
          <w:rFonts w:ascii="Arial"/>
          <w:b/>
          <w:sz w:val="22"/>
        </w:rPr>
      </w:pPr>
      <w:r>
        <w:rPr>
          <w:rFonts w:ascii="Arial"/>
          <w:b/>
          <w:w w:val="120"/>
          <w:sz w:val="22"/>
        </w:rPr>
        <w:t>(b)</w:t>
      </w:r>
    </w:p>
    <w:p>
      <w:pPr>
        <w:pStyle w:val="BodyText"/>
        <w:spacing w:before="212"/>
        <w:ind w:right="455"/>
        <w:jc w:val="center"/>
      </w:pPr>
      <w:r>
        <w:rPr>
          <w:b/>
          <w:w w:val="105"/>
        </w:rPr>
        <w:t>Figure 5.4 </w:t>
      </w:r>
      <w:r>
        <w:rPr>
          <w:w w:val="105"/>
        </w:rPr>
        <w:t>– Energy spectra measured with TRITIUM-IFIC-0 prototype.</w:t>
      </w:r>
    </w:p>
    <w:p>
      <w:pPr>
        <w:pStyle w:val="BodyText"/>
        <w:spacing w:before="13"/>
        <w:ind w:left="393"/>
      </w:pPr>
      <w:r>
        <w:rPr>
          <w:w w:val="105"/>
        </w:rPr>
        <w:t>a) Signal and background energy spectra. b) </w:t>
      </w:r>
      <w:r>
        <w:rPr>
          <w:spacing w:val="-4"/>
          <w:w w:val="105"/>
        </w:rPr>
        <w:t>Tritium </w:t>
      </w:r>
      <w:r>
        <w:rPr>
          <w:w w:val="105"/>
        </w:rPr>
        <w:t>energy</w:t>
      </w:r>
      <w:r>
        <w:rPr>
          <w:spacing w:val="56"/>
          <w:w w:val="105"/>
        </w:rPr>
        <w:t> </w:t>
      </w:r>
      <w:r>
        <w:rPr>
          <w:w w:val="105"/>
        </w:rPr>
        <w:t>spectrum.</w:t>
      </w:r>
    </w:p>
    <w:p>
      <w:pPr>
        <w:spacing w:after="0"/>
        <w:sectPr>
          <w:headerReference w:type="default" r:id="rId293"/>
          <w:pgSz w:w="9640" w:h="13610"/>
          <w:pgMar w:header="759" w:footer="845" w:top="1060" w:bottom="1040" w:left="740" w:right="0"/>
        </w:sectPr>
      </w:pPr>
    </w:p>
    <w:p>
      <w:pPr>
        <w:pStyle w:val="BodyText"/>
        <w:spacing w:before="5"/>
        <w:rPr>
          <w:sz w:val="23"/>
        </w:rPr>
      </w:pPr>
    </w:p>
    <w:p>
      <w:pPr>
        <w:pStyle w:val="BodyText"/>
        <w:spacing w:line="288" w:lineRule="auto" w:before="102"/>
        <w:ind w:left="110" w:right="1130"/>
        <w:jc w:val="both"/>
      </w:pPr>
      <w:r>
        <w:rPr>
          <w:w w:val="105"/>
        </w:rPr>
        <w:t>, </w:t>
      </w:r>
      <w:r>
        <w:rPr>
          <w:spacing w:val="-3"/>
          <w:w w:val="105"/>
        </w:rPr>
        <w:t>was </w:t>
      </w:r>
      <w:r>
        <w:rPr>
          <w:w w:val="105"/>
        </w:rPr>
        <w:t>calculated as the ratio of the tritium counting rate to the specific activity of the tritium liquid source. As reported in section </w:t>
      </w:r>
      <w:hyperlink w:history="true" w:anchor="_bookmark24">
        <w:r>
          <w:rPr>
            <w:w w:val="105"/>
          </w:rPr>
          <w:t>2.1,</w:t>
        </w:r>
      </w:hyperlink>
      <w:r>
        <w:rPr>
          <w:w w:val="105"/>
        </w:rPr>
        <w:t>  the tri-  tium detection efficiency scales with the active area of the scintillator used. Therefore, to compare the efficiency with oher detectors in the literature and with other prototypes developed in the TRITIUM project, the specific efficiency </w:t>
      </w:r>
      <w:r>
        <w:rPr>
          <w:i/>
          <w:w w:val="105"/>
        </w:rPr>
        <w:t>S </w:t>
      </w:r>
      <w:r>
        <w:rPr>
          <w:w w:val="105"/>
        </w:rPr>
        <w:t>of this prototype is calculated </w:t>
      </w:r>
      <w:r>
        <w:rPr>
          <w:spacing w:val="-4"/>
          <w:w w:val="105"/>
        </w:rPr>
        <w:t>by </w:t>
      </w:r>
      <w:r>
        <w:rPr>
          <w:w w:val="105"/>
        </w:rPr>
        <w:t>normalizing to the scintillator area,</w:t>
      </w:r>
    </w:p>
    <w:p>
      <w:pPr>
        <w:spacing w:line="288" w:lineRule="exact" w:before="0"/>
        <w:ind w:left="1980" w:right="0" w:firstLine="0"/>
        <w:jc w:val="left"/>
        <w:rPr>
          <w:rFonts w:ascii="Arial" w:hAnsi="Arial"/>
          <w:sz w:val="16"/>
        </w:rPr>
      </w:pPr>
      <w:r>
        <w:rPr>
          <w:i/>
          <w:w w:val="105"/>
          <w:sz w:val="24"/>
        </w:rPr>
        <w:t>S </w:t>
      </w:r>
      <w:r>
        <w:rPr>
          <w:w w:val="105"/>
          <w:sz w:val="24"/>
        </w:rPr>
        <w:t>= (9</w:t>
      </w:r>
      <w:r>
        <w:rPr>
          <w:i/>
          <w:w w:val="105"/>
          <w:sz w:val="24"/>
        </w:rPr>
        <w:t>.</w:t>
      </w:r>
      <w:r>
        <w:rPr>
          <w:w w:val="105"/>
          <w:sz w:val="24"/>
        </w:rPr>
        <w:t>6 </w:t>
      </w:r>
      <w:r>
        <w:rPr>
          <w:rFonts w:ascii="Menlo" w:hAnsi="Menlo"/>
          <w:i/>
          <w:w w:val="105"/>
          <w:sz w:val="24"/>
        </w:rPr>
        <w:t>±</w:t>
      </w:r>
      <w:r>
        <w:rPr>
          <w:rFonts w:ascii="Menlo" w:hAnsi="Menlo"/>
          <w:i/>
          <w:spacing w:val="-98"/>
          <w:w w:val="105"/>
          <w:sz w:val="24"/>
        </w:rPr>
        <w:t> </w:t>
      </w:r>
      <w:r>
        <w:rPr>
          <w:w w:val="105"/>
          <w:sz w:val="24"/>
        </w:rPr>
        <w:t>3</w:t>
      </w:r>
      <w:r>
        <w:rPr>
          <w:i/>
          <w:w w:val="105"/>
          <w:sz w:val="24"/>
        </w:rPr>
        <w:t>.</w:t>
      </w:r>
      <w:r>
        <w:rPr>
          <w:w w:val="105"/>
          <w:sz w:val="24"/>
        </w:rPr>
        <w:t>9) </w:t>
      </w:r>
      <w:r>
        <w:rPr>
          <w:rFonts w:ascii="Menlo" w:hAnsi="Menlo"/>
          <w:i/>
          <w:w w:val="85"/>
          <w:sz w:val="24"/>
        </w:rPr>
        <w:t>·</w:t>
      </w:r>
      <w:r>
        <w:rPr>
          <w:rFonts w:ascii="Menlo" w:hAnsi="Menlo"/>
          <w:i/>
          <w:spacing w:val="-83"/>
          <w:w w:val="85"/>
          <w:sz w:val="24"/>
        </w:rPr>
        <w:t> </w:t>
      </w:r>
      <w:r>
        <w:rPr>
          <w:w w:val="105"/>
          <w:sz w:val="24"/>
        </w:rPr>
        <w:t>10</w:t>
      </w:r>
      <w:r>
        <w:rPr>
          <w:rFonts w:ascii="Arial" w:hAnsi="Arial"/>
          <w:i/>
          <w:w w:val="105"/>
          <w:sz w:val="24"/>
          <w:vertAlign w:val="superscript"/>
        </w:rPr>
        <w:t>−</w:t>
      </w:r>
      <w:r>
        <w:rPr>
          <w:rFonts w:ascii="Arial" w:hAnsi="Arial"/>
          <w:w w:val="105"/>
          <w:sz w:val="24"/>
          <w:vertAlign w:val="superscript"/>
        </w:rPr>
        <w:t>6</w:t>
      </w:r>
      <w:r>
        <w:rPr>
          <w:rFonts w:ascii="Arial" w:hAnsi="Arial"/>
          <w:w w:val="105"/>
          <w:sz w:val="24"/>
          <w:vertAlign w:val="baseline"/>
        </w:rPr>
        <w:t> </w:t>
      </w:r>
      <w:r>
        <w:rPr>
          <w:w w:val="105"/>
          <w:sz w:val="24"/>
          <w:vertAlign w:val="baseline"/>
        </w:rPr>
        <w:t>L kBq</w:t>
      </w:r>
      <w:r>
        <w:rPr>
          <w:rFonts w:ascii="Arial" w:hAnsi="Arial"/>
          <w:i/>
          <w:w w:val="105"/>
          <w:position w:val="10"/>
          <w:sz w:val="16"/>
          <w:vertAlign w:val="baseline"/>
        </w:rPr>
        <w:t>−</w:t>
      </w:r>
      <w:r>
        <w:rPr>
          <w:rFonts w:ascii="Arial" w:hAnsi="Arial"/>
          <w:w w:val="105"/>
          <w:position w:val="10"/>
          <w:sz w:val="16"/>
          <w:vertAlign w:val="baseline"/>
        </w:rPr>
        <w:t>1</w:t>
      </w:r>
      <w:r>
        <w:rPr>
          <w:w w:val="105"/>
          <w:sz w:val="24"/>
          <w:vertAlign w:val="baseline"/>
        </w:rPr>
        <w:t>s</w:t>
      </w:r>
      <w:r>
        <w:rPr>
          <w:rFonts w:ascii="Arial" w:hAnsi="Arial"/>
          <w:i/>
          <w:w w:val="105"/>
          <w:position w:val="10"/>
          <w:sz w:val="16"/>
          <w:vertAlign w:val="baseline"/>
        </w:rPr>
        <w:t>−</w:t>
      </w:r>
      <w:r>
        <w:rPr>
          <w:rFonts w:ascii="Arial" w:hAnsi="Arial"/>
          <w:w w:val="105"/>
          <w:position w:val="10"/>
          <w:sz w:val="16"/>
          <w:vertAlign w:val="baseline"/>
        </w:rPr>
        <w:t>1</w:t>
      </w:r>
      <w:r>
        <w:rPr>
          <w:w w:val="105"/>
          <w:sz w:val="24"/>
          <w:vertAlign w:val="baseline"/>
        </w:rPr>
        <w:t>cm</w:t>
      </w:r>
      <w:r>
        <w:rPr>
          <w:rFonts w:ascii="Arial" w:hAnsi="Arial"/>
          <w:i/>
          <w:w w:val="105"/>
          <w:position w:val="10"/>
          <w:sz w:val="16"/>
          <w:vertAlign w:val="baseline"/>
        </w:rPr>
        <w:t>−</w:t>
      </w:r>
      <w:r>
        <w:rPr>
          <w:rFonts w:ascii="Arial" w:hAnsi="Arial"/>
          <w:w w:val="105"/>
          <w:position w:val="10"/>
          <w:sz w:val="16"/>
          <w:vertAlign w:val="baseline"/>
        </w:rPr>
        <w:t>2</w:t>
      </w:r>
    </w:p>
    <w:p>
      <w:pPr>
        <w:pStyle w:val="BodyText"/>
        <w:spacing w:line="278" w:lineRule="auto" w:before="200"/>
        <w:ind w:left="110" w:right="857"/>
      </w:pPr>
      <w:r>
        <w:rPr>
          <w:w w:val="105"/>
        </w:rPr>
        <w:t>As can </w:t>
      </w:r>
      <w:r>
        <w:rPr>
          <w:spacing w:val="1"/>
          <w:w w:val="105"/>
        </w:rPr>
        <w:t>be </w:t>
      </w:r>
      <w:r>
        <w:rPr>
          <w:w w:val="105"/>
        </w:rPr>
        <w:t>seen in </w:t>
      </w:r>
      <w:r>
        <w:rPr>
          <w:spacing w:val="-4"/>
          <w:w w:val="105"/>
        </w:rPr>
        <w:t>Table </w:t>
      </w:r>
      <w:hyperlink w:history="true" w:anchor="_bookmark26">
        <w:r>
          <w:rPr>
            <w:w w:val="105"/>
          </w:rPr>
          <w:t>2.2, </w:t>
        </w:r>
      </w:hyperlink>
      <w:r>
        <w:rPr>
          <w:w w:val="105"/>
        </w:rPr>
        <w:t>the specific efficiency is somewhat larger than that obtained </w:t>
      </w:r>
      <w:r>
        <w:rPr>
          <w:spacing w:val="-4"/>
          <w:w w:val="105"/>
        </w:rPr>
        <w:t>by </w:t>
      </w:r>
      <w:r>
        <w:rPr>
          <w:w w:val="105"/>
        </w:rPr>
        <w:t>Muramatsu </w:t>
      </w:r>
      <w:hyperlink w:history="true" w:anchor="_bookmark314">
        <w:r>
          <w:rPr>
            <w:w w:val="105"/>
          </w:rPr>
          <w:t>[Mur67], </w:t>
        </w:r>
      </w:hyperlink>
      <w:r>
        <w:rPr>
          <w:i/>
          <w:w w:val="105"/>
        </w:rPr>
        <w:t>S </w:t>
      </w:r>
      <w:r>
        <w:rPr>
          <w:w w:val="105"/>
        </w:rPr>
        <w:t>= 3</w:t>
      </w:r>
      <w:r>
        <w:rPr>
          <w:i/>
          <w:w w:val="105"/>
        </w:rPr>
        <w:t>.</w:t>
      </w:r>
      <w:r>
        <w:rPr>
          <w:w w:val="105"/>
        </w:rPr>
        <w:t>13 </w:t>
      </w:r>
      <w:r>
        <w:rPr>
          <w:rFonts w:ascii="Menlo" w:hAnsi="Menlo"/>
          <w:i/>
          <w:w w:val="85"/>
        </w:rPr>
        <w:t>· </w:t>
      </w:r>
      <w:r>
        <w:rPr>
          <w:w w:val="105"/>
        </w:rPr>
        <w:t>10</w:t>
      </w:r>
      <w:r>
        <w:rPr>
          <w:rFonts w:ascii="Arial" w:hAnsi="Arial"/>
          <w:i/>
          <w:w w:val="105"/>
          <w:vertAlign w:val="superscript"/>
        </w:rPr>
        <w:t>−</w:t>
      </w:r>
      <w:r>
        <w:rPr>
          <w:rFonts w:ascii="Arial" w:hAnsi="Arial"/>
          <w:w w:val="105"/>
          <w:vertAlign w:val="superscript"/>
        </w:rPr>
        <w:t>6</w:t>
      </w:r>
      <w:r>
        <w:rPr>
          <w:rFonts w:ascii="Arial" w:hAnsi="Arial"/>
          <w:w w:val="105"/>
          <w:vertAlign w:val="baseline"/>
        </w:rPr>
        <w:t> </w:t>
      </w:r>
      <w:r>
        <w:rPr>
          <w:w w:val="105"/>
          <w:vertAlign w:val="baseline"/>
        </w:rPr>
        <w:t>L </w:t>
      </w:r>
      <w:r>
        <w:rPr>
          <w:spacing w:val="1"/>
          <w:w w:val="105"/>
          <w:vertAlign w:val="baseline"/>
        </w:rPr>
        <w:t>kBq</w:t>
      </w:r>
      <w:r>
        <w:rPr>
          <w:rFonts w:ascii="Arial" w:hAnsi="Arial"/>
          <w:i/>
          <w:spacing w:val="1"/>
          <w:w w:val="105"/>
          <w:position w:val="9"/>
          <w:sz w:val="16"/>
          <w:vertAlign w:val="baseline"/>
        </w:rPr>
        <w:t>−</w:t>
      </w:r>
      <w:r>
        <w:rPr>
          <w:rFonts w:ascii="Arial" w:hAnsi="Arial"/>
          <w:spacing w:val="1"/>
          <w:w w:val="105"/>
          <w:position w:val="9"/>
          <w:sz w:val="16"/>
          <w:vertAlign w:val="baseline"/>
        </w:rPr>
        <w:t>1</w:t>
      </w:r>
      <w:r>
        <w:rPr>
          <w:spacing w:val="1"/>
          <w:w w:val="105"/>
          <w:vertAlign w:val="baseline"/>
        </w:rPr>
        <w:t>s</w:t>
      </w:r>
      <w:r>
        <w:rPr>
          <w:rFonts w:ascii="Arial" w:hAnsi="Arial"/>
          <w:i/>
          <w:spacing w:val="1"/>
          <w:w w:val="105"/>
          <w:position w:val="9"/>
          <w:sz w:val="16"/>
          <w:vertAlign w:val="baseline"/>
        </w:rPr>
        <w:t>−</w:t>
      </w:r>
      <w:r>
        <w:rPr>
          <w:rFonts w:ascii="Arial" w:hAnsi="Arial"/>
          <w:spacing w:val="1"/>
          <w:w w:val="105"/>
          <w:position w:val="9"/>
          <w:sz w:val="16"/>
          <w:vertAlign w:val="baseline"/>
        </w:rPr>
        <w:t>1</w:t>
      </w:r>
      <w:r>
        <w:rPr>
          <w:spacing w:val="1"/>
          <w:w w:val="105"/>
          <w:vertAlign w:val="baseline"/>
        </w:rPr>
        <w:t>cm</w:t>
      </w:r>
      <w:r>
        <w:rPr>
          <w:rFonts w:ascii="Arial" w:hAnsi="Arial"/>
          <w:i/>
          <w:spacing w:val="1"/>
          <w:w w:val="105"/>
          <w:position w:val="9"/>
          <w:sz w:val="16"/>
          <w:vertAlign w:val="baseline"/>
        </w:rPr>
        <w:t>−</w:t>
      </w:r>
      <w:r>
        <w:rPr>
          <w:rFonts w:ascii="Arial" w:hAnsi="Arial"/>
          <w:spacing w:val="1"/>
          <w:w w:val="105"/>
          <w:position w:val="9"/>
          <w:sz w:val="16"/>
          <w:vertAlign w:val="baseline"/>
        </w:rPr>
        <w:t>2</w:t>
      </w:r>
      <w:r>
        <w:rPr>
          <w:spacing w:val="1"/>
          <w:w w:val="105"/>
          <w:vertAlign w:val="baseline"/>
        </w:rPr>
        <w:t>, </w:t>
      </w:r>
      <w:r>
        <w:rPr>
          <w:w w:val="105"/>
          <w:vertAlign w:val="baseline"/>
        </w:rPr>
        <w:t>and similar to that obtained </w:t>
      </w:r>
      <w:r>
        <w:rPr>
          <w:spacing w:val="-4"/>
          <w:w w:val="105"/>
          <w:vertAlign w:val="baseline"/>
        </w:rPr>
        <w:t>by </w:t>
      </w:r>
      <w:r>
        <w:rPr>
          <w:w w:val="105"/>
          <w:vertAlign w:val="baseline"/>
        </w:rPr>
        <w:t>Moghissi </w:t>
      </w:r>
      <w:hyperlink w:history="true" w:anchor="_bookmark313">
        <w:r>
          <w:rPr>
            <w:w w:val="105"/>
            <w:vertAlign w:val="baseline"/>
          </w:rPr>
          <w:t>[Mog69], </w:t>
        </w:r>
      </w:hyperlink>
      <w:r>
        <w:rPr>
          <w:i/>
          <w:w w:val="105"/>
          <w:vertAlign w:val="baseline"/>
        </w:rPr>
        <w:t>S </w:t>
      </w:r>
      <w:r>
        <w:rPr>
          <w:w w:val="105"/>
          <w:vertAlign w:val="baseline"/>
        </w:rPr>
        <w:t>= 10</w:t>
      </w:r>
      <w:r>
        <w:rPr>
          <w:i/>
          <w:w w:val="105"/>
          <w:vertAlign w:val="baseline"/>
        </w:rPr>
        <w:t>.</w:t>
      </w:r>
      <w:r>
        <w:rPr>
          <w:w w:val="105"/>
          <w:vertAlign w:val="baseline"/>
        </w:rPr>
        <w:t>6 </w:t>
      </w:r>
      <w:r>
        <w:rPr>
          <w:rFonts w:ascii="Menlo" w:hAnsi="Menlo"/>
          <w:i/>
          <w:w w:val="85"/>
          <w:vertAlign w:val="baseline"/>
        </w:rPr>
        <w:t>·</w:t>
      </w:r>
      <w:r>
        <w:rPr>
          <w:rFonts w:ascii="Menlo" w:hAnsi="Menlo"/>
          <w:i/>
          <w:spacing w:val="-84"/>
          <w:w w:val="85"/>
          <w:vertAlign w:val="baseline"/>
        </w:rPr>
        <w:t> </w:t>
      </w:r>
      <w:r>
        <w:rPr>
          <w:w w:val="105"/>
          <w:vertAlign w:val="baseline"/>
        </w:rPr>
        <w:t>10</w:t>
      </w:r>
      <w:r>
        <w:rPr>
          <w:rFonts w:ascii="Arial" w:hAnsi="Arial"/>
          <w:i/>
          <w:w w:val="105"/>
          <w:vertAlign w:val="superscript"/>
        </w:rPr>
        <w:t>−</w:t>
      </w:r>
      <w:r>
        <w:rPr>
          <w:rFonts w:ascii="Arial" w:hAnsi="Arial"/>
          <w:w w:val="105"/>
          <w:vertAlign w:val="superscript"/>
        </w:rPr>
        <w:t>6</w:t>
      </w:r>
      <w:r>
        <w:rPr>
          <w:rFonts w:ascii="Arial" w:hAnsi="Arial"/>
          <w:w w:val="105"/>
          <w:vertAlign w:val="baseline"/>
        </w:rPr>
        <w:t> </w:t>
      </w:r>
      <w:r>
        <w:rPr>
          <w:w w:val="105"/>
          <w:vertAlign w:val="baseline"/>
        </w:rPr>
        <w:t>LkBq</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s</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cm</w:t>
      </w:r>
      <w:r>
        <w:rPr>
          <w:rFonts w:ascii="Arial" w:hAnsi="Arial"/>
          <w:i/>
          <w:w w:val="105"/>
          <w:position w:val="9"/>
          <w:sz w:val="16"/>
          <w:vertAlign w:val="baseline"/>
        </w:rPr>
        <w:t>−</w:t>
      </w:r>
      <w:r>
        <w:rPr>
          <w:rFonts w:ascii="Arial" w:hAnsi="Arial"/>
          <w:w w:val="105"/>
          <w:position w:val="9"/>
          <w:sz w:val="16"/>
          <w:vertAlign w:val="baseline"/>
        </w:rPr>
        <w:t>2</w:t>
      </w:r>
      <w:r>
        <w:rPr>
          <w:w w:val="105"/>
          <w:vertAlign w:val="baseline"/>
        </w:rPr>
        <w:t>. These efficiencies are too </w:t>
      </w:r>
      <w:r>
        <w:rPr>
          <w:spacing w:val="-3"/>
          <w:w w:val="105"/>
          <w:vertAlign w:val="baseline"/>
        </w:rPr>
        <w:t>low </w:t>
      </w:r>
      <w:r>
        <w:rPr>
          <w:w w:val="105"/>
          <w:vertAlign w:val="baseline"/>
        </w:rPr>
        <w:t>to </w:t>
      </w:r>
      <w:r>
        <w:rPr>
          <w:spacing w:val="-3"/>
          <w:w w:val="105"/>
          <w:vertAlign w:val="baseline"/>
        </w:rPr>
        <w:t>achieve </w:t>
      </w:r>
      <w:r>
        <w:rPr>
          <w:w w:val="105"/>
          <w:vertAlign w:val="baseline"/>
        </w:rPr>
        <w:t>the objective of measuring activities of the order of 100 Bq</w:t>
      </w:r>
      <w:r>
        <w:rPr>
          <w:i/>
          <w:w w:val="105"/>
          <w:vertAlign w:val="baseline"/>
        </w:rPr>
        <w:t>/</w:t>
      </w:r>
      <w:r>
        <w:rPr>
          <w:w w:val="105"/>
          <w:vertAlign w:val="baseline"/>
        </w:rPr>
        <w:t>L.</w:t>
      </w:r>
    </w:p>
    <w:p>
      <w:pPr>
        <w:pStyle w:val="BodyText"/>
        <w:rPr>
          <w:sz w:val="30"/>
        </w:rPr>
      </w:pPr>
    </w:p>
    <w:p>
      <w:pPr>
        <w:pStyle w:val="BodyText"/>
        <w:spacing w:before="9"/>
        <w:rPr>
          <w:sz w:val="27"/>
        </w:rPr>
      </w:pPr>
    </w:p>
    <w:p>
      <w:pPr>
        <w:pStyle w:val="Heading3"/>
        <w:numPr>
          <w:ilvl w:val="2"/>
          <w:numId w:val="41"/>
        </w:numPr>
        <w:tabs>
          <w:tab w:pos="1074" w:val="left" w:leader="none"/>
          <w:tab w:pos="1075" w:val="left" w:leader="none"/>
        </w:tabs>
        <w:spacing w:line="240" w:lineRule="auto" w:before="0" w:after="0"/>
        <w:ind w:left="1074" w:right="0" w:hanging="964"/>
        <w:jc w:val="left"/>
      </w:pPr>
      <w:bookmarkStart w:name="TRITIUM-IFIC-1" w:id="229"/>
      <w:bookmarkEnd w:id="229"/>
      <w:r>
        <w:rPr>
          <w:b w:val="0"/>
        </w:rPr>
      </w:r>
      <w:bookmarkStart w:name="_bookmark143" w:id="230"/>
      <w:bookmarkEnd w:id="230"/>
      <w:r>
        <w:rPr>
          <w:b w:val="0"/>
        </w:rPr>
      </w:r>
      <w:bookmarkStart w:name="_bookmark143" w:id="231"/>
      <w:bookmarkEnd w:id="231"/>
      <w:r>
        <w:rPr>
          <w:w w:val="115"/>
        </w:rPr>
        <w:t>TRITIUM-IFIC-1</w:t>
      </w:r>
    </w:p>
    <w:p>
      <w:pPr>
        <w:pStyle w:val="BodyText"/>
        <w:spacing w:before="6"/>
        <w:rPr>
          <w:b/>
          <w:sz w:val="38"/>
        </w:rPr>
      </w:pPr>
    </w:p>
    <w:p>
      <w:pPr>
        <w:pStyle w:val="BodyText"/>
        <w:spacing w:line="288" w:lineRule="auto"/>
        <w:ind w:left="110" w:right="1132"/>
      </w:pPr>
      <w:r>
        <w:rPr>
          <w:w w:val="105"/>
        </w:rPr>
        <w:t>TRITIUM-IFIC-1 was designed to correct the issues found in TRITIUM- IFIC-0. The main improvements were:</w:t>
      </w:r>
    </w:p>
    <w:p>
      <w:pPr>
        <w:pStyle w:val="BodyText"/>
        <w:rPr>
          <w:sz w:val="30"/>
        </w:rPr>
      </w:pPr>
    </w:p>
    <w:p>
      <w:pPr>
        <w:pStyle w:val="ListParagraph"/>
        <w:numPr>
          <w:ilvl w:val="0"/>
          <w:numId w:val="42"/>
        </w:numPr>
        <w:tabs>
          <w:tab w:pos="696" w:val="left" w:leader="none"/>
        </w:tabs>
        <w:spacing w:line="288" w:lineRule="auto" w:before="190" w:after="0"/>
        <w:ind w:left="695" w:right="1130" w:hanging="299"/>
        <w:jc w:val="both"/>
        <w:rPr>
          <w:sz w:val="24"/>
        </w:rPr>
      </w:pPr>
      <w:r>
        <w:rPr>
          <w:w w:val="105"/>
          <w:sz w:val="24"/>
        </w:rPr>
        <w:t>The fiber bundle </w:t>
      </w:r>
      <w:r>
        <w:rPr>
          <w:spacing w:val="-3"/>
          <w:w w:val="105"/>
          <w:sz w:val="24"/>
        </w:rPr>
        <w:t>was </w:t>
      </w:r>
      <w:r>
        <w:rPr>
          <w:w w:val="105"/>
          <w:sz w:val="24"/>
        </w:rPr>
        <w:t>arranged straight to optimize the photon collec- tion efficiency of the fibers. In addition, a PTFE matrix </w:t>
      </w:r>
      <w:r>
        <w:rPr>
          <w:spacing w:val="-3"/>
          <w:w w:val="105"/>
          <w:sz w:val="24"/>
        </w:rPr>
        <w:t>was </w:t>
      </w:r>
      <w:r>
        <w:rPr>
          <w:w w:val="105"/>
          <w:sz w:val="24"/>
        </w:rPr>
        <w:t>used to maintain</w:t>
      </w:r>
      <w:r>
        <w:rPr>
          <w:spacing w:val="11"/>
          <w:w w:val="105"/>
          <w:sz w:val="24"/>
        </w:rPr>
        <w:t> </w:t>
      </w:r>
      <w:r>
        <w:rPr>
          <w:w w:val="105"/>
          <w:sz w:val="24"/>
        </w:rPr>
        <w:t>a</w:t>
      </w:r>
      <w:r>
        <w:rPr>
          <w:spacing w:val="12"/>
          <w:w w:val="105"/>
          <w:sz w:val="24"/>
        </w:rPr>
        <w:t> </w:t>
      </w:r>
      <w:r>
        <w:rPr>
          <w:w w:val="105"/>
          <w:sz w:val="24"/>
        </w:rPr>
        <w:t>distance</w:t>
      </w:r>
      <w:r>
        <w:rPr>
          <w:spacing w:val="12"/>
          <w:w w:val="105"/>
          <w:sz w:val="24"/>
        </w:rPr>
        <w:t> </w:t>
      </w:r>
      <w:r>
        <w:rPr>
          <w:w w:val="105"/>
          <w:sz w:val="24"/>
        </w:rPr>
        <w:t>of</w:t>
      </w:r>
      <w:r>
        <w:rPr>
          <w:spacing w:val="12"/>
          <w:w w:val="105"/>
          <w:sz w:val="24"/>
        </w:rPr>
        <w:t> </w:t>
      </w:r>
      <w:r>
        <w:rPr>
          <w:w w:val="105"/>
          <w:sz w:val="24"/>
        </w:rPr>
        <w:t>1</w:t>
      </w:r>
      <w:r>
        <w:rPr>
          <w:spacing w:val="12"/>
          <w:w w:val="105"/>
          <w:sz w:val="24"/>
        </w:rPr>
        <w:t> </w:t>
      </w:r>
      <w:r>
        <w:rPr>
          <w:w w:val="105"/>
          <w:sz w:val="24"/>
        </w:rPr>
        <w:t>mm</w:t>
      </w:r>
      <w:r>
        <w:rPr>
          <w:spacing w:val="11"/>
          <w:w w:val="105"/>
          <w:sz w:val="24"/>
        </w:rPr>
        <w:t> </w:t>
      </w:r>
      <w:r>
        <w:rPr>
          <w:w w:val="105"/>
          <w:sz w:val="24"/>
        </w:rPr>
        <w:t>between</w:t>
      </w:r>
      <w:r>
        <w:rPr>
          <w:spacing w:val="11"/>
          <w:w w:val="105"/>
          <w:sz w:val="24"/>
        </w:rPr>
        <w:t> </w:t>
      </w:r>
      <w:r>
        <w:rPr>
          <w:w w:val="105"/>
          <w:sz w:val="24"/>
        </w:rPr>
        <w:t>fibers.</w:t>
      </w:r>
    </w:p>
    <w:p>
      <w:pPr>
        <w:pStyle w:val="ListParagraph"/>
        <w:numPr>
          <w:ilvl w:val="0"/>
          <w:numId w:val="42"/>
        </w:numPr>
        <w:tabs>
          <w:tab w:pos="696" w:val="left" w:leader="none"/>
        </w:tabs>
        <w:spacing w:line="288" w:lineRule="auto" w:before="236" w:after="0"/>
        <w:ind w:left="695" w:right="1131" w:hanging="299"/>
        <w:jc w:val="both"/>
        <w:rPr>
          <w:sz w:val="24"/>
        </w:rPr>
      </w:pPr>
      <w:r>
        <w:rPr>
          <w:w w:val="105"/>
          <w:sz w:val="24"/>
        </w:rPr>
        <w:t>A special fiber cleaning method, described in section </w:t>
      </w:r>
      <w:hyperlink w:history="true" w:anchor="_bookmark81">
        <w:r>
          <w:rPr>
            <w:w w:val="105"/>
            <w:sz w:val="24"/>
          </w:rPr>
          <w:t>4.1, </w:t>
        </w:r>
      </w:hyperlink>
      <w:r>
        <w:rPr>
          <w:spacing w:val="-3"/>
          <w:w w:val="105"/>
          <w:sz w:val="24"/>
        </w:rPr>
        <w:t>was </w:t>
      </w:r>
      <w:r>
        <w:rPr>
          <w:w w:val="105"/>
          <w:sz w:val="24"/>
        </w:rPr>
        <w:t>applied to the fibers to </w:t>
      </w:r>
      <w:r>
        <w:rPr>
          <w:spacing w:val="-3"/>
          <w:w w:val="105"/>
          <w:sz w:val="24"/>
        </w:rPr>
        <w:t>improve </w:t>
      </w:r>
      <w:r>
        <w:rPr>
          <w:w w:val="105"/>
          <w:sz w:val="24"/>
        </w:rPr>
        <w:t>the quality of the interface between fibers and tritiated water.  This method produces a better wetting property of  the fibers, which </w:t>
      </w:r>
      <w:r>
        <w:rPr>
          <w:spacing w:val="-3"/>
          <w:w w:val="105"/>
          <w:sz w:val="24"/>
        </w:rPr>
        <w:t>improves </w:t>
      </w:r>
      <w:r>
        <w:rPr>
          <w:w w:val="105"/>
          <w:sz w:val="24"/>
        </w:rPr>
        <w:t>their photon collection</w:t>
      </w:r>
      <w:r>
        <w:rPr>
          <w:spacing w:val="50"/>
          <w:w w:val="105"/>
          <w:sz w:val="24"/>
        </w:rPr>
        <w:t> </w:t>
      </w:r>
      <w:r>
        <w:rPr>
          <w:w w:val="105"/>
          <w:sz w:val="24"/>
        </w:rPr>
        <w:t>efficiency.</w:t>
      </w:r>
    </w:p>
    <w:p>
      <w:pPr>
        <w:pStyle w:val="ListParagraph"/>
        <w:numPr>
          <w:ilvl w:val="0"/>
          <w:numId w:val="42"/>
        </w:numPr>
        <w:tabs>
          <w:tab w:pos="696" w:val="left" w:leader="none"/>
        </w:tabs>
        <w:spacing w:line="288" w:lineRule="auto" w:before="237" w:after="0"/>
        <w:ind w:left="695" w:right="1131" w:hanging="299"/>
        <w:jc w:val="both"/>
        <w:rPr>
          <w:sz w:val="24"/>
        </w:rPr>
      </w:pPr>
      <w:r>
        <w:rPr>
          <w:w w:val="105"/>
          <w:sz w:val="24"/>
        </w:rPr>
        <w:t>A PTFE vessel </w:t>
      </w:r>
      <w:r>
        <w:rPr>
          <w:spacing w:val="-3"/>
          <w:w w:val="105"/>
          <w:sz w:val="24"/>
        </w:rPr>
        <w:t>was </w:t>
      </w:r>
      <w:r>
        <w:rPr>
          <w:w w:val="105"/>
          <w:sz w:val="24"/>
        </w:rPr>
        <w:t>used to </w:t>
      </w:r>
      <w:r>
        <w:rPr>
          <w:spacing w:val="-3"/>
          <w:w w:val="105"/>
          <w:sz w:val="24"/>
        </w:rPr>
        <w:t>improve </w:t>
      </w:r>
      <w:r>
        <w:rPr>
          <w:w w:val="105"/>
          <w:sz w:val="24"/>
        </w:rPr>
        <w:t>the collection of photons inside the prototype. Indeed, PTFE has a reflectivity close to 100% at the fiber</w:t>
      </w:r>
      <w:r>
        <w:rPr>
          <w:spacing w:val="31"/>
          <w:w w:val="105"/>
          <w:sz w:val="24"/>
        </w:rPr>
        <w:t> </w:t>
      </w:r>
      <w:r>
        <w:rPr>
          <w:w w:val="105"/>
          <w:sz w:val="24"/>
        </w:rPr>
        <w:t>scintillating</w:t>
      </w:r>
      <w:r>
        <w:rPr>
          <w:spacing w:val="31"/>
          <w:w w:val="105"/>
          <w:sz w:val="24"/>
        </w:rPr>
        <w:t> </w:t>
      </w:r>
      <w:r>
        <w:rPr>
          <w:w w:val="105"/>
          <w:sz w:val="24"/>
        </w:rPr>
        <w:t>wavelengths.</w:t>
      </w:r>
      <w:r>
        <w:rPr>
          <w:spacing w:val="35"/>
          <w:w w:val="105"/>
          <w:sz w:val="24"/>
        </w:rPr>
        <w:t> </w:t>
      </w:r>
      <w:r>
        <w:rPr>
          <w:w w:val="105"/>
          <w:sz w:val="24"/>
        </w:rPr>
        <w:t>Thus,</w:t>
      </w:r>
      <w:r>
        <w:rPr>
          <w:spacing w:val="36"/>
          <w:w w:val="105"/>
          <w:sz w:val="24"/>
        </w:rPr>
        <w:t> </w:t>
      </w:r>
      <w:r>
        <w:rPr>
          <w:w w:val="105"/>
          <w:sz w:val="24"/>
        </w:rPr>
        <w:t>the</w:t>
      </w:r>
      <w:r>
        <w:rPr>
          <w:spacing w:val="31"/>
          <w:w w:val="105"/>
          <w:sz w:val="24"/>
        </w:rPr>
        <w:t> </w:t>
      </w:r>
      <w:r>
        <w:rPr>
          <w:w w:val="105"/>
          <w:sz w:val="24"/>
        </w:rPr>
        <w:t>photons</w:t>
      </w:r>
      <w:r>
        <w:rPr>
          <w:spacing w:val="31"/>
          <w:w w:val="105"/>
          <w:sz w:val="24"/>
        </w:rPr>
        <w:t> </w:t>
      </w:r>
      <w:r>
        <w:rPr>
          <w:w w:val="105"/>
          <w:sz w:val="24"/>
        </w:rPr>
        <w:t>that</w:t>
      </w:r>
      <w:r>
        <w:rPr>
          <w:spacing w:val="31"/>
          <w:w w:val="105"/>
          <w:sz w:val="24"/>
        </w:rPr>
        <w:t> </w:t>
      </w:r>
      <w:r>
        <w:rPr>
          <w:w w:val="105"/>
          <w:sz w:val="24"/>
        </w:rPr>
        <w:t>escape</w:t>
      </w:r>
      <w:r>
        <w:rPr>
          <w:spacing w:val="31"/>
          <w:w w:val="105"/>
          <w:sz w:val="24"/>
        </w:rPr>
        <w:t> </w:t>
      </w:r>
      <w:r>
        <w:rPr>
          <w:w w:val="105"/>
          <w:sz w:val="24"/>
        </w:rPr>
        <w:t>from</w:t>
      </w:r>
    </w:p>
    <w:p>
      <w:pPr>
        <w:spacing w:after="0" w:line="288" w:lineRule="auto"/>
        <w:jc w:val="both"/>
        <w:rPr>
          <w:sz w:val="24"/>
        </w:rPr>
        <w:sectPr>
          <w:headerReference w:type="default" r:id="rId294"/>
          <w:pgSz w:w="9640" w:h="13610"/>
          <w:pgMar w:header="759" w:footer="845" w:top="1060" w:bottom="1040" w:left="740" w:right="0"/>
        </w:sectPr>
      </w:pPr>
    </w:p>
    <w:p>
      <w:pPr>
        <w:pStyle w:val="BodyText"/>
        <w:spacing w:before="5"/>
        <w:rPr>
          <w:sz w:val="23"/>
        </w:rPr>
      </w:pPr>
    </w:p>
    <w:p>
      <w:pPr>
        <w:pStyle w:val="BodyText"/>
        <w:spacing w:line="288" w:lineRule="auto" w:before="102"/>
        <w:ind w:left="979" w:right="573"/>
      </w:pPr>
      <w:r>
        <w:rPr>
          <w:w w:val="105"/>
        </w:rPr>
        <w:t>fibers and hit the vessel walls are reflected back into the scintillating fibers.</w:t>
      </w:r>
    </w:p>
    <w:p>
      <w:pPr>
        <w:pStyle w:val="BodyText"/>
        <w:rPr>
          <w:sz w:val="30"/>
        </w:rPr>
      </w:pPr>
    </w:p>
    <w:p>
      <w:pPr>
        <w:pStyle w:val="BodyText"/>
        <w:spacing w:line="285" w:lineRule="auto" w:before="208"/>
        <w:ind w:left="393" w:right="847" w:firstLine="936"/>
        <w:jc w:val="both"/>
      </w:pPr>
      <w:r>
        <w:rPr>
          <w:w w:val="105"/>
        </w:rPr>
        <w:t>The TRITIUM-IFIC-1 prototype consists of 64 straight scintillat- ing fibers of 20 cm length, arranged in an 8 </w:t>
      </w:r>
      <w:r>
        <w:rPr>
          <w:rFonts w:ascii="Menlo" w:hAnsi="Menlo"/>
          <w:i/>
          <w:w w:val="105"/>
        </w:rPr>
        <w:t>× </w:t>
      </w:r>
      <w:r>
        <w:rPr>
          <w:w w:val="105"/>
        </w:rPr>
        <w:t>8 PTFE squared matrix, as shown in Figure </w:t>
      </w:r>
      <w:hyperlink w:history="true" w:anchor="_bookmark144">
        <w:r>
          <w:rPr>
            <w:w w:val="105"/>
          </w:rPr>
          <w:t>5.5.</w:t>
        </w:r>
      </w:hyperlink>
      <w:r>
        <w:rPr>
          <w:w w:val="105"/>
        </w:rPr>
        <w:t> This structure is placed within a cylindrical PTFE</w:t>
      </w:r>
    </w:p>
    <w:p>
      <w:pPr>
        <w:pStyle w:val="BodyText"/>
        <w:spacing w:before="4"/>
        <w:rPr>
          <w:sz w:val="19"/>
        </w:rPr>
      </w:pPr>
      <w:r>
        <w:rPr/>
        <w:drawing>
          <wp:anchor distT="0" distB="0" distL="0" distR="0" allowOverlap="1" layoutInCell="1" locked="0" behindDoc="0" simplePos="0" relativeHeight="7504">
            <wp:simplePos x="0" y="0"/>
            <wp:positionH relativeFrom="page">
              <wp:posOffset>1100251</wp:posOffset>
            </wp:positionH>
            <wp:positionV relativeFrom="paragraph">
              <wp:posOffset>166220</wp:posOffset>
            </wp:positionV>
            <wp:extent cx="4073937" cy="2115216"/>
            <wp:effectExtent l="0" t="0" r="0" b="0"/>
            <wp:wrapTopAndBottom/>
            <wp:docPr id="173" name="image99.jpeg" descr=""/>
            <wp:cNvGraphicFramePr>
              <a:graphicFrameLocks noChangeAspect="1"/>
            </wp:cNvGraphicFramePr>
            <a:graphic>
              <a:graphicData uri="http://schemas.openxmlformats.org/drawingml/2006/picture">
                <pic:pic>
                  <pic:nvPicPr>
                    <pic:cNvPr id="174" name="image99.jpeg"/>
                    <pic:cNvPicPr/>
                  </pic:nvPicPr>
                  <pic:blipFill>
                    <a:blip r:embed="rId296" cstate="print"/>
                    <a:stretch>
                      <a:fillRect/>
                    </a:stretch>
                  </pic:blipFill>
                  <pic:spPr>
                    <a:xfrm>
                      <a:off x="0" y="0"/>
                      <a:ext cx="4073937" cy="2115216"/>
                    </a:xfrm>
                    <a:prstGeom prst="rect">
                      <a:avLst/>
                    </a:prstGeom>
                  </pic:spPr>
                </pic:pic>
              </a:graphicData>
            </a:graphic>
          </wp:anchor>
        </w:drawing>
      </w:r>
    </w:p>
    <w:p>
      <w:pPr>
        <w:pStyle w:val="BodyText"/>
        <w:spacing w:line="252" w:lineRule="auto" w:before="169"/>
        <w:ind w:left="393" w:right="847"/>
        <w:jc w:val="both"/>
      </w:pPr>
      <w:bookmarkStart w:name="_bookmark144" w:id="232"/>
      <w:bookmarkEnd w:id="232"/>
      <w:r>
        <w:rPr/>
      </w:r>
      <w:r>
        <w:rPr>
          <w:b/>
          <w:w w:val="105"/>
        </w:rPr>
        <w:t>Figure 5.5 </w:t>
      </w:r>
      <w:r>
        <w:rPr>
          <w:w w:val="105"/>
        </w:rPr>
        <w:t>– PTFE structure used to arrange the fibers of TRITIUM-IFIC- 1 prototype in a matrix of 8 </w:t>
      </w:r>
      <w:r>
        <w:rPr>
          <w:rFonts w:ascii="Menlo" w:hAnsi="Menlo"/>
          <w:i/>
          <w:w w:val="105"/>
        </w:rPr>
        <w:t>×</w:t>
      </w:r>
      <w:r>
        <w:rPr>
          <w:rFonts w:ascii="Menlo" w:hAnsi="Menlo"/>
          <w:i/>
          <w:spacing w:val="-18"/>
          <w:w w:val="105"/>
        </w:rPr>
        <w:t> </w:t>
      </w:r>
      <w:r>
        <w:rPr>
          <w:w w:val="105"/>
        </w:rPr>
        <w:t>8.</w:t>
      </w:r>
    </w:p>
    <w:p>
      <w:pPr>
        <w:pStyle w:val="BodyText"/>
        <w:spacing w:line="288" w:lineRule="auto" w:before="394"/>
        <w:ind w:left="393" w:right="847"/>
        <w:jc w:val="both"/>
      </w:pPr>
      <w:r>
        <w:rPr>
          <w:w w:val="105"/>
        </w:rPr>
        <w:t>vessel of 48 mm diameter and 200 mm length, shown in Figure </w:t>
      </w:r>
      <w:hyperlink w:history="true" w:anchor="_bookmark145">
        <w:r>
          <w:rPr>
            <w:w w:val="105"/>
          </w:rPr>
          <w:t>5.6.</w:t>
        </w:r>
      </w:hyperlink>
      <w:r>
        <w:rPr>
          <w:w w:val="105"/>
        </w:rPr>
        <w:t> The cleaning</w:t>
      </w:r>
      <w:r>
        <w:rPr>
          <w:spacing w:val="-7"/>
          <w:w w:val="105"/>
        </w:rPr>
        <w:t> </w:t>
      </w:r>
      <w:r>
        <w:rPr>
          <w:w w:val="105"/>
        </w:rPr>
        <w:t>process</w:t>
      </w:r>
      <w:r>
        <w:rPr>
          <w:spacing w:val="-7"/>
          <w:w w:val="105"/>
        </w:rPr>
        <w:t> </w:t>
      </w:r>
      <w:r>
        <w:rPr>
          <w:w w:val="105"/>
        </w:rPr>
        <w:t>described</w:t>
      </w:r>
      <w:r>
        <w:rPr>
          <w:spacing w:val="-7"/>
          <w:w w:val="105"/>
        </w:rPr>
        <w:t> </w:t>
      </w:r>
      <w:r>
        <w:rPr>
          <w:w w:val="105"/>
        </w:rPr>
        <w:t>in</w:t>
      </w:r>
      <w:r>
        <w:rPr>
          <w:spacing w:val="-7"/>
          <w:w w:val="105"/>
        </w:rPr>
        <w:t> </w:t>
      </w:r>
      <w:r>
        <w:rPr>
          <w:w w:val="105"/>
        </w:rPr>
        <w:t>section</w:t>
      </w:r>
      <w:r>
        <w:rPr>
          <w:spacing w:val="-7"/>
          <w:w w:val="105"/>
        </w:rPr>
        <w:t> </w:t>
      </w:r>
      <w:hyperlink w:history="true" w:anchor="_bookmark81">
        <w:r>
          <w:rPr>
            <w:w w:val="105"/>
          </w:rPr>
          <w:t>4.1</w:t>
        </w:r>
        <w:r>
          <w:rPr>
            <w:spacing w:val="-7"/>
            <w:w w:val="105"/>
          </w:rPr>
          <w:t> </w:t>
        </w:r>
      </w:hyperlink>
      <w:r>
        <w:rPr>
          <w:spacing w:val="-3"/>
          <w:w w:val="105"/>
        </w:rPr>
        <w:t>was</w:t>
      </w:r>
      <w:r>
        <w:rPr>
          <w:spacing w:val="-7"/>
          <w:w w:val="105"/>
        </w:rPr>
        <w:t> </w:t>
      </w:r>
      <w:r>
        <w:rPr>
          <w:w w:val="105"/>
        </w:rPr>
        <w:t>applied</w:t>
      </w:r>
      <w:r>
        <w:rPr>
          <w:spacing w:val="-7"/>
          <w:w w:val="105"/>
        </w:rPr>
        <w:t> </w:t>
      </w:r>
      <w:r>
        <w:rPr>
          <w:w w:val="105"/>
        </w:rPr>
        <w:t>to</w:t>
      </w:r>
      <w:r>
        <w:rPr>
          <w:spacing w:val="-7"/>
          <w:w w:val="105"/>
        </w:rPr>
        <w:t> </w:t>
      </w:r>
      <w:r>
        <w:rPr>
          <w:w w:val="105"/>
        </w:rPr>
        <w:t>the</w:t>
      </w:r>
      <w:r>
        <w:rPr>
          <w:spacing w:val="-7"/>
          <w:w w:val="105"/>
        </w:rPr>
        <w:t> </w:t>
      </w:r>
      <w:r>
        <w:rPr>
          <w:w w:val="105"/>
        </w:rPr>
        <w:t>fibers</w:t>
      </w:r>
      <w:r>
        <w:rPr>
          <w:spacing w:val="-7"/>
          <w:w w:val="105"/>
        </w:rPr>
        <w:t> </w:t>
      </w:r>
      <w:r>
        <w:rPr>
          <w:w w:val="105"/>
        </w:rPr>
        <w:t>to</w:t>
      </w:r>
      <w:r>
        <w:rPr>
          <w:spacing w:val="-7"/>
          <w:w w:val="105"/>
        </w:rPr>
        <w:t> </w:t>
      </w:r>
      <w:r>
        <w:rPr>
          <w:spacing w:val="-3"/>
          <w:w w:val="105"/>
        </w:rPr>
        <w:t>achieve </w:t>
      </w:r>
      <w:r>
        <w:rPr>
          <w:w w:val="105"/>
        </w:rPr>
        <w:t>a better tritiated water-fiber interface.   A </w:t>
      </w:r>
      <w:r>
        <w:rPr>
          <w:spacing w:val="-3"/>
          <w:w w:val="105"/>
        </w:rPr>
        <w:t>PVC  </w:t>
      </w:r>
      <w:r>
        <w:rPr>
          <w:w w:val="105"/>
        </w:rPr>
        <w:t>piece </w:t>
      </w:r>
      <w:r>
        <w:rPr>
          <w:spacing w:val="-3"/>
          <w:w w:val="105"/>
        </w:rPr>
        <w:t>was  </w:t>
      </w:r>
      <w:r>
        <w:rPr>
          <w:w w:val="105"/>
        </w:rPr>
        <w:t>used to couple   a photosensor to the prototype and to </w:t>
      </w:r>
      <w:r>
        <w:rPr>
          <w:spacing w:val="-3"/>
          <w:w w:val="105"/>
        </w:rPr>
        <w:t>prevent </w:t>
      </w:r>
      <w:r>
        <w:rPr>
          <w:w w:val="105"/>
        </w:rPr>
        <w:t>external light, as shown in Figure</w:t>
      </w:r>
      <w:r>
        <w:rPr>
          <w:spacing w:val="12"/>
          <w:w w:val="105"/>
        </w:rPr>
        <w:t> </w:t>
      </w:r>
      <w:hyperlink w:history="true" w:anchor="_bookmark147">
        <w:r>
          <w:rPr>
            <w:w w:val="105"/>
          </w:rPr>
          <w:t>5.7.</w:t>
        </w:r>
      </w:hyperlink>
    </w:p>
    <w:p>
      <w:pPr>
        <w:pStyle w:val="BodyText"/>
        <w:spacing w:line="288" w:lineRule="auto" w:before="240"/>
        <w:ind w:left="393" w:right="846" w:firstLine="936"/>
        <w:jc w:val="both"/>
      </w:pPr>
      <w:r>
        <w:rPr>
          <w:w w:val="105"/>
        </w:rPr>
        <w:t>The</w:t>
      </w:r>
      <w:r>
        <w:rPr>
          <w:spacing w:val="-12"/>
          <w:w w:val="105"/>
        </w:rPr>
        <w:t> </w:t>
      </w:r>
      <w:r>
        <w:rPr>
          <w:w w:val="105"/>
        </w:rPr>
        <w:t>prototype</w:t>
      </w:r>
      <w:r>
        <w:rPr>
          <w:spacing w:val="-13"/>
          <w:w w:val="105"/>
        </w:rPr>
        <w:t> </w:t>
      </w:r>
      <w:r>
        <w:rPr>
          <w:spacing w:val="-3"/>
          <w:w w:val="105"/>
        </w:rPr>
        <w:t>was</w:t>
      </w:r>
      <w:r>
        <w:rPr>
          <w:spacing w:val="-12"/>
          <w:w w:val="105"/>
        </w:rPr>
        <w:t> </w:t>
      </w:r>
      <w:r>
        <w:rPr>
          <w:w w:val="105"/>
        </w:rPr>
        <w:t>instrumented</w:t>
      </w:r>
      <w:r>
        <w:rPr>
          <w:spacing w:val="-12"/>
          <w:w w:val="105"/>
        </w:rPr>
        <w:t> </w:t>
      </w:r>
      <w:r>
        <w:rPr>
          <w:w w:val="105"/>
        </w:rPr>
        <w:t>with</w:t>
      </w:r>
      <w:r>
        <w:rPr>
          <w:spacing w:val="-13"/>
          <w:w w:val="105"/>
        </w:rPr>
        <w:t> </w:t>
      </w:r>
      <w:r>
        <w:rPr>
          <w:w w:val="105"/>
        </w:rPr>
        <w:t>a</w:t>
      </w:r>
      <w:r>
        <w:rPr>
          <w:spacing w:val="-12"/>
          <w:w w:val="105"/>
        </w:rPr>
        <w:t> </w:t>
      </w:r>
      <w:r>
        <w:rPr>
          <w:w w:val="105"/>
        </w:rPr>
        <w:t>PMT</w:t>
      </w:r>
      <w:r>
        <w:rPr>
          <w:spacing w:val="-13"/>
          <w:w w:val="105"/>
        </w:rPr>
        <w:t> </w:t>
      </w:r>
      <w:r>
        <w:rPr>
          <w:w w:val="105"/>
        </w:rPr>
        <w:t>model</w:t>
      </w:r>
      <w:r>
        <w:rPr>
          <w:spacing w:val="-13"/>
          <w:w w:val="105"/>
        </w:rPr>
        <w:t> </w:t>
      </w:r>
      <w:r>
        <w:rPr>
          <w:w w:val="105"/>
        </w:rPr>
        <w:t>R8520-06SEL, from Hamamatsu Photonics </w:t>
      </w:r>
      <w:hyperlink w:history="true" w:anchor="_bookmark275">
        <w:r>
          <w:rPr>
            <w:w w:val="105"/>
          </w:rPr>
          <w:t>[Ham19], </w:t>
        </w:r>
      </w:hyperlink>
      <w:r>
        <w:rPr>
          <w:w w:val="105"/>
        </w:rPr>
        <w:t>coupled directly to the fiber bundle </w:t>
      </w:r>
      <w:r>
        <w:rPr>
          <w:spacing w:val="-4"/>
          <w:w w:val="105"/>
        </w:rPr>
        <w:t>by </w:t>
      </w:r>
      <w:r>
        <w:rPr>
          <w:w w:val="105"/>
        </w:rPr>
        <w:t>optical grease </w:t>
      </w:r>
      <w:hyperlink w:history="true" w:anchor="_bookmark343">
        <w:r>
          <w:rPr>
            <w:w w:val="105"/>
          </w:rPr>
          <w:t>[Saib].</w:t>
        </w:r>
      </w:hyperlink>
      <w:r>
        <w:rPr>
          <w:w w:val="105"/>
        </w:rPr>
        <w:t> The quantum efficiency of this PMT is 28</w:t>
      </w:r>
      <w:r>
        <w:rPr>
          <w:i/>
          <w:w w:val="105"/>
        </w:rPr>
        <w:t>.</w:t>
      </w:r>
      <w:r>
        <w:rPr>
          <w:w w:val="105"/>
        </w:rPr>
        <w:t>66% at </w:t>
      </w:r>
      <w:r>
        <w:rPr>
          <w:i/>
          <w:w w:val="105"/>
        </w:rPr>
        <w:t>λ </w:t>
      </w:r>
      <w:r>
        <w:rPr>
          <w:w w:val="105"/>
        </w:rPr>
        <w:t>= 430 nm. The PMT high voltage </w:t>
      </w:r>
      <w:r>
        <w:rPr>
          <w:spacing w:val="-3"/>
          <w:w w:val="105"/>
        </w:rPr>
        <w:t>was </w:t>
      </w:r>
      <w:r>
        <w:rPr>
          <w:rFonts w:ascii="Menlo" w:hAnsi="Menlo"/>
          <w:i/>
          <w:w w:val="105"/>
        </w:rPr>
        <w:t>−</w:t>
      </w:r>
      <w:r>
        <w:rPr>
          <w:w w:val="105"/>
        </w:rPr>
        <w:t>800 V. The </w:t>
      </w:r>
      <w:r>
        <w:rPr>
          <w:spacing w:val="-5"/>
          <w:w w:val="105"/>
        </w:rPr>
        <w:t>DAQ </w:t>
      </w:r>
      <w:r>
        <w:rPr>
          <w:spacing w:val="-3"/>
          <w:w w:val="105"/>
        </w:rPr>
        <w:t>was  </w:t>
      </w:r>
      <w:r>
        <w:rPr>
          <w:w w:val="105"/>
        </w:rPr>
        <w:t>the same as for TRITIUM-IFIC-0. In a first measurement, this prototype </w:t>
      </w:r>
      <w:r>
        <w:rPr>
          <w:spacing w:val="-3"/>
          <w:w w:val="105"/>
        </w:rPr>
        <w:t>was </w:t>
      </w:r>
      <w:r>
        <w:rPr>
          <w:w w:val="105"/>
        </w:rPr>
        <w:t>filled with</w:t>
      </w:r>
      <w:r>
        <w:rPr>
          <w:spacing w:val="30"/>
          <w:w w:val="105"/>
        </w:rPr>
        <w:t> </w:t>
      </w:r>
      <w:r>
        <w:rPr>
          <w:w w:val="105"/>
        </w:rPr>
        <w:t>pure</w:t>
      </w:r>
      <w:r>
        <w:rPr>
          <w:spacing w:val="30"/>
          <w:w w:val="105"/>
        </w:rPr>
        <w:t> </w:t>
      </w:r>
      <w:r>
        <w:rPr>
          <w:w w:val="105"/>
        </w:rPr>
        <w:t>water</w:t>
      </w:r>
      <w:r>
        <w:rPr>
          <w:spacing w:val="30"/>
          <w:w w:val="105"/>
        </w:rPr>
        <w:t> </w:t>
      </w:r>
      <w:r>
        <w:rPr>
          <w:w w:val="105"/>
        </w:rPr>
        <w:t>(118</w:t>
      </w:r>
      <w:r>
        <w:rPr>
          <w:spacing w:val="30"/>
          <w:w w:val="105"/>
        </w:rPr>
        <w:t> </w:t>
      </w:r>
      <w:r>
        <w:rPr>
          <w:w w:val="105"/>
        </w:rPr>
        <w:t>mL,</w:t>
      </w:r>
      <w:r>
        <w:rPr>
          <w:spacing w:val="35"/>
          <w:w w:val="105"/>
        </w:rPr>
        <w:t> </w:t>
      </w:r>
      <w:r>
        <w:rPr>
          <w:w w:val="105"/>
        </w:rPr>
        <w:t>uncertainty</w:t>
      </w:r>
      <w:r>
        <w:rPr>
          <w:spacing w:val="30"/>
          <w:w w:val="105"/>
        </w:rPr>
        <w:t> </w:t>
      </w:r>
      <w:r>
        <w:rPr>
          <w:w w:val="105"/>
        </w:rPr>
        <w:t>of</w:t>
      </w:r>
      <w:r>
        <w:rPr>
          <w:spacing w:val="31"/>
          <w:w w:val="105"/>
        </w:rPr>
        <w:t> </w:t>
      </w:r>
      <w:r>
        <w:rPr>
          <w:w w:val="105"/>
        </w:rPr>
        <w:t>0</w:t>
      </w:r>
      <w:r>
        <w:rPr>
          <w:i/>
          <w:w w:val="105"/>
        </w:rPr>
        <w:t>.</w:t>
      </w:r>
      <w:r>
        <w:rPr>
          <w:w w:val="105"/>
        </w:rPr>
        <w:t>05%)</w:t>
      </w:r>
      <w:r>
        <w:rPr>
          <w:spacing w:val="30"/>
          <w:w w:val="105"/>
        </w:rPr>
        <w:t> </w:t>
      </w:r>
      <w:r>
        <w:rPr>
          <w:w w:val="105"/>
        </w:rPr>
        <w:t>and</w:t>
      </w:r>
      <w:r>
        <w:rPr>
          <w:spacing w:val="30"/>
          <w:w w:val="105"/>
        </w:rPr>
        <w:t> </w:t>
      </w:r>
      <w:r>
        <w:rPr>
          <w:w w:val="105"/>
        </w:rPr>
        <w:t>several</w:t>
      </w:r>
      <w:r>
        <w:rPr>
          <w:spacing w:val="30"/>
          <w:w w:val="105"/>
        </w:rPr>
        <w:t> </w:t>
      </w:r>
      <w:r>
        <w:rPr>
          <w:w w:val="105"/>
        </w:rPr>
        <w:t>background</w:t>
      </w:r>
    </w:p>
    <w:p>
      <w:pPr>
        <w:spacing w:after="0" w:line="288" w:lineRule="auto"/>
        <w:jc w:val="both"/>
        <w:sectPr>
          <w:headerReference w:type="default" r:id="rId295"/>
          <w:pgSz w:w="9640" w:h="13610"/>
          <w:pgMar w:header="759" w:footer="845" w:top="1060" w:bottom="1040" w:left="740" w:right="0"/>
        </w:sectPr>
      </w:pPr>
    </w:p>
    <w:p>
      <w:pPr>
        <w:pStyle w:val="BodyText"/>
        <w:rPr>
          <w:sz w:val="20"/>
        </w:rPr>
      </w:pPr>
    </w:p>
    <w:p>
      <w:pPr>
        <w:pStyle w:val="BodyText"/>
        <w:spacing w:before="11"/>
        <w:rPr>
          <w:sz w:val="10"/>
        </w:rPr>
      </w:pPr>
    </w:p>
    <w:p>
      <w:pPr>
        <w:tabs>
          <w:tab w:pos="4319" w:val="left" w:leader="none"/>
        </w:tabs>
        <w:spacing w:line="240" w:lineRule="auto"/>
        <w:ind w:left="110" w:right="0" w:firstLine="0"/>
        <w:rPr>
          <w:sz w:val="20"/>
        </w:rPr>
      </w:pPr>
      <w:r>
        <w:rPr>
          <w:sz w:val="20"/>
        </w:rPr>
        <w:drawing>
          <wp:inline distT="0" distB="0" distL="0" distR="0">
            <wp:extent cx="1461134" cy="2526029"/>
            <wp:effectExtent l="0" t="0" r="0" b="0"/>
            <wp:docPr id="175" name="image100.jpeg" descr=""/>
            <wp:cNvGraphicFramePr>
              <a:graphicFrameLocks noChangeAspect="1"/>
            </wp:cNvGraphicFramePr>
            <a:graphic>
              <a:graphicData uri="http://schemas.openxmlformats.org/drawingml/2006/picture">
                <pic:pic>
                  <pic:nvPicPr>
                    <pic:cNvPr id="176" name="image100.jpeg"/>
                    <pic:cNvPicPr/>
                  </pic:nvPicPr>
                  <pic:blipFill>
                    <a:blip r:embed="rId298" cstate="print"/>
                    <a:stretch>
                      <a:fillRect/>
                    </a:stretch>
                  </pic:blipFill>
                  <pic:spPr>
                    <a:xfrm>
                      <a:off x="0" y="0"/>
                      <a:ext cx="1461134" cy="2526029"/>
                    </a:xfrm>
                    <a:prstGeom prst="rect">
                      <a:avLst/>
                    </a:prstGeom>
                  </pic:spPr>
                </pic:pic>
              </a:graphicData>
            </a:graphic>
          </wp:inline>
        </w:drawing>
      </w:r>
      <w:r>
        <w:rPr>
          <w:sz w:val="20"/>
        </w:rPr>
      </w:r>
      <w:r>
        <w:rPr>
          <w:sz w:val="20"/>
        </w:rPr>
        <w:tab/>
      </w:r>
      <w:r>
        <w:rPr>
          <w:sz w:val="20"/>
        </w:rPr>
        <w:drawing>
          <wp:inline distT="0" distB="0" distL="0" distR="0">
            <wp:extent cx="2190845" cy="2283142"/>
            <wp:effectExtent l="0" t="0" r="0" b="0"/>
            <wp:docPr id="177" name="image101.jpeg" descr=""/>
            <wp:cNvGraphicFramePr>
              <a:graphicFrameLocks noChangeAspect="1"/>
            </wp:cNvGraphicFramePr>
            <a:graphic>
              <a:graphicData uri="http://schemas.openxmlformats.org/drawingml/2006/picture">
                <pic:pic>
                  <pic:nvPicPr>
                    <pic:cNvPr id="178" name="image101.jpeg"/>
                    <pic:cNvPicPr/>
                  </pic:nvPicPr>
                  <pic:blipFill>
                    <a:blip r:embed="rId299" cstate="print"/>
                    <a:stretch>
                      <a:fillRect/>
                    </a:stretch>
                  </pic:blipFill>
                  <pic:spPr>
                    <a:xfrm>
                      <a:off x="0" y="0"/>
                      <a:ext cx="2190845" cy="2283142"/>
                    </a:xfrm>
                    <a:prstGeom prst="rect">
                      <a:avLst/>
                    </a:prstGeom>
                  </pic:spPr>
                </pic:pic>
              </a:graphicData>
            </a:graphic>
          </wp:inline>
        </w:drawing>
      </w:r>
      <w:r>
        <w:rPr>
          <w:sz w:val="20"/>
        </w:rPr>
      </w:r>
    </w:p>
    <w:p>
      <w:pPr>
        <w:pStyle w:val="ListParagraph"/>
        <w:numPr>
          <w:ilvl w:val="1"/>
          <w:numId w:val="42"/>
        </w:numPr>
        <w:tabs>
          <w:tab w:pos="5875" w:val="left" w:leader="none"/>
          <w:tab w:pos="5876" w:val="left" w:leader="none"/>
        </w:tabs>
        <w:spacing w:line="240" w:lineRule="auto" w:before="94" w:after="0"/>
        <w:ind w:left="5875" w:right="0" w:hanging="4775"/>
        <w:jc w:val="left"/>
        <w:rPr>
          <w:rFonts w:ascii="Arial"/>
          <w:b/>
          <w:sz w:val="22"/>
        </w:rPr>
      </w:pPr>
      <w:bookmarkStart w:name="_bookmark145" w:id="233"/>
      <w:bookmarkEnd w:id="233"/>
      <w:r>
        <w:rPr/>
      </w:r>
      <w:bookmarkStart w:name="_bookmark145" w:id="234"/>
      <w:bookmarkEnd w:id="234"/>
      <w:r>
        <w:rPr>
          <w:rFonts w:ascii="Arial"/>
          <w:b/>
          <w:w w:val="120"/>
          <w:sz w:val="22"/>
        </w:rPr>
        <w:t>(b)</w:t>
      </w:r>
    </w:p>
    <w:p>
      <w:pPr>
        <w:pStyle w:val="BodyText"/>
        <w:spacing w:before="212"/>
        <w:ind w:left="777"/>
      </w:pPr>
      <w:r>
        <w:rPr>
          <w:b/>
          <w:w w:val="105"/>
        </w:rPr>
        <w:t>Figure 5.6 </w:t>
      </w:r>
      <w:r>
        <w:rPr>
          <w:w w:val="105"/>
        </w:rPr>
        <w:t>– Pictures of the TRITIUM-IFIC-1 PTFE vessel.</w:t>
      </w:r>
    </w:p>
    <w:p>
      <w:pPr>
        <w:pStyle w:val="BodyText"/>
        <w:rPr>
          <w:sz w:val="30"/>
        </w:rPr>
      </w:pPr>
    </w:p>
    <w:p>
      <w:pPr>
        <w:pStyle w:val="BodyText"/>
        <w:spacing w:line="288" w:lineRule="auto" w:before="203"/>
        <w:ind w:left="110" w:right="1130"/>
        <w:jc w:val="both"/>
      </w:pPr>
      <w:r>
        <w:rPr>
          <w:w w:val="105"/>
        </w:rPr>
        <w:t>measurements were taken during a week. </w:t>
      </w:r>
      <w:r>
        <w:rPr>
          <w:spacing w:val="-3"/>
          <w:w w:val="105"/>
        </w:rPr>
        <w:t>Subsequently, </w:t>
      </w:r>
      <w:r>
        <w:rPr>
          <w:w w:val="105"/>
        </w:rPr>
        <w:t>it </w:t>
      </w:r>
      <w:r>
        <w:rPr>
          <w:spacing w:val="-3"/>
          <w:w w:val="105"/>
        </w:rPr>
        <w:t>was </w:t>
      </w:r>
      <w:r>
        <w:rPr>
          <w:w w:val="105"/>
        </w:rPr>
        <w:t>emptied and refilled with 118 mL (uncertainty of 0</w:t>
      </w:r>
      <w:r>
        <w:rPr>
          <w:i/>
          <w:w w:val="105"/>
        </w:rPr>
        <w:t>.</w:t>
      </w:r>
      <w:r>
        <w:rPr>
          <w:w w:val="105"/>
        </w:rPr>
        <w:t>05%) tritiated water of 99</w:t>
      </w:r>
      <w:r>
        <w:rPr>
          <w:i/>
          <w:w w:val="105"/>
        </w:rPr>
        <w:t>.</w:t>
      </w:r>
      <w:r>
        <w:rPr>
          <w:w w:val="105"/>
        </w:rPr>
        <w:t>696 kBq</w:t>
      </w:r>
      <w:r>
        <w:rPr>
          <w:i/>
          <w:w w:val="105"/>
        </w:rPr>
        <w:t>/</w:t>
      </w:r>
      <w:r>
        <w:rPr>
          <w:w w:val="105"/>
        </w:rPr>
        <w:t>L </w:t>
      </w:r>
      <w:r>
        <w:rPr>
          <w:spacing w:val="-3"/>
          <w:w w:val="105"/>
        </w:rPr>
        <w:t>activity.  </w:t>
      </w:r>
      <w:r>
        <w:rPr>
          <w:w w:val="105"/>
        </w:rPr>
        <w:t>The measured signal and background energy spectra are shown   in Figure </w:t>
      </w:r>
      <w:hyperlink w:history="true" w:anchor="_bookmark148">
        <w:r>
          <w:rPr>
            <w:w w:val="105"/>
          </w:rPr>
          <w:t>5.8a.</w:t>
        </w:r>
      </w:hyperlink>
      <w:r>
        <w:rPr>
          <w:w w:val="105"/>
        </w:rPr>
        <w:t> The tritium spectrum is shown in Figure </w:t>
      </w:r>
      <w:hyperlink w:history="true" w:anchor="_bookmark148">
        <w:r>
          <w:rPr>
            <w:w w:val="105"/>
          </w:rPr>
          <w:t>5.8b.</w:t>
        </w:r>
      </w:hyperlink>
      <w:r>
        <w:rPr>
          <w:w w:val="105"/>
        </w:rPr>
        <w:t> The rates obtained</w:t>
      </w:r>
      <w:r>
        <w:rPr>
          <w:spacing w:val="15"/>
          <w:w w:val="105"/>
        </w:rPr>
        <w:t> </w:t>
      </w:r>
      <w:r>
        <w:rPr>
          <w:w w:val="105"/>
        </w:rPr>
        <w:t>from</w:t>
      </w:r>
      <w:r>
        <w:rPr>
          <w:spacing w:val="15"/>
          <w:w w:val="105"/>
        </w:rPr>
        <w:t> </w:t>
      </w:r>
      <w:r>
        <w:rPr>
          <w:w w:val="105"/>
        </w:rPr>
        <w:t>the</w:t>
      </w:r>
      <w:r>
        <w:rPr>
          <w:spacing w:val="13"/>
          <w:w w:val="105"/>
        </w:rPr>
        <w:t> </w:t>
      </w:r>
      <w:r>
        <w:rPr>
          <w:w w:val="105"/>
        </w:rPr>
        <w:t>integration</w:t>
      </w:r>
      <w:r>
        <w:rPr>
          <w:spacing w:val="13"/>
          <w:w w:val="105"/>
        </w:rPr>
        <w:t> </w:t>
      </w:r>
      <w:r>
        <w:rPr>
          <w:w w:val="105"/>
        </w:rPr>
        <w:t>of</w:t>
      </w:r>
      <w:r>
        <w:rPr>
          <w:spacing w:val="15"/>
          <w:w w:val="105"/>
        </w:rPr>
        <w:t> </w:t>
      </w:r>
      <w:r>
        <w:rPr>
          <w:w w:val="105"/>
        </w:rPr>
        <w:t>the</w:t>
      </w:r>
      <w:r>
        <w:rPr>
          <w:spacing w:val="15"/>
          <w:w w:val="105"/>
        </w:rPr>
        <w:t> </w:t>
      </w:r>
      <w:r>
        <w:rPr>
          <w:w w:val="105"/>
        </w:rPr>
        <w:t>spectra</w:t>
      </w:r>
      <w:r>
        <w:rPr>
          <w:spacing w:val="13"/>
          <w:w w:val="105"/>
        </w:rPr>
        <w:t> </w:t>
      </w:r>
      <w:r>
        <w:rPr>
          <w:w w:val="105"/>
        </w:rPr>
        <w:t>are</w:t>
      </w:r>
      <w:r>
        <w:rPr>
          <w:spacing w:val="15"/>
          <w:w w:val="105"/>
        </w:rPr>
        <w:t> </w:t>
      </w:r>
      <w:r>
        <w:rPr>
          <w:w w:val="105"/>
        </w:rPr>
        <w:t>given</w:t>
      </w:r>
      <w:r>
        <w:rPr>
          <w:spacing w:val="13"/>
          <w:w w:val="105"/>
        </w:rPr>
        <w:t> </w:t>
      </w:r>
      <w:r>
        <w:rPr>
          <w:w w:val="105"/>
        </w:rPr>
        <w:t>in</w:t>
      </w:r>
      <w:r>
        <w:rPr>
          <w:spacing w:val="15"/>
          <w:w w:val="105"/>
        </w:rPr>
        <w:t> </w:t>
      </w:r>
      <w:r>
        <w:rPr>
          <w:spacing w:val="-4"/>
          <w:w w:val="105"/>
        </w:rPr>
        <w:t>Table</w:t>
      </w:r>
      <w:r>
        <w:rPr>
          <w:spacing w:val="15"/>
          <w:w w:val="105"/>
        </w:rPr>
        <w:t> </w:t>
      </w:r>
      <w:hyperlink w:history="true" w:anchor="_bookmark146">
        <w:r>
          <w:rPr>
            <w:w w:val="105"/>
          </w:rPr>
          <w:t>5.2.</w:t>
        </w:r>
      </w:hyperlink>
    </w:p>
    <w:p>
      <w:pPr>
        <w:pStyle w:val="BodyText"/>
        <w:rPr>
          <w:sz w:val="20"/>
        </w:rPr>
      </w:pPr>
    </w:p>
    <w:p>
      <w:pPr>
        <w:pStyle w:val="BodyText"/>
        <w:spacing w:before="3"/>
        <w:rPr>
          <w:sz w:val="13"/>
        </w:rPr>
      </w:pPr>
      <w:r>
        <w:rPr/>
        <w:pict>
          <v:line style="position:absolute;mso-position-horizontal-relative:page;mso-position-vertical-relative:paragraph;z-index:7528;mso-wrap-distance-left:0;mso-wrap-distance-right:0" from="163.309998pt,10.103319pt" to="304.405998pt,10.103319pt" stroked="true" strokeweight=".936pt" strokecolor="#000000">
            <v:stroke dashstyle="solid"/>
            <w10:wrap type="topAndBottom"/>
          </v:line>
        </w:pict>
      </w:r>
    </w:p>
    <w:p>
      <w:pPr>
        <w:pStyle w:val="BodyText"/>
        <w:tabs>
          <w:tab w:pos="1390" w:val="left" w:leader="none"/>
        </w:tabs>
        <w:spacing w:before="15" w:after="76"/>
        <w:ind w:right="952"/>
        <w:jc w:val="center"/>
      </w:pPr>
      <w:bookmarkStart w:name="_bookmark146" w:id="235"/>
      <w:bookmarkEnd w:id="235"/>
      <w:r>
        <w:rPr/>
      </w:r>
      <w:r>
        <w:rPr>
          <w:w w:val="105"/>
        </w:rPr>
        <w:t>Spectrum</w:t>
        <w:tab/>
        <w:t>Rate</w:t>
      </w:r>
      <w:r>
        <w:rPr>
          <w:spacing w:val="15"/>
          <w:w w:val="105"/>
        </w:rPr>
        <w:t> </w:t>
      </w:r>
      <w:r>
        <w:rPr>
          <w:w w:val="105"/>
        </w:rPr>
        <w:t>(Hz)</w:t>
      </w:r>
    </w:p>
    <w:p>
      <w:pPr>
        <w:pStyle w:val="BodyText"/>
        <w:spacing w:line="63" w:lineRule="exact"/>
        <w:ind w:left="2520"/>
        <w:rPr>
          <w:sz w:val="6"/>
        </w:rPr>
      </w:pPr>
      <w:r>
        <w:rPr>
          <w:position w:val="0"/>
          <w:sz w:val="6"/>
        </w:rPr>
        <w:pict>
          <v:group style="width:141.1pt;height:3.2pt;mso-position-horizontal-relative:char;mso-position-vertical-relative:line" coordorigin="0,0" coordsize="2822,64">
            <v:line style="position:absolute" from="0,6" to="2822,6" stroked="true" strokeweight=".585pt" strokecolor="#000000">
              <v:stroke dashstyle="solid"/>
            </v:line>
            <v:line style="position:absolute" from="0,57" to="2822,57" stroked="true" strokeweight=".585pt" strokecolor="#000000">
              <v:stroke dashstyle="solid"/>
            </v:line>
          </v:group>
        </w:pict>
      </w:r>
      <w:r>
        <w:rPr>
          <w:position w:val="0"/>
          <w:sz w:val="6"/>
        </w:rPr>
      </w:r>
    </w:p>
    <w:p>
      <w:pPr>
        <w:tabs>
          <w:tab w:pos="4103" w:val="left" w:leader="none"/>
        </w:tabs>
        <w:spacing w:before="45"/>
        <w:ind w:left="2943" w:right="0" w:firstLine="0"/>
        <w:jc w:val="left"/>
        <w:rPr>
          <w:sz w:val="24"/>
        </w:rPr>
      </w:pPr>
      <w:r>
        <w:rPr>
          <w:w w:val="110"/>
          <w:sz w:val="24"/>
        </w:rPr>
        <w:t>Signal</w:t>
        <w:tab/>
        <w:t>7</w:t>
      </w:r>
      <w:r>
        <w:rPr>
          <w:i/>
          <w:w w:val="110"/>
          <w:sz w:val="24"/>
        </w:rPr>
        <w:t>.</w:t>
      </w:r>
      <w:r>
        <w:rPr>
          <w:w w:val="110"/>
          <w:sz w:val="24"/>
        </w:rPr>
        <w:t>82</w:t>
      </w:r>
      <w:r>
        <w:rPr>
          <w:spacing w:val="-47"/>
          <w:w w:val="110"/>
          <w:sz w:val="24"/>
        </w:rPr>
        <w:t> </w:t>
      </w:r>
      <w:r>
        <w:rPr>
          <w:rFonts w:ascii="Menlo" w:hAnsi="Menlo"/>
          <w:i/>
          <w:w w:val="110"/>
          <w:sz w:val="24"/>
        </w:rPr>
        <w:t>±</w:t>
      </w:r>
      <w:r>
        <w:rPr>
          <w:rFonts w:ascii="Menlo" w:hAnsi="Menlo"/>
          <w:i/>
          <w:spacing w:val="-140"/>
          <w:w w:val="110"/>
          <w:sz w:val="24"/>
        </w:rPr>
        <w:t> </w:t>
      </w:r>
      <w:r>
        <w:rPr>
          <w:w w:val="110"/>
          <w:sz w:val="24"/>
        </w:rPr>
        <w:t>0</w:t>
      </w:r>
      <w:r>
        <w:rPr>
          <w:i/>
          <w:w w:val="110"/>
          <w:sz w:val="24"/>
        </w:rPr>
        <w:t>.</w:t>
      </w:r>
      <w:r>
        <w:rPr>
          <w:w w:val="110"/>
          <w:sz w:val="24"/>
        </w:rPr>
        <w:t>11</w:t>
      </w:r>
    </w:p>
    <w:p>
      <w:pPr>
        <w:pStyle w:val="BodyText"/>
        <w:tabs>
          <w:tab w:pos="1458" w:val="left" w:leader="none"/>
        </w:tabs>
        <w:spacing w:before="8"/>
        <w:ind w:right="1021"/>
        <w:jc w:val="center"/>
      </w:pPr>
      <w:r>
        <w:rPr>
          <w:w w:val="110"/>
        </w:rPr>
        <w:t>Background</w:t>
        <w:tab/>
        <w:t>3</w:t>
      </w:r>
      <w:r>
        <w:rPr>
          <w:i/>
          <w:w w:val="110"/>
        </w:rPr>
        <w:t>.</w:t>
      </w:r>
      <w:r>
        <w:rPr>
          <w:w w:val="110"/>
        </w:rPr>
        <w:t>99</w:t>
      </w:r>
      <w:r>
        <w:rPr>
          <w:spacing w:val="-47"/>
          <w:w w:val="110"/>
        </w:rPr>
        <w:t> </w:t>
      </w:r>
      <w:r>
        <w:rPr>
          <w:rFonts w:ascii="Menlo" w:hAnsi="Menlo"/>
          <w:i/>
          <w:w w:val="110"/>
        </w:rPr>
        <w:t>±</w:t>
      </w:r>
      <w:r>
        <w:rPr>
          <w:rFonts w:ascii="Menlo" w:hAnsi="Menlo"/>
          <w:i/>
          <w:spacing w:val="-140"/>
          <w:w w:val="110"/>
        </w:rPr>
        <w:t> </w:t>
      </w:r>
      <w:r>
        <w:rPr>
          <w:w w:val="110"/>
        </w:rPr>
        <w:t>0</w:t>
      </w:r>
      <w:r>
        <w:rPr>
          <w:i/>
          <w:w w:val="110"/>
        </w:rPr>
        <w:t>.</w:t>
      </w:r>
      <w:r>
        <w:rPr>
          <w:w w:val="110"/>
        </w:rPr>
        <w:t>08</w:t>
      </w:r>
    </w:p>
    <w:p>
      <w:pPr>
        <w:pStyle w:val="BodyText"/>
        <w:tabs>
          <w:tab w:pos="335" w:val="left" w:leader="none"/>
          <w:tab w:pos="1577" w:val="left" w:leader="none"/>
        </w:tabs>
        <w:spacing w:before="9"/>
        <w:ind w:right="1021"/>
        <w:jc w:val="center"/>
      </w:pPr>
      <w:r>
        <w:rPr>
          <w:w w:val="99"/>
          <w:u w:val="single"/>
        </w:rPr>
        <w:t> </w:t>
      </w:r>
      <w:r>
        <w:rPr>
          <w:u w:val="single"/>
        </w:rPr>
        <w:tab/>
      </w:r>
      <w:r>
        <w:rPr>
          <w:spacing w:val="-4"/>
          <w:w w:val="110"/>
          <w:u w:val="single"/>
        </w:rPr>
        <w:t>Tritium</w:t>
        <w:tab/>
      </w:r>
      <w:r>
        <w:rPr>
          <w:w w:val="110"/>
          <w:u w:val="single"/>
        </w:rPr>
        <w:t>3</w:t>
      </w:r>
      <w:r>
        <w:rPr>
          <w:i/>
          <w:w w:val="110"/>
          <w:u w:val="single"/>
        </w:rPr>
        <w:t>.</w:t>
      </w:r>
      <w:r>
        <w:rPr>
          <w:w w:val="110"/>
          <w:u w:val="single"/>
        </w:rPr>
        <w:t>83 </w:t>
      </w:r>
      <w:r>
        <w:rPr>
          <w:rFonts w:ascii="Menlo" w:hAnsi="Menlo"/>
          <w:i/>
          <w:w w:val="110"/>
          <w:u w:val="single"/>
        </w:rPr>
        <w:t>±</w:t>
      </w:r>
      <w:r>
        <w:rPr>
          <w:rFonts w:ascii="Menlo" w:hAnsi="Menlo"/>
          <w:i/>
          <w:spacing w:val="-123"/>
          <w:w w:val="110"/>
          <w:u w:val="single"/>
        </w:rPr>
        <w:t> </w:t>
      </w:r>
      <w:r>
        <w:rPr>
          <w:w w:val="110"/>
          <w:u w:val="single"/>
        </w:rPr>
        <w:t>0</w:t>
      </w:r>
      <w:r>
        <w:rPr>
          <w:i/>
          <w:w w:val="110"/>
          <w:u w:val="single"/>
        </w:rPr>
        <w:t>.</w:t>
      </w:r>
      <w:r>
        <w:rPr>
          <w:w w:val="110"/>
          <w:u w:val="single"/>
        </w:rPr>
        <w:t>13</w:t>
      </w:r>
      <w:r>
        <w:rPr>
          <w:spacing w:val="-1"/>
          <w:u w:val="single"/>
        </w:rPr>
        <w:t> </w:t>
      </w:r>
    </w:p>
    <w:p>
      <w:pPr>
        <w:pStyle w:val="BodyText"/>
        <w:spacing w:before="267"/>
        <w:ind w:right="1020"/>
        <w:jc w:val="center"/>
      </w:pPr>
      <w:r>
        <w:rPr>
          <w:w w:val="105"/>
        </w:rPr>
        <w:t>Table 5.2: Counting rates obtained with TRITIUM-IFIC-1.</w:t>
      </w:r>
    </w:p>
    <w:p>
      <w:pPr>
        <w:pStyle w:val="BodyText"/>
        <w:rPr>
          <w:sz w:val="30"/>
        </w:rPr>
      </w:pPr>
    </w:p>
    <w:p>
      <w:pPr>
        <w:pStyle w:val="BodyText"/>
        <w:spacing w:before="230"/>
        <w:ind w:left="1046"/>
      </w:pPr>
      <w:r>
        <w:rPr>
          <w:w w:val="105"/>
        </w:rPr>
        <w:t>The tritium detection efficiency obtained for TRITIUM-IFIC-1 is</w:t>
      </w:r>
    </w:p>
    <w:p>
      <w:pPr>
        <w:pStyle w:val="BodyText"/>
        <w:spacing w:before="6"/>
        <w:rPr>
          <w:sz w:val="26"/>
        </w:rPr>
      </w:pPr>
    </w:p>
    <w:p>
      <w:pPr>
        <w:spacing w:before="0"/>
        <w:ind w:left="0" w:right="1031" w:firstLine="0"/>
        <w:jc w:val="center"/>
        <w:rPr>
          <w:rFonts w:ascii="Arial" w:hAnsi="Arial"/>
          <w:sz w:val="16"/>
        </w:rPr>
      </w:pPr>
      <w:r>
        <w:rPr>
          <w:i/>
          <w:w w:val="110"/>
          <w:sz w:val="24"/>
        </w:rPr>
        <w:t>η </w:t>
      </w:r>
      <w:r>
        <w:rPr>
          <w:w w:val="110"/>
          <w:sz w:val="24"/>
        </w:rPr>
        <w:t>= (3</w:t>
      </w:r>
      <w:r>
        <w:rPr>
          <w:i/>
          <w:w w:val="110"/>
          <w:sz w:val="24"/>
        </w:rPr>
        <w:t>.</w:t>
      </w:r>
      <w:r>
        <w:rPr>
          <w:w w:val="110"/>
          <w:sz w:val="24"/>
        </w:rPr>
        <w:t>84 </w:t>
      </w:r>
      <w:r>
        <w:rPr>
          <w:rFonts w:ascii="Menlo" w:hAnsi="Menlo"/>
          <w:i/>
          <w:w w:val="110"/>
          <w:sz w:val="24"/>
        </w:rPr>
        <w:t>±</w:t>
      </w:r>
      <w:r>
        <w:rPr>
          <w:rFonts w:ascii="Menlo" w:hAnsi="Menlo"/>
          <w:i/>
          <w:spacing w:val="-109"/>
          <w:w w:val="110"/>
          <w:sz w:val="24"/>
        </w:rPr>
        <w:t> </w:t>
      </w:r>
      <w:r>
        <w:rPr>
          <w:w w:val="110"/>
          <w:sz w:val="24"/>
        </w:rPr>
        <w:t>0</w:t>
      </w:r>
      <w:r>
        <w:rPr>
          <w:i/>
          <w:w w:val="110"/>
          <w:sz w:val="24"/>
        </w:rPr>
        <w:t>.</w:t>
      </w:r>
      <w:r>
        <w:rPr>
          <w:w w:val="110"/>
          <w:sz w:val="24"/>
        </w:rPr>
        <w:t>16) </w:t>
      </w:r>
      <w:r>
        <w:rPr>
          <w:rFonts w:ascii="Menlo" w:hAnsi="Menlo"/>
          <w:i/>
          <w:w w:val="85"/>
          <w:sz w:val="24"/>
        </w:rPr>
        <w:t>·</w:t>
      </w:r>
      <w:r>
        <w:rPr>
          <w:rFonts w:ascii="Menlo" w:hAnsi="Menlo"/>
          <w:i/>
          <w:spacing w:val="-86"/>
          <w:w w:val="85"/>
          <w:sz w:val="24"/>
        </w:rPr>
        <w:t> </w:t>
      </w:r>
      <w:r>
        <w:rPr>
          <w:w w:val="110"/>
          <w:sz w:val="24"/>
        </w:rPr>
        <w:t>10</w:t>
      </w:r>
      <w:r>
        <w:rPr>
          <w:rFonts w:ascii="Arial" w:hAnsi="Arial"/>
          <w:i/>
          <w:w w:val="110"/>
          <w:sz w:val="24"/>
          <w:vertAlign w:val="superscript"/>
        </w:rPr>
        <w:t>−</w:t>
      </w:r>
      <w:r>
        <w:rPr>
          <w:rFonts w:ascii="Arial" w:hAnsi="Arial"/>
          <w:w w:val="110"/>
          <w:sz w:val="24"/>
          <w:vertAlign w:val="superscript"/>
        </w:rPr>
        <w:t>2</w:t>
      </w:r>
      <w:r>
        <w:rPr>
          <w:rFonts w:ascii="Arial" w:hAnsi="Arial"/>
          <w:w w:val="110"/>
          <w:sz w:val="24"/>
          <w:vertAlign w:val="baseline"/>
        </w:rPr>
        <w:t> </w:t>
      </w:r>
      <w:r>
        <w:rPr>
          <w:w w:val="110"/>
          <w:sz w:val="24"/>
          <w:vertAlign w:val="baseline"/>
        </w:rPr>
        <w:t>L kBq</w:t>
      </w:r>
      <w:r>
        <w:rPr>
          <w:rFonts w:ascii="Arial" w:hAnsi="Arial"/>
          <w:i/>
          <w:w w:val="110"/>
          <w:position w:val="10"/>
          <w:sz w:val="16"/>
          <w:vertAlign w:val="baseline"/>
        </w:rPr>
        <w:t>−</w:t>
      </w:r>
      <w:r>
        <w:rPr>
          <w:rFonts w:ascii="Arial" w:hAnsi="Arial"/>
          <w:w w:val="110"/>
          <w:position w:val="10"/>
          <w:sz w:val="16"/>
          <w:vertAlign w:val="baseline"/>
        </w:rPr>
        <w:t>1</w:t>
      </w:r>
      <w:r>
        <w:rPr>
          <w:w w:val="110"/>
          <w:sz w:val="24"/>
          <w:vertAlign w:val="baseline"/>
        </w:rPr>
        <w:t>s</w:t>
      </w:r>
      <w:r>
        <w:rPr>
          <w:rFonts w:ascii="Arial" w:hAnsi="Arial"/>
          <w:i/>
          <w:w w:val="110"/>
          <w:position w:val="10"/>
          <w:sz w:val="16"/>
          <w:vertAlign w:val="baseline"/>
        </w:rPr>
        <w:t>−</w:t>
      </w:r>
      <w:r>
        <w:rPr>
          <w:rFonts w:ascii="Arial" w:hAnsi="Arial"/>
          <w:w w:val="110"/>
          <w:position w:val="10"/>
          <w:sz w:val="16"/>
          <w:vertAlign w:val="baseline"/>
        </w:rPr>
        <w:t>1</w:t>
      </w:r>
    </w:p>
    <w:p>
      <w:pPr>
        <w:spacing w:after="0"/>
        <w:jc w:val="center"/>
        <w:rPr>
          <w:rFonts w:ascii="Arial" w:hAnsi="Arial"/>
          <w:sz w:val="16"/>
        </w:rPr>
        <w:sectPr>
          <w:headerReference w:type="default" r:id="rId297"/>
          <w:pgSz w:w="9640" w:h="13610"/>
          <w:pgMar w:header="759" w:footer="845" w:top="1060" w:bottom="1040" w:left="740" w:right="0"/>
        </w:sectPr>
      </w:pPr>
    </w:p>
    <w:p>
      <w:pPr>
        <w:pStyle w:val="BodyText"/>
        <w:rPr>
          <w:rFonts w:ascii="Arial"/>
          <w:sz w:val="20"/>
        </w:rPr>
      </w:pPr>
    </w:p>
    <w:p>
      <w:pPr>
        <w:pStyle w:val="BodyText"/>
        <w:spacing w:before="11"/>
        <w:rPr>
          <w:rFonts w:ascii="Arial"/>
          <w:sz w:val="10"/>
        </w:rPr>
      </w:pPr>
    </w:p>
    <w:p>
      <w:pPr>
        <w:pStyle w:val="BodyText"/>
        <w:ind w:left="2764"/>
        <w:rPr>
          <w:rFonts w:ascii="Arial"/>
          <w:sz w:val="20"/>
        </w:rPr>
      </w:pPr>
      <w:r>
        <w:rPr>
          <w:rFonts w:ascii="Arial"/>
          <w:sz w:val="20"/>
        </w:rPr>
        <w:drawing>
          <wp:inline distT="0" distB="0" distL="0" distR="0">
            <wp:extent cx="1837563" cy="2938081"/>
            <wp:effectExtent l="0" t="0" r="0" b="0"/>
            <wp:docPr id="179" name="image102.jpeg" descr=""/>
            <wp:cNvGraphicFramePr>
              <a:graphicFrameLocks noChangeAspect="1"/>
            </wp:cNvGraphicFramePr>
            <a:graphic>
              <a:graphicData uri="http://schemas.openxmlformats.org/drawingml/2006/picture">
                <pic:pic>
                  <pic:nvPicPr>
                    <pic:cNvPr id="180" name="image102.jpeg"/>
                    <pic:cNvPicPr/>
                  </pic:nvPicPr>
                  <pic:blipFill>
                    <a:blip r:embed="rId301" cstate="print"/>
                    <a:stretch>
                      <a:fillRect/>
                    </a:stretch>
                  </pic:blipFill>
                  <pic:spPr>
                    <a:xfrm>
                      <a:off x="0" y="0"/>
                      <a:ext cx="1837563" cy="2938081"/>
                    </a:xfrm>
                    <a:prstGeom prst="rect">
                      <a:avLst/>
                    </a:prstGeom>
                  </pic:spPr>
                </pic:pic>
              </a:graphicData>
            </a:graphic>
          </wp:inline>
        </w:drawing>
      </w:r>
      <w:r>
        <w:rPr>
          <w:rFonts w:ascii="Arial"/>
          <w:sz w:val="20"/>
        </w:rPr>
      </w:r>
    </w:p>
    <w:p>
      <w:pPr>
        <w:pStyle w:val="BodyText"/>
        <w:spacing w:before="1"/>
        <w:rPr>
          <w:rFonts w:ascii="Arial"/>
          <w:sz w:val="9"/>
        </w:rPr>
      </w:pPr>
    </w:p>
    <w:p>
      <w:pPr>
        <w:pStyle w:val="BodyText"/>
        <w:spacing w:line="252" w:lineRule="auto" w:before="102"/>
        <w:ind w:left="393" w:right="849"/>
        <w:jc w:val="both"/>
      </w:pPr>
      <w:bookmarkStart w:name="_bookmark147" w:id="236"/>
      <w:bookmarkEnd w:id="236"/>
      <w:r>
        <w:rPr/>
      </w:r>
      <w:r>
        <w:rPr>
          <w:b/>
          <w:w w:val="105"/>
        </w:rPr>
        <w:t>Figure 5.7 </w:t>
      </w:r>
      <w:r>
        <w:rPr>
          <w:w w:val="105"/>
        </w:rPr>
        <w:t>– A picture of the TRITIUM-IFIC-1 prototype. The photo- sensor lodging is shown.</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202"/>
        <w:ind w:left="393"/>
      </w:pPr>
      <w:r>
        <w:rPr>
          <w:w w:val="105"/>
        </w:rPr>
        <w:t>. The specific efficiency obtained is</w:t>
      </w:r>
    </w:p>
    <w:p>
      <w:pPr>
        <w:pStyle w:val="BodyText"/>
        <w:spacing w:before="6"/>
        <w:rPr>
          <w:sz w:val="26"/>
        </w:rPr>
      </w:pPr>
    </w:p>
    <w:p>
      <w:pPr>
        <w:spacing w:before="0"/>
        <w:ind w:left="2264" w:right="0" w:firstLine="0"/>
        <w:jc w:val="left"/>
        <w:rPr>
          <w:rFonts w:ascii="Arial" w:hAnsi="Arial"/>
          <w:sz w:val="16"/>
        </w:rPr>
      </w:pPr>
      <w:r>
        <w:rPr>
          <w:i/>
          <w:w w:val="105"/>
          <w:sz w:val="24"/>
        </w:rPr>
        <w:t>S </w:t>
      </w:r>
      <w:r>
        <w:rPr>
          <w:w w:val="105"/>
          <w:sz w:val="24"/>
        </w:rPr>
        <w:t>= (9</w:t>
      </w:r>
      <w:r>
        <w:rPr>
          <w:i/>
          <w:w w:val="105"/>
          <w:sz w:val="24"/>
        </w:rPr>
        <w:t>.</w:t>
      </w:r>
      <w:r>
        <w:rPr>
          <w:w w:val="105"/>
          <w:sz w:val="24"/>
        </w:rPr>
        <w:t>6 </w:t>
      </w:r>
      <w:r>
        <w:rPr>
          <w:rFonts w:ascii="Menlo" w:hAnsi="Menlo"/>
          <w:i/>
          <w:w w:val="105"/>
          <w:sz w:val="24"/>
        </w:rPr>
        <w:t>±</w:t>
      </w:r>
      <w:r>
        <w:rPr>
          <w:rFonts w:ascii="Menlo" w:hAnsi="Menlo"/>
          <w:i/>
          <w:spacing w:val="-98"/>
          <w:w w:val="105"/>
          <w:sz w:val="24"/>
        </w:rPr>
        <w:t> </w:t>
      </w:r>
      <w:r>
        <w:rPr>
          <w:w w:val="105"/>
          <w:sz w:val="24"/>
        </w:rPr>
        <w:t>0</w:t>
      </w:r>
      <w:r>
        <w:rPr>
          <w:i/>
          <w:w w:val="105"/>
          <w:sz w:val="24"/>
        </w:rPr>
        <w:t>.</w:t>
      </w:r>
      <w:r>
        <w:rPr>
          <w:w w:val="105"/>
          <w:sz w:val="24"/>
        </w:rPr>
        <w:t>4) </w:t>
      </w:r>
      <w:r>
        <w:rPr>
          <w:rFonts w:ascii="Menlo" w:hAnsi="Menlo"/>
          <w:i/>
          <w:w w:val="85"/>
          <w:sz w:val="24"/>
        </w:rPr>
        <w:t>·</w:t>
      </w:r>
      <w:r>
        <w:rPr>
          <w:rFonts w:ascii="Menlo" w:hAnsi="Menlo"/>
          <w:i/>
          <w:spacing w:val="-83"/>
          <w:w w:val="85"/>
          <w:sz w:val="24"/>
        </w:rPr>
        <w:t> </w:t>
      </w:r>
      <w:r>
        <w:rPr>
          <w:w w:val="105"/>
          <w:sz w:val="24"/>
        </w:rPr>
        <w:t>10</w:t>
      </w:r>
      <w:r>
        <w:rPr>
          <w:rFonts w:ascii="Arial" w:hAnsi="Arial"/>
          <w:i/>
          <w:w w:val="105"/>
          <w:sz w:val="24"/>
          <w:vertAlign w:val="superscript"/>
        </w:rPr>
        <w:t>−</w:t>
      </w:r>
      <w:r>
        <w:rPr>
          <w:rFonts w:ascii="Arial" w:hAnsi="Arial"/>
          <w:w w:val="105"/>
          <w:sz w:val="24"/>
          <w:vertAlign w:val="superscript"/>
        </w:rPr>
        <w:t>5</w:t>
      </w:r>
      <w:r>
        <w:rPr>
          <w:rFonts w:ascii="Arial" w:hAnsi="Arial"/>
          <w:w w:val="105"/>
          <w:sz w:val="24"/>
          <w:vertAlign w:val="baseline"/>
        </w:rPr>
        <w:t> </w:t>
      </w:r>
      <w:r>
        <w:rPr>
          <w:w w:val="105"/>
          <w:sz w:val="24"/>
          <w:vertAlign w:val="baseline"/>
        </w:rPr>
        <w:t>L kBq</w:t>
      </w:r>
      <w:r>
        <w:rPr>
          <w:rFonts w:ascii="Arial" w:hAnsi="Arial"/>
          <w:i/>
          <w:w w:val="105"/>
          <w:position w:val="10"/>
          <w:sz w:val="16"/>
          <w:vertAlign w:val="baseline"/>
        </w:rPr>
        <w:t>−</w:t>
      </w:r>
      <w:r>
        <w:rPr>
          <w:rFonts w:ascii="Arial" w:hAnsi="Arial"/>
          <w:w w:val="105"/>
          <w:position w:val="10"/>
          <w:sz w:val="16"/>
          <w:vertAlign w:val="baseline"/>
        </w:rPr>
        <w:t>1</w:t>
      </w:r>
      <w:r>
        <w:rPr>
          <w:w w:val="105"/>
          <w:sz w:val="24"/>
          <w:vertAlign w:val="baseline"/>
        </w:rPr>
        <w:t>s</w:t>
      </w:r>
      <w:r>
        <w:rPr>
          <w:rFonts w:ascii="Arial" w:hAnsi="Arial"/>
          <w:i/>
          <w:w w:val="105"/>
          <w:position w:val="10"/>
          <w:sz w:val="16"/>
          <w:vertAlign w:val="baseline"/>
        </w:rPr>
        <w:t>−</w:t>
      </w:r>
      <w:r>
        <w:rPr>
          <w:rFonts w:ascii="Arial" w:hAnsi="Arial"/>
          <w:w w:val="105"/>
          <w:position w:val="10"/>
          <w:sz w:val="16"/>
          <w:vertAlign w:val="baseline"/>
        </w:rPr>
        <w:t>1</w:t>
      </w:r>
      <w:r>
        <w:rPr>
          <w:w w:val="105"/>
          <w:sz w:val="24"/>
          <w:vertAlign w:val="baseline"/>
        </w:rPr>
        <w:t>cm</w:t>
      </w:r>
      <w:r>
        <w:rPr>
          <w:rFonts w:ascii="Arial" w:hAnsi="Arial"/>
          <w:i/>
          <w:w w:val="105"/>
          <w:position w:val="10"/>
          <w:sz w:val="16"/>
          <w:vertAlign w:val="baseline"/>
        </w:rPr>
        <w:t>−</w:t>
      </w:r>
      <w:r>
        <w:rPr>
          <w:rFonts w:ascii="Arial" w:hAnsi="Arial"/>
          <w:w w:val="105"/>
          <w:position w:val="10"/>
          <w:sz w:val="16"/>
          <w:vertAlign w:val="baseline"/>
        </w:rPr>
        <w:t>2</w:t>
      </w:r>
    </w:p>
    <w:p>
      <w:pPr>
        <w:pStyle w:val="BodyText"/>
        <w:spacing w:line="283" w:lineRule="auto" w:before="326"/>
        <w:ind w:left="393" w:right="848"/>
        <w:jc w:val="both"/>
      </w:pPr>
      <w:r>
        <w:rPr>
          <w:w w:val="105"/>
        </w:rPr>
        <w:t>which is a factor ten better than that of TRITIUM-IFIC-0. </w:t>
      </w:r>
      <w:r>
        <w:rPr>
          <w:spacing w:val="-3"/>
          <w:w w:val="105"/>
        </w:rPr>
        <w:t>Furthermore, </w:t>
      </w:r>
      <w:r>
        <w:rPr>
          <w:w w:val="105"/>
        </w:rPr>
        <w:t>compared to the scintillating detectors for tritium in water given in table </w:t>
      </w:r>
      <w:hyperlink w:history="true" w:anchor="_bookmark26">
        <w:r>
          <w:rPr>
            <w:w w:val="105"/>
          </w:rPr>
          <w:t>2.2,</w:t>
        </w:r>
      </w:hyperlink>
      <w:r>
        <w:rPr>
          <w:w w:val="105"/>
        </w:rPr>
        <w:t> the efficiency of this prototype is very close to the best result ob- tained </w:t>
      </w:r>
      <w:r>
        <w:rPr>
          <w:spacing w:val="-4"/>
          <w:w w:val="105"/>
        </w:rPr>
        <w:t>by </w:t>
      </w:r>
      <w:r>
        <w:rPr>
          <w:w w:val="105"/>
        </w:rPr>
        <w:t>Singh </w:t>
      </w:r>
      <w:hyperlink w:history="true" w:anchor="_bookmark353">
        <w:r>
          <w:rPr>
            <w:w w:val="105"/>
          </w:rPr>
          <w:t>[Sin85</w:t>
        </w:r>
      </w:hyperlink>
      <w:r>
        <w:rPr>
          <w:w w:val="105"/>
        </w:rPr>
        <w:t>, </w:t>
      </w:r>
      <w:hyperlink w:history="true" w:anchor="_bookmark336">
        <w:r>
          <w:rPr>
            <w:w w:val="105"/>
          </w:rPr>
          <w:t>Rat00],</w:t>
        </w:r>
      </w:hyperlink>
      <w:r>
        <w:rPr>
          <w:w w:val="105"/>
        </w:rPr>
        <w:t> </w:t>
      </w:r>
      <w:r>
        <w:rPr>
          <w:i/>
          <w:w w:val="105"/>
        </w:rPr>
        <w:t>η </w:t>
      </w:r>
      <w:r>
        <w:rPr>
          <w:w w:val="105"/>
        </w:rPr>
        <w:t>= 4</w:t>
      </w:r>
      <w:r>
        <w:rPr>
          <w:i/>
          <w:w w:val="105"/>
        </w:rPr>
        <w:t>, </w:t>
      </w:r>
      <w:r>
        <w:rPr>
          <w:w w:val="105"/>
        </w:rPr>
        <w:t>1 </w:t>
      </w:r>
      <w:r>
        <w:rPr>
          <w:rFonts w:ascii="Menlo" w:hAnsi="Menlo"/>
          <w:i/>
          <w:w w:val="85"/>
        </w:rPr>
        <w:t>· </w:t>
      </w:r>
      <w:r>
        <w:rPr>
          <w:w w:val="105"/>
        </w:rPr>
        <w:t>10</w:t>
      </w:r>
      <w:r>
        <w:rPr>
          <w:rFonts w:ascii="Arial" w:hAnsi="Arial"/>
          <w:i/>
          <w:w w:val="105"/>
          <w:vertAlign w:val="superscript"/>
        </w:rPr>
        <w:t>−</w:t>
      </w:r>
      <w:r>
        <w:rPr>
          <w:rFonts w:ascii="Arial" w:hAnsi="Arial"/>
          <w:w w:val="105"/>
          <w:vertAlign w:val="superscript"/>
        </w:rPr>
        <w:t>2</w:t>
      </w:r>
      <w:r>
        <w:rPr>
          <w:rFonts w:ascii="Arial" w:hAnsi="Arial"/>
          <w:w w:val="105"/>
          <w:vertAlign w:val="baseline"/>
        </w:rPr>
        <w:t> </w:t>
      </w:r>
      <w:r>
        <w:rPr>
          <w:w w:val="105"/>
          <w:vertAlign w:val="baseline"/>
        </w:rPr>
        <w:t>L kBq</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s</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 and the spe- cific </w:t>
      </w:r>
      <w:r>
        <w:rPr>
          <w:spacing w:val="-3"/>
          <w:w w:val="105"/>
          <w:vertAlign w:val="baseline"/>
        </w:rPr>
        <w:t>efficiency, </w:t>
      </w:r>
      <w:r>
        <w:rPr>
          <w:w w:val="105"/>
          <w:vertAlign w:val="baseline"/>
        </w:rPr>
        <w:t>which is the most </w:t>
      </w:r>
      <w:r>
        <w:rPr>
          <w:spacing w:val="-4"/>
          <w:w w:val="105"/>
          <w:vertAlign w:val="baseline"/>
        </w:rPr>
        <w:t>relevant </w:t>
      </w:r>
      <w:r>
        <w:rPr>
          <w:w w:val="105"/>
          <w:vertAlign w:val="baseline"/>
        </w:rPr>
        <w:t>parameter for comparison, is al- most 5 times larger than that obtained </w:t>
      </w:r>
      <w:r>
        <w:rPr>
          <w:spacing w:val="-4"/>
          <w:w w:val="105"/>
          <w:vertAlign w:val="baseline"/>
        </w:rPr>
        <w:t>by  </w:t>
      </w:r>
      <w:r>
        <w:rPr>
          <w:w w:val="105"/>
          <w:vertAlign w:val="baseline"/>
        </w:rPr>
        <w:t>Hofstetter </w:t>
      </w:r>
      <w:hyperlink w:history="true" w:anchor="_bookmark277">
        <w:r>
          <w:rPr>
            <w:w w:val="105"/>
            <w:vertAlign w:val="baseline"/>
          </w:rPr>
          <w:t>[Hof92a,</w:t>
        </w:r>
      </w:hyperlink>
      <w:r>
        <w:rPr>
          <w:w w:val="105"/>
          <w:vertAlign w:val="baseline"/>
        </w:rPr>
        <w:t> </w:t>
      </w:r>
      <w:hyperlink w:history="true" w:anchor="_bookmark278">
        <w:r>
          <w:rPr>
            <w:w w:val="105"/>
            <w:vertAlign w:val="baseline"/>
          </w:rPr>
          <w:t>Hof92b],</w:t>
        </w:r>
      </w:hyperlink>
      <w:r>
        <w:rPr>
          <w:w w:val="105"/>
          <w:vertAlign w:val="baseline"/>
        </w:rPr>
        <w:t>      </w:t>
      </w:r>
      <w:r>
        <w:rPr>
          <w:i/>
          <w:w w:val="105"/>
          <w:vertAlign w:val="baseline"/>
        </w:rPr>
        <w:t>S &lt; </w:t>
      </w:r>
      <w:r>
        <w:rPr>
          <w:w w:val="105"/>
          <w:vertAlign w:val="baseline"/>
        </w:rPr>
        <w:t>22</w:t>
      </w:r>
      <w:r>
        <w:rPr>
          <w:i/>
          <w:w w:val="105"/>
          <w:vertAlign w:val="baseline"/>
        </w:rPr>
        <w:t>.</w:t>
      </w:r>
      <w:r>
        <w:rPr>
          <w:w w:val="105"/>
          <w:vertAlign w:val="baseline"/>
        </w:rPr>
        <w:t>2 </w:t>
      </w:r>
      <w:r>
        <w:rPr>
          <w:rFonts w:ascii="Menlo" w:hAnsi="Menlo"/>
          <w:i/>
          <w:w w:val="85"/>
          <w:vertAlign w:val="baseline"/>
        </w:rPr>
        <w:t>·</w:t>
      </w:r>
      <w:r>
        <w:rPr>
          <w:rFonts w:ascii="Menlo" w:hAnsi="Menlo"/>
          <w:i/>
          <w:spacing w:val="-52"/>
          <w:w w:val="85"/>
          <w:vertAlign w:val="baseline"/>
        </w:rPr>
        <w:t> </w:t>
      </w:r>
      <w:r>
        <w:rPr>
          <w:w w:val="105"/>
          <w:vertAlign w:val="baseline"/>
        </w:rPr>
        <w:t>10</w:t>
      </w:r>
      <w:r>
        <w:rPr>
          <w:rFonts w:ascii="Arial" w:hAnsi="Arial"/>
          <w:i/>
          <w:w w:val="105"/>
          <w:vertAlign w:val="superscript"/>
        </w:rPr>
        <w:t>−</w:t>
      </w:r>
      <w:r>
        <w:rPr>
          <w:rFonts w:ascii="Arial" w:hAnsi="Arial"/>
          <w:w w:val="105"/>
          <w:vertAlign w:val="superscript"/>
        </w:rPr>
        <w:t>6</w:t>
      </w:r>
      <w:r>
        <w:rPr>
          <w:rFonts w:ascii="Arial" w:hAnsi="Arial"/>
          <w:w w:val="105"/>
          <w:vertAlign w:val="baseline"/>
        </w:rPr>
        <w:t> </w:t>
      </w:r>
      <w:r>
        <w:rPr>
          <w:w w:val="105"/>
          <w:vertAlign w:val="baseline"/>
        </w:rPr>
        <w:t>L kBq</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s</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cm</w:t>
      </w:r>
      <w:r>
        <w:rPr>
          <w:rFonts w:ascii="Arial" w:hAnsi="Arial"/>
          <w:i/>
          <w:w w:val="105"/>
          <w:position w:val="9"/>
          <w:sz w:val="16"/>
          <w:vertAlign w:val="baseline"/>
        </w:rPr>
        <w:t>−</w:t>
      </w:r>
      <w:r>
        <w:rPr>
          <w:rFonts w:ascii="Arial" w:hAnsi="Arial"/>
          <w:w w:val="105"/>
          <w:position w:val="9"/>
          <w:sz w:val="16"/>
          <w:vertAlign w:val="baseline"/>
        </w:rPr>
        <w:t>2</w:t>
      </w:r>
      <w:r>
        <w:rPr>
          <w:w w:val="105"/>
          <w:vertAlign w:val="baseline"/>
        </w:rPr>
        <w:t>.</w:t>
      </w:r>
    </w:p>
    <w:p>
      <w:pPr>
        <w:spacing w:after="0" w:line="283" w:lineRule="auto"/>
        <w:jc w:val="both"/>
        <w:sectPr>
          <w:headerReference w:type="default" r:id="rId300"/>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p>
    <w:p>
      <w:pPr>
        <w:spacing w:before="0"/>
        <w:ind w:left="0" w:right="7091" w:firstLine="0"/>
        <w:jc w:val="center"/>
        <w:rPr>
          <w:rFonts w:ascii="Helvetica"/>
          <w:b/>
          <w:sz w:val="17"/>
        </w:rPr>
      </w:pPr>
      <w:r>
        <w:rPr/>
        <w:pict>
          <v:group style="position:absolute;margin-left:91.757416pt;margin-top:2.301166pt;width:303.350pt;height:162.450pt;mso-position-horizontal-relative:page;mso-position-vertical-relative:paragraph;z-index:7600" coordorigin="1835,46" coordsize="6067,3249">
            <v:rect style="position:absolute;left:1845;top:55;width:6046;height:3229" filled="false" stroked="true" strokeweight=".506205pt" strokecolor="#000000">
              <v:stroke dashstyle="solid"/>
            </v:rect>
            <v:rect style="position:absolute;left:1845;top:55;width:6046;height:3229" filled="true" fillcolor="#ffffff" stroked="false">
              <v:fill type="solid"/>
            </v:rect>
            <v:shape style="position:absolute;left:1474;top:5859;width:8958;height:4784" coordorigin="1474,5859" coordsize="8958,4784" path="m1845,3284l7891,3284,7891,55,1845,55,1845,3284xm1845,3284l7891,3284e" filled="false" stroked="true" strokeweight=".506205pt" strokecolor="#000000">
              <v:path arrowok="t"/>
              <v:stroke dashstyle="solid"/>
            </v:shape>
            <v:shape style="position:absolute;left:1474;top:5859;width:4374;height:4784" coordorigin="1474,5859" coordsize="4374,4784" path="m1845,55l1845,3284m2583,55l2583,3284m3321,55l3321,3284m4059,55l4059,3284m4797,55l4797,3284e" filled="false" stroked="true" strokeweight=".506205pt" strokecolor="#000000">
              <v:path arrowok="t"/>
              <v:stroke dashstyle="dot"/>
            </v:shape>
            <v:shape style="position:absolute;left:5535;top:1089;width:2215;height:2195" coordorigin="5535,1090" coordsize="2215,2195" path="m5535,1090l5535,3284m6273,1090l6273,3284m7011,1090l7011,3284m7749,1090l7749,3284e" filled="false" stroked="true" strokeweight=".506205pt" strokecolor="#000000">
              <v:path arrowok="t"/>
              <v:stroke dashstyle="dot"/>
            </v:shape>
            <v:line style="position:absolute" from="1845,3284" to="1845,55" stroked="true" strokeweight=".506205pt" strokecolor="#000000">
              <v:stroke dashstyle="solid"/>
            </v:line>
            <v:shape style="position:absolute;left:1474;top:7497;width:8958;height:3146" coordorigin="1474,7498" coordsize="8958,3146" path="m7891,3284l1845,3284m7891,3019l1845,3019m7891,2753l1845,2753m7891,2488l1845,2488m7891,2223l1845,2223m7891,1957l1845,1957m7891,1692l1845,1692m7891,1427l1845,1427m7891,1161l1845,1161e" filled="false" stroked="true" strokeweight=".506205pt" strokecolor="#000000">
              <v:path arrowok="t"/>
              <v:stroke dashstyle="dot"/>
            </v:shape>
            <v:shape style="position:absolute;left:1845;top:99;width:3331;height:797" coordorigin="1845,100" coordsize="3331,797" path="m1845,896l5175,896m1845,631l5175,631m1845,365l5175,365m1845,100l5175,100e" filled="false" stroked="true" strokeweight=".506205pt" strokecolor="#000000">
              <v:path arrowok="t"/>
              <v:stroke dashstyle="dot"/>
            </v:shape>
            <v:shape style="position:absolute;left:1845;top:209;width:6046;height:3075" coordorigin="1845,209" coordsize="6046,3075" path="m1845,3284l1845,3284,1861,3284,1877,3284,1894,3284,1910,3284,1926,3284,1942,3284,1958,3284,1974,3284,1990,3284,2006,3284,2022,3284,2038,3284,2054,3284,2070,3284,2086,3284,2103,3284,2119,3284,2135,3284,2151,3284,2167,3284,2183,3284,2199,3284,2215,3284,2231,3284,2247,3284,2263,3284,2279,3284,2295,3284,2312,3284,2328,3284,2344,3284,2360,3284,2376,3284,2392,3284,2408,3284,2424,3284,2440,3284,2456,3284,2472,3284,2488,3284,2505,3284,2505,819,2521,819,2521,209,2537,209,2537,284,2553,284,2553,420,2569,420,2569,551,2585,551,2585,670,2601,670,2601,776,2617,776,2617,880,2633,880,2633,978,2649,978,2649,1071,2665,1071,2665,1170,2681,1170,2681,1252,2697,1252,2697,1319,2714,1319,2714,1392,2730,1392,2730,1458,2746,1458,2746,1516,2762,1516,2762,1568,2778,1568,2778,1628,2794,1628,2794,1683,2810,1683,2810,1736,2826,1736,2826,1772,2842,1772,2842,1833,2858,1833,2858,1882,2874,1882,2874,1930,2890,1930,2890,1972,2906,1972,2906,2014,2923,2014,2923,2063,2939,2063,2939,2098,2955,2098,2955,2134,2971,2134,2971,2173,2987,2173,2987,2209,3003,2209,3003,2237,3019,2237,3019,2275,3035,2275,3035,2297,3051,2297,3051,2320,3067,2320,3067,2353,3083,2353,3083,2382,3099,2382,3099,2403,3116,2403,3116,2430,3132,2430,3132,2458,3148,2458,3148,2474,3164,2474,3164,2499,3180,2499,3180,2517,3196,2517,3196,2543,3212,2543,3212,2563,3228,2563,3228,2583,3244,2583,3244,2602,3260,2602,3260,2630,3276,2630,3276,2642,3292,2642,3292,2662,3308,2662,3308,2677,3325,2677,3325,2695,3341,2695,3341,2707,3357,2707,3357,2724,3373,2724,3373,2740,3389,2740,3389,2754,3405,2754,3405,2764,3421,2764,3421,2778,3437,2778,3437,2788,3453,2788,3453,2806,3469,2806,3469,2818,3485,2818,3485,2831,3501,2831,3501,2843,3518,2843,3518,2851,3534,2851,3534,2864,3550,2864,3550,2875,3566,2875,3566,2884,3582,2884,3582,2892,3598,2892,3598,2904,3614,2904,3614,2913,3630,2913,3630,2921,3646,2921,3646,2930,3662,2930,3662,2937,3678,2937,3678,2949,3694,2949,3694,2954,3710,2954,3710,2959,3727,2959,3727,2970,3743,2970,3743,2975,3759,2975,3759,2979,3775,2979,3775,2988,3791,2988,3791,2993,3807,2993,3807,3002,3823,3002,3823,3008,3839,3008,3839,3018,3855,3018,3855,3018,3871,3018,3871,3023,3887,3023,3887,3030,3903,3030,3903,3037,3919,3037,3919,3042,3936,3042,3936,3047,3952,3047,3952,3051,3968,3051,3968,3060,3984,3060,3984,3062,4000,3062,4000,3065,4016,3065,4016,3072,4032,3072,4032,3077,4048,3077,4048,3079,4064,3079,4064,3085,4080,3085,4080,3089,4096,3089,4096,3091,4112,3091,4112,3096,4129,3096,4129,3100,4145,3100,4145,3102,4161,3102,4161,3107,4177,3107,4177,3111,4193,3111,4193,3113,4209,3113,4209,3117,4225,3117,4225,3120,4241,3120,4241,3122,4257,3122,4257,3124,4273,3124,4273,3125,4289,3125,4289,3128,4305,3128,4305,3131,4321,3131,4321,3136,4338,3136,4338,3134,4354,3134,4354,3143,4370,3143,4386,3143,4386,3145,4402,3145,4402,3148,4418,3148,4418,3150,4434,3150,4434,3152,4450,3152,4450,3157,4466,3157,4466,3159,4482,3159,4482,3159,4498,3159,4498,3165,4514,3165,4514,3167,4530,3167,4530,3167,4547,3167,4547,3170,4563,3170,4563,3174,4579,3174,4579,3176,4595,3176,4595,3177,4611,3177,4611,3180,4627,3180,4627,3180,4643,3180,4643,3183,4659,3183,4659,3183,4675,3183,4675,3187,4691,3187,4691,3189,4707,3189,4707,3191,4723,3191,4723,3190,4740,3190,4740,3193,4756,3193,4772,3193,4772,3197,4788,3197,4788,3198,4804,3198,4804,3200,4820,3200,4820,3199,4836,3199,4836,3201,4852,3201,4868,3201,4868,3203,4884,3203,4884,3203,4900,3203,4900,3204,4916,3204,4916,3207,4932,3207,4932,3207,4949,3207,4949,3208,4965,3208,4981,3208,4981,3211,4997,3211,4997,3210,5013,3210,5013,3212,5029,3212,5029,3211,5045,3211,5045,3211,5061,3211,5061,3211,5077,3211,5077,3215,5093,3215,5093,3215,5109,3215,5109,3217,5125,3217,5125,3216,5141,3216,5141,3217,5158,3217,5158,3219,5174,3219,5190,3219,5190,3221,5206,3221,5206,3220,5222,3220,5222,3221,5238,3221,5238,3222,5254,3222,5254,3221,5270,3221,5270,3222,5286,3222,5286,3223,5302,3223,5302,3224,5318,3224,5334,3224,5334,3225,5351,3225,5367,3225,5367,3226,5383,3226,5383,3226,5399,3226,5399,3228,5415,3228,5431,3228,5431,3227,5447,3227,5447,3228,5463,3228,5463,3230,5479,3230,5479,3230,5495,3230,5495,3230,5511,3230,5511,3230,5527,3230,5527,3231,5543,3231,5543,3230,5560,3230,5560,3232,5576,3232,5576,3231,5592,3231,5592,3233,5608,3233,5608,3233,5624,3233,5624,3233,5640,3233,5640,3234,5656,3234,5656,3235,5672,3235,5672,3235,5688,3235,5704,3235,5704,3237,5720,3237,5720,3236,5736,3236,5736,3236,5753,3236,5753,3237,5769,3237,5769,3237,5785,3237,5785,3238,5801,3238,5801,3239,5817,3239,5817,3238,5833,3238,5833,3240,5849,3240,5849,3240,5865,3240,5865,3240,5881,3240,5881,3241,5897,3241,5897,3241,5913,3241,5913,3242,5929,3242,5929,3243,5945,3243,5945,3243,5962,3243,5962,3242,5978,3242,5978,3242,5994,3242,5994,3243,6010,3243,6010,3244,6026,3244,6026,3245,6042,3245,6058,3245,6058,3246,6074,3246,6074,3246,6090,3246,6090,3246,6106,3246,6106,3248,6122,3248,6138,3248,6138,3247,6154,3247,6154,3248,6171,3248,6171,3248,6187,3248,6187,3249,6203,3249,6203,3248,6219,3248,6219,3250,6235,3250,6235,3251,6251,3251,6267,3251,6267,3250,6283,3250,6283,3252,6299,3252,6315,3252,6315,3252,6331,3252,6347,3252,6347,3253,6364,3253,6364,3253,6380,3253,6380,3255,6396,3255,6412,3255,6428,3255,6428,3255,6444,3255,6444,3256,6460,3256,6460,3257,6476,3257,6476,3256,6492,3256,6492,3258,6508,3258,6508,3257,6524,3257,6524,3258,6540,3258,6540,3259,6556,3259,6573,3259,6589,3259,6589,3259,6605,3259,6621,3259,6621,3261,6637,3261,6653,3260,6653,3261,6669,3261,6669,3262,6685,3262,6701,3262,6701,3262,6717,3262,6717,3263,6733,3263,6749,3263,6749,3263,6765,3263,6765,3264,6782,3264,6782,3264,6798,3264,6798,3264,6814,3264,6814,3264,6830,3264,6830,3265,6846,3265,6846,3265,6862,3265,6878,3265,6878,3266,6894,3266,6894,3267,6910,3267,6926,3267,6942,3267,6942,3267,6958,3267,6958,3268,6975,3268,6991,3268,6991,3269,7007,3269,7007,3268,7023,3268,7023,3269,7039,3269,7039,3270,7055,3270,7055,3271,7071,3271,7071,3270,7087,3270,7087,3271,7103,3271,7103,3270,7119,3270,7119,3272,7135,3272,7135,3271,7151,3271,7151,3272,7167,3272,7167,3272,7184,3272,7184,3271,7200,3271,7200,3272,7216,3272,7216,3273,7232,3273,7232,3272,7248,3272,7248,3273,7264,3273,7264,3273,7280,3273,7280,3274,7296,3274,7296,3274,7312,3274,7328,3274,7344,3274,7344,3275,7360,3275,7360,3275,7377,3275,7393,3275,7393,3275,7409,3275,7409,3276,7425,3276,7425,3275,7441,3275,7441,3276,7457,3276,7473,3276,7473,3276,7489,3276,7489,3277,7505,3277,7505,3277,7521,3277,7537,3277,7553,3277,7553,3277,7569,3277,7569,3277,7586,3277,7586,3277,7602,3277,7618,3278,7618,3278,7634,3278,7634,3278,7650,3278,7650,3278,7666,3278,7666,3278,7682,3278,7682,3279,7698,3279,7698,3279,7714,3279,7714,3279,7730,3279,7746,3279,7762,3279,7762,3279,7778,3279,7778,3280,7795,3280,7795,3279,7811,3279,7811,3280,7827,3280,7827,3280,7843,3280,7859,3280,7859,3280,7875,3280,7891,3280,7891,3284e" filled="false" stroked="true" strokeweight="1.01241pt" strokecolor="#0000ff">
              <v:path arrowok="t"/>
              <v:stroke dashstyle="solid"/>
            </v:shape>
            <v:shape style="position:absolute;left:1474;top:5859;width:8958;height:4784" coordorigin="1474,5859" coordsize="8958,4784" path="m1845,3284l7891,3284m1845,3188l1845,3284m1993,3236l1993,3284m2140,3236l2140,3284m2288,3236l2288,3284m2436,3236l2436,3284m2731,3236l2731,3284m2878,3236l2878,3284m3026,3236l3026,3284m3174,3236l3174,3284m3469,3236l3469,3284m3616,3236l3616,3284m3764,3236l3764,3284m3912,3236l3912,3284m4207,3236l4207,3284m4354,3236l4354,3284m4502,3236l4502,3284m4650,3236l4650,3284m4945,3236l4945,3284m5093,3236l5093,3284m5240,3236l5240,3284m5388,3236l5388,3284m5683,3236l5683,3284m5831,3236l5831,3284m5978,3236l5978,3284m6126,3236l6126,3284m6421,3236l6421,3284m6569,3236l6569,3284m6716,3236l6716,3284m6864,3236l6864,3284m7159,3236l7159,3284m7307,3236l7307,3284m7454,3236l7454,3284m7602,3236l7602,3284m1845,3284l1845,55m2029,3284l1845,3284m1937,3218l1845,3218m1937,3151l1845,3151m1937,3085l1845,3085m2029,3019l1845,3019m1937,2952l1845,2952m1937,2886l1845,2886m1937,2820l1845,2820m2029,2753l1845,2753m1937,2687l1845,2687m1937,2621l1845,2621m1937,2554l1845,2554m2029,2488l1845,2488m1937,2422l1845,2422m1937,2355l1845,2355m1937,2289l1845,2289m2029,2223l1845,2223m1937,2156l1845,2156m1937,2090l1845,2090m1937,2024l1845,2024m2029,1957l1845,1957m1937,1891l1845,1891m1937,1825l1845,1825m1937,1758l1845,1758m2029,1692l1845,1692m1937,1626l1845,1626m1937,1559l1845,1559m1937,1493l1845,1493m2029,1427l1845,1427m1937,1360l1845,1360m1937,1294l1845,1294m1937,1228l1845,1228m2029,1161l1845,1161m1937,1095l1845,1095m1937,1029l1845,1029m1937,962l1845,962m2029,896l1845,896m1937,830l1845,830m1937,763l1845,763m1937,697l1845,697m2029,631l1845,631m1937,564l1845,564m1937,498l1845,498m1937,432l1845,432m2029,365l1845,365m1937,299l1845,299m1937,233l1845,233m1937,166l1845,166m2029,100l1845,100e" filled="false" stroked="true" strokeweight=".506205pt" strokecolor="#000000">
              <v:path arrowok="t"/>
              <v:stroke dashstyle="solid"/>
            </v:shape>
            <v:shape style="position:absolute;left:1845;top:2211;width:6046;height:1073" coordorigin="1845,2211" coordsize="6046,1073" path="m1845,3284l1845,3284,1861,3284,1877,3284,1894,3284,1910,3284,1926,3284,1942,3284,1958,3284,1974,3284,1990,3284,2006,3284,2022,3284,2038,3284,2054,3284,2070,3284,2086,3284,2103,3284,2119,3284,2135,3284,2151,3284,2167,3284,2183,3284,2199,3284,2215,3284,2231,3284,2247,3284,2263,3284,2279,3284,2295,3284,2312,3284,2328,3284,2344,3284,2360,3284,2376,3284,2392,3284,2408,3284,2424,3284,2440,3284,2456,3284,2472,3284,2488,3284,2505,3284,2505,2442,2521,2442,2521,2211,2537,2211,2537,2222,2553,2222,2553,2248,2569,2248,2569,2292,2585,2292,2585,2307,2601,2307,2601,2334,2617,2334,2617,2363,2633,2363,2633,2390,2649,2390,2649,2417,2665,2417,2665,2451,2681,2451,2681,2462,2697,2462,2697,2484,2714,2484,2714,2510,2730,2510,2730,2516,2746,2516,2746,2537,2762,2537,2762,2558,2778,2558,2778,2565,2794,2565,2794,2587,2810,2587,2810,2604,2826,2604,2826,2622,2842,2622,2842,2640,2858,2640,2858,2653,2874,2653,2874,2674,2890,2674,2890,2687,2906,2687,2906,2698,2923,2698,2923,2711,2939,2711,2939,2734,2955,2734,2955,2746,2971,2746,2971,2759,2987,2759,2987,2775,3003,2775,3003,2780,3019,2780,3019,2792,3035,2792,3035,2808,3051,2808,3051,2809,3067,2809,3067,2821,3083,2821,3083,2833,3099,2833,3099,2843,3116,2843,3116,2851,3132,2851,3132,2859,3148,2859,3148,2873,3164,2873,3164,2881,3180,2881,3180,2892,3196,2892,3196,2898,3212,2898,3212,2911,3228,2911,3228,2919,3244,2919,3244,2932,3260,2932,3260,2935,3276,2935,3276,2940,3292,2940,3292,2945,3308,2945,3308,2956,3325,2956,3325,2963,3341,2963,3341,2970,3357,2970,3357,2976,3373,2976,3373,2978,3389,2978,3389,2988,3405,2988,3405,2990,3421,2990,3421,3002,3437,3002,3437,3004,3453,3004,3453,3008,3469,3008,3469,3017,3485,3017,3485,3025,3501,3025,3501,3028,3518,3028,3518,3030,3534,3030,3534,3034,3550,3034,3550,3035,3566,3035,3566,3050,3582,3050,3582,3046,3598,3046,3598,3057,3614,3057,3614,3063,3630,3063,3630,3060,3646,3060,3646,3065,3662,3065,3662,3069,3678,3069,3678,3072,3694,3072,3694,3081,3710,3081,3710,3079,3727,3079,3727,3083,3743,3083,3743,3086,3759,3086,3759,3091,3775,3091,3775,3092,3791,3092,3791,3096,3807,3096,3807,3101,3823,3101,3823,3100,3839,3100,3839,3102,3855,3102,3855,3107,3871,3107,3871,3114,3887,3114,3887,3111,3903,3111,3903,3114,3919,3114,3936,3114,3936,3119,3952,3119,3952,3125,3968,3125,3968,3126,3984,3126,3984,3127,4000,3127,4000,3132,4016,3132,4016,3135,4032,3135,4048,3135,4048,3142,4064,3142,4064,3139,4080,3139,4080,3142,4096,3142,4096,3144,4112,3144,4112,3151,4129,3151,4129,3149,4145,3149,4145,3147,4161,3147,4161,3153,4177,3153,4177,3157,4193,3157,4193,3157,4209,3157,4209,3157,4225,3157,4225,3161,4241,3161,4241,3163,4257,3163,4257,3163,4273,3163,4273,3165,4289,3165,4289,3165,4305,3165,4305,3166,4321,3166,4321,3168,4338,3168,4338,3172,4354,3172,4354,3169,4370,3169,4370,3171,4386,3171,4386,3174,4402,3174,4402,3176,4418,3176,4418,3177,4434,3177,4434,3180,4450,3180,4450,3182,4466,3182,4466,3185,4482,3185,4482,3188,4498,3188,4498,3185,4514,3185,4514,3189,4530,3189,4547,3190,4547,3192,4563,3192,4563,3196,4579,3196,4579,3198,4595,3198,4595,3197,4611,3197,4611,3199,4627,3199,4627,3198,4643,3198,4643,3199,4659,3199,4659,3199,4675,3199,4675,3201,4691,3201,4707,3201,4707,3206,4723,3206,4723,3207,4740,3207,4740,3208,4756,3208,4756,3210,4772,3210,4772,3208,4788,3208,4788,3209,4804,3209,4804,3209,4820,3209,4820,3210,4836,3210,4836,3212,4852,3212,4852,3213,4868,3213,4868,3212,4884,3212,4884,3214,4900,3214,4900,3213,4916,3213,4916,3215,4932,3215,4932,3215,4949,3215,4949,3214,4965,3214,4965,3215,4981,3215,4981,3217,4997,3217,4997,3217,5013,3217,5013,3218,5029,3218,5029,3219,5045,3219,5045,3218,5061,3218,5061,3219,5077,3219,5077,3218,5093,3218,5093,3222,5109,3222,5109,3223,5125,3223,5125,3222,5141,3222,5141,3223,5158,3223,5158,3223,5174,3223,5174,3224,5190,3224,5190,3223,5206,3223,5206,3224,5222,3224,5222,3224,5238,3224,5238,3223,5254,3223,5254,3225,5270,3225,5270,3226,5286,3226,5286,3227,5302,3227,5302,3227,5318,3227,5334,3227,5334,3227,5351,3227,5351,3229,5367,3229,5367,3228,5383,3228,5383,3232,5399,3232,5399,3230,5415,3230,5415,3231,5431,3231,5431,3230,5447,3230,5447,3233,5463,3233,5463,3232,5479,3232,5479,3232,5495,3232,5511,3232,5511,3231,5527,3231,5543,3232,5543,3234,5560,3234,5560,3235,5576,3235,5592,3235,5592,3234,5608,3234,5608,3234,5624,3234,5624,3237,5640,3237,5640,3236,5656,3236,5656,3235,5672,3235,5672,3237,5688,3237,5688,3236,5704,3236,5720,3236,5720,3237,5736,3237,5736,3239,5753,3239,5753,3239,5769,3239,5769,3238,5785,3238,5785,3239,5801,3239,5801,3241,5817,3241,5817,3241,5833,3241,5833,3242,5849,3242,5849,3243,5865,3243,5865,3242,5881,3242,5897,3242,5897,3243,5913,3243,5929,3243,5929,3243,5945,3243,5945,3244,5962,3244,5962,3245,5978,3245,5978,3246,5994,3246,5994,3245,6010,3245,6010,3245,6026,3245,6026,3247,6042,3247,6042,3246,6058,3246,6058,3245,6074,3245,6074,3246,6090,3246,6090,3249,6106,3249,6106,3247,6122,3247,6122,3249,6138,3249,6138,3249,6154,3249,6154,3250,6171,3250,6187,3250,6187,3249,6203,3249,6203,3251,6219,3251,6219,3251,6235,3251,6235,3252,6251,3252,6251,3253,6267,3253,6267,3252,6283,3252,6283,3254,6299,3254,6299,3255,6315,3255,6315,3253,6331,3253,6331,3254,6347,3254,6347,3255,6364,3255,6364,3256,6380,3256,6380,3255,6396,3255,6396,3255,6412,3255,6412,3257,6428,3257,6428,3257,6444,3257,6444,3259,6460,3259,6460,3258,6476,3258,6476,3260,6492,3260,6492,3258,6508,3258,6524,3258,6524,3260,6540,3260,6556,3260,6556,3258,6573,3258,6573,3261,6589,3261,6589,3260,6605,3260,6605,3261,6621,3261,6621,3261,6637,3261,6637,3262,6653,3262,6653,3262,6669,3262,6669,3263,6685,3263,6685,3264,6701,3264,6717,3264,6717,3263,6733,3263,6733,3264,6749,3264,6749,3264,6765,3264,6765,3264,6782,3264,6782,3265,6798,3265,6798,3265,6814,3265,6814,3266,6830,3266,6830,3265,6846,3265,6846,3267,6862,3267,6878,3266,6878,3268,6894,3268,6894,3267,6910,3267,6926,3267,6926,3268,6942,3268,6958,3268,6958,3269,6975,3269,6975,3269,6991,3269,6991,3269,7007,3269,7007,3270,7023,3270,7039,3270,7039,3271,7055,3271,7055,3271,7071,3271,7087,3271,7087,3272,7103,3272,7103,3271,7119,3271,7119,3272,7135,3272,7135,3271,7151,3271,7151,3273,7167,3273,7167,3273,7184,3273,7200,3273,7200,3273,7216,3273,7216,3274,7232,3274,7232,3273,7248,3273,7248,3274,7264,3274,7280,3274,7296,3274,7296,3274,7312,3274,7312,3275,7328,3275,7344,3275,7344,3275,7360,3275,7377,3275,7377,3276,7393,3276,7393,3276,7409,3276,7409,3276,7425,3276,7441,3276,7457,3276,7457,3277,7473,3277,7473,3278,7489,3278,7489,3277,7505,3277,7505,3278,7521,3278,7537,3278,7553,3278,7569,3278,7569,3278,7586,3278,7602,3278,7602,3278,7618,3278,7618,3278,7634,3278,7634,3279,7650,3279,7650,3279,7666,3279,7666,3278,7682,3278,7682,3279,7698,3279,7698,3280,7714,3280,7714,3279,7730,3279,7730,3280,7746,3280,7746,3280,7762,3280,7762,3280,7778,3280,7778,3280,7795,3280,7795,3280,7811,3280,7811,3280,7827,3280,7843,3280,7843,3281,7859,3281,7875,3281,7891,3281,7891,3284e" filled="false" stroked="true" strokeweight="1.01241pt" strokecolor="#ff0000">
              <v:path arrowok="t"/>
              <v:stroke dashstyle="solid"/>
            </v:shape>
            <v:rect style="position:absolute;left:5175;top:51;width:2715;height:1039" filled="true" fillcolor="#ffffff" stroked="false">
              <v:fill type="solid"/>
            </v:rect>
            <v:line style="position:absolute" from="5175,1090" to="7890,1090" stroked="true" strokeweight=".506205pt" strokecolor="#000000">
              <v:stroke dashstyle="solid"/>
            </v:line>
            <v:line style="position:absolute" from="7890,51" to="7890,1090" stroked="true" strokeweight=".541644pt" strokecolor="#000000">
              <v:stroke dashstyle="solid"/>
            </v:line>
            <v:shape style="position:absolute;left:6408;top:5852;width:4022;height:1539" coordorigin="6408,5853" coordsize="4022,1539" path="m7890,51l5175,51m5175,51l5175,1090e" filled="false" stroked="true" strokeweight=".506205pt" strokecolor="#000000">
              <v:path arrowok="t"/>
              <v:stroke dashstyle="solid"/>
            </v:shape>
            <v:rect style="position:absolute;left:5277;top:449;width:475;height:243" filled="true" fillcolor="#ffffff" stroked="false">
              <v:fill type="solid"/>
            </v:rect>
            <v:rect style="position:absolute;left:5277;top:560;width:475;height:21" filled="true" fillcolor="#0000ff" stroked="false">
              <v:fill type="solid"/>
            </v:rect>
            <v:line style="position:absolute" from="5501,570" to="5515,570" stroked="true" strokeweight=".506205pt" strokecolor="#000000">
              <v:stroke dashstyle="solid"/>
            </v:line>
            <v:rect style="position:absolute;left:5277;top:795;width:475;height:243" filled="true" fillcolor="#ffffff" stroked="false">
              <v:fill type="solid"/>
            </v:rect>
            <v:rect style="position:absolute;left:5277;top:906;width:475;height:21" filled="true" fillcolor="#ff0000" stroked="false">
              <v:fill type="solid"/>
            </v:rect>
            <v:line style="position:absolute" from="5501,916" to="5515,916" stroked="true" strokeweight=".506205pt" strokecolor="#000000">
              <v:stroke dashstyle="solid"/>
            </v:line>
            <v:shape style="position:absolute;left:1835;top:46;width:6067;height:3249" type="#_x0000_t202" filled="false" stroked="false">
              <v:textbox inset="0,0,0,0">
                <w:txbxContent>
                  <w:p>
                    <w:pPr>
                      <w:spacing w:before="3"/>
                      <w:ind w:left="3405" w:right="0" w:firstLine="0"/>
                      <w:jc w:val="left"/>
                      <w:rPr>
                        <w:rFonts w:ascii="Helvetica"/>
                        <w:b/>
                        <w:sz w:val="26"/>
                      </w:rPr>
                    </w:pPr>
                    <w:r>
                      <w:rPr>
                        <w:rFonts w:ascii="Helvetica"/>
                        <w:b/>
                        <w:sz w:val="26"/>
                      </w:rPr>
                      <w:t>TRITIUM-IFIC-1</w:t>
                    </w:r>
                  </w:p>
                  <w:p>
                    <w:pPr>
                      <w:spacing w:line="264" w:lineRule="auto" w:before="38"/>
                      <w:ind w:left="4018" w:right="0" w:firstLine="0"/>
                      <w:jc w:val="left"/>
                      <w:rPr>
                        <w:rFonts w:ascii="Helvetica"/>
                        <w:b/>
                        <w:sz w:val="26"/>
                      </w:rPr>
                    </w:pPr>
                    <w:r>
                      <w:rPr>
                        <w:rFonts w:ascii="Helvetica"/>
                        <w:b/>
                        <w:sz w:val="26"/>
                      </w:rPr>
                      <w:t>Signal Background</w:t>
                    </w:r>
                  </w:p>
                </w:txbxContent>
              </v:textbox>
              <w10:wrap type="none"/>
            </v:shape>
            <w10:wrap type="none"/>
          </v:group>
        </w:pict>
      </w:r>
      <w:r>
        <w:rPr/>
        <w:pict>
          <v:shape style="position:absolute;margin-left:46.038387pt;margin-top:1.355636pt;width:13.55pt;height:46.75pt;mso-position-horizontal-relative:page;mso-position-vertical-relative:paragraph;z-index:7696" type="#_x0000_t202" filled="false" stroked="false">
            <v:textbox inset="0,0,0,0" style="layout-flow:vertical;mso-layout-flow-alt:bottom-to-top">
              <w:txbxContent>
                <w:p>
                  <w:pPr>
                    <w:spacing w:before="15"/>
                    <w:ind w:left="20" w:right="0" w:firstLine="0"/>
                    <w:jc w:val="left"/>
                    <w:rPr>
                      <w:rFonts w:ascii="Helvetica"/>
                      <w:b/>
                      <w:sz w:val="20"/>
                    </w:rPr>
                  </w:pPr>
                  <w:r>
                    <w:rPr>
                      <w:rFonts w:ascii="Helvetica"/>
                      <w:b/>
                      <w:w w:val="105"/>
                      <w:sz w:val="20"/>
                    </w:rPr>
                    <w:t>Rate (Hz)</w:t>
                  </w:r>
                </w:p>
              </w:txbxContent>
            </v:textbox>
            <w10:wrap type="none"/>
          </v:shape>
        </w:pict>
      </w:r>
      <w:bookmarkStart w:name="_bookmark148" w:id="237"/>
      <w:bookmarkEnd w:id="237"/>
      <w:r>
        <w:rPr/>
      </w:r>
      <w:r>
        <w:rPr>
          <w:rFonts w:ascii="Helvetica"/>
          <w:b/>
          <w:sz w:val="17"/>
        </w:rPr>
        <w:t>0.24</w:t>
      </w:r>
    </w:p>
    <w:p>
      <w:pPr>
        <w:spacing w:before="63"/>
        <w:ind w:left="0" w:right="7091" w:firstLine="0"/>
        <w:jc w:val="center"/>
        <w:rPr>
          <w:rFonts w:ascii="Helvetica"/>
          <w:b/>
          <w:sz w:val="17"/>
        </w:rPr>
      </w:pPr>
      <w:r>
        <w:rPr>
          <w:rFonts w:ascii="Helvetica"/>
          <w:b/>
          <w:sz w:val="17"/>
        </w:rPr>
        <w:t>0.22</w:t>
      </w:r>
    </w:p>
    <w:p>
      <w:pPr>
        <w:spacing w:before="63"/>
        <w:ind w:left="0" w:right="6997" w:firstLine="0"/>
        <w:jc w:val="center"/>
        <w:rPr>
          <w:rFonts w:ascii="Helvetica"/>
          <w:b/>
          <w:sz w:val="17"/>
        </w:rPr>
      </w:pPr>
      <w:r>
        <w:rPr>
          <w:rFonts w:ascii="Helvetica"/>
          <w:b/>
          <w:sz w:val="17"/>
        </w:rPr>
        <w:t>0.2</w:t>
      </w:r>
    </w:p>
    <w:p>
      <w:pPr>
        <w:spacing w:before="63"/>
        <w:ind w:left="0" w:right="7091" w:firstLine="0"/>
        <w:jc w:val="center"/>
        <w:rPr>
          <w:rFonts w:ascii="Helvetica"/>
          <w:b/>
          <w:sz w:val="17"/>
        </w:rPr>
      </w:pPr>
      <w:r>
        <w:rPr>
          <w:rFonts w:ascii="Helvetica"/>
          <w:b/>
          <w:sz w:val="17"/>
        </w:rPr>
        <w:t>0.18</w:t>
      </w:r>
    </w:p>
    <w:p>
      <w:pPr>
        <w:spacing w:before="63"/>
        <w:ind w:left="0" w:right="7091" w:firstLine="0"/>
        <w:jc w:val="center"/>
        <w:rPr>
          <w:rFonts w:ascii="Helvetica"/>
          <w:b/>
          <w:sz w:val="17"/>
        </w:rPr>
      </w:pPr>
      <w:r>
        <w:rPr>
          <w:rFonts w:ascii="Helvetica"/>
          <w:b/>
          <w:sz w:val="17"/>
        </w:rPr>
        <w:t>0.16</w:t>
      </w:r>
    </w:p>
    <w:p>
      <w:pPr>
        <w:spacing w:before="63"/>
        <w:ind w:left="0" w:right="7091" w:firstLine="0"/>
        <w:jc w:val="center"/>
        <w:rPr>
          <w:rFonts w:ascii="Helvetica"/>
          <w:b/>
          <w:sz w:val="17"/>
        </w:rPr>
      </w:pPr>
      <w:r>
        <w:rPr>
          <w:rFonts w:ascii="Helvetica"/>
          <w:b/>
          <w:sz w:val="17"/>
        </w:rPr>
        <w:t>0.14</w:t>
      </w:r>
    </w:p>
    <w:p>
      <w:pPr>
        <w:spacing w:before="62"/>
        <w:ind w:left="0" w:right="7091" w:firstLine="0"/>
        <w:jc w:val="center"/>
        <w:rPr>
          <w:rFonts w:ascii="Helvetica"/>
          <w:b/>
          <w:sz w:val="17"/>
        </w:rPr>
      </w:pPr>
      <w:r>
        <w:rPr>
          <w:rFonts w:ascii="Helvetica"/>
          <w:b/>
          <w:sz w:val="17"/>
        </w:rPr>
        <w:t>0.12</w:t>
      </w:r>
    </w:p>
    <w:p>
      <w:pPr>
        <w:spacing w:before="63"/>
        <w:ind w:left="0" w:right="6950" w:firstLine="0"/>
        <w:jc w:val="center"/>
        <w:rPr>
          <w:rFonts w:ascii="Helvetica"/>
          <w:b/>
          <w:sz w:val="17"/>
        </w:rPr>
      </w:pPr>
      <w:r>
        <w:rPr>
          <w:rFonts w:ascii="Helvetica"/>
          <w:b/>
          <w:sz w:val="17"/>
        </w:rPr>
        <w:t>0.1</w:t>
      </w:r>
    </w:p>
    <w:p>
      <w:pPr>
        <w:spacing w:before="63"/>
        <w:ind w:left="0" w:right="7091" w:firstLine="0"/>
        <w:jc w:val="center"/>
        <w:rPr>
          <w:rFonts w:ascii="Helvetica"/>
          <w:b/>
          <w:sz w:val="17"/>
        </w:rPr>
      </w:pPr>
      <w:r>
        <w:rPr>
          <w:rFonts w:ascii="Helvetica"/>
          <w:b/>
          <w:sz w:val="17"/>
        </w:rPr>
        <w:t>0.08</w:t>
      </w:r>
    </w:p>
    <w:p>
      <w:pPr>
        <w:spacing w:before="63"/>
        <w:ind w:left="0" w:right="7091" w:firstLine="0"/>
        <w:jc w:val="center"/>
        <w:rPr>
          <w:rFonts w:ascii="Helvetica"/>
          <w:b/>
          <w:sz w:val="17"/>
        </w:rPr>
      </w:pPr>
      <w:r>
        <w:rPr>
          <w:rFonts w:ascii="Helvetica"/>
          <w:b/>
          <w:sz w:val="17"/>
        </w:rPr>
        <w:t>0.06</w:t>
      </w:r>
    </w:p>
    <w:p>
      <w:pPr>
        <w:spacing w:before="57"/>
        <w:ind w:left="0" w:right="7091" w:firstLine="0"/>
        <w:jc w:val="center"/>
        <w:rPr>
          <w:rFonts w:ascii="Helvetica"/>
          <w:b/>
          <w:sz w:val="17"/>
        </w:rPr>
      </w:pPr>
      <w:r>
        <w:rPr>
          <w:rFonts w:ascii="Helvetica"/>
          <w:b/>
          <w:sz w:val="17"/>
        </w:rPr>
        <w:t>0.04</w:t>
      </w:r>
    </w:p>
    <w:p>
      <w:pPr>
        <w:spacing w:before="63"/>
        <w:ind w:left="0" w:right="7091" w:firstLine="0"/>
        <w:jc w:val="center"/>
        <w:rPr>
          <w:rFonts w:ascii="Helvetica"/>
          <w:b/>
          <w:sz w:val="17"/>
        </w:rPr>
      </w:pPr>
      <w:r>
        <w:rPr>
          <w:rFonts w:ascii="Helvetica"/>
          <w:b/>
          <w:sz w:val="17"/>
        </w:rPr>
        <w:t>0.02</w:t>
      </w:r>
    </w:p>
    <w:p>
      <w:pPr>
        <w:spacing w:line="151" w:lineRule="exact" w:before="63"/>
        <w:ind w:left="0" w:right="6845" w:firstLine="0"/>
        <w:jc w:val="center"/>
        <w:rPr>
          <w:rFonts w:ascii="Helvetica"/>
          <w:b/>
          <w:sz w:val="17"/>
        </w:rPr>
      </w:pPr>
      <w:r>
        <w:rPr>
          <w:rFonts w:ascii="Helvetica"/>
          <w:b/>
          <w:w w:val="100"/>
          <w:sz w:val="17"/>
        </w:rPr>
        <w:t>0</w:t>
      </w:r>
    </w:p>
    <w:p>
      <w:pPr>
        <w:tabs>
          <w:tab w:pos="1650" w:val="left" w:leader="none"/>
          <w:tab w:pos="2387" w:val="left" w:leader="none"/>
          <w:tab w:pos="3125" w:val="left" w:leader="none"/>
          <w:tab w:pos="3862" w:val="left" w:leader="none"/>
          <w:tab w:pos="4600" w:val="left" w:leader="none"/>
          <w:tab w:pos="5343" w:val="left" w:leader="none"/>
          <w:tab w:pos="6081" w:val="left" w:leader="none"/>
          <w:tab w:pos="6819" w:val="left" w:leader="none"/>
        </w:tabs>
        <w:spacing w:line="151" w:lineRule="exact" w:before="0"/>
        <w:ind w:left="1054" w:right="0" w:firstLine="0"/>
        <w:jc w:val="left"/>
        <w:rPr>
          <w:rFonts w:ascii="Helvetica"/>
          <w:b/>
          <w:sz w:val="17"/>
        </w:rPr>
      </w:pPr>
      <w:r>
        <w:rPr>
          <w:rFonts w:ascii="Helvetica"/>
          <w:b/>
          <w:sz w:val="17"/>
        </w:rPr>
        <w:t>0</w:t>
        <w:tab/>
        <w:t>1000</w:t>
        <w:tab/>
        <w:t>2000</w:t>
        <w:tab/>
        <w:t>3000</w:t>
        <w:tab/>
        <w:t>4000</w:t>
        <w:tab/>
        <w:t>5000</w:t>
        <w:tab/>
        <w:t>6000</w:t>
        <w:tab/>
        <w:t>7000</w:t>
        <w:tab/>
        <w:t>8000</w:t>
      </w:r>
    </w:p>
    <w:p>
      <w:pPr>
        <w:spacing w:before="40"/>
        <w:ind w:left="5751" w:right="0" w:firstLine="0"/>
        <w:jc w:val="left"/>
        <w:rPr>
          <w:rFonts w:ascii="Helvetica"/>
          <w:b/>
          <w:sz w:val="20"/>
        </w:rPr>
      </w:pPr>
      <w:r>
        <w:rPr>
          <w:rFonts w:ascii="Helvetica"/>
          <w:b/>
          <w:w w:val="105"/>
          <w:sz w:val="20"/>
        </w:rPr>
        <w:t>ADC channels</w:t>
      </w:r>
    </w:p>
    <w:p>
      <w:pPr>
        <w:spacing w:before="110"/>
        <w:ind w:left="0" w:right="1021" w:firstLine="0"/>
        <w:jc w:val="center"/>
        <w:rPr>
          <w:rFonts w:ascii="Arial"/>
          <w:b/>
          <w:sz w:val="22"/>
        </w:rPr>
      </w:pPr>
      <w:r>
        <w:rPr>
          <w:rFonts w:ascii="Arial"/>
          <w:b/>
          <w:w w:val="115"/>
          <w:sz w:val="22"/>
        </w:rPr>
        <w:t>(a)</w:t>
      </w:r>
    </w:p>
    <w:p>
      <w:pPr>
        <w:pStyle w:val="BodyText"/>
        <w:rPr>
          <w:rFonts w:ascii="Arial"/>
          <w:b/>
          <w:sz w:val="20"/>
        </w:rPr>
      </w:pPr>
    </w:p>
    <w:p>
      <w:pPr>
        <w:pStyle w:val="BodyText"/>
        <w:spacing w:before="8"/>
        <w:rPr>
          <w:rFonts w:ascii="Arial"/>
          <w:b/>
          <w:sz w:val="27"/>
        </w:rPr>
      </w:pPr>
    </w:p>
    <w:p>
      <w:pPr>
        <w:spacing w:before="92"/>
        <w:ind w:left="735" w:right="0" w:firstLine="0"/>
        <w:jc w:val="left"/>
        <w:rPr>
          <w:rFonts w:ascii="Helvetica"/>
          <w:b/>
          <w:sz w:val="17"/>
        </w:rPr>
      </w:pPr>
      <w:r>
        <w:rPr/>
        <w:pict>
          <v:group style="position:absolute;margin-left:91.757416pt;margin-top:-9.030102pt;width:303.350pt;height:162.450pt;mso-position-horizontal-relative:page;mso-position-vertical-relative:paragraph;z-index:7648" coordorigin="1835,-181" coordsize="6067,3249">
            <v:rect style="position:absolute;left:1845;top:-172;width:6046;height:3229" filled="false" stroked="true" strokeweight=".506205pt" strokecolor="#000000">
              <v:stroke dashstyle="solid"/>
            </v:rect>
            <v:rect style="position:absolute;left:1845;top:-172;width:6046;height:3229" filled="true" fillcolor="#ffffff" stroked="false">
              <v:fill type="solid"/>
            </v:rect>
            <v:shape style="position:absolute;left:1474;top:1186;width:8958;height:4784" coordorigin="1474,1186" coordsize="8958,4784" path="m1845,3057l7891,3057,7891,-171,1845,-171,1845,3057xm1845,3057l7891,3057e" filled="false" stroked="true" strokeweight=".506205pt" strokecolor="#000000">
              <v:path arrowok="t"/>
              <v:stroke dashstyle="solid"/>
            </v:shape>
            <v:shape style="position:absolute;left:1474;top:1186;width:4374;height:4784" coordorigin="1474,1186" coordsize="4374,4784" path="m1845,-171l1845,3057m2583,-171l2583,3057m3321,-171l3321,3057m4059,-171l4059,3057m4797,-171l4797,3057e" filled="false" stroked="true" strokeweight=".506205pt" strokecolor="#000000">
              <v:path arrowok="t"/>
              <v:stroke dashstyle="dot"/>
            </v:shape>
            <v:shape style="position:absolute;left:5535;top:644;width:2215;height:2413" coordorigin="5535,645" coordsize="2215,2413" path="m5535,645l5535,3057m6273,645l6273,3057m7011,645l7011,3057m7749,645l7749,3057e" filled="false" stroked="true" strokeweight=".506205pt" strokecolor="#000000">
              <v:path arrowok="t"/>
              <v:stroke dashstyle="dot"/>
            </v:shape>
            <v:line style="position:absolute" from="1845,3057" to="1845,-171" stroked="true" strokeweight=".506205pt" strokecolor="#000000">
              <v:stroke dashstyle="solid"/>
            </v:line>
            <v:shape style="position:absolute;left:1474;top:2876;width:8958;height:2874" coordorigin="1474,2877" coordsize="8958,2874" path="m7891,2909l1845,2909m7891,2521l1845,2521m7891,2133l1845,2133m7891,1746l1845,1746m7891,1358l1845,1358m7891,970l1845,970e" filled="false" stroked="true" strokeweight=".506205pt" strokecolor="#000000">
              <v:path arrowok="t"/>
              <v:stroke dashstyle="dot"/>
            </v:shape>
            <v:shape style="position:absolute;left:1845;top:194;width:3189;height:388" coordorigin="1845,194" coordsize="3189,388" path="m1845,582l5034,582m1845,194l5034,194e" filled="false" stroked="true" strokeweight=".506205pt" strokecolor="#000000">
              <v:path arrowok="t"/>
              <v:stroke dashstyle="dot"/>
            </v:shape>
            <v:line style="position:absolute" from="7891,2909" to="1845,2909" stroked="true" strokeweight=".506205pt" strokecolor="#000000">
              <v:stroke dashstyle="dot"/>
            </v:line>
            <v:line style="position:absolute" from="1845,194" to="5034,194" stroked="true" strokeweight=".506205pt" strokecolor="#000000">
              <v:stroke dashstyle="dot"/>
            </v:line>
            <v:shape style="position:absolute;left:1845;top:-18;width:6046;height:3075" coordorigin="1845,-18" coordsize="6046,3075" path="m1845,2909l1845,2909,1861,2909,1877,2909,1894,2909,1910,2909,1926,2909,1942,2909,1958,2909,1974,2909,1990,2909,2006,2909,2022,2909,2038,2909,2054,2909,2070,2909,2086,2909,2103,2909,2119,2909,2135,2909,2151,2909,2167,2909,2183,2909,2199,2909,2215,2909,2231,2909,2247,2909,2263,2909,2279,2909,2295,2909,2312,2909,2328,2909,2344,2909,2360,2909,2376,2909,2392,2909,2408,2909,2424,2909,2440,2909,2456,2909,2472,2909,2488,2909,2505,2909,2505,536,2521,536,2521,-18,2537,-18,2537,76,2553,76,2553,236,2569,236,2569,364,2585,364,2585,517,2601,517,2601,631,2617,631,2617,742,2633,742,2633,846,2649,846,2649,943,2665,943,2665,1037,2681,1037,2681,1140,2697,1140,2697,1206,2714,1206,2714,1275,2730,1275,2730,1362,2746,1362,2746,1416,2762,1416,2762,1462,2778,1462,2778,1540,2794,1540,2794,1588,2810,1588,2810,1640,2826,1640,2826,1666,2842,1666,2842,1729,2858,1729,2858,1783,2874,1783,2874,1822,2890,1822,2890,1864,2906,1864,2906,1909,2923,1909,2923,1962,2939,1962,2939,1980,2955,1980,2955,2014,2971,2014,2971,2054,2987,2054,2987,2082,3003,2082,3003,2115,3019,2115,3019,2153,3035,2153,3035,2162,3051,2162,3051,2194,3067,2194,3067,2226,3083,2226,3083,2250,3099,2250,3099,2267,3116,2267,3116,2295,3132,2295,3132,2323,3148,2323,3148,2326,3164,2326,3164,2351,3180,2351,3180,2361,3196,2361,3196,2390,3212,2390,3212,2401,3228,2401,3228,2418,3244,2418,3244,2428,3260,2428,3260,2464,3276,2464,3276,2474,3292,2474,3292,2495,3308,2495,3308,2501,3325,2501,3325,2518,3341,2518,3341,2525,3357,2525,3357,2540,3373,2540,3373,2560,3389,2560,3389,2567,3405,2567,3405,2579,3421,2579,3421,2581,3437,2581,3437,2594,3453,2594,3453,2613,3469,2613,3469,2620,3485,2620,3485,2627,3501,2627,3501,2639,3518,2639,3518,2648,3534,2648,3534,2660,3550,2660,3550,2674,3566,2674,3566,2667,3582,2667,3582,2684,3598,2684,3598,2686,3614,2686,3614,2690,3630,2690,3630,2706,3646,2706,3646,2712,3662,2712,3662,2716,3678,2716,3678,2730,3694,2730,3694,2723,3710,2723,3710,2732,3727,2732,3727,2743,3743,2743,3743,2746,3759,2746,3759,2744,3775,2744,3775,2757,3791,2757,3791,2759,3807,2759,3807,2764,3823,2764,3823,2775,3839,2775,3839,2785,3855,2785,3855,2779,3871,2779,3871,2776,3887,2776,3887,2790,3903,2790,3903,2796,3919,2796,3919,2804,3936,2804,3936,2803,3952,2803,3952,2800,3968,2800,3968,2813,3984,2813,3984,2814,4000,2814,4000,2811,4016,2811,4016,2817,4032,2817,4032,2825,4048,2825,4048,2818,4064,2818,4064,2831,4080,2831,4080,2832,4096,2832,4096,2833,4112,2833,4112,2829,4129,2829,4129,2838,4145,2838,4145,2843,4161,2843,4177,2843,4177,2841,4193,2841,4193,2845,4209,2845,4209,2850,4225,2850,4241,2850,4257,2850,4257,2852,4273,2852,4273,2851,4289,2851,4289,2856,4305,2856,4305,2858,4321,2858,4321,2862,4338,2862,4338,2854,4354,2854,4354,2870,4370,2870,4370,2868,4386,2868,4386,2867,4402,2867,4402,2868,4418,2868,4418,2870,4434,2870,4434,2869,4450,2869,4450,2873,4466,2873,4466,2871,4482,2871,4482,2867,4498,2867,4498,2880,4514,2880,4514,2876,4530,2876,4530,2877,4547,2877,4547,2878,4563,2878,4563,2877,4579,2877,4579,2878,4595,2878,4595,2881,4611,2881,4627,2881,4627,2883,4643,2883,4643,2885,4659,2885,4659,2886,4675,2886,4675,2888,4691,2888,4691,2892,4707,2892,4707,2888,4723,2888,4723,2885,4740,2885,4740,2888,4756,2888,4756,2885,4772,2885,4772,2893,4788,2893,4788,2892,4804,2892,4804,2895,4820,2895,4820,2893,4836,2893,4852,2893,4852,2893,4868,2893,4868,2895,4884,2895,4884,2894,4900,2894,4900,2896,4916,2896,4916,2897,4932,2897,4932,2897,4949,2897,4949,2900,4965,2900,4965,2899,4981,2899,4981,2900,4997,2900,4997,2899,5013,2899,5013,2901,5029,2901,5029,2898,5045,2898,5045,2899,5061,2899,5061,2898,5077,2898,5077,2905,5093,2905,5093,2899,5109,2899,5109,2901,5125,2901,5125,2900,5141,2900,5141,2900,5158,2900,5158,2904,5174,2904,5174,2901,5190,2901,5190,2906,5206,2906,5206,2903,5222,2903,5222,2906,5238,2906,5238,2908,5254,2908,5254,2903,5270,2903,5270,2903,5286,2903,5286,2903,5302,2903,5302,2904,5318,2904,5334,2905,5334,2906,5351,2906,5351,2903,5367,2903,5367,2906,5383,2906,5383,2901,5399,2901,5399,2907,5415,2907,5415,2905,5431,2905,5431,2904,5447,2904,5447,2903,5463,2903,5463,2906,5479,2906,5479,2905,5495,2905,5495,2906,5511,2906,5511,2907,5527,2907,5527,2909,5543,2909,5543,2904,5560,2904,5560,2904,5576,2904,5576,2903,5592,2903,5592,2907,5608,2907,5624,2907,5624,2904,5640,2904,5640,2906,5656,2906,5656,2909,5672,2909,5672,2907,5688,2907,5688,2908,5704,2908,5704,2911,5720,2911,5720,2908,5736,2908,5736,2904,5753,2904,5753,2906,5769,2906,5769,2908,5785,2908,5785,2908,5801,2908,5801,2906,5817,2906,5817,2904,5833,2904,5833,2906,5849,2906,5849,2905,5865,2905,5865,2906,5881,2906,5881,2907,5897,2907,5897,2906,5913,2906,5913,2907,5929,2907,5929,2909,5945,2909,5945,2908,5962,2908,5962,2906,5978,2906,5978,2904,5994,2904,5994,2906,6010,2906,6010,2908,6026,2908,6026,2906,6042,2906,6042,2908,6058,2908,6058,2910,6074,2910,6074,2908,6090,2908,6090,2906,6106,2906,6106,2910,6122,2910,6122,2907,6138,2907,6138,2906,6154,2906,6154,2907,6171,2907,6171,2907,6187,2907,6187,2909,6203,2909,6203,2905,6219,2905,6219,2907,6235,2907,6235,2908,6251,2908,6251,2906,6267,2906,6267,2907,6283,2907,6283,2907,6299,2907,6299,2906,6315,2906,6315,2907,6331,2907,6331,2906,6347,2906,6347,2907,6364,2907,6364,2905,6380,2905,6380,2908,6396,2908,6396,2910,6412,2910,6412,2906,6428,2906,6428,2906,6444,2906,6444,2905,6460,2905,6460,2907,6476,2907,6476,2905,6492,2905,6492,2908,6508,2908,6508,2908,6524,2908,6524,2906,6540,2906,6540,2908,6556,2908,6556,2911,6573,2911,6573,2907,6589,2907,6589,2908,6605,2908,6605,2906,6621,2906,6621,2909,6637,2909,6637,2907,6653,2907,6653,2908,6669,2908,6685,2908,6685,2906,6701,2906,6701,2908,6717,2908,6717,2910,6733,2910,6733,2908,6749,2908,6749,2909,6765,2909,6765,2908,6782,2908,6782,2908,6798,2908,6814,2908,6814,2906,6830,2906,6830,2908,6846,2908,6846,2907,6862,2907,6862,2907,6878,2907,6878,2906,6894,2906,6894,2909,6910,2909,6926,2909,6926,2908,6942,2908,6958,2908,6958,2908,6975,2908,6975,2907,6991,2907,6991,2909,7007,2909,7007,2907,7023,2907,7023,2908,7039,2908,7039,2908,7055,2908,7055,2909,7071,2909,7071,2908,7087,2908,7087,2908,7103,2908,7103,2907,7119,2907,7119,2909,7135,2909,7151,2909,7151,2908,7167,2908,7167,2907,7184,2907,7184,2907,7200,2907,7200,2909,7216,2909,7216,2907,7232,2907,7232,2908,7248,2908,7248,2908,7264,2908,7264,2908,7280,2908,7280,2909,7296,2909,7296,2909,7312,2909,7312,2908,7328,2908,7344,2908,7344,2909,7360,2909,7360,2910,7377,2910,7377,2908,7393,2908,7393,2909,7409,2909,7425,2908,7425,2908,7441,2908,7441,2908,7457,2908,7457,2908,7473,2908,7473,2907,7489,2907,7489,2909,7505,2909,7505,2908,7521,2908,7537,2908,7537,2908,7553,2908,7569,2908,7586,2908,7586,2909,7602,2909,7618,2908,7618,2909,7634,2909,7634,2908,7650,2908,7650,2908,7666,2908,7666,2910,7682,2910,7682,2909,7698,2909,7714,2909,7730,2909,7730,2908,7746,2908,7746,2907,7762,2907,7778,2907,7778,2909,7795,2909,7795,2908,7811,2908,7811,2909,7827,2909,7843,2909,7843,2908,7859,2908,7859,2909,7875,2909,7891,2909,7891,3057e" filled="false" stroked="true" strokeweight="1.01241pt" strokecolor="#000000">
              <v:path arrowok="t"/>
              <v:stroke dashstyle="solid"/>
            </v:shape>
            <v:shape style="position:absolute;left:1474;top:1186;width:8958;height:4784" coordorigin="1474,1186" coordsize="8958,4784" path="m1845,3057l7891,3057m1845,2962l1845,3057m1993,3010l1993,3057m2140,3010l2140,3057m2288,3010l2288,3057m2436,3010l2436,3057m2731,3010l2731,3057m2878,3010l2878,3057m3026,3010l3026,3057m3174,3010l3174,3057m3469,3010l3469,3057m3616,3010l3616,3057m3764,3010l3764,3057m3912,3010l3912,3057m4207,3010l4207,3057m4354,3010l4354,3057m4502,3010l4502,3057m4650,3010l4650,3057m4945,3010l4945,3057m5093,3010l5093,3057m5240,3010l5240,3057m5388,3010l5388,3057m5683,3010l5683,3057m5831,3010l5831,3057m5978,3010l5978,3057m6126,3010l6126,3057m6421,3010l6421,3057m6569,3010l6569,3057m6716,3010l6716,3057m6864,3010l6864,3057m7159,3010l7159,3057m7307,3010l7307,3057m7454,3010l7454,3057m7602,3010l7602,3057m1845,3057l1845,-171m2029,2909l1845,2909m1937,2812l1845,2812m1937,2715l1845,2715m1937,2618l1845,2618m2029,2521l1845,2521m1937,2424l1845,2424m1937,2327l1845,2327m1937,2230l1845,2230m2029,2133l1845,2133m1937,2037l1845,2037m1937,1940l1845,1940m1937,1843l1845,1843m2029,1746l1845,1746m1937,1649l1845,1649m1937,1552l1845,1552m1937,1455l1845,1455m2029,1358l1845,1358m1937,1261l1845,1261m1937,1164l1845,1164m1937,1067l1845,1067m2029,970l1845,970m1937,873l1845,873m1937,776l1845,776m1937,679l1845,679m2029,582l1845,582m1937,485l1845,485m1937,388l1845,388m1937,291l1845,291m2029,194l1845,194m2029,2909l1845,2909m1937,3006l1845,3006m2029,194l1845,194m1937,97l1845,97m1937,0l1845,0m1937,-97l1845,-97e" filled="false" stroked="true" strokeweight=".506205pt" strokecolor="#000000">
              <v:path arrowok="t"/>
              <v:stroke dashstyle="solid"/>
            </v:shape>
            <v:rect style="position:absolute;left:5033;top:-176;width:2856;height:821" filled="true" fillcolor="#ffffff" stroked="false">
              <v:fill type="solid"/>
            </v:rect>
            <v:line style="position:absolute" from="5034,645" to="7890,645" stroked="true" strokeweight=".506205pt" strokecolor="#000000">
              <v:stroke dashstyle="solid"/>
            </v:line>
            <v:line style="position:absolute" from="7890,-176" to="7890,645" stroked="true" strokeweight=".541641pt" strokecolor="#000000">
              <v:stroke dashstyle="solid"/>
            </v:line>
            <v:shape style="position:absolute;left:6198;top:1179;width:4232;height:1216" coordorigin="6198,1180" coordsize="4232,1216" path="m7890,-176l5034,-176m5034,-176l5034,645e" filled="false" stroked="true" strokeweight=".506205pt" strokecolor="#000000">
              <v:path arrowok="t"/>
              <v:stroke dashstyle="solid"/>
            </v:shape>
            <v:rect style="position:absolute;left:5140;top:296;width:500;height:288" filled="true" fillcolor="#ffffff" stroked="false">
              <v:fill type="solid"/>
            </v:rect>
            <v:rect style="position:absolute;left:5140;top:429;width:500;height:21" filled="true" fillcolor="#000000" stroked="false">
              <v:fill type="solid"/>
            </v:rect>
            <v:line style="position:absolute" from="5377,440" to="5391,440" stroked="true" strokeweight=".506205pt" strokecolor="#000000">
              <v:stroke dashstyle="solid"/>
            </v:line>
            <v:shape style="position:absolute;left:1835;top:-181;width:6067;height:3249" type="#_x0000_t202" filled="false" stroked="false">
              <v:textbox inset="0,0,0,0">
                <w:txbxContent>
                  <w:p>
                    <w:pPr>
                      <w:spacing w:before="41"/>
                      <w:ind w:left="3269" w:right="0" w:firstLine="0"/>
                      <w:jc w:val="left"/>
                      <w:rPr>
                        <w:rFonts w:ascii="Helvetica"/>
                        <w:b/>
                        <w:sz w:val="27"/>
                      </w:rPr>
                    </w:pPr>
                    <w:r>
                      <w:rPr>
                        <w:rFonts w:ascii="Helvetica"/>
                        <w:b/>
                        <w:w w:val="105"/>
                        <w:sz w:val="27"/>
                      </w:rPr>
                      <w:t>TRITIUM-IFIC-1</w:t>
                    </w:r>
                  </w:p>
                  <w:p>
                    <w:pPr>
                      <w:spacing w:before="85"/>
                      <w:ind w:left="3912" w:right="0" w:firstLine="0"/>
                      <w:jc w:val="left"/>
                      <w:rPr>
                        <w:rFonts w:ascii="Helvetica"/>
                        <w:b/>
                        <w:sz w:val="27"/>
                      </w:rPr>
                    </w:pPr>
                    <w:r>
                      <w:rPr>
                        <w:rFonts w:ascii="Helvetica"/>
                        <w:b/>
                        <w:w w:val="105"/>
                        <w:sz w:val="27"/>
                      </w:rPr>
                      <w:t>Tritium signal</w:t>
                    </w:r>
                  </w:p>
                </w:txbxContent>
              </v:textbox>
              <w10:wrap type="none"/>
            </v:shape>
            <w10:wrap type="none"/>
          </v:group>
        </w:pict>
      </w:r>
      <w:r>
        <w:rPr/>
        <w:pict>
          <v:shape style="position:absolute;margin-left:46.038387pt;margin-top:-9.975633pt;width:13.55pt;height:46.75pt;mso-position-horizontal-relative:page;mso-position-vertical-relative:paragraph;z-index:7672" type="#_x0000_t202" filled="false" stroked="false">
            <v:textbox inset="0,0,0,0" style="layout-flow:vertical;mso-layout-flow-alt:bottom-to-top">
              <w:txbxContent>
                <w:p>
                  <w:pPr>
                    <w:spacing w:before="15"/>
                    <w:ind w:left="20" w:right="0" w:firstLine="0"/>
                    <w:jc w:val="left"/>
                    <w:rPr>
                      <w:rFonts w:ascii="Helvetica"/>
                      <w:b/>
                      <w:sz w:val="20"/>
                    </w:rPr>
                  </w:pPr>
                  <w:r>
                    <w:rPr>
                      <w:rFonts w:ascii="Helvetica"/>
                      <w:b/>
                      <w:w w:val="105"/>
                      <w:sz w:val="20"/>
                    </w:rPr>
                    <w:t>Rate (Hz)</w:t>
                  </w:r>
                </w:p>
              </w:txbxContent>
            </v:textbox>
            <w10:wrap type="none"/>
          </v:shape>
        </w:pict>
      </w:r>
      <w:r>
        <w:rPr>
          <w:rFonts w:ascii="Helvetica"/>
          <w:b/>
          <w:sz w:val="17"/>
        </w:rPr>
        <w:t>0.14</w:t>
      </w:r>
    </w:p>
    <w:p>
      <w:pPr>
        <w:pStyle w:val="BodyText"/>
        <w:spacing w:before="8"/>
        <w:rPr>
          <w:rFonts w:ascii="Helvetica"/>
          <w:b/>
          <w:sz w:val="15"/>
        </w:rPr>
      </w:pPr>
    </w:p>
    <w:p>
      <w:pPr>
        <w:spacing w:before="0"/>
        <w:ind w:left="735" w:right="0" w:firstLine="0"/>
        <w:jc w:val="left"/>
        <w:rPr>
          <w:rFonts w:ascii="Helvetica"/>
          <w:b/>
          <w:sz w:val="17"/>
        </w:rPr>
      </w:pPr>
      <w:r>
        <w:rPr>
          <w:rFonts w:ascii="Helvetica"/>
          <w:b/>
          <w:sz w:val="17"/>
        </w:rPr>
        <w:t>0.12</w:t>
      </w:r>
    </w:p>
    <w:p>
      <w:pPr>
        <w:pStyle w:val="BodyText"/>
        <w:spacing w:before="8"/>
        <w:rPr>
          <w:rFonts w:ascii="Helvetica"/>
          <w:b/>
          <w:sz w:val="15"/>
        </w:rPr>
      </w:pPr>
    </w:p>
    <w:p>
      <w:pPr>
        <w:spacing w:before="0"/>
        <w:ind w:left="853" w:right="0" w:firstLine="0"/>
        <w:jc w:val="left"/>
        <w:rPr>
          <w:rFonts w:ascii="Helvetica"/>
          <w:b/>
          <w:sz w:val="17"/>
        </w:rPr>
      </w:pPr>
      <w:r>
        <w:rPr>
          <w:rFonts w:ascii="Helvetica"/>
          <w:b/>
          <w:sz w:val="17"/>
        </w:rPr>
        <w:t>0.1</w:t>
      </w:r>
    </w:p>
    <w:p>
      <w:pPr>
        <w:pStyle w:val="BodyText"/>
        <w:spacing w:before="2"/>
        <w:rPr>
          <w:rFonts w:ascii="Helvetica"/>
          <w:b/>
          <w:sz w:val="15"/>
        </w:rPr>
      </w:pPr>
    </w:p>
    <w:p>
      <w:pPr>
        <w:spacing w:before="0"/>
        <w:ind w:left="735" w:right="0" w:firstLine="0"/>
        <w:jc w:val="left"/>
        <w:rPr>
          <w:rFonts w:ascii="Helvetica"/>
          <w:b/>
          <w:sz w:val="17"/>
        </w:rPr>
      </w:pPr>
      <w:r>
        <w:rPr>
          <w:rFonts w:ascii="Helvetica"/>
          <w:b/>
          <w:sz w:val="17"/>
        </w:rPr>
        <w:t>0.08</w:t>
      </w:r>
    </w:p>
    <w:p>
      <w:pPr>
        <w:pStyle w:val="BodyText"/>
        <w:spacing w:before="8"/>
        <w:rPr>
          <w:rFonts w:ascii="Helvetica"/>
          <w:b/>
          <w:sz w:val="15"/>
        </w:rPr>
      </w:pPr>
    </w:p>
    <w:p>
      <w:pPr>
        <w:spacing w:before="0"/>
        <w:ind w:left="735" w:right="0" w:firstLine="0"/>
        <w:jc w:val="left"/>
        <w:rPr>
          <w:rFonts w:ascii="Helvetica"/>
          <w:b/>
          <w:sz w:val="17"/>
        </w:rPr>
      </w:pPr>
      <w:r>
        <w:rPr>
          <w:rFonts w:ascii="Helvetica"/>
          <w:b/>
          <w:sz w:val="17"/>
        </w:rPr>
        <w:t>0.06</w:t>
      </w:r>
    </w:p>
    <w:p>
      <w:pPr>
        <w:pStyle w:val="BodyText"/>
        <w:spacing w:before="8"/>
        <w:rPr>
          <w:rFonts w:ascii="Helvetica"/>
          <w:b/>
          <w:sz w:val="15"/>
        </w:rPr>
      </w:pPr>
    </w:p>
    <w:p>
      <w:pPr>
        <w:spacing w:before="0"/>
        <w:ind w:left="735" w:right="0" w:firstLine="0"/>
        <w:jc w:val="left"/>
        <w:rPr>
          <w:rFonts w:ascii="Helvetica"/>
          <w:b/>
          <w:sz w:val="17"/>
        </w:rPr>
      </w:pPr>
      <w:r>
        <w:rPr>
          <w:rFonts w:ascii="Helvetica"/>
          <w:b/>
          <w:sz w:val="17"/>
        </w:rPr>
        <w:t>0.04</w:t>
      </w:r>
    </w:p>
    <w:p>
      <w:pPr>
        <w:pStyle w:val="BodyText"/>
        <w:spacing w:before="8"/>
        <w:rPr>
          <w:rFonts w:ascii="Helvetica"/>
          <w:b/>
          <w:sz w:val="15"/>
        </w:rPr>
      </w:pPr>
    </w:p>
    <w:p>
      <w:pPr>
        <w:spacing w:before="0"/>
        <w:ind w:left="735" w:right="0" w:firstLine="0"/>
        <w:jc w:val="left"/>
        <w:rPr>
          <w:rFonts w:ascii="Helvetica"/>
          <w:b/>
          <w:sz w:val="17"/>
        </w:rPr>
      </w:pPr>
      <w:r>
        <w:rPr>
          <w:rFonts w:ascii="Helvetica"/>
          <w:b/>
          <w:sz w:val="17"/>
        </w:rPr>
        <w:t>0.02</w:t>
      </w:r>
    </w:p>
    <w:p>
      <w:pPr>
        <w:pStyle w:val="BodyText"/>
        <w:spacing w:before="2"/>
        <w:rPr>
          <w:rFonts w:ascii="Helvetica"/>
          <w:b/>
          <w:sz w:val="15"/>
        </w:rPr>
      </w:pPr>
    </w:p>
    <w:p>
      <w:pPr>
        <w:spacing w:before="0"/>
        <w:ind w:left="977" w:right="0" w:firstLine="0"/>
        <w:jc w:val="left"/>
        <w:rPr>
          <w:rFonts w:ascii="Helvetica"/>
          <w:b/>
          <w:sz w:val="17"/>
        </w:rPr>
      </w:pPr>
      <w:r>
        <w:rPr>
          <w:rFonts w:ascii="Helvetica"/>
          <w:b/>
          <w:w w:val="100"/>
          <w:sz w:val="17"/>
        </w:rPr>
        <w:t>0</w:t>
      </w:r>
    </w:p>
    <w:p>
      <w:pPr>
        <w:tabs>
          <w:tab w:pos="1650" w:val="left" w:leader="none"/>
          <w:tab w:pos="2387" w:val="left" w:leader="none"/>
          <w:tab w:pos="3125" w:val="left" w:leader="none"/>
          <w:tab w:pos="3862" w:val="left" w:leader="none"/>
          <w:tab w:pos="4600" w:val="left" w:leader="none"/>
          <w:tab w:pos="5343" w:val="left" w:leader="none"/>
          <w:tab w:pos="6081" w:val="left" w:leader="none"/>
          <w:tab w:pos="6819" w:val="left" w:leader="none"/>
        </w:tabs>
        <w:spacing w:before="46"/>
        <w:ind w:left="1054" w:right="0" w:firstLine="0"/>
        <w:jc w:val="left"/>
        <w:rPr>
          <w:rFonts w:ascii="Helvetica"/>
          <w:b/>
          <w:sz w:val="17"/>
        </w:rPr>
      </w:pPr>
      <w:r>
        <w:rPr>
          <w:rFonts w:ascii="Helvetica"/>
          <w:b/>
          <w:sz w:val="17"/>
        </w:rPr>
        <w:t>0</w:t>
        <w:tab/>
        <w:t>1000</w:t>
        <w:tab/>
        <w:t>2000</w:t>
        <w:tab/>
        <w:t>3000</w:t>
        <w:tab/>
        <w:t>4000</w:t>
        <w:tab/>
        <w:t>5000</w:t>
        <w:tab/>
        <w:t>6000</w:t>
        <w:tab/>
        <w:t>7000</w:t>
        <w:tab/>
        <w:t>8000</w:t>
      </w:r>
    </w:p>
    <w:p>
      <w:pPr>
        <w:spacing w:before="40"/>
        <w:ind w:left="5751" w:right="0" w:firstLine="0"/>
        <w:jc w:val="left"/>
        <w:rPr>
          <w:rFonts w:ascii="Helvetica"/>
          <w:b/>
          <w:sz w:val="20"/>
        </w:rPr>
      </w:pPr>
      <w:r>
        <w:rPr>
          <w:rFonts w:ascii="Helvetica"/>
          <w:b/>
          <w:w w:val="105"/>
          <w:sz w:val="20"/>
        </w:rPr>
        <w:t>ADC channels</w:t>
      </w:r>
    </w:p>
    <w:p>
      <w:pPr>
        <w:spacing w:before="109"/>
        <w:ind w:left="3770" w:right="0" w:firstLine="0"/>
        <w:jc w:val="left"/>
        <w:rPr>
          <w:rFonts w:ascii="Arial"/>
          <w:b/>
          <w:sz w:val="22"/>
        </w:rPr>
      </w:pPr>
      <w:r>
        <w:rPr>
          <w:rFonts w:ascii="Arial"/>
          <w:b/>
          <w:w w:val="120"/>
          <w:sz w:val="22"/>
        </w:rPr>
        <w:t>(b)</w:t>
      </w:r>
    </w:p>
    <w:p>
      <w:pPr>
        <w:pStyle w:val="BodyText"/>
        <w:spacing w:line="252" w:lineRule="auto" w:before="212"/>
        <w:ind w:left="110" w:right="1263"/>
      </w:pPr>
      <w:r>
        <w:rPr>
          <w:b/>
          <w:w w:val="105"/>
        </w:rPr>
        <w:t>Figure 5.8 </w:t>
      </w:r>
      <w:r>
        <w:rPr>
          <w:w w:val="105"/>
        </w:rPr>
        <w:t>– Energy spectra measured with TRITIUM-IFIC-1. a) Signal and background energy spectra. b) Tritium energy spectrum.</w:t>
      </w:r>
    </w:p>
    <w:p>
      <w:pPr>
        <w:spacing w:after="0" w:line="252" w:lineRule="auto"/>
        <w:sectPr>
          <w:headerReference w:type="default" r:id="rId302"/>
          <w:pgSz w:w="9640" w:h="13610"/>
          <w:pgMar w:header="759" w:footer="845" w:top="1060" w:bottom="1040" w:left="740" w:right="0"/>
        </w:sectPr>
      </w:pPr>
    </w:p>
    <w:p>
      <w:pPr>
        <w:pStyle w:val="BodyText"/>
        <w:spacing w:before="6"/>
        <w:rPr>
          <w:sz w:val="15"/>
        </w:rPr>
      </w:pPr>
    </w:p>
    <w:p>
      <w:pPr>
        <w:pStyle w:val="Heading2"/>
        <w:numPr>
          <w:ilvl w:val="1"/>
          <w:numId w:val="41"/>
        </w:numPr>
        <w:tabs>
          <w:tab w:pos="1240" w:val="left" w:leader="none"/>
          <w:tab w:pos="1241" w:val="left" w:leader="none"/>
        </w:tabs>
        <w:spacing w:line="240" w:lineRule="auto" w:before="99" w:after="0"/>
        <w:ind w:left="1240" w:right="0" w:hanging="847"/>
        <w:jc w:val="left"/>
      </w:pPr>
      <w:bookmarkStart w:name="Latest TRITIUM Prototypes" w:id="238"/>
      <w:bookmarkEnd w:id="238"/>
      <w:r>
        <w:rPr>
          <w:b w:val="0"/>
        </w:rPr>
      </w:r>
      <w:bookmarkStart w:name="_bookmark149" w:id="239"/>
      <w:bookmarkEnd w:id="239"/>
      <w:r>
        <w:rPr>
          <w:b w:val="0"/>
        </w:rPr>
      </w:r>
      <w:bookmarkStart w:name="_bookmark149" w:id="240"/>
      <w:bookmarkEnd w:id="240"/>
      <w:r>
        <w:rPr>
          <w:w w:val="110"/>
        </w:rPr>
        <w:t>Lates</w:t>
      </w:r>
      <w:r>
        <w:rPr>
          <w:w w:val="110"/>
        </w:rPr>
        <w:t>t TRITIUM</w:t>
      </w:r>
      <w:r>
        <w:rPr>
          <w:spacing w:val="-29"/>
          <w:w w:val="110"/>
        </w:rPr>
        <w:t> </w:t>
      </w:r>
      <w:r>
        <w:rPr>
          <w:w w:val="110"/>
        </w:rPr>
        <w:t>Prototypes</w:t>
      </w:r>
    </w:p>
    <w:p>
      <w:pPr>
        <w:pStyle w:val="BodyText"/>
        <w:rPr>
          <w:b/>
          <w:sz w:val="44"/>
        </w:rPr>
      </w:pPr>
    </w:p>
    <w:p>
      <w:pPr>
        <w:pStyle w:val="BodyText"/>
        <w:spacing w:line="288" w:lineRule="auto"/>
        <w:ind w:left="393" w:right="848"/>
        <w:jc w:val="both"/>
      </w:pPr>
      <w:r>
        <w:rPr>
          <w:w w:val="105"/>
        </w:rPr>
        <w:t>TRITIUM-Aveiro and TRITIUM-IFIC-2 have a different design than the previous prototypes that allows the reading of a large number of straight fibers with two photosensors operating in coincidence. Furthermore, the activity of the radioactive liquid source employed was much lower than for the first prototypes to investigate the MDA. The main differences between TRITIUM-Aveiro and TRITIUM-IFIC-2 are:</w:t>
      </w:r>
    </w:p>
    <w:p>
      <w:pPr>
        <w:pStyle w:val="BodyText"/>
        <w:spacing w:before="5"/>
        <w:rPr>
          <w:sz w:val="43"/>
        </w:rPr>
      </w:pPr>
    </w:p>
    <w:p>
      <w:pPr>
        <w:pStyle w:val="ListParagraph"/>
        <w:numPr>
          <w:ilvl w:val="0"/>
          <w:numId w:val="43"/>
        </w:numPr>
        <w:tabs>
          <w:tab w:pos="980" w:val="left" w:leader="none"/>
        </w:tabs>
        <w:spacing w:line="288" w:lineRule="auto" w:before="0" w:after="0"/>
        <w:ind w:left="979" w:right="847" w:hanging="299"/>
        <w:jc w:val="both"/>
        <w:rPr>
          <w:sz w:val="24"/>
        </w:rPr>
      </w:pPr>
      <w:r>
        <w:rPr>
          <w:w w:val="105"/>
          <w:sz w:val="24"/>
        </w:rPr>
        <w:t>The diameter of the scintillating fibers, 2 mm for </w:t>
      </w:r>
      <w:r>
        <w:rPr>
          <w:spacing w:val="-3"/>
          <w:w w:val="105"/>
          <w:sz w:val="24"/>
        </w:rPr>
        <w:t>TRITIUM-Aveiro </w:t>
      </w:r>
      <w:r>
        <w:rPr>
          <w:w w:val="105"/>
          <w:sz w:val="24"/>
        </w:rPr>
        <w:t>and 1 mm for TRITIUM-IFIC-2. The use of a larger diameter </w:t>
      </w:r>
      <w:r>
        <w:rPr>
          <w:spacing w:val="-3"/>
          <w:w w:val="105"/>
          <w:sz w:val="24"/>
        </w:rPr>
        <w:t>may </w:t>
      </w:r>
      <w:r>
        <w:rPr>
          <w:w w:val="105"/>
          <w:sz w:val="24"/>
        </w:rPr>
        <w:t>facilitate the </w:t>
      </w:r>
      <w:r>
        <w:rPr>
          <w:spacing w:val="-3"/>
          <w:w w:val="105"/>
          <w:sz w:val="24"/>
        </w:rPr>
        <w:t>flow </w:t>
      </w:r>
      <w:r>
        <w:rPr>
          <w:w w:val="105"/>
          <w:sz w:val="24"/>
        </w:rPr>
        <w:t>of water around the fibers, reducing issues related to surface tension and ensuring that the entire active volume of the fibers participates in tritium detection. In addition, a large radius increases the rigidity of the fibers, improving their robustness. How- ever, the larger the radius the smaller the signal-to-background ratio. The detector active volume for 2 mm fibers is smaller than for 1 mm fibers for the same filling volume. Also, the internal volume of the fibers unreachable </w:t>
      </w:r>
      <w:r>
        <w:rPr>
          <w:spacing w:val="-4"/>
          <w:w w:val="105"/>
          <w:sz w:val="24"/>
        </w:rPr>
        <w:t>by </w:t>
      </w:r>
      <w:r>
        <w:rPr>
          <w:w w:val="105"/>
          <w:sz w:val="24"/>
        </w:rPr>
        <w:t>tritium decay electrons, which contributes to background, is larger for 2 mm</w:t>
      </w:r>
      <w:r>
        <w:rPr>
          <w:spacing w:val="13"/>
          <w:w w:val="105"/>
          <w:sz w:val="24"/>
        </w:rPr>
        <w:t> </w:t>
      </w:r>
      <w:r>
        <w:rPr>
          <w:w w:val="105"/>
          <w:sz w:val="24"/>
        </w:rPr>
        <w:t>fibers.</w:t>
      </w:r>
    </w:p>
    <w:p>
      <w:pPr>
        <w:pStyle w:val="ListParagraph"/>
        <w:numPr>
          <w:ilvl w:val="0"/>
          <w:numId w:val="43"/>
        </w:numPr>
        <w:tabs>
          <w:tab w:pos="980" w:val="left" w:leader="none"/>
        </w:tabs>
        <w:spacing w:line="288" w:lineRule="auto" w:before="211" w:after="0"/>
        <w:ind w:left="979" w:right="848" w:hanging="299"/>
        <w:jc w:val="both"/>
        <w:rPr>
          <w:sz w:val="24"/>
        </w:rPr>
      </w:pPr>
      <w:r>
        <w:rPr>
          <w:w w:val="105"/>
          <w:sz w:val="24"/>
        </w:rPr>
        <w:t>The whole surface-conditioning method consisting in cleaving, pol- ishing and cleaning methods is applied to the scintillating fibers of TRITIUM-IFIC-2. </w:t>
      </w:r>
      <w:r>
        <w:rPr>
          <w:spacing w:val="-3"/>
          <w:w w:val="105"/>
          <w:sz w:val="24"/>
        </w:rPr>
        <w:t>However, </w:t>
      </w:r>
      <w:r>
        <w:rPr>
          <w:w w:val="105"/>
          <w:sz w:val="24"/>
        </w:rPr>
        <w:t>only the cleaving method is applied to the scintillating fibers of</w:t>
      </w:r>
      <w:r>
        <w:rPr>
          <w:spacing w:val="53"/>
          <w:w w:val="105"/>
          <w:sz w:val="24"/>
        </w:rPr>
        <w:t> </w:t>
      </w:r>
      <w:r>
        <w:rPr>
          <w:spacing w:val="-3"/>
          <w:w w:val="105"/>
          <w:sz w:val="24"/>
        </w:rPr>
        <w:t>TRITIUM-Aveiro.</w:t>
      </w:r>
    </w:p>
    <w:p>
      <w:pPr>
        <w:pStyle w:val="ListParagraph"/>
        <w:numPr>
          <w:ilvl w:val="0"/>
          <w:numId w:val="43"/>
        </w:numPr>
        <w:tabs>
          <w:tab w:pos="980" w:val="left" w:leader="none"/>
        </w:tabs>
        <w:spacing w:line="288" w:lineRule="auto" w:before="204" w:after="0"/>
        <w:ind w:left="979" w:right="847" w:hanging="299"/>
        <w:jc w:val="both"/>
        <w:rPr>
          <w:sz w:val="24"/>
        </w:rPr>
      </w:pPr>
      <w:r>
        <w:rPr>
          <w:spacing w:val="-3"/>
          <w:w w:val="105"/>
          <w:sz w:val="24"/>
        </w:rPr>
        <w:t>TRITIUM-Aveiro </w:t>
      </w:r>
      <w:r>
        <w:rPr>
          <w:w w:val="105"/>
          <w:sz w:val="24"/>
        </w:rPr>
        <w:t>uses </w:t>
      </w:r>
      <w:r>
        <w:rPr>
          <w:spacing w:val="-5"/>
          <w:w w:val="105"/>
          <w:sz w:val="24"/>
        </w:rPr>
        <w:t>PMTs </w:t>
      </w:r>
      <w:r>
        <w:rPr>
          <w:w w:val="105"/>
          <w:sz w:val="24"/>
        </w:rPr>
        <w:t>as photosensors. Although most of the development</w:t>
      </w:r>
      <w:r>
        <w:rPr>
          <w:spacing w:val="-8"/>
          <w:w w:val="105"/>
          <w:sz w:val="24"/>
        </w:rPr>
        <w:t> </w:t>
      </w:r>
      <w:r>
        <w:rPr>
          <w:w w:val="105"/>
          <w:sz w:val="24"/>
        </w:rPr>
        <w:t>of</w:t>
      </w:r>
      <w:r>
        <w:rPr>
          <w:spacing w:val="-8"/>
          <w:w w:val="105"/>
          <w:sz w:val="24"/>
        </w:rPr>
        <w:t> </w:t>
      </w:r>
      <w:r>
        <w:rPr>
          <w:w w:val="105"/>
          <w:sz w:val="24"/>
        </w:rPr>
        <w:t>TRITIUM-IFIC-2</w:t>
      </w:r>
      <w:r>
        <w:rPr>
          <w:spacing w:val="-8"/>
          <w:w w:val="105"/>
          <w:sz w:val="24"/>
        </w:rPr>
        <w:t> </w:t>
      </w:r>
      <w:r>
        <w:rPr>
          <w:spacing w:val="-3"/>
          <w:w w:val="105"/>
          <w:sz w:val="24"/>
        </w:rPr>
        <w:t>was</w:t>
      </w:r>
      <w:r>
        <w:rPr>
          <w:spacing w:val="-8"/>
          <w:w w:val="105"/>
          <w:sz w:val="24"/>
        </w:rPr>
        <w:t> </w:t>
      </w:r>
      <w:r>
        <w:rPr>
          <w:w w:val="105"/>
          <w:sz w:val="24"/>
        </w:rPr>
        <w:t>made</w:t>
      </w:r>
      <w:r>
        <w:rPr>
          <w:spacing w:val="-8"/>
          <w:w w:val="105"/>
          <w:sz w:val="24"/>
        </w:rPr>
        <w:t> </w:t>
      </w:r>
      <w:r>
        <w:rPr>
          <w:w w:val="105"/>
          <w:sz w:val="24"/>
        </w:rPr>
        <w:t>with</w:t>
      </w:r>
      <w:r>
        <w:rPr>
          <w:spacing w:val="-8"/>
          <w:w w:val="105"/>
          <w:sz w:val="24"/>
        </w:rPr>
        <w:t> </w:t>
      </w:r>
      <w:r>
        <w:rPr>
          <w:spacing w:val="-4"/>
          <w:w w:val="105"/>
          <w:sz w:val="24"/>
        </w:rPr>
        <w:t>PMTs, </w:t>
      </w:r>
      <w:r>
        <w:rPr>
          <w:w w:val="105"/>
          <w:sz w:val="24"/>
        </w:rPr>
        <w:t>it</w:t>
      </w:r>
      <w:r>
        <w:rPr>
          <w:spacing w:val="-8"/>
          <w:w w:val="105"/>
          <w:sz w:val="24"/>
        </w:rPr>
        <w:t> </w:t>
      </w:r>
      <w:r>
        <w:rPr>
          <w:w w:val="105"/>
          <w:sz w:val="24"/>
        </w:rPr>
        <w:t>is</w:t>
      </w:r>
      <w:r>
        <w:rPr>
          <w:spacing w:val="-8"/>
          <w:w w:val="105"/>
          <w:sz w:val="24"/>
        </w:rPr>
        <w:t> </w:t>
      </w:r>
      <w:r>
        <w:rPr>
          <w:w w:val="105"/>
          <w:sz w:val="24"/>
        </w:rPr>
        <w:t>intended to</w:t>
      </w:r>
      <w:r>
        <w:rPr>
          <w:spacing w:val="-14"/>
          <w:w w:val="105"/>
          <w:sz w:val="24"/>
        </w:rPr>
        <w:t> </w:t>
      </w:r>
      <w:r>
        <w:rPr>
          <w:w w:val="105"/>
          <w:sz w:val="24"/>
        </w:rPr>
        <w:t>employ</w:t>
      </w:r>
      <w:r>
        <w:rPr>
          <w:spacing w:val="-14"/>
          <w:w w:val="105"/>
          <w:sz w:val="24"/>
        </w:rPr>
        <w:t> </w:t>
      </w:r>
      <w:r>
        <w:rPr>
          <w:w w:val="105"/>
          <w:sz w:val="24"/>
        </w:rPr>
        <w:t>SiPM</w:t>
      </w:r>
      <w:r>
        <w:rPr>
          <w:spacing w:val="-14"/>
          <w:w w:val="105"/>
          <w:sz w:val="24"/>
        </w:rPr>
        <w:t> </w:t>
      </w:r>
      <w:r>
        <w:rPr>
          <w:w w:val="105"/>
          <w:sz w:val="24"/>
        </w:rPr>
        <w:t>arrays</w:t>
      </w:r>
      <w:r>
        <w:rPr>
          <w:spacing w:val="-14"/>
          <w:w w:val="105"/>
          <w:sz w:val="24"/>
        </w:rPr>
        <w:t> </w:t>
      </w:r>
      <w:r>
        <w:rPr>
          <w:w w:val="105"/>
          <w:sz w:val="24"/>
        </w:rPr>
        <w:t>that</w:t>
      </w:r>
      <w:r>
        <w:rPr>
          <w:spacing w:val="-14"/>
          <w:w w:val="105"/>
          <w:sz w:val="24"/>
        </w:rPr>
        <w:t> </w:t>
      </w:r>
      <w:r>
        <w:rPr>
          <w:w w:val="105"/>
          <w:sz w:val="24"/>
        </w:rPr>
        <w:t>provides</w:t>
      </w:r>
      <w:r>
        <w:rPr>
          <w:spacing w:val="-14"/>
          <w:w w:val="105"/>
          <w:sz w:val="24"/>
        </w:rPr>
        <w:t> </w:t>
      </w:r>
      <w:r>
        <w:rPr>
          <w:w w:val="105"/>
          <w:sz w:val="24"/>
        </w:rPr>
        <w:t>a</w:t>
      </w:r>
      <w:r>
        <w:rPr>
          <w:spacing w:val="-14"/>
          <w:w w:val="105"/>
          <w:sz w:val="24"/>
        </w:rPr>
        <w:t> </w:t>
      </w:r>
      <w:r>
        <w:rPr>
          <w:w w:val="105"/>
          <w:sz w:val="24"/>
        </w:rPr>
        <w:t>larger</w:t>
      </w:r>
      <w:r>
        <w:rPr>
          <w:spacing w:val="-14"/>
          <w:w w:val="105"/>
          <w:sz w:val="24"/>
        </w:rPr>
        <w:t> </w:t>
      </w:r>
      <w:r>
        <w:rPr>
          <w:w w:val="105"/>
          <w:sz w:val="24"/>
        </w:rPr>
        <w:t>photodetection</w:t>
      </w:r>
      <w:r>
        <w:rPr>
          <w:spacing w:val="-14"/>
          <w:w w:val="105"/>
          <w:sz w:val="24"/>
        </w:rPr>
        <w:t> </w:t>
      </w:r>
      <w:r>
        <w:rPr>
          <w:w w:val="105"/>
          <w:sz w:val="24"/>
        </w:rPr>
        <w:t>efficiency than </w:t>
      </w:r>
      <w:r>
        <w:rPr>
          <w:spacing w:val="-5"/>
          <w:w w:val="105"/>
          <w:sz w:val="24"/>
        </w:rPr>
        <w:t>PMTs </w:t>
      </w:r>
      <w:r>
        <w:rPr>
          <w:w w:val="105"/>
          <w:sz w:val="24"/>
        </w:rPr>
        <w:t>for a similar price. In addition, no high voltage is needed for SiPMs, which reduces the price of both prototype and</w:t>
      </w:r>
      <w:r>
        <w:rPr>
          <w:spacing w:val="40"/>
          <w:w w:val="105"/>
          <w:sz w:val="24"/>
        </w:rPr>
        <w:t> </w:t>
      </w:r>
      <w:r>
        <w:rPr>
          <w:w w:val="105"/>
          <w:sz w:val="24"/>
        </w:rPr>
        <w:t>electronics.</w:t>
      </w:r>
    </w:p>
    <w:p>
      <w:pPr>
        <w:pStyle w:val="ListParagraph"/>
        <w:numPr>
          <w:ilvl w:val="0"/>
          <w:numId w:val="43"/>
        </w:numPr>
        <w:tabs>
          <w:tab w:pos="980" w:val="left" w:leader="none"/>
        </w:tabs>
        <w:spacing w:line="240" w:lineRule="auto" w:before="204" w:after="0"/>
        <w:ind w:left="979" w:right="0" w:hanging="299"/>
        <w:jc w:val="left"/>
        <w:rPr>
          <w:sz w:val="24"/>
        </w:rPr>
      </w:pPr>
      <w:r>
        <w:rPr>
          <w:spacing w:val="-3"/>
          <w:w w:val="105"/>
          <w:sz w:val="24"/>
        </w:rPr>
        <w:t>TRITIUM-Aveiro </w:t>
      </w:r>
      <w:r>
        <w:rPr>
          <w:w w:val="105"/>
          <w:sz w:val="24"/>
        </w:rPr>
        <w:t>uses a home-made PCB-based electronics which</w:t>
      </w:r>
      <w:r>
        <w:rPr>
          <w:spacing w:val="5"/>
          <w:w w:val="105"/>
          <w:sz w:val="24"/>
        </w:rPr>
        <w:t> </w:t>
      </w:r>
      <w:r>
        <w:rPr>
          <w:w w:val="105"/>
          <w:sz w:val="24"/>
        </w:rPr>
        <w:t>is</w:t>
      </w:r>
    </w:p>
    <w:p>
      <w:pPr>
        <w:spacing w:after="0" w:line="240" w:lineRule="auto"/>
        <w:jc w:val="left"/>
        <w:rPr>
          <w:sz w:val="24"/>
        </w:rPr>
        <w:sectPr>
          <w:headerReference w:type="default" r:id="rId303"/>
          <w:pgSz w:w="9640" w:h="13610"/>
          <w:pgMar w:header="759" w:footer="845" w:top="1060" w:bottom="1040" w:left="740" w:right="0"/>
        </w:sectPr>
      </w:pPr>
    </w:p>
    <w:p>
      <w:pPr>
        <w:pStyle w:val="BodyText"/>
        <w:spacing w:before="5"/>
        <w:rPr>
          <w:sz w:val="23"/>
        </w:rPr>
      </w:pPr>
    </w:p>
    <w:p>
      <w:pPr>
        <w:pStyle w:val="BodyText"/>
        <w:spacing w:line="288" w:lineRule="auto" w:before="102"/>
        <w:ind w:left="695" w:right="1131"/>
        <w:jc w:val="both"/>
      </w:pPr>
      <w:r>
        <w:rPr>
          <w:w w:val="105"/>
        </w:rPr>
        <w:t>cheaper than </w:t>
      </w:r>
      <w:r>
        <w:rPr>
          <w:spacing w:val="-3"/>
          <w:w w:val="105"/>
        </w:rPr>
        <w:t>PETsys. However, </w:t>
      </w:r>
      <w:r>
        <w:rPr>
          <w:w w:val="105"/>
        </w:rPr>
        <w:t>the </w:t>
      </w:r>
      <w:r>
        <w:rPr>
          <w:spacing w:val="-4"/>
          <w:w w:val="105"/>
        </w:rPr>
        <w:t>PETsys  </w:t>
      </w:r>
      <w:r>
        <w:rPr>
          <w:w w:val="105"/>
        </w:rPr>
        <w:t>system is quite stable  and meets the TRITIUM monitor scalability requirement without </w:t>
      </w:r>
      <w:r>
        <w:rPr>
          <w:spacing w:val="-3"/>
          <w:w w:val="105"/>
        </w:rPr>
        <w:t>any </w:t>
      </w:r>
      <w:r>
        <w:rPr>
          <w:w w:val="105"/>
        </w:rPr>
        <w:t>additional</w:t>
      </w:r>
      <w:r>
        <w:rPr>
          <w:spacing w:val="13"/>
          <w:w w:val="105"/>
        </w:rPr>
        <w:t> </w:t>
      </w:r>
      <w:r>
        <w:rPr>
          <w:w w:val="105"/>
        </w:rPr>
        <w:t>development.</w:t>
      </w:r>
    </w:p>
    <w:p>
      <w:pPr>
        <w:pStyle w:val="BodyText"/>
        <w:rPr>
          <w:sz w:val="30"/>
        </w:rPr>
      </w:pPr>
    </w:p>
    <w:p>
      <w:pPr>
        <w:pStyle w:val="BodyText"/>
        <w:spacing w:line="288" w:lineRule="auto" w:before="196"/>
        <w:ind w:left="110" w:right="1124" w:firstLine="936"/>
      </w:pPr>
      <w:r>
        <w:rPr>
          <w:w w:val="105"/>
        </w:rPr>
        <w:t>The development and operation of these two prototypes aim at defining the best design for the final TRITIUM monitor.</w:t>
      </w:r>
    </w:p>
    <w:p>
      <w:pPr>
        <w:pStyle w:val="BodyText"/>
        <w:rPr>
          <w:sz w:val="30"/>
        </w:rPr>
      </w:pPr>
    </w:p>
    <w:p>
      <w:pPr>
        <w:pStyle w:val="BodyText"/>
        <w:spacing w:before="8"/>
        <w:rPr>
          <w:sz w:val="26"/>
        </w:rPr>
      </w:pPr>
    </w:p>
    <w:p>
      <w:pPr>
        <w:pStyle w:val="Heading3"/>
        <w:numPr>
          <w:ilvl w:val="2"/>
          <w:numId w:val="44"/>
        </w:numPr>
        <w:tabs>
          <w:tab w:pos="1075" w:val="left" w:leader="none"/>
        </w:tabs>
        <w:spacing w:line="240" w:lineRule="auto" w:before="0" w:after="0"/>
        <w:ind w:left="1074" w:right="0" w:hanging="964"/>
        <w:jc w:val="both"/>
      </w:pPr>
      <w:bookmarkStart w:name="TRITIUM-Aveiro" w:id="241"/>
      <w:bookmarkEnd w:id="241"/>
      <w:r>
        <w:rPr>
          <w:b w:val="0"/>
        </w:rPr>
      </w:r>
      <w:bookmarkStart w:name="_bookmark150" w:id="242"/>
      <w:bookmarkEnd w:id="242"/>
      <w:r>
        <w:rPr>
          <w:b w:val="0"/>
        </w:rPr>
      </w:r>
      <w:bookmarkStart w:name="_bookmark150" w:id="243"/>
      <w:bookmarkEnd w:id="243"/>
      <w:r>
        <w:rPr>
          <w:spacing w:val="-4"/>
          <w:w w:val="115"/>
        </w:rPr>
        <w:t>TRITIUM-</w:t>
      </w:r>
      <w:r>
        <w:rPr>
          <w:spacing w:val="-4"/>
          <w:w w:val="115"/>
        </w:rPr>
        <w:t>Aveiro</w:t>
      </w:r>
    </w:p>
    <w:p>
      <w:pPr>
        <w:pStyle w:val="BodyText"/>
        <w:spacing w:before="6"/>
        <w:rPr>
          <w:b/>
          <w:sz w:val="38"/>
        </w:rPr>
      </w:pPr>
    </w:p>
    <w:p>
      <w:pPr>
        <w:pStyle w:val="BodyText"/>
        <w:spacing w:line="288" w:lineRule="auto" w:before="1"/>
        <w:ind w:left="110" w:right="1131"/>
        <w:jc w:val="both"/>
      </w:pPr>
      <w:r>
        <w:rPr>
          <w:spacing w:val="-3"/>
          <w:w w:val="105"/>
        </w:rPr>
        <w:t>TRITIUM-Aveiro </w:t>
      </w:r>
      <w:r>
        <w:rPr>
          <w:w w:val="105"/>
        </w:rPr>
        <w:t>is a proposal for the final TRITIUM detector module. This prototype, shown in Figure </w:t>
      </w:r>
      <w:hyperlink w:history="true" w:anchor="_bookmark151">
        <w:r>
          <w:rPr>
            <w:w w:val="105"/>
          </w:rPr>
          <w:t>5.9,</w:t>
        </w:r>
      </w:hyperlink>
      <w:r>
        <w:rPr>
          <w:w w:val="105"/>
        </w:rPr>
        <w:t> </w:t>
      </w:r>
      <w:r>
        <w:rPr>
          <w:spacing w:val="-3"/>
          <w:w w:val="105"/>
        </w:rPr>
        <w:t>was </w:t>
      </w:r>
      <w:r>
        <w:rPr>
          <w:w w:val="105"/>
        </w:rPr>
        <w:t>designed and built in the Uni- versity of </w:t>
      </w:r>
      <w:r>
        <w:rPr>
          <w:spacing w:val="-5"/>
          <w:w w:val="105"/>
        </w:rPr>
        <w:t>Aveiro. </w:t>
      </w:r>
      <w:r>
        <w:rPr>
          <w:w w:val="105"/>
        </w:rPr>
        <w:t>It consists of a PTFE vessel, shown in </w:t>
      </w:r>
      <w:hyperlink w:history="true" w:anchor="_bookmark152">
        <w:r>
          <w:rPr>
            <w:w w:val="105"/>
          </w:rPr>
          <w:t>Figure5.10,</w:t>
        </w:r>
      </w:hyperlink>
      <w:r>
        <w:rPr>
          <w:w w:val="105"/>
        </w:rPr>
        <w:t> with an</w:t>
      </w:r>
      <w:r>
        <w:rPr>
          <w:spacing w:val="27"/>
          <w:w w:val="105"/>
        </w:rPr>
        <w:t> </w:t>
      </w:r>
      <w:r>
        <w:rPr>
          <w:w w:val="105"/>
        </w:rPr>
        <w:t>internal</w:t>
      </w:r>
      <w:r>
        <w:rPr>
          <w:spacing w:val="27"/>
          <w:w w:val="105"/>
        </w:rPr>
        <w:t> </w:t>
      </w:r>
      <w:r>
        <w:rPr>
          <w:w w:val="105"/>
        </w:rPr>
        <w:t>cylindrical</w:t>
      </w:r>
      <w:r>
        <w:rPr>
          <w:spacing w:val="27"/>
          <w:w w:val="105"/>
        </w:rPr>
        <w:t> </w:t>
      </w:r>
      <w:r>
        <w:rPr>
          <w:w w:val="105"/>
        </w:rPr>
        <w:t>hole</w:t>
      </w:r>
      <w:r>
        <w:rPr>
          <w:spacing w:val="27"/>
          <w:w w:val="105"/>
        </w:rPr>
        <w:t> </w:t>
      </w:r>
      <w:r>
        <w:rPr>
          <w:w w:val="105"/>
        </w:rPr>
        <w:t>of</w:t>
      </w:r>
      <w:r>
        <w:rPr>
          <w:spacing w:val="27"/>
          <w:w w:val="105"/>
        </w:rPr>
        <w:t> </w:t>
      </w:r>
      <w:r>
        <w:rPr>
          <w:w w:val="105"/>
        </w:rPr>
        <w:t>43</w:t>
      </w:r>
      <w:r>
        <w:rPr>
          <w:spacing w:val="27"/>
          <w:w w:val="105"/>
        </w:rPr>
        <w:t> </w:t>
      </w:r>
      <w:r>
        <w:rPr>
          <w:w w:val="105"/>
        </w:rPr>
        <w:t>mm</w:t>
      </w:r>
      <w:r>
        <w:rPr>
          <w:spacing w:val="27"/>
          <w:w w:val="105"/>
        </w:rPr>
        <w:t> </w:t>
      </w:r>
      <w:r>
        <w:rPr>
          <w:w w:val="105"/>
        </w:rPr>
        <w:t>diameter</w:t>
      </w:r>
      <w:r>
        <w:rPr>
          <w:spacing w:val="27"/>
          <w:w w:val="105"/>
        </w:rPr>
        <w:t> </w:t>
      </w:r>
      <w:r>
        <w:rPr>
          <w:w w:val="105"/>
        </w:rPr>
        <w:t>and</w:t>
      </w:r>
      <w:r>
        <w:rPr>
          <w:spacing w:val="27"/>
          <w:w w:val="105"/>
        </w:rPr>
        <w:t> </w:t>
      </w:r>
      <w:r>
        <w:rPr>
          <w:w w:val="105"/>
        </w:rPr>
        <w:t>18</w:t>
      </w:r>
      <w:r>
        <w:rPr>
          <w:spacing w:val="27"/>
          <w:w w:val="105"/>
        </w:rPr>
        <w:t> </w:t>
      </w:r>
      <w:r>
        <w:rPr>
          <w:w w:val="105"/>
        </w:rPr>
        <w:t>cm</w:t>
      </w:r>
      <w:r>
        <w:rPr>
          <w:spacing w:val="27"/>
          <w:w w:val="105"/>
        </w:rPr>
        <w:t> </w:t>
      </w:r>
      <w:r>
        <w:rPr>
          <w:w w:val="105"/>
        </w:rPr>
        <w:t>length.</w:t>
      </w:r>
      <w:r>
        <w:rPr>
          <w:spacing w:val="47"/>
          <w:w w:val="105"/>
        </w:rPr>
        <w:t> </w:t>
      </w:r>
      <w:r>
        <w:rPr>
          <w:w w:val="105"/>
        </w:rPr>
        <w:t>This</w:t>
      </w:r>
    </w:p>
    <w:p>
      <w:pPr>
        <w:pStyle w:val="BodyText"/>
        <w:spacing w:before="5"/>
        <w:rPr>
          <w:sz w:val="18"/>
        </w:rPr>
      </w:pPr>
      <w:r>
        <w:rPr/>
        <w:drawing>
          <wp:anchor distT="0" distB="0" distL="0" distR="0" allowOverlap="1" layoutInCell="1" locked="0" behindDoc="0" simplePos="0" relativeHeight="7720">
            <wp:simplePos x="0" y="0"/>
            <wp:positionH relativeFrom="page">
              <wp:posOffset>1397761</wp:posOffset>
            </wp:positionH>
            <wp:positionV relativeFrom="paragraph">
              <wp:posOffset>159455</wp:posOffset>
            </wp:positionV>
            <wp:extent cx="3124866" cy="1206531"/>
            <wp:effectExtent l="0" t="0" r="0" b="0"/>
            <wp:wrapTopAndBottom/>
            <wp:docPr id="181" name="image103.jpeg" descr=""/>
            <wp:cNvGraphicFramePr>
              <a:graphicFrameLocks noChangeAspect="1"/>
            </wp:cNvGraphicFramePr>
            <a:graphic>
              <a:graphicData uri="http://schemas.openxmlformats.org/drawingml/2006/picture">
                <pic:pic>
                  <pic:nvPicPr>
                    <pic:cNvPr id="182" name="image103.jpeg"/>
                    <pic:cNvPicPr/>
                  </pic:nvPicPr>
                  <pic:blipFill>
                    <a:blip r:embed="rId305" cstate="print"/>
                    <a:stretch>
                      <a:fillRect/>
                    </a:stretch>
                  </pic:blipFill>
                  <pic:spPr>
                    <a:xfrm>
                      <a:off x="0" y="0"/>
                      <a:ext cx="3124866" cy="1206531"/>
                    </a:xfrm>
                    <a:prstGeom prst="rect">
                      <a:avLst/>
                    </a:prstGeom>
                  </pic:spPr>
                </pic:pic>
              </a:graphicData>
            </a:graphic>
          </wp:anchor>
        </w:drawing>
      </w:r>
    </w:p>
    <w:p>
      <w:pPr>
        <w:pStyle w:val="BodyText"/>
        <w:spacing w:line="252" w:lineRule="auto" w:before="160"/>
        <w:ind w:left="110" w:right="1132"/>
        <w:jc w:val="both"/>
      </w:pPr>
      <w:bookmarkStart w:name="_bookmark151" w:id="244"/>
      <w:bookmarkEnd w:id="244"/>
      <w:r>
        <w:rPr/>
      </w:r>
      <w:r>
        <w:rPr>
          <w:b/>
          <w:w w:val="105"/>
        </w:rPr>
        <w:t>Figure 5.9 </w:t>
      </w:r>
      <w:r>
        <w:rPr>
          <w:w w:val="105"/>
        </w:rPr>
        <w:t>– </w:t>
      </w:r>
      <w:r>
        <w:rPr>
          <w:spacing w:val="-3"/>
          <w:w w:val="105"/>
        </w:rPr>
        <w:t>TRITIUM-Aveiro </w:t>
      </w:r>
      <w:r>
        <w:rPr>
          <w:w w:val="105"/>
        </w:rPr>
        <w:t>prototype. A and B are the </w:t>
      </w:r>
      <w:r>
        <w:rPr>
          <w:spacing w:val="-3"/>
          <w:w w:val="105"/>
        </w:rPr>
        <w:t>PVC </w:t>
      </w:r>
      <w:r>
        <w:rPr>
          <w:w w:val="105"/>
        </w:rPr>
        <w:t>structure,  C is the PMT, D is the PTFE vessel, E is the 3D printer piece and F is the electronics.</w:t>
      </w:r>
    </w:p>
    <w:p>
      <w:pPr>
        <w:pStyle w:val="BodyText"/>
        <w:spacing w:before="10"/>
        <w:rPr>
          <w:sz w:val="33"/>
        </w:rPr>
      </w:pPr>
    </w:p>
    <w:p>
      <w:pPr>
        <w:pStyle w:val="BodyText"/>
        <w:spacing w:line="288" w:lineRule="auto"/>
        <w:ind w:left="110" w:right="1130"/>
        <w:jc w:val="both"/>
      </w:pPr>
      <w:r>
        <w:rPr>
          <w:w w:val="105"/>
        </w:rPr>
        <w:t>vessel</w:t>
      </w:r>
      <w:r>
        <w:rPr>
          <w:spacing w:val="-7"/>
          <w:w w:val="105"/>
        </w:rPr>
        <w:t> </w:t>
      </w:r>
      <w:r>
        <w:rPr>
          <w:w w:val="105"/>
        </w:rPr>
        <w:t>contains</w:t>
      </w:r>
      <w:r>
        <w:rPr>
          <w:spacing w:val="-7"/>
          <w:w w:val="105"/>
        </w:rPr>
        <w:t> </w:t>
      </w:r>
      <w:r>
        <w:rPr>
          <w:w w:val="105"/>
        </w:rPr>
        <w:t>360</w:t>
      </w:r>
      <w:r>
        <w:rPr>
          <w:spacing w:val="-7"/>
          <w:w w:val="105"/>
        </w:rPr>
        <w:t> </w:t>
      </w:r>
      <w:r>
        <w:rPr>
          <w:w w:val="105"/>
        </w:rPr>
        <w:t>BCF-10</w:t>
      </w:r>
      <w:r>
        <w:rPr>
          <w:spacing w:val="-7"/>
          <w:w w:val="105"/>
        </w:rPr>
        <w:t> </w:t>
      </w:r>
      <w:r>
        <w:rPr>
          <w:w w:val="105"/>
        </w:rPr>
        <w:t>uncladded</w:t>
      </w:r>
      <w:r>
        <w:rPr>
          <w:spacing w:val="-7"/>
          <w:w w:val="105"/>
        </w:rPr>
        <w:t> </w:t>
      </w:r>
      <w:r>
        <w:rPr>
          <w:w w:val="105"/>
        </w:rPr>
        <w:t>scintillating</w:t>
      </w:r>
      <w:r>
        <w:rPr>
          <w:spacing w:val="-7"/>
          <w:w w:val="105"/>
        </w:rPr>
        <w:t> </w:t>
      </w:r>
      <w:r>
        <w:rPr>
          <w:w w:val="105"/>
        </w:rPr>
        <w:t>fibers</w:t>
      </w:r>
      <w:r>
        <w:rPr>
          <w:spacing w:val="-7"/>
          <w:w w:val="105"/>
        </w:rPr>
        <w:t> </w:t>
      </w:r>
      <w:r>
        <w:rPr>
          <w:w w:val="105"/>
        </w:rPr>
        <w:t>of</w:t>
      </w:r>
      <w:r>
        <w:rPr>
          <w:spacing w:val="-6"/>
          <w:w w:val="105"/>
        </w:rPr>
        <w:t> </w:t>
      </w:r>
      <w:r>
        <w:rPr>
          <w:w w:val="105"/>
        </w:rPr>
        <w:t>180</w:t>
      </w:r>
      <w:r>
        <w:rPr>
          <w:spacing w:val="-7"/>
          <w:w w:val="105"/>
        </w:rPr>
        <w:t> </w:t>
      </w:r>
      <w:r>
        <w:rPr>
          <w:w w:val="105"/>
        </w:rPr>
        <w:t>mm</w:t>
      </w:r>
      <w:r>
        <w:rPr>
          <w:spacing w:val="-7"/>
          <w:w w:val="105"/>
        </w:rPr>
        <w:t> </w:t>
      </w:r>
      <w:r>
        <w:rPr>
          <w:w w:val="105"/>
        </w:rPr>
        <w:t>length from Saint-Gobain </w:t>
      </w:r>
      <w:hyperlink w:history="true" w:anchor="_bookmark345">
        <w:r>
          <w:rPr>
            <w:w w:val="105"/>
          </w:rPr>
          <w:t>[Sai21b], </w:t>
        </w:r>
      </w:hyperlink>
      <w:r>
        <w:rPr>
          <w:w w:val="105"/>
        </w:rPr>
        <w:t>which are similar to the BCF-12 fibers except the diameter and the attenuation length (2</w:t>
      </w:r>
      <w:r>
        <w:rPr>
          <w:i/>
          <w:w w:val="105"/>
        </w:rPr>
        <w:t>.</w:t>
      </w:r>
      <w:r>
        <w:rPr>
          <w:w w:val="105"/>
        </w:rPr>
        <w:t>2 m for BCF-10 and 2</w:t>
      </w:r>
      <w:r>
        <w:rPr>
          <w:i/>
          <w:w w:val="105"/>
        </w:rPr>
        <w:t>.</w:t>
      </w:r>
      <w:r>
        <w:rPr>
          <w:w w:val="105"/>
        </w:rPr>
        <w:t>7 m for BCF-12).  The scintillating fibers are stacked within the PTFE vessel in   the maximum number that allows water to </w:t>
      </w:r>
      <w:r>
        <w:rPr>
          <w:spacing w:val="-3"/>
          <w:w w:val="105"/>
        </w:rPr>
        <w:t>flow </w:t>
      </w:r>
      <w:r>
        <w:rPr>
          <w:w w:val="105"/>
        </w:rPr>
        <w:t>around them. These fibers were cleaved with the device described in section </w:t>
      </w:r>
      <w:hyperlink w:history="true" w:anchor="_bookmark81">
        <w:r>
          <w:rPr>
            <w:w w:val="105"/>
          </w:rPr>
          <w:t>4.1, </w:t>
        </w:r>
      </w:hyperlink>
      <w:r>
        <w:rPr>
          <w:w w:val="105"/>
        </w:rPr>
        <w:t>but they were neither polished</w:t>
      </w:r>
      <w:r>
        <w:rPr>
          <w:spacing w:val="15"/>
          <w:w w:val="105"/>
        </w:rPr>
        <w:t> </w:t>
      </w:r>
      <w:r>
        <w:rPr>
          <w:w w:val="105"/>
        </w:rPr>
        <w:t>nor</w:t>
      </w:r>
      <w:r>
        <w:rPr>
          <w:spacing w:val="15"/>
          <w:w w:val="105"/>
        </w:rPr>
        <w:t> </w:t>
      </w:r>
      <w:r>
        <w:rPr>
          <w:w w:val="105"/>
        </w:rPr>
        <w:t>cleaned</w:t>
      </w:r>
      <w:r>
        <w:rPr>
          <w:spacing w:val="15"/>
          <w:w w:val="105"/>
        </w:rPr>
        <w:t> </w:t>
      </w:r>
      <w:r>
        <w:rPr>
          <w:w w:val="105"/>
        </w:rPr>
        <w:t>because</w:t>
      </w:r>
      <w:r>
        <w:rPr>
          <w:spacing w:val="15"/>
          <w:w w:val="105"/>
        </w:rPr>
        <w:t> </w:t>
      </w:r>
      <w:r>
        <w:rPr>
          <w:w w:val="105"/>
        </w:rPr>
        <w:t>the</w:t>
      </w:r>
      <w:r>
        <w:rPr>
          <w:spacing w:val="15"/>
          <w:w w:val="105"/>
        </w:rPr>
        <w:t> </w:t>
      </w:r>
      <w:r>
        <w:rPr>
          <w:w w:val="105"/>
        </w:rPr>
        <w:t>automatic</w:t>
      </w:r>
      <w:r>
        <w:rPr>
          <w:spacing w:val="15"/>
          <w:w w:val="105"/>
        </w:rPr>
        <w:t> </w:t>
      </w:r>
      <w:r>
        <w:rPr>
          <w:w w:val="105"/>
        </w:rPr>
        <w:t>polishing</w:t>
      </w:r>
      <w:r>
        <w:rPr>
          <w:spacing w:val="15"/>
          <w:w w:val="105"/>
        </w:rPr>
        <w:t> </w:t>
      </w:r>
      <w:r>
        <w:rPr>
          <w:w w:val="105"/>
        </w:rPr>
        <w:t>machine</w:t>
      </w:r>
      <w:r>
        <w:rPr>
          <w:spacing w:val="15"/>
          <w:w w:val="105"/>
        </w:rPr>
        <w:t> </w:t>
      </w:r>
      <w:r>
        <w:rPr>
          <w:spacing w:val="-3"/>
          <w:w w:val="105"/>
        </w:rPr>
        <w:t>was</w:t>
      </w:r>
      <w:r>
        <w:rPr>
          <w:spacing w:val="15"/>
          <w:w w:val="105"/>
        </w:rPr>
        <w:t> </w:t>
      </w:r>
      <w:r>
        <w:rPr>
          <w:w w:val="105"/>
        </w:rPr>
        <w:t>not</w:t>
      </w:r>
      <w:r>
        <w:rPr>
          <w:spacing w:val="15"/>
          <w:w w:val="105"/>
        </w:rPr>
        <w:t> </w:t>
      </w:r>
      <w:r>
        <w:rPr>
          <w:spacing w:val="-3"/>
          <w:w w:val="105"/>
        </w:rPr>
        <w:t>yet</w:t>
      </w:r>
    </w:p>
    <w:p>
      <w:pPr>
        <w:spacing w:after="0" w:line="288" w:lineRule="auto"/>
        <w:jc w:val="both"/>
        <w:sectPr>
          <w:headerReference w:type="default" r:id="rId304"/>
          <w:pgSz w:w="9640" w:h="13610"/>
          <w:pgMar w:header="759" w:footer="845" w:top="1060" w:bottom="1040" w:left="740" w:right="0"/>
        </w:sectPr>
      </w:pPr>
    </w:p>
    <w:p>
      <w:pPr>
        <w:pStyle w:val="BodyText"/>
        <w:rPr>
          <w:sz w:val="20"/>
        </w:rPr>
      </w:pPr>
    </w:p>
    <w:p>
      <w:pPr>
        <w:pStyle w:val="BodyText"/>
        <w:spacing w:before="11"/>
        <w:rPr>
          <w:sz w:val="10"/>
        </w:rPr>
      </w:pPr>
    </w:p>
    <w:p>
      <w:pPr>
        <w:pStyle w:val="BodyText"/>
        <w:ind w:left="1268"/>
        <w:rPr>
          <w:sz w:val="20"/>
        </w:rPr>
      </w:pPr>
      <w:r>
        <w:rPr>
          <w:sz w:val="20"/>
        </w:rPr>
        <w:drawing>
          <wp:inline distT="0" distB="0" distL="0" distR="0">
            <wp:extent cx="3749040" cy="2834640"/>
            <wp:effectExtent l="0" t="0" r="0" b="0"/>
            <wp:docPr id="183" name="image104.jpeg" descr=""/>
            <wp:cNvGraphicFramePr>
              <a:graphicFrameLocks noChangeAspect="1"/>
            </wp:cNvGraphicFramePr>
            <a:graphic>
              <a:graphicData uri="http://schemas.openxmlformats.org/drawingml/2006/picture">
                <pic:pic>
                  <pic:nvPicPr>
                    <pic:cNvPr id="184" name="image104.jpeg"/>
                    <pic:cNvPicPr/>
                  </pic:nvPicPr>
                  <pic:blipFill>
                    <a:blip r:embed="rId307" cstate="print"/>
                    <a:stretch>
                      <a:fillRect/>
                    </a:stretch>
                  </pic:blipFill>
                  <pic:spPr>
                    <a:xfrm>
                      <a:off x="0" y="0"/>
                      <a:ext cx="3749040" cy="2834640"/>
                    </a:xfrm>
                    <a:prstGeom prst="rect">
                      <a:avLst/>
                    </a:prstGeom>
                  </pic:spPr>
                </pic:pic>
              </a:graphicData>
            </a:graphic>
          </wp:inline>
        </w:drawing>
      </w:r>
      <w:r>
        <w:rPr>
          <w:sz w:val="20"/>
        </w:rPr>
      </w:r>
    </w:p>
    <w:p>
      <w:pPr>
        <w:pStyle w:val="BodyText"/>
        <w:spacing w:before="7"/>
        <w:rPr>
          <w:sz w:val="6"/>
        </w:rPr>
      </w:pPr>
    </w:p>
    <w:p>
      <w:pPr>
        <w:pStyle w:val="BodyText"/>
        <w:spacing w:line="252" w:lineRule="auto" w:before="101"/>
        <w:ind w:left="393" w:right="848"/>
        <w:jc w:val="both"/>
      </w:pPr>
      <w:bookmarkStart w:name="_bookmark152" w:id="245"/>
      <w:bookmarkEnd w:id="245"/>
      <w:r>
        <w:rPr/>
      </w:r>
      <w:r>
        <w:rPr>
          <w:b/>
          <w:w w:val="105"/>
        </w:rPr>
        <w:t>Figure 5.10 </w:t>
      </w:r>
      <w:r>
        <w:rPr>
          <w:w w:val="105"/>
        </w:rPr>
        <w:t>– PTFE vessel and fiber bundle used in TRITIUM-Aveiro prototype.</w:t>
      </w:r>
    </w:p>
    <w:p>
      <w:pPr>
        <w:pStyle w:val="BodyText"/>
        <w:rPr>
          <w:sz w:val="30"/>
        </w:rPr>
      </w:pPr>
    </w:p>
    <w:p>
      <w:pPr>
        <w:pStyle w:val="BodyText"/>
        <w:spacing w:before="8"/>
        <w:rPr>
          <w:sz w:val="28"/>
        </w:rPr>
      </w:pPr>
    </w:p>
    <w:p>
      <w:pPr>
        <w:pStyle w:val="BodyText"/>
        <w:spacing w:line="288" w:lineRule="auto"/>
        <w:ind w:left="393" w:right="846"/>
        <w:jc w:val="both"/>
      </w:pPr>
      <w:r>
        <w:rPr>
          <w:w w:val="110"/>
        </w:rPr>
        <w:t>developed</w:t>
      </w:r>
      <w:r>
        <w:rPr>
          <w:spacing w:val="-10"/>
          <w:w w:val="110"/>
        </w:rPr>
        <w:t> </w:t>
      </w:r>
      <w:r>
        <w:rPr>
          <w:w w:val="110"/>
        </w:rPr>
        <w:t>and</w:t>
      </w:r>
      <w:r>
        <w:rPr>
          <w:spacing w:val="-10"/>
          <w:w w:val="110"/>
        </w:rPr>
        <w:t> </w:t>
      </w:r>
      <w:r>
        <w:rPr>
          <w:w w:val="110"/>
        </w:rPr>
        <w:t>it</w:t>
      </w:r>
      <w:r>
        <w:rPr>
          <w:spacing w:val="-10"/>
          <w:w w:val="110"/>
        </w:rPr>
        <w:t> </w:t>
      </w:r>
      <w:r>
        <w:rPr>
          <w:spacing w:val="-3"/>
          <w:w w:val="110"/>
        </w:rPr>
        <w:t>was</w:t>
      </w:r>
      <w:r>
        <w:rPr>
          <w:spacing w:val="-10"/>
          <w:w w:val="110"/>
        </w:rPr>
        <w:t> </w:t>
      </w:r>
      <w:r>
        <w:rPr>
          <w:w w:val="110"/>
        </w:rPr>
        <w:t>not</w:t>
      </w:r>
      <w:r>
        <w:rPr>
          <w:spacing w:val="-10"/>
          <w:w w:val="110"/>
        </w:rPr>
        <w:t> </w:t>
      </w:r>
      <w:r>
        <w:rPr>
          <w:w w:val="110"/>
        </w:rPr>
        <w:t>feasible</w:t>
      </w:r>
      <w:r>
        <w:rPr>
          <w:spacing w:val="-10"/>
          <w:w w:val="110"/>
        </w:rPr>
        <w:t> </w:t>
      </w:r>
      <w:r>
        <w:rPr>
          <w:w w:val="110"/>
        </w:rPr>
        <w:t>to</w:t>
      </w:r>
      <w:r>
        <w:rPr>
          <w:spacing w:val="-10"/>
          <w:w w:val="110"/>
        </w:rPr>
        <w:t> </w:t>
      </w:r>
      <w:r>
        <w:rPr>
          <w:w w:val="110"/>
        </w:rPr>
        <w:t>polish</w:t>
      </w:r>
      <w:r>
        <w:rPr>
          <w:spacing w:val="-10"/>
          <w:w w:val="110"/>
        </w:rPr>
        <w:t> </w:t>
      </w:r>
      <w:r>
        <w:rPr>
          <w:w w:val="110"/>
        </w:rPr>
        <w:t>360</w:t>
      </w:r>
      <w:r>
        <w:rPr>
          <w:spacing w:val="-10"/>
          <w:w w:val="110"/>
        </w:rPr>
        <w:t> </w:t>
      </w:r>
      <w:r>
        <w:rPr>
          <w:w w:val="110"/>
        </w:rPr>
        <w:t>fibers</w:t>
      </w:r>
      <w:r>
        <w:rPr>
          <w:spacing w:val="-10"/>
          <w:w w:val="110"/>
        </w:rPr>
        <w:t> </w:t>
      </w:r>
      <w:r>
        <w:rPr>
          <w:spacing w:val="-4"/>
          <w:w w:val="110"/>
        </w:rPr>
        <w:t>by</w:t>
      </w:r>
      <w:r>
        <w:rPr>
          <w:spacing w:val="-10"/>
          <w:w w:val="110"/>
        </w:rPr>
        <w:t> </w:t>
      </w:r>
      <w:r>
        <w:rPr>
          <w:w w:val="110"/>
        </w:rPr>
        <w:t>hand.</w:t>
      </w:r>
      <w:r>
        <w:rPr>
          <w:spacing w:val="11"/>
          <w:w w:val="110"/>
        </w:rPr>
        <w:t> </w:t>
      </w:r>
      <w:r>
        <w:rPr>
          <w:w w:val="110"/>
        </w:rPr>
        <w:t>The</w:t>
      </w:r>
      <w:r>
        <w:rPr>
          <w:spacing w:val="-10"/>
          <w:w w:val="110"/>
        </w:rPr>
        <w:t> </w:t>
      </w:r>
      <w:r>
        <w:rPr>
          <w:w w:val="110"/>
        </w:rPr>
        <w:t>PTFE vessel is totally closed and a water inlet and outlet were installed to al- </w:t>
      </w:r>
      <w:r>
        <w:rPr>
          <w:spacing w:val="-3"/>
          <w:w w:val="110"/>
        </w:rPr>
        <w:t>low </w:t>
      </w:r>
      <w:r>
        <w:rPr>
          <w:w w:val="110"/>
        </w:rPr>
        <w:t>a constant water flux through it. </w:t>
      </w:r>
      <w:r>
        <w:rPr>
          <w:spacing w:val="-9"/>
          <w:w w:val="110"/>
        </w:rPr>
        <w:t>Two </w:t>
      </w:r>
      <w:r>
        <w:rPr>
          <w:w w:val="110"/>
        </w:rPr>
        <w:t>PMMA 10 mm thick windows located at both ends of the fiber bundle are used to read out the fibers. </w:t>
      </w:r>
      <w:r>
        <w:rPr>
          <w:spacing w:val="-9"/>
          <w:w w:val="110"/>
        </w:rPr>
        <w:t>Two </w:t>
      </w:r>
      <w:r>
        <w:rPr>
          <w:w w:val="110"/>
        </w:rPr>
        <w:t>clamps are used to </w:t>
      </w:r>
      <w:r>
        <w:rPr>
          <w:spacing w:val="-3"/>
          <w:w w:val="110"/>
        </w:rPr>
        <w:t>make </w:t>
      </w:r>
      <w:r>
        <w:rPr>
          <w:w w:val="110"/>
        </w:rPr>
        <w:t>a tight junction of the PTFE walls and the PMMA</w:t>
      </w:r>
      <w:r>
        <w:rPr>
          <w:spacing w:val="-22"/>
          <w:w w:val="110"/>
        </w:rPr>
        <w:t> </w:t>
      </w:r>
      <w:r>
        <w:rPr>
          <w:w w:val="110"/>
        </w:rPr>
        <w:t>windows.</w:t>
      </w:r>
      <w:r>
        <w:rPr>
          <w:spacing w:val="3"/>
          <w:w w:val="110"/>
        </w:rPr>
        <w:t> </w:t>
      </w:r>
      <w:r>
        <w:rPr>
          <w:w w:val="110"/>
        </w:rPr>
        <w:t>PMMA</w:t>
      </w:r>
      <w:r>
        <w:rPr>
          <w:spacing w:val="-22"/>
          <w:w w:val="110"/>
        </w:rPr>
        <w:t> </w:t>
      </w:r>
      <w:r>
        <w:rPr>
          <w:spacing w:val="-3"/>
          <w:w w:val="110"/>
        </w:rPr>
        <w:t>was</w:t>
      </w:r>
      <w:r>
        <w:rPr>
          <w:spacing w:val="-22"/>
          <w:w w:val="110"/>
        </w:rPr>
        <w:t> </w:t>
      </w:r>
      <w:r>
        <w:rPr>
          <w:w w:val="110"/>
        </w:rPr>
        <w:t>chosen</w:t>
      </w:r>
      <w:r>
        <w:rPr>
          <w:spacing w:val="-22"/>
          <w:w w:val="110"/>
        </w:rPr>
        <w:t> </w:t>
      </w:r>
      <w:r>
        <w:rPr>
          <w:w w:val="110"/>
        </w:rPr>
        <w:t>for</w:t>
      </w:r>
      <w:r>
        <w:rPr>
          <w:spacing w:val="-22"/>
          <w:w w:val="110"/>
        </w:rPr>
        <w:t> </w:t>
      </w:r>
      <w:r>
        <w:rPr>
          <w:w w:val="110"/>
        </w:rPr>
        <w:t>its</w:t>
      </w:r>
      <w:r>
        <w:rPr>
          <w:spacing w:val="-22"/>
          <w:w w:val="110"/>
        </w:rPr>
        <w:t> </w:t>
      </w:r>
      <w:r>
        <w:rPr>
          <w:w w:val="110"/>
        </w:rPr>
        <w:t>optical</w:t>
      </w:r>
      <w:r>
        <w:rPr>
          <w:spacing w:val="-22"/>
          <w:w w:val="110"/>
        </w:rPr>
        <w:t> </w:t>
      </w:r>
      <w:r>
        <w:rPr>
          <w:w w:val="110"/>
        </w:rPr>
        <w:t>properties,</w:t>
      </w:r>
      <w:r>
        <w:rPr>
          <w:spacing w:val="-21"/>
          <w:w w:val="110"/>
        </w:rPr>
        <w:t> </w:t>
      </w:r>
      <w:r>
        <w:rPr>
          <w:w w:val="110"/>
        </w:rPr>
        <w:t>especially its</w:t>
      </w:r>
      <w:r>
        <w:rPr>
          <w:spacing w:val="-40"/>
          <w:w w:val="110"/>
        </w:rPr>
        <w:t> </w:t>
      </w:r>
      <w:r>
        <w:rPr>
          <w:w w:val="110"/>
        </w:rPr>
        <w:t>transmission</w:t>
      </w:r>
      <w:r>
        <w:rPr>
          <w:spacing w:val="-40"/>
          <w:w w:val="110"/>
        </w:rPr>
        <w:t> </w:t>
      </w:r>
      <w:r>
        <w:rPr>
          <w:w w:val="110"/>
        </w:rPr>
        <w:t>coefficient</w:t>
      </w:r>
      <w:r>
        <w:rPr>
          <w:spacing w:val="-40"/>
          <w:w w:val="110"/>
        </w:rPr>
        <w:t> </w:t>
      </w:r>
      <w:r>
        <w:rPr>
          <w:w w:val="110"/>
        </w:rPr>
        <w:t>which</w:t>
      </w:r>
      <w:r>
        <w:rPr>
          <w:spacing w:val="-40"/>
          <w:w w:val="110"/>
        </w:rPr>
        <w:t> </w:t>
      </w:r>
      <w:r>
        <w:rPr>
          <w:w w:val="110"/>
        </w:rPr>
        <w:t>is</w:t>
      </w:r>
      <w:r>
        <w:rPr>
          <w:spacing w:val="-40"/>
          <w:w w:val="110"/>
        </w:rPr>
        <w:t> </w:t>
      </w:r>
      <w:r>
        <w:rPr>
          <w:w w:val="110"/>
        </w:rPr>
        <w:t>larger</w:t>
      </w:r>
      <w:r>
        <w:rPr>
          <w:spacing w:val="-40"/>
          <w:w w:val="110"/>
        </w:rPr>
        <w:t> </w:t>
      </w:r>
      <w:r>
        <w:rPr>
          <w:w w:val="110"/>
        </w:rPr>
        <w:t>than</w:t>
      </w:r>
      <w:r>
        <w:rPr>
          <w:spacing w:val="-39"/>
          <w:w w:val="110"/>
        </w:rPr>
        <w:t> </w:t>
      </w:r>
      <w:r>
        <w:rPr>
          <w:w w:val="110"/>
        </w:rPr>
        <w:t>95%</w:t>
      </w:r>
      <w:r>
        <w:rPr>
          <w:spacing w:val="-40"/>
          <w:w w:val="110"/>
        </w:rPr>
        <w:t> </w:t>
      </w:r>
      <w:r>
        <w:rPr>
          <w:w w:val="110"/>
        </w:rPr>
        <w:t>at</w:t>
      </w:r>
      <w:r>
        <w:rPr>
          <w:spacing w:val="-40"/>
          <w:w w:val="110"/>
        </w:rPr>
        <w:t> </w:t>
      </w:r>
      <w:r>
        <w:rPr>
          <w:w w:val="110"/>
        </w:rPr>
        <w:t>the</w:t>
      </w:r>
      <w:r>
        <w:rPr>
          <w:spacing w:val="-40"/>
          <w:w w:val="110"/>
        </w:rPr>
        <w:t> </w:t>
      </w:r>
      <w:r>
        <w:rPr>
          <w:w w:val="110"/>
        </w:rPr>
        <w:t>scintillating</w:t>
      </w:r>
      <w:r>
        <w:rPr>
          <w:spacing w:val="-40"/>
          <w:w w:val="110"/>
        </w:rPr>
        <w:t> </w:t>
      </w:r>
      <w:r>
        <w:rPr>
          <w:w w:val="110"/>
        </w:rPr>
        <w:t>fiber wavelength.</w:t>
      </w:r>
      <w:r>
        <w:rPr>
          <w:spacing w:val="-21"/>
          <w:w w:val="110"/>
        </w:rPr>
        <w:t> </w:t>
      </w:r>
      <w:r>
        <w:rPr>
          <w:spacing w:val="-9"/>
          <w:w w:val="110"/>
        </w:rPr>
        <w:t>Two</w:t>
      </w:r>
      <w:r>
        <w:rPr>
          <w:spacing w:val="-35"/>
          <w:w w:val="110"/>
        </w:rPr>
        <w:t> </w:t>
      </w:r>
      <w:r>
        <w:rPr>
          <w:w w:val="110"/>
        </w:rPr>
        <w:t>R2154-02</w:t>
      </w:r>
      <w:r>
        <w:rPr>
          <w:spacing w:val="-35"/>
          <w:w w:val="110"/>
        </w:rPr>
        <w:t> </w:t>
      </w:r>
      <w:r>
        <w:rPr>
          <w:w w:val="110"/>
        </w:rPr>
        <w:t>2"</w:t>
      </w:r>
      <w:r>
        <w:rPr>
          <w:spacing w:val="-35"/>
          <w:w w:val="110"/>
        </w:rPr>
        <w:t> </w:t>
      </w:r>
      <w:r>
        <w:rPr>
          <w:spacing w:val="-5"/>
          <w:w w:val="110"/>
        </w:rPr>
        <w:t>PMTs</w:t>
      </w:r>
      <w:r>
        <w:rPr>
          <w:spacing w:val="-35"/>
          <w:w w:val="110"/>
        </w:rPr>
        <w:t> </w:t>
      </w:r>
      <w:r>
        <w:rPr>
          <w:w w:val="110"/>
        </w:rPr>
        <w:t>from</w:t>
      </w:r>
      <w:r>
        <w:rPr>
          <w:spacing w:val="-35"/>
          <w:w w:val="110"/>
        </w:rPr>
        <w:t> </w:t>
      </w:r>
      <w:r>
        <w:rPr>
          <w:w w:val="110"/>
        </w:rPr>
        <w:t>Hamamatsu</w:t>
      </w:r>
      <w:r>
        <w:rPr>
          <w:spacing w:val="-35"/>
          <w:w w:val="110"/>
        </w:rPr>
        <w:t> </w:t>
      </w:r>
      <w:hyperlink w:history="true" w:anchor="_bookmark268">
        <w:r>
          <w:rPr>
            <w:w w:val="110"/>
          </w:rPr>
          <w:t>[Ham10],</w:t>
        </w:r>
        <w:r>
          <w:rPr>
            <w:spacing w:val="-34"/>
            <w:w w:val="110"/>
          </w:rPr>
          <w:t> </w:t>
        </w:r>
      </w:hyperlink>
      <w:r>
        <w:rPr>
          <w:w w:val="110"/>
        </w:rPr>
        <w:t>shown</w:t>
      </w:r>
      <w:r>
        <w:rPr>
          <w:spacing w:val="-35"/>
          <w:w w:val="110"/>
        </w:rPr>
        <w:t> </w:t>
      </w:r>
      <w:r>
        <w:rPr>
          <w:w w:val="110"/>
        </w:rPr>
        <w:t>in Figure </w:t>
      </w:r>
      <w:hyperlink w:history="true" w:anchor="_bookmark151">
        <w:r>
          <w:rPr>
            <w:w w:val="110"/>
          </w:rPr>
          <w:t>5.9), </w:t>
        </w:r>
      </w:hyperlink>
      <w:r>
        <w:rPr>
          <w:w w:val="110"/>
        </w:rPr>
        <w:t>are used to read out this prototype in coincidence. The PMT quantum</w:t>
      </w:r>
      <w:r>
        <w:rPr>
          <w:spacing w:val="-10"/>
          <w:w w:val="110"/>
        </w:rPr>
        <w:t> </w:t>
      </w:r>
      <w:r>
        <w:rPr>
          <w:w w:val="110"/>
        </w:rPr>
        <w:t>efficiency</w:t>
      </w:r>
      <w:r>
        <w:rPr>
          <w:spacing w:val="-9"/>
          <w:w w:val="110"/>
        </w:rPr>
        <w:t> </w:t>
      </w:r>
      <w:r>
        <w:rPr>
          <w:w w:val="110"/>
        </w:rPr>
        <w:t>is</w:t>
      </w:r>
      <w:r>
        <w:rPr>
          <w:spacing w:val="-10"/>
          <w:w w:val="110"/>
        </w:rPr>
        <w:t> </w:t>
      </w:r>
      <w:r>
        <w:rPr>
          <w:w w:val="110"/>
        </w:rPr>
        <w:t>26%</w:t>
      </w:r>
      <w:r>
        <w:rPr>
          <w:spacing w:val="-9"/>
          <w:w w:val="110"/>
        </w:rPr>
        <w:t> </w:t>
      </w:r>
      <w:r>
        <w:rPr>
          <w:w w:val="110"/>
        </w:rPr>
        <w:t>at</w:t>
      </w:r>
      <w:r>
        <w:rPr>
          <w:spacing w:val="-10"/>
          <w:w w:val="110"/>
        </w:rPr>
        <w:t> </w:t>
      </w:r>
      <w:r>
        <w:rPr>
          <w:i/>
          <w:w w:val="110"/>
        </w:rPr>
        <w:t>λ</w:t>
      </w:r>
      <w:r>
        <w:rPr>
          <w:i/>
          <w:spacing w:val="-17"/>
          <w:w w:val="110"/>
        </w:rPr>
        <w:t> </w:t>
      </w:r>
      <w:r>
        <w:rPr>
          <w:w w:val="110"/>
        </w:rPr>
        <w:t>=</w:t>
      </w:r>
      <w:r>
        <w:rPr>
          <w:spacing w:val="-17"/>
          <w:w w:val="110"/>
        </w:rPr>
        <w:t> </w:t>
      </w:r>
      <w:r>
        <w:rPr>
          <w:w w:val="110"/>
        </w:rPr>
        <w:t>430</w:t>
      </w:r>
      <w:r>
        <w:rPr>
          <w:spacing w:val="-10"/>
          <w:w w:val="110"/>
        </w:rPr>
        <w:t> </w:t>
      </w:r>
      <w:r>
        <w:rPr>
          <w:w w:val="110"/>
        </w:rPr>
        <w:t>nm</w:t>
      </w:r>
      <w:r>
        <w:rPr>
          <w:spacing w:val="-10"/>
          <w:w w:val="110"/>
        </w:rPr>
        <w:t> </w:t>
      </w:r>
      <w:r>
        <w:rPr>
          <w:w w:val="110"/>
        </w:rPr>
        <w:t>and</w:t>
      </w:r>
      <w:r>
        <w:rPr>
          <w:spacing w:val="-9"/>
          <w:w w:val="110"/>
        </w:rPr>
        <w:t> </w:t>
      </w:r>
      <w:r>
        <w:rPr>
          <w:w w:val="110"/>
        </w:rPr>
        <w:t>the</w:t>
      </w:r>
      <w:r>
        <w:rPr>
          <w:spacing w:val="-10"/>
          <w:w w:val="110"/>
        </w:rPr>
        <w:t> </w:t>
      </w:r>
      <w:r>
        <w:rPr>
          <w:w w:val="110"/>
        </w:rPr>
        <w:t>HV</w:t>
      </w:r>
      <w:r>
        <w:rPr>
          <w:spacing w:val="-10"/>
          <w:w w:val="110"/>
        </w:rPr>
        <w:t> </w:t>
      </w:r>
      <w:r>
        <w:rPr>
          <w:spacing w:val="-3"/>
          <w:w w:val="110"/>
        </w:rPr>
        <w:t>was</w:t>
      </w:r>
      <w:r>
        <w:rPr>
          <w:spacing w:val="-10"/>
          <w:w w:val="110"/>
        </w:rPr>
        <w:t> </w:t>
      </w:r>
      <w:r>
        <w:rPr>
          <w:w w:val="110"/>
        </w:rPr>
        <w:t>set</w:t>
      </w:r>
      <w:r>
        <w:rPr>
          <w:spacing w:val="-9"/>
          <w:w w:val="110"/>
        </w:rPr>
        <w:t> </w:t>
      </w:r>
      <w:r>
        <w:rPr>
          <w:w w:val="110"/>
        </w:rPr>
        <w:t>at</w:t>
      </w:r>
      <w:r>
        <w:rPr>
          <w:spacing w:val="-10"/>
          <w:w w:val="110"/>
        </w:rPr>
        <w:t> </w:t>
      </w:r>
      <w:r>
        <w:rPr>
          <w:rFonts w:ascii="Menlo" w:hAnsi="Menlo"/>
          <w:i/>
          <w:w w:val="110"/>
        </w:rPr>
        <w:t>−</w:t>
      </w:r>
      <w:r>
        <w:rPr>
          <w:w w:val="110"/>
        </w:rPr>
        <w:t>1500</w:t>
      </w:r>
      <w:r>
        <w:rPr>
          <w:spacing w:val="-10"/>
          <w:w w:val="110"/>
        </w:rPr>
        <w:t> </w:t>
      </w:r>
      <w:r>
        <w:rPr>
          <w:w w:val="110"/>
        </w:rPr>
        <w:t>V. The </w:t>
      </w:r>
      <w:r>
        <w:rPr>
          <w:spacing w:val="-5"/>
          <w:w w:val="110"/>
        </w:rPr>
        <w:t>PMTs </w:t>
      </w:r>
      <w:r>
        <w:rPr>
          <w:w w:val="110"/>
        </w:rPr>
        <w:t>are optically coupled to the PMMA windows through optical grease</w:t>
      </w:r>
      <w:r>
        <w:rPr>
          <w:spacing w:val="-13"/>
          <w:w w:val="110"/>
        </w:rPr>
        <w:t> </w:t>
      </w:r>
      <w:hyperlink w:history="true" w:anchor="_bookmark343">
        <w:r>
          <w:rPr>
            <w:w w:val="110"/>
          </w:rPr>
          <w:t>[Saib].</w:t>
        </w:r>
      </w:hyperlink>
      <w:r>
        <w:rPr>
          <w:spacing w:val="12"/>
          <w:w w:val="110"/>
        </w:rPr>
        <w:t> </w:t>
      </w:r>
      <w:r>
        <w:rPr>
          <w:w w:val="110"/>
        </w:rPr>
        <w:t>The</w:t>
      </w:r>
      <w:r>
        <w:rPr>
          <w:spacing w:val="-13"/>
          <w:w w:val="110"/>
        </w:rPr>
        <w:t> </w:t>
      </w:r>
      <w:r>
        <w:rPr>
          <w:spacing w:val="-6"/>
          <w:w w:val="110"/>
        </w:rPr>
        <w:t>Aveiro</w:t>
      </w:r>
      <w:r>
        <w:rPr>
          <w:spacing w:val="-13"/>
          <w:w w:val="110"/>
        </w:rPr>
        <w:t> </w:t>
      </w:r>
      <w:r>
        <w:rPr>
          <w:w w:val="110"/>
        </w:rPr>
        <w:t>prototype</w:t>
      </w:r>
      <w:r>
        <w:rPr>
          <w:spacing w:val="-13"/>
          <w:w w:val="110"/>
        </w:rPr>
        <w:t> </w:t>
      </w:r>
      <w:r>
        <w:rPr>
          <w:w w:val="110"/>
        </w:rPr>
        <w:t>and</w:t>
      </w:r>
      <w:r>
        <w:rPr>
          <w:spacing w:val="-13"/>
          <w:w w:val="110"/>
        </w:rPr>
        <w:t> </w:t>
      </w:r>
      <w:r>
        <w:rPr>
          <w:w w:val="110"/>
        </w:rPr>
        <w:t>its</w:t>
      </w:r>
      <w:r>
        <w:rPr>
          <w:spacing w:val="-13"/>
          <w:w w:val="110"/>
        </w:rPr>
        <w:t> </w:t>
      </w:r>
      <w:r>
        <w:rPr>
          <w:w w:val="110"/>
        </w:rPr>
        <w:t>electronics</w:t>
      </w:r>
      <w:r>
        <w:rPr>
          <w:spacing w:val="-13"/>
          <w:w w:val="110"/>
        </w:rPr>
        <w:t> </w:t>
      </w:r>
      <w:r>
        <w:rPr>
          <w:spacing w:val="-3"/>
          <w:w w:val="110"/>
        </w:rPr>
        <w:t>were</w:t>
      </w:r>
      <w:r>
        <w:rPr>
          <w:spacing w:val="-13"/>
          <w:w w:val="110"/>
        </w:rPr>
        <w:t> </w:t>
      </w:r>
      <w:r>
        <w:rPr>
          <w:w w:val="110"/>
        </w:rPr>
        <w:t>arranged</w:t>
      </w:r>
      <w:r>
        <w:rPr>
          <w:spacing w:val="-13"/>
          <w:w w:val="110"/>
        </w:rPr>
        <w:t> </w:t>
      </w:r>
      <w:r>
        <w:rPr>
          <w:w w:val="110"/>
        </w:rPr>
        <w:t>in</w:t>
      </w:r>
      <w:r>
        <w:rPr>
          <w:spacing w:val="-13"/>
          <w:w w:val="110"/>
        </w:rPr>
        <w:t> </w:t>
      </w:r>
      <w:r>
        <w:rPr>
          <w:w w:val="110"/>
        </w:rPr>
        <w:t>a structure</w:t>
      </w:r>
      <w:r>
        <w:rPr>
          <w:spacing w:val="-40"/>
          <w:w w:val="110"/>
        </w:rPr>
        <w:t> </w:t>
      </w:r>
      <w:r>
        <w:rPr>
          <w:w w:val="110"/>
        </w:rPr>
        <w:t>composed</w:t>
      </w:r>
      <w:r>
        <w:rPr>
          <w:spacing w:val="-40"/>
          <w:w w:val="110"/>
        </w:rPr>
        <w:t> </w:t>
      </w:r>
      <w:r>
        <w:rPr>
          <w:w w:val="110"/>
        </w:rPr>
        <w:t>of</w:t>
      </w:r>
      <w:r>
        <w:rPr>
          <w:spacing w:val="-40"/>
          <w:w w:val="110"/>
        </w:rPr>
        <w:t> </w:t>
      </w:r>
      <w:r>
        <w:rPr>
          <w:w w:val="110"/>
        </w:rPr>
        <w:t>several</w:t>
      </w:r>
      <w:r>
        <w:rPr>
          <w:spacing w:val="-40"/>
          <w:w w:val="110"/>
        </w:rPr>
        <w:t> </w:t>
      </w:r>
      <w:r>
        <w:rPr>
          <w:w w:val="110"/>
        </w:rPr>
        <w:t>clamps</w:t>
      </w:r>
      <w:r>
        <w:rPr>
          <w:spacing w:val="-40"/>
          <w:w w:val="110"/>
        </w:rPr>
        <w:t> </w:t>
      </w:r>
      <w:r>
        <w:rPr>
          <w:w w:val="110"/>
        </w:rPr>
        <w:t>and</w:t>
      </w:r>
      <w:r>
        <w:rPr>
          <w:spacing w:val="-40"/>
          <w:w w:val="110"/>
        </w:rPr>
        <w:t> </w:t>
      </w:r>
      <w:r>
        <w:rPr>
          <w:w w:val="110"/>
        </w:rPr>
        <w:t>four</w:t>
      </w:r>
      <w:r>
        <w:rPr>
          <w:spacing w:val="-40"/>
          <w:w w:val="110"/>
        </w:rPr>
        <w:t> </w:t>
      </w:r>
      <w:r>
        <w:rPr>
          <w:w w:val="110"/>
        </w:rPr>
        <w:t>stainless-steel</w:t>
      </w:r>
      <w:r>
        <w:rPr>
          <w:spacing w:val="-40"/>
          <w:w w:val="110"/>
        </w:rPr>
        <w:t> </w:t>
      </w:r>
      <w:r>
        <w:rPr>
          <w:w w:val="110"/>
        </w:rPr>
        <w:t>screws</w:t>
      </w:r>
      <w:r>
        <w:rPr>
          <w:spacing w:val="-40"/>
          <w:w w:val="110"/>
        </w:rPr>
        <w:t> </w:t>
      </w:r>
      <w:r>
        <w:rPr>
          <w:w w:val="110"/>
        </w:rPr>
        <w:t>locked to an external </w:t>
      </w:r>
      <w:r>
        <w:rPr>
          <w:spacing w:val="-3"/>
          <w:w w:val="110"/>
        </w:rPr>
        <w:t>PVC </w:t>
      </w:r>
      <w:r>
        <w:rPr>
          <w:w w:val="110"/>
        </w:rPr>
        <w:t>structure. This structure protects the prototype from </w:t>
      </w:r>
      <w:r>
        <w:rPr>
          <w:w w:val="105"/>
        </w:rPr>
        <w:t>physical</w:t>
      </w:r>
      <w:r>
        <w:rPr>
          <w:spacing w:val="-14"/>
          <w:w w:val="105"/>
        </w:rPr>
        <w:t> </w:t>
      </w:r>
      <w:r>
        <w:rPr>
          <w:w w:val="105"/>
        </w:rPr>
        <w:t>damage</w:t>
      </w:r>
      <w:r>
        <w:rPr>
          <w:spacing w:val="-14"/>
          <w:w w:val="105"/>
        </w:rPr>
        <w:t> </w:t>
      </w:r>
      <w:r>
        <w:rPr>
          <w:w w:val="105"/>
        </w:rPr>
        <w:t>and</w:t>
      </w:r>
      <w:r>
        <w:rPr>
          <w:spacing w:val="-14"/>
          <w:w w:val="105"/>
        </w:rPr>
        <w:t> </w:t>
      </w:r>
      <w:r>
        <w:rPr>
          <w:w w:val="105"/>
        </w:rPr>
        <w:t>provides</w:t>
      </w:r>
      <w:r>
        <w:rPr>
          <w:spacing w:val="-14"/>
          <w:w w:val="105"/>
        </w:rPr>
        <w:t> </w:t>
      </w:r>
      <w:r>
        <w:rPr>
          <w:w w:val="105"/>
        </w:rPr>
        <w:t>a</w:t>
      </w:r>
      <w:r>
        <w:rPr>
          <w:spacing w:val="-14"/>
          <w:w w:val="105"/>
        </w:rPr>
        <w:t> </w:t>
      </w:r>
      <w:r>
        <w:rPr>
          <w:w w:val="105"/>
        </w:rPr>
        <w:t>light-tight</w:t>
      </w:r>
      <w:r>
        <w:rPr>
          <w:spacing w:val="-14"/>
          <w:w w:val="105"/>
        </w:rPr>
        <w:t> </w:t>
      </w:r>
      <w:r>
        <w:rPr>
          <w:w w:val="105"/>
        </w:rPr>
        <w:t>operation</w:t>
      </w:r>
      <w:r>
        <w:rPr>
          <w:spacing w:val="-14"/>
          <w:w w:val="105"/>
        </w:rPr>
        <w:t> </w:t>
      </w:r>
      <w:r>
        <w:rPr>
          <w:w w:val="105"/>
        </w:rPr>
        <w:t>environment.</w:t>
      </w:r>
      <w:r>
        <w:rPr>
          <w:spacing w:val="25"/>
          <w:w w:val="105"/>
        </w:rPr>
        <w:t> </w:t>
      </w:r>
      <w:r>
        <w:rPr>
          <w:w w:val="105"/>
        </w:rPr>
        <w:t>Only</w:t>
      </w:r>
      <w:r>
        <w:rPr>
          <w:spacing w:val="-14"/>
          <w:w w:val="105"/>
        </w:rPr>
        <w:t> </w:t>
      </w:r>
      <w:r>
        <w:rPr>
          <w:w w:val="105"/>
        </w:rPr>
        <w:t>one</w:t>
      </w:r>
    </w:p>
    <w:p>
      <w:pPr>
        <w:spacing w:after="0" w:line="288" w:lineRule="auto"/>
        <w:jc w:val="both"/>
        <w:sectPr>
          <w:headerReference w:type="default" r:id="rId306"/>
          <w:pgSz w:w="9640" w:h="13610"/>
          <w:pgMar w:header="759" w:footer="845" w:top="1060" w:bottom="1040" w:left="740" w:right="0"/>
        </w:sectPr>
      </w:pPr>
    </w:p>
    <w:p>
      <w:pPr>
        <w:pStyle w:val="BodyText"/>
        <w:spacing w:before="5"/>
        <w:rPr>
          <w:sz w:val="23"/>
        </w:rPr>
      </w:pPr>
    </w:p>
    <w:p>
      <w:pPr>
        <w:pStyle w:val="BodyText"/>
        <w:spacing w:line="288" w:lineRule="auto" w:before="102"/>
        <w:ind w:left="110" w:right="1132"/>
        <w:jc w:val="both"/>
      </w:pPr>
      <w:r>
        <w:rPr>
          <w:w w:val="105"/>
        </w:rPr>
        <w:t>prototype was built, which was designed to be installed in the Arrocampo dam. Two graphical interfaces were developed to control the PMT power supply and the data adquisition, respectively.</w:t>
      </w:r>
    </w:p>
    <w:p>
      <w:pPr>
        <w:pStyle w:val="BodyText"/>
        <w:spacing w:line="288" w:lineRule="auto" w:before="237"/>
        <w:ind w:left="110" w:right="1130" w:firstLine="936"/>
        <w:jc w:val="both"/>
      </w:pPr>
      <w:r>
        <w:rPr>
          <w:w w:val="105"/>
        </w:rPr>
        <w:t>Measurements to characterize the detector were carried out in the I3N and LARUEX laboratories. The prototype </w:t>
      </w:r>
      <w:r>
        <w:rPr>
          <w:spacing w:val="-3"/>
          <w:w w:val="105"/>
        </w:rPr>
        <w:t>was  </w:t>
      </w:r>
      <w:r>
        <w:rPr>
          <w:w w:val="105"/>
        </w:rPr>
        <w:t>in first place filled  with pure water to measure the background and next with a radioactive liquid tritium solution of 30 kBq</w:t>
      </w:r>
      <w:r>
        <w:rPr>
          <w:i/>
          <w:w w:val="105"/>
        </w:rPr>
        <w:t>/</w:t>
      </w:r>
      <w:r>
        <w:rPr>
          <w:w w:val="105"/>
        </w:rPr>
        <w:t>L </w:t>
      </w:r>
      <w:r>
        <w:rPr>
          <w:spacing w:val="-3"/>
          <w:w w:val="105"/>
        </w:rPr>
        <w:t>activity, </w:t>
      </w:r>
      <w:r>
        <w:rPr>
          <w:w w:val="105"/>
        </w:rPr>
        <w:t>which </w:t>
      </w:r>
      <w:r>
        <w:rPr>
          <w:spacing w:val="-3"/>
          <w:w w:val="105"/>
        </w:rPr>
        <w:t>was  </w:t>
      </w:r>
      <w:r>
        <w:rPr>
          <w:w w:val="105"/>
        </w:rPr>
        <w:t>used to measure  the prototype efficiency and MDA. The volume of pure water and tritium solution</w:t>
      </w:r>
      <w:r>
        <w:rPr>
          <w:spacing w:val="11"/>
          <w:w w:val="105"/>
        </w:rPr>
        <w:t> </w:t>
      </w:r>
      <w:r>
        <w:rPr>
          <w:w w:val="105"/>
        </w:rPr>
        <w:t>used</w:t>
      </w:r>
      <w:r>
        <w:rPr>
          <w:spacing w:val="12"/>
          <w:w w:val="105"/>
        </w:rPr>
        <w:t> </w:t>
      </w:r>
      <w:r>
        <w:rPr>
          <w:w w:val="105"/>
        </w:rPr>
        <w:t>in</w:t>
      </w:r>
      <w:r>
        <w:rPr>
          <w:spacing w:val="11"/>
          <w:w w:val="105"/>
        </w:rPr>
        <w:t> </w:t>
      </w:r>
      <w:r>
        <w:rPr>
          <w:spacing w:val="-3"/>
          <w:w w:val="105"/>
        </w:rPr>
        <w:t>TRITIUM-Aveiro</w:t>
      </w:r>
      <w:r>
        <w:rPr>
          <w:spacing w:val="11"/>
          <w:w w:val="105"/>
        </w:rPr>
        <w:t> </w:t>
      </w:r>
      <w:r>
        <w:rPr>
          <w:w w:val="105"/>
        </w:rPr>
        <w:t>prototype</w:t>
      </w:r>
      <w:r>
        <w:rPr>
          <w:spacing w:val="12"/>
          <w:w w:val="105"/>
        </w:rPr>
        <w:t> </w:t>
      </w:r>
      <w:r>
        <w:rPr>
          <w:spacing w:val="-3"/>
          <w:w w:val="105"/>
        </w:rPr>
        <w:t>was</w:t>
      </w:r>
      <w:r>
        <w:rPr>
          <w:spacing w:val="12"/>
          <w:w w:val="105"/>
        </w:rPr>
        <w:t> </w:t>
      </w:r>
      <w:r>
        <w:rPr>
          <w:w w:val="105"/>
        </w:rPr>
        <w:t>58</w:t>
      </w:r>
      <w:r>
        <w:rPr>
          <w:spacing w:val="12"/>
          <w:w w:val="105"/>
        </w:rPr>
        <w:t> </w:t>
      </w:r>
      <w:r>
        <w:rPr>
          <w:w w:val="105"/>
        </w:rPr>
        <w:t>mL.</w:t>
      </w:r>
    </w:p>
    <w:p>
      <w:pPr>
        <w:pStyle w:val="BodyText"/>
        <w:spacing w:line="288" w:lineRule="auto" w:before="240"/>
        <w:ind w:left="110" w:right="1131" w:firstLine="936"/>
        <w:jc w:val="both"/>
      </w:pPr>
      <w:r>
        <w:rPr>
          <w:w w:val="105"/>
        </w:rPr>
        <w:t>To quantify the background attenuation by a lead shield, meas- urements without shielding and with 2</w:t>
      </w:r>
      <w:r>
        <w:rPr>
          <w:i/>
          <w:w w:val="105"/>
        </w:rPr>
        <w:t>.</w:t>
      </w:r>
      <w:r>
        <w:rPr>
          <w:w w:val="105"/>
        </w:rPr>
        <w:t>5 mm and 5 mm lead shields were carried out at I3N. A background reduction by factors about 2 and 4 was obtained by the 2</w:t>
      </w:r>
      <w:r>
        <w:rPr>
          <w:i/>
          <w:w w:val="105"/>
        </w:rPr>
        <w:t>.</w:t>
      </w:r>
      <w:r>
        <w:rPr>
          <w:w w:val="105"/>
        </w:rPr>
        <w:t>5 mm and 5 mm lead shields, respectively, as shown in Figure </w:t>
      </w:r>
      <w:hyperlink w:history="true" w:anchor="_bookmark154">
        <w:r>
          <w:rPr>
            <w:w w:val="105"/>
          </w:rPr>
          <w:t>5.11.</w:t>
        </w:r>
      </w:hyperlink>
    </w:p>
    <w:p>
      <w:pPr>
        <w:pStyle w:val="BodyText"/>
        <w:spacing w:line="288" w:lineRule="auto" w:before="240"/>
        <w:ind w:left="110" w:right="1130" w:firstLine="936"/>
        <w:jc w:val="both"/>
      </w:pPr>
      <w:r>
        <w:rPr>
          <w:w w:val="105"/>
        </w:rPr>
        <w:t>The prototype </w:t>
      </w:r>
      <w:r>
        <w:rPr>
          <w:spacing w:val="-3"/>
          <w:w w:val="105"/>
        </w:rPr>
        <w:t>was </w:t>
      </w:r>
      <w:r>
        <w:rPr>
          <w:w w:val="105"/>
        </w:rPr>
        <w:t>installed in the LARUEX laboratory in order  to </w:t>
      </w:r>
      <w:r>
        <w:rPr>
          <w:spacing w:val="1"/>
          <w:w w:val="105"/>
        </w:rPr>
        <w:t>be </w:t>
      </w:r>
      <w:r>
        <w:rPr>
          <w:w w:val="105"/>
        </w:rPr>
        <w:t>tested with tritiated water. The background </w:t>
      </w:r>
      <w:r>
        <w:rPr>
          <w:spacing w:val="-3"/>
          <w:w w:val="105"/>
        </w:rPr>
        <w:t>was </w:t>
      </w:r>
      <w:r>
        <w:rPr>
          <w:w w:val="105"/>
        </w:rPr>
        <w:t>measured during 4 </w:t>
      </w:r>
      <w:r>
        <w:rPr>
          <w:spacing w:val="-3"/>
          <w:w w:val="105"/>
        </w:rPr>
        <w:t>days </w:t>
      </w:r>
      <w:r>
        <w:rPr>
          <w:w w:val="105"/>
        </w:rPr>
        <w:t>with the prototype filled with pure water and shielded </w:t>
      </w:r>
      <w:r>
        <w:rPr>
          <w:spacing w:val="-4"/>
          <w:w w:val="105"/>
        </w:rPr>
        <w:t>by </w:t>
      </w:r>
      <w:r>
        <w:rPr>
          <w:w w:val="105"/>
        </w:rPr>
        <w:t>5 cm lead. The </w:t>
      </w:r>
      <w:r>
        <w:rPr>
          <w:spacing w:val="-3"/>
          <w:w w:val="105"/>
        </w:rPr>
        <w:t>events </w:t>
      </w:r>
      <w:r>
        <w:rPr>
          <w:w w:val="105"/>
        </w:rPr>
        <w:t>were grouped in 1 minute time bins and the data were fitted to   a Gaussian function as shown in Figure </w:t>
      </w:r>
      <w:hyperlink w:history="true" w:anchor="_bookmark155">
        <w:r>
          <w:rPr>
            <w:w w:val="105"/>
          </w:rPr>
          <w:t>5.12.</w:t>
        </w:r>
      </w:hyperlink>
      <w:r>
        <w:rPr>
          <w:w w:val="105"/>
        </w:rPr>
        <w:t> An average rate of 540 min</w:t>
      </w:r>
      <w:r>
        <w:rPr>
          <w:rFonts w:ascii="Arial" w:hAnsi="Arial"/>
          <w:i/>
          <w:w w:val="105"/>
          <w:vertAlign w:val="superscript"/>
        </w:rPr>
        <w:t>−</w:t>
      </w:r>
      <w:r>
        <w:rPr>
          <w:rFonts w:ascii="Arial" w:hAnsi="Arial"/>
          <w:w w:val="105"/>
          <w:vertAlign w:val="superscript"/>
        </w:rPr>
        <w:t>1</w:t>
      </w:r>
      <w:r>
        <w:rPr>
          <w:rFonts w:ascii="Arial" w:hAnsi="Arial"/>
          <w:w w:val="105"/>
          <w:vertAlign w:val="baseline"/>
        </w:rPr>
        <w:t> </w:t>
      </w:r>
      <w:r>
        <w:rPr>
          <w:w w:val="105"/>
          <w:vertAlign w:val="baseline"/>
        </w:rPr>
        <w:t>with a standard deviation of </w:t>
      </w:r>
      <w:r>
        <w:rPr>
          <w:i/>
          <w:spacing w:val="5"/>
          <w:w w:val="105"/>
          <w:vertAlign w:val="baseline"/>
        </w:rPr>
        <w:t>σ</w:t>
      </w:r>
      <w:r>
        <w:rPr>
          <w:i/>
          <w:spacing w:val="5"/>
          <w:w w:val="105"/>
          <w:vertAlign w:val="subscript"/>
        </w:rPr>
        <w:t>Nb</w:t>
      </w:r>
      <w:r>
        <w:rPr>
          <w:i/>
          <w:spacing w:val="5"/>
          <w:w w:val="105"/>
          <w:vertAlign w:val="baseline"/>
        </w:rPr>
        <w:t> </w:t>
      </w:r>
      <w:r>
        <w:rPr>
          <w:w w:val="105"/>
          <w:vertAlign w:val="baseline"/>
        </w:rPr>
        <w:t>= 23 min</w:t>
      </w:r>
      <w:r>
        <w:rPr>
          <w:rFonts w:ascii="Arial" w:hAnsi="Arial"/>
          <w:i/>
          <w:w w:val="105"/>
          <w:vertAlign w:val="superscript"/>
        </w:rPr>
        <w:t>−</w:t>
      </w:r>
      <w:r>
        <w:rPr>
          <w:rFonts w:ascii="Arial" w:hAnsi="Arial"/>
          <w:w w:val="105"/>
          <w:vertAlign w:val="superscript"/>
        </w:rPr>
        <w:t>1</w:t>
      </w:r>
      <w:r>
        <w:rPr>
          <w:rFonts w:ascii="Arial" w:hAnsi="Arial"/>
          <w:w w:val="105"/>
          <w:vertAlign w:val="baseline"/>
        </w:rPr>
        <w:t> </w:t>
      </w:r>
      <w:r>
        <w:rPr>
          <w:spacing w:val="-3"/>
          <w:w w:val="105"/>
          <w:vertAlign w:val="baseline"/>
        </w:rPr>
        <w:t>was </w:t>
      </w:r>
      <w:r>
        <w:rPr>
          <w:w w:val="105"/>
          <w:vertAlign w:val="baseline"/>
        </w:rPr>
        <w:t>obtained. </w:t>
      </w:r>
      <w:r>
        <w:rPr>
          <w:spacing w:val="-10"/>
          <w:w w:val="105"/>
          <w:vertAlign w:val="baseline"/>
        </w:rPr>
        <w:t>To </w:t>
      </w:r>
      <w:r>
        <w:rPr>
          <w:w w:val="105"/>
          <w:vertAlign w:val="baseline"/>
        </w:rPr>
        <w:t>calculate the MDA, the detection limit concepts developed </w:t>
      </w:r>
      <w:r>
        <w:rPr>
          <w:spacing w:val="-4"/>
          <w:w w:val="105"/>
          <w:vertAlign w:val="baseline"/>
        </w:rPr>
        <w:t>by </w:t>
      </w:r>
      <w:r>
        <w:rPr>
          <w:w w:val="105"/>
          <w:vertAlign w:val="baseline"/>
        </w:rPr>
        <w:t>Lloyd A. Currie </w:t>
      </w:r>
      <w:hyperlink w:history="true" w:anchor="_bookmark299">
        <w:r>
          <w:rPr>
            <w:w w:val="105"/>
            <w:vertAlign w:val="baseline"/>
          </w:rPr>
          <w:t>[Kno10]</w:t>
        </w:r>
      </w:hyperlink>
      <w:r>
        <w:rPr>
          <w:w w:val="105"/>
          <w:vertAlign w:val="baseline"/>
        </w:rPr>
        <w:t> were applied. The minimum number of net counts with a probability of a false-negative less than 5% is given</w:t>
      </w:r>
      <w:r>
        <w:rPr>
          <w:spacing w:val="11"/>
          <w:w w:val="105"/>
          <w:vertAlign w:val="baseline"/>
        </w:rPr>
        <w:t> </w:t>
      </w:r>
      <w:r>
        <w:rPr>
          <w:spacing w:val="-9"/>
          <w:w w:val="105"/>
          <w:vertAlign w:val="baseline"/>
        </w:rPr>
        <w:t>by,</w:t>
      </w:r>
    </w:p>
    <w:p>
      <w:pPr>
        <w:pStyle w:val="BodyText"/>
        <w:spacing w:before="5"/>
      </w:pPr>
    </w:p>
    <w:p>
      <w:pPr>
        <w:tabs>
          <w:tab w:pos="7282" w:val="left" w:leader="none"/>
        </w:tabs>
        <w:spacing w:before="0"/>
        <w:ind w:left="2072" w:right="0" w:firstLine="0"/>
        <w:jc w:val="left"/>
        <w:rPr>
          <w:sz w:val="24"/>
        </w:rPr>
      </w:pPr>
      <w:bookmarkStart w:name="_bookmark153" w:id="246"/>
      <w:bookmarkEnd w:id="246"/>
      <w:r>
        <w:rPr/>
      </w:r>
      <w:r>
        <w:rPr>
          <w:i/>
          <w:w w:val="110"/>
          <w:sz w:val="24"/>
        </w:rPr>
        <w:t>N</w:t>
      </w:r>
      <w:r>
        <w:rPr>
          <w:i/>
          <w:w w:val="110"/>
          <w:sz w:val="24"/>
          <w:vertAlign w:val="subscript"/>
        </w:rPr>
        <w:t>D</w:t>
      </w:r>
      <w:r>
        <w:rPr>
          <w:i/>
          <w:spacing w:val="5"/>
          <w:w w:val="110"/>
          <w:sz w:val="24"/>
          <w:vertAlign w:val="baseline"/>
        </w:rPr>
        <w:t> </w:t>
      </w:r>
      <w:r>
        <w:rPr>
          <w:w w:val="115"/>
          <w:sz w:val="24"/>
          <w:vertAlign w:val="baseline"/>
        </w:rPr>
        <w:t>=</w:t>
      </w:r>
      <w:r>
        <w:rPr>
          <w:spacing w:val="-11"/>
          <w:w w:val="115"/>
          <w:sz w:val="24"/>
          <w:vertAlign w:val="baseline"/>
        </w:rPr>
        <w:t> </w:t>
      </w:r>
      <w:r>
        <w:rPr>
          <w:w w:val="110"/>
          <w:sz w:val="24"/>
          <w:vertAlign w:val="baseline"/>
        </w:rPr>
        <w:t>4</w:t>
      </w:r>
      <w:r>
        <w:rPr>
          <w:i/>
          <w:w w:val="110"/>
          <w:sz w:val="24"/>
          <w:vertAlign w:val="baseline"/>
        </w:rPr>
        <w:t>.</w:t>
      </w:r>
      <w:r>
        <w:rPr>
          <w:w w:val="110"/>
          <w:sz w:val="24"/>
          <w:vertAlign w:val="baseline"/>
        </w:rPr>
        <w:t>65</w:t>
      </w:r>
      <w:r>
        <w:rPr>
          <w:spacing w:val="-32"/>
          <w:w w:val="110"/>
          <w:sz w:val="24"/>
          <w:vertAlign w:val="baseline"/>
        </w:rPr>
        <w:t> </w:t>
      </w:r>
      <w:r>
        <w:rPr>
          <w:rFonts w:ascii="Menlo" w:hAnsi="Menlo"/>
          <w:i/>
          <w:w w:val="85"/>
          <w:sz w:val="24"/>
          <w:vertAlign w:val="baseline"/>
        </w:rPr>
        <w:t>·</w:t>
      </w:r>
      <w:r>
        <w:rPr>
          <w:rFonts w:ascii="Menlo" w:hAnsi="Menlo"/>
          <w:i/>
          <w:spacing w:val="-88"/>
          <w:w w:val="85"/>
          <w:sz w:val="24"/>
          <w:vertAlign w:val="baseline"/>
        </w:rPr>
        <w:t> </w:t>
      </w:r>
      <w:r>
        <w:rPr>
          <w:i/>
          <w:spacing w:val="5"/>
          <w:w w:val="110"/>
          <w:sz w:val="24"/>
          <w:vertAlign w:val="baseline"/>
        </w:rPr>
        <w:t>σ</w:t>
      </w:r>
      <w:r>
        <w:rPr>
          <w:i/>
          <w:spacing w:val="5"/>
          <w:w w:val="110"/>
          <w:sz w:val="24"/>
          <w:vertAlign w:val="subscript"/>
        </w:rPr>
        <w:t>Nb</w:t>
      </w:r>
      <w:r>
        <w:rPr>
          <w:i/>
          <w:spacing w:val="-10"/>
          <w:w w:val="110"/>
          <w:sz w:val="24"/>
          <w:vertAlign w:val="baseline"/>
        </w:rPr>
        <w:t> </w:t>
      </w:r>
      <w:r>
        <w:rPr>
          <w:w w:val="115"/>
          <w:sz w:val="24"/>
          <w:vertAlign w:val="baseline"/>
        </w:rPr>
        <w:t>+</w:t>
      </w:r>
      <w:r>
        <w:rPr>
          <w:spacing w:val="-22"/>
          <w:w w:val="115"/>
          <w:sz w:val="24"/>
          <w:vertAlign w:val="baseline"/>
        </w:rPr>
        <w:t> </w:t>
      </w:r>
      <w:r>
        <w:rPr>
          <w:w w:val="110"/>
          <w:sz w:val="24"/>
          <w:vertAlign w:val="baseline"/>
        </w:rPr>
        <w:t>2</w:t>
      </w:r>
      <w:r>
        <w:rPr>
          <w:i/>
          <w:w w:val="110"/>
          <w:sz w:val="24"/>
          <w:vertAlign w:val="baseline"/>
        </w:rPr>
        <w:t>.</w:t>
      </w:r>
      <w:r>
        <w:rPr>
          <w:w w:val="110"/>
          <w:sz w:val="24"/>
          <w:vertAlign w:val="baseline"/>
        </w:rPr>
        <w:t>71</w:t>
      </w:r>
      <w:r>
        <w:rPr>
          <w:spacing w:val="-8"/>
          <w:w w:val="110"/>
          <w:sz w:val="24"/>
          <w:vertAlign w:val="baseline"/>
        </w:rPr>
        <w:t> </w:t>
      </w:r>
      <w:r>
        <w:rPr>
          <w:w w:val="115"/>
          <w:sz w:val="24"/>
          <w:vertAlign w:val="baseline"/>
        </w:rPr>
        <w:t>=</w:t>
      </w:r>
      <w:r>
        <w:rPr>
          <w:spacing w:val="-11"/>
          <w:w w:val="115"/>
          <w:sz w:val="24"/>
          <w:vertAlign w:val="baseline"/>
        </w:rPr>
        <w:t> </w:t>
      </w:r>
      <w:r>
        <w:rPr>
          <w:w w:val="110"/>
          <w:sz w:val="24"/>
          <w:vertAlign w:val="baseline"/>
        </w:rPr>
        <w:t>111</w:t>
      </w:r>
      <w:r>
        <w:rPr>
          <w:spacing w:val="38"/>
          <w:w w:val="110"/>
          <w:sz w:val="24"/>
          <w:vertAlign w:val="baseline"/>
        </w:rPr>
        <w:t> </w:t>
      </w:r>
      <w:r>
        <w:rPr>
          <w:w w:val="110"/>
          <w:sz w:val="24"/>
          <w:vertAlign w:val="baseline"/>
        </w:rPr>
        <w:t>min</w:t>
      </w:r>
      <w:r>
        <w:rPr>
          <w:spacing w:val="-31"/>
          <w:w w:val="110"/>
          <w:sz w:val="24"/>
          <w:vertAlign w:val="baseline"/>
        </w:rPr>
        <w:t> </w:t>
      </w:r>
      <w:r>
        <w:rPr>
          <w:rFonts w:ascii="Arial" w:hAnsi="Arial"/>
          <w:i/>
          <w:w w:val="110"/>
          <w:sz w:val="24"/>
          <w:vertAlign w:val="superscript"/>
        </w:rPr>
        <w:t>−</w:t>
      </w:r>
      <w:r>
        <w:rPr>
          <w:rFonts w:ascii="Arial" w:hAnsi="Arial"/>
          <w:w w:val="110"/>
          <w:sz w:val="24"/>
          <w:vertAlign w:val="superscript"/>
        </w:rPr>
        <w:t>1</w:t>
      </w:r>
      <w:r>
        <w:rPr>
          <w:rFonts w:ascii="Arial" w:hAnsi="Arial"/>
          <w:w w:val="110"/>
          <w:sz w:val="24"/>
          <w:vertAlign w:val="baseline"/>
        </w:rPr>
        <w:tab/>
      </w:r>
      <w:r>
        <w:rPr>
          <w:w w:val="110"/>
          <w:sz w:val="24"/>
          <w:vertAlign w:val="baseline"/>
        </w:rPr>
        <w:t>(5.1)</w:t>
      </w:r>
    </w:p>
    <w:p>
      <w:pPr>
        <w:pStyle w:val="BodyText"/>
        <w:spacing w:before="327"/>
        <w:ind w:left="110"/>
        <w:jc w:val="both"/>
      </w:pPr>
      <w:r>
        <w:rPr>
          <w:w w:val="105"/>
        </w:rPr>
        <w:t>which corresponds to a critical level of</w:t>
      </w:r>
    </w:p>
    <w:p>
      <w:pPr>
        <w:pStyle w:val="BodyText"/>
        <w:spacing w:before="8"/>
        <w:rPr>
          <w:sz w:val="28"/>
        </w:rPr>
      </w:pPr>
    </w:p>
    <w:p>
      <w:pPr>
        <w:spacing w:before="0"/>
        <w:ind w:left="0" w:right="1031" w:firstLine="0"/>
        <w:jc w:val="center"/>
        <w:rPr>
          <w:rFonts w:ascii="Arial" w:hAnsi="Arial"/>
          <w:sz w:val="24"/>
        </w:rPr>
      </w:pPr>
      <w:r>
        <w:rPr>
          <w:i/>
          <w:w w:val="105"/>
          <w:sz w:val="24"/>
        </w:rPr>
        <w:t>L</w:t>
      </w:r>
      <w:r>
        <w:rPr>
          <w:i/>
          <w:w w:val="105"/>
          <w:sz w:val="24"/>
          <w:vertAlign w:val="subscript"/>
        </w:rPr>
        <w:t>C</w:t>
      </w:r>
      <w:r>
        <w:rPr>
          <w:i/>
          <w:w w:val="105"/>
          <w:sz w:val="24"/>
          <w:vertAlign w:val="baseline"/>
        </w:rPr>
        <w:t> </w:t>
      </w:r>
      <w:r>
        <w:rPr>
          <w:w w:val="115"/>
          <w:sz w:val="24"/>
          <w:vertAlign w:val="baseline"/>
        </w:rPr>
        <w:t>= </w:t>
      </w:r>
      <w:r>
        <w:rPr>
          <w:w w:val="105"/>
          <w:sz w:val="24"/>
          <w:vertAlign w:val="baseline"/>
        </w:rPr>
        <w:t>2</w:t>
      </w:r>
      <w:r>
        <w:rPr>
          <w:i/>
          <w:w w:val="105"/>
          <w:sz w:val="24"/>
          <w:vertAlign w:val="baseline"/>
        </w:rPr>
        <w:t>.</w:t>
      </w:r>
      <w:r>
        <w:rPr>
          <w:w w:val="105"/>
          <w:sz w:val="24"/>
          <w:vertAlign w:val="baseline"/>
        </w:rPr>
        <w:t>33 </w:t>
      </w:r>
      <w:r>
        <w:rPr>
          <w:rFonts w:ascii="Menlo" w:hAnsi="Menlo"/>
          <w:i/>
          <w:w w:val="85"/>
          <w:sz w:val="24"/>
          <w:vertAlign w:val="baseline"/>
        </w:rPr>
        <w:t>· </w:t>
      </w:r>
      <w:r>
        <w:rPr>
          <w:i/>
          <w:w w:val="105"/>
          <w:sz w:val="24"/>
          <w:vertAlign w:val="baseline"/>
        </w:rPr>
        <w:t>σ</w:t>
      </w:r>
      <w:r>
        <w:rPr>
          <w:i/>
          <w:w w:val="105"/>
          <w:sz w:val="24"/>
          <w:vertAlign w:val="subscript"/>
        </w:rPr>
        <w:t>Nb</w:t>
      </w:r>
      <w:r>
        <w:rPr>
          <w:i/>
          <w:w w:val="105"/>
          <w:sz w:val="24"/>
          <w:vertAlign w:val="baseline"/>
        </w:rPr>
        <w:t> </w:t>
      </w:r>
      <w:r>
        <w:rPr>
          <w:w w:val="115"/>
          <w:sz w:val="24"/>
          <w:vertAlign w:val="baseline"/>
        </w:rPr>
        <w:t>= </w:t>
      </w:r>
      <w:r>
        <w:rPr>
          <w:w w:val="105"/>
          <w:sz w:val="24"/>
          <w:vertAlign w:val="baseline"/>
        </w:rPr>
        <w:t>53 min </w:t>
      </w:r>
      <w:r>
        <w:rPr>
          <w:rFonts w:ascii="Arial" w:hAnsi="Arial"/>
          <w:i/>
          <w:w w:val="105"/>
          <w:sz w:val="24"/>
          <w:vertAlign w:val="superscript"/>
        </w:rPr>
        <w:t>−</w:t>
      </w:r>
      <w:r>
        <w:rPr>
          <w:rFonts w:ascii="Arial" w:hAnsi="Arial"/>
          <w:w w:val="105"/>
          <w:sz w:val="24"/>
          <w:vertAlign w:val="superscript"/>
        </w:rPr>
        <w:t>1</w:t>
      </w:r>
    </w:p>
    <w:p>
      <w:pPr>
        <w:pStyle w:val="BodyText"/>
        <w:spacing w:before="327"/>
        <w:ind w:left="110"/>
        <w:jc w:val="both"/>
      </w:pPr>
      <w:r>
        <w:rPr>
          <w:i/>
          <w:w w:val="110"/>
        </w:rPr>
        <w:t>L</w:t>
      </w:r>
      <w:r>
        <w:rPr>
          <w:i/>
          <w:w w:val="110"/>
          <w:vertAlign w:val="subscript"/>
        </w:rPr>
        <w:t>C</w:t>
      </w:r>
      <w:r>
        <w:rPr>
          <w:i/>
          <w:w w:val="110"/>
          <w:vertAlign w:val="baseline"/>
        </w:rPr>
        <w:t> </w:t>
      </w:r>
      <w:r>
        <w:rPr>
          <w:w w:val="110"/>
          <w:vertAlign w:val="baseline"/>
        </w:rPr>
        <w:t>and </w:t>
      </w:r>
      <w:r>
        <w:rPr>
          <w:i/>
          <w:w w:val="110"/>
          <w:vertAlign w:val="baseline"/>
        </w:rPr>
        <w:t>N</w:t>
      </w:r>
      <w:r>
        <w:rPr>
          <w:i/>
          <w:w w:val="110"/>
          <w:vertAlign w:val="subscript"/>
        </w:rPr>
        <w:t>D</w:t>
      </w:r>
      <w:r>
        <w:rPr>
          <w:i/>
          <w:w w:val="110"/>
          <w:vertAlign w:val="baseline"/>
        </w:rPr>
        <w:t> </w:t>
      </w:r>
      <w:r>
        <w:rPr>
          <w:w w:val="110"/>
          <w:vertAlign w:val="baseline"/>
        </w:rPr>
        <w:t>are calculateed after background subtraction. Therefore, the</w:t>
      </w:r>
    </w:p>
    <w:p>
      <w:pPr>
        <w:spacing w:after="0"/>
        <w:jc w:val="both"/>
        <w:sectPr>
          <w:headerReference w:type="default" r:id="rId308"/>
          <w:pgSz w:w="9640" w:h="13610"/>
          <w:pgMar w:header="759" w:footer="845" w:top="1060" w:bottom="1040" w:left="740" w:right="0"/>
        </w:sectPr>
      </w:pPr>
    </w:p>
    <w:p>
      <w:pPr>
        <w:pStyle w:val="BodyText"/>
        <w:rPr>
          <w:sz w:val="20"/>
        </w:rPr>
      </w:pPr>
    </w:p>
    <w:p>
      <w:pPr>
        <w:pStyle w:val="BodyText"/>
        <w:spacing w:before="9" w:after="1"/>
        <w:rPr>
          <w:sz w:val="15"/>
        </w:rPr>
      </w:pPr>
    </w:p>
    <w:p>
      <w:pPr>
        <w:pStyle w:val="BodyText"/>
        <w:ind w:left="1944"/>
        <w:rPr>
          <w:sz w:val="20"/>
        </w:rPr>
      </w:pPr>
      <w:r>
        <w:rPr>
          <w:sz w:val="20"/>
        </w:rPr>
        <w:drawing>
          <wp:inline distT="0" distB="0" distL="0" distR="0">
            <wp:extent cx="2877502" cy="2912840"/>
            <wp:effectExtent l="0" t="0" r="0" b="0"/>
            <wp:docPr id="185" name="image105.png" descr=""/>
            <wp:cNvGraphicFramePr>
              <a:graphicFrameLocks noChangeAspect="1"/>
            </wp:cNvGraphicFramePr>
            <a:graphic>
              <a:graphicData uri="http://schemas.openxmlformats.org/drawingml/2006/picture">
                <pic:pic>
                  <pic:nvPicPr>
                    <pic:cNvPr id="186" name="image105.png"/>
                    <pic:cNvPicPr/>
                  </pic:nvPicPr>
                  <pic:blipFill>
                    <a:blip r:embed="rId310" cstate="print"/>
                    <a:stretch>
                      <a:fillRect/>
                    </a:stretch>
                  </pic:blipFill>
                  <pic:spPr>
                    <a:xfrm>
                      <a:off x="0" y="0"/>
                      <a:ext cx="2877502" cy="2912840"/>
                    </a:xfrm>
                    <a:prstGeom prst="rect">
                      <a:avLst/>
                    </a:prstGeom>
                  </pic:spPr>
                </pic:pic>
              </a:graphicData>
            </a:graphic>
          </wp:inline>
        </w:drawing>
      </w:r>
      <w:r>
        <w:rPr>
          <w:sz w:val="20"/>
        </w:rPr>
      </w:r>
    </w:p>
    <w:p>
      <w:pPr>
        <w:pStyle w:val="BodyText"/>
        <w:spacing w:before="5"/>
        <w:rPr>
          <w:sz w:val="19"/>
        </w:rPr>
      </w:pPr>
    </w:p>
    <w:p>
      <w:pPr>
        <w:pStyle w:val="BodyText"/>
        <w:spacing w:line="252" w:lineRule="auto" w:before="102"/>
        <w:ind w:left="393" w:right="848"/>
        <w:jc w:val="both"/>
      </w:pPr>
      <w:bookmarkStart w:name="_bookmark154" w:id="247"/>
      <w:bookmarkEnd w:id="247"/>
      <w:r>
        <w:rPr/>
      </w:r>
      <w:r>
        <w:rPr>
          <w:b/>
          <w:w w:val="105"/>
        </w:rPr>
        <w:t>Figure 5.11 </w:t>
      </w:r>
      <w:r>
        <w:rPr>
          <w:w w:val="105"/>
        </w:rPr>
        <w:t>– Background rate of the </w:t>
      </w:r>
      <w:r>
        <w:rPr>
          <w:spacing w:val="-3"/>
          <w:w w:val="105"/>
        </w:rPr>
        <w:t>TRITIUM-Aveiro </w:t>
      </w:r>
      <w:r>
        <w:rPr>
          <w:w w:val="105"/>
        </w:rPr>
        <w:t>prototype. A) Without shielding. B) With a lead shield of 2</w:t>
      </w:r>
      <w:r>
        <w:rPr>
          <w:i/>
          <w:w w:val="105"/>
        </w:rPr>
        <w:t>.</w:t>
      </w:r>
      <w:r>
        <w:rPr>
          <w:w w:val="105"/>
        </w:rPr>
        <w:t>5 mm thickness.  C) With  </w:t>
      </w:r>
      <w:r>
        <w:rPr>
          <w:spacing w:val="-5"/>
          <w:w w:val="105"/>
        </w:rPr>
        <w:t>two</w:t>
      </w:r>
      <w:r>
        <w:rPr>
          <w:spacing w:val="21"/>
          <w:w w:val="105"/>
        </w:rPr>
        <w:t> </w:t>
      </w:r>
      <w:r>
        <w:rPr>
          <w:w w:val="105"/>
        </w:rPr>
        <w:t>lead shields of 2</w:t>
      </w:r>
      <w:r>
        <w:rPr>
          <w:i/>
          <w:w w:val="105"/>
        </w:rPr>
        <w:t>.</w:t>
      </w:r>
      <w:r>
        <w:rPr>
          <w:w w:val="105"/>
        </w:rPr>
        <w:t>5 mm thickness each one </w:t>
      </w:r>
      <w:hyperlink w:history="true" w:anchor="_bookmark230">
        <w:r>
          <w:rPr>
            <w:w w:val="105"/>
          </w:rPr>
          <w:t>[Aze22].</w:t>
        </w:r>
      </w:hyperlink>
    </w:p>
    <w:p>
      <w:pPr>
        <w:pStyle w:val="BodyText"/>
        <w:rPr>
          <w:sz w:val="30"/>
        </w:rPr>
      </w:pPr>
    </w:p>
    <w:p>
      <w:pPr>
        <w:pStyle w:val="BodyText"/>
        <w:spacing w:before="176"/>
        <w:ind w:left="393"/>
        <w:jc w:val="both"/>
      </w:pPr>
      <w:r>
        <w:rPr>
          <w:w w:val="105"/>
        </w:rPr>
        <w:t>critical level </w:t>
      </w:r>
      <w:r>
        <w:rPr>
          <w:i/>
          <w:w w:val="105"/>
        </w:rPr>
        <w:t>L</w:t>
      </w:r>
      <w:r>
        <w:rPr>
          <w:rFonts w:ascii="Arial"/>
          <w:i/>
          <w:w w:val="105"/>
          <w:vertAlign w:val="superscript"/>
        </w:rPr>
        <w:t>!</w:t>
      </w:r>
      <w:r>
        <w:rPr>
          <w:i/>
          <w:w w:val="105"/>
          <w:position w:val="-5"/>
          <w:sz w:val="16"/>
          <w:vertAlign w:val="baseline"/>
        </w:rPr>
        <w:t>C </w:t>
      </w:r>
      <w:r>
        <w:rPr>
          <w:w w:val="105"/>
          <w:vertAlign w:val="baseline"/>
        </w:rPr>
        <w:t>and the minimum count rate distinct from the background</w:t>
      </w:r>
    </w:p>
    <w:p>
      <w:pPr>
        <w:spacing w:after="0"/>
        <w:jc w:val="both"/>
        <w:sectPr>
          <w:headerReference w:type="default" r:id="rId309"/>
          <w:pgSz w:w="9640" w:h="13610"/>
          <w:pgMar w:header="759" w:footer="845" w:top="1060" w:bottom="1040" w:left="740" w:right="0"/>
        </w:sectPr>
      </w:pPr>
    </w:p>
    <w:p>
      <w:pPr>
        <w:spacing w:before="1"/>
        <w:ind w:left="393" w:right="0" w:firstLine="0"/>
        <w:jc w:val="left"/>
        <w:rPr>
          <w:rFonts w:ascii="Arial"/>
          <w:i/>
          <w:sz w:val="16"/>
        </w:rPr>
      </w:pPr>
      <w:r>
        <w:rPr>
          <w:i/>
          <w:w w:val="117"/>
          <w:position w:val="-8"/>
          <w:sz w:val="24"/>
        </w:rPr>
        <w:t>N</w:t>
      </w:r>
      <w:r>
        <w:rPr>
          <w:i/>
          <w:spacing w:val="-114"/>
          <w:w w:val="120"/>
          <w:position w:val="-14"/>
          <w:sz w:val="16"/>
        </w:rPr>
        <w:t>D</w:t>
      </w:r>
      <w:r>
        <w:rPr>
          <w:rFonts w:ascii="Arial"/>
          <w:i/>
          <w:w w:val="103"/>
          <w:sz w:val="16"/>
        </w:rPr>
        <w:t>!</w:t>
      </w:r>
    </w:p>
    <w:p>
      <w:pPr>
        <w:pStyle w:val="BodyText"/>
        <w:spacing w:before="8"/>
        <w:rPr>
          <w:rFonts w:ascii="Arial"/>
          <w:i/>
          <w:sz w:val="42"/>
        </w:rPr>
      </w:pPr>
    </w:p>
    <w:p>
      <w:pPr>
        <w:pStyle w:val="BodyText"/>
        <w:ind w:left="393"/>
      </w:pPr>
      <w:r>
        <w:rPr>
          <w:w w:val="105"/>
        </w:rPr>
        <w:t>and</w:t>
      </w:r>
    </w:p>
    <w:p>
      <w:pPr>
        <w:spacing w:before="13"/>
        <w:ind w:left="1" w:right="0" w:firstLine="0"/>
        <w:jc w:val="left"/>
        <w:rPr>
          <w:sz w:val="24"/>
        </w:rPr>
      </w:pPr>
      <w:r>
        <w:rPr/>
        <w:br w:type="column"/>
      </w:r>
      <w:r>
        <w:rPr>
          <w:w w:val="105"/>
          <w:sz w:val="24"/>
        </w:rPr>
        <w:t>are</w:t>
      </w:r>
    </w:p>
    <w:p>
      <w:pPr>
        <w:pStyle w:val="BodyText"/>
        <w:spacing w:before="11"/>
        <w:rPr>
          <w:sz w:val="29"/>
        </w:rPr>
      </w:pPr>
      <w:r>
        <w:rPr/>
        <w:br w:type="column"/>
      </w:r>
      <w:r>
        <w:rPr>
          <w:sz w:val="29"/>
        </w:rPr>
      </w:r>
    </w:p>
    <w:p>
      <w:pPr>
        <w:pStyle w:val="BodyText"/>
        <w:ind w:left="393"/>
        <w:rPr>
          <w:rFonts w:ascii="Arial" w:hAnsi="Arial"/>
        </w:rPr>
      </w:pPr>
      <w:r>
        <w:rPr>
          <w:i/>
          <w:w w:val="115"/>
        </w:rPr>
        <w:t>L</w:t>
      </w:r>
      <w:r>
        <w:rPr>
          <w:rFonts w:ascii="Arial" w:hAnsi="Arial"/>
          <w:i/>
          <w:w w:val="115"/>
          <w:vertAlign w:val="superscript"/>
        </w:rPr>
        <w:t>!</w:t>
      </w:r>
      <w:r>
        <w:rPr>
          <w:i/>
          <w:w w:val="115"/>
          <w:position w:val="-5"/>
          <w:sz w:val="16"/>
          <w:vertAlign w:val="baseline"/>
        </w:rPr>
        <w:t>C </w:t>
      </w:r>
      <w:r>
        <w:rPr>
          <w:w w:val="115"/>
          <w:vertAlign w:val="baseline"/>
        </w:rPr>
        <w:t>= 540 + 53 = 593 min </w:t>
      </w:r>
      <w:r>
        <w:rPr>
          <w:rFonts w:ascii="Arial" w:hAnsi="Arial"/>
          <w:i/>
          <w:w w:val="115"/>
          <w:vertAlign w:val="superscript"/>
        </w:rPr>
        <w:t>−</w:t>
      </w:r>
      <w:r>
        <w:rPr>
          <w:rFonts w:ascii="Arial" w:hAnsi="Arial"/>
          <w:w w:val="115"/>
          <w:vertAlign w:val="superscript"/>
        </w:rPr>
        <w:t>1</w:t>
      </w:r>
    </w:p>
    <w:p>
      <w:pPr>
        <w:spacing w:after="0"/>
        <w:rPr>
          <w:rFonts w:ascii="Arial" w:hAnsi="Arial"/>
        </w:rPr>
        <w:sectPr>
          <w:type w:val="continuous"/>
          <w:pgSz w:w="9640" w:h="13610"/>
          <w:pgMar w:top="1280" w:bottom="280" w:left="740" w:right="0"/>
          <w:cols w:num="3" w:equalWidth="0">
            <w:col w:w="772" w:space="40"/>
            <w:col w:w="355" w:space="1195"/>
            <w:col w:w="6538"/>
          </w:cols>
        </w:sectPr>
      </w:pPr>
    </w:p>
    <w:p>
      <w:pPr>
        <w:spacing w:before="32"/>
        <w:ind w:left="0" w:right="0" w:firstLine="0"/>
        <w:jc w:val="right"/>
        <w:rPr>
          <w:rFonts w:ascii="Arial"/>
          <w:i/>
          <w:sz w:val="16"/>
        </w:rPr>
      </w:pPr>
      <w:r>
        <w:rPr>
          <w:i/>
          <w:w w:val="117"/>
          <w:position w:val="-9"/>
          <w:sz w:val="24"/>
        </w:rPr>
        <w:t>N</w:t>
      </w:r>
      <w:r>
        <w:rPr>
          <w:i/>
          <w:spacing w:val="-114"/>
          <w:w w:val="120"/>
          <w:position w:val="-15"/>
          <w:sz w:val="16"/>
        </w:rPr>
        <w:t>D</w:t>
      </w:r>
      <w:r>
        <w:rPr>
          <w:rFonts w:ascii="Arial"/>
          <w:i/>
          <w:w w:val="103"/>
          <w:sz w:val="16"/>
        </w:rPr>
        <w:t>!</w:t>
      </w:r>
    </w:p>
    <w:p>
      <w:pPr>
        <w:pStyle w:val="BodyText"/>
        <w:spacing w:before="55"/>
        <w:ind w:left="109"/>
        <w:rPr>
          <w:rFonts w:ascii="Arial" w:hAnsi="Arial"/>
        </w:rPr>
      </w:pPr>
      <w:r>
        <w:rPr/>
        <w:br w:type="column"/>
      </w:r>
      <w:r>
        <w:rPr>
          <w:w w:val="110"/>
        </w:rPr>
        <w:t>= 540 + 111 = 651 min </w:t>
      </w:r>
      <w:r>
        <w:rPr>
          <w:rFonts w:ascii="Arial" w:hAnsi="Arial"/>
          <w:i/>
          <w:w w:val="110"/>
          <w:vertAlign w:val="superscript"/>
        </w:rPr>
        <w:t>−</w:t>
      </w:r>
      <w:r>
        <w:rPr>
          <w:rFonts w:ascii="Arial" w:hAnsi="Arial"/>
          <w:w w:val="110"/>
          <w:vertAlign w:val="superscript"/>
        </w:rPr>
        <w:t>1</w:t>
      </w:r>
    </w:p>
    <w:p>
      <w:pPr>
        <w:spacing w:after="0"/>
        <w:rPr>
          <w:rFonts w:ascii="Arial" w:hAnsi="Arial"/>
        </w:rPr>
        <w:sectPr>
          <w:type w:val="continuous"/>
          <w:pgSz w:w="9640" w:h="13610"/>
          <w:pgMar w:top="1280" w:bottom="280" w:left="740" w:right="0"/>
          <w:cols w:num="2" w:equalWidth="0">
            <w:col w:w="2936" w:space="40"/>
            <w:col w:w="5924"/>
          </w:cols>
        </w:sectPr>
      </w:pPr>
    </w:p>
    <w:p>
      <w:pPr>
        <w:pStyle w:val="BodyText"/>
        <w:spacing w:before="161"/>
        <w:ind w:left="496"/>
      </w:pPr>
      <w:r>
        <w:rPr>
          <w:w w:val="105"/>
        </w:rPr>
        <w:t>To  find the MDA, tritiated water was slowly added so that the tritium</w:t>
      </w:r>
    </w:p>
    <w:p>
      <w:pPr>
        <w:pStyle w:val="BodyText"/>
        <w:spacing w:before="40"/>
        <w:ind w:left="393"/>
      </w:pPr>
      <w:r>
        <w:rPr>
          <w:spacing w:val="-7"/>
          <w:w w:val="97"/>
        </w:rPr>
        <w:t>w</w:t>
      </w:r>
      <w:r>
        <w:rPr>
          <w:w w:val="112"/>
        </w:rPr>
        <w:t>ater</w:t>
      </w:r>
      <w:r>
        <w:rPr/>
        <w:t> </w:t>
      </w:r>
      <w:r>
        <w:rPr>
          <w:spacing w:val="-16"/>
        </w:rPr>
        <w:t> </w:t>
      </w:r>
      <w:r>
        <w:rPr>
          <w:w w:val="109"/>
        </w:rPr>
        <w:t>activi</w:t>
      </w:r>
      <w:r>
        <w:rPr>
          <w:spacing w:val="-7"/>
          <w:w w:val="109"/>
        </w:rPr>
        <w:t>t</w:t>
      </w:r>
      <w:r>
        <w:rPr>
          <w:w w:val="103"/>
        </w:rPr>
        <w:t>y</w:t>
      </w:r>
      <w:r>
        <w:rPr/>
        <w:t> </w:t>
      </w:r>
      <w:r>
        <w:rPr>
          <w:spacing w:val="-16"/>
        </w:rPr>
        <w:t> </w:t>
      </w:r>
      <w:r>
        <w:rPr>
          <w:spacing w:val="-1"/>
          <w:w w:val="103"/>
        </w:rPr>
        <w:t>increase</w:t>
      </w:r>
      <w:r>
        <w:rPr>
          <w:w w:val="103"/>
        </w:rPr>
        <w:t>d</w:t>
      </w:r>
      <w:r>
        <w:rPr/>
        <w:t> </w:t>
      </w:r>
      <w:r>
        <w:rPr>
          <w:spacing w:val="-16"/>
        </w:rPr>
        <w:t> </w:t>
      </w:r>
      <w:r>
        <w:rPr>
          <w:w w:val="101"/>
        </w:rPr>
        <w:t>co</w:t>
      </w:r>
      <w:r>
        <w:rPr>
          <w:spacing w:val="-7"/>
          <w:w w:val="101"/>
        </w:rPr>
        <w:t>n</w:t>
      </w:r>
      <w:r>
        <w:rPr>
          <w:spacing w:val="-1"/>
          <w:w w:val="112"/>
        </w:rPr>
        <w:t>ti</w:t>
      </w:r>
      <w:r>
        <w:rPr>
          <w:spacing w:val="-7"/>
          <w:w w:val="112"/>
        </w:rPr>
        <w:t>n</w:t>
      </w:r>
      <w:r>
        <w:rPr>
          <w:spacing w:val="-1"/>
          <w:w w:val="102"/>
        </w:rPr>
        <w:t>uousl</w:t>
      </w:r>
      <w:r>
        <w:rPr>
          <w:w w:val="102"/>
        </w:rPr>
        <w:t>y</w:t>
      </w:r>
      <w:r>
        <w:rPr/>
        <w:t> </w:t>
      </w:r>
      <w:r>
        <w:rPr>
          <w:spacing w:val="-16"/>
        </w:rPr>
        <w:t> </w:t>
      </w:r>
      <w:r>
        <w:rPr>
          <w:spacing w:val="-1"/>
          <w:w w:val="107"/>
        </w:rPr>
        <w:t>til</w:t>
      </w:r>
      <w:r>
        <w:rPr>
          <w:w w:val="107"/>
        </w:rPr>
        <w:t>l</w:t>
      </w:r>
      <w:r>
        <w:rPr/>
        <w:t> </w:t>
      </w:r>
      <w:r>
        <w:rPr>
          <w:spacing w:val="-16"/>
        </w:rPr>
        <w:t> </w:t>
      </w:r>
      <w:r>
        <w:rPr>
          <w:spacing w:val="-1"/>
          <w:w w:val="104"/>
        </w:rPr>
        <w:t>rea</w:t>
      </w:r>
      <w:r>
        <w:rPr>
          <w:spacing w:val="-7"/>
          <w:w w:val="104"/>
        </w:rPr>
        <w:t>c</w:t>
      </w:r>
      <w:r>
        <w:rPr>
          <w:spacing w:val="-1"/>
          <w:w w:val="103"/>
        </w:rPr>
        <w:t>hin</w:t>
      </w:r>
      <w:r>
        <w:rPr>
          <w:w w:val="103"/>
        </w:rPr>
        <w:t>g</w:t>
      </w:r>
      <w:r>
        <w:rPr/>
        <w:t> </w:t>
      </w:r>
      <w:r>
        <w:rPr>
          <w:spacing w:val="-16"/>
        </w:rPr>
        <w:t> </w:t>
      </w:r>
      <w:r>
        <w:rPr>
          <w:spacing w:val="-1"/>
          <w:w w:val="110"/>
        </w:rPr>
        <w:t>th</w:t>
      </w:r>
      <w:r>
        <w:rPr>
          <w:w w:val="110"/>
        </w:rPr>
        <w:t>e</w:t>
      </w:r>
      <w:r>
        <w:rPr/>
        <w:t> </w:t>
      </w:r>
      <w:r>
        <w:rPr>
          <w:spacing w:val="-17"/>
        </w:rPr>
        <w:t> </w:t>
      </w:r>
      <w:r>
        <w:rPr>
          <w:i/>
          <w:w w:val="117"/>
        </w:rPr>
        <w:t>N</w:t>
      </w:r>
      <w:r>
        <w:rPr>
          <w:i/>
          <w:spacing w:val="-114"/>
          <w:w w:val="120"/>
          <w:position w:val="-5"/>
          <w:sz w:val="16"/>
        </w:rPr>
        <w:t>D</w:t>
      </w:r>
      <w:r>
        <w:rPr>
          <w:rFonts w:ascii="Arial"/>
          <w:i/>
          <w:w w:val="103"/>
          <w:position w:val="9"/>
          <w:sz w:val="16"/>
        </w:rPr>
        <w:t>!</w:t>
      </w:r>
      <w:r>
        <w:rPr>
          <w:rFonts w:ascii="Arial"/>
          <w:i/>
          <w:position w:val="9"/>
          <w:sz w:val="16"/>
        </w:rPr>
        <w:t>   </w:t>
      </w:r>
      <w:r>
        <w:rPr>
          <w:rFonts w:ascii="Arial"/>
          <w:i/>
          <w:spacing w:val="8"/>
          <w:position w:val="9"/>
          <w:sz w:val="16"/>
        </w:rPr>
        <w:t> </w:t>
      </w:r>
      <w:r>
        <w:rPr>
          <w:spacing w:val="-13"/>
          <w:w w:val="103"/>
        </w:rPr>
        <w:t>v</w:t>
      </w:r>
      <w:r>
        <w:rPr>
          <w:w w:val="104"/>
        </w:rPr>
        <w:t>alue.</w:t>
      </w:r>
      <w:r>
        <w:rPr/>
        <w:t>  </w:t>
      </w:r>
      <w:r>
        <w:rPr>
          <w:spacing w:val="1"/>
        </w:rPr>
        <w:t> </w:t>
      </w:r>
      <w:r>
        <w:rPr>
          <w:w w:val="101"/>
        </w:rPr>
        <w:t>A</w:t>
      </w:r>
      <w:r>
        <w:rPr/>
        <w:t> </w:t>
      </w:r>
      <w:r>
        <w:rPr>
          <w:spacing w:val="-16"/>
        </w:rPr>
        <w:t> </w:t>
      </w:r>
      <w:r>
        <w:rPr>
          <w:spacing w:val="-1"/>
          <w:w w:val="112"/>
        </w:rPr>
        <w:t>rate</w:t>
      </w:r>
    </w:p>
    <w:p>
      <w:pPr>
        <w:pStyle w:val="BodyText"/>
        <w:spacing w:before="13"/>
        <w:ind w:left="393"/>
        <w:rPr>
          <w:rFonts w:ascii="Menlo" w:hAnsi="Menlo"/>
          <w:i/>
        </w:rPr>
      </w:pPr>
      <w:r>
        <w:rPr>
          <w:w w:val="110"/>
        </w:rPr>
        <w:t>of (656 </w:t>
      </w:r>
      <w:r>
        <w:rPr>
          <w:rFonts w:ascii="Menlo" w:hAnsi="Menlo"/>
          <w:i/>
          <w:w w:val="110"/>
        </w:rPr>
        <w:t>± </w:t>
      </w:r>
      <w:r>
        <w:rPr>
          <w:w w:val="110"/>
        </w:rPr>
        <w:t>26)  min</w:t>
      </w:r>
      <w:r>
        <w:rPr>
          <w:rFonts w:ascii="Arial" w:hAnsi="Arial"/>
          <w:i/>
          <w:w w:val="110"/>
          <w:vertAlign w:val="superscript"/>
        </w:rPr>
        <w:t>−</w:t>
      </w:r>
      <w:r>
        <w:rPr>
          <w:rFonts w:ascii="Arial" w:hAnsi="Arial"/>
          <w:w w:val="110"/>
          <w:vertAlign w:val="superscript"/>
        </w:rPr>
        <w:t>1</w:t>
      </w:r>
      <w:r>
        <w:rPr>
          <w:rFonts w:ascii="Arial" w:hAnsi="Arial"/>
          <w:w w:val="110"/>
          <w:vertAlign w:val="baseline"/>
        </w:rPr>
        <w:t> </w:t>
      </w:r>
      <w:r>
        <w:rPr>
          <w:w w:val="110"/>
          <w:vertAlign w:val="baseline"/>
        </w:rPr>
        <w:t>was  obtained that corresponds to a MDA=(29</w:t>
      </w:r>
      <w:r>
        <w:rPr>
          <w:i/>
          <w:w w:val="110"/>
          <w:vertAlign w:val="baseline"/>
        </w:rPr>
        <w:t>.</w:t>
      </w:r>
      <w:r>
        <w:rPr>
          <w:w w:val="110"/>
          <w:vertAlign w:val="baseline"/>
        </w:rPr>
        <w:t>8 </w:t>
      </w:r>
      <w:r>
        <w:rPr>
          <w:rFonts w:ascii="Menlo" w:hAnsi="Menlo"/>
          <w:i/>
          <w:w w:val="110"/>
          <w:vertAlign w:val="baseline"/>
        </w:rPr>
        <w:t>±</w:t>
      </w:r>
    </w:p>
    <w:p>
      <w:pPr>
        <w:pStyle w:val="ListParagraph"/>
        <w:numPr>
          <w:ilvl w:val="1"/>
          <w:numId w:val="45"/>
        </w:numPr>
        <w:tabs>
          <w:tab w:pos="863" w:val="left" w:leader="none"/>
        </w:tabs>
        <w:spacing w:line="240" w:lineRule="auto" w:before="51" w:after="0"/>
        <w:ind w:left="862" w:right="0" w:hanging="469"/>
        <w:jc w:val="left"/>
        <w:rPr>
          <w:sz w:val="24"/>
        </w:rPr>
      </w:pPr>
      <w:r>
        <w:rPr>
          <w:w w:val="110"/>
          <w:sz w:val="24"/>
        </w:rPr>
        <w:t>kBq</w:t>
      </w:r>
      <w:r>
        <w:rPr>
          <w:i/>
          <w:w w:val="110"/>
          <w:sz w:val="24"/>
        </w:rPr>
        <w:t>/</w:t>
      </w:r>
      <w:r>
        <w:rPr>
          <w:w w:val="110"/>
          <w:sz w:val="24"/>
        </w:rPr>
        <w:t>L measured with a Quantulus</w:t>
      </w:r>
      <w:r>
        <w:rPr>
          <w:spacing w:val="45"/>
          <w:w w:val="110"/>
          <w:sz w:val="24"/>
        </w:rPr>
        <w:t> </w:t>
      </w:r>
      <w:r>
        <w:rPr>
          <w:w w:val="110"/>
          <w:sz w:val="24"/>
        </w:rPr>
        <w:t>LSC.</w:t>
      </w:r>
    </w:p>
    <w:p>
      <w:pPr>
        <w:pStyle w:val="BodyText"/>
        <w:spacing w:before="3"/>
        <w:rPr>
          <w:sz w:val="25"/>
        </w:rPr>
      </w:pPr>
    </w:p>
    <w:p>
      <w:pPr>
        <w:pStyle w:val="BodyText"/>
        <w:spacing w:line="285" w:lineRule="auto"/>
        <w:ind w:left="393" w:right="847" w:firstLine="936"/>
        <w:jc w:val="both"/>
      </w:pPr>
      <w:r>
        <w:rPr>
          <w:w w:val="105"/>
        </w:rPr>
        <w:t>The tritium detection efficiency was calculated from the ratio of the net tritium rate measured, (1</w:t>
      </w:r>
      <w:r>
        <w:rPr>
          <w:i/>
          <w:w w:val="105"/>
        </w:rPr>
        <w:t>.</w:t>
      </w:r>
      <w:r>
        <w:rPr>
          <w:w w:val="105"/>
        </w:rPr>
        <w:t>9 </w:t>
      </w:r>
      <w:r>
        <w:rPr>
          <w:rFonts w:ascii="Menlo" w:hAnsi="Menlo"/>
          <w:i/>
          <w:w w:val="105"/>
        </w:rPr>
        <w:t>± </w:t>
      </w:r>
      <w:r>
        <w:rPr>
          <w:w w:val="105"/>
        </w:rPr>
        <w:t>0</w:t>
      </w:r>
      <w:r>
        <w:rPr>
          <w:i/>
          <w:w w:val="105"/>
        </w:rPr>
        <w:t>.</w:t>
      </w:r>
      <w:r>
        <w:rPr>
          <w:w w:val="105"/>
        </w:rPr>
        <w:t>6) sec</w:t>
      </w:r>
      <w:r>
        <w:rPr>
          <w:rFonts w:ascii="Arial" w:hAnsi="Arial"/>
          <w:i/>
          <w:w w:val="105"/>
          <w:vertAlign w:val="superscript"/>
        </w:rPr>
        <w:t>−</w:t>
      </w:r>
      <w:r>
        <w:rPr>
          <w:rFonts w:ascii="Arial" w:hAnsi="Arial"/>
          <w:w w:val="105"/>
          <w:vertAlign w:val="superscript"/>
        </w:rPr>
        <w:t>1</w:t>
      </w:r>
      <w:r>
        <w:rPr>
          <w:w w:val="105"/>
          <w:vertAlign w:val="baseline"/>
        </w:rPr>
        <w:t>, and the activity of the tritium source used, 29</w:t>
      </w:r>
      <w:r>
        <w:rPr>
          <w:i/>
          <w:w w:val="105"/>
          <w:vertAlign w:val="baseline"/>
        </w:rPr>
        <w:t>.</w:t>
      </w:r>
      <w:r>
        <w:rPr>
          <w:w w:val="105"/>
          <w:vertAlign w:val="baseline"/>
        </w:rPr>
        <w:t>8 kBq</w:t>
      </w:r>
      <w:r>
        <w:rPr>
          <w:i/>
          <w:w w:val="105"/>
          <w:vertAlign w:val="baseline"/>
        </w:rPr>
        <w:t>/</w:t>
      </w:r>
      <w:r>
        <w:rPr>
          <w:w w:val="105"/>
          <w:vertAlign w:val="baseline"/>
        </w:rPr>
        <w:t>L. The tritium detection efficiency obtained</w:t>
      </w:r>
    </w:p>
    <w:p>
      <w:pPr>
        <w:spacing w:after="0" w:line="285" w:lineRule="auto"/>
        <w:jc w:val="both"/>
        <w:sectPr>
          <w:type w:val="continuous"/>
          <w:pgSz w:w="9640" w:h="13610"/>
          <w:pgMar w:top="1280" w:bottom="280" w:left="740" w:right="0"/>
        </w:sectPr>
      </w:pPr>
    </w:p>
    <w:p>
      <w:pPr>
        <w:pStyle w:val="BodyText"/>
        <w:rPr>
          <w:sz w:val="20"/>
        </w:rPr>
      </w:pPr>
    </w:p>
    <w:p>
      <w:pPr>
        <w:pStyle w:val="BodyText"/>
        <w:spacing w:before="7"/>
        <w:rPr>
          <w:sz w:val="17"/>
        </w:rPr>
      </w:pPr>
    </w:p>
    <w:p>
      <w:pPr>
        <w:tabs>
          <w:tab w:pos="4331" w:val="left" w:leader="none"/>
        </w:tabs>
        <w:spacing w:line="240" w:lineRule="auto"/>
        <w:ind w:left="186" w:right="0" w:firstLine="0"/>
        <w:rPr>
          <w:sz w:val="20"/>
        </w:rPr>
      </w:pPr>
      <w:r>
        <w:rPr>
          <w:sz w:val="20"/>
        </w:rPr>
        <w:drawing>
          <wp:inline distT="0" distB="0" distL="0" distR="0">
            <wp:extent cx="2102548" cy="2169414"/>
            <wp:effectExtent l="0" t="0" r="0" b="0"/>
            <wp:docPr id="187" name="image106.png" descr=""/>
            <wp:cNvGraphicFramePr>
              <a:graphicFrameLocks noChangeAspect="1"/>
            </wp:cNvGraphicFramePr>
            <a:graphic>
              <a:graphicData uri="http://schemas.openxmlformats.org/drawingml/2006/picture">
                <pic:pic>
                  <pic:nvPicPr>
                    <pic:cNvPr id="188" name="image106.png"/>
                    <pic:cNvPicPr/>
                  </pic:nvPicPr>
                  <pic:blipFill>
                    <a:blip r:embed="rId312" cstate="print"/>
                    <a:stretch>
                      <a:fillRect/>
                    </a:stretch>
                  </pic:blipFill>
                  <pic:spPr>
                    <a:xfrm>
                      <a:off x="0" y="0"/>
                      <a:ext cx="2102548" cy="2169414"/>
                    </a:xfrm>
                    <a:prstGeom prst="rect">
                      <a:avLst/>
                    </a:prstGeom>
                  </pic:spPr>
                </pic:pic>
              </a:graphicData>
            </a:graphic>
          </wp:inline>
        </w:drawing>
      </w:r>
      <w:r>
        <w:rPr>
          <w:sz w:val="20"/>
        </w:rPr>
      </w:r>
      <w:r>
        <w:rPr>
          <w:sz w:val="20"/>
        </w:rPr>
        <w:tab/>
      </w:r>
      <w:r>
        <w:rPr>
          <w:position w:val="8"/>
          <w:sz w:val="20"/>
        </w:rPr>
        <w:drawing>
          <wp:inline distT="0" distB="0" distL="0" distR="0">
            <wp:extent cx="2124836" cy="2158269"/>
            <wp:effectExtent l="0" t="0" r="0" b="0"/>
            <wp:docPr id="189" name="image107.png" descr=""/>
            <wp:cNvGraphicFramePr>
              <a:graphicFrameLocks noChangeAspect="1"/>
            </wp:cNvGraphicFramePr>
            <a:graphic>
              <a:graphicData uri="http://schemas.openxmlformats.org/drawingml/2006/picture">
                <pic:pic>
                  <pic:nvPicPr>
                    <pic:cNvPr id="190" name="image107.png"/>
                    <pic:cNvPicPr/>
                  </pic:nvPicPr>
                  <pic:blipFill>
                    <a:blip r:embed="rId313" cstate="print"/>
                    <a:stretch>
                      <a:fillRect/>
                    </a:stretch>
                  </pic:blipFill>
                  <pic:spPr>
                    <a:xfrm>
                      <a:off x="0" y="0"/>
                      <a:ext cx="2124836" cy="2158269"/>
                    </a:xfrm>
                    <a:prstGeom prst="rect">
                      <a:avLst/>
                    </a:prstGeom>
                  </pic:spPr>
                </pic:pic>
              </a:graphicData>
            </a:graphic>
          </wp:inline>
        </w:drawing>
      </w:r>
      <w:r>
        <w:rPr>
          <w:position w:val="8"/>
          <w:sz w:val="20"/>
        </w:rPr>
      </w:r>
    </w:p>
    <w:p>
      <w:pPr>
        <w:pStyle w:val="BodyText"/>
        <w:spacing w:before="5"/>
        <w:rPr>
          <w:sz w:val="6"/>
        </w:rPr>
      </w:pPr>
    </w:p>
    <w:p>
      <w:pPr>
        <w:pStyle w:val="ListParagraph"/>
        <w:numPr>
          <w:ilvl w:val="2"/>
          <w:numId w:val="45"/>
        </w:numPr>
        <w:tabs>
          <w:tab w:pos="5875" w:val="left" w:leader="none"/>
          <w:tab w:pos="5876" w:val="left" w:leader="none"/>
        </w:tabs>
        <w:spacing w:line="240" w:lineRule="auto" w:before="97" w:after="0"/>
        <w:ind w:left="5875" w:right="0" w:hanging="4201"/>
        <w:jc w:val="left"/>
        <w:rPr>
          <w:rFonts w:ascii="Arial"/>
          <w:b/>
          <w:sz w:val="22"/>
        </w:rPr>
      </w:pPr>
      <w:bookmarkStart w:name="_bookmark155" w:id="248"/>
      <w:bookmarkEnd w:id="248"/>
      <w:r>
        <w:rPr/>
      </w:r>
      <w:bookmarkStart w:name="_bookmark155" w:id="249"/>
      <w:bookmarkEnd w:id="249"/>
      <w:r>
        <w:rPr>
          <w:rFonts w:ascii="Arial"/>
          <w:b/>
          <w:w w:val="120"/>
          <w:sz w:val="22"/>
        </w:rPr>
        <w:t>(b)</w:t>
      </w:r>
    </w:p>
    <w:p>
      <w:pPr>
        <w:pStyle w:val="BodyText"/>
        <w:spacing w:line="252" w:lineRule="auto" w:before="212"/>
        <w:ind w:left="110" w:right="1131"/>
        <w:jc w:val="both"/>
      </w:pPr>
      <w:r>
        <w:rPr>
          <w:b/>
          <w:w w:val="105"/>
        </w:rPr>
        <w:t>Figure  5.12 </w:t>
      </w:r>
      <w:r>
        <w:rPr>
          <w:w w:val="105"/>
        </w:rPr>
        <w:t>– Background and tritium liquid source (29</w:t>
      </w:r>
      <w:r>
        <w:rPr>
          <w:i/>
          <w:w w:val="105"/>
        </w:rPr>
        <w:t>.</w:t>
      </w:r>
      <w:r>
        <w:rPr>
          <w:w w:val="105"/>
        </w:rPr>
        <w:t>8 kBq</w:t>
      </w:r>
      <w:r>
        <w:rPr>
          <w:i/>
          <w:w w:val="105"/>
        </w:rPr>
        <w:t>/</w:t>
      </w:r>
      <w:r>
        <w:rPr>
          <w:w w:val="105"/>
        </w:rPr>
        <w:t>L) with   the </w:t>
      </w:r>
      <w:r>
        <w:rPr>
          <w:spacing w:val="-3"/>
          <w:w w:val="105"/>
        </w:rPr>
        <w:t>TRITIUM-Aveiro </w:t>
      </w:r>
      <w:r>
        <w:rPr>
          <w:w w:val="105"/>
        </w:rPr>
        <w:t>prototype </w:t>
      </w:r>
      <w:hyperlink w:history="true" w:anchor="_bookmark230">
        <w:r>
          <w:rPr>
            <w:w w:val="105"/>
          </w:rPr>
          <w:t>[Aze22].</w:t>
        </w:r>
      </w:hyperlink>
      <w:r>
        <w:rPr>
          <w:w w:val="105"/>
        </w:rPr>
        <w:t> a) Counts per minut measured as a</w:t>
      </w:r>
      <w:r>
        <w:rPr>
          <w:spacing w:val="15"/>
          <w:w w:val="105"/>
        </w:rPr>
        <w:t> </w:t>
      </w:r>
      <w:r>
        <w:rPr>
          <w:w w:val="105"/>
        </w:rPr>
        <w:t>function</w:t>
      </w:r>
      <w:r>
        <w:rPr>
          <w:spacing w:val="15"/>
          <w:w w:val="105"/>
        </w:rPr>
        <w:t> </w:t>
      </w:r>
      <w:r>
        <w:rPr>
          <w:w w:val="105"/>
        </w:rPr>
        <w:t>of</w:t>
      </w:r>
      <w:r>
        <w:rPr>
          <w:spacing w:val="15"/>
          <w:w w:val="105"/>
        </w:rPr>
        <w:t> </w:t>
      </w:r>
      <w:r>
        <w:rPr>
          <w:w w:val="105"/>
        </w:rPr>
        <w:t>time.</w:t>
      </w:r>
      <w:r>
        <w:rPr>
          <w:spacing w:val="40"/>
          <w:w w:val="105"/>
        </w:rPr>
        <w:t> </w:t>
      </w:r>
      <w:r>
        <w:rPr>
          <w:w w:val="105"/>
        </w:rPr>
        <w:t>b)</w:t>
      </w:r>
      <w:r>
        <w:rPr>
          <w:spacing w:val="15"/>
          <w:w w:val="105"/>
        </w:rPr>
        <w:t> </w:t>
      </w:r>
      <w:r>
        <w:rPr>
          <w:w w:val="105"/>
        </w:rPr>
        <w:t>Distribution</w:t>
      </w:r>
      <w:r>
        <w:rPr>
          <w:spacing w:val="15"/>
          <w:w w:val="105"/>
        </w:rPr>
        <w:t> </w:t>
      </w:r>
      <w:r>
        <w:rPr>
          <w:w w:val="105"/>
        </w:rPr>
        <w:t>of</w:t>
      </w:r>
      <w:r>
        <w:rPr>
          <w:spacing w:val="15"/>
          <w:w w:val="105"/>
        </w:rPr>
        <w:t> </w:t>
      </w:r>
      <w:r>
        <w:rPr>
          <w:w w:val="105"/>
        </w:rPr>
        <w:t>the</w:t>
      </w:r>
      <w:r>
        <w:rPr>
          <w:spacing w:val="15"/>
          <w:w w:val="105"/>
        </w:rPr>
        <w:t> </w:t>
      </w:r>
      <w:r>
        <w:rPr>
          <w:w w:val="105"/>
        </w:rPr>
        <w:t>acquired</w:t>
      </w:r>
      <w:r>
        <w:rPr>
          <w:spacing w:val="15"/>
          <w:w w:val="105"/>
        </w:rPr>
        <w:t> </w:t>
      </w:r>
      <w:r>
        <w:rPr>
          <w:w w:val="105"/>
        </w:rPr>
        <w:t>data.</w:t>
      </w:r>
    </w:p>
    <w:p>
      <w:pPr>
        <w:pStyle w:val="BodyText"/>
        <w:rPr>
          <w:sz w:val="20"/>
        </w:rPr>
      </w:pPr>
    </w:p>
    <w:p>
      <w:pPr>
        <w:pStyle w:val="BodyText"/>
        <w:spacing w:before="241"/>
        <w:ind w:left="110"/>
      </w:pPr>
      <w:r>
        <w:rPr/>
        <w:t>is</w:t>
      </w:r>
    </w:p>
    <w:p>
      <w:pPr>
        <w:spacing w:before="30"/>
        <w:ind w:left="2260" w:right="0" w:firstLine="0"/>
        <w:jc w:val="left"/>
        <w:rPr>
          <w:rFonts w:ascii="Arial" w:hAnsi="Arial"/>
          <w:sz w:val="16"/>
        </w:rPr>
      </w:pPr>
      <w:r>
        <w:rPr>
          <w:i/>
          <w:w w:val="110"/>
          <w:sz w:val="24"/>
        </w:rPr>
        <w:t>η </w:t>
      </w:r>
      <w:r>
        <w:rPr>
          <w:w w:val="110"/>
          <w:sz w:val="24"/>
        </w:rPr>
        <w:t>= (6</w:t>
      </w:r>
      <w:r>
        <w:rPr>
          <w:i/>
          <w:w w:val="110"/>
          <w:sz w:val="24"/>
        </w:rPr>
        <w:t>.</w:t>
      </w:r>
      <w:r>
        <w:rPr>
          <w:w w:val="110"/>
          <w:sz w:val="24"/>
        </w:rPr>
        <w:t>5 </w:t>
      </w:r>
      <w:r>
        <w:rPr>
          <w:rFonts w:ascii="Menlo" w:hAnsi="Menlo"/>
          <w:i/>
          <w:w w:val="110"/>
          <w:sz w:val="24"/>
        </w:rPr>
        <w:t>±</w:t>
      </w:r>
      <w:r>
        <w:rPr>
          <w:rFonts w:ascii="Menlo" w:hAnsi="Menlo"/>
          <w:i/>
          <w:spacing w:val="-108"/>
          <w:w w:val="110"/>
          <w:sz w:val="24"/>
        </w:rPr>
        <w:t> </w:t>
      </w:r>
      <w:r>
        <w:rPr>
          <w:w w:val="110"/>
          <w:sz w:val="24"/>
        </w:rPr>
        <w:t>1</w:t>
      </w:r>
      <w:r>
        <w:rPr>
          <w:i/>
          <w:w w:val="110"/>
          <w:sz w:val="24"/>
        </w:rPr>
        <w:t>.</w:t>
      </w:r>
      <w:r>
        <w:rPr>
          <w:w w:val="110"/>
          <w:sz w:val="24"/>
        </w:rPr>
        <w:t>9) </w:t>
      </w:r>
      <w:r>
        <w:rPr>
          <w:rFonts w:ascii="Menlo" w:hAnsi="Menlo"/>
          <w:i/>
          <w:w w:val="85"/>
          <w:sz w:val="24"/>
        </w:rPr>
        <w:t>·</w:t>
      </w:r>
      <w:r>
        <w:rPr>
          <w:rFonts w:ascii="Menlo" w:hAnsi="Menlo"/>
          <w:i/>
          <w:spacing w:val="-85"/>
          <w:w w:val="85"/>
          <w:sz w:val="24"/>
        </w:rPr>
        <w:t> </w:t>
      </w:r>
      <w:r>
        <w:rPr>
          <w:w w:val="110"/>
          <w:sz w:val="24"/>
        </w:rPr>
        <w:t>10</w:t>
      </w:r>
      <w:r>
        <w:rPr>
          <w:rFonts w:ascii="Arial" w:hAnsi="Arial"/>
          <w:i/>
          <w:w w:val="110"/>
          <w:sz w:val="24"/>
          <w:vertAlign w:val="superscript"/>
        </w:rPr>
        <w:t>−</w:t>
      </w:r>
      <w:r>
        <w:rPr>
          <w:rFonts w:ascii="Arial" w:hAnsi="Arial"/>
          <w:w w:val="110"/>
          <w:sz w:val="24"/>
          <w:vertAlign w:val="superscript"/>
        </w:rPr>
        <w:t>2</w:t>
      </w:r>
      <w:r>
        <w:rPr>
          <w:rFonts w:ascii="Arial" w:hAnsi="Arial"/>
          <w:w w:val="110"/>
          <w:sz w:val="24"/>
          <w:vertAlign w:val="baseline"/>
        </w:rPr>
        <w:t> </w:t>
      </w:r>
      <w:r>
        <w:rPr>
          <w:w w:val="110"/>
          <w:sz w:val="24"/>
          <w:vertAlign w:val="baseline"/>
        </w:rPr>
        <w:t>L kBq</w:t>
      </w:r>
      <w:r>
        <w:rPr>
          <w:rFonts w:ascii="Arial" w:hAnsi="Arial"/>
          <w:i/>
          <w:w w:val="110"/>
          <w:position w:val="10"/>
          <w:sz w:val="16"/>
          <w:vertAlign w:val="baseline"/>
        </w:rPr>
        <w:t>−</w:t>
      </w:r>
      <w:r>
        <w:rPr>
          <w:rFonts w:ascii="Arial" w:hAnsi="Arial"/>
          <w:w w:val="110"/>
          <w:position w:val="10"/>
          <w:sz w:val="16"/>
          <w:vertAlign w:val="baseline"/>
        </w:rPr>
        <w:t>1</w:t>
      </w:r>
      <w:r>
        <w:rPr>
          <w:w w:val="110"/>
          <w:sz w:val="24"/>
          <w:vertAlign w:val="baseline"/>
        </w:rPr>
        <w:t>s</w:t>
      </w:r>
      <w:r>
        <w:rPr>
          <w:rFonts w:ascii="Arial" w:hAnsi="Arial"/>
          <w:i/>
          <w:w w:val="110"/>
          <w:position w:val="10"/>
          <w:sz w:val="16"/>
          <w:vertAlign w:val="baseline"/>
        </w:rPr>
        <w:t>−</w:t>
      </w:r>
      <w:r>
        <w:rPr>
          <w:rFonts w:ascii="Arial" w:hAnsi="Arial"/>
          <w:w w:val="110"/>
          <w:position w:val="10"/>
          <w:sz w:val="16"/>
          <w:vertAlign w:val="baseline"/>
        </w:rPr>
        <w:t>1</w:t>
      </w:r>
    </w:p>
    <w:p>
      <w:pPr>
        <w:pStyle w:val="BodyText"/>
        <w:spacing w:before="8"/>
        <w:rPr>
          <w:rFonts w:ascii="Arial"/>
          <w:sz w:val="8"/>
        </w:rPr>
      </w:pPr>
    </w:p>
    <w:p>
      <w:pPr>
        <w:pStyle w:val="BodyText"/>
        <w:spacing w:before="101"/>
        <w:ind w:left="110"/>
      </w:pPr>
      <w:r>
        <w:rPr/>
        <w:t>and the specific efficiency is</w:t>
      </w:r>
    </w:p>
    <w:p>
      <w:pPr>
        <w:pStyle w:val="BodyText"/>
        <w:spacing w:before="6"/>
        <w:rPr>
          <w:sz w:val="26"/>
        </w:rPr>
      </w:pPr>
    </w:p>
    <w:p>
      <w:pPr>
        <w:spacing w:before="0"/>
        <w:ind w:left="1980" w:right="0" w:firstLine="0"/>
        <w:jc w:val="left"/>
        <w:rPr>
          <w:rFonts w:ascii="Arial" w:hAnsi="Arial"/>
          <w:sz w:val="16"/>
        </w:rPr>
      </w:pPr>
      <w:r>
        <w:rPr>
          <w:i/>
          <w:w w:val="105"/>
          <w:sz w:val="24"/>
        </w:rPr>
        <w:t>S </w:t>
      </w:r>
      <w:r>
        <w:rPr>
          <w:w w:val="105"/>
          <w:sz w:val="24"/>
        </w:rPr>
        <w:t>= (1</w:t>
      </w:r>
      <w:r>
        <w:rPr>
          <w:i/>
          <w:w w:val="105"/>
          <w:sz w:val="24"/>
        </w:rPr>
        <w:t>.</w:t>
      </w:r>
      <w:r>
        <w:rPr>
          <w:w w:val="105"/>
          <w:sz w:val="24"/>
        </w:rPr>
        <w:t>6 </w:t>
      </w:r>
      <w:r>
        <w:rPr>
          <w:rFonts w:ascii="Menlo" w:hAnsi="Menlo"/>
          <w:i/>
          <w:w w:val="105"/>
          <w:sz w:val="24"/>
        </w:rPr>
        <w:t>±</w:t>
      </w:r>
      <w:r>
        <w:rPr>
          <w:rFonts w:ascii="Menlo" w:hAnsi="Menlo"/>
          <w:i/>
          <w:spacing w:val="-98"/>
          <w:w w:val="105"/>
          <w:sz w:val="24"/>
        </w:rPr>
        <w:t> </w:t>
      </w:r>
      <w:r>
        <w:rPr>
          <w:w w:val="105"/>
          <w:sz w:val="24"/>
        </w:rPr>
        <w:t>0</w:t>
      </w:r>
      <w:r>
        <w:rPr>
          <w:i/>
          <w:w w:val="105"/>
          <w:sz w:val="24"/>
        </w:rPr>
        <w:t>.</w:t>
      </w:r>
      <w:r>
        <w:rPr>
          <w:w w:val="105"/>
          <w:sz w:val="24"/>
        </w:rPr>
        <w:t>5) </w:t>
      </w:r>
      <w:r>
        <w:rPr>
          <w:rFonts w:ascii="Menlo" w:hAnsi="Menlo"/>
          <w:i/>
          <w:w w:val="85"/>
          <w:sz w:val="24"/>
        </w:rPr>
        <w:t>·</w:t>
      </w:r>
      <w:r>
        <w:rPr>
          <w:rFonts w:ascii="Menlo" w:hAnsi="Menlo"/>
          <w:i/>
          <w:spacing w:val="-83"/>
          <w:w w:val="85"/>
          <w:sz w:val="24"/>
        </w:rPr>
        <w:t> </w:t>
      </w:r>
      <w:r>
        <w:rPr>
          <w:w w:val="105"/>
          <w:sz w:val="24"/>
        </w:rPr>
        <w:t>10</w:t>
      </w:r>
      <w:r>
        <w:rPr>
          <w:rFonts w:ascii="Arial" w:hAnsi="Arial"/>
          <w:i/>
          <w:w w:val="105"/>
          <w:sz w:val="24"/>
          <w:vertAlign w:val="superscript"/>
        </w:rPr>
        <w:t>−</w:t>
      </w:r>
      <w:r>
        <w:rPr>
          <w:rFonts w:ascii="Arial" w:hAnsi="Arial"/>
          <w:w w:val="105"/>
          <w:sz w:val="24"/>
          <w:vertAlign w:val="superscript"/>
        </w:rPr>
        <w:t>5</w:t>
      </w:r>
      <w:r>
        <w:rPr>
          <w:rFonts w:ascii="Arial" w:hAnsi="Arial"/>
          <w:w w:val="105"/>
          <w:sz w:val="24"/>
          <w:vertAlign w:val="baseline"/>
        </w:rPr>
        <w:t> </w:t>
      </w:r>
      <w:r>
        <w:rPr>
          <w:w w:val="105"/>
          <w:sz w:val="24"/>
          <w:vertAlign w:val="baseline"/>
        </w:rPr>
        <w:t>L kBq</w:t>
      </w:r>
      <w:r>
        <w:rPr>
          <w:rFonts w:ascii="Arial" w:hAnsi="Arial"/>
          <w:i/>
          <w:w w:val="105"/>
          <w:position w:val="10"/>
          <w:sz w:val="16"/>
          <w:vertAlign w:val="baseline"/>
        </w:rPr>
        <w:t>−</w:t>
      </w:r>
      <w:r>
        <w:rPr>
          <w:rFonts w:ascii="Arial" w:hAnsi="Arial"/>
          <w:w w:val="105"/>
          <w:position w:val="10"/>
          <w:sz w:val="16"/>
          <w:vertAlign w:val="baseline"/>
        </w:rPr>
        <w:t>1</w:t>
      </w:r>
      <w:r>
        <w:rPr>
          <w:w w:val="105"/>
          <w:sz w:val="24"/>
          <w:vertAlign w:val="baseline"/>
        </w:rPr>
        <w:t>s</w:t>
      </w:r>
      <w:r>
        <w:rPr>
          <w:rFonts w:ascii="Arial" w:hAnsi="Arial"/>
          <w:i/>
          <w:w w:val="105"/>
          <w:position w:val="10"/>
          <w:sz w:val="16"/>
          <w:vertAlign w:val="baseline"/>
        </w:rPr>
        <w:t>−</w:t>
      </w:r>
      <w:r>
        <w:rPr>
          <w:rFonts w:ascii="Arial" w:hAnsi="Arial"/>
          <w:w w:val="105"/>
          <w:position w:val="10"/>
          <w:sz w:val="16"/>
          <w:vertAlign w:val="baseline"/>
        </w:rPr>
        <w:t>1</w:t>
      </w:r>
      <w:r>
        <w:rPr>
          <w:w w:val="105"/>
          <w:sz w:val="24"/>
          <w:vertAlign w:val="baseline"/>
        </w:rPr>
        <w:t>cm</w:t>
      </w:r>
      <w:r>
        <w:rPr>
          <w:rFonts w:ascii="Arial" w:hAnsi="Arial"/>
          <w:i/>
          <w:w w:val="105"/>
          <w:position w:val="10"/>
          <w:sz w:val="16"/>
          <w:vertAlign w:val="baseline"/>
        </w:rPr>
        <w:t>−</w:t>
      </w:r>
      <w:r>
        <w:rPr>
          <w:rFonts w:ascii="Arial" w:hAnsi="Arial"/>
          <w:w w:val="105"/>
          <w:position w:val="10"/>
          <w:sz w:val="16"/>
          <w:vertAlign w:val="baseline"/>
        </w:rPr>
        <w:t>2</w:t>
      </w:r>
    </w:p>
    <w:p>
      <w:pPr>
        <w:pStyle w:val="BodyText"/>
        <w:spacing w:line="288" w:lineRule="auto" w:before="327"/>
        <w:ind w:left="110" w:right="1128"/>
        <w:jc w:val="both"/>
      </w:pPr>
      <w:r>
        <w:rPr>
          <w:w w:val="105"/>
        </w:rPr>
        <w:t>Comparing to the specific efficiency obtained with scintillating detectors in the</w:t>
      </w:r>
      <w:r>
        <w:rPr>
          <w:spacing w:val="-10"/>
          <w:w w:val="105"/>
        </w:rPr>
        <w:t> </w:t>
      </w:r>
      <w:r>
        <w:rPr>
          <w:w w:val="105"/>
        </w:rPr>
        <w:t>literature</w:t>
      </w:r>
      <w:r>
        <w:rPr>
          <w:spacing w:val="-10"/>
          <w:w w:val="105"/>
        </w:rPr>
        <w:t> </w:t>
      </w:r>
      <w:r>
        <w:rPr>
          <w:spacing w:val="-4"/>
          <w:w w:val="105"/>
        </w:rPr>
        <w:t>(Table</w:t>
      </w:r>
      <w:r>
        <w:rPr>
          <w:spacing w:val="-10"/>
          <w:w w:val="105"/>
        </w:rPr>
        <w:t> </w:t>
      </w:r>
      <w:hyperlink w:history="true" w:anchor="_bookmark26">
        <w:r>
          <w:rPr>
            <w:w w:val="105"/>
          </w:rPr>
          <w:t>2.2),</w:t>
        </w:r>
        <w:r>
          <w:rPr>
            <w:spacing w:val="-8"/>
            <w:w w:val="105"/>
          </w:rPr>
          <w:t> </w:t>
        </w:r>
      </w:hyperlink>
      <w:r>
        <w:rPr>
          <w:w w:val="105"/>
        </w:rPr>
        <w:t>the</w:t>
      </w:r>
      <w:r>
        <w:rPr>
          <w:spacing w:val="-10"/>
          <w:w w:val="105"/>
        </w:rPr>
        <w:t> </w:t>
      </w:r>
      <w:r>
        <w:rPr>
          <w:w w:val="105"/>
        </w:rPr>
        <w:t>specific</w:t>
      </w:r>
      <w:r>
        <w:rPr>
          <w:spacing w:val="-10"/>
          <w:w w:val="105"/>
        </w:rPr>
        <w:t> </w:t>
      </w:r>
      <w:r>
        <w:rPr>
          <w:w w:val="105"/>
        </w:rPr>
        <w:t>efficiency</w:t>
      </w:r>
      <w:r>
        <w:rPr>
          <w:spacing w:val="-10"/>
          <w:w w:val="105"/>
        </w:rPr>
        <w:t> </w:t>
      </w:r>
      <w:r>
        <w:rPr>
          <w:w w:val="105"/>
        </w:rPr>
        <w:t>of</w:t>
      </w:r>
      <w:r>
        <w:rPr>
          <w:spacing w:val="-10"/>
          <w:w w:val="105"/>
        </w:rPr>
        <w:t> </w:t>
      </w:r>
      <w:r>
        <w:rPr>
          <w:spacing w:val="-3"/>
          <w:w w:val="105"/>
        </w:rPr>
        <w:t>TRITIUM-Aveiro</w:t>
      </w:r>
      <w:r>
        <w:rPr>
          <w:spacing w:val="-10"/>
          <w:w w:val="105"/>
        </w:rPr>
        <w:t> </w:t>
      </w:r>
      <w:r>
        <w:rPr>
          <w:w w:val="105"/>
        </w:rPr>
        <w:t>is</w:t>
      </w:r>
      <w:r>
        <w:rPr>
          <w:spacing w:val="-10"/>
          <w:w w:val="105"/>
        </w:rPr>
        <w:t> </w:t>
      </w:r>
      <w:r>
        <w:rPr>
          <w:w w:val="105"/>
        </w:rPr>
        <w:t>close to the largest </w:t>
      </w:r>
      <w:r>
        <w:rPr>
          <w:spacing w:val="-3"/>
          <w:w w:val="105"/>
        </w:rPr>
        <w:t>value </w:t>
      </w:r>
      <w:r>
        <w:rPr>
          <w:i/>
          <w:w w:val="105"/>
        </w:rPr>
        <w:t>S &lt; </w:t>
      </w:r>
      <w:r>
        <w:rPr>
          <w:w w:val="105"/>
        </w:rPr>
        <w:t>2</w:t>
      </w:r>
      <w:r>
        <w:rPr>
          <w:i/>
          <w:w w:val="105"/>
        </w:rPr>
        <w:t>.</w:t>
      </w:r>
      <w:r>
        <w:rPr>
          <w:w w:val="105"/>
        </w:rPr>
        <w:t>22 </w:t>
      </w:r>
      <w:r>
        <w:rPr>
          <w:spacing w:val="1"/>
          <w:w w:val="105"/>
        </w:rPr>
        <w:t>LkBq</w:t>
      </w:r>
      <w:r>
        <w:rPr>
          <w:rFonts w:ascii="Arial" w:hAnsi="Arial"/>
          <w:i/>
          <w:spacing w:val="1"/>
          <w:w w:val="105"/>
          <w:position w:val="9"/>
          <w:sz w:val="16"/>
        </w:rPr>
        <w:t>−</w:t>
      </w:r>
      <w:r>
        <w:rPr>
          <w:rFonts w:ascii="Arial" w:hAnsi="Arial"/>
          <w:spacing w:val="1"/>
          <w:w w:val="105"/>
          <w:position w:val="9"/>
          <w:sz w:val="16"/>
        </w:rPr>
        <w:t>1</w:t>
      </w:r>
      <w:r>
        <w:rPr>
          <w:spacing w:val="1"/>
          <w:w w:val="105"/>
        </w:rPr>
        <w:t>s</w:t>
      </w:r>
      <w:r>
        <w:rPr>
          <w:rFonts w:ascii="Arial" w:hAnsi="Arial"/>
          <w:i/>
          <w:spacing w:val="1"/>
          <w:w w:val="105"/>
          <w:position w:val="9"/>
          <w:sz w:val="16"/>
        </w:rPr>
        <w:t>−</w:t>
      </w:r>
      <w:r>
        <w:rPr>
          <w:rFonts w:ascii="Arial" w:hAnsi="Arial"/>
          <w:spacing w:val="1"/>
          <w:w w:val="105"/>
          <w:position w:val="9"/>
          <w:sz w:val="16"/>
        </w:rPr>
        <w:t>1</w:t>
      </w:r>
      <w:r>
        <w:rPr>
          <w:spacing w:val="1"/>
          <w:w w:val="105"/>
        </w:rPr>
        <w:t>cm</w:t>
      </w:r>
      <w:r>
        <w:rPr>
          <w:rFonts w:ascii="Arial" w:hAnsi="Arial"/>
          <w:i/>
          <w:spacing w:val="1"/>
          <w:w w:val="105"/>
          <w:position w:val="9"/>
          <w:sz w:val="16"/>
        </w:rPr>
        <w:t>−</w:t>
      </w:r>
      <w:r>
        <w:rPr>
          <w:rFonts w:ascii="Arial" w:hAnsi="Arial"/>
          <w:spacing w:val="1"/>
          <w:w w:val="105"/>
          <w:position w:val="9"/>
          <w:sz w:val="16"/>
        </w:rPr>
        <w:t>2 </w:t>
      </w:r>
      <w:hyperlink w:history="true" w:anchor="_bookmark277">
        <w:r>
          <w:rPr>
            <w:w w:val="105"/>
          </w:rPr>
          <w:t>[Hof92a, </w:t>
        </w:r>
      </w:hyperlink>
      <w:hyperlink w:history="true" w:anchor="_bookmark278">
        <w:r>
          <w:rPr>
            <w:w w:val="105"/>
          </w:rPr>
          <w:t>Hof92b].</w:t>
        </w:r>
      </w:hyperlink>
      <w:r>
        <w:rPr>
          <w:w w:val="105"/>
        </w:rPr>
        <w:t> TRITIUM- </w:t>
      </w:r>
      <w:r>
        <w:rPr>
          <w:spacing w:val="-6"/>
          <w:w w:val="105"/>
        </w:rPr>
        <w:t>Aveiro </w:t>
      </w:r>
      <w:r>
        <w:rPr>
          <w:w w:val="105"/>
        </w:rPr>
        <w:t>has a </w:t>
      </w:r>
      <w:r>
        <w:rPr>
          <w:spacing w:val="-3"/>
          <w:w w:val="105"/>
        </w:rPr>
        <w:t>lower </w:t>
      </w:r>
      <w:r>
        <w:rPr>
          <w:w w:val="105"/>
        </w:rPr>
        <w:t>specific efficiency than TRITIUM-IFIC-1, which could </w:t>
      </w:r>
      <w:r>
        <w:rPr>
          <w:spacing w:val="1"/>
          <w:w w:val="105"/>
        </w:rPr>
        <w:t>be </w:t>
      </w:r>
      <w:r>
        <w:rPr>
          <w:w w:val="105"/>
        </w:rPr>
        <w:t>attributed to the absent of polishing and cleaning of the fibers of this prototype. The efficiency uncertainty obtained is larger than for the first TRITIUM prototypes because of the shorter measurement time (1 minute instead of several hours). As the </w:t>
      </w:r>
      <w:r>
        <w:rPr>
          <w:spacing w:val="-3"/>
          <w:w w:val="105"/>
        </w:rPr>
        <w:t>MDA </w:t>
      </w:r>
      <w:r>
        <w:rPr>
          <w:w w:val="105"/>
        </w:rPr>
        <w:t>depends directly on the background </w:t>
      </w:r>
      <w:r>
        <w:rPr>
          <w:spacing w:val="-4"/>
          <w:w w:val="105"/>
        </w:rPr>
        <w:t>uncertainty, </w:t>
      </w:r>
      <w:r>
        <w:rPr>
          <w:w w:val="105"/>
        </w:rPr>
        <w:t>longer measurements are needed. The data for an integrated time</w:t>
      </w:r>
      <w:r>
        <w:rPr>
          <w:spacing w:val="15"/>
          <w:w w:val="105"/>
        </w:rPr>
        <w:t> </w:t>
      </w:r>
      <w:r>
        <w:rPr>
          <w:w w:val="105"/>
        </w:rPr>
        <w:t>of</w:t>
      </w:r>
      <w:r>
        <w:rPr>
          <w:spacing w:val="15"/>
          <w:w w:val="105"/>
        </w:rPr>
        <w:t> </w:t>
      </w:r>
      <w:r>
        <w:rPr>
          <w:w w:val="105"/>
        </w:rPr>
        <w:t>60</w:t>
      </w:r>
      <w:r>
        <w:rPr>
          <w:spacing w:val="53"/>
          <w:w w:val="105"/>
        </w:rPr>
        <w:t> </w:t>
      </w:r>
      <w:r>
        <w:rPr>
          <w:w w:val="105"/>
        </w:rPr>
        <w:t>min</w:t>
      </w:r>
      <w:r>
        <w:rPr>
          <w:spacing w:val="15"/>
          <w:w w:val="105"/>
        </w:rPr>
        <w:t> </w:t>
      </w:r>
      <w:r>
        <w:rPr>
          <w:w w:val="105"/>
        </w:rPr>
        <w:t>is</w:t>
      </w:r>
      <w:r>
        <w:rPr>
          <w:spacing w:val="15"/>
          <w:w w:val="105"/>
        </w:rPr>
        <w:t> </w:t>
      </w:r>
      <w:r>
        <w:rPr>
          <w:w w:val="105"/>
        </w:rPr>
        <w:t>shown</w:t>
      </w:r>
      <w:r>
        <w:rPr>
          <w:spacing w:val="15"/>
          <w:w w:val="105"/>
        </w:rPr>
        <w:t> </w:t>
      </w:r>
      <w:r>
        <w:rPr>
          <w:w w:val="105"/>
        </w:rPr>
        <w:t>in</w:t>
      </w:r>
      <w:r>
        <w:rPr>
          <w:spacing w:val="15"/>
          <w:w w:val="105"/>
        </w:rPr>
        <w:t> </w:t>
      </w:r>
      <w:r>
        <w:rPr>
          <w:w w:val="105"/>
        </w:rPr>
        <w:t>Figure</w:t>
      </w:r>
      <w:r>
        <w:rPr>
          <w:spacing w:val="15"/>
          <w:w w:val="105"/>
        </w:rPr>
        <w:t> </w:t>
      </w:r>
      <w:hyperlink w:history="true" w:anchor="_bookmark156">
        <w:r>
          <w:rPr>
            <w:w w:val="105"/>
          </w:rPr>
          <w:t>5.13.</w:t>
        </w:r>
      </w:hyperlink>
      <w:r>
        <w:rPr>
          <w:spacing w:val="51"/>
          <w:w w:val="105"/>
        </w:rPr>
        <w:t> </w:t>
      </w:r>
      <w:r>
        <w:rPr>
          <w:w w:val="105"/>
        </w:rPr>
        <w:t>The</w:t>
      </w:r>
      <w:r>
        <w:rPr>
          <w:spacing w:val="15"/>
          <w:w w:val="105"/>
        </w:rPr>
        <w:t> </w:t>
      </w:r>
      <w:r>
        <w:rPr>
          <w:w w:val="105"/>
        </w:rPr>
        <w:t>mean</w:t>
      </w:r>
      <w:r>
        <w:rPr>
          <w:spacing w:val="15"/>
          <w:w w:val="105"/>
        </w:rPr>
        <w:t> </w:t>
      </w:r>
      <w:r>
        <w:rPr>
          <w:w w:val="105"/>
        </w:rPr>
        <w:t>and</w:t>
      </w:r>
      <w:r>
        <w:rPr>
          <w:spacing w:val="15"/>
          <w:w w:val="105"/>
        </w:rPr>
        <w:t> </w:t>
      </w:r>
      <w:r>
        <w:rPr>
          <w:w w:val="105"/>
        </w:rPr>
        <w:t>the</w:t>
      </w:r>
      <w:r>
        <w:rPr>
          <w:spacing w:val="15"/>
          <w:w w:val="105"/>
        </w:rPr>
        <w:t> </w:t>
      </w:r>
      <w:r>
        <w:rPr>
          <w:w w:val="105"/>
        </w:rPr>
        <w:t>uncertainty</w:t>
      </w:r>
      <w:r>
        <w:rPr>
          <w:spacing w:val="15"/>
          <w:w w:val="105"/>
        </w:rPr>
        <w:t> </w:t>
      </w:r>
      <w:r>
        <w:rPr>
          <w:w w:val="105"/>
        </w:rPr>
        <w:t>of</w:t>
      </w:r>
    </w:p>
    <w:p>
      <w:pPr>
        <w:spacing w:after="0" w:line="288" w:lineRule="auto"/>
        <w:jc w:val="both"/>
        <w:sectPr>
          <w:headerReference w:type="default" r:id="rId311"/>
          <w:pgSz w:w="9640" w:h="13610"/>
          <w:pgMar w:header="759" w:footer="845" w:top="1060" w:bottom="1040" w:left="740" w:right="0"/>
        </w:sectPr>
      </w:pPr>
    </w:p>
    <w:p>
      <w:pPr>
        <w:pStyle w:val="BodyText"/>
        <w:spacing w:before="5"/>
        <w:rPr>
          <w:sz w:val="23"/>
        </w:rPr>
      </w:pPr>
    </w:p>
    <w:p>
      <w:pPr>
        <w:pStyle w:val="BodyText"/>
        <w:spacing w:line="280" w:lineRule="auto" w:before="86"/>
        <w:ind w:left="393" w:right="847"/>
        <w:jc w:val="both"/>
      </w:pPr>
      <w:r>
        <w:rPr>
          <w:w w:val="110"/>
        </w:rPr>
        <w:t>the</w:t>
      </w:r>
      <w:r>
        <w:rPr>
          <w:spacing w:val="-29"/>
          <w:w w:val="110"/>
        </w:rPr>
        <w:t> </w:t>
      </w:r>
      <w:r>
        <w:rPr>
          <w:w w:val="110"/>
        </w:rPr>
        <w:t>measured</w:t>
      </w:r>
      <w:r>
        <w:rPr>
          <w:spacing w:val="-29"/>
          <w:w w:val="110"/>
        </w:rPr>
        <w:t> </w:t>
      </w:r>
      <w:r>
        <w:rPr>
          <w:w w:val="110"/>
        </w:rPr>
        <w:t>background</w:t>
      </w:r>
      <w:r>
        <w:rPr>
          <w:spacing w:val="-29"/>
          <w:w w:val="110"/>
        </w:rPr>
        <w:t> </w:t>
      </w:r>
      <w:r>
        <w:rPr>
          <w:w w:val="110"/>
        </w:rPr>
        <w:t>data</w:t>
      </w:r>
      <w:r>
        <w:rPr>
          <w:spacing w:val="-29"/>
          <w:w w:val="110"/>
        </w:rPr>
        <w:t> </w:t>
      </w:r>
      <w:r>
        <w:rPr>
          <w:w w:val="110"/>
        </w:rPr>
        <w:t>are</w:t>
      </w:r>
      <w:r>
        <w:rPr>
          <w:spacing w:val="-28"/>
          <w:w w:val="110"/>
        </w:rPr>
        <w:t> </w:t>
      </w:r>
      <w:r>
        <w:rPr>
          <w:w w:val="110"/>
        </w:rPr>
        <w:t>3</w:t>
      </w:r>
      <w:r>
        <w:rPr>
          <w:i/>
          <w:w w:val="110"/>
        </w:rPr>
        <w:t>.</w:t>
      </w:r>
      <w:r>
        <w:rPr>
          <w:w w:val="110"/>
        </w:rPr>
        <w:t>186</w:t>
      </w:r>
      <w:r>
        <w:rPr>
          <w:spacing w:val="-46"/>
          <w:w w:val="110"/>
        </w:rPr>
        <w:t> </w:t>
      </w:r>
      <w:r>
        <w:rPr>
          <w:rFonts w:ascii="Menlo" w:hAnsi="Menlo"/>
          <w:i/>
          <w:w w:val="85"/>
        </w:rPr>
        <w:t>·</w:t>
      </w:r>
      <w:r>
        <w:rPr>
          <w:rFonts w:ascii="Menlo" w:hAnsi="Menlo"/>
          <w:i/>
          <w:spacing w:val="-103"/>
          <w:w w:val="85"/>
        </w:rPr>
        <w:t> </w:t>
      </w:r>
      <w:r>
        <w:rPr>
          <w:w w:val="110"/>
        </w:rPr>
        <w:t>10</w:t>
      </w:r>
      <w:r>
        <w:rPr>
          <w:rFonts w:ascii="Arial" w:hAnsi="Arial"/>
          <w:w w:val="110"/>
          <w:vertAlign w:val="superscript"/>
        </w:rPr>
        <w:t>4</w:t>
      </w:r>
      <w:r>
        <w:rPr>
          <w:rFonts w:ascii="Arial" w:hAnsi="Arial"/>
          <w:spacing w:val="-31"/>
          <w:w w:val="110"/>
          <w:vertAlign w:val="baseline"/>
        </w:rPr>
        <w:t> </w:t>
      </w:r>
      <w:r>
        <w:rPr>
          <w:w w:val="110"/>
          <w:vertAlign w:val="baseline"/>
        </w:rPr>
        <w:t>h</w:t>
      </w:r>
      <w:r>
        <w:rPr>
          <w:rFonts w:ascii="Arial" w:hAnsi="Arial"/>
          <w:i/>
          <w:w w:val="110"/>
          <w:position w:val="9"/>
          <w:sz w:val="16"/>
          <w:vertAlign w:val="baseline"/>
        </w:rPr>
        <w:t>−</w:t>
      </w:r>
      <w:r>
        <w:rPr>
          <w:rFonts w:ascii="Arial" w:hAnsi="Arial"/>
          <w:w w:val="110"/>
          <w:position w:val="9"/>
          <w:sz w:val="16"/>
          <w:vertAlign w:val="baseline"/>
        </w:rPr>
        <w:t>1</w:t>
      </w:r>
      <w:r>
        <w:rPr>
          <w:rFonts w:ascii="Arial" w:hAnsi="Arial"/>
          <w:spacing w:val="-6"/>
          <w:w w:val="110"/>
          <w:position w:val="9"/>
          <w:sz w:val="16"/>
          <w:vertAlign w:val="baseline"/>
        </w:rPr>
        <w:t> </w:t>
      </w:r>
      <w:r>
        <w:rPr>
          <w:w w:val="110"/>
          <w:vertAlign w:val="baseline"/>
        </w:rPr>
        <w:t>and</w:t>
      </w:r>
      <w:r>
        <w:rPr>
          <w:spacing w:val="-29"/>
          <w:w w:val="110"/>
          <w:vertAlign w:val="baseline"/>
        </w:rPr>
        <w:t> </w:t>
      </w:r>
      <w:r>
        <w:rPr>
          <w:w w:val="110"/>
          <w:vertAlign w:val="baseline"/>
        </w:rPr>
        <w:t>225</w:t>
      </w:r>
      <w:r>
        <w:rPr>
          <w:spacing w:val="-29"/>
          <w:w w:val="110"/>
          <w:vertAlign w:val="baseline"/>
        </w:rPr>
        <w:t> </w:t>
      </w:r>
      <w:r>
        <w:rPr>
          <w:w w:val="110"/>
          <w:vertAlign w:val="baseline"/>
        </w:rPr>
        <w:t>h</w:t>
      </w:r>
      <w:r>
        <w:rPr>
          <w:rFonts w:ascii="Arial" w:hAnsi="Arial"/>
          <w:i/>
          <w:w w:val="110"/>
          <w:position w:val="9"/>
          <w:sz w:val="16"/>
          <w:vertAlign w:val="baseline"/>
        </w:rPr>
        <w:t>−</w:t>
      </w:r>
      <w:r>
        <w:rPr>
          <w:rFonts w:ascii="Arial" w:hAnsi="Arial"/>
          <w:w w:val="110"/>
          <w:position w:val="9"/>
          <w:sz w:val="16"/>
          <w:vertAlign w:val="baseline"/>
        </w:rPr>
        <w:t>1</w:t>
      </w:r>
      <w:r>
        <w:rPr>
          <w:rFonts w:ascii="Arial" w:hAnsi="Arial"/>
          <w:spacing w:val="-6"/>
          <w:w w:val="110"/>
          <w:position w:val="9"/>
          <w:sz w:val="16"/>
          <w:vertAlign w:val="baseline"/>
        </w:rPr>
        <w:t> </w:t>
      </w:r>
      <w:r>
        <w:rPr>
          <w:w w:val="110"/>
          <w:vertAlign w:val="baseline"/>
        </w:rPr>
        <w:t>respectively. </w:t>
      </w:r>
      <w:r>
        <w:rPr>
          <w:spacing w:val="-6"/>
          <w:w w:val="110"/>
          <w:vertAlign w:val="baseline"/>
        </w:rPr>
        <w:t>From </w:t>
      </w:r>
      <w:r>
        <w:rPr>
          <w:w w:val="110"/>
          <w:vertAlign w:val="baseline"/>
        </w:rPr>
        <w:t>the equation </w:t>
      </w:r>
      <w:hyperlink w:history="true" w:anchor="_bookmark153">
        <w:r>
          <w:rPr>
            <w:w w:val="110"/>
            <w:vertAlign w:val="baseline"/>
          </w:rPr>
          <w:t>5.1, </w:t>
        </w:r>
      </w:hyperlink>
      <w:r>
        <w:rPr>
          <w:spacing w:val="-3"/>
          <w:w w:val="110"/>
          <w:vertAlign w:val="baseline"/>
        </w:rPr>
        <w:t>values </w:t>
      </w:r>
      <w:r>
        <w:rPr>
          <w:w w:val="110"/>
          <w:vertAlign w:val="baseline"/>
        </w:rPr>
        <w:t>of </w:t>
      </w:r>
      <w:r>
        <w:rPr>
          <w:i/>
          <w:w w:val="110"/>
          <w:vertAlign w:val="baseline"/>
        </w:rPr>
        <w:t>L</w:t>
      </w:r>
      <w:r>
        <w:rPr>
          <w:i/>
          <w:w w:val="110"/>
          <w:vertAlign w:val="subscript"/>
        </w:rPr>
        <w:t>C</w:t>
      </w:r>
      <w:r>
        <w:rPr>
          <w:i/>
          <w:w w:val="110"/>
          <w:vertAlign w:val="baseline"/>
        </w:rPr>
        <w:t> </w:t>
      </w:r>
      <w:r>
        <w:rPr>
          <w:w w:val="110"/>
          <w:vertAlign w:val="baseline"/>
        </w:rPr>
        <w:t>= 524 h</w:t>
      </w:r>
      <w:r>
        <w:rPr>
          <w:rFonts w:ascii="Arial" w:hAnsi="Arial"/>
          <w:i/>
          <w:w w:val="110"/>
          <w:position w:val="9"/>
          <w:sz w:val="16"/>
          <w:vertAlign w:val="baseline"/>
        </w:rPr>
        <w:t>−</w:t>
      </w:r>
      <w:r>
        <w:rPr>
          <w:rFonts w:ascii="Arial" w:hAnsi="Arial"/>
          <w:w w:val="110"/>
          <w:position w:val="9"/>
          <w:sz w:val="16"/>
          <w:vertAlign w:val="baseline"/>
        </w:rPr>
        <w:t>1 </w:t>
      </w:r>
      <w:r>
        <w:rPr>
          <w:w w:val="110"/>
          <w:vertAlign w:val="baseline"/>
        </w:rPr>
        <w:t>and </w:t>
      </w:r>
      <w:r>
        <w:rPr>
          <w:i/>
          <w:w w:val="110"/>
          <w:vertAlign w:val="baseline"/>
        </w:rPr>
        <w:t>N</w:t>
      </w:r>
      <w:r>
        <w:rPr>
          <w:i/>
          <w:w w:val="110"/>
          <w:vertAlign w:val="subscript"/>
        </w:rPr>
        <w:t>D</w:t>
      </w:r>
      <w:r>
        <w:rPr>
          <w:i/>
          <w:w w:val="110"/>
          <w:vertAlign w:val="baseline"/>
        </w:rPr>
        <w:t> </w:t>
      </w:r>
      <w:r>
        <w:rPr>
          <w:w w:val="110"/>
          <w:vertAlign w:val="baseline"/>
        </w:rPr>
        <w:t>= 1048</w:t>
      </w:r>
      <w:r>
        <w:rPr>
          <w:i/>
          <w:w w:val="110"/>
          <w:vertAlign w:val="baseline"/>
        </w:rPr>
        <w:t>.</w:t>
      </w:r>
      <w:r>
        <w:rPr>
          <w:w w:val="110"/>
          <w:vertAlign w:val="baseline"/>
        </w:rPr>
        <w:t>96 h</w:t>
      </w:r>
      <w:r>
        <w:rPr>
          <w:rFonts w:ascii="Arial" w:hAnsi="Arial"/>
          <w:i/>
          <w:w w:val="110"/>
          <w:position w:val="9"/>
          <w:sz w:val="16"/>
          <w:vertAlign w:val="baseline"/>
        </w:rPr>
        <w:t>−</w:t>
      </w:r>
      <w:r>
        <w:rPr>
          <w:rFonts w:ascii="Arial" w:hAnsi="Arial"/>
          <w:w w:val="110"/>
          <w:position w:val="9"/>
          <w:sz w:val="16"/>
          <w:vertAlign w:val="baseline"/>
        </w:rPr>
        <w:t>1 </w:t>
      </w:r>
      <w:r>
        <w:rPr>
          <w:w w:val="110"/>
          <w:vertAlign w:val="baseline"/>
        </w:rPr>
        <w:t>are obtained. Assuming linearity between the activity and the counting</w:t>
      </w:r>
      <w:r>
        <w:rPr>
          <w:spacing w:val="-39"/>
          <w:w w:val="110"/>
          <w:vertAlign w:val="baseline"/>
        </w:rPr>
        <w:t> </w:t>
      </w:r>
      <w:r>
        <w:rPr>
          <w:w w:val="110"/>
          <w:vertAlign w:val="baseline"/>
        </w:rPr>
        <w:t>rate,</w:t>
      </w:r>
    </w:p>
    <w:p>
      <w:pPr>
        <w:spacing w:line="325" w:lineRule="exact" w:before="0"/>
        <w:ind w:left="393" w:right="0" w:firstLine="0"/>
        <w:jc w:val="left"/>
        <w:rPr>
          <w:sz w:val="24"/>
        </w:rPr>
      </w:pPr>
      <w:r>
        <w:rPr>
          <w:i/>
          <w:w w:val="117"/>
          <w:sz w:val="24"/>
        </w:rPr>
        <w:t>N</w:t>
      </w:r>
      <w:r>
        <w:rPr>
          <w:i/>
          <w:spacing w:val="-114"/>
          <w:w w:val="120"/>
          <w:position w:val="-5"/>
          <w:sz w:val="16"/>
        </w:rPr>
        <w:t>D</w:t>
      </w:r>
      <w:r>
        <w:rPr>
          <w:rFonts w:ascii="Arial" w:hAnsi="Arial"/>
          <w:i/>
          <w:w w:val="103"/>
          <w:position w:val="9"/>
          <w:sz w:val="16"/>
        </w:rPr>
        <w:t>!</w:t>
      </w:r>
      <w:r>
        <w:rPr>
          <w:rFonts w:ascii="Arial" w:hAnsi="Arial"/>
          <w:i/>
          <w:position w:val="9"/>
          <w:sz w:val="16"/>
        </w:rPr>
        <w:t>  </w:t>
      </w:r>
      <w:r>
        <w:rPr>
          <w:rFonts w:ascii="Arial" w:hAnsi="Arial"/>
          <w:i/>
          <w:spacing w:val="15"/>
          <w:position w:val="9"/>
          <w:sz w:val="16"/>
        </w:rPr>
        <w:t> </w:t>
      </w:r>
      <w:r>
        <w:rPr>
          <w:w w:val="134"/>
          <w:sz w:val="24"/>
        </w:rPr>
        <w:t>=</w:t>
      </w:r>
      <w:r>
        <w:rPr>
          <w:spacing w:val="5"/>
          <w:sz w:val="24"/>
        </w:rPr>
        <w:t> </w:t>
      </w:r>
      <w:r>
        <w:rPr>
          <w:w w:val="97"/>
          <w:sz w:val="24"/>
        </w:rPr>
        <w:t>3</w:t>
      </w:r>
      <w:r>
        <w:rPr>
          <w:i/>
          <w:w w:val="107"/>
          <w:sz w:val="24"/>
        </w:rPr>
        <w:t>.</w:t>
      </w:r>
      <w:r>
        <w:rPr>
          <w:w w:val="97"/>
          <w:sz w:val="24"/>
        </w:rPr>
        <w:t>872</w:t>
      </w:r>
      <w:r>
        <w:rPr>
          <w:spacing w:val="-21"/>
          <w:sz w:val="24"/>
        </w:rPr>
        <w:t> </w:t>
      </w:r>
      <w:r>
        <w:rPr>
          <w:rFonts w:ascii="Menlo" w:hAnsi="Menlo"/>
          <w:i/>
          <w:w w:val="45"/>
          <w:sz w:val="24"/>
        </w:rPr>
        <w:t>·</w:t>
      </w:r>
      <w:r>
        <w:rPr>
          <w:rFonts w:ascii="Menlo" w:hAnsi="Menlo"/>
          <w:i/>
          <w:spacing w:val="-105"/>
          <w:sz w:val="24"/>
        </w:rPr>
        <w:t> </w:t>
      </w:r>
      <w:r>
        <w:rPr>
          <w:w w:val="97"/>
          <w:sz w:val="24"/>
        </w:rPr>
        <w:t>10</w:t>
      </w:r>
      <w:r>
        <w:rPr>
          <w:rFonts w:ascii="Arial" w:hAnsi="Arial"/>
          <w:w w:val="93"/>
          <w:sz w:val="24"/>
          <w:vertAlign w:val="superscript"/>
        </w:rPr>
        <w:t>4</w:t>
      </w:r>
      <w:r>
        <w:rPr>
          <w:rFonts w:ascii="Arial" w:hAnsi="Arial"/>
          <w:spacing w:val="5"/>
          <w:sz w:val="24"/>
          <w:vertAlign w:val="baseline"/>
        </w:rPr>
        <w:t> </w:t>
      </w:r>
      <w:r>
        <w:rPr>
          <w:spacing w:val="-1"/>
          <w:w w:val="108"/>
          <w:sz w:val="24"/>
          <w:vertAlign w:val="baseline"/>
        </w:rPr>
        <w:t>h</w:t>
      </w:r>
      <w:r>
        <w:rPr>
          <w:rFonts w:ascii="Arial" w:hAnsi="Arial"/>
          <w:i/>
          <w:w w:val="140"/>
          <w:position w:val="9"/>
          <w:sz w:val="16"/>
          <w:vertAlign w:val="baseline"/>
        </w:rPr>
        <w:t>−</w:t>
      </w:r>
      <w:r>
        <w:rPr>
          <w:rFonts w:ascii="Arial" w:hAnsi="Arial"/>
          <w:w w:val="95"/>
          <w:position w:val="9"/>
          <w:sz w:val="16"/>
          <w:vertAlign w:val="baseline"/>
        </w:rPr>
        <w:t>1</w:t>
      </w:r>
      <w:r>
        <w:rPr>
          <w:rFonts w:ascii="Arial" w:hAnsi="Arial"/>
          <w:position w:val="9"/>
          <w:sz w:val="16"/>
          <w:vertAlign w:val="baseline"/>
        </w:rPr>
        <w:t> </w:t>
      </w:r>
      <w:r>
        <w:rPr>
          <w:rFonts w:ascii="Arial" w:hAnsi="Arial"/>
          <w:spacing w:val="-18"/>
          <w:position w:val="9"/>
          <w:sz w:val="16"/>
          <w:vertAlign w:val="baseline"/>
        </w:rPr>
        <w:t> </w:t>
      </w:r>
      <w:r>
        <w:rPr>
          <w:w w:val="103"/>
          <w:sz w:val="24"/>
          <w:vertAlign w:val="baseline"/>
        </w:rPr>
        <w:t>corres</w:t>
      </w:r>
      <w:r>
        <w:rPr>
          <w:spacing w:val="5"/>
          <w:w w:val="103"/>
          <w:sz w:val="24"/>
          <w:vertAlign w:val="baseline"/>
        </w:rPr>
        <w:t>p</w:t>
      </w:r>
      <w:r>
        <w:rPr>
          <w:w w:val="103"/>
          <w:sz w:val="24"/>
          <w:vertAlign w:val="baseline"/>
        </w:rPr>
        <w:t>onds</w:t>
      </w:r>
      <w:r>
        <w:rPr>
          <w:spacing w:val="0"/>
          <w:sz w:val="24"/>
          <w:vertAlign w:val="baseline"/>
        </w:rPr>
        <w:t> </w:t>
      </w:r>
      <w:r>
        <w:rPr>
          <w:spacing w:val="-1"/>
          <w:w w:val="111"/>
          <w:sz w:val="24"/>
          <w:vertAlign w:val="baseline"/>
        </w:rPr>
        <w:t>t</w:t>
      </w:r>
      <w:r>
        <w:rPr>
          <w:w w:val="111"/>
          <w:sz w:val="24"/>
          <w:vertAlign w:val="baseline"/>
        </w:rPr>
        <w:t>o</w:t>
      </w:r>
      <w:r>
        <w:rPr>
          <w:spacing w:val="0"/>
          <w:sz w:val="24"/>
          <w:vertAlign w:val="baseline"/>
        </w:rPr>
        <w:t> </w:t>
      </w:r>
      <w:r>
        <w:rPr>
          <w:w w:val="101"/>
          <w:sz w:val="24"/>
          <w:vertAlign w:val="baseline"/>
        </w:rPr>
        <w:t>M</w:t>
      </w:r>
      <w:r>
        <w:rPr>
          <w:spacing w:val="-7"/>
          <w:w w:val="101"/>
          <w:sz w:val="24"/>
          <w:vertAlign w:val="baseline"/>
        </w:rPr>
        <w:t>D</w:t>
      </w:r>
      <w:r>
        <w:rPr>
          <w:spacing w:val="-1"/>
          <w:w w:val="115"/>
          <w:sz w:val="24"/>
          <w:vertAlign w:val="baseline"/>
        </w:rPr>
        <w:t>A=</w:t>
      </w:r>
      <w:r>
        <w:rPr>
          <w:w w:val="103"/>
          <w:sz w:val="24"/>
          <w:vertAlign w:val="baseline"/>
        </w:rPr>
        <w:t>(3</w:t>
      </w:r>
      <w:r>
        <w:rPr>
          <w:i/>
          <w:w w:val="107"/>
          <w:sz w:val="24"/>
          <w:vertAlign w:val="baseline"/>
        </w:rPr>
        <w:t>.</w:t>
      </w:r>
      <w:r>
        <w:rPr>
          <w:spacing w:val="18"/>
          <w:w w:val="97"/>
          <w:sz w:val="24"/>
          <w:vertAlign w:val="baseline"/>
        </w:rPr>
        <w:t>6</w:t>
      </w:r>
      <w:r>
        <w:rPr>
          <w:rFonts w:ascii="Menlo" w:hAnsi="Menlo"/>
          <w:i/>
          <w:spacing w:val="18"/>
          <w:w w:val="128"/>
          <w:sz w:val="24"/>
          <w:vertAlign w:val="baseline"/>
        </w:rPr>
        <w:t>±</w:t>
      </w:r>
      <w:r>
        <w:rPr>
          <w:w w:val="97"/>
          <w:sz w:val="24"/>
          <w:vertAlign w:val="baseline"/>
        </w:rPr>
        <w:t>0</w:t>
      </w:r>
      <w:r>
        <w:rPr>
          <w:i/>
          <w:w w:val="107"/>
          <w:sz w:val="24"/>
          <w:vertAlign w:val="baseline"/>
        </w:rPr>
        <w:t>.</w:t>
      </w:r>
      <w:r>
        <w:rPr>
          <w:w w:val="103"/>
          <w:sz w:val="24"/>
          <w:vertAlign w:val="baseline"/>
        </w:rPr>
        <w:t>1)</w:t>
      </w:r>
      <w:r>
        <w:rPr>
          <w:spacing w:val="0"/>
          <w:sz w:val="24"/>
          <w:vertAlign w:val="baseline"/>
        </w:rPr>
        <w:t> </w:t>
      </w:r>
      <w:r>
        <w:rPr>
          <w:spacing w:val="-1"/>
          <w:w w:val="103"/>
          <w:sz w:val="24"/>
          <w:vertAlign w:val="baseline"/>
        </w:rPr>
        <w:t>kB</w:t>
      </w:r>
      <w:r>
        <w:rPr>
          <w:w w:val="103"/>
          <w:sz w:val="24"/>
          <w:vertAlign w:val="baseline"/>
        </w:rPr>
        <w:t>q</w:t>
      </w:r>
      <w:r>
        <w:rPr>
          <w:i/>
          <w:w w:val="175"/>
          <w:sz w:val="24"/>
          <w:vertAlign w:val="baseline"/>
        </w:rPr>
        <w:t>/</w:t>
      </w:r>
      <w:r>
        <w:rPr>
          <w:spacing w:val="-1"/>
          <w:w w:val="102"/>
          <w:sz w:val="24"/>
          <w:vertAlign w:val="baseline"/>
        </w:rPr>
        <w:t>L</w:t>
      </w:r>
      <w:r>
        <w:rPr>
          <w:w w:val="102"/>
          <w:sz w:val="24"/>
          <w:vertAlign w:val="baseline"/>
        </w:rPr>
        <w:t>.</w:t>
      </w:r>
      <w:r>
        <w:rPr>
          <w:sz w:val="24"/>
          <w:vertAlign w:val="baseline"/>
        </w:rPr>
        <w:t> </w:t>
      </w:r>
      <w:r>
        <w:rPr>
          <w:spacing w:val="-22"/>
          <w:sz w:val="24"/>
          <w:vertAlign w:val="baseline"/>
        </w:rPr>
        <w:t> </w:t>
      </w:r>
      <w:r>
        <w:rPr>
          <w:w w:val="101"/>
          <w:sz w:val="24"/>
          <w:vertAlign w:val="baseline"/>
        </w:rPr>
        <w:t>A</w:t>
      </w:r>
      <w:r>
        <w:rPr>
          <w:spacing w:val="0"/>
          <w:sz w:val="24"/>
          <w:vertAlign w:val="baseline"/>
        </w:rPr>
        <w:t> </w:t>
      </w:r>
      <w:r>
        <w:rPr>
          <w:spacing w:val="-1"/>
          <w:w w:val="104"/>
          <w:sz w:val="24"/>
          <w:vertAlign w:val="baseline"/>
        </w:rPr>
        <w:t>dail</w:t>
      </w:r>
      <w:r>
        <w:rPr>
          <w:w w:val="104"/>
          <w:sz w:val="24"/>
          <w:vertAlign w:val="baseline"/>
        </w:rPr>
        <w:t>y</w:t>
      </w:r>
      <w:r>
        <w:rPr>
          <w:spacing w:val="0"/>
          <w:sz w:val="24"/>
          <w:vertAlign w:val="baseline"/>
        </w:rPr>
        <w:t> </w:t>
      </w:r>
      <w:r>
        <w:rPr>
          <w:w w:val="97"/>
          <w:sz w:val="24"/>
          <w:vertAlign w:val="baseline"/>
        </w:rPr>
        <w:t>oscil-</w:t>
      </w:r>
    </w:p>
    <w:p>
      <w:pPr>
        <w:pStyle w:val="BodyText"/>
        <w:spacing w:line="288" w:lineRule="auto" w:before="13"/>
        <w:ind w:left="393" w:right="847"/>
        <w:jc w:val="both"/>
      </w:pPr>
      <w:r>
        <w:rPr>
          <w:w w:val="105"/>
        </w:rPr>
        <w:t>lation is clearly observed in Figure </w:t>
      </w:r>
      <w:hyperlink w:history="true" w:anchor="_bookmark156">
        <w:r>
          <w:rPr>
            <w:w w:val="105"/>
          </w:rPr>
          <w:t>5.13, </w:t>
        </w:r>
      </w:hyperlink>
      <w:r>
        <w:rPr>
          <w:w w:val="105"/>
        </w:rPr>
        <w:t>indicating that the measurements are affected by external light. This oscillation begins on the 19</w:t>
      </w:r>
      <w:r>
        <w:rPr>
          <w:i/>
          <w:w w:val="105"/>
          <w:vertAlign w:val="superscript"/>
        </w:rPr>
        <w:t>th</w:t>
      </w:r>
      <w:r>
        <w:rPr>
          <w:i/>
          <w:w w:val="105"/>
          <w:vertAlign w:val="baseline"/>
        </w:rPr>
        <w:t> </w:t>
      </w:r>
      <w:r>
        <w:rPr>
          <w:w w:val="105"/>
          <w:vertAlign w:val="baseline"/>
        </w:rPr>
        <w:t>day when the water closed-circuit pump was installed, so it is likely that the light tightness of the system was affected. This prototype was finally installed in</w:t>
      </w:r>
    </w:p>
    <w:p>
      <w:pPr>
        <w:pStyle w:val="BodyText"/>
        <w:rPr>
          <w:sz w:val="20"/>
        </w:rPr>
      </w:pPr>
    </w:p>
    <w:p>
      <w:pPr>
        <w:pStyle w:val="BodyText"/>
        <w:rPr>
          <w:sz w:val="20"/>
        </w:rPr>
      </w:pPr>
    </w:p>
    <w:p>
      <w:pPr>
        <w:pStyle w:val="BodyText"/>
        <w:spacing w:before="8"/>
        <w:rPr>
          <w:sz w:val="15"/>
        </w:rPr>
      </w:pPr>
      <w:r>
        <w:rPr/>
        <w:drawing>
          <wp:anchor distT="0" distB="0" distL="0" distR="0" allowOverlap="1" layoutInCell="1" locked="0" behindDoc="0" simplePos="0" relativeHeight="7744">
            <wp:simplePos x="0" y="0"/>
            <wp:positionH relativeFrom="page">
              <wp:posOffset>1498384</wp:posOffset>
            </wp:positionH>
            <wp:positionV relativeFrom="paragraph">
              <wp:posOffset>139574</wp:posOffset>
            </wp:positionV>
            <wp:extent cx="3183255" cy="3337560"/>
            <wp:effectExtent l="0" t="0" r="0" b="0"/>
            <wp:wrapTopAndBottom/>
            <wp:docPr id="191" name="image108.png" descr=""/>
            <wp:cNvGraphicFramePr>
              <a:graphicFrameLocks noChangeAspect="1"/>
            </wp:cNvGraphicFramePr>
            <a:graphic>
              <a:graphicData uri="http://schemas.openxmlformats.org/drawingml/2006/picture">
                <pic:pic>
                  <pic:nvPicPr>
                    <pic:cNvPr id="192" name="image108.png"/>
                    <pic:cNvPicPr/>
                  </pic:nvPicPr>
                  <pic:blipFill>
                    <a:blip r:embed="rId315" cstate="print"/>
                    <a:stretch>
                      <a:fillRect/>
                    </a:stretch>
                  </pic:blipFill>
                  <pic:spPr>
                    <a:xfrm>
                      <a:off x="0" y="0"/>
                      <a:ext cx="3183255" cy="3337560"/>
                    </a:xfrm>
                    <a:prstGeom prst="rect">
                      <a:avLst/>
                    </a:prstGeom>
                  </pic:spPr>
                </pic:pic>
              </a:graphicData>
            </a:graphic>
          </wp:anchor>
        </w:drawing>
      </w:r>
    </w:p>
    <w:p>
      <w:pPr>
        <w:pStyle w:val="BodyText"/>
        <w:spacing w:before="3"/>
        <w:rPr>
          <w:sz w:val="14"/>
        </w:rPr>
      </w:pPr>
    </w:p>
    <w:p>
      <w:pPr>
        <w:pStyle w:val="BodyText"/>
        <w:spacing w:line="252" w:lineRule="auto" w:before="101"/>
        <w:ind w:left="393" w:right="997"/>
      </w:pPr>
      <w:bookmarkStart w:name="_bookmark156" w:id="250"/>
      <w:bookmarkEnd w:id="250"/>
      <w:r>
        <w:rPr/>
      </w:r>
      <w:r>
        <w:rPr>
          <w:b/>
          <w:w w:val="105"/>
        </w:rPr>
        <w:t>Figure 5.13 </w:t>
      </w:r>
      <w:r>
        <w:rPr>
          <w:w w:val="105"/>
        </w:rPr>
        <w:t>– Background and tritium liquid source counting rates meas- ured with </w:t>
      </w:r>
      <w:r>
        <w:rPr>
          <w:spacing w:val="-3"/>
          <w:w w:val="105"/>
        </w:rPr>
        <w:t>TRITIUM-Aveiro </w:t>
      </w:r>
      <w:hyperlink w:history="true" w:anchor="_bookmark230">
        <w:r>
          <w:rPr>
            <w:w w:val="105"/>
          </w:rPr>
          <w:t>[Aze22]</w:t>
        </w:r>
        <w:r>
          <w:rPr>
            <w:spacing w:val="53"/>
            <w:w w:val="105"/>
          </w:rPr>
          <w:t> </w:t>
        </w:r>
      </w:hyperlink>
      <w:r>
        <w:rPr>
          <w:w w:val="105"/>
        </w:rPr>
        <w:t>.</w:t>
      </w:r>
    </w:p>
    <w:p>
      <w:pPr>
        <w:pStyle w:val="BodyText"/>
        <w:rPr>
          <w:sz w:val="30"/>
        </w:rPr>
      </w:pPr>
    </w:p>
    <w:p>
      <w:pPr>
        <w:pStyle w:val="BodyText"/>
        <w:spacing w:before="1"/>
        <w:rPr>
          <w:sz w:val="34"/>
        </w:rPr>
      </w:pPr>
    </w:p>
    <w:p>
      <w:pPr>
        <w:pStyle w:val="BodyText"/>
        <w:spacing w:line="288" w:lineRule="auto" w:before="1"/>
        <w:ind w:left="393" w:right="1124"/>
      </w:pPr>
      <w:r>
        <w:rPr>
          <w:w w:val="105"/>
        </w:rPr>
        <w:t>the Arrocampo dam to test its functionality and to begin with the tritium level monitoring reported in section </w:t>
      </w:r>
      <w:hyperlink w:history="true" w:anchor="_bookmark168">
        <w:r>
          <w:rPr>
            <w:w w:val="105"/>
          </w:rPr>
          <w:t>5.3.</w:t>
        </w:r>
      </w:hyperlink>
    </w:p>
    <w:p>
      <w:pPr>
        <w:spacing w:after="0" w:line="288" w:lineRule="auto"/>
        <w:sectPr>
          <w:headerReference w:type="default" r:id="rId314"/>
          <w:pgSz w:w="9640" w:h="13610"/>
          <w:pgMar w:header="759" w:footer="845" w:top="1060" w:bottom="1040" w:left="740" w:right="0"/>
        </w:sectPr>
      </w:pPr>
    </w:p>
    <w:p>
      <w:pPr>
        <w:pStyle w:val="BodyText"/>
        <w:spacing w:before="2"/>
        <w:rPr>
          <w:sz w:val="20"/>
        </w:rPr>
      </w:pPr>
    </w:p>
    <w:p>
      <w:pPr>
        <w:pStyle w:val="Heading3"/>
        <w:numPr>
          <w:ilvl w:val="2"/>
          <w:numId w:val="44"/>
        </w:numPr>
        <w:tabs>
          <w:tab w:pos="1074" w:val="left" w:leader="none"/>
          <w:tab w:pos="1075" w:val="left" w:leader="none"/>
        </w:tabs>
        <w:spacing w:line="240" w:lineRule="auto" w:before="102" w:after="0"/>
        <w:ind w:left="1074" w:right="0" w:hanging="964"/>
        <w:jc w:val="left"/>
      </w:pPr>
      <w:bookmarkStart w:name="TRITIUM-IFIC-2" w:id="251"/>
      <w:bookmarkEnd w:id="251"/>
      <w:r>
        <w:rPr>
          <w:b w:val="0"/>
        </w:rPr>
      </w:r>
      <w:bookmarkStart w:name="_bookmark157" w:id="252"/>
      <w:bookmarkEnd w:id="252"/>
      <w:r>
        <w:rPr>
          <w:b w:val="0"/>
        </w:rPr>
      </w:r>
      <w:bookmarkStart w:name="_bookmark157" w:id="253"/>
      <w:bookmarkEnd w:id="253"/>
      <w:r>
        <w:rPr>
          <w:w w:val="115"/>
        </w:rPr>
        <w:t>TRITIUM-IFIC-2</w:t>
      </w:r>
    </w:p>
    <w:p>
      <w:pPr>
        <w:pStyle w:val="BodyText"/>
        <w:spacing w:before="11"/>
        <w:rPr>
          <w:b/>
          <w:sz w:val="38"/>
        </w:rPr>
      </w:pPr>
    </w:p>
    <w:p>
      <w:pPr>
        <w:pStyle w:val="BodyText"/>
        <w:spacing w:line="288" w:lineRule="auto"/>
        <w:ind w:left="110" w:right="1130"/>
        <w:jc w:val="both"/>
      </w:pPr>
      <w:r>
        <w:rPr>
          <w:w w:val="105"/>
        </w:rPr>
        <w:t>The last prototype developed </w:t>
      </w:r>
      <w:r>
        <w:rPr>
          <w:spacing w:val="-3"/>
          <w:w w:val="105"/>
        </w:rPr>
        <w:t>was </w:t>
      </w:r>
      <w:r>
        <w:rPr>
          <w:w w:val="105"/>
        </w:rPr>
        <w:t>TRITIUM-IFIC-2, shown in Figure </w:t>
      </w:r>
      <w:hyperlink w:history="true" w:anchor="_bookmark158">
        <w:r>
          <w:rPr>
            <w:w w:val="105"/>
          </w:rPr>
          <w:t>5.14.</w:t>
        </w:r>
      </w:hyperlink>
      <w:r>
        <w:rPr>
          <w:w w:val="105"/>
        </w:rPr>
        <w:t> This prototype, built in the IFIC workshop, consists of a cylindrical PTFE vessel similar to the </w:t>
      </w:r>
      <w:r>
        <w:rPr>
          <w:spacing w:val="-6"/>
          <w:w w:val="105"/>
        </w:rPr>
        <w:t>Aveiro </w:t>
      </w:r>
      <w:r>
        <w:rPr>
          <w:w w:val="105"/>
        </w:rPr>
        <w:t>prototype, shown in Figure </w:t>
      </w:r>
      <w:hyperlink w:history="true" w:anchor="_bookmark159">
        <w:r>
          <w:rPr>
            <w:w w:val="105"/>
          </w:rPr>
          <w:t>5.15.</w:t>
        </w:r>
      </w:hyperlink>
      <w:r>
        <w:rPr>
          <w:w w:val="105"/>
        </w:rPr>
        <w:t> The internal length and diameter of the PTFE vessel were 210 mm and 36 mm respect- </w:t>
      </w:r>
      <w:r>
        <w:rPr>
          <w:spacing w:val="-5"/>
          <w:w w:val="105"/>
        </w:rPr>
        <w:t>ively. </w:t>
      </w:r>
      <w:r>
        <w:rPr>
          <w:w w:val="105"/>
        </w:rPr>
        <w:t>This prototype contains 800 uncladded BCF-12 scintillating fibers of 200 mm length and 1 mm diameter.  This number of fibers is larger than   in the </w:t>
      </w:r>
      <w:r>
        <w:rPr>
          <w:spacing w:val="-6"/>
          <w:w w:val="105"/>
        </w:rPr>
        <w:t>Aveiro </w:t>
      </w:r>
      <w:r>
        <w:rPr>
          <w:w w:val="105"/>
        </w:rPr>
        <w:t>prototype and is contained in a smaller volume. Fibers were cleaved, polished and cleaned with the conditioning processes described in section </w:t>
      </w:r>
      <w:hyperlink w:history="true" w:anchor="_bookmark81">
        <w:r>
          <w:rPr>
            <w:w w:val="105"/>
          </w:rPr>
          <w:t>4.1.</w:t>
        </w:r>
      </w:hyperlink>
      <w:r>
        <w:rPr>
          <w:w w:val="105"/>
        </w:rPr>
        <w:t> These scintillating fibers were tightly stacked but allowing </w:t>
      </w:r>
      <w:r>
        <w:rPr>
          <w:spacing w:val="-3"/>
          <w:w w:val="105"/>
        </w:rPr>
        <w:t>wa- </w:t>
      </w:r>
      <w:r>
        <w:rPr>
          <w:w w:val="105"/>
        </w:rPr>
        <w:t>ter</w:t>
      </w:r>
      <w:r>
        <w:rPr>
          <w:spacing w:val="-9"/>
          <w:w w:val="105"/>
        </w:rPr>
        <w:t> </w:t>
      </w:r>
      <w:r>
        <w:rPr>
          <w:w w:val="105"/>
        </w:rPr>
        <w:t>to</w:t>
      </w:r>
      <w:r>
        <w:rPr>
          <w:spacing w:val="-9"/>
          <w:w w:val="105"/>
        </w:rPr>
        <w:t> </w:t>
      </w:r>
      <w:r>
        <w:rPr>
          <w:w w:val="105"/>
        </w:rPr>
        <w:t>flow</w:t>
      </w:r>
      <w:r>
        <w:rPr>
          <w:spacing w:val="-9"/>
          <w:w w:val="105"/>
        </w:rPr>
        <w:t> </w:t>
      </w:r>
      <w:r>
        <w:rPr>
          <w:w w:val="105"/>
        </w:rPr>
        <w:t>around</w:t>
      </w:r>
      <w:r>
        <w:rPr>
          <w:spacing w:val="-9"/>
          <w:w w:val="105"/>
        </w:rPr>
        <w:t> </w:t>
      </w:r>
      <w:r>
        <w:rPr>
          <w:w w:val="105"/>
        </w:rPr>
        <w:t>them.</w:t>
      </w:r>
      <w:r>
        <w:rPr>
          <w:spacing w:val="25"/>
          <w:w w:val="105"/>
        </w:rPr>
        <w:t> </w:t>
      </w:r>
      <w:r>
        <w:rPr>
          <w:spacing w:val="-9"/>
          <w:w w:val="105"/>
        </w:rPr>
        <w:t>Two </w:t>
      </w:r>
      <w:r>
        <w:rPr>
          <w:w w:val="105"/>
        </w:rPr>
        <w:t>5</w:t>
      </w:r>
      <w:r>
        <w:rPr>
          <w:spacing w:val="-9"/>
          <w:w w:val="105"/>
        </w:rPr>
        <w:t> </w:t>
      </w:r>
      <w:r>
        <w:rPr>
          <w:w w:val="105"/>
        </w:rPr>
        <w:t>mm</w:t>
      </w:r>
      <w:r>
        <w:rPr>
          <w:spacing w:val="-9"/>
          <w:w w:val="105"/>
        </w:rPr>
        <w:t> </w:t>
      </w:r>
      <w:r>
        <w:rPr>
          <w:w w:val="105"/>
        </w:rPr>
        <w:t>thick</w:t>
      </w:r>
      <w:r>
        <w:rPr>
          <w:spacing w:val="-9"/>
          <w:w w:val="105"/>
        </w:rPr>
        <w:t> </w:t>
      </w:r>
      <w:r>
        <w:rPr>
          <w:w w:val="105"/>
        </w:rPr>
        <w:t>PMMA</w:t>
      </w:r>
      <w:r>
        <w:rPr>
          <w:spacing w:val="-9"/>
          <w:w w:val="105"/>
        </w:rPr>
        <w:t> </w:t>
      </w:r>
      <w:r>
        <w:rPr>
          <w:w w:val="105"/>
        </w:rPr>
        <w:t>windows</w:t>
      </w:r>
      <w:r>
        <w:rPr>
          <w:spacing w:val="-9"/>
          <w:w w:val="105"/>
        </w:rPr>
        <w:t> </w:t>
      </w:r>
      <w:r>
        <w:rPr>
          <w:w w:val="105"/>
        </w:rPr>
        <w:t>allow</w:t>
      </w:r>
      <w:r>
        <w:rPr>
          <w:spacing w:val="-9"/>
          <w:w w:val="105"/>
        </w:rPr>
        <w:t> </w:t>
      </w:r>
      <w:r>
        <w:rPr>
          <w:w w:val="105"/>
        </w:rPr>
        <w:t>to</w:t>
      </w:r>
      <w:r>
        <w:rPr>
          <w:spacing w:val="-9"/>
          <w:w w:val="105"/>
        </w:rPr>
        <w:t> </w:t>
      </w:r>
      <w:r>
        <w:rPr>
          <w:w w:val="105"/>
        </w:rPr>
        <w:t>read</w:t>
      </w:r>
      <w:r>
        <w:rPr>
          <w:spacing w:val="-9"/>
          <w:w w:val="105"/>
        </w:rPr>
        <w:t> </w:t>
      </w:r>
      <w:r>
        <w:rPr>
          <w:w w:val="105"/>
        </w:rPr>
        <w:t>the scintillation light out in a similar </w:t>
      </w:r>
      <w:r>
        <w:rPr>
          <w:spacing w:val="-5"/>
          <w:w w:val="105"/>
        </w:rPr>
        <w:t>way </w:t>
      </w:r>
      <w:r>
        <w:rPr>
          <w:w w:val="105"/>
        </w:rPr>
        <w:t>as in </w:t>
      </w:r>
      <w:r>
        <w:rPr>
          <w:spacing w:val="-4"/>
          <w:w w:val="105"/>
        </w:rPr>
        <w:t>Tritium-Aveiro. </w:t>
      </w:r>
      <w:r>
        <w:rPr>
          <w:w w:val="105"/>
        </w:rPr>
        <w:t>This</w:t>
      </w:r>
      <w:r>
        <w:rPr>
          <w:spacing w:val="21"/>
          <w:w w:val="105"/>
        </w:rPr>
        <w:t> </w:t>
      </w:r>
      <w:r>
        <w:rPr>
          <w:w w:val="105"/>
        </w:rPr>
        <w:t>thickness</w:t>
      </w:r>
    </w:p>
    <w:p>
      <w:pPr>
        <w:pStyle w:val="BodyText"/>
        <w:spacing w:before="8"/>
        <w:rPr>
          <w:sz w:val="20"/>
        </w:rPr>
      </w:pPr>
      <w:r>
        <w:rPr/>
        <w:drawing>
          <wp:anchor distT="0" distB="0" distL="0" distR="0" allowOverlap="1" layoutInCell="1" locked="0" behindDoc="0" simplePos="0" relativeHeight="7768">
            <wp:simplePos x="0" y="0"/>
            <wp:positionH relativeFrom="page">
              <wp:posOffset>840244</wp:posOffset>
            </wp:positionH>
            <wp:positionV relativeFrom="paragraph">
              <wp:posOffset>176034</wp:posOffset>
            </wp:positionV>
            <wp:extent cx="4259580" cy="2571750"/>
            <wp:effectExtent l="0" t="0" r="0" b="0"/>
            <wp:wrapTopAndBottom/>
            <wp:docPr id="193" name="image109.jpeg" descr=""/>
            <wp:cNvGraphicFramePr>
              <a:graphicFrameLocks noChangeAspect="1"/>
            </wp:cNvGraphicFramePr>
            <a:graphic>
              <a:graphicData uri="http://schemas.openxmlformats.org/drawingml/2006/picture">
                <pic:pic>
                  <pic:nvPicPr>
                    <pic:cNvPr id="194" name="image109.jpeg"/>
                    <pic:cNvPicPr/>
                  </pic:nvPicPr>
                  <pic:blipFill>
                    <a:blip r:embed="rId317" cstate="print"/>
                    <a:stretch>
                      <a:fillRect/>
                    </a:stretch>
                  </pic:blipFill>
                  <pic:spPr>
                    <a:xfrm>
                      <a:off x="0" y="0"/>
                      <a:ext cx="4259580" cy="2571750"/>
                    </a:xfrm>
                    <a:prstGeom prst="rect">
                      <a:avLst/>
                    </a:prstGeom>
                  </pic:spPr>
                </pic:pic>
              </a:graphicData>
            </a:graphic>
          </wp:anchor>
        </w:drawing>
      </w:r>
    </w:p>
    <w:p>
      <w:pPr>
        <w:pStyle w:val="BodyText"/>
        <w:spacing w:line="252" w:lineRule="auto" w:before="148"/>
        <w:ind w:left="110" w:right="1132"/>
        <w:jc w:val="both"/>
      </w:pPr>
      <w:bookmarkStart w:name="_bookmark158" w:id="254"/>
      <w:bookmarkEnd w:id="254"/>
      <w:r>
        <w:rPr/>
      </w:r>
      <w:r>
        <w:rPr>
          <w:b/>
          <w:w w:val="105"/>
        </w:rPr>
        <w:t>Figure 5.14 </w:t>
      </w:r>
      <w:r>
        <w:rPr>
          <w:w w:val="105"/>
        </w:rPr>
        <w:t>– (A) TRITIUM-IFIC-2 prototype, (B) water inlet/outlet, (C) PETsys flat wires, (D) the metallic structure and (E) active veto.</w:t>
      </w:r>
    </w:p>
    <w:p>
      <w:pPr>
        <w:pStyle w:val="BodyText"/>
        <w:spacing w:before="6"/>
        <w:rPr>
          <w:sz w:val="35"/>
        </w:rPr>
      </w:pPr>
    </w:p>
    <w:p>
      <w:pPr>
        <w:pStyle w:val="BodyText"/>
        <w:spacing w:line="288" w:lineRule="auto"/>
        <w:ind w:left="110" w:right="1131"/>
        <w:jc w:val="both"/>
      </w:pPr>
      <w:r>
        <w:rPr>
          <w:w w:val="105"/>
        </w:rPr>
        <w:t>is enough to seal the vessel since the detector works at very </w:t>
      </w:r>
      <w:r>
        <w:rPr>
          <w:spacing w:val="-3"/>
          <w:w w:val="105"/>
        </w:rPr>
        <w:t>low </w:t>
      </w:r>
      <w:r>
        <w:rPr>
          <w:w w:val="105"/>
        </w:rPr>
        <w:t>water pres- sure. PMMA </w:t>
      </w:r>
      <w:r>
        <w:rPr>
          <w:spacing w:val="-3"/>
          <w:w w:val="105"/>
        </w:rPr>
        <w:t>was </w:t>
      </w:r>
      <w:r>
        <w:rPr>
          <w:w w:val="105"/>
        </w:rPr>
        <w:t>chosen for its optical properties, especially its transmis- sion coefficient plotted in Figure </w:t>
      </w:r>
      <w:hyperlink w:history="true" w:anchor="_bookmark160">
        <w:r>
          <w:rPr>
            <w:w w:val="105"/>
          </w:rPr>
          <w:t>5.16 </w:t>
        </w:r>
      </w:hyperlink>
      <w:r>
        <w:rPr>
          <w:w w:val="105"/>
        </w:rPr>
        <w:t>which </w:t>
      </w:r>
      <w:r>
        <w:rPr>
          <w:spacing w:val="-3"/>
          <w:w w:val="105"/>
        </w:rPr>
        <w:t>was </w:t>
      </w:r>
      <w:r>
        <w:rPr>
          <w:w w:val="105"/>
        </w:rPr>
        <w:t>measured at ICMOL. This</w:t>
      </w:r>
    </w:p>
    <w:p>
      <w:pPr>
        <w:spacing w:after="0" w:line="288" w:lineRule="auto"/>
        <w:jc w:val="both"/>
        <w:sectPr>
          <w:headerReference w:type="default" r:id="rId316"/>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p>
    <w:p>
      <w:pPr>
        <w:tabs>
          <w:tab w:pos="5751" w:val="left" w:leader="none"/>
        </w:tabs>
        <w:spacing w:line="240" w:lineRule="auto"/>
        <w:ind w:left="393" w:right="0" w:firstLine="0"/>
        <w:rPr>
          <w:sz w:val="20"/>
        </w:rPr>
      </w:pPr>
      <w:r>
        <w:rPr>
          <w:sz w:val="20"/>
        </w:rPr>
        <w:drawing>
          <wp:inline distT="0" distB="0" distL="0" distR="0">
            <wp:extent cx="1709737" cy="2528887"/>
            <wp:effectExtent l="0" t="0" r="0" b="0"/>
            <wp:docPr id="195" name="image110.jpeg" descr=""/>
            <wp:cNvGraphicFramePr>
              <a:graphicFrameLocks noChangeAspect="1"/>
            </wp:cNvGraphicFramePr>
            <a:graphic>
              <a:graphicData uri="http://schemas.openxmlformats.org/drawingml/2006/picture">
                <pic:pic>
                  <pic:nvPicPr>
                    <pic:cNvPr id="196" name="image110.jpeg"/>
                    <pic:cNvPicPr/>
                  </pic:nvPicPr>
                  <pic:blipFill>
                    <a:blip r:embed="rId319" cstate="print"/>
                    <a:stretch>
                      <a:fillRect/>
                    </a:stretch>
                  </pic:blipFill>
                  <pic:spPr>
                    <a:xfrm>
                      <a:off x="0" y="0"/>
                      <a:ext cx="1709737" cy="2528887"/>
                    </a:xfrm>
                    <a:prstGeom prst="rect">
                      <a:avLst/>
                    </a:prstGeom>
                  </pic:spPr>
                </pic:pic>
              </a:graphicData>
            </a:graphic>
          </wp:inline>
        </w:drawing>
      </w:r>
      <w:r>
        <w:rPr>
          <w:sz w:val="20"/>
        </w:rPr>
      </w:r>
      <w:r>
        <w:rPr>
          <w:sz w:val="20"/>
        </w:rPr>
        <w:tab/>
      </w:r>
      <w:r>
        <w:rPr>
          <w:sz w:val="20"/>
        </w:rPr>
        <w:drawing>
          <wp:inline distT="0" distB="0" distL="0" distR="0">
            <wp:extent cx="1466850" cy="2533650"/>
            <wp:effectExtent l="0" t="0" r="0" b="0"/>
            <wp:docPr id="197" name="image111.jpeg" descr=""/>
            <wp:cNvGraphicFramePr>
              <a:graphicFrameLocks noChangeAspect="1"/>
            </wp:cNvGraphicFramePr>
            <a:graphic>
              <a:graphicData uri="http://schemas.openxmlformats.org/drawingml/2006/picture">
                <pic:pic>
                  <pic:nvPicPr>
                    <pic:cNvPr id="198" name="image111.jpeg"/>
                    <pic:cNvPicPr/>
                  </pic:nvPicPr>
                  <pic:blipFill>
                    <a:blip r:embed="rId320" cstate="print"/>
                    <a:stretch>
                      <a:fillRect/>
                    </a:stretch>
                  </pic:blipFill>
                  <pic:spPr>
                    <a:xfrm>
                      <a:off x="0" y="0"/>
                      <a:ext cx="1466850" cy="2533650"/>
                    </a:xfrm>
                    <a:prstGeom prst="rect">
                      <a:avLst/>
                    </a:prstGeom>
                  </pic:spPr>
                </pic:pic>
              </a:graphicData>
            </a:graphic>
          </wp:inline>
        </w:drawing>
      </w:r>
      <w:r>
        <w:rPr>
          <w:sz w:val="20"/>
        </w:rPr>
      </w:r>
    </w:p>
    <w:p>
      <w:pPr>
        <w:pStyle w:val="ListParagraph"/>
        <w:numPr>
          <w:ilvl w:val="3"/>
          <w:numId w:val="44"/>
        </w:numPr>
        <w:tabs>
          <w:tab w:pos="6733" w:val="left" w:leader="none"/>
          <w:tab w:pos="6734" w:val="left" w:leader="none"/>
        </w:tabs>
        <w:spacing w:line="240" w:lineRule="auto" w:before="79" w:after="0"/>
        <w:ind w:left="6733" w:right="0" w:hanging="5158"/>
        <w:jc w:val="left"/>
        <w:rPr>
          <w:rFonts w:ascii="Arial"/>
          <w:b/>
          <w:sz w:val="22"/>
        </w:rPr>
      </w:pPr>
      <w:bookmarkStart w:name="_bookmark159" w:id="255"/>
      <w:bookmarkEnd w:id="255"/>
      <w:r>
        <w:rPr/>
      </w:r>
      <w:bookmarkStart w:name="_bookmark159" w:id="256"/>
      <w:bookmarkEnd w:id="256"/>
      <w:r>
        <w:rPr>
          <w:rFonts w:ascii="Arial"/>
          <w:b/>
          <w:w w:val="120"/>
          <w:sz w:val="22"/>
        </w:rPr>
        <w:t>(b)</w:t>
      </w:r>
    </w:p>
    <w:p>
      <w:pPr>
        <w:pStyle w:val="BodyText"/>
        <w:spacing w:before="212"/>
        <w:ind w:left="393"/>
      </w:pPr>
      <w:r>
        <w:rPr>
          <w:b/>
          <w:w w:val="105"/>
        </w:rPr>
        <w:t>Figure 5.15 </w:t>
      </w:r>
      <w:r>
        <w:rPr>
          <w:w w:val="105"/>
        </w:rPr>
        <w:t>– a) TRITIUM-IFIC-2 PTFE vessel. b) TRITIUM-IFIC-2</w:t>
      </w:r>
    </w:p>
    <w:p>
      <w:pPr>
        <w:pStyle w:val="BodyText"/>
        <w:spacing w:line="252" w:lineRule="auto" w:before="13"/>
        <w:ind w:left="393" w:right="857"/>
      </w:pPr>
      <w:r>
        <w:rPr>
          <w:w w:val="105"/>
        </w:rPr>
        <w:t>PTFE vessel with two PVC caps that provide a light-tight environment for the SiPM arrays.</w:t>
      </w:r>
    </w:p>
    <w:p>
      <w:pPr>
        <w:spacing w:after="0" w:line="252" w:lineRule="auto"/>
        <w:sectPr>
          <w:headerReference w:type="default" r:id="rId318"/>
          <w:pgSz w:w="9640" w:h="13610"/>
          <w:pgMar w:header="759" w:footer="845" w:top="1060" w:bottom="1040" w:left="740" w:right="0"/>
        </w:sectPr>
      </w:pPr>
    </w:p>
    <w:p>
      <w:pPr>
        <w:pStyle w:val="BodyText"/>
        <w:spacing w:before="5"/>
        <w:rPr>
          <w:sz w:val="23"/>
        </w:rPr>
      </w:pPr>
    </w:p>
    <w:p>
      <w:pPr>
        <w:pStyle w:val="BodyText"/>
        <w:spacing w:line="288" w:lineRule="auto" w:before="102"/>
        <w:ind w:left="110" w:right="1130"/>
        <w:jc w:val="both"/>
      </w:pPr>
      <w:r>
        <w:rPr>
          <w:w w:val="105"/>
        </w:rPr>
        <w:t>transmission coefficient is approximately 95% at the working </w:t>
      </w:r>
      <w:r>
        <w:rPr>
          <w:spacing w:val="-3"/>
          <w:w w:val="105"/>
        </w:rPr>
        <w:t>wavelength </w:t>
      </w:r>
      <w:r>
        <w:rPr>
          <w:w w:val="105"/>
        </w:rPr>
        <w:t>(435 nm). </w:t>
      </w:r>
      <w:r>
        <w:rPr>
          <w:spacing w:val="-9"/>
          <w:w w:val="105"/>
        </w:rPr>
        <w:t>Two  </w:t>
      </w:r>
      <w:r>
        <w:rPr>
          <w:w w:val="105"/>
        </w:rPr>
        <w:t>clamps keep the prototype sealed as in </w:t>
      </w:r>
      <w:r>
        <w:rPr>
          <w:spacing w:val="-3"/>
          <w:w w:val="105"/>
        </w:rPr>
        <w:t>TRITIUM-Aveiro.  </w:t>
      </w:r>
      <w:r>
        <w:rPr>
          <w:w w:val="105"/>
        </w:rPr>
        <w:t>A</w:t>
      </w:r>
      <w:r>
        <w:rPr>
          <w:spacing w:val="25"/>
          <w:w w:val="105"/>
        </w:rPr>
        <w:t> </w:t>
      </w:r>
      <w:r>
        <w:rPr>
          <w:w w:val="105"/>
        </w:rPr>
        <w:t>water</w:t>
      </w:r>
      <w:r>
        <w:rPr>
          <w:spacing w:val="25"/>
          <w:w w:val="105"/>
        </w:rPr>
        <w:t> </w:t>
      </w:r>
      <w:r>
        <w:rPr>
          <w:w w:val="105"/>
        </w:rPr>
        <w:t>inlet/outlet</w:t>
      </w:r>
      <w:r>
        <w:rPr>
          <w:spacing w:val="25"/>
          <w:w w:val="105"/>
        </w:rPr>
        <w:t> </w:t>
      </w:r>
      <w:r>
        <w:rPr>
          <w:spacing w:val="-3"/>
          <w:w w:val="105"/>
        </w:rPr>
        <w:t>was</w:t>
      </w:r>
      <w:r>
        <w:rPr>
          <w:spacing w:val="25"/>
          <w:w w:val="105"/>
        </w:rPr>
        <w:t> </w:t>
      </w:r>
      <w:r>
        <w:rPr>
          <w:w w:val="105"/>
        </w:rPr>
        <w:t>implemented</w:t>
      </w:r>
      <w:r>
        <w:rPr>
          <w:spacing w:val="25"/>
          <w:w w:val="105"/>
        </w:rPr>
        <w:t> </w:t>
      </w:r>
      <w:r>
        <w:rPr>
          <w:w w:val="105"/>
        </w:rPr>
        <w:t>in</w:t>
      </w:r>
      <w:r>
        <w:rPr>
          <w:spacing w:val="25"/>
          <w:w w:val="105"/>
        </w:rPr>
        <w:t> </w:t>
      </w:r>
      <w:r>
        <w:rPr>
          <w:w w:val="105"/>
        </w:rPr>
        <w:t>the</w:t>
      </w:r>
      <w:r>
        <w:rPr>
          <w:spacing w:val="25"/>
          <w:w w:val="105"/>
        </w:rPr>
        <w:t> </w:t>
      </w:r>
      <w:r>
        <w:rPr>
          <w:w w:val="105"/>
        </w:rPr>
        <w:t>PTFE</w:t>
      </w:r>
      <w:r>
        <w:rPr>
          <w:spacing w:val="25"/>
          <w:w w:val="105"/>
        </w:rPr>
        <w:t> </w:t>
      </w:r>
      <w:r>
        <w:rPr>
          <w:w w:val="105"/>
        </w:rPr>
        <w:t>vessel</w:t>
      </w:r>
      <w:r>
        <w:rPr>
          <w:spacing w:val="25"/>
          <w:w w:val="105"/>
        </w:rPr>
        <w:t> </w:t>
      </w:r>
      <w:r>
        <w:rPr>
          <w:w w:val="105"/>
        </w:rPr>
        <w:t>to</w:t>
      </w:r>
      <w:r>
        <w:rPr>
          <w:spacing w:val="25"/>
          <w:w w:val="105"/>
        </w:rPr>
        <w:t> </w:t>
      </w:r>
      <w:r>
        <w:rPr>
          <w:w w:val="105"/>
        </w:rPr>
        <w:t>allow</w:t>
      </w:r>
      <w:r>
        <w:rPr>
          <w:spacing w:val="25"/>
          <w:w w:val="105"/>
        </w:rPr>
        <w:t> </w:t>
      </w:r>
      <w:r>
        <w:rPr>
          <w:w w:val="105"/>
        </w:rPr>
        <w:t>a</w:t>
      </w:r>
      <w:r>
        <w:rPr>
          <w:spacing w:val="25"/>
          <w:w w:val="105"/>
        </w:rPr>
        <w:t> </w:t>
      </w:r>
      <w:r>
        <w:rPr>
          <w:w w:val="105"/>
        </w:rPr>
        <w:t>con-</w:t>
      </w:r>
    </w:p>
    <w:p>
      <w:pPr>
        <w:pStyle w:val="BodyText"/>
        <w:rPr>
          <w:sz w:val="20"/>
        </w:rPr>
      </w:pPr>
    </w:p>
    <w:p>
      <w:pPr>
        <w:pStyle w:val="BodyText"/>
        <w:rPr>
          <w:sz w:val="20"/>
        </w:rPr>
      </w:pPr>
    </w:p>
    <w:p>
      <w:pPr>
        <w:pStyle w:val="BodyText"/>
        <w:spacing w:before="6"/>
        <w:rPr>
          <w:sz w:val="28"/>
        </w:rPr>
      </w:pPr>
    </w:p>
    <w:p>
      <w:pPr>
        <w:spacing w:after="0"/>
        <w:rPr>
          <w:sz w:val="28"/>
        </w:rPr>
        <w:sectPr>
          <w:headerReference w:type="default" r:id="rId321"/>
          <w:pgSz w:w="9640" w:h="13610"/>
          <w:pgMar w:header="759" w:footer="845" w:top="1060" w:bottom="1040" w:left="740" w:right="0"/>
        </w:sectPr>
      </w:pPr>
    </w:p>
    <w:p>
      <w:pPr>
        <w:spacing w:before="91"/>
        <w:ind w:left="0" w:right="1" w:firstLine="0"/>
        <w:jc w:val="right"/>
        <w:rPr>
          <w:rFonts w:ascii="Helvetica"/>
          <w:b/>
          <w:sz w:val="17"/>
        </w:rPr>
      </w:pPr>
      <w:r>
        <w:rPr/>
        <w:pict>
          <v:shape style="position:absolute;margin-left:63.964237pt;margin-top:-13.114383pt;width:11.55pt;height:73.05pt;mso-position-horizontal-relative:page;mso-position-vertical-relative:paragraph;z-index:7816" type="#_x0000_t202" filled="false" stroked="false">
            <v:textbox inset="0,0,0,0" style="layout-flow:vertical;mso-layout-flow-alt:bottom-to-top">
              <w:txbxContent>
                <w:p>
                  <w:pPr>
                    <w:spacing w:before="11"/>
                    <w:ind w:left="20" w:right="0" w:firstLine="0"/>
                    <w:jc w:val="left"/>
                    <w:rPr>
                      <w:rFonts w:ascii="Helvetica"/>
                      <w:b/>
                      <w:sz w:val="17"/>
                    </w:rPr>
                  </w:pPr>
                  <w:r>
                    <w:rPr>
                      <w:rFonts w:ascii="Helvetica"/>
                      <w:b/>
                      <w:sz w:val="17"/>
                    </w:rPr>
                    <w:t>Transmitance (%)</w:t>
                  </w:r>
                </w:p>
              </w:txbxContent>
            </v:textbox>
            <w10:wrap type="none"/>
          </v:shape>
        </w:pict>
      </w:r>
      <w:bookmarkStart w:name="_bookmark160" w:id="257"/>
      <w:bookmarkEnd w:id="257"/>
      <w:r>
        <w:rPr/>
      </w:r>
      <w:r>
        <w:rPr>
          <w:rFonts w:ascii="Helvetica"/>
          <w:b/>
          <w:sz w:val="17"/>
        </w:rPr>
        <w:t>100</w:t>
      </w:r>
    </w:p>
    <w:p>
      <w:pPr>
        <w:pStyle w:val="BodyText"/>
        <w:rPr>
          <w:rFonts w:ascii="Helvetica"/>
          <w:b/>
          <w:sz w:val="18"/>
        </w:rPr>
      </w:pPr>
    </w:p>
    <w:p>
      <w:pPr>
        <w:pStyle w:val="BodyText"/>
        <w:spacing w:before="4"/>
        <w:rPr>
          <w:rFonts w:ascii="Helvetica"/>
          <w:b/>
          <w:sz w:val="18"/>
        </w:rPr>
      </w:pPr>
    </w:p>
    <w:p>
      <w:pPr>
        <w:spacing w:before="0"/>
        <w:ind w:left="0" w:right="0" w:firstLine="0"/>
        <w:jc w:val="right"/>
        <w:rPr>
          <w:rFonts w:ascii="Helvetica"/>
          <w:b/>
          <w:sz w:val="17"/>
        </w:rPr>
      </w:pPr>
      <w:r>
        <w:rPr>
          <w:rFonts w:ascii="Helvetica"/>
          <w:b/>
          <w:sz w:val="17"/>
        </w:rPr>
        <w:t>80</w:t>
      </w:r>
    </w:p>
    <w:p>
      <w:pPr>
        <w:pStyle w:val="BodyText"/>
        <w:rPr>
          <w:rFonts w:ascii="Helvetica"/>
          <w:b/>
          <w:sz w:val="18"/>
        </w:rPr>
      </w:pPr>
    </w:p>
    <w:p>
      <w:pPr>
        <w:pStyle w:val="BodyText"/>
        <w:spacing w:before="4"/>
        <w:rPr>
          <w:rFonts w:ascii="Helvetica"/>
          <w:b/>
          <w:sz w:val="18"/>
        </w:rPr>
      </w:pPr>
    </w:p>
    <w:p>
      <w:pPr>
        <w:spacing w:before="0"/>
        <w:ind w:left="0" w:right="0" w:firstLine="0"/>
        <w:jc w:val="right"/>
        <w:rPr>
          <w:rFonts w:ascii="Helvetica"/>
          <w:b/>
          <w:sz w:val="17"/>
        </w:rPr>
      </w:pPr>
      <w:r>
        <w:rPr>
          <w:rFonts w:ascii="Helvetica"/>
          <w:b/>
          <w:sz w:val="17"/>
        </w:rPr>
        <w:t>60</w:t>
      </w:r>
    </w:p>
    <w:p>
      <w:pPr>
        <w:pStyle w:val="BodyText"/>
        <w:rPr>
          <w:rFonts w:ascii="Helvetica"/>
          <w:b/>
          <w:sz w:val="18"/>
        </w:rPr>
      </w:pPr>
    </w:p>
    <w:p>
      <w:pPr>
        <w:pStyle w:val="BodyText"/>
        <w:spacing w:before="5"/>
        <w:rPr>
          <w:rFonts w:ascii="Helvetica"/>
          <w:b/>
          <w:sz w:val="18"/>
        </w:rPr>
      </w:pPr>
    </w:p>
    <w:p>
      <w:pPr>
        <w:spacing w:before="0"/>
        <w:ind w:left="0" w:right="0" w:firstLine="0"/>
        <w:jc w:val="right"/>
        <w:rPr>
          <w:rFonts w:ascii="Helvetica"/>
          <w:b/>
          <w:sz w:val="17"/>
        </w:rPr>
      </w:pPr>
      <w:r>
        <w:rPr>
          <w:rFonts w:ascii="Helvetica"/>
          <w:b/>
          <w:sz w:val="17"/>
        </w:rPr>
        <w:t>40</w:t>
      </w:r>
    </w:p>
    <w:p>
      <w:pPr>
        <w:pStyle w:val="BodyText"/>
        <w:rPr>
          <w:rFonts w:ascii="Helvetica"/>
          <w:b/>
          <w:sz w:val="18"/>
        </w:rPr>
      </w:pPr>
    </w:p>
    <w:p>
      <w:pPr>
        <w:pStyle w:val="BodyText"/>
        <w:spacing w:before="4"/>
        <w:rPr>
          <w:rFonts w:ascii="Helvetica"/>
          <w:b/>
          <w:sz w:val="18"/>
        </w:rPr>
      </w:pPr>
    </w:p>
    <w:p>
      <w:pPr>
        <w:spacing w:before="0"/>
        <w:ind w:left="0" w:right="0" w:firstLine="0"/>
        <w:jc w:val="right"/>
        <w:rPr>
          <w:rFonts w:ascii="Helvetica"/>
          <w:b/>
          <w:sz w:val="17"/>
        </w:rPr>
      </w:pPr>
      <w:r>
        <w:rPr>
          <w:rFonts w:ascii="Helvetica"/>
          <w:b/>
          <w:sz w:val="17"/>
        </w:rPr>
        <w:t>20</w:t>
      </w:r>
    </w:p>
    <w:p>
      <w:pPr>
        <w:pStyle w:val="BodyText"/>
        <w:rPr>
          <w:rFonts w:ascii="Helvetica"/>
          <w:b/>
          <w:sz w:val="18"/>
        </w:rPr>
      </w:pPr>
      <w:r>
        <w:rPr/>
        <w:br w:type="column"/>
      </w:r>
      <w:r>
        <w:rPr>
          <w:rFonts w:ascii="Helvetica"/>
          <w:b/>
          <w:sz w:val="18"/>
        </w:rPr>
      </w:r>
    </w:p>
    <w:p>
      <w:pPr>
        <w:pStyle w:val="BodyText"/>
        <w:rPr>
          <w:rFonts w:ascii="Helvetica"/>
          <w:b/>
          <w:sz w:val="18"/>
        </w:rPr>
      </w:pPr>
    </w:p>
    <w:p>
      <w:pPr>
        <w:pStyle w:val="BodyText"/>
        <w:rPr>
          <w:rFonts w:ascii="Helvetica"/>
          <w:b/>
          <w:sz w:val="18"/>
        </w:rPr>
      </w:pPr>
    </w:p>
    <w:p>
      <w:pPr>
        <w:pStyle w:val="BodyText"/>
        <w:rPr>
          <w:rFonts w:ascii="Helvetica"/>
          <w:b/>
          <w:sz w:val="18"/>
        </w:rPr>
      </w:pPr>
    </w:p>
    <w:p>
      <w:pPr>
        <w:pStyle w:val="BodyText"/>
        <w:rPr>
          <w:rFonts w:ascii="Helvetica"/>
          <w:b/>
          <w:sz w:val="18"/>
        </w:rPr>
      </w:pPr>
    </w:p>
    <w:p>
      <w:pPr>
        <w:pStyle w:val="BodyText"/>
        <w:rPr>
          <w:rFonts w:ascii="Helvetica"/>
          <w:b/>
          <w:sz w:val="18"/>
        </w:rPr>
      </w:pPr>
    </w:p>
    <w:p>
      <w:pPr>
        <w:pStyle w:val="BodyText"/>
        <w:rPr>
          <w:rFonts w:ascii="Helvetica"/>
          <w:b/>
          <w:sz w:val="18"/>
        </w:rPr>
      </w:pPr>
    </w:p>
    <w:p>
      <w:pPr>
        <w:pStyle w:val="BodyText"/>
        <w:rPr>
          <w:rFonts w:ascii="Helvetica"/>
          <w:b/>
          <w:sz w:val="18"/>
        </w:rPr>
      </w:pPr>
    </w:p>
    <w:p>
      <w:pPr>
        <w:pStyle w:val="BodyText"/>
        <w:rPr>
          <w:rFonts w:ascii="Helvetica"/>
          <w:b/>
          <w:sz w:val="18"/>
        </w:rPr>
      </w:pPr>
    </w:p>
    <w:p>
      <w:pPr>
        <w:pStyle w:val="BodyText"/>
        <w:rPr>
          <w:rFonts w:ascii="Helvetica"/>
          <w:b/>
          <w:sz w:val="18"/>
        </w:rPr>
      </w:pPr>
    </w:p>
    <w:p>
      <w:pPr>
        <w:pStyle w:val="BodyText"/>
        <w:rPr>
          <w:rFonts w:ascii="Helvetica"/>
          <w:b/>
          <w:sz w:val="18"/>
        </w:rPr>
      </w:pPr>
    </w:p>
    <w:p>
      <w:pPr>
        <w:pStyle w:val="BodyText"/>
        <w:rPr>
          <w:rFonts w:ascii="Helvetica"/>
          <w:b/>
          <w:sz w:val="18"/>
        </w:rPr>
      </w:pPr>
    </w:p>
    <w:p>
      <w:pPr>
        <w:pStyle w:val="BodyText"/>
        <w:rPr>
          <w:rFonts w:ascii="Helvetica"/>
          <w:b/>
          <w:sz w:val="18"/>
        </w:rPr>
      </w:pPr>
    </w:p>
    <w:p>
      <w:pPr>
        <w:pStyle w:val="BodyText"/>
        <w:rPr>
          <w:rFonts w:ascii="Helvetica"/>
          <w:b/>
          <w:sz w:val="18"/>
        </w:rPr>
      </w:pPr>
    </w:p>
    <w:p>
      <w:pPr>
        <w:pStyle w:val="BodyText"/>
        <w:rPr>
          <w:rFonts w:ascii="Helvetica"/>
          <w:b/>
          <w:sz w:val="18"/>
        </w:rPr>
      </w:pPr>
    </w:p>
    <w:p>
      <w:pPr>
        <w:tabs>
          <w:tab w:pos="1448" w:val="left" w:leader="none"/>
          <w:tab w:pos="2753" w:val="left" w:leader="none"/>
          <w:tab w:pos="4051" w:val="left" w:leader="none"/>
          <w:tab w:pos="5310" w:val="left" w:leader="none"/>
        </w:tabs>
        <w:spacing w:line="183" w:lineRule="exact" w:before="138"/>
        <w:ind w:left="144" w:right="0" w:firstLine="0"/>
        <w:jc w:val="left"/>
        <w:rPr>
          <w:rFonts w:ascii="Helvetica"/>
          <w:b/>
          <w:sz w:val="17"/>
        </w:rPr>
      </w:pPr>
      <w:r>
        <w:rPr/>
        <w:pict>
          <v:group style="position:absolute;margin-left:97.795601pt;margin-top:-172.551773pt;width:335.95pt;height:180.65pt;mso-position-horizontal-relative:page;mso-position-vertical-relative:paragraph;z-index:7792" coordorigin="1956,-3451" coordsize="6719,3613">
            <v:rect style="position:absolute;left:1955;top:-3452;width:6719;height:3588" filled="true" fillcolor="#ffffff" stroked="false">
              <v:fill type="solid"/>
            </v:rect>
            <v:shape style="position:absolute;left:2302;top:6385;width:2606;height:71" coordorigin="2302,6386" coordsize="2606,71" path="m2577,84l2577,137m2903,84l2903,137m3228,84l3228,137m3880,84l3880,137m4205,84l4205,137m4531,84l4531,137e" filled="false" stroked="true" strokeweight=".5625pt" strokecolor="#000000">
              <v:path arrowok="t"/>
              <v:stroke dashstyle="solid"/>
            </v:shape>
            <v:shape style="position:absolute;left:2489;top:-3150;width:5651;height:3311" type="#_x0000_t75" stroked="false">
              <v:imagedata r:id="rId322" o:title=""/>
            </v:shape>
            <v:rect style="position:absolute;left:4895;top:-794;width:3777;height:932" filled="true" fillcolor="#ffffff" stroked="false">
              <v:fill type="solid"/>
            </v:rect>
            <v:rect style="position:absolute;left:5037;top:-259;width:661;height:326" filled="true" fillcolor="#ffffff" stroked="false">
              <v:fill type="solid"/>
            </v:rect>
            <v:line style="position:absolute" from="5037,-95" to="5698,-95" stroked="true" strokeweight=".5625pt" strokecolor="#0000ff">
              <v:stroke dashstyle="solid"/>
            </v:line>
            <v:shape style="position:absolute;left:5341;top:-122;width:53;height:53" coordorigin="5342,-122" coordsize="53,53" path="m5368,-122l5350,-115,5342,-95,5350,-76,5368,-69,5386,-76,5394,-95,5386,-115,5368,-122xe" filled="true" fillcolor="#0000ff" stroked="false">
              <v:path arrowok="t"/>
              <v:fill type="solid"/>
            </v:shape>
            <w10:wrap type="none"/>
          </v:group>
        </w:pict>
      </w:r>
      <w:r>
        <w:rPr/>
        <w:pict>
          <v:shape style="position:absolute;margin-left:97.514351pt;margin-top:-172.833023pt;width:336.85pt;height:180pt;mso-position-horizontal-relative:page;mso-position-vertical-relative:paragraph;z-index:7840"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02"/>
                    <w:gridCol w:w="194"/>
                    <w:gridCol w:w="1303"/>
                    <w:gridCol w:w="1303"/>
                    <w:gridCol w:w="1303"/>
                    <w:gridCol w:w="1303"/>
                    <w:gridCol w:w="1213"/>
                  </w:tblGrid>
                  <w:tr>
                    <w:trPr>
                      <w:trHeight w:val="93" w:hRule="atLeast"/>
                    </w:trPr>
                    <w:tc>
                      <w:tcPr>
                        <w:tcW w:w="102" w:type="dxa"/>
                        <w:tcBorders>
                          <w:right w:val="nil"/>
                        </w:tcBorders>
                      </w:tcPr>
                      <w:p>
                        <w:pPr>
                          <w:pStyle w:val="TableParagraph"/>
                          <w:rPr>
                            <w:sz w:val="4"/>
                          </w:rPr>
                        </w:pPr>
                      </w:p>
                    </w:tc>
                    <w:tc>
                      <w:tcPr>
                        <w:tcW w:w="194" w:type="dxa"/>
                        <w:vMerge w:val="restart"/>
                        <w:tcBorders>
                          <w:left w:val="nil"/>
                          <w:right w:val="dotted" w:sz="6" w:space="0" w:color="000000"/>
                        </w:tcBorders>
                      </w:tcPr>
                      <w:p>
                        <w:pPr>
                          <w:pStyle w:val="TableParagraph"/>
                          <w:rPr>
                            <w:sz w:val="22"/>
                          </w:rPr>
                        </w:pPr>
                      </w:p>
                    </w:tc>
                    <w:tc>
                      <w:tcPr>
                        <w:tcW w:w="1303" w:type="dxa"/>
                        <w:vMerge w:val="restart"/>
                        <w:tcBorders>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left w:val="dotted" w:sz="6" w:space="0" w:color="000000"/>
                          <w:bottom w:val="dotted" w:sz="6" w:space="0" w:color="000000"/>
                          <w:right w:val="dotted" w:sz="6" w:space="0" w:color="000000"/>
                        </w:tcBorders>
                      </w:tcPr>
                      <w:p>
                        <w:pPr>
                          <w:pStyle w:val="TableParagraph"/>
                          <w:rPr>
                            <w:sz w:val="22"/>
                          </w:rPr>
                        </w:pPr>
                      </w:p>
                    </w:tc>
                    <w:tc>
                      <w:tcPr>
                        <w:tcW w:w="1213" w:type="dxa"/>
                        <w:vMerge w:val="restart"/>
                        <w:tcBorders>
                          <w:left w:val="dotted" w:sz="6" w:space="0" w:color="000000"/>
                          <w:bottom w:val="dotted" w:sz="6" w:space="0" w:color="000000"/>
                        </w:tcBorders>
                      </w:tcPr>
                      <w:p>
                        <w:pPr>
                          <w:pStyle w:val="TableParagraph"/>
                          <w:rPr>
                            <w:sz w:val="2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213" w:type="dxa"/>
                        <w:vMerge/>
                        <w:tcBorders>
                          <w:top w:val="nil"/>
                          <w:left w:val="dotted" w:sz="6" w:space="0" w:color="000000"/>
                          <w:bottom w:val="dotted" w:sz="6" w:space="0" w:color="000000"/>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213" w:type="dxa"/>
                        <w:vMerge/>
                        <w:tcBorders>
                          <w:top w:val="nil"/>
                          <w:left w:val="dotted" w:sz="6" w:space="0" w:color="000000"/>
                          <w:bottom w:val="dotted" w:sz="6" w:space="0" w:color="000000"/>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val="restart"/>
                        <w:tcBorders>
                          <w:left w:val="nil"/>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213" w:type="dxa"/>
                        <w:vMerge w:val="restart"/>
                        <w:tcBorders>
                          <w:top w:val="dotted" w:sz="6" w:space="0" w:color="000000"/>
                          <w:left w:val="dotted" w:sz="6" w:space="0" w:color="000000"/>
                          <w:bottom w:val="dotted" w:sz="6" w:space="0" w:color="000000"/>
                        </w:tcBorders>
                      </w:tcPr>
                      <w:p>
                        <w:pPr>
                          <w:pStyle w:val="TableParagraph"/>
                          <w:rPr>
                            <w:sz w:val="2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213" w:type="dxa"/>
                        <w:vMerge/>
                        <w:tcBorders>
                          <w:top w:val="nil"/>
                          <w:left w:val="dotted" w:sz="6" w:space="0" w:color="000000"/>
                          <w:bottom w:val="dotted" w:sz="6" w:space="0" w:color="000000"/>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213" w:type="dxa"/>
                        <w:vMerge/>
                        <w:tcBorders>
                          <w:top w:val="nil"/>
                          <w:left w:val="dotted" w:sz="6" w:space="0" w:color="000000"/>
                          <w:bottom w:val="dotted" w:sz="6" w:space="0" w:color="000000"/>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213" w:type="dxa"/>
                        <w:vMerge/>
                        <w:tcBorders>
                          <w:top w:val="nil"/>
                          <w:left w:val="dotted" w:sz="6" w:space="0" w:color="000000"/>
                          <w:bottom w:val="dotted" w:sz="6" w:space="0" w:color="000000"/>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val="restart"/>
                        <w:tcBorders>
                          <w:left w:val="nil"/>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213" w:type="dxa"/>
                        <w:vMerge w:val="restart"/>
                        <w:tcBorders>
                          <w:top w:val="dotted" w:sz="6" w:space="0" w:color="000000"/>
                          <w:left w:val="dotted" w:sz="6" w:space="0" w:color="000000"/>
                          <w:bottom w:val="dotted" w:sz="6" w:space="0" w:color="000000"/>
                        </w:tcBorders>
                      </w:tcPr>
                      <w:p>
                        <w:pPr>
                          <w:pStyle w:val="TableParagraph"/>
                          <w:rPr>
                            <w:sz w:val="2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213" w:type="dxa"/>
                        <w:vMerge/>
                        <w:tcBorders>
                          <w:top w:val="nil"/>
                          <w:left w:val="dotted" w:sz="6" w:space="0" w:color="000000"/>
                          <w:bottom w:val="dotted" w:sz="6" w:space="0" w:color="000000"/>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213" w:type="dxa"/>
                        <w:vMerge/>
                        <w:tcBorders>
                          <w:top w:val="nil"/>
                          <w:left w:val="dotted" w:sz="6" w:space="0" w:color="000000"/>
                          <w:bottom w:val="dotted" w:sz="6" w:space="0" w:color="000000"/>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213" w:type="dxa"/>
                        <w:vMerge/>
                        <w:tcBorders>
                          <w:top w:val="nil"/>
                          <w:left w:val="dotted" w:sz="6" w:space="0" w:color="000000"/>
                          <w:bottom w:val="dotted" w:sz="6" w:space="0" w:color="000000"/>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val="restart"/>
                        <w:tcBorders>
                          <w:left w:val="nil"/>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213" w:type="dxa"/>
                        <w:vMerge w:val="restart"/>
                        <w:tcBorders>
                          <w:top w:val="dotted" w:sz="6" w:space="0" w:color="000000"/>
                          <w:left w:val="dotted" w:sz="6" w:space="0" w:color="000000"/>
                          <w:bottom w:val="dotted" w:sz="6" w:space="0" w:color="000000"/>
                        </w:tcBorders>
                      </w:tcPr>
                      <w:p>
                        <w:pPr>
                          <w:pStyle w:val="TableParagraph"/>
                          <w:rPr>
                            <w:sz w:val="2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213" w:type="dxa"/>
                        <w:vMerge/>
                        <w:tcBorders>
                          <w:top w:val="nil"/>
                          <w:left w:val="dotted" w:sz="6" w:space="0" w:color="000000"/>
                          <w:bottom w:val="dotted" w:sz="6" w:space="0" w:color="000000"/>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213" w:type="dxa"/>
                        <w:vMerge/>
                        <w:tcBorders>
                          <w:top w:val="nil"/>
                          <w:left w:val="dotted" w:sz="6" w:space="0" w:color="000000"/>
                          <w:bottom w:val="dotted" w:sz="6" w:space="0" w:color="000000"/>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213" w:type="dxa"/>
                        <w:vMerge/>
                        <w:tcBorders>
                          <w:top w:val="nil"/>
                          <w:left w:val="dotted" w:sz="6" w:space="0" w:color="000000"/>
                          <w:bottom w:val="dotted" w:sz="6" w:space="0" w:color="000000"/>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val="restart"/>
                        <w:tcBorders>
                          <w:left w:val="nil"/>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bottom w:val="dotted" w:sz="6" w:space="0" w:color="000000"/>
                        </w:tcBorders>
                      </w:tcPr>
                      <w:p>
                        <w:pPr>
                          <w:pStyle w:val="TableParagraph"/>
                          <w:rPr>
                            <w:sz w:val="22"/>
                          </w:rPr>
                        </w:pPr>
                      </w:p>
                    </w:tc>
                    <w:tc>
                      <w:tcPr>
                        <w:tcW w:w="1303" w:type="dxa"/>
                        <w:vMerge w:val="restart"/>
                        <w:tcBorders>
                          <w:top w:val="dotted" w:sz="6" w:space="0" w:color="000000"/>
                          <w:left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right w:val="dotted" w:sz="6" w:space="0" w:color="000000"/>
                        </w:tcBorders>
                      </w:tcPr>
                      <w:p>
                        <w:pPr>
                          <w:pStyle w:val="TableParagraph"/>
                          <w:rPr>
                            <w:sz w:val="22"/>
                          </w:rPr>
                        </w:pPr>
                      </w:p>
                    </w:tc>
                    <w:tc>
                      <w:tcPr>
                        <w:tcW w:w="1213" w:type="dxa"/>
                        <w:vMerge w:val="restart"/>
                        <w:tcBorders>
                          <w:top w:val="dotted" w:sz="6" w:space="0" w:color="000000"/>
                          <w:left w:val="dotted" w:sz="6" w:space="0" w:color="000000"/>
                        </w:tcBorders>
                      </w:tcPr>
                      <w:p>
                        <w:pPr>
                          <w:pStyle w:val="TableParagraph"/>
                          <w:rPr>
                            <w:sz w:val="22"/>
                          </w:rPr>
                        </w:pPr>
                      </w:p>
                    </w:tc>
                  </w:tr>
                  <w:tr>
                    <w:trPr>
                      <w:trHeight w:val="149"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tcBorders>
                      </w:tcPr>
                      <w:p>
                        <w:pPr>
                          <w:rPr>
                            <w:sz w:val="2"/>
                            <w:szCs w:val="2"/>
                          </w:rPr>
                        </w:pPr>
                      </w:p>
                    </w:tc>
                    <w:tc>
                      <w:tcPr>
                        <w:tcW w:w="1303" w:type="dxa"/>
                        <w:vMerge/>
                        <w:tcBorders>
                          <w:top w:val="nil"/>
                          <w:left w:val="dotted" w:sz="6" w:space="0" w:color="000000"/>
                          <w:right w:val="dotted" w:sz="6" w:space="0" w:color="000000"/>
                        </w:tcBorders>
                      </w:tcPr>
                      <w:p>
                        <w:pPr>
                          <w:rPr>
                            <w:sz w:val="2"/>
                            <w:szCs w:val="2"/>
                          </w:rPr>
                        </w:pPr>
                      </w:p>
                    </w:tc>
                    <w:tc>
                      <w:tcPr>
                        <w:tcW w:w="1303" w:type="dxa"/>
                        <w:vMerge/>
                        <w:tcBorders>
                          <w:top w:val="nil"/>
                          <w:left w:val="dotted" w:sz="6" w:space="0" w:color="000000"/>
                          <w:right w:val="dotted" w:sz="6" w:space="0" w:color="000000"/>
                        </w:tcBorders>
                      </w:tcPr>
                      <w:p>
                        <w:pPr>
                          <w:rPr>
                            <w:sz w:val="2"/>
                            <w:szCs w:val="2"/>
                          </w:rPr>
                        </w:pPr>
                      </w:p>
                    </w:tc>
                    <w:tc>
                      <w:tcPr>
                        <w:tcW w:w="1213" w:type="dxa"/>
                        <w:vMerge/>
                        <w:tcBorders>
                          <w:top w:val="nil"/>
                          <w:left w:val="dotted" w:sz="6" w:space="0" w:color="000000"/>
                        </w:tcBorders>
                      </w:tcPr>
                      <w:p>
                        <w:pPr>
                          <w:rPr>
                            <w:sz w:val="2"/>
                            <w:szCs w:val="2"/>
                          </w:rPr>
                        </w:pPr>
                      </w:p>
                    </w:tc>
                  </w:tr>
                  <w:tr>
                    <w:trPr>
                      <w:trHeight w:val="138"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tcBorders>
                      </w:tcPr>
                      <w:p>
                        <w:pPr>
                          <w:rPr>
                            <w:sz w:val="2"/>
                            <w:szCs w:val="2"/>
                          </w:rPr>
                        </w:pPr>
                      </w:p>
                    </w:tc>
                    <w:tc>
                      <w:tcPr>
                        <w:tcW w:w="3819" w:type="dxa"/>
                        <w:gridSpan w:val="3"/>
                        <w:vMerge w:val="restart"/>
                      </w:tcPr>
                      <w:p>
                        <w:pPr>
                          <w:pStyle w:val="TableParagraph"/>
                          <w:spacing w:before="133"/>
                          <w:ind w:left="127"/>
                          <w:rPr>
                            <w:rFonts w:ascii="Helvetica"/>
                            <w:b/>
                            <w:sz w:val="14"/>
                          </w:rPr>
                        </w:pPr>
                        <w:r>
                          <w:rPr>
                            <w:rFonts w:ascii="Helvetica"/>
                            <w:b/>
                            <w:w w:val="105"/>
                            <w:sz w:val="14"/>
                          </w:rPr>
                          <w:t>Optical windows of Tritium prototypes</w:t>
                        </w:r>
                      </w:p>
                      <w:p>
                        <w:pPr>
                          <w:pStyle w:val="TableParagraph"/>
                          <w:rPr>
                            <w:sz w:val="16"/>
                          </w:rPr>
                        </w:pPr>
                      </w:p>
                      <w:p>
                        <w:pPr>
                          <w:pStyle w:val="TableParagraph"/>
                          <w:spacing w:before="115"/>
                          <w:ind w:left="980"/>
                          <w:rPr>
                            <w:rFonts w:ascii="Helvetica"/>
                            <w:b/>
                            <w:sz w:val="14"/>
                          </w:rPr>
                        </w:pPr>
                        <w:r>
                          <w:rPr>
                            <w:rFonts w:ascii="Helvetica"/>
                            <w:b/>
                            <w:w w:val="105"/>
                            <w:sz w:val="14"/>
                          </w:rPr>
                          <w:t>Transmitance of PMMA (%)</w:t>
                        </w:r>
                      </w:p>
                    </w:tc>
                  </w:tr>
                  <w:tr>
                    <w:trPr>
                      <w:trHeight w:val="143" w:hRule="atLeast"/>
                    </w:trPr>
                    <w:tc>
                      <w:tcPr>
                        <w:tcW w:w="102" w:type="dxa"/>
                        <w:tcBorders>
                          <w:right w:val="nil"/>
                        </w:tcBorders>
                      </w:tcPr>
                      <w:p>
                        <w:pPr>
                          <w:pStyle w:val="TableParagraph"/>
                          <w:rPr>
                            <w:sz w:val="8"/>
                          </w:rPr>
                        </w:pPr>
                      </w:p>
                    </w:tc>
                    <w:tc>
                      <w:tcPr>
                        <w:tcW w:w="194" w:type="dxa"/>
                        <w:vMerge/>
                        <w:tcBorders>
                          <w:top w:val="nil"/>
                          <w:left w:val="nil"/>
                          <w:right w:val="dotted" w:sz="6" w:space="0" w:color="000000"/>
                        </w:tcBorders>
                      </w:tcPr>
                      <w:p>
                        <w:pPr>
                          <w:rPr>
                            <w:sz w:val="2"/>
                            <w:szCs w:val="2"/>
                          </w:rPr>
                        </w:pPr>
                      </w:p>
                    </w:tc>
                    <w:tc>
                      <w:tcPr>
                        <w:tcW w:w="1303" w:type="dxa"/>
                        <w:vMerge/>
                        <w:tcBorders>
                          <w:top w:val="nil"/>
                          <w:left w:val="dotted" w:sz="6" w:space="0" w:color="000000"/>
                          <w:bottom w:val="dotted" w:sz="6" w:space="0" w:color="000000"/>
                          <w:right w:val="dotted" w:sz="6" w:space="0" w:color="000000"/>
                        </w:tcBorders>
                      </w:tcPr>
                      <w:p>
                        <w:pPr>
                          <w:rPr>
                            <w:sz w:val="2"/>
                            <w:szCs w:val="2"/>
                          </w:rPr>
                        </w:pPr>
                      </w:p>
                    </w:tc>
                    <w:tc>
                      <w:tcPr>
                        <w:tcW w:w="1303" w:type="dxa"/>
                        <w:vMerge/>
                        <w:tcBorders>
                          <w:top w:val="nil"/>
                          <w:left w:val="dotted" w:sz="6" w:space="0" w:color="000000"/>
                          <w:bottom w:val="dotted" w:sz="6" w:space="0" w:color="000000"/>
                        </w:tcBorders>
                      </w:tcPr>
                      <w:p>
                        <w:pPr>
                          <w:rPr>
                            <w:sz w:val="2"/>
                            <w:szCs w:val="2"/>
                          </w:rPr>
                        </w:pPr>
                      </w:p>
                    </w:tc>
                    <w:tc>
                      <w:tcPr>
                        <w:tcW w:w="3819" w:type="dxa"/>
                        <w:gridSpan w:val="3"/>
                        <w:vMerge/>
                        <w:tcBorders>
                          <w:top w:val="nil"/>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val="restart"/>
                        <w:tcBorders>
                          <w:left w:val="nil"/>
                        </w:tcBorders>
                      </w:tcPr>
                      <w:p>
                        <w:pPr>
                          <w:pStyle w:val="TableParagraph"/>
                          <w:rPr>
                            <w:sz w:val="22"/>
                          </w:rPr>
                        </w:pPr>
                      </w:p>
                    </w:tc>
                    <w:tc>
                      <w:tcPr>
                        <w:tcW w:w="1303" w:type="dxa"/>
                        <w:vMerge w:val="restart"/>
                        <w:tcBorders>
                          <w:top w:val="dotted" w:sz="6" w:space="0" w:color="000000"/>
                          <w:right w:val="dotted" w:sz="6" w:space="0" w:color="000000"/>
                        </w:tcBorders>
                      </w:tcPr>
                      <w:p>
                        <w:pPr>
                          <w:pStyle w:val="TableParagraph"/>
                          <w:rPr>
                            <w:sz w:val="22"/>
                          </w:rPr>
                        </w:pPr>
                      </w:p>
                    </w:tc>
                    <w:tc>
                      <w:tcPr>
                        <w:tcW w:w="1303" w:type="dxa"/>
                        <w:vMerge w:val="restart"/>
                        <w:tcBorders>
                          <w:top w:val="dotted" w:sz="6" w:space="0" w:color="000000"/>
                          <w:left w:val="dotted" w:sz="6" w:space="0" w:color="000000"/>
                        </w:tcBorders>
                      </w:tcPr>
                      <w:p>
                        <w:pPr>
                          <w:pStyle w:val="TableParagraph"/>
                          <w:rPr>
                            <w:sz w:val="22"/>
                          </w:rPr>
                        </w:pPr>
                      </w:p>
                    </w:tc>
                    <w:tc>
                      <w:tcPr>
                        <w:tcW w:w="3819" w:type="dxa"/>
                        <w:gridSpan w:val="3"/>
                        <w:vMerge/>
                        <w:tcBorders>
                          <w:top w:val="nil"/>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tcBorders>
                      </w:tcPr>
                      <w:p>
                        <w:pPr>
                          <w:rPr>
                            <w:sz w:val="2"/>
                            <w:szCs w:val="2"/>
                          </w:rPr>
                        </w:pPr>
                      </w:p>
                    </w:tc>
                    <w:tc>
                      <w:tcPr>
                        <w:tcW w:w="1303" w:type="dxa"/>
                        <w:vMerge/>
                        <w:tcBorders>
                          <w:top w:val="nil"/>
                          <w:right w:val="dotted" w:sz="6" w:space="0" w:color="000000"/>
                        </w:tcBorders>
                      </w:tcPr>
                      <w:p>
                        <w:pPr>
                          <w:rPr>
                            <w:sz w:val="2"/>
                            <w:szCs w:val="2"/>
                          </w:rPr>
                        </w:pPr>
                      </w:p>
                    </w:tc>
                    <w:tc>
                      <w:tcPr>
                        <w:tcW w:w="1303" w:type="dxa"/>
                        <w:vMerge/>
                        <w:tcBorders>
                          <w:top w:val="nil"/>
                          <w:left w:val="dotted" w:sz="6" w:space="0" w:color="000000"/>
                        </w:tcBorders>
                      </w:tcPr>
                      <w:p>
                        <w:pPr>
                          <w:rPr>
                            <w:sz w:val="2"/>
                            <w:szCs w:val="2"/>
                          </w:rPr>
                        </w:pPr>
                      </w:p>
                    </w:tc>
                    <w:tc>
                      <w:tcPr>
                        <w:tcW w:w="3819" w:type="dxa"/>
                        <w:gridSpan w:val="3"/>
                        <w:vMerge/>
                        <w:tcBorders>
                          <w:top w:val="nil"/>
                        </w:tcBorders>
                      </w:tcPr>
                      <w:p>
                        <w:pPr>
                          <w:rPr>
                            <w:sz w:val="2"/>
                            <w:szCs w:val="2"/>
                          </w:rPr>
                        </w:pPr>
                      </w:p>
                    </w:tc>
                  </w:tr>
                  <w:tr>
                    <w:trPr>
                      <w:trHeight w:val="143" w:hRule="atLeast"/>
                    </w:trPr>
                    <w:tc>
                      <w:tcPr>
                        <w:tcW w:w="102" w:type="dxa"/>
                        <w:tcBorders>
                          <w:right w:val="nil"/>
                        </w:tcBorders>
                      </w:tcPr>
                      <w:p>
                        <w:pPr>
                          <w:pStyle w:val="TableParagraph"/>
                          <w:rPr>
                            <w:sz w:val="8"/>
                          </w:rPr>
                        </w:pPr>
                      </w:p>
                    </w:tc>
                    <w:tc>
                      <w:tcPr>
                        <w:tcW w:w="194" w:type="dxa"/>
                        <w:vMerge/>
                        <w:tcBorders>
                          <w:top w:val="nil"/>
                          <w:left w:val="nil"/>
                        </w:tcBorders>
                      </w:tcPr>
                      <w:p>
                        <w:pPr>
                          <w:rPr>
                            <w:sz w:val="2"/>
                            <w:szCs w:val="2"/>
                          </w:rPr>
                        </w:pPr>
                      </w:p>
                    </w:tc>
                    <w:tc>
                      <w:tcPr>
                        <w:tcW w:w="1303" w:type="dxa"/>
                        <w:vMerge/>
                        <w:tcBorders>
                          <w:top w:val="nil"/>
                          <w:right w:val="dotted" w:sz="6" w:space="0" w:color="000000"/>
                        </w:tcBorders>
                      </w:tcPr>
                      <w:p>
                        <w:pPr>
                          <w:rPr>
                            <w:sz w:val="2"/>
                            <w:szCs w:val="2"/>
                          </w:rPr>
                        </w:pPr>
                      </w:p>
                    </w:tc>
                    <w:tc>
                      <w:tcPr>
                        <w:tcW w:w="1303" w:type="dxa"/>
                        <w:vMerge/>
                        <w:tcBorders>
                          <w:top w:val="nil"/>
                          <w:left w:val="dotted" w:sz="6" w:space="0" w:color="000000"/>
                        </w:tcBorders>
                      </w:tcPr>
                      <w:p>
                        <w:pPr>
                          <w:rPr>
                            <w:sz w:val="2"/>
                            <w:szCs w:val="2"/>
                          </w:rPr>
                        </w:pPr>
                      </w:p>
                    </w:tc>
                    <w:tc>
                      <w:tcPr>
                        <w:tcW w:w="3819" w:type="dxa"/>
                        <w:gridSpan w:val="3"/>
                        <w:vMerge/>
                        <w:tcBorders>
                          <w:top w:val="nil"/>
                        </w:tcBorders>
                      </w:tcPr>
                      <w:p>
                        <w:pPr>
                          <w:rPr>
                            <w:sz w:val="2"/>
                            <w:szCs w:val="2"/>
                          </w:rPr>
                        </w:pPr>
                      </w:p>
                    </w:tc>
                  </w:tr>
                  <w:tr>
                    <w:trPr>
                      <w:trHeight w:val="125" w:hRule="atLeast"/>
                    </w:trPr>
                    <w:tc>
                      <w:tcPr>
                        <w:tcW w:w="102" w:type="dxa"/>
                        <w:tcBorders>
                          <w:right w:val="nil"/>
                        </w:tcBorders>
                      </w:tcPr>
                      <w:p>
                        <w:pPr>
                          <w:pStyle w:val="TableParagraph"/>
                          <w:rPr>
                            <w:sz w:val="6"/>
                          </w:rPr>
                        </w:pPr>
                      </w:p>
                    </w:tc>
                    <w:tc>
                      <w:tcPr>
                        <w:tcW w:w="194" w:type="dxa"/>
                        <w:vMerge/>
                        <w:tcBorders>
                          <w:top w:val="nil"/>
                          <w:left w:val="nil"/>
                        </w:tcBorders>
                      </w:tcPr>
                      <w:p>
                        <w:pPr>
                          <w:rPr>
                            <w:sz w:val="2"/>
                            <w:szCs w:val="2"/>
                          </w:rPr>
                        </w:pPr>
                      </w:p>
                    </w:tc>
                    <w:tc>
                      <w:tcPr>
                        <w:tcW w:w="1303" w:type="dxa"/>
                        <w:vMerge/>
                        <w:tcBorders>
                          <w:top w:val="nil"/>
                          <w:right w:val="dotted" w:sz="6" w:space="0" w:color="000000"/>
                        </w:tcBorders>
                      </w:tcPr>
                      <w:p>
                        <w:pPr>
                          <w:rPr>
                            <w:sz w:val="2"/>
                            <w:szCs w:val="2"/>
                          </w:rPr>
                        </w:pPr>
                      </w:p>
                    </w:tc>
                    <w:tc>
                      <w:tcPr>
                        <w:tcW w:w="1303" w:type="dxa"/>
                        <w:vMerge/>
                        <w:tcBorders>
                          <w:top w:val="nil"/>
                          <w:left w:val="dotted" w:sz="6" w:space="0" w:color="000000"/>
                        </w:tcBorders>
                      </w:tcPr>
                      <w:p>
                        <w:pPr>
                          <w:rPr>
                            <w:sz w:val="2"/>
                            <w:szCs w:val="2"/>
                          </w:rPr>
                        </w:pPr>
                      </w:p>
                    </w:tc>
                    <w:tc>
                      <w:tcPr>
                        <w:tcW w:w="3819" w:type="dxa"/>
                        <w:gridSpan w:val="3"/>
                        <w:vMerge/>
                        <w:tcBorders>
                          <w:top w:val="nil"/>
                        </w:tcBorders>
                      </w:tcPr>
                      <w:p>
                        <w:pPr>
                          <w:rPr>
                            <w:sz w:val="2"/>
                            <w:szCs w:val="2"/>
                          </w:rPr>
                        </w:pPr>
                      </w:p>
                    </w:tc>
                  </w:tr>
                </w:tbl>
                <w:p>
                  <w:pPr>
                    <w:pStyle w:val="BodyText"/>
                  </w:pPr>
                </w:p>
              </w:txbxContent>
            </v:textbox>
            <w10:wrap type="none"/>
          </v:shape>
        </w:pict>
      </w:r>
      <w:r>
        <w:rPr>
          <w:rFonts w:ascii="Helvetica"/>
          <w:b/>
          <w:sz w:val="17"/>
        </w:rPr>
        <w:t>200</w:t>
        <w:tab/>
        <w:t>400</w:t>
        <w:tab/>
        <w:t>600</w:t>
        <w:tab/>
        <w:t>800</w:t>
        <w:tab/>
        <w:t>1000</w:t>
      </w:r>
    </w:p>
    <w:p>
      <w:pPr>
        <w:spacing w:line="183" w:lineRule="exact" w:before="0"/>
        <w:ind w:left="0" w:right="960" w:firstLine="0"/>
        <w:jc w:val="right"/>
        <w:rPr>
          <w:rFonts w:ascii="Helvetica"/>
          <w:b/>
          <w:sz w:val="17"/>
        </w:rPr>
      </w:pPr>
      <w:r>
        <w:rPr>
          <w:rFonts w:ascii="Helvetica"/>
          <w:b/>
          <w:sz w:val="17"/>
        </w:rPr>
        <w:t>Wavelength (nm)</w:t>
      </w:r>
    </w:p>
    <w:p>
      <w:pPr>
        <w:spacing w:after="0" w:line="183" w:lineRule="exact"/>
        <w:jc w:val="right"/>
        <w:rPr>
          <w:rFonts w:ascii="Helvetica"/>
          <w:sz w:val="17"/>
        </w:rPr>
        <w:sectPr>
          <w:type w:val="continuous"/>
          <w:pgSz w:w="9640" w:h="13610"/>
          <w:pgMar w:top="1280" w:bottom="280" w:left="740" w:right="0"/>
          <w:cols w:num="2" w:equalWidth="0">
            <w:col w:w="1179" w:space="40"/>
            <w:col w:w="7681"/>
          </w:cols>
        </w:sectPr>
      </w:pPr>
    </w:p>
    <w:p>
      <w:pPr>
        <w:pStyle w:val="BodyText"/>
        <w:spacing w:before="8"/>
        <w:rPr>
          <w:rFonts w:ascii="Helvetica"/>
          <w:b/>
          <w:sz w:val="20"/>
        </w:rPr>
      </w:pPr>
    </w:p>
    <w:p>
      <w:pPr>
        <w:pStyle w:val="BodyText"/>
        <w:spacing w:line="252" w:lineRule="auto" w:before="101"/>
        <w:ind w:left="110" w:right="1124"/>
      </w:pPr>
      <w:r>
        <w:rPr>
          <w:b/>
          <w:w w:val="105"/>
        </w:rPr>
        <w:t>Figure 5.16 </w:t>
      </w:r>
      <w:r>
        <w:rPr>
          <w:w w:val="105"/>
        </w:rPr>
        <w:t>– Light transmission spectrum of a 5 mm thick PMMA plate, measured at ICMOL.</w:t>
      </w:r>
    </w:p>
    <w:p>
      <w:pPr>
        <w:pStyle w:val="BodyText"/>
        <w:rPr>
          <w:sz w:val="27"/>
        </w:rPr>
      </w:pPr>
    </w:p>
    <w:p>
      <w:pPr>
        <w:pStyle w:val="BodyText"/>
        <w:ind w:left="110"/>
      </w:pPr>
      <w:r>
        <w:rPr>
          <w:w w:val="105"/>
        </w:rPr>
        <w:t>stant water flow as in TRITIUM-Aveiro.</w:t>
      </w:r>
    </w:p>
    <w:p>
      <w:pPr>
        <w:pStyle w:val="BodyText"/>
        <w:spacing w:before="3"/>
        <w:rPr>
          <w:sz w:val="25"/>
        </w:rPr>
      </w:pPr>
    </w:p>
    <w:p>
      <w:pPr>
        <w:pStyle w:val="BodyText"/>
        <w:spacing w:line="288" w:lineRule="auto"/>
        <w:ind w:left="110" w:right="1090" w:firstLine="936"/>
        <w:jc w:val="both"/>
      </w:pPr>
      <w:r>
        <w:rPr>
          <w:w w:val="105"/>
        </w:rPr>
        <w:t>In</w:t>
      </w:r>
      <w:r>
        <w:rPr>
          <w:spacing w:val="-10"/>
          <w:w w:val="105"/>
        </w:rPr>
        <w:t> </w:t>
      </w:r>
      <w:r>
        <w:rPr>
          <w:w w:val="105"/>
        </w:rPr>
        <w:t>the</w:t>
      </w:r>
      <w:r>
        <w:rPr>
          <w:spacing w:val="-11"/>
          <w:w w:val="105"/>
        </w:rPr>
        <w:t> </w:t>
      </w:r>
      <w:r>
        <w:rPr>
          <w:w w:val="105"/>
        </w:rPr>
        <w:t>laboratory</w:t>
      </w:r>
      <w:r>
        <w:rPr>
          <w:spacing w:val="-10"/>
          <w:w w:val="105"/>
        </w:rPr>
        <w:t> </w:t>
      </w:r>
      <w:r>
        <w:rPr>
          <w:w w:val="105"/>
        </w:rPr>
        <w:t>measurements,</w:t>
      </w:r>
      <w:r>
        <w:rPr>
          <w:spacing w:val="-5"/>
          <w:w w:val="105"/>
        </w:rPr>
        <w:t> two</w:t>
      </w:r>
      <w:r>
        <w:rPr>
          <w:spacing w:val="-10"/>
          <w:w w:val="105"/>
        </w:rPr>
        <w:t> </w:t>
      </w:r>
      <w:r>
        <w:rPr>
          <w:w w:val="105"/>
        </w:rPr>
        <w:t>R8520-460</w:t>
      </w:r>
      <w:r>
        <w:rPr>
          <w:spacing w:val="-11"/>
          <w:w w:val="105"/>
        </w:rPr>
        <w:t> </w:t>
      </w:r>
      <w:r>
        <w:rPr>
          <w:w w:val="105"/>
        </w:rPr>
        <w:t>Hamamatsu</w:t>
      </w:r>
      <w:r>
        <w:rPr>
          <w:spacing w:val="-10"/>
          <w:w w:val="105"/>
        </w:rPr>
        <w:t> </w:t>
      </w:r>
      <w:r>
        <w:rPr>
          <w:spacing w:val="-5"/>
          <w:w w:val="105"/>
        </w:rPr>
        <w:t>PMTs </w:t>
      </w:r>
      <w:hyperlink w:history="true" w:anchor="_bookmark275">
        <w:r>
          <w:rPr>
            <w:w w:val="105"/>
          </w:rPr>
          <w:t>[Ham19] </w:t>
        </w:r>
      </w:hyperlink>
      <w:r>
        <w:rPr>
          <w:w w:val="105"/>
        </w:rPr>
        <w:t>were used. Measurements with SiPM arrays controlled </w:t>
      </w:r>
      <w:r>
        <w:rPr>
          <w:spacing w:val="-4"/>
          <w:w w:val="105"/>
        </w:rPr>
        <w:t>by PETsys </w:t>
      </w:r>
      <w:r>
        <w:rPr>
          <w:w w:val="105"/>
        </w:rPr>
        <w:t>were also performed. </w:t>
      </w:r>
      <w:r>
        <w:rPr>
          <w:spacing w:val="-4"/>
          <w:w w:val="105"/>
        </w:rPr>
        <w:t>PETsys </w:t>
      </w:r>
      <w:r>
        <w:rPr>
          <w:w w:val="105"/>
        </w:rPr>
        <w:t>has a graphical user interface that allows to remote control the different input and ouput options such as SiPM arrays bias voltage, thresholds, etc., via a computer terminal.  A picture of the  GUI is shown in Figure</w:t>
      </w:r>
      <w:r>
        <w:rPr>
          <w:spacing w:val="3"/>
          <w:w w:val="105"/>
        </w:rPr>
        <w:t> </w:t>
      </w:r>
      <w:hyperlink w:history="true" w:anchor="_bookmark161">
        <w:r>
          <w:rPr>
            <w:w w:val="105"/>
          </w:rPr>
          <w:t>5.17</w:t>
        </w:r>
      </w:hyperlink>
      <w:r>
        <w:rPr>
          <w:w w:val="105"/>
        </w:rPr>
        <w:t>.</w:t>
      </w:r>
    </w:p>
    <w:p>
      <w:pPr>
        <w:pStyle w:val="BodyText"/>
        <w:spacing w:line="288" w:lineRule="auto" w:before="240"/>
        <w:ind w:left="110" w:right="696" w:firstLine="936"/>
      </w:pPr>
      <w:r>
        <w:rPr>
          <w:w w:val="105"/>
        </w:rPr>
        <w:t>An</w:t>
      </w:r>
      <w:r>
        <w:rPr>
          <w:spacing w:val="-5"/>
          <w:w w:val="105"/>
        </w:rPr>
        <w:t> </w:t>
      </w:r>
      <w:r>
        <w:rPr>
          <w:w w:val="105"/>
        </w:rPr>
        <w:t>aluminium</w:t>
      </w:r>
      <w:r>
        <w:rPr>
          <w:spacing w:val="-5"/>
          <w:w w:val="105"/>
        </w:rPr>
        <w:t> </w:t>
      </w:r>
      <w:r>
        <w:rPr>
          <w:w w:val="105"/>
        </w:rPr>
        <w:t>structure</w:t>
      </w:r>
      <w:r>
        <w:rPr>
          <w:spacing w:val="-5"/>
          <w:w w:val="105"/>
        </w:rPr>
        <w:t> </w:t>
      </w:r>
      <w:r>
        <w:rPr>
          <w:spacing w:val="-3"/>
          <w:w w:val="105"/>
        </w:rPr>
        <w:t>was</w:t>
      </w:r>
      <w:r>
        <w:rPr>
          <w:spacing w:val="-5"/>
          <w:w w:val="105"/>
        </w:rPr>
        <w:t> </w:t>
      </w:r>
      <w:r>
        <w:rPr>
          <w:w w:val="105"/>
        </w:rPr>
        <w:t>built</w:t>
      </w:r>
      <w:r>
        <w:rPr>
          <w:spacing w:val="-5"/>
          <w:w w:val="105"/>
        </w:rPr>
        <w:t> </w:t>
      </w:r>
      <w:r>
        <w:rPr>
          <w:w w:val="105"/>
        </w:rPr>
        <w:t>to</w:t>
      </w:r>
      <w:r>
        <w:rPr>
          <w:spacing w:val="-7"/>
          <w:w w:val="105"/>
        </w:rPr>
        <w:t> </w:t>
      </w:r>
      <w:r>
        <w:rPr>
          <w:w w:val="105"/>
        </w:rPr>
        <w:t>accommodate</w:t>
      </w:r>
      <w:r>
        <w:rPr>
          <w:spacing w:val="-5"/>
          <w:w w:val="105"/>
        </w:rPr>
        <w:t> </w:t>
      </w:r>
      <w:r>
        <w:rPr>
          <w:w w:val="105"/>
        </w:rPr>
        <w:t>up</w:t>
      </w:r>
      <w:r>
        <w:rPr>
          <w:spacing w:val="-5"/>
          <w:w w:val="105"/>
        </w:rPr>
        <w:t> </w:t>
      </w:r>
      <w:r>
        <w:rPr>
          <w:w w:val="105"/>
        </w:rPr>
        <w:t>to</w:t>
      </w:r>
      <w:r>
        <w:rPr>
          <w:spacing w:val="-5"/>
          <w:w w:val="105"/>
        </w:rPr>
        <w:t> </w:t>
      </w:r>
      <w:r>
        <w:rPr>
          <w:w w:val="105"/>
        </w:rPr>
        <w:t>10</w:t>
      </w:r>
      <w:r>
        <w:rPr>
          <w:spacing w:val="-5"/>
          <w:w w:val="105"/>
        </w:rPr>
        <w:t> </w:t>
      </w:r>
      <w:r>
        <w:rPr>
          <w:w w:val="105"/>
        </w:rPr>
        <w:t>TRITIUM- IFIC-2 modules and </w:t>
      </w:r>
      <w:r>
        <w:rPr>
          <w:spacing w:val="-5"/>
          <w:w w:val="105"/>
        </w:rPr>
        <w:t>two </w:t>
      </w:r>
      <w:r>
        <w:rPr>
          <w:w w:val="105"/>
        </w:rPr>
        <w:t>cosmic vetos, shown in Figure </w:t>
      </w:r>
      <w:hyperlink w:history="true" w:anchor="_bookmark158">
        <w:r>
          <w:rPr>
            <w:w w:val="105"/>
          </w:rPr>
          <w:t>5.14.</w:t>
        </w:r>
      </w:hyperlink>
      <w:r>
        <w:rPr>
          <w:w w:val="105"/>
        </w:rPr>
        <w:t> The </w:t>
      </w:r>
      <w:r>
        <w:rPr>
          <w:spacing w:val="-3"/>
          <w:w w:val="105"/>
        </w:rPr>
        <w:t>available </w:t>
      </w:r>
      <w:r>
        <w:rPr>
          <w:w w:val="105"/>
        </w:rPr>
        <w:t>space inside the lead shield in Arrocampo site could lodge  up  to  5  struc- tures.</w:t>
      </w:r>
      <w:r>
        <w:rPr>
          <w:spacing w:val="20"/>
          <w:w w:val="105"/>
        </w:rPr>
        <w:t> </w:t>
      </w:r>
      <w:r>
        <w:rPr>
          <w:w w:val="105"/>
        </w:rPr>
        <w:t>This</w:t>
      </w:r>
      <w:r>
        <w:rPr>
          <w:spacing w:val="28"/>
          <w:w w:val="105"/>
        </w:rPr>
        <w:t> </w:t>
      </w:r>
      <w:r>
        <w:rPr>
          <w:w w:val="105"/>
        </w:rPr>
        <w:t>means</w:t>
      </w:r>
      <w:r>
        <w:rPr>
          <w:spacing w:val="28"/>
          <w:w w:val="105"/>
        </w:rPr>
        <w:t> </w:t>
      </w:r>
      <w:r>
        <w:rPr>
          <w:w w:val="105"/>
        </w:rPr>
        <w:t>that</w:t>
      </w:r>
      <w:r>
        <w:rPr>
          <w:spacing w:val="28"/>
          <w:w w:val="105"/>
        </w:rPr>
        <w:t> </w:t>
      </w:r>
      <w:r>
        <w:rPr>
          <w:w w:val="105"/>
        </w:rPr>
        <w:t>the</w:t>
      </w:r>
      <w:r>
        <w:rPr>
          <w:spacing w:val="28"/>
          <w:w w:val="105"/>
        </w:rPr>
        <w:t> </w:t>
      </w:r>
      <w:r>
        <w:rPr>
          <w:w w:val="105"/>
        </w:rPr>
        <w:t>final</w:t>
      </w:r>
      <w:r>
        <w:rPr>
          <w:spacing w:val="28"/>
          <w:w w:val="105"/>
        </w:rPr>
        <w:t> </w:t>
      </w:r>
      <w:r>
        <w:rPr>
          <w:w w:val="105"/>
        </w:rPr>
        <w:t>TRITIUM</w:t>
      </w:r>
      <w:r>
        <w:rPr>
          <w:spacing w:val="28"/>
          <w:w w:val="105"/>
        </w:rPr>
        <w:t> </w:t>
      </w:r>
      <w:r>
        <w:rPr>
          <w:w w:val="105"/>
        </w:rPr>
        <w:t>monitor</w:t>
      </w:r>
      <w:r>
        <w:rPr>
          <w:spacing w:val="28"/>
          <w:w w:val="105"/>
        </w:rPr>
        <w:t> </w:t>
      </w:r>
      <w:r>
        <w:rPr>
          <w:w w:val="105"/>
        </w:rPr>
        <w:t>could</w:t>
      </w:r>
      <w:r>
        <w:rPr>
          <w:spacing w:val="28"/>
          <w:w w:val="105"/>
        </w:rPr>
        <w:t> </w:t>
      </w:r>
      <w:r>
        <w:rPr>
          <w:spacing w:val="1"/>
          <w:w w:val="105"/>
        </w:rPr>
        <w:t>be</w:t>
      </w:r>
      <w:r>
        <w:rPr>
          <w:spacing w:val="28"/>
          <w:w w:val="105"/>
        </w:rPr>
        <w:t> </w:t>
      </w:r>
      <w:r>
        <w:rPr>
          <w:w w:val="105"/>
        </w:rPr>
        <w:t>compose</w:t>
      </w:r>
      <w:r>
        <w:rPr>
          <w:spacing w:val="28"/>
          <w:w w:val="105"/>
        </w:rPr>
        <w:t> </w:t>
      </w:r>
      <w:r>
        <w:rPr>
          <w:w w:val="105"/>
        </w:rPr>
        <w:t>of</w:t>
      </w:r>
    </w:p>
    <w:p>
      <w:pPr>
        <w:spacing w:after="0" w:line="288" w:lineRule="auto"/>
        <w:sectPr>
          <w:type w:val="continuous"/>
          <w:pgSz w:w="9640" w:h="13610"/>
          <w:pgMar w:top="1280" w:bottom="280" w:left="740" w:right="0"/>
        </w:sectPr>
      </w:pPr>
    </w:p>
    <w:p>
      <w:pPr>
        <w:pStyle w:val="BodyText"/>
        <w:rPr>
          <w:sz w:val="20"/>
        </w:rPr>
      </w:pPr>
    </w:p>
    <w:p>
      <w:pPr>
        <w:pStyle w:val="BodyText"/>
        <w:spacing w:before="11"/>
        <w:rPr>
          <w:sz w:val="10"/>
        </w:rPr>
      </w:pPr>
    </w:p>
    <w:p>
      <w:pPr>
        <w:pStyle w:val="BodyText"/>
        <w:ind w:left="1321"/>
        <w:rPr>
          <w:sz w:val="20"/>
        </w:rPr>
      </w:pPr>
      <w:r>
        <w:rPr>
          <w:sz w:val="20"/>
        </w:rPr>
        <w:drawing>
          <wp:inline distT="0" distB="0" distL="0" distR="0">
            <wp:extent cx="3706463" cy="2521172"/>
            <wp:effectExtent l="0" t="0" r="0" b="0"/>
            <wp:docPr id="199" name="image113.jpeg" descr=""/>
            <wp:cNvGraphicFramePr>
              <a:graphicFrameLocks noChangeAspect="1"/>
            </wp:cNvGraphicFramePr>
            <a:graphic>
              <a:graphicData uri="http://schemas.openxmlformats.org/drawingml/2006/picture">
                <pic:pic>
                  <pic:nvPicPr>
                    <pic:cNvPr id="200" name="image113.jpeg"/>
                    <pic:cNvPicPr/>
                  </pic:nvPicPr>
                  <pic:blipFill>
                    <a:blip r:embed="rId324" cstate="print"/>
                    <a:stretch>
                      <a:fillRect/>
                    </a:stretch>
                  </pic:blipFill>
                  <pic:spPr>
                    <a:xfrm>
                      <a:off x="0" y="0"/>
                      <a:ext cx="3706463" cy="2521172"/>
                    </a:xfrm>
                    <a:prstGeom prst="rect">
                      <a:avLst/>
                    </a:prstGeom>
                  </pic:spPr>
                </pic:pic>
              </a:graphicData>
            </a:graphic>
          </wp:inline>
        </w:drawing>
      </w:r>
      <w:r>
        <w:rPr>
          <w:sz w:val="20"/>
        </w:rPr>
      </w:r>
    </w:p>
    <w:p>
      <w:pPr>
        <w:spacing w:before="151"/>
        <w:ind w:left="1571" w:right="0" w:firstLine="0"/>
        <w:jc w:val="left"/>
        <w:rPr>
          <w:sz w:val="24"/>
        </w:rPr>
      </w:pPr>
      <w:bookmarkStart w:name="_bookmark161" w:id="258"/>
      <w:bookmarkEnd w:id="258"/>
      <w:r>
        <w:rPr/>
      </w:r>
      <w:r>
        <w:rPr>
          <w:b/>
          <w:w w:val="105"/>
          <w:sz w:val="24"/>
        </w:rPr>
        <w:t>Figure 5.17 </w:t>
      </w:r>
      <w:r>
        <w:rPr>
          <w:w w:val="105"/>
          <w:sz w:val="24"/>
        </w:rPr>
        <w:t>– Graphical User Interface of PETsys.</w:t>
      </w:r>
    </w:p>
    <w:p>
      <w:pPr>
        <w:pStyle w:val="BodyText"/>
        <w:rPr>
          <w:sz w:val="30"/>
        </w:rPr>
      </w:pPr>
    </w:p>
    <w:p>
      <w:pPr>
        <w:pStyle w:val="BodyText"/>
        <w:spacing w:before="1"/>
      </w:pPr>
    </w:p>
    <w:p>
      <w:pPr>
        <w:pStyle w:val="BodyText"/>
        <w:ind w:left="393"/>
      </w:pPr>
      <w:r>
        <w:rPr>
          <w:w w:val="105"/>
        </w:rPr>
        <w:t>up to 50 TRITIUM-IFIC-2 modules and 5 different cosmic vetos.</w:t>
      </w:r>
    </w:p>
    <w:p>
      <w:pPr>
        <w:pStyle w:val="BodyText"/>
        <w:spacing w:before="3"/>
        <w:rPr>
          <w:sz w:val="25"/>
        </w:rPr>
      </w:pPr>
    </w:p>
    <w:p>
      <w:pPr>
        <w:pStyle w:val="BodyText"/>
        <w:spacing w:line="288" w:lineRule="auto"/>
        <w:ind w:left="393" w:right="847" w:firstLine="936"/>
        <w:jc w:val="both"/>
      </w:pPr>
      <w:r>
        <w:rPr>
          <w:spacing w:val="-9"/>
          <w:w w:val="105"/>
        </w:rPr>
        <w:t>Two </w:t>
      </w:r>
      <w:r>
        <w:rPr>
          <w:w w:val="105"/>
        </w:rPr>
        <w:t>identical TRITIUM-IFIC-2 prototypes were built. One </w:t>
      </w:r>
      <w:r>
        <w:rPr>
          <w:spacing w:val="-3"/>
          <w:w w:val="105"/>
        </w:rPr>
        <w:t>was </w:t>
      </w:r>
      <w:r>
        <w:rPr>
          <w:w w:val="105"/>
        </w:rPr>
        <w:t>filled</w:t>
      </w:r>
      <w:r>
        <w:rPr>
          <w:spacing w:val="-5"/>
          <w:w w:val="105"/>
        </w:rPr>
        <w:t> </w:t>
      </w:r>
      <w:r>
        <w:rPr>
          <w:w w:val="105"/>
        </w:rPr>
        <w:t>with</w:t>
      </w:r>
      <w:r>
        <w:rPr>
          <w:spacing w:val="-5"/>
          <w:w w:val="105"/>
        </w:rPr>
        <w:t> </w:t>
      </w:r>
      <w:r>
        <w:rPr>
          <w:w w:val="105"/>
        </w:rPr>
        <w:t>pure</w:t>
      </w:r>
      <w:r>
        <w:rPr>
          <w:spacing w:val="-5"/>
          <w:w w:val="105"/>
        </w:rPr>
        <w:t> </w:t>
      </w:r>
      <w:r>
        <w:rPr>
          <w:w w:val="105"/>
        </w:rPr>
        <w:t>water</w:t>
      </w:r>
      <w:r>
        <w:rPr>
          <w:spacing w:val="-5"/>
          <w:w w:val="105"/>
        </w:rPr>
        <w:t> </w:t>
      </w:r>
      <w:r>
        <w:rPr>
          <w:w w:val="105"/>
        </w:rPr>
        <w:t>and</w:t>
      </w:r>
      <w:r>
        <w:rPr>
          <w:spacing w:val="-5"/>
          <w:w w:val="105"/>
        </w:rPr>
        <w:t> </w:t>
      </w:r>
      <w:r>
        <w:rPr>
          <w:w w:val="105"/>
        </w:rPr>
        <w:t>the</w:t>
      </w:r>
      <w:r>
        <w:rPr>
          <w:spacing w:val="-5"/>
          <w:w w:val="105"/>
        </w:rPr>
        <w:t> </w:t>
      </w:r>
      <w:r>
        <w:rPr>
          <w:w w:val="105"/>
        </w:rPr>
        <w:t>second</w:t>
      </w:r>
      <w:r>
        <w:rPr>
          <w:spacing w:val="-5"/>
          <w:w w:val="105"/>
        </w:rPr>
        <w:t> </w:t>
      </w:r>
      <w:r>
        <w:rPr>
          <w:w w:val="105"/>
        </w:rPr>
        <w:t>with</w:t>
      </w:r>
      <w:r>
        <w:rPr>
          <w:spacing w:val="-5"/>
          <w:w w:val="105"/>
        </w:rPr>
        <w:t> </w:t>
      </w:r>
      <w:r>
        <w:rPr>
          <w:w w:val="105"/>
        </w:rPr>
        <w:t>a</w:t>
      </w:r>
      <w:r>
        <w:rPr>
          <w:spacing w:val="-5"/>
          <w:w w:val="105"/>
        </w:rPr>
        <w:t> </w:t>
      </w:r>
      <w:r>
        <w:rPr>
          <w:w w:val="105"/>
        </w:rPr>
        <w:t>tritium</w:t>
      </w:r>
      <w:r>
        <w:rPr>
          <w:spacing w:val="-5"/>
          <w:w w:val="105"/>
        </w:rPr>
        <w:t> </w:t>
      </w:r>
      <w:r>
        <w:rPr>
          <w:w w:val="105"/>
        </w:rPr>
        <w:t>liquid</w:t>
      </w:r>
      <w:r>
        <w:rPr>
          <w:spacing w:val="-5"/>
          <w:w w:val="105"/>
        </w:rPr>
        <w:t> </w:t>
      </w:r>
      <w:r>
        <w:rPr>
          <w:w w:val="105"/>
        </w:rPr>
        <w:t>source</w:t>
      </w:r>
      <w:r>
        <w:rPr>
          <w:spacing w:val="-5"/>
          <w:w w:val="105"/>
        </w:rPr>
        <w:t> </w:t>
      </w:r>
      <w:r>
        <w:rPr>
          <w:w w:val="105"/>
        </w:rPr>
        <w:t>to</w:t>
      </w:r>
      <w:r>
        <w:rPr>
          <w:spacing w:val="-5"/>
          <w:w w:val="105"/>
        </w:rPr>
        <w:t> </w:t>
      </w:r>
      <w:r>
        <w:rPr>
          <w:w w:val="105"/>
        </w:rPr>
        <w:t>measur- ing the background and the signal, respectively. The water volume in both cases </w:t>
      </w:r>
      <w:r>
        <w:rPr>
          <w:spacing w:val="-3"/>
          <w:w w:val="105"/>
        </w:rPr>
        <w:t>was </w:t>
      </w:r>
      <w:r>
        <w:rPr>
          <w:w w:val="105"/>
        </w:rPr>
        <w:t>82 mL (uncertainty of 0</w:t>
      </w:r>
      <w:r>
        <w:rPr>
          <w:i/>
          <w:w w:val="105"/>
        </w:rPr>
        <w:t>.</w:t>
      </w:r>
      <w:r>
        <w:rPr>
          <w:w w:val="105"/>
        </w:rPr>
        <w:t>05%). The activity of the tritium source employed </w:t>
      </w:r>
      <w:r>
        <w:rPr>
          <w:spacing w:val="-3"/>
          <w:w w:val="105"/>
        </w:rPr>
        <w:t>was </w:t>
      </w:r>
      <w:r>
        <w:rPr>
          <w:w w:val="105"/>
        </w:rPr>
        <w:t>10 kBq</w:t>
      </w:r>
      <w:r>
        <w:rPr>
          <w:i/>
          <w:w w:val="105"/>
        </w:rPr>
        <w:t>/</w:t>
      </w:r>
      <w:r>
        <w:rPr>
          <w:w w:val="105"/>
        </w:rPr>
        <w:t>L (uncertainty of 2</w:t>
      </w:r>
      <w:r>
        <w:rPr>
          <w:i/>
          <w:w w:val="105"/>
        </w:rPr>
        <w:t>.</w:t>
      </w:r>
      <w:r>
        <w:rPr>
          <w:w w:val="105"/>
        </w:rPr>
        <w:t>24%). The signal and</w:t>
      </w:r>
      <w:r>
        <w:rPr>
          <w:spacing w:val="-46"/>
          <w:w w:val="105"/>
        </w:rPr>
        <w:t> </w:t>
      </w:r>
      <w:r>
        <w:rPr>
          <w:w w:val="105"/>
        </w:rPr>
        <w:t>background energy spectra are shown in Figure </w:t>
      </w:r>
      <w:hyperlink w:history="true" w:anchor="_bookmark163">
        <w:r>
          <w:rPr>
            <w:w w:val="105"/>
          </w:rPr>
          <w:t>5.18.</w:t>
        </w:r>
      </w:hyperlink>
      <w:r>
        <w:rPr>
          <w:w w:val="105"/>
        </w:rPr>
        <w:t> The energy spectrum of tritium </w:t>
      </w:r>
      <w:r>
        <w:rPr>
          <w:spacing w:val="-3"/>
          <w:w w:val="105"/>
        </w:rPr>
        <w:t>was </w:t>
      </w:r>
      <w:r>
        <w:rPr>
          <w:w w:val="105"/>
        </w:rPr>
        <w:t>obtained </w:t>
      </w:r>
      <w:r>
        <w:rPr>
          <w:spacing w:val="-4"/>
          <w:w w:val="105"/>
        </w:rPr>
        <w:t>by </w:t>
      </w:r>
      <w:r>
        <w:rPr>
          <w:w w:val="105"/>
        </w:rPr>
        <w:t>substracting the background from the signal spectrum.  The</w:t>
      </w:r>
      <w:r>
        <w:rPr>
          <w:spacing w:val="15"/>
          <w:w w:val="105"/>
        </w:rPr>
        <w:t> </w:t>
      </w:r>
      <w:r>
        <w:rPr>
          <w:w w:val="105"/>
        </w:rPr>
        <w:t>rates</w:t>
      </w:r>
      <w:r>
        <w:rPr>
          <w:spacing w:val="15"/>
          <w:w w:val="105"/>
        </w:rPr>
        <w:t> </w:t>
      </w:r>
      <w:r>
        <w:rPr>
          <w:w w:val="105"/>
        </w:rPr>
        <w:t>obtained</w:t>
      </w:r>
      <w:r>
        <w:rPr>
          <w:spacing w:val="15"/>
          <w:w w:val="105"/>
        </w:rPr>
        <w:t> </w:t>
      </w:r>
      <w:r>
        <w:rPr>
          <w:w w:val="105"/>
        </w:rPr>
        <w:t>from</w:t>
      </w:r>
      <w:r>
        <w:rPr>
          <w:spacing w:val="15"/>
          <w:w w:val="105"/>
        </w:rPr>
        <w:t> </w:t>
      </w:r>
      <w:r>
        <w:rPr>
          <w:w w:val="105"/>
        </w:rPr>
        <w:t>these</w:t>
      </w:r>
      <w:r>
        <w:rPr>
          <w:spacing w:val="15"/>
          <w:w w:val="105"/>
        </w:rPr>
        <w:t> </w:t>
      </w:r>
      <w:r>
        <w:rPr>
          <w:w w:val="105"/>
        </w:rPr>
        <w:t>three</w:t>
      </w:r>
      <w:r>
        <w:rPr>
          <w:spacing w:val="15"/>
          <w:w w:val="105"/>
        </w:rPr>
        <w:t> </w:t>
      </w:r>
      <w:r>
        <w:rPr>
          <w:w w:val="105"/>
        </w:rPr>
        <w:t>spectra</w:t>
      </w:r>
      <w:r>
        <w:rPr>
          <w:spacing w:val="15"/>
          <w:w w:val="105"/>
        </w:rPr>
        <w:t> </w:t>
      </w:r>
      <w:r>
        <w:rPr>
          <w:w w:val="105"/>
        </w:rPr>
        <w:t>are</w:t>
      </w:r>
      <w:r>
        <w:rPr>
          <w:spacing w:val="15"/>
          <w:w w:val="105"/>
        </w:rPr>
        <w:t> </w:t>
      </w:r>
      <w:r>
        <w:rPr>
          <w:w w:val="105"/>
        </w:rPr>
        <w:t>given</w:t>
      </w:r>
      <w:r>
        <w:rPr>
          <w:spacing w:val="15"/>
          <w:w w:val="105"/>
        </w:rPr>
        <w:t> </w:t>
      </w:r>
      <w:r>
        <w:rPr>
          <w:w w:val="105"/>
        </w:rPr>
        <w:t>in</w:t>
      </w:r>
      <w:r>
        <w:rPr>
          <w:spacing w:val="15"/>
          <w:w w:val="105"/>
        </w:rPr>
        <w:t> </w:t>
      </w:r>
      <w:r>
        <w:rPr>
          <w:spacing w:val="-4"/>
          <w:w w:val="105"/>
        </w:rPr>
        <w:t>Table</w:t>
      </w:r>
      <w:r>
        <w:rPr>
          <w:spacing w:val="15"/>
          <w:w w:val="105"/>
        </w:rPr>
        <w:t> </w:t>
      </w:r>
      <w:hyperlink w:history="true" w:anchor="_bookmark162">
        <w:r>
          <w:rPr>
            <w:w w:val="105"/>
          </w:rPr>
          <w:t>5.3.</w:t>
        </w:r>
      </w:hyperlink>
    </w:p>
    <w:p>
      <w:pPr>
        <w:pStyle w:val="BodyText"/>
        <w:rPr>
          <w:sz w:val="20"/>
        </w:rPr>
      </w:pPr>
    </w:p>
    <w:p>
      <w:pPr>
        <w:pStyle w:val="BodyText"/>
        <w:spacing w:before="6"/>
        <w:rPr>
          <w:sz w:val="26"/>
        </w:rPr>
      </w:pPr>
      <w:r>
        <w:rPr/>
        <w:pict>
          <v:line style="position:absolute;mso-position-horizontal-relative:page;mso-position-vertical-relative:paragraph;z-index:7864;mso-wrap-distance-left:0;mso-wrap-distance-right:0" from="174.557007pt,17.725428pt" to="321.506007pt,17.725428pt" stroked="true" strokeweight=".936pt" strokecolor="#000000">
            <v:stroke dashstyle="solid"/>
            <w10:wrap type="topAndBottom"/>
          </v:line>
        </w:pict>
      </w:r>
    </w:p>
    <w:p>
      <w:pPr>
        <w:pStyle w:val="BodyText"/>
        <w:tabs>
          <w:tab w:pos="1448" w:val="left" w:leader="none"/>
        </w:tabs>
        <w:spacing w:before="15" w:after="76"/>
        <w:ind w:right="444"/>
        <w:jc w:val="center"/>
      </w:pPr>
      <w:bookmarkStart w:name="_bookmark162" w:id="259"/>
      <w:bookmarkEnd w:id="259"/>
      <w:r>
        <w:rPr/>
      </w:r>
      <w:r>
        <w:rPr>
          <w:w w:val="105"/>
        </w:rPr>
        <w:t>Spectrum</w:t>
        <w:tab/>
        <w:t>Rate</w:t>
      </w:r>
      <w:r>
        <w:rPr>
          <w:spacing w:val="15"/>
          <w:w w:val="105"/>
        </w:rPr>
        <w:t> </w:t>
      </w:r>
      <w:r>
        <w:rPr>
          <w:w w:val="105"/>
        </w:rPr>
        <w:t>(Hz)</w:t>
      </w:r>
    </w:p>
    <w:p>
      <w:pPr>
        <w:pStyle w:val="BodyText"/>
        <w:spacing w:line="63" w:lineRule="exact"/>
        <w:ind w:left="2745"/>
        <w:rPr>
          <w:sz w:val="6"/>
        </w:rPr>
      </w:pPr>
      <w:r>
        <w:rPr>
          <w:position w:val="0"/>
          <w:sz w:val="6"/>
        </w:rPr>
        <w:pict>
          <v:group style="width:146.950pt;height:3.2pt;mso-position-horizontal-relative:char;mso-position-vertical-relative:line" coordorigin="0,0" coordsize="2939,64">
            <v:line style="position:absolute" from="0,6" to="2939,6" stroked="true" strokeweight=".585pt" strokecolor="#000000">
              <v:stroke dashstyle="solid"/>
            </v:line>
            <v:line style="position:absolute" from="0,57" to="2939,57" stroked="true" strokeweight=".585pt" strokecolor="#000000">
              <v:stroke dashstyle="solid"/>
            </v:line>
          </v:group>
        </w:pict>
      </w:r>
      <w:r>
        <w:rPr>
          <w:position w:val="0"/>
          <w:sz w:val="6"/>
        </w:rPr>
      </w:r>
    </w:p>
    <w:p>
      <w:pPr>
        <w:tabs>
          <w:tab w:pos="1160" w:val="left" w:leader="none"/>
        </w:tabs>
        <w:spacing w:before="45"/>
        <w:ind w:left="0" w:right="157" w:firstLine="0"/>
        <w:jc w:val="center"/>
        <w:rPr>
          <w:sz w:val="24"/>
        </w:rPr>
      </w:pPr>
      <w:r>
        <w:rPr>
          <w:w w:val="105"/>
          <w:sz w:val="24"/>
        </w:rPr>
        <w:t>Signal</w:t>
        <w:tab/>
        <w:t>19</w:t>
      </w:r>
      <w:r>
        <w:rPr>
          <w:i/>
          <w:w w:val="105"/>
          <w:sz w:val="24"/>
        </w:rPr>
        <w:t>.</w:t>
      </w:r>
      <w:r>
        <w:rPr>
          <w:w w:val="105"/>
          <w:sz w:val="24"/>
        </w:rPr>
        <w:t>05 </w:t>
      </w:r>
      <w:r>
        <w:rPr>
          <w:rFonts w:ascii="Menlo" w:hAnsi="Menlo"/>
          <w:i/>
          <w:w w:val="105"/>
          <w:sz w:val="24"/>
        </w:rPr>
        <w:t>±</w:t>
      </w:r>
      <w:r>
        <w:rPr>
          <w:rFonts w:ascii="Menlo" w:hAnsi="Menlo"/>
          <w:i/>
          <w:spacing w:val="-136"/>
          <w:w w:val="105"/>
          <w:sz w:val="24"/>
        </w:rPr>
        <w:t> </w:t>
      </w:r>
      <w:r>
        <w:rPr>
          <w:w w:val="105"/>
          <w:sz w:val="24"/>
        </w:rPr>
        <w:t>0</w:t>
      </w:r>
      <w:r>
        <w:rPr>
          <w:i/>
          <w:w w:val="105"/>
          <w:sz w:val="24"/>
        </w:rPr>
        <w:t>.</w:t>
      </w:r>
      <w:r>
        <w:rPr>
          <w:w w:val="105"/>
          <w:sz w:val="24"/>
        </w:rPr>
        <w:t>18</w:t>
      </w:r>
    </w:p>
    <w:p>
      <w:pPr>
        <w:pStyle w:val="BodyText"/>
        <w:tabs>
          <w:tab w:pos="1458" w:val="left" w:leader="none"/>
        </w:tabs>
        <w:spacing w:before="8"/>
        <w:ind w:right="454"/>
        <w:jc w:val="center"/>
      </w:pPr>
      <w:r>
        <w:rPr>
          <w:w w:val="110"/>
        </w:rPr>
        <w:t>Background</w:t>
        <w:tab/>
      </w:r>
      <w:r>
        <w:rPr>
          <w:w w:val="105"/>
        </w:rPr>
        <w:t>11</w:t>
      </w:r>
      <w:r>
        <w:rPr>
          <w:i/>
          <w:w w:val="105"/>
        </w:rPr>
        <w:t>.</w:t>
      </w:r>
      <w:r>
        <w:rPr>
          <w:w w:val="105"/>
        </w:rPr>
        <w:t>54 </w:t>
      </w:r>
      <w:r>
        <w:rPr>
          <w:rFonts w:ascii="Menlo" w:hAnsi="Menlo"/>
          <w:i/>
          <w:w w:val="105"/>
        </w:rPr>
        <w:t>±</w:t>
      </w:r>
      <w:r>
        <w:rPr>
          <w:rFonts w:ascii="Menlo" w:hAnsi="Menlo"/>
          <w:i/>
          <w:spacing w:val="-136"/>
          <w:w w:val="105"/>
        </w:rPr>
        <w:t> </w:t>
      </w:r>
      <w:r>
        <w:rPr>
          <w:w w:val="105"/>
        </w:rPr>
        <w:t>0</w:t>
      </w:r>
      <w:r>
        <w:rPr>
          <w:i/>
          <w:w w:val="105"/>
        </w:rPr>
        <w:t>.</w:t>
      </w:r>
      <w:r>
        <w:rPr>
          <w:w w:val="105"/>
        </w:rPr>
        <w:t>14</w:t>
      </w:r>
    </w:p>
    <w:p>
      <w:pPr>
        <w:pStyle w:val="BodyText"/>
        <w:tabs>
          <w:tab w:pos="335" w:val="left" w:leader="none"/>
          <w:tab w:pos="1636" w:val="left" w:leader="none"/>
        </w:tabs>
        <w:spacing w:before="9"/>
        <w:ind w:right="454"/>
        <w:jc w:val="center"/>
      </w:pPr>
      <w:r>
        <w:rPr>
          <w:w w:val="99"/>
          <w:u w:val="single"/>
        </w:rPr>
        <w:t> </w:t>
      </w:r>
      <w:r>
        <w:rPr>
          <w:u w:val="single"/>
        </w:rPr>
        <w:tab/>
      </w:r>
      <w:r>
        <w:rPr>
          <w:spacing w:val="-4"/>
          <w:w w:val="110"/>
          <w:u w:val="single"/>
        </w:rPr>
        <w:t>Tritium</w:t>
        <w:tab/>
      </w:r>
      <w:r>
        <w:rPr>
          <w:w w:val="110"/>
          <w:u w:val="single"/>
        </w:rPr>
        <w:t>7</w:t>
      </w:r>
      <w:r>
        <w:rPr>
          <w:i/>
          <w:w w:val="110"/>
          <w:u w:val="single"/>
        </w:rPr>
        <w:t>.</w:t>
      </w:r>
      <w:r>
        <w:rPr>
          <w:w w:val="110"/>
          <w:u w:val="single"/>
        </w:rPr>
        <w:t>11</w:t>
      </w:r>
      <w:r>
        <w:rPr>
          <w:spacing w:val="-47"/>
          <w:w w:val="110"/>
          <w:u w:val="single"/>
        </w:rPr>
        <w:t> </w:t>
      </w:r>
      <w:r>
        <w:rPr>
          <w:rFonts w:ascii="Menlo" w:hAnsi="Menlo"/>
          <w:i/>
          <w:w w:val="110"/>
          <w:u w:val="single"/>
        </w:rPr>
        <w:t>±</w:t>
      </w:r>
      <w:r>
        <w:rPr>
          <w:rFonts w:ascii="Menlo" w:hAnsi="Menlo"/>
          <w:i/>
          <w:spacing w:val="-140"/>
          <w:w w:val="110"/>
          <w:u w:val="single"/>
        </w:rPr>
        <w:t> </w:t>
      </w:r>
      <w:r>
        <w:rPr>
          <w:w w:val="110"/>
          <w:u w:val="single"/>
        </w:rPr>
        <w:t>0</w:t>
      </w:r>
      <w:r>
        <w:rPr>
          <w:i/>
          <w:w w:val="110"/>
          <w:u w:val="single"/>
        </w:rPr>
        <w:t>.</w:t>
      </w:r>
      <w:r>
        <w:rPr>
          <w:w w:val="110"/>
          <w:u w:val="single"/>
        </w:rPr>
        <w:t>23</w:t>
      </w:r>
      <w:r>
        <w:rPr>
          <w:spacing w:val="-2"/>
          <w:u w:val="single"/>
        </w:rPr>
        <w:t> </w:t>
      </w:r>
    </w:p>
    <w:p>
      <w:pPr>
        <w:pStyle w:val="BodyText"/>
        <w:spacing w:before="267"/>
        <w:ind w:right="455"/>
        <w:jc w:val="center"/>
      </w:pPr>
      <w:r>
        <w:rPr>
          <w:w w:val="105"/>
        </w:rPr>
        <w:t>Table 5.3: Counting rates measured by TRITIUM-IFIC-2.</w:t>
      </w:r>
    </w:p>
    <w:p>
      <w:pPr>
        <w:spacing w:after="0"/>
        <w:jc w:val="center"/>
        <w:sectPr>
          <w:headerReference w:type="default" r:id="rId323"/>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pPr>
    </w:p>
    <w:p>
      <w:pPr>
        <w:spacing w:after="0"/>
        <w:sectPr>
          <w:headerReference w:type="default" r:id="rId325"/>
          <w:pgSz w:w="9640" w:h="13610"/>
          <w:pgMar w:header="759" w:footer="845" w:top="1060" w:bottom="1040" w:left="740" w:right="0"/>
        </w:sectPr>
      </w:pPr>
    </w:p>
    <w:p>
      <w:pPr>
        <w:spacing w:before="96"/>
        <w:ind w:left="0" w:right="19" w:firstLine="0"/>
        <w:jc w:val="right"/>
        <w:rPr>
          <w:rFonts w:ascii="Helvetica"/>
          <w:b/>
          <w:sz w:val="15"/>
        </w:rPr>
      </w:pPr>
      <w:r>
        <w:rPr/>
        <w:pict>
          <v:shape style="position:absolute;margin-left:64.721573pt;margin-top:-4.048202pt;width:12.4pt;height:42.3pt;mso-position-horizontal-relative:page;mso-position-vertical-relative:paragraph;z-index:8008" type="#_x0000_t202" filled="false" stroked="false">
            <v:textbox inset="0,0,0,0" style="layout-flow:vertical;mso-layout-flow-alt:bottom-to-top">
              <w:txbxContent>
                <w:p>
                  <w:pPr>
                    <w:spacing w:before="15"/>
                    <w:ind w:left="20" w:right="0" w:firstLine="0"/>
                    <w:jc w:val="left"/>
                    <w:rPr>
                      <w:rFonts w:ascii="Helvetica"/>
                      <w:b/>
                      <w:sz w:val="18"/>
                    </w:rPr>
                  </w:pPr>
                  <w:r>
                    <w:rPr>
                      <w:rFonts w:ascii="Helvetica"/>
                      <w:b/>
                      <w:w w:val="105"/>
                      <w:sz w:val="18"/>
                    </w:rPr>
                    <w:t>Rate (Hz)</w:t>
                  </w:r>
                </w:p>
              </w:txbxContent>
            </v:textbox>
            <w10:wrap type="none"/>
          </v:shape>
        </w:pict>
      </w:r>
      <w:bookmarkStart w:name="_bookmark163" w:id="260"/>
      <w:bookmarkEnd w:id="260"/>
      <w:r>
        <w:rPr/>
      </w:r>
      <w:r>
        <w:rPr>
          <w:rFonts w:ascii="Helvetica"/>
          <w:b/>
          <w:sz w:val="15"/>
        </w:rPr>
        <w:t>0.04</w:t>
      </w:r>
    </w:p>
    <w:p>
      <w:pPr>
        <w:pStyle w:val="BodyText"/>
        <w:rPr>
          <w:rFonts w:ascii="Helvetica"/>
          <w:b/>
          <w:sz w:val="13"/>
        </w:rPr>
      </w:pPr>
    </w:p>
    <w:p>
      <w:pPr>
        <w:spacing w:before="1"/>
        <w:ind w:left="0" w:right="18" w:firstLine="0"/>
        <w:jc w:val="right"/>
        <w:rPr>
          <w:rFonts w:ascii="Helvetica"/>
          <w:b/>
          <w:sz w:val="15"/>
        </w:rPr>
      </w:pPr>
      <w:r>
        <w:rPr>
          <w:rFonts w:ascii="Helvetica"/>
          <w:b/>
          <w:sz w:val="15"/>
        </w:rPr>
        <w:t>0.035</w:t>
      </w:r>
    </w:p>
    <w:p>
      <w:pPr>
        <w:pStyle w:val="BodyText"/>
        <w:rPr>
          <w:rFonts w:ascii="Helvetica"/>
          <w:b/>
          <w:sz w:val="13"/>
        </w:rPr>
      </w:pPr>
    </w:p>
    <w:p>
      <w:pPr>
        <w:spacing w:before="0"/>
        <w:ind w:left="0" w:right="19" w:firstLine="0"/>
        <w:jc w:val="right"/>
        <w:rPr>
          <w:rFonts w:ascii="Helvetica"/>
          <w:b/>
          <w:sz w:val="15"/>
        </w:rPr>
      </w:pPr>
      <w:r>
        <w:rPr>
          <w:rFonts w:ascii="Helvetica"/>
          <w:b/>
          <w:sz w:val="15"/>
        </w:rPr>
        <w:t>0.03</w:t>
      </w:r>
    </w:p>
    <w:p>
      <w:pPr>
        <w:pStyle w:val="BodyText"/>
        <w:spacing w:before="1"/>
        <w:rPr>
          <w:rFonts w:ascii="Helvetica"/>
          <w:b/>
          <w:sz w:val="13"/>
        </w:rPr>
      </w:pPr>
    </w:p>
    <w:p>
      <w:pPr>
        <w:spacing w:before="0"/>
        <w:ind w:left="0" w:right="18" w:firstLine="0"/>
        <w:jc w:val="right"/>
        <w:rPr>
          <w:rFonts w:ascii="Helvetica"/>
          <w:b/>
          <w:sz w:val="15"/>
        </w:rPr>
      </w:pPr>
      <w:r>
        <w:rPr>
          <w:rFonts w:ascii="Helvetica"/>
          <w:b/>
          <w:sz w:val="15"/>
        </w:rPr>
        <w:t>0.025</w:t>
      </w:r>
    </w:p>
    <w:p>
      <w:pPr>
        <w:pStyle w:val="BodyText"/>
        <w:spacing w:before="8"/>
        <w:rPr>
          <w:rFonts w:ascii="Helvetica"/>
          <w:b/>
          <w:sz w:val="12"/>
        </w:rPr>
      </w:pPr>
    </w:p>
    <w:p>
      <w:pPr>
        <w:spacing w:before="0"/>
        <w:ind w:left="0" w:right="19" w:firstLine="0"/>
        <w:jc w:val="right"/>
        <w:rPr>
          <w:rFonts w:ascii="Helvetica"/>
          <w:b/>
          <w:sz w:val="15"/>
        </w:rPr>
      </w:pPr>
      <w:r>
        <w:rPr>
          <w:rFonts w:ascii="Helvetica"/>
          <w:b/>
          <w:sz w:val="15"/>
        </w:rPr>
        <w:t>0.02</w:t>
      </w:r>
    </w:p>
    <w:p>
      <w:pPr>
        <w:pStyle w:val="BodyText"/>
        <w:rPr>
          <w:rFonts w:ascii="Helvetica"/>
          <w:b/>
          <w:sz w:val="13"/>
        </w:rPr>
      </w:pPr>
    </w:p>
    <w:p>
      <w:pPr>
        <w:spacing w:before="1"/>
        <w:ind w:left="0" w:right="18" w:firstLine="0"/>
        <w:jc w:val="right"/>
        <w:rPr>
          <w:rFonts w:ascii="Helvetica"/>
          <w:b/>
          <w:sz w:val="15"/>
        </w:rPr>
      </w:pPr>
      <w:r>
        <w:rPr>
          <w:rFonts w:ascii="Helvetica"/>
          <w:b/>
          <w:sz w:val="15"/>
        </w:rPr>
        <w:t>0.015</w:t>
      </w:r>
    </w:p>
    <w:p>
      <w:pPr>
        <w:pStyle w:val="BodyText"/>
        <w:rPr>
          <w:rFonts w:ascii="Helvetica"/>
          <w:b/>
          <w:sz w:val="13"/>
        </w:rPr>
      </w:pPr>
    </w:p>
    <w:p>
      <w:pPr>
        <w:spacing w:before="0"/>
        <w:ind w:left="0" w:right="0" w:firstLine="0"/>
        <w:jc w:val="right"/>
        <w:rPr>
          <w:rFonts w:ascii="Helvetica"/>
          <w:b/>
          <w:sz w:val="15"/>
        </w:rPr>
      </w:pPr>
      <w:r>
        <w:rPr>
          <w:rFonts w:ascii="Helvetica"/>
          <w:b/>
          <w:sz w:val="15"/>
        </w:rPr>
        <w:t>0.01</w:t>
      </w:r>
    </w:p>
    <w:p>
      <w:pPr>
        <w:pStyle w:val="BodyText"/>
        <w:spacing w:before="1"/>
        <w:rPr>
          <w:rFonts w:ascii="Helvetica"/>
          <w:b/>
          <w:sz w:val="13"/>
        </w:rPr>
      </w:pPr>
    </w:p>
    <w:p>
      <w:pPr>
        <w:spacing w:before="0"/>
        <w:ind w:left="0" w:right="18" w:firstLine="0"/>
        <w:jc w:val="right"/>
        <w:rPr>
          <w:rFonts w:ascii="Helvetica"/>
          <w:b/>
          <w:sz w:val="15"/>
        </w:rPr>
      </w:pPr>
      <w:r>
        <w:rPr>
          <w:rFonts w:ascii="Helvetica"/>
          <w:b/>
          <w:sz w:val="15"/>
        </w:rPr>
        <w:t>0.005</w:t>
      </w:r>
    </w:p>
    <w:p>
      <w:pPr>
        <w:pStyle w:val="BodyText"/>
        <w:spacing w:before="7"/>
        <w:rPr>
          <w:rFonts w:ascii="Helvetica"/>
          <w:b/>
          <w:sz w:val="12"/>
        </w:rPr>
      </w:pPr>
    </w:p>
    <w:p>
      <w:pPr>
        <w:spacing w:before="1"/>
        <w:ind w:left="0" w:right="15" w:firstLine="0"/>
        <w:jc w:val="right"/>
        <w:rPr>
          <w:rFonts w:ascii="Helvetica"/>
          <w:b/>
          <w:sz w:val="15"/>
        </w:rPr>
      </w:pPr>
      <w:r>
        <w:rPr>
          <w:rFonts w:ascii="Helvetica"/>
          <w:b/>
          <w:w w:val="102"/>
          <w:sz w:val="15"/>
        </w:rPr>
        <w:t>0</w:t>
      </w:r>
    </w:p>
    <w:p>
      <w:pPr>
        <w:pStyle w:val="BodyText"/>
        <w:rPr>
          <w:rFonts w:ascii="Helvetica"/>
          <w:b/>
          <w:sz w:val="16"/>
        </w:rPr>
      </w:pPr>
      <w:r>
        <w:rPr/>
        <w:br w:type="column"/>
      </w:r>
      <w:r>
        <w:rPr>
          <w:rFonts w:ascii="Helvetica"/>
          <w:b/>
          <w:sz w:val="16"/>
        </w:rPr>
      </w: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spacing w:before="3"/>
        <w:rPr>
          <w:rFonts w:ascii="Helvetica"/>
          <w:b/>
          <w:sz w:val="15"/>
        </w:rPr>
      </w:pPr>
    </w:p>
    <w:p>
      <w:pPr>
        <w:tabs>
          <w:tab w:pos="1380" w:val="left" w:leader="none"/>
          <w:tab w:pos="2256" w:val="left" w:leader="none"/>
          <w:tab w:pos="3133" w:val="left" w:leader="none"/>
          <w:tab w:pos="4009" w:val="left" w:leader="none"/>
          <w:tab w:pos="4890" w:val="left" w:leader="none"/>
        </w:tabs>
        <w:spacing w:before="0"/>
        <w:ind w:left="541" w:right="0" w:firstLine="0"/>
        <w:jc w:val="left"/>
        <w:rPr>
          <w:rFonts w:ascii="Helvetica"/>
          <w:b/>
          <w:sz w:val="15"/>
        </w:rPr>
      </w:pPr>
      <w:r>
        <w:rPr/>
        <w:pict>
          <v:group style="position:absolute;margin-left:105.968964pt;margin-top:-145.702805pt;width:273pt;height:146.2pt;mso-position-horizontal-relative:page;mso-position-vertical-relative:paragraph;z-index:7936" coordorigin="2119,-2914" coordsize="5460,2924">
            <v:rect style="position:absolute;left:2128;top:-2906;width:5442;height:2906" filled="false" stroked="true" strokeweight=".455588pt" strokecolor="#000000">
              <v:stroke dashstyle="solid"/>
            </v:rect>
            <v:rect style="position:absolute;left:2128;top:-2906;width:5442;height:2906" filled="true" fillcolor="#ffffff" stroked="false">
              <v:fill type="solid"/>
            </v:rect>
            <v:shape style="position:absolute;left:1474;top:2526;width:8958;height:4784" coordorigin="1474,2527" coordsize="8958,4784" path="m2128,0l7570,0,7570,-2906,2128,-2906,2128,0xm2128,0l7570,0e" filled="false" stroked="true" strokeweight=".455588pt" strokecolor="#000000">
              <v:path arrowok="t"/>
              <v:stroke dashstyle="solid"/>
            </v:shape>
            <v:shape style="position:absolute;left:2629;top:2527;width:2890;height:4784" coordorigin="2630,2527" coordsize="2890,4784" path="m2831,-2906l2831,0m3708,-2906l3708,0m4586,-2906l4586,0e" filled="false" stroked="true" strokeweight=".455588pt" strokecolor="#000000">
              <v:path arrowok="t"/>
              <v:stroke dashstyle="dot"/>
            </v:shape>
            <v:shape style="position:absolute;left:5463;top:-1827;width:1756;height:1827" coordorigin="5463,-1826" coordsize="1756,1827" path="m5463,-1826l5463,0m6341,-1826l6341,0m7219,-1826l7219,0e" filled="false" stroked="true" strokeweight=".455588pt" strokecolor="#000000">
              <v:path arrowok="t"/>
              <v:stroke dashstyle="dot"/>
            </v:shape>
            <v:line style="position:absolute" from="2831,-2906" to="2831,0" stroked="true" strokeweight=".455588pt" strokecolor="#000000">
              <v:stroke dashstyle="dot"/>
            </v:line>
            <v:line style="position:absolute" from="7219,-1826" to="7219,0" stroked="true" strokeweight=".455588pt" strokecolor="#000000">
              <v:stroke dashstyle="dot"/>
            </v:line>
            <v:line style="position:absolute" from="2128,0" to="2128,-2906" stroked="true" strokeweight=".455588pt" strokecolor="#000000">
              <v:stroke dashstyle="solid"/>
            </v:line>
            <v:shape style="position:absolute;left:1474;top:4567;width:8958;height:2744" coordorigin="1474,4567" coordsize="8958,2744" path="m7570,0l2128,0m7570,-333l2128,-333m7570,-666l2128,-666m7570,-1000l2128,-1000m7570,-1333l2128,-1333m7570,-1666l2128,-1666e" filled="false" stroked="true" strokeweight=".455588pt" strokecolor="#000000">
              <v:path arrowok="t"/>
              <v:stroke dashstyle="dot"/>
            </v:shape>
            <v:shape style="position:absolute;left:2128;top:-2667;width:3290;height:667" coordorigin="2128,-2666" coordsize="3290,667" path="m2128,-2000l5418,-2000m2128,-2333l5418,-2333m2128,-2666l5418,-2666e" filled="false" stroked="true" strokeweight=".455588pt" strokecolor="#000000">
              <v:path arrowok="t"/>
              <v:stroke dashstyle="dot"/>
            </v:shape>
            <v:shape style="position:absolute;left:2128;top:-2768;width:5442;height:2761" coordorigin="2128,-2767" coordsize="5442,2761" path="m2128,-1830l2130,-1830,2130,-1777,2132,-1777,2132,-1797,2134,-1797,2134,-1823,2136,-1823,2136,-1874,2137,-1874,2137,-1889,2139,-1889,2139,-1875,2141,-1875,2141,-1949,2143,-1949,2143,-1839,2144,-1839,2144,-1897,2146,-1897,2146,-1997,2148,-1997,2148,-1963,2150,-1963,2150,-1982,2151,-1982,2151,-1962,2153,-1962,2153,-1968,2155,-1968,2155,-1966,2157,-1966,2157,-2000,2158,-2000,2158,-2073,2160,-2073,2160,-2081,2162,-2081,2162,-2152,2164,-2152,2164,-2110,2165,-2110,2165,-2110,2167,-2110,2167,-2195,2169,-2195,2169,-2185,2171,-2185,2171,-2171,2172,-2171,2172,-2239,2174,-2239,2174,-2214,2176,-2214,2176,-2273,2178,-2273,2178,-2283,2179,-2283,2179,-2260,2181,-2260,2181,-2314,2183,-2314,2183,-2260,2185,-2260,2185,-2266,2186,-2266,2186,-2333,2188,-2333,2188,-2378,2190,-2378,2190,-2424,2192,-2424,2192,-2387,2193,-2387,2193,-2479,2195,-2479,2195,-2386,2197,-2386,2197,-2494,2199,-2494,2199,-2564,2200,-2564,2200,-2577,2202,-2577,2202,-2564,2204,-2564,2204,-2619,2206,-2619,2206,-2584,2207,-2584,2207,-2591,2209,-2591,2209,-2598,2211,-2598,2211,-2605,2213,-2605,2213,-2612,2214,-2612,2214,-2619,2216,-2619,2216,-2626,2218,-2626,2218,-2633,2220,-2633,2220,-2647,2222,-2647,2222,-2654,2223,-2654,2223,-2661,2225,-2661,2225,-2668,2227,-2668,2227,-2674,2229,-2674,2229,-2681,2230,-2681,2230,-2688,2232,-2688,2232,-2715,2234,-2715,2234,-2758,2236,-2758,2236,-2759,2237,-2759,2237,-2713,2239,-2713,2239,-2701,2241,-2701,2241,-2690,2243,-2690,2243,-2640,2244,-2640,2244,-2654,2246,-2654,2246,-2606,2248,-2606,2248,-2620,2250,-2620,2250,-2582,2251,-2582,2251,-2744,2253,-2744,2253,-2690,2255,-2690,2255,-2643,2257,-2643,2257,-2767,2258,-2767,2258,-2699,2260,-2699,2260,-2608,2262,-2608,2262,-2673,2264,-2673,2264,-2686,2265,-2686,2265,-2763,2267,-2763,2267,-2741,2269,-2741,2269,-2644,2271,-2644,2271,-2655,2272,-2655,2272,-2587,2274,-2587,2274,-2697,2276,-2697,2276,-2636,2278,-2636,2279,-2636,2279,-2642,2281,-2642,2281,-2636,2283,-2636,2283,-2595,2285,-2595,2285,-2629,2286,-2629,2286,-2631,2288,-2631,2288,-2582,2290,-2582,2290,-2528,2292,-2528,2292,-2549,2293,-2549,2293,-2631,2295,-2631,2295,-2506,2297,-2506,2297,-2557,2299,-2557,2299,-2446,2301,-2446,2301,-2413,2302,-2413,2302,-2503,2304,-2503,2304,-2548,2306,-2548,2306,-2467,2308,-2467,2308,-2432,2309,-2432,2309,-2522,2311,-2522,2311,-2455,2313,-2455,2313,-2425,2315,-2425,2315,-2444,2316,-2444,2316,-2476,2318,-2476,2318,-2417,2320,-2417,2320,-2345,2322,-2345,2322,-2394,2323,-2394,2323,-2418,2325,-2418,2325,-2365,2327,-2365,2327,-2407,2329,-2407,2329,-2406,2330,-2406,2330,-2273,2332,-2273,2332,-2413,2334,-2413,2334,-2334,2336,-2334,2336,-2321,2337,-2321,2337,-2300,2339,-2300,2339,-2273,2341,-2273,2341,-2217,2343,-2217,2343,-2263,2344,-2263,2344,-2245,2346,-2245,2346,-2211,2348,-2211,2348,-2198,2350,-2198,2350,-2244,2351,-2244,2351,-2208,2353,-2208,2353,-2214,2355,-2214,2355,-2169,2357,-2169,2357,-2150,2358,-2150,2358,-2180,2360,-2180,2360,-2101,2362,-2101,2362,-2145,2364,-2145,2364,-2164,2365,-2164,2365,-2092,2367,-2092,2367,-2090,2369,-2090,2369,-2077,2371,-2077,2371,-2034,2372,-2034,2372,-2002,2374,-2002,2374,-2018,2376,-2018,2376,-2038,2378,-2038,2378,-1965,2379,-1965,2379,-2041,2381,-2041,2381,-1988,2383,-1988,2383,-1943,2385,-1943,2385,-1956,2387,-1956,2387,-1955,2388,-1955,2388,-1950,2390,-1950,2390,-1981,2392,-1981,2392,-1920,2394,-1920,2394,-1936,2395,-1936,2395,-1846,2397,-1846,2397,-1828,2399,-1828,2399,-1890,2401,-1890,2401,-1872,2402,-1872,2402,-1845,2404,-1845,2404,-1856,2406,-1856,2406,-1880,2408,-1880,2408,-1870,2409,-1870,2409,-1837,2411,-1837,2411,-1795,2413,-1795,2413,-1851,2415,-1851,2415,-1849,2416,-1849,2416,-1801,2418,-1801,2418,-1780,2420,-1780,2420,-1831,2422,-1831,2422,-1793,2423,-1793,2423,-1772,2425,-1772,2425,-1810,2427,-1810,2427,-1728,2429,-1728,2429,-1715,2430,-1715,2430,-1731,2432,-1731,2432,-1779,2434,-1779,2434,-1729,2436,-1729,2436,-1743,2437,-1743,2437,-1634,2439,-1634,2439,-1724,2441,-1724,2441,-1690,2443,-1690,2443,-1688,2444,-1688,2444,-1723,2446,-1723,2446,-1639,2448,-1639,2448,-1619,2450,-1619,2450,-1612,2451,-1612,2451,-1692,2453,-1692,2453,-1646,2455,-1646,2455,-1582,2457,-1582,2457,-1647,2458,-1647,2458,-1625,2460,-1625,2460,-1597,2462,-1597,2462,-1569,2464,-1569,2464,-1592,2465,-1592,2465,-1594,2467,-1594,2467,-1621,2469,-1621,2469,-1528,2471,-1528,2471,-1605,2473,-1605,2473,-1594,2474,-1594,2474,-1596,2476,-1596,2476,-1634,2478,-1634,2478,-1552,2480,-1552,2480,-1562,2481,-1562,2481,-1562,2483,-1562,2483,-1603,2485,-1603,2485,-1600,2487,-1600,2487,-1626,2488,-1626,2488,-1528,2490,-1528,2490,-1609,2492,-1609,2492,-1501,2494,-1501,2494,-1522,2495,-1522,2495,-1526,2497,-1526,2497,-1598,2499,-1598,2499,-1511,2501,-1511,2501,-1532,2502,-1532,2502,-1507,2504,-1507,2504,-1541,2506,-1541,2506,-1467,2508,-1467,2508,-1490,2509,-1490,2509,-1508,2511,-1508,2511,-1485,2513,-1485,2513,-1482,2515,-1482,2515,-1569,2516,-1569,2516,-1494,2518,-1494,2518,-1495,2520,-1495,2520,-1469,2522,-1469,2522,-1508,2523,-1508,2523,-1550,2525,-1550,2525,-1487,2527,-1487,2527,-1448,2529,-1448,2529,-1512,2530,-1512,2530,-1528,2532,-1528,2532,-1499,2534,-1499,2534,-1447,2536,-1447,2536,-1411,2537,-1411,2537,-1445,2539,-1445,2539,-1506,2541,-1506,2541,-1511,2543,-1511,2543,-1454,2544,-1454,2544,-1518,2546,-1518,2546,-1474,2548,-1474,2548,-1446,2550,-1446,2550,-1422,2551,-1422,2551,-1435,2553,-1435,2553,-1376,2555,-1376,2555,-1433,2557,-1433,2557,-1388,2559,-1388,2559,-1437,2560,-1437,2560,-1464,2562,-1464,2562,-1389,2564,-1389,2564,-1384,2566,-1384,2566,-1384,2567,-1384,2567,-1381,2569,-1381,2569,-1396,2571,-1396,2571,-1374,2573,-1374,2573,-1413,2574,-1413,2574,-1427,2576,-1427,2576,-1390,2578,-1390,2578,-1381,2580,-1381,2580,-1327,2581,-1327,2581,-1376,2583,-1376,2583,-1349,2585,-1349,2585,-1344,2587,-1344,2587,-1402,2588,-1402,2588,-1345,2590,-1345,2590,-1379,2592,-1379,2592,-1357,2594,-1357,2594,-1351,2595,-1351,2595,-1356,2597,-1356,2597,-1352,2599,-1352,2599,-1384,2601,-1384,2601,-1318,2602,-1318,2602,-1377,2604,-1377,2604,-1361,2606,-1361,2606,-1380,2608,-1380,2608,-1362,2609,-1362,2609,-1327,2611,-1327,2611,-1332,2613,-1332,2613,-1333,2615,-1333,2615,-1263,2616,-1263,2616,-1355,2618,-1355,2618,-1305,2620,-1305,2620,-1336,2622,-1336,2622,-1317,2623,-1317,2623,-1341,2625,-1341,2625,-1270,2627,-1270,2627,-1244,2629,-1244,2629,-1330,2630,-1330,2630,-1302,2632,-1302,2632,-1229,2634,-1229,2634,-1248,2636,-1248,2636,-1243,2638,-1243,2638,-1237,2639,-1237,2639,-1261,2641,-1261,2641,-1252,2643,-1252,2643,-1305,2645,-1305,2645,-1210,2646,-1210,2646,-1303,2648,-1303,2648,-1235,2650,-1235,2652,-1235,2652,-1196,2653,-1196,2653,-1253,2655,-1253,2655,-1263,2657,-1263,2657,-1269,2659,-1269,2659,-1260,2660,-1260,2660,-1219,2662,-1219,2662,-1187,2664,-1187,2664,-1194,2666,-1194,2666,-1228,2667,-1228,2667,-1172,2669,-1172,2669,-1257,2671,-1257,2671,-1239,2673,-1239,2673,-1203,2674,-1203,2674,-1199,2676,-1199,2676,-1159,2678,-1159,2678,-1228,2680,-1228,2680,-1136,2681,-1136,2681,-1158,2683,-1158,2683,-1242,2685,-1242,2685,-1188,2687,-1188,2687,-1175,2688,-1175,2688,-1103,2690,-1103,2690,-1199,2692,-1199,2692,-1158,2694,-1158,2694,-1196,2695,-1196,2695,-1152,2697,-1152,2697,-1169,2699,-1169,2699,-1119,2701,-1119,2701,-1167,2702,-1167,2702,-1169,2704,-1169,2704,-1144,2706,-1144,2706,-1178,2708,-1178,2708,-1134,2709,-1134,2709,-1183,2711,-1183,2711,-1168,2713,-1168,2713,-1138,2715,-1138,2715,-1097,2716,-1097,2716,-1111,2718,-1111,2718,-1099,2720,-1099,2720,-1128,2722,-1128,2722,-1108,2724,-1108,2724,-1133,2725,-1133,2725,-1076,2727,-1076,2727,-1052,2729,-1052,2729,-1111,2731,-1111,2731,-1070,2732,-1070,2732,-1148,2734,-1148,2734,-1074,2736,-1074,2736,-1079,2738,-1079,2738,-1091,2739,-1091,2739,-1087,2741,-1087,2741,-1116,2743,-1116,2743,-1115,2745,-1115,2745,-1081,2746,-1081,2746,-1072,2748,-1072,2748,-1108,2750,-1108,2750,-1085,2752,-1085,2752,-1096,2753,-1096,2753,-970,2755,-970,2755,-1064,2757,-1064,2757,-1020,2759,-1020,2759,-1064,2760,-1064,2760,-993,2762,-993,2762,-1060,2764,-1060,2764,-1029,2766,-1029,2766,-1038,2767,-1038,2767,-1118,2769,-1118,2769,-1055,2771,-1055,2771,-1077,2773,-1077,2773,-1031,2774,-1031,2774,-1043,2776,-1043,2776,-1011,2778,-1011,2778,-1023,2780,-1023,2780,-1020,2781,-1020,2781,-1041,2783,-1041,2783,-1052,2785,-1052,2785,-1000,2787,-1000,2787,-1016,2788,-1016,2788,-957,2790,-957,2790,-984,2792,-984,2792,-1038,2794,-1038,2794,-977,2795,-977,2795,-987,2797,-987,2797,-999,2799,-999,2799,-1016,2801,-1016,2801,-930,2802,-930,2802,-943,2804,-943,2804,-1008,2806,-1008,2806,-980,2808,-980,2808,-975,2810,-975,2810,-955,2811,-955,2811,-969,2813,-969,2813,-949,2815,-949,2815,-961,2817,-961,2817,-974,2818,-974,2818,-953,2820,-953,2822,-953,2822,-934,2824,-934,2824,-959,2825,-959,2825,-1002,2827,-1002,2827,-980,2829,-980,2829,-935,2831,-935,2831,-941,2832,-941,2832,-953,2834,-953,2834,-903,2836,-903,2836,-899,2838,-899,2838,-978,2839,-978,2839,-975,2841,-975,2841,-923,2843,-923,2843,-955,2845,-955,2845,-920,2846,-920,2846,-927,2848,-927,2848,-892,2850,-892,2850,-921,2852,-921,2852,-908,2853,-908,2853,-856,2855,-856,2855,-941,2857,-941,2857,-917,2859,-917,2859,-892,2860,-892,2860,-944,2862,-944,2862,-953,2864,-953,2864,-890,2866,-890,2866,-924,2867,-924,2867,-894,2869,-894,2869,-901,2871,-901,2871,-895,2873,-895,2873,-900,2874,-900,2874,-829,2876,-829,2876,-892,2878,-892,2878,-908,2880,-908,2880,-891,2881,-891,2881,-866,2883,-866,2883,-908,2885,-908,2885,-903,2887,-903,2887,-880,2889,-880,2889,-865,2890,-865,2890,-850,2892,-850,2892,-871,2894,-871,2894,-922,2896,-922,2896,-873,2897,-873,2897,-840,2899,-840,2899,-865,2901,-865,2901,-851,2903,-851,2903,-788,2904,-788,2904,-808,2906,-808,2906,-820,2908,-820,2908,-847,2910,-847,2910,-894,2911,-894,2911,-863,2913,-863,2913,-856,2915,-856,2915,-878,2917,-878,2917,-822,2918,-822,2918,-830,2920,-830,2920,-854,2922,-854,2922,-838,2924,-838,2924,-797,2925,-797,2925,-873,2927,-873,2927,-801,2929,-801,2929,-803,2931,-803,2931,-827,2932,-827,2932,-801,2934,-801,2934,-808,2936,-808,2936,-777,2938,-777,2938,-826,2939,-826,2939,-841,2941,-841,2941,-787,2943,-787,2943,-784,2945,-784,2945,-817,2946,-817,2946,-813,2948,-813,2948,-806,2950,-806,2950,-783,2952,-783,2952,-781,2953,-781,2953,-786,2955,-786,2955,-774,2957,-774,2957,-789,2959,-789,2959,-811,2960,-811,2960,-790,2962,-790,2962,-786,2964,-786,2964,-791,2966,-791,2966,-769,2967,-769,2967,-799,2969,-799,2969,-775,2971,-775,2971,-779,2973,-779,2973,-788,2975,-788,2975,-763,2976,-763,2976,-760,2978,-760,2978,-753,2980,-753,2980,-770,2982,-770,2982,-768,2983,-768,2983,-783,2985,-783,2985,-765,2987,-765,2987,-746,2989,-746,2989,-768,2990,-768,2990,-749,2992,-749,2992,-745,2994,-745,2994,-765,2996,-765,2996,-786,2997,-786,2997,-727,2999,-727,2999,-779,3001,-779,3001,-749,3003,-749,3003,-743,3004,-743,3004,-732,3006,-732,3006,-744,3008,-744,3008,-707,3010,-707,3010,-735,3011,-735,3011,-761,3013,-761,3013,-753,3015,-753,3015,-736,3017,-736,3017,-745,3018,-745,3018,-698,3020,-698,3020,-732,3022,-732,3022,-727,3024,-727,3024,-744,3025,-744,3025,-752,3027,-752,3027,-664,3029,-664,3029,-729,3031,-729,3031,-727,3032,-727,3032,-711,3034,-711,3034,-702,3036,-702,3036,-729,3038,-729,3038,-687,3039,-687,3039,-659,3041,-659,3041,-693,3043,-693,3043,-705,3045,-705,3045,-677,3046,-677,3046,-706,3048,-706,3048,-720,3050,-720,3050,-691,3052,-691,3052,-714,3053,-714,3053,-721,3055,-721,3055,-724,3057,-724,3057,-738,3059,-738,3059,-703,3061,-703,3061,-692,3062,-692,3062,-707,3064,-707,3064,-667,3066,-667,3066,-763,3068,-763,3068,-691,3069,-691,3069,-693,3071,-693,3071,-725,3073,-725,3073,-687,3075,-687,3076,-687,3076,-722,3078,-722,3078,-686,3080,-686,3080,-705,3082,-705,3082,-700,3083,-700,3083,-639,3085,-639,3085,-668,3087,-668,3087,-686,3089,-686,3089,-643,3090,-643,3090,-631,3092,-631,3092,-717,3094,-717,3094,-719,3096,-719,3096,-673,3097,-673,3097,-681,3099,-681,3099,-668,3101,-668,3101,-623,3103,-623,3103,-696,3104,-696,3104,-658,3106,-658,3106,-675,3108,-675,3108,-700,3110,-700,3110,-646,3111,-646,3111,-673,3113,-673,3113,-665,3115,-665,3115,-664,3117,-664,3117,-668,3118,-668,3118,-658,3120,-658,3120,-662,3122,-662,3122,-645,3124,-645,3124,-621,3125,-621,3125,-655,3127,-655,3127,-646,3129,-646,3129,-646,3131,-646,3131,-616,3132,-616,3132,-682,3134,-682,3134,-664,3136,-664,3136,-628,3138,-628,3138,-639,3140,-639,3140,-589,3141,-589,3141,-678,3143,-678,3143,-626,3145,-626,3145,-597,3147,-597,3147,-645,3148,-645,3148,-646,3150,-646,3150,-596,3152,-596,3152,-650,3154,-650,3154,-605,3155,-605,3155,-615,3157,-615,3157,-619,3159,-619,3159,-644,3161,-644,3161,-635,3162,-635,3162,-605,3164,-605,3164,-631,3166,-631,3166,-605,3168,-605,3168,-601,3169,-601,3169,-595,3171,-595,3171,-608,3173,-608,3173,-625,3175,-625,3175,-603,3176,-603,3176,-630,3178,-630,3178,-643,3180,-643,3180,-598,3182,-598,3182,-585,3183,-585,3183,-598,3185,-598,3185,-597,3187,-597,3187,-615,3189,-615,3189,-638,3190,-638,3190,-596,3192,-596,3192,-641,3194,-641,3194,-601,3196,-601,3196,-618,3197,-618,3197,-563,3199,-563,3199,-599,3201,-599,3201,-613,3203,-613,3203,-634,3204,-634,3204,-608,3206,-608,3206,-565,3208,-565,3208,-596,3210,-596,3210,-607,3211,-607,3211,-576,3213,-576,3213,-587,3215,-587,3215,-567,3217,-567,3217,-558,3218,-558,3218,-609,3220,-609,3220,-598,3222,-598,3222,-559,3224,-559,3226,-559,3226,-557,3227,-557,3227,-607,3229,-607,3229,-578,3231,-578,3231,-553,3233,-553,3233,-591,3234,-591,3234,-533,3236,-533,3236,-574,3238,-574,3238,-574,3240,-574,3240,-585,3241,-585,3241,-562,3243,-562,3243,-556,3245,-556,3245,-553,3247,-553,3247,-558,3248,-558,3248,-589,3250,-589,3250,-556,3252,-556,3252,-574,3254,-574,3254,-538,3255,-538,3255,-598,3257,-598,3257,-542,3259,-542,3259,-603,3261,-603,3261,-574,3262,-574,3262,-560,3264,-560,3264,-562,3266,-562,3266,-533,3268,-533,3268,-571,3269,-571,3269,-586,3271,-586,3271,-563,3273,-563,3273,-535,3275,-535,3275,-535,3276,-535,3276,-545,3278,-545,3278,-540,3280,-540,3280,-558,3282,-558,3282,-535,3283,-535,3283,-515,3285,-515,3285,-569,3287,-569,3287,-566,3289,-566,3289,-549,3290,-549,3290,-539,3292,-539,3292,-583,3294,-583,3294,-549,3296,-549,3296,-522,3297,-522,3297,-556,3299,-556,3299,-547,3301,-547,3301,-547,3303,-547,3303,-522,3304,-522,3304,-526,3306,-526,3306,-553,3308,-553,3308,-509,3310,-509,3310,-516,3312,-516,3312,-541,3313,-541,3313,-533,3315,-533,3315,-496,3317,-496,3317,-523,3319,-523,3319,-552,3320,-552,3320,-515,3322,-515,3322,-515,3324,-515,3324,-511,3326,-511,3326,-512,3327,-512,3327,-568,3329,-568,3329,-506,3331,-506,3331,-525,3333,-525,3333,-506,3334,-506,3334,-532,3336,-532,3336,-535,3338,-535,3338,-521,3340,-521,3340,-546,3341,-546,3341,-518,3343,-518,3343,-544,3345,-544,3345,-486,3347,-486,3347,-492,3348,-492,3348,-519,3350,-519,3350,-490,3352,-490,3352,-518,3354,-518,3354,-521,3355,-521,3355,-518,3357,-518,3357,-534,3359,-534,3359,-509,3361,-509,3361,-497,3362,-497,3362,-564,3364,-564,3364,-562,3366,-562,3366,-519,3368,-519,3368,-523,3369,-523,3369,-492,3371,-492,3371,-544,3373,-544,3373,-467,3375,-467,3375,-532,3376,-532,3376,-505,3378,-505,3378,-533,3380,-533,3380,-456,3382,-456,3382,-517,3383,-517,3383,-505,3385,-505,3385,-503,3387,-503,3387,-504,3389,-504,3389,-486,3391,-486,3391,-483,3392,-483,3392,-475,3394,-475,3394,-502,3396,-502,3396,-508,3398,-508,3398,-482,3399,-482,3399,-487,3401,-487,3401,-508,3403,-508,3403,-490,3405,-490,3405,-488,3406,-488,3406,-503,3408,-503,3408,-519,3410,-519,3410,-475,3412,-475,3412,-483,3413,-483,3413,-465,3415,-465,3415,-493,3417,-493,3417,-488,3419,-488,3419,-491,3420,-491,3420,-508,3422,-508,3422,-510,3424,-510,3424,-479,3426,-479,3426,-474,3427,-474,3427,-486,3429,-486,3429,-504,3431,-504,3431,-451,3433,-451,3433,-508,3434,-508,3434,-475,3436,-475,3436,-481,3438,-481,3438,-475,3440,-475,3440,-521,3441,-521,3441,-469,3443,-469,3443,-472,3445,-472,3445,-486,3447,-486,3447,-466,3448,-466,3448,-479,3450,-479,3450,-465,3452,-465,3452,-471,3454,-471,3454,-479,3455,-479,3455,-472,3457,-472,3457,-466,3459,-466,3459,-473,3461,-473,3461,-436,3462,-436,3462,-486,3464,-486,3464,-469,3466,-469,3466,-495,3468,-495,3468,-455,3469,-455,3469,-439,3471,-439,3471,-435,3473,-435,3473,-473,3475,-473,3475,-452,3477,-452,3477,-445,3478,-445,3478,-451,3480,-451,3480,-470,3482,-470,3482,-429,3484,-429,3484,-474,3485,-474,3485,-465,3487,-465,3487,-449,3489,-449,3489,-452,3491,-452,3491,-470,3492,-470,3492,-478,3494,-478,3494,-481,3496,-481,3496,-479,3498,-479,3498,-445,3499,-445,3499,-480,3501,-480,3501,-473,3503,-473,3503,-446,3505,-446,3505,-431,3506,-431,3506,-443,3508,-443,3508,-454,3510,-454,3510,-480,3512,-480,3512,-447,3513,-447,3513,-469,3515,-469,3515,-443,3517,-443,3517,-431,3519,-431,3519,-414,3520,-414,3520,-465,3522,-465,3522,-447,3524,-447,3524,-458,3526,-458,3526,-433,3527,-433,3527,-472,3529,-472,3529,-472,3531,-472,3531,-459,3533,-459,3534,-459,3534,-434,3536,-434,3536,-425,3538,-425,3538,-413,3540,-413,3540,-426,3541,-426,3541,-467,3543,-467,3543,-456,3545,-456,3545,-435,3547,-435,3547,-408,3548,-408,3548,-452,3550,-452,3550,-461,3552,-461,3552,-419,3554,-419,3554,-429,3555,-429,3555,-447,3557,-447,3557,-456,3559,-456,3559,-419,3561,-419,3561,-447,3563,-447,3563,-444,3564,-444,3564,-431,3566,-431,3566,-409,3568,-409,3568,-429,3570,-429,3570,-416,3571,-416,3571,-431,3573,-431,3573,-433,3575,-433,3575,-411,3577,-411,3577,-413,3578,-413,3578,-421,3580,-421,3580,-435,3582,-435,3582,-423,3584,-423,3584,-415,3585,-415,3585,-432,3587,-432,3587,-427,3589,-427,3589,-405,3591,-405,3591,-426,3592,-426,3592,-429,3594,-429,3594,-410,3596,-410,3596,-443,3598,-443,3598,-415,3599,-415,3599,-422,3601,-422,3601,-401,3603,-401,3603,-434,3605,-434,3605,-420,3606,-420,3606,-409,3608,-409,3608,-416,3610,-416,3610,-425,3612,-425,3612,-432,3613,-432,3613,-403,3615,-403,3615,-416,3617,-416,3617,-418,3619,-418,3619,-422,3620,-422,3620,-418,3622,-418,3622,-406,3624,-406,3624,-409,3626,-409,3626,-441,3627,-441,3627,-408,3629,-408,3629,-443,3631,-443,3631,-412,3633,-412,3633,-405,3634,-405,3634,-413,3636,-413,3636,-432,3638,-432,3638,-413,3640,-413,3640,-402,3642,-402,3642,-374,3643,-374,3643,-404,3645,-404,3645,-422,3647,-422,3647,-416,3649,-416,3649,-418,3650,-418,3650,-403,3652,-403,3652,-388,3654,-388,3654,-433,3656,-433,3656,-413,3657,-413,3657,-402,3659,-402,3659,-410,3661,-410,3661,-416,3663,-416,3663,-382,3664,-382,3664,-379,3666,-379,3666,-411,3668,-411,3668,-382,3670,-382,3670,-421,3671,-421,3671,-403,3673,-403,3673,-419,3675,-419,3675,-413,3677,-413,3677,-409,3678,-409,3678,-403,3680,-403,3680,-379,3682,-379,3682,-382,3684,-382,3684,-365,3685,-365,3685,-386,3687,-386,3687,-366,3689,-366,3689,-398,3691,-398,3691,-362,3692,-362,3692,-418,3694,-418,3694,-362,3696,-362,3696,-413,3698,-413,3698,-373,3699,-373,3699,-375,3701,-375,3701,-375,3703,-375,3703,-371,3705,-371,3705,-355,3706,-355,3706,-404,3708,-404,3708,-364,3710,-364,3710,-365,3712,-365,3712,-402,3713,-402,3713,-407,3715,-407,3715,-396,3717,-396,3717,-385,3719,-385,3719,-394,3720,-394,3720,-372,3722,-372,3722,-411,3724,-411,3724,-382,3726,-382,3726,-404,3728,-404,3728,-386,3729,-386,3729,-400,3731,-400,3731,-389,3733,-389,3733,-405,3735,-405,3735,-376,3736,-376,3736,-391,3738,-391,3738,-400,3740,-400,3740,-356,3742,-356,3742,-375,3743,-375,3743,-365,3745,-365,3745,-371,3747,-371,3747,-377,3749,-377,3749,-402,3750,-402,3750,-386,3752,-386,3752,-377,3754,-377,3754,-371,3756,-371,3756,-368,3757,-368,3757,-407,3759,-407,3759,-361,3761,-361,3761,-384,3763,-384,3763,-367,3764,-367,3764,-364,3766,-364,3766,-374,3768,-374,3768,-395,3770,-395,3770,-364,3771,-364,3771,-369,3773,-369,3773,-341,3775,-341,3775,-385,3777,-385,3777,-375,3778,-375,3778,-342,3780,-342,3780,-373,3782,-373,3782,-371,3784,-371,3784,-377,3785,-377,3785,-350,3787,-350,3789,-350,3789,-339,3791,-339,3791,-379,3792,-379,3792,-368,3794,-368,3794,-383,3796,-383,3796,-356,3798,-356,3798,-364,3799,-364,3799,-378,3801,-378,3801,-392,3803,-392,3803,-346,3805,-346,3805,-345,3806,-345,3806,-364,3808,-364,3808,-354,3810,-354,3810,-358,3812,-358,3814,-358,3814,-353,3815,-353,3815,-375,3817,-375,3817,-350,3819,-350,3819,-351,3821,-351,3821,-340,3822,-340,3822,-358,3824,-358,3824,-373,3826,-373,3826,-356,3828,-356,3828,-334,3829,-334,3829,-341,3831,-341,3831,-325,3833,-325,3833,-365,3835,-365,3835,-343,3836,-343,3836,-334,3838,-334,3838,-330,3840,-330,3840,-346,3842,-346,3842,-372,3843,-372,3843,-371,3845,-371,3845,-367,3847,-367,3847,-356,3849,-356,3849,-359,3850,-359,3850,-348,3852,-348,3852,-345,3854,-345,3854,-343,3856,-343,3856,-380,3857,-380,3857,-335,3859,-335,3859,-332,3861,-332,3861,-364,3863,-364,3863,-309,3864,-309,3864,-344,3866,-344,3866,-351,3868,-351,3868,-348,3870,-348,3870,-329,3871,-329,3871,-346,3873,-346,3873,-318,3875,-318,3875,-362,3877,-362,3877,-330,3878,-330,3878,-334,3880,-334,3880,-373,3882,-373,3882,-338,3884,-338,3884,-339,3885,-339,3885,-314,3887,-314,3887,-350,3889,-350,3889,-316,3891,-316,3891,-342,3893,-342,3893,-329,3894,-329,3896,-329,3896,-320,3898,-320,3898,-304,3900,-304,3900,-343,3901,-343,3901,-353,3903,-353,3903,-319,3905,-319,3905,-305,3907,-305,3907,-366,3908,-366,3908,-324,3910,-324,3910,-303,3912,-303,3912,-348,3914,-348,3914,-339,3915,-339,3915,-376,3917,-376,3917,-328,3919,-328,3919,-316,3921,-316,3921,-352,3922,-352,3922,-326,3924,-326,3924,-339,3926,-339,3926,-366,3928,-366,3928,-325,3929,-325,3929,-334,3931,-334,3931,-314,3933,-314,3933,-321,3935,-321,3935,-326,3936,-326,3936,-317,3938,-317,3938,-315,3940,-315,3940,-326,3942,-326,3942,-323,3943,-323,3943,-349,3945,-349,3945,-318,3947,-318,3947,-352,3949,-352,3949,-316,3950,-316,3950,-330,3952,-330,3952,-333,3954,-333,3954,-321,3956,-321,3956,-326,3957,-326,3957,-314,3959,-314,3959,-286,3961,-286,3961,-341,3963,-341,3963,-318,3964,-318,3964,-312,3966,-312,3966,-311,3968,-311,3968,-322,3970,-322,3970,-297,3971,-297,3971,-314,3973,-314,3973,-309,3975,-309,3975,-318,3977,-318,3977,-345,3979,-345,3979,-328,3980,-328,3980,-316,3982,-316,3982,-335,3984,-335,3984,-296,3986,-296,3986,-298,3987,-298,3987,-328,3989,-328,3989,-312,3991,-312,3991,-290,3993,-290,3993,-328,3994,-328,3994,-311,3996,-311,3996,-325,3998,-325,3998,-331,4000,-331,4000,-311,4001,-311,4001,-296,4003,-296,4003,-319,4005,-319,4005,-321,4007,-321,4007,-318,4008,-318,4008,-327,4010,-327,4010,-321,4012,-321,4012,-305,4014,-305,4014,-295,4015,-295,4015,-314,4017,-314,4017,-343,4019,-343,4019,-282,4021,-282,4021,-301,4022,-301,4022,-298,4024,-298,4024,-296,4026,-296,4026,-286,4028,-286,4028,-285,4029,-285,4029,-292,4031,-292,4031,-288,4033,-288,4033,-298,4035,-298,4035,-307,4036,-307,4036,-322,4038,-322,4040,-322,4040,-319,4042,-319,4042,-319,4043,-319,4043,-289,4045,-289,4045,-307,4047,-307,4047,-330,4049,-330,4049,-294,4050,-294,4050,-309,4052,-309,4052,-296,4054,-296,4054,-286,4056,-286,4056,-298,4057,-298,4059,-298,4059,-271,4061,-271,4061,-299,4063,-299,4063,-294,4065,-294,4065,-292,4066,-292,4066,-302,4068,-302,4068,-304,4070,-304,4070,-300,4072,-300,4072,-306,4073,-306,4073,-301,4075,-301,4075,-291,4077,-291,4077,-287,4079,-287,4079,-272,4080,-272,4080,-287,4082,-287,4082,-307,4084,-307,4084,-309,4086,-309,4086,-271,4087,-271,4087,-294,4089,-294,4089,-297,4091,-297,4091,-292,4093,-292,4093,-267,4094,-267,4094,-298,4096,-298,4096,-290,4098,-290,4098,-272,4100,-272,4100,-301,4101,-301,4101,-310,4103,-310,4105,-310,4105,-304,4107,-304,4107,-302,4108,-302,4108,-293,4110,-293,4110,-302,4112,-302,4112,-306,4114,-306,4114,-304,4115,-304,4115,-280,4117,-280,4117,-261,4119,-261,4119,-278,4121,-278,4121,-293,4122,-293,4122,-307,4124,-307,4124,-285,4126,-285,4126,-275,4128,-275,4128,-297,4129,-297,4129,-289,4131,-289,4131,-280,4133,-280,4133,-287,4135,-287,4135,-271,4136,-271,4136,-297,4138,-297,4138,-273,4140,-273,4140,-281,4142,-281,4142,-284,4144,-284,4144,-290,4145,-290,4145,-285,4147,-285,4147,-293,4149,-293,4149,-287,4151,-287,4151,-271,4152,-271,4152,-276,4154,-276,4154,-279,4156,-279,4156,-298,4158,-298,4158,-289,4159,-289,4159,-281,4161,-281,4161,-273,4163,-273,4163,-274,4165,-274,4165,-278,4166,-278,4166,-262,4168,-262,4168,-279,4170,-279,4172,-279,4172,-301,4173,-301,4173,-259,4175,-259,4175,-254,4177,-254,4177,-271,4179,-271,4179,-268,4180,-268,4180,-281,4182,-281,4182,-276,4184,-276,4184,-284,4186,-284,4186,-278,4187,-278,4187,-280,4189,-280,4189,-270,4191,-270,4191,-283,4193,-283,4193,-269,4194,-269,4194,-270,4196,-270,4196,-276,4198,-276,4198,-282,4200,-282,4200,-258,4201,-258,4201,-264,4203,-264,4203,-265,4205,-265,4205,-285,4207,-285,4207,-292,4208,-292,4208,-262,4210,-262,4210,-283,4212,-283,4212,-278,4214,-278,4214,-275,4215,-275,4215,-260,4217,-260,4217,-252,4219,-252,4219,-269,4221,-269,4221,-271,4222,-271,4222,-268,4224,-268,4224,-303,4226,-303,4226,-262,4228,-262,4228,-278,4230,-278,4230,-275,4231,-275,4231,-251,4233,-251,4233,-274,4235,-274,4235,-251,4237,-251,4237,-258,4238,-258,4238,-295,4240,-295,4240,-294,4242,-294,4242,-256,4244,-256,4244,-244,4245,-244,4245,-258,4247,-258,4247,-260,4249,-260,4249,-258,4251,-258,4251,-267,4252,-267,4252,-262,4254,-262,4254,-265,4256,-265,4258,-265,4258,-256,4259,-256,4259,-255,4261,-255,4261,-265,4263,-265,4263,-268,4265,-268,4265,-219,4266,-219,4266,-274,4268,-274,4268,-280,4270,-280,4270,-253,4272,-253,4272,-278,4273,-278,4273,-275,4275,-275,4275,-260,4277,-260,4277,-242,4279,-242,4279,-250,4280,-250,4280,-253,4282,-253,4282,-282,4284,-282,4284,-240,4286,-240,4286,-245,4287,-245,4287,-224,4289,-224,4289,-239,4291,-239,4291,-267,4293,-267,4293,-257,4294,-257,4296,-257,4296,-261,4298,-261,4298,-241,4300,-241,4300,-248,4301,-248,4301,-240,4303,-240,4305,-240,4305,-262,4307,-262,4307,-265,4308,-265,4308,-233,4310,-233,4310,-228,4312,-228,4312,-271,4314,-271,4314,-255,4316,-255,4316,-256,4317,-256,4317,-249,4319,-249,4319,-247,4321,-247,4321,-245,4323,-245,4323,-246,4324,-246,4324,-224,4326,-224,4326,-262,4328,-262,4328,-227,4330,-227,4330,-254,4331,-254,4331,-244,4333,-244,4333,-249,4335,-249,4335,-242,4337,-242,4337,-250,4338,-250,4338,-255,4340,-255,4340,-240,4342,-240,4342,-244,4344,-244,4344,-229,4345,-229,4345,-254,4347,-254,4347,-245,4349,-245,4349,-230,4351,-230,4351,-228,4352,-228,4352,-219,4354,-219,4354,-233,4356,-233,4356,-235,4358,-235,4358,-264,4359,-264,4359,-241,4361,-241,4361,-251,4363,-251,4363,-240,4365,-240,4365,-223,4366,-223,4366,-249,4368,-249,4368,-231,4370,-231,4370,-229,4372,-229,4372,-219,4373,-219,4373,-259,4375,-259,4375,-231,4377,-231,4377,-229,4379,-229,4379,-242,4380,-242,4380,-240,4382,-240,4382,-199,4384,-199,4384,-214,4386,-214,4386,-225,4387,-225,4387,-235,4389,-235,4389,-228,4391,-228,4391,-230,4393,-230,4393,-244,4395,-244,4395,-246,4396,-246,4396,-235,4398,-235,4398,-241,4400,-241,4400,-227,4402,-227,4402,-230,4403,-230,4403,-255,4405,-255,4405,-247,4407,-247,4407,-233,4409,-233,4409,-237,4410,-237,4410,-231,4412,-231,4412,-231,4414,-231,4414,-246,4416,-246,4416,-215,4417,-215,4417,-225,4419,-225,4419,-231,4421,-231,4421,-199,4423,-199,4423,-224,4424,-224,4424,-236,4426,-236,4426,-232,4428,-232,4428,-225,4430,-225,4430,-236,4431,-236,4431,-244,4433,-244,4433,-229,4435,-229,4435,-223,4437,-223,4437,-237,4438,-237,4438,-213,4440,-213,4440,-221,4442,-221,4442,-239,4444,-239,4444,-235,4445,-235,4445,-205,4447,-205,4447,-238,4449,-238,4449,-220,4451,-220,4451,-233,4452,-233,4452,-218,4454,-218,4454,-239,4456,-239,4456,-231,4458,-231,4458,-215,4459,-215,4459,-226,4461,-226,4461,-246,4463,-246,4463,-229,4465,-229,4465,-235,4466,-235,4466,-227,4468,-227,4468,-223,4470,-223,4470,-226,4472,-226,4472,-221,4473,-221,4473,-220,4475,-220,4475,-228,4477,-228,4477,-226,4479,-226,4479,-221,4481,-221,4481,-226,4482,-226,4482,-217,4484,-217,4484,-221,4486,-221,4486,-244,4488,-244,4488,-224,4489,-224,4489,-208,4491,-208,4491,-218,4493,-218,4493,-232,4495,-232,4495,-208,4496,-208,4496,-204,4498,-204,4498,-206,4500,-206,4500,-230,4502,-230,4502,-198,4503,-198,4503,-217,4505,-217,4505,-217,4507,-217,4507,-201,4509,-201,4509,-214,4510,-214,4510,-201,4512,-201,4512,-195,4514,-195,4514,-228,4516,-228,4516,-194,4517,-194,4517,-197,4519,-197,4519,-207,4521,-207,4521,-201,4523,-201,4524,-201,4524,-209,4526,-209,4526,-208,4528,-208,4528,-210,4530,-210,4530,-220,4531,-220,4531,-197,4533,-197,4533,-213,4535,-213,4535,-210,4537,-210,4537,-199,4538,-199,4538,-226,4540,-226,4540,-204,4542,-204,4542,-212,4544,-212,4544,-223,4545,-223,4545,-225,4547,-225,4547,-191,4549,-191,4549,-197,4551,-197,4551,-206,4552,-206,4552,-215,4554,-215,4554,-208,4556,-208,4556,-213,4558,-213,4558,-209,4559,-209,4559,-190,4561,-190,4561,-197,4563,-197,4563,-217,4565,-217,4565,-181,4567,-181,4567,-198,4568,-198,4568,-207,4570,-207,4570,-195,4572,-195,4572,-210,4574,-210,4574,-194,4575,-194,4575,-190,4577,-190,4577,-217,4579,-217,4579,-230,4581,-230,4581,-189,4582,-189,4582,-195,4584,-195,4584,-208,4586,-208,4586,-202,4588,-202,4588,-215,4589,-215,4589,-191,4591,-191,4591,-204,4593,-204,4593,-210,4595,-210,4595,-208,4596,-208,4596,-189,4598,-189,4598,-199,4600,-199,4600,-187,4602,-187,4602,-183,4603,-183,4603,-194,4605,-194,4605,-203,4607,-203,4607,-205,4609,-205,4609,-212,4610,-212,4610,-183,4612,-183,4612,-188,4614,-188,4614,-190,4616,-190,4616,-181,4617,-181,4617,-202,4619,-202,4619,-224,4621,-224,4621,-179,4623,-179,4623,-186,4624,-186,4624,-191,4626,-191,4626,-186,4628,-186,4628,-211,4630,-211,4630,-200,4631,-200,4631,-192,4633,-192,4633,-184,4635,-184,4635,-174,4637,-174,4637,-190,4638,-190,4638,-191,4640,-191,4640,-188,4642,-188,4642,-199,4644,-199,4644,-179,4645,-179,4645,-208,4647,-208,4647,-213,4649,-213,4649,-182,4651,-182,4651,-200,4653,-200,4653,-186,4654,-186,4654,-191,4656,-191,4656,-196,4658,-196,4658,-197,4660,-197,4660,-188,4661,-188,4661,-171,4663,-171,4663,-170,4665,-170,4665,-197,4667,-197,4667,-176,4668,-176,4668,-205,4670,-205,4670,-180,4672,-180,4672,-190,4674,-190,4674,-213,4675,-213,4675,-177,4677,-177,4677,-180,4679,-180,4679,-154,4681,-154,4681,-188,4682,-188,4682,-193,4684,-193,4684,-170,4686,-170,4686,-176,4688,-176,4688,-195,4689,-195,4689,-183,4691,-183,4691,-167,4693,-167,4693,-174,4695,-174,4695,-176,4696,-176,4696,-190,4698,-190,4698,-168,4700,-168,4700,-205,4702,-205,4702,-197,4703,-197,4703,-190,4705,-190,4705,-178,4707,-178,4707,-175,4709,-175,4709,-187,4710,-187,4710,-178,4712,-178,4712,-171,4714,-171,4714,-201,4716,-201,4716,-162,4717,-162,4717,-197,4719,-197,4719,-151,4721,-151,4721,-173,4723,-173,4723,-168,4724,-168,4724,-208,4726,-208,4726,-168,4728,-168,4728,-174,4730,-174,4730,-188,4732,-188,4732,-174,4733,-174,4733,-164,4735,-164,4735,-169,4737,-169,4737,-163,4739,-163,4740,-163,4740,-201,4742,-201,4742,-191,4744,-191,4744,-185,4746,-185,4746,-188,4747,-188,4747,-181,4749,-181,4749,-191,4751,-191,4751,-151,4753,-151,4753,-174,4754,-174,4754,-156,4756,-156,4756,-161,4758,-161,4758,-159,4760,-159,4760,-190,4761,-190,4761,-186,4763,-186,4763,-175,4765,-175,4765,-143,4767,-143,4767,-163,4768,-163,4768,-172,4770,-172,4770,-154,4772,-154,4772,-172,4774,-172,4774,-155,4775,-155,4775,-169,4777,-169,4777,-173,4779,-173,4779,-191,4781,-191,4781,-149,4782,-149,4782,-173,4784,-173,4784,-158,4786,-158,4786,-156,4788,-156,4789,-156,4789,-159,4791,-159,4791,-152,4793,-152,4793,-167,4795,-167,4795,-190,4796,-190,4796,-147,4798,-147,4798,-156,4800,-156,4800,-159,4802,-159,4802,-161,4803,-161,4803,-165,4805,-165,4805,-175,4807,-175,4807,-163,4809,-163,4809,-172,4810,-172,4810,-149,4812,-149,4812,-145,4814,-145,4814,-162,4816,-162,4816,-167,4818,-167,4818,-147,4819,-147,4819,-171,4821,-171,4821,-163,4823,-163,4823,-167,4825,-167,4825,-147,4826,-147,4826,-161,4828,-161,4828,-147,4830,-147,4832,-147,4832,-151,4833,-151,4833,-153,4835,-153,4835,-170,4837,-170,4837,-140,4839,-140,4839,-181,4840,-181,4840,-153,4842,-153,4842,-159,4844,-159,4844,-157,4846,-157,4846,-170,4847,-170,4847,-172,4849,-172,4849,-164,4851,-164,4851,-150,4853,-150,4853,-144,4854,-144,4854,-177,4856,-177,4856,-146,4858,-146,4858,-167,4860,-167,4860,-154,4861,-154,4861,-140,4863,-140,4863,-147,4865,-147,4865,-165,4867,-165,4867,-177,4868,-177,4868,-153,4870,-153,4870,-156,4872,-156,4872,-149,4874,-149,4874,-147,4875,-147,4875,-172,4877,-172,4877,-135,4879,-135,4879,-165,4881,-165,4881,-170,4882,-170,4882,-137,4884,-137,4886,-137,4886,-136,4888,-136,4888,-156,4889,-156,4889,-145,4891,-145,4891,-152,4893,-152,4893,-149,4895,-149,4895,-143,4896,-143,4896,-136,4898,-136,4898,-152,4900,-152,4900,-138,4902,-138,4902,-146,4904,-146,4904,-166,4905,-166,4905,-139,4907,-139,4907,-151,4909,-151,4909,-145,4911,-145,4911,-147,4912,-147,4912,-160,4914,-160,4914,-161,4916,-161,4916,-147,4918,-147,4919,-147,4919,-147,4921,-147,4921,-149,4923,-149,4923,-136,4925,-136,4925,-155,4926,-155,4926,-149,4928,-149,4928,-152,4930,-152,4930,-156,4932,-156,4932,-136,4933,-136,4933,-161,4935,-161,4935,-148,4937,-148,4937,-132,4939,-132,4939,-143,4940,-143,4940,-127,4942,-127,4942,-163,4944,-163,4944,-128,4946,-128,4946,-146,4947,-146,4947,-152,4949,-152,4949,-134,4951,-134,4951,-145,4953,-145,4953,-131,4954,-131,4954,-148,4956,-148,4956,-143,4958,-143,4958,-134,4960,-134,4960,-152,4961,-152,4961,-130,4963,-130,4963,-160,4965,-160,4965,-125,4967,-125,4967,-150,4968,-150,4968,-132,4970,-132,4970,-113,4972,-113,4972,-138,4974,-138,4975,-138,4975,-143,4977,-143,4977,-134,4979,-134,4979,-131,4981,-131,4981,-127,4983,-127,4983,-140,4984,-140,4984,-136,4986,-136,4986,-143,4988,-143,4988,-152,4990,-152,4990,-142,4991,-142,4991,-130,4993,-130,4993,-141,4995,-141,4995,-128,4997,-128,4997,-145,4998,-145,4998,-145,5000,-145,5000,-134,5002,-134,5002,-126,5004,-126,5004,-148,5005,-148,5005,-139,5007,-139,5007,-127,5009,-127,5009,-112,5011,-112,5011,-122,5012,-122,5012,-120,5014,-120,5014,-132,5016,-132,5016,-122,5018,-122,5018,-129,5019,-129,5019,-120,5021,-120,5021,-122,5023,-122,5023,-126,5025,-126,5025,-109,5026,-109,5026,-148,5028,-148,5028,-135,5030,-135,5030,-103,5032,-103,5032,-141,5033,-141,5033,-127,5035,-127,5035,-129,5037,-129,5037,-115,5039,-115,5039,-112,5040,-112,5040,-116,5042,-116,5044,-116,5044,-129,5046,-129,5046,-124,5047,-124,5047,-131,5049,-131,5049,-121,5051,-121,5051,-127,5053,-127,5053,-131,5054,-131,5054,-132,5056,-132,5056,-119,5058,-119,5058,-107,5060,-107,5060,-128,5061,-128,5061,-136,5063,-136,5063,-113,5065,-113,5065,-118,5067,-118,5067,-116,5069,-116,5069,-125,5070,-125,5070,-129,5072,-129,5072,-110,5074,-110,5074,-111,5076,-111,5076,-118,5077,-118,5077,-124,5079,-124,5079,-137,5081,-137,5081,-129,5083,-129,5083,-133,5084,-133,5084,-93,5086,-93,5086,-120,5088,-120,5088,-118,5090,-118,5090,-129,5091,-129,5091,-113,5093,-113,5093,-118,5095,-118,5095,-115,5097,-115,5097,-100,5098,-100,5098,-106,5100,-106,5100,-99,5102,-99,5102,-120,5104,-120,5104,-128,5105,-128,5105,-121,5107,-121,5107,-108,5109,-108,5109,-113,5111,-113,5111,-96,5112,-96,5112,-119,5114,-119,5114,-121,5116,-121,5116,-120,5118,-120,5118,-118,5119,-118,5119,-125,5121,-125,5121,-124,5123,-124,5123,-126,5125,-126,5125,-116,5126,-116,5126,-119,5128,-119,5128,-104,5130,-104,5130,-107,5132,-107,5132,-122,5133,-122,5133,-116,5135,-116,5135,-134,5137,-134,5137,-108,5139,-108,5139,-123,5140,-123,5140,-102,5142,-102,5142,-109,5144,-109,5144,-104,5146,-104,5146,-102,5147,-102,5147,-110,5149,-110,5149,-111,5151,-111,5151,-110,5153,-110,5153,-108,5155,-108,5155,-111,5156,-111,5156,-102,5158,-102,5158,-119,5160,-119,5160,-107,5162,-107,5162,-106,5163,-106,5163,-102,5165,-102,5165,-103,5167,-103,5167,-106,5169,-106,5169,-118,5170,-118,5170,-111,5172,-111,5172,-99,5174,-99,5174,-133,5176,-133,5176,-113,5177,-113,5177,-103,5179,-103,5179,-113,5181,-113,5181,-110,5183,-110,5183,-111,5184,-111,5184,-99,5186,-99,5186,-103,5188,-103,5188,-113,5190,-113,5190,-98,5191,-98,5191,-114,5193,-114,5193,-100,5195,-100,5195,-107,5197,-107,5197,-87,5198,-87,5198,-114,5200,-114,5200,-104,5202,-104,5202,-90,5204,-90,5204,-93,5205,-93,5205,-102,5207,-102,5207,-109,5209,-109,5209,-93,5211,-93,5211,-89,5212,-89,5212,-98,5214,-98,5214,-97,5216,-97,5216,-107,5218,-107,5218,-89,5219,-89,5219,-93,5221,-93,5221,-102,5223,-102,5223,-94,5225,-94,5225,-109,5226,-109,5226,-98,5228,-98,5230,-98,5232,-98,5232,-95,5233,-95,5233,-83,5235,-83,5235,-114,5237,-114,5237,-93,5239,-93,5239,-102,5241,-102,5241,-91,5242,-91,5242,-84,5244,-84,5244,-108,5246,-108,5246,-101,5248,-101,5248,-98,5249,-98,5249,-85,5251,-85,5251,-106,5253,-106,5253,-91,5255,-91,5255,-91,5256,-91,5256,-88,5258,-88,5258,-105,5260,-105,5260,-100,5262,-100,5262,-112,5263,-112,5263,-84,5265,-84,5265,-100,5267,-100,5267,-95,5269,-95,5269,-102,5270,-102,5270,-100,5272,-100,5272,-91,5274,-91,5274,-91,5276,-91,5276,-84,5277,-84,5277,-93,5279,-93,5281,-93,5281,-81,5283,-81,5283,-83,5284,-83,5284,-107,5286,-107,5286,-104,5288,-104,5288,-103,5290,-103,5290,-97,5291,-97,5291,-85,5293,-85,5293,-94,5295,-94,5295,-106,5297,-106,5297,-101,5298,-101,5298,-87,5300,-87,5300,-80,5302,-80,5302,-93,5304,-93,5304,-105,5305,-105,5305,-107,5307,-107,5307,-95,5309,-95,5309,-93,5311,-93,5312,-93,5312,-99,5314,-99,5314,-101,5316,-101,5316,-94,5318,-94,5318,-75,5320,-75,5320,-96,5321,-96,5321,-91,5323,-91,5323,-82,5325,-82,5325,-85,5327,-85,5327,-84,5328,-84,5328,-86,5330,-86,5330,-81,5332,-81,5332,-89,5334,-89,5334,-82,5335,-82,5335,-89,5337,-89,5339,-89,5339,-93,5341,-93,5341,-86,5342,-86,5342,-95,5344,-95,5344,-93,5346,-93,5346,-80,5348,-80,5348,-97,5349,-97,5349,-89,5351,-89,5351,-84,5353,-84,5353,-91,5355,-91,5355,-82,5356,-82,5356,-82,5358,-82,5358,-74,5360,-74,5360,-81,5362,-81,5362,-91,5363,-91,5363,-61,5365,-61,5365,-85,5367,-85,5367,-73,5369,-73,5369,-78,5370,-78,5370,-89,5372,-89,5372,-90,5374,-90,5374,-86,5376,-86,5376,-70,5377,-70,5377,-97,5379,-97,5379,-80,5381,-80,5381,-82,5383,-82,5383,-70,5384,-70,5384,-80,5386,-80,5386,-75,5388,-75,5388,-78,5390,-78,5390,-79,5391,-79,5391,-72,5393,-72,5393,-75,5395,-75,5395,-73,5397,-73,5397,-90,5398,-90,5398,-91,5400,-91,5400,-87,5402,-87,5402,-92,5404,-92,5404,-86,5406,-86,5406,-86,5407,-86,5407,-54,5409,-54,5409,-73,5411,-73,5411,-76,5413,-76,5413,-77,5414,-77,5414,-84,5416,-84,5416,-95,5418,-95,5418,-75,5420,-75,5420,-70,5421,-70,5421,-82,5423,-82,5423,-88,5425,-88,5425,-83,5427,-83,5427,-74,5428,-74,5428,-86,5430,-86,5430,-58,5432,-58,5432,-75,5434,-75,5434,-75,5435,-75,5435,-66,5437,-66,5437,-75,5439,-75,5439,-80,5441,-80,5441,-75,5442,-75,5442,-68,5444,-68,5444,-63,5446,-63,5446,-77,5448,-77,5449,-77,5449,-73,5451,-73,5451,-75,5453,-75,5453,-74,5455,-74,5455,-64,5456,-64,5456,-68,5458,-68,5458,-72,5460,-72,5460,-77,5462,-77,5462,-89,5463,-89,5463,-81,5465,-81,5465,-77,5467,-77,5467,-70,5469,-70,5469,-86,5470,-86,5470,-84,5472,-84,5472,-77,5474,-77,5474,-72,5476,-72,5476,-61,5477,-61,5477,-55,5479,-55,5479,-70,5481,-70,5481,-74,5483,-74,5483,-83,5484,-83,5484,-77,5486,-77,5486,-64,5488,-64,5488,-73,5490,-73,5490,-79,5492,-79,5492,-61,5493,-61,5493,-66,5495,-66,5495,-89,5497,-89,5497,-76,5499,-76,5499,-72,5500,-72,5500,-58,5502,-58,5502,-61,5504,-61,5504,-67,5506,-67,5506,-75,5507,-75,5507,-67,5509,-67,5509,-72,5511,-72,5511,-55,5513,-55,5513,-61,5514,-61,5514,-69,5516,-69,5516,-79,5518,-79,5518,-81,5520,-81,5520,-59,5521,-59,5521,-82,5523,-82,5523,-68,5525,-68,5525,-71,5527,-71,5528,-71,5528,-64,5530,-64,5530,-48,5532,-48,5532,-74,5534,-74,5534,-65,5535,-65,5535,-86,5537,-86,5537,-65,5539,-65,5539,-59,5541,-59,5541,-64,5542,-64,5542,-57,5544,-57,5544,-75,5546,-75,5546,-64,5548,-64,5548,-61,5549,-61,5549,-52,5551,-52,5551,-61,5553,-61,5553,-57,5555,-57,5555,-74,5556,-74,5556,-54,5558,-54,5558,-57,5560,-57,5560,-58,5562,-58,5562,-73,5563,-73,5563,-61,5565,-61,5565,-63,5567,-63,5567,-64,5569,-64,5569,-61,5570,-61,5570,-59,5572,-59,5572,-68,5574,-68,5574,-65,5576,-65,5576,-64,5578,-64,5578,-66,5579,-66,5579,-64,5581,-64,5581,-57,5583,-57,5583,-45,5585,-45,5585,-65,5586,-65,5586,-64,5588,-64,5588,-69,5590,-69,5590,-61,5592,-61,5592,-61,5593,-61,5593,-52,5595,-52,5595,-57,5597,-57,5597,-59,5599,-59,5599,-65,5600,-65,5600,-50,5602,-50,5602,-52,5604,-52,5604,-53,5606,-53,5606,-65,5607,-65,5607,-52,5609,-52,5609,-57,5611,-57,5611,-72,5613,-72,5613,-58,5614,-58,5614,-52,5616,-52,5616,-59,5618,-59,5618,-57,5620,-57,5620,-61,5621,-61,5621,-66,5623,-66,5623,-57,5625,-57,5625,-61,5627,-61,5627,-54,5628,-54,5628,-63,5630,-63,5630,-50,5632,-50,5632,-45,5634,-45,5634,-53,5635,-53,5635,-57,5637,-57,5637,-60,5639,-60,5639,-56,5641,-56,5641,-60,5642,-60,5642,-59,5644,-59,5644,-52,5646,-52,5646,-60,5648,-60,5648,-56,5649,-56,5649,-50,5651,-50,5651,-52,5653,-52,5653,-55,5655,-55,5655,-48,5657,-48,5657,-63,5658,-63,5658,-57,5660,-57,5660,-55,5662,-55,5662,-61,5664,-61,5664,-46,5665,-46,5665,-45,5667,-45,5667,-55,5669,-55,5669,-57,5671,-57,5671,-64,5672,-64,5672,-59,5674,-59,5674,-59,5676,-59,5676,-47,5678,-47,5678,-52,5679,-52,5679,-57,5681,-57,5683,-57,5683,-62,5685,-62,5685,-52,5686,-52,5686,-58,5688,-58,5688,-59,5690,-59,5690,-42,5692,-42,5692,-50,5693,-50,5693,-65,5695,-65,5695,-46,5697,-46,5697,-64,5699,-64,5699,-53,5700,-53,5700,-62,5702,-62,5702,-43,5704,-43,5704,-59,5706,-59,5706,-57,5707,-57,5707,-43,5709,-43,5709,-61,5711,-61,5711,-60,5713,-60,5713,-55,5714,-55,5714,-63,5716,-63,5716,-47,5718,-47,5718,-43,5720,-43,5720,-48,5721,-48,5721,-54,5723,-54,5723,-66,5725,-66,5725,-55,5727,-55,5727,-42,5728,-42,5728,-47,5730,-47,5730,-50,5732,-50,5732,-57,5734,-57,5734,-48,5735,-48,5735,-52,5737,-52,5737,-57,5739,-57,5739,-52,5741,-52,5741,-44,5743,-44,5743,-58,5744,-58,5744,-46,5746,-46,5748,-46,5748,-49,5750,-49,5750,-48,5751,-48,5751,-40,5753,-40,5753,-44,5755,-44,5755,-42,5757,-42,5758,-42,5758,-51,5760,-51,5760,-57,5762,-57,5762,-55,5764,-55,5764,-48,5765,-48,5765,-52,5767,-52,5769,-52,5769,-41,5771,-41,5772,-41,5772,-52,5774,-52,5774,-56,5776,-56,5776,-35,5778,-35,5778,-50,5779,-50,5779,-43,5781,-43,5781,-47,5783,-47,5783,-44,5785,-44,5785,-52,5786,-52,5786,-42,5788,-42,5788,-41,5790,-41,5790,-58,5792,-58,5792,-55,5793,-55,5793,-39,5795,-39,5795,-44,5797,-44,5797,-39,5799,-39,5799,-42,5800,-42,5800,-43,5802,-43,5802,-36,5804,-36,5804,-44,5806,-44,5806,-48,5807,-48,5807,-50,5809,-50,5809,-45,5811,-45,5811,-46,5813,-46,5813,-48,5814,-48,5816,-48,5816,-39,5818,-39,5818,-57,5820,-57,5820,-39,5821,-39,5821,-43,5823,-43,5823,-45,5825,-45,5825,-40,5827,-40,5827,-48,5829,-48,5829,-40,5830,-40,5830,-43,5832,-43,5832,-42,5834,-42,5834,-41,5836,-41,5836,-46,5837,-46,5837,-42,5839,-42,5839,-41,5841,-41,5841,-53,5843,-53,5843,-41,5844,-41,5844,-44,5846,-44,5846,-46,5848,-46,5848,-39,5850,-39,5850,-41,5851,-41,5851,-52,5853,-52,5853,-46,5855,-46,5855,-32,5857,-32,5857,-41,5858,-41,5858,-41,5860,-41,5860,-51,5862,-51,5862,-45,5864,-45,5864,-44,5865,-44,5865,-50,5867,-50,5867,-44,5869,-44,5869,-46,5871,-46,5871,-43,5872,-43,5872,-32,5874,-32,5874,-46,5876,-46,5876,-48,5878,-48,5878,-41,5879,-41,5881,-41,5881,-50,5883,-50,5883,-43,5885,-43,5885,-42,5886,-42,5886,-39,5888,-39,5888,-36,5890,-36,5890,-48,5892,-48,5892,-35,5893,-35,5893,-36,5895,-36,5895,-39,5897,-39,5897,-35,5899,-35,5899,-39,5900,-39,5900,-50,5902,-50,5902,-46,5904,-46,5904,-39,5906,-39,5906,-46,5908,-46,5908,-40,5909,-40,5909,-28,5911,-28,5911,-39,5913,-39,5913,-41,5915,-41,5915,-39,5916,-39,5916,-46,5918,-46,5918,-33,5920,-33,5920,-43,5922,-43,5922,-42,5923,-42,5923,-40,5925,-40,5925,-49,5927,-49,5927,-43,5929,-43,5929,-33,5930,-33,5930,-41,5932,-41,5932,-37,5934,-37,5934,-30,5936,-30,5936,-42,5937,-42,5937,-37,5939,-37,5939,-34,5941,-34,5941,-39,5943,-39,5943,-38,5944,-38,5944,-33,5946,-33,5946,-36,5948,-36,5948,-40,5950,-40,5950,-41,5951,-41,5951,-34,5953,-34,5953,-39,5955,-39,5955,-41,5957,-41,5957,-44,5958,-44,5958,-39,5960,-39,5960,-39,5962,-39,5962,-37,5964,-37,5964,-38,5965,-38,5965,-37,5967,-37,5967,-39,5969,-39,5971,-39,5971,-37,5972,-37,5972,-47,5974,-47,5974,-32,5976,-32,5976,-32,5978,-32,5978,-33,5979,-33,5979,-41,5981,-41,5981,-37,5983,-37,5983,-43,5985,-43,5985,-32,5986,-32,5986,-39,5988,-39,5988,-33,5990,-33,5990,-40,5992,-40,5992,-30,5994,-30,5994,-33,5995,-33,5995,-41,5997,-41,5997,-41,5999,-41,5999,-36,6001,-36,6001,-35,6002,-35,6002,-30,6004,-30,6004,-37,6006,-37,6006,-40,6008,-40,6008,-34,6009,-34,6009,-33,6011,-33,6011,-40,6013,-40,6013,-39,6015,-39,6015,-36,6016,-36,6016,-37,6018,-37,6018,-39,6020,-39,6020,-33,6022,-33,6022,-39,6023,-39,6023,-25,6025,-25,6025,-32,6027,-32,6027,-44,6029,-44,6029,-34,6030,-34,6030,-39,6032,-39,6032,-40,6034,-40,6034,-34,6036,-34,6036,-29,6037,-29,6037,-33,6039,-33,6039,-39,6041,-39,6041,-30,6043,-30,6043,-31,6044,-31,6046,-31,6046,-28,6048,-28,6048,-37,6050,-37,6050,-31,6051,-31,6051,-34,6053,-34,6053,-32,6055,-32,6055,-40,6057,-40,6057,-37,6058,-37,6058,-41,6060,-41,6060,-37,6062,-37,6062,-36,6064,-36,6064,-28,6065,-28,6065,-27,6067,-27,6069,-27,6069,-39,6071,-39,6071,-34,6072,-34,6072,-39,6074,-39,6074,-29,6076,-29,6076,-33,6078,-33,6078,-31,6080,-31,6080,-41,6081,-41,6081,-36,6083,-36,6083,-33,6085,-33,6087,-33,6087,-24,6088,-24,6088,-30,6090,-30,6090,-27,6092,-27,6092,-36,6094,-36,6094,-34,6095,-34,6095,-27,6097,-27,6097,-36,6099,-36,6099,-25,6101,-25,6101,-28,6102,-28,6102,-35,6104,-35,6104,-30,6106,-30,6106,-31,6108,-31,6108,-30,6109,-30,6109,-28,6111,-28,6111,-36,6113,-36,6113,-34,6115,-34,6115,-20,6116,-20,6116,-32,6118,-32,6118,-29,6120,-29,6120,-30,6122,-30,6122,-28,6123,-28,6123,-28,6125,-28,6125,-40,6127,-40,6127,-42,6129,-42,6129,-34,6130,-34,6130,-25,6132,-25,6132,-26,6134,-26,6134,-34,6136,-34,6137,-34,6137,-26,6139,-26,6139,-28,6141,-28,6143,-28,6143,-37,6144,-37,6144,-28,6146,-28,6146,-26,6148,-26,6148,-42,6150,-42,6150,-27,6151,-27,6151,-26,6153,-26,6153,-32,6155,-32,6155,-31,6157,-31,6157,-25,6159,-25,6159,-27,6160,-27,6160,-30,6162,-30,6162,-28,6164,-28,6164,-35,6166,-35,6166,-36,6167,-36,6167,-40,6169,-40,6169,-24,6171,-24,6171,-26,6173,-26,6173,-30,6174,-30,6174,-28,6176,-28,6176,-34,6178,-34,6178,-32,6180,-32,6180,-34,6181,-34,6181,-32,6183,-32,6183,-23,6185,-23,6185,-29,6187,-29,6187,-32,6188,-32,6188,-30,6190,-30,6190,-32,6192,-32,6192,-31,6194,-31,6194,-34,6195,-34,6195,-25,6197,-25,6197,-34,6199,-34,6199,-24,6201,-24,6201,-30,6202,-30,6202,-23,6204,-23,6204,-32,6206,-32,6206,-26,6208,-26,6208,-38,6209,-38,6209,-33,6211,-33,6211,-30,6213,-30,6213,-28,6215,-28,6216,-28,6216,-27,6218,-27,6218,-28,6220,-28,6220,-27,6222,-27,6222,-19,6223,-19,6223,-14,6225,-14,6225,-24,6227,-24,6227,-28,6229,-28,6229,-29,6230,-29,6230,-22,6232,-22,6232,-32,6234,-32,6234,-32,6236,-32,6236,-30,6237,-30,6237,-30,6239,-30,6239,-23,6241,-23,6241,-27,6243,-27,6243,-34,6245,-34,6245,-25,6246,-25,6246,-29,6248,-29,6248,-24,6250,-24,6250,-31,6252,-31,6252,-29,6253,-29,6253,-31,6255,-31,6255,-25,6257,-25,6257,-23,6259,-23,6259,-22,6260,-22,6260,-27,6262,-27,6262,-25,6264,-25,6264,-26,6266,-26,6266,-25,6267,-25,6267,-23,6269,-23,6269,-25,6271,-25,6271,-28,6273,-28,6273,-17,6274,-17,6274,-35,6276,-35,6276,-26,6278,-26,6278,-30,6280,-30,6280,-27,6281,-27,6281,-29,6283,-29,6283,-23,6285,-23,6285,-33,6287,-33,6287,-29,6288,-29,6288,-21,6290,-21,6290,-29,6292,-29,6294,-29,6294,-23,6295,-23,6295,-29,6297,-29,6297,-24,6299,-24,6299,-33,6301,-33,6301,-23,6302,-23,6302,-27,6304,-27,6304,-30,6306,-30,6306,-34,6308,-34,6308,-24,6309,-24,6309,-30,6311,-30,6311,-24,6313,-24,6313,-30,6315,-30,6315,-28,6316,-28,6316,-23,6318,-23,6318,-30,6320,-30,6320,-28,6322,-28,6322,-27,6323,-27,6323,-30,6325,-30,6325,-27,6327,-27,6327,-23,6329,-23,6329,-30,6331,-30,6331,-27,6332,-27,6332,-25,6334,-25,6334,-30,6336,-30,6336,-21,6338,-21,6338,-25,6339,-25,6341,-25,6343,-25,6343,-27,6345,-27,6345,-31,6346,-31,6346,-25,6348,-25,6348,-26,6350,-26,6350,-25,6352,-25,6352,-24,6353,-24,6353,-21,6355,-21,6355,-23,6357,-23,6357,-22,6359,-22,6359,-20,6360,-20,6360,-24,6362,-24,6362,-32,6364,-32,6364,-28,6366,-28,6366,-32,6367,-32,6367,-30,6369,-30,6369,-19,6371,-19,6371,-25,6373,-25,6374,-25,6374,-25,6376,-25,6376,-19,6378,-19,6378,-30,6380,-30,6380,-25,6381,-25,6383,-25,6383,-33,6385,-33,6385,-23,6387,-23,6387,-27,6388,-27,6388,-21,6390,-21,6390,-20,6392,-20,6392,-26,6394,-26,6394,-28,6395,-28,6395,-24,6397,-24,6397,-23,6399,-23,6399,-19,6401,-19,6401,-35,6402,-35,6402,-23,6404,-23,6404,-25,6406,-25,6406,-16,6408,-16,6410,-16,6411,-16,6411,-21,6413,-21,6413,-30,6415,-30,6415,-23,6417,-23,6417,-28,6418,-28,6418,-19,6420,-19,6420,-25,6422,-25,6422,-23,6424,-23,6424,-29,6425,-29,6425,-23,6427,-23,6427,-24,6429,-24,6429,-17,6431,-17,6431,-19,6432,-19,6432,-23,6434,-23,6434,-27,6436,-27,6436,-17,6438,-17,6438,-16,6439,-16,6439,-23,6441,-23,6441,-24,6443,-24,6443,-22,6445,-22,6445,-23,6446,-23,6446,-26,6448,-26,6448,-27,6450,-27,6450,-26,6452,-26,6452,-18,6453,-18,6453,-21,6455,-21,6457,-21,6457,-25,6459,-25,6459,-24,6460,-24,6460,-22,6462,-22,6464,-22,6464,-21,6466,-21,6466,-15,6467,-15,6467,-28,6469,-28,6469,-27,6471,-27,6473,-27,6473,-16,6474,-16,6474,-27,6476,-27,6476,-29,6478,-29,6478,-15,6480,-15,6480,-24,6481,-24,6481,-20,6483,-20,6483,-30,6485,-30,6485,-24,6487,-24,6487,-27,6488,-27,6488,-24,6490,-24,6490,-20,6492,-20,6492,-27,6494,-27,6494,-23,6496,-23,6496,-31,6497,-31,6497,-19,6499,-19,6499,-23,6501,-23,6501,-18,6503,-18,6503,-23,6504,-23,6504,-19,6506,-19,6506,-30,6508,-30,6508,-23,6510,-23,6511,-23,6511,-25,6513,-25,6513,-18,6515,-18,6515,-30,6517,-30,6517,-21,6518,-21,6518,-19,6520,-19,6520,-15,6522,-15,6522,-21,6524,-21,6524,-20,6525,-20,6525,-25,6527,-25,6527,-26,6529,-26,6529,-23,6531,-23,6531,-24,6532,-24,6532,-28,6534,-28,6534,-30,6536,-30,6536,-17,6538,-17,6538,-23,6539,-23,6539,-26,6541,-26,6541,-20,6543,-20,6543,-23,6545,-23,6545,-19,6546,-19,6546,-23,6548,-23,6548,-30,6550,-30,6550,-26,6552,-26,6552,-25,6553,-25,6553,-23,6555,-23,6555,-23,6557,-23,6557,-20,6559,-20,6559,-21,6560,-21,6560,-19,6562,-19,6562,-22,6564,-22,6564,-19,6566,-19,6566,-19,6567,-19,6567,-20,6569,-20,6569,-26,6571,-26,6571,-21,6573,-21,6573,-20,6574,-20,6574,-23,6576,-23,6578,-23,6578,-21,6580,-21,6580,-20,6582,-20,6582,-21,6583,-21,6583,-17,6585,-17,6587,-17,6587,-23,6589,-23,6589,-16,6590,-16,6590,-28,6592,-28,6592,-22,6594,-22,6594,-20,6596,-20,6596,-23,6597,-23,6597,-21,6599,-21,6599,-26,6601,-26,6601,-25,6603,-25,6603,-20,6604,-20,6604,-26,6606,-26,6606,-22,6608,-22,6610,-22,6610,-19,6611,-19,6611,-20,6613,-20,6613,-19,6615,-19,6617,-19,6618,-19,6618,-22,6620,-22,6620,-19,6622,-19,6622,-10,6624,-10,6624,-20,6625,-20,6625,-19,6627,-19,6627,-15,6629,-15,6629,-16,6631,-16,6631,-19,6632,-19,6632,-21,6634,-21,6634,-22,6636,-22,6636,-19,6638,-19,6638,-24,6639,-24,6639,-18,6641,-18,6641,-14,6643,-14,6643,-23,6645,-23,6645,-15,6646,-15,6646,-21,6648,-21,6650,-21,6650,-25,6652,-25,6653,-25,6653,-21,6655,-21,6655,-18,6657,-18,6657,-23,6659,-23,6659,-21,6661,-21,6661,-19,6662,-19,6662,-16,6664,-16,6664,-19,6666,-19,6666,-20,6668,-20,6668,-24,6669,-24,6671,-24,6671,-32,6673,-32,6673,-21,6675,-21,6675,-19,6676,-19,6676,-14,6678,-14,6678,-22,6680,-22,6680,-18,6682,-18,6682,-16,6683,-16,6683,-18,6685,-18,6687,-18,6687,-28,6689,-28,6689,-25,6690,-25,6690,-26,6692,-26,6692,-22,6694,-22,6694,-19,6696,-19,6696,-21,6697,-21,6697,-15,6699,-15,6699,-22,6701,-22,6701,-21,6703,-21,6703,-22,6704,-22,6704,-13,6706,-13,6706,-22,6708,-22,6708,-19,6710,-19,6710,-25,6711,-25,6711,-22,6713,-22,6713,-15,6715,-15,6715,-23,6717,-23,6717,-21,6718,-21,6718,-16,6720,-16,6720,-18,6722,-18,6724,-18,6724,-16,6725,-16,6725,-12,6727,-12,6727,-17,6729,-17,6729,-14,6731,-14,6731,-17,6732,-17,6732,-22,6734,-22,6734,-23,6736,-23,6736,-15,6738,-15,6738,-21,6739,-21,6739,-17,6741,-17,6741,-15,6743,-15,6743,-20,6745,-20,6747,-20,6747,-19,6748,-19,6748,-19,6750,-19,6750,-16,6752,-16,6752,-19,6754,-19,6754,-24,6755,-24,6755,-16,6757,-16,6757,-21,6759,-21,6759,-14,6761,-14,6761,-21,6762,-21,6762,-14,6764,-14,6764,-18,6766,-18,6766,-13,6768,-13,6768,-23,6769,-23,6769,-14,6771,-14,6771,-15,6773,-15,6773,-14,6775,-14,6775,-21,6776,-21,6776,-15,6778,-15,6778,-19,6780,-19,6782,-19,6782,-22,6783,-22,6783,-19,6785,-19,6785,-14,6787,-14,6787,-24,6789,-24,6789,-21,6790,-21,6790,-23,6792,-23,6792,-25,6794,-25,6794,-21,6796,-21,6796,-10,6797,-10,6797,-24,6799,-24,6799,-20,6801,-20,6801,-14,6803,-14,6803,-17,6804,-17,6804,-25,6806,-25,6806,-19,6808,-19,6808,-21,6810,-21,6810,-15,6811,-15,6811,-22,6813,-22,6813,-26,6815,-26,6815,-16,6817,-16,6817,-20,6818,-20,6818,-19,6820,-19,6820,-17,6822,-17,6822,-14,6824,-14,6824,-21,6825,-21,6825,-17,6827,-17,6827,-12,6829,-12,6829,-21,6831,-21,6831,-16,6833,-16,6833,-16,6834,-16,6834,-17,6836,-17,6836,-16,6838,-16,6838,-21,6840,-21,6840,-23,6841,-23,6841,-19,6843,-19,6843,-21,6845,-21,6845,-15,6847,-15,6847,-21,6848,-21,6848,-22,6850,-22,6850,-25,6852,-25,6852,-21,6854,-21,6854,-14,6855,-14,6857,-14,6857,-20,6859,-20,6859,-14,6861,-14,6861,-24,6862,-24,6862,-23,6864,-23,6864,-18,6866,-18,6866,-21,6868,-21,6868,-15,6869,-15,6869,-17,6871,-17,6871,-24,6873,-24,6873,-17,6875,-17,6875,-21,6876,-21,6876,-18,6878,-18,6878,-16,6880,-16,6880,-15,6882,-15,6882,-19,6883,-19,6883,-17,6885,-17,6885,-18,6887,-18,6887,-19,6889,-19,6889,-20,6890,-20,6890,-19,6892,-19,6892,-15,6894,-15,6894,-17,6896,-17,6896,-13,6897,-13,6897,-19,6899,-19,6899,-18,6901,-18,6901,-7,6903,-7,6903,-16,6904,-16,6904,-19,6906,-19,6906,-15,6908,-15,6908,-23,6910,-23,6910,-19,6911,-19,6911,-14,6913,-14,6913,-14,6915,-14,6915,-17,6917,-17,6917,-23,6919,-23,6919,-13,6920,-13,6920,-20,6922,-20,6922,-18,6924,-18,6924,-21,6926,-21,6926,-15,6927,-15,6927,-19,6929,-19,6929,-20,6931,-20,6931,-16,6933,-16,6933,-13,6934,-13,6934,-18,6936,-18,6936,-23,6938,-23,6938,-16,6940,-16,6940,-19,6941,-19,6941,-22,6943,-22,6943,-23,6945,-23,6945,-21,6947,-21,6947,-18,6948,-18,6950,-18,6950,-23,6952,-23,6952,-21,6954,-21,6954,-16,6955,-16,6955,-18,6957,-18,6957,-16,6959,-16,6959,-12,6961,-12,6961,-14,6962,-14,6962,-14,6964,-14,6964,-16,6966,-16,6966,-18,6968,-18,6968,-21,6969,-21,6969,-14,6971,-14,6971,-14,6973,-14,6973,-17,6975,-17,6975,-21,6976,-21,6976,-12,6978,-12,6978,-18,6980,-18,6980,-15,6982,-15,6982,-17,6983,-17,6983,-15,6985,-15,6985,-14,6987,-14,6987,-19,6989,-19,6989,-17,6990,-17,6990,-23,6992,-23,6992,-17,6994,-17,6994,-18,6996,-18,6996,-10,6998,-10,6998,-16,6999,-16,7001,-16,7001,-15,7003,-15,7003,-18,7005,-18,7005,-21,7006,-21,7006,-19,7008,-19,7008,-19,7010,-19,7010,-17,7012,-17,7012,-16,7013,-16,7013,-24,7015,-24,7015,-21,7017,-21,7017,-25,7019,-25,7019,-14,7020,-14,7020,-12,7022,-12,7022,-22,7024,-22,7024,-27,7026,-27,7026,-16,7027,-16,7027,-22,7029,-22,7029,-20,7031,-20,7031,-17,7033,-17,7033,-22,7034,-22,7034,-14,7036,-14,7036,-18,7038,-18,7038,-17,7040,-17,7040,-21,7041,-21,7041,-18,7043,-18,7043,-14,7045,-14,7045,-15,7047,-15,7047,-16,7048,-16,7048,-22,7050,-22,7050,-17,7052,-17,7052,-19,7054,-19,7054,-15,7055,-15,7055,-14,7057,-14,7057,-19,7059,-19,7061,-19,7062,-19,7062,-17,7064,-17,7064,-14,7066,-14,7066,-19,7068,-19,7068,-21,7069,-21,7069,-14,7071,-14,7071,-16,7073,-16,7073,-15,7075,-15,7075,-20,7076,-20,7076,-15,7078,-15,7078,-16,7080,-16,7080,-23,7082,-23,7082,-19,7084,-19,7084,-18,7085,-18,7085,-16,7087,-16,7089,-16,7089,-19,7091,-19,7091,-26,7092,-26,7092,-17,7094,-17,7094,-15,7096,-15,7096,-16,7098,-16,7098,-15,7099,-15,7099,-12,7101,-12,7101,-18,7103,-18,7105,-18,7105,-12,7106,-12,7106,-18,7108,-18,7108,-12,7110,-12,7110,-17,7112,-17,7112,-14,7113,-14,7113,-18,7115,-18,7117,-18,7117,-17,7119,-17,7119,-15,7120,-15,7120,-14,7122,-14,7122,-18,7124,-18,7124,-16,7126,-16,7126,-13,7127,-13,7127,-18,7129,-18,7129,-15,7131,-15,7131,-25,7133,-25,7133,-20,7134,-20,7134,-19,7136,-19,7136,-20,7138,-20,7138,-15,7140,-15,7140,-18,7141,-18,7141,-19,7143,-19,7143,-19,7145,-19,7145,-16,7147,-16,7147,-17,7148,-17,7148,-12,7150,-12,7150,-17,7152,-17,7152,-13,7154,-13,7154,-14,7155,-14,7155,-10,7157,-10,7157,-21,7159,-21,7159,-14,7161,-14,7161,-14,7162,-14,7162,-15,7164,-15,7164,-13,7166,-13,7166,-16,7168,-16,7168,-16,7170,-16,7170,-19,7171,-19,7171,-16,7173,-16,7173,-10,7175,-10,7175,-23,7177,-23,7177,-12,7178,-12,7178,-13,7180,-13,7180,-21,7182,-21,7182,-14,7184,-14,7184,-22,7185,-22,7185,-17,7187,-17,7187,-11,7189,-11,7189,-16,7191,-16,7191,-26,7192,-26,7192,-18,7194,-18,7196,-18,7196,-20,7198,-20,7198,-14,7199,-14,7199,-16,7201,-16,7201,-12,7203,-12,7203,-18,7205,-18,7205,-16,7206,-16,7206,-11,7208,-11,7208,-15,7210,-15,7210,-23,7212,-23,7212,-16,7213,-16,7213,-22,7215,-22,7215,-19,7217,-19,7217,-11,7219,-11,7219,-16,7220,-16,7220,-15,7222,-15,7222,-11,7224,-11,7224,-14,7226,-14,7226,-14,7227,-14,7227,-13,7229,-13,7229,-15,7231,-15,7231,-10,7233,-10,7233,-14,7234,-14,7234,-17,7236,-17,7236,-14,7238,-14,7238,-19,7240,-19,7240,-12,7241,-12,7241,-16,7243,-16,7243,-10,7245,-10,7245,-16,7247,-16,7247,-15,7249,-15,7250,-15,7250,-17,7252,-17,7252,-15,7254,-15,7254,-18,7256,-18,7256,-19,7257,-19,7257,-13,7259,-13,7259,-12,7261,-12,7261,-15,7263,-15,7263,-16,7264,-16,7264,-11,7266,-11,7266,-16,7268,-16,7268,-17,7270,-17,7270,-23,7271,-23,7271,-19,7273,-19,7273,-14,7275,-14,7275,-21,7277,-21,7277,-22,7278,-22,7278,-17,7280,-17,7280,-13,7282,-13,7284,-13,7284,-15,7285,-15,7285,-16,7287,-16,7287,-13,7289,-13,7289,-16,7291,-16,7292,-16,7292,-15,7294,-15,7294,-18,7296,-18,7296,-19,7298,-19,7298,-23,7299,-23,7299,-16,7301,-16,7303,-16,7303,-10,7305,-10,7305,-12,7306,-12,7306,-17,7308,-17,7308,-21,7310,-21,7310,-10,7312,-10,7312,-11,7313,-11,7313,-17,7315,-17,7315,-14,7317,-14,7317,-19,7319,-19,7319,-19,7320,-19,7320,-14,7322,-14,7322,-16,7324,-16,7324,-16,7326,-16,7326,-9,7327,-9,7327,-14,7329,-14,7329,-14,7331,-14,7331,-11,7333,-11,7333,-16,7335,-16,7336,-16,7336,-21,7338,-21,7338,-11,7340,-11,7340,-14,7342,-14,7342,-20,7343,-20,7343,-12,7345,-12,7345,-19,7347,-19,7347,-12,7349,-12,7349,-16,7350,-16,7350,-12,7352,-12,7352,-19,7354,-19,7354,-16,7356,-16,7356,-16,7357,-16,7359,-16,7359,-19,7361,-19,7361,-14,7363,-14,7363,-17,7364,-17,7364,-19,7366,-19,7366,-14,7368,-14,7368,-14,7370,-14,7370,-20,7371,-20,7371,-14,7373,-14,7373,-14,7375,-14,7375,-16,7377,-16,7377,-14,7378,-14,7380,-14,7380,-10,7382,-10,7382,-14,7384,-14,7384,-15,7385,-15,7385,-14,7387,-14,7387,-15,7389,-15,7389,-12,7391,-12,7391,-18,7392,-18,7394,-18,7394,-10,7396,-10,7396,-11,7398,-11,7398,-14,7399,-14,7399,-19,7401,-19,7401,-16,7403,-16,7403,-19,7405,-19,7406,-19,7406,-16,7408,-16,7408,-11,7410,-11,7410,-16,7412,-16,7412,-16,7413,-16,7413,-9,7415,-9,7415,-14,7417,-14,7419,-14,7419,-13,7421,-13,7421,-7,7422,-7,7422,-18,7424,-18,7424,-19,7426,-19,7426,-15,7428,-15,7428,-12,7429,-12,7429,-17,7431,-17,7431,-14,7433,-14,7435,-14,7435,-15,7436,-15,7436,-16,7438,-16,7438,-19,7440,-19,7440,-22,7442,-22,7442,-14,7443,-14,7443,-18,7445,-18,7445,-14,7447,-14,7449,-14,7449,-18,7450,-18,7450,-11,7452,-11,7452,-22,7454,-22,7454,-11,7456,-11,7456,-16,7457,-16,7457,-10,7459,-10,7459,-22,7461,-22,7461,-16,7463,-16,7463,-14,7464,-14,7466,-14,7466,-16,7468,-16,7468,-8,7470,-8,7470,-15,7471,-15,7471,-12,7473,-12,7473,-16,7475,-16,7475,-12,7477,-12,7478,-12,7478,-17,7480,-17,7480,-16,7482,-16,7482,-13,7484,-13,7484,-18,7485,-18,7485,-13,7487,-13,7489,-13,7489,-19,7491,-19,7491,-12,7492,-12,7492,-17,7494,-17,7494,-15,7496,-15,7496,-12,7498,-12,7498,-19,7500,-19,7500,-14,7501,-14,7501,-12,7503,-12,7505,-12,7505,-14,7507,-14,7507,-19,7508,-19,7508,-10,7510,-10,7510,-19,7512,-19,7512,-9,7514,-9,7514,-19,7515,-19,7515,-21,7517,-21,7517,-17,7519,-17,7519,-12,7521,-12,7521,-14,7522,-14,7522,-14,7524,-14,7524,-17,7526,-17,7526,-16,7528,-16,7528,-15,7529,-15,7529,-17,7531,-17,7531,-13,7533,-13,7533,-14,7535,-14,7535,-19,7536,-19,7536,-12,7538,-12,7540,-12,7540,-15,7542,-15,7542,-12,7543,-12,7543,-20,7545,-20,7545,-13,7547,-13,7547,-12,7549,-12,7549,-15,7550,-15,7550,-14,7552,-14,7552,-12,7554,-12,7554,-16,7556,-16,7556,-15,7557,-15,7557,-14,7559,-14,7559,-10,7561,-10,7561,-14,7563,-14,7563,-16,7564,-16,7564,-17,7566,-17,7566,-18,7568,-18,7568,-14,7570,-14e" filled="false" stroked="true" strokeweight=".911175pt" strokecolor="#0000ff">
              <v:path arrowok="t"/>
              <v:stroke dashstyle="solid"/>
            </v:shape>
            <v:shape style="position:absolute;left:1474;top:2527;width:8958;height:4784" coordorigin="1474,2527" coordsize="8958,4784" path="m2128,0l7570,0m2831,-86l2831,0m3006,-43l3006,0m3182,-43l3182,0m3357,-43l3357,0m3533,-43l3533,0m3884,-43l3884,0m4059,-43l4059,0m4235,-43l4235,0m4410,-43l4410,0m4761,-43l4761,0m4937,-43l4937,0m5112,-43l5112,0m5288,-43l5288,0m5639,-43l5639,0m5814,-43l5814,0m5990,-43l5990,0m6166,-43l6166,0m6517,-43l6517,0m6692,-43l6692,0m6868,-43l6868,0m7043,-43l7043,0m7219,-86l7219,0m2831,-86l2831,0m2655,-43l2655,0m2480,-43l2480,0m2304,-43l2304,0m7219,-86l7219,0m7394,-43l7394,0m7570,-43l7570,0m2128,0l2128,-2906m2294,0l2128,0m2211,-66l2128,-66m2211,-133l2128,-133m2211,-200l2128,-200m2211,-266l2128,-266m2294,-333l2128,-333m2211,-400l2128,-400m2211,-466l2128,-466m2211,-533l2128,-533m2211,-600l2128,-600m2294,-666l2128,-666m2211,-733l2128,-733m2211,-800l2128,-800m2211,-866l2128,-866m2211,-933l2128,-933m2294,-1000l2128,-1000m2211,-1066l2128,-1066m2211,-1133l2128,-1133m2211,-1200l2128,-1200m2211,-1266l2128,-1266m2294,-1333l2128,-1333m2211,-1400l2128,-1400m2211,-1466l2128,-1466m2211,-1533l2128,-1533m2211,-1600l2128,-1600m2294,-1666l2128,-1666m2211,-1733l2128,-1733m2211,-1800l2128,-1800m2211,-1866l2128,-1866m2211,-1933l2128,-1933m2294,-2000l2128,-2000m2211,-2066l2128,-2066m2211,-2133l2128,-2133m2211,-2200l2128,-2200m2211,-2266l2128,-2266m2294,-2333l2128,-2333m2211,-2400l2128,-2400m2211,-2466l2128,-2466m2211,-2533l2128,-2533m2211,-2600l2128,-2600m2294,-2666l2128,-2666m2211,-2733l2128,-2733m2211,-2800l2128,-2800m2211,-2866l2128,-2866e" filled="false" stroked="true" strokeweight=".455588pt" strokecolor="#000000">
              <v:path arrowok="t"/>
              <v:stroke dashstyle="solid"/>
            </v:shape>
            <v:shape style="position:absolute;left:2128;top:-1365;width:5442;height:1366" coordorigin="2128,-1365" coordsize="5442,1366" path="m2128,-1l2130,-1,2130,-2,2132,-2,2132,0,2134,0,2134,-1,2136,-1,2136,-1,2137,-1,2137,-1,2139,-1,2139,-1,2141,-1,2141,0,2143,0,2143,-2,2144,-2,2144,-2,2146,-2,2148,-2,2148,-2,2150,-2,2150,-2,2151,-2,2153,-2,2153,-3,2155,-3,2155,-2,2157,-2,2157,-4,2158,-4,2158,-4,2160,-4,2160,-5,2162,-5,2162,-5,2164,-5,2164,-4,2165,-4,2165,-5,2167,-5,2167,-8,2169,-8,2169,-5,2171,-5,2171,-6,2172,-6,2172,-8,2174,-8,2174,-9,2176,-9,2176,-7,2178,-7,2178,-13,2179,-13,2179,-10,2181,-10,2181,-14,2183,-14,2183,-14,2185,-14,2185,-13,2186,-13,2186,-17,2188,-17,2188,-21,2190,-21,2190,-19,2192,-19,2192,-24,2193,-24,2193,-21,2195,-21,2195,-27,2197,-27,2197,-26,2199,-26,2199,-28,2200,-28,2200,-34,2202,-34,2202,-36,2204,-36,2204,-38,2206,-38,2206,-42,2207,-42,2207,-39,2209,-39,2209,-50,2211,-50,2211,-51,2213,-51,2213,-54,2214,-54,2216,-54,2216,-62,2218,-62,2218,-67,2220,-67,2220,-66,2222,-66,2222,-78,2223,-78,2223,-77,2225,-77,2225,-81,2227,-81,2227,-91,2229,-91,2229,-83,2230,-83,2230,-103,2232,-103,2232,-111,2234,-111,2234,-110,2236,-110,2236,-124,2237,-124,2237,-115,2239,-115,2239,-129,2241,-129,2241,-135,2243,-135,2243,-142,2244,-142,2244,-142,2246,-142,2246,-157,2248,-157,2248,-174,2250,-174,2250,-174,2251,-174,2251,-197,2253,-197,2253,-174,2255,-174,2255,-204,2257,-204,2257,-195,2258,-195,2258,-211,2260,-211,2260,-226,2262,-226,2262,-231,2264,-231,2264,-245,2265,-245,2265,-257,2267,-257,2267,-271,2269,-271,2269,-286,2271,-286,2271,-280,2272,-280,2272,-285,2274,-285,2274,-304,2276,-304,2276,-303,2278,-303,2278,-325,2279,-325,2279,-324,2281,-324,2281,-358,2283,-358,2283,-359,2285,-359,2285,-376,2286,-376,2286,-391,2288,-391,2288,-379,2290,-379,2290,-400,2292,-400,2292,-429,2293,-429,2293,-415,2295,-415,2295,-455,2297,-455,2297,-452,2299,-452,2299,-471,2301,-471,2301,-484,2302,-484,2302,-505,2304,-505,2304,-499,2306,-499,2306,-511,2308,-511,2308,-546,2309,-546,2309,-560,2311,-560,2311,-565,2313,-565,2313,-551,2315,-551,2315,-586,2316,-586,2316,-605,2318,-605,2318,-627,2320,-627,2320,-665,2322,-665,2322,-665,2323,-665,2323,-655,2325,-655,2325,-687,2327,-687,2327,-689,2329,-689,2329,-709,2330,-709,2330,-706,2332,-706,2332,-745,2334,-745,2334,-719,2336,-719,2336,-736,2337,-736,2337,-765,2339,-765,2339,-783,2341,-783,2341,-778,2343,-778,2343,-788,2344,-788,2344,-830,2346,-830,2346,-833,2348,-833,2348,-850,2350,-850,2350,-860,2351,-860,2351,-879,2353,-879,2353,-859,2355,-859,2355,-894,2357,-894,2357,-915,2358,-915,2358,-934,2360,-934,2360,-922,2362,-922,2362,-963,2364,-963,2364,-940,2365,-940,2365,-988,2367,-988,2367,-1022,2369,-1022,2369,-1000,2371,-1000,2371,-1009,2372,-1009,2372,-1035,2374,-1035,2374,-1052,2376,-1052,2376,-1023,2378,-1023,2378,-1080,2379,-1080,2379,-1062,2381,-1062,2381,-1033,2383,-1033,2383,-1058,2385,-1058,2385,-1078,2387,-1078,2387,-1109,2388,-1109,2390,-1109,2390,-1125,2392,-1125,2392,-1136,2394,-1136,2394,-1153,2395,-1153,2395,-1126,2397,-1126,2397,-1143,2399,-1143,2399,-1124,2401,-1124,2401,-1131,2402,-1131,2402,-1179,2404,-1179,2404,-1152,2406,-1152,2406,-1212,2408,-1212,2408,-1255,2409,-1255,2409,-1232,2411,-1232,2411,-1216,2413,-1216,2413,-1211,2415,-1211,2415,-1222,2416,-1222,2416,-1231,2418,-1231,2418,-1243,2420,-1243,2420,-1242,2422,-1242,2422,-1249,2423,-1249,2423,-1239,2425,-1239,2425,-1264,2427,-1264,2427,-1280,2429,-1280,2429,-1299,2430,-1299,2430,-1273,2432,-1273,2432,-1310,2434,-1310,2434,-1317,2436,-1317,2437,-1317,2437,-1273,2439,-1273,2439,-1302,2441,-1302,2441,-1316,2443,-1316,2443,-1320,2444,-1320,2444,-1308,2446,-1308,2446,-1301,2448,-1301,2448,-1308,2450,-1308,2450,-1299,2451,-1299,2451,-1296,2453,-1296,2453,-1294,2455,-1294,2455,-1333,2457,-1333,2457,-1357,2458,-1357,2458,-1299,2460,-1299,2460,-1305,2462,-1305,2462,-1337,2464,-1337,2464,-1313,2465,-1313,2465,-1335,2467,-1335,2467,-1336,2469,-1336,2469,-1347,2471,-1347,2471,-1332,2473,-1332,2473,-1320,2474,-1320,2474,-1332,2476,-1332,2476,-1330,2478,-1330,2478,-1329,2480,-1329,2480,-1332,2481,-1332,2481,-1334,2483,-1334,2483,-1348,2485,-1348,2485,-1365,2487,-1365,2487,-1358,2488,-1358,2488,-1338,2490,-1338,2490,-1349,2492,-1349,2492,-1343,2494,-1343,2494,-1321,2495,-1321,2495,-1308,2497,-1308,2497,-1336,2499,-1336,2499,-1297,2501,-1297,2501,-1319,2502,-1319,2502,-1341,2504,-1341,2504,-1318,2506,-1318,2506,-1345,2508,-1345,2508,-1306,2509,-1306,2509,-1342,2511,-1342,2511,-1345,2513,-1345,2513,-1318,2515,-1318,2515,-1320,2516,-1320,2516,-1313,2518,-1313,2518,-1341,2520,-1341,2520,-1325,2522,-1325,2522,-1316,2523,-1316,2523,-1334,2525,-1334,2525,-1294,2527,-1294,2527,-1293,2529,-1293,2529,-1269,2530,-1269,2530,-1280,2532,-1280,2532,-1300,2534,-1300,2534,-1278,2536,-1278,2536,-1279,2537,-1279,2537,-1290,2539,-1290,2541,-1290,2541,-1280,2543,-1280,2543,-1288,2544,-1288,2544,-1298,2546,-1298,2546,-1273,2548,-1273,2548,-1243,2550,-1243,2550,-1285,2551,-1285,2551,-1226,2553,-1226,2553,-1273,2555,-1273,2555,-1252,2557,-1252,2557,-1274,2559,-1274,2559,-1252,2560,-1252,2560,-1269,2562,-1269,2562,-1249,2564,-1249,2564,-1265,2566,-1265,2566,-1215,2567,-1215,2567,-1245,2569,-1245,2569,-1246,2571,-1246,2571,-1230,2573,-1230,2573,-1238,2574,-1238,2574,-1220,2576,-1220,2576,-1254,2578,-1254,2578,-1204,2580,-1204,2580,-1214,2581,-1214,2581,-1200,2583,-1200,2583,-1198,2585,-1198,2585,-1172,2587,-1172,2587,-1219,2588,-1219,2588,-1204,2590,-1204,2590,-1174,2592,-1174,2592,-1181,2594,-1181,2594,-1186,2595,-1186,2595,-1190,2597,-1190,2597,-1164,2599,-1164,2599,-1153,2601,-1153,2601,-1200,2602,-1200,2602,-1173,2604,-1173,2604,-1141,2606,-1141,2606,-1148,2608,-1148,2608,-1171,2609,-1171,2609,-1200,2611,-1200,2611,-1159,2613,-1159,2613,-1148,2615,-1148,2615,-1123,2616,-1123,2616,-1131,2618,-1131,2618,-1161,2620,-1161,2620,-1141,2622,-1141,2622,-1140,2623,-1140,2623,-1147,2625,-1147,2625,-1121,2627,-1121,2627,-1100,2629,-1100,2629,-1119,2630,-1119,2630,-1118,2632,-1118,2632,-1115,2634,-1115,2634,-1085,2636,-1085,2636,-1128,2638,-1128,2638,-1114,2639,-1114,2639,-1099,2641,-1099,2641,-1129,2643,-1129,2643,-1105,2645,-1105,2645,-1104,2646,-1104,2646,-1103,2648,-1103,2648,-1101,2650,-1101,2650,-1074,2652,-1074,2652,-1096,2653,-1096,2653,-1089,2655,-1089,2655,-1069,2657,-1069,2657,-1072,2659,-1072,2659,-1081,2660,-1081,2660,-1072,2662,-1072,2662,-1044,2664,-1044,2664,-1063,2666,-1063,2666,-1077,2667,-1077,2667,-1062,2669,-1062,2669,-1055,2671,-1055,2671,-1056,2673,-1056,2673,-1040,2674,-1040,2674,-1018,2676,-1018,2676,-1025,2678,-1025,2678,-1017,2680,-1017,2680,-1012,2681,-1012,2681,-1009,2683,-1009,2683,-1030,2685,-1030,2685,-1009,2687,-1009,2687,-1023,2688,-1023,2688,-1015,2690,-1015,2690,-987,2692,-987,2692,-992,2694,-992,2694,-998,2695,-998,2695,-1003,2697,-1003,2697,-1033,2699,-1033,2699,-980,2701,-980,2701,-992,2702,-992,2702,-997,2704,-997,2704,-981,2706,-981,2706,-960,2708,-960,2708,-984,2709,-984,2709,-1001,2711,-1001,2711,-985,2713,-985,2713,-959,2715,-959,2715,-964,2716,-964,2716,-988,2718,-988,2718,-980,2720,-980,2720,-961,2722,-961,2722,-965,2724,-965,2724,-966,2725,-966,2725,-958,2727,-958,2727,-976,2729,-976,2729,-946,2731,-946,2731,-955,2732,-955,2732,-933,2734,-933,2734,-935,2736,-935,2736,-957,2738,-957,2738,-913,2739,-913,2739,-931,2741,-931,2741,-923,2743,-923,2743,-945,2745,-945,2745,-935,2746,-935,2746,-923,2748,-923,2748,-913,2750,-913,2750,-928,2752,-928,2752,-918,2753,-918,2753,-902,2755,-902,2755,-880,2757,-880,2757,-927,2759,-927,2759,-924,2760,-924,2760,-915,2762,-915,2762,-924,2764,-924,2764,-899,2766,-899,2766,-899,2767,-899,2767,-895,2769,-895,2769,-881,2771,-881,2771,-910,2773,-910,2773,-895,2774,-895,2774,-893,2776,-893,2776,-886,2778,-886,2778,-892,2780,-892,2780,-860,2781,-860,2781,-885,2783,-885,2783,-876,2785,-876,2785,-865,2787,-865,2787,-885,2788,-885,2788,-898,2790,-898,2790,-866,2792,-866,2792,-873,2794,-873,2794,-831,2795,-831,2795,-852,2797,-852,2797,-851,2799,-851,2799,-868,2801,-868,2801,-843,2802,-843,2802,-837,2804,-837,2804,-824,2806,-824,2806,-832,2808,-832,2808,-851,2810,-851,2810,-814,2811,-814,2811,-854,2813,-854,2813,-816,2815,-816,2815,-827,2817,-827,2817,-842,2818,-842,2818,-839,2820,-839,2820,-812,2822,-812,2822,-841,2824,-841,2824,-812,2825,-812,2825,-807,2827,-807,2827,-805,2829,-805,2829,-800,2831,-800,2831,-800,2832,-800,2832,-830,2834,-830,2834,-806,2836,-806,2836,-820,2838,-820,2838,-839,2839,-839,2839,-808,2841,-808,2841,-823,2843,-823,2843,-794,2845,-794,2845,-790,2846,-790,2846,-805,2848,-805,2848,-792,2850,-792,2852,-792,2852,-783,2853,-783,2853,-796,2855,-796,2855,-771,2857,-771,2857,-774,2859,-774,2859,-824,2860,-824,2860,-786,2862,-786,2862,-807,2864,-807,2864,-795,2866,-795,2866,-758,2867,-758,2867,-767,2869,-767,2869,-763,2871,-763,2871,-781,2873,-781,2873,-742,2874,-742,2874,-754,2876,-754,2876,-757,2878,-757,2878,-753,2880,-753,2880,-764,2881,-764,2881,-762,2883,-762,2883,-762,2885,-762,2885,-779,2887,-779,2887,-759,2889,-759,2889,-767,2890,-767,2890,-763,2892,-763,2892,-762,2894,-762,2894,-747,2896,-747,2896,-748,2897,-748,2897,-736,2899,-736,2899,-724,2901,-724,2901,-736,2903,-736,2903,-758,2904,-758,2904,-749,2906,-749,2906,-736,2908,-736,2908,-742,2910,-742,2910,-730,2911,-730,2911,-752,2913,-752,2913,-735,2915,-735,2915,-716,2917,-716,2917,-719,2918,-719,2918,-724,2920,-724,2920,-711,2922,-711,2922,-740,2924,-740,2924,-707,2925,-707,2925,-718,2927,-718,2927,-719,2929,-719,2929,-712,2931,-712,2931,-677,2932,-677,2932,-729,2934,-729,2934,-670,2936,-670,2936,-694,2938,-694,2938,-693,2939,-693,2939,-716,2941,-716,2941,-681,2943,-681,2943,-705,2945,-705,2945,-709,2946,-709,2946,-690,2948,-690,2948,-689,2950,-689,2950,-683,2952,-683,2952,-697,2953,-697,2953,-678,2955,-678,2955,-699,2957,-699,2957,-701,2959,-701,2959,-686,2960,-686,2960,-685,2962,-685,2962,-687,2964,-687,2964,-667,2966,-667,2966,-683,2967,-683,2967,-684,2969,-684,2969,-665,2971,-665,2971,-671,2973,-671,2973,-684,2975,-684,2975,-662,2976,-662,2976,-658,2978,-658,2978,-667,2980,-667,2980,-663,2982,-663,2982,-653,2983,-653,2983,-645,2985,-645,2985,-654,2987,-654,2987,-663,2989,-663,2989,-646,2990,-646,2990,-651,2992,-651,2992,-663,2994,-663,2994,-632,2996,-632,2996,-651,2997,-651,2997,-668,2999,-668,2999,-641,3001,-641,3001,-662,3003,-662,3003,-649,3004,-649,3004,-653,3006,-653,3006,-630,3008,-630,3008,-653,3010,-653,3010,-644,3011,-644,3011,-639,3013,-639,3013,-647,3015,-647,3015,-615,3017,-615,3017,-636,3018,-636,3018,-642,3020,-642,3020,-631,3022,-631,3022,-646,3024,-646,3024,-632,3025,-632,3025,-625,3027,-625,3027,-643,3029,-643,3029,-624,3031,-624,3031,-649,3032,-649,3032,-644,3034,-644,3034,-644,3036,-644,3036,-614,3038,-614,3038,-614,3039,-614,3039,-602,3041,-602,3041,-614,3043,-614,3043,-607,3045,-607,3045,-633,3046,-633,3046,-599,3048,-599,3048,-624,3050,-624,3050,-626,3052,-626,3052,-641,3053,-641,3053,-604,3055,-604,3055,-636,3057,-636,3057,-628,3059,-628,3059,-615,3061,-615,3061,-617,3062,-617,3062,-617,3064,-617,3064,-618,3066,-618,3066,-592,3068,-592,3068,-595,3069,-595,3069,-597,3071,-597,3071,-590,3073,-590,3073,-605,3075,-605,3075,-592,3076,-592,3076,-597,3078,-597,3078,-592,3080,-592,3080,-597,3082,-597,3082,-576,3083,-576,3083,-591,3085,-591,3085,-590,3087,-590,3087,-613,3089,-613,3089,-579,3090,-579,3090,-586,3092,-586,3092,-581,3094,-581,3094,-568,3096,-568,3096,-586,3097,-586,3097,-576,3099,-576,3099,-602,3101,-602,3101,-575,3103,-575,3103,-566,3104,-566,3104,-569,3106,-569,3106,-550,3108,-550,3108,-583,3110,-583,3110,-560,3111,-560,3111,-579,3113,-579,3113,-579,3115,-579,3115,-550,3117,-550,3117,-552,3118,-552,3118,-533,3120,-533,3120,-564,3122,-564,3122,-576,3124,-576,3124,-557,3125,-557,3125,-571,3127,-571,3127,-560,3129,-560,3129,-554,3131,-554,3131,-566,3132,-566,3132,-556,3134,-556,3134,-546,3136,-546,3136,-549,3138,-549,3138,-570,3140,-570,3140,-574,3141,-574,3141,-545,3143,-545,3143,-542,3145,-542,3145,-545,3147,-545,3147,-562,3148,-562,3148,-555,3150,-555,3150,-556,3152,-556,3152,-541,3154,-541,3154,-554,3155,-554,3155,-559,3157,-559,3157,-534,3159,-534,3159,-570,3161,-570,3161,-533,3162,-533,3162,-523,3164,-523,3164,-514,3166,-514,3166,-525,3168,-525,3168,-536,3169,-536,3169,-531,3171,-531,3171,-545,3173,-545,3173,-519,3175,-519,3175,-538,3176,-538,3176,-531,3178,-531,3178,-528,3180,-528,3180,-518,3182,-518,3182,-529,3183,-529,3183,-535,3185,-535,3185,-527,3187,-527,3187,-530,3189,-530,3189,-522,3190,-522,3190,-516,3192,-516,3192,-519,3194,-519,3194,-519,3196,-519,3196,-526,3197,-526,3197,-503,3199,-503,3199,-522,3201,-522,3201,-525,3203,-525,3203,-516,3204,-516,3204,-530,3206,-530,3206,-513,3208,-513,3208,-536,3210,-536,3210,-511,3211,-511,3211,-516,3213,-516,3213,-514,3215,-514,3215,-512,3217,-512,3217,-500,3218,-500,3218,-500,3220,-500,3220,-507,3222,-507,3222,-512,3224,-512,3224,-494,3226,-494,3226,-510,3227,-510,3227,-502,3229,-502,3229,-516,3231,-516,3231,-507,3233,-507,3233,-509,3234,-509,3234,-510,3236,-510,3236,-490,3238,-490,3238,-480,3240,-480,3240,-487,3241,-487,3241,-482,3243,-482,3243,-496,3245,-496,3245,-495,3247,-495,3247,-492,3248,-492,3248,-510,3250,-510,3250,-481,3252,-481,3252,-499,3254,-499,3254,-499,3255,-499,3255,-492,3257,-492,3257,-489,3259,-489,3259,-505,3261,-505,3261,-473,3262,-473,3262,-485,3264,-485,3264,-483,3266,-483,3266,-460,3268,-460,3268,-499,3269,-499,3269,-474,3271,-474,3271,-475,3273,-475,3273,-482,3275,-482,3275,-471,3276,-471,3276,-470,3278,-470,3278,-484,3280,-484,3280,-485,3282,-485,3282,-482,3283,-482,3283,-477,3285,-477,3285,-467,3287,-467,3287,-480,3289,-480,3289,-501,3290,-501,3290,-484,3292,-484,3292,-471,3294,-471,3294,-471,3296,-471,3296,-480,3297,-480,3297,-476,3299,-476,3299,-471,3301,-471,3301,-460,3303,-460,3303,-472,3304,-472,3304,-465,3306,-465,3306,-453,3308,-453,3308,-458,3310,-458,3310,-458,3312,-458,3312,-450,3313,-450,3313,-455,3315,-455,3315,-452,3317,-452,3317,-487,3319,-487,3319,-455,3320,-455,3320,-458,3322,-458,3322,-469,3324,-469,3324,-449,3326,-449,3326,-456,3327,-456,3327,-471,3329,-471,3329,-443,3331,-443,3331,-455,3333,-455,3333,-453,3334,-453,3334,-445,3336,-445,3336,-457,3338,-457,3338,-466,3340,-466,3340,-449,3341,-449,3341,-440,3343,-440,3343,-445,3345,-445,3345,-450,3347,-450,3347,-438,3348,-438,3348,-459,3350,-459,3350,-429,3352,-429,3352,-434,3354,-434,3354,-431,3355,-431,3355,-438,3357,-438,3357,-472,3359,-472,3359,-448,3361,-448,3361,-436,3362,-436,3362,-432,3364,-432,3364,-450,3366,-450,3366,-437,3368,-437,3368,-437,3369,-437,3369,-431,3371,-431,3371,-440,3373,-440,3373,-447,3375,-447,3375,-424,3376,-424,3376,-440,3378,-440,3378,-459,3380,-459,3380,-430,3382,-430,3382,-413,3383,-413,3383,-436,3385,-436,3385,-424,3387,-424,3387,-423,3389,-423,3389,-426,3391,-426,3391,-436,3392,-436,3392,-444,3394,-444,3394,-429,3396,-429,3396,-425,3398,-425,3398,-426,3399,-426,3399,-441,3401,-441,3401,-429,3403,-429,3403,-452,3405,-452,3405,-406,3406,-406,3406,-422,3408,-422,3408,-419,3410,-419,3410,-418,3412,-418,3412,-415,3413,-415,3413,-416,3415,-416,3415,-398,3417,-398,3417,-432,3419,-432,3419,-421,3420,-421,3420,-433,3422,-433,3422,-430,3424,-430,3424,-399,3426,-399,3426,-413,3427,-413,3427,-430,3429,-430,3429,-416,3431,-416,3431,-401,3433,-401,3433,-413,3434,-413,3434,-411,3436,-411,3436,-396,3438,-396,3438,-404,3440,-404,3441,-404,3441,-431,3443,-431,3443,-419,3445,-419,3445,-391,3447,-391,3447,-396,3448,-396,3448,-387,3450,-387,3450,-409,3452,-409,3452,-403,3454,-403,3454,-398,3455,-398,3455,-389,3457,-389,3457,-398,3459,-398,3459,-410,3461,-410,3461,-395,3462,-395,3462,-406,3464,-406,3464,-401,3466,-401,3466,-405,3468,-405,3468,-400,3469,-400,3469,-396,3471,-396,3471,-419,3473,-419,3473,-405,3475,-405,3475,-391,3477,-391,3477,-414,3478,-414,3478,-395,3480,-395,3480,-390,3482,-390,3482,-396,3484,-396,3484,-379,3485,-379,3485,-387,3487,-387,3487,-403,3489,-403,3489,-415,3491,-415,3491,-397,3492,-397,3492,-375,3494,-375,3494,-393,3496,-393,3496,-399,3498,-399,3498,-389,3499,-389,3499,-410,3501,-410,3501,-391,3503,-391,3503,-396,3505,-396,3505,-383,3506,-383,3506,-363,3508,-363,3508,-383,3510,-383,3510,-376,3512,-376,3512,-387,3513,-387,3513,-376,3515,-376,3515,-376,3517,-376,3517,-389,3519,-389,3519,-365,3520,-365,3520,-385,3522,-385,3522,-378,3524,-378,3524,-382,3526,-382,3526,-350,3527,-350,3527,-367,3529,-367,3529,-379,3531,-379,3531,-369,3533,-369,3533,-370,3534,-370,3534,-392,3536,-392,3536,-359,3538,-359,3538,-371,3540,-371,3540,-380,3541,-380,3541,-360,3543,-360,3543,-363,3545,-363,3545,-382,3547,-382,3547,-383,3548,-383,3548,-370,3550,-370,3550,-371,3552,-371,3552,-358,3554,-358,3554,-351,3555,-351,3555,-361,3557,-361,3557,-354,3559,-354,3559,-372,3561,-372,3561,-355,3563,-355,3563,-357,3564,-357,3564,-369,3566,-369,3566,-382,3568,-382,3568,-355,3570,-355,3570,-377,3571,-377,3571,-381,3573,-381,3573,-362,3575,-362,3575,-369,3577,-369,3577,-351,3578,-351,3578,-360,3580,-360,3580,-364,3582,-364,3582,-342,3584,-342,3584,-376,3585,-376,3585,-371,3587,-371,3587,-351,3589,-351,3589,-344,3591,-344,3591,-367,3592,-367,3592,-343,3594,-343,3594,-367,3596,-367,3596,-350,3598,-350,3598,-359,3599,-359,3599,-372,3601,-372,3601,-346,3603,-346,3603,-344,3605,-344,3605,-356,3606,-356,3606,-352,3608,-352,3608,-362,3610,-362,3610,-344,3612,-344,3612,-344,3613,-344,3613,-353,3615,-353,3615,-337,3617,-337,3617,-355,3619,-355,3619,-357,3620,-357,3620,-342,3622,-342,3622,-351,3624,-351,3624,-326,3626,-326,3626,-342,3627,-342,3627,-342,3629,-342,3629,-359,3631,-359,3631,-334,3633,-334,3633,-337,3634,-337,3634,-347,3636,-347,3636,-339,3638,-339,3638,-346,3640,-346,3640,-323,3642,-323,3642,-344,3643,-344,3643,-338,3645,-338,3645,-339,3647,-339,3647,-349,3649,-349,3649,-335,3650,-335,3650,-349,3652,-349,3652,-341,3654,-341,3654,-336,3656,-336,3656,-346,3657,-346,3657,-330,3659,-330,3659,-323,3661,-323,3661,-340,3663,-340,3663,-331,3664,-331,3664,-317,3666,-317,3666,-351,3668,-351,3668,-331,3670,-331,3670,-334,3671,-334,3671,-333,3673,-333,3673,-341,3675,-341,3675,-340,3677,-340,3677,-335,3678,-335,3678,-324,3680,-324,3680,-345,3682,-345,3682,-326,3684,-326,3684,-332,3685,-332,3685,-327,3687,-327,3687,-332,3689,-332,3689,-317,3691,-317,3691,-340,3692,-340,3692,-333,3694,-333,3694,-329,3696,-329,3696,-315,3698,-315,3698,-322,3699,-322,3699,-316,3701,-316,3701,-332,3703,-332,3703,-307,3705,-307,3705,-338,3706,-338,3706,-329,3708,-329,3708,-319,3710,-319,3710,-329,3712,-329,3712,-317,3713,-317,3713,-315,3715,-315,3715,-314,3717,-314,3717,-298,3719,-298,3719,-329,3720,-329,3720,-326,3722,-326,3722,-326,3724,-326,3724,-340,3726,-340,3726,-305,3728,-305,3728,-320,3729,-320,3729,-326,3731,-326,3731,-306,3733,-306,3733,-314,3735,-314,3735,-304,3736,-304,3736,-307,3738,-307,3738,-306,3740,-306,3740,-318,3742,-318,3742,-316,3743,-316,3743,-313,3745,-313,3745,-305,3747,-305,3747,-318,3749,-318,3749,-311,3750,-311,3750,-306,3752,-306,3752,-318,3754,-318,3754,-305,3756,-305,3756,-321,3757,-321,3757,-308,3759,-308,3759,-295,3761,-295,3761,-309,3763,-309,3763,-318,3764,-318,3764,-313,3766,-313,3766,-309,3768,-309,3768,-318,3770,-318,3770,-293,3771,-293,3771,-311,3773,-311,3773,-309,3775,-309,3775,-303,3777,-303,3777,-309,3778,-309,3778,-303,3780,-303,3780,-298,3782,-298,3782,-291,3784,-291,3784,-310,3785,-310,3785,-310,3787,-310,3787,-307,3789,-307,3789,-283,3791,-283,3791,-314,3792,-314,3792,-308,3794,-308,3794,-311,3796,-311,3796,-286,3798,-286,3798,-285,3799,-285,3799,-309,3801,-309,3801,-297,3803,-297,3803,-296,3805,-296,3805,-300,3806,-300,3806,-305,3808,-305,3808,-306,3810,-306,3810,-297,3812,-297,3812,-284,3814,-284,3814,-288,3815,-288,3815,-287,3817,-287,3817,-300,3819,-300,3819,-302,3821,-302,3821,-299,3822,-299,3822,-292,3824,-292,3824,-311,3826,-311,3826,-286,3828,-286,3828,-286,3829,-286,3829,-302,3831,-302,3831,-299,3833,-299,3833,-297,3835,-297,3835,-303,3836,-303,3836,-297,3838,-297,3838,-293,3840,-293,3840,-294,3842,-294,3842,-289,3843,-289,3843,-293,3845,-293,3845,-292,3847,-292,3847,-291,3849,-291,3849,-273,3850,-273,3850,-271,3852,-271,3852,-287,3854,-287,3854,-291,3856,-291,3856,-279,3857,-279,3857,-294,3859,-294,3859,-291,3861,-291,3861,-291,3863,-291,3863,-287,3864,-287,3864,-290,3866,-290,3866,-276,3868,-276,3868,-288,3870,-288,3870,-286,3871,-286,3871,-276,3873,-276,3873,-269,3875,-269,3875,-286,3877,-286,3877,-297,3878,-297,3878,-281,3880,-281,3880,-264,3882,-264,3882,-263,3884,-263,3884,-268,3885,-268,3885,-276,3887,-276,3887,-269,3889,-269,3889,-284,3891,-284,3891,-287,3893,-287,3893,-267,3894,-267,3894,-274,3896,-274,3896,-270,3898,-270,3898,-261,3900,-261,3900,-277,3901,-277,3901,-282,3903,-282,3903,-278,3905,-278,3905,-280,3907,-280,3907,-274,3908,-274,3908,-266,3910,-266,3910,-266,3912,-266,3912,-280,3914,-280,3914,-272,3915,-272,3915,-261,3917,-261,3917,-265,3919,-265,3919,-264,3921,-264,3921,-262,3922,-262,3922,-261,3924,-261,3924,-289,3926,-289,3926,-254,3928,-254,3928,-263,3929,-263,3929,-285,3931,-285,3931,-280,3933,-280,3933,-266,3935,-266,3935,-264,3936,-264,3936,-261,3938,-261,3938,-272,3940,-272,3940,-275,3942,-275,3942,-275,3943,-275,3943,-273,3945,-273,3945,-260,3947,-260,3947,-257,3949,-257,3949,-281,3950,-281,3950,-252,3952,-252,3952,-257,3954,-257,3954,-270,3956,-270,3956,-262,3957,-262,3957,-271,3959,-271,3959,-255,3961,-255,3961,-263,3963,-263,3963,-254,3964,-254,3964,-274,3966,-274,3966,-260,3968,-260,3968,-263,3970,-263,3970,-259,3971,-259,3971,-255,3973,-255,3973,-252,3975,-252,3975,-263,3977,-263,3977,-261,3979,-261,3979,-256,3980,-256,3980,-268,3982,-268,3982,-272,3984,-272,3984,-259,3986,-259,3986,-265,3987,-265,3987,-250,3989,-250,3989,-232,3991,-232,3991,-261,3993,-261,3993,-244,3994,-244,3994,-260,3996,-260,3996,-254,3998,-254,3998,-254,4000,-254,4000,-249,4001,-249,4001,-257,4003,-257,4003,-246,4005,-246,4005,-258,4007,-258,4007,-251,4008,-251,4008,-251,4010,-251,4010,-255,4012,-255,4012,-261,4014,-261,4014,-251,4015,-251,4015,-271,4017,-271,4017,-248,4019,-248,4019,-250,4021,-250,4021,-242,4022,-242,4022,-238,4024,-238,4024,-252,4026,-252,4028,-252,4028,-247,4029,-247,4029,-250,4031,-250,4031,-244,4033,-244,4033,-247,4035,-247,4035,-249,4036,-249,4036,-232,4038,-232,4038,-246,4040,-246,4040,-248,4042,-248,4042,-261,4043,-261,4043,-240,4045,-240,4045,-240,4047,-240,4047,-251,4049,-251,4049,-253,4050,-253,4050,-243,4052,-243,4052,-236,4054,-236,4054,-234,4056,-234,4056,-254,4057,-254,4057,-245,4059,-245,4059,-254,4061,-254,4061,-229,4063,-229,4063,-248,4065,-248,4065,-243,4066,-243,4066,-240,4068,-240,4068,-247,4070,-247,4070,-234,4072,-234,4072,-237,4073,-237,4073,-238,4075,-238,4075,-247,4077,-247,4077,-241,4079,-241,4079,-236,4080,-236,4080,-248,4082,-248,4082,-235,4084,-235,4084,-248,4086,-248,4086,-222,4087,-222,4087,-235,4089,-235,4089,-224,4091,-224,4091,-227,4093,-227,4093,-238,4094,-238,4094,-241,4096,-241,4096,-227,4098,-227,4098,-228,4100,-228,4100,-241,4101,-241,4101,-238,4103,-238,4103,-239,4105,-239,4105,-224,4107,-224,4107,-227,4108,-227,4108,-250,4110,-250,4110,-212,4112,-212,4112,-226,4114,-226,4114,-234,4115,-234,4115,-219,4117,-219,4117,-228,4119,-228,4119,-227,4121,-227,4121,-239,4122,-239,4122,-230,4124,-230,4124,-236,4126,-236,4126,-222,4128,-222,4128,-212,4129,-212,4129,-225,4131,-225,4131,-236,4133,-236,4133,-227,4135,-227,4135,-216,4136,-216,4136,-231,4138,-231,4138,-216,4140,-216,4140,-214,4142,-214,4142,-225,4144,-225,4144,-214,4145,-214,4145,-235,4147,-235,4147,-213,4149,-213,4149,-224,4151,-224,4151,-222,4152,-222,4152,-216,4154,-216,4154,-212,4156,-212,4156,-212,4158,-212,4158,-235,4159,-235,4159,-216,4161,-216,4161,-217,4163,-217,4163,-212,4165,-212,4165,-221,4166,-221,4166,-212,4168,-212,4168,-218,4170,-218,4170,-217,4172,-217,4172,-218,4173,-218,4173,-217,4175,-217,4175,-229,4177,-229,4177,-206,4179,-206,4179,-231,4180,-231,4180,-207,4182,-207,4182,-211,4184,-211,4184,-216,4186,-216,4186,-224,4187,-224,4187,-210,4189,-210,4189,-202,4191,-202,4191,-213,4193,-213,4193,-224,4194,-224,4194,-210,4196,-210,4196,-214,4198,-214,4198,-204,4200,-204,4200,-208,4201,-208,4201,-215,4203,-215,4203,-218,4205,-218,4205,-226,4207,-226,4207,-223,4208,-223,4208,-201,4210,-201,4210,-206,4212,-206,4212,-216,4214,-216,4214,-206,4215,-206,4215,-213,4217,-213,4217,-205,4219,-205,4219,-204,4221,-204,4221,-205,4222,-205,4222,-232,4224,-232,4224,-205,4226,-205,4226,-208,4228,-208,4228,-197,4230,-197,4230,-213,4231,-213,4231,-202,4233,-202,4233,-197,4235,-197,4235,-208,4237,-208,4237,-194,4238,-194,4238,-214,4240,-214,4240,-194,4242,-194,4242,-214,4244,-214,4244,-202,4245,-202,4245,-203,4247,-203,4247,-196,4249,-196,4249,-202,4251,-202,4251,-213,4252,-213,4252,-198,4254,-198,4254,-190,4256,-190,4256,-199,4258,-199,4258,-192,4259,-192,4261,-192,4261,-208,4263,-208,4263,-191,4265,-191,4265,-195,4266,-195,4266,-203,4268,-203,4268,-197,4270,-197,4270,-197,4272,-197,4272,-198,4273,-198,4273,-192,4275,-192,4275,-187,4277,-187,4277,-194,4279,-194,4279,-196,4280,-196,4280,-194,4282,-194,4282,-185,4284,-185,4284,-188,4286,-188,4286,-190,4287,-190,4287,-184,4289,-184,4289,-194,4291,-194,4291,-197,4293,-197,4293,-184,4294,-184,4294,-190,4296,-190,4296,-191,4298,-191,4298,-187,4300,-187,4300,-181,4301,-181,4301,-192,4303,-192,4303,-191,4305,-191,4305,-185,4307,-185,4307,-190,4308,-190,4308,-193,4310,-193,4310,-183,4312,-183,4312,-188,4314,-188,4314,-191,4316,-191,4316,-189,4317,-189,4317,-197,4319,-197,4319,-183,4321,-183,4321,-177,4323,-177,4323,-182,4324,-182,4324,-195,4326,-195,4326,-183,4328,-183,4328,-200,4330,-200,4330,-187,4331,-187,4331,-182,4333,-182,4333,-196,4335,-196,4335,-178,4337,-178,4337,-190,4338,-190,4338,-182,4340,-182,4340,-173,4342,-173,4342,-168,4344,-168,4344,-174,4345,-174,4345,-188,4347,-188,4347,-184,4349,-184,4349,-176,4351,-176,4351,-188,4352,-188,4352,-194,4354,-194,4354,-177,4356,-177,4356,-195,4358,-195,4358,-187,4359,-187,4359,-188,4361,-188,4361,-184,4363,-184,4363,-176,4365,-176,4365,-181,4366,-181,4366,-179,4368,-179,4368,-188,4370,-188,4370,-181,4372,-181,4372,-186,4373,-186,4373,-188,4375,-188,4375,-173,4377,-173,4377,-184,4379,-184,4379,-180,4380,-180,4380,-175,4382,-175,4382,-168,4384,-168,4384,-170,4386,-170,4386,-170,4387,-170,4387,-164,4389,-164,4389,-170,4391,-170,4391,-185,4393,-185,4393,-182,4395,-182,4395,-175,4396,-175,4396,-178,4398,-178,4398,-168,4400,-168,4400,-179,4402,-179,4402,-174,4403,-174,4403,-163,4405,-163,4405,-162,4407,-162,4407,-185,4409,-185,4409,-176,4410,-176,4410,-169,4412,-169,4412,-173,4414,-173,4414,-167,4416,-167,4416,-182,4417,-182,4417,-184,4419,-184,4419,-176,4421,-176,4421,-173,4423,-173,4423,-168,4424,-168,4424,-155,4426,-155,4426,-176,4428,-176,4428,-178,4430,-178,4430,-175,4431,-175,4431,-169,4433,-169,4433,-172,4435,-172,4435,-167,4437,-167,4438,-167,4438,-174,4440,-174,4440,-169,4442,-169,4442,-163,4444,-163,4444,-171,4445,-171,4445,-169,4447,-169,4447,-150,4449,-150,4449,-163,4451,-163,4451,-172,4452,-172,4452,-169,4454,-169,4454,-164,4456,-164,4456,-170,4458,-170,4458,-165,4459,-165,4459,-166,4461,-166,4461,-168,4463,-168,4463,-165,4465,-165,4465,-154,4466,-154,4466,-164,4468,-164,4468,-160,4470,-160,4470,-152,4472,-152,4472,-156,4473,-156,4473,-157,4475,-157,4475,-166,4477,-166,4477,-167,4479,-167,4479,-154,4481,-154,4481,-149,4482,-149,4482,-160,4484,-160,4484,-160,4486,-160,4486,-165,4488,-165,4488,-160,4489,-160,4489,-147,4491,-147,4491,-165,4493,-165,4493,-157,4495,-157,4495,-156,4496,-156,4496,-160,4498,-160,4498,-148,4500,-148,4500,-160,4502,-160,4502,-148,4503,-148,4503,-160,4505,-160,4505,-151,4507,-151,4507,-154,4509,-154,4509,-157,4510,-157,4510,-152,4512,-152,4512,-151,4514,-151,4514,-155,4516,-155,4516,-150,4517,-150,4517,-156,4519,-156,4519,-168,4521,-168,4521,-143,4523,-143,4523,-145,4524,-145,4524,-151,4526,-151,4526,-157,4528,-157,4528,-149,4530,-149,4530,-150,4531,-150,4531,-153,4533,-153,4533,-144,4535,-144,4535,-144,4537,-144,4537,-155,4538,-155,4538,-149,4540,-149,4540,-155,4542,-155,4542,-138,4544,-138,4544,-148,4545,-148,4545,-145,4547,-145,4547,-152,4549,-152,4549,-148,4551,-148,4551,-149,4552,-149,4552,-140,4554,-140,4554,-149,4556,-149,4556,-156,4558,-156,4558,-145,4559,-145,4559,-147,4561,-147,4561,-142,4563,-142,4563,-146,4565,-146,4565,-148,4567,-148,4567,-140,4568,-140,4568,-159,4570,-159,4570,-145,4572,-145,4572,-136,4574,-136,4574,-140,4575,-140,4575,-145,4577,-145,4577,-136,4579,-136,4581,-136,4581,-148,4582,-148,4582,-140,4584,-140,4584,-136,4586,-136,4586,-139,4588,-139,4588,-135,4589,-135,4589,-148,4591,-148,4591,-120,4593,-120,4593,-138,4595,-138,4595,-136,4596,-136,4596,-137,4598,-137,4598,-127,4600,-127,4600,-141,4602,-141,4602,-141,4603,-141,4603,-146,4605,-146,4605,-138,4607,-138,4609,-138,4609,-138,4610,-138,4610,-138,4612,-138,4612,-142,4614,-142,4614,-131,4616,-131,4616,-145,4617,-145,4617,-143,4619,-143,4619,-134,4621,-134,4621,-129,4623,-129,4623,-134,4624,-134,4624,-136,4626,-136,4626,-130,4628,-130,4628,-136,4630,-136,4630,-120,4631,-120,4631,-133,4633,-133,4633,-143,4635,-143,4635,-119,4637,-119,4637,-129,4638,-129,4638,-131,4640,-131,4640,-128,4642,-128,4642,-141,4644,-141,4644,-139,4645,-139,4645,-134,4647,-134,4647,-133,4649,-133,4649,-133,4651,-133,4651,-133,4653,-133,4653,-122,4654,-122,4654,-127,4656,-127,4656,-132,4658,-132,4658,-126,4660,-126,4660,-132,4661,-132,4661,-134,4663,-134,4663,-130,4665,-130,4665,-117,4667,-117,4667,-124,4668,-124,4668,-126,4670,-126,4670,-124,4672,-124,4672,-119,4674,-119,4674,-123,4675,-123,4675,-133,4677,-133,4677,-135,4679,-135,4679,-127,4681,-127,4681,-133,4682,-133,4682,-120,4684,-120,4684,-128,4686,-128,4686,-111,4688,-111,4688,-122,4689,-122,4689,-121,4691,-121,4691,-118,4693,-118,4693,-120,4695,-120,4695,-123,4696,-123,4696,-122,4698,-122,4698,-114,4700,-114,4700,-120,4702,-120,4702,-119,4703,-119,4703,-120,4705,-120,4705,-122,4707,-122,4707,-124,4709,-124,4709,-124,4710,-124,4710,-109,4712,-109,4712,-116,4714,-116,4714,-128,4716,-128,4716,-105,4717,-105,4717,-116,4719,-116,4719,-121,4721,-121,4721,-124,4723,-124,4723,-123,4724,-123,4724,-114,4726,-114,4726,-116,4728,-116,4728,-120,4730,-120,4730,-112,4732,-112,4732,-112,4733,-112,4733,-109,4735,-109,4735,-116,4737,-116,4737,-110,4739,-110,4739,-103,4740,-103,4740,-112,4742,-112,4742,-112,4744,-112,4744,-110,4746,-110,4746,-120,4747,-120,4747,-110,4749,-110,4749,-116,4751,-116,4751,-112,4753,-112,4753,-122,4754,-122,4754,-115,4756,-115,4756,-110,4758,-110,4758,-114,4760,-114,4760,-107,4761,-107,4761,-108,4763,-108,4763,-103,4765,-103,4765,-121,4767,-121,4767,-113,4768,-113,4768,-109,4770,-109,4770,-113,4772,-113,4772,-108,4774,-108,4774,-108,4775,-108,4775,-107,4777,-107,4777,-104,4779,-104,4779,-109,4781,-109,4781,-116,4782,-116,4782,-106,4784,-106,4784,-115,4786,-115,4786,-97,4788,-97,4788,-105,4789,-105,4789,-111,4791,-111,4791,-112,4793,-112,4793,-104,4795,-104,4795,-100,4796,-100,4796,-113,4798,-113,4798,-106,4800,-106,4800,-99,4802,-99,4802,-109,4803,-109,4803,-111,4805,-111,4805,-110,4807,-110,4807,-97,4809,-97,4809,-101,4810,-101,4810,-105,4812,-105,4812,-107,4814,-107,4814,-103,4816,-103,4816,-100,4818,-100,4818,-104,4819,-104,4819,-100,4821,-100,4821,-99,4823,-99,4823,-101,4825,-101,4825,-102,4826,-102,4826,-103,4828,-103,4828,-97,4830,-97,4830,-104,4832,-104,4832,-101,4833,-101,4833,-98,4835,-98,4835,-101,4837,-101,4837,-98,4839,-98,4839,-102,4840,-102,4840,-93,4842,-93,4842,-104,4844,-104,4844,-106,4846,-106,4846,-97,4847,-97,4847,-103,4849,-103,4849,-93,4851,-93,4851,-96,4853,-96,4853,-105,4854,-105,4854,-96,4856,-96,4856,-95,4858,-95,4858,-104,4860,-104,4860,-90,4861,-90,4861,-97,4863,-97,4863,-92,4865,-92,4865,-93,4867,-93,4867,-107,4868,-107,4868,-102,4870,-102,4870,-94,4872,-94,4872,-92,4874,-92,4875,-92,4875,-100,4877,-100,4877,-91,4879,-91,4879,-102,4881,-102,4881,-94,4882,-94,4882,-94,4884,-94,4884,-91,4886,-91,4886,-93,4888,-93,4888,-92,4889,-92,4889,-98,4891,-98,4891,-88,4893,-88,4893,-92,4895,-92,4895,-88,4896,-88,4896,-86,4898,-86,4898,-87,4900,-87,4900,-87,4902,-87,4902,-83,4904,-83,4904,-87,4905,-87,4905,-86,4907,-86,4907,-91,4909,-91,4909,-83,4911,-83,4911,-104,4912,-104,4912,-92,4914,-92,4914,-80,4916,-80,4916,-87,4918,-87,4918,-89,4919,-89,4919,-90,4921,-90,4921,-93,4923,-93,4923,-88,4925,-88,4925,-86,4926,-86,4926,-84,4928,-84,4928,-86,4930,-86,4930,-89,4932,-89,4932,-84,4933,-84,4933,-99,4935,-99,4935,-84,4937,-84,4937,-84,4939,-84,4939,-85,4940,-85,4940,-86,4942,-86,4942,-87,4944,-87,4944,-81,4946,-81,4946,-78,4947,-78,4947,-93,4949,-93,4949,-87,4951,-87,4951,-80,4953,-80,4953,-82,4954,-82,4954,-87,4956,-87,4956,-88,4958,-88,4958,-80,4960,-80,4960,-82,4961,-82,4961,-85,4963,-85,4963,-80,4965,-80,4965,-81,4967,-81,4967,-79,4968,-79,4968,-77,4970,-77,4970,-83,4972,-83,4972,-80,4974,-80,4974,-80,4975,-80,4975,-77,4977,-77,4977,-94,4979,-94,4979,-85,4981,-85,4981,-77,4983,-77,4983,-82,4984,-82,4984,-81,4986,-81,4986,-87,4988,-87,4988,-75,4990,-75,4990,-74,4991,-74,4991,-78,4993,-78,4993,-77,4995,-77,4995,-72,4997,-72,4997,-70,4998,-70,4998,-80,5000,-80,5000,-75,5002,-75,5002,-76,5004,-76,5004,-82,5005,-82,5005,-77,5007,-77,5007,-81,5009,-81,5009,-75,5011,-75,5011,-81,5012,-81,5012,-74,5014,-74,5014,-74,5016,-74,5016,-72,5018,-72,5018,-71,5019,-71,5019,-76,5021,-76,5021,-80,5023,-80,5023,-72,5025,-72,5025,-73,5026,-73,5026,-75,5028,-75,5028,-73,5030,-73,5030,-75,5032,-75,5032,-76,5033,-76,5033,-70,5035,-70,5035,-77,5037,-77,5037,-71,5039,-71,5039,-68,5040,-68,5040,-72,5042,-72,5042,-75,5044,-75,5044,-78,5046,-78,5046,-69,5047,-69,5047,-76,5049,-76,5049,-71,5051,-71,5051,-81,5053,-81,5053,-79,5054,-79,5054,-67,5056,-67,5056,-65,5058,-65,5058,-67,5060,-67,5060,-70,5061,-70,5061,-78,5063,-78,5063,-71,5065,-71,5065,-78,5067,-78,5067,-69,5069,-69,5069,-74,5070,-74,5070,-71,5072,-71,5072,-66,5074,-66,5074,-68,5076,-68,5076,-73,5077,-73,5077,-71,5079,-71,5079,-73,5081,-73,5081,-64,5083,-64,5083,-71,5084,-71,5084,-69,5086,-69,5086,-66,5088,-66,5088,-70,5090,-70,5090,-72,5091,-72,5091,-68,5093,-68,5093,-75,5095,-75,5095,-69,5097,-69,5097,-67,5098,-67,5098,-69,5100,-69,5100,-70,5102,-70,5102,-61,5104,-61,5104,-66,5105,-66,5105,-65,5107,-65,5107,-59,5109,-59,5109,-64,5111,-64,5111,-63,5112,-63,5112,-64,5114,-64,5114,-66,5116,-66,5116,-66,5118,-66,5118,-61,5119,-61,5119,-62,5121,-62,5121,-58,5123,-58,5123,-66,5125,-66,5125,-63,5126,-63,5126,-58,5128,-58,5128,-66,5130,-66,5130,-66,5132,-66,5132,-61,5133,-61,5133,-62,5135,-62,5135,-64,5137,-64,5137,-64,5139,-64,5139,-63,5140,-63,5140,-56,5142,-56,5142,-66,5144,-66,5144,-68,5146,-68,5146,-57,5147,-57,5147,-66,5149,-66,5149,-60,5151,-60,5151,-63,5153,-63,5153,-67,5155,-67,5155,-63,5156,-63,5156,-58,5158,-58,5158,-66,5160,-66,5160,-64,5162,-64,5162,-58,5163,-58,5163,-58,5165,-58,5165,-64,5167,-64,5167,-56,5169,-56,5169,-52,5170,-52,5170,-59,5172,-59,5174,-59,5174,-63,5176,-63,5176,-54,5177,-54,5177,-58,5179,-58,5179,-57,5181,-57,5181,-59,5183,-59,5183,-63,5184,-63,5184,-52,5186,-52,5186,-56,5188,-56,5190,-56,5190,-60,5191,-60,5191,-62,5193,-62,5193,-62,5195,-62,5195,-59,5197,-59,5197,-56,5198,-56,5198,-54,5200,-54,5200,-56,5202,-56,5202,-63,5204,-63,5204,-55,5205,-55,5205,-56,5207,-56,5207,-55,5209,-55,5209,-53,5211,-53,5211,-48,5212,-48,5212,-58,5214,-58,5214,-53,5216,-53,5216,-54,5218,-54,5218,-59,5219,-59,5219,-53,5221,-53,5221,-50,5223,-50,5223,-66,5225,-66,5225,-58,5226,-58,5226,-50,5228,-50,5228,-51,5230,-51,5230,-53,5232,-53,5232,-52,5233,-52,5233,-53,5235,-53,5237,-53,5237,-49,5239,-49,5239,-53,5241,-53,5241,-52,5242,-52,5242,-57,5244,-57,5244,-51,5246,-51,5246,-57,5248,-57,5248,-60,5249,-60,5249,-60,5251,-60,5251,-51,5253,-51,5253,-54,5255,-54,5255,-57,5256,-57,5256,-48,5258,-48,5258,-55,5260,-55,5260,-52,5262,-52,5262,-47,5263,-47,5263,-58,5265,-58,5265,-49,5267,-49,5267,-50,5269,-50,5269,-51,5270,-51,5270,-59,5272,-59,5272,-48,5274,-48,5274,-49,5276,-49,5276,-51,5277,-51,5277,-45,5279,-45,5279,-51,5281,-51,5281,-48,5283,-48,5283,-42,5284,-42,5284,-51,5286,-51,5286,-53,5288,-53,5288,-50,5290,-50,5290,-51,5291,-51,5291,-54,5293,-54,5293,-47,5295,-47,5295,-49,5297,-49,5297,-50,5298,-50,5298,-45,5300,-45,5300,-47,5302,-47,5302,-50,5304,-50,5304,-52,5305,-52,5305,-50,5307,-50,5307,-56,5309,-56,5309,-43,5311,-43,5311,-48,5312,-48,5312,-52,5314,-52,5314,-45,5316,-45,5316,-48,5318,-48,5318,-48,5320,-48,5320,-54,5321,-54,5321,-48,5323,-48,5323,-48,5325,-48,5325,-53,5327,-53,5327,-52,5328,-52,5328,-47,5330,-47,5330,-45,5332,-45,5332,-43,5334,-43,5334,-51,5335,-51,5335,-45,5337,-45,5337,-45,5339,-45,5341,-45,5341,-51,5342,-51,5342,-51,5344,-51,5344,-45,5346,-45,5346,-53,5348,-53,5348,-55,5349,-55,5349,-45,5351,-45,5351,-50,5353,-50,5353,-43,5355,-43,5356,-43,5356,-47,5358,-47,5358,-37,5360,-37,5360,-51,5362,-51,5362,-51,5363,-51,5363,-40,5365,-40,5365,-51,5367,-51,5367,-41,5369,-41,5369,-47,5370,-47,5370,-45,5372,-45,5372,-50,5374,-50,5374,-41,5376,-41,5376,-41,5377,-41,5377,-50,5379,-50,5379,-41,5381,-41,5381,-38,5383,-38,5383,-39,5384,-39,5384,-48,5386,-48,5386,-44,5388,-44,5388,-41,5390,-41,5390,-51,5391,-51,5391,-41,5393,-41,5393,-45,5395,-45,5395,-45,5397,-45,5397,-50,5398,-50,5398,-42,5400,-42,5400,-50,5402,-50,5402,-48,5404,-48,5404,-43,5406,-43,5406,-43,5407,-43,5407,-42,5409,-42,5411,-42,5411,-39,5413,-39,5413,-47,5414,-47,5414,-45,5416,-45,5416,-37,5418,-37,5418,-42,5420,-42,5420,-45,5421,-45,5421,-43,5423,-43,5423,-41,5425,-41,5425,-42,5427,-42,5427,-47,5428,-47,5428,-36,5430,-36,5430,-49,5432,-49,5432,-46,5434,-46,5434,-47,5435,-47,5435,-43,5437,-43,5437,-44,5439,-44,5439,-41,5441,-41,5441,-44,5442,-44,5442,-38,5444,-38,5444,-47,5446,-47,5446,-40,5448,-40,5448,-44,5449,-44,5449,-40,5451,-40,5451,-48,5453,-48,5453,-39,5455,-39,5455,-37,5456,-37,5456,-40,5458,-40,5458,-42,5460,-42,5460,-41,5462,-41,5462,-39,5463,-39,5463,-40,5465,-40,5465,-41,5467,-41,5467,-43,5469,-43,5469,-35,5470,-35,5470,-38,5472,-38,5472,-40,5474,-40,5474,-39,5476,-39,5476,-40,5477,-40,5477,-41,5479,-41,5479,-39,5481,-39,5481,-41,5483,-41,5483,-39,5484,-39,5484,-30,5486,-30,5486,-42,5488,-42,5488,-40,5490,-40,5490,-42,5492,-42,5492,-38,5493,-38,5493,-43,5495,-43,5495,-39,5497,-39,5497,-40,5499,-40,5499,-42,5500,-42,5500,-39,5502,-39,5502,-33,5504,-33,5504,-38,5506,-38,5506,-34,5507,-34,5507,-43,5509,-43,5509,-39,5511,-39,5511,-40,5513,-40,5513,-35,5514,-35,5514,-38,5516,-38,5516,-39,5518,-39,5518,-36,5520,-36,5520,-35,5521,-35,5521,-43,5523,-43,5523,-41,5525,-41,5525,-41,5527,-41,5527,-35,5528,-35,5528,-36,5530,-36,5530,-33,5532,-33,5532,-37,5534,-37,5534,-40,5535,-40,5535,-36,5537,-36,5537,-37,5539,-37,5539,-39,5541,-39,5542,-39,5542,-36,5544,-36,5544,-33,5546,-33,5548,-33,5548,-35,5549,-35,5549,-30,5551,-30,5551,-42,5553,-42,5553,-40,5555,-40,5555,-39,5556,-39,5556,-35,5558,-35,5558,-37,5560,-37,5560,-35,5562,-35,5562,-36,5563,-36,5563,-34,5565,-34,5565,-36,5567,-36,5567,-42,5569,-42,5569,-36,5570,-36,5572,-36,5572,-38,5574,-38,5574,-36,5576,-36,5578,-36,5578,-35,5579,-35,5579,-35,5581,-35,5581,-41,5583,-41,5583,-35,5585,-35,5585,-36,5586,-36,5586,-34,5588,-34,5588,-34,5590,-34,5590,-40,5592,-40,5592,-31,5593,-31,5593,-34,5595,-34,5595,-35,5597,-35,5597,-39,5599,-39,5599,-37,5600,-37,5600,-31,5602,-31,5602,-36,5604,-36,5604,-37,5606,-37,5606,-36,5607,-36,5607,-32,5609,-32,5609,-33,5611,-33,5611,-34,5613,-34,5613,-36,5614,-36,5614,-34,5616,-34,5616,-30,5618,-30,5618,-34,5620,-34,5620,-30,5621,-30,5621,-32,5623,-32,5623,-36,5625,-36,5625,-35,5627,-35,5627,-35,5628,-35,5628,-37,5630,-37,5630,-29,5632,-29,5632,-37,5634,-37,5634,-33,5635,-33,5635,-36,5637,-36,5637,-34,5639,-34,5639,-28,5641,-28,5641,-27,5642,-27,5642,-35,5644,-35,5644,-31,5646,-31,5646,-32,5648,-32,5648,-36,5649,-36,5649,-32,5651,-32,5651,-39,5653,-39,5653,-38,5655,-38,5655,-36,5657,-36,5657,-35,5658,-35,5658,-34,5660,-34,5660,-28,5662,-28,5662,-36,5664,-36,5664,-30,5665,-30,5667,-30,5667,-32,5669,-32,5669,-34,5671,-34,5671,-34,5672,-34,5672,-30,5674,-30,5674,-30,5676,-30,5676,-29,5678,-29,5678,-28,5679,-28,5679,-29,5681,-29,5681,-32,5683,-32,5685,-32,5685,-29,5686,-29,5686,-31,5688,-31,5688,-31,5690,-31,5690,-35,5692,-35,5692,-32,5693,-32,5693,-39,5695,-39,5695,-30,5697,-30,5697,-29,5699,-29,5699,-36,5700,-36,5700,-30,5702,-30,5702,-29,5704,-29,5704,-29,5706,-29,5706,-30,5707,-30,5707,-35,5709,-35,5709,-35,5711,-35,5711,-31,5713,-31,5713,-32,5714,-32,5714,-33,5716,-33,5716,-29,5718,-29,5718,-24,5720,-24,5720,-31,5721,-31,5721,-34,5723,-34,5723,-26,5725,-26,5725,-31,5727,-31,5727,-28,5728,-28,5728,-28,5730,-28,5730,-30,5732,-30,5732,-35,5734,-35,5734,-32,5735,-32,5735,-35,5737,-35,5737,-30,5739,-30,5739,-36,5741,-36,5741,-30,5743,-30,5743,-28,5744,-28,5744,-31,5746,-31,5746,-34,5748,-34,5748,-29,5750,-29,5750,-30,5751,-30,5751,-31,5753,-31,5753,-34,5755,-34,5755,-32,5757,-32,5757,-30,5758,-30,5758,-33,5760,-33,5760,-27,5762,-27,5762,-28,5764,-28,5764,-28,5765,-28,5767,-28,5767,-35,5769,-35,5769,-27,5771,-27,5771,-28,5772,-28,5772,-31,5774,-31,5774,-27,5776,-27,5776,-33,5778,-33,5778,-35,5779,-35,5779,-29,5781,-29,5781,-30,5783,-30,5783,-29,5785,-29,5785,-31,5786,-31,5786,-30,5788,-30,5788,-30,5790,-30,5790,-27,5792,-27,5792,-31,5793,-31,5793,-28,5795,-28,5795,-22,5797,-22,5797,-34,5799,-34,5799,-25,5800,-25,5800,-37,5802,-37,5802,-28,5804,-28,5804,-35,5806,-35,5806,-37,5807,-37,5807,-33,5809,-33,5809,-29,5811,-29,5811,-28,5813,-28,5813,-29,5814,-29,5814,-27,5816,-27,5816,-26,5818,-26,5818,-27,5820,-27,5820,-30,5821,-30,5821,-27,5823,-27,5823,-27,5825,-27,5825,-24,5827,-24,5827,-31,5829,-31,5829,-28,5830,-28,5830,-27,5832,-27,5834,-27,5834,-29,5836,-29,5836,-26,5837,-26,5837,-28,5839,-28,5839,-29,5841,-29,5841,-28,5843,-28,5843,-25,5844,-25,5844,-31,5846,-31,5846,-29,5848,-29,5848,-31,5850,-31,5850,-26,5851,-26,5851,-29,5853,-29,5853,-29,5855,-29,5855,-24,5857,-24,5857,-28,5858,-28,5858,-27,5860,-27,5860,-26,5862,-26,5862,-29,5864,-29,5864,-23,5865,-23,5865,-36,5867,-36,5867,-27,5869,-27,5869,-25,5871,-25,5871,-28,5872,-28,5872,-30,5874,-30,5874,-24,5876,-24,5876,-31,5878,-31,5878,-30,5879,-30,5879,-26,5881,-26,5881,-24,5883,-24,5883,-30,5885,-30,5885,-28,5886,-28,5886,-28,5888,-28,5888,-26,5890,-26,5890,-25,5892,-25,5892,-27,5893,-27,5893,-25,5895,-25,5895,-24,5897,-24,5897,-28,5899,-28,5899,-25,5900,-25,5900,-26,5902,-26,5902,-29,5904,-29,5904,-26,5906,-26,5906,-31,5908,-31,5908,-27,5909,-27,5909,-25,5911,-25,5911,-28,5913,-28,5913,-26,5915,-26,5915,-30,5916,-30,5916,-30,5918,-30,5918,-26,5920,-26,5920,-28,5922,-28,5922,-28,5923,-28,5923,-25,5925,-25,5925,-26,5927,-26,5927,-28,5929,-28,5929,-26,5930,-26,5930,-24,5932,-24,5932,-26,5934,-26,5934,-29,5936,-29,5936,-26,5937,-26,5937,-31,5939,-31,5939,-27,5941,-27,5941,-28,5943,-28,5943,-27,5944,-27,5944,-26,5946,-26,5946,-26,5948,-26,5948,-26,5950,-26,5950,-21,5951,-21,5951,-27,5953,-27,5953,-25,5955,-25,5957,-25,5957,-23,5958,-23,5958,-24,5960,-24,5960,-23,5962,-23,5962,-27,5964,-27,5964,-25,5965,-25,5965,-27,5967,-27,5967,-27,5969,-27,5969,-25,5971,-25,5971,-26,5972,-26,5972,-23,5974,-23,5974,-26,5976,-26,5976,-24,5978,-24,5978,-28,5979,-28,5979,-24,5981,-24,5981,-27,5983,-27,5983,-25,5985,-25,5985,-28,5986,-28,5986,-29,5988,-29,5988,-21,5990,-21,5990,-20,5992,-20,5992,-30,5994,-30,5994,-26,5995,-26,5995,-24,5997,-24,5997,-27,5999,-27,5999,-29,6001,-29,6001,-26,6002,-26,6002,-27,6004,-27,6004,-28,6006,-28,6006,-24,6008,-24,6008,-26,6009,-26,6009,-22,6011,-22,6011,-25,6013,-25,6013,-22,6015,-22,6015,-29,6016,-29,6016,-24,6018,-24,6018,-23,6020,-23,6020,-25,6022,-25,6022,-23,6023,-23,6023,-24,6025,-24,6025,-23,6027,-23,6029,-23,6029,-26,6030,-26,6030,-19,6032,-19,6032,-24,6034,-24,6034,-30,6036,-30,6036,-22,6037,-22,6037,-23,6039,-23,6039,-26,6041,-26,6041,-28,6043,-28,6043,-26,6044,-26,6044,-22,6046,-22,6046,-26,6048,-26,6048,-24,6050,-24,6051,-24,6051,-24,6053,-24,6053,-23,6055,-23,6055,-27,6057,-27,6057,-23,6058,-23,6058,-26,6060,-26,6060,-29,6062,-29,6062,-25,6064,-25,6064,-27,6065,-27,6065,-22,6067,-22,6067,-23,6069,-23,6071,-23,6071,-22,6072,-22,6072,-25,6074,-25,6074,-24,6076,-24,6076,-25,6078,-25,6078,-24,6080,-24,6080,-24,6081,-24,6081,-23,6083,-23,6083,-27,6085,-27,6085,-21,6087,-21,6087,-26,6088,-26,6088,-23,6090,-23,6090,-25,6092,-25,6092,-26,6094,-26,6094,-25,6095,-25,6095,-27,6097,-27,6097,-22,6099,-22,6099,-25,6101,-25,6101,-26,6102,-26,6102,-22,6104,-22,6104,-27,6106,-27,6106,-19,6108,-19,6108,-21,6109,-21,6109,-27,6111,-27,6111,-27,6113,-27,6113,-24,6115,-24,6115,-28,6116,-28,6116,-23,6118,-23,6118,-22,6120,-22,6120,-22,6122,-22,6122,-29,6123,-29,6123,-27,6125,-27,6125,-28,6127,-28,6127,-24,6129,-24,6129,-22,6130,-22,6130,-22,6132,-22,6132,-26,6134,-26,6134,-24,6136,-24,6137,-24,6137,-24,6139,-24,6139,-18,6141,-18,6141,-22,6143,-22,6143,-20,6144,-20,6144,-25,6146,-25,6146,-24,6148,-24,6148,-22,6150,-22,6150,-18,6151,-18,6151,-18,6153,-18,6153,-22,6155,-22,6155,-25,6157,-25,6157,-29,6159,-29,6159,-25,6160,-25,6160,-22,6162,-22,6162,-22,6164,-22,6164,-25,6166,-25,6166,-23,6167,-23,6167,-25,6169,-25,6169,-22,6171,-22,6171,-22,6173,-22,6173,-18,6174,-18,6174,-25,6176,-25,6176,-20,6178,-20,6178,-21,6180,-21,6180,-26,6181,-26,6181,-20,6183,-20,6183,-23,6185,-23,6185,-30,6187,-30,6187,-20,6188,-20,6188,-24,6190,-24,6190,-24,6192,-24,6192,-21,6194,-21,6194,-23,6195,-23,6195,-23,6197,-23,6197,-22,6199,-22,6199,-25,6201,-25,6201,-20,6202,-20,6202,-23,6204,-23,6204,-24,6206,-24,6206,-26,6208,-26,6208,-20,6209,-20,6209,-22,6211,-22,6211,-25,6213,-25,6213,-23,6215,-23,6215,-23,6216,-23,6216,-21,6218,-21,6218,-25,6220,-25,6220,-19,6222,-19,6222,-24,6223,-24,6223,-26,6225,-26,6225,-21,6227,-21,6227,-24,6229,-24,6229,-22,6230,-22,6230,-19,6232,-19,6232,-22,6234,-22,6234,-26,6236,-26,6236,-26,6237,-26,6237,-23,6239,-23,6239,-23,6241,-23,6241,-22,6243,-22,6243,-22,6245,-22,6245,-21,6246,-21,6246,-23,6248,-23,6250,-23,6250,-20,6252,-20,6252,-21,6253,-21,6253,-26,6255,-26,6257,-26,6257,-23,6259,-23,6259,-23,6260,-23,6260,-25,6262,-25,6262,-24,6264,-24,6264,-26,6266,-26,6266,-22,6267,-22,6267,-22,6269,-22,6269,-20,6271,-20,6273,-20,6273,-20,6274,-20,6274,-23,6276,-23,6276,-22,6278,-22,6280,-22,6280,-24,6281,-24,6281,-22,6283,-22,6283,-21,6285,-21,6285,-23,6287,-23,6287,-18,6288,-18,6288,-19,6290,-19,6290,-23,6292,-23,6292,-22,6294,-22,6294,-25,6295,-25,6295,-22,6297,-22,6297,-25,6299,-25,6299,-24,6301,-24,6301,-22,6302,-22,6302,-19,6304,-19,6304,-23,6306,-23,6306,-22,6308,-22,6308,-21,6309,-21,6309,-26,6311,-26,6311,-23,6313,-23,6313,-21,6315,-21,6315,-22,6316,-22,6316,-22,6318,-22,6318,-21,6320,-21,6320,-20,6322,-20,6322,-23,6323,-23,6323,-23,6325,-23,6325,-22,6327,-22,6327,-18,6329,-18,6329,-24,6331,-24,6331,-22,6332,-22,6332,-19,6334,-19,6334,-24,6336,-24,6336,-20,6338,-20,6338,-22,6339,-22,6339,-22,6341,-22,6341,-22,6343,-22,6343,-21,6345,-21,6345,-23,6346,-23,6346,-24,6348,-24,6348,-21,6350,-21,6350,-18,6352,-18,6352,-22,6353,-22,6353,-22,6355,-22,6355,-19,6357,-19,6357,-25,6359,-25,6359,-22,6360,-22,6360,-24,6362,-24,6362,-22,6364,-22,6364,-20,6366,-20,6366,-24,6367,-24,6367,-21,6369,-21,6369,-19,6371,-19,6371,-21,6373,-21,6373,-19,6374,-19,6374,-24,6376,-24,6378,-24,6378,-25,6380,-25,6380,-20,6381,-20,6381,-21,6383,-21,6383,-24,6385,-24,6385,-21,6387,-21,6387,-22,6388,-22,6388,-23,6390,-23,6390,-21,6392,-21,6392,-24,6394,-24,6394,-21,6395,-21,6395,-19,6397,-19,6397,-25,6399,-25,6399,-24,6401,-24,6401,-24,6402,-24,6402,-21,6404,-21,6404,-20,6406,-20,6406,-23,6408,-23,6408,-24,6410,-24,6410,-22,6411,-22,6411,-19,6413,-19,6413,-22,6415,-22,6415,-14,6417,-14,6417,-18,6418,-18,6418,-20,6420,-20,6420,-22,6422,-22,6422,-20,6424,-20,6424,-20,6425,-20,6425,-21,6427,-21,6427,-21,6429,-21,6429,-26,6431,-26,6431,-21,6432,-21,6432,-20,6434,-20,6434,-15,6436,-15,6436,-20,6438,-20,6438,-22,6439,-22,6439,-18,6441,-18,6443,-18,6443,-16,6445,-16,6445,-18,6446,-18,6446,-23,6448,-23,6448,-24,6450,-24,6450,-21,6452,-21,6452,-24,6453,-24,6453,-25,6455,-25,6455,-25,6457,-25,6457,-17,6459,-17,6459,-24,6460,-24,6460,-17,6462,-17,6462,-20,6464,-20,6464,-21,6466,-21,6466,-20,6467,-20,6467,-24,6469,-24,6469,-25,6471,-25,6471,-26,6473,-26,6473,-20,6474,-20,6474,-19,6476,-19,6478,-19,6478,-25,6480,-25,6480,-20,6481,-20,6481,-21,6483,-21,6483,-22,6485,-22,6485,-24,6487,-24,6487,-21,6488,-21,6490,-21,6490,-22,6492,-22,6492,-19,6494,-19,6494,-18,6496,-18,6496,-22,6497,-22,6497,-21,6499,-21,6499,-23,6501,-23,6501,-20,6503,-20,6503,-21,6504,-21,6504,-18,6506,-18,6506,-18,6508,-18,6508,-23,6510,-23,6510,-20,6511,-20,6511,-22,6513,-22,6513,-24,6515,-24,6515,-23,6517,-23,6518,-23,6518,-18,6520,-18,6520,-22,6522,-22,6522,-20,6524,-20,6524,-25,6525,-25,6525,-18,6527,-18,6527,-21,6529,-21,6529,-26,6531,-26,6531,-22,6532,-22,6532,-28,6534,-28,6534,-21,6536,-21,6536,-19,6538,-19,6538,-26,6539,-26,6539,-19,6541,-19,6541,-22,6543,-22,6543,-24,6545,-24,6545,-16,6546,-16,6546,-22,6548,-22,6548,-18,6550,-18,6550,-22,6552,-22,6552,-15,6553,-15,6553,-21,6555,-21,6555,-17,6557,-17,6557,-24,6559,-24,6559,-23,6560,-23,6560,-19,6562,-19,6562,-22,6564,-22,6564,-22,6566,-22,6566,-21,6567,-21,6567,-20,6569,-20,6569,-23,6571,-23,6571,-19,6573,-19,6573,-21,6574,-21,6576,-21,6576,-23,6578,-23,6578,-20,6580,-20,6580,-22,6582,-22,6582,-20,6583,-20,6583,-19,6585,-19,6585,-20,6587,-20,6587,-19,6589,-19,6589,-17,6590,-17,6590,-20,6592,-20,6594,-20,6594,-18,6596,-18,6596,-20,6597,-20,6597,-18,6599,-18,6599,-22,6601,-22,6601,-22,6603,-22,6603,-20,6604,-20,6604,-18,6606,-18,6606,-18,6608,-18,6608,-17,6610,-17,6610,-19,6611,-19,6611,-24,6613,-24,6613,-22,6615,-22,6615,-19,6617,-19,6617,-20,6618,-20,6620,-20,6620,-21,6622,-21,6622,-20,6624,-20,6624,-21,6625,-21,6625,-17,6627,-17,6627,-21,6629,-21,6629,-16,6631,-16,6631,-22,6632,-22,6632,-21,6634,-21,6634,-23,6636,-23,6636,-24,6638,-24,6638,-17,6639,-17,6639,-22,6641,-22,6641,-21,6643,-21,6643,-21,6645,-21,6645,-20,6646,-20,6646,-23,6648,-23,6648,-21,6650,-21,6650,-19,6652,-19,6652,-24,6653,-24,6653,-20,6655,-20,6655,-17,6657,-17,6657,-23,6659,-23,6659,-22,6661,-22,6661,-23,6662,-23,6662,-19,6664,-19,6664,-20,6666,-20,6666,-24,6668,-24,6668,-23,6669,-23,6671,-23,6671,-18,6673,-18,6673,-22,6675,-22,6675,-18,6676,-18,6676,-23,6678,-23,6678,-20,6680,-20,6680,-20,6682,-20,6682,-21,6683,-21,6683,-21,6685,-21,6685,-17,6687,-17,6687,-19,6689,-19,6689,-22,6690,-22,6690,-23,6692,-23,6692,-20,6694,-20,6694,-21,6696,-21,6697,-21,6697,-21,6699,-21,6699,-19,6701,-19,6701,-19,6703,-19,6703,-19,6704,-19,6704,-21,6706,-21,6706,-19,6708,-19,6710,-19,6710,-24,6711,-24,6711,-20,6713,-20,6715,-20,6715,-19,6717,-19,6717,-23,6718,-23,6718,-20,6720,-20,6720,-18,6722,-18,6722,-20,6724,-20,6724,-21,6725,-21,6725,-23,6727,-23,6727,-17,6729,-17,6729,-21,6731,-21,6731,-20,6732,-20,6732,-19,6734,-19,6734,-21,6736,-21,6736,-22,6738,-22,6738,-23,6739,-23,6739,-26,6741,-26,6741,-24,6743,-24,6743,-21,6745,-21,6745,-18,6747,-18,6747,-21,6748,-21,6748,-22,6750,-22,6750,-25,6752,-25,6752,-19,6754,-19,6754,-23,6755,-23,6755,-23,6757,-23,6757,-20,6759,-20,6759,-22,6761,-22,6761,-19,6762,-19,6762,-23,6764,-23,6764,-20,6766,-20,6766,-22,6768,-22,6769,-22,6769,-19,6771,-19,6771,-23,6773,-23,6773,-19,6775,-19,6775,-23,6776,-23,6776,-17,6778,-17,6778,-21,6780,-21,6780,-20,6782,-20,6782,-20,6783,-20,6783,-20,6785,-20,6785,-19,6787,-19,6787,-20,6789,-20,6789,-26,6790,-26,6790,-19,6792,-19,6792,-19,6794,-19,6794,-20,6796,-20,6796,-18,6797,-18,6797,-25,6799,-25,6799,-19,6801,-19,6801,-22,6803,-22,6803,-20,6804,-20,6804,-19,6806,-19,6806,-18,6808,-18,6808,-20,6810,-20,6810,-23,6811,-23,6811,-19,6813,-19,6813,-21,6815,-21,6815,-19,6817,-19,6817,-19,6818,-19,6818,-17,6820,-17,6820,-19,6822,-19,6822,-23,6824,-23,6824,-22,6825,-22,6825,-21,6827,-21,6827,-20,6829,-20,6829,-21,6831,-21,6833,-21,6833,-20,6834,-20,6834,-16,6836,-16,6836,-18,6838,-18,6838,-16,6840,-16,6840,-23,6841,-23,6841,-20,6843,-20,6843,-22,6845,-22,6845,-19,6847,-19,6847,-21,6848,-21,6848,-23,6850,-23,6850,-21,6852,-21,6852,-21,6854,-21,6854,-18,6855,-18,6855,-16,6857,-16,6857,-19,6859,-19,6859,-18,6861,-18,6861,-19,6862,-19,6862,-21,6864,-21,6864,-14,6866,-14,6866,-20,6868,-20,6868,-25,6869,-25,6869,-19,6871,-19,6871,-19,6873,-19,6873,-20,6875,-20,6875,-23,6876,-23,6876,-19,6878,-19,6878,-21,6880,-21,6880,-19,6882,-19,6882,-22,6883,-22,6883,-17,6885,-17,6885,-18,6887,-18,6887,-20,6889,-20,6889,-18,6890,-18,6890,-20,6892,-20,6892,-19,6894,-19,6896,-19,6896,-21,6897,-21,6897,-18,6899,-18,6899,-16,6901,-16,6901,-20,6903,-20,6903,-24,6904,-24,6904,-17,6906,-17,6906,-19,6908,-19,6908,-21,6910,-21,6911,-21,6913,-21,6913,-25,6915,-25,6915,-16,6917,-16,6917,-19,6919,-19,6919,-20,6920,-20,6920,-20,6922,-20,6922,-22,6924,-22,6924,-18,6926,-18,6926,-20,6927,-20,6927,-18,6929,-18,6929,-17,6931,-17,6931,-20,6933,-20,6933,-17,6934,-17,6934,-21,6936,-21,6936,-24,6938,-24,6938,-16,6940,-16,6940,-20,6941,-20,6941,-19,6943,-19,6943,-16,6945,-16,6945,-26,6947,-26,6947,-26,6948,-26,6948,-22,6950,-22,6950,-18,6952,-18,6952,-17,6954,-17,6954,-20,6955,-20,6955,-23,6957,-23,6957,-17,6959,-17,6959,-20,6961,-20,6961,-21,6962,-21,6962,-19,6964,-19,6964,-20,6966,-20,6966,-22,6968,-22,6968,-17,6969,-17,6969,-19,6971,-19,6971,-18,6973,-18,6973,-16,6975,-16,6975,-18,6976,-18,6976,-21,6978,-21,6978,-18,6980,-18,6980,-20,6982,-20,6982,-19,6983,-19,6983,-19,6985,-19,6985,-21,6987,-21,6987,-18,6989,-18,6989,-19,6990,-19,6990,-25,6992,-25,6992,-24,6994,-24,6994,-23,6996,-23,6996,-17,6998,-17,6998,-19,6999,-19,6999,-20,7001,-20,7001,-24,7003,-24,7003,-22,7005,-22,7005,-20,7006,-20,7006,-22,7008,-22,7008,-20,7010,-20,7010,-23,7012,-23,7012,-19,7013,-19,7013,-18,7015,-18,7015,-18,7017,-18,7017,-21,7019,-21,7019,-20,7020,-20,7020,-20,7022,-20,7022,-19,7024,-19,7024,-20,7026,-20,7026,-18,7027,-18,7027,-17,7029,-17,7029,-16,7031,-16,7031,-24,7033,-24,7033,-20,7034,-20,7034,-19,7036,-19,7036,-19,7038,-19,7038,-21,7040,-21,7040,-22,7041,-22,7041,-21,7043,-21,7043,-19,7045,-19,7045,-16,7047,-16,7047,-22,7048,-22,7048,-23,7050,-23,7050,-21,7052,-21,7052,-21,7054,-21,7054,-17,7055,-17,7055,-17,7057,-17,7057,-21,7059,-21,7059,-20,7061,-20,7061,-15,7062,-15,7062,-17,7064,-17,7064,-21,7066,-21,7066,-19,7068,-19,7068,-20,7069,-20,7069,-15,7071,-15,7071,-24,7073,-24,7073,-23,7075,-23,7075,-19,7076,-19,7076,-17,7078,-17,7078,-26,7080,-26,7080,-19,7082,-19,7082,-25,7084,-25,7084,-19,7085,-19,7085,-19,7087,-19,7087,-25,7089,-25,7089,-16,7091,-16,7091,-22,7092,-22,7092,-20,7094,-20,7094,-20,7096,-20,7096,-16,7098,-16,7098,-22,7099,-22,7099,-17,7101,-17,7101,-15,7103,-15,7103,-20,7105,-20,7105,-19,7106,-19,7108,-19,7108,-21,7110,-21,7112,-21,7112,-19,7113,-19,7113,-17,7115,-17,7115,-20,7117,-20,7117,-22,7119,-22,7119,-21,7120,-21,7120,-23,7122,-23,7122,-17,7124,-17,7124,-20,7126,-20,7127,-20,7127,-18,7129,-18,7129,-22,7131,-22,7131,-23,7133,-23,7133,-20,7134,-20,7134,-19,7136,-19,7136,-20,7138,-20,7138,-21,7140,-21,7140,-20,7141,-20,7141,-17,7143,-17,7143,-20,7145,-20,7145,-19,7147,-19,7147,-23,7148,-23,7148,-21,7150,-21,7150,-19,7152,-19,7152,-20,7154,-20,7154,-18,7155,-18,7155,-19,7157,-19,7157,-15,7159,-15,7159,-19,7161,-19,7161,-19,7162,-19,7162,-19,7164,-19,7164,-21,7166,-21,7166,-17,7168,-17,7168,-21,7170,-21,7170,-19,7171,-19,7171,-19,7173,-19,7173,-20,7175,-20,7175,-22,7177,-22,7177,-20,7178,-20,7178,-18,7180,-18,7180,-20,7182,-20,7182,-23,7184,-23,7184,-26,7185,-26,7185,-20,7187,-20,7187,-17,7189,-17,7189,-22,7191,-22,7191,-25,7192,-25,7192,-19,7194,-19,7194,-22,7196,-22,7196,-18,7198,-18,7198,-19,7199,-19,7201,-19,7201,-20,7203,-20,7203,-21,7205,-21,7205,-17,7206,-17,7206,-21,7208,-21,7208,-19,7210,-19,7210,-19,7212,-19,7212,-22,7213,-22,7213,-20,7215,-20,7215,-25,7217,-25,7217,-19,7219,-19,7219,-19,7220,-19,7220,-23,7222,-23,7222,-19,7224,-19,7224,-21,7226,-21,7226,-23,7227,-23,7227,-19,7229,-19,7229,-21,7231,-21,7231,-20,7233,-20,7233,-20,7234,-20,7234,-22,7236,-22,7236,-20,7238,-20,7238,-21,7240,-21,7240,-24,7241,-24,7241,-21,7243,-21,7243,-23,7245,-23,7245,-18,7247,-18,7247,-19,7249,-19,7249,-18,7250,-18,7250,-22,7252,-22,7252,-22,7254,-22,7254,-19,7256,-19,7256,-18,7257,-18,7257,-22,7259,-22,7259,-20,7261,-20,7261,-19,7263,-19,7263,-20,7264,-20,7266,-20,7266,-22,7268,-22,7268,-24,7270,-24,7270,-24,7271,-24,7271,-22,7273,-22,7273,-20,7275,-20,7275,-21,7277,-21,7277,-18,7278,-18,7278,-15,7280,-15,7280,-19,7282,-19,7284,-19,7284,-20,7285,-20,7285,-22,7287,-22,7287,-19,7289,-19,7289,-17,7291,-17,7291,-21,7292,-21,7292,-22,7294,-22,7294,-24,7296,-24,7296,-20,7298,-20,7298,-22,7299,-22,7299,-25,7301,-25,7301,-20,7303,-20,7303,-25,7305,-25,7305,-23,7306,-23,7306,-20,7308,-20,7308,-21,7310,-21,7310,-20,7312,-20,7312,-19,7313,-19,7313,-17,7315,-17,7315,-19,7317,-19,7317,-20,7319,-20,7319,-17,7320,-17,7320,-17,7322,-17,7322,-18,7324,-18,7324,-21,7326,-21,7326,-20,7327,-20,7327,-21,7329,-21,7329,-19,7331,-19,7331,-18,7333,-18,7333,-17,7335,-17,7335,-15,7336,-15,7336,-21,7338,-21,7338,-24,7340,-24,7340,-20,7342,-20,7342,-21,7343,-21,7343,-18,7345,-18,7345,-19,7347,-19,7347,-26,7349,-26,7349,-20,7350,-20,7350,-21,7352,-21,7352,-17,7354,-17,7354,-20,7356,-20,7356,-20,7357,-20,7357,-22,7359,-22,7359,-22,7361,-22,7361,-21,7363,-21,7363,-18,7364,-18,7364,-24,7366,-24,7366,-21,7368,-21,7368,-19,7370,-19,7370,-21,7371,-21,7371,-19,7373,-19,7373,-19,7375,-19,7375,-20,7377,-20,7377,-25,7378,-25,7378,-18,7380,-18,7380,-21,7382,-21,7382,-24,7384,-24,7384,-22,7385,-22,7385,-25,7387,-25,7387,-18,7389,-18,7389,-19,7391,-19,7391,-24,7392,-24,7392,-20,7394,-20,7394,-22,7396,-22,7396,-18,7398,-18,7398,-19,7399,-19,7399,-21,7401,-21,7401,-24,7403,-24,7403,-23,7405,-23,7405,-17,7406,-17,7406,-24,7408,-24,7408,-24,7410,-24,7410,-20,7412,-20,7412,-17,7413,-17,7415,-17,7415,-23,7417,-23,7419,-23,7419,-24,7421,-24,7421,-17,7422,-17,7422,-21,7424,-21,7424,-22,7426,-22,7426,-16,7428,-16,7428,-18,7429,-18,7429,-21,7431,-21,7431,-17,7433,-17,7433,-23,7435,-23,7435,-22,7436,-22,7438,-22,7438,-21,7440,-21,7440,-22,7442,-22,7442,-24,7443,-24,7443,-15,7445,-15,7445,-19,7447,-19,7447,-22,7449,-22,7449,-24,7450,-24,7450,-26,7452,-26,7452,-24,7454,-24,7454,-20,7456,-20,7456,-17,7457,-17,7459,-17,7459,-24,7461,-24,7461,-19,7463,-19,7463,-21,7464,-21,7464,-17,7466,-17,7466,-22,7468,-22,7468,-21,7470,-21,7470,-23,7471,-23,7471,-24,7473,-24,7473,-22,7475,-22,7475,-20,7477,-20,7477,-24,7478,-24,7478,-20,7480,-20,7480,-25,7482,-25,7482,-20,7484,-20,7484,-20,7485,-20,7485,-22,7487,-22,7487,-21,7489,-21,7489,-22,7491,-22,7491,-20,7492,-20,7492,-19,7494,-19,7494,-24,7496,-24,7496,-22,7498,-22,7498,-23,7500,-23,7500,-22,7501,-22,7501,-20,7503,-20,7503,-23,7505,-23,7505,-19,7507,-19,7507,-20,7508,-20,7508,-27,7510,-27,7510,-23,7512,-23,7512,-22,7514,-22,7514,-26,7515,-26,7515,-23,7517,-23,7517,-19,7519,-19,7519,-17,7521,-17,7521,-22,7522,-22,7522,-26,7524,-26,7524,-22,7526,-22,7526,-27,7528,-27,7528,-25,7529,-25,7529,-25,7531,-25,7531,-23,7533,-23,7533,-19,7535,-19,7535,-20,7536,-20,7536,-19,7538,-19,7538,-23,7540,-23,7540,-26,7542,-26,7542,-27,7543,-27,7543,-19,7545,-19,7545,-21,7547,-21,7547,-20,7549,-20,7549,-23,7550,-23,7550,-22,7552,-22,7552,-28,7554,-28,7554,-22,7556,-22,7556,-20,7557,-20,7557,-28,7559,-28,7559,-21,7561,-21,7561,-26,7563,-26,7563,-21,7564,-21,7564,-23,7566,-23,7566,-24,7568,-24,7570,-24,7570,-22e" filled="false" stroked="true" strokeweight=".911175pt" strokecolor="#ff0000">
              <v:path arrowok="t"/>
              <v:stroke dashstyle="solid"/>
            </v:shape>
            <v:rect style="position:absolute;left:5417;top:-2910;width:2151;height:1084" filled="true" fillcolor="#ffffff" stroked="false">
              <v:fill type="solid"/>
            </v:rect>
            <v:line style="position:absolute" from="5418,-1826" to="7568,-1826" stroked="true" strokeweight=".455588pt" strokecolor="#000000">
              <v:stroke dashstyle="solid"/>
            </v:line>
            <v:line style="position:absolute" from="7569,-2910" to="7569,-1826" stroked="true" strokeweight=".487483pt" strokecolor="#000000">
              <v:stroke dashstyle="solid"/>
            </v:line>
            <v:shape style="position:absolute;left:6888;top:2520;width:3541;height:1784" coordorigin="6889,2521" coordsize="3541,1784" path="m7568,-2910l5418,-2910m5418,-2910l5418,-1826e" filled="false" stroked="true" strokeweight=".455588pt" strokecolor="#000000">
              <v:path arrowok="t"/>
              <v:stroke dashstyle="solid"/>
            </v:shape>
            <v:rect style="position:absolute;left:5498;top:-2495;width:377;height:253" filled="true" fillcolor="#ffffff" stroked="false">
              <v:fill type="solid"/>
            </v:rect>
            <v:rect style="position:absolute;left:5498;top:-2377;width:377;height:19" filled="true" fillcolor="#0000ff" stroked="false">
              <v:fill type="solid"/>
            </v:rect>
            <v:line style="position:absolute" from="5674,-2368" to="5687,-2368" stroked="true" strokeweight=".455588pt" strokecolor="#000000">
              <v:stroke dashstyle="solid"/>
            </v:line>
            <v:rect style="position:absolute;left:5498;top:-2134;width:377;height:253" filled="true" fillcolor="#ffffff" stroked="false">
              <v:fill type="solid"/>
            </v:rect>
            <v:rect style="position:absolute;left:5498;top:-2016;width:377;height:19" filled="true" fillcolor="#ff0000" stroked="false">
              <v:fill type="solid"/>
            </v:rect>
            <v:line style="position:absolute" from="5674,-2007" to="5687,-2007" stroked="true" strokeweight=".455588pt" strokecolor="#000000">
              <v:stroke dashstyle="solid"/>
            </v:line>
            <v:shape style="position:absolute;left:2119;top:-2915;width:5460;height:2924" type="#_x0000_t202" filled="false" stroked="false">
              <v:textbox inset="0,0,0,0">
                <w:txbxContent>
                  <w:p>
                    <w:pPr>
                      <w:spacing w:before="72"/>
                      <w:ind w:left="3351" w:right="0" w:firstLine="0"/>
                      <w:jc w:val="left"/>
                      <w:rPr>
                        <w:rFonts w:ascii="Helvetica"/>
                        <w:b/>
                        <w:sz w:val="20"/>
                      </w:rPr>
                    </w:pPr>
                    <w:r>
                      <w:rPr>
                        <w:rFonts w:ascii="Helvetica"/>
                        <w:b/>
                        <w:w w:val="105"/>
                        <w:sz w:val="20"/>
                      </w:rPr>
                      <w:t>TRITIUM-IFIC-2</w:t>
                    </w:r>
                  </w:p>
                  <w:p>
                    <w:pPr>
                      <w:spacing w:line="362" w:lineRule="auto" w:before="123"/>
                      <w:ind w:left="3834" w:right="0" w:firstLine="0"/>
                      <w:jc w:val="left"/>
                      <w:rPr>
                        <w:rFonts w:ascii="Helvetica"/>
                        <w:b/>
                        <w:sz w:val="20"/>
                      </w:rPr>
                    </w:pPr>
                    <w:r>
                      <w:rPr>
                        <w:rFonts w:ascii="Helvetica"/>
                        <w:b/>
                        <w:w w:val="105"/>
                        <w:sz w:val="20"/>
                      </w:rPr>
                      <w:t>Signal </w:t>
                    </w:r>
                    <w:r>
                      <w:rPr>
                        <w:rFonts w:ascii="Helvetica"/>
                        <w:b/>
                        <w:sz w:val="20"/>
                      </w:rPr>
                      <w:t>Background</w:t>
                    </w:r>
                  </w:p>
                </w:txbxContent>
              </v:textbox>
              <w10:wrap type="none"/>
            </v:shape>
            <w10:wrap type="none"/>
          </v:group>
        </w:pict>
      </w:r>
      <w:r>
        <w:rPr>
          <w:rFonts w:ascii="Helvetica"/>
          <w:b/>
          <w:w w:val="105"/>
          <w:sz w:val="15"/>
        </w:rPr>
        <w:t>500</w:t>
        <w:tab/>
        <w:t>1000</w:t>
        <w:tab/>
        <w:t>1500</w:t>
        <w:tab/>
        <w:t>2000</w:t>
        <w:tab/>
        <w:t>2500</w:t>
        <w:tab/>
        <w:t>3000</w:t>
      </w:r>
    </w:p>
    <w:p>
      <w:pPr>
        <w:spacing w:before="37"/>
        <w:ind w:left="4152" w:right="0" w:firstLine="0"/>
        <w:jc w:val="left"/>
        <w:rPr>
          <w:rFonts w:ascii="Helvetica"/>
          <w:b/>
          <w:sz w:val="18"/>
        </w:rPr>
      </w:pPr>
      <w:r>
        <w:rPr>
          <w:rFonts w:ascii="Helvetica"/>
          <w:b/>
          <w:w w:val="105"/>
          <w:sz w:val="18"/>
        </w:rPr>
        <w:t>ADC channels</w:t>
      </w:r>
    </w:p>
    <w:p>
      <w:pPr>
        <w:spacing w:after="0"/>
        <w:jc w:val="left"/>
        <w:rPr>
          <w:rFonts w:ascii="Helvetica"/>
          <w:sz w:val="18"/>
        </w:rPr>
        <w:sectPr>
          <w:type w:val="continuous"/>
          <w:pgSz w:w="9640" w:h="13610"/>
          <w:pgMar w:top="1280" w:bottom="280" w:left="740" w:right="0"/>
          <w:cols w:num="2" w:equalWidth="0">
            <w:col w:w="1377" w:space="40"/>
            <w:col w:w="7483"/>
          </w:cols>
        </w:sectPr>
      </w:pPr>
    </w:p>
    <w:p>
      <w:pPr>
        <w:spacing w:before="109"/>
        <w:ind w:left="0" w:right="1021" w:firstLine="0"/>
        <w:jc w:val="center"/>
        <w:rPr>
          <w:rFonts w:ascii="Arial"/>
          <w:b/>
          <w:sz w:val="22"/>
        </w:rPr>
      </w:pPr>
      <w:r>
        <w:rPr>
          <w:rFonts w:ascii="Arial"/>
          <w:b/>
          <w:w w:val="115"/>
          <w:sz w:val="22"/>
        </w:rPr>
        <w:t>(a)</w:t>
      </w:r>
    </w:p>
    <w:p>
      <w:pPr>
        <w:pStyle w:val="BodyText"/>
        <w:spacing w:before="6"/>
        <w:rPr>
          <w:rFonts w:ascii="Arial"/>
          <w:b/>
        </w:rPr>
      </w:pPr>
    </w:p>
    <w:p>
      <w:pPr>
        <w:spacing w:after="0"/>
        <w:rPr>
          <w:rFonts w:ascii="Arial"/>
        </w:rPr>
        <w:sectPr>
          <w:type w:val="continuous"/>
          <w:pgSz w:w="9640" w:h="13610"/>
          <w:pgMar w:top="1280" w:bottom="280" w:left="740" w:right="0"/>
        </w:sectPr>
      </w:pPr>
    </w:p>
    <w:p>
      <w:pPr>
        <w:spacing w:before="96"/>
        <w:ind w:left="0" w:right="19" w:firstLine="0"/>
        <w:jc w:val="right"/>
        <w:rPr>
          <w:rFonts w:ascii="Helvetica"/>
          <w:b/>
          <w:sz w:val="15"/>
        </w:rPr>
      </w:pPr>
      <w:r>
        <w:rPr/>
        <w:pict>
          <v:shape style="position:absolute;margin-left:64.721573pt;margin-top:1.793014pt;width:12.4pt;height:42.3pt;mso-position-horizontal-relative:page;mso-position-vertical-relative:paragraph;z-index:7984" type="#_x0000_t202" filled="false" stroked="false">
            <v:textbox inset="0,0,0,0" style="layout-flow:vertical;mso-layout-flow-alt:bottom-to-top">
              <w:txbxContent>
                <w:p>
                  <w:pPr>
                    <w:spacing w:before="15"/>
                    <w:ind w:left="20" w:right="0" w:firstLine="0"/>
                    <w:jc w:val="left"/>
                    <w:rPr>
                      <w:rFonts w:ascii="Helvetica"/>
                      <w:b/>
                      <w:sz w:val="18"/>
                    </w:rPr>
                  </w:pPr>
                  <w:r>
                    <w:rPr>
                      <w:rFonts w:ascii="Helvetica"/>
                      <w:b/>
                      <w:w w:val="105"/>
                      <w:sz w:val="18"/>
                    </w:rPr>
                    <w:t>Rate (Hz)</w:t>
                  </w:r>
                </w:p>
              </w:txbxContent>
            </v:textbox>
            <w10:wrap type="none"/>
          </v:shape>
        </w:pict>
      </w:r>
      <w:r>
        <w:rPr>
          <w:rFonts w:ascii="Helvetica"/>
          <w:b/>
          <w:sz w:val="15"/>
        </w:rPr>
        <w:t>0.04</w:t>
      </w:r>
    </w:p>
    <w:p>
      <w:pPr>
        <w:pStyle w:val="BodyText"/>
        <w:spacing w:before="7"/>
        <w:rPr>
          <w:rFonts w:ascii="Helvetica"/>
          <w:b/>
          <w:sz w:val="12"/>
        </w:rPr>
      </w:pPr>
    </w:p>
    <w:p>
      <w:pPr>
        <w:spacing w:before="1"/>
        <w:ind w:left="0" w:right="18" w:firstLine="0"/>
        <w:jc w:val="right"/>
        <w:rPr>
          <w:rFonts w:ascii="Helvetica"/>
          <w:b/>
          <w:sz w:val="15"/>
        </w:rPr>
      </w:pPr>
      <w:r>
        <w:rPr>
          <w:rFonts w:ascii="Helvetica"/>
          <w:b/>
          <w:sz w:val="15"/>
        </w:rPr>
        <w:t>0.035</w:t>
      </w:r>
    </w:p>
    <w:p>
      <w:pPr>
        <w:pStyle w:val="BodyText"/>
        <w:spacing w:before="7"/>
        <w:rPr>
          <w:rFonts w:ascii="Helvetica"/>
          <w:b/>
          <w:sz w:val="12"/>
        </w:rPr>
      </w:pPr>
    </w:p>
    <w:p>
      <w:pPr>
        <w:spacing w:before="0"/>
        <w:ind w:left="0" w:right="19" w:firstLine="0"/>
        <w:jc w:val="right"/>
        <w:rPr>
          <w:rFonts w:ascii="Helvetica"/>
          <w:b/>
          <w:sz w:val="15"/>
        </w:rPr>
      </w:pPr>
      <w:r>
        <w:rPr>
          <w:rFonts w:ascii="Helvetica"/>
          <w:b/>
          <w:sz w:val="15"/>
        </w:rPr>
        <w:t>0.03</w:t>
      </w:r>
    </w:p>
    <w:p>
      <w:pPr>
        <w:pStyle w:val="BodyText"/>
        <w:spacing w:before="7"/>
        <w:rPr>
          <w:rFonts w:ascii="Helvetica"/>
          <w:b/>
          <w:sz w:val="12"/>
        </w:rPr>
      </w:pPr>
    </w:p>
    <w:p>
      <w:pPr>
        <w:spacing w:before="0"/>
        <w:ind w:left="0" w:right="18" w:firstLine="0"/>
        <w:jc w:val="right"/>
        <w:rPr>
          <w:rFonts w:ascii="Helvetica"/>
          <w:b/>
          <w:sz w:val="15"/>
        </w:rPr>
      </w:pPr>
      <w:r>
        <w:rPr>
          <w:rFonts w:ascii="Helvetica"/>
          <w:b/>
          <w:sz w:val="15"/>
        </w:rPr>
        <w:t>0.025</w:t>
      </w:r>
    </w:p>
    <w:p>
      <w:pPr>
        <w:pStyle w:val="BodyText"/>
        <w:spacing w:before="8"/>
        <w:rPr>
          <w:rFonts w:ascii="Helvetica"/>
          <w:b/>
          <w:sz w:val="12"/>
        </w:rPr>
      </w:pPr>
    </w:p>
    <w:p>
      <w:pPr>
        <w:spacing w:before="0"/>
        <w:ind w:left="0" w:right="19" w:firstLine="0"/>
        <w:jc w:val="right"/>
        <w:rPr>
          <w:rFonts w:ascii="Helvetica"/>
          <w:b/>
          <w:sz w:val="15"/>
        </w:rPr>
      </w:pPr>
      <w:r>
        <w:rPr>
          <w:rFonts w:ascii="Helvetica"/>
          <w:b/>
          <w:sz w:val="15"/>
        </w:rPr>
        <w:t>0.02</w:t>
      </w:r>
    </w:p>
    <w:p>
      <w:pPr>
        <w:pStyle w:val="BodyText"/>
        <w:spacing w:before="7"/>
        <w:rPr>
          <w:rFonts w:ascii="Helvetica"/>
          <w:b/>
          <w:sz w:val="12"/>
        </w:rPr>
      </w:pPr>
    </w:p>
    <w:p>
      <w:pPr>
        <w:spacing w:before="0"/>
        <w:ind w:left="0" w:right="18" w:firstLine="0"/>
        <w:jc w:val="right"/>
        <w:rPr>
          <w:rFonts w:ascii="Helvetica"/>
          <w:b/>
          <w:sz w:val="15"/>
        </w:rPr>
      </w:pPr>
      <w:r>
        <w:rPr>
          <w:rFonts w:ascii="Helvetica"/>
          <w:b/>
          <w:sz w:val="15"/>
        </w:rPr>
        <w:t>0.015</w:t>
      </w:r>
    </w:p>
    <w:p>
      <w:pPr>
        <w:pStyle w:val="BodyText"/>
        <w:spacing w:before="7"/>
        <w:rPr>
          <w:rFonts w:ascii="Helvetica"/>
          <w:b/>
          <w:sz w:val="12"/>
        </w:rPr>
      </w:pPr>
    </w:p>
    <w:p>
      <w:pPr>
        <w:spacing w:before="1"/>
        <w:ind w:left="0" w:right="0" w:firstLine="0"/>
        <w:jc w:val="right"/>
        <w:rPr>
          <w:rFonts w:ascii="Helvetica"/>
          <w:b/>
          <w:sz w:val="15"/>
        </w:rPr>
      </w:pPr>
      <w:r>
        <w:rPr>
          <w:rFonts w:ascii="Helvetica"/>
          <w:b/>
          <w:sz w:val="15"/>
        </w:rPr>
        <w:t>0.01</w:t>
      </w:r>
    </w:p>
    <w:p>
      <w:pPr>
        <w:pStyle w:val="BodyText"/>
        <w:spacing w:before="7"/>
        <w:rPr>
          <w:rFonts w:ascii="Helvetica"/>
          <w:b/>
          <w:sz w:val="12"/>
        </w:rPr>
      </w:pPr>
    </w:p>
    <w:p>
      <w:pPr>
        <w:spacing w:before="0"/>
        <w:ind w:left="0" w:right="18" w:firstLine="0"/>
        <w:jc w:val="right"/>
        <w:rPr>
          <w:rFonts w:ascii="Helvetica"/>
          <w:b/>
          <w:sz w:val="15"/>
        </w:rPr>
      </w:pPr>
      <w:r>
        <w:rPr>
          <w:rFonts w:ascii="Helvetica"/>
          <w:b/>
          <w:sz w:val="15"/>
        </w:rPr>
        <w:t>0.005</w:t>
      </w:r>
    </w:p>
    <w:p>
      <w:pPr>
        <w:pStyle w:val="BodyText"/>
        <w:spacing w:before="7"/>
        <w:rPr>
          <w:rFonts w:ascii="Helvetica"/>
          <w:b/>
          <w:sz w:val="12"/>
        </w:rPr>
      </w:pPr>
    </w:p>
    <w:p>
      <w:pPr>
        <w:spacing w:before="1"/>
        <w:ind w:left="0" w:right="15" w:firstLine="0"/>
        <w:jc w:val="right"/>
        <w:rPr>
          <w:rFonts w:ascii="Helvetica"/>
          <w:b/>
          <w:sz w:val="15"/>
        </w:rPr>
      </w:pPr>
      <w:r>
        <w:rPr>
          <w:rFonts w:ascii="Helvetica"/>
          <w:b/>
          <w:w w:val="102"/>
          <w:sz w:val="15"/>
        </w:rPr>
        <w:t>0</w:t>
      </w:r>
    </w:p>
    <w:p>
      <w:pPr>
        <w:pStyle w:val="BodyText"/>
        <w:rPr>
          <w:rFonts w:ascii="Helvetica"/>
          <w:b/>
          <w:sz w:val="16"/>
        </w:rPr>
      </w:pPr>
      <w:r>
        <w:rPr/>
        <w:br w:type="column"/>
      </w:r>
      <w:r>
        <w:rPr>
          <w:rFonts w:ascii="Helvetica"/>
          <w:b/>
          <w:sz w:val="16"/>
        </w:rPr>
      </w: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pStyle w:val="BodyText"/>
        <w:rPr>
          <w:rFonts w:ascii="Helvetica"/>
          <w:b/>
          <w:sz w:val="16"/>
        </w:rPr>
      </w:pPr>
    </w:p>
    <w:p>
      <w:pPr>
        <w:tabs>
          <w:tab w:pos="1380" w:val="left" w:leader="none"/>
          <w:tab w:pos="2256" w:val="left" w:leader="none"/>
          <w:tab w:pos="3133" w:val="left" w:leader="none"/>
          <w:tab w:pos="4009" w:val="left" w:leader="none"/>
          <w:tab w:pos="4890" w:val="left" w:leader="none"/>
        </w:tabs>
        <w:spacing w:before="108"/>
        <w:ind w:left="541" w:right="0" w:firstLine="0"/>
        <w:jc w:val="left"/>
        <w:rPr>
          <w:rFonts w:ascii="Helvetica"/>
          <w:b/>
          <w:sz w:val="15"/>
        </w:rPr>
      </w:pPr>
      <w:r>
        <w:rPr/>
        <w:pict>
          <v:group style="position:absolute;margin-left:106.424553pt;margin-top:-140.074783pt;width:272.1pt;height:145.5pt;mso-position-horizontal-relative:page;mso-position-vertical-relative:paragraph;z-index:7960" coordorigin="2128,-2801" coordsize="5442,2910">
            <v:rect style="position:absolute;left:2128;top:-2798;width:5442;height:2906" filled="true" fillcolor="#ffffff" stroked="false">
              <v:fill type="solid"/>
            </v:rect>
            <v:shape style="position:absolute;left:1474;top:-1102;width:8669;height:4478" coordorigin="1474,-1102" coordsize="8669,4478" path="m3006,65l3006,108m3182,65l3182,108m3357,65l3357,108m3533,65l3533,108m3884,65l3884,108m4059,65l4059,108m4235,65l4235,108m4410,65l4410,108m4761,65l4761,108m4937,65l4937,108m5112,65l5112,108m5288,65l5288,108m5639,65l5639,108m5814,65l5814,108m5990,65l5990,108m6166,65l6166,108m6517,65l6517,108m6692,65l6692,108m6868,65l6868,108m7043,65l7043,108m2655,65l2655,108m2480,65l2480,108m2304,65l2304,108m7394,65l7394,108m2211,-106l2128,-106m2211,-172l2128,-172m2211,-238l2128,-238m2211,-304l2128,-304m2211,-436l2128,-436m2211,-502l2128,-502m2211,-568l2128,-568m2211,-634l2128,-634m2211,-766l2128,-766m2211,-832l2128,-832m2211,-898l2128,-898m2211,-963l2128,-963m2211,-1095l2128,-1095m2211,-1161l2128,-1161m2211,-1227l2128,-1227m2211,-1293l2128,-1293m2211,-1425l2128,-1425m2211,-1491l2128,-1491m2211,-1557l2128,-1557m2211,-1623l2128,-1623m2211,-1755l2128,-1755m2211,-1821l2128,-1821m2211,-1886l2128,-1886m2211,-1952l2128,-1952m2211,-2084l2128,-2084m2211,-2150l2128,-2150m2211,-2216l2128,-2216m2211,-2282l2128,-2282m2211,-2414l2128,-2414m2211,-2480l2128,-2480m2211,-2546l2128,-2546m2211,-2612l2128,-2612m2211,25l2128,25e" filled="false" stroked="true" strokeweight=".455588pt" strokecolor="#000000">
              <v:path arrowok="t"/>
              <v:stroke dashstyle="solid"/>
            </v:shape>
            <v:rect style="position:absolute;left:5417;top:-2802;width:2151;height:717" filled="true" fillcolor="#ffffff" stroked="false">
              <v:fill type="solid"/>
            </v:rect>
            <v:rect style="position:absolute;left:5498;top:-2390;width:377;height:251" filled="true" fillcolor="#ffffff" stroked="false">
              <v:fill type="solid"/>
            </v:rect>
            <w10:wrap type="none"/>
          </v:group>
        </w:pict>
      </w:r>
      <w:r>
        <w:rPr/>
        <w:pict>
          <v:shape style="position:absolute;margin-left:105.968964pt;margin-top:-140.207382pt;width:273.05pt;height:145.85pt;mso-position-horizontal-relative:page;mso-position-vertical-relative:paragraph;z-index:803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
                    <w:gridCol w:w="148"/>
                    <w:gridCol w:w="430"/>
                    <w:gridCol w:w="201"/>
                    <w:gridCol w:w="85"/>
                    <w:gridCol w:w="205"/>
                    <w:gridCol w:w="355"/>
                    <w:gridCol w:w="878"/>
                    <w:gridCol w:w="878"/>
                    <w:gridCol w:w="878"/>
                    <w:gridCol w:w="878"/>
                    <w:gridCol w:w="351"/>
                  </w:tblGrid>
                  <w:tr>
                    <w:trPr>
                      <w:trHeight w:val="107" w:hRule="atLeast"/>
                    </w:trPr>
                    <w:tc>
                      <w:tcPr>
                        <w:tcW w:w="158" w:type="dxa"/>
                        <w:tcBorders>
                          <w:right w:val="nil"/>
                        </w:tcBorders>
                      </w:tcPr>
                      <w:p>
                        <w:pPr>
                          <w:pStyle w:val="TableParagraph"/>
                          <w:rPr>
                            <w:sz w:val="4"/>
                          </w:rPr>
                        </w:pPr>
                      </w:p>
                    </w:tc>
                    <w:tc>
                      <w:tcPr>
                        <w:tcW w:w="578" w:type="dxa"/>
                        <w:gridSpan w:val="2"/>
                        <w:tcBorders>
                          <w:left w:val="nil"/>
                          <w:bottom w:val="dotted" w:sz="4" w:space="0" w:color="000000"/>
                          <w:right w:val="dotted" w:sz="4" w:space="0" w:color="000000"/>
                        </w:tcBorders>
                      </w:tcPr>
                      <w:p>
                        <w:pPr>
                          <w:pStyle w:val="TableParagraph"/>
                          <w:rPr>
                            <w:sz w:val="4"/>
                          </w:rPr>
                        </w:pPr>
                      </w:p>
                    </w:tc>
                    <w:tc>
                      <w:tcPr>
                        <w:tcW w:w="846" w:type="dxa"/>
                        <w:gridSpan w:val="4"/>
                        <w:tcBorders>
                          <w:left w:val="dotted" w:sz="4" w:space="0" w:color="000000"/>
                          <w:bottom w:val="dotted" w:sz="4" w:space="0" w:color="000000"/>
                          <w:right w:val="dotted" w:sz="4" w:space="0" w:color="000000"/>
                        </w:tcBorders>
                      </w:tcPr>
                      <w:p>
                        <w:pPr>
                          <w:pStyle w:val="TableParagraph"/>
                          <w:rPr>
                            <w:sz w:val="4"/>
                          </w:rPr>
                        </w:pPr>
                      </w:p>
                    </w:tc>
                    <w:tc>
                      <w:tcPr>
                        <w:tcW w:w="878" w:type="dxa"/>
                        <w:tcBorders>
                          <w:left w:val="dotted" w:sz="4" w:space="0" w:color="000000"/>
                          <w:bottom w:val="dotted" w:sz="4" w:space="0" w:color="000000"/>
                          <w:right w:val="dotted" w:sz="4" w:space="0" w:color="000000"/>
                        </w:tcBorders>
                      </w:tcPr>
                      <w:p>
                        <w:pPr>
                          <w:pStyle w:val="TableParagraph"/>
                          <w:rPr>
                            <w:sz w:val="4"/>
                          </w:rPr>
                        </w:pPr>
                      </w:p>
                    </w:tc>
                    <w:tc>
                      <w:tcPr>
                        <w:tcW w:w="878" w:type="dxa"/>
                        <w:tcBorders>
                          <w:top w:val="single" w:sz="6" w:space="0" w:color="000000"/>
                          <w:left w:val="dotted" w:sz="4" w:space="0" w:color="000000"/>
                          <w:bottom w:val="dotted" w:sz="4" w:space="0" w:color="000000"/>
                        </w:tcBorders>
                      </w:tcPr>
                      <w:p>
                        <w:pPr>
                          <w:pStyle w:val="TableParagraph"/>
                          <w:rPr>
                            <w:sz w:val="4"/>
                          </w:rPr>
                        </w:pPr>
                      </w:p>
                    </w:tc>
                    <w:tc>
                      <w:tcPr>
                        <w:tcW w:w="2107" w:type="dxa"/>
                        <w:gridSpan w:val="3"/>
                        <w:vMerge w:val="restart"/>
                        <w:tcBorders>
                          <w:top w:val="single" w:sz="6" w:space="0" w:color="000000"/>
                          <w:left w:val="nil"/>
                          <w:bottom w:val="dotted" w:sz="4" w:space="0" w:color="000000"/>
                          <w:right w:val="single" w:sz="6" w:space="0" w:color="000000"/>
                        </w:tcBorders>
                      </w:tcPr>
                      <w:p>
                        <w:pPr>
                          <w:pStyle w:val="TableParagraph"/>
                          <w:spacing w:before="51"/>
                          <w:ind w:left="13"/>
                          <w:rPr>
                            <w:rFonts w:ascii="Helvetica"/>
                            <w:b/>
                            <w:sz w:val="20"/>
                          </w:rPr>
                        </w:pPr>
                        <w:r>
                          <w:rPr>
                            <w:rFonts w:ascii="Helvetica"/>
                            <w:b/>
                            <w:sz w:val="20"/>
                          </w:rPr>
                          <w:t>TRITIUM-IFIC-2</w:t>
                        </w:r>
                      </w:p>
                      <w:p>
                        <w:pPr>
                          <w:pStyle w:val="TableParagraph"/>
                          <w:tabs>
                            <w:tab w:pos="456" w:val="left" w:leader="none"/>
                          </w:tabs>
                          <w:spacing w:before="123"/>
                          <w:ind w:left="40"/>
                          <w:rPr>
                            <w:rFonts w:ascii="Helvetica"/>
                            <w:b/>
                            <w:sz w:val="20"/>
                          </w:rPr>
                        </w:pPr>
                        <w:r>
                          <w:rPr>
                            <w:rFonts w:ascii="Helvetica"/>
                            <w:b/>
                            <w:w w:val="102"/>
                            <w:position w:val="11"/>
                            <w:sz w:val="15"/>
                            <w:u w:val="single"/>
                          </w:rPr>
                          <w:t> </w:t>
                        </w:r>
                        <w:r>
                          <w:rPr>
                            <w:rFonts w:ascii="Helvetica"/>
                            <w:b/>
                            <w:position w:val="11"/>
                            <w:sz w:val="15"/>
                            <w:u w:val="single"/>
                          </w:rPr>
                          <w:tab/>
                        </w:r>
                        <w:r>
                          <w:rPr>
                            <w:rFonts w:ascii="Helvetica"/>
                            <w:b/>
                            <w:spacing w:val="-2"/>
                            <w:position w:val="11"/>
                            <w:sz w:val="15"/>
                          </w:rPr>
                          <w:t> </w:t>
                        </w:r>
                        <w:r>
                          <w:rPr>
                            <w:rFonts w:ascii="Helvetica"/>
                            <w:b/>
                            <w:sz w:val="20"/>
                          </w:rPr>
                          <w:t>Tritium</w:t>
                        </w:r>
                        <w:r>
                          <w:rPr>
                            <w:rFonts w:ascii="Helvetica"/>
                            <w:b/>
                            <w:spacing w:val="0"/>
                            <w:sz w:val="20"/>
                          </w:rPr>
                          <w:t> </w:t>
                        </w:r>
                        <w:r>
                          <w:rPr>
                            <w:rFonts w:ascii="Helvetica"/>
                            <w:b/>
                            <w:sz w:val="20"/>
                          </w:rPr>
                          <w:t>signal</w:t>
                        </w:r>
                      </w:p>
                    </w:tc>
                  </w:tr>
                  <w:tr>
                    <w:trPr>
                      <w:trHeight w:val="319" w:hRule="atLeast"/>
                    </w:trPr>
                    <w:tc>
                      <w:tcPr>
                        <w:tcW w:w="158" w:type="dxa"/>
                        <w:tcBorders>
                          <w:left w:val="nil"/>
                          <w:right w:val="nil"/>
                        </w:tcBorders>
                      </w:tcPr>
                      <w:p>
                        <w:pPr>
                          <w:pStyle w:val="TableParagraph"/>
                          <w:rPr>
                            <w:sz w:val="20"/>
                          </w:rPr>
                        </w:pPr>
                      </w:p>
                    </w:tc>
                    <w:tc>
                      <w:tcPr>
                        <w:tcW w:w="578" w:type="dxa"/>
                        <w:gridSpan w:val="2"/>
                        <w:tcBorders>
                          <w:top w:val="dotted" w:sz="4" w:space="0" w:color="000000"/>
                          <w:left w:val="nil"/>
                          <w:bottom w:val="dotted" w:sz="4" w:space="0" w:color="000000"/>
                          <w:right w:val="nil"/>
                        </w:tcBorders>
                      </w:tcPr>
                      <w:p>
                        <w:pPr>
                          <w:pStyle w:val="TableParagraph"/>
                          <w:rPr>
                            <w:sz w:val="20"/>
                          </w:rPr>
                        </w:pPr>
                      </w:p>
                    </w:tc>
                    <w:tc>
                      <w:tcPr>
                        <w:tcW w:w="846" w:type="dxa"/>
                        <w:gridSpan w:val="4"/>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2107" w:type="dxa"/>
                        <w:gridSpan w:val="3"/>
                        <w:vMerge/>
                        <w:tcBorders>
                          <w:top w:val="nil"/>
                          <w:left w:val="nil"/>
                          <w:bottom w:val="dotted" w:sz="4" w:space="0" w:color="000000"/>
                          <w:right w:val="single" w:sz="6" w:space="0" w:color="000000"/>
                        </w:tcBorders>
                      </w:tcPr>
                      <w:p>
                        <w:pPr>
                          <w:rPr>
                            <w:sz w:val="2"/>
                            <w:szCs w:val="2"/>
                          </w:rPr>
                        </w:pPr>
                      </w:p>
                    </w:tc>
                  </w:tr>
                  <w:tr>
                    <w:trPr>
                      <w:trHeight w:val="319" w:hRule="atLeast"/>
                    </w:trPr>
                    <w:tc>
                      <w:tcPr>
                        <w:tcW w:w="158" w:type="dxa"/>
                        <w:tcBorders>
                          <w:left w:val="single" w:sz="12" w:space="0" w:color="000000"/>
                          <w:right w:val="nil"/>
                        </w:tcBorders>
                      </w:tcPr>
                      <w:p>
                        <w:pPr>
                          <w:pStyle w:val="TableParagraph"/>
                          <w:rPr>
                            <w:sz w:val="20"/>
                          </w:rPr>
                        </w:pPr>
                      </w:p>
                    </w:tc>
                    <w:tc>
                      <w:tcPr>
                        <w:tcW w:w="578" w:type="dxa"/>
                        <w:gridSpan w:val="2"/>
                        <w:tcBorders>
                          <w:top w:val="dotted" w:sz="4" w:space="0" w:color="000000"/>
                          <w:left w:val="nil"/>
                          <w:bottom w:val="dotted" w:sz="4" w:space="0" w:color="000000"/>
                          <w:right w:val="nil"/>
                        </w:tcBorders>
                      </w:tcPr>
                      <w:p>
                        <w:pPr>
                          <w:pStyle w:val="TableParagraph"/>
                          <w:rPr>
                            <w:sz w:val="20"/>
                          </w:rPr>
                        </w:pPr>
                      </w:p>
                    </w:tc>
                    <w:tc>
                      <w:tcPr>
                        <w:tcW w:w="846" w:type="dxa"/>
                        <w:gridSpan w:val="4"/>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2107" w:type="dxa"/>
                        <w:gridSpan w:val="3"/>
                        <w:vMerge/>
                        <w:tcBorders>
                          <w:top w:val="nil"/>
                          <w:left w:val="nil"/>
                          <w:bottom w:val="dotted" w:sz="4" w:space="0" w:color="000000"/>
                          <w:right w:val="single" w:sz="6" w:space="0" w:color="000000"/>
                        </w:tcBorders>
                      </w:tcPr>
                      <w:p>
                        <w:pPr>
                          <w:rPr>
                            <w:sz w:val="2"/>
                            <w:szCs w:val="2"/>
                          </w:rPr>
                        </w:pPr>
                      </w:p>
                    </w:tc>
                  </w:tr>
                  <w:tr>
                    <w:trPr>
                      <w:trHeight w:val="319" w:hRule="atLeast"/>
                    </w:trPr>
                    <w:tc>
                      <w:tcPr>
                        <w:tcW w:w="736" w:type="dxa"/>
                        <w:gridSpan w:val="3"/>
                        <w:tcBorders>
                          <w:left w:val="single" w:sz="12" w:space="0" w:color="000000"/>
                          <w:right w:val="nil"/>
                        </w:tcBorders>
                      </w:tcPr>
                      <w:p>
                        <w:pPr>
                          <w:pStyle w:val="TableParagraph"/>
                          <w:rPr>
                            <w:sz w:val="20"/>
                          </w:rPr>
                        </w:pPr>
                      </w:p>
                    </w:tc>
                    <w:tc>
                      <w:tcPr>
                        <w:tcW w:w="846" w:type="dxa"/>
                        <w:gridSpan w:val="4"/>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351" w:type="dxa"/>
                        <w:tcBorders>
                          <w:top w:val="dotted" w:sz="4" w:space="0" w:color="000000"/>
                          <w:left w:val="nil"/>
                          <w:bottom w:val="dotted" w:sz="4" w:space="0" w:color="000000"/>
                        </w:tcBorders>
                      </w:tcPr>
                      <w:p>
                        <w:pPr>
                          <w:pStyle w:val="TableParagraph"/>
                          <w:rPr>
                            <w:sz w:val="20"/>
                          </w:rPr>
                        </w:pPr>
                      </w:p>
                    </w:tc>
                  </w:tr>
                  <w:tr>
                    <w:trPr>
                      <w:trHeight w:val="319" w:hRule="atLeast"/>
                    </w:trPr>
                    <w:tc>
                      <w:tcPr>
                        <w:tcW w:w="158" w:type="dxa"/>
                        <w:tcBorders>
                          <w:left w:val="single" w:sz="12" w:space="0" w:color="000000"/>
                          <w:right w:val="single" w:sz="8" w:space="0" w:color="000000"/>
                        </w:tcBorders>
                      </w:tcPr>
                      <w:p>
                        <w:pPr>
                          <w:pStyle w:val="TableParagraph"/>
                          <w:rPr>
                            <w:sz w:val="20"/>
                          </w:rPr>
                        </w:pPr>
                      </w:p>
                    </w:tc>
                    <w:tc>
                      <w:tcPr>
                        <w:tcW w:w="578" w:type="dxa"/>
                        <w:gridSpan w:val="2"/>
                        <w:tcBorders>
                          <w:top w:val="dotted" w:sz="4" w:space="0" w:color="000000"/>
                          <w:left w:val="single" w:sz="8" w:space="0" w:color="000000"/>
                          <w:bottom w:val="dotted" w:sz="4" w:space="0" w:color="000000"/>
                          <w:right w:val="nil"/>
                        </w:tcBorders>
                      </w:tcPr>
                      <w:p>
                        <w:pPr>
                          <w:pStyle w:val="TableParagraph"/>
                          <w:rPr>
                            <w:sz w:val="20"/>
                          </w:rPr>
                        </w:pPr>
                      </w:p>
                    </w:tc>
                    <w:tc>
                      <w:tcPr>
                        <w:tcW w:w="846" w:type="dxa"/>
                        <w:gridSpan w:val="4"/>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351" w:type="dxa"/>
                        <w:tcBorders>
                          <w:top w:val="dotted" w:sz="4" w:space="0" w:color="000000"/>
                          <w:left w:val="nil"/>
                          <w:bottom w:val="dotted" w:sz="4" w:space="0" w:color="000000"/>
                        </w:tcBorders>
                      </w:tcPr>
                      <w:p>
                        <w:pPr>
                          <w:pStyle w:val="TableParagraph"/>
                          <w:rPr>
                            <w:sz w:val="20"/>
                          </w:rPr>
                        </w:pPr>
                      </w:p>
                    </w:tc>
                  </w:tr>
                  <w:tr>
                    <w:trPr>
                      <w:trHeight w:val="319" w:hRule="atLeast"/>
                    </w:trPr>
                    <w:tc>
                      <w:tcPr>
                        <w:tcW w:w="736" w:type="dxa"/>
                        <w:gridSpan w:val="3"/>
                        <w:tcBorders>
                          <w:left w:val="nil"/>
                          <w:right w:val="nil"/>
                        </w:tcBorders>
                      </w:tcPr>
                      <w:p>
                        <w:pPr>
                          <w:pStyle w:val="TableParagraph"/>
                          <w:rPr>
                            <w:sz w:val="20"/>
                          </w:rPr>
                        </w:pPr>
                      </w:p>
                    </w:tc>
                    <w:tc>
                      <w:tcPr>
                        <w:tcW w:w="846" w:type="dxa"/>
                        <w:gridSpan w:val="4"/>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351" w:type="dxa"/>
                        <w:tcBorders>
                          <w:top w:val="dotted" w:sz="4" w:space="0" w:color="000000"/>
                          <w:left w:val="nil"/>
                          <w:bottom w:val="dotted" w:sz="4" w:space="0" w:color="000000"/>
                        </w:tcBorders>
                      </w:tcPr>
                      <w:p>
                        <w:pPr>
                          <w:pStyle w:val="TableParagraph"/>
                          <w:rPr>
                            <w:sz w:val="20"/>
                          </w:rPr>
                        </w:pPr>
                      </w:p>
                    </w:tc>
                  </w:tr>
                  <w:tr>
                    <w:trPr>
                      <w:trHeight w:val="319" w:hRule="atLeast"/>
                    </w:trPr>
                    <w:tc>
                      <w:tcPr>
                        <w:tcW w:w="306" w:type="dxa"/>
                        <w:gridSpan w:val="2"/>
                        <w:tcBorders>
                          <w:left w:val="nil"/>
                          <w:right w:val="nil"/>
                        </w:tcBorders>
                      </w:tcPr>
                      <w:p>
                        <w:pPr>
                          <w:pStyle w:val="TableParagraph"/>
                          <w:rPr>
                            <w:sz w:val="20"/>
                          </w:rPr>
                        </w:pPr>
                      </w:p>
                    </w:tc>
                    <w:tc>
                      <w:tcPr>
                        <w:tcW w:w="430" w:type="dxa"/>
                        <w:tcBorders>
                          <w:top w:val="dotted" w:sz="4" w:space="0" w:color="000000"/>
                          <w:left w:val="nil"/>
                          <w:bottom w:val="dotted" w:sz="4" w:space="0" w:color="000000"/>
                          <w:right w:val="nil"/>
                        </w:tcBorders>
                      </w:tcPr>
                      <w:p>
                        <w:pPr>
                          <w:pStyle w:val="TableParagraph"/>
                          <w:rPr>
                            <w:sz w:val="20"/>
                          </w:rPr>
                        </w:pPr>
                      </w:p>
                    </w:tc>
                    <w:tc>
                      <w:tcPr>
                        <w:tcW w:w="846" w:type="dxa"/>
                        <w:gridSpan w:val="4"/>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351" w:type="dxa"/>
                        <w:tcBorders>
                          <w:top w:val="dotted" w:sz="4" w:space="0" w:color="000000"/>
                          <w:left w:val="nil"/>
                          <w:bottom w:val="dotted" w:sz="4" w:space="0" w:color="000000"/>
                        </w:tcBorders>
                      </w:tcPr>
                      <w:p>
                        <w:pPr>
                          <w:pStyle w:val="TableParagraph"/>
                          <w:rPr>
                            <w:sz w:val="20"/>
                          </w:rPr>
                        </w:pPr>
                      </w:p>
                    </w:tc>
                  </w:tr>
                  <w:tr>
                    <w:trPr>
                      <w:trHeight w:val="319" w:hRule="atLeast"/>
                    </w:trPr>
                    <w:tc>
                      <w:tcPr>
                        <w:tcW w:w="306" w:type="dxa"/>
                        <w:gridSpan w:val="2"/>
                        <w:tcBorders>
                          <w:left w:val="nil"/>
                          <w:right w:val="nil"/>
                        </w:tcBorders>
                      </w:tcPr>
                      <w:p>
                        <w:pPr>
                          <w:pStyle w:val="TableParagraph"/>
                          <w:rPr>
                            <w:sz w:val="20"/>
                          </w:rPr>
                        </w:pPr>
                      </w:p>
                    </w:tc>
                    <w:tc>
                      <w:tcPr>
                        <w:tcW w:w="430" w:type="dxa"/>
                        <w:tcBorders>
                          <w:top w:val="dotted" w:sz="4" w:space="0" w:color="000000"/>
                          <w:left w:val="nil"/>
                          <w:bottom w:val="dotted" w:sz="4" w:space="0" w:color="000000"/>
                          <w:right w:val="nil"/>
                        </w:tcBorders>
                      </w:tcPr>
                      <w:p>
                        <w:pPr>
                          <w:pStyle w:val="TableParagraph"/>
                          <w:rPr>
                            <w:sz w:val="20"/>
                          </w:rPr>
                        </w:pPr>
                      </w:p>
                    </w:tc>
                    <w:tc>
                      <w:tcPr>
                        <w:tcW w:w="846" w:type="dxa"/>
                        <w:gridSpan w:val="4"/>
                        <w:tcBorders>
                          <w:top w:val="dotted" w:sz="4" w:space="0" w:color="000000"/>
                          <w:left w:val="nil"/>
                          <w:bottom w:val="dotted" w:sz="4" w:space="0" w:color="000000"/>
                          <w:right w:val="single" w:sz="8" w:space="0" w:color="000000"/>
                        </w:tcBorders>
                      </w:tcPr>
                      <w:p>
                        <w:pPr>
                          <w:pStyle w:val="TableParagraph"/>
                          <w:rPr>
                            <w:sz w:val="20"/>
                          </w:rPr>
                        </w:pPr>
                      </w:p>
                    </w:tc>
                    <w:tc>
                      <w:tcPr>
                        <w:tcW w:w="878" w:type="dxa"/>
                        <w:tcBorders>
                          <w:top w:val="dotted" w:sz="4" w:space="0" w:color="000000"/>
                          <w:left w:val="single" w:sz="8" w:space="0" w:color="000000"/>
                          <w:bottom w:val="dotted" w:sz="4" w:space="0" w:color="000000"/>
                          <w:right w:val="single" w:sz="8" w:space="0" w:color="000000"/>
                        </w:tcBorders>
                      </w:tcPr>
                      <w:p>
                        <w:pPr>
                          <w:pStyle w:val="TableParagraph"/>
                          <w:rPr>
                            <w:sz w:val="20"/>
                          </w:rPr>
                        </w:pPr>
                      </w:p>
                    </w:tc>
                    <w:tc>
                      <w:tcPr>
                        <w:tcW w:w="878" w:type="dxa"/>
                        <w:tcBorders>
                          <w:top w:val="dotted" w:sz="4" w:space="0" w:color="000000"/>
                          <w:left w:val="single" w:sz="8" w:space="0" w:color="000000"/>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878" w:type="dxa"/>
                        <w:tcBorders>
                          <w:top w:val="dotted" w:sz="4" w:space="0" w:color="000000"/>
                          <w:left w:val="nil"/>
                          <w:bottom w:val="dotted" w:sz="4" w:space="0" w:color="000000"/>
                          <w:right w:val="nil"/>
                        </w:tcBorders>
                      </w:tcPr>
                      <w:p>
                        <w:pPr>
                          <w:pStyle w:val="TableParagraph"/>
                          <w:rPr>
                            <w:sz w:val="20"/>
                          </w:rPr>
                        </w:pPr>
                      </w:p>
                    </w:tc>
                    <w:tc>
                      <w:tcPr>
                        <w:tcW w:w="351" w:type="dxa"/>
                        <w:tcBorders>
                          <w:top w:val="dotted" w:sz="4" w:space="0" w:color="000000"/>
                          <w:left w:val="nil"/>
                          <w:bottom w:val="dotted" w:sz="4" w:space="0" w:color="000000"/>
                        </w:tcBorders>
                      </w:tcPr>
                      <w:p>
                        <w:pPr>
                          <w:pStyle w:val="TableParagraph"/>
                          <w:rPr>
                            <w:sz w:val="20"/>
                          </w:rPr>
                        </w:pPr>
                      </w:p>
                    </w:tc>
                  </w:tr>
                  <w:tr>
                    <w:trPr>
                      <w:trHeight w:val="150" w:hRule="atLeast"/>
                    </w:trPr>
                    <w:tc>
                      <w:tcPr>
                        <w:tcW w:w="306" w:type="dxa"/>
                        <w:gridSpan w:val="2"/>
                        <w:tcBorders>
                          <w:left w:val="nil"/>
                          <w:bottom w:val="nil"/>
                          <w:right w:val="nil"/>
                        </w:tcBorders>
                      </w:tcPr>
                      <w:p>
                        <w:pPr>
                          <w:pStyle w:val="TableParagraph"/>
                          <w:rPr>
                            <w:sz w:val="8"/>
                          </w:rPr>
                        </w:pPr>
                      </w:p>
                    </w:tc>
                    <w:tc>
                      <w:tcPr>
                        <w:tcW w:w="430" w:type="dxa"/>
                        <w:tcBorders>
                          <w:top w:val="dotted" w:sz="4" w:space="0" w:color="000000"/>
                          <w:left w:val="nil"/>
                          <w:bottom w:val="nil"/>
                          <w:right w:val="nil"/>
                        </w:tcBorders>
                      </w:tcPr>
                      <w:p>
                        <w:pPr>
                          <w:pStyle w:val="TableParagraph"/>
                          <w:rPr>
                            <w:sz w:val="8"/>
                          </w:rPr>
                        </w:pPr>
                      </w:p>
                    </w:tc>
                    <w:tc>
                      <w:tcPr>
                        <w:tcW w:w="846" w:type="dxa"/>
                        <w:gridSpan w:val="4"/>
                        <w:tcBorders>
                          <w:top w:val="dotted" w:sz="4" w:space="0" w:color="000000"/>
                          <w:left w:val="nil"/>
                          <w:bottom w:val="nil"/>
                          <w:right w:val="single" w:sz="8" w:space="0" w:color="000000"/>
                        </w:tcBorders>
                      </w:tcPr>
                      <w:p>
                        <w:pPr>
                          <w:pStyle w:val="TableParagraph"/>
                          <w:rPr>
                            <w:sz w:val="8"/>
                          </w:rPr>
                        </w:pPr>
                      </w:p>
                    </w:tc>
                    <w:tc>
                      <w:tcPr>
                        <w:tcW w:w="878" w:type="dxa"/>
                        <w:vMerge w:val="restart"/>
                        <w:tcBorders>
                          <w:top w:val="dotted" w:sz="4" w:space="0" w:color="000000"/>
                          <w:bottom w:val="dotted" w:sz="4" w:space="0" w:color="000000"/>
                        </w:tcBorders>
                      </w:tcPr>
                      <w:p>
                        <w:pPr>
                          <w:pStyle w:val="TableParagraph"/>
                          <w:rPr>
                            <w:sz w:val="20"/>
                          </w:rPr>
                        </w:pPr>
                      </w:p>
                    </w:tc>
                    <w:tc>
                      <w:tcPr>
                        <w:tcW w:w="878" w:type="dxa"/>
                        <w:vMerge w:val="restart"/>
                        <w:tcBorders>
                          <w:top w:val="dotted" w:sz="4" w:space="0" w:color="000000"/>
                          <w:bottom w:val="dotted" w:sz="4" w:space="0" w:color="000000"/>
                        </w:tcBorders>
                      </w:tcPr>
                      <w:p>
                        <w:pPr>
                          <w:pStyle w:val="TableParagraph"/>
                          <w:rPr>
                            <w:sz w:val="20"/>
                          </w:rPr>
                        </w:pPr>
                      </w:p>
                    </w:tc>
                    <w:tc>
                      <w:tcPr>
                        <w:tcW w:w="878" w:type="dxa"/>
                        <w:vMerge w:val="restart"/>
                        <w:tcBorders>
                          <w:top w:val="dotted" w:sz="4" w:space="0" w:color="000000"/>
                          <w:bottom w:val="dotted" w:sz="4" w:space="0" w:color="000000"/>
                          <w:right w:val="nil"/>
                        </w:tcBorders>
                      </w:tcPr>
                      <w:p>
                        <w:pPr>
                          <w:pStyle w:val="TableParagraph"/>
                          <w:rPr>
                            <w:sz w:val="20"/>
                          </w:rPr>
                        </w:pPr>
                      </w:p>
                    </w:tc>
                    <w:tc>
                      <w:tcPr>
                        <w:tcW w:w="878" w:type="dxa"/>
                        <w:vMerge w:val="restart"/>
                        <w:tcBorders>
                          <w:top w:val="dotted" w:sz="4" w:space="0" w:color="000000"/>
                          <w:left w:val="nil"/>
                          <w:bottom w:val="dotted" w:sz="4" w:space="0" w:color="000000"/>
                          <w:right w:val="nil"/>
                        </w:tcBorders>
                      </w:tcPr>
                      <w:p>
                        <w:pPr>
                          <w:pStyle w:val="TableParagraph"/>
                          <w:rPr>
                            <w:sz w:val="20"/>
                          </w:rPr>
                        </w:pPr>
                      </w:p>
                    </w:tc>
                    <w:tc>
                      <w:tcPr>
                        <w:tcW w:w="351" w:type="dxa"/>
                        <w:vMerge w:val="restart"/>
                        <w:tcBorders>
                          <w:top w:val="dotted" w:sz="4" w:space="0" w:color="000000"/>
                          <w:left w:val="nil"/>
                          <w:bottom w:val="dotted" w:sz="4" w:space="0" w:color="000000"/>
                        </w:tcBorders>
                      </w:tcPr>
                      <w:p>
                        <w:pPr>
                          <w:pStyle w:val="TableParagraph"/>
                          <w:rPr>
                            <w:sz w:val="20"/>
                          </w:rPr>
                        </w:pPr>
                      </w:p>
                    </w:tc>
                  </w:tr>
                  <w:tr>
                    <w:trPr>
                      <w:trHeight w:val="159" w:hRule="atLeast"/>
                    </w:trPr>
                    <w:tc>
                      <w:tcPr>
                        <w:tcW w:w="736" w:type="dxa"/>
                        <w:gridSpan w:val="3"/>
                        <w:tcBorders>
                          <w:top w:val="nil"/>
                          <w:left w:val="nil"/>
                          <w:right w:val="nil"/>
                        </w:tcBorders>
                      </w:tcPr>
                      <w:p>
                        <w:pPr>
                          <w:pStyle w:val="TableParagraph"/>
                          <w:rPr>
                            <w:sz w:val="10"/>
                          </w:rPr>
                        </w:pPr>
                      </w:p>
                    </w:tc>
                    <w:tc>
                      <w:tcPr>
                        <w:tcW w:w="201" w:type="dxa"/>
                        <w:tcBorders>
                          <w:top w:val="nil"/>
                          <w:left w:val="nil"/>
                          <w:bottom w:val="dotted" w:sz="4" w:space="0" w:color="000000"/>
                          <w:right w:val="nil"/>
                        </w:tcBorders>
                      </w:tcPr>
                      <w:p>
                        <w:pPr>
                          <w:pStyle w:val="TableParagraph"/>
                          <w:rPr>
                            <w:sz w:val="10"/>
                          </w:rPr>
                        </w:pPr>
                      </w:p>
                    </w:tc>
                    <w:tc>
                      <w:tcPr>
                        <w:tcW w:w="85" w:type="dxa"/>
                        <w:tcBorders>
                          <w:top w:val="nil"/>
                          <w:left w:val="nil"/>
                          <w:bottom w:val="dotted" w:sz="4" w:space="0" w:color="000000"/>
                          <w:right w:val="nil"/>
                        </w:tcBorders>
                      </w:tcPr>
                      <w:p>
                        <w:pPr>
                          <w:pStyle w:val="TableParagraph"/>
                          <w:rPr>
                            <w:sz w:val="10"/>
                          </w:rPr>
                        </w:pPr>
                      </w:p>
                    </w:tc>
                    <w:tc>
                      <w:tcPr>
                        <w:tcW w:w="205" w:type="dxa"/>
                        <w:tcBorders>
                          <w:top w:val="nil"/>
                          <w:left w:val="nil"/>
                          <w:bottom w:val="dotted" w:sz="4" w:space="0" w:color="000000"/>
                          <w:right w:val="single" w:sz="8" w:space="0" w:color="000000"/>
                        </w:tcBorders>
                      </w:tcPr>
                      <w:p>
                        <w:pPr>
                          <w:pStyle w:val="TableParagraph"/>
                          <w:rPr>
                            <w:sz w:val="10"/>
                          </w:rPr>
                        </w:pPr>
                      </w:p>
                    </w:tc>
                    <w:tc>
                      <w:tcPr>
                        <w:tcW w:w="355" w:type="dxa"/>
                        <w:tcBorders>
                          <w:top w:val="nil"/>
                          <w:left w:val="single" w:sz="8" w:space="0" w:color="000000"/>
                          <w:bottom w:val="dotted" w:sz="4" w:space="0" w:color="000000"/>
                          <w:right w:val="single" w:sz="8" w:space="0" w:color="000000"/>
                        </w:tcBorders>
                      </w:tcPr>
                      <w:p>
                        <w:pPr>
                          <w:pStyle w:val="TableParagraph"/>
                          <w:rPr>
                            <w:sz w:val="10"/>
                          </w:rPr>
                        </w:pPr>
                      </w:p>
                    </w:tc>
                    <w:tc>
                      <w:tcPr>
                        <w:tcW w:w="878" w:type="dxa"/>
                        <w:vMerge/>
                        <w:tcBorders>
                          <w:top w:val="nil"/>
                          <w:bottom w:val="dotted" w:sz="4" w:space="0" w:color="000000"/>
                        </w:tcBorders>
                      </w:tcPr>
                      <w:p>
                        <w:pPr>
                          <w:rPr>
                            <w:sz w:val="2"/>
                            <w:szCs w:val="2"/>
                          </w:rPr>
                        </w:pPr>
                      </w:p>
                    </w:tc>
                    <w:tc>
                      <w:tcPr>
                        <w:tcW w:w="878" w:type="dxa"/>
                        <w:vMerge/>
                        <w:tcBorders>
                          <w:top w:val="nil"/>
                          <w:bottom w:val="dotted" w:sz="4" w:space="0" w:color="000000"/>
                        </w:tcBorders>
                      </w:tcPr>
                      <w:p>
                        <w:pPr>
                          <w:rPr>
                            <w:sz w:val="2"/>
                            <w:szCs w:val="2"/>
                          </w:rPr>
                        </w:pPr>
                      </w:p>
                    </w:tc>
                    <w:tc>
                      <w:tcPr>
                        <w:tcW w:w="878" w:type="dxa"/>
                        <w:vMerge/>
                        <w:tcBorders>
                          <w:top w:val="nil"/>
                          <w:bottom w:val="dotted" w:sz="4" w:space="0" w:color="000000"/>
                          <w:right w:val="nil"/>
                        </w:tcBorders>
                      </w:tcPr>
                      <w:p>
                        <w:pPr>
                          <w:rPr>
                            <w:sz w:val="2"/>
                            <w:szCs w:val="2"/>
                          </w:rPr>
                        </w:pPr>
                      </w:p>
                    </w:tc>
                    <w:tc>
                      <w:tcPr>
                        <w:tcW w:w="878" w:type="dxa"/>
                        <w:vMerge/>
                        <w:tcBorders>
                          <w:top w:val="nil"/>
                          <w:left w:val="nil"/>
                          <w:bottom w:val="dotted" w:sz="4" w:space="0" w:color="000000"/>
                          <w:right w:val="nil"/>
                        </w:tcBorders>
                      </w:tcPr>
                      <w:p>
                        <w:pPr>
                          <w:rPr>
                            <w:sz w:val="2"/>
                            <w:szCs w:val="2"/>
                          </w:rPr>
                        </w:pPr>
                      </w:p>
                    </w:tc>
                    <w:tc>
                      <w:tcPr>
                        <w:tcW w:w="351" w:type="dxa"/>
                        <w:vMerge/>
                        <w:tcBorders>
                          <w:top w:val="nil"/>
                          <w:left w:val="nil"/>
                          <w:bottom w:val="dotted" w:sz="4" w:space="0" w:color="000000"/>
                        </w:tcBorders>
                      </w:tcPr>
                      <w:p>
                        <w:pPr>
                          <w:rPr>
                            <w:sz w:val="2"/>
                            <w:szCs w:val="2"/>
                          </w:rPr>
                        </w:pPr>
                      </w:p>
                    </w:tc>
                  </w:tr>
                  <w:tr>
                    <w:trPr>
                      <w:trHeight w:val="138" w:hRule="atLeast"/>
                    </w:trPr>
                    <w:tc>
                      <w:tcPr>
                        <w:tcW w:w="736" w:type="dxa"/>
                        <w:gridSpan w:val="3"/>
                      </w:tcPr>
                      <w:p>
                        <w:pPr>
                          <w:pStyle w:val="TableParagraph"/>
                          <w:rPr>
                            <w:sz w:val="8"/>
                          </w:rPr>
                        </w:pPr>
                      </w:p>
                    </w:tc>
                    <w:tc>
                      <w:tcPr>
                        <w:tcW w:w="846" w:type="dxa"/>
                        <w:gridSpan w:val="4"/>
                        <w:tcBorders>
                          <w:top w:val="dotted" w:sz="4" w:space="0" w:color="000000"/>
                          <w:right w:val="dotted" w:sz="4" w:space="0" w:color="000000"/>
                        </w:tcBorders>
                      </w:tcPr>
                      <w:p>
                        <w:pPr>
                          <w:pStyle w:val="TableParagraph"/>
                          <w:rPr>
                            <w:sz w:val="8"/>
                          </w:rPr>
                        </w:pPr>
                      </w:p>
                    </w:tc>
                    <w:tc>
                      <w:tcPr>
                        <w:tcW w:w="878" w:type="dxa"/>
                        <w:tcBorders>
                          <w:top w:val="dotted" w:sz="4" w:space="0" w:color="000000"/>
                          <w:left w:val="dotted" w:sz="4" w:space="0" w:color="000000"/>
                          <w:right w:val="dotted" w:sz="4" w:space="0" w:color="000000"/>
                        </w:tcBorders>
                      </w:tcPr>
                      <w:p>
                        <w:pPr>
                          <w:pStyle w:val="TableParagraph"/>
                          <w:rPr>
                            <w:sz w:val="8"/>
                          </w:rPr>
                        </w:pPr>
                      </w:p>
                    </w:tc>
                    <w:tc>
                      <w:tcPr>
                        <w:tcW w:w="878" w:type="dxa"/>
                        <w:tcBorders>
                          <w:top w:val="dotted" w:sz="4" w:space="0" w:color="000000"/>
                          <w:left w:val="dotted" w:sz="4" w:space="0" w:color="000000"/>
                          <w:right w:val="dotted" w:sz="4" w:space="0" w:color="000000"/>
                        </w:tcBorders>
                      </w:tcPr>
                      <w:p>
                        <w:pPr>
                          <w:pStyle w:val="TableParagraph"/>
                          <w:rPr>
                            <w:sz w:val="8"/>
                          </w:rPr>
                        </w:pPr>
                      </w:p>
                    </w:tc>
                    <w:tc>
                      <w:tcPr>
                        <w:tcW w:w="878" w:type="dxa"/>
                        <w:tcBorders>
                          <w:top w:val="dotted" w:sz="4" w:space="0" w:color="000000"/>
                          <w:left w:val="dotted" w:sz="4" w:space="0" w:color="000000"/>
                          <w:right w:val="dotted" w:sz="4" w:space="0" w:color="000000"/>
                        </w:tcBorders>
                      </w:tcPr>
                      <w:p>
                        <w:pPr>
                          <w:pStyle w:val="TableParagraph"/>
                          <w:rPr>
                            <w:sz w:val="8"/>
                          </w:rPr>
                        </w:pPr>
                      </w:p>
                    </w:tc>
                    <w:tc>
                      <w:tcPr>
                        <w:tcW w:w="878" w:type="dxa"/>
                        <w:tcBorders>
                          <w:top w:val="dotted" w:sz="4" w:space="0" w:color="000000"/>
                          <w:left w:val="dotted" w:sz="4" w:space="0" w:color="000000"/>
                        </w:tcBorders>
                      </w:tcPr>
                      <w:p>
                        <w:pPr>
                          <w:pStyle w:val="TableParagraph"/>
                          <w:rPr>
                            <w:sz w:val="8"/>
                          </w:rPr>
                        </w:pPr>
                      </w:p>
                    </w:tc>
                    <w:tc>
                      <w:tcPr>
                        <w:tcW w:w="351" w:type="dxa"/>
                        <w:tcBorders>
                          <w:top w:val="dotted" w:sz="4" w:space="0" w:color="000000"/>
                        </w:tcBorders>
                      </w:tcPr>
                      <w:p>
                        <w:pPr>
                          <w:pStyle w:val="TableParagraph"/>
                          <w:rPr>
                            <w:sz w:val="8"/>
                          </w:rPr>
                        </w:pPr>
                      </w:p>
                    </w:tc>
                  </w:tr>
                </w:tbl>
                <w:p>
                  <w:pPr>
                    <w:pStyle w:val="BodyText"/>
                  </w:pPr>
                </w:p>
              </w:txbxContent>
            </v:textbox>
            <w10:wrap type="none"/>
          </v:shape>
        </w:pict>
      </w:r>
      <w:r>
        <w:rPr>
          <w:rFonts w:ascii="Helvetica"/>
          <w:b/>
          <w:w w:val="105"/>
          <w:sz w:val="15"/>
        </w:rPr>
        <w:t>500</w:t>
        <w:tab/>
        <w:t>1000</w:t>
        <w:tab/>
        <w:t>1500</w:t>
        <w:tab/>
        <w:t>2000</w:t>
        <w:tab/>
        <w:t>2500</w:t>
        <w:tab/>
        <w:t>3000</w:t>
      </w:r>
    </w:p>
    <w:p>
      <w:pPr>
        <w:spacing w:before="37"/>
        <w:ind w:left="4152" w:right="0" w:firstLine="0"/>
        <w:jc w:val="left"/>
        <w:rPr>
          <w:rFonts w:ascii="Helvetica"/>
          <w:b/>
          <w:sz w:val="18"/>
        </w:rPr>
      </w:pPr>
      <w:r>
        <w:rPr>
          <w:rFonts w:ascii="Helvetica"/>
          <w:b/>
          <w:w w:val="105"/>
          <w:sz w:val="18"/>
        </w:rPr>
        <w:t>ADC channels</w:t>
      </w:r>
    </w:p>
    <w:p>
      <w:pPr>
        <w:spacing w:after="0"/>
        <w:jc w:val="left"/>
        <w:rPr>
          <w:rFonts w:ascii="Helvetica"/>
          <w:sz w:val="18"/>
        </w:rPr>
        <w:sectPr>
          <w:type w:val="continuous"/>
          <w:pgSz w:w="9640" w:h="13610"/>
          <w:pgMar w:top="1280" w:bottom="280" w:left="740" w:right="0"/>
          <w:cols w:num="2" w:equalWidth="0">
            <w:col w:w="1377" w:space="40"/>
            <w:col w:w="7483"/>
          </w:cols>
        </w:sectPr>
      </w:pPr>
    </w:p>
    <w:p>
      <w:pPr>
        <w:pStyle w:val="ListParagraph"/>
        <w:numPr>
          <w:ilvl w:val="1"/>
          <w:numId w:val="42"/>
        </w:numPr>
        <w:tabs>
          <w:tab w:pos="4105" w:val="left" w:leader="none"/>
        </w:tabs>
        <w:spacing w:line="240" w:lineRule="auto" w:before="109" w:after="0"/>
        <w:ind w:left="4104" w:right="0" w:hanging="334"/>
        <w:jc w:val="left"/>
        <w:rPr>
          <w:rFonts w:ascii="Arial"/>
          <w:sz w:val="22"/>
        </w:rPr>
      </w:pPr>
    </w:p>
    <w:p>
      <w:pPr>
        <w:pStyle w:val="BodyText"/>
        <w:spacing w:line="252" w:lineRule="auto" w:before="212"/>
        <w:ind w:left="110" w:right="1124"/>
      </w:pPr>
      <w:r>
        <w:rPr>
          <w:b/>
          <w:w w:val="105"/>
        </w:rPr>
        <w:t>Figure 5.18 </w:t>
      </w:r>
      <w:r>
        <w:rPr>
          <w:w w:val="105"/>
        </w:rPr>
        <w:t>– Energy spectra measured with TRITIUM-IFIC-2. a) Signal and background energy spectra. b) Tritium energy spectrum.</w:t>
      </w:r>
    </w:p>
    <w:p>
      <w:pPr>
        <w:spacing w:after="0" w:line="252" w:lineRule="auto"/>
        <w:sectPr>
          <w:type w:val="continuous"/>
          <w:pgSz w:w="9640" w:h="13610"/>
          <w:pgMar w:top="1280" w:bottom="280" w:left="740" w:right="0"/>
        </w:sectPr>
      </w:pPr>
    </w:p>
    <w:p>
      <w:pPr>
        <w:pStyle w:val="BodyText"/>
        <w:spacing w:before="5"/>
        <w:rPr>
          <w:sz w:val="23"/>
        </w:rPr>
      </w:pPr>
    </w:p>
    <w:p>
      <w:pPr>
        <w:pStyle w:val="BodyText"/>
        <w:spacing w:before="102"/>
        <w:ind w:left="1330"/>
      </w:pPr>
      <w:r>
        <w:rPr>
          <w:w w:val="105"/>
        </w:rPr>
        <w:t>The tritium detection efficiency obtained for this prototype is</w:t>
      </w:r>
    </w:p>
    <w:p>
      <w:pPr>
        <w:pStyle w:val="BodyText"/>
        <w:spacing w:before="6"/>
        <w:rPr>
          <w:sz w:val="26"/>
        </w:rPr>
      </w:pPr>
    </w:p>
    <w:p>
      <w:pPr>
        <w:spacing w:before="0"/>
        <w:ind w:left="2426" w:right="0" w:firstLine="0"/>
        <w:jc w:val="left"/>
        <w:rPr>
          <w:rFonts w:ascii="Arial" w:hAnsi="Arial"/>
          <w:sz w:val="16"/>
        </w:rPr>
      </w:pPr>
      <w:r>
        <w:rPr>
          <w:i/>
          <w:w w:val="110"/>
          <w:sz w:val="24"/>
        </w:rPr>
        <w:t>η </w:t>
      </w:r>
      <w:r>
        <w:rPr>
          <w:w w:val="110"/>
          <w:sz w:val="24"/>
        </w:rPr>
        <w:t>= (7</w:t>
      </w:r>
      <w:r>
        <w:rPr>
          <w:i/>
          <w:w w:val="110"/>
          <w:sz w:val="24"/>
        </w:rPr>
        <w:t>.</w:t>
      </w:r>
      <w:r>
        <w:rPr>
          <w:w w:val="110"/>
          <w:sz w:val="24"/>
        </w:rPr>
        <w:t>11 </w:t>
      </w:r>
      <w:r>
        <w:rPr>
          <w:rFonts w:ascii="Menlo" w:hAnsi="Menlo"/>
          <w:i/>
          <w:w w:val="110"/>
          <w:sz w:val="24"/>
        </w:rPr>
        <w:t>±</w:t>
      </w:r>
      <w:r>
        <w:rPr>
          <w:rFonts w:ascii="Menlo" w:hAnsi="Menlo"/>
          <w:i/>
          <w:spacing w:val="-109"/>
          <w:w w:val="110"/>
          <w:sz w:val="24"/>
        </w:rPr>
        <w:t> </w:t>
      </w:r>
      <w:r>
        <w:rPr>
          <w:w w:val="110"/>
          <w:sz w:val="24"/>
        </w:rPr>
        <w:t>0</w:t>
      </w:r>
      <w:r>
        <w:rPr>
          <w:i/>
          <w:w w:val="110"/>
          <w:sz w:val="24"/>
        </w:rPr>
        <w:t>.</w:t>
      </w:r>
      <w:r>
        <w:rPr>
          <w:w w:val="110"/>
          <w:sz w:val="24"/>
        </w:rPr>
        <w:t>28) </w:t>
      </w:r>
      <w:r>
        <w:rPr>
          <w:rFonts w:ascii="Menlo" w:hAnsi="Menlo"/>
          <w:i/>
          <w:w w:val="85"/>
          <w:sz w:val="24"/>
        </w:rPr>
        <w:t>·</w:t>
      </w:r>
      <w:r>
        <w:rPr>
          <w:rFonts w:ascii="Menlo" w:hAnsi="Menlo"/>
          <w:i/>
          <w:spacing w:val="-85"/>
          <w:w w:val="85"/>
          <w:sz w:val="24"/>
        </w:rPr>
        <w:t> </w:t>
      </w:r>
      <w:r>
        <w:rPr>
          <w:w w:val="110"/>
          <w:sz w:val="24"/>
        </w:rPr>
        <w:t>10</w:t>
      </w:r>
      <w:r>
        <w:rPr>
          <w:rFonts w:ascii="Arial" w:hAnsi="Arial"/>
          <w:i/>
          <w:w w:val="110"/>
          <w:sz w:val="24"/>
          <w:vertAlign w:val="superscript"/>
        </w:rPr>
        <w:t>−</w:t>
      </w:r>
      <w:r>
        <w:rPr>
          <w:rFonts w:ascii="Arial" w:hAnsi="Arial"/>
          <w:w w:val="110"/>
          <w:sz w:val="24"/>
          <w:vertAlign w:val="superscript"/>
        </w:rPr>
        <w:t>1</w:t>
      </w:r>
      <w:r>
        <w:rPr>
          <w:rFonts w:ascii="Arial" w:hAnsi="Arial"/>
          <w:w w:val="110"/>
          <w:sz w:val="24"/>
          <w:vertAlign w:val="baseline"/>
        </w:rPr>
        <w:t> </w:t>
      </w:r>
      <w:r>
        <w:rPr>
          <w:w w:val="110"/>
          <w:sz w:val="24"/>
          <w:vertAlign w:val="baseline"/>
        </w:rPr>
        <w:t>L kBq</w:t>
      </w:r>
      <w:r>
        <w:rPr>
          <w:rFonts w:ascii="Arial" w:hAnsi="Arial"/>
          <w:i/>
          <w:w w:val="110"/>
          <w:position w:val="10"/>
          <w:sz w:val="16"/>
          <w:vertAlign w:val="baseline"/>
        </w:rPr>
        <w:t>−</w:t>
      </w:r>
      <w:r>
        <w:rPr>
          <w:rFonts w:ascii="Arial" w:hAnsi="Arial"/>
          <w:w w:val="110"/>
          <w:position w:val="10"/>
          <w:sz w:val="16"/>
          <w:vertAlign w:val="baseline"/>
        </w:rPr>
        <w:t>1</w:t>
      </w:r>
      <w:r>
        <w:rPr>
          <w:w w:val="110"/>
          <w:sz w:val="24"/>
          <w:vertAlign w:val="baseline"/>
        </w:rPr>
        <w:t>s</w:t>
      </w:r>
      <w:r>
        <w:rPr>
          <w:rFonts w:ascii="Arial" w:hAnsi="Arial"/>
          <w:i/>
          <w:w w:val="110"/>
          <w:position w:val="10"/>
          <w:sz w:val="16"/>
          <w:vertAlign w:val="baseline"/>
        </w:rPr>
        <w:t>−</w:t>
      </w:r>
      <w:r>
        <w:rPr>
          <w:rFonts w:ascii="Arial" w:hAnsi="Arial"/>
          <w:w w:val="110"/>
          <w:position w:val="10"/>
          <w:sz w:val="16"/>
          <w:vertAlign w:val="baseline"/>
        </w:rPr>
        <w:t>1</w:t>
      </w:r>
    </w:p>
    <w:p>
      <w:pPr>
        <w:pStyle w:val="BodyText"/>
        <w:spacing w:line="288" w:lineRule="auto" w:before="326"/>
        <w:ind w:left="393" w:right="847"/>
        <w:jc w:val="both"/>
      </w:pPr>
      <w:r>
        <w:rPr>
          <w:w w:val="105"/>
        </w:rPr>
        <w:t>This efficiency is larger than those reported in the literature (Table </w:t>
      </w:r>
      <w:hyperlink w:history="true" w:anchor="_bookmark26">
        <w:r>
          <w:rPr>
            <w:w w:val="105"/>
          </w:rPr>
          <w:t>2.2).</w:t>
        </w:r>
      </w:hyperlink>
      <w:r>
        <w:rPr>
          <w:w w:val="105"/>
        </w:rPr>
        <w:t> This is an expected result since the active area of this prototype is the largest. The specific efficiency is</w:t>
      </w:r>
    </w:p>
    <w:p>
      <w:pPr>
        <w:spacing w:before="253"/>
        <w:ind w:left="2205" w:right="0" w:firstLine="0"/>
        <w:jc w:val="left"/>
        <w:rPr>
          <w:rFonts w:ascii="Arial" w:hAnsi="Arial"/>
          <w:sz w:val="16"/>
        </w:rPr>
      </w:pPr>
      <w:r>
        <w:rPr>
          <w:i/>
          <w:w w:val="105"/>
          <w:sz w:val="24"/>
        </w:rPr>
        <w:t>S </w:t>
      </w:r>
      <w:r>
        <w:rPr>
          <w:w w:val="105"/>
          <w:sz w:val="24"/>
        </w:rPr>
        <w:t>= (14</w:t>
      </w:r>
      <w:r>
        <w:rPr>
          <w:i/>
          <w:w w:val="105"/>
          <w:sz w:val="24"/>
        </w:rPr>
        <w:t>.</w:t>
      </w:r>
      <w:r>
        <w:rPr>
          <w:w w:val="105"/>
          <w:sz w:val="24"/>
        </w:rPr>
        <w:t>1 </w:t>
      </w:r>
      <w:r>
        <w:rPr>
          <w:rFonts w:ascii="Menlo" w:hAnsi="Menlo"/>
          <w:i/>
          <w:w w:val="105"/>
          <w:sz w:val="24"/>
        </w:rPr>
        <w:t>±</w:t>
      </w:r>
      <w:r>
        <w:rPr>
          <w:rFonts w:ascii="Menlo" w:hAnsi="Menlo"/>
          <w:i/>
          <w:spacing w:val="-98"/>
          <w:w w:val="105"/>
          <w:sz w:val="24"/>
        </w:rPr>
        <w:t> </w:t>
      </w:r>
      <w:r>
        <w:rPr>
          <w:w w:val="105"/>
          <w:sz w:val="24"/>
        </w:rPr>
        <w:t>0</w:t>
      </w:r>
      <w:r>
        <w:rPr>
          <w:i/>
          <w:w w:val="105"/>
          <w:sz w:val="24"/>
        </w:rPr>
        <w:t>.</w:t>
      </w:r>
      <w:r>
        <w:rPr>
          <w:w w:val="105"/>
          <w:sz w:val="24"/>
        </w:rPr>
        <w:t>6) </w:t>
      </w:r>
      <w:r>
        <w:rPr>
          <w:rFonts w:ascii="Menlo" w:hAnsi="Menlo"/>
          <w:i/>
          <w:w w:val="85"/>
          <w:sz w:val="24"/>
        </w:rPr>
        <w:t>·</w:t>
      </w:r>
      <w:r>
        <w:rPr>
          <w:rFonts w:ascii="Menlo" w:hAnsi="Menlo"/>
          <w:i/>
          <w:spacing w:val="-83"/>
          <w:w w:val="85"/>
          <w:sz w:val="24"/>
        </w:rPr>
        <w:t> </w:t>
      </w:r>
      <w:r>
        <w:rPr>
          <w:w w:val="105"/>
          <w:sz w:val="24"/>
        </w:rPr>
        <w:t>10</w:t>
      </w:r>
      <w:r>
        <w:rPr>
          <w:rFonts w:ascii="Arial" w:hAnsi="Arial"/>
          <w:i/>
          <w:w w:val="105"/>
          <w:sz w:val="24"/>
          <w:vertAlign w:val="superscript"/>
        </w:rPr>
        <w:t>−</w:t>
      </w:r>
      <w:r>
        <w:rPr>
          <w:rFonts w:ascii="Arial" w:hAnsi="Arial"/>
          <w:w w:val="105"/>
          <w:sz w:val="24"/>
          <w:vertAlign w:val="superscript"/>
        </w:rPr>
        <w:t>5</w:t>
      </w:r>
      <w:r>
        <w:rPr>
          <w:rFonts w:ascii="Arial" w:hAnsi="Arial"/>
          <w:w w:val="105"/>
          <w:sz w:val="24"/>
          <w:vertAlign w:val="baseline"/>
        </w:rPr>
        <w:t> </w:t>
      </w:r>
      <w:r>
        <w:rPr>
          <w:w w:val="105"/>
          <w:sz w:val="24"/>
          <w:vertAlign w:val="baseline"/>
        </w:rPr>
        <w:t>L kBq</w:t>
      </w:r>
      <w:r>
        <w:rPr>
          <w:rFonts w:ascii="Arial" w:hAnsi="Arial"/>
          <w:i/>
          <w:w w:val="105"/>
          <w:position w:val="10"/>
          <w:sz w:val="16"/>
          <w:vertAlign w:val="baseline"/>
        </w:rPr>
        <w:t>−</w:t>
      </w:r>
      <w:r>
        <w:rPr>
          <w:rFonts w:ascii="Arial" w:hAnsi="Arial"/>
          <w:w w:val="105"/>
          <w:position w:val="10"/>
          <w:sz w:val="16"/>
          <w:vertAlign w:val="baseline"/>
        </w:rPr>
        <w:t>1</w:t>
      </w:r>
      <w:r>
        <w:rPr>
          <w:w w:val="105"/>
          <w:sz w:val="24"/>
          <w:vertAlign w:val="baseline"/>
        </w:rPr>
        <w:t>s</w:t>
      </w:r>
      <w:r>
        <w:rPr>
          <w:rFonts w:ascii="Arial" w:hAnsi="Arial"/>
          <w:i/>
          <w:w w:val="105"/>
          <w:position w:val="10"/>
          <w:sz w:val="16"/>
          <w:vertAlign w:val="baseline"/>
        </w:rPr>
        <w:t>−</w:t>
      </w:r>
      <w:r>
        <w:rPr>
          <w:rFonts w:ascii="Arial" w:hAnsi="Arial"/>
          <w:w w:val="105"/>
          <w:position w:val="10"/>
          <w:sz w:val="16"/>
          <w:vertAlign w:val="baseline"/>
        </w:rPr>
        <w:t>1</w:t>
      </w:r>
      <w:r>
        <w:rPr>
          <w:w w:val="105"/>
          <w:sz w:val="24"/>
          <w:vertAlign w:val="baseline"/>
        </w:rPr>
        <w:t>cm</w:t>
      </w:r>
      <w:r>
        <w:rPr>
          <w:rFonts w:ascii="Arial" w:hAnsi="Arial"/>
          <w:i/>
          <w:w w:val="105"/>
          <w:position w:val="10"/>
          <w:sz w:val="16"/>
          <w:vertAlign w:val="baseline"/>
        </w:rPr>
        <w:t>−</w:t>
      </w:r>
      <w:r>
        <w:rPr>
          <w:rFonts w:ascii="Arial" w:hAnsi="Arial"/>
          <w:w w:val="105"/>
          <w:position w:val="10"/>
          <w:sz w:val="16"/>
          <w:vertAlign w:val="baseline"/>
        </w:rPr>
        <w:t>2</w:t>
      </w:r>
    </w:p>
    <w:p>
      <w:pPr>
        <w:pStyle w:val="BodyText"/>
        <w:spacing w:before="326"/>
        <w:ind w:left="393"/>
      </w:pPr>
      <w:r>
        <w:rPr>
          <w:w w:val="105"/>
        </w:rPr>
        <w:t>which is the largest reported for tritium detection.</w:t>
      </w:r>
    </w:p>
    <w:p>
      <w:pPr>
        <w:pStyle w:val="BodyText"/>
        <w:spacing w:before="3"/>
        <w:rPr>
          <w:sz w:val="25"/>
        </w:rPr>
      </w:pPr>
    </w:p>
    <w:p>
      <w:pPr>
        <w:pStyle w:val="BodyText"/>
        <w:spacing w:line="288" w:lineRule="auto"/>
        <w:ind w:left="393" w:right="847" w:firstLine="936"/>
        <w:jc w:val="both"/>
      </w:pPr>
      <w:r>
        <w:rPr>
          <w:w w:val="105"/>
        </w:rPr>
        <w:t>A detector calibration in units of photons detected per </w:t>
      </w:r>
      <w:r>
        <w:rPr>
          <w:spacing w:val="-3"/>
          <w:w w:val="105"/>
        </w:rPr>
        <w:t>event </w:t>
      </w:r>
      <w:r>
        <w:rPr>
          <w:w w:val="105"/>
        </w:rPr>
        <w:t>can </w:t>
      </w:r>
      <w:r>
        <w:rPr>
          <w:spacing w:val="1"/>
          <w:w w:val="105"/>
        </w:rPr>
        <w:t>be </w:t>
      </w:r>
      <w:r>
        <w:rPr>
          <w:w w:val="105"/>
        </w:rPr>
        <w:t>obtained from the single-photon distribution of the </w:t>
      </w:r>
      <w:r>
        <w:rPr>
          <w:spacing w:val="-4"/>
          <w:w w:val="105"/>
        </w:rPr>
        <w:t>PMTs, </w:t>
      </w:r>
      <w:r>
        <w:rPr>
          <w:w w:val="105"/>
        </w:rPr>
        <w:t>which are fitted to a Gaussian function as shown in Figure </w:t>
      </w:r>
      <w:hyperlink w:history="true" w:anchor="_bookmark164">
        <w:r>
          <w:rPr>
            <w:w w:val="105"/>
          </w:rPr>
          <w:t>5.19a.</w:t>
        </w:r>
      </w:hyperlink>
      <w:r>
        <w:rPr>
          <w:w w:val="105"/>
        </w:rPr>
        <w:t> As can </w:t>
      </w:r>
      <w:r>
        <w:rPr>
          <w:spacing w:val="1"/>
          <w:w w:val="105"/>
        </w:rPr>
        <w:t>be </w:t>
      </w:r>
      <w:r>
        <w:rPr>
          <w:w w:val="105"/>
        </w:rPr>
        <w:t>seen, the mean and uncertainty of the single photon signal are around 172 and 66 ADC channels, respectively, for one PMT and 173 and 57 ADC channels, respectively, for the other. The tritium signal given in number of photons detected per </w:t>
      </w:r>
      <w:r>
        <w:rPr>
          <w:spacing w:val="-3"/>
          <w:w w:val="105"/>
        </w:rPr>
        <w:t>event, </w:t>
      </w:r>
      <w:r>
        <w:rPr>
          <w:w w:val="105"/>
        </w:rPr>
        <w:t>shown in Figure </w:t>
      </w:r>
      <w:hyperlink w:history="true" w:anchor="_bookmark164">
        <w:r>
          <w:rPr>
            <w:w w:val="105"/>
          </w:rPr>
          <w:t>5.19b,</w:t>
        </w:r>
      </w:hyperlink>
      <w:r>
        <w:rPr>
          <w:w w:val="105"/>
        </w:rPr>
        <w:t> is obtained as the ratio of the tritium energy spectrum to the single-photon distribution mean. A max- </w:t>
      </w:r>
      <w:r>
        <w:rPr>
          <w:spacing w:val="-3"/>
          <w:w w:val="105"/>
        </w:rPr>
        <w:t>imum </w:t>
      </w:r>
      <w:r>
        <w:rPr>
          <w:w w:val="105"/>
        </w:rPr>
        <w:t>of 15 photons are measured per tritium </w:t>
      </w:r>
      <w:r>
        <w:rPr>
          <w:spacing w:val="-3"/>
          <w:w w:val="105"/>
        </w:rPr>
        <w:t>event, </w:t>
      </w:r>
      <w:r>
        <w:rPr>
          <w:w w:val="105"/>
        </w:rPr>
        <w:t>which is in agreement with</w:t>
      </w:r>
      <w:r>
        <w:rPr>
          <w:spacing w:val="13"/>
          <w:w w:val="105"/>
        </w:rPr>
        <w:t> </w:t>
      </w:r>
      <w:r>
        <w:rPr>
          <w:w w:val="105"/>
        </w:rPr>
        <w:t>the</w:t>
      </w:r>
      <w:r>
        <w:rPr>
          <w:spacing w:val="15"/>
          <w:w w:val="105"/>
        </w:rPr>
        <w:t> </w:t>
      </w:r>
      <w:r>
        <w:rPr>
          <w:w w:val="105"/>
        </w:rPr>
        <w:t>results</w:t>
      </w:r>
      <w:r>
        <w:rPr>
          <w:spacing w:val="13"/>
          <w:w w:val="105"/>
        </w:rPr>
        <w:t> </w:t>
      </w:r>
      <w:r>
        <w:rPr>
          <w:w w:val="105"/>
        </w:rPr>
        <w:t>of</w:t>
      </w:r>
      <w:r>
        <w:rPr>
          <w:spacing w:val="15"/>
          <w:w w:val="105"/>
        </w:rPr>
        <w:t> </w:t>
      </w:r>
      <w:r>
        <w:rPr>
          <w:w w:val="105"/>
        </w:rPr>
        <w:t>the</w:t>
      </w:r>
      <w:r>
        <w:rPr>
          <w:spacing w:val="15"/>
          <w:w w:val="105"/>
        </w:rPr>
        <w:t> </w:t>
      </w:r>
      <w:r>
        <w:rPr>
          <w:w w:val="105"/>
        </w:rPr>
        <w:t>simulations</w:t>
      </w:r>
      <w:r>
        <w:rPr>
          <w:spacing w:val="13"/>
          <w:w w:val="105"/>
        </w:rPr>
        <w:t> </w:t>
      </w:r>
      <w:r>
        <w:rPr>
          <w:w w:val="105"/>
        </w:rPr>
        <w:t>described</w:t>
      </w:r>
      <w:r>
        <w:rPr>
          <w:spacing w:val="15"/>
          <w:w w:val="105"/>
        </w:rPr>
        <w:t> </w:t>
      </w:r>
      <w:r>
        <w:rPr>
          <w:w w:val="105"/>
        </w:rPr>
        <w:t>in</w:t>
      </w:r>
      <w:r>
        <w:rPr>
          <w:spacing w:val="13"/>
          <w:w w:val="105"/>
        </w:rPr>
        <w:t> </w:t>
      </w:r>
      <w:r>
        <w:rPr>
          <w:w w:val="105"/>
        </w:rPr>
        <w:t>Chapter</w:t>
      </w:r>
      <w:r>
        <w:rPr>
          <w:spacing w:val="13"/>
          <w:w w:val="105"/>
        </w:rPr>
        <w:t> </w:t>
      </w:r>
      <w:hyperlink w:history="true" w:anchor="_bookmark173">
        <w:r>
          <w:rPr>
            <w:w w:val="105"/>
          </w:rPr>
          <w:t>6.</w:t>
        </w:r>
      </w:hyperlink>
    </w:p>
    <w:p>
      <w:pPr>
        <w:pStyle w:val="BodyText"/>
        <w:spacing w:line="288" w:lineRule="auto" w:before="245"/>
        <w:ind w:left="393" w:right="848" w:firstLine="936"/>
        <w:jc w:val="both"/>
      </w:pPr>
      <w:r>
        <w:rPr>
          <w:w w:val="105"/>
        </w:rPr>
        <w:t>A monitoring of the signal and background prototypes </w:t>
      </w:r>
      <w:r>
        <w:rPr>
          <w:spacing w:val="-3"/>
          <w:w w:val="105"/>
        </w:rPr>
        <w:t>was </w:t>
      </w:r>
      <w:r>
        <w:rPr>
          <w:w w:val="105"/>
        </w:rPr>
        <w:t>carried out during several months. The rates measured are shown in Figure </w:t>
      </w:r>
      <w:hyperlink w:history="true" w:anchor="_bookmark165">
        <w:r>
          <w:rPr>
            <w:w w:val="105"/>
          </w:rPr>
          <w:t>5.20.</w:t>
        </w:r>
      </w:hyperlink>
      <w:r>
        <w:rPr>
          <w:w w:val="105"/>
        </w:rPr>
        <w:t> No quenching of the signal with time </w:t>
      </w:r>
      <w:r>
        <w:rPr>
          <w:spacing w:val="-3"/>
          <w:w w:val="105"/>
        </w:rPr>
        <w:t>was </w:t>
      </w:r>
      <w:r>
        <w:rPr>
          <w:w w:val="105"/>
        </w:rPr>
        <w:t>observed, which indicates the detector</w:t>
      </w:r>
      <w:r>
        <w:rPr>
          <w:spacing w:val="11"/>
          <w:w w:val="105"/>
        </w:rPr>
        <w:t> </w:t>
      </w:r>
      <w:r>
        <w:rPr>
          <w:w w:val="105"/>
        </w:rPr>
        <w:t>efficiency</w:t>
      </w:r>
      <w:r>
        <w:rPr>
          <w:spacing w:val="11"/>
          <w:w w:val="105"/>
        </w:rPr>
        <w:t> </w:t>
      </w:r>
      <w:r>
        <w:rPr>
          <w:w w:val="105"/>
        </w:rPr>
        <w:t>remained</w:t>
      </w:r>
      <w:r>
        <w:rPr>
          <w:spacing w:val="12"/>
          <w:w w:val="105"/>
        </w:rPr>
        <w:t> </w:t>
      </w:r>
      <w:r>
        <w:rPr>
          <w:w w:val="105"/>
        </w:rPr>
        <w:t>stable</w:t>
      </w:r>
      <w:r>
        <w:rPr>
          <w:spacing w:val="11"/>
          <w:w w:val="105"/>
        </w:rPr>
        <w:t> </w:t>
      </w:r>
      <w:r>
        <w:rPr>
          <w:w w:val="105"/>
        </w:rPr>
        <w:t>during</w:t>
      </w:r>
      <w:r>
        <w:rPr>
          <w:spacing w:val="12"/>
          <w:w w:val="105"/>
        </w:rPr>
        <w:t> </w:t>
      </w:r>
      <w:r>
        <w:rPr>
          <w:w w:val="105"/>
        </w:rPr>
        <w:t>about</w:t>
      </w:r>
      <w:r>
        <w:rPr>
          <w:spacing w:val="12"/>
          <w:w w:val="105"/>
        </w:rPr>
        <w:t> </w:t>
      </w:r>
      <w:r>
        <w:rPr>
          <w:w w:val="105"/>
        </w:rPr>
        <w:t>6</w:t>
      </w:r>
      <w:r>
        <w:rPr>
          <w:spacing w:val="12"/>
          <w:w w:val="105"/>
        </w:rPr>
        <w:t> </w:t>
      </w:r>
      <w:r>
        <w:rPr>
          <w:w w:val="105"/>
        </w:rPr>
        <w:t>months.</w:t>
      </w:r>
    </w:p>
    <w:p>
      <w:pPr>
        <w:pStyle w:val="BodyText"/>
        <w:spacing w:before="238"/>
        <w:ind w:left="1330"/>
      </w:pPr>
      <w:r>
        <w:rPr>
          <w:w w:val="105"/>
        </w:rPr>
        <w:t>To  calculate the MDA, the background was binned in 10  min and</w:t>
      </w:r>
    </w:p>
    <w:p>
      <w:pPr>
        <w:pStyle w:val="BodyText"/>
        <w:spacing w:line="288" w:lineRule="auto" w:before="57"/>
        <w:ind w:left="393" w:right="847"/>
        <w:jc w:val="both"/>
      </w:pPr>
      <w:r>
        <w:rPr>
          <w:w w:val="105"/>
        </w:rPr>
        <w:t>60 min </w:t>
      </w:r>
      <w:r>
        <w:rPr>
          <w:spacing w:val="-3"/>
          <w:w w:val="105"/>
        </w:rPr>
        <w:t>intervals. </w:t>
      </w:r>
      <w:r>
        <w:rPr>
          <w:w w:val="105"/>
        </w:rPr>
        <w:t>The mean </w:t>
      </w:r>
      <w:r>
        <w:rPr>
          <w:spacing w:val="-3"/>
          <w:w w:val="105"/>
        </w:rPr>
        <w:t>values </w:t>
      </w:r>
      <w:r>
        <w:rPr>
          <w:w w:val="105"/>
        </w:rPr>
        <w:t>and standard deviation of these meas- urements are shown in the </w:t>
      </w:r>
      <w:r>
        <w:rPr>
          <w:spacing w:val="-4"/>
          <w:w w:val="105"/>
        </w:rPr>
        <w:t>Table </w:t>
      </w:r>
      <w:hyperlink w:history="true" w:anchor="_bookmark166">
        <w:r>
          <w:rPr>
            <w:w w:val="105"/>
          </w:rPr>
          <w:t>5.4.</w:t>
        </w:r>
      </w:hyperlink>
      <w:r>
        <w:rPr>
          <w:w w:val="105"/>
        </w:rPr>
        <w:t>  The </w:t>
      </w:r>
      <w:r>
        <w:rPr>
          <w:i/>
          <w:w w:val="105"/>
        </w:rPr>
        <w:t>N</w:t>
      </w:r>
      <w:r>
        <w:rPr>
          <w:i/>
          <w:w w:val="105"/>
          <w:vertAlign w:val="subscript"/>
        </w:rPr>
        <w:t>D</w:t>
      </w:r>
      <w:r>
        <w:rPr>
          <w:i/>
          <w:w w:val="105"/>
          <w:vertAlign w:val="baseline"/>
        </w:rPr>
        <w:t>  </w:t>
      </w:r>
      <w:r>
        <w:rPr>
          <w:w w:val="105"/>
          <w:vertAlign w:val="baseline"/>
        </w:rPr>
        <w:t>and the </w:t>
      </w:r>
      <w:r>
        <w:rPr>
          <w:i/>
          <w:w w:val="105"/>
          <w:vertAlign w:val="baseline"/>
        </w:rPr>
        <w:t>L</w:t>
      </w:r>
      <w:r>
        <w:rPr>
          <w:i/>
          <w:w w:val="105"/>
          <w:vertAlign w:val="subscript"/>
        </w:rPr>
        <w:t>C</w:t>
      </w:r>
      <w:r>
        <w:rPr>
          <w:i/>
          <w:w w:val="105"/>
          <w:vertAlign w:val="baseline"/>
        </w:rPr>
        <w:t>  </w:t>
      </w:r>
      <w:r>
        <w:rPr>
          <w:w w:val="105"/>
          <w:vertAlign w:val="baseline"/>
        </w:rPr>
        <w:t>obtained from</w:t>
      </w:r>
      <w:r>
        <w:rPr>
          <w:spacing w:val="-29"/>
          <w:w w:val="105"/>
          <w:vertAlign w:val="baseline"/>
        </w:rPr>
        <w:t> </w:t>
      </w:r>
      <w:r>
        <w:rPr>
          <w:w w:val="105"/>
          <w:vertAlign w:val="baseline"/>
        </w:rPr>
        <w:t>the</w:t>
      </w:r>
    </w:p>
    <w:p>
      <w:pPr>
        <w:pStyle w:val="BodyText"/>
        <w:spacing w:line="321" w:lineRule="exact"/>
        <w:ind w:left="393"/>
      </w:pPr>
      <w:r>
        <w:rPr>
          <w:w w:val="106"/>
        </w:rPr>
        <w:t>Currie</w:t>
      </w:r>
      <w:r>
        <w:rPr>
          <w:spacing w:val="20"/>
        </w:rPr>
        <w:t> </w:t>
      </w:r>
      <w:r>
        <w:rPr>
          <w:w w:val="106"/>
        </w:rPr>
        <w:t>criterium</w:t>
      </w:r>
      <w:r>
        <w:rPr>
          <w:spacing w:val="20"/>
        </w:rPr>
        <w:t> </w:t>
      </w:r>
      <w:r>
        <w:rPr>
          <w:spacing w:val="-1"/>
          <w:w w:val="106"/>
        </w:rPr>
        <w:t>(equatio</w:t>
      </w:r>
      <w:r>
        <w:rPr>
          <w:w w:val="106"/>
        </w:rPr>
        <w:t>n</w:t>
      </w:r>
      <w:r>
        <w:rPr>
          <w:spacing w:val="20"/>
        </w:rPr>
        <w:t> </w:t>
      </w:r>
      <w:hyperlink w:history="true" w:anchor="_bookmark153">
        <w:r>
          <w:rPr>
            <w:w w:val="102"/>
          </w:rPr>
          <w:t>5.1)</w:t>
        </w:r>
        <w:r>
          <w:rPr>
            <w:spacing w:val="20"/>
          </w:rPr>
          <w:t> </w:t>
        </w:r>
      </w:hyperlink>
      <w:r>
        <w:rPr>
          <w:w w:val="106"/>
        </w:rPr>
        <w:t>are</w:t>
      </w:r>
      <w:r>
        <w:rPr>
          <w:spacing w:val="20"/>
        </w:rPr>
        <w:t> </w:t>
      </w:r>
      <w:r>
        <w:rPr>
          <w:w w:val="99"/>
        </w:rPr>
        <w:t>gi</w:t>
      </w:r>
      <w:r>
        <w:rPr>
          <w:spacing w:val="-7"/>
          <w:w w:val="99"/>
        </w:rPr>
        <w:t>v</w:t>
      </w:r>
      <w:r>
        <w:rPr>
          <w:w w:val="103"/>
        </w:rPr>
        <w:t>en</w:t>
      </w:r>
      <w:r>
        <w:rPr>
          <w:spacing w:val="20"/>
        </w:rPr>
        <w:t> </w:t>
      </w:r>
      <w:r>
        <w:rPr>
          <w:spacing w:val="-1"/>
          <w:w w:val="104"/>
        </w:rPr>
        <w:t>i</w:t>
      </w:r>
      <w:r>
        <w:rPr>
          <w:w w:val="104"/>
        </w:rPr>
        <w:t>n</w:t>
      </w:r>
      <w:r>
        <w:rPr>
          <w:spacing w:val="20"/>
        </w:rPr>
        <w:t> </w:t>
      </w:r>
      <w:r>
        <w:rPr>
          <w:spacing w:val="-20"/>
          <w:w w:val="115"/>
        </w:rPr>
        <w:t>T</w:t>
      </w:r>
      <w:r>
        <w:rPr>
          <w:w w:val="104"/>
        </w:rPr>
        <w:t>able</w:t>
      </w:r>
      <w:r>
        <w:rPr>
          <w:spacing w:val="20"/>
        </w:rPr>
        <w:t> </w:t>
      </w:r>
      <w:hyperlink w:history="true" w:anchor="_bookmark166">
        <w:r>
          <w:rPr>
            <w:w w:val="101"/>
          </w:rPr>
          <w:t>5.4.</w:t>
        </w:r>
      </w:hyperlink>
      <w:r>
        <w:rPr/>
        <w:t> </w:t>
      </w:r>
      <w:r>
        <w:rPr>
          <w:spacing w:val="-8"/>
        </w:rPr>
        <w:t> </w:t>
      </w:r>
      <w:r>
        <w:rPr>
          <w:w w:val="108"/>
        </w:rPr>
        <w:t>The</w:t>
      </w:r>
      <w:r>
        <w:rPr>
          <w:spacing w:val="17"/>
        </w:rPr>
        <w:t> </w:t>
      </w:r>
      <w:r>
        <w:rPr>
          <w:i/>
          <w:w w:val="117"/>
        </w:rPr>
        <w:t>N</w:t>
      </w:r>
      <w:r>
        <w:rPr>
          <w:i/>
          <w:spacing w:val="-114"/>
          <w:w w:val="120"/>
          <w:position w:val="-5"/>
          <w:sz w:val="16"/>
        </w:rPr>
        <w:t>D</w:t>
      </w:r>
      <w:r>
        <w:rPr>
          <w:rFonts w:ascii="Arial"/>
          <w:i/>
          <w:w w:val="103"/>
          <w:position w:val="9"/>
          <w:sz w:val="16"/>
        </w:rPr>
        <w:t>!</w:t>
      </w:r>
      <w:r>
        <w:rPr>
          <w:rFonts w:ascii="Arial"/>
          <w:i/>
          <w:position w:val="9"/>
          <w:sz w:val="16"/>
        </w:rPr>
        <w:t>   </w:t>
      </w:r>
      <w:r>
        <w:rPr>
          <w:rFonts w:ascii="Arial"/>
          <w:i/>
          <w:spacing w:val="-15"/>
          <w:position w:val="9"/>
          <w:sz w:val="16"/>
        </w:rPr>
        <w:t> </w:t>
      </w:r>
      <w:r>
        <w:rPr>
          <w:spacing w:val="-1"/>
          <w:w w:val="103"/>
        </w:rPr>
        <w:t>referre</w:t>
      </w:r>
      <w:r>
        <w:rPr>
          <w:w w:val="103"/>
        </w:rPr>
        <w:t>d</w:t>
      </w:r>
      <w:r>
        <w:rPr>
          <w:spacing w:val="20"/>
        </w:rPr>
        <w:t> </w:t>
      </w:r>
      <w:r>
        <w:rPr>
          <w:spacing w:val="-1"/>
          <w:w w:val="111"/>
        </w:rPr>
        <w:t>to</w:t>
      </w:r>
    </w:p>
    <w:p>
      <w:pPr>
        <w:pStyle w:val="BodyText"/>
        <w:spacing w:line="288" w:lineRule="auto" w:before="13"/>
        <w:ind w:left="393" w:right="782"/>
      </w:pPr>
      <w:r>
        <w:rPr>
          <w:w w:val="105"/>
        </w:rPr>
        <w:t>the detector signal before background subtraction are 6019 and 34706 for an integration time of 10 min and 60 min, respectively. The MDA of tritium</w:t>
      </w:r>
    </w:p>
    <w:p>
      <w:pPr>
        <w:spacing w:after="0" w:line="288" w:lineRule="auto"/>
        <w:sectPr>
          <w:headerReference w:type="default" r:id="rId326"/>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9"/>
        </w:rPr>
      </w:pPr>
    </w:p>
    <w:p>
      <w:pPr>
        <w:spacing w:before="0"/>
        <w:ind w:left="1098" w:right="0" w:firstLine="0"/>
        <w:jc w:val="left"/>
        <w:rPr>
          <w:rFonts w:ascii="Helvetica"/>
          <w:b/>
          <w:sz w:val="15"/>
        </w:rPr>
      </w:pPr>
      <w:r>
        <w:rPr/>
        <w:pict>
          <v:group style="position:absolute;margin-left:105.968964pt;margin-top:4.051303pt;width:273pt;height:146.2pt;mso-position-horizontal-relative:page;mso-position-vertical-relative:paragraph;z-index:-361984" coordorigin="2119,81" coordsize="5460,2924">
            <v:rect style="position:absolute;left:2128;top:89;width:5442;height:2906" filled="false" stroked="true" strokeweight=".455588pt" strokecolor="#000000">
              <v:stroke dashstyle="solid"/>
            </v:rect>
            <v:rect style="position:absolute;left:2128;top:89;width:5442;height:2906" filled="true" fillcolor="#ffffff" stroked="false">
              <v:fill type="solid"/>
            </v:rect>
            <v:shape style="position:absolute;left:1474;top:5666;width:8958;height:4784" coordorigin="1474,5667" coordsize="8958,4784" path="m2128,2995l7570,2995,7570,89,2128,89,2128,2995xm2128,2995l7570,2995e" filled="false" stroked="true" strokeweight=".455588pt" strokecolor="#000000">
              <v:path arrowok="t"/>
              <v:stroke dashstyle="solid"/>
            </v:shape>
            <v:shape style="position:absolute;left:2916;top:5666;width:3006;height:4784" coordorigin="2917,5667" coordsize="3006,4784" path="m3005,89l3005,2995m3918,89l3918,2995m4831,89l4831,2995e" filled="false" stroked="true" strokeweight=".455588pt" strokecolor="#000000">
              <v:path arrowok="t"/>
              <v:stroke dashstyle="dot"/>
            </v:shape>
            <v:shape style="position:absolute;left:5743;top:1131;width:913;height:1864" coordorigin="5744,1132" coordsize="913,1864" path="m5744,1132l5744,2995m6657,1132l6657,2995e" filled="false" stroked="true" strokeweight=".455588pt" strokecolor="#000000">
              <v:path arrowok="t"/>
              <v:stroke dashstyle="dot"/>
            </v:shape>
            <v:line style="position:absolute" from="3005,89" to="3005,2995" stroked="true" strokeweight=".455588pt" strokecolor="#000000">
              <v:stroke dashstyle="dot"/>
            </v:line>
            <v:line style="position:absolute" from="2128,2995" to="2128,89" stroked="true" strokeweight=".455588pt" strokecolor="#000000">
              <v:stroke dashstyle="solid"/>
            </v:line>
            <v:shape style="position:absolute;left:1474;top:7460;width:8958;height:2990" coordorigin="1474,7460" coordsize="8958,2990" path="m7570,2995l2128,2995m7570,2632l2128,2632m7570,2269l2128,2269m7570,1906l2128,1906m7570,1542l2128,1542m7570,1179l2128,1179e" filled="false" stroked="true" strokeweight=".455588pt" strokecolor="#000000">
              <v:path arrowok="t"/>
              <v:stroke dashstyle="dot"/>
            </v:shape>
            <v:shape style="position:absolute;left:2128;top:452;width:2812;height:364" coordorigin="2128,453" coordsize="2812,364" path="m2128,816l4940,816m2128,453l4940,453e" filled="false" stroked="true" strokeweight=".455588pt" strokecolor="#000000">
              <v:path arrowok="t"/>
              <v:stroke dashstyle="dot"/>
            </v:shape>
            <v:line style="position:absolute" from="7570,89" to="2128,89" stroked="true" strokeweight=".455588pt" strokecolor="#000000">
              <v:stroke dashstyle="dot"/>
            </v:line>
            <v:shape style="position:absolute;left:2128;top:1157;width:5442;height:1788" coordorigin="2128,1157" coordsize="5442,1788" path="m2128,1477l2165,1477,2165,1571,2202,1571,2202,1651,2238,1651,2238,1768,2275,1768,2275,1738,2311,1738,2348,1738,2348,1935,2384,1935,2384,2051,2421,2051,2421,2022,2457,2022,2457,2160,2494,2160,2494,1985,2530,1985,2530,2167,2567,2167,2567,2131,2603,2131,2603,2363,2640,2363,2640,2392,2676,2392,2676,2327,2713,2327,2713,2436,2749,2436,2749,2429,2786,2429,2786,2407,2822,2407,2822,2530,2859,2530,2859,2523,2895,2523,2895,2443,2932,2443,2932,2487,2968,2487,2968,2378,3005,2378,3005,2414,3041,2414,3041,2378,3078,2378,3078,2429,3114,2429,3114,2203,3151,2203,3151,2305,3188,2305,3188,2232,3224,2232,3224,2051,3261,2051,3261,1847,3297,1847,3297,1920,3334,1920,3334,1942,3370,1942,3370,1804,3407,1804,3407,1738,3443,1738,3443,1782,3480,1782,3516,1782,3516,1826,3553,1826,3553,1717,3589,1717,3589,1942,3626,1942,3626,1528,3662,1528,3662,1818,3699,1818,3699,1157,3735,1157,3735,1484,3772,1484,3772,1782,3808,1782,3808,1826,3845,1826,3845,1855,3881,1855,3881,2087,3918,2087,3918,1942,3954,1942,3954,2000,3991,2000,3991,1949,4027,1949,4027,2007,4064,2007,4064,2131,4100,2131,4100,2145,4137,2145,4137,2174,4174,2174,4174,2298,4210,2298,4210,2211,4247,2211,4247,2312,4283,2312,4283,2378,4320,2378,4320,2298,4356,2298,4393,2298,4393,2479,4429,2479,4429,2385,4466,2385,4466,2450,4502,2450,4502,2472,4539,2472,4539,2465,4575,2465,4575,2436,4612,2436,4612,2559,4648,2559,4648,2574,4685,2574,4685,2552,4721,2552,4721,2610,4758,2610,4758,2596,4794,2596,4794,2639,4831,2639,4831,2450,4867,2450,4867,2538,4904,2538,4904,2588,4940,2588,4940,2668,4977,2668,4977,2610,5013,2610,5013,2632,5050,2632,5050,2625,5086,2625,5086,2661,5123,2661,5123,2734,5160,2734,5160,2683,5196,2683,5196,2726,5233,2726,5233,2705,5269,2705,5306,2705,5306,2639,5342,2639,5342,2712,5379,2712,5379,2632,5415,2632,5415,2654,5452,2654,5452,2763,5488,2763,5525,2763,5525,2705,5561,2705,5561,2821,5598,2821,5598,2726,5634,2726,5634,2763,5671,2763,5671,2806,5707,2806,5707,2792,5744,2792,5744,2741,5780,2741,5780,2814,5817,2814,5817,2777,5853,2777,5853,2770,5890,2770,5890,2756,5926,2756,5926,2785,5963,2785,5963,2792,5999,2792,5999,2901,6036,2901,6036,2835,6072,2835,6072,2806,6109,2806,6109,2814,6145,2814,6145,2763,6182,2763,6182,2828,6219,2828,6219,2821,6255,2821,6255,2828,6292,2828,6292,2734,6328,2734,6328,2872,6365,2872,6365,2828,6401,2828,6401,2814,6438,2814,6438,2843,6474,2843,6474,2857,6511,2857,6511,2828,6547,2828,6547,2799,6584,2799,6584,2821,6620,2821,6620,2894,6657,2894,6657,2835,6693,2835,6693,2857,6730,2857,6730,2843,6766,2843,6766,2814,6803,2814,6803,2857,6839,2857,6839,2894,6876,2894,6912,2894,6912,2886,6949,2886,6949,2850,6985,2850,6985,2835,7022,2835,7022,2886,7058,2886,7058,2915,7095,2915,7095,2908,7131,2908,7131,2843,7168,2843,7168,2894,7205,2894,7205,2923,7241,2923,7241,2908,7278,2908,7278,2872,7314,2872,7314,2865,7351,2865,7351,2908,7387,2908,7387,2894,7424,2894,7424,2879,7460,2879,7460,2923,7497,2923,7533,2923,7533,2944,7570,2944e" filled="false" stroked="true" strokeweight=".911175pt" strokecolor="#ff0000">
              <v:path arrowok="t"/>
              <v:stroke dashstyle="solid"/>
            </v:shape>
            <v:shape style="position:absolute;left:2928;top:8357;width:2232;height:1217" coordorigin="2928,8357" coordsize="2232,1217" path="m3012,2426l3025,2407,3039,2388,3053,2368,3067,2349,3080,2329,3094,2309,3108,2289,3121,2269,3135,2249,3149,2229,3162,2209,3176,2188,3190,2168,3203,2148,3217,2129,3231,2109,3245,2089,3258,2070,3272,2051,3286,2032,3299,2013,3313,1995,3327,1977,3340,1959,3354,1942,3368,1926,3382,1909,3395,1894,3409,1879,3423,1864,3436,1850,3450,1837,3464,1824,3477,1812,3491,1801,3505,1790,3518,1780,3532,1771,3546,1762,3560,1755,3573,1748,3587,1742,3601,1737,3614,1733,3628,1729,3642,1727,3655,1725,3669,1724,3683,1724m3683,1724l3696,1725,3710,1727,3724,1729,3738,1733,3751,1737,3765,1742,3779,1748,3792,1755,3806,1762,3820,1771,3833,1780,3847,1790,3861,1801,3875,1812,3888,1824,3902,1837,3916,1850,3929,1864,3943,1879,3957,1894,3970,1910,3984,1926,3998,1942,4011,1960,4025,1977,4039,1995,4053,2013,4066,2032,4080,2051,4094,2070,4107,2089,4121,2109,4135,2129,4148,2149,4162,2169,4176,2189,4189,2209,4203,2229,4217,2249,4231,2269,4244,2289,4258,2309,4272,2329,4285,2349,4299,2368,4313,2388,4326,2407,4340,2426,4354,2445m4354,2445l4368,2463e" filled="false" stroked="true" strokeweight="1.366763pt" strokecolor="#000000">
              <v:path arrowok="t"/>
              <v:stroke dashstyle="solid"/>
            </v:shape>
            <v:shape style="position:absolute;left:1474;top:10308;width:8958;height:142" coordorigin="1474,10309" coordsize="8958,142" path="m2128,2995l7570,2995m3005,2909l3005,2995m3188,2952l3188,2995m3370,2952l3370,2995m3553,2952l3553,2995m3735,2952l3735,2995m4100,2952l4100,2995m4283,2952l4283,2995m4466,2952l4466,2995m4648,2952l4648,2995m5013,2952l5013,2995m5196,2952l5196,2995m5379,2952l5379,2995m5561,2952l5561,2995m5926,2952l5926,2995m6109,2952l6109,2995m6292,2952l6292,2995m6474,2952l6474,2995m6839,2952l6839,2995m7022,2952l7022,2995m7205,2952l7205,2995m7387,2952l7387,2995e" filled="false" stroked="true" strokeweight=".455588pt" strokecolor="#000000">
              <v:path arrowok="t"/>
              <v:stroke dashstyle="solid"/>
            </v:shape>
            <v:line style="position:absolute" from="7569,86" to="7569,2995" stroked="true" strokeweight=".487778pt" strokecolor="#000000">
              <v:stroke dashstyle="solid"/>
            </v:line>
            <v:shape style="position:absolute;left:1474;top:5666;width:1443;height:4784" coordorigin="1474,5667" coordsize="1443,4784" path="m3005,2909l3005,2995m2822,2952l2822,2995m2640,2952l2640,2995m2457,2952l2457,2995m2275,2952l2275,2995m2128,2995l2128,89m2294,2995l2128,2995m2211,2923l2128,2923m2211,2850l2128,2850m2211,2777l2128,2777m2211,2705l2128,2705m2294,2632l2128,2632m2211,2559l2128,2559m2211,2487l2128,2487m2211,2414l2128,2414m2211,2341l2128,2341m2294,2269l2128,2269m2211,2196l2128,2196m2211,2124l2128,2124m2211,2051l2128,2051m2211,1978l2128,1978m2294,1906l2128,1906m2211,1833l2128,1833m2211,1760l2128,1760m2211,1688l2128,1688m2211,1615l2128,1615m2294,1542l2128,1542m2211,1470l2128,1470m2211,1397l2128,1397m2211,1324l2128,1324m2211,1252l2128,1252m2294,1179l2128,1179m2211,1106l2128,1106m2211,1034l2128,1034m2211,961l2128,961m2211,889l2128,889m2294,816l2128,816m2211,743l2128,743m2211,671l2128,671m2211,598l2128,598m2211,525l2128,525m2294,453l2128,453m2211,380l2128,380m2211,307l2128,307m2211,235l2128,235m2211,162l2128,162m2294,89l2128,89e" filled="false" stroked="true" strokeweight=".455588pt" strokecolor="#000000">
              <v:path arrowok="t"/>
              <v:stroke dashstyle="solid"/>
            </v:shape>
            <v:shape style="position:absolute;left:2128;top:518;width:5442;height:2478" coordorigin="2128,518" coordsize="5442,2478" path="m2128,1542l2128,1448,2138,1448,2138,1303,2147,1303,2147,1237,2156,1237,2156,1346,2165,1346,2165,1462,2174,1462,2174,1397,2183,1397,2192,1397,2192,1499,2202,1499,2202,1470,2211,1470,2211,1484,2220,1484,2220,1593,2229,1593,2229,1688,2238,1688,2238,1564,2247,1564,2247,1688,2256,1688,2256,1789,2265,1789,2265,1542,2275,1542,2275,1673,2284,1673,2284,1404,2293,1404,2293,1579,2302,1579,2302,1753,2311,1753,2311,1564,2320,1564,2320,1840,2329,1840,2329,1833,2338,1833,2338,1731,2348,1731,2348,1898,2357,1898,2357,1833,2366,1833,2366,2109,2375,2109,2375,1804,2384,1804,2384,1840,2393,1840,2393,1935,2402,1935,2402,1731,2412,1731,2412,1775,2421,1775,2421,1942,2430,1942,2430,1964,2439,1964,2439,1927,2448,1927,2448,1891,2457,1891,2457,1971,2466,1971,2466,2044,2475,2044,2475,1869,2485,1869,2485,1935,2494,1935,2494,1898,2503,1898,2503,1920,2512,1920,2512,2058,2521,2058,2521,2116,2530,2116,2530,2124,2539,2124,2539,2276,2548,2276,2548,2283,2558,2283,2558,2124,2567,2124,2567,2298,2576,2298,2576,2131,2585,2131,2585,2291,2594,2291,2594,2015,2603,2015,2603,2320,2612,2320,2612,2203,2621,2203,2621,2094,2631,2094,2631,2291,2640,2291,2640,2232,2649,2232,2649,2291,2658,2291,2658,2232,2667,2232,2667,2131,2676,2131,2676,2291,2685,2291,2685,2174,2695,2174,2695,2218,2704,2218,2704,2232,2713,2232,2713,2334,2722,2334,2722,2269,2731,2269,2731,2378,2740,2378,2740,2298,2749,2298,2749,2385,2758,2385,2758,2232,2768,2232,2768,2414,2777,2414,2777,2196,2786,2196,2786,2407,2795,2407,2795,2232,2804,2232,2804,2421,2813,2421,2813,2385,2822,2385,2822,2443,2831,2443,2831,2429,2841,2429,2841,2247,2850,2247,2850,2276,2859,2276,2859,2167,2868,2167,2868,2312,2877,2312,2877,2320,2886,2320,2886,2203,2895,2203,2895,2160,2904,2160,2904,2247,2914,2247,2914,2291,2923,2291,2923,2189,2932,2189,2932,2153,2941,2153,2941,2196,2950,2196,2950,2102,2959,2102,2959,2211,2968,2211,2968,2334,2978,2334,2978,2015,2987,2015,2987,2218,2996,2218,2996,2124,3005,2124,3005,2145,3014,2145,3014,2124,3023,2124,3023,2247,3032,2247,3032,2094,3041,2094,3041,2051,3051,2051,3051,2007,3060,2007,3060,2124,3069,2124,3069,2073,3078,2073,3078,1898,3087,1898,3087,1811,3096,1811,3096,1906,3105,1906,3105,2124,3114,2124,3114,1978,3124,1978,3124,1869,3133,1869,3133,1884,3142,1884,3142,1862,3151,1862,3151,2000,3160,2000,3160,1731,3169,1731,3169,1738,3178,1738,3178,1746,3188,1746,3188,1768,3197,1768,3197,1775,3206,1775,3206,1738,3215,1738,3215,1847,3224,1847,3224,1709,3233,1709,3233,1746,3242,1746,3242,1608,3251,1608,3251,1659,3261,1659,3261,1717,3270,1717,3270,1738,3279,1738,3279,1593,3288,1593,3288,1615,3297,1615,3297,1557,3306,1557,3306,1491,3315,1491,3315,1542,3324,1542,3324,1404,3334,1404,3334,1412,3343,1412,3352,1412,3352,1266,3361,1266,3361,1368,3370,1368,3370,1172,3379,1172,3379,1506,3388,1506,3388,1230,3398,1230,3398,1404,3407,1404,3407,1332,3416,1332,3416,1339,3425,1339,3425,1223,3434,1223,3434,1085,3443,1085,3443,1194,3452,1194,3452,1230,3461,1230,3461,1215,3471,1215,3471,997,3480,997,3480,1266,3489,1266,3489,1194,3498,1194,3498,1099,3507,1099,3507,1186,3516,1186,3516,1201,3525,1201,3525,1063,3534,1063,3534,1085,3544,1085,3544,1281,3553,1281,3553,1172,3562,1172,3562,1063,3571,1063,3571,1281,3580,1281,3580,1092,3589,1092,3589,1128,3598,1128,3598,1077,3607,1077,3607,809,3617,809,3617,772,3626,772,3626,809,3635,809,3635,518,3644,518,3644,780,3653,780,3653,874,3662,874,3662,736,3671,736,3671,750,3681,750,3681,961,3690,961,3690,874,3699,874,3699,1106,3708,1106,3708,1150,3717,1150,3717,1027,3726,1027,3726,1244,3735,1244,3735,1223,3744,1223,3744,1339,3754,1339,3754,1303,3763,1303,3763,1121,3772,1121,3772,1143,3781,1143,3781,1244,3790,1244,3790,1150,3799,1150,3799,1332,3808,1332,3808,1419,3817,1419,3817,1339,3827,1339,3827,1433,3836,1433,3836,1259,3845,1259,3845,1317,3854,1317,3854,1150,3863,1150,3863,1295,3872,1295,3872,1513,3881,1513,3881,1295,3890,1295,3890,1419,3900,1419,3900,1521,3909,1521,3909,1433,3918,1433,3918,1397,3927,1397,3927,1491,3936,1491,3936,1390,3945,1390,3945,1266,3954,1266,3954,1448,3964,1448,3964,1324,3973,1324,3973,1506,3982,1506,3982,1426,3991,1426,3991,1542,4000,1542,4000,1470,4009,1470,4009,1622,4018,1622,4018,1659,4027,1659,4027,1818,4037,1818,4037,1651,4046,1651,4046,1593,4055,1593,4055,1644,4064,1644,4064,1666,4073,1666,4073,1513,4082,1513,4082,1768,4091,1768,4091,1673,4100,1673,4100,1840,4110,1840,4110,1702,4119,1702,4119,1731,4128,1731,4128,1579,4137,1579,4137,1717,4146,1717,4146,1833,4155,1833,4155,1978,4164,1978,4164,1804,4174,1804,4174,1869,4183,1869,4183,1840,4192,1840,4192,1927,4201,1927,4201,1840,4210,1840,4210,1884,4219,1884,4219,1964,4228,1964,4228,1847,4237,1847,4237,1956,4247,1956,4247,1797,4256,1797,4256,1898,4265,1898,4265,2065,4274,2065,4274,1818,4283,1818,4283,2044,4292,2044,4301,2044,4301,2029,4310,2029,4310,2116,4320,2116,4320,2044,4329,2044,4329,2131,4338,2131,4338,2196,4347,2196,4347,2109,4356,2109,4356,2022,4365,2022,4365,2203,4374,2203,4374,2211,4383,2211,4383,2283,4393,2283,4393,2232,4402,2232,4402,2262,4411,2262,4411,2182,4420,2182,4420,2371,4429,2371,4429,2320,4438,2320,4438,2298,4447,2298,4447,2283,4457,2283,4457,2385,4466,2385,4466,2298,4475,2298,4475,2363,4484,2363,4484,2291,4493,2291,4493,2407,4502,2407,4502,2291,4511,2291,4511,2327,4520,2327,4520,2443,4530,2443,4530,2349,4539,2349,4539,2429,4548,2429,4548,2407,4557,2407,4557,2443,4566,2443,4566,2436,4575,2436,4575,2538,4584,2538,4584,2523,4593,2523,4593,2494,4603,2494,4603,2516,4612,2516,4612,2487,4621,2487,4621,2523,4630,2523,4630,2465,4639,2465,4639,2610,4648,2610,4648,2647,4657,2647,4657,2581,4667,2581,4667,2545,4676,2545,4676,2639,4685,2639,4685,2450,4694,2450,4694,2734,4703,2734,4703,2588,4712,2588,4712,2632,4721,2632,4721,2661,4730,2661,4730,2625,4740,2625,4740,2668,4749,2668,4749,2625,4758,2625,4758,2610,4767,2610,4767,2632,4776,2632,4776,2596,4785,2596,4785,2603,4794,2603,4794,2632,4803,2632,4803,2785,4813,2785,4813,2712,4822,2712,4822,2661,4831,2661,4831,2748,4840,2748,4840,2712,4849,2712,4849,2734,4858,2734,4858,2741,4867,2741,4867,2792,4876,2792,4876,2741,4886,2741,4886,2777,4895,2777,4895,2756,4904,2756,4904,2799,4913,2799,4913,2828,4922,2828,4922,2705,4931,2705,4931,2734,4940,2734,4940,2814,4950,2814,4950,2806,4959,2806,4959,2792,4968,2792,4968,2756,4977,2756,4977,2835,4986,2835,4986,2785,4995,2785,4995,2843,5004,2843,5004,2894,5013,2894,5013,2843,5023,2843,5023,2821,5032,2821,5032,2814,5041,2814,5041,2828,5050,2828,5050,2850,5059,2850,5059,2886,5068,2886,5068,2821,5077,2821,5077,2879,5086,2879,5086,2828,5096,2828,5096,2894,5105,2894,5105,2850,5114,2850,5114,2835,5123,2835,5123,2886,5132,2886,5132,2923,5141,2923,5141,2814,5150,2814,5150,2923,5160,2923,5160,2872,5169,2872,5169,2894,5178,2894,5178,2872,5187,2872,5187,2828,5196,2828,5196,2908,5205,2908,5205,2835,5214,2835,5214,2872,5223,2872,5223,2865,5233,2865,5233,2930,5242,2930,5242,2894,5251,2894,5251,2879,5260,2879,5260,2901,5269,2901,5269,2915,5278,2915,5278,2894,5287,2894,5287,2908,5296,2908,5296,2923,5306,2923,5306,2908,5315,2908,5315,2930,5324,2930,5324,2923,5333,2923,5333,2952,5342,2952,5342,2915,5351,2915,5351,2886,5360,2886,5360,2879,5369,2879,5369,2915,5379,2915,5379,2930,5388,2930,5388,2886,5397,2886,5397,2915,5406,2915,5406,2930,5415,2930,5415,2879,5424,2879,5424,2930,5433,2930,5433,2937,5443,2937,5443,2981,5452,2981,5452,2915,5461,2915,5461,2952,5470,2952,5470,2923,5479,2923,5479,2966,5488,2966,5488,2944,5497,2944,5497,2937,5506,2937,5506,2930,5516,2930,5516,2915,5525,2915,5525,2923,5534,2923,5534,2959,5543,2959,5543,2915,5552,2915,5552,2923,5561,2923,5561,2937,5570,2937,5570,2923,5579,2923,5579,2966,5589,2966,5589,2959,5598,2959,5598,2944,5607,2944,5607,2966,5616,2966,5625,2966,5634,2966,5634,2988,5643,2988,5643,2966,5653,2966,5653,2952,5662,2952,5662,2981,5671,2981,5671,2952,5680,2952,5680,2937,5689,2937,5689,2930,5698,2930,5698,2944,5707,2944,5716,2944,5716,2966,5726,2966,5726,2944,5735,2944,5735,2973,5744,2973,5753,2973,5753,2952,5762,2952,5762,2937,5771,2937,5771,2959,5780,2959,5780,2966,5789,2966,5789,2973,5799,2973,5799,2952,5808,2952,5808,2944,5817,2944,5817,2973,5826,2973,5826,2944,5835,2944,5835,2988,5844,2988,5844,2952,5853,2952,5853,2959,5862,2959,5862,2973,5872,2973,5872,2959,5881,2959,5881,2981,5890,2981,5890,2959,5899,2959,5899,2952,5908,2952,5908,2981,5917,2981,5917,2973,5926,2973,5926,2988,5936,2988,5936,2973,5945,2973,5945,2952,5954,2952,5954,2981,5963,2981,5963,2952,5972,2952,5972,2973,5981,2973,5981,2981,5990,2981,5990,2966,5999,2966,5999,2944,6009,2944,6009,2973,6018,2973,6018,2959,6027,2959,6027,2923,6036,2923,6036,2981,6045,2981,6045,2959,6054,2959,6054,2981,6063,2981,6072,2981,6082,2981,6082,2952,6091,2952,6091,2966,6100,2966,6100,2981,6109,2981,6118,2981,6118,2952,6127,2952,6127,2973,6136,2973,6145,2973,6145,2966,6155,2966,6155,2973,6164,2973,6164,2988,6173,2988,6173,2966,6182,2966,6182,2973,6191,2973,6191,2966,6200,2966,6200,2973,6209,2973,6209,2981,6219,2981,6219,2966,6228,2966,6228,2973,6237,2973,6237,2981,6246,2981,6246,2959,6255,2959,6255,2973,6264,2973,6264,2981,6273,2981,6273,2973,6282,2973,6282,2981,6292,2981,6292,2959,6301,2959,6310,2959,6310,2966,6319,2966,6319,2981,6328,2981,6328,2952,6337,2952,6337,2973,6346,2973,6346,2952,6355,2952,6355,2973,6365,2973,6374,2973,6374,2981,6383,2981,6383,2973,6392,2973,6392,2981,6401,2981,6401,2966,6410,2966,6410,2995,6419,2995,6419,2981,6429,2981,6429,2973,6438,2973,6447,2973,6456,2973,6456,2981,6465,2981,6474,2981,6474,2988,6483,2988,6483,2973,6492,2973,6492,2981,6502,2981,6502,2973,6511,2973,6511,2952,6520,2952,6520,2981,6529,2981,6529,2995,6538,2995,6538,2973,6547,2973,6547,2966,6556,2966,6556,2944,6565,2944,6565,2973,6575,2973,6575,2995,6584,2995,6584,2973,6593,2973,6593,2981,6602,2981,6611,2981,6611,2966,6620,2966,6620,2981,6629,2981,6638,2981,6638,2988,6648,2988,6648,2981,6657,2981,6657,2973,6666,2973,6666,2966,6675,2966,6675,2959,6684,2959,6684,2988,6693,2988,6702,2988,6702,2995,6712,2995,6712,2966,6721,2966,6721,2988,6730,2988,6739,2988,6739,2981,6748,2981,6748,2966,6757,2966,6757,2995,6766,2995,6766,2981,6775,2981,6775,2988,6785,2988,6785,2973,6794,2973,6794,2959,6803,2959,6803,2973,6812,2973,6812,2966,6821,2966,6821,2981,6830,2981,6830,2952,6839,2952,6839,2995,6848,2995,6848,2973,6858,2973,6858,2988,6867,2988,6867,2973,6876,2973,6885,2973,6885,2995,6894,2995,6894,2973,6903,2973,6903,2988,6912,2988,6912,2959,6922,2959,6922,2973,6931,2973,6931,2988,6940,2988,6940,2973,6949,2973,6958,2973,6958,2966,6967,2966,6967,2981,6976,2981,6976,2952,6985,2952,6985,2988,6995,2988,6995,2973,7004,2973,7004,2995,7013,2995,7013,2981,7022,2981,7022,2959,7031,2959,7031,2988,7040,2988,7040,2981,7049,2981,7049,2995,7058,2995,7058,2981,7068,2981,7068,2973,7077,2973,7077,2995,7086,2995,7086,2973,7095,2973,7095,2981,7104,2981,7104,2973,7113,2973,7113,2988,7122,2988,7122,2981,7131,2981,7131,2973,7141,2973,7141,2988,7150,2988,7159,2988,7168,2988,7177,2988,7186,2988,7186,2981,7195,2981,7195,2973,7205,2973,7214,2973,7223,2973,7223,2966,7232,2966,7232,2988,7241,2988,7250,2988,7250,2995,7259,2995,7259,2981,7268,2981,7278,2981,7278,2988,7287,2988,7287,2981,7296,2981,7296,2988,7305,2988,7305,2981,7314,2981,7323,2981,7323,2959,7332,2959,7332,2981,7341,2981,7341,2973,7351,2973,7351,2981,7360,2981,7360,2995,7369,2995,7369,2988,7378,2988,7387,2988,7396,2988,7396,2981,7405,2981,7405,2988,7415,2988,7415,2995,7424,2995,7424,2981,7433,2981,7433,2995,7442,2995,7451,2995,7451,2981,7460,2981,7460,2988,7469,2988,7469,2981,7478,2981,7478,2995,7488,2995,7488,2973,7497,2973,7497,2981,7506,2981,7506,2988,7515,2988,7524,2988,7524,2995,7533,2995,7542,2995,7542,2973,7551,2973,7551,2959,7561,2959,7561,2981,7570,2981,7570,2988e" filled="false" stroked="true" strokeweight=".911175pt" strokecolor="#0000ff">
              <v:path arrowok="t"/>
              <v:stroke dashstyle="solid"/>
            </v:shape>
            <v:shape style="position:absolute;left:2505;top:7572;width:4896;height:2869" coordorigin="2506,7573" coordsize="4896,2869" path="m2755,2438l2785,2395,2815,2350,2845,2304,2875,2257,2905,2208,2935,2158,2965,2107,2995,2055,3026,2003,3056,1950,3086,1898,3116,1845,3146,1793,3176,1742,3206,1692,3236,1643,3266,1595,3296,1550,3326,1507,3356,1466,3386,1428,3416,1393,3446,1362,3476,1334,3506,1309,3536,1289,3566,1272,3596,1259,3626,1251,3656,1247,3686,1248,3716,1252,3746,1261,3776,1274,3806,1292,3836,1313,3867,1338,3897,1367,3927,1399,3957,1435,3987,1473,4017,1514,4047,1558,4077,1603,4107,1651,4137,1700,4167,1751,4197,1802,4227,1854m4227,1854l4257,1907,4287,1959,4317,2012,4347,2064,4377,2116,4407,2167,4437,2216,4467,2265,4497,2312,4527,2358,4557,2402,4587,2445,4617,2485,4647,2524,4678,2561,4708,2596,4738,2629,4768,2661,4798,2690,4828,2717,4858,2743,4888,2767,4918,2789,4948,2809,4978,2828,5008,2845,5038,2861,5068,2875,5098,2889,5128,2901,5158,2911,5188,2921,5218,2930,5248,2938,5278,2945,5308,2951,5338,2957,5368,2962,5398,2966,5428,2970,5458,2973,5488,2976,5519,2979,5549,2981,5579,2983,5609,2985,5639,2987,5669,2988,5699,2989m5699,2989l5729,2990m2755,2438l2785,2395,2815,2350,2845,2304,2875,2257,2905,2208,2935,2158,2965,2107,2995,2055,3026,2003,3056,1950,3086,1898,3116,1845,3146,1793,3176,1742,3206,1692,3236,1643,3266,1595,3296,1550,3326,1507,3356,1466,3386,1428,3416,1393,3446,1362,3476,1334,3506,1309,3536,1289,3566,1272,3596,1259,3626,1251,3656,1247,3686,1248,3716,1252,3746,1261,3776,1274,3806,1292,3836,1313,3867,1338,3897,1367,3927,1399,3957,1435,3987,1473,4017,1514,4047,1558,4077,1603,4107,1651,4137,1700,4167,1751,4197,1802,4227,1854m4227,1854l4257,1907,4287,1959,4317,2012,4347,2064,4377,2116,4407,2167,4437,2216,4467,2265,4497,2312,4527,2358,4557,2402,4587,2445,4617,2485,4647,2524,4678,2561,4708,2596,4738,2629,4768,2661,4798,2690,4828,2717,4858,2743,4888,2767,4918,2789,4948,2809,4978,2828,5008,2845,5038,2861,5068,2875,5098,2889,5128,2901,5158,2911,5188,2921,5218,2930,5248,2938,5278,2945,5308,2951,5338,2957,5368,2962,5398,2966,5428,2970,5458,2973,5488,2976,5519,2979,5549,2981,5579,2983,5609,2985,5639,2987,5669,2988,5699,2989m5699,2989l5729,2990e" filled="false" stroked="true" strokeweight="1.366763pt" strokecolor="#000000">
              <v:path arrowok="t"/>
              <v:stroke dashstyle="solid"/>
            </v:shape>
            <v:shape style="position:absolute;left:2128;top:1157;width:5442;height:1788" coordorigin="2128,1157" coordsize="5442,1788" path="m2128,1477l2165,1477,2165,1571,2202,1571,2202,1651,2238,1651,2238,1768,2275,1768,2275,1738,2311,1738,2348,1738,2348,1935,2384,1935,2384,2051,2421,2051,2421,2022,2457,2022,2457,2160,2494,2160,2494,1985,2530,1985,2530,2167,2567,2167,2567,2131,2603,2131,2603,2363,2640,2363,2640,2392,2676,2392,2676,2327,2713,2327,2713,2436,2749,2436,2749,2429,2786,2429,2786,2407,2822,2407,2822,2530,2859,2530,2859,2523,2895,2523,2895,2443,2932,2443,2932,2487,2968,2487,2968,2378,3005,2378,3005,2414,3041,2414,3041,2378,3078,2378,3078,2429,3114,2429,3114,2203,3151,2203,3151,2305,3188,2305,3188,2232,3224,2232,3224,2051,3261,2051,3261,1847,3297,1847,3297,1920,3334,1920,3334,1942,3370,1942,3370,1804,3407,1804,3407,1738,3443,1738,3443,1782,3480,1782,3516,1782,3516,1826,3553,1826,3553,1717,3589,1717,3589,1942,3626,1942,3626,1528,3662,1528,3662,1818,3699,1818,3699,1157,3735,1157,3735,1484,3772,1484,3772,1782,3808,1782,3808,1826,3845,1826,3845,1855,3881,1855,3881,2087,3918,2087,3918,1942,3954,1942,3954,2000,3991,2000,3991,1949,4027,1949,4027,2007,4064,2007,4064,2131,4100,2131,4100,2145,4137,2145,4137,2174,4174,2174,4174,2298,4210,2298,4210,2211,4247,2211,4247,2312,4283,2312,4283,2378,4320,2378,4320,2298,4356,2298,4393,2298,4393,2479,4429,2479,4429,2385,4466,2385,4466,2450,4502,2450,4502,2472,4539,2472,4539,2465,4575,2465,4575,2436,4612,2436,4612,2559,4648,2559,4648,2574,4685,2574,4685,2552,4721,2552,4721,2610,4758,2610,4758,2596,4794,2596,4794,2639,4831,2639,4831,2450,4867,2450,4867,2538,4904,2538,4904,2588,4940,2588,4940,2668,4977,2668,4977,2610,5013,2610,5013,2632,5050,2632,5050,2625,5086,2625,5086,2661,5123,2661,5123,2734,5160,2734,5160,2683,5196,2683,5196,2726,5233,2726,5233,2705,5269,2705,5306,2705,5306,2639,5342,2639,5342,2712,5379,2712,5379,2632,5415,2632,5415,2654,5452,2654,5452,2763,5488,2763,5525,2763,5525,2705,5561,2705,5561,2821,5598,2821,5598,2726,5634,2726,5634,2763,5671,2763,5671,2806,5707,2806,5707,2792,5744,2792,5744,2741,5780,2741,5780,2814,5817,2814,5817,2777,5853,2777,5853,2770,5890,2770,5890,2756,5926,2756,5926,2785,5963,2785,5963,2792,5999,2792,5999,2901,6036,2901,6036,2835,6072,2835,6072,2806,6109,2806,6109,2814,6145,2814,6145,2763,6182,2763,6182,2828,6219,2828,6219,2821,6255,2821,6255,2828,6292,2828,6292,2734,6328,2734,6328,2872,6365,2872,6365,2828,6401,2828,6401,2814,6438,2814,6438,2843,6474,2843,6474,2857,6511,2857,6511,2828,6547,2828,6547,2799,6584,2799,6584,2821,6620,2821,6620,2894,6657,2894,6657,2835,6693,2835,6693,2857,6730,2857,6730,2843,6766,2843,6766,2814,6803,2814,6803,2857,6839,2857,6839,2894,6876,2894,6912,2894,6912,2886,6949,2886,6949,2850,6985,2850,6985,2835,7022,2835,7022,2886,7058,2886,7058,2915,7095,2915,7095,2908,7131,2908,7131,2843,7168,2843,7168,2894,7205,2894,7205,2923,7241,2923,7241,2908,7278,2908,7278,2872,7314,2872,7314,2865,7351,2865,7351,2908,7387,2908,7387,2894,7424,2894,7424,2879,7460,2879,7460,2923,7497,2923,7533,2923,7533,2944,7570,2944e" filled="false" stroked="true" strokeweight=".911175pt" strokecolor="#ff0000">
              <v:path arrowok="t"/>
              <v:stroke dashstyle="solid"/>
            </v:shape>
            <v:shape style="position:absolute;left:2928;top:8357;width:2232;height:1217" coordorigin="2928,8357" coordsize="2232,1217" path="m3012,2426l3025,2407,3039,2388,3053,2368,3067,2349,3080,2329,3094,2309,3108,2289,3121,2269,3135,2249,3149,2229,3162,2209,3176,2188,3190,2168,3203,2148,3217,2129,3231,2109,3245,2089,3258,2070,3272,2051,3286,2032,3299,2013,3313,1995,3327,1977,3340,1959,3354,1942,3368,1926,3382,1909,3395,1894,3409,1879,3423,1864,3436,1850,3450,1837,3464,1824,3477,1812,3491,1801,3505,1790,3518,1780,3532,1771,3546,1762,3560,1755,3573,1748,3587,1742,3601,1737,3614,1733,3628,1729,3642,1727,3655,1725,3669,1724,3683,1724m3683,1724l3696,1725,3710,1727,3724,1729,3738,1733,3751,1737,3765,1742,3779,1748,3792,1755,3806,1762,3820,1771,3833,1780,3847,1790,3861,1801,3875,1812,3888,1824,3902,1837,3916,1850,3929,1864,3943,1879,3957,1894,3970,1910,3984,1926,3998,1942,4011,1960,4025,1977,4039,1995,4053,2013,4066,2032,4080,2051,4094,2070,4107,2089,4121,2109,4135,2129,4148,2149,4162,2169,4176,2189,4189,2209,4203,2229,4217,2249,4231,2269,4244,2289,4258,2309,4272,2329,4285,2349,4299,2368,4313,2388,4326,2407,4340,2426,4354,2445m4354,2445l4368,2463m3012,2426l3025,2407,3039,2388,3053,2368,3067,2349,3080,2329,3094,2309,3108,2289,3121,2269,3135,2249,3149,2229,3162,2209,3176,2188,3190,2168,3203,2148,3217,2129,3231,2109,3245,2089,3258,2070,3272,2051,3286,2032,3299,2013,3313,1995,3327,1977,3340,1959,3354,1942,3368,1926,3382,1909,3395,1894,3409,1879,3423,1864,3436,1850,3450,1837,3464,1824,3477,1812,3491,1801,3505,1790,3518,1780,3532,1771,3546,1762,3560,1755,3573,1748,3587,1742,3601,1737,3614,1733,3628,1729,3642,1727,3655,1725,3669,1724,3683,1724m3683,1724l3696,1725,3710,1727,3724,1729,3738,1733,3751,1737,3765,1742,3779,1748,3792,1755,3806,1762,3820,1771,3833,1780,3847,1790,3861,1801,3875,1812,3888,1824,3902,1837,3916,1850,3929,1864,3943,1879,3957,1894,3970,1910,3984,1926,3998,1942,4011,1960,4025,1977,4039,1995,4053,2013,4066,2032,4080,2051,4094,2070,4107,2089,4121,2109,4135,2129,4148,2149,4162,2169,4176,2189,4189,2209,4203,2229,4217,2249,4231,2269,4244,2289,4258,2309,4272,2329,4285,2349,4299,2368,4313,2388,4326,2407,4340,2426,4354,2445m4354,2445l4368,2463e" filled="false" stroked="true" strokeweight="1.366763pt" strokecolor="#000000">
              <v:path arrowok="t"/>
              <v:stroke dashstyle="solid"/>
            </v:shape>
            <v:rect style="position:absolute;left:4939;top:85;width:2629;height:1047" filled="true" fillcolor="#ffffff" stroked="false">
              <v:fill type="solid"/>
            </v:rect>
            <v:shape style="position:absolute;left:6102;top:5660;width:4328;height:1723" coordorigin="6102,5660" coordsize="4328,1723" path="m4940,1132l7568,1132m7568,86l4940,86m4940,86l4940,1132e" filled="false" stroked="true" strokeweight=".455588pt" strokecolor="#000000">
              <v:path arrowok="t"/>
              <v:stroke dashstyle="solid"/>
            </v:shape>
            <v:rect style="position:absolute;left:5038;top:326;width:461;height:147" filled="true" fillcolor="#ffffff" stroked="false">
              <v:fill type="solid"/>
            </v:rect>
            <v:rect style="position:absolute;left:5038;top:390;width:461;height:19" filled="true" fillcolor="#0000ff" stroked="false">
              <v:fill type="solid"/>
            </v:rect>
            <v:line style="position:absolute" from="5256,399" to="5268,399" stroked="true" strokeweight=".455588pt" strokecolor="#000000">
              <v:stroke dashstyle="solid"/>
            </v:line>
            <v:rect style="position:absolute;left:5038;top:535;width:461;height:147" filled="false" stroked="true" strokeweight=".455588pt" strokecolor="#f2f2f2">
              <v:stroke dashstyle="solid"/>
            </v:rect>
            <v:line style="position:absolute" from="5038,609" to="5498,609" stroked="true" strokeweight="1.366763pt" strokecolor="#000000">
              <v:stroke dashstyle="solid"/>
            </v:line>
            <v:line style="position:absolute" from="5256,609" to="5268,609" stroked="true" strokeweight=".455588pt" strokecolor="#000000">
              <v:stroke dashstyle="solid"/>
            </v:line>
            <v:rect style="position:absolute;left:5038;top:744;width:461;height:147" filled="true" fillcolor="#ffffff" stroked="false">
              <v:fill type="solid"/>
            </v:rect>
            <v:rect style="position:absolute;left:5038;top:808;width:461;height:19" filled="true" fillcolor="#ff0000" stroked="false">
              <v:fill type="solid"/>
            </v:rect>
            <v:line style="position:absolute" from="5256,818" to="5268,818" stroked="true" strokeweight=".455588pt" strokecolor="#000000">
              <v:stroke dashstyle="solid"/>
            </v:line>
            <v:rect style="position:absolute;left:5038;top:953;width:461;height:147" filled="false" stroked="true" strokeweight=".455588pt" strokecolor="#f2f2f2">
              <v:stroke dashstyle="solid"/>
            </v:rect>
            <v:line style="position:absolute" from="5038,1027" to="5498,1027" stroked="true" strokeweight="1.366763pt" strokecolor="#000000">
              <v:stroke dashstyle="solid"/>
            </v:line>
            <v:line style="position:absolute" from="5256,1027" to="5268,1027" stroked="true" strokeweight=".455588pt" strokecolor="#000000">
              <v:stroke dashstyle="solid"/>
            </v:line>
            <v:shape style="position:absolute;left:2119;top:81;width:5460;height:2924" type="#_x0000_t202" filled="false" stroked="false">
              <v:textbox inset="0,0,0,0">
                <w:txbxContent>
                  <w:p>
                    <w:pPr>
                      <w:spacing w:before="47"/>
                      <w:ind w:left="2884" w:right="0" w:firstLine="0"/>
                      <w:jc w:val="left"/>
                      <w:rPr>
                        <w:rFonts w:ascii="Helvetica"/>
                        <w:b/>
                        <w:sz w:val="11"/>
                      </w:rPr>
                    </w:pPr>
                    <w:r>
                      <w:rPr>
                        <w:rFonts w:ascii="Helvetica"/>
                        <w:b/>
                        <w:w w:val="105"/>
                        <w:sz w:val="11"/>
                      </w:rPr>
                      <w:t>Dark Count</w:t>
                    </w:r>
                  </w:p>
                  <w:p>
                    <w:pPr>
                      <w:spacing w:line="386" w:lineRule="auto" w:before="76"/>
                      <w:ind w:left="3473" w:right="306" w:firstLine="0"/>
                      <w:jc w:val="left"/>
                      <w:rPr>
                        <w:rFonts w:ascii="Helvetica"/>
                        <w:b/>
                        <w:sz w:val="11"/>
                      </w:rPr>
                    </w:pPr>
                    <w:r>
                      <w:rPr>
                        <w:rFonts w:ascii="Helvetica"/>
                        <w:b/>
                        <w:w w:val="105"/>
                        <w:sz w:val="11"/>
                      </w:rPr>
                      <w:t>Dark Count data PMT 1 Gaussian fit to PMT 1 data Dark Count data PMT 2 Gaussian fit to PMT 2 data</w:t>
                    </w:r>
                  </w:p>
                </w:txbxContent>
              </v:textbox>
              <w10:wrap type="none"/>
            </v:shape>
            <w10:wrap type="none"/>
          </v:group>
        </w:pict>
      </w:r>
      <w:r>
        <w:rPr/>
        <w:pict>
          <v:shape style="position:absolute;margin-left:65.518127pt;margin-top:3.137114pt;width:12.4pt;height:34.050pt;mso-position-horizontal-relative:page;mso-position-vertical-relative:paragraph;z-index:8152" type="#_x0000_t202" filled="false" stroked="false">
            <v:textbox inset="0,0,0,0" style="layout-flow:vertical;mso-layout-flow-alt:bottom-to-top">
              <w:txbxContent>
                <w:p>
                  <w:pPr>
                    <w:spacing w:before="15"/>
                    <w:ind w:left="20" w:right="0" w:firstLine="0"/>
                    <w:jc w:val="left"/>
                    <w:rPr>
                      <w:rFonts w:ascii="Helvetica"/>
                      <w:b/>
                      <w:sz w:val="18"/>
                    </w:rPr>
                  </w:pPr>
                  <w:r>
                    <w:rPr>
                      <w:rFonts w:ascii="Helvetica"/>
                      <w:b/>
                      <w:w w:val="105"/>
                      <w:sz w:val="18"/>
                    </w:rPr>
                    <w:t>Counts</w:t>
                  </w:r>
                </w:p>
              </w:txbxContent>
            </v:textbox>
            <w10:wrap type="none"/>
          </v:shape>
        </w:pict>
      </w:r>
      <w:bookmarkStart w:name="_bookmark164" w:id="261"/>
      <w:bookmarkEnd w:id="261"/>
      <w:r>
        <w:rPr/>
      </w:r>
      <w:r>
        <w:rPr>
          <w:rFonts w:ascii="Helvetica"/>
          <w:b/>
          <w:w w:val="105"/>
          <w:sz w:val="15"/>
        </w:rPr>
        <w:t>400</w:t>
      </w:r>
    </w:p>
    <w:p>
      <w:pPr>
        <w:pStyle w:val="BodyText"/>
        <w:spacing w:before="9"/>
        <w:rPr>
          <w:rFonts w:ascii="Helvetica"/>
          <w:b/>
          <w:sz w:val="15"/>
        </w:rPr>
      </w:pPr>
    </w:p>
    <w:p>
      <w:pPr>
        <w:spacing w:before="0"/>
        <w:ind w:left="1098" w:right="0" w:firstLine="0"/>
        <w:jc w:val="left"/>
        <w:rPr>
          <w:rFonts w:ascii="Helvetica"/>
          <w:b/>
          <w:sz w:val="15"/>
        </w:rPr>
      </w:pPr>
      <w:r>
        <w:rPr>
          <w:rFonts w:ascii="Helvetica"/>
          <w:b/>
          <w:w w:val="105"/>
          <w:sz w:val="15"/>
        </w:rPr>
        <w:t>350</w:t>
      </w:r>
    </w:p>
    <w:p>
      <w:pPr>
        <w:pStyle w:val="BodyText"/>
        <w:spacing w:before="3"/>
        <w:rPr>
          <w:rFonts w:ascii="Helvetica"/>
          <w:b/>
          <w:sz w:val="15"/>
        </w:rPr>
      </w:pPr>
    </w:p>
    <w:p>
      <w:pPr>
        <w:spacing w:before="0"/>
        <w:ind w:left="1098" w:right="0" w:firstLine="0"/>
        <w:jc w:val="left"/>
        <w:rPr>
          <w:rFonts w:ascii="Helvetica"/>
          <w:b/>
          <w:sz w:val="15"/>
        </w:rPr>
      </w:pPr>
      <w:r>
        <w:rPr>
          <w:rFonts w:ascii="Helvetica"/>
          <w:b/>
          <w:w w:val="105"/>
          <w:sz w:val="15"/>
        </w:rPr>
        <w:t>300</w:t>
      </w:r>
    </w:p>
    <w:p>
      <w:pPr>
        <w:pStyle w:val="BodyText"/>
        <w:spacing w:before="4"/>
        <w:rPr>
          <w:rFonts w:ascii="Helvetica"/>
          <w:b/>
          <w:sz w:val="15"/>
        </w:rPr>
      </w:pPr>
    </w:p>
    <w:p>
      <w:pPr>
        <w:spacing w:before="0"/>
        <w:ind w:left="1098" w:right="0" w:firstLine="0"/>
        <w:jc w:val="left"/>
        <w:rPr>
          <w:rFonts w:ascii="Helvetica"/>
          <w:b/>
          <w:sz w:val="15"/>
        </w:rPr>
      </w:pPr>
      <w:r>
        <w:rPr>
          <w:rFonts w:ascii="Helvetica"/>
          <w:b/>
          <w:w w:val="105"/>
          <w:sz w:val="15"/>
        </w:rPr>
        <w:t>250</w:t>
      </w:r>
    </w:p>
    <w:p>
      <w:pPr>
        <w:pStyle w:val="BodyText"/>
        <w:spacing w:before="8"/>
        <w:rPr>
          <w:rFonts w:ascii="Helvetica"/>
          <w:b/>
          <w:sz w:val="15"/>
        </w:rPr>
      </w:pPr>
    </w:p>
    <w:p>
      <w:pPr>
        <w:spacing w:before="1"/>
        <w:ind w:left="1098" w:right="0" w:firstLine="0"/>
        <w:jc w:val="left"/>
        <w:rPr>
          <w:rFonts w:ascii="Helvetica"/>
          <w:b/>
          <w:sz w:val="15"/>
        </w:rPr>
      </w:pPr>
      <w:r>
        <w:rPr>
          <w:rFonts w:ascii="Helvetica"/>
          <w:b/>
          <w:w w:val="105"/>
          <w:sz w:val="15"/>
        </w:rPr>
        <w:t>200</w:t>
      </w:r>
    </w:p>
    <w:p>
      <w:pPr>
        <w:pStyle w:val="BodyText"/>
        <w:spacing w:before="3"/>
        <w:rPr>
          <w:rFonts w:ascii="Helvetica"/>
          <w:b/>
          <w:sz w:val="15"/>
        </w:rPr>
      </w:pPr>
    </w:p>
    <w:p>
      <w:pPr>
        <w:spacing w:before="0"/>
        <w:ind w:left="1098" w:right="0" w:firstLine="0"/>
        <w:jc w:val="left"/>
        <w:rPr>
          <w:rFonts w:ascii="Helvetica"/>
          <w:b/>
          <w:sz w:val="15"/>
        </w:rPr>
      </w:pPr>
      <w:r>
        <w:rPr>
          <w:rFonts w:ascii="Helvetica"/>
          <w:b/>
          <w:w w:val="105"/>
          <w:sz w:val="15"/>
        </w:rPr>
        <w:t>150</w:t>
      </w:r>
    </w:p>
    <w:p>
      <w:pPr>
        <w:pStyle w:val="BodyText"/>
        <w:spacing w:before="9"/>
        <w:rPr>
          <w:rFonts w:ascii="Helvetica"/>
          <w:b/>
          <w:sz w:val="15"/>
        </w:rPr>
      </w:pPr>
    </w:p>
    <w:p>
      <w:pPr>
        <w:spacing w:before="0"/>
        <w:ind w:left="1098" w:right="0" w:firstLine="0"/>
        <w:jc w:val="left"/>
        <w:rPr>
          <w:rFonts w:ascii="Helvetica"/>
          <w:b/>
          <w:sz w:val="15"/>
        </w:rPr>
      </w:pPr>
      <w:r>
        <w:rPr>
          <w:rFonts w:ascii="Helvetica"/>
          <w:b/>
          <w:w w:val="105"/>
          <w:sz w:val="15"/>
        </w:rPr>
        <w:t>100</w:t>
      </w:r>
    </w:p>
    <w:p>
      <w:pPr>
        <w:pStyle w:val="BodyText"/>
        <w:spacing w:before="3"/>
        <w:rPr>
          <w:rFonts w:ascii="Helvetica"/>
          <w:b/>
          <w:sz w:val="15"/>
        </w:rPr>
      </w:pPr>
    </w:p>
    <w:p>
      <w:pPr>
        <w:spacing w:before="1"/>
        <w:ind w:left="1183" w:right="0" w:firstLine="0"/>
        <w:jc w:val="left"/>
        <w:rPr>
          <w:rFonts w:ascii="Helvetica"/>
          <w:b/>
          <w:sz w:val="15"/>
        </w:rPr>
      </w:pPr>
      <w:r>
        <w:rPr>
          <w:rFonts w:ascii="Helvetica"/>
          <w:b/>
          <w:w w:val="105"/>
          <w:sz w:val="15"/>
        </w:rPr>
        <w:t>50</w:t>
      </w:r>
    </w:p>
    <w:p>
      <w:pPr>
        <w:pStyle w:val="BodyText"/>
        <w:spacing w:before="3"/>
        <w:rPr>
          <w:rFonts w:ascii="Helvetica"/>
          <w:b/>
          <w:sz w:val="15"/>
        </w:rPr>
      </w:pPr>
    </w:p>
    <w:p>
      <w:pPr>
        <w:tabs>
          <w:tab w:pos="2133" w:val="left" w:leader="none"/>
          <w:tab w:pos="3047" w:val="left" w:leader="none"/>
          <w:tab w:pos="3960" w:val="left" w:leader="none"/>
          <w:tab w:pos="4874" w:val="left" w:leader="none"/>
          <w:tab w:pos="5787" w:val="left" w:leader="none"/>
          <w:tab w:pos="6700" w:val="left" w:leader="none"/>
        </w:tabs>
        <w:spacing w:before="0"/>
        <w:ind w:left="1273" w:right="0" w:firstLine="0"/>
        <w:jc w:val="left"/>
        <w:rPr>
          <w:rFonts w:ascii="Helvetica"/>
          <w:b/>
          <w:sz w:val="15"/>
        </w:rPr>
      </w:pPr>
      <w:r>
        <w:rPr>
          <w:rFonts w:ascii="Helvetica"/>
          <w:b/>
          <w:w w:val="105"/>
          <w:position w:val="9"/>
          <w:sz w:val="15"/>
        </w:rPr>
        <w:t>0</w:t>
        <w:tab/>
      </w:r>
      <w:r>
        <w:rPr>
          <w:rFonts w:ascii="Helvetica"/>
          <w:b/>
          <w:w w:val="105"/>
          <w:sz w:val="15"/>
        </w:rPr>
        <w:t>100</w:t>
        <w:tab/>
        <w:t>200</w:t>
        <w:tab/>
        <w:t>300</w:t>
        <w:tab/>
        <w:t>400</w:t>
        <w:tab/>
        <w:t>500</w:t>
        <w:tab/>
        <w:t>600</w:t>
      </w:r>
    </w:p>
    <w:p>
      <w:pPr>
        <w:spacing w:before="37"/>
        <w:ind w:left="5569" w:right="0" w:firstLine="0"/>
        <w:jc w:val="left"/>
        <w:rPr>
          <w:rFonts w:ascii="Helvetica"/>
          <w:b/>
          <w:sz w:val="18"/>
        </w:rPr>
      </w:pPr>
      <w:r>
        <w:rPr>
          <w:rFonts w:ascii="Helvetica"/>
          <w:b/>
          <w:w w:val="105"/>
          <w:sz w:val="18"/>
        </w:rPr>
        <w:t>ADC channels</w:t>
      </w:r>
    </w:p>
    <w:p>
      <w:pPr>
        <w:spacing w:before="109"/>
        <w:ind w:left="0" w:right="1021" w:firstLine="0"/>
        <w:jc w:val="center"/>
        <w:rPr>
          <w:rFonts w:ascii="Arial"/>
          <w:b/>
          <w:sz w:val="22"/>
        </w:rPr>
      </w:pPr>
      <w:r>
        <w:rPr>
          <w:rFonts w:ascii="Arial"/>
          <w:b/>
          <w:w w:val="115"/>
          <w:sz w:val="22"/>
        </w:rPr>
        <w:t>(a)</w:t>
      </w:r>
    </w:p>
    <w:p>
      <w:pPr>
        <w:pStyle w:val="BodyText"/>
        <w:spacing w:before="4"/>
        <w:rPr>
          <w:rFonts w:ascii="Arial"/>
          <w:b/>
          <w:sz w:val="33"/>
        </w:rPr>
      </w:pPr>
    </w:p>
    <w:p>
      <w:pPr>
        <w:spacing w:before="0"/>
        <w:ind w:left="1268" w:right="0" w:firstLine="0"/>
        <w:jc w:val="left"/>
        <w:rPr>
          <w:rFonts w:ascii="Helvetica"/>
          <w:b/>
          <w:sz w:val="15"/>
        </w:rPr>
      </w:pPr>
      <w:r>
        <w:rPr/>
        <w:pict>
          <v:group style="position:absolute;margin-left:106.424553pt;margin-top:-2.093613pt;width:272.1pt;height:145.5pt;mso-position-horizontal-relative:page;mso-position-vertical-relative:paragraph;z-index:8104" coordorigin="2128,-42" coordsize="5442,2910">
            <v:rect style="position:absolute;left:2128;top:-39;width:5442;height:2906" filled="true" fillcolor="#ffffff" stroked="false">
              <v:fill type="solid"/>
            </v:rect>
            <v:shape style="position:absolute;left:1474;top:1850;width:8745;height:4429" coordorigin="1474,1851" coordsize="8745,4429" path="m2258,2825l2258,2868m2388,2825l2388,2868m2517,2825l2517,2868m2776,2825l2776,2868m2906,2825l2906,2868m3035,2825l3035,2868m3294,2825l3294,2868m3424,2825l3424,2868m3554,2825l3554,2868m3813,2825l3813,2868m3942,2825l3942,2868m4072,2825l4072,2868m4331,2825l4331,2868m4460,2825l4460,2868m4590,2825l4590,2868m4849,2825l4849,2868m4979,2825l4979,2868m5108,2825l5108,2868m5367,2825l5367,2868m5497,2825l5497,2868m5626,2825l5626,2868m5886,2825l5886,2868m6015,2825l6015,2868m6145,2825l6145,2868m6404,2825l6404,2868m6533,2825l6533,2868m6663,2825l6663,2868m6922,2825l6922,2868m7051,2825l7051,2868m7181,2825l7181,2868m7440,2825l7440,2868m2211,2633l2128,2633m2211,2546l2128,2546m2211,2458l2128,2458m2211,2370l2128,2370m2211,2195l2128,2195m2211,2107l2128,2107m2211,2019l2128,2019m2211,1932l2128,1932m2211,1756l2128,1756m2211,1669l2128,1669m2211,1581l2128,1581m2211,1493l2128,1493m2211,1318l2128,1318m2211,1230l2128,1230m2211,1142l2128,1142m2211,1055l2128,1055m2211,879l2128,879m2211,791l2128,791m2211,704l2128,704m2211,616l2128,616m2211,441l2128,441m2211,353l2128,353m2211,265l2128,265m2211,178l2128,178e" filled="false" stroked="true" strokeweight=".455588pt" strokecolor="#000000">
              <v:path arrowok="t"/>
              <v:stroke dashstyle="solid"/>
            </v:shape>
            <v:rect style="position:absolute;left:5316;top:-42;width:2252;height:829" filled="true" fillcolor="#ffffff" stroked="false">
              <v:fill type="solid"/>
            </v:rect>
            <v:rect style="position:absolute;left:5401;top:434;width:395;height:290" filled="true" fillcolor="#ffffff" stroked="false">
              <v:fill type="solid"/>
            </v:rect>
            <v:rect style="position:absolute;left:5401;top:570;width:395;height:19" filled="true" fillcolor="#000000" stroked="false">
              <v:fill type="solid"/>
            </v:rect>
            <v:line style="position:absolute" from="5586,579" to="5598,579" stroked="true" strokeweight=".455588pt" strokecolor="#000000">
              <v:stroke dashstyle="solid"/>
            </v:line>
            <w10:wrap type="none"/>
          </v:group>
        </w:pict>
      </w:r>
      <w:r>
        <w:rPr/>
        <w:pict>
          <v:shape style="position:absolute;margin-left:65.518127pt;margin-top:-3.235652pt;width:12.4pt;height:34.050pt;mso-position-horizontal-relative:page;mso-position-vertical-relative:paragraph;z-index:8128" type="#_x0000_t202" filled="false" stroked="false">
            <v:textbox inset="0,0,0,0" style="layout-flow:vertical;mso-layout-flow-alt:bottom-to-top">
              <w:txbxContent>
                <w:p>
                  <w:pPr>
                    <w:spacing w:before="15"/>
                    <w:ind w:left="20" w:right="0" w:firstLine="0"/>
                    <w:jc w:val="left"/>
                    <w:rPr>
                      <w:rFonts w:ascii="Helvetica"/>
                      <w:b/>
                      <w:sz w:val="18"/>
                    </w:rPr>
                  </w:pPr>
                  <w:r>
                    <w:rPr>
                      <w:rFonts w:ascii="Helvetica"/>
                      <w:b/>
                      <w:w w:val="105"/>
                      <w:sz w:val="18"/>
                    </w:rPr>
                    <w:t>Counts</w:t>
                  </w:r>
                </w:p>
              </w:txbxContent>
            </v:textbox>
            <w10:wrap type="none"/>
          </v:shape>
        </w:pict>
      </w:r>
      <w:r>
        <w:rPr/>
        <w:pict>
          <v:shape style="position:absolute;margin-left:106.196754pt;margin-top:-2.226032pt;width:272.850pt;height:145.85pt;mso-position-horizontal-relative:page;mso-position-vertical-relative:paragraph;z-index:817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9"/>
                    <w:gridCol w:w="259"/>
                    <w:gridCol w:w="518"/>
                    <w:gridCol w:w="518"/>
                    <w:gridCol w:w="518"/>
                    <w:gridCol w:w="518"/>
                    <w:gridCol w:w="558"/>
                    <w:gridCol w:w="479"/>
                    <w:gridCol w:w="519"/>
                    <w:gridCol w:w="519"/>
                    <w:gridCol w:w="519"/>
                    <w:gridCol w:w="260"/>
                  </w:tblGrid>
                  <w:tr>
                    <w:trPr>
                      <w:trHeight w:val="105" w:hRule="atLeast"/>
                    </w:trPr>
                    <w:tc>
                      <w:tcPr>
                        <w:tcW w:w="259" w:type="dxa"/>
                        <w:tcBorders>
                          <w:bottom w:val="single" w:sz="12" w:space="0" w:color="000000"/>
                          <w:right w:val="nil"/>
                        </w:tcBorders>
                      </w:tcPr>
                      <w:p>
                        <w:pPr>
                          <w:pStyle w:val="TableParagraph"/>
                          <w:rPr>
                            <w:sz w:val="4"/>
                          </w:rPr>
                        </w:pPr>
                      </w:p>
                    </w:tc>
                    <w:tc>
                      <w:tcPr>
                        <w:tcW w:w="259" w:type="dxa"/>
                        <w:tcBorders>
                          <w:left w:val="nil"/>
                          <w:bottom w:val="nil"/>
                          <w:right w:val="dotted" w:sz="4" w:space="0" w:color="000000"/>
                        </w:tcBorders>
                      </w:tcPr>
                      <w:p>
                        <w:pPr>
                          <w:pStyle w:val="TableParagraph"/>
                          <w:rPr>
                            <w:sz w:val="4"/>
                          </w:rPr>
                        </w:pPr>
                      </w:p>
                    </w:tc>
                    <w:tc>
                      <w:tcPr>
                        <w:tcW w:w="518" w:type="dxa"/>
                        <w:tcBorders>
                          <w:left w:val="dotted" w:sz="4" w:space="0" w:color="000000"/>
                          <w:bottom w:val="nil"/>
                          <w:right w:val="dotted" w:sz="4" w:space="0" w:color="000000"/>
                        </w:tcBorders>
                      </w:tcPr>
                      <w:p>
                        <w:pPr>
                          <w:pStyle w:val="TableParagraph"/>
                          <w:rPr>
                            <w:sz w:val="4"/>
                          </w:rPr>
                        </w:pPr>
                      </w:p>
                    </w:tc>
                    <w:tc>
                      <w:tcPr>
                        <w:tcW w:w="518" w:type="dxa"/>
                        <w:tcBorders>
                          <w:left w:val="dotted" w:sz="4" w:space="0" w:color="000000"/>
                          <w:bottom w:val="nil"/>
                          <w:right w:val="dotted" w:sz="4" w:space="0" w:color="000000"/>
                        </w:tcBorders>
                      </w:tcPr>
                      <w:p>
                        <w:pPr>
                          <w:pStyle w:val="TableParagraph"/>
                          <w:rPr>
                            <w:sz w:val="4"/>
                          </w:rPr>
                        </w:pPr>
                      </w:p>
                    </w:tc>
                    <w:tc>
                      <w:tcPr>
                        <w:tcW w:w="518" w:type="dxa"/>
                        <w:tcBorders>
                          <w:left w:val="dotted" w:sz="4" w:space="0" w:color="000000"/>
                          <w:bottom w:val="nil"/>
                          <w:right w:val="dotted" w:sz="4" w:space="0" w:color="000000"/>
                        </w:tcBorders>
                      </w:tcPr>
                      <w:p>
                        <w:pPr>
                          <w:pStyle w:val="TableParagraph"/>
                          <w:rPr>
                            <w:sz w:val="4"/>
                          </w:rPr>
                        </w:pPr>
                      </w:p>
                    </w:tc>
                    <w:tc>
                      <w:tcPr>
                        <w:tcW w:w="518" w:type="dxa"/>
                        <w:tcBorders>
                          <w:left w:val="dotted" w:sz="4" w:space="0" w:color="000000"/>
                          <w:bottom w:val="nil"/>
                          <w:right w:val="dotted" w:sz="4" w:space="0" w:color="000000"/>
                        </w:tcBorders>
                      </w:tcPr>
                      <w:p>
                        <w:pPr>
                          <w:pStyle w:val="TableParagraph"/>
                          <w:rPr>
                            <w:sz w:val="4"/>
                          </w:rPr>
                        </w:pPr>
                      </w:p>
                    </w:tc>
                    <w:tc>
                      <w:tcPr>
                        <w:tcW w:w="558" w:type="dxa"/>
                        <w:tcBorders>
                          <w:left w:val="dotted" w:sz="4" w:space="0" w:color="000000"/>
                          <w:bottom w:val="nil"/>
                        </w:tcBorders>
                      </w:tcPr>
                      <w:p>
                        <w:pPr>
                          <w:pStyle w:val="TableParagraph"/>
                          <w:rPr>
                            <w:sz w:val="4"/>
                          </w:rPr>
                        </w:pPr>
                      </w:p>
                    </w:tc>
                    <w:tc>
                      <w:tcPr>
                        <w:tcW w:w="2296" w:type="dxa"/>
                        <w:gridSpan w:val="5"/>
                        <w:vMerge w:val="restart"/>
                        <w:tcBorders>
                          <w:top w:val="single" w:sz="6" w:space="0" w:color="000000"/>
                          <w:left w:val="single" w:sz="8" w:space="0" w:color="000000"/>
                          <w:right w:val="single" w:sz="6" w:space="0" w:color="000000"/>
                        </w:tcBorders>
                      </w:tcPr>
                      <w:p>
                        <w:pPr>
                          <w:pStyle w:val="TableParagraph"/>
                          <w:spacing w:before="84"/>
                          <w:ind w:left="87"/>
                          <w:rPr>
                            <w:rFonts w:ascii="Helvetica"/>
                            <w:b/>
                            <w:sz w:val="21"/>
                          </w:rPr>
                        </w:pPr>
                        <w:r>
                          <w:rPr>
                            <w:rFonts w:ascii="Helvetica"/>
                            <w:b/>
                            <w:sz w:val="21"/>
                          </w:rPr>
                          <w:t>TRITIUM-IFIC-2</w:t>
                        </w:r>
                      </w:p>
                      <w:p>
                        <w:pPr>
                          <w:pStyle w:val="TableParagraph"/>
                          <w:spacing w:before="164"/>
                          <w:ind w:left="597"/>
                          <w:rPr>
                            <w:rFonts w:ascii="Helvetica"/>
                            <w:b/>
                            <w:sz w:val="21"/>
                          </w:rPr>
                        </w:pPr>
                        <w:r>
                          <w:rPr>
                            <w:rFonts w:ascii="Helvetica"/>
                            <w:b/>
                            <w:sz w:val="21"/>
                          </w:rPr>
                          <w:t>Tritium signal</w:t>
                        </w:r>
                      </w:p>
                    </w:tc>
                  </w:tr>
                  <w:tr>
                    <w:trPr>
                      <w:trHeight w:val="418" w:hRule="atLeast"/>
                    </w:trPr>
                    <w:tc>
                      <w:tcPr>
                        <w:tcW w:w="259" w:type="dxa"/>
                        <w:tcBorders>
                          <w:top w:val="single" w:sz="12" w:space="0" w:color="000000"/>
                          <w:right w:val="single" w:sz="8" w:space="0" w:color="000000"/>
                        </w:tcBorders>
                      </w:tcPr>
                      <w:p>
                        <w:pPr>
                          <w:pStyle w:val="TableParagraph"/>
                          <w:rPr>
                            <w:sz w:val="18"/>
                          </w:rPr>
                        </w:pPr>
                      </w:p>
                    </w:tc>
                    <w:tc>
                      <w:tcPr>
                        <w:tcW w:w="259" w:type="dxa"/>
                        <w:tcBorders>
                          <w:top w:val="nil"/>
                          <w:left w:val="single" w:sz="8" w:space="0" w:color="000000"/>
                          <w:bottom w:val="dotted" w:sz="4" w:space="0" w:color="000000"/>
                          <w:right w:val="single" w:sz="8" w:space="0" w:color="000000"/>
                        </w:tcBorders>
                      </w:tcPr>
                      <w:p>
                        <w:pPr>
                          <w:pStyle w:val="TableParagraph"/>
                          <w:rPr>
                            <w:sz w:val="18"/>
                          </w:rPr>
                        </w:pPr>
                      </w:p>
                    </w:tc>
                    <w:tc>
                      <w:tcPr>
                        <w:tcW w:w="518" w:type="dxa"/>
                        <w:tcBorders>
                          <w:top w:val="nil"/>
                          <w:left w:val="single" w:sz="8" w:space="0" w:color="000000"/>
                          <w:bottom w:val="dotted" w:sz="4" w:space="0" w:color="000000"/>
                          <w:right w:val="single" w:sz="8" w:space="0" w:color="000000"/>
                        </w:tcBorders>
                      </w:tcPr>
                      <w:p>
                        <w:pPr>
                          <w:pStyle w:val="TableParagraph"/>
                          <w:rPr>
                            <w:sz w:val="18"/>
                          </w:rPr>
                        </w:pPr>
                      </w:p>
                    </w:tc>
                    <w:tc>
                      <w:tcPr>
                        <w:tcW w:w="518" w:type="dxa"/>
                        <w:tcBorders>
                          <w:top w:val="nil"/>
                          <w:left w:val="single" w:sz="8" w:space="0" w:color="000000"/>
                          <w:bottom w:val="dotted" w:sz="4" w:space="0" w:color="000000"/>
                          <w:right w:val="single" w:sz="8" w:space="0" w:color="000000"/>
                        </w:tcBorders>
                      </w:tcPr>
                      <w:p>
                        <w:pPr>
                          <w:pStyle w:val="TableParagraph"/>
                          <w:rPr>
                            <w:sz w:val="18"/>
                          </w:rPr>
                        </w:pPr>
                      </w:p>
                    </w:tc>
                    <w:tc>
                      <w:tcPr>
                        <w:tcW w:w="518" w:type="dxa"/>
                        <w:tcBorders>
                          <w:top w:val="nil"/>
                          <w:left w:val="single" w:sz="8" w:space="0" w:color="000000"/>
                          <w:bottom w:val="dotted" w:sz="4" w:space="0" w:color="000000"/>
                          <w:right w:val="single" w:sz="8" w:space="0" w:color="000000"/>
                        </w:tcBorders>
                      </w:tcPr>
                      <w:p>
                        <w:pPr>
                          <w:pStyle w:val="TableParagraph"/>
                          <w:rPr>
                            <w:sz w:val="18"/>
                          </w:rPr>
                        </w:pPr>
                      </w:p>
                    </w:tc>
                    <w:tc>
                      <w:tcPr>
                        <w:tcW w:w="518" w:type="dxa"/>
                        <w:tcBorders>
                          <w:top w:val="nil"/>
                          <w:left w:val="single" w:sz="8" w:space="0" w:color="000000"/>
                          <w:bottom w:val="dotted" w:sz="4" w:space="0" w:color="000000"/>
                          <w:right w:val="single" w:sz="8" w:space="0" w:color="000000"/>
                        </w:tcBorders>
                      </w:tcPr>
                      <w:p>
                        <w:pPr>
                          <w:pStyle w:val="TableParagraph"/>
                          <w:rPr>
                            <w:sz w:val="18"/>
                          </w:rPr>
                        </w:pPr>
                      </w:p>
                    </w:tc>
                    <w:tc>
                      <w:tcPr>
                        <w:tcW w:w="558" w:type="dxa"/>
                        <w:tcBorders>
                          <w:top w:val="nil"/>
                          <w:left w:val="single" w:sz="8" w:space="0" w:color="000000"/>
                          <w:bottom w:val="dotted" w:sz="4" w:space="0" w:color="000000"/>
                          <w:right w:val="single" w:sz="8" w:space="0" w:color="000000"/>
                        </w:tcBorders>
                      </w:tcPr>
                      <w:p>
                        <w:pPr>
                          <w:pStyle w:val="TableParagraph"/>
                          <w:rPr>
                            <w:sz w:val="18"/>
                          </w:rPr>
                        </w:pPr>
                      </w:p>
                    </w:tc>
                    <w:tc>
                      <w:tcPr>
                        <w:tcW w:w="2296" w:type="dxa"/>
                        <w:gridSpan w:val="5"/>
                        <w:vMerge/>
                        <w:tcBorders>
                          <w:top w:val="nil"/>
                          <w:left w:val="single" w:sz="8" w:space="0" w:color="000000"/>
                          <w:right w:val="single" w:sz="6" w:space="0" w:color="000000"/>
                        </w:tcBorders>
                      </w:tcPr>
                      <w:p>
                        <w:pPr>
                          <w:rPr>
                            <w:sz w:val="2"/>
                            <w:szCs w:val="2"/>
                          </w:rPr>
                        </w:pPr>
                      </w:p>
                    </w:tc>
                  </w:tr>
                  <w:tr>
                    <w:trPr>
                      <w:trHeight w:val="248" w:hRule="atLeast"/>
                    </w:trPr>
                    <w:tc>
                      <w:tcPr>
                        <w:tcW w:w="259" w:type="dxa"/>
                        <w:vMerge w:val="restart"/>
                        <w:tcBorders>
                          <w:right w:val="single" w:sz="8" w:space="0" w:color="000000"/>
                        </w:tcBorders>
                      </w:tcPr>
                      <w:p>
                        <w:pPr>
                          <w:pStyle w:val="TableParagraph"/>
                          <w:rPr>
                            <w:sz w:val="18"/>
                          </w:rPr>
                        </w:pPr>
                      </w:p>
                    </w:tc>
                    <w:tc>
                      <w:tcPr>
                        <w:tcW w:w="259" w:type="dxa"/>
                        <w:vMerge w:val="restart"/>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18" w:type="dxa"/>
                        <w:vMerge w:val="restart"/>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18" w:type="dxa"/>
                        <w:vMerge w:val="restart"/>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18" w:type="dxa"/>
                        <w:vMerge w:val="restart"/>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18" w:type="dxa"/>
                        <w:vMerge w:val="restart"/>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58" w:type="dxa"/>
                        <w:tcBorders>
                          <w:top w:val="dotted" w:sz="4" w:space="0" w:color="000000"/>
                          <w:left w:val="single" w:sz="8" w:space="0" w:color="000000"/>
                          <w:bottom w:val="nil"/>
                          <w:right w:val="single" w:sz="8" w:space="0" w:color="000000"/>
                        </w:tcBorders>
                      </w:tcPr>
                      <w:p>
                        <w:pPr>
                          <w:pStyle w:val="TableParagraph"/>
                          <w:rPr>
                            <w:sz w:val="18"/>
                          </w:rPr>
                        </w:pPr>
                      </w:p>
                    </w:tc>
                    <w:tc>
                      <w:tcPr>
                        <w:tcW w:w="2296" w:type="dxa"/>
                        <w:gridSpan w:val="5"/>
                        <w:vMerge/>
                        <w:tcBorders>
                          <w:top w:val="nil"/>
                          <w:left w:val="single" w:sz="8" w:space="0" w:color="000000"/>
                          <w:right w:val="single" w:sz="6" w:space="0" w:color="000000"/>
                        </w:tcBorders>
                      </w:tcPr>
                      <w:p>
                        <w:pPr>
                          <w:rPr>
                            <w:sz w:val="2"/>
                            <w:szCs w:val="2"/>
                          </w:rPr>
                        </w:pPr>
                      </w:p>
                    </w:tc>
                  </w:tr>
                  <w:tr>
                    <w:trPr>
                      <w:trHeight w:val="170" w:hRule="atLeast"/>
                    </w:trPr>
                    <w:tc>
                      <w:tcPr>
                        <w:tcW w:w="259" w:type="dxa"/>
                        <w:vMerge/>
                        <w:tcBorders>
                          <w:top w:val="nil"/>
                          <w:right w:val="single" w:sz="8" w:space="0" w:color="000000"/>
                        </w:tcBorders>
                      </w:tcPr>
                      <w:p>
                        <w:pPr>
                          <w:rPr>
                            <w:sz w:val="2"/>
                            <w:szCs w:val="2"/>
                          </w:rPr>
                        </w:pPr>
                      </w:p>
                    </w:tc>
                    <w:tc>
                      <w:tcPr>
                        <w:tcW w:w="259" w:type="dxa"/>
                        <w:vMerge/>
                        <w:tcBorders>
                          <w:top w:val="nil"/>
                          <w:left w:val="single" w:sz="8" w:space="0" w:color="000000"/>
                          <w:bottom w:val="dotted" w:sz="4" w:space="0" w:color="000000"/>
                          <w:right w:val="single" w:sz="8" w:space="0" w:color="000000"/>
                        </w:tcBorders>
                      </w:tcPr>
                      <w:p>
                        <w:pPr>
                          <w:rPr>
                            <w:sz w:val="2"/>
                            <w:szCs w:val="2"/>
                          </w:rPr>
                        </w:pPr>
                      </w:p>
                    </w:tc>
                    <w:tc>
                      <w:tcPr>
                        <w:tcW w:w="518" w:type="dxa"/>
                        <w:vMerge/>
                        <w:tcBorders>
                          <w:top w:val="nil"/>
                          <w:left w:val="single" w:sz="8" w:space="0" w:color="000000"/>
                          <w:bottom w:val="dotted" w:sz="4" w:space="0" w:color="000000"/>
                          <w:right w:val="single" w:sz="8" w:space="0" w:color="000000"/>
                        </w:tcBorders>
                      </w:tcPr>
                      <w:p>
                        <w:pPr>
                          <w:rPr>
                            <w:sz w:val="2"/>
                            <w:szCs w:val="2"/>
                          </w:rPr>
                        </w:pPr>
                      </w:p>
                    </w:tc>
                    <w:tc>
                      <w:tcPr>
                        <w:tcW w:w="518" w:type="dxa"/>
                        <w:vMerge/>
                        <w:tcBorders>
                          <w:top w:val="nil"/>
                          <w:left w:val="single" w:sz="8" w:space="0" w:color="000000"/>
                          <w:bottom w:val="dotted" w:sz="4" w:space="0" w:color="000000"/>
                          <w:right w:val="single" w:sz="8" w:space="0" w:color="000000"/>
                        </w:tcBorders>
                      </w:tcPr>
                      <w:p>
                        <w:pPr>
                          <w:rPr>
                            <w:sz w:val="2"/>
                            <w:szCs w:val="2"/>
                          </w:rPr>
                        </w:pPr>
                      </w:p>
                    </w:tc>
                    <w:tc>
                      <w:tcPr>
                        <w:tcW w:w="518" w:type="dxa"/>
                        <w:vMerge/>
                        <w:tcBorders>
                          <w:top w:val="nil"/>
                          <w:left w:val="single" w:sz="8" w:space="0" w:color="000000"/>
                          <w:bottom w:val="dotted" w:sz="4" w:space="0" w:color="000000"/>
                          <w:right w:val="single" w:sz="8" w:space="0" w:color="000000"/>
                        </w:tcBorders>
                      </w:tcPr>
                      <w:p>
                        <w:pPr>
                          <w:rPr>
                            <w:sz w:val="2"/>
                            <w:szCs w:val="2"/>
                          </w:rPr>
                        </w:pPr>
                      </w:p>
                    </w:tc>
                    <w:tc>
                      <w:tcPr>
                        <w:tcW w:w="518" w:type="dxa"/>
                        <w:vMerge/>
                        <w:tcBorders>
                          <w:top w:val="nil"/>
                          <w:left w:val="single" w:sz="8" w:space="0" w:color="000000"/>
                          <w:bottom w:val="dotted" w:sz="4" w:space="0" w:color="000000"/>
                          <w:right w:val="single" w:sz="8" w:space="0" w:color="000000"/>
                        </w:tcBorders>
                      </w:tcPr>
                      <w:p>
                        <w:pPr>
                          <w:rPr>
                            <w:sz w:val="2"/>
                            <w:szCs w:val="2"/>
                          </w:rPr>
                        </w:pPr>
                      </w:p>
                    </w:tc>
                    <w:tc>
                      <w:tcPr>
                        <w:tcW w:w="558" w:type="dxa"/>
                        <w:tcBorders>
                          <w:top w:val="nil"/>
                          <w:left w:val="single" w:sz="8" w:space="0" w:color="000000"/>
                          <w:bottom w:val="dotted" w:sz="4" w:space="0" w:color="000000"/>
                          <w:right w:val="single" w:sz="8" w:space="0" w:color="000000"/>
                        </w:tcBorders>
                      </w:tcPr>
                      <w:p>
                        <w:pPr>
                          <w:pStyle w:val="TableParagraph"/>
                          <w:rPr>
                            <w:sz w:val="10"/>
                          </w:rPr>
                        </w:pPr>
                      </w:p>
                    </w:tc>
                    <w:tc>
                      <w:tcPr>
                        <w:tcW w:w="479" w:type="dxa"/>
                        <w:tcBorders>
                          <w:left w:val="single" w:sz="8" w:space="0" w:color="000000"/>
                          <w:bottom w:val="dotted" w:sz="4" w:space="0" w:color="000000"/>
                          <w:right w:val="single" w:sz="8" w:space="0" w:color="000000"/>
                        </w:tcBorders>
                      </w:tcPr>
                      <w:p>
                        <w:pPr>
                          <w:pStyle w:val="TableParagraph"/>
                          <w:rPr>
                            <w:sz w:val="10"/>
                          </w:rPr>
                        </w:pPr>
                      </w:p>
                    </w:tc>
                    <w:tc>
                      <w:tcPr>
                        <w:tcW w:w="519" w:type="dxa"/>
                        <w:tcBorders>
                          <w:left w:val="single" w:sz="8" w:space="0" w:color="000000"/>
                          <w:bottom w:val="dotted" w:sz="4" w:space="0" w:color="000000"/>
                          <w:right w:val="single" w:sz="8" w:space="0" w:color="000000"/>
                        </w:tcBorders>
                      </w:tcPr>
                      <w:p>
                        <w:pPr>
                          <w:pStyle w:val="TableParagraph"/>
                          <w:rPr>
                            <w:sz w:val="10"/>
                          </w:rPr>
                        </w:pPr>
                      </w:p>
                    </w:tc>
                    <w:tc>
                      <w:tcPr>
                        <w:tcW w:w="519" w:type="dxa"/>
                        <w:tcBorders>
                          <w:left w:val="single" w:sz="8" w:space="0" w:color="000000"/>
                          <w:bottom w:val="dotted" w:sz="4" w:space="0" w:color="000000"/>
                          <w:right w:val="single" w:sz="8" w:space="0" w:color="000000"/>
                        </w:tcBorders>
                      </w:tcPr>
                      <w:p>
                        <w:pPr>
                          <w:pStyle w:val="TableParagraph"/>
                          <w:rPr>
                            <w:sz w:val="10"/>
                          </w:rPr>
                        </w:pPr>
                      </w:p>
                    </w:tc>
                    <w:tc>
                      <w:tcPr>
                        <w:tcW w:w="519" w:type="dxa"/>
                        <w:tcBorders>
                          <w:left w:val="single" w:sz="8" w:space="0" w:color="000000"/>
                          <w:bottom w:val="dotted" w:sz="4" w:space="0" w:color="000000"/>
                          <w:right w:val="single" w:sz="8" w:space="0" w:color="000000"/>
                        </w:tcBorders>
                      </w:tcPr>
                      <w:p>
                        <w:pPr>
                          <w:pStyle w:val="TableParagraph"/>
                          <w:rPr>
                            <w:sz w:val="10"/>
                          </w:rPr>
                        </w:pPr>
                      </w:p>
                    </w:tc>
                    <w:tc>
                      <w:tcPr>
                        <w:tcW w:w="260" w:type="dxa"/>
                        <w:tcBorders>
                          <w:left w:val="single" w:sz="8" w:space="0" w:color="000000"/>
                          <w:bottom w:val="dotted" w:sz="4" w:space="0" w:color="000000"/>
                        </w:tcBorders>
                      </w:tcPr>
                      <w:p>
                        <w:pPr>
                          <w:pStyle w:val="TableParagraph"/>
                          <w:rPr>
                            <w:sz w:val="10"/>
                          </w:rPr>
                        </w:pPr>
                      </w:p>
                    </w:tc>
                  </w:tr>
                  <w:tr>
                    <w:trPr>
                      <w:trHeight w:val="428" w:hRule="atLeast"/>
                    </w:trPr>
                    <w:tc>
                      <w:tcPr>
                        <w:tcW w:w="259" w:type="dxa"/>
                        <w:tcBorders>
                          <w:right w:val="single" w:sz="8" w:space="0" w:color="000000"/>
                        </w:tcBorders>
                      </w:tcPr>
                      <w:p>
                        <w:pPr>
                          <w:pStyle w:val="TableParagraph"/>
                          <w:rPr>
                            <w:sz w:val="18"/>
                          </w:rPr>
                        </w:pPr>
                      </w:p>
                    </w:tc>
                    <w:tc>
                      <w:tcPr>
                        <w:tcW w:w="259" w:type="dxa"/>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18" w:type="dxa"/>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18" w:type="dxa"/>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18" w:type="dxa"/>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18" w:type="dxa"/>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58" w:type="dxa"/>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479" w:type="dxa"/>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19" w:type="dxa"/>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19" w:type="dxa"/>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519" w:type="dxa"/>
                        <w:tcBorders>
                          <w:top w:val="dotted" w:sz="4" w:space="0" w:color="000000"/>
                          <w:left w:val="single" w:sz="8" w:space="0" w:color="000000"/>
                          <w:bottom w:val="dotted" w:sz="4" w:space="0" w:color="000000"/>
                          <w:right w:val="single" w:sz="8" w:space="0" w:color="000000"/>
                        </w:tcBorders>
                      </w:tcPr>
                      <w:p>
                        <w:pPr>
                          <w:pStyle w:val="TableParagraph"/>
                          <w:rPr>
                            <w:sz w:val="18"/>
                          </w:rPr>
                        </w:pPr>
                      </w:p>
                    </w:tc>
                    <w:tc>
                      <w:tcPr>
                        <w:tcW w:w="260" w:type="dxa"/>
                        <w:tcBorders>
                          <w:top w:val="dotted" w:sz="4" w:space="0" w:color="000000"/>
                          <w:left w:val="single" w:sz="8" w:space="0" w:color="000000"/>
                          <w:bottom w:val="dotted" w:sz="4" w:space="0" w:color="000000"/>
                        </w:tcBorders>
                      </w:tcPr>
                      <w:p>
                        <w:pPr>
                          <w:pStyle w:val="TableParagraph"/>
                          <w:rPr>
                            <w:sz w:val="18"/>
                          </w:rPr>
                        </w:pPr>
                      </w:p>
                    </w:tc>
                  </w:tr>
                  <w:tr>
                    <w:trPr>
                      <w:trHeight w:val="428" w:hRule="atLeast"/>
                    </w:trPr>
                    <w:tc>
                      <w:tcPr>
                        <w:tcW w:w="259" w:type="dxa"/>
                        <w:tcBorders>
                          <w:right w:val="single" w:sz="8" w:space="0" w:color="000000"/>
                        </w:tcBorders>
                      </w:tcPr>
                      <w:p>
                        <w:pPr>
                          <w:pStyle w:val="TableParagraph"/>
                          <w:rPr>
                            <w:sz w:val="18"/>
                          </w:rPr>
                        </w:pPr>
                      </w:p>
                    </w:tc>
                    <w:tc>
                      <w:tcPr>
                        <w:tcW w:w="259" w:type="dxa"/>
                        <w:tcBorders>
                          <w:top w:val="dotted" w:sz="4" w:space="0" w:color="000000"/>
                          <w:left w:val="single" w:sz="8" w:space="0" w:color="000000"/>
                          <w:right w:val="single" w:sz="8" w:space="0" w:color="000000"/>
                        </w:tcBorders>
                      </w:tcPr>
                      <w:p>
                        <w:pPr>
                          <w:pStyle w:val="TableParagraph"/>
                          <w:rPr>
                            <w:sz w:val="18"/>
                          </w:rPr>
                        </w:pPr>
                      </w:p>
                    </w:tc>
                    <w:tc>
                      <w:tcPr>
                        <w:tcW w:w="518" w:type="dxa"/>
                        <w:tcBorders>
                          <w:top w:val="dotted" w:sz="4" w:space="0" w:color="000000"/>
                          <w:left w:val="single" w:sz="8" w:space="0" w:color="000000"/>
                          <w:right w:val="single" w:sz="8" w:space="0" w:color="000000"/>
                        </w:tcBorders>
                      </w:tcPr>
                      <w:p>
                        <w:pPr>
                          <w:pStyle w:val="TableParagraph"/>
                          <w:rPr>
                            <w:sz w:val="18"/>
                          </w:rPr>
                        </w:pPr>
                      </w:p>
                    </w:tc>
                    <w:tc>
                      <w:tcPr>
                        <w:tcW w:w="518" w:type="dxa"/>
                        <w:tcBorders>
                          <w:top w:val="dotted" w:sz="4" w:space="0" w:color="000000"/>
                          <w:left w:val="single" w:sz="8" w:space="0" w:color="000000"/>
                          <w:right w:val="single" w:sz="8" w:space="0" w:color="000000"/>
                        </w:tcBorders>
                      </w:tcPr>
                      <w:p>
                        <w:pPr>
                          <w:pStyle w:val="TableParagraph"/>
                          <w:rPr>
                            <w:sz w:val="18"/>
                          </w:rPr>
                        </w:pPr>
                      </w:p>
                    </w:tc>
                    <w:tc>
                      <w:tcPr>
                        <w:tcW w:w="518" w:type="dxa"/>
                        <w:tcBorders>
                          <w:top w:val="dotted" w:sz="4" w:space="0" w:color="000000"/>
                          <w:left w:val="single" w:sz="8" w:space="0" w:color="000000"/>
                          <w:right w:val="single" w:sz="8" w:space="0" w:color="000000"/>
                        </w:tcBorders>
                      </w:tcPr>
                      <w:p>
                        <w:pPr>
                          <w:pStyle w:val="TableParagraph"/>
                          <w:rPr>
                            <w:sz w:val="18"/>
                          </w:rPr>
                        </w:pPr>
                      </w:p>
                    </w:tc>
                    <w:tc>
                      <w:tcPr>
                        <w:tcW w:w="518" w:type="dxa"/>
                        <w:tcBorders>
                          <w:top w:val="dotted" w:sz="4" w:space="0" w:color="000000"/>
                          <w:left w:val="single" w:sz="8" w:space="0" w:color="000000"/>
                          <w:right w:val="single" w:sz="8" w:space="0" w:color="000000"/>
                        </w:tcBorders>
                      </w:tcPr>
                      <w:p>
                        <w:pPr>
                          <w:pStyle w:val="TableParagraph"/>
                          <w:rPr>
                            <w:sz w:val="18"/>
                          </w:rPr>
                        </w:pPr>
                      </w:p>
                    </w:tc>
                    <w:tc>
                      <w:tcPr>
                        <w:tcW w:w="558" w:type="dxa"/>
                        <w:tcBorders>
                          <w:top w:val="dotted" w:sz="4" w:space="0" w:color="000000"/>
                          <w:left w:val="single" w:sz="8" w:space="0" w:color="000000"/>
                          <w:right w:val="single" w:sz="8" w:space="0" w:color="000000"/>
                        </w:tcBorders>
                      </w:tcPr>
                      <w:p>
                        <w:pPr>
                          <w:pStyle w:val="TableParagraph"/>
                          <w:rPr>
                            <w:sz w:val="18"/>
                          </w:rPr>
                        </w:pPr>
                      </w:p>
                    </w:tc>
                    <w:tc>
                      <w:tcPr>
                        <w:tcW w:w="479" w:type="dxa"/>
                        <w:tcBorders>
                          <w:top w:val="dotted" w:sz="4" w:space="0" w:color="000000"/>
                          <w:left w:val="single" w:sz="8" w:space="0" w:color="000000"/>
                          <w:right w:val="single" w:sz="8" w:space="0" w:color="000000"/>
                        </w:tcBorders>
                      </w:tcPr>
                      <w:p>
                        <w:pPr>
                          <w:pStyle w:val="TableParagraph"/>
                          <w:rPr>
                            <w:sz w:val="18"/>
                          </w:rPr>
                        </w:pPr>
                      </w:p>
                    </w:tc>
                    <w:tc>
                      <w:tcPr>
                        <w:tcW w:w="519" w:type="dxa"/>
                        <w:tcBorders>
                          <w:top w:val="dotted" w:sz="4" w:space="0" w:color="000000"/>
                          <w:left w:val="single" w:sz="8" w:space="0" w:color="000000"/>
                          <w:right w:val="single" w:sz="8" w:space="0" w:color="000000"/>
                        </w:tcBorders>
                      </w:tcPr>
                      <w:p>
                        <w:pPr>
                          <w:pStyle w:val="TableParagraph"/>
                          <w:rPr>
                            <w:sz w:val="18"/>
                          </w:rPr>
                        </w:pPr>
                      </w:p>
                    </w:tc>
                    <w:tc>
                      <w:tcPr>
                        <w:tcW w:w="519" w:type="dxa"/>
                        <w:tcBorders>
                          <w:top w:val="dotted" w:sz="4" w:space="0" w:color="000000"/>
                          <w:left w:val="single" w:sz="8" w:space="0" w:color="000000"/>
                          <w:right w:val="single" w:sz="8" w:space="0" w:color="000000"/>
                        </w:tcBorders>
                      </w:tcPr>
                      <w:p>
                        <w:pPr>
                          <w:pStyle w:val="TableParagraph"/>
                          <w:rPr>
                            <w:sz w:val="18"/>
                          </w:rPr>
                        </w:pPr>
                      </w:p>
                    </w:tc>
                    <w:tc>
                      <w:tcPr>
                        <w:tcW w:w="519" w:type="dxa"/>
                        <w:tcBorders>
                          <w:top w:val="dotted" w:sz="4" w:space="0" w:color="000000"/>
                          <w:left w:val="single" w:sz="8" w:space="0" w:color="000000"/>
                          <w:right w:val="single" w:sz="8" w:space="0" w:color="000000"/>
                        </w:tcBorders>
                      </w:tcPr>
                      <w:p>
                        <w:pPr>
                          <w:pStyle w:val="TableParagraph"/>
                          <w:rPr>
                            <w:sz w:val="18"/>
                          </w:rPr>
                        </w:pPr>
                      </w:p>
                    </w:tc>
                    <w:tc>
                      <w:tcPr>
                        <w:tcW w:w="260" w:type="dxa"/>
                        <w:tcBorders>
                          <w:top w:val="dotted" w:sz="4" w:space="0" w:color="000000"/>
                          <w:left w:val="single" w:sz="8" w:space="0" w:color="000000"/>
                        </w:tcBorders>
                      </w:tcPr>
                      <w:p>
                        <w:pPr>
                          <w:pStyle w:val="TableParagraph"/>
                          <w:rPr>
                            <w:sz w:val="18"/>
                          </w:rPr>
                        </w:pPr>
                      </w:p>
                    </w:tc>
                  </w:tr>
                  <w:tr>
                    <w:trPr>
                      <w:trHeight w:val="428" w:hRule="atLeast"/>
                    </w:trPr>
                    <w:tc>
                      <w:tcPr>
                        <w:tcW w:w="518" w:type="dxa"/>
                        <w:gridSpan w:val="2"/>
                        <w:tcBorders>
                          <w:right w:val="single" w:sz="8" w:space="0" w:color="000000"/>
                        </w:tcBorders>
                      </w:tcPr>
                      <w:p>
                        <w:pPr>
                          <w:pStyle w:val="TableParagraph"/>
                          <w:rPr>
                            <w:sz w:val="18"/>
                          </w:rPr>
                        </w:pPr>
                      </w:p>
                    </w:tc>
                    <w:tc>
                      <w:tcPr>
                        <w:tcW w:w="518" w:type="dxa"/>
                        <w:tcBorders>
                          <w:left w:val="single" w:sz="8" w:space="0" w:color="000000"/>
                          <w:bottom w:val="dotted" w:sz="4" w:space="0" w:color="000000"/>
                          <w:right w:val="single" w:sz="8" w:space="0" w:color="000000"/>
                        </w:tcBorders>
                      </w:tcPr>
                      <w:p>
                        <w:pPr>
                          <w:pStyle w:val="TableParagraph"/>
                          <w:rPr>
                            <w:sz w:val="18"/>
                          </w:rPr>
                        </w:pPr>
                      </w:p>
                    </w:tc>
                    <w:tc>
                      <w:tcPr>
                        <w:tcW w:w="518" w:type="dxa"/>
                        <w:tcBorders>
                          <w:left w:val="single" w:sz="8" w:space="0" w:color="000000"/>
                          <w:bottom w:val="dotted" w:sz="4" w:space="0" w:color="000000"/>
                          <w:right w:val="single" w:sz="8" w:space="0" w:color="000000"/>
                        </w:tcBorders>
                      </w:tcPr>
                      <w:p>
                        <w:pPr>
                          <w:pStyle w:val="TableParagraph"/>
                          <w:rPr>
                            <w:sz w:val="18"/>
                          </w:rPr>
                        </w:pPr>
                      </w:p>
                    </w:tc>
                    <w:tc>
                      <w:tcPr>
                        <w:tcW w:w="518" w:type="dxa"/>
                        <w:tcBorders>
                          <w:left w:val="single" w:sz="8" w:space="0" w:color="000000"/>
                          <w:bottom w:val="dotted" w:sz="4" w:space="0" w:color="000000"/>
                          <w:right w:val="single" w:sz="8" w:space="0" w:color="000000"/>
                        </w:tcBorders>
                      </w:tcPr>
                      <w:p>
                        <w:pPr>
                          <w:pStyle w:val="TableParagraph"/>
                          <w:rPr>
                            <w:sz w:val="18"/>
                          </w:rPr>
                        </w:pPr>
                      </w:p>
                    </w:tc>
                    <w:tc>
                      <w:tcPr>
                        <w:tcW w:w="518" w:type="dxa"/>
                        <w:tcBorders>
                          <w:left w:val="single" w:sz="8" w:space="0" w:color="000000"/>
                          <w:bottom w:val="dotted" w:sz="4" w:space="0" w:color="000000"/>
                          <w:right w:val="single" w:sz="8" w:space="0" w:color="000000"/>
                        </w:tcBorders>
                      </w:tcPr>
                      <w:p>
                        <w:pPr>
                          <w:pStyle w:val="TableParagraph"/>
                          <w:rPr>
                            <w:sz w:val="18"/>
                          </w:rPr>
                        </w:pPr>
                      </w:p>
                    </w:tc>
                    <w:tc>
                      <w:tcPr>
                        <w:tcW w:w="558" w:type="dxa"/>
                        <w:tcBorders>
                          <w:left w:val="single" w:sz="8" w:space="0" w:color="000000"/>
                          <w:bottom w:val="dotted" w:sz="4" w:space="0" w:color="000000"/>
                          <w:right w:val="single" w:sz="8" w:space="0" w:color="000000"/>
                        </w:tcBorders>
                      </w:tcPr>
                      <w:p>
                        <w:pPr>
                          <w:pStyle w:val="TableParagraph"/>
                          <w:rPr>
                            <w:sz w:val="18"/>
                          </w:rPr>
                        </w:pPr>
                      </w:p>
                    </w:tc>
                    <w:tc>
                      <w:tcPr>
                        <w:tcW w:w="479" w:type="dxa"/>
                        <w:tcBorders>
                          <w:left w:val="single" w:sz="8" w:space="0" w:color="000000"/>
                          <w:bottom w:val="dotted" w:sz="4" w:space="0" w:color="000000"/>
                          <w:right w:val="single" w:sz="8" w:space="0" w:color="000000"/>
                        </w:tcBorders>
                      </w:tcPr>
                      <w:p>
                        <w:pPr>
                          <w:pStyle w:val="TableParagraph"/>
                          <w:rPr>
                            <w:sz w:val="18"/>
                          </w:rPr>
                        </w:pPr>
                      </w:p>
                    </w:tc>
                    <w:tc>
                      <w:tcPr>
                        <w:tcW w:w="519" w:type="dxa"/>
                        <w:tcBorders>
                          <w:left w:val="single" w:sz="8" w:space="0" w:color="000000"/>
                          <w:bottom w:val="dotted" w:sz="4" w:space="0" w:color="000000"/>
                          <w:right w:val="single" w:sz="8" w:space="0" w:color="000000"/>
                        </w:tcBorders>
                      </w:tcPr>
                      <w:p>
                        <w:pPr>
                          <w:pStyle w:val="TableParagraph"/>
                          <w:rPr>
                            <w:sz w:val="18"/>
                          </w:rPr>
                        </w:pPr>
                      </w:p>
                    </w:tc>
                    <w:tc>
                      <w:tcPr>
                        <w:tcW w:w="519" w:type="dxa"/>
                        <w:tcBorders>
                          <w:left w:val="single" w:sz="8" w:space="0" w:color="000000"/>
                          <w:bottom w:val="dotted" w:sz="4" w:space="0" w:color="000000"/>
                          <w:right w:val="single" w:sz="8" w:space="0" w:color="000000"/>
                        </w:tcBorders>
                      </w:tcPr>
                      <w:p>
                        <w:pPr>
                          <w:pStyle w:val="TableParagraph"/>
                          <w:rPr>
                            <w:sz w:val="18"/>
                          </w:rPr>
                        </w:pPr>
                      </w:p>
                    </w:tc>
                    <w:tc>
                      <w:tcPr>
                        <w:tcW w:w="519" w:type="dxa"/>
                        <w:tcBorders>
                          <w:left w:val="single" w:sz="8" w:space="0" w:color="000000"/>
                          <w:bottom w:val="dotted" w:sz="4" w:space="0" w:color="000000"/>
                          <w:right w:val="single" w:sz="8" w:space="0" w:color="000000"/>
                        </w:tcBorders>
                      </w:tcPr>
                      <w:p>
                        <w:pPr>
                          <w:pStyle w:val="TableParagraph"/>
                          <w:rPr>
                            <w:sz w:val="18"/>
                          </w:rPr>
                        </w:pPr>
                      </w:p>
                    </w:tc>
                    <w:tc>
                      <w:tcPr>
                        <w:tcW w:w="260" w:type="dxa"/>
                        <w:tcBorders>
                          <w:left w:val="single" w:sz="8" w:space="0" w:color="000000"/>
                          <w:bottom w:val="dotted" w:sz="4" w:space="0" w:color="000000"/>
                        </w:tcBorders>
                      </w:tcPr>
                      <w:p>
                        <w:pPr>
                          <w:pStyle w:val="TableParagraph"/>
                          <w:rPr>
                            <w:sz w:val="18"/>
                          </w:rPr>
                        </w:pPr>
                      </w:p>
                    </w:tc>
                  </w:tr>
                  <w:tr>
                    <w:trPr>
                      <w:trHeight w:val="418" w:hRule="atLeast"/>
                    </w:trPr>
                    <w:tc>
                      <w:tcPr>
                        <w:tcW w:w="518" w:type="dxa"/>
                        <w:gridSpan w:val="2"/>
                        <w:tcBorders>
                          <w:bottom w:val="single" w:sz="12" w:space="0" w:color="000000"/>
                          <w:right w:val="single" w:sz="8" w:space="0" w:color="000000"/>
                        </w:tcBorders>
                      </w:tcPr>
                      <w:p>
                        <w:pPr>
                          <w:pStyle w:val="TableParagraph"/>
                          <w:rPr>
                            <w:sz w:val="18"/>
                          </w:rPr>
                        </w:pPr>
                      </w:p>
                    </w:tc>
                    <w:tc>
                      <w:tcPr>
                        <w:tcW w:w="518" w:type="dxa"/>
                        <w:tcBorders>
                          <w:top w:val="dotted" w:sz="4" w:space="0" w:color="000000"/>
                          <w:left w:val="single" w:sz="8" w:space="0" w:color="000000"/>
                          <w:bottom w:val="single" w:sz="12" w:space="0" w:color="000000"/>
                          <w:right w:val="single" w:sz="8" w:space="0" w:color="000000"/>
                        </w:tcBorders>
                      </w:tcPr>
                      <w:p>
                        <w:pPr>
                          <w:pStyle w:val="TableParagraph"/>
                          <w:rPr>
                            <w:sz w:val="18"/>
                          </w:rPr>
                        </w:pPr>
                      </w:p>
                    </w:tc>
                    <w:tc>
                      <w:tcPr>
                        <w:tcW w:w="518" w:type="dxa"/>
                        <w:tcBorders>
                          <w:top w:val="dotted" w:sz="4" w:space="0" w:color="000000"/>
                          <w:left w:val="single" w:sz="8" w:space="0" w:color="000000"/>
                          <w:bottom w:val="single" w:sz="12" w:space="0" w:color="000000"/>
                          <w:right w:val="single" w:sz="8" w:space="0" w:color="000000"/>
                        </w:tcBorders>
                      </w:tcPr>
                      <w:p>
                        <w:pPr>
                          <w:pStyle w:val="TableParagraph"/>
                          <w:rPr>
                            <w:sz w:val="18"/>
                          </w:rPr>
                        </w:pPr>
                      </w:p>
                    </w:tc>
                    <w:tc>
                      <w:tcPr>
                        <w:tcW w:w="518" w:type="dxa"/>
                        <w:tcBorders>
                          <w:top w:val="dotted" w:sz="4" w:space="0" w:color="000000"/>
                          <w:left w:val="single" w:sz="8" w:space="0" w:color="000000"/>
                          <w:bottom w:val="single" w:sz="12" w:space="0" w:color="000000"/>
                          <w:right w:val="single" w:sz="8" w:space="0" w:color="000000"/>
                        </w:tcBorders>
                      </w:tcPr>
                      <w:p>
                        <w:pPr>
                          <w:pStyle w:val="TableParagraph"/>
                          <w:rPr>
                            <w:sz w:val="18"/>
                          </w:rPr>
                        </w:pPr>
                      </w:p>
                    </w:tc>
                    <w:tc>
                      <w:tcPr>
                        <w:tcW w:w="518" w:type="dxa"/>
                        <w:tcBorders>
                          <w:top w:val="dotted" w:sz="4" w:space="0" w:color="000000"/>
                          <w:left w:val="single" w:sz="8" w:space="0" w:color="000000"/>
                          <w:bottom w:val="single" w:sz="12" w:space="0" w:color="000000"/>
                          <w:right w:val="single" w:sz="8" w:space="0" w:color="000000"/>
                        </w:tcBorders>
                      </w:tcPr>
                      <w:p>
                        <w:pPr>
                          <w:pStyle w:val="TableParagraph"/>
                          <w:rPr>
                            <w:sz w:val="18"/>
                          </w:rPr>
                        </w:pPr>
                      </w:p>
                    </w:tc>
                    <w:tc>
                      <w:tcPr>
                        <w:tcW w:w="558" w:type="dxa"/>
                        <w:tcBorders>
                          <w:top w:val="dotted" w:sz="4" w:space="0" w:color="000000"/>
                          <w:left w:val="single" w:sz="8" w:space="0" w:color="000000"/>
                          <w:bottom w:val="single" w:sz="12" w:space="0" w:color="000000"/>
                          <w:right w:val="single" w:sz="8" w:space="0" w:color="000000"/>
                        </w:tcBorders>
                      </w:tcPr>
                      <w:p>
                        <w:pPr>
                          <w:pStyle w:val="TableParagraph"/>
                          <w:rPr>
                            <w:sz w:val="18"/>
                          </w:rPr>
                        </w:pPr>
                      </w:p>
                    </w:tc>
                    <w:tc>
                      <w:tcPr>
                        <w:tcW w:w="479" w:type="dxa"/>
                        <w:tcBorders>
                          <w:top w:val="dotted" w:sz="4" w:space="0" w:color="000000"/>
                          <w:left w:val="single" w:sz="8" w:space="0" w:color="000000"/>
                          <w:bottom w:val="single" w:sz="12" w:space="0" w:color="000000"/>
                          <w:right w:val="single" w:sz="8" w:space="0" w:color="000000"/>
                        </w:tcBorders>
                      </w:tcPr>
                      <w:p>
                        <w:pPr>
                          <w:pStyle w:val="TableParagraph"/>
                          <w:rPr>
                            <w:sz w:val="18"/>
                          </w:rPr>
                        </w:pPr>
                      </w:p>
                    </w:tc>
                    <w:tc>
                      <w:tcPr>
                        <w:tcW w:w="519" w:type="dxa"/>
                        <w:tcBorders>
                          <w:top w:val="dotted" w:sz="4" w:space="0" w:color="000000"/>
                          <w:left w:val="single" w:sz="8" w:space="0" w:color="000000"/>
                          <w:bottom w:val="single" w:sz="12" w:space="0" w:color="000000"/>
                          <w:right w:val="single" w:sz="8" w:space="0" w:color="000000"/>
                        </w:tcBorders>
                      </w:tcPr>
                      <w:p>
                        <w:pPr>
                          <w:pStyle w:val="TableParagraph"/>
                          <w:rPr>
                            <w:sz w:val="18"/>
                          </w:rPr>
                        </w:pPr>
                      </w:p>
                    </w:tc>
                    <w:tc>
                      <w:tcPr>
                        <w:tcW w:w="519" w:type="dxa"/>
                        <w:tcBorders>
                          <w:top w:val="dotted" w:sz="4" w:space="0" w:color="000000"/>
                          <w:left w:val="single" w:sz="8" w:space="0" w:color="000000"/>
                          <w:bottom w:val="single" w:sz="12" w:space="0" w:color="000000"/>
                          <w:right w:val="single" w:sz="8" w:space="0" w:color="000000"/>
                        </w:tcBorders>
                      </w:tcPr>
                      <w:p>
                        <w:pPr>
                          <w:pStyle w:val="TableParagraph"/>
                          <w:rPr>
                            <w:sz w:val="18"/>
                          </w:rPr>
                        </w:pPr>
                      </w:p>
                    </w:tc>
                    <w:tc>
                      <w:tcPr>
                        <w:tcW w:w="519" w:type="dxa"/>
                        <w:tcBorders>
                          <w:top w:val="dotted" w:sz="4" w:space="0" w:color="000000"/>
                          <w:left w:val="single" w:sz="8" w:space="0" w:color="000000"/>
                          <w:bottom w:val="single" w:sz="12" w:space="0" w:color="000000"/>
                          <w:right w:val="single" w:sz="8" w:space="0" w:color="000000"/>
                        </w:tcBorders>
                      </w:tcPr>
                      <w:p>
                        <w:pPr>
                          <w:pStyle w:val="TableParagraph"/>
                          <w:rPr>
                            <w:sz w:val="18"/>
                          </w:rPr>
                        </w:pPr>
                      </w:p>
                    </w:tc>
                    <w:tc>
                      <w:tcPr>
                        <w:tcW w:w="260" w:type="dxa"/>
                        <w:tcBorders>
                          <w:top w:val="dotted" w:sz="4" w:space="0" w:color="000000"/>
                          <w:left w:val="single" w:sz="8" w:space="0" w:color="000000"/>
                          <w:bottom w:val="single" w:sz="12" w:space="0" w:color="000000"/>
                        </w:tcBorders>
                      </w:tcPr>
                      <w:p>
                        <w:pPr>
                          <w:pStyle w:val="TableParagraph"/>
                          <w:rPr>
                            <w:sz w:val="18"/>
                          </w:rPr>
                        </w:pPr>
                      </w:p>
                    </w:tc>
                  </w:tr>
                  <w:tr>
                    <w:trPr>
                      <w:trHeight w:val="126" w:hRule="atLeast"/>
                    </w:trPr>
                    <w:tc>
                      <w:tcPr>
                        <w:tcW w:w="518" w:type="dxa"/>
                        <w:gridSpan w:val="2"/>
                        <w:tcBorders>
                          <w:top w:val="single" w:sz="12" w:space="0" w:color="000000"/>
                          <w:right w:val="dotted" w:sz="4" w:space="0" w:color="000000"/>
                        </w:tcBorders>
                      </w:tcPr>
                      <w:p>
                        <w:pPr>
                          <w:pStyle w:val="TableParagraph"/>
                          <w:rPr>
                            <w:sz w:val="6"/>
                          </w:rPr>
                        </w:pPr>
                      </w:p>
                    </w:tc>
                    <w:tc>
                      <w:tcPr>
                        <w:tcW w:w="518" w:type="dxa"/>
                        <w:tcBorders>
                          <w:top w:val="single" w:sz="12" w:space="0" w:color="000000"/>
                          <w:left w:val="dotted" w:sz="4" w:space="0" w:color="000000"/>
                          <w:right w:val="dotted" w:sz="4" w:space="0" w:color="000000"/>
                        </w:tcBorders>
                      </w:tcPr>
                      <w:p>
                        <w:pPr>
                          <w:pStyle w:val="TableParagraph"/>
                          <w:rPr>
                            <w:sz w:val="6"/>
                          </w:rPr>
                        </w:pPr>
                      </w:p>
                    </w:tc>
                    <w:tc>
                      <w:tcPr>
                        <w:tcW w:w="518" w:type="dxa"/>
                        <w:tcBorders>
                          <w:top w:val="single" w:sz="12" w:space="0" w:color="000000"/>
                          <w:left w:val="dotted" w:sz="4" w:space="0" w:color="000000"/>
                          <w:right w:val="dotted" w:sz="4" w:space="0" w:color="000000"/>
                        </w:tcBorders>
                      </w:tcPr>
                      <w:p>
                        <w:pPr>
                          <w:pStyle w:val="TableParagraph"/>
                          <w:rPr>
                            <w:sz w:val="6"/>
                          </w:rPr>
                        </w:pPr>
                      </w:p>
                    </w:tc>
                    <w:tc>
                      <w:tcPr>
                        <w:tcW w:w="518" w:type="dxa"/>
                        <w:tcBorders>
                          <w:top w:val="single" w:sz="12" w:space="0" w:color="000000"/>
                          <w:left w:val="dotted" w:sz="4" w:space="0" w:color="000000"/>
                          <w:right w:val="dotted" w:sz="4" w:space="0" w:color="000000"/>
                        </w:tcBorders>
                      </w:tcPr>
                      <w:p>
                        <w:pPr>
                          <w:pStyle w:val="TableParagraph"/>
                          <w:rPr>
                            <w:sz w:val="6"/>
                          </w:rPr>
                        </w:pPr>
                      </w:p>
                    </w:tc>
                    <w:tc>
                      <w:tcPr>
                        <w:tcW w:w="518" w:type="dxa"/>
                        <w:tcBorders>
                          <w:top w:val="single" w:sz="12" w:space="0" w:color="000000"/>
                          <w:left w:val="dotted" w:sz="4" w:space="0" w:color="000000"/>
                          <w:right w:val="dotted" w:sz="4" w:space="0" w:color="000000"/>
                        </w:tcBorders>
                      </w:tcPr>
                      <w:p>
                        <w:pPr>
                          <w:pStyle w:val="TableParagraph"/>
                          <w:rPr>
                            <w:sz w:val="6"/>
                          </w:rPr>
                        </w:pPr>
                      </w:p>
                    </w:tc>
                    <w:tc>
                      <w:tcPr>
                        <w:tcW w:w="558" w:type="dxa"/>
                        <w:tcBorders>
                          <w:top w:val="single" w:sz="12" w:space="0" w:color="000000"/>
                          <w:left w:val="dotted" w:sz="4" w:space="0" w:color="000000"/>
                          <w:right w:val="dotted" w:sz="4" w:space="0" w:color="000000"/>
                        </w:tcBorders>
                      </w:tcPr>
                      <w:p>
                        <w:pPr>
                          <w:pStyle w:val="TableParagraph"/>
                          <w:rPr>
                            <w:sz w:val="6"/>
                          </w:rPr>
                        </w:pPr>
                      </w:p>
                    </w:tc>
                    <w:tc>
                      <w:tcPr>
                        <w:tcW w:w="479" w:type="dxa"/>
                        <w:tcBorders>
                          <w:top w:val="single" w:sz="12" w:space="0" w:color="000000"/>
                          <w:left w:val="dotted" w:sz="4" w:space="0" w:color="000000"/>
                          <w:right w:val="dotted" w:sz="4" w:space="0" w:color="000000"/>
                        </w:tcBorders>
                      </w:tcPr>
                      <w:p>
                        <w:pPr>
                          <w:pStyle w:val="TableParagraph"/>
                          <w:rPr>
                            <w:sz w:val="6"/>
                          </w:rPr>
                        </w:pPr>
                      </w:p>
                    </w:tc>
                    <w:tc>
                      <w:tcPr>
                        <w:tcW w:w="519" w:type="dxa"/>
                        <w:tcBorders>
                          <w:top w:val="single" w:sz="12" w:space="0" w:color="000000"/>
                          <w:left w:val="dotted" w:sz="4" w:space="0" w:color="000000"/>
                          <w:right w:val="dotted" w:sz="4" w:space="0" w:color="000000"/>
                        </w:tcBorders>
                      </w:tcPr>
                      <w:p>
                        <w:pPr>
                          <w:pStyle w:val="TableParagraph"/>
                          <w:rPr>
                            <w:sz w:val="6"/>
                          </w:rPr>
                        </w:pPr>
                      </w:p>
                    </w:tc>
                    <w:tc>
                      <w:tcPr>
                        <w:tcW w:w="519" w:type="dxa"/>
                        <w:tcBorders>
                          <w:top w:val="single" w:sz="12" w:space="0" w:color="000000"/>
                          <w:left w:val="dotted" w:sz="4" w:space="0" w:color="000000"/>
                          <w:right w:val="dotted" w:sz="4" w:space="0" w:color="000000"/>
                        </w:tcBorders>
                      </w:tcPr>
                      <w:p>
                        <w:pPr>
                          <w:pStyle w:val="TableParagraph"/>
                          <w:rPr>
                            <w:sz w:val="6"/>
                          </w:rPr>
                        </w:pPr>
                      </w:p>
                    </w:tc>
                    <w:tc>
                      <w:tcPr>
                        <w:tcW w:w="519" w:type="dxa"/>
                        <w:tcBorders>
                          <w:top w:val="single" w:sz="12" w:space="0" w:color="000000"/>
                          <w:left w:val="dotted" w:sz="4" w:space="0" w:color="000000"/>
                          <w:right w:val="dotted" w:sz="4" w:space="0" w:color="000000"/>
                        </w:tcBorders>
                      </w:tcPr>
                      <w:p>
                        <w:pPr>
                          <w:pStyle w:val="TableParagraph"/>
                          <w:rPr>
                            <w:sz w:val="6"/>
                          </w:rPr>
                        </w:pPr>
                      </w:p>
                    </w:tc>
                    <w:tc>
                      <w:tcPr>
                        <w:tcW w:w="260" w:type="dxa"/>
                        <w:tcBorders>
                          <w:top w:val="single" w:sz="12" w:space="0" w:color="000000"/>
                          <w:left w:val="dotted" w:sz="4" w:space="0" w:color="000000"/>
                        </w:tcBorders>
                      </w:tcPr>
                      <w:p>
                        <w:pPr>
                          <w:pStyle w:val="TableParagraph"/>
                          <w:rPr>
                            <w:sz w:val="6"/>
                          </w:rPr>
                        </w:pPr>
                      </w:p>
                    </w:tc>
                  </w:tr>
                </w:tbl>
                <w:p>
                  <w:pPr>
                    <w:pStyle w:val="BodyText"/>
                  </w:pPr>
                </w:p>
              </w:txbxContent>
            </v:textbox>
            <w10:wrap type="none"/>
          </v:shape>
        </w:pict>
      </w:r>
      <w:r>
        <w:rPr>
          <w:rFonts w:ascii="Helvetica"/>
          <w:b/>
          <w:w w:val="102"/>
          <w:sz w:val="15"/>
        </w:rPr>
        <w:t>6</w:t>
      </w:r>
    </w:p>
    <w:p>
      <w:pPr>
        <w:pStyle w:val="BodyText"/>
        <w:rPr>
          <w:rFonts w:ascii="Helvetica"/>
          <w:b/>
          <w:sz w:val="22"/>
        </w:rPr>
      </w:pPr>
    </w:p>
    <w:p>
      <w:pPr>
        <w:spacing w:before="0"/>
        <w:ind w:left="1273" w:right="0" w:firstLine="0"/>
        <w:jc w:val="left"/>
        <w:rPr>
          <w:rFonts w:ascii="Helvetica"/>
          <w:b/>
          <w:sz w:val="15"/>
        </w:rPr>
      </w:pPr>
      <w:r>
        <w:rPr>
          <w:rFonts w:ascii="Helvetica"/>
          <w:b/>
          <w:w w:val="102"/>
          <w:sz w:val="15"/>
        </w:rPr>
        <w:t>5</w:t>
      </w:r>
    </w:p>
    <w:p>
      <w:pPr>
        <w:pStyle w:val="BodyText"/>
        <w:spacing w:before="6"/>
        <w:rPr>
          <w:rFonts w:ascii="Helvetica"/>
          <w:b/>
          <w:sz w:val="21"/>
        </w:rPr>
      </w:pPr>
    </w:p>
    <w:p>
      <w:pPr>
        <w:spacing w:before="0"/>
        <w:ind w:left="1268" w:right="0" w:firstLine="0"/>
        <w:jc w:val="left"/>
        <w:rPr>
          <w:rFonts w:ascii="Helvetica"/>
          <w:b/>
          <w:sz w:val="15"/>
        </w:rPr>
      </w:pPr>
      <w:r>
        <w:rPr>
          <w:rFonts w:ascii="Helvetica"/>
          <w:b/>
          <w:w w:val="102"/>
          <w:sz w:val="15"/>
        </w:rPr>
        <w:t>4</w:t>
      </w:r>
    </w:p>
    <w:p>
      <w:pPr>
        <w:pStyle w:val="BodyText"/>
        <w:rPr>
          <w:rFonts w:ascii="Helvetica"/>
          <w:b/>
          <w:sz w:val="22"/>
        </w:rPr>
      </w:pPr>
    </w:p>
    <w:p>
      <w:pPr>
        <w:spacing w:before="0"/>
        <w:ind w:left="1273" w:right="0" w:firstLine="0"/>
        <w:jc w:val="left"/>
        <w:rPr>
          <w:rFonts w:ascii="Helvetica"/>
          <w:b/>
          <w:sz w:val="15"/>
        </w:rPr>
      </w:pPr>
      <w:r>
        <w:rPr>
          <w:rFonts w:ascii="Helvetica"/>
          <w:b/>
          <w:w w:val="102"/>
          <w:sz w:val="15"/>
        </w:rPr>
        <w:t>3</w:t>
      </w:r>
    </w:p>
    <w:p>
      <w:pPr>
        <w:pStyle w:val="BodyText"/>
        <w:spacing w:before="11"/>
        <w:rPr>
          <w:rFonts w:ascii="Helvetica"/>
          <w:b/>
          <w:sz w:val="21"/>
        </w:rPr>
      </w:pPr>
    </w:p>
    <w:p>
      <w:pPr>
        <w:spacing w:before="1"/>
        <w:ind w:left="1273" w:right="0" w:firstLine="0"/>
        <w:jc w:val="left"/>
        <w:rPr>
          <w:rFonts w:ascii="Helvetica"/>
          <w:b/>
          <w:sz w:val="15"/>
        </w:rPr>
      </w:pPr>
      <w:r>
        <w:rPr>
          <w:rFonts w:ascii="Helvetica"/>
          <w:b/>
          <w:w w:val="102"/>
          <w:sz w:val="15"/>
        </w:rPr>
        <w:t>2</w:t>
      </w:r>
    </w:p>
    <w:p>
      <w:pPr>
        <w:pStyle w:val="BodyText"/>
        <w:spacing w:before="6"/>
        <w:rPr>
          <w:rFonts w:ascii="Helvetica"/>
          <w:b/>
          <w:sz w:val="21"/>
        </w:rPr>
      </w:pPr>
    </w:p>
    <w:p>
      <w:pPr>
        <w:spacing w:before="0"/>
        <w:ind w:left="1294" w:right="0" w:firstLine="0"/>
        <w:jc w:val="left"/>
        <w:rPr>
          <w:rFonts w:ascii="Helvetica"/>
          <w:b/>
          <w:sz w:val="15"/>
        </w:rPr>
      </w:pPr>
      <w:r>
        <w:rPr>
          <w:rFonts w:ascii="Helvetica"/>
          <w:b/>
          <w:w w:val="102"/>
          <w:sz w:val="15"/>
        </w:rPr>
        <w:t>1</w:t>
      </w:r>
    </w:p>
    <w:p>
      <w:pPr>
        <w:pStyle w:val="BodyText"/>
        <w:spacing w:before="11"/>
        <w:rPr>
          <w:rFonts w:ascii="Helvetica"/>
          <w:b/>
          <w:sz w:val="13"/>
        </w:rPr>
      </w:pPr>
    </w:p>
    <w:p>
      <w:pPr>
        <w:spacing w:before="96"/>
        <w:ind w:left="1273" w:right="0" w:firstLine="0"/>
        <w:jc w:val="left"/>
        <w:rPr>
          <w:rFonts w:ascii="Helvetica"/>
          <w:b/>
          <w:sz w:val="15"/>
        </w:rPr>
      </w:pPr>
      <w:r>
        <w:rPr>
          <w:rFonts w:ascii="Helvetica"/>
          <w:b/>
          <w:w w:val="102"/>
          <w:sz w:val="15"/>
        </w:rPr>
        <w:t>0</w:t>
      </w:r>
    </w:p>
    <w:p>
      <w:pPr>
        <w:tabs>
          <w:tab w:pos="1863" w:val="left" w:leader="none"/>
          <w:tab w:pos="2378" w:val="left" w:leader="none"/>
          <w:tab w:pos="2898" w:val="left" w:leader="none"/>
          <w:tab w:pos="3413" w:val="left" w:leader="none"/>
          <w:tab w:pos="3891" w:val="left" w:leader="none"/>
          <w:tab w:pos="4412" w:val="left" w:leader="none"/>
          <w:tab w:pos="4927" w:val="left" w:leader="none"/>
          <w:tab w:pos="5447" w:val="left" w:leader="none"/>
          <w:tab w:pos="5962" w:val="left" w:leader="none"/>
          <w:tab w:pos="6483" w:val="left" w:leader="none"/>
        </w:tabs>
        <w:spacing w:before="55"/>
        <w:ind w:left="1342" w:right="0" w:firstLine="0"/>
        <w:jc w:val="left"/>
        <w:rPr>
          <w:rFonts w:ascii="Helvetica"/>
          <w:b/>
          <w:sz w:val="15"/>
        </w:rPr>
      </w:pPr>
      <w:r>
        <w:rPr>
          <w:rFonts w:ascii="Helvetica"/>
          <w:b/>
          <w:w w:val="105"/>
          <w:sz w:val="15"/>
        </w:rPr>
        <w:t>0</w:t>
        <w:tab/>
        <w:t>2</w:t>
        <w:tab/>
        <w:t>4</w:t>
        <w:tab/>
        <w:t>6</w:t>
        <w:tab/>
        <w:t>8</w:t>
        <w:tab/>
        <w:t>10</w:t>
        <w:tab/>
        <w:t>12</w:t>
        <w:tab/>
        <w:t>14</w:t>
        <w:tab/>
        <w:t>16</w:t>
        <w:tab/>
        <w:t>18</w:t>
        <w:tab/>
        <w:t>20</w:t>
      </w:r>
    </w:p>
    <w:p>
      <w:pPr>
        <w:spacing w:before="21"/>
        <w:ind w:left="5208" w:right="0" w:firstLine="0"/>
        <w:jc w:val="left"/>
        <w:rPr>
          <w:rFonts w:ascii="Helvetica"/>
          <w:b/>
          <w:sz w:val="18"/>
        </w:rPr>
      </w:pPr>
      <w:r>
        <w:rPr>
          <w:rFonts w:ascii="Helvetica"/>
          <w:b/>
          <w:w w:val="105"/>
          <w:sz w:val="18"/>
        </w:rPr>
        <w:t>Photons per event</w:t>
      </w:r>
    </w:p>
    <w:p>
      <w:pPr>
        <w:spacing w:before="124"/>
        <w:ind w:left="3770" w:right="0" w:firstLine="0"/>
        <w:jc w:val="left"/>
        <w:rPr>
          <w:rFonts w:ascii="Arial"/>
          <w:b/>
          <w:sz w:val="22"/>
        </w:rPr>
      </w:pPr>
      <w:r>
        <w:rPr>
          <w:rFonts w:ascii="Arial"/>
          <w:b/>
          <w:w w:val="120"/>
          <w:sz w:val="22"/>
        </w:rPr>
        <w:t>(b)</w:t>
      </w:r>
    </w:p>
    <w:p>
      <w:pPr>
        <w:pStyle w:val="BodyText"/>
        <w:spacing w:line="252" w:lineRule="auto" w:before="213"/>
        <w:ind w:left="110" w:right="1132"/>
        <w:jc w:val="both"/>
      </w:pPr>
      <w:r>
        <w:rPr>
          <w:b/>
          <w:w w:val="105"/>
        </w:rPr>
        <w:t>Figure 5.19 </w:t>
      </w:r>
      <w:r>
        <w:rPr>
          <w:w w:val="105"/>
        </w:rPr>
        <w:t>– a) Single photon distribution of TRITIUM-IFIC-2 </w:t>
      </w:r>
      <w:r>
        <w:rPr>
          <w:spacing w:val="-4"/>
          <w:w w:val="105"/>
        </w:rPr>
        <w:t>PMTs. </w:t>
      </w:r>
      <w:r>
        <w:rPr>
          <w:w w:val="105"/>
        </w:rPr>
        <w:t>b) </w:t>
      </w:r>
      <w:r>
        <w:rPr>
          <w:spacing w:val="-4"/>
          <w:w w:val="105"/>
        </w:rPr>
        <w:t>Tritium </w:t>
      </w:r>
      <w:r>
        <w:rPr>
          <w:w w:val="105"/>
        </w:rPr>
        <w:t>energy spectrum measured with TRITIUM-IFIC-2 versus number of photons detected per</w:t>
      </w:r>
      <w:r>
        <w:rPr>
          <w:spacing w:val="57"/>
          <w:w w:val="105"/>
        </w:rPr>
        <w:t> </w:t>
      </w:r>
      <w:r>
        <w:rPr>
          <w:spacing w:val="-3"/>
          <w:w w:val="105"/>
        </w:rPr>
        <w:t>event.</w:t>
      </w:r>
    </w:p>
    <w:p>
      <w:pPr>
        <w:spacing w:after="0" w:line="252" w:lineRule="auto"/>
        <w:jc w:val="both"/>
        <w:sectPr>
          <w:headerReference w:type="default" r:id="rId327"/>
          <w:pgSz w:w="9640" w:h="13610"/>
          <w:pgMar w:header="759" w:footer="845" w:top="1060" w:bottom="1040" w:left="740" w:right="0"/>
        </w:sectPr>
      </w:pPr>
    </w:p>
    <w:p>
      <w:pPr>
        <w:pStyle w:val="BodyText"/>
        <w:rPr>
          <w:sz w:val="20"/>
        </w:rPr>
      </w:pPr>
    </w:p>
    <w:p>
      <w:pPr>
        <w:pStyle w:val="BodyText"/>
        <w:rPr>
          <w:sz w:val="20"/>
        </w:rPr>
      </w:pPr>
    </w:p>
    <w:p>
      <w:pPr>
        <w:pStyle w:val="BodyText"/>
        <w:spacing w:before="3"/>
        <w:rPr>
          <w:sz w:val="16"/>
        </w:rPr>
      </w:pPr>
    </w:p>
    <w:p>
      <w:pPr>
        <w:spacing w:before="99"/>
        <w:ind w:left="1521" w:right="0" w:firstLine="0"/>
        <w:jc w:val="left"/>
        <w:rPr>
          <w:rFonts w:ascii="Helvetica"/>
          <w:b/>
          <w:sz w:val="13"/>
        </w:rPr>
      </w:pPr>
      <w:r>
        <w:rPr/>
        <w:pict>
          <v:group style="position:absolute;margin-left:120.052345pt;margin-top:-.349994pt;width:272.95pt;height:143.7pt;mso-position-horizontal-relative:page;mso-position-vertical-relative:paragraph;z-index:8200" coordorigin="2401,-7" coordsize="5459,2874">
            <v:rect style="position:absolute;left:2443;top:-4;width:5375;height:2871" filled="true" fillcolor="#ffffff" stroked="false">
              <v:fill type="solid"/>
            </v:rect>
            <v:shape style="position:absolute;left:1474;top:7443;width:8523;height:3738" coordorigin="1474,7444" coordsize="8523,3738" path="m3298,2824l3298,2867m3625,2824l3625,2867m4280,2824l4280,2867m4608,2824l4608,2867m5263,2824l5263,2867m5591,2824l5591,2867m6246,2824l6246,2867m6574,2824l6574,2867m2642,2824l2642,2867m7229,2824l7229,2867m7557,2824l7557,2867m2525,2598l2443,2598m2525,2508l2443,2508m2525,2419l2443,2419m2525,2239l2443,2239m2525,2149l2443,2149m2525,2060l2443,2060m2525,1880l2443,1880m2525,1791l2443,1791m2525,1701l2443,1701m2525,1522l2443,1522m2525,1432l2443,1432m2525,1342l2443,1342m2525,1163l2443,1163m2525,1073l2443,1073m2525,983l2443,983m2525,804l2443,804m2525,714l2443,714m2525,625l2443,625m2525,2777l2443,2777e" filled="false" stroked="true" strokeweight=".45pt" strokecolor="#000000">
              <v:path arrowok="t"/>
              <v:stroke dashstyle="solid"/>
            </v:shape>
            <v:line style="position:absolute" from="4372,704" to="4381,704" stroked="true" strokeweight=".1266pt" strokecolor="#0000ff">
              <v:stroke dashstyle="solid"/>
            </v:line>
            <v:line style="position:absolute" from="4366,702" to="4387,702" stroked="true" strokeweight=".45pt" strokecolor="#0000ff">
              <v:stroke dashstyle="solid"/>
            </v:line>
            <v:line style="position:absolute" from="4372,706" to="4381,706" stroked="true" strokeweight=".126pt" strokecolor="#0000ff">
              <v:stroke dashstyle="solid"/>
            </v:line>
            <v:line style="position:absolute" from="4366,707" to="4387,707" stroked="true" strokeweight=".45pt" strokecolor="#0000ff">
              <v:stroke dashstyle="solid"/>
            </v:line>
            <v:line style="position:absolute" from="5977,469" to="5986,469" stroked="true" strokeweight=".1296pt" strokecolor="#0000ff">
              <v:stroke dashstyle="solid"/>
            </v:line>
            <v:line style="position:absolute" from="5971,468" to="5992,468" stroked="true" strokeweight=".45pt" strokecolor="#0000ff">
              <v:stroke dashstyle="solid"/>
            </v:line>
            <v:line style="position:absolute" from="5977,471" to="5986,471" stroked="true" strokeweight=".1296pt" strokecolor="#0000ff">
              <v:stroke dashstyle="solid"/>
            </v:line>
            <v:line style="position:absolute" from="5971,473" to="5992,473" stroked="true" strokeweight=".45pt" strokecolor="#0000ff">
              <v:stroke dashstyle="solid"/>
            </v:line>
            <v:line style="position:absolute" from="6010,460" to="6019,460" stroked="true" strokeweight=".138pt" strokecolor="#0000ff">
              <v:stroke dashstyle="solid"/>
            </v:line>
            <v:line style="position:absolute" from="6004,459" to="6025,459" stroked="true" strokeweight=".45pt" strokecolor="#0000ff">
              <v:stroke dashstyle="solid"/>
            </v:line>
            <v:line style="position:absolute" from="6010,463" to="6019,463" stroked="true" strokeweight=".138pt" strokecolor="#0000ff">
              <v:stroke dashstyle="solid"/>
            </v:line>
            <v:shape style="position:absolute;left:4695;top:7171;width:4970;height:803" coordorigin="4696,7171" coordsize="4970,803" path="m6004,464l6025,464m4376,705l4409,842,4442,857,5981,470,6014,461,7259,923,7357,943e" filled="false" stroked="true" strokeweight=".45pt" strokecolor="#0000ff">
              <v:path arrowok="t"/>
              <v:stroke dashstyle="solid"/>
            </v:shape>
            <v:shape style="position:absolute;left:4334;top:419;width:3066;height:566" coordorigin="4334,419" coordsize="3066,566" path="m4376,663l4347,673,4334,705,4347,736,4376,747,4405,736,4418,705,4405,673,4376,663xm4442,815l4440,815,4451,842,4438,874,4411,883,4413,888,4442,899,4470,888,4484,857,4470,825,4442,815xm4409,800l4380,811,4367,842,4380,874,4409,884,4411,883,4400,857,4413,825,4440,815,4438,811,4409,800xm4440,815l4413,825,4400,857,4411,883,4438,874,4451,842,4440,815xm5981,428l5953,439,5939,470,5953,502,5981,512,6010,502,5985,493,5972,461,5985,430,5986,430,5981,428xm6014,419l5986,430,6010,439,6023,470,6010,502,6010,502,6014,503,6043,493,6056,461,6043,430,6014,419xm5986,430l5985,430,5972,461,5985,493,6010,502,6010,502,6023,470,6010,439,5986,430xm7259,881l7230,892,7217,923,7230,955,7259,965,7288,955,7301,923,7288,892,7259,881xm7357,901l7329,912,7315,943,7329,974,7357,985,7386,974,7399,943,7386,912,7357,901xe" filled="true" fillcolor="#0000ff" stroked="false">
              <v:path arrowok="t"/>
              <v:fill type="solid"/>
            </v:shape>
            <v:line style="position:absolute" from="3454,2086" to="3463,2086" stroked="true" strokeweight=".0594pt" strokecolor="#ff0000">
              <v:stroke dashstyle="solid"/>
            </v:line>
            <v:line style="position:absolute" from="3448,2086" to="3469,2086" stroked="true" strokeweight=".45pt" strokecolor="#ff0000">
              <v:stroke dashstyle="solid"/>
            </v:line>
            <v:line style="position:absolute" from="3454,2087" to="3463,2087" stroked="true" strokeweight=".0588pt" strokecolor="#ff0000">
              <v:stroke dashstyle="solid"/>
            </v:line>
            <v:shape style="position:absolute;left:3149;top:9882;width:855;height:9" coordorigin="3149,9883" coordsize="855,9" path="m3448,2088l3469,2088m3940,2091l3961,2091m3940,2093l3961,2093e" filled="false" stroked="true" strokeweight=".45pt" strokecolor="#ff0000">
              <v:path arrowok="t"/>
              <v:stroke dashstyle="solid"/>
            </v:shape>
            <v:line style="position:absolute" from="6927,2110" to="6936,2110" stroked="true" strokeweight=".09768pt" strokecolor="#ff0000">
              <v:stroke dashstyle="solid"/>
            </v:line>
            <v:line style="position:absolute" from="6921,2109" to="6942,2109" stroked="true" strokeweight=".45pt" strokecolor="#ff0000">
              <v:stroke dashstyle="solid"/>
            </v:line>
            <v:line style="position:absolute" from="6927,2112" to="6936,2112" stroked="true" strokeweight=".09768pt" strokecolor="#ff0000">
              <v:stroke dashstyle="solid"/>
            </v:line>
            <v:line style="position:absolute" from="6921,2113" to="6942,2113" stroked="true" strokeweight=".45pt" strokecolor="#ff0000">
              <v:stroke dashstyle="solid"/>
            </v:line>
            <v:line style="position:absolute" from="6960,2133" to="6969,2133" stroked="true" strokeweight=".10086pt" strokecolor="#ff0000">
              <v:stroke dashstyle="solid"/>
            </v:line>
            <v:line style="position:absolute" from="6954,2132" to="6975,2132" stroked="true" strokeweight=".45pt" strokecolor="#ff0000">
              <v:stroke dashstyle="solid"/>
            </v:line>
            <v:line style="position:absolute" from="6960,2135" to="6969,2135" stroked="true" strokeweight=".1008pt" strokecolor="#ff0000">
              <v:stroke dashstyle="solid"/>
            </v:line>
            <v:line style="position:absolute" from="6954,2136" to="6975,2136" stroked="true" strokeweight=".45pt" strokecolor="#ff0000">
              <v:stroke dashstyle="solid"/>
            </v:line>
            <v:line style="position:absolute" from="6993,2137" to="7002,2137" stroked="true" strokeweight=".10224pt" strokecolor="#ff0000">
              <v:stroke dashstyle="solid"/>
            </v:line>
            <v:line style="position:absolute" from="6987,2136" to="7008,2136" stroked="true" strokeweight=".45pt" strokecolor="#ff0000">
              <v:stroke dashstyle="solid"/>
            </v:line>
            <v:line style="position:absolute" from="6993,2139" to="7002,2139" stroked="true" strokeweight=".10218pt" strokecolor="#ff0000">
              <v:stroke dashstyle="solid"/>
            </v:line>
            <v:line style="position:absolute" from="6987,2140" to="7008,2140" stroked="true" strokeweight=".45pt" strokecolor="#ff0000">
              <v:stroke dashstyle="solid"/>
            </v:line>
            <v:line style="position:absolute" from="7025,2125" to="7034,2125" stroked="true" strokeweight=".0585pt" strokecolor="#ff0000">
              <v:stroke dashstyle="solid"/>
            </v:line>
            <v:line style="position:absolute" from="7019,2125" to="7040,2125" stroked="true" strokeweight=".45pt" strokecolor="#ff0000">
              <v:stroke dashstyle="solid"/>
            </v:line>
            <v:line style="position:absolute" from="7025,2126" to="7034,2126" stroked="true" strokeweight=".05856pt" strokecolor="#ff0000">
              <v:stroke dashstyle="solid"/>
            </v:line>
            <v:line style="position:absolute" from="7019,2127" to="7040,2127" stroked="true" strokeweight=".45pt" strokecolor="#ff0000">
              <v:stroke dashstyle="solid"/>
            </v:line>
            <v:line style="position:absolute" from="7124,2132" to="7133,2132" stroked="true" strokeweight=".45pt" strokecolor="#ff0000">
              <v:stroke dashstyle="solid"/>
            </v:line>
            <v:line style="position:absolute" from="7118,2132" to="7139,2132" stroked="true" strokeweight=".45pt" strokecolor="#ff0000">
              <v:stroke dashstyle="solid"/>
            </v:line>
            <v:line style="position:absolute" from="7124,2132" to="7133,2132" stroked="true" strokeweight=".45pt" strokecolor="#ff0000">
              <v:stroke dashstyle="solid"/>
            </v:line>
            <v:shape style="position:absolute;left:1474;top:9618;width:8958;height:348" coordorigin="1474,9618" coordsize="8958,348" path="m7118,2132l7139,2132m7807,2063l7818,2063m7807,2067l7818,2067m2443,1980l2541,1998,2803,2000,3033,2010,3459,2087,3590,1929,3950,2092,6932,2111,6964,2134,6997,2138,7030,2126,7128,2132,7719,2026,7818,2065e" filled="false" stroked="true" strokeweight=".45pt" strokecolor="#ff0000">
              <v:path arrowok="t"/>
              <v:stroke dashstyle="solid"/>
            </v:shape>
            <v:shape style="position:absolute;left:2401;top:1887;width:5459;height:293" coordorigin="2401,1887" coordsize="5459,293" path="m2443,1939l2414,1949,2401,1980,2414,2012,2443,2022,2472,2012,2485,1980,2472,1949,2443,1939xm2541,1956l2512,1967,2499,1998,2512,2030,2541,2040,2570,2030,2583,1998,2570,1967,2541,1956xm2803,1958l2775,1969,2761,2000,2775,2032,2803,2042,2832,2032,2845,2000,2832,1969,2803,1958xm3033,1969l3004,1979,2991,2010,3004,2042,3033,2052,3062,2042,3075,2010,3062,1979,3033,1969xm3459,2045l3430,2055,3417,2087,3430,2118,3459,2129,3488,2118,3501,2087,3488,2055,3459,2045xm3590,1887l3561,1898,3548,1929,3561,1961,3590,1971,3619,1961,3632,1929,3619,1898,3590,1887xm3950,2050l3921,2060,3908,2092,3921,2123,3950,2134,3979,2123,3992,2092,3979,2060,3950,2050xm6999,2152l6993,2166,6976,2172,6997,2180,7026,2169,7027,2167,7001,2157,6999,2152xm6930,2152l6935,2166,6964,2176,6976,2172,6968,2169,6961,2153,6932,2153,6930,2152xm6986,2100l6971,2105,6973,2111,6960,2142,6957,2143,6968,2169,6976,2172,6993,2166,6999,2152,6988,2126,6995,2108,6993,2103,6986,2100xm7030,2084l7001,2094,7000,2097,7026,2106,7039,2138,7027,2167,7030,2168,7059,2157,7072,2126,7059,2094,7030,2084xm7000,2097l6995,2108,7006,2134,6999,2152,7001,2157,7027,2167,7039,2138,7026,2106,7000,2097xm6964,2092l6935,2103,6922,2134,6930,2152,6932,2153,6957,2143,6955,2138,6968,2106,6971,2105,6966,2093,6964,2092xm6957,2143l6932,2153,6961,2153,6957,2143xm6932,2069l6903,2079,6890,2111,6903,2142,6930,2152,6922,2134,6935,2103,6964,2092,6966,2092,6960,2079,6932,2069xm6995,2108l6988,2126,6999,2152,7006,2134,6995,2108xm6971,2105l6968,2106,6955,2138,6957,2143,6960,2142,6973,2111,6971,2105xm6997,2096l6986,2100,6993,2103,6995,2108,7000,2097,6997,2096xm6966,2093l6971,2105,6986,2100,6966,2093xm6966,2092l6964,2092,6966,2093,6966,2092xm7128,2090l7099,2101,7086,2132,7099,2164,7128,2174,7157,2164,7170,2132,7157,2101,7128,2090xm7719,1984l7690,1994,7677,2026,7690,2057,7719,2068,7748,2057,7761,2026,7748,1994,7719,1984xm7818,2023l7789,2033,7776,2065,7789,2096,7818,2107,7846,2096,7859,2065,7846,2033,7818,2023xe" filled="true" fillcolor="#ff0000" stroked="false">
              <v:path arrowok="t"/>
              <v:fill type="solid"/>
            </v:shape>
            <v:rect style="position:absolute;left:2439;top:-7;width:2130;height:530" filled="true" fillcolor="#ffffff" stroked="false">
              <v:fill type="solid"/>
            </v:rect>
            <v:shape style="position:absolute;left:2519;top:196;width:373;height:124" type="#_x0000_t75" stroked="false">
              <v:imagedata r:id="rId329" o:title=""/>
            </v:shape>
            <v:shape style="position:absolute;left:2519;top:372;width:373;height:124" type="#_x0000_t75" stroked="false">
              <v:imagedata r:id="rId330" o:title=""/>
            </v:shape>
            <w10:wrap type="none"/>
          </v:group>
        </w:pict>
      </w:r>
      <w:r>
        <w:rPr/>
        <w:pict>
          <v:shape style="position:absolute;margin-left:94.885391pt;margin-top:-1.526037pt;width:9.65pt;height:31.55pt;mso-position-horizontal-relative:page;mso-position-vertical-relative:paragraph;z-index:8224" type="#_x0000_t202" filled="false" stroked="false">
            <v:textbox inset="0,0,0,0" style="layout-flow:vertical;mso-layout-flow-alt:bottom-to-top">
              <w:txbxContent>
                <w:p>
                  <w:pPr>
                    <w:spacing w:before="18"/>
                    <w:ind w:left="20" w:right="0" w:firstLine="0"/>
                    <w:jc w:val="left"/>
                    <w:rPr>
                      <w:rFonts w:ascii="Helvetica"/>
                      <w:b/>
                      <w:sz w:val="13"/>
                    </w:rPr>
                  </w:pPr>
                  <w:r>
                    <w:rPr>
                      <w:rFonts w:ascii="Helvetica"/>
                      <w:b/>
                      <w:w w:val="105"/>
                      <w:sz w:val="13"/>
                    </w:rPr>
                    <w:t>Rate (Hz)</w:t>
                  </w:r>
                </w:p>
              </w:txbxContent>
            </v:textbox>
            <w10:wrap type="none"/>
          </v:shape>
        </w:pict>
      </w:r>
      <w:r>
        <w:rPr/>
        <w:pict>
          <v:shape style="position:absolute;margin-left:121.845505pt;margin-top:-.480792pt;width:269.5pt;height:144.1pt;mso-position-horizontal-relative:page;mso-position-vertical-relative:paragraph;z-index:8248"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527"/>
                    <w:gridCol w:w="983"/>
                    <w:gridCol w:w="617"/>
                    <w:gridCol w:w="367"/>
                    <w:gridCol w:w="984"/>
                    <w:gridCol w:w="984"/>
                    <w:gridCol w:w="917"/>
                  </w:tblGrid>
                  <w:tr>
                    <w:trPr>
                      <w:trHeight w:val="156" w:hRule="atLeast"/>
                    </w:trPr>
                    <w:tc>
                      <w:tcPr>
                        <w:tcW w:w="2127" w:type="dxa"/>
                        <w:gridSpan w:val="3"/>
                        <w:vMerge w:val="restart"/>
                        <w:tcBorders>
                          <w:bottom w:val="double" w:sz="1" w:space="0" w:color="000000"/>
                          <w:right w:val="single" w:sz="4" w:space="0" w:color="000000"/>
                        </w:tcBorders>
                      </w:tcPr>
                      <w:p>
                        <w:pPr>
                          <w:pStyle w:val="TableParagraph"/>
                          <w:spacing w:line="145" w:lineRule="exact"/>
                          <w:ind w:left="47"/>
                          <w:rPr>
                            <w:rFonts w:ascii="Helvetica"/>
                            <w:b/>
                            <w:sz w:val="13"/>
                          </w:rPr>
                        </w:pPr>
                        <w:r>
                          <w:rPr>
                            <w:rFonts w:ascii="Helvetica"/>
                            <w:b/>
                            <w:w w:val="105"/>
                            <w:sz w:val="13"/>
                          </w:rPr>
                          <w:t>Long-term stability</w:t>
                        </w:r>
                      </w:p>
                      <w:p>
                        <w:pPr>
                          <w:pStyle w:val="TableParagraph"/>
                          <w:spacing w:line="170" w:lineRule="atLeast" w:before="8"/>
                          <w:ind w:left="525" w:right="105"/>
                          <w:rPr>
                            <w:rFonts w:ascii="Helvetica"/>
                            <w:b/>
                            <w:sz w:val="13"/>
                          </w:rPr>
                        </w:pPr>
                        <w:r>
                          <w:rPr>
                            <w:rFonts w:ascii="Helvetica"/>
                            <w:b/>
                            <w:w w:val="105"/>
                            <w:sz w:val="13"/>
                          </w:rPr>
                          <w:t>Signal prototype Background prototype</w:t>
                        </w:r>
                      </w:p>
                    </w:tc>
                    <w:tc>
                      <w:tcPr>
                        <w:tcW w:w="367" w:type="dxa"/>
                        <w:tcBorders>
                          <w:top w:val="single" w:sz="4" w:space="0" w:color="000000"/>
                          <w:left w:val="single" w:sz="4" w:space="0" w:color="000000"/>
                          <w:bottom w:val="dotted" w:sz="4" w:space="0" w:color="000000"/>
                          <w:right w:val="dotted" w:sz="4" w:space="0" w:color="000000"/>
                        </w:tcBorders>
                      </w:tcPr>
                      <w:p>
                        <w:pPr>
                          <w:pStyle w:val="TableParagraph"/>
                          <w:rPr>
                            <w:sz w:val="10"/>
                          </w:rPr>
                        </w:pPr>
                      </w:p>
                    </w:tc>
                    <w:tc>
                      <w:tcPr>
                        <w:tcW w:w="984" w:type="dxa"/>
                        <w:tcBorders>
                          <w:top w:val="single" w:sz="4" w:space="0" w:color="000000"/>
                          <w:left w:val="dotted" w:sz="4" w:space="0" w:color="000000"/>
                          <w:bottom w:val="dotted" w:sz="4" w:space="0" w:color="000000"/>
                          <w:right w:val="dotted" w:sz="4" w:space="0" w:color="000000"/>
                        </w:tcBorders>
                      </w:tcPr>
                      <w:p>
                        <w:pPr>
                          <w:pStyle w:val="TableParagraph"/>
                          <w:rPr>
                            <w:sz w:val="10"/>
                          </w:rPr>
                        </w:pPr>
                      </w:p>
                    </w:tc>
                    <w:tc>
                      <w:tcPr>
                        <w:tcW w:w="984" w:type="dxa"/>
                        <w:tcBorders>
                          <w:top w:val="single" w:sz="4" w:space="0" w:color="000000"/>
                          <w:left w:val="dotted" w:sz="4" w:space="0" w:color="000000"/>
                          <w:bottom w:val="dotted" w:sz="4" w:space="0" w:color="000000"/>
                          <w:right w:val="dotted" w:sz="4" w:space="0" w:color="000000"/>
                        </w:tcBorders>
                      </w:tcPr>
                      <w:p>
                        <w:pPr>
                          <w:pStyle w:val="TableParagraph"/>
                          <w:rPr>
                            <w:sz w:val="10"/>
                          </w:rPr>
                        </w:pPr>
                      </w:p>
                    </w:tc>
                    <w:tc>
                      <w:tcPr>
                        <w:tcW w:w="917" w:type="dxa"/>
                        <w:tcBorders>
                          <w:top w:val="single" w:sz="4" w:space="0" w:color="000000"/>
                          <w:left w:val="dotted" w:sz="4" w:space="0" w:color="000000"/>
                          <w:bottom w:val="dotted" w:sz="4" w:space="0" w:color="000000"/>
                          <w:right w:val="single" w:sz="4" w:space="0" w:color="000000"/>
                        </w:tcBorders>
                      </w:tcPr>
                      <w:p>
                        <w:pPr>
                          <w:pStyle w:val="TableParagraph"/>
                          <w:rPr>
                            <w:sz w:val="10"/>
                          </w:rPr>
                        </w:pPr>
                      </w:p>
                    </w:tc>
                  </w:tr>
                  <w:tr>
                    <w:trPr>
                      <w:trHeight w:val="328" w:hRule="atLeast"/>
                    </w:trPr>
                    <w:tc>
                      <w:tcPr>
                        <w:tcW w:w="2127" w:type="dxa"/>
                        <w:gridSpan w:val="3"/>
                        <w:vMerge/>
                        <w:tcBorders>
                          <w:top w:val="nil"/>
                          <w:bottom w:val="double" w:sz="1" w:space="0" w:color="000000"/>
                          <w:right w:val="single" w:sz="4" w:space="0" w:color="000000"/>
                        </w:tcBorders>
                      </w:tcPr>
                      <w:p>
                        <w:pPr>
                          <w:rPr>
                            <w:sz w:val="2"/>
                            <w:szCs w:val="2"/>
                          </w:rPr>
                        </w:pPr>
                      </w:p>
                    </w:tc>
                    <w:tc>
                      <w:tcPr>
                        <w:tcW w:w="367" w:type="dxa"/>
                        <w:tcBorders>
                          <w:top w:val="dotted" w:sz="4" w:space="0" w:color="000000"/>
                          <w:left w:val="single"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17" w:type="dxa"/>
                        <w:tcBorders>
                          <w:top w:val="dotted" w:sz="4" w:space="0" w:color="000000"/>
                          <w:left w:val="dotted" w:sz="4" w:space="0" w:color="000000"/>
                          <w:bottom w:val="dotted" w:sz="4" w:space="0" w:color="000000"/>
                          <w:right w:val="single" w:sz="4" w:space="0" w:color="000000"/>
                        </w:tcBorders>
                      </w:tcPr>
                      <w:p>
                        <w:pPr>
                          <w:pStyle w:val="TableParagraph"/>
                          <w:rPr>
                            <w:sz w:val="22"/>
                          </w:rPr>
                        </w:pPr>
                      </w:p>
                    </w:tc>
                  </w:tr>
                  <w:tr>
                    <w:trPr>
                      <w:trHeight w:val="338" w:hRule="atLeast"/>
                    </w:trPr>
                    <w:tc>
                      <w:tcPr>
                        <w:tcW w:w="527" w:type="dxa"/>
                        <w:tcBorders>
                          <w:top w:val="double" w:sz="1" w:space="0" w:color="000000"/>
                          <w:left w:val="single" w:sz="4" w:space="0" w:color="000000"/>
                          <w:bottom w:val="single" w:sz="4" w:space="0" w:color="000000"/>
                          <w:right w:val="dotted" w:sz="4" w:space="0" w:color="000000"/>
                        </w:tcBorders>
                      </w:tcPr>
                      <w:p>
                        <w:pPr>
                          <w:pStyle w:val="TableParagraph"/>
                          <w:rPr>
                            <w:sz w:val="22"/>
                          </w:rPr>
                        </w:pPr>
                      </w:p>
                    </w:tc>
                    <w:tc>
                      <w:tcPr>
                        <w:tcW w:w="983" w:type="dxa"/>
                        <w:tcBorders>
                          <w:top w:val="double" w:sz="1" w:space="0" w:color="000000"/>
                          <w:left w:val="dotted" w:sz="4" w:space="0" w:color="000000"/>
                          <w:bottom w:val="dotted" w:sz="4" w:space="0" w:color="000000"/>
                          <w:right w:val="dotted" w:sz="4" w:space="0" w:color="000000"/>
                        </w:tcBorders>
                      </w:tcPr>
                      <w:p>
                        <w:pPr>
                          <w:pStyle w:val="TableParagraph"/>
                          <w:rPr>
                            <w:sz w:val="22"/>
                          </w:rPr>
                        </w:pPr>
                      </w:p>
                    </w:tc>
                    <w:tc>
                      <w:tcPr>
                        <w:tcW w:w="984" w:type="dxa"/>
                        <w:gridSpan w:val="2"/>
                        <w:tcBorders>
                          <w:top w:val="single" w:sz="4" w:space="0" w:color="000000"/>
                          <w:left w:val="dotted" w:sz="4" w:space="0" w:color="000000"/>
                          <w:bottom w:val="single" w:sz="4" w:space="0" w:color="0000FF"/>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17" w:type="dxa"/>
                        <w:tcBorders>
                          <w:top w:val="dotted" w:sz="4" w:space="0" w:color="000000"/>
                          <w:left w:val="dotted" w:sz="4" w:space="0" w:color="000000"/>
                          <w:bottom w:val="single" w:sz="4" w:space="0" w:color="0000FF"/>
                          <w:right w:val="single" w:sz="4" w:space="0" w:color="000000"/>
                        </w:tcBorders>
                      </w:tcPr>
                      <w:p>
                        <w:pPr>
                          <w:pStyle w:val="TableParagraph"/>
                          <w:rPr>
                            <w:sz w:val="22"/>
                          </w:rPr>
                        </w:pPr>
                      </w:p>
                    </w:tc>
                  </w:tr>
                  <w:tr>
                    <w:trPr>
                      <w:trHeight w:val="348" w:hRule="atLeast"/>
                    </w:trPr>
                    <w:tc>
                      <w:tcPr>
                        <w:tcW w:w="527" w:type="dxa"/>
                        <w:tcBorders>
                          <w:top w:val="single" w:sz="4" w:space="0" w:color="000000"/>
                          <w:left w:val="single" w:sz="4" w:space="0" w:color="000000"/>
                          <w:bottom w:val="single" w:sz="4" w:space="0" w:color="000000"/>
                          <w:right w:val="dotted" w:sz="4" w:space="0" w:color="000000"/>
                        </w:tcBorders>
                      </w:tcPr>
                      <w:p>
                        <w:pPr>
                          <w:pStyle w:val="TableParagraph"/>
                          <w:rPr>
                            <w:sz w:val="22"/>
                          </w:rPr>
                        </w:pPr>
                      </w:p>
                    </w:tc>
                    <w:tc>
                      <w:tcPr>
                        <w:tcW w:w="983"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gridSpan w:val="2"/>
                        <w:tcBorders>
                          <w:top w:val="single" w:sz="4" w:space="0" w:color="0000FF"/>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17" w:type="dxa"/>
                        <w:tcBorders>
                          <w:top w:val="single" w:sz="4" w:space="0" w:color="0000FF"/>
                          <w:left w:val="dotted" w:sz="4" w:space="0" w:color="000000"/>
                          <w:bottom w:val="dotted" w:sz="4" w:space="0" w:color="000000"/>
                          <w:right w:val="single" w:sz="4" w:space="0" w:color="000000"/>
                        </w:tcBorders>
                      </w:tcPr>
                      <w:p>
                        <w:pPr>
                          <w:pStyle w:val="TableParagraph"/>
                          <w:rPr>
                            <w:sz w:val="22"/>
                          </w:rPr>
                        </w:pPr>
                      </w:p>
                    </w:tc>
                  </w:tr>
                  <w:tr>
                    <w:trPr>
                      <w:trHeight w:val="348" w:hRule="atLeast"/>
                    </w:trPr>
                    <w:tc>
                      <w:tcPr>
                        <w:tcW w:w="527" w:type="dxa"/>
                        <w:tcBorders>
                          <w:top w:val="single" w:sz="4" w:space="0" w:color="000000"/>
                          <w:left w:val="single" w:sz="4" w:space="0" w:color="000000"/>
                          <w:bottom w:val="single" w:sz="4" w:space="0" w:color="000000"/>
                          <w:right w:val="dotted" w:sz="4" w:space="0" w:color="000000"/>
                        </w:tcBorders>
                      </w:tcPr>
                      <w:p>
                        <w:pPr>
                          <w:pStyle w:val="TableParagraph"/>
                          <w:rPr>
                            <w:sz w:val="22"/>
                          </w:rPr>
                        </w:pPr>
                      </w:p>
                    </w:tc>
                    <w:tc>
                      <w:tcPr>
                        <w:tcW w:w="983"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gridSpan w:val="2"/>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17" w:type="dxa"/>
                        <w:tcBorders>
                          <w:top w:val="dotted" w:sz="4" w:space="0" w:color="000000"/>
                          <w:left w:val="dotted" w:sz="4" w:space="0" w:color="000000"/>
                          <w:bottom w:val="dotted" w:sz="4" w:space="0" w:color="000000"/>
                          <w:right w:val="single" w:sz="4" w:space="0" w:color="000000"/>
                        </w:tcBorders>
                      </w:tcPr>
                      <w:p>
                        <w:pPr>
                          <w:pStyle w:val="TableParagraph"/>
                          <w:rPr>
                            <w:sz w:val="22"/>
                          </w:rPr>
                        </w:pPr>
                      </w:p>
                    </w:tc>
                  </w:tr>
                  <w:tr>
                    <w:trPr>
                      <w:trHeight w:val="342" w:hRule="atLeast"/>
                    </w:trPr>
                    <w:tc>
                      <w:tcPr>
                        <w:tcW w:w="527" w:type="dxa"/>
                        <w:tcBorders>
                          <w:top w:val="single" w:sz="4" w:space="0" w:color="000000"/>
                          <w:left w:val="single" w:sz="4" w:space="0" w:color="000000"/>
                          <w:bottom w:val="thickThinMediumGap" w:sz="3" w:space="0" w:color="FF0000"/>
                          <w:right w:val="dotted" w:sz="4" w:space="0" w:color="000000"/>
                        </w:tcBorders>
                      </w:tcPr>
                      <w:p>
                        <w:pPr>
                          <w:pStyle w:val="TableParagraph"/>
                          <w:rPr>
                            <w:sz w:val="22"/>
                          </w:rPr>
                        </w:pPr>
                      </w:p>
                    </w:tc>
                    <w:tc>
                      <w:tcPr>
                        <w:tcW w:w="983" w:type="dxa"/>
                        <w:tcBorders>
                          <w:top w:val="dotted" w:sz="4" w:space="0" w:color="000000"/>
                          <w:left w:val="dotted" w:sz="4" w:space="0" w:color="000000"/>
                          <w:bottom w:val="single" w:sz="4" w:space="0" w:color="FF0000"/>
                          <w:right w:val="dotted" w:sz="4" w:space="0" w:color="000000"/>
                        </w:tcBorders>
                      </w:tcPr>
                      <w:p>
                        <w:pPr>
                          <w:pStyle w:val="TableParagraph"/>
                          <w:rPr>
                            <w:sz w:val="22"/>
                          </w:rPr>
                        </w:pPr>
                      </w:p>
                    </w:tc>
                    <w:tc>
                      <w:tcPr>
                        <w:tcW w:w="984" w:type="dxa"/>
                        <w:gridSpan w:val="2"/>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17" w:type="dxa"/>
                        <w:tcBorders>
                          <w:top w:val="dotted" w:sz="4" w:space="0" w:color="000000"/>
                          <w:left w:val="dotted" w:sz="4" w:space="0" w:color="000000"/>
                          <w:bottom w:val="single" w:sz="4" w:space="0" w:color="FF0000"/>
                          <w:right w:val="single" w:sz="4" w:space="0" w:color="000000"/>
                        </w:tcBorders>
                      </w:tcPr>
                      <w:p>
                        <w:pPr>
                          <w:pStyle w:val="TableParagraph"/>
                          <w:rPr>
                            <w:sz w:val="22"/>
                          </w:rPr>
                        </w:pPr>
                      </w:p>
                    </w:tc>
                  </w:tr>
                  <w:tr>
                    <w:trPr>
                      <w:trHeight w:val="342" w:hRule="atLeast"/>
                    </w:trPr>
                    <w:tc>
                      <w:tcPr>
                        <w:tcW w:w="527" w:type="dxa"/>
                        <w:tcBorders>
                          <w:top w:val="thinThickMediumGap" w:sz="3" w:space="0" w:color="FF0000"/>
                          <w:left w:val="single" w:sz="4" w:space="0" w:color="000000"/>
                          <w:bottom w:val="single" w:sz="4" w:space="0" w:color="000000"/>
                          <w:right w:val="dotted" w:sz="4" w:space="0" w:color="000000"/>
                        </w:tcBorders>
                      </w:tcPr>
                      <w:p>
                        <w:pPr>
                          <w:pStyle w:val="TableParagraph"/>
                          <w:rPr>
                            <w:sz w:val="22"/>
                          </w:rPr>
                        </w:pPr>
                      </w:p>
                    </w:tc>
                    <w:tc>
                      <w:tcPr>
                        <w:tcW w:w="983" w:type="dxa"/>
                        <w:tcBorders>
                          <w:top w:val="single" w:sz="4" w:space="0" w:color="FF0000"/>
                          <w:left w:val="dotted" w:sz="4" w:space="0" w:color="000000"/>
                          <w:bottom w:val="dotted" w:sz="4" w:space="0" w:color="000000"/>
                          <w:right w:val="dotted" w:sz="4" w:space="0" w:color="000000"/>
                        </w:tcBorders>
                      </w:tcPr>
                      <w:p>
                        <w:pPr>
                          <w:pStyle w:val="TableParagraph"/>
                          <w:rPr>
                            <w:sz w:val="22"/>
                          </w:rPr>
                        </w:pPr>
                      </w:p>
                    </w:tc>
                    <w:tc>
                      <w:tcPr>
                        <w:tcW w:w="984" w:type="dxa"/>
                        <w:gridSpan w:val="2"/>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17" w:type="dxa"/>
                        <w:tcBorders>
                          <w:top w:val="single" w:sz="4" w:space="0" w:color="FF0000"/>
                          <w:left w:val="dotted" w:sz="4" w:space="0" w:color="000000"/>
                          <w:bottom w:val="dotted" w:sz="4" w:space="0" w:color="000000"/>
                          <w:right w:val="single" w:sz="4" w:space="0" w:color="000000"/>
                        </w:tcBorders>
                      </w:tcPr>
                      <w:p>
                        <w:pPr>
                          <w:pStyle w:val="TableParagraph"/>
                          <w:rPr>
                            <w:sz w:val="22"/>
                          </w:rPr>
                        </w:pPr>
                      </w:p>
                    </w:tc>
                  </w:tr>
                  <w:tr>
                    <w:trPr>
                      <w:trHeight w:val="348" w:hRule="atLeast"/>
                    </w:trPr>
                    <w:tc>
                      <w:tcPr>
                        <w:tcW w:w="527" w:type="dxa"/>
                        <w:tcBorders>
                          <w:top w:val="single" w:sz="4" w:space="0" w:color="000000"/>
                          <w:left w:val="single" w:sz="4" w:space="0" w:color="000000"/>
                          <w:bottom w:val="single" w:sz="4" w:space="0" w:color="000000"/>
                          <w:right w:val="dotted" w:sz="4" w:space="0" w:color="000000"/>
                        </w:tcBorders>
                      </w:tcPr>
                      <w:p>
                        <w:pPr>
                          <w:pStyle w:val="TableParagraph"/>
                          <w:rPr>
                            <w:sz w:val="22"/>
                          </w:rPr>
                        </w:pPr>
                      </w:p>
                    </w:tc>
                    <w:tc>
                      <w:tcPr>
                        <w:tcW w:w="983"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gridSpan w:val="2"/>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84" w:type="dxa"/>
                        <w:tcBorders>
                          <w:top w:val="dotted" w:sz="4" w:space="0" w:color="000000"/>
                          <w:left w:val="dotted" w:sz="4" w:space="0" w:color="000000"/>
                          <w:bottom w:val="dotted" w:sz="4" w:space="0" w:color="000000"/>
                          <w:right w:val="dotted" w:sz="4" w:space="0" w:color="000000"/>
                        </w:tcBorders>
                      </w:tcPr>
                      <w:p>
                        <w:pPr>
                          <w:pStyle w:val="TableParagraph"/>
                          <w:rPr>
                            <w:sz w:val="22"/>
                          </w:rPr>
                        </w:pPr>
                      </w:p>
                    </w:tc>
                    <w:tc>
                      <w:tcPr>
                        <w:tcW w:w="917" w:type="dxa"/>
                        <w:tcBorders>
                          <w:top w:val="dotted" w:sz="4" w:space="0" w:color="000000"/>
                          <w:left w:val="dotted" w:sz="4" w:space="0" w:color="000000"/>
                          <w:bottom w:val="dotted" w:sz="4" w:space="0" w:color="000000"/>
                          <w:right w:val="single" w:sz="4" w:space="0" w:color="000000"/>
                        </w:tcBorders>
                      </w:tcPr>
                      <w:p>
                        <w:pPr>
                          <w:pStyle w:val="TableParagraph"/>
                          <w:rPr>
                            <w:sz w:val="22"/>
                          </w:rPr>
                        </w:pPr>
                      </w:p>
                    </w:tc>
                  </w:tr>
                  <w:tr>
                    <w:trPr>
                      <w:trHeight w:val="169" w:hRule="atLeast"/>
                    </w:trPr>
                    <w:tc>
                      <w:tcPr>
                        <w:tcW w:w="527" w:type="dxa"/>
                        <w:tcBorders>
                          <w:top w:val="single" w:sz="4" w:space="0" w:color="000000"/>
                          <w:left w:val="single" w:sz="4" w:space="0" w:color="000000"/>
                          <w:bottom w:val="single" w:sz="4" w:space="0" w:color="000000"/>
                          <w:right w:val="single" w:sz="4" w:space="0" w:color="000000"/>
                        </w:tcBorders>
                      </w:tcPr>
                      <w:p>
                        <w:pPr>
                          <w:pStyle w:val="TableParagraph"/>
                          <w:rPr>
                            <w:sz w:val="10"/>
                          </w:rPr>
                        </w:pPr>
                      </w:p>
                    </w:tc>
                    <w:tc>
                      <w:tcPr>
                        <w:tcW w:w="983" w:type="dxa"/>
                        <w:tcBorders>
                          <w:top w:val="dotted" w:sz="4" w:space="0" w:color="000000"/>
                          <w:left w:val="single" w:sz="4" w:space="0" w:color="000000"/>
                          <w:bottom w:val="single" w:sz="4" w:space="0" w:color="000000"/>
                          <w:right w:val="dotted" w:sz="4" w:space="0" w:color="000000"/>
                        </w:tcBorders>
                      </w:tcPr>
                      <w:p>
                        <w:pPr>
                          <w:pStyle w:val="TableParagraph"/>
                          <w:rPr>
                            <w:sz w:val="10"/>
                          </w:rPr>
                        </w:pPr>
                      </w:p>
                    </w:tc>
                    <w:tc>
                      <w:tcPr>
                        <w:tcW w:w="984" w:type="dxa"/>
                        <w:gridSpan w:val="2"/>
                        <w:tcBorders>
                          <w:top w:val="dotted" w:sz="4" w:space="0" w:color="000000"/>
                          <w:left w:val="dotted" w:sz="4" w:space="0" w:color="000000"/>
                          <w:bottom w:val="single" w:sz="4" w:space="0" w:color="000000"/>
                          <w:right w:val="dotted" w:sz="4" w:space="0" w:color="000000"/>
                        </w:tcBorders>
                      </w:tcPr>
                      <w:p>
                        <w:pPr>
                          <w:pStyle w:val="TableParagraph"/>
                          <w:rPr>
                            <w:sz w:val="10"/>
                          </w:rPr>
                        </w:pPr>
                      </w:p>
                    </w:tc>
                    <w:tc>
                      <w:tcPr>
                        <w:tcW w:w="984" w:type="dxa"/>
                        <w:tcBorders>
                          <w:top w:val="dotted" w:sz="4" w:space="0" w:color="000000"/>
                          <w:left w:val="dotted" w:sz="4" w:space="0" w:color="000000"/>
                          <w:bottom w:val="single" w:sz="4" w:space="0" w:color="000000"/>
                          <w:right w:val="dotted" w:sz="4" w:space="0" w:color="000000"/>
                        </w:tcBorders>
                      </w:tcPr>
                      <w:p>
                        <w:pPr>
                          <w:pStyle w:val="TableParagraph"/>
                          <w:rPr>
                            <w:sz w:val="10"/>
                          </w:rPr>
                        </w:pPr>
                      </w:p>
                    </w:tc>
                    <w:tc>
                      <w:tcPr>
                        <w:tcW w:w="984" w:type="dxa"/>
                        <w:tcBorders>
                          <w:top w:val="dotted" w:sz="4" w:space="0" w:color="000000"/>
                          <w:left w:val="dotted" w:sz="4" w:space="0" w:color="000000"/>
                          <w:bottom w:val="single" w:sz="4" w:space="0" w:color="000000"/>
                          <w:right w:val="single" w:sz="4" w:space="0" w:color="000000"/>
                        </w:tcBorders>
                      </w:tcPr>
                      <w:p>
                        <w:pPr>
                          <w:pStyle w:val="TableParagraph"/>
                          <w:rPr>
                            <w:sz w:val="10"/>
                          </w:rPr>
                        </w:pPr>
                      </w:p>
                    </w:tc>
                    <w:tc>
                      <w:tcPr>
                        <w:tcW w:w="917" w:type="dxa"/>
                        <w:tcBorders>
                          <w:top w:val="dotted" w:sz="4" w:space="0" w:color="000000"/>
                          <w:left w:val="single" w:sz="4" w:space="0" w:color="000000"/>
                          <w:bottom w:val="single" w:sz="4" w:space="0" w:color="000000"/>
                          <w:right w:val="single" w:sz="4" w:space="0" w:color="000000"/>
                        </w:tcBorders>
                      </w:tcPr>
                      <w:p>
                        <w:pPr>
                          <w:pStyle w:val="TableParagraph"/>
                          <w:rPr>
                            <w:sz w:val="10"/>
                          </w:rPr>
                        </w:pPr>
                      </w:p>
                    </w:tc>
                  </w:tr>
                </w:tbl>
                <w:p>
                  <w:pPr>
                    <w:pStyle w:val="BodyText"/>
                  </w:pPr>
                </w:p>
              </w:txbxContent>
            </v:textbox>
            <w10:wrap type="none"/>
          </v:shape>
        </w:pict>
      </w:r>
      <w:bookmarkStart w:name="_bookmark165" w:id="262"/>
      <w:bookmarkEnd w:id="262"/>
      <w:r>
        <w:rPr/>
      </w:r>
      <w:r>
        <w:rPr>
          <w:rFonts w:ascii="Helvetica"/>
          <w:b/>
          <w:w w:val="105"/>
          <w:sz w:val="13"/>
        </w:rPr>
        <w:t>22</w:t>
      </w:r>
    </w:p>
    <w:p>
      <w:pPr>
        <w:pStyle w:val="BodyText"/>
        <w:spacing w:before="4"/>
        <w:rPr>
          <w:rFonts w:ascii="Helvetica"/>
          <w:b/>
          <w:sz w:val="17"/>
        </w:rPr>
      </w:pPr>
    </w:p>
    <w:p>
      <w:pPr>
        <w:spacing w:before="0"/>
        <w:ind w:left="1521" w:right="0" w:firstLine="0"/>
        <w:jc w:val="left"/>
        <w:rPr>
          <w:rFonts w:ascii="Helvetica"/>
          <w:b/>
          <w:sz w:val="13"/>
        </w:rPr>
      </w:pPr>
      <w:r>
        <w:rPr>
          <w:rFonts w:ascii="Helvetica"/>
          <w:b/>
          <w:w w:val="105"/>
          <w:sz w:val="13"/>
        </w:rPr>
        <w:t>20</w:t>
      </w:r>
    </w:p>
    <w:p>
      <w:pPr>
        <w:pStyle w:val="BodyText"/>
        <w:spacing w:before="11"/>
        <w:rPr>
          <w:rFonts w:ascii="Helvetica"/>
          <w:b/>
          <w:sz w:val="16"/>
        </w:rPr>
      </w:pPr>
    </w:p>
    <w:p>
      <w:pPr>
        <w:spacing w:before="0"/>
        <w:ind w:left="1516" w:right="0" w:firstLine="0"/>
        <w:jc w:val="left"/>
        <w:rPr>
          <w:rFonts w:ascii="Helvetica"/>
          <w:b/>
          <w:sz w:val="13"/>
        </w:rPr>
      </w:pPr>
      <w:r>
        <w:rPr>
          <w:rFonts w:ascii="Helvetica"/>
          <w:b/>
          <w:w w:val="105"/>
          <w:sz w:val="13"/>
        </w:rPr>
        <w:t>18</w:t>
      </w:r>
    </w:p>
    <w:p>
      <w:pPr>
        <w:pStyle w:val="BodyText"/>
        <w:spacing w:before="4"/>
        <w:rPr>
          <w:rFonts w:ascii="Helvetica"/>
          <w:b/>
          <w:sz w:val="17"/>
        </w:rPr>
      </w:pPr>
    </w:p>
    <w:p>
      <w:pPr>
        <w:spacing w:before="0"/>
        <w:ind w:left="1521" w:right="0" w:firstLine="0"/>
        <w:jc w:val="left"/>
        <w:rPr>
          <w:rFonts w:ascii="Helvetica"/>
          <w:b/>
          <w:sz w:val="13"/>
        </w:rPr>
      </w:pPr>
      <w:r>
        <w:rPr>
          <w:rFonts w:ascii="Helvetica"/>
          <w:b/>
          <w:w w:val="105"/>
          <w:sz w:val="13"/>
        </w:rPr>
        <w:t>16</w:t>
      </w:r>
    </w:p>
    <w:p>
      <w:pPr>
        <w:pStyle w:val="BodyText"/>
        <w:spacing w:before="11"/>
        <w:rPr>
          <w:rFonts w:ascii="Helvetica"/>
          <w:b/>
          <w:sz w:val="16"/>
        </w:rPr>
      </w:pPr>
    </w:p>
    <w:p>
      <w:pPr>
        <w:spacing w:before="0"/>
        <w:ind w:left="1516" w:right="0" w:firstLine="0"/>
        <w:jc w:val="left"/>
        <w:rPr>
          <w:rFonts w:ascii="Helvetica"/>
          <w:b/>
          <w:sz w:val="13"/>
        </w:rPr>
      </w:pPr>
      <w:r>
        <w:rPr>
          <w:rFonts w:ascii="Helvetica"/>
          <w:b/>
          <w:w w:val="105"/>
          <w:sz w:val="13"/>
        </w:rPr>
        <w:t>14</w:t>
      </w:r>
    </w:p>
    <w:p>
      <w:pPr>
        <w:pStyle w:val="BodyText"/>
        <w:spacing w:before="11"/>
        <w:rPr>
          <w:rFonts w:ascii="Helvetica"/>
          <w:b/>
          <w:sz w:val="16"/>
        </w:rPr>
      </w:pPr>
    </w:p>
    <w:p>
      <w:pPr>
        <w:spacing w:before="0"/>
        <w:ind w:left="1521" w:right="0" w:firstLine="0"/>
        <w:jc w:val="left"/>
        <w:rPr>
          <w:rFonts w:ascii="Helvetica"/>
          <w:b/>
          <w:sz w:val="13"/>
        </w:rPr>
      </w:pPr>
      <w:r>
        <w:rPr>
          <w:rFonts w:ascii="Helvetica"/>
          <w:b/>
          <w:w w:val="105"/>
          <w:sz w:val="13"/>
        </w:rPr>
        <w:t>12</w:t>
      </w:r>
    </w:p>
    <w:p>
      <w:pPr>
        <w:pStyle w:val="BodyText"/>
        <w:spacing w:before="5"/>
        <w:rPr>
          <w:rFonts w:ascii="Helvetica"/>
          <w:b/>
          <w:sz w:val="17"/>
        </w:rPr>
      </w:pPr>
    </w:p>
    <w:p>
      <w:pPr>
        <w:spacing w:before="0"/>
        <w:ind w:left="1521" w:right="0" w:firstLine="0"/>
        <w:jc w:val="left"/>
        <w:rPr>
          <w:rFonts w:ascii="Helvetica"/>
          <w:b/>
          <w:sz w:val="13"/>
        </w:rPr>
      </w:pPr>
      <w:r>
        <w:rPr>
          <w:rFonts w:ascii="Helvetica"/>
          <w:b/>
          <w:w w:val="105"/>
          <w:sz w:val="13"/>
        </w:rPr>
        <w:t>10</w:t>
      </w:r>
    </w:p>
    <w:p>
      <w:pPr>
        <w:pStyle w:val="BodyText"/>
        <w:spacing w:before="7"/>
        <w:rPr>
          <w:rFonts w:ascii="Helvetica"/>
          <w:b/>
          <w:sz w:val="8"/>
        </w:rPr>
      </w:pPr>
    </w:p>
    <w:p>
      <w:pPr>
        <w:spacing w:before="99"/>
        <w:ind w:left="1594" w:right="0" w:firstLine="0"/>
        <w:jc w:val="left"/>
        <w:rPr>
          <w:rFonts w:ascii="Helvetica"/>
          <w:b/>
          <w:sz w:val="13"/>
        </w:rPr>
      </w:pPr>
      <w:r>
        <w:rPr>
          <w:rFonts w:ascii="Helvetica"/>
          <w:b/>
          <w:w w:val="104"/>
          <w:sz w:val="13"/>
        </w:rPr>
        <w:t>8</w:t>
      </w:r>
    </w:p>
    <w:p>
      <w:pPr>
        <w:tabs>
          <w:tab w:pos="2942" w:val="left" w:leader="none"/>
          <w:tab w:pos="3923" w:val="left" w:leader="none"/>
          <w:tab w:pos="4909" w:val="left" w:leader="none"/>
          <w:tab w:pos="5890" w:val="left" w:leader="none"/>
        </w:tabs>
        <w:spacing w:line="143" w:lineRule="exact" w:before="107"/>
        <w:ind w:left="1962" w:right="0" w:firstLine="0"/>
        <w:jc w:val="left"/>
        <w:rPr>
          <w:rFonts w:ascii="Helvetica"/>
          <w:b/>
          <w:sz w:val="13"/>
        </w:rPr>
      </w:pPr>
      <w:r>
        <w:rPr>
          <w:rFonts w:ascii="Helvetica"/>
          <w:b/>
          <w:w w:val="105"/>
          <w:sz w:val="13"/>
        </w:rPr>
        <w:t>07/06/20</w:t>
        <w:tab/>
        <w:t>07/07/20</w:t>
        <w:tab/>
        <w:t>06/08/20</w:t>
        <w:tab/>
        <w:t>05/09/20</w:t>
        <w:tab/>
        <w:t>05/10/20</w:t>
      </w:r>
    </w:p>
    <w:p>
      <w:pPr>
        <w:spacing w:line="143" w:lineRule="exact" w:before="0"/>
        <w:ind w:left="0" w:right="1818" w:firstLine="0"/>
        <w:jc w:val="right"/>
        <w:rPr>
          <w:rFonts w:ascii="Helvetica"/>
          <w:b/>
          <w:sz w:val="13"/>
        </w:rPr>
      </w:pPr>
      <w:r>
        <w:rPr>
          <w:rFonts w:ascii="Helvetica"/>
          <w:b/>
          <w:sz w:val="13"/>
        </w:rPr>
        <w:t>day/month/year</w:t>
      </w:r>
    </w:p>
    <w:p>
      <w:pPr>
        <w:pStyle w:val="BodyText"/>
        <w:rPr>
          <w:rFonts w:ascii="Helvetica"/>
          <w:b/>
          <w:sz w:val="18"/>
        </w:rPr>
      </w:pPr>
    </w:p>
    <w:p>
      <w:pPr>
        <w:pStyle w:val="BodyText"/>
        <w:spacing w:before="101"/>
        <w:ind w:left="421"/>
      </w:pPr>
      <w:r>
        <w:rPr>
          <w:b/>
          <w:w w:val="105"/>
        </w:rPr>
        <w:t>Figure 5.20 </w:t>
      </w:r>
      <w:r>
        <w:rPr>
          <w:w w:val="105"/>
        </w:rPr>
        <w:t>– Signal and background rates for a long time measurement.</w:t>
      </w:r>
    </w:p>
    <w:p>
      <w:pPr>
        <w:pStyle w:val="BodyText"/>
        <w:rPr>
          <w:sz w:val="20"/>
        </w:rPr>
      </w:pPr>
    </w:p>
    <w:p>
      <w:pPr>
        <w:pStyle w:val="BodyText"/>
        <w:spacing w:before="5"/>
        <w:rPr>
          <w:sz w:val="13"/>
        </w:rPr>
      </w:pPr>
    </w:p>
    <w:tbl>
      <w:tblPr>
        <w:tblW w:w="0" w:type="auto"/>
        <w:jc w:val="left"/>
        <w:tblInd w:w="2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7"/>
        <w:gridCol w:w="824"/>
        <w:gridCol w:w="590"/>
        <w:gridCol w:w="590"/>
        <w:gridCol w:w="590"/>
      </w:tblGrid>
      <w:tr>
        <w:trPr>
          <w:trHeight w:val="394" w:hRule="atLeast"/>
        </w:trPr>
        <w:tc>
          <w:tcPr>
            <w:tcW w:w="1487" w:type="dxa"/>
            <w:tcBorders>
              <w:top w:val="single" w:sz="8" w:space="0" w:color="000000"/>
              <w:bottom w:val="single" w:sz="6" w:space="0" w:color="000000"/>
            </w:tcBorders>
          </w:tcPr>
          <w:p>
            <w:pPr>
              <w:pStyle w:val="TableParagraph"/>
              <w:spacing w:before="44"/>
              <w:ind w:left="114" w:right="114"/>
              <w:jc w:val="center"/>
              <w:rPr>
                <w:sz w:val="24"/>
              </w:rPr>
            </w:pPr>
            <w:bookmarkStart w:name="_bookmark166" w:id="263"/>
            <w:bookmarkEnd w:id="263"/>
            <w:r>
              <w:rPr/>
            </w:r>
            <w:r>
              <w:rPr>
                <w:w w:val="105"/>
                <w:sz w:val="24"/>
              </w:rPr>
              <w:t>Time (min.)</w:t>
            </w:r>
          </w:p>
        </w:tc>
        <w:tc>
          <w:tcPr>
            <w:tcW w:w="824" w:type="dxa"/>
            <w:tcBorders>
              <w:top w:val="single" w:sz="8" w:space="0" w:color="000000"/>
              <w:bottom w:val="single" w:sz="6" w:space="0" w:color="000000"/>
            </w:tcBorders>
          </w:tcPr>
          <w:p>
            <w:pPr>
              <w:pStyle w:val="TableParagraph"/>
              <w:spacing w:line="220" w:lineRule="auto"/>
              <w:ind w:left="66" w:right="91"/>
              <w:jc w:val="center"/>
              <w:rPr>
                <w:sz w:val="24"/>
              </w:rPr>
            </w:pPr>
            <w:r>
              <w:rPr>
                <w:i/>
                <w:spacing w:val="-121"/>
                <w:w w:val="117"/>
                <w:position w:val="-5"/>
                <w:sz w:val="24"/>
              </w:rPr>
              <w:t>N</w:t>
            </w:r>
            <w:r>
              <w:rPr>
                <w:w w:val="97"/>
                <w:sz w:val="24"/>
              </w:rPr>
              <w:t>¯</w:t>
            </w:r>
          </w:p>
        </w:tc>
        <w:tc>
          <w:tcPr>
            <w:tcW w:w="590" w:type="dxa"/>
            <w:tcBorders>
              <w:top w:val="single" w:sz="8" w:space="0" w:color="000000"/>
              <w:bottom w:val="single" w:sz="6" w:space="0" w:color="000000"/>
            </w:tcBorders>
          </w:tcPr>
          <w:p>
            <w:pPr>
              <w:pStyle w:val="TableParagraph"/>
              <w:spacing w:before="43"/>
              <w:ind w:left="4" w:right="29"/>
              <w:jc w:val="center"/>
              <w:rPr>
                <w:rFonts w:ascii="Arial" w:hAnsi="Arial"/>
                <w:sz w:val="16"/>
              </w:rPr>
            </w:pPr>
            <w:r>
              <w:rPr>
                <w:i/>
                <w:w w:val="110"/>
                <w:position w:val="1"/>
                <w:sz w:val="24"/>
              </w:rPr>
              <w:t>σ</w:t>
            </w:r>
            <w:r>
              <w:rPr>
                <w:i/>
                <w:spacing w:val="-87"/>
                <w:w w:val="127"/>
                <w:position w:val="1"/>
                <w:sz w:val="24"/>
                <w:vertAlign w:val="subscript"/>
              </w:rPr>
              <w:t>N</w:t>
            </w:r>
            <w:r>
              <w:rPr>
                <w:rFonts w:ascii="Arial" w:hAnsi="Arial"/>
                <w:w w:val="95"/>
                <w:sz w:val="16"/>
                <w:vertAlign w:val="baseline"/>
              </w:rPr>
              <w:t>¯</w:t>
            </w:r>
          </w:p>
        </w:tc>
        <w:tc>
          <w:tcPr>
            <w:tcW w:w="590" w:type="dxa"/>
            <w:tcBorders>
              <w:top w:val="single" w:sz="8" w:space="0" w:color="000000"/>
              <w:bottom w:val="single" w:sz="6" w:space="0" w:color="000000"/>
            </w:tcBorders>
          </w:tcPr>
          <w:p>
            <w:pPr>
              <w:pStyle w:val="TableParagraph"/>
              <w:spacing w:before="44"/>
              <w:ind w:left="145"/>
              <w:rPr>
                <w:i/>
                <w:sz w:val="24"/>
              </w:rPr>
            </w:pPr>
            <w:r>
              <w:rPr>
                <w:i/>
                <w:w w:val="115"/>
                <w:sz w:val="24"/>
              </w:rPr>
              <w:t>L</w:t>
            </w:r>
            <w:r>
              <w:rPr>
                <w:i/>
                <w:w w:val="115"/>
                <w:sz w:val="24"/>
                <w:vertAlign w:val="subscript"/>
              </w:rPr>
              <w:t>C</w:t>
            </w:r>
          </w:p>
        </w:tc>
        <w:tc>
          <w:tcPr>
            <w:tcW w:w="590" w:type="dxa"/>
            <w:tcBorders>
              <w:top w:val="single" w:sz="8" w:space="0" w:color="000000"/>
              <w:bottom w:val="single" w:sz="6" w:space="0" w:color="000000"/>
            </w:tcBorders>
          </w:tcPr>
          <w:p>
            <w:pPr>
              <w:pStyle w:val="TableParagraph"/>
              <w:spacing w:before="44"/>
              <w:ind w:left="20" w:right="29"/>
              <w:jc w:val="center"/>
              <w:rPr>
                <w:i/>
                <w:sz w:val="24"/>
              </w:rPr>
            </w:pPr>
            <w:r>
              <w:rPr>
                <w:i/>
                <w:w w:val="120"/>
                <w:sz w:val="24"/>
              </w:rPr>
              <w:t>N</w:t>
            </w:r>
            <w:r>
              <w:rPr>
                <w:i/>
                <w:w w:val="120"/>
                <w:sz w:val="24"/>
                <w:vertAlign w:val="subscript"/>
              </w:rPr>
              <w:t>D</w:t>
            </w:r>
          </w:p>
        </w:tc>
      </w:tr>
      <w:tr>
        <w:trPr>
          <w:trHeight w:val="36" w:hRule="atLeast"/>
        </w:trPr>
        <w:tc>
          <w:tcPr>
            <w:tcW w:w="1487" w:type="dxa"/>
            <w:tcBorders>
              <w:top w:val="single" w:sz="6" w:space="0" w:color="000000"/>
              <w:bottom w:val="single" w:sz="6" w:space="0" w:color="000000"/>
            </w:tcBorders>
          </w:tcPr>
          <w:p>
            <w:pPr>
              <w:pStyle w:val="TableParagraph"/>
              <w:rPr>
                <w:sz w:val="2"/>
              </w:rPr>
            </w:pPr>
          </w:p>
        </w:tc>
        <w:tc>
          <w:tcPr>
            <w:tcW w:w="824" w:type="dxa"/>
            <w:tcBorders>
              <w:top w:val="single" w:sz="6" w:space="0" w:color="000000"/>
              <w:bottom w:val="single" w:sz="6" w:space="0" w:color="000000"/>
            </w:tcBorders>
          </w:tcPr>
          <w:p>
            <w:pPr>
              <w:pStyle w:val="TableParagraph"/>
              <w:rPr>
                <w:sz w:val="2"/>
              </w:rPr>
            </w:pPr>
          </w:p>
        </w:tc>
        <w:tc>
          <w:tcPr>
            <w:tcW w:w="590" w:type="dxa"/>
            <w:tcBorders>
              <w:top w:val="single" w:sz="6" w:space="0" w:color="000000"/>
              <w:bottom w:val="single" w:sz="6" w:space="0" w:color="000000"/>
            </w:tcBorders>
          </w:tcPr>
          <w:p>
            <w:pPr>
              <w:pStyle w:val="TableParagraph"/>
              <w:rPr>
                <w:sz w:val="2"/>
              </w:rPr>
            </w:pPr>
          </w:p>
        </w:tc>
        <w:tc>
          <w:tcPr>
            <w:tcW w:w="590" w:type="dxa"/>
            <w:tcBorders>
              <w:top w:val="single" w:sz="6" w:space="0" w:color="000000"/>
              <w:bottom w:val="single" w:sz="6" w:space="0" w:color="000000"/>
            </w:tcBorders>
          </w:tcPr>
          <w:p>
            <w:pPr>
              <w:pStyle w:val="TableParagraph"/>
              <w:rPr>
                <w:sz w:val="2"/>
              </w:rPr>
            </w:pPr>
          </w:p>
        </w:tc>
        <w:tc>
          <w:tcPr>
            <w:tcW w:w="590" w:type="dxa"/>
            <w:tcBorders>
              <w:top w:val="single" w:sz="6" w:space="0" w:color="000000"/>
              <w:bottom w:val="single" w:sz="6" w:space="0" w:color="000000"/>
            </w:tcBorders>
          </w:tcPr>
          <w:p>
            <w:pPr>
              <w:pStyle w:val="TableParagraph"/>
              <w:rPr>
                <w:sz w:val="2"/>
              </w:rPr>
            </w:pPr>
          </w:p>
        </w:tc>
      </w:tr>
      <w:tr>
        <w:trPr>
          <w:trHeight w:val="352" w:hRule="atLeast"/>
        </w:trPr>
        <w:tc>
          <w:tcPr>
            <w:tcW w:w="1487" w:type="dxa"/>
            <w:tcBorders>
              <w:top w:val="single" w:sz="6" w:space="0" w:color="000000"/>
            </w:tcBorders>
          </w:tcPr>
          <w:p>
            <w:pPr>
              <w:pStyle w:val="TableParagraph"/>
              <w:spacing w:before="43"/>
              <w:ind w:left="114" w:right="114"/>
              <w:jc w:val="center"/>
              <w:rPr>
                <w:sz w:val="24"/>
              </w:rPr>
            </w:pPr>
            <w:r>
              <w:rPr>
                <w:sz w:val="24"/>
              </w:rPr>
              <w:t>10</w:t>
            </w:r>
          </w:p>
        </w:tc>
        <w:tc>
          <w:tcPr>
            <w:tcW w:w="824" w:type="dxa"/>
            <w:tcBorders>
              <w:top w:val="single" w:sz="6" w:space="0" w:color="000000"/>
            </w:tcBorders>
          </w:tcPr>
          <w:p>
            <w:pPr>
              <w:pStyle w:val="TableParagraph"/>
              <w:spacing w:before="43"/>
              <w:ind w:left="92" w:right="91"/>
              <w:jc w:val="center"/>
              <w:rPr>
                <w:sz w:val="24"/>
              </w:rPr>
            </w:pPr>
            <w:r>
              <w:rPr>
                <w:sz w:val="24"/>
              </w:rPr>
              <w:t>5635</w:t>
            </w:r>
          </w:p>
        </w:tc>
        <w:tc>
          <w:tcPr>
            <w:tcW w:w="590" w:type="dxa"/>
            <w:tcBorders>
              <w:top w:val="single" w:sz="6" w:space="0" w:color="000000"/>
            </w:tcBorders>
          </w:tcPr>
          <w:p>
            <w:pPr>
              <w:pStyle w:val="TableParagraph"/>
              <w:spacing w:before="43"/>
              <w:ind w:left="30" w:right="29"/>
              <w:jc w:val="center"/>
              <w:rPr>
                <w:sz w:val="24"/>
              </w:rPr>
            </w:pPr>
            <w:r>
              <w:rPr>
                <w:sz w:val="24"/>
              </w:rPr>
              <w:t>82</w:t>
            </w:r>
          </w:p>
        </w:tc>
        <w:tc>
          <w:tcPr>
            <w:tcW w:w="590" w:type="dxa"/>
            <w:tcBorders>
              <w:top w:val="single" w:sz="6" w:space="0" w:color="000000"/>
            </w:tcBorders>
          </w:tcPr>
          <w:p>
            <w:pPr>
              <w:pStyle w:val="TableParagraph"/>
              <w:spacing w:before="43"/>
              <w:ind w:left="120"/>
              <w:rPr>
                <w:sz w:val="24"/>
              </w:rPr>
            </w:pPr>
            <w:r>
              <w:rPr>
                <w:sz w:val="24"/>
              </w:rPr>
              <w:t>191</w:t>
            </w:r>
          </w:p>
        </w:tc>
        <w:tc>
          <w:tcPr>
            <w:tcW w:w="590" w:type="dxa"/>
            <w:tcBorders>
              <w:top w:val="single" w:sz="6" w:space="0" w:color="000000"/>
            </w:tcBorders>
          </w:tcPr>
          <w:p>
            <w:pPr>
              <w:pStyle w:val="TableParagraph"/>
              <w:spacing w:before="43"/>
              <w:ind w:left="32" w:right="29"/>
              <w:jc w:val="center"/>
              <w:rPr>
                <w:sz w:val="24"/>
              </w:rPr>
            </w:pPr>
            <w:r>
              <w:rPr>
                <w:sz w:val="24"/>
              </w:rPr>
              <w:t>384</w:t>
            </w:r>
          </w:p>
        </w:tc>
      </w:tr>
      <w:tr>
        <w:trPr>
          <w:trHeight w:val="331" w:hRule="atLeast"/>
        </w:trPr>
        <w:tc>
          <w:tcPr>
            <w:tcW w:w="1487" w:type="dxa"/>
            <w:tcBorders>
              <w:bottom w:val="single" w:sz="8" w:space="0" w:color="000000"/>
            </w:tcBorders>
          </w:tcPr>
          <w:p>
            <w:pPr>
              <w:pStyle w:val="TableParagraph"/>
              <w:spacing w:line="256" w:lineRule="exact"/>
              <w:ind w:left="114" w:right="114"/>
              <w:jc w:val="center"/>
              <w:rPr>
                <w:sz w:val="24"/>
              </w:rPr>
            </w:pPr>
            <w:r>
              <w:rPr>
                <w:sz w:val="24"/>
              </w:rPr>
              <w:t>60</w:t>
            </w:r>
          </w:p>
        </w:tc>
        <w:tc>
          <w:tcPr>
            <w:tcW w:w="824" w:type="dxa"/>
            <w:tcBorders>
              <w:bottom w:val="single" w:sz="8" w:space="0" w:color="000000"/>
            </w:tcBorders>
          </w:tcPr>
          <w:p>
            <w:pPr>
              <w:pStyle w:val="TableParagraph"/>
              <w:spacing w:line="256" w:lineRule="exact"/>
              <w:ind w:left="92" w:right="91"/>
              <w:jc w:val="center"/>
              <w:rPr>
                <w:sz w:val="24"/>
              </w:rPr>
            </w:pPr>
            <w:r>
              <w:rPr>
                <w:sz w:val="24"/>
              </w:rPr>
              <w:t>33969</w:t>
            </w:r>
          </w:p>
        </w:tc>
        <w:tc>
          <w:tcPr>
            <w:tcW w:w="590" w:type="dxa"/>
            <w:tcBorders>
              <w:bottom w:val="single" w:sz="8" w:space="0" w:color="000000"/>
            </w:tcBorders>
          </w:tcPr>
          <w:p>
            <w:pPr>
              <w:pStyle w:val="TableParagraph"/>
              <w:spacing w:line="256" w:lineRule="exact"/>
              <w:ind w:left="31" w:right="29"/>
              <w:jc w:val="center"/>
              <w:rPr>
                <w:sz w:val="24"/>
              </w:rPr>
            </w:pPr>
            <w:r>
              <w:rPr>
                <w:sz w:val="24"/>
              </w:rPr>
              <w:t>158</w:t>
            </w:r>
          </w:p>
        </w:tc>
        <w:tc>
          <w:tcPr>
            <w:tcW w:w="590" w:type="dxa"/>
            <w:tcBorders>
              <w:bottom w:val="single" w:sz="8" w:space="0" w:color="000000"/>
            </w:tcBorders>
          </w:tcPr>
          <w:p>
            <w:pPr>
              <w:pStyle w:val="TableParagraph"/>
              <w:spacing w:line="256" w:lineRule="exact"/>
              <w:ind w:left="120"/>
              <w:rPr>
                <w:sz w:val="24"/>
              </w:rPr>
            </w:pPr>
            <w:r>
              <w:rPr>
                <w:sz w:val="24"/>
              </w:rPr>
              <w:t>368</w:t>
            </w:r>
          </w:p>
        </w:tc>
        <w:tc>
          <w:tcPr>
            <w:tcW w:w="590" w:type="dxa"/>
            <w:tcBorders>
              <w:bottom w:val="single" w:sz="8" w:space="0" w:color="000000"/>
            </w:tcBorders>
          </w:tcPr>
          <w:p>
            <w:pPr>
              <w:pStyle w:val="TableParagraph"/>
              <w:spacing w:line="256" w:lineRule="exact"/>
              <w:ind w:left="32" w:right="29"/>
              <w:jc w:val="center"/>
              <w:rPr>
                <w:sz w:val="24"/>
              </w:rPr>
            </w:pPr>
            <w:r>
              <w:rPr>
                <w:sz w:val="24"/>
              </w:rPr>
              <w:t>737</w:t>
            </w:r>
          </w:p>
        </w:tc>
      </w:tr>
    </w:tbl>
    <w:p>
      <w:pPr>
        <w:pStyle w:val="BodyText"/>
        <w:spacing w:line="242" w:lineRule="auto" w:before="107"/>
        <w:ind w:left="393"/>
      </w:pPr>
      <w:r>
        <w:rPr>
          <w:spacing w:val="-20"/>
          <w:w w:val="115"/>
          <w:position w:val="1"/>
        </w:rPr>
        <w:t>T</w:t>
      </w:r>
      <w:r>
        <w:rPr>
          <w:w w:val="104"/>
          <w:position w:val="1"/>
        </w:rPr>
        <w:t>able</w:t>
      </w:r>
      <w:r>
        <w:rPr>
          <w:position w:val="1"/>
        </w:rPr>
        <w:t> </w:t>
      </w:r>
      <w:r>
        <w:rPr>
          <w:w w:val="99"/>
          <w:position w:val="1"/>
        </w:rPr>
        <w:t>5.4:</w:t>
      </w:r>
      <w:r>
        <w:rPr>
          <w:position w:val="1"/>
        </w:rPr>
        <w:t>  </w:t>
      </w:r>
      <w:r>
        <w:rPr>
          <w:w w:val="103"/>
          <w:position w:val="1"/>
        </w:rPr>
        <w:t>Mean</w:t>
      </w:r>
      <w:r>
        <w:rPr>
          <w:position w:val="1"/>
        </w:rPr>
        <w:t> </w:t>
      </w:r>
      <w:r>
        <w:rPr>
          <w:spacing w:val="-13"/>
          <w:w w:val="103"/>
          <w:position w:val="1"/>
        </w:rPr>
        <w:t>v</w:t>
      </w:r>
      <w:r>
        <w:rPr>
          <w:w w:val="104"/>
          <w:position w:val="1"/>
        </w:rPr>
        <w:t>alue</w:t>
      </w:r>
      <w:r>
        <w:rPr>
          <w:position w:val="1"/>
        </w:rPr>
        <w:t> </w:t>
      </w:r>
      <w:r>
        <w:rPr>
          <w:i/>
          <w:spacing w:val="-121"/>
          <w:w w:val="117"/>
          <w:position w:val="1"/>
        </w:rPr>
        <w:t>N</w:t>
      </w:r>
      <w:r>
        <w:rPr>
          <w:w w:val="97"/>
          <w:position w:val="7"/>
        </w:rPr>
        <w:t>¯</w:t>
      </w:r>
      <w:r>
        <w:rPr>
          <w:position w:val="7"/>
        </w:rPr>
        <w:t> </w:t>
      </w:r>
      <w:r>
        <w:rPr>
          <w:w w:val="108"/>
          <w:position w:val="1"/>
        </w:rPr>
        <w:t>and</w:t>
      </w:r>
      <w:r>
        <w:rPr>
          <w:position w:val="1"/>
        </w:rPr>
        <w:t> </w:t>
      </w:r>
      <w:r>
        <w:rPr>
          <w:w w:val="110"/>
          <w:position w:val="1"/>
        </w:rPr>
        <w:t>standard</w:t>
      </w:r>
      <w:r>
        <w:rPr>
          <w:position w:val="1"/>
        </w:rPr>
        <w:t> </w:t>
      </w:r>
      <w:r>
        <w:rPr>
          <w:w w:val="108"/>
          <w:position w:val="1"/>
        </w:rPr>
        <w:t>d</w:t>
      </w:r>
      <w:r>
        <w:rPr>
          <w:w w:val="100"/>
          <w:position w:val="1"/>
        </w:rPr>
        <w:t>e</w:t>
      </w:r>
      <w:r>
        <w:rPr>
          <w:spacing w:val="-1"/>
          <w:w w:val="100"/>
          <w:position w:val="1"/>
        </w:rPr>
        <w:t>v</w:t>
      </w:r>
      <w:r>
        <w:rPr>
          <w:w w:val="97"/>
          <w:position w:val="1"/>
        </w:rPr>
        <w:t>i</w:t>
      </w:r>
      <w:r>
        <w:rPr>
          <w:spacing w:val="-1"/>
          <w:w w:val="109"/>
          <w:position w:val="1"/>
        </w:rPr>
        <w:t>a</w:t>
      </w:r>
      <w:r>
        <w:rPr>
          <w:spacing w:val="-1"/>
          <w:w w:val="107"/>
          <w:position w:val="1"/>
        </w:rPr>
        <w:t>tio</w:t>
      </w:r>
      <w:r>
        <w:rPr>
          <w:w w:val="107"/>
          <w:position w:val="1"/>
        </w:rPr>
        <w:t>n</w:t>
      </w:r>
      <w:r>
        <w:rPr>
          <w:position w:val="1"/>
        </w:rPr>
        <w:t> </w:t>
      </w:r>
      <w:r>
        <w:rPr>
          <w:i/>
          <w:w w:val="110"/>
          <w:position w:val="1"/>
        </w:rPr>
        <w:t>σ</w:t>
      </w:r>
      <w:r>
        <w:rPr>
          <w:i/>
          <w:spacing w:val="-87"/>
          <w:w w:val="127"/>
          <w:position w:val="1"/>
          <w:vertAlign w:val="subscript"/>
        </w:rPr>
        <w:t>N</w:t>
      </w:r>
      <w:r>
        <w:rPr>
          <w:rFonts w:ascii="Arial" w:hAnsi="Arial"/>
          <w:w w:val="95"/>
          <w:sz w:val="16"/>
          <w:vertAlign w:val="baseline"/>
        </w:rPr>
        <w:t>¯</w:t>
      </w:r>
      <w:r>
        <w:rPr>
          <w:rFonts w:ascii="Arial" w:hAnsi="Arial"/>
          <w:sz w:val="16"/>
          <w:vertAlign w:val="baseline"/>
        </w:rPr>
        <w:t>  </w:t>
      </w:r>
      <w:r>
        <w:rPr>
          <w:w w:val="94"/>
          <w:position w:val="1"/>
          <w:vertAlign w:val="baseline"/>
        </w:rPr>
        <w:t>of</w:t>
      </w:r>
      <w:r>
        <w:rPr>
          <w:position w:val="1"/>
          <w:vertAlign w:val="baseline"/>
        </w:rPr>
        <w:t> </w:t>
      </w:r>
      <w:r>
        <w:rPr>
          <w:w w:val="104"/>
          <w:position w:val="1"/>
          <w:vertAlign w:val="baseline"/>
        </w:rPr>
        <w:t>fourteen</w:t>
      </w:r>
      <w:r>
        <w:rPr>
          <w:position w:val="1"/>
          <w:vertAlign w:val="baseline"/>
        </w:rPr>
        <w:t> </w:t>
      </w:r>
      <w:r>
        <w:rPr>
          <w:spacing w:val="-1"/>
          <w:w w:val="105"/>
          <w:position w:val="1"/>
          <w:vertAlign w:val="baseline"/>
        </w:rPr>
        <w:t>ba</w:t>
      </w:r>
      <w:r>
        <w:rPr>
          <w:spacing w:val="-7"/>
          <w:w w:val="105"/>
          <w:position w:val="1"/>
          <w:vertAlign w:val="baseline"/>
        </w:rPr>
        <w:t>c</w:t>
      </w:r>
      <w:r>
        <w:rPr>
          <w:spacing w:val="-1"/>
          <w:w w:val="104"/>
          <w:position w:val="1"/>
          <w:vertAlign w:val="baseline"/>
        </w:rPr>
        <w:t>kground </w:t>
      </w:r>
      <w:r>
        <w:rPr>
          <w:w w:val="105"/>
          <w:vertAlign w:val="baseline"/>
        </w:rPr>
        <w:t>measurements. </w:t>
      </w:r>
      <w:r>
        <w:rPr>
          <w:i/>
          <w:w w:val="105"/>
          <w:vertAlign w:val="baseline"/>
        </w:rPr>
        <w:t>N</w:t>
      </w:r>
      <w:r>
        <w:rPr>
          <w:i/>
          <w:w w:val="105"/>
          <w:vertAlign w:val="subscript"/>
        </w:rPr>
        <w:t>D</w:t>
      </w:r>
      <w:r>
        <w:rPr>
          <w:i/>
          <w:w w:val="105"/>
          <w:vertAlign w:val="baseline"/>
        </w:rPr>
        <w:t> </w:t>
      </w:r>
      <w:r>
        <w:rPr>
          <w:w w:val="105"/>
          <w:vertAlign w:val="baseline"/>
        </w:rPr>
        <w:t>and </w:t>
      </w:r>
      <w:r>
        <w:rPr>
          <w:i/>
          <w:w w:val="105"/>
          <w:vertAlign w:val="baseline"/>
        </w:rPr>
        <w:t>L</w:t>
      </w:r>
      <w:r>
        <w:rPr>
          <w:i/>
          <w:w w:val="105"/>
          <w:vertAlign w:val="subscript"/>
        </w:rPr>
        <w:t>C</w:t>
      </w:r>
      <w:r>
        <w:rPr>
          <w:i/>
          <w:w w:val="105"/>
          <w:vertAlign w:val="baseline"/>
        </w:rPr>
        <w:t> </w:t>
      </w:r>
      <w:r>
        <w:rPr>
          <w:w w:val="105"/>
          <w:vertAlign w:val="baseline"/>
        </w:rPr>
        <w:t>obtained from the Currie criterium.</w:t>
      </w:r>
    </w:p>
    <w:p>
      <w:pPr>
        <w:pStyle w:val="BodyText"/>
        <w:rPr>
          <w:sz w:val="20"/>
        </w:rPr>
      </w:pPr>
    </w:p>
    <w:p>
      <w:pPr>
        <w:pStyle w:val="BodyText"/>
        <w:spacing w:before="10"/>
        <w:rPr>
          <w:sz w:val="18"/>
        </w:rPr>
      </w:pPr>
    </w:p>
    <w:p>
      <w:pPr>
        <w:pStyle w:val="BodyText"/>
        <w:spacing w:before="85"/>
        <w:ind w:left="393"/>
      </w:pPr>
      <w:r>
        <w:rPr>
          <w:spacing w:val="-1"/>
          <w:w w:val="98"/>
        </w:rPr>
        <w:t>i</w:t>
      </w:r>
      <w:r>
        <w:rPr>
          <w:w w:val="98"/>
        </w:rPr>
        <w:t>s</w:t>
      </w:r>
      <w:r>
        <w:rPr>
          <w:spacing w:val="17"/>
        </w:rPr>
        <w:t> </w:t>
      </w:r>
      <w:r>
        <w:rPr>
          <w:spacing w:val="-1"/>
          <w:w w:val="97"/>
        </w:rPr>
        <w:t>o</w:t>
      </w:r>
      <w:r>
        <w:rPr>
          <w:w w:val="108"/>
        </w:rPr>
        <w:t>b</w:t>
      </w:r>
      <w:r>
        <w:rPr>
          <w:spacing w:val="-1"/>
          <w:w w:val="120"/>
        </w:rPr>
        <w:t>ta</w:t>
      </w:r>
      <w:r>
        <w:rPr>
          <w:w w:val="97"/>
        </w:rPr>
        <w:t>i</w:t>
      </w:r>
      <w:r>
        <w:rPr>
          <w:spacing w:val="-1"/>
          <w:w w:val="105"/>
        </w:rPr>
        <w:t>ne</w:t>
      </w:r>
      <w:r>
        <w:rPr>
          <w:w w:val="105"/>
        </w:rPr>
        <w:t>d</w:t>
      </w:r>
      <w:r>
        <w:rPr>
          <w:spacing w:val="16"/>
        </w:rPr>
        <w:t> </w:t>
      </w:r>
      <w:r>
        <w:rPr>
          <w:w w:val="101"/>
        </w:rPr>
        <w:t>from</w:t>
      </w:r>
      <w:r>
        <w:rPr>
          <w:spacing w:val="17"/>
        </w:rPr>
        <w:t> </w:t>
      </w:r>
      <w:r>
        <w:rPr>
          <w:i/>
          <w:w w:val="117"/>
        </w:rPr>
        <w:t>N</w:t>
      </w:r>
      <w:r>
        <w:rPr>
          <w:i/>
          <w:spacing w:val="-114"/>
          <w:w w:val="120"/>
          <w:position w:val="-5"/>
          <w:sz w:val="16"/>
        </w:rPr>
        <w:t>D</w:t>
      </w:r>
      <w:r>
        <w:rPr>
          <w:rFonts w:ascii="Arial"/>
          <w:i/>
          <w:w w:val="103"/>
          <w:position w:val="9"/>
          <w:sz w:val="16"/>
        </w:rPr>
        <w:t>!</w:t>
      </w:r>
      <w:r>
        <w:rPr>
          <w:rFonts w:ascii="Arial"/>
          <w:i/>
          <w:position w:val="9"/>
          <w:sz w:val="16"/>
        </w:rPr>
        <w:t>   </w:t>
      </w:r>
      <w:r>
        <w:rPr>
          <w:rFonts w:ascii="Arial"/>
          <w:i/>
          <w:spacing w:val="-18"/>
          <w:position w:val="9"/>
          <w:sz w:val="16"/>
        </w:rPr>
        <w:t> </w:t>
      </w:r>
      <w:r>
        <w:rPr>
          <w:spacing w:val="-7"/>
          <w:w w:val="108"/>
        </w:rPr>
        <w:t>b</w:t>
      </w:r>
      <w:r>
        <w:rPr>
          <w:w w:val="103"/>
        </w:rPr>
        <w:t>y</w:t>
      </w:r>
      <w:r>
        <w:rPr>
          <w:spacing w:val="16"/>
        </w:rPr>
        <w:t> </w:t>
      </w:r>
      <w:r>
        <w:rPr>
          <w:w w:val="101"/>
        </w:rPr>
        <w:t>ass</w:t>
      </w:r>
      <w:r>
        <w:rPr>
          <w:spacing w:val="5"/>
          <w:w w:val="101"/>
        </w:rPr>
        <w:t>o</w:t>
      </w:r>
      <w:r>
        <w:rPr>
          <w:w w:val="105"/>
        </w:rPr>
        <w:t>ciating</w:t>
      </w:r>
      <w:r>
        <w:rPr>
          <w:spacing w:val="17"/>
        </w:rPr>
        <w:t> </w:t>
      </w:r>
      <w:r>
        <w:rPr>
          <w:spacing w:val="-1"/>
          <w:w w:val="110"/>
        </w:rPr>
        <w:t>th</w:t>
      </w:r>
      <w:r>
        <w:rPr>
          <w:w w:val="110"/>
        </w:rPr>
        <w:t>e</w:t>
      </w:r>
      <w:r>
        <w:rPr>
          <w:spacing w:val="16"/>
        </w:rPr>
        <w:t> </w:t>
      </w:r>
      <w:r>
        <w:rPr>
          <w:spacing w:val="-1"/>
          <w:w w:val="105"/>
        </w:rPr>
        <w:t>mea</w:t>
      </w:r>
      <w:r>
        <w:rPr>
          <w:w w:val="105"/>
        </w:rPr>
        <w:t>n</w:t>
      </w:r>
      <w:r>
        <w:rPr>
          <w:spacing w:val="17"/>
        </w:rPr>
        <w:t> </w:t>
      </w:r>
      <w:r>
        <w:rPr>
          <w:spacing w:val="-14"/>
          <w:w w:val="103"/>
        </w:rPr>
        <w:t>v</w:t>
      </w:r>
      <w:r>
        <w:rPr>
          <w:w w:val="104"/>
        </w:rPr>
        <w:t>alue</w:t>
      </w:r>
      <w:r>
        <w:rPr>
          <w:spacing w:val="17"/>
        </w:rPr>
        <w:t> </w:t>
      </w:r>
      <w:r>
        <w:rPr>
          <w:w w:val="94"/>
        </w:rPr>
        <w:t>of</w:t>
      </w:r>
      <w:r>
        <w:rPr>
          <w:spacing w:val="17"/>
        </w:rPr>
        <w:t> </w:t>
      </w:r>
      <w:r>
        <w:rPr>
          <w:spacing w:val="-1"/>
          <w:w w:val="110"/>
        </w:rPr>
        <w:t>th</w:t>
      </w:r>
      <w:r>
        <w:rPr>
          <w:w w:val="110"/>
        </w:rPr>
        <w:t>e</w:t>
      </w:r>
      <w:r>
        <w:rPr>
          <w:spacing w:val="17"/>
        </w:rPr>
        <w:t> </w:t>
      </w:r>
      <w:r>
        <w:rPr>
          <w:spacing w:val="-1"/>
          <w:w w:val="105"/>
        </w:rPr>
        <w:t>ba</w:t>
      </w:r>
      <w:r>
        <w:rPr>
          <w:spacing w:val="-7"/>
          <w:w w:val="105"/>
        </w:rPr>
        <w:t>c</w:t>
      </w:r>
      <w:r>
        <w:rPr>
          <w:spacing w:val="-1"/>
          <w:w w:val="104"/>
        </w:rPr>
        <w:t>kgroun</w:t>
      </w:r>
      <w:r>
        <w:rPr>
          <w:w w:val="104"/>
        </w:rPr>
        <w:t>d</w:t>
      </w:r>
      <w:r>
        <w:rPr>
          <w:spacing w:val="16"/>
        </w:rPr>
        <w:t> </w:t>
      </w:r>
      <w:r>
        <w:rPr>
          <w:spacing w:val="-1"/>
          <w:w w:val="111"/>
        </w:rPr>
        <w:t>t</w:t>
      </w:r>
      <w:r>
        <w:rPr>
          <w:w w:val="111"/>
        </w:rPr>
        <w:t>o</w:t>
      </w:r>
      <w:r>
        <w:rPr>
          <w:spacing w:val="17"/>
        </w:rPr>
        <w:t> </w:t>
      </w:r>
      <w:r>
        <w:rPr>
          <w:w w:val="109"/>
        </w:rPr>
        <w:t>a</w:t>
      </w:r>
    </w:p>
    <w:p>
      <w:pPr>
        <w:pStyle w:val="BodyText"/>
        <w:spacing w:line="288" w:lineRule="auto" w:before="14"/>
        <w:ind w:left="393" w:right="846"/>
        <w:jc w:val="both"/>
      </w:pPr>
      <w:r>
        <w:rPr>
          <w:spacing w:val="-3"/>
          <w:w w:val="105"/>
        </w:rPr>
        <w:t>null </w:t>
      </w:r>
      <w:r>
        <w:rPr>
          <w:w w:val="105"/>
        </w:rPr>
        <w:t>tritium activity and the mean </w:t>
      </w:r>
      <w:r>
        <w:rPr>
          <w:spacing w:val="-3"/>
          <w:w w:val="105"/>
        </w:rPr>
        <w:t>value </w:t>
      </w:r>
      <w:r>
        <w:rPr>
          <w:w w:val="105"/>
        </w:rPr>
        <w:t>of  the signal  to a  tritium activity of 10 kBq</w:t>
      </w:r>
      <w:r>
        <w:rPr>
          <w:i/>
          <w:w w:val="105"/>
        </w:rPr>
        <w:t>/</w:t>
      </w:r>
      <w:r>
        <w:rPr>
          <w:w w:val="105"/>
        </w:rPr>
        <w:t>L, assuming that counting rate scales linearly with </w:t>
      </w:r>
      <w:r>
        <w:rPr>
          <w:spacing w:val="-4"/>
          <w:w w:val="105"/>
        </w:rPr>
        <w:t>activity. </w:t>
      </w:r>
      <w:r>
        <w:rPr>
          <w:w w:val="105"/>
        </w:rPr>
        <w:t>This results</w:t>
      </w:r>
      <w:r>
        <w:rPr>
          <w:spacing w:val="38"/>
          <w:w w:val="105"/>
        </w:rPr>
        <w:t> </w:t>
      </w:r>
      <w:r>
        <w:rPr>
          <w:w w:val="105"/>
        </w:rPr>
        <w:t>in</w:t>
      </w:r>
      <w:r>
        <w:rPr>
          <w:spacing w:val="37"/>
          <w:w w:val="105"/>
        </w:rPr>
        <w:t> </w:t>
      </w:r>
      <w:r>
        <w:rPr>
          <w:w w:val="105"/>
        </w:rPr>
        <w:t>a</w:t>
      </w:r>
      <w:r>
        <w:rPr>
          <w:spacing w:val="38"/>
          <w:w w:val="105"/>
        </w:rPr>
        <w:t> </w:t>
      </w:r>
      <w:r>
        <w:rPr>
          <w:spacing w:val="-3"/>
          <w:w w:val="105"/>
        </w:rPr>
        <w:t>MDA</w:t>
      </w:r>
      <w:r>
        <w:rPr>
          <w:spacing w:val="37"/>
          <w:w w:val="105"/>
        </w:rPr>
        <w:t> </w:t>
      </w:r>
      <w:r>
        <w:rPr>
          <w:w w:val="105"/>
        </w:rPr>
        <w:t>of</w:t>
      </w:r>
      <w:r>
        <w:rPr>
          <w:spacing w:val="38"/>
          <w:w w:val="105"/>
        </w:rPr>
        <w:t> </w:t>
      </w:r>
      <w:r>
        <w:rPr>
          <w:w w:val="105"/>
        </w:rPr>
        <w:t>677</w:t>
      </w:r>
      <w:r>
        <w:rPr>
          <w:spacing w:val="38"/>
          <w:w w:val="105"/>
        </w:rPr>
        <w:t> </w:t>
      </w:r>
      <w:r>
        <w:rPr>
          <w:w w:val="105"/>
        </w:rPr>
        <w:t>Bq</w:t>
      </w:r>
      <w:r>
        <w:rPr>
          <w:i/>
          <w:w w:val="105"/>
        </w:rPr>
        <w:t>/</w:t>
      </w:r>
      <w:r>
        <w:rPr>
          <w:w w:val="105"/>
        </w:rPr>
        <w:t>L</w:t>
      </w:r>
      <w:r>
        <w:rPr>
          <w:spacing w:val="38"/>
          <w:w w:val="105"/>
        </w:rPr>
        <w:t> </w:t>
      </w:r>
      <w:r>
        <w:rPr>
          <w:w w:val="105"/>
        </w:rPr>
        <w:t>and</w:t>
      </w:r>
      <w:r>
        <w:rPr>
          <w:spacing w:val="37"/>
          <w:w w:val="105"/>
        </w:rPr>
        <w:t> </w:t>
      </w:r>
      <w:r>
        <w:rPr>
          <w:w w:val="105"/>
        </w:rPr>
        <w:t>218</w:t>
      </w:r>
      <w:r>
        <w:rPr>
          <w:spacing w:val="38"/>
          <w:w w:val="105"/>
        </w:rPr>
        <w:t> </w:t>
      </w:r>
      <w:r>
        <w:rPr>
          <w:w w:val="105"/>
        </w:rPr>
        <w:t>Bq</w:t>
      </w:r>
      <w:r>
        <w:rPr>
          <w:i/>
          <w:w w:val="105"/>
        </w:rPr>
        <w:t>/</w:t>
      </w:r>
      <w:r>
        <w:rPr>
          <w:w w:val="105"/>
        </w:rPr>
        <w:t>L</w:t>
      </w:r>
      <w:r>
        <w:rPr>
          <w:spacing w:val="38"/>
          <w:w w:val="105"/>
        </w:rPr>
        <w:t> </w:t>
      </w:r>
      <w:r>
        <w:rPr>
          <w:w w:val="105"/>
        </w:rPr>
        <w:t>for</w:t>
      </w:r>
      <w:r>
        <w:rPr>
          <w:spacing w:val="38"/>
          <w:w w:val="105"/>
        </w:rPr>
        <w:t> </w:t>
      </w:r>
      <w:r>
        <w:rPr>
          <w:w w:val="105"/>
        </w:rPr>
        <w:t>an</w:t>
      </w:r>
      <w:r>
        <w:rPr>
          <w:spacing w:val="38"/>
          <w:w w:val="105"/>
        </w:rPr>
        <w:t> </w:t>
      </w:r>
      <w:r>
        <w:rPr>
          <w:w w:val="105"/>
        </w:rPr>
        <w:t>integration</w:t>
      </w:r>
      <w:r>
        <w:rPr>
          <w:spacing w:val="37"/>
          <w:w w:val="105"/>
        </w:rPr>
        <w:t> </w:t>
      </w:r>
      <w:r>
        <w:rPr>
          <w:w w:val="105"/>
        </w:rPr>
        <w:t>time</w:t>
      </w:r>
      <w:r>
        <w:rPr>
          <w:spacing w:val="38"/>
          <w:w w:val="105"/>
        </w:rPr>
        <w:t> </w:t>
      </w:r>
      <w:r>
        <w:rPr>
          <w:w w:val="105"/>
        </w:rPr>
        <w:t>of</w:t>
      </w:r>
    </w:p>
    <w:p>
      <w:pPr>
        <w:pStyle w:val="BodyText"/>
        <w:spacing w:line="288" w:lineRule="auto" w:before="3"/>
        <w:ind w:left="393" w:right="847"/>
        <w:jc w:val="both"/>
      </w:pPr>
      <w:r>
        <w:rPr>
          <w:w w:val="105"/>
        </w:rPr>
        <w:t>10 min and 60 min, respectively. In addition, it has to </w:t>
      </w:r>
      <w:r>
        <w:rPr>
          <w:spacing w:val="1"/>
          <w:w w:val="105"/>
        </w:rPr>
        <w:t>be </w:t>
      </w:r>
      <w:r>
        <w:rPr>
          <w:w w:val="105"/>
        </w:rPr>
        <w:t>taken </w:t>
      </w:r>
      <w:r>
        <w:rPr>
          <w:spacing w:val="-3"/>
          <w:w w:val="105"/>
        </w:rPr>
        <w:t>into </w:t>
      </w:r>
      <w:r>
        <w:rPr>
          <w:w w:val="105"/>
        </w:rPr>
        <w:t>ac- count that one of the most important properties of the TRITIUM detector   is its </w:t>
      </w:r>
      <w:r>
        <w:rPr>
          <w:spacing w:val="-3"/>
          <w:w w:val="105"/>
        </w:rPr>
        <w:t>scalability, </w:t>
      </w:r>
      <w:r>
        <w:rPr>
          <w:w w:val="105"/>
        </w:rPr>
        <w:t>which means that results can </w:t>
      </w:r>
      <w:r>
        <w:rPr>
          <w:spacing w:val="1"/>
          <w:w w:val="105"/>
        </w:rPr>
        <w:t>be </w:t>
      </w:r>
      <w:r>
        <w:rPr>
          <w:spacing w:val="-3"/>
          <w:w w:val="105"/>
        </w:rPr>
        <w:t>improved </w:t>
      </w:r>
      <w:r>
        <w:rPr>
          <w:spacing w:val="-4"/>
          <w:w w:val="105"/>
        </w:rPr>
        <w:t>by </w:t>
      </w:r>
      <w:r>
        <w:rPr>
          <w:w w:val="105"/>
        </w:rPr>
        <w:t>increasing  the number of modules. The </w:t>
      </w:r>
      <w:r>
        <w:rPr>
          <w:spacing w:val="-3"/>
          <w:w w:val="105"/>
        </w:rPr>
        <w:t>MDA  </w:t>
      </w:r>
      <w:r>
        <w:rPr>
          <w:w w:val="105"/>
        </w:rPr>
        <w:t>of the TRITIUM monitor is expected  to </w:t>
      </w:r>
      <w:r>
        <w:rPr>
          <w:spacing w:val="1"/>
          <w:w w:val="105"/>
        </w:rPr>
        <w:t>be </w:t>
      </w:r>
      <w:r>
        <w:rPr>
          <w:w w:val="105"/>
        </w:rPr>
        <w:t>reduced </w:t>
      </w:r>
      <w:r>
        <w:rPr>
          <w:spacing w:val="-4"/>
          <w:w w:val="105"/>
        </w:rPr>
        <w:t>by </w:t>
      </w:r>
      <w:r>
        <w:rPr>
          <w:w w:val="105"/>
        </w:rPr>
        <w:t>the square root of the number of modules, according to equation </w:t>
      </w:r>
      <w:hyperlink w:history="true" w:anchor="_bookmark153">
        <w:r>
          <w:rPr>
            <w:w w:val="105"/>
          </w:rPr>
          <w:t>5.1.</w:t>
        </w:r>
      </w:hyperlink>
      <w:r>
        <w:rPr>
          <w:w w:val="105"/>
        </w:rPr>
        <w:t> The plot of the </w:t>
      </w:r>
      <w:r>
        <w:rPr>
          <w:spacing w:val="-3"/>
          <w:w w:val="105"/>
        </w:rPr>
        <w:t>MDA </w:t>
      </w:r>
      <w:r>
        <w:rPr>
          <w:w w:val="105"/>
        </w:rPr>
        <w:t>versus the number of modules is shown in Figure </w:t>
      </w:r>
      <w:hyperlink w:history="true" w:anchor="_bookmark167">
        <w:r>
          <w:rPr>
            <w:w w:val="105"/>
          </w:rPr>
          <w:t>5.21, </w:t>
        </w:r>
      </w:hyperlink>
      <w:r>
        <w:rPr>
          <w:w w:val="105"/>
        </w:rPr>
        <w:t>where it can </w:t>
      </w:r>
      <w:r>
        <w:rPr>
          <w:spacing w:val="1"/>
          <w:w w:val="105"/>
        </w:rPr>
        <w:t>be </w:t>
      </w:r>
      <w:r>
        <w:rPr>
          <w:w w:val="105"/>
        </w:rPr>
        <w:t>seen that the goal of the TRITIUM project of</w:t>
      </w:r>
      <w:r>
        <w:rPr>
          <w:spacing w:val="23"/>
          <w:w w:val="105"/>
        </w:rPr>
        <w:t> </w:t>
      </w:r>
      <w:r>
        <w:rPr>
          <w:w w:val="105"/>
        </w:rPr>
        <w:t>measuring</w:t>
      </w:r>
      <w:r>
        <w:rPr>
          <w:spacing w:val="23"/>
          <w:w w:val="105"/>
        </w:rPr>
        <w:t> </w:t>
      </w:r>
      <w:r>
        <w:rPr>
          <w:w w:val="105"/>
        </w:rPr>
        <w:t>100</w:t>
      </w:r>
      <w:r>
        <w:rPr>
          <w:spacing w:val="23"/>
          <w:w w:val="105"/>
        </w:rPr>
        <w:t> </w:t>
      </w:r>
      <w:r>
        <w:rPr>
          <w:w w:val="105"/>
        </w:rPr>
        <w:t>Bq</w:t>
      </w:r>
      <w:r>
        <w:rPr>
          <w:i/>
          <w:w w:val="105"/>
        </w:rPr>
        <w:t>/</w:t>
      </w:r>
      <w:r>
        <w:rPr>
          <w:w w:val="105"/>
        </w:rPr>
        <w:t>L</w:t>
      </w:r>
      <w:r>
        <w:rPr>
          <w:spacing w:val="23"/>
          <w:w w:val="105"/>
        </w:rPr>
        <w:t> </w:t>
      </w:r>
      <w:r>
        <w:rPr>
          <w:w w:val="105"/>
        </w:rPr>
        <w:t>in</w:t>
      </w:r>
      <w:r>
        <w:rPr>
          <w:spacing w:val="23"/>
          <w:w w:val="105"/>
        </w:rPr>
        <w:t> </w:t>
      </w:r>
      <w:r>
        <w:rPr>
          <w:w w:val="105"/>
        </w:rPr>
        <w:t>quasi-real</w:t>
      </w:r>
      <w:r>
        <w:rPr>
          <w:spacing w:val="23"/>
          <w:w w:val="105"/>
        </w:rPr>
        <w:t> </w:t>
      </w:r>
      <w:r>
        <w:rPr>
          <w:w w:val="105"/>
        </w:rPr>
        <w:t>time</w:t>
      </w:r>
      <w:r>
        <w:rPr>
          <w:spacing w:val="23"/>
          <w:w w:val="105"/>
        </w:rPr>
        <w:t> </w:t>
      </w:r>
      <w:r>
        <w:rPr>
          <w:w w:val="105"/>
        </w:rPr>
        <w:t>is</w:t>
      </w:r>
      <w:r>
        <w:rPr>
          <w:spacing w:val="23"/>
          <w:w w:val="105"/>
        </w:rPr>
        <w:t> </w:t>
      </w:r>
      <w:r>
        <w:rPr>
          <w:spacing w:val="-3"/>
          <w:w w:val="105"/>
        </w:rPr>
        <w:t>achieved</w:t>
      </w:r>
      <w:r>
        <w:rPr>
          <w:spacing w:val="23"/>
          <w:w w:val="105"/>
        </w:rPr>
        <w:t> </w:t>
      </w:r>
      <w:r>
        <w:rPr>
          <w:w w:val="105"/>
        </w:rPr>
        <w:t>with</w:t>
      </w:r>
      <w:r>
        <w:rPr>
          <w:spacing w:val="23"/>
          <w:w w:val="105"/>
        </w:rPr>
        <w:t> </w:t>
      </w:r>
      <w:r>
        <w:rPr>
          <w:w w:val="105"/>
        </w:rPr>
        <w:t>45</w:t>
      </w:r>
      <w:r>
        <w:rPr>
          <w:spacing w:val="23"/>
          <w:w w:val="105"/>
        </w:rPr>
        <w:t> </w:t>
      </w:r>
      <w:r>
        <w:rPr>
          <w:w w:val="105"/>
        </w:rPr>
        <w:t>TRITIUM-</w:t>
      </w:r>
    </w:p>
    <w:p>
      <w:pPr>
        <w:spacing w:after="0" w:line="288" w:lineRule="auto"/>
        <w:jc w:val="both"/>
        <w:sectPr>
          <w:headerReference w:type="default" r:id="rId328"/>
          <w:pgSz w:w="9640" w:h="13610"/>
          <w:pgMar w:header="759" w:footer="845" w:top="1060" w:bottom="1040" w:left="740" w:right="0"/>
        </w:sectPr>
      </w:pPr>
    </w:p>
    <w:p>
      <w:pPr>
        <w:pStyle w:val="BodyText"/>
        <w:spacing w:before="5"/>
        <w:rPr>
          <w:sz w:val="23"/>
        </w:rPr>
      </w:pPr>
    </w:p>
    <w:p>
      <w:pPr>
        <w:pStyle w:val="BodyText"/>
        <w:spacing w:line="288" w:lineRule="auto" w:before="102"/>
        <w:ind w:left="110" w:right="1131"/>
        <w:jc w:val="both"/>
      </w:pPr>
      <w:r>
        <w:rPr/>
        <w:pict>
          <v:shape style="position:absolute;margin-left:50.745865pt;margin-top:86.854088pt;width:10.7pt;height:42.65pt;mso-position-horizontal-relative:page;mso-position-vertical-relative:paragraph;z-index:8320" type="#_x0000_t202" filled="false" stroked="false">
            <v:textbox inset="0,0,0,0" style="layout-flow:vertical;mso-layout-flow-alt:bottom-to-top">
              <w:txbxContent>
                <w:p>
                  <w:pPr>
                    <w:spacing w:before="18"/>
                    <w:ind w:left="20" w:right="0" w:firstLine="0"/>
                    <w:jc w:val="left"/>
                    <w:rPr>
                      <w:rFonts w:ascii="Helvetica"/>
                      <w:sz w:val="15"/>
                    </w:rPr>
                  </w:pPr>
                  <w:r>
                    <w:rPr>
                      <w:rFonts w:ascii="Helvetica"/>
                      <w:w w:val="105"/>
                      <w:sz w:val="15"/>
                    </w:rPr>
                    <w:t>MDA (Bq/L)</w:t>
                  </w:r>
                </w:p>
              </w:txbxContent>
            </v:textbox>
            <w10:wrap type="none"/>
          </v:shape>
        </w:pict>
      </w:r>
      <w:r>
        <w:rPr>
          <w:w w:val="105"/>
        </w:rPr>
        <w:t>IFIC-2 modules read out in parallel with an integration time of 10  min or  5 TRITIUM-IFIC-2 modules with an integration time of 1 h, which is the cheaper and more realistic</w:t>
      </w:r>
      <w:r>
        <w:rPr>
          <w:spacing w:val="55"/>
          <w:w w:val="105"/>
        </w:rPr>
        <w:t> </w:t>
      </w:r>
      <w:r>
        <w:rPr>
          <w:w w:val="105"/>
        </w:rPr>
        <w:t>option.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spacing w:before="117"/>
        <w:ind w:left="612" w:right="0" w:firstLine="0"/>
        <w:jc w:val="left"/>
        <w:rPr>
          <w:rFonts w:ascii="Helvetica"/>
          <w:sz w:val="15"/>
        </w:rPr>
      </w:pPr>
      <w:r>
        <w:rPr/>
        <w:pict>
          <v:group style="position:absolute;margin-left:81.942528pt;margin-top:-120.468727pt;width:318.1pt;height:194.05pt;mso-position-horizontal-relative:page;mso-position-vertical-relative:paragraph;z-index:8296" coordorigin="1639,-2409" coordsize="6362,3881">
            <v:rect style="position:absolute;left:1644;top:-2399;width:6350;height:3860" filled="false" stroked="true" strokeweight=".525pt" strokecolor="#000000">
              <v:stroke dashstyle="solid"/>
            </v:rect>
            <v:rect style="position:absolute;left:1644;top:-2399;width:6350;height:3860" filled="true" fillcolor="#ffffff" stroked="false">
              <v:fill type="solid"/>
            </v:rect>
            <v:shape style="position:absolute;left:1133;top:1908;width:9071;height:5514" coordorigin="1134,1908" coordsize="9071,5514" path="m1644,1461l7994,1461,7994,-2399,1644,-2399,1644,1461xm1644,1461l7994,1461m1644,1345l1644,1461m1875,1403l1875,1461m2107,1403l2107,1461m2338,1403l2338,1461m2569,1403l2569,1461m2801,1345l2801,1461m3032,1403l3032,1461m3263,1403l3263,1461m3495,1403l3495,1461m3726,1403l3726,1461m3957,1345l3957,1461m4189,1403l4189,1461m4420,1403l4420,1461m4651,1403l4651,1461m4883,1403l4883,1461m5114,1345l5114,1461m5345,1403l5345,1461m5576,1403l5576,1461m5808,1403l5808,1461m6039,1403l6039,1461m6270,1345l6270,1461m6502,1403l6502,1461m6733,1403l6733,1461m6964,1403l6964,1461m7196,1403l7196,1461m7427,1345l7427,1461m7658,1403l7658,1461m7890,1403l7890,1461m1644,1461l1644,-2399m1739,1381l1644,1381m1739,1091l1644,1091m1739,854l1644,854m1739,654l1644,654m1739,481l1644,481m1739,328l1644,328m1835,191l1644,191m1739,-709l1644,-709m1739,-1235l1644,-1235m1739,-1609l1644,-1609m1739,-1898l1644,-1898m1739,-2135l1644,-2135m1739,-2335l1644,-2335e" filled="false" stroked="true" strokeweight=".525pt" strokecolor="#000000">
              <v:path arrowok="t"/>
              <v:stroke dashstyle="solid"/>
            </v:shape>
            <v:shape style="position:absolute;left:1703;top:-2349;width:5781;height:2653" coordorigin="1703,-2349" coordsize="5781,2653" path="m1760,-2349l1721,-2334,1703,-2292,1721,-2249,1760,-2235,1799,-2249,1816,-2292,1799,-2334,1760,-2349xm2222,-1304l2183,-1290,2166,-1247,2183,-1205,2222,-1191,2261,-1205,2279,-1247,2261,-1290,2222,-1304xm2801,-854l2762,-840,2744,-797,2762,-755,2801,-741,2840,-755,2857,-797,2840,-840,2801,-854xm3379,-591l3340,-576,3322,-534,3340,-491,3379,-477,3418,-491,3436,-534,3418,-576,3379,-591xm3957,-404l3918,-390,3901,-347,3918,-305,3957,-291,3996,-305,4014,-347,3996,-390,3957,-404xm4536,-259l4497,-245,4479,-202,4497,-160,4536,-146,4574,-160,4592,-202,4574,-245,4536,-259xm5114,-141l5075,-126,5057,-84,5075,-41,5114,-27,5153,-41,5170,-84,5153,-126,5114,-141xm5692,-40l5653,-26,5636,16,5653,59,5692,73,5731,59,5749,16,5731,-26,5692,-40xm6270,46l6231,60,6214,103,6231,145,6270,159,6309,145,6327,103,6309,60,6270,46xm6849,123l6810,137,6792,179,6810,222,6849,236,6888,222,6905,179,6888,137,6849,123xm7427,191l7388,205,7370,248,7388,290,7427,304,7466,290,7484,248,7466,205,7427,191xe" filled="true" fillcolor="#0000ff" stroked="false">
              <v:path arrowok="t"/>
              <v:fill type="solid"/>
            </v:shape>
            <v:shape style="position:absolute;left:1703;top:-878;width:576;height:1158" coordorigin="1703,-877" coordsize="576,1158" path="m1760,-877l1721,-863,1703,-821,1721,-778,1760,-764,1799,-778,1816,-821,1799,-863,1760,-877xm1875,-427l1837,-413,1819,-371,1837,-328,1875,-314,1914,-328,1932,-371,1914,-413,1875,-427xm1991,-164l1952,-150,1934,-107,1952,-65,1991,-51,2030,-65,2048,-107,2030,-150,1991,-164xm2107,23l2068,37,2050,79,2068,122,2107,136,2146,122,2163,79,2146,37,2107,23xm2222,168l2183,182,2166,224,2183,267,2222,281,2261,267,2279,224,2261,182,2222,168xe" filled="true" fillcolor="#000000" stroked="false">
              <v:path arrowok="t"/>
              <v:fill type="solid"/>
            </v:shape>
            <v:shape style="position:absolute;left:1269;top:1908;width:8890;height:3863" coordorigin="1270,1908" coordsize="8890,3863" path="m1739,-2399l1803,-2086,1866,-1868,1930,-1705,1993,-1575,2057,-1466,2120,-1373,2184,-1292,2247,-1220,2311,-1155,2374,-1096,2438,-1042,2501,-992,2565,-945,2628,-902,2692,-861,2755,-823,2819,-787,2882,-753,2946,-720,3009,-689,3073,-660,3136,-632,3200,-605,3263,-579,3327,-554,3390,-530,3454,-507,3517,-484,3581,-462,3644,-442,3708,-421,3771,-402,3835,-382,3898,-364,3962,-346,4025,-328,4089,-311,4152,-295,4216,-278,4279,-263,4343,-247,4406,-232,4470,-217,4533,-203,4597,-189,4660,-175,4724,-161,4787,-148,4851,-135m4851,-135l4914,-122,4978,-110,5041,-98,5105,-86,5168,-74,5232,-62,5295,-51,5359,-40,5422,-29,5486,-18,5549,-7,5613,3,5676,14,5740,24,5803,34,5867,44,5930,53,5994,63,6057,72,6121,81,6184,91,6248,100,6311,109,6375,117,6438,126,6502,134,6565,143,6629,151,6692,159,6756,168,6819,176,6883,183,6946,191,7010,199,7073,207,7137,214,7200,222,7264,229,7327,236,7390,244,7454,251,7517,258,7581,265,7644,272,7708,278,7771,285,7835,292,7898,299,7962,305e" filled="false" stroked="true" strokeweight="1.05pt" strokecolor="#0000ff">
              <v:path arrowok="t"/>
              <v:stroke dashstyle="solid"/>
            </v:shape>
            <v:shape style="position:absolute;left:1179;top:2964;width:5534;height:4459" coordorigin="1179,2964" coordsize="5534,4459" path="m1676,-1660l1739,-947,1803,-615,1866,-397,1930,-234,1993,-103,2057,5,2120,98,2184,179,2247,252,2311,317,2374,376,2438,430,2501,480,2565,526,2628,569,2692,610,2755,648,2819,684,2882,718,2946,751,3009,782,3073,811,3136,840,3200,867,3263,893,3327,917,3390,942,3454,965,3517,987,3581,1009,3644,1030,3708,1050,3771,1070,3835,1089,3898,1107,3962,1125,4025,1143,4089,1160,4152,1177,4216,1193,4279,1209,4343,1224,4406,1239,4470,1254,4533,1268,4597,1283,4660,1296,4724,1310,4787,1323m4787,1323l4851,1336,4914,1349,4978,1361,5041,1374,5105,1386,5168,1397,5232,1409,5295,1420,5359,1432,5422,1443,5486,1453,5549,1461e" filled="false" stroked="true" strokeweight="1.05pt" strokecolor="#000000">
              <v:path arrowok="t"/>
              <v:stroke dashstyle="solid"/>
            </v:shape>
            <v:shape style="position:absolute;left:1179;top:5608;width:8981;height:2" coordorigin="1179,5609" coordsize="8981,0" path="m1676,191l1739,191,1803,191,1866,191,1930,191,1993,191,2057,191,2120,191,2184,191,2247,191,2311,191,2374,191,2438,191,2501,191,2565,191,2628,191,2692,191,2755,191,2819,191,2882,191,2946,191,3009,191,3073,191,3136,191,3200,191,3263,191,3327,191,3390,191,3454,191,3517,191,3581,191,3644,191,3708,191,3771,191,3835,191,3898,191,3962,191,4025,191,4089,191,4152,191,4216,191,4279,191,4343,191,4406,191,4470,191,4533,191,4597,191,4660,191,4724,191,4787,191m4787,191l4851,191,4914,191,4978,191,5041,191,5105,191,5168,191,5232,191,5295,191,5359,191,5422,191,5486,191,5549,191,5613,191,5676,191,5740,191,5803,191,5867,191,5930,191,5994,191,6057,191,6121,191,6184,191,6248,191,6311,191,6375,191,6438,191,6502,191,6565,191,6629,191,6692,191,6756,191,6819,191,6883,191,6946,191,7010,191,7073,191,7137,191,7200,191,7264,191,7327,191,7390,191,7454,191,7517,191,7581,191,7644,191,7708,191,7771,191,7835,191,7898,191m7898,191l7962,191e" filled="false" stroked="true" strokeweight="1.05pt" strokecolor="#ff0000">
              <v:path arrowok="t"/>
              <v:stroke dashstyle="dash"/>
            </v:shape>
            <v:rect style="position:absolute;left:5134;top:-2402;width:2858;height:1171" filled="true" fillcolor="#ffffff" stroked="false">
              <v:fill type="solid"/>
            </v:rect>
            <v:shape style="position:absolute;left:6119;top:1904;width:4083;height:1673" coordorigin="6120,1904" coordsize="4083,1673" path="m5134,-1231l7992,-1231m7992,-1231l7992,-2402m7992,-2402l5134,-2402m5134,-2402l5134,-1231e" filled="false" stroked="true" strokeweight=".525pt" strokecolor="#000000">
              <v:path arrowok="t"/>
              <v:stroke dashstyle="solid"/>
            </v:shape>
            <v:rect style="position:absolute;left:5241;top:-2344;width:501;height:274" filled="true" fillcolor="#ffffff" stroked="false">
              <v:fill type="solid"/>
            </v:rect>
            <v:line style="position:absolute" from="5241,-2207" to="5741,-2207" stroked="true" strokeweight=".525pt" strokecolor="#0000ff">
              <v:stroke dashstyle="solid"/>
            </v:line>
            <v:shape style="position:absolute;left:5434;top:-2264;width:114;height:114" type="#_x0000_t75" stroked="false">
              <v:imagedata r:id="rId332" o:title=""/>
            </v:shape>
            <v:rect style="position:absolute;left:5241;top:-1953;width:501;height:274" filled="true" fillcolor="#ffffff" stroked="false">
              <v:fill type="solid"/>
            </v:rect>
            <v:line style="position:absolute" from="5241,-1816" to="5741,-1816" stroked="true" strokeweight=".525pt" strokecolor="#000000">
              <v:stroke dashstyle="solid"/>
            </v:line>
            <v:shape style="position:absolute;left:5434;top:-1873;width:114;height:114" type="#_x0000_t75" stroked="false">
              <v:imagedata r:id="rId333" o:title=""/>
            </v:shape>
            <v:rect style="position:absolute;left:5241;top:-1563;width:501;height:274" filled="false" stroked="true" strokeweight=".525pt" strokecolor="#f2f2f2">
              <v:stroke dashstyle="solid"/>
            </v:rect>
            <v:line style="position:absolute" from="5241,-1426" to="5741,-1426" stroked="true" strokeweight="1.05pt" strokecolor="#ff0000">
              <v:stroke dashstyle="dash"/>
            </v:line>
            <v:line style="position:absolute" from="5477,-1426" to="5491,-1426" stroked="true" strokeweight=".525pt" strokecolor="#000000">
              <v:stroke dashstyle="solid"/>
            </v:line>
            <v:shape style="position:absolute;left:5123;top:-2399;width:2870;height:1169" type="#_x0000_t202" filled="false" stroked="true" strokeweight=".61663pt" strokecolor="#000000">
              <v:textbox inset="0,0,0,0">
                <w:txbxContent>
                  <w:p>
                    <w:pPr>
                      <w:spacing w:line="334" w:lineRule="exact" w:before="0"/>
                      <w:ind w:left="714" w:right="0" w:firstLine="0"/>
                      <w:jc w:val="left"/>
                      <w:rPr>
                        <w:rFonts w:ascii="Helvetica"/>
                        <w:sz w:val="29"/>
                      </w:rPr>
                    </w:pPr>
                    <w:r>
                      <w:rPr>
                        <w:rFonts w:ascii="Helvetica"/>
                        <w:sz w:val="29"/>
                      </w:rPr>
                      <w:t>MDA (10 min)</w:t>
                    </w:r>
                  </w:p>
                  <w:p>
                    <w:pPr>
                      <w:spacing w:line="278" w:lineRule="auto" w:before="48"/>
                      <w:ind w:left="714" w:right="0" w:firstLine="0"/>
                      <w:jc w:val="left"/>
                      <w:rPr>
                        <w:rFonts w:ascii="Helvetica"/>
                        <w:sz w:val="29"/>
                      </w:rPr>
                    </w:pPr>
                    <w:r>
                      <w:rPr>
                        <w:rFonts w:ascii="Helvetica"/>
                        <w:sz w:val="29"/>
                      </w:rPr>
                      <w:t>MDA (1 hour) 100Bq/L</w:t>
                    </w:r>
                  </w:p>
                </w:txbxContent>
              </v:textbox>
              <v:stroke dashstyle="solid"/>
              <w10:wrap type="none"/>
            </v:shape>
            <w10:wrap type="none"/>
          </v:group>
        </w:pict>
      </w:r>
      <w:bookmarkStart w:name="_bookmark167" w:id="264"/>
      <w:bookmarkEnd w:id="264"/>
      <w:r>
        <w:rPr/>
      </w:r>
      <w:r>
        <w:rPr>
          <w:rFonts w:ascii="Helvetica"/>
          <w:sz w:val="15"/>
        </w:rPr>
        <w:t>10</w:t>
      </w:r>
      <w:r>
        <w:rPr>
          <w:rFonts w:ascii="Helvetica"/>
          <w:sz w:val="15"/>
          <w:vertAlign w:val="superscript"/>
        </w:rPr>
        <w:t>2</w:t>
      </w: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rPr>
          <w:rFonts w:ascii="Helvetica"/>
          <w:sz w:val="20"/>
        </w:rPr>
      </w:pPr>
    </w:p>
    <w:p>
      <w:pPr>
        <w:pStyle w:val="BodyText"/>
        <w:spacing w:before="6"/>
        <w:rPr>
          <w:rFonts w:ascii="Helvetica"/>
          <w:sz w:val="20"/>
        </w:rPr>
      </w:pPr>
    </w:p>
    <w:p>
      <w:pPr>
        <w:tabs>
          <w:tab w:pos="1970" w:val="left" w:leader="none"/>
          <w:tab w:pos="3130" w:val="left" w:leader="none"/>
          <w:tab w:pos="4283" w:val="left" w:leader="none"/>
          <w:tab w:pos="5444" w:val="left" w:leader="none"/>
          <w:tab w:pos="6597" w:val="left" w:leader="none"/>
        </w:tabs>
        <w:spacing w:line="173" w:lineRule="exact" w:before="1"/>
        <w:ind w:left="860" w:right="0" w:firstLine="0"/>
        <w:jc w:val="left"/>
        <w:rPr>
          <w:rFonts w:ascii="Helvetica"/>
          <w:sz w:val="15"/>
        </w:rPr>
      </w:pPr>
      <w:r>
        <w:rPr>
          <w:rFonts w:ascii="Helvetica"/>
          <w:w w:val="105"/>
          <w:sz w:val="15"/>
        </w:rPr>
        <w:t>0</w:t>
        <w:tab/>
        <w:t>10</w:t>
        <w:tab/>
        <w:t>20</w:t>
        <w:tab/>
        <w:t>30</w:t>
        <w:tab/>
        <w:t>40</w:t>
        <w:tab/>
        <w:t>50</w:t>
      </w:r>
    </w:p>
    <w:p>
      <w:pPr>
        <w:spacing w:line="173" w:lineRule="exact" w:before="0"/>
        <w:ind w:left="4736" w:right="0" w:firstLine="0"/>
        <w:jc w:val="left"/>
        <w:rPr>
          <w:rFonts w:ascii="Helvetica"/>
          <w:sz w:val="15"/>
        </w:rPr>
      </w:pPr>
      <w:r>
        <w:rPr>
          <w:rFonts w:ascii="Helvetica"/>
          <w:w w:val="105"/>
          <w:sz w:val="15"/>
        </w:rPr>
        <w:t>Number of TRITIUM-IFIC-2 modules</w:t>
      </w:r>
    </w:p>
    <w:p>
      <w:pPr>
        <w:pStyle w:val="BodyText"/>
        <w:rPr>
          <w:rFonts w:ascii="Helvetica"/>
          <w:sz w:val="16"/>
        </w:rPr>
      </w:pPr>
    </w:p>
    <w:p>
      <w:pPr>
        <w:pStyle w:val="BodyText"/>
        <w:spacing w:line="252" w:lineRule="auto" w:before="111"/>
        <w:ind w:left="110" w:right="1132"/>
        <w:jc w:val="both"/>
      </w:pPr>
      <w:r>
        <w:rPr>
          <w:b/>
          <w:w w:val="105"/>
        </w:rPr>
        <w:t>Figure 5.21 </w:t>
      </w:r>
      <w:r>
        <w:rPr>
          <w:w w:val="105"/>
        </w:rPr>
        <w:t>– </w:t>
      </w:r>
      <w:r>
        <w:rPr>
          <w:spacing w:val="-3"/>
          <w:w w:val="105"/>
        </w:rPr>
        <w:t>MDA </w:t>
      </w:r>
      <w:r>
        <w:rPr>
          <w:w w:val="105"/>
        </w:rPr>
        <w:t>as a function of the number of TRITIUM-IFIC-2 modules read out in parallel for an integration time of 10 min (blue line) and</w:t>
      </w:r>
      <w:r>
        <w:rPr>
          <w:spacing w:val="13"/>
          <w:w w:val="105"/>
        </w:rPr>
        <w:t> </w:t>
      </w:r>
      <w:r>
        <w:rPr>
          <w:w w:val="105"/>
        </w:rPr>
        <w:t>1</w:t>
      </w:r>
      <w:r>
        <w:rPr>
          <w:spacing w:val="15"/>
          <w:w w:val="105"/>
        </w:rPr>
        <w:t> </w:t>
      </w:r>
      <w:r>
        <w:rPr>
          <w:w w:val="105"/>
        </w:rPr>
        <w:t>h</w:t>
      </w:r>
      <w:r>
        <w:rPr>
          <w:spacing w:val="13"/>
          <w:w w:val="105"/>
        </w:rPr>
        <w:t> </w:t>
      </w:r>
      <w:r>
        <w:rPr>
          <w:w w:val="105"/>
        </w:rPr>
        <w:t>(black</w:t>
      </w:r>
      <w:r>
        <w:rPr>
          <w:spacing w:val="13"/>
          <w:w w:val="105"/>
        </w:rPr>
        <w:t> </w:t>
      </w:r>
      <w:r>
        <w:rPr>
          <w:w w:val="105"/>
        </w:rPr>
        <w:t>line).</w:t>
      </w:r>
      <w:r>
        <w:rPr>
          <w:spacing w:val="41"/>
          <w:w w:val="105"/>
        </w:rPr>
        <w:t> </w:t>
      </w:r>
      <w:r>
        <w:rPr>
          <w:w w:val="105"/>
        </w:rPr>
        <w:t>The</w:t>
      </w:r>
      <w:r>
        <w:rPr>
          <w:spacing w:val="13"/>
          <w:w w:val="105"/>
        </w:rPr>
        <w:t> </w:t>
      </w:r>
      <w:r>
        <w:rPr>
          <w:w w:val="105"/>
        </w:rPr>
        <w:t>dotted</w:t>
      </w:r>
      <w:r>
        <w:rPr>
          <w:spacing w:val="13"/>
          <w:w w:val="105"/>
        </w:rPr>
        <w:t> </w:t>
      </w:r>
      <w:r>
        <w:rPr>
          <w:w w:val="105"/>
        </w:rPr>
        <w:t>red</w:t>
      </w:r>
      <w:r>
        <w:rPr>
          <w:spacing w:val="15"/>
          <w:w w:val="105"/>
        </w:rPr>
        <w:t> </w:t>
      </w:r>
      <w:r>
        <w:rPr>
          <w:w w:val="105"/>
        </w:rPr>
        <w:t>line</w:t>
      </w:r>
      <w:r>
        <w:rPr>
          <w:spacing w:val="13"/>
          <w:w w:val="105"/>
        </w:rPr>
        <w:t> </w:t>
      </w:r>
      <w:r>
        <w:rPr>
          <w:w w:val="105"/>
        </w:rPr>
        <w:t>corresponds</w:t>
      </w:r>
      <w:r>
        <w:rPr>
          <w:spacing w:val="15"/>
          <w:w w:val="105"/>
        </w:rPr>
        <w:t> </w:t>
      </w:r>
      <w:r>
        <w:rPr>
          <w:w w:val="105"/>
        </w:rPr>
        <w:t>to</w:t>
      </w:r>
      <w:r>
        <w:rPr>
          <w:spacing w:val="13"/>
          <w:w w:val="105"/>
        </w:rPr>
        <w:t> </w:t>
      </w:r>
      <w:r>
        <w:rPr>
          <w:w w:val="105"/>
        </w:rPr>
        <w:t>100</w:t>
      </w:r>
      <w:r>
        <w:rPr>
          <w:spacing w:val="15"/>
          <w:w w:val="105"/>
        </w:rPr>
        <w:t> </w:t>
      </w:r>
      <w:r>
        <w:rPr>
          <w:w w:val="105"/>
        </w:rPr>
        <w:t>Bq</w:t>
      </w:r>
      <w:r>
        <w:rPr>
          <w:i/>
          <w:w w:val="105"/>
        </w:rPr>
        <w:t>/</w:t>
      </w:r>
      <w:r>
        <w:rPr>
          <w:w w:val="105"/>
        </w:rPr>
        <w:t>L.</w:t>
      </w:r>
    </w:p>
    <w:p>
      <w:pPr>
        <w:pStyle w:val="BodyText"/>
        <w:rPr>
          <w:sz w:val="30"/>
        </w:rPr>
      </w:pPr>
    </w:p>
    <w:p>
      <w:pPr>
        <w:pStyle w:val="BodyText"/>
        <w:spacing w:before="3"/>
        <w:rPr>
          <w:sz w:val="35"/>
        </w:rPr>
      </w:pPr>
    </w:p>
    <w:p>
      <w:pPr>
        <w:pStyle w:val="Heading2"/>
        <w:numPr>
          <w:ilvl w:val="1"/>
          <w:numId w:val="44"/>
        </w:numPr>
        <w:tabs>
          <w:tab w:pos="956" w:val="left" w:leader="none"/>
          <w:tab w:pos="957" w:val="left" w:leader="none"/>
        </w:tabs>
        <w:spacing w:line="309" w:lineRule="auto" w:before="0" w:after="0"/>
        <w:ind w:left="956" w:right="1132" w:hanging="846"/>
        <w:jc w:val="left"/>
      </w:pPr>
      <w:bookmarkStart w:name="Experimental Results in Arrocampo Dam" w:id="265"/>
      <w:bookmarkEnd w:id="265"/>
      <w:r>
        <w:rPr>
          <w:b w:val="0"/>
        </w:rPr>
      </w:r>
      <w:bookmarkStart w:name="_bookmark168" w:id="266"/>
      <w:bookmarkEnd w:id="266"/>
      <w:r>
        <w:rPr>
          <w:b w:val="0"/>
        </w:rPr>
      </w:r>
      <w:bookmarkStart w:name="_bookmark168" w:id="267"/>
      <w:bookmarkEnd w:id="267"/>
      <w:r>
        <w:rPr>
          <w:w w:val="110"/>
        </w:rPr>
        <w:t>Results</w:t>
      </w:r>
      <w:r>
        <w:rPr>
          <w:w w:val="110"/>
        </w:rPr>
        <w:t> from Measurements at</w:t>
      </w:r>
      <w:r>
        <w:rPr>
          <w:spacing w:val="-38"/>
          <w:w w:val="110"/>
        </w:rPr>
        <w:t> </w:t>
      </w:r>
      <w:r>
        <w:rPr>
          <w:w w:val="110"/>
        </w:rPr>
        <w:t>Arrocampo Dam</w:t>
      </w:r>
    </w:p>
    <w:p>
      <w:pPr>
        <w:pStyle w:val="BodyText"/>
        <w:spacing w:before="1"/>
        <w:rPr>
          <w:b/>
          <w:sz w:val="34"/>
        </w:rPr>
      </w:pPr>
    </w:p>
    <w:p>
      <w:pPr>
        <w:pStyle w:val="BodyText"/>
        <w:spacing w:line="288" w:lineRule="auto"/>
        <w:ind w:left="110" w:right="1131"/>
        <w:jc w:val="both"/>
      </w:pPr>
      <w:r>
        <w:rPr>
          <w:w w:val="105"/>
        </w:rPr>
        <w:t>The measurements obtained with the TRITIUM-Aveiro prototype in the Arrocampo dam are reported in this section. This prototype recorded data during more than four months (27/03/2019 to 18/08/2019). The data ac- quired during this time are plotted in Figure </w:t>
      </w:r>
      <w:hyperlink w:history="true" w:anchor="_bookmark169">
        <w:r>
          <w:rPr>
            <w:w w:val="105"/>
          </w:rPr>
          <w:t>5.22,</w:t>
        </w:r>
      </w:hyperlink>
      <w:r>
        <w:rPr>
          <w:w w:val="105"/>
        </w:rPr>
        <w:t> for bins of 60 minutes. The data look stable during the measuring period. An average rate of</w:t>
      </w:r>
    </w:p>
    <w:p>
      <w:pPr>
        <w:spacing w:after="0" w:line="288" w:lineRule="auto"/>
        <w:jc w:val="both"/>
        <w:sectPr>
          <w:headerReference w:type="default" r:id="rId331"/>
          <w:pgSz w:w="9640" w:h="13610"/>
          <w:pgMar w:header="759" w:footer="845" w:top="1060" w:bottom="1040" w:left="740" w:right="0"/>
        </w:sectPr>
      </w:pPr>
    </w:p>
    <w:p>
      <w:pPr>
        <w:pStyle w:val="BodyText"/>
        <w:rPr>
          <w:sz w:val="20"/>
        </w:rPr>
      </w:pPr>
    </w:p>
    <w:p>
      <w:pPr>
        <w:pStyle w:val="BodyText"/>
        <w:spacing w:before="10" w:after="1"/>
        <w:rPr>
          <w:sz w:val="21"/>
        </w:rPr>
      </w:pPr>
    </w:p>
    <w:p>
      <w:pPr>
        <w:pStyle w:val="BodyText"/>
        <w:ind w:left="1394"/>
        <w:rPr>
          <w:sz w:val="20"/>
        </w:rPr>
      </w:pPr>
      <w:r>
        <w:rPr>
          <w:sz w:val="20"/>
        </w:rPr>
        <w:drawing>
          <wp:inline distT="0" distB="0" distL="0" distR="0">
            <wp:extent cx="3474719" cy="3343275"/>
            <wp:effectExtent l="0" t="0" r="0" b="0"/>
            <wp:docPr id="201" name="image118.png" descr=""/>
            <wp:cNvGraphicFramePr>
              <a:graphicFrameLocks noChangeAspect="1"/>
            </wp:cNvGraphicFramePr>
            <a:graphic>
              <a:graphicData uri="http://schemas.openxmlformats.org/drawingml/2006/picture">
                <pic:pic>
                  <pic:nvPicPr>
                    <pic:cNvPr id="202" name="image118.png"/>
                    <pic:cNvPicPr/>
                  </pic:nvPicPr>
                  <pic:blipFill>
                    <a:blip r:embed="rId335" cstate="print"/>
                    <a:stretch>
                      <a:fillRect/>
                    </a:stretch>
                  </pic:blipFill>
                  <pic:spPr>
                    <a:xfrm>
                      <a:off x="0" y="0"/>
                      <a:ext cx="3474719" cy="3343275"/>
                    </a:xfrm>
                    <a:prstGeom prst="rect">
                      <a:avLst/>
                    </a:prstGeom>
                  </pic:spPr>
                </pic:pic>
              </a:graphicData>
            </a:graphic>
          </wp:inline>
        </w:drawing>
      </w:r>
      <w:r>
        <w:rPr>
          <w:sz w:val="20"/>
        </w:rPr>
      </w:r>
    </w:p>
    <w:p>
      <w:pPr>
        <w:pStyle w:val="BodyText"/>
        <w:spacing w:before="1"/>
        <w:rPr>
          <w:sz w:val="19"/>
        </w:rPr>
      </w:pPr>
    </w:p>
    <w:p>
      <w:pPr>
        <w:pStyle w:val="BodyText"/>
        <w:spacing w:line="252" w:lineRule="auto" w:before="102"/>
        <w:ind w:left="393" w:right="849"/>
        <w:jc w:val="both"/>
      </w:pPr>
      <w:bookmarkStart w:name="_bookmark169" w:id="268"/>
      <w:bookmarkEnd w:id="268"/>
      <w:r>
        <w:rPr/>
      </w:r>
      <w:r>
        <w:rPr>
          <w:b/>
          <w:w w:val="105"/>
        </w:rPr>
        <w:t>Figure 5.22 </w:t>
      </w:r>
      <w:r>
        <w:rPr>
          <w:w w:val="105"/>
        </w:rPr>
        <w:t>– Background measured with the </w:t>
      </w:r>
      <w:r>
        <w:rPr>
          <w:spacing w:val="-3"/>
          <w:w w:val="105"/>
        </w:rPr>
        <w:t>TRITIUM-Aveiro </w:t>
      </w:r>
      <w:r>
        <w:rPr>
          <w:w w:val="105"/>
        </w:rPr>
        <w:t>prototype in the Arrocampo site</w:t>
      </w:r>
      <w:r>
        <w:rPr>
          <w:spacing w:val="53"/>
          <w:w w:val="105"/>
        </w:rPr>
        <w:t> </w:t>
      </w:r>
      <w:hyperlink w:history="true" w:anchor="_bookmark230">
        <w:r>
          <w:rPr>
            <w:w w:val="105"/>
          </w:rPr>
          <w:t>[Aze22].</w:t>
        </w:r>
      </w:hyperlink>
    </w:p>
    <w:p>
      <w:pPr>
        <w:pStyle w:val="BodyText"/>
        <w:spacing w:before="3"/>
        <w:rPr>
          <w:sz w:val="36"/>
        </w:rPr>
      </w:pPr>
    </w:p>
    <w:p>
      <w:pPr>
        <w:pStyle w:val="BodyText"/>
        <w:spacing w:line="288" w:lineRule="auto"/>
        <w:ind w:left="393" w:right="846"/>
        <w:jc w:val="both"/>
      </w:pPr>
      <w:r>
        <w:rPr>
          <w:w w:val="105"/>
        </w:rPr>
        <w:t>9</w:t>
      </w:r>
      <w:r>
        <w:rPr>
          <w:i/>
          <w:w w:val="105"/>
        </w:rPr>
        <w:t>.</w:t>
      </w:r>
      <w:r>
        <w:rPr>
          <w:w w:val="105"/>
        </w:rPr>
        <w:t>3 s</w:t>
      </w:r>
      <w:r>
        <w:rPr>
          <w:rFonts w:ascii="Arial" w:hAnsi="Arial"/>
          <w:i/>
          <w:w w:val="105"/>
          <w:position w:val="9"/>
          <w:sz w:val="16"/>
        </w:rPr>
        <w:t>−</w:t>
      </w:r>
      <w:r>
        <w:rPr>
          <w:rFonts w:ascii="Arial" w:hAnsi="Arial"/>
          <w:w w:val="105"/>
          <w:position w:val="9"/>
          <w:sz w:val="16"/>
        </w:rPr>
        <w:t>1 </w:t>
      </w:r>
      <w:r>
        <w:rPr>
          <w:w w:val="105"/>
        </w:rPr>
        <w:t>was obtained. A narrow peak is observed on May 2 caused by the removal of part of the lead shield top for an intervention in the prototype. The data are magnified in the inset of the figure. The MDA measured in Arrocampo dam for a 60 minute integration time is 6 times larger than in the laboratory measurements (section </w:t>
      </w:r>
      <w:hyperlink w:history="true" w:anchor="_bookmark150">
        <w:r>
          <w:rPr>
            <w:w w:val="105"/>
          </w:rPr>
          <w:t>5.2.1).</w:t>
        </w:r>
      </w:hyperlink>
      <w:r>
        <w:rPr>
          <w:w w:val="105"/>
        </w:rPr>
        <w:t> This may be due to the elec- tric noise introduced by the pumps of the water purification system and the instability observed in the electronic boards.</w:t>
      </w:r>
    </w:p>
    <w:p>
      <w:pPr>
        <w:spacing w:after="0" w:line="288" w:lineRule="auto"/>
        <w:jc w:val="both"/>
        <w:sectPr>
          <w:headerReference w:type="default" r:id="rId334"/>
          <w:pgSz w:w="9640" w:h="13610"/>
          <w:pgMar w:header="759" w:footer="845" w:top="1060" w:bottom="1040" w:left="740" w:right="0"/>
        </w:sectPr>
      </w:pPr>
    </w:p>
    <w:p>
      <w:pPr>
        <w:pStyle w:val="BodyText"/>
        <w:spacing w:before="6"/>
        <w:rPr>
          <w:sz w:val="15"/>
        </w:rPr>
      </w:pPr>
    </w:p>
    <w:p>
      <w:pPr>
        <w:pStyle w:val="Heading2"/>
        <w:numPr>
          <w:ilvl w:val="1"/>
          <w:numId w:val="46"/>
        </w:numPr>
        <w:tabs>
          <w:tab w:pos="956" w:val="left" w:leader="none"/>
          <w:tab w:pos="957" w:val="left" w:leader="none"/>
        </w:tabs>
        <w:spacing w:line="240" w:lineRule="auto" w:before="99" w:after="0"/>
        <w:ind w:left="956" w:right="0" w:hanging="846"/>
        <w:jc w:val="left"/>
      </w:pPr>
      <w:bookmarkStart w:name="Modular TRITIUM Detector" w:id="269"/>
      <w:bookmarkEnd w:id="269"/>
      <w:r>
        <w:rPr>
          <w:b w:val="0"/>
        </w:rPr>
      </w:r>
      <w:bookmarkStart w:name="_bookmark170" w:id="270"/>
      <w:bookmarkEnd w:id="270"/>
      <w:r>
        <w:rPr>
          <w:b w:val="0"/>
        </w:rPr>
      </w:r>
      <w:bookmarkStart w:name="_bookmark170" w:id="271"/>
      <w:bookmarkEnd w:id="271"/>
      <w:r>
        <w:rPr>
          <w:w w:val="110"/>
        </w:rPr>
        <w:t>M</w:t>
      </w:r>
      <w:r>
        <w:rPr>
          <w:w w:val="110"/>
        </w:rPr>
        <w:t>odular TRITIUM</w:t>
      </w:r>
      <w:r>
        <w:rPr>
          <w:spacing w:val="-32"/>
          <w:w w:val="110"/>
        </w:rPr>
        <w:t> </w:t>
      </w:r>
      <w:r>
        <w:rPr>
          <w:w w:val="110"/>
        </w:rPr>
        <w:t>Detector</w:t>
      </w:r>
    </w:p>
    <w:p>
      <w:pPr>
        <w:pStyle w:val="BodyText"/>
        <w:rPr>
          <w:b/>
          <w:sz w:val="44"/>
        </w:rPr>
      </w:pPr>
    </w:p>
    <w:p>
      <w:pPr>
        <w:pStyle w:val="BodyText"/>
        <w:spacing w:line="288" w:lineRule="auto"/>
        <w:ind w:left="110" w:right="1131"/>
        <w:jc w:val="both"/>
      </w:pPr>
      <w:r>
        <w:rPr>
          <w:w w:val="105"/>
        </w:rPr>
        <w:t>The proposal of the final TRITIUM monitor is presented in this section. A schematic</w:t>
      </w:r>
      <w:r>
        <w:rPr>
          <w:spacing w:val="-19"/>
          <w:w w:val="105"/>
        </w:rPr>
        <w:t> </w:t>
      </w:r>
      <w:r>
        <w:rPr>
          <w:w w:val="105"/>
        </w:rPr>
        <w:t>design</w:t>
      </w:r>
      <w:r>
        <w:rPr>
          <w:spacing w:val="-19"/>
          <w:w w:val="105"/>
        </w:rPr>
        <w:t> </w:t>
      </w:r>
      <w:r>
        <w:rPr>
          <w:w w:val="105"/>
        </w:rPr>
        <w:t>is</w:t>
      </w:r>
      <w:r>
        <w:rPr>
          <w:spacing w:val="-19"/>
          <w:w w:val="105"/>
        </w:rPr>
        <w:t> </w:t>
      </w:r>
      <w:r>
        <w:rPr>
          <w:w w:val="105"/>
        </w:rPr>
        <w:t>shown</w:t>
      </w:r>
      <w:r>
        <w:rPr>
          <w:spacing w:val="-19"/>
          <w:w w:val="105"/>
        </w:rPr>
        <w:t> </w:t>
      </w:r>
      <w:r>
        <w:rPr>
          <w:w w:val="105"/>
        </w:rPr>
        <w:t>in</w:t>
      </w:r>
      <w:r>
        <w:rPr>
          <w:spacing w:val="-19"/>
          <w:w w:val="105"/>
        </w:rPr>
        <w:t> </w:t>
      </w:r>
      <w:r>
        <w:rPr>
          <w:w w:val="105"/>
        </w:rPr>
        <w:t>Figure</w:t>
      </w:r>
      <w:r>
        <w:rPr>
          <w:spacing w:val="-19"/>
          <w:w w:val="105"/>
        </w:rPr>
        <w:t> </w:t>
      </w:r>
      <w:hyperlink w:history="true" w:anchor="_bookmark171">
        <w:r>
          <w:rPr>
            <w:w w:val="105"/>
          </w:rPr>
          <w:t>5.23.</w:t>
        </w:r>
      </w:hyperlink>
      <w:r>
        <w:rPr>
          <w:spacing w:val="15"/>
          <w:w w:val="105"/>
        </w:rPr>
        <w:t> </w:t>
      </w:r>
      <w:r>
        <w:rPr>
          <w:w w:val="105"/>
        </w:rPr>
        <w:t>This</w:t>
      </w:r>
      <w:r>
        <w:rPr>
          <w:spacing w:val="-19"/>
          <w:w w:val="105"/>
        </w:rPr>
        <w:t> </w:t>
      </w:r>
      <w:r>
        <w:rPr>
          <w:w w:val="105"/>
        </w:rPr>
        <w:t>proposal</w:t>
      </w:r>
      <w:r>
        <w:rPr>
          <w:spacing w:val="-19"/>
          <w:w w:val="105"/>
        </w:rPr>
        <w:t> </w:t>
      </w:r>
      <w:r>
        <w:rPr>
          <w:w w:val="105"/>
        </w:rPr>
        <w:t>consists</w:t>
      </w:r>
      <w:r>
        <w:rPr>
          <w:spacing w:val="-19"/>
          <w:w w:val="105"/>
        </w:rPr>
        <w:t> </w:t>
      </w:r>
      <w:r>
        <w:rPr>
          <w:w w:val="105"/>
        </w:rPr>
        <w:t>of</w:t>
      </w:r>
      <w:r>
        <w:rPr>
          <w:spacing w:val="-19"/>
          <w:w w:val="105"/>
        </w:rPr>
        <w:t> </w:t>
      </w:r>
      <w:r>
        <w:rPr>
          <w:w w:val="105"/>
        </w:rPr>
        <w:t>a</w:t>
      </w:r>
      <w:r>
        <w:rPr>
          <w:spacing w:val="-19"/>
          <w:w w:val="105"/>
        </w:rPr>
        <w:t> </w:t>
      </w:r>
      <w:r>
        <w:rPr>
          <w:w w:val="105"/>
        </w:rPr>
        <w:t>number of TRITIUM modules read out in parallel. The design of the modules will </w:t>
      </w:r>
      <w:r>
        <w:rPr>
          <w:spacing w:val="1"/>
          <w:w w:val="105"/>
        </w:rPr>
        <w:t>be </w:t>
      </w:r>
      <w:r>
        <w:rPr>
          <w:w w:val="105"/>
        </w:rPr>
        <w:t>made according to the results obtained from the prototypes. These monitor is shielded from the environmental radioactivity </w:t>
      </w:r>
      <w:r>
        <w:rPr>
          <w:spacing w:val="-4"/>
          <w:w w:val="105"/>
        </w:rPr>
        <w:t>by </w:t>
      </w:r>
      <w:r>
        <w:rPr>
          <w:w w:val="105"/>
        </w:rPr>
        <w:t>three different techniques:</w:t>
      </w:r>
    </w:p>
    <w:p>
      <w:pPr>
        <w:pStyle w:val="BodyText"/>
        <w:spacing w:before="7"/>
        <w:rPr>
          <w:sz w:val="36"/>
        </w:rPr>
      </w:pPr>
    </w:p>
    <w:p>
      <w:pPr>
        <w:pStyle w:val="ListParagraph"/>
        <w:numPr>
          <w:ilvl w:val="2"/>
          <w:numId w:val="46"/>
        </w:numPr>
        <w:tabs>
          <w:tab w:pos="696" w:val="left" w:leader="none"/>
        </w:tabs>
        <w:spacing w:line="288" w:lineRule="auto" w:before="0" w:after="0"/>
        <w:ind w:left="695" w:right="1132" w:hanging="299"/>
        <w:jc w:val="both"/>
        <w:rPr>
          <w:sz w:val="24"/>
        </w:rPr>
      </w:pPr>
      <w:r>
        <w:rPr>
          <w:w w:val="105"/>
          <w:sz w:val="24"/>
        </w:rPr>
        <w:t>An external lead shield that stops the environmental radioactivity and soft cosmic </w:t>
      </w:r>
      <w:r>
        <w:rPr>
          <w:spacing w:val="-3"/>
          <w:w w:val="105"/>
          <w:sz w:val="24"/>
        </w:rPr>
        <w:t>rays </w:t>
      </w:r>
      <w:r>
        <w:rPr>
          <w:w w:val="105"/>
          <w:sz w:val="24"/>
        </w:rPr>
        <w:t>(particles with energies below 200</w:t>
      </w:r>
      <w:r>
        <w:rPr>
          <w:spacing w:val="10"/>
          <w:w w:val="105"/>
          <w:sz w:val="24"/>
        </w:rPr>
        <w:t> </w:t>
      </w:r>
      <w:r>
        <w:rPr>
          <w:w w:val="105"/>
          <w:sz w:val="24"/>
        </w:rPr>
        <w:t>MeV).</w:t>
      </w:r>
    </w:p>
    <w:p>
      <w:pPr>
        <w:pStyle w:val="ListParagraph"/>
        <w:numPr>
          <w:ilvl w:val="2"/>
          <w:numId w:val="46"/>
        </w:numPr>
        <w:tabs>
          <w:tab w:pos="696" w:val="left" w:leader="none"/>
        </w:tabs>
        <w:spacing w:line="288" w:lineRule="auto" w:before="182" w:after="0"/>
        <w:ind w:left="695" w:right="1130" w:hanging="299"/>
        <w:jc w:val="both"/>
        <w:rPr>
          <w:sz w:val="24"/>
        </w:rPr>
      </w:pPr>
      <w:r>
        <w:rPr>
          <w:w w:val="105"/>
          <w:sz w:val="24"/>
        </w:rPr>
        <w:t>Several active vetos which are placed below and above the TRITIUM detector. These active vetos are read out in anticoincidence to mitig- ate</w:t>
      </w:r>
      <w:r>
        <w:rPr>
          <w:spacing w:val="-9"/>
          <w:w w:val="105"/>
          <w:sz w:val="24"/>
        </w:rPr>
        <w:t> </w:t>
      </w:r>
      <w:r>
        <w:rPr>
          <w:w w:val="105"/>
          <w:sz w:val="24"/>
        </w:rPr>
        <w:t>high</w:t>
      </w:r>
      <w:r>
        <w:rPr>
          <w:spacing w:val="-9"/>
          <w:w w:val="105"/>
          <w:sz w:val="24"/>
        </w:rPr>
        <w:t> </w:t>
      </w:r>
      <w:r>
        <w:rPr>
          <w:w w:val="105"/>
          <w:sz w:val="24"/>
        </w:rPr>
        <w:t>energy</w:t>
      </w:r>
      <w:r>
        <w:rPr>
          <w:spacing w:val="-9"/>
          <w:w w:val="105"/>
          <w:sz w:val="24"/>
        </w:rPr>
        <w:t> </w:t>
      </w:r>
      <w:r>
        <w:rPr>
          <w:w w:val="105"/>
          <w:sz w:val="24"/>
        </w:rPr>
        <w:t>background,</w:t>
      </w:r>
      <w:r>
        <w:rPr>
          <w:spacing w:val="-6"/>
          <w:w w:val="105"/>
          <w:sz w:val="24"/>
        </w:rPr>
        <w:t> </w:t>
      </w:r>
      <w:r>
        <w:rPr>
          <w:w w:val="105"/>
          <w:sz w:val="24"/>
        </w:rPr>
        <w:t>mainly</w:t>
      </w:r>
      <w:r>
        <w:rPr>
          <w:spacing w:val="-9"/>
          <w:w w:val="105"/>
          <w:sz w:val="24"/>
        </w:rPr>
        <w:t> </w:t>
      </w:r>
      <w:r>
        <w:rPr>
          <w:w w:val="105"/>
          <w:sz w:val="24"/>
        </w:rPr>
        <w:t>cosmic</w:t>
      </w:r>
      <w:r>
        <w:rPr>
          <w:spacing w:val="-9"/>
          <w:w w:val="105"/>
          <w:sz w:val="24"/>
        </w:rPr>
        <w:t> </w:t>
      </w:r>
      <w:r>
        <w:rPr>
          <w:spacing w:val="-3"/>
          <w:w w:val="105"/>
          <w:sz w:val="24"/>
        </w:rPr>
        <w:t>ray</w:t>
      </w:r>
      <w:r>
        <w:rPr>
          <w:spacing w:val="-9"/>
          <w:w w:val="105"/>
          <w:sz w:val="24"/>
        </w:rPr>
        <w:t> </w:t>
      </w:r>
      <w:r>
        <w:rPr>
          <w:w w:val="105"/>
          <w:sz w:val="24"/>
        </w:rPr>
        <w:t>particles</w:t>
      </w:r>
      <w:r>
        <w:rPr>
          <w:spacing w:val="-9"/>
          <w:w w:val="105"/>
          <w:sz w:val="24"/>
        </w:rPr>
        <w:t> </w:t>
      </w:r>
      <w:r>
        <w:rPr>
          <w:w w:val="105"/>
          <w:sz w:val="24"/>
        </w:rPr>
        <w:t>with</w:t>
      </w:r>
      <w:r>
        <w:rPr>
          <w:spacing w:val="-9"/>
          <w:w w:val="105"/>
          <w:sz w:val="24"/>
        </w:rPr>
        <w:t> </w:t>
      </w:r>
      <w:r>
        <w:rPr>
          <w:w w:val="105"/>
          <w:sz w:val="24"/>
        </w:rPr>
        <w:t>energies above 200</w:t>
      </w:r>
      <w:r>
        <w:rPr>
          <w:spacing w:val="25"/>
          <w:w w:val="105"/>
          <w:sz w:val="24"/>
        </w:rPr>
        <w:t> </w:t>
      </w:r>
      <w:r>
        <w:rPr>
          <w:w w:val="105"/>
          <w:sz w:val="24"/>
        </w:rPr>
        <w:t>MeV.</w:t>
      </w:r>
    </w:p>
    <w:p>
      <w:pPr>
        <w:pStyle w:val="ListParagraph"/>
        <w:numPr>
          <w:ilvl w:val="2"/>
          <w:numId w:val="46"/>
        </w:numPr>
        <w:tabs>
          <w:tab w:pos="696" w:val="left" w:leader="none"/>
        </w:tabs>
        <w:spacing w:line="288" w:lineRule="auto" w:before="184" w:after="0"/>
        <w:ind w:left="695" w:right="1131" w:hanging="299"/>
        <w:jc w:val="both"/>
        <w:rPr>
          <w:sz w:val="24"/>
        </w:rPr>
      </w:pPr>
      <w:r>
        <w:rPr>
          <w:w w:val="105"/>
          <w:sz w:val="24"/>
        </w:rPr>
        <w:t>A water purification system which eliminates radioactive elements present</w:t>
      </w:r>
      <w:r>
        <w:rPr>
          <w:spacing w:val="15"/>
          <w:w w:val="105"/>
          <w:sz w:val="24"/>
        </w:rPr>
        <w:t> </w:t>
      </w:r>
      <w:r>
        <w:rPr>
          <w:w w:val="105"/>
          <w:sz w:val="24"/>
        </w:rPr>
        <w:t>in</w:t>
      </w:r>
      <w:r>
        <w:rPr>
          <w:spacing w:val="16"/>
          <w:w w:val="105"/>
          <w:sz w:val="24"/>
        </w:rPr>
        <w:t> </w:t>
      </w:r>
      <w:r>
        <w:rPr>
          <w:w w:val="105"/>
          <w:sz w:val="24"/>
        </w:rPr>
        <w:t>the</w:t>
      </w:r>
      <w:r>
        <w:rPr>
          <w:spacing w:val="15"/>
          <w:w w:val="105"/>
          <w:sz w:val="24"/>
        </w:rPr>
        <w:t> </w:t>
      </w:r>
      <w:r>
        <w:rPr>
          <w:w w:val="105"/>
          <w:sz w:val="24"/>
        </w:rPr>
        <w:t>water</w:t>
      </w:r>
      <w:r>
        <w:rPr>
          <w:spacing w:val="16"/>
          <w:w w:val="105"/>
          <w:sz w:val="24"/>
        </w:rPr>
        <w:t> </w:t>
      </w:r>
      <w:r>
        <w:rPr>
          <w:w w:val="105"/>
          <w:sz w:val="24"/>
        </w:rPr>
        <w:t>samples</w:t>
      </w:r>
      <w:r>
        <w:rPr>
          <w:spacing w:val="15"/>
          <w:w w:val="105"/>
          <w:sz w:val="24"/>
        </w:rPr>
        <w:t> </w:t>
      </w:r>
      <w:r>
        <w:rPr>
          <w:w w:val="105"/>
          <w:sz w:val="24"/>
        </w:rPr>
        <w:t>measured</w:t>
      </w:r>
      <w:r>
        <w:rPr>
          <w:spacing w:val="16"/>
          <w:w w:val="105"/>
          <w:sz w:val="24"/>
        </w:rPr>
        <w:t> </w:t>
      </w:r>
      <w:r>
        <w:rPr>
          <w:spacing w:val="-4"/>
          <w:w w:val="105"/>
          <w:sz w:val="24"/>
        </w:rPr>
        <w:t>by</w:t>
      </w:r>
      <w:r>
        <w:rPr>
          <w:spacing w:val="16"/>
          <w:w w:val="105"/>
          <w:sz w:val="24"/>
        </w:rPr>
        <w:t> </w:t>
      </w:r>
      <w:r>
        <w:rPr>
          <w:w w:val="105"/>
          <w:sz w:val="24"/>
        </w:rPr>
        <w:t>the</w:t>
      </w:r>
      <w:r>
        <w:rPr>
          <w:spacing w:val="15"/>
          <w:w w:val="105"/>
          <w:sz w:val="24"/>
        </w:rPr>
        <w:t> </w:t>
      </w:r>
      <w:r>
        <w:rPr>
          <w:w w:val="105"/>
          <w:sz w:val="24"/>
        </w:rPr>
        <w:t>TRITIUM</w:t>
      </w:r>
      <w:r>
        <w:rPr>
          <w:spacing w:val="15"/>
          <w:w w:val="105"/>
          <w:sz w:val="24"/>
        </w:rPr>
        <w:t> </w:t>
      </w:r>
      <w:r>
        <w:rPr>
          <w:w w:val="105"/>
          <w:sz w:val="24"/>
        </w:rPr>
        <w:t>monitor.</w:t>
      </w:r>
    </w:p>
    <w:p>
      <w:pPr>
        <w:pStyle w:val="BodyText"/>
        <w:spacing w:before="3"/>
        <w:rPr>
          <w:sz w:val="36"/>
        </w:rPr>
      </w:pPr>
    </w:p>
    <w:p>
      <w:pPr>
        <w:pStyle w:val="BodyText"/>
        <w:spacing w:line="288" w:lineRule="auto"/>
        <w:ind w:left="110" w:right="1130" w:firstLine="936"/>
        <w:jc w:val="both"/>
      </w:pPr>
      <w:r>
        <w:rPr>
          <w:w w:val="105"/>
        </w:rPr>
        <w:t>The water purification system, the lead shield and a TRITIUM- Aveiro prototype are currently in operation at the Arrocampo site. Fur- thermore, two additional TRITIUM-Aveiro prototypes and four active ve- tos currently under construction will be installed in parallel with this pro- totype. The electronics of the TRITIUM-Aveiro prototype is based on a RaspberryPi and cannot read more than one module due to hardware lim- itation. A FPGA-based counter board will replace this electronics.</w:t>
      </w:r>
    </w:p>
    <w:p>
      <w:pPr>
        <w:pStyle w:val="BodyText"/>
        <w:spacing w:line="283" w:lineRule="auto" w:before="242"/>
        <w:ind w:left="110" w:right="1085" w:firstLine="936"/>
        <w:jc w:val="both"/>
      </w:pPr>
      <w:r>
        <w:rPr>
          <w:w w:val="105"/>
        </w:rPr>
        <w:t>Three TRITIUM-IFIC-2 prototypes and </w:t>
      </w:r>
      <w:r>
        <w:rPr>
          <w:spacing w:val="-5"/>
          <w:w w:val="105"/>
        </w:rPr>
        <w:t>two </w:t>
      </w:r>
      <w:r>
        <w:rPr>
          <w:w w:val="105"/>
        </w:rPr>
        <w:t>active veto are</w:t>
      </w:r>
      <w:r>
        <w:rPr>
          <w:spacing w:val="-34"/>
          <w:w w:val="105"/>
        </w:rPr>
        <w:t> </w:t>
      </w:r>
      <w:r>
        <w:rPr>
          <w:w w:val="105"/>
        </w:rPr>
        <w:t>already built and will </w:t>
      </w:r>
      <w:r>
        <w:rPr>
          <w:spacing w:val="1"/>
          <w:w w:val="105"/>
        </w:rPr>
        <w:t>be </w:t>
      </w:r>
      <w:r>
        <w:rPr>
          <w:w w:val="105"/>
        </w:rPr>
        <w:t>installed at Arrocampo as soon as possible. </w:t>
      </w:r>
      <w:r>
        <w:rPr>
          <w:spacing w:val="-4"/>
          <w:w w:val="105"/>
        </w:rPr>
        <w:t>At </w:t>
      </w:r>
      <w:r>
        <w:rPr>
          <w:w w:val="105"/>
        </w:rPr>
        <w:t>present, lateral</w:t>
      </w:r>
      <w:r>
        <w:rPr>
          <w:spacing w:val="-15"/>
          <w:w w:val="105"/>
        </w:rPr>
        <w:t> </w:t>
      </w:r>
      <w:r>
        <w:rPr>
          <w:w w:val="105"/>
        </w:rPr>
        <w:t>cosmic</w:t>
      </w:r>
      <w:r>
        <w:rPr>
          <w:spacing w:val="-15"/>
          <w:w w:val="105"/>
        </w:rPr>
        <w:t> </w:t>
      </w:r>
      <w:r>
        <w:rPr>
          <w:w w:val="105"/>
        </w:rPr>
        <w:t>vetos</w:t>
      </w:r>
      <w:r>
        <w:rPr>
          <w:spacing w:val="-15"/>
          <w:w w:val="105"/>
        </w:rPr>
        <w:t> </w:t>
      </w:r>
      <w:r>
        <w:rPr>
          <w:w w:val="105"/>
        </w:rPr>
        <w:t>for</w:t>
      </w:r>
      <w:r>
        <w:rPr>
          <w:spacing w:val="-15"/>
          <w:w w:val="105"/>
        </w:rPr>
        <w:t> </w:t>
      </w:r>
      <w:r>
        <w:rPr>
          <w:w w:val="105"/>
        </w:rPr>
        <w:t>the</w:t>
      </w:r>
      <w:r>
        <w:rPr>
          <w:spacing w:val="-15"/>
          <w:w w:val="105"/>
        </w:rPr>
        <w:t> </w:t>
      </w:r>
      <w:r>
        <w:rPr>
          <w:w w:val="105"/>
        </w:rPr>
        <w:t>TRITIUM-IFIC-2</w:t>
      </w:r>
      <w:r>
        <w:rPr>
          <w:spacing w:val="-15"/>
          <w:w w:val="105"/>
        </w:rPr>
        <w:t> </w:t>
      </w:r>
      <w:r>
        <w:rPr>
          <w:w w:val="105"/>
        </w:rPr>
        <w:t>modules</w:t>
      </w:r>
      <w:r>
        <w:rPr>
          <w:spacing w:val="-15"/>
          <w:w w:val="105"/>
        </w:rPr>
        <w:t> </w:t>
      </w:r>
      <w:r>
        <w:rPr>
          <w:w w:val="105"/>
        </w:rPr>
        <w:t>are</w:t>
      </w:r>
      <w:r>
        <w:rPr>
          <w:spacing w:val="-15"/>
          <w:w w:val="105"/>
        </w:rPr>
        <w:t> </w:t>
      </w:r>
      <w:r>
        <w:rPr>
          <w:w w:val="105"/>
        </w:rPr>
        <w:t>not</w:t>
      </w:r>
      <w:r>
        <w:rPr>
          <w:spacing w:val="-15"/>
          <w:w w:val="105"/>
        </w:rPr>
        <w:t> </w:t>
      </w:r>
      <w:r>
        <w:rPr>
          <w:w w:val="105"/>
        </w:rPr>
        <w:t>foreseen</w:t>
      </w:r>
      <w:r>
        <w:rPr>
          <w:spacing w:val="-15"/>
          <w:w w:val="105"/>
        </w:rPr>
        <w:t> </w:t>
      </w:r>
      <w:r>
        <w:rPr>
          <w:w w:val="105"/>
        </w:rPr>
        <w:t>since the influence of side cosmic </w:t>
      </w:r>
      <w:r>
        <w:rPr>
          <w:spacing w:val="-3"/>
          <w:w w:val="105"/>
        </w:rPr>
        <w:t>rays </w:t>
      </w:r>
      <w:r>
        <w:rPr>
          <w:w w:val="105"/>
        </w:rPr>
        <w:t>is expected to </w:t>
      </w:r>
      <w:r>
        <w:rPr>
          <w:spacing w:val="1"/>
          <w:w w:val="105"/>
        </w:rPr>
        <w:t>be </w:t>
      </w:r>
      <w:r>
        <w:rPr>
          <w:w w:val="105"/>
        </w:rPr>
        <w:t>small (</w:t>
      </w:r>
      <w:r>
        <w:rPr>
          <w:rFonts w:ascii="Menlo" w:hAnsi="Menlo"/>
          <w:i/>
          <w:w w:val="105"/>
        </w:rPr>
        <w:t>∝ </w:t>
      </w:r>
      <w:r>
        <w:rPr>
          <w:w w:val="105"/>
        </w:rPr>
        <w:t>cos</w:t>
      </w:r>
      <w:r>
        <w:rPr>
          <w:rFonts w:ascii="Arial" w:hAnsi="Arial"/>
          <w:w w:val="105"/>
          <w:position w:val="9"/>
          <w:sz w:val="16"/>
        </w:rPr>
        <w:t>2</w:t>
      </w:r>
      <w:r>
        <w:rPr>
          <w:w w:val="105"/>
        </w:rPr>
        <w:t>(</w:t>
      </w:r>
      <w:r>
        <w:rPr>
          <w:i/>
          <w:w w:val="105"/>
        </w:rPr>
        <w:t>θ</w:t>
      </w:r>
      <w:r>
        <w:rPr>
          <w:w w:val="105"/>
        </w:rPr>
        <w:t>)), but they</w:t>
      </w:r>
      <w:r>
        <w:rPr>
          <w:spacing w:val="12"/>
          <w:w w:val="105"/>
        </w:rPr>
        <w:t> </w:t>
      </w:r>
      <w:r>
        <w:rPr>
          <w:w w:val="105"/>
        </w:rPr>
        <w:t>can</w:t>
      </w:r>
      <w:r>
        <w:rPr>
          <w:spacing w:val="13"/>
          <w:w w:val="105"/>
        </w:rPr>
        <w:t> </w:t>
      </w:r>
      <w:r>
        <w:rPr>
          <w:spacing w:val="1"/>
          <w:w w:val="105"/>
        </w:rPr>
        <w:t>be</w:t>
      </w:r>
      <w:r>
        <w:rPr>
          <w:spacing w:val="12"/>
          <w:w w:val="105"/>
        </w:rPr>
        <w:t> </w:t>
      </w:r>
      <w:r>
        <w:rPr>
          <w:w w:val="105"/>
        </w:rPr>
        <w:t>included</w:t>
      </w:r>
      <w:r>
        <w:rPr>
          <w:spacing w:val="13"/>
          <w:w w:val="105"/>
        </w:rPr>
        <w:t> </w:t>
      </w:r>
      <w:r>
        <w:rPr>
          <w:w w:val="105"/>
        </w:rPr>
        <w:t>in</w:t>
      </w:r>
      <w:r>
        <w:rPr>
          <w:spacing w:val="12"/>
          <w:w w:val="105"/>
        </w:rPr>
        <w:t> </w:t>
      </w:r>
      <w:r>
        <w:rPr>
          <w:w w:val="105"/>
        </w:rPr>
        <w:t>the</w:t>
      </w:r>
      <w:r>
        <w:rPr>
          <w:spacing w:val="12"/>
          <w:w w:val="105"/>
        </w:rPr>
        <w:t> </w:t>
      </w:r>
      <w:r>
        <w:rPr>
          <w:w w:val="105"/>
        </w:rPr>
        <w:t>future</w:t>
      </w:r>
      <w:r>
        <w:rPr>
          <w:spacing w:val="13"/>
          <w:w w:val="105"/>
        </w:rPr>
        <w:t> </w:t>
      </w:r>
      <w:r>
        <w:rPr>
          <w:w w:val="105"/>
        </w:rPr>
        <w:t>if</w:t>
      </w:r>
      <w:r>
        <w:rPr>
          <w:spacing w:val="12"/>
          <w:w w:val="105"/>
        </w:rPr>
        <w:t> </w:t>
      </w:r>
      <w:r>
        <w:rPr>
          <w:spacing w:val="-3"/>
          <w:w w:val="105"/>
        </w:rPr>
        <w:t>necessary.</w:t>
      </w:r>
    </w:p>
    <w:p>
      <w:pPr>
        <w:spacing w:after="0" w:line="283" w:lineRule="auto"/>
        <w:jc w:val="both"/>
        <w:sectPr>
          <w:headerReference w:type="default" r:id="rId336"/>
          <w:pgSz w:w="9640" w:h="13610"/>
          <w:pgMar w:header="759" w:footer="845" w:top="1060" w:bottom="1040" w:left="740" w:right="0"/>
        </w:sectPr>
      </w:pPr>
    </w:p>
    <w:p>
      <w:pPr>
        <w:pStyle w:val="BodyText"/>
        <w:rPr>
          <w:sz w:val="20"/>
        </w:rPr>
      </w:pPr>
    </w:p>
    <w:p>
      <w:pPr>
        <w:pStyle w:val="BodyText"/>
        <w:spacing w:before="11"/>
        <w:rPr>
          <w:sz w:val="10"/>
        </w:rPr>
      </w:pPr>
    </w:p>
    <w:p>
      <w:pPr>
        <w:pStyle w:val="BodyText"/>
        <w:ind w:left="1350"/>
        <w:rPr>
          <w:sz w:val="20"/>
        </w:rPr>
      </w:pPr>
      <w:r>
        <w:rPr>
          <w:sz w:val="20"/>
        </w:rPr>
        <w:drawing>
          <wp:inline distT="0" distB="0" distL="0" distR="0">
            <wp:extent cx="3663124" cy="2527173"/>
            <wp:effectExtent l="0" t="0" r="0" b="0"/>
            <wp:docPr id="203" name="image119.jpeg" descr=""/>
            <wp:cNvGraphicFramePr>
              <a:graphicFrameLocks noChangeAspect="1"/>
            </wp:cNvGraphicFramePr>
            <a:graphic>
              <a:graphicData uri="http://schemas.openxmlformats.org/drawingml/2006/picture">
                <pic:pic>
                  <pic:nvPicPr>
                    <pic:cNvPr id="204" name="image119.jpeg"/>
                    <pic:cNvPicPr/>
                  </pic:nvPicPr>
                  <pic:blipFill>
                    <a:blip r:embed="rId338" cstate="print"/>
                    <a:stretch>
                      <a:fillRect/>
                    </a:stretch>
                  </pic:blipFill>
                  <pic:spPr>
                    <a:xfrm>
                      <a:off x="0" y="0"/>
                      <a:ext cx="3663124" cy="2527173"/>
                    </a:xfrm>
                    <a:prstGeom prst="rect">
                      <a:avLst/>
                    </a:prstGeom>
                  </pic:spPr>
                </pic:pic>
              </a:graphicData>
            </a:graphic>
          </wp:inline>
        </w:drawing>
      </w:r>
      <w:r>
        <w:rPr>
          <w:sz w:val="20"/>
        </w:rPr>
      </w:r>
    </w:p>
    <w:p>
      <w:pPr>
        <w:spacing w:before="157"/>
        <w:ind w:left="1041" w:right="0" w:firstLine="0"/>
        <w:jc w:val="left"/>
        <w:rPr>
          <w:sz w:val="24"/>
        </w:rPr>
      </w:pPr>
      <w:bookmarkStart w:name="_bookmark171" w:id="272"/>
      <w:bookmarkEnd w:id="272"/>
      <w:r>
        <w:rPr/>
      </w:r>
      <w:r>
        <w:rPr>
          <w:b/>
          <w:w w:val="105"/>
          <w:sz w:val="24"/>
        </w:rPr>
        <w:t>Figure 5.23 </w:t>
      </w:r>
      <w:r>
        <w:rPr>
          <w:w w:val="105"/>
          <w:sz w:val="24"/>
        </w:rPr>
        <w:t>– A schematic design of the TRITIUM detector.</w:t>
      </w:r>
    </w:p>
    <w:p>
      <w:pPr>
        <w:pStyle w:val="BodyText"/>
        <w:spacing w:before="3"/>
        <w:rPr>
          <w:sz w:val="34"/>
        </w:rPr>
      </w:pPr>
    </w:p>
    <w:p>
      <w:pPr>
        <w:pStyle w:val="BodyText"/>
        <w:spacing w:line="330" w:lineRule="atLeast"/>
        <w:ind w:left="393" w:right="846" w:firstLine="936"/>
        <w:jc w:val="both"/>
      </w:pPr>
      <w:r>
        <w:rPr>
          <w:w w:val="105"/>
        </w:rPr>
        <w:t>One of the most important aspects of the TRITIUM monitor is its modular design, which allows scalability to reach the required sensitivity of 100 Bq</w:t>
      </w:r>
      <w:r>
        <w:rPr>
          <w:i/>
          <w:w w:val="105"/>
        </w:rPr>
        <w:t>/</w:t>
      </w:r>
      <w:r>
        <w:rPr>
          <w:w w:val="105"/>
        </w:rPr>
        <w:t>L. It means that if this target sensitivity is not </w:t>
      </w:r>
      <w:r>
        <w:rPr>
          <w:spacing w:val="-3"/>
          <w:w w:val="105"/>
        </w:rPr>
        <w:t>achieved </w:t>
      </w:r>
      <w:r>
        <w:rPr>
          <w:w w:val="105"/>
        </w:rPr>
        <w:t>with three modules, it can </w:t>
      </w:r>
      <w:r>
        <w:rPr>
          <w:spacing w:val="1"/>
          <w:w w:val="105"/>
        </w:rPr>
        <w:t>be </w:t>
      </w:r>
      <w:r>
        <w:rPr>
          <w:w w:val="105"/>
        </w:rPr>
        <w:t>obtained </w:t>
      </w:r>
      <w:r>
        <w:rPr>
          <w:spacing w:val="-4"/>
          <w:w w:val="105"/>
        </w:rPr>
        <w:t>by </w:t>
      </w:r>
      <w:r>
        <w:rPr>
          <w:w w:val="105"/>
        </w:rPr>
        <w:t>installing additional modules. The only scalability restriction is the </w:t>
      </w:r>
      <w:r>
        <w:rPr>
          <w:spacing w:val="-3"/>
          <w:w w:val="105"/>
        </w:rPr>
        <w:t>available </w:t>
      </w:r>
      <w:r>
        <w:rPr>
          <w:w w:val="105"/>
        </w:rPr>
        <w:t>space which is set </w:t>
      </w:r>
      <w:r>
        <w:rPr>
          <w:spacing w:val="-4"/>
          <w:w w:val="105"/>
        </w:rPr>
        <w:t>by </w:t>
      </w:r>
      <w:r>
        <w:rPr>
          <w:w w:val="105"/>
        </w:rPr>
        <w:t>the lead shield and the cabin in which the setup is installed. In the currently </w:t>
      </w:r>
      <w:r>
        <w:rPr>
          <w:spacing w:val="-3"/>
          <w:w w:val="105"/>
        </w:rPr>
        <w:t>available </w:t>
      </w:r>
      <w:r>
        <w:rPr>
          <w:w w:val="105"/>
        </w:rPr>
        <w:t>space,</w:t>
      </w:r>
      <w:r>
        <w:rPr>
          <w:spacing w:val="-11"/>
          <w:w w:val="105"/>
        </w:rPr>
        <w:t> </w:t>
      </w:r>
      <w:r>
        <w:rPr>
          <w:spacing w:val="-3"/>
          <w:w w:val="105"/>
        </w:rPr>
        <w:t>five</w:t>
      </w:r>
      <w:r>
        <w:rPr>
          <w:spacing w:val="-15"/>
          <w:w w:val="105"/>
        </w:rPr>
        <w:t> </w:t>
      </w:r>
      <w:r>
        <w:rPr>
          <w:w w:val="105"/>
        </w:rPr>
        <w:t>different</w:t>
      </w:r>
      <w:r>
        <w:rPr>
          <w:spacing w:val="-16"/>
          <w:w w:val="105"/>
        </w:rPr>
        <w:t> </w:t>
      </w:r>
      <w:r>
        <w:rPr>
          <w:w w:val="105"/>
        </w:rPr>
        <w:t>structures</w:t>
      </w:r>
      <w:r>
        <w:rPr>
          <w:spacing w:val="-16"/>
          <w:w w:val="105"/>
        </w:rPr>
        <w:t> </w:t>
      </w:r>
      <w:r>
        <w:rPr>
          <w:w w:val="105"/>
        </w:rPr>
        <w:t>as</w:t>
      </w:r>
      <w:r>
        <w:rPr>
          <w:spacing w:val="-15"/>
          <w:w w:val="105"/>
        </w:rPr>
        <w:t> </w:t>
      </w:r>
      <w:r>
        <w:rPr>
          <w:w w:val="105"/>
        </w:rPr>
        <w:t>the</w:t>
      </w:r>
      <w:r>
        <w:rPr>
          <w:spacing w:val="-15"/>
          <w:w w:val="105"/>
        </w:rPr>
        <w:t> </w:t>
      </w:r>
      <w:r>
        <w:rPr>
          <w:w w:val="105"/>
        </w:rPr>
        <w:t>one</w:t>
      </w:r>
      <w:r>
        <w:rPr>
          <w:spacing w:val="-16"/>
          <w:w w:val="105"/>
        </w:rPr>
        <w:t> </w:t>
      </w:r>
      <w:r>
        <w:rPr>
          <w:w w:val="105"/>
        </w:rPr>
        <w:t>shown</w:t>
      </w:r>
      <w:r>
        <w:rPr>
          <w:spacing w:val="-16"/>
          <w:w w:val="105"/>
        </w:rPr>
        <w:t> </w:t>
      </w:r>
      <w:r>
        <w:rPr>
          <w:w w:val="105"/>
        </w:rPr>
        <w:t>in</w:t>
      </w:r>
      <w:r>
        <w:rPr>
          <w:spacing w:val="-16"/>
          <w:w w:val="105"/>
        </w:rPr>
        <w:t> </w:t>
      </w:r>
      <w:r>
        <w:rPr>
          <w:w w:val="105"/>
        </w:rPr>
        <w:t>Figure</w:t>
      </w:r>
      <w:r>
        <w:rPr>
          <w:spacing w:val="-16"/>
          <w:w w:val="105"/>
        </w:rPr>
        <w:t> </w:t>
      </w:r>
      <w:hyperlink w:history="true" w:anchor="_bookmark172">
        <w:r>
          <w:rPr>
            <w:w w:val="105"/>
          </w:rPr>
          <w:t>5.24</w:t>
        </w:r>
        <w:r>
          <w:rPr>
            <w:spacing w:val="-15"/>
            <w:w w:val="105"/>
          </w:rPr>
          <w:t> </w:t>
        </w:r>
      </w:hyperlink>
      <w:r>
        <w:rPr>
          <w:w w:val="105"/>
        </w:rPr>
        <w:t>can</w:t>
      </w:r>
      <w:r>
        <w:rPr>
          <w:spacing w:val="-15"/>
          <w:w w:val="105"/>
        </w:rPr>
        <w:t> </w:t>
      </w:r>
      <w:r>
        <w:rPr>
          <w:spacing w:val="1"/>
          <w:w w:val="105"/>
        </w:rPr>
        <w:t>be</w:t>
      </w:r>
      <w:r>
        <w:rPr>
          <w:spacing w:val="-16"/>
          <w:w w:val="105"/>
        </w:rPr>
        <w:t> </w:t>
      </w:r>
      <w:r>
        <w:rPr>
          <w:w w:val="105"/>
        </w:rPr>
        <w:t>placed, each containing 10 modules and </w:t>
      </w:r>
      <w:r>
        <w:rPr>
          <w:spacing w:val="-5"/>
          <w:w w:val="105"/>
        </w:rPr>
        <w:t>two </w:t>
      </w:r>
      <w:r>
        <w:rPr>
          <w:w w:val="105"/>
        </w:rPr>
        <w:t>active veto. If 50 TRITIUM modules are</w:t>
      </w:r>
      <w:r>
        <w:rPr>
          <w:spacing w:val="30"/>
          <w:w w:val="105"/>
        </w:rPr>
        <w:t> </w:t>
      </w:r>
      <w:r>
        <w:rPr>
          <w:w w:val="105"/>
        </w:rPr>
        <w:t>installed,</w:t>
      </w:r>
      <w:r>
        <w:rPr>
          <w:spacing w:val="35"/>
          <w:w w:val="105"/>
        </w:rPr>
        <w:t> </w:t>
      </w:r>
      <w:r>
        <w:rPr>
          <w:w w:val="105"/>
        </w:rPr>
        <w:t>the</w:t>
      </w:r>
      <w:r>
        <w:rPr>
          <w:spacing w:val="30"/>
          <w:w w:val="105"/>
        </w:rPr>
        <w:t> </w:t>
      </w:r>
      <w:r>
        <w:rPr>
          <w:w w:val="105"/>
        </w:rPr>
        <w:t>sensitivity</w:t>
      </w:r>
      <w:r>
        <w:rPr>
          <w:spacing w:val="30"/>
          <w:w w:val="105"/>
        </w:rPr>
        <w:t> </w:t>
      </w:r>
      <w:r>
        <w:rPr>
          <w:w w:val="105"/>
        </w:rPr>
        <w:t>of</w:t>
      </w:r>
      <w:r>
        <w:rPr>
          <w:spacing w:val="30"/>
          <w:w w:val="105"/>
        </w:rPr>
        <w:t> </w:t>
      </w:r>
      <w:r>
        <w:rPr>
          <w:w w:val="105"/>
        </w:rPr>
        <w:t>the</w:t>
      </w:r>
      <w:r>
        <w:rPr>
          <w:spacing w:val="30"/>
          <w:w w:val="105"/>
        </w:rPr>
        <w:t> </w:t>
      </w:r>
      <w:r>
        <w:rPr>
          <w:w w:val="105"/>
        </w:rPr>
        <w:t>TRITIUM</w:t>
      </w:r>
      <w:r>
        <w:rPr>
          <w:spacing w:val="30"/>
          <w:w w:val="105"/>
        </w:rPr>
        <w:t> </w:t>
      </w:r>
      <w:r>
        <w:rPr>
          <w:w w:val="105"/>
        </w:rPr>
        <w:t>monitor</w:t>
      </w:r>
      <w:r>
        <w:rPr>
          <w:spacing w:val="30"/>
          <w:w w:val="105"/>
        </w:rPr>
        <w:t> </w:t>
      </w:r>
      <w:r>
        <w:rPr>
          <w:w w:val="105"/>
        </w:rPr>
        <w:t>could</w:t>
      </w:r>
      <w:r>
        <w:rPr>
          <w:spacing w:val="30"/>
          <w:w w:val="105"/>
        </w:rPr>
        <w:t> </w:t>
      </w:r>
      <w:r>
        <w:rPr>
          <w:spacing w:val="1"/>
          <w:w w:val="105"/>
        </w:rPr>
        <w:t>be</w:t>
      </w:r>
      <w:r>
        <w:rPr>
          <w:spacing w:val="30"/>
          <w:w w:val="105"/>
        </w:rPr>
        <w:t> </w:t>
      </w:r>
      <w:r>
        <w:rPr>
          <w:spacing w:val="-3"/>
          <w:w w:val="105"/>
        </w:rPr>
        <w:t>improved</w:t>
      </w:r>
    </w:p>
    <w:p>
      <w:pPr>
        <w:pStyle w:val="BodyText"/>
        <w:ind w:right="454"/>
        <w:jc w:val="center"/>
      </w:pPr>
      <w:r>
        <w:rPr/>
        <w:pict>
          <v:line style="position:absolute;mso-position-horizontal-relative:page;mso-position-vertical-relative:paragraph;z-index:-361720" from="176.082001pt,11.009675pt" to="187.788001pt,11.009675pt" stroked="true" strokeweight=".478pt" strokecolor="#000000">
            <v:stroke dashstyle="solid"/>
            <w10:wrap type="none"/>
          </v:line>
        </w:pict>
      </w:r>
      <w:r>
        <w:rPr>
          <w:w w:val="105"/>
        </w:rPr>
        <w:t>by a factor of around </w:t>
      </w:r>
      <w:r>
        <w:rPr>
          <w:rFonts w:ascii="Menlo" w:hAnsi="Menlo"/>
          <w:i/>
          <w:w w:val="105"/>
          <w:position w:val="20"/>
        </w:rPr>
        <w:t>√</w:t>
      </w:r>
      <w:r>
        <w:rPr>
          <w:w w:val="105"/>
        </w:rPr>
        <w:t>50 with respect to the sensitivity of a single module.</w:t>
      </w:r>
    </w:p>
    <w:p>
      <w:pPr>
        <w:spacing w:after="0"/>
        <w:jc w:val="center"/>
        <w:sectPr>
          <w:headerReference w:type="default" r:id="rId337"/>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after="1"/>
        <w:rPr>
          <w:sz w:val="20"/>
        </w:rPr>
      </w:pPr>
    </w:p>
    <w:p>
      <w:pPr>
        <w:pStyle w:val="BodyText"/>
        <w:ind w:left="1466"/>
        <w:rPr>
          <w:sz w:val="20"/>
        </w:rPr>
      </w:pPr>
      <w:r>
        <w:rPr>
          <w:sz w:val="20"/>
        </w:rPr>
        <w:drawing>
          <wp:inline distT="0" distB="0" distL="0" distR="0">
            <wp:extent cx="3137534" cy="2994660"/>
            <wp:effectExtent l="0" t="0" r="0" b="0"/>
            <wp:docPr id="205" name="image120.jpeg" descr=""/>
            <wp:cNvGraphicFramePr>
              <a:graphicFrameLocks noChangeAspect="1"/>
            </wp:cNvGraphicFramePr>
            <a:graphic>
              <a:graphicData uri="http://schemas.openxmlformats.org/drawingml/2006/picture">
                <pic:pic>
                  <pic:nvPicPr>
                    <pic:cNvPr id="206" name="image120.jpeg"/>
                    <pic:cNvPicPr/>
                  </pic:nvPicPr>
                  <pic:blipFill>
                    <a:blip r:embed="rId340" cstate="print"/>
                    <a:stretch>
                      <a:fillRect/>
                    </a:stretch>
                  </pic:blipFill>
                  <pic:spPr>
                    <a:xfrm>
                      <a:off x="0" y="0"/>
                      <a:ext cx="3137534" cy="2994660"/>
                    </a:xfrm>
                    <a:prstGeom prst="rect">
                      <a:avLst/>
                    </a:prstGeom>
                  </pic:spPr>
                </pic:pic>
              </a:graphicData>
            </a:graphic>
          </wp:inline>
        </w:drawing>
      </w:r>
      <w:r>
        <w:rPr>
          <w:sz w:val="20"/>
        </w:rPr>
      </w:r>
    </w:p>
    <w:p>
      <w:pPr>
        <w:pStyle w:val="BodyText"/>
        <w:spacing w:before="7"/>
        <w:rPr>
          <w:sz w:val="6"/>
        </w:rPr>
      </w:pPr>
    </w:p>
    <w:p>
      <w:pPr>
        <w:pStyle w:val="BodyText"/>
        <w:spacing w:line="252" w:lineRule="auto" w:before="101"/>
        <w:ind w:left="110" w:right="1124"/>
      </w:pPr>
      <w:bookmarkStart w:name="_bookmark172" w:id="273"/>
      <w:bookmarkEnd w:id="273"/>
      <w:r>
        <w:rPr/>
      </w:r>
      <w:r>
        <w:rPr>
          <w:b/>
          <w:w w:val="105"/>
        </w:rPr>
        <w:t>Figure 5.24 </w:t>
      </w:r>
      <w:r>
        <w:rPr>
          <w:w w:val="105"/>
        </w:rPr>
        <w:t>– A TRITIUM monitor design based on the TRITIUM-IFIC-2 prototype.</w:t>
      </w:r>
    </w:p>
    <w:p>
      <w:pPr>
        <w:spacing w:after="0" w:line="252" w:lineRule="auto"/>
        <w:sectPr>
          <w:headerReference w:type="default" r:id="rId339"/>
          <w:pgSz w:w="9640" w:h="13610"/>
          <w:pgMar w:header="759" w:footer="845" w:top="1060" w:bottom="1040" w:left="740" w:right="0"/>
        </w:sectPr>
      </w:pPr>
    </w:p>
    <w:p>
      <w:pPr>
        <w:pStyle w:val="BodyText"/>
        <w:spacing w:before="4"/>
        <w:rPr>
          <w:sz w:val="17"/>
        </w:rPr>
      </w:pPr>
    </w:p>
    <w:p>
      <w:pPr>
        <w:spacing w:after="0"/>
        <w:rPr>
          <w:sz w:val="17"/>
        </w:rPr>
        <w:sectPr>
          <w:headerReference w:type="default" r:id="rId341"/>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line="561" w:lineRule="auto"/>
        <w:ind w:right="5459"/>
      </w:pPr>
      <w:bookmarkStart w:name="Simulations" w:id="274"/>
      <w:bookmarkEnd w:id="274"/>
      <w:r>
        <w:rPr>
          <w:b w:val="0"/>
        </w:rPr>
      </w:r>
      <w:bookmarkStart w:name="_bookmark173" w:id="275"/>
      <w:bookmarkEnd w:id="275"/>
      <w:r>
        <w:rPr>
          <w:b w:val="0"/>
        </w:rPr>
      </w:r>
      <w:r>
        <w:rPr>
          <w:w w:val="105"/>
        </w:rPr>
        <w:t>Chapter 6 Simulations</w:t>
      </w:r>
    </w:p>
    <w:p>
      <w:pPr>
        <w:pStyle w:val="BodyText"/>
        <w:spacing w:line="288" w:lineRule="auto" w:before="280"/>
        <w:ind w:left="110" w:right="1129"/>
        <w:jc w:val="both"/>
      </w:pPr>
      <w:r>
        <w:rPr>
          <w:w w:val="105"/>
        </w:rPr>
        <w:t>The Monte Carlo simulations performed in the TRITIUM project are de- scribed in this chapter. They were carried out to optimize the design of the TRITIUM detector, to understand its behaviour and to investigate its limit- ations. This chapter is divided </w:t>
      </w:r>
      <w:r>
        <w:rPr>
          <w:spacing w:val="-3"/>
          <w:w w:val="105"/>
        </w:rPr>
        <w:t>into </w:t>
      </w:r>
      <w:r>
        <w:rPr>
          <w:spacing w:val="-5"/>
          <w:w w:val="105"/>
        </w:rPr>
        <w:t>two </w:t>
      </w:r>
      <w:r>
        <w:rPr>
          <w:w w:val="105"/>
        </w:rPr>
        <w:t>different sections. The first section contains the results of simulations done to </w:t>
      </w:r>
      <w:r>
        <w:rPr>
          <w:spacing w:val="-3"/>
          <w:w w:val="105"/>
        </w:rPr>
        <w:t>improve </w:t>
      </w:r>
      <w:r>
        <w:rPr>
          <w:w w:val="105"/>
        </w:rPr>
        <w:t>the design of the TRI- TIUM detector, while the second section describes the simulation results of a full TRITIUM monitor composed of several TRITIUM-IFIC-2 modules read out in anticoincidence mode with an active cosmic veto. </w:t>
      </w:r>
      <w:r>
        <w:rPr>
          <w:spacing w:val="-3"/>
          <w:w w:val="105"/>
        </w:rPr>
        <w:t>Furthermore, </w:t>
      </w:r>
      <w:r>
        <w:rPr>
          <w:w w:val="105"/>
        </w:rPr>
        <w:t>several tests were carried out to </w:t>
      </w:r>
      <w:r>
        <w:rPr>
          <w:spacing w:val="-4"/>
          <w:w w:val="105"/>
        </w:rPr>
        <w:t>check </w:t>
      </w:r>
      <w:r>
        <w:rPr>
          <w:w w:val="105"/>
        </w:rPr>
        <w:t>the different simulated steps such as the simulated tritium source and the energy deposition and the production of photons in the fibers. The simulation environment employed is Geant4 </w:t>
      </w:r>
      <w:hyperlink w:history="true" w:anchor="_bookmark264">
        <w:r>
          <w:rPr>
            <w:w w:val="105"/>
          </w:rPr>
          <w:t>[GEA,</w:t>
        </w:r>
        <w:r>
          <w:rPr>
            <w:spacing w:val="11"/>
            <w:w w:val="105"/>
          </w:rPr>
          <w:t> </w:t>
        </w:r>
      </w:hyperlink>
      <w:hyperlink w:history="true" w:anchor="_bookmark221">
        <w:r>
          <w:rPr>
            <w:w w:val="105"/>
          </w:rPr>
          <w:t>Ago03].</w:t>
        </w:r>
      </w:hyperlink>
    </w:p>
    <w:p>
      <w:pPr>
        <w:pStyle w:val="BodyText"/>
        <w:rPr>
          <w:sz w:val="30"/>
        </w:rPr>
      </w:pPr>
    </w:p>
    <w:p>
      <w:pPr>
        <w:pStyle w:val="BodyText"/>
        <w:spacing w:before="8"/>
        <w:rPr>
          <w:sz w:val="32"/>
        </w:rPr>
      </w:pPr>
    </w:p>
    <w:p>
      <w:pPr>
        <w:pStyle w:val="Heading2"/>
        <w:numPr>
          <w:ilvl w:val="1"/>
          <w:numId w:val="47"/>
        </w:numPr>
        <w:tabs>
          <w:tab w:pos="956" w:val="left" w:leader="none"/>
          <w:tab w:pos="957" w:val="left" w:leader="none"/>
        </w:tabs>
        <w:spacing w:line="240" w:lineRule="auto" w:before="1" w:after="0"/>
        <w:ind w:left="956" w:right="0" w:hanging="846"/>
        <w:jc w:val="left"/>
      </w:pPr>
      <w:bookmarkStart w:name="Geant4 Environment" w:id="276"/>
      <w:bookmarkEnd w:id="276"/>
      <w:r>
        <w:rPr>
          <w:b w:val="0"/>
        </w:rPr>
      </w:r>
      <w:bookmarkStart w:name="_bookmark174" w:id="277"/>
      <w:bookmarkEnd w:id="277"/>
      <w:r>
        <w:rPr>
          <w:b w:val="0"/>
        </w:rPr>
      </w:r>
      <w:bookmarkStart w:name="_bookmark174" w:id="278"/>
      <w:bookmarkEnd w:id="278"/>
      <w:r>
        <w:rPr>
          <w:spacing w:val="-3"/>
          <w:w w:val="110"/>
        </w:rPr>
        <w:t>Gea</w:t>
      </w:r>
      <w:r>
        <w:rPr>
          <w:spacing w:val="-3"/>
          <w:w w:val="110"/>
        </w:rPr>
        <w:t>nt4</w:t>
      </w:r>
      <w:r>
        <w:rPr>
          <w:spacing w:val="30"/>
          <w:w w:val="110"/>
        </w:rPr>
        <w:t> </w:t>
      </w:r>
      <w:r>
        <w:rPr>
          <w:spacing w:val="-3"/>
          <w:w w:val="110"/>
        </w:rPr>
        <w:t>Environment</w:t>
      </w:r>
    </w:p>
    <w:p>
      <w:pPr>
        <w:pStyle w:val="BodyText"/>
        <w:spacing w:before="6"/>
        <w:rPr>
          <w:b/>
          <w:sz w:val="44"/>
        </w:rPr>
      </w:pPr>
    </w:p>
    <w:p>
      <w:pPr>
        <w:pStyle w:val="BodyText"/>
        <w:spacing w:line="288" w:lineRule="auto"/>
        <w:ind w:left="110" w:right="1124"/>
      </w:pPr>
      <w:r>
        <w:rPr>
          <w:w w:val="105"/>
        </w:rPr>
        <w:t>Geant4 is a software toolkit for the simulation of the passage of particles through matter developed at CERN, based on object-oriented technology</w:t>
      </w:r>
    </w:p>
    <w:p>
      <w:pPr>
        <w:spacing w:after="0" w:line="288" w:lineRule="auto"/>
        <w:sectPr>
          <w:headerReference w:type="default" r:id="rId342"/>
          <w:footerReference w:type="default" r:id="rId343"/>
          <w:pgSz w:w="9640" w:h="13610"/>
          <w:pgMar w:header="0" w:footer="845" w:top="1280" w:bottom="1040" w:left="740" w:right="0"/>
          <w:pgNumType w:start="153"/>
        </w:sectPr>
      </w:pPr>
    </w:p>
    <w:p>
      <w:pPr>
        <w:pStyle w:val="ListParagraph"/>
        <w:numPr>
          <w:ilvl w:val="1"/>
          <w:numId w:val="48"/>
        </w:numPr>
        <w:tabs>
          <w:tab w:pos="823" w:val="left" w:leader="none"/>
          <w:tab w:pos="8047" w:val="left" w:leader="none"/>
        </w:tabs>
        <w:spacing w:line="240" w:lineRule="auto" w:before="74" w:after="0"/>
        <w:ind w:left="276" w:right="0" w:firstLine="0"/>
        <w:jc w:val="left"/>
        <w:rPr>
          <w:sz w:val="24"/>
        </w:rPr>
      </w:pPr>
      <w:r>
        <w:rPr>
          <w:w w:val="105"/>
          <w:sz w:val="24"/>
          <w:u w:val="single"/>
        </w:rPr>
        <w:t>GEANT4</w:t>
      </w:r>
      <w:r>
        <w:rPr>
          <w:spacing w:val="1"/>
          <w:w w:val="105"/>
          <w:sz w:val="24"/>
          <w:u w:val="single"/>
        </w:rPr>
        <w:t> </w:t>
      </w:r>
      <w:r>
        <w:rPr>
          <w:w w:val="105"/>
          <w:sz w:val="24"/>
          <w:u w:val="single"/>
        </w:rPr>
        <w:t>ENVIRONMENT</w:t>
      </w:r>
      <w:r>
        <w:rPr>
          <w:sz w:val="24"/>
          <w:u w:val="single"/>
        </w:rPr>
        <w:tab/>
      </w:r>
    </w:p>
    <w:p>
      <w:pPr>
        <w:pStyle w:val="BodyText"/>
        <w:spacing w:before="7"/>
        <w:rPr>
          <w:sz w:val="25"/>
        </w:rPr>
      </w:pPr>
    </w:p>
    <w:p>
      <w:pPr>
        <w:pStyle w:val="BodyText"/>
        <w:spacing w:line="288" w:lineRule="auto" w:before="101"/>
        <w:ind w:left="393" w:right="846"/>
        <w:jc w:val="both"/>
      </w:pPr>
      <w:r>
        <w:rPr>
          <w:w w:val="105"/>
        </w:rPr>
        <w:t>implemented in the C ++ programming language. Geant4 allows the defin- ition of the different aspects of the simulation process such as detector </w:t>
      </w:r>
      <w:r>
        <w:rPr>
          <w:spacing w:val="-3"/>
          <w:w w:val="105"/>
        </w:rPr>
        <w:t>geometry, </w:t>
      </w:r>
      <w:r>
        <w:rPr>
          <w:w w:val="105"/>
        </w:rPr>
        <w:t>materials, particles, physical processes of particle and matter in- teractions, response of sensitive detectors, generation, storage and analysis of </w:t>
      </w:r>
      <w:r>
        <w:rPr>
          <w:spacing w:val="-3"/>
          <w:w w:val="105"/>
        </w:rPr>
        <w:t>event </w:t>
      </w:r>
      <w:r>
        <w:rPr>
          <w:w w:val="105"/>
        </w:rPr>
        <w:t>data and</w:t>
      </w:r>
      <w:r>
        <w:rPr>
          <w:spacing w:val="60"/>
          <w:w w:val="105"/>
        </w:rPr>
        <w:t> </w:t>
      </w:r>
      <w:r>
        <w:rPr>
          <w:w w:val="105"/>
        </w:rPr>
        <w:t>visualization.</w:t>
      </w:r>
    </w:p>
    <w:p>
      <w:pPr>
        <w:pStyle w:val="BodyText"/>
        <w:spacing w:line="288" w:lineRule="auto" w:before="240"/>
        <w:ind w:left="393" w:right="845" w:firstLine="936"/>
        <w:jc w:val="both"/>
      </w:pPr>
      <w:r>
        <w:rPr>
          <w:w w:val="105"/>
        </w:rPr>
        <w:t>Geant4 simulates particle-by-particle physics. This means that the tritium </w:t>
      </w:r>
      <w:r>
        <w:rPr>
          <w:spacing w:val="-3"/>
          <w:w w:val="105"/>
        </w:rPr>
        <w:t>events </w:t>
      </w:r>
      <w:r>
        <w:rPr>
          <w:w w:val="105"/>
        </w:rPr>
        <w:t>are generated one </w:t>
      </w:r>
      <w:r>
        <w:rPr>
          <w:spacing w:val="-4"/>
          <w:w w:val="105"/>
        </w:rPr>
        <w:t>by </w:t>
      </w:r>
      <w:r>
        <w:rPr>
          <w:w w:val="105"/>
        </w:rPr>
        <w:t>one, generating </w:t>
      </w:r>
      <w:r>
        <w:rPr>
          <w:spacing w:val="-3"/>
          <w:w w:val="105"/>
        </w:rPr>
        <w:t>energy, </w:t>
      </w:r>
      <w:r>
        <w:rPr>
          <w:w w:val="105"/>
        </w:rPr>
        <w:t>momentum, po- sition, etc. The propagation of each tritium decay electron and its interac- tion with the scintillator is simulated, and optical photons are created. The propagation of these optical photons are also simulated one </w:t>
      </w:r>
      <w:r>
        <w:rPr>
          <w:spacing w:val="-4"/>
          <w:w w:val="105"/>
        </w:rPr>
        <w:t>by </w:t>
      </w:r>
      <w:r>
        <w:rPr>
          <w:w w:val="105"/>
        </w:rPr>
        <w:t>one and the simulation ends when all the created optical photons </w:t>
      </w:r>
      <w:r>
        <w:rPr>
          <w:spacing w:val="-4"/>
          <w:w w:val="105"/>
        </w:rPr>
        <w:t>have </w:t>
      </w:r>
      <w:r>
        <w:rPr>
          <w:w w:val="105"/>
        </w:rPr>
        <w:t>been absorbed  </w:t>
      </w:r>
      <w:r>
        <w:rPr>
          <w:spacing w:val="-4"/>
          <w:w w:val="105"/>
        </w:rPr>
        <w:t>by </w:t>
      </w:r>
      <w:r>
        <w:rPr>
          <w:w w:val="105"/>
        </w:rPr>
        <w:t>either the sensitive detector or other materials present in the simula- tion. The physics list used for these simulations is G4EmLivermorePhysics, which is specially designed to work with </w:t>
      </w:r>
      <w:r>
        <w:rPr>
          <w:spacing w:val="-3"/>
          <w:w w:val="105"/>
        </w:rPr>
        <w:t>low </w:t>
      </w:r>
      <w:r>
        <w:rPr>
          <w:w w:val="105"/>
        </w:rPr>
        <w:t>energy particles. This list in- cludes</w:t>
      </w:r>
      <w:r>
        <w:rPr>
          <w:spacing w:val="-6"/>
          <w:w w:val="105"/>
        </w:rPr>
        <w:t> </w:t>
      </w:r>
      <w:r>
        <w:rPr>
          <w:w w:val="105"/>
        </w:rPr>
        <w:t>the</w:t>
      </w:r>
      <w:r>
        <w:rPr>
          <w:spacing w:val="-6"/>
          <w:w w:val="105"/>
        </w:rPr>
        <w:t> </w:t>
      </w:r>
      <w:r>
        <w:rPr>
          <w:w w:val="105"/>
        </w:rPr>
        <w:t>most</w:t>
      </w:r>
      <w:r>
        <w:rPr>
          <w:spacing w:val="-6"/>
          <w:w w:val="105"/>
        </w:rPr>
        <w:t> </w:t>
      </w:r>
      <w:r>
        <w:rPr>
          <w:w w:val="105"/>
        </w:rPr>
        <w:t>important</w:t>
      </w:r>
      <w:r>
        <w:rPr>
          <w:spacing w:val="-6"/>
          <w:w w:val="105"/>
        </w:rPr>
        <w:t> </w:t>
      </w:r>
      <w:r>
        <w:rPr>
          <w:w w:val="105"/>
        </w:rPr>
        <w:t>electromagnetic</w:t>
      </w:r>
      <w:r>
        <w:rPr>
          <w:spacing w:val="-6"/>
          <w:w w:val="105"/>
        </w:rPr>
        <w:t> </w:t>
      </w:r>
      <w:r>
        <w:rPr>
          <w:w w:val="105"/>
        </w:rPr>
        <w:t>processes</w:t>
      </w:r>
      <w:r>
        <w:rPr>
          <w:spacing w:val="-6"/>
          <w:w w:val="105"/>
        </w:rPr>
        <w:t> </w:t>
      </w:r>
      <w:r>
        <w:rPr>
          <w:w w:val="105"/>
        </w:rPr>
        <w:t>at</w:t>
      </w:r>
      <w:r>
        <w:rPr>
          <w:spacing w:val="-5"/>
          <w:w w:val="105"/>
        </w:rPr>
        <w:t> </w:t>
      </w:r>
      <w:r>
        <w:rPr>
          <w:spacing w:val="-3"/>
          <w:w w:val="105"/>
        </w:rPr>
        <w:t>low</w:t>
      </w:r>
      <w:r>
        <w:rPr>
          <w:spacing w:val="-6"/>
          <w:w w:val="105"/>
        </w:rPr>
        <w:t> </w:t>
      </w:r>
      <w:r>
        <w:rPr>
          <w:w w:val="105"/>
        </w:rPr>
        <w:t>energies</w:t>
      </w:r>
      <w:r>
        <w:rPr>
          <w:spacing w:val="-6"/>
          <w:w w:val="105"/>
        </w:rPr>
        <w:t> </w:t>
      </w:r>
      <w:r>
        <w:rPr>
          <w:w w:val="105"/>
        </w:rPr>
        <w:t>such</w:t>
      </w:r>
      <w:r>
        <w:rPr>
          <w:spacing w:val="-6"/>
          <w:w w:val="105"/>
        </w:rPr>
        <w:t> </w:t>
      </w:r>
      <w:r>
        <w:rPr>
          <w:w w:val="105"/>
        </w:rPr>
        <w:t>as bremsstrahlung, Coulomb scattering, atomic radiation and other related ef- fects. The materials included in these simulations were water (the tritiated water source), PMMA (the optical windows of the prototype), polystyrene (the scintillating fibers), PTFE (the prototype vessel), silicone (the optical grease), silicate glass (windows of the </w:t>
      </w:r>
      <w:r>
        <w:rPr>
          <w:spacing w:val="-4"/>
          <w:w w:val="105"/>
        </w:rPr>
        <w:t>PMTs) </w:t>
      </w:r>
      <w:r>
        <w:rPr>
          <w:w w:val="105"/>
        </w:rPr>
        <w:t>and </w:t>
      </w:r>
      <w:r>
        <w:rPr>
          <w:spacing w:val="-3"/>
          <w:w w:val="105"/>
        </w:rPr>
        <w:t>bialkali </w:t>
      </w:r>
      <w:r>
        <w:rPr>
          <w:w w:val="105"/>
        </w:rPr>
        <w:t>(the photocatode material of the PMT). The properties of water, PTFE and polystyrene were taken from the Geant4 NIST database and the other materials were built </w:t>
      </w:r>
      <w:r>
        <w:rPr>
          <w:spacing w:val="-4"/>
          <w:w w:val="105"/>
        </w:rPr>
        <w:t>by </w:t>
      </w:r>
      <w:r>
        <w:rPr>
          <w:w w:val="105"/>
        </w:rPr>
        <w:t>specifying their atomic composition. The following optical properties not included in the data base were</w:t>
      </w:r>
      <w:r>
        <w:rPr>
          <w:spacing w:val="20"/>
          <w:w w:val="105"/>
        </w:rPr>
        <w:t> </w:t>
      </w:r>
      <w:r>
        <w:rPr>
          <w:w w:val="105"/>
        </w:rPr>
        <w:t>added:</w:t>
      </w:r>
    </w:p>
    <w:p>
      <w:pPr>
        <w:pStyle w:val="BodyText"/>
        <w:spacing w:before="7"/>
        <w:rPr>
          <w:sz w:val="42"/>
        </w:rPr>
      </w:pPr>
    </w:p>
    <w:p>
      <w:pPr>
        <w:pStyle w:val="ListParagraph"/>
        <w:numPr>
          <w:ilvl w:val="2"/>
          <w:numId w:val="48"/>
        </w:numPr>
        <w:tabs>
          <w:tab w:pos="980" w:val="left" w:leader="none"/>
        </w:tabs>
        <w:spacing w:line="288" w:lineRule="auto" w:before="0" w:after="0"/>
        <w:ind w:left="979" w:right="847" w:hanging="299"/>
        <w:jc w:val="both"/>
        <w:rPr>
          <w:sz w:val="24"/>
        </w:rPr>
      </w:pPr>
      <w:r>
        <w:rPr>
          <w:w w:val="105"/>
          <w:sz w:val="24"/>
        </w:rPr>
        <w:t>The refraction index, the light attenuation coefficient obtained from ref. </w:t>
      </w:r>
      <w:hyperlink w:history="true" w:anchor="_bookmark238">
        <w:r>
          <w:rPr>
            <w:w w:val="105"/>
            <w:sz w:val="24"/>
          </w:rPr>
          <w:t>[Bui94]</w:t>
        </w:r>
      </w:hyperlink>
      <w:r>
        <w:rPr>
          <w:w w:val="105"/>
          <w:sz w:val="24"/>
        </w:rPr>
        <w:t> and the tritium decay electron spectrum uniformly dis- tributed in the volume obtained from ref. </w:t>
      </w:r>
      <w:hyperlink w:history="true" w:anchor="_bookmark312">
        <w:r>
          <w:rPr>
            <w:w w:val="105"/>
            <w:sz w:val="24"/>
          </w:rPr>
          <w:t>[Mer15] </w:t>
        </w:r>
      </w:hyperlink>
      <w:r>
        <w:rPr>
          <w:w w:val="105"/>
          <w:sz w:val="24"/>
        </w:rPr>
        <w:t>for water.</w:t>
      </w:r>
    </w:p>
    <w:p>
      <w:pPr>
        <w:pStyle w:val="ListParagraph"/>
        <w:numPr>
          <w:ilvl w:val="2"/>
          <w:numId w:val="48"/>
        </w:numPr>
        <w:tabs>
          <w:tab w:pos="980" w:val="left" w:leader="none"/>
        </w:tabs>
        <w:spacing w:line="288" w:lineRule="auto" w:before="197" w:after="0"/>
        <w:ind w:left="979" w:right="848" w:hanging="299"/>
        <w:jc w:val="both"/>
        <w:rPr>
          <w:sz w:val="24"/>
        </w:rPr>
      </w:pPr>
      <w:r>
        <w:rPr>
          <w:w w:val="105"/>
          <w:sz w:val="24"/>
        </w:rPr>
        <w:t>The spectra of refractive index, light attenuation, photon emission, scintillation yield and decay time coefficient obtained from the data sheet </w:t>
      </w:r>
      <w:hyperlink w:history="true" w:anchor="_bookmark345">
        <w:r>
          <w:rPr>
            <w:w w:val="105"/>
            <w:sz w:val="24"/>
          </w:rPr>
          <w:t>[Sai21b] </w:t>
        </w:r>
      </w:hyperlink>
      <w:r>
        <w:rPr>
          <w:w w:val="105"/>
          <w:sz w:val="24"/>
        </w:rPr>
        <w:t>for</w:t>
      </w:r>
      <w:r>
        <w:rPr>
          <w:spacing w:val="37"/>
          <w:w w:val="105"/>
          <w:sz w:val="24"/>
        </w:rPr>
        <w:t> </w:t>
      </w:r>
      <w:r>
        <w:rPr>
          <w:w w:val="105"/>
          <w:sz w:val="24"/>
        </w:rPr>
        <w:t>polystyrene.</w:t>
      </w:r>
    </w:p>
    <w:p>
      <w:pPr>
        <w:spacing w:after="0" w:line="288" w:lineRule="auto"/>
        <w:jc w:val="both"/>
        <w:rPr>
          <w:sz w:val="24"/>
        </w:rPr>
        <w:sectPr>
          <w:headerReference w:type="default" r:id="rId344"/>
          <w:footerReference w:type="default" r:id="rId345"/>
          <w:pgSz w:w="9640" w:h="13610"/>
          <w:pgMar w:header="0" w:footer="845" w:top="680" w:bottom="1040" w:left="740" w:right="0"/>
          <w:pgNumType w:start="154"/>
        </w:sectPr>
      </w:pPr>
    </w:p>
    <w:p>
      <w:pPr>
        <w:pStyle w:val="BodyText"/>
        <w:tabs>
          <w:tab w:pos="4611" w:val="left" w:leader="none"/>
        </w:tabs>
        <w:spacing w:before="74"/>
        <w:ind w:left="110"/>
      </w:pPr>
      <w:r>
        <w:rPr>
          <w:w w:val="99"/>
          <w:u w:val="single"/>
        </w:rPr>
        <w:t> </w:t>
      </w:r>
      <w:r>
        <w:rPr>
          <w:u w:val="single"/>
        </w:rPr>
        <w:tab/>
      </w:r>
      <w:r>
        <w:rPr>
          <w:w w:val="105"/>
          <w:u w:val="single"/>
        </w:rPr>
        <w:t>CHAPTER 6.</w:t>
      </w:r>
      <w:r>
        <w:rPr>
          <w:spacing w:val="5"/>
          <w:w w:val="105"/>
          <w:u w:val="single"/>
        </w:rPr>
        <w:t> </w:t>
      </w:r>
      <w:r>
        <w:rPr>
          <w:spacing w:val="-3"/>
          <w:w w:val="105"/>
          <w:u w:val="single"/>
        </w:rPr>
        <w:t>SIMULATIONS</w:t>
      </w:r>
    </w:p>
    <w:p>
      <w:pPr>
        <w:pStyle w:val="BodyText"/>
        <w:spacing w:before="7"/>
        <w:rPr>
          <w:sz w:val="25"/>
        </w:rPr>
      </w:pPr>
    </w:p>
    <w:p>
      <w:pPr>
        <w:pStyle w:val="ListParagraph"/>
        <w:numPr>
          <w:ilvl w:val="2"/>
          <w:numId w:val="48"/>
        </w:numPr>
        <w:tabs>
          <w:tab w:pos="696" w:val="left" w:leader="none"/>
        </w:tabs>
        <w:spacing w:line="288" w:lineRule="auto" w:before="101" w:after="0"/>
        <w:ind w:left="695" w:right="1132" w:hanging="299"/>
        <w:jc w:val="left"/>
        <w:rPr>
          <w:sz w:val="24"/>
        </w:rPr>
      </w:pPr>
      <w:r>
        <w:rPr>
          <w:w w:val="105"/>
          <w:sz w:val="24"/>
        </w:rPr>
        <w:t>The quantum efficiency spectrum for the photocatode material of the </w:t>
      </w:r>
      <w:r>
        <w:rPr>
          <w:spacing w:val="-5"/>
          <w:w w:val="105"/>
          <w:sz w:val="24"/>
        </w:rPr>
        <w:t>PMTs </w:t>
      </w:r>
      <w:hyperlink w:history="true" w:anchor="_bookmark275">
        <w:r>
          <w:rPr>
            <w:w w:val="105"/>
            <w:sz w:val="24"/>
          </w:rPr>
          <w:t>[Ham19].</w:t>
        </w:r>
      </w:hyperlink>
      <w:r>
        <w:rPr>
          <w:w w:val="105"/>
          <w:sz w:val="24"/>
        </w:rPr>
        <w:t> A refraction index of 1.46 for optical grease</w:t>
      </w:r>
      <w:r>
        <w:rPr>
          <w:spacing w:val="-37"/>
          <w:w w:val="105"/>
          <w:sz w:val="24"/>
        </w:rPr>
        <w:t> </w:t>
      </w:r>
      <w:hyperlink w:history="true" w:anchor="_bookmark343">
        <w:r>
          <w:rPr>
            <w:w w:val="105"/>
            <w:sz w:val="24"/>
          </w:rPr>
          <w:t>[Saib].</w:t>
        </w:r>
      </w:hyperlink>
    </w:p>
    <w:p>
      <w:pPr>
        <w:pStyle w:val="ListParagraph"/>
        <w:numPr>
          <w:ilvl w:val="2"/>
          <w:numId w:val="48"/>
        </w:numPr>
        <w:tabs>
          <w:tab w:pos="696" w:val="left" w:leader="none"/>
        </w:tabs>
        <w:spacing w:line="288" w:lineRule="auto" w:before="205" w:after="0"/>
        <w:ind w:left="695" w:right="1130" w:hanging="299"/>
        <w:jc w:val="left"/>
        <w:rPr>
          <w:sz w:val="24"/>
        </w:rPr>
      </w:pPr>
      <w:r>
        <w:rPr>
          <w:w w:val="105"/>
          <w:sz w:val="24"/>
        </w:rPr>
        <w:t>The optical data for PMMA windows, PTFE and silicate glass from ref.</w:t>
      </w:r>
      <w:r>
        <w:rPr>
          <w:spacing w:val="37"/>
          <w:w w:val="105"/>
          <w:sz w:val="24"/>
        </w:rPr>
        <w:t> </w:t>
      </w:r>
      <w:hyperlink w:history="true" w:anchor="_bookmark228">
        <w:r>
          <w:rPr>
            <w:w w:val="105"/>
            <w:sz w:val="24"/>
          </w:rPr>
          <w:t>[Arg11].</w:t>
        </w:r>
      </w:hyperlink>
    </w:p>
    <w:p>
      <w:pPr>
        <w:pStyle w:val="BodyText"/>
        <w:rPr>
          <w:sz w:val="30"/>
        </w:rPr>
      </w:pPr>
    </w:p>
    <w:p>
      <w:pPr>
        <w:pStyle w:val="BodyText"/>
        <w:rPr>
          <w:sz w:val="29"/>
        </w:rPr>
      </w:pPr>
    </w:p>
    <w:p>
      <w:pPr>
        <w:pStyle w:val="Heading2"/>
        <w:numPr>
          <w:ilvl w:val="1"/>
          <w:numId w:val="47"/>
        </w:numPr>
        <w:tabs>
          <w:tab w:pos="956" w:val="left" w:leader="none"/>
          <w:tab w:pos="957" w:val="left" w:leader="none"/>
        </w:tabs>
        <w:spacing w:line="309" w:lineRule="auto" w:before="0" w:after="0"/>
        <w:ind w:left="956" w:right="1047" w:hanging="846"/>
        <w:jc w:val="left"/>
      </w:pPr>
      <w:bookmarkStart w:name="Simulations for the design of the TRITIU" w:id="279"/>
      <w:bookmarkEnd w:id="279"/>
      <w:r>
        <w:rPr>
          <w:b w:val="0"/>
        </w:rPr>
      </w:r>
      <w:bookmarkStart w:name="_bookmark175" w:id="280"/>
      <w:bookmarkEnd w:id="280"/>
      <w:r>
        <w:rPr>
          <w:b w:val="0"/>
        </w:rPr>
      </w:r>
      <w:bookmarkStart w:name="_bookmark175" w:id="281"/>
      <w:bookmarkEnd w:id="281"/>
      <w:r>
        <w:rPr>
          <w:w w:val="110"/>
        </w:rPr>
        <w:t>Si</w:t>
      </w:r>
      <w:r>
        <w:rPr>
          <w:w w:val="110"/>
        </w:rPr>
        <w:t>mulations for the design of the</w:t>
      </w:r>
      <w:r>
        <w:rPr>
          <w:spacing w:val="-61"/>
          <w:w w:val="110"/>
        </w:rPr>
        <w:t> </w:t>
      </w:r>
      <w:r>
        <w:rPr>
          <w:w w:val="110"/>
        </w:rPr>
        <w:t>TRITIUM Detector</w:t>
      </w:r>
    </w:p>
    <w:p>
      <w:pPr>
        <w:pStyle w:val="BodyText"/>
        <w:spacing w:before="1"/>
        <w:rPr>
          <w:b/>
          <w:sz w:val="34"/>
        </w:rPr>
      </w:pPr>
    </w:p>
    <w:p>
      <w:pPr>
        <w:pStyle w:val="BodyText"/>
        <w:spacing w:line="288" w:lineRule="auto"/>
        <w:ind w:left="110" w:right="1131"/>
        <w:jc w:val="both"/>
      </w:pPr>
      <w:r>
        <w:rPr>
          <w:w w:val="105"/>
        </w:rPr>
        <w:t>Several simulations were performed during the design of the TRITIUM de- tector to quantify the influence of some parameters as the diameter and the length of the scintillating fibers to optimize tritium detection. As the tri- tium electrons have a very short mean free path, the shape of the simulated tritium source was optimized to reduce computing time.</w:t>
      </w:r>
    </w:p>
    <w:p>
      <w:pPr>
        <w:pStyle w:val="BodyText"/>
        <w:rPr>
          <w:sz w:val="30"/>
        </w:rPr>
      </w:pPr>
    </w:p>
    <w:p>
      <w:pPr>
        <w:pStyle w:val="BodyText"/>
      </w:pPr>
    </w:p>
    <w:p>
      <w:pPr>
        <w:pStyle w:val="Heading3"/>
        <w:numPr>
          <w:ilvl w:val="2"/>
          <w:numId w:val="47"/>
        </w:numPr>
        <w:tabs>
          <w:tab w:pos="1074" w:val="left" w:leader="none"/>
          <w:tab w:pos="1075" w:val="left" w:leader="none"/>
        </w:tabs>
        <w:spacing w:line="240" w:lineRule="auto" w:before="0" w:after="0"/>
        <w:ind w:left="1358" w:right="0" w:hanging="1248"/>
        <w:jc w:val="left"/>
      </w:pPr>
      <w:bookmarkStart w:name="The Tritiated Water Source" w:id="282"/>
      <w:bookmarkEnd w:id="282"/>
      <w:r>
        <w:rPr>
          <w:b w:val="0"/>
        </w:rPr>
      </w:r>
      <w:bookmarkStart w:name="_bookmark176" w:id="283"/>
      <w:bookmarkEnd w:id="283"/>
      <w:r>
        <w:rPr>
          <w:b w:val="0"/>
        </w:rPr>
      </w:r>
      <w:bookmarkStart w:name="_bookmark176" w:id="284"/>
      <w:bookmarkEnd w:id="284"/>
      <w:r>
        <w:rPr>
          <w:w w:val="115"/>
        </w:rPr>
        <w:t>Th</w:t>
      </w:r>
      <w:r>
        <w:rPr>
          <w:w w:val="115"/>
        </w:rPr>
        <w:t>e </w:t>
      </w:r>
      <w:r>
        <w:rPr>
          <w:spacing w:val="-4"/>
          <w:w w:val="115"/>
        </w:rPr>
        <w:t>Tritiated </w:t>
      </w:r>
      <w:r>
        <w:rPr>
          <w:spacing w:val="-6"/>
          <w:w w:val="115"/>
        </w:rPr>
        <w:t>Water</w:t>
      </w:r>
      <w:r>
        <w:rPr>
          <w:spacing w:val="-1"/>
          <w:w w:val="115"/>
        </w:rPr>
        <w:t> </w:t>
      </w:r>
      <w:r>
        <w:rPr>
          <w:w w:val="115"/>
        </w:rPr>
        <w:t>Source</w:t>
      </w:r>
    </w:p>
    <w:p>
      <w:pPr>
        <w:pStyle w:val="BodyText"/>
        <w:spacing w:before="11"/>
        <w:rPr>
          <w:b/>
          <w:sz w:val="37"/>
        </w:rPr>
      </w:pPr>
    </w:p>
    <w:p>
      <w:pPr>
        <w:pStyle w:val="BodyText"/>
        <w:spacing w:line="288" w:lineRule="auto"/>
        <w:ind w:left="110" w:right="1130"/>
        <w:jc w:val="both"/>
      </w:pPr>
      <w:r>
        <w:rPr>
          <w:w w:val="105"/>
        </w:rPr>
        <w:t>The mean free path of tritium electrons in water is only around 5 </w:t>
      </w:r>
      <w:r>
        <w:rPr>
          <w:i/>
          <w:w w:val="105"/>
        </w:rPr>
        <w:t>µ</w:t>
      </w:r>
      <w:r>
        <w:rPr>
          <w:w w:val="105"/>
        </w:rPr>
        <w:t>m,        so most electrons emited in tritiated water do not reach the scintillating fibers. These electrons do not provide useful information and only consume computing resources. </w:t>
      </w:r>
      <w:r>
        <w:rPr>
          <w:spacing w:val="-10"/>
          <w:w w:val="105"/>
        </w:rPr>
        <w:t>To </w:t>
      </w:r>
      <w:r>
        <w:rPr>
          <w:w w:val="105"/>
        </w:rPr>
        <w:t>optimize the simulation, the dimensions of the simulated tritium source were set to maximize the number of tritium </w:t>
      </w:r>
      <w:r>
        <w:rPr>
          <w:spacing w:val="-3"/>
          <w:w w:val="105"/>
        </w:rPr>
        <w:t>events </w:t>
      </w:r>
      <w:r>
        <w:rPr>
          <w:w w:val="105"/>
        </w:rPr>
        <w:t>reaching the scintillating fibers. It </w:t>
      </w:r>
      <w:r>
        <w:rPr>
          <w:spacing w:val="-3"/>
          <w:w w:val="105"/>
        </w:rPr>
        <w:t>was </w:t>
      </w:r>
      <w:r>
        <w:rPr>
          <w:spacing w:val="-4"/>
          <w:w w:val="105"/>
        </w:rPr>
        <w:t>checked </w:t>
      </w:r>
      <w:r>
        <w:rPr>
          <w:w w:val="105"/>
        </w:rPr>
        <w:t>that the energy distribution of the simulated tritium </w:t>
      </w:r>
      <w:r>
        <w:rPr>
          <w:spacing w:val="-3"/>
          <w:w w:val="105"/>
        </w:rPr>
        <w:t>events, </w:t>
      </w:r>
      <w:r>
        <w:rPr>
          <w:w w:val="105"/>
        </w:rPr>
        <w:t>shown in figure </w:t>
      </w:r>
      <w:hyperlink w:history="true" w:anchor="_bookmark177">
        <w:r>
          <w:rPr>
            <w:w w:val="105"/>
          </w:rPr>
          <w:t>6.1a, </w:t>
        </w:r>
      </w:hyperlink>
      <w:r>
        <w:rPr>
          <w:w w:val="105"/>
        </w:rPr>
        <w:t>agrees with the input spectrum. The distribution of the initial energy of tritium electrons capable of</w:t>
      </w:r>
      <w:r>
        <w:rPr>
          <w:spacing w:val="-7"/>
          <w:w w:val="105"/>
        </w:rPr>
        <w:t> </w:t>
      </w:r>
      <w:r>
        <w:rPr>
          <w:w w:val="105"/>
        </w:rPr>
        <w:t>penetrating</w:t>
      </w:r>
      <w:r>
        <w:rPr>
          <w:spacing w:val="-7"/>
          <w:w w:val="105"/>
        </w:rPr>
        <w:t> </w:t>
      </w:r>
      <w:r>
        <w:rPr>
          <w:w w:val="105"/>
        </w:rPr>
        <w:t>a</w:t>
      </w:r>
      <w:r>
        <w:rPr>
          <w:spacing w:val="-7"/>
          <w:w w:val="105"/>
        </w:rPr>
        <w:t> </w:t>
      </w:r>
      <w:r>
        <w:rPr>
          <w:w w:val="105"/>
        </w:rPr>
        <w:t>fiber</w:t>
      </w:r>
      <w:r>
        <w:rPr>
          <w:spacing w:val="-7"/>
          <w:w w:val="105"/>
        </w:rPr>
        <w:t> </w:t>
      </w:r>
      <w:r>
        <w:rPr>
          <w:w w:val="105"/>
        </w:rPr>
        <w:t>and</w:t>
      </w:r>
      <w:r>
        <w:rPr>
          <w:spacing w:val="-7"/>
          <w:w w:val="105"/>
        </w:rPr>
        <w:t> </w:t>
      </w:r>
      <w:r>
        <w:rPr>
          <w:w w:val="105"/>
        </w:rPr>
        <w:t>depositing</w:t>
      </w:r>
      <w:r>
        <w:rPr>
          <w:spacing w:val="-7"/>
          <w:w w:val="105"/>
        </w:rPr>
        <w:t> </w:t>
      </w:r>
      <w:r>
        <w:rPr>
          <w:spacing w:val="-3"/>
          <w:w w:val="105"/>
        </w:rPr>
        <w:t>energy, </w:t>
      </w:r>
      <w:r>
        <w:rPr>
          <w:w w:val="105"/>
        </w:rPr>
        <w:t>shown</w:t>
      </w:r>
      <w:r>
        <w:rPr>
          <w:spacing w:val="-7"/>
          <w:w w:val="105"/>
        </w:rPr>
        <w:t> </w:t>
      </w:r>
      <w:r>
        <w:rPr>
          <w:w w:val="105"/>
        </w:rPr>
        <w:t>in</w:t>
      </w:r>
      <w:r>
        <w:rPr>
          <w:spacing w:val="-7"/>
          <w:w w:val="105"/>
        </w:rPr>
        <w:t> </w:t>
      </w:r>
      <w:r>
        <w:rPr>
          <w:w w:val="105"/>
        </w:rPr>
        <w:t>Figure</w:t>
      </w:r>
      <w:r>
        <w:rPr>
          <w:spacing w:val="-7"/>
          <w:w w:val="105"/>
        </w:rPr>
        <w:t> </w:t>
      </w:r>
      <w:hyperlink w:history="true" w:anchor="_bookmark177">
        <w:r>
          <w:rPr>
            <w:w w:val="105"/>
          </w:rPr>
          <w:t>6.1b</w:t>
        </w:r>
      </w:hyperlink>
      <w:r>
        <w:rPr>
          <w:w w:val="105"/>
        </w:rPr>
        <w:t>,</w:t>
      </w:r>
      <w:r>
        <w:rPr>
          <w:spacing w:val="-4"/>
          <w:w w:val="105"/>
        </w:rPr>
        <w:t> </w:t>
      </w:r>
      <w:r>
        <w:rPr>
          <w:w w:val="105"/>
        </w:rPr>
        <w:t>is</w:t>
      </w:r>
      <w:r>
        <w:rPr>
          <w:spacing w:val="-7"/>
          <w:w w:val="105"/>
        </w:rPr>
        <w:t> </w:t>
      </w:r>
      <w:r>
        <w:rPr>
          <w:w w:val="105"/>
        </w:rPr>
        <w:t>shifted to</w:t>
      </w:r>
      <w:r>
        <w:rPr>
          <w:spacing w:val="12"/>
          <w:w w:val="105"/>
        </w:rPr>
        <w:t> </w:t>
      </w:r>
      <w:r>
        <w:rPr>
          <w:w w:val="105"/>
        </w:rPr>
        <w:t>high</w:t>
      </w:r>
      <w:r>
        <w:rPr>
          <w:spacing w:val="13"/>
          <w:w w:val="105"/>
        </w:rPr>
        <w:t> </w:t>
      </w:r>
      <w:r>
        <w:rPr>
          <w:w w:val="105"/>
        </w:rPr>
        <w:t>energies</w:t>
      </w:r>
      <w:r>
        <w:rPr>
          <w:spacing w:val="12"/>
          <w:w w:val="105"/>
        </w:rPr>
        <w:t> </w:t>
      </w:r>
      <w:r>
        <w:rPr>
          <w:w w:val="105"/>
        </w:rPr>
        <w:t>an</w:t>
      </w:r>
      <w:r>
        <w:rPr>
          <w:spacing w:val="13"/>
          <w:w w:val="105"/>
        </w:rPr>
        <w:t> </w:t>
      </w:r>
      <w:r>
        <w:rPr>
          <w:w w:val="105"/>
        </w:rPr>
        <w:t>has</w:t>
      </w:r>
      <w:r>
        <w:rPr>
          <w:spacing w:val="13"/>
          <w:w w:val="105"/>
        </w:rPr>
        <w:t> </w:t>
      </w:r>
      <w:r>
        <w:rPr>
          <w:w w:val="105"/>
        </w:rPr>
        <w:t>a</w:t>
      </w:r>
      <w:r>
        <w:rPr>
          <w:spacing w:val="13"/>
          <w:w w:val="105"/>
        </w:rPr>
        <w:t> </w:t>
      </w:r>
      <w:r>
        <w:rPr>
          <w:w w:val="105"/>
        </w:rPr>
        <w:t>peak</w:t>
      </w:r>
      <w:r>
        <w:rPr>
          <w:spacing w:val="12"/>
          <w:w w:val="105"/>
        </w:rPr>
        <w:t> </w:t>
      </w:r>
      <w:r>
        <w:rPr>
          <w:w w:val="105"/>
        </w:rPr>
        <w:t>centred</w:t>
      </w:r>
      <w:r>
        <w:rPr>
          <w:spacing w:val="12"/>
          <w:w w:val="105"/>
        </w:rPr>
        <w:t> </w:t>
      </w:r>
      <w:r>
        <w:rPr>
          <w:w w:val="105"/>
        </w:rPr>
        <w:t>at</w:t>
      </w:r>
      <w:r>
        <w:rPr>
          <w:spacing w:val="13"/>
          <w:w w:val="105"/>
        </w:rPr>
        <w:t> </w:t>
      </w:r>
      <w:r>
        <w:rPr>
          <w:w w:val="105"/>
        </w:rPr>
        <w:t>10</w:t>
      </w:r>
      <w:r>
        <w:rPr>
          <w:spacing w:val="13"/>
          <w:w w:val="105"/>
        </w:rPr>
        <w:t> </w:t>
      </w:r>
      <w:r>
        <w:rPr>
          <w:spacing w:val="-3"/>
          <w:w w:val="105"/>
        </w:rPr>
        <w:t>keV.</w:t>
      </w:r>
    </w:p>
    <w:p>
      <w:pPr>
        <w:pStyle w:val="BodyText"/>
        <w:spacing w:line="288" w:lineRule="auto" w:before="245"/>
        <w:ind w:left="110" w:right="1131" w:firstLine="936"/>
      </w:pPr>
      <w:r>
        <w:rPr>
          <w:w w:val="105"/>
        </w:rPr>
        <w:t>A 20 cm long and 2 mm diameter scintillating fiber surrounded  </w:t>
      </w:r>
      <w:r>
        <w:rPr>
          <w:spacing w:val="-4"/>
          <w:w w:val="105"/>
        </w:rPr>
        <w:t>by</w:t>
      </w:r>
      <w:r>
        <w:rPr>
          <w:spacing w:val="23"/>
          <w:w w:val="105"/>
        </w:rPr>
        <w:t> </w:t>
      </w:r>
      <w:r>
        <w:rPr>
          <w:w w:val="105"/>
        </w:rPr>
        <w:t>a</w:t>
      </w:r>
      <w:r>
        <w:rPr>
          <w:spacing w:val="23"/>
          <w:w w:val="105"/>
        </w:rPr>
        <w:t> </w:t>
      </w:r>
      <w:r>
        <w:rPr>
          <w:w w:val="105"/>
        </w:rPr>
        <w:t>tritiated</w:t>
      </w:r>
      <w:r>
        <w:rPr>
          <w:spacing w:val="23"/>
          <w:w w:val="105"/>
        </w:rPr>
        <w:t> </w:t>
      </w:r>
      <w:r>
        <w:rPr>
          <w:w w:val="105"/>
        </w:rPr>
        <w:t>water</w:t>
      </w:r>
      <w:r>
        <w:rPr>
          <w:spacing w:val="23"/>
          <w:w w:val="105"/>
        </w:rPr>
        <w:t> </w:t>
      </w:r>
      <w:r>
        <w:rPr>
          <w:w w:val="105"/>
        </w:rPr>
        <w:t>source</w:t>
      </w:r>
      <w:r>
        <w:rPr>
          <w:spacing w:val="23"/>
          <w:w w:val="105"/>
        </w:rPr>
        <w:t> </w:t>
      </w:r>
      <w:r>
        <w:rPr>
          <w:w w:val="105"/>
        </w:rPr>
        <w:t>of</w:t>
      </w:r>
      <w:r>
        <w:rPr>
          <w:spacing w:val="23"/>
          <w:w w:val="105"/>
        </w:rPr>
        <w:t> </w:t>
      </w:r>
      <w:r>
        <w:rPr>
          <w:w w:val="105"/>
        </w:rPr>
        <w:t>the</w:t>
      </w:r>
      <w:r>
        <w:rPr>
          <w:spacing w:val="23"/>
          <w:w w:val="105"/>
        </w:rPr>
        <w:t> </w:t>
      </w:r>
      <w:r>
        <w:rPr>
          <w:w w:val="105"/>
        </w:rPr>
        <w:t>same</w:t>
      </w:r>
      <w:r>
        <w:rPr>
          <w:spacing w:val="23"/>
          <w:w w:val="105"/>
        </w:rPr>
        <w:t> </w:t>
      </w:r>
      <w:r>
        <w:rPr>
          <w:w w:val="105"/>
        </w:rPr>
        <w:t>length</w:t>
      </w:r>
      <w:r>
        <w:rPr>
          <w:spacing w:val="23"/>
          <w:w w:val="105"/>
        </w:rPr>
        <w:t> </w:t>
      </w:r>
      <w:r>
        <w:rPr>
          <w:w w:val="105"/>
        </w:rPr>
        <w:t>and</w:t>
      </w:r>
      <w:r>
        <w:rPr>
          <w:spacing w:val="23"/>
          <w:w w:val="105"/>
        </w:rPr>
        <w:t> </w:t>
      </w:r>
      <w:r>
        <w:rPr>
          <w:w w:val="105"/>
        </w:rPr>
        <w:t>0</w:t>
      </w:r>
      <w:r>
        <w:rPr>
          <w:i/>
          <w:w w:val="105"/>
        </w:rPr>
        <w:t>.</w:t>
      </w:r>
      <w:r>
        <w:rPr>
          <w:w w:val="105"/>
        </w:rPr>
        <w:t>5</w:t>
      </w:r>
      <w:r>
        <w:rPr>
          <w:spacing w:val="23"/>
          <w:w w:val="105"/>
        </w:rPr>
        <w:t> </w:t>
      </w:r>
      <w:r>
        <w:rPr>
          <w:w w:val="105"/>
        </w:rPr>
        <w:t>mm</w:t>
      </w:r>
      <w:r>
        <w:rPr>
          <w:spacing w:val="23"/>
          <w:w w:val="105"/>
        </w:rPr>
        <w:t> </w:t>
      </w:r>
      <w:r>
        <w:rPr>
          <w:w w:val="105"/>
        </w:rPr>
        <w:t>thickness</w:t>
      </w:r>
      <w:r>
        <w:rPr>
          <w:spacing w:val="22"/>
          <w:w w:val="105"/>
        </w:rPr>
        <w:t> </w:t>
      </w:r>
      <w:r>
        <w:rPr>
          <w:w w:val="105"/>
        </w:rPr>
        <w:t>(100</w:t>
      </w:r>
    </w:p>
    <w:p>
      <w:pPr>
        <w:spacing w:after="0" w:line="288" w:lineRule="auto"/>
        <w:sectPr>
          <w:headerReference w:type="default" r:id="rId346"/>
          <w:footerReference w:type="default" r:id="rId347"/>
          <w:pgSz w:w="9640" w:h="13610"/>
          <w:pgMar w:header="0" w:footer="845" w:top="680" w:bottom="1040" w:left="740" w:right="0"/>
          <w:pgNumType w:start="155"/>
        </w:sectPr>
      </w:pPr>
    </w:p>
    <w:p>
      <w:pPr>
        <w:pStyle w:val="ListParagraph"/>
        <w:numPr>
          <w:ilvl w:val="1"/>
          <w:numId w:val="48"/>
        </w:numPr>
        <w:tabs>
          <w:tab w:pos="823" w:val="left" w:leader="none"/>
          <w:tab w:pos="8047" w:val="left" w:leader="none"/>
        </w:tabs>
        <w:spacing w:line="252" w:lineRule="auto" w:before="76" w:after="0"/>
        <w:ind w:left="276" w:right="848" w:firstLine="0"/>
        <w:jc w:val="left"/>
        <w:rPr>
          <w:sz w:val="24"/>
        </w:rPr>
      </w:pPr>
      <w:r>
        <w:rPr>
          <w:spacing w:val="-3"/>
          <w:w w:val="105"/>
          <w:sz w:val="24"/>
        </w:rPr>
        <w:t>SIMULATIONS FOR  </w:t>
      </w:r>
      <w:r>
        <w:rPr>
          <w:w w:val="105"/>
          <w:sz w:val="24"/>
        </w:rPr>
        <w:t>THE DESIGN OF THE TRITIUM</w:t>
      </w:r>
      <w:bookmarkStart w:name="_bookmark177" w:id="285"/>
      <w:bookmarkEnd w:id="285"/>
      <w:r>
        <w:rPr>
          <w:w w:val="105"/>
          <w:sz w:val="24"/>
        </w:rPr>
      </w:r>
      <w:r>
        <w:rPr>
          <w:w w:val="105"/>
          <w:sz w:val="24"/>
          <w:u w:val="single"/>
        </w:rPr>
        <w:t> DETECTOR</w:t>
      </w:r>
      <w:r>
        <w:rPr>
          <w:sz w:val="24"/>
          <w:u w:val="single"/>
        </w:rPr>
        <w:tab/>
      </w:r>
    </w:p>
    <w:p>
      <w:pPr>
        <w:pStyle w:val="BodyText"/>
        <w:spacing w:before="3"/>
        <w:rPr>
          <w:sz w:val="10"/>
        </w:rPr>
      </w:pPr>
      <w:r>
        <w:rPr/>
        <w:drawing>
          <wp:anchor distT="0" distB="0" distL="0" distR="0" allowOverlap="1" layoutInCell="1" locked="0" behindDoc="0" simplePos="0" relativeHeight="8368">
            <wp:simplePos x="0" y="0"/>
            <wp:positionH relativeFrom="page">
              <wp:posOffset>837804</wp:posOffset>
            </wp:positionH>
            <wp:positionV relativeFrom="paragraph">
              <wp:posOffset>163633</wp:posOffset>
            </wp:positionV>
            <wp:extent cx="1990534" cy="1939099"/>
            <wp:effectExtent l="0" t="0" r="0" b="0"/>
            <wp:wrapTopAndBottom/>
            <wp:docPr id="207" name="image121.png" descr=""/>
            <wp:cNvGraphicFramePr>
              <a:graphicFrameLocks noChangeAspect="1"/>
            </wp:cNvGraphicFramePr>
            <a:graphic>
              <a:graphicData uri="http://schemas.openxmlformats.org/drawingml/2006/picture">
                <pic:pic>
                  <pic:nvPicPr>
                    <pic:cNvPr id="208" name="image121.png"/>
                    <pic:cNvPicPr/>
                  </pic:nvPicPr>
                  <pic:blipFill>
                    <a:blip r:embed="rId350" cstate="print"/>
                    <a:stretch>
                      <a:fillRect/>
                    </a:stretch>
                  </pic:blipFill>
                  <pic:spPr>
                    <a:xfrm>
                      <a:off x="0" y="0"/>
                      <a:ext cx="1990534" cy="1939099"/>
                    </a:xfrm>
                    <a:prstGeom prst="rect">
                      <a:avLst/>
                    </a:prstGeom>
                  </pic:spPr>
                </pic:pic>
              </a:graphicData>
            </a:graphic>
          </wp:anchor>
        </w:drawing>
      </w:r>
      <w:r>
        <w:rPr/>
        <w:drawing>
          <wp:anchor distT="0" distB="0" distL="0" distR="0" allowOverlap="1" layoutInCell="1" locked="0" behindDoc="0" simplePos="0" relativeHeight="8392">
            <wp:simplePos x="0" y="0"/>
            <wp:positionH relativeFrom="page">
              <wp:posOffset>3433209</wp:posOffset>
            </wp:positionH>
            <wp:positionV relativeFrom="paragraph">
              <wp:posOffset>100099</wp:posOffset>
            </wp:positionV>
            <wp:extent cx="2023586" cy="2023586"/>
            <wp:effectExtent l="0" t="0" r="0" b="0"/>
            <wp:wrapTopAndBottom/>
            <wp:docPr id="209" name="image122.jpeg" descr=""/>
            <wp:cNvGraphicFramePr>
              <a:graphicFrameLocks noChangeAspect="1"/>
            </wp:cNvGraphicFramePr>
            <a:graphic>
              <a:graphicData uri="http://schemas.openxmlformats.org/drawingml/2006/picture">
                <pic:pic>
                  <pic:nvPicPr>
                    <pic:cNvPr id="210" name="image122.jpeg"/>
                    <pic:cNvPicPr/>
                  </pic:nvPicPr>
                  <pic:blipFill>
                    <a:blip r:embed="rId351" cstate="print"/>
                    <a:stretch>
                      <a:fillRect/>
                    </a:stretch>
                  </pic:blipFill>
                  <pic:spPr>
                    <a:xfrm>
                      <a:off x="0" y="0"/>
                      <a:ext cx="2023586" cy="2023586"/>
                    </a:xfrm>
                    <a:prstGeom prst="rect">
                      <a:avLst/>
                    </a:prstGeom>
                  </pic:spPr>
                </pic:pic>
              </a:graphicData>
            </a:graphic>
          </wp:anchor>
        </w:drawing>
      </w:r>
    </w:p>
    <w:p>
      <w:pPr>
        <w:tabs>
          <w:tab w:pos="6159" w:val="left" w:leader="none"/>
        </w:tabs>
        <w:spacing w:before="157"/>
        <w:ind w:left="1958" w:right="0" w:firstLine="0"/>
        <w:jc w:val="left"/>
        <w:rPr>
          <w:rFonts w:ascii="Arial"/>
          <w:b/>
          <w:sz w:val="22"/>
        </w:rPr>
      </w:pPr>
      <w:r>
        <w:rPr>
          <w:rFonts w:ascii="Arial"/>
          <w:b/>
          <w:w w:val="120"/>
          <w:sz w:val="22"/>
        </w:rPr>
        <w:t>(a)</w:t>
        <w:tab/>
        <w:t>(b)</w:t>
      </w:r>
    </w:p>
    <w:p>
      <w:pPr>
        <w:pStyle w:val="BodyText"/>
        <w:spacing w:line="252" w:lineRule="auto" w:before="212"/>
        <w:ind w:left="393" w:right="848"/>
        <w:jc w:val="both"/>
      </w:pPr>
      <w:r>
        <w:rPr>
          <w:b/>
          <w:w w:val="105"/>
        </w:rPr>
        <w:t>Figure 6.1 </w:t>
      </w:r>
      <w:r>
        <w:rPr>
          <w:w w:val="105"/>
        </w:rPr>
        <w:t>– Energy distribution of a) simulated tritium decays b) Initial energy of tritium decays that reach the scintillating fibers (red histogram) compared to all simulated tritium events (blue histogram) </w:t>
      </w:r>
      <w:hyperlink w:history="true" w:anchor="_bookmark229">
        <w:r>
          <w:rPr>
            <w:w w:val="105"/>
          </w:rPr>
          <w:t>[Aze20].</w:t>
        </w:r>
      </w:hyperlink>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5"/>
        <w:rPr>
          <w:sz w:val="37"/>
        </w:rPr>
      </w:pPr>
    </w:p>
    <w:p>
      <w:pPr>
        <w:pStyle w:val="BodyText"/>
        <w:spacing w:line="288" w:lineRule="auto" w:before="1"/>
        <w:ind w:left="393" w:right="847"/>
        <w:jc w:val="both"/>
      </w:pPr>
      <w:r>
        <w:rPr>
          <w:w w:val="105"/>
        </w:rPr>
        <w:t>times greater that the mean free path of tritium electrons) were simulated. Only the energy deposition of tritium electrons in the fiber </w:t>
      </w:r>
      <w:r>
        <w:rPr>
          <w:spacing w:val="-3"/>
          <w:w w:val="105"/>
        </w:rPr>
        <w:t>was </w:t>
      </w:r>
      <w:r>
        <w:rPr>
          <w:w w:val="105"/>
        </w:rPr>
        <w:t>registered, excluding optical processes. The goal of these simulations </w:t>
      </w:r>
      <w:r>
        <w:rPr>
          <w:spacing w:val="-3"/>
          <w:w w:val="105"/>
        </w:rPr>
        <w:t>was </w:t>
      </w:r>
      <w:r>
        <w:rPr>
          <w:w w:val="105"/>
        </w:rPr>
        <w:t>to find the radial thickness of the simulated tritium source beyond which no significant amount of tritium decay electrons are detected. In Figure </w:t>
      </w:r>
      <w:hyperlink w:history="true" w:anchor="_bookmark178">
        <w:r>
          <w:rPr>
            <w:w w:val="105"/>
          </w:rPr>
          <w:t>6.2a,</w:t>
        </w:r>
      </w:hyperlink>
      <w:r>
        <w:rPr>
          <w:w w:val="105"/>
        </w:rPr>
        <w:t> a trans- versal cut of the 2 mm scintillating fiber, the 0</w:t>
      </w:r>
      <w:r>
        <w:rPr>
          <w:i/>
          <w:w w:val="105"/>
        </w:rPr>
        <w:t>.</w:t>
      </w:r>
      <w:r>
        <w:rPr>
          <w:w w:val="105"/>
        </w:rPr>
        <w:t>5 mm thick tritium source surrounding the fiber and the position where the tritium decays deposit energy in the scintillating fiber are shown.  </w:t>
      </w:r>
      <w:r>
        <w:rPr>
          <w:spacing w:val="-3"/>
          <w:w w:val="105"/>
        </w:rPr>
        <w:t>Furthermore,  </w:t>
      </w:r>
      <w:r>
        <w:rPr>
          <w:w w:val="105"/>
        </w:rPr>
        <w:t>the distribution   of the radial distance between the position where tritium decays </w:t>
      </w:r>
      <w:r>
        <w:rPr>
          <w:spacing w:val="-3"/>
          <w:w w:val="105"/>
        </w:rPr>
        <w:t>take </w:t>
      </w:r>
      <w:r>
        <w:rPr>
          <w:w w:val="105"/>
        </w:rPr>
        <w:t>place and the surface of the scintillating fiber is shown in figure </w:t>
      </w:r>
      <w:hyperlink w:history="true" w:anchor="_bookmark178">
        <w:r>
          <w:rPr>
            <w:w w:val="105"/>
          </w:rPr>
          <w:t>6.2b.</w:t>
        </w:r>
      </w:hyperlink>
      <w:r>
        <w:rPr>
          <w:w w:val="105"/>
        </w:rPr>
        <w:t> The thick- ness of the simulated tritium source </w:t>
      </w:r>
      <w:r>
        <w:rPr>
          <w:spacing w:val="-3"/>
          <w:w w:val="105"/>
        </w:rPr>
        <w:t>was </w:t>
      </w:r>
      <w:r>
        <w:rPr>
          <w:w w:val="105"/>
        </w:rPr>
        <w:t>5 </w:t>
      </w:r>
      <w:r>
        <w:rPr>
          <w:i/>
          <w:w w:val="105"/>
        </w:rPr>
        <w:t>µ</w:t>
      </w:r>
      <w:r>
        <w:rPr>
          <w:w w:val="105"/>
        </w:rPr>
        <w:t>m since 99</w:t>
      </w:r>
      <w:r>
        <w:rPr>
          <w:i/>
          <w:w w:val="105"/>
        </w:rPr>
        <w:t>.</w:t>
      </w:r>
      <w:r>
        <w:rPr>
          <w:w w:val="105"/>
        </w:rPr>
        <w:t>4% of the </w:t>
      </w:r>
      <w:r>
        <w:rPr>
          <w:spacing w:val="-3"/>
          <w:w w:val="105"/>
        </w:rPr>
        <w:t>events </w:t>
      </w:r>
      <w:r>
        <w:rPr>
          <w:w w:val="105"/>
        </w:rPr>
        <w:t>that deposit energy in the fibers are produced at a shorter distance. These results are independent of the fiber</w:t>
      </w:r>
      <w:r>
        <w:rPr>
          <w:spacing w:val="22"/>
          <w:w w:val="105"/>
        </w:rPr>
        <w:t> </w:t>
      </w:r>
      <w:r>
        <w:rPr>
          <w:w w:val="105"/>
        </w:rPr>
        <w:t>diameter.</w:t>
      </w:r>
    </w:p>
    <w:p>
      <w:pPr>
        <w:spacing w:after="0" w:line="288" w:lineRule="auto"/>
        <w:jc w:val="both"/>
        <w:sectPr>
          <w:headerReference w:type="default" r:id="rId348"/>
          <w:footerReference w:type="default" r:id="rId349"/>
          <w:pgSz w:w="9640" w:h="13610"/>
          <w:pgMar w:header="0" w:footer="845" w:top="640" w:bottom="1040" w:left="740" w:right="0"/>
          <w:pgNumType w:start="156"/>
        </w:sectPr>
      </w:pPr>
    </w:p>
    <w:p>
      <w:pPr>
        <w:pStyle w:val="BodyText"/>
        <w:tabs>
          <w:tab w:pos="4611" w:val="left" w:leader="none"/>
        </w:tabs>
        <w:spacing w:before="74"/>
        <w:ind w:left="110"/>
      </w:pPr>
      <w:r>
        <w:rPr>
          <w:w w:val="99"/>
          <w:u w:val="single"/>
        </w:rPr>
        <w:t> </w:t>
      </w:r>
      <w:r>
        <w:rPr>
          <w:u w:val="single"/>
        </w:rPr>
        <w:tab/>
      </w:r>
      <w:r>
        <w:rPr>
          <w:w w:val="105"/>
          <w:u w:val="single"/>
        </w:rPr>
        <w:t>CHAPTER 6.</w:t>
      </w:r>
      <w:r>
        <w:rPr>
          <w:spacing w:val="5"/>
          <w:w w:val="105"/>
          <w:u w:val="single"/>
        </w:rPr>
        <w:t> </w:t>
      </w:r>
      <w:r>
        <w:rPr>
          <w:spacing w:val="-3"/>
          <w:w w:val="105"/>
          <w:u w:val="single"/>
        </w:rPr>
        <w:t>SIMULATIONS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6"/>
        </w:rPr>
      </w:pPr>
      <w:r>
        <w:rPr/>
        <w:drawing>
          <wp:anchor distT="0" distB="0" distL="0" distR="0" allowOverlap="1" layoutInCell="1" locked="0" behindDoc="0" simplePos="0" relativeHeight="8416">
            <wp:simplePos x="0" y="0"/>
            <wp:positionH relativeFrom="page">
              <wp:posOffset>574716</wp:posOffset>
            </wp:positionH>
            <wp:positionV relativeFrom="paragraph">
              <wp:posOffset>215272</wp:posOffset>
            </wp:positionV>
            <wp:extent cx="2088261" cy="2074544"/>
            <wp:effectExtent l="0" t="0" r="0" b="0"/>
            <wp:wrapTopAndBottom/>
            <wp:docPr id="211" name="image123.jpeg" descr=""/>
            <wp:cNvGraphicFramePr>
              <a:graphicFrameLocks noChangeAspect="1"/>
            </wp:cNvGraphicFramePr>
            <a:graphic>
              <a:graphicData uri="http://schemas.openxmlformats.org/drawingml/2006/picture">
                <pic:pic>
                  <pic:nvPicPr>
                    <pic:cNvPr id="212" name="image123.jpeg"/>
                    <pic:cNvPicPr/>
                  </pic:nvPicPr>
                  <pic:blipFill>
                    <a:blip r:embed="rId354" cstate="print"/>
                    <a:stretch>
                      <a:fillRect/>
                    </a:stretch>
                  </pic:blipFill>
                  <pic:spPr>
                    <a:xfrm>
                      <a:off x="0" y="0"/>
                      <a:ext cx="2088261" cy="2074544"/>
                    </a:xfrm>
                    <a:prstGeom prst="rect">
                      <a:avLst/>
                    </a:prstGeom>
                  </pic:spPr>
                </pic:pic>
              </a:graphicData>
            </a:graphic>
          </wp:anchor>
        </w:drawing>
      </w:r>
      <w:r>
        <w:rPr/>
        <w:drawing>
          <wp:anchor distT="0" distB="0" distL="0" distR="0" allowOverlap="1" layoutInCell="1" locked="0" behindDoc="0" simplePos="0" relativeHeight="8440">
            <wp:simplePos x="0" y="0"/>
            <wp:positionH relativeFrom="page">
              <wp:posOffset>3226809</wp:posOffset>
            </wp:positionH>
            <wp:positionV relativeFrom="paragraph">
              <wp:posOffset>228709</wp:posOffset>
            </wp:positionV>
            <wp:extent cx="2132837" cy="2081402"/>
            <wp:effectExtent l="0" t="0" r="0" b="0"/>
            <wp:wrapTopAndBottom/>
            <wp:docPr id="213" name="image124.jpeg" descr=""/>
            <wp:cNvGraphicFramePr>
              <a:graphicFrameLocks noChangeAspect="1"/>
            </wp:cNvGraphicFramePr>
            <a:graphic>
              <a:graphicData uri="http://schemas.openxmlformats.org/drawingml/2006/picture">
                <pic:pic>
                  <pic:nvPicPr>
                    <pic:cNvPr id="214" name="image124.jpeg"/>
                    <pic:cNvPicPr/>
                  </pic:nvPicPr>
                  <pic:blipFill>
                    <a:blip r:embed="rId355" cstate="print"/>
                    <a:stretch>
                      <a:fillRect/>
                    </a:stretch>
                  </pic:blipFill>
                  <pic:spPr>
                    <a:xfrm>
                      <a:off x="0" y="0"/>
                      <a:ext cx="2132837" cy="2081402"/>
                    </a:xfrm>
                    <a:prstGeom prst="rect">
                      <a:avLst/>
                    </a:prstGeom>
                  </pic:spPr>
                </pic:pic>
              </a:graphicData>
            </a:graphic>
          </wp:anchor>
        </w:drawing>
      </w:r>
    </w:p>
    <w:p>
      <w:pPr>
        <w:tabs>
          <w:tab w:pos="5875" w:val="left" w:leader="none"/>
        </w:tabs>
        <w:spacing w:before="142"/>
        <w:ind w:left="1674" w:right="0" w:firstLine="0"/>
        <w:jc w:val="left"/>
        <w:rPr>
          <w:rFonts w:ascii="Arial"/>
          <w:b/>
          <w:sz w:val="22"/>
        </w:rPr>
      </w:pPr>
      <w:bookmarkStart w:name="_bookmark178" w:id="286"/>
      <w:bookmarkEnd w:id="286"/>
      <w:r>
        <w:rPr/>
      </w:r>
      <w:r>
        <w:rPr>
          <w:rFonts w:ascii="Arial"/>
          <w:b/>
          <w:w w:val="120"/>
          <w:sz w:val="22"/>
        </w:rPr>
        <w:t>(a)</w:t>
        <w:tab/>
        <w:t>(b)</w:t>
      </w:r>
    </w:p>
    <w:p>
      <w:pPr>
        <w:pStyle w:val="BodyText"/>
        <w:spacing w:line="252" w:lineRule="auto" w:before="212"/>
        <w:ind w:left="110" w:right="1131"/>
        <w:jc w:val="both"/>
      </w:pPr>
      <w:r>
        <w:rPr>
          <w:b/>
          <w:w w:val="105"/>
        </w:rPr>
        <w:t>Figure 6.2 </w:t>
      </w:r>
      <w:r>
        <w:rPr>
          <w:w w:val="105"/>
        </w:rPr>
        <w:t>– a) Cross seccion of a simulated scintillating fiber (yellow)  and the tritium source (green) with various tritium decays (red dots) b) Distribution of the radial distance between the position where the tritium decays </w:t>
      </w:r>
      <w:r>
        <w:rPr>
          <w:spacing w:val="-3"/>
          <w:w w:val="105"/>
        </w:rPr>
        <w:t>take </w:t>
      </w:r>
      <w:r>
        <w:rPr>
          <w:w w:val="105"/>
        </w:rPr>
        <w:t>place and the surface of the scintillating fiber </w:t>
      </w:r>
      <w:hyperlink w:history="true" w:anchor="_bookmark229">
        <w:r>
          <w:rPr>
            <w:w w:val="105"/>
          </w:rPr>
          <w:t>[Aze20].</w:t>
        </w:r>
      </w:hyperlink>
      <w:r>
        <w:rPr>
          <w:w w:val="105"/>
        </w:rPr>
        <w:t> A zoom of</w:t>
      </w:r>
      <w:r>
        <w:rPr>
          <w:spacing w:val="12"/>
          <w:w w:val="105"/>
        </w:rPr>
        <w:t> </w:t>
      </w:r>
      <w:r>
        <w:rPr>
          <w:spacing w:val="-3"/>
          <w:w w:val="105"/>
        </w:rPr>
        <w:t>low</w:t>
      </w:r>
      <w:r>
        <w:rPr>
          <w:spacing w:val="11"/>
          <w:w w:val="105"/>
        </w:rPr>
        <w:t> </w:t>
      </w:r>
      <w:r>
        <w:rPr>
          <w:w w:val="105"/>
        </w:rPr>
        <w:t>energy</w:t>
      </w:r>
      <w:r>
        <w:rPr>
          <w:spacing w:val="12"/>
          <w:w w:val="105"/>
        </w:rPr>
        <w:t> </w:t>
      </w:r>
      <w:r>
        <w:rPr>
          <w:spacing w:val="-3"/>
          <w:w w:val="105"/>
        </w:rPr>
        <w:t>events</w:t>
      </w:r>
      <w:r>
        <w:rPr>
          <w:spacing w:val="11"/>
          <w:w w:val="105"/>
        </w:rPr>
        <w:t> </w:t>
      </w:r>
      <w:r>
        <w:rPr>
          <w:w w:val="105"/>
        </w:rPr>
        <w:t>is</w:t>
      </w:r>
      <w:r>
        <w:rPr>
          <w:spacing w:val="11"/>
          <w:w w:val="105"/>
        </w:rPr>
        <w:t> </w:t>
      </w:r>
      <w:r>
        <w:rPr>
          <w:w w:val="105"/>
        </w:rPr>
        <w:t>shown</w:t>
      </w:r>
      <w:r>
        <w:rPr>
          <w:spacing w:val="11"/>
          <w:w w:val="105"/>
        </w:rPr>
        <w:t> </w:t>
      </w:r>
      <w:r>
        <w:rPr>
          <w:w w:val="105"/>
        </w:rPr>
        <w:t>in</w:t>
      </w:r>
      <w:r>
        <w:rPr>
          <w:spacing w:val="11"/>
          <w:w w:val="105"/>
        </w:rPr>
        <w:t> </w:t>
      </w:r>
      <w:r>
        <w:rPr>
          <w:w w:val="105"/>
        </w:rPr>
        <w:t>the</w:t>
      </w:r>
      <w:r>
        <w:rPr>
          <w:spacing w:val="12"/>
          <w:w w:val="105"/>
        </w:rPr>
        <w:t> </w:t>
      </w:r>
      <w:r>
        <w:rPr>
          <w:w w:val="105"/>
        </w:rPr>
        <w:t>inset.</w:t>
      </w:r>
    </w:p>
    <w:p>
      <w:pPr>
        <w:spacing w:after="0" w:line="252" w:lineRule="auto"/>
        <w:jc w:val="both"/>
        <w:sectPr>
          <w:headerReference w:type="default" r:id="rId352"/>
          <w:footerReference w:type="default" r:id="rId353"/>
          <w:pgSz w:w="9640" w:h="13610"/>
          <w:pgMar w:header="0" w:footer="845" w:top="680" w:bottom="1040" w:left="740" w:right="0"/>
          <w:pgNumType w:start="157"/>
        </w:sectPr>
      </w:pPr>
    </w:p>
    <w:p>
      <w:pPr>
        <w:pStyle w:val="BodyText"/>
        <w:tabs>
          <w:tab w:pos="8047" w:val="left" w:leader="none"/>
        </w:tabs>
        <w:spacing w:line="252" w:lineRule="auto" w:before="76"/>
        <w:ind w:left="276" w:right="848"/>
      </w:pPr>
      <w:r>
        <w:rPr>
          <w:w w:val="105"/>
        </w:rPr>
        <w:t>6.2.   </w:t>
      </w:r>
      <w:r>
        <w:rPr>
          <w:spacing w:val="-3"/>
          <w:w w:val="105"/>
        </w:rPr>
        <w:t>SIMULATIONS FOR  </w:t>
      </w:r>
      <w:r>
        <w:rPr>
          <w:w w:val="105"/>
        </w:rPr>
        <w:t>THE DESIGN OF THE TRITIUM</w:t>
      </w:r>
      <w:r>
        <w:rPr>
          <w:w w:val="105"/>
          <w:u w:val="single"/>
        </w:rPr>
        <w:t> DETECTOR</w:t>
      </w:r>
      <w:r>
        <w:rPr>
          <w:u w:val="single"/>
        </w:rPr>
        <w:tab/>
      </w:r>
    </w:p>
    <w:p>
      <w:pPr>
        <w:pStyle w:val="Heading3"/>
        <w:numPr>
          <w:ilvl w:val="2"/>
          <w:numId w:val="47"/>
        </w:numPr>
        <w:tabs>
          <w:tab w:pos="1357" w:val="left" w:leader="none"/>
          <w:tab w:pos="1358" w:val="left" w:leader="none"/>
        </w:tabs>
        <w:spacing w:line="307" w:lineRule="auto" w:before="93" w:after="0"/>
        <w:ind w:left="1358" w:right="850" w:hanging="965"/>
        <w:jc w:val="left"/>
      </w:pPr>
      <w:bookmarkStart w:name="Energy Deposition and Light Output in Sc" w:id="287"/>
      <w:bookmarkEnd w:id="287"/>
      <w:r>
        <w:rPr>
          <w:b w:val="0"/>
        </w:rPr>
      </w:r>
      <w:bookmarkStart w:name="_bookmark179" w:id="288"/>
      <w:bookmarkEnd w:id="288"/>
      <w:r>
        <w:rPr>
          <w:b w:val="0"/>
        </w:rPr>
      </w:r>
      <w:bookmarkStart w:name="_bookmark179" w:id="289"/>
      <w:bookmarkEnd w:id="289"/>
      <w:r>
        <w:rPr>
          <w:w w:val="115"/>
        </w:rPr>
        <w:t>Energ</w:t>
      </w:r>
      <w:r>
        <w:rPr>
          <w:w w:val="115"/>
        </w:rPr>
        <w:t>y Deposition and Light Output in Scintil- lating</w:t>
      </w:r>
      <w:r>
        <w:rPr>
          <w:spacing w:val="23"/>
          <w:w w:val="115"/>
        </w:rPr>
        <w:t> </w:t>
      </w:r>
      <w:r>
        <w:rPr>
          <w:w w:val="115"/>
        </w:rPr>
        <w:t>Fibers</w:t>
      </w:r>
    </w:p>
    <w:p>
      <w:pPr>
        <w:pStyle w:val="BodyText"/>
        <w:spacing w:before="4"/>
        <w:rPr>
          <w:b/>
          <w:sz w:val="34"/>
        </w:rPr>
      </w:pPr>
    </w:p>
    <w:p>
      <w:pPr>
        <w:pStyle w:val="BodyText"/>
        <w:spacing w:line="288" w:lineRule="auto"/>
        <w:ind w:left="393" w:right="847"/>
        <w:jc w:val="both"/>
      </w:pPr>
      <w:r>
        <w:rPr>
          <w:w w:val="105"/>
        </w:rPr>
        <w:t>The scintillation yield provided </w:t>
      </w:r>
      <w:r>
        <w:rPr>
          <w:spacing w:val="-4"/>
          <w:w w:val="105"/>
        </w:rPr>
        <w:t>by </w:t>
      </w:r>
      <w:r>
        <w:rPr>
          <w:w w:val="105"/>
        </w:rPr>
        <w:t>the manufacturer, 8000 photons</w:t>
      </w:r>
      <w:r>
        <w:rPr>
          <w:i/>
          <w:w w:val="105"/>
        </w:rPr>
        <w:t>/</w:t>
      </w:r>
      <w:r>
        <w:rPr>
          <w:w w:val="105"/>
        </w:rPr>
        <w:t>MeV,  is only </w:t>
      </w:r>
      <w:r>
        <w:rPr>
          <w:spacing w:val="-3"/>
          <w:w w:val="105"/>
        </w:rPr>
        <w:t>valid </w:t>
      </w:r>
      <w:r>
        <w:rPr>
          <w:w w:val="105"/>
        </w:rPr>
        <w:t>for minimum ionizing particles (MIP). As tritium electron energies are not MIP particles, the output light generated </w:t>
      </w:r>
      <w:r>
        <w:rPr>
          <w:spacing w:val="-4"/>
          <w:w w:val="105"/>
        </w:rPr>
        <w:t>by </w:t>
      </w:r>
      <w:r>
        <w:rPr>
          <w:w w:val="105"/>
        </w:rPr>
        <w:t>the scintillating fibers</w:t>
      </w:r>
      <w:r>
        <w:rPr>
          <w:spacing w:val="-21"/>
          <w:w w:val="105"/>
        </w:rPr>
        <w:t> </w:t>
      </w:r>
      <w:r>
        <w:rPr>
          <w:spacing w:val="-3"/>
          <w:w w:val="105"/>
        </w:rPr>
        <w:t>was</w:t>
      </w:r>
      <w:r>
        <w:rPr>
          <w:spacing w:val="-21"/>
          <w:w w:val="105"/>
        </w:rPr>
        <w:t> </w:t>
      </w:r>
      <w:r>
        <w:rPr>
          <w:w w:val="105"/>
        </w:rPr>
        <w:t>studied.</w:t>
      </w:r>
      <w:r>
        <w:rPr>
          <w:spacing w:val="13"/>
          <w:w w:val="105"/>
        </w:rPr>
        <w:t> </w:t>
      </w:r>
      <w:r>
        <w:rPr>
          <w:w w:val="105"/>
        </w:rPr>
        <w:t>The</w:t>
      </w:r>
      <w:r>
        <w:rPr>
          <w:spacing w:val="-21"/>
          <w:w w:val="105"/>
        </w:rPr>
        <w:t> </w:t>
      </w:r>
      <w:r>
        <w:rPr>
          <w:w w:val="105"/>
        </w:rPr>
        <w:t>emission</w:t>
      </w:r>
      <w:r>
        <w:rPr>
          <w:spacing w:val="-21"/>
          <w:w w:val="105"/>
        </w:rPr>
        <w:t> </w:t>
      </w:r>
      <w:r>
        <w:rPr>
          <w:w w:val="105"/>
        </w:rPr>
        <w:t>of</w:t>
      </w:r>
      <w:r>
        <w:rPr>
          <w:spacing w:val="-21"/>
          <w:w w:val="105"/>
        </w:rPr>
        <w:t> </w:t>
      </w:r>
      <w:r>
        <w:rPr>
          <w:w w:val="105"/>
        </w:rPr>
        <w:t>scintillation</w:t>
      </w:r>
      <w:r>
        <w:rPr>
          <w:spacing w:val="-21"/>
          <w:w w:val="105"/>
        </w:rPr>
        <w:t> </w:t>
      </w:r>
      <w:r>
        <w:rPr>
          <w:w w:val="105"/>
        </w:rPr>
        <w:t>photons</w:t>
      </w:r>
      <w:r>
        <w:rPr>
          <w:spacing w:val="-21"/>
          <w:w w:val="105"/>
        </w:rPr>
        <w:t> </w:t>
      </w:r>
      <w:r>
        <w:rPr>
          <w:w w:val="105"/>
        </w:rPr>
        <w:t>were</w:t>
      </w:r>
      <w:r>
        <w:rPr>
          <w:spacing w:val="-21"/>
          <w:w w:val="105"/>
        </w:rPr>
        <w:t> </w:t>
      </w:r>
      <w:r>
        <w:rPr>
          <w:w w:val="105"/>
        </w:rPr>
        <w:t>also</w:t>
      </w:r>
      <w:r>
        <w:rPr>
          <w:spacing w:val="-21"/>
          <w:w w:val="105"/>
        </w:rPr>
        <w:t> </w:t>
      </w:r>
      <w:r>
        <w:rPr>
          <w:w w:val="105"/>
        </w:rPr>
        <w:t>simulated.</w:t>
      </w:r>
    </w:p>
    <w:p>
      <w:pPr>
        <w:pStyle w:val="BodyText"/>
        <w:spacing w:line="288" w:lineRule="auto" w:before="239"/>
        <w:ind w:left="393" w:right="847" w:firstLine="936"/>
        <w:jc w:val="both"/>
      </w:pPr>
      <w:r>
        <w:rPr>
          <w:w w:val="105"/>
        </w:rPr>
        <w:t>When particles that are not MIP are detected in plastic scintillat- ors, an output light quenching effect happens, which can </w:t>
      </w:r>
      <w:r>
        <w:rPr>
          <w:spacing w:val="1"/>
          <w:w w:val="105"/>
        </w:rPr>
        <w:t>be </w:t>
      </w:r>
      <w:r>
        <w:rPr>
          <w:w w:val="105"/>
        </w:rPr>
        <w:t>parametrized </w:t>
      </w:r>
      <w:r>
        <w:rPr>
          <w:spacing w:val="-4"/>
          <w:w w:val="105"/>
        </w:rPr>
        <w:t>by </w:t>
      </w:r>
      <w:r>
        <w:rPr>
          <w:w w:val="105"/>
        </w:rPr>
        <w:t>the Birk’s</w:t>
      </w:r>
      <w:r>
        <w:rPr>
          <w:spacing w:val="40"/>
          <w:w w:val="105"/>
        </w:rPr>
        <w:t> </w:t>
      </w:r>
      <w:r>
        <w:rPr>
          <w:w w:val="105"/>
        </w:rPr>
        <w:t>coefficien</w:t>
      </w:r>
      <w:hyperlink w:history="true" w:anchor="_bookmark234">
        <w:r>
          <w:rPr>
            <w:w w:val="105"/>
          </w:rPr>
          <w:t>t[Bir51],</w:t>
        </w:r>
      </w:hyperlink>
    </w:p>
    <w:p>
      <w:pPr>
        <w:pStyle w:val="BodyText"/>
        <w:spacing w:before="9"/>
        <w:rPr>
          <w:sz w:val="11"/>
        </w:rPr>
      </w:pPr>
    </w:p>
    <w:p>
      <w:pPr>
        <w:spacing w:after="0"/>
        <w:rPr>
          <w:sz w:val="11"/>
        </w:rPr>
        <w:sectPr>
          <w:headerReference w:type="default" r:id="rId356"/>
          <w:footerReference w:type="default" r:id="rId357"/>
          <w:pgSz w:w="9640" w:h="13610"/>
          <w:pgMar w:header="0" w:footer="845" w:top="640" w:bottom="1040" w:left="740" w:right="0"/>
          <w:pgNumType w:start="158"/>
        </w:sectPr>
      </w:pPr>
    </w:p>
    <w:p>
      <w:pPr>
        <w:spacing w:line="267" w:lineRule="exact" w:before="56"/>
        <w:ind w:left="0" w:right="334" w:firstLine="0"/>
        <w:jc w:val="right"/>
        <w:rPr>
          <w:i/>
          <w:sz w:val="24"/>
        </w:rPr>
      </w:pPr>
      <w:r>
        <w:rPr>
          <w:i/>
          <w:w w:val="110"/>
          <w:sz w:val="24"/>
        </w:rPr>
        <w:t>dE</w:t>
      </w:r>
    </w:p>
    <w:p>
      <w:pPr>
        <w:tabs>
          <w:tab w:pos="1188" w:val="left" w:leader="none"/>
        </w:tabs>
        <w:spacing w:line="163" w:lineRule="auto" w:before="10"/>
        <w:ind w:left="0" w:right="347" w:firstLine="0"/>
        <w:jc w:val="right"/>
        <w:rPr>
          <w:i/>
          <w:sz w:val="24"/>
        </w:rPr>
      </w:pPr>
      <w:r>
        <w:rPr/>
        <w:pict>
          <v:line style="position:absolute;mso-position-horizontal-relative:page;mso-position-vertical-relative:paragraph;z-index:-361576" from="202.253006pt,15.809158pt" to="216.300006pt,15.809158pt" stroked="true" strokeweight=".478pt" strokecolor="#000000">
            <v:stroke dashstyle="solid"/>
            <w10:wrap type="none"/>
          </v:line>
        </w:pict>
      </w:r>
      <w:r>
        <w:rPr/>
        <w:pict>
          <v:line style="position:absolute;mso-position-horizontal-relative:page;mso-position-vertical-relative:paragraph;z-index:-361552" from="260.346985pt,2.945158pt" to="275.795985pt,2.945158pt" stroked="true" strokeweight=".478pt" strokecolor="#000000">
            <v:stroke dashstyle="solid"/>
            <w10:wrap type="none"/>
          </v:line>
        </w:pict>
      </w:r>
      <w:r>
        <w:rPr/>
        <w:pict>
          <v:line style="position:absolute;mso-position-horizontal-relative:page;mso-position-vertical-relative:paragraph;z-index:-361528" from="242.332993pt,15.809158pt" to="293.809993pt,15.809158pt" stroked="true" strokeweight=".478pt" strokecolor="#000000">
            <v:stroke dashstyle="solid"/>
            <w10:wrap type="none"/>
          </v:line>
        </w:pict>
      </w:r>
      <w:r>
        <w:rPr>
          <w:i/>
          <w:w w:val="120"/>
          <w:sz w:val="24"/>
        </w:rPr>
        <w:t>dL</w:t>
      </w:r>
      <w:r>
        <w:rPr>
          <w:i/>
          <w:spacing w:val="16"/>
          <w:w w:val="120"/>
          <w:sz w:val="24"/>
        </w:rPr>
        <w:t> </w:t>
      </w:r>
      <w:r>
        <w:rPr>
          <w:w w:val="120"/>
          <w:position w:val="-15"/>
          <w:sz w:val="24"/>
        </w:rPr>
        <w:t>=</w:t>
      </w:r>
      <w:r>
        <w:rPr>
          <w:spacing w:val="-7"/>
          <w:w w:val="120"/>
          <w:position w:val="-15"/>
          <w:sz w:val="24"/>
        </w:rPr>
        <w:t> </w:t>
      </w:r>
      <w:r>
        <w:rPr>
          <w:i/>
          <w:w w:val="120"/>
          <w:position w:val="-15"/>
          <w:sz w:val="24"/>
        </w:rPr>
        <w:t>S</w:t>
        <w:tab/>
      </w:r>
      <w:r>
        <w:rPr>
          <w:i/>
          <w:w w:val="110"/>
          <w:position w:val="-6"/>
          <w:sz w:val="24"/>
        </w:rPr>
        <w:t>dx</w:t>
      </w:r>
    </w:p>
    <w:p>
      <w:pPr>
        <w:tabs>
          <w:tab w:pos="4106" w:val="left" w:leader="none"/>
        </w:tabs>
        <w:spacing w:line="233" w:lineRule="exact" w:before="0"/>
        <w:ind w:left="3318" w:right="0" w:firstLine="0"/>
        <w:jc w:val="left"/>
        <w:rPr>
          <w:i/>
          <w:sz w:val="24"/>
        </w:rPr>
      </w:pPr>
      <w:r>
        <w:rPr>
          <w:i/>
          <w:w w:val="115"/>
          <w:position w:val="14"/>
          <w:sz w:val="24"/>
        </w:rPr>
        <w:t>dx</w:t>
        <w:tab/>
      </w:r>
      <w:r>
        <w:rPr>
          <w:w w:val="115"/>
          <w:sz w:val="24"/>
        </w:rPr>
        <w:t>1 + </w:t>
      </w:r>
      <w:r>
        <w:rPr>
          <w:i/>
          <w:w w:val="115"/>
          <w:sz w:val="24"/>
        </w:rPr>
        <w:t>k</w:t>
      </w:r>
      <w:r>
        <w:rPr>
          <w:i/>
          <w:spacing w:val="60"/>
          <w:w w:val="115"/>
          <w:sz w:val="24"/>
        </w:rPr>
        <w:t> </w:t>
      </w:r>
      <w:r>
        <w:rPr>
          <w:i/>
          <w:w w:val="115"/>
          <w:position w:val="16"/>
          <w:sz w:val="24"/>
        </w:rPr>
        <w:t>dE</w:t>
      </w:r>
    </w:p>
    <w:p>
      <w:pPr>
        <w:pStyle w:val="BodyText"/>
        <w:spacing w:line="20" w:lineRule="exact"/>
        <w:ind w:left="4798" w:right="-81"/>
        <w:rPr>
          <w:sz w:val="2"/>
        </w:rPr>
      </w:pPr>
      <w:r>
        <w:rPr>
          <w:sz w:val="2"/>
        </w:rPr>
        <w:pict>
          <v:group style="width:15.45pt;height:.5pt;mso-position-horizontal-relative:char;mso-position-vertical-relative:line" coordorigin="0,0" coordsize="309,10">
            <v:line style="position:absolute" from="0,5" to="309,5" stroked="true" strokeweight=".478pt" strokecolor="#000000">
              <v:stroke dashstyle="solid"/>
            </v:line>
          </v:group>
        </w:pict>
      </w:r>
      <w:r>
        <w:rPr>
          <w:sz w:val="2"/>
        </w:rPr>
      </w:r>
    </w:p>
    <w:p>
      <w:pPr>
        <w:pStyle w:val="BodyText"/>
        <w:spacing w:before="3"/>
        <w:rPr>
          <w:i/>
          <w:sz w:val="41"/>
        </w:rPr>
      </w:pPr>
      <w:r>
        <w:rPr/>
        <w:br w:type="column"/>
      </w:r>
      <w:r>
        <w:rPr>
          <w:i/>
          <w:sz w:val="41"/>
        </w:rPr>
      </w:r>
    </w:p>
    <w:p>
      <w:pPr>
        <w:pStyle w:val="BodyText"/>
        <w:ind w:left="2427"/>
      </w:pPr>
      <w:r>
        <w:rPr>
          <w:w w:val="105"/>
        </w:rPr>
        <w:t>(6.1)</w:t>
      </w:r>
    </w:p>
    <w:p>
      <w:pPr>
        <w:spacing w:after="0"/>
        <w:sectPr>
          <w:type w:val="continuous"/>
          <w:pgSz w:w="9640" w:h="13610"/>
          <w:pgMar w:top="1280" w:bottom="280" w:left="740" w:right="0"/>
          <w:cols w:num="2" w:equalWidth="0">
            <w:col w:w="5099" w:space="40"/>
            <w:col w:w="3761"/>
          </w:cols>
        </w:sectPr>
      </w:pPr>
    </w:p>
    <w:p>
      <w:pPr>
        <w:pStyle w:val="BodyText"/>
        <w:spacing w:before="2"/>
        <w:rPr>
          <w:sz w:val="44"/>
        </w:rPr>
      </w:pPr>
    </w:p>
    <w:p>
      <w:pPr>
        <w:spacing w:before="0"/>
        <w:ind w:left="393" w:right="0" w:firstLine="0"/>
        <w:jc w:val="left"/>
        <w:rPr>
          <w:i/>
          <w:sz w:val="16"/>
        </w:rPr>
      </w:pPr>
      <w:r>
        <w:rPr/>
        <w:pict>
          <v:shape style="position:absolute;margin-left:96.065002pt;margin-top:10.114178pt;width:9.15pt;height:8pt;mso-position-horizontal-relative:page;mso-position-vertical-relative:paragraph;z-index:-361504" type="#_x0000_t202" filled="false" stroked="false">
            <v:textbox inset="0,0,0,0">
              <w:txbxContent>
                <w:p>
                  <w:pPr>
                    <w:spacing w:line="154" w:lineRule="exact" w:before="0"/>
                    <w:ind w:left="0" w:right="0" w:firstLine="0"/>
                    <w:jc w:val="left"/>
                    <w:rPr>
                      <w:i/>
                      <w:sz w:val="16"/>
                    </w:rPr>
                  </w:pPr>
                  <w:r>
                    <w:rPr>
                      <w:i/>
                      <w:w w:val="120"/>
                      <w:sz w:val="16"/>
                    </w:rPr>
                    <w:t>dx</w:t>
                  </w:r>
                </w:p>
              </w:txbxContent>
            </v:textbox>
            <w10:wrap type="none"/>
          </v:shape>
        </w:pict>
      </w:r>
      <w:r>
        <w:rPr>
          <w:w w:val="110"/>
          <w:sz w:val="24"/>
        </w:rPr>
        <w:t>Where </w:t>
      </w:r>
      <w:r>
        <w:rPr>
          <w:i/>
          <w:w w:val="110"/>
          <w:position w:val="9"/>
          <w:sz w:val="16"/>
          <w:u w:val="single"/>
        </w:rPr>
        <w:t>dL</w:t>
      </w:r>
    </w:p>
    <w:p>
      <w:pPr>
        <w:spacing w:line="300" w:lineRule="exact" w:before="0"/>
        <w:ind w:left="0" w:right="1127" w:firstLine="0"/>
        <w:jc w:val="right"/>
        <w:rPr>
          <w:i/>
          <w:sz w:val="24"/>
        </w:rPr>
      </w:pPr>
      <w:r>
        <w:rPr/>
        <w:br w:type="column"/>
      </w:r>
      <w:r>
        <w:rPr>
          <w:i/>
          <w:w w:val="120"/>
          <w:position w:val="13"/>
          <w:sz w:val="16"/>
        </w:rPr>
        <w:t>B </w:t>
      </w:r>
      <w:r>
        <w:rPr>
          <w:i/>
          <w:w w:val="120"/>
          <w:sz w:val="24"/>
        </w:rPr>
        <w:t>dx</w:t>
      </w:r>
    </w:p>
    <w:p>
      <w:pPr>
        <w:pStyle w:val="BodyText"/>
        <w:spacing w:before="208"/>
        <w:ind w:left="67"/>
        <w:rPr>
          <w:i/>
          <w:sz w:val="16"/>
        </w:rPr>
      </w:pPr>
      <w:r>
        <w:rPr/>
        <w:pict>
          <v:shape style="position:absolute;margin-left:338.093994pt;margin-top:20.514177pt;width:9.15pt;height:8pt;mso-position-horizontal-relative:page;mso-position-vertical-relative:paragraph;z-index:-361480" type="#_x0000_t202" filled="false" stroked="false">
            <v:textbox inset="0,0,0,0">
              <w:txbxContent>
                <w:p>
                  <w:pPr>
                    <w:spacing w:line="154" w:lineRule="exact" w:before="0"/>
                    <w:ind w:left="0" w:right="0" w:firstLine="0"/>
                    <w:jc w:val="left"/>
                    <w:rPr>
                      <w:i/>
                      <w:sz w:val="16"/>
                    </w:rPr>
                  </w:pPr>
                  <w:r>
                    <w:rPr>
                      <w:i/>
                      <w:w w:val="120"/>
                      <w:sz w:val="16"/>
                    </w:rPr>
                    <w:t>dx</w:t>
                  </w:r>
                </w:p>
              </w:txbxContent>
            </v:textbox>
            <w10:wrap type="none"/>
          </v:shape>
        </w:pict>
      </w:r>
      <w:r>
        <w:rPr>
          <w:w w:val="105"/>
        </w:rPr>
        <w:t>is the output light per unit of path length, </w:t>
      </w:r>
      <w:r>
        <w:rPr>
          <w:i/>
          <w:w w:val="105"/>
          <w:position w:val="9"/>
          <w:sz w:val="16"/>
          <w:u w:val="single"/>
        </w:rPr>
        <w:t>dE</w:t>
      </w:r>
    </w:p>
    <w:p>
      <w:pPr>
        <w:pStyle w:val="BodyText"/>
        <w:rPr>
          <w:i/>
          <w:sz w:val="30"/>
        </w:rPr>
      </w:pPr>
      <w:r>
        <w:rPr/>
        <w:br w:type="column"/>
      </w:r>
      <w:r>
        <w:rPr>
          <w:i/>
          <w:sz w:val="30"/>
        </w:rPr>
      </w:r>
    </w:p>
    <w:p>
      <w:pPr>
        <w:pStyle w:val="BodyText"/>
        <w:spacing w:before="179"/>
        <w:ind w:left="76"/>
      </w:pPr>
      <w:r>
        <w:rPr>
          <w:w w:val="105"/>
        </w:rPr>
        <w:t>is the energy</w:t>
      </w:r>
      <w:r>
        <w:rPr>
          <w:spacing w:val="53"/>
          <w:w w:val="105"/>
        </w:rPr>
        <w:t> </w:t>
      </w:r>
      <w:r>
        <w:rPr>
          <w:w w:val="105"/>
        </w:rPr>
        <w:t>de-</w:t>
      </w:r>
    </w:p>
    <w:p>
      <w:pPr>
        <w:spacing w:after="0"/>
        <w:sectPr>
          <w:type w:val="continuous"/>
          <w:pgSz w:w="9640" w:h="13610"/>
          <w:pgMar w:top="1280" w:bottom="280" w:left="740" w:right="0"/>
          <w:cols w:num="3" w:equalWidth="0">
            <w:col w:w="1374" w:space="40"/>
            <w:col w:w="4801" w:space="39"/>
            <w:col w:w="2646"/>
          </w:cols>
        </w:sectPr>
      </w:pPr>
    </w:p>
    <w:p>
      <w:pPr>
        <w:pStyle w:val="BodyText"/>
        <w:spacing w:line="288" w:lineRule="auto" w:before="56"/>
        <w:ind w:left="393" w:right="847"/>
        <w:jc w:val="both"/>
      </w:pPr>
      <w:r>
        <w:rPr>
          <w:w w:val="105"/>
        </w:rPr>
        <w:t>posited per unit of path length and S is the scintillation yield for MIPs, provided </w:t>
      </w:r>
      <w:r>
        <w:rPr>
          <w:spacing w:val="-4"/>
          <w:w w:val="105"/>
        </w:rPr>
        <w:t>by </w:t>
      </w:r>
      <w:r>
        <w:rPr>
          <w:w w:val="105"/>
        </w:rPr>
        <w:t>the manufacturer. A Birk’s coefficient  </w:t>
      </w:r>
      <w:r>
        <w:rPr>
          <w:i/>
          <w:w w:val="105"/>
        </w:rPr>
        <w:t>k</w:t>
      </w:r>
      <w:r>
        <w:rPr>
          <w:i/>
          <w:w w:val="105"/>
          <w:vertAlign w:val="subscript"/>
        </w:rPr>
        <w:t>B</w:t>
      </w:r>
      <w:r>
        <w:rPr>
          <w:i/>
          <w:w w:val="105"/>
          <w:vertAlign w:val="baseline"/>
        </w:rPr>
        <w:t>  </w:t>
      </w:r>
      <w:r>
        <w:rPr>
          <w:w w:val="105"/>
          <w:vertAlign w:val="baseline"/>
        </w:rPr>
        <w:t>= 0</w:t>
      </w:r>
      <w:r>
        <w:rPr>
          <w:i/>
          <w:w w:val="105"/>
          <w:vertAlign w:val="baseline"/>
        </w:rPr>
        <w:t>.</w:t>
      </w:r>
      <w:r>
        <w:rPr>
          <w:w w:val="105"/>
          <w:vertAlign w:val="baseline"/>
        </w:rPr>
        <w:t>126  mm</w:t>
      </w:r>
      <w:r>
        <w:rPr>
          <w:i/>
          <w:w w:val="105"/>
          <w:vertAlign w:val="baseline"/>
        </w:rPr>
        <w:t>/</w:t>
      </w:r>
      <w:r>
        <w:rPr>
          <w:w w:val="105"/>
          <w:vertAlign w:val="baseline"/>
        </w:rPr>
        <w:t>MeV is typically used for scintillators based on polystyrene </w:t>
      </w:r>
      <w:hyperlink w:history="true" w:anchor="_bookmark304">
        <w:r>
          <w:rPr>
            <w:w w:val="105"/>
            <w:vertAlign w:val="baseline"/>
          </w:rPr>
          <w:t>[Lev11].</w:t>
        </w:r>
      </w:hyperlink>
      <w:r>
        <w:rPr>
          <w:w w:val="105"/>
          <w:vertAlign w:val="baseline"/>
        </w:rPr>
        <w:t> In this sec- tion, the importance of this quenching effect and </w:t>
      </w:r>
      <w:r>
        <w:rPr>
          <w:spacing w:val="-3"/>
          <w:w w:val="105"/>
          <w:vertAlign w:val="baseline"/>
        </w:rPr>
        <w:t>how </w:t>
      </w:r>
      <w:r>
        <w:rPr>
          <w:w w:val="105"/>
          <w:vertAlign w:val="baseline"/>
        </w:rPr>
        <w:t>it affects the tritium detection is</w:t>
      </w:r>
      <w:r>
        <w:rPr>
          <w:spacing w:val="26"/>
          <w:w w:val="105"/>
          <w:vertAlign w:val="baseline"/>
        </w:rPr>
        <w:t> </w:t>
      </w:r>
      <w:r>
        <w:rPr>
          <w:w w:val="105"/>
          <w:vertAlign w:val="baseline"/>
        </w:rPr>
        <w:t>discussed.</w:t>
      </w:r>
    </w:p>
    <w:p>
      <w:pPr>
        <w:pStyle w:val="BodyText"/>
        <w:spacing w:line="288" w:lineRule="auto" w:before="239"/>
        <w:ind w:left="393" w:right="846" w:firstLine="936"/>
        <w:jc w:val="both"/>
      </w:pPr>
      <w:r>
        <w:rPr>
          <w:w w:val="110"/>
        </w:rPr>
        <w:t>A study of the energy deposition of tritium electrons on scintil- lating fibers </w:t>
      </w:r>
      <w:r>
        <w:rPr>
          <w:spacing w:val="-3"/>
          <w:w w:val="110"/>
        </w:rPr>
        <w:t>was </w:t>
      </w:r>
      <w:r>
        <w:rPr>
          <w:w w:val="110"/>
        </w:rPr>
        <w:t>carried out. In Figure </w:t>
      </w:r>
      <w:hyperlink w:history="true" w:anchor="_bookmark180">
        <w:r>
          <w:rPr>
            <w:w w:val="110"/>
          </w:rPr>
          <w:t>6.3 </w:t>
        </w:r>
      </w:hyperlink>
      <w:r>
        <w:rPr>
          <w:w w:val="110"/>
        </w:rPr>
        <w:t>the initial energy of</w:t>
      </w:r>
      <w:r>
        <w:rPr>
          <w:spacing w:val="-42"/>
          <w:w w:val="110"/>
        </w:rPr>
        <w:t> </w:t>
      </w:r>
      <w:r>
        <w:rPr>
          <w:w w:val="110"/>
        </w:rPr>
        <w:t>simulated tritium electrons that reach the scintillating fibers is compared to the en- ergy deposited in them. A shift to </w:t>
      </w:r>
      <w:r>
        <w:rPr>
          <w:spacing w:val="-3"/>
          <w:w w:val="110"/>
        </w:rPr>
        <w:t>lower </w:t>
      </w:r>
      <w:r>
        <w:rPr>
          <w:w w:val="110"/>
        </w:rPr>
        <w:t>energies is observed, caused </w:t>
      </w:r>
      <w:r>
        <w:rPr>
          <w:spacing w:val="-4"/>
          <w:w w:val="110"/>
        </w:rPr>
        <w:t>by </w:t>
      </w:r>
      <w:r>
        <w:rPr>
          <w:w w:val="110"/>
        </w:rPr>
        <w:t>the</w:t>
      </w:r>
      <w:r>
        <w:rPr>
          <w:spacing w:val="-7"/>
          <w:w w:val="110"/>
        </w:rPr>
        <w:t> </w:t>
      </w:r>
      <w:r>
        <w:rPr>
          <w:w w:val="110"/>
        </w:rPr>
        <w:t>energy</w:t>
      </w:r>
      <w:r>
        <w:rPr>
          <w:spacing w:val="-7"/>
          <w:w w:val="110"/>
        </w:rPr>
        <w:t> </w:t>
      </w:r>
      <w:r>
        <w:rPr>
          <w:w w:val="110"/>
        </w:rPr>
        <w:t>loss</w:t>
      </w:r>
      <w:r>
        <w:rPr>
          <w:spacing w:val="-7"/>
          <w:w w:val="110"/>
        </w:rPr>
        <w:t> </w:t>
      </w:r>
      <w:r>
        <w:rPr>
          <w:w w:val="110"/>
        </w:rPr>
        <w:t>of</w:t>
      </w:r>
      <w:r>
        <w:rPr>
          <w:spacing w:val="-7"/>
          <w:w w:val="110"/>
        </w:rPr>
        <w:t> </w:t>
      </w:r>
      <w:r>
        <w:rPr>
          <w:w w:val="110"/>
        </w:rPr>
        <w:t>tritium</w:t>
      </w:r>
      <w:r>
        <w:rPr>
          <w:spacing w:val="-7"/>
          <w:w w:val="110"/>
        </w:rPr>
        <w:t> </w:t>
      </w:r>
      <w:r>
        <w:rPr>
          <w:w w:val="110"/>
        </w:rPr>
        <w:t>electrons</w:t>
      </w:r>
      <w:r>
        <w:rPr>
          <w:spacing w:val="-7"/>
          <w:w w:val="110"/>
        </w:rPr>
        <w:t> </w:t>
      </w:r>
      <w:r>
        <w:rPr>
          <w:w w:val="110"/>
        </w:rPr>
        <w:t>in</w:t>
      </w:r>
      <w:r>
        <w:rPr>
          <w:spacing w:val="-7"/>
          <w:w w:val="110"/>
        </w:rPr>
        <w:t> </w:t>
      </w:r>
      <w:r>
        <w:rPr>
          <w:w w:val="110"/>
        </w:rPr>
        <w:t>water</w:t>
      </w:r>
      <w:r>
        <w:rPr>
          <w:spacing w:val="-7"/>
          <w:w w:val="110"/>
        </w:rPr>
        <w:t> </w:t>
      </w:r>
      <w:r>
        <w:rPr>
          <w:w w:val="110"/>
        </w:rPr>
        <w:t>is</w:t>
      </w:r>
      <w:r>
        <w:rPr>
          <w:spacing w:val="-7"/>
          <w:w w:val="110"/>
        </w:rPr>
        <w:t> </w:t>
      </w:r>
      <w:r>
        <w:rPr>
          <w:w w:val="110"/>
        </w:rPr>
        <w:t>observed.</w:t>
      </w:r>
      <w:r>
        <w:rPr>
          <w:spacing w:val="15"/>
          <w:w w:val="110"/>
        </w:rPr>
        <w:t> </w:t>
      </w:r>
      <w:r>
        <w:rPr>
          <w:w w:val="110"/>
        </w:rPr>
        <w:t>The</w:t>
      </w:r>
      <w:r>
        <w:rPr>
          <w:spacing w:val="-7"/>
          <w:w w:val="110"/>
        </w:rPr>
        <w:t> </w:t>
      </w:r>
      <w:r>
        <w:rPr>
          <w:w w:val="110"/>
        </w:rPr>
        <w:t>cut</w:t>
      </w:r>
      <w:r>
        <w:rPr>
          <w:spacing w:val="-7"/>
          <w:w w:val="110"/>
        </w:rPr>
        <w:t> </w:t>
      </w:r>
      <w:r>
        <w:rPr>
          <w:w w:val="110"/>
        </w:rPr>
        <w:t>at</w:t>
      </w:r>
      <w:r>
        <w:rPr>
          <w:spacing w:val="-7"/>
          <w:w w:val="110"/>
        </w:rPr>
        <w:t> </w:t>
      </w:r>
      <w:r>
        <w:rPr>
          <w:w w:val="110"/>
        </w:rPr>
        <w:t>about 1</w:t>
      </w:r>
      <w:r>
        <w:rPr>
          <w:spacing w:val="-28"/>
          <w:w w:val="110"/>
        </w:rPr>
        <w:t> </w:t>
      </w:r>
      <w:r>
        <w:rPr>
          <w:spacing w:val="-3"/>
          <w:w w:val="110"/>
        </w:rPr>
        <w:t>keV</w:t>
      </w:r>
      <w:r>
        <w:rPr>
          <w:spacing w:val="-28"/>
          <w:w w:val="110"/>
        </w:rPr>
        <w:t> </w:t>
      </w:r>
      <w:r>
        <w:rPr>
          <w:w w:val="110"/>
        </w:rPr>
        <w:t>visible</w:t>
      </w:r>
      <w:r>
        <w:rPr>
          <w:spacing w:val="-28"/>
          <w:w w:val="110"/>
        </w:rPr>
        <w:t> </w:t>
      </w:r>
      <w:r>
        <w:rPr>
          <w:w w:val="110"/>
        </w:rPr>
        <w:t>in</w:t>
      </w:r>
      <w:r>
        <w:rPr>
          <w:spacing w:val="-28"/>
          <w:w w:val="110"/>
        </w:rPr>
        <w:t> </w:t>
      </w:r>
      <w:r>
        <w:rPr>
          <w:w w:val="110"/>
        </w:rPr>
        <w:t>both</w:t>
      </w:r>
      <w:r>
        <w:rPr>
          <w:spacing w:val="-28"/>
          <w:w w:val="110"/>
        </w:rPr>
        <w:t> </w:t>
      </w:r>
      <w:r>
        <w:rPr>
          <w:w w:val="110"/>
        </w:rPr>
        <w:t>energy</w:t>
      </w:r>
      <w:r>
        <w:rPr>
          <w:spacing w:val="-28"/>
          <w:w w:val="110"/>
        </w:rPr>
        <w:t> </w:t>
      </w:r>
      <w:r>
        <w:rPr>
          <w:w w:val="110"/>
        </w:rPr>
        <w:t>distributions</w:t>
      </w:r>
      <w:r>
        <w:rPr>
          <w:spacing w:val="-28"/>
          <w:w w:val="110"/>
        </w:rPr>
        <w:t> </w:t>
      </w:r>
      <w:r>
        <w:rPr>
          <w:w w:val="110"/>
        </w:rPr>
        <w:t>is</w:t>
      </w:r>
      <w:r>
        <w:rPr>
          <w:spacing w:val="-28"/>
          <w:w w:val="110"/>
        </w:rPr>
        <w:t> </w:t>
      </w:r>
      <w:r>
        <w:rPr>
          <w:w w:val="110"/>
        </w:rPr>
        <w:t>produced</w:t>
      </w:r>
      <w:r>
        <w:rPr>
          <w:spacing w:val="-28"/>
          <w:w w:val="110"/>
        </w:rPr>
        <w:t> </w:t>
      </w:r>
      <w:r>
        <w:rPr>
          <w:spacing w:val="-4"/>
          <w:w w:val="110"/>
        </w:rPr>
        <w:t>by</w:t>
      </w:r>
      <w:r>
        <w:rPr>
          <w:spacing w:val="-28"/>
          <w:w w:val="110"/>
        </w:rPr>
        <w:t> </w:t>
      </w:r>
      <w:r>
        <w:rPr>
          <w:w w:val="110"/>
        </w:rPr>
        <w:t>the</w:t>
      </w:r>
      <w:r>
        <w:rPr>
          <w:spacing w:val="-28"/>
          <w:w w:val="110"/>
        </w:rPr>
        <w:t> </w:t>
      </w:r>
      <w:r>
        <w:rPr>
          <w:w w:val="110"/>
        </w:rPr>
        <w:t>default</w:t>
      </w:r>
      <w:r>
        <w:rPr>
          <w:spacing w:val="-28"/>
          <w:w w:val="110"/>
        </w:rPr>
        <w:t> </w:t>
      </w:r>
      <w:r>
        <w:rPr>
          <w:w w:val="110"/>
        </w:rPr>
        <w:t>energy threshold</w:t>
      </w:r>
      <w:r>
        <w:rPr>
          <w:spacing w:val="-16"/>
          <w:w w:val="110"/>
        </w:rPr>
        <w:t> </w:t>
      </w:r>
      <w:r>
        <w:rPr>
          <w:w w:val="110"/>
        </w:rPr>
        <w:t>of</w:t>
      </w:r>
      <w:r>
        <w:rPr>
          <w:spacing w:val="-16"/>
          <w:w w:val="110"/>
        </w:rPr>
        <w:t> </w:t>
      </w:r>
      <w:r>
        <w:rPr>
          <w:w w:val="110"/>
        </w:rPr>
        <w:t>990</w:t>
      </w:r>
      <w:r>
        <w:rPr>
          <w:spacing w:val="-16"/>
          <w:w w:val="110"/>
        </w:rPr>
        <w:t> </w:t>
      </w:r>
      <w:r>
        <w:rPr>
          <w:spacing w:val="-3"/>
          <w:w w:val="110"/>
        </w:rPr>
        <w:t>eV</w:t>
      </w:r>
      <w:r>
        <w:rPr>
          <w:spacing w:val="-16"/>
          <w:w w:val="110"/>
        </w:rPr>
        <w:t> </w:t>
      </w:r>
      <w:r>
        <w:rPr>
          <w:w w:val="110"/>
        </w:rPr>
        <w:t>in</w:t>
      </w:r>
      <w:r>
        <w:rPr>
          <w:spacing w:val="-16"/>
          <w:w w:val="110"/>
        </w:rPr>
        <w:t> </w:t>
      </w:r>
      <w:r>
        <w:rPr>
          <w:w w:val="110"/>
        </w:rPr>
        <w:t>the</w:t>
      </w:r>
      <w:r>
        <w:rPr>
          <w:spacing w:val="-16"/>
          <w:w w:val="110"/>
        </w:rPr>
        <w:t> </w:t>
      </w:r>
      <w:r>
        <w:rPr>
          <w:w w:val="110"/>
        </w:rPr>
        <w:t>G4EmLivermorePhysics</w:t>
      </w:r>
      <w:r>
        <w:rPr>
          <w:spacing w:val="-16"/>
          <w:w w:val="110"/>
        </w:rPr>
        <w:t> </w:t>
      </w:r>
      <w:r>
        <w:rPr>
          <w:w w:val="110"/>
        </w:rPr>
        <w:t>list.</w:t>
      </w:r>
      <w:r>
        <w:rPr>
          <w:spacing w:val="15"/>
          <w:w w:val="110"/>
        </w:rPr>
        <w:t> </w:t>
      </w:r>
      <w:r>
        <w:rPr>
          <w:w w:val="110"/>
        </w:rPr>
        <w:t>Figure</w:t>
      </w:r>
      <w:r>
        <w:rPr>
          <w:spacing w:val="-16"/>
          <w:w w:val="110"/>
        </w:rPr>
        <w:t> </w:t>
      </w:r>
      <w:hyperlink w:history="true" w:anchor="_bookmark181">
        <w:r>
          <w:rPr>
            <w:w w:val="110"/>
          </w:rPr>
          <w:t>6.4</w:t>
        </w:r>
      </w:hyperlink>
      <w:r>
        <w:rPr>
          <w:spacing w:val="-16"/>
          <w:w w:val="110"/>
        </w:rPr>
        <w:t> </w:t>
      </w:r>
      <w:r>
        <w:rPr>
          <w:w w:val="110"/>
        </w:rPr>
        <w:t>shows </w:t>
      </w:r>
      <w:r>
        <w:rPr>
          <w:spacing w:val="-5"/>
          <w:w w:val="110"/>
        </w:rPr>
        <w:t>two</w:t>
      </w:r>
      <w:r>
        <w:rPr>
          <w:spacing w:val="-44"/>
          <w:w w:val="110"/>
        </w:rPr>
        <w:t> </w:t>
      </w:r>
      <w:r>
        <w:rPr>
          <w:w w:val="110"/>
        </w:rPr>
        <w:t>distributions</w:t>
      </w:r>
      <w:r>
        <w:rPr>
          <w:spacing w:val="-44"/>
          <w:w w:val="110"/>
        </w:rPr>
        <w:t> </w:t>
      </w:r>
      <w:r>
        <w:rPr>
          <w:w w:val="110"/>
        </w:rPr>
        <w:t>of</w:t>
      </w:r>
      <w:r>
        <w:rPr>
          <w:spacing w:val="-44"/>
          <w:w w:val="110"/>
        </w:rPr>
        <w:t> </w:t>
      </w:r>
      <w:r>
        <w:rPr>
          <w:w w:val="110"/>
        </w:rPr>
        <w:t>the</w:t>
      </w:r>
      <w:r>
        <w:rPr>
          <w:spacing w:val="-44"/>
          <w:w w:val="110"/>
        </w:rPr>
        <w:t> </w:t>
      </w:r>
      <w:r>
        <w:rPr>
          <w:w w:val="110"/>
        </w:rPr>
        <w:t>number</w:t>
      </w:r>
      <w:r>
        <w:rPr>
          <w:spacing w:val="-44"/>
          <w:w w:val="110"/>
        </w:rPr>
        <w:t> </w:t>
      </w:r>
      <w:r>
        <w:rPr>
          <w:w w:val="110"/>
        </w:rPr>
        <w:t>of</w:t>
      </w:r>
      <w:r>
        <w:rPr>
          <w:spacing w:val="-44"/>
          <w:w w:val="110"/>
        </w:rPr>
        <w:t> </w:t>
      </w:r>
      <w:r>
        <w:rPr>
          <w:w w:val="110"/>
        </w:rPr>
        <w:t>photons</w:t>
      </w:r>
      <w:r>
        <w:rPr>
          <w:spacing w:val="-44"/>
          <w:w w:val="110"/>
        </w:rPr>
        <w:t> </w:t>
      </w:r>
      <w:r>
        <w:rPr>
          <w:w w:val="110"/>
        </w:rPr>
        <w:t>produced</w:t>
      </w:r>
      <w:r>
        <w:rPr>
          <w:spacing w:val="-44"/>
          <w:w w:val="110"/>
        </w:rPr>
        <w:t> </w:t>
      </w:r>
      <w:r>
        <w:rPr>
          <w:w w:val="110"/>
        </w:rPr>
        <w:t>in</w:t>
      </w:r>
      <w:r>
        <w:rPr>
          <w:spacing w:val="-44"/>
          <w:w w:val="110"/>
        </w:rPr>
        <w:t> </w:t>
      </w:r>
      <w:r>
        <w:rPr>
          <w:w w:val="110"/>
        </w:rPr>
        <w:t>scintillating</w:t>
      </w:r>
      <w:r>
        <w:rPr>
          <w:spacing w:val="-44"/>
          <w:w w:val="110"/>
        </w:rPr>
        <w:t> </w:t>
      </w:r>
      <w:r>
        <w:rPr>
          <w:w w:val="110"/>
        </w:rPr>
        <w:t>fibers</w:t>
      </w:r>
      <w:r>
        <w:rPr>
          <w:spacing w:val="-44"/>
          <w:w w:val="110"/>
        </w:rPr>
        <w:t> </w:t>
      </w:r>
      <w:r>
        <w:rPr>
          <w:spacing w:val="-4"/>
          <w:w w:val="110"/>
        </w:rPr>
        <w:t>by </w:t>
      </w:r>
      <w:r>
        <w:rPr>
          <w:w w:val="110"/>
        </w:rPr>
        <w:t>tritium</w:t>
      </w:r>
      <w:r>
        <w:rPr>
          <w:spacing w:val="-21"/>
          <w:w w:val="110"/>
        </w:rPr>
        <w:t> </w:t>
      </w:r>
      <w:r>
        <w:rPr>
          <w:spacing w:val="-3"/>
          <w:w w:val="110"/>
        </w:rPr>
        <w:t>events,</w:t>
      </w:r>
      <w:r>
        <w:rPr>
          <w:spacing w:val="-19"/>
          <w:w w:val="110"/>
        </w:rPr>
        <w:t> </w:t>
      </w:r>
      <w:r>
        <w:rPr>
          <w:w w:val="110"/>
        </w:rPr>
        <w:t>one</w:t>
      </w:r>
      <w:r>
        <w:rPr>
          <w:spacing w:val="-21"/>
          <w:w w:val="110"/>
        </w:rPr>
        <w:t> </w:t>
      </w:r>
      <w:r>
        <w:rPr>
          <w:w w:val="110"/>
        </w:rPr>
        <w:t>in</w:t>
      </w:r>
      <w:r>
        <w:rPr>
          <w:spacing w:val="-21"/>
          <w:w w:val="110"/>
        </w:rPr>
        <w:t> </w:t>
      </w:r>
      <w:r>
        <w:rPr>
          <w:w w:val="110"/>
        </w:rPr>
        <w:t>which</w:t>
      </w:r>
      <w:r>
        <w:rPr>
          <w:spacing w:val="-21"/>
          <w:w w:val="110"/>
        </w:rPr>
        <w:t> </w:t>
      </w:r>
      <w:r>
        <w:rPr>
          <w:w w:val="110"/>
        </w:rPr>
        <w:t>the</w:t>
      </w:r>
      <w:r>
        <w:rPr>
          <w:spacing w:val="-21"/>
          <w:w w:val="110"/>
        </w:rPr>
        <w:t> </w:t>
      </w:r>
      <w:r>
        <w:rPr>
          <w:w w:val="110"/>
        </w:rPr>
        <w:t>quenching</w:t>
      </w:r>
      <w:r>
        <w:rPr>
          <w:spacing w:val="-21"/>
          <w:w w:val="110"/>
        </w:rPr>
        <w:t> </w:t>
      </w:r>
      <w:r>
        <w:rPr>
          <w:w w:val="110"/>
        </w:rPr>
        <w:t>effect</w:t>
      </w:r>
      <w:r>
        <w:rPr>
          <w:spacing w:val="-21"/>
          <w:w w:val="110"/>
        </w:rPr>
        <w:t> </w:t>
      </w:r>
      <w:r>
        <w:rPr>
          <w:w w:val="110"/>
        </w:rPr>
        <w:t>is</w:t>
      </w:r>
      <w:r>
        <w:rPr>
          <w:spacing w:val="-21"/>
          <w:w w:val="110"/>
        </w:rPr>
        <w:t> </w:t>
      </w:r>
      <w:r>
        <w:rPr>
          <w:w w:val="110"/>
        </w:rPr>
        <w:t>not</w:t>
      </w:r>
      <w:r>
        <w:rPr>
          <w:spacing w:val="-21"/>
          <w:w w:val="110"/>
        </w:rPr>
        <w:t> </w:t>
      </w:r>
      <w:r>
        <w:rPr>
          <w:w w:val="110"/>
        </w:rPr>
        <w:t>considered</w:t>
      </w:r>
      <w:r>
        <w:rPr>
          <w:spacing w:val="-21"/>
          <w:w w:val="110"/>
        </w:rPr>
        <w:t> </w:t>
      </w:r>
      <w:r>
        <w:rPr>
          <w:w w:val="110"/>
        </w:rPr>
        <w:t>(</w:t>
      </w:r>
      <w:r>
        <w:rPr>
          <w:i/>
          <w:w w:val="110"/>
        </w:rPr>
        <w:t>k</w:t>
      </w:r>
      <w:r>
        <w:rPr>
          <w:i/>
          <w:w w:val="110"/>
          <w:vertAlign w:val="subscript"/>
        </w:rPr>
        <w:t>B</w:t>
      </w:r>
      <w:r>
        <w:rPr>
          <w:i/>
          <w:spacing w:val="-10"/>
          <w:w w:val="110"/>
          <w:vertAlign w:val="baseline"/>
        </w:rPr>
        <w:t> </w:t>
      </w:r>
      <w:r>
        <w:rPr>
          <w:w w:val="110"/>
          <w:vertAlign w:val="baseline"/>
        </w:rPr>
        <w:t>=</w:t>
      </w:r>
      <w:r>
        <w:rPr>
          <w:spacing w:val="-22"/>
          <w:w w:val="110"/>
          <w:vertAlign w:val="baseline"/>
        </w:rPr>
        <w:t> </w:t>
      </w:r>
      <w:r>
        <w:rPr>
          <w:w w:val="110"/>
          <w:vertAlign w:val="baseline"/>
        </w:rPr>
        <w:t>0) and</w:t>
      </w:r>
      <w:r>
        <w:rPr>
          <w:spacing w:val="-21"/>
          <w:w w:val="110"/>
          <w:vertAlign w:val="baseline"/>
        </w:rPr>
        <w:t> </w:t>
      </w:r>
      <w:r>
        <w:rPr>
          <w:w w:val="110"/>
          <w:vertAlign w:val="baseline"/>
        </w:rPr>
        <w:t>the</w:t>
      </w:r>
      <w:r>
        <w:rPr>
          <w:spacing w:val="-21"/>
          <w:w w:val="110"/>
          <w:vertAlign w:val="baseline"/>
        </w:rPr>
        <w:t> </w:t>
      </w:r>
      <w:r>
        <w:rPr>
          <w:w w:val="110"/>
          <w:vertAlign w:val="baseline"/>
        </w:rPr>
        <w:t>other</w:t>
      </w:r>
      <w:r>
        <w:rPr>
          <w:spacing w:val="-21"/>
          <w:w w:val="110"/>
          <w:vertAlign w:val="baseline"/>
        </w:rPr>
        <w:t> </w:t>
      </w:r>
      <w:r>
        <w:rPr>
          <w:w w:val="110"/>
          <w:vertAlign w:val="baseline"/>
        </w:rPr>
        <w:t>with</w:t>
      </w:r>
      <w:r>
        <w:rPr>
          <w:spacing w:val="-21"/>
          <w:w w:val="110"/>
          <w:vertAlign w:val="baseline"/>
        </w:rPr>
        <w:t> </w:t>
      </w:r>
      <w:r>
        <w:rPr>
          <w:w w:val="110"/>
          <w:vertAlign w:val="baseline"/>
        </w:rPr>
        <w:t>the</w:t>
      </w:r>
      <w:r>
        <w:rPr>
          <w:spacing w:val="-21"/>
          <w:w w:val="110"/>
          <w:vertAlign w:val="baseline"/>
        </w:rPr>
        <w:t> </w:t>
      </w:r>
      <w:r>
        <w:rPr>
          <w:w w:val="110"/>
          <w:vertAlign w:val="baseline"/>
        </w:rPr>
        <w:t>Birk’s</w:t>
      </w:r>
      <w:r>
        <w:rPr>
          <w:spacing w:val="-21"/>
          <w:w w:val="110"/>
          <w:vertAlign w:val="baseline"/>
        </w:rPr>
        <w:t> </w:t>
      </w:r>
      <w:r>
        <w:rPr>
          <w:w w:val="110"/>
          <w:vertAlign w:val="baseline"/>
        </w:rPr>
        <w:t>coefficient</w:t>
      </w:r>
      <w:r>
        <w:rPr>
          <w:spacing w:val="-21"/>
          <w:w w:val="110"/>
          <w:vertAlign w:val="baseline"/>
        </w:rPr>
        <w:t> </w:t>
      </w:r>
      <w:r>
        <w:rPr>
          <w:w w:val="110"/>
          <w:vertAlign w:val="baseline"/>
        </w:rPr>
        <w:t>set</w:t>
      </w:r>
      <w:r>
        <w:rPr>
          <w:spacing w:val="-21"/>
          <w:w w:val="110"/>
          <w:vertAlign w:val="baseline"/>
        </w:rPr>
        <w:t> </w:t>
      </w:r>
      <w:r>
        <w:rPr>
          <w:w w:val="110"/>
          <w:vertAlign w:val="baseline"/>
        </w:rPr>
        <w:t>to</w:t>
      </w:r>
      <w:r>
        <w:rPr>
          <w:spacing w:val="-23"/>
          <w:w w:val="110"/>
          <w:vertAlign w:val="baseline"/>
        </w:rPr>
        <w:t> </w:t>
      </w:r>
      <w:r>
        <w:rPr>
          <w:i/>
          <w:w w:val="110"/>
          <w:vertAlign w:val="baseline"/>
        </w:rPr>
        <w:t>k</w:t>
      </w:r>
      <w:r>
        <w:rPr>
          <w:i/>
          <w:w w:val="110"/>
          <w:vertAlign w:val="subscript"/>
        </w:rPr>
        <w:t>B</w:t>
      </w:r>
      <w:r>
        <w:rPr>
          <w:i/>
          <w:spacing w:val="-7"/>
          <w:w w:val="110"/>
          <w:vertAlign w:val="baseline"/>
        </w:rPr>
        <w:t> </w:t>
      </w:r>
      <w:r>
        <w:rPr>
          <w:w w:val="110"/>
          <w:vertAlign w:val="baseline"/>
        </w:rPr>
        <w:t>=</w:t>
      </w:r>
      <w:r>
        <w:rPr>
          <w:spacing w:val="-20"/>
          <w:w w:val="110"/>
          <w:vertAlign w:val="baseline"/>
        </w:rPr>
        <w:t> </w:t>
      </w:r>
      <w:r>
        <w:rPr>
          <w:w w:val="110"/>
          <w:vertAlign w:val="baseline"/>
        </w:rPr>
        <w:t>0</w:t>
      </w:r>
      <w:r>
        <w:rPr>
          <w:i/>
          <w:w w:val="110"/>
          <w:vertAlign w:val="baseline"/>
        </w:rPr>
        <w:t>.</w:t>
      </w:r>
      <w:r>
        <w:rPr>
          <w:w w:val="110"/>
          <w:vertAlign w:val="baseline"/>
        </w:rPr>
        <w:t>126</w:t>
      </w:r>
      <w:r>
        <w:rPr>
          <w:spacing w:val="-21"/>
          <w:w w:val="110"/>
          <w:vertAlign w:val="baseline"/>
        </w:rPr>
        <w:t> </w:t>
      </w:r>
      <w:r>
        <w:rPr>
          <w:w w:val="110"/>
          <w:vertAlign w:val="baseline"/>
        </w:rPr>
        <w:t>mm</w:t>
      </w:r>
      <w:r>
        <w:rPr>
          <w:i/>
          <w:w w:val="110"/>
          <w:vertAlign w:val="baseline"/>
        </w:rPr>
        <w:t>/</w:t>
      </w:r>
      <w:r>
        <w:rPr>
          <w:w w:val="110"/>
          <w:vertAlign w:val="baseline"/>
        </w:rPr>
        <w:t>MeV.</w:t>
      </w:r>
      <w:r>
        <w:rPr>
          <w:spacing w:val="2"/>
          <w:w w:val="110"/>
          <w:vertAlign w:val="baseline"/>
        </w:rPr>
        <w:t> </w:t>
      </w:r>
      <w:r>
        <w:rPr>
          <w:w w:val="110"/>
          <w:vertAlign w:val="baseline"/>
        </w:rPr>
        <w:t>A</w:t>
      </w:r>
      <w:r>
        <w:rPr>
          <w:spacing w:val="-21"/>
          <w:w w:val="110"/>
          <w:vertAlign w:val="baseline"/>
        </w:rPr>
        <w:t> </w:t>
      </w:r>
      <w:r>
        <w:rPr>
          <w:w w:val="110"/>
          <w:vertAlign w:val="baseline"/>
        </w:rPr>
        <w:t>dis-</w:t>
      </w:r>
    </w:p>
    <w:p>
      <w:pPr>
        <w:spacing w:after="0" w:line="288" w:lineRule="auto"/>
        <w:jc w:val="both"/>
        <w:sectPr>
          <w:type w:val="continuous"/>
          <w:pgSz w:w="9640" w:h="13610"/>
          <w:pgMar w:top="1280" w:bottom="280" w:left="740" w:right="0"/>
        </w:sectPr>
      </w:pPr>
    </w:p>
    <w:p>
      <w:pPr>
        <w:pStyle w:val="BodyText"/>
        <w:tabs>
          <w:tab w:pos="4611" w:val="left" w:leader="none"/>
        </w:tabs>
        <w:spacing w:before="74"/>
        <w:ind w:left="110"/>
      </w:pPr>
      <w:r>
        <w:rPr>
          <w:w w:val="99"/>
          <w:u w:val="single"/>
        </w:rPr>
        <w:t> </w:t>
      </w:r>
      <w:r>
        <w:rPr>
          <w:u w:val="single"/>
        </w:rPr>
        <w:tab/>
      </w:r>
      <w:r>
        <w:rPr>
          <w:w w:val="105"/>
          <w:u w:val="single"/>
        </w:rPr>
        <w:t>CHAPTER 6.</w:t>
      </w:r>
      <w:r>
        <w:rPr>
          <w:spacing w:val="5"/>
          <w:w w:val="105"/>
          <w:u w:val="single"/>
        </w:rPr>
        <w:t> </w:t>
      </w:r>
      <w:r>
        <w:rPr>
          <w:spacing w:val="-3"/>
          <w:w w:val="105"/>
          <w:u w:val="single"/>
        </w:rPr>
        <w:t>SIMULATIONS</w:t>
      </w:r>
    </w:p>
    <w:p>
      <w:pPr>
        <w:pStyle w:val="BodyText"/>
        <w:rPr>
          <w:sz w:val="20"/>
        </w:rPr>
      </w:pPr>
    </w:p>
    <w:p>
      <w:pPr>
        <w:pStyle w:val="BodyText"/>
        <w:rPr>
          <w:sz w:val="17"/>
        </w:rPr>
      </w:pPr>
      <w:r>
        <w:rPr/>
        <w:drawing>
          <wp:anchor distT="0" distB="0" distL="0" distR="0" allowOverlap="1" layoutInCell="1" locked="0" behindDoc="0" simplePos="0" relativeHeight="8608">
            <wp:simplePos x="0" y="0"/>
            <wp:positionH relativeFrom="page">
              <wp:posOffset>1417408</wp:posOffset>
            </wp:positionH>
            <wp:positionV relativeFrom="paragraph">
              <wp:posOffset>149290</wp:posOffset>
            </wp:positionV>
            <wp:extent cx="3188970" cy="3181350"/>
            <wp:effectExtent l="0" t="0" r="0" b="0"/>
            <wp:wrapTopAndBottom/>
            <wp:docPr id="215" name="image125.jpeg" descr=""/>
            <wp:cNvGraphicFramePr>
              <a:graphicFrameLocks noChangeAspect="1"/>
            </wp:cNvGraphicFramePr>
            <a:graphic>
              <a:graphicData uri="http://schemas.openxmlformats.org/drawingml/2006/picture">
                <pic:pic>
                  <pic:nvPicPr>
                    <pic:cNvPr id="216" name="image125.jpeg"/>
                    <pic:cNvPicPr/>
                  </pic:nvPicPr>
                  <pic:blipFill>
                    <a:blip r:embed="rId360" cstate="print"/>
                    <a:stretch>
                      <a:fillRect/>
                    </a:stretch>
                  </pic:blipFill>
                  <pic:spPr>
                    <a:xfrm>
                      <a:off x="0" y="0"/>
                      <a:ext cx="3188970" cy="3181350"/>
                    </a:xfrm>
                    <a:prstGeom prst="rect">
                      <a:avLst/>
                    </a:prstGeom>
                  </pic:spPr>
                </pic:pic>
              </a:graphicData>
            </a:graphic>
          </wp:anchor>
        </w:drawing>
      </w:r>
    </w:p>
    <w:p>
      <w:pPr>
        <w:pStyle w:val="BodyText"/>
        <w:rPr>
          <w:sz w:val="15"/>
        </w:rPr>
      </w:pPr>
    </w:p>
    <w:p>
      <w:pPr>
        <w:pStyle w:val="BodyText"/>
        <w:spacing w:line="252" w:lineRule="auto" w:before="102"/>
        <w:ind w:left="110" w:right="1132"/>
        <w:jc w:val="both"/>
      </w:pPr>
      <w:bookmarkStart w:name="_bookmark180" w:id="290"/>
      <w:bookmarkEnd w:id="290"/>
      <w:r>
        <w:rPr/>
      </w:r>
      <w:r>
        <w:rPr>
          <w:b/>
          <w:w w:val="105"/>
        </w:rPr>
        <w:t>Figure 6.3 </w:t>
      </w:r>
      <w:r>
        <w:rPr>
          <w:w w:val="105"/>
        </w:rPr>
        <w:t>– Distribution of the initial energy of tritium events that reach the scintillating fibers (blue histogram) and the energy deposited in them (red histogram) </w:t>
      </w:r>
      <w:hyperlink w:history="true" w:anchor="_bookmark229">
        <w:r>
          <w:rPr>
            <w:w w:val="105"/>
          </w:rPr>
          <w:t>[Aze20</w:t>
        </w:r>
      </w:hyperlink>
      <w:r>
        <w:rPr>
          <w:w w:val="105"/>
        </w:rPr>
        <w:t>].</w:t>
      </w:r>
    </w:p>
    <w:p>
      <w:pPr>
        <w:pStyle w:val="BodyText"/>
        <w:rPr>
          <w:sz w:val="30"/>
        </w:rPr>
      </w:pPr>
    </w:p>
    <w:p>
      <w:pPr>
        <w:pStyle w:val="BodyText"/>
        <w:rPr>
          <w:sz w:val="30"/>
        </w:rPr>
      </w:pPr>
    </w:p>
    <w:p>
      <w:pPr>
        <w:pStyle w:val="BodyText"/>
        <w:spacing w:line="288" w:lineRule="auto" w:before="268"/>
        <w:ind w:left="110" w:right="1130"/>
        <w:jc w:val="both"/>
      </w:pPr>
      <w:r>
        <w:rPr>
          <w:w w:val="105"/>
        </w:rPr>
        <w:t>tribution with a peak close to 40 photons per tritium </w:t>
      </w:r>
      <w:r>
        <w:rPr>
          <w:spacing w:val="-3"/>
          <w:w w:val="105"/>
        </w:rPr>
        <w:t>event </w:t>
      </w:r>
      <w:r>
        <w:rPr>
          <w:w w:val="105"/>
        </w:rPr>
        <w:t>and a maximum near</w:t>
      </w:r>
      <w:r>
        <w:rPr>
          <w:spacing w:val="-14"/>
          <w:w w:val="105"/>
        </w:rPr>
        <w:t> </w:t>
      </w:r>
      <w:r>
        <w:rPr>
          <w:w w:val="105"/>
        </w:rPr>
        <w:t>150</w:t>
      </w:r>
      <w:r>
        <w:rPr>
          <w:spacing w:val="-14"/>
          <w:w w:val="105"/>
        </w:rPr>
        <w:t> </w:t>
      </w:r>
      <w:r>
        <w:rPr>
          <w:w w:val="105"/>
        </w:rPr>
        <w:t>photons</w:t>
      </w:r>
      <w:r>
        <w:rPr>
          <w:spacing w:val="-14"/>
          <w:w w:val="105"/>
        </w:rPr>
        <w:t> </w:t>
      </w:r>
      <w:r>
        <w:rPr>
          <w:w w:val="105"/>
        </w:rPr>
        <w:t>were</w:t>
      </w:r>
      <w:r>
        <w:rPr>
          <w:spacing w:val="-14"/>
          <w:w w:val="105"/>
        </w:rPr>
        <w:t> </w:t>
      </w:r>
      <w:r>
        <w:rPr>
          <w:w w:val="105"/>
        </w:rPr>
        <w:t>obtained</w:t>
      </w:r>
      <w:r>
        <w:rPr>
          <w:spacing w:val="-14"/>
          <w:w w:val="105"/>
        </w:rPr>
        <w:t> </w:t>
      </w:r>
      <w:r>
        <w:rPr>
          <w:w w:val="105"/>
        </w:rPr>
        <w:t>when</w:t>
      </w:r>
      <w:r>
        <w:rPr>
          <w:spacing w:val="-14"/>
          <w:w w:val="105"/>
        </w:rPr>
        <w:t> </w:t>
      </w:r>
      <w:r>
        <w:rPr>
          <w:w w:val="105"/>
        </w:rPr>
        <w:t>the</w:t>
      </w:r>
      <w:r>
        <w:rPr>
          <w:spacing w:val="-14"/>
          <w:w w:val="105"/>
        </w:rPr>
        <w:t> </w:t>
      </w:r>
      <w:r>
        <w:rPr>
          <w:w w:val="105"/>
        </w:rPr>
        <w:t>quenching</w:t>
      </w:r>
      <w:r>
        <w:rPr>
          <w:spacing w:val="-14"/>
          <w:w w:val="105"/>
        </w:rPr>
        <w:t> </w:t>
      </w:r>
      <w:r>
        <w:rPr>
          <w:w w:val="105"/>
        </w:rPr>
        <w:t>effect</w:t>
      </w:r>
      <w:r>
        <w:rPr>
          <w:spacing w:val="-14"/>
          <w:w w:val="105"/>
        </w:rPr>
        <w:t> </w:t>
      </w:r>
      <w:r>
        <w:rPr>
          <w:w w:val="105"/>
        </w:rPr>
        <w:t>is</w:t>
      </w:r>
      <w:r>
        <w:rPr>
          <w:spacing w:val="-14"/>
          <w:w w:val="105"/>
        </w:rPr>
        <w:t> </w:t>
      </w:r>
      <w:r>
        <w:rPr>
          <w:w w:val="105"/>
        </w:rPr>
        <w:t>not</w:t>
      </w:r>
      <w:r>
        <w:rPr>
          <w:spacing w:val="-14"/>
          <w:w w:val="105"/>
        </w:rPr>
        <w:t> </w:t>
      </w:r>
      <w:r>
        <w:rPr>
          <w:w w:val="105"/>
        </w:rPr>
        <w:t>considered. A significant reduction of the output light is observed when the Birk’s coef- ficient is included, obtaining a distribution peaked at around 10 photons and a maximum of 110 photons. The quenching effect is also observed in Figure </w:t>
      </w:r>
      <w:hyperlink w:history="true" w:anchor="_bookmark183">
        <w:r>
          <w:rPr>
            <w:w w:val="105"/>
          </w:rPr>
          <w:t>6.5, </w:t>
        </w:r>
      </w:hyperlink>
      <w:r>
        <w:rPr>
          <w:w w:val="105"/>
        </w:rPr>
        <w:t>in which the number of photons produced as a function of the energy deposited in the fibers is </w:t>
      </w:r>
      <w:r>
        <w:rPr>
          <w:spacing w:val="-3"/>
          <w:w w:val="105"/>
        </w:rPr>
        <w:t>displayed </w:t>
      </w:r>
      <w:r>
        <w:rPr>
          <w:w w:val="105"/>
        </w:rPr>
        <w:t>in a two-dimensional plot. In  this figure, in addition to a reduction of the number of photons produced per unit of energy deposited, a broader distribution is obtained when the Birk’s coefficient is considered, indicating an increase of the fluctuations of the energy</w:t>
      </w:r>
      <w:r>
        <w:rPr>
          <w:spacing w:val="28"/>
          <w:w w:val="105"/>
        </w:rPr>
        <w:t> </w:t>
      </w:r>
      <w:r>
        <w:rPr>
          <w:w w:val="105"/>
        </w:rPr>
        <w:t>deposited.</w:t>
      </w:r>
    </w:p>
    <w:p>
      <w:pPr>
        <w:spacing w:after="0" w:line="288" w:lineRule="auto"/>
        <w:jc w:val="both"/>
        <w:sectPr>
          <w:headerReference w:type="default" r:id="rId358"/>
          <w:footerReference w:type="default" r:id="rId359"/>
          <w:pgSz w:w="9640" w:h="13610"/>
          <w:pgMar w:header="0" w:footer="845" w:top="680" w:bottom="1040" w:left="740" w:right="0"/>
          <w:pgNumType w:start="159"/>
        </w:sectPr>
      </w:pPr>
    </w:p>
    <w:p>
      <w:pPr>
        <w:pStyle w:val="BodyText"/>
        <w:tabs>
          <w:tab w:pos="8047" w:val="left" w:leader="none"/>
        </w:tabs>
        <w:spacing w:line="252" w:lineRule="auto" w:before="76"/>
        <w:ind w:left="276" w:right="848"/>
      </w:pPr>
      <w:r>
        <w:rPr>
          <w:w w:val="105"/>
        </w:rPr>
        <w:t>6.2.   </w:t>
      </w:r>
      <w:r>
        <w:rPr>
          <w:spacing w:val="-3"/>
          <w:w w:val="105"/>
        </w:rPr>
        <w:t>SIMULATIONS FOR  </w:t>
      </w:r>
      <w:r>
        <w:rPr>
          <w:w w:val="105"/>
        </w:rPr>
        <w:t>THE DESIGN OF THE TRITIUM</w:t>
      </w:r>
      <w:bookmarkStart w:name="_bookmark181" w:id="291"/>
      <w:bookmarkEnd w:id="291"/>
      <w:r>
        <w:rPr>
          <w:w w:val="105"/>
        </w:rPr>
      </w:r>
      <w:r>
        <w:rPr>
          <w:w w:val="105"/>
          <w:u w:val="single"/>
        </w:rPr>
        <w:t> DETECTOR</w:t>
      </w:r>
      <w:r>
        <w:rPr>
          <w:u w:val="single"/>
        </w:rPr>
        <w:tab/>
      </w:r>
    </w:p>
    <w:p>
      <w:pPr>
        <w:pStyle w:val="BodyText"/>
        <w:spacing w:before="5"/>
        <w:rPr>
          <w:sz w:val="14"/>
        </w:rPr>
      </w:pPr>
      <w:r>
        <w:rPr/>
        <w:drawing>
          <wp:anchor distT="0" distB="0" distL="0" distR="0" allowOverlap="1" layoutInCell="1" locked="0" behindDoc="0" simplePos="0" relativeHeight="8632">
            <wp:simplePos x="0" y="0"/>
            <wp:positionH relativeFrom="page">
              <wp:posOffset>1486916</wp:posOffset>
            </wp:positionH>
            <wp:positionV relativeFrom="paragraph">
              <wp:posOffset>130498</wp:posOffset>
            </wp:positionV>
            <wp:extent cx="3341369" cy="3253740"/>
            <wp:effectExtent l="0" t="0" r="0" b="0"/>
            <wp:wrapTopAndBottom/>
            <wp:docPr id="217" name="image126.jpeg" descr=""/>
            <wp:cNvGraphicFramePr>
              <a:graphicFrameLocks noChangeAspect="1"/>
            </wp:cNvGraphicFramePr>
            <a:graphic>
              <a:graphicData uri="http://schemas.openxmlformats.org/drawingml/2006/picture">
                <pic:pic>
                  <pic:nvPicPr>
                    <pic:cNvPr id="218" name="image126.jpeg"/>
                    <pic:cNvPicPr/>
                  </pic:nvPicPr>
                  <pic:blipFill>
                    <a:blip r:embed="rId363" cstate="print"/>
                    <a:stretch>
                      <a:fillRect/>
                    </a:stretch>
                  </pic:blipFill>
                  <pic:spPr>
                    <a:xfrm>
                      <a:off x="0" y="0"/>
                      <a:ext cx="3341369" cy="3253740"/>
                    </a:xfrm>
                    <a:prstGeom prst="rect">
                      <a:avLst/>
                    </a:prstGeom>
                  </pic:spPr>
                </pic:pic>
              </a:graphicData>
            </a:graphic>
          </wp:anchor>
        </w:drawing>
      </w:r>
    </w:p>
    <w:p>
      <w:pPr>
        <w:pStyle w:val="BodyText"/>
        <w:spacing w:line="252" w:lineRule="auto" w:before="238"/>
        <w:ind w:left="393" w:right="846"/>
        <w:jc w:val="both"/>
      </w:pPr>
      <w:r>
        <w:rPr>
          <w:b/>
          <w:w w:val="105"/>
        </w:rPr>
        <w:t>Figure 6.4 </w:t>
      </w:r>
      <w:r>
        <w:rPr>
          <w:w w:val="105"/>
        </w:rPr>
        <w:t>– Energy distributions of photons produced in the scintillating fiber, without the Birk’s coefficient (red histogram) and with the Birk’s coefficient </w:t>
      </w:r>
      <w:r>
        <w:rPr>
          <w:i/>
          <w:w w:val="105"/>
        </w:rPr>
        <w:t>k</w:t>
      </w:r>
      <w:r>
        <w:rPr>
          <w:i/>
          <w:w w:val="105"/>
          <w:vertAlign w:val="subscript"/>
        </w:rPr>
        <w:t>B</w:t>
      </w:r>
      <w:r>
        <w:rPr>
          <w:i/>
          <w:w w:val="105"/>
          <w:vertAlign w:val="baseline"/>
        </w:rPr>
        <w:t> </w:t>
      </w:r>
      <w:r>
        <w:rPr>
          <w:w w:val="105"/>
          <w:vertAlign w:val="baseline"/>
        </w:rPr>
        <w:t>= 0</w:t>
      </w:r>
      <w:r>
        <w:rPr>
          <w:i/>
          <w:w w:val="105"/>
          <w:vertAlign w:val="baseline"/>
        </w:rPr>
        <w:t>.</w:t>
      </w:r>
      <w:r>
        <w:rPr>
          <w:w w:val="105"/>
          <w:vertAlign w:val="baseline"/>
        </w:rPr>
        <w:t>126 mm</w:t>
      </w:r>
      <w:r>
        <w:rPr>
          <w:i/>
          <w:w w:val="105"/>
          <w:vertAlign w:val="baseline"/>
        </w:rPr>
        <w:t>/</w:t>
      </w:r>
      <w:r>
        <w:rPr>
          <w:w w:val="105"/>
          <w:vertAlign w:val="baseline"/>
        </w:rPr>
        <w:t>MeV (blue </w:t>
      </w:r>
      <w:hyperlink w:history="true" w:anchor="_bookmark229">
        <w:r>
          <w:rPr>
            <w:w w:val="105"/>
            <w:vertAlign w:val="baseline"/>
          </w:rPr>
          <w:t>histogram)[Aze20].</w:t>
        </w:r>
      </w:hyperlink>
    </w:p>
    <w:p>
      <w:pPr>
        <w:pStyle w:val="BodyText"/>
        <w:rPr>
          <w:sz w:val="30"/>
        </w:rPr>
      </w:pPr>
    </w:p>
    <w:p>
      <w:pPr>
        <w:pStyle w:val="BodyText"/>
        <w:spacing w:before="6"/>
        <w:rPr>
          <w:sz w:val="26"/>
        </w:rPr>
      </w:pPr>
    </w:p>
    <w:p>
      <w:pPr>
        <w:pStyle w:val="Heading3"/>
        <w:numPr>
          <w:ilvl w:val="2"/>
          <w:numId w:val="47"/>
        </w:numPr>
        <w:tabs>
          <w:tab w:pos="1357" w:val="left" w:leader="none"/>
          <w:tab w:pos="1358" w:val="left" w:leader="none"/>
        </w:tabs>
        <w:spacing w:line="240" w:lineRule="auto" w:before="0" w:after="0"/>
        <w:ind w:left="1357" w:right="0" w:hanging="964"/>
        <w:jc w:val="left"/>
      </w:pPr>
      <w:bookmarkStart w:name="Optimization of the Fiber Length" w:id="292"/>
      <w:bookmarkEnd w:id="292"/>
      <w:r>
        <w:rPr>
          <w:b w:val="0"/>
        </w:rPr>
      </w:r>
      <w:bookmarkStart w:name="_bookmark182" w:id="293"/>
      <w:bookmarkEnd w:id="293"/>
      <w:r>
        <w:rPr>
          <w:b w:val="0"/>
        </w:rPr>
      </w:r>
      <w:bookmarkStart w:name="_bookmark182" w:id="294"/>
      <w:bookmarkEnd w:id="294"/>
      <w:r>
        <w:rPr>
          <w:w w:val="115"/>
        </w:rPr>
        <w:t>Optimizat</w:t>
      </w:r>
      <w:r>
        <w:rPr>
          <w:w w:val="115"/>
        </w:rPr>
        <w:t>ion of the Fiber</w:t>
      </w:r>
      <w:r>
        <w:rPr>
          <w:spacing w:val="8"/>
          <w:w w:val="115"/>
        </w:rPr>
        <w:t> </w:t>
      </w:r>
      <w:r>
        <w:rPr>
          <w:w w:val="115"/>
        </w:rPr>
        <w:t>Length</w:t>
      </w:r>
    </w:p>
    <w:p>
      <w:pPr>
        <w:pStyle w:val="BodyText"/>
        <w:spacing w:before="3"/>
        <w:rPr>
          <w:b/>
          <w:sz w:val="49"/>
        </w:rPr>
      </w:pPr>
    </w:p>
    <w:p>
      <w:pPr>
        <w:pStyle w:val="BodyText"/>
        <w:spacing w:line="288" w:lineRule="auto" w:before="1"/>
        <w:ind w:left="393" w:right="846"/>
        <w:jc w:val="both"/>
      </w:pPr>
      <w:r>
        <w:rPr>
          <w:w w:val="105"/>
        </w:rPr>
        <w:t>A study to find the optimal fiber length </w:t>
      </w:r>
      <w:r>
        <w:rPr>
          <w:spacing w:val="-3"/>
          <w:w w:val="105"/>
        </w:rPr>
        <w:t>was </w:t>
      </w:r>
      <w:r>
        <w:rPr>
          <w:w w:val="105"/>
        </w:rPr>
        <w:t>carried out. </w:t>
      </w:r>
      <w:r>
        <w:rPr>
          <w:spacing w:val="-9"/>
          <w:w w:val="105"/>
        </w:rPr>
        <w:t>Two </w:t>
      </w:r>
      <w:r>
        <w:rPr>
          <w:w w:val="105"/>
        </w:rPr>
        <w:t>different lengths of scintillating fibers, 1 m and 20 cm, and </w:t>
      </w:r>
      <w:r>
        <w:rPr>
          <w:spacing w:val="-5"/>
          <w:w w:val="105"/>
        </w:rPr>
        <w:t>two </w:t>
      </w:r>
      <w:r>
        <w:rPr>
          <w:w w:val="105"/>
        </w:rPr>
        <w:t>different tritium source activities, 0</w:t>
      </w:r>
      <w:r>
        <w:rPr>
          <w:i/>
          <w:w w:val="105"/>
        </w:rPr>
        <w:t>.</w:t>
      </w:r>
      <w:r>
        <w:rPr>
          <w:w w:val="105"/>
        </w:rPr>
        <w:t>5 kBq</w:t>
      </w:r>
      <w:r>
        <w:rPr>
          <w:i/>
          <w:w w:val="105"/>
        </w:rPr>
        <w:t>/</w:t>
      </w:r>
      <w:r>
        <w:rPr>
          <w:w w:val="105"/>
        </w:rPr>
        <w:t>L and 2</w:t>
      </w:r>
      <w:r>
        <w:rPr>
          <w:i/>
          <w:w w:val="105"/>
        </w:rPr>
        <w:t>.</w:t>
      </w:r>
      <w:r>
        <w:rPr>
          <w:w w:val="105"/>
        </w:rPr>
        <w:t>5 kBq</w:t>
      </w:r>
      <w:r>
        <w:rPr>
          <w:i/>
          <w:w w:val="105"/>
        </w:rPr>
        <w:t>/</w:t>
      </w:r>
      <w:r>
        <w:rPr>
          <w:w w:val="105"/>
        </w:rPr>
        <w:t>L, were used. </w:t>
      </w:r>
      <w:r>
        <w:rPr>
          <w:spacing w:val="-3"/>
          <w:w w:val="105"/>
        </w:rPr>
        <w:t>Five </w:t>
      </w:r>
      <w:r>
        <w:rPr>
          <w:w w:val="105"/>
        </w:rPr>
        <w:t>detectors were simulated for the case of a 20 cm fiber length to </w:t>
      </w:r>
      <w:r>
        <w:rPr>
          <w:spacing w:val="-4"/>
          <w:w w:val="105"/>
        </w:rPr>
        <w:t>have </w:t>
      </w:r>
      <w:r>
        <w:rPr>
          <w:w w:val="105"/>
        </w:rPr>
        <w:t>the same active area than for 1 m length. The </w:t>
      </w:r>
      <w:r>
        <w:rPr>
          <w:spacing w:val="-3"/>
          <w:w w:val="105"/>
        </w:rPr>
        <w:t>advantage </w:t>
      </w:r>
      <w:r>
        <w:rPr>
          <w:w w:val="105"/>
        </w:rPr>
        <w:t>of using long fibers is their large active area for the same number of photosensors which would reduce the price of the TRITIUM monitor. </w:t>
      </w:r>
      <w:r>
        <w:rPr>
          <w:spacing w:val="-3"/>
          <w:w w:val="105"/>
        </w:rPr>
        <w:t>However, </w:t>
      </w:r>
      <w:r>
        <w:rPr>
          <w:w w:val="105"/>
        </w:rPr>
        <w:t>short scintillating fibers reduce photon absorption,</w:t>
      </w:r>
      <w:r>
        <w:rPr>
          <w:spacing w:val="-9"/>
          <w:w w:val="105"/>
        </w:rPr>
        <w:t> </w:t>
      </w:r>
      <w:r>
        <w:rPr>
          <w:w w:val="105"/>
        </w:rPr>
        <w:t>which</w:t>
      </w:r>
      <w:r>
        <w:rPr>
          <w:spacing w:val="-13"/>
          <w:w w:val="105"/>
        </w:rPr>
        <w:t> </w:t>
      </w:r>
      <w:r>
        <w:rPr>
          <w:w w:val="105"/>
        </w:rPr>
        <w:t>increases</w:t>
      </w:r>
      <w:r>
        <w:rPr>
          <w:spacing w:val="-13"/>
          <w:w w:val="105"/>
        </w:rPr>
        <w:t> </w:t>
      </w:r>
      <w:r>
        <w:rPr>
          <w:w w:val="105"/>
        </w:rPr>
        <w:t>the</w:t>
      </w:r>
      <w:r>
        <w:rPr>
          <w:spacing w:val="-13"/>
          <w:w w:val="105"/>
        </w:rPr>
        <w:t> </w:t>
      </w:r>
      <w:r>
        <w:rPr>
          <w:w w:val="105"/>
        </w:rPr>
        <w:t>tritium</w:t>
      </w:r>
      <w:r>
        <w:rPr>
          <w:spacing w:val="-13"/>
          <w:w w:val="105"/>
        </w:rPr>
        <w:t> </w:t>
      </w:r>
      <w:r>
        <w:rPr>
          <w:w w:val="105"/>
        </w:rPr>
        <w:t>detection</w:t>
      </w:r>
      <w:r>
        <w:rPr>
          <w:spacing w:val="-13"/>
          <w:w w:val="105"/>
        </w:rPr>
        <w:t> </w:t>
      </w:r>
      <w:r>
        <w:rPr>
          <w:w w:val="105"/>
        </w:rPr>
        <w:t>efficiency</w:t>
      </w:r>
      <w:r>
        <w:rPr>
          <w:spacing w:val="-13"/>
          <w:w w:val="105"/>
        </w:rPr>
        <w:t> </w:t>
      </w:r>
      <w:r>
        <w:rPr>
          <w:w w:val="105"/>
        </w:rPr>
        <w:t>per</w:t>
      </w:r>
      <w:r>
        <w:rPr>
          <w:spacing w:val="-13"/>
          <w:w w:val="105"/>
        </w:rPr>
        <w:t> </w:t>
      </w:r>
      <w:r>
        <w:rPr>
          <w:w w:val="105"/>
        </w:rPr>
        <w:t>unit</w:t>
      </w:r>
      <w:r>
        <w:rPr>
          <w:spacing w:val="-13"/>
          <w:w w:val="105"/>
        </w:rPr>
        <w:t> </w:t>
      </w:r>
      <w:r>
        <w:rPr>
          <w:w w:val="105"/>
        </w:rPr>
        <w:t>of</w:t>
      </w:r>
      <w:r>
        <w:rPr>
          <w:spacing w:val="-12"/>
          <w:w w:val="105"/>
        </w:rPr>
        <w:t> </w:t>
      </w:r>
      <w:r>
        <w:rPr>
          <w:w w:val="105"/>
        </w:rPr>
        <w:t>active area.</w:t>
      </w:r>
    </w:p>
    <w:p>
      <w:pPr>
        <w:spacing w:after="0" w:line="288" w:lineRule="auto"/>
        <w:jc w:val="both"/>
        <w:sectPr>
          <w:headerReference w:type="default" r:id="rId361"/>
          <w:footerReference w:type="default" r:id="rId362"/>
          <w:pgSz w:w="9640" w:h="13610"/>
          <w:pgMar w:header="0" w:footer="845" w:top="640" w:bottom="1040" w:left="740" w:right="0"/>
          <w:pgNumType w:start="160"/>
        </w:sectPr>
      </w:pPr>
    </w:p>
    <w:p>
      <w:pPr>
        <w:pStyle w:val="BodyText"/>
        <w:tabs>
          <w:tab w:pos="4611" w:val="left" w:leader="none"/>
        </w:tabs>
        <w:spacing w:before="74"/>
        <w:ind w:left="110"/>
      </w:pPr>
      <w:r>
        <w:rPr>
          <w:w w:val="99"/>
          <w:u w:val="single"/>
        </w:rPr>
        <w:t> </w:t>
      </w:r>
      <w:r>
        <w:rPr>
          <w:u w:val="single"/>
        </w:rPr>
        <w:tab/>
      </w:r>
      <w:r>
        <w:rPr>
          <w:w w:val="105"/>
          <w:u w:val="single"/>
        </w:rPr>
        <w:t>CHAPTER 6.</w:t>
      </w:r>
      <w:r>
        <w:rPr>
          <w:spacing w:val="5"/>
          <w:w w:val="105"/>
          <w:u w:val="single"/>
        </w:rPr>
        <w:t> </w:t>
      </w:r>
      <w:r>
        <w:rPr>
          <w:spacing w:val="-3"/>
          <w:w w:val="105"/>
          <w:u w:val="single"/>
        </w:rPr>
        <w:t>SIMULATIONS</w:t>
      </w:r>
    </w:p>
    <w:p>
      <w:pPr>
        <w:pStyle w:val="BodyText"/>
        <w:rPr>
          <w:sz w:val="20"/>
        </w:rPr>
      </w:pPr>
    </w:p>
    <w:p>
      <w:pPr>
        <w:pStyle w:val="BodyText"/>
        <w:spacing w:before="2"/>
        <w:rPr>
          <w:sz w:val="16"/>
        </w:rPr>
      </w:pPr>
      <w:r>
        <w:rPr/>
        <w:drawing>
          <wp:anchor distT="0" distB="0" distL="0" distR="0" allowOverlap="1" layoutInCell="1" locked="0" behindDoc="0" simplePos="0" relativeHeight="8656">
            <wp:simplePos x="0" y="0"/>
            <wp:positionH relativeFrom="page">
              <wp:posOffset>593813</wp:posOffset>
            </wp:positionH>
            <wp:positionV relativeFrom="paragraph">
              <wp:posOffset>143052</wp:posOffset>
            </wp:positionV>
            <wp:extent cx="1892808" cy="1817370"/>
            <wp:effectExtent l="0" t="0" r="0" b="0"/>
            <wp:wrapTopAndBottom/>
            <wp:docPr id="219" name="image127.png" descr=""/>
            <wp:cNvGraphicFramePr>
              <a:graphicFrameLocks noChangeAspect="1"/>
            </wp:cNvGraphicFramePr>
            <a:graphic>
              <a:graphicData uri="http://schemas.openxmlformats.org/drawingml/2006/picture">
                <pic:pic>
                  <pic:nvPicPr>
                    <pic:cNvPr id="220" name="image127.png"/>
                    <pic:cNvPicPr/>
                  </pic:nvPicPr>
                  <pic:blipFill>
                    <a:blip r:embed="rId366" cstate="print"/>
                    <a:stretch>
                      <a:fillRect/>
                    </a:stretch>
                  </pic:blipFill>
                  <pic:spPr>
                    <a:xfrm>
                      <a:off x="0" y="0"/>
                      <a:ext cx="1892808" cy="1817370"/>
                    </a:xfrm>
                    <a:prstGeom prst="rect">
                      <a:avLst/>
                    </a:prstGeom>
                  </pic:spPr>
                </pic:pic>
              </a:graphicData>
            </a:graphic>
          </wp:anchor>
        </w:drawing>
      </w:r>
      <w:r>
        <w:rPr/>
        <w:drawing>
          <wp:anchor distT="0" distB="0" distL="0" distR="0" allowOverlap="1" layoutInCell="1" locked="0" behindDoc="0" simplePos="0" relativeHeight="8680">
            <wp:simplePos x="0" y="0"/>
            <wp:positionH relativeFrom="page">
              <wp:posOffset>3516629</wp:posOffset>
            </wp:positionH>
            <wp:positionV relativeFrom="paragraph">
              <wp:posOffset>161178</wp:posOffset>
            </wp:positionV>
            <wp:extent cx="1892808" cy="1817370"/>
            <wp:effectExtent l="0" t="0" r="0" b="0"/>
            <wp:wrapTopAndBottom/>
            <wp:docPr id="221" name="image128.jpeg" descr=""/>
            <wp:cNvGraphicFramePr>
              <a:graphicFrameLocks noChangeAspect="1"/>
            </wp:cNvGraphicFramePr>
            <a:graphic>
              <a:graphicData uri="http://schemas.openxmlformats.org/drawingml/2006/picture">
                <pic:pic>
                  <pic:nvPicPr>
                    <pic:cNvPr id="222" name="image128.jpeg"/>
                    <pic:cNvPicPr/>
                  </pic:nvPicPr>
                  <pic:blipFill>
                    <a:blip r:embed="rId367" cstate="print"/>
                    <a:stretch>
                      <a:fillRect/>
                    </a:stretch>
                  </pic:blipFill>
                  <pic:spPr>
                    <a:xfrm>
                      <a:off x="0" y="0"/>
                      <a:ext cx="1892808" cy="1817370"/>
                    </a:xfrm>
                    <a:prstGeom prst="rect">
                      <a:avLst/>
                    </a:prstGeom>
                  </pic:spPr>
                </pic:pic>
              </a:graphicData>
            </a:graphic>
          </wp:anchor>
        </w:drawing>
      </w:r>
    </w:p>
    <w:p>
      <w:pPr>
        <w:pStyle w:val="ListParagraph"/>
        <w:numPr>
          <w:ilvl w:val="3"/>
          <w:numId w:val="47"/>
        </w:numPr>
        <w:tabs>
          <w:tab w:pos="6066" w:val="left" w:leader="none"/>
          <w:tab w:pos="6068" w:val="left" w:leader="none"/>
        </w:tabs>
        <w:spacing w:line="240" w:lineRule="auto" w:before="68" w:after="0"/>
        <w:ind w:left="6067" w:right="0" w:hanging="4584"/>
        <w:jc w:val="left"/>
        <w:rPr>
          <w:rFonts w:ascii="Arial"/>
          <w:b/>
          <w:sz w:val="22"/>
        </w:rPr>
      </w:pPr>
      <w:bookmarkStart w:name="_bookmark183" w:id="295"/>
      <w:bookmarkEnd w:id="295"/>
      <w:r>
        <w:rPr/>
      </w:r>
      <w:bookmarkStart w:name="_bookmark183" w:id="296"/>
      <w:bookmarkEnd w:id="296"/>
      <w:r>
        <w:rPr>
          <w:rFonts w:ascii="Arial"/>
          <w:b/>
          <w:w w:val="120"/>
          <w:sz w:val="22"/>
        </w:rPr>
        <w:t>(b)</w:t>
      </w:r>
    </w:p>
    <w:p>
      <w:pPr>
        <w:pStyle w:val="BodyText"/>
        <w:spacing w:line="252" w:lineRule="auto" w:before="212"/>
        <w:ind w:left="110" w:right="1124"/>
      </w:pPr>
      <w:r>
        <w:rPr>
          <w:b/>
          <w:w w:val="110"/>
        </w:rPr>
        <w:t>Figure</w:t>
      </w:r>
      <w:r>
        <w:rPr>
          <w:b/>
          <w:spacing w:val="-6"/>
          <w:w w:val="110"/>
        </w:rPr>
        <w:t> </w:t>
      </w:r>
      <w:r>
        <w:rPr>
          <w:b/>
          <w:w w:val="110"/>
        </w:rPr>
        <w:t>6.5</w:t>
      </w:r>
      <w:r>
        <w:rPr>
          <w:b/>
          <w:spacing w:val="-13"/>
          <w:w w:val="110"/>
        </w:rPr>
        <w:t> </w:t>
      </w:r>
      <w:r>
        <w:rPr>
          <w:w w:val="110"/>
        </w:rPr>
        <w:t>–</w:t>
      </w:r>
      <w:r>
        <w:rPr>
          <w:spacing w:val="-13"/>
          <w:w w:val="110"/>
        </w:rPr>
        <w:t> </w:t>
      </w:r>
      <w:r>
        <w:rPr>
          <w:w w:val="110"/>
        </w:rPr>
        <w:t>Number</w:t>
      </w:r>
      <w:r>
        <w:rPr>
          <w:spacing w:val="-14"/>
          <w:w w:val="110"/>
        </w:rPr>
        <w:t> </w:t>
      </w:r>
      <w:r>
        <w:rPr>
          <w:w w:val="110"/>
        </w:rPr>
        <w:t>of</w:t>
      </w:r>
      <w:r>
        <w:rPr>
          <w:spacing w:val="-13"/>
          <w:w w:val="110"/>
        </w:rPr>
        <w:t> </w:t>
      </w:r>
      <w:r>
        <w:rPr>
          <w:w w:val="110"/>
        </w:rPr>
        <w:t>photons</w:t>
      </w:r>
      <w:r>
        <w:rPr>
          <w:spacing w:val="-13"/>
          <w:w w:val="110"/>
        </w:rPr>
        <w:t> </w:t>
      </w:r>
      <w:r>
        <w:rPr>
          <w:w w:val="110"/>
        </w:rPr>
        <w:t>produced</w:t>
      </w:r>
      <w:r>
        <w:rPr>
          <w:spacing w:val="-13"/>
          <w:w w:val="110"/>
        </w:rPr>
        <w:t> </w:t>
      </w:r>
      <w:r>
        <w:rPr>
          <w:w w:val="110"/>
        </w:rPr>
        <w:t>versus</w:t>
      </w:r>
      <w:r>
        <w:rPr>
          <w:spacing w:val="-14"/>
          <w:w w:val="110"/>
        </w:rPr>
        <w:t> </w:t>
      </w:r>
      <w:r>
        <w:rPr>
          <w:w w:val="110"/>
        </w:rPr>
        <w:t>the</w:t>
      </w:r>
      <w:r>
        <w:rPr>
          <w:spacing w:val="-14"/>
          <w:w w:val="110"/>
        </w:rPr>
        <w:t> </w:t>
      </w:r>
      <w:r>
        <w:rPr>
          <w:w w:val="110"/>
        </w:rPr>
        <w:t>energy</w:t>
      </w:r>
      <w:r>
        <w:rPr>
          <w:spacing w:val="-13"/>
          <w:w w:val="110"/>
        </w:rPr>
        <w:t> </w:t>
      </w:r>
      <w:r>
        <w:rPr>
          <w:w w:val="110"/>
        </w:rPr>
        <w:t>deposited</w:t>
      </w:r>
      <w:r>
        <w:rPr>
          <w:spacing w:val="-13"/>
          <w:w w:val="110"/>
        </w:rPr>
        <w:t> </w:t>
      </w:r>
      <w:r>
        <w:rPr>
          <w:w w:val="110"/>
        </w:rPr>
        <w:t>in the</w:t>
      </w:r>
      <w:r>
        <w:rPr>
          <w:spacing w:val="-5"/>
          <w:w w:val="110"/>
        </w:rPr>
        <w:t> </w:t>
      </w:r>
      <w:r>
        <w:rPr>
          <w:w w:val="110"/>
        </w:rPr>
        <w:t>scintillating</w:t>
      </w:r>
      <w:r>
        <w:rPr>
          <w:spacing w:val="-4"/>
          <w:w w:val="110"/>
        </w:rPr>
        <w:t> </w:t>
      </w:r>
      <w:r>
        <w:rPr>
          <w:w w:val="110"/>
        </w:rPr>
        <w:t>fibers</w:t>
      </w:r>
      <w:r>
        <w:rPr>
          <w:spacing w:val="-5"/>
          <w:w w:val="110"/>
        </w:rPr>
        <w:t> </w:t>
      </w:r>
      <w:r>
        <w:rPr>
          <w:w w:val="110"/>
        </w:rPr>
        <w:t>when</w:t>
      </w:r>
      <w:r>
        <w:rPr>
          <w:spacing w:val="-4"/>
          <w:w w:val="110"/>
        </w:rPr>
        <w:t> </w:t>
      </w:r>
      <w:r>
        <w:rPr>
          <w:w w:val="110"/>
        </w:rPr>
        <w:t>a)</w:t>
      </w:r>
      <w:r>
        <w:rPr>
          <w:spacing w:val="-4"/>
          <w:w w:val="110"/>
        </w:rPr>
        <w:t> </w:t>
      </w:r>
      <w:r>
        <w:rPr>
          <w:i/>
          <w:w w:val="110"/>
        </w:rPr>
        <w:t>k</w:t>
      </w:r>
      <w:r>
        <w:rPr>
          <w:i/>
          <w:w w:val="110"/>
          <w:vertAlign w:val="subscript"/>
        </w:rPr>
        <w:t>B</w:t>
      </w:r>
      <w:r>
        <w:rPr>
          <w:i/>
          <w:spacing w:val="0"/>
          <w:w w:val="110"/>
          <w:vertAlign w:val="baseline"/>
        </w:rPr>
        <w:t> </w:t>
      </w:r>
      <w:r>
        <w:rPr>
          <w:w w:val="110"/>
          <w:vertAlign w:val="baseline"/>
        </w:rPr>
        <w:t>=</w:t>
      </w:r>
      <w:r>
        <w:rPr>
          <w:spacing w:val="-14"/>
          <w:w w:val="110"/>
          <w:vertAlign w:val="baseline"/>
        </w:rPr>
        <w:t> </w:t>
      </w:r>
      <w:r>
        <w:rPr>
          <w:w w:val="110"/>
          <w:vertAlign w:val="baseline"/>
        </w:rPr>
        <w:t>0</w:t>
      </w:r>
      <w:r>
        <w:rPr>
          <w:spacing w:val="-4"/>
          <w:w w:val="110"/>
          <w:vertAlign w:val="baseline"/>
        </w:rPr>
        <w:t> </w:t>
      </w:r>
      <w:r>
        <w:rPr>
          <w:w w:val="110"/>
          <w:vertAlign w:val="baseline"/>
        </w:rPr>
        <w:t>b)</w:t>
      </w:r>
      <w:r>
        <w:rPr>
          <w:spacing w:val="-5"/>
          <w:w w:val="110"/>
          <w:vertAlign w:val="baseline"/>
        </w:rPr>
        <w:t> </w:t>
      </w:r>
      <w:r>
        <w:rPr>
          <w:i/>
          <w:w w:val="110"/>
          <w:vertAlign w:val="baseline"/>
        </w:rPr>
        <w:t>k</w:t>
      </w:r>
      <w:r>
        <w:rPr>
          <w:i/>
          <w:w w:val="110"/>
          <w:vertAlign w:val="subscript"/>
        </w:rPr>
        <w:t>B</w:t>
      </w:r>
      <w:r>
        <w:rPr>
          <w:i/>
          <w:spacing w:val="0"/>
          <w:w w:val="110"/>
          <w:vertAlign w:val="baseline"/>
        </w:rPr>
        <w:t> </w:t>
      </w:r>
      <w:r>
        <w:rPr>
          <w:w w:val="110"/>
          <w:vertAlign w:val="baseline"/>
        </w:rPr>
        <w:t>=</w:t>
      </w:r>
      <w:r>
        <w:rPr>
          <w:spacing w:val="-14"/>
          <w:w w:val="110"/>
          <w:vertAlign w:val="baseline"/>
        </w:rPr>
        <w:t> </w:t>
      </w:r>
      <w:r>
        <w:rPr>
          <w:w w:val="110"/>
          <w:vertAlign w:val="baseline"/>
        </w:rPr>
        <w:t>0</w:t>
      </w:r>
      <w:r>
        <w:rPr>
          <w:i/>
          <w:w w:val="110"/>
          <w:vertAlign w:val="baseline"/>
        </w:rPr>
        <w:t>.</w:t>
      </w:r>
      <w:r>
        <w:rPr>
          <w:w w:val="110"/>
          <w:vertAlign w:val="baseline"/>
        </w:rPr>
        <w:t>126</w:t>
      </w:r>
      <w:r>
        <w:rPr>
          <w:spacing w:val="-4"/>
          <w:w w:val="110"/>
          <w:vertAlign w:val="baseline"/>
        </w:rPr>
        <w:t> </w:t>
      </w:r>
      <w:r>
        <w:rPr>
          <w:w w:val="110"/>
          <w:vertAlign w:val="baseline"/>
        </w:rPr>
        <w:t>mm</w:t>
      </w:r>
      <w:r>
        <w:rPr>
          <w:i/>
          <w:w w:val="110"/>
          <w:vertAlign w:val="baseline"/>
        </w:rPr>
        <w:t>/</w:t>
      </w:r>
      <w:r>
        <w:rPr>
          <w:w w:val="110"/>
          <w:vertAlign w:val="baseline"/>
        </w:rPr>
        <w:t>MeV</w:t>
      </w:r>
      <w:r>
        <w:rPr>
          <w:spacing w:val="-4"/>
          <w:w w:val="110"/>
          <w:vertAlign w:val="baseline"/>
        </w:rPr>
        <w:t> </w:t>
      </w:r>
      <w:hyperlink w:history="true" w:anchor="_bookmark229">
        <w:r>
          <w:rPr>
            <w:w w:val="110"/>
            <w:vertAlign w:val="baseline"/>
          </w:rPr>
          <w:t>[Aze20].</w:t>
        </w:r>
      </w:hyperlink>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6"/>
        <w:rPr>
          <w:sz w:val="34"/>
        </w:rPr>
      </w:pPr>
    </w:p>
    <w:p>
      <w:pPr>
        <w:pStyle w:val="BodyText"/>
        <w:spacing w:line="288" w:lineRule="auto"/>
        <w:ind w:left="110" w:right="1130" w:firstLine="936"/>
        <w:jc w:val="both"/>
      </w:pPr>
      <w:r>
        <w:rPr>
          <w:w w:val="105"/>
        </w:rPr>
        <w:t>The </w:t>
      </w:r>
      <w:r>
        <w:rPr>
          <w:spacing w:val="-5"/>
          <w:w w:val="105"/>
        </w:rPr>
        <w:t>Tritium-Aveiro </w:t>
      </w:r>
      <w:r>
        <w:rPr>
          <w:w w:val="105"/>
        </w:rPr>
        <w:t>prototype, consisting of 360 scintillating fibers of 2 mm diameter, </w:t>
      </w:r>
      <w:r>
        <w:rPr>
          <w:spacing w:val="-3"/>
          <w:w w:val="105"/>
        </w:rPr>
        <w:t>was </w:t>
      </w:r>
      <w:r>
        <w:rPr>
          <w:w w:val="105"/>
        </w:rPr>
        <w:t>simulated. The number of photons produced in a scintillating fiber per tritium electron for all the electrons that reach the scintillating fibers and for only those that generate photons detected in coincidence </w:t>
      </w:r>
      <w:r>
        <w:rPr>
          <w:spacing w:val="-4"/>
          <w:w w:val="105"/>
        </w:rPr>
        <w:t>by </w:t>
      </w:r>
      <w:r>
        <w:rPr>
          <w:w w:val="105"/>
        </w:rPr>
        <w:t>the photosensors are plotted in Figure </w:t>
      </w:r>
      <w:hyperlink w:history="true" w:anchor="_bookmark184">
        <w:r>
          <w:rPr>
            <w:w w:val="105"/>
          </w:rPr>
          <w:t>6.6.</w:t>
        </w:r>
      </w:hyperlink>
      <w:r>
        <w:rPr>
          <w:w w:val="105"/>
        </w:rPr>
        <w:t> </w:t>
      </w:r>
      <w:r>
        <w:rPr>
          <w:spacing w:val="-4"/>
          <w:w w:val="105"/>
        </w:rPr>
        <w:t>Tritium </w:t>
      </w:r>
      <w:r>
        <w:rPr>
          <w:spacing w:val="-3"/>
          <w:w w:val="105"/>
        </w:rPr>
        <w:t>events </w:t>
      </w:r>
      <w:r>
        <w:rPr>
          <w:w w:val="105"/>
        </w:rPr>
        <w:t>that produce a large number of photons are almost </w:t>
      </w:r>
      <w:r>
        <w:rPr>
          <w:spacing w:val="-3"/>
          <w:w w:val="105"/>
        </w:rPr>
        <w:t>always </w:t>
      </w:r>
      <w:r>
        <w:rPr>
          <w:w w:val="105"/>
        </w:rPr>
        <w:t>detected but </w:t>
      </w:r>
      <w:r>
        <w:rPr>
          <w:spacing w:val="-3"/>
          <w:w w:val="105"/>
        </w:rPr>
        <w:t>events </w:t>
      </w:r>
      <w:r>
        <w:rPr>
          <w:w w:val="105"/>
        </w:rPr>
        <w:t>that produce few photons are seldom detected, resulting in a peak centred at around 25 photons. The number of counts per hour during a  week is shown in Figure </w:t>
      </w:r>
      <w:hyperlink w:history="true" w:anchor="_bookmark186">
        <w:r>
          <w:rPr>
            <w:w w:val="105"/>
          </w:rPr>
          <w:t>6.7 </w:t>
        </w:r>
      </w:hyperlink>
      <w:r>
        <w:rPr>
          <w:w w:val="105"/>
        </w:rPr>
        <w:t>as a function of time for the tritium activities and</w:t>
      </w:r>
      <w:r>
        <w:rPr>
          <w:spacing w:val="-6"/>
          <w:w w:val="105"/>
        </w:rPr>
        <w:t> </w:t>
      </w:r>
      <w:r>
        <w:rPr>
          <w:w w:val="105"/>
        </w:rPr>
        <w:t>fiber</w:t>
      </w:r>
      <w:r>
        <w:rPr>
          <w:spacing w:val="-6"/>
          <w:w w:val="105"/>
        </w:rPr>
        <w:t> </w:t>
      </w:r>
      <w:r>
        <w:rPr>
          <w:w w:val="105"/>
        </w:rPr>
        <w:t>lengths</w:t>
      </w:r>
      <w:r>
        <w:rPr>
          <w:spacing w:val="-6"/>
          <w:w w:val="105"/>
        </w:rPr>
        <w:t> </w:t>
      </w:r>
      <w:r>
        <w:rPr>
          <w:w w:val="105"/>
        </w:rPr>
        <w:t>studied.</w:t>
      </w:r>
      <w:r>
        <w:rPr>
          <w:spacing w:val="27"/>
          <w:w w:val="105"/>
        </w:rPr>
        <w:t> </w:t>
      </w:r>
      <w:r>
        <w:rPr>
          <w:w w:val="105"/>
        </w:rPr>
        <w:t>A</w:t>
      </w:r>
      <w:r>
        <w:rPr>
          <w:spacing w:val="-6"/>
          <w:w w:val="105"/>
        </w:rPr>
        <w:t> </w:t>
      </w:r>
      <w:r>
        <w:rPr>
          <w:w w:val="105"/>
        </w:rPr>
        <w:t>signal</w:t>
      </w:r>
      <w:r>
        <w:rPr>
          <w:spacing w:val="-6"/>
          <w:w w:val="105"/>
        </w:rPr>
        <w:t> </w:t>
      </w:r>
      <w:r>
        <w:rPr>
          <w:w w:val="105"/>
        </w:rPr>
        <w:t>5</w:t>
      </w:r>
      <w:r>
        <w:rPr>
          <w:spacing w:val="-6"/>
          <w:w w:val="105"/>
        </w:rPr>
        <w:t> </w:t>
      </w:r>
      <w:r>
        <w:rPr>
          <w:w w:val="105"/>
        </w:rPr>
        <w:t>times</w:t>
      </w:r>
      <w:r>
        <w:rPr>
          <w:spacing w:val="-6"/>
          <w:w w:val="105"/>
        </w:rPr>
        <w:t> </w:t>
      </w:r>
      <w:r>
        <w:rPr>
          <w:w w:val="105"/>
        </w:rPr>
        <w:t>larger</w:t>
      </w:r>
      <w:r>
        <w:rPr>
          <w:spacing w:val="-6"/>
          <w:w w:val="105"/>
        </w:rPr>
        <w:t> </w:t>
      </w:r>
      <w:r>
        <w:rPr>
          <w:w w:val="105"/>
        </w:rPr>
        <w:t>is</w:t>
      </w:r>
      <w:r>
        <w:rPr>
          <w:spacing w:val="-6"/>
          <w:w w:val="105"/>
        </w:rPr>
        <w:t> </w:t>
      </w:r>
      <w:r>
        <w:rPr>
          <w:w w:val="105"/>
        </w:rPr>
        <w:t>seen</w:t>
      </w:r>
      <w:r>
        <w:rPr>
          <w:spacing w:val="-6"/>
          <w:w w:val="105"/>
        </w:rPr>
        <w:t> </w:t>
      </w:r>
      <w:r>
        <w:rPr>
          <w:w w:val="105"/>
        </w:rPr>
        <w:t>for</w:t>
      </w:r>
      <w:r>
        <w:rPr>
          <w:spacing w:val="-6"/>
          <w:w w:val="105"/>
        </w:rPr>
        <w:t> </w:t>
      </w:r>
      <w:r>
        <w:rPr>
          <w:w w:val="105"/>
        </w:rPr>
        <w:t>the</w:t>
      </w:r>
      <w:r>
        <w:rPr>
          <w:spacing w:val="-6"/>
          <w:w w:val="105"/>
        </w:rPr>
        <w:t> </w:t>
      </w:r>
      <w:r>
        <w:rPr>
          <w:w w:val="105"/>
        </w:rPr>
        <w:t>shorter</w:t>
      </w:r>
      <w:r>
        <w:rPr>
          <w:spacing w:val="-6"/>
          <w:w w:val="105"/>
        </w:rPr>
        <w:t> </w:t>
      </w:r>
      <w:r>
        <w:rPr>
          <w:w w:val="105"/>
        </w:rPr>
        <w:t>fiber length and the </w:t>
      </w:r>
      <w:r>
        <w:rPr>
          <w:spacing w:val="-5"/>
          <w:w w:val="105"/>
        </w:rPr>
        <w:t>two </w:t>
      </w:r>
      <w:r>
        <w:rPr>
          <w:w w:val="105"/>
        </w:rPr>
        <w:t>activities considered, due mainly to the </w:t>
      </w:r>
      <w:r>
        <w:rPr>
          <w:spacing w:val="-3"/>
          <w:w w:val="105"/>
        </w:rPr>
        <w:t>lower </w:t>
      </w:r>
      <w:r>
        <w:rPr>
          <w:w w:val="105"/>
        </w:rPr>
        <w:t>absorption and the refraction loss of photons in shorter fibers. In addition, effects </w:t>
      </w:r>
      <w:r>
        <w:rPr>
          <w:spacing w:val="-3"/>
          <w:w w:val="105"/>
        </w:rPr>
        <w:t>like </w:t>
      </w:r>
      <w:r>
        <w:rPr>
          <w:w w:val="105"/>
        </w:rPr>
        <w:t>dirt and mechanical imperfections of fiber surface not simulated increase this photon loss</w:t>
      </w:r>
      <w:r>
        <w:rPr>
          <w:spacing w:val="40"/>
          <w:w w:val="105"/>
        </w:rPr>
        <w:t> </w:t>
      </w:r>
      <w:r>
        <w:rPr>
          <w:w w:val="105"/>
        </w:rPr>
        <w:t>effect.</w:t>
      </w:r>
    </w:p>
    <w:p>
      <w:pPr>
        <w:spacing w:after="0" w:line="288" w:lineRule="auto"/>
        <w:jc w:val="both"/>
        <w:sectPr>
          <w:headerReference w:type="default" r:id="rId364"/>
          <w:footerReference w:type="default" r:id="rId365"/>
          <w:pgSz w:w="9640" w:h="13610"/>
          <w:pgMar w:header="0" w:footer="845" w:top="680" w:bottom="1040" w:left="740" w:right="0"/>
          <w:pgNumType w:start="161"/>
        </w:sectPr>
      </w:pPr>
    </w:p>
    <w:p>
      <w:pPr>
        <w:pStyle w:val="BodyText"/>
        <w:tabs>
          <w:tab w:pos="8047" w:val="left" w:leader="none"/>
        </w:tabs>
        <w:spacing w:line="252" w:lineRule="auto" w:before="76"/>
        <w:ind w:left="276" w:right="848"/>
      </w:pPr>
      <w:r>
        <w:rPr>
          <w:w w:val="105"/>
        </w:rPr>
        <w:t>6.2.   </w:t>
      </w:r>
      <w:r>
        <w:rPr>
          <w:spacing w:val="-3"/>
          <w:w w:val="105"/>
        </w:rPr>
        <w:t>SIMULATIONS FOR  </w:t>
      </w:r>
      <w:r>
        <w:rPr>
          <w:w w:val="105"/>
        </w:rPr>
        <w:t>THE DESIGN OF THE TRITIUM</w:t>
      </w:r>
      <w:bookmarkStart w:name="_bookmark184" w:id="297"/>
      <w:bookmarkEnd w:id="297"/>
      <w:r>
        <w:rPr>
          <w:w w:val="105"/>
        </w:rPr>
      </w:r>
      <w:r>
        <w:rPr>
          <w:w w:val="105"/>
          <w:u w:val="single"/>
        </w:rPr>
        <w:t> DETECTOR</w:t>
      </w:r>
      <w:r>
        <w:rPr>
          <w:u w:val="single"/>
        </w:rPr>
        <w:tab/>
      </w:r>
    </w:p>
    <w:p>
      <w:pPr>
        <w:pStyle w:val="BodyText"/>
        <w:rPr>
          <w:sz w:val="16"/>
        </w:rPr>
      </w:pPr>
      <w:r>
        <w:rPr/>
        <w:drawing>
          <wp:anchor distT="0" distB="0" distL="0" distR="0" allowOverlap="1" layoutInCell="1" locked="0" behindDoc="0" simplePos="0" relativeHeight="8704">
            <wp:simplePos x="0" y="0"/>
            <wp:positionH relativeFrom="page">
              <wp:posOffset>1448816</wp:posOffset>
            </wp:positionH>
            <wp:positionV relativeFrom="paragraph">
              <wp:posOffset>141928</wp:posOffset>
            </wp:positionV>
            <wp:extent cx="3341369" cy="3253740"/>
            <wp:effectExtent l="0" t="0" r="0" b="0"/>
            <wp:wrapTopAndBottom/>
            <wp:docPr id="223" name="image129.jpeg" descr=""/>
            <wp:cNvGraphicFramePr>
              <a:graphicFrameLocks noChangeAspect="1"/>
            </wp:cNvGraphicFramePr>
            <a:graphic>
              <a:graphicData uri="http://schemas.openxmlformats.org/drawingml/2006/picture">
                <pic:pic>
                  <pic:nvPicPr>
                    <pic:cNvPr id="224" name="image129.jpeg"/>
                    <pic:cNvPicPr/>
                  </pic:nvPicPr>
                  <pic:blipFill>
                    <a:blip r:embed="rId370" cstate="print"/>
                    <a:stretch>
                      <a:fillRect/>
                    </a:stretch>
                  </pic:blipFill>
                  <pic:spPr>
                    <a:xfrm>
                      <a:off x="0" y="0"/>
                      <a:ext cx="3341369" cy="3253740"/>
                    </a:xfrm>
                    <a:prstGeom prst="rect">
                      <a:avLst/>
                    </a:prstGeom>
                  </pic:spPr>
                </pic:pic>
              </a:graphicData>
            </a:graphic>
          </wp:anchor>
        </w:drawing>
      </w:r>
    </w:p>
    <w:p>
      <w:pPr>
        <w:pStyle w:val="BodyText"/>
        <w:spacing w:before="10"/>
      </w:pPr>
    </w:p>
    <w:p>
      <w:pPr>
        <w:pStyle w:val="BodyText"/>
        <w:spacing w:line="252" w:lineRule="auto"/>
        <w:ind w:left="393" w:right="848"/>
        <w:jc w:val="both"/>
      </w:pPr>
      <w:r>
        <w:rPr>
          <w:b/>
          <w:w w:val="105"/>
        </w:rPr>
        <w:t>Figure</w:t>
      </w:r>
      <w:r>
        <w:rPr>
          <w:b/>
          <w:spacing w:val="3"/>
          <w:w w:val="105"/>
        </w:rPr>
        <w:t> </w:t>
      </w:r>
      <w:r>
        <w:rPr>
          <w:b/>
          <w:w w:val="105"/>
        </w:rPr>
        <w:t>6.6</w:t>
      </w:r>
      <w:r>
        <w:rPr>
          <w:b/>
          <w:spacing w:val="-5"/>
          <w:w w:val="105"/>
        </w:rPr>
        <w:t> </w:t>
      </w:r>
      <w:r>
        <w:rPr>
          <w:w w:val="105"/>
        </w:rPr>
        <w:t>–</w:t>
      </w:r>
      <w:r>
        <w:rPr>
          <w:spacing w:val="-5"/>
          <w:w w:val="105"/>
        </w:rPr>
        <w:t> </w:t>
      </w:r>
      <w:r>
        <w:rPr>
          <w:w w:val="105"/>
        </w:rPr>
        <w:t>Number</w:t>
      </w:r>
      <w:r>
        <w:rPr>
          <w:spacing w:val="-5"/>
          <w:w w:val="105"/>
        </w:rPr>
        <w:t> </w:t>
      </w:r>
      <w:r>
        <w:rPr>
          <w:w w:val="105"/>
        </w:rPr>
        <w:t>of</w:t>
      </w:r>
      <w:r>
        <w:rPr>
          <w:spacing w:val="-5"/>
          <w:w w:val="105"/>
        </w:rPr>
        <w:t> </w:t>
      </w:r>
      <w:r>
        <w:rPr>
          <w:w w:val="105"/>
        </w:rPr>
        <w:t>photons</w:t>
      </w:r>
      <w:r>
        <w:rPr>
          <w:spacing w:val="-5"/>
          <w:w w:val="105"/>
        </w:rPr>
        <w:t> </w:t>
      </w:r>
      <w:r>
        <w:rPr>
          <w:w w:val="105"/>
        </w:rPr>
        <w:t>produced</w:t>
      </w:r>
      <w:r>
        <w:rPr>
          <w:spacing w:val="-5"/>
          <w:w w:val="105"/>
        </w:rPr>
        <w:t> </w:t>
      </w:r>
      <w:r>
        <w:rPr>
          <w:w w:val="105"/>
        </w:rPr>
        <w:t>in</w:t>
      </w:r>
      <w:r>
        <w:rPr>
          <w:spacing w:val="-5"/>
          <w:w w:val="105"/>
        </w:rPr>
        <w:t> </w:t>
      </w:r>
      <w:r>
        <w:rPr>
          <w:w w:val="105"/>
        </w:rPr>
        <w:t>a</w:t>
      </w:r>
      <w:r>
        <w:rPr>
          <w:spacing w:val="-5"/>
          <w:w w:val="105"/>
        </w:rPr>
        <w:t> </w:t>
      </w:r>
      <w:r>
        <w:rPr>
          <w:w w:val="105"/>
        </w:rPr>
        <w:t>fiber</w:t>
      </w:r>
      <w:r>
        <w:rPr>
          <w:spacing w:val="-5"/>
          <w:w w:val="105"/>
        </w:rPr>
        <w:t> </w:t>
      </w:r>
      <w:r>
        <w:rPr>
          <w:w w:val="105"/>
        </w:rPr>
        <w:t>per</w:t>
      </w:r>
      <w:r>
        <w:rPr>
          <w:spacing w:val="-5"/>
          <w:w w:val="105"/>
        </w:rPr>
        <w:t> </w:t>
      </w:r>
      <w:r>
        <w:rPr>
          <w:w w:val="105"/>
        </w:rPr>
        <w:t>tritium</w:t>
      </w:r>
      <w:r>
        <w:rPr>
          <w:spacing w:val="-5"/>
          <w:w w:val="105"/>
        </w:rPr>
        <w:t> </w:t>
      </w:r>
      <w:r>
        <w:rPr>
          <w:spacing w:val="-3"/>
          <w:w w:val="105"/>
        </w:rPr>
        <w:t>event</w:t>
      </w:r>
      <w:r>
        <w:rPr>
          <w:spacing w:val="-5"/>
          <w:w w:val="105"/>
        </w:rPr>
        <w:t> </w:t>
      </w:r>
      <w:r>
        <w:rPr>
          <w:w w:val="105"/>
        </w:rPr>
        <w:t>for</w:t>
      </w:r>
      <w:r>
        <w:rPr>
          <w:spacing w:val="-5"/>
          <w:w w:val="105"/>
        </w:rPr>
        <w:t> </w:t>
      </w:r>
      <w:r>
        <w:rPr>
          <w:w w:val="105"/>
        </w:rPr>
        <w:t>all tritium electrons that reach the fiber (blue histogram) and for only tritium electrons producing photons detected in coincidence </w:t>
      </w:r>
      <w:r>
        <w:rPr>
          <w:spacing w:val="-4"/>
          <w:w w:val="105"/>
        </w:rPr>
        <w:t>by </w:t>
      </w:r>
      <w:r>
        <w:rPr>
          <w:w w:val="105"/>
        </w:rPr>
        <w:t>photosensors (red histogram)</w:t>
      </w:r>
      <w:r>
        <w:rPr>
          <w:spacing w:val="11"/>
          <w:w w:val="105"/>
        </w:rPr>
        <w:t> </w:t>
      </w:r>
      <w:hyperlink w:history="true" w:anchor="_bookmark229">
        <w:r>
          <w:rPr>
            <w:w w:val="105"/>
          </w:rPr>
          <w:t>[Aze20].</w:t>
        </w:r>
      </w:hyperlink>
    </w:p>
    <w:p>
      <w:pPr>
        <w:pStyle w:val="BodyText"/>
        <w:rPr>
          <w:sz w:val="30"/>
        </w:rPr>
      </w:pPr>
    </w:p>
    <w:p>
      <w:pPr>
        <w:pStyle w:val="BodyText"/>
        <w:spacing w:before="2"/>
        <w:rPr>
          <w:sz w:val="44"/>
        </w:rPr>
      </w:pPr>
    </w:p>
    <w:p>
      <w:pPr>
        <w:pStyle w:val="Heading3"/>
        <w:numPr>
          <w:ilvl w:val="2"/>
          <w:numId w:val="47"/>
        </w:numPr>
        <w:tabs>
          <w:tab w:pos="1357" w:val="left" w:leader="none"/>
          <w:tab w:pos="1358" w:val="left" w:leader="none"/>
        </w:tabs>
        <w:spacing w:line="240" w:lineRule="auto" w:before="0" w:after="0"/>
        <w:ind w:left="1357" w:right="0" w:hanging="964"/>
        <w:jc w:val="left"/>
      </w:pPr>
      <w:bookmarkStart w:name="Fiber Diameter Influence on Cosmic Backg" w:id="298"/>
      <w:bookmarkEnd w:id="298"/>
      <w:r>
        <w:rPr>
          <w:b w:val="0"/>
        </w:rPr>
      </w:r>
      <w:bookmarkStart w:name="_bookmark185" w:id="299"/>
      <w:bookmarkEnd w:id="299"/>
      <w:r>
        <w:rPr>
          <w:b w:val="0"/>
        </w:rPr>
      </w:r>
      <w:bookmarkStart w:name="_bookmark185" w:id="300"/>
      <w:bookmarkEnd w:id="300"/>
      <w:r>
        <w:rPr>
          <w:w w:val="115"/>
        </w:rPr>
        <w:t>Fi</w:t>
      </w:r>
      <w:r>
        <w:rPr>
          <w:w w:val="115"/>
        </w:rPr>
        <w:t>ber Diameter Influence on Cosmic</w:t>
      </w:r>
      <w:r>
        <w:rPr>
          <w:spacing w:val="-22"/>
          <w:w w:val="115"/>
        </w:rPr>
        <w:t> </w:t>
      </w:r>
      <w:r>
        <w:rPr>
          <w:w w:val="115"/>
        </w:rPr>
        <w:t>Background</w:t>
      </w:r>
    </w:p>
    <w:p>
      <w:pPr>
        <w:pStyle w:val="BodyText"/>
        <w:rPr>
          <w:b/>
          <w:sz w:val="34"/>
        </w:rPr>
      </w:pPr>
    </w:p>
    <w:p>
      <w:pPr>
        <w:pStyle w:val="BodyText"/>
        <w:spacing w:line="288" w:lineRule="auto" w:before="282"/>
        <w:ind w:left="393" w:right="847"/>
        <w:jc w:val="both"/>
      </w:pPr>
      <w:r>
        <w:rPr>
          <w:w w:val="105"/>
        </w:rPr>
        <w:t>A</w:t>
      </w:r>
      <w:r>
        <w:rPr>
          <w:spacing w:val="-10"/>
          <w:w w:val="105"/>
        </w:rPr>
        <w:t> </w:t>
      </w:r>
      <w:r>
        <w:rPr>
          <w:w w:val="105"/>
        </w:rPr>
        <w:t>study</w:t>
      </w:r>
      <w:r>
        <w:rPr>
          <w:spacing w:val="-10"/>
          <w:w w:val="105"/>
        </w:rPr>
        <w:t> </w:t>
      </w:r>
      <w:r>
        <w:rPr>
          <w:w w:val="105"/>
        </w:rPr>
        <w:t>of</w:t>
      </w:r>
      <w:r>
        <w:rPr>
          <w:spacing w:val="-10"/>
          <w:w w:val="105"/>
        </w:rPr>
        <w:t> </w:t>
      </w:r>
      <w:r>
        <w:rPr>
          <w:w w:val="105"/>
        </w:rPr>
        <w:t>the</w:t>
      </w:r>
      <w:r>
        <w:rPr>
          <w:spacing w:val="-10"/>
          <w:w w:val="105"/>
        </w:rPr>
        <w:t> </w:t>
      </w:r>
      <w:r>
        <w:rPr>
          <w:w w:val="105"/>
        </w:rPr>
        <w:t>cosmic</w:t>
      </w:r>
      <w:r>
        <w:rPr>
          <w:spacing w:val="-10"/>
          <w:w w:val="105"/>
        </w:rPr>
        <w:t> </w:t>
      </w:r>
      <w:r>
        <w:rPr>
          <w:spacing w:val="-3"/>
          <w:w w:val="105"/>
        </w:rPr>
        <w:t>ray</w:t>
      </w:r>
      <w:r>
        <w:rPr>
          <w:spacing w:val="-10"/>
          <w:w w:val="105"/>
        </w:rPr>
        <w:t> </w:t>
      </w:r>
      <w:r>
        <w:rPr>
          <w:w w:val="105"/>
        </w:rPr>
        <w:t>background</w:t>
      </w:r>
      <w:r>
        <w:rPr>
          <w:spacing w:val="-10"/>
          <w:w w:val="105"/>
        </w:rPr>
        <w:t> </w:t>
      </w:r>
      <w:r>
        <w:rPr>
          <w:w w:val="105"/>
        </w:rPr>
        <w:t>as</w:t>
      </w:r>
      <w:r>
        <w:rPr>
          <w:spacing w:val="-10"/>
          <w:w w:val="105"/>
        </w:rPr>
        <w:t> </w:t>
      </w:r>
      <w:r>
        <w:rPr>
          <w:w w:val="105"/>
        </w:rPr>
        <w:t>a</w:t>
      </w:r>
      <w:r>
        <w:rPr>
          <w:spacing w:val="-10"/>
          <w:w w:val="105"/>
        </w:rPr>
        <w:t> </w:t>
      </w:r>
      <w:r>
        <w:rPr>
          <w:w w:val="105"/>
        </w:rPr>
        <w:t>function</w:t>
      </w:r>
      <w:r>
        <w:rPr>
          <w:spacing w:val="-10"/>
          <w:w w:val="105"/>
        </w:rPr>
        <w:t> </w:t>
      </w:r>
      <w:r>
        <w:rPr>
          <w:w w:val="105"/>
        </w:rPr>
        <w:t>of</w:t>
      </w:r>
      <w:r>
        <w:rPr>
          <w:spacing w:val="-10"/>
          <w:w w:val="105"/>
        </w:rPr>
        <w:t> </w:t>
      </w:r>
      <w:r>
        <w:rPr>
          <w:w w:val="105"/>
        </w:rPr>
        <w:t>the</w:t>
      </w:r>
      <w:r>
        <w:rPr>
          <w:spacing w:val="-10"/>
          <w:w w:val="105"/>
        </w:rPr>
        <w:t> </w:t>
      </w:r>
      <w:r>
        <w:rPr>
          <w:w w:val="105"/>
        </w:rPr>
        <w:t>fiber</w:t>
      </w:r>
      <w:r>
        <w:rPr>
          <w:spacing w:val="-10"/>
          <w:w w:val="105"/>
        </w:rPr>
        <w:t> </w:t>
      </w:r>
      <w:r>
        <w:rPr>
          <w:w w:val="105"/>
        </w:rPr>
        <w:t>diameter</w:t>
      </w:r>
      <w:r>
        <w:rPr>
          <w:spacing w:val="-10"/>
          <w:w w:val="105"/>
        </w:rPr>
        <w:t> </w:t>
      </w:r>
      <w:r>
        <w:rPr>
          <w:spacing w:val="-3"/>
          <w:w w:val="105"/>
        </w:rPr>
        <w:t>was </w:t>
      </w:r>
      <w:r>
        <w:rPr>
          <w:w w:val="105"/>
        </w:rPr>
        <w:t>carried out. Simulations of a single 20 cm length scintillating fiber of 1 mm and 2 mm were compared. The energy deposited in the scintillating fibers </w:t>
      </w:r>
      <w:r>
        <w:rPr>
          <w:spacing w:val="-4"/>
          <w:w w:val="105"/>
        </w:rPr>
        <w:t>by </w:t>
      </w:r>
      <w:r>
        <w:rPr>
          <w:w w:val="105"/>
        </w:rPr>
        <w:t>cosmic </w:t>
      </w:r>
      <w:r>
        <w:rPr>
          <w:spacing w:val="-3"/>
          <w:w w:val="105"/>
        </w:rPr>
        <w:t>rays </w:t>
      </w:r>
      <w:r>
        <w:rPr>
          <w:w w:val="105"/>
        </w:rPr>
        <w:t>is proportional to the active volume so, the expected cosmic </w:t>
      </w:r>
      <w:r>
        <w:rPr>
          <w:spacing w:val="-3"/>
          <w:w w:val="105"/>
        </w:rPr>
        <w:t>ray  </w:t>
      </w:r>
      <w:r>
        <w:rPr>
          <w:w w:val="105"/>
        </w:rPr>
        <w:t>signal is larger for 2 mm diameter fibers.  The objective of this study   is to simulate the background in the tritium energy range. The tritiated water</w:t>
      </w:r>
      <w:r>
        <w:rPr>
          <w:spacing w:val="28"/>
          <w:w w:val="105"/>
        </w:rPr>
        <w:t> </w:t>
      </w:r>
      <w:r>
        <w:rPr>
          <w:w w:val="105"/>
        </w:rPr>
        <w:t>source</w:t>
      </w:r>
      <w:r>
        <w:rPr>
          <w:spacing w:val="28"/>
          <w:w w:val="105"/>
        </w:rPr>
        <w:t> </w:t>
      </w:r>
      <w:r>
        <w:rPr>
          <w:spacing w:val="-3"/>
          <w:w w:val="105"/>
        </w:rPr>
        <w:t>was</w:t>
      </w:r>
      <w:r>
        <w:rPr>
          <w:spacing w:val="28"/>
          <w:w w:val="105"/>
        </w:rPr>
        <w:t> </w:t>
      </w:r>
      <w:r>
        <w:rPr>
          <w:w w:val="105"/>
        </w:rPr>
        <w:t>replaced</w:t>
      </w:r>
      <w:r>
        <w:rPr>
          <w:spacing w:val="28"/>
          <w:w w:val="105"/>
        </w:rPr>
        <w:t> </w:t>
      </w:r>
      <w:r>
        <w:rPr>
          <w:spacing w:val="-4"/>
          <w:w w:val="105"/>
        </w:rPr>
        <w:t>by</w:t>
      </w:r>
      <w:r>
        <w:rPr>
          <w:spacing w:val="28"/>
          <w:w w:val="105"/>
        </w:rPr>
        <w:t> </w:t>
      </w:r>
      <w:r>
        <w:rPr>
          <w:w w:val="105"/>
        </w:rPr>
        <w:t>a</w:t>
      </w:r>
      <w:r>
        <w:rPr>
          <w:spacing w:val="28"/>
          <w:w w:val="105"/>
        </w:rPr>
        <w:t> </w:t>
      </w:r>
      <w:r>
        <w:rPr>
          <w:w w:val="105"/>
        </w:rPr>
        <w:t>cosmic</w:t>
      </w:r>
      <w:r>
        <w:rPr>
          <w:spacing w:val="28"/>
          <w:w w:val="105"/>
        </w:rPr>
        <w:t> </w:t>
      </w:r>
      <w:r>
        <w:rPr>
          <w:spacing w:val="-3"/>
          <w:w w:val="105"/>
        </w:rPr>
        <w:t>ray</w:t>
      </w:r>
      <w:r>
        <w:rPr>
          <w:spacing w:val="28"/>
          <w:w w:val="105"/>
        </w:rPr>
        <w:t> </w:t>
      </w:r>
      <w:r>
        <w:rPr>
          <w:w w:val="105"/>
        </w:rPr>
        <w:t>source</w:t>
      </w:r>
      <w:r>
        <w:rPr>
          <w:spacing w:val="28"/>
          <w:w w:val="105"/>
        </w:rPr>
        <w:t> </w:t>
      </w:r>
      <w:r>
        <w:rPr>
          <w:w w:val="105"/>
        </w:rPr>
        <w:t>generated</w:t>
      </w:r>
      <w:r>
        <w:rPr>
          <w:spacing w:val="28"/>
          <w:w w:val="105"/>
        </w:rPr>
        <w:t> </w:t>
      </w:r>
      <w:r>
        <w:rPr>
          <w:spacing w:val="-4"/>
          <w:w w:val="105"/>
        </w:rPr>
        <w:t>by</w:t>
      </w:r>
      <w:r>
        <w:rPr>
          <w:spacing w:val="28"/>
          <w:w w:val="105"/>
        </w:rPr>
        <w:t> </w:t>
      </w:r>
      <w:r>
        <w:rPr>
          <w:w w:val="105"/>
        </w:rPr>
        <w:t>the</w:t>
      </w:r>
      <w:r>
        <w:rPr>
          <w:spacing w:val="28"/>
          <w:w w:val="105"/>
        </w:rPr>
        <w:t> </w:t>
      </w:r>
      <w:r>
        <w:rPr>
          <w:spacing w:val="-7"/>
          <w:w w:val="105"/>
        </w:rPr>
        <w:t>CRY</w:t>
      </w:r>
    </w:p>
    <w:p>
      <w:pPr>
        <w:spacing w:after="0" w:line="288" w:lineRule="auto"/>
        <w:jc w:val="both"/>
        <w:sectPr>
          <w:headerReference w:type="default" r:id="rId368"/>
          <w:footerReference w:type="default" r:id="rId369"/>
          <w:pgSz w:w="9640" w:h="13610"/>
          <w:pgMar w:header="0" w:footer="845" w:top="640" w:bottom="1040" w:left="740" w:right="0"/>
          <w:pgNumType w:start="162"/>
        </w:sectPr>
      </w:pPr>
    </w:p>
    <w:p>
      <w:pPr>
        <w:pStyle w:val="BodyText"/>
        <w:tabs>
          <w:tab w:pos="4611" w:val="left" w:leader="none"/>
        </w:tabs>
        <w:spacing w:before="74"/>
        <w:ind w:left="110"/>
      </w:pPr>
      <w:r>
        <w:rPr>
          <w:w w:val="99"/>
          <w:u w:val="single"/>
        </w:rPr>
        <w:t> </w:t>
      </w:r>
      <w:r>
        <w:rPr>
          <w:u w:val="single"/>
        </w:rPr>
        <w:tab/>
      </w:r>
      <w:r>
        <w:rPr>
          <w:w w:val="105"/>
          <w:u w:val="single"/>
        </w:rPr>
        <w:t>CHAPTER 6.</w:t>
      </w:r>
      <w:r>
        <w:rPr>
          <w:spacing w:val="5"/>
          <w:w w:val="105"/>
          <w:u w:val="single"/>
        </w:rPr>
        <w:t> </w:t>
      </w:r>
      <w:r>
        <w:rPr>
          <w:spacing w:val="-3"/>
          <w:w w:val="105"/>
          <w:u w:val="single"/>
        </w:rPr>
        <w:t>SIMULATIONS</w:t>
      </w:r>
    </w:p>
    <w:p>
      <w:pPr>
        <w:pStyle w:val="BodyText"/>
        <w:rPr>
          <w:sz w:val="20"/>
        </w:rPr>
      </w:pPr>
    </w:p>
    <w:p>
      <w:pPr>
        <w:pStyle w:val="BodyText"/>
        <w:spacing w:before="11"/>
        <w:rPr>
          <w:sz w:val="14"/>
        </w:rPr>
      </w:pPr>
      <w:r>
        <w:rPr/>
        <w:drawing>
          <wp:anchor distT="0" distB="0" distL="0" distR="0" allowOverlap="1" layoutInCell="1" locked="0" behindDoc="0" simplePos="0" relativeHeight="8728">
            <wp:simplePos x="0" y="0"/>
            <wp:positionH relativeFrom="page">
              <wp:posOffset>1301203</wp:posOffset>
            </wp:positionH>
            <wp:positionV relativeFrom="paragraph">
              <wp:posOffset>134050</wp:posOffset>
            </wp:positionV>
            <wp:extent cx="3341370" cy="3398520"/>
            <wp:effectExtent l="0" t="0" r="0" b="0"/>
            <wp:wrapTopAndBottom/>
            <wp:docPr id="225" name="image130.jpeg" descr=""/>
            <wp:cNvGraphicFramePr>
              <a:graphicFrameLocks noChangeAspect="1"/>
            </wp:cNvGraphicFramePr>
            <a:graphic>
              <a:graphicData uri="http://schemas.openxmlformats.org/drawingml/2006/picture">
                <pic:pic>
                  <pic:nvPicPr>
                    <pic:cNvPr id="226" name="image130.jpeg"/>
                    <pic:cNvPicPr/>
                  </pic:nvPicPr>
                  <pic:blipFill>
                    <a:blip r:embed="rId373" cstate="print"/>
                    <a:stretch>
                      <a:fillRect/>
                    </a:stretch>
                  </pic:blipFill>
                  <pic:spPr>
                    <a:xfrm>
                      <a:off x="0" y="0"/>
                      <a:ext cx="3341370" cy="3398520"/>
                    </a:xfrm>
                    <a:prstGeom prst="rect">
                      <a:avLst/>
                    </a:prstGeom>
                  </pic:spPr>
                </pic:pic>
              </a:graphicData>
            </a:graphic>
          </wp:anchor>
        </w:drawing>
      </w:r>
    </w:p>
    <w:p>
      <w:pPr>
        <w:pStyle w:val="BodyText"/>
        <w:spacing w:before="11"/>
        <w:rPr>
          <w:sz w:val="12"/>
        </w:rPr>
      </w:pPr>
    </w:p>
    <w:p>
      <w:pPr>
        <w:pStyle w:val="BodyText"/>
        <w:spacing w:before="101"/>
        <w:ind w:left="110"/>
      </w:pPr>
      <w:bookmarkStart w:name="_bookmark186" w:id="301"/>
      <w:bookmarkEnd w:id="301"/>
      <w:r>
        <w:rPr/>
      </w:r>
      <w:r>
        <w:rPr>
          <w:b/>
          <w:w w:val="105"/>
        </w:rPr>
        <w:t>Figure  6.7 </w:t>
      </w:r>
      <w:r>
        <w:rPr>
          <w:w w:val="105"/>
        </w:rPr>
        <w:t>– Simulated counting statistics normalized to the active area  in</w:t>
      </w:r>
    </w:p>
    <w:p>
      <w:pPr>
        <w:pStyle w:val="BodyText"/>
        <w:spacing w:before="13"/>
        <w:ind w:left="110"/>
      </w:pPr>
      <w:r>
        <w:rPr>
          <w:w w:val="105"/>
        </w:rPr>
        <w:t>1 h bins during a week for 1 m (dashed lines) and 20 cm (solid lines) and</w:t>
      </w:r>
    </w:p>
    <w:p>
      <w:pPr>
        <w:pStyle w:val="BodyText"/>
        <w:spacing w:before="13"/>
        <w:ind w:left="110"/>
      </w:pPr>
      <w:r>
        <w:rPr>
          <w:w w:val="105"/>
        </w:rPr>
        <w:t>0</w:t>
      </w:r>
      <w:r>
        <w:rPr>
          <w:i/>
          <w:w w:val="105"/>
        </w:rPr>
        <w:t>.</w:t>
      </w:r>
      <w:r>
        <w:rPr>
          <w:w w:val="105"/>
        </w:rPr>
        <w:t>5 kBq</w:t>
      </w:r>
      <w:r>
        <w:rPr>
          <w:i/>
          <w:w w:val="105"/>
        </w:rPr>
        <w:t>/</w:t>
      </w:r>
      <w:r>
        <w:rPr>
          <w:w w:val="105"/>
        </w:rPr>
        <w:t>L (blue lines) and 2</w:t>
      </w:r>
      <w:r>
        <w:rPr>
          <w:i/>
          <w:w w:val="105"/>
        </w:rPr>
        <w:t>.</w:t>
      </w:r>
      <w:r>
        <w:rPr>
          <w:w w:val="105"/>
        </w:rPr>
        <w:t>5 kBq</w:t>
      </w:r>
      <w:r>
        <w:rPr>
          <w:i/>
          <w:w w:val="105"/>
        </w:rPr>
        <w:t>/</w:t>
      </w:r>
      <w:r>
        <w:rPr>
          <w:w w:val="105"/>
        </w:rPr>
        <w:t>L (red lines) activities </w:t>
      </w:r>
      <w:hyperlink w:history="true" w:anchor="_bookmark229">
        <w:r>
          <w:rPr>
            <w:w w:val="105"/>
          </w:rPr>
          <w:t>[Aze20].</w:t>
        </w:r>
      </w:hyperlink>
    </w:p>
    <w:p>
      <w:pPr>
        <w:pStyle w:val="BodyText"/>
        <w:rPr>
          <w:sz w:val="30"/>
        </w:rPr>
      </w:pPr>
    </w:p>
    <w:p>
      <w:pPr>
        <w:pStyle w:val="BodyText"/>
        <w:spacing w:line="285" w:lineRule="auto" w:before="244"/>
        <w:ind w:left="110" w:right="1131"/>
        <w:jc w:val="both"/>
      </w:pPr>
      <w:r>
        <w:rPr>
          <w:w w:val="105"/>
        </w:rPr>
        <w:t>library</w:t>
      </w:r>
      <w:hyperlink w:history="true" w:anchor="_bookmark0">
        <w:r>
          <w:rPr>
            <w:w w:val="105"/>
            <w:position w:val="9"/>
            <w:sz w:val="16"/>
          </w:rPr>
          <w:t>1</w:t>
        </w:r>
      </w:hyperlink>
      <w:r>
        <w:rPr>
          <w:w w:val="105"/>
          <w:position w:val="9"/>
          <w:sz w:val="16"/>
        </w:rPr>
        <w:t> </w:t>
      </w:r>
      <w:hyperlink w:history="true" w:anchor="_bookmark335">
        <w:r>
          <w:rPr>
            <w:w w:val="105"/>
          </w:rPr>
          <w:t>[Plo,</w:t>
        </w:r>
      </w:hyperlink>
      <w:r>
        <w:rPr>
          <w:w w:val="105"/>
        </w:rPr>
        <w:t> </w:t>
      </w:r>
      <w:hyperlink w:history="true" w:anchor="_bookmark266">
        <w:r>
          <w:rPr>
            <w:w w:val="105"/>
          </w:rPr>
          <w:t>Hag0</w:t>
        </w:r>
      </w:hyperlink>
      <w:r>
        <w:rPr>
          <w:w w:val="105"/>
        </w:rPr>
        <w:t>7], a </w:t>
      </w:r>
      <w:r>
        <w:rPr>
          <w:spacing w:val="-4"/>
          <w:w w:val="105"/>
        </w:rPr>
        <w:t>package </w:t>
      </w:r>
      <w:r>
        <w:rPr>
          <w:w w:val="105"/>
        </w:rPr>
        <w:t>implemented in C++. This library gen- erates cosmic-ray showers for different particles (muons, neutrons, protons, electrons, photons and pions). The cosmic source employed is a horizontal square of 1 </w:t>
      </w:r>
      <w:r>
        <w:rPr>
          <w:rFonts w:ascii="Menlo" w:hAnsi="Menlo"/>
          <w:i/>
          <w:w w:val="105"/>
        </w:rPr>
        <w:t>×</w:t>
      </w:r>
      <w:r>
        <w:rPr>
          <w:rFonts w:ascii="Menlo" w:hAnsi="Menlo"/>
          <w:i/>
          <w:spacing w:val="-140"/>
          <w:w w:val="105"/>
        </w:rPr>
        <w:t> </w:t>
      </w:r>
      <w:r>
        <w:rPr>
          <w:w w:val="105"/>
        </w:rPr>
        <w:t>1 m</w:t>
      </w:r>
      <w:r>
        <w:rPr>
          <w:rFonts w:ascii="Arial" w:hAnsi="Arial"/>
          <w:w w:val="105"/>
          <w:position w:val="9"/>
          <w:sz w:val="16"/>
        </w:rPr>
        <w:t>2 </w:t>
      </w:r>
      <w:r>
        <w:rPr>
          <w:w w:val="105"/>
        </w:rPr>
        <w:t>located 35 cm </w:t>
      </w:r>
      <w:r>
        <w:rPr>
          <w:spacing w:val="-4"/>
          <w:w w:val="105"/>
        </w:rPr>
        <w:t>over </w:t>
      </w:r>
      <w:r>
        <w:rPr>
          <w:w w:val="105"/>
        </w:rPr>
        <w:t>the detector with the typical distribu- tion of cosmic particles at sea level. The distributions of energy deposited in the scintillating fibers for 1 mm and 2 mm diameters </w:t>
      </w:r>
      <w:r>
        <w:rPr>
          <w:spacing w:val="-4"/>
          <w:w w:val="105"/>
        </w:rPr>
        <w:t>by </w:t>
      </w:r>
      <w:r>
        <w:rPr>
          <w:w w:val="105"/>
        </w:rPr>
        <w:t>cosmic </w:t>
      </w:r>
      <w:r>
        <w:rPr>
          <w:spacing w:val="-3"/>
          <w:w w:val="105"/>
        </w:rPr>
        <w:t>rays </w:t>
      </w:r>
      <w:r>
        <w:rPr>
          <w:w w:val="105"/>
        </w:rPr>
        <w:t>are shown in Figure </w:t>
      </w:r>
      <w:hyperlink w:history="true" w:anchor="_bookmark187">
        <w:r>
          <w:rPr>
            <w:w w:val="105"/>
          </w:rPr>
          <w:t>6.8.</w:t>
        </w:r>
      </w:hyperlink>
      <w:r>
        <w:rPr>
          <w:w w:val="105"/>
        </w:rPr>
        <w:t> As can </w:t>
      </w:r>
      <w:r>
        <w:rPr>
          <w:spacing w:val="1"/>
          <w:w w:val="105"/>
        </w:rPr>
        <w:t>be </w:t>
      </w:r>
      <w:r>
        <w:rPr>
          <w:w w:val="105"/>
        </w:rPr>
        <w:t>seen in the figure, a background about 50% smaller is obtained for 1 mm fiber diameter in the tritium energy range, which implies a smaller detector</w:t>
      </w:r>
      <w:r>
        <w:rPr>
          <w:spacing w:val="1"/>
          <w:w w:val="105"/>
        </w:rPr>
        <w:t> </w:t>
      </w:r>
      <w:r>
        <w:rPr>
          <w:spacing w:val="-3"/>
          <w:w w:val="105"/>
        </w:rPr>
        <w:t>MDA.</w:t>
      </w:r>
    </w:p>
    <w:p>
      <w:pPr>
        <w:pStyle w:val="BodyText"/>
        <w:rPr>
          <w:sz w:val="20"/>
        </w:rPr>
      </w:pPr>
    </w:p>
    <w:p>
      <w:pPr>
        <w:pStyle w:val="BodyText"/>
        <w:spacing w:before="11"/>
        <w:rPr>
          <w:sz w:val="12"/>
        </w:rPr>
      </w:pPr>
      <w:r>
        <w:rPr/>
        <w:pict>
          <v:line style="position:absolute;mso-position-horizontal-relative:page;mso-position-vertical-relative:paragraph;z-index:8752;mso-wrap-distance-left:0;mso-wrap-distance-right:0" from="42.52pt,9.611028pt" to="195.589pt,9.611028pt" stroked="true" strokeweight=".398pt" strokecolor="#000000">
            <v:stroke dashstyle="solid"/>
            <w10:wrap type="topAndBottom"/>
          </v:line>
        </w:pict>
      </w:r>
    </w:p>
    <w:p>
      <w:pPr>
        <w:spacing w:line="233" w:lineRule="exact" w:before="0"/>
        <w:ind w:left="379" w:right="0" w:firstLine="0"/>
        <w:jc w:val="left"/>
        <w:rPr>
          <w:sz w:val="20"/>
        </w:rPr>
      </w:pPr>
      <w:r>
        <w:rPr>
          <w:w w:val="105"/>
          <w:position w:val="7"/>
          <w:sz w:val="14"/>
        </w:rPr>
        <w:t>1</w:t>
      </w:r>
      <w:r>
        <w:rPr>
          <w:w w:val="105"/>
          <w:sz w:val="20"/>
        </w:rPr>
        <w:t>CRY library, Cosmic-Ray Shower library</w:t>
      </w:r>
    </w:p>
    <w:p>
      <w:pPr>
        <w:spacing w:after="0" w:line="233" w:lineRule="exact"/>
        <w:jc w:val="left"/>
        <w:rPr>
          <w:sz w:val="20"/>
        </w:rPr>
        <w:sectPr>
          <w:headerReference w:type="default" r:id="rId371"/>
          <w:footerReference w:type="default" r:id="rId372"/>
          <w:pgSz w:w="9640" w:h="13610"/>
          <w:pgMar w:header="0" w:footer="845" w:top="680" w:bottom="1040" w:left="740" w:right="0"/>
          <w:pgNumType w:start="163"/>
        </w:sectPr>
      </w:pPr>
    </w:p>
    <w:p>
      <w:pPr>
        <w:pStyle w:val="BodyText"/>
        <w:tabs>
          <w:tab w:pos="8047" w:val="left" w:leader="none"/>
        </w:tabs>
        <w:spacing w:line="252" w:lineRule="auto" w:before="76"/>
        <w:ind w:left="276" w:right="848"/>
      </w:pPr>
      <w:r>
        <w:rPr/>
        <w:drawing>
          <wp:anchor distT="0" distB="0" distL="0" distR="0" allowOverlap="1" layoutInCell="1" locked="0" behindDoc="0" simplePos="0" relativeHeight="8776">
            <wp:simplePos x="0" y="0"/>
            <wp:positionH relativeFrom="page">
              <wp:posOffset>1204391</wp:posOffset>
            </wp:positionH>
            <wp:positionV relativeFrom="paragraph">
              <wp:posOffset>489205</wp:posOffset>
            </wp:positionV>
            <wp:extent cx="3866959" cy="2761392"/>
            <wp:effectExtent l="0" t="0" r="0" b="0"/>
            <wp:wrapTopAndBottom/>
            <wp:docPr id="227" name="image131.jpeg" descr=""/>
            <wp:cNvGraphicFramePr>
              <a:graphicFrameLocks noChangeAspect="1"/>
            </wp:cNvGraphicFramePr>
            <a:graphic>
              <a:graphicData uri="http://schemas.openxmlformats.org/drawingml/2006/picture">
                <pic:pic>
                  <pic:nvPicPr>
                    <pic:cNvPr id="228" name="image131.jpeg"/>
                    <pic:cNvPicPr/>
                  </pic:nvPicPr>
                  <pic:blipFill>
                    <a:blip r:embed="rId376" cstate="print"/>
                    <a:stretch>
                      <a:fillRect/>
                    </a:stretch>
                  </pic:blipFill>
                  <pic:spPr>
                    <a:xfrm>
                      <a:off x="0" y="0"/>
                      <a:ext cx="3866959" cy="2761392"/>
                    </a:xfrm>
                    <a:prstGeom prst="rect">
                      <a:avLst/>
                    </a:prstGeom>
                  </pic:spPr>
                </pic:pic>
              </a:graphicData>
            </a:graphic>
          </wp:anchor>
        </w:drawing>
      </w:r>
      <w:r>
        <w:rPr>
          <w:w w:val="105"/>
        </w:rPr>
        <w:t>6.2.   </w:t>
      </w:r>
      <w:r>
        <w:rPr>
          <w:spacing w:val="-3"/>
          <w:w w:val="105"/>
        </w:rPr>
        <w:t>SIMULATIONS FOR  </w:t>
      </w:r>
      <w:r>
        <w:rPr>
          <w:w w:val="105"/>
        </w:rPr>
        <w:t>THE DESIGN OF THE TRITIUM</w:t>
      </w:r>
      <w:bookmarkStart w:name="_bookmark187" w:id="302"/>
      <w:bookmarkEnd w:id="302"/>
      <w:r>
        <w:rPr>
          <w:w w:val="105"/>
        </w:rPr>
      </w:r>
      <w:r>
        <w:rPr>
          <w:w w:val="105"/>
          <w:u w:val="single"/>
        </w:rPr>
        <w:t> DETECTOR</w:t>
      </w:r>
      <w:r>
        <w:rPr>
          <w:u w:val="single"/>
        </w:rPr>
        <w:tab/>
      </w:r>
    </w:p>
    <w:p>
      <w:pPr>
        <w:pStyle w:val="BodyText"/>
        <w:spacing w:line="252" w:lineRule="auto" w:before="175"/>
        <w:ind w:left="393" w:right="847"/>
        <w:jc w:val="both"/>
      </w:pPr>
      <w:r>
        <w:rPr>
          <w:b/>
          <w:w w:val="105"/>
        </w:rPr>
        <w:t>Figure 6.8 </w:t>
      </w:r>
      <w:r>
        <w:rPr>
          <w:w w:val="105"/>
        </w:rPr>
        <w:t>– Comparison of the energy deposition by cosmic rays in scin- tillating fibers of 1 mm and 2 mm diameter.</w:t>
      </w:r>
    </w:p>
    <w:p>
      <w:pPr>
        <w:pStyle w:val="BodyText"/>
        <w:rPr>
          <w:sz w:val="30"/>
        </w:rPr>
      </w:pPr>
    </w:p>
    <w:p>
      <w:pPr>
        <w:pStyle w:val="Heading3"/>
        <w:tabs>
          <w:tab w:pos="1357" w:val="left" w:leader="none"/>
        </w:tabs>
        <w:spacing w:line="307" w:lineRule="auto" w:before="179"/>
        <w:ind w:left="1358" w:right="849" w:hanging="965"/>
      </w:pPr>
      <w:bookmarkStart w:name="Influence of the PMMA Windows on the Tri" w:id="303"/>
      <w:bookmarkEnd w:id="303"/>
      <w:r>
        <w:rPr>
          <w:b w:val="0"/>
        </w:rPr>
      </w:r>
      <w:bookmarkStart w:name="_bookmark188" w:id="304"/>
      <w:bookmarkEnd w:id="304"/>
      <w:r>
        <w:rPr>
          <w:b w:val="0"/>
        </w:rPr>
      </w:r>
      <w:r>
        <w:rPr>
          <w:w w:val="115"/>
        </w:rPr>
        <w:t>6.2.5</w:t>
        <w:tab/>
        <w:t>Influence of the PMMA Windows on the</w:t>
      </w:r>
      <w:r>
        <w:rPr>
          <w:spacing w:val="-38"/>
          <w:w w:val="115"/>
        </w:rPr>
        <w:t> </w:t>
      </w:r>
      <w:r>
        <w:rPr>
          <w:spacing w:val="-4"/>
          <w:w w:val="115"/>
        </w:rPr>
        <w:t>Tritium </w:t>
      </w:r>
      <w:r>
        <w:rPr>
          <w:w w:val="115"/>
        </w:rPr>
        <w:t>Signal</w:t>
      </w:r>
    </w:p>
    <w:p>
      <w:pPr>
        <w:pStyle w:val="BodyText"/>
        <w:spacing w:before="10"/>
        <w:rPr>
          <w:b/>
          <w:sz w:val="35"/>
        </w:rPr>
      </w:pPr>
    </w:p>
    <w:p>
      <w:pPr>
        <w:pStyle w:val="BodyText"/>
        <w:spacing w:line="288" w:lineRule="auto"/>
        <w:ind w:left="393" w:right="846"/>
        <w:jc w:val="both"/>
      </w:pPr>
      <w:r>
        <w:rPr>
          <w:w w:val="105"/>
        </w:rPr>
        <w:t>In the prototypes TRITIUM-IFIC-0 and TRITIUM-IFIC-1, the fibers were directly coupled to the photosensor, so detected photons were only those guided along the fibers. </w:t>
      </w:r>
      <w:r>
        <w:rPr>
          <w:spacing w:val="-3"/>
          <w:w w:val="105"/>
        </w:rPr>
        <w:t>However, </w:t>
      </w:r>
      <w:r>
        <w:rPr>
          <w:w w:val="105"/>
        </w:rPr>
        <w:t>in </w:t>
      </w:r>
      <w:r>
        <w:rPr>
          <w:spacing w:val="-3"/>
          <w:w w:val="105"/>
        </w:rPr>
        <w:t>TRITIUM-Aveiro </w:t>
      </w:r>
      <w:r>
        <w:rPr>
          <w:w w:val="105"/>
        </w:rPr>
        <w:t>and TRITIUM- IFIC-2, </w:t>
      </w:r>
      <w:r>
        <w:rPr>
          <w:spacing w:val="-5"/>
          <w:w w:val="105"/>
        </w:rPr>
        <w:t>two </w:t>
      </w:r>
      <w:r>
        <w:rPr>
          <w:w w:val="105"/>
        </w:rPr>
        <w:t>PMMA windows are used which allows the transmission to  the photosensors of photons propagated through water. </w:t>
      </w:r>
      <w:r>
        <w:rPr>
          <w:spacing w:val="-10"/>
          <w:w w:val="105"/>
        </w:rPr>
        <w:t>To </w:t>
      </w:r>
      <w:r>
        <w:rPr>
          <w:w w:val="105"/>
        </w:rPr>
        <w:t>quantify the importance of this contribution, the </w:t>
      </w:r>
      <w:r>
        <w:rPr>
          <w:spacing w:val="-3"/>
          <w:w w:val="105"/>
        </w:rPr>
        <w:t>TRITIUM-Aveiro </w:t>
      </w:r>
      <w:r>
        <w:rPr>
          <w:w w:val="105"/>
        </w:rPr>
        <w:t>prototype </w:t>
      </w:r>
      <w:r>
        <w:rPr>
          <w:spacing w:val="-3"/>
          <w:w w:val="105"/>
        </w:rPr>
        <w:t>was </w:t>
      </w:r>
      <w:r>
        <w:rPr>
          <w:w w:val="105"/>
        </w:rPr>
        <w:t>sim- ulated. The distribution of the number of photons that reach the PMMA window per tritium </w:t>
      </w:r>
      <w:r>
        <w:rPr>
          <w:spacing w:val="-3"/>
          <w:w w:val="105"/>
        </w:rPr>
        <w:t>event </w:t>
      </w:r>
      <w:r>
        <w:rPr>
          <w:w w:val="105"/>
        </w:rPr>
        <w:t>is shown in Figure </w:t>
      </w:r>
      <w:hyperlink w:history="true" w:anchor="_bookmark189">
        <w:r>
          <w:rPr>
            <w:w w:val="105"/>
          </w:rPr>
          <w:t>6.9.</w:t>
        </w:r>
      </w:hyperlink>
      <w:r>
        <w:rPr>
          <w:w w:val="105"/>
        </w:rPr>
        <w:t> Fiber-guided photons are shown in red while those travelling in water are plotted in blue. It can </w:t>
      </w:r>
      <w:r>
        <w:rPr>
          <w:spacing w:val="1"/>
          <w:w w:val="105"/>
        </w:rPr>
        <w:t>be </w:t>
      </w:r>
      <w:r>
        <w:rPr>
          <w:w w:val="105"/>
        </w:rPr>
        <w:t>seen that the tritium signal obtained from the water guided photons is as important as that obtained from the fibers. Therefore, PMMA windows </w:t>
      </w:r>
      <w:r>
        <w:rPr>
          <w:spacing w:val="-3"/>
          <w:w w:val="105"/>
        </w:rPr>
        <w:t>improve</w:t>
      </w:r>
      <w:r>
        <w:rPr>
          <w:spacing w:val="11"/>
          <w:w w:val="105"/>
        </w:rPr>
        <w:t> </w:t>
      </w:r>
      <w:r>
        <w:rPr>
          <w:w w:val="105"/>
        </w:rPr>
        <w:t>tritium</w:t>
      </w:r>
      <w:r>
        <w:rPr>
          <w:spacing w:val="11"/>
          <w:w w:val="105"/>
        </w:rPr>
        <w:t> </w:t>
      </w:r>
      <w:r>
        <w:rPr>
          <w:w w:val="105"/>
        </w:rPr>
        <w:t>detection</w:t>
      </w:r>
      <w:r>
        <w:rPr>
          <w:spacing w:val="12"/>
          <w:w w:val="105"/>
        </w:rPr>
        <w:t> </w:t>
      </w:r>
      <w:r>
        <w:rPr>
          <w:w w:val="105"/>
        </w:rPr>
        <w:t>efficiency</w:t>
      </w:r>
      <w:r>
        <w:rPr>
          <w:spacing w:val="12"/>
          <w:w w:val="105"/>
        </w:rPr>
        <w:t> </w:t>
      </w:r>
      <w:r>
        <w:rPr>
          <w:spacing w:val="-4"/>
          <w:w w:val="105"/>
        </w:rPr>
        <w:t>by</w:t>
      </w:r>
      <w:r>
        <w:rPr>
          <w:spacing w:val="11"/>
          <w:w w:val="105"/>
        </w:rPr>
        <w:t> </w:t>
      </w:r>
      <w:r>
        <w:rPr>
          <w:w w:val="105"/>
        </w:rPr>
        <w:t>around</w:t>
      </w:r>
      <w:r>
        <w:rPr>
          <w:spacing w:val="12"/>
          <w:w w:val="105"/>
        </w:rPr>
        <w:t> </w:t>
      </w:r>
      <w:r>
        <w:rPr>
          <w:w w:val="105"/>
        </w:rPr>
        <w:t>a</w:t>
      </w:r>
      <w:r>
        <w:rPr>
          <w:spacing w:val="12"/>
          <w:w w:val="105"/>
        </w:rPr>
        <w:t> </w:t>
      </w:r>
      <w:r>
        <w:rPr>
          <w:w w:val="105"/>
        </w:rPr>
        <w:t>factor</w:t>
      </w:r>
      <w:r>
        <w:rPr>
          <w:spacing w:val="12"/>
          <w:w w:val="105"/>
        </w:rPr>
        <w:t> </w:t>
      </w:r>
      <w:r>
        <w:rPr>
          <w:w w:val="105"/>
        </w:rPr>
        <w:t>2.</w:t>
      </w:r>
    </w:p>
    <w:p>
      <w:pPr>
        <w:spacing w:after="0" w:line="288" w:lineRule="auto"/>
        <w:jc w:val="both"/>
        <w:sectPr>
          <w:headerReference w:type="default" r:id="rId374"/>
          <w:footerReference w:type="default" r:id="rId375"/>
          <w:pgSz w:w="9640" w:h="13610"/>
          <w:pgMar w:header="0" w:footer="845" w:top="640" w:bottom="1040" w:left="740" w:right="0"/>
          <w:pgNumType w:start="16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p>
    <w:p>
      <w:pPr>
        <w:pStyle w:val="BodyText"/>
        <w:ind w:left="1201"/>
        <w:rPr>
          <w:sz w:val="20"/>
        </w:rPr>
      </w:pPr>
      <w:r>
        <w:rPr>
          <w:sz w:val="20"/>
        </w:rPr>
        <w:drawing>
          <wp:inline distT="0" distB="0" distL="0" distR="0">
            <wp:extent cx="3417570" cy="3413760"/>
            <wp:effectExtent l="0" t="0" r="0" b="0"/>
            <wp:docPr id="229" name="image132.jpeg" descr=""/>
            <wp:cNvGraphicFramePr>
              <a:graphicFrameLocks noChangeAspect="1"/>
            </wp:cNvGraphicFramePr>
            <a:graphic>
              <a:graphicData uri="http://schemas.openxmlformats.org/drawingml/2006/picture">
                <pic:pic>
                  <pic:nvPicPr>
                    <pic:cNvPr id="230" name="image132.jpeg"/>
                    <pic:cNvPicPr/>
                  </pic:nvPicPr>
                  <pic:blipFill>
                    <a:blip r:embed="rId378" cstate="print"/>
                    <a:stretch>
                      <a:fillRect/>
                    </a:stretch>
                  </pic:blipFill>
                  <pic:spPr>
                    <a:xfrm>
                      <a:off x="0" y="0"/>
                      <a:ext cx="3417570" cy="3413760"/>
                    </a:xfrm>
                    <a:prstGeom prst="rect">
                      <a:avLst/>
                    </a:prstGeom>
                  </pic:spPr>
                </pic:pic>
              </a:graphicData>
            </a:graphic>
          </wp:inline>
        </w:drawing>
      </w:r>
      <w:r>
        <w:rPr>
          <w:sz w:val="20"/>
        </w:rPr>
      </w:r>
    </w:p>
    <w:p>
      <w:pPr>
        <w:pStyle w:val="BodyText"/>
        <w:rPr>
          <w:sz w:val="16"/>
        </w:rPr>
      </w:pPr>
    </w:p>
    <w:p>
      <w:pPr>
        <w:pStyle w:val="BodyText"/>
        <w:spacing w:line="252" w:lineRule="auto" w:before="101"/>
        <w:ind w:left="110" w:right="1132"/>
        <w:jc w:val="both"/>
      </w:pPr>
      <w:bookmarkStart w:name="_bookmark189" w:id="305"/>
      <w:bookmarkEnd w:id="305"/>
      <w:r>
        <w:rPr/>
      </w:r>
      <w:r>
        <w:rPr>
          <w:b/>
          <w:w w:val="105"/>
        </w:rPr>
        <w:t>Figure 6.9 </w:t>
      </w:r>
      <w:r>
        <w:rPr>
          <w:w w:val="105"/>
        </w:rPr>
        <w:t>– Distribution of photons reaching the PMMA windows. The red histogram corresponds to the photons guided </w:t>
      </w:r>
      <w:r>
        <w:rPr>
          <w:spacing w:val="-4"/>
          <w:w w:val="105"/>
        </w:rPr>
        <w:t>by </w:t>
      </w:r>
      <w:r>
        <w:rPr>
          <w:w w:val="105"/>
        </w:rPr>
        <w:t>fibers and the blue histogram to photons guided through water</w:t>
      </w:r>
      <w:r>
        <w:rPr>
          <w:spacing w:val="13"/>
          <w:w w:val="105"/>
        </w:rPr>
        <w:t> </w:t>
      </w:r>
      <w:hyperlink w:history="true" w:anchor="_bookmark229">
        <w:r>
          <w:rPr>
            <w:w w:val="105"/>
          </w:rPr>
          <w:t>[Aze20].</w:t>
        </w:r>
      </w:hyperlink>
    </w:p>
    <w:p>
      <w:pPr>
        <w:spacing w:after="0" w:line="252" w:lineRule="auto"/>
        <w:jc w:val="both"/>
        <w:sectPr>
          <w:headerReference w:type="default" r:id="rId377"/>
          <w:pgSz w:w="9640" w:h="13610"/>
          <w:pgMar w:header="759" w:footer="845" w:top="1060" w:bottom="1040" w:left="740" w:right="0"/>
        </w:sectPr>
      </w:pPr>
    </w:p>
    <w:p>
      <w:pPr>
        <w:pStyle w:val="BodyText"/>
        <w:spacing w:before="6"/>
        <w:rPr>
          <w:sz w:val="15"/>
        </w:rPr>
      </w:pPr>
    </w:p>
    <w:p>
      <w:pPr>
        <w:pStyle w:val="Heading2"/>
        <w:numPr>
          <w:ilvl w:val="1"/>
          <w:numId w:val="49"/>
        </w:numPr>
        <w:tabs>
          <w:tab w:pos="1240" w:val="left" w:leader="none"/>
          <w:tab w:pos="1241" w:val="left" w:leader="none"/>
        </w:tabs>
        <w:spacing w:line="240" w:lineRule="auto" w:before="99" w:after="0"/>
        <w:ind w:left="1240" w:right="0" w:hanging="847"/>
        <w:jc w:val="left"/>
      </w:pPr>
      <w:bookmarkStart w:name="Simulations of the TRITIUM Monitor" w:id="306"/>
      <w:bookmarkEnd w:id="306"/>
      <w:r>
        <w:rPr>
          <w:b w:val="0"/>
        </w:rPr>
      </w:r>
      <w:bookmarkStart w:name="_bookmark190" w:id="307"/>
      <w:bookmarkEnd w:id="307"/>
      <w:r>
        <w:rPr>
          <w:b w:val="0"/>
        </w:rPr>
      </w:r>
      <w:bookmarkStart w:name="_bookmark190" w:id="308"/>
      <w:bookmarkEnd w:id="308"/>
      <w:r>
        <w:rPr>
          <w:w w:val="110"/>
        </w:rPr>
        <w:t>Si</w:t>
      </w:r>
      <w:r>
        <w:rPr>
          <w:w w:val="110"/>
        </w:rPr>
        <w:t>mulations of the TRITIUM</w:t>
      </w:r>
      <w:r>
        <w:rPr>
          <w:spacing w:val="30"/>
          <w:w w:val="110"/>
        </w:rPr>
        <w:t> </w:t>
      </w:r>
      <w:r>
        <w:rPr>
          <w:w w:val="110"/>
        </w:rPr>
        <w:t>Monitor</w:t>
      </w:r>
    </w:p>
    <w:p>
      <w:pPr>
        <w:pStyle w:val="BodyText"/>
        <w:rPr>
          <w:b/>
          <w:sz w:val="44"/>
        </w:rPr>
      </w:pPr>
    </w:p>
    <w:p>
      <w:pPr>
        <w:pStyle w:val="BodyText"/>
        <w:spacing w:line="288" w:lineRule="auto"/>
        <w:ind w:left="393" w:right="848"/>
        <w:jc w:val="both"/>
      </w:pPr>
      <w:r>
        <w:rPr>
          <w:w w:val="105"/>
        </w:rPr>
        <w:t>The simulations of a TRITIUM monitor consisting of several TRITIUM- IFIC-2 modules in parallel and a background rejection system are described in this section.</w:t>
      </w:r>
    </w:p>
    <w:p>
      <w:pPr>
        <w:pStyle w:val="BodyText"/>
        <w:rPr>
          <w:sz w:val="30"/>
        </w:rPr>
      </w:pPr>
    </w:p>
    <w:p>
      <w:pPr>
        <w:pStyle w:val="Heading3"/>
        <w:numPr>
          <w:ilvl w:val="2"/>
          <w:numId w:val="49"/>
        </w:numPr>
        <w:tabs>
          <w:tab w:pos="1357" w:val="left" w:leader="none"/>
          <w:tab w:pos="1358" w:val="left" w:leader="none"/>
        </w:tabs>
        <w:spacing w:line="240" w:lineRule="auto" w:before="259" w:after="0"/>
        <w:ind w:left="1357" w:right="0" w:hanging="964"/>
        <w:jc w:val="left"/>
      </w:pPr>
      <w:bookmarkStart w:name="Simulation of the TRITIUM-IFIC-2 Prototy" w:id="309"/>
      <w:bookmarkEnd w:id="309"/>
      <w:r>
        <w:rPr>
          <w:b w:val="0"/>
        </w:rPr>
      </w:r>
      <w:bookmarkStart w:name="_bookmark191" w:id="310"/>
      <w:bookmarkEnd w:id="310"/>
      <w:r>
        <w:rPr>
          <w:b w:val="0"/>
        </w:rPr>
      </w:r>
      <w:bookmarkStart w:name="_bookmark191" w:id="311"/>
      <w:bookmarkEnd w:id="311"/>
      <w:r>
        <w:rPr>
          <w:w w:val="115"/>
        </w:rPr>
        <w:t>Si</w:t>
      </w:r>
      <w:r>
        <w:rPr>
          <w:w w:val="115"/>
        </w:rPr>
        <w:t>mulation of the TRITIUM-IFIC-2</w:t>
      </w:r>
      <w:r>
        <w:rPr>
          <w:spacing w:val="5"/>
          <w:w w:val="115"/>
        </w:rPr>
        <w:t> </w:t>
      </w:r>
      <w:r>
        <w:rPr>
          <w:w w:val="115"/>
        </w:rPr>
        <w:t>Prototype</w:t>
      </w:r>
    </w:p>
    <w:p>
      <w:pPr>
        <w:pStyle w:val="BodyText"/>
        <w:spacing w:before="10"/>
        <w:rPr>
          <w:b/>
          <w:sz w:val="37"/>
        </w:rPr>
      </w:pPr>
    </w:p>
    <w:p>
      <w:pPr>
        <w:pStyle w:val="BodyText"/>
        <w:spacing w:line="288" w:lineRule="auto"/>
        <w:ind w:left="393" w:right="847"/>
        <w:jc w:val="both"/>
      </w:pPr>
      <w:r>
        <w:rPr>
          <w:w w:val="105"/>
        </w:rPr>
        <w:t>A </w:t>
      </w:r>
      <w:r>
        <w:rPr>
          <w:spacing w:val="-3"/>
          <w:w w:val="105"/>
        </w:rPr>
        <w:t>Tritium-IFIC-2 </w:t>
      </w:r>
      <w:r>
        <w:rPr>
          <w:w w:val="105"/>
        </w:rPr>
        <w:t>prototype of 800 fibers of 1 mm diameter arranged and uniformly</w:t>
      </w:r>
      <w:r>
        <w:rPr>
          <w:spacing w:val="-13"/>
          <w:w w:val="105"/>
        </w:rPr>
        <w:t> </w:t>
      </w:r>
      <w:r>
        <w:rPr>
          <w:w w:val="105"/>
        </w:rPr>
        <w:t>distributed</w:t>
      </w:r>
      <w:r>
        <w:rPr>
          <w:spacing w:val="-13"/>
          <w:w w:val="105"/>
        </w:rPr>
        <w:t> </w:t>
      </w:r>
      <w:r>
        <w:rPr>
          <w:w w:val="105"/>
        </w:rPr>
        <w:t>in</w:t>
      </w:r>
      <w:r>
        <w:rPr>
          <w:spacing w:val="-13"/>
          <w:w w:val="105"/>
        </w:rPr>
        <w:t> </w:t>
      </w:r>
      <w:r>
        <w:rPr>
          <w:w w:val="105"/>
        </w:rPr>
        <w:t>sixteen</w:t>
      </w:r>
      <w:r>
        <w:rPr>
          <w:spacing w:val="-13"/>
          <w:w w:val="105"/>
        </w:rPr>
        <w:t> </w:t>
      </w:r>
      <w:r>
        <w:rPr>
          <w:w w:val="105"/>
        </w:rPr>
        <w:t>different</w:t>
      </w:r>
      <w:r>
        <w:rPr>
          <w:spacing w:val="-13"/>
          <w:w w:val="105"/>
        </w:rPr>
        <w:t> </w:t>
      </w:r>
      <w:r>
        <w:rPr>
          <w:spacing w:val="-3"/>
          <w:w w:val="105"/>
        </w:rPr>
        <w:t>layers</w:t>
      </w:r>
      <w:r>
        <w:rPr>
          <w:spacing w:val="-13"/>
          <w:w w:val="105"/>
        </w:rPr>
        <w:t> </w:t>
      </w:r>
      <w:r>
        <w:rPr>
          <w:w w:val="105"/>
        </w:rPr>
        <w:t>of</w:t>
      </w:r>
      <w:r>
        <w:rPr>
          <w:spacing w:val="-13"/>
          <w:w w:val="105"/>
        </w:rPr>
        <w:t> </w:t>
      </w:r>
      <w:r>
        <w:rPr>
          <w:w w:val="105"/>
        </w:rPr>
        <w:t>increasing</w:t>
      </w:r>
      <w:r>
        <w:rPr>
          <w:spacing w:val="-13"/>
          <w:w w:val="105"/>
        </w:rPr>
        <w:t> </w:t>
      </w:r>
      <w:r>
        <w:rPr>
          <w:w w:val="105"/>
        </w:rPr>
        <w:t>radius,</w:t>
      </w:r>
      <w:r>
        <w:rPr>
          <w:spacing w:val="-10"/>
          <w:w w:val="105"/>
        </w:rPr>
        <w:t> </w:t>
      </w:r>
      <w:r>
        <w:rPr>
          <w:w w:val="105"/>
        </w:rPr>
        <w:t>as</w:t>
      </w:r>
      <w:r>
        <w:rPr>
          <w:spacing w:val="-13"/>
          <w:w w:val="105"/>
        </w:rPr>
        <w:t> </w:t>
      </w:r>
      <w:r>
        <w:rPr>
          <w:w w:val="105"/>
        </w:rPr>
        <w:t>illus- trated</w:t>
      </w:r>
      <w:r>
        <w:rPr>
          <w:spacing w:val="10"/>
          <w:w w:val="105"/>
        </w:rPr>
        <w:t> </w:t>
      </w:r>
      <w:r>
        <w:rPr>
          <w:w w:val="105"/>
        </w:rPr>
        <w:t>in</w:t>
      </w:r>
      <w:r>
        <w:rPr>
          <w:spacing w:val="10"/>
          <w:w w:val="105"/>
        </w:rPr>
        <w:t> </w:t>
      </w:r>
      <w:r>
        <w:rPr>
          <w:w w:val="105"/>
        </w:rPr>
        <w:t>Figure</w:t>
      </w:r>
      <w:r>
        <w:rPr>
          <w:spacing w:val="10"/>
          <w:w w:val="105"/>
        </w:rPr>
        <w:t> </w:t>
      </w:r>
      <w:hyperlink w:history="true" w:anchor="_bookmark192">
        <w:r>
          <w:rPr>
            <w:w w:val="105"/>
          </w:rPr>
          <w:t>6.10,</w:t>
        </w:r>
        <w:r>
          <w:rPr>
            <w:spacing w:val="10"/>
            <w:w w:val="105"/>
          </w:rPr>
          <w:t> </w:t>
        </w:r>
      </w:hyperlink>
      <w:r>
        <w:rPr>
          <w:spacing w:val="-3"/>
          <w:w w:val="105"/>
        </w:rPr>
        <w:t>was</w:t>
      </w:r>
      <w:r>
        <w:rPr>
          <w:spacing w:val="10"/>
          <w:w w:val="105"/>
        </w:rPr>
        <w:t> </w:t>
      </w:r>
      <w:r>
        <w:rPr>
          <w:w w:val="105"/>
        </w:rPr>
        <w:t>simulated.</w:t>
      </w:r>
      <w:r>
        <w:rPr>
          <w:spacing w:val="35"/>
          <w:w w:val="105"/>
        </w:rPr>
        <w:t> </w:t>
      </w:r>
      <w:r>
        <w:rPr>
          <w:w w:val="105"/>
        </w:rPr>
        <w:t>The</w:t>
      </w:r>
      <w:r>
        <w:rPr>
          <w:spacing w:val="10"/>
          <w:w w:val="105"/>
        </w:rPr>
        <w:t> </w:t>
      </w:r>
      <w:r>
        <w:rPr>
          <w:w w:val="105"/>
        </w:rPr>
        <w:t>source</w:t>
      </w:r>
      <w:r>
        <w:rPr>
          <w:spacing w:val="10"/>
          <w:w w:val="105"/>
        </w:rPr>
        <w:t> </w:t>
      </w:r>
      <w:r>
        <w:rPr>
          <w:w w:val="105"/>
        </w:rPr>
        <w:t>consisted</w:t>
      </w:r>
      <w:r>
        <w:rPr>
          <w:spacing w:val="10"/>
          <w:w w:val="105"/>
        </w:rPr>
        <w:t> </w:t>
      </w:r>
      <w:r>
        <w:rPr>
          <w:w w:val="105"/>
        </w:rPr>
        <w:t>of</w:t>
      </w:r>
      <w:r>
        <w:rPr>
          <w:spacing w:val="10"/>
          <w:w w:val="105"/>
        </w:rPr>
        <w:t> </w:t>
      </w:r>
      <w:r>
        <w:rPr>
          <w:w w:val="105"/>
        </w:rPr>
        <w:t>a</w:t>
      </w:r>
      <w:r>
        <w:rPr>
          <w:spacing w:val="10"/>
          <w:w w:val="105"/>
        </w:rPr>
        <w:t> </w:t>
      </w:r>
      <w:r>
        <w:rPr>
          <w:w w:val="105"/>
        </w:rPr>
        <w:t>5</w:t>
      </w:r>
      <w:r>
        <w:rPr>
          <w:spacing w:val="10"/>
          <w:w w:val="105"/>
        </w:rPr>
        <w:t> </w:t>
      </w:r>
      <w:r>
        <w:rPr>
          <w:i/>
          <w:w w:val="105"/>
        </w:rPr>
        <w:t>µ</w:t>
      </w:r>
      <w:r>
        <w:rPr>
          <w:w w:val="105"/>
        </w:rPr>
        <w:t>m</w:t>
      </w:r>
      <w:r>
        <w:rPr>
          <w:spacing w:val="10"/>
          <w:w w:val="105"/>
        </w:rPr>
        <w:t> </w:t>
      </w:r>
      <w:r>
        <w:rPr>
          <w:w w:val="105"/>
        </w:rPr>
        <w:t>thick</w:t>
      </w:r>
    </w:p>
    <w:p>
      <w:pPr>
        <w:pStyle w:val="BodyText"/>
        <w:spacing w:before="3"/>
        <w:rPr>
          <w:sz w:val="12"/>
        </w:rPr>
      </w:pPr>
      <w:r>
        <w:rPr/>
        <w:drawing>
          <wp:anchor distT="0" distB="0" distL="0" distR="0" allowOverlap="1" layoutInCell="1" locked="0" behindDoc="0" simplePos="0" relativeHeight="8800">
            <wp:simplePos x="0" y="0"/>
            <wp:positionH relativeFrom="page">
              <wp:posOffset>1656511</wp:posOffset>
            </wp:positionH>
            <wp:positionV relativeFrom="paragraph">
              <wp:posOffset>114375</wp:posOffset>
            </wp:positionV>
            <wp:extent cx="2968370" cy="3023901"/>
            <wp:effectExtent l="0" t="0" r="0" b="0"/>
            <wp:wrapTopAndBottom/>
            <wp:docPr id="231" name="image133.png" descr=""/>
            <wp:cNvGraphicFramePr>
              <a:graphicFrameLocks noChangeAspect="1"/>
            </wp:cNvGraphicFramePr>
            <a:graphic>
              <a:graphicData uri="http://schemas.openxmlformats.org/drawingml/2006/picture">
                <pic:pic>
                  <pic:nvPicPr>
                    <pic:cNvPr id="232" name="image133.png"/>
                    <pic:cNvPicPr/>
                  </pic:nvPicPr>
                  <pic:blipFill>
                    <a:blip r:embed="rId380" cstate="print"/>
                    <a:stretch>
                      <a:fillRect/>
                    </a:stretch>
                  </pic:blipFill>
                  <pic:spPr>
                    <a:xfrm>
                      <a:off x="0" y="0"/>
                      <a:ext cx="2968370" cy="3023901"/>
                    </a:xfrm>
                    <a:prstGeom prst="rect">
                      <a:avLst/>
                    </a:prstGeom>
                  </pic:spPr>
                </pic:pic>
              </a:graphicData>
            </a:graphic>
          </wp:anchor>
        </w:drawing>
      </w:r>
    </w:p>
    <w:p>
      <w:pPr>
        <w:pStyle w:val="BodyText"/>
        <w:spacing w:line="252" w:lineRule="auto" w:before="178"/>
        <w:ind w:left="393" w:right="849"/>
        <w:jc w:val="both"/>
      </w:pPr>
      <w:bookmarkStart w:name="_bookmark192" w:id="312"/>
      <w:bookmarkEnd w:id="312"/>
      <w:r>
        <w:rPr/>
      </w:r>
      <w:r>
        <w:rPr>
          <w:b/>
          <w:w w:val="105"/>
        </w:rPr>
        <w:t>Figure 6.10 </w:t>
      </w:r>
      <w:r>
        <w:rPr>
          <w:w w:val="105"/>
        </w:rPr>
        <w:t>– Distribution of the scintillating fibers in the simulations of the TRITIUM-IFIC-2</w:t>
      </w:r>
      <w:r>
        <w:rPr>
          <w:spacing w:val="30"/>
          <w:w w:val="105"/>
        </w:rPr>
        <w:t> </w:t>
      </w:r>
      <w:r>
        <w:rPr>
          <w:w w:val="105"/>
        </w:rPr>
        <w:t>prototype.</w:t>
      </w:r>
    </w:p>
    <w:p>
      <w:pPr>
        <w:pStyle w:val="BodyText"/>
        <w:spacing w:before="9"/>
        <w:rPr>
          <w:sz w:val="27"/>
        </w:rPr>
      </w:pPr>
    </w:p>
    <w:p>
      <w:pPr>
        <w:pStyle w:val="BodyText"/>
        <w:spacing w:line="288" w:lineRule="auto"/>
        <w:ind w:left="393" w:right="847"/>
        <w:jc w:val="both"/>
      </w:pPr>
      <w:r>
        <w:rPr>
          <w:w w:val="105"/>
        </w:rPr>
        <w:t>cylindrical ring of tritiated water around each fiber. Scintillating fibers</w:t>
      </w:r>
      <w:r>
        <w:rPr>
          <w:spacing w:val="-37"/>
          <w:w w:val="105"/>
        </w:rPr>
        <w:t> </w:t>
      </w:r>
      <w:r>
        <w:rPr>
          <w:w w:val="105"/>
        </w:rPr>
        <w:t>were arranged within a cylindrical PTFE vessel. </w:t>
      </w:r>
      <w:r>
        <w:rPr>
          <w:spacing w:val="-9"/>
          <w:w w:val="105"/>
        </w:rPr>
        <w:t>Two </w:t>
      </w:r>
      <w:r>
        <w:rPr>
          <w:w w:val="105"/>
        </w:rPr>
        <w:t>PMMA windows of 5</w:t>
      </w:r>
      <w:r>
        <w:rPr>
          <w:spacing w:val="16"/>
          <w:w w:val="105"/>
        </w:rPr>
        <w:t> </w:t>
      </w:r>
      <w:r>
        <w:rPr>
          <w:w w:val="105"/>
        </w:rPr>
        <w:t>mm</w:t>
      </w:r>
    </w:p>
    <w:p>
      <w:pPr>
        <w:spacing w:after="0" w:line="288" w:lineRule="auto"/>
        <w:jc w:val="both"/>
        <w:sectPr>
          <w:headerReference w:type="default" r:id="rId379"/>
          <w:pgSz w:w="9640" w:h="13610"/>
          <w:pgMar w:header="759" w:footer="845" w:top="1060" w:bottom="1040" w:left="740" w:right="0"/>
        </w:sectPr>
      </w:pPr>
    </w:p>
    <w:p>
      <w:pPr>
        <w:pStyle w:val="BodyText"/>
        <w:spacing w:before="5"/>
        <w:rPr>
          <w:sz w:val="23"/>
        </w:rPr>
      </w:pPr>
    </w:p>
    <w:p>
      <w:pPr>
        <w:pStyle w:val="BodyText"/>
        <w:spacing w:line="288" w:lineRule="auto" w:before="102"/>
        <w:ind w:left="110" w:right="1129"/>
        <w:jc w:val="both"/>
      </w:pPr>
      <w:r>
        <w:rPr>
          <w:w w:val="105"/>
        </w:rPr>
        <w:t>thickness</w:t>
      </w:r>
      <w:r>
        <w:rPr>
          <w:spacing w:val="-10"/>
          <w:w w:val="105"/>
        </w:rPr>
        <w:t> </w:t>
      </w:r>
      <w:r>
        <w:rPr>
          <w:w w:val="105"/>
        </w:rPr>
        <w:t>closed</w:t>
      </w:r>
      <w:r>
        <w:rPr>
          <w:spacing w:val="-10"/>
          <w:w w:val="105"/>
        </w:rPr>
        <w:t> </w:t>
      </w:r>
      <w:r>
        <w:rPr>
          <w:w w:val="105"/>
        </w:rPr>
        <w:t>both</w:t>
      </w:r>
      <w:r>
        <w:rPr>
          <w:spacing w:val="-10"/>
          <w:w w:val="105"/>
        </w:rPr>
        <w:t> </w:t>
      </w:r>
      <w:r>
        <w:rPr>
          <w:w w:val="105"/>
        </w:rPr>
        <w:t>ends</w:t>
      </w:r>
      <w:r>
        <w:rPr>
          <w:spacing w:val="-10"/>
          <w:w w:val="105"/>
        </w:rPr>
        <w:t> </w:t>
      </w:r>
      <w:r>
        <w:rPr>
          <w:w w:val="105"/>
        </w:rPr>
        <w:t>of</w:t>
      </w:r>
      <w:r>
        <w:rPr>
          <w:spacing w:val="-10"/>
          <w:w w:val="105"/>
        </w:rPr>
        <w:t> </w:t>
      </w:r>
      <w:r>
        <w:rPr>
          <w:w w:val="105"/>
        </w:rPr>
        <w:t>the</w:t>
      </w:r>
      <w:r>
        <w:rPr>
          <w:spacing w:val="-10"/>
          <w:w w:val="105"/>
        </w:rPr>
        <w:t> </w:t>
      </w:r>
      <w:r>
        <w:rPr>
          <w:w w:val="105"/>
        </w:rPr>
        <w:t>vessel.</w:t>
      </w:r>
      <w:r>
        <w:rPr>
          <w:spacing w:val="20"/>
          <w:w w:val="105"/>
        </w:rPr>
        <w:t> </w:t>
      </w:r>
      <w:r>
        <w:rPr>
          <w:w w:val="105"/>
        </w:rPr>
        <w:t>A</w:t>
      </w:r>
      <w:r>
        <w:rPr>
          <w:spacing w:val="-10"/>
          <w:w w:val="105"/>
        </w:rPr>
        <w:t> </w:t>
      </w:r>
      <w:r>
        <w:rPr>
          <w:w w:val="105"/>
        </w:rPr>
        <w:t>0</w:t>
      </w:r>
      <w:r>
        <w:rPr>
          <w:i/>
          <w:w w:val="105"/>
        </w:rPr>
        <w:t>.</w:t>
      </w:r>
      <w:r>
        <w:rPr>
          <w:w w:val="105"/>
        </w:rPr>
        <w:t>5</w:t>
      </w:r>
      <w:r>
        <w:rPr>
          <w:spacing w:val="-10"/>
          <w:w w:val="105"/>
        </w:rPr>
        <w:t> </w:t>
      </w:r>
      <w:r>
        <w:rPr>
          <w:w w:val="105"/>
        </w:rPr>
        <w:t>mm</w:t>
      </w:r>
      <w:r>
        <w:rPr>
          <w:spacing w:val="-10"/>
          <w:w w:val="105"/>
        </w:rPr>
        <w:t> </w:t>
      </w:r>
      <w:r>
        <w:rPr>
          <w:spacing w:val="-3"/>
          <w:w w:val="105"/>
        </w:rPr>
        <w:t>layer</w:t>
      </w:r>
      <w:r>
        <w:rPr>
          <w:spacing w:val="-10"/>
          <w:w w:val="105"/>
        </w:rPr>
        <w:t> </w:t>
      </w:r>
      <w:r>
        <w:rPr>
          <w:w w:val="105"/>
        </w:rPr>
        <w:t>of</w:t>
      </w:r>
      <w:r>
        <w:rPr>
          <w:spacing w:val="-10"/>
          <w:w w:val="105"/>
        </w:rPr>
        <w:t> </w:t>
      </w:r>
      <w:r>
        <w:rPr>
          <w:w w:val="105"/>
        </w:rPr>
        <w:t>optical</w:t>
      </w:r>
      <w:r>
        <w:rPr>
          <w:spacing w:val="-10"/>
          <w:w w:val="105"/>
        </w:rPr>
        <w:t> </w:t>
      </w:r>
      <w:r>
        <w:rPr>
          <w:w w:val="105"/>
        </w:rPr>
        <w:t>grease</w:t>
      </w:r>
      <w:r>
        <w:rPr>
          <w:spacing w:val="-10"/>
          <w:w w:val="105"/>
        </w:rPr>
        <w:t> </w:t>
      </w:r>
      <w:r>
        <w:rPr>
          <w:w w:val="105"/>
        </w:rPr>
        <w:t>on each</w:t>
      </w:r>
      <w:r>
        <w:rPr>
          <w:spacing w:val="-21"/>
          <w:w w:val="105"/>
        </w:rPr>
        <w:t> </w:t>
      </w:r>
      <w:r>
        <w:rPr>
          <w:w w:val="105"/>
        </w:rPr>
        <w:t>PMMA</w:t>
      </w:r>
      <w:r>
        <w:rPr>
          <w:spacing w:val="-20"/>
          <w:w w:val="105"/>
        </w:rPr>
        <w:t> </w:t>
      </w:r>
      <w:r>
        <w:rPr>
          <w:w w:val="105"/>
        </w:rPr>
        <w:t>window</w:t>
      </w:r>
      <w:r>
        <w:rPr>
          <w:spacing w:val="-20"/>
          <w:w w:val="105"/>
        </w:rPr>
        <w:t> </w:t>
      </w:r>
      <w:r>
        <w:rPr>
          <w:spacing w:val="-3"/>
          <w:w w:val="105"/>
        </w:rPr>
        <w:t>was</w:t>
      </w:r>
      <w:r>
        <w:rPr>
          <w:spacing w:val="-20"/>
          <w:w w:val="105"/>
        </w:rPr>
        <w:t> </w:t>
      </w:r>
      <w:r>
        <w:rPr>
          <w:w w:val="105"/>
        </w:rPr>
        <w:t>included.</w:t>
      </w:r>
      <w:r>
        <w:rPr>
          <w:spacing w:val="10"/>
          <w:w w:val="105"/>
        </w:rPr>
        <w:t> </w:t>
      </w:r>
      <w:r>
        <w:rPr>
          <w:spacing w:val="-9"/>
          <w:w w:val="105"/>
        </w:rPr>
        <w:t>Two</w:t>
      </w:r>
      <w:r>
        <w:rPr>
          <w:spacing w:val="-20"/>
          <w:w w:val="105"/>
        </w:rPr>
        <w:t> </w:t>
      </w:r>
      <w:r>
        <w:rPr>
          <w:w w:val="105"/>
        </w:rPr>
        <w:t>R8520-460</w:t>
      </w:r>
      <w:r>
        <w:rPr>
          <w:spacing w:val="-20"/>
          <w:w w:val="105"/>
        </w:rPr>
        <w:t> </w:t>
      </w:r>
      <w:r>
        <w:rPr>
          <w:spacing w:val="-5"/>
          <w:w w:val="105"/>
        </w:rPr>
        <w:t>PMTs</w:t>
      </w:r>
      <w:r>
        <w:rPr>
          <w:spacing w:val="-21"/>
          <w:w w:val="105"/>
        </w:rPr>
        <w:t> </w:t>
      </w:r>
      <w:r>
        <w:rPr>
          <w:w w:val="105"/>
        </w:rPr>
        <w:t>from</w:t>
      </w:r>
      <w:r>
        <w:rPr>
          <w:spacing w:val="-20"/>
          <w:w w:val="105"/>
        </w:rPr>
        <w:t> </w:t>
      </w:r>
      <w:r>
        <w:rPr>
          <w:w w:val="105"/>
        </w:rPr>
        <w:t>Hamamatsu </w:t>
      </w:r>
      <w:hyperlink w:history="true" w:anchor="_bookmark275">
        <w:r>
          <w:rPr>
            <w:w w:val="105"/>
          </w:rPr>
          <w:t>[Ham19] </w:t>
        </w:r>
      </w:hyperlink>
      <w:r>
        <w:rPr>
          <w:w w:val="105"/>
        </w:rPr>
        <w:t>were simulated. The inner part of the simulated TRITIUM-IFIC-2 geometry is shown in Figure </w:t>
      </w:r>
      <w:hyperlink w:history="true" w:anchor="_bookmark193">
        <w:r>
          <w:rPr>
            <w:w w:val="105"/>
          </w:rPr>
          <w:t>6.11 </w:t>
        </w:r>
      </w:hyperlink>
      <w:r>
        <w:rPr>
          <w:w w:val="105"/>
        </w:rPr>
        <w:t>in which the </w:t>
      </w:r>
      <w:r>
        <w:rPr>
          <w:spacing w:val="-4"/>
          <w:w w:val="105"/>
        </w:rPr>
        <w:t>PMTs, </w:t>
      </w:r>
      <w:r>
        <w:rPr>
          <w:w w:val="105"/>
        </w:rPr>
        <w:t>the optical grease,</w:t>
      </w:r>
      <w:r>
        <w:rPr>
          <w:spacing w:val="-40"/>
          <w:w w:val="105"/>
        </w:rPr>
        <w:t> </w:t>
      </w:r>
      <w:r>
        <w:rPr>
          <w:w w:val="105"/>
        </w:rPr>
        <w:t>the PMMA windows, the tritiated water and the scintillating fibers are shown. The PMT active area is smaller than the scintillating fibers bundle cross section.</w:t>
      </w:r>
      <w:r>
        <w:rPr>
          <w:spacing w:val="30"/>
          <w:w w:val="105"/>
        </w:rPr>
        <w:t> </w:t>
      </w:r>
      <w:r>
        <w:rPr>
          <w:w w:val="105"/>
        </w:rPr>
        <w:t>The</w:t>
      </w:r>
      <w:r>
        <w:rPr>
          <w:spacing w:val="-9"/>
          <w:w w:val="105"/>
        </w:rPr>
        <w:t> </w:t>
      </w:r>
      <w:r>
        <w:rPr>
          <w:w w:val="105"/>
        </w:rPr>
        <w:t>aim</w:t>
      </w:r>
      <w:r>
        <w:rPr>
          <w:spacing w:val="-9"/>
          <w:w w:val="105"/>
        </w:rPr>
        <w:t> </w:t>
      </w:r>
      <w:r>
        <w:rPr>
          <w:w w:val="105"/>
        </w:rPr>
        <w:t>of</w:t>
      </w:r>
      <w:r>
        <w:rPr>
          <w:spacing w:val="-9"/>
          <w:w w:val="105"/>
        </w:rPr>
        <w:t> </w:t>
      </w:r>
      <w:r>
        <w:rPr>
          <w:w w:val="105"/>
        </w:rPr>
        <w:t>these</w:t>
      </w:r>
      <w:r>
        <w:rPr>
          <w:spacing w:val="-9"/>
          <w:w w:val="105"/>
        </w:rPr>
        <w:t> </w:t>
      </w:r>
      <w:r>
        <w:rPr>
          <w:w w:val="105"/>
        </w:rPr>
        <w:t>simulations</w:t>
      </w:r>
      <w:r>
        <w:rPr>
          <w:spacing w:val="-9"/>
          <w:w w:val="105"/>
        </w:rPr>
        <w:t> </w:t>
      </w:r>
      <w:r>
        <w:rPr>
          <w:spacing w:val="-3"/>
          <w:w w:val="105"/>
        </w:rPr>
        <w:t>was</w:t>
      </w:r>
      <w:r>
        <w:rPr>
          <w:spacing w:val="-9"/>
          <w:w w:val="105"/>
        </w:rPr>
        <w:t> </w:t>
      </w:r>
      <w:r>
        <w:rPr>
          <w:w w:val="105"/>
        </w:rPr>
        <w:t>to</w:t>
      </w:r>
      <w:r>
        <w:rPr>
          <w:spacing w:val="-9"/>
          <w:w w:val="105"/>
        </w:rPr>
        <w:t> </w:t>
      </w:r>
      <w:r>
        <w:rPr>
          <w:w w:val="105"/>
        </w:rPr>
        <w:t>calculate</w:t>
      </w:r>
      <w:r>
        <w:rPr>
          <w:spacing w:val="-9"/>
          <w:w w:val="105"/>
        </w:rPr>
        <w:t> </w:t>
      </w:r>
      <w:r>
        <w:rPr>
          <w:w w:val="105"/>
        </w:rPr>
        <w:t>the</w:t>
      </w:r>
      <w:r>
        <w:rPr>
          <w:spacing w:val="-9"/>
          <w:w w:val="105"/>
        </w:rPr>
        <w:t> </w:t>
      </w:r>
      <w:r>
        <w:rPr>
          <w:w w:val="105"/>
        </w:rPr>
        <w:t>activity</w:t>
      </w:r>
      <w:r>
        <w:rPr>
          <w:spacing w:val="-9"/>
          <w:w w:val="105"/>
        </w:rPr>
        <w:t> </w:t>
      </w:r>
      <w:r>
        <w:rPr>
          <w:w w:val="105"/>
        </w:rPr>
        <w:t>resolution</w:t>
      </w:r>
    </w:p>
    <w:p>
      <w:pPr>
        <w:pStyle w:val="BodyText"/>
        <w:spacing w:before="9"/>
        <w:rPr>
          <w:sz w:val="12"/>
        </w:rPr>
      </w:pPr>
      <w:r>
        <w:rPr/>
        <w:drawing>
          <wp:anchor distT="0" distB="0" distL="0" distR="0" allowOverlap="1" layoutInCell="1" locked="0" behindDoc="0" simplePos="0" relativeHeight="8824">
            <wp:simplePos x="0" y="0"/>
            <wp:positionH relativeFrom="page">
              <wp:posOffset>1067574</wp:posOffset>
            </wp:positionH>
            <wp:positionV relativeFrom="paragraph">
              <wp:posOffset>118507</wp:posOffset>
            </wp:positionV>
            <wp:extent cx="3781139" cy="1686115"/>
            <wp:effectExtent l="0" t="0" r="0" b="0"/>
            <wp:wrapTopAndBottom/>
            <wp:docPr id="233" name="image134.jpeg" descr=""/>
            <wp:cNvGraphicFramePr>
              <a:graphicFrameLocks noChangeAspect="1"/>
            </wp:cNvGraphicFramePr>
            <a:graphic>
              <a:graphicData uri="http://schemas.openxmlformats.org/drawingml/2006/picture">
                <pic:pic>
                  <pic:nvPicPr>
                    <pic:cNvPr id="234" name="image134.jpeg"/>
                    <pic:cNvPicPr/>
                  </pic:nvPicPr>
                  <pic:blipFill>
                    <a:blip r:embed="rId382" cstate="print"/>
                    <a:stretch>
                      <a:fillRect/>
                    </a:stretch>
                  </pic:blipFill>
                  <pic:spPr>
                    <a:xfrm>
                      <a:off x="0" y="0"/>
                      <a:ext cx="3781139" cy="1686115"/>
                    </a:xfrm>
                    <a:prstGeom prst="rect">
                      <a:avLst/>
                    </a:prstGeom>
                  </pic:spPr>
                </pic:pic>
              </a:graphicData>
            </a:graphic>
          </wp:anchor>
        </w:drawing>
      </w:r>
    </w:p>
    <w:p>
      <w:pPr>
        <w:pStyle w:val="BodyText"/>
        <w:spacing w:line="252" w:lineRule="auto" w:before="165"/>
        <w:ind w:left="110" w:right="1131"/>
        <w:jc w:val="both"/>
      </w:pPr>
      <w:bookmarkStart w:name="_bookmark193" w:id="313"/>
      <w:bookmarkEnd w:id="313"/>
      <w:r>
        <w:rPr/>
      </w:r>
      <w:r>
        <w:rPr>
          <w:b/>
          <w:w w:val="105"/>
        </w:rPr>
        <w:t>Figure 6.11 </w:t>
      </w:r>
      <w:r>
        <w:rPr>
          <w:w w:val="105"/>
        </w:rPr>
        <w:t>– Simulation of the inner part of the TRITIUM-IFIC-2 pro- totype. PMTs (black), optical grease (blue), PMMA windows (white), tri- tiated water (green) and scintillating fibers (yellow).</w:t>
      </w:r>
    </w:p>
    <w:p>
      <w:pPr>
        <w:pStyle w:val="BodyText"/>
        <w:spacing w:before="11"/>
        <w:rPr>
          <w:sz w:val="27"/>
        </w:rPr>
      </w:pPr>
    </w:p>
    <w:p>
      <w:pPr>
        <w:pStyle w:val="BodyText"/>
        <w:spacing w:line="288" w:lineRule="auto"/>
        <w:ind w:left="110" w:right="1129"/>
        <w:jc w:val="both"/>
      </w:pPr>
      <w:r>
        <w:rPr>
          <w:w w:val="105"/>
        </w:rPr>
        <w:t>of the prototype and the </w:t>
      </w:r>
      <w:r>
        <w:rPr>
          <w:spacing w:val="-3"/>
          <w:w w:val="105"/>
        </w:rPr>
        <w:t>improvement </w:t>
      </w:r>
      <w:r>
        <w:rPr>
          <w:w w:val="105"/>
        </w:rPr>
        <w:t>obtained </w:t>
      </w:r>
      <w:r>
        <w:rPr>
          <w:spacing w:val="-4"/>
          <w:w w:val="105"/>
        </w:rPr>
        <w:t>by </w:t>
      </w:r>
      <w:r>
        <w:rPr>
          <w:w w:val="105"/>
        </w:rPr>
        <w:t>increasing the integra- tion time and the number of modules read out in parallel. The detection of  a tritium electron in TRITIUM-IFIC-2 is shown in Figure </w:t>
      </w:r>
      <w:hyperlink w:history="true" w:anchor="_bookmark194">
        <w:r>
          <w:rPr>
            <w:w w:val="105"/>
          </w:rPr>
          <w:t>6.12.</w:t>
        </w:r>
      </w:hyperlink>
      <w:r>
        <w:rPr>
          <w:w w:val="105"/>
        </w:rPr>
        <w:t> The paths of the photons created in scintillating fibers are represented </w:t>
      </w:r>
      <w:r>
        <w:rPr>
          <w:spacing w:val="-4"/>
          <w:w w:val="105"/>
        </w:rPr>
        <w:t>by </w:t>
      </w:r>
      <w:r>
        <w:rPr>
          <w:w w:val="105"/>
        </w:rPr>
        <w:t>green lines ending in red dots when they are absorbed in the fiber or the water and  blue dots when they are absorbed in the </w:t>
      </w:r>
      <w:r>
        <w:rPr>
          <w:spacing w:val="-5"/>
          <w:w w:val="105"/>
        </w:rPr>
        <w:t>PMTs </w:t>
      </w:r>
      <w:r>
        <w:rPr>
          <w:w w:val="105"/>
        </w:rPr>
        <w:t>(detected). The fiber in which the tritium electron is detected is clearly identified. Some photons  go out of the fiber and are not collected. Blue dots in both </w:t>
      </w:r>
      <w:r>
        <w:rPr>
          <w:spacing w:val="-5"/>
          <w:w w:val="105"/>
        </w:rPr>
        <w:t>PMTs </w:t>
      </w:r>
      <w:r>
        <w:rPr>
          <w:w w:val="105"/>
        </w:rPr>
        <w:t>indicate that photons are detected in coincidence.  The distribution of the number   of</w:t>
      </w:r>
      <w:r>
        <w:rPr>
          <w:spacing w:val="25"/>
          <w:w w:val="105"/>
        </w:rPr>
        <w:t> </w:t>
      </w:r>
      <w:r>
        <w:rPr>
          <w:w w:val="105"/>
        </w:rPr>
        <w:t>photons</w:t>
      </w:r>
      <w:r>
        <w:rPr>
          <w:spacing w:val="25"/>
          <w:w w:val="105"/>
        </w:rPr>
        <w:t> </w:t>
      </w:r>
      <w:r>
        <w:rPr>
          <w:w w:val="105"/>
        </w:rPr>
        <w:t>detected</w:t>
      </w:r>
      <w:r>
        <w:rPr>
          <w:spacing w:val="25"/>
          <w:w w:val="105"/>
        </w:rPr>
        <w:t> </w:t>
      </w:r>
      <w:r>
        <w:rPr>
          <w:spacing w:val="-4"/>
          <w:w w:val="105"/>
        </w:rPr>
        <w:t>by</w:t>
      </w:r>
      <w:r>
        <w:rPr>
          <w:spacing w:val="25"/>
          <w:w w:val="105"/>
        </w:rPr>
        <w:t> </w:t>
      </w:r>
      <w:r>
        <w:rPr>
          <w:w w:val="105"/>
        </w:rPr>
        <w:t>photosensors</w:t>
      </w:r>
      <w:r>
        <w:rPr>
          <w:spacing w:val="25"/>
          <w:w w:val="105"/>
        </w:rPr>
        <w:t> </w:t>
      </w:r>
      <w:r>
        <w:rPr>
          <w:w w:val="105"/>
        </w:rPr>
        <w:t>per</w:t>
      </w:r>
      <w:r>
        <w:rPr>
          <w:spacing w:val="25"/>
          <w:w w:val="105"/>
        </w:rPr>
        <w:t> </w:t>
      </w:r>
      <w:r>
        <w:rPr>
          <w:w w:val="105"/>
        </w:rPr>
        <w:t>tritium</w:t>
      </w:r>
      <w:r>
        <w:rPr>
          <w:spacing w:val="25"/>
          <w:w w:val="105"/>
        </w:rPr>
        <w:t> </w:t>
      </w:r>
      <w:r>
        <w:rPr>
          <w:spacing w:val="-3"/>
          <w:w w:val="105"/>
        </w:rPr>
        <w:t>event</w:t>
      </w:r>
      <w:r>
        <w:rPr>
          <w:spacing w:val="25"/>
          <w:w w:val="105"/>
        </w:rPr>
        <w:t> </w:t>
      </w:r>
      <w:r>
        <w:rPr>
          <w:w w:val="105"/>
        </w:rPr>
        <w:t>is</w:t>
      </w:r>
      <w:r>
        <w:rPr>
          <w:spacing w:val="25"/>
          <w:w w:val="105"/>
        </w:rPr>
        <w:t> </w:t>
      </w:r>
      <w:r>
        <w:rPr>
          <w:w w:val="105"/>
        </w:rPr>
        <w:t>shown</w:t>
      </w:r>
      <w:r>
        <w:rPr>
          <w:spacing w:val="25"/>
          <w:w w:val="105"/>
        </w:rPr>
        <w:t> </w:t>
      </w:r>
      <w:r>
        <w:rPr>
          <w:w w:val="105"/>
        </w:rPr>
        <w:t>in</w:t>
      </w:r>
      <w:r>
        <w:rPr>
          <w:spacing w:val="25"/>
          <w:w w:val="105"/>
        </w:rPr>
        <w:t> </w:t>
      </w:r>
      <w:r>
        <w:rPr>
          <w:w w:val="105"/>
        </w:rPr>
        <w:t>Figure</w:t>
      </w:r>
    </w:p>
    <w:p>
      <w:pPr>
        <w:pStyle w:val="BodyText"/>
        <w:spacing w:line="288" w:lineRule="auto" w:before="11"/>
        <w:ind w:left="110" w:right="1130"/>
        <w:jc w:val="both"/>
      </w:pPr>
      <w:hyperlink w:history="true" w:anchor="_bookmark195">
        <w:r>
          <w:rPr>
            <w:w w:val="105"/>
          </w:rPr>
          <w:t>6.13.</w:t>
        </w:r>
      </w:hyperlink>
      <w:r>
        <w:rPr>
          <w:w w:val="105"/>
        </w:rPr>
        <w:t> A maximum of 17 photons is obtained, which is in agreement with</w:t>
      </w:r>
      <w:r>
        <w:rPr>
          <w:spacing w:val="-39"/>
          <w:w w:val="105"/>
        </w:rPr>
        <w:t> </w:t>
      </w:r>
      <w:r>
        <w:rPr>
          <w:w w:val="105"/>
        </w:rPr>
        <w:t>the distribution of photons per tritium </w:t>
      </w:r>
      <w:r>
        <w:rPr>
          <w:spacing w:val="-3"/>
          <w:w w:val="105"/>
        </w:rPr>
        <w:t>event </w:t>
      </w:r>
      <w:r>
        <w:rPr>
          <w:w w:val="105"/>
        </w:rPr>
        <w:t>measured experimentally, shown in</w:t>
      </w:r>
      <w:r>
        <w:rPr>
          <w:spacing w:val="25"/>
          <w:w w:val="105"/>
        </w:rPr>
        <w:t> </w:t>
      </w:r>
      <w:r>
        <w:rPr>
          <w:w w:val="105"/>
        </w:rPr>
        <w:t>Figure</w:t>
      </w:r>
      <w:r>
        <w:rPr>
          <w:spacing w:val="25"/>
          <w:w w:val="105"/>
        </w:rPr>
        <w:t> </w:t>
      </w:r>
      <w:hyperlink w:history="true" w:anchor="_bookmark164">
        <w:r>
          <w:rPr>
            <w:w w:val="105"/>
          </w:rPr>
          <w:t>5.19.</w:t>
        </w:r>
      </w:hyperlink>
      <w:r>
        <w:rPr>
          <w:w w:val="105"/>
        </w:rPr>
        <w:t> </w:t>
      </w:r>
      <w:r>
        <w:rPr>
          <w:spacing w:val="8"/>
          <w:w w:val="105"/>
        </w:rPr>
        <w:t> </w:t>
      </w:r>
      <w:r>
        <w:rPr>
          <w:w w:val="105"/>
        </w:rPr>
        <w:t>The</w:t>
      </w:r>
      <w:r>
        <w:rPr>
          <w:spacing w:val="25"/>
          <w:w w:val="105"/>
        </w:rPr>
        <w:t> </w:t>
      </w:r>
      <w:r>
        <w:rPr>
          <w:w w:val="105"/>
        </w:rPr>
        <w:t>experimental</w:t>
      </w:r>
      <w:r>
        <w:rPr>
          <w:spacing w:val="25"/>
          <w:w w:val="105"/>
        </w:rPr>
        <w:t> </w:t>
      </w:r>
      <w:r>
        <w:rPr>
          <w:w w:val="105"/>
        </w:rPr>
        <w:t>distributions</w:t>
      </w:r>
      <w:r>
        <w:rPr>
          <w:spacing w:val="25"/>
          <w:w w:val="105"/>
        </w:rPr>
        <w:t> </w:t>
      </w:r>
      <w:r>
        <w:rPr>
          <w:w w:val="105"/>
        </w:rPr>
        <w:t>are</w:t>
      </w:r>
      <w:r>
        <w:rPr>
          <w:spacing w:val="25"/>
          <w:w w:val="105"/>
        </w:rPr>
        <w:t> </w:t>
      </w:r>
      <w:r>
        <w:rPr>
          <w:spacing w:val="-3"/>
          <w:w w:val="105"/>
        </w:rPr>
        <w:t>lower</w:t>
      </w:r>
      <w:r>
        <w:rPr>
          <w:spacing w:val="25"/>
          <w:w w:val="105"/>
        </w:rPr>
        <w:t> </w:t>
      </w:r>
      <w:r>
        <w:rPr>
          <w:w w:val="105"/>
        </w:rPr>
        <w:t>than</w:t>
      </w:r>
      <w:r>
        <w:rPr>
          <w:spacing w:val="25"/>
          <w:w w:val="105"/>
        </w:rPr>
        <w:t> </w:t>
      </w:r>
      <w:r>
        <w:rPr>
          <w:w w:val="105"/>
        </w:rPr>
        <w:t>the</w:t>
      </w:r>
      <w:r>
        <w:rPr>
          <w:spacing w:val="25"/>
          <w:w w:val="105"/>
        </w:rPr>
        <w:t> </w:t>
      </w:r>
      <w:r>
        <w:rPr>
          <w:w w:val="105"/>
        </w:rPr>
        <w:t>simula-</w:t>
      </w:r>
    </w:p>
    <w:p>
      <w:pPr>
        <w:spacing w:after="0" w:line="288" w:lineRule="auto"/>
        <w:jc w:val="both"/>
        <w:sectPr>
          <w:headerReference w:type="default" r:id="rId381"/>
          <w:pgSz w:w="9640" w:h="13610"/>
          <w:pgMar w:header="759" w:footer="845" w:top="1060" w:bottom="1040" w:left="740" w:right="0"/>
        </w:sectPr>
      </w:pPr>
    </w:p>
    <w:p>
      <w:pPr>
        <w:pStyle w:val="BodyText"/>
        <w:rPr>
          <w:sz w:val="20"/>
        </w:rPr>
      </w:pPr>
    </w:p>
    <w:p>
      <w:pPr>
        <w:pStyle w:val="BodyText"/>
        <w:spacing w:before="11"/>
        <w:rPr>
          <w:sz w:val="10"/>
        </w:rPr>
      </w:pPr>
    </w:p>
    <w:p>
      <w:pPr>
        <w:pStyle w:val="BodyText"/>
        <w:ind w:left="748"/>
        <w:rPr>
          <w:sz w:val="20"/>
        </w:rPr>
      </w:pPr>
      <w:r>
        <w:rPr>
          <w:sz w:val="20"/>
        </w:rPr>
        <w:drawing>
          <wp:inline distT="0" distB="0" distL="0" distR="0">
            <wp:extent cx="4440935" cy="1634013"/>
            <wp:effectExtent l="0" t="0" r="0" b="0"/>
            <wp:docPr id="235" name="image135.png" descr=""/>
            <wp:cNvGraphicFramePr>
              <a:graphicFrameLocks noChangeAspect="1"/>
            </wp:cNvGraphicFramePr>
            <a:graphic>
              <a:graphicData uri="http://schemas.openxmlformats.org/drawingml/2006/picture">
                <pic:pic>
                  <pic:nvPicPr>
                    <pic:cNvPr id="236" name="image135.png"/>
                    <pic:cNvPicPr/>
                  </pic:nvPicPr>
                  <pic:blipFill>
                    <a:blip r:embed="rId384" cstate="print"/>
                    <a:stretch>
                      <a:fillRect/>
                    </a:stretch>
                  </pic:blipFill>
                  <pic:spPr>
                    <a:xfrm>
                      <a:off x="0" y="0"/>
                      <a:ext cx="4440935" cy="1634013"/>
                    </a:xfrm>
                    <a:prstGeom prst="rect">
                      <a:avLst/>
                    </a:prstGeom>
                  </pic:spPr>
                </pic:pic>
              </a:graphicData>
            </a:graphic>
          </wp:inline>
        </w:drawing>
      </w:r>
      <w:r>
        <w:rPr>
          <w:sz w:val="20"/>
        </w:rPr>
      </w:r>
    </w:p>
    <w:p>
      <w:pPr>
        <w:pStyle w:val="BodyText"/>
        <w:spacing w:line="252" w:lineRule="auto" w:before="158"/>
        <w:ind w:left="393" w:right="847"/>
        <w:jc w:val="both"/>
      </w:pPr>
      <w:bookmarkStart w:name="_bookmark194" w:id="314"/>
      <w:bookmarkEnd w:id="314"/>
      <w:r>
        <w:rPr/>
      </w:r>
      <w:r>
        <w:rPr>
          <w:b/>
          <w:w w:val="105"/>
        </w:rPr>
        <w:t>Figure 6.12 </w:t>
      </w:r>
      <w:r>
        <w:rPr>
          <w:w w:val="105"/>
        </w:rPr>
        <w:t>– </w:t>
      </w:r>
      <w:r>
        <w:rPr>
          <w:spacing w:val="-4"/>
          <w:w w:val="105"/>
        </w:rPr>
        <w:t>Tritium  </w:t>
      </w:r>
      <w:r>
        <w:rPr>
          <w:w w:val="105"/>
        </w:rPr>
        <w:t>electron detected in the simulated TRITIUM-IFIC-  2 prototype. The path of the optical photons is represented </w:t>
      </w:r>
      <w:r>
        <w:rPr>
          <w:spacing w:val="-4"/>
          <w:w w:val="105"/>
        </w:rPr>
        <w:t>by </w:t>
      </w:r>
      <w:r>
        <w:rPr>
          <w:w w:val="105"/>
        </w:rPr>
        <w:t>green lines and the position in which they are absorbed is represented </w:t>
      </w:r>
      <w:r>
        <w:rPr>
          <w:spacing w:val="-4"/>
          <w:w w:val="105"/>
        </w:rPr>
        <w:t>by </w:t>
      </w:r>
      <w:r>
        <w:rPr>
          <w:w w:val="105"/>
        </w:rPr>
        <w:t>red and blue dots</w:t>
      </w:r>
      <w:r>
        <w:rPr>
          <w:spacing w:val="12"/>
          <w:w w:val="105"/>
        </w:rPr>
        <w:t> </w:t>
      </w:r>
      <w:r>
        <w:rPr>
          <w:w w:val="105"/>
        </w:rPr>
        <w:t>for</w:t>
      </w:r>
      <w:r>
        <w:rPr>
          <w:spacing w:val="13"/>
          <w:w w:val="105"/>
        </w:rPr>
        <w:t> </w:t>
      </w:r>
      <w:r>
        <w:rPr>
          <w:w w:val="105"/>
        </w:rPr>
        <w:t>absorption</w:t>
      </w:r>
      <w:r>
        <w:rPr>
          <w:spacing w:val="13"/>
          <w:w w:val="105"/>
        </w:rPr>
        <w:t> </w:t>
      </w:r>
      <w:r>
        <w:rPr>
          <w:w w:val="105"/>
        </w:rPr>
        <w:t>in</w:t>
      </w:r>
      <w:r>
        <w:rPr>
          <w:spacing w:val="12"/>
          <w:w w:val="105"/>
        </w:rPr>
        <w:t> </w:t>
      </w:r>
      <w:r>
        <w:rPr>
          <w:w w:val="105"/>
        </w:rPr>
        <w:t>water</w:t>
      </w:r>
      <w:r>
        <w:rPr>
          <w:spacing w:val="13"/>
          <w:w w:val="105"/>
        </w:rPr>
        <w:t> </w:t>
      </w:r>
      <w:r>
        <w:rPr>
          <w:w w:val="105"/>
        </w:rPr>
        <w:t>or</w:t>
      </w:r>
      <w:r>
        <w:rPr>
          <w:spacing w:val="13"/>
          <w:w w:val="105"/>
        </w:rPr>
        <w:t> </w:t>
      </w:r>
      <w:r>
        <w:rPr>
          <w:w w:val="105"/>
        </w:rPr>
        <w:t>PMT,</w:t>
      </w:r>
      <w:r>
        <w:rPr>
          <w:spacing w:val="12"/>
          <w:w w:val="105"/>
        </w:rPr>
        <w:t> </w:t>
      </w:r>
      <w:r>
        <w:rPr>
          <w:w w:val="105"/>
        </w:rPr>
        <w:t>respectively.</w:t>
      </w:r>
    </w:p>
    <w:p>
      <w:pPr>
        <w:pStyle w:val="BodyText"/>
        <w:spacing w:before="4"/>
        <w:rPr>
          <w:sz w:val="38"/>
        </w:rPr>
      </w:pPr>
    </w:p>
    <w:p>
      <w:pPr>
        <w:pStyle w:val="BodyText"/>
        <w:spacing w:line="288" w:lineRule="auto" w:before="1"/>
        <w:ind w:left="393" w:right="849"/>
        <w:jc w:val="both"/>
      </w:pPr>
      <w:r>
        <w:rPr>
          <w:w w:val="105"/>
        </w:rPr>
        <w:t>tions mainly in the range from 3 to 8 photons per </w:t>
      </w:r>
      <w:r>
        <w:rPr>
          <w:spacing w:val="-3"/>
          <w:w w:val="105"/>
        </w:rPr>
        <w:t>event, </w:t>
      </w:r>
      <w:r>
        <w:rPr>
          <w:w w:val="105"/>
        </w:rPr>
        <w:t>probably due to  the</w:t>
      </w:r>
      <w:r>
        <w:rPr>
          <w:spacing w:val="13"/>
          <w:w w:val="105"/>
        </w:rPr>
        <w:t> </w:t>
      </w:r>
      <w:r>
        <w:rPr>
          <w:w w:val="105"/>
        </w:rPr>
        <w:t>detector</w:t>
      </w:r>
      <w:r>
        <w:rPr>
          <w:spacing w:val="15"/>
          <w:w w:val="105"/>
        </w:rPr>
        <w:t> </w:t>
      </w:r>
      <w:r>
        <w:rPr>
          <w:w w:val="105"/>
        </w:rPr>
        <w:t>imperfections</w:t>
      </w:r>
      <w:r>
        <w:rPr>
          <w:spacing w:val="13"/>
          <w:w w:val="105"/>
        </w:rPr>
        <w:t> </w:t>
      </w:r>
      <w:r>
        <w:rPr>
          <w:w w:val="105"/>
        </w:rPr>
        <w:t>not</w:t>
      </w:r>
      <w:r>
        <w:rPr>
          <w:spacing w:val="13"/>
          <w:w w:val="105"/>
        </w:rPr>
        <w:t> </w:t>
      </w:r>
      <w:r>
        <w:rPr>
          <w:w w:val="105"/>
        </w:rPr>
        <w:t>included</w:t>
      </w:r>
      <w:r>
        <w:rPr>
          <w:spacing w:val="13"/>
          <w:w w:val="105"/>
        </w:rPr>
        <w:t> </w:t>
      </w:r>
      <w:r>
        <w:rPr>
          <w:w w:val="105"/>
        </w:rPr>
        <w:t>in</w:t>
      </w:r>
      <w:r>
        <w:rPr>
          <w:spacing w:val="13"/>
          <w:w w:val="105"/>
        </w:rPr>
        <w:t> </w:t>
      </w:r>
      <w:r>
        <w:rPr>
          <w:w w:val="105"/>
        </w:rPr>
        <w:t>the</w:t>
      </w:r>
      <w:r>
        <w:rPr>
          <w:spacing w:val="15"/>
          <w:w w:val="105"/>
        </w:rPr>
        <w:t> </w:t>
      </w:r>
      <w:r>
        <w:rPr>
          <w:w w:val="105"/>
        </w:rPr>
        <w:t>simulations.</w:t>
      </w:r>
    </w:p>
    <w:p>
      <w:pPr>
        <w:pStyle w:val="BodyText"/>
        <w:spacing w:line="288" w:lineRule="auto" w:before="236"/>
        <w:ind w:left="393" w:right="847" w:firstLine="936"/>
        <w:jc w:val="both"/>
      </w:pPr>
      <w:r>
        <w:rPr>
          <w:w w:val="105"/>
        </w:rPr>
        <w:t>Activities from 100 Bq</w:t>
      </w:r>
      <w:r>
        <w:rPr>
          <w:i/>
          <w:w w:val="105"/>
        </w:rPr>
        <w:t>/</w:t>
      </w:r>
      <w:r>
        <w:rPr>
          <w:w w:val="105"/>
        </w:rPr>
        <w:t>L to 5 kBq</w:t>
      </w:r>
      <w:r>
        <w:rPr>
          <w:i/>
          <w:w w:val="105"/>
        </w:rPr>
        <w:t>/</w:t>
      </w:r>
      <w:r>
        <w:rPr>
          <w:w w:val="105"/>
        </w:rPr>
        <w:t>L for three months of data taking and an integration time of 10 min were simulated. The simulation results</w:t>
      </w:r>
      <w:r>
        <w:rPr>
          <w:spacing w:val="-8"/>
          <w:w w:val="105"/>
        </w:rPr>
        <w:t> </w:t>
      </w:r>
      <w:r>
        <w:rPr>
          <w:w w:val="105"/>
        </w:rPr>
        <w:t>are</w:t>
      </w:r>
      <w:r>
        <w:rPr>
          <w:spacing w:val="-8"/>
          <w:w w:val="105"/>
        </w:rPr>
        <w:t> </w:t>
      </w:r>
      <w:r>
        <w:rPr>
          <w:w w:val="105"/>
        </w:rPr>
        <w:t>presented</w:t>
      </w:r>
      <w:r>
        <w:rPr>
          <w:spacing w:val="-8"/>
          <w:w w:val="105"/>
        </w:rPr>
        <w:t> </w:t>
      </w:r>
      <w:r>
        <w:rPr>
          <w:w w:val="105"/>
        </w:rPr>
        <w:t>in</w:t>
      </w:r>
      <w:r>
        <w:rPr>
          <w:spacing w:val="-8"/>
          <w:w w:val="105"/>
        </w:rPr>
        <w:t> </w:t>
      </w:r>
      <w:r>
        <w:rPr>
          <w:w w:val="105"/>
        </w:rPr>
        <w:t>Figure</w:t>
      </w:r>
      <w:r>
        <w:rPr>
          <w:spacing w:val="-8"/>
          <w:w w:val="105"/>
        </w:rPr>
        <w:t> </w:t>
      </w:r>
      <w:hyperlink w:history="true" w:anchor="_bookmark197">
        <w:r>
          <w:rPr>
            <w:w w:val="105"/>
          </w:rPr>
          <w:t>6.14.</w:t>
        </w:r>
      </w:hyperlink>
      <w:r>
        <w:rPr>
          <w:spacing w:val="25"/>
          <w:w w:val="105"/>
        </w:rPr>
        <w:t> </w:t>
      </w:r>
      <w:r>
        <w:rPr>
          <w:w w:val="105"/>
        </w:rPr>
        <w:t>A</w:t>
      </w:r>
      <w:r>
        <w:rPr>
          <w:spacing w:val="-8"/>
          <w:w w:val="105"/>
        </w:rPr>
        <w:t> </w:t>
      </w:r>
      <w:r>
        <w:rPr>
          <w:w w:val="105"/>
        </w:rPr>
        <w:t>difference</w:t>
      </w:r>
      <w:r>
        <w:rPr>
          <w:spacing w:val="-8"/>
          <w:w w:val="105"/>
        </w:rPr>
        <w:t> </w:t>
      </w:r>
      <w:r>
        <w:rPr>
          <w:w w:val="105"/>
        </w:rPr>
        <w:t>of</w:t>
      </w:r>
      <w:r>
        <w:rPr>
          <w:spacing w:val="-7"/>
          <w:w w:val="105"/>
        </w:rPr>
        <w:t> </w:t>
      </w:r>
      <w:r>
        <w:rPr>
          <w:w w:val="105"/>
        </w:rPr>
        <w:t>250</w:t>
      </w:r>
      <w:r>
        <w:rPr>
          <w:spacing w:val="-8"/>
          <w:w w:val="105"/>
        </w:rPr>
        <w:t> </w:t>
      </w:r>
      <w:r>
        <w:rPr>
          <w:w w:val="105"/>
        </w:rPr>
        <w:t>Bq</w:t>
      </w:r>
      <w:r>
        <w:rPr>
          <w:i/>
          <w:w w:val="105"/>
        </w:rPr>
        <w:t>/</w:t>
      </w:r>
      <w:r>
        <w:rPr>
          <w:w w:val="105"/>
        </w:rPr>
        <w:t>L</w:t>
      </w:r>
      <w:r>
        <w:rPr>
          <w:spacing w:val="-8"/>
          <w:w w:val="105"/>
        </w:rPr>
        <w:t> </w:t>
      </w:r>
      <w:r>
        <w:rPr>
          <w:w w:val="105"/>
        </w:rPr>
        <w:t>in</w:t>
      </w:r>
      <w:r>
        <w:rPr>
          <w:spacing w:val="-8"/>
          <w:w w:val="105"/>
        </w:rPr>
        <w:t> </w:t>
      </w:r>
      <w:r>
        <w:rPr>
          <w:w w:val="105"/>
        </w:rPr>
        <w:t>the</w:t>
      </w:r>
      <w:r>
        <w:rPr>
          <w:spacing w:val="-8"/>
          <w:w w:val="105"/>
        </w:rPr>
        <w:t> </w:t>
      </w:r>
      <w:r>
        <w:rPr>
          <w:w w:val="105"/>
        </w:rPr>
        <w:t>activity is not distinguished due to the width of the distributions. </w:t>
      </w:r>
      <w:r>
        <w:rPr>
          <w:spacing w:val="-10"/>
          <w:w w:val="105"/>
        </w:rPr>
        <w:t>To </w:t>
      </w:r>
      <w:r>
        <w:rPr>
          <w:w w:val="105"/>
        </w:rPr>
        <w:t>reduce the width, the statistics </w:t>
      </w:r>
      <w:r>
        <w:rPr>
          <w:spacing w:val="-3"/>
          <w:w w:val="105"/>
        </w:rPr>
        <w:t>must </w:t>
      </w:r>
      <w:r>
        <w:rPr>
          <w:spacing w:val="1"/>
          <w:w w:val="105"/>
        </w:rPr>
        <w:t>be </w:t>
      </w:r>
      <w:r>
        <w:rPr>
          <w:w w:val="105"/>
        </w:rPr>
        <w:t>increased, either </w:t>
      </w:r>
      <w:r>
        <w:rPr>
          <w:spacing w:val="-4"/>
          <w:w w:val="105"/>
        </w:rPr>
        <w:t>by </w:t>
      </w:r>
      <w:r>
        <w:rPr>
          <w:w w:val="105"/>
        </w:rPr>
        <w:t>increasing the integration time or the number of prototypes read out in parallel. </w:t>
      </w:r>
      <w:r>
        <w:rPr>
          <w:spacing w:val="-10"/>
          <w:w w:val="105"/>
        </w:rPr>
        <w:t>To </w:t>
      </w:r>
      <w:r>
        <w:rPr>
          <w:spacing w:val="-4"/>
          <w:w w:val="105"/>
        </w:rPr>
        <w:t>check </w:t>
      </w:r>
      <w:r>
        <w:rPr>
          <w:w w:val="105"/>
        </w:rPr>
        <w:t>the role of the integration time, distributions for integration times of 10 min, 30 min and 60 min were generated. The effect of increasing the integration time is to reduce the distribution width and to </w:t>
      </w:r>
      <w:r>
        <w:rPr>
          <w:spacing w:val="-3"/>
          <w:w w:val="105"/>
        </w:rPr>
        <w:t>improve </w:t>
      </w:r>
      <w:r>
        <w:rPr>
          <w:w w:val="105"/>
        </w:rPr>
        <w:t>the activity resolution of the TRITIUM monitor as seen in Figure </w:t>
      </w:r>
      <w:hyperlink w:history="true" w:anchor="_bookmark199">
        <w:r>
          <w:rPr>
            <w:w w:val="105"/>
          </w:rPr>
          <w:t>6.15.</w:t>
        </w:r>
      </w:hyperlink>
      <w:r>
        <w:rPr>
          <w:w w:val="105"/>
        </w:rPr>
        <w:t> Differences as </w:t>
      </w:r>
      <w:r>
        <w:rPr>
          <w:spacing w:val="-3"/>
          <w:w w:val="105"/>
        </w:rPr>
        <w:t>low </w:t>
      </w:r>
      <w:r>
        <w:rPr>
          <w:w w:val="105"/>
        </w:rPr>
        <w:t>as 250 Bq</w:t>
      </w:r>
      <w:r>
        <w:rPr>
          <w:i/>
          <w:w w:val="105"/>
        </w:rPr>
        <w:t>/</w:t>
      </w:r>
      <w:r>
        <w:rPr>
          <w:w w:val="105"/>
        </w:rPr>
        <w:t>L are clearly discriminated with only one TRITIUM-IFIC-2 module and an integration time of 60 min which could still </w:t>
      </w:r>
      <w:r>
        <w:rPr>
          <w:spacing w:val="1"/>
          <w:w w:val="105"/>
        </w:rPr>
        <w:t>be </w:t>
      </w:r>
      <w:r>
        <w:rPr>
          <w:w w:val="105"/>
        </w:rPr>
        <w:t>considered a quasi-real time measurement.</w:t>
      </w:r>
      <w:r>
        <w:rPr>
          <w:spacing w:val="30"/>
          <w:w w:val="105"/>
        </w:rPr>
        <w:t> </w:t>
      </w:r>
      <w:r>
        <w:rPr>
          <w:spacing w:val="-3"/>
          <w:w w:val="105"/>
        </w:rPr>
        <w:t>Similarly,</w:t>
      </w:r>
      <w:r>
        <w:rPr>
          <w:spacing w:val="33"/>
          <w:w w:val="105"/>
        </w:rPr>
        <w:t> </w:t>
      </w:r>
      <w:r>
        <w:rPr>
          <w:w w:val="105"/>
        </w:rPr>
        <w:t>these</w:t>
      </w:r>
      <w:r>
        <w:rPr>
          <w:spacing w:val="28"/>
          <w:w w:val="105"/>
        </w:rPr>
        <w:t> </w:t>
      </w:r>
      <w:r>
        <w:rPr>
          <w:w w:val="105"/>
        </w:rPr>
        <w:t>distributions</w:t>
      </w:r>
      <w:r>
        <w:rPr>
          <w:spacing w:val="28"/>
          <w:w w:val="105"/>
        </w:rPr>
        <w:t> </w:t>
      </w:r>
      <w:r>
        <w:rPr>
          <w:w w:val="105"/>
        </w:rPr>
        <w:t>are</w:t>
      </w:r>
      <w:r>
        <w:rPr>
          <w:spacing w:val="30"/>
          <w:w w:val="105"/>
        </w:rPr>
        <w:t> </w:t>
      </w:r>
      <w:r>
        <w:rPr>
          <w:w w:val="105"/>
        </w:rPr>
        <w:t>shown</w:t>
      </w:r>
      <w:r>
        <w:rPr>
          <w:spacing w:val="28"/>
          <w:w w:val="105"/>
        </w:rPr>
        <w:t> </w:t>
      </w:r>
      <w:r>
        <w:rPr>
          <w:w w:val="105"/>
        </w:rPr>
        <w:t>in</w:t>
      </w:r>
      <w:r>
        <w:rPr>
          <w:spacing w:val="28"/>
          <w:w w:val="105"/>
        </w:rPr>
        <w:t> </w:t>
      </w:r>
      <w:r>
        <w:rPr>
          <w:w w:val="105"/>
        </w:rPr>
        <w:t>Figure</w:t>
      </w:r>
      <w:r>
        <w:rPr>
          <w:spacing w:val="28"/>
          <w:w w:val="105"/>
        </w:rPr>
        <w:t> </w:t>
      </w:r>
      <w:hyperlink w:history="true" w:anchor="_bookmark200">
        <w:r>
          <w:rPr>
            <w:w w:val="105"/>
          </w:rPr>
          <w:t>6.16</w:t>
        </w:r>
      </w:hyperlink>
      <w:r>
        <w:rPr>
          <w:spacing w:val="30"/>
          <w:w w:val="105"/>
        </w:rPr>
        <w:t> </w:t>
      </w:r>
      <w:r>
        <w:rPr>
          <w:w w:val="105"/>
        </w:rPr>
        <w:t>for</w:t>
      </w:r>
    </w:p>
    <w:p>
      <w:pPr>
        <w:pStyle w:val="BodyText"/>
        <w:spacing w:line="288" w:lineRule="auto" w:before="14"/>
        <w:ind w:left="393" w:right="848"/>
        <w:jc w:val="both"/>
      </w:pPr>
      <w:r>
        <w:rPr>
          <w:w w:val="105"/>
        </w:rPr>
        <w:t>10  min integration time and for 1,  5 and 10 modules read out in parallel.  A reduction of the distribution width with increasing number of modules   is clearly visible in this figure that </w:t>
      </w:r>
      <w:r>
        <w:rPr>
          <w:spacing w:val="-3"/>
          <w:w w:val="105"/>
        </w:rPr>
        <w:t>improves </w:t>
      </w:r>
      <w:r>
        <w:rPr>
          <w:w w:val="105"/>
        </w:rPr>
        <w:t>the activity resolution of the detector.</w:t>
      </w:r>
      <w:r>
        <w:rPr>
          <w:spacing w:val="23"/>
          <w:w w:val="105"/>
        </w:rPr>
        <w:t> </w:t>
      </w:r>
      <w:r>
        <w:rPr>
          <w:w w:val="105"/>
        </w:rPr>
        <w:t>Differences</w:t>
      </w:r>
      <w:r>
        <w:rPr>
          <w:spacing w:val="-9"/>
          <w:w w:val="105"/>
        </w:rPr>
        <w:t> </w:t>
      </w:r>
      <w:r>
        <w:rPr>
          <w:w w:val="105"/>
        </w:rPr>
        <w:t>of</w:t>
      </w:r>
      <w:r>
        <w:rPr>
          <w:spacing w:val="-8"/>
          <w:w w:val="105"/>
        </w:rPr>
        <w:t> </w:t>
      </w:r>
      <w:r>
        <w:rPr>
          <w:w w:val="105"/>
        </w:rPr>
        <w:t>250</w:t>
      </w:r>
      <w:r>
        <w:rPr>
          <w:spacing w:val="-9"/>
          <w:w w:val="105"/>
        </w:rPr>
        <w:t> </w:t>
      </w:r>
      <w:r>
        <w:rPr>
          <w:w w:val="105"/>
        </w:rPr>
        <w:t>Bq</w:t>
      </w:r>
      <w:r>
        <w:rPr>
          <w:i/>
          <w:w w:val="105"/>
        </w:rPr>
        <w:t>/</w:t>
      </w:r>
      <w:r>
        <w:rPr>
          <w:w w:val="105"/>
        </w:rPr>
        <w:t>L</w:t>
      </w:r>
      <w:r>
        <w:rPr>
          <w:spacing w:val="-9"/>
          <w:w w:val="105"/>
        </w:rPr>
        <w:t> </w:t>
      </w:r>
      <w:r>
        <w:rPr>
          <w:w w:val="105"/>
        </w:rPr>
        <w:t>are</w:t>
      </w:r>
      <w:r>
        <w:rPr>
          <w:spacing w:val="-9"/>
          <w:w w:val="105"/>
        </w:rPr>
        <w:t> </w:t>
      </w:r>
      <w:r>
        <w:rPr>
          <w:w w:val="105"/>
        </w:rPr>
        <w:t>clearly</w:t>
      </w:r>
      <w:r>
        <w:rPr>
          <w:spacing w:val="-9"/>
          <w:w w:val="105"/>
        </w:rPr>
        <w:t> </w:t>
      </w:r>
      <w:r>
        <w:rPr>
          <w:w w:val="105"/>
        </w:rPr>
        <w:t>distinguish</w:t>
      </w:r>
      <w:r>
        <w:rPr>
          <w:spacing w:val="-9"/>
          <w:w w:val="105"/>
        </w:rPr>
        <w:t> </w:t>
      </w:r>
      <w:r>
        <w:rPr>
          <w:w w:val="105"/>
        </w:rPr>
        <w:t>with</w:t>
      </w:r>
      <w:r>
        <w:rPr>
          <w:spacing w:val="-9"/>
          <w:w w:val="105"/>
        </w:rPr>
        <w:t> </w:t>
      </w:r>
      <w:r>
        <w:rPr>
          <w:w w:val="105"/>
        </w:rPr>
        <w:t>an</w:t>
      </w:r>
      <w:r>
        <w:rPr>
          <w:spacing w:val="-9"/>
          <w:w w:val="105"/>
        </w:rPr>
        <w:t> </w:t>
      </w:r>
      <w:r>
        <w:rPr>
          <w:w w:val="105"/>
        </w:rPr>
        <w:t>integration</w:t>
      </w:r>
    </w:p>
    <w:p>
      <w:pPr>
        <w:spacing w:after="0" w:line="288" w:lineRule="auto"/>
        <w:jc w:val="both"/>
        <w:sectPr>
          <w:headerReference w:type="default" r:id="rId383"/>
          <w:pgSz w:w="9640" w:h="13610"/>
          <w:pgMar w:header="759" w:footer="845" w:top="1060" w:bottom="1040" w:left="740" w:right="0"/>
        </w:sectPr>
      </w:pPr>
    </w:p>
    <w:p>
      <w:pPr>
        <w:pStyle w:val="BodyText"/>
        <w:spacing w:before="2"/>
        <w:rPr>
          <w:sz w:val="25"/>
        </w:rPr>
      </w:pPr>
    </w:p>
    <w:p>
      <w:pPr>
        <w:spacing w:before="93"/>
        <w:ind w:left="0" w:right="1016" w:firstLine="0"/>
        <w:jc w:val="center"/>
        <w:rPr>
          <w:rFonts w:ascii="Helvetica"/>
          <w:sz w:val="17"/>
        </w:rPr>
      </w:pPr>
      <w:bookmarkStart w:name="_bookmark195" w:id="315"/>
      <w:bookmarkEnd w:id="315"/>
      <w:r>
        <w:rPr/>
      </w:r>
      <w:r>
        <w:rPr>
          <w:rFonts w:ascii="Helvetica"/>
          <w:sz w:val="17"/>
        </w:rPr>
        <w:t>nHitTotal</w:t>
      </w:r>
    </w:p>
    <w:p>
      <w:pPr>
        <w:pStyle w:val="BodyText"/>
        <w:rPr>
          <w:rFonts w:ascii="Helvetica"/>
          <w:sz w:val="20"/>
        </w:rPr>
      </w:pPr>
    </w:p>
    <w:p>
      <w:pPr>
        <w:pStyle w:val="BodyText"/>
        <w:spacing w:before="8"/>
        <w:rPr>
          <w:rFonts w:ascii="Helvetica"/>
          <w:sz w:val="20"/>
        </w:rPr>
      </w:pPr>
    </w:p>
    <w:p>
      <w:pPr>
        <w:spacing w:before="0"/>
        <w:ind w:left="746" w:right="0" w:firstLine="0"/>
        <w:jc w:val="left"/>
        <w:rPr>
          <w:rFonts w:ascii="Helvetica"/>
          <w:sz w:val="12"/>
        </w:rPr>
      </w:pPr>
      <w:r>
        <w:rPr/>
        <w:pict>
          <v:shape style="position:absolute;margin-left:340.524353pt;margin-top:-22.917593pt;width:67.75pt;height:31.5pt;mso-position-horizontal-relative:page;mso-position-vertical-relative:paragraph;z-index:-361216" type="#_x0000_t202" filled="false" stroked="false">
            <v:textbox inset="0,0,0,0">
              <w:txbxContent>
                <w:p>
                  <w:pPr>
                    <w:spacing w:before="0"/>
                    <w:ind w:left="0" w:right="30" w:firstLine="0"/>
                    <w:jc w:val="center"/>
                    <w:rPr>
                      <w:rFonts w:ascii="Helvetica"/>
                      <w:sz w:val="13"/>
                    </w:rPr>
                  </w:pPr>
                  <w:r>
                    <w:rPr>
                      <w:rFonts w:ascii="Helvetica"/>
                      <w:w w:val="105"/>
                      <w:sz w:val="13"/>
                    </w:rPr>
                    <w:t>htemp</w:t>
                  </w:r>
                </w:p>
                <w:p>
                  <w:pPr>
                    <w:tabs>
                      <w:tab w:pos="878" w:val="left" w:leader="none"/>
                    </w:tabs>
                    <w:spacing w:before="12"/>
                    <w:ind w:left="0" w:right="18" w:firstLine="0"/>
                    <w:jc w:val="center"/>
                    <w:rPr>
                      <w:rFonts w:ascii="Helvetica"/>
                      <w:sz w:val="13"/>
                    </w:rPr>
                  </w:pPr>
                  <w:r>
                    <w:rPr>
                      <w:rFonts w:ascii="Helvetica"/>
                      <w:w w:val="105"/>
                      <w:sz w:val="13"/>
                    </w:rPr>
                    <w:t>Entries</w:t>
                    <w:tab/>
                    <w:t>476497</w:t>
                  </w:r>
                </w:p>
                <w:p>
                  <w:pPr>
                    <w:tabs>
                      <w:tab w:pos="1331" w:val="right" w:leader="none"/>
                    </w:tabs>
                    <w:spacing w:before="0"/>
                    <w:ind w:left="0" w:right="0" w:firstLine="0"/>
                    <w:jc w:val="left"/>
                    <w:rPr>
                      <w:rFonts w:ascii="Helvetica"/>
                      <w:sz w:val="13"/>
                    </w:rPr>
                  </w:pPr>
                  <w:r>
                    <w:rPr>
                      <w:rFonts w:ascii="Helvetica"/>
                      <w:w w:val="105"/>
                      <w:sz w:val="13"/>
                    </w:rPr>
                    <w:t>Mean</w:t>
                    <w:tab/>
                    <w:t>2.055</w:t>
                  </w:r>
                </w:p>
                <w:p>
                  <w:pPr>
                    <w:tabs>
                      <w:tab w:pos="1354" w:val="right" w:leader="none"/>
                    </w:tabs>
                    <w:spacing w:line="152" w:lineRule="exact" w:before="7"/>
                    <w:ind w:left="0" w:right="0" w:firstLine="0"/>
                    <w:jc w:val="left"/>
                    <w:rPr>
                      <w:rFonts w:ascii="Helvetica"/>
                      <w:sz w:val="13"/>
                    </w:rPr>
                  </w:pPr>
                  <w:r>
                    <w:rPr>
                      <w:rFonts w:ascii="Helvetica"/>
                      <w:w w:val="105"/>
                      <w:sz w:val="13"/>
                    </w:rPr>
                    <w:t>Std</w:t>
                  </w:r>
                  <w:r>
                    <w:rPr>
                      <w:rFonts w:ascii="Helvetica"/>
                      <w:spacing w:val="-1"/>
                      <w:w w:val="105"/>
                      <w:sz w:val="13"/>
                    </w:rPr>
                    <w:t> </w:t>
                  </w:r>
                  <w:r>
                    <w:rPr>
                      <w:rFonts w:ascii="Helvetica"/>
                      <w:w w:val="105"/>
                      <w:sz w:val="13"/>
                    </w:rPr>
                    <w:t>Dev</w:t>
                    <w:tab/>
                    <w:t>2.101</w:t>
                  </w:r>
                </w:p>
              </w:txbxContent>
            </v:textbox>
            <w10:wrap type="none"/>
          </v:shape>
        </w:pict>
      </w:r>
      <w:r>
        <w:rPr/>
        <w:pict>
          <v:group style="position:absolute;margin-left:86.191635pt;margin-top:-23.44388pt;width:324.8pt;height:163.4pt;mso-position-horizontal-relative:page;mso-position-vertical-relative:paragraph;z-index:8968" coordorigin="1724,-469" coordsize="6496,3268">
            <v:rect style="position:absolute;left:1728;top:-316;width:5897;height:3110" filled="false" stroked="true" strokeweight=".4875pt" strokecolor="#000000">
              <v:stroke dashstyle="solid"/>
            </v:rect>
            <v:rect style="position:absolute;left:1728;top:-316;width:5897;height:3110" filled="true" fillcolor="#ffffff" stroked="false">
              <v:fill type="solid"/>
            </v:rect>
            <v:shape style="position:absolute;left:1133;top:6102;width:9071;height:4784" coordorigin="1134,6103" coordsize="9071,4784" path="m1729,2794l7625,2794,7625,-316,1729,-316,1729,2794xm1729,-168l2039,-168,2039,365,2349,365,2349,932,2660,932,2660,1489,2970,1489,2970,1899,3280,1899,3280,2227,3591,2227,3591,2450,3901,2450,3901,2587,4211,2587,4211,2678,4522,2678,4522,2731,4832,2731,4832,2760,5142,2760,5142,2776,5453,2776,5453,2785,5763,2785,5763,2790,6073,2790,6073,2792,6383,2792,6383,2793,6694,2793,6694,2793,7004,2793,7004,2794,7314,2794,7314,2794,7625,2794e" filled="false" stroked="true" strokeweight=".4875pt" strokecolor="#000000">
              <v:path arrowok="t"/>
              <v:stroke dashstyle="solid"/>
            </v:shape>
            <v:line style="position:absolute" from="6740,173" to="8214,173" stroked="true" strokeweight=".243747pt" strokecolor="#000000">
              <v:stroke dashstyle="solid"/>
            </v:line>
            <v:line style="position:absolute" from="8217,-452" to="8217,170" stroked="true" strokeweight=".243757pt" strokecolor="#000000">
              <v:stroke dashstyle="solid"/>
            </v:line>
            <v:line style="position:absolute" from="6740,-454" to="8214,-454" stroked="true" strokeweight=".243688pt" strokecolor="#000000">
              <v:stroke dashstyle="solid"/>
            </v:line>
            <v:line style="position:absolute" from="6738,-452" to="6738,170" stroked="true" strokeweight=".243745pt" strokecolor="#000000">
              <v:stroke dashstyle="solid"/>
            </v:line>
            <v:shape style="position:absolute;left:1133;top:6102;width:9071;height:4784" coordorigin="1134,6103" coordsize="9071,4784" path="m1729,2794l7625,2794m1729,2701l1729,2794m1884,2747l1884,2794m2039,2747l2039,2794m2194,2747l2194,2794m2349,2701l2349,2794m2505,2747l2505,2794m2660,2747l2660,2794m2815,2747l2815,2794m2970,2701l2970,2794m3125,2747l3125,2794m3280,2747l3280,2794m3435,2747l3435,2794m3591,2701l3591,2794m3746,2747l3746,2794m3901,2747l3901,2794m4056,2747l4056,2794m4211,2701l4211,2794m4366,2747l4366,2794m4522,2747l4522,2794m4677,2747l4677,2794m4832,2701l4832,2794m4987,2747l4987,2794m5142,2747l5142,2794m5297,2747l5297,2794m5453,2701l5453,2794m5608,2747l5608,2794m5763,2747l5763,2794m5918,2747l5918,2794m6073,2701l6073,2794m6228,2747l6228,2794m6383,2747l6383,2794m6539,2747l6539,2794m6694,2701l6694,2794m6849,2747l6849,2794m7004,2747l7004,2794m7159,2747l7159,2794m7314,2701l7314,2794m7314,2701l7314,2794m7470,2747l7470,2794m7625,2747l7625,2794m1729,2794l1729,-316m1906,2794l1729,2794m1817,2680l1729,2680m1817,2567l1729,2567m1817,2453l1729,2453m1906,2340l1729,2340m1817,2226l1729,2226m1817,2113l1729,2113m1817,1999l1729,1999m1906,1886l1729,1886m1817,1772l1729,1772m1817,1659l1729,1659m1817,1545l1729,1545m1906,1432l1729,1432m1817,1318l1729,1318m1817,1205l1729,1205m1817,1091l1729,1091m1906,978l1729,978m1817,864l1729,864m1817,751l1729,751m1817,637l1729,637m1906,524l1729,524m1817,410l1729,410m1817,297l1729,297m1817,183l1729,183m1906,70l1729,70m1906,70l1729,70m1817,-43l1729,-43m1817,-157l1729,-157m1817,-270l1729,-270e" filled="false" stroked="true" strokeweight=".4875pt" strokecolor="#000000">
              <v:path arrowok="t"/>
              <v:stroke dashstyle="solid"/>
            </v:shape>
            <v:rect style="position:absolute;left:6740;top:-452;width:1475;height:622" filled="true" fillcolor="#ffffff" stroked="false">
              <v:fill type="solid"/>
            </v:rect>
            <v:shape style="position:absolute;left:8844;top:5893;width:2268;height:957" coordorigin="8844,5894" coordsize="2268,957" path="m6740,170l8214,170m8214,170l8214,-452m8214,-452l6740,-452m6740,-452l6740,170m6740,-296l8214,-296e" filled="false" stroked="true" strokeweight=".4875pt" strokecolor="#000000">
              <v:path arrowok="t"/>
              <v:stroke dashstyle="solid"/>
            </v:shape>
            <v:shape style="position:absolute;left:1724;top:-469;width:272;height:168" type="#_x0000_t202" filled="false" stroked="false">
              <v:textbox inset="0,0,0,0">
                <w:txbxContent>
                  <w:p>
                    <w:pPr>
                      <w:spacing w:line="141" w:lineRule="exact" w:before="25"/>
                      <w:ind w:left="0" w:right="0" w:firstLine="0"/>
                      <w:jc w:val="left"/>
                      <w:rPr>
                        <w:rFonts w:ascii="Helvetica" w:hAnsi="Helvetica"/>
                        <w:sz w:val="12"/>
                      </w:rPr>
                    </w:pPr>
                    <w:r>
                      <w:rPr>
                        <w:rFonts w:ascii="Symbol" w:hAnsi="Symbol"/>
                        <w:w w:val="105"/>
                        <w:sz w:val="12"/>
                      </w:rPr>
                      <w:t>×</w:t>
                    </w:r>
                    <w:r>
                      <w:rPr>
                        <w:rFonts w:ascii="Helvetica" w:hAnsi="Helvetica"/>
                        <w:w w:val="105"/>
                        <w:sz w:val="12"/>
                      </w:rPr>
                      <w:t>10</w:t>
                    </w:r>
                    <w:r>
                      <w:rPr>
                        <w:rFonts w:ascii="Helvetica" w:hAnsi="Helvetica"/>
                        <w:w w:val="105"/>
                        <w:sz w:val="12"/>
                        <w:vertAlign w:val="superscript"/>
                      </w:rPr>
                      <w:t>3</w:t>
                    </w:r>
                  </w:p>
                </w:txbxContent>
              </v:textbox>
              <w10:wrap type="none"/>
            </v:shape>
            <v:shape style="position:absolute;left:7282;top:-459;width:400;height:153" type="#_x0000_t202" filled="false" stroked="false">
              <v:textbox inset="0,0,0,0">
                <w:txbxContent>
                  <w:p>
                    <w:pPr>
                      <w:spacing w:line="152" w:lineRule="exact" w:before="0"/>
                      <w:ind w:left="0" w:right="0" w:firstLine="0"/>
                      <w:jc w:val="left"/>
                      <w:rPr>
                        <w:rFonts w:ascii="Helvetica"/>
                        <w:sz w:val="13"/>
                      </w:rPr>
                    </w:pPr>
                    <w:r>
                      <w:rPr>
                        <w:rFonts w:ascii="Helvetica"/>
                        <w:w w:val="105"/>
                        <w:sz w:val="13"/>
                      </w:rPr>
                      <w:t>htemp</w:t>
                    </w:r>
                  </w:p>
                </w:txbxContent>
              </v:textbox>
              <w10:wrap type="none"/>
            </v:shape>
            <v:shape style="position:absolute;left:7624;top:-316;width:590;height:486" type="#_x0000_t202" filled="false" stroked="true" strokeweight=".4875pt" strokecolor="#000000">
              <v:textbox inset="0,0,0,0">
                <w:txbxContent>
                  <w:p>
                    <w:pPr>
                      <w:spacing w:before="17"/>
                      <w:ind w:left="26" w:right="29" w:firstLine="0"/>
                      <w:jc w:val="center"/>
                      <w:rPr>
                        <w:rFonts w:ascii="Helvetica"/>
                        <w:sz w:val="13"/>
                      </w:rPr>
                    </w:pPr>
                    <w:r>
                      <w:rPr>
                        <w:rFonts w:ascii="Helvetica"/>
                        <w:w w:val="105"/>
                        <w:sz w:val="13"/>
                      </w:rPr>
                      <w:t>476497</w:t>
                    </w:r>
                  </w:p>
                  <w:p>
                    <w:pPr>
                      <w:spacing w:before="0"/>
                      <w:ind w:left="133" w:right="29" w:firstLine="0"/>
                      <w:jc w:val="center"/>
                      <w:rPr>
                        <w:rFonts w:ascii="Helvetica"/>
                        <w:sz w:val="13"/>
                      </w:rPr>
                    </w:pPr>
                    <w:r>
                      <w:rPr>
                        <w:rFonts w:ascii="Helvetica"/>
                        <w:w w:val="105"/>
                        <w:sz w:val="13"/>
                      </w:rPr>
                      <w:t>2.055</w:t>
                    </w:r>
                  </w:p>
                  <w:p>
                    <w:pPr>
                      <w:spacing w:line="146" w:lineRule="exact" w:before="7"/>
                      <w:ind w:left="156" w:right="7" w:firstLine="0"/>
                      <w:jc w:val="center"/>
                      <w:rPr>
                        <w:rFonts w:ascii="Helvetica"/>
                        <w:sz w:val="13"/>
                      </w:rPr>
                    </w:pPr>
                    <w:r>
                      <w:rPr>
                        <w:rFonts w:ascii="Helvetica"/>
                        <w:w w:val="105"/>
                        <w:sz w:val="13"/>
                      </w:rPr>
                      <w:t>2.101</w:t>
                    </w:r>
                  </w:p>
                </w:txbxContent>
              </v:textbox>
              <v:stroke dashstyle="solid"/>
              <w10:wrap type="none"/>
            </v:shape>
            <v:shape style="position:absolute;left:6721;top:-311;width:898;height:477" type="#_x0000_t202" filled="false" stroked="false">
              <v:textbox inset="0,0,0,0">
                <w:txbxContent>
                  <w:p>
                    <w:pPr>
                      <w:spacing w:line="244" w:lineRule="auto" w:before="17"/>
                      <w:ind w:left="88" w:right="304" w:firstLine="0"/>
                      <w:jc w:val="left"/>
                      <w:rPr>
                        <w:rFonts w:ascii="Helvetica"/>
                        <w:sz w:val="13"/>
                      </w:rPr>
                    </w:pPr>
                    <w:r>
                      <w:rPr>
                        <w:rFonts w:ascii="Helvetica"/>
                        <w:w w:val="105"/>
                        <w:sz w:val="13"/>
                      </w:rPr>
                      <w:t>Entries Mean Std Dev</w:t>
                    </w:r>
                  </w:p>
                </w:txbxContent>
              </v:textbox>
              <w10:wrap type="none"/>
            </v:shape>
            <w10:wrap type="none"/>
          </v:group>
        </w:pict>
      </w:r>
      <w:r>
        <w:rPr>
          <w:rFonts w:ascii="Helvetica"/>
          <w:w w:val="105"/>
          <w:sz w:val="12"/>
        </w:rPr>
        <w:t>120</w:t>
      </w:r>
    </w:p>
    <w:p>
      <w:pPr>
        <w:pStyle w:val="BodyText"/>
        <w:spacing w:before="3"/>
        <w:rPr>
          <w:rFonts w:ascii="Helvetica"/>
          <w:sz w:val="18"/>
        </w:rPr>
      </w:pPr>
    </w:p>
    <w:p>
      <w:pPr>
        <w:spacing w:before="99"/>
        <w:ind w:left="746" w:right="0" w:firstLine="0"/>
        <w:jc w:val="left"/>
        <w:rPr>
          <w:rFonts w:ascii="Helvetica"/>
          <w:sz w:val="12"/>
        </w:rPr>
      </w:pPr>
      <w:r>
        <w:rPr>
          <w:rFonts w:ascii="Helvetica"/>
          <w:w w:val="105"/>
          <w:sz w:val="12"/>
        </w:rPr>
        <w:t>100</w:t>
      </w:r>
    </w:p>
    <w:p>
      <w:pPr>
        <w:pStyle w:val="BodyText"/>
        <w:spacing w:before="3"/>
        <w:rPr>
          <w:rFonts w:ascii="Helvetica"/>
          <w:sz w:val="18"/>
        </w:rPr>
      </w:pPr>
    </w:p>
    <w:p>
      <w:pPr>
        <w:spacing w:before="99"/>
        <w:ind w:left="814" w:right="0" w:firstLine="0"/>
        <w:jc w:val="left"/>
        <w:rPr>
          <w:rFonts w:ascii="Helvetica"/>
          <w:sz w:val="12"/>
        </w:rPr>
      </w:pPr>
      <w:r>
        <w:rPr>
          <w:rFonts w:ascii="Helvetica"/>
          <w:w w:val="105"/>
          <w:sz w:val="12"/>
        </w:rPr>
        <w:t>80</w:t>
      </w:r>
    </w:p>
    <w:p>
      <w:pPr>
        <w:pStyle w:val="BodyText"/>
        <w:spacing w:before="9"/>
        <w:rPr>
          <w:rFonts w:ascii="Helvetica"/>
          <w:sz w:val="17"/>
        </w:rPr>
      </w:pPr>
    </w:p>
    <w:p>
      <w:pPr>
        <w:spacing w:before="99"/>
        <w:ind w:left="814" w:right="0" w:firstLine="0"/>
        <w:jc w:val="left"/>
        <w:rPr>
          <w:rFonts w:ascii="Helvetica"/>
          <w:sz w:val="12"/>
        </w:rPr>
      </w:pPr>
      <w:r>
        <w:rPr>
          <w:rFonts w:ascii="Helvetica"/>
          <w:w w:val="105"/>
          <w:sz w:val="12"/>
        </w:rPr>
        <w:t>60</w:t>
      </w:r>
    </w:p>
    <w:p>
      <w:pPr>
        <w:pStyle w:val="BodyText"/>
        <w:spacing w:before="3"/>
        <w:rPr>
          <w:rFonts w:ascii="Helvetica"/>
          <w:sz w:val="18"/>
        </w:rPr>
      </w:pPr>
    </w:p>
    <w:p>
      <w:pPr>
        <w:spacing w:before="99"/>
        <w:ind w:left="814" w:right="0" w:firstLine="0"/>
        <w:jc w:val="left"/>
        <w:rPr>
          <w:rFonts w:ascii="Helvetica"/>
          <w:sz w:val="12"/>
        </w:rPr>
      </w:pPr>
      <w:r>
        <w:rPr>
          <w:rFonts w:ascii="Helvetica"/>
          <w:w w:val="105"/>
          <w:sz w:val="12"/>
        </w:rPr>
        <w:t>40</w:t>
      </w:r>
    </w:p>
    <w:p>
      <w:pPr>
        <w:pStyle w:val="BodyText"/>
        <w:spacing w:before="3"/>
        <w:rPr>
          <w:rFonts w:ascii="Helvetica"/>
          <w:sz w:val="18"/>
        </w:rPr>
      </w:pPr>
    </w:p>
    <w:p>
      <w:pPr>
        <w:spacing w:before="99"/>
        <w:ind w:left="814" w:right="0" w:firstLine="0"/>
        <w:jc w:val="left"/>
        <w:rPr>
          <w:rFonts w:ascii="Helvetica"/>
          <w:sz w:val="12"/>
        </w:rPr>
      </w:pPr>
      <w:r>
        <w:rPr>
          <w:rFonts w:ascii="Helvetica"/>
          <w:w w:val="105"/>
          <w:sz w:val="12"/>
        </w:rPr>
        <w:t>20</w:t>
      </w:r>
    </w:p>
    <w:p>
      <w:pPr>
        <w:pStyle w:val="BodyText"/>
        <w:spacing w:before="3"/>
        <w:rPr>
          <w:rFonts w:ascii="Helvetica"/>
          <w:sz w:val="18"/>
        </w:rPr>
      </w:pPr>
    </w:p>
    <w:p>
      <w:pPr>
        <w:spacing w:line="113" w:lineRule="exact" w:before="99"/>
        <w:ind w:left="882" w:right="0" w:firstLine="0"/>
        <w:jc w:val="left"/>
        <w:rPr>
          <w:rFonts w:ascii="Helvetica"/>
          <w:sz w:val="12"/>
        </w:rPr>
      </w:pPr>
      <w:r>
        <w:rPr>
          <w:rFonts w:ascii="Helvetica"/>
          <w:w w:val="104"/>
          <w:sz w:val="12"/>
        </w:rPr>
        <w:t>0</w:t>
      </w:r>
    </w:p>
    <w:p>
      <w:pPr>
        <w:tabs>
          <w:tab w:pos="1569" w:val="left" w:leader="none"/>
          <w:tab w:pos="2194" w:val="left" w:leader="none"/>
          <w:tab w:pos="2814" w:val="left" w:leader="none"/>
          <w:tab w:pos="3433" w:val="left" w:leader="none"/>
          <w:tab w:pos="4019" w:val="left" w:leader="none"/>
          <w:tab w:pos="4644" w:val="left" w:leader="none"/>
          <w:tab w:pos="5263" w:val="left" w:leader="none"/>
          <w:tab w:pos="5882" w:val="left" w:leader="none"/>
          <w:tab w:pos="6502" w:val="left" w:leader="none"/>
        </w:tabs>
        <w:spacing w:line="111" w:lineRule="exact" w:before="0"/>
        <w:ind w:left="950" w:right="0" w:firstLine="0"/>
        <w:jc w:val="left"/>
        <w:rPr>
          <w:rFonts w:ascii="Helvetica"/>
          <w:sz w:val="12"/>
        </w:rPr>
      </w:pPr>
      <w:r>
        <w:rPr>
          <w:rFonts w:ascii="Helvetica"/>
          <w:w w:val="105"/>
          <w:sz w:val="12"/>
        </w:rPr>
        <w:t>0</w:t>
        <w:tab/>
        <w:t>2</w:t>
        <w:tab/>
        <w:t>4</w:t>
        <w:tab/>
        <w:t>6</w:t>
        <w:tab/>
        <w:t>8</w:t>
        <w:tab/>
        <w:t>10</w:t>
        <w:tab/>
        <w:t>12</w:t>
        <w:tab/>
        <w:t>14</w:t>
        <w:tab/>
        <w:t>16</w:t>
        <w:tab/>
        <w:t>18</w:t>
      </w:r>
    </w:p>
    <w:p>
      <w:pPr>
        <w:spacing w:line="139" w:lineRule="exact" w:before="0"/>
        <w:ind w:left="6388" w:right="0" w:firstLine="0"/>
        <w:jc w:val="left"/>
        <w:rPr>
          <w:rFonts w:ascii="Helvetica"/>
          <w:sz w:val="12"/>
        </w:rPr>
      </w:pPr>
      <w:r>
        <w:rPr>
          <w:rFonts w:ascii="Helvetica"/>
          <w:w w:val="105"/>
          <w:sz w:val="12"/>
        </w:rPr>
        <w:t>nHitTotal</w:t>
      </w:r>
    </w:p>
    <w:p>
      <w:pPr>
        <w:pStyle w:val="BodyText"/>
        <w:rPr>
          <w:rFonts w:ascii="Helvetica"/>
          <w:sz w:val="14"/>
        </w:rPr>
      </w:pPr>
    </w:p>
    <w:p>
      <w:pPr>
        <w:pStyle w:val="BodyText"/>
        <w:spacing w:line="252" w:lineRule="auto" w:before="111"/>
        <w:ind w:left="110" w:right="1124"/>
      </w:pPr>
      <w:r>
        <w:rPr>
          <w:b/>
          <w:w w:val="105"/>
        </w:rPr>
        <w:t>Figure 6.13 </w:t>
      </w:r>
      <w:r>
        <w:rPr>
          <w:w w:val="105"/>
        </w:rPr>
        <w:t>– Photons detected by both PMTs per tritium event in the simulated TRITIUM-IFIC-2 prototype.</w:t>
      </w:r>
    </w:p>
    <w:p>
      <w:pPr>
        <w:pStyle w:val="BodyText"/>
        <w:rPr>
          <w:sz w:val="44"/>
        </w:rPr>
      </w:pPr>
    </w:p>
    <w:p>
      <w:pPr>
        <w:pStyle w:val="BodyText"/>
        <w:ind w:left="110"/>
      </w:pPr>
      <w:r>
        <w:rPr>
          <w:w w:val="105"/>
        </w:rPr>
        <w:t>time of 10</w:t>
      </w:r>
      <w:r>
        <w:rPr>
          <w:spacing w:val="57"/>
          <w:w w:val="105"/>
        </w:rPr>
        <w:t> </w:t>
      </w:r>
      <w:r>
        <w:rPr>
          <w:w w:val="105"/>
        </w:rPr>
        <w:t>min and 5 TRITIUM-IFIC-2 modules.</w:t>
      </w:r>
      <w:r>
        <w:rPr>
          <w:spacing w:val="61"/>
          <w:w w:val="105"/>
        </w:rPr>
        <w:t> </w:t>
      </w:r>
      <w:r>
        <w:rPr>
          <w:w w:val="105"/>
        </w:rPr>
        <w:t>The resolution, defined</w:t>
      </w:r>
    </w:p>
    <w:p>
      <w:pPr>
        <w:pStyle w:val="BodyText"/>
        <w:spacing w:line="224" w:lineRule="exact" w:before="56"/>
        <w:ind w:left="110"/>
      </w:pPr>
      <w:r>
        <w:rPr>
          <w:w w:val="105"/>
        </w:rPr>
        <w:t>as</w:t>
      </w:r>
    </w:p>
    <w:p>
      <w:pPr>
        <w:pStyle w:val="BodyText"/>
        <w:tabs>
          <w:tab w:pos="4184" w:val="left" w:leader="none"/>
          <w:tab w:pos="7282" w:val="left" w:leader="none"/>
        </w:tabs>
        <w:spacing w:line="328" w:lineRule="exact"/>
        <w:ind w:left="2363"/>
      </w:pPr>
      <w:r>
        <w:rPr/>
        <w:pict>
          <v:shape style="position:absolute;margin-left:231.557999pt;margin-top:7.344427pt;width:81pt;height:20.75pt;mso-position-horizontal-relative:page;mso-position-vertical-relative:paragraph;z-index:-361072" type="#_x0000_t202" filled="false" stroked="false">
            <v:textbox inset="0,0,0,0">
              <w:txbxContent>
                <w:p>
                  <w:pPr>
                    <w:tabs>
                      <w:tab w:pos="1161" w:val="left" w:leader="none"/>
                    </w:tabs>
                    <w:spacing w:line="242" w:lineRule="exact" w:before="0"/>
                    <w:ind w:left="0" w:right="0" w:firstLine="0"/>
                    <w:jc w:val="left"/>
                    <w:rPr>
                      <w:sz w:val="24"/>
                    </w:rPr>
                  </w:pPr>
                  <w:r>
                    <w:rPr>
                      <w:w w:val="115"/>
                      <w:sz w:val="24"/>
                    </w:rPr>
                    <w:t>=</w:t>
                    <w:tab/>
                  </w:r>
                  <w:r>
                    <w:rPr>
                      <w:rFonts w:ascii="Menlo" w:hAnsi="Menlo"/>
                      <w:i/>
                      <w:w w:val="85"/>
                      <w:sz w:val="24"/>
                    </w:rPr>
                    <w:t>·</w:t>
                  </w:r>
                  <w:r>
                    <w:rPr>
                      <w:rFonts w:ascii="Menlo" w:hAnsi="Menlo"/>
                      <w:i/>
                      <w:spacing w:val="-95"/>
                      <w:w w:val="85"/>
                      <w:sz w:val="24"/>
                    </w:rPr>
                    <w:t> </w:t>
                  </w:r>
                  <w:r>
                    <w:rPr>
                      <w:w w:val="85"/>
                      <w:sz w:val="24"/>
                    </w:rPr>
                    <w:t>100</w:t>
                  </w:r>
                </w:p>
              </w:txbxContent>
            </v:textbox>
            <w10:wrap type="none"/>
          </v:shape>
        </w:pict>
      </w:r>
      <w:r>
        <w:rPr>
          <w:w w:val="105"/>
        </w:rPr>
        <w:t>Resolution(%)</w:t>
        <w:tab/>
      </w:r>
      <w:r>
        <w:rPr>
          <w:w w:val="105"/>
          <w:position w:val="16"/>
          <w:u w:val="single"/>
        </w:rPr>
        <w:t>FWHM</w:t>
      </w:r>
      <w:r>
        <w:rPr>
          <w:w w:val="105"/>
          <w:position w:val="16"/>
        </w:rPr>
        <w:tab/>
      </w:r>
      <w:r>
        <w:rPr>
          <w:w w:val="105"/>
        </w:rPr>
        <w:t>(6.2)</w:t>
      </w:r>
    </w:p>
    <w:p>
      <w:pPr>
        <w:pStyle w:val="BodyText"/>
        <w:spacing w:line="220" w:lineRule="exact"/>
        <w:ind w:left="1366" w:right="1112"/>
        <w:jc w:val="center"/>
      </w:pPr>
      <w:r>
        <w:rPr>
          <w:w w:val="105"/>
        </w:rPr>
        <w:t>centroid</w:t>
      </w:r>
    </w:p>
    <w:p>
      <w:pPr>
        <w:pStyle w:val="BodyText"/>
        <w:spacing w:line="288" w:lineRule="auto" w:before="42"/>
        <w:ind w:left="110" w:right="1130"/>
        <w:jc w:val="both"/>
      </w:pPr>
      <w:r>
        <w:rPr>
          <w:w w:val="105"/>
        </w:rPr>
        <w:t>is plotted in Figure </w:t>
      </w:r>
      <w:hyperlink w:history="true" w:anchor="_bookmark201">
        <w:r>
          <w:rPr>
            <w:w w:val="105"/>
          </w:rPr>
          <w:t>6.17.</w:t>
        </w:r>
      </w:hyperlink>
      <w:r>
        <w:rPr>
          <w:w w:val="105"/>
        </w:rPr>
        <w:t> It can </w:t>
      </w:r>
      <w:r>
        <w:rPr>
          <w:spacing w:val="1"/>
          <w:w w:val="105"/>
        </w:rPr>
        <w:t>be </w:t>
      </w:r>
      <w:r>
        <w:rPr>
          <w:w w:val="105"/>
        </w:rPr>
        <w:t>observed that the resolution </w:t>
      </w:r>
      <w:r>
        <w:rPr>
          <w:spacing w:val="-3"/>
          <w:w w:val="105"/>
        </w:rPr>
        <w:t>improves </w:t>
      </w:r>
      <w:r>
        <w:rPr>
          <w:w w:val="105"/>
        </w:rPr>
        <w:t>with integration time and number of modules. The studied cases are sum- marized in </w:t>
      </w:r>
      <w:r>
        <w:rPr>
          <w:spacing w:val="-4"/>
          <w:w w:val="105"/>
        </w:rPr>
        <w:t>Table </w:t>
      </w:r>
      <w:hyperlink w:history="true" w:anchor="_bookmark198">
        <w:r>
          <w:rPr>
            <w:w w:val="105"/>
          </w:rPr>
          <w:t>6.1.</w:t>
        </w:r>
      </w:hyperlink>
      <w:r>
        <w:rPr>
          <w:w w:val="105"/>
        </w:rPr>
        <w:t> The decision adopted </w:t>
      </w:r>
      <w:r>
        <w:rPr>
          <w:spacing w:val="-4"/>
          <w:w w:val="105"/>
        </w:rPr>
        <w:t>by </w:t>
      </w:r>
      <w:r>
        <w:rPr>
          <w:w w:val="105"/>
        </w:rPr>
        <w:t>the TRITIUM collaboration is to install 5 TRITIUM-IFIC-2 modules with an integration time of 1 h that provide a </w:t>
      </w:r>
      <w:r>
        <w:rPr>
          <w:spacing w:val="-3"/>
          <w:w w:val="105"/>
        </w:rPr>
        <w:t>MDA </w:t>
      </w:r>
      <w:r>
        <w:rPr>
          <w:w w:val="105"/>
        </w:rPr>
        <w:t>of 100 Bq</w:t>
      </w:r>
      <w:r>
        <w:rPr>
          <w:i/>
          <w:w w:val="105"/>
        </w:rPr>
        <w:t>/</w:t>
      </w:r>
      <w:r>
        <w:rPr>
          <w:w w:val="105"/>
        </w:rPr>
        <w:t>L, as seen in Figure </w:t>
      </w:r>
      <w:hyperlink w:history="true" w:anchor="_bookmark167">
        <w:r>
          <w:rPr>
            <w:w w:val="105"/>
          </w:rPr>
          <w:t>5.21.</w:t>
        </w:r>
      </w:hyperlink>
      <w:r>
        <w:rPr>
          <w:w w:val="105"/>
        </w:rPr>
        <w:t> With this con- figuration, differences of 100 Bq</w:t>
      </w:r>
      <w:r>
        <w:rPr>
          <w:i/>
          <w:w w:val="105"/>
        </w:rPr>
        <w:t>/</w:t>
      </w:r>
      <w:r>
        <w:rPr>
          <w:w w:val="105"/>
        </w:rPr>
        <w:t>L are expected to </w:t>
      </w:r>
      <w:r>
        <w:rPr>
          <w:spacing w:val="1"/>
          <w:w w:val="105"/>
        </w:rPr>
        <w:t>be </w:t>
      </w:r>
      <w:r>
        <w:rPr>
          <w:w w:val="105"/>
        </w:rPr>
        <w:t>resolved according</w:t>
      </w:r>
      <w:r>
        <w:rPr>
          <w:spacing w:val="-35"/>
          <w:w w:val="105"/>
        </w:rPr>
        <w:t> </w:t>
      </w:r>
      <w:r>
        <w:rPr>
          <w:w w:val="105"/>
        </w:rPr>
        <w:t>to </w:t>
      </w:r>
      <w:r>
        <w:rPr>
          <w:spacing w:val="-4"/>
          <w:w w:val="105"/>
        </w:rPr>
        <w:t>Table</w:t>
      </w:r>
      <w:r>
        <w:rPr>
          <w:spacing w:val="13"/>
          <w:w w:val="105"/>
        </w:rPr>
        <w:t> </w:t>
      </w:r>
      <w:hyperlink w:history="true" w:anchor="_bookmark198">
        <w:r>
          <w:rPr>
            <w:w w:val="105"/>
          </w:rPr>
          <w:t>6.1.</w:t>
        </w:r>
      </w:hyperlink>
    </w:p>
    <w:p>
      <w:pPr>
        <w:pStyle w:val="BodyText"/>
        <w:rPr>
          <w:sz w:val="30"/>
        </w:rPr>
      </w:pPr>
    </w:p>
    <w:p>
      <w:pPr>
        <w:pStyle w:val="BodyText"/>
        <w:spacing w:before="1"/>
        <w:rPr>
          <w:sz w:val="40"/>
        </w:rPr>
      </w:pPr>
    </w:p>
    <w:p>
      <w:pPr>
        <w:pStyle w:val="Heading3"/>
        <w:numPr>
          <w:ilvl w:val="2"/>
          <w:numId w:val="49"/>
        </w:numPr>
        <w:tabs>
          <w:tab w:pos="1074" w:val="left" w:leader="none"/>
          <w:tab w:pos="1075" w:val="left" w:leader="none"/>
        </w:tabs>
        <w:spacing w:line="240" w:lineRule="auto" w:before="0" w:after="0"/>
        <w:ind w:left="1074" w:right="0" w:hanging="964"/>
        <w:jc w:val="left"/>
      </w:pPr>
      <w:bookmarkStart w:name="Lead Shield and Cosmic Veto" w:id="316"/>
      <w:bookmarkEnd w:id="316"/>
      <w:r>
        <w:rPr>
          <w:b w:val="0"/>
        </w:rPr>
      </w:r>
      <w:bookmarkStart w:name="_bookmark196" w:id="317"/>
      <w:bookmarkEnd w:id="317"/>
      <w:r>
        <w:rPr>
          <w:b w:val="0"/>
        </w:rPr>
      </w:r>
      <w:bookmarkStart w:name="_bookmark196" w:id="318"/>
      <w:bookmarkEnd w:id="318"/>
      <w:r>
        <w:rPr>
          <w:w w:val="115"/>
        </w:rPr>
        <w:t>Si</w:t>
      </w:r>
      <w:r>
        <w:rPr>
          <w:w w:val="115"/>
        </w:rPr>
        <w:t>mulation</w:t>
      </w:r>
      <w:r>
        <w:rPr>
          <w:spacing w:val="20"/>
          <w:w w:val="115"/>
        </w:rPr>
        <w:t> </w:t>
      </w:r>
      <w:r>
        <w:rPr>
          <w:w w:val="115"/>
        </w:rPr>
        <w:t>of</w:t>
      </w:r>
      <w:r>
        <w:rPr>
          <w:spacing w:val="20"/>
          <w:w w:val="115"/>
        </w:rPr>
        <w:t> </w:t>
      </w:r>
      <w:r>
        <w:rPr>
          <w:w w:val="115"/>
        </w:rPr>
        <w:t>the</w:t>
      </w:r>
      <w:r>
        <w:rPr>
          <w:spacing w:val="20"/>
          <w:w w:val="115"/>
        </w:rPr>
        <w:t> </w:t>
      </w:r>
      <w:r>
        <w:rPr>
          <w:w w:val="115"/>
        </w:rPr>
        <w:t>Lead</w:t>
      </w:r>
      <w:r>
        <w:rPr>
          <w:spacing w:val="20"/>
          <w:w w:val="115"/>
        </w:rPr>
        <w:t> </w:t>
      </w:r>
      <w:r>
        <w:rPr>
          <w:w w:val="115"/>
        </w:rPr>
        <w:t>Shield</w:t>
      </w:r>
      <w:r>
        <w:rPr>
          <w:spacing w:val="20"/>
          <w:w w:val="115"/>
        </w:rPr>
        <w:t> </w:t>
      </w:r>
      <w:r>
        <w:rPr>
          <w:w w:val="115"/>
        </w:rPr>
        <w:t>and</w:t>
      </w:r>
      <w:r>
        <w:rPr>
          <w:spacing w:val="18"/>
          <w:w w:val="115"/>
        </w:rPr>
        <w:t> </w:t>
      </w:r>
      <w:r>
        <w:rPr>
          <w:w w:val="115"/>
        </w:rPr>
        <w:t>Cosmic</w:t>
      </w:r>
      <w:r>
        <w:rPr>
          <w:spacing w:val="20"/>
          <w:w w:val="115"/>
        </w:rPr>
        <w:t> </w:t>
      </w:r>
      <w:r>
        <w:rPr>
          <w:spacing w:val="-7"/>
          <w:w w:val="115"/>
        </w:rPr>
        <w:t>Veto</w:t>
      </w:r>
    </w:p>
    <w:p>
      <w:pPr>
        <w:pStyle w:val="BodyText"/>
        <w:spacing w:before="2"/>
        <w:rPr>
          <w:b/>
          <w:sz w:val="41"/>
        </w:rPr>
      </w:pPr>
    </w:p>
    <w:p>
      <w:pPr>
        <w:pStyle w:val="BodyText"/>
        <w:spacing w:line="288" w:lineRule="auto"/>
        <w:ind w:left="110" w:right="1131"/>
        <w:jc w:val="both"/>
      </w:pPr>
      <w:r>
        <w:rPr>
          <w:w w:val="105"/>
        </w:rPr>
        <w:t>The lead shield and the active vetos were included in the simulation of Tritium-IFIC-2 to quantify the reduction of cosmic background detected.</w:t>
      </w:r>
    </w:p>
    <w:p>
      <w:pPr>
        <w:spacing w:after="0" w:line="288" w:lineRule="auto"/>
        <w:jc w:val="both"/>
        <w:sectPr>
          <w:headerReference w:type="default" r:id="rId385"/>
          <w:pgSz w:w="9640" w:h="13610"/>
          <w:pgMar w:header="759" w:footer="845" w:top="1060" w:bottom="1040" w:left="740" w:right="0"/>
        </w:sectPr>
      </w:pPr>
    </w:p>
    <w:p>
      <w:pPr>
        <w:pStyle w:val="BodyText"/>
        <w:rPr>
          <w:sz w:val="20"/>
        </w:rPr>
      </w:pPr>
    </w:p>
    <w:p>
      <w:pPr>
        <w:pStyle w:val="BodyText"/>
        <w:rPr>
          <w:sz w:val="20"/>
        </w:rPr>
      </w:pPr>
    </w:p>
    <w:p>
      <w:pPr>
        <w:pStyle w:val="BodyText"/>
        <w:spacing w:before="7"/>
      </w:pPr>
    </w:p>
    <w:p>
      <w:pPr>
        <w:pStyle w:val="BodyText"/>
        <w:spacing w:before="4"/>
        <w:rPr>
          <w:sz w:val="8"/>
        </w:rPr>
      </w:pPr>
    </w:p>
    <w:p>
      <w:pPr>
        <w:spacing w:before="1"/>
        <w:ind w:left="2049" w:right="0" w:firstLine="0"/>
        <w:jc w:val="left"/>
        <w:rPr>
          <w:rFonts w:ascii="Helvetica"/>
          <w:sz w:val="9"/>
        </w:rPr>
      </w:pPr>
      <w:r>
        <w:rPr/>
        <w:drawing>
          <wp:anchor distT="0" distB="0" distL="0" distR="0" allowOverlap="1" layoutInCell="1" locked="0" behindDoc="1" simplePos="0" relativeHeight="268074455">
            <wp:simplePos x="0" y="0"/>
            <wp:positionH relativeFrom="page">
              <wp:posOffset>1885559</wp:posOffset>
            </wp:positionH>
            <wp:positionV relativeFrom="paragraph">
              <wp:posOffset>-88788</wp:posOffset>
            </wp:positionV>
            <wp:extent cx="2795075" cy="1506188"/>
            <wp:effectExtent l="0" t="0" r="0" b="0"/>
            <wp:wrapNone/>
            <wp:docPr id="237" name="image136.png" descr=""/>
            <wp:cNvGraphicFramePr>
              <a:graphicFrameLocks noChangeAspect="1"/>
            </wp:cNvGraphicFramePr>
            <a:graphic>
              <a:graphicData uri="http://schemas.openxmlformats.org/drawingml/2006/picture">
                <pic:pic>
                  <pic:nvPicPr>
                    <pic:cNvPr id="238" name="image136.png"/>
                    <pic:cNvPicPr/>
                  </pic:nvPicPr>
                  <pic:blipFill>
                    <a:blip r:embed="rId387" cstate="print"/>
                    <a:stretch>
                      <a:fillRect/>
                    </a:stretch>
                  </pic:blipFill>
                  <pic:spPr>
                    <a:xfrm>
                      <a:off x="0" y="0"/>
                      <a:ext cx="2795075" cy="1506188"/>
                    </a:xfrm>
                    <a:prstGeom prst="rect">
                      <a:avLst/>
                    </a:prstGeom>
                  </pic:spPr>
                </pic:pic>
              </a:graphicData>
            </a:graphic>
          </wp:anchor>
        </w:drawing>
      </w:r>
      <w:r>
        <w:rPr/>
        <w:pict>
          <v:shape style="position:absolute;margin-left:127.431549pt;margin-top:-2.892965pt;width:8.0500pt;height:34.9pt;mso-position-horizontal-relative:page;mso-position-vertical-relative:paragraph;z-index:9112" type="#_x0000_t202" filled="false" stroked="false">
            <v:textbox inset="0,0,0,0" style="layout-flow:vertical;mso-layout-flow-alt:bottom-to-top">
              <w:txbxContent>
                <w:p>
                  <w:pPr>
                    <w:spacing w:before="36"/>
                    <w:ind w:left="20" w:right="0" w:firstLine="0"/>
                    <w:jc w:val="left"/>
                    <w:rPr>
                      <w:rFonts w:ascii="Helvetica"/>
                      <w:sz w:val="9"/>
                    </w:rPr>
                  </w:pPr>
                  <w:r>
                    <w:rPr>
                      <w:rFonts w:ascii="Helvetica"/>
                      <w:sz w:val="9"/>
                    </w:rPr>
                    <w:t>counts [10 min</w:t>
                  </w:r>
                  <w:r>
                    <w:rPr>
                      <w:rFonts w:ascii="Helvetica"/>
                      <w:sz w:val="9"/>
                      <w:vertAlign w:val="superscript"/>
                    </w:rPr>
                    <w:t>-1</w:t>
                  </w:r>
                  <w:r>
                    <w:rPr>
                      <w:rFonts w:ascii="Helvetica"/>
                      <w:sz w:val="9"/>
                      <w:vertAlign w:val="baseline"/>
                    </w:rPr>
                    <w:t>]</w:t>
                  </w:r>
                </w:p>
              </w:txbxContent>
            </v:textbox>
            <w10:wrap type="none"/>
          </v:shape>
        </w:pict>
      </w:r>
      <w:r>
        <w:rPr/>
        <w:pict>
          <v:shape style="position:absolute;margin-left:148.292084pt;margin-top:-7.168577pt;width:220.65pt;height:118.8pt;mso-position-horizontal-relative:page;mso-position-vertical-relative:paragraph;z-index:916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5"/>
                    <w:gridCol w:w="587"/>
                    <w:gridCol w:w="587"/>
                    <w:gridCol w:w="587"/>
                    <w:gridCol w:w="587"/>
                    <w:gridCol w:w="587"/>
                    <w:gridCol w:w="171"/>
                    <w:gridCol w:w="219"/>
                    <w:gridCol w:w="199"/>
                    <w:gridCol w:w="572"/>
                    <w:gridCol w:w="117"/>
                  </w:tblGrid>
                  <w:tr>
                    <w:trPr>
                      <w:trHeight w:val="98" w:hRule="atLeast"/>
                    </w:trPr>
                    <w:tc>
                      <w:tcPr>
                        <w:tcW w:w="3301" w:type="dxa"/>
                        <w:gridSpan w:val="7"/>
                        <w:tcBorders>
                          <w:top w:val="nil"/>
                          <w:left w:val="nil"/>
                        </w:tcBorders>
                      </w:tcPr>
                      <w:p>
                        <w:pPr>
                          <w:pStyle w:val="TableParagraph"/>
                          <w:rPr>
                            <w:sz w:val="4"/>
                          </w:rPr>
                        </w:pPr>
                      </w:p>
                    </w:tc>
                    <w:tc>
                      <w:tcPr>
                        <w:tcW w:w="219" w:type="dxa"/>
                        <w:tcBorders>
                          <w:bottom w:val="single" w:sz="4" w:space="0" w:color="B90D07"/>
                          <w:right w:val="nil"/>
                        </w:tcBorders>
                      </w:tcPr>
                      <w:p>
                        <w:pPr>
                          <w:pStyle w:val="TableParagraph"/>
                          <w:rPr>
                            <w:sz w:val="4"/>
                          </w:rPr>
                        </w:pPr>
                      </w:p>
                    </w:tc>
                    <w:tc>
                      <w:tcPr>
                        <w:tcW w:w="771" w:type="dxa"/>
                        <w:gridSpan w:val="2"/>
                        <w:tcBorders>
                          <w:left w:val="nil"/>
                          <w:right w:val="nil"/>
                        </w:tcBorders>
                      </w:tcPr>
                      <w:p>
                        <w:pPr>
                          <w:pStyle w:val="TableParagraph"/>
                          <w:spacing w:line="78" w:lineRule="exact"/>
                          <w:ind w:left="29"/>
                          <w:rPr>
                            <w:rFonts w:ascii="Helvetica"/>
                            <w:sz w:val="10"/>
                          </w:rPr>
                        </w:pPr>
                        <w:r>
                          <w:rPr>
                            <w:rFonts w:ascii="Helvetica"/>
                            <w:sz w:val="10"/>
                          </w:rPr>
                          <w:t>Activity (Bq/L)</w:t>
                        </w:r>
                      </w:p>
                    </w:tc>
                    <w:tc>
                      <w:tcPr>
                        <w:tcW w:w="117" w:type="dxa"/>
                        <w:tcBorders>
                          <w:left w:val="nil"/>
                          <w:bottom w:val="nil"/>
                        </w:tcBorders>
                      </w:tcPr>
                      <w:p>
                        <w:pPr>
                          <w:pStyle w:val="TableParagraph"/>
                          <w:rPr>
                            <w:sz w:val="4"/>
                          </w:rPr>
                        </w:pPr>
                      </w:p>
                    </w:tc>
                  </w:tr>
                  <w:tr>
                    <w:trPr>
                      <w:trHeight w:val="75" w:hRule="atLeast"/>
                    </w:trPr>
                    <w:tc>
                      <w:tcPr>
                        <w:tcW w:w="195" w:type="dxa"/>
                        <w:tcBorders>
                          <w:right w:val="dotted" w:sz="4" w:space="0" w:color="000000"/>
                        </w:tcBorders>
                      </w:tcPr>
                      <w:p>
                        <w:pPr>
                          <w:pStyle w:val="TableParagraph"/>
                          <w:rPr>
                            <w:sz w:val="2"/>
                          </w:rPr>
                        </w:pPr>
                      </w:p>
                    </w:tc>
                    <w:tc>
                      <w:tcPr>
                        <w:tcW w:w="587" w:type="dxa"/>
                        <w:tcBorders>
                          <w:left w:val="dotted" w:sz="4" w:space="0" w:color="000000"/>
                          <w:bottom w:val="dotted" w:sz="4" w:space="0" w:color="000000"/>
                          <w:right w:val="dotted" w:sz="4" w:space="0" w:color="000000"/>
                        </w:tcBorders>
                      </w:tcPr>
                      <w:p>
                        <w:pPr>
                          <w:pStyle w:val="TableParagraph"/>
                          <w:rPr>
                            <w:sz w:val="2"/>
                          </w:rPr>
                        </w:pPr>
                      </w:p>
                    </w:tc>
                    <w:tc>
                      <w:tcPr>
                        <w:tcW w:w="587" w:type="dxa"/>
                        <w:tcBorders>
                          <w:left w:val="dotted" w:sz="4" w:space="0" w:color="000000"/>
                          <w:bottom w:val="dotted" w:sz="4" w:space="0" w:color="000000"/>
                          <w:right w:val="dotted" w:sz="4" w:space="0" w:color="000000"/>
                        </w:tcBorders>
                      </w:tcPr>
                      <w:p>
                        <w:pPr>
                          <w:pStyle w:val="TableParagraph"/>
                          <w:rPr>
                            <w:sz w:val="2"/>
                          </w:rPr>
                        </w:pPr>
                      </w:p>
                    </w:tc>
                    <w:tc>
                      <w:tcPr>
                        <w:tcW w:w="587" w:type="dxa"/>
                        <w:tcBorders>
                          <w:left w:val="dotted" w:sz="4" w:space="0" w:color="000000"/>
                          <w:bottom w:val="dotted" w:sz="4" w:space="0" w:color="000000"/>
                          <w:right w:val="dotted" w:sz="4" w:space="0" w:color="000000"/>
                        </w:tcBorders>
                      </w:tcPr>
                      <w:p>
                        <w:pPr>
                          <w:pStyle w:val="TableParagraph"/>
                          <w:rPr>
                            <w:sz w:val="2"/>
                          </w:rPr>
                        </w:pPr>
                      </w:p>
                    </w:tc>
                    <w:tc>
                      <w:tcPr>
                        <w:tcW w:w="587" w:type="dxa"/>
                        <w:tcBorders>
                          <w:left w:val="dotted" w:sz="4" w:space="0" w:color="000000"/>
                          <w:bottom w:val="dotted" w:sz="4" w:space="0" w:color="000000"/>
                          <w:right w:val="dotted" w:sz="4" w:space="0" w:color="000000"/>
                        </w:tcBorders>
                      </w:tcPr>
                      <w:p>
                        <w:pPr>
                          <w:pStyle w:val="TableParagraph"/>
                          <w:rPr>
                            <w:sz w:val="2"/>
                          </w:rPr>
                        </w:pPr>
                      </w:p>
                    </w:tc>
                    <w:tc>
                      <w:tcPr>
                        <w:tcW w:w="587" w:type="dxa"/>
                        <w:tcBorders>
                          <w:left w:val="dotted" w:sz="4" w:space="0" w:color="000000"/>
                          <w:bottom w:val="dotted" w:sz="4" w:space="0" w:color="000000"/>
                          <w:right w:val="dotted" w:sz="4" w:space="0" w:color="000000"/>
                        </w:tcBorders>
                      </w:tcPr>
                      <w:p>
                        <w:pPr>
                          <w:pStyle w:val="TableParagraph"/>
                          <w:rPr>
                            <w:sz w:val="2"/>
                          </w:rPr>
                        </w:pPr>
                      </w:p>
                    </w:tc>
                    <w:tc>
                      <w:tcPr>
                        <w:tcW w:w="171" w:type="dxa"/>
                        <w:tcBorders>
                          <w:left w:val="dotted" w:sz="4" w:space="0" w:color="000000"/>
                          <w:bottom w:val="dotted" w:sz="4" w:space="0" w:color="000000"/>
                          <w:right w:val="double" w:sz="1" w:space="0" w:color="B90D07"/>
                        </w:tcBorders>
                      </w:tcPr>
                      <w:p>
                        <w:pPr>
                          <w:pStyle w:val="TableParagraph"/>
                          <w:rPr>
                            <w:sz w:val="2"/>
                          </w:rPr>
                        </w:pPr>
                      </w:p>
                    </w:tc>
                    <w:tc>
                      <w:tcPr>
                        <w:tcW w:w="219" w:type="dxa"/>
                        <w:tcBorders>
                          <w:top w:val="single" w:sz="4" w:space="0" w:color="B90D07"/>
                          <w:left w:val="double" w:sz="1" w:space="0" w:color="B90D07"/>
                          <w:bottom w:val="single" w:sz="4" w:space="0" w:color="B90D07"/>
                          <w:right w:val="single" w:sz="4" w:space="0" w:color="B90D07"/>
                        </w:tcBorders>
                      </w:tcPr>
                      <w:p>
                        <w:pPr>
                          <w:pStyle w:val="TableParagraph"/>
                          <w:rPr>
                            <w:sz w:val="2"/>
                          </w:rPr>
                        </w:pPr>
                      </w:p>
                    </w:tc>
                    <w:tc>
                      <w:tcPr>
                        <w:tcW w:w="771" w:type="dxa"/>
                        <w:gridSpan w:val="2"/>
                        <w:vMerge w:val="restart"/>
                        <w:tcBorders>
                          <w:left w:val="single" w:sz="4" w:space="0" w:color="07409A"/>
                          <w:bottom w:val="nil"/>
                        </w:tcBorders>
                      </w:tcPr>
                      <w:p>
                        <w:pPr>
                          <w:pStyle w:val="TableParagraph"/>
                          <w:spacing w:before="14"/>
                          <w:ind w:left="32"/>
                          <w:rPr>
                            <w:rFonts w:ascii="Helvetica"/>
                            <w:sz w:val="10"/>
                          </w:rPr>
                        </w:pPr>
                        <w:r>
                          <w:rPr>
                            <w:rFonts w:ascii="Helvetica"/>
                            <w:sz w:val="10"/>
                          </w:rPr>
                          <w:t>5000</w:t>
                        </w:r>
                      </w:p>
                      <w:p>
                        <w:pPr>
                          <w:pStyle w:val="TableParagraph"/>
                          <w:spacing w:before="14"/>
                          <w:ind w:left="32"/>
                          <w:rPr>
                            <w:rFonts w:ascii="Helvetica"/>
                            <w:sz w:val="10"/>
                          </w:rPr>
                        </w:pPr>
                        <w:r>
                          <w:rPr>
                            <w:rFonts w:ascii="Helvetica"/>
                            <w:sz w:val="10"/>
                          </w:rPr>
                          <w:t>4500</w:t>
                        </w:r>
                      </w:p>
                      <w:p>
                        <w:pPr>
                          <w:pStyle w:val="TableParagraph"/>
                          <w:spacing w:before="15"/>
                          <w:ind w:left="32"/>
                          <w:rPr>
                            <w:rFonts w:ascii="Helvetica"/>
                            <w:sz w:val="10"/>
                          </w:rPr>
                        </w:pPr>
                        <w:r>
                          <w:rPr>
                            <w:rFonts w:ascii="Helvetica"/>
                            <w:sz w:val="10"/>
                          </w:rPr>
                          <w:t>4000</w:t>
                        </w:r>
                      </w:p>
                      <w:p>
                        <w:pPr>
                          <w:pStyle w:val="TableParagraph"/>
                          <w:spacing w:before="15"/>
                          <w:ind w:left="32"/>
                          <w:rPr>
                            <w:rFonts w:ascii="Helvetica"/>
                            <w:sz w:val="10"/>
                          </w:rPr>
                        </w:pPr>
                        <w:r>
                          <w:rPr>
                            <w:rFonts w:ascii="Helvetica"/>
                            <w:sz w:val="10"/>
                          </w:rPr>
                          <w:t>3500</w:t>
                        </w:r>
                      </w:p>
                      <w:p>
                        <w:pPr>
                          <w:pStyle w:val="TableParagraph"/>
                          <w:spacing w:before="14"/>
                          <w:ind w:left="32"/>
                          <w:rPr>
                            <w:rFonts w:ascii="Helvetica"/>
                            <w:sz w:val="10"/>
                          </w:rPr>
                        </w:pPr>
                        <w:r>
                          <w:rPr>
                            <w:rFonts w:ascii="Helvetica"/>
                            <w:sz w:val="10"/>
                          </w:rPr>
                          <w:t>3000</w:t>
                        </w:r>
                      </w:p>
                      <w:p>
                        <w:pPr>
                          <w:pStyle w:val="TableParagraph"/>
                          <w:spacing w:before="11"/>
                          <w:ind w:left="32"/>
                          <w:rPr>
                            <w:rFonts w:ascii="Helvetica"/>
                            <w:sz w:val="10"/>
                          </w:rPr>
                        </w:pPr>
                        <w:r>
                          <w:rPr>
                            <w:rFonts w:ascii="Helvetica"/>
                            <w:sz w:val="10"/>
                          </w:rPr>
                          <w:t>2500</w:t>
                        </w:r>
                      </w:p>
                      <w:p>
                        <w:pPr>
                          <w:pStyle w:val="TableParagraph"/>
                          <w:spacing w:before="14"/>
                          <w:ind w:left="32"/>
                          <w:rPr>
                            <w:rFonts w:ascii="Helvetica"/>
                            <w:sz w:val="10"/>
                          </w:rPr>
                        </w:pPr>
                        <w:r>
                          <w:rPr>
                            <w:rFonts w:ascii="Helvetica"/>
                            <w:sz w:val="10"/>
                          </w:rPr>
                          <w:t>2000</w:t>
                        </w:r>
                      </w:p>
                      <w:p>
                        <w:pPr>
                          <w:pStyle w:val="TableParagraph"/>
                          <w:spacing w:before="15"/>
                          <w:ind w:left="32"/>
                          <w:rPr>
                            <w:rFonts w:ascii="Helvetica"/>
                            <w:sz w:val="10"/>
                          </w:rPr>
                        </w:pPr>
                        <w:r>
                          <w:rPr>
                            <w:rFonts w:ascii="Helvetica"/>
                            <w:sz w:val="10"/>
                          </w:rPr>
                          <w:t>1500</w:t>
                        </w:r>
                      </w:p>
                      <w:p>
                        <w:pPr>
                          <w:pStyle w:val="TableParagraph"/>
                          <w:spacing w:before="15"/>
                          <w:ind w:left="32"/>
                          <w:rPr>
                            <w:rFonts w:ascii="Helvetica"/>
                            <w:sz w:val="10"/>
                          </w:rPr>
                        </w:pPr>
                        <w:r>
                          <w:rPr>
                            <w:rFonts w:ascii="Helvetica"/>
                            <w:sz w:val="10"/>
                          </w:rPr>
                          <w:t>1000</w:t>
                        </w:r>
                      </w:p>
                      <w:p>
                        <w:pPr>
                          <w:pStyle w:val="TableParagraph"/>
                          <w:spacing w:before="10"/>
                          <w:ind w:left="32"/>
                          <w:rPr>
                            <w:rFonts w:ascii="Helvetica"/>
                            <w:sz w:val="10"/>
                          </w:rPr>
                        </w:pPr>
                        <w:r>
                          <w:rPr>
                            <w:rFonts w:ascii="Helvetica"/>
                            <w:sz w:val="10"/>
                          </w:rPr>
                          <w:t>800</w:t>
                        </w:r>
                      </w:p>
                    </w:tc>
                    <w:tc>
                      <w:tcPr>
                        <w:tcW w:w="117" w:type="dxa"/>
                        <w:vMerge w:val="restart"/>
                        <w:tcBorders>
                          <w:top w:val="nil"/>
                        </w:tcBorders>
                      </w:tcPr>
                      <w:p>
                        <w:pPr>
                          <w:pStyle w:val="TableParagraph"/>
                          <w:rPr>
                            <w:sz w:val="18"/>
                          </w:rPr>
                        </w:pPr>
                      </w:p>
                    </w:tc>
                  </w:tr>
                  <w:tr>
                    <w:trPr>
                      <w:trHeight w:val="77" w:hRule="atLeast"/>
                    </w:trPr>
                    <w:tc>
                      <w:tcPr>
                        <w:tcW w:w="195" w:type="dxa"/>
                        <w:vMerge w:val="restart"/>
                        <w:tcBorders>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171" w:type="dxa"/>
                        <w:vMerge w:val="restart"/>
                        <w:tcBorders>
                          <w:top w:val="dotted" w:sz="4" w:space="0" w:color="000000"/>
                          <w:left w:val="dotted" w:sz="4" w:space="0" w:color="000000"/>
                          <w:bottom w:val="dotted" w:sz="4" w:space="0" w:color="000000"/>
                          <w:right w:val="double" w:sz="1" w:space="0" w:color="CA330A"/>
                        </w:tcBorders>
                      </w:tcPr>
                      <w:p>
                        <w:pPr>
                          <w:pStyle w:val="TableParagraph"/>
                          <w:rPr>
                            <w:sz w:val="14"/>
                          </w:rPr>
                        </w:pPr>
                      </w:p>
                    </w:tc>
                    <w:tc>
                      <w:tcPr>
                        <w:tcW w:w="219" w:type="dxa"/>
                        <w:tcBorders>
                          <w:top w:val="single" w:sz="4" w:space="0" w:color="B90D07"/>
                          <w:left w:val="double" w:sz="1" w:space="0" w:color="B90D07"/>
                          <w:bottom w:val="single" w:sz="4" w:space="0" w:color="CA330A"/>
                          <w:right w:val="single" w:sz="4" w:space="0" w:color="B90D07"/>
                        </w:tcBorders>
                      </w:tcPr>
                      <w:p>
                        <w:pPr>
                          <w:pStyle w:val="TableParagraph"/>
                          <w:rPr>
                            <w:sz w:val="2"/>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119" w:hRule="atLeast"/>
                    </w:trPr>
                    <w:tc>
                      <w:tcPr>
                        <w:tcW w:w="195" w:type="dxa"/>
                        <w:vMerge/>
                        <w:tcBorders>
                          <w:top w:val="nil"/>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171" w:type="dxa"/>
                        <w:vMerge/>
                        <w:tcBorders>
                          <w:top w:val="nil"/>
                          <w:left w:val="dotted" w:sz="4" w:space="0" w:color="000000"/>
                          <w:bottom w:val="dotted" w:sz="4" w:space="0" w:color="000000"/>
                          <w:right w:val="double" w:sz="1" w:space="0" w:color="CA330A"/>
                        </w:tcBorders>
                      </w:tcPr>
                      <w:p>
                        <w:pPr>
                          <w:rPr>
                            <w:sz w:val="2"/>
                            <w:szCs w:val="2"/>
                          </w:rPr>
                        </w:pPr>
                      </w:p>
                    </w:tc>
                    <w:tc>
                      <w:tcPr>
                        <w:tcW w:w="219" w:type="dxa"/>
                        <w:tcBorders>
                          <w:top w:val="single" w:sz="4" w:space="0" w:color="CA330A"/>
                          <w:left w:val="double" w:sz="1" w:space="0" w:color="CA330A"/>
                          <w:bottom w:val="single" w:sz="4" w:space="0" w:color="CF650D"/>
                          <w:right w:val="single" w:sz="4" w:space="0" w:color="CA330A"/>
                        </w:tcBorders>
                      </w:tcPr>
                      <w:p>
                        <w:pPr>
                          <w:pStyle w:val="TableParagraph"/>
                          <w:rPr>
                            <w:sz w:val="6"/>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83" w:hRule="atLeast"/>
                    </w:trPr>
                    <w:tc>
                      <w:tcPr>
                        <w:tcW w:w="195" w:type="dxa"/>
                        <w:vMerge w:val="restart"/>
                        <w:tcBorders>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171" w:type="dxa"/>
                        <w:vMerge w:val="restart"/>
                        <w:tcBorders>
                          <w:top w:val="dotted" w:sz="4" w:space="0" w:color="000000"/>
                          <w:left w:val="dotted" w:sz="4" w:space="0" w:color="000000"/>
                          <w:bottom w:val="dotted" w:sz="4" w:space="0" w:color="000000"/>
                          <w:right w:val="double" w:sz="1" w:space="0" w:color="C8B112"/>
                        </w:tcBorders>
                      </w:tcPr>
                      <w:p>
                        <w:pPr>
                          <w:pStyle w:val="TableParagraph"/>
                          <w:rPr>
                            <w:sz w:val="14"/>
                          </w:rPr>
                        </w:pPr>
                      </w:p>
                    </w:tc>
                    <w:tc>
                      <w:tcPr>
                        <w:tcW w:w="219" w:type="dxa"/>
                        <w:tcBorders>
                          <w:top w:val="single" w:sz="4" w:space="0" w:color="CF650D"/>
                          <w:left w:val="double" w:sz="1" w:space="0" w:color="CF650D"/>
                          <w:bottom w:val="single" w:sz="4" w:space="0" w:color="CF650D"/>
                          <w:right w:val="single" w:sz="4" w:space="0" w:color="CF650D"/>
                        </w:tcBorders>
                      </w:tcPr>
                      <w:p>
                        <w:pPr>
                          <w:pStyle w:val="TableParagraph"/>
                          <w:rPr>
                            <w:sz w:val="2"/>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114" w:hRule="atLeast"/>
                    </w:trPr>
                    <w:tc>
                      <w:tcPr>
                        <w:tcW w:w="195" w:type="dxa"/>
                        <w:vMerge/>
                        <w:tcBorders>
                          <w:top w:val="nil"/>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171" w:type="dxa"/>
                        <w:vMerge/>
                        <w:tcBorders>
                          <w:top w:val="nil"/>
                          <w:left w:val="dotted" w:sz="4" w:space="0" w:color="000000"/>
                          <w:bottom w:val="dotted" w:sz="4" w:space="0" w:color="000000"/>
                          <w:right w:val="double" w:sz="1" w:space="0" w:color="C8B112"/>
                        </w:tcBorders>
                      </w:tcPr>
                      <w:p>
                        <w:pPr>
                          <w:rPr>
                            <w:sz w:val="2"/>
                            <w:szCs w:val="2"/>
                          </w:rPr>
                        </w:pPr>
                      </w:p>
                    </w:tc>
                    <w:tc>
                      <w:tcPr>
                        <w:tcW w:w="219" w:type="dxa"/>
                        <w:tcBorders>
                          <w:top w:val="single" w:sz="4" w:space="0" w:color="CF650D"/>
                          <w:left w:val="double" w:sz="1" w:space="0" w:color="C8B112"/>
                          <w:bottom w:val="single" w:sz="4" w:space="0" w:color="AFDD24"/>
                          <w:right w:val="single" w:sz="4" w:space="0" w:color="C8B112"/>
                        </w:tcBorders>
                      </w:tcPr>
                      <w:p>
                        <w:pPr>
                          <w:pStyle w:val="TableParagraph"/>
                          <w:rPr>
                            <w:sz w:val="6"/>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84" w:hRule="atLeast"/>
                    </w:trPr>
                    <w:tc>
                      <w:tcPr>
                        <w:tcW w:w="195" w:type="dxa"/>
                        <w:vMerge w:val="restart"/>
                        <w:tcBorders>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171" w:type="dxa"/>
                        <w:vMerge w:val="restart"/>
                        <w:tcBorders>
                          <w:top w:val="dotted" w:sz="4" w:space="0" w:color="000000"/>
                          <w:left w:val="dotted" w:sz="4" w:space="0" w:color="000000"/>
                          <w:bottom w:val="dotted" w:sz="4" w:space="0" w:color="000000"/>
                          <w:right w:val="double" w:sz="1" w:space="0" w:color="77D14D"/>
                        </w:tcBorders>
                      </w:tcPr>
                      <w:p>
                        <w:pPr>
                          <w:pStyle w:val="TableParagraph"/>
                          <w:rPr>
                            <w:sz w:val="14"/>
                          </w:rPr>
                        </w:pPr>
                      </w:p>
                    </w:tc>
                    <w:tc>
                      <w:tcPr>
                        <w:tcW w:w="219" w:type="dxa"/>
                        <w:tcBorders>
                          <w:top w:val="single" w:sz="4" w:space="0" w:color="AFDD24"/>
                          <w:left w:val="double" w:sz="1" w:space="0" w:color="AFDD24"/>
                          <w:bottom w:val="single" w:sz="4" w:space="0" w:color="AFDD24"/>
                          <w:right w:val="single" w:sz="4" w:space="0" w:color="AFDD24"/>
                        </w:tcBorders>
                      </w:tcPr>
                      <w:p>
                        <w:pPr>
                          <w:pStyle w:val="TableParagraph"/>
                          <w:rPr>
                            <w:sz w:val="2"/>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113" w:hRule="atLeast"/>
                    </w:trPr>
                    <w:tc>
                      <w:tcPr>
                        <w:tcW w:w="195" w:type="dxa"/>
                        <w:vMerge/>
                        <w:tcBorders>
                          <w:top w:val="nil"/>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171" w:type="dxa"/>
                        <w:vMerge/>
                        <w:tcBorders>
                          <w:top w:val="nil"/>
                          <w:left w:val="dotted" w:sz="4" w:space="0" w:color="000000"/>
                          <w:bottom w:val="dotted" w:sz="4" w:space="0" w:color="000000"/>
                          <w:right w:val="double" w:sz="1" w:space="0" w:color="77D14D"/>
                        </w:tcBorders>
                      </w:tcPr>
                      <w:p>
                        <w:pPr>
                          <w:rPr>
                            <w:sz w:val="2"/>
                            <w:szCs w:val="2"/>
                          </w:rPr>
                        </w:pPr>
                      </w:p>
                    </w:tc>
                    <w:tc>
                      <w:tcPr>
                        <w:tcW w:w="219" w:type="dxa"/>
                        <w:tcBorders>
                          <w:top w:val="single" w:sz="4" w:space="0" w:color="AFDD24"/>
                          <w:left w:val="double" w:sz="1" w:space="0" w:color="77D14D"/>
                          <w:bottom w:val="single" w:sz="4" w:space="0" w:color="77D14D"/>
                          <w:right w:val="single" w:sz="4" w:space="0" w:color="77D14D"/>
                        </w:tcBorders>
                      </w:tcPr>
                      <w:p>
                        <w:pPr>
                          <w:pStyle w:val="TableParagraph"/>
                          <w:rPr>
                            <w:sz w:val="6"/>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81" w:hRule="atLeast"/>
                    </w:trPr>
                    <w:tc>
                      <w:tcPr>
                        <w:tcW w:w="195" w:type="dxa"/>
                        <w:vMerge w:val="restart"/>
                        <w:tcBorders>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171" w:type="dxa"/>
                        <w:vMerge w:val="restart"/>
                        <w:tcBorders>
                          <w:top w:val="dotted" w:sz="4" w:space="0" w:color="000000"/>
                          <w:left w:val="dotted" w:sz="4" w:space="0" w:color="000000"/>
                          <w:bottom w:val="dotted" w:sz="4" w:space="0" w:color="000000"/>
                          <w:right w:val="double" w:sz="1" w:space="0" w:color="4AC887"/>
                        </w:tcBorders>
                      </w:tcPr>
                      <w:p>
                        <w:pPr>
                          <w:pStyle w:val="TableParagraph"/>
                          <w:rPr>
                            <w:sz w:val="14"/>
                          </w:rPr>
                        </w:pPr>
                      </w:p>
                    </w:tc>
                    <w:tc>
                      <w:tcPr>
                        <w:tcW w:w="219" w:type="dxa"/>
                        <w:tcBorders>
                          <w:top w:val="single" w:sz="4" w:space="0" w:color="77D14D"/>
                          <w:left w:val="double" w:sz="1" w:space="0" w:color="77D14D"/>
                          <w:bottom w:val="single" w:sz="4" w:space="0" w:color="4AC887"/>
                          <w:right w:val="single" w:sz="4" w:space="0" w:color="77D14D"/>
                        </w:tcBorders>
                      </w:tcPr>
                      <w:p>
                        <w:pPr>
                          <w:pStyle w:val="TableParagraph"/>
                          <w:rPr>
                            <w:sz w:val="2"/>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116" w:hRule="atLeast"/>
                    </w:trPr>
                    <w:tc>
                      <w:tcPr>
                        <w:tcW w:w="195" w:type="dxa"/>
                        <w:vMerge/>
                        <w:tcBorders>
                          <w:top w:val="nil"/>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171" w:type="dxa"/>
                        <w:vMerge/>
                        <w:tcBorders>
                          <w:top w:val="nil"/>
                          <w:left w:val="dotted" w:sz="4" w:space="0" w:color="000000"/>
                          <w:bottom w:val="dotted" w:sz="4" w:space="0" w:color="000000"/>
                          <w:right w:val="double" w:sz="1" w:space="0" w:color="4AC887"/>
                        </w:tcBorders>
                      </w:tcPr>
                      <w:p>
                        <w:pPr>
                          <w:rPr>
                            <w:sz w:val="2"/>
                            <w:szCs w:val="2"/>
                          </w:rPr>
                        </w:pPr>
                      </w:p>
                    </w:tc>
                    <w:tc>
                      <w:tcPr>
                        <w:tcW w:w="219" w:type="dxa"/>
                        <w:tcBorders>
                          <w:top w:val="single" w:sz="4" w:space="0" w:color="4AC887"/>
                          <w:left w:val="double" w:sz="1" w:space="0" w:color="4AC887"/>
                          <w:bottom w:val="single" w:sz="4" w:space="0" w:color="23BFC8"/>
                          <w:right w:val="single" w:sz="4" w:space="0" w:color="4AC887"/>
                        </w:tcBorders>
                      </w:tcPr>
                      <w:p>
                        <w:pPr>
                          <w:pStyle w:val="TableParagraph"/>
                          <w:rPr>
                            <w:sz w:val="6"/>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96" w:hRule="atLeast"/>
                    </w:trPr>
                    <w:tc>
                      <w:tcPr>
                        <w:tcW w:w="195" w:type="dxa"/>
                        <w:vMerge w:val="restart"/>
                        <w:tcBorders>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171" w:type="dxa"/>
                        <w:vMerge w:val="restart"/>
                        <w:tcBorders>
                          <w:top w:val="dotted" w:sz="4" w:space="0" w:color="000000"/>
                          <w:left w:val="dotted" w:sz="4" w:space="0" w:color="000000"/>
                          <w:bottom w:val="dotted" w:sz="4" w:space="0" w:color="000000"/>
                          <w:right w:val="double" w:sz="1" w:space="0" w:color="1797C7"/>
                        </w:tcBorders>
                      </w:tcPr>
                      <w:p>
                        <w:pPr>
                          <w:pStyle w:val="TableParagraph"/>
                          <w:rPr>
                            <w:sz w:val="14"/>
                          </w:rPr>
                        </w:pPr>
                      </w:p>
                    </w:tc>
                    <w:tc>
                      <w:tcPr>
                        <w:tcW w:w="219" w:type="dxa"/>
                        <w:tcBorders>
                          <w:top w:val="single" w:sz="4" w:space="0" w:color="23BFC8"/>
                          <w:left w:val="double" w:sz="1" w:space="0" w:color="23BFC8"/>
                          <w:bottom w:val="double" w:sz="1" w:space="0" w:color="1797C7"/>
                          <w:right w:val="single" w:sz="4" w:space="0" w:color="23BFC8"/>
                        </w:tcBorders>
                      </w:tcPr>
                      <w:p>
                        <w:pPr>
                          <w:pStyle w:val="TableParagraph"/>
                          <w:rPr>
                            <w:sz w:val="4"/>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80" w:hRule="atLeast"/>
                    </w:trPr>
                    <w:tc>
                      <w:tcPr>
                        <w:tcW w:w="195" w:type="dxa"/>
                        <w:vMerge/>
                        <w:tcBorders>
                          <w:top w:val="nil"/>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171" w:type="dxa"/>
                        <w:vMerge/>
                        <w:tcBorders>
                          <w:top w:val="nil"/>
                          <w:left w:val="dotted" w:sz="4" w:space="0" w:color="000000"/>
                          <w:bottom w:val="dotted" w:sz="4" w:space="0" w:color="000000"/>
                          <w:right w:val="double" w:sz="1" w:space="0" w:color="1797C7"/>
                        </w:tcBorders>
                      </w:tcPr>
                      <w:p>
                        <w:pPr>
                          <w:rPr>
                            <w:sz w:val="2"/>
                            <w:szCs w:val="2"/>
                          </w:rPr>
                        </w:pPr>
                      </w:p>
                    </w:tc>
                    <w:tc>
                      <w:tcPr>
                        <w:tcW w:w="219" w:type="dxa"/>
                        <w:tcBorders>
                          <w:top w:val="double" w:sz="1" w:space="0" w:color="1797C7"/>
                          <w:left w:val="double" w:sz="1" w:space="0" w:color="1797C7"/>
                          <w:bottom w:val="single" w:sz="4" w:space="0" w:color="0D6DBB"/>
                          <w:right w:val="single" w:sz="4" w:space="0" w:color="1797C7"/>
                        </w:tcBorders>
                      </w:tcPr>
                      <w:p>
                        <w:pPr>
                          <w:pStyle w:val="TableParagraph"/>
                          <w:rPr>
                            <w:sz w:val="2"/>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87" w:hRule="atLeast"/>
                    </w:trPr>
                    <w:tc>
                      <w:tcPr>
                        <w:tcW w:w="195" w:type="dxa"/>
                        <w:vMerge w:val="restart"/>
                        <w:tcBorders>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171" w:type="dxa"/>
                        <w:vMerge w:val="restart"/>
                        <w:tcBorders>
                          <w:top w:val="dotted" w:sz="4" w:space="0" w:color="000000"/>
                          <w:left w:val="dotted" w:sz="4" w:space="0" w:color="000000"/>
                          <w:bottom w:val="dotted" w:sz="4" w:space="0" w:color="000000"/>
                          <w:right w:val="double" w:sz="1" w:space="0" w:color="07409A"/>
                        </w:tcBorders>
                      </w:tcPr>
                      <w:p>
                        <w:pPr>
                          <w:pStyle w:val="TableParagraph"/>
                          <w:rPr>
                            <w:sz w:val="14"/>
                          </w:rPr>
                        </w:pPr>
                      </w:p>
                    </w:tc>
                    <w:tc>
                      <w:tcPr>
                        <w:tcW w:w="219" w:type="dxa"/>
                        <w:tcBorders>
                          <w:top w:val="single" w:sz="4" w:space="0" w:color="0D6DBB"/>
                          <w:left w:val="double" w:sz="1" w:space="0" w:color="0D6DBB"/>
                          <w:bottom w:val="single" w:sz="4" w:space="0" w:color="0D6DBB"/>
                          <w:right w:val="single" w:sz="4" w:space="0" w:color="0D6DBB"/>
                        </w:tcBorders>
                      </w:tcPr>
                      <w:p>
                        <w:pPr>
                          <w:pStyle w:val="TableParagraph"/>
                          <w:rPr>
                            <w:sz w:val="4"/>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109" w:hRule="atLeast"/>
                    </w:trPr>
                    <w:tc>
                      <w:tcPr>
                        <w:tcW w:w="195" w:type="dxa"/>
                        <w:vMerge/>
                        <w:tcBorders>
                          <w:top w:val="nil"/>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171" w:type="dxa"/>
                        <w:vMerge/>
                        <w:tcBorders>
                          <w:top w:val="nil"/>
                          <w:left w:val="dotted" w:sz="4" w:space="0" w:color="000000"/>
                          <w:bottom w:val="dotted" w:sz="4" w:space="0" w:color="000000"/>
                          <w:right w:val="double" w:sz="1" w:space="0" w:color="07409A"/>
                        </w:tcBorders>
                      </w:tcPr>
                      <w:p>
                        <w:pPr>
                          <w:rPr>
                            <w:sz w:val="2"/>
                            <w:szCs w:val="2"/>
                          </w:rPr>
                        </w:pPr>
                      </w:p>
                    </w:tc>
                    <w:tc>
                      <w:tcPr>
                        <w:tcW w:w="219" w:type="dxa"/>
                        <w:tcBorders>
                          <w:top w:val="single" w:sz="4" w:space="0" w:color="0D6DBB"/>
                          <w:left w:val="double" w:sz="1" w:space="0" w:color="07409A"/>
                          <w:bottom w:val="single" w:sz="4" w:space="0" w:color="07409A"/>
                          <w:right w:val="single" w:sz="4" w:space="0" w:color="07409A"/>
                        </w:tcBorders>
                      </w:tcPr>
                      <w:p>
                        <w:pPr>
                          <w:pStyle w:val="TableParagraph"/>
                          <w:rPr>
                            <w:sz w:val="6"/>
                          </w:rPr>
                        </w:pPr>
                      </w:p>
                    </w:tc>
                    <w:tc>
                      <w:tcPr>
                        <w:tcW w:w="771" w:type="dxa"/>
                        <w:gridSpan w:val="2"/>
                        <w:vMerge/>
                        <w:tcBorders>
                          <w:top w:val="nil"/>
                          <w:left w:val="single" w:sz="4" w:space="0" w:color="07409A"/>
                          <w:bottom w:val="nil"/>
                        </w:tcBorders>
                      </w:tcPr>
                      <w:p>
                        <w:pPr>
                          <w:rPr>
                            <w:sz w:val="2"/>
                            <w:szCs w:val="2"/>
                          </w:rPr>
                        </w:pPr>
                      </w:p>
                    </w:tc>
                    <w:tc>
                      <w:tcPr>
                        <w:tcW w:w="117" w:type="dxa"/>
                        <w:vMerge/>
                        <w:tcBorders>
                          <w:top w:val="nil"/>
                        </w:tcBorders>
                      </w:tcPr>
                      <w:p>
                        <w:pPr>
                          <w:rPr>
                            <w:sz w:val="2"/>
                            <w:szCs w:val="2"/>
                          </w:rPr>
                        </w:pPr>
                      </w:p>
                    </w:tc>
                  </w:tr>
                  <w:tr>
                    <w:trPr>
                      <w:trHeight w:val="197" w:hRule="atLeast"/>
                    </w:trPr>
                    <w:tc>
                      <w:tcPr>
                        <w:tcW w:w="195" w:type="dxa"/>
                        <w:tcBorders>
                          <w:right w:val="dotted" w:sz="4" w:space="0" w:color="000000"/>
                        </w:tcBorders>
                      </w:tcPr>
                      <w:p>
                        <w:pPr>
                          <w:pStyle w:val="TableParagraph"/>
                          <w:rPr>
                            <w:sz w:val="12"/>
                          </w:rPr>
                        </w:pPr>
                      </w:p>
                    </w:tc>
                    <w:tc>
                      <w:tcPr>
                        <w:tcW w:w="587" w:type="dxa"/>
                        <w:tcBorders>
                          <w:top w:val="dotted" w:sz="4" w:space="0" w:color="000000"/>
                          <w:left w:val="dotted" w:sz="4" w:space="0" w:color="000000"/>
                          <w:bottom w:val="dotted" w:sz="4" w:space="0" w:color="000000"/>
                          <w:right w:val="dotted" w:sz="4" w:space="0" w:color="000000"/>
                        </w:tcBorders>
                      </w:tcPr>
                      <w:p>
                        <w:pPr>
                          <w:pStyle w:val="TableParagraph"/>
                          <w:rPr>
                            <w:sz w:val="12"/>
                          </w:rPr>
                        </w:pPr>
                      </w:p>
                    </w:tc>
                    <w:tc>
                      <w:tcPr>
                        <w:tcW w:w="587" w:type="dxa"/>
                        <w:tcBorders>
                          <w:top w:val="dotted" w:sz="4" w:space="0" w:color="000000"/>
                          <w:left w:val="dotted" w:sz="4" w:space="0" w:color="000000"/>
                          <w:bottom w:val="dotted" w:sz="4" w:space="0" w:color="000000"/>
                          <w:right w:val="dotted" w:sz="4" w:space="0" w:color="000000"/>
                        </w:tcBorders>
                      </w:tcPr>
                      <w:p>
                        <w:pPr>
                          <w:pStyle w:val="TableParagraph"/>
                          <w:rPr>
                            <w:sz w:val="12"/>
                          </w:rPr>
                        </w:pPr>
                      </w:p>
                    </w:tc>
                    <w:tc>
                      <w:tcPr>
                        <w:tcW w:w="587" w:type="dxa"/>
                        <w:tcBorders>
                          <w:top w:val="dotted" w:sz="4" w:space="0" w:color="000000"/>
                          <w:left w:val="dotted" w:sz="4" w:space="0" w:color="000000"/>
                          <w:bottom w:val="dotted" w:sz="4" w:space="0" w:color="000000"/>
                          <w:right w:val="dotted" w:sz="4" w:space="0" w:color="000000"/>
                        </w:tcBorders>
                      </w:tcPr>
                      <w:p>
                        <w:pPr>
                          <w:pStyle w:val="TableParagraph"/>
                          <w:rPr>
                            <w:sz w:val="12"/>
                          </w:rPr>
                        </w:pPr>
                      </w:p>
                    </w:tc>
                    <w:tc>
                      <w:tcPr>
                        <w:tcW w:w="587" w:type="dxa"/>
                        <w:tcBorders>
                          <w:top w:val="dotted" w:sz="4" w:space="0" w:color="000000"/>
                          <w:left w:val="dotted" w:sz="4" w:space="0" w:color="000000"/>
                          <w:bottom w:val="dotted" w:sz="4" w:space="0" w:color="000000"/>
                          <w:right w:val="dotted" w:sz="4" w:space="0" w:color="000000"/>
                        </w:tcBorders>
                      </w:tcPr>
                      <w:p>
                        <w:pPr>
                          <w:pStyle w:val="TableParagraph"/>
                          <w:rPr>
                            <w:sz w:val="12"/>
                          </w:rPr>
                        </w:pPr>
                      </w:p>
                    </w:tc>
                    <w:tc>
                      <w:tcPr>
                        <w:tcW w:w="587" w:type="dxa"/>
                        <w:tcBorders>
                          <w:top w:val="dotted" w:sz="4" w:space="0" w:color="000000"/>
                          <w:left w:val="dotted" w:sz="4" w:space="0" w:color="000000"/>
                          <w:bottom w:val="dotted" w:sz="4" w:space="0" w:color="000000"/>
                          <w:right w:val="dotted" w:sz="4" w:space="0" w:color="000000"/>
                        </w:tcBorders>
                      </w:tcPr>
                      <w:p>
                        <w:pPr>
                          <w:pStyle w:val="TableParagraph"/>
                          <w:rPr>
                            <w:sz w:val="12"/>
                          </w:rPr>
                        </w:pPr>
                      </w:p>
                    </w:tc>
                    <w:tc>
                      <w:tcPr>
                        <w:tcW w:w="171" w:type="dxa"/>
                        <w:tcBorders>
                          <w:top w:val="dotted" w:sz="4" w:space="0" w:color="000000"/>
                          <w:left w:val="dotted" w:sz="4" w:space="0" w:color="000000"/>
                          <w:bottom w:val="dotted" w:sz="4" w:space="0" w:color="000000"/>
                          <w:right w:val="double" w:sz="1" w:space="0" w:color="07409A"/>
                        </w:tcBorders>
                      </w:tcPr>
                      <w:p>
                        <w:pPr>
                          <w:pStyle w:val="TableParagraph"/>
                          <w:rPr>
                            <w:sz w:val="12"/>
                          </w:rPr>
                        </w:pPr>
                      </w:p>
                    </w:tc>
                    <w:tc>
                      <w:tcPr>
                        <w:tcW w:w="990" w:type="dxa"/>
                        <w:gridSpan w:val="3"/>
                        <w:tcBorders>
                          <w:top w:val="single" w:sz="4" w:space="0" w:color="07409A"/>
                          <w:left w:val="double" w:sz="1" w:space="0" w:color="07409A"/>
                          <w:bottom w:val="nil"/>
                        </w:tcBorders>
                      </w:tcPr>
                      <w:p>
                        <w:pPr>
                          <w:pStyle w:val="TableParagraph"/>
                          <w:spacing w:line="108" w:lineRule="exact" w:before="69"/>
                          <w:ind w:left="241"/>
                          <w:rPr>
                            <w:rFonts w:ascii="Helvetica"/>
                            <w:sz w:val="10"/>
                          </w:rPr>
                        </w:pPr>
                        <w:r>
                          <w:rPr>
                            <w:rFonts w:ascii="Helvetica"/>
                            <w:sz w:val="10"/>
                          </w:rPr>
                          <w:t>250</w:t>
                        </w:r>
                      </w:p>
                    </w:tc>
                    <w:tc>
                      <w:tcPr>
                        <w:tcW w:w="117" w:type="dxa"/>
                        <w:vMerge/>
                        <w:tcBorders>
                          <w:top w:val="nil"/>
                        </w:tcBorders>
                      </w:tcPr>
                      <w:p>
                        <w:pPr>
                          <w:rPr>
                            <w:sz w:val="2"/>
                            <w:szCs w:val="2"/>
                          </w:rPr>
                        </w:pPr>
                      </w:p>
                    </w:tc>
                  </w:tr>
                  <w:tr>
                    <w:trPr>
                      <w:trHeight w:val="90" w:hRule="atLeast"/>
                    </w:trPr>
                    <w:tc>
                      <w:tcPr>
                        <w:tcW w:w="195" w:type="dxa"/>
                        <w:vMerge w:val="restart"/>
                        <w:tcBorders>
                          <w:right w:val="dotted" w:sz="4" w:space="0" w:color="000000"/>
                        </w:tcBorders>
                      </w:tcPr>
                      <w:p>
                        <w:pPr>
                          <w:pStyle w:val="TableParagraph"/>
                          <w:rPr>
                            <w:sz w:val="12"/>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2"/>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2"/>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2"/>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2"/>
                          </w:rPr>
                        </w:pPr>
                      </w:p>
                    </w:tc>
                    <w:tc>
                      <w:tcPr>
                        <w:tcW w:w="587" w:type="dxa"/>
                        <w:vMerge w:val="restart"/>
                        <w:tcBorders>
                          <w:top w:val="dotted" w:sz="4" w:space="0" w:color="000000"/>
                          <w:left w:val="dotted" w:sz="4" w:space="0" w:color="000000"/>
                          <w:bottom w:val="dotted" w:sz="4" w:space="0" w:color="000000"/>
                          <w:right w:val="dotted" w:sz="4" w:space="0" w:color="000000"/>
                        </w:tcBorders>
                      </w:tcPr>
                      <w:p>
                        <w:pPr>
                          <w:pStyle w:val="TableParagraph"/>
                          <w:rPr>
                            <w:sz w:val="12"/>
                          </w:rPr>
                        </w:pPr>
                      </w:p>
                    </w:tc>
                    <w:tc>
                      <w:tcPr>
                        <w:tcW w:w="171" w:type="dxa"/>
                        <w:tcBorders>
                          <w:top w:val="dotted" w:sz="4" w:space="0" w:color="000000"/>
                          <w:left w:val="dotted" w:sz="4" w:space="0" w:color="000000"/>
                          <w:bottom w:val="nil"/>
                          <w:right w:val="double" w:sz="1" w:space="0" w:color="000062"/>
                        </w:tcBorders>
                      </w:tcPr>
                      <w:p>
                        <w:pPr>
                          <w:pStyle w:val="TableParagraph"/>
                          <w:rPr>
                            <w:sz w:val="4"/>
                          </w:rPr>
                        </w:pPr>
                      </w:p>
                    </w:tc>
                    <w:tc>
                      <w:tcPr>
                        <w:tcW w:w="219" w:type="dxa"/>
                        <w:tcBorders>
                          <w:top w:val="double" w:sz="1" w:space="0" w:color="000062"/>
                          <w:left w:val="double" w:sz="1" w:space="0" w:color="000062"/>
                          <w:bottom w:val="double" w:sz="1" w:space="0" w:color="000062"/>
                          <w:right w:val="single" w:sz="4" w:space="0" w:color="000062"/>
                        </w:tcBorders>
                      </w:tcPr>
                      <w:p>
                        <w:pPr>
                          <w:pStyle w:val="TableParagraph"/>
                          <w:rPr>
                            <w:sz w:val="4"/>
                          </w:rPr>
                        </w:pPr>
                      </w:p>
                    </w:tc>
                    <w:tc>
                      <w:tcPr>
                        <w:tcW w:w="771" w:type="dxa"/>
                        <w:gridSpan w:val="2"/>
                        <w:tcBorders>
                          <w:top w:val="nil"/>
                          <w:left w:val="single" w:sz="4" w:space="0" w:color="000062"/>
                        </w:tcBorders>
                      </w:tcPr>
                      <w:p>
                        <w:pPr>
                          <w:pStyle w:val="TableParagraph"/>
                          <w:spacing w:line="70" w:lineRule="exact"/>
                          <w:ind w:left="32"/>
                          <w:rPr>
                            <w:rFonts w:ascii="Helvetica"/>
                            <w:sz w:val="10"/>
                          </w:rPr>
                        </w:pPr>
                        <w:r>
                          <w:rPr>
                            <w:rFonts w:ascii="Helvetica"/>
                            <w:sz w:val="10"/>
                          </w:rPr>
                          <w:t>100</w:t>
                        </w:r>
                      </w:p>
                    </w:tc>
                    <w:tc>
                      <w:tcPr>
                        <w:tcW w:w="117" w:type="dxa"/>
                        <w:vMerge/>
                        <w:tcBorders>
                          <w:top w:val="nil"/>
                        </w:tcBorders>
                      </w:tcPr>
                      <w:p>
                        <w:pPr>
                          <w:rPr>
                            <w:sz w:val="2"/>
                            <w:szCs w:val="2"/>
                          </w:rPr>
                        </w:pPr>
                      </w:p>
                    </w:tc>
                  </w:tr>
                  <w:tr>
                    <w:trPr>
                      <w:trHeight w:val="77" w:hRule="atLeast"/>
                    </w:trPr>
                    <w:tc>
                      <w:tcPr>
                        <w:tcW w:w="195" w:type="dxa"/>
                        <w:vMerge/>
                        <w:tcBorders>
                          <w:top w:val="nil"/>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7" w:type="dxa"/>
                        <w:vMerge/>
                        <w:tcBorders>
                          <w:top w:val="nil"/>
                          <w:left w:val="dotted" w:sz="4" w:space="0" w:color="000000"/>
                          <w:bottom w:val="dotted" w:sz="4" w:space="0" w:color="000000"/>
                          <w:right w:val="dotted" w:sz="4" w:space="0" w:color="000000"/>
                        </w:tcBorders>
                      </w:tcPr>
                      <w:p>
                        <w:pPr>
                          <w:rPr>
                            <w:sz w:val="2"/>
                            <w:szCs w:val="2"/>
                          </w:rPr>
                        </w:pPr>
                      </w:p>
                    </w:tc>
                    <w:tc>
                      <w:tcPr>
                        <w:tcW w:w="589" w:type="dxa"/>
                        <w:gridSpan w:val="3"/>
                        <w:tcBorders>
                          <w:top w:val="nil"/>
                          <w:left w:val="dotted" w:sz="4" w:space="0" w:color="000000"/>
                          <w:bottom w:val="dotted" w:sz="4" w:space="0" w:color="000000"/>
                          <w:right w:val="dotted" w:sz="4" w:space="0" w:color="000000"/>
                        </w:tcBorders>
                      </w:tcPr>
                      <w:p>
                        <w:pPr>
                          <w:pStyle w:val="TableParagraph"/>
                          <w:rPr>
                            <w:sz w:val="2"/>
                          </w:rPr>
                        </w:pPr>
                      </w:p>
                    </w:tc>
                    <w:tc>
                      <w:tcPr>
                        <w:tcW w:w="572" w:type="dxa"/>
                        <w:tcBorders>
                          <w:left w:val="dotted" w:sz="4" w:space="0" w:color="000000"/>
                          <w:bottom w:val="dotted" w:sz="4" w:space="0" w:color="000000"/>
                        </w:tcBorders>
                      </w:tcPr>
                      <w:p>
                        <w:pPr>
                          <w:pStyle w:val="TableParagraph"/>
                          <w:rPr>
                            <w:sz w:val="2"/>
                          </w:rPr>
                        </w:pPr>
                      </w:p>
                    </w:tc>
                    <w:tc>
                      <w:tcPr>
                        <w:tcW w:w="117" w:type="dxa"/>
                        <w:tcBorders>
                          <w:bottom w:val="nil"/>
                          <w:right w:val="nil"/>
                        </w:tcBorders>
                      </w:tcPr>
                      <w:p>
                        <w:pPr>
                          <w:pStyle w:val="TableParagraph"/>
                          <w:rPr>
                            <w:sz w:val="2"/>
                          </w:rPr>
                        </w:pPr>
                      </w:p>
                    </w:tc>
                  </w:tr>
                  <w:tr>
                    <w:trPr>
                      <w:trHeight w:val="207" w:hRule="atLeast"/>
                    </w:trPr>
                    <w:tc>
                      <w:tcPr>
                        <w:tcW w:w="195" w:type="dxa"/>
                        <w:tcBorders>
                          <w:right w:val="dotted" w:sz="4" w:space="0" w:color="000000"/>
                        </w:tcBorders>
                      </w:tcPr>
                      <w:p>
                        <w:pPr>
                          <w:pStyle w:val="TableParagraph"/>
                          <w:rPr>
                            <w:sz w:val="14"/>
                          </w:rPr>
                        </w:pPr>
                      </w:p>
                    </w:tc>
                    <w:tc>
                      <w:tcPr>
                        <w:tcW w:w="587" w:type="dxa"/>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7" w:type="dxa"/>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89" w:type="dxa"/>
                        <w:gridSpan w:val="3"/>
                        <w:tcBorders>
                          <w:top w:val="dotted" w:sz="4" w:space="0" w:color="000000"/>
                          <w:left w:val="dotted" w:sz="4" w:space="0" w:color="000000"/>
                          <w:bottom w:val="dotted" w:sz="4" w:space="0" w:color="000000"/>
                          <w:right w:val="dotted" w:sz="4" w:space="0" w:color="000000"/>
                        </w:tcBorders>
                      </w:tcPr>
                      <w:p>
                        <w:pPr>
                          <w:pStyle w:val="TableParagraph"/>
                          <w:rPr>
                            <w:sz w:val="14"/>
                          </w:rPr>
                        </w:pPr>
                      </w:p>
                    </w:tc>
                    <w:tc>
                      <w:tcPr>
                        <w:tcW w:w="572" w:type="dxa"/>
                        <w:tcBorders>
                          <w:top w:val="dotted" w:sz="4" w:space="0" w:color="000000"/>
                          <w:left w:val="dotted" w:sz="4" w:space="0" w:color="000000"/>
                          <w:bottom w:val="dotted" w:sz="4" w:space="0" w:color="000000"/>
                        </w:tcBorders>
                      </w:tcPr>
                      <w:p>
                        <w:pPr>
                          <w:pStyle w:val="TableParagraph"/>
                          <w:rPr>
                            <w:sz w:val="14"/>
                          </w:rPr>
                        </w:pPr>
                      </w:p>
                    </w:tc>
                    <w:tc>
                      <w:tcPr>
                        <w:tcW w:w="117" w:type="dxa"/>
                        <w:tcBorders>
                          <w:top w:val="nil"/>
                          <w:bottom w:val="nil"/>
                          <w:right w:val="nil"/>
                        </w:tcBorders>
                      </w:tcPr>
                      <w:p>
                        <w:pPr>
                          <w:pStyle w:val="TableParagraph"/>
                          <w:rPr>
                            <w:sz w:val="14"/>
                          </w:rPr>
                        </w:pPr>
                      </w:p>
                    </w:tc>
                  </w:tr>
                  <w:tr>
                    <w:trPr>
                      <w:trHeight w:val="207" w:hRule="atLeast"/>
                    </w:trPr>
                    <w:tc>
                      <w:tcPr>
                        <w:tcW w:w="195" w:type="dxa"/>
                      </w:tcPr>
                      <w:p>
                        <w:pPr>
                          <w:pStyle w:val="TableParagraph"/>
                          <w:rPr>
                            <w:sz w:val="14"/>
                          </w:rPr>
                        </w:pPr>
                      </w:p>
                    </w:tc>
                    <w:tc>
                      <w:tcPr>
                        <w:tcW w:w="587" w:type="dxa"/>
                        <w:tcBorders>
                          <w:top w:val="dotted" w:sz="4" w:space="0" w:color="000000"/>
                          <w:right w:val="dotted" w:sz="4" w:space="0" w:color="000000"/>
                        </w:tcBorders>
                      </w:tcPr>
                      <w:p>
                        <w:pPr>
                          <w:pStyle w:val="TableParagraph"/>
                          <w:rPr>
                            <w:sz w:val="14"/>
                          </w:rPr>
                        </w:pPr>
                      </w:p>
                    </w:tc>
                    <w:tc>
                      <w:tcPr>
                        <w:tcW w:w="587" w:type="dxa"/>
                        <w:tcBorders>
                          <w:top w:val="dotted" w:sz="4" w:space="0" w:color="000000"/>
                          <w:left w:val="dotted" w:sz="4" w:space="0" w:color="000000"/>
                          <w:right w:val="dotted" w:sz="4" w:space="0" w:color="000000"/>
                        </w:tcBorders>
                      </w:tcPr>
                      <w:p>
                        <w:pPr>
                          <w:pStyle w:val="TableParagraph"/>
                          <w:rPr>
                            <w:sz w:val="14"/>
                          </w:rPr>
                        </w:pPr>
                      </w:p>
                    </w:tc>
                    <w:tc>
                      <w:tcPr>
                        <w:tcW w:w="587" w:type="dxa"/>
                        <w:tcBorders>
                          <w:top w:val="dotted" w:sz="4" w:space="0" w:color="000000"/>
                          <w:left w:val="dotted" w:sz="4" w:space="0" w:color="000000"/>
                          <w:right w:val="dotted" w:sz="4" w:space="0" w:color="000000"/>
                        </w:tcBorders>
                      </w:tcPr>
                      <w:p>
                        <w:pPr>
                          <w:pStyle w:val="TableParagraph"/>
                          <w:rPr>
                            <w:sz w:val="14"/>
                          </w:rPr>
                        </w:pPr>
                      </w:p>
                    </w:tc>
                    <w:tc>
                      <w:tcPr>
                        <w:tcW w:w="587" w:type="dxa"/>
                        <w:tcBorders>
                          <w:top w:val="dotted" w:sz="4" w:space="0" w:color="000000"/>
                          <w:left w:val="dotted" w:sz="4" w:space="0" w:color="000000"/>
                          <w:right w:val="dotted" w:sz="4" w:space="0" w:color="000000"/>
                        </w:tcBorders>
                      </w:tcPr>
                      <w:p>
                        <w:pPr>
                          <w:pStyle w:val="TableParagraph"/>
                          <w:rPr>
                            <w:sz w:val="14"/>
                          </w:rPr>
                        </w:pPr>
                      </w:p>
                    </w:tc>
                    <w:tc>
                      <w:tcPr>
                        <w:tcW w:w="587" w:type="dxa"/>
                        <w:tcBorders>
                          <w:top w:val="dotted" w:sz="4" w:space="0" w:color="000000"/>
                          <w:left w:val="dotted" w:sz="4" w:space="0" w:color="000000"/>
                          <w:right w:val="dotted" w:sz="4" w:space="0" w:color="000000"/>
                        </w:tcBorders>
                      </w:tcPr>
                      <w:p>
                        <w:pPr>
                          <w:pStyle w:val="TableParagraph"/>
                          <w:rPr>
                            <w:sz w:val="14"/>
                          </w:rPr>
                        </w:pPr>
                      </w:p>
                    </w:tc>
                    <w:tc>
                      <w:tcPr>
                        <w:tcW w:w="589" w:type="dxa"/>
                        <w:gridSpan w:val="3"/>
                        <w:tcBorders>
                          <w:top w:val="dotted" w:sz="4" w:space="0" w:color="000000"/>
                          <w:left w:val="dotted" w:sz="4" w:space="0" w:color="000000"/>
                        </w:tcBorders>
                      </w:tcPr>
                      <w:p>
                        <w:pPr>
                          <w:pStyle w:val="TableParagraph"/>
                          <w:rPr>
                            <w:sz w:val="14"/>
                          </w:rPr>
                        </w:pPr>
                      </w:p>
                    </w:tc>
                    <w:tc>
                      <w:tcPr>
                        <w:tcW w:w="572" w:type="dxa"/>
                        <w:tcBorders>
                          <w:top w:val="dotted" w:sz="4" w:space="0" w:color="000000"/>
                        </w:tcBorders>
                      </w:tcPr>
                      <w:p>
                        <w:pPr>
                          <w:pStyle w:val="TableParagraph"/>
                          <w:rPr>
                            <w:sz w:val="14"/>
                          </w:rPr>
                        </w:pPr>
                      </w:p>
                    </w:tc>
                    <w:tc>
                      <w:tcPr>
                        <w:tcW w:w="117" w:type="dxa"/>
                        <w:tcBorders>
                          <w:top w:val="nil"/>
                          <w:bottom w:val="nil"/>
                          <w:right w:val="nil"/>
                        </w:tcBorders>
                      </w:tcPr>
                      <w:p>
                        <w:pPr>
                          <w:pStyle w:val="TableParagraph"/>
                          <w:rPr>
                            <w:sz w:val="14"/>
                          </w:rPr>
                        </w:pPr>
                      </w:p>
                    </w:tc>
                  </w:tr>
                </w:tbl>
                <w:p>
                  <w:pPr>
                    <w:pStyle w:val="BodyText"/>
                  </w:pPr>
                </w:p>
              </w:txbxContent>
            </v:textbox>
            <w10:wrap type="none"/>
          </v:shape>
        </w:pict>
      </w:r>
      <w:bookmarkStart w:name="_bookmark197" w:id="319"/>
      <w:bookmarkEnd w:id="319"/>
      <w:r>
        <w:rPr/>
      </w:r>
      <w:r>
        <w:rPr>
          <w:rFonts w:ascii="Helvetica"/>
          <w:sz w:val="9"/>
        </w:rPr>
        <w:t>200</w:t>
      </w:r>
    </w:p>
    <w:p>
      <w:pPr>
        <w:pStyle w:val="BodyText"/>
        <w:spacing w:before="3"/>
        <w:rPr>
          <w:rFonts w:ascii="Helvetica"/>
          <w:sz w:val="9"/>
        </w:rPr>
      </w:pPr>
    </w:p>
    <w:p>
      <w:pPr>
        <w:spacing w:before="0"/>
        <w:ind w:left="2049" w:right="0" w:firstLine="0"/>
        <w:jc w:val="left"/>
        <w:rPr>
          <w:rFonts w:ascii="Helvetica"/>
          <w:sz w:val="9"/>
        </w:rPr>
      </w:pPr>
      <w:r>
        <w:rPr>
          <w:rFonts w:ascii="Helvetica"/>
          <w:sz w:val="9"/>
        </w:rPr>
        <w:t>180</w:t>
      </w:r>
    </w:p>
    <w:p>
      <w:pPr>
        <w:pStyle w:val="BodyText"/>
        <w:spacing w:before="7"/>
        <w:rPr>
          <w:rFonts w:ascii="Helvetica"/>
          <w:sz w:val="9"/>
        </w:rPr>
      </w:pPr>
    </w:p>
    <w:p>
      <w:pPr>
        <w:spacing w:before="0"/>
        <w:ind w:left="2049" w:right="0" w:firstLine="0"/>
        <w:jc w:val="left"/>
        <w:rPr>
          <w:rFonts w:ascii="Helvetica"/>
          <w:sz w:val="9"/>
        </w:rPr>
      </w:pPr>
      <w:r>
        <w:rPr>
          <w:rFonts w:ascii="Helvetica"/>
          <w:sz w:val="9"/>
        </w:rPr>
        <w:t>160</w:t>
      </w:r>
    </w:p>
    <w:p>
      <w:pPr>
        <w:pStyle w:val="BodyText"/>
        <w:spacing w:before="7"/>
        <w:rPr>
          <w:rFonts w:ascii="Helvetica"/>
          <w:sz w:val="9"/>
        </w:rPr>
      </w:pPr>
    </w:p>
    <w:p>
      <w:pPr>
        <w:spacing w:before="1"/>
        <w:ind w:left="2049" w:right="0" w:firstLine="0"/>
        <w:jc w:val="left"/>
        <w:rPr>
          <w:rFonts w:ascii="Helvetica"/>
          <w:sz w:val="9"/>
        </w:rPr>
      </w:pPr>
      <w:r>
        <w:rPr>
          <w:rFonts w:ascii="Helvetica"/>
          <w:sz w:val="9"/>
        </w:rPr>
        <w:t>140</w:t>
      </w:r>
    </w:p>
    <w:p>
      <w:pPr>
        <w:pStyle w:val="BodyText"/>
        <w:spacing w:before="3"/>
        <w:rPr>
          <w:rFonts w:ascii="Helvetica"/>
          <w:sz w:val="9"/>
        </w:rPr>
      </w:pPr>
    </w:p>
    <w:p>
      <w:pPr>
        <w:spacing w:before="0"/>
        <w:ind w:left="2049" w:right="0" w:firstLine="0"/>
        <w:jc w:val="left"/>
        <w:rPr>
          <w:rFonts w:ascii="Helvetica"/>
          <w:sz w:val="9"/>
        </w:rPr>
      </w:pPr>
      <w:r>
        <w:rPr>
          <w:rFonts w:ascii="Helvetica"/>
          <w:sz w:val="9"/>
        </w:rPr>
        <w:t>120</w:t>
      </w:r>
    </w:p>
    <w:p>
      <w:pPr>
        <w:pStyle w:val="BodyText"/>
        <w:spacing w:before="7"/>
        <w:rPr>
          <w:rFonts w:ascii="Helvetica"/>
          <w:sz w:val="9"/>
        </w:rPr>
      </w:pPr>
    </w:p>
    <w:p>
      <w:pPr>
        <w:spacing w:before="0"/>
        <w:ind w:left="2049" w:right="0" w:firstLine="0"/>
        <w:jc w:val="left"/>
        <w:rPr>
          <w:rFonts w:ascii="Helvetica"/>
          <w:sz w:val="9"/>
        </w:rPr>
      </w:pPr>
      <w:r>
        <w:rPr>
          <w:rFonts w:ascii="Helvetica"/>
          <w:sz w:val="9"/>
        </w:rPr>
        <w:t>100</w:t>
      </w:r>
    </w:p>
    <w:p>
      <w:pPr>
        <w:pStyle w:val="BodyText"/>
        <w:spacing w:before="2"/>
        <w:rPr>
          <w:rFonts w:ascii="Helvetica"/>
          <w:sz w:val="9"/>
        </w:rPr>
      </w:pPr>
    </w:p>
    <w:p>
      <w:pPr>
        <w:tabs>
          <w:tab w:pos="5783" w:val="left" w:leader="none"/>
        </w:tabs>
        <w:spacing w:before="0"/>
        <w:ind w:left="2099" w:right="0" w:firstLine="0"/>
        <w:jc w:val="left"/>
        <w:rPr>
          <w:rFonts w:ascii="Helvetica"/>
          <w:sz w:val="10"/>
        </w:rPr>
      </w:pPr>
      <w:r>
        <w:rPr>
          <w:rFonts w:ascii="Helvetica"/>
          <w:sz w:val="9"/>
        </w:rPr>
        <w:t>80</w:t>
        <w:tab/>
      </w:r>
      <w:r>
        <w:rPr>
          <w:rFonts w:ascii="Helvetica"/>
          <w:sz w:val="10"/>
        </w:rPr>
        <w:t>500</w:t>
      </w:r>
    </w:p>
    <w:p>
      <w:pPr>
        <w:pStyle w:val="BodyText"/>
        <w:spacing w:before="9"/>
        <w:rPr>
          <w:rFonts w:ascii="Helvetica"/>
          <w:sz w:val="8"/>
        </w:rPr>
      </w:pPr>
    </w:p>
    <w:p>
      <w:pPr>
        <w:spacing w:before="0"/>
        <w:ind w:left="2099" w:right="0" w:firstLine="0"/>
        <w:jc w:val="left"/>
        <w:rPr>
          <w:rFonts w:ascii="Helvetica"/>
          <w:sz w:val="9"/>
        </w:rPr>
      </w:pPr>
      <w:r>
        <w:rPr>
          <w:rFonts w:ascii="Helvetica"/>
          <w:sz w:val="9"/>
        </w:rPr>
        <w:t>60</w:t>
      </w:r>
    </w:p>
    <w:p>
      <w:pPr>
        <w:pStyle w:val="BodyText"/>
        <w:spacing w:before="7"/>
        <w:rPr>
          <w:rFonts w:ascii="Helvetica"/>
          <w:sz w:val="9"/>
        </w:rPr>
      </w:pPr>
    </w:p>
    <w:p>
      <w:pPr>
        <w:spacing w:before="0"/>
        <w:ind w:left="2099" w:right="0" w:firstLine="0"/>
        <w:jc w:val="left"/>
        <w:rPr>
          <w:rFonts w:ascii="Helvetica"/>
          <w:sz w:val="9"/>
        </w:rPr>
      </w:pPr>
      <w:r>
        <w:rPr>
          <w:rFonts w:ascii="Helvetica"/>
          <w:sz w:val="9"/>
        </w:rPr>
        <w:t>40</w:t>
      </w:r>
    </w:p>
    <w:p>
      <w:pPr>
        <w:spacing w:after="0"/>
        <w:jc w:val="left"/>
        <w:rPr>
          <w:rFonts w:ascii="Helvetica"/>
          <w:sz w:val="9"/>
        </w:rPr>
        <w:sectPr>
          <w:headerReference w:type="default" r:id="rId386"/>
          <w:pgSz w:w="9640" w:h="13610"/>
          <w:pgMar w:header="759" w:footer="845" w:top="1060" w:bottom="1040" w:left="740" w:right="0"/>
        </w:sectPr>
      </w:pPr>
    </w:p>
    <w:p>
      <w:pPr>
        <w:pStyle w:val="BodyText"/>
        <w:spacing w:before="3"/>
        <w:rPr>
          <w:rFonts w:ascii="Helvetica"/>
          <w:sz w:val="9"/>
        </w:rPr>
      </w:pPr>
    </w:p>
    <w:p>
      <w:pPr>
        <w:spacing w:before="0"/>
        <w:ind w:left="2081" w:right="3771" w:firstLine="0"/>
        <w:jc w:val="center"/>
        <w:rPr>
          <w:rFonts w:ascii="Helvetica"/>
          <w:sz w:val="9"/>
        </w:rPr>
      </w:pPr>
      <w:r>
        <w:rPr>
          <w:rFonts w:ascii="Helvetica"/>
          <w:sz w:val="9"/>
        </w:rPr>
        <w:t>20</w:t>
      </w:r>
    </w:p>
    <w:p>
      <w:pPr>
        <w:pStyle w:val="BodyText"/>
        <w:spacing w:before="9"/>
        <w:rPr>
          <w:rFonts w:ascii="Helvetica"/>
          <w:sz w:val="9"/>
        </w:rPr>
      </w:pPr>
    </w:p>
    <w:p>
      <w:pPr>
        <w:tabs>
          <w:tab w:pos="2958" w:val="left" w:leader="none"/>
          <w:tab w:pos="3545" w:val="left" w:leader="none"/>
          <w:tab w:pos="4131" w:val="left" w:leader="none"/>
          <w:tab w:pos="4718" w:val="left" w:leader="none"/>
          <w:tab w:pos="5304" w:val="left" w:leader="none"/>
          <w:tab w:pos="5891" w:val="left" w:leader="none"/>
        </w:tabs>
        <w:spacing w:before="1"/>
        <w:ind w:left="2149" w:right="0" w:firstLine="0"/>
        <w:jc w:val="left"/>
        <w:rPr>
          <w:rFonts w:ascii="Helvetica"/>
          <w:sz w:val="9"/>
        </w:rPr>
      </w:pPr>
      <w:r>
        <w:rPr>
          <w:rFonts w:ascii="Helvetica"/>
          <w:position w:val="6"/>
          <w:sz w:val="9"/>
        </w:rPr>
        <w:t>0      </w:t>
      </w:r>
      <w:r>
        <w:rPr>
          <w:rFonts w:ascii="Helvetica"/>
          <w:spacing w:val="5"/>
          <w:position w:val="6"/>
          <w:sz w:val="9"/>
        </w:rPr>
        <w:t> </w:t>
      </w:r>
      <w:r>
        <w:rPr>
          <w:rFonts w:ascii="Helvetica"/>
          <w:sz w:val="9"/>
        </w:rPr>
        <w:t>01</w:t>
        <w:tab/>
        <w:t>15</w:t>
        <w:tab/>
        <w:t>29</w:t>
        <w:tab/>
        <w:t>12</w:t>
        <w:tab/>
        <w:t>26</w:t>
        <w:tab/>
        <w:t>12</w:t>
        <w:tab/>
        <w:t>26</w:t>
      </w:r>
    </w:p>
    <w:p>
      <w:pPr>
        <w:pStyle w:val="BodyText"/>
        <w:rPr>
          <w:rFonts w:ascii="Helvetica"/>
          <w:sz w:val="16"/>
        </w:rPr>
      </w:pPr>
    </w:p>
    <w:p>
      <w:pPr>
        <w:spacing w:before="117"/>
        <w:ind w:left="0" w:right="1612" w:firstLine="0"/>
        <w:jc w:val="right"/>
        <w:rPr>
          <w:rFonts w:ascii="Arial"/>
          <w:b/>
          <w:sz w:val="22"/>
        </w:rPr>
      </w:pPr>
      <w:r>
        <w:rPr/>
        <w:drawing>
          <wp:anchor distT="0" distB="0" distL="0" distR="0" allowOverlap="1" layoutInCell="1" locked="0" behindDoc="1" simplePos="0" relativeHeight="268074479">
            <wp:simplePos x="0" y="0"/>
            <wp:positionH relativeFrom="page">
              <wp:posOffset>1880170</wp:posOffset>
            </wp:positionH>
            <wp:positionV relativeFrom="paragraph">
              <wp:posOffset>357155</wp:posOffset>
            </wp:positionV>
            <wp:extent cx="2802714" cy="1512941"/>
            <wp:effectExtent l="0" t="0" r="0" b="0"/>
            <wp:wrapNone/>
            <wp:docPr id="239" name="image137.png" descr=""/>
            <wp:cNvGraphicFramePr>
              <a:graphicFrameLocks noChangeAspect="1"/>
            </wp:cNvGraphicFramePr>
            <a:graphic>
              <a:graphicData uri="http://schemas.openxmlformats.org/drawingml/2006/picture">
                <pic:pic>
                  <pic:nvPicPr>
                    <pic:cNvPr id="240" name="image137.png"/>
                    <pic:cNvPicPr/>
                  </pic:nvPicPr>
                  <pic:blipFill>
                    <a:blip r:embed="rId388" cstate="print"/>
                    <a:stretch>
                      <a:fillRect/>
                    </a:stretch>
                  </pic:blipFill>
                  <pic:spPr>
                    <a:xfrm>
                      <a:off x="0" y="0"/>
                      <a:ext cx="2802714" cy="1512941"/>
                    </a:xfrm>
                    <a:prstGeom prst="rect">
                      <a:avLst/>
                    </a:prstGeom>
                  </pic:spPr>
                </pic:pic>
              </a:graphicData>
            </a:graphic>
          </wp:anchor>
        </w:drawing>
      </w:r>
      <w:r>
        <w:rPr>
          <w:rFonts w:ascii="Arial"/>
          <w:b/>
          <w:w w:val="115"/>
          <w:sz w:val="22"/>
        </w:rPr>
        <w:t>(a)</w:t>
      </w:r>
    </w:p>
    <w:p>
      <w:pPr>
        <w:pStyle w:val="BodyText"/>
        <w:rPr>
          <w:rFonts w:ascii="Arial"/>
          <w:b/>
          <w:sz w:val="10"/>
        </w:rPr>
      </w:pPr>
      <w:r>
        <w:rPr/>
        <w:br w:type="column"/>
      </w:r>
      <w:r>
        <w:rPr>
          <w:rFonts w:ascii="Arial"/>
          <w:b/>
          <w:sz w:val="10"/>
        </w:rPr>
      </w:r>
    </w:p>
    <w:p>
      <w:pPr>
        <w:pStyle w:val="BodyText"/>
        <w:rPr>
          <w:rFonts w:ascii="Arial"/>
          <w:b/>
          <w:sz w:val="10"/>
        </w:rPr>
      </w:pPr>
    </w:p>
    <w:p>
      <w:pPr>
        <w:pStyle w:val="BodyText"/>
        <w:rPr>
          <w:rFonts w:ascii="Arial"/>
          <w:b/>
          <w:sz w:val="10"/>
        </w:rPr>
      </w:pPr>
    </w:p>
    <w:p>
      <w:pPr>
        <w:pStyle w:val="BodyText"/>
        <w:spacing w:before="9"/>
        <w:rPr>
          <w:rFonts w:ascii="Arial"/>
          <w:b/>
          <w:sz w:val="11"/>
        </w:rPr>
      </w:pPr>
    </w:p>
    <w:p>
      <w:pPr>
        <w:spacing w:before="0"/>
        <w:ind w:left="3" w:right="0" w:firstLine="0"/>
        <w:jc w:val="left"/>
        <w:rPr>
          <w:rFonts w:ascii="Helvetica"/>
          <w:sz w:val="9"/>
        </w:rPr>
      </w:pPr>
      <w:r>
        <w:rPr>
          <w:rFonts w:ascii="Helvetica"/>
          <w:sz w:val="9"/>
        </w:rPr>
        <w:t>Time [Days]</w:t>
      </w:r>
    </w:p>
    <w:p>
      <w:pPr>
        <w:spacing w:after="0"/>
        <w:jc w:val="left"/>
        <w:rPr>
          <w:rFonts w:ascii="Helvetica"/>
          <w:sz w:val="9"/>
        </w:rPr>
        <w:sectPr>
          <w:type w:val="continuous"/>
          <w:pgSz w:w="9640" w:h="13610"/>
          <w:pgMar w:top="1280" w:bottom="280" w:left="740" w:right="0"/>
          <w:cols w:num="2" w:equalWidth="0">
            <w:col w:w="5993" w:space="40"/>
            <w:col w:w="2867"/>
          </w:cols>
        </w:sect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spacing w:before="1"/>
        <w:rPr>
          <w:rFonts w:ascii="Helvetica"/>
          <w:sz w:val="14"/>
        </w:rPr>
      </w:pPr>
    </w:p>
    <w:p>
      <w:pPr>
        <w:spacing w:before="1"/>
        <w:ind w:left="0" w:right="14" w:firstLine="0"/>
        <w:jc w:val="right"/>
        <w:rPr>
          <w:rFonts w:ascii="Helvetica"/>
          <w:sz w:val="9"/>
        </w:rPr>
      </w:pPr>
      <w:r>
        <w:rPr/>
        <w:pict>
          <v:shape style="position:absolute;margin-left:133.763962pt;margin-top:-11.756112pt;width:7.1pt;height:15.65pt;mso-position-horizontal-relative:page;mso-position-vertical-relative:paragraph;z-index:9136" type="#_x0000_t202" filled="false" stroked="false">
            <v:textbox inset="0,0,0,0" style="layout-flow:vertical;mso-layout-flow-alt:bottom-to-top">
              <w:txbxContent>
                <w:p>
                  <w:pPr>
                    <w:spacing w:before="16"/>
                    <w:ind w:left="20" w:right="0" w:firstLine="0"/>
                    <w:jc w:val="left"/>
                    <w:rPr>
                      <w:rFonts w:ascii="Helvetica"/>
                      <w:sz w:val="9"/>
                    </w:rPr>
                  </w:pPr>
                  <w:r>
                    <w:rPr>
                      <w:rFonts w:ascii="Helvetica"/>
                      <w:sz w:val="9"/>
                    </w:rPr>
                    <w:t>entries</w:t>
                  </w:r>
                </w:p>
              </w:txbxContent>
            </v:textbox>
            <w10:wrap type="none"/>
          </v:shape>
        </w:pict>
      </w:r>
      <w:r>
        <w:rPr>
          <w:rFonts w:ascii="Helvetica"/>
          <w:w w:val="100"/>
          <w:sz w:val="9"/>
        </w:rPr>
        <w:t>3</w:t>
      </w:r>
    </w:p>
    <w:p>
      <w:pPr>
        <w:pStyle w:val="BodyText"/>
        <w:rPr>
          <w:rFonts w:ascii="Helvetica"/>
          <w:sz w:val="10"/>
        </w:rPr>
      </w:pPr>
    </w:p>
    <w:p>
      <w:pPr>
        <w:pStyle w:val="BodyText"/>
        <w:spacing w:before="1"/>
        <w:rPr>
          <w:rFonts w:ascii="Helvetica"/>
          <w:sz w:val="9"/>
        </w:rPr>
      </w:pPr>
    </w:p>
    <w:p>
      <w:pPr>
        <w:spacing w:before="0"/>
        <w:ind w:left="0" w:right="13" w:firstLine="0"/>
        <w:jc w:val="right"/>
        <w:rPr>
          <w:rFonts w:ascii="Helvetica"/>
          <w:sz w:val="9"/>
        </w:rPr>
      </w:pPr>
      <w:r>
        <w:rPr>
          <w:rFonts w:ascii="Helvetica"/>
          <w:sz w:val="9"/>
        </w:rPr>
        <w:t>2.5</w:t>
      </w:r>
    </w:p>
    <w:p>
      <w:pPr>
        <w:pStyle w:val="BodyText"/>
        <w:rPr>
          <w:rFonts w:ascii="Helvetica"/>
          <w:sz w:val="10"/>
        </w:rPr>
      </w:pPr>
    </w:p>
    <w:p>
      <w:pPr>
        <w:pStyle w:val="BodyText"/>
        <w:spacing w:before="9"/>
        <w:rPr>
          <w:rFonts w:ascii="Helvetica"/>
          <w:sz w:val="9"/>
        </w:rPr>
      </w:pPr>
    </w:p>
    <w:p>
      <w:pPr>
        <w:spacing w:before="1"/>
        <w:ind w:left="0" w:right="14" w:firstLine="0"/>
        <w:jc w:val="right"/>
        <w:rPr>
          <w:rFonts w:ascii="Helvetica"/>
          <w:sz w:val="9"/>
        </w:rPr>
      </w:pPr>
      <w:r>
        <w:rPr>
          <w:rFonts w:ascii="Helvetica"/>
          <w:w w:val="100"/>
          <w:sz w:val="9"/>
        </w:rPr>
        <w:t>2</w:t>
      </w:r>
    </w:p>
    <w:p>
      <w:pPr>
        <w:pStyle w:val="BodyText"/>
        <w:rPr>
          <w:rFonts w:ascii="Helvetica"/>
          <w:sz w:val="10"/>
        </w:rPr>
      </w:pPr>
    </w:p>
    <w:p>
      <w:pPr>
        <w:pStyle w:val="BodyText"/>
        <w:spacing w:before="8"/>
        <w:rPr>
          <w:rFonts w:ascii="Helvetica"/>
          <w:sz w:val="8"/>
        </w:rPr>
      </w:pPr>
    </w:p>
    <w:p>
      <w:pPr>
        <w:spacing w:before="1"/>
        <w:ind w:left="0" w:right="13" w:firstLine="0"/>
        <w:jc w:val="right"/>
        <w:rPr>
          <w:rFonts w:ascii="Helvetica"/>
          <w:sz w:val="9"/>
        </w:rPr>
      </w:pPr>
      <w:r>
        <w:rPr>
          <w:rFonts w:ascii="Helvetica"/>
          <w:sz w:val="9"/>
        </w:rPr>
        <w:t>1.5</w:t>
      </w:r>
    </w:p>
    <w:p>
      <w:pPr>
        <w:pStyle w:val="BodyText"/>
        <w:rPr>
          <w:rFonts w:ascii="Helvetica"/>
          <w:sz w:val="10"/>
        </w:rPr>
      </w:pPr>
    </w:p>
    <w:p>
      <w:pPr>
        <w:pStyle w:val="BodyText"/>
        <w:spacing w:before="5"/>
        <w:rPr>
          <w:rFonts w:ascii="Helvetica"/>
          <w:sz w:val="9"/>
        </w:rPr>
      </w:pPr>
    </w:p>
    <w:p>
      <w:pPr>
        <w:spacing w:before="0"/>
        <w:ind w:left="0" w:right="0" w:firstLine="0"/>
        <w:jc w:val="right"/>
        <w:rPr>
          <w:rFonts w:ascii="Helvetica"/>
          <w:sz w:val="9"/>
        </w:rPr>
      </w:pPr>
      <w:r>
        <w:rPr>
          <w:rFonts w:ascii="Helvetica"/>
          <w:w w:val="100"/>
          <w:sz w:val="9"/>
        </w:rPr>
        <w:t>1</w:t>
      </w:r>
    </w:p>
    <w:p>
      <w:pPr>
        <w:pStyle w:val="BodyText"/>
        <w:spacing w:before="9"/>
        <w:rPr>
          <w:rFonts w:ascii="Helvetica"/>
          <w:sz w:val="17"/>
        </w:rPr>
      </w:pPr>
      <w:r>
        <w:rPr/>
        <w:br w:type="column"/>
      </w:r>
      <w:r>
        <w:rPr>
          <w:rFonts w:ascii="Helvetica"/>
          <w:sz w:val="17"/>
        </w:rPr>
      </w:r>
    </w:p>
    <w:p>
      <w:pPr>
        <w:spacing w:before="0"/>
        <w:ind w:left="-29" w:right="0" w:firstLine="0"/>
        <w:jc w:val="left"/>
        <w:rPr>
          <w:rFonts w:ascii="Helvetica" w:hAnsi="Helvetica"/>
          <w:sz w:val="9"/>
        </w:rPr>
      </w:pPr>
      <w:r>
        <w:rPr>
          <w:rFonts w:ascii="Symbol" w:hAnsi="Symbol"/>
          <w:sz w:val="9"/>
        </w:rPr>
        <w:t>×</w:t>
      </w:r>
      <w:r>
        <w:rPr>
          <w:rFonts w:ascii="Helvetica" w:hAnsi="Helvetica"/>
          <w:sz w:val="9"/>
        </w:rPr>
        <w:t>10</w:t>
      </w:r>
      <w:r>
        <w:rPr>
          <w:rFonts w:ascii="Helvetica" w:hAnsi="Helvetica"/>
          <w:sz w:val="9"/>
          <w:vertAlign w:val="superscript"/>
        </w:rPr>
        <w:t>3</w:t>
      </w:r>
    </w:p>
    <w:p>
      <w:pPr>
        <w:pStyle w:val="BodyText"/>
        <w:rPr>
          <w:rFonts w:ascii="Helvetica"/>
          <w:sz w:val="10"/>
        </w:rPr>
      </w:pPr>
      <w:r>
        <w:rPr/>
        <w:br w:type="column"/>
      </w:r>
      <w:r>
        <w:rPr>
          <w:rFonts w:ascii="Helvetica"/>
          <w:sz w:val="10"/>
        </w:rPr>
      </w:r>
    </w:p>
    <w:p>
      <w:pPr>
        <w:spacing w:line="261" w:lineRule="auto" w:before="78"/>
        <w:ind w:left="2082" w:right="2489" w:hanging="9"/>
        <w:jc w:val="left"/>
        <w:rPr>
          <w:rFonts w:ascii="Helvetica"/>
          <w:sz w:val="10"/>
        </w:rPr>
      </w:pPr>
      <w:r>
        <w:rPr>
          <w:rFonts w:ascii="Helvetica"/>
          <w:sz w:val="10"/>
        </w:rPr>
        <w:t>Activity (Bq/L) 100</w:t>
      </w:r>
    </w:p>
    <w:p>
      <w:pPr>
        <w:spacing w:before="4"/>
        <w:ind w:left="2009" w:right="2872" w:firstLine="0"/>
        <w:jc w:val="center"/>
        <w:rPr>
          <w:rFonts w:ascii="Helvetica"/>
          <w:sz w:val="10"/>
        </w:rPr>
      </w:pPr>
      <w:r>
        <w:rPr>
          <w:rFonts w:ascii="Helvetica"/>
          <w:sz w:val="10"/>
        </w:rPr>
        <w:t>250</w:t>
      </w:r>
    </w:p>
    <w:p>
      <w:pPr>
        <w:spacing w:before="15"/>
        <w:ind w:left="2009" w:right="2872" w:firstLine="0"/>
        <w:jc w:val="center"/>
        <w:rPr>
          <w:rFonts w:ascii="Helvetica"/>
          <w:sz w:val="10"/>
        </w:rPr>
      </w:pPr>
      <w:r>
        <w:rPr>
          <w:rFonts w:ascii="Helvetica"/>
          <w:sz w:val="10"/>
        </w:rPr>
        <w:t>500</w:t>
      </w:r>
    </w:p>
    <w:p>
      <w:pPr>
        <w:spacing w:before="14"/>
        <w:ind w:left="2009" w:right="2872" w:firstLine="0"/>
        <w:jc w:val="center"/>
        <w:rPr>
          <w:rFonts w:ascii="Helvetica"/>
          <w:sz w:val="10"/>
        </w:rPr>
      </w:pPr>
      <w:r>
        <w:rPr>
          <w:rFonts w:ascii="Helvetica"/>
          <w:sz w:val="10"/>
        </w:rPr>
        <w:t>800</w:t>
      </w:r>
    </w:p>
    <w:p>
      <w:pPr>
        <w:spacing w:before="15"/>
        <w:ind w:left="2064" w:right="2872" w:firstLine="0"/>
        <w:jc w:val="center"/>
        <w:rPr>
          <w:rFonts w:ascii="Helvetica"/>
          <w:sz w:val="10"/>
        </w:rPr>
      </w:pPr>
      <w:r>
        <w:rPr>
          <w:rFonts w:ascii="Helvetica"/>
          <w:sz w:val="10"/>
        </w:rPr>
        <w:t>1000</w:t>
      </w:r>
    </w:p>
    <w:p>
      <w:pPr>
        <w:spacing w:before="10"/>
        <w:ind w:left="2064" w:right="2872" w:firstLine="0"/>
        <w:jc w:val="center"/>
        <w:rPr>
          <w:rFonts w:ascii="Helvetica"/>
          <w:sz w:val="10"/>
        </w:rPr>
      </w:pPr>
      <w:r>
        <w:rPr>
          <w:rFonts w:ascii="Helvetica"/>
          <w:sz w:val="10"/>
        </w:rPr>
        <w:t>1500</w:t>
      </w:r>
    </w:p>
    <w:p>
      <w:pPr>
        <w:spacing w:before="15"/>
        <w:ind w:left="2064" w:right="2872" w:firstLine="0"/>
        <w:jc w:val="center"/>
        <w:rPr>
          <w:rFonts w:ascii="Helvetica"/>
          <w:sz w:val="10"/>
        </w:rPr>
      </w:pPr>
      <w:r>
        <w:rPr>
          <w:rFonts w:ascii="Helvetica"/>
          <w:sz w:val="10"/>
        </w:rPr>
        <w:t>2000</w:t>
      </w:r>
    </w:p>
    <w:p>
      <w:pPr>
        <w:spacing w:before="15"/>
        <w:ind w:left="2064" w:right="2872" w:firstLine="0"/>
        <w:jc w:val="center"/>
        <w:rPr>
          <w:rFonts w:ascii="Helvetica"/>
          <w:sz w:val="10"/>
        </w:rPr>
      </w:pPr>
      <w:r>
        <w:rPr>
          <w:rFonts w:ascii="Helvetica"/>
          <w:sz w:val="10"/>
        </w:rPr>
        <w:t>2500</w:t>
      </w:r>
    </w:p>
    <w:p>
      <w:pPr>
        <w:spacing w:before="14"/>
        <w:ind w:left="2064" w:right="2872" w:firstLine="0"/>
        <w:jc w:val="center"/>
        <w:rPr>
          <w:rFonts w:ascii="Helvetica"/>
          <w:sz w:val="10"/>
        </w:rPr>
      </w:pPr>
      <w:r>
        <w:rPr>
          <w:rFonts w:ascii="Helvetica"/>
          <w:sz w:val="10"/>
        </w:rPr>
        <w:t>3000</w:t>
      </w:r>
    </w:p>
    <w:p>
      <w:pPr>
        <w:spacing w:before="11"/>
        <w:ind w:left="2064" w:right="2872" w:firstLine="0"/>
        <w:jc w:val="center"/>
        <w:rPr>
          <w:rFonts w:ascii="Helvetica"/>
          <w:sz w:val="10"/>
        </w:rPr>
      </w:pPr>
      <w:r>
        <w:rPr>
          <w:rFonts w:ascii="Helvetica"/>
          <w:sz w:val="10"/>
        </w:rPr>
        <w:t>3500</w:t>
      </w:r>
    </w:p>
    <w:p>
      <w:pPr>
        <w:spacing w:before="14"/>
        <w:ind w:left="2064" w:right="2872" w:firstLine="0"/>
        <w:jc w:val="center"/>
        <w:rPr>
          <w:rFonts w:ascii="Helvetica"/>
          <w:sz w:val="10"/>
        </w:rPr>
      </w:pPr>
      <w:r>
        <w:rPr>
          <w:rFonts w:ascii="Helvetica"/>
          <w:sz w:val="10"/>
        </w:rPr>
        <w:t>4000</w:t>
      </w:r>
    </w:p>
    <w:p>
      <w:pPr>
        <w:spacing w:before="15"/>
        <w:ind w:left="2064" w:right="2872" w:firstLine="0"/>
        <w:jc w:val="center"/>
        <w:rPr>
          <w:rFonts w:ascii="Helvetica"/>
          <w:sz w:val="10"/>
        </w:rPr>
      </w:pPr>
      <w:r>
        <w:rPr>
          <w:rFonts w:ascii="Helvetica"/>
          <w:sz w:val="10"/>
        </w:rPr>
        <w:t>4500</w:t>
      </w:r>
    </w:p>
    <w:p>
      <w:pPr>
        <w:spacing w:before="15"/>
        <w:ind w:left="2064" w:right="2872" w:firstLine="0"/>
        <w:jc w:val="center"/>
        <w:rPr>
          <w:rFonts w:ascii="Helvetica"/>
          <w:sz w:val="10"/>
        </w:rPr>
      </w:pPr>
      <w:r>
        <w:rPr>
          <w:rFonts w:ascii="Helvetica"/>
          <w:sz w:val="10"/>
        </w:rPr>
        <w:t>5000</w:t>
      </w:r>
    </w:p>
    <w:p>
      <w:pPr>
        <w:spacing w:after="0"/>
        <w:jc w:val="center"/>
        <w:rPr>
          <w:rFonts w:ascii="Helvetica"/>
          <w:sz w:val="10"/>
        </w:rPr>
        <w:sectPr>
          <w:type w:val="continuous"/>
          <w:pgSz w:w="9640" w:h="13610"/>
          <w:pgMar w:top="1280" w:bottom="280" w:left="740" w:right="0"/>
          <w:cols w:num="3" w:equalWidth="0">
            <w:col w:w="2217" w:space="40"/>
            <w:col w:w="195" w:space="1249"/>
            <w:col w:w="5199"/>
          </w:cols>
        </w:sectPr>
      </w:pPr>
    </w:p>
    <w:p>
      <w:pPr>
        <w:pStyle w:val="BodyText"/>
        <w:spacing w:before="7"/>
        <w:rPr>
          <w:rFonts w:ascii="Helvetica"/>
          <w:sz w:val="13"/>
        </w:rPr>
      </w:pPr>
    </w:p>
    <w:p>
      <w:pPr>
        <w:spacing w:before="0"/>
        <w:ind w:left="2074" w:right="0" w:firstLine="0"/>
        <w:jc w:val="left"/>
        <w:rPr>
          <w:rFonts w:ascii="Helvetica"/>
          <w:sz w:val="9"/>
        </w:rPr>
      </w:pPr>
      <w:r>
        <w:rPr>
          <w:rFonts w:ascii="Helvetica"/>
          <w:sz w:val="9"/>
        </w:rPr>
        <w:t>0.5</w:t>
      </w:r>
    </w:p>
    <w:p>
      <w:pPr>
        <w:pStyle w:val="BodyText"/>
        <w:spacing w:before="10"/>
        <w:rPr>
          <w:rFonts w:ascii="Helvetica"/>
          <w:sz w:val="10"/>
        </w:rPr>
      </w:pPr>
    </w:p>
    <w:p>
      <w:pPr>
        <w:tabs>
          <w:tab w:pos="2611" w:val="left" w:leader="none"/>
          <w:tab w:pos="3045" w:val="left" w:leader="none"/>
          <w:tab w:pos="3474" w:val="left" w:leader="none"/>
          <w:tab w:pos="3908" w:val="left" w:leader="none"/>
          <w:tab w:pos="4317" w:val="left" w:leader="none"/>
          <w:tab w:pos="4751" w:val="left" w:leader="none"/>
          <w:tab w:pos="5184" w:val="left" w:leader="none"/>
          <w:tab w:pos="5614" w:val="left" w:leader="none"/>
          <w:tab w:pos="6047" w:val="left" w:leader="none"/>
        </w:tabs>
        <w:spacing w:line="162" w:lineRule="exact" w:before="99"/>
        <w:ind w:left="2149" w:right="0" w:firstLine="0"/>
        <w:jc w:val="left"/>
        <w:rPr>
          <w:rFonts w:ascii="Helvetica"/>
          <w:sz w:val="9"/>
        </w:rPr>
      </w:pPr>
      <w:r>
        <w:rPr>
          <w:rFonts w:ascii="Helvetica"/>
          <w:position w:val="6"/>
          <w:sz w:val="9"/>
        </w:rPr>
        <w:t>0</w:t>
      </w:r>
      <w:r>
        <w:rPr>
          <w:rFonts w:ascii="Helvetica"/>
          <w:sz w:val="9"/>
        </w:rPr>
        <w:t>0</w:t>
        <w:tab/>
        <w:t>20</w:t>
        <w:tab/>
        <w:t>40</w:t>
        <w:tab/>
        <w:t>60</w:t>
        <w:tab/>
        <w:t>80</w:t>
        <w:tab/>
        <w:t>100</w:t>
        <w:tab/>
        <w:t>120</w:t>
        <w:tab/>
        <w:t>140</w:t>
        <w:tab/>
        <w:t>160</w:t>
        <w:tab/>
        <w:t>180</w:t>
      </w:r>
    </w:p>
    <w:p>
      <w:pPr>
        <w:spacing w:line="102" w:lineRule="exact" w:before="0"/>
        <w:ind w:left="5862" w:right="0" w:firstLine="0"/>
        <w:jc w:val="left"/>
        <w:rPr>
          <w:rFonts w:ascii="Helvetica"/>
          <w:sz w:val="9"/>
        </w:rPr>
      </w:pPr>
      <w:r>
        <w:rPr>
          <w:rFonts w:ascii="Helvetica"/>
          <w:sz w:val="9"/>
        </w:rPr>
        <w:t>counts [10 min</w:t>
      </w:r>
      <w:r>
        <w:rPr>
          <w:rFonts w:ascii="Helvetica"/>
          <w:sz w:val="9"/>
          <w:vertAlign w:val="superscript"/>
        </w:rPr>
        <w:t>-1</w:t>
      </w:r>
      <w:r>
        <w:rPr>
          <w:rFonts w:ascii="Helvetica"/>
          <w:sz w:val="9"/>
          <w:vertAlign w:val="baseline"/>
        </w:rPr>
        <w:t>]</w:t>
      </w:r>
    </w:p>
    <w:p>
      <w:pPr>
        <w:pStyle w:val="BodyText"/>
        <w:spacing w:before="4"/>
        <w:rPr>
          <w:rFonts w:ascii="Helvetica"/>
          <w:sz w:val="9"/>
        </w:rPr>
      </w:pPr>
    </w:p>
    <w:p>
      <w:pPr>
        <w:spacing w:before="97"/>
        <w:ind w:left="4054" w:right="0" w:firstLine="0"/>
        <w:jc w:val="left"/>
        <w:rPr>
          <w:rFonts w:ascii="Arial"/>
          <w:b/>
          <w:sz w:val="22"/>
        </w:rPr>
      </w:pPr>
      <w:r>
        <w:rPr>
          <w:rFonts w:ascii="Arial"/>
          <w:b/>
          <w:w w:val="120"/>
          <w:sz w:val="22"/>
        </w:rPr>
        <w:t>(b)</w:t>
      </w:r>
    </w:p>
    <w:p>
      <w:pPr>
        <w:pStyle w:val="BodyText"/>
        <w:spacing w:line="252" w:lineRule="auto" w:before="212"/>
        <w:ind w:left="393" w:right="847"/>
        <w:jc w:val="both"/>
      </w:pPr>
      <w:r>
        <w:rPr>
          <w:b/>
          <w:w w:val="105"/>
        </w:rPr>
        <w:t>Figure 6.14 </w:t>
      </w:r>
      <w:r>
        <w:rPr>
          <w:w w:val="105"/>
        </w:rPr>
        <w:t>– a) TRITIUM-IFIC-2 simulated statistics with an integration time of 10 min during three months (13248 bins for each activity). b) Distribution of counting statics versus activities.</w:t>
      </w:r>
    </w:p>
    <w:p>
      <w:pPr>
        <w:pStyle w:val="BodyText"/>
        <w:rPr>
          <w:sz w:val="20"/>
        </w:rPr>
      </w:pPr>
    </w:p>
    <w:p>
      <w:pPr>
        <w:pStyle w:val="BodyText"/>
        <w:rPr>
          <w:sz w:val="20"/>
        </w:rPr>
      </w:pPr>
    </w:p>
    <w:p>
      <w:pPr>
        <w:pStyle w:val="BodyText"/>
        <w:spacing w:before="7"/>
        <w:rPr>
          <w:sz w:val="10"/>
        </w:rPr>
      </w:pPr>
      <w:r>
        <w:rPr/>
        <w:drawing>
          <wp:anchor distT="0" distB="0" distL="0" distR="0" allowOverlap="1" layoutInCell="1" locked="0" behindDoc="0" simplePos="0" relativeHeight="9016">
            <wp:simplePos x="0" y="0"/>
            <wp:positionH relativeFrom="page">
              <wp:posOffset>1314094</wp:posOffset>
            </wp:positionH>
            <wp:positionV relativeFrom="paragraph">
              <wp:posOffset>102662</wp:posOffset>
            </wp:positionV>
            <wp:extent cx="3707117" cy="12001"/>
            <wp:effectExtent l="0" t="0" r="0" b="0"/>
            <wp:wrapTopAndBottom/>
            <wp:docPr id="241" name="image138.png" descr=""/>
            <wp:cNvGraphicFramePr>
              <a:graphicFrameLocks noChangeAspect="1"/>
            </wp:cNvGraphicFramePr>
            <a:graphic>
              <a:graphicData uri="http://schemas.openxmlformats.org/drawingml/2006/picture">
                <pic:pic>
                  <pic:nvPicPr>
                    <pic:cNvPr id="242" name="image138.png"/>
                    <pic:cNvPicPr/>
                  </pic:nvPicPr>
                  <pic:blipFill>
                    <a:blip r:embed="rId389" cstate="print"/>
                    <a:stretch>
                      <a:fillRect/>
                    </a:stretch>
                  </pic:blipFill>
                  <pic:spPr>
                    <a:xfrm>
                      <a:off x="0" y="0"/>
                      <a:ext cx="3707117" cy="12001"/>
                    </a:xfrm>
                    <a:prstGeom prst="rect">
                      <a:avLst/>
                    </a:prstGeom>
                  </pic:spPr>
                </pic:pic>
              </a:graphicData>
            </a:graphic>
          </wp:anchor>
        </w:drawing>
      </w:r>
    </w:p>
    <w:p>
      <w:pPr>
        <w:pStyle w:val="BodyText"/>
        <w:tabs>
          <w:tab w:pos="1921" w:val="left" w:leader="none"/>
          <w:tab w:pos="3324" w:val="left" w:leader="none"/>
          <w:tab w:pos="4613" w:val="left" w:leader="none"/>
        </w:tabs>
        <w:spacing w:before="16" w:after="76"/>
        <w:ind w:right="642"/>
        <w:jc w:val="center"/>
      </w:pPr>
      <w:bookmarkStart w:name="_bookmark198" w:id="320"/>
      <w:bookmarkEnd w:id="320"/>
      <w:r>
        <w:rPr/>
      </w:r>
      <w:r>
        <w:rPr>
          <w:w w:val="135"/>
        </w:rPr>
        <w:t>#</w:t>
      </w:r>
      <w:r>
        <w:rPr>
          <w:spacing w:val="-20"/>
          <w:w w:val="135"/>
        </w:rPr>
        <w:t> </w:t>
      </w:r>
      <w:r>
        <w:rPr>
          <w:w w:val="110"/>
        </w:rPr>
        <w:t>of</w:t>
      </w:r>
      <w:r>
        <w:rPr>
          <w:spacing w:val="-4"/>
          <w:w w:val="110"/>
        </w:rPr>
        <w:t> </w:t>
      </w:r>
      <w:r>
        <w:rPr>
          <w:w w:val="110"/>
        </w:rPr>
        <w:t>modules</w:t>
        <w:tab/>
        <w:t>10</w:t>
      </w:r>
      <w:r>
        <w:rPr>
          <w:spacing w:val="27"/>
          <w:w w:val="110"/>
        </w:rPr>
        <w:t> </w:t>
      </w:r>
      <w:r>
        <w:rPr>
          <w:w w:val="110"/>
        </w:rPr>
        <w:t>min</w:t>
        <w:tab/>
        <w:t>30</w:t>
      </w:r>
      <w:r>
        <w:rPr>
          <w:spacing w:val="27"/>
          <w:w w:val="110"/>
        </w:rPr>
        <w:t> </w:t>
      </w:r>
      <w:r>
        <w:rPr>
          <w:w w:val="110"/>
        </w:rPr>
        <w:t>min</w:t>
        <w:tab/>
        <w:t>60</w:t>
      </w:r>
      <w:r>
        <w:rPr>
          <w:spacing w:val="47"/>
          <w:w w:val="110"/>
        </w:rPr>
        <w:t> </w:t>
      </w:r>
      <w:r>
        <w:rPr>
          <w:w w:val="110"/>
        </w:rPr>
        <w:t>min</w:t>
      </w:r>
    </w:p>
    <w:p>
      <w:pPr>
        <w:pStyle w:val="BodyText"/>
        <w:spacing w:line="63" w:lineRule="exact"/>
        <w:ind w:left="1329"/>
        <w:rPr>
          <w:sz w:val="6"/>
        </w:rPr>
      </w:pPr>
      <w:r>
        <w:rPr>
          <w:position w:val="0"/>
          <w:sz w:val="6"/>
        </w:rPr>
        <w:drawing>
          <wp:inline distT="0" distB="0" distL="0" distR="0">
            <wp:extent cx="3691545" cy="40386"/>
            <wp:effectExtent l="0" t="0" r="0" b="0"/>
            <wp:docPr id="243" name="image139.png" descr=""/>
            <wp:cNvGraphicFramePr>
              <a:graphicFrameLocks noChangeAspect="1"/>
            </wp:cNvGraphicFramePr>
            <a:graphic>
              <a:graphicData uri="http://schemas.openxmlformats.org/drawingml/2006/picture">
                <pic:pic>
                  <pic:nvPicPr>
                    <pic:cNvPr id="244" name="image139.png"/>
                    <pic:cNvPicPr/>
                  </pic:nvPicPr>
                  <pic:blipFill>
                    <a:blip r:embed="rId390" cstate="print"/>
                    <a:stretch>
                      <a:fillRect/>
                    </a:stretch>
                  </pic:blipFill>
                  <pic:spPr>
                    <a:xfrm>
                      <a:off x="0" y="0"/>
                      <a:ext cx="3691545" cy="40386"/>
                    </a:xfrm>
                    <a:prstGeom prst="rect">
                      <a:avLst/>
                    </a:prstGeom>
                  </pic:spPr>
                </pic:pic>
              </a:graphicData>
            </a:graphic>
          </wp:inline>
        </w:drawing>
      </w:r>
      <w:r>
        <w:rPr>
          <w:position w:val="0"/>
          <w:sz w:val="6"/>
        </w:rPr>
      </w:r>
    </w:p>
    <w:p>
      <w:pPr>
        <w:pStyle w:val="BodyText"/>
        <w:tabs>
          <w:tab w:pos="1618" w:val="left" w:leader="none"/>
          <w:tab w:pos="3205" w:val="left" w:leader="none"/>
          <w:tab w:pos="4493" w:val="left" w:leader="none"/>
        </w:tabs>
        <w:spacing w:before="45"/>
        <w:ind w:right="522"/>
        <w:jc w:val="center"/>
      </w:pPr>
      <w:r>
        <w:rPr>
          <w:w w:val="110"/>
        </w:rPr>
        <w:t>1</w:t>
        <w:tab/>
      </w:r>
      <w:r>
        <w:rPr>
          <w:i/>
          <w:w w:val="110"/>
        </w:rPr>
        <w:t>&lt;</w:t>
      </w:r>
      <w:r>
        <w:rPr>
          <w:i/>
          <w:spacing w:val="-12"/>
          <w:w w:val="110"/>
        </w:rPr>
        <w:t> </w:t>
      </w:r>
      <w:r>
        <w:rPr>
          <w:w w:val="110"/>
        </w:rPr>
        <w:t>1000</w:t>
      </w:r>
      <w:r>
        <w:rPr>
          <w:spacing w:val="-2"/>
          <w:w w:val="110"/>
        </w:rPr>
        <w:t> </w:t>
      </w:r>
      <w:r>
        <w:rPr>
          <w:w w:val="110"/>
        </w:rPr>
        <w:t>Bq</w:t>
      </w:r>
      <w:r>
        <w:rPr>
          <w:i/>
          <w:w w:val="110"/>
        </w:rPr>
        <w:t>/</w:t>
      </w:r>
      <w:r>
        <w:rPr>
          <w:w w:val="110"/>
        </w:rPr>
        <w:t>L</w:t>
        <w:tab/>
        <w:t>500</w:t>
      </w:r>
      <w:r>
        <w:rPr>
          <w:spacing w:val="-2"/>
          <w:w w:val="110"/>
        </w:rPr>
        <w:t> </w:t>
      </w:r>
      <w:r>
        <w:rPr>
          <w:w w:val="110"/>
        </w:rPr>
        <w:t>Bq</w:t>
      </w:r>
      <w:r>
        <w:rPr>
          <w:i/>
          <w:w w:val="110"/>
        </w:rPr>
        <w:t>/</w:t>
      </w:r>
      <w:r>
        <w:rPr>
          <w:w w:val="110"/>
        </w:rPr>
        <w:t>L</w:t>
        <w:tab/>
        <w:t>200</w:t>
      </w:r>
      <w:r>
        <w:rPr>
          <w:spacing w:val="-25"/>
          <w:w w:val="110"/>
        </w:rPr>
        <w:t> </w:t>
      </w:r>
      <w:r>
        <w:rPr>
          <w:w w:val="110"/>
        </w:rPr>
        <w:t>Bq</w:t>
      </w:r>
      <w:r>
        <w:rPr>
          <w:i/>
          <w:w w:val="110"/>
        </w:rPr>
        <w:t>/</w:t>
      </w:r>
      <w:r>
        <w:rPr>
          <w:w w:val="110"/>
        </w:rPr>
        <w:t>L</w:t>
      </w:r>
    </w:p>
    <w:p>
      <w:pPr>
        <w:pStyle w:val="BodyText"/>
        <w:tabs>
          <w:tab w:pos="1801" w:val="left" w:leader="none"/>
          <w:tab w:pos="3205" w:val="left" w:leader="none"/>
          <w:tab w:pos="4493" w:val="left" w:leader="none"/>
        </w:tabs>
        <w:spacing w:before="13"/>
        <w:ind w:right="522"/>
        <w:jc w:val="center"/>
      </w:pPr>
      <w:r>
        <w:rPr>
          <w:w w:val="105"/>
        </w:rPr>
        <w:t>5</w:t>
        <w:tab/>
        <w:t>200</w:t>
      </w:r>
      <w:r>
        <w:rPr>
          <w:spacing w:val="16"/>
          <w:w w:val="105"/>
        </w:rPr>
        <w:t> </w:t>
      </w:r>
      <w:r>
        <w:rPr>
          <w:w w:val="105"/>
        </w:rPr>
        <w:t>Bq</w:t>
      </w:r>
      <w:r>
        <w:rPr>
          <w:i/>
          <w:w w:val="105"/>
        </w:rPr>
        <w:t>/</w:t>
      </w:r>
      <w:r>
        <w:rPr>
          <w:w w:val="105"/>
        </w:rPr>
        <w:t>L</w:t>
        <w:tab/>
        <w:t>150</w:t>
      </w:r>
      <w:r>
        <w:rPr>
          <w:spacing w:val="16"/>
          <w:w w:val="105"/>
        </w:rPr>
        <w:t> </w:t>
      </w:r>
      <w:r>
        <w:rPr>
          <w:w w:val="105"/>
        </w:rPr>
        <w:t>Bq</w:t>
      </w:r>
      <w:r>
        <w:rPr>
          <w:i/>
          <w:w w:val="105"/>
        </w:rPr>
        <w:t>/</w:t>
      </w:r>
      <w:r>
        <w:rPr>
          <w:w w:val="105"/>
        </w:rPr>
        <w:t>L</w:t>
        <w:tab/>
        <w:t>100</w:t>
      </w:r>
      <w:r>
        <w:rPr>
          <w:spacing w:val="20"/>
          <w:w w:val="105"/>
        </w:rPr>
        <w:t> </w:t>
      </w:r>
      <w:r>
        <w:rPr>
          <w:w w:val="105"/>
        </w:rPr>
        <w:t>Bq</w:t>
      </w:r>
      <w:r>
        <w:rPr>
          <w:i/>
          <w:w w:val="105"/>
        </w:rPr>
        <w:t>/</w:t>
      </w:r>
      <w:r>
        <w:rPr>
          <w:w w:val="105"/>
        </w:rPr>
        <w:t>L</w:t>
      </w:r>
    </w:p>
    <w:p>
      <w:pPr>
        <w:pStyle w:val="BodyText"/>
        <w:tabs>
          <w:tab w:pos="1801" w:val="left" w:leader="none"/>
          <w:tab w:pos="3205" w:val="left" w:leader="none"/>
          <w:tab w:pos="4426" w:val="left" w:leader="none"/>
        </w:tabs>
        <w:spacing w:before="13"/>
        <w:ind w:right="454"/>
        <w:jc w:val="center"/>
      </w:pPr>
      <w:r>
        <w:rPr/>
        <w:drawing>
          <wp:anchor distT="0" distB="0" distL="0" distR="0" allowOverlap="1" layoutInCell="1" locked="0" behindDoc="0" simplePos="0" relativeHeight="9040">
            <wp:simplePos x="0" y="0"/>
            <wp:positionH relativeFrom="page">
              <wp:posOffset>1314094</wp:posOffset>
            </wp:positionH>
            <wp:positionV relativeFrom="paragraph">
              <wp:posOffset>231725</wp:posOffset>
            </wp:positionV>
            <wp:extent cx="3707117" cy="12001"/>
            <wp:effectExtent l="0" t="0" r="0" b="0"/>
            <wp:wrapTopAndBottom/>
            <wp:docPr id="245" name="image138.png" descr=""/>
            <wp:cNvGraphicFramePr>
              <a:graphicFrameLocks noChangeAspect="1"/>
            </wp:cNvGraphicFramePr>
            <a:graphic>
              <a:graphicData uri="http://schemas.openxmlformats.org/drawingml/2006/picture">
                <pic:pic>
                  <pic:nvPicPr>
                    <pic:cNvPr id="246" name="image138.png"/>
                    <pic:cNvPicPr/>
                  </pic:nvPicPr>
                  <pic:blipFill>
                    <a:blip r:embed="rId389" cstate="print"/>
                    <a:stretch>
                      <a:fillRect/>
                    </a:stretch>
                  </pic:blipFill>
                  <pic:spPr>
                    <a:xfrm>
                      <a:off x="0" y="0"/>
                      <a:ext cx="3707117" cy="12001"/>
                    </a:xfrm>
                    <a:prstGeom prst="rect">
                      <a:avLst/>
                    </a:prstGeom>
                  </pic:spPr>
                </pic:pic>
              </a:graphicData>
            </a:graphic>
          </wp:anchor>
        </w:drawing>
      </w:r>
      <w:r>
        <w:rPr>
          <w:w w:val="110"/>
        </w:rPr>
        <w:t>10</w:t>
        <w:tab/>
        <w:t>150</w:t>
      </w:r>
      <w:r>
        <w:rPr>
          <w:spacing w:val="-1"/>
          <w:w w:val="110"/>
        </w:rPr>
        <w:t> </w:t>
      </w:r>
      <w:r>
        <w:rPr>
          <w:w w:val="110"/>
        </w:rPr>
        <w:t>Bq</w:t>
      </w:r>
      <w:r>
        <w:rPr>
          <w:i/>
          <w:w w:val="110"/>
        </w:rPr>
        <w:t>/</w:t>
      </w:r>
      <w:r>
        <w:rPr>
          <w:w w:val="110"/>
        </w:rPr>
        <w:t>L</w:t>
        <w:tab/>
        <w:t>100</w:t>
      </w:r>
      <w:r>
        <w:rPr>
          <w:spacing w:val="-1"/>
          <w:w w:val="110"/>
        </w:rPr>
        <w:t> </w:t>
      </w:r>
      <w:r>
        <w:rPr>
          <w:w w:val="110"/>
        </w:rPr>
        <w:t>Bq</w:t>
      </w:r>
      <w:r>
        <w:rPr>
          <w:i/>
          <w:w w:val="110"/>
        </w:rPr>
        <w:t>/</w:t>
      </w:r>
      <w:r>
        <w:rPr>
          <w:w w:val="110"/>
        </w:rPr>
        <w:t>L</w:t>
        <w:tab/>
      </w:r>
      <w:r>
        <w:rPr>
          <w:rFonts w:ascii="Menlo" w:hAnsi="Menlo"/>
          <w:i/>
          <w:w w:val="110"/>
        </w:rPr>
        <w:t>≈</w:t>
      </w:r>
      <w:r>
        <w:rPr>
          <w:rFonts w:ascii="Menlo" w:hAnsi="Menlo"/>
          <w:i/>
          <w:spacing w:val="-80"/>
          <w:w w:val="110"/>
        </w:rPr>
        <w:t> </w:t>
      </w:r>
      <w:r>
        <w:rPr>
          <w:w w:val="110"/>
        </w:rPr>
        <w:t>50 Bq</w:t>
      </w:r>
      <w:r>
        <w:rPr>
          <w:i/>
          <w:w w:val="110"/>
        </w:rPr>
        <w:t>/</w:t>
      </w:r>
      <w:r>
        <w:rPr>
          <w:w w:val="110"/>
        </w:rPr>
        <w:t>L</w:t>
      </w:r>
    </w:p>
    <w:p>
      <w:pPr>
        <w:pStyle w:val="BodyText"/>
        <w:spacing w:line="252" w:lineRule="auto" w:before="148"/>
        <w:ind w:left="368" w:right="823"/>
        <w:jc w:val="center"/>
      </w:pPr>
      <w:r>
        <w:rPr>
          <w:w w:val="105"/>
        </w:rPr>
        <w:t>Table 6.1: Tritium activity difference that can be visually resolved for dif- ferent integration times and different number of TRITIUM-IFIC-2 modules.</w:t>
      </w:r>
    </w:p>
    <w:p>
      <w:pPr>
        <w:spacing w:after="0" w:line="252" w:lineRule="auto"/>
        <w:jc w:val="center"/>
        <w:sectPr>
          <w:type w:val="continuous"/>
          <w:pgSz w:w="9640" w:h="13610"/>
          <w:pgMar w:top="1280" w:bottom="280" w:left="740" w:right="0"/>
        </w:sectPr>
      </w:pPr>
    </w:p>
    <w:p>
      <w:pPr>
        <w:pStyle w:val="BodyText"/>
        <w:rPr>
          <w:sz w:val="20"/>
        </w:rPr>
      </w:pPr>
    </w:p>
    <w:p>
      <w:pPr>
        <w:pStyle w:val="BodyText"/>
        <w:rPr>
          <w:sz w:val="20"/>
        </w:rPr>
      </w:pPr>
    </w:p>
    <w:p>
      <w:pPr>
        <w:pStyle w:val="BodyText"/>
        <w:spacing w:before="6"/>
        <w:rPr>
          <w:sz w:val="18"/>
        </w:rPr>
      </w:pPr>
    </w:p>
    <w:p>
      <w:pPr>
        <w:pStyle w:val="BodyText"/>
        <w:ind w:left="1671"/>
        <w:rPr>
          <w:sz w:val="20"/>
        </w:rPr>
      </w:pPr>
      <w:r>
        <w:rPr>
          <w:sz w:val="20"/>
        </w:rPr>
        <w:drawing>
          <wp:inline distT="0" distB="0" distL="0" distR="0">
            <wp:extent cx="2875787" cy="1541526"/>
            <wp:effectExtent l="0" t="0" r="0" b="0"/>
            <wp:docPr id="247" name="image140.png" descr=""/>
            <wp:cNvGraphicFramePr>
              <a:graphicFrameLocks noChangeAspect="1"/>
            </wp:cNvGraphicFramePr>
            <a:graphic>
              <a:graphicData uri="http://schemas.openxmlformats.org/drawingml/2006/picture">
                <pic:pic>
                  <pic:nvPicPr>
                    <pic:cNvPr id="248" name="image140.png"/>
                    <pic:cNvPicPr/>
                  </pic:nvPicPr>
                  <pic:blipFill>
                    <a:blip r:embed="rId392" cstate="print"/>
                    <a:stretch>
                      <a:fillRect/>
                    </a:stretch>
                  </pic:blipFill>
                  <pic:spPr>
                    <a:xfrm>
                      <a:off x="0" y="0"/>
                      <a:ext cx="2875787" cy="1541526"/>
                    </a:xfrm>
                    <a:prstGeom prst="rect">
                      <a:avLst/>
                    </a:prstGeom>
                  </pic:spPr>
                </pic:pic>
              </a:graphicData>
            </a:graphic>
          </wp:inline>
        </w:drawing>
      </w:r>
      <w:r>
        <w:rPr>
          <w:sz w:val="20"/>
        </w:rPr>
      </w:r>
    </w:p>
    <w:p>
      <w:pPr>
        <w:pStyle w:val="BodyText"/>
        <w:spacing w:before="10"/>
        <w:rPr>
          <w:sz w:val="8"/>
        </w:rPr>
      </w:pPr>
    </w:p>
    <w:p>
      <w:pPr>
        <w:spacing w:before="97"/>
        <w:ind w:left="3779" w:right="0" w:firstLine="0"/>
        <w:jc w:val="left"/>
        <w:rPr>
          <w:rFonts w:ascii="Arial"/>
          <w:b/>
          <w:sz w:val="22"/>
        </w:rPr>
      </w:pPr>
      <w:r>
        <w:rPr/>
        <w:drawing>
          <wp:anchor distT="0" distB="0" distL="0" distR="0" allowOverlap="1" layoutInCell="1" locked="0" behindDoc="0" simplePos="0" relativeHeight="9184">
            <wp:simplePos x="0" y="0"/>
            <wp:positionH relativeFrom="page">
              <wp:posOffset>1550951</wp:posOffset>
            </wp:positionH>
            <wp:positionV relativeFrom="paragraph">
              <wp:posOffset>266627</wp:posOffset>
            </wp:positionV>
            <wp:extent cx="2846641" cy="1541526"/>
            <wp:effectExtent l="0" t="0" r="0" b="0"/>
            <wp:wrapTopAndBottom/>
            <wp:docPr id="249" name="image141.jpeg" descr=""/>
            <wp:cNvGraphicFramePr>
              <a:graphicFrameLocks noChangeAspect="1"/>
            </wp:cNvGraphicFramePr>
            <a:graphic>
              <a:graphicData uri="http://schemas.openxmlformats.org/drawingml/2006/picture">
                <pic:pic>
                  <pic:nvPicPr>
                    <pic:cNvPr id="250" name="image141.jpeg"/>
                    <pic:cNvPicPr/>
                  </pic:nvPicPr>
                  <pic:blipFill>
                    <a:blip r:embed="rId393" cstate="print"/>
                    <a:stretch>
                      <a:fillRect/>
                    </a:stretch>
                  </pic:blipFill>
                  <pic:spPr>
                    <a:xfrm>
                      <a:off x="0" y="0"/>
                      <a:ext cx="2846641" cy="1541526"/>
                    </a:xfrm>
                    <a:prstGeom prst="rect">
                      <a:avLst/>
                    </a:prstGeom>
                  </pic:spPr>
                </pic:pic>
              </a:graphicData>
            </a:graphic>
          </wp:anchor>
        </w:drawing>
      </w:r>
      <w:bookmarkStart w:name="_bookmark199" w:id="321"/>
      <w:bookmarkEnd w:id="321"/>
      <w:r>
        <w:rPr/>
      </w:r>
      <w:r>
        <w:rPr>
          <w:rFonts w:ascii="Arial"/>
          <w:b/>
          <w:w w:val="115"/>
          <w:sz w:val="22"/>
        </w:rPr>
        <w:t>(a)</w:t>
      </w:r>
    </w:p>
    <w:p>
      <w:pPr>
        <w:spacing w:before="162" w:after="75"/>
        <w:ind w:left="3770" w:right="0" w:firstLine="0"/>
        <w:jc w:val="left"/>
        <w:rPr>
          <w:rFonts w:ascii="Arial"/>
          <w:b/>
          <w:sz w:val="22"/>
        </w:rPr>
      </w:pPr>
      <w:r>
        <w:rPr>
          <w:rFonts w:ascii="Arial"/>
          <w:b/>
          <w:w w:val="120"/>
          <w:sz w:val="22"/>
        </w:rPr>
        <w:t>(b)</w:t>
      </w:r>
    </w:p>
    <w:p>
      <w:pPr>
        <w:pStyle w:val="BodyText"/>
        <w:ind w:left="1702"/>
        <w:rPr>
          <w:rFonts w:ascii="Arial"/>
          <w:sz w:val="20"/>
        </w:rPr>
      </w:pPr>
      <w:r>
        <w:rPr>
          <w:rFonts w:ascii="Arial"/>
          <w:sz w:val="20"/>
        </w:rPr>
        <w:drawing>
          <wp:inline distT="0" distB="0" distL="0" distR="0">
            <wp:extent cx="2846641" cy="1541526"/>
            <wp:effectExtent l="0" t="0" r="0" b="0"/>
            <wp:docPr id="251" name="image142.png" descr=""/>
            <wp:cNvGraphicFramePr>
              <a:graphicFrameLocks noChangeAspect="1"/>
            </wp:cNvGraphicFramePr>
            <a:graphic>
              <a:graphicData uri="http://schemas.openxmlformats.org/drawingml/2006/picture">
                <pic:pic>
                  <pic:nvPicPr>
                    <pic:cNvPr id="252" name="image142.png"/>
                    <pic:cNvPicPr/>
                  </pic:nvPicPr>
                  <pic:blipFill>
                    <a:blip r:embed="rId394" cstate="print"/>
                    <a:stretch>
                      <a:fillRect/>
                    </a:stretch>
                  </pic:blipFill>
                  <pic:spPr>
                    <a:xfrm>
                      <a:off x="0" y="0"/>
                      <a:ext cx="2846641" cy="1541526"/>
                    </a:xfrm>
                    <a:prstGeom prst="rect">
                      <a:avLst/>
                    </a:prstGeom>
                  </pic:spPr>
                </pic:pic>
              </a:graphicData>
            </a:graphic>
          </wp:inline>
        </w:drawing>
      </w:r>
      <w:r>
        <w:rPr>
          <w:rFonts w:ascii="Arial"/>
          <w:sz w:val="20"/>
        </w:rPr>
      </w:r>
    </w:p>
    <w:p>
      <w:pPr>
        <w:spacing w:before="185"/>
        <w:ind w:left="3784" w:right="0" w:firstLine="0"/>
        <w:jc w:val="left"/>
        <w:rPr>
          <w:rFonts w:ascii="Arial"/>
          <w:b/>
          <w:sz w:val="22"/>
        </w:rPr>
      </w:pPr>
      <w:r>
        <w:rPr>
          <w:rFonts w:ascii="Arial"/>
          <w:b/>
          <w:w w:val="115"/>
          <w:sz w:val="22"/>
        </w:rPr>
        <w:t>(c)</w:t>
      </w:r>
    </w:p>
    <w:p>
      <w:pPr>
        <w:pStyle w:val="BodyText"/>
        <w:spacing w:line="252" w:lineRule="auto" w:before="212"/>
        <w:ind w:left="110" w:right="1131"/>
        <w:jc w:val="both"/>
      </w:pPr>
      <w:r>
        <w:rPr>
          <w:b/>
          <w:w w:val="105"/>
        </w:rPr>
        <w:t>Figure 6.15 </w:t>
      </w:r>
      <w:r>
        <w:rPr>
          <w:w w:val="105"/>
        </w:rPr>
        <w:t>– Simulated statistics distributions obtained with a TRITIUM- IFIC-2 prototype for several tritium activity and three different integration times: a)10 min (13248 bins), b) 30 min (4416 bins) and c) 60 min (2208 bins).</w:t>
      </w:r>
    </w:p>
    <w:p>
      <w:pPr>
        <w:spacing w:after="0" w:line="252" w:lineRule="auto"/>
        <w:jc w:val="both"/>
        <w:sectPr>
          <w:headerReference w:type="default" r:id="rId391"/>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spacing w:before="1"/>
        <w:rPr>
          <w:sz w:val="14"/>
        </w:rPr>
      </w:pPr>
    </w:p>
    <w:p>
      <w:pPr>
        <w:pStyle w:val="BodyText"/>
        <w:ind w:left="1955"/>
        <w:rPr>
          <w:sz w:val="20"/>
        </w:rPr>
      </w:pPr>
      <w:r>
        <w:rPr>
          <w:sz w:val="20"/>
        </w:rPr>
        <w:drawing>
          <wp:inline distT="0" distB="0" distL="0" distR="0">
            <wp:extent cx="2875787" cy="1541526"/>
            <wp:effectExtent l="0" t="0" r="0" b="0"/>
            <wp:docPr id="253" name="image140.png" descr=""/>
            <wp:cNvGraphicFramePr>
              <a:graphicFrameLocks noChangeAspect="1"/>
            </wp:cNvGraphicFramePr>
            <a:graphic>
              <a:graphicData uri="http://schemas.openxmlformats.org/drawingml/2006/picture">
                <pic:pic>
                  <pic:nvPicPr>
                    <pic:cNvPr id="254" name="image140.png"/>
                    <pic:cNvPicPr/>
                  </pic:nvPicPr>
                  <pic:blipFill>
                    <a:blip r:embed="rId392" cstate="print"/>
                    <a:stretch>
                      <a:fillRect/>
                    </a:stretch>
                  </pic:blipFill>
                  <pic:spPr>
                    <a:xfrm>
                      <a:off x="0" y="0"/>
                      <a:ext cx="2875787" cy="1541526"/>
                    </a:xfrm>
                    <a:prstGeom prst="rect">
                      <a:avLst/>
                    </a:prstGeom>
                  </pic:spPr>
                </pic:pic>
              </a:graphicData>
            </a:graphic>
          </wp:inline>
        </w:drawing>
      </w:r>
      <w:r>
        <w:rPr>
          <w:sz w:val="20"/>
        </w:rPr>
      </w:r>
    </w:p>
    <w:p>
      <w:pPr>
        <w:pStyle w:val="BodyText"/>
        <w:spacing w:before="10"/>
        <w:rPr>
          <w:sz w:val="8"/>
        </w:rPr>
      </w:pPr>
    </w:p>
    <w:p>
      <w:pPr>
        <w:spacing w:before="97"/>
        <w:ind w:left="4063" w:right="0" w:firstLine="0"/>
        <w:jc w:val="left"/>
        <w:rPr>
          <w:rFonts w:ascii="Arial"/>
          <w:b/>
          <w:sz w:val="22"/>
        </w:rPr>
      </w:pPr>
      <w:r>
        <w:rPr/>
        <w:drawing>
          <wp:anchor distT="0" distB="0" distL="0" distR="0" allowOverlap="1" layoutInCell="1" locked="0" behindDoc="0" simplePos="0" relativeHeight="9208">
            <wp:simplePos x="0" y="0"/>
            <wp:positionH relativeFrom="page">
              <wp:posOffset>1714612</wp:posOffset>
            </wp:positionH>
            <wp:positionV relativeFrom="paragraph">
              <wp:posOffset>266576</wp:posOffset>
            </wp:positionV>
            <wp:extent cx="2875787" cy="1541526"/>
            <wp:effectExtent l="0" t="0" r="0" b="0"/>
            <wp:wrapTopAndBottom/>
            <wp:docPr id="255" name="image143.png" descr=""/>
            <wp:cNvGraphicFramePr>
              <a:graphicFrameLocks noChangeAspect="1"/>
            </wp:cNvGraphicFramePr>
            <a:graphic>
              <a:graphicData uri="http://schemas.openxmlformats.org/drawingml/2006/picture">
                <pic:pic>
                  <pic:nvPicPr>
                    <pic:cNvPr id="256" name="image143.png"/>
                    <pic:cNvPicPr/>
                  </pic:nvPicPr>
                  <pic:blipFill>
                    <a:blip r:embed="rId396" cstate="print"/>
                    <a:stretch>
                      <a:fillRect/>
                    </a:stretch>
                  </pic:blipFill>
                  <pic:spPr>
                    <a:xfrm>
                      <a:off x="0" y="0"/>
                      <a:ext cx="2875787" cy="1541526"/>
                    </a:xfrm>
                    <a:prstGeom prst="rect">
                      <a:avLst/>
                    </a:prstGeom>
                  </pic:spPr>
                </pic:pic>
              </a:graphicData>
            </a:graphic>
          </wp:anchor>
        </w:drawing>
      </w:r>
      <w:bookmarkStart w:name="_bookmark200" w:id="322"/>
      <w:bookmarkEnd w:id="322"/>
      <w:r>
        <w:rPr/>
      </w:r>
      <w:r>
        <w:rPr>
          <w:rFonts w:ascii="Arial"/>
          <w:b/>
          <w:w w:val="115"/>
          <w:sz w:val="22"/>
        </w:rPr>
        <w:t>(a)</w:t>
      </w:r>
    </w:p>
    <w:p>
      <w:pPr>
        <w:spacing w:before="95" w:after="75"/>
        <w:ind w:left="4054" w:right="0" w:firstLine="0"/>
        <w:jc w:val="left"/>
        <w:rPr>
          <w:rFonts w:ascii="Arial"/>
          <w:b/>
          <w:sz w:val="22"/>
        </w:rPr>
      </w:pPr>
      <w:r>
        <w:rPr>
          <w:rFonts w:ascii="Arial"/>
          <w:b/>
          <w:w w:val="120"/>
          <w:sz w:val="22"/>
        </w:rPr>
        <w:t>(b)</w:t>
      </w:r>
    </w:p>
    <w:p>
      <w:pPr>
        <w:pStyle w:val="BodyText"/>
        <w:ind w:left="1960"/>
        <w:rPr>
          <w:rFonts w:ascii="Arial"/>
          <w:sz w:val="20"/>
        </w:rPr>
      </w:pPr>
      <w:r>
        <w:rPr>
          <w:rFonts w:ascii="Arial"/>
          <w:sz w:val="20"/>
        </w:rPr>
        <w:drawing>
          <wp:inline distT="0" distB="0" distL="0" distR="0">
            <wp:extent cx="2853118" cy="1541526"/>
            <wp:effectExtent l="0" t="0" r="0" b="0"/>
            <wp:docPr id="257" name="image144.jpeg" descr=""/>
            <wp:cNvGraphicFramePr>
              <a:graphicFrameLocks noChangeAspect="1"/>
            </wp:cNvGraphicFramePr>
            <a:graphic>
              <a:graphicData uri="http://schemas.openxmlformats.org/drawingml/2006/picture">
                <pic:pic>
                  <pic:nvPicPr>
                    <pic:cNvPr id="258" name="image144.jpeg"/>
                    <pic:cNvPicPr/>
                  </pic:nvPicPr>
                  <pic:blipFill>
                    <a:blip r:embed="rId397" cstate="print"/>
                    <a:stretch>
                      <a:fillRect/>
                    </a:stretch>
                  </pic:blipFill>
                  <pic:spPr>
                    <a:xfrm>
                      <a:off x="0" y="0"/>
                      <a:ext cx="2853118" cy="1541526"/>
                    </a:xfrm>
                    <a:prstGeom prst="rect">
                      <a:avLst/>
                    </a:prstGeom>
                  </pic:spPr>
                </pic:pic>
              </a:graphicData>
            </a:graphic>
          </wp:inline>
        </w:drawing>
      </w:r>
      <w:r>
        <w:rPr>
          <w:rFonts w:ascii="Arial"/>
          <w:sz w:val="20"/>
        </w:rPr>
      </w:r>
    </w:p>
    <w:p>
      <w:pPr>
        <w:spacing w:before="183"/>
        <w:ind w:left="4068" w:right="0" w:firstLine="0"/>
        <w:jc w:val="left"/>
        <w:rPr>
          <w:rFonts w:ascii="Arial"/>
          <w:b/>
          <w:sz w:val="22"/>
        </w:rPr>
      </w:pPr>
      <w:r>
        <w:rPr>
          <w:rFonts w:ascii="Arial"/>
          <w:b/>
          <w:w w:val="115"/>
          <w:sz w:val="22"/>
        </w:rPr>
        <w:t>(c)</w:t>
      </w:r>
    </w:p>
    <w:p>
      <w:pPr>
        <w:pStyle w:val="BodyText"/>
        <w:spacing w:line="252" w:lineRule="auto" w:before="212"/>
        <w:ind w:left="393" w:right="846"/>
        <w:jc w:val="both"/>
      </w:pPr>
      <w:r>
        <w:rPr>
          <w:b/>
          <w:w w:val="105"/>
        </w:rPr>
        <w:t>Figure  6.16 </w:t>
      </w:r>
      <w:r>
        <w:rPr>
          <w:w w:val="105"/>
        </w:rPr>
        <w:t>– Simulated statistic distribution for an integration time of    10 min (13248 time bins), several tritium activities and different number of TRITIUM-IFIC-2</w:t>
      </w:r>
      <w:r>
        <w:rPr>
          <w:spacing w:val="12"/>
          <w:w w:val="105"/>
        </w:rPr>
        <w:t> </w:t>
      </w:r>
      <w:r>
        <w:rPr>
          <w:w w:val="105"/>
        </w:rPr>
        <w:t>modules</w:t>
      </w:r>
      <w:r>
        <w:rPr>
          <w:spacing w:val="13"/>
          <w:w w:val="105"/>
        </w:rPr>
        <w:t> </w:t>
      </w:r>
      <w:r>
        <w:rPr>
          <w:w w:val="105"/>
        </w:rPr>
        <w:t>a)</w:t>
      </w:r>
      <w:r>
        <w:rPr>
          <w:spacing w:val="13"/>
          <w:w w:val="105"/>
        </w:rPr>
        <w:t> </w:t>
      </w:r>
      <w:r>
        <w:rPr>
          <w:w w:val="105"/>
        </w:rPr>
        <w:t>1,</w:t>
      </w:r>
      <w:r>
        <w:rPr>
          <w:spacing w:val="13"/>
          <w:w w:val="105"/>
        </w:rPr>
        <w:t> </w:t>
      </w:r>
      <w:r>
        <w:rPr>
          <w:w w:val="105"/>
        </w:rPr>
        <w:t>b)</w:t>
      </w:r>
      <w:r>
        <w:rPr>
          <w:spacing w:val="13"/>
          <w:w w:val="105"/>
        </w:rPr>
        <w:t> </w:t>
      </w:r>
      <w:r>
        <w:rPr>
          <w:w w:val="105"/>
        </w:rPr>
        <w:t>5</w:t>
      </w:r>
      <w:r>
        <w:rPr>
          <w:spacing w:val="13"/>
          <w:w w:val="105"/>
        </w:rPr>
        <w:t> </w:t>
      </w:r>
      <w:r>
        <w:rPr>
          <w:w w:val="105"/>
        </w:rPr>
        <w:t>and</w:t>
      </w:r>
      <w:r>
        <w:rPr>
          <w:spacing w:val="13"/>
          <w:w w:val="105"/>
        </w:rPr>
        <w:t> </w:t>
      </w:r>
      <w:r>
        <w:rPr>
          <w:w w:val="105"/>
        </w:rPr>
        <w:t>c)</w:t>
      </w:r>
      <w:r>
        <w:rPr>
          <w:spacing w:val="13"/>
          <w:w w:val="105"/>
        </w:rPr>
        <w:t> </w:t>
      </w:r>
      <w:r>
        <w:rPr>
          <w:w w:val="105"/>
        </w:rPr>
        <w:t>10.</w:t>
      </w:r>
    </w:p>
    <w:p>
      <w:pPr>
        <w:spacing w:after="0" w:line="252" w:lineRule="auto"/>
        <w:jc w:val="both"/>
        <w:sectPr>
          <w:headerReference w:type="default" r:id="rId395"/>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spacing w:before="111"/>
        <w:ind w:left="1429" w:right="0" w:firstLine="0"/>
        <w:jc w:val="left"/>
        <w:rPr>
          <w:rFonts w:ascii="Helvetica"/>
          <w:b/>
          <w:sz w:val="11"/>
        </w:rPr>
      </w:pPr>
      <w:r>
        <w:rPr/>
        <w:pict>
          <v:group style="position:absolute;margin-left:118.862686pt;margin-top:-15.204094pt;width:244.35pt;height:129.0500pt;mso-position-horizontal-relative:page;mso-position-vertical-relative:paragraph;z-index:9280" coordorigin="2377,-304" coordsize="4887,2581">
            <v:rect style="position:absolute;left:2381;top:-149;width:4592;height:2422" filled="false" stroked="true" strokeweight=".379658pt" strokecolor="#000000">
              <v:stroke dashstyle="solid"/>
            </v:rect>
            <v:rect style="position:absolute;left:2381;top:-149;width:4592;height:2422" filled="true" fillcolor="#ffffff" stroked="false">
              <v:fill type="solid"/>
            </v:rect>
            <v:shape style="position:absolute;left:1133;top:5074;width:9071;height:4784" coordorigin="1134,5075" coordsize="9071,4784" path="m2381,2273l6973,2273,6973,-149,2381,-149,2381,2273xm2381,2273l6973,2273m2381,2200l2381,2273m2548,2236l2548,2273m2716,2236l2716,2273m2883,2236l2883,2273m3050,2236l3050,2273m3217,2200l3217,2273m3385,2236l3385,2273m3552,2236l3552,2273m3719,2236l3719,2273m3887,2236l3887,2273m4054,2200l4054,2273m4221,2236l4221,2273m4388,2236l4388,2273m4556,2236l4556,2273m4723,2236l4723,2273m4890,2200l4890,2273m5057,2236l5057,2273m5225,2236l5225,2273m5392,2236l5392,2273m5559,2236l5559,2273m5727,2200l5727,2273m5894,2236l5894,2273m6061,2236l6061,2273m6228,2236l6228,2273m6396,2236l6396,2273m6563,2200l6563,2273m6730,2236l6730,2273m6898,2236l6898,2273m2381,2273l2381,-149m2519,2273l2381,2273m2450,1956l2381,1956m2450,1771l2381,1771m2450,1639l2381,1639m2450,1537l2381,1537m2450,1454l2381,1454m2450,1383l2381,1383m2450,1322l2381,1322m2450,1268l2381,1268m2519,1220l2381,1220m2450,903l2381,903m2450,718l2381,718m2450,587l2381,587m2450,485l2381,485m2450,401l2381,401m2450,331l2381,331m2450,270l2381,270m2450,216l2381,216m2519,168l2381,168m2450,-149l2381,-149e" filled="false" stroked="true" strokeweight=".379658pt" strokecolor="#000000">
              <v:path arrowok="t"/>
              <v:stroke dashstyle="solid"/>
            </v:shape>
            <v:shape style="position:absolute;left:2429;top:-28;width:4170;height:970" coordorigin="2429,-27" coordsize="4170,970" path="m2465,-27l2440,-19,2429,8,2440,34,2465,43,2489,34,2500,8,2489,-19,2465,-27xm2590,202l2566,211,2555,238,2566,264,2590,273,2614,264,2626,238,2614,211,2590,202xm2799,359l2775,368,2764,394,2775,421,2799,430,2824,421,2835,394,2824,368,2799,359xm3050,460l3026,469,3015,495,3026,522,3050,531,3075,522,3086,495,3075,469,3050,460xm3217,504l3193,513,3182,540,3193,566,3217,575,3242,566,3253,540,3242,513,3217,504xm3636,602l3611,611,3600,637,3611,664,3636,673,3660,664,3671,637,3660,611,3636,602xm4054,662l4029,671,4018,698,4029,724,4054,733,4078,724,4089,698,4078,671,4054,662xm4472,713l4448,722,4437,749,4448,775,4472,784,4496,775,4507,749,4496,722,4472,713xm4890,751l4866,760,4855,786,4866,813,4890,822,4915,813,4926,786,4915,760,4890,751xm5308,790l5284,799,5273,825,5284,852,5308,861,5333,852,5344,825,5333,799,5308,790xm5727,819l5702,828,5691,854,5702,881,5727,890,5751,881,5762,854,5751,828,5727,819xm6145,850l6120,858,6109,885,6120,911,6145,920,6169,911,6180,885,6169,858,6145,850xm6563,871l6539,880,6528,907,6539,933,6563,942,6587,933,6598,907,6587,880,6563,871xe" filled="true" fillcolor="#0000ff" stroked="false">
              <v:path arrowok="t"/>
              <v:fill type="solid"/>
            </v:shape>
            <v:shape style="position:absolute;left:1179;top:5074;width:8981;height:2132" coordorigin="1179,5075" coordsize="8981,2132" path="m2404,-149l2450,-29,2496,88,2542,165,2588,222,2634,268,2680,306,2725,339,2771,368,2817,393,2863,416,2909,437,2955,456,3001,473,3047,490,3093,505,3139,519,3185,533,3231,545,3276,557,3322,569,3368,580,3414,590,3460,600,3506,610,3552,619,3598,627,3644,636,3690,644,3736,652,3782,660,3827,667,3873,674,3919,681,3965,688,4011,694,4057,701,4103,707,4149,713,4195,719,4241,724,4287,730,4333,735,4378,741,4424,746,4470,751,4516,756,4562,761,4608,766,4654,770m4654,770l4700,775,4746,779,4792,784,4838,788,4884,792,4929,796,4975,801,5021,805,5067,808,5113,812,5159,816,5205,820,5251,824,5297,827,5343,831,5389,834,5435,838,5480,841,5526,845,5572,848,5618,851,5664,854,5710,857,5756,861,5802,864,5848,867,5894,870,5940,873,5986,876,6032,879,6077,881,6123,884,6169,887,6215,890,6261,892,6307,895,6353,898,6399,900,6445,903,6491,906,6537,908,6583,911,6628,913,6674,916,6720,918,6766,920,6812,923,6858,925,6904,928m6904,928l6950,930e" filled="false" stroked="true" strokeweight="1.138973pt" strokecolor="#0000ff">
              <v:path arrowok="t"/>
              <v:stroke dashstyle="solid"/>
            </v:shape>
            <v:shape style="position:absolute;left:2429;top:-10;width:4170;height:1082" coordorigin="2429,-9" coordsize="4170,1082" path="m2500,-9l2429,-9,2429,61,2500,61,2500,-9m2626,221l2555,221,2555,292,2626,292,2626,221m2835,344l2764,344,2764,414,2835,414,2835,344m3086,487l3015,487,3015,558,3086,558,3086,487m3253,569l3182,569,3182,639,3253,639,3253,569m3671,674l3600,674,3600,745,3671,745,3671,674m4089,755l4018,755,4018,825,4089,825,4089,755m4507,822l4437,822,4437,893,4507,893,4507,822m4926,869l4855,869,4855,940,4926,940,4926,869m5344,912l5273,912,5273,983,5344,983,5344,912m5762,943l5691,943,5691,1014,5762,1014,5762,943m6180,980l6109,980,6109,1050,6180,1050,6180,980m6598,1001l6528,1001,6528,1072,6598,1072,6598,1001e" filled="true" fillcolor="#ff0000" stroked="false">
              <v:path arrowok="t"/>
              <v:fill type="solid"/>
            </v:shape>
            <v:shape style="position:absolute;left:1179;top:5074;width:8981;height:2323" coordorigin="1179,5075" coordsize="8981,2323" path="m2404,-149l2450,68,2496,185,2542,262,2588,319,2634,365,2680,403,2725,436,2771,465,2817,490,2863,513,2909,534,2955,553,3001,570,3047,587,3093,602,3139,616,3185,630,3231,642,3276,654,3322,666,3368,677,3414,687,3460,697,3506,707,3552,716,3598,724,3644,733,3690,741,3736,749,3782,757,3827,764,3873,771,3919,778,3965,785,4011,791,4057,798,4103,804,4149,810,4195,816,4241,821,4287,827,4333,832,4378,838,4424,843,4470,848,4516,853,4562,858,4608,863,4654,867m4654,867l4700,872,4746,876,4792,881,4838,885,4884,889,4929,893,4975,897,5021,902,5067,905,5113,909,5159,913,5205,917,5251,921,5297,924,5343,928,5389,931,5435,935,5480,938,5526,942,5572,945,5618,948,5664,951,5710,954,5756,958,5802,961,5848,964,5894,967,5940,970,5986,973,6032,976,6077,978,6123,981,6169,984,6215,987,6261,989,6307,992,6353,995,6399,997,6445,1000,6491,1003,6537,1005,6583,1008,6628,1010,6674,1013,6720,1015,6766,1017,6812,1020,6858,1022,6904,1025m6904,1025l6950,1027e" filled="false" stroked="true" strokeweight="1.138973pt" strokecolor="#ff0000">
              <v:path arrowok="t"/>
              <v:stroke dashstyle="solid"/>
            </v:shape>
            <v:shape style="position:absolute;left:2453;top:127;width:23;height:50" coordorigin="2453,127" coordsize="23,50" path="m2476,139l2474,139,2474,127,2456,127,2456,139,2453,139,2453,177,2476,177,2476,139e" filled="true" fillcolor="#000000" stroked="false">
              <v:path arrowok="t"/>
              <v:fill type="solid"/>
            </v:shape>
            <v:shape style="position:absolute;left:1281;top:5858;width:35;height:103" coordorigin="1282,5858" coordsize="35,103" path="m2465,248l2465,300m2456,300l2474,300e" filled="false" stroked="true" strokeweight="1.138973pt" strokecolor="#000000">
              <v:path arrowok="t"/>
              <v:stroke dashstyle="solid"/>
            </v:shape>
            <v:shape style="position:absolute;left:2429;top:176;width:4170;height:1117" coordorigin="2429,177" coordsize="4170,1117" path="m2465,177l2429,248,2500,248,2465,177xm2590,474l2555,545,2626,545,2590,474xm2799,613l2764,684,2835,684,2799,613xm3050,769l3015,840,3086,840,3050,769xm3217,811l3182,881,3253,881,3217,811xm3636,920l3600,991,3671,991,3636,920xm4054,998l4018,1069,4089,1069,4054,998xm4472,1056l4437,1127,4507,1127,4472,1056xm4890,1103l4855,1174,4926,1174,4890,1103xm5308,1138l5273,1209,5344,1209,5308,1138xm5727,1176l5691,1247,5762,1247,5727,1176xm6145,1198l6109,1269,6180,1269,6145,1198xm6563,1222l6528,1293,6598,1293,6563,1222xe" filled="true" fillcolor="#000000" stroked="false">
              <v:path arrowok="t"/>
              <v:fill type="solid"/>
            </v:shape>
            <v:shape style="position:absolute;left:1179;top:5465;width:8981;height:2390" coordorigin="1179,5466" coordsize="8981,2390" path="m2404,49l2450,300,2496,417,2542,494,2588,551,2634,597,2680,635,2725,668,2771,696,2817,722,2863,745,2909,766,2955,785,3001,802,3047,819,3093,834,3139,848,3185,861,3231,874,3276,886,3322,898,3368,909,3414,919,3460,929,3506,938,3552,948,3598,956,3644,965,3690,973,3736,981,3782,988,3827,996,3873,1003,3919,1010,3965,1017,4011,1023,4057,1029,4103,1036,4149,1042,4195,1048,4241,1053,4287,1059,4333,1064,4378,1070,4424,1075,4470,1080,4516,1085,4562,1090,4608,1094,4654,1099m4654,1099l4700,1104,4746,1108,4792,1113,4838,1117,4884,1121,4929,1125,4975,1129,5021,1133,5067,1137,5113,1141,5159,1145,5205,1149,5251,1152,5297,1156,5343,1160,5389,1163,5435,1167,5480,1170,5526,1173,5572,1177,5618,1180,5664,1183,5710,1186,5756,1189,5802,1193,5848,1196,5894,1199,5940,1202,5986,1204,6032,1207,6077,1210,6123,1213,6169,1216,6215,1219,6261,1221,6307,1224,6353,1227,6399,1229,6445,1232,6491,1234,6537,1237,6583,1239,6628,1242,6674,1244,6720,1247,6766,1249,6812,1252,6858,1254,6904,1256m6904,1256l6950,1259e" filled="false" stroked="true" strokeweight="1.138973pt" strokecolor="#000000">
              <v:path arrowok="t"/>
              <v:stroke dashstyle="solid"/>
            </v:shape>
            <v:rect style="position:absolute;left:5537;top:-301;width:1722;height:606" filled="true" fillcolor="#ffffff" stroked="false">
              <v:fill type="solid"/>
            </v:rect>
            <v:shape style="position:absolute;left:7370;top:4775;width:3402;height:1196" coordorigin="7370,4776" coordsize="3402,1196" path="m5538,305l7260,305m7260,305l7260,-300m7260,-300l5538,-300m5538,-300l5538,305e" filled="false" stroked="true" strokeweight=".379658pt" strokecolor="#000000">
              <v:path arrowok="t"/>
              <v:stroke dashstyle="solid"/>
            </v:shape>
            <v:line style="position:absolute" from="5742,-114" to="5765,-114" stroked="true" strokeweight=".500136pt" strokecolor="#000000">
              <v:stroke dashstyle="solid"/>
            </v:line>
            <v:line style="position:absolute" from="5742,-33" to="5765,-33" stroked="true" strokeweight=".500136pt" strokecolor="#000000">
              <v:stroke dashstyle="solid"/>
            </v:line>
            <v:shape style="position:absolute;left:7735;top:5134;width:120;height:180" coordorigin="7736,5135" coordsize="120,180" path="m5723,-119l5783,-119m5723,-28l5783,-28e" filled="false" stroked="true" strokeweight="1.138973pt" strokecolor="#000000">
              <v:path arrowok="t"/>
              <v:stroke dashstyle="solid"/>
            </v:shape>
            <v:shape style="position:absolute;left:5717;top:-109;width:71;height:71" coordorigin="5718,-109" coordsize="71,71" path="m5753,-109l5729,-100,5718,-73,5729,-47,5753,-38,5777,-47,5789,-73,5777,-100,5753,-109xe" filled="true" fillcolor="#0000ff" stroked="false">
              <v:path arrowok="t"/>
              <v:fill type="solid"/>
            </v:shape>
            <v:shape style="position:absolute;left:5741;top:37;width:23;height:81" coordorigin="5742,38" coordsize="23,81" path="m5742,38l5765,38m5742,118l5765,118e" filled="false" stroked="true" strokeweight=".500136pt" strokecolor="#ff0000">
              <v:path arrowok="t"/>
              <v:stroke dashstyle="solid"/>
            </v:shape>
            <v:shape style="position:absolute;left:5722;top:21;width:61;height:114" coordorigin="5723,21" coordsize="61,114" path="m5783,112l5723,112,5723,135,5783,135,5783,112m5783,21l5723,21,5723,44,5783,44,5783,21e" filled="true" fillcolor="#ff0000" stroked="false">
              <v:path arrowok="t"/>
              <v:fill type="solid"/>
            </v:shape>
            <v:rect style="position:absolute;left:5717;top:42;width:71;height:71" filled="true" fillcolor="#ff0000" stroked="false">
              <v:fill type="solid"/>
            </v:rect>
            <v:line style="position:absolute" from="5742,189" to="5765,189" stroked="true" strokeweight=".500136pt" strokecolor="#000000">
              <v:stroke dashstyle="solid"/>
            </v:line>
            <v:line style="position:absolute" from="5742,270" to="5765,270" stroked="true" strokeweight=".500136pt" strokecolor="#000000">
              <v:stroke dashstyle="solid"/>
            </v:line>
            <v:shape style="position:absolute;left:7735;top:5732;width:120;height:180" coordorigin="7736,5733" coordsize="120,180" path="m5723,184l5783,184m5723,275l5783,275e" filled="false" stroked="true" strokeweight="1.138973pt" strokecolor="#000000">
              <v:path arrowok="t"/>
              <v:stroke dashstyle="solid"/>
            </v:shape>
            <v:shape style="position:absolute;left:5717;top:194;width:71;height:71" coordorigin="5718,194" coordsize="71,71" path="m5753,194l5718,265,5789,265,5753,194xe" filled="true" fillcolor="#000000" stroked="false">
              <v:path arrowok="t"/>
              <v:fill type="solid"/>
            </v:shape>
            <v:shape style="position:absolute;left:5971;top:-304;width:917;height:134" type="#_x0000_t202" filled="false" stroked="false">
              <v:textbox inset="0,0,0,0">
                <w:txbxContent>
                  <w:p>
                    <w:pPr>
                      <w:spacing w:line="133" w:lineRule="exact" w:before="0"/>
                      <w:ind w:left="0" w:right="0" w:firstLine="0"/>
                      <w:jc w:val="left"/>
                      <w:rPr>
                        <w:rFonts w:ascii="Helvetica"/>
                        <w:b/>
                        <w:sz w:val="12"/>
                      </w:rPr>
                    </w:pPr>
                    <w:r>
                      <w:rPr>
                        <w:rFonts w:ascii="Helvetica"/>
                        <w:b/>
                        <w:sz w:val="12"/>
                      </w:rPr>
                      <w:t>Integration time</w:t>
                    </w:r>
                  </w:p>
                </w:txbxContent>
              </v:textbox>
              <w10:wrap type="none"/>
            </v:shape>
            <v:shape style="position:absolute;left:5541;top:-138;width:1428;height:439" type="#_x0000_t202" filled="false" stroked="false">
              <v:textbox inset="0,0,0,0">
                <w:txbxContent>
                  <w:p>
                    <w:pPr>
                      <w:spacing w:line="125" w:lineRule="exact" w:before="0"/>
                      <w:ind w:left="425" w:right="0" w:firstLine="0"/>
                      <w:jc w:val="left"/>
                      <w:rPr>
                        <w:rFonts w:ascii="Helvetica"/>
                        <w:b/>
                        <w:sz w:val="12"/>
                      </w:rPr>
                    </w:pPr>
                    <w:r>
                      <w:rPr>
                        <w:rFonts w:ascii="Helvetica"/>
                        <w:b/>
                        <w:sz w:val="12"/>
                      </w:rPr>
                      <w:t>10 min</w:t>
                    </w:r>
                  </w:p>
                  <w:p>
                    <w:pPr>
                      <w:spacing w:before="7"/>
                      <w:ind w:left="425" w:right="0" w:firstLine="0"/>
                      <w:jc w:val="left"/>
                      <w:rPr>
                        <w:rFonts w:ascii="Helvetica"/>
                        <w:b/>
                        <w:sz w:val="12"/>
                      </w:rPr>
                    </w:pPr>
                    <w:r>
                      <w:rPr>
                        <w:rFonts w:ascii="Helvetica"/>
                        <w:b/>
                        <w:sz w:val="12"/>
                      </w:rPr>
                      <w:t>30 min</w:t>
                    </w:r>
                  </w:p>
                  <w:p>
                    <w:pPr>
                      <w:spacing w:before="8"/>
                      <w:ind w:left="425" w:right="0" w:firstLine="0"/>
                      <w:jc w:val="left"/>
                      <w:rPr>
                        <w:rFonts w:ascii="Helvetica"/>
                        <w:b/>
                        <w:sz w:val="12"/>
                      </w:rPr>
                    </w:pPr>
                    <w:r>
                      <w:rPr>
                        <w:rFonts w:ascii="Helvetica"/>
                        <w:b/>
                        <w:sz w:val="12"/>
                      </w:rPr>
                      <w:t>60 min</w:t>
                    </w:r>
                  </w:p>
                </w:txbxContent>
              </v:textbox>
              <w10:wrap type="none"/>
            </v:shape>
            <w10:wrap type="none"/>
          </v:group>
        </w:pict>
      </w:r>
      <w:r>
        <w:rPr/>
        <w:pict>
          <v:shape style="position:absolute;margin-left:95.873199pt;margin-top:-8.753716pt;width:8.450pt;height:42.3pt;mso-position-horizontal-relative:page;mso-position-vertical-relative:paragraph;z-index:9376" type="#_x0000_t202" filled="false" stroked="false">
            <v:textbox inset="0,0,0,0" style="layout-flow:vertical;mso-layout-flow-alt:bottom-to-top">
              <w:txbxContent>
                <w:p>
                  <w:pPr>
                    <w:spacing w:before="18"/>
                    <w:ind w:left="20" w:right="0" w:firstLine="0"/>
                    <w:jc w:val="left"/>
                    <w:rPr>
                      <w:rFonts w:ascii="Helvetica"/>
                      <w:b/>
                      <w:sz w:val="11"/>
                    </w:rPr>
                  </w:pPr>
                  <w:r>
                    <w:rPr>
                      <w:rFonts w:ascii="Helvetica"/>
                      <w:b/>
                      <w:w w:val="105"/>
                      <w:sz w:val="11"/>
                    </w:rPr>
                    <w:t>Resolution [%]</w:t>
                  </w:r>
                </w:p>
              </w:txbxContent>
            </v:textbox>
            <w10:wrap type="none"/>
          </v:shape>
        </w:pict>
      </w:r>
      <w:bookmarkStart w:name="_bookmark201" w:id="323"/>
      <w:bookmarkEnd w:id="323"/>
      <w:r>
        <w:rPr/>
      </w:r>
      <w:r>
        <w:rPr>
          <w:rFonts w:ascii="Helvetica"/>
          <w:b/>
          <w:w w:val="105"/>
          <w:sz w:val="11"/>
        </w:rPr>
        <w:t>10</w:t>
      </w:r>
      <w:r>
        <w:rPr>
          <w:rFonts w:ascii="Helvetica"/>
          <w:b/>
          <w:w w:val="105"/>
          <w:sz w:val="11"/>
          <w:vertAlign w:val="superscript"/>
        </w:rPr>
        <w:t>2</w:t>
      </w:r>
    </w:p>
    <w:p>
      <w:pPr>
        <w:pStyle w:val="BodyText"/>
        <w:rPr>
          <w:rFonts w:ascii="Helvetica"/>
          <w:b/>
          <w:sz w:val="20"/>
        </w:rPr>
      </w:pPr>
    </w:p>
    <w:p>
      <w:pPr>
        <w:pStyle w:val="BodyText"/>
        <w:rPr>
          <w:rFonts w:ascii="Helvetica"/>
          <w:b/>
          <w:sz w:val="20"/>
        </w:rPr>
      </w:pPr>
    </w:p>
    <w:p>
      <w:pPr>
        <w:pStyle w:val="BodyText"/>
        <w:spacing w:before="4"/>
        <w:rPr>
          <w:rFonts w:ascii="Helvetica"/>
          <w:b/>
          <w:sz w:val="28"/>
        </w:rPr>
      </w:pPr>
    </w:p>
    <w:p>
      <w:pPr>
        <w:spacing w:before="99"/>
        <w:ind w:left="1469" w:right="0" w:firstLine="0"/>
        <w:jc w:val="left"/>
        <w:rPr>
          <w:rFonts w:ascii="Helvetica"/>
          <w:b/>
          <w:sz w:val="11"/>
        </w:rPr>
      </w:pPr>
      <w:r>
        <w:rPr>
          <w:rFonts w:ascii="Helvetica"/>
          <w:b/>
          <w:w w:val="105"/>
          <w:sz w:val="11"/>
        </w:rPr>
        <w:t>10</w:t>
      </w:r>
    </w:p>
    <w:p>
      <w:pPr>
        <w:pStyle w:val="BodyText"/>
        <w:rPr>
          <w:rFonts w:ascii="Helvetica"/>
          <w:b/>
          <w:sz w:val="20"/>
        </w:rPr>
      </w:pPr>
    </w:p>
    <w:p>
      <w:pPr>
        <w:pStyle w:val="BodyText"/>
        <w:rPr>
          <w:rFonts w:ascii="Helvetica"/>
          <w:b/>
          <w:sz w:val="20"/>
        </w:rPr>
      </w:pPr>
    </w:p>
    <w:p>
      <w:pPr>
        <w:pStyle w:val="BodyText"/>
        <w:spacing w:before="1"/>
        <w:rPr>
          <w:rFonts w:ascii="Helvetica"/>
          <w:b/>
          <w:sz w:val="29"/>
        </w:rPr>
      </w:pPr>
    </w:p>
    <w:p>
      <w:pPr>
        <w:spacing w:line="99" w:lineRule="exact" w:before="99"/>
        <w:ind w:left="1549" w:right="0" w:firstLine="0"/>
        <w:jc w:val="left"/>
        <w:rPr>
          <w:rFonts w:ascii="Helvetica"/>
          <w:b/>
          <w:sz w:val="11"/>
        </w:rPr>
      </w:pPr>
      <w:r>
        <w:rPr>
          <w:rFonts w:ascii="Helvetica"/>
          <w:b/>
          <w:w w:val="104"/>
          <w:sz w:val="11"/>
        </w:rPr>
        <w:t>1</w:t>
      </w:r>
    </w:p>
    <w:p>
      <w:pPr>
        <w:tabs>
          <w:tab w:pos="2345" w:val="left" w:leader="none"/>
          <w:tab w:pos="3182" w:val="left" w:leader="none"/>
          <w:tab w:pos="4018" w:val="left" w:leader="none"/>
          <w:tab w:pos="4855" w:val="left" w:leader="none"/>
          <w:tab w:pos="5691" w:val="left" w:leader="none"/>
        </w:tabs>
        <w:spacing w:line="91" w:lineRule="exact" w:before="0"/>
        <w:ind w:left="1606" w:right="0" w:firstLine="0"/>
        <w:jc w:val="left"/>
        <w:rPr>
          <w:rFonts w:ascii="Helvetica"/>
          <w:b/>
          <w:sz w:val="11"/>
        </w:rPr>
      </w:pPr>
      <w:r>
        <w:rPr>
          <w:rFonts w:ascii="Helvetica"/>
          <w:b/>
          <w:w w:val="105"/>
          <w:sz w:val="11"/>
        </w:rPr>
        <w:t>0</w:t>
        <w:tab/>
        <w:t>1000</w:t>
        <w:tab/>
        <w:t>2000</w:t>
        <w:tab/>
        <w:t>3000</w:t>
        <w:tab/>
        <w:t>4000</w:t>
        <w:tab/>
        <w:t>5000</w:t>
      </w:r>
    </w:p>
    <w:p>
      <w:pPr>
        <w:spacing w:line="123" w:lineRule="exact" w:before="0"/>
        <w:ind w:left="5457" w:right="0" w:firstLine="0"/>
        <w:jc w:val="left"/>
        <w:rPr>
          <w:rFonts w:ascii="Helvetica"/>
          <w:b/>
          <w:sz w:val="11"/>
        </w:rPr>
      </w:pPr>
      <w:r>
        <w:rPr>
          <w:rFonts w:ascii="Helvetica"/>
          <w:b/>
          <w:w w:val="105"/>
          <w:sz w:val="11"/>
        </w:rPr>
        <w:t>Activity [Bq/L]</w:t>
      </w:r>
    </w:p>
    <w:p>
      <w:pPr>
        <w:spacing w:before="157"/>
        <w:ind w:left="0" w:right="1021" w:firstLine="0"/>
        <w:jc w:val="center"/>
        <w:rPr>
          <w:rFonts w:ascii="Arial"/>
          <w:b/>
          <w:sz w:val="22"/>
        </w:rPr>
      </w:pPr>
      <w:r>
        <w:rPr>
          <w:rFonts w:ascii="Arial"/>
          <w:b/>
          <w:w w:val="115"/>
          <w:sz w:val="22"/>
        </w:rPr>
        <w:t>(a)</w:t>
      </w:r>
    </w:p>
    <w:p>
      <w:pPr>
        <w:pStyle w:val="BodyText"/>
        <w:rPr>
          <w:rFonts w:ascii="Arial"/>
          <w:b/>
          <w:sz w:val="20"/>
        </w:rPr>
      </w:pPr>
    </w:p>
    <w:p>
      <w:pPr>
        <w:pStyle w:val="BodyText"/>
        <w:rPr>
          <w:rFonts w:ascii="Arial"/>
          <w:b/>
        </w:rPr>
      </w:pPr>
    </w:p>
    <w:p>
      <w:pPr>
        <w:spacing w:before="111"/>
        <w:ind w:left="1429" w:right="0" w:firstLine="0"/>
        <w:jc w:val="left"/>
        <w:rPr>
          <w:rFonts w:ascii="Helvetica"/>
          <w:b/>
          <w:sz w:val="11"/>
        </w:rPr>
      </w:pPr>
      <w:r>
        <w:rPr/>
        <w:pict>
          <v:group style="position:absolute;margin-left:118.862686pt;margin-top:-15.204092pt;width:244.35pt;height:129.0500pt;mso-position-horizontal-relative:page;mso-position-vertical-relative:paragraph;z-index:9328" coordorigin="2377,-304" coordsize="4887,2581">
            <v:rect style="position:absolute;left:2381;top:-149;width:4592;height:2422" filled="false" stroked="true" strokeweight=".379658pt" strokecolor="#000000">
              <v:stroke dashstyle="solid"/>
            </v:rect>
            <v:rect style="position:absolute;left:2381;top:-149;width:4592;height:2422" filled="true" fillcolor="#ffffff" stroked="false">
              <v:fill type="solid"/>
            </v:rect>
            <v:shape style="position:absolute;left:1133;top:1637;width:9071;height:4784" coordorigin="1134,1637" coordsize="9071,4784" path="m2381,2273l6973,2273,6973,-149,2381,-149,2381,2273xm2381,2273l6973,2273m2381,2200l2381,2273m2548,2236l2548,2273m2716,2236l2716,2273m2883,2236l2883,2273m3050,2236l3050,2273m3217,2200l3217,2273m3385,2236l3385,2273m3552,2236l3552,2273m3719,2236l3719,2273m3887,2236l3887,2273m4054,2200l4054,2273m4221,2236l4221,2273m4388,2236l4388,2273m4556,2236l4556,2273m4723,2236l4723,2273m4890,2200l4890,2273m5057,2236l5057,2273m5225,2236l5225,2273m5392,2236l5392,2273m5559,2236l5559,2273m5727,2200l5727,2273m5894,2236l5894,2273m6061,2236l6061,2273m6228,2236l6228,2273m6396,2236l6396,2273m6563,2200l6563,2273m6730,2236l6730,2273m6898,2236l6898,2273m2381,2273l2381,-149m2519,2273l2381,2273m2450,1956l2381,1956m2450,1771l2381,1771m2450,1639l2381,1639m2450,1537l2381,1537m2450,1454l2381,1454m2450,1383l2381,1383m2450,1322l2381,1322m2450,1268l2381,1268m2519,1220l2381,1220m2450,903l2381,903m2450,718l2381,718m2450,587l2381,587m2450,485l2381,485m2450,401l2381,401m2450,331l2381,331m2450,270l2381,270m2450,216l2381,216m2519,168l2381,168m2450,-149l2381,-149e" filled="false" stroked="true" strokeweight=".379658pt" strokecolor="#000000">
              <v:path arrowok="t"/>
              <v:stroke dashstyle="solid"/>
            </v:shape>
            <v:shape style="position:absolute;left:2429;top:-28;width:4170;height:970" coordorigin="2429,-27" coordsize="4170,970" path="m2465,-27l2440,-19,2429,8,2440,34,2465,43,2489,34,2500,8,2489,-19,2465,-27xm2590,202l2566,211,2555,238,2566,264,2590,273,2614,264,2626,238,2614,211,2590,202xm2799,359l2775,368,2764,394,2775,421,2799,430,2824,421,2835,394,2824,368,2799,359xm3050,460l3026,469,3015,495,3026,522,3050,531,3075,522,3086,495,3075,469,3050,460xm3217,504l3193,513,3182,540,3193,566,3217,575,3242,566,3253,540,3242,513,3217,504xm3636,602l3611,611,3600,637,3611,664,3636,673,3660,664,3671,637,3660,611,3636,602xm4054,662l4029,671,4018,698,4029,724,4054,733,4078,724,4089,698,4078,671,4054,662xm4472,713l4448,722,4437,749,4448,775,4472,784,4496,775,4507,749,4496,722,4472,713xm4890,751l4866,760,4855,786,4866,813,4890,822,4915,813,4926,786,4915,760,4890,751xm5308,790l5284,799,5273,825,5284,852,5308,861,5333,852,5344,825,5333,799,5308,790xm5727,819l5702,828,5691,854,5702,881,5727,890,5751,881,5762,854,5751,828,5727,819xm6145,850l6120,858,6109,885,6120,911,6145,920,6169,911,6180,885,6169,858,6145,850xm6563,871l6539,880,6528,907,6539,933,6563,942,6587,933,6598,907,6587,880,6563,871xe" filled="true" fillcolor="#0000ff" stroked="false">
              <v:path arrowok="t"/>
              <v:fill type="solid"/>
            </v:shape>
            <v:shape style="position:absolute;left:1179;top:1637;width:8981;height:2132" coordorigin="1179,1637" coordsize="8981,2132" path="m2404,-149l2450,-29,2496,88,2542,165,2588,222,2634,268,2680,306,2725,339,2771,368,2817,393,2863,416,2909,437,2955,456,3001,473,3047,490,3093,505,3139,519,3185,533,3231,545,3276,557,3322,569,3368,580,3414,590,3460,600,3506,610,3552,619,3598,627,3644,636,3690,644,3736,652,3782,660,3827,667,3873,674,3919,681,3965,688,4011,694,4057,701,4103,707,4149,713,4195,719,4241,724,4287,730,4333,735,4378,741,4424,746,4470,751,4516,756,4562,761,4608,766,4654,770m4654,770l4700,775,4746,779,4792,784,4838,788,4884,792,4929,796,4975,801,5021,805,5067,808,5113,812,5159,816,5205,820,5251,824,5297,827,5343,831,5389,834,5435,838,5480,841,5526,845,5572,848,5618,851,5664,854,5710,857,5756,861,5802,864,5848,867,5894,870,5940,873,5986,876,6032,879,6077,881,6123,884,6169,887,6215,890,6261,892,6307,895,6353,898,6399,900,6445,903,6491,906,6537,908,6583,911,6628,913,6674,916,6720,918,6766,920,6812,923,6858,925,6904,928m6904,928l6950,930e" filled="false" stroked="true" strokeweight="1.138973pt" strokecolor="#0000ff">
              <v:path arrowok="t"/>
              <v:stroke dashstyle="solid"/>
            </v:shape>
            <v:shape style="position:absolute;left:2429;top:356;width:4170;height:955" coordorigin="2429,356" coordsize="4170,955" path="m2500,356l2429,356,2429,427,2500,427,2500,356m2626,551l2555,551,2555,622,2626,622,2626,551m2835,712l2764,712,2764,783,2835,783,2835,712m3086,820l3015,820,3015,891,3086,891,3086,820m3253,866l3182,866,3182,937,3253,937,3253,866m3671,965l3600,965,3600,1035,3671,1035,3671,965m4089,1024l4018,1024,4018,1095,4089,1095,4089,1024m4507,1077l4437,1077,4437,1148,4507,1148,4507,1077m4926,1111l4855,1111,4855,1182,4926,1182,4926,1111m5344,1160l5273,1160,5273,1230,5344,1230,5344,1160m5762,1186l5691,1186,5691,1256,5762,1256,5762,1186m6180,1216l6109,1216,6109,1287,6180,1287,6180,1216m6598,1240l6528,1240,6528,1311,6598,1311,6598,1240e" filled="true" fillcolor="#ff0000" stroked="false">
              <v:path arrowok="t"/>
              <v:fill type="solid"/>
            </v:shape>
            <v:shape style="position:absolute;left:1179;top:2096;width:8981;height:2390" coordorigin="1179,2097" coordsize="8981,2390" path="m2404,84l2450,335,2496,452,2542,528,2588,586,2634,632,2680,670,2725,703,2771,731,2817,757,2863,780,2909,800,2955,819,3001,837,3047,853,3093,869,3139,883,3185,896,3231,909,3276,921,3322,932,3368,943,3414,954,3460,964,3506,973,3552,982,3598,991,3644,1000,3690,1008,3736,1016,3782,1023,3827,1031,3873,1038,3919,1045,3965,1051,4011,1058,4057,1064,4103,1070,4149,1076,4195,1082,4241,1088,4287,1094,4333,1099,4378,1104,4424,1110,4470,1115,4516,1120,4562,1124,4608,1129,4654,1134m4654,1134l4700,1138,4746,1143,4792,1147,4838,1152,4884,1156,4929,1160,4975,1164,5021,1168,5067,1172,5113,1176,5159,1180,5205,1183,5251,1187,5297,1191,5343,1194,5389,1198,5435,1201,5480,1205,5526,1208,5572,1211,5618,1215,5664,1218,5710,1221,5756,1224,5802,1227,5848,1230,5894,1233,5940,1236,5986,1239,6032,1242,6077,1245,6123,1248,6169,1251,6215,1253,6261,1256,6307,1259,6353,1261,6399,1264,6445,1267,6491,1269,6537,1272,6583,1274,6628,1277,6674,1279,6720,1282,6766,1284,6812,1286,6858,1289,6904,1291m6904,1291l6950,1293e" filled="false" stroked="true" strokeweight="1.138973pt" strokecolor="#ff0000">
              <v:path arrowok="t"/>
              <v:stroke dashstyle="solid"/>
            </v:shape>
            <v:shape style="position:absolute;left:2429;top:502;width:4170;height:962" coordorigin="2429,503" coordsize="4170,962" path="m2465,503l2429,573,2500,573,2465,503xm2590,703l2555,774,2626,774,2590,703xm2799,875l2764,946,2835,946,2799,875xm3050,974l3015,1045,3086,1045,3050,974xm3217,1019l3182,1090,3253,1090,3217,1019xm3636,1126l3600,1197,3671,1197,3636,1126xm4054,1186l4018,1257,4089,1257,4054,1186xm4472,1233l4437,1303,4507,1303,4472,1233xm4890,1273l4855,1344,4926,1344,4890,1273xm5308,1316l5273,1387,5344,1387,5308,1316xm5727,1342l5691,1413,5762,1413,5727,1342xm6145,1374l6109,1445,6180,1445,6145,1374xm6563,1393l6528,1464,6598,1464,6563,1393xe" filled="true" fillcolor="#000000" stroked="false">
              <v:path arrowok="t"/>
              <v:fill type="solid"/>
            </v:shape>
            <v:shape style="position:absolute;left:1179;top:2406;width:8981;height:2390" coordorigin="1179,2406" coordsize="8981,2390" path="m2404,240l2450,491,2496,608,2542,685,2588,742,2634,788,2680,826,2725,859,2771,888,2817,913,2863,936,2909,957,2955,976,3001,993,3047,1010,3093,1025,3139,1039,3185,1053,3231,1065,3276,1078,3322,1089,3368,1100,3414,1110,3460,1120,3506,1130,3552,1139,3598,1148,3644,1156,3690,1164,3736,1172,3782,1180,3827,1187,3873,1194,3919,1201,3965,1208,4011,1214,4057,1221,4103,1227,4149,1233,4195,1239,4241,1245,4287,1250,4333,1256,4378,1261,4424,1266,4470,1271,4516,1276,4562,1281,4608,1286,4654,1290m4654,1290l4700,1295,4746,1299,4792,1304,4838,1308,4884,1312,4929,1317,4975,1321,5021,1325,5067,1329,5113,1332,5159,1336,5205,1340,5251,1344,5297,1347,5343,1351,5389,1354,5435,1358,5480,1361,5526,1365,5572,1368,5618,1371,5664,1374,5710,1378,5756,1381,5802,1384,5848,1387,5894,1390,5940,1393,5986,1396,6032,1399,6077,1402,6123,1404,6169,1407,6215,1410,6261,1413,6307,1415,6353,1418,6399,1421,6445,1423,6491,1426,6537,1428,6583,1431,6628,1433,6674,1436,6720,1438,6766,1441,6812,1443,6858,1445,6904,1448m6904,1448l6950,1450e" filled="false" stroked="true" strokeweight="1.138973pt" strokecolor="#000000">
              <v:path arrowok="t"/>
              <v:stroke dashstyle="solid"/>
            </v:shape>
            <v:rect style="position:absolute;left:5537;top:-301;width:1722;height:606" filled="true" fillcolor="#ffffff" stroked="false">
              <v:fill type="solid"/>
            </v:rect>
            <v:shape style="position:absolute;left:7370;top:1338;width:3402;height:1196" coordorigin="7370,1338" coordsize="3402,1196" path="m5538,305l7260,305m7260,305l7260,-300m7260,-300l5538,-300m5538,-300l5538,305e" filled="false" stroked="true" strokeweight=".379658pt" strokecolor="#000000">
              <v:path arrowok="t"/>
              <v:stroke dashstyle="solid"/>
            </v:shape>
            <v:line style="position:absolute" from="5742,-114" to="5765,-114" stroked="true" strokeweight=".500136pt" strokecolor="#000000">
              <v:stroke dashstyle="solid"/>
            </v:line>
            <v:line style="position:absolute" from="5742,-33" to="5765,-33" stroked="true" strokeweight=".500136pt" strokecolor="#000000">
              <v:stroke dashstyle="solid"/>
            </v:line>
            <v:shape style="position:absolute;left:7735;top:1696;width:120;height:180" coordorigin="7736,1697" coordsize="120,180" path="m5723,-119l5783,-119m5723,-28l5783,-28e" filled="false" stroked="true" strokeweight="1.138973pt" strokecolor="#000000">
              <v:path arrowok="t"/>
              <v:stroke dashstyle="solid"/>
            </v:shape>
            <v:shape style="position:absolute;left:5717;top:-109;width:71;height:71" coordorigin="5718,-109" coordsize="71,71" path="m5753,-109l5729,-100,5718,-73,5729,-47,5753,-38,5777,-47,5789,-73,5777,-100,5753,-109xe" filled="true" fillcolor="#0000ff" stroked="false">
              <v:path arrowok="t"/>
              <v:fill type="solid"/>
            </v:shape>
            <v:line style="position:absolute" from="5742,38" to="5765,38" stroked="true" strokeweight=".500136pt" strokecolor="#ff0000">
              <v:stroke dashstyle="solid"/>
            </v:line>
            <v:line style="position:absolute" from="5742,118" to="5765,118" stroked="true" strokeweight=".500136pt" strokecolor="#ff0000">
              <v:stroke dashstyle="solid"/>
            </v:line>
            <v:shape style="position:absolute;left:5722;top:21;width:61;height:114" coordorigin="5723,21" coordsize="61,114" path="m5783,112l5723,112,5723,135,5783,135,5783,112m5783,21l5723,21,5723,44,5783,44,5783,21e" filled="true" fillcolor="#ff0000" stroked="false">
              <v:path arrowok="t"/>
              <v:fill type="solid"/>
            </v:shape>
            <v:rect style="position:absolute;left:5717;top:42;width:71;height:71" filled="true" fillcolor="#ff0000" stroked="false">
              <v:fill type="solid"/>
            </v:rect>
            <v:shape style="position:absolute;left:5741;top:189;width:23;height:81" coordorigin="5742,189" coordsize="23,81" path="m5742,189l5765,189m5742,270l5765,270e" filled="false" stroked="true" strokeweight=".500136pt" strokecolor="#000000">
              <v:path arrowok="t"/>
              <v:stroke dashstyle="solid"/>
            </v:shape>
            <v:shape style="position:absolute;left:7735;top:2294;width:120;height:180" coordorigin="7736,2295" coordsize="120,180" path="m5723,184l5783,184m5723,275l5783,275e" filled="false" stroked="true" strokeweight="1.138973pt" strokecolor="#000000">
              <v:path arrowok="t"/>
              <v:stroke dashstyle="solid"/>
            </v:shape>
            <v:shape style="position:absolute;left:5717;top:194;width:71;height:71" coordorigin="5718,194" coordsize="71,71" path="m5753,194l5718,265,5789,265,5753,194xe" filled="true" fillcolor="#000000" stroked="false">
              <v:path arrowok="t"/>
              <v:fill type="solid"/>
            </v:shape>
            <v:shape style="position:absolute;left:5966;top:-280;width:906;height:560" type="#_x0000_t202" filled="false" stroked="false">
              <v:textbox inset="0,0,0,0">
                <w:txbxContent>
                  <w:p>
                    <w:pPr>
                      <w:spacing w:line="345" w:lineRule="auto" w:before="0"/>
                      <w:ind w:left="0" w:right="-15" w:firstLine="13"/>
                      <w:jc w:val="left"/>
                      <w:rPr>
                        <w:rFonts w:ascii="Helvetica"/>
                        <w:b/>
                        <w:sz w:val="9"/>
                      </w:rPr>
                    </w:pPr>
                    <w:r>
                      <w:rPr>
                        <w:rFonts w:ascii="Helvetica"/>
                        <w:b/>
                        <w:w w:val="105"/>
                        <w:sz w:val="9"/>
                      </w:rPr>
                      <w:t>Number of modules 1 module</w:t>
                    </w:r>
                  </w:p>
                  <w:p>
                    <w:pPr>
                      <w:spacing w:line="104" w:lineRule="exact" w:before="0"/>
                      <w:ind w:left="0" w:right="0" w:firstLine="0"/>
                      <w:jc w:val="left"/>
                      <w:rPr>
                        <w:rFonts w:ascii="Helvetica"/>
                        <w:b/>
                        <w:sz w:val="9"/>
                      </w:rPr>
                    </w:pPr>
                    <w:r>
                      <w:rPr>
                        <w:rFonts w:ascii="Helvetica"/>
                        <w:b/>
                        <w:w w:val="105"/>
                        <w:sz w:val="9"/>
                      </w:rPr>
                      <w:t>5 modules</w:t>
                    </w:r>
                  </w:p>
                  <w:p>
                    <w:pPr>
                      <w:spacing w:line="106" w:lineRule="exact" w:before="41"/>
                      <w:ind w:left="0" w:right="0" w:firstLine="0"/>
                      <w:jc w:val="left"/>
                      <w:rPr>
                        <w:rFonts w:ascii="Helvetica"/>
                        <w:b/>
                        <w:sz w:val="9"/>
                      </w:rPr>
                    </w:pPr>
                    <w:r>
                      <w:rPr>
                        <w:rFonts w:ascii="Helvetica"/>
                        <w:b/>
                        <w:w w:val="105"/>
                        <w:sz w:val="9"/>
                      </w:rPr>
                      <w:t>10 modules</w:t>
                    </w:r>
                  </w:p>
                </w:txbxContent>
              </v:textbox>
              <w10:wrap type="none"/>
            </v:shape>
            <w10:wrap type="none"/>
          </v:group>
        </w:pict>
      </w:r>
      <w:r>
        <w:rPr/>
        <w:pict>
          <v:shape style="position:absolute;margin-left:95.873199pt;margin-top:-8.753714pt;width:8.450pt;height:42.3pt;mso-position-horizontal-relative:page;mso-position-vertical-relative:paragraph;z-index:9352" type="#_x0000_t202" filled="false" stroked="false">
            <v:textbox inset="0,0,0,0" style="layout-flow:vertical;mso-layout-flow-alt:bottom-to-top">
              <w:txbxContent>
                <w:p>
                  <w:pPr>
                    <w:spacing w:before="18"/>
                    <w:ind w:left="20" w:right="0" w:firstLine="0"/>
                    <w:jc w:val="left"/>
                    <w:rPr>
                      <w:rFonts w:ascii="Helvetica"/>
                      <w:b/>
                      <w:sz w:val="11"/>
                    </w:rPr>
                  </w:pPr>
                  <w:r>
                    <w:rPr>
                      <w:rFonts w:ascii="Helvetica"/>
                      <w:b/>
                      <w:w w:val="105"/>
                      <w:sz w:val="11"/>
                    </w:rPr>
                    <w:t>Resolution [%]</w:t>
                  </w:r>
                </w:p>
              </w:txbxContent>
            </v:textbox>
            <w10:wrap type="none"/>
          </v:shape>
        </w:pict>
      </w:r>
      <w:r>
        <w:rPr>
          <w:rFonts w:ascii="Helvetica"/>
          <w:b/>
          <w:w w:val="105"/>
          <w:sz w:val="11"/>
        </w:rPr>
        <w:t>10</w:t>
      </w:r>
      <w:r>
        <w:rPr>
          <w:rFonts w:ascii="Helvetica"/>
          <w:b/>
          <w:w w:val="105"/>
          <w:sz w:val="11"/>
          <w:vertAlign w:val="superscript"/>
        </w:rPr>
        <w:t>2</w:t>
      </w:r>
    </w:p>
    <w:p>
      <w:pPr>
        <w:pStyle w:val="BodyText"/>
        <w:rPr>
          <w:rFonts w:ascii="Helvetica"/>
          <w:b/>
          <w:sz w:val="20"/>
        </w:rPr>
      </w:pPr>
    </w:p>
    <w:p>
      <w:pPr>
        <w:pStyle w:val="BodyText"/>
        <w:rPr>
          <w:rFonts w:ascii="Helvetica"/>
          <w:b/>
          <w:sz w:val="20"/>
        </w:rPr>
      </w:pPr>
    </w:p>
    <w:p>
      <w:pPr>
        <w:pStyle w:val="BodyText"/>
        <w:spacing w:before="4"/>
        <w:rPr>
          <w:rFonts w:ascii="Helvetica"/>
          <w:b/>
          <w:sz w:val="28"/>
        </w:rPr>
      </w:pPr>
    </w:p>
    <w:p>
      <w:pPr>
        <w:spacing w:before="99"/>
        <w:ind w:left="1469" w:right="0" w:firstLine="0"/>
        <w:jc w:val="left"/>
        <w:rPr>
          <w:rFonts w:ascii="Helvetica"/>
          <w:b/>
          <w:sz w:val="11"/>
        </w:rPr>
      </w:pPr>
      <w:r>
        <w:rPr>
          <w:rFonts w:ascii="Helvetica"/>
          <w:b/>
          <w:w w:val="105"/>
          <w:sz w:val="11"/>
        </w:rPr>
        <w:t>10</w:t>
      </w:r>
    </w:p>
    <w:p>
      <w:pPr>
        <w:pStyle w:val="BodyText"/>
        <w:rPr>
          <w:rFonts w:ascii="Helvetica"/>
          <w:b/>
          <w:sz w:val="20"/>
        </w:rPr>
      </w:pPr>
    </w:p>
    <w:p>
      <w:pPr>
        <w:pStyle w:val="BodyText"/>
        <w:rPr>
          <w:rFonts w:ascii="Helvetica"/>
          <w:b/>
          <w:sz w:val="20"/>
        </w:rPr>
      </w:pPr>
    </w:p>
    <w:p>
      <w:pPr>
        <w:pStyle w:val="BodyText"/>
        <w:spacing w:before="1"/>
        <w:rPr>
          <w:rFonts w:ascii="Helvetica"/>
          <w:b/>
          <w:sz w:val="29"/>
        </w:rPr>
      </w:pPr>
    </w:p>
    <w:p>
      <w:pPr>
        <w:spacing w:line="99" w:lineRule="exact" w:before="99"/>
        <w:ind w:left="1549" w:right="0" w:firstLine="0"/>
        <w:jc w:val="left"/>
        <w:rPr>
          <w:rFonts w:ascii="Helvetica"/>
          <w:b/>
          <w:sz w:val="11"/>
        </w:rPr>
      </w:pPr>
      <w:r>
        <w:rPr>
          <w:rFonts w:ascii="Helvetica"/>
          <w:b/>
          <w:w w:val="104"/>
          <w:sz w:val="11"/>
        </w:rPr>
        <w:t>1</w:t>
      </w:r>
    </w:p>
    <w:p>
      <w:pPr>
        <w:tabs>
          <w:tab w:pos="2345" w:val="left" w:leader="none"/>
          <w:tab w:pos="3182" w:val="left" w:leader="none"/>
          <w:tab w:pos="4018" w:val="left" w:leader="none"/>
          <w:tab w:pos="4855" w:val="left" w:leader="none"/>
          <w:tab w:pos="5691" w:val="left" w:leader="none"/>
        </w:tabs>
        <w:spacing w:line="91" w:lineRule="exact" w:before="0"/>
        <w:ind w:left="1606" w:right="0" w:firstLine="0"/>
        <w:jc w:val="left"/>
        <w:rPr>
          <w:rFonts w:ascii="Helvetica"/>
          <w:b/>
          <w:sz w:val="11"/>
        </w:rPr>
      </w:pPr>
      <w:r>
        <w:rPr>
          <w:rFonts w:ascii="Helvetica"/>
          <w:b/>
          <w:w w:val="105"/>
          <w:sz w:val="11"/>
        </w:rPr>
        <w:t>0</w:t>
        <w:tab/>
        <w:t>1000</w:t>
        <w:tab/>
        <w:t>2000</w:t>
        <w:tab/>
        <w:t>3000</w:t>
        <w:tab/>
        <w:t>4000</w:t>
        <w:tab/>
        <w:t>5000</w:t>
      </w:r>
    </w:p>
    <w:p>
      <w:pPr>
        <w:spacing w:line="123" w:lineRule="exact" w:before="0"/>
        <w:ind w:left="5457" w:right="0" w:firstLine="0"/>
        <w:jc w:val="left"/>
        <w:rPr>
          <w:rFonts w:ascii="Helvetica"/>
          <w:b/>
          <w:sz w:val="11"/>
        </w:rPr>
      </w:pPr>
      <w:r>
        <w:rPr>
          <w:rFonts w:ascii="Helvetica"/>
          <w:b/>
          <w:w w:val="105"/>
          <w:sz w:val="11"/>
        </w:rPr>
        <w:t>Activity [Bq/L]</w:t>
      </w:r>
    </w:p>
    <w:p>
      <w:pPr>
        <w:spacing w:before="157"/>
        <w:ind w:left="3770" w:right="0" w:firstLine="0"/>
        <w:jc w:val="left"/>
        <w:rPr>
          <w:rFonts w:ascii="Arial"/>
          <w:b/>
          <w:sz w:val="22"/>
        </w:rPr>
      </w:pPr>
      <w:r>
        <w:rPr>
          <w:rFonts w:ascii="Arial"/>
          <w:b/>
          <w:w w:val="120"/>
          <w:sz w:val="22"/>
        </w:rPr>
        <w:t>(b)</w:t>
      </w:r>
    </w:p>
    <w:p>
      <w:pPr>
        <w:pStyle w:val="BodyText"/>
        <w:spacing w:line="252" w:lineRule="auto" w:before="212"/>
        <w:ind w:left="110" w:right="1130"/>
        <w:jc w:val="both"/>
      </w:pPr>
      <w:r>
        <w:rPr>
          <w:b/>
          <w:w w:val="105"/>
        </w:rPr>
        <w:t>Figure 6.17 </w:t>
      </w:r>
      <w:r>
        <w:rPr>
          <w:w w:val="105"/>
        </w:rPr>
        <w:t>– a) Resolution of TRITIUM-IFIC-2 versus tritium activity for different integration time using 1 TRITIUM-IFIC 2 module. b) Resolution of</w:t>
      </w:r>
      <w:r>
        <w:rPr>
          <w:spacing w:val="-5"/>
          <w:w w:val="105"/>
        </w:rPr>
        <w:t> </w:t>
      </w:r>
      <w:r>
        <w:rPr>
          <w:w w:val="105"/>
        </w:rPr>
        <w:t>TRITIUM-IFIC-2</w:t>
      </w:r>
      <w:r>
        <w:rPr>
          <w:spacing w:val="-6"/>
          <w:w w:val="105"/>
        </w:rPr>
        <w:t> </w:t>
      </w:r>
      <w:r>
        <w:rPr>
          <w:w w:val="105"/>
        </w:rPr>
        <w:t>versus</w:t>
      </w:r>
      <w:r>
        <w:rPr>
          <w:spacing w:val="-5"/>
          <w:w w:val="105"/>
        </w:rPr>
        <w:t> </w:t>
      </w:r>
      <w:r>
        <w:rPr>
          <w:w w:val="105"/>
        </w:rPr>
        <w:t>tritium</w:t>
      </w:r>
      <w:r>
        <w:rPr>
          <w:spacing w:val="-5"/>
          <w:w w:val="105"/>
        </w:rPr>
        <w:t> </w:t>
      </w:r>
      <w:r>
        <w:rPr>
          <w:w w:val="105"/>
        </w:rPr>
        <w:t>activity</w:t>
      </w:r>
      <w:r>
        <w:rPr>
          <w:spacing w:val="-6"/>
          <w:w w:val="105"/>
        </w:rPr>
        <w:t> </w:t>
      </w:r>
      <w:r>
        <w:rPr>
          <w:w w:val="105"/>
        </w:rPr>
        <w:t>for</w:t>
      </w:r>
      <w:r>
        <w:rPr>
          <w:spacing w:val="-5"/>
          <w:w w:val="105"/>
        </w:rPr>
        <w:t> </w:t>
      </w:r>
      <w:r>
        <w:rPr>
          <w:w w:val="105"/>
        </w:rPr>
        <w:t>different</w:t>
      </w:r>
      <w:r>
        <w:rPr>
          <w:spacing w:val="-5"/>
          <w:w w:val="105"/>
        </w:rPr>
        <w:t> </w:t>
      </w:r>
      <w:r>
        <w:rPr>
          <w:w w:val="105"/>
        </w:rPr>
        <w:t>number</w:t>
      </w:r>
      <w:r>
        <w:rPr>
          <w:spacing w:val="-5"/>
          <w:w w:val="105"/>
        </w:rPr>
        <w:t> </w:t>
      </w:r>
      <w:r>
        <w:rPr>
          <w:w w:val="105"/>
        </w:rPr>
        <w:t>of</w:t>
      </w:r>
      <w:r>
        <w:rPr>
          <w:spacing w:val="-5"/>
          <w:w w:val="105"/>
        </w:rPr>
        <w:t> </w:t>
      </w:r>
      <w:r>
        <w:rPr>
          <w:w w:val="105"/>
        </w:rPr>
        <w:t>modules and 10 min integration</w:t>
      </w:r>
      <w:r>
        <w:rPr>
          <w:spacing w:val="35"/>
          <w:w w:val="105"/>
        </w:rPr>
        <w:t> </w:t>
      </w:r>
      <w:r>
        <w:rPr>
          <w:w w:val="105"/>
        </w:rPr>
        <w:t>time.</w:t>
      </w:r>
    </w:p>
    <w:p>
      <w:pPr>
        <w:spacing w:after="0" w:line="252" w:lineRule="auto"/>
        <w:jc w:val="both"/>
        <w:sectPr>
          <w:headerReference w:type="default" r:id="rId398"/>
          <w:pgSz w:w="9640" w:h="13610"/>
          <w:pgMar w:header="759" w:footer="845" w:top="1060" w:bottom="1040" w:left="740" w:right="0"/>
        </w:sectPr>
      </w:pPr>
    </w:p>
    <w:p>
      <w:pPr>
        <w:pStyle w:val="BodyText"/>
        <w:spacing w:before="5"/>
        <w:rPr>
          <w:sz w:val="23"/>
        </w:rPr>
      </w:pPr>
    </w:p>
    <w:p>
      <w:pPr>
        <w:pStyle w:val="BodyText"/>
        <w:spacing w:line="288" w:lineRule="auto" w:before="102"/>
        <w:ind w:left="393" w:right="847"/>
        <w:jc w:val="both"/>
      </w:pPr>
      <w:r>
        <w:rPr>
          <w:w w:val="105"/>
        </w:rPr>
        <w:t>A square plane cosmic </w:t>
      </w:r>
      <w:r>
        <w:rPr>
          <w:spacing w:val="-3"/>
          <w:w w:val="105"/>
        </w:rPr>
        <w:t>ray  </w:t>
      </w:r>
      <w:r>
        <w:rPr>
          <w:w w:val="105"/>
        </w:rPr>
        <w:t>source of 1 m </w:t>
      </w:r>
      <w:r>
        <w:rPr>
          <w:rFonts w:ascii="Menlo" w:hAnsi="Menlo"/>
          <w:i/>
          <w:w w:val="105"/>
        </w:rPr>
        <w:t>× </w:t>
      </w:r>
      <w:r>
        <w:rPr>
          <w:w w:val="105"/>
        </w:rPr>
        <w:t>1 m placed at a height of       70 cm </w:t>
      </w:r>
      <w:r>
        <w:rPr>
          <w:spacing w:val="-3"/>
          <w:w w:val="105"/>
        </w:rPr>
        <w:t>was </w:t>
      </w:r>
      <w:r>
        <w:rPr>
          <w:w w:val="105"/>
        </w:rPr>
        <w:t>simulated with the cosmic </w:t>
      </w:r>
      <w:r>
        <w:rPr>
          <w:spacing w:val="-3"/>
          <w:w w:val="105"/>
        </w:rPr>
        <w:t>ray </w:t>
      </w:r>
      <w:r>
        <w:rPr>
          <w:w w:val="105"/>
        </w:rPr>
        <w:t>generator of the </w:t>
      </w:r>
      <w:r>
        <w:rPr>
          <w:spacing w:val="-7"/>
          <w:w w:val="105"/>
        </w:rPr>
        <w:t>CRY </w:t>
      </w:r>
      <w:r>
        <w:rPr>
          <w:spacing w:val="-4"/>
          <w:w w:val="105"/>
        </w:rPr>
        <w:t>library.  </w:t>
      </w:r>
      <w:r>
        <w:rPr>
          <w:spacing w:val="-9"/>
          <w:w w:val="105"/>
        </w:rPr>
        <w:t>Two </w:t>
      </w:r>
      <w:r>
        <w:rPr>
          <w:w w:val="105"/>
        </w:rPr>
        <w:t>R8520-460 </w:t>
      </w:r>
      <w:r>
        <w:rPr>
          <w:spacing w:val="-5"/>
          <w:w w:val="105"/>
        </w:rPr>
        <w:t>PMTs </w:t>
      </w:r>
      <w:r>
        <w:rPr>
          <w:w w:val="105"/>
        </w:rPr>
        <w:t>from Hamamatsu were simulated to read out each plastic scintillator, as described in section </w:t>
      </w:r>
      <w:hyperlink w:history="true" w:anchor="_bookmark67">
        <w:r>
          <w:rPr>
            <w:w w:val="105"/>
          </w:rPr>
          <w:t>3.4.</w:t>
        </w:r>
      </w:hyperlink>
      <w:r>
        <w:rPr>
          <w:w w:val="105"/>
        </w:rPr>
        <w:t> The lead shield </w:t>
      </w:r>
      <w:r>
        <w:rPr>
          <w:spacing w:val="-3"/>
          <w:w w:val="105"/>
        </w:rPr>
        <w:t>was </w:t>
      </w:r>
      <w:r>
        <w:rPr>
          <w:w w:val="105"/>
        </w:rPr>
        <w:t>simu- lated with the lead properties taken from the Geant4 NIST database. The dimensions of the simulated lead shield were 60 </w:t>
      </w:r>
      <w:r>
        <w:rPr>
          <w:rFonts w:ascii="Menlo" w:hAnsi="Menlo"/>
          <w:i/>
          <w:w w:val="105"/>
        </w:rPr>
        <w:t>× </w:t>
      </w:r>
      <w:r>
        <w:rPr>
          <w:w w:val="105"/>
        </w:rPr>
        <w:t>60 </w:t>
      </w:r>
      <w:r>
        <w:rPr>
          <w:rFonts w:ascii="Menlo" w:hAnsi="Menlo"/>
          <w:i/>
          <w:w w:val="105"/>
        </w:rPr>
        <w:t>× </w:t>
      </w:r>
      <w:r>
        <w:rPr>
          <w:w w:val="105"/>
        </w:rPr>
        <w:t>70 </w:t>
      </w:r>
      <w:r>
        <w:rPr>
          <w:spacing w:val="1"/>
          <w:w w:val="105"/>
        </w:rPr>
        <w:t>cm</w:t>
      </w:r>
      <w:r>
        <w:rPr>
          <w:rFonts w:ascii="Arial" w:hAnsi="Arial"/>
          <w:spacing w:val="1"/>
          <w:w w:val="105"/>
          <w:position w:val="9"/>
          <w:sz w:val="16"/>
        </w:rPr>
        <w:t>3</w:t>
      </w:r>
      <w:r>
        <w:rPr>
          <w:spacing w:val="1"/>
          <w:w w:val="105"/>
        </w:rPr>
        <w:t>, </w:t>
      </w:r>
      <w:r>
        <w:rPr>
          <w:w w:val="105"/>
        </w:rPr>
        <w:t>suitable for one TRITIUM-IFIC-2 prototype and an active cosmic veto but smaller than the real dimension of the lead shield at Arrocampo to optimize sim- ulation time and computing resources. Energy distribution, position and momentum distribution </w:t>
      </w:r>
      <w:r>
        <w:rPr>
          <w:spacing w:val="-3"/>
          <w:w w:val="105"/>
        </w:rPr>
        <w:t>were </w:t>
      </w:r>
      <w:r>
        <w:rPr>
          <w:w w:val="105"/>
        </w:rPr>
        <w:t>produced. Simulations with three different shielding configurations were carried out with the aim of quantifying the background rejection due to pasive shield and active veto. The first sim- ulation consisted of one TRITIUM-IFIC-2 prototype and the cosmic </w:t>
      </w:r>
      <w:r>
        <w:rPr>
          <w:spacing w:val="-3"/>
          <w:w w:val="105"/>
        </w:rPr>
        <w:t>ray </w:t>
      </w:r>
      <w:r>
        <w:rPr>
          <w:w w:val="105"/>
        </w:rPr>
        <w:t>source. In the second simulation, a lead shield </w:t>
      </w:r>
      <w:r>
        <w:rPr>
          <w:spacing w:val="-3"/>
          <w:w w:val="105"/>
        </w:rPr>
        <w:t>was </w:t>
      </w:r>
      <w:r>
        <w:rPr>
          <w:w w:val="105"/>
        </w:rPr>
        <w:t>added and in the third simulation, the cosmic veto </w:t>
      </w:r>
      <w:r>
        <w:rPr>
          <w:spacing w:val="-3"/>
          <w:w w:val="105"/>
        </w:rPr>
        <w:t>was </w:t>
      </w:r>
      <w:r>
        <w:rPr>
          <w:w w:val="105"/>
        </w:rPr>
        <w:t>also included. The cosmic </w:t>
      </w:r>
      <w:r>
        <w:rPr>
          <w:spacing w:val="-3"/>
          <w:w w:val="105"/>
        </w:rPr>
        <w:t>events </w:t>
      </w:r>
      <w:r>
        <w:rPr>
          <w:w w:val="105"/>
        </w:rPr>
        <w:t>detected </w:t>
      </w:r>
      <w:r>
        <w:rPr>
          <w:spacing w:val="-4"/>
          <w:w w:val="105"/>
        </w:rPr>
        <w:t>by </w:t>
      </w:r>
      <w:r>
        <w:rPr>
          <w:w w:val="105"/>
        </w:rPr>
        <w:t>the TRITIUM-IFIC-2 prototype are shown in Figure </w:t>
      </w:r>
      <w:hyperlink w:history="true" w:anchor="_bookmark202">
        <w:r>
          <w:rPr>
            <w:w w:val="105"/>
          </w:rPr>
          <w:t>6.18, </w:t>
        </w:r>
      </w:hyperlink>
      <w:r>
        <w:rPr>
          <w:w w:val="105"/>
        </w:rPr>
        <w:t>according to the shielding configuration. Cosmic </w:t>
      </w:r>
      <w:r>
        <w:rPr>
          <w:spacing w:val="-3"/>
          <w:w w:val="105"/>
        </w:rPr>
        <w:t>rays </w:t>
      </w:r>
      <w:r>
        <w:rPr>
          <w:w w:val="105"/>
        </w:rPr>
        <w:t>detected </w:t>
      </w:r>
      <w:r>
        <w:rPr>
          <w:spacing w:val="-4"/>
          <w:w w:val="105"/>
        </w:rPr>
        <w:t>by </w:t>
      </w:r>
      <w:r>
        <w:rPr>
          <w:w w:val="105"/>
        </w:rPr>
        <w:t>TRITIUM-IFIC-2 are reduced</w:t>
      </w:r>
      <w:r>
        <w:rPr>
          <w:spacing w:val="-12"/>
          <w:w w:val="105"/>
        </w:rPr>
        <w:t> </w:t>
      </w:r>
      <w:r>
        <w:rPr>
          <w:spacing w:val="-4"/>
          <w:w w:val="105"/>
        </w:rPr>
        <w:t>by</w:t>
      </w:r>
      <w:r>
        <w:rPr>
          <w:spacing w:val="-12"/>
          <w:w w:val="105"/>
        </w:rPr>
        <w:t> </w:t>
      </w:r>
      <w:r>
        <w:rPr>
          <w:w w:val="105"/>
        </w:rPr>
        <w:t>a</w:t>
      </w:r>
      <w:r>
        <w:rPr>
          <w:spacing w:val="-12"/>
          <w:w w:val="105"/>
        </w:rPr>
        <w:t> </w:t>
      </w:r>
      <w:r>
        <w:rPr>
          <w:w w:val="105"/>
        </w:rPr>
        <w:t>factor</w:t>
      </w:r>
      <w:r>
        <w:rPr>
          <w:spacing w:val="-12"/>
          <w:w w:val="105"/>
        </w:rPr>
        <w:t> </w:t>
      </w:r>
      <w:r>
        <w:rPr>
          <w:w w:val="105"/>
        </w:rPr>
        <w:t>around</w:t>
      </w:r>
      <w:r>
        <w:rPr>
          <w:spacing w:val="-12"/>
          <w:w w:val="105"/>
        </w:rPr>
        <w:t> </w:t>
      </w:r>
      <w:r>
        <w:rPr>
          <w:w w:val="105"/>
        </w:rPr>
        <w:t>5.5</w:t>
      </w:r>
      <w:r>
        <w:rPr>
          <w:spacing w:val="-12"/>
          <w:w w:val="105"/>
        </w:rPr>
        <w:t> </w:t>
      </w:r>
      <w:r>
        <w:rPr>
          <w:w w:val="105"/>
        </w:rPr>
        <w:t>when</w:t>
      </w:r>
      <w:r>
        <w:rPr>
          <w:spacing w:val="-12"/>
          <w:w w:val="105"/>
        </w:rPr>
        <w:t> </w:t>
      </w:r>
      <w:r>
        <w:rPr>
          <w:w w:val="105"/>
        </w:rPr>
        <w:t>a</w:t>
      </w:r>
      <w:r>
        <w:rPr>
          <w:spacing w:val="-12"/>
          <w:w w:val="105"/>
        </w:rPr>
        <w:t> </w:t>
      </w:r>
      <w:r>
        <w:rPr>
          <w:w w:val="105"/>
        </w:rPr>
        <w:t>lead</w:t>
      </w:r>
      <w:r>
        <w:rPr>
          <w:spacing w:val="-12"/>
          <w:w w:val="105"/>
        </w:rPr>
        <w:t> </w:t>
      </w:r>
      <w:r>
        <w:rPr>
          <w:w w:val="105"/>
        </w:rPr>
        <w:t>shield</w:t>
      </w:r>
      <w:r>
        <w:rPr>
          <w:spacing w:val="-12"/>
          <w:w w:val="105"/>
        </w:rPr>
        <w:t> </w:t>
      </w:r>
      <w:r>
        <w:rPr>
          <w:w w:val="105"/>
        </w:rPr>
        <w:t>5</w:t>
      </w:r>
      <w:r>
        <w:rPr>
          <w:spacing w:val="-12"/>
          <w:w w:val="105"/>
        </w:rPr>
        <w:t> </w:t>
      </w:r>
      <w:r>
        <w:rPr>
          <w:w w:val="105"/>
        </w:rPr>
        <w:t>cm</w:t>
      </w:r>
      <w:r>
        <w:rPr>
          <w:spacing w:val="-12"/>
          <w:w w:val="105"/>
        </w:rPr>
        <w:t> </w:t>
      </w:r>
      <w:r>
        <w:rPr>
          <w:w w:val="105"/>
        </w:rPr>
        <w:t>thick</w:t>
      </w:r>
      <w:r>
        <w:rPr>
          <w:spacing w:val="-12"/>
          <w:w w:val="105"/>
        </w:rPr>
        <w:t> </w:t>
      </w:r>
      <w:r>
        <w:rPr>
          <w:w w:val="105"/>
        </w:rPr>
        <w:t>is</w:t>
      </w:r>
      <w:r>
        <w:rPr>
          <w:spacing w:val="-12"/>
          <w:w w:val="105"/>
        </w:rPr>
        <w:t> </w:t>
      </w:r>
      <w:r>
        <w:rPr>
          <w:w w:val="105"/>
        </w:rPr>
        <w:t>included</w:t>
      </w:r>
      <w:r>
        <w:rPr>
          <w:spacing w:val="-12"/>
          <w:w w:val="105"/>
        </w:rPr>
        <w:t> </w:t>
      </w:r>
      <w:r>
        <w:rPr>
          <w:w w:val="105"/>
        </w:rPr>
        <w:t>(this is the width of the shield currently installed in Arrocampo). This reduction is caused </w:t>
      </w:r>
      <w:r>
        <w:rPr>
          <w:spacing w:val="-4"/>
          <w:w w:val="105"/>
        </w:rPr>
        <w:t>by </w:t>
      </w:r>
      <w:r>
        <w:rPr>
          <w:w w:val="105"/>
        </w:rPr>
        <w:t>the suppression of the soft cosmic radiation (energy </w:t>
      </w:r>
      <w:r>
        <w:rPr>
          <w:spacing w:val="-3"/>
          <w:w w:val="105"/>
        </w:rPr>
        <w:t>lower </w:t>
      </w:r>
      <w:r>
        <w:rPr>
          <w:w w:val="105"/>
        </w:rPr>
        <w:t>than 200 MeV). The natural background of the installation site </w:t>
      </w:r>
      <w:r>
        <w:rPr>
          <w:spacing w:val="-3"/>
          <w:w w:val="105"/>
        </w:rPr>
        <w:t>was </w:t>
      </w:r>
      <w:r>
        <w:rPr>
          <w:w w:val="105"/>
        </w:rPr>
        <w:t>not included in this simulation, which is also mitigated </w:t>
      </w:r>
      <w:r>
        <w:rPr>
          <w:spacing w:val="-4"/>
          <w:w w:val="105"/>
        </w:rPr>
        <w:t>by </w:t>
      </w:r>
      <w:r>
        <w:rPr>
          <w:w w:val="105"/>
        </w:rPr>
        <w:t>the lead shield, so the expec- ted reduction due to the passive veto would </w:t>
      </w:r>
      <w:r>
        <w:rPr>
          <w:spacing w:val="1"/>
          <w:w w:val="105"/>
        </w:rPr>
        <w:t>be </w:t>
      </w:r>
      <w:r>
        <w:rPr>
          <w:w w:val="105"/>
        </w:rPr>
        <w:t>even better. Around 60% of the cosmic </w:t>
      </w:r>
      <w:r>
        <w:rPr>
          <w:spacing w:val="-3"/>
          <w:w w:val="105"/>
        </w:rPr>
        <w:t>rays </w:t>
      </w:r>
      <w:r>
        <w:rPr>
          <w:w w:val="105"/>
        </w:rPr>
        <w:t>that penetrate the lead shield and reach TRITIUM-IFIC-2, which are mostly hard cosmic rays, are detected </w:t>
      </w:r>
      <w:r>
        <w:rPr>
          <w:spacing w:val="-4"/>
          <w:w w:val="105"/>
        </w:rPr>
        <w:t>by </w:t>
      </w:r>
      <w:r>
        <w:rPr>
          <w:w w:val="105"/>
        </w:rPr>
        <w:t>the cosmic veto and, therefore, are suppressed from the background. In </w:t>
      </w:r>
      <w:r>
        <w:rPr>
          <w:spacing w:val="-3"/>
          <w:w w:val="105"/>
        </w:rPr>
        <w:t>summary, </w:t>
      </w:r>
      <w:r>
        <w:rPr>
          <w:w w:val="105"/>
        </w:rPr>
        <w:t>cosmic </w:t>
      </w:r>
      <w:r>
        <w:rPr>
          <w:spacing w:val="-3"/>
          <w:w w:val="105"/>
        </w:rPr>
        <w:t>rays </w:t>
      </w:r>
      <w:r>
        <w:rPr>
          <w:w w:val="105"/>
        </w:rPr>
        <w:t>that would </w:t>
      </w:r>
      <w:r>
        <w:rPr>
          <w:spacing w:val="1"/>
          <w:w w:val="105"/>
        </w:rPr>
        <w:t>be </w:t>
      </w:r>
      <w:r>
        <w:rPr>
          <w:w w:val="105"/>
        </w:rPr>
        <w:t>detected and misidentified as tritium electrons </w:t>
      </w:r>
      <w:r>
        <w:rPr>
          <w:spacing w:val="-4"/>
          <w:w w:val="105"/>
        </w:rPr>
        <w:t>by </w:t>
      </w:r>
      <w:r>
        <w:rPr>
          <w:w w:val="105"/>
        </w:rPr>
        <w:t>TRITIUM- IFIC-2</w:t>
      </w:r>
      <w:r>
        <w:rPr>
          <w:spacing w:val="-10"/>
          <w:w w:val="105"/>
        </w:rPr>
        <w:t> </w:t>
      </w:r>
      <w:r>
        <w:rPr>
          <w:w w:val="105"/>
        </w:rPr>
        <w:t>are</w:t>
      </w:r>
      <w:r>
        <w:rPr>
          <w:spacing w:val="-10"/>
          <w:w w:val="105"/>
        </w:rPr>
        <w:t> </w:t>
      </w:r>
      <w:r>
        <w:rPr>
          <w:w w:val="105"/>
        </w:rPr>
        <w:t>reduced</w:t>
      </w:r>
      <w:r>
        <w:rPr>
          <w:spacing w:val="-10"/>
          <w:w w:val="105"/>
        </w:rPr>
        <w:t> </w:t>
      </w:r>
      <w:r>
        <w:rPr>
          <w:spacing w:val="-4"/>
          <w:w w:val="105"/>
        </w:rPr>
        <w:t>by</w:t>
      </w:r>
      <w:r>
        <w:rPr>
          <w:spacing w:val="-10"/>
          <w:w w:val="105"/>
        </w:rPr>
        <w:t> </w:t>
      </w:r>
      <w:r>
        <w:rPr>
          <w:w w:val="105"/>
        </w:rPr>
        <w:t>a</w:t>
      </w:r>
      <w:r>
        <w:rPr>
          <w:spacing w:val="-10"/>
          <w:w w:val="105"/>
        </w:rPr>
        <w:t> </w:t>
      </w:r>
      <w:r>
        <w:rPr>
          <w:w w:val="105"/>
        </w:rPr>
        <w:t>92</w:t>
      </w:r>
      <w:r>
        <w:rPr>
          <w:i/>
          <w:w w:val="105"/>
        </w:rPr>
        <w:t>.</w:t>
      </w:r>
      <w:r>
        <w:rPr>
          <w:w w:val="105"/>
        </w:rPr>
        <w:t>6%</w:t>
      </w:r>
      <w:r>
        <w:rPr>
          <w:spacing w:val="-10"/>
          <w:w w:val="105"/>
        </w:rPr>
        <w:t> </w:t>
      </w:r>
      <w:r>
        <w:rPr>
          <w:spacing w:val="-4"/>
          <w:w w:val="105"/>
        </w:rPr>
        <w:t>by</w:t>
      </w:r>
      <w:r>
        <w:rPr>
          <w:spacing w:val="-10"/>
          <w:w w:val="105"/>
        </w:rPr>
        <w:t> </w:t>
      </w:r>
      <w:r>
        <w:rPr>
          <w:w w:val="105"/>
        </w:rPr>
        <w:t>means</w:t>
      </w:r>
      <w:r>
        <w:rPr>
          <w:spacing w:val="-10"/>
          <w:w w:val="105"/>
        </w:rPr>
        <w:t> </w:t>
      </w:r>
      <w:r>
        <w:rPr>
          <w:w w:val="105"/>
        </w:rPr>
        <w:t>of</w:t>
      </w:r>
      <w:r>
        <w:rPr>
          <w:spacing w:val="-10"/>
          <w:w w:val="105"/>
        </w:rPr>
        <w:t> </w:t>
      </w:r>
      <w:r>
        <w:rPr>
          <w:w w:val="105"/>
        </w:rPr>
        <w:t>the</w:t>
      </w:r>
      <w:r>
        <w:rPr>
          <w:spacing w:val="-10"/>
          <w:w w:val="105"/>
        </w:rPr>
        <w:t> </w:t>
      </w:r>
      <w:r>
        <w:rPr>
          <w:w w:val="105"/>
        </w:rPr>
        <w:t>background</w:t>
      </w:r>
      <w:r>
        <w:rPr>
          <w:spacing w:val="-10"/>
          <w:w w:val="105"/>
        </w:rPr>
        <w:t> </w:t>
      </w:r>
      <w:r>
        <w:rPr>
          <w:w w:val="105"/>
        </w:rPr>
        <w:t>rejection</w:t>
      </w:r>
      <w:r>
        <w:rPr>
          <w:spacing w:val="-10"/>
          <w:w w:val="105"/>
        </w:rPr>
        <w:t> </w:t>
      </w:r>
      <w:r>
        <w:rPr>
          <w:w w:val="105"/>
        </w:rPr>
        <w:t>system and</w:t>
      </w:r>
      <w:r>
        <w:rPr>
          <w:spacing w:val="-9"/>
          <w:w w:val="105"/>
        </w:rPr>
        <w:t> </w:t>
      </w:r>
      <w:r>
        <w:rPr>
          <w:w w:val="105"/>
        </w:rPr>
        <w:t>this</w:t>
      </w:r>
      <w:r>
        <w:rPr>
          <w:spacing w:val="-10"/>
          <w:w w:val="105"/>
        </w:rPr>
        <w:t> </w:t>
      </w:r>
      <w:r>
        <w:rPr>
          <w:w w:val="105"/>
        </w:rPr>
        <w:t>reduction</w:t>
      </w:r>
      <w:r>
        <w:rPr>
          <w:spacing w:val="-10"/>
          <w:w w:val="105"/>
        </w:rPr>
        <w:t> </w:t>
      </w:r>
      <w:r>
        <w:rPr>
          <w:w w:val="105"/>
        </w:rPr>
        <w:t>is</w:t>
      </w:r>
      <w:r>
        <w:rPr>
          <w:spacing w:val="-9"/>
          <w:w w:val="105"/>
        </w:rPr>
        <w:t> </w:t>
      </w:r>
      <w:r>
        <w:rPr>
          <w:w w:val="105"/>
        </w:rPr>
        <w:t>expected</w:t>
      </w:r>
      <w:r>
        <w:rPr>
          <w:spacing w:val="-10"/>
          <w:w w:val="105"/>
        </w:rPr>
        <w:t> </w:t>
      </w:r>
      <w:r>
        <w:rPr>
          <w:w w:val="105"/>
        </w:rPr>
        <w:t>to</w:t>
      </w:r>
      <w:r>
        <w:rPr>
          <w:spacing w:val="-10"/>
          <w:w w:val="105"/>
        </w:rPr>
        <w:t> </w:t>
      </w:r>
      <w:r>
        <w:rPr>
          <w:spacing w:val="1"/>
          <w:w w:val="105"/>
        </w:rPr>
        <w:t>be</w:t>
      </w:r>
      <w:r>
        <w:rPr>
          <w:spacing w:val="-9"/>
          <w:w w:val="105"/>
        </w:rPr>
        <w:t> </w:t>
      </w:r>
      <w:r>
        <w:rPr>
          <w:w w:val="105"/>
        </w:rPr>
        <w:t>even</w:t>
      </w:r>
      <w:r>
        <w:rPr>
          <w:spacing w:val="-9"/>
          <w:w w:val="105"/>
        </w:rPr>
        <w:t> </w:t>
      </w:r>
      <w:r>
        <w:rPr>
          <w:w w:val="105"/>
        </w:rPr>
        <w:t>larger</w:t>
      </w:r>
      <w:r>
        <w:rPr>
          <w:spacing w:val="-10"/>
          <w:w w:val="105"/>
        </w:rPr>
        <w:t> </w:t>
      </w:r>
      <w:r>
        <w:rPr>
          <w:w w:val="105"/>
        </w:rPr>
        <w:t>since</w:t>
      </w:r>
      <w:r>
        <w:rPr>
          <w:spacing w:val="-9"/>
          <w:w w:val="105"/>
        </w:rPr>
        <w:t> </w:t>
      </w:r>
      <w:r>
        <w:rPr>
          <w:w w:val="105"/>
        </w:rPr>
        <w:t>the</w:t>
      </w:r>
      <w:r>
        <w:rPr>
          <w:spacing w:val="-10"/>
          <w:w w:val="105"/>
        </w:rPr>
        <w:t> </w:t>
      </w:r>
      <w:r>
        <w:rPr>
          <w:w w:val="105"/>
        </w:rPr>
        <w:t>natural</w:t>
      </w:r>
      <w:r>
        <w:rPr>
          <w:spacing w:val="-10"/>
          <w:w w:val="105"/>
        </w:rPr>
        <w:t> </w:t>
      </w:r>
      <w:r>
        <w:rPr>
          <w:w w:val="105"/>
        </w:rPr>
        <w:t>background of</w:t>
      </w:r>
      <w:r>
        <w:rPr>
          <w:spacing w:val="13"/>
          <w:w w:val="105"/>
        </w:rPr>
        <w:t> </w:t>
      </w:r>
      <w:r>
        <w:rPr>
          <w:w w:val="105"/>
        </w:rPr>
        <w:t>the</w:t>
      </w:r>
      <w:r>
        <w:rPr>
          <w:spacing w:val="13"/>
          <w:w w:val="105"/>
        </w:rPr>
        <w:t> </w:t>
      </w:r>
      <w:r>
        <w:rPr>
          <w:w w:val="105"/>
        </w:rPr>
        <w:t>site</w:t>
      </w:r>
      <w:r>
        <w:rPr>
          <w:spacing w:val="12"/>
          <w:w w:val="105"/>
        </w:rPr>
        <w:t> </w:t>
      </w:r>
      <w:r>
        <w:rPr>
          <w:spacing w:val="-3"/>
          <w:w w:val="105"/>
        </w:rPr>
        <w:t>was</w:t>
      </w:r>
      <w:r>
        <w:rPr>
          <w:spacing w:val="13"/>
          <w:w w:val="105"/>
        </w:rPr>
        <w:t> </w:t>
      </w:r>
      <w:r>
        <w:rPr>
          <w:w w:val="105"/>
        </w:rPr>
        <w:t>not</w:t>
      </w:r>
      <w:r>
        <w:rPr>
          <w:spacing w:val="12"/>
          <w:w w:val="105"/>
        </w:rPr>
        <w:t> </w:t>
      </w:r>
      <w:r>
        <w:rPr>
          <w:w w:val="105"/>
        </w:rPr>
        <w:t>included</w:t>
      </w:r>
      <w:r>
        <w:rPr>
          <w:spacing w:val="12"/>
          <w:w w:val="105"/>
        </w:rPr>
        <w:t> </w:t>
      </w:r>
      <w:r>
        <w:rPr>
          <w:w w:val="105"/>
        </w:rPr>
        <w:t>in</w:t>
      </w:r>
      <w:r>
        <w:rPr>
          <w:spacing w:val="12"/>
          <w:w w:val="105"/>
        </w:rPr>
        <w:t> </w:t>
      </w:r>
      <w:r>
        <w:rPr>
          <w:w w:val="105"/>
        </w:rPr>
        <w:t>the</w:t>
      </w:r>
      <w:r>
        <w:rPr>
          <w:spacing w:val="13"/>
          <w:w w:val="105"/>
        </w:rPr>
        <w:t> </w:t>
      </w:r>
      <w:r>
        <w:rPr>
          <w:w w:val="105"/>
        </w:rPr>
        <w:t>simulations.</w:t>
      </w:r>
    </w:p>
    <w:p>
      <w:pPr>
        <w:spacing w:after="0" w:line="288" w:lineRule="auto"/>
        <w:jc w:val="both"/>
        <w:sectPr>
          <w:headerReference w:type="default" r:id="rId399"/>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9"/>
        </w:rPr>
      </w:pPr>
    </w:p>
    <w:p>
      <w:pPr>
        <w:pStyle w:val="BodyText"/>
        <w:ind w:left="629"/>
        <w:rPr>
          <w:sz w:val="20"/>
        </w:rPr>
      </w:pPr>
      <w:r>
        <w:rPr>
          <w:sz w:val="20"/>
        </w:rPr>
        <w:drawing>
          <wp:inline distT="0" distB="0" distL="0" distR="0">
            <wp:extent cx="4067175" cy="2176462"/>
            <wp:effectExtent l="0" t="0" r="0" b="0"/>
            <wp:docPr id="259" name="image145.png" descr=""/>
            <wp:cNvGraphicFramePr>
              <a:graphicFrameLocks noChangeAspect="1"/>
            </wp:cNvGraphicFramePr>
            <a:graphic>
              <a:graphicData uri="http://schemas.openxmlformats.org/drawingml/2006/picture">
                <pic:pic>
                  <pic:nvPicPr>
                    <pic:cNvPr id="260" name="image145.png"/>
                    <pic:cNvPicPr/>
                  </pic:nvPicPr>
                  <pic:blipFill>
                    <a:blip r:embed="rId401" cstate="print"/>
                    <a:stretch>
                      <a:fillRect/>
                    </a:stretch>
                  </pic:blipFill>
                  <pic:spPr>
                    <a:xfrm>
                      <a:off x="0" y="0"/>
                      <a:ext cx="4067175" cy="2176462"/>
                    </a:xfrm>
                    <a:prstGeom prst="rect">
                      <a:avLst/>
                    </a:prstGeom>
                  </pic:spPr>
                </pic:pic>
              </a:graphicData>
            </a:graphic>
          </wp:inline>
        </w:drawing>
      </w:r>
      <w:r>
        <w:rPr>
          <w:sz w:val="20"/>
        </w:rPr>
      </w:r>
    </w:p>
    <w:p>
      <w:pPr>
        <w:pStyle w:val="BodyText"/>
        <w:spacing w:before="10"/>
        <w:rPr>
          <w:sz w:val="7"/>
        </w:rPr>
      </w:pPr>
    </w:p>
    <w:p>
      <w:pPr>
        <w:pStyle w:val="BodyText"/>
        <w:spacing w:line="252" w:lineRule="auto" w:before="101"/>
        <w:ind w:left="110" w:right="1130"/>
        <w:jc w:val="both"/>
      </w:pPr>
      <w:bookmarkStart w:name="_bookmark202" w:id="324"/>
      <w:bookmarkEnd w:id="324"/>
      <w:r>
        <w:rPr/>
      </w:r>
      <w:r>
        <w:rPr>
          <w:b/>
          <w:w w:val="105"/>
        </w:rPr>
        <w:t>Figure 6.18 </w:t>
      </w:r>
      <w:r>
        <w:rPr>
          <w:w w:val="105"/>
        </w:rPr>
        <w:t>– Total cosmic ray events detected by TRITIUM-IFIC-2 from 10</w:t>
      </w:r>
      <w:r>
        <w:rPr>
          <w:rFonts w:ascii="Arial" w:hAnsi="Arial"/>
          <w:w w:val="105"/>
          <w:vertAlign w:val="superscript"/>
        </w:rPr>
        <w:t>5</w:t>
      </w:r>
      <w:r>
        <w:rPr>
          <w:rFonts w:ascii="Arial" w:hAnsi="Arial"/>
          <w:w w:val="105"/>
          <w:vertAlign w:val="baseline"/>
        </w:rPr>
        <w:t> </w:t>
      </w:r>
      <w:r>
        <w:rPr>
          <w:w w:val="105"/>
          <w:vertAlign w:val="baseline"/>
        </w:rPr>
        <w:t>generated cosmic events, which are misidentified as tritium events in three different shielding configurations. Bin 1 corresponds to a no back- ground rejection system. Bin 2 corresponds to the passive shield and bin 3 corresponds to both lead shield and cosmic veto. .</w:t>
      </w:r>
    </w:p>
    <w:p>
      <w:pPr>
        <w:spacing w:after="0" w:line="252" w:lineRule="auto"/>
        <w:jc w:val="both"/>
        <w:sectPr>
          <w:headerReference w:type="default" r:id="rId400"/>
          <w:pgSz w:w="9640" w:h="13610"/>
          <w:pgMar w:header="759" w:footer="845" w:top="1060" w:bottom="1040" w:left="740" w:right="0"/>
        </w:sectPr>
      </w:pPr>
    </w:p>
    <w:p>
      <w:pPr>
        <w:pStyle w:val="BodyText"/>
        <w:spacing w:before="4"/>
        <w:rPr>
          <w:sz w:val="17"/>
        </w:rPr>
      </w:pPr>
    </w:p>
    <w:p>
      <w:pPr>
        <w:spacing w:after="0"/>
        <w:rPr>
          <w:sz w:val="17"/>
        </w:rPr>
        <w:sectPr>
          <w:headerReference w:type="default" r:id="rId402"/>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bookmarkStart w:name="Present Status and Summary of the Result" w:id="325"/>
      <w:bookmarkEnd w:id="325"/>
      <w:r>
        <w:rPr>
          <w:b w:val="0"/>
        </w:rPr>
      </w:r>
      <w:bookmarkStart w:name="_bookmark203" w:id="326"/>
      <w:bookmarkEnd w:id="326"/>
      <w:r>
        <w:rPr>
          <w:b w:val="0"/>
        </w:rPr>
      </w:r>
      <w:r>
        <w:rPr>
          <w:w w:val="105"/>
        </w:rPr>
        <w:t>Chapter 7</w:t>
      </w:r>
    </w:p>
    <w:p>
      <w:pPr>
        <w:pStyle w:val="BodyText"/>
        <w:spacing w:before="9"/>
        <w:rPr>
          <w:b/>
          <w:sz w:val="65"/>
        </w:rPr>
      </w:pPr>
    </w:p>
    <w:p>
      <w:pPr>
        <w:spacing w:line="292" w:lineRule="auto" w:before="0"/>
        <w:ind w:left="110" w:right="1124" w:firstLine="0"/>
        <w:jc w:val="left"/>
        <w:rPr>
          <w:b/>
          <w:sz w:val="49"/>
        </w:rPr>
      </w:pPr>
      <w:r>
        <w:rPr>
          <w:b/>
          <w:w w:val="110"/>
          <w:sz w:val="49"/>
        </w:rPr>
        <w:t>Present Status and Summary of the Results of the TRITIUM Project</w:t>
      </w:r>
    </w:p>
    <w:p>
      <w:pPr>
        <w:pStyle w:val="BodyText"/>
        <w:spacing w:before="1"/>
        <w:rPr>
          <w:b/>
          <w:sz w:val="79"/>
        </w:rPr>
      </w:pPr>
    </w:p>
    <w:p>
      <w:pPr>
        <w:pStyle w:val="BodyText"/>
        <w:spacing w:line="288" w:lineRule="auto"/>
        <w:ind w:left="110" w:right="1130"/>
        <w:jc w:val="both"/>
      </w:pPr>
      <w:r>
        <w:rPr>
          <w:w w:val="105"/>
        </w:rPr>
        <w:t>In this chapter, the most important results obtained in this PhD thesis and  in the TRITIUM project are summarized and discussed. These results were previously presented in chapters </w:t>
      </w:r>
      <w:hyperlink w:history="true" w:anchor="_bookmark80">
        <w:r>
          <w:rPr>
            <w:w w:val="105"/>
          </w:rPr>
          <w:t>4 </w:t>
        </w:r>
      </w:hyperlink>
      <w:r>
        <w:rPr>
          <w:w w:val="105"/>
        </w:rPr>
        <w:t>to</w:t>
      </w:r>
      <w:r>
        <w:rPr>
          <w:spacing w:val="20"/>
          <w:w w:val="105"/>
        </w:rPr>
        <w:t> </w:t>
      </w:r>
      <w:hyperlink w:history="true" w:anchor="_bookmark173">
        <w:r>
          <w:rPr>
            <w:w w:val="105"/>
          </w:rPr>
          <w:t>6.</w:t>
        </w:r>
      </w:hyperlink>
    </w:p>
    <w:p>
      <w:pPr>
        <w:pStyle w:val="BodyText"/>
        <w:spacing w:line="288" w:lineRule="auto" w:before="238"/>
        <w:ind w:left="110" w:right="1132" w:firstLine="936"/>
        <w:jc w:val="both"/>
      </w:pPr>
      <w:r>
        <w:rPr>
          <w:w w:val="105"/>
        </w:rPr>
        <w:t>Tritium, which is a radioactive element, is one of the most abund- antly produced radioisotopes in nuclear facilities such as nuclear power plants and research facilities. Due to its radiotoxicity, an excessive amount of tritium released to the environment could directly (drinking tritiated wa- ter) or indirectly (use of tritiated water for irrigation) affect human health and the environment.</w:t>
      </w:r>
    </w:p>
    <w:p>
      <w:pPr>
        <w:pStyle w:val="BodyText"/>
        <w:spacing w:line="288" w:lineRule="auto" w:before="240"/>
        <w:ind w:left="110" w:right="1131" w:firstLine="936"/>
        <w:jc w:val="both"/>
      </w:pPr>
      <w:r>
        <w:rPr>
          <w:w w:val="105"/>
        </w:rPr>
        <w:t>The</w:t>
      </w:r>
      <w:r>
        <w:rPr>
          <w:spacing w:val="-8"/>
          <w:w w:val="105"/>
        </w:rPr>
        <w:t> </w:t>
      </w:r>
      <w:r>
        <w:rPr>
          <w:w w:val="105"/>
        </w:rPr>
        <w:t>legal</w:t>
      </w:r>
      <w:r>
        <w:rPr>
          <w:spacing w:val="-8"/>
          <w:w w:val="105"/>
        </w:rPr>
        <w:t> </w:t>
      </w:r>
      <w:r>
        <w:rPr>
          <w:w w:val="105"/>
        </w:rPr>
        <w:t>limit</w:t>
      </w:r>
      <w:r>
        <w:rPr>
          <w:spacing w:val="-8"/>
          <w:w w:val="105"/>
        </w:rPr>
        <w:t> </w:t>
      </w:r>
      <w:r>
        <w:rPr>
          <w:w w:val="105"/>
        </w:rPr>
        <w:t>of</w:t>
      </w:r>
      <w:r>
        <w:rPr>
          <w:spacing w:val="-8"/>
          <w:w w:val="105"/>
        </w:rPr>
        <w:t> </w:t>
      </w:r>
      <w:r>
        <w:rPr>
          <w:w w:val="105"/>
        </w:rPr>
        <w:t>tritium</w:t>
      </w:r>
      <w:r>
        <w:rPr>
          <w:spacing w:val="-8"/>
          <w:w w:val="105"/>
        </w:rPr>
        <w:t> </w:t>
      </w:r>
      <w:r>
        <w:rPr>
          <w:w w:val="105"/>
        </w:rPr>
        <w:t>for</w:t>
      </w:r>
      <w:r>
        <w:rPr>
          <w:spacing w:val="-8"/>
          <w:w w:val="105"/>
        </w:rPr>
        <w:t> </w:t>
      </w:r>
      <w:r>
        <w:rPr>
          <w:w w:val="105"/>
        </w:rPr>
        <w:t>drinking</w:t>
      </w:r>
      <w:r>
        <w:rPr>
          <w:spacing w:val="-8"/>
          <w:w w:val="105"/>
        </w:rPr>
        <w:t> </w:t>
      </w:r>
      <w:r>
        <w:rPr>
          <w:w w:val="105"/>
        </w:rPr>
        <w:t>water</w:t>
      </w:r>
      <w:r>
        <w:rPr>
          <w:spacing w:val="-8"/>
          <w:w w:val="105"/>
        </w:rPr>
        <w:t> </w:t>
      </w:r>
      <w:r>
        <w:rPr>
          <w:w w:val="105"/>
        </w:rPr>
        <w:t>in</w:t>
      </w:r>
      <w:r>
        <w:rPr>
          <w:spacing w:val="-8"/>
          <w:w w:val="105"/>
        </w:rPr>
        <w:t> </w:t>
      </w:r>
      <w:r>
        <w:rPr>
          <w:w w:val="105"/>
        </w:rPr>
        <w:t>Europe</w:t>
      </w:r>
      <w:r>
        <w:rPr>
          <w:spacing w:val="-8"/>
          <w:w w:val="105"/>
        </w:rPr>
        <w:t> </w:t>
      </w:r>
      <w:r>
        <w:rPr>
          <w:w w:val="105"/>
        </w:rPr>
        <w:t>is</w:t>
      </w:r>
      <w:r>
        <w:rPr>
          <w:spacing w:val="-8"/>
          <w:w w:val="105"/>
        </w:rPr>
        <w:t> </w:t>
      </w:r>
      <w:r>
        <w:rPr>
          <w:w w:val="105"/>
        </w:rPr>
        <w:t>100</w:t>
      </w:r>
      <w:r>
        <w:rPr>
          <w:spacing w:val="-8"/>
          <w:w w:val="105"/>
        </w:rPr>
        <w:t> </w:t>
      </w:r>
      <w:r>
        <w:rPr>
          <w:w w:val="105"/>
        </w:rPr>
        <w:t>Bq</w:t>
      </w:r>
      <w:r>
        <w:rPr>
          <w:i/>
          <w:w w:val="105"/>
        </w:rPr>
        <w:t>/</w:t>
      </w:r>
      <w:r>
        <w:rPr>
          <w:w w:val="105"/>
        </w:rPr>
        <w:t>L, which is one of the most restrictive limits in the world. This limit is estab- lished </w:t>
      </w:r>
      <w:r>
        <w:rPr>
          <w:spacing w:val="-4"/>
          <w:w w:val="105"/>
        </w:rPr>
        <w:t>by </w:t>
      </w:r>
      <w:r>
        <w:rPr>
          <w:w w:val="105"/>
        </w:rPr>
        <w:t>the </w:t>
      </w:r>
      <w:r>
        <w:rPr>
          <w:spacing w:val="-3"/>
          <w:w w:val="105"/>
        </w:rPr>
        <w:t>EURATOM </w:t>
      </w:r>
      <w:r>
        <w:rPr>
          <w:w w:val="105"/>
        </w:rPr>
        <w:t>Council Directive</w:t>
      </w:r>
      <w:r>
        <w:rPr>
          <w:spacing w:val="15"/>
          <w:w w:val="105"/>
        </w:rPr>
        <w:t> </w:t>
      </w:r>
      <w:hyperlink w:history="true" w:anchor="_bookmark258">
        <w:r>
          <w:rPr>
            <w:w w:val="105"/>
          </w:rPr>
          <w:t>[Eur13].</w:t>
        </w:r>
      </w:hyperlink>
    </w:p>
    <w:p>
      <w:pPr>
        <w:spacing w:after="0" w:line="288" w:lineRule="auto"/>
        <w:jc w:val="both"/>
        <w:sectPr>
          <w:headerReference w:type="default" r:id="rId403"/>
          <w:footerReference w:type="default" r:id="rId404"/>
          <w:pgSz w:w="9640" w:h="13610"/>
          <w:pgMar w:header="0" w:footer="845" w:top="1280" w:bottom="1040" w:left="740" w:right="0"/>
          <w:pgNumType w:start="177"/>
        </w:sectPr>
      </w:pPr>
    </w:p>
    <w:p>
      <w:pPr>
        <w:pStyle w:val="BodyText"/>
        <w:tabs>
          <w:tab w:pos="8047" w:val="left" w:leader="none"/>
        </w:tabs>
        <w:spacing w:before="74"/>
        <w:ind w:left="276"/>
      </w:pPr>
      <w:r>
        <w:rPr>
          <w:w w:val="105"/>
          <w:u w:val="single"/>
        </w:rPr>
        <w:t>CHAPTER 7. PRESENT</w:t>
      </w:r>
      <w:r>
        <w:rPr>
          <w:spacing w:val="11"/>
          <w:w w:val="105"/>
          <w:u w:val="single"/>
        </w:rPr>
        <w:t> </w:t>
      </w:r>
      <w:r>
        <w:rPr>
          <w:spacing w:val="-7"/>
          <w:w w:val="105"/>
          <w:u w:val="single"/>
        </w:rPr>
        <w:t>STATUS</w:t>
      </w:r>
      <w:r>
        <w:rPr>
          <w:spacing w:val="-7"/>
          <w:u w:val="single"/>
        </w:rPr>
        <w:tab/>
      </w:r>
    </w:p>
    <w:p>
      <w:pPr>
        <w:pStyle w:val="BodyText"/>
        <w:spacing w:before="7"/>
        <w:rPr>
          <w:sz w:val="25"/>
        </w:rPr>
      </w:pPr>
    </w:p>
    <w:p>
      <w:pPr>
        <w:pStyle w:val="BodyText"/>
        <w:spacing w:line="288" w:lineRule="auto" w:before="101"/>
        <w:ind w:left="393" w:right="848" w:firstLine="936"/>
        <w:jc w:val="both"/>
      </w:pPr>
      <w:r>
        <w:rPr>
          <w:w w:val="105"/>
        </w:rPr>
        <w:t>The TRITIUM project </w:t>
      </w:r>
      <w:r>
        <w:rPr>
          <w:spacing w:val="-3"/>
          <w:w w:val="105"/>
        </w:rPr>
        <w:t>was </w:t>
      </w:r>
      <w:r>
        <w:rPr>
          <w:w w:val="105"/>
        </w:rPr>
        <w:t>funded to investigate the feasibility of a monitor for measuring in quasi-real time </w:t>
      </w:r>
      <w:r>
        <w:rPr>
          <w:spacing w:val="-3"/>
          <w:w w:val="105"/>
        </w:rPr>
        <w:t>low </w:t>
      </w:r>
      <w:r>
        <w:rPr>
          <w:w w:val="105"/>
        </w:rPr>
        <w:t>tritium activities in water. The goal of this project is to design, build, install and commission a tritium monitor that measures tritium activities as </w:t>
      </w:r>
      <w:r>
        <w:rPr>
          <w:spacing w:val="-3"/>
          <w:w w:val="105"/>
        </w:rPr>
        <w:t>low </w:t>
      </w:r>
      <w:r>
        <w:rPr>
          <w:w w:val="105"/>
        </w:rPr>
        <w:t>as 100 Bq</w:t>
      </w:r>
      <w:r>
        <w:rPr>
          <w:i/>
          <w:w w:val="105"/>
        </w:rPr>
        <w:t>/</w:t>
      </w:r>
      <w:r>
        <w:rPr>
          <w:w w:val="105"/>
        </w:rPr>
        <w:t>L in 1 hour or less. The TRITIUM monitor consists of three different</w:t>
      </w:r>
      <w:r>
        <w:rPr>
          <w:spacing w:val="5"/>
          <w:w w:val="105"/>
        </w:rPr>
        <w:t> </w:t>
      </w:r>
      <w:r>
        <w:rPr>
          <w:w w:val="105"/>
        </w:rPr>
        <w:t>parts:</w:t>
      </w:r>
    </w:p>
    <w:p>
      <w:pPr>
        <w:pStyle w:val="BodyText"/>
        <w:spacing w:before="2"/>
        <w:rPr>
          <w:sz w:val="36"/>
        </w:rPr>
      </w:pPr>
    </w:p>
    <w:p>
      <w:pPr>
        <w:pStyle w:val="ListParagraph"/>
        <w:numPr>
          <w:ilvl w:val="0"/>
          <w:numId w:val="50"/>
        </w:numPr>
        <w:tabs>
          <w:tab w:pos="980" w:val="left" w:leader="none"/>
        </w:tabs>
        <w:spacing w:line="288" w:lineRule="auto" w:before="0" w:after="0"/>
        <w:ind w:left="979" w:right="847" w:hanging="299"/>
        <w:jc w:val="both"/>
        <w:rPr>
          <w:sz w:val="24"/>
        </w:rPr>
      </w:pPr>
      <w:r>
        <w:rPr>
          <w:w w:val="105"/>
          <w:sz w:val="24"/>
        </w:rPr>
        <w:t>The TRITIUM detector, where tritium measurements </w:t>
      </w:r>
      <w:r>
        <w:rPr>
          <w:spacing w:val="-3"/>
          <w:w w:val="105"/>
          <w:sz w:val="24"/>
        </w:rPr>
        <w:t>take </w:t>
      </w:r>
      <w:r>
        <w:rPr>
          <w:w w:val="105"/>
          <w:sz w:val="24"/>
        </w:rPr>
        <w:t>place. This consists of modules of hundreds of uncladded scintillating fibers read out in parallel. </w:t>
      </w:r>
      <w:r>
        <w:rPr>
          <w:spacing w:val="-3"/>
          <w:w w:val="105"/>
          <w:sz w:val="24"/>
        </w:rPr>
        <w:t>Various </w:t>
      </w:r>
      <w:r>
        <w:rPr>
          <w:w w:val="105"/>
          <w:sz w:val="24"/>
        </w:rPr>
        <w:t>configurations for the TRITIUM module were tested, such as different diameters of the scintillating fibers (1 mm or 2 mm) and types of photosensor </w:t>
      </w:r>
      <w:r>
        <w:rPr>
          <w:spacing w:val="-5"/>
          <w:w w:val="105"/>
          <w:sz w:val="24"/>
        </w:rPr>
        <w:t>(PMTs </w:t>
      </w:r>
      <w:r>
        <w:rPr>
          <w:w w:val="105"/>
          <w:sz w:val="24"/>
        </w:rPr>
        <w:t>or SiPM</w:t>
      </w:r>
      <w:r>
        <w:rPr>
          <w:spacing w:val="17"/>
          <w:w w:val="105"/>
          <w:sz w:val="24"/>
        </w:rPr>
        <w:t> </w:t>
      </w:r>
      <w:r>
        <w:rPr>
          <w:w w:val="105"/>
          <w:sz w:val="24"/>
        </w:rPr>
        <w:t>arrays).</w:t>
      </w:r>
    </w:p>
    <w:p>
      <w:pPr>
        <w:pStyle w:val="ListParagraph"/>
        <w:numPr>
          <w:ilvl w:val="0"/>
          <w:numId w:val="50"/>
        </w:numPr>
        <w:tabs>
          <w:tab w:pos="980" w:val="left" w:leader="none"/>
        </w:tabs>
        <w:spacing w:line="288" w:lineRule="auto" w:before="184" w:after="0"/>
        <w:ind w:left="979" w:right="848" w:hanging="299"/>
        <w:jc w:val="both"/>
        <w:rPr>
          <w:sz w:val="24"/>
        </w:rPr>
      </w:pPr>
      <w:r>
        <w:rPr>
          <w:w w:val="105"/>
          <w:sz w:val="24"/>
        </w:rPr>
        <w:t>The background rejection system, which is employed to suppress the radioactive background that affects the minimum detectable </w:t>
      </w:r>
      <w:r>
        <w:rPr>
          <w:spacing w:val="-3"/>
          <w:w w:val="105"/>
          <w:sz w:val="24"/>
        </w:rPr>
        <w:t>activity. </w:t>
      </w:r>
      <w:r>
        <w:rPr>
          <w:w w:val="105"/>
          <w:sz w:val="24"/>
        </w:rPr>
        <w:t>This is based on a lead passive shield, that reduces the soft compon- </w:t>
      </w:r>
      <w:r>
        <w:rPr>
          <w:spacing w:val="-3"/>
          <w:w w:val="105"/>
          <w:sz w:val="24"/>
        </w:rPr>
        <w:t>ent </w:t>
      </w:r>
      <w:r>
        <w:rPr>
          <w:w w:val="105"/>
          <w:sz w:val="24"/>
        </w:rPr>
        <w:t>of cosmic </w:t>
      </w:r>
      <w:r>
        <w:rPr>
          <w:spacing w:val="-3"/>
          <w:w w:val="105"/>
          <w:sz w:val="24"/>
        </w:rPr>
        <w:t>rays </w:t>
      </w:r>
      <w:r>
        <w:rPr>
          <w:w w:val="105"/>
          <w:sz w:val="24"/>
        </w:rPr>
        <w:t>(energies below 200 MeV) and the environmental radioactive background, and an active veto that reduces the hard com- ponent of cosmic </w:t>
      </w:r>
      <w:r>
        <w:rPr>
          <w:spacing w:val="-3"/>
          <w:w w:val="105"/>
          <w:sz w:val="24"/>
        </w:rPr>
        <w:t>rays </w:t>
      </w:r>
      <w:r>
        <w:rPr>
          <w:w w:val="105"/>
          <w:sz w:val="24"/>
        </w:rPr>
        <w:t>(energies above 200</w:t>
      </w:r>
      <w:r>
        <w:rPr>
          <w:spacing w:val="11"/>
          <w:w w:val="105"/>
          <w:sz w:val="24"/>
        </w:rPr>
        <w:t> </w:t>
      </w:r>
      <w:r>
        <w:rPr>
          <w:w w:val="105"/>
          <w:sz w:val="24"/>
        </w:rPr>
        <w:t>MeV).</w:t>
      </w:r>
    </w:p>
    <w:p>
      <w:pPr>
        <w:pStyle w:val="ListParagraph"/>
        <w:numPr>
          <w:ilvl w:val="0"/>
          <w:numId w:val="50"/>
        </w:numPr>
        <w:tabs>
          <w:tab w:pos="980" w:val="left" w:leader="none"/>
        </w:tabs>
        <w:spacing w:line="288" w:lineRule="auto" w:before="185" w:after="0"/>
        <w:ind w:left="979" w:right="849" w:hanging="299"/>
        <w:jc w:val="both"/>
        <w:rPr>
          <w:sz w:val="24"/>
        </w:rPr>
      </w:pPr>
      <w:r>
        <w:rPr>
          <w:w w:val="105"/>
          <w:sz w:val="24"/>
        </w:rPr>
        <w:t>The water purification system that </w:t>
      </w:r>
      <w:r>
        <w:rPr>
          <w:spacing w:val="-3"/>
          <w:w w:val="105"/>
          <w:sz w:val="24"/>
        </w:rPr>
        <w:t>removes </w:t>
      </w:r>
      <w:r>
        <w:rPr>
          <w:w w:val="105"/>
          <w:sz w:val="24"/>
        </w:rPr>
        <w:t>particles and minerals present</w:t>
      </w:r>
      <w:r>
        <w:rPr>
          <w:spacing w:val="16"/>
          <w:w w:val="105"/>
          <w:sz w:val="24"/>
        </w:rPr>
        <w:t> </w:t>
      </w:r>
      <w:r>
        <w:rPr>
          <w:w w:val="105"/>
          <w:sz w:val="24"/>
        </w:rPr>
        <w:t>in</w:t>
      </w:r>
      <w:r>
        <w:rPr>
          <w:spacing w:val="17"/>
          <w:w w:val="105"/>
          <w:sz w:val="24"/>
        </w:rPr>
        <w:t> </w:t>
      </w:r>
      <w:r>
        <w:rPr>
          <w:w w:val="105"/>
          <w:sz w:val="24"/>
        </w:rPr>
        <w:t>the</w:t>
      </w:r>
      <w:r>
        <w:rPr>
          <w:spacing w:val="16"/>
          <w:w w:val="105"/>
          <w:sz w:val="24"/>
        </w:rPr>
        <w:t> </w:t>
      </w:r>
      <w:r>
        <w:rPr>
          <w:w w:val="105"/>
          <w:sz w:val="24"/>
        </w:rPr>
        <w:t>water</w:t>
      </w:r>
      <w:r>
        <w:rPr>
          <w:spacing w:val="17"/>
          <w:w w:val="105"/>
          <w:sz w:val="24"/>
        </w:rPr>
        <w:t> </w:t>
      </w:r>
      <w:r>
        <w:rPr>
          <w:w w:val="105"/>
          <w:sz w:val="24"/>
        </w:rPr>
        <w:t>sample</w:t>
      </w:r>
      <w:r>
        <w:rPr>
          <w:spacing w:val="16"/>
          <w:w w:val="105"/>
          <w:sz w:val="24"/>
        </w:rPr>
        <w:t> </w:t>
      </w:r>
      <w:r>
        <w:rPr>
          <w:w w:val="105"/>
          <w:sz w:val="24"/>
        </w:rPr>
        <w:t>measured</w:t>
      </w:r>
      <w:r>
        <w:rPr>
          <w:spacing w:val="17"/>
          <w:w w:val="105"/>
          <w:sz w:val="24"/>
        </w:rPr>
        <w:t> </w:t>
      </w:r>
      <w:r>
        <w:rPr>
          <w:spacing w:val="-4"/>
          <w:w w:val="105"/>
          <w:sz w:val="24"/>
        </w:rPr>
        <w:t>by</w:t>
      </w:r>
      <w:r>
        <w:rPr>
          <w:spacing w:val="17"/>
          <w:w w:val="105"/>
          <w:sz w:val="24"/>
        </w:rPr>
        <w:t> </w:t>
      </w:r>
      <w:r>
        <w:rPr>
          <w:w w:val="105"/>
          <w:sz w:val="24"/>
        </w:rPr>
        <w:t>the</w:t>
      </w:r>
      <w:r>
        <w:rPr>
          <w:spacing w:val="16"/>
          <w:w w:val="105"/>
          <w:sz w:val="24"/>
        </w:rPr>
        <w:t> </w:t>
      </w:r>
      <w:r>
        <w:rPr>
          <w:w w:val="105"/>
          <w:sz w:val="24"/>
        </w:rPr>
        <w:t>TRITIUM</w:t>
      </w:r>
      <w:r>
        <w:rPr>
          <w:spacing w:val="16"/>
          <w:w w:val="105"/>
          <w:sz w:val="24"/>
        </w:rPr>
        <w:t> </w:t>
      </w:r>
      <w:r>
        <w:rPr>
          <w:w w:val="105"/>
          <w:sz w:val="24"/>
        </w:rPr>
        <w:t>detector.</w:t>
      </w:r>
    </w:p>
    <w:p>
      <w:pPr>
        <w:pStyle w:val="BodyText"/>
        <w:rPr>
          <w:sz w:val="27"/>
        </w:rPr>
      </w:pPr>
    </w:p>
    <w:p>
      <w:pPr>
        <w:pStyle w:val="BodyText"/>
        <w:spacing w:before="101"/>
        <w:ind w:left="1330"/>
      </w:pPr>
      <w:r>
        <w:rPr>
          <w:w w:val="105"/>
        </w:rPr>
        <w:t>The results obtained by the TRITIUM collaboration are the fol-</w:t>
      </w:r>
    </w:p>
    <w:p>
      <w:pPr>
        <w:pStyle w:val="BodyText"/>
        <w:spacing w:before="57"/>
        <w:ind w:left="393"/>
      </w:pPr>
      <w:r>
        <w:rPr/>
        <w:t>lowing:</w:t>
      </w:r>
    </w:p>
    <w:p>
      <w:pPr>
        <w:pStyle w:val="BodyText"/>
        <w:rPr>
          <w:sz w:val="20"/>
        </w:rPr>
      </w:pPr>
    </w:p>
    <w:p>
      <w:pPr>
        <w:pStyle w:val="ListParagraph"/>
        <w:numPr>
          <w:ilvl w:val="0"/>
          <w:numId w:val="51"/>
        </w:numPr>
        <w:tabs>
          <w:tab w:pos="980" w:val="left" w:leader="none"/>
        </w:tabs>
        <w:spacing w:line="288" w:lineRule="auto" w:before="236" w:after="0"/>
        <w:ind w:left="979" w:right="847" w:hanging="299"/>
        <w:jc w:val="both"/>
        <w:rPr>
          <w:sz w:val="24"/>
        </w:rPr>
      </w:pPr>
      <w:r>
        <w:rPr>
          <w:w w:val="105"/>
          <w:sz w:val="24"/>
        </w:rPr>
        <w:t>During the R&amp;D activities, the TRITIUM module and the water puri- fication and background rejection systems, were designed, built, </w:t>
      </w:r>
      <w:r>
        <w:rPr>
          <w:spacing w:val="-3"/>
          <w:w w:val="105"/>
          <w:sz w:val="24"/>
        </w:rPr>
        <w:t>char- </w:t>
      </w:r>
      <w:r>
        <w:rPr>
          <w:w w:val="105"/>
          <w:sz w:val="24"/>
        </w:rPr>
        <w:t>acterized and</w:t>
      </w:r>
      <w:r>
        <w:rPr>
          <w:spacing w:val="30"/>
          <w:w w:val="105"/>
          <w:sz w:val="24"/>
        </w:rPr>
        <w:t> </w:t>
      </w:r>
      <w:r>
        <w:rPr>
          <w:w w:val="105"/>
          <w:sz w:val="24"/>
        </w:rPr>
        <w:t>optimized.</w:t>
      </w:r>
    </w:p>
    <w:p>
      <w:pPr>
        <w:pStyle w:val="BodyText"/>
        <w:spacing w:line="288" w:lineRule="auto" w:before="93"/>
        <w:ind w:left="979" w:right="573"/>
      </w:pPr>
      <w:r>
        <w:rPr>
          <w:w w:val="105"/>
        </w:rPr>
        <w:t>Regarding the detector development, the following tasks were carried out:</w:t>
      </w:r>
    </w:p>
    <w:p>
      <w:pPr>
        <w:pStyle w:val="ListParagraph"/>
        <w:numPr>
          <w:ilvl w:val="1"/>
          <w:numId w:val="51"/>
        </w:numPr>
        <w:tabs>
          <w:tab w:pos="1495" w:val="left" w:leader="none"/>
        </w:tabs>
        <w:spacing w:line="288" w:lineRule="auto" w:before="219" w:after="0"/>
        <w:ind w:left="1494" w:right="848" w:hanging="416"/>
        <w:jc w:val="left"/>
        <w:rPr>
          <w:sz w:val="24"/>
        </w:rPr>
      </w:pPr>
      <w:r>
        <w:rPr>
          <w:w w:val="105"/>
          <w:sz w:val="24"/>
        </w:rPr>
        <w:t>Simulations were performed </w:t>
      </w:r>
      <w:r>
        <w:rPr>
          <w:spacing w:val="-4"/>
          <w:w w:val="105"/>
          <w:sz w:val="24"/>
        </w:rPr>
        <w:t>by </w:t>
      </w:r>
      <w:r>
        <w:rPr>
          <w:w w:val="105"/>
          <w:sz w:val="24"/>
        </w:rPr>
        <w:t>the TRITIUM </w:t>
      </w:r>
      <w:r>
        <w:rPr>
          <w:spacing w:val="-6"/>
          <w:w w:val="105"/>
          <w:sz w:val="24"/>
        </w:rPr>
        <w:t>Aveiro </w:t>
      </w:r>
      <w:r>
        <w:rPr>
          <w:w w:val="105"/>
          <w:sz w:val="24"/>
        </w:rPr>
        <w:t>team using the</w:t>
      </w:r>
      <w:r>
        <w:rPr>
          <w:spacing w:val="27"/>
          <w:w w:val="105"/>
          <w:sz w:val="24"/>
        </w:rPr>
        <w:t> </w:t>
      </w:r>
      <w:r>
        <w:rPr>
          <w:w w:val="105"/>
          <w:sz w:val="24"/>
        </w:rPr>
        <w:t>Geant4</w:t>
      </w:r>
      <w:r>
        <w:rPr>
          <w:spacing w:val="27"/>
          <w:w w:val="105"/>
          <w:sz w:val="24"/>
        </w:rPr>
        <w:t> </w:t>
      </w:r>
      <w:r>
        <w:rPr>
          <w:spacing w:val="-4"/>
          <w:w w:val="105"/>
          <w:sz w:val="24"/>
        </w:rPr>
        <w:t>package</w:t>
      </w:r>
      <w:r>
        <w:rPr>
          <w:spacing w:val="27"/>
          <w:w w:val="105"/>
          <w:sz w:val="24"/>
        </w:rPr>
        <w:t> </w:t>
      </w:r>
      <w:r>
        <w:rPr>
          <w:w w:val="105"/>
          <w:sz w:val="24"/>
        </w:rPr>
        <w:t>to</w:t>
      </w:r>
      <w:r>
        <w:rPr>
          <w:spacing w:val="27"/>
          <w:w w:val="105"/>
          <w:sz w:val="24"/>
        </w:rPr>
        <w:t> </w:t>
      </w:r>
      <w:r>
        <w:rPr>
          <w:w w:val="105"/>
          <w:sz w:val="24"/>
        </w:rPr>
        <w:t>optimize</w:t>
      </w:r>
      <w:r>
        <w:rPr>
          <w:spacing w:val="27"/>
          <w:w w:val="105"/>
          <w:sz w:val="24"/>
        </w:rPr>
        <w:t> </w:t>
      </w:r>
      <w:r>
        <w:rPr>
          <w:w w:val="105"/>
          <w:sz w:val="24"/>
        </w:rPr>
        <w:t>tritium</w:t>
      </w:r>
      <w:r>
        <w:rPr>
          <w:spacing w:val="27"/>
          <w:w w:val="105"/>
          <w:sz w:val="24"/>
        </w:rPr>
        <w:t> </w:t>
      </w:r>
      <w:r>
        <w:rPr>
          <w:w w:val="105"/>
          <w:sz w:val="24"/>
        </w:rPr>
        <w:t>detection</w:t>
      </w:r>
      <w:r>
        <w:rPr>
          <w:spacing w:val="27"/>
          <w:w w:val="105"/>
          <w:sz w:val="24"/>
        </w:rPr>
        <w:t> </w:t>
      </w:r>
      <w:r>
        <w:rPr>
          <w:w w:val="105"/>
          <w:sz w:val="24"/>
        </w:rPr>
        <w:t>efficiency.</w:t>
      </w:r>
      <w:r>
        <w:rPr>
          <w:spacing w:val="20"/>
          <w:w w:val="105"/>
          <w:sz w:val="24"/>
        </w:rPr>
        <w:t> </w:t>
      </w:r>
      <w:r>
        <w:rPr>
          <w:w w:val="105"/>
          <w:sz w:val="24"/>
        </w:rPr>
        <w:t>It</w:t>
      </w:r>
    </w:p>
    <w:p>
      <w:pPr>
        <w:spacing w:after="0" w:line="288" w:lineRule="auto"/>
        <w:jc w:val="left"/>
        <w:rPr>
          <w:sz w:val="24"/>
        </w:rPr>
        <w:sectPr>
          <w:headerReference w:type="default" r:id="rId405"/>
          <w:footerReference w:type="default" r:id="rId406"/>
          <w:pgSz w:w="9640" w:h="13610"/>
          <w:pgMar w:header="0" w:footer="845" w:top="680" w:bottom="1040" w:left="740" w:right="0"/>
          <w:pgNumType w:start="178"/>
        </w:sectPr>
      </w:pPr>
    </w:p>
    <w:p>
      <w:pPr>
        <w:pStyle w:val="BodyText"/>
        <w:tabs>
          <w:tab w:pos="4146" w:val="left" w:leader="none"/>
        </w:tabs>
        <w:spacing w:before="74"/>
        <w:ind w:left="110"/>
      </w:pPr>
      <w:r>
        <w:rPr>
          <w:w w:val="99"/>
          <w:u w:val="single"/>
        </w:rPr>
        <w:t> </w:t>
      </w:r>
      <w:r>
        <w:rPr>
          <w:u w:val="single"/>
        </w:rPr>
        <w:tab/>
      </w:r>
      <w:r>
        <w:rPr>
          <w:w w:val="105"/>
          <w:u w:val="single"/>
        </w:rPr>
        <w:t>CHAPTER 7. PRESENT</w:t>
      </w:r>
      <w:r>
        <w:rPr>
          <w:spacing w:val="33"/>
          <w:w w:val="105"/>
          <w:u w:val="single"/>
        </w:rPr>
        <w:t> </w:t>
      </w:r>
      <w:r>
        <w:rPr>
          <w:spacing w:val="-7"/>
          <w:w w:val="105"/>
          <w:u w:val="single"/>
        </w:rPr>
        <w:t>STATUS</w:t>
      </w:r>
    </w:p>
    <w:p>
      <w:pPr>
        <w:pStyle w:val="BodyText"/>
        <w:spacing w:before="7"/>
        <w:rPr>
          <w:sz w:val="25"/>
        </w:rPr>
      </w:pPr>
    </w:p>
    <w:p>
      <w:pPr>
        <w:pStyle w:val="BodyText"/>
        <w:spacing w:before="101"/>
        <w:ind w:left="1210"/>
      </w:pPr>
      <w:r>
        <w:rPr>
          <w:w w:val="105"/>
        </w:rPr>
        <w:t>was found that in 25 cm long fibers the light signal is a 23%</w:t>
      </w:r>
    </w:p>
    <w:p>
      <w:pPr>
        <w:pStyle w:val="BodyText"/>
        <w:spacing w:before="57"/>
        <w:ind w:left="1210"/>
      </w:pPr>
      <w:r>
        <w:rPr>
          <w:w w:val="105"/>
        </w:rPr>
        <w:t>factor larger than in 1 m long fibers.</w:t>
      </w:r>
    </w:p>
    <w:p>
      <w:pPr>
        <w:pStyle w:val="ListParagraph"/>
        <w:numPr>
          <w:ilvl w:val="1"/>
          <w:numId w:val="51"/>
        </w:numPr>
        <w:tabs>
          <w:tab w:pos="1211" w:val="left" w:leader="none"/>
        </w:tabs>
        <w:spacing w:line="288" w:lineRule="auto" w:before="197" w:after="0"/>
        <w:ind w:left="1210" w:right="1129" w:hanging="429"/>
        <w:jc w:val="both"/>
        <w:rPr>
          <w:sz w:val="24"/>
        </w:rPr>
      </w:pPr>
      <w:r>
        <w:rPr>
          <w:w w:val="105"/>
          <w:sz w:val="24"/>
        </w:rPr>
        <w:t>A</w:t>
      </w:r>
      <w:r>
        <w:rPr>
          <w:spacing w:val="-17"/>
          <w:w w:val="105"/>
          <w:sz w:val="24"/>
        </w:rPr>
        <w:t> </w:t>
      </w:r>
      <w:r>
        <w:rPr>
          <w:w w:val="105"/>
          <w:sz w:val="24"/>
        </w:rPr>
        <w:t>surface-conditioning</w:t>
      </w:r>
      <w:r>
        <w:rPr>
          <w:spacing w:val="-16"/>
          <w:w w:val="105"/>
          <w:sz w:val="24"/>
        </w:rPr>
        <w:t> </w:t>
      </w:r>
      <w:r>
        <w:rPr>
          <w:w w:val="105"/>
          <w:sz w:val="24"/>
        </w:rPr>
        <w:t>method</w:t>
      </w:r>
      <w:r>
        <w:rPr>
          <w:spacing w:val="-16"/>
          <w:w w:val="105"/>
          <w:sz w:val="24"/>
        </w:rPr>
        <w:t> </w:t>
      </w:r>
      <w:r>
        <w:rPr>
          <w:w w:val="105"/>
          <w:sz w:val="24"/>
        </w:rPr>
        <w:t>for</w:t>
      </w:r>
      <w:r>
        <w:rPr>
          <w:spacing w:val="-17"/>
          <w:w w:val="105"/>
          <w:sz w:val="24"/>
        </w:rPr>
        <w:t> </w:t>
      </w:r>
      <w:r>
        <w:rPr>
          <w:w w:val="105"/>
          <w:sz w:val="24"/>
        </w:rPr>
        <w:t>scintillating</w:t>
      </w:r>
      <w:r>
        <w:rPr>
          <w:spacing w:val="-16"/>
          <w:w w:val="105"/>
          <w:sz w:val="24"/>
        </w:rPr>
        <w:t> </w:t>
      </w:r>
      <w:r>
        <w:rPr>
          <w:w w:val="105"/>
          <w:sz w:val="24"/>
        </w:rPr>
        <w:t>fibers,</w:t>
      </w:r>
      <w:r>
        <w:rPr>
          <w:spacing w:val="-14"/>
          <w:w w:val="105"/>
          <w:sz w:val="24"/>
        </w:rPr>
        <w:t> </w:t>
      </w:r>
      <w:r>
        <w:rPr>
          <w:w w:val="105"/>
          <w:sz w:val="24"/>
        </w:rPr>
        <w:t>which</w:t>
      </w:r>
      <w:r>
        <w:rPr>
          <w:spacing w:val="-16"/>
          <w:w w:val="105"/>
          <w:sz w:val="24"/>
        </w:rPr>
        <w:t> </w:t>
      </w:r>
      <w:r>
        <w:rPr>
          <w:w w:val="105"/>
          <w:sz w:val="24"/>
        </w:rPr>
        <w:t>con- sists</w:t>
      </w:r>
      <w:r>
        <w:rPr>
          <w:spacing w:val="-11"/>
          <w:w w:val="105"/>
          <w:sz w:val="24"/>
        </w:rPr>
        <w:t> </w:t>
      </w:r>
      <w:r>
        <w:rPr>
          <w:w w:val="105"/>
          <w:sz w:val="24"/>
        </w:rPr>
        <w:t>in</w:t>
      </w:r>
      <w:r>
        <w:rPr>
          <w:spacing w:val="-12"/>
          <w:w w:val="105"/>
          <w:sz w:val="24"/>
        </w:rPr>
        <w:t> </w:t>
      </w:r>
      <w:r>
        <w:rPr>
          <w:w w:val="105"/>
          <w:sz w:val="24"/>
        </w:rPr>
        <w:t>cleaving,</w:t>
      </w:r>
      <w:r>
        <w:rPr>
          <w:spacing w:val="-9"/>
          <w:w w:val="105"/>
          <w:sz w:val="24"/>
        </w:rPr>
        <w:t> </w:t>
      </w:r>
      <w:r>
        <w:rPr>
          <w:w w:val="105"/>
          <w:sz w:val="24"/>
        </w:rPr>
        <w:t>polishing</w:t>
      </w:r>
      <w:r>
        <w:rPr>
          <w:spacing w:val="-11"/>
          <w:w w:val="105"/>
          <w:sz w:val="24"/>
        </w:rPr>
        <w:t> </w:t>
      </w:r>
      <w:r>
        <w:rPr>
          <w:w w:val="105"/>
          <w:sz w:val="24"/>
        </w:rPr>
        <w:t>and</w:t>
      </w:r>
      <w:r>
        <w:rPr>
          <w:spacing w:val="-12"/>
          <w:w w:val="105"/>
          <w:sz w:val="24"/>
        </w:rPr>
        <w:t> </w:t>
      </w:r>
      <w:r>
        <w:rPr>
          <w:w w:val="105"/>
          <w:sz w:val="24"/>
        </w:rPr>
        <w:t>cleaning</w:t>
      </w:r>
      <w:r>
        <w:rPr>
          <w:spacing w:val="-11"/>
          <w:w w:val="105"/>
          <w:sz w:val="24"/>
        </w:rPr>
        <w:t> </w:t>
      </w:r>
      <w:r>
        <w:rPr>
          <w:w w:val="105"/>
          <w:sz w:val="24"/>
        </w:rPr>
        <w:t>the</w:t>
      </w:r>
      <w:r>
        <w:rPr>
          <w:spacing w:val="-12"/>
          <w:w w:val="105"/>
          <w:sz w:val="24"/>
        </w:rPr>
        <w:t> </w:t>
      </w:r>
      <w:r>
        <w:rPr>
          <w:w w:val="105"/>
          <w:sz w:val="24"/>
        </w:rPr>
        <w:t>fibers,</w:t>
      </w:r>
      <w:r>
        <w:rPr>
          <w:spacing w:val="-9"/>
          <w:w w:val="105"/>
          <w:sz w:val="24"/>
        </w:rPr>
        <w:t> </w:t>
      </w:r>
      <w:r>
        <w:rPr>
          <w:spacing w:val="-3"/>
          <w:w w:val="105"/>
          <w:sz w:val="24"/>
        </w:rPr>
        <w:t>was</w:t>
      </w:r>
      <w:r>
        <w:rPr>
          <w:spacing w:val="-11"/>
          <w:w w:val="105"/>
          <w:sz w:val="24"/>
        </w:rPr>
        <w:t> </w:t>
      </w:r>
      <w:r>
        <w:rPr>
          <w:w w:val="105"/>
          <w:sz w:val="24"/>
        </w:rPr>
        <w:t>developed in the frame of this PhD thesis. A polishing machine, based on Arduino </w:t>
      </w:r>
      <w:r>
        <w:rPr>
          <w:spacing w:val="-4"/>
          <w:w w:val="105"/>
          <w:sz w:val="24"/>
        </w:rPr>
        <w:t>technology, </w:t>
      </w:r>
      <w:r>
        <w:rPr>
          <w:spacing w:val="-3"/>
          <w:w w:val="105"/>
          <w:sz w:val="24"/>
        </w:rPr>
        <w:t>was </w:t>
      </w:r>
      <w:r>
        <w:rPr>
          <w:w w:val="105"/>
          <w:sz w:val="24"/>
        </w:rPr>
        <w:t>developed. The objective of this ma- chine </w:t>
      </w:r>
      <w:r>
        <w:rPr>
          <w:spacing w:val="-3"/>
          <w:w w:val="105"/>
          <w:sz w:val="24"/>
        </w:rPr>
        <w:t>was </w:t>
      </w:r>
      <w:r>
        <w:rPr>
          <w:w w:val="105"/>
          <w:sz w:val="24"/>
        </w:rPr>
        <w:t>to automate the polishing of hundreds of fibers sim- </w:t>
      </w:r>
      <w:r>
        <w:rPr>
          <w:spacing w:val="-3"/>
          <w:w w:val="105"/>
          <w:sz w:val="24"/>
        </w:rPr>
        <w:t>ultaneously, </w:t>
      </w:r>
      <w:r>
        <w:rPr>
          <w:w w:val="105"/>
          <w:sz w:val="24"/>
        </w:rPr>
        <w:t>a task that requires an unaffordable time for the amount of fibers needed for the TRITIUM monitor. The surface- conditioning method resulted in an increase of the light collected </w:t>
      </w:r>
      <w:r>
        <w:rPr>
          <w:spacing w:val="-4"/>
          <w:w w:val="105"/>
          <w:sz w:val="24"/>
        </w:rPr>
        <w:t>by </w:t>
      </w:r>
      <w:r>
        <w:rPr>
          <w:w w:val="105"/>
          <w:sz w:val="24"/>
        </w:rPr>
        <w:t>the fibers, a factor of 2 due to polishing and an additional 25% due to</w:t>
      </w:r>
      <w:r>
        <w:rPr>
          <w:spacing w:val="40"/>
          <w:w w:val="105"/>
          <w:sz w:val="24"/>
        </w:rPr>
        <w:t> </w:t>
      </w:r>
      <w:r>
        <w:rPr>
          <w:w w:val="105"/>
          <w:sz w:val="24"/>
        </w:rPr>
        <w:t>cleaning.</w:t>
      </w:r>
    </w:p>
    <w:p>
      <w:pPr>
        <w:pStyle w:val="ListParagraph"/>
        <w:numPr>
          <w:ilvl w:val="1"/>
          <w:numId w:val="51"/>
        </w:numPr>
        <w:tabs>
          <w:tab w:pos="1211" w:val="left" w:leader="none"/>
        </w:tabs>
        <w:spacing w:line="288" w:lineRule="auto" w:before="152" w:after="0"/>
        <w:ind w:left="1210" w:right="1131" w:hanging="403"/>
        <w:jc w:val="both"/>
        <w:rPr>
          <w:sz w:val="24"/>
        </w:rPr>
      </w:pPr>
      <w:r>
        <w:rPr>
          <w:w w:val="105"/>
          <w:sz w:val="24"/>
        </w:rPr>
        <w:t>A characterization of the scintillating fibers </w:t>
      </w:r>
      <w:r>
        <w:rPr>
          <w:spacing w:val="-3"/>
          <w:w w:val="105"/>
          <w:sz w:val="24"/>
        </w:rPr>
        <w:t>was </w:t>
      </w:r>
      <w:r>
        <w:rPr>
          <w:w w:val="105"/>
          <w:sz w:val="24"/>
        </w:rPr>
        <w:t>performed in this PhD thesis. A photon collection efficiency of 76 </w:t>
      </w:r>
      <w:r>
        <w:rPr>
          <w:rFonts w:ascii="Menlo" w:hAnsi="Menlo"/>
          <w:i/>
          <w:w w:val="105"/>
          <w:sz w:val="24"/>
        </w:rPr>
        <w:t>± </w:t>
      </w:r>
      <w:r>
        <w:rPr>
          <w:w w:val="105"/>
          <w:sz w:val="24"/>
        </w:rPr>
        <w:t>8% </w:t>
      </w:r>
      <w:r>
        <w:rPr>
          <w:spacing w:val="-3"/>
          <w:w w:val="105"/>
          <w:sz w:val="24"/>
        </w:rPr>
        <w:t>was </w:t>
      </w:r>
      <w:r>
        <w:rPr>
          <w:w w:val="105"/>
          <w:sz w:val="24"/>
        </w:rPr>
        <w:t>obtained, smaller than stated </w:t>
      </w:r>
      <w:r>
        <w:rPr>
          <w:spacing w:val="-4"/>
          <w:w w:val="105"/>
          <w:sz w:val="24"/>
        </w:rPr>
        <w:t>by </w:t>
      </w:r>
      <w:r>
        <w:rPr>
          <w:w w:val="105"/>
          <w:sz w:val="24"/>
        </w:rPr>
        <w:t>the manufacturer (96%). The typical</w:t>
      </w:r>
      <w:r>
        <w:rPr>
          <w:spacing w:val="-20"/>
          <w:w w:val="105"/>
          <w:sz w:val="24"/>
        </w:rPr>
        <w:t> </w:t>
      </w:r>
      <w:r>
        <w:rPr>
          <w:w w:val="105"/>
          <w:sz w:val="24"/>
        </w:rPr>
        <w:t>deviation</w:t>
      </w:r>
      <w:r>
        <w:rPr>
          <w:spacing w:val="-20"/>
          <w:w w:val="105"/>
          <w:sz w:val="24"/>
        </w:rPr>
        <w:t> </w:t>
      </w:r>
      <w:r>
        <w:rPr>
          <w:w w:val="105"/>
          <w:sz w:val="24"/>
        </w:rPr>
        <w:t>of</w:t>
      </w:r>
      <w:r>
        <w:rPr>
          <w:spacing w:val="-19"/>
          <w:w w:val="105"/>
          <w:sz w:val="24"/>
        </w:rPr>
        <w:t> </w:t>
      </w:r>
      <w:r>
        <w:rPr>
          <w:w w:val="105"/>
          <w:sz w:val="24"/>
        </w:rPr>
        <w:t>the</w:t>
      </w:r>
      <w:r>
        <w:rPr>
          <w:spacing w:val="-19"/>
          <w:w w:val="105"/>
          <w:sz w:val="24"/>
        </w:rPr>
        <w:t> </w:t>
      </w:r>
      <w:r>
        <w:rPr>
          <w:w w:val="105"/>
          <w:sz w:val="24"/>
        </w:rPr>
        <w:t>photon</w:t>
      </w:r>
      <w:r>
        <w:rPr>
          <w:spacing w:val="-20"/>
          <w:w w:val="105"/>
          <w:sz w:val="24"/>
        </w:rPr>
        <w:t> </w:t>
      </w:r>
      <w:r>
        <w:rPr>
          <w:w w:val="105"/>
          <w:sz w:val="24"/>
        </w:rPr>
        <w:t>collection</w:t>
      </w:r>
      <w:r>
        <w:rPr>
          <w:spacing w:val="-20"/>
          <w:w w:val="105"/>
          <w:sz w:val="24"/>
        </w:rPr>
        <w:t> </w:t>
      </w:r>
      <w:r>
        <w:rPr>
          <w:w w:val="105"/>
          <w:sz w:val="24"/>
        </w:rPr>
        <w:t>efficiency</w:t>
      </w:r>
      <w:r>
        <w:rPr>
          <w:spacing w:val="-20"/>
          <w:w w:val="105"/>
          <w:sz w:val="24"/>
        </w:rPr>
        <w:t> </w:t>
      </w:r>
      <w:r>
        <w:rPr>
          <w:w w:val="105"/>
          <w:sz w:val="24"/>
        </w:rPr>
        <w:t>after</w:t>
      </w:r>
      <w:r>
        <w:rPr>
          <w:spacing w:val="-19"/>
          <w:w w:val="105"/>
          <w:sz w:val="24"/>
        </w:rPr>
        <w:t> </w:t>
      </w:r>
      <w:r>
        <w:rPr>
          <w:w w:val="105"/>
          <w:sz w:val="24"/>
        </w:rPr>
        <w:t>applying the surface-conditioning method </w:t>
      </w:r>
      <w:r>
        <w:rPr>
          <w:spacing w:val="-3"/>
          <w:w w:val="105"/>
          <w:sz w:val="24"/>
        </w:rPr>
        <w:t>was </w:t>
      </w:r>
      <w:r>
        <w:rPr>
          <w:w w:val="105"/>
          <w:sz w:val="24"/>
        </w:rPr>
        <w:t>also measured, obtaining a 3%, which is acceptable for tritium</w:t>
      </w:r>
      <w:r>
        <w:rPr>
          <w:spacing w:val="11"/>
          <w:w w:val="105"/>
          <w:sz w:val="24"/>
        </w:rPr>
        <w:t> </w:t>
      </w:r>
      <w:r>
        <w:rPr>
          <w:w w:val="105"/>
          <w:sz w:val="24"/>
        </w:rPr>
        <w:t>measurements.</w:t>
      </w:r>
    </w:p>
    <w:p>
      <w:pPr>
        <w:pStyle w:val="ListParagraph"/>
        <w:numPr>
          <w:ilvl w:val="1"/>
          <w:numId w:val="51"/>
        </w:numPr>
        <w:tabs>
          <w:tab w:pos="1211" w:val="left" w:leader="none"/>
        </w:tabs>
        <w:spacing w:line="288" w:lineRule="auto" w:before="143" w:after="0"/>
        <w:ind w:left="1210" w:right="1131" w:hanging="429"/>
        <w:jc w:val="both"/>
        <w:rPr>
          <w:sz w:val="24"/>
        </w:rPr>
      </w:pPr>
      <w:r>
        <w:rPr>
          <w:w w:val="105"/>
          <w:sz w:val="24"/>
        </w:rPr>
        <w:t>A characterization of the S13360-1375 Hamamatsu SiPM </w:t>
      </w:r>
      <w:r>
        <w:rPr>
          <w:spacing w:val="-3"/>
          <w:w w:val="105"/>
          <w:sz w:val="24"/>
        </w:rPr>
        <w:t>was </w:t>
      </w:r>
      <w:r>
        <w:rPr>
          <w:w w:val="105"/>
          <w:sz w:val="24"/>
        </w:rPr>
        <w:t>carried out in this PhD thesis. In this characterization, some of the most </w:t>
      </w:r>
      <w:r>
        <w:rPr>
          <w:spacing w:val="-3"/>
          <w:w w:val="105"/>
          <w:sz w:val="24"/>
        </w:rPr>
        <w:t>relevant </w:t>
      </w:r>
      <w:r>
        <w:rPr>
          <w:w w:val="105"/>
          <w:sz w:val="24"/>
        </w:rPr>
        <w:t>parameters of the SiPM for detection of tri- tium, such as gain, breakdown voltage, temperature coefficient and others as the quenching resistance and the terminal capacit- ance, were measured and compared to the </w:t>
      </w:r>
      <w:r>
        <w:rPr>
          <w:spacing w:val="-3"/>
          <w:w w:val="105"/>
          <w:sz w:val="24"/>
        </w:rPr>
        <w:t>values </w:t>
      </w:r>
      <w:r>
        <w:rPr>
          <w:w w:val="105"/>
          <w:sz w:val="24"/>
        </w:rPr>
        <w:t>provided </w:t>
      </w:r>
      <w:r>
        <w:rPr>
          <w:spacing w:val="-4"/>
          <w:w w:val="105"/>
          <w:sz w:val="24"/>
        </w:rPr>
        <w:t>by </w:t>
      </w:r>
      <w:r>
        <w:rPr>
          <w:w w:val="105"/>
          <w:sz w:val="24"/>
        </w:rPr>
        <w:t>the manufacturer. The charge of the single photoelectron spectrum </w:t>
      </w:r>
      <w:r>
        <w:rPr>
          <w:spacing w:val="-3"/>
          <w:w w:val="105"/>
          <w:sz w:val="24"/>
        </w:rPr>
        <w:t>was </w:t>
      </w:r>
      <w:r>
        <w:rPr>
          <w:w w:val="105"/>
          <w:sz w:val="24"/>
        </w:rPr>
        <w:t>measured with a resolution of 1% for each photoelectron peak</w:t>
      </w:r>
      <w:r>
        <w:rPr>
          <w:spacing w:val="11"/>
          <w:w w:val="105"/>
          <w:sz w:val="24"/>
        </w:rPr>
        <w:t> </w:t>
      </w:r>
      <w:r>
        <w:rPr>
          <w:w w:val="105"/>
          <w:sz w:val="24"/>
        </w:rPr>
        <w:t>and</w:t>
      </w:r>
      <w:r>
        <w:rPr>
          <w:spacing w:val="12"/>
          <w:w w:val="105"/>
          <w:sz w:val="24"/>
        </w:rPr>
        <w:t> </w:t>
      </w:r>
      <w:r>
        <w:rPr>
          <w:w w:val="105"/>
          <w:sz w:val="24"/>
        </w:rPr>
        <w:t>up</w:t>
      </w:r>
      <w:r>
        <w:rPr>
          <w:spacing w:val="11"/>
          <w:w w:val="105"/>
          <w:sz w:val="24"/>
        </w:rPr>
        <w:t> </w:t>
      </w:r>
      <w:r>
        <w:rPr>
          <w:w w:val="105"/>
          <w:sz w:val="24"/>
        </w:rPr>
        <w:t>to</w:t>
      </w:r>
      <w:r>
        <w:rPr>
          <w:spacing w:val="11"/>
          <w:w w:val="105"/>
          <w:sz w:val="24"/>
        </w:rPr>
        <w:t> </w:t>
      </w:r>
      <w:r>
        <w:rPr>
          <w:w w:val="105"/>
          <w:sz w:val="24"/>
        </w:rPr>
        <w:t>10</w:t>
      </w:r>
      <w:r>
        <w:rPr>
          <w:spacing w:val="12"/>
          <w:w w:val="105"/>
          <w:sz w:val="24"/>
        </w:rPr>
        <w:t> </w:t>
      </w:r>
      <w:r>
        <w:rPr>
          <w:w w:val="105"/>
          <w:sz w:val="24"/>
        </w:rPr>
        <w:t>photoelectron</w:t>
      </w:r>
      <w:r>
        <w:rPr>
          <w:spacing w:val="11"/>
          <w:w w:val="105"/>
          <w:sz w:val="24"/>
        </w:rPr>
        <w:t> </w:t>
      </w:r>
      <w:r>
        <w:rPr>
          <w:w w:val="105"/>
          <w:sz w:val="24"/>
        </w:rPr>
        <w:t>peaks</w:t>
      </w:r>
      <w:r>
        <w:rPr>
          <w:spacing w:val="11"/>
          <w:w w:val="105"/>
          <w:sz w:val="24"/>
        </w:rPr>
        <w:t> </w:t>
      </w:r>
      <w:r>
        <w:rPr>
          <w:w w:val="105"/>
          <w:sz w:val="24"/>
        </w:rPr>
        <w:t>were</w:t>
      </w:r>
      <w:r>
        <w:rPr>
          <w:spacing w:val="11"/>
          <w:w w:val="105"/>
          <w:sz w:val="24"/>
        </w:rPr>
        <w:t> </w:t>
      </w:r>
      <w:r>
        <w:rPr>
          <w:w w:val="105"/>
          <w:sz w:val="24"/>
        </w:rPr>
        <w:t>resolved.</w:t>
      </w:r>
    </w:p>
    <w:p>
      <w:pPr>
        <w:pStyle w:val="ListParagraph"/>
        <w:numPr>
          <w:ilvl w:val="1"/>
          <w:numId w:val="51"/>
        </w:numPr>
        <w:tabs>
          <w:tab w:pos="1211" w:val="left" w:leader="none"/>
        </w:tabs>
        <w:spacing w:line="288" w:lineRule="auto" w:before="150" w:after="0"/>
        <w:ind w:left="1210" w:right="1131" w:hanging="403"/>
        <w:jc w:val="both"/>
        <w:rPr>
          <w:sz w:val="24"/>
        </w:rPr>
      </w:pPr>
      <w:r>
        <w:rPr>
          <w:w w:val="105"/>
          <w:sz w:val="24"/>
        </w:rPr>
        <w:t>Due to the strong dependence of the SiPM gain on temperature, a gain stabilization method </w:t>
      </w:r>
      <w:r>
        <w:rPr>
          <w:spacing w:val="-3"/>
          <w:w w:val="105"/>
          <w:sz w:val="24"/>
        </w:rPr>
        <w:t>was </w:t>
      </w:r>
      <w:r>
        <w:rPr>
          <w:w w:val="105"/>
          <w:sz w:val="24"/>
        </w:rPr>
        <w:t>implemented in the temperat- ure range of interest. This method consists in compensating the variation</w:t>
      </w:r>
      <w:r>
        <w:rPr>
          <w:spacing w:val="48"/>
          <w:w w:val="105"/>
          <w:sz w:val="24"/>
        </w:rPr>
        <w:t> </w:t>
      </w:r>
      <w:r>
        <w:rPr>
          <w:w w:val="105"/>
          <w:sz w:val="24"/>
        </w:rPr>
        <w:t>of</w:t>
      </w:r>
      <w:r>
        <w:rPr>
          <w:spacing w:val="48"/>
          <w:w w:val="105"/>
          <w:sz w:val="24"/>
        </w:rPr>
        <w:t> </w:t>
      </w:r>
      <w:r>
        <w:rPr>
          <w:w w:val="105"/>
          <w:sz w:val="24"/>
        </w:rPr>
        <w:t>the</w:t>
      </w:r>
      <w:r>
        <w:rPr>
          <w:spacing w:val="48"/>
          <w:w w:val="105"/>
          <w:sz w:val="24"/>
        </w:rPr>
        <w:t> </w:t>
      </w:r>
      <w:r>
        <w:rPr>
          <w:w w:val="105"/>
          <w:sz w:val="24"/>
        </w:rPr>
        <w:t>gain</w:t>
      </w:r>
      <w:r>
        <w:rPr>
          <w:spacing w:val="48"/>
          <w:w w:val="105"/>
          <w:sz w:val="24"/>
        </w:rPr>
        <w:t> </w:t>
      </w:r>
      <w:r>
        <w:rPr>
          <w:w w:val="105"/>
          <w:sz w:val="24"/>
        </w:rPr>
        <w:t>due</w:t>
      </w:r>
      <w:r>
        <w:rPr>
          <w:spacing w:val="48"/>
          <w:w w:val="105"/>
          <w:sz w:val="24"/>
        </w:rPr>
        <w:t> </w:t>
      </w:r>
      <w:r>
        <w:rPr>
          <w:w w:val="105"/>
          <w:sz w:val="24"/>
        </w:rPr>
        <w:t>to</w:t>
      </w:r>
      <w:r>
        <w:rPr>
          <w:spacing w:val="48"/>
          <w:w w:val="105"/>
          <w:sz w:val="24"/>
        </w:rPr>
        <w:t> </w:t>
      </w:r>
      <w:r>
        <w:rPr>
          <w:w w:val="105"/>
          <w:sz w:val="24"/>
        </w:rPr>
        <w:t>changes</w:t>
      </w:r>
      <w:r>
        <w:rPr>
          <w:spacing w:val="48"/>
          <w:w w:val="105"/>
          <w:sz w:val="24"/>
        </w:rPr>
        <w:t> </w:t>
      </w:r>
      <w:r>
        <w:rPr>
          <w:w w:val="105"/>
          <w:sz w:val="24"/>
        </w:rPr>
        <w:t>in</w:t>
      </w:r>
      <w:r>
        <w:rPr>
          <w:spacing w:val="48"/>
          <w:w w:val="105"/>
          <w:sz w:val="24"/>
        </w:rPr>
        <w:t> </w:t>
      </w:r>
      <w:r>
        <w:rPr>
          <w:w w:val="105"/>
          <w:sz w:val="24"/>
        </w:rPr>
        <w:t>the</w:t>
      </w:r>
      <w:r>
        <w:rPr>
          <w:spacing w:val="48"/>
          <w:w w:val="105"/>
          <w:sz w:val="24"/>
        </w:rPr>
        <w:t> </w:t>
      </w:r>
      <w:r>
        <w:rPr>
          <w:w w:val="105"/>
          <w:sz w:val="24"/>
        </w:rPr>
        <w:t>temperature</w:t>
      </w:r>
      <w:r>
        <w:rPr>
          <w:spacing w:val="48"/>
          <w:w w:val="105"/>
          <w:sz w:val="24"/>
        </w:rPr>
        <w:t> </w:t>
      </w:r>
      <w:r>
        <w:rPr>
          <w:spacing w:val="-4"/>
          <w:w w:val="105"/>
          <w:sz w:val="24"/>
        </w:rPr>
        <w:t>by</w:t>
      </w:r>
      <w:r>
        <w:rPr>
          <w:spacing w:val="48"/>
          <w:w w:val="105"/>
          <w:sz w:val="24"/>
        </w:rPr>
        <w:t> </w:t>
      </w:r>
      <w:r>
        <w:rPr>
          <w:w w:val="105"/>
          <w:sz w:val="24"/>
        </w:rPr>
        <w:t>a</w:t>
      </w:r>
    </w:p>
    <w:p>
      <w:pPr>
        <w:spacing w:after="0" w:line="288" w:lineRule="auto"/>
        <w:jc w:val="both"/>
        <w:rPr>
          <w:sz w:val="24"/>
        </w:rPr>
        <w:sectPr>
          <w:headerReference w:type="default" r:id="rId407"/>
          <w:footerReference w:type="default" r:id="rId408"/>
          <w:pgSz w:w="9640" w:h="13610"/>
          <w:pgMar w:header="0" w:footer="845" w:top="680" w:bottom="1040" w:left="740" w:right="0"/>
          <w:pgNumType w:start="179"/>
        </w:sectPr>
      </w:pPr>
    </w:p>
    <w:p>
      <w:pPr>
        <w:pStyle w:val="BodyText"/>
        <w:tabs>
          <w:tab w:pos="8047" w:val="left" w:leader="none"/>
        </w:tabs>
        <w:spacing w:before="74"/>
        <w:ind w:left="276"/>
      </w:pPr>
      <w:r>
        <w:rPr>
          <w:w w:val="105"/>
          <w:u w:val="single"/>
        </w:rPr>
        <w:t>CHAPTER 7. PRESENT</w:t>
      </w:r>
      <w:r>
        <w:rPr>
          <w:spacing w:val="11"/>
          <w:w w:val="105"/>
          <w:u w:val="single"/>
        </w:rPr>
        <w:t> </w:t>
      </w:r>
      <w:r>
        <w:rPr>
          <w:spacing w:val="-7"/>
          <w:w w:val="105"/>
          <w:u w:val="single"/>
        </w:rPr>
        <w:t>STATUS</w:t>
      </w:r>
      <w:r>
        <w:rPr>
          <w:spacing w:val="-7"/>
          <w:u w:val="single"/>
        </w:rPr>
        <w:tab/>
      </w:r>
    </w:p>
    <w:p>
      <w:pPr>
        <w:pStyle w:val="BodyText"/>
        <w:spacing w:before="7"/>
        <w:rPr>
          <w:sz w:val="25"/>
        </w:rPr>
      </w:pPr>
    </w:p>
    <w:p>
      <w:pPr>
        <w:pStyle w:val="BodyText"/>
        <w:spacing w:line="288" w:lineRule="auto" w:before="101"/>
        <w:ind w:left="1494" w:right="846"/>
        <w:jc w:val="both"/>
      </w:pPr>
      <w:r>
        <w:rPr>
          <w:w w:val="105"/>
        </w:rPr>
        <w:t>variation of the bias voltage. Indeed, the gain depends linearly on both temperature and voltage, increasing with voltage and decreasing with temperature. This allows us to stabilize the gain to its nominal </w:t>
      </w:r>
      <w:r>
        <w:rPr>
          <w:spacing w:val="-3"/>
          <w:w w:val="105"/>
        </w:rPr>
        <w:t>value </w:t>
      </w:r>
      <w:r>
        <w:rPr>
          <w:w w:val="105"/>
        </w:rPr>
        <w:t>at 25</w:t>
      </w:r>
      <w:r>
        <w:rPr>
          <w:rFonts w:ascii="Arial" w:hAnsi="Arial"/>
          <w:i/>
          <w:w w:val="105"/>
          <w:vertAlign w:val="superscript"/>
        </w:rPr>
        <w:t>◦</w:t>
      </w:r>
      <w:r>
        <w:rPr>
          <w:w w:val="105"/>
          <w:vertAlign w:val="baseline"/>
        </w:rPr>
        <w:t>C </w:t>
      </w:r>
      <w:r>
        <w:rPr>
          <w:spacing w:val="-4"/>
          <w:w w:val="105"/>
          <w:vertAlign w:val="baseline"/>
        </w:rPr>
        <w:t>by </w:t>
      </w:r>
      <w:r>
        <w:rPr>
          <w:w w:val="105"/>
          <w:vertAlign w:val="baseline"/>
        </w:rPr>
        <w:t>a variation of 59</w:t>
      </w:r>
      <w:r>
        <w:rPr>
          <w:i/>
          <w:w w:val="105"/>
          <w:vertAlign w:val="baseline"/>
        </w:rPr>
        <w:t>.</w:t>
      </w:r>
      <w:r>
        <w:rPr>
          <w:w w:val="105"/>
          <w:vertAlign w:val="baseline"/>
        </w:rPr>
        <w:t>9 </w:t>
      </w:r>
      <w:r>
        <w:rPr>
          <w:rFonts w:ascii="Menlo" w:hAnsi="Menlo"/>
          <w:i/>
          <w:w w:val="105"/>
          <w:vertAlign w:val="baseline"/>
        </w:rPr>
        <w:t>± </w:t>
      </w:r>
      <w:r>
        <w:rPr>
          <w:w w:val="105"/>
          <w:vertAlign w:val="baseline"/>
        </w:rPr>
        <w:t>1</w:t>
      </w:r>
      <w:r>
        <w:rPr>
          <w:i/>
          <w:w w:val="105"/>
          <w:vertAlign w:val="baseline"/>
        </w:rPr>
        <w:t>.</w:t>
      </w:r>
      <w:r>
        <w:rPr>
          <w:w w:val="105"/>
          <w:vertAlign w:val="baseline"/>
        </w:rPr>
        <w:t>3 mV</w:t>
      </w:r>
      <w:r>
        <w:rPr>
          <w:i/>
          <w:w w:val="105"/>
          <w:vertAlign w:val="baseline"/>
        </w:rPr>
        <w:t>/</w:t>
      </w:r>
      <w:r>
        <w:rPr>
          <w:rFonts w:ascii="Arial" w:hAnsi="Arial"/>
          <w:i/>
          <w:w w:val="105"/>
          <w:vertAlign w:val="superscript"/>
        </w:rPr>
        <w:t>◦</w:t>
      </w:r>
      <w:r>
        <w:rPr>
          <w:w w:val="105"/>
          <w:vertAlign w:val="baseline"/>
        </w:rPr>
        <w:t>C of the bias voltage. This stabilization method </w:t>
      </w:r>
      <w:r>
        <w:rPr>
          <w:spacing w:val="-3"/>
          <w:w w:val="105"/>
          <w:vertAlign w:val="baseline"/>
        </w:rPr>
        <w:t>was </w:t>
      </w:r>
      <w:r>
        <w:rPr>
          <w:w w:val="105"/>
          <w:vertAlign w:val="baseline"/>
        </w:rPr>
        <w:t>tested, ob- taining variations of 0</w:t>
      </w:r>
      <w:r>
        <w:rPr>
          <w:i/>
          <w:w w:val="105"/>
          <w:vertAlign w:val="baseline"/>
        </w:rPr>
        <w:t>.</w:t>
      </w:r>
      <w:r>
        <w:rPr>
          <w:w w:val="105"/>
          <w:vertAlign w:val="baseline"/>
        </w:rPr>
        <w:t>1% in the SiPM gain in the [20 </w:t>
      </w:r>
      <w:r>
        <w:rPr>
          <w:rFonts w:ascii="Menlo" w:hAnsi="Menlo"/>
          <w:i/>
          <w:w w:val="105"/>
          <w:vertAlign w:val="baseline"/>
        </w:rPr>
        <w:t>− </w:t>
      </w:r>
      <w:r>
        <w:rPr>
          <w:w w:val="105"/>
          <w:vertAlign w:val="baseline"/>
        </w:rPr>
        <w:t>30]</w:t>
      </w:r>
      <w:r>
        <w:rPr>
          <w:rFonts w:ascii="Arial" w:hAnsi="Arial"/>
          <w:i/>
          <w:w w:val="105"/>
          <w:vertAlign w:val="superscript"/>
        </w:rPr>
        <w:t>◦</w:t>
      </w:r>
      <w:r>
        <w:rPr>
          <w:w w:val="105"/>
          <w:vertAlign w:val="baseline"/>
        </w:rPr>
        <w:t>C temperature range, which is the expected temperature range of operation. These results indicate that a stable operation of the SiPM readout can </w:t>
      </w:r>
      <w:r>
        <w:rPr>
          <w:spacing w:val="1"/>
          <w:w w:val="105"/>
          <w:vertAlign w:val="baseline"/>
        </w:rPr>
        <w:t>be </w:t>
      </w:r>
      <w:r>
        <w:rPr>
          <w:w w:val="105"/>
          <w:vertAlign w:val="baseline"/>
        </w:rPr>
        <w:t>obtained </w:t>
      </w:r>
      <w:r>
        <w:rPr>
          <w:spacing w:val="-4"/>
          <w:w w:val="105"/>
          <w:vertAlign w:val="baseline"/>
        </w:rPr>
        <w:t>by </w:t>
      </w:r>
      <w:r>
        <w:rPr>
          <w:w w:val="105"/>
          <w:vertAlign w:val="baseline"/>
        </w:rPr>
        <w:t>an automatic implementation of a temperature dependent SiPM bias in the TRITIUM</w:t>
      </w:r>
      <w:r>
        <w:rPr>
          <w:spacing w:val="-15"/>
          <w:w w:val="105"/>
          <w:vertAlign w:val="baseline"/>
        </w:rPr>
        <w:t> </w:t>
      </w:r>
      <w:r>
        <w:rPr>
          <w:w w:val="105"/>
          <w:vertAlign w:val="baseline"/>
        </w:rPr>
        <w:t>detector.</w:t>
      </w:r>
    </w:p>
    <w:p>
      <w:pPr>
        <w:pStyle w:val="BodyText"/>
        <w:spacing w:before="9"/>
        <w:rPr>
          <w:sz w:val="27"/>
        </w:rPr>
      </w:pPr>
    </w:p>
    <w:p>
      <w:pPr>
        <w:pStyle w:val="ListParagraph"/>
        <w:numPr>
          <w:ilvl w:val="0"/>
          <w:numId w:val="51"/>
        </w:numPr>
        <w:tabs>
          <w:tab w:pos="980" w:val="left" w:leader="none"/>
        </w:tabs>
        <w:spacing w:line="288" w:lineRule="auto" w:before="0" w:after="0"/>
        <w:ind w:left="979" w:right="848" w:hanging="299"/>
        <w:jc w:val="both"/>
        <w:rPr>
          <w:sz w:val="24"/>
        </w:rPr>
      </w:pPr>
      <w:r>
        <w:rPr>
          <w:w w:val="105"/>
          <w:sz w:val="24"/>
        </w:rPr>
        <w:t>The background rejection system consists of an active veto and a passive shield. The latter consists of a lead castle of 5 cm thick walls, designed </w:t>
      </w:r>
      <w:r>
        <w:rPr>
          <w:spacing w:val="-4"/>
          <w:w w:val="105"/>
          <w:sz w:val="24"/>
        </w:rPr>
        <w:t>by </w:t>
      </w:r>
      <w:r>
        <w:rPr>
          <w:w w:val="105"/>
          <w:sz w:val="24"/>
        </w:rPr>
        <w:t>the TRITIUM CENBG team and presently installed in the Arrocampo</w:t>
      </w:r>
      <w:r>
        <w:rPr>
          <w:spacing w:val="28"/>
          <w:w w:val="105"/>
          <w:sz w:val="24"/>
        </w:rPr>
        <w:t> </w:t>
      </w:r>
      <w:r>
        <w:rPr>
          <w:w w:val="105"/>
          <w:sz w:val="24"/>
        </w:rPr>
        <w:t>site.</w:t>
      </w:r>
    </w:p>
    <w:p>
      <w:pPr>
        <w:pStyle w:val="BodyText"/>
        <w:spacing w:line="288" w:lineRule="auto" w:before="126"/>
        <w:ind w:left="979" w:right="846"/>
        <w:jc w:val="both"/>
      </w:pPr>
      <w:r>
        <w:rPr>
          <w:w w:val="105"/>
        </w:rPr>
        <w:t>A 5</w:t>
      </w:r>
      <w:r>
        <w:rPr>
          <w:i/>
          <w:w w:val="105"/>
        </w:rPr>
        <w:t>.</w:t>
      </w:r>
      <w:r>
        <w:rPr>
          <w:w w:val="105"/>
        </w:rPr>
        <w:t>5 reduction factor for cosmic </w:t>
      </w:r>
      <w:r>
        <w:rPr>
          <w:spacing w:val="-3"/>
          <w:w w:val="105"/>
        </w:rPr>
        <w:t>ray events </w:t>
      </w:r>
      <w:r>
        <w:rPr>
          <w:w w:val="105"/>
        </w:rPr>
        <w:t>due to the lead shield </w:t>
      </w:r>
      <w:r>
        <w:rPr>
          <w:spacing w:val="-3"/>
          <w:w w:val="105"/>
        </w:rPr>
        <w:t>was </w:t>
      </w:r>
      <w:r>
        <w:rPr>
          <w:w w:val="105"/>
        </w:rPr>
        <w:t>obtained </w:t>
      </w:r>
      <w:r>
        <w:rPr>
          <w:spacing w:val="-4"/>
          <w:w w:val="105"/>
        </w:rPr>
        <w:t>by </w:t>
      </w:r>
      <w:r>
        <w:rPr>
          <w:w w:val="105"/>
        </w:rPr>
        <w:t>simulations performed in this PhD thesis.  In addition,  the background of the environmental radioactivity (which </w:t>
      </w:r>
      <w:r>
        <w:rPr>
          <w:spacing w:val="-3"/>
          <w:w w:val="105"/>
        </w:rPr>
        <w:t>was </w:t>
      </w:r>
      <w:r>
        <w:rPr>
          <w:w w:val="105"/>
        </w:rPr>
        <w:t>not included in these simulations) would also </w:t>
      </w:r>
      <w:r>
        <w:rPr>
          <w:spacing w:val="1"/>
          <w:w w:val="105"/>
        </w:rPr>
        <w:t>be </w:t>
      </w:r>
      <w:r>
        <w:rPr>
          <w:w w:val="105"/>
        </w:rPr>
        <w:t>suppressed </w:t>
      </w:r>
      <w:r>
        <w:rPr>
          <w:spacing w:val="-4"/>
          <w:w w:val="105"/>
        </w:rPr>
        <w:t>by </w:t>
      </w:r>
      <w:r>
        <w:rPr>
          <w:w w:val="105"/>
        </w:rPr>
        <w:t>the</w:t>
      </w:r>
      <w:r>
        <w:rPr>
          <w:spacing w:val="-14"/>
          <w:w w:val="105"/>
        </w:rPr>
        <w:t> </w:t>
      </w:r>
      <w:r>
        <w:rPr>
          <w:w w:val="105"/>
        </w:rPr>
        <w:t>shield.</w:t>
      </w:r>
    </w:p>
    <w:p>
      <w:pPr>
        <w:pStyle w:val="BodyText"/>
        <w:spacing w:line="288" w:lineRule="auto" w:before="126"/>
        <w:ind w:left="979" w:right="846"/>
        <w:jc w:val="both"/>
      </w:pPr>
      <w:r>
        <w:rPr>
          <w:w w:val="105"/>
        </w:rPr>
        <w:t>The active veto, built and characterized in this PhD thesis,  consists  of </w:t>
      </w:r>
      <w:r>
        <w:rPr>
          <w:spacing w:val="-5"/>
          <w:w w:val="105"/>
        </w:rPr>
        <w:t>two </w:t>
      </w:r>
      <w:r>
        <w:rPr>
          <w:w w:val="105"/>
        </w:rPr>
        <w:t>parallel plastic scintillating plates of 1 cm thickness, separ- ated 34</w:t>
      </w:r>
      <w:r>
        <w:rPr>
          <w:i/>
          <w:w w:val="105"/>
        </w:rPr>
        <w:t>.</w:t>
      </w:r>
      <w:r>
        <w:rPr>
          <w:w w:val="105"/>
        </w:rPr>
        <w:t>2 cm distance, that enclose the TRITIUM modules. Each scintillator plate </w:t>
      </w:r>
      <w:r>
        <w:rPr>
          <w:spacing w:val="-3"/>
          <w:w w:val="105"/>
        </w:rPr>
        <w:t>was </w:t>
      </w:r>
      <w:r>
        <w:rPr>
          <w:w w:val="105"/>
        </w:rPr>
        <w:t>read out </w:t>
      </w:r>
      <w:r>
        <w:rPr>
          <w:spacing w:val="-4"/>
          <w:w w:val="105"/>
        </w:rPr>
        <w:t>by </w:t>
      </w:r>
      <w:r>
        <w:rPr>
          <w:spacing w:val="-5"/>
          <w:w w:val="105"/>
        </w:rPr>
        <w:t>two </w:t>
      </w:r>
      <w:r>
        <w:rPr>
          <w:w w:val="105"/>
        </w:rPr>
        <w:t>photosensors. The plastic scin- tillator plates were threefold wrapped in PTFE, aluminium and black tape </w:t>
      </w:r>
      <w:r>
        <w:rPr>
          <w:spacing w:val="-3"/>
          <w:w w:val="105"/>
        </w:rPr>
        <w:t>layers. </w:t>
      </w:r>
      <w:r>
        <w:rPr>
          <w:w w:val="105"/>
        </w:rPr>
        <w:t>This wrapping </w:t>
      </w:r>
      <w:r>
        <w:rPr>
          <w:spacing w:val="-3"/>
          <w:w w:val="105"/>
        </w:rPr>
        <w:t>improved </w:t>
      </w:r>
      <w:r>
        <w:rPr>
          <w:spacing w:val="-4"/>
          <w:w w:val="105"/>
        </w:rPr>
        <w:t>by </w:t>
      </w:r>
      <w:r>
        <w:rPr>
          <w:w w:val="105"/>
        </w:rPr>
        <w:t>a factor 2 the light collection and produced a better response uniformity on the plate surface. In addition, the electronics settings that optimize the detection of hard cosmic</w:t>
      </w:r>
      <w:r>
        <w:rPr>
          <w:spacing w:val="-9"/>
          <w:w w:val="105"/>
        </w:rPr>
        <w:t> </w:t>
      </w:r>
      <w:r>
        <w:rPr>
          <w:spacing w:val="-3"/>
          <w:w w:val="105"/>
        </w:rPr>
        <w:t>events,</w:t>
      </w:r>
      <w:r>
        <w:rPr>
          <w:spacing w:val="-6"/>
          <w:w w:val="105"/>
        </w:rPr>
        <w:t> </w:t>
      </w:r>
      <w:r>
        <w:rPr>
          <w:w w:val="105"/>
        </w:rPr>
        <w:t>such</w:t>
      </w:r>
      <w:r>
        <w:rPr>
          <w:spacing w:val="-9"/>
          <w:w w:val="105"/>
        </w:rPr>
        <w:t> </w:t>
      </w:r>
      <w:r>
        <w:rPr>
          <w:w w:val="105"/>
        </w:rPr>
        <w:t>as</w:t>
      </w:r>
      <w:r>
        <w:rPr>
          <w:spacing w:val="-9"/>
          <w:w w:val="105"/>
        </w:rPr>
        <w:t> </w:t>
      </w:r>
      <w:r>
        <w:rPr>
          <w:w w:val="105"/>
        </w:rPr>
        <w:t>discrimination</w:t>
      </w:r>
      <w:r>
        <w:rPr>
          <w:spacing w:val="-9"/>
          <w:w w:val="105"/>
        </w:rPr>
        <w:t> </w:t>
      </w:r>
      <w:r>
        <w:rPr>
          <w:w w:val="105"/>
        </w:rPr>
        <w:t>thresholds</w:t>
      </w:r>
      <w:r>
        <w:rPr>
          <w:spacing w:val="-9"/>
          <w:w w:val="105"/>
        </w:rPr>
        <w:t> </w:t>
      </w:r>
      <w:r>
        <w:rPr>
          <w:w w:val="105"/>
        </w:rPr>
        <w:t>and</w:t>
      </w:r>
      <w:r>
        <w:rPr>
          <w:spacing w:val="-9"/>
          <w:w w:val="105"/>
        </w:rPr>
        <w:t> </w:t>
      </w:r>
      <w:r>
        <w:rPr>
          <w:w w:val="105"/>
        </w:rPr>
        <w:t>photosensor</w:t>
      </w:r>
      <w:r>
        <w:rPr>
          <w:spacing w:val="-9"/>
          <w:w w:val="105"/>
        </w:rPr>
        <w:t> </w:t>
      </w:r>
      <w:r>
        <w:rPr>
          <w:w w:val="105"/>
        </w:rPr>
        <w:t>high voltage</w:t>
      </w:r>
      <w:r>
        <w:rPr>
          <w:spacing w:val="-12"/>
          <w:w w:val="105"/>
        </w:rPr>
        <w:t> </w:t>
      </w:r>
      <w:r>
        <w:rPr>
          <w:w w:val="105"/>
        </w:rPr>
        <w:t>bias,</w:t>
      </w:r>
      <w:r>
        <w:rPr>
          <w:spacing w:val="-9"/>
          <w:w w:val="105"/>
        </w:rPr>
        <w:t> </w:t>
      </w:r>
      <w:r>
        <w:rPr>
          <w:w w:val="105"/>
        </w:rPr>
        <w:t>were</w:t>
      </w:r>
      <w:r>
        <w:rPr>
          <w:spacing w:val="-12"/>
          <w:w w:val="105"/>
        </w:rPr>
        <w:t> </w:t>
      </w:r>
      <w:r>
        <w:rPr>
          <w:w w:val="105"/>
        </w:rPr>
        <w:t>found.</w:t>
      </w:r>
      <w:r>
        <w:rPr>
          <w:spacing w:val="20"/>
          <w:w w:val="105"/>
        </w:rPr>
        <w:t> </w:t>
      </w:r>
      <w:r>
        <w:rPr>
          <w:w w:val="105"/>
        </w:rPr>
        <w:t>A</w:t>
      </w:r>
      <w:r>
        <w:rPr>
          <w:spacing w:val="-12"/>
          <w:w w:val="105"/>
        </w:rPr>
        <w:t> </w:t>
      </w:r>
      <w:r>
        <w:rPr>
          <w:w w:val="105"/>
        </w:rPr>
        <w:t>hard</w:t>
      </w:r>
      <w:r>
        <w:rPr>
          <w:spacing w:val="-12"/>
          <w:w w:val="105"/>
        </w:rPr>
        <w:t> </w:t>
      </w:r>
      <w:r>
        <w:rPr>
          <w:w w:val="105"/>
        </w:rPr>
        <w:t>cosmic</w:t>
      </w:r>
      <w:r>
        <w:rPr>
          <w:spacing w:val="-12"/>
          <w:w w:val="105"/>
        </w:rPr>
        <w:t> </w:t>
      </w:r>
      <w:r>
        <w:rPr>
          <w:w w:val="105"/>
        </w:rPr>
        <w:t>rate</w:t>
      </w:r>
      <w:r>
        <w:rPr>
          <w:spacing w:val="-12"/>
          <w:w w:val="105"/>
        </w:rPr>
        <w:t> </w:t>
      </w:r>
      <w:r>
        <w:rPr>
          <w:w w:val="105"/>
        </w:rPr>
        <w:t>of</w:t>
      </w:r>
      <w:r>
        <w:rPr>
          <w:spacing w:val="-12"/>
          <w:w w:val="105"/>
        </w:rPr>
        <w:t> </w:t>
      </w:r>
      <w:r>
        <w:rPr>
          <w:w w:val="105"/>
        </w:rPr>
        <w:t>2</w:t>
      </w:r>
      <w:r>
        <w:rPr>
          <w:i/>
          <w:w w:val="105"/>
        </w:rPr>
        <w:t>.</w:t>
      </w:r>
      <w:r>
        <w:rPr>
          <w:w w:val="105"/>
        </w:rPr>
        <w:t>5</w:t>
      </w:r>
      <w:r>
        <w:rPr>
          <w:spacing w:val="-12"/>
          <w:w w:val="105"/>
        </w:rPr>
        <w:t> </w:t>
      </w:r>
      <w:r>
        <w:rPr>
          <w:w w:val="105"/>
        </w:rPr>
        <w:t>events</w:t>
      </w:r>
      <w:r>
        <w:rPr>
          <w:i/>
          <w:w w:val="105"/>
        </w:rPr>
        <w:t>/</w:t>
      </w:r>
      <w:r>
        <w:rPr>
          <w:w w:val="105"/>
        </w:rPr>
        <w:t>s</w:t>
      </w:r>
      <w:r>
        <w:rPr>
          <w:spacing w:val="-12"/>
          <w:w w:val="105"/>
        </w:rPr>
        <w:t> </w:t>
      </w:r>
      <w:r>
        <w:rPr>
          <w:spacing w:val="-3"/>
          <w:w w:val="105"/>
        </w:rPr>
        <w:t>was</w:t>
      </w:r>
      <w:r>
        <w:rPr>
          <w:spacing w:val="-12"/>
          <w:w w:val="105"/>
        </w:rPr>
        <w:t> </w:t>
      </w:r>
      <w:r>
        <w:rPr>
          <w:w w:val="105"/>
        </w:rPr>
        <w:t>meas- ured, from which is drawn an efficiency of the cosmic veto of 85% </w:t>
      </w:r>
      <w:r>
        <w:rPr>
          <w:spacing w:val="-4"/>
          <w:w w:val="105"/>
        </w:rPr>
        <w:t>by </w:t>
      </w:r>
      <w:r>
        <w:rPr>
          <w:w w:val="105"/>
        </w:rPr>
        <w:t>comparison to the cosmic </w:t>
      </w:r>
      <w:r>
        <w:rPr>
          <w:spacing w:val="-3"/>
          <w:w w:val="105"/>
        </w:rPr>
        <w:t>ray </w:t>
      </w:r>
      <w:r>
        <w:rPr>
          <w:w w:val="105"/>
        </w:rPr>
        <w:t>rate at sea level. </w:t>
      </w:r>
      <w:r>
        <w:rPr>
          <w:spacing w:val="-4"/>
          <w:w w:val="105"/>
        </w:rPr>
        <w:t>Finally, </w:t>
      </w:r>
      <w:r>
        <w:rPr>
          <w:w w:val="105"/>
        </w:rPr>
        <w:t>the dependence of the hard cosmic rate on the distance between the scintillating</w:t>
      </w:r>
      <w:r>
        <w:rPr>
          <w:spacing w:val="-35"/>
          <w:w w:val="105"/>
        </w:rPr>
        <w:t> </w:t>
      </w:r>
      <w:r>
        <w:rPr>
          <w:w w:val="105"/>
        </w:rPr>
        <w:t>plates</w:t>
      </w:r>
    </w:p>
    <w:p>
      <w:pPr>
        <w:spacing w:after="0" w:line="288" w:lineRule="auto"/>
        <w:jc w:val="both"/>
        <w:sectPr>
          <w:headerReference w:type="default" r:id="rId409"/>
          <w:footerReference w:type="default" r:id="rId410"/>
          <w:pgSz w:w="9640" w:h="13610"/>
          <w:pgMar w:header="0" w:footer="845" w:top="680" w:bottom="1040" w:left="740" w:right="0"/>
          <w:pgNumType w:start="180"/>
        </w:sectPr>
      </w:pPr>
    </w:p>
    <w:p>
      <w:pPr>
        <w:pStyle w:val="BodyText"/>
        <w:tabs>
          <w:tab w:pos="4146" w:val="left" w:leader="none"/>
        </w:tabs>
        <w:spacing w:before="74"/>
        <w:ind w:left="110"/>
      </w:pPr>
      <w:r>
        <w:rPr>
          <w:w w:val="99"/>
          <w:u w:val="single"/>
        </w:rPr>
        <w:t> </w:t>
      </w:r>
      <w:r>
        <w:rPr>
          <w:u w:val="single"/>
        </w:rPr>
        <w:tab/>
      </w:r>
      <w:r>
        <w:rPr>
          <w:w w:val="105"/>
          <w:u w:val="single"/>
        </w:rPr>
        <w:t>CHAPTER 7. PRESENT</w:t>
      </w:r>
      <w:r>
        <w:rPr>
          <w:spacing w:val="33"/>
          <w:w w:val="105"/>
          <w:u w:val="single"/>
        </w:rPr>
        <w:t> </w:t>
      </w:r>
      <w:r>
        <w:rPr>
          <w:spacing w:val="-7"/>
          <w:w w:val="105"/>
          <w:u w:val="single"/>
        </w:rPr>
        <w:t>STATUS</w:t>
      </w:r>
    </w:p>
    <w:p>
      <w:pPr>
        <w:pStyle w:val="BodyText"/>
        <w:spacing w:before="7"/>
        <w:rPr>
          <w:sz w:val="25"/>
        </w:rPr>
      </w:pPr>
    </w:p>
    <w:p>
      <w:pPr>
        <w:pStyle w:val="BodyText"/>
        <w:spacing w:line="288" w:lineRule="auto" w:before="101"/>
        <w:ind w:left="695" w:right="1130"/>
        <w:jc w:val="both"/>
      </w:pPr>
      <w:r>
        <w:rPr>
          <w:spacing w:val="-3"/>
          <w:w w:val="105"/>
        </w:rPr>
        <w:t>was</w:t>
      </w:r>
      <w:r>
        <w:rPr>
          <w:spacing w:val="-13"/>
          <w:w w:val="105"/>
        </w:rPr>
        <w:t> </w:t>
      </w:r>
      <w:r>
        <w:rPr>
          <w:w w:val="105"/>
        </w:rPr>
        <w:t>fitted</w:t>
      </w:r>
      <w:r>
        <w:rPr>
          <w:spacing w:val="-13"/>
          <w:w w:val="105"/>
        </w:rPr>
        <w:t> </w:t>
      </w:r>
      <w:r>
        <w:rPr>
          <w:w w:val="105"/>
        </w:rPr>
        <w:t>to</w:t>
      </w:r>
      <w:r>
        <w:rPr>
          <w:spacing w:val="-13"/>
          <w:w w:val="105"/>
        </w:rPr>
        <w:t> </w:t>
      </w:r>
      <w:r>
        <w:rPr>
          <w:w w:val="105"/>
        </w:rPr>
        <w:t>a</w:t>
      </w:r>
      <w:r>
        <w:rPr>
          <w:spacing w:val="-13"/>
          <w:w w:val="105"/>
        </w:rPr>
        <w:t> </w:t>
      </w:r>
      <w:r>
        <w:rPr>
          <w:w w:val="105"/>
        </w:rPr>
        <w:t>second</w:t>
      </w:r>
      <w:r>
        <w:rPr>
          <w:spacing w:val="-13"/>
          <w:w w:val="105"/>
        </w:rPr>
        <w:t> </w:t>
      </w:r>
      <w:r>
        <w:rPr>
          <w:w w:val="105"/>
        </w:rPr>
        <w:t>order</w:t>
      </w:r>
      <w:r>
        <w:rPr>
          <w:spacing w:val="-13"/>
          <w:w w:val="105"/>
        </w:rPr>
        <w:t> </w:t>
      </w:r>
      <w:r>
        <w:rPr>
          <w:w w:val="105"/>
        </w:rPr>
        <w:t>polinomyal,</w:t>
      </w:r>
      <w:r>
        <w:rPr>
          <w:spacing w:val="-9"/>
          <w:w w:val="105"/>
        </w:rPr>
        <w:t> </w:t>
      </w:r>
      <w:r>
        <w:rPr>
          <w:w w:val="105"/>
        </w:rPr>
        <w:t>which</w:t>
      </w:r>
      <w:r>
        <w:rPr>
          <w:spacing w:val="-13"/>
          <w:w w:val="105"/>
        </w:rPr>
        <w:t> </w:t>
      </w:r>
      <w:r>
        <w:rPr>
          <w:w w:val="105"/>
        </w:rPr>
        <w:t>allows</w:t>
      </w:r>
      <w:r>
        <w:rPr>
          <w:spacing w:val="-13"/>
          <w:w w:val="105"/>
        </w:rPr>
        <w:t> </w:t>
      </w:r>
      <w:r>
        <w:rPr>
          <w:w w:val="105"/>
        </w:rPr>
        <w:t>us</w:t>
      </w:r>
      <w:r>
        <w:rPr>
          <w:spacing w:val="-13"/>
          <w:w w:val="105"/>
        </w:rPr>
        <w:t> </w:t>
      </w:r>
      <w:r>
        <w:rPr>
          <w:w w:val="105"/>
        </w:rPr>
        <w:t>to</w:t>
      </w:r>
      <w:r>
        <w:rPr>
          <w:spacing w:val="-13"/>
          <w:w w:val="105"/>
        </w:rPr>
        <w:t> </w:t>
      </w:r>
      <w:r>
        <w:rPr>
          <w:w w:val="105"/>
        </w:rPr>
        <w:t>change</w:t>
      </w:r>
      <w:r>
        <w:rPr>
          <w:spacing w:val="-13"/>
          <w:w w:val="105"/>
        </w:rPr>
        <w:t> </w:t>
      </w:r>
      <w:r>
        <w:rPr>
          <w:w w:val="105"/>
        </w:rPr>
        <w:t>this distance without needing to perform a new calibration of the veto. A 60% reduction of the hard cosmic </w:t>
      </w:r>
      <w:r>
        <w:rPr>
          <w:spacing w:val="-3"/>
          <w:w w:val="105"/>
        </w:rPr>
        <w:t>ray events </w:t>
      </w:r>
      <w:r>
        <w:rPr>
          <w:w w:val="105"/>
        </w:rPr>
        <w:t>due to the active veto </w:t>
      </w:r>
      <w:r>
        <w:rPr>
          <w:spacing w:val="-3"/>
          <w:w w:val="105"/>
        </w:rPr>
        <w:t>was </w:t>
      </w:r>
      <w:r>
        <w:rPr>
          <w:w w:val="105"/>
        </w:rPr>
        <w:t>obtained through simulations. Therefore, a 92</w:t>
      </w:r>
      <w:r>
        <w:rPr>
          <w:i/>
          <w:w w:val="105"/>
        </w:rPr>
        <w:t>.</w:t>
      </w:r>
      <w:r>
        <w:rPr>
          <w:w w:val="105"/>
        </w:rPr>
        <w:t>7% suppression of the cosmic </w:t>
      </w:r>
      <w:r>
        <w:rPr>
          <w:spacing w:val="-3"/>
          <w:w w:val="105"/>
        </w:rPr>
        <w:t>ray </w:t>
      </w:r>
      <w:r>
        <w:rPr>
          <w:w w:val="105"/>
        </w:rPr>
        <w:t>rate </w:t>
      </w:r>
      <w:r>
        <w:rPr>
          <w:spacing w:val="-4"/>
          <w:w w:val="105"/>
        </w:rPr>
        <w:t>by </w:t>
      </w:r>
      <w:r>
        <w:rPr>
          <w:w w:val="105"/>
        </w:rPr>
        <w:t>the whole background rejection system </w:t>
      </w:r>
      <w:r>
        <w:rPr>
          <w:spacing w:val="-3"/>
          <w:w w:val="105"/>
        </w:rPr>
        <w:t>was </w:t>
      </w:r>
      <w:r>
        <w:rPr>
          <w:w w:val="105"/>
        </w:rPr>
        <w:t>obtained from simulations. The actual cosmic </w:t>
      </w:r>
      <w:r>
        <w:rPr>
          <w:spacing w:val="-3"/>
          <w:w w:val="105"/>
        </w:rPr>
        <w:t>ray </w:t>
      </w:r>
      <w:r>
        <w:rPr>
          <w:w w:val="105"/>
        </w:rPr>
        <w:t>suppression will </w:t>
      </w:r>
      <w:r>
        <w:rPr>
          <w:spacing w:val="1"/>
          <w:w w:val="105"/>
        </w:rPr>
        <w:t>be </w:t>
      </w:r>
      <w:r>
        <w:rPr>
          <w:w w:val="105"/>
        </w:rPr>
        <w:t>measured at the Arrocampo</w:t>
      </w:r>
      <w:r>
        <w:rPr>
          <w:spacing w:val="60"/>
          <w:w w:val="105"/>
        </w:rPr>
        <w:t> </w:t>
      </w:r>
      <w:r>
        <w:rPr>
          <w:w w:val="105"/>
        </w:rPr>
        <w:t>site.</w:t>
      </w:r>
    </w:p>
    <w:p>
      <w:pPr>
        <w:pStyle w:val="ListParagraph"/>
        <w:numPr>
          <w:ilvl w:val="0"/>
          <w:numId w:val="51"/>
        </w:numPr>
        <w:tabs>
          <w:tab w:pos="696" w:val="left" w:leader="none"/>
        </w:tabs>
        <w:spacing w:line="288" w:lineRule="auto" w:before="234" w:after="0"/>
        <w:ind w:left="695" w:right="1130" w:hanging="299"/>
        <w:jc w:val="both"/>
        <w:rPr>
          <w:sz w:val="24"/>
        </w:rPr>
      </w:pPr>
      <w:r>
        <w:rPr>
          <w:w w:val="105"/>
          <w:sz w:val="24"/>
        </w:rPr>
        <w:t>Regarding the water purification system, a detailed analysis of the Arrocampo water </w:t>
      </w:r>
      <w:r>
        <w:rPr>
          <w:spacing w:val="-3"/>
          <w:w w:val="105"/>
          <w:sz w:val="24"/>
        </w:rPr>
        <w:t>was </w:t>
      </w:r>
      <w:r>
        <w:rPr>
          <w:w w:val="105"/>
          <w:sz w:val="24"/>
        </w:rPr>
        <w:t>carried out. Due to the presence of the high concentrations of organic components at the site, a water purification system is needed. The TRITIUM LARUEX team designed and in- stalled a water purification system at the Arrocampo site, consisting of several filtering stages that eliminate all organic matter and</w:t>
      </w:r>
      <w:r>
        <w:rPr>
          <w:spacing w:val="-40"/>
          <w:w w:val="105"/>
          <w:sz w:val="24"/>
        </w:rPr>
        <w:t> </w:t>
      </w:r>
      <w:r>
        <w:rPr>
          <w:w w:val="105"/>
          <w:sz w:val="24"/>
        </w:rPr>
        <w:t>mineral particles of more than 1 </w:t>
      </w:r>
      <w:r>
        <w:rPr>
          <w:i/>
          <w:w w:val="105"/>
          <w:sz w:val="24"/>
        </w:rPr>
        <w:t>µ</w:t>
      </w:r>
      <w:r>
        <w:rPr>
          <w:w w:val="105"/>
          <w:sz w:val="24"/>
        </w:rPr>
        <w:t>m size. Conductivities close to 10 </w:t>
      </w:r>
      <w:r>
        <w:rPr>
          <w:i/>
          <w:w w:val="105"/>
          <w:sz w:val="24"/>
        </w:rPr>
        <w:t>µ</w:t>
      </w:r>
      <w:r>
        <w:rPr>
          <w:w w:val="105"/>
          <w:sz w:val="24"/>
        </w:rPr>
        <w:t>S</w:t>
      </w:r>
      <w:r>
        <w:rPr>
          <w:i/>
          <w:w w:val="105"/>
          <w:sz w:val="24"/>
        </w:rPr>
        <w:t>/</w:t>
      </w:r>
      <w:r>
        <w:rPr>
          <w:w w:val="105"/>
          <w:sz w:val="24"/>
        </w:rPr>
        <w:t>cm </w:t>
      </w:r>
      <w:r>
        <w:rPr>
          <w:spacing w:val="-4"/>
          <w:w w:val="105"/>
          <w:sz w:val="24"/>
        </w:rPr>
        <w:t>(two </w:t>
      </w:r>
      <w:r>
        <w:rPr>
          <w:w w:val="105"/>
          <w:sz w:val="24"/>
        </w:rPr>
        <w:t>orders of magnitud less than the </w:t>
      </w:r>
      <w:r>
        <w:rPr>
          <w:spacing w:val="-3"/>
          <w:w w:val="105"/>
          <w:sz w:val="24"/>
        </w:rPr>
        <w:t>raw </w:t>
      </w:r>
      <w:r>
        <w:rPr>
          <w:w w:val="105"/>
          <w:sz w:val="24"/>
        </w:rPr>
        <w:t>water) were achieved. </w:t>
      </w:r>
      <w:r>
        <w:rPr>
          <w:spacing w:val="-6"/>
          <w:w w:val="105"/>
          <w:sz w:val="24"/>
        </w:rPr>
        <w:t>Fur- </w:t>
      </w:r>
      <w:r>
        <w:rPr>
          <w:w w:val="105"/>
          <w:sz w:val="24"/>
        </w:rPr>
        <w:t>thermore, the water tritium activity did not change after the purific- ation</w:t>
      </w:r>
      <w:r>
        <w:rPr>
          <w:spacing w:val="13"/>
          <w:w w:val="105"/>
          <w:sz w:val="24"/>
        </w:rPr>
        <w:t> </w:t>
      </w:r>
      <w:r>
        <w:rPr>
          <w:w w:val="105"/>
          <w:sz w:val="24"/>
        </w:rPr>
        <w:t>process.</w:t>
      </w:r>
    </w:p>
    <w:p>
      <w:pPr>
        <w:pStyle w:val="ListParagraph"/>
        <w:numPr>
          <w:ilvl w:val="0"/>
          <w:numId w:val="51"/>
        </w:numPr>
        <w:tabs>
          <w:tab w:pos="696" w:val="left" w:leader="none"/>
        </w:tabs>
        <w:spacing w:line="288" w:lineRule="auto" w:before="237" w:after="0"/>
        <w:ind w:left="695" w:right="947" w:hanging="299"/>
        <w:jc w:val="left"/>
        <w:rPr>
          <w:sz w:val="24"/>
        </w:rPr>
      </w:pPr>
      <w:r>
        <w:rPr>
          <w:spacing w:val="-5"/>
          <w:w w:val="105"/>
          <w:sz w:val="24"/>
        </w:rPr>
        <w:t>Four </w:t>
      </w:r>
      <w:r>
        <w:rPr>
          <w:w w:val="105"/>
          <w:sz w:val="24"/>
        </w:rPr>
        <w:t>different detector prototypes, called TRITIUM-IFIC-0, TRITIUM- IFIC-1, </w:t>
      </w:r>
      <w:r>
        <w:rPr>
          <w:spacing w:val="-3"/>
          <w:w w:val="105"/>
          <w:sz w:val="24"/>
        </w:rPr>
        <w:t>TRITIUM-Aveiro </w:t>
      </w:r>
      <w:r>
        <w:rPr>
          <w:w w:val="105"/>
          <w:sz w:val="24"/>
        </w:rPr>
        <w:t>and TRITIUM-IFIC-2, listed in chronolo- gical order, were developed </w:t>
      </w:r>
      <w:r>
        <w:rPr>
          <w:spacing w:val="-4"/>
          <w:w w:val="105"/>
          <w:sz w:val="24"/>
        </w:rPr>
        <w:t>by </w:t>
      </w:r>
      <w:r>
        <w:rPr>
          <w:w w:val="105"/>
          <w:sz w:val="24"/>
        </w:rPr>
        <w:t>the TRITIUM collaboration. The first </w:t>
      </w:r>
      <w:r>
        <w:rPr>
          <w:spacing w:val="-5"/>
          <w:w w:val="105"/>
          <w:sz w:val="24"/>
        </w:rPr>
        <w:t>two  </w:t>
      </w:r>
      <w:r>
        <w:rPr>
          <w:w w:val="105"/>
          <w:sz w:val="24"/>
        </w:rPr>
        <w:t>prototypes, TRITIUM-IFIC-0 and TRITIUM-IFIC-1, (developed in this PhD thesis) were used as a proof of concept for the detec-      tion of tritium in water with scintillating fibers and to identify the different issues that affect the detection efficiency. The latest proto- types, </w:t>
      </w:r>
      <w:r>
        <w:rPr>
          <w:spacing w:val="-3"/>
          <w:w w:val="105"/>
          <w:sz w:val="24"/>
        </w:rPr>
        <w:t>TRITIUM-Aveiro </w:t>
      </w:r>
      <w:r>
        <w:rPr>
          <w:w w:val="105"/>
          <w:sz w:val="24"/>
        </w:rPr>
        <w:t>(developed </w:t>
      </w:r>
      <w:r>
        <w:rPr>
          <w:spacing w:val="-4"/>
          <w:w w:val="105"/>
          <w:sz w:val="24"/>
        </w:rPr>
        <w:t>by </w:t>
      </w:r>
      <w:r>
        <w:rPr>
          <w:w w:val="105"/>
          <w:sz w:val="24"/>
        </w:rPr>
        <w:t>the TRITIUM  </w:t>
      </w:r>
      <w:r>
        <w:rPr>
          <w:spacing w:val="-6"/>
          <w:w w:val="105"/>
          <w:sz w:val="24"/>
        </w:rPr>
        <w:t>Aveiro  </w:t>
      </w:r>
      <w:r>
        <w:rPr>
          <w:w w:val="105"/>
          <w:sz w:val="24"/>
        </w:rPr>
        <w:t>team) and TRITIUM-IFIC-2 (developed in this PhD thesis), </w:t>
      </w:r>
      <w:r>
        <w:rPr>
          <w:spacing w:val="-4"/>
          <w:w w:val="105"/>
          <w:sz w:val="24"/>
        </w:rPr>
        <w:t>have </w:t>
      </w:r>
      <w:r>
        <w:rPr>
          <w:w w:val="105"/>
          <w:sz w:val="24"/>
        </w:rPr>
        <w:t>slightly different designs. Small tritium activities were used to measure their tritium detection efficiency and</w:t>
      </w:r>
      <w:r>
        <w:rPr>
          <w:spacing w:val="53"/>
          <w:w w:val="105"/>
          <w:sz w:val="24"/>
        </w:rPr>
        <w:t> </w:t>
      </w:r>
      <w:r>
        <w:rPr>
          <w:spacing w:val="-3"/>
          <w:w w:val="105"/>
          <w:sz w:val="24"/>
        </w:rPr>
        <w:t>MDA.</w:t>
      </w:r>
    </w:p>
    <w:p>
      <w:pPr>
        <w:pStyle w:val="BodyText"/>
        <w:spacing w:line="288" w:lineRule="auto" w:before="125"/>
        <w:ind w:left="695" w:right="1130"/>
        <w:jc w:val="both"/>
      </w:pPr>
      <w:r>
        <w:rPr>
          <w:w w:val="105"/>
        </w:rPr>
        <w:t>During the development of the first prototypes, a straight arrange- ment of the scintillating fibers was found crucial for tritium detection. In addition, a surface-conditioning method of scintillating fibers was</w:t>
      </w:r>
    </w:p>
    <w:p>
      <w:pPr>
        <w:spacing w:after="0" w:line="288" w:lineRule="auto"/>
        <w:jc w:val="both"/>
        <w:sectPr>
          <w:headerReference w:type="default" r:id="rId411"/>
          <w:footerReference w:type="default" r:id="rId412"/>
          <w:pgSz w:w="9640" w:h="13610"/>
          <w:pgMar w:header="0" w:footer="845" w:top="680" w:bottom="1040" w:left="740" w:right="0"/>
          <w:pgNumType w:start="181"/>
        </w:sectPr>
      </w:pPr>
    </w:p>
    <w:p>
      <w:pPr>
        <w:pStyle w:val="BodyText"/>
        <w:tabs>
          <w:tab w:pos="8047" w:val="left" w:leader="none"/>
        </w:tabs>
        <w:spacing w:before="74"/>
        <w:ind w:left="276"/>
      </w:pPr>
      <w:r>
        <w:rPr>
          <w:w w:val="105"/>
          <w:u w:val="single"/>
        </w:rPr>
        <w:t>CHAPTER 7. PRESENT</w:t>
      </w:r>
      <w:r>
        <w:rPr>
          <w:spacing w:val="11"/>
          <w:w w:val="105"/>
          <w:u w:val="single"/>
        </w:rPr>
        <w:t> </w:t>
      </w:r>
      <w:r>
        <w:rPr>
          <w:spacing w:val="-7"/>
          <w:w w:val="105"/>
          <w:u w:val="single"/>
        </w:rPr>
        <w:t>STATUS</w:t>
      </w:r>
      <w:r>
        <w:rPr>
          <w:spacing w:val="-7"/>
          <w:u w:val="single"/>
        </w:rPr>
        <w:tab/>
      </w:r>
    </w:p>
    <w:p>
      <w:pPr>
        <w:pStyle w:val="BodyText"/>
        <w:spacing w:before="7"/>
        <w:rPr>
          <w:sz w:val="25"/>
        </w:rPr>
      </w:pPr>
    </w:p>
    <w:p>
      <w:pPr>
        <w:pStyle w:val="BodyText"/>
        <w:spacing w:line="288" w:lineRule="auto" w:before="101"/>
        <w:ind w:left="979" w:right="848"/>
        <w:jc w:val="both"/>
      </w:pPr>
      <w:r>
        <w:rPr>
          <w:w w:val="105"/>
        </w:rPr>
        <w:t>implemented, that </w:t>
      </w:r>
      <w:r>
        <w:rPr>
          <w:spacing w:val="-3"/>
          <w:w w:val="105"/>
        </w:rPr>
        <w:t>improved </w:t>
      </w:r>
      <w:r>
        <w:rPr>
          <w:w w:val="105"/>
        </w:rPr>
        <w:t>the tritium detection efficiency. The use of a PTFE vessel </w:t>
      </w:r>
      <w:r>
        <w:rPr>
          <w:spacing w:val="-3"/>
          <w:w w:val="105"/>
        </w:rPr>
        <w:t>was </w:t>
      </w:r>
      <w:r>
        <w:rPr>
          <w:w w:val="105"/>
        </w:rPr>
        <w:t>also found to </w:t>
      </w:r>
      <w:r>
        <w:rPr>
          <w:spacing w:val="-3"/>
          <w:w w:val="105"/>
        </w:rPr>
        <w:t>improve </w:t>
      </w:r>
      <w:r>
        <w:rPr>
          <w:w w:val="105"/>
        </w:rPr>
        <w:t>the light collection due to its optical properties (reflectivity close to 95% for visible light). All these </w:t>
      </w:r>
      <w:r>
        <w:rPr>
          <w:spacing w:val="-3"/>
          <w:w w:val="105"/>
        </w:rPr>
        <w:t>improvements </w:t>
      </w:r>
      <w:r>
        <w:rPr>
          <w:w w:val="105"/>
        </w:rPr>
        <w:t>were applied to the TRITIUM-IFIC-1 prototype, obtaining a factor 10 increase of the measured count rate of tritium with respect to the first prototype.</w:t>
      </w:r>
    </w:p>
    <w:p>
      <w:pPr>
        <w:pStyle w:val="BodyText"/>
        <w:spacing w:line="288" w:lineRule="auto" w:before="123"/>
        <w:ind w:left="979" w:right="847"/>
        <w:jc w:val="both"/>
      </w:pPr>
      <w:r>
        <w:rPr>
          <w:w w:val="105"/>
        </w:rPr>
        <w:t>In the latest prototypes, </w:t>
      </w:r>
      <w:r>
        <w:rPr>
          <w:spacing w:val="-5"/>
          <w:w w:val="105"/>
        </w:rPr>
        <w:t>two </w:t>
      </w:r>
      <w:r>
        <w:rPr>
          <w:w w:val="105"/>
        </w:rPr>
        <w:t>photosensors in time coincidence were employed to </w:t>
      </w:r>
      <w:r>
        <w:rPr>
          <w:spacing w:val="-3"/>
          <w:w w:val="105"/>
        </w:rPr>
        <w:t>improve </w:t>
      </w:r>
      <w:r>
        <w:rPr>
          <w:w w:val="105"/>
        </w:rPr>
        <w:t>the MDA, since this reduces the photosensor noise. These </w:t>
      </w:r>
      <w:r>
        <w:rPr>
          <w:spacing w:val="-5"/>
          <w:w w:val="105"/>
        </w:rPr>
        <w:t>two </w:t>
      </w:r>
      <w:r>
        <w:rPr>
          <w:w w:val="105"/>
        </w:rPr>
        <w:t>prototypes </w:t>
      </w:r>
      <w:r>
        <w:rPr>
          <w:spacing w:val="-4"/>
          <w:w w:val="105"/>
        </w:rPr>
        <w:t>have </w:t>
      </w:r>
      <w:r>
        <w:rPr>
          <w:w w:val="105"/>
        </w:rPr>
        <w:t>a similar design but with subtle differences. One of the most important differences is the scintillating fiber diameter (2 mm for the </w:t>
      </w:r>
      <w:r>
        <w:rPr>
          <w:spacing w:val="-3"/>
          <w:w w:val="105"/>
        </w:rPr>
        <w:t>TRITIUM-Aveiro </w:t>
      </w:r>
      <w:r>
        <w:rPr>
          <w:w w:val="105"/>
        </w:rPr>
        <w:t>prototype and 1 mm for the TRITIUM-IFIC-2 prototype). Fibers of 1 mm allow us to fit more of them in the same volume.  This increases the total active  area of the prototype (and, therefore its tritium detection efficiency) and the signal-to-background ratio (improving the MDA). Fibers of   2 mm </w:t>
      </w:r>
      <w:r>
        <w:rPr>
          <w:spacing w:val="-3"/>
          <w:w w:val="105"/>
        </w:rPr>
        <w:t>may </w:t>
      </w:r>
      <w:r>
        <w:rPr>
          <w:w w:val="105"/>
        </w:rPr>
        <w:t>facilitate the water </w:t>
      </w:r>
      <w:r>
        <w:rPr>
          <w:spacing w:val="-3"/>
          <w:w w:val="105"/>
        </w:rPr>
        <w:t>flow </w:t>
      </w:r>
      <w:r>
        <w:rPr>
          <w:w w:val="105"/>
        </w:rPr>
        <w:t>through the fiber bundle, which </w:t>
      </w:r>
      <w:r>
        <w:rPr>
          <w:spacing w:val="-3"/>
          <w:w w:val="105"/>
        </w:rPr>
        <w:t>may </w:t>
      </w:r>
      <w:r>
        <w:rPr>
          <w:w w:val="105"/>
        </w:rPr>
        <w:t>increase the effective detection area. In addition, 2 mm fibers are stiffer which could </w:t>
      </w:r>
      <w:r>
        <w:rPr>
          <w:spacing w:val="1"/>
          <w:w w:val="105"/>
        </w:rPr>
        <w:t>be </w:t>
      </w:r>
      <w:r>
        <w:rPr>
          <w:w w:val="105"/>
        </w:rPr>
        <w:t>important for high water fluxes. It </w:t>
      </w:r>
      <w:r>
        <w:rPr>
          <w:spacing w:val="-3"/>
          <w:w w:val="105"/>
        </w:rPr>
        <w:t>was</w:t>
      </w:r>
      <w:r>
        <w:rPr>
          <w:spacing w:val="-35"/>
          <w:w w:val="105"/>
        </w:rPr>
        <w:t> </w:t>
      </w:r>
      <w:r>
        <w:rPr>
          <w:w w:val="105"/>
        </w:rPr>
        <w:t>obtained from simulations that the cosmic </w:t>
      </w:r>
      <w:r>
        <w:rPr>
          <w:spacing w:val="-3"/>
          <w:w w:val="105"/>
        </w:rPr>
        <w:t>ray </w:t>
      </w:r>
      <w:r>
        <w:rPr>
          <w:w w:val="105"/>
        </w:rPr>
        <w:t>rate in the energy range of in- terest is a factor 2 higher for scintillating fibers of 2 mm. Additional measurements need to </w:t>
      </w:r>
      <w:r>
        <w:rPr>
          <w:spacing w:val="1"/>
          <w:w w:val="105"/>
        </w:rPr>
        <w:t>be </w:t>
      </w:r>
      <w:r>
        <w:rPr>
          <w:w w:val="105"/>
        </w:rPr>
        <w:t>done to decide the final fiber diameter. A possible </w:t>
      </w:r>
      <w:r>
        <w:rPr>
          <w:spacing w:val="-5"/>
          <w:w w:val="105"/>
        </w:rPr>
        <w:t>way </w:t>
      </w:r>
      <w:r>
        <w:rPr>
          <w:w w:val="105"/>
        </w:rPr>
        <w:t>to </w:t>
      </w:r>
      <w:r>
        <w:rPr>
          <w:spacing w:val="-3"/>
          <w:w w:val="105"/>
        </w:rPr>
        <w:t>take </w:t>
      </w:r>
      <w:r>
        <w:rPr>
          <w:w w:val="105"/>
        </w:rPr>
        <w:t>this decision could </w:t>
      </w:r>
      <w:r>
        <w:rPr>
          <w:spacing w:val="1"/>
          <w:w w:val="105"/>
        </w:rPr>
        <w:t>be </w:t>
      </w:r>
      <w:r>
        <w:rPr>
          <w:w w:val="105"/>
        </w:rPr>
        <w:t>to build </w:t>
      </w:r>
      <w:r>
        <w:rPr>
          <w:spacing w:val="-5"/>
          <w:w w:val="105"/>
        </w:rPr>
        <w:t>two </w:t>
      </w:r>
      <w:r>
        <w:rPr>
          <w:w w:val="105"/>
        </w:rPr>
        <w:t>identical TRI- TIUM prototypes, one with 1 mm and the other with 2 mm fibers and compare their</w:t>
      </w:r>
      <w:r>
        <w:rPr>
          <w:spacing w:val="28"/>
          <w:w w:val="105"/>
        </w:rPr>
        <w:t> </w:t>
      </w:r>
      <w:r>
        <w:rPr>
          <w:w w:val="105"/>
        </w:rPr>
        <w:t>results.</w:t>
      </w:r>
    </w:p>
    <w:p>
      <w:pPr>
        <w:pStyle w:val="BodyText"/>
        <w:spacing w:line="288" w:lineRule="auto" w:before="136"/>
        <w:ind w:left="979" w:right="847"/>
        <w:jc w:val="both"/>
      </w:pPr>
      <w:r>
        <w:rPr>
          <w:w w:val="105"/>
        </w:rPr>
        <w:t>The second important difference between the </w:t>
      </w:r>
      <w:r>
        <w:rPr>
          <w:spacing w:val="-3"/>
          <w:w w:val="105"/>
        </w:rPr>
        <w:t>TRITIUM-Aveiro </w:t>
      </w:r>
      <w:r>
        <w:rPr>
          <w:w w:val="105"/>
        </w:rPr>
        <w:t>and TRITIUM-IFIC-2 prototypes is the type of photosensor proposed. </w:t>
      </w:r>
      <w:r>
        <w:rPr>
          <w:spacing w:val="-3"/>
          <w:w w:val="105"/>
        </w:rPr>
        <w:t>TRITIUM-Aveiro </w:t>
      </w:r>
      <w:r>
        <w:rPr>
          <w:w w:val="105"/>
        </w:rPr>
        <w:t>uses </w:t>
      </w:r>
      <w:r>
        <w:rPr>
          <w:spacing w:val="-5"/>
          <w:w w:val="105"/>
        </w:rPr>
        <w:t>PMTs </w:t>
      </w:r>
      <w:r>
        <w:rPr>
          <w:w w:val="105"/>
        </w:rPr>
        <w:t>and for TIRITIUM-IFIC-2, SiPM ar- </w:t>
      </w:r>
      <w:r>
        <w:rPr>
          <w:spacing w:val="-3"/>
          <w:w w:val="105"/>
        </w:rPr>
        <w:t>rays </w:t>
      </w:r>
      <w:r>
        <w:rPr>
          <w:w w:val="105"/>
        </w:rPr>
        <w:t>are proposed. SiPM arrays </w:t>
      </w:r>
      <w:r>
        <w:rPr>
          <w:spacing w:val="-4"/>
          <w:w w:val="105"/>
        </w:rPr>
        <w:t>have </w:t>
      </w:r>
      <w:r>
        <w:rPr>
          <w:w w:val="105"/>
        </w:rPr>
        <w:t>some </w:t>
      </w:r>
      <w:r>
        <w:rPr>
          <w:spacing w:val="-3"/>
          <w:w w:val="105"/>
        </w:rPr>
        <w:t>advantages </w:t>
      </w:r>
      <w:r>
        <w:rPr>
          <w:w w:val="105"/>
        </w:rPr>
        <w:t>with respect to </w:t>
      </w:r>
      <w:r>
        <w:rPr>
          <w:spacing w:val="-5"/>
          <w:w w:val="105"/>
        </w:rPr>
        <w:t>PMTs</w:t>
      </w:r>
      <w:r>
        <w:rPr>
          <w:spacing w:val="-21"/>
          <w:w w:val="105"/>
        </w:rPr>
        <w:t> </w:t>
      </w:r>
      <w:r>
        <w:rPr>
          <w:w w:val="105"/>
        </w:rPr>
        <w:t>such</w:t>
      </w:r>
      <w:r>
        <w:rPr>
          <w:spacing w:val="-21"/>
          <w:w w:val="105"/>
        </w:rPr>
        <w:t> </w:t>
      </w:r>
      <w:r>
        <w:rPr>
          <w:w w:val="105"/>
        </w:rPr>
        <w:t>as</w:t>
      </w:r>
      <w:r>
        <w:rPr>
          <w:spacing w:val="-21"/>
          <w:w w:val="105"/>
        </w:rPr>
        <w:t> </w:t>
      </w:r>
      <w:r>
        <w:rPr>
          <w:w w:val="105"/>
        </w:rPr>
        <w:t>a</w:t>
      </w:r>
      <w:r>
        <w:rPr>
          <w:spacing w:val="-21"/>
          <w:w w:val="105"/>
        </w:rPr>
        <w:t> </w:t>
      </w:r>
      <w:r>
        <w:rPr>
          <w:w w:val="105"/>
        </w:rPr>
        <w:t>higher</w:t>
      </w:r>
      <w:r>
        <w:rPr>
          <w:spacing w:val="-21"/>
          <w:w w:val="105"/>
        </w:rPr>
        <w:t> </w:t>
      </w:r>
      <w:r>
        <w:rPr>
          <w:w w:val="105"/>
        </w:rPr>
        <w:t>photodetection</w:t>
      </w:r>
      <w:r>
        <w:rPr>
          <w:spacing w:val="-21"/>
          <w:w w:val="105"/>
        </w:rPr>
        <w:t> </w:t>
      </w:r>
      <w:r>
        <w:rPr>
          <w:w w:val="105"/>
        </w:rPr>
        <w:t>efficiency,</w:t>
      </w:r>
      <w:r>
        <w:rPr>
          <w:spacing w:val="-18"/>
          <w:w w:val="105"/>
        </w:rPr>
        <w:t> </w:t>
      </w:r>
      <w:r>
        <w:rPr>
          <w:w w:val="105"/>
        </w:rPr>
        <w:t>which</w:t>
      </w:r>
      <w:r>
        <w:rPr>
          <w:spacing w:val="-21"/>
          <w:w w:val="105"/>
        </w:rPr>
        <w:t> </w:t>
      </w:r>
      <w:r>
        <w:rPr>
          <w:w w:val="105"/>
        </w:rPr>
        <w:t>would</w:t>
      </w:r>
      <w:r>
        <w:rPr>
          <w:spacing w:val="-21"/>
          <w:w w:val="105"/>
        </w:rPr>
        <w:t> </w:t>
      </w:r>
      <w:r>
        <w:rPr>
          <w:w w:val="105"/>
        </w:rPr>
        <w:t>increase the detection efficiency of the TRITIUM detector. </w:t>
      </w:r>
      <w:r>
        <w:rPr>
          <w:spacing w:val="-3"/>
          <w:w w:val="105"/>
        </w:rPr>
        <w:t>Furthermore, </w:t>
      </w:r>
      <w:r>
        <w:rPr>
          <w:w w:val="105"/>
        </w:rPr>
        <w:t>the SiPMs</w:t>
      </w:r>
      <w:r>
        <w:rPr>
          <w:spacing w:val="-11"/>
          <w:w w:val="105"/>
        </w:rPr>
        <w:t> </w:t>
      </w:r>
      <w:r>
        <w:rPr>
          <w:w w:val="105"/>
        </w:rPr>
        <w:t>do</w:t>
      </w:r>
      <w:r>
        <w:rPr>
          <w:spacing w:val="-11"/>
          <w:w w:val="105"/>
        </w:rPr>
        <w:t> </w:t>
      </w:r>
      <w:r>
        <w:rPr>
          <w:w w:val="105"/>
        </w:rPr>
        <w:t>not</w:t>
      </w:r>
      <w:r>
        <w:rPr>
          <w:spacing w:val="-11"/>
          <w:w w:val="105"/>
        </w:rPr>
        <w:t> </w:t>
      </w:r>
      <w:r>
        <w:rPr>
          <w:w w:val="105"/>
        </w:rPr>
        <w:t>need</w:t>
      </w:r>
      <w:r>
        <w:rPr>
          <w:spacing w:val="-11"/>
          <w:w w:val="105"/>
        </w:rPr>
        <w:t> </w:t>
      </w:r>
      <w:r>
        <w:rPr>
          <w:w w:val="105"/>
        </w:rPr>
        <w:t>high</w:t>
      </w:r>
      <w:r>
        <w:rPr>
          <w:spacing w:val="-11"/>
          <w:w w:val="105"/>
        </w:rPr>
        <w:t> </w:t>
      </w:r>
      <w:r>
        <w:rPr>
          <w:w w:val="105"/>
        </w:rPr>
        <w:t>voltage,</w:t>
      </w:r>
      <w:r>
        <w:rPr>
          <w:spacing w:val="-7"/>
          <w:w w:val="105"/>
        </w:rPr>
        <w:t> </w:t>
      </w:r>
      <w:r>
        <w:rPr>
          <w:w w:val="105"/>
        </w:rPr>
        <w:t>which</w:t>
      </w:r>
      <w:r>
        <w:rPr>
          <w:spacing w:val="-11"/>
          <w:w w:val="105"/>
        </w:rPr>
        <w:t> </w:t>
      </w:r>
      <w:r>
        <w:rPr>
          <w:w w:val="105"/>
        </w:rPr>
        <w:t>implies</w:t>
      </w:r>
      <w:r>
        <w:rPr>
          <w:spacing w:val="-11"/>
          <w:w w:val="105"/>
        </w:rPr>
        <w:t> </w:t>
      </w:r>
      <w:r>
        <w:rPr>
          <w:w w:val="105"/>
        </w:rPr>
        <w:t>a</w:t>
      </w:r>
      <w:r>
        <w:rPr>
          <w:spacing w:val="-11"/>
          <w:w w:val="105"/>
        </w:rPr>
        <w:t> </w:t>
      </w:r>
      <w:r>
        <w:rPr>
          <w:w w:val="105"/>
        </w:rPr>
        <w:t>reduction</w:t>
      </w:r>
      <w:r>
        <w:rPr>
          <w:spacing w:val="-11"/>
          <w:w w:val="105"/>
        </w:rPr>
        <w:t> </w:t>
      </w:r>
      <w:r>
        <w:rPr>
          <w:w w:val="105"/>
        </w:rPr>
        <w:t>of</w:t>
      </w:r>
      <w:r>
        <w:rPr>
          <w:spacing w:val="-11"/>
          <w:w w:val="105"/>
        </w:rPr>
        <w:t> </w:t>
      </w:r>
      <w:r>
        <w:rPr>
          <w:w w:val="105"/>
        </w:rPr>
        <w:t>the</w:t>
      </w:r>
      <w:r>
        <w:rPr>
          <w:spacing w:val="-11"/>
          <w:w w:val="105"/>
        </w:rPr>
        <w:t> </w:t>
      </w:r>
      <w:r>
        <w:rPr>
          <w:w w:val="105"/>
        </w:rPr>
        <w:t>TRI- TIUM monitor cost. </w:t>
      </w:r>
      <w:r>
        <w:rPr>
          <w:spacing w:val="-3"/>
          <w:w w:val="105"/>
        </w:rPr>
        <w:t>However, </w:t>
      </w:r>
      <w:r>
        <w:rPr>
          <w:w w:val="105"/>
        </w:rPr>
        <w:t>SiPM arrays </w:t>
      </w:r>
      <w:r>
        <w:rPr>
          <w:spacing w:val="-4"/>
          <w:w w:val="105"/>
        </w:rPr>
        <w:t>have </w:t>
      </w:r>
      <w:r>
        <w:rPr>
          <w:w w:val="105"/>
        </w:rPr>
        <w:t>some</w:t>
      </w:r>
      <w:r>
        <w:rPr>
          <w:spacing w:val="50"/>
          <w:w w:val="105"/>
        </w:rPr>
        <w:t> </w:t>
      </w:r>
      <w:r>
        <w:rPr>
          <w:spacing w:val="-3"/>
          <w:w w:val="105"/>
        </w:rPr>
        <w:t>disadvantages</w:t>
      </w:r>
    </w:p>
    <w:p>
      <w:pPr>
        <w:spacing w:after="0" w:line="288" w:lineRule="auto"/>
        <w:jc w:val="both"/>
        <w:sectPr>
          <w:headerReference w:type="default" r:id="rId413"/>
          <w:footerReference w:type="default" r:id="rId414"/>
          <w:pgSz w:w="9640" w:h="13610"/>
          <w:pgMar w:header="0" w:footer="845" w:top="680" w:bottom="1040" w:left="740" w:right="0"/>
          <w:pgNumType w:start="182"/>
        </w:sectPr>
      </w:pPr>
    </w:p>
    <w:p>
      <w:pPr>
        <w:pStyle w:val="BodyText"/>
        <w:spacing w:before="5"/>
        <w:rPr>
          <w:sz w:val="23"/>
        </w:rPr>
      </w:pPr>
    </w:p>
    <w:p>
      <w:pPr>
        <w:pStyle w:val="BodyText"/>
        <w:spacing w:line="288" w:lineRule="auto" w:before="102"/>
        <w:ind w:left="695" w:right="1131"/>
        <w:jc w:val="both"/>
      </w:pPr>
      <w:r>
        <w:rPr>
          <w:w w:val="105"/>
        </w:rPr>
        <w:t>as the need to read out more channels and the need to implement a gain stabilization method due to the strong dependence of SiPMs gain on temperature.</w:t>
      </w:r>
    </w:p>
    <w:p>
      <w:pPr>
        <w:pStyle w:val="BodyText"/>
        <w:spacing w:line="285" w:lineRule="auto" w:before="191"/>
        <w:ind w:left="695" w:right="1130"/>
        <w:jc w:val="both"/>
      </w:pPr>
      <w:r>
        <w:rPr>
          <w:w w:val="105"/>
        </w:rPr>
        <w:t>The specific efficiency obtained with the TRITIUM-IFIC-2</w:t>
      </w:r>
      <w:r>
        <w:rPr>
          <w:spacing w:val="-38"/>
          <w:w w:val="105"/>
        </w:rPr>
        <w:t> </w:t>
      </w:r>
      <w:r>
        <w:rPr>
          <w:w w:val="105"/>
        </w:rPr>
        <w:t>prototype, (141 </w:t>
      </w:r>
      <w:r>
        <w:rPr>
          <w:rFonts w:ascii="Menlo" w:hAnsi="Menlo"/>
          <w:i/>
          <w:w w:val="105"/>
        </w:rPr>
        <w:t>± </w:t>
      </w:r>
      <w:r>
        <w:rPr>
          <w:w w:val="105"/>
        </w:rPr>
        <w:t>6) </w:t>
      </w:r>
      <w:r>
        <w:rPr>
          <w:rFonts w:ascii="Menlo" w:hAnsi="Menlo"/>
          <w:i/>
          <w:w w:val="105"/>
        </w:rPr>
        <w:t>× </w:t>
      </w:r>
      <w:r>
        <w:rPr>
          <w:w w:val="105"/>
        </w:rPr>
        <w:t>10</w:t>
      </w:r>
      <w:r>
        <w:rPr>
          <w:rFonts w:ascii="Arial" w:hAnsi="Arial"/>
          <w:i/>
          <w:w w:val="105"/>
          <w:vertAlign w:val="superscript"/>
        </w:rPr>
        <w:t>−</w:t>
      </w:r>
      <w:r>
        <w:rPr>
          <w:rFonts w:ascii="Arial" w:hAnsi="Arial"/>
          <w:w w:val="105"/>
          <w:vertAlign w:val="superscript"/>
        </w:rPr>
        <w:t>6</w:t>
      </w:r>
      <w:r>
        <w:rPr>
          <w:rFonts w:ascii="Arial" w:hAnsi="Arial"/>
          <w:w w:val="105"/>
          <w:vertAlign w:val="baseline"/>
        </w:rPr>
        <w:t> </w:t>
      </w:r>
      <w:r>
        <w:rPr>
          <w:w w:val="105"/>
          <w:vertAlign w:val="baseline"/>
        </w:rPr>
        <w:t>s</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L kBq</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cm</w:t>
      </w:r>
      <w:r>
        <w:rPr>
          <w:rFonts w:ascii="Arial" w:hAnsi="Arial"/>
          <w:i/>
          <w:w w:val="105"/>
          <w:position w:val="9"/>
          <w:sz w:val="16"/>
          <w:vertAlign w:val="baseline"/>
        </w:rPr>
        <w:t>−</w:t>
      </w:r>
      <w:r>
        <w:rPr>
          <w:rFonts w:ascii="Arial" w:hAnsi="Arial"/>
          <w:w w:val="105"/>
          <w:position w:val="9"/>
          <w:sz w:val="16"/>
          <w:vertAlign w:val="baseline"/>
        </w:rPr>
        <w:t>2</w:t>
      </w:r>
      <w:r>
        <w:rPr>
          <w:w w:val="105"/>
          <w:vertAlign w:val="baseline"/>
        </w:rPr>
        <w:t>, is an order of magnitud</w:t>
      </w:r>
      <w:r>
        <w:rPr>
          <w:spacing w:val="23"/>
          <w:w w:val="105"/>
          <w:vertAlign w:val="baseline"/>
        </w:rPr>
        <w:t> </w:t>
      </w:r>
      <w:r>
        <w:rPr>
          <w:w w:val="105"/>
          <w:vertAlign w:val="baseline"/>
        </w:rPr>
        <w:t>better than that obtained with the </w:t>
      </w:r>
      <w:r>
        <w:rPr>
          <w:spacing w:val="-3"/>
          <w:w w:val="105"/>
          <w:vertAlign w:val="baseline"/>
        </w:rPr>
        <w:t>TRITIUM-Aveiro </w:t>
      </w:r>
      <w:r>
        <w:rPr>
          <w:w w:val="105"/>
          <w:vertAlign w:val="baseline"/>
        </w:rPr>
        <w:t>prototype, (16 </w:t>
      </w:r>
      <w:r>
        <w:rPr>
          <w:rFonts w:ascii="Menlo" w:hAnsi="Menlo"/>
          <w:i/>
          <w:w w:val="105"/>
          <w:vertAlign w:val="baseline"/>
        </w:rPr>
        <w:t>± </w:t>
      </w:r>
      <w:r>
        <w:rPr>
          <w:w w:val="105"/>
          <w:vertAlign w:val="baseline"/>
        </w:rPr>
        <w:t>5) </w:t>
      </w:r>
      <w:r>
        <w:rPr>
          <w:rFonts w:ascii="Menlo" w:hAnsi="Menlo"/>
          <w:i/>
          <w:w w:val="105"/>
          <w:vertAlign w:val="baseline"/>
        </w:rPr>
        <w:t>× </w:t>
      </w:r>
      <w:r>
        <w:rPr>
          <w:w w:val="105"/>
          <w:vertAlign w:val="baseline"/>
        </w:rPr>
        <w:t>10</w:t>
      </w:r>
      <w:r>
        <w:rPr>
          <w:rFonts w:ascii="Arial" w:hAnsi="Arial"/>
          <w:i/>
          <w:w w:val="105"/>
          <w:vertAlign w:val="superscript"/>
        </w:rPr>
        <w:t>−</w:t>
      </w:r>
      <w:r>
        <w:rPr>
          <w:rFonts w:ascii="Arial" w:hAnsi="Arial"/>
          <w:w w:val="105"/>
          <w:vertAlign w:val="superscript"/>
        </w:rPr>
        <w:t>6</w:t>
      </w:r>
      <w:r>
        <w:rPr>
          <w:rFonts w:ascii="Arial" w:hAnsi="Arial"/>
          <w:w w:val="105"/>
          <w:vertAlign w:val="baseline"/>
        </w:rPr>
        <w:t> </w:t>
      </w:r>
      <w:r>
        <w:rPr>
          <w:w w:val="105"/>
          <w:vertAlign w:val="baseline"/>
        </w:rPr>
        <w:t>s</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L kBq</w:t>
      </w:r>
      <w:r>
        <w:rPr>
          <w:rFonts w:ascii="Arial" w:hAnsi="Arial"/>
          <w:i/>
          <w:w w:val="105"/>
          <w:position w:val="9"/>
          <w:sz w:val="16"/>
          <w:vertAlign w:val="baseline"/>
        </w:rPr>
        <w:t>−</w:t>
      </w:r>
      <w:r>
        <w:rPr>
          <w:rFonts w:ascii="Arial" w:hAnsi="Arial"/>
          <w:w w:val="105"/>
          <w:position w:val="9"/>
          <w:sz w:val="16"/>
          <w:vertAlign w:val="baseline"/>
        </w:rPr>
        <w:t>1</w:t>
      </w:r>
      <w:r>
        <w:rPr>
          <w:w w:val="105"/>
          <w:vertAlign w:val="baseline"/>
        </w:rPr>
        <w:t>cm</w:t>
      </w:r>
      <w:r>
        <w:rPr>
          <w:rFonts w:ascii="Arial" w:hAnsi="Arial"/>
          <w:i/>
          <w:w w:val="105"/>
          <w:position w:val="9"/>
          <w:sz w:val="16"/>
          <w:vertAlign w:val="baseline"/>
        </w:rPr>
        <w:t>−</w:t>
      </w:r>
      <w:r>
        <w:rPr>
          <w:rFonts w:ascii="Arial" w:hAnsi="Arial"/>
          <w:w w:val="105"/>
          <w:position w:val="9"/>
          <w:sz w:val="16"/>
          <w:vertAlign w:val="baseline"/>
        </w:rPr>
        <w:t>2</w:t>
      </w:r>
      <w:r>
        <w:rPr>
          <w:w w:val="105"/>
          <w:vertAlign w:val="baseline"/>
        </w:rPr>
        <w:t>, most probably due to the surface-conditioning method applied to the fibers of the IFIC prototype. In addition, a </w:t>
      </w:r>
      <w:r>
        <w:rPr>
          <w:spacing w:val="-3"/>
          <w:w w:val="105"/>
          <w:vertAlign w:val="baseline"/>
        </w:rPr>
        <w:t>MDA </w:t>
      </w:r>
      <w:r>
        <w:rPr>
          <w:w w:val="105"/>
          <w:vertAlign w:val="baseline"/>
        </w:rPr>
        <w:t>of 677 Bq</w:t>
      </w:r>
      <w:r>
        <w:rPr>
          <w:i/>
          <w:w w:val="105"/>
          <w:vertAlign w:val="baseline"/>
        </w:rPr>
        <w:t>/</w:t>
      </w:r>
      <w:r>
        <w:rPr>
          <w:w w:val="105"/>
          <w:vertAlign w:val="baseline"/>
        </w:rPr>
        <w:t>L </w:t>
      </w:r>
      <w:r>
        <w:rPr>
          <w:spacing w:val="-3"/>
          <w:w w:val="105"/>
          <w:vertAlign w:val="baseline"/>
        </w:rPr>
        <w:t>was </w:t>
      </w:r>
      <w:r>
        <w:rPr>
          <w:w w:val="105"/>
          <w:vertAlign w:val="baseline"/>
        </w:rPr>
        <w:t>obtained for the TRITIUM-IFIC-2 prototype for an integration time of 10 min and 218 Bq</w:t>
      </w:r>
      <w:r>
        <w:rPr>
          <w:i/>
          <w:w w:val="105"/>
          <w:vertAlign w:val="baseline"/>
        </w:rPr>
        <w:t>/</w:t>
      </w:r>
      <w:r>
        <w:rPr>
          <w:w w:val="105"/>
          <w:vertAlign w:val="baseline"/>
        </w:rPr>
        <w:t>L for an integration</w:t>
      </w:r>
      <w:r>
        <w:rPr>
          <w:spacing w:val="-41"/>
          <w:w w:val="105"/>
          <w:vertAlign w:val="baseline"/>
        </w:rPr>
        <w:t> </w:t>
      </w:r>
      <w:r>
        <w:rPr>
          <w:w w:val="105"/>
          <w:vertAlign w:val="baseline"/>
        </w:rPr>
        <w:t>time of 1 h. This is compared to a </w:t>
      </w:r>
      <w:r>
        <w:rPr>
          <w:spacing w:val="-3"/>
          <w:w w:val="105"/>
          <w:vertAlign w:val="baseline"/>
        </w:rPr>
        <w:t>MDA </w:t>
      </w:r>
      <w:r>
        <w:rPr>
          <w:w w:val="105"/>
          <w:vertAlign w:val="baseline"/>
        </w:rPr>
        <w:t>of 29</w:t>
      </w:r>
      <w:r>
        <w:rPr>
          <w:i/>
          <w:w w:val="105"/>
          <w:vertAlign w:val="baseline"/>
        </w:rPr>
        <w:t>.</w:t>
      </w:r>
      <w:r>
        <w:rPr>
          <w:w w:val="105"/>
          <w:vertAlign w:val="baseline"/>
        </w:rPr>
        <w:t>8 kBq</w:t>
      </w:r>
      <w:r>
        <w:rPr>
          <w:i/>
          <w:w w:val="105"/>
          <w:vertAlign w:val="baseline"/>
        </w:rPr>
        <w:t>/</w:t>
      </w:r>
      <w:r>
        <w:rPr>
          <w:w w:val="105"/>
          <w:vertAlign w:val="baseline"/>
        </w:rPr>
        <w:t>L for an integration time of 1 min and 5 kBq</w:t>
      </w:r>
      <w:r>
        <w:rPr>
          <w:i/>
          <w:w w:val="105"/>
          <w:vertAlign w:val="baseline"/>
        </w:rPr>
        <w:t>/</w:t>
      </w:r>
      <w:r>
        <w:rPr>
          <w:w w:val="105"/>
          <w:vertAlign w:val="baseline"/>
        </w:rPr>
        <w:t>L for an integration time of 1 h for the </w:t>
      </w:r>
      <w:r>
        <w:rPr>
          <w:spacing w:val="-3"/>
          <w:w w:val="105"/>
          <w:vertAlign w:val="baseline"/>
        </w:rPr>
        <w:t>TRITIUM-Aveiro </w:t>
      </w:r>
      <w:r>
        <w:rPr>
          <w:w w:val="105"/>
          <w:vertAlign w:val="baseline"/>
        </w:rPr>
        <w:t>prototype. A </w:t>
      </w:r>
      <w:r>
        <w:rPr>
          <w:spacing w:val="-3"/>
          <w:w w:val="105"/>
          <w:vertAlign w:val="baseline"/>
        </w:rPr>
        <w:t>lower MDA </w:t>
      </w:r>
      <w:r>
        <w:rPr>
          <w:w w:val="105"/>
          <w:vertAlign w:val="baseline"/>
        </w:rPr>
        <w:t>allows us to discriminate smaller tritium activities from the background.  An integration time  of</w:t>
      </w:r>
      <w:r>
        <w:rPr>
          <w:spacing w:val="12"/>
          <w:w w:val="105"/>
          <w:vertAlign w:val="baseline"/>
        </w:rPr>
        <w:t> </w:t>
      </w:r>
      <w:r>
        <w:rPr>
          <w:w w:val="105"/>
          <w:vertAlign w:val="baseline"/>
        </w:rPr>
        <w:t>1</w:t>
      </w:r>
      <w:r>
        <w:rPr>
          <w:spacing w:val="12"/>
          <w:w w:val="105"/>
          <w:vertAlign w:val="baseline"/>
        </w:rPr>
        <w:t> </w:t>
      </w:r>
      <w:r>
        <w:rPr>
          <w:w w:val="105"/>
          <w:vertAlign w:val="baseline"/>
        </w:rPr>
        <w:t>h</w:t>
      </w:r>
      <w:r>
        <w:rPr>
          <w:spacing w:val="11"/>
          <w:w w:val="105"/>
          <w:vertAlign w:val="baseline"/>
        </w:rPr>
        <w:t> </w:t>
      </w:r>
      <w:r>
        <w:rPr>
          <w:w w:val="105"/>
          <w:vertAlign w:val="baseline"/>
        </w:rPr>
        <w:t>can</w:t>
      </w:r>
      <w:r>
        <w:rPr>
          <w:spacing w:val="12"/>
          <w:w w:val="105"/>
          <w:vertAlign w:val="baseline"/>
        </w:rPr>
        <w:t> </w:t>
      </w:r>
      <w:r>
        <w:rPr>
          <w:w w:val="105"/>
          <w:vertAlign w:val="baseline"/>
        </w:rPr>
        <w:t>still</w:t>
      </w:r>
      <w:r>
        <w:rPr>
          <w:spacing w:val="11"/>
          <w:w w:val="105"/>
          <w:vertAlign w:val="baseline"/>
        </w:rPr>
        <w:t> </w:t>
      </w:r>
      <w:r>
        <w:rPr>
          <w:spacing w:val="1"/>
          <w:w w:val="105"/>
          <w:vertAlign w:val="baseline"/>
        </w:rPr>
        <w:t>be</w:t>
      </w:r>
      <w:r>
        <w:rPr>
          <w:spacing w:val="12"/>
          <w:w w:val="105"/>
          <w:vertAlign w:val="baseline"/>
        </w:rPr>
        <w:t> </w:t>
      </w:r>
      <w:r>
        <w:rPr>
          <w:w w:val="105"/>
          <w:vertAlign w:val="baseline"/>
        </w:rPr>
        <w:t>considered</w:t>
      </w:r>
      <w:r>
        <w:rPr>
          <w:spacing w:val="11"/>
          <w:w w:val="105"/>
          <w:vertAlign w:val="baseline"/>
        </w:rPr>
        <w:t> </w:t>
      </w:r>
      <w:r>
        <w:rPr>
          <w:w w:val="105"/>
          <w:vertAlign w:val="baseline"/>
        </w:rPr>
        <w:t>a</w:t>
      </w:r>
      <w:r>
        <w:rPr>
          <w:spacing w:val="12"/>
          <w:w w:val="105"/>
          <w:vertAlign w:val="baseline"/>
        </w:rPr>
        <w:t> </w:t>
      </w:r>
      <w:r>
        <w:rPr>
          <w:w w:val="105"/>
          <w:vertAlign w:val="baseline"/>
        </w:rPr>
        <w:t>quasi-real</w:t>
      </w:r>
      <w:r>
        <w:rPr>
          <w:spacing w:val="12"/>
          <w:w w:val="105"/>
          <w:vertAlign w:val="baseline"/>
        </w:rPr>
        <w:t> </w:t>
      </w:r>
      <w:r>
        <w:rPr>
          <w:w w:val="105"/>
          <w:vertAlign w:val="baseline"/>
        </w:rPr>
        <w:t>time.</w:t>
      </w:r>
    </w:p>
    <w:p>
      <w:pPr>
        <w:pStyle w:val="BodyText"/>
        <w:spacing w:line="288" w:lineRule="auto" w:before="192"/>
        <w:ind w:left="695" w:right="1130"/>
        <w:jc w:val="both"/>
      </w:pPr>
      <w:r>
        <w:rPr>
          <w:w w:val="105"/>
        </w:rPr>
        <w:t>A summary of the state-of-the-art of the tritium detection in water is shown in Table </w:t>
      </w:r>
      <w:hyperlink w:history="true" w:anchor="_bookmark204">
        <w:r>
          <w:rPr>
            <w:w w:val="105"/>
          </w:rPr>
          <w:t>7.1, </w:t>
        </w:r>
      </w:hyperlink>
      <w:r>
        <w:rPr>
          <w:w w:val="105"/>
        </w:rPr>
        <w:t>which includes the results obtained with the four different prototypes developed by the TRITIUM collaboration. As it can be seen in this table, the TRITIUM-IFIC-2 prototype ameliorates significantly the current state-of-the-art. A specific efficiency and a MDA almost an order of magnitud better than the results reported in the literature are obtained.</w:t>
      </w:r>
    </w:p>
    <w:p>
      <w:pPr>
        <w:pStyle w:val="BodyText"/>
        <w:spacing w:line="288" w:lineRule="auto" w:before="196"/>
        <w:ind w:left="695" w:right="1131"/>
        <w:jc w:val="both"/>
      </w:pPr>
      <w:r>
        <w:rPr>
          <w:w w:val="105"/>
        </w:rPr>
        <w:t>One of the most </w:t>
      </w:r>
      <w:r>
        <w:rPr>
          <w:spacing w:val="-4"/>
          <w:w w:val="105"/>
        </w:rPr>
        <w:t>relevant </w:t>
      </w:r>
      <w:r>
        <w:rPr>
          <w:w w:val="105"/>
        </w:rPr>
        <w:t>properties of the TRITIUM monitor is </w:t>
      </w:r>
      <w:r>
        <w:rPr>
          <w:spacing w:val="-3"/>
          <w:w w:val="105"/>
        </w:rPr>
        <w:t>scalability, </w:t>
      </w:r>
      <w:r>
        <w:rPr>
          <w:w w:val="105"/>
        </w:rPr>
        <w:t>which means that a </w:t>
      </w:r>
      <w:r>
        <w:rPr>
          <w:spacing w:val="-3"/>
          <w:w w:val="105"/>
        </w:rPr>
        <w:t>lower MDA </w:t>
      </w:r>
      <w:r>
        <w:rPr>
          <w:w w:val="105"/>
        </w:rPr>
        <w:t>can </w:t>
      </w:r>
      <w:r>
        <w:rPr>
          <w:spacing w:val="1"/>
          <w:w w:val="105"/>
        </w:rPr>
        <w:t>be </w:t>
      </w:r>
      <w:r>
        <w:rPr>
          <w:spacing w:val="-3"/>
          <w:w w:val="105"/>
        </w:rPr>
        <w:t>achieved </w:t>
      </w:r>
      <w:r>
        <w:rPr>
          <w:spacing w:val="-4"/>
          <w:w w:val="105"/>
        </w:rPr>
        <w:t>by </w:t>
      </w:r>
      <w:r>
        <w:rPr>
          <w:w w:val="105"/>
        </w:rPr>
        <w:t>us-  ing a larger number of modules. The </w:t>
      </w:r>
      <w:r>
        <w:rPr>
          <w:spacing w:val="-3"/>
          <w:w w:val="105"/>
        </w:rPr>
        <w:t>MDA </w:t>
      </w:r>
      <w:r>
        <w:rPr>
          <w:w w:val="105"/>
        </w:rPr>
        <w:t>of the TRITIUM monitor is</w:t>
      </w:r>
      <w:r>
        <w:rPr>
          <w:spacing w:val="-7"/>
          <w:w w:val="105"/>
        </w:rPr>
        <w:t> </w:t>
      </w:r>
      <w:r>
        <w:rPr>
          <w:w w:val="105"/>
        </w:rPr>
        <w:t>expected</w:t>
      </w:r>
      <w:r>
        <w:rPr>
          <w:spacing w:val="-7"/>
          <w:w w:val="105"/>
        </w:rPr>
        <w:t> </w:t>
      </w:r>
      <w:r>
        <w:rPr>
          <w:w w:val="105"/>
        </w:rPr>
        <w:t>to</w:t>
      </w:r>
      <w:r>
        <w:rPr>
          <w:spacing w:val="-7"/>
          <w:w w:val="105"/>
        </w:rPr>
        <w:t> </w:t>
      </w:r>
      <w:r>
        <w:rPr>
          <w:w w:val="105"/>
        </w:rPr>
        <w:t>decrease</w:t>
      </w:r>
      <w:r>
        <w:rPr>
          <w:spacing w:val="-7"/>
          <w:w w:val="105"/>
        </w:rPr>
        <w:t> </w:t>
      </w:r>
      <w:r>
        <w:rPr>
          <w:w w:val="105"/>
        </w:rPr>
        <w:t>with</w:t>
      </w:r>
      <w:r>
        <w:rPr>
          <w:spacing w:val="-7"/>
          <w:w w:val="105"/>
        </w:rPr>
        <w:t> </w:t>
      </w:r>
      <w:r>
        <w:rPr>
          <w:w w:val="105"/>
        </w:rPr>
        <w:t>the</w:t>
      </w:r>
      <w:r>
        <w:rPr>
          <w:spacing w:val="-7"/>
          <w:w w:val="105"/>
        </w:rPr>
        <w:t> </w:t>
      </w:r>
      <w:r>
        <w:rPr>
          <w:w w:val="105"/>
        </w:rPr>
        <w:t>square</w:t>
      </w:r>
      <w:r>
        <w:rPr>
          <w:spacing w:val="-7"/>
          <w:w w:val="105"/>
        </w:rPr>
        <w:t> </w:t>
      </w:r>
      <w:r>
        <w:rPr>
          <w:w w:val="105"/>
        </w:rPr>
        <w:t>root</w:t>
      </w:r>
      <w:r>
        <w:rPr>
          <w:spacing w:val="-7"/>
          <w:w w:val="105"/>
        </w:rPr>
        <w:t> </w:t>
      </w:r>
      <w:r>
        <w:rPr>
          <w:w w:val="105"/>
        </w:rPr>
        <w:t>of</w:t>
      </w:r>
      <w:r>
        <w:rPr>
          <w:spacing w:val="-7"/>
          <w:w w:val="105"/>
        </w:rPr>
        <w:t> </w:t>
      </w:r>
      <w:r>
        <w:rPr>
          <w:w w:val="105"/>
        </w:rPr>
        <w:t>the</w:t>
      </w:r>
      <w:r>
        <w:rPr>
          <w:spacing w:val="-7"/>
          <w:w w:val="105"/>
        </w:rPr>
        <w:t> </w:t>
      </w:r>
      <w:r>
        <w:rPr>
          <w:w w:val="105"/>
        </w:rPr>
        <w:t>number</w:t>
      </w:r>
      <w:r>
        <w:rPr>
          <w:spacing w:val="-7"/>
          <w:w w:val="105"/>
        </w:rPr>
        <w:t> </w:t>
      </w:r>
      <w:r>
        <w:rPr>
          <w:w w:val="105"/>
        </w:rPr>
        <w:t>of</w:t>
      </w:r>
      <w:r>
        <w:rPr>
          <w:spacing w:val="-7"/>
          <w:w w:val="105"/>
        </w:rPr>
        <w:t> </w:t>
      </w:r>
      <w:r>
        <w:rPr>
          <w:w w:val="105"/>
        </w:rPr>
        <w:t>modules. Therefore, as shown in Figure </w:t>
      </w:r>
      <w:hyperlink w:history="true" w:anchor="_bookmark167">
        <w:r>
          <w:rPr>
            <w:w w:val="105"/>
          </w:rPr>
          <w:t>5.21, </w:t>
        </w:r>
      </w:hyperlink>
      <w:r>
        <w:rPr>
          <w:w w:val="105"/>
        </w:rPr>
        <w:t>a </w:t>
      </w:r>
      <w:r>
        <w:rPr>
          <w:spacing w:val="-3"/>
          <w:w w:val="105"/>
        </w:rPr>
        <w:t>MDA </w:t>
      </w:r>
      <w:r>
        <w:rPr>
          <w:w w:val="105"/>
        </w:rPr>
        <w:t>of 100 Bq</w:t>
      </w:r>
      <w:r>
        <w:rPr>
          <w:i/>
          <w:w w:val="105"/>
        </w:rPr>
        <w:t>/</w:t>
      </w:r>
      <w:r>
        <w:rPr>
          <w:w w:val="105"/>
        </w:rPr>
        <w:t>L (goal of the TRITIUM project) could </w:t>
      </w:r>
      <w:r>
        <w:rPr>
          <w:spacing w:val="1"/>
          <w:w w:val="105"/>
        </w:rPr>
        <w:t>be </w:t>
      </w:r>
      <w:r>
        <w:rPr>
          <w:spacing w:val="-3"/>
          <w:w w:val="105"/>
        </w:rPr>
        <w:t>achieved </w:t>
      </w:r>
      <w:r>
        <w:rPr>
          <w:spacing w:val="-4"/>
          <w:w w:val="105"/>
        </w:rPr>
        <w:t>by </w:t>
      </w:r>
      <w:r>
        <w:rPr>
          <w:w w:val="105"/>
        </w:rPr>
        <w:t>using 5 TRITIUM-IFIC-2 modules and an integration time of 1 h. It has to </w:t>
      </w:r>
      <w:r>
        <w:rPr>
          <w:spacing w:val="1"/>
          <w:w w:val="105"/>
        </w:rPr>
        <w:t>be </w:t>
      </w:r>
      <w:r>
        <w:rPr>
          <w:w w:val="105"/>
        </w:rPr>
        <w:t>taken </w:t>
      </w:r>
      <w:r>
        <w:rPr>
          <w:spacing w:val="-3"/>
          <w:w w:val="105"/>
        </w:rPr>
        <w:t>into </w:t>
      </w:r>
      <w:r>
        <w:rPr>
          <w:w w:val="105"/>
        </w:rPr>
        <w:t>ac- count that the </w:t>
      </w:r>
      <w:r>
        <w:rPr>
          <w:spacing w:val="-3"/>
          <w:w w:val="105"/>
        </w:rPr>
        <w:t>MDA </w:t>
      </w:r>
      <w:r>
        <w:rPr>
          <w:w w:val="105"/>
        </w:rPr>
        <w:t>reported in this PhD work </w:t>
      </w:r>
      <w:r>
        <w:rPr>
          <w:spacing w:val="-3"/>
          <w:w w:val="105"/>
        </w:rPr>
        <w:t>was </w:t>
      </w:r>
      <w:r>
        <w:rPr>
          <w:w w:val="105"/>
        </w:rPr>
        <w:t>measured without the background rejection system. The TRITIUM </w:t>
      </w:r>
      <w:r>
        <w:rPr>
          <w:spacing w:val="-3"/>
          <w:w w:val="105"/>
        </w:rPr>
        <w:t>MDA </w:t>
      </w:r>
      <w:r>
        <w:rPr>
          <w:w w:val="105"/>
        </w:rPr>
        <w:t>is</w:t>
      </w:r>
      <w:r>
        <w:rPr>
          <w:spacing w:val="3"/>
          <w:w w:val="105"/>
        </w:rPr>
        <w:t> </w:t>
      </w:r>
      <w:r>
        <w:rPr>
          <w:w w:val="105"/>
        </w:rPr>
        <w:t>expected</w:t>
      </w:r>
    </w:p>
    <w:p>
      <w:pPr>
        <w:spacing w:after="0" w:line="288" w:lineRule="auto"/>
        <w:jc w:val="both"/>
        <w:sectPr>
          <w:headerReference w:type="default" r:id="rId415"/>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pStyle w:val="BodyText"/>
        <w:spacing w:line="20" w:lineRule="exact"/>
        <w:ind w:left="928"/>
        <w:rPr>
          <w:sz w:val="2"/>
        </w:rPr>
      </w:pPr>
      <w:r>
        <w:rPr>
          <w:sz w:val="2"/>
        </w:rPr>
        <w:pict>
          <v:group style="width:328.25pt;height:.95pt;mso-position-horizontal-relative:char;mso-position-vertical-relative:line" coordorigin="0,0" coordsize="6565,19">
            <v:line style="position:absolute" from="0,9" to="6565,9" stroked="true" strokeweight=".936pt" strokecolor="#000000">
              <v:stroke dashstyle="solid"/>
            </v:line>
          </v:group>
        </w:pict>
      </w:r>
      <w:r>
        <w:rPr>
          <w:sz w:val="2"/>
        </w:rPr>
      </w:r>
    </w:p>
    <w:p>
      <w:pPr>
        <w:spacing w:after="0" w:line="20" w:lineRule="exact"/>
        <w:rPr>
          <w:sz w:val="2"/>
        </w:rPr>
        <w:sectPr>
          <w:headerReference w:type="default" r:id="rId416"/>
          <w:pgSz w:w="9640" w:h="13610"/>
          <w:pgMar w:header="759" w:footer="845" w:top="1060" w:bottom="1040" w:left="740" w:right="0"/>
        </w:sectPr>
      </w:pPr>
    </w:p>
    <w:p>
      <w:pPr>
        <w:tabs>
          <w:tab w:pos="1278" w:val="left" w:leader="none"/>
          <w:tab w:pos="1916" w:val="left" w:leader="none"/>
        </w:tabs>
        <w:spacing w:line="354" w:lineRule="exact" w:before="18"/>
        <w:ind w:left="0" w:right="69" w:firstLine="0"/>
        <w:jc w:val="right"/>
        <w:rPr>
          <w:rFonts w:ascii="Arial" w:hAnsi="Arial"/>
          <w:sz w:val="16"/>
        </w:rPr>
      </w:pPr>
      <w:r>
        <w:rPr/>
        <w:pict>
          <v:shape style="position:absolute;margin-left:173.774994pt;margin-top:3.502613pt;width:9.3pt;height:20.75pt;mso-position-horizontal-relative:page;mso-position-vertical-relative:paragraph;z-index:-360592" type="#_x0000_t202" filled="false" stroked="false">
            <v:textbox inset="0,0,0,0">
              <w:txbxContent>
                <w:p>
                  <w:pPr>
                    <w:spacing w:line="242" w:lineRule="exact" w:before="0"/>
                    <w:ind w:left="0" w:right="0" w:firstLine="0"/>
                    <w:jc w:val="left"/>
                    <w:rPr>
                      <w:rFonts w:ascii="Menlo" w:hAnsi="Menlo"/>
                      <w:i/>
                      <w:sz w:val="24"/>
                    </w:rPr>
                  </w:pPr>
                  <w:r>
                    <w:rPr>
                      <w:rFonts w:ascii="Menlo" w:hAnsi="Menlo"/>
                      <w:i/>
                      <w:w w:val="128"/>
                      <w:sz w:val="24"/>
                    </w:rPr>
                    <w:t>×</w:t>
                  </w:r>
                </w:p>
              </w:txbxContent>
            </v:textbox>
            <w10:wrap type="none"/>
          </v:shape>
        </w:pict>
      </w:r>
      <w:bookmarkStart w:name="_bookmark204" w:id="327"/>
      <w:bookmarkEnd w:id="327"/>
      <w:r>
        <w:rPr/>
      </w:r>
      <w:r>
        <w:rPr>
          <w:w w:val="105"/>
          <w:sz w:val="24"/>
        </w:rPr>
        <w:t>Reference</w:t>
        <w:tab/>
      </w:r>
      <w:r>
        <w:rPr>
          <w:i/>
          <w:w w:val="105"/>
          <w:position w:val="13"/>
          <w:sz w:val="24"/>
        </w:rPr>
        <w:t>ε</w:t>
      </w:r>
      <w:r>
        <w:rPr>
          <w:i/>
          <w:w w:val="105"/>
          <w:position w:val="10"/>
          <w:sz w:val="16"/>
        </w:rPr>
        <w:t>det</w:t>
        <w:tab/>
      </w:r>
      <w:r>
        <w:rPr>
          <w:spacing w:val="-2"/>
          <w:w w:val="105"/>
          <w:position w:val="13"/>
          <w:sz w:val="24"/>
        </w:rPr>
        <w:t>10</w:t>
      </w:r>
      <w:r>
        <w:rPr>
          <w:rFonts w:ascii="Arial" w:hAnsi="Arial"/>
          <w:i/>
          <w:spacing w:val="-2"/>
          <w:w w:val="105"/>
          <w:position w:val="22"/>
          <w:sz w:val="16"/>
        </w:rPr>
        <w:t>−</w:t>
      </w:r>
      <w:r>
        <w:rPr>
          <w:rFonts w:ascii="Arial" w:hAnsi="Arial"/>
          <w:spacing w:val="-2"/>
          <w:w w:val="105"/>
          <w:position w:val="22"/>
          <w:sz w:val="16"/>
        </w:rPr>
        <w:t>3</w:t>
      </w:r>
    </w:p>
    <w:p>
      <w:pPr>
        <w:spacing w:line="224" w:lineRule="exact" w:before="0"/>
        <w:ind w:left="0" w:right="0" w:firstLine="0"/>
        <w:jc w:val="right"/>
        <w:rPr>
          <w:rFonts w:ascii="Arial" w:hAnsi="Arial"/>
          <w:sz w:val="16"/>
        </w:rPr>
      </w:pPr>
      <w:r>
        <w:rPr/>
        <w:pict>
          <v:group style="position:absolute;margin-left:83.912003pt;margin-top:12.99159pt;width:328.25pt;height:3.2pt;mso-position-horizontal-relative:page;mso-position-vertical-relative:paragraph;z-index:9448" coordorigin="1678,260" coordsize="6565,64">
            <v:line style="position:absolute" from="1678,266" to="8243,266" stroked="true" strokeweight=".585pt" strokecolor="#000000">
              <v:stroke dashstyle="solid"/>
            </v:line>
            <v:line style="position:absolute" from="1678,317" to="8243,317" stroked="true" strokeweight=".585pt" strokecolor="#000000">
              <v:stroke dashstyle="solid"/>
            </v:line>
            <w10:wrap type="none"/>
          </v:group>
        </w:pict>
      </w:r>
      <w:r>
        <w:rPr>
          <w:w w:val="105"/>
          <w:sz w:val="24"/>
        </w:rPr>
        <w:t>L kBq</w:t>
      </w:r>
      <w:r>
        <w:rPr>
          <w:rFonts w:ascii="Arial" w:hAnsi="Arial"/>
          <w:i/>
          <w:w w:val="105"/>
          <w:position w:val="9"/>
          <w:sz w:val="16"/>
        </w:rPr>
        <w:t>−</w:t>
      </w:r>
      <w:r>
        <w:rPr>
          <w:rFonts w:ascii="Arial" w:hAnsi="Arial"/>
          <w:w w:val="105"/>
          <w:position w:val="9"/>
          <w:sz w:val="16"/>
        </w:rPr>
        <w:t>1</w:t>
      </w:r>
      <w:r>
        <w:rPr>
          <w:w w:val="105"/>
          <w:sz w:val="24"/>
        </w:rPr>
        <w:t>s</w:t>
      </w:r>
      <w:r>
        <w:rPr>
          <w:rFonts w:ascii="Arial" w:hAnsi="Arial"/>
          <w:i/>
          <w:w w:val="105"/>
          <w:position w:val="9"/>
          <w:sz w:val="16"/>
        </w:rPr>
        <w:t>−</w:t>
      </w:r>
      <w:r>
        <w:rPr>
          <w:rFonts w:ascii="Arial" w:hAnsi="Arial"/>
          <w:w w:val="105"/>
          <w:position w:val="9"/>
          <w:sz w:val="16"/>
        </w:rPr>
        <w:t>1</w:t>
      </w:r>
    </w:p>
    <w:p>
      <w:pPr>
        <w:spacing w:line="288" w:lineRule="exact" w:before="37"/>
        <w:ind w:left="657" w:right="0" w:firstLine="0"/>
        <w:jc w:val="left"/>
        <w:rPr>
          <w:i/>
          <w:sz w:val="16"/>
        </w:rPr>
      </w:pPr>
      <w:r>
        <w:rPr/>
        <w:br w:type="column"/>
      </w:r>
      <w:r>
        <w:rPr>
          <w:i/>
          <w:spacing w:val="-3"/>
          <w:w w:val="115"/>
          <w:position w:val="4"/>
          <w:sz w:val="24"/>
        </w:rPr>
        <w:t>F</w:t>
      </w:r>
      <w:r>
        <w:rPr>
          <w:i/>
          <w:spacing w:val="-3"/>
          <w:w w:val="115"/>
          <w:sz w:val="16"/>
        </w:rPr>
        <w:t>sci</w:t>
      </w:r>
    </w:p>
    <w:p>
      <w:pPr>
        <w:spacing w:line="281" w:lineRule="exact" w:before="0"/>
        <w:ind w:left="634" w:right="0" w:firstLine="0"/>
        <w:jc w:val="left"/>
        <w:rPr>
          <w:rFonts w:ascii="Arial"/>
          <w:sz w:val="16"/>
        </w:rPr>
      </w:pPr>
      <w:r>
        <w:rPr>
          <w:sz w:val="24"/>
        </w:rPr>
        <w:t>cm</w:t>
      </w:r>
      <w:r>
        <w:rPr>
          <w:rFonts w:ascii="Arial"/>
          <w:position w:val="9"/>
          <w:sz w:val="16"/>
        </w:rPr>
        <w:t>2</w:t>
      </w:r>
    </w:p>
    <w:p>
      <w:pPr>
        <w:tabs>
          <w:tab w:pos="931" w:val="left" w:leader="none"/>
        </w:tabs>
        <w:spacing w:line="275" w:lineRule="exact" w:before="30"/>
        <w:ind w:left="287" w:right="0" w:firstLine="0"/>
        <w:jc w:val="left"/>
        <w:rPr>
          <w:rFonts w:ascii="Arial" w:hAnsi="Arial"/>
          <w:sz w:val="24"/>
        </w:rPr>
      </w:pPr>
      <w:r>
        <w:rPr/>
        <w:br w:type="column"/>
      </w:r>
      <w:r>
        <w:rPr>
          <w:i/>
          <w:w w:val="110"/>
          <w:sz w:val="24"/>
        </w:rPr>
        <w:t>η</w:t>
      </w:r>
      <w:r>
        <w:rPr>
          <w:i/>
          <w:w w:val="110"/>
          <w:sz w:val="24"/>
          <w:vertAlign w:val="subscript"/>
        </w:rPr>
        <w:t>det</w:t>
      </w:r>
      <w:r>
        <w:rPr>
          <w:i/>
          <w:w w:val="110"/>
          <w:sz w:val="24"/>
          <w:vertAlign w:val="baseline"/>
        </w:rPr>
        <w:tab/>
      </w:r>
      <w:r>
        <w:rPr>
          <w:w w:val="110"/>
          <w:sz w:val="24"/>
          <w:vertAlign w:val="baseline"/>
        </w:rPr>
        <w:t>10</w:t>
      </w:r>
      <w:r>
        <w:rPr>
          <w:rFonts w:ascii="Arial" w:hAnsi="Arial"/>
          <w:i/>
          <w:w w:val="110"/>
          <w:sz w:val="24"/>
          <w:vertAlign w:val="superscript"/>
        </w:rPr>
        <w:t>−</w:t>
      </w:r>
      <w:r>
        <w:rPr>
          <w:rFonts w:ascii="Arial" w:hAnsi="Arial"/>
          <w:w w:val="110"/>
          <w:sz w:val="24"/>
          <w:vertAlign w:val="superscript"/>
        </w:rPr>
        <w:t>6</w:t>
      </w:r>
    </w:p>
    <w:p>
      <w:pPr>
        <w:spacing w:line="290" w:lineRule="exact" w:before="0"/>
        <w:ind w:left="209" w:right="0" w:firstLine="0"/>
        <w:jc w:val="left"/>
        <w:rPr>
          <w:rFonts w:ascii="Arial" w:hAnsi="Arial"/>
          <w:sz w:val="16"/>
        </w:rPr>
      </w:pPr>
      <w:r>
        <w:rPr/>
        <w:pict>
          <v:shape style="position:absolute;margin-left:301.360992pt;margin-top:-11.784183pt;width:9.3pt;height:20.75pt;mso-position-horizontal-relative:page;mso-position-vertical-relative:paragraph;z-index:-360568" type="#_x0000_t202" filled="false" stroked="false">
            <v:textbox inset="0,0,0,0">
              <w:txbxContent>
                <w:p>
                  <w:pPr>
                    <w:spacing w:line="242" w:lineRule="exact" w:before="0"/>
                    <w:ind w:left="0" w:right="0" w:firstLine="0"/>
                    <w:jc w:val="left"/>
                    <w:rPr>
                      <w:rFonts w:ascii="Menlo" w:hAnsi="Menlo"/>
                      <w:i/>
                      <w:sz w:val="24"/>
                    </w:rPr>
                  </w:pPr>
                  <w:r>
                    <w:rPr>
                      <w:rFonts w:ascii="Menlo" w:hAnsi="Menlo"/>
                      <w:i/>
                      <w:w w:val="128"/>
                      <w:sz w:val="24"/>
                    </w:rPr>
                    <w:t>×</w:t>
                  </w:r>
                </w:p>
              </w:txbxContent>
            </v:textbox>
            <w10:wrap type="none"/>
          </v:shape>
        </w:pict>
      </w:r>
      <w:r>
        <w:rPr>
          <w:w w:val="105"/>
          <w:sz w:val="24"/>
        </w:rPr>
        <w:t>L kBq</w:t>
      </w:r>
      <w:r>
        <w:rPr>
          <w:rFonts w:ascii="Arial" w:hAnsi="Arial"/>
          <w:i/>
          <w:w w:val="105"/>
          <w:position w:val="9"/>
          <w:sz w:val="16"/>
        </w:rPr>
        <w:t>−</w:t>
      </w:r>
      <w:r>
        <w:rPr>
          <w:rFonts w:ascii="Arial" w:hAnsi="Arial"/>
          <w:w w:val="105"/>
          <w:position w:val="9"/>
          <w:sz w:val="16"/>
        </w:rPr>
        <w:t>1</w:t>
      </w:r>
      <w:r>
        <w:rPr>
          <w:w w:val="105"/>
          <w:sz w:val="24"/>
        </w:rPr>
        <w:t>s cm</w:t>
      </w:r>
      <w:r>
        <w:rPr>
          <w:rFonts w:ascii="Arial" w:hAnsi="Arial"/>
          <w:i/>
          <w:w w:val="105"/>
          <w:position w:val="9"/>
          <w:sz w:val="16"/>
        </w:rPr>
        <w:t>−</w:t>
      </w:r>
      <w:r>
        <w:rPr>
          <w:rFonts w:ascii="Arial" w:hAnsi="Arial"/>
          <w:w w:val="105"/>
          <w:position w:val="9"/>
          <w:sz w:val="16"/>
        </w:rPr>
        <w:t>2</w:t>
      </w:r>
    </w:p>
    <w:p>
      <w:pPr>
        <w:spacing w:line="274" w:lineRule="exact" w:before="19"/>
        <w:ind w:left="209" w:right="0" w:firstLine="0"/>
        <w:jc w:val="left"/>
        <w:rPr>
          <w:sz w:val="24"/>
        </w:rPr>
      </w:pPr>
      <w:r>
        <w:rPr/>
        <w:br w:type="column"/>
      </w:r>
      <w:r>
        <w:rPr>
          <w:sz w:val="24"/>
        </w:rPr>
        <w:t>MDA</w:t>
      </w:r>
    </w:p>
    <w:p>
      <w:pPr>
        <w:spacing w:line="290" w:lineRule="exact" w:before="0"/>
        <w:ind w:left="209" w:right="0" w:firstLine="0"/>
        <w:jc w:val="left"/>
        <w:rPr>
          <w:rFonts w:ascii="Arial" w:hAnsi="Arial"/>
          <w:sz w:val="16"/>
        </w:rPr>
      </w:pPr>
      <w:r>
        <w:rPr>
          <w:w w:val="110"/>
          <w:sz w:val="24"/>
        </w:rPr>
        <w:t>kBq L</w:t>
      </w:r>
      <w:r>
        <w:rPr>
          <w:rFonts w:ascii="Arial" w:hAnsi="Arial"/>
          <w:i/>
          <w:w w:val="110"/>
          <w:position w:val="9"/>
          <w:sz w:val="16"/>
        </w:rPr>
        <w:t>−</w:t>
      </w:r>
      <w:r>
        <w:rPr>
          <w:rFonts w:ascii="Arial" w:hAnsi="Arial"/>
          <w:w w:val="110"/>
          <w:position w:val="9"/>
          <w:sz w:val="16"/>
        </w:rPr>
        <w:t>1</w:t>
      </w:r>
    </w:p>
    <w:p>
      <w:pPr>
        <w:spacing w:after="0" w:line="290" w:lineRule="exact"/>
        <w:jc w:val="left"/>
        <w:rPr>
          <w:rFonts w:ascii="Arial" w:hAnsi="Arial"/>
          <w:sz w:val="16"/>
        </w:rPr>
        <w:sectPr>
          <w:type w:val="continuous"/>
          <w:pgSz w:w="9640" w:h="13610"/>
          <w:pgMar w:top="1280" w:bottom="280" w:left="740" w:right="0"/>
          <w:cols w:num="4" w:equalWidth="0">
            <w:col w:w="3497" w:space="40"/>
            <w:col w:w="1019" w:space="39"/>
            <w:col w:w="1721" w:space="39"/>
            <w:col w:w="2545"/>
          </w:cols>
        </w:sectPr>
      </w:pPr>
    </w:p>
    <w:p>
      <w:pPr>
        <w:pStyle w:val="BodyText"/>
        <w:tabs>
          <w:tab w:pos="2712" w:val="left" w:leader="none"/>
          <w:tab w:pos="4213" w:val="left" w:leader="none"/>
          <w:tab w:pos="5356" w:val="left" w:leader="none"/>
          <w:tab w:pos="7149" w:val="right" w:leader="none"/>
        </w:tabs>
        <w:spacing w:before="134"/>
        <w:ind w:left="1057"/>
      </w:pPr>
      <w:hyperlink w:history="true" w:anchor="_bookmark314">
        <w:r>
          <w:rPr/>
          <w:t>[Mur67]</w:t>
        </w:r>
      </w:hyperlink>
      <w:r>
        <w:rPr/>
        <w:tab/>
        <w:t>0</w:t>
      </w:r>
      <w:r>
        <w:rPr>
          <w:i/>
        </w:rPr>
        <w:t>.</w:t>
      </w:r>
      <w:r>
        <w:rPr/>
        <w:t>39</w:t>
        <w:tab/>
        <w:t>123</w:t>
        <w:tab/>
        <w:t>3</w:t>
      </w:r>
      <w:r>
        <w:rPr>
          <w:i/>
        </w:rPr>
        <w:t>.</w:t>
      </w:r>
      <w:r>
        <w:rPr/>
        <w:t>13</w:t>
        <w:tab/>
        <w:t>370</w:t>
      </w:r>
    </w:p>
    <w:p>
      <w:pPr>
        <w:tabs>
          <w:tab w:pos="2712" w:val="left" w:leader="none"/>
          <w:tab w:pos="3964" w:val="left" w:leader="none"/>
          <w:tab w:pos="5231" w:val="left" w:leader="none"/>
          <w:tab w:pos="7090" w:val="right" w:leader="none"/>
        </w:tabs>
        <w:spacing w:before="13"/>
        <w:ind w:left="1057" w:right="0" w:firstLine="0"/>
        <w:jc w:val="left"/>
        <w:rPr>
          <w:sz w:val="24"/>
        </w:rPr>
      </w:pPr>
      <w:hyperlink w:history="true" w:anchor="_bookmark313">
        <w:r>
          <w:rPr>
            <w:sz w:val="24"/>
          </w:rPr>
          <w:t>[Mog69]</w:t>
        </w:r>
      </w:hyperlink>
      <w:r>
        <w:rPr>
          <w:sz w:val="24"/>
        </w:rPr>
        <w:tab/>
        <w:t>4</w:t>
      </w:r>
      <w:r>
        <w:rPr>
          <w:i/>
          <w:sz w:val="24"/>
        </w:rPr>
        <w:t>.</w:t>
      </w:r>
      <w:r>
        <w:rPr>
          <w:sz w:val="24"/>
        </w:rPr>
        <w:t>50</w:t>
        <w:tab/>
      </w:r>
      <w:r>
        <w:rPr>
          <w:i/>
          <w:sz w:val="24"/>
        </w:rPr>
        <w:t>&gt;</w:t>
      </w:r>
      <w:r>
        <w:rPr>
          <w:i/>
          <w:spacing w:val="8"/>
          <w:sz w:val="24"/>
        </w:rPr>
        <w:t> </w:t>
      </w:r>
      <w:r>
        <w:rPr>
          <w:sz w:val="24"/>
        </w:rPr>
        <w:t>424</w:t>
        <w:tab/>
      </w:r>
      <w:r>
        <w:rPr>
          <w:i/>
          <w:sz w:val="24"/>
        </w:rPr>
        <w:t>&lt;</w:t>
      </w:r>
      <w:r>
        <w:rPr>
          <w:i/>
          <w:spacing w:val="5"/>
          <w:sz w:val="24"/>
        </w:rPr>
        <w:t> </w:t>
      </w:r>
      <w:r>
        <w:rPr>
          <w:sz w:val="24"/>
        </w:rPr>
        <w:t>10</w:t>
      </w:r>
      <w:r>
        <w:rPr>
          <w:i/>
          <w:sz w:val="24"/>
        </w:rPr>
        <w:t>.</w:t>
      </w:r>
      <w:r>
        <w:rPr>
          <w:sz w:val="24"/>
        </w:rPr>
        <w:t>6</w:t>
        <w:tab/>
        <w:t>37</w:t>
      </w:r>
    </w:p>
    <w:p>
      <w:pPr>
        <w:pStyle w:val="BodyText"/>
        <w:tabs>
          <w:tab w:pos="2803" w:val="left" w:leader="none"/>
          <w:tab w:pos="4096" w:val="left" w:leader="none"/>
          <w:tab w:pos="5505" w:val="left" w:leader="none"/>
          <w:tab w:pos="7090" w:val="right" w:leader="none"/>
        </w:tabs>
        <w:spacing w:before="13"/>
        <w:ind w:left="1057"/>
      </w:pPr>
      <w:hyperlink w:history="true" w:anchor="_bookmark327">
        <w:r>
          <w:rPr/>
          <w:t>[Osb70]</w:t>
        </w:r>
      </w:hyperlink>
      <w:r>
        <w:rPr/>
        <w:tab/>
        <w:t>12</w:t>
        <w:tab/>
        <w:t>3000</w:t>
        <w:tab/>
        <w:t>4</w:t>
        <w:tab/>
        <w:t>37</w:t>
      </w:r>
    </w:p>
    <w:p>
      <w:pPr>
        <w:pStyle w:val="BodyText"/>
        <w:tabs>
          <w:tab w:pos="2803" w:val="left" w:leader="none"/>
          <w:tab w:pos="4096" w:val="left" w:leader="none"/>
          <w:tab w:pos="5356" w:val="left" w:leader="none"/>
          <w:tab w:pos="6732" w:val="left" w:leader="none"/>
        </w:tabs>
        <w:spacing w:before="13"/>
        <w:ind w:left="1057"/>
      </w:pPr>
      <w:hyperlink w:history="true" w:anchor="_bookmark353">
        <w:r>
          <w:rPr/>
          <w:t>[Sin85]</w:t>
        </w:r>
      </w:hyperlink>
      <w:r>
        <w:rPr/>
        <w:tab/>
        <w:t>41</w:t>
        <w:tab/>
        <w:t>3000</w:t>
        <w:tab/>
        <w:t>13</w:t>
      </w:r>
      <w:r>
        <w:rPr>
          <w:i/>
        </w:rPr>
        <w:t>.</w:t>
      </w:r>
      <w:r>
        <w:rPr/>
        <w:t>7</w:t>
        <w:tab/>
      </w:r>
      <w:r>
        <w:rPr>
          <w:i/>
        </w:rPr>
        <w:t>&lt;</w:t>
      </w:r>
      <w:r>
        <w:rPr>
          <w:i/>
          <w:spacing w:val="5"/>
        </w:rPr>
        <w:t> </w:t>
      </w:r>
      <w:r>
        <w:rPr/>
        <w:t>37</w:t>
      </w:r>
    </w:p>
    <w:p>
      <w:pPr>
        <w:tabs>
          <w:tab w:pos="2712" w:val="left" w:leader="none"/>
          <w:tab w:pos="3882" w:val="left" w:leader="none"/>
          <w:tab w:pos="5231" w:val="left" w:leader="none"/>
          <w:tab w:pos="7090" w:val="right" w:leader="none"/>
        </w:tabs>
        <w:spacing w:before="13"/>
        <w:ind w:left="1057" w:right="0" w:firstLine="0"/>
        <w:jc w:val="left"/>
        <w:rPr>
          <w:sz w:val="24"/>
        </w:rPr>
      </w:pPr>
      <w:hyperlink w:history="true" w:anchor="_bookmark277">
        <w:r>
          <w:rPr>
            <w:sz w:val="24"/>
          </w:rPr>
          <w:t>[Hof92a]</w:t>
        </w:r>
      </w:hyperlink>
      <w:r>
        <w:rPr>
          <w:sz w:val="24"/>
        </w:rPr>
        <w:tab/>
        <w:t>2</w:t>
      </w:r>
      <w:r>
        <w:rPr>
          <w:i/>
          <w:sz w:val="24"/>
        </w:rPr>
        <w:t>.</w:t>
      </w:r>
      <w:r>
        <w:rPr>
          <w:sz w:val="24"/>
        </w:rPr>
        <w:t>22</w:t>
        <w:tab/>
      </w:r>
      <w:r>
        <w:rPr>
          <w:rFonts w:ascii="Menlo" w:hAnsi="Menlo"/>
          <w:i/>
          <w:sz w:val="24"/>
        </w:rPr>
        <w:t>∼</w:t>
      </w:r>
      <w:r>
        <w:rPr>
          <w:rFonts w:ascii="Menlo" w:hAnsi="Menlo"/>
          <w:i/>
          <w:spacing w:val="15"/>
          <w:sz w:val="24"/>
        </w:rPr>
        <w:t> </w:t>
      </w:r>
      <w:r>
        <w:rPr>
          <w:sz w:val="24"/>
        </w:rPr>
        <w:t>100</w:t>
        <w:tab/>
      </w:r>
      <w:r>
        <w:rPr>
          <w:i/>
          <w:sz w:val="24"/>
        </w:rPr>
        <w:t>&lt;</w:t>
      </w:r>
      <w:r>
        <w:rPr>
          <w:i/>
          <w:spacing w:val="5"/>
          <w:sz w:val="24"/>
        </w:rPr>
        <w:t> </w:t>
      </w:r>
      <w:r>
        <w:rPr>
          <w:sz w:val="24"/>
        </w:rPr>
        <w:t>22</w:t>
      </w:r>
      <w:r>
        <w:rPr>
          <w:i/>
          <w:sz w:val="24"/>
        </w:rPr>
        <w:t>.</w:t>
      </w:r>
      <w:r>
        <w:rPr>
          <w:sz w:val="24"/>
        </w:rPr>
        <w:t>2</w:t>
        <w:tab/>
        <w:t>25</w:t>
      </w:r>
    </w:p>
    <w:p>
      <w:pPr>
        <w:tabs>
          <w:tab w:pos="2475" w:val="left" w:leader="none"/>
          <w:tab w:pos="4213" w:val="left" w:leader="none"/>
          <w:tab w:pos="5242" w:val="left" w:leader="none"/>
          <w:tab w:pos="6739" w:val="left" w:leader="none"/>
        </w:tabs>
        <w:spacing w:before="8"/>
        <w:ind w:left="1057" w:right="0" w:firstLine="0"/>
        <w:jc w:val="left"/>
        <w:rPr>
          <w:sz w:val="24"/>
        </w:rPr>
      </w:pPr>
      <w:r>
        <w:rPr>
          <w:w w:val="105"/>
          <w:sz w:val="24"/>
        </w:rPr>
        <w:t>T-IFIC-0</w:t>
      </w:r>
      <w:r>
        <w:rPr>
          <w:rFonts w:ascii="Menlo" w:hAnsi="Menlo"/>
          <w:i/>
          <w:w w:val="105"/>
          <w:sz w:val="24"/>
        </w:rPr>
        <w:t>†</w:t>
        <w:tab/>
      </w:r>
      <w:r>
        <w:rPr>
          <w:w w:val="105"/>
          <w:sz w:val="24"/>
        </w:rPr>
        <w:t>2</w:t>
      </w:r>
      <w:r>
        <w:rPr>
          <w:i/>
          <w:w w:val="105"/>
          <w:sz w:val="24"/>
        </w:rPr>
        <w:t>.</w:t>
      </w:r>
      <w:r>
        <w:rPr>
          <w:w w:val="105"/>
          <w:sz w:val="24"/>
        </w:rPr>
        <w:t>1</w:t>
      </w:r>
      <w:r>
        <w:rPr>
          <w:spacing w:val="-10"/>
          <w:w w:val="105"/>
          <w:sz w:val="24"/>
        </w:rPr>
        <w:t> </w:t>
      </w:r>
      <w:r>
        <w:rPr>
          <w:rFonts w:ascii="Menlo" w:hAnsi="Menlo"/>
          <w:i/>
          <w:w w:val="105"/>
          <w:sz w:val="24"/>
        </w:rPr>
        <w:t>±</w:t>
      </w:r>
      <w:r>
        <w:rPr>
          <w:rFonts w:ascii="Menlo" w:hAnsi="Menlo"/>
          <w:i/>
          <w:spacing w:val="-99"/>
          <w:w w:val="105"/>
          <w:sz w:val="24"/>
        </w:rPr>
        <w:t> </w:t>
      </w:r>
      <w:r>
        <w:rPr>
          <w:w w:val="105"/>
          <w:sz w:val="24"/>
        </w:rPr>
        <w:t>0</w:t>
      </w:r>
      <w:r>
        <w:rPr>
          <w:i/>
          <w:w w:val="105"/>
          <w:sz w:val="24"/>
        </w:rPr>
        <w:t>.</w:t>
      </w:r>
      <w:r>
        <w:rPr>
          <w:w w:val="105"/>
          <w:sz w:val="24"/>
        </w:rPr>
        <w:t>8</w:t>
        <w:tab/>
        <w:t>219</w:t>
        <w:tab/>
        <w:t>10</w:t>
      </w:r>
      <w:r>
        <w:rPr>
          <w:spacing w:val="-9"/>
          <w:w w:val="105"/>
          <w:sz w:val="24"/>
        </w:rPr>
        <w:t> </w:t>
      </w:r>
      <w:r>
        <w:rPr>
          <w:rFonts w:ascii="Menlo" w:hAnsi="Menlo"/>
          <w:i/>
          <w:w w:val="105"/>
          <w:sz w:val="24"/>
        </w:rPr>
        <w:t>±</w:t>
      </w:r>
      <w:r>
        <w:rPr>
          <w:rFonts w:ascii="Menlo" w:hAnsi="Menlo"/>
          <w:i/>
          <w:spacing w:val="-98"/>
          <w:w w:val="105"/>
          <w:sz w:val="24"/>
        </w:rPr>
        <w:t> </w:t>
      </w:r>
      <w:r>
        <w:rPr>
          <w:w w:val="105"/>
          <w:sz w:val="24"/>
        </w:rPr>
        <w:t>4</w:t>
        <w:tab/>
        <w:t>100*</w:t>
      </w:r>
    </w:p>
    <w:p>
      <w:pPr>
        <w:tabs>
          <w:tab w:pos="2417" w:val="left" w:leader="none"/>
          <w:tab w:pos="4213" w:val="left" w:leader="none"/>
          <w:tab w:pos="5242" w:val="left" w:leader="none"/>
          <w:tab w:pos="6739" w:val="left" w:leader="none"/>
        </w:tabs>
        <w:spacing w:before="9"/>
        <w:ind w:left="1057" w:right="0" w:firstLine="0"/>
        <w:jc w:val="left"/>
        <w:rPr>
          <w:sz w:val="24"/>
        </w:rPr>
      </w:pPr>
      <w:r>
        <w:rPr>
          <w:w w:val="105"/>
          <w:sz w:val="24"/>
        </w:rPr>
        <w:t>T-IFIC-1</w:t>
      </w:r>
      <w:r>
        <w:rPr>
          <w:rFonts w:ascii="Menlo" w:hAnsi="Menlo"/>
          <w:i/>
          <w:w w:val="105"/>
          <w:sz w:val="24"/>
        </w:rPr>
        <w:t>†</w:t>
        <w:tab/>
      </w:r>
      <w:r>
        <w:rPr>
          <w:w w:val="105"/>
          <w:sz w:val="24"/>
        </w:rPr>
        <w:t>38</w:t>
      </w:r>
      <w:r>
        <w:rPr>
          <w:i/>
          <w:w w:val="105"/>
          <w:sz w:val="24"/>
        </w:rPr>
        <w:t>.</w:t>
      </w:r>
      <w:r>
        <w:rPr>
          <w:w w:val="105"/>
          <w:sz w:val="24"/>
        </w:rPr>
        <w:t>4</w:t>
      </w:r>
      <w:r>
        <w:rPr>
          <w:spacing w:val="-12"/>
          <w:w w:val="105"/>
          <w:sz w:val="24"/>
        </w:rPr>
        <w:t> </w:t>
      </w:r>
      <w:r>
        <w:rPr>
          <w:rFonts w:ascii="Menlo" w:hAnsi="Menlo"/>
          <w:i/>
          <w:w w:val="105"/>
          <w:sz w:val="24"/>
        </w:rPr>
        <w:t>±</w:t>
      </w:r>
      <w:r>
        <w:rPr>
          <w:rFonts w:ascii="Menlo" w:hAnsi="Menlo"/>
          <w:i/>
          <w:spacing w:val="-101"/>
          <w:w w:val="105"/>
          <w:sz w:val="24"/>
        </w:rPr>
        <w:t> </w:t>
      </w:r>
      <w:r>
        <w:rPr>
          <w:w w:val="105"/>
          <w:sz w:val="24"/>
        </w:rPr>
        <w:t>1</w:t>
      </w:r>
      <w:r>
        <w:rPr>
          <w:i/>
          <w:w w:val="105"/>
          <w:sz w:val="24"/>
        </w:rPr>
        <w:t>.</w:t>
      </w:r>
      <w:r>
        <w:rPr>
          <w:w w:val="105"/>
          <w:sz w:val="24"/>
        </w:rPr>
        <w:t>6</w:t>
        <w:tab/>
        <w:t>402</w:t>
        <w:tab/>
        <w:t>96</w:t>
      </w:r>
      <w:r>
        <w:rPr>
          <w:spacing w:val="-9"/>
          <w:w w:val="105"/>
          <w:sz w:val="24"/>
        </w:rPr>
        <w:t> </w:t>
      </w:r>
      <w:r>
        <w:rPr>
          <w:rFonts w:ascii="Menlo" w:hAnsi="Menlo"/>
          <w:i/>
          <w:w w:val="105"/>
          <w:sz w:val="24"/>
        </w:rPr>
        <w:t>±</w:t>
      </w:r>
      <w:r>
        <w:rPr>
          <w:rFonts w:ascii="Menlo" w:hAnsi="Menlo"/>
          <w:i/>
          <w:spacing w:val="-98"/>
          <w:w w:val="105"/>
          <w:sz w:val="24"/>
        </w:rPr>
        <w:t> </w:t>
      </w:r>
      <w:r>
        <w:rPr>
          <w:w w:val="105"/>
          <w:sz w:val="24"/>
        </w:rPr>
        <w:t>4</w:t>
        <w:tab/>
        <w:t>100*</w:t>
      </w:r>
    </w:p>
    <w:p>
      <w:pPr>
        <w:pStyle w:val="BodyText"/>
        <w:tabs>
          <w:tab w:pos="2540" w:val="left" w:leader="none"/>
          <w:tab w:pos="4096" w:val="left" w:leader="none"/>
          <w:tab w:pos="5242" w:val="left" w:leader="none"/>
          <w:tab w:pos="6798" w:val="left" w:leader="none"/>
        </w:tabs>
        <w:spacing w:before="8"/>
        <w:ind w:left="1057"/>
      </w:pPr>
      <w:r>
        <w:rPr>
          <w:spacing w:val="-4"/>
          <w:w w:val="105"/>
        </w:rPr>
        <w:t>T-Aveiro</w:t>
      </w:r>
      <w:r>
        <w:rPr>
          <w:rFonts w:ascii="Menlo" w:hAnsi="Menlo"/>
          <w:i/>
          <w:spacing w:val="-4"/>
          <w:w w:val="105"/>
        </w:rPr>
        <w:t>†</w:t>
        <w:tab/>
      </w:r>
      <w:r>
        <w:rPr>
          <w:w w:val="105"/>
        </w:rPr>
        <w:t>64</w:t>
      </w:r>
      <w:r>
        <w:rPr>
          <w:spacing w:val="-11"/>
          <w:w w:val="105"/>
        </w:rPr>
        <w:t> </w:t>
      </w:r>
      <w:r>
        <w:rPr>
          <w:rFonts w:ascii="Menlo" w:hAnsi="Menlo"/>
          <w:i/>
          <w:w w:val="105"/>
        </w:rPr>
        <w:t>±</w:t>
      </w:r>
      <w:r>
        <w:rPr>
          <w:rFonts w:ascii="Menlo" w:hAnsi="Menlo"/>
          <w:i/>
          <w:spacing w:val="-100"/>
          <w:w w:val="105"/>
        </w:rPr>
        <w:t> </w:t>
      </w:r>
      <w:r>
        <w:rPr>
          <w:w w:val="105"/>
        </w:rPr>
        <w:t>19</w:t>
        <w:tab/>
        <w:t>4072</w:t>
        <w:tab/>
        <w:t>16</w:t>
      </w:r>
      <w:r>
        <w:rPr>
          <w:spacing w:val="-9"/>
          <w:w w:val="105"/>
        </w:rPr>
        <w:t> </w:t>
      </w:r>
      <w:r>
        <w:rPr>
          <w:rFonts w:ascii="Menlo" w:hAnsi="Menlo"/>
          <w:i/>
          <w:w w:val="105"/>
        </w:rPr>
        <w:t>±</w:t>
      </w:r>
      <w:r>
        <w:rPr>
          <w:rFonts w:ascii="Menlo" w:hAnsi="Menlo"/>
          <w:i/>
          <w:spacing w:val="-98"/>
          <w:w w:val="105"/>
        </w:rPr>
        <w:t> </w:t>
      </w:r>
      <w:r>
        <w:rPr>
          <w:w w:val="105"/>
        </w:rPr>
        <w:t>5</w:t>
        <w:tab/>
        <w:t>5**</w:t>
      </w:r>
    </w:p>
    <w:p>
      <w:pPr>
        <w:pStyle w:val="BodyText"/>
        <w:tabs>
          <w:tab w:pos="2482" w:val="left" w:leader="none"/>
          <w:tab w:pos="4096" w:val="left" w:leader="none"/>
          <w:tab w:pos="5184" w:val="left" w:leader="none"/>
          <w:tab w:pos="6648" w:val="left" w:leader="none"/>
        </w:tabs>
        <w:spacing w:before="8"/>
        <w:ind w:left="1057"/>
      </w:pPr>
      <w:r>
        <w:rPr/>
        <w:pict>
          <v:line style="position:absolute;mso-position-horizontal-relative:page;mso-position-vertical-relative:paragraph;z-index:9424;mso-wrap-distance-left:0;mso-wrap-distance-right:0" from="83.912003pt,18.464138pt" to="412.151003pt,18.464138pt" stroked="true" strokeweight=".936pt" strokecolor="#000000">
            <v:stroke dashstyle="solid"/>
            <w10:wrap type="topAndBottom"/>
          </v:line>
        </w:pict>
      </w:r>
      <w:r>
        <w:rPr>
          <w:w w:val="105"/>
        </w:rPr>
        <w:t>T-IFIC-2</w:t>
      </w:r>
      <w:r>
        <w:rPr>
          <w:rFonts w:ascii="Menlo" w:hAnsi="Menlo"/>
          <w:i/>
          <w:w w:val="105"/>
        </w:rPr>
        <w:t>†</w:t>
        <w:tab/>
      </w:r>
      <w:r>
        <w:rPr>
          <w:w w:val="105"/>
        </w:rPr>
        <w:t>711</w:t>
      </w:r>
      <w:r>
        <w:rPr>
          <w:spacing w:val="-13"/>
          <w:w w:val="105"/>
        </w:rPr>
        <w:t> </w:t>
      </w:r>
      <w:r>
        <w:rPr>
          <w:rFonts w:ascii="Menlo" w:hAnsi="Menlo"/>
          <w:i/>
          <w:w w:val="105"/>
        </w:rPr>
        <w:t>±</w:t>
      </w:r>
      <w:r>
        <w:rPr>
          <w:rFonts w:ascii="Menlo" w:hAnsi="Menlo"/>
          <w:i/>
          <w:spacing w:val="-102"/>
          <w:w w:val="105"/>
        </w:rPr>
        <w:t> </w:t>
      </w:r>
      <w:r>
        <w:rPr>
          <w:w w:val="105"/>
        </w:rPr>
        <w:t>27</w:t>
        <w:tab/>
        <w:t>5027</w:t>
        <w:tab/>
        <w:t>141</w:t>
      </w:r>
      <w:r>
        <w:rPr>
          <w:spacing w:val="-11"/>
          <w:w w:val="105"/>
        </w:rPr>
        <w:t> </w:t>
      </w:r>
      <w:r>
        <w:rPr>
          <w:rFonts w:ascii="Menlo" w:hAnsi="Menlo"/>
          <w:i/>
          <w:w w:val="105"/>
        </w:rPr>
        <w:t>±</w:t>
      </w:r>
      <w:r>
        <w:rPr>
          <w:rFonts w:ascii="Menlo" w:hAnsi="Menlo"/>
          <w:i/>
          <w:spacing w:val="-100"/>
          <w:w w:val="105"/>
        </w:rPr>
        <w:t> </w:t>
      </w:r>
      <w:r>
        <w:rPr>
          <w:w w:val="105"/>
        </w:rPr>
        <w:t>6</w:t>
        <w:tab/>
        <w:t>0</w:t>
      </w:r>
      <w:r>
        <w:rPr>
          <w:i/>
          <w:w w:val="105"/>
        </w:rPr>
        <w:t>.</w:t>
      </w:r>
      <w:r>
        <w:rPr>
          <w:w w:val="105"/>
        </w:rPr>
        <w:t>22**</w:t>
      </w:r>
    </w:p>
    <w:p>
      <w:pPr>
        <w:pStyle w:val="BodyText"/>
        <w:spacing w:line="252" w:lineRule="auto" w:before="147"/>
        <w:ind w:left="393" w:right="847"/>
        <w:jc w:val="both"/>
      </w:pPr>
      <w:r>
        <w:rPr>
          <w:spacing w:val="-4"/>
          <w:w w:val="105"/>
        </w:rPr>
        <w:t>Table </w:t>
      </w:r>
      <w:r>
        <w:rPr>
          <w:w w:val="105"/>
        </w:rPr>
        <w:t>7.1: Results of scintillator detectors developed for experiments (in- cluding the TRITIUM project) for tritiated water detection. This table shows the efficiency of the detector (</w:t>
      </w:r>
      <w:r>
        <w:rPr>
          <w:i/>
          <w:w w:val="105"/>
        </w:rPr>
        <w:t>ε</w:t>
      </w:r>
      <w:r>
        <w:rPr>
          <w:i/>
          <w:w w:val="105"/>
          <w:vertAlign w:val="subscript"/>
        </w:rPr>
        <w:t>det</w:t>
      </w:r>
      <w:r>
        <w:rPr>
          <w:w w:val="105"/>
          <w:vertAlign w:val="baseline"/>
        </w:rPr>
        <w:t>), active surface (</w:t>
      </w:r>
      <w:r>
        <w:rPr>
          <w:i/>
          <w:w w:val="105"/>
          <w:vertAlign w:val="baseline"/>
        </w:rPr>
        <w:t>F</w:t>
      </w:r>
      <w:r>
        <w:rPr>
          <w:i/>
          <w:w w:val="105"/>
          <w:vertAlign w:val="subscript"/>
        </w:rPr>
        <w:t>sci</w:t>
      </w:r>
      <w:r>
        <w:rPr>
          <w:w w:val="105"/>
          <w:vertAlign w:val="baseline"/>
        </w:rPr>
        <w:t>), specific effi- ciency (</w:t>
      </w:r>
      <w:r>
        <w:rPr>
          <w:i/>
          <w:w w:val="105"/>
          <w:vertAlign w:val="baseline"/>
        </w:rPr>
        <w:t>η</w:t>
      </w:r>
      <w:r>
        <w:rPr>
          <w:i/>
          <w:w w:val="105"/>
          <w:vertAlign w:val="subscript"/>
        </w:rPr>
        <w:t>det</w:t>
      </w:r>
      <w:r>
        <w:rPr>
          <w:i/>
          <w:w w:val="105"/>
          <w:vertAlign w:val="baseline"/>
        </w:rPr>
        <w:t> </w:t>
      </w:r>
      <w:r>
        <w:rPr>
          <w:w w:val="105"/>
          <w:vertAlign w:val="baseline"/>
        </w:rPr>
        <w:t>= </w:t>
      </w:r>
      <w:r>
        <w:rPr>
          <w:i/>
          <w:w w:val="105"/>
          <w:vertAlign w:val="baseline"/>
        </w:rPr>
        <w:t>ε</w:t>
      </w:r>
      <w:r>
        <w:rPr>
          <w:i/>
          <w:w w:val="105"/>
          <w:vertAlign w:val="subscript"/>
        </w:rPr>
        <w:t>det</w:t>
      </w:r>
      <w:r>
        <w:rPr>
          <w:i/>
          <w:w w:val="105"/>
          <w:vertAlign w:val="baseline"/>
        </w:rPr>
        <w:t>/F</w:t>
      </w:r>
      <w:r>
        <w:rPr>
          <w:i/>
          <w:w w:val="105"/>
          <w:vertAlign w:val="subscript"/>
        </w:rPr>
        <w:t>sci</w:t>
      </w:r>
      <w:r>
        <w:rPr>
          <w:w w:val="105"/>
          <w:vertAlign w:val="baseline"/>
        </w:rPr>
        <w:t>, defined as efficiency normalized to active surface), and</w:t>
      </w:r>
      <w:r>
        <w:rPr>
          <w:spacing w:val="13"/>
          <w:w w:val="105"/>
          <w:vertAlign w:val="baseline"/>
        </w:rPr>
        <w:t> </w:t>
      </w:r>
      <w:r>
        <w:rPr>
          <w:spacing w:val="-3"/>
          <w:w w:val="105"/>
          <w:vertAlign w:val="baseline"/>
        </w:rPr>
        <w:t>MDA.</w:t>
      </w:r>
    </w:p>
    <w:p>
      <w:pPr>
        <w:pStyle w:val="BodyText"/>
        <w:spacing w:line="272" w:lineRule="exact"/>
        <w:ind w:left="393"/>
        <w:jc w:val="both"/>
      </w:pPr>
      <w:r>
        <w:rPr>
          <w:w w:val="105"/>
        </w:rPr>
        <w:t>* Specific activity measured, not MDA.</w:t>
      </w:r>
    </w:p>
    <w:p>
      <w:pPr>
        <w:pStyle w:val="BodyText"/>
        <w:spacing w:before="13"/>
        <w:ind w:left="393"/>
        <w:jc w:val="both"/>
      </w:pPr>
      <w:r>
        <w:rPr>
          <w:w w:val="105"/>
        </w:rPr>
        <w:t>** MDA measured for 1 h integration time.</w:t>
      </w:r>
    </w:p>
    <w:p>
      <w:pPr>
        <w:pStyle w:val="BodyText"/>
        <w:spacing w:before="13"/>
        <w:ind w:left="393"/>
        <w:jc w:val="both"/>
      </w:pPr>
      <w:r>
        <w:rPr>
          <w:rFonts w:ascii="Menlo" w:hAnsi="Menlo"/>
          <w:i/>
        </w:rPr>
        <w:t>† </w:t>
      </w:r>
      <w:r>
        <w:rPr/>
        <w:t>This Thesis.</w:t>
      </w:r>
    </w:p>
    <w:p>
      <w:pPr>
        <w:spacing w:after="0"/>
        <w:jc w:val="both"/>
        <w:sectPr>
          <w:type w:val="continuous"/>
          <w:pgSz w:w="9640" w:h="13610"/>
          <w:pgMar w:top="1280" w:bottom="280" w:left="740" w:right="0"/>
        </w:sectPr>
      </w:pPr>
    </w:p>
    <w:p>
      <w:pPr>
        <w:pStyle w:val="BodyText"/>
        <w:spacing w:before="5"/>
        <w:rPr>
          <w:sz w:val="23"/>
        </w:rPr>
      </w:pPr>
    </w:p>
    <w:p>
      <w:pPr>
        <w:pStyle w:val="BodyText"/>
        <w:spacing w:before="102"/>
        <w:ind w:left="695"/>
      </w:pPr>
      <w:r>
        <w:rPr>
          <w:w w:val="105"/>
        </w:rPr>
        <w:t>to improve when this system is included.</w:t>
      </w:r>
    </w:p>
    <w:p>
      <w:pPr>
        <w:pStyle w:val="BodyText"/>
        <w:spacing w:line="288" w:lineRule="auto" w:before="156"/>
        <w:ind w:left="695" w:right="1131"/>
        <w:jc w:val="both"/>
      </w:pPr>
      <w:r>
        <w:rPr>
          <w:w w:val="105"/>
        </w:rPr>
        <w:t>The stability of the tritium detection efficiency of the latest TRITIUM prototypes was monitored during six months, obtaining a stable beha- vior of the detector during this time with a relative standard deviation of 2</w:t>
      </w:r>
      <w:r>
        <w:rPr>
          <w:i/>
          <w:w w:val="105"/>
        </w:rPr>
        <w:t>.</w:t>
      </w:r>
      <w:r>
        <w:rPr>
          <w:w w:val="105"/>
        </w:rPr>
        <w:t>5% for the measured tritium rate.</w:t>
      </w:r>
    </w:p>
    <w:p>
      <w:pPr>
        <w:pStyle w:val="ListParagraph"/>
        <w:numPr>
          <w:ilvl w:val="0"/>
          <w:numId w:val="51"/>
        </w:numPr>
        <w:tabs>
          <w:tab w:pos="696" w:val="left" w:leader="none"/>
          <w:tab w:pos="1862" w:val="left" w:leader="none"/>
        </w:tabs>
        <w:spacing w:line="288" w:lineRule="auto" w:before="203" w:after="0"/>
        <w:ind w:left="695" w:right="998" w:hanging="299"/>
        <w:jc w:val="left"/>
        <w:rPr>
          <w:sz w:val="24"/>
        </w:rPr>
      </w:pPr>
      <w:r>
        <w:rPr>
          <w:spacing w:val="-4"/>
          <w:w w:val="105"/>
          <w:sz w:val="24"/>
        </w:rPr>
        <w:t>Finally, </w:t>
      </w:r>
      <w:r>
        <w:rPr>
          <w:w w:val="105"/>
          <w:sz w:val="24"/>
        </w:rPr>
        <w:t>simulations were carried out to determine the dependence of the</w:t>
      </w:r>
      <w:r>
        <w:rPr>
          <w:spacing w:val="-11"/>
          <w:w w:val="105"/>
          <w:sz w:val="24"/>
        </w:rPr>
        <w:t> </w:t>
      </w:r>
      <w:r>
        <w:rPr>
          <w:w w:val="105"/>
          <w:sz w:val="24"/>
        </w:rPr>
        <w:t>tritium</w:t>
      </w:r>
      <w:r>
        <w:rPr>
          <w:spacing w:val="-12"/>
          <w:w w:val="105"/>
          <w:sz w:val="24"/>
        </w:rPr>
        <w:t> </w:t>
      </w:r>
      <w:r>
        <w:rPr>
          <w:w w:val="105"/>
          <w:sz w:val="24"/>
        </w:rPr>
        <w:t>detection</w:t>
      </w:r>
      <w:r>
        <w:rPr>
          <w:spacing w:val="-11"/>
          <w:w w:val="105"/>
          <w:sz w:val="24"/>
        </w:rPr>
        <w:t> </w:t>
      </w:r>
      <w:r>
        <w:rPr>
          <w:w w:val="105"/>
          <w:sz w:val="24"/>
        </w:rPr>
        <w:t>efficiency</w:t>
      </w:r>
      <w:r>
        <w:rPr>
          <w:spacing w:val="-12"/>
          <w:w w:val="105"/>
          <w:sz w:val="24"/>
        </w:rPr>
        <w:t> </w:t>
      </w:r>
      <w:r>
        <w:rPr>
          <w:w w:val="105"/>
          <w:sz w:val="24"/>
        </w:rPr>
        <w:t>and</w:t>
      </w:r>
      <w:r>
        <w:rPr>
          <w:spacing w:val="-11"/>
          <w:w w:val="105"/>
          <w:sz w:val="24"/>
        </w:rPr>
        <w:t> </w:t>
      </w:r>
      <w:r>
        <w:rPr>
          <w:w w:val="105"/>
          <w:sz w:val="24"/>
        </w:rPr>
        <w:t>activity</w:t>
      </w:r>
      <w:r>
        <w:rPr>
          <w:spacing w:val="-11"/>
          <w:w w:val="105"/>
          <w:sz w:val="24"/>
        </w:rPr>
        <w:t> </w:t>
      </w:r>
      <w:r>
        <w:rPr>
          <w:w w:val="105"/>
          <w:sz w:val="24"/>
        </w:rPr>
        <w:t>resolution</w:t>
      </w:r>
      <w:r>
        <w:rPr>
          <w:spacing w:val="-11"/>
          <w:w w:val="105"/>
          <w:sz w:val="24"/>
        </w:rPr>
        <w:t> </w:t>
      </w:r>
      <w:r>
        <w:rPr>
          <w:w w:val="105"/>
          <w:sz w:val="24"/>
        </w:rPr>
        <w:t>of</w:t>
      </w:r>
      <w:r>
        <w:rPr>
          <w:spacing w:val="-11"/>
          <w:w w:val="105"/>
          <w:sz w:val="24"/>
        </w:rPr>
        <w:t> </w:t>
      </w:r>
      <w:r>
        <w:rPr>
          <w:w w:val="105"/>
          <w:sz w:val="24"/>
        </w:rPr>
        <w:t>the</w:t>
      </w:r>
      <w:r>
        <w:rPr>
          <w:spacing w:val="-11"/>
          <w:w w:val="105"/>
          <w:sz w:val="24"/>
        </w:rPr>
        <w:t> </w:t>
      </w:r>
      <w:r>
        <w:rPr>
          <w:w w:val="105"/>
          <w:sz w:val="24"/>
        </w:rPr>
        <w:t>TRITIUM- IFIC-2 prototype on integration time and number of prototypes. These simulations, which agree with the experimental measurements, allow us to determine de number of modules needed in the TRITIUM mon- itor and the integration time to </w:t>
      </w:r>
      <w:r>
        <w:rPr>
          <w:spacing w:val="1"/>
          <w:w w:val="105"/>
          <w:sz w:val="24"/>
        </w:rPr>
        <w:t>be </w:t>
      </w:r>
      <w:r>
        <w:rPr>
          <w:w w:val="105"/>
          <w:sz w:val="24"/>
        </w:rPr>
        <w:t>used. With 5 modules and an integration time of 1 h a tritium activity resolution of 100 Bq</w:t>
      </w:r>
      <w:r>
        <w:rPr>
          <w:i/>
          <w:w w:val="105"/>
          <w:sz w:val="24"/>
        </w:rPr>
        <w:t>/</w:t>
      </w:r>
      <w:r>
        <w:rPr>
          <w:w w:val="105"/>
          <w:sz w:val="24"/>
        </w:rPr>
        <w:t>L is expected.</w:t>
        <w:tab/>
        <w:t>This configuration is also the one that has an </w:t>
      </w:r>
      <w:r>
        <w:rPr>
          <w:spacing w:val="-3"/>
          <w:w w:val="105"/>
          <w:sz w:val="24"/>
        </w:rPr>
        <w:t>MDA  </w:t>
      </w:r>
      <w:r>
        <w:rPr>
          <w:w w:val="105"/>
          <w:sz w:val="24"/>
        </w:rPr>
        <w:t>of    100 Bq</w:t>
      </w:r>
      <w:r>
        <w:rPr>
          <w:i/>
          <w:w w:val="105"/>
          <w:sz w:val="24"/>
        </w:rPr>
        <w:t>/</w:t>
      </w:r>
      <w:r>
        <w:rPr>
          <w:w w:val="105"/>
          <w:sz w:val="24"/>
        </w:rPr>
        <w:t>L, goal of the TRITIUM</w:t>
      </w:r>
      <w:r>
        <w:rPr>
          <w:spacing w:val="26"/>
          <w:w w:val="105"/>
          <w:sz w:val="24"/>
        </w:rPr>
        <w:t> </w:t>
      </w:r>
      <w:r>
        <w:rPr>
          <w:w w:val="105"/>
          <w:sz w:val="24"/>
        </w:rPr>
        <w:t>project.</w:t>
      </w:r>
    </w:p>
    <w:p>
      <w:pPr>
        <w:pStyle w:val="BodyText"/>
        <w:spacing w:before="8"/>
        <w:rPr>
          <w:sz w:val="43"/>
        </w:rPr>
      </w:pPr>
    </w:p>
    <w:p>
      <w:pPr>
        <w:pStyle w:val="BodyText"/>
        <w:spacing w:line="288" w:lineRule="auto"/>
        <w:ind w:left="110" w:right="1131" w:firstLine="936"/>
        <w:jc w:val="both"/>
      </w:pPr>
      <w:r>
        <w:rPr>
          <w:spacing w:val="-4"/>
          <w:w w:val="105"/>
        </w:rPr>
        <w:t>At  </w:t>
      </w:r>
      <w:r>
        <w:rPr>
          <w:w w:val="105"/>
        </w:rPr>
        <w:t>present, the lead shielding, the water purification system and   a </w:t>
      </w:r>
      <w:r>
        <w:rPr>
          <w:spacing w:val="-3"/>
          <w:w w:val="105"/>
        </w:rPr>
        <w:t>TRITIUM-Aveiro </w:t>
      </w:r>
      <w:r>
        <w:rPr>
          <w:w w:val="105"/>
        </w:rPr>
        <w:t>module are installed in the Arrocampo site. </w:t>
      </w:r>
      <w:r>
        <w:rPr>
          <w:spacing w:val="-9"/>
          <w:w w:val="105"/>
        </w:rPr>
        <w:t>Two </w:t>
      </w:r>
      <w:r>
        <w:rPr>
          <w:w w:val="105"/>
        </w:rPr>
        <w:t>ad- ditional </w:t>
      </w:r>
      <w:r>
        <w:rPr>
          <w:spacing w:val="-3"/>
          <w:w w:val="105"/>
        </w:rPr>
        <w:t>TRITIUM-Aveiro </w:t>
      </w:r>
      <w:r>
        <w:rPr>
          <w:w w:val="105"/>
        </w:rPr>
        <w:t>modules and an active veto are planned to </w:t>
      </w:r>
      <w:r>
        <w:rPr>
          <w:spacing w:val="1"/>
          <w:w w:val="105"/>
        </w:rPr>
        <w:t>be </w:t>
      </w:r>
      <w:r>
        <w:rPr>
          <w:w w:val="105"/>
        </w:rPr>
        <w:t>installed as soon as possible. Moreover, three TRITIUM-IFIC-2 modules and an active veto are ready to </w:t>
      </w:r>
      <w:r>
        <w:rPr>
          <w:spacing w:val="1"/>
          <w:w w:val="105"/>
        </w:rPr>
        <w:t>be </w:t>
      </w:r>
      <w:r>
        <w:rPr>
          <w:w w:val="105"/>
        </w:rPr>
        <w:t>installed too. Their installation </w:t>
      </w:r>
      <w:r>
        <w:rPr>
          <w:spacing w:val="-3"/>
          <w:w w:val="105"/>
        </w:rPr>
        <w:t>was delayed </w:t>
      </w:r>
      <w:r>
        <w:rPr>
          <w:w w:val="105"/>
        </w:rPr>
        <w:t>due to the coronavirus</w:t>
      </w:r>
      <w:r>
        <w:rPr>
          <w:spacing w:val="8"/>
          <w:w w:val="105"/>
        </w:rPr>
        <w:t> </w:t>
      </w:r>
      <w:r>
        <w:rPr>
          <w:w w:val="105"/>
        </w:rPr>
        <w:t>pandemic.</w:t>
      </w:r>
    </w:p>
    <w:p>
      <w:pPr>
        <w:spacing w:after="0" w:line="288" w:lineRule="auto"/>
        <w:jc w:val="both"/>
        <w:sectPr>
          <w:headerReference w:type="default" r:id="rId417"/>
          <w:pgSz w:w="9640" w:h="13610"/>
          <w:pgMar w:header="759" w:footer="845" w:top="1060" w:bottom="1040" w:left="740" w:right="0"/>
        </w:sectPr>
      </w:pPr>
    </w:p>
    <w:p>
      <w:pPr>
        <w:pStyle w:val="BodyText"/>
        <w:spacing w:before="4"/>
        <w:rPr>
          <w:sz w:val="17"/>
        </w:rPr>
      </w:pPr>
    </w:p>
    <w:p>
      <w:pPr>
        <w:spacing w:after="0"/>
        <w:rPr>
          <w:sz w:val="17"/>
        </w:rPr>
        <w:sectPr>
          <w:headerReference w:type="default" r:id="rId418"/>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bookmarkStart w:name="Conclusions and Prospects" w:id="328"/>
      <w:bookmarkEnd w:id="328"/>
      <w:r>
        <w:rPr>
          <w:b w:val="0"/>
        </w:rPr>
      </w:r>
      <w:bookmarkStart w:name="_bookmark205" w:id="329"/>
      <w:bookmarkEnd w:id="329"/>
      <w:r>
        <w:rPr>
          <w:b w:val="0"/>
        </w:rPr>
      </w:r>
      <w:r>
        <w:rPr>
          <w:w w:val="105"/>
        </w:rPr>
        <w:t>Chapter 8</w:t>
      </w:r>
    </w:p>
    <w:p>
      <w:pPr>
        <w:pStyle w:val="BodyText"/>
        <w:spacing w:before="9"/>
        <w:rPr>
          <w:b/>
          <w:sz w:val="65"/>
        </w:rPr>
      </w:pPr>
    </w:p>
    <w:p>
      <w:pPr>
        <w:spacing w:before="0"/>
        <w:ind w:left="110" w:right="0" w:firstLine="0"/>
        <w:jc w:val="left"/>
        <w:rPr>
          <w:b/>
          <w:sz w:val="49"/>
        </w:rPr>
      </w:pPr>
      <w:r>
        <w:rPr>
          <w:b/>
          <w:w w:val="105"/>
          <w:sz w:val="49"/>
        </w:rPr>
        <w:t>Conclusions and Prospects</w:t>
      </w:r>
    </w:p>
    <w:p>
      <w:pPr>
        <w:pStyle w:val="BodyText"/>
        <w:spacing w:before="10"/>
        <w:rPr>
          <w:b/>
          <w:sz w:val="89"/>
        </w:rPr>
      </w:pPr>
    </w:p>
    <w:p>
      <w:pPr>
        <w:pStyle w:val="BodyText"/>
        <w:spacing w:line="288" w:lineRule="auto"/>
        <w:ind w:left="110" w:right="1130"/>
        <w:jc w:val="both"/>
      </w:pPr>
      <w:r>
        <w:rPr>
          <w:w w:val="105"/>
        </w:rPr>
        <w:t>In this chapter, the main results and conclusiones obtained in this PhD thesis are summarized and the prospects of the TRITIUM project are out- lined:</w:t>
      </w:r>
    </w:p>
    <w:p>
      <w:pPr>
        <w:pStyle w:val="BodyText"/>
        <w:spacing w:before="1"/>
        <w:rPr>
          <w:sz w:val="36"/>
        </w:rPr>
      </w:pPr>
    </w:p>
    <w:p>
      <w:pPr>
        <w:pStyle w:val="ListParagraph"/>
        <w:numPr>
          <w:ilvl w:val="0"/>
          <w:numId w:val="52"/>
        </w:numPr>
        <w:tabs>
          <w:tab w:pos="696" w:val="left" w:leader="none"/>
        </w:tabs>
        <w:spacing w:line="288" w:lineRule="auto" w:before="0" w:after="0"/>
        <w:ind w:left="695" w:right="1130" w:hanging="299"/>
        <w:jc w:val="both"/>
        <w:rPr>
          <w:sz w:val="24"/>
        </w:rPr>
      </w:pPr>
      <w:r>
        <w:rPr>
          <w:w w:val="105"/>
          <w:sz w:val="24"/>
        </w:rPr>
        <w:t>A scalable modular monitor for measuring </w:t>
      </w:r>
      <w:r>
        <w:rPr>
          <w:spacing w:val="-3"/>
          <w:w w:val="105"/>
          <w:sz w:val="24"/>
        </w:rPr>
        <w:t>low </w:t>
      </w:r>
      <w:r>
        <w:rPr>
          <w:w w:val="105"/>
          <w:sz w:val="24"/>
        </w:rPr>
        <w:t>activities of tritium in water is proposed.  The goal of this monitor is to reach a sensitivity  of 100 Bq</w:t>
      </w:r>
      <w:r>
        <w:rPr>
          <w:i/>
          <w:w w:val="105"/>
          <w:sz w:val="24"/>
        </w:rPr>
        <w:t>/</w:t>
      </w:r>
      <w:r>
        <w:rPr>
          <w:w w:val="105"/>
          <w:sz w:val="24"/>
        </w:rPr>
        <w:t>L of tritium </w:t>
      </w:r>
      <w:r>
        <w:rPr>
          <w:spacing w:val="-3"/>
          <w:w w:val="105"/>
          <w:sz w:val="24"/>
        </w:rPr>
        <w:t>activity, </w:t>
      </w:r>
      <w:r>
        <w:rPr>
          <w:w w:val="105"/>
          <w:sz w:val="24"/>
        </w:rPr>
        <w:t>which is the maximum level allowed for drinking water </w:t>
      </w:r>
      <w:r>
        <w:rPr>
          <w:spacing w:val="-4"/>
          <w:w w:val="105"/>
          <w:sz w:val="24"/>
        </w:rPr>
        <w:t>by </w:t>
      </w:r>
      <w:r>
        <w:rPr>
          <w:w w:val="105"/>
          <w:sz w:val="24"/>
        </w:rPr>
        <w:t>the EU directive. The modularity allows to reach the required sensitivity </w:t>
      </w:r>
      <w:r>
        <w:rPr>
          <w:spacing w:val="-4"/>
          <w:w w:val="105"/>
          <w:sz w:val="24"/>
        </w:rPr>
        <w:t>by </w:t>
      </w:r>
      <w:r>
        <w:rPr>
          <w:w w:val="105"/>
          <w:sz w:val="24"/>
        </w:rPr>
        <w:t>selecting a given integration time  and including the corresponding number of</w:t>
      </w:r>
      <w:r>
        <w:rPr>
          <w:spacing w:val="12"/>
          <w:w w:val="105"/>
          <w:sz w:val="24"/>
        </w:rPr>
        <w:t> </w:t>
      </w:r>
      <w:r>
        <w:rPr>
          <w:w w:val="105"/>
          <w:sz w:val="24"/>
        </w:rPr>
        <w:t>modules.</w:t>
      </w:r>
    </w:p>
    <w:p>
      <w:pPr>
        <w:pStyle w:val="ListParagraph"/>
        <w:numPr>
          <w:ilvl w:val="0"/>
          <w:numId w:val="52"/>
        </w:numPr>
        <w:tabs>
          <w:tab w:pos="696" w:val="left" w:leader="none"/>
        </w:tabs>
        <w:spacing w:line="288" w:lineRule="auto" w:before="185" w:after="0"/>
        <w:ind w:left="695" w:right="1131" w:hanging="299"/>
        <w:jc w:val="both"/>
        <w:rPr>
          <w:sz w:val="24"/>
        </w:rPr>
      </w:pPr>
      <w:r>
        <w:rPr>
          <w:w w:val="105"/>
          <w:sz w:val="24"/>
        </w:rPr>
        <w:t>The</w:t>
      </w:r>
      <w:r>
        <w:rPr>
          <w:spacing w:val="-8"/>
          <w:w w:val="105"/>
          <w:sz w:val="24"/>
        </w:rPr>
        <w:t> </w:t>
      </w:r>
      <w:r>
        <w:rPr>
          <w:w w:val="105"/>
          <w:sz w:val="24"/>
        </w:rPr>
        <w:t>IFIC</w:t>
      </w:r>
      <w:r>
        <w:rPr>
          <w:spacing w:val="-8"/>
          <w:w w:val="105"/>
          <w:sz w:val="24"/>
        </w:rPr>
        <w:t> </w:t>
      </w:r>
      <w:r>
        <w:rPr>
          <w:w w:val="105"/>
          <w:sz w:val="24"/>
        </w:rPr>
        <w:t>modules</w:t>
      </w:r>
      <w:r>
        <w:rPr>
          <w:spacing w:val="-8"/>
          <w:w w:val="105"/>
          <w:sz w:val="24"/>
        </w:rPr>
        <w:t> </w:t>
      </w:r>
      <w:r>
        <w:rPr>
          <w:w w:val="105"/>
          <w:sz w:val="24"/>
        </w:rPr>
        <w:t>of</w:t>
      </w:r>
      <w:r>
        <w:rPr>
          <w:spacing w:val="-8"/>
          <w:w w:val="105"/>
          <w:sz w:val="24"/>
        </w:rPr>
        <w:t> </w:t>
      </w:r>
      <w:r>
        <w:rPr>
          <w:w w:val="105"/>
          <w:sz w:val="24"/>
        </w:rPr>
        <w:t>the</w:t>
      </w:r>
      <w:r>
        <w:rPr>
          <w:spacing w:val="-8"/>
          <w:w w:val="105"/>
          <w:sz w:val="24"/>
        </w:rPr>
        <w:t> </w:t>
      </w:r>
      <w:r>
        <w:rPr>
          <w:w w:val="105"/>
          <w:sz w:val="24"/>
        </w:rPr>
        <w:t>TRITIUM</w:t>
      </w:r>
      <w:r>
        <w:rPr>
          <w:spacing w:val="-8"/>
          <w:w w:val="105"/>
          <w:sz w:val="24"/>
        </w:rPr>
        <w:t> </w:t>
      </w:r>
      <w:r>
        <w:rPr>
          <w:w w:val="105"/>
          <w:sz w:val="24"/>
        </w:rPr>
        <w:t>monitor</w:t>
      </w:r>
      <w:r>
        <w:rPr>
          <w:spacing w:val="-8"/>
          <w:w w:val="105"/>
          <w:sz w:val="24"/>
        </w:rPr>
        <w:t> </w:t>
      </w:r>
      <w:r>
        <w:rPr>
          <w:w w:val="105"/>
          <w:sz w:val="24"/>
        </w:rPr>
        <w:t>proposed</w:t>
      </w:r>
      <w:r>
        <w:rPr>
          <w:spacing w:val="-8"/>
          <w:w w:val="105"/>
          <w:sz w:val="24"/>
        </w:rPr>
        <w:t> </w:t>
      </w:r>
      <w:r>
        <w:rPr>
          <w:w w:val="105"/>
          <w:sz w:val="24"/>
        </w:rPr>
        <w:t>consist</w:t>
      </w:r>
      <w:r>
        <w:rPr>
          <w:spacing w:val="-8"/>
          <w:w w:val="105"/>
          <w:sz w:val="24"/>
        </w:rPr>
        <w:t> </w:t>
      </w:r>
      <w:r>
        <w:rPr>
          <w:w w:val="105"/>
          <w:sz w:val="24"/>
        </w:rPr>
        <w:t>of</w:t>
      </w:r>
      <w:r>
        <w:rPr>
          <w:spacing w:val="-8"/>
          <w:w w:val="105"/>
          <w:sz w:val="24"/>
        </w:rPr>
        <w:t> </w:t>
      </w:r>
      <w:r>
        <w:rPr>
          <w:w w:val="105"/>
          <w:sz w:val="24"/>
        </w:rPr>
        <w:t>1</w:t>
      </w:r>
      <w:r>
        <w:rPr>
          <w:spacing w:val="-8"/>
          <w:w w:val="105"/>
          <w:sz w:val="24"/>
        </w:rPr>
        <w:t> </w:t>
      </w:r>
      <w:r>
        <w:rPr>
          <w:w w:val="105"/>
          <w:sz w:val="24"/>
        </w:rPr>
        <w:t>mm diameter scintillating fibers read out </w:t>
      </w:r>
      <w:r>
        <w:rPr>
          <w:spacing w:val="-4"/>
          <w:w w:val="105"/>
          <w:sz w:val="24"/>
        </w:rPr>
        <w:t>by</w:t>
      </w:r>
      <w:r>
        <w:rPr>
          <w:spacing w:val="21"/>
          <w:w w:val="105"/>
          <w:sz w:val="24"/>
        </w:rPr>
        <w:t> </w:t>
      </w:r>
      <w:r>
        <w:rPr>
          <w:w w:val="105"/>
          <w:sz w:val="24"/>
        </w:rPr>
        <w:t>photosensors.</w:t>
      </w:r>
    </w:p>
    <w:p>
      <w:pPr>
        <w:pStyle w:val="ListParagraph"/>
        <w:numPr>
          <w:ilvl w:val="0"/>
          <w:numId w:val="52"/>
        </w:numPr>
        <w:tabs>
          <w:tab w:pos="696" w:val="left" w:leader="none"/>
        </w:tabs>
        <w:spacing w:line="288" w:lineRule="auto" w:before="181" w:after="0"/>
        <w:ind w:left="695" w:right="1130" w:hanging="299"/>
        <w:jc w:val="both"/>
        <w:rPr>
          <w:sz w:val="24"/>
        </w:rPr>
      </w:pPr>
      <w:r>
        <w:rPr>
          <w:w w:val="105"/>
          <w:sz w:val="24"/>
        </w:rPr>
        <w:t>Three different prototypes of the TRITIUM-IFIC module in which different</w:t>
      </w:r>
      <w:r>
        <w:rPr>
          <w:spacing w:val="-35"/>
          <w:w w:val="105"/>
          <w:sz w:val="24"/>
        </w:rPr>
        <w:t> </w:t>
      </w:r>
      <w:r>
        <w:rPr>
          <w:spacing w:val="-3"/>
          <w:w w:val="105"/>
          <w:sz w:val="24"/>
        </w:rPr>
        <w:t>improvements</w:t>
      </w:r>
      <w:r>
        <w:rPr>
          <w:spacing w:val="-35"/>
          <w:w w:val="105"/>
          <w:sz w:val="24"/>
        </w:rPr>
        <w:t> </w:t>
      </w:r>
      <w:r>
        <w:rPr>
          <w:w w:val="105"/>
          <w:sz w:val="24"/>
        </w:rPr>
        <w:t>were</w:t>
      </w:r>
      <w:r>
        <w:rPr>
          <w:spacing w:val="-35"/>
          <w:w w:val="105"/>
          <w:sz w:val="24"/>
        </w:rPr>
        <w:t> </w:t>
      </w:r>
      <w:r>
        <w:rPr>
          <w:w w:val="105"/>
          <w:sz w:val="24"/>
        </w:rPr>
        <w:t>successively</w:t>
      </w:r>
      <w:r>
        <w:rPr>
          <w:spacing w:val="-35"/>
          <w:w w:val="105"/>
          <w:sz w:val="24"/>
        </w:rPr>
        <w:t> </w:t>
      </w:r>
      <w:r>
        <w:rPr>
          <w:w w:val="105"/>
          <w:sz w:val="24"/>
        </w:rPr>
        <w:t>incorporated</w:t>
      </w:r>
      <w:r>
        <w:rPr>
          <w:spacing w:val="-35"/>
          <w:w w:val="105"/>
          <w:sz w:val="24"/>
        </w:rPr>
        <w:t> </w:t>
      </w:r>
      <w:r>
        <w:rPr>
          <w:w w:val="105"/>
          <w:sz w:val="24"/>
        </w:rPr>
        <w:t>were</w:t>
      </w:r>
      <w:r>
        <w:rPr>
          <w:spacing w:val="-35"/>
          <w:w w:val="105"/>
          <w:sz w:val="24"/>
        </w:rPr>
        <w:t> </w:t>
      </w:r>
      <w:r>
        <w:rPr>
          <w:w w:val="105"/>
          <w:sz w:val="24"/>
        </w:rPr>
        <w:t>developed.</w:t>
      </w:r>
    </w:p>
    <w:p>
      <w:pPr>
        <w:pStyle w:val="ListParagraph"/>
        <w:numPr>
          <w:ilvl w:val="0"/>
          <w:numId w:val="52"/>
        </w:numPr>
        <w:tabs>
          <w:tab w:pos="696" w:val="left" w:leader="none"/>
        </w:tabs>
        <w:spacing w:line="288" w:lineRule="auto" w:before="181" w:after="0"/>
        <w:ind w:left="695" w:right="1130" w:hanging="299"/>
        <w:jc w:val="both"/>
        <w:rPr>
          <w:sz w:val="24"/>
        </w:rPr>
      </w:pPr>
      <w:r>
        <w:rPr>
          <w:w w:val="105"/>
          <w:sz w:val="24"/>
        </w:rPr>
        <w:t>A surface conditioning method for the scintillating fibers, consisting in specific rules for cleaving, polishing and cleaning the fibers </w:t>
      </w:r>
      <w:r>
        <w:rPr>
          <w:spacing w:val="-3"/>
          <w:w w:val="105"/>
          <w:sz w:val="24"/>
        </w:rPr>
        <w:t>was </w:t>
      </w:r>
      <w:r>
        <w:rPr>
          <w:w w:val="105"/>
          <w:sz w:val="24"/>
        </w:rPr>
        <w:t>developed.</w:t>
      </w:r>
    </w:p>
    <w:p>
      <w:pPr>
        <w:spacing w:after="0" w:line="288" w:lineRule="auto"/>
        <w:jc w:val="both"/>
        <w:rPr>
          <w:sz w:val="24"/>
        </w:rPr>
        <w:sectPr>
          <w:headerReference w:type="default" r:id="rId419"/>
          <w:footerReference w:type="default" r:id="rId420"/>
          <w:pgSz w:w="9640" w:h="13610"/>
          <w:pgMar w:header="0" w:footer="845" w:top="1280" w:bottom="1040" w:left="740" w:right="0"/>
          <w:pgNumType w:start="187"/>
        </w:sectPr>
      </w:pPr>
    </w:p>
    <w:p>
      <w:pPr>
        <w:pStyle w:val="BodyText"/>
        <w:spacing w:before="5"/>
        <w:rPr>
          <w:sz w:val="23"/>
        </w:rPr>
      </w:pPr>
    </w:p>
    <w:p>
      <w:pPr>
        <w:pStyle w:val="ListParagraph"/>
        <w:numPr>
          <w:ilvl w:val="0"/>
          <w:numId w:val="52"/>
        </w:numPr>
        <w:tabs>
          <w:tab w:pos="980" w:val="left" w:leader="none"/>
        </w:tabs>
        <w:spacing w:line="288" w:lineRule="auto" w:before="102" w:after="0"/>
        <w:ind w:left="979" w:right="847" w:hanging="299"/>
        <w:jc w:val="both"/>
        <w:rPr>
          <w:sz w:val="24"/>
        </w:rPr>
      </w:pPr>
      <w:r>
        <w:rPr>
          <w:w w:val="105"/>
          <w:sz w:val="24"/>
        </w:rPr>
        <w:t>The conditioning method </w:t>
      </w:r>
      <w:r>
        <w:rPr>
          <w:spacing w:val="-3"/>
          <w:w w:val="105"/>
          <w:sz w:val="24"/>
        </w:rPr>
        <w:t>was </w:t>
      </w:r>
      <w:r>
        <w:rPr>
          <w:w w:val="105"/>
          <w:sz w:val="24"/>
        </w:rPr>
        <w:t>applied to the selected 1 mm uncladded scintillating fibers from Saint-Gobain. An </w:t>
      </w:r>
      <w:r>
        <w:rPr>
          <w:spacing w:val="-3"/>
          <w:w w:val="105"/>
          <w:sz w:val="24"/>
        </w:rPr>
        <w:t>improvement </w:t>
      </w:r>
      <w:r>
        <w:rPr>
          <w:w w:val="105"/>
          <w:sz w:val="24"/>
        </w:rPr>
        <w:t>of the photon collection efficiency of the fibers of a factor 2 due to polishing and an additional 25% due to cleaning </w:t>
      </w:r>
      <w:r>
        <w:rPr>
          <w:spacing w:val="-3"/>
          <w:w w:val="105"/>
          <w:sz w:val="24"/>
        </w:rPr>
        <w:t>was</w:t>
      </w:r>
      <w:r>
        <w:rPr>
          <w:spacing w:val="20"/>
          <w:w w:val="105"/>
          <w:sz w:val="24"/>
        </w:rPr>
        <w:t> </w:t>
      </w:r>
      <w:r>
        <w:rPr>
          <w:w w:val="105"/>
          <w:sz w:val="24"/>
        </w:rPr>
        <w:t>found.</w:t>
      </w:r>
    </w:p>
    <w:p>
      <w:pPr>
        <w:pStyle w:val="ListParagraph"/>
        <w:numPr>
          <w:ilvl w:val="0"/>
          <w:numId w:val="52"/>
        </w:numPr>
        <w:tabs>
          <w:tab w:pos="980" w:val="left" w:leader="none"/>
        </w:tabs>
        <w:spacing w:line="288" w:lineRule="auto" w:before="227" w:after="0"/>
        <w:ind w:left="979" w:right="847" w:hanging="299"/>
        <w:jc w:val="both"/>
        <w:rPr>
          <w:sz w:val="24"/>
        </w:rPr>
      </w:pPr>
      <w:r>
        <w:rPr>
          <w:w w:val="105"/>
          <w:sz w:val="24"/>
        </w:rPr>
        <w:t>Although most of the laboratory tests were carried out with </w:t>
      </w:r>
      <w:r>
        <w:rPr>
          <w:spacing w:val="-5"/>
          <w:w w:val="105"/>
          <w:sz w:val="24"/>
        </w:rPr>
        <w:t>PMTs     </w:t>
      </w:r>
      <w:r>
        <w:rPr>
          <w:w w:val="105"/>
          <w:sz w:val="24"/>
        </w:rPr>
        <w:t>as photosensors to read out the scintillating fibers, SiPM arrays are proposed </w:t>
      </w:r>
      <w:r>
        <w:rPr>
          <w:spacing w:val="-4"/>
          <w:w w:val="105"/>
          <w:sz w:val="24"/>
        </w:rPr>
        <w:t>by </w:t>
      </w:r>
      <w:r>
        <w:rPr>
          <w:w w:val="105"/>
          <w:sz w:val="24"/>
        </w:rPr>
        <w:t>TRITIUM </w:t>
      </w:r>
      <w:r>
        <w:rPr>
          <w:spacing w:val="-3"/>
          <w:w w:val="105"/>
          <w:sz w:val="24"/>
        </w:rPr>
        <w:t>Valencia </w:t>
      </w:r>
      <w:r>
        <w:rPr>
          <w:w w:val="105"/>
          <w:sz w:val="24"/>
        </w:rPr>
        <w:t>team for the final</w:t>
      </w:r>
      <w:r>
        <w:rPr>
          <w:spacing w:val="60"/>
          <w:w w:val="105"/>
          <w:sz w:val="24"/>
        </w:rPr>
        <w:t> </w:t>
      </w:r>
      <w:r>
        <w:rPr>
          <w:w w:val="105"/>
          <w:sz w:val="24"/>
        </w:rPr>
        <w:t>monitor.</w:t>
      </w:r>
    </w:p>
    <w:p>
      <w:pPr>
        <w:pStyle w:val="ListParagraph"/>
        <w:numPr>
          <w:ilvl w:val="0"/>
          <w:numId w:val="52"/>
        </w:numPr>
        <w:tabs>
          <w:tab w:pos="980" w:val="left" w:leader="none"/>
        </w:tabs>
        <w:spacing w:line="288" w:lineRule="auto" w:before="226" w:after="0"/>
        <w:ind w:left="979" w:right="848" w:hanging="299"/>
        <w:jc w:val="both"/>
        <w:rPr>
          <w:sz w:val="24"/>
        </w:rPr>
      </w:pPr>
      <w:r>
        <w:rPr>
          <w:w w:val="105"/>
          <w:sz w:val="24"/>
        </w:rPr>
        <w:t>A</w:t>
      </w:r>
      <w:r>
        <w:rPr>
          <w:spacing w:val="-12"/>
          <w:w w:val="105"/>
          <w:sz w:val="24"/>
        </w:rPr>
        <w:t> </w:t>
      </w:r>
      <w:r>
        <w:rPr>
          <w:w w:val="105"/>
          <w:sz w:val="24"/>
        </w:rPr>
        <w:t>single</w:t>
      </w:r>
      <w:r>
        <w:rPr>
          <w:spacing w:val="-12"/>
          <w:w w:val="105"/>
          <w:sz w:val="24"/>
        </w:rPr>
        <w:t> </w:t>
      </w:r>
      <w:r>
        <w:rPr>
          <w:w w:val="105"/>
          <w:sz w:val="24"/>
        </w:rPr>
        <w:t>SiPM,</w:t>
      </w:r>
      <w:r>
        <w:rPr>
          <w:spacing w:val="-12"/>
          <w:w w:val="105"/>
          <w:sz w:val="24"/>
        </w:rPr>
        <w:t> </w:t>
      </w:r>
      <w:r>
        <w:rPr>
          <w:w w:val="105"/>
          <w:sz w:val="24"/>
        </w:rPr>
        <w:t>model</w:t>
      </w:r>
      <w:r>
        <w:rPr>
          <w:spacing w:val="-12"/>
          <w:w w:val="105"/>
          <w:sz w:val="24"/>
        </w:rPr>
        <w:t> </w:t>
      </w:r>
      <w:r>
        <w:rPr>
          <w:w w:val="105"/>
          <w:sz w:val="24"/>
        </w:rPr>
        <w:t>S13360-1375</w:t>
      </w:r>
      <w:r>
        <w:rPr>
          <w:spacing w:val="-12"/>
          <w:w w:val="105"/>
          <w:sz w:val="24"/>
        </w:rPr>
        <w:t> </w:t>
      </w:r>
      <w:r>
        <w:rPr>
          <w:w w:val="105"/>
          <w:sz w:val="24"/>
        </w:rPr>
        <w:t>from</w:t>
      </w:r>
      <w:r>
        <w:rPr>
          <w:spacing w:val="-12"/>
          <w:w w:val="105"/>
          <w:sz w:val="24"/>
        </w:rPr>
        <w:t> </w:t>
      </w:r>
      <w:r>
        <w:rPr>
          <w:w w:val="105"/>
          <w:sz w:val="24"/>
        </w:rPr>
        <w:t>Hamamatsu,</w:t>
      </w:r>
      <w:r>
        <w:rPr>
          <w:spacing w:val="-11"/>
          <w:w w:val="105"/>
          <w:sz w:val="24"/>
        </w:rPr>
        <w:t> </w:t>
      </w:r>
      <w:r>
        <w:rPr>
          <w:w w:val="105"/>
          <w:sz w:val="24"/>
        </w:rPr>
        <w:t>selected</w:t>
      </w:r>
      <w:r>
        <w:rPr>
          <w:spacing w:val="-12"/>
          <w:w w:val="105"/>
          <w:sz w:val="24"/>
        </w:rPr>
        <w:t> </w:t>
      </w:r>
      <w:r>
        <w:rPr>
          <w:w w:val="105"/>
          <w:sz w:val="24"/>
        </w:rPr>
        <w:t>for</w:t>
      </w:r>
      <w:r>
        <w:rPr>
          <w:spacing w:val="-12"/>
          <w:w w:val="105"/>
          <w:sz w:val="24"/>
        </w:rPr>
        <w:t> </w:t>
      </w:r>
      <w:r>
        <w:rPr>
          <w:w w:val="105"/>
          <w:sz w:val="24"/>
        </w:rPr>
        <w:t>the monitor, </w:t>
      </w:r>
      <w:r>
        <w:rPr>
          <w:spacing w:val="-3"/>
          <w:w w:val="105"/>
          <w:sz w:val="24"/>
        </w:rPr>
        <w:t>was </w:t>
      </w:r>
      <w:r>
        <w:rPr>
          <w:w w:val="105"/>
          <w:sz w:val="24"/>
        </w:rPr>
        <w:t>characterized. The most </w:t>
      </w:r>
      <w:r>
        <w:rPr>
          <w:spacing w:val="-3"/>
          <w:w w:val="105"/>
          <w:sz w:val="24"/>
        </w:rPr>
        <w:t>relevant </w:t>
      </w:r>
      <w:r>
        <w:rPr>
          <w:w w:val="105"/>
          <w:sz w:val="24"/>
        </w:rPr>
        <w:t>parameters for tritium detection of this photosensor, such as breakdown voltage and gain, were</w:t>
      </w:r>
      <w:r>
        <w:rPr>
          <w:spacing w:val="12"/>
          <w:w w:val="105"/>
          <w:sz w:val="24"/>
        </w:rPr>
        <w:t> </w:t>
      </w:r>
      <w:r>
        <w:rPr>
          <w:w w:val="105"/>
          <w:sz w:val="24"/>
        </w:rPr>
        <w:t>measured.</w:t>
      </w:r>
    </w:p>
    <w:p>
      <w:pPr>
        <w:pStyle w:val="ListParagraph"/>
        <w:numPr>
          <w:ilvl w:val="0"/>
          <w:numId w:val="52"/>
        </w:numPr>
        <w:tabs>
          <w:tab w:pos="980" w:val="left" w:leader="none"/>
        </w:tabs>
        <w:spacing w:line="288" w:lineRule="auto" w:before="228" w:after="0"/>
        <w:ind w:left="979" w:right="846" w:hanging="299"/>
        <w:jc w:val="both"/>
        <w:rPr>
          <w:sz w:val="24"/>
        </w:rPr>
      </w:pPr>
      <w:r>
        <w:rPr>
          <w:w w:val="105"/>
          <w:sz w:val="24"/>
        </w:rPr>
        <w:t>As SiPM gain </w:t>
      </w:r>
      <w:r>
        <w:rPr>
          <w:spacing w:val="-3"/>
          <w:w w:val="105"/>
          <w:sz w:val="24"/>
        </w:rPr>
        <w:t>varies </w:t>
      </w:r>
      <w:r>
        <w:rPr>
          <w:w w:val="105"/>
          <w:sz w:val="24"/>
        </w:rPr>
        <w:t>strongly with temperature, a stabilization</w:t>
      </w:r>
      <w:r>
        <w:rPr>
          <w:spacing w:val="-29"/>
          <w:w w:val="105"/>
          <w:sz w:val="24"/>
        </w:rPr>
        <w:t> </w:t>
      </w:r>
      <w:r>
        <w:rPr>
          <w:w w:val="105"/>
          <w:sz w:val="24"/>
        </w:rPr>
        <w:t>method to maintain the gain constant with temperature </w:t>
      </w:r>
      <w:r>
        <w:rPr>
          <w:spacing w:val="-3"/>
          <w:w w:val="105"/>
          <w:sz w:val="24"/>
        </w:rPr>
        <w:t>was </w:t>
      </w:r>
      <w:r>
        <w:rPr>
          <w:w w:val="105"/>
          <w:sz w:val="24"/>
        </w:rPr>
        <w:t>implemented. This method consisting in compensation of the gain variations with the bias voltage, </w:t>
      </w:r>
      <w:r>
        <w:rPr>
          <w:spacing w:val="-3"/>
          <w:w w:val="105"/>
          <w:sz w:val="24"/>
        </w:rPr>
        <w:t>was </w:t>
      </w:r>
      <w:r>
        <w:rPr>
          <w:w w:val="105"/>
          <w:sz w:val="24"/>
        </w:rPr>
        <w:t>tested in the [20 </w:t>
      </w:r>
      <w:r>
        <w:rPr>
          <w:rFonts w:ascii="Menlo" w:hAnsi="Menlo"/>
          <w:i/>
          <w:w w:val="105"/>
          <w:sz w:val="24"/>
        </w:rPr>
        <w:t>− </w:t>
      </w:r>
      <w:r>
        <w:rPr>
          <w:w w:val="105"/>
          <w:sz w:val="24"/>
        </w:rPr>
        <w:t>30]</w:t>
      </w:r>
      <w:r>
        <w:rPr>
          <w:rFonts w:ascii="Arial" w:hAnsi="Arial"/>
          <w:i/>
          <w:w w:val="105"/>
          <w:sz w:val="24"/>
          <w:vertAlign w:val="superscript"/>
        </w:rPr>
        <w:t>◦</w:t>
      </w:r>
      <w:r>
        <w:rPr>
          <w:w w:val="105"/>
          <w:sz w:val="24"/>
          <w:vertAlign w:val="baseline"/>
        </w:rPr>
        <w:t>C temperature range of interest. Variations of the gain of the order of 0</w:t>
      </w:r>
      <w:r>
        <w:rPr>
          <w:i/>
          <w:w w:val="105"/>
          <w:sz w:val="24"/>
          <w:vertAlign w:val="baseline"/>
        </w:rPr>
        <w:t>.</w:t>
      </w:r>
      <w:r>
        <w:rPr>
          <w:w w:val="105"/>
          <w:sz w:val="24"/>
          <w:vertAlign w:val="baseline"/>
        </w:rPr>
        <w:t>1% were found which guarantees a stable operation of the</w:t>
      </w:r>
      <w:r>
        <w:rPr>
          <w:spacing w:val="25"/>
          <w:w w:val="105"/>
          <w:sz w:val="24"/>
          <w:vertAlign w:val="baseline"/>
        </w:rPr>
        <w:t> </w:t>
      </w:r>
      <w:r>
        <w:rPr>
          <w:w w:val="105"/>
          <w:sz w:val="24"/>
          <w:vertAlign w:val="baseline"/>
        </w:rPr>
        <w:t>photosensors.</w:t>
      </w:r>
    </w:p>
    <w:p>
      <w:pPr>
        <w:pStyle w:val="ListParagraph"/>
        <w:numPr>
          <w:ilvl w:val="0"/>
          <w:numId w:val="52"/>
        </w:numPr>
        <w:tabs>
          <w:tab w:pos="980" w:val="left" w:leader="none"/>
        </w:tabs>
        <w:spacing w:line="288" w:lineRule="auto" w:before="223" w:after="0"/>
        <w:ind w:left="979" w:right="846" w:hanging="299"/>
        <w:jc w:val="both"/>
        <w:rPr>
          <w:sz w:val="24"/>
        </w:rPr>
      </w:pPr>
      <w:r>
        <w:rPr>
          <w:w w:val="105"/>
          <w:sz w:val="24"/>
        </w:rPr>
        <w:t>In order to obtain the required tritium activity sensitivity a </w:t>
      </w:r>
      <w:r>
        <w:rPr>
          <w:spacing w:val="-3"/>
          <w:w w:val="105"/>
          <w:sz w:val="24"/>
        </w:rPr>
        <w:t>back- </w:t>
      </w:r>
      <w:r>
        <w:rPr>
          <w:w w:val="105"/>
          <w:sz w:val="24"/>
        </w:rPr>
        <w:t>ground rejection system consisting of a lead shield castle and an act- </w:t>
      </w:r>
      <w:r>
        <w:rPr>
          <w:spacing w:val="-3"/>
          <w:w w:val="105"/>
          <w:sz w:val="24"/>
        </w:rPr>
        <w:t>ive </w:t>
      </w:r>
      <w:r>
        <w:rPr>
          <w:w w:val="105"/>
          <w:sz w:val="24"/>
        </w:rPr>
        <w:t>plastic scintillator veto </w:t>
      </w:r>
      <w:r>
        <w:rPr>
          <w:spacing w:val="-3"/>
          <w:w w:val="105"/>
          <w:sz w:val="24"/>
        </w:rPr>
        <w:t>was </w:t>
      </w:r>
      <w:r>
        <w:rPr>
          <w:w w:val="105"/>
          <w:sz w:val="24"/>
        </w:rPr>
        <w:t>proposed and implemented. The lead castle </w:t>
      </w:r>
      <w:r>
        <w:rPr>
          <w:spacing w:val="-3"/>
          <w:w w:val="105"/>
          <w:sz w:val="24"/>
        </w:rPr>
        <w:t>was </w:t>
      </w:r>
      <w:r>
        <w:rPr>
          <w:w w:val="105"/>
          <w:sz w:val="24"/>
        </w:rPr>
        <w:t>designed and built </w:t>
      </w:r>
      <w:r>
        <w:rPr>
          <w:spacing w:val="-4"/>
          <w:w w:val="105"/>
          <w:sz w:val="24"/>
        </w:rPr>
        <w:t>by </w:t>
      </w:r>
      <w:r>
        <w:rPr>
          <w:w w:val="105"/>
          <w:sz w:val="24"/>
        </w:rPr>
        <w:t>the TRITIUM CENBG</w:t>
      </w:r>
      <w:r>
        <w:rPr>
          <w:spacing w:val="30"/>
          <w:w w:val="105"/>
          <w:sz w:val="24"/>
        </w:rPr>
        <w:t> </w:t>
      </w:r>
      <w:r>
        <w:rPr>
          <w:w w:val="105"/>
          <w:sz w:val="24"/>
        </w:rPr>
        <w:t>group.</w:t>
      </w:r>
    </w:p>
    <w:p>
      <w:pPr>
        <w:pStyle w:val="ListParagraph"/>
        <w:numPr>
          <w:ilvl w:val="0"/>
          <w:numId w:val="52"/>
        </w:numPr>
        <w:tabs>
          <w:tab w:pos="980" w:val="left" w:leader="none"/>
        </w:tabs>
        <w:spacing w:line="288" w:lineRule="auto" w:before="227" w:after="0"/>
        <w:ind w:left="979" w:right="848" w:hanging="416"/>
        <w:jc w:val="both"/>
        <w:rPr>
          <w:sz w:val="24"/>
        </w:rPr>
      </w:pPr>
      <w:r>
        <w:rPr>
          <w:w w:val="105"/>
          <w:sz w:val="24"/>
        </w:rPr>
        <w:t>The passive background rejection system </w:t>
      </w:r>
      <w:r>
        <w:rPr>
          <w:spacing w:val="-3"/>
          <w:w w:val="105"/>
          <w:sz w:val="24"/>
        </w:rPr>
        <w:t>was </w:t>
      </w:r>
      <w:r>
        <w:rPr>
          <w:w w:val="105"/>
          <w:sz w:val="24"/>
        </w:rPr>
        <w:t>simulated. A 5</w:t>
      </w:r>
      <w:r>
        <w:rPr>
          <w:i/>
          <w:w w:val="105"/>
          <w:sz w:val="24"/>
        </w:rPr>
        <w:t>.</w:t>
      </w:r>
      <w:r>
        <w:rPr>
          <w:w w:val="105"/>
          <w:sz w:val="24"/>
        </w:rPr>
        <w:t>5 reduc- tion</w:t>
      </w:r>
      <w:r>
        <w:rPr>
          <w:spacing w:val="-8"/>
          <w:w w:val="105"/>
          <w:sz w:val="24"/>
        </w:rPr>
        <w:t> </w:t>
      </w:r>
      <w:r>
        <w:rPr>
          <w:w w:val="105"/>
          <w:sz w:val="24"/>
        </w:rPr>
        <w:t>factor</w:t>
      </w:r>
      <w:r>
        <w:rPr>
          <w:spacing w:val="-8"/>
          <w:w w:val="105"/>
          <w:sz w:val="24"/>
        </w:rPr>
        <w:t> </w:t>
      </w:r>
      <w:r>
        <w:rPr>
          <w:w w:val="105"/>
          <w:sz w:val="24"/>
        </w:rPr>
        <w:t>of</w:t>
      </w:r>
      <w:r>
        <w:rPr>
          <w:spacing w:val="-8"/>
          <w:w w:val="105"/>
          <w:sz w:val="24"/>
        </w:rPr>
        <w:t> </w:t>
      </w:r>
      <w:r>
        <w:rPr>
          <w:w w:val="105"/>
          <w:sz w:val="24"/>
        </w:rPr>
        <w:t>the</w:t>
      </w:r>
      <w:r>
        <w:rPr>
          <w:spacing w:val="-8"/>
          <w:w w:val="105"/>
          <w:sz w:val="24"/>
        </w:rPr>
        <w:t> </w:t>
      </w:r>
      <w:r>
        <w:rPr>
          <w:w w:val="105"/>
          <w:sz w:val="24"/>
        </w:rPr>
        <w:t>cosmic</w:t>
      </w:r>
      <w:r>
        <w:rPr>
          <w:spacing w:val="-8"/>
          <w:w w:val="105"/>
          <w:sz w:val="24"/>
        </w:rPr>
        <w:t> </w:t>
      </w:r>
      <w:r>
        <w:rPr>
          <w:spacing w:val="-3"/>
          <w:w w:val="105"/>
          <w:sz w:val="24"/>
        </w:rPr>
        <w:t>ray</w:t>
      </w:r>
      <w:r>
        <w:rPr>
          <w:spacing w:val="-8"/>
          <w:w w:val="105"/>
          <w:sz w:val="24"/>
        </w:rPr>
        <w:t> </w:t>
      </w:r>
      <w:r>
        <w:rPr>
          <w:spacing w:val="-3"/>
          <w:w w:val="105"/>
          <w:sz w:val="24"/>
        </w:rPr>
        <w:t>events</w:t>
      </w:r>
      <w:r>
        <w:rPr>
          <w:spacing w:val="-8"/>
          <w:w w:val="105"/>
          <w:sz w:val="24"/>
        </w:rPr>
        <w:t> </w:t>
      </w:r>
      <w:r>
        <w:rPr>
          <w:w w:val="105"/>
          <w:sz w:val="24"/>
        </w:rPr>
        <w:t>measured</w:t>
      </w:r>
      <w:r>
        <w:rPr>
          <w:spacing w:val="-8"/>
          <w:w w:val="105"/>
          <w:sz w:val="24"/>
        </w:rPr>
        <w:t> </w:t>
      </w:r>
      <w:r>
        <w:rPr>
          <w:spacing w:val="-4"/>
          <w:w w:val="105"/>
          <w:sz w:val="24"/>
        </w:rPr>
        <w:t>by</w:t>
      </w:r>
      <w:r>
        <w:rPr>
          <w:spacing w:val="-8"/>
          <w:w w:val="105"/>
          <w:sz w:val="24"/>
        </w:rPr>
        <w:t> </w:t>
      </w:r>
      <w:r>
        <w:rPr>
          <w:w w:val="105"/>
          <w:sz w:val="24"/>
        </w:rPr>
        <w:t>the</w:t>
      </w:r>
      <w:r>
        <w:rPr>
          <w:spacing w:val="-8"/>
          <w:w w:val="105"/>
          <w:sz w:val="24"/>
        </w:rPr>
        <w:t> </w:t>
      </w:r>
      <w:r>
        <w:rPr>
          <w:w w:val="105"/>
          <w:sz w:val="24"/>
        </w:rPr>
        <w:t>TRITIUM-IFIC-2 prototype </w:t>
      </w:r>
      <w:r>
        <w:rPr>
          <w:spacing w:val="-3"/>
          <w:w w:val="105"/>
          <w:sz w:val="24"/>
        </w:rPr>
        <w:t>was</w:t>
      </w:r>
      <w:r>
        <w:rPr>
          <w:spacing w:val="28"/>
          <w:w w:val="105"/>
          <w:sz w:val="24"/>
        </w:rPr>
        <w:t> </w:t>
      </w:r>
      <w:r>
        <w:rPr>
          <w:w w:val="105"/>
          <w:sz w:val="24"/>
        </w:rPr>
        <w:t>obtained.</w:t>
      </w:r>
    </w:p>
    <w:p>
      <w:pPr>
        <w:pStyle w:val="ListParagraph"/>
        <w:numPr>
          <w:ilvl w:val="0"/>
          <w:numId w:val="52"/>
        </w:numPr>
        <w:tabs>
          <w:tab w:pos="980" w:val="left" w:leader="none"/>
        </w:tabs>
        <w:spacing w:line="288" w:lineRule="auto" w:before="227" w:after="0"/>
        <w:ind w:left="979" w:right="849" w:hanging="416"/>
        <w:jc w:val="both"/>
        <w:rPr>
          <w:sz w:val="24"/>
        </w:rPr>
      </w:pPr>
      <w:r>
        <w:rPr>
          <w:w w:val="105"/>
          <w:sz w:val="24"/>
        </w:rPr>
        <w:t>An active veto based on plastic scintillators read out </w:t>
      </w:r>
      <w:r>
        <w:rPr>
          <w:spacing w:val="-4"/>
          <w:w w:val="105"/>
          <w:sz w:val="24"/>
        </w:rPr>
        <w:t>by </w:t>
      </w:r>
      <w:r>
        <w:rPr>
          <w:w w:val="105"/>
          <w:sz w:val="24"/>
        </w:rPr>
        <w:t>photosensors </w:t>
      </w:r>
      <w:r>
        <w:rPr>
          <w:spacing w:val="-3"/>
          <w:w w:val="105"/>
          <w:sz w:val="24"/>
        </w:rPr>
        <w:t>was </w:t>
      </w:r>
      <w:r>
        <w:rPr>
          <w:w w:val="105"/>
          <w:sz w:val="24"/>
        </w:rPr>
        <w:t>designed and</w:t>
      </w:r>
      <w:r>
        <w:rPr>
          <w:spacing w:val="45"/>
          <w:w w:val="105"/>
          <w:sz w:val="24"/>
        </w:rPr>
        <w:t> </w:t>
      </w:r>
      <w:r>
        <w:rPr>
          <w:w w:val="105"/>
          <w:sz w:val="24"/>
        </w:rPr>
        <w:t>built.</w:t>
      </w:r>
    </w:p>
    <w:p>
      <w:pPr>
        <w:pStyle w:val="ListParagraph"/>
        <w:numPr>
          <w:ilvl w:val="0"/>
          <w:numId w:val="52"/>
        </w:numPr>
        <w:tabs>
          <w:tab w:pos="980" w:val="left" w:leader="none"/>
        </w:tabs>
        <w:spacing w:line="288" w:lineRule="auto" w:before="225" w:after="0"/>
        <w:ind w:left="979" w:right="848" w:hanging="416"/>
        <w:jc w:val="both"/>
        <w:rPr>
          <w:sz w:val="24"/>
        </w:rPr>
      </w:pPr>
      <w:r>
        <w:rPr>
          <w:w w:val="105"/>
          <w:sz w:val="24"/>
        </w:rPr>
        <w:t>A characterization of the active veto </w:t>
      </w:r>
      <w:r>
        <w:rPr>
          <w:spacing w:val="-3"/>
          <w:w w:val="105"/>
          <w:sz w:val="24"/>
        </w:rPr>
        <w:t>was </w:t>
      </w:r>
      <w:r>
        <w:rPr>
          <w:w w:val="105"/>
          <w:sz w:val="24"/>
        </w:rPr>
        <w:t>done and the optimal para- meters</w:t>
      </w:r>
      <w:r>
        <w:rPr>
          <w:spacing w:val="8"/>
          <w:w w:val="105"/>
          <w:sz w:val="24"/>
        </w:rPr>
        <w:t> </w:t>
      </w:r>
      <w:r>
        <w:rPr>
          <w:w w:val="105"/>
          <w:sz w:val="24"/>
        </w:rPr>
        <w:t>for</w:t>
      </w:r>
      <w:r>
        <w:rPr>
          <w:spacing w:val="8"/>
          <w:w w:val="105"/>
          <w:sz w:val="24"/>
        </w:rPr>
        <w:t> </w:t>
      </w:r>
      <w:r>
        <w:rPr>
          <w:w w:val="105"/>
          <w:sz w:val="24"/>
        </w:rPr>
        <w:t>detection</w:t>
      </w:r>
      <w:r>
        <w:rPr>
          <w:spacing w:val="8"/>
          <w:w w:val="105"/>
          <w:sz w:val="24"/>
        </w:rPr>
        <w:t> </w:t>
      </w:r>
      <w:r>
        <w:rPr>
          <w:w w:val="105"/>
          <w:sz w:val="24"/>
        </w:rPr>
        <w:t>of</w:t>
      </w:r>
      <w:r>
        <w:rPr>
          <w:spacing w:val="8"/>
          <w:w w:val="105"/>
          <w:sz w:val="24"/>
        </w:rPr>
        <w:t> </w:t>
      </w:r>
      <w:r>
        <w:rPr>
          <w:w w:val="105"/>
          <w:sz w:val="24"/>
        </w:rPr>
        <w:t>hard</w:t>
      </w:r>
      <w:r>
        <w:rPr>
          <w:spacing w:val="8"/>
          <w:w w:val="105"/>
          <w:sz w:val="24"/>
        </w:rPr>
        <w:t> </w:t>
      </w:r>
      <w:r>
        <w:rPr>
          <w:w w:val="105"/>
          <w:sz w:val="24"/>
        </w:rPr>
        <w:t>cosmic</w:t>
      </w:r>
      <w:r>
        <w:rPr>
          <w:spacing w:val="8"/>
          <w:w w:val="105"/>
          <w:sz w:val="24"/>
        </w:rPr>
        <w:t> </w:t>
      </w:r>
      <w:r>
        <w:rPr>
          <w:spacing w:val="-3"/>
          <w:w w:val="105"/>
          <w:sz w:val="24"/>
        </w:rPr>
        <w:t>rays</w:t>
      </w:r>
      <w:r>
        <w:rPr>
          <w:spacing w:val="8"/>
          <w:w w:val="105"/>
          <w:sz w:val="24"/>
        </w:rPr>
        <w:t> </w:t>
      </w:r>
      <w:r>
        <w:rPr>
          <w:w w:val="105"/>
          <w:sz w:val="24"/>
        </w:rPr>
        <w:t>were</w:t>
      </w:r>
      <w:r>
        <w:rPr>
          <w:spacing w:val="8"/>
          <w:w w:val="105"/>
          <w:sz w:val="24"/>
        </w:rPr>
        <w:t> </w:t>
      </w:r>
      <w:r>
        <w:rPr>
          <w:w w:val="105"/>
          <w:sz w:val="24"/>
        </w:rPr>
        <w:t>found.</w:t>
      </w:r>
      <w:r>
        <w:rPr>
          <w:spacing w:val="36"/>
          <w:w w:val="105"/>
          <w:sz w:val="24"/>
        </w:rPr>
        <w:t> </w:t>
      </w:r>
      <w:r>
        <w:rPr>
          <w:w w:val="105"/>
          <w:sz w:val="24"/>
        </w:rPr>
        <w:t>A</w:t>
      </w:r>
      <w:r>
        <w:rPr>
          <w:spacing w:val="8"/>
          <w:w w:val="105"/>
          <w:sz w:val="24"/>
        </w:rPr>
        <w:t> </w:t>
      </w:r>
      <w:r>
        <w:rPr>
          <w:w w:val="105"/>
          <w:sz w:val="24"/>
        </w:rPr>
        <w:t>count</w:t>
      </w:r>
      <w:r>
        <w:rPr>
          <w:spacing w:val="8"/>
          <w:w w:val="105"/>
          <w:sz w:val="24"/>
        </w:rPr>
        <w:t> </w:t>
      </w:r>
      <w:r>
        <w:rPr>
          <w:w w:val="105"/>
          <w:sz w:val="24"/>
        </w:rPr>
        <w:t>rate</w:t>
      </w:r>
      <w:r>
        <w:rPr>
          <w:spacing w:val="8"/>
          <w:w w:val="105"/>
          <w:sz w:val="24"/>
        </w:rPr>
        <w:t> </w:t>
      </w:r>
      <w:r>
        <w:rPr>
          <w:w w:val="105"/>
          <w:sz w:val="24"/>
        </w:rPr>
        <w:t>of</w:t>
      </w:r>
    </w:p>
    <w:p>
      <w:pPr>
        <w:spacing w:after="0" w:line="288" w:lineRule="auto"/>
        <w:jc w:val="both"/>
        <w:rPr>
          <w:sz w:val="24"/>
        </w:rPr>
        <w:sectPr>
          <w:headerReference w:type="default" r:id="rId421"/>
          <w:pgSz w:w="9640" w:h="13610"/>
          <w:pgMar w:header="759" w:footer="845" w:top="1060" w:bottom="1040" w:left="740" w:right="0"/>
        </w:sectPr>
      </w:pPr>
    </w:p>
    <w:p>
      <w:pPr>
        <w:pStyle w:val="BodyText"/>
        <w:spacing w:before="5"/>
        <w:rPr>
          <w:sz w:val="23"/>
        </w:rPr>
      </w:pPr>
    </w:p>
    <w:p>
      <w:pPr>
        <w:pStyle w:val="BodyText"/>
        <w:spacing w:line="288" w:lineRule="auto" w:before="102"/>
        <w:ind w:left="695" w:right="1131"/>
        <w:jc w:val="both"/>
      </w:pPr>
      <w:r>
        <w:rPr>
          <w:w w:val="105"/>
        </w:rPr>
        <w:t>2</w:t>
      </w:r>
      <w:r>
        <w:rPr>
          <w:i/>
          <w:w w:val="105"/>
        </w:rPr>
        <w:t>.</w:t>
      </w:r>
      <w:r>
        <w:rPr>
          <w:w w:val="105"/>
        </w:rPr>
        <w:t>5 events</w:t>
      </w:r>
      <w:r>
        <w:rPr>
          <w:i/>
          <w:w w:val="105"/>
        </w:rPr>
        <w:t>/</w:t>
      </w:r>
      <w:r>
        <w:rPr>
          <w:w w:val="105"/>
        </w:rPr>
        <w:t>s was measured, which gives an efficiency for cosmic ray detection of 85% by comparing the counting rate to the cosmic ray rate at sea level.</w:t>
      </w:r>
    </w:p>
    <w:p>
      <w:pPr>
        <w:pStyle w:val="BodyText"/>
        <w:spacing w:before="9"/>
        <w:rPr>
          <w:sz w:val="23"/>
        </w:rPr>
      </w:pPr>
    </w:p>
    <w:p>
      <w:pPr>
        <w:pStyle w:val="ListParagraph"/>
        <w:numPr>
          <w:ilvl w:val="0"/>
          <w:numId w:val="52"/>
        </w:numPr>
        <w:tabs>
          <w:tab w:pos="696" w:val="left" w:leader="none"/>
        </w:tabs>
        <w:spacing w:line="288" w:lineRule="auto" w:before="0" w:after="0"/>
        <w:ind w:left="695" w:right="1131" w:hanging="416"/>
        <w:jc w:val="both"/>
        <w:rPr>
          <w:sz w:val="24"/>
        </w:rPr>
      </w:pPr>
      <w:r>
        <w:rPr>
          <w:w w:val="105"/>
          <w:sz w:val="24"/>
        </w:rPr>
        <w:t>The active veto </w:t>
      </w:r>
      <w:r>
        <w:rPr>
          <w:spacing w:val="-3"/>
          <w:w w:val="105"/>
          <w:sz w:val="24"/>
        </w:rPr>
        <w:t>was </w:t>
      </w:r>
      <w:r>
        <w:rPr>
          <w:w w:val="105"/>
          <w:sz w:val="24"/>
        </w:rPr>
        <w:t>simulated obtaining a suppression of the 60% of the cosmic </w:t>
      </w:r>
      <w:r>
        <w:rPr>
          <w:spacing w:val="-3"/>
          <w:w w:val="105"/>
          <w:sz w:val="24"/>
        </w:rPr>
        <w:t>rays </w:t>
      </w:r>
      <w:r>
        <w:rPr>
          <w:w w:val="105"/>
          <w:sz w:val="24"/>
        </w:rPr>
        <w:t>that cross the lead shield and are measured </w:t>
      </w:r>
      <w:r>
        <w:rPr>
          <w:spacing w:val="-4"/>
          <w:w w:val="105"/>
          <w:sz w:val="24"/>
        </w:rPr>
        <w:t>by </w:t>
      </w:r>
      <w:r>
        <w:rPr>
          <w:w w:val="105"/>
          <w:sz w:val="24"/>
        </w:rPr>
        <w:t>the TRITIUM-IFIC-2</w:t>
      </w:r>
      <w:r>
        <w:rPr>
          <w:spacing w:val="13"/>
          <w:w w:val="105"/>
          <w:sz w:val="24"/>
        </w:rPr>
        <w:t> </w:t>
      </w:r>
      <w:r>
        <w:rPr>
          <w:w w:val="105"/>
          <w:sz w:val="24"/>
        </w:rPr>
        <w:t>prototype.</w:t>
      </w:r>
    </w:p>
    <w:p>
      <w:pPr>
        <w:pStyle w:val="BodyText"/>
        <w:spacing w:before="9"/>
        <w:rPr>
          <w:sz w:val="23"/>
        </w:rPr>
      </w:pPr>
    </w:p>
    <w:p>
      <w:pPr>
        <w:pStyle w:val="ListParagraph"/>
        <w:numPr>
          <w:ilvl w:val="0"/>
          <w:numId w:val="52"/>
        </w:numPr>
        <w:tabs>
          <w:tab w:pos="696" w:val="left" w:leader="none"/>
        </w:tabs>
        <w:spacing w:line="288" w:lineRule="auto" w:before="0" w:after="0"/>
        <w:ind w:left="695" w:right="1132" w:hanging="416"/>
        <w:jc w:val="both"/>
        <w:rPr>
          <w:sz w:val="24"/>
        </w:rPr>
      </w:pPr>
      <w:r>
        <w:rPr>
          <w:w w:val="105"/>
          <w:sz w:val="24"/>
        </w:rPr>
        <w:t>The total background suppression </w:t>
      </w:r>
      <w:r>
        <w:rPr>
          <w:spacing w:val="-4"/>
          <w:w w:val="105"/>
          <w:sz w:val="24"/>
        </w:rPr>
        <w:t>by </w:t>
      </w:r>
      <w:r>
        <w:rPr>
          <w:w w:val="105"/>
          <w:sz w:val="24"/>
        </w:rPr>
        <w:t>the rejection system obtained from simulations for the TRITIUM-IFIC-2 prototype is</w:t>
      </w:r>
      <w:r>
        <w:rPr>
          <w:spacing w:val="17"/>
          <w:w w:val="105"/>
          <w:sz w:val="24"/>
        </w:rPr>
        <w:t> </w:t>
      </w:r>
      <w:r>
        <w:rPr>
          <w:w w:val="105"/>
          <w:sz w:val="24"/>
        </w:rPr>
        <w:t>92</w:t>
      </w:r>
      <w:r>
        <w:rPr>
          <w:i/>
          <w:w w:val="105"/>
          <w:sz w:val="24"/>
        </w:rPr>
        <w:t>.</w:t>
      </w:r>
      <w:r>
        <w:rPr>
          <w:w w:val="105"/>
          <w:sz w:val="24"/>
        </w:rPr>
        <w:t>5%.</w:t>
      </w:r>
    </w:p>
    <w:p>
      <w:pPr>
        <w:pStyle w:val="ListParagraph"/>
        <w:numPr>
          <w:ilvl w:val="0"/>
          <w:numId w:val="52"/>
        </w:numPr>
        <w:tabs>
          <w:tab w:pos="696" w:val="left" w:leader="none"/>
        </w:tabs>
        <w:spacing w:line="288" w:lineRule="auto" w:before="257" w:after="0"/>
        <w:ind w:left="695" w:right="1131" w:hanging="416"/>
        <w:jc w:val="both"/>
        <w:rPr>
          <w:sz w:val="24"/>
        </w:rPr>
      </w:pPr>
      <w:r>
        <w:rPr>
          <w:w w:val="105"/>
          <w:sz w:val="24"/>
        </w:rPr>
        <w:t>A specific efficiency </w:t>
      </w:r>
      <w:r>
        <w:rPr>
          <w:i/>
          <w:w w:val="105"/>
          <w:sz w:val="24"/>
        </w:rPr>
        <w:t>η </w:t>
      </w:r>
      <w:r>
        <w:rPr>
          <w:w w:val="105"/>
          <w:sz w:val="24"/>
        </w:rPr>
        <w:t>= (141 </w:t>
      </w:r>
      <w:r>
        <w:rPr>
          <w:rFonts w:ascii="Menlo" w:hAnsi="Menlo"/>
          <w:i/>
          <w:w w:val="105"/>
          <w:sz w:val="24"/>
        </w:rPr>
        <w:t>± </w:t>
      </w:r>
      <w:r>
        <w:rPr>
          <w:w w:val="105"/>
          <w:sz w:val="24"/>
        </w:rPr>
        <w:t>6) </w:t>
      </w:r>
      <w:r>
        <w:rPr>
          <w:rFonts w:ascii="Menlo" w:hAnsi="Menlo"/>
          <w:i/>
          <w:w w:val="105"/>
          <w:sz w:val="24"/>
        </w:rPr>
        <w:t>× </w:t>
      </w:r>
      <w:r>
        <w:rPr>
          <w:w w:val="105"/>
          <w:sz w:val="24"/>
        </w:rPr>
        <w:t>10</w:t>
      </w:r>
      <w:r>
        <w:rPr>
          <w:rFonts w:ascii="Arial" w:hAnsi="Arial"/>
          <w:i/>
          <w:w w:val="105"/>
          <w:sz w:val="24"/>
          <w:vertAlign w:val="superscript"/>
        </w:rPr>
        <w:t>−</w:t>
      </w:r>
      <w:r>
        <w:rPr>
          <w:rFonts w:ascii="Arial" w:hAnsi="Arial"/>
          <w:w w:val="105"/>
          <w:sz w:val="24"/>
          <w:vertAlign w:val="superscript"/>
        </w:rPr>
        <w:t>6</w:t>
      </w:r>
      <w:r>
        <w:rPr>
          <w:rFonts w:ascii="Arial" w:hAnsi="Arial"/>
          <w:w w:val="105"/>
          <w:sz w:val="24"/>
          <w:vertAlign w:val="baseline"/>
        </w:rPr>
        <w:t> </w:t>
      </w:r>
      <w:r>
        <w:rPr>
          <w:w w:val="105"/>
          <w:sz w:val="24"/>
          <w:vertAlign w:val="baseline"/>
        </w:rPr>
        <w:t>s</w:t>
      </w:r>
      <w:r>
        <w:rPr>
          <w:rFonts w:ascii="Arial" w:hAnsi="Arial"/>
          <w:i/>
          <w:w w:val="105"/>
          <w:position w:val="9"/>
          <w:sz w:val="16"/>
          <w:vertAlign w:val="baseline"/>
        </w:rPr>
        <w:t>−</w:t>
      </w:r>
      <w:r>
        <w:rPr>
          <w:rFonts w:ascii="Arial" w:hAnsi="Arial"/>
          <w:w w:val="105"/>
          <w:position w:val="9"/>
          <w:sz w:val="16"/>
          <w:vertAlign w:val="baseline"/>
        </w:rPr>
        <w:t>1</w:t>
      </w:r>
      <w:r>
        <w:rPr>
          <w:w w:val="105"/>
          <w:sz w:val="24"/>
          <w:vertAlign w:val="baseline"/>
        </w:rPr>
        <w:t>L kBq</w:t>
      </w:r>
      <w:r>
        <w:rPr>
          <w:rFonts w:ascii="Arial" w:hAnsi="Arial"/>
          <w:i/>
          <w:w w:val="105"/>
          <w:position w:val="9"/>
          <w:sz w:val="16"/>
          <w:vertAlign w:val="baseline"/>
        </w:rPr>
        <w:t>−</w:t>
      </w:r>
      <w:r>
        <w:rPr>
          <w:rFonts w:ascii="Arial" w:hAnsi="Arial"/>
          <w:w w:val="105"/>
          <w:position w:val="9"/>
          <w:sz w:val="16"/>
          <w:vertAlign w:val="baseline"/>
        </w:rPr>
        <w:t>1</w:t>
      </w:r>
      <w:r>
        <w:rPr>
          <w:w w:val="105"/>
          <w:sz w:val="24"/>
          <w:vertAlign w:val="baseline"/>
        </w:rPr>
        <w:t>cm</w:t>
      </w:r>
      <w:r>
        <w:rPr>
          <w:rFonts w:ascii="Arial" w:hAnsi="Arial"/>
          <w:i/>
          <w:w w:val="105"/>
          <w:position w:val="9"/>
          <w:sz w:val="16"/>
          <w:vertAlign w:val="baseline"/>
        </w:rPr>
        <w:t>−</w:t>
      </w:r>
      <w:r>
        <w:rPr>
          <w:rFonts w:ascii="Arial" w:hAnsi="Arial"/>
          <w:w w:val="105"/>
          <w:position w:val="9"/>
          <w:sz w:val="16"/>
          <w:vertAlign w:val="baseline"/>
        </w:rPr>
        <w:t>2 </w:t>
      </w:r>
      <w:r>
        <w:rPr>
          <w:w w:val="105"/>
          <w:sz w:val="24"/>
          <w:vertAlign w:val="baseline"/>
        </w:rPr>
        <w:t>for the TRITIUM-IFIC-2 prototype </w:t>
      </w:r>
      <w:r>
        <w:rPr>
          <w:spacing w:val="-3"/>
          <w:w w:val="105"/>
          <w:sz w:val="24"/>
          <w:vertAlign w:val="baseline"/>
        </w:rPr>
        <w:t>was  </w:t>
      </w:r>
      <w:r>
        <w:rPr>
          <w:w w:val="105"/>
          <w:sz w:val="24"/>
          <w:vertAlign w:val="baseline"/>
        </w:rPr>
        <w:t>measured which is about an order  of magnitud higher than specific efficiencies reported in the literature. The state-of-the-art of tritium detection with plastic scintillators is substantially</w:t>
      </w:r>
      <w:r>
        <w:rPr>
          <w:spacing w:val="12"/>
          <w:w w:val="105"/>
          <w:sz w:val="24"/>
          <w:vertAlign w:val="baseline"/>
        </w:rPr>
        <w:t> </w:t>
      </w:r>
      <w:r>
        <w:rPr>
          <w:w w:val="105"/>
          <w:sz w:val="24"/>
          <w:vertAlign w:val="baseline"/>
        </w:rPr>
        <w:t>improved.</w:t>
      </w:r>
    </w:p>
    <w:p>
      <w:pPr>
        <w:pStyle w:val="BodyText"/>
        <w:spacing w:before="6"/>
        <w:rPr>
          <w:sz w:val="23"/>
        </w:rPr>
      </w:pPr>
    </w:p>
    <w:p>
      <w:pPr>
        <w:pStyle w:val="ListParagraph"/>
        <w:numPr>
          <w:ilvl w:val="0"/>
          <w:numId w:val="52"/>
        </w:numPr>
        <w:tabs>
          <w:tab w:pos="696" w:val="left" w:leader="none"/>
        </w:tabs>
        <w:spacing w:line="288" w:lineRule="auto" w:before="0" w:after="0"/>
        <w:ind w:left="695" w:right="1131" w:hanging="416"/>
        <w:jc w:val="both"/>
        <w:rPr>
          <w:sz w:val="24"/>
        </w:rPr>
      </w:pPr>
      <w:r>
        <w:rPr>
          <w:w w:val="105"/>
          <w:sz w:val="24"/>
        </w:rPr>
        <w:t>The </w:t>
      </w:r>
      <w:r>
        <w:rPr>
          <w:spacing w:val="-3"/>
          <w:w w:val="105"/>
          <w:sz w:val="24"/>
        </w:rPr>
        <w:t>MDA </w:t>
      </w:r>
      <w:r>
        <w:rPr>
          <w:w w:val="105"/>
          <w:sz w:val="24"/>
        </w:rPr>
        <w:t>obtained with the TRITIUM-IFIC-2 prototype is 680 Bq</w:t>
      </w:r>
      <w:r>
        <w:rPr>
          <w:i/>
          <w:w w:val="105"/>
          <w:sz w:val="24"/>
        </w:rPr>
        <w:t>/</w:t>
      </w:r>
      <w:r>
        <w:rPr>
          <w:w w:val="105"/>
          <w:sz w:val="24"/>
        </w:rPr>
        <w:t>L for</w:t>
      </w:r>
      <w:r>
        <w:rPr>
          <w:spacing w:val="13"/>
          <w:w w:val="105"/>
          <w:sz w:val="24"/>
        </w:rPr>
        <w:t> </w:t>
      </w:r>
      <w:r>
        <w:rPr>
          <w:w w:val="105"/>
          <w:sz w:val="24"/>
        </w:rPr>
        <w:t>10</w:t>
      </w:r>
      <w:r>
        <w:rPr>
          <w:spacing w:val="53"/>
          <w:w w:val="105"/>
          <w:sz w:val="24"/>
        </w:rPr>
        <w:t> </w:t>
      </w:r>
      <w:r>
        <w:rPr>
          <w:w w:val="105"/>
          <w:sz w:val="24"/>
        </w:rPr>
        <w:t>min</w:t>
      </w:r>
      <w:r>
        <w:rPr>
          <w:spacing w:val="13"/>
          <w:w w:val="105"/>
          <w:sz w:val="24"/>
        </w:rPr>
        <w:t> </w:t>
      </w:r>
      <w:r>
        <w:rPr>
          <w:w w:val="105"/>
          <w:sz w:val="24"/>
        </w:rPr>
        <w:t>integration</w:t>
      </w:r>
      <w:r>
        <w:rPr>
          <w:spacing w:val="12"/>
          <w:w w:val="105"/>
          <w:sz w:val="24"/>
        </w:rPr>
        <w:t> </w:t>
      </w:r>
      <w:r>
        <w:rPr>
          <w:w w:val="105"/>
          <w:sz w:val="24"/>
        </w:rPr>
        <w:t>time</w:t>
      </w:r>
      <w:r>
        <w:rPr>
          <w:spacing w:val="12"/>
          <w:w w:val="105"/>
          <w:sz w:val="24"/>
        </w:rPr>
        <w:t> </w:t>
      </w:r>
      <w:r>
        <w:rPr>
          <w:w w:val="105"/>
          <w:sz w:val="24"/>
        </w:rPr>
        <w:t>and</w:t>
      </w:r>
      <w:r>
        <w:rPr>
          <w:spacing w:val="13"/>
          <w:w w:val="105"/>
          <w:sz w:val="24"/>
        </w:rPr>
        <w:t> </w:t>
      </w:r>
      <w:r>
        <w:rPr>
          <w:w w:val="105"/>
          <w:sz w:val="24"/>
        </w:rPr>
        <w:t>220</w:t>
      </w:r>
      <w:r>
        <w:rPr>
          <w:spacing w:val="13"/>
          <w:w w:val="105"/>
          <w:sz w:val="24"/>
        </w:rPr>
        <w:t> </w:t>
      </w:r>
      <w:r>
        <w:rPr>
          <w:w w:val="105"/>
          <w:sz w:val="24"/>
        </w:rPr>
        <w:t>Bq</w:t>
      </w:r>
      <w:r>
        <w:rPr>
          <w:i/>
          <w:w w:val="105"/>
          <w:sz w:val="24"/>
        </w:rPr>
        <w:t>/</w:t>
      </w:r>
      <w:r>
        <w:rPr>
          <w:w w:val="105"/>
          <w:sz w:val="24"/>
        </w:rPr>
        <w:t>L</w:t>
      </w:r>
      <w:r>
        <w:rPr>
          <w:spacing w:val="12"/>
          <w:w w:val="105"/>
          <w:sz w:val="24"/>
        </w:rPr>
        <w:t> </w:t>
      </w:r>
      <w:r>
        <w:rPr>
          <w:w w:val="105"/>
          <w:sz w:val="24"/>
        </w:rPr>
        <w:t>for</w:t>
      </w:r>
      <w:r>
        <w:rPr>
          <w:spacing w:val="13"/>
          <w:w w:val="105"/>
          <w:sz w:val="24"/>
        </w:rPr>
        <w:t> </w:t>
      </w:r>
      <w:r>
        <w:rPr>
          <w:w w:val="105"/>
          <w:sz w:val="24"/>
        </w:rPr>
        <w:t>1</w:t>
      </w:r>
      <w:r>
        <w:rPr>
          <w:spacing w:val="13"/>
          <w:w w:val="105"/>
          <w:sz w:val="24"/>
        </w:rPr>
        <w:t> </w:t>
      </w:r>
      <w:r>
        <w:rPr>
          <w:w w:val="105"/>
          <w:sz w:val="24"/>
        </w:rPr>
        <w:t>h</w:t>
      </w:r>
      <w:r>
        <w:rPr>
          <w:spacing w:val="12"/>
          <w:w w:val="105"/>
          <w:sz w:val="24"/>
        </w:rPr>
        <w:t> </w:t>
      </w:r>
      <w:r>
        <w:rPr>
          <w:w w:val="105"/>
          <w:sz w:val="24"/>
        </w:rPr>
        <w:t>integration</w:t>
      </w:r>
      <w:r>
        <w:rPr>
          <w:spacing w:val="12"/>
          <w:w w:val="105"/>
          <w:sz w:val="24"/>
        </w:rPr>
        <w:t> </w:t>
      </w:r>
      <w:r>
        <w:rPr>
          <w:w w:val="105"/>
          <w:sz w:val="24"/>
        </w:rPr>
        <w:t>time.</w:t>
      </w:r>
    </w:p>
    <w:p>
      <w:pPr>
        <w:pStyle w:val="BodyText"/>
        <w:spacing w:before="8"/>
        <w:rPr>
          <w:sz w:val="23"/>
        </w:rPr>
      </w:pPr>
    </w:p>
    <w:p>
      <w:pPr>
        <w:pStyle w:val="ListParagraph"/>
        <w:numPr>
          <w:ilvl w:val="0"/>
          <w:numId w:val="52"/>
        </w:numPr>
        <w:tabs>
          <w:tab w:pos="696" w:val="left" w:leader="none"/>
        </w:tabs>
        <w:spacing w:line="288" w:lineRule="auto" w:before="0" w:after="0"/>
        <w:ind w:left="695" w:right="1131" w:hanging="416"/>
        <w:jc w:val="both"/>
        <w:rPr>
          <w:sz w:val="24"/>
        </w:rPr>
      </w:pPr>
      <w:r>
        <w:rPr>
          <w:w w:val="105"/>
          <w:sz w:val="24"/>
        </w:rPr>
        <w:t>Simulations of the detection resolution of TRITIUM-IFIC-2 mon-  itor were done.   A resolution of  250 Bq</w:t>
      </w:r>
      <w:r>
        <w:rPr>
          <w:i/>
          <w:w w:val="105"/>
          <w:sz w:val="24"/>
        </w:rPr>
        <w:t>/</w:t>
      </w:r>
      <w:r>
        <w:rPr>
          <w:w w:val="105"/>
          <w:sz w:val="24"/>
        </w:rPr>
        <w:t>L for an integration time    of 30 min and three TRITIUM-IFIC-2 modules read out in parallel and 100 Bq</w:t>
      </w:r>
      <w:r>
        <w:rPr>
          <w:i/>
          <w:w w:val="105"/>
          <w:sz w:val="24"/>
        </w:rPr>
        <w:t>/</w:t>
      </w:r>
      <w:r>
        <w:rPr>
          <w:w w:val="105"/>
          <w:sz w:val="24"/>
        </w:rPr>
        <w:t>L for an integration time of 1 h and </w:t>
      </w:r>
      <w:r>
        <w:rPr>
          <w:spacing w:val="-3"/>
          <w:w w:val="105"/>
          <w:sz w:val="24"/>
        </w:rPr>
        <w:t>five </w:t>
      </w:r>
      <w:r>
        <w:rPr>
          <w:w w:val="105"/>
          <w:sz w:val="24"/>
        </w:rPr>
        <w:t>modules were found.</w:t>
      </w:r>
    </w:p>
    <w:p>
      <w:pPr>
        <w:pStyle w:val="BodyText"/>
      </w:pPr>
    </w:p>
    <w:p>
      <w:pPr>
        <w:pStyle w:val="ListParagraph"/>
        <w:numPr>
          <w:ilvl w:val="0"/>
          <w:numId w:val="52"/>
        </w:numPr>
        <w:tabs>
          <w:tab w:pos="696" w:val="left" w:leader="none"/>
        </w:tabs>
        <w:spacing w:line="288" w:lineRule="auto" w:before="0" w:after="0"/>
        <w:ind w:left="695" w:right="1132" w:hanging="416"/>
        <w:jc w:val="both"/>
        <w:rPr>
          <w:sz w:val="24"/>
        </w:rPr>
      </w:pPr>
      <w:r>
        <w:rPr>
          <w:w w:val="105"/>
          <w:sz w:val="24"/>
        </w:rPr>
        <w:t>The</w:t>
      </w:r>
      <w:r>
        <w:rPr>
          <w:spacing w:val="-9"/>
          <w:w w:val="105"/>
          <w:sz w:val="24"/>
        </w:rPr>
        <w:t> </w:t>
      </w:r>
      <w:r>
        <w:rPr>
          <w:w w:val="105"/>
          <w:sz w:val="24"/>
        </w:rPr>
        <w:t>goal</w:t>
      </w:r>
      <w:r>
        <w:rPr>
          <w:spacing w:val="-9"/>
          <w:w w:val="105"/>
          <w:sz w:val="24"/>
        </w:rPr>
        <w:t> </w:t>
      </w:r>
      <w:r>
        <w:rPr>
          <w:w w:val="105"/>
          <w:sz w:val="24"/>
        </w:rPr>
        <w:t>of</w:t>
      </w:r>
      <w:r>
        <w:rPr>
          <w:spacing w:val="-9"/>
          <w:w w:val="105"/>
          <w:sz w:val="24"/>
        </w:rPr>
        <w:t> </w:t>
      </w:r>
      <w:r>
        <w:rPr>
          <w:w w:val="105"/>
          <w:sz w:val="24"/>
        </w:rPr>
        <w:t>the</w:t>
      </w:r>
      <w:r>
        <w:rPr>
          <w:spacing w:val="-9"/>
          <w:w w:val="105"/>
          <w:sz w:val="24"/>
        </w:rPr>
        <w:t> </w:t>
      </w:r>
      <w:r>
        <w:rPr>
          <w:w w:val="105"/>
          <w:sz w:val="24"/>
        </w:rPr>
        <w:t>TRITIUM</w:t>
      </w:r>
      <w:r>
        <w:rPr>
          <w:spacing w:val="-9"/>
          <w:w w:val="105"/>
          <w:sz w:val="24"/>
        </w:rPr>
        <w:t> </w:t>
      </w:r>
      <w:r>
        <w:rPr>
          <w:w w:val="105"/>
          <w:sz w:val="24"/>
        </w:rPr>
        <w:t>project</w:t>
      </w:r>
      <w:r>
        <w:rPr>
          <w:spacing w:val="-9"/>
          <w:w w:val="105"/>
          <w:sz w:val="24"/>
        </w:rPr>
        <w:t> </w:t>
      </w:r>
      <w:r>
        <w:rPr>
          <w:w w:val="105"/>
          <w:sz w:val="24"/>
        </w:rPr>
        <w:t>of</w:t>
      </w:r>
      <w:r>
        <w:rPr>
          <w:spacing w:val="-9"/>
          <w:w w:val="105"/>
          <w:sz w:val="24"/>
        </w:rPr>
        <w:t> </w:t>
      </w:r>
      <w:r>
        <w:rPr>
          <w:w w:val="105"/>
          <w:sz w:val="24"/>
        </w:rPr>
        <w:t>measuring</w:t>
      </w:r>
      <w:r>
        <w:rPr>
          <w:spacing w:val="-9"/>
          <w:w w:val="105"/>
          <w:sz w:val="24"/>
        </w:rPr>
        <w:t> </w:t>
      </w:r>
      <w:r>
        <w:rPr>
          <w:w w:val="105"/>
          <w:sz w:val="24"/>
        </w:rPr>
        <w:t>100</w:t>
      </w:r>
      <w:r>
        <w:rPr>
          <w:spacing w:val="-9"/>
          <w:w w:val="105"/>
          <w:sz w:val="24"/>
        </w:rPr>
        <w:t> </w:t>
      </w:r>
      <w:r>
        <w:rPr>
          <w:w w:val="105"/>
          <w:sz w:val="24"/>
        </w:rPr>
        <w:t>Bq</w:t>
      </w:r>
      <w:r>
        <w:rPr>
          <w:i/>
          <w:w w:val="105"/>
          <w:sz w:val="24"/>
        </w:rPr>
        <w:t>/</w:t>
      </w:r>
      <w:r>
        <w:rPr>
          <w:w w:val="105"/>
          <w:sz w:val="24"/>
        </w:rPr>
        <w:t>L</w:t>
      </w:r>
      <w:r>
        <w:rPr>
          <w:spacing w:val="-9"/>
          <w:w w:val="105"/>
          <w:sz w:val="24"/>
        </w:rPr>
        <w:t> </w:t>
      </w:r>
      <w:r>
        <w:rPr>
          <w:w w:val="105"/>
          <w:sz w:val="24"/>
        </w:rPr>
        <w:t>in</w:t>
      </w:r>
      <w:r>
        <w:rPr>
          <w:spacing w:val="-9"/>
          <w:w w:val="105"/>
          <w:sz w:val="24"/>
        </w:rPr>
        <w:t> </w:t>
      </w:r>
      <w:r>
        <w:rPr>
          <w:w w:val="105"/>
          <w:sz w:val="24"/>
        </w:rPr>
        <w:t>quasi-real time is expected to </w:t>
      </w:r>
      <w:r>
        <w:rPr>
          <w:spacing w:val="1"/>
          <w:w w:val="105"/>
          <w:sz w:val="24"/>
        </w:rPr>
        <w:t>be </w:t>
      </w:r>
      <w:r>
        <w:rPr>
          <w:w w:val="105"/>
          <w:sz w:val="24"/>
        </w:rPr>
        <w:t>reached with 5 TRITIUM-IFIC-2 prototypes read</w:t>
      </w:r>
      <w:r>
        <w:rPr>
          <w:spacing w:val="13"/>
          <w:w w:val="105"/>
          <w:sz w:val="24"/>
        </w:rPr>
        <w:t> </w:t>
      </w:r>
      <w:r>
        <w:rPr>
          <w:w w:val="105"/>
          <w:sz w:val="24"/>
        </w:rPr>
        <w:t>out</w:t>
      </w:r>
      <w:r>
        <w:rPr>
          <w:spacing w:val="15"/>
          <w:w w:val="105"/>
          <w:sz w:val="24"/>
        </w:rPr>
        <w:t> </w:t>
      </w:r>
      <w:r>
        <w:rPr>
          <w:w w:val="105"/>
          <w:sz w:val="24"/>
        </w:rPr>
        <w:t>in</w:t>
      </w:r>
      <w:r>
        <w:rPr>
          <w:spacing w:val="13"/>
          <w:w w:val="105"/>
          <w:sz w:val="24"/>
        </w:rPr>
        <w:t> </w:t>
      </w:r>
      <w:r>
        <w:rPr>
          <w:w w:val="105"/>
          <w:sz w:val="24"/>
        </w:rPr>
        <w:t>parallel</w:t>
      </w:r>
      <w:r>
        <w:rPr>
          <w:spacing w:val="13"/>
          <w:w w:val="105"/>
          <w:sz w:val="24"/>
        </w:rPr>
        <w:t> </w:t>
      </w:r>
      <w:r>
        <w:rPr>
          <w:w w:val="105"/>
          <w:sz w:val="24"/>
        </w:rPr>
        <w:t>and</w:t>
      </w:r>
      <w:r>
        <w:rPr>
          <w:spacing w:val="15"/>
          <w:w w:val="105"/>
          <w:sz w:val="24"/>
        </w:rPr>
        <w:t> </w:t>
      </w:r>
      <w:r>
        <w:rPr>
          <w:w w:val="105"/>
          <w:sz w:val="24"/>
        </w:rPr>
        <w:t>1</w:t>
      </w:r>
      <w:r>
        <w:rPr>
          <w:spacing w:val="15"/>
          <w:w w:val="105"/>
          <w:sz w:val="24"/>
        </w:rPr>
        <w:t> </w:t>
      </w:r>
      <w:r>
        <w:rPr>
          <w:w w:val="105"/>
          <w:sz w:val="24"/>
        </w:rPr>
        <w:t>h</w:t>
      </w:r>
      <w:r>
        <w:rPr>
          <w:spacing w:val="13"/>
          <w:w w:val="105"/>
          <w:sz w:val="24"/>
        </w:rPr>
        <w:t> </w:t>
      </w:r>
      <w:r>
        <w:rPr>
          <w:w w:val="105"/>
          <w:sz w:val="24"/>
        </w:rPr>
        <w:t>integration</w:t>
      </w:r>
      <w:r>
        <w:rPr>
          <w:spacing w:val="13"/>
          <w:w w:val="105"/>
          <w:sz w:val="24"/>
        </w:rPr>
        <w:t> </w:t>
      </w:r>
      <w:r>
        <w:rPr>
          <w:w w:val="105"/>
          <w:sz w:val="24"/>
        </w:rPr>
        <w:t>time.</w:t>
      </w:r>
    </w:p>
    <w:p>
      <w:pPr>
        <w:pStyle w:val="BodyText"/>
        <w:spacing w:before="10"/>
        <w:rPr>
          <w:sz w:val="23"/>
        </w:rPr>
      </w:pPr>
    </w:p>
    <w:p>
      <w:pPr>
        <w:pStyle w:val="ListParagraph"/>
        <w:numPr>
          <w:ilvl w:val="0"/>
          <w:numId w:val="52"/>
        </w:numPr>
        <w:tabs>
          <w:tab w:pos="696" w:val="left" w:leader="none"/>
        </w:tabs>
        <w:spacing w:line="288" w:lineRule="auto" w:before="0" w:after="0"/>
        <w:ind w:left="695" w:right="1131" w:hanging="416"/>
        <w:jc w:val="both"/>
        <w:rPr>
          <w:sz w:val="24"/>
        </w:rPr>
      </w:pPr>
      <w:r>
        <w:rPr>
          <w:spacing w:val="-4"/>
          <w:w w:val="105"/>
          <w:sz w:val="24"/>
        </w:rPr>
        <w:t>At </w:t>
      </w:r>
      <w:r>
        <w:rPr>
          <w:w w:val="105"/>
          <w:sz w:val="24"/>
        </w:rPr>
        <w:t>present, the water purification system and the lead shield are in- stalled in the Arrocampo site, the final location of the TRITIUM monitor. A </w:t>
      </w:r>
      <w:r>
        <w:rPr>
          <w:spacing w:val="-3"/>
          <w:w w:val="105"/>
          <w:sz w:val="24"/>
        </w:rPr>
        <w:t>TRITIUM-Aveiro </w:t>
      </w:r>
      <w:r>
        <w:rPr>
          <w:w w:val="105"/>
          <w:sz w:val="24"/>
        </w:rPr>
        <w:t>module is also installed, which </w:t>
      </w:r>
      <w:r>
        <w:rPr>
          <w:spacing w:val="-3"/>
          <w:w w:val="105"/>
          <w:sz w:val="24"/>
        </w:rPr>
        <w:t>was </w:t>
      </w:r>
      <w:r>
        <w:rPr>
          <w:w w:val="105"/>
          <w:sz w:val="24"/>
        </w:rPr>
        <w:t>monitoring</w:t>
      </w:r>
      <w:r>
        <w:rPr>
          <w:spacing w:val="15"/>
          <w:w w:val="105"/>
          <w:sz w:val="24"/>
        </w:rPr>
        <w:t> </w:t>
      </w:r>
      <w:r>
        <w:rPr>
          <w:w w:val="105"/>
          <w:sz w:val="24"/>
        </w:rPr>
        <w:t>the</w:t>
      </w:r>
      <w:r>
        <w:rPr>
          <w:spacing w:val="15"/>
          <w:w w:val="105"/>
          <w:sz w:val="24"/>
        </w:rPr>
        <w:t> </w:t>
      </w:r>
      <w:r>
        <w:rPr>
          <w:w w:val="105"/>
          <w:sz w:val="24"/>
        </w:rPr>
        <w:t>tritium</w:t>
      </w:r>
      <w:r>
        <w:rPr>
          <w:spacing w:val="15"/>
          <w:w w:val="105"/>
          <w:sz w:val="24"/>
        </w:rPr>
        <w:t> </w:t>
      </w:r>
      <w:r>
        <w:rPr>
          <w:w w:val="105"/>
          <w:sz w:val="24"/>
        </w:rPr>
        <w:t>activities</w:t>
      </w:r>
      <w:r>
        <w:rPr>
          <w:spacing w:val="15"/>
          <w:w w:val="105"/>
          <w:sz w:val="24"/>
        </w:rPr>
        <w:t> </w:t>
      </w:r>
      <w:r>
        <w:rPr>
          <w:w w:val="105"/>
          <w:sz w:val="24"/>
        </w:rPr>
        <w:t>during</w:t>
      </w:r>
      <w:r>
        <w:rPr>
          <w:spacing w:val="15"/>
          <w:w w:val="105"/>
          <w:sz w:val="24"/>
        </w:rPr>
        <w:t> </w:t>
      </w:r>
      <w:r>
        <w:rPr>
          <w:w w:val="105"/>
          <w:sz w:val="24"/>
        </w:rPr>
        <w:t>several</w:t>
      </w:r>
      <w:r>
        <w:rPr>
          <w:spacing w:val="15"/>
          <w:w w:val="105"/>
          <w:sz w:val="24"/>
        </w:rPr>
        <w:t> </w:t>
      </w:r>
      <w:r>
        <w:rPr>
          <w:w w:val="105"/>
          <w:sz w:val="24"/>
        </w:rPr>
        <w:t>months.</w:t>
      </w:r>
    </w:p>
    <w:p>
      <w:pPr>
        <w:spacing w:after="0" w:line="288" w:lineRule="auto"/>
        <w:jc w:val="both"/>
        <w:rPr>
          <w:sz w:val="24"/>
        </w:rPr>
        <w:sectPr>
          <w:headerReference w:type="default" r:id="rId422"/>
          <w:pgSz w:w="9640" w:h="13610"/>
          <w:pgMar w:header="759" w:footer="845" w:top="1060" w:bottom="1040" w:left="740" w:right="0"/>
        </w:sectPr>
      </w:pPr>
    </w:p>
    <w:p>
      <w:pPr>
        <w:pStyle w:val="BodyText"/>
        <w:spacing w:before="5"/>
        <w:rPr>
          <w:sz w:val="23"/>
        </w:rPr>
      </w:pPr>
    </w:p>
    <w:p>
      <w:pPr>
        <w:pStyle w:val="ListParagraph"/>
        <w:numPr>
          <w:ilvl w:val="0"/>
          <w:numId w:val="52"/>
        </w:numPr>
        <w:tabs>
          <w:tab w:pos="980" w:val="left" w:leader="none"/>
        </w:tabs>
        <w:spacing w:line="288" w:lineRule="auto" w:before="102" w:after="0"/>
        <w:ind w:left="979" w:right="847" w:hanging="416"/>
        <w:jc w:val="both"/>
        <w:rPr>
          <w:sz w:val="24"/>
        </w:rPr>
      </w:pPr>
      <w:r>
        <w:rPr>
          <w:w w:val="105"/>
          <w:sz w:val="24"/>
        </w:rPr>
        <w:t>The next step for the TRITIUM project is to install 2</w:t>
      </w:r>
      <w:r>
        <w:rPr>
          <w:spacing w:val="26"/>
          <w:w w:val="105"/>
          <w:sz w:val="24"/>
        </w:rPr>
        <w:t> </w:t>
      </w:r>
      <w:r>
        <w:rPr>
          <w:w w:val="105"/>
          <w:sz w:val="24"/>
        </w:rPr>
        <w:t>additional </w:t>
      </w:r>
      <w:r>
        <w:rPr>
          <w:spacing w:val="-3"/>
          <w:w w:val="105"/>
          <w:sz w:val="24"/>
        </w:rPr>
        <w:t>TRITIUM-Aveiro </w:t>
      </w:r>
      <w:r>
        <w:rPr>
          <w:w w:val="105"/>
          <w:sz w:val="24"/>
        </w:rPr>
        <w:t>prototypes which will </w:t>
      </w:r>
      <w:r>
        <w:rPr>
          <w:spacing w:val="1"/>
          <w:w w:val="105"/>
          <w:sz w:val="24"/>
        </w:rPr>
        <w:t>be </w:t>
      </w:r>
      <w:r>
        <w:rPr>
          <w:w w:val="105"/>
          <w:sz w:val="24"/>
        </w:rPr>
        <w:t>read out in parallel. In addition, an active veto for these three </w:t>
      </w:r>
      <w:r>
        <w:rPr>
          <w:spacing w:val="-3"/>
          <w:w w:val="105"/>
          <w:sz w:val="24"/>
        </w:rPr>
        <w:t>TRITIUM-Aveiro </w:t>
      </w:r>
      <w:r>
        <w:rPr>
          <w:w w:val="105"/>
          <w:sz w:val="24"/>
        </w:rPr>
        <w:t>prototypes will</w:t>
      </w:r>
      <w:r>
        <w:rPr>
          <w:spacing w:val="12"/>
          <w:w w:val="105"/>
          <w:sz w:val="24"/>
        </w:rPr>
        <w:t> </w:t>
      </w:r>
      <w:r>
        <w:rPr>
          <w:spacing w:val="1"/>
          <w:w w:val="105"/>
          <w:sz w:val="24"/>
        </w:rPr>
        <w:t>be</w:t>
      </w:r>
      <w:r>
        <w:rPr>
          <w:spacing w:val="12"/>
          <w:w w:val="105"/>
          <w:sz w:val="24"/>
        </w:rPr>
        <w:t> </w:t>
      </w:r>
      <w:r>
        <w:rPr>
          <w:w w:val="105"/>
          <w:sz w:val="24"/>
        </w:rPr>
        <w:t>installed</w:t>
      </w:r>
      <w:r>
        <w:rPr>
          <w:spacing w:val="12"/>
          <w:w w:val="105"/>
          <w:sz w:val="24"/>
        </w:rPr>
        <w:t> </w:t>
      </w:r>
      <w:r>
        <w:rPr>
          <w:w w:val="105"/>
          <w:sz w:val="24"/>
        </w:rPr>
        <w:t>and</w:t>
      </w:r>
      <w:r>
        <w:rPr>
          <w:spacing w:val="13"/>
          <w:w w:val="105"/>
          <w:sz w:val="24"/>
        </w:rPr>
        <w:t> </w:t>
      </w:r>
      <w:r>
        <w:rPr>
          <w:w w:val="105"/>
          <w:sz w:val="24"/>
        </w:rPr>
        <w:t>read</w:t>
      </w:r>
      <w:r>
        <w:rPr>
          <w:spacing w:val="12"/>
          <w:w w:val="105"/>
          <w:sz w:val="24"/>
        </w:rPr>
        <w:t> </w:t>
      </w:r>
      <w:r>
        <w:rPr>
          <w:w w:val="105"/>
          <w:sz w:val="24"/>
        </w:rPr>
        <w:t>out</w:t>
      </w:r>
      <w:r>
        <w:rPr>
          <w:spacing w:val="13"/>
          <w:w w:val="105"/>
          <w:sz w:val="24"/>
        </w:rPr>
        <w:t> </w:t>
      </w:r>
      <w:r>
        <w:rPr>
          <w:w w:val="105"/>
          <w:sz w:val="24"/>
        </w:rPr>
        <w:t>in</w:t>
      </w:r>
      <w:r>
        <w:rPr>
          <w:spacing w:val="13"/>
          <w:w w:val="105"/>
          <w:sz w:val="24"/>
        </w:rPr>
        <w:t> </w:t>
      </w:r>
      <w:r>
        <w:rPr>
          <w:w w:val="105"/>
          <w:sz w:val="24"/>
        </w:rPr>
        <w:t>anticoincidence</w:t>
      </w:r>
      <w:r>
        <w:rPr>
          <w:spacing w:val="12"/>
          <w:w w:val="105"/>
          <w:sz w:val="24"/>
        </w:rPr>
        <w:t> </w:t>
      </w:r>
      <w:r>
        <w:rPr>
          <w:w w:val="105"/>
          <w:sz w:val="24"/>
        </w:rPr>
        <w:t>with</w:t>
      </w:r>
      <w:r>
        <w:rPr>
          <w:spacing w:val="12"/>
          <w:w w:val="105"/>
          <w:sz w:val="24"/>
        </w:rPr>
        <w:t> </w:t>
      </w:r>
      <w:r>
        <w:rPr>
          <w:w w:val="105"/>
          <w:sz w:val="24"/>
        </w:rPr>
        <w:t>them.</w:t>
      </w:r>
    </w:p>
    <w:p>
      <w:pPr>
        <w:pStyle w:val="ListParagraph"/>
        <w:numPr>
          <w:ilvl w:val="0"/>
          <w:numId w:val="52"/>
        </w:numPr>
        <w:tabs>
          <w:tab w:pos="980" w:val="left" w:leader="none"/>
        </w:tabs>
        <w:spacing w:line="288" w:lineRule="auto" w:before="203" w:after="0"/>
        <w:ind w:left="979" w:right="847" w:hanging="416"/>
        <w:jc w:val="both"/>
        <w:rPr>
          <w:sz w:val="24"/>
        </w:rPr>
      </w:pPr>
      <w:r>
        <w:rPr>
          <w:w w:val="105"/>
          <w:sz w:val="24"/>
        </w:rPr>
        <w:t>Three TRITIUM-IFIC-2 prototypes with the corresponding active veto</w:t>
      </w:r>
      <w:r>
        <w:rPr>
          <w:spacing w:val="12"/>
          <w:w w:val="105"/>
          <w:sz w:val="24"/>
        </w:rPr>
        <w:t> </w:t>
      </w:r>
      <w:r>
        <w:rPr>
          <w:w w:val="105"/>
          <w:sz w:val="24"/>
        </w:rPr>
        <w:t>are</w:t>
      </w:r>
      <w:r>
        <w:rPr>
          <w:spacing w:val="13"/>
          <w:w w:val="105"/>
          <w:sz w:val="24"/>
        </w:rPr>
        <w:t> </w:t>
      </w:r>
      <w:r>
        <w:rPr>
          <w:w w:val="105"/>
          <w:sz w:val="24"/>
        </w:rPr>
        <w:t>ready</w:t>
      </w:r>
      <w:r>
        <w:rPr>
          <w:spacing w:val="12"/>
          <w:w w:val="105"/>
          <w:sz w:val="24"/>
        </w:rPr>
        <w:t> </w:t>
      </w:r>
      <w:r>
        <w:rPr>
          <w:w w:val="105"/>
          <w:sz w:val="24"/>
        </w:rPr>
        <w:t>to</w:t>
      </w:r>
      <w:r>
        <w:rPr>
          <w:spacing w:val="13"/>
          <w:w w:val="105"/>
          <w:sz w:val="24"/>
        </w:rPr>
        <w:t> </w:t>
      </w:r>
      <w:r>
        <w:rPr>
          <w:spacing w:val="1"/>
          <w:w w:val="105"/>
          <w:sz w:val="24"/>
        </w:rPr>
        <w:t>be</w:t>
      </w:r>
      <w:r>
        <w:rPr>
          <w:spacing w:val="12"/>
          <w:w w:val="105"/>
          <w:sz w:val="24"/>
        </w:rPr>
        <w:t> </w:t>
      </w:r>
      <w:r>
        <w:rPr>
          <w:w w:val="105"/>
          <w:sz w:val="24"/>
        </w:rPr>
        <w:t>installed</w:t>
      </w:r>
      <w:r>
        <w:rPr>
          <w:spacing w:val="13"/>
          <w:w w:val="105"/>
          <w:sz w:val="24"/>
        </w:rPr>
        <w:t> </w:t>
      </w:r>
      <w:r>
        <w:rPr>
          <w:w w:val="105"/>
          <w:sz w:val="24"/>
        </w:rPr>
        <w:t>at</w:t>
      </w:r>
      <w:r>
        <w:rPr>
          <w:spacing w:val="13"/>
          <w:w w:val="105"/>
          <w:sz w:val="24"/>
        </w:rPr>
        <w:t> </w:t>
      </w:r>
      <w:r>
        <w:rPr>
          <w:w w:val="105"/>
          <w:sz w:val="24"/>
        </w:rPr>
        <w:t>Arrocampo</w:t>
      </w:r>
      <w:r>
        <w:rPr>
          <w:spacing w:val="13"/>
          <w:w w:val="105"/>
          <w:sz w:val="24"/>
        </w:rPr>
        <w:t> </w:t>
      </w:r>
      <w:r>
        <w:rPr>
          <w:w w:val="105"/>
          <w:sz w:val="24"/>
        </w:rPr>
        <w:t>site</w:t>
      </w:r>
      <w:r>
        <w:rPr>
          <w:spacing w:val="12"/>
          <w:w w:val="105"/>
          <w:sz w:val="24"/>
        </w:rPr>
        <w:t> </w:t>
      </w:r>
      <w:r>
        <w:rPr>
          <w:w w:val="105"/>
          <w:sz w:val="24"/>
        </w:rPr>
        <w:t>as</w:t>
      </w:r>
      <w:r>
        <w:rPr>
          <w:spacing w:val="13"/>
          <w:w w:val="105"/>
          <w:sz w:val="24"/>
        </w:rPr>
        <w:t> </w:t>
      </w:r>
      <w:r>
        <w:rPr>
          <w:w w:val="105"/>
          <w:sz w:val="24"/>
        </w:rPr>
        <w:t>soon</w:t>
      </w:r>
      <w:r>
        <w:rPr>
          <w:spacing w:val="13"/>
          <w:w w:val="105"/>
          <w:sz w:val="24"/>
        </w:rPr>
        <w:t> </w:t>
      </w:r>
      <w:r>
        <w:rPr>
          <w:w w:val="105"/>
          <w:sz w:val="24"/>
        </w:rPr>
        <w:t>as</w:t>
      </w:r>
      <w:r>
        <w:rPr>
          <w:spacing w:val="13"/>
          <w:w w:val="105"/>
          <w:sz w:val="24"/>
        </w:rPr>
        <w:t> </w:t>
      </w:r>
      <w:r>
        <w:rPr>
          <w:w w:val="105"/>
          <w:sz w:val="24"/>
        </w:rPr>
        <w:t>possible.</w:t>
      </w:r>
    </w:p>
    <w:p>
      <w:pPr>
        <w:spacing w:after="0" w:line="288" w:lineRule="auto"/>
        <w:jc w:val="both"/>
        <w:rPr>
          <w:sz w:val="24"/>
        </w:rPr>
        <w:sectPr>
          <w:headerReference w:type="default" r:id="rId423"/>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pStyle w:val="Heading1"/>
        <w:spacing w:before="100"/>
        <w:ind w:left="2633"/>
      </w:pPr>
      <w:r>
        <w:rPr>
          <w:w w:val="105"/>
        </w:rPr>
        <w:t>Appendices</w:t>
      </w:r>
    </w:p>
    <w:p>
      <w:pPr>
        <w:spacing w:after="0"/>
        <w:sectPr>
          <w:headerReference w:type="default" r:id="rId424"/>
          <w:footerReference w:type="default" r:id="rId425"/>
          <w:pgSz w:w="9640" w:h="13610"/>
          <w:pgMar w:header="0" w:footer="845" w:top="1280" w:bottom="1040" w:left="740" w:right="0"/>
        </w:sectPr>
      </w:pPr>
    </w:p>
    <w:p>
      <w:pPr>
        <w:pStyle w:val="BodyText"/>
        <w:spacing w:before="4"/>
        <w:rPr>
          <w:sz w:val="17"/>
        </w:rPr>
      </w:pPr>
    </w:p>
    <w:p>
      <w:pPr>
        <w:spacing w:after="0"/>
        <w:rPr>
          <w:sz w:val="17"/>
        </w:rPr>
        <w:sectPr>
          <w:headerReference w:type="default" r:id="rId426"/>
          <w:footerReference w:type="default" r:id="rId427"/>
          <w:pgSz w:w="9640" w:h="13610"/>
          <w:pgMar w:header="0" w:footer="0" w:top="1280" w:bottom="28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20"/>
        <w:ind w:left="110" w:right="0" w:firstLine="0"/>
        <w:jc w:val="left"/>
        <w:rPr>
          <w:b/>
          <w:sz w:val="49"/>
        </w:rPr>
      </w:pPr>
      <w:bookmarkStart w:name="Electronics for the SiPM Characterizatio" w:id="330"/>
      <w:bookmarkEnd w:id="330"/>
      <w:r>
        <w:rPr/>
      </w:r>
      <w:bookmarkStart w:name="_bookmark206" w:id="331"/>
      <w:bookmarkEnd w:id="331"/>
      <w:r>
        <w:rPr/>
      </w:r>
      <w:r>
        <w:rPr>
          <w:b/>
          <w:w w:val="110"/>
          <w:sz w:val="49"/>
        </w:rPr>
        <w:t>Appendix A</w:t>
      </w:r>
    </w:p>
    <w:p>
      <w:pPr>
        <w:pStyle w:val="BodyText"/>
        <w:spacing w:before="9"/>
        <w:rPr>
          <w:b/>
          <w:sz w:val="65"/>
        </w:rPr>
      </w:pPr>
    </w:p>
    <w:p>
      <w:pPr>
        <w:spacing w:line="292" w:lineRule="auto" w:before="0"/>
        <w:ind w:left="110" w:right="0" w:firstLine="0"/>
        <w:jc w:val="left"/>
        <w:rPr>
          <w:b/>
          <w:sz w:val="49"/>
        </w:rPr>
      </w:pPr>
      <w:r>
        <w:rPr>
          <w:b/>
          <w:w w:val="105"/>
          <w:sz w:val="49"/>
        </w:rPr>
        <w:t>Electronics for the SiPM Characterization</w:t>
      </w:r>
    </w:p>
    <w:p>
      <w:pPr>
        <w:pStyle w:val="BodyText"/>
        <w:spacing w:before="1"/>
        <w:rPr>
          <w:b/>
          <w:sz w:val="79"/>
        </w:rPr>
      </w:pPr>
    </w:p>
    <w:p>
      <w:pPr>
        <w:pStyle w:val="BodyText"/>
        <w:spacing w:line="288" w:lineRule="auto"/>
        <w:ind w:left="110" w:right="1131"/>
        <w:jc w:val="both"/>
      </w:pPr>
      <w:r>
        <w:rPr>
          <w:w w:val="105"/>
        </w:rPr>
        <w:t>The electronic system designed to perform a complete characterization of the SiPM S13360-6075 model, which is the one proposed for the final TRI- TIUM monitor is shown in this appendix. This system consists of three different PCBs connected through HDMI connectors:</w:t>
      </w:r>
    </w:p>
    <w:p>
      <w:pPr>
        <w:pStyle w:val="BodyText"/>
        <w:spacing w:before="5"/>
        <w:rPr>
          <w:sz w:val="43"/>
        </w:rPr>
      </w:pPr>
    </w:p>
    <w:p>
      <w:pPr>
        <w:pStyle w:val="ListParagraph"/>
        <w:numPr>
          <w:ilvl w:val="0"/>
          <w:numId w:val="53"/>
        </w:numPr>
        <w:tabs>
          <w:tab w:pos="696" w:val="left" w:leader="none"/>
        </w:tabs>
        <w:spacing w:line="288" w:lineRule="auto" w:before="0" w:after="0"/>
        <w:ind w:left="695" w:right="1131" w:hanging="299"/>
        <w:jc w:val="both"/>
        <w:rPr>
          <w:sz w:val="24"/>
        </w:rPr>
      </w:pPr>
      <w:r>
        <w:rPr/>
        <w:pict>
          <v:line style="position:absolute;mso-position-horizontal-relative:page;mso-position-vertical-relative:paragraph;z-index:9520;mso-wrap-distance-left:0;mso-wrap-distance-right:0" from="42.52pt,171.064117pt" to="195.589pt,171.064117pt" stroked="true" strokeweight=".398pt" strokecolor="#000000">
            <v:stroke dashstyle="solid"/>
            <w10:wrap type="topAndBottom"/>
          </v:line>
        </w:pict>
      </w:r>
      <w:r>
        <w:rPr>
          <w:w w:val="105"/>
          <w:sz w:val="24"/>
        </w:rPr>
        <w:t>In the first PCB, shown in Figure </w:t>
      </w:r>
      <w:hyperlink w:history="true" w:anchor="_bookmark207">
        <w:r>
          <w:rPr>
            <w:w w:val="105"/>
            <w:sz w:val="24"/>
          </w:rPr>
          <w:t>A.1a, </w:t>
        </w:r>
      </w:hyperlink>
      <w:r>
        <w:rPr>
          <w:w w:val="105"/>
          <w:sz w:val="24"/>
        </w:rPr>
        <w:t>up to 8 SiPMs and one tem- perature sensor are connected. This PCB is placed inside a light-tight box from Thorlabs </w:t>
      </w:r>
      <w:hyperlink w:history="true" w:anchor="_bookmark368">
        <w:r>
          <w:rPr>
            <w:w w:val="105"/>
            <w:sz w:val="24"/>
          </w:rPr>
          <w:t>[Thoa].</w:t>
        </w:r>
      </w:hyperlink>
      <w:r>
        <w:rPr>
          <w:w w:val="105"/>
          <w:sz w:val="24"/>
        </w:rPr>
        <w:t> This black box has a small hole of 1 mm diameter, prepared to introduce an optical fiber</w:t>
      </w:r>
      <w:hyperlink w:history="true" w:anchor="_bookmark0">
        <w:r>
          <w:rPr>
            <w:w w:val="105"/>
            <w:position w:val="9"/>
            <w:sz w:val="16"/>
          </w:rPr>
          <w:t>1</w:t>
        </w:r>
      </w:hyperlink>
      <w:r>
        <w:rPr>
          <w:w w:val="105"/>
          <w:position w:val="9"/>
          <w:sz w:val="16"/>
        </w:rPr>
        <w:t> </w:t>
      </w:r>
      <w:r>
        <w:rPr>
          <w:w w:val="105"/>
          <w:sz w:val="24"/>
        </w:rPr>
        <w:t>to illuminate SiPMs with a LED, model 430L from Thorlabs </w:t>
      </w:r>
      <w:hyperlink w:history="true" w:anchor="_bookmark371">
        <w:r>
          <w:rPr>
            <w:w w:val="105"/>
            <w:sz w:val="24"/>
          </w:rPr>
          <w:t>[Tho18].</w:t>
        </w:r>
      </w:hyperlink>
      <w:r>
        <w:rPr>
          <w:w w:val="105"/>
          <w:sz w:val="24"/>
        </w:rPr>
        <w:t> The spectrum of this LED, shown in Figure </w:t>
      </w:r>
      <w:hyperlink w:history="true" w:anchor="_bookmark207">
        <w:r>
          <w:rPr>
            <w:w w:val="105"/>
            <w:sz w:val="24"/>
          </w:rPr>
          <w:t>A.1d, </w:t>
        </w:r>
      </w:hyperlink>
      <w:r>
        <w:rPr>
          <w:spacing w:val="-3"/>
          <w:w w:val="105"/>
          <w:sz w:val="24"/>
        </w:rPr>
        <w:t>was </w:t>
      </w:r>
      <w:r>
        <w:rPr>
          <w:w w:val="105"/>
          <w:sz w:val="24"/>
        </w:rPr>
        <w:t>measured with a spectrometer. The emission peak of this LED is located at 436 nm with a FWHM  of 19 nm. With the help of this LED, the light emission of the TRI- TIUM scintillating fibers </w:t>
      </w:r>
      <w:r>
        <w:rPr>
          <w:spacing w:val="-3"/>
          <w:w w:val="105"/>
          <w:sz w:val="24"/>
        </w:rPr>
        <w:t>was </w:t>
      </w:r>
      <w:r>
        <w:rPr>
          <w:w w:val="105"/>
          <w:sz w:val="24"/>
        </w:rPr>
        <w:t>simulated to calibrate the SiPMs at the working</w:t>
      </w:r>
      <w:r>
        <w:rPr>
          <w:spacing w:val="13"/>
          <w:w w:val="105"/>
          <w:sz w:val="24"/>
        </w:rPr>
        <w:t> </w:t>
      </w:r>
      <w:r>
        <w:rPr>
          <w:w w:val="105"/>
          <w:sz w:val="24"/>
        </w:rPr>
        <w:t>wavelength.</w:t>
      </w:r>
    </w:p>
    <w:p>
      <w:pPr>
        <w:spacing w:before="0"/>
        <w:ind w:left="379" w:right="0" w:firstLine="0"/>
        <w:jc w:val="left"/>
        <w:rPr>
          <w:sz w:val="20"/>
        </w:rPr>
      </w:pPr>
      <w:r>
        <w:rPr>
          <w:w w:val="105"/>
          <w:position w:val="7"/>
          <w:sz w:val="14"/>
        </w:rPr>
        <w:t>1</w:t>
      </w:r>
      <w:r>
        <w:rPr>
          <w:w w:val="105"/>
          <w:sz w:val="20"/>
        </w:rPr>
        <w:t>The optical fiber used is BCF-98 from Saint-Gobain </w:t>
      </w:r>
      <w:hyperlink w:history="true" w:anchor="_bookmark344">
        <w:r>
          <w:rPr>
            <w:w w:val="105"/>
            <w:sz w:val="20"/>
          </w:rPr>
          <w:t>[Sai21a]</w:t>
        </w:r>
      </w:hyperlink>
    </w:p>
    <w:p>
      <w:pPr>
        <w:spacing w:after="0"/>
        <w:jc w:val="left"/>
        <w:rPr>
          <w:sz w:val="20"/>
        </w:rPr>
        <w:sectPr>
          <w:headerReference w:type="default" r:id="rId428"/>
          <w:footerReference w:type="default" r:id="rId429"/>
          <w:pgSz w:w="9640" w:h="13610"/>
          <w:pgMar w:header="0" w:footer="845" w:top="1280" w:bottom="1040" w:left="740" w:right="0"/>
          <w:pgNumType w:start="193"/>
        </w:sectPr>
      </w:pPr>
    </w:p>
    <w:p>
      <w:pPr>
        <w:pStyle w:val="BodyText"/>
        <w:tabs>
          <w:tab w:pos="8047" w:val="left" w:leader="none"/>
        </w:tabs>
        <w:spacing w:line="252" w:lineRule="auto" w:before="76"/>
        <w:ind w:left="276" w:right="848"/>
      </w:pPr>
      <w:r>
        <w:rPr>
          <w:w w:val="105"/>
        </w:rPr>
        <w:t>APPENDIX A.  ELECTRONICS </w:t>
      </w:r>
      <w:r>
        <w:rPr>
          <w:spacing w:val="-3"/>
          <w:w w:val="105"/>
        </w:rPr>
        <w:t>FOR  </w:t>
      </w:r>
      <w:r>
        <w:rPr>
          <w:w w:val="105"/>
        </w:rPr>
        <w:t>THE SIPM </w:t>
      </w:r>
      <w:r>
        <w:rPr>
          <w:w w:val="105"/>
          <w:u w:val="single"/>
        </w:rPr>
        <w:t>CHARACTERIZATION</w:t>
      </w:r>
      <w:r>
        <w:rPr>
          <w:u w:val="single"/>
        </w:rPr>
        <w:tab/>
      </w:r>
    </w:p>
    <w:p>
      <w:pPr>
        <w:pStyle w:val="ListParagraph"/>
        <w:numPr>
          <w:ilvl w:val="0"/>
          <w:numId w:val="53"/>
        </w:numPr>
        <w:tabs>
          <w:tab w:pos="980" w:val="left" w:leader="none"/>
        </w:tabs>
        <w:spacing w:line="288" w:lineRule="auto" w:before="130" w:after="0"/>
        <w:ind w:left="979" w:right="848" w:hanging="299"/>
        <w:jc w:val="both"/>
        <w:rPr>
          <w:sz w:val="24"/>
        </w:rPr>
      </w:pPr>
      <w:r>
        <w:rPr>
          <w:w w:val="105"/>
          <w:sz w:val="24"/>
        </w:rPr>
        <w:t>In the second PCB, shown in Figure </w:t>
      </w:r>
      <w:hyperlink w:history="true" w:anchor="_bookmark207">
        <w:r>
          <w:rPr>
            <w:w w:val="105"/>
            <w:sz w:val="24"/>
          </w:rPr>
          <w:t>A.1b,</w:t>
        </w:r>
      </w:hyperlink>
      <w:r>
        <w:rPr>
          <w:w w:val="105"/>
          <w:sz w:val="24"/>
        </w:rPr>
        <w:t> the signals of the SiPMs are summed and amplified </w:t>
      </w:r>
      <w:r>
        <w:rPr>
          <w:spacing w:val="-4"/>
          <w:w w:val="105"/>
          <w:sz w:val="24"/>
        </w:rPr>
        <w:t>by </w:t>
      </w:r>
      <w:r>
        <w:rPr>
          <w:w w:val="105"/>
          <w:sz w:val="24"/>
        </w:rPr>
        <w:t>a factor either </w:t>
      </w:r>
      <w:r>
        <w:rPr>
          <w:i/>
          <w:w w:val="105"/>
          <w:sz w:val="24"/>
        </w:rPr>
        <w:t>G </w:t>
      </w:r>
      <w:r>
        <w:rPr>
          <w:w w:val="105"/>
          <w:sz w:val="24"/>
        </w:rPr>
        <w:t>= 4187 or </w:t>
      </w:r>
      <w:r>
        <w:rPr>
          <w:i/>
          <w:w w:val="105"/>
          <w:sz w:val="24"/>
        </w:rPr>
        <w:t>G </w:t>
      </w:r>
      <w:r>
        <w:rPr>
          <w:w w:val="105"/>
          <w:sz w:val="24"/>
        </w:rPr>
        <w:t>= 10761, depending on the input resistance of the oscilloscope, 50 </w:t>
      </w:r>
      <w:r>
        <w:rPr>
          <w:i/>
          <w:w w:val="105"/>
          <w:sz w:val="24"/>
        </w:rPr>
        <w:t>Ω </w:t>
      </w:r>
      <w:r>
        <w:rPr>
          <w:w w:val="105"/>
          <w:sz w:val="24"/>
        </w:rPr>
        <w:t>or 1 M</w:t>
      </w:r>
      <w:r>
        <w:rPr>
          <w:i/>
          <w:w w:val="105"/>
          <w:sz w:val="24"/>
        </w:rPr>
        <w:t>Ω </w:t>
      </w:r>
      <w:r>
        <w:rPr>
          <w:w w:val="105"/>
          <w:sz w:val="24"/>
        </w:rPr>
        <w:t>respectively. This PCB uses a differential amplifier to reduce the electronic noise of the</w:t>
      </w:r>
      <w:r>
        <w:rPr>
          <w:spacing w:val="53"/>
          <w:w w:val="105"/>
          <w:sz w:val="24"/>
        </w:rPr>
        <w:t> </w:t>
      </w:r>
      <w:r>
        <w:rPr>
          <w:w w:val="105"/>
          <w:sz w:val="24"/>
        </w:rPr>
        <w:t>system.</w:t>
      </w:r>
    </w:p>
    <w:p>
      <w:pPr>
        <w:pStyle w:val="ListParagraph"/>
        <w:numPr>
          <w:ilvl w:val="0"/>
          <w:numId w:val="53"/>
        </w:numPr>
        <w:tabs>
          <w:tab w:pos="980" w:val="left" w:leader="none"/>
        </w:tabs>
        <w:spacing w:line="288" w:lineRule="auto" w:before="205" w:after="0"/>
        <w:ind w:left="979" w:right="847" w:hanging="299"/>
        <w:jc w:val="both"/>
        <w:rPr>
          <w:sz w:val="24"/>
        </w:rPr>
      </w:pPr>
      <w:r>
        <w:rPr>
          <w:w w:val="105"/>
          <w:sz w:val="24"/>
        </w:rPr>
        <w:t>In the third PCB, shown in Figure </w:t>
      </w:r>
      <w:hyperlink w:history="true" w:anchor="_bookmark207">
        <w:r>
          <w:rPr>
            <w:w w:val="105"/>
            <w:sz w:val="24"/>
          </w:rPr>
          <w:t>A.1c, </w:t>
        </w:r>
      </w:hyperlink>
      <w:r>
        <w:rPr>
          <w:w w:val="105"/>
          <w:sz w:val="24"/>
        </w:rPr>
        <w:t>the different input and out- put signals are rearranged to </w:t>
      </w:r>
      <w:r>
        <w:rPr>
          <w:spacing w:val="-3"/>
          <w:w w:val="105"/>
          <w:sz w:val="24"/>
        </w:rPr>
        <w:t>avoid </w:t>
      </w:r>
      <w:r>
        <w:rPr>
          <w:w w:val="105"/>
          <w:sz w:val="24"/>
        </w:rPr>
        <w:t>crosstalk. The input signals are  the supply voltage of the SiPMs and the PCBs (</w:t>
      </w:r>
      <w:r>
        <w:rPr>
          <w:rFonts w:ascii="Menlo" w:hAnsi="Menlo"/>
          <w:i/>
          <w:w w:val="105"/>
          <w:sz w:val="24"/>
        </w:rPr>
        <w:t>±</w:t>
      </w:r>
      <w:r>
        <w:rPr>
          <w:w w:val="105"/>
          <w:sz w:val="24"/>
        </w:rPr>
        <w:t>6 V) and the out-  put signals are the temperature sensor signal and the sum of the SiPM signals. The output signal of the third PCB is connected to an os- cilloscope, model MSO44X from </w:t>
      </w:r>
      <w:r>
        <w:rPr>
          <w:spacing w:val="-3"/>
          <w:w w:val="105"/>
          <w:sz w:val="24"/>
        </w:rPr>
        <w:t>Tektronix </w:t>
      </w:r>
      <w:hyperlink w:history="true" w:anchor="_bookmark359">
        <w:r>
          <w:rPr>
            <w:spacing w:val="-3"/>
            <w:w w:val="105"/>
            <w:sz w:val="24"/>
          </w:rPr>
          <w:t>[Tek21],</w:t>
        </w:r>
      </w:hyperlink>
      <w:r>
        <w:rPr>
          <w:spacing w:val="-3"/>
          <w:w w:val="105"/>
          <w:sz w:val="24"/>
        </w:rPr>
        <w:t> </w:t>
      </w:r>
      <w:r>
        <w:rPr>
          <w:w w:val="105"/>
          <w:sz w:val="24"/>
        </w:rPr>
        <w:t>that records the data.</w:t>
      </w:r>
    </w:p>
    <w:p>
      <w:pPr>
        <w:spacing w:after="0" w:line="288" w:lineRule="auto"/>
        <w:jc w:val="both"/>
        <w:rPr>
          <w:sz w:val="24"/>
        </w:rPr>
        <w:sectPr>
          <w:headerReference w:type="default" r:id="rId430"/>
          <w:footerReference w:type="default" r:id="rId431"/>
          <w:pgSz w:w="9640" w:h="13610"/>
          <w:pgMar w:header="0" w:footer="845" w:top="640" w:bottom="1040" w:left="740" w:right="0"/>
          <w:pgNumType w:start="194"/>
        </w:sectPr>
      </w:pPr>
    </w:p>
    <w:p>
      <w:pPr>
        <w:pStyle w:val="BodyText"/>
        <w:spacing w:before="76"/>
        <w:ind w:left="2603"/>
      </w:pPr>
      <w:r>
        <w:rPr>
          <w:w w:val="105"/>
        </w:rPr>
        <w:t>APPENDIX A.   ELECTRONICS FOR  THE SIPM</w:t>
      </w:r>
    </w:p>
    <w:p>
      <w:pPr>
        <w:pStyle w:val="BodyText"/>
        <w:tabs>
          <w:tab w:pos="5355" w:val="left" w:leader="none"/>
        </w:tabs>
        <w:spacing w:before="13"/>
        <w:ind w:left="110"/>
      </w:pPr>
      <w:r>
        <w:rPr>
          <w:w w:val="99"/>
          <w:u w:val="single"/>
        </w:rPr>
        <w:t> </w:t>
      </w:r>
      <w:r>
        <w:rPr>
          <w:u w:val="single"/>
        </w:rPr>
        <w:tab/>
      </w:r>
      <w:r>
        <w:rPr>
          <w:w w:val="105"/>
          <w:u w:val="single"/>
        </w:rPr>
        <w:t>CHARACTERIZATION</w:t>
      </w:r>
    </w:p>
    <w:p>
      <w:pPr>
        <w:pStyle w:val="BodyText"/>
        <w:rPr>
          <w:sz w:val="20"/>
        </w:rPr>
      </w:pPr>
    </w:p>
    <w:p>
      <w:pPr>
        <w:pStyle w:val="BodyText"/>
        <w:rPr>
          <w:sz w:val="20"/>
        </w:rPr>
      </w:pPr>
    </w:p>
    <w:p>
      <w:pPr>
        <w:pStyle w:val="BodyText"/>
        <w:spacing w:before="2"/>
        <w:rPr>
          <w:sz w:val="14"/>
        </w:rPr>
      </w:pPr>
      <w:r>
        <w:rPr/>
        <w:drawing>
          <wp:anchor distT="0" distB="0" distL="0" distR="0" allowOverlap="1" layoutInCell="1" locked="0" behindDoc="0" simplePos="0" relativeHeight="9544">
            <wp:simplePos x="0" y="0"/>
            <wp:positionH relativeFrom="page">
              <wp:posOffset>540004</wp:posOffset>
            </wp:positionH>
            <wp:positionV relativeFrom="paragraph">
              <wp:posOffset>128301</wp:posOffset>
            </wp:positionV>
            <wp:extent cx="2377440" cy="3169920"/>
            <wp:effectExtent l="0" t="0" r="0" b="0"/>
            <wp:wrapTopAndBottom/>
            <wp:docPr id="261" name="image146.jpeg" descr=""/>
            <wp:cNvGraphicFramePr>
              <a:graphicFrameLocks noChangeAspect="1"/>
            </wp:cNvGraphicFramePr>
            <a:graphic>
              <a:graphicData uri="http://schemas.openxmlformats.org/drawingml/2006/picture">
                <pic:pic>
                  <pic:nvPicPr>
                    <pic:cNvPr id="262" name="image146.jpeg"/>
                    <pic:cNvPicPr/>
                  </pic:nvPicPr>
                  <pic:blipFill>
                    <a:blip r:embed="rId434" cstate="print"/>
                    <a:stretch>
                      <a:fillRect/>
                    </a:stretch>
                  </pic:blipFill>
                  <pic:spPr>
                    <a:xfrm>
                      <a:off x="0" y="0"/>
                      <a:ext cx="2377440" cy="3169920"/>
                    </a:xfrm>
                    <a:prstGeom prst="rect">
                      <a:avLst/>
                    </a:prstGeom>
                  </pic:spPr>
                </pic:pic>
              </a:graphicData>
            </a:graphic>
          </wp:anchor>
        </w:drawing>
      </w:r>
      <w:r>
        <w:rPr/>
        <w:drawing>
          <wp:anchor distT="0" distB="0" distL="0" distR="0" allowOverlap="1" layoutInCell="1" locked="0" behindDoc="0" simplePos="0" relativeHeight="9568">
            <wp:simplePos x="0" y="0"/>
            <wp:positionH relativeFrom="page">
              <wp:posOffset>3213011</wp:posOffset>
            </wp:positionH>
            <wp:positionV relativeFrom="paragraph">
              <wp:posOffset>1181456</wp:posOffset>
            </wp:positionV>
            <wp:extent cx="2187702" cy="2187702"/>
            <wp:effectExtent l="0" t="0" r="0" b="0"/>
            <wp:wrapTopAndBottom/>
            <wp:docPr id="263" name="image147.jpeg" descr=""/>
            <wp:cNvGraphicFramePr>
              <a:graphicFrameLocks noChangeAspect="1"/>
            </wp:cNvGraphicFramePr>
            <a:graphic>
              <a:graphicData uri="http://schemas.openxmlformats.org/drawingml/2006/picture">
                <pic:pic>
                  <pic:nvPicPr>
                    <pic:cNvPr id="264" name="image147.jpeg"/>
                    <pic:cNvPicPr/>
                  </pic:nvPicPr>
                  <pic:blipFill>
                    <a:blip r:embed="rId435" cstate="print"/>
                    <a:stretch>
                      <a:fillRect/>
                    </a:stretch>
                  </pic:blipFill>
                  <pic:spPr>
                    <a:xfrm>
                      <a:off x="0" y="0"/>
                      <a:ext cx="2187702" cy="2187702"/>
                    </a:xfrm>
                    <a:prstGeom prst="rect">
                      <a:avLst/>
                    </a:prstGeom>
                  </pic:spPr>
                </pic:pic>
              </a:graphicData>
            </a:graphic>
          </wp:anchor>
        </w:drawing>
      </w:r>
    </w:p>
    <w:p>
      <w:pPr>
        <w:pStyle w:val="ListParagraph"/>
        <w:numPr>
          <w:ilvl w:val="1"/>
          <w:numId w:val="53"/>
        </w:numPr>
        <w:tabs>
          <w:tab w:pos="5875" w:val="left" w:leader="none"/>
          <w:tab w:pos="5876" w:val="left" w:leader="none"/>
        </w:tabs>
        <w:spacing w:line="240" w:lineRule="auto" w:before="73" w:after="0"/>
        <w:ind w:left="5875" w:right="0" w:hanging="4009"/>
        <w:jc w:val="left"/>
        <w:rPr>
          <w:rFonts w:ascii="Arial"/>
          <w:b/>
          <w:sz w:val="22"/>
        </w:rPr>
      </w:pPr>
      <w:bookmarkStart w:name="_bookmark207" w:id="332"/>
      <w:bookmarkEnd w:id="332"/>
      <w:r>
        <w:rPr/>
      </w:r>
      <w:bookmarkStart w:name="_bookmark207" w:id="333"/>
      <w:bookmarkEnd w:id="333"/>
      <w:r>
        <w:rPr>
          <w:rFonts w:ascii="Arial"/>
          <w:b/>
          <w:w w:val="120"/>
          <w:sz w:val="22"/>
        </w:rPr>
        <w:t>(b)</w:t>
      </w:r>
    </w:p>
    <w:p>
      <w:pPr>
        <w:pStyle w:val="BodyText"/>
        <w:spacing w:before="3"/>
        <w:rPr>
          <w:rFonts w:ascii="Arial"/>
          <w:b/>
          <w:sz w:val="12"/>
        </w:rPr>
      </w:pPr>
      <w:r>
        <w:rPr/>
        <w:pict>
          <v:shape style="position:absolute;margin-left:235.771164pt;margin-top:9.182681pt;width:95.65pt;height:5.5pt;mso-position-horizontal-relative:page;mso-position-vertical-relative:paragraph;z-index:9592;mso-wrap-distance-left:0;mso-wrap-distance-right:0" type="#_x0000_t202" filled="false" stroked="true" strokeweight=".253095pt" strokecolor="#000000">
            <v:textbox inset="0,0,0,0">
              <w:txbxContent>
                <w:p>
                  <w:pPr>
                    <w:spacing w:line="94" w:lineRule="exact" w:before="0"/>
                    <w:ind w:left="342" w:right="0" w:firstLine="0"/>
                    <w:jc w:val="left"/>
                    <w:rPr>
                      <w:rFonts w:ascii="Helvetica"/>
                      <w:b/>
                      <w:sz w:val="8"/>
                    </w:rPr>
                  </w:pPr>
                  <w:r>
                    <w:rPr>
                      <w:rFonts w:ascii="Helvetica"/>
                      <w:b/>
                      <w:w w:val="110"/>
                      <w:sz w:val="8"/>
                    </w:rPr>
                    <w:t>Thorlabs 430L LED Spectrum</w:t>
                  </w:r>
                </w:p>
              </w:txbxContent>
            </v:textbox>
            <v:stroke dashstyle="solid"/>
            <w10:wrap type="topAndBottom"/>
          </v:shape>
        </w:pict>
      </w:r>
    </w:p>
    <w:p>
      <w:pPr>
        <w:spacing w:before="138"/>
        <w:ind w:left="0" w:right="391" w:firstLine="0"/>
        <w:jc w:val="center"/>
        <w:rPr>
          <w:rFonts w:ascii="Helvetica"/>
          <w:b/>
          <w:sz w:val="7"/>
        </w:rPr>
      </w:pPr>
      <w:r>
        <w:rPr>
          <w:rFonts w:ascii="Helvetica"/>
          <w:b/>
          <w:w w:val="110"/>
          <w:sz w:val="7"/>
        </w:rPr>
        <w:t>18000</w:t>
      </w:r>
    </w:p>
    <w:p>
      <w:pPr>
        <w:spacing w:before="68"/>
        <w:ind w:left="0" w:right="391" w:firstLine="0"/>
        <w:jc w:val="center"/>
        <w:rPr>
          <w:rFonts w:ascii="Helvetica"/>
          <w:b/>
          <w:sz w:val="7"/>
        </w:rPr>
      </w:pPr>
      <w:r>
        <w:rPr/>
        <w:drawing>
          <wp:anchor distT="0" distB="0" distL="0" distR="0" allowOverlap="1" layoutInCell="1" locked="0" behindDoc="0" simplePos="0" relativeHeight="9616">
            <wp:simplePos x="0" y="0"/>
            <wp:positionH relativeFrom="page">
              <wp:posOffset>540004</wp:posOffset>
            </wp:positionH>
            <wp:positionV relativeFrom="paragraph">
              <wp:posOffset>-312776</wp:posOffset>
            </wp:positionV>
            <wp:extent cx="1943915" cy="1371524"/>
            <wp:effectExtent l="0" t="0" r="0" b="0"/>
            <wp:wrapNone/>
            <wp:docPr id="265" name="image148.jpeg" descr=""/>
            <wp:cNvGraphicFramePr>
              <a:graphicFrameLocks noChangeAspect="1"/>
            </wp:cNvGraphicFramePr>
            <a:graphic>
              <a:graphicData uri="http://schemas.openxmlformats.org/drawingml/2006/picture">
                <pic:pic>
                  <pic:nvPicPr>
                    <pic:cNvPr id="266" name="image148.jpeg"/>
                    <pic:cNvPicPr/>
                  </pic:nvPicPr>
                  <pic:blipFill>
                    <a:blip r:embed="rId436" cstate="print"/>
                    <a:stretch>
                      <a:fillRect/>
                    </a:stretch>
                  </pic:blipFill>
                  <pic:spPr>
                    <a:xfrm>
                      <a:off x="0" y="0"/>
                      <a:ext cx="1943915" cy="1371524"/>
                    </a:xfrm>
                    <a:prstGeom prst="rect">
                      <a:avLst/>
                    </a:prstGeom>
                  </pic:spPr>
                </pic:pic>
              </a:graphicData>
            </a:graphic>
          </wp:anchor>
        </w:drawing>
      </w:r>
      <w:r>
        <w:rPr/>
        <w:pict>
          <v:group style="position:absolute;margin-left:255.580978pt;margin-top:-8.501472pt;width:153.6pt;height:81.6pt;mso-position-horizontal-relative:page;mso-position-vertical-relative:paragraph;z-index:9640" coordorigin="5112,-170" coordsize="3072,1632">
            <v:rect style="position:absolute;left:5116;top:-171;width:3063;height:1632" filled="true" fillcolor="#ffffff" stroked="false">
              <v:fill type="solid"/>
            </v:rect>
            <v:shape style="position:absolute;left:1300;top:806;width:8712;height:4236" coordorigin="1301,807" coordsize="8712,4236" path="m5239,1437l5239,1462m5300,1437l5300,1462m5545,1437l5545,1462m5606,1437l5606,1462m5851,1437l5851,1462m5912,1437l5912,1462m6157,1437l6157,1462m6218,1437l6218,1462m6463,1437l6463,1462m6525,1437l6525,1462m6586,1437l6586,1462m6770,1437l6770,1462m6831,1437l6831,1462m7076,1437l7076,1462m7137,1437l7137,1462m7382,1437l7382,1462m7443,1437l7443,1462m7688,1437l7688,1462m7750,1437l7750,1462m7995,1437l7995,1462m8056,1437l8056,1462m5162,183l5116,183m5162,33l5116,33e" filled="false" stroked="true" strokeweight=".253095pt" strokecolor="#000000">
              <v:path arrowok="t"/>
              <v:stroke dashstyle="solid"/>
            </v:shape>
            <v:shape style="position:absolute;left:5111;top:-43;width:3072;height:1353" coordorigin="5112,-43" coordsize="3072,1353" path="m5176,1292l5175,1292,5175,1310,5188,1310,5188,1306,5177,1306,5177,1298,5176,1298,5176,1292xm5202,1294l5200,1294,5200,1310,5213,1310,5213,1308,5202,1308,5202,1294xm5244,1292l5242,1292,5242,1310,5255,1310,5255,1306,5245,1306,5245,1300,5244,1300,5244,1292xm5346,1294l5345,1294,5345,1310,5358,1310,5358,1308,5349,1308,5349,1306,5346,1306,5346,1294xm5381,1292l5380,1292,5380,1310,5392,1310,5392,1308,5388,1308,5388,1306,5382,1306,5382,1304,5381,1304,5381,1292xm6058,1292l6056,1292,6056,1310,6069,1310,6069,1306,6060,1306,6060,1304,6058,1304,6058,1292xm6208,1294l6207,1294,6207,1310,6220,1310,6220,1306,6208,1306,6208,1294xm5129,1292l5128,1292,5128,1308,5141,1308,5141,1306,5129,1306,5129,1292xm5152,1290l5151,1290,5151,1308,5164,1308,5164,1306,5157,1306,5157,1304,5154,1304,5154,1302,5152,1302,5152,1290xm5190,1290l5189,1290,5189,1308,5200,1308,5200,1306,5190,1306,5190,1290xm5203,1290l5202,1290,5202,1308,5213,1308,5213,1306,5209,1306,5209,1304,5204,1304,5204,1300,5203,1300,5203,1290xm5223,1292l5221,1292,5221,1308,5234,1308,5234,1306,5223,1306,5223,1292xm5258,1290l5256,1290,5256,1308,5269,1308,5269,1306,5258,1306,5258,1290xm5283,1292l5282,1292,5282,1308,5291,1308,5291,1306,5287,1306,5287,1304,5283,1304,5283,1292xm5293,1290l5291,1290,5291,1308,5295,1308,5295,1304,5293,1304,5293,1290xm5296,1292l5295,1292,5295,1308,5304,1308,5304,1306,5296,1306,5296,1292xm5330,1290l5329,1290,5329,1308,5341,1308,5341,1306,5330,1306,5330,1290xm5351,1290l5349,1290,5349,1308,5358,1308,5358,1306,5351,1306,5351,1290xm5359,1294l5358,1294,5358,1308,5361,1308,5361,1306,5360,1306,5360,1304,5359,1304,5359,1294xm5362,1290l5361,1290,5361,1308,5362,1308,5362,1290xm5363,1290l5362,1290,5362,1308,5374,1308,5374,1306,5367,1306,5367,1304,5366,1304,5366,1302,5365,1302,5365,1300,5363,1300,5363,1290xm5376,1290l5375,1290,5375,1308,5380,1308,5380,1306,5377,1306,5377,1300,5376,1300,5376,1290xm5389,1290l5388,1290,5388,1308,5392,1308,5392,1306,5390,1306,5390,1304,5389,1304,5389,1290xm5402,1290l5400,1290,5400,1308,5413,1308,5413,1306,5406,1306,5406,1304,5402,1304,5402,1290xm5418,1290l5417,1290,5417,1308,5429,1308,5429,1306,5420,1306,5420,1304,5418,1304,5418,1290xm5483,1290l5481,1290,5481,1308,5494,1308,5494,1306,5483,1306,5483,1290xm5497,1290l5495,1290,5495,1308,5502,1308,5502,1304,5500,1304,5500,1302,5497,1302,5497,1290xm5503,1290l5502,1290,5502,1308,5508,1308,5508,1304,5503,1304,5503,1290xm5509,1290l5508,1290,5508,1308,5515,1308,5515,1304,5509,1304,5509,1290xm5524,1292l5523,1292,5523,1308,5532,1308,5532,1304,5524,1304,5524,1292xm5533,1290l5532,1290,5532,1308,5536,1308,5536,1302,5533,1302,5533,1290xm5537,1292l5536,1292,5536,1308,5539,1308,5539,1302,5537,1302,5537,1292xm5540,1290l5539,1290,5539,1308,5545,1308,5545,1306,5544,1306,5544,1302,5540,1302,5540,1290xm5546,1290l5545,1290,5545,1308,5552,1308,5552,1304,5548,1304,5548,1302,5546,1302,5546,1290xm5566,1290l5564,1290,5564,1308,5577,1308,5577,1306,5566,1306,5566,1290xm5584,1290l5583,1290,5583,1308,5596,1308,5596,1306,5587,1306,5587,1304,5584,1304,5584,1290xm5628,1290l5627,1290,5627,1308,5639,1308,5639,1306,5632,1306,5632,1304,5630,1304,5630,1302,5628,1302,5628,1290xm5687,1290l5686,1290,5686,1308,5699,1308,5699,1306,5694,1306,5694,1304,5687,1304,5687,1290xm5703,1290l5702,1290,5702,1308,5707,1308,5707,1304,5704,1304,5704,1302,5703,1302,5703,1290xm5708,1290l5707,1290,5707,1308,5715,1308,5715,1306,5711,1306,5711,1304,5708,1304,5708,1290xm5716,1290l5715,1290,5715,1308,5719,1308,5719,1304,5717,1304,5717,1302,5716,1302,5716,1290xm5729,1290l5727,1290,5727,1308,5740,1308,5740,1306,5736,1306,5736,1302,5729,1302,5729,1290xm5742,1290l5741,1290,5741,1308,5754,1308,5754,1306,5749,1306,5749,1302,5742,1302,5742,1290xm5811,1290l5809,1290,5809,1308,5822,1308,5822,1306,5820,1306,5820,1304,5812,1304,5812,1300,5811,1300,5811,1290xm5831,1290l5830,1290,5830,1308,5843,1308,5843,1306,5838,1306,5838,1304,5832,1304,5832,1300,5831,1300,5831,1290xm5845,1292l5844,1292,5844,1308,5856,1308,5856,1306,5850,1306,5850,1304,5845,1304,5845,1292xm5909,1292l5907,1292,5907,1308,5920,1308,5920,1306,5915,1306,5915,1304,5912,1304,5912,1302,5909,1302,5909,1292xm5934,1292l5932,1292,5932,1308,5945,1308,5945,1306,5937,1306,5937,1300,5934,1300,5934,1298,5934,1298,5934,1292xm5995,1290l5993,1290,5993,1308,6006,1308,6006,1306,5999,1306,5999,1304,5997,1304,5997,1300,5995,1300,5995,1290xm6013,1292l6011,1292,6011,1308,6024,1308,6024,1306,6018,1306,6018,1304,6014,1304,6014,1302,6013,1302,6013,1292xm6080,1290l6079,1290,6079,1308,6092,1308,6092,1306,6083,1306,6083,1302,6081,1302,6081,1300,6080,1300,6080,1290xm6161,1292l6160,1292,6160,1308,6173,1308,6173,1306,6170,1306,6170,1304,6161,1304,6161,1292xm6224,1290l6223,1290,6223,1308,6235,1308,6235,1306,6225,1306,6225,1300,6224,1300,6224,1290xm5114,1290l5112,1290,5112,1306,5116,1306,5116,1304,5114,1304,5114,1290xm5119,1290l5116,1290,5116,1306,5121,1306,5121,1300,5119,1300,5119,1290xm5123,1290l5121,1290,5121,1306,5123,1306,5123,1290xm5127,1288l5123,1288,5123,1306,5124,1306,5124,1290,5127,1290,5127,1288xm5126,1290l5124,1290,5124,1306,5126,1306,5126,1290xm5127,1290l5126,1290,5126,1306,5128,1306,5128,1304,5127,1304,5127,1290xm5130,1290l5129,1290,5129,1306,5134,1306,5134,1302,5130,1302,5130,1290xm5135,1290l5134,1290,5134,1306,5136,1306,5136,1302,5135,1302,5135,1290xm5137,1288l5136,1288,5136,1306,5138,1306,5138,1302,5137,1302,5137,1288xm5140,1290l5138,1290,5138,1306,5141,1306,5141,1302,5140,1302,5140,1290xm5145,1290l5144,1290,5144,1306,5151,1306,5151,1302,5145,1302,5145,1290xm5158,1290l5157,1290,5157,1306,5164,1306,5164,1304,5158,1304,5158,1290xm5178,1288l5177,1288,5177,1306,5179,1306,5179,1304,5178,1304,5178,1288xm5181,1288l5179,1288,5179,1306,5188,1306,5188,1304,5184,1304,5184,1302,5182,1302,5182,1300,5181,1300,5181,1288xm5189,1292l5188,1292,5188,1306,5189,1306,5189,1292xm5191,1288l5190,1288,5190,1306,5192,1306,5192,1304,5191,1304,5191,1288xm5193,1288l5192,1288,5192,1306,5196,1306,5196,1302,5195,1302,5195,1300,5193,1300,5193,1288xm5197,1288l5196,1288,5196,1306,5200,1306,5200,1304,5197,1304,5197,1288xm5210,1288l5209,1288,5209,1306,5210,1306,5210,1288xm5211,1288l5210,1288,5210,1306,5213,1306,5213,1304,5211,1304,5211,1288xm5214,1294l5213,1294,5213,1306,5217,1306,5217,1304,5214,1304,5214,1294xm5218,1290l5217,1290,5217,1306,5221,1306,5221,1304,5218,1304,5218,1290xm5224,1288l5223,1288,5223,1306,5228,1306,5228,1304,5227,1304,5227,1302,5224,1302,5224,1288xm5231,1288l5228,1288,5228,1306,5230,1306,5230,1290,5231,1290,5231,1288xm5231,1290l5230,1290,5230,1306,5234,1306,5234,1304,5232,1304,5232,1300,5231,1300,5231,1290xm5235,1292l5234,1292,5234,1306,5238,1306,5238,1304,5235,1304,5235,1292xm5239,1288l5238,1288,5238,1306,5241,1306,5241,1304,5240,1304,5240,1302,5239,1302,5239,1288xm5244,1288l5241,1288,5241,1306,5242,1306,5242,1292,5244,1292,5244,1288xm5246,1290l5245,1290,5245,1306,5251,1306,5251,1304,5248,1304,5248,1302,5246,1302,5246,1290xm5252,1288l5251,1288,5251,1306,5254,1306,5254,1304,5253,1304,5253,1302,5252,1302,5252,1288xm5256,1290l5254,1290,5254,1306,5255,1306,5255,1292,5256,1292,5256,1290xm5256,1292l5255,1292,5255,1306,5256,1306,5256,1292xm5259,1290l5258,1290,5258,1306,5263,1306,5263,1304,5259,1304,5259,1290xm5265,1290l5263,1290,5263,1306,5267,1306,5267,1304,5266,1304,5266,1302,5265,1302,5265,1290xm5268,1290l5267,1290,5267,1306,5269,1306,5269,1304,5268,1304,5268,1290xm5270,1290l5269,1290,5269,1306,5275,1306,5275,1304,5270,1304,5270,1290xm5276,1290l5275,1290,5275,1306,5276,1306,5276,1290xm5277,1290l5276,1290,5276,1306,5277,1306,5277,1290xm5279,1290l5277,1290,5277,1306,5282,1306,5282,1304,5279,1304,5279,1290xm5289,1288l5287,1288,5287,1306,5288,1306,5288,1290,5289,1290,5289,1288xm5289,1290l5288,1290,5288,1306,5290,1306,5290,1304,5289,1304,5289,1290xm5291,1290l5290,1290,5290,1306,5291,1306,5291,1290xm5297,1288l5296,1288,5296,1306,5299,1306,5299,1304,5297,1304,5297,1288xm5302,1288l5299,1288,5299,1306,5301,1306,5301,1290,5302,1290,5302,1288xm5302,1290l5301,1290,5301,1306,5304,1306,5304,1304,5302,1304,5302,1290xm5305,1290l5304,1290,5304,1306,5305,1306,5305,1290xm5306,1288l5305,1288,5305,1306,5309,1306,5309,1304,5308,1304,5308,1300,5306,1300,5306,1288xm5310,1288l5309,1288,5309,1306,5313,1306,5313,1304,5310,1304,5310,1288xm5315,1290l5313,1290,5313,1306,5317,1306,5317,1304,5315,1304,5315,1290xm5318,1288l5317,1288,5317,1306,5318,1306,5318,1288xm5319,1288l5318,1288,5318,1306,5324,1306,5324,1304,5319,1304,5319,1288xm5325,1290l5324,1290,5324,1306,5326,1306,5326,1304,5325,1304,5325,1290xm5327,1288l5326,1288,5326,1306,5329,1306,5329,1304,5327,1304,5327,1288xm5331,1288l5330,1288,5330,1306,5333,1306,5333,1304,5332,1304,5332,1302,5331,1302,5331,1288xm5334,1290l5333,1290,5333,1306,5336,1306,5336,1304,5334,1304,5334,1290xm5339,1288l5336,1288,5336,1306,5337,1306,5337,1290,5339,1290,5339,1288xm5338,1290l5337,1290,5337,1306,5338,1306,5338,1290xm5339,1290l5338,1290,5338,1306,5339,1306,5339,1290xm5340,1288l5339,1288,5339,1306,5340,1306,5340,1288xm5343,1288l5340,1288,5340,1306,5341,1306,5341,1290,5343,1290,5343,1288xm5343,1290l5341,1290,5341,1306,5345,1306,5345,1304,5343,1304,5343,1290xm5347,1290l5346,1290,5346,1306,5347,1306,5347,1290xm5348,1290l5347,1290,5347,1306,5348,1306,5348,1290xm5352,1288l5348,1288,5348,1306,5349,1306,5349,1290,5352,1290,5352,1288xm5352,1290l5351,1290,5351,1306,5353,1306,5353,1302,5352,1302,5352,1290xm5355,1288l5353,1288,5353,1306,5354,1306,5354,1290,5355,1290,5355,1288xm5355,1290l5354,1290,5354,1306,5358,1306,5358,1304,5355,1304,5355,1290xm5361,1290l5360,1290,5360,1306,5361,1306,5361,1290xm5368,1290l5367,1290,5367,1306,5373,1306,5373,1304,5368,1304,5368,1290xm5376,1288l5373,1288,5373,1306,5374,1306,5374,1290,5376,1290,5376,1288xm5375,1290l5374,1290,5374,1306,5375,1306,5375,1290xm5378,1290l5377,1290,5377,1306,5380,1306,5380,1304,5378,1304,5378,1290xm5383,1288l5382,1288,5382,1306,5385,1306,5385,1304,5383,1304,5383,1288xm5387,1288l5385,1288,5385,1306,5388,1306,5388,1304,5387,1304,5387,1288xm5391,1290l5390,1290,5390,1306,5392,1306,5392,1302,5391,1302,5391,1290xm5394,1292l5392,1292,5392,1306,5394,1306,5394,1292xm5395,1288l5394,1288,5394,1306,5395,1306,5395,1288xm5397,1288l5395,1288,5395,1306,5396,1306,5396,1290,5397,1290,5397,1288xm5397,1290l5396,1290,5396,1306,5400,1306,5400,1304,5399,1304,5399,1302,5398,1302,5398,1300,5397,1300,5397,1290xm5407,1288l5406,1288,5406,1306,5407,1306,5407,1288xm5410,1288l5407,1288,5407,1306,5409,1306,5409,1290,5410,1290,5410,1288xm5410,1290l5409,1290,5409,1306,5413,1306,5413,1304,5410,1304,5410,1290xm5414,1290l5413,1290,5413,1306,5417,1306,5417,1304,5416,1304,5416,1300,5414,1300,5414,1290xm5421,1288l5420,1288,5420,1306,5426,1306,5426,1304,5421,1304,5421,1288xm5427,1290l5426,1290,5426,1306,5429,1306,5429,1304,5428,1304,5428,1300,5427,1300,5427,1290xm5431,1290l5429,1290,5429,1306,5433,1306,5433,1304,5432,1304,5432,1302,5431,1302,5431,1290xm5434,1288l5433,1288,5433,1306,5438,1306,5438,1304,5434,1304,5434,1288xm5440,1288l5438,1288,5438,1306,5439,1306,5439,1290,5440,1290,5440,1288xm5440,1290l5439,1290,5439,1306,5446,1306,5446,1304,5440,1304,5440,1290xm5447,1288l5446,1288,5446,1306,5450,1306,5450,1304,5447,1304,5447,1288xm5466,1288l5465,1288,5465,1306,5470,1306,5470,1302,5466,1302,5466,1288xm5471,1288l5470,1288,5470,1306,5478,1306,5478,1304,5472,1304,5472,1302,5471,1302,5471,1288xm5479,1288l5478,1288,5478,1306,5481,1306,5481,1302,5480,1302,5480,1300,5479,1300,5479,1288xm5484,1288l5483,1288,5483,1306,5494,1306,5494,1304,5485,1304,5485,1302,5484,1302,5484,1288xm5545,1290l5544,1290,5544,1306,5545,1306,5545,1290xm5553,1290l5552,1290,5552,1306,5553,1306,5553,1290xm5554,1288l5553,1288,5553,1306,5556,1306,5556,1302,5554,1302,5554,1288xm5558,1290l5556,1290,5556,1306,5562,1306,5562,1304,5561,1304,5561,1302,5559,1302,5559,1300,5558,1300,5558,1290xm5563,1290l5562,1290,5562,1306,5564,1306,5564,1300,5563,1300,5563,1290xm5567,1288l5566,1288,5566,1306,5575,1306,5575,1304,5567,1304,5567,1288xm5576,1290l5575,1290,5575,1306,5577,1306,5577,1302,5576,1302,5576,1290xm5589,1288l5587,1288,5587,1306,5594,1306,5594,1304,5590,1304,5590,1302,5589,1302,5589,1288xm5596,1290l5594,1290,5594,1306,5596,1306,5596,1290xm5597,1290l5596,1290,5596,1306,5600,1306,5600,1304,5597,1304,5597,1290xm5601,1288l5600,1288,5600,1306,5607,1306,5607,1304,5601,1304,5601,1288xm5609,1288l5608,1288,5608,1306,5610,1306,5610,1304,5609,1304,5609,1288xm5612,1288l5610,1288,5610,1306,5613,1306,5613,1302,5612,1302,5612,1288xm5614,1290l5613,1290,5613,1306,5620,1306,5620,1304,5614,1304,5614,1290xm5621,1288l5620,1288,5620,1306,5621,1306,5621,1288xm5622,1288l5621,1288,5621,1306,5623,1306,5623,1302,5622,1302,5622,1288xm5624,1288l5623,1288,5623,1306,5625,1306,5625,1302,5624,1302,5624,1288xm5627,1290l5625,1290,5625,1306,5627,1306,5627,1290xm5633,1288l5632,1288,5632,1306,5639,1306,5639,1304,5633,1304,5633,1288xm5646,1290l5645,1290,5645,1306,5647,1306,5647,1304,5646,1304,5646,1290xm5648,1288l5647,1288,5647,1306,5652,1306,5652,1304,5648,1304,5648,1288xm5653,1288l5652,1288,5652,1306,5658,1306,5658,1304,5654,1304,5654,1302,5653,1302,5653,1288xm5659,1290l5658,1290,5658,1306,5660,1306,5660,1302,5659,1302,5659,1290xm5661,1288l5660,1288,5660,1306,5665,1306,5665,1304,5663,1304,5663,1302,5661,1302,5661,1288xm5674,1290l5672,1290,5672,1306,5682,1306,5682,1304,5675,1304,5675,1302,5674,1302,5674,1290xm5683,1288l5682,1288,5682,1306,5685,1306,5685,1304,5684,1304,5684,1300,5683,1300,5683,1288xm5686,1290l5685,1290,5685,1306,5686,1306,5686,1290xm5695,1288l5694,1288,5694,1306,5699,1306,5699,1304,5695,1304,5695,1288xm5713,1290l5711,1290,5711,1306,5715,1306,5715,1304,5713,1304,5713,1290xm5720,1290l5719,1290,5719,1306,5724,1306,5724,1302,5723,1302,5723,1300,5720,1300,5720,1290xm5738,1288l5736,1288,5736,1306,5739,1306,5739,1302,5738,1302,5738,1288xm5740,1290l5739,1290,5739,1306,5740,1306,5740,1290xm5741,1290l5740,1290,5740,1306,5741,1306,5741,1290xm5752,1288l5749,1288,5749,1306,5750,1306,5750,1290,5752,1290,5752,1288xm5751,1290l5750,1290,5750,1306,5751,1306,5751,1290xm5752,1290l5751,1290,5751,1306,5754,1306,5754,1298,5752,1298,5752,1290xm5755,1290l5754,1290,5754,1306,5755,1306,5755,1290xm5756,1288l5755,1288,5755,1306,5757,1306,5757,1302,5756,1302,5756,1288xm5758,1290l5757,1290,5757,1306,5762,1306,5762,1300,5758,1300,5758,1290xm5763,1290l5762,1290,5762,1306,5763,1306,5763,1290xm5764,1290l5763,1290,5763,1306,5767,1306,5767,1300,5764,1300,5764,1290xm5768,1288l5767,1288,5767,1306,5770,1306,5770,1304,5768,1304,5768,1288xm5771,1290l5770,1290,5770,1306,5771,1306,5771,1290xm5772,1288l5771,1288,5771,1306,5774,1306,5774,1304,5773,1304,5773,1300,5772,1300,5772,1288xm5775,1290l5774,1290,5774,1306,5780,1306,5780,1304,5775,1304,5775,1290xm5781,1290l5780,1290,5780,1306,5783,1306,5783,1304,5781,1304,5781,1290xm5784,1288l5783,1288,5783,1306,5793,1306,5793,1304,5786,1304,5786,1302,5784,1302,5784,1288xm5809,1288l5807,1288,5807,1306,5809,1306,5809,1300,5809,1300,5809,1288xm5821,1288l5820,1288,5820,1306,5822,1306,5822,1300,5821,1300,5821,1288xm5827,1288l5825,1288,5825,1306,5830,1306,5830,1302,5828,1302,5828,1298,5827,1298,5827,1288xm5839,1288l5838,1288,5838,1306,5843,1306,5843,1304,5841,1304,5841,1302,5840,1302,5840,1300,5839,1300,5839,1288xm5852,1288l5850,1288,5850,1306,5856,1306,5856,1304,5853,1304,5853,1300,5852,1300,5852,1288xm5857,1292l5856,1292,5856,1306,5860,1306,5860,1304,5857,1304,5857,1292xm5861,1290l5860,1290,5860,1306,5862,1306,5862,1302,5861,1302,5861,1290xm5863,1288l5862,1288,5862,1306,5863,1306,5863,1288xm5864,1288l5863,1288,5863,1306,5872,1306,5872,1304,5864,1304,5864,1288xm5873,1290l5872,1290,5872,1306,5873,1306,5873,1290xm5875,1288l5873,1288,5873,1306,5875,1306,5875,1288xm5875,1288l5875,1288,5875,1306,5878,1306,5878,1304,5877,1304,5877,1302,5875,1302,5875,1288xm5879,1290l5878,1290,5878,1306,5886,1306,5886,1304,5882,1304,5882,1302,5880,1302,5880,1300,5879,1300,5879,1290xm5887,1288l5886,1288,5886,1306,5889,1306,5889,1302,5887,1302,5887,1288xm5890,1290l5889,1290,5889,1306,5890,1306,5890,1290xm5891,1290l5890,1290,5890,1306,5902,1306,5902,1304,5891,1304,5891,1290xm5904,1290l5903,1290,5903,1306,5907,1306,5907,1304,5904,1304,5904,1290xm5916,1290l5915,1290,5915,1306,5920,1306,5920,1304,5918,1304,5918,1302,5916,1302,5916,1290xm5938,1290l5937,1290,5937,1306,5945,1306,5945,1304,5941,1304,5941,1302,5939,1302,5939,1300,5938,1300,5938,1290xm5946,1292l5945,1292,5945,1306,5949,1306,5949,1304,5946,1304,5946,1292xm5981,1290l5980,1290,5980,1306,5986,1306,5986,1304,5984,1304,5984,1302,5981,1302,5981,1290xm5988,1288l5986,1288,5986,1306,5992,1306,5992,1304,5990,1304,5990,1302,5988,1302,5988,1288xm5993,1290l5992,1290,5992,1306,5993,1306,5993,1290xm6000,1288l5999,1288,5999,1306,6006,1306,6006,1304,6005,1304,6005,1302,6000,1302,6000,1288xm6020,1288l6018,1288,6018,1306,6024,1306,6024,1304,6022,1304,6022,1300,6020,1300,6020,1288xm6025,1292l6024,1292,6024,1306,6027,1306,6027,1304,6026,1304,6026,1302,6025,1302,6025,1292xm6029,1288l6027,1288,6027,1306,6031,1306,6031,1302,6029,1302,6029,1300,6029,1300,6029,1288xm6032,1288l6031,1288,6031,1306,6034,1306,6034,1302,6032,1302,6032,1288xm6035,1290l6034,1290,6034,1306,6040,1306,6040,1302,6036,1302,6036,1300,6035,1300,6035,1290xm6041,1288l6040,1288,6040,1306,6047,1306,6047,1304,6041,1304,6041,1288xm6049,1288l6047,1288,6047,1306,6052,1306,6052,1302,6049,1302,6049,1288xm6053,1288l6052,1288,6052,1306,6056,1306,6056,1304,6053,1304,6053,1288xm6061,1288l6060,1288,6060,1306,6061,1306,6061,1288xm6062,1288l6061,1288,6061,1306,6065,1306,6065,1302,6062,1302,6062,1288xm6065,1288l6065,1288,6065,1306,6069,1306,6069,1304,6065,1304,6065,1288xm6070,1292l6069,1292,6069,1306,6072,1306,6072,1304,6071,1304,6071,1296,6070,1296,6070,1292xm6074,1290l6072,1290,6072,1306,6074,1306,6074,1290xm6074,1288l6074,1288,6074,1306,6077,1306,6077,1304,6074,1304,6074,1288xm6078,1288l6077,1288,6077,1306,6079,1306,6079,1304,6078,1304,6078,1288xm6086,1288l6083,1288,6083,1306,6085,1306,6085,1290,6086,1290,6086,1288xm6086,1290l6085,1290,6085,1306,6089,1306,6089,1304,6087,1304,6087,1300,6086,1300,6086,1290xm6090,1288l6089,1288,6089,1306,6092,1306,6092,1302,6090,1302,6090,1288xm6092,1290l6092,1290,6092,1306,6092,1306,6092,1290xm6094,1288l6092,1288,6092,1306,6096,1306,6096,1304,6095,1304,6095,1302,6094,1302,6094,1288xm6097,1288l6096,1288,6096,1306,6105,1306,6105,1302,6099,1302,6099,1300,6098,1300,6098,1298,6097,1298,6097,1288xm6132,1290l6131,1290,6131,1306,6143,1306,6143,1304,6137,1304,6137,1302,6132,1302,6132,1290xm6159,1290l6158,1290,6158,1306,6160,1306,6160,1298,6159,1298,6159,1290xm6171,1290l6170,1290,6170,1306,6173,1306,6173,1304,6171,1304,6171,1290xm6193,1288l6191,1288,6191,1306,6196,1306,6196,1304,6193,1304,6193,1302,6193,1302,6193,1288xm6197,1288l6196,1288,6196,1306,6198,1306,6198,1304,6197,1304,6197,1288xm6200,1290l6198,1290,6198,1306,6204,1306,6204,1302,6200,1302,6200,1298,6200,1298,6200,1290xm6205,1288l6204,1288,6204,1306,6207,1306,6207,1304,6206,1304,6206,1300,6205,1300,6205,1288xm6209,1288l6208,1288,6208,1306,6211,1306,6211,1304,6209,1304,6209,1288xm6211,1290l6211,1290,6211,1306,6214,1306,6214,1302,6213,1302,6213,1300,6211,1300,6211,1290xm6215,1288l6214,1288,6214,1306,6218,1306,6218,1304,6216,1304,6216,1296,6215,1296,6215,1288xm6220,1288l6218,1288,6218,1306,6220,1306,6220,1294,6220,1294,6220,1288xm6220,1294l6220,1294,6220,1306,6223,1306,6223,1304,6220,1304,6220,1294xm6226,1290l6225,1290,6225,1306,6226,1306,6226,1290xm6227,1288l6226,1288,6226,1306,6229,1306,6229,1304,6229,1304,6229,1300,6227,1300,6227,1288xm6231,1290l6229,1290,6229,1306,6231,1306,6231,1290xm6231,1288l6231,1288,6231,1306,6235,1306,6235,1304,6233,1304,6233,1300,6231,1300,6231,1288xm6236,1290l6235,1290,6235,1306,6238,1306,6238,1302,6236,1302,6236,1290xm6238,1290l6238,1290,6238,1306,6242,1306,6242,1304,6238,1304,6238,1290xm5119,1286l5114,1286,5114,1304,5116,1304,5116,1290,5119,1290,5119,1286xm5130,1286l5127,1286,5127,1304,5128,1304,5128,1292,5129,1292,5129,1290,5130,1290,5130,1286xm5143,1286l5142,1286,5142,1304,5144,1304,5144,1302,5143,1302,5143,1286xm5155,1288l5154,1288,5154,1304,5155,1304,5155,1288xm5156,1286l5155,1286,5155,1304,5157,1304,5157,1302,5156,1302,5156,1286xm5160,1286l5158,1286,5158,1304,5164,1304,5164,1302,5160,1302,5160,1286xm5165,1290l5164,1290,5164,1304,5165,1304,5165,1290xm5167,1288l5165,1288,5165,1304,5167,1304,5167,1288xm5168,1288l5167,1288,5167,1304,5171,1304,5171,1302,5169,1302,5169,1300,5168,1300,5168,1288xm5172,1286l5171,1286,5171,1304,5175,1304,5175,1302,5172,1302,5172,1286xm5179,1288l5178,1288,5178,1304,5179,1304,5179,1288xm5185,1288l5184,1288,5184,1304,5186,1304,5186,1302,5185,1302,5185,1288xm5191,1286l5186,1286,5186,1304,5188,1304,5188,1292,5189,1292,5189,1290,5190,1290,5190,1288,5191,1288,5191,1286xm5193,1286l5191,1286,5191,1304,5192,1304,5192,1288,5193,1288,5193,1286xm5198,1288l5197,1288,5197,1304,5198,1304,5198,1288xm5199,1288l5198,1288,5198,1304,5199,1304,5199,1288xm5203,1286l5199,1286,5199,1304,5200,1304,5200,1294,5202,1294,5202,1290,5203,1290,5203,1286xm5206,1286l5204,1286,5204,1304,5205,1304,5205,1288,5206,1288,5206,1286xm5206,1288l5205,1288,5205,1304,5207,1304,5207,1300,5206,1300,5206,1288xm5209,1288l5207,1288,5207,1304,5209,1304,5209,1288xm5212,1288l5211,1288,5211,1304,5213,1304,5213,1300,5212,1300,5212,1288xm5216,1288l5214,1288,5214,1304,5217,1304,5217,1300,5216,1300,5216,1288xm5219,1288l5218,1288,5218,1304,5219,1304,5219,1288xm5224,1286l5219,1286,5219,1304,5220,1304,5220,1288,5224,1288,5224,1286xm5223,1288l5220,1288,5220,1304,5221,1304,5221,1292,5223,1292,5223,1288xm5228,1288l5227,1288,5227,1304,5228,1304,5228,1288xm5233,1286l5232,1286,5232,1304,5234,1304,5234,1302,5233,1302,5233,1286xm5237,1288l5235,1288,5235,1304,5238,1304,5238,1302,5237,1302,5237,1288xm5241,1288l5240,1288,5240,1304,5241,1304,5241,1288xm5249,1288l5248,1288,5248,1304,5249,1304,5249,1288xm5252,1286l5249,1286,5249,1304,5251,1304,5251,1288,5252,1288,5252,1286xm5259,1288l5253,1288,5253,1304,5254,1304,5254,1290,5259,1290,5259,1288xm5260,1286l5259,1286,5259,1304,5261,1304,5261,1300,5260,1300,5260,1286xm5262,1288l5261,1288,5261,1304,5262,1304,5262,1288xm5265,1286l5262,1286,5262,1304,5263,1304,5263,1290,5265,1290,5265,1286xm5268,1288l5266,1288,5266,1304,5267,1304,5267,1290,5268,1290,5268,1288xm5272,1286l5268,1286,5268,1304,5269,1304,5269,1290,5270,1290,5270,1288,5272,1288,5272,1286xm5272,1288l5270,1288,5270,1304,5272,1304,5272,1288xm5273,1286l5272,1286,5272,1304,5274,1304,5274,1302,5273,1302,5273,1286xm5279,1288l5274,1288,5274,1304,5275,1304,5275,1290,5279,1290,5279,1288xm5280,1288l5279,1288,5279,1304,5280,1304,5280,1288xm5281,1288l5280,1288,5280,1304,5281,1304,5281,1288xm5286,1286l5281,1286,5281,1304,5282,1304,5282,1292,5283,1292,5283,1288,5286,1288,5286,1286xm5284,1288l5283,1288,5283,1304,5284,1304,5284,1288xm5286,1288l5284,1288,5284,1304,5287,1304,5287,1302,5286,1302,5286,1288xm5293,1288l5289,1288,5289,1304,5290,1304,5290,1290,5293,1290,5293,1288xm5294,1288l5293,1288,5293,1304,5295,1304,5295,1300,5294,1300,5294,1288xm5298,1288l5297,1288,5297,1304,5298,1304,5298,1288xm5299,1288l5298,1288,5298,1304,5299,1304,5299,1288xm5303,1288l5302,1288,5302,1304,5304,1304,5304,1302,5303,1302,5303,1288xm5310,1286l5308,1286,5308,1304,5309,1304,5309,1288,5310,1288,5310,1286xm5316,1286l5310,1286,5310,1304,5311,1304,5311,1288,5316,1288,5316,1286xm5312,1288l5311,1288,5311,1304,5312,1304,5312,1288xm5315,1288l5312,1288,5312,1304,5313,1304,5313,1290,5315,1290,5315,1288xm5316,1288l5315,1288,5315,1304,5317,1304,5317,1302,5316,1302,5316,1288xm5320,1286l5319,1286,5319,1304,5320,1304,5320,1286xm5323,1286l5320,1286,5320,1304,5322,1304,5322,1288,5323,1288,5323,1286xm5323,1288l5322,1288,5322,1304,5323,1304,5323,1288xm5331,1286l5323,1286,5323,1304,5324,1304,5324,1290,5325,1290,5325,1288,5331,1288,5331,1286xm5326,1288l5325,1288,5325,1304,5326,1304,5326,1288xm5330,1288l5327,1288,5327,1304,5329,1304,5329,1290,5330,1290,5330,1288xm5344,1286l5332,1286,5332,1304,5333,1304,5333,1290,5334,1290,5334,1288,5344,1288,5344,1286xm5336,1288l5334,1288,5334,1304,5336,1304,5336,1288xm5344,1288l5343,1288,5343,1304,5345,1304,5345,1302,5344,1302,5344,1288xm5356,1288l5355,1288,5355,1304,5358,1304,5358,1300,5356,1300,5356,1288xm5363,1288l5359,1288,5359,1304,5360,1304,5360,1290,5363,1290,5363,1288xm5368,1288l5366,1288,5366,1304,5367,1304,5367,1290,5368,1290,5368,1288xm5369,1288l5368,1288,5368,1304,5370,1304,5370,1300,5369,1300,5369,1288xm5376,1286l5370,1286,5370,1304,5372,1304,5372,1288,5376,1288,5376,1286xm5373,1288l5372,1288,5372,1304,5373,1304,5373,1288xm5381,1288l5378,1288,5378,1304,5380,1304,5380,1292,5381,1292,5381,1288xm5382,1288l5381,1288,5381,1304,5382,1304,5382,1288xm5384,1288l5383,1288,5383,1304,5385,1304,5385,1300,5384,1300,5384,1288xm5391,1286l5387,1286,5387,1304,5388,1304,5388,1290,5389,1290,5389,1288,5391,1288,5391,1286xm5391,1288l5389,1288,5389,1304,5390,1304,5390,1290,5391,1290,5391,1288xm5403,1286l5399,1286,5399,1304,5400,1304,5400,1290,5402,1290,5402,1288,5403,1288,5403,1286xm5403,1288l5402,1288,5402,1304,5403,1304,5403,1288xm5404,1286l5403,1286,5403,1304,5405,1304,5405,1302,5404,1302,5404,1286xm5406,1288l5405,1288,5405,1304,5406,1304,5406,1288xm5411,1288l5410,1288,5410,1304,5413,1304,5413,1302,5411,1302,5411,1288xm5419,1286l5416,1286,5416,1304,5417,1304,5417,1290,5418,1290,5418,1288,5419,1288,5419,1286xm5419,1288l5418,1288,5418,1304,5419,1304,5419,1288xm5421,1286l5419,1286,5419,1304,5420,1304,5420,1288,5421,1288,5421,1286xm5424,1286l5421,1286,5421,1304,5423,1304,5423,1288,5424,1288,5424,1286xm5424,1288l5423,1288,5423,1304,5426,1304,5426,1302,5424,1302,5424,1288xm5431,1286l5428,1286,5428,1304,5429,1304,5429,1290,5431,1290,5431,1286xm5434,1286l5432,1286,5432,1304,5433,1304,5433,1288,5434,1288,5434,1286xm5435,1286l5434,1286,5434,1304,5435,1304,5435,1286xm5436,1286l5435,1286,5435,1304,5438,1304,5438,1302,5436,1302,5436,1286xm5441,1288l5440,1288,5440,1304,5441,1304,5441,1288xm5442,1286l5441,1286,5441,1304,5446,1304,5446,1302,5443,1302,5443,1300,5442,1300,5442,1286xm5448,1286l5447,1286,5447,1304,5448,1304,5448,1286xm5451,1286l5448,1286,5448,1304,5449,1304,5449,1288,5451,1288,5451,1286xm5450,1288l5449,1288,5449,1304,5450,1304,5450,1288xm5451,1288l5450,1288,5450,1304,5451,1304,5451,1288xm5454,1286l5451,1286,5451,1304,5453,1304,5453,1288,5454,1288,5454,1286xm5454,1288l5453,1288,5453,1304,5460,1304,5460,1302,5454,1302,5454,1288xm5463,1286l5460,1286,5460,1304,5461,1304,5461,1288,5463,1288,5463,1286xm5462,1288l5461,1288,5461,1304,5462,1304,5462,1288xm5463,1288l5462,1288,5462,1304,5464,1304,5464,1302,5463,1302,5463,1288xm5466,1286l5464,1286,5464,1304,5465,1304,5465,1288,5466,1288,5466,1286xm5473,1288l5472,1288,5472,1304,5473,1304,5473,1288xm5475,1288l5473,1288,5473,1304,5478,1304,5478,1302,5475,1302,5475,1288xm5486,1288l5485,1288,5485,1304,5488,1304,5488,1302,5486,1302,5486,1288xm5490,1288l5488,1288,5488,1304,5491,1304,5491,1302,5490,1302,5490,1288xm5492,1288l5491,1288,5491,1304,5493,1304,5493,1300,5492,1300,5492,1288xm5497,1286l5493,1286,5493,1304,5494,1304,5494,1290,5497,1290,5497,1286xm5495,1290l5494,1290,5494,1304,5495,1304,5495,1290xm5501,1288l5500,1288,5500,1304,5501,1304,5501,1288xm5503,1288l5501,1288,5501,1304,5502,1304,5502,1290,5503,1290,5503,1288xm5505,1288l5503,1288,5503,1304,5505,1304,5505,1288xm5506,1288l5505,1288,5505,1304,5506,1304,5506,1288xm5510,1286l5506,1286,5506,1304,5507,1304,5507,1288,5510,1288,5510,1286xm5509,1288l5507,1288,5507,1304,5508,1304,5508,1290,5509,1290,5509,1288xm5510,1288l5509,1288,5509,1304,5511,1304,5511,1302,5510,1302,5510,1288xm5513,1288l5511,1288,5511,1304,5513,1304,5513,1288xm5514,1288l5513,1288,5513,1304,5515,1304,5515,1300,5514,1300,5514,1288xm5516,1290l5515,1290,5515,1304,5516,1304,5516,1290xm5517,1288l5516,1288,5516,1304,5517,1304,5517,1288xm5518,1288l5517,1288,5517,1304,5518,1304,5518,1288xm5520,1288l5518,1288,5518,1304,5520,1304,5520,1288xm5521,1288l5520,1288,5520,1304,5522,1304,5522,1302,5521,1302,5521,1288xm5524,1288l5522,1288,5522,1304,5523,1304,5523,1292,5524,1292,5524,1288xm5525,1288l5524,1288,5524,1304,5529,1304,5529,1302,5528,1302,5528,1300,5527,1300,5527,1298,5525,1298,5525,1288xm5530,1288l5529,1288,5529,1304,5531,1304,5531,1302,5530,1302,5530,1288xm5533,1288l5531,1288,5531,1304,5532,1304,5532,1290,5533,1290,5533,1288xm5550,1288l5548,1288,5548,1304,5552,1304,5552,1302,5550,1302,5550,1288xm5563,1288l5561,1288,5561,1304,5562,1304,5562,1290,5563,1290,5563,1288xm5568,1288l5567,1288,5567,1304,5571,1304,5571,1302,5568,1302,5568,1288xm5573,1288l5571,1288,5571,1304,5575,1304,5575,1302,5574,1302,5574,1300,5573,1300,5573,1288xm5578,1290l5577,1290,5577,1304,5580,1304,5580,1302,5578,1302,5578,1290xm5581,1288l5580,1288,5580,1304,5583,1304,5583,1302,5581,1302,5581,1288xm5585,1288l5584,1288,5584,1304,5587,1304,5587,1302,5586,1302,5586,1300,5585,1300,5585,1288xm5591,1288l5590,1288,5590,1304,5592,1304,5592,1302,5591,1302,5591,1288xm5593,1286l5592,1286,5592,1304,5594,1304,5594,1302,5593,1302,5593,1286xm5598,1286l5597,1286,5597,1304,5600,1304,5600,1302,5599,1302,5599,1300,5598,1300,5598,1286xm5603,1288l5601,1288,5601,1304,5603,1304,5603,1288xm5604,1288l5603,1288,5603,1304,5605,1304,5605,1302,5604,1302,5604,1288xm5606,1286l5605,1286,5605,1304,5607,1304,5607,1302,5606,1302,5606,1286xm5608,1290l5607,1290,5607,1304,5608,1304,5608,1290xm5612,1286l5609,1286,5609,1304,5610,1304,5610,1288,5612,1288,5612,1286xm5615,1288l5614,1288,5614,1304,5617,1304,5617,1302,5615,1302,5615,1288xm5619,1288l5617,1288,5617,1304,5620,1304,5620,1302,5619,1302,5619,1288xm5631,1288l5630,1288,5630,1304,5632,1304,5632,1302,5631,1302,5631,1288xm5635,1288l5633,1288,5633,1304,5636,1304,5636,1302,5635,1302,5635,1288xm5637,1286l5636,1286,5636,1304,5639,1304,5639,1302,5637,1302,5637,1286xm5640,1290l5639,1290,5639,1304,5643,1304,5643,1302,5640,1302,5640,1290xm5644,1286l5643,1286,5643,1304,5645,1304,5645,1302,5644,1302,5644,1286xm5647,1288l5646,1288,5646,1304,5647,1304,5647,1288xm5649,1286l5648,1286,5648,1304,5652,1304,5652,1302,5651,1302,5651,1300,5649,1300,5649,1286xm5655,1288l5654,1288,5654,1304,5655,1304,5655,1288xm5656,1286l5655,1286,5655,1304,5658,1304,5658,1300,5656,1300,5656,1286xm5665,1286l5663,1286,5663,1304,5665,1304,5665,1288,5665,1288,5665,1286xm5665,1288l5665,1288,5665,1304,5667,1304,5667,1298,5665,1298,5665,1288xm5668,1288l5667,1288,5667,1304,5668,1304,5668,1288xm5669,1286l5668,1286,5668,1304,5672,1304,5672,1302,5671,1302,5671,1300,5669,1300,5669,1286xm5676,1288l5675,1288,5675,1304,5676,1304,5676,1288xm5677,1286l5676,1286,5676,1304,5679,1304,5679,1302,5677,1302,5677,1286xm5681,1286l5679,1286,5679,1304,5681,1304,5681,1286xm5683,1286l5681,1286,5681,1304,5682,1304,5682,1288,5683,1288,5683,1286xm5688,1286l5684,1286,5684,1304,5685,1304,5685,1290,5687,1290,5687,1288,5688,1288,5688,1286xm5688,1288l5687,1288,5687,1304,5692,1304,5692,1302,5688,1302,5688,1288xm5693,1286l5692,1286,5692,1304,5694,1304,5694,1300,5693,1300,5693,1286xm5697,1288l5695,1288,5695,1304,5697,1304,5697,1288xm5698,1286l5697,1286,5697,1304,5699,1304,5699,1300,5698,1300,5698,1286xm5700,1290l5699,1290,5699,1304,5700,1304,5700,1290xm5701,1286l5700,1286,5700,1304,5702,1304,5702,1302,5701,1302,5701,1286xm5706,1286l5704,1286,5704,1304,5707,1304,5707,1300,5706,1300,5706,1286xm5709,1288l5708,1288,5708,1304,5711,1304,5711,1300,5710,1300,5710,1296,5709,1296,5709,1288xm5716,1286l5713,1286,5713,1304,5714,1304,5714,1288,5716,1288,5716,1286xm5716,1288l5714,1288,5714,1304,5715,1304,5715,1290,5716,1290,5716,1288xm5718,1286l5717,1286,5717,1304,5719,1304,5719,1300,5718,1300,5718,1286xm5725,1290l5724,1290,5724,1304,5726,1304,5726,1302,5725,1302,5725,1290xm5772,1286l5768,1286,5768,1304,5770,1304,5770,1290,5771,1290,5771,1288,5772,1288,5772,1286xm5775,1288l5773,1288,5773,1304,5774,1304,5774,1290,5775,1290,5775,1288xm5777,1286l5775,1286,5775,1304,5780,1304,5780,1302,5778,1302,5778,1300,5777,1300,5777,1286xm5782,1286l5781,1286,5781,1304,5783,1304,5783,1300,5782,1300,5782,1286xm5787,1288l5786,1288,5786,1304,5788,1304,5788,1302,5787,1302,5787,1288xm5789,1286l5788,1286,5788,1304,5793,1304,5793,1302,5789,1302,5789,1286xm5802,1288l5800,1288,5800,1304,5807,1304,5807,1302,5802,1302,5802,1288xm5813,1288l5812,1288,5812,1304,5813,1304,5813,1288xm5814,1288l5813,1288,5813,1304,5820,1304,5820,1302,5816,1302,5816,1298,5814,1298,5814,1288xm5823,1290l5822,1290,5822,1304,5824,1304,5824,1300,5823,1300,5823,1290xm5834,1286l5832,1286,5832,1304,5834,1304,5834,1300,5834,1300,5834,1286xm5836,1286l5834,1286,5834,1304,5838,1304,5838,1300,5836,1300,5836,1286xm5845,1286l5841,1286,5841,1304,5843,1304,5843,1290,5845,1290,5845,1286xm5845,1290l5843,1290,5843,1304,5844,1304,5844,1292,5845,1292,5845,1290xm5846,1286l5845,1286,5845,1304,5847,1304,5847,1302,5846,1302,5846,1286xm5848,1286l5847,1286,5847,1304,5850,1304,5850,1302,5848,1302,5848,1286xm5854,1288l5853,1288,5853,1304,5854,1304,5854,1288xm5855,1286l5854,1286,5854,1304,5856,1304,5856,1302,5855,1302,5855,1286xm5859,1286l5857,1286,5857,1304,5860,1304,5860,1302,5859,1302,5859,1286xm5865,1288l5864,1288,5864,1304,5865,1304,5865,1288xm5866,1288l5865,1288,5865,1304,5870,1304,5870,1302,5868,1302,5868,1300,5866,1300,5866,1288xm5871,1286l5870,1286,5870,1304,5872,1304,5872,1300,5871,1300,5871,1286xm5879,1288l5877,1288,5877,1304,5878,1304,5878,1290,5879,1290,5879,1288xm5884,1288l5882,1288,5882,1304,5885,1304,5885,1300,5884,1300,5884,1288xm5887,1286l5885,1286,5885,1304,5886,1304,5886,1288,5887,1288,5887,1286xm5893,1286l5891,1286,5891,1304,5895,1304,5895,1302,5893,1302,5893,1286xm5896,1288l5895,1288,5895,1304,5897,1304,5897,1302,5896,1302,5896,1288xm5898,1286l5897,1286,5897,1304,5900,1304,5900,1302,5898,1302,5898,1286xm5904,1288l5900,1288,5900,1304,5902,1304,5902,1290,5904,1290,5904,1288xm5903,1290l5902,1290,5902,1304,5903,1304,5903,1290xm5905,1286l5904,1286,5904,1304,5905,1304,5905,1286xm5906,1286l5905,1286,5905,1304,5907,1304,5907,1300,5906,1300,5906,1286xm5916,1286l5912,1286,5912,1304,5913,1304,5913,1288,5916,1288,5916,1286xm5914,1288l5913,1288,5913,1304,5914,1304,5914,1288xm5916,1288l5914,1288,5914,1304,5915,1304,5915,1290,5916,1290,5916,1288xm5919,1286l5918,1286,5918,1304,5919,1304,5919,1286xm5921,1286l5919,1286,5919,1304,5920,1304,5920,1292,5921,1292,5921,1286xm5921,1292l5920,1292,5920,1304,5924,1304,5924,1300,5923,1300,5923,1298,5921,1298,5921,1292xm5925,1286l5924,1286,5924,1304,5927,1304,5927,1300,5925,1300,5925,1286xm5928,1288l5927,1288,5927,1304,5931,1304,5931,1302,5929,1302,5929,1298,5928,1298,5928,1288xm5943,1288l5941,1288,5941,1304,5943,1304,5943,1300,5943,1300,5943,1288xm5946,1286l5943,1286,5943,1304,5945,1304,5945,1292,5946,1292,5946,1286xm5947,1286l5946,1286,5946,1304,5948,1304,5948,1300,5947,1300,5947,1286xm5950,1286l5948,1286,5948,1304,5949,1304,5949,1290,5950,1290,5950,1286xm5950,1290l5949,1290,5949,1304,5950,1304,5950,1290xm5952,1286l5950,1286,5950,1304,5954,1304,5954,1302,5952,1302,5952,1286xm5955,1288l5954,1288,5954,1304,5956,1304,5956,1300,5955,1300,5955,1288xm5957,1286l5956,1286,5956,1304,5957,1304,5957,1286xm5958,1286l5957,1286,5957,1304,5958,1304,5958,1286xm5961,1286l5958,1286,5958,1304,5959,1304,5959,1288,5961,1288,5961,1286xm5961,1288l5959,1288,5959,1304,5961,1304,5961,1288xm5962,1286l5961,1286,5961,1304,5963,1304,5963,1302,5962,1302,5962,1286xm5964,1286l5963,1286,5963,1304,5970,1304,5970,1302,5965,1302,5965,1300,5964,1300,5964,1286xm5971,1286l5970,1286,5970,1304,5972,1304,5972,1298,5971,1298,5971,1286xm5979,1286l5977,1286,5977,1304,5980,1304,5980,1300,5979,1300,5979,1286xm5986,1286l5984,1286,5984,1304,5986,1304,5986,1300,5986,1300,5986,1286xm5991,1286l5990,1286,5990,1304,5992,1304,5992,1302,5991,1302,5991,1286xm5998,1286l5997,1286,5997,1304,5999,1304,5999,1298,5998,1298,5998,1286xm6007,1286l6005,1286,6005,1304,6006,1304,6006,1290,6007,1290,6007,1286xm6007,1290l6006,1290,6006,1304,6009,1304,6009,1300,6007,1300,6007,1290xm6011,1286l6009,1286,6009,1304,6011,1304,6011,1298,6011,1298,6011,1286xm6015,1286l6014,1286,6014,1304,6017,1304,6017,1300,6015,1300,6015,1286xm6020,1286l6017,1286,6017,1304,6018,1304,6018,1288,6020,1288,6020,1286xm6023,1286l6022,1286,6022,1304,6024,1304,6024,1300,6023,1300,6023,1286xm6029,1286l6026,1286,6026,1304,6027,1304,6027,1288,6029,1288,6029,1286xm6042,1286l6041,1286,6041,1304,6043,1304,6043,1302,6042,1302,6042,1286xm6044,1286l6043,1286,6043,1304,6045,1304,6045,1302,6044,1302,6044,1286xm6049,1286l6045,1286,6045,1304,6047,1304,6047,1290,6047,1290,6047,1288,6049,1288,6049,1286xm6047,1290l6047,1290,6047,1304,6047,1304,6047,1290xm6056,1286l6053,1286,6053,1304,6054,1304,6054,1288,6056,1288,6056,1286xm6056,1288l6054,1288,6054,1304,6056,1304,6056,1288xm6058,1286l6056,1286,6056,1304,6056,1304,6056,1292,6058,1292,6058,1286xm6062,1286l6058,1286,6058,1304,6059,1304,6059,1288,6062,1288,6062,1286xm6060,1288l6059,1288,6059,1304,6060,1304,6060,1288xm6068,1286l6065,1286,6065,1304,6067,1304,6067,1288,6068,1288,6068,1286xm6068,1288l6067,1288,6067,1304,6069,1304,6069,1300,6068,1300,6068,1288xm6074,1288l6071,1288,6071,1304,6072,1304,6072,1290,6074,1290,6074,1288xm6076,1286l6074,1286,6074,1304,6077,1304,6077,1298,6076,1298,6076,1286xm6080,1286l6078,1286,6078,1304,6079,1304,6079,1290,6080,1290,6080,1286xm6088,1286l6087,1286,6087,1304,6089,1304,6089,1302,6088,1302,6088,1286xm6096,1288l6095,1288,6095,1304,6096,1304,6096,1288xm6106,1288l6105,1288,6105,1304,6107,1304,6107,1300,6106,1300,6106,1288xm6110,1286l6108,1286,6108,1304,6110,1304,6110,1298,6110,1298,6110,1286xm6112,1286l6110,1286,6110,1304,6121,1304,6121,1302,6112,1302,6112,1286xm6122,1286l6121,1286,6121,1304,6123,1304,6123,1300,6122,1300,6122,1286xm6139,1286l6137,1286,6137,1304,6142,1304,6142,1302,6139,1302,6139,1286xm6144,1286l6142,1286,6142,1304,6143,1304,6143,1290,6144,1290,6144,1286xm6144,1290l6143,1290,6143,1304,6149,1304,6149,1302,6148,1302,6148,1300,6144,1300,6144,1290xm6150,1288l6149,1288,6149,1304,6150,1304,6150,1288xm6152,1286l6150,1286,6150,1304,6151,1304,6151,1288,6152,1288,6152,1286xm6152,1288l6151,1288,6151,1304,6155,1304,6155,1300,6152,1300,6152,1288xm6155,1286l6155,1286,6155,1304,6158,1304,6158,1300,6157,1300,6157,1298,6155,1298,6155,1286xm6162,1288l6161,1288,6161,1304,6164,1304,6164,1302,6162,1302,6162,1288xm6164,1288l6164,1288,6164,1304,6167,1304,6167,1300,6166,1300,6166,1298,6164,1298,6164,1288xm6168,1288l6167,1288,6167,1304,6169,1304,6169,1298,6168,1298,6168,1288xm6171,1288l6169,1288,6169,1304,6170,1304,6170,1290,6171,1290,6171,1288xm6173,1286l6171,1286,6171,1304,6173,1304,6173,1292,6173,1292,6173,1286xm6173,1292l6173,1292,6173,1304,6173,1304,6173,1292xm6175,1286l6173,1286,6173,1304,6176,1304,6176,1302,6175,1302,6175,1286xm6177,1288l6176,1288,6176,1304,6178,1304,6178,1298,6177,1298,6177,1288xm6179,1288l6178,1288,6178,1304,6179,1304,6179,1288xm6180,1288l6179,1288,6179,1304,6182,1304,6182,1302,6180,1302,6180,1288xm6182,1288l6182,1288,6182,1304,6182,1304,6182,1288xm6184,1286l6182,1286,6182,1304,6184,1304,6184,1286xm6184,1286l6184,1286,6184,1304,6184,1304,6184,1286xm6186,1286l6184,1286,6184,1304,6186,1304,6186,1286xm6187,1286l6186,1286,6186,1304,6188,1304,6188,1298,6187,1298,6187,1286xm6189,1288l6188,1288,6188,1304,6191,1304,6191,1302,6189,1302,6189,1288xm6191,1288l6191,1288,6191,1304,6191,1304,6191,1288xm6195,1286l6193,1286,6193,1304,6195,1304,6195,1286xm6197,1286l6195,1286,6195,1304,6196,1304,6196,1288,6197,1288,6197,1286xm6200,1286l6197,1286,6197,1304,6198,1304,6198,1290,6200,1290,6200,1286xm6209,1286l6206,1286,6206,1304,6207,1304,6207,1294,6208,1294,6208,1288,6209,1288,6209,1286xm6211,1286l6209,1286,6209,1304,6211,1304,6211,1290,6211,1290,6211,1286xm6217,1288l6216,1288,6216,1304,6218,1304,6218,1300,6217,1300,6217,1288xm6222,1288l6220,1288,6220,1304,6222,1304,6222,1288xm6224,1286l6222,1286,6222,1304,6223,1304,6223,1290,6224,1290,6224,1286xm6231,1288l6229,1288,6229,1304,6229,1304,6229,1290,6231,1290,6231,1288xm6234,1288l6233,1288,6233,1304,6234,1304,6234,1288xm6236,1288l6234,1288,6234,1304,6235,1304,6235,1290,6236,1290,6236,1288xm6240,1286l6238,1286,6238,1304,6242,1304,6242,1300,6240,1300,6240,1286xm6243,1290l6242,1290,6242,1304,6243,1304,6243,1290xm6244,1288l6243,1288,6243,1304,6246,1304,6246,1300,6244,1300,6244,1288xm6247,1288l6246,1288,6246,1304,6251,1304,6251,1302,6249,1302,6249,1300,6247,1300,6247,1288xm6252,1286l6251,1286,6251,1304,6255,1304,6255,1302,6252,1302,6252,1286xm6264,1286l6263,1286,6263,1304,6276,1304,6276,1302,6264,1302,6264,1286xm6287,1288l6285,1288,6285,1304,6287,1304,6287,1300,6287,1300,6287,1288xm6289,1286l6287,1286,6287,1304,6292,1304,6292,1300,6289,1300,6289,1286xm6293,1288l6292,1288,6292,1304,6294,1304,6294,1302,6293,1302,6293,1288xm6296,1288l6294,1288,6294,1304,6296,1304,6296,1300,6296,1300,6296,1288xm6298,1288l6296,1288,6296,1304,6298,1304,6298,1288xm6298,1288l6298,1288,6298,1304,6300,1304,6300,1300,6298,1300,6298,1288xm6301,1286l6300,1286,6300,1304,6305,1304,6305,1302,6301,1302,6301,1286xm6305,1288l6305,1288,6305,1304,6307,1304,6307,1300,6305,1300,6305,1288xm6307,1288l6307,1288,6307,1304,6309,1304,6309,1300,6307,1300,6307,1288xm5131,1284l5130,1284,5130,1302,5133,1302,5133,1300,5131,1300,5131,1284xm5135,1286l5133,1286,5133,1302,5134,1302,5134,1290,5135,1290,5135,1286xm5137,1286l5135,1286,5135,1302,5136,1302,5136,1288,5137,1288,5137,1286xm5140,1284l5137,1284,5137,1302,5138,1302,5138,1290,5140,1290,5140,1284xm5143,1284l5140,1284,5140,1302,5141,1302,5141,1292,5142,1292,5142,1286,5143,1286,5143,1284xm5142,1292l5141,1292,5141,1302,5142,1302,5142,1292xm5149,1284l5143,1284,5143,1302,5144,1302,5144,1290,5145,1290,5145,1286,5149,1286,5149,1284xm5147,1286l5145,1286,5145,1302,5147,1302,5147,1286xm5148,1286l5147,1286,5147,1302,5148,1302,5148,1286xm5149,1286l5148,1286,5148,1302,5149,1302,5149,1286xm5150,1284l5149,1284,5149,1302,5150,1302,5150,1284xm5152,1284l5150,1284,5150,1302,5151,1302,5151,1290,5152,1290,5152,1284xm5156,1284l5152,1284,5152,1302,5154,1302,5154,1288,5155,1288,5155,1286,5156,1286,5156,1284xm5161,1284l5156,1284,5156,1302,5157,1302,5157,1290,5158,1290,5158,1286,5161,1286,5161,1284xm5161,1286l5160,1286,5160,1302,5162,1302,5162,1300,5161,1300,5161,1286xm5163,1284l5162,1284,5162,1302,5164,1302,5164,1298,5163,1298,5163,1284xm5172,1284l5169,1284,5169,1302,5170,1302,5170,1286,5172,1286,5172,1284xm5171,1286l5170,1286,5170,1302,5171,1302,5171,1286xm5174,1284l5172,1284,5172,1302,5175,1302,5175,1300,5174,1300,5174,1284xm5183,1286l5182,1286,5182,1302,5183,1302,5183,1286xm5185,1286l5183,1286,5183,1302,5184,1302,5184,1288,5185,1288,5185,1286xm5186,1286l5185,1286,5185,1302,5186,1302,5186,1286xm5199,1286l5195,1286,5195,1302,5196,1302,5196,1288,5199,1288,5199,1286xm5225,1286l5224,1286,5224,1302,5226,1302,5226,1300,5225,1300,5225,1286xm5231,1286l5226,1286,5226,1302,5227,1302,5227,1288,5231,1288,5231,1286xm5244,1284l5233,1284,5233,1302,5234,1302,5234,1292,5235,1292,5235,1288,5237,1288,5237,1286,5244,1286,5244,1284xm5239,1286l5237,1286,5237,1302,5238,1302,5238,1288,5239,1288,5239,1286xm5244,1286l5239,1286,5239,1302,5240,1302,5240,1288,5244,1288,5244,1286xm5247,1288l5246,1288,5246,1302,5248,1302,5248,1300,5247,1300,5247,1288xm5259,1286l5252,1286,5252,1302,5253,1302,5253,1288,5259,1288,5259,1286xm5268,1286l5265,1286,5265,1302,5266,1302,5266,1288,5268,1288,5268,1286xm5281,1286l5273,1286,5273,1302,5274,1302,5274,1288,5281,1288,5281,1286xm5287,1288l5286,1288,5286,1302,5287,1302,5287,1288xm5306,1284l5303,1284,5303,1302,5304,1302,5304,1290,5305,1290,5305,1288,5306,1288,5306,1284xm5319,1286l5316,1286,5316,1302,5317,1302,5317,1288,5319,1288,5319,1286xm5332,1286l5331,1286,5331,1302,5332,1302,5332,1286xm5348,1288l5344,1288,5344,1302,5345,1302,5345,1294,5346,1294,5346,1290,5348,1290,5348,1288xm5356,1286l5352,1286,5352,1302,5353,1302,5353,1288,5356,1288,5356,1286xm5369,1286l5365,1286,5365,1302,5366,1302,5366,1288,5369,1288,5369,1286xm5397,1286l5391,1286,5391,1302,5392,1302,5392,1292,5394,1292,5394,1288,5397,1288,5397,1286xm5411,1284l5398,1284,5398,1302,5399,1302,5399,1286,5411,1286,5411,1284xm5411,1286l5404,1286,5404,1302,5405,1302,5405,1288,5411,1288,5411,1286xm5412,1286l5411,1286,5411,1302,5412,1302,5412,1286xm5414,1286l5412,1286,5412,1302,5413,1302,5413,1290,5414,1290,5414,1286xm5425,1286l5424,1286,5424,1302,5425,1302,5425,1286xm5427,1286l5425,1286,5425,1302,5426,1302,5426,1290,5427,1290,5427,1286xm5432,1286l5431,1286,5431,1302,5432,1302,5432,1286xm5441,1286l5436,1286,5436,1302,5438,1302,5438,1288,5441,1288,5441,1286xm5444,1286l5443,1286,5443,1302,5444,1302,5444,1286xm5447,1286l5444,1286,5444,1302,5446,1302,5446,1288,5447,1288,5447,1286xm5455,1286l5454,1286,5454,1302,5456,1302,5456,1300,5455,1300,5455,1286xm5457,1286l5456,1286,5456,1302,5457,1302,5457,1286xm5458,1286l5457,1286,5457,1302,5458,1302,5458,1286xm5471,1284l5458,1284,5458,1302,5460,1302,5460,1286,5471,1286,5471,1284xm5464,1286l5463,1286,5463,1302,5464,1302,5464,1286xm5468,1286l5466,1286,5466,1302,5468,1302,5468,1286xm5469,1286l5468,1286,5468,1302,5469,1302,5469,1286xm5471,1286l5469,1286,5469,1302,5470,1302,5470,1288,5471,1288,5471,1286xm5475,1286l5471,1286,5471,1302,5472,1302,5472,1288,5475,1288,5475,1286xm5476,1286l5475,1286,5475,1302,5476,1302,5476,1286xm5477,1286l5476,1286,5476,1302,5477,1302,5477,1286xm5479,1286l5477,1286,5477,1302,5478,1302,5478,1288,5479,1288,5479,1286xm5484,1286l5480,1286,5480,1302,5481,1302,5481,1290,5483,1290,5483,1288,5484,1288,5484,1286xm5486,1286l5484,1286,5484,1302,5485,1302,5485,1288,5486,1288,5486,1286xm5492,1284l5486,1284,5486,1302,5487,1302,5487,1286,5492,1286,5492,1284xm5490,1286l5487,1286,5487,1302,5488,1302,5488,1288,5490,1288,5490,1286xm5492,1286l5490,1286,5490,1302,5491,1302,5491,1288,5492,1288,5492,1286xm5498,1286l5497,1286,5497,1302,5498,1302,5498,1286xm5499,1284l5498,1284,5498,1302,5499,1302,5499,1284xm5510,1284l5499,1284,5499,1302,5500,1302,5500,1288,5506,1288,5506,1286,5510,1286,5510,1284xm5511,1288l5510,1288,5510,1302,5511,1302,5511,1288xm5525,1286l5521,1286,5521,1302,5522,1302,5522,1288,5525,1288,5525,1286xm5530,1286l5528,1286,5528,1302,5529,1302,5529,1288,5530,1288,5530,1286xm5533,1286l5530,1286,5530,1302,5531,1302,5531,1288,5533,1288,5533,1286xm5535,1286l5533,1286,5533,1302,5535,1302,5535,1286xm5537,1284l5535,1284,5535,1302,5536,1302,5536,1292,5537,1292,5537,1284xm5538,1284l5537,1284,5537,1302,5539,1302,5539,1298,5538,1298,5538,1284xm5541,1286l5540,1286,5540,1302,5541,1302,5541,1286xm5547,1284l5541,1284,5541,1302,5543,1302,5543,1286,5547,1286,5547,1284xm5546,1286l5543,1286,5543,1302,5544,1302,5544,1290,5546,1290,5546,1286xm5547,1286l5546,1286,5546,1302,5547,1302,5547,1286xm5550,1284l5547,1284,5547,1302,5548,1302,5548,1288,5550,1288,5550,1284xm5551,1284l5550,1284,5550,1302,5552,1302,5552,1300,5551,1300,5551,1284xm5555,1284l5554,1284,5554,1302,5555,1302,5555,1284xm5558,1284l5555,1284,5555,1302,5556,1302,5556,1290,5558,1290,5558,1284xm5560,1286l5559,1286,5559,1302,5561,1302,5561,1300,5560,1300,5560,1286xm5569,1284l5568,1284,5568,1302,5569,1302,5569,1284xm5570,1284l5569,1284,5569,1302,5571,1302,5571,1300,5570,1300,5570,1284xm5576,1286l5574,1286,5574,1302,5575,1302,5575,1290,5576,1290,5576,1286xm5578,1286l5576,1286,5576,1302,5577,1302,5577,1290,5578,1290,5578,1286xm5582,1284l5578,1284,5578,1302,5580,1302,5580,1288,5581,1288,5581,1286,5582,1286,5582,1284xm5582,1286l5581,1286,5581,1302,5582,1302,5582,1286xm5585,1284l5582,1284,5582,1302,5583,1302,5583,1290,5584,1290,5584,1288,5585,1288,5585,1284xm5589,1286l5586,1286,5586,1302,5587,1302,5587,1288,5589,1288,5589,1286xm5591,1286l5589,1286,5589,1302,5590,1302,5590,1288,5591,1288,5591,1286xm5598,1284l5591,1284,5591,1302,5592,1302,5592,1286,5598,1286,5598,1284xm5597,1286l5593,1286,5593,1302,5594,1302,5594,1290,5597,1290,5597,1286xm5604,1286l5599,1286,5599,1302,5600,1302,5600,1288,5604,1288,5604,1286xm5605,1286l5604,1286,5604,1302,5605,1302,5605,1286xm5615,1284l5606,1284,5606,1302,5607,1302,5607,1290,5608,1290,5608,1288,5609,1288,5609,1286,5615,1286,5615,1284xm5615,1286l5612,1286,5612,1302,5613,1302,5613,1290,5614,1290,5614,1288,5615,1288,5615,1286xm5619,1284l5615,1284,5615,1302,5616,1302,5616,1286,5619,1286,5619,1284xm5619,1286l5616,1286,5616,1302,5617,1302,5617,1288,5619,1288,5619,1286xm5622,1284l5619,1284,5619,1302,5620,1302,5620,1288,5622,1288,5622,1284xm5624,1284l5622,1284,5622,1302,5623,1302,5623,1288,5624,1288,5624,1284xm5628,1284l5624,1284,5624,1302,5625,1302,5625,1290,5628,1290,5628,1284xm5629,1284l5628,1284,5628,1302,5630,1302,5630,1300,5629,1300,5629,1284xm5635,1284l5631,1284,5631,1302,5632,1302,5632,1288,5635,1288,5635,1284xm5637,1284l5635,1284,5635,1302,5636,1302,5636,1286,5637,1286,5637,1284xm5638,1284l5637,1284,5637,1302,5638,1302,5638,1284xm5640,1284l5638,1284,5638,1302,5639,1302,5639,1290,5640,1290,5640,1284xm5642,1284l5640,1284,5640,1302,5643,1302,5643,1300,5642,1300,5642,1284xm5649,1284l5644,1284,5644,1302,5645,1302,5645,1290,5646,1290,5646,1288,5648,1288,5648,1286,5649,1286,5649,1284xm5653,1284l5651,1284,5651,1302,5652,1302,5652,1288,5653,1288,5653,1284xm5656,1284l5653,1284,5653,1302,5654,1302,5654,1288,5655,1288,5655,1286,5656,1286,5656,1284xm5661,1286l5659,1286,5659,1302,5660,1302,5660,1288,5661,1288,5661,1286xm5662,1284l5661,1284,5661,1302,5663,1302,5663,1300,5662,1300,5662,1284xm5674,1286l5671,1286,5671,1302,5672,1302,5672,1290,5674,1290,5674,1286xm5677,1284l5674,1284,5674,1302,5675,1302,5675,1288,5676,1288,5676,1286,5677,1286,5677,1284xm5678,1284l5677,1284,5677,1302,5679,1302,5679,1298,5678,1298,5678,1284xm5690,1284l5688,1284,5688,1302,5690,1302,5690,1284xm5691,1284l5690,1284,5690,1302,5691,1302,5691,1284xm5693,1284l5691,1284,5691,1302,5692,1302,5692,1286,5693,1286,5693,1284xm5703,1284l5701,1284,5701,1302,5702,1302,5702,1290,5703,1290,5703,1284xm5706,1284l5703,1284,5703,1302,5704,1302,5704,1286,5706,1286,5706,1284xm5718,1284l5716,1284,5716,1302,5717,1302,5717,1286,5718,1286,5718,1284xm5725,1286l5723,1286,5723,1302,5724,1302,5724,1290,5725,1290,5725,1286xm5729,1284l5725,1284,5725,1302,5726,1302,5726,1288,5729,1288,5729,1284xm5729,1288l5726,1288,5726,1302,5727,1302,5727,1290,5729,1290,5729,1288xm5730,1284l5729,1284,5729,1302,5730,1302,5730,1284xm5731,1284l5730,1284,5730,1302,5732,1302,5732,1300,5731,1300,5731,1284xm5733,1284l5732,1284,5732,1302,5734,1302,5734,1300,5733,1300,5733,1284xm5738,1284l5734,1284,5734,1302,5735,1302,5735,1286,5738,1286,5738,1284xm5738,1286l5735,1286,5735,1302,5736,1302,5736,1288,5738,1288,5738,1286xm5742,1284l5738,1284,5738,1302,5739,1302,5739,1290,5742,1290,5742,1284xm5743,1284l5742,1284,5742,1302,5743,1302,5743,1284xm5745,1284l5743,1284,5743,1302,5745,1302,5745,1284xm5746,1284l5745,1284,5745,1302,5747,1302,5747,1300,5746,1300,5746,1284xm5748,1284l5747,1284,5747,1302,5749,1302,5749,1300,5748,1300,5748,1284xm5758,1284l5756,1284,5756,1302,5757,1302,5757,1290,5758,1290,5758,1284xm5779,1284l5778,1284,5778,1302,5780,1302,5780,1300,5779,1300,5779,1284xm5787,1284l5784,1284,5784,1302,5786,1302,5786,1288,5787,1288,5787,1284xm5789,1284l5787,1284,5787,1302,5788,1302,5788,1286,5789,1286,5789,1284xm5790,1284l5789,1284,5789,1302,5790,1302,5790,1284xm5791,1284l5790,1284,5790,1302,5791,1302,5791,1284xm5793,1284l5791,1284,5791,1302,5793,1302,5793,1290,5793,1290,5793,1284xm5793,1290l5793,1290,5793,1302,5797,1302,5797,1300,5793,1300,5793,1290xm5798,1284l5797,1284,5797,1302,5799,1302,5799,1300,5798,1300,5798,1284xm5802,1284l5799,1284,5799,1302,5800,1302,5800,1288,5802,1288,5802,1284xm5803,1284l5802,1284,5802,1302,5804,1302,5804,1298,5803,1298,5803,1284xm5805,1284l5804,1284,5804,1302,5805,1302,5805,1284xm5806,1284l5805,1284,5805,1302,5807,1302,5807,1300,5806,1300,5806,1284xm5818,1284l5816,1284,5816,1302,5818,1302,5818,1284xm5819,1284l5818,1284,5818,1302,5820,1302,5820,1300,5819,1300,5819,1284xm5825,1288l5824,1288,5824,1302,5825,1302,5825,1288xm5829,1284l5828,1284,5828,1302,5829,1302,5829,1284xm5831,1284l5829,1284,5829,1302,5830,1302,5830,1290,5831,1290,5831,1284xm5848,1284l5840,1284,5840,1302,5841,1302,5841,1286,5848,1286,5848,1284xm5847,1286l5846,1286,5846,1302,5847,1302,5847,1286xm5850,1284l5848,1284,5848,1302,5850,1302,5850,1298,5850,1298,5850,1284xm5861,1284l5855,1284,5855,1302,5856,1302,5856,1292,5857,1292,5857,1286,5861,1286,5861,1284xm5861,1286l5859,1286,5859,1302,5860,1302,5860,1290,5861,1290,5861,1286xm5866,1284l5861,1284,5861,1302,5862,1302,5862,1288,5866,1288,5866,1284xm5871,1284l5868,1284,5868,1302,5869,1302,5869,1286,5871,1286,5871,1284xm5870,1286l5869,1286,5869,1302,5870,1302,5870,1286xm5879,1286l5875,1286,5875,1302,5877,1302,5877,1288,5879,1288,5879,1286xm5881,1286l5880,1286,5880,1302,5881,1302,5881,1286xm5884,1286l5881,1286,5881,1302,5882,1302,5882,1288,5884,1288,5884,1286xm5894,1284l5887,1284,5887,1302,5888,1302,5888,1286,5894,1286,5894,1284xm5891,1286l5888,1286,5888,1302,5889,1302,5889,1290,5891,1290,5891,1286xm5894,1286l5893,1286,5893,1302,5895,1302,5895,1300,5894,1300,5894,1286xm5897,1286l5896,1286,5896,1302,5897,1302,5897,1286xm5900,1284l5898,1284,5898,1302,5900,1302,5900,1284xm5906,1284l5900,1284,5900,1302,5900,1302,5900,1288,5904,1288,5904,1286,5906,1286,5906,1284xm5909,1286l5909,1286,5909,1302,5911,1302,5911,1298,5909,1298,5909,1286xm5916,1284l5911,1284,5911,1302,5912,1302,5912,1286,5916,1286,5916,1284xm5921,1284l5916,1284,5916,1302,5918,1302,5918,1286,5921,1286,5921,1284xm5930,1284l5929,1284,5929,1302,5931,1302,5931,1300,5930,1300,5930,1284xm5940,1286l5939,1286,5939,1302,5941,1302,5941,1298,5940,1298,5940,1286xm5953,1286l5952,1286,5952,1302,5953,1302,5953,1286xm5955,1284l5953,1284,5953,1302,5954,1302,5954,1288,5955,1288,5955,1284xm5963,1286l5962,1286,5962,1302,5963,1302,5963,1286xm5966,1284l5965,1284,5965,1302,5968,1302,5968,1300,5966,1300,5966,1284xm5970,1286l5968,1286,5968,1302,5970,1302,5970,1286xm5973,1288l5972,1288,5972,1302,5974,1302,5974,1300,5973,1300,5973,1288xm5975,1286l5974,1286,5974,1302,5975,1302,5975,1286xm5977,1284l5975,1284,5975,1302,5977,1302,5977,1300,5977,1300,5977,1284xm5982,1286l5981,1286,5981,1302,5984,1302,5984,1300,5982,1300,5982,1286xm5989,1284l5988,1284,5988,1302,5990,1302,5990,1298,5989,1298,5989,1284xm5995,1284l5991,1284,5991,1302,5992,1302,5992,1290,5995,1290,5995,1284xm6001,1286l6000,1286,6000,1302,6004,1302,6004,1300,6002,1300,6002,1298,6001,1298,6001,1286xm6007,1284l6004,1284,6004,1302,6005,1302,6005,1286,6007,1286,6007,1284xm6014,1286l6013,1286,6013,1302,6014,1302,6014,1286xm6026,1286l6025,1286,6025,1302,6026,1302,6026,1286xm6033,1284l6029,1284,6029,1302,6031,1302,6031,1288,6032,1288,6032,1286,6033,1286,6033,1284xm6033,1286l6032,1286,6032,1302,6034,1302,6034,1300,6033,1300,6033,1286xm6038,1286l6036,1286,6036,1302,6038,1302,6038,1286xm6038,1286l6038,1286,6038,1302,6038,1302,6038,1286xm6041,1286l6038,1286,6038,1302,6040,1302,6040,1288,6041,1288,6041,1286xm6043,1286l6042,1286,6042,1302,6043,1302,6043,1286xm6045,1286l6044,1286,6044,1302,6045,1302,6045,1286xm6050,1286l6049,1286,6049,1302,6050,1302,6050,1286xm6051,1286l6050,1286,6050,1302,6051,1302,6051,1286xm6053,1286l6051,1286,6051,1302,6052,1302,6052,1288,6053,1288,6053,1286xm6063,1288l6062,1288,6062,1302,6065,1302,6065,1298,6063,1298,6063,1288xm6083,1286l6081,1286,6081,1302,6083,1302,6083,1296,6083,1296,6083,1286xm6090,1286l6088,1286,6088,1302,6089,1302,6089,1288,6090,1288,6090,1286xm6094,1286l6090,1286,6090,1302,6092,1302,6092,1290,6092,1290,6092,1288,6094,1288,6094,1286xm6097,1286l6094,1286,6094,1302,6095,1302,6095,1288,6097,1288,6097,1286xm6101,1284l6099,1284,6099,1302,6101,1302,6101,1286,6101,1286,6101,1284xm6101,1286l6101,1286,6101,1302,6103,1302,6103,1300,6101,1300,6101,1286xm6104,1286l6103,1286,6103,1302,6104,1302,6104,1286xm6106,1284l6104,1284,6104,1302,6105,1302,6105,1288,6106,1288,6106,1284xm6108,1288l6107,1288,6107,1302,6108,1302,6108,1288xm6113,1284l6112,1284,6112,1302,6115,1302,6115,1300,6114,1300,6114,1296,6113,1296,6113,1284xm6116,1284l6115,1284,6115,1302,6116,1302,6116,1284xm6119,1284l6116,1284,6116,1302,6117,1302,6117,1286,6119,1286,6119,1284xm6119,1286l6117,1286,6117,1302,6119,1302,6119,1300,6119,1300,6119,1286xm6122,1284l6119,1284,6119,1302,6121,1302,6121,1286,6122,1286,6122,1284xm6124,1286l6123,1286,6123,1302,6124,1302,6124,1286xm6125,1286l6124,1286,6124,1302,6126,1302,6126,1296,6125,1296,6125,1286xm6128,1284l6126,1284,6126,1302,6128,1302,6128,1284xm6128,1284l6128,1284,6128,1302,6130,1302,6130,1300,6128,1300,6128,1284xm6132,1286l6130,1286,6130,1302,6131,1302,6131,1290,6132,1290,6132,1286xm6133,1284l6132,1284,6132,1302,6135,1302,6135,1300,6134,1300,6134,1298,6133,1298,6133,1284xm6139,1284l6135,1284,6135,1302,6137,1302,6137,1286,6139,1286,6139,1284xm6137,1286l6137,1286,6137,1302,6137,1302,6137,1286xm6140,1284l6139,1284,6139,1302,6142,1302,6142,1300,6140,1300,6140,1284xm6152,1284l6148,1284,6148,1302,6149,1302,6149,1288,6150,1288,6150,1286,6152,1286,6152,1284xm6164,1286l6162,1286,6162,1302,6164,1302,6164,1288,6164,1288,6164,1286xm6177,1286l6175,1286,6175,1302,6176,1302,6176,1288,6177,1288,6177,1286xm6187,1284l6180,1284,6180,1302,6182,1302,6182,1288,6182,1288,6182,1286,6187,1286,6187,1284xm6193,1284l6189,1284,6189,1302,6191,1302,6191,1288,6193,1288,6193,1284xm6200,1284l6193,1284,6193,1302,6193,1302,6193,1286,6200,1286,6200,1284xm6202,1286l6200,1286,6200,1302,6202,1302,6202,1286xm6202,1286l6202,1286,6202,1302,6204,1302,6204,1296,6202,1296,6202,1286xm6215,1286l6213,1286,6213,1302,6214,1302,6214,1288,6215,1288,6215,1286xm6240,1284l6236,1284,6236,1302,6238,1302,6238,1290,6238,1290,6238,1286,6240,1286,6240,1284xm6252,1284l6249,1284,6249,1302,6249,1302,6249,1286,6252,1286,6252,1284xm6251,1286l6249,1286,6249,1302,6251,1302,6251,1286xm6253,1284l6252,1284,6252,1302,6255,1302,6255,1300,6253,1300,6253,1284xm6256,1288l6255,1288,6255,1302,6261,1302,6261,1300,6256,1300,6256,1288xm6262,1286l6261,1286,6261,1302,6262,1302,6262,1286xm6263,1286l6262,1286,6262,1302,6263,1302,6263,1286xm6265,1284l6264,1284,6264,1302,6265,1302,6265,1284xm6267,1284l6265,1284,6265,1302,6267,1302,6267,1298,6267,1298,6267,1284xm6269,1284l6267,1284,6267,1302,6269,1302,6269,1300,6269,1300,6269,1284xm6271,1284l6269,1284,6269,1302,6273,1302,6273,1298,6271,1298,6271,1284xm6274,1286l6273,1286,6273,1302,6276,1302,6276,1300,6274,1300,6274,1286xm6276,1286l6276,1286,6276,1302,6278,1302,6278,1300,6276,1300,6276,1286xm6278,1284l6278,1284,6278,1302,6280,1302,6280,1300,6278,1300,6278,1284xm6282,1284l6280,1284,6280,1302,6281,1302,6281,1286,6282,1286,6282,1284xm6282,1286l6281,1286,6281,1302,6282,1302,6282,1286xm6283,1284l6282,1284,6282,1302,6285,1302,6285,1300,6283,1300,6283,1284xm6296,1286l6293,1286,6293,1302,6294,1302,6294,1288,6296,1288,6296,1286xm6302,1284l6301,1284,6301,1302,6303,1302,6303,1298,6302,1298,6302,1284xm6305,1284l6303,1284,6303,1302,6305,1302,6305,1288,6305,1288,6305,1284xm6310,1288l6309,1288,6309,1302,6313,1302,6313,1300,6311,1300,6311,1298,6310,1298,6310,1288xm6314,1284l6313,1284,6313,1302,6316,1302,6316,1300,6314,1300,6314,1284xm6318,1284l6316,1284,6316,1302,6319,1302,6319,1300,6318,1300,6318,1284xm6320,1284l6319,1284,6319,1302,6327,1302,6327,1300,6320,1300,6320,1284xm6329,1284l6327,1284,6327,1302,6329,1302,6329,1284xm6330,1284l6329,1284,6329,1302,6331,1302,6331,1300,6330,1300,6330,1284xm6332,1284l6331,1284,6331,1302,6340,1302,6340,1300,6333,1300,6333,1296,6332,1296,6332,1284xm5130,1284l5119,1284,5119,1300,5121,1300,5121,1290,5123,1290,5123,1288,5127,1288,5127,1286,5130,1286,5130,1284xm5137,1284l5131,1284,5131,1300,5133,1300,5133,1286,5137,1286,5137,1284xm5162,1284l5161,1284,5161,1300,5162,1300,5162,1284xm5176,1282l5168,1282,5168,1300,5169,1300,5169,1284,5176,1284,5176,1282xm5176,1284l5174,1284,5174,1300,5175,1300,5175,1292,5176,1292,5176,1284xm5185,1284l5181,1284,5181,1300,5182,1300,5182,1286,5185,1286,5185,1284xm5203,1282l5193,1282,5193,1300,5195,1300,5195,1286,5203,1286,5203,1282xm5206,1282l5203,1282,5203,1300,5204,1300,5204,1286,5206,1286,5206,1282xm5216,1282l5206,1282,5206,1300,5207,1300,5207,1288,5212,1288,5212,1284,5216,1284,5216,1282xm5216,1284l5212,1284,5212,1300,5213,1300,5213,1294,5214,1294,5214,1288,5216,1288,5216,1284xm5225,1284l5216,1284,5216,1300,5217,1300,5217,1290,5218,1290,5218,1288,5219,1288,5219,1286,5225,1286,5225,1284xm5226,1286l5225,1286,5225,1300,5226,1300,5226,1286xm5244,1282l5231,1282,5231,1300,5232,1300,5232,1286,5233,1286,5233,1284,5244,1284,5244,1282xm5246,1284l5244,1284,5244,1300,5245,1300,5245,1290,5246,1290,5246,1284xm5260,1284l5247,1284,5247,1300,5248,1300,5248,1288,5249,1288,5249,1286,5260,1286,5260,1284xm5262,1286l5260,1286,5260,1300,5261,1300,5261,1288,5262,1288,5262,1286xm5303,1284l5294,1284,5294,1300,5295,1300,5295,1292,5296,1292,5296,1288,5303,1288,5303,1284xm5316,1284l5306,1284,5306,1300,5308,1300,5308,1286,5316,1286,5316,1284xm5363,1284l5356,1284,5356,1300,5358,1300,5358,1294,5359,1294,5359,1288,5363,1288,5363,1284xm5369,1284l5363,1284,5363,1300,5365,1300,5365,1286,5369,1286,5369,1284xm5376,1284l5369,1284,5369,1300,5370,1300,5370,1286,5376,1286,5376,1284xm5383,1286l5376,1286,5376,1300,5377,1300,5377,1290,5378,1290,5378,1288,5383,1288,5383,1286xm5397,1284l5384,1284,5384,1300,5385,1300,5385,1288,5387,1288,5387,1286,5397,1286,5397,1284xm5398,1286l5397,1286,5397,1300,5398,1300,5398,1286xm5427,1282l5414,1282,5414,1300,5416,1300,5416,1286,5427,1286,5427,1282xm5428,1286l5427,1286,5427,1300,5428,1300,5428,1286xm5455,1282l5442,1282,5442,1300,5443,1300,5443,1286,5455,1286,5455,1282xm5456,1286l5455,1286,5455,1300,5456,1300,5456,1286xm5492,1282l5479,1282,5479,1300,5480,1300,5480,1286,5486,1286,5486,1284,5492,1284,5492,1282xm5498,1284l5492,1284,5492,1300,5493,1300,5493,1286,5498,1286,5498,1284xm5525,1284l5514,1284,5514,1300,5515,1300,5515,1290,5516,1290,5516,1288,5521,1288,5521,1286,5525,1286,5525,1284xm5535,1284l5527,1284,5527,1300,5528,1300,5528,1286,5535,1286,5535,1284xm5560,1282l5551,1282,5551,1300,5552,1300,5552,1290,5553,1290,5553,1288,5554,1288,5554,1284,5560,1284,5560,1282xm5560,1284l5558,1284,5558,1300,5559,1300,5559,1286,5560,1286,5560,1284xm5563,1282l5560,1282,5560,1300,5561,1300,5561,1288,5563,1288,5563,1282xm5573,1282l5563,1282,5563,1300,5564,1300,5564,1290,5566,1290,5566,1288,5568,1288,5568,1284,5573,1284,5573,1282xm5573,1284l5570,1284,5570,1300,5571,1300,5571,1288,5573,1288,5573,1284xm5578,1284l5573,1284,5573,1300,5574,1300,5574,1286,5578,1286,5578,1284xm5598,1282l5585,1282,5585,1300,5586,1300,5586,1286,5591,1286,5591,1284,5598,1284,5598,1282xm5599,1286l5598,1286,5598,1300,5599,1300,5599,1286xm5631,1284l5629,1284,5629,1300,5630,1300,5630,1288,5631,1288,5631,1284xm5644,1284l5642,1284,5642,1300,5643,1300,5643,1286,5644,1286,5644,1284xm5656,1282l5649,1282,5649,1300,5651,1300,5651,1284,5656,1284,5656,1282xm5662,1282l5656,1282,5656,1300,5658,1300,5658,1290,5659,1290,5659,1286,5661,1286,5661,1284,5662,1284,5662,1282xm5665,1282l5662,1282,5662,1300,5663,1300,5663,1286,5665,1286,5665,1282xm5678,1282l5669,1282,5669,1300,5670,1300,5670,1284,5678,1284,5678,1282xm5674,1284l5670,1284,5670,1300,5671,1300,5671,1286,5674,1286,5674,1284xm5688,1284l5683,1284,5683,1300,5684,1300,5684,1286,5688,1286,5688,1284xm5698,1282l5693,1282,5693,1300,5694,1300,5694,1288,5697,1288,5697,1286,5698,1286,5698,1282xm5706,1282l5698,1282,5698,1300,5699,1300,5699,1290,5700,1290,5700,1286,5701,1286,5701,1284,5706,1284,5706,1282xm5709,1282l5706,1282,5706,1300,5707,1300,5707,1290,5708,1290,5708,1288,5709,1288,5709,1282xm5718,1282l5710,1282,5710,1300,5711,1300,5711,1290,5713,1290,5713,1286,5716,1286,5716,1284,5718,1284,5718,1282xm5720,1282l5718,1282,5718,1300,5719,1300,5719,1290,5720,1290,5720,1282xm5722,1282l5720,1282,5720,1300,5723,1300,5723,1296,5722,1296,5722,1282xm5733,1282l5731,1282,5731,1300,5732,1300,5732,1284,5733,1284,5733,1282xm5734,1284l5733,1284,5733,1300,5734,1300,5734,1284xm5752,1282l5746,1282,5746,1300,5747,1300,5747,1284,5752,1284,5752,1282xm5752,1284l5748,1284,5748,1300,5749,1300,5749,1288,5752,1288,5752,1284xm5765,1282l5758,1282,5758,1300,5759,1300,5759,1284,5765,1284,5765,1282xm5761,1284l5759,1284,5759,1300,5761,1300,5761,1284xm5764,1284l5761,1284,5761,1300,5762,1300,5762,1290,5764,1290,5764,1284xm5765,1284l5764,1284,5764,1300,5766,1300,5766,1298,5765,1298,5765,1284xm5779,1282l5766,1282,5766,1300,5767,1300,5767,1288,5768,1288,5768,1286,5772,1286,5772,1284,5779,1284,5779,1282xm5777,1284l5772,1284,5772,1300,5773,1300,5773,1288,5775,1288,5775,1286,5777,1286,5777,1284xm5778,1284l5777,1284,5777,1300,5778,1300,5778,1284xm5782,1284l5779,1284,5779,1300,5780,1300,5780,1290,5781,1290,5781,1286,5782,1286,5782,1284xm5784,1284l5782,1284,5782,1300,5783,1300,5783,1288,5784,1288,5784,1284xm5795,1284l5793,1284,5793,1300,5795,1300,5795,1284xm5796,1284l5795,1284,5795,1300,5796,1300,5796,1284xm5797,1284l5796,1284,5796,1300,5797,1300,5797,1284xm5803,1282l5798,1282,5798,1300,5799,1300,5799,1284,5803,1284,5803,1282xm5809,1284l5806,1284,5806,1300,5807,1300,5807,1288,5809,1288,5809,1284xm5811,1284l5809,1284,5809,1300,5809,1300,5809,1290,5811,1290,5811,1284xm5814,1282l5811,1282,5811,1300,5812,1300,5812,1288,5814,1288,5814,1282xm5821,1284l5819,1284,5819,1300,5820,1300,5820,1288,5821,1288,5821,1284xm5827,1282l5821,1282,5821,1300,5822,1300,5822,1290,5823,1290,5823,1284,5827,1284,5827,1282xm5827,1284l5823,1284,5823,1300,5824,1300,5824,1288,5827,1288,5827,1284xm5834,1284l5831,1284,5831,1300,5832,1300,5832,1286,5834,1286,5834,1284xm5836,1284l5834,1284,5834,1300,5834,1300,5834,1286,5836,1286,5836,1284xm5837,1284l5836,1284,5836,1300,5838,1300,5838,1298,5837,1298,5837,1284xm5840,1284l5839,1284,5839,1300,5840,1300,5840,1284xm5855,1284l5852,1284,5852,1300,5853,1300,5853,1288,5854,1288,5854,1286,5855,1286,5855,1284xm5879,1282l5866,1282,5866,1300,5868,1300,5868,1284,5879,1284,5879,1282xm5879,1284l5871,1284,5871,1300,5872,1300,5872,1290,5873,1290,5873,1288,5875,1288,5875,1286,5879,1286,5879,1284xm5884,1284l5879,1284,5879,1300,5880,1300,5880,1286,5884,1286,5884,1284xm5885,1286l5884,1286,5884,1300,5885,1300,5885,1286xm5898,1284l5894,1284,5894,1300,5895,1300,5895,1288,5896,1288,5896,1286,5898,1286,5898,1284xm5909,1284l5906,1284,5906,1300,5907,1300,5907,1292,5909,1292,5909,1286,5909,1286,5909,1284xm5925,1284l5923,1284,5923,1300,5924,1300,5924,1286,5925,1286,5925,1284xm5928,1284l5925,1284,5925,1300,5927,1300,5927,1288,5928,1288,5928,1284xm5934,1282l5930,1282,5930,1300,5931,1300,5931,1286,5934,1286,5934,1282xm5934,1286l5931,1286,5931,1300,5932,1300,5932,1292,5934,1292,5934,1286xm5936,1284l5934,1284,5934,1300,5936,1300,5936,1284xm5938,1284l5936,1284,5936,1300,5937,1300,5937,1290,5938,1290,5938,1284xm5940,1284l5938,1284,5938,1300,5939,1300,5939,1286,5940,1286,5940,1284xm5947,1284l5943,1284,5943,1300,5943,1300,5943,1286,5947,1286,5947,1284xm5948,1286l5947,1286,5947,1300,5948,1300,5948,1286xm5964,1284l5955,1284,5955,1300,5956,1300,5956,1286,5964,1286,5964,1284xm5965,1284l5964,1284,5964,1300,5965,1300,5965,1284xm5971,1282l5966,1282,5966,1300,5968,1300,5968,1284,5971,1284,5971,1282xm5971,1284l5968,1284,5968,1300,5968,1300,5968,1286,5971,1286,5971,1284xm5979,1282l5973,1282,5973,1300,5974,1300,5974,1286,5975,1286,5975,1284,5979,1284,5979,1282xm5979,1284l5977,1284,5977,1300,5977,1300,5977,1286,5979,1286,5979,1284xm5982,1282l5979,1282,5979,1300,5980,1300,5980,1290,5981,1290,5981,1286,5982,1286,5982,1282xm5983,1282l5982,1282,5982,1300,5984,1300,5984,1298,5983,1298,5983,1282xm5989,1282l5986,1282,5986,1300,5986,1300,5986,1288,5988,1288,5988,1284,5989,1284,5989,1282xm5995,1282l5995,1282,5995,1300,5995,1300,5995,1282xm5998,1282l5995,1282,5995,1300,5997,1300,5997,1286,5998,1286,5998,1282xm6004,1284l6002,1284,6002,1300,6004,1300,6004,1284xm6008,1284l6007,1284,6007,1300,6008,1300,6008,1284xm6011,1282l6008,1282,6008,1300,6009,1300,6009,1286,6011,1286,6011,1282xm6016,1284l6015,1284,6015,1300,6016,1300,6016,1284xm6029,1282l6016,1282,6016,1300,6017,1300,6017,1286,6020,1286,6020,1284,6029,1284,6029,1282xm6020,1284l6020,1284,6020,1300,6020,1300,6020,1284xm6023,1284l6020,1284,6020,1300,6022,1300,6022,1286,6023,1286,6023,1284xm6029,1284l6023,1284,6023,1300,6024,1300,6024,1292,6025,1292,6025,1286,6029,1286,6029,1284xm6029,1284l6029,1284,6029,1300,6029,1300,6029,1284xm6035,1284l6033,1284,6033,1300,6034,1300,6034,1290,6035,1290,6035,1284xm6042,1284l6035,1284,6035,1300,6036,1300,6036,1286,6042,1286,6042,1284xm6070,1284l6068,1284,6068,1300,6069,1300,6069,1292,6070,1292,6070,1284xm6083,1284l6080,1284,6080,1300,6081,1300,6081,1286,6083,1286,6083,1284xm6097,1282l6086,1282,6086,1300,6087,1300,6087,1286,6097,1286,6097,1282xm6110,1282l6098,1282,6098,1300,6099,1300,6099,1284,6110,1284,6110,1282xm6104,1284l6101,1284,6101,1300,6103,1300,6103,1286,6104,1286,6104,1284xm6110,1284l6106,1284,6106,1300,6107,1300,6107,1288,6108,1288,6108,1286,6110,1286,6110,1284xm6115,1284l6114,1284,6114,1300,6115,1300,6115,1284xm6119,1284l6119,1284,6119,1300,6119,1300,6119,1284xm6125,1282l6122,1282,6122,1300,6123,1300,6123,1286,6125,1286,6125,1282xm6132,1284l6128,1284,6128,1300,6130,1300,6130,1286,6132,1286,6132,1284xm6140,1282l6134,1282,6134,1300,6135,1300,6135,1284,6140,1284,6140,1282xm6146,1282l6140,1282,6140,1300,6141,1300,6141,1284,6146,1284,6146,1282xm6144,1284l6141,1284,6141,1300,6142,1300,6142,1286,6144,1286,6144,1284xm6146,1284l6144,1284,6144,1300,6148,1300,6148,1298,6146,1298,6146,1284xm6153,1282l6152,1282,6152,1300,6153,1300,6153,1282xm6155,1282l6153,1282,6153,1300,6155,1300,6155,1286,6155,1286,6155,1282xm6159,1284l6157,1284,6157,1300,6158,1300,6158,1290,6159,1290,6159,1284xm6168,1282l6166,1282,6166,1300,6167,1300,6167,1288,6168,1288,6168,1282xm6215,1282l6205,1282,6205,1300,6206,1300,6206,1286,6211,1286,6211,1284,6215,1284,6215,1282xm6215,1284l6211,1284,6211,1300,6213,1300,6213,1286,6215,1286,6215,1284xm6224,1284l6217,1284,6217,1300,6218,1300,6218,1288,6222,1288,6222,1286,6224,1286,6224,1284xm6226,1288l6224,1288,6224,1300,6225,1300,6225,1290,6226,1290,6226,1288xm6231,1284l6227,1284,6227,1300,6229,1300,6229,1288,6231,1288,6231,1284xm6236,1284l6231,1284,6231,1300,6233,1300,6233,1288,6236,1288,6236,1284xm6240,1284l6240,1284,6240,1300,6240,1300,6240,1284xm6244,1284l6240,1284,6240,1300,6242,1300,6242,1290,6243,1290,6243,1288,6244,1288,6244,1284xm6245,1284l6244,1284,6244,1300,6245,1300,6245,1284xm6247,1284l6245,1284,6245,1300,6246,1300,6246,1288,6247,1288,6247,1284xm6249,1284l6247,1284,6247,1300,6249,1300,6249,1284xm6254,1284l6253,1284,6253,1300,6255,1300,6255,1298,6254,1298,6254,1284xm6258,1282l6256,1282,6256,1300,6258,1300,6258,1284,6258,1284,6258,1282xm6258,1284l6258,1284,6258,1300,6260,1300,6260,1298,6258,1298,6258,1284xm6264,1284l6260,1284,6260,1300,6261,1300,6261,1286,6264,1286,6264,1284xm6271,1282l6269,1282,6269,1300,6269,1300,6269,1284,6271,1284,6271,1282xm6276,1282l6274,1282,6274,1300,6276,1300,6276,1286,6276,1286,6276,1282xm6284,1282l6276,1282,6276,1300,6278,1300,6278,1284,6284,1284,6284,1282xm6280,1284l6278,1284,6278,1300,6280,1300,6280,1284xm6284,1284l6283,1284,6283,1300,6285,1300,6285,1296,6284,1296,6284,1284xm6289,1282l6287,1282,6287,1300,6287,1300,6287,1286,6289,1286,6289,1282xm6290,1284l6289,1284,6289,1300,6291,1300,6291,1298,6290,1298,6290,1284xm6296,1284l6291,1284,6291,1300,6292,1300,6292,1288,6293,1288,6293,1286,6296,1286,6296,1284xm6298,1284l6296,1284,6296,1300,6296,1300,6296,1288,6298,1288,6298,1284xm6301,1284l6298,1284,6298,1300,6300,1300,6300,1286,6301,1286,6301,1284xm6310,1282l6305,1282,6305,1300,6307,1300,6307,1288,6307,1288,6307,1284,6310,1284,6310,1282xm6310,1284l6307,1284,6307,1300,6309,1300,6309,1288,6310,1288,6310,1284xm6312,1284l6311,1284,6311,1300,6313,1300,6313,1298,6312,1298,6312,1284xm6316,1284l6314,1284,6314,1300,6316,1300,6316,1284xm6316,1284l6316,1284,6316,1300,6316,1300,6316,1284xm6321,1282l6318,1282,6318,1300,6319,1300,6319,1284,6321,1284,6321,1282xm6321,1284l6320,1284,6320,1300,6321,1300,6321,1284xm6322,1282l6321,1282,6321,1300,6323,1300,6323,1298,6322,1298,6322,1282xm6325,1284l6323,1284,6323,1300,6327,1300,6327,1298,6325,1298,6325,1284xm6327,1284l6327,1284,6327,1300,6327,1300,6327,1284xm6331,1284l6330,1284,6330,1300,6331,1300,6331,1284xm6334,1282l6333,1282,6333,1300,6334,1300,6334,1282xm6336,1282l6334,1282,6334,1300,6336,1300,6336,1284,6336,1284,6336,1282xm6336,1284l6336,1284,6336,1300,6339,1300,6339,1298,6336,1298,6336,1284xm6340,1284l6339,1284,6339,1300,6340,1300,6340,1284xm6341,1284l6340,1284,6340,1300,6342,1300,6342,1298,6341,1298,6341,1284xm6343,1284l6342,1284,6342,1300,6345,1300,6345,1296,6345,1296,6345,1292,6343,1292,6343,1284xm6347,1282l6345,1282,6345,1300,6347,1300,6347,1282xm6347,1282l6347,1282,6347,1300,6351,1300,6351,1298,6349,1298,6349,1290,6347,1290,6347,1282xm6352,1284l6351,1284,6351,1300,6352,1300,6352,1284xm6354,1282l6352,1282,6352,1300,6358,1300,6358,1298,6354,1298,6354,1282xm6359,1282l6358,1282,6358,1300,6365,1300,6365,1296,6361,1296,6361,1294,6359,1294,6359,1282xm5176,1280l5163,1280,5163,1298,5164,1298,5164,1290,5165,1290,5165,1288,5168,1288,5168,1282,5176,1282,5176,1280xm5181,1282l5176,1282,5176,1298,5177,1298,5177,1288,5181,1288,5181,1282xm5538,1280l5525,1280,5525,1298,5527,1298,5527,1284,5538,1284,5538,1280xm5541,1284l5538,1284,5538,1298,5539,1298,5539,1290,5540,1290,5540,1286,5541,1286,5541,1284xm5669,1282l5665,1282,5665,1298,5667,1298,5667,1288,5668,1288,5668,1286,5669,1286,5669,1282xm5683,1284l5678,1284,5678,1298,5679,1298,5679,1286,5683,1286,5683,1284xm5758,1282l5752,1282,5752,1298,5754,1298,5754,1290,5755,1290,5755,1288,5756,1288,5756,1284,5758,1284,5758,1282xm5766,1284l5765,1284,5765,1298,5766,1298,5766,1284xm5811,1282l5803,1282,5803,1298,5804,1298,5804,1284,5811,1284,5811,1282xm5815,1282l5814,1282,5814,1298,5815,1298,5815,1282xm5821,1282l5815,1282,5815,1298,5816,1298,5816,1284,5821,1284,5821,1282xm5834,1282l5827,1282,5827,1298,5828,1298,5828,1284,5834,1284,5834,1282xm5850,1282l5837,1282,5837,1298,5838,1298,5838,1288,5839,1288,5839,1284,5850,1284,5850,1282xm5852,1284l5850,1284,5850,1298,5850,1298,5850,1288,5852,1288,5852,1284xm5922,1280l5909,1280,5909,1298,5911,1298,5911,1284,5921,1284,5921,1282,5922,1282,5922,1280xm5922,1282l5921,1282,5921,1298,5922,1298,5922,1282xm5928,1282l5922,1282,5922,1298,5923,1298,5923,1284,5928,1284,5928,1282xm5940,1280l5928,1280,5928,1298,5929,1298,5929,1284,5930,1284,5930,1282,5940,1282,5940,1280xm5940,1282l5934,1282,5934,1298,5934,1298,5934,1284,5940,1284,5940,1282xm5943,1282l5940,1282,5940,1298,5941,1298,5941,1288,5943,1288,5943,1282xm5973,1282l5971,1282,5971,1298,5972,1298,5972,1288,5973,1288,5973,1282xm5986,1282l5983,1282,5983,1298,5984,1298,5984,1286,5986,1286,5986,1282xm5998,1280l5989,1280,5989,1298,5990,1298,5990,1286,5991,1286,5991,1284,5995,1284,5995,1282,5998,1282,5998,1280xm6001,1280l5998,1280,5998,1298,5999,1298,5999,1288,6000,1288,6000,1286,6001,1286,6001,1280xm6011,1280l6001,1280,6001,1298,6002,1298,6002,1284,6008,1284,6008,1282,6011,1282,6011,1280xm6015,1284l6011,1284,6011,1298,6011,1298,6011,1292,6013,1292,6013,1286,6015,1286,6015,1284xm6070,1280l6063,1280,6063,1298,6065,1298,6065,1288,6065,1288,6065,1286,6068,1286,6068,1284,6070,1284,6070,1280xm6083,1280l6076,1280,6076,1298,6077,1298,6077,1288,6078,1288,6078,1286,6080,1286,6080,1284,6083,1284,6083,1280xm6098,1282l6097,1282,6097,1298,6098,1298,6098,1282xm6112,1284l6110,1284,6110,1298,6110,1298,6110,1286,6112,1286,6112,1284xm6146,1280l6133,1280,6133,1298,6134,1298,6134,1282,6146,1282,6146,1280xm6146,1282l6146,1282,6146,1298,6146,1298,6146,1282xm6152,1282l6146,1282,6146,1298,6148,1298,6148,1284,6152,1284,6152,1282xm6168,1280l6155,1280,6155,1298,6157,1298,6157,1284,6159,1284,6159,1282,6168,1282,6168,1280xm6164,1282l6159,1282,6159,1298,6160,1298,6160,1292,6161,1292,6161,1288,6162,1288,6162,1286,6164,1286,6164,1282xm6166,1282l6164,1282,6164,1298,6166,1298,6166,1282xm6177,1282l6168,1282,6168,1298,6169,1298,6169,1288,6171,1288,6171,1286,6177,1286,6177,1282xm6180,1286l6177,1286,6177,1298,6178,1298,6178,1288,6180,1288,6180,1286xm6200,1282l6187,1282,6187,1298,6188,1298,6188,1288,6189,1288,6189,1284,6200,1284,6200,1282xm6202,1284l6200,1284,6200,1298,6200,1298,6200,1286,6202,1286,6202,1284xm6256,1282l6254,1282,6254,1298,6255,1298,6255,1288,6256,1288,6256,1282xm6271,1280l6258,1280,6258,1298,6260,1298,6260,1284,6267,1284,6267,1282,6271,1282,6271,1280xm6269,1282l6267,1282,6267,1298,6267,1298,6267,1284,6269,1284,6269,1282xm6272,1284l6271,1284,6271,1298,6273,1298,6273,1296,6272,1296,6272,1284xm6302,1282l6290,1282,6290,1298,6291,1298,6291,1284,6302,1284,6302,1282xm6303,1284l6302,1284,6302,1298,6303,1298,6303,1284xm6312,1282l6310,1282,6310,1298,6311,1298,6311,1284,6312,1284,6312,1282xm6318,1282l6312,1282,6312,1298,6313,1298,6313,1284,6318,1284,6318,1282xm6325,1282l6322,1282,6322,1298,6323,1298,6323,1284,6325,1284,6325,1282xm6325,1282l6325,1282,6325,1298,6325,1298,6325,1282xm6332,1280l6325,1280,6325,1298,6327,1298,6327,1284,6332,1284,6332,1280xm6338,1280l6336,1280,6336,1298,6338,1298,6338,1280xm6343,1280l6338,1280,6338,1298,6339,1298,6339,1284,6341,1284,6341,1282,6343,1282,6343,1280xm6343,1282l6341,1282,6341,1298,6342,1298,6342,1284,6343,1284,6343,1282xm6350,1280l6349,1280,6349,1298,6351,1298,6351,1296,6350,1296,6350,1280xm6354,1282l6354,1282,6354,1298,6358,1298,6358,1296,6354,1296,6354,1282xm5722,1280l5709,1280,5709,1296,5710,1296,5710,1282,5722,1282,5722,1280xm5731,1282l5722,1282,5722,1296,5723,1296,5723,1286,5725,1286,5725,1284,5731,1284,5731,1282xm6076,1280l6070,1280,6070,1296,6071,1296,6071,1288,6074,1288,6074,1286,6076,1286,6076,1280xm6086,1286l6083,1286,6083,1296,6083,1296,6083,1288,6086,1288,6086,1286xm6125,1280l6113,1280,6113,1296,6114,1296,6114,1284,6122,1284,6122,1282,6125,1282,6125,1280xm6133,1282l6125,1282,6125,1296,6126,1296,6126,1284,6133,1284,6133,1282xm6215,1280l6202,1280,6202,1296,6204,1296,6204,1288,6205,1288,6205,1282,6215,1282,6215,1280xm6217,1282l6215,1282,6215,1296,6216,1296,6216,1288,6217,1288,6217,1282xm6284,1280l6272,1280,6272,1296,6273,1296,6273,1286,6274,1286,6274,1282,6284,1282,6284,1280xm6287,1282l6284,1282,6284,1296,6285,1296,6285,1288,6287,1288,6287,1282xm6343,1278l6332,1278,6332,1296,6333,1296,6333,1282,6336,1282,6336,1280,6343,1280,6343,1278xm6347,1278l6345,1278,6345,1296,6345,1296,6345,1282,6347,1282,6347,1278xm6354,1280l6350,1280,6350,1296,6351,1296,6351,1284,6352,1284,6352,1282,6354,1282,6354,1280xm6356,1280l6354,1280,6354,1296,6356,1296,6356,1292,6356,1292,6356,1280xm6359,1280l6356,1280,6356,1296,6358,1296,6358,1282,6359,1282,6359,1280xm6363,1278l6361,1278,6361,1296,6362,1296,6362,1280,6363,1280,6363,1278xm6363,1280l6362,1280,6362,1296,6365,1296,6365,1294,6363,1294,6363,1280xm6365,1282l6365,1282,6365,1296,6367,1296,6367,1290,6365,1290,6365,1282xm6367,1280l6367,1280,6367,1296,6369,1296,6369,1292,6367,1292,6367,1280xm6370,1280l6369,1280,6369,1296,6374,1296,6374,1294,6371,1294,6371,1290,6370,1290,6370,1280xm6360,1278l6359,1278,6359,1294,6361,1294,6361,1290,6360,1290,6360,1278xm6365,1278l6363,1278,6363,1294,6365,1294,6365,1282,6365,1282,6365,1278xm6372,1278l6371,1278,6371,1294,6374,1294,6374,1288,6372,1288,6372,1278xm6374,1278l6374,1278,6374,1294,6376,1294,6376,1288,6374,1288,6374,1278xm6347,1274l6343,1274,6343,1292,6345,1292,6345,1278,6347,1278,6347,1274xm6360,1274l6356,1274,6356,1292,6356,1292,6356,1280,6359,1280,6359,1278,6360,1278,6360,1274xm6370,1276l6367,1276,6367,1292,6369,1292,6369,1280,6370,1280,6370,1276xm6376,1278l6376,1278,6376,1292,6380,1292,6380,1290,6378,1290,6378,1284,6376,1284,6376,1278xm6356,1274l6347,1274,6347,1290,6349,1290,6349,1280,6356,1280,6356,1274xm6361,1278l6360,1278,6360,1290,6361,1290,6361,1278xm6370,1274l6365,1274,6365,1290,6367,1290,6367,1280,6367,1280,6367,1276,6370,1276,6370,1274xm6372,1274l6370,1274,6370,1290,6371,1290,6371,1278,6372,1278,6372,1274xm6379,1274l6378,1274,6378,1290,6380,1290,6380,1288,6379,1288,6379,1274xm6381,1276l6380,1276,6380,1290,6382,1290,6382,1282,6381,1282,6381,1276xm6374,1272l6372,1272,6372,1288,6374,1288,6374,1278,6374,1278,6374,1272xm6376,1270l6374,1270,6374,1288,6376,1288,6376,1278,6376,1278,6376,1270xm6381,1270l6379,1270,6379,1288,6380,1288,6380,1276,6381,1276,6381,1270xm6383,1274l6382,1274,6382,1288,6385,1288,6385,1282,6383,1282,6383,1274xm6385,1272l6385,1272,6385,1288,6387,1288,6387,1284,6385,1284,6385,1272xm6387,1270l6387,1270,6387,1288,6391,1288,6391,1284,6389,1284,6389,1282,6387,1282,6387,1270xm6381,1268l6376,1268,6376,1284,6378,1284,6378,1274,6379,1274,6379,1270,6381,1270,6381,1268xm6387,1266l6385,1266,6385,1284,6387,1284,6387,1270,6387,1270,6387,1266xm6390,1268l6389,1268,6389,1284,6391,1284,6391,1278,6390,1278,6390,1268xm6392,1270l6391,1270,6391,1284,6398,1284,6398,1282,6394,1282,6394,1278,6392,1278,6392,1270xm6383,1266l6381,1266,6381,1282,6382,1282,6382,1274,6383,1274,6383,1266xm6385,1266l6383,1266,6383,1282,6385,1282,6385,1272,6385,1272,6385,1266xm6390,1264l6387,1264,6387,1282,6389,1282,6389,1268,6390,1268,6390,1264xm6394,1266l6394,1266,6394,1282,6396,1282,6396,1276,6394,1276,6394,1266xm6396,1266l6396,1266,6396,1282,6398,1282,6398,1276,6396,1276,6396,1266xm6399,1266l6398,1266,6398,1282,6400,1282,6400,1272,6399,1272,6399,1266xm6392,1262l6390,1262,6390,1278,6391,1278,6391,1270,6392,1270,6392,1262xm6394,1260l6392,1260,6392,1278,6394,1278,6394,1266,6394,1266,6394,1260xm6401,1264l6400,1264,6400,1278,6402,1278,6402,1266,6401,1266,6401,1264xm6403,1262l6402,1262,6402,1278,6405,1278,6405,1264,6403,1264,6403,1262xm6396,1258l6394,1258,6394,1276,6396,1276,6396,1266,6396,1266,6396,1258xm6399,1258l6396,1258,6396,1276,6398,1276,6398,1266,6399,1266,6399,1258xm6405,1260l6405,1260,6405,1276,6407,1276,6407,1262,6405,1262,6405,1260xm6407,1258l6407,1258,6407,1276,6409,1276,6409,1264,6407,1264,6407,1258xm6401,1256l6399,1256,6399,1272,6400,1272,6400,1264,6401,1264,6401,1256xm6411,1258l6409,1258,6409,1272,6411,1272,6411,1258xm6403,1250l6401,1250,6401,1266,6402,1266,6402,1262,6403,1262,6403,1250xm6413,1256l6411,1256,6411,1266,6413,1266,6413,1256xm6405,1246l6403,1246,6403,1264,6405,1264,6405,1260,6405,1260,6405,1246xm6410,1248l6407,1248,6407,1264,6409,1264,6409,1258,6411,1258,6411,1256,6413,1256,6413,1252,6410,1252,6410,1248xm6414,1250l6413,1250,6413,1264,6416,1264,6416,1252,6414,1252,6414,1250xm6416,1246l6416,1246,6416,1264,6420,1264,6420,1262,6418,1262,6418,1248,6416,1248,6416,1246xm6410,1246l6405,1246,6405,1262,6407,1262,6407,1258,6407,1258,6407,1248,6410,1248,6410,1246xm6421,1228l6418,1228,6418,1246,6418,1246,6418,1262,6420,1262,6420,1248,6422,1248,6422,1236,6421,1236,6421,1228xm6412,1236l6410,1236,6410,1252,6412,1252,6412,1236xm6414,1236l6412,1236,6412,1252,6413,1252,6413,1250,6414,1250,6414,1236xm6416,1236l6414,1236,6414,1252,6416,1252,6416,1246,6416,1246,6416,1236xm6422,1248l6420,1248,6420,1252,6422,1252,6422,1248xm6425,1236l6422,1236,6422,1252,6425,1252,6425,1236xm6427,1236l6425,1236,6425,1252,6427,1252,6427,1236xm6418,1230l6416,1230,6416,1248,6418,1248,6418,1246,6418,1246,6418,1230xm6423,1220l6421,1220,6421,1236,6427,1236,6427,1248,6429,1248,6429,1230,6431,1230,6431,1228,6423,1228,6423,1220xm6431,1230l6429,1230,6429,1246,6431,1246,6431,1230xm6427,1212l6425,1212,6425,1228,6431,1228,6431,1236,6433,1236,6433,1224,6427,1224,6427,1212xm6425,1212l6423,1212,6423,1228,6425,1228,6425,1212xm6436,1220l6433,1220,6433,1228,6436,1228,6436,1220xm6438,1212l6436,1212,6436,1228,6438,1228,6438,1212xm6430,1208l6427,1208,6427,1224,6433,1224,6433,1220,6436,1220,6436,1218,6430,1218,6430,1208xm6436,1196l6434,1196,6434,1212,6438,1212,6438,1224,6440,1224,6440,1208,6442,1208,6442,1200,6436,1200,6436,1196xm6432,1200l6430,1200,6430,1218,6436,1218,6436,1212,6432,1212,6432,1200xm6442,1208l6440,1208,6440,1218,6442,1218,6442,1208xm6434,1196l6432,1196,6432,1212,6434,1212,6434,1196xm6438,1182l6436,1182,6436,1200,6442,1200,6442,1212,6445,1212,6445,1198,6438,1198,6438,1182xm6447,1196l6445,1196,6445,1212,6447,1212,6447,1196xm6449,1196l6447,1196,6447,1200,6449,1200,6449,1196xm6441,1180l6438,1180,6438,1198,6445,1198,6445,1196,6449,1196,6449,1190,6443,1190,6443,1186,6441,1186,6441,1180xm6451,1182l6449,1182,6449,1198,6451,1198,6451,1182xm6445,1172l6443,1172,6443,1190,6449,1190,6449,1182,6451,1182,6451,1180,6453,1180,6453,1176,6445,1176,6445,1172xm6453,1180l6451,1180,6451,1190,6456,1190,6456,1186,6453,1186,6453,1180xm6445,1168l6441,1168,6441,1186,6443,1186,6443,1172,6445,1172,6445,1168xm6458,1168l6453,1168,6453,1186,6456,1186,6456,1172,6458,1172,6458,1168xm6447,1160l6445,1160,6445,1176,6453,1176,6453,1168,6458,1168,6458,1164,6447,1164,6447,1160xm6458,1172l6456,1172,6456,1176,6458,1176,6458,1172xm6449,1146l6447,1146,6447,1164,6458,1164,6458,1160,6460,1160,6460,1158,6449,1158,6449,1146xm6460,1160l6458,1160,6458,1164,6460,1164,6460,1160xm6452,1140l6449,1140,6449,1158,6460,1158,6460,1146,6462,1146,6462,1144,6452,1144,6452,1140xm6462,1146l6460,1146,6460,1158,6462,1158,6462,1146xm6454,1126l6452,1126,6452,1144,6462,1144,6462,1142,6454,1142,6454,1126xm6464,1140l6462,1140,6462,1144,6464,1144,6464,1140xm6456,1126l6454,1126,6454,1142,6462,1142,6462,1140,6464,1140,6464,1132,6456,1132,6456,1126xm6467,1126l6464,1126,6464,1142,6467,1142,6467,1126xm6458,1116l6456,1116,6456,1132,6464,1132,6464,1126,6469,1126,6469,1120,6458,1120,6458,1116xm6469,1126l6467,1126,6467,1132,6469,1132,6469,1126xm6461,1102l6458,1102,6458,1120,6469,1120,6469,1116,6471,1116,6471,1110,6461,1110,6461,1102xm6471,1116l6469,1116,6469,1120,6471,1120,6471,1116xm6473,1094l6461,1094,6461,1110,6471,1110,6471,1102,6473,1102,6473,1094xm6473,1102l6471,1102,6471,1110,6473,1110,6473,1102xm6467,1071l6465,1071,6465,1088,6478,1088,6478,1085,6475,1085,6475,1075,6467,1075,6467,1071xm6467,1068l6463,1068,6463,1085,6465,1085,6465,1071,6467,1071,6467,1068xm6480,1068l6475,1068,6475,1085,6478,1085,6478,1071,6480,1071,6480,1068xm6480,1058l6467,1058,6467,1075,6475,1075,6475,1068,6480,1068,6480,1058xm6480,1071l6478,1071,6478,1075,6480,1075,6480,1071xm6472,1038l6469,1038,6469,1055,6482,1055,6482,1042,6472,1042,6472,1038xm6474,1025l6472,1025,6472,1042,6482,1042,6482,1038,6484,1038,6484,1026,6474,1026,6474,1025xm6484,1038l6482,1038,6482,1042,6484,1042,6484,1038xm6476,1009l6474,1009,6474,1026,6484,1026,6484,1025,6487,1025,6487,1015,6476,1015,6476,1009xm6487,1025l6484,1025,6484,1026,6487,1026,6487,1025xm6478,998l6476,998,6476,1015,6487,1015,6487,1009,6489,1009,6489,1008,6478,1008,6478,998xm6489,1009l6487,1009,6487,1015,6489,1015,6489,1009xm6491,991l6478,991,6478,1008,6489,1008,6489,998,6491,998,6491,991xm6491,998l6489,998,6489,1008,6491,1008,6491,998xm6493,969l6480,969,6480,986,6493,986,6493,969xm6485,944l6483,944,6483,961,6495,961,6495,949,6485,949,6485,944xm6498,932l6485,932,6485,949,6495,949,6495,944,6498,944,6498,932xm6498,944l6495,944,6495,949,6498,949,6498,944xm6500,911l6487,911,6487,928,6500,928,6500,911xm6502,892l6489,892,6489,909,6502,909,6502,892xm6504,862l6491,862,6491,879,6504,879,6504,862xm6506,843l6494,843,6494,860,6506,860,6506,843xm6509,810l6496,810,6496,827,6509,827,6509,810xm6511,781l6498,781,6498,798,6511,798,6511,781xm6513,756l6500,756,6500,773,6513,773,6513,756xm6515,734l6502,734,6502,751,6515,751,6515,734xm6517,696l6505,696,6505,713,6517,713,6517,696xm6509,657l6507,657,6507,674,6520,674,6520,658,6509,658,6509,657xm6522,641l6509,641,6509,658,6520,658,6520,657,6522,657,6522,641xm6522,657l6520,657,6520,658,6522,658,6522,657xm6524,584l6511,584,6511,601,6524,601,6524,584xm6526,543l6514,543,6514,560,6526,560,6526,543xm6528,499l6516,499,6516,516,6528,516,6528,499xm6531,466l6518,466,6518,483,6531,483,6531,466xm6533,414l6520,414,6520,431,6533,431,6533,414xm6535,379l6522,379,6522,396,6535,396,6535,379xm6537,356l6525,356,6525,373,6537,373,6537,356xm6540,294l6527,294,6527,311,6540,311,6540,294xm6542,260l6529,260,6529,277,6542,277,6542,260xm6544,217l6531,217,6531,234,6544,234,6544,217xm6546,171l6533,171,6533,188,6546,188,6546,171xm6548,111l6538,111,6538,128,6551,128,6551,119,6548,119,6548,111xm6548,102l6536,102,6536,119,6538,119,6538,111,6548,111,6548,102xm6551,111l6548,111,6548,119,6551,119,6551,111xm6542,84l6540,84,6540,101,6553,101,6553,92,6542,92,6542,84xm6555,75l6542,75,6542,92,6553,92,6553,84,6555,84,6555,75xm6555,84l6553,84,6553,92,6555,92,6555,84xm6557,42l6544,42,6544,59,6557,59,6557,42xm6559,11l6547,11,6547,28,6559,28,6559,11xm6564,-17l6562,-17,6562,0,6575,0,6575,-12,6573,-12,6573,-14,6566,-14,6566,-16,6564,-16,6564,-17xm6551,-24l6549,-24,6549,-7,6562,-7,6562,-12,6560,-12,6560,-14,6553,-14,6553,-16,6551,-16,6551,-24xm6564,-29l6560,-29,6560,-12,6562,-12,6562,-24,6564,-24,6564,-29xm6564,-24l6562,-24,6562,-12,6562,-12,6562,-17,6564,-17,6564,-24xm6575,-17l6573,-17,6573,-12,6575,-12,6575,-17xm6555,-31l6553,-31,6553,-14,6560,-14,6560,-24,6555,-24,6555,-31xm6568,-31l6566,-31,6566,-14,6573,-14,6573,-24,6568,-24,6568,-31xm6555,-33l6551,-33,6551,-16,6553,-16,6553,-31,6555,-31,6555,-33xm6568,-33l6564,-33,6564,-16,6566,-16,6566,-31,6568,-31,6568,-33xm6558,-41l6555,-41,6555,-24,6560,-24,6560,-26,6558,-26,6558,-41xm6570,-41l6568,-41,6568,-24,6573,-24,6573,-26,6570,-26,6570,-41xm6570,-43l6558,-43,6558,-26,6560,-26,6560,-29,6564,-29,6564,-33,6568,-33,6568,-41,6570,-41,6570,-43xm6573,-29l6570,-29,6570,-26,6573,-26,6573,-29xm6577,14l6564,14,6564,31,6577,31,6577,14xm6579,48l6566,48,6566,65,6579,65,6579,48xm6581,70l6569,70,6569,87,6581,87,6581,70xm6584,123l6573,123,6573,140,6586,140,6586,124,6584,124,6584,123xm6584,107l6571,107,6571,124,6573,124,6573,123,6584,123,6584,107xm6586,123l6584,123,6584,124,6586,124,6586,123xm6588,171l6575,171,6575,188,6588,188,6588,171xm6590,197l6577,197,6577,214,6590,214,6590,197xm6592,275l6582,275,6582,292,6595,292,6595,275,6592,275,6592,275xm6592,258l6580,258,6580,275,6582,275,6582,275,6592,275,6592,258xm6595,275l6592,275,6592,275,6595,275,6595,275xm6597,321l6584,321,6584,338,6597,338,6597,321xm6599,385l6586,385,6586,402,6599,402,6599,385xm6601,426l6588,426,6588,443,6601,443,6601,426xm6603,460l6591,460,6591,477,6603,477,6603,460xm6606,501l6593,501,6593,518,6606,518,6606,501xm6608,541l6595,541,6595,558,6608,558,6608,541xm6610,567l6597,567,6597,584,6610,584,6610,567xm6612,592l6599,592,6599,609,6612,609,6612,592xm6614,636l6602,636,6602,653,6614,653,6614,636xm6617,662l6604,662,6604,679,6617,679,6617,662xm6619,688l6606,688,6606,705,6619,705,6619,688xm6621,718l6608,718,6608,735,6621,735,6621,718xm6623,750l6613,750,6613,767,6625,767,6625,757,6623,757,6623,750xm6623,740l6610,740,6610,757,6613,757,6613,750,6623,750,6623,740xm6625,750l6623,750,6623,757,6625,757,6625,750xm6627,776l6615,776,6615,793,6627,793,6627,776xm6630,810l6619,810,6619,827,6632,827,6632,820,6630,820,6630,810xm6630,803l6617,803,6617,820,6619,820,6619,810,6630,810,6630,803xm6632,810l6630,810,6630,820,6632,820,6632,810xm6638,871l6628,871,6628,888,6641,888,6641,880,6638,880,6638,871xm6636,863l6626,863,6626,880,6628,880,6628,871,6638,871,6638,864,6636,864,6636,863xm6641,871l6638,871,6638,880,6641,880,6641,871xm6634,847l6623,847,6623,864,6626,864,6626,863,6636,863,6636,857,6634,857,6634,847xm6638,863l6636,863,6636,864,6638,864,6638,863xm6634,840l6621,840,6621,857,6623,857,6623,847,6634,847,6634,840xm6636,847l6634,847,6634,857,6636,857,6636,847xm6634,904l6632,904,6632,921,6645,921,6645,920,6634,920,6634,904xm6643,903l6634,903,6634,920,6645,920,6645,906,6643,906,6643,903xm6647,904l6645,904,6645,920,6647,920,6647,904xm6643,889l6630,889,6630,906,6632,906,6632,904,6634,904,6634,903,6643,903,6643,889xm6647,903l6643,903,6643,906,6645,906,6645,904,6647,904,6647,903xm6649,946l6641,946,6641,963,6654,963,6654,958,6652,958,6652,951,6649,951,6649,946xm6649,941l6639,941,6639,958,6641,958,6641,946,6649,946,6649,941xm6654,946l6652,946,6652,958,6654,958,6654,946xm6649,934l6637,934,6637,951,6639,951,6639,941,6649,941,6649,934xm6652,941l6649,941,6649,951,6652,951,6652,941xm6671,1047l6661,1047,6661,1064,6674,1064,6674,1058,6671,1058,6671,1047xm6669,1041l6659,1041,6659,1058,6661,1058,6661,1047,6671,1047,6671,1045,6669,1045,6669,1041xm6674,1047l6671,1047,6671,1058,6674,1058,6674,1047xm6667,1028l6656,1028,6656,1045,6659,1045,6659,1041,6669,1041,6669,1034,6667,1034,6667,1028xm6671,1041l6669,1041,6669,1045,6671,1045,6671,1041xm6665,1017l6654,1017,6654,1034,6656,1034,6656,1028,6667,1028,6667,1025,6665,1025,6665,1017xm6669,1028l6667,1028,6667,1034,6669,1034,6669,1028xm6663,1008l6652,1008,6652,1025,6654,1025,6654,1017,6665,1017,6665,1010,6663,1010,6663,1008xm6667,1017l6665,1017,6665,1025,6667,1025,6667,1017xm6660,993l6650,993,6650,1010,6652,1010,6652,1008,6663,1008,6663,1003,6660,1003,6660,993xm6665,1008l6663,1008,6663,1010,6665,1010,6665,1008xm6658,986l6648,986,6648,1003,6650,1003,6650,993,6660,993,6660,989,6658,989,6658,986xm6663,993l6660,993,6660,1003,6663,1003,6663,993xm6656,972l6645,972,6645,989,6648,989,6648,986,6658,986,6658,981,6656,981,6656,972xm6660,986l6658,986,6658,989,6660,989,6660,986xm6656,964l6643,964,6643,981,6645,981,6645,972,6656,972,6656,964xm6658,972l6656,972,6656,981,6658,981,6658,972xm7003,1294l7001,1294,7001,1310,7014,1310,7014,1308,7008,1308,7008,1306,7006,1306,7006,1304,7003,1304,7003,1294xm7368,1286l7366,1286,7366,1302,7365,1310,7378,1310,7378,1308,7376,1308,7376,1304,7368,1304,7368,1300,7368,1286xm7466,1294l7466,1294,7466,1310,7479,1310,7479,1308,7477,1308,7477,1306,7466,1306,7466,1294xm7517,1292l7516,1292,7516,1310,7529,1310,7529,1308,7519,1308,7519,1306,7519,1306,7519,1302,7517,1302,7517,1292xm7623,1292l7623,1292,7623,1310,7635,1310,7635,1306,7623,1306,7623,1292xm7837,1294l7837,1294,7837,1310,7850,1310,7850,1308,7841,1308,7841,1306,7839,1306,7839,1302,7837,1302,7837,1294xm6997,1292l6995,1292,6995,1308,7001,1308,7001,1304,6999,1304,6999,1302,6997,1302,6997,1296,6997,1292xm7010,1284l7008,1284,7008,1300,7008,1308,7014,1308,7014,1306,7012,1306,7012,1304,7012,1302,7010,1302,7010,1286,7010,1284xm7021,1290l7019,1290,7019,1308,7031,1308,7031,1306,7021,1306,7021,1300,7021,1290xm7104,1292l7102,1292,7102,1308,7115,1308,7115,1304,7106,1304,7106,1302,7104,1302,7104,1292xm7239,1302l7236,1302,7236,1304,7226,1304,7226,1308,7239,1308,7239,1302xm7289,1286l7287,1286,7287,1304,7283,1304,7283,1308,7296,1308,7296,1306,7290,1306,7289,1300,7289,1286xm7378,1288l7376,1288,7376,1304,7376,1308,7378,1308,7378,1302,7378,1288xm7380,1292l7378,1292,7378,1308,7389,1308,7389,1304,7384,1304,7384,1302,7380,1302,7380,1292xm7460,1284l7452,1284,7452,1300,7452,1308,7464,1308,7464,1306,7454,1306,7454,1288,7456,1288,7456,1286,7460,1286,7460,1284xm7477,1292l7477,1292,7477,1308,7479,1308,7479,1306,7477,1306,7477,1292xm7481,1294l7479,1294,7479,1308,7490,1308,7490,1306,7481,1306,7481,1300,7481,1300,7481,1294xm7506,1290l7506,1290,7506,1308,7516,1308,7516,1306,7508,1306,7508,1304,7506,1304,7506,1290xm7521,1290l7519,1290,7519,1308,7529,1308,7529,1306,7521,1306,7521,1300,7521,1300,7521,1290xm7598,1290l7598,1290,7598,1308,7610,1308,7610,1306,7600,1306,7600,1300,7598,1300,7598,1290xm7654,1292l7654,1292,7654,1308,7666,1308,7666,1306,7664,1306,7664,1304,7656,1304,7656,1302,7656,1302,7656,1300,7654,1300,7654,1292xm7691,1290l7691,1290,7691,1308,7704,1308,7704,1306,7693,1306,7693,1302,7693,1302,7693,1300,7691,1300,7691,1290xm7761,1290l7761,1290,7761,1308,7769,1308,7769,1306,7761,1306,7761,1290xm7770,1290l7769,1290,7769,1308,7771,1308,7771,1302,7770,1302,7770,1290xm7772,1290l7771,1290,7771,1308,7774,1308,7774,1306,7772,1306,7772,1290xm7775,1290l7774,1290,7774,1308,7782,1308,7782,1304,7775,1304,7775,1290xm7784,1290l7782,1290,7782,1308,7784,1308,7784,1304,7784,1304,7784,1290xm7829,1290l7829,1290,7829,1308,7837,1308,7837,1306,7833,1306,7833,1304,7829,1304,7829,1290xm7843,1290l7841,1290,7841,1308,7850,1308,7850,1306,7845,1306,7845,1304,7844,1304,7844,1302,7843,1302,7843,1290xm7986,1290l7986,1290,7986,1308,7998,1308,7998,1306,7988,1306,7988,1302,7988,1302,7988,1300,7986,1300,7986,1290xm8041,1292l8040,1292,8040,1308,8053,1308,8053,1304,8041,1304,8041,1292xm8057,1290l8056,1290,8056,1308,8069,1308,8069,1306,8060,1306,8060,1302,8059,1302,8059,1300,8057,1300,8057,1290xm8085,1290l8084,1290,8084,1308,8097,1308,8097,1306,8087,1306,8087,1304,8085,1304,8085,1290xm6973,1290l6971,1290,6971,1306,6973,1306,6973,1304,6973,1290xm6975,1288l6973,1288,6973,1306,6984,1306,6984,1304,6978,1304,6978,1302,6976,1302,6975,1296,6975,1288xm6997,1278l6984,1278,6984,1296,6984,1306,6986,1306,6986,1288,6988,1288,6988,1284,6993,1284,6993,1282,6997,1282,6997,1278xm6995,1290l6993,1290,6993,1306,6995,1306,6995,1302,6995,1290xm7008,1286l7006,1286,7006,1304,7006,1306,7008,1306,7008,1292,7008,1286xm7014,1288l7012,1288,7012,1306,7014,1306,7014,1294,7014,1288xm7016,1286l7014,1286,7014,1302,7014,1306,7017,1306,7016,1300,7016,1286xm7019,1290l7017,1290,7017,1306,7019,1306,7019,1304,7019,1290xm7023,1288l7021,1288,7021,1306,7023,1306,7023,1298,7023,1288xm7025,1288l7023,1288,7023,1306,7025,1306,7025,1288xm7029,1286l7027,1286,7027,1304,7025,1304,7025,1306,7029,1306,7029,1290,7029,1286xm7034,1284l7029,1284,7029,1302,7029,1306,7031,1306,7032,1290,7032,1286,7034,1286,7034,1284xm7034,1286l7032,1286,7032,1302,7031,1306,7034,1306,7034,1288,7034,1286xm7044,1280l7034,1280,7034,1298,7034,1306,7036,1306,7036,1288,7036,1286,7040,1286,7040,1284,7044,1284,7044,1280xm7055,1290l7053,1290,7053,1306,7066,1306,7066,1304,7055,1304,7055,1290xm7068,1288l7066,1288,7066,1306,7079,1306,7079,1304,7074,1304,7074,1302,7070,1302,7070,1300,7068,1300,7068,1288xm7089,1290l7087,1290,7087,1306,7100,1306,7100,1304,7089,1304,7089,1300,7089,1290xm7136,1288l7134,1288,7134,1306,7147,1306,7147,1304,7136,1304,7136,1288xm7162,1290l7160,1290,7160,1306,7173,1306,7173,1304,7162,1304,7162,1302,7162,1290xm7185,1288l7183,1288,7183,1306,7192,1306,7192,1304,7185,1304,7185,1288xm7194,1288l7192,1288,7192,1306,7196,1306,7196,1304,7194,1304,7194,1302,7194,1288xm7198,1284l7196,1284,7196,1306,7202,1306,7202,1304,7198,1304,7198,1284xm7207,1284l7202,1284,7202,1306,7205,1306,7205,1304,7205,1288,7207,1288,7207,1284xm7207,1288l7205,1288,7205,1306,7209,1306,7209,1304,7207,1304,7207,1288xm7211,1284l7209,1284,7209,1306,7215,1306,7215,1304,7213,1304,7213,1302,7211,1302,7211,1284xm7217,1288l7215,1288,7215,1306,7222,1306,7222,1304,7217,1304,7217,1288xm7266,1304l7253,1304,7253,1306,7266,1306,7266,1304xm7279,1286l7277,1286,7277,1300,7277,1306,7283,1306,7283,1304,7279,1304,7279,1302,7279,1286xm7292,1288l7290,1288,7290,1306,7296,1306,7296,1302,7292,1302,7292,1300,7292,1288xm7340,1284l7338,1284,7338,1300,7338,1306,7351,1306,7351,1304,7340,1304,7340,1298,7340,1284xm7399,1288l7397,1288,7397,1304,7397,1306,7410,1306,7410,1302,7399,1302,7399,1300,7399,1288xm7439,1288l7437,1288,7437,1304,7426,1304,7426,1306,7439,1306,7439,1300,7439,1288xm7456,1288l7454,1288,7454,1304,7454,1306,7456,1306,7456,1288xm7458,1286l7456,1286,7456,1302,7456,1306,7464,1306,7464,1304,7458,1304,7458,1288,7458,1286xm7466,1290l7464,1290,7464,1306,7464,1306,7464,1292,7466,1292,7466,1290xm7466,1292l7464,1292,7464,1306,7466,1306,7466,1294,7466,1294,7466,1292xm7468,1288l7466,1288,7466,1306,7468,1306,7468,1288xm7469,1288l7468,1288,7468,1306,7469,1306,7469,1288xm7470,1288l7469,1288,7469,1306,7477,1306,7477,1304,7471,1304,7470,1300,7470,1288xm7479,1290l7477,1290,7477,1306,7479,1306,7479,1302,7479,1302,7479,1290xm7483,1288l7481,1288,7481,1306,7490,1306,7490,1304,7489,1304,7489,1302,7485,1302,7485,1300,7483,1300,7483,1288xm7500,1288l7500,1288,7500,1306,7506,1306,7506,1304,7502,1304,7502,1302,7500,1302,7500,1288xm7508,1290l7508,1290,7508,1306,7513,1306,7513,1302,7508,1302,7508,1290xm7515,1288l7513,1288,7513,1306,7514,1306,7514,1290,7515,1290,7515,1288xm7515,1290l7514,1290,7514,1306,7516,1306,7516,1304,7515,1304,7515,1290xm7521,1288l7519,1288,7519,1306,7519,1306,7519,1290,7521,1290,7521,1288xm7523,1290l7521,1290,7521,1306,7527,1306,7527,1304,7523,1304,7523,1290xm7529,1288l7527,1288,7527,1306,7527,1306,7527,1290,7529,1290,7529,1288xm7529,1290l7527,1290,7527,1306,7529,1306,7529,1304,7529,1304,7529,1290xm7531,1292l7529,1292,7529,1306,7531,1306,7531,1302,7531,1302,7531,1292xm7533,1288l7531,1288,7531,1306,7540,1306,7540,1304,7533,1304,7533,1288xm7556,1290l7556,1290,7556,1306,7562,1306,7562,1304,7556,1304,7556,1290xm7563,1288l7562,1288,7562,1306,7569,1306,7569,1304,7563,1304,7563,1288xm7571,1290l7569,1290,7569,1306,7575,1306,7575,1304,7571,1304,7571,1302,7571,1302,7571,1290xm7588,1290l7587,1290,7587,1306,7598,1306,7598,1304,7591,1304,7591,1300,7588,1300,7588,1290xm7602,1290l7600,1290,7600,1306,7610,1306,7610,1304,7602,1304,7602,1290xm7610,1290l7610,1290,7610,1306,7610,1306,7610,1290xm7612,1290l7610,1290,7610,1306,7623,1306,7623,1304,7615,1304,7615,1300,7612,1300,7612,1290xm7625,1290l7623,1290,7623,1306,7635,1306,7635,1304,7625,1304,7625,1290xm7640,1290l7639,1290,7639,1306,7652,1306,7652,1304,7640,1304,7640,1290xm7654,1288l7652,1288,7652,1306,7652,1306,7652,1290,7654,1290,7654,1288xm7654,1290l7652,1290,7652,1306,7654,1306,7654,1292,7654,1292,7654,1290xm7666,1288l7664,1288,7664,1306,7666,1306,7666,1300,7666,1300,7666,1288xm7681,1288l7681,1288,7681,1306,7691,1306,7691,1302,7683,1302,7683,1300,7681,1300,7681,1288xm7695,1288l7693,1288,7693,1306,7704,1306,7704,1304,7697,1304,7697,1302,7695,1302,7695,1288xm7716,1288l7716,1288,7716,1306,7722,1306,7722,1304,7720,1304,7720,1302,7718,1302,7718,1300,7716,1300,7716,1288xm7722,1288l7722,1288,7722,1306,7728,1306,7728,1304,7724,1304,7724,1298,7722,1298,7722,1288xm7730,1288l7728,1288,7728,1306,7734,1306,7734,1304,7732,1304,7732,1302,7730,1302,7730,1288xm7735,1290l7734,1290,7734,1306,7735,1306,7735,1290xm7736,1288l7735,1288,7735,1306,7736,1306,7736,1288xm7737,1288l7736,1288,7736,1306,7747,1306,7747,1304,7737,1304,7737,1288xm7749,1290l7747,1290,7747,1306,7749,1306,7749,1290xm7749,1290l7749,1290,7749,1306,7749,1306,7749,1290xm7751,1288l7749,1288,7749,1306,7753,1306,7753,1304,7751,1304,7751,1298,7751,1298,7751,1288xm7753,1290l7753,1290,7753,1306,7759,1306,7759,1304,7755,1304,7755,1302,7755,1302,7755,1300,7753,1300,7753,1290xm7759,1290l7759,1290,7759,1306,7761,1306,7761,1296,7759,1296,7759,1290xm7763,1290l7761,1290,7761,1306,7766,1306,7766,1302,7763,1302,7763,1290xm7767,1290l7766,1290,7766,1306,7769,1306,7769,1304,7767,1304,7767,1290xm7773,1290l7772,1290,7772,1306,7774,1306,7774,1302,7773,1302,7773,1290xm7805,1288l7804,1288,7804,1306,7817,1306,7817,1304,7806,1304,7806,1302,7805,1302,7805,1288xm7821,1290l7821,1290,7821,1306,7827,1306,7827,1304,7821,1304,7821,1290xm7827,1290l7827,1290,7827,1306,7829,1306,7829,1302,7827,1302,7827,1290xm7835,1290l7833,1290,7833,1306,7835,1306,7835,1290xm7835,1288l7835,1288,7835,1306,7837,1306,7837,1302,7835,1302,7835,1288xm7841,1290l7839,1290,7839,1306,7841,1306,7841,1300,7841,1300,7841,1290xm7846,1288l7845,1288,7845,1306,7848,1306,7848,1304,7846,1304,7846,1288xm7849,1288l7848,1288,7848,1306,7850,1306,7850,1302,7849,1302,7849,1288xm7851,1294l7850,1294,7850,1306,7858,1306,7858,1302,7851,1302,7851,1294xm7874,1290l7874,1290,7874,1306,7886,1306,7886,1304,7876,1304,7876,1302,7874,1302,7874,1290xm7899,1288l7898,1288,7898,1306,7911,1306,7911,1304,7899,1304,7899,1288xm7921,1290l7921,1290,7921,1306,7925,1306,7925,1302,7921,1302,7921,1290xm7925,1290l7925,1290,7925,1306,7931,1306,7931,1304,7925,1304,7925,1290xm7931,1290l7931,1290,7931,1306,7933,1306,7933,1304,7933,1304,7933,1302,7931,1302,7931,1290xm7935,1290l7933,1290,7933,1306,7937,1306,7937,1302,7935,1302,7935,1300,7935,1300,7935,1290xm7937,1290l7937,1290,7937,1306,7937,1306,7937,1290xm7939,1290l7937,1290,7937,1306,7943,1306,7943,1304,7939,1304,7939,1290xm7945,1290l7943,1290,7943,1306,7950,1306,7950,1304,7945,1304,7945,1290xm7962,1290l7961,1290,7961,1306,7967,1306,7967,1302,7962,1302,7962,1290xm7968,1288l7967,1288,7967,1306,7974,1306,7974,1302,7968,1302,7968,1288xm7975,1290l7974,1290,7974,1306,7975,1306,7975,1290xm7976,1288l7975,1288,7975,1306,7980,1306,7980,1304,7977,1304,7977,1302,7976,1302,7976,1288xm7981,1288l7980,1288,7980,1306,7986,1306,7986,1304,7983,1304,7983,1302,7981,1302,7981,1288xm7990,1288l7988,1288,7988,1306,7998,1306,7998,1304,7990,1304,7990,1302,7990,1302,7990,1288xm8014,1288l8014,1288,8014,1306,8027,1306,8027,1304,8017,1304,8017,1300,8014,1300,8014,1288xm8055,1290l8054,1290,8054,1306,8056,1306,8056,1302,8055,1302,8055,1290xm8061,1288l8060,1288,8060,1306,8067,1306,8067,1304,8065,1304,8065,1302,8062,1302,8062,1300,8061,1300,8061,1288xm8068,1290l8067,1290,8067,1306,8069,1306,8069,1304,8068,1304,8068,1290xm8070,1290l8069,1290,8069,1306,8070,1306,8070,1290xm8071,1290l8070,1290,8070,1306,8073,1306,8073,1304,8072,1304,8072,1300,8071,1300,8071,1290xm8075,1288l8073,1288,8073,1306,8074,1306,8074,1290,8075,1290,8075,1288xm8075,1290l8074,1290,8074,1306,8080,1306,8080,1302,8075,1302,8075,1290xm8081,1288l8080,1288,8080,1306,8083,1306,8083,1304,8081,1304,8081,1288xm8084,1290l8083,1290,8083,1306,8084,1306,8084,1290xm8088,1290l8087,1290,8087,1306,8093,1306,8093,1304,8092,1304,8092,1302,8088,1302,8088,1290xm8095,1288l8093,1288,8093,1306,8097,1306,8097,1302,8095,1302,8095,1300,8095,1300,8095,1288xm8101,1288l8101,1288,8101,1306,8107,1306,8107,1304,8105,1304,8105,1302,8101,1302,8101,1288xm8107,1290l8107,1290,8107,1306,8113,1306,8113,1304,8111,1304,8111,1302,8109,1302,8109,1300,8107,1300,8107,1290xm8115,1288l8113,1288,8113,1306,8119,1306,8119,1304,8117,1304,8117,1300,8115,1300,8115,1288xm8123,1290l8123,1290,8123,1306,8135,1306,8135,1304,8125,1304,8125,1302,8125,1302,8125,1300,8123,1300,8123,1290xm8135,1290l8135,1290,8135,1306,8135,1306,8135,1290xm8137,1290l8135,1290,8135,1306,8141,1306,8141,1304,8139,1304,8139,1302,8137,1302,8137,1290xm8141,1290l8141,1290,8141,1306,8143,1306,8143,1302,8141,1302,8141,1290xm8143,1290l8143,1290,8143,1306,8147,1306,8147,1304,8145,1304,8145,1298,8143,1298,8143,1290xm8149,1290l8147,1290,8147,1306,8151,1306,8151,1302,8149,1302,8149,1296,8149,1296,8149,1290xm8151,1290l8151,1290,8151,1306,8153,1306,8153,1302,8151,1302,8151,1290xm8155,1290l8153,1290,8153,1306,8155,1306,8155,1302,8155,1302,8155,1290xm8157,1290l8155,1290,8155,1306,8163,1306,8163,1304,8157,1304,8157,1302,8157,1302,8157,1290xm6934,1286l6932,1286,6932,1304,6939,1304,6939,1300,6934,1300,6934,1286xm6941,1286l6939,1286,6939,1304,6945,1304,6945,1302,6941,1302,6941,1286xm6947,1286l6945,1286,6945,1302,6945,1304,6948,1304,6947,1296,6947,1286xm6950,1286l6948,1286,6948,1304,6952,1304,6952,1302,6950,1302,6950,1300,6950,1286xm6956,1282l6952,1282,6952,1300,6952,1304,6958,1304,6958,1302,6954,1302,6954,1286,6954,1284,6956,1284,6956,1282xm6960,1286l6958,1286,6958,1304,6960,1304,6960,1286xm6963,1286l6960,1286,6960,1304,6961,1304,6961,1288,6963,1288,6963,1286xm6963,1288l6961,1288,6961,1304,6965,1304,6965,1302,6963,1302,6963,1288xm6967,1286l6965,1286,6965,1304,6967,1304,6967,1302,6967,1286xm6969,1286l6967,1286,6967,1304,6971,1304,6971,1300,6969,1300,6969,1298,6969,1286xm6975,1286l6971,1286,6971,1304,6971,1304,6971,1290,6973,1290,6973,1288,6975,1288,6975,1286xm6973,1288l6973,1288,6973,1304,6973,1304,6973,1288xm6978,1286l6978,1286,6978,1304,6978,1304,6978,1286xm6980,1286l6978,1286,6978,1304,6980,1304,6980,1286xm6982,1300l6980,1300,6980,1304,6984,1304,6984,1302,6982,1302,6982,1300xm6986,1288l6986,1288,6986,1304,6986,1304,6986,1288xm6988,1288l6986,1288,6986,1304,6991,1304,6991,1302,6988,1302,6988,1288xm6993,1286l6991,1286,6991,1304,6991,1304,6991,1288,6993,1288,6993,1286xm6993,1288l6991,1288,6991,1304,6993,1304,6993,1300,6993,1288xm6999,1288l6999,1288,6999,1304,6999,1304,6999,1288xm7001,1286l6999,1286,6999,1304,7001,1304,7001,1302,7001,1286xm7010,1282l7004,1282,7004,1300,7003,1304,7006,1304,7006,1290,7006,1286,7008,1286,7008,1284,7010,1284,7010,1282xm7006,1290l7006,1290,7006,1304,7006,1304,7006,1290xm7014,1286l7012,1286,7012,1304,7012,1304,7012,1288,7014,1288,7014,1286xm7021,1286l7019,1286,7019,1304,7019,1304,7019,1290,7021,1290,7021,1286xm7025,1288l7025,1288,7025,1304,7025,1304,7025,1288xm7027,1286l7025,1286,7025,1304,7027,1304,7027,1302,7027,1286xm7038,1286l7036,1286,7036,1302,7036,1304,7038,1304,7038,1286xm7038,1286l7038,1286,7038,1304,7038,1304,7038,1286xm7040,1286l7038,1286,7038,1304,7040,1304,7040,1286xm7042,1302l7040,1302,7040,1304,7042,1304,7042,1302xm7044,1288l7042,1288,7042,1304,7051,1304,7051,1302,7044,1302,7044,1288xm7053,1302l7051,1302,7051,1304,7053,1304,7053,1302xm7068,1282l7059,1282,7059,1300,7055,1300,7055,1304,7062,1304,7061,1302,7061,1284,7068,1284,7068,1282xm7064,1288l7062,1288,7062,1304,7064,1304,7064,1302,7064,1288xm7066,1288l7064,1288,7064,1304,7066,1304,7066,1290,7066,1288xm7066,1290l7066,1290,7066,1304,7066,1304,7066,1290xm7074,1288l7074,1288,7074,1304,7074,1304,7074,1288xm7077,1286l7074,1286,7074,1304,7076,1304,7077,1288,7077,1286xm7079,1284l7077,1284,7077,1300,7076,1304,7079,1304,7079,1288,7079,1284xm7081,1282l7079,1282,7079,1298,7079,1304,7081,1304,7081,1300,7081,1282xm7083,1286l7081,1286,7081,1304,7087,1304,7087,1302,7083,1302,7083,1286xm7089,1286l7087,1286,7087,1304,7087,1304,7087,1290,7089,1290,7089,1286xm7091,1288l7089,1288,7089,1304,7094,1304,7094,1302,7092,1302,7091,1298,7091,1288xm7096,1286l7094,1286,7094,1304,7094,1304,7094,1288,7096,1288,7096,1286xm7096,1288l7094,1288,7094,1304,7100,1304,7100,1302,7096,1302,7096,1288xm7100,1290l7100,1290,7100,1304,7100,1304,7100,1290xm7102,1288l7100,1288,7100,1304,7102,1304,7102,1288xm7104,1288l7102,1288,7102,1304,7102,1304,7102,1292,7104,1292,7104,1288xm7119,1280l7107,1280,7107,1298,7106,1304,7109,1304,7109,1302,7109,1286,7111,1286,7111,1284,7117,1284,7117,1282,7119,1282,7119,1280xm7111,1286l7109,1286,7109,1304,7111,1304,7111,1302,7111,1286xm7115,1286l7111,1286,7111,1304,7113,1304,7113,1288,7115,1288,7115,1286xm7113,1288l7113,1288,7113,1304,7113,1304,7113,1288xm7115,1288l7113,1288,7113,1304,7115,1304,7115,1292,7115,1288xm7117,1284l7115,1284,7115,1300,7115,1304,7121,1304,7121,1302,7117,1302,7117,1286,7117,1284xm7124,1286l7121,1286,7121,1304,7121,1304,7121,1288,7124,1288,7124,1286xm7124,1288l7121,1288,7121,1304,7124,1304,7124,1288xm7126,1286l7124,1286,7124,1304,7124,1304,7124,1288,7126,1288,7126,1286xm7126,1288l7124,1288,7124,1304,7126,1304,7126,1288xm7130,1300l7126,1300,7126,1304,7130,1304,7130,1300xm7132,1288l7130,1288,7130,1304,7134,1304,7134,1302,7132,1302,7132,1288xm7134,1288l7134,1288,7134,1304,7134,1304,7134,1288xm7136,1288l7136,1288,7136,1304,7136,1304,7136,1288xm7139,1288l7136,1288,7136,1304,7139,1304,7139,1300,7139,1288xm7141,1288l7139,1288,7139,1304,7143,1304,7143,1302,7141,1302,7141,1300,7141,1288xm7153,1284l7145,1284,7145,1302,7143,1302,7143,1304,7147,1304,7147,1288,7149,1288,7149,1286,7153,1286,7153,1284xm7147,1288l7147,1288,7147,1304,7147,1304,7147,1288xm7149,1288l7147,1288,7147,1304,7149,1304,7149,1288xm7153,1286l7149,1286,7149,1302,7149,1304,7151,1304,7151,1288,7153,1288,7153,1286xm7151,1288l7151,1288,7151,1304,7151,1304,7151,1288xm7153,1288l7151,1288,7151,1304,7160,1304,7160,1302,7153,1302,7153,1288xm7162,1288l7160,1288,7160,1304,7160,1304,7160,1290,7162,1290,7162,1288xm7164,1288l7162,1288,7162,1304,7164,1304,7164,1288xm7164,1288l7164,1288,7164,1304,7164,1304,7164,1288xm7166,1288l7164,1288,7164,1304,7168,1304,7168,1302,7166,1302,7166,1300,7166,1288xm7171,1286l7168,1286,7168,1304,7171,1304,7171,1300,7171,1286xm7173,1286l7171,1286,7171,1304,7173,1304,7173,1290,7173,1286xm7173,1290l7173,1290,7173,1304,7173,1304,7173,1290xm7175,1286l7173,1286,7173,1304,7175,1304,7175,1288,7175,1286xm7175,1288l7175,1288,7175,1304,7175,1304,7175,1288xm7177,1286l7175,1286,7175,1304,7177,1304,7177,1288,7177,1286xm7192,1282l7179,1282,7179,1302,7177,1302,7177,1304,7181,1304,7181,1286,7181,1284,7192,1284,7192,1282xm7190,1284l7181,1284,7181,1304,7183,1304,7183,1286,7190,1286,7190,1284xm7185,1286l7183,1286,7183,1304,7183,1304,7183,1288,7185,1288,7185,1286xm7185,1286l7185,1286,7185,1304,7185,1304,7185,1286xm7188,1286l7185,1286,7185,1304,7188,1304,7188,1286xm7192,1284l7190,1284,7190,1302,7188,1302,7188,1304,7192,1304,7192,1298,7192,1284xm7196,1286l7194,1286,7194,1304,7196,1304,7196,1286xm7200,1284l7198,1284,7198,1304,7202,1304,7202,1302,7200,1302,7200,1300,7200,1284xm7205,1288l7205,1288,7205,1304,7205,1304,7205,1288xm7209,1284l7207,1284,7207,1304,7209,1304,7209,1284xm7220,1284l7213,1284,7213,1304,7215,1304,7215,1302,7215,1286,7220,1286,7220,1284xm7219,1286l7217,1286,7217,1304,7217,1304,7217,1288,7219,1288,7219,1286xm7219,1288l7217,1288,7217,1304,7222,1304,7222,1302,7219,1302,7219,1288xm7224,1288l7222,1288,7222,1304,7226,1304,7226,1302,7224,1302,7224,1288xm7226,1290l7226,1290,7226,1304,7226,1304,7226,1290xm7228,1288l7226,1288,7226,1304,7230,1304,7230,1302,7228,1302,7228,1288xm7230,1286l7230,1286,7230,1304,7230,1304,7230,1286xm7232,1286l7230,1286,7230,1304,7236,1304,7236,1302,7232,1302,7232,1286xm7241,1290l7239,1290,7239,1304,7241,1304,7241,1290xm7247,1284l7241,1284,7241,1302,7241,1304,7243,1304,7243,1288,7243,1286,7247,1286,7247,1284xm7243,1288l7243,1288,7243,1304,7243,1304,7243,1288xm7245,1286l7243,1286,7243,1304,7245,1304,7245,1286xm7249,1302l7245,1302,7245,1304,7249,1304,7249,1302xm7251,1288l7249,1288,7249,1304,7253,1304,7253,1302,7251,1302,7251,1298,7251,1288xm7253,1290l7253,1290,7253,1304,7253,1304,7253,1290xm7256,1288l7253,1288,7253,1304,7256,1304,7256,1302,7256,1288xm7258,1288l7256,1288,7256,1304,7258,1304,7258,1302,7258,1288xm7260,1286l7258,1286,7258,1304,7260,1304,7260,1288,7260,1286xm7264,1284l7260,1284,7260,1300,7260,1304,7262,1304,7262,1286,7264,1286,7264,1284xm7264,1286l7262,1286,7262,1302,7262,1304,7266,1304,7266,1300,7264,1300,7264,1286xm7268,1288l7266,1288,7266,1304,7266,1304,7266,1290,7268,1290,7268,1288xm7268,1290l7266,1290,7266,1304,7270,1304,7270,1302,7268,1302,7268,1290xm7273,1302l7270,1302,7270,1304,7273,1304,7273,1302xm7275,1288l7273,1288,7273,1304,7275,1304,7275,1288xm7275,1286l7275,1286,7275,1304,7275,1304,7275,1286xm7277,1286l7275,1286,7275,1304,7277,1304,7277,1288,7277,1286xm7281,1288l7279,1288,7279,1304,7283,1304,7283,1302,7281,1302,7281,1288xm7283,1292l7283,1292,7283,1304,7283,1304,7283,1292xm7285,1286l7283,1286,7283,1304,7287,1304,7287,1302,7285,1302,7285,1286xm7287,1288l7287,1288,7287,1304,7287,1304,7287,1288xm7298,1292l7296,1292,7296,1304,7298,1304,7298,1292xm7300,1302l7298,1302,7298,1304,7300,1304,7300,1302xm7302,1288l7300,1288,7300,1304,7302,1304,7302,1288xm7304,1284l7302,1284,7302,1300,7302,1304,7308,1304,7308,1302,7304,1302,7304,1286,7304,1284xm7311,1302l7308,1302,7308,1304,7311,1304,7311,1302xm7313,1288l7311,1288,7311,1304,7315,1304,7315,1302,7313,1302,7313,1298,7313,1288xm7317,1288l7315,1288,7315,1304,7321,1304,7321,1302,7317,1302,7317,1288xm7321,1286l7321,1286,7321,1304,7321,1304,7321,1286xm7323,1286l7321,1286,7321,1304,7328,1304,7328,1302,7323,1302,7323,1286xm7330,1282l7328,1282,7328,1300,7328,1304,7334,1304,7334,1302,7330,1302,7330,1298,7330,1282xm7334,1288l7334,1288,7334,1304,7334,1304,7334,1288xm7336,1286l7334,1286,7334,1304,7338,1304,7338,1302,7336,1302,7336,1286xm7342,1286l7340,1286,7340,1304,7347,1304,7347,1302,7344,1302,7344,1300,7342,1300,7342,1286xm7349,1288l7347,1288,7347,1304,7349,1304,7349,1288xm7353,1286l7349,1286,7349,1302,7349,1304,7351,1304,7351,1288,7353,1288,7353,1286xm7353,1288l7351,1288,7351,1304,7351,1304,7351,1290,7353,1290,7353,1288xm7353,1290l7351,1290,7351,1304,7355,1304,7355,1302,7353,1302,7353,1290xm7357,1284l7355,1284,7355,1300,7355,1304,7361,1304,7361,1302,7357,1302,7357,1286,7357,1284xm7361,1288l7361,1288,7361,1304,7361,1304,7361,1288xm7363,1288l7361,1288,7361,1304,7363,1304,7363,1288xm7363,1288l7363,1288,7363,1304,7363,1304,7363,1288xm7366,1288l7363,1288,7363,1304,7365,1304,7366,1292,7366,1288xm7370,1286l7368,1286,7368,1304,7372,1304,7372,1302,7370,1302,7370,1286xm7374,1286l7372,1286,7372,1302,7372,1304,7374,1304,7374,1300,7374,1286xm7376,1288l7374,1288,7374,1304,7376,1304,7376,1290,7376,1288xm7376,1290l7376,1290,7376,1304,7376,1304,7376,1290xm7385,1288l7384,1288,7384,1304,7385,1304,7385,1288xm7387,1286l7385,1286,7385,1304,7389,1304,7389,1302,7387,1302,7387,1286xm7391,1290l7389,1290,7389,1304,7397,1304,7397,1302,7391,1302,7391,1290xm7397,1288l7397,1288,7397,1304,7397,1304,7397,1288xm7416,1284l7412,1284,7412,1300,7412,1304,7414,1304,7414,1286,7416,1286,7416,1284xm7416,1286l7414,1286,7414,1302,7414,1304,7416,1304,7416,1288,7416,1286xm7420,1284l7418,1284,7418,1302,7416,1302,7416,1304,7420,1304,7420,1286,7420,1284xm7422,1284l7420,1284,7420,1302,7420,1304,7422,1304,7422,1288,7422,1284xm7431,1284l7422,1284,7422,1302,7422,1304,7424,1304,7425,1288,7425,1286,7431,1286,7431,1284xm7425,1288l7424,1288,7424,1304,7425,1304,7425,1288xm7427,1286l7425,1286,7425,1304,7426,1304,7427,1288,7427,1286xm7427,1288l7426,1288,7426,1304,7427,1304,7427,1288xm7429,1286l7427,1286,7427,1304,7429,1304,7429,1286xm7431,1286l7429,1286,7429,1304,7429,1304,7429,1288,7431,1288,7431,1286xm7431,1288l7429,1288,7429,1304,7433,1304,7433,1302,7431,1302,7431,1288xm7433,1286l7433,1286,7433,1304,7433,1304,7433,1286xm7435,1286l7433,1286,7433,1304,7435,1304,7435,1300,7435,1286xm7437,1288l7435,1288,7435,1304,7437,1304,7437,1302,7437,1288xm7441,1288l7439,1288,7439,1304,7441,1304,7441,1288xm7441,1288l7441,1288,7441,1304,7441,1304,7441,1288xm7443,1286l7441,1286,7441,1304,7446,1304,7446,1302,7443,1302,7443,1286xm7447,1286l7446,1286,7446,1304,7450,1304,7450,1302,7447,1302,7447,1286xm7452,1286l7450,1286,7450,1302,7450,1304,7452,1304,7452,1292,7452,1286xm7454,1288l7454,1288,7454,1304,7454,1304,7454,1288xm7462,1302l7458,1302,7458,1304,7462,1304,7462,1302xm7466,1288l7462,1288,7462,1304,7464,1304,7464,1290,7466,1290,7466,1288xm7473,1288l7471,1288,7471,1304,7477,1304,7477,1302,7473,1302,7473,1288xm7492,1286l7489,1286,7489,1304,7490,1304,7490,1292,7491,1292,7491,1288,7492,1288,7492,1286xm7491,1292l7490,1292,7490,1304,7491,1304,7491,1292xm7492,1288l7491,1288,7491,1304,7494,1304,7494,1302,7492,1302,7492,1288xm7494,1288l7494,1288,7494,1304,7500,1304,7500,1302,7496,1302,7496,1300,7494,1300,7494,1288xm7502,1288l7502,1288,7502,1304,7502,1304,7502,1288xm7504,1286l7502,1286,7502,1304,7504,1304,7504,1302,7504,1302,7504,1286xm7506,1288l7504,1288,7504,1304,7506,1304,7506,1290,7506,1290,7506,1288xm7508,1288l7506,1288,7506,1304,7508,1304,7508,1290,7508,1290,7508,1288xm7517,1288l7515,1288,7515,1304,7516,1304,7516,1292,7517,1292,7517,1288xm7523,1286l7523,1286,7523,1304,7527,1304,7527,1302,7525,1302,7525,1296,7523,1296,7523,1286xm7531,1286l7529,1286,7529,1304,7529,1304,7529,1292,7531,1292,7531,1286xm7533,1286l7533,1286,7533,1304,7536,1304,7536,1302,7535,1302,7535,1300,7533,1300,7533,1286xm7537,1286l7536,1286,7536,1304,7540,1304,7540,1302,7537,1302,7537,1286xm7542,1288l7540,1288,7540,1304,7542,1304,7542,1302,7542,1302,7542,1288xm7544,1286l7542,1286,7542,1304,7544,1304,7544,1286xm7544,1286l7544,1286,7544,1304,7546,1304,7546,1302,7544,1302,7544,1286xm7548,1286l7546,1286,7546,1304,7550,1304,7550,1302,7548,1302,7548,1298,7548,1298,7548,1286xm7550,1286l7550,1286,7550,1304,7556,1304,7556,1302,7550,1302,7550,1286xm7558,1286l7556,1286,7556,1304,7558,1304,7558,1288,7558,1288,7558,1286xm7558,1288l7558,1288,7558,1304,7560,1304,7560,1300,7558,1300,7558,1288xm7561,1286l7560,1286,7560,1304,7562,1304,7562,1298,7561,1298,7561,1286xm7564,1286l7563,1286,7563,1304,7569,1304,7569,1302,7564,1302,7564,1286xm7573,1288l7571,1288,7571,1304,7573,1304,7573,1302,7573,1302,7573,1288xm7575,1286l7573,1286,7573,1304,7575,1304,7575,1300,7575,1300,7575,1286xm7579,1288l7579,1288,7579,1304,7587,1304,7587,1302,7579,1302,7579,1288xm7592,1288l7591,1288,7591,1304,7592,1304,7592,1288xm7594,1288l7592,1288,7592,1304,7594,1304,7594,1288xm7594,1286l7594,1286,7594,1304,7596,1304,7596,1300,7594,1300,7594,1286xm7596,1288l7596,1288,7596,1304,7598,1304,7598,1298,7596,1298,7596,1288xm7602,1288l7602,1288,7602,1304,7604,1304,7604,1296,7602,1296,7602,1288xm7604,1288l7604,1288,7604,1304,7604,1304,7604,1288xm7606,1288l7604,1288,7604,1304,7606,1304,7606,1288xm7606,1288l7606,1288,7606,1304,7606,1304,7606,1288xm7608,1286l7606,1286,7606,1304,7608,1304,7608,1286xm7612,1286l7608,1286,7608,1304,7608,1304,7608,1288,7612,1288,7612,1286xm7612,1288l7608,1288,7608,1304,7610,1304,7610,1290,7612,1290,7612,1288xm7616,1288l7615,1288,7615,1304,7617,1304,7617,1298,7616,1298,7616,1288xm7618,1288l7617,1288,7617,1304,7619,1304,7619,1300,7618,1300,7618,1288xm7621,1288l7619,1288,7619,1304,7621,1304,7621,1288xm7621,1286l7621,1286,7621,1304,7621,1304,7621,1286xm7625,1286l7621,1286,7621,1304,7623,1304,7623,1292,7623,1292,7623,1290,7625,1290,7625,1288,7625,1288,7625,1286xm7625,1288l7625,1288,7625,1304,7627,1304,7627,1300,7625,1300,7625,1288xm7627,1286l7627,1286,7627,1304,7629,1304,7629,1296,7627,1296,7627,1286xm7629,1288l7629,1288,7629,1304,7631,1304,7631,1298,7629,1298,7629,1288xm7631,1288l7631,1288,7631,1304,7633,1304,7633,1300,7631,1300,7631,1288xm7633,1288l7633,1288,7633,1304,7633,1304,7633,1288xm7635,1286l7633,1286,7633,1304,7635,1304,7635,1302,7635,1302,7635,1286xm7637,1292l7635,1292,7635,1304,7637,1304,7637,1292xm7637,1288l7637,1288,7637,1304,7637,1304,7637,1288xm7640,1288l7637,1288,7637,1304,7639,1304,7639,1290,7640,1290,7640,1288xm7641,1286l7640,1286,7640,1304,7642,1304,7642,1300,7641,1300,7641,1286xm7643,1288l7642,1288,7642,1304,7643,1304,7643,1288xm7645,1286l7643,1286,7643,1304,7644,1304,7644,1288,7645,1288,7645,1286xm7645,1288l7644,1288,7644,1304,7645,1304,7645,1288xm7647,1286l7645,1286,7645,1304,7646,1304,7646,1288,7647,1288,7647,1286xm7647,1288l7646,1288,7646,1304,7647,1304,7647,1288xm7648,1286l7647,1286,7647,1304,7650,1304,7650,1302,7648,1302,7648,1286xm7652,1288l7650,1288,7650,1304,7652,1304,7652,1288xm7658,1286l7656,1286,7656,1304,7658,1304,7658,1302,7658,1302,7658,1286xm7660,1286l7658,1286,7658,1304,7660,1304,7660,1288,7660,1288,7660,1286xm7660,1288l7660,1288,7660,1304,7660,1304,7660,1288xm7662,1286l7660,1286,7660,1304,7664,1304,7664,1302,7662,1302,7662,1286xm7666,1286l7664,1286,7664,1304,7664,1304,7664,1288,7666,1288,7666,1286xm7668,1292l7666,1292,7666,1304,7673,1304,7673,1302,7669,1302,7669,1300,7668,1300,7668,1292xm7674,1288l7673,1288,7673,1304,7677,1304,7677,1302,7675,1302,7675,1300,7674,1300,7674,1288xm7697,1288l7697,1288,7697,1304,7704,1304,7704,1302,7697,1302,7697,1288xm7705,1290l7704,1290,7704,1304,7707,1304,7707,1302,7706,1302,7706,1300,7705,1300,7705,1290xm7708,1288l7707,1288,7707,1304,7710,1304,7710,1302,7708,1302,7708,1288xm7712,1288l7710,1288,7710,1304,7716,1304,7716,1302,7712,1302,7712,1288xm7722,1288l7720,1288,7720,1304,7722,1304,7722,1288xm7724,1288l7724,1288,7724,1304,7726,1304,7726,1302,7724,1302,7724,1288xm7726,1286l7726,1286,7726,1304,7728,1304,7728,1302,7726,1302,7726,1286xm7733,1286l7732,1286,7732,1304,7734,1304,7734,1300,7733,1300,7733,1286xm7738,1288l7737,1288,7737,1304,7738,1304,7738,1288xm7739,1286l7738,1286,7738,1304,7739,1304,7739,1286xm7740,1286l7739,1286,7739,1304,7742,1304,7742,1302,7741,1302,7741,1300,7740,1300,7740,1286xm7743,1288l7742,1288,7742,1304,7745,1304,7745,1302,7743,1302,7743,1288xm7747,1286l7745,1286,7745,1304,7747,1304,7747,1296,7747,1296,7747,1286xm7753,1286l7751,1286,7751,1304,7753,1304,7753,1290,7753,1290,7753,1286xm7757,1288l7755,1288,7755,1304,7759,1304,7759,1302,7757,1302,7757,1288xm7768,1286l7767,1286,7767,1304,7769,1304,7769,1302,7768,1302,7768,1286xm7776,1288l7775,1288,7775,1304,7780,1304,7780,1302,7776,1302,7776,1288xm7782,1286l7780,1286,7780,1304,7782,1304,7782,1298,7782,1298,7782,1286xm7786,1286l7784,1286,7784,1304,7784,1304,7784,1290,7786,1290,7786,1286xm7786,1290l7784,1290,7784,1304,7788,1304,7788,1302,7786,1302,7786,1296,7786,1296,7786,1290xm7790,1288l7788,1288,7788,1304,7790,1304,7790,1288xm7790,1286l7790,1286,7790,1304,7794,1304,7794,1302,7792,1302,7792,1300,7790,1300,7790,1286xm7794,1286l7794,1286,7794,1304,7796,1304,7796,1300,7796,1300,7796,1298,7794,1298,7794,1286xm7798,1286l7796,1286,7796,1304,7803,1304,7803,1302,7800,1302,7800,1300,7798,1300,7798,1286xm7805,1286l7803,1286,7803,1304,7804,1304,7804,1288,7805,1288,7805,1286xm7807,1288l7806,1288,7806,1304,7807,1304,7807,1288xm7809,1286l7807,1286,7807,1304,7808,1304,7808,1288,7809,1288,7809,1286xm7809,1288l7808,1288,7808,1304,7810,1304,7810,1300,7809,1300,7809,1288xm7811,1286l7810,1286,7810,1304,7816,1304,7816,1302,7813,1302,7813,1300,7811,1300,7811,1286xm7818,1286l7816,1286,7816,1304,7817,1304,7817,1288,7818,1288,7818,1286xm7818,1288l7817,1288,7817,1304,7819,1304,7819,1296,7818,1296,7818,1288xm7821,1288l7819,1288,7819,1304,7821,1304,7821,1290,7821,1290,7821,1288xm7823,1288l7821,1288,7821,1304,7823,1304,7823,1302,7823,1302,7823,1288xm7825,1286l7823,1286,7823,1304,7827,1304,7827,1302,7825,1302,7825,1286xm7831,1286l7829,1286,7829,1304,7831,1304,7831,1288,7831,1288,7831,1286xm7831,1288l7831,1288,7831,1304,7833,1304,7833,1296,7831,1296,7831,1288xm7835,1288l7833,1288,7833,1304,7833,1304,7833,1290,7835,1290,7835,1288xm7845,1288l7844,1288,7844,1304,7845,1304,7845,1288xm7847,1288l7846,1288,7846,1304,7848,1304,7848,1300,7847,1300,7847,1288xm7860,1286l7859,1286,7859,1304,7872,1304,7872,1302,7861,1302,7861,1300,7860,1300,7860,1286xm7876,1286l7876,1286,7876,1304,7886,1304,7886,1302,7876,1302,7876,1286xm7888,1286l7886,1286,7886,1304,7886,1304,7886,1290,7888,1290,7888,1286xm7888,1290l7886,1290,7886,1304,7888,1304,7888,1298,7888,1298,7888,1290xm7890,1286l7888,1286,7888,1304,7894,1304,7894,1302,7891,1302,7891,1298,7890,1298,7890,1286xm7895,1288l7894,1288,7894,1304,7896,1304,7896,1302,7895,1302,7895,1288xm7897,1286l7896,1286,7896,1304,7898,1304,7898,1300,7897,1300,7897,1286xm7900,1286l7899,1286,7899,1304,7902,1304,7902,1300,7900,1300,7900,1286xm7903,1286l7902,1286,7902,1304,7907,1304,7907,1302,7905,1302,7905,1300,7904,1300,7904,1298,7903,1298,7903,1286xm7908,1288l7907,1288,7907,1304,7909,1304,7909,1302,7908,1302,7908,1288xm7910,1286l7909,1286,7909,1304,7911,1304,7911,1302,7910,1302,7910,1286xm7912,1288l7911,1288,7911,1304,7912,1304,7912,1288xm7913,1286l7912,1286,7912,1304,7915,1304,7915,1300,7913,1300,7913,1286xm7916,1286l7915,1286,7915,1304,7921,1304,7921,1302,7916,1302,7916,1286xm7927,1286l7925,1286,7925,1304,7931,1304,7931,1302,7927,1302,7927,1286xm7935,1286l7933,1286,7933,1304,7933,1304,7933,1290,7935,1290,7935,1286xm7939,1288l7939,1288,7939,1304,7941,1304,7941,1302,7939,1302,7939,1288xm7941,1288l7941,1288,7941,1304,7943,1304,7943,1302,7941,1302,7941,1288xm7946,1286l7945,1286,7945,1304,7946,1304,7946,1286xm7947,1286l7946,1286,7946,1304,7950,1304,7950,1302,7947,1302,7947,1286xm7951,1290l7950,1290,7950,1304,7952,1304,7952,1302,7951,1302,7951,1290xm7953,1288l7952,1288,7952,1304,7954,1304,7954,1302,7953,1302,7953,1288xm7955,1288l7954,1288,7954,1304,7958,1304,7958,1302,7955,1302,7955,1288xm7978,1286l7977,1286,7977,1304,7980,1304,7980,1302,7979,1302,7979,1296,7978,1296,7978,1286xm7984,1288l7983,1288,7983,1304,7986,1304,7986,1298,7984,1298,7984,1288xm7992,1286l7990,1286,7990,1304,7992,1304,7992,1288,7992,1288,7992,1286xm7992,1288l7992,1288,7992,1304,7996,1304,7996,1302,7992,1302,7992,1288xm8000,1286l7996,1286,7996,1304,7996,1304,7996,1288,8000,1288,8000,1286xm7998,1288l7996,1288,7996,1304,7998,1304,7998,1288xm8000,1288l7998,1288,7998,1304,7998,1304,7998,1290,8000,1290,8000,1288xm8000,1290l7998,1290,7998,1304,8004,1304,8004,1302,8000,1302,8000,1300,8000,1300,8000,1290xm8006,1286l8004,1286,8004,1304,8004,1304,8004,1288,8006,1288,8006,1286xm8006,1288l8004,1288,8004,1304,8006,1304,8006,1288xm8006,1288l8006,1288,8006,1304,8008,1304,8008,1302,8008,1302,8008,1300,8006,1300,8006,1288xm8010,1286l8008,1286,8008,1304,8010,1304,8010,1302,8010,1302,8010,1286xm8012,1288l8010,1288,8010,1304,8014,1304,8014,1300,8012,1300,8012,1288xm8018,1286l8017,1286,8017,1304,8019,1304,8019,1302,8018,1302,8018,1286xm8020,1288l8019,1288,8019,1304,8026,1304,8026,1302,8020,1302,8020,1288xm8027,1288l8026,1288,8026,1304,8027,1304,8027,1288xm8028,1288l8027,1288,8027,1304,8028,1304,8028,1288xm8029,1288l8028,1288,8028,1304,8030,1304,8030,1300,8029,1300,8029,1288xm8031,1286l8030,1286,8030,1304,8034,1304,8034,1302,8031,1302,8031,1286xm8035,1286l8034,1286,8034,1304,8039,1304,8039,1300,8035,1300,8035,1286xm8041,1288l8039,1288,8039,1304,8040,1304,8040,1292,8041,1292,8041,1288xm8042,1288l8041,1288,8041,1304,8043,1304,8043,1302,8042,1302,8042,1288xm8044,1286l8043,1286,8043,1304,8047,1304,8047,1302,8045,1302,8045,1300,8044,1300,8044,1286xm8048,1286l8047,1286,8047,1304,8052,1304,8052,1302,8050,1302,8050,1300,8048,1300,8048,1286xm8055,1288l8052,1288,8052,1304,8053,1304,8053,1292,8054,1292,8054,1290,8055,1290,8055,1288xm8054,1292l8053,1292,8053,1304,8054,1304,8054,1292xm8066,1288l8065,1288,8065,1304,8067,1304,8067,1302,8066,1302,8066,1288xm8071,1286l8068,1286,8068,1304,8069,1304,8069,1290,8071,1290,8071,1286xm8073,1288l8072,1288,8072,1304,8073,1304,8073,1288xm8082,1286l8081,1286,8081,1304,8083,1304,8083,1302,8082,1302,8082,1286xm8086,1288l8085,1288,8085,1304,8086,1304,8086,1288xm8088,1288l8086,1288,8086,1304,8087,1304,8087,1290,8088,1290,8088,1288xm8093,1288l8092,1288,8092,1304,8093,1304,8093,1288xm8099,1290l8097,1290,8097,1304,8099,1304,8099,1290xm8099,1288l8099,1288,8099,1304,8099,1304,8099,1288xm8101,1288l8099,1288,8099,1304,8101,1304,8101,1288xm8107,1288l8105,1288,8105,1304,8107,1304,8107,1290,8107,1290,8107,1288xm8113,1288l8111,1288,8111,1304,8113,1304,8113,1288xm8115,1286l8113,1286,8113,1304,8113,1304,8113,1288,8115,1288,8115,1286xm8117,1288l8117,1288,8117,1304,8119,1304,8119,1302,8117,1302,8117,1288xm8121,1286l8119,1286,8119,1304,8119,1304,8119,1290,8121,1290,8121,1288,8121,1288,8121,1286xm8121,1290l8119,1290,8119,1304,8121,1304,8121,1290xm8121,1288l8121,1288,8121,1304,8123,1304,8123,1302,8121,1302,8121,1288xm8127,1286l8125,1286,8125,1304,8127,1304,8127,1286xm8127,1286l8127,1286,8127,1304,8129,1304,8129,1302,8129,1302,8129,1300,8127,1300,8127,1286xm8131,1288l8129,1288,8129,1304,8131,1304,8131,1298,8131,1298,8131,1288xm8133,1286l8131,1286,8131,1304,8133,1304,8133,1286xm8137,1286l8133,1286,8133,1304,8133,1304,8133,1288,8137,1288,8137,1286xm8137,1288l8133,1288,8133,1304,8135,1304,8135,1290,8137,1290,8137,1288xm8141,1286l8139,1286,8139,1304,8141,1304,8141,1290,8141,1290,8141,1286xm8145,1288l8145,1288,8145,1304,8145,1304,8145,1288xm8147,1286l8145,1286,8145,1304,8147,1304,8147,1286xm8149,1286l8147,1286,8147,1304,8147,1304,8147,1290,8149,1290,8149,1286xm8159,1288l8157,1288,8157,1304,8159,1304,8159,1302,8159,1302,8159,1288xm8161,1286l8159,1286,8159,1304,8163,1304,8163,1300,8163,1300,8163,1298,8161,1298,8161,1286xm8167,1286l8167,1286,8167,1304,8171,1304,8171,1302,8167,1302,8167,1286xm8171,1288l8171,1288,8171,1304,8179,1304,8179,1302,8171,1302,8171,1288xm8181,1286l8179,1286,8179,1304,8183,1304,8183,1302,8181,1302,8181,1286xm6893,1286l6891,1286,6891,1302,6904,1302,6904,1300,6896,1300,6896,1298,6893,1298,6893,1286xm6930,1284l6928,1284,6928,1302,6932,1302,6932,1300,6930,1300,6930,1284xm6943,1284l6941,1284,6941,1302,6941,1302,6941,1286,6943,1286,6943,1284xm6943,1286l6941,1286,6941,1302,6945,1302,6945,1298,6943,1298,6943,1292,6943,1286xm6945,1286l6945,1286,6945,1302,6945,1302,6945,1286xm6952,1284l6950,1284,6950,1302,6952,1302,6952,1286,6952,1284xm6954,1286l6954,1286,6954,1302,6954,1302,6954,1286xm6956,1284l6954,1284,6954,1302,6958,1302,6958,1298,6956,1298,6956,1284xm6958,1286l6958,1286,6958,1302,6958,1302,6958,1286xm6975,1278l6963,1278,6963,1296,6963,1302,6965,1302,6965,1300,6965,1282,6975,1282,6975,1278xm6969,1284l6967,1284,6967,1302,6967,1302,6967,1286,6969,1286,6969,1284xm6980,1284l6976,1284,6976,1302,6978,1302,6978,1286,6980,1286,6980,1284xm6984,1286l6982,1286,6982,1302,6984,1302,6984,1290,6984,1286xm6993,1284l6988,1284,6988,1302,6989,1302,6989,1286,6993,1286,6993,1284xm6991,1286l6989,1286,6989,1302,6991,1302,6991,1286xm6997,1286l6995,1286,6995,1302,6995,1302,6995,1292,6997,1292,6997,1286xm6999,1286l6997,1286,6997,1302,6999,1302,6999,1288,6999,1286xm7004,1286l7001,1286,7001,1302,7001,1302,7001,1294,7003,1294,7004,1288,7004,1286xm7016,1282l7010,1282,7010,1298,7010,1302,7012,1302,7012,1286,7016,1286,7016,1282xm7014,1294l7014,1294,7014,1302,7014,1302,7014,1294xm7027,1286l7027,1286,7027,1302,7027,1302,7027,1286xm7029,1290l7029,1290,7029,1302,7029,1302,7029,1290xm7032,1290l7031,1290,7031,1302,7032,1302,7032,1290xm7036,1288l7036,1288,7036,1302,7036,1302,7036,1288xm7040,1286l7040,1286,7040,1302,7040,1302,7040,1286xm7042,1284l7040,1284,7040,1302,7042,1302,7042,1284xm7044,1284l7042,1284,7042,1302,7042,1302,7042,1288,7044,1288,7044,1286,7044,1284xm7046,1280l7044,1280,7044,1296,7044,1302,7049,1302,7049,1298,7046,1298,7046,1280xm7049,1286l7049,1286,7049,1302,7049,1302,7049,1286xm7051,1284l7049,1284,7049,1302,7051,1302,7051,1286,7051,1284xm7051,1286l7051,1286,7051,1302,7051,1302,7051,1286xm7053,1284l7051,1284,7051,1302,7053,1302,7053,1284xm7055,1284l7053,1284,7053,1302,7053,1302,7053,1290,7055,1290,7055,1288,7055,1284xm7064,1284l7061,1284,7061,1302,7062,1302,7062,1288,7064,1288,7064,1284xm7068,1284l7064,1284,7064,1302,7064,1302,7064,1288,7068,1288,7068,1284xm7072,1284l7070,1284,7070,1302,7074,1302,7074,1300,7072,1300,7072,1284xm7083,1284l7083,1284,7083,1302,7083,1302,7083,1284xm7085,1284l7083,1284,7083,1302,7087,1302,7087,1300,7085,1300,7085,1284xm7094,1286l7092,1286,7092,1302,7094,1302,7094,1286xm7098,1284l7096,1284,7096,1302,7096,1302,7096,1286,7098,1286,7098,1284xm7098,1286l7096,1286,7096,1302,7098,1302,7098,1300,7098,1286xm7107,1284l7098,1284,7098,1302,7100,1302,7100,1290,7100,1288,7104,1288,7104,1286,7107,1286,7107,1284xm7104,1286l7104,1286,7104,1302,7104,1302,7104,1286xm7107,1286l7104,1286,7104,1302,7106,1302,7107,1288,7107,1286xm7109,1286l7109,1286,7109,1302,7109,1302,7109,1286xm7115,1284l7111,1284,7111,1302,7111,1302,7111,1286,7115,1286,7115,1284xm7119,1282l7117,1282,7117,1300,7117,1302,7119,1302,7119,1298,7119,1282xm7126,1284l7119,1284,7119,1302,7121,1302,7121,1286,7126,1286,7126,1284xm7141,1282l7132,1282,7132,1298,7132,1302,7134,1302,7134,1288,7139,1288,7139,1284,7141,1284,7141,1282xm7145,1284l7141,1284,7141,1302,7143,1302,7143,1288,7143,1286,7145,1286,7145,1284xm7143,1288l7143,1288,7143,1302,7143,1302,7143,1288xm7145,1286l7143,1286,7143,1302,7145,1302,7145,1298,7145,1286xm7149,1288l7149,1288,7149,1302,7149,1302,7149,1288xm7158,1284l7154,1284,7154,1300,7153,1302,7156,1302,7156,1286,7158,1286,7158,1284xm7156,1286l7156,1286,7156,1302,7156,1302,7156,1286xm7158,1286l7156,1286,7156,1302,7158,1302,7158,1286xm7166,1284l7158,1284,7158,1300,7158,1302,7160,1302,7160,1288,7162,1288,7162,1286,7166,1286,7166,1284xm7166,1286l7162,1286,7162,1302,7162,1302,7162,1288,7166,1288,7166,1286xm7168,1286l7166,1286,7166,1302,7168,1302,7168,1286xm7168,1286l7168,1286,7168,1302,7168,1302,7168,1286xm7177,1288l7177,1288,7177,1302,7177,1302,7177,1288xm7179,1284l7177,1284,7177,1302,7179,1302,7179,1286,7179,1284xm7181,1286l7181,1286,7181,1302,7181,1302,7181,1286xm7188,1286l7188,1286,7188,1302,7188,1302,7188,1286xm7190,1286l7188,1286,7188,1302,7190,1302,7190,1286xm7190,1284l7190,1284,7190,1302,7190,1302,7190,1284xm7196,1284l7194,1284,7194,1302,7194,1302,7194,1286,7196,1286,7196,1284xm7202,1286l7200,1286,7200,1302,7202,1302,7202,1288,7202,1286xm7202,1288l7202,1288,7202,1302,7202,1302,7202,1288xm7213,1284l7211,1284,7211,1302,7213,1302,7213,1288,7213,1284xm7217,1286l7215,1286,7215,1302,7215,1302,7215,1288,7217,1288,7217,1286xm7220,1286l7219,1286,7219,1302,7220,1302,7220,1286xm7224,1284l7220,1284,7220,1302,7222,1302,7222,1286,7224,1286,7224,1284xm7224,1286l7222,1286,7222,1302,7222,1302,7222,1288,7224,1288,7224,1286xm7224,1284l7224,1284,7224,1302,7224,1302,7224,1284xm7228,1284l7224,1284,7224,1302,7226,1302,7226,1290,7226,1288,7228,1288,7228,1284xm7234,1284l7228,1284,7228,1302,7228,1302,7228,1286,7234,1286,7234,1284xm7230,1286l7228,1286,7228,1302,7230,1302,7230,1286xm7232,1286l7232,1286,7232,1302,7232,1302,7232,1286xm7234,1286l7232,1286,7232,1302,7234,1302,7234,1286xm7237,1284l7234,1284,7234,1302,7234,1302,7234,1286,7237,1286,7237,1284xm7237,1286l7234,1286,7234,1302,7236,1302,7237,1288,7237,1286xm7237,1288l7236,1288,7236,1302,7237,1302,7237,1288xm7239,1284l7237,1284,7237,1302,7239,1302,7239,1284xm7241,1284l7239,1284,7239,1302,7239,1302,7239,1290,7241,1290,7241,1288,7241,1284xm7241,1288l7241,1288,7241,1302,7241,1302,7241,1288xm7245,1286l7245,1286,7245,1302,7245,1302,7245,1286xm7247,1286l7245,1286,7245,1302,7247,1302,7247,1300,7247,1286xm7251,1284l7247,1284,7247,1302,7249,1302,7249,1286,7251,1286,7251,1284xm7251,1286l7249,1286,7249,1302,7249,1302,7249,1288,7251,1288,7251,1286xm7256,1284l7251,1284,7251,1302,7253,1302,7253,1290,7253,1288,7256,1288,7256,1284xm7258,1284l7256,1284,7256,1302,7256,1302,7256,1288,7258,1288,7258,1284xm7260,1284l7258,1284,7258,1302,7258,1302,7258,1286,7260,1286,7260,1284xm7262,1286l7262,1286,7262,1302,7262,1302,7262,1286xm7268,1286l7268,1286,7268,1302,7268,1302,7268,1286xm7270,1284l7268,1284,7268,1302,7270,1302,7270,1286,7270,1284xm7270,1286l7270,1286,7270,1302,7270,1302,7270,1286xm7277,1284l7270,1284,7270,1302,7273,1302,7273,1286,7277,1286,7277,1284xm7275,1286l7273,1286,7273,1302,7273,1302,7273,1288,7275,1288,7275,1286xm7281,1286l7279,1286,7279,1302,7279,1302,7279,1288,7281,1288,7281,1286xm7281,1286l7281,1286,7281,1302,7281,1302,7281,1286xm7283,1286l7281,1286,7281,1302,7283,1302,7283,1292,7283,1286xm7285,1286l7285,1286,7285,1302,7285,1302,7285,1286xm7287,1286l7285,1286,7285,1302,7287,1302,7287,1288,7287,1286xm7294,1286l7292,1286,7292,1302,7294,1302,7294,1286xm7294,1286l7294,1286,7294,1302,7294,1302,7294,1286xm7296,1286l7294,1286,7294,1302,7296,1302,7296,1286xm7298,1286l7296,1286,7296,1302,7296,1302,7296,1292,7298,1292,7298,1288,7298,1286xm7298,1288l7298,1288,7298,1302,7298,1302,7298,1288xm7300,1286l7298,1286,7298,1302,7300,1302,7300,1286xm7302,1286l7300,1286,7300,1302,7300,1302,7300,1288,7302,1288,7302,1286xm7306,1286l7304,1286,7304,1300,7304,1302,7306,1302,7306,1286xm7306,1286l7306,1286,7306,1302,7306,1302,7306,1286xm7308,1286l7306,1286,7306,1302,7308,1302,7308,1286xm7309,1286l7308,1286,7308,1302,7309,1302,7309,1286xm7311,1286l7309,1286,7309,1302,7311,1302,7311,1286xm7313,1286l7311,1286,7311,1302,7311,1302,7311,1288,7313,1288,7313,1286xm7315,1286l7313,1286,7313,1302,7315,1302,7315,1300,7315,1286xm7317,1286l7317,1286,7317,1302,7317,1302,7317,1286xm7319,1286l7317,1286,7317,1302,7319,1302,7319,1300,7319,1286xm7321,1286l7319,1286,7319,1302,7321,1302,7321,1286xm7325,1284l7323,1284,7323,1302,7323,1302,7323,1286,7325,1286,7325,1284xm7325,1286l7323,1286,7323,1302,7328,1302,7328,1300,7325,1300,7325,1286xm7332,1286l7330,1286,7330,1302,7332,1302,7332,1286xm7340,1282l7332,1282,7332,1300,7332,1302,7334,1302,7334,1288,7334,1286,7336,1286,7336,1284,7340,1284,7340,1282xm7336,1286l7336,1286,7336,1302,7336,1302,7336,1286xm7338,1284l7336,1284,7336,1302,7338,1302,7338,1290,7338,1284xm7347,1286l7344,1286,7344,1302,7347,1302,7347,1300,7347,1286xm7349,1288l7349,1288,7349,1302,7349,1302,7349,1288xm7359,1282l7353,1282,7353,1298,7353,1302,7355,1302,7355,1286,7355,1284,7359,1284,7359,1282xm7359,1284l7357,1284,7357,1300,7357,1302,7359,1302,7359,1286,7359,1284xm7366,1286l7359,1286,7359,1300,7359,1302,7361,1302,7361,1288,7366,1288,7366,1286xm7366,1292l7365,1292,7365,1302,7366,1302,7366,1292xm7374,1284l7370,1284,7370,1302,7370,1302,7370,1286,7374,1286,7374,1284xm7372,1286l7370,1286,7370,1302,7372,1302,7372,1286xm7372,1286l7372,1286,7372,1302,7372,1302,7372,1286xm7380,1284l7378,1284,7378,1302,7378,1302,7378,1292,7380,1292,7380,1286,7380,1284xm7382,1284l7380,1284,7380,1300,7380,1302,7382,1302,7382,1286,7382,1284xm7382,1286l7382,1286,7382,1302,7382,1302,7382,1286xm7387,1284l7382,1284,7382,1302,7384,1302,7385,1288,7385,1286,7387,1286,7387,1284xm7389,1284l7387,1284,7387,1300,7387,1302,7389,1302,7389,1298,7389,1284xm7391,1286l7391,1286,7391,1302,7391,1302,7391,1286xm7393,1284l7391,1284,7391,1302,7393,1302,7393,1298,7393,1284xm7395,1286l7393,1286,7393,1302,7395,1302,7395,1286xm7399,1284l7395,1284,7395,1302,7395,1302,7395,1286,7399,1286,7399,1284xm7399,1286l7395,1286,7395,1302,7397,1302,7397,1288,7399,1288,7399,1286xm7401,1284l7399,1284,7399,1302,7401,1302,7401,1286,7401,1284xm7406,1280l7401,1280,7401,1298,7401,1302,7403,1302,7403,1284,7406,1284,7406,1280xm7405,1284l7403,1284,7403,1302,7404,1302,7404,1286,7405,1286,7405,1284xm7405,1286l7404,1286,7404,1302,7405,1302,7405,1286xm7412,1282l7406,1282,7406,1298,7405,1302,7408,1302,7408,1284,7412,1284,7412,1282xm7408,1284l7408,1284,7408,1302,7408,1302,7408,1284xm7410,1284l7408,1284,7408,1302,7410,1302,7410,1284xm7412,1284l7410,1284,7410,1302,7410,1302,7410,1288,7412,1288,7412,1286,7412,1284xm7412,1288l7410,1288,7410,1302,7412,1302,7412,1288xm7414,1286l7414,1286,7414,1302,7414,1302,7414,1286xm7416,1288l7416,1288,7416,1302,7416,1302,7416,1288xm7418,1284l7416,1284,7416,1302,7418,1302,7418,1284xm7418,1284l7418,1284,7418,1302,7418,1302,7418,1284xm7420,1286l7420,1286,7420,1302,7420,1302,7420,1286xm7422,1288l7422,1288,7422,1302,7422,1302,7422,1288xm7431,1284l7431,1284,7431,1302,7431,1302,7431,1284xm7435,1284l7431,1284,7431,1302,7433,1302,7433,1286,7435,1286,7435,1284xm7439,1286l7437,1286,7437,1302,7437,1302,7437,1288,7439,1288,7439,1286xm7443,1286l7443,1286,7443,1302,7443,1302,7443,1286xm7447,1284l7443,1284,7443,1302,7445,1302,7445,1286,7447,1286,7447,1284xm7446,1286l7445,1286,7445,1302,7446,1302,7446,1286xm7452,1282l7448,1282,7448,1300,7447,1302,7450,1302,7450,1288,7450,1286,7452,1286,7452,1282xm7450,1288l7450,1288,7450,1302,7450,1302,7450,1288xm7456,1288l7456,1288,7456,1302,7456,1302,7456,1288xm7458,1288l7458,1288,7458,1302,7458,1302,7458,1288xm7460,1286l7458,1286,7458,1302,7460,1302,7460,1286xm7460,1284l7460,1284,7460,1302,7460,1302,7460,1284xm7470,1284l7460,1284,7460,1302,7462,1302,7462,1286,7470,1286,7470,1284xm7470,1286l7462,1286,7462,1302,7462,1302,7462,1288,7470,1288,7470,1286xm7473,1286l7473,1286,7473,1302,7473,1302,7473,1286xm7479,1284l7473,1284,7473,1302,7475,1302,7475,1286,7479,1286,7479,1284xm7475,1286l7475,1286,7475,1302,7475,1302,7475,1286xm7479,1286l7475,1286,7475,1302,7477,1302,7477,1292,7477,1292,7477,1290,7479,1290,7479,1286xm7481,1284l7479,1284,7479,1302,7479,1302,7479,1294,7481,1294,7481,1284xm7487,1286l7485,1286,7485,1302,7487,1302,7487,1286xm7487,1286l7487,1286,7487,1302,7487,1302,7487,1286xm7489,1286l7487,1286,7487,1302,7489,1302,7489,1286xm7494,1284l7492,1284,7492,1302,7494,1302,7494,1288,7494,1288,7494,1284xm7496,1284l7496,1284,7496,1302,7498,1302,7498,1300,7496,1300,7496,1284xm7498,1284l7498,1284,7498,1302,7500,1302,7500,1298,7498,1298,7498,1284xm7502,1286l7500,1286,7500,1302,7502,1302,7502,1288,7502,1288,7502,1286xm7508,1286l7504,1286,7504,1302,7504,1302,7504,1288,7508,1288,7508,1286xm7510,1284l7508,1284,7508,1302,7510,1302,7510,1296,7510,1296,7510,1284xm7512,1284l7510,1284,7510,1302,7513,1302,7513,1298,7512,1298,7512,1284xm7521,1286l7517,1286,7517,1302,7519,1302,7519,1288,7521,1288,7521,1286xm7525,1286l7525,1286,7525,1302,7527,1302,7527,1298,7525,1298,7525,1286xm7533,1286l7531,1286,7531,1302,7531,1302,7531,1288,7533,1288,7533,1286xm7539,1284l7535,1284,7535,1302,7536,1302,7536,1286,7539,1286,7539,1284xm7538,1286l7537,1286,7537,1302,7538,1302,7538,1286xm7539,1286l7538,1286,7538,1302,7539,1302,7539,1286xm7546,1284l7539,1284,7539,1302,7540,1302,7540,1288,7542,1288,7542,1286,7546,1286,7546,1284xm7542,1286l7542,1286,7542,1302,7542,1302,7542,1286xm7546,1286l7544,1286,7544,1302,7546,1302,7546,1300,7546,1300,7546,1286xm7552,1284l7548,1284,7548,1302,7550,1302,7550,1286,7552,1286,7552,1284xm7552,1286l7550,1286,7550,1302,7552,1302,7552,1286xm7552,1286l7552,1286,7552,1302,7552,1302,7552,1286xm7554,1284l7552,1284,7552,1302,7554,1302,7554,1298,7554,1298,7554,1284xm7556,1286l7554,1286,7554,1302,7556,1302,7556,1290,7556,1290,7556,1286xm7565,1286l7564,1286,7564,1302,7565,1302,7565,1286xm7567,1286l7565,1286,7565,1302,7567,1302,7567,1286xm7567,1286l7567,1286,7567,1302,7569,1302,7569,1298,7567,1298,7567,1286xm7573,1284l7571,1284,7571,1302,7571,1302,7571,1288,7573,1288,7573,1284xm7575,1284l7573,1284,7573,1302,7573,1302,7573,1286,7575,1286,7575,1284xm7577,1288l7575,1288,7575,1302,7577,1302,7577,1298,7577,1298,7577,1288xm7579,1286l7577,1286,7577,1302,7579,1302,7579,1288,7579,1288,7579,1286xm7581,1286l7579,1286,7579,1302,7583,1302,7583,1300,7581,1300,7581,1286xm7585,1284l7583,1284,7583,1302,7586,1302,7586,1300,7585,1300,7585,1284xm7588,1284l7586,1284,7586,1302,7587,1302,7587,1290,7588,1290,7588,1284xm7640,1286l7635,1286,7635,1302,7635,1302,7635,1292,7637,1292,7637,1288,7640,1288,7640,1286xm7650,1286l7648,1286,7648,1302,7650,1302,7650,1286xm7654,1286l7650,1286,7650,1302,7650,1302,7650,1288,7654,1288,7654,1286xm7662,1284l7656,1284,7656,1302,7656,1302,7656,1286,7662,1286,7662,1284xm7658,1286l7658,1286,7658,1302,7658,1302,7658,1286xm7666,1284l7662,1284,7662,1302,7662,1302,7662,1286,7666,1286,7666,1284xm7664,1286l7662,1286,7662,1302,7664,1302,7664,1286xm7672,1284l7669,1284,7669,1302,7670,1302,7670,1286,7672,1286,7672,1284xm7671,1286l7670,1286,7670,1302,7671,1302,7671,1286xm7672,1286l7671,1286,7671,1302,7672,1302,7672,1286xm7674,1284l7672,1284,7672,1302,7673,1302,7673,1288,7674,1288,7674,1284xm7676,1284l7675,1284,7675,1302,7676,1302,7676,1284xm7679,1284l7676,1284,7676,1302,7677,1302,7677,1286,7679,1286,7679,1284xm7679,1286l7677,1286,7677,1302,7681,1302,7681,1300,7679,1300,7679,1286xm7683,1286l7683,1286,7683,1302,7683,1302,7683,1286xm7685,1286l7683,1286,7683,1302,7685,1302,7685,1286xm7685,1284l7685,1284,7685,1302,7685,1302,7685,1284xm7687,1284l7685,1284,7685,1302,7689,1302,7689,1300,7687,1300,7687,1284xm7689,1286l7689,1286,7689,1302,7689,1302,7689,1286xm7691,1284l7689,1284,7689,1302,7691,1302,7691,1290,7691,1290,7691,1284xm7695,1286l7693,1286,7693,1302,7693,1302,7693,1288,7695,1288,7695,1286xm7697,1284l7695,1284,7695,1302,7695,1302,7695,1286,7697,1286,7697,1284xm7697,1286l7695,1286,7695,1302,7697,1302,7697,1288,7697,1288,7697,1286xm7700,1284l7697,1284,7697,1302,7699,1302,7699,1286,7700,1286,7700,1284xm7700,1286l7699,1286,7699,1302,7702,1302,7702,1300,7700,1300,7700,1286xm7703,1286l7702,1286,7702,1302,7704,1302,7704,1300,7703,1300,7703,1286xm7708,1286l7706,1286,7706,1302,7707,1302,7707,1288,7708,1288,7708,1286xm7710,1284l7708,1284,7708,1302,7710,1302,7710,1298,7710,1298,7710,1284xm7714,1284l7712,1284,7712,1302,7712,1302,7712,1286,7714,1286,7714,1284xm7714,1286l7712,1286,7712,1302,7714,1302,7714,1286xm7714,1284l7714,1284,7714,1302,7716,1302,7716,1300,7714,1300,7714,1284xm7718,1286l7718,1286,7718,1302,7720,1302,7720,1300,7718,1300,7718,1286xm7726,1284l7724,1284,7724,1302,7726,1302,7726,1286,7726,1286,7726,1284xm7733,1284l7726,1284,7726,1302,7728,1302,7728,1286,7733,1286,7733,1284xm7730,1286l7728,1286,7728,1302,7728,1302,7728,1288,7730,1288,7730,1286xm7731,1286l7730,1286,7730,1302,7731,1302,7731,1286xm7732,1286l7731,1286,7731,1302,7732,1302,7732,1286xm7743,1286l7741,1286,7741,1302,7742,1302,7742,1288,7743,1288,7743,1286xm7745,1286l7743,1286,7743,1302,7745,1302,7745,1300,7745,1300,7745,1286xm7757,1286l7755,1286,7755,1302,7755,1302,7755,1288,7757,1288,7757,1286xm7757,1284l7757,1284,7757,1302,7759,1302,7759,1300,7757,1300,7757,1284xm7763,1284l7763,1284,7763,1302,7765,1302,7765,1298,7763,1298,7763,1284xm7767,1286l7765,1286,7765,1302,7766,1302,7766,1290,7767,1290,7767,1286xm7770,1286l7768,1286,7768,1302,7769,1302,7769,1290,7770,1290,7770,1286xm7773,1284l7770,1284,7770,1302,7771,1302,7771,1290,7773,1290,7773,1284xm7776,1284l7773,1284,7773,1302,7774,1302,7774,1290,7775,1290,7775,1288,7776,1288,7776,1284xm7777,1284l7776,1284,7776,1302,7778,1302,7778,1300,7777,1300,7777,1284xm7779,1286l7778,1286,7778,1302,7780,1302,7780,1300,7779,1300,7779,1286xm7788,1284l7786,1284,7786,1302,7788,1302,7788,1284xm7790,1284l7788,1284,7788,1302,7788,1302,7788,1288,7790,1288,7790,1286,7790,1286,7790,1284xm7792,1284l7792,1284,7792,1302,7794,1302,7794,1300,7792,1300,7792,1284xm7800,1284l7800,1284,7800,1302,7800,1302,7800,1284xm7802,1284l7800,1284,7800,1302,7802,1302,7802,1284xm7805,1284l7802,1284,7802,1302,7803,1302,7803,1286,7805,1286,7805,1284xm7809,1284l7805,1284,7805,1302,7806,1302,7806,1288,7807,1288,7807,1286,7809,1286,7809,1284xm7814,1284l7813,1284,7813,1302,7814,1302,7814,1284xm7815,1284l7814,1284,7814,1302,7815,1302,7815,1284xm7818,1284l7815,1284,7815,1302,7816,1302,7816,1286,7818,1286,7818,1284xm7825,1284l7823,1284,7823,1302,7823,1302,7823,1286,7825,1286,7825,1284xm7825,1286l7825,1286,7825,1302,7827,1302,7827,1300,7825,1300,7825,1286xm7831,1284l7827,1284,7827,1302,7829,1302,7829,1290,7829,1290,7829,1286,7831,1286,7831,1284xm7837,1286l7835,1286,7835,1302,7837,1302,7837,1294,7837,1294,7837,1286xm7839,1288l7837,1288,7837,1302,7839,1302,7839,1298,7839,1298,7839,1288xm7847,1286l7843,1286,7843,1302,7844,1302,7844,1288,7847,1288,7847,1286xm7851,1286l7849,1286,7849,1302,7850,1302,7850,1294,7851,1294,7851,1286xm7852,1284l7851,1284,7851,1302,7853,1302,7853,1298,7852,1298,7852,1284xm7854,1284l7853,1284,7853,1302,7856,1302,7856,1300,7854,1300,7854,1284xm7857,1286l7856,1286,7856,1302,7858,1302,7858,1300,7857,1300,7857,1286xm7859,1288l7858,1288,7858,1302,7859,1302,7859,1288xm7863,1284l7861,1284,7861,1302,7862,1302,7862,1286,7863,1286,7863,1284xm7863,1286l7862,1286,7862,1302,7863,1302,7863,1286xm7864,1284l7863,1284,7863,1302,7864,1302,7864,1284xm7866,1284l7864,1284,7864,1302,7866,1302,7866,1286,7866,1286,7866,1284xm7866,1286l7866,1286,7866,1302,7866,1302,7866,1286xm7868,1284l7866,1284,7866,1302,7870,1302,7870,1300,7868,1300,7868,1284xm7870,1286l7870,1286,7870,1302,7872,1302,7872,1300,7870,1300,7870,1286xm7874,1286l7872,1286,7872,1302,7874,1302,7874,1290,7874,1290,7874,1286xm7876,1284l7874,1284,7874,1302,7876,1302,7876,1286,7876,1286,7876,1284xm7878,1284l7876,1284,7876,1302,7878,1302,7878,1284xm7880,1284l7878,1284,7878,1302,7878,1302,7878,1286,7880,1286,7880,1284xm7880,1286l7878,1286,7878,1302,7880,1302,7880,1286xm7880,1286l7880,1286,7880,1302,7882,1302,7882,1300,7880,1300,7880,1286xm7882,1286l7882,1286,7882,1302,7882,1302,7882,1286xm7884,1286l7882,1286,7882,1302,7886,1302,7886,1300,7884,1300,7884,1286xm7897,1284l7891,1284,7891,1302,7892,1302,7892,1286,7897,1286,7897,1284xm7893,1286l7892,1286,7892,1302,7893,1302,7893,1286xm7895,1286l7893,1286,7893,1302,7894,1302,7894,1288,7895,1288,7895,1286xm7896,1286l7895,1286,7895,1302,7896,1302,7896,1286xm7906,1286l7905,1286,7905,1302,7906,1302,7906,1286xm7908,1286l7906,1286,7906,1302,7907,1302,7907,1288,7908,1288,7908,1286xm7909,1286l7908,1286,7908,1302,7909,1302,7909,1286xm7912,1286l7910,1286,7910,1302,7911,1302,7911,1288,7912,1288,7912,1286xm7917,1286l7916,1286,7916,1302,7919,1302,7919,1300,7917,1300,7917,1286xm7923,1284l7919,1284,7919,1302,7919,1302,7919,1286,7923,1286,7923,1284xm7921,1286l7919,1286,7919,1302,7921,1302,7921,1290,7921,1290,7921,1286xm7923,1286l7921,1286,7921,1302,7923,1302,7923,1286xm7927,1284l7923,1284,7923,1302,7923,1302,7923,1286,7927,1286,7927,1284xm7925,1286l7923,1286,7923,1302,7925,1302,7925,1290,7925,1290,7925,1286xm7927,1284l7927,1284,7927,1302,7929,1302,7929,1300,7927,1300,7927,1284xm7931,1284l7929,1284,7929,1302,7929,1302,7929,1286,7931,1286,7931,1284xm7931,1286l7929,1286,7929,1302,7931,1302,7931,1290,7931,1290,7931,1286xm7935,1284l7931,1284,7931,1302,7933,1302,7933,1286,7935,1286,7935,1284xm7939,1284l7935,1284,7935,1302,7937,1302,7937,1290,7939,1290,7939,1288,7939,1288,7939,1284xm7941,1284l7939,1284,7939,1302,7941,1302,7941,1288,7941,1288,7941,1284xm7943,1284l7941,1284,7941,1302,7943,1302,7943,1296,7943,1296,7943,1284xm7948,1286l7947,1286,7947,1302,7949,1302,7949,1300,7948,1300,7948,1286xm7953,1284l7949,1284,7949,1302,7950,1302,7950,1290,7951,1290,7951,1286,7953,1286,7953,1284xm7953,1286l7951,1286,7951,1302,7952,1302,7952,1288,7953,1288,7953,1286xm7956,1284l7953,1284,7953,1302,7954,1302,7954,1288,7955,1288,7955,1286,7956,1286,7956,1284xm7956,1286l7955,1286,7955,1302,7958,1302,7958,1300,7957,1300,7957,1296,7956,1296,7956,1286xm7959,1286l7958,1286,7958,1302,7960,1302,7960,1300,7959,1300,7959,1286xm7962,1286l7960,1286,7960,1302,7961,1302,7961,1290,7962,1290,7962,1286xm7965,1284l7962,1284,7962,1302,7963,1302,7963,1286,7965,1286,7965,1284xm7964,1286l7963,1286,7963,1302,7964,1302,7964,1286xm7965,1286l7964,1286,7964,1302,7966,1302,7966,1296,7965,1296,7965,1286xm7970,1284l7966,1284,7966,1302,7967,1302,7967,1288,7968,1288,7968,1286,7970,1286,7970,1284xm7969,1286l7968,1286,7968,1302,7969,1302,7969,1286xm7970,1286l7969,1286,7969,1302,7974,1302,7974,1300,7970,1300,7970,1286xm7977,1286l7976,1286,7976,1302,7977,1302,7977,1286xm7981,1286l7979,1286,7979,1302,7980,1302,7980,1288,7981,1288,7981,1286xm7982,1286l7981,1286,7981,1302,7982,1302,7982,1286xm7984,1286l7982,1286,7982,1302,7983,1302,7983,1288,7984,1288,7984,1286xm7990,1284l7988,1284,7988,1302,7988,1302,7988,1288,7990,1288,7990,1284xm7994,1284l7990,1284,7990,1302,7990,1302,7990,1286,7994,1286,7994,1284xm7994,1286l7992,1286,7992,1302,7994,1302,7994,1300,7994,1300,7994,1286xm7996,1286l7994,1286,7994,1302,7996,1302,7996,1286xm8002,1284l8000,1284,8000,1302,8002,1302,8002,1300,8002,1300,8002,1284xm8006,1284l8002,1284,8002,1302,8004,1302,8004,1286,8006,1286,8006,1284xm8008,1286l8008,1286,8008,1302,8008,1302,8008,1286xm8012,1286l8010,1286,8010,1302,8010,1302,8010,1288,8012,1288,8012,1286xm8020,1286l8018,1286,8018,1302,8019,1302,8019,1288,8020,1288,8020,1286xm8021,1286l8020,1286,8020,1302,8021,1302,8021,1286xm8022,1286l8021,1286,8021,1302,8023,1302,8023,1300,8022,1300,8022,1286xm8024,1286l8023,1286,8023,1302,8026,1302,8026,1300,8024,1300,8024,1286xm8032,1286l8031,1286,8031,1302,8032,1302,8032,1286xm8035,1284l8032,1284,8032,1302,8033,1302,8033,1286,8035,1286,8035,1284xm8034,1286l8033,1286,8033,1302,8034,1302,8034,1286xm8043,1286l8042,1286,8042,1302,8043,1302,8043,1286xm8046,1284l8045,1284,8045,1302,8046,1302,8046,1284xm8048,1284l8046,1284,8046,1302,8047,1302,8047,1286,8048,1286,8048,1284xm8051,1286l8050,1286,8050,1302,8052,1302,8052,1296,8051,1296,8051,1286xm8057,1286l8055,1286,8055,1302,8056,1302,8056,1290,8057,1290,8057,1286xm8061,1284l8059,1284,8059,1302,8060,1302,8060,1288,8061,1288,8061,1284xm8063,1286l8062,1286,8062,1302,8063,1302,8063,1286xm8064,1286l8063,1286,8063,1302,8065,1302,8065,1300,8064,1300,8064,1286xm8068,1286l8066,1286,8066,1302,8067,1302,8067,1290,8068,1290,8068,1286xm8076,1286l8075,1286,8075,1302,8076,1302,8076,1286xm8077,1286l8076,1286,8076,1302,8079,1302,8079,1300,8077,1300,8077,1286xm8081,1286l8079,1286,8079,1302,8080,1302,8080,1288,8081,1288,8081,1286xm8090,1284l8082,1284,8082,1302,8083,1302,8083,1290,8085,1290,8085,1288,8088,1288,8088,1286,8090,1286,8090,1284xm8089,1286l8088,1286,8088,1302,8089,1302,8089,1286xm8090,1286l8089,1286,8089,1302,8090,1302,8090,1286xm8091,1284l8090,1284,8090,1302,8092,1302,8092,1300,8091,1300,8091,1284xm8097,1284l8095,1284,8095,1302,8097,1302,8097,1300,8097,1300,8097,1284xm8103,1286l8101,1286,8101,1302,8103,1302,8103,1300,8103,1300,8103,1286xm8105,1284l8103,1284,8103,1302,8105,1302,8105,1284xm8107,1284l8105,1284,8105,1302,8105,1302,8105,1288,8107,1288,8107,1284xm8109,1284l8109,1284,8109,1302,8111,1302,8111,1300,8109,1300,8109,1284xm8121,1284l8117,1284,8117,1302,8119,1302,8119,1286,8121,1286,8121,1284xm8123,1284l8121,1284,8121,1302,8123,1302,8123,1290,8123,1290,8123,1284xm8125,1286l8125,1286,8125,1302,8125,1302,8125,1286xm8131,1286l8129,1286,8129,1302,8129,1302,8129,1288,8131,1288,8131,1286xm8137,1286l8137,1286,8137,1302,8137,1302,8137,1286xm8139,1286l8137,1286,8137,1302,8139,1302,8139,1286xm8143,1284l8139,1284,8139,1302,8139,1302,8139,1286,8143,1286,8143,1284xm8143,1286l8141,1286,8141,1302,8143,1302,8143,1290,8143,1290,8143,1286xm8151,1286l8149,1286,8149,1302,8151,1302,8151,1290,8151,1290,8151,1286xm8153,1284l8151,1284,8151,1302,8153,1302,8153,1298,8153,1298,8153,1284xm8157,1284l8155,1284,8155,1302,8155,1302,8155,1290,8157,1290,8157,1284xm8159,1284l8157,1284,8157,1302,8157,1302,8157,1288,8159,1288,8159,1284xm8161,1284l8159,1284,8159,1302,8159,1302,8159,1286,8161,1286,8161,1284xm8165,1290l8163,1290,8163,1302,8165,1302,8165,1290xm8165,1286l8165,1286,8165,1302,8167,1302,8167,1298,8165,1298,8165,1286xm8169,1284l8167,1284,8167,1302,8169,1302,8169,1286,8169,1286,8169,1284xm8169,1286l8169,1286,8169,1302,8169,1302,8169,1286xm8171,1284l8169,1284,8169,1302,8171,1302,8171,1288,8171,1288,8171,1284xm8173,1284l8171,1284,8171,1302,8177,1302,8177,1300,8175,1300,8175,1298,8173,1298,8173,1284xm8179,1286l8177,1286,8177,1302,8179,1302,8179,1286xm8183,1288l8181,1288,8181,1302,8183,1302,8183,1288xm6865,1284l6863,1284,6863,1300,6874,1300,6874,1298,6868,1298,6868,1294,6865,1294,6865,1284xm6876,1284l6874,1284,6874,1300,6876,1300,6876,1284xm6876,1284l6876,1284,6876,1300,6883,1300,6883,1298,6880,1298,6880,1294,6878,1294,6878,1292,6876,1292,6876,1284xm6885,1282l6883,1282,6883,1300,6885,1300,6885,1294,6885,1294,6885,1282xm6887,1282l6885,1282,6885,1300,6887,1300,6887,1284,6887,1284,6887,1282xm6887,1284l6887,1284,6887,1300,6891,1300,6891,1296,6889,1296,6889,1292,6887,1292,6887,1284xm6896,1282l6896,1282,6896,1300,6898,1300,6898,1294,6896,1294,6896,1282xm6898,1282l6898,1282,6898,1300,6898,1300,6898,1282xm6900,1282l6898,1282,6898,1300,6902,1300,6902,1296,6900,1296,6900,1292,6900,1292,6900,1282xm6904,1282l6902,1282,6902,1300,6904,1300,6904,1286,6904,1286,6904,1282xm6904,1286l6904,1286,6904,1300,6904,1300,6904,1286xm6906,1282l6904,1282,6904,1300,6907,1300,6907,1296,6906,1296,6906,1282xm6909,1284l6907,1284,6907,1300,6909,1300,6909,1294,6909,1294,6909,1284xm6911,1284l6909,1284,6909,1300,6911,1300,6911,1284xm6911,1282l6911,1282,6911,1300,6911,1300,6911,1282xm6913,1282l6911,1282,6911,1300,6915,1300,6915,1296,6913,1296,6913,1282xm6915,1282l6915,1282,6915,1300,6915,1300,6915,1282xm6917,1282l6915,1282,6915,1300,6917,1300,6917,1282xm6917,1282l6917,1282,6917,1300,6917,1300,6917,1282xm6922,1282l6917,1282,6917,1300,6919,1300,6919,1284,6922,1284,6922,1282xm6920,1284l6919,1284,6919,1300,6920,1300,6920,1284xm6922,1284l6920,1284,6920,1300,6922,1300,6922,1284xm6922,1284l6922,1284,6922,1300,6922,1300,6922,1284xm6924,1282l6922,1282,6922,1300,6924,1300,6924,1282xm6924,1282l6924,1282,6924,1300,6926,1300,6926,1298,6924,1298,6924,1282xm6928,1282l6926,1282,6926,1300,6928,1300,6928,1282xm6930,1282l6928,1282,6928,1300,6928,1300,6928,1284,6930,1284,6930,1282xm6943,1276l6930,1276,6930,1292,6930,1300,6932,1300,6932,1284,6934,1284,6935,1282,6935,1280,6943,1280,6943,1276xm6934,1284l6932,1284,6932,1300,6932,1300,6932,1286,6934,1286,6934,1284xm6937,1280l6935,1280,6935,1296,6934,1300,6937,1300,6937,1298,6937,1280xm6939,1282l6937,1282,6937,1300,6939,1300,6939,1282xm6943,1282l6939,1282,6939,1300,6939,1300,6939,1286,6941,1286,6941,1284,6943,1284,6943,1282xm6952,1282l6950,1282,6950,1300,6950,1300,6950,1284,6952,1284,6952,1282xm6952,1286l6952,1286,6952,1300,6952,1300,6952,1286xm6969,1282l6965,1282,6965,1300,6965,1300,6965,1286,6967,1286,6967,1284,6969,1284,6969,1282xm6975,1282l6969,1282,6969,1300,6971,1300,6971,1286,6975,1286,6975,1282xm6980,1286l6980,1286,6980,1300,6980,1300,6980,1286xm6982,1282l6980,1282,6980,1300,6982,1300,6982,1282xm6984,1282l6982,1282,6982,1300,6982,1300,6982,1286,6984,1286,6984,1282xm6997,1282l6993,1282,6993,1300,6993,1300,6993,1290,6995,1290,6995,1286,6997,1286,6997,1282xm7004,1288l7003,1288,7003,1300,7004,1300,7004,1288xm7008,1292l7008,1292,7008,1300,7008,1300,7008,1292xm7023,1282l7016,1282,7016,1300,7017,1300,7017,1290,7019,1290,7019,1286,7021,1286,7021,1284,7023,1284,7023,1282xm7023,1284l7021,1284,7021,1300,7021,1300,7021,1288,7023,1288,7023,1284xm7055,1288l7055,1288,7055,1300,7055,1300,7055,1288xm7057,1282l7055,1282,7055,1300,7057,1300,7057,1296,7057,1282xm7059,1282l7057,1282,7057,1300,7059,1300,7059,1298,7059,1282xm7068,1282l7068,1282,7068,1300,7068,1300,7068,1282xm7070,1282l7068,1282,7068,1300,7070,1300,7070,1282xm7072,1282l7070,1282,7070,1300,7070,1300,7070,1284,7072,1284,7072,1282xm7079,1282l7072,1282,7072,1300,7072,1300,7072,1284,7079,1284,7079,1282xm7077,1284l7072,1284,7072,1300,7074,1300,7074,1288,7074,1286,7077,1286,7077,1284xm7077,1288l7076,1288,7076,1300,7077,1300,7077,1288xm7085,1282l7081,1282,7081,1300,7081,1300,7081,1286,7083,1286,7083,1284,7085,1284,7085,1282xm7085,1284l7085,1284,7085,1300,7085,1300,7085,1284xm7091,1282l7085,1282,7085,1300,7087,1300,7087,1286,7089,1286,7089,1284,7091,1284,7091,1282xm7091,1284l7089,1284,7089,1300,7089,1300,7089,1288,7091,1288,7091,1284xm7098,1286l7098,1286,7098,1300,7098,1300,7098,1286xm7115,1292l7115,1292,7115,1300,7115,1300,7115,1292xm7117,1286l7117,1286,7117,1300,7117,1300,7117,1286xm7126,1288l7126,1288,7126,1300,7126,1300,7126,1288xm7128,1284l7126,1284,7126,1300,7128,1300,7128,1284xm7128,1284l7128,1284,7128,1300,7128,1300,7128,1284xm7130,1282l7128,1282,7128,1300,7130,1300,7130,1282xm7132,1282l7130,1282,7130,1300,7130,1300,7130,1288,7132,1288,7132,1284,7132,1282xm7141,1284l7139,1284,7139,1300,7139,1300,7139,1288,7141,1288,7141,1284xm7145,1282l7141,1282,7141,1300,7141,1300,7141,1284,7145,1284,7145,1282xm7154,1284l7153,1284,7153,1300,7154,1300,7154,1284xm7158,1284l7158,1284,7158,1300,7158,1300,7158,1284xm7171,1284l7166,1284,7166,1300,7166,1300,7166,1286,7171,1286,7171,1284xm7171,1286l7171,1286,7171,1300,7171,1300,7171,1286xm7213,1282l7200,1282,7200,1300,7200,1300,7200,1286,7202,1286,7202,1284,7213,1284,7213,1282xm7211,1284l7211,1284,7211,1300,7211,1300,7211,1284xm7213,1288l7213,1288,7213,1300,7213,1300,7213,1288xm7247,1284l7247,1284,7247,1300,7247,1300,7247,1284xm7260,1288l7260,1288,7260,1300,7260,1300,7260,1288xm7268,1284l7264,1284,7264,1298,7264,1300,7266,1300,7266,1288,7268,1288,7268,1286,7268,1284xm7277,1288l7277,1288,7277,1300,7277,1300,7277,1288xm7292,1284l7289,1284,7289,1300,7290,1300,7290,1288,7292,1288,7292,1284xm7304,1282l7292,1282,7292,1300,7292,1300,7292,1286,7302,1286,7302,1284,7304,1284,7304,1282xm7302,1288l7302,1288,7302,1300,7302,1300,7302,1288xm7304,1286l7304,1286,7304,1300,7304,1300,7304,1286xm7319,1282l7315,1282,7315,1300,7315,1300,7315,1288,7317,1288,7317,1286,7319,1286,7319,1282xm7325,1282l7319,1282,7319,1300,7319,1300,7319,1286,7323,1286,7323,1284,7325,1284,7325,1282xm7328,1282l7325,1282,7325,1298,7325,1300,7328,1300,7328,1286,7328,1282xm7328,1286l7328,1286,7328,1300,7328,1300,7328,1286xm7332,1286l7332,1286,7332,1300,7332,1300,7332,1286xm7338,1290l7338,1290,7338,1300,7338,1300,7338,1290xm7347,1282l7342,1282,7342,1298,7342,1300,7344,1300,7344,1284,7347,1284,7347,1282xm7347,1284l7344,1284,7344,1300,7344,1300,7344,1286,7347,1286,7347,1284xm7353,1282l7347,1282,7347,1300,7347,1300,7347,1288,7349,1288,7349,1286,7353,1286,7353,1282xm7355,1286l7355,1286,7355,1300,7355,1300,7355,1286xm7357,1286l7357,1286,7357,1300,7357,1300,7357,1286xm7359,1286l7359,1286,7359,1300,7359,1300,7359,1286xm7370,1284l7368,1284,7368,1300,7368,1300,7368,1286,7370,1286,7370,1284xm7378,1284l7374,1284,7374,1300,7374,1300,7374,1288,7378,1288,7378,1284xm7380,1286l7380,1286,7380,1300,7380,1300,7380,1286xm7387,1284l7387,1284,7387,1300,7387,1300,7387,1284xm7401,1282l7399,1282,7399,1300,7399,1300,7399,1284,7401,1284,7401,1282xm7412,1286l7412,1286,7412,1300,7412,1300,7412,1286xm7439,1282l7435,1282,7435,1300,7435,1300,7435,1288,7437,1288,7437,1286,7439,1286,7439,1282xm7448,1282l7439,1282,7439,1300,7439,1300,7439,1288,7441,1288,7441,1286,7443,1286,7443,1284,7448,1284,7448,1282xm7448,1284l7447,1284,7447,1300,7448,1300,7448,1284xm7452,1292l7452,1292,7452,1300,7452,1300,7452,1292xm7481,1282l7470,1282,7470,1300,7471,1300,7471,1288,7473,1288,7473,1286,7473,1286,7473,1284,7481,1284,7481,1282xm7483,1282l7481,1282,7481,1300,7481,1300,7481,1288,7483,1288,7483,1284,7483,1284,7483,1282xm7483,1284l7483,1284,7483,1300,7483,1300,7483,1284xm7485,1282l7483,1282,7483,1300,7485,1300,7485,1298,7485,1298,7485,1282xm7498,1282l7494,1282,7494,1300,7496,1300,7496,1284,7498,1284,7498,1282xm7498,1284l7496,1284,7496,1300,7498,1300,7498,1284xm7523,1282l7521,1282,7521,1300,7521,1300,7521,1290,7523,1290,7523,1286,7523,1286,7523,1282xm7535,1286l7533,1286,7533,1300,7535,1300,7535,1286xm7548,1284l7546,1284,7546,1300,7546,1300,7546,1286,7548,1286,7548,1284xm7561,1284l7558,1284,7558,1300,7560,1300,7560,1286,7561,1286,7561,1284xm7577,1284l7575,1284,7575,1300,7575,1300,7575,1288,7577,1288,7577,1284xm7581,1284l7581,1284,7581,1300,7583,1300,7583,1298,7583,1298,7583,1296,7581,1296,7581,1284xm7589,1282l7585,1282,7585,1300,7586,1300,7586,1284,7589,1284,7589,1282xm7589,1284l7588,1284,7588,1300,7591,1300,7591,1298,7590,1298,7590,1296,7589,1296,7589,1284xm7596,1284l7594,1284,7594,1300,7596,1300,7596,1288,7596,1288,7596,1284xm7600,1282l7598,1282,7598,1300,7600,1300,7600,1298,7600,1298,7600,1282xm7613,1284l7612,1284,7612,1300,7615,1300,7615,1298,7613,1298,7613,1284xm7625,1284l7618,1284,7618,1300,7619,1300,7619,1288,7621,1288,7621,1286,7625,1286,7625,1284xm7627,1284l7625,1284,7625,1300,7627,1300,7627,1286,7627,1286,7627,1284xm7633,1286l7631,1286,7631,1300,7633,1300,7633,1288,7633,1288,7633,1286xm7654,1284l7641,1284,7641,1300,7642,1300,7642,1288,7643,1288,7643,1286,7654,1286,7654,1284xm7656,1286l7654,1286,7654,1300,7656,1300,7656,1286xm7668,1284l7666,1284,7666,1300,7666,1300,7666,1292,7668,1292,7668,1284xm7674,1282l7668,1282,7668,1300,7669,1300,7669,1284,7674,1284,7674,1282xm7681,1282l7674,1282,7674,1300,7675,1300,7675,1284,7681,1284,7681,1282xm7679,1284l7679,1284,7679,1300,7679,1300,7679,1284xm7681,1284l7679,1284,7679,1300,7681,1300,7681,1288,7681,1288,7681,1284xm7687,1282l7681,1282,7681,1300,7683,1300,7683,1286,7685,1286,7685,1284,7687,1284,7687,1282xm7687,1284l7687,1284,7687,1300,7687,1300,7687,1284xm7689,1284l7687,1284,7687,1300,7689,1300,7689,1286,7689,1286,7689,1284xm7695,1284l7691,1284,7691,1300,7693,1300,7693,1286,7695,1286,7695,1284xm7701,1284l7700,1284,7700,1300,7701,1300,7701,1284xm7703,1284l7701,1284,7701,1300,7702,1300,7702,1286,7703,1286,7703,1284xm7705,1284l7703,1284,7703,1300,7704,1300,7704,1290,7705,1290,7705,1284xm7710,1282l7705,1282,7705,1300,7706,1300,7706,1286,7708,1286,7708,1284,7710,1284,7710,1282xm7716,1284l7714,1284,7714,1300,7716,1300,7716,1288,7716,1288,7716,1284xm7718,1284l7716,1284,7716,1300,7718,1300,7718,1286,7718,1286,7718,1284xm7722,1282l7718,1282,7718,1300,7720,1300,7720,1284,7722,1284,7722,1282xm7722,1284l7720,1284,7720,1300,7720,1300,7720,1288,7722,1288,7722,1284xm7738,1286l7733,1286,7733,1300,7734,1300,7734,1290,7735,1290,7735,1288,7738,1288,7738,1286xm7745,1284l7740,1284,7740,1300,7741,1300,7741,1286,7745,1286,7745,1284xm7747,1284l7745,1284,7745,1300,7745,1300,7745,1286,7747,1286,7747,1284xm7757,1284l7753,1284,7753,1300,7755,1300,7755,1286,7757,1286,7757,1284xm7759,1284l7757,1284,7757,1300,7759,1300,7759,1290,7759,1290,7759,1284xm7779,1284l7777,1284,7777,1300,7778,1300,7778,1286,7779,1286,7779,1284xm7782,1284l7779,1284,7779,1300,7780,1300,7780,1286,7782,1286,7782,1284xm7792,1284l7790,1284,7790,1300,7792,1300,7792,1284xm7794,1284l7792,1284,7792,1300,7794,1300,7794,1286,7794,1286,7794,1284xm7798,1282l7796,1282,7796,1300,7796,1300,7796,1286,7798,1286,7798,1284,7798,1284,7798,1282xm7798,1284l7798,1284,7798,1300,7800,1300,7800,1296,7798,1296,7798,1284xm7811,1284l7809,1284,7809,1300,7810,1300,7810,1286,7811,1286,7811,1284xm7812,1284l7811,1284,7811,1300,7812,1300,7812,1284xm7818,1282l7812,1282,7812,1300,7813,1300,7813,1284,7818,1284,7818,1282xm7831,1282l7825,1282,7825,1300,7827,1300,7827,1290,7827,1290,7827,1284,7831,1284,7831,1282xm7852,1282l7841,1282,7841,1300,7841,1300,7841,1290,7843,1290,7843,1286,7847,1286,7847,1284,7852,1284,7852,1282xm7851,1284l7847,1284,7847,1300,7848,1300,7848,1288,7849,1288,7849,1286,7851,1286,7851,1284xm7855,1284l7854,1284,7854,1300,7855,1300,7855,1284xm7857,1284l7855,1284,7855,1300,7856,1300,7856,1286,7857,1286,7857,1284xm7868,1282l7857,1282,7857,1300,7858,1300,7858,1288,7859,1288,7859,1286,7860,1286,7860,1284,7868,1284,7868,1282xm7861,1284l7860,1284,7860,1300,7861,1300,7861,1284xm7870,1282l7868,1282,7868,1300,7868,1300,7868,1284,7870,1284,7870,1282xm7870,1284l7868,1284,7868,1300,7870,1300,7870,1286,7870,1286,7870,1284xm7880,1282l7870,1282,7870,1300,7872,1300,7872,1284,7880,1284,7880,1282xm7874,1284l7872,1284,7872,1300,7872,1300,7872,1286,7874,1286,7874,1284xm7884,1284l7880,1284,7880,1300,7882,1300,7882,1286,7884,1286,7884,1284xm7884,1284l7884,1284,7884,1300,7884,1300,7884,1284xm7888,1284l7884,1284,7884,1300,7886,1300,7886,1286,7888,1286,7888,1284xm7900,1284l7897,1284,7897,1300,7898,1300,7898,1288,7899,1288,7899,1286,7900,1286,7900,1284xm7901,1282l7900,1282,7900,1300,7902,1300,7902,1298,7901,1298,7901,1282xm7913,1282l7904,1282,7904,1300,7905,1300,7905,1286,7913,1286,7913,1282xm7917,1282l7913,1282,7913,1300,7914,1300,7914,1284,7917,1284,7917,1282xm7917,1284l7914,1284,7914,1300,7915,1300,7915,1286,7917,1286,7917,1284xm7919,1284l7917,1284,7917,1300,7919,1300,7919,1284xm7929,1284l7927,1284,7927,1300,7929,1300,7929,1284xm7935,1284l7935,1284,7935,1300,7935,1300,7935,1284xm7949,1284l7948,1284,7948,1300,7949,1300,7949,1284xm7965,1282l7957,1282,7957,1300,7958,1300,7958,1286,7959,1286,7959,1284,7965,1284,7965,1282xm7962,1284l7959,1284,7959,1300,7960,1300,7960,1286,7962,1286,7962,1284xm7971,1282l7970,1282,7970,1300,7972,1300,7972,1298,7971,1298,7971,1282xm7973,1284l7972,1284,7972,1300,7973,1300,7973,1284xm7978,1282l7973,1282,7973,1300,7974,1300,7974,1290,7975,1290,7975,1288,7976,1288,7976,1286,7978,1286,7978,1282xm7988,1286l7986,1286,7986,1300,7988,1300,7988,1286xm8006,1282l7994,1282,7994,1300,7994,1300,7994,1286,8000,1286,8000,1284,8006,1284,8006,1282xm8000,1284l8000,1284,8000,1300,8000,1300,8000,1284xm8002,1284l8002,1284,8002,1300,8002,1300,8002,1284xm8012,1284l8006,1284,8006,1300,8008,1300,8008,1286,8012,1286,8012,1284xm8016,1282l8012,1282,8012,1300,8012,1300,8012,1284,8016,1284,8016,1282xm8014,1284l8012,1284,8012,1300,8014,1300,8014,1288,8014,1288,8014,1284xm8016,1284l8014,1284,8014,1300,8016,1300,8016,1284xm8022,1282l8016,1282,8016,1300,8017,1300,8017,1286,8022,1286,8022,1282xm8025,1282l8022,1282,8022,1300,8023,1300,8023,1286,8024,1286,8024,1284,8025,1284,8025,1282xm8025,1284l8024,1284,8024,1300,8025,1300,8025,1284xm8029,1282l8025,1282,8025,1300,8026,1300,8026,1288,8029,1288,8029,1282xm8035,1282l8029,1282,8029,1300,8030,1300,8030,1286,8032,1286,8032,1284,8035,1284,8035,1282xm8036,1284l8035,1284,8035,1300,8036,1300,8036,1284xm8037,1284l8036,1284,8036,1300,8037,1300,8037,1284xm8038,1284l8037,1284,8037,1300,8039,1300,8039,1296,8038,1296,8038,1284xm8045,1284l8044,1284,8044,1300,8045,1300,8045,1284xm8051,1282l8048,1282,8048,1300,8049,1300,8049,1284,8051,1284,8051,1282xm8051,1284l8049,1284,8049,1300,8050,1300,8050,1286,8051,1286,8051,1284xm8058,1284l8057,1284,8057,1300,8058,1300,8058,1284xm8061,1282l8058,1282,8058,1300,8059,1300,8059,1284,8061,1284,8061,1282xm8071,1282l8061,1282,8061,1300,8062,1300,8062,1286,8064,1286,8064,1284,8071,1284,8071,1282xm8071,1284l8064,1284,8064,1300,8065,1300,8065,1288,8066,1288,8066,1286,8071,1286,8071,1284xm8077,1284l8071,1284,8071,1300,8072,1300,8072,1288,8075,1288,8075,1286,8077,1286,8077,1284xm8078,1286l8077,1286,8077,1300,8078,1300,8078,1286xm8091,1282l8078,1282,8078,1300,8079,1300,8079,1286,8082,1286,8082,1284,8091,1284,8091,1282xm8095,1284l8091,1284,8091,1300,8092,1300,8092,1288,8095,1288,8095,1284xm8095,1284l8095,1284,8095,1300,8095,1300,8095,1284xm8109,1282l8097,1282,8097,1300,8097,1300,8097,1290,8099,1290,8099,1288,8101,1288,8101,1286,8103,1286,8103,1284,8109,1284,8109,1282xm8103,1284l8103,1284,8103,1300,8103,1300,8103,1284xm8109,1284l8107,1284,8107,1300,8109,1300,8109,1284xm8111,1284l8109,1284,8109,1300,8111,1300,8111,1284xm8115,1282l8111,1282,8111,1300,8111,1300,8111,1288,8113,1288,8113,1286,8115,1286,8115,1282xm8123,1282l8115,1282,8115,1300,8115,1300,8115,1284,8123,1284,8123,1282xm8117,1284l8115,1284,8115,1300,8117,1300,8117,1288,8117,1288,8117,1284xm8127,1282l8123,1282,8123,1300,8125,1300,8125,1286,8127,1286,8127,1282xm8129,1286l8127,1286,8127,1300,8129,1300,8129,1286xm8165,1284l8163,1284,8163,1300,8163,1300,8163,1290,8165,1290,8165,1286,8165,1286,8165,1284xm8177,1286l8175,1286,8175,1300,8177,1300,8177,1286xm6870,1280l6868,1280,6868,1298,6874,1298,6874,1296,6870,1296,6870,1294,6870,1294,6870,1280xm6883,1280l6880,1280,6880,1298,6881,1298,6881,1282,6883,1282,6883,1280xm6883,1282l6881,1282,6881,1298,6883,1298,6883,1296,6883,1296,6883,1282xm6894,1282l6893,1282,6893,1298,6896,1298,6896,1296,6894,1296,6894,1282xm6926,1280l6924,1280,6924,1298,6926,1298,6926,1296,6926,1280xm6943,1280l6937,1280,6937,1298,6937,1298,6937,1282,6943,1282,6943,1280xm6947,1282l6943,1282,6943,1298,6945,1298,6945,1286,6947,1286,6947,1282xm6956,1282l6956,1282,6956,1298,6956,1298,6956,1282xm6963,1282l6956,1282,6956,1298,6958,1298,6958,1286,6963,1286,6963,1284,6963,1282xm6969,1282l6969,1282,6969,1298,6969,1298,6969,1282xm7010,1286l7010,1286,7010,1298,7010,1298,7010,1286xm7025,1286l7023,1286,7023,1298,7023,1298,7023,1288,7025,1288,7025,1286xm7034,1288l7034,1288,7034,1298,7034,1298,7034,1288xm7057,1280l7046,1280,7046,1298,7047,1298,7047,1282,7057,1282,7057,1280xm7055,1282l7047,1282,7047,1298,7049,1298,7049,1286,7049,1284,7055,1284,7055,1282xm7059,1282l7059,1282,7059,1298,7059,1298,7059,1282xm7079,1288l7079,1288,7079,1298,7079,1298,7079,1288xm7098,1282l7091,1282,7091,1298,7092,1298,7092,1286,7096,1286,7096,1284,7098,1284,7098,1282xm7107,1288l7106,1288,7106,1298,7107,1298,7107,1288xm7128,1282l7119,1282,7119,1298,7119,1298,7119,1284,7128,1284,7128,1282xm7132,1284l7132,1284,7132,1298,7132,1298,7132,1284xm7145,1284l7145,1284,7145,1298,7145,1298,7145,1284xm7179,1286l7179,1286,7179,1298,7179,1298,7179,1286xm7194,1284l7192,1284,7192,1298,7192,1298,7192,1288,7194,1288,7194,1284xm7264,1282l7251,1282,7251,1298,7251,1298,7251,1284,7264,1284,7264,1282xm7264,1284l7264,1284,7264,1298,7264,1298,7264,1284xm7315,1282l7313,1282,7313,1298,7313,1298,7313,1286,7315,1286,7315,1282xm7325,1284l7325,1284,7325,1298,7325,1298,7325,1284xm7332,1282l7330,1282,7330,1298,7330,1298,7330,1286,7332,1286,7332,1282xm7342,1282l7340,1282,7340,1298,7340,1298,7340,1286,7342,1286,7342,1284,7342,1282xm7342,1284l7342,1284,7342,1298,7342,1298,7342,1284xm7353,1286l7353,1286,7353,1298,7353,1298,7353,1286xm7393,1280l7389,1280,7389,1298,7389,1298,7389,1290,7391,1290,7391,1286,7391,1284,7393,1284,7393,1280xm7401,1280l7393,1280,7393,1298,7393,1298,7393,1286,7395,1286,7395,1284,7399,1284,7399,1282,7401,1282,7401,1280xm7401,1286l7401,1286,7401,1298,7401,1298,7401,1286xm7406,1284l7405,1284,7405,1298,7406,1298,7406,1284xm7494,1282l7485,1282,7485,1298,7485,1298,7485,1286,7492,1286,7492,1284,7494,1284,7494,1282xm7508,1284l7498,1284,7498,1298,7500,1298,7500,1288,7500,1288,7500,1286,7508,1286,7508,1284xm7521,1282l7512,1282,7512,1298,7513,1298,7513,1288,7517,1288,7517,1286,7521,1286,7521,1282xm7533,1282l7525,1282,7525,1298,7527,1298,7527,1288,7529,1288,7529,1286,7533,1286,7533,1282xm7554,1282l7548,1282,7548,1298,7548,1298,7548,1284,7554,1284,7554,1282xm7567,1280l7554,1280,7554,1298,7554,1298,7554,1286,7558,1286,7558,1284,7561,1284,7561,1282,7567,1282,7567,1280xm7567,1282l7561,1282,7561,1298,7562,1298,7562,1288,7563,1288,7563,1286,7567,1286,7567,1282xm7569,1286l7567,1286,7567,1298,7569,1298,7569,1296,7569,1296,7569,1286xm7581,1280l7577,1280,7577,1298,7577,1298,7577,1286,7581,1286,7581,1284,7581,1284,7581,1280xm7589,1280l7583,1280,7583,1298,7583,1298,7583,1284,7585,1284,7585,1282,7589,1282,7589,1280xm7596,1280l7590,1280,7590,1298,7591,1298,7591,1288,7594,1288,7594,1286,7594,1286,7594,1284,7596,1284,7596,1280xm7600,1280l7596,1280,7596,1298,7598,1298,7598,1290,7598,1290,7598,1282,7600,1282,7600,1280xm7602,1280l7600,1280,7600,1298,7600,1298,7600,1290,7602,1290,7602,1288,7602,1288,7602,1280xm7614,1284l7613,1284,7613,1298,7615,1298,7615,1296,7614,1296,7614,1284xm7627,1282l7616,1282,7616,1298,7617,1298,7617,1288,7618,1288,7618,1284,7627,1284,7627,1282xm7631,1284l7629,1284,7629,1298,7631,1298,7631,1288,7631,1288,7631,1284xm7718,1282l7710,1282,7710,1298,7710,1298,7710,1288,7712,1288,7712,1284,7718,1284,7718,1282xm7724,1284l7722,1284,7722,1298,7724,1298,7724,1288,7724,1288,7724,1284xm7759,1282l7751,1282,7751,1298,7751,1298,7751,1286,7753,1286,7753,1284,7759,1284,7759,1282xm7770,1284l7763,1284,7763,1298,7765,1298,7765,1286,7770,1286,7770,1284xm7786,1282l7782,1282,7782,1298,7782,1298,7782,1290,7784,1290,7784,1286,7786,1286,7786,1282xm7796,1282l7794,1282,7794,1298,7796,1298,7796,1282xm7852,1280l7839,1280,7839,1298,7839,1298,7839,1290,7841,1290,7841,1282,7852,1282,7852,1280xm7854,1282l7852,1282,7852,1298,7853,1298,7853,1284,7854,1284,7854,1282xm7901,1280l7888,1280,7888,1298,7888,1298,7888,1286,7890,1286,7890,1282,7901,1282,7901,1280xm7900,1282l7890,1282,7890,1298,7891,1298,7891,1284,7900,1284,7900,1282xm7903,1282l7901,1282,7901,1298,7902,1298,7902,1286,7903,1286,7903,1282xm7904,1282l7903,1282,7903,1298,7904,1298,7904,1282xm7973,1282l7971,1282,7971,1298,7972,1298,7972,1284,7973,1284,7973,1282xm7986,1282l7984,1282,7984,1298,7986,1298,7986,1290,7986,1290,7986,1282xm8143,1280l8131,1280,8131,1298,8131,1298,8131,1286,8139,1286,8139,1284,8143,1284,8143,1280xm8149,1284l8143,1284,8143,1298,8145,1298,8145,1288,8145,1288,8145,1286,8149,1286,8149,1284xm8161,1282l8153,1282,8153,1298,8153,1298,8153,1290,8155,1290,8155,1284,8161,1284,8161,1282xm8161,1282l8161,1282,8161,1298,8163,1298,8163,1296,8161,1296,8161,1282xm8173,1282l8165,1282,8165,1298,8167,1298,8167,1286,8167,1286,8167,1284,8173,1284,8173,1282xm8175,1284l8173,1284,8173,1298,8175,1298,8175,1284xm6872,1278l6870,1278,6870,1296,6874,1296,6874,1294,6872,1294,6872,1278xm6885,1278l6883,1278,6883,1296,6883,1296,6883,1282,6885,1282,6885,1278xm6891,1280l6889,1280,6889,1296,6891,1296,6891,1292,6891,1292,6891,1280xm6896,1278l6894,1278,6894,1296,6896,1296,6896,1282,6896,1282,6896,1278xm6902,1280l6900,1280,6900,1296,6902,1296,6902,1280xm6906,1280l6902,1280,6902,1296,6902,1296,6902,1282,6906,1282,6906,1280xm6909,1278l6906,1278,6906,1296,6907,1296,6907,1284,6909,1284,6909,1278xm6913,1282l6913,1282,6913,1296,6913,1296,6913,1282xm6924,1280l6913,1280,6913,1296,6915,1296,6915,1282,6924,1282,6924,1280xm6930,1280l6926,1280,6926,1296,6926,1296,6926,1282,6930,1282,6930,1280xm6935,1282l6934,1282,6934,1296,6935,1296,6935,1282xm6950,1282l6947,1282,6947,1296,6948,1296,6948,1286,6950,1286,6950,1282xm6963,1284l6963,1284,6963,1296,6963,1296,6963,1284xm6980,1282l6975,1282,6975,1296,6976,1296,6976,1284,6980,1284,6980,1282xm6984,1290l6984,1290,6984,1296,6984,1296,6984,1290xm6997,1286l6997,1286,6997,1296,6997,1296,6997,1286xm7044,1286l7044,1286,7044,1296,7044,1296,7044,1286xm7057,1282l7057,1282,7057,1296,7057,1296,7057,1282xm7523,1280l7510,1280,7510,1296,7510,1296,7510,1284,7512,1284,7512,1282,7523,1282,7523,1280xm7525,1282l7523,1282,7523,1296,7525,1296,7525,1286,7525,1286,7525,1282xm7581,1278l7569,1278,7569,1296,7569,1296,7569,1290,7571,1290,7571,1284,7577,1284,7577,1280,7581,1280,7581,1278xm7583,1280l7581,1280,7581,1296,7583,1296,7583,1280xm7590,1280l7589,1280,7589,1296,7590,1296,7590,1280xm7613,1280l7602,1280,7602,1296,7604,1296,7604,1288,7606,1288,7606,1286,7612,1286,7612,1284,7613,1284,7613,1280xm7627,1278l7614,1278,7614,1296,7615,1296,7615,1288,7616,1288,7616,1282,7627,1282,7627,1278xm7629,1282l7627,1282,7627,1296,7629,1296,7629,1288,7629,1288,7629,1282xm7759,1278l7747,1278,7747,1296,7747,1296,7747,1290,7749,1290,7749,1288,7751,1288,7751,1282,7759,1282,7759,1278xm7763,1282l7759,1282,7759,1296,7761,1296,7761,1290,7763,1290,7763,1284,7763,1284,7763,1282xm7798,1278l7786,1278,7786,1296,7786,1296,7786,1284,7794,1284,7794,1282,7798,1282,7798,1278xm7809,1282l7798,1282,7798,1296,7800,1296,7800,1284,7809,1284,7809,1282xm7831,1280l7818,1280,7818,1296,7819,1296,7819,1288,7823,1288,7823,1284,7825,1284,7825,1282,7831,1282,7831,1280xm7835,1284l7831,1284,7831,1296,7833,1296,7833,1288,7835,1288,7835,1284xm7956,1278l7943,1278,7943,1296,7943,1296,7943,1290,7945,1290,7945,1286,7948,1286,7948,1284,7956,1284,7956,1278xm7957,1284l7956,1284,7956,1296,7957,1296,7957,1284xm7978,1280l7965,1280,7965,1296,7966,1296,7966,1284,7970,1284,7970,1282,7978,1282,7978,1280xm7984,1282l7978,1282,7978,1296,7979,1296,7979,1286,7984,1286,7984,1282xm8051,1280l8038,1280,8038,1296,8039,1296,8039,1288,8042,1288,8042,1286,8044,1286,8044,1284,8048,1284,8048,1282,8051,1282,8051,1280xm8058,1282l8051,1282,8051,1296,8052,1296,8052,1288,8055,1288,8055,1286,8057,1286,8057,1284,8058,1284,8058,1282xm8161,1280l8149,1280,8149,1296,8149,1296,8149,1286,8151,1286,8151,1284,8153,1284,8153,1282,8161,1282,8161,1280xm8165,1282l8161,1282,8161,1296,8163,1296,8163,1284,8165,1284,8165,1282xm6839,1278l6837,1278,6837,1294,6850,1294,6850,1292,6848,1292,6848,1290,6839,1290,6839,1286,6839,1286,6839,1278xm6854,1276l6852,1276,6852,1294,6857,1294,6857,1292,6855,1292,6855,1288,6854,1288,6854,1276xm6859,1276l6857,1276,6857,1294,6859,1294,6859,1288,6859,1288,6859,1276xm6861,1278l6859,1278,6859,1294,6863,1294,6863,1292,6861,1292,6861,1278xm6865,1276l6865,1276,6865,1294,6865,1294,6865,1276xm6867,1276l6865,1276,6865,1294,6868,1294,6868,1292,6867,1292,6867,1276xm6872,1276l6870,1276,6870,1294,6870,1294,6870,1278,6872,1278,6872,1276xm6872,1278l6872,1278,6872,1294,6872,1294,6872,1278xm6874,1276l6872,1276,6872,1294,6874,1294,6874,1292,6874,1292,6874,1276xm6878,1276l6878,1276,6878,1294,6880,1294,6880,1292,6878,1292,6878,1276xm6887,1276l6885,1276,6885,1294,6885,1294,6885,1282,6887,1282,6887,1276xm6900,1278l6896,1278,6896,1294,6898,1294,6898,1282,6900,1282,6900,1278xm6913,1280l6909,1280,6909,1294,6909,1294,6909,1284,6911,1284,6911,1282,6913,1282,6913,1280xm6850,1274l6848,1274,6848,1292,6850,1292,6850,1278,6850,1278,6850,1274xm6850,1278l6850,1278,6850,1292,6850,1292,6850,1278xm6852,1274l6850,1274,6850,1292,6852,1292,6852,1290,6852,1290,6852,1274xm6857,1276l6855,1276,6855,1292,6857,1292,6857,1288,6857,1288,6857,1276xm6863,1274l6861,1274,6861,1292,6861,1292,6861,1276,6863,1276,6863,1274xm6863,1276l6861,1276,6861,1292,6863,1292,6863,1276xm6865,1276l6863,1276,6863,1292,6863,1292,6863,1284,6865,1284,6865,1276xm6870,1276l6867,1276,6867,1292,6868,1292,6868,1280,6870,1280,6870,1276xm6876,1276l6874,1276,6874,1292,6874,1292,6874,1284,6876,1284,6876,1276xm6878,1274l6876,1274,6876,1292,6878,1292,6878,1276,6878,1276,6878,1274xm6887,1274l6878,1274,6878,1292,6880,1292,6880,1280,6883,1280,6883,1278,6885,1278,6885,1276,6887,1276,6887,1274xm6889,1274l6887,1274,6887,1292,6889,1292,6889,1274xm6891,1274l6889,1274,6889,1292,6889,1292,6889,1280,6891,1280,6891,1274xm6900,1274l6891,1274,6891,1292,6891,1292,6891,1286,6893,1286,6893,1282,6894,1282,6894,1278,6900,1278,6900,1274xm6906,1278l6900,1278,6900,1292,6900,1292,6900,1280,6906,1280,6906,1278xm6930,1282l6930,1282,6930,1292,6930,1292,6930,1282xm6947,1280l6943,1280,6943,1292,6943,1292,6943,1282,6947,1282,6947,1280xm6824,1274l6822,1274,6822,1290,6831,1290,6831,1288,6828,1288,6828,1286,6824,1286,6824,1282,6824,1282,6824,1274xm6833,1272l6831,1272,6831,1290,6833,1290,6833,1288,6833,1288,6833,1272xm6835,1272l6833,1272,6833,1290,6835,1290,6835,1274,6835,1274,6835,1272xm6835,1274l6835,1274,6835,1290,6837,1290,6837,1288,6835,1288,6835,1274xm6841,1274l6839,1274,6839,1290,6844,1290,6844,1288,6842,1288,6842,1286,6841,1286,6841,1274xm6844,1272l6844,1272,6844,1290,6846,1290,6846,1288,6844,1288,6844,1272xm6846,1272l6846,1272,6846,1290,6848,1290,6848,1288,6846,1288,6846,1272xm6854,1274l6852,1274,6852,1290,6852,1290,6852,1276,6854,1276,6854,1274xm6817,1270l6816,1270,6816,1288,6820,1288,6820,1284,6818,1284,6818,1282,6817,1282,6817,1270xm6822,1272l6820,1272,6820,1288,6822,1288,6822,1284,6822,1284,6822,1272xm6829,1270l6828,1270,6828,1288,6831,1288,6831,1286,6829,1286,6829,1270xm6833,1272l6833,1272,6833,1288,6833,1288,6833,1272xm6837,1270l6835,1270,6835,1288,6837,1288,6837,1286,6837,1286,6837,1270xm6844,1272l6842,1272,6842,1288,6844,1288,6844,1272xm6846,1272l6844,1272,6844,1288,6846,1288,6846,1272xm6848,1270l6846,1270,6846,1288,6848,1288,6848,1270xm6859,1270l6848,1270,6848,1288,6848,1288,6848,1274,6854,1274,6854,1272,6859,1272,6859,1270xm6857,1272l6854,1272,6854,1288,6855,1288,6855,1276,6857,1276,6857,1272xm6859,1272l6857,1272,6857,1288,6857,1288,6857,1276,6859,1276,6859,1272xm6861,1274l6859,1274,6859,1288,6859,1288,6859,1278,6861,1278,6861,1274xm6804,1268l6803,1268,6803,1286,6815,1286,6815,1284,6807,1284,6807,1282,6804,1282,6804,1268xm6826,1270l6824,1270,6824,1286,6826,1286,6826,1282,6826,1282,6826,1270xm6828,1270l6826,1270,6826,1286,6828,1286,6828,1270xm6831,1270l6829,1270,6829,1286,6831,1286,6831,1284,6831,1284,6831,1270xm6839,1270l6837,1270,6837,1286,6837,1286,6837,1278,6839,1278,6839,1270xm6841,1270l6839,1270,6839,1286,6839,1286,6839,1274,6841,1274,6841,1270xm6846,1270l6841,1270,6841,1286,6842,1286,6842,1272,6846,1272,6846,1270xm6787,1266l6785,1266,6785,1284,6798,1284,6798,1282,6792,1282,6792,1278,6789,1278,6789,1276,6787,1276,6787,1268,6787,1268,6787,1266xm6809,1268l6807,1268,6807,1284,6809,1284,6809,1276,6809,1276,6809,1268xm6811,1266l6809,1266,6809,1284,6815,1284,6815,1282,6811,1282,6811,1280,6811,1280,6811,1266xm6817,1268l6815,1268,6815,1284,6816,1284,6816,1270,6817,1270,6817,1268xm6820,1268l6818,1268,6818,1284,6820,1284,6820,1268xm6822,1268l6820,1268,6820,1284,6820,1284,6820,1272,6822,1272,6822,1268xm6824,1266l6822,1266,6822,1284,6822,1284,6822,1274,6824,1274,6824,1266xm6835,1270l6831,1270,6831,1284,6831,1284,6831,1272,6835,1272,6835,1270xm6794,1266l6792,1266,6792,1282,6798,1282,6798,1278,6794,1278,6794,1274,6794,1274,6794,1266xm6798,1266l6798,1266,6798,1282,6800,1282,6800,1280,6798,1280,6798,1266xm6802,1266l6800,1266,6800,1282,6803,1282,6803,1278,6802,1278,6802,1266xm6805,1266l6804,1266,6804,1282,6805,1282,6805,1266xm6807,1266l6805,1266,6805,1282,6807,1282,6807,1278,6807,1278,6807,1266xm6813,1266l6811,1266,6811,1282,6813,1282,6813,1266xm6813,1266l6813,1266,6813,1282,6813,1282,6813,1266xm6817,1266l6813,1266,6813,1282,6815,1282,6815,1268,6817,1268,6817,1266xm6822,1266l6817,1266,6817,1282,6818,1282,6818,1268,6822,1268,6822,1266xm6826,1266l6824,1266,6824,1282,6824,1282,6824,1270,6826,1270,6826,1266xm6831,1268l6826,1268,6826,1282,6826,1282,6826,1270,6831,1270,6831,1268xm6800,1264l6798,1264,6798,1280,6800,1280,6800,1276,6800,1276,6800,1264xm6811,1266l6811,1266,6811,1280,6811,1280,6811,1266xm6791,1260l6789,1260,6789,1278,6792,1278,6792,1274,6791,1274,6791,1260xm6796,1260l6794,1260,6794,1278,6798,1278,6798,1276,6796,1276,6796,1274,6796,1274,6796,1260xm6807,1260l6802,1260,6802,1278,6803,1278,6803,1268,6804,1268,6804,1266,6807,1266,6807,1260xm6809,1260l6807,1260,6807,1278,6807,1278,6807,1268,6809,1268,6809,1260xm6789,1260l6787,1260,6787,1276,6789,1276,6789,1272,6789,1272,6789,1260xm6809,1258l6796,1258,6796,1276,6798,1276,6798,1266,6798,1266,6798,1264,6800,1264,6800,1260,6809,1260,6809,1258xm6802,1260l6800,1260,6800,1276,6800,1276,6800,1266,6802,1266,6802,1260xm6811,1264l6809,1264,6809,1276,6809,1276,6809,1266,6811,1266,6811,1264xm6780,1256l6779,1256,6779,1274,6781,1274,6781,1268,6780,1268,6780,1256xm6783,1258l6781,1258,6781,1274,6783,1274,6783,1268,6783,1268,6783,1258xm6785,1256l6783,1256,6783,1274,6785,1274,6785,1270,6785,1270,6785,1256xm6796,1256l6791,1256,6791,1274,6792,1274,6792,1266,6794,1266,6794,1258,6796,1258,6796,1256xm6796,1258l6794,1258,6794,1274,6794,1274,6794,1260,6796,1260,6796,1258xm6796,1260l6796,1260,6796,1274,6796,1274,6796,1260xm6767,1256l6766,1256,6766,1272,6776,1272,6776,1270,6772,1270,6772,1268,6768,1268,6768,1258,6767,1258,6767,1256xm6778,1256l6776,1256,6776,1272,6778,1272,6778,1256xm6779,1256l6778,1256,6778,1272,6779,1272,6779,1256xm6791,1256l6789,1256,6789,1272,6789,1272,6789,1260,6791,1260,6791,1256xm6774,1252l6772,1252,6772,1270,6776,1270,6776,1268,6774,1268,6774,1260,6774,1260,6774,1252xm6787,1252l6785,1252,6785,1270,6785,1270,6785,1266,6787,1266,6787,1252xm6759,1252l6757,1252,6757,1268,6759,1268,6759,1252xm6759,1232l6757,1232,6757,1250,6759,1250,6759,1268,6766,1268,6766,1266,6763,1266,6763,1262,6763,1262,6763,1260,6761,1260,6761,1252,6761,1252,6761,1246,6759,1246,6759,1232xm6772,1250l6768,1250,6768,1268,6770,1268,6770,1252,6772,1252,6772,1250xm6770,1252l6770,1252,6770,1268,6770,1268,6770,1252xm6772,1252l6770,1252,6770,1268,6772,1268,6772,1252xm6774,1250l6772,1250,6772,1268,6772,1268,6772,1252,6774,1252,6774,1250xm6776,1250l6774,1250,6774,1268,6776,1268,6776,1266,6776,1266,6776,1250xm6787,1250l6780,1250,6780,1268,6781,1268,6781,1258,6783,1258,6783,1252,6787,1252,6787,1250xm6785,1252l6783,1252,6783,1268,6783,1268,6783,1256,6785,1256,6785,1252xm6789,1256l6787,1256,6787,1268,6787,1268,6787,1260,6789,1260,6789,1256xm6765,1248l6763,1248,6763,1266,6766,1266,6766,1256,6767,1256,6767,1254,6765,1254,6765,1248xm6780,1250l6776,1250,6776,1266,6776,1266,6776,1256,6780,1256,6780,1250xm6759,1228l6750,1228,6750,1244,6750,1244,6750,1262,6757,1262,6757,1258,6755,1258,6755,1254,6752,1254,6752,1246,6752,1246,6752,1230,6759,1230,6759,1228xm6765,1244l6763,1244,6763,1262,6763,1262,6763,1248,6765,1248,6765,1244xm6765,1242l6761,1242,6761,1260,6763,1260,6763,1244,6765,1244,6765,1242xm6776,1248l6774,1248,6774,1260,6774,1260,6774,1250,6776,1250,6776,1248xm6757,1242l6755,1242,6755,1258,6757,1258,6757,1252,6759,1252,6759,1250,6757,1250,6757,1242xm6774,1242l6767,1242,6767,1258,6768,1258,6768,1250,6774,1250,6774,1242xm6754,1238l6752,1238,6752,1254,6755,1254,6755,1252,6754,1252,6754,1238xm6767,1242l6765,1242,6765,1254,6767,1254,6767,1242xm6743,1236l6742,1236,6742,1252,6748,1252,6748,1250,6744,1250,6744,1240,6743,1240,6743,1236xm6750,1236l6748,1236,6748,1252,6750,1252,6750,1244,6750,1244,6750,1236xm6757,1236l6754,1236,6754,1252,6755,1252,6755,1242,6757,1242,6757,1236xm6765,1238l6761,1238,6761,1252,6761,1252,6761,1242,6765,1242,6765,1238xm6746,1232l6744,1232,6744,1250,6748,1250,6748,1246,6746,1246,6746,1242,6746,1242,6746,1232xm6741,1230l6739,1230,6739,1246,6742,1246,6742,1240,6741,1240,6741,1230xm6748,1228l6746,1228,6746,1246,6748,1246,6748,1244,6748,1244,6748,1228xm6759,1230l6752,1230,6752,1246,6752,1246,6752,1238,6754,1238,6754,1236,6757,1236,6757,1232,6759,1232,6759,1230xm6761,1236l6759,1236,6759,1246,6761,1246,6761,1236xm6737,1226l6735,1226,6735,1244,6737,1244,6737,1238,6737,1238,6737,1226xm6739,1226l6737,1226,6737,1244,6739,1244,6739,1234,6739,1234,6739,1226xm6750,1226l6748,1226,6748,1244,6748,1244,6748,1236,6750,1236,6750,1226xm6735,1226l6733,1226,6733,1242,6735,1242,6735,1232,6735,1232,6735,1226xm6748,1226l6746,1226,6746,1242,6746,1242,6746,1228,6748,1228,6748,1226xm6730,1222l6728,1222,6728,1240,6731,1240,6731,1228,6730,1228,6730,1222xm6735,1216l6733,1216,6733,1224,6731,1224,6731,1240,6733,1240,6733,1226,6735,1226,6735,1216xm6743,1224l6741,1224,6741,1240,6742,1240,6742,1236,6743,1236,6743,1224xm6746,1226l6743,1226,6743,1240,6744,1240,6744,1232,6746,1232,6746,1226xm6726,1220l6724,1220,6724,1238,6728,1238,6728,1234,6726,1234,6726,1222,6726,1222,6726,1220xm6739,1220l6737,1220,6737,1238,6737,1238,6737,1226,6739,1226,6739,1220xm6728,1218l6726,1218,6726,1234,6728,1234,6728,1226,6728,1226,6728,1218xm6741,1222l6739,1222,6739,1234,6739,1234,6739,1230,6741,1230,6741,1222xm6724,1216l6722,1216,6722,1232,6724,1232,6724,1222,6724,1222,6724,1216xm6739,1218l6735,1218,6735,1232,6735,1232,6735,1226,6737,1226,6737,1220,6739,1220,6739,1218xm6719,1202l6717,1202,6717,1210,6718,1210,6718,1228,6722,1228,6722,1226,6722,1226,6722,1224,6720,1224,6720,1218,6719,1218,6719,1202xm6733,1210l6730,1210,6730,1228,6731,1228,6731,1224,6733,1224,6733,1210xm6711,1208l6709,1208,6709,1226,6715,1226,6715,1222,6711,1222,6711,1208xm6717,1192l6715,1192,6715,1208,6715,1208,6715,1226,6718,1226,6718,1210,6717,1210,6717,1192xm6724,1208l6722,1208,6722,1226,6722,1226,6722,1216,6724,1216,6724,1208xm6733,1208l6728,1208,6728,1226,6728,1226,6728,1222,6730,1222,6730,1210,6733,1210,6733,1208xm6722,1208l6720,1208,6720,1224,6722,1224,6722,1208xm6715,1190l6713,1190,6713,1206,6711,1206,6711,1222,6713,1222,6713,1204,6715,1204,6715,1190xm6715,1204l6713,1204,6713,1222,6715,1222,6715,1208,6715,1208,6715,1204xm6726,1206l6724,1206,6724,1222,6724,1222,6724,1220,6726,1220,6726,1206xm6728,1208l6726,1208,6726,1222,6726,1222,6726,1218,6728,1218,6728,1208xm6713,1202l6707,1202,6707,1218,6709,1218,6709,1208,6711,1208,6711,1206,6713,1206,6713,1202xm6726,1204l6719,1204,6719,1218,6720,1218,6720,1208,6724,1208,6724,1206,6726,1206,6726,1204xm6709,1192l6704,1192,6704,1210,6707,1210,6707,1202,6713,1202,6713,1198,6709,1198,6709,1192xm6709,1180l6706,1180,6706,1190,6702,1190,6702,1208,6704,1208,6704,1192,6709,1192,6709,1180xm6704,1188l6700,1188,6700,1206,6702,1206,6702,1190,6704,1190,6704,1188xm6698,1180l6696,1180,6696,1198,6698,1198,6698,1180xm6704,1172l6702,1172,6702,1180,6698,1180,6698,1198,6700,1198,6700,1188,6704,1188,6704,1172xm6711,1180l6709,1180,6709,1198,6711,1198,6711,1180xm6713,1188l6711,1188,6711,1198,6713,1198,6713,1188xm6702,1172l6691,1172,6691,1190,6694,1190,6694,1174,6702,1174,6702,1172xm6702,1174l6694,1174,6694,1190,6696,1190,6696,1180,6702,1180,6702,1174xm6706,1174l6704,1174,6704,1190,6706,1190,6706,1174xm6700,1164l6689,1164,6689,1180,6691,1180,6691,1172,6702,1172,6702,1168,6700,1168,6700,1164xm6695,1152l6687,1152,6687,1168,6689,1168,6689,1164,6700,1164,6700,1160,6698,1160,6698,1158,6695,1158,6695,1152xm6702,1164l6700,1164,6700,1168,6702,1168,6702,1164xm6693,1144l6685,1144,6685,1160,6687,1160,6687,1152,6695,1152,6695,1150,6693,1150,6693,1144xm6700,1152l6698,1152,6698,1160,6700,1160,6700,1152xm6693,1140l6683,1140,6683,1158,6685,1158,6685,1144,6693,1144,6693,1140xm6698,1144l6695,1144,6695,1158,6698,1158,6698,1144xm6691,1134l6680,1134,6680,1150,6683,1150,6683,1140,6693,1140,6693,1138,6691,1138,6691,1134xm6695,1140l6693,1140,6693,1150,6695,1150,6695,1140xm6687,1122l6678,1122,6678,1138,6680,1138,6680,1134,6691,1134,6691,1130,6689,1130,6689,1124,6687,1124,6687,1122xm6693,1134l6691,1134,6691,1138,6693,1138,6693,1134xm6684,1112l6676,1112,6676,1130,6678,1130,6678,1122,6687,1122,6687,1114,6684,1114,6684,1112xm6691,1122l6689,1122,6689,1130,6691,1130,6691,1122xm6684,1106l6674,1106,6674,1124,6676,1124,6676,1112,6684,1112,6684,1106xm6689,1112l6687,1112,6687,1124,6689,1124,6689,1112xm6682,1096l6672,1096,6672,1114,6674,1114,6674,1106,6684,1106,6684,1104,6682,1104,6682,1096xm6687,1106l6684,1106,6684,1114,6687,1114,6687,1106xm6678,1070l6676,1070,6676,1086,6669,1086,6669,1104,6672,1104,6672,1096,6682,1096,6682,1094,6680,1094,6680,1082,6678,1082,6678,1070xm6684,1096l6682,1096,6682,1104,6684,1104,6684,1096xm6676,1078l6667,1078,6667,1094,6669,1094,6669,1086,6676,1086,6676,1078xm6682,1086l6680,1086,6680,1094,6682,1094,6682,1086xm6665,1070l6663,1070,6663,1086,6667,1086,6667,1082,6665,1082,6665,1070xm6678,1064l6665,1064,6665,1082,6667,1082,6667,1078,6676,1078,6676,1070,6678,1070,6678,1064xm6680,1078l6678,1078,6678,1082,6680,1082,6680,1078xe" filled="true" fillcolor="#0000ff" stroked="false">
              <v:path arrowok="t"/>
              <v:fill type="solid"/>
            </v:shape>
            <v:shape style="position:absolute;left:1345;top:1011;width:8893;height:3598" coordorigin="1346,1011" coordsize="8893,3598" path="m5131,1315l5162,1315,5193,1315,5223,1315,5254,1315,5284,1315,5315,1315,5346,1315,5376,1315,5407,1315,5438,1315,5468,1315,5499,1315,5529,1315,5560,1315,5591,1315,5621,1315,5652,1315,5683,1315,5713,1315,5744,1315,5774,1315,5805,1315,5836,1315,5866,1315,5897,1315,5928,1315,5958,1315,5989,1315,6019,1315,6050,1315,6081,1315,6111,1315,6142,1315,6173,1315,6203,1315,6234,1315,6264,1315,6295,1315,6326,1315,6356,1315,6387,1313,6418,1299,6448,1231,6479,1027,6509,637,6540,225,6571,115,6601,411,6632,849m6632,849l6662,1151,6693,1276,6724,1309,6754,1315,6785,1315,6816,1315,6846,1315,6877,1315,6907,1315,6938,1315,6969,1315,6999,1315,7030,1315,7061,1315,7091,1315,7122,1315,7152,1315,7183,1315,7214,1315,7244,1315,7275,1315,7306,1315,7336,1315,7367,1315,7397,1315,7428,1315,7459,1315,7489,1315,7520,1315,7551,1315,7581,1315,7612,1315,7642,1315,7673,1315,7704,1315,7734,1315,7765,1315,7796,1315,7826,1315,7857,1315,7887,1315,7918,1315,7949,1315,7979,1315,8010,1315,8041,1315,8071,1315,8102,1315,8132,1315m5738,1315l5756,1315,5774,1315,5793,1315,5811,1315,5830,1315,5848,1315,5866,1315,5885,1315,5903,1315,5921,1315,5940,1315,5958,1315,5977,1315,5995,1315,6013,1315,6032,1315,6050,1315,6068,1315,6087,1315,6105,1315,6124,1315,6142,1315,6160,1315,6179,1315,6197,1315,6215,1315,6234,1315,6252,1315,6271,1315,6289,1315,6307,1315,6326,1315,6344,1315,6362,1315,6381,1314,6399,1310,6418,1299,6436,1269,6454,1205,6473,1083,6491,890,6509,637,6528,371,6546,169,6564,101,6583,194,6601,411,6620,679,6638,925m6638,925l6656,1107,6675,1218,6693,1276,6711,1301,6730,1311,6748,1314,6767,1315,6785,1315,6803,1315,6822,1315,6840,1315,6858,1315,6877,1315,6895,1315,6914,1315,6932,1315,6950,1315,6969,1315,6987,1315,7005,1315,7024,1315,7042,1315,7061,1315,7079,1315,7097,1315,7116,1315,7134,1315,7152,1315,7171,1315,7189,1315,7208,1315,7226,1315,7244,1315,7263,1315,7281,1315,7299,1315,7318,1315,7336,1315,7355,1315,7373,1315,7391,1315,7410,1315,7428,1315,7446,1315,7465,1315,7483,1315,7502,1315,7520,1315,7538,1315e" filled="false" stroked="true" strokeweight=".759285pt" strokecolor="#ff0000">
              <v:path arrowok="t"/>
              <v:stroke dashstyle="dash"/>
            </v:shape>
            <v:rect style="position:absolute;left:7402;top:-171;width:777;height:346" filled="true" fillcolor="#ffffff" stroked="false">
              <v:fill type="solid"/>
            </v:rect>
            <v:shape style="position:absolute;left:8322;top:615;width:81;height:205" coordorigin="8323,616" coordsize="81,205" path="m7499,-3l7499,-32m7499,9l7499,37m7486,-32l7513,-32e" filled="false" stroked="true" strokeweight=".253095pt" strokecolor="#000000">
              <v:path arrowok="t"/>
              <v:stroke dashstyle="solid"/>
            </v:shape>
            <v:line style="position:absolute" from="7431,118" to="7567,118" stroked="true" strokeweight=".759285pt" strokecolor="#ff0000">
              <v:stroke dashstyle="dash"/>
            </v:line>
            <v:line style="position:absolute" from="7493,118" to="7499,118" stroked="true" strokeweight=".253095pt" strokecolor="#000000">
              <v:stroke dashstyle="solid"/>
            </v:line>
            <w10:wrap type="none"/>
          </v:group>
        </w:pict>
      </w:r>
      <w:r>
        <w:rPr/>
        <w:pict>
          <v:shape style="position:absolute;margin-left:233.915298pt;margin-top:-9.668647pt;width:6.25pt;height:33.6pt;mso-position-horizontal-relative:page;mso-position-vertical-relative:paragraph;z-index:9664" type="#_x0000_t202" filled="false" stroked="false">
            <v:textbox inset="0,0,0,0" style="layout-flow:vertical;mso-layout-flow-alt:bottom-to-top">
              <w:txbxContent>
                <w:p>
                  <w:pPr>
                    <w:spacing w:before="21"/>
                    <w:ind w:left="20" w:right="0" w:firstLine="0"/>
                    <w:jc w:val="left"/>
                    <w:rPr>
                      <w:rFonts w:ascii="Helvetica"/>
                      <w:b/>
                      <w:sz w:val="7"/>
                    </w:rPr>
                  </w:pPr>
                  <w:r>
                    <w:rPr>
                      <w:rFonts w:ascii="Helvetica"/>
                      <w:b/>
                      <w:w w:val="110"/>
                      <w:sz w:val="7"/>
                    </w:rPr>
                    <w:t>Intensity (counts)</w:t>
                  </w:r>
                </w:p>
              </w:txbxContent>
            </v:textbox>
            <w10:wrap type="none"/>
          </v:shape>
        </w:pict>
      </w:r>
      <w:r>
        <w:rPr/>
        <w:pict>
          <v:shape style="position:absolute;margin-left:255.675934pt;margin-top:-8.628036pt;width:153.5pt;height:81.850pt;mso-position-horizontal-relative:page;mso-position-vertical-relative:paragraph;z-index:968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6"/>
                    <w:gridCol w:w="306"/>
                    <w:gridCol w:w="306"/>
                    <w:gridCol w:w="306"/>
                    <w:gridCol w:w="306"/>
                    <w:gridCol w:w="306"/>
                    <w:gridCol w:w="306"/>
                    <w:gridCol w:w="142"/>
                    <w:gridCol w:w="163"/>
                    <w:gridCol w:w="306"/>
                    <w:gridCol w:w="306"/>
                  </w:tblGrid>
                  <w:tr>
                    <w:trPr>
                      <w:trHeight w:val="112" w:hRule="atLeast"/>
                    </w:trPr>
                    <w:tc>
                      <w:tcPr>
                        <w:tcW w:w="306" w:type="dxa"/>
                        <w:tcBorders>
                          <w:right w:val="dotted" w:sz="4" w:space="0" w:color="000000"/>
                        </w:tcBorders>
                      </w:tcPr>
                      <w:p>
                        <w:pPr>
                          <w:pStyle w:val="TableParagraph"/>
                          <w:rPr>
                            <w:sz w:val="6"/>
                          </w:rPr>
                        </w:pPr>
                      </w:p>
                    </w:tc>
                    <w:tc>
                      <w:tcPr>
                        <w:tcW w:w="306" w:type="dxa"/>
                        <w:tcBorders>
                          <w:left w:val="dotted" w:sz="4" w:space="0" w:color="000000"/>
                          <w:bottom w:val="dotted" w:sz="4" w:space="0" w:color="000000"/>
                          <w:right w:val="dotted" w:sz="4" w:space="0" w:color="000000"/>
                        </w:tcBorders>
                      </w:tcPr>
                      <w:p>
                        <w:pPr>
                          <w:pStyle w:val="TableParagraph"/>
                          <w:rPr>
                            <w:sz w:val="6"/>
                          </w:rPr>
                        </w:pPr>
                      </w:p>
                    </w:tc>
                    <w:tc>
                      <w:tcPr>
                        <w:tcW w:w="306" w:type="dxa"/>
                        <w:tcBorders>
                          <w:left w:val="dotted" w:sz="4" w:space="0" w:color="000000"/>
                          <w:bottom w:val="dotted" w:sz="4" w:space="0" w:color="000000"/>
                          <w:right w:val="dotted" w:sz="4" w:space="0" w:color="000000"/>
                        </w:tcBorders>
                      </w:tcPr>
                      <w:p>
                        <w:pPr>
                          <w:pStyle w:val="TableParagraph"/>
                          <w:rPr>
                            <w:sz w:val="6"/>
                          </w:rPr>
                        </w:pPr>
                      </w:p>
                    </w:tc>
                    <w:tc>
                      <w:tcPr>
                        <w:tcW w:w="306" w:type="dxa"/>
                        <w:tcBorders>
                          <w:left w:val="dotted" w:sz="4" w:space="0" w:color="000000"/>
                          <w:bottom w:val="dotted" w:sz="4" w:space="0" w:color="000000"/>
                          <w:right w:val="dotted" w:sz="4" w:space="0" w:color="000000"/>
                        </w:tcBorders>
                      </w:tcPr>
                      <w:p>
                        <w:pPr>
                          <w:pStyle w:val="TableParagraph"/>
                          <w:rPr>
                            <w:sz w:val="6"/>
                          </w:rPr>
                        </w:pPr>
                      </w:p>
                    </w:tc>
                    <w:tc>
                      <w:tcPr>
                        <w:tcW w:w="306" w:type="dxa"/>
                        <w:tcBorders>
                          <w:left w:val="dotted" w:sz="4" w:space="0" w:color="000000"/>
                          <w:bottom w:val="dotted" w:sz="4" w:space="0" w:color="000000"/>
                          <w:right w:val="dotted" w:sz="4" w:space="0" w:color="000000"/>
                        </w:tcBorders>
                      </w:tcPr>
                      <w:p>
                        <w:pPr>
                          <w:pStyle w:val="TableParagraph"/>
                          <w:rPr>
                            <w:sz w:val="6"/>
                          </w:rPr>
                        </w:pPr>
                      </w:p>
                    </w:tc>
                    <w:tc>
                      <w:tcPr>
                        <w:tcW w:w="306" w:type="dxa"/>
                        <w:tcBorders>
                          <w:left w:val="dotted" w:sz="4" w:space="0" w:color="000000"/>
                          <w:bottom w:val="dotted" w:sz="4" w:space="0" w:color="000000"/>
                          <w:right w:val="dotted" w:sz="4" w:space="0" w:color="000000"/>
                        </w:tcBorders>
                      </w:tcPr>
                      <w:p>
                        <w:pPr>
                          <w:pStyle w:val="TableParagraph"/>
                          <w:rPr>
                            <w:sz w:val="6"/>
                          </w:rPr>
                        </w:pPr>
                      </w:p>
                    </w:tc>
                    <w:tc>
                      <w:tcPr>
                        <w:tcW w:w="306" w:type="dxa"/>
                        <w:tcBorders>
                          <w:left w:val="dotted" w:sz="4" w:space="0" w:color="000000"/>
                          <w:bottom w:val="dotted" w:sz="4" w:space="0" w:color="000000"/>
                          <w:right w:val="dotted" w:sz="4" w:space="0" w:color="000000"/>
                        </w:tcBorders>
                      </w:tcPr>
                      <w:p>
                        <w:pPr>
                          <w:pStyle w:val="TableParagraph"/>
                          <w:rPr>
                            <w:sz w:val="6"/>
                          </w:rPr>
                        </w:pPr>
                      </w:p>
                    </w:tc>
                    <w:tc>
                      <w:tcPr>
                        <w:tcW w:w="142" w:type="dxa"/>
                        <w:tcBorders>
                          <w:left w:val="dotted" w:sz="4" w:space="0" w:color="000000"/>
                          <w:bottom w:val="dotted" w:sz="4" w:space="0" w:color="000000"/>
                        </w:tcBorders>
                      </w:tcPr>
                      <w:p>
                        <w:pPr>
                          <w:pStyle w:val="TableParagraph"/>
                          <w:rPr>
                            <w:sz w:val="6"/>
                          </w:rPr>
                        </w:pPr>
                      </w:p>
                    </w:tc>
                    <w:tc>
                      <w:tcPr>
                        <w:tcW w:w="163" w:type="dxa"/>
                        <w:tcBorders>
                          <w:bottom w:val="single" w:sz="8" w:space="0" w:color="0000FF"/>
                          <w:right w:val="nil"/>
                        </w:tcBorders>
                      </w:tcPr>
                      <w:p>
                        <w:pPr>
                          <w:pStyle w:val="TableParagraph"/>
                          <w:spacing w:line="82" w:lineRule="exact" w:before="9"/>
                          <w:ind w:left="17" w:right="-15"/>
                          <w:rPr>
                            <w:rFonts w:ascii="Helvetica"/>
                            <w:b/>
                            <w:sz w:val="7"/>
                          </w:rPr>
                        </w:pPr>
                        <w:r>
                          <w:rPr>
                            <w:rFonts w:ascii="Helvetica"/>
                            <w:b/>
                            <w:w w:val="110"/>
                            <w:sz w:val="7"/>
                          </w:rPr>
                          <w:t>LED</w:t>
                        </w:r>
                      </w:p>
                    </w:tc>
                    <w:tc>
                      <w:tcPr>
                        <w:tcW w:w="612" w:type="dxa"/>
                        <w:gridSpan w:val="2"/>
                        <w:vMerge w:val="restart"/>
                        <w:tcBorders>
                          <w:left w:val="nil"/>
                        </w:tcBorders>
                      </w:tcPr>
                      <w:p>
                        <w:pPr>
                          <w:pStyle w:val="TableParagraph"/>
                          <w:spacing w:line="333" w:lineRule="auto" w:before="9"/>
                          <w:ind w:left="35" w:right="196" w:hanging="3"/>
                          <w:rPr>
                            <w:rFonts w:ascii="Helvetica"/>
                            <w:b/>
                            <w:sz w:val="7"/>
                          </w:rPr>
                        </w:pPr>
                        <w:r>
                          <w:rPr>
                            <w:rFonts w:ascii="Helvetica"/>
                            <w:b/>
                            <w:w w:val="105"/>
                            <w:sz w:val="7"/>
                          </w:rPr>
                          <w:t>Reference </w:t>
                        </w:r>
                        <w:r>
                          <w:rPr>
                            <w:rFonts w:ascii="Helvetica"/>
                            <w:b/>
                            <w:w w:val="110"/>
                            <w:sz w:val="7"/>
                          </w:rPr>
                          <w:t>Spectrum</w:t>
                        </w:r>
                      </w:p>
                      <w:p>
                        <w:pPr>
                          <w:pStyle w:val="TableParagraph"/>
                          <w:spacing w:line="40" w:lineRule="exact"/>
                          <w:ind w:left="35"/>
                          <w:rPr>
                            <w:rFonts w:ascii="Helvetica"/>
                            <w:b/>
                            <w:sz w:val="7"/>
                          </w:rPr>
                        </w:pPr>
                        <w:r>
                          <w:rPr>
                            <w:rFonts w:ascii="Helvetica"/>
                            <w:b/>
                            <w:w w:val="110"/>
                            <w:sz w:val="7"/>
                          </w:rPr>
                          <w:t>Gaussian fit</w:t>
                        </w:r>
                      </w:p>
                    </w:tc>
                  </w:tr>
                  <w:tr>
                    <w:trPr>
                      <w:trHeight w:val="169" w:hRule="atLeast"/>
                    </w:trPr>
                    <w:tc>
                      <w:tcPr>
                        <w:tcW w:w="306" w:type="dxa"/>
                        <w:tcBorders>
                          <w:right w:val="dotted" w:sz="4" w:space="0" w:color="000000"/>
                        </w:tcBorders>
                      </w:tcPr>
                      <w:p>
                        <w:pPr>
                          <w:pStyle w:val="TableParagraph"/>
                          <w:rPr>
                            <w:sz w:val="10"/>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10"/>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10"/>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10"/>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10"/>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10"/>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10"/>
                          </w:rPr>
                        </w:pPr>
                      </w:p>
                    </w:tc>
                    <w:tc>
                      <w:tcPr>
                        <w:tcW w:w="142" w:type="dxa"/>
                        <w:tcBorders>
                          <w:top w:val="dotted" w:sz="4" w:space="0" w:color="000000"/>
                          <w:left w:val="dotted" w:sz="4" w:space="0" w:color="000000"/>
                          <w:bottom w:val="dotted" w:sz="4" w:space="0" w:color="000000"/>
                        </w:tcBorders>
                      </w:tcPr>
                      <w:p>
                        <w:pPr>
                          <w:pStyle w:val="TableParagraph"/>
                          <w:rPr>
                            <w:sz w:val="10"/>
                          </w:rPr>
                        </w:pPr>
                      </w:p>
                    </w:tc>
                    <w:tc>
                      <w:tcPr>
                        <w:tcW w:w="163" w:type="dxa"/>
                        <w:tcBorders>
                          <w:top w:val="single" w:sz="8" w:space="0" w:color="0000FF"/>
                          <w:bottom w:val="single" w:sz="4" w:space="0" w:color="F2F2F2"/>
                          <w:right w:val="nil"/>
                        </w:tcBorders>
                      </w:tcPr>
                      <w:p>
                        <w:pPr>
                          <w:pStyle w:val="TableParagraph"/>
                          <w:rPr>
                            <w:sz w:val="10"/>
                          </w:rPr>
                        </w:pPr>
                      </w:p>
                    </w:tc>
                    <w:tc>
                      <w:tcPr>
                        <w:tcW w:w="612" w:type="dxa"/>
                        <w:gridSpan w:val="2"/>
                        <w:vMerge/>
                        <w:tcBorders>
                          <w:top w:val="nil"/>
                          <w:left w:val="nil"/>
                        </w:tcBorders>
                      </w:tcPr>
                      <w:p>
                        <w:pPr>
                          <w:rPr>
                            <w:sz w:val="2"/>
                            <w:szCs w:val="2"/>
                          </w:rPr>
                        </w:pPr>
                      </w:p>
                    </w:tc>
                  </w:tr>
                  <w:tr>
                    <w:trPr>
                      <w:trHeight w:val="107" w:hRule="atLeast"/>
                    </w:trPr>
                    <w:tc>
                      <w:tcPr>
                        <w:tcW w:w="306" w:type="dxa"/>
                        <w:tcBorders>
                          <w:right w:val="dotted" w:sz="4" w:space="0" w:color="000000"/>
                        </w:tcBorders>
                      </w:tcPr>
                      <w:p>
                        <w:pPr>
                          <w:pStyle w:val="TableParagraph"/>
                          <w:rPr>
                            <w:sz w:val="4"/>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4"/>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4"/>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4"/>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4"/>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4"/>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4"/>
                          </w:rPr>
                        </w:pPr>
                      </w:p>
                    </w:tc>
                    <w:tc>
                      <w:tcPr>
                        <w:tcW w:w="142" w:type="dxa"/>
                        <w:tcBorders>
                          <w:top w:val="dotted" w:sz="4" w:space="0" w:color="000000"/>
                          <w:left w:val="dotted" w:sz="4" w:space="0" w:color="000000"/>
                          <w:bottom w:val="dotted" w:sz="4" w:space="0" w:color="000000"/>
                        </w:tcBorders>
                      </w:tcPr>
                      <w:p>
                        <w:pPr>
                          <w:pStyle w:val="TableParagraph"/>
                          <w:rPr>
                            <w:sz w:val="4"/>
                          </w:rPr>
                        </w:pPr>
                      </w:p>
                    </w:tc>
                    <w:tc>
                      <w:tcPr>
                        <w:tcW w:w="163" w:type="dxa"/>
                        <w:tcBorders>
                          <w:top w:val="single" w:sz="4" w:space="0" w:color="F2F2F2"/>
                          <w:bottom w:val="dotted" w:sz="4" w:space="0" w:color="000000"/>
                          <w:right w:val="dotted" w:sz="4" w:space="0" w:color="000000"/>
                        </w:tcBorders>
                      </w:tcPr>
                      <w:p>
                        <w:pPr>
                          <w:pStyle w:val="TableParagraph"/>
                          <w:rPr>
                            <w:sz w:val="4"/>
                          </w:rPr>
                        </w:pPr>
                      </w:p>
                    </w:tc>
                    <w:tc>
                      <w:tcPr>
                        <w:tcW w:w="306" w:type="dxa"/>
                        <w:tcBorders>
                          <w:left w:val="dotted" w:sz="4" w:space="0" w:color="000000"/>
                          <w:bottom w:val="dotted" w:sz="4" w:space="0" w:color="000000"/>
                          <w:right w:val="dotted" w:sz="4" w:space="0" w:color="000000"/>
                        </w:tcBorders>
                      </w:tcPr>
                      <w:p>
                        <w:pPr>
                          <w:pStyle w:val="TableParagraph"/>
                          <w:rPr>
                            <w:sz w:val="4"/>
                          </w:rPr>
                        </w:pPr>
                      </w:p>
                    </w:tc>
                    <w:tc>
                      <w:tcPr>
                        <w:tcW w:w="306" w:type="dxa"/>
                        <w:tcBorders>
                          <w:left w:val="dotted" w:sz="4" w:space="0" w:color="000000"/>
                          <w:bottom w:val="dotted" w:sz="4" w:space="0" w:color="000000"/>
                        </w:tcBorders>
                      </w:tcPr>
                      <w:p>
                        <w:pPr>
                          <w:pStyle w:val="TableParagraph"/>
                          <w:rPr>
                            <w:sz w:val="4"/>
                          </w:rPr>
                        </w:pPr>
                      </w:p>
                    </w:tc>
                  </w:tr>
                  <w:tr>
                    <w:trPr>
                      <w:trHeight w:val="140" w:hRule="atLeast"/>
                    </w:trPr>
                    <w:tc>
                      <w:tcPr>
                        <w:tcW w:w="306" w:type="dxa"/>
                        <w:tcBorders>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5" w:type="dxa"/>
                        <w:gridSpan w:val="2"/>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tcBorders>
                      </w:tcPr>
                      <w:p>
                        <w:pPr>
                          <w:pStyle w:val="TableParagraph"/>
                          <w:rPr>
                            <w:sz w:val="8"/>
                          </w:rPr>
                        </w:pPr>
                      </w:p>
                    </w:tc>
                  </w:tr>
                  <w:tr>
                    <w:trPr>
                      <w:trHeight w:val="140" w:hRule="atLeast"/>
                    </w:trPr>
                    <w:tc>
                      <w:tcPr>
                        <w:tcW w:w="306" w:type="dxa"/>
                        <w:tcBorders>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5" w:type="dxa"/>
                        <w:gridSpan w:val="2"/>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tcBorders>
                      </w:tcPr>
                      <w:p>
                        <w:pPr>
                          <w:pStyle w:val="TableParagraph"/>
                          <w:rPr>
                            <w:sz w:val="8"/>
                          </w:rPr>
                        </w:pPr>
                      </w:p>
                    </w:tc>
                  </w:tr>
                  <w:tr>
                    <w:trPr>
                      <w:trHeight w:val="140" w:hRule="atLeast"/>
                    </w:trPr>
                    <w:tc>
                      <w:tcPr>
                        <w:tcW w:w="306" w:type="dxa"/>
                        <w:tcBorders>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5" w:type="dxa"/>
                        <w:gridSpan w:val="2"/>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tcBorders>
                      </w:tcPr>
                      <w:p>
                        <w:pPr>
                          <w:pStyle w:val="TableParagraph"/>
                          <w:rPr>
                            <w:sz w:val="8"/>
                          </w:rPr>
                        </w:pPr>
                      </w:p>
                    </w:tc>
                  </w:tr>
                  <w:tr>
                    <w:trPr>
                      <w:trHeight w:val="140" w:hRule="atLeast"/>
                    </w:trPr>
                    <w:tc>
                      <w:tcPr>
                        <w:tcW w:w="306" w:type="dxa"/>
                        <w:tcBorders>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5" w:type="dxa"/>
                        <w:gridSpan w:val="2"/>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tcBorders>
                      </w:tcPr>
                      <w:p>
                        <w:pPr>
                          <w:pStyle w:val="TableParagraph"/>
                          <w:rPr>
                            <w:sz w:val="8"/>
                          </w:rPr>
                        </w:pPr>
                      </w:p>
                    </w:tc>
                  </w:tr>
                  <w:tr>
                    <w:trPr>
                      <w:trHeight w:val="140" w:hRule="atLeast"/>
                    </w:trPr>
                    <w:tc>
                      <w:tcPr>
                        <w:tcW w:w="306" w:type="dxa"/>
                        <w:tcBorders>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5" w:type="dxa"/>
                        <w:gridSpan w:val="2"/>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tcBorders>
                      </w:tcPr>
                      <w:p>
                        <w:pPr>
                          <w:pStyle w:val="TableParagraph"/>
                          <w:rPr>
                            <w:sz w:val="8"/>
                          </w:rPr>
                        </w:pPr>
                      </w:p>
                    </w:tc>
                  </w:tr>
                  <w:tr>
                    <w:trPr>
                      <w:trHeight w:val="140" w:hRule="atLeast"/>
                    </w:trPr>
                    <w:tc>
                      <w:tcPr>
                        <w:tcW w:w="306" w:type="dxa"/>
                        <w:tcBorders>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5" w:type="dxa"/>
                        <w:gridSpan w:val="2"/>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tcBorders>
                      </w:tcPr>
                      <w:p>
                        <w:pPr>
                          <w:pStyle w:val="TableParagraph"/>
                          <w:rPr>
                            <w:sz w:val="8"/>
                          </w:rPr>
                        </w:pPr>
                      </w:p>
                    </w:tc>
                  </w:tr>
                  <w:tr>
                    <w:trPr>
                      <w:trHeight w:val="140" w:hRule="atLeast"/>
                    </w:trPr>
                    <w:tc>
                      <w:tcPr>
                        <w:tcW w:w="306" w:type="dxa"/>
                        <w:tcBorders>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5" w:type="dxa"/>
                        <w:gridSpan w:val="2"/>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bottom w:val="dotted" w:sz="4" w:space="0" w:color="000000"/>
                        </w:tcBorders>
                      </w:tcPr>
                      <w:p>
                        <w:pPr>
                          <w:pStyle w:val="TableParagraph"/>
                          <w:rPr>
                            <w:sz w:val="8"/>
                          </w:rPr>
                        </w:pPr>
                      </w:p>
                    </w:tc>
                  </w:tr>
                  <w:tr>
                    <w:trPr>
                      <w:trHeight w:val="136" w:hRule="atLeast"/>
                    </w:trPr>
                    <w:tc>
                      <w:tcPr>
                        <w:tcW w:w="306" w:type="dxa"/>
                        <w:tcBorders>
                          <w:right w:val="dotted" w:sz="4" w:space="0" w:color="000000"/>
                        </w:tcBorders>
                      </w:tcPr>
                      <w:p>
                        <w:pPr>
                          <w:pStyle w:val="TableParagraph"/>
                          <w:rPr>
                            <w:sz w:val="8"/>
                          </w:rPr>
                        </w:pPr>
                      </w:p>
                    </w:tc>
                    <w:tc>
                      <w:tcPr>
                        <w:tcW w:w="306" w:type="dxa"/>
                        <w:tcBorders>
                          <w:top w:val="dotted" w:sz="4" w:space="0" w:color="000000"/>
                          <w:left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right w:val="dotted" w:sz="4" w:space="0" w:color="000000"/>
                        </w:tcBorders>
                      </w:tcPr>
                      <w:p>
                        <w:pPr>
                          <w:pStyle w:val="TableParagraph"/>
                          <w:rPr>
                            <w:sz w:val="8"/>
                          </w:rPr>
                        </w:pPr>
                      </w:p>
                    </w:tc>
                    <w:tc>
                      <w:tcPr>
                        <w:tcW w:w="305" w:type="dxa"/>
                        <w:gridSpan w:val="2"/>
                        <w:tcBorders>
                          <w:top w:val="dotted" w:sz="4" w:space="0" w:color="000000"/>
                          <w:left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right w:val="dotted" w:sz="4" w:space="0" w:color="000000"/>
                        </w:tcBorders>
                      </w:tcPr>
                      <w:p>
                        <w:pPr>
                          <w:pStyle w:val="TableParagraph"/>
                          <w:rPr>
                            <w:sz w:val="8"/>
                          </w:rPr>
                        </w:pPr>
                      </w:p>
                    </w:tc>
                    <w:tc>
                      <w:tcPr>
                        <w:tcW w:w="306" w:type="dxa"/>
                        <w:tcBorders>
                          <w:top w:val="dotted" w:sz="4" w:space="0" w:color="000000"/>
                          <w:left w:val="dotted" w:sz="4" w:space="0" w:color="000000"/>
                        </w:tcBorders>
                      </w:tcPr>
                      <w:p>
                        <w:pPr>
                          <w:pStyle w:val="TableParagraph"/>
                          <w:rPr>
                            <w:sz w:val="8"/>
                          </w:rPr>
                        </w:pPr>
                      </w:p>
                    </w:tc>
                  </w:tr>
                </w:tbl>
                <w:p>
                  <w:pPr>
                    <w:pStyle w:val="BodyText"/>
                  </w:pPr>
                </w:p>
              </w:txbxContent>
            </v:textbox>
            <w10:wrap type="none"/>
          </v:shape>
        </w:pict>
      </w:r>
      <w:r>
        <w:rPr>
          <w:rFonts w:ascii="Helvetica"/>
          <w:b/>
          <w:w w:val="110"/>
          <w:sz w:val="7"/>
        </w:rPr>
        <w:t>16000</w:t>
      </w:r>
    </w:p>
    <w:p>
      <w:pPr>
        <w:spacing w:before="68"/>
        <w:ind w:left="0" w:right="391" w:firstLine="0"/>
        <w:jc w:val="center"/>
        <w:rPr>
          <w:rFonts w:ascii="Helvetica"/>
          <w:b/>
          <w:sz w:val="7"/>
        </w:rPr>
      </w:pPr>
      <w:r>
        <w:rPr>
          <w:rFonts w:ascii="Helvetica"/>
          <w:b/>
          <w:w w:val="110"/>
          <w:sz w:val="7"/>
        </w:rPr>
        <w:t>14000</w:t>
      </w:r>
    </w:p>
    <w:p>
      <w:pPr>
        <w:spacing w:before="66"/>
        <w:ind w:left="0" w:right="391" w:firstLine="0"/>
        <w:jc w:val="center"/>
        <w:rPr>
          <w:rFonts w:ascii="Helvetica"/>
          <w:b/>
          <w:sz w:val="7"/>
        </w:rPr>
      </w:pPr>
      <w:r>
        <w:rPr>
          <w:rFonts w:ascii="Helvetica"/>
          <w:b/>
          <w:w w:val="110"/>
          <w:sz w:val="7"/>
        </w:rPr>
        <w:t>12000</w:t>
      </w:r>
    </w:p>
    <w:p>
      <w:pPr>
        <w:spacing w:before="69"/>
        <w:ind w:left="0" w:right="391" w:firstLine="0"/>
        <w:jc w:val="center"/>
        <w:rPr>
          <w:rFonts w:ascii="Helvetica"/>
          <w:b/>
          <w:sz w:val="7"/>
        </w:rPr>
      </w:pPr>
      <w:r>
        <w:rPr>
          <w:rFonts w:ascii="Helvetica"/>
          <w:b/>
          <w:w w:val="110"/>
          <w:sz w:val="7"/>
        </w:rPr>
        <w:t>10000</w:t>
      </w:r>
    </w:p>
    <w:p>
      <w:pPr>
        <w:spacing w:before="66"/>
        <w:ind w:left="0" w:right="350" w:firstLine="0"/>
        <w:jc w:val="center"/>
        <w:rPr>
          <w:rFonts w:ascii="Helvetica"/>
          <w:b/>
          <w:sz w:val="7"/>
        </w:rPr>
      </w:pPr>
      <w:r>
        <w:rPr>
          <w:rFonts w:ascii="Helvetica"/>
          <w:b/>
          <w:w w:val="110"/>
          <w:sz w:val="7"/>
        </w:rPr>
        <w:t>8000</w:t>
      </w:r>
    </w:p>
    <w:p>
      <w:pPr>
        <w:spacing w:before="68"/>
        <w:ind w:left="0" w:right="350" w:firstLine="0"/>
        <w:jc w:val="center"/>
        <w:rPr>
          <w:rFonts w:ascii="Helvetica"/>
          <w:b/>
          <w:sz w:val="7"/>
        </w:rPr>
      </w:pPr>
      <w:r>
        <w:rPr>
          <w:rFonts w:ascii="Helvetica"/>
          <w:b/>
          <w:w w:val="110"/>
          <w:sz w:val="7"/>
        </w:rPr>
        <w:t>6000</w:t>
      </w:r>
    </w:p>
    <w:p>
      <w:pPr>
        <w:spacing w:before="68"/>
        <w:ind w:left="0" w:right="350" w:firstLine="0"/>
        <w:jc w:val="center"/>
        <w:rPr>
          <w:rFonts w:ascii="Helvetica"/>
          <w:b/>
          <w:sz w:val="7"/>
        </w:rPr>
      </w:pPr>
      <w:r>
        <w:rPr>
          <w:rFonts w:ascii="Helvetica"/>
          <w:b/>
          <w:w w:val="110"/>
          <w:sz w:val="7"/>
        </w:rPr>
        <w:t>4000</w:t>
      </w:r>
    </w:p>
    <w:p>
      <w:pPr>
        <w:spacing w:before="66"/>
        <w:ind w:left="0" w:right="350" w:firstLine="0"/>
        <w:jc w:val="center"/>
        <w:rPr>
          <w:rFonts w:ascii="Helvetica"/>
          <w:b/>
          <w:sz w:val="7"/>
        </w:rPr>
      </w:pPr>
      <w:r>
        <w:rPr>
          <w:rFonts w:ascii="Helvetica"/>
          <w:b/>
          <w:w w:val="110"/>
          <w:sz w:val="7"/>
        </w:rPr>
        <w:t>2000</w:t>
      </w:r>
    </w:p>
    <w:p>
      <w:pPr>
        <w:spacing w:before="69"/>
        <w:ind w:left="0" w:right="221" w:firstLine="0"/>
        <w:jc w:val="center"/>
        <w:rPr>
          <w:rFonts w:ascii="Helvetica"/>
          <w:b/>
          <w:sz w:val="7"/>
        </w:rPr>
      </w:pPr>
      <w:r>
        <w:rPr>
          <w:rFonts w:ascii="Helvetica"/>
          <w:b/>
          <w:w w:val="108"/>
          <w:sz w:val="7"/>
        </w:rPr>
        <w:t>0</w:t>
      </w:r>
    </w:p>
    <w:p>
      <w:pPr>
        <w:pStyle w:val="BodyText"/>
        <w:spacing w:before="2"/>
        <w:rPr>
          <w:rFonts w:ascii="Helvetica"/>
          <w:b/>
          <w:sz w:val="9"/>
        </w:rPr>
      </w:pPr>
    </w:p>
    <w:p>
      <w:pPr>
        <w:spacing w:before="0"/>
        <w:ind w:left="0" w:right="1392" w:firstLine="0"/>
        <w:jc w:val="right"/>
        <w:rPr>
          <w:rFonts w:ascii="Helvetica"/>
          <w:b/>
          <w:sz w:val="7"/>
        </w:rPr>
      </w:pPr>
      <w:r>
        <w:rPr>
          <w:rFonts w:ascii="Helvetica"/>
          <w:b/>
          <w:w w:val="110"/>
          <w:sz w:val="7"/>
        </w:rPr>
        <w:t>200 250 300 350 400 450 500 550 600 650 700</w:t>
      </w:r>
    </w:p>
    <w:p>
      <w:pPr>
        <w:spacing w:before="19"/>
        <w:ind w:left="0" w:right="1455" w:firstLine="0"/>
        <w:jc w:val="right"/>
        <w:rPr>
          <w:rFonts w:ascii="Helvetica"/>
          <w:b/>
          <w:sz w:val="7"/>
        </w:rPr>
      </w:pPr>
      <w:r>
        <w:rPr>
          <w:rFonts w:ascii="Helvetica"/>
          <w:b/>
          <w:w w:val="110"/>
          <w:sz w:val="7"/>
        </w:rPr>
        <w:t>Wavelenght (nm)</w:t>
      </w:r>
    </w:p>
    <w:p>
      <w:pPr>
        <w:tabs>
          <w:tab w:pos="5684" w:val="left" w:leader="none"/>
        </w:tabs>
        <w:spacing w:before="116"/>
        <w:ind w:left="1488" w:right="0" w:firstLine="0"/>
        <w:jc w:val="left"/>
        <w:rPr>
          <w:rFonts w:ascii="Arial"/>
          <w:b/>
          <w:sz w:val="22"/>
        </w:rPr>
      </w:pPr>
      <w:r>
        <w:rPr>
          <w:rFonts w:ascii="Arial"/>
          <w:b/>
          <w:w w:val="115"/>
          <w:sz w:val="22"/>
        </w:rPr>
        <w:t>(c)</w:t>
        <w:tab/>
        <w:t>(d)</w:t>
      </w:r>
    </w:p>
    <w:p>
      <w:pPr>
        <w:pStyle w:val="BodyText"/>
        <w:spacing w:before="7"/>
        <w:rPr>
          <w:rFonts w:ascii="Arial"/>
          <w:b/>
          <w:sz w:val="9"/>
        </w:rPr>
      </w:pPr>
    </w:p>
    <w:p>
      <w:pPr>
        <w:pStyle w:val="BodyText"/>
        <w:spacing w:line="252" w:lineRule="auto" w:before="102"/>
        <w:ind w:left="110" w:right="1130"/>
        <w:jc w:val="both"/>
      </w:pPr>
      <w:r>
        <w:rPr>
          <w:b/>
          <w:w w:val="105"/>
        </w:rPr>
        <w:t>Figure A.1 </w:t>
      </w:r>
      <w:r>
        <w:rPr>
          <w:w w:val="105"/>
        </w:rPr>
        <w:t>– The three PCBs used for SiPM characterization a) The PCB  1 used to connect up to 8 SiPMs inside the black box. b) The PCB 2 used  to sum and amplify the output signals of the SiPMs. c) The PCB 3 used to rearrange the input and output signals of the system. d) The LED emission spectrum.</w:t>
      </w:r>
    </w:p>
    <w:p>
      <w:pPr>
        <w:spacing w:after="0" w:line="252" w:lineRule="auto"/>
        <w:jc w:val="both"/>
        <w:sectPr>
          <w:headerReference w:type="default" r:id="rId432"/>
          <w:footerReference w:type="default" r:id="rId433"/>
          <w:pgSz w:w="9640" w:h="13610"/>
          <w:pgMar w:header="0" w:footer="845" w:top="640" w:bottom="1040" w:left="740" w:right="0"/>
          <w:pgNumType w:start="195"/>
        </w:sectPr>
      </w:pPr>
    </w:p>
    <w:p>
      <w:pPr>
        <w:pStyle w:val="BodyText"/>
        <w:tabs>
          <w:tab w:pos="8047" w:val="left" w:leader="none"/>
        </w:tabs>
        <w:spacing w:line="252" w:lineRule="auto" w:before="76"/>
        <w:ind w:left="276" w:right="848"/>
      </w:pPr>
      <w:r>
        <w:rPr>
          <w:w w:val="105"/>
        </w:rPr>
        <w:t>APPENDIX A.  ELECTRONICS </w:t>
      </w:r>
      <w:r>
        <w:rPr>
          <w:spacing w:val="-3"/>
          <w:w w:val="105"/>
        </w:rPr>
        <w:t>FOR  </w:t>
      </w:r>
      <w:r>
        <w:rPr>
          <w:w w:val="105"/>
        </w:rPr>
        <w:t>THE SIPM </w:t>
      </w:r>
      <w:r>
        <w:rPr>
          <w:w w:val="105"/>
          <w:u w:val="single"/>
        </w:rPr>
        <w:t>CHARACTERIZATION</w:t>
      </w:r>
      <w:r>
        <w:rPr>
          <w:u w:val="single"/>
        </w:rPr>
        <w:tab/>
      </w:r>
    </w:p>
    <w:p>
      <w:pPr>
        <w:spacing w:after="0" w:line="252" w:lineRule="auto"/>
        <w:sectPr>
          <w:headerReference w:type="default" r:id="rId437"/>
          <w:footerReference w:type="default" r:id="rId438"/>
          <w:pgSz w:w="9640" w:h="13610"/>
          <w:pgMar w:header="0" w:footer="845" w:top="640" w:bottom="1040" w:left="740" w:right="0"/>
          <w:pgNumType w:start="196"/>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bookmarkStart w:name="Water Purification System" w:id="334"/>
      <w:bookmarkEnd w:id="334"/>
      <w:r>
        <w:rPr>
          <w:b w:val="0"/>
        </w:rPr>
      </w:r>
      <w:bookmarkStart w:name="_bookmark208" w:id="335"/>
      <w:bookmarkEnd w:id="335"/>
      <w:r>
        <w:rPr>
          <w:b w:val="0"/>
        </w:rPr>
      </w:r>
      <w:r>
        <w:rPr>
          <w:w w:val="110"/>
        </w:rPr>
        <w:t>Appendix B</w:t>
      </w:r>
    </w:p>
    <w:p>
      <w:pPr>
        <w:pStyle w:val="BodyText"/>
        <w:spacing w:before="9"/>
        <w:rPr>
          <w:b/>
          <w:sz w:val="65"/>
        </w:rPr>
      </w:pPr>
    </w:p>
    <w:p>
      <w:pPr>
        <w:spacing w:before="0"/>
        <w:ind w:left="110" w:right="0" w:firstLine="0"/>
        <w:jc w:val="left"/>
        <w:rPr>
          <w:b/>
          <w:sz w:val="49"/>
        </w:rPr>
      </w:pPr>
      <w:r>
        <w:rPr>
          <w:b/>
          <w:spacing w:val="-10"/>
          <w:w w:val="110"/>
          <w:sz w:val="49"/>
        </w:rPr>
        <w:t>Water </w:t>
      </w:r>
      <w:r>
        <w:rPr>
          <w:b/>
          <w:w w:val="110"/>
          <w:sz w:val="49"/>
        </w:rPr>
        <w:t>Purification</w:t>
      </w:r>
      <w:r>
        <w:rPr>
          <w:b/>
          <w:spacing w:val="-55"/>
          <w:w w:val="110"/>
          <w:sz w:val="49"/>
        </w:rPr>
        <w:t> </w:t>
      </w:r>
      <w:r>
        <w:rPr>
          <w:b/>
          <w:w w:val="110"/>
          <w:sz w:val="49"/>
        </w:rPr>
        <w:t>System</w:t>
      </w:r>
    </w:p>
    <w:p>
      <w:pPr>
        <w:pStyle w:val="BodyText"/>
        <w:spacing w:before="2"/>
        <w:rPr>
          <w:b/>
          <w:sz w:val="65"/>
        </w:rPr>
      </w:pPr>
    </w:p>
    <w:p>
      <w:pPr>
        <w:pStyle w:val="BodyText"/>
        <w:spacing w:line="560" w:lineRule="atLeast"/>
        <w:ind w:left="1046" w:right="1124" w:hanging="937"/>
      </w:pPr>
      <w:r>
        <w:rPr>
          <w:w w:val="105"/>
        </w:rPr>
        <w:t>In</w:t>
      </w:r>
      <w:r>
        <w:rPr>
          <w:spacing w:val="-12"/>
          <w:w w:val="105"/>
        </w:rPr>
        <w:t> </w:t>
      </w:r>
      <w:r>
        <w:rPr>
          <w:w w:val="105"/>
        </w:rPr>
        <w:t>this</w:t>
      </w:r>
      <w:r>
        <w:rPr>
          <w:spacing w:val="-12"/>
          <w:w w:val="105"/>
        </w:rPr>
        <w:t> </w:t>
      </w:r>
      <w:r>
        <w:rPr>
          <w:w w:val="105"/>
        </w:rPr>
        <w:t>appendix,</w:t>
      </w:r>
      <w:r>
        <w:rPr>
          <w:spacing w:val="-7"/>
          <w:w w:val="105"/>
        </w:rPr>
        <w:t> </w:t>
      </w:r>
      <w:r>
        <w:rPr>
          <w:w w:val="105"/>
        </w:rPr>
        <w:t>several</w:t>
      </w:r>
      <w:r>
        <w:rPr>
          <w:spacing w:val="-12"/>
          <w:w w:val="105"/>
        </w:rPr>
        <w:t> </w:t>
      </w:r>
      <w:r>
        <w:rPr>
          <w:w w:val="105"/>
        </w:rPr>
        <w:t>pictures</w:t>
      </w:r>
      <w:r>
        <w:rPr>
          <w:spacing w:val="-12"/>
          <w:w w:val="105"/>
        </w:rPr>
        <w:t> </w:t>
      </w:r>
      <w:r>
        <w:rPr>
          <w:w w:val="105"/>
        </w:rPr>
        <w:t>of</w:t>
      </w:r>
      <w:r>
        <w:rPr>
          <w:spacing w:val="-12"/>
          <w:w w:val="105"/>
        </w:rPr>
        <w:t> </w:t>
      </w:r>
      <w:r>
        <w:rPr>
          <w:w w:val="105"/>
        </w:rPr>
        <w:t>the</w:t>
      </w:r>
      <w:r>
        <w:rPr>
          <w:spacing w:val="-12"/>
          <w:w w:val="105"/>
        </w:rPr>
        <w:t> </w:t>
      </w:r>
      <w:r>
        <w:rPr>
          <w:w w:val="105"/>
        </w:rPr>
        <w:t>water</w:t>
      </w:r>
      <w:r>
        <w:rPr>
          <w:spacing w:val="-12"/>
          <w:w w:val="105"/>
        </w:rPr>
        <w:t> </w:t>
      </w:r>
      <w:r>
        <w:rPr>
          <w:w w:val="105"/>
        </w:rPr>
        <w:t>purification</w:t>
      </w:r>
      <w:r>
        <w:rPr>
          <w:spacing w:val="-12"/>
          <w:w w:val="105"/>
        </w:rPr>
        <w:t> </w:t>
      </w:r>
      <w:r>
        <w:rPr>
          <w:w w:val="105"/>
        </w:rPr>
        <w:t>system</w:t>
      </w:r>
      <w:r>
        <w:rPr>
          <w:spacing w:val="-12"/>
          <w:w w:val="105"/>
        </w:rPr>
        <w:t> </w:t>
      </w:r>
      <w:r>
        <w:rPr>
          <w:w w:val="105"/>
        </w:rPr>
        <w:t>are</w:t>
      </w:r>
      <w:r>
        <w:rPr>
          <w:spacing w:val="-12"/>
          <w:w w:val="105"/>
        </w:rPr>
        <w:t> </w:t>
      </w:r>
      <w:r>
        <w:rPr>
          <w:w w:val="105"/>
        </w:rPr>
        <w:t>shown. The</w:t>
      </w:r>
      <w:r>
        <w:rPr>
          <w:spacing w:val="31"/>
          <w:w w:val="105"/>
        </w:rPr>
        <w:t> </w:t>
      </w:r>
      <w:r>
        <w:rPr>
          <w:w w:val="105"/>
        </w:rPr>
        <w:t>scheme</w:t>
      </w:r>
      <w:r>
        <w:rPr>
          <w:spacing w:val="31"/>
          <w:w w:val="105"/>
        </w:rPr>
        <w:t> </w:t>
      </w:r>
      <w:r>
        <w:rPr>
          <w:w w:val="105"/>
        </w:rPr>
        <w:t>of</w:t>
      </w:r>
      <w:r>
        <w:rPr>
          <w:spacing w:val="31"/>
          <w:w w:val="105"/>
        </w:rPr>
        <w:t> </w:t>
      </w:r>
      <w:r>
        <w:rPr>
          <w:w w:val="105"/>
        </w:rPr>
        <w:t>the</w:t>
      </w:r>
      <w:r>
        <w:rPr>
          <w:spacing w:val="31"/>
          <w:w w:val="105"/>
        </w:rPr>
        <w:t> </w:t>
      </w:r>
      <w:r>
        <w:rPr>
          <w:w w:val="105"/>
        </w:rPr>
        <w:t>whole</w:t>
      </w:r>
      <w:r>
        <w:rPr>
          <w:spacing w:val="31"/>
          <w:w w:val="105"/>
        </w:rPr>
        <w:t> </w:t>
      </w:r>
      <w:r>
        <w:rPr>
          <w:w w:val="105"/>
        </w:rPr>
        <w:t>water</w:t>
      </w:r>
      <w:r>
        <w:rPr>
          <w:spacing w:val="31"/>
          <w:w w:val="105"/>
        </w:rPr>
        <w:t> </w:t>
      </w:r>
      <w:r>
        <w:rPr>
          <w:w w:val="105"/>
        </w:rPr>
        <w:t>purification</w:t>
      </w:r>
      <w:r>
        <w:rPr>
          <w:spacing w:val="31"/>
          <w:w w:val="105"/>
        </w:rPr>
        <w:t> </w:t>
      </w:r>
      <w:r>
        <w:rPr>
          <w:w w:val="105"/>
        </w:rPr>
        <w:t>system</w:t>
      </w:r>
      <w:r>
        <w:rPr>
          <w:spacing w:val="31"/>
          <w:w w:val="105"/>
        </w:rPr>
        <w:t> </w:t>
      </w:r>
      <w:r>
        <w:rPr>
          <w:w w:val="105"/>
        </w:rPr>
        <w:t>is</w:t>
      </w:r>
      <w:r>
        <w:rPr>
          <w:spacing w:val="31"/>
          <w:w w:val="105"/>
        </w:rPr>
        <w:t> </w:t>
      </w:r>
      <w:r>
        <w:rPr>
          <w:w w:val="105"/>
        </w:rPr>
        <w:t>shown</w:t>
      </w:r>
      <w:r>
        <w:rPr>
          <w:spacing w:val="31"/>
          <w:w w:val="105"/>
        </w:rPr>
        <w:t> </w:t>
      </w:r>
      <w:r>
        <w:rPr>
          <w:w w:val="105"/>
        </w:rPr>
        <w:t>in</w:t>
      </w:r>
    </w:p>
    <w:p>
      <w:pPr>
        <w:pStyle w:val="BodyText"/>
        <w:spacing w:before="63"/>
        <w:ind w:left="110"/>
      </w:pPr>
      <w:r>
        <w:rPr>
          <w:w w:val="105"/>
        </w:rPr>
        <w:t>Figure </w:t>
      </w:r>
      <w:hyperlink w:history="true" w:anchor="_bookmark209">
        <w:r>
          <w:rPr>
            <w:w w:val="105"/>
          </w:rPr>
          <w:t>B.1.</w:t>
        </w:r>
      </w:hyperlink>
    </w:p>
    <w:p>
      <w:pPr>
        <w:pStyle w:val="BodyText"/>
        <w:spacing w:before="2"/>
        <w:rPr>
          <w:sz w:val="25"/>
        </w:rPr>
      </w:pPr>
    </w:p>
    <w:p>
      <w:pPr>
        <w:pStyle w:val="BodyText"/>
        <w:spacing w:line="288" w:lineRule="auto" w:before="1"/>
        <w:ind w:left="110" w:right="1130" w:firstLine="936"/>
        <w:jc w:val="both"/>
      </w:pPr>
      <w:r>
        <w:rPr>
          <w:w w:val="105"/>
        </w:rPr>
        <w:t>The</w:t>
      </w:r>
      <w:r>
        <w:rPr>
          <w:spacing w:val="-16"/>
          <w:w w:val="105"/>
        </w:rPr>
        <w:t> </w:t>
      </w:r>
      <w:r>
        <w:rPr>
          <w:w w:val="105"/>
        </w:rPr>
        <w:t>gross</w:t>
      </w:r>
      <w:r>
        <w:rPr>
          <w:spacing w:val="-16"/>
          <w:w w:val="105"/>
        </w:rPr>
        <w:t> </w:t>
      </w:r>
      <w:r>
        <w:rPr>
          <w:w w:val="105"/>
        </w:rPr>
        <w:t>filtering</w:t>
      </w:r>
      <w:r>
        <w:rPr>
          <w:spacing w:val="-16"/>
          <w:w w:val="105"/>
        </w:rPr>
        <w:t> </w:t>
      </w:r>
      <w:r>
        <w:rPr>
          <w:w w:val="105"/>
        </w:rPr>
        <w:t>stage,</w:t>
      </w:r>
      <w:r>
        <w:rPr>
          <w:spacing w:val="-11"/>
          <w:w w:val="105"/>
        </w:rPr>
        <w:t> </w:t>
      </w:r>
      <w:r>
        <w:rPr>
          <w:w w:val="105"/>
        </w:rPr>
        <w:t>made</w:t>
      </w:r>
      <w:r>
        <w:rPr>
          <w:spacing w:val="-16"/>
          <w:w w:val="105"/>
        </w:rPr>
        <w:t> </w:t>
      </w:r>
      <w:r>
        <w:rPr>
          <w:w w:val="105"/>
        </w:rPr>
        <w:t>of</w:t>
      </w:r>
      <w:r>
        <w:rPr>
          <w:spacing w:val="-16"/>
          <w:w w:val="105"/>
        </w:rPr>
        <w:t> </w:t>
      </w:r>
      <w:r>
        <w:rPr>
          <w:w w:val="105"/>
        </w:rPr>
        <w:t>silex-antracite</w:t>
      </w:r>
      <w:r>
        <w:rPr>
          <w:spacing w:val="-16"/>
          <w:w w:val="105"/>
        </w:rPr>
        <w:t> </w:t>
      </w:r>
      <w:r>
        <w:rPr>
          <w:w w:val="105"/>
        </w:rPr>
        <w:t>and</w:t>
      </w:r>
      <w:r>
        <w:rPr>
          <w:spacing w:val="-16"/>
          <w:w w:val="105"/>
        </w:rPr>
        <w:t> </w:t>
      </w:r>
      <w:r>
        <w:rPr>
          <w:w w:val="105"/>
        </w:rPr>
        <w:t>granate</w:t>
      </w:r>
      <w:r>
        <w:rPr>
          <w:spacing w:val="-16"/>
          <w:w w:val="105"/>
        </w:rPr>
        <w:t> </w:t>
      </w:r>
      <w:r>
        <w:rPr>
          <w:w w:val="105"/>
        </w:rPr>
        <w:t>filters, the</w:t>
      </w:r>
      <w:r>
        <w:rPr>
          <w:spacing w:val="-17"/>
          <w:w w:val="105"/>
        </w:rPr>
        <w:t> </w:t>
      </w:r>
      <w:r>
        <w:rPr>
          <w:w w:val="105"/>
        </w:rPr>
        <w:t>fine</w:t>
      </w:r>
      <w:r>
        <w:rPr>
          <w:spacing w:val="-17"/>
          <w:w w:val="105"/>
        </w:rPr>
        <w:t> </w:t>
      </w:r>
      <w:r>
        <w:rPr>
          <w:w w:val="105"/>
        </w:rPr>
        <w:t>filtering</w:t>
      </w:r>
      <w:r>
        <w:rPr>
          <w:spacing w:val="-17"/>
          <w:w w:val="105"/>
        </w:rPr>
        <w:t> </w:t>
      </w:r>
      <w:r>
        <w:rPr>
          <w:w w:val="105"/>
        </w:rPr>
        <w:t>stage,</w:t>
      </w:r>
      <w:r>
        <w:rPr>
          <w:spacing w:val="-12"/>
          <w:w w:val="105"/>
        </w:rPr>
        <w:t> </w:t>
      </w:r>
      <w:r>
        <w:rPr>
          <w:w w:val="105"/>
        </w:rPr>
        <w:t>consisting</w:t>
      </w:r>
      <w:r>
        <w:rPr>
          <w:spacing w:val="-17"/>
          <w:w w:val="105"/>
        </w:rPr>
        <w:t> </w:t>
      </w:r>
      <w:r>
        <w:rPr>
          <w:w w:val="105"/>
        </w:rPr>
        <w:t>of</w:t>
      </w:r>
      <w:r>
        <w:rPr>
          <w:spacing w:val="-16"/>
          <w:w w:val="105"/>
        </w:rPr>
        <w:t> </w:t>
      </w:r>
      <w:r>
        <w:rPr>
          <w:w w:val="105"/>
        </w:rPr>
        <w:t>a</w:t>
      </w:r>
      <w:r>
        <w:rPr>
          <w:spacing w:val="-16"/>
          <w:w w:val="105"/>
        </w:rPr>
        <w:t> </w:t>
      </w:r>
      <w:r>
        <w:rPr>
          <w:w w:val="105"/>
        </w:rPr>
        <w:t>20</w:t>
      </w:r>
      <w:r>
        <w:rPr>
          <w:spacing w:val="-16"/>
          <w:w w:val="105"/>
        </w:rPr>
        <w:t> </w:t>
      </w:r>
      <w:r>
        <w:rPr>
          <w:i/>
          <w:w w:val="105"/>
        </w:rPr>
        <w:t>µ</w:t>
      </w:r>
      <w:r>
        <w:rPr>
          <w:w w:val="105"/>
        </w:rPr>
        <w:t>m</w:t>
      </w:r>
      <w:r>
        <w:rPr>
          <w:spacing w:val="-17"/>
          <w:w w:val="105"/>
        </w:rPr>
        <w:t> </w:t>
      </w:r>
      <w:r>
        <w:rPr>
          <w:w w:val="105"/>
        </w:rPr>
        <w:t>filter</w:t>
      </w:r>
      <w:r>
        <w:rPr>
          <w:spacing w:val="-17"/>
          <w:w w:val="105"/>
        </w:rPr>
        <w:t> </w:t>
      </w:r>
      <w:r>
        <w:rPr>
          <w:w w:val="105"/>
        </w:rPr>
        <w:t>and</w:t>
      </w:r>
      <w:r>
        <w:rPr>
          <w:spacing w:val="-16"/>
          <w:w w:val="105"/>
        </w:rPr>
        <w:t> </w:t>
      </w:r>
      <w:r>
        <w:rPr>
          <w:w w:val="105"/>
        </w:rPr>
        <w:t>an</w:t>
      </w:r>
      <w:r>
        <w:rPr>
          <w:spacing w:val="-17"/>
          <w:w w:val="105"/>
        </w:rPr>
        <w:t> </w:t>
      </w:r>
      <w:r>
        <w:rPr>
          <w:w w:val="105"/>
        </w:rPr>
        <w:t>active</w:t>
      </w:r>
      <w:r>
        <w:rPr>
          <w:spacing w:val="-16"/>
          <w:w w:val="105"/>
        </w:rPr>
        <w:t> </w:t>
      </w:r>
      <w:r>
        <w:rPr>
          <w:w w:val="105"/>
        </w:rPr>
        <w:t>carbon</w:t>
      </w:r>
      <w:r>
        <w:rPr>
          <w:spacing w:val="-17"/>
          <w:w w:val="105"/>
        </w:rPr>
        <w:t> </w:t>
      </w:r>
      <w:r>
        <w:rPr>
          <w:w w:val="105"/>
        </w:rPr>
        <w:t>filter, the super-fine filtering, composed of a 1 </w:t>
      </w:r>
      <w:r>
        <w:rPr>
          <w:i/>
          <w:w w:val="105"/>
        </w:rPr>
        <w:t>µ</w:t>
      </w:r>
      <w:r>
        <w:rPr>
          <w:w w:val="105"/>
        </w:rPr>
        <w:t>m filter, and the UV lamps, are shown in Figure</w:t>
      </w:r>
      <w:r>
        <w:rPr>
          <w:spacing w:val="40"/>
          <w:w w:val="105"/>
        </w:rPr>
        <w:t> </w:t>
      </w:r>
      <w:hyperlink w:history="true" w:anchor="_bookmark210">
        <w:r>
          <w:rPr>
            <w:w w:val="105"/>
          </w:rPr>
          <w:t>B.2.</w:t>
        </w:r>
      </w:hyperlink>
    </w:p>
    <w:p>
      <w:pPr>
        <w:pStyle w:val="BodyText"/>
        <w:spacing w:line="288" w:lineRule="auto" w:before="238"/>
        <w:ind w:left="110" w:right="1130" w:firstLine="936"/>
        <w:jc w:val="both"/>
      </w:pPr>
      <w:r>
        <w:rPr>
          <w:w w:val="105"/>
        </w:rPr>
        <w:t>The double phase reverse osmosis is exhibited in Figure </w:t>
      </w:r>
      <w:hyperlink w:history="true" w:anchor="_bookmark211">
        <w:r>
          <w:rPr>
            <w:w w:val="105"/>
          </w:rPr>
          <w:t>B.3a </w:t>
        </w:r>
      </w:hyperlink>
      <w:r>
        <w:rPr>
          <w:w w:val="105"/>
        </w:rPr>
        <w:t>and the containers in which pure and reject water are gathered after treatment are </w:t>
      </w:r>
      <w:r>
        <w:rPr>
          <w:spacing w:val="-3"/>
          <w:w w:val="105"/>
        </w:rPr>
        <w:t>displayed </w:t>
      </w:r>
      <w:r>
        <w:rPr>
          <w:w w:val="105"/>
        </w:rPr>
        <w:t>in Figure</w:t>
      </w:r>
      <w:r>
        <w:rPr>
          <w:spacing w:val="60"/>
          <w:w w:val="105"/>
        </w:rPr>
        <w:t> </w:t>
      </w:r>
      <w:hyperlink w:history="true" w:anchor="_bookmark211">
        <w:r>
          <w:rPr>
            <w:w w:val="105"/>
          </w:rPr>
          <w:t>B.3b.</w:t>
        </w:r>
      </w:hyperlink>
    </w:p>
    <w:p>
      <w:pPr>
        <w:pStyle w:val="BodyText"/>
        <w:spacing w:line="288" w:lineRule="auto" w:before="237"/>
        <w:ind w:left="110" w:right="1133" w:firstLine="936"/>
        <w:jc w:val="both"/>
      </w:pPr>
      <w:r>
        <w:rPr>
          <w:w w:val="105"/>
        </w:rPr>
        <w:t>The Siemens Programmable Logic Controller (PLC), used to con- trol the water purification system, is shown in Figure </w:t>
      </w:r>
      <w:hyperlink w:history="true" w:anchor="_bookmark212">
        <w:r>
          <w:rPr>
            <w:w w:val="105"/>
          </w:rPr>
          <w:t>B.4.</w:t>
        </w:r>
      </w:hyperlink>
    </w:p>
    <w:p>
      <w:pPr>
        <w:pStyle w:val="BodyText"/>
        <w:spacing w:line="288" w:lineRule="auto" w:before="237"/>
        <w:ind w:left="110" w:right="1132" w:firstLine="936"/>
        <w:jc w:val="both"/>
      </w:pPr>
      <w:r>
        <w:rPr>
          <w:w w:val="105"/>
        </w:rPr>
        <w:t>Finally, a picture of the whole water purification system is dis- played in Figure </w:t>
      </w:r>
      <w:hyperlink w:history="true" w:anchor="_bookmark213">
        <w:r>
          <w:rPr>
            <w:w w:val="105"/>
          </w:rPr>
          <w:t>B.5.</w:t>
        </w:r>
      </w:hyperlink>
    </w:p>
    <w:p>
      <w:pPr>
        <w:spacing w:after="0" w:line="288" w:lineRule="auto"/>
        <w:jc w:val="both"/>
        <w:sectPr>
          <w:headerReference w:type="default" r:id="rId439"/>
          <w:footerReference w:type="default" r:id="rId440"/>
          <w:pgSz w:w="9640" w:h="13610"/>
          <w:pgMar w:header="0" w:footer="845" w:top="1280" w:bottom="1040" w:left="740" w:right="0"/>
          <w:pgNumType w:start="197"/>
        </w:sectPr>
      </w:pPr>
    </w:p>
    <w:p>
      <w:pPr>
        <w:pStyle w:val="BodyText"/>
        <w:rPr>
          <w:sz w:val="20"/>
        </w:rPr>
      </w:pPr>
    </w:p>
    <w:p>
      <w:pPr>
        <w:pStyle w:val="BodyText"/>
        <w:rPr>
          <w:sz w:val="20"/>
        </w:rPr>
      </w:pPr>
    </w:p>
    <w:p>
      <w:pPr>
        <w:pStyle w:val="BodyText"/>
        <w:spacing w:before="8"/>
        <w:rPr>
          <w:sz w:val="11"/>
        </w:rPr>
      </w:pPr>
    </w:p>
    <w:p>
      <w:pPr>
        <w:pStyle w:val="BodyText"/>
        <w:ind w:left="409"/>
        <w:rPr>
          <w:sz w:val="20"/>
        </w:rPr>
      </w:pPr>
      <w:r>
        <w:rPr>
          <w:sz w:val="20"/>
        </w:rPr>
        <w:drawing>
          <wp:inline distT="0" distB="0" distL="0" distR="0">
            <wp:extent cx="5023961" cy="2890361"/>
            <wp:effectExtent l="0" t="0" r="0" b="0"/>
            <wp:docPr id="267" name="image42.jpeg" descr=""/>
            <wp:cNvGraphicFramePr>
              <a:graphicFrameLocks noChangeAspect="1"/>
            </wp:cNvGraphicFramePr>
            <a:graphic>
              <a:graphicData uri="http://schemas.openxmlformats.org/drawingml/2006/picture">
                <pic:pic>
                  <pic:nvPicPr>
                    <pic:cNvPr id="268" name="image42.jpeg"/>
                    <pic:cNvPicPr/>
                  </pic:nvPicPr>
                  <pic:blipFill>
                    <a:blip r:embed="rId172" cstate="print"/>
                    <a:stretch>
                      <a:fillRect/>
                    </a:stretch>
                  </pic:blipFill>
                  <pic:spPr>
                    <a:xfrm>
                      <a:off x="0" y="0"/>
                      <a:ext cx="5023961" cy="2890361"/>
                    </a:xfrm>
                    <a:prstGeom prst="rect">
                      <a:avLst/>
                    </a:prstGeom>
                  </pic:spPr>
                </pic:pic>
              </a:graphicData>
            </a:graphic>
          </wp:inline>
        </w:drawing>
      </w:r>
      <w:r>
        <w:rPr>
          <w:sz w:val="20"/>
        </w:rPr>
      </w:r>
    </w:p>
    <w:p>
      <w:pPr>
        <w:pStyle w:val="BodyText"/>
        <w:spacing w:before="2"/>
        <w:rPr>
          <w:sz w:val="8"/>
        </w:rPr>
      </w:pPr>
    </w:p>
    <w:p>
      <w:pPr>
        <w:spacing w:before="101"/>
        <w:ind w:left="1377" w:right="0" w:firstLine="0"/>
        <w:jc w:val="left"/>
        <w:rPr>
          <w:sz w:val="24"/>
        </w:rPr>
      </w:pPr>
      <w:bookmarkStart w:name="_bookmark209" w:id="336"/>
      <w:bookmarkEnd w:id="336"/>
      <w:r>
        <w:rPr/>
      </w:r>
      <w:r>
        <w:rPr>
          <w:b/>
          <w:w w:val="105"/>
          <w:sz w:val="24"/>
        </w:rPr>
        <w:t>Figure  B.1 </w:t>
      </w:r>
      <w:r>
        <w:rPr>
          <w:w w:val="105"/>
          <w:sz w:val="24"/>
        </w:rPr>
        <w:t>– Scheme of the water purification  system.</w:t>
      </w:r>
    </w:p>
    <w:p>
      <w:pPr>
        <w:pStyle w:val="BodyText"/>
        <w:rPr>
          <w:sz w:val="20"/>
        </w:rPr>
      </w:pPr>
    </w:p>
    <w:p>
      <w:pPr>
        <w:pStyle w:val="BodyText"/>
        <w:rPr>
          <w:sz w:val="20"/>
        </w:rPr>
      </w:pPr>
    </w:p>
    <w:p>
      <w:pPr>
        <w:pStyle w:val="BodyText"/>
        <w:spacing w:before="5"/>
        <w:rPr>
          <w:sz w:val="18"/>
        </w:rPr>
      </w:pPr>
      <w:r>
        <w:rPr/>
        <w:drawing>
          <wp:anchor distT="0" distB="0" distL="0" distR="0" allowOverlap="1" layoutInCell="1" locked="0" behindDoc="0" simplePos="0" relativeHeight="9712">
            <wp:simplePos x="0" y="0"/>
            <wp:positionH relativeFrom="page">
              <wp:posOffset>720001</wp:posOffset>
            </wp:positionH>
            <wp:positionV relativeFrom="paragraph">
              <wp:posOffset>198885</wp:posOffset>
            </wp:positionV>
            <wp:extent cx="1463611" cy="1939099"/>
            <wp:effectExtent l="0" t="0" r="0" b="0"/>
            <wp:wrapTopAndBottom/>
            <wp:docPr id="269" name="image149.jpeg" descr=""/>
            <wp:cNvGraphicFramePr>
              <a:graphicFrameLocks noChangeAspect="1"/>
            </wp:cNvGraphicFramePr>
            <a:graphic>
              <a:graphicData uri="http://schemas.openxmlformats.org/drawingml/2006/picture">
                <pic:pic>
                  <pic:nvPicPr>
                    <pic:cNvPr id="270" name="image149.jpeg"/>
                    <pic:cNvPicPr/>
                  </pic:nvPicPr>
                  <pic:blipFill>
                    <a:blip r:embed="rId442" cstate="print"/>
                    <a:stretch>
                      <a:fillRect/>
                    </a:stretch>
                  </pic:blipFill>
                  <pic:spPr>
                    <a:xfrm>
                      <a:off x="0" y="0"/>
                      <a:ext cx="1463611" cy="1939099"/>
                    </a:xfrm>
                    <a:prstGeom prst="rect">
                      <a:avLst/>
                    </a:prstGeom>
                  </pic:spPr>
                </pic:pic>
              </a:graphicData>
            </a:graphic>
          </wp:anchor>
        </w:drawing>
      </w:r>
      <w:r>
        <w:rPr/>
        <w:drawing>
          <wp:anchor distT="0" distB="0" distL="0" distR="0" allowOverlap="1" layoutInCell="1" locked="0" behindDoc="0" simplePos="0" relativeHeight="9736">
            <wp:simplePos x="0" y="0"/>
            <wp:positionH relativeFrom="page">
              <wp:posOffset>2420988</wp:posOffset>
            </wp:positionH>
            <wp:positionV relativeFrom="paragraph">
              <wp:posOffset>225723</wp:posOffset>
            </wp:positionV>
            <wp:extent cx="1435608" cy="1920239"/>
            <wp:effectExtent l="0" t="0" r="0" b="0"/>
            <wp:wrapTopAndBottom/>
            <wp:docPr id="271" name="image150.jpeg" descr=""/>
            <wp:cNvGraphicFramePr>
              <a:graphicFrameLocks noChangeAspect="1"/>
            </wp:cNvGraphicFramePr>
            <a:graphic>
              <a:graphicData uri="http://schemas.openxmlformats.org/drawingml/2006/picture">
                <pic:pic>
                  <pic:nvPicPr>
                    <pic:cNvPr id="272" name="image150.jpeg"/>
                    <pic:cNvPicPr/>
                  </pic:nvPicPr>
                  <pic:blipFill>
                    <a:blip r:embed="rId443" cstate="print"/>
                    <a:stretch>
                      <a:fillRect/>
                    </a:stretch>
                  </pic:blipFill>
                  <pic:spPr>
                    <a:xfrm>
                      <a:off x="0" y="0"/>
                      <a:ext cx="1435608" cy="1920239"/>
                    </a:xfrm>
                    <a:prstGeom prst="rect">
                      <a:avLst/>
                    </a:prstGeom>
                  </pic:spPr>
                </pic:pic>
              </a:graphicData>
            </a:graphic>
          </wp:anchor>
        </w:drawing>
      </w:r>
      <w:r>
        <w:rPr/>
        <w:drawing>
          <wp:anchor distT="0" distB="0" distL="0" distR="0" allowOverlap="1" layoutInCell="1" locked="0" behindDoc="0" simplePos="0" relativeHeight="9760">
            <wp:simplePos x="0" y="0"/>
            <wp:positionH relativeFrom="page">
              <wp:posOffset>4121988</wp:posOffset>
            </wp:positionH>
            <wp:positionV relativeFrom="paragraph">
              <wp:posOffset>159479</wp:posOffset>
            </wp:positionV>
            <wp:extent cx="1437322" cy="1937385"/>
            <wp:effectExtent l="0" t="0" r="0" b="0"/>
            <wp:wrapTopAndBottom/>
            <wp:docPr id="273" name="image151.jpeg" descr=""/>
            <wp:cNvGraphicFramePr>
              <a:graphicFrameLocks noChangeAspect="1"/>
            </wp:cNvGraphicFramePr>
            <a:graphic>
              <a:graphicData uri="http://schemas.openxmlformats.org/drawingml/2006/picture">
                <pic:pic>
                  <pic:nvPicPr>
                    <pic:cNvPr id="274" name="image151.jpeg"/>
                    <pic:cNvPicPr/>
                  </pic:nvPicPr>
                  <pic:blipFill>
                    <a:blip r:embed="rId444" cstate="print"/>
                    <a:stretch>
                      <a:fillRect/>
                    </a:stretch>
                  </pic:blipFill>
                  <pic:spPr>
                    <a:xfrm>
                      <a:off x="0" y="0"/>
                      <a:ext cx="1437322" cy="1937385"/>
                    </a:xfrm>
                    <a:prstGeom prst="rect">
                      <a:avLst/>
                    </a:prstGeom>
                  </pic:spPr>
                </pic:pic>
              </a:graphicData>
            </a:graphic>
          </wp:anchor>
        </w:drawing>
      </w:r>
    </w:p>
    <w:p>
      <w:pPr>
        <w:tabs>
          <w:tab w:pos="4054" w:val="left" w:leader="none"/>
          <w:tab w:pos="6746" w:val="left" w:leader="none"/>
        </w:tabs>
        <w:spacing w:before="49"/>
        <w:ind w:left="1384" w:right="0" w:firstLine="0"/>
        <w:jc w:val="left"/>
        <w:rPr>
          <w:rFonts w:ascii="Arial"/>
          <w:b/>
          <w:sz w:val="22"/>
        </w:rPr>
      </w:pPr>
      <w:bookmarkStart w:name="_bookmark210" w:id="337"/>
      <w:bookmarkEnd w:id="337"/>
      <w:r>
        <w:rPr/>
      </w:r>
      <w:r>
        <w:rPr>
          <w:rFonts w:ascii="Arial"/>
          <w:b/>
          <w:w w:val="115"/>
          <w:sz w:val="22"/>
        </w:rPr>
        <w:t>(a)</w:t>
        <w:tab/>
        <w:t>(b)</w:t>
        <w:tab/>
        <w:t>(c)</w:t>
      </w:r>
    </w:p>
    <w:p>
      <w:pPr>
        <w:pStyle w:val="BodyText"/>
        <w:spacing w:before="212"/>
        <w:ind w:left="393"/>
      </w:pPr>
      <w:r>
        <w:rPr>
          <w:b/>
          <w:w w:val="105"/>
        </w:rPr>
        <w:t>Figure B.2 </w:t>
      </w:r>
      <w:r>
        <w:rPr>
          <w:w w:val="105"/>
        </w:rPr>
        <w:t>– Different stages of filtration of the water purification system.</w:t>
      </w:r>
    </w:p>
    <w:p>
      <w:pPr>
        <w:pStyle w:val="ListParagraph"/>
        <w:numPr>
          <w:ilvl w:val="0"/>
          <w:numId w:val="54"/>
        </w:numPr>
        <w:tabs>
          <w:tab w:pos="693" w:val="left" w:leader="none"/>
        </w:tabs>
        <w:spacing w:line="252" w:lineRule="auto" w:before="13" w:after="0"/>
        <w:ind w:left="393" w:right="848" w:firstLine="0"/>
        <w:jc w:val="left"/>
        <w:rPr>
          <w:sz w:val="24"/>
        </w:rPr>
      </w:pPr>
      <w:r>
        <w:rPr>
          <w:w w:val="105"/>
          <w:sz w:val="24"/>
        </w:rPr>
        <w:t>The gross filtering stage. b) The fine filtering stage. c) The super-fine filtering</w:t>
      </w:r>
      <w:r>
        <w:rPr>
          <w:spacing w:val="12"/>
          <w:w w:val="105"/>
          <w:sz w:val="24"/>
        </w:rPr>
        <w:t> </w:t>
      </w:r>
      <w:r>
        <w:rPr>
          <w:w w:val="105"/>
          <w:sz w:val="24"/>
        </w:rPr>
        <w:t>stage.</w:t>
      </w:r>
    </w:p>
    <w:p>
      <w:pPr>
        <w:spacing w:after="0" w:line="252" w:lineRule="auto"/>
        <w:jc w:val="left"/>
        <w:rPr>
          <w:sz w:val="24"/>
        </w:rPr>
        <w:sectPr>
          <w:headerReference w:type="default" r:id="rId441"/>
          <w:pgSz w:w="9640" w:h="13610"/>
          <w:pgMar w:header="759" w:footer="845" w:top="1060" w:bottom="1040" w:left="740" w:right="0"/>
        </w:sectPr>
      </w:pPr>
    </w:p>
    <w:p>
      <w:pPr>
        <w:pStyle w:val="BodyText"/>
        <w:rPr>
          <w:sz w:val="20"/>
        </w:rPr>
      </w:pPr>
    </w:p>
    <w:p>
      <w:pPr>
        <w:pStyle w:val="BodyText"/>
        <w:spacing w:before="11"/>
        <w:rPr>
          <w:sz w:val="10"/>
        </w:rPr>
      </w:pPr>
    </w:p>
    <w:p>
      <w:pPr>
        <w:tabs>
          <w:tab w:pos="3937" w:val="left" w:leader="none"/>
        </w:tabs>
        <w:spacing w:line="240" w:lineRule="auto"/>
        <w:ind w:left="110" w:right="0" w:firstLine="0"/>
        <w:rPr>
          <w:sz w:val="20"/>
        </w:rPr>
      </w:pPr>
      <w:r>
        <w:rPr>
          <w:sz w:val="20"/>
        </w:rPr>
        <w:drawing>
          <wp:inline distT="0" distB="0" distL="0" distR="0">
            <wp:extent cx="1448752" cy="1937385"/>
            <wp:effectExtent l="0" t="0" r="0" b="0"/>
            <wp:docPr id="275" name="image152.jpeg" descr=""/>
            <wp:cNvGraphicFramePr>
              <a:graphicFrameLocks noChangeAspect="1"/>
            </wp:cNvGraphicFramePr>
            <a:graphic>
              <a:graphicData uri="http://schemas.openxmlformats.org/drawingml/2006/picture">
                <pic:pic>
                  <pic:nvPicPr>
                    <pic:cNvPr id="276" name="image152.jpeg"/>
                    <pic:cNvPicPr/>
                  </pic:nvPicPr>
                  <pic:blipFill>
                    <a:blip r:embed="rId446" cstate="print"/>
                    <a:stretch>
                      <a:fillRect/>
                    </a:stretch>
                  </pic:blipFill>
                  <pic:spPr>
                    <a:xfrm>
                      <a:off x="0" y="0"/>
                      <a:ext cx="1448752" cy="1937385"/>
                    </a:xfrm>
                    <a:prstGeom prst="rect">
                      <a:avLst/>
                    </a:prstGeom>
                  </pic:spPr>
                </pic:pic>
              </a:graphicData>
            </a:graphic>
          </wp:inline>
        </w:drawing>
      </w:r>
      <w:r>
        <w:rPr>
          <w:sz w:val="20"/>
        </w:rPr>
      </w:r>
      <w:r>
        <w:rPr>
          <w:sz w:val="20"/>
        </w:rPr>
        <w:tab/>
      </w:r>
      <w:r>
        <w:rPr>
          <w:sz w:val="20"/>
        </w:rPr>
        <w:drawing>
          <wp:inline distT="0" distB="0" distL="0" distR="0">
            <wp:extent cx="2413444" cy="1694878"/>
            <wp:effectExtent l="0" t="0" r="0" b="0"/>
            <wp:docPr id="277" name="image153.jpeg" descr=""/>
            <wp:cNvGraphicFramePr>
              <a:graphicFrameLocks noChangeAspect="1"/>
            </wp:cNvGraphicFramePr>
            <a:graphic>
              <a:graphicData uri="http://schemas.openxmlformats.org/drawingml/2006/picture">
                <pic:pic>
                  <pic:nvPicPr>
                    <pic:cNvPr id="278" name="image153.jpeg"/>
                    <pic:cNvPicPr/>
                  </pic:nvPicPr>
                  <pic:blipFill>
                    <a:blip r:embed="rId447" cstate="print"/>
                    <a:stretch>
                      <a:fillRect/>
                    </a:stretch>
                  </pic:blipFill>
                  <pic:spPr>
                    <a:xfrm>
                      <a:off x="0" y="0"/>
                      <a:ext cx="2413444" cy="1694878"/>
                    </a:xfrm>
                    <a:prstGeom prst="rect">
                      <a:avLst/>
                    </a:prstGeom>
                  </pic:spPr>
                </pic:pic>
              </a:graphicData>
            </a:graphic>
          </wp:inline>
        </w:drawing>
      </w:r>
      <w:r>
        <w:rPr>
          <w:sz w:val="20"/>
        </w:rPr>
      </w:r>
    </w:p>
    <w:p>
      <w:pPr>
        <w:pStyle w:val="ListParagraph"/>
        <w:numPr>
          <w:ilvl w:val="1"/>
          <w:numId w:val="54"/>
        </w:numPr>
        <w:tabs>
          <w:tab w:pos="5684" w:val="left" w:leader="none"/>
          <w:tab w:pos="5685" w:val="left" w:leader="none"/>
        </w:tabs>
        <w:spacing w:line="240" w:lineRule="auto" w:before="120" w:after="0"/>
        <w:ind w:left="5684" w:right="0" w:hanging="4584"/>
        <w:jc w:val="left"/>
        <w:rPr>
          <w:rFonts w:ascii="Arial"/>
          <w:b/>
          <w:sz w:val="22"/>
        </w:rPr>
      </w:pPr>
      <w:bookmarkStart w:name="_bookmark211" w:id="338"/>
      <w:bookmarkEnd w:id="338"/>
      <w:r>
        <w:rPr/>
      </w:r>
      <w:bookmarkStart w:name="_bookmark211" w:id="339"/>
      <w:bookmarkEnd w:id="339"/>
      <w:r>
        <w:rPr>
          <w:rFonts w:ascii="Arial"/>
          <w:b/>
          <w:w w:val="120"/>
          <w:sz w:val="22"/>
        </w:rPr>
        <w:t>(b)</w:t>
      </w:r>
    </w:p>
    <w:p>
      <w:pPr>
        <w:pStyle w:val="BodyText"/>
        <w:spacing w:line="252" w:lineRule="auto" w:before="212"/>
        <w:ind w:left="110" w:right="1124"/>
      </w:pPr>
      <w:r>
        <w:rPr>
          <w:b/>
          <w:w w:val="105"/>
        </w:rPr>
        <w:t>Figure B.3 </w:t>
      </w:r>
      <w:r>
        <w:rPr>
          <w:w w:val="105"/>
        </w:rPr>
        <w:t>– a) Doble phase reverse osmosis stage. b) Containers used to gather the output water of the water purification system.</w:t>
      </w:r>
    </w:p>
    <w:p>
      <w:pPr>
        <w:pStyle w:val="BodyText"/>
        <w:spacing w:before="8"/>
        <w:rPr>
          <w:sz w:val="37"/>
        </w:rPr>
      </w:pPr>
    </w:p>
    <w:p>
      <w:pPr>
        <w:pStyle w:val="BodyText"/>
        <w:spacing w:line="288" w:lineRule="auto"/>
        <w:ind w:left="110" w:right="1124" w:firstLine="936"/>
      </w:pPr>
      <w:r>
        <w:rPr>
          <w:w w:val="105"/>
        </w:rPr>
        <w:t>Samples of raw, rejection and pure water are shown in Figure </w:t>
      </w:r>
      <w:hyperlink w:history="true" w:anchor="_bookmark214">
        <w:r>
          <w:rPr>
            <w:w w:val="105"/>
          </w:rPr>
          <w:t>B.6,</w:t>
        </w:r>
      </w:hyperlink>
      <w:r>
        <w:rPr>
          <w:w w:val="105"/>
        </w:rPr>
        <w:t> where the difference in the turbidity are distinguished.</w:t>
      </w:r>
    </w:p>
    <w:p>
      <w:pPr>
        <w:spacing w:after="0" w:line="288" w:lineRule="auto"/>
        <w:sectPr>
          <w:headerReference w:type="default" r:id="rId445"/>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6"/>
        </w:rPr>
      </w:pPr>
    </w:p>
    <w:p>
      <w:pPr>
        <w:pStyle w:val="BodyText"/>
        <w:ind w:left="1924"/>
        <w:rPr>
          <w:sz w:val="20"/>
        </w:rPr>
      </w:pPr>
      <w:r>
        <w:rPr>
          <w:sz w:val="20"/>
        </w:rPr>
        <w:drawing>
          <wp:inline distT="0" distB="0" distL="0" distR="0">
            <wp:extent cx="2935224" cy="1632203"/>
            <wp:effectExtent l="0" t="0" r="0" b="0"/>
            <wp:docPr id="279" name="image154.jpeg" descr=""/>
            <wp:cNvGraphicFramePr>
              <a:graphicFrameLocks noChangeAspect="1"/>
            </wp:cNvGraphicFramePr>
            <a:graphic>
              <a:graphicData uri="http://schemas.openxmlformats.org/drawingml/2006/picture">
                <pic:pic>
                  <pic:nvPicPr>
                    <pic:cNvPr id="280" name="image154.jpeg"/>
                    <pic:cNvPicPr/>
                  </pic:nvPicPr>
                  <pic:blipFill>
                    <a:blip r:embed="rId449" cstate="print"/>
                    <a:stretch>
                      <a:fillRect/>
                    </a:stretch>
                  </pic:blipFill>
                  <pic:spPr>
                    <a:xfrm>
                      <a:off x="0" y="0"/>
                      <a:ext cx="2935224" cy="1632203"/>
                    </a:xfrm>
                    <a:prstGeom prst="rect">
                      <a:avLst/>
                    </a:prstGeom>
                  </pic:spPr>
                </pic:pic>
              </a:graphicData>
            </a:graphic>
          </wp:inline>
        </w:drawing>
      </w:r>
      <w:r>
        <w:rPr>
          <w:sz w:val="20"/>
        </w:rPr>
      </w:r>
    </w:p>
    <w:p>
      <w:pPr>
        <w:spacing w:before="85"/>
        <w:ind w:left="4063" w:right="0" w:firstLine="0"/>
        <w:jc w:val="left"/>
        <w:rPr>
          <w:rFonts w:ascii="Arial"/>
          <w:b/>
          <w:sz w:val="22"/>
        </w:rPr>
      </w:pPr>
      <w:r>
        <w:rPr/>
        <w:drawing>
          <wp:anchor distT="0" distB="0" distL="0" distR="0" allowOverlap="1" layoutInCell="1" locked="0" behindDoc="0" simplePos="0" relativeHeight="9784">
            <wp:simplePos x="0" y="0"/>
            <wp:positionH relativeFrom="page">
              <wp:posOffset>1691982</wp:posOffset>
            </wp:positionH>
            <wp:positionV relativeFrom="paragraph">
              <wp:posOffset>249260</wp:posOffset>
            </wp:positionV>
            <wp:extent cx="2899790" cy="1938813"/>
            <wp:effectExtent l="0" t="0" r="0" b="0"/>
            <wp:wrapTopAndBottom/>
            <wp:docPr id="281" name="image155.jpeg" descr=""/>
            <wp:cNvGraphicFramePr>
              <a:graphicFrameLocks noChangeAspect="1"/>
            </wp:cNvGraphicFramePr>
            <a:graphic>
              <a:graphicData uri="http://schemas.openxmlformats.org/drawingml/2006/picture">
                <pic:pic>
                  <pic:nvPicPr>
                    <pic:cNvPr id="282" name="image155.jpeg"/>
                    <pic:cNvPicPr/>
                  </pic:nvPicPr>
                  <pic:blipFill>
                    <a:blip r:embed="rId450" cstate="print"/>
                    <a:stretch>
                      <a:fillRect/>
                    </a:stretch>
                  </pic:blipFill>
                  <pic:spPr>
                    <a:xfrm>
                      <a:off x="0" y="0"/>
                      <a:ext cx="2899790" cy="1938813"/>
                    </a:xfrm>
                    <a:prstGeom prst="rect">
                      <a:avLst/>
                    </a:prstGeom>
                  </pic:spPr>
                </pic:pic>
              </a:graphicData>
            </a:graphic>
          </wp:anchor>
        </w:drawing>
      </w:r>
      <w:bookmarkStart w:name="_bookmark212" w:id="340"/>
      <w:bookmarkEnd w:id="340"/>
      <w:r>
        <w:rPr/>
      </w:r>
      <w:r>
        <w:rPr>
          <w:rFonts w:ascii="Arial"/>
          <w:b/>
          <w:w w:val="115"/>
          <w:sz w:val="22"/>
        </w:rPr>
        <w:t>(a)</w:t>
      </w:r>
    </w:p>
    <w:p>
      <w:pPr>
        <w:pStyle w:val="ListParagraph"/>
        <w:numPr>
          <w:ilvl w:val="1"/>
          <w:numId w:val="54"/>
        </w:numPr>
        <w:tabs>
          <w:tab w:pos="4388" w:val="left" w:leader="none"/>
        </w:tabs>
        <w:spacing w:line="240" w:lineRule="auto" w:before="91" w:after="0"/>
        <w:ind w:left="4387" w:right="0" w:hanging="333"/>
        <w:jc w:val="left"/>
        <w:rPr>
          <w:rFonts w:ascii="Arial"/>
          <w:sz w:val="22"/>
        </w:rPr>
      </w:pPr>
    </w:p>
    <w:p>
      <w:pPr>
        <w:pStyle w:val="BodyText"/>
        <w:spacing w:line="252" w:lineRule="auto" w:before="212"/>
        <w:ind w:left="393" w:right="1124"/>
      </w:pPr>
      <w:r>
        <w:rPr>
          <w:b/>
          <w:w w:val="105"/>
        </w:rPr>
        <w:t>Figure B.4 </w:t>
      </w:r>
      <w:r>
        <w:rPr>
          <w:w w:val="105"/>
        </w:rPr>
        <w:t>– Siemens PLC displays for the remote control of the water purification system.</w:t>
      </w:r>
    </w:p>
    <w:p>
      <w:pPr>
        <w:spacing w:after="0" w:line="252" w:lineRule="auto"/>
        <w:sectPr>
          <w:headerReference w:type="default" r:id="rId448"/>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0"/>
        </w:rPr>
      </w:pPr>
    </w:p>
    <w:p>
      <w:pPr>
        <w:pStyle w:val="BodyText"/>
        <w:ind w:left="541"/>
        <w:rPr>
          <w:sz w:val="20"/>
        </w:rPr>
      </w:pPr>
      <w:r>
        <w:rPr>
          <w:sz w:val="20"/>
        </w:rPr>
        <w:drawing>
          <wp:inline distT="0" distB="0" distL="0" distR="0">
            <wp:extent cx="4312919" cy="1897379"/>
            <wp:effectExtent l="0" t="0" r="0" b="0"/>
            <wp:docPr id="283" name="image156.jpeg" descr=""/>
            <wp:cNvGraphicFramePr>
              <a:graphicFrameLocks noChangeAspect="1"/>
            </wp:cNvGraphicFramePr>
            <a:graphic>
              <a:graphicData uri="http://schemas.openxmlformats.org/drawingml/2006/picture">
                <pic:pic>
                  <pic:nvPicPr>
                    <pic:cNvPr id="284" name="image156.jpeg"/>
                    <pic:cNvPicPr/>
                  </pic:nvPicPr>
                  <pic:blipFill>
                    <a:blip r:embed="rId452" cstate="print"/>
                    <a:stretch>
                      <a:fillRect/>
                    </a:stretch>
                  </pic:blipFill>
                  <pic:spPr>
                    <a:xfrm>
                      <a:off x="0" y="0"/>
                      <a:ext cx="4312919" cy="1897379"/>
                    </a:xfrm>
                    <a:prstGeom prst="rect">
                      <a:avLst/>
                    </a:prstGeom>
                  </pic:spPr>
                </pic:pic>
              </a:graphicData>
            </a:graphic>
          </wp:inline>
        </w:drawing>
      </w:r>
      <w:r>
        <w:rPr>
          <w:sz w:val="20"/>
        </w:rPr>
      </w:r>
    </w:p>
    <w:p>
      <w:pPr>
        <w:pStyle w:val="BodyText"/>
        <w:spacing w:before="7"/>
        <w:rPr>
          <w:sz w:val="6"/>
        </w:rPr>
      </w:pPr>
    </w:p>
    <w:p>
      <w:pPr>
        <w:spacing w:before="101"/>
        <w:ind w:left="1101" w:right="0" w:firstLine="0"/>
        <w:jc w:val="left"/>
        <w:rPr>
          <w:sz w:val="24"/>
        </w:rPr>
      </w:pPr>
      <w:bookmarkStart w:name="_bookmark213" w:id="341"/>
      <w:bookmarkEnd w:id="341"/>
      <w:r>
        <w:rPr/>
      </w:r>
      <w:r>
        <w:rPr>
          <w:b/>
          <w:w w:val="105"/>
          <w:sz w:val="24"/>
        </w:rPr>
        <w:t>Figure B.5 </w:t>
      </w:r>
      <w:r>
        <w:rPr>
          <w:w w:val="105"/>
          <w:sz w:val="24"/>
        </w:rPr>
        <w:t>– Picture of the water purification system.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r>
        <w:rPr/>
        <w:drawing>
          <wp:anchor distT="0" distB="0" distL="0" distR="0" allowOverlap="1" layoutInCell="1" locked="0" behindDoc="0" simplePos="0" relativeHeight="9808">
            <wp:simplePos x="0" y="0"/>
            <wp:positionH relativeFrom="page">
              <wp:posOffset>1494282</wp:posOffset>
            </wp:positionH>
            <wp:positionV relativeFrom="paragraph">
              <wp:posOffset>138497</wp:posOffset>
            </wp:positionV>
            <wp:extent cx="2933033" cy="2266664"/>
            <wp:effectExtent l="0" t="0" r="0" b="0"/>
            <wp:wrapTopAndBottom/>
            <wp:docPr id="285" name="image157.jpeg" descr=""/>
            <wp:cNvGraphicFramePr>
              <a:graphicFrameLocks noChangeAspect="1"/>
            </wp:cNvGraphicFramePr>
            <a:graphic>
              <a:graphicData uri="http://schemas.openxmlformats.org/drawingml/2006/picture">
                <pic:pic>
                  <pic:nvPicPr>
                    <pic:cNvPr id="286" name="image157.jpeg"/>
                    <pic:cNvPicPr/>
                  </pic:nvPicPr>
                  <pic:blipFill>
                    <a:blip r:embed="rId453" cstate="print"/>
                    <a:stretch>
                      <a:fillRect/>
                    </a:stretch>
                  </pic:blipFill>
                  <pic:spPr>
                    <a:xfrm>
                      <a:off x="0" y="0"/>
                      <a:ext cx="2933033" cy="2266664"/>
                    </a:xfrm>
                    <a:prstGeom prst="rect">
                      <a:avLst/>
                    </a:prstGeom>
                  </pic:spPr>
                </pic:pic>
              </a:graphicData>
            </a:graphic>
          </wp:anchor>
        </w:drawing>
      </w:r>
    </w:p>
    <w:p>
      <w:pPr>
        <w:pStyle w:val="BodyText"/>
        <w:spacing w:line="252" w:lineRule="auto" w:before="171"/>
        <w:ind w:left="110" w:right="1124"/>
      </w:pPr>
      <w:bookmarkStart w:name="_bookmark214" w:id="342"/>
      <w:bookmarkEnd w:id="342"/>
      <w:r>
        <w:rPr/>
      </w:r>
      <w:r>
        <w:rPr>
          <w:b/>
          <w:w w:val="105"/>
        </w:rPr>
        <w:t>Figure B.6 </w:t>
      </w:r>
      <w:r>
        <w:rPr>
          <w:w w:val="105"/>
        </w:rPr>
        <w:t>– Raw, reject and pure water obtained with the water purific- ation system.</w:t>
      </w:r>
    </w:p>
    <w:p>
      <w:pPr>
        <w:spacing w:after="0" w:line="252" w:lineRule="auto"/>
        <w:sectPr>
          <w:headerReference w:type="default" r:id="rId451"/>
          <w:pgSz w:w="9640" w:h="13610"/>
          <w:pgMar w:header="759" w:footer="845" w:top="1060" w:bottom="1040" w:left="740" w:right="0"/>
        </w:sectPr>
      </w:pPr>
    </w:p>
    <w:p>
      <w:pPr>
        <w:pStyle w:val="BodyText"/>
        <w:spacing w:before="4"/>
        <w:rPr>
          <w:sz w:val="17"/>
        </w:rPr>
      </w:pPr>
    </w:p>
    <w:p>
      <w:pPr>
        <w:spacing w:after="0"/>
        <w:rPr>
          <w:sz w:val="17"/>
        </w:rPr>
        <w:sectPr>
          <w:headerReference w:type="default" r:id="rId454"/>
          <w:pgSz w:w="9640" w:h="13610"/>
          <w:pgMar w:header="759" w:footer="845" w:top="1060" w:bottom="104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bookmarkStart w:name="Preparation of Tritiated Water Sources" w:id="343"/>
      <w:bookmarkEnd w:id="343"/>
      <w:r>
        <w:rPr>
          <w:b w:val="0"/>
        </w:rPr>
      </w:r>
      <w:bookmarkStart w:name="_bookmark215" w:id="344"/>
      <w:bookmarkEnd w:id="344"/>
      <w:r>
        <w:rPr>
          <w:b w:val="0"/>
        </w:rPr>
      </w:r>
      <w:r>
        <w:rPr>
          <w:w w:val="105"/>
        </w:rPr>
        <w:t>Appendix C</w:t>
      </w:r>
    </w:p>
    <w:p>
      <w:pPr>
        <w:pStyle w:val="BodyText"/>
        <w:spacing w:before="9"/>
        <w:rPr>
          <w:b/>
          <w:sz w:val="65"/>
        </w:rPr>
      </w:pPr>
    </w:p>
    <w:p>
      <w:pPr>
        <w:spacing w:line="292" w:lineRule="auto" w:before="0"/>
        <w:ind w:left="110" w:right="1124" w:firstLine="0"/>
        <w:jc w:val="left"/>
        <w:rPr>
          <w:b/>
          <w:sz w:val="49"/>
        </w:rPr>
      </w:pPr>
      <w:r>
        <w:rPr>
          <w:b/>
          <w:w w:val="105"/>
          <w:sz w:val="49"/>
        </w:rPr>
        <w:t>Preparation of Tritiated Water Sources</w:t>
      </w:r>
    </w:p>
    <w:p>
      <w:pPr>
        <w:pStyle w:val="BodyText"/>
        <w:spacing w:before="1"/>
        <w:rPr>
          <w:b/>
          <w:sz w:val="79"/>
        </w:rPr>
      </w:pPr>
    </w:p>
    <w:p>
      <w:pPr>
        <w:pStyle w:val="BodyText"/>
        <w:spacing w:line="288" w:lineRule="auto"/>
        <w:ind w:left="110" w:right="1131"/>
        <w:jc w:val="both"/>
      </w:pPr>
      <w:r>
        <w:rPr>
          <w:w w:val="105"/>
        </w:rPr>
        <w:t>Radioactive</w:t>
      </w:r>
      <w:r>
        <w:rPr>
          <w:spacing w:val="-14"/>
          <w:w w:val="105"/>
        </w:rPr>
        <w:t> </w:t>
      </w:r>
      <w:r>
        <w:rPr>
          <w:w w:val="105"/>
        </w:rPr>
        <w:t>liquid</w:t>
      </w:r>
      <w:r>
        <w:rPr>
          <w:spacing w:val="-14"/>
          <w:w w:val="105"/>
        </w:rPr>
        <w:t> </w:t>
      </w:r>
      <w:r>
        <w:rPr>
          <w:w w:val="105"/>
        </w:rPr>
        <w:t>sources</w:t>
      </w:r>
      <w:r>
        <w:rPr>
          <w:spacing w:val="-14"/>
          <w:w w:val="105"/>
        </w:rPr>
        <w:t> </w:t>
      </w:r>
      <w:r>
        <w:rPr>
          <w:w w:val="105"/>
        </w:rPr>
        <w:t>were</w:t>
      </w:r>
      <w:r>
        <w:rPr>
          <w:spacing w:val="-14"/>
          <w:w w:val="105"/>
        </w:rPr>
        <w:t> </w:t>
      </w:r>
      <w:r>
        <w:rPr>
          <w:w w:val="105"/>
        </w:rPr>
        <w:t>prepared</w:t>
      </w:r>
      <w:r>
        <w:rPr>
          <w:spacing w:val="-14"/>
          <w:w w:val="105"/>
        </w:rPr>
        <w:t> </w:t>
      </w:r>
      <w:r>
        <w:rPr>
          <w:w w:val="105"/>
        </w:rPr>
        <w:t>from</w:t>
      </w:r>
      <w:r>
        <w:rPr>
          <w:spacing w:val="-15"/>
          <w:w w:val="105"/>
        </w:rPr>
        <w:t> </w:t>
      </w:r>
      <w:r>
        <w:rPr>
          <w:w w:val="105"/>
        </w:rPr>
        <w:t>1</w:t>
      </w:r>
      <w:r>
        <w:rPr>
          <w:i/>
          <w:w w:val="105"/>
        </w:rPr>
        <w:t>.</w:t>
      </w:r>
      <w:r>
        <w:rPr>
          <w:w w:val="105"/>
        </w:rPr>
        <w:t>86</w:t>
      </w:r>
      <w:r>
        <w:rPr>
          <w:spacing w:val="-14"/>
          <w:w w:val="105"/>
        </w:rPr>
        <w:t> </w:t>
      </w:r>
      <w:r>
        <w:rPr>
          <w:w w:val="105"/>
        </w:rPr>
        <w:t>g</w:t>
      </w:r>
      <w:r>
        <w:rPr>
          <w:spacing w:val="-14"/>
          <w:w w:val="105"/>
        </w:rPr>
        <w:t> </w:t>
      </w:r>
      <w:r>
        <w:rPr>
          <w:w w:val="105"/>
        </w:rPr>
        <w:t>(uncertainty</w:t>
      </w:r>
      <w:r>
        <w:rPr>
          <w:spacing w:val="-14"/>
          <w:w w:val="105"/>
        </w:rPr>
        <w:t> </w:t>
      </w:r>
      <w:r>
        <w:rPr>
          <w:w w:val="105"/>
        </w:rPr>
        <w:t>of</w:t>
      </w:r>
      <w:r>
        <w:rPr>
          <w:spacing w:val="-14"/>
          <w:w w:val="105"/>
        </w:rPr>
        <w:t> </w:t>
      </w:r>
      <w:r>
        <w:rPr>
          <w:w w:val="105"/>
        </w:rPr>
        <w:t>0</w:t>
      </w:r>
      <w:r>
        <w:rPr>
          <w:i/>
          <w:w w:val="105"/>
        </w:rPr>
        <w:t>.</w:t>
      </w:r>
      <w:r>
        <w:rPr>
          <w:w w:val="105"/>
        </w:rPr>
        <w:t>05%) of tritiated water, purchased from PTB </w:t>
      </w:r>
      <w:hyperlink w:history="true" w:anchor="_bookmark334">
        <w:r>
          <w:rPr>
            <w:w w:val="105"/>
          </w:rPr>
          <w:t>[Ph</w:t>
        </w:r>
      </w:hyperlink>
      <w:r>
        <w:rPr>
          <w:w w:val="105"/>
        </w:rPr>
        <w:t>y]. The activity of this tritium source </w:t>
      </w:r>
      <w:r>
        <w:rPr>
          <w:spacing w:val="-3"/>
          <w:w w:val="105"/>
        </w:rPr>
        <w:t>was </w:t>
      </w:r>
      <w:r>
        <w:rPr>
          <w:w w:val="105"/>
        </w:rPr>
        <w:t>26</w:t>
      </w:r>
      <w:r>
        <w:rPr>
          <w:i/>
          <w:w w:val="105"/>
        </w:rPr>
        <w:t>.</w:t>
      </w:r>
      <w:r>
        <w:rPr>
          <w:w w:val="105"/>
        </w:rPr>
        <w:t>8 MBq</w:t>
      </w:r>
      <w:r>
        <w:rPr>
          <w:i/>
          <w:w w:val="105"/>
        </w:rPr>
        <w:t>/</w:t>
      </w:r>
      <w:r>
        <w:rPr>
          <w:w w:val="105"/>
        </w:rPr>
        <w:t>g (uncertainty of 2</w:t>
      </w:r>
      <w:r>
        <w:rPr>
          <w:i/>
          <w:w w:val="105"/>
        </w:rPr>
        <w:t>.</w:t>
      </w:r>
      <w:r>
        <w:rPr>
          <w:w w:val="105"/>
        </w:rPr>
        <w:t>24%, reference date of</w:t>
      </w:r>
      <w:r>
        <w:rPr>
          <w:spacing w:val="53"/>
          <w:w w:val="105"/>
        </w:rPr>
        <w:t> </w:t>
      </w:r>
      <w:r>
        <w:rPr>
          <w:w w:val="105"/>
        </w:rPr>
        <w:t>1/1/2017).</w:t>
      </w:r>
    </w:p>
    <w:p>
      <w:pPr>
        <w:pStyle w:val="BodyText"/>
        <w:spacing w:line="288" w:lineRule="auto" w:before="238"/>
        <w:ind w:left="110" w:right="1131" w:firstLine="936"/>
        <w:jc w:val="both"/>
      </w:pPr>
      <w:r>
        <w:rPr>
          <w:w w:val="105"/>
        </w:rPr>
        <w:t>This source </w:t>
      </w:r>
      <w:r>
        <w:rPr>
          <w:spacing w:val="-3"/>
          <w:w w:val="105"/>
        </w:rPr>
        <w:t>was </w:t>
      </w:r>
      <w:r>
        <w:rPr>
          <w:w w:val="105"/>
        </w:rPr>
        <w:t>dissolved in 500 mL (uncertainty of 0</w:t>
      </w:r>
      <w:r>
        <w:rPr>
          <w:i/>
          <w:w w:val="105"/>
        </w:rPr>
        <w:t>.</w:t>
      </w:r>
      <w:r>
        <w:rPr>
          <w:w w:val="105"/>
        </w:rPr>
        <w:t>05%) of hiper pure water (conductivity of 0</w:t>
      </w:r>
      <w:r>
        <w:rPr>
          <w:i/>
          <w:w w:val="105"/>
        </w:rPr>
        <w:t>.</w:t>
      </w:r>
      <w:r>
        <w:rPr>
          <w:w w:val="105"/>
        </w:rPr>
        <w:t>72 </w:t>
      </w:r>
      <w:r>
        <w:rPr>
          <w:i/>
          <w:w w:val="105"/>
        </w:rPr>
        <w:t>µ</w:t>
      </w:r>
      <w:r>
        <w:rPr>
          <w:w w:val="105"/>
        </w:rPr>
        <w:t>S</w:t>
      </w:r>
      <w:r>
        <w:rPr>
          <w:i/>
          <w:w w:val="105"/>
        </w:rPr>
        <w:t>/</w:t>
      </w:r>
      <w:r>
        <w:rPr>
          <w:w w:val="105"/>
        </w:rPr>
        <w:t>cm), resulting in a solution of  500 mL of tritiated water with an activity of 100 kBq</w:t>
      </w:r>
      <w:r>
        <w:rPr>
          <w:i/>
          <w:w w:val="105"/>
        </w:rPr>
        <w:t>/</w:t>
      </w:r>
      <w:r>
        <w:rPr>
          <w:w w:val="105"/>
        </w:rPr>
        <w:t>g (uncertainty of 2</w:t>
      </w:r>
      <w:r>
        <w:rPr>
          <w:i/>
          <w:w w:val="105"/>
        </w:rPr>
        <w:t>.</w:t>
      </w:r>
      <w:r>
        <w:rPr>
          <w:w w:val="105"/>
        </w:rPr>
        <w:t>24%),</w:t>
      </w:r>
      <w:r>
        <w:rPr>
          <w:spacing w:val="12"/>
          <w:w w:val="105"/>
        </w:rPr>
        <w:t> </w:t>
      </w:r>
      <w:r>
        <w:rPr>
          <w:w w:val="105"/>
        </w:rPr>
        <w:t>that</w:t>
      </w:r>
      <w:r>
        <w:rPr>
          <w:spacing w:val="13"/>
          <w:w w:val="105"/>
        </w:rPr>
        <w:t> </w:t>
      </w:r>
      <w:r>
        <w:rPr>
          <w:w w:val="105"/>
        </w:rPr>
        <w:t>is</w:t>
      </w:r>
      <w:r>
        <w:rPr>
          <w:spacing w:val="13"/>
          <w:w w:val="105"/>
        </w:rPr>
        <w:t> </w:t>
      </w:r>
      <w:r>
        <w:rPr>
          <w:w w:val="105"/>
        </w:rPr>
        <w:t>99</w:t>
      </w:r>
      <w:r>
        <w:rPr>
          <w:i/>
          <w:w w:val="105"/>
        </w:rPr>
        <w:t>.</w:t>
      </w:r>
      <w:r>
        <w:rPr>
          <w:w w:val="105"/>
        </w:rPr>
        <w:t>7</w:t>
      </w:r>
      <w:r>
        <w:rPr>
          <w:spacing w:val="13"/>
          <w:w w:val="105"/>
        </w:rPr>
        <w:t> </w:t>
      </w:r>
      <w:r>
        <w:rPr>
          <w:w w:val="105"/>
        </w:rPr>
        <w:t>kBq</w:t>
      </w:r>
      <w:r>
        <w:rPr>
          <w:i/>
          <w:w w:val="105"/>
        </w:rPr>
        <w:t>/</w:t>
      </w:r>
      <w:r>
        <w:rPr>
          <w:w w:val="105"/>
        </w:rPr>
        <w:t>L</w:t>
      </w:r>
      <w:r>
        <w:rPr>
          <w:spacing w:val="12"/>
          <w:w w:val="105"/>
        </w:rPr>
        <w:t> </w:t>
      </w:r>
      <w:r>
        <w:rPr>
          <w:w w:val="105"/>
        </w:rPr>
        <w:t>(uncertainty</w:t>
      </w:r>
      <w:r>
        <w:rPr>
          <w:spacing w:val="12"/>
          <w:w w:val="105"/>
        </w:rPr>
        <w:t> </w:t>
      </w:r>
      <w:r>
        <w:rPr>
          <w:w w:val="105"/>
        </w:rPr>
        <w:t>of</w:t>
      </w:r>
      <w:r>
        <w:rPr>
          <w:spacing w:val="13"/>
          <w:w w:val="105"/>
        </w:rPr>
        <w:t> </w:t>
      </w:r>
      <w:r>
        <w:rPr>
          <w:w w:val="105"/>
        </w:rPr>
        <w:t>2</w:t>
      </w:r>
      <w:r>
        <w:rPr>
          <w:i/>
          <w:w w:val="105"/>
        </w:rPr>
        <w:t>.</w:t>
      </w:r>
      <w:r>
        <w:rPr>
          <w:w w:val="105"/>
        </w:rPr>
        <w:t>24%).</w:t>
      </w:r>
    </w:p>
    <w:p>
      <w:pPr>
        <w:spacing w:after="0" w:line="288" w:lineRule="auto"/>
        <w:jc w:val="both"/>
        <w:sectPr>
          <w:headerReference w:type="default" r:id="rId455"/>
          <w:footerReference w:type="default" r:id="rId456"/>
          <w:pgSz w:w="9640" w:h="13610"/>
          <w:pgMar w:header="0" w:footer="845" w:top="1280" w:bottom="1040" w:left="740" w:right="0"/>
          <w:pgNumType w:start="203"/>
        </w:sectPr>
      </w:pPr>
    </w:p>
    <w:p>
      <w:pPr>
        <w:pStyle w:val="BodyText"/>
        <w:tabs>
          <w:tab w:pos="8047" w:val="left" w:leader="none"/>
        </w:tabs>
        <w:spacing w:before="74"/>
        <w:ind w:left="276"/>
      </w:pPr>
      <w:r>
        <w:rPr>
          <w:w w:val="110"/>
          <w:u w:val="single"/>
        </w:rPr>
        <w:t>APPENDIX C. </w:t>
      </w:r>
      <w:r>
        <w:rPr>
          <w:spacing w:val="-4"/>
          <w:w w:val="110"/>
          <w:u w:val="single"/>
        </w:rPr>
        <w:t>PREPARATION </w:t>
      </w:r>
      <w:r>
        <w:rPr>
          <w:w w:val="110"/>
          <w:u w:val="single"/>
        </w:rPr>
        <w:t>OF </w:t>
      </w:r>
      <w:r>
        <w:rPr>
          <w:spacing w:val="-3"/>
          <w:w w:val="110"/>
          <w:u w:val="single"/>
        </w:rPr>
        <w:t>TRITIATED </w:t>
      </w:r>
      <w:r>
        <w:rPr>
          <w:spacing w:val="-10"/>
          <w:w w:val="110"/>
          <w:u w:val="single"/>
        </w:rPr>
        <w:t>WATER</w:t>
      </w:r>
      <w:r>
        <w:rPr>
          <w:spacing w:val="-42"/>
          <w:w w:val="110"/>
          <w:u w:val="single"/>
        </w:rPr>
        <w:t> </w:t>
      </w:r>
      <w:r>
        <w:rPr>
          <w:w w:val="110"/>
          <w:u w:val="single"/>
        </w:rPr>
        <w:t>SOURCES</w:t>
      </w:r>
      <w:r>
        <w:rPr>
          <w:u w:val="single"/>
        </w:rPr>
        <w:tab/>
      </w:r>
    </w:p>
    <w:p>
      <w:pPr>
        <w:spacing w:after="0"/>
        <w:sectPr>
          <w:headerReference w:type="default" r:id="rId457"/>
          <w:footerReference w:type="default" r:id="rId458"/>
          <w:pgSz w:w="9640" w:h="13610"/>
          <w:pgMar w:header="0" w:footer="845" w:top="680" w:bottom="1040" w:left="740" w:right="0"/>
          <w:pgNumType w:start="20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bookmarkStart w:name="Electronic System of TRITIUM-Aveiro prot" w:id="345"/>
      <w:bookmarkEnd w:id="345"/>
      <w:r>
        <w:rPr>
          <w:b w:val="0"/>
        </w:rPr>
      </w:r>
      <w:bookmarkStart w:name="_bookmark216" w:id="346"/>
      <w:bookmarkEnd w:id="346"/>
      <w:r>
        <w:rPr>
          <w:b w:val="0"/>
        </w:rPr>
      </w:r>
      <w:r>
        <w:rPr>
          <w:w w:val="110"/>
        </w:rPr>
        <w:t>Appendix D</w:t>
      </w:r>
    </w:p>
    <w:p>
      <w:pPr>
        <w:pStyle w:val="BodyText"/>
        <w:spacing w:before="9"/>
        <w:rPr>
          <w:b/>
          <w:sz w:val="65"/>
        </w:rPr>
      </w:pPr>
    </w:p>
    <w:p>
      <w:pPr>
        <w:spacing w:line="292" w:lineRule="auto" w:before="0"/>
        <w:ind w:left="110" w:right="2409" w:firstLine="0"/>
        <w:jc w:val="left"/>
        <w:rPr>
          <w:b/>
          <w:sz w:val="49"/>
        </w:rPr>
      </w:pPr>
      <w:r>
        <w:rPr>
          <w:b/>
          <w:w w:val="105"/>
          <w:sz w:val="49"/>
        </w:rPr>
        <w:t>Electronic System of </w:t>
      </w:r>
      <w:r>
        <w:rPr>
          <w:b/>
          <w:spacing w:val="-6"/>
          <w:w w:val="105"/>
          <w:sz w:val="49"/>
        </w:rPr>
        <w:t>TRITIUM-Aveiro</w:t>
      </w:r>
      <w:r>
        <w:rPr>
          <w:b/>
          <w:spacing w:val="60"/>
          <w:w w:val="105"/>
          <w:sz w:val="49"/>
        </w:rPr>
        <w:t> </w:t>
      </w:r>
      <w:r>
        <w:rPr>
          <w:b/>
          <w:w w:val="105"/>
          <w:sz w:val="49"/>
        </w:rPr>
        <w:t>prototype</w:t>
      </w:r>
    </w:p>
    <w:p>
      <w:pPr>
        <w:pStyle w:val="BodyText"/>
        <w:spacing w:before="1"/>
        <w:rPr>
          <w:b/>
          <w:sz w:val="79"/>
        </w:rPr>
      </w:pPr>
    </w:p>
    <w:p>
      <w:pPr>
        <w:pStyle w:val="BodyText"/>
        <w:spacing w:line="288" w:lineRule="auto"/>
        <w:ind w:left="110" w:right="997"/>
      </w:pPr>
      <w:r>
        <w:rPr>
          <w:w w:val="105"/>
        </w:rPr>
        <w:t>The electronic system of the TRITIUM-Aveiro prototype consists of several PCB and is divided in two parts:</w:t>
      </w:r>
    </w:p>
    <w:p>
      <w:pPr>
        <w:pStyle w:val="BodyText"/>
        <w:rPr>
          <w:sz w:val="40"/>
        </w:rPr>
      </w:pPr>
    </w:p>
    <w:p>
      <w:pPr>
        <w:pStyle w:val="ListParagraph"/>
        <w:numPr>
          <w:ilvl w:val="0"/>
          <w:numId w:val="55"/>
        </w:numPr>
        <w:tabs>
          <w:tab w:pos="696" w:val="left" w:leader="none"/>
        </w:tabs>
        <w:spacing w:line="285" w:lineRule="auto" w:before="0" w:after="0"/>
        <w:ind w:left="695" w:right="1131" w:hanging="299"/>
        <w:jc w:val="both"/>
        <w:rPr>
          <w:sz w:val="24"/>
        </w:rPr>
      </w:pPr>
      <w:r>
        <w:rPr>
          <w:w w:val="105"/>
          <w:sz w:val="24"/>
        </w:rPr>
        <w:t>A PCB, which electronic scheme is shown in Figure </w:t>
      </w:r>
      <w:hyperlink w:history="true" w:anchor="_bookmark217">
        <w:r>
          <w:rPr>
            <w:w w:val="105"/>
            <w:sz w:val="24"/>
          </w:rPr>
          <w:t>D.1,</w:t>
        </w:r>
      </w:hyperlink>
      <w:r>
        <w:rPr>
          <w:w w:val="105"/>
          <w:sz w:val="24"/>
        </w:rPr>
        <w:t>  designed  to power the </w:t>
      </w:r>
      <w:r>
        <w:rPr>
          <w:spacing w:val="-5"/>
          <w:w w:val="105"/>
          <w:sz w:val="24"/>
        </w:rPr>
        <w:t>PMTs </w:t>
      </w:r>
      <w:r>
        <w:rPr>
          <w:w w:val="105"/>
          <w:sz w:val="24"/>
        </w:rPr>
        <w:t>with a negative high voltage. That consists of several high voltage power supplies, model C11152-01 from Hama- matsu Photonics </w:t>
      </w:r>
      <w:hyperlink w:history="true" w:anchor="_bookmark269">
        <w:r>
          <w:rPr>
            <w:w w:val="105"/>
            <w:sz w:val="24"/>
          </w:rPr>
          <w:t>[Ham15].</w:t>
        </w:r>
      </w:hyperlink>
      <w:r>
        <w:rPr>
          <w:w w:val="105"/>
          <w:sz w:val="24"/>
        </w:rPr>
        <w:t> This PCB is controled </w:t>
      </w:r>
      <w:r>
        <w:rPr>
          <w:spacing w:val="-4"/>
          <w:w w:val="105"/>
          <w:sz w:val="24"/>
        </w:rPr>
        <w:t>by </w:t>
      </w:r>
      <w:r>
        <w:rPr>
          <w:w w:val="105"/>
          <w:sz w:val="24"/>
        </w:rPr>
        <w:t>a DAC</w:t>
      </w:r>
      <w:hyperlink w:history="true" w:anchor="_bookmark0">
        <w:r>
          <w:rPr>
            <w:w w:val="105"/>
            <w:position w:val="9"/>
            <w:sz w:val="16"/>
          </w:rPr>
          <w:t>1</w:t>
        </w:r>
      </w:hyperlink>
      <w:r>
        <w:rPr>
          <w:w w:val="105"/>
          <w:sz w:val="24"/>
        </w:rPr>
        <w:t>, model MAX5500 from Maxim Integrated </w:t>
      </w:r>
      <w:hyperlink w:history="true" w:anchor="_bookmark311">
        <w:r>
          <w:rPr>
            <w:w w:val="105"/>
            <w:sz w:val="24"/>
          </w:rPr>
          <w:t>[Max09].</w:t>
        </w:r>
      </w:hyperlink>
      <w:r>
        <w:rPr>
          <w:w w:val="105"/>
          <w:sz w:val="24"/>
        </w:rPr>
        <w:t> An Arduino Mega con- trols the </w:t>
      </w:r>
      <w:r>
        <w:rPr>
          <w:spacing w:val="-5"/>
          <w:w w:val="105"/>
          <w:sz w:val="24"/>
        </w:rPr>
        <w:t>DAC </w:t>
      </w:r>
      <w:r>
        <w:rPr>
          <w:w w:val="105"/>
          <w:sz w:val="24"/>
        </w:rPr>
        <w:t>communication and is connected to a Raspberry Pi  that runs the whole</w:t>
      </w:r>
      <w:r>
        <w:rPr>
          <w:spacing w:val="58"/>
          <w:w w:val="105"/>
          <w:sz w:val="24"/>
        </w:rPr>
        <w:t> </w:t>
      </w:r>
      <w:r>
        <w:rPr>
          <w:w w:val="105"/>
          <w:sz w:val="24"/>
        </w:rPr>
        <w:t>system.</w:t>
      </w:r>
    </w:p>
    <w:p>
      <w:pPr>
        <w:pStyle w:val="BodyText"/>
        <w:spacing w:line="288" w:lineRule="auto" w:before="127"/>
        <w:ind w:left="695" w:right="573"/>
      </w:pPr>
      <w:r>
        <w:rPr>
          <w:w w:val="105"/>
        </w:rPr>
        <w:t>A graphical interface, shown Figure </w:t>
      </w:r>
      <w:hyperlink w:history="true" w:anchor="_bookmark217">
        <w:r>
          <w:rPr>
            <w:w w:val="105"/>
          </w:rPr>
          <w:t>D.1b, </w:t>
        </w:r>
      </w:hyperlink>
      <w:r>
        <w:rPr>
          <w:w w:val="105"/>
        </w:rPr>
        <w:t>was developed to set up the different options in an easy way.</w:t>
      </w:r>
    </w:p>
    <w:p>
      <w:pPr>
        <w:pStyle w:val="ListParagraph"/>
        <w:numPr>
          <w:ilvl w:val="0"/>
          <w:numId w:val="55"/>
        </w:numPr>
        <w:tabs>
          <w:tab w:pos="696" w:val="left" w:leader="none"/>
        </w:tabs>
        <w:spacing w:line="288" w:lineRule="auto" w:before="232" w:after="0"/>
        <w:ind w:left="695" w:right="1130" w:hanging="299"/>
        <w:jc w:val="both"/>
        <w:rPr>
          <w:sz w:val="24"/>
        </w:rPr>
      </w:pPr>
      <w:r>
        <w:rPr/>
        <w:pict>
          <v:line style="position:absolute;mso-position-horizontal-relative:page;mso-position-vertical-relative:paragraph;z-index:9832;mso-wrap-distance-left:0;mso-wrap-distance-right:0" from="42.52pt,50.946125pt" to="195.589pt,50.946125pt" stroked="true" strokeweight=".398pt" strokecolor="#000000">
            <v:stroke dashstyle="solid"/>
            <w10:wrap type="topAndBottom"/>
          </v:line>
        </w:pict>
      </w:r>
      <w:r>
        <w:rPr>
          <w:w w:val="105"/>
          <w:sz w:val="24"/>
        </w:rPr>
        <w:t>A</w:t>
      </w:r>
      <w:r>
        <w:rPr>
          <w:spacing w:val="-9"/>
          <w:w w:val="105"/>
          <w:sz w:val="24"/>
        </w:rPr>
        <w:t> </w:t>
      </w:r>
      <w:r>
        <w:rPr>
          <w:w w:val="105"/>
          <w:sz w:val="24"/>
        </w:rPr>
        <w:t>electronic</w:t>
      </w:r>
      <w:r>
        <w:rPr>
          <w:spacing w:val="-9"/>
          <w:w w:val="105"/>
          <w:sz w:val="24"/>
        </w:rPr>
        <w:t> </w:t>
      </w:r>
      <w:r>
        <w:rPr>
          <w:w w:val="105"/>
          <w:sz w:val="24"/>
        </w:rPr>
        <w:t>chain</w:t>
      </w:r>
      <w:r>
        <w:rPr>
          <w:spacing w:val="-9"/>
          <w:w w:val="105"/>
          <w:sz w:val="24"/>
        </w:rPr>
        <w:t> </w:t>
      </w:r>
      <w:r>
        <w:rPr>
          <w:w w:val="105"/>
          <w:sz w:val="24"/>
        </w:rPr>
        <w:t>consisting</w:t>
      </w:r>
      <w:r>
        <w:rPr>
          <w:spacing w:val="-9"/>
          <w:w w:val="105"/>
          <w:sz w:val="24"/>
        </w:rPr>
        <w:t> </w:t>
      </w:r>
      <w:r>
        <w:rPr>
          <w:w w:val="105"/>
          <w:sz w:val="24"/>
        </w:rPr>
        <w:t>of</w:t>
      </w:r>
      <w:r>
        <w:rPr>
          <w:spacing w:val="-9"/>
          <w:w w:val="105"/>
          <w:sz w:val="24"/>
        </w:rPr>
        <w:t> </w:t>
      </w:r>
      <w:r>
        <w:rPr>
          <w:w w:val="105"/>
          <w:sz w:val="24"/>
        </w:rPr>
        <w:t>several</w:t>
      </w:r>
      <w:r>
        <w:rPr>
          <w:spacing w:val="-9"/>
          <w:w w:val="105"/>
          <w:sz w:val="24"/>
        </w:rPr>
        <w:t> </w:t>
      </w:r>
      <w:r>
        <w:rPr>
          <w:w w:val="105"/>
          <w:sz w:val="24"/>
        </w:rPr>
        <w:t>PCBs</w:t>
      </w:r>
      <w:r>
        <w:rPr>
          <w:spacing w:val="-9"/>
          <w:w w:val="105"/>
          <w:sz w:val="24"/>
        </w:rPr>
        <w:t> </w:t>
      </w:r>
      <w:r>
        <w:rPr>
          <w:w w:val="105"/>
          <w:sz w:val="24"/>
        </w:rPr>
        <w:t>that</w:t>
      </w:r>
      <w:r>
        <w:rPr>
          <w:spacing w:val="-9"/>
          <w:w w:val="105"/>
          <w:sz w:val="24"/>
        </w:rPr>
        <w:t> </w:t>
      </w:r>
      <w:r>
        <w:rPr>
          <w:w w:val="105"/>
          <w:sz w:val="24"/>
        </w:rPr>
        <w:t>process</w:t>
      </w:r>
      <w:r>
        <w:rPr>
          <w:spacing w:val="-9"/>
          <w:w w:val="105"/>
          <w:sz w:val="24"/>
        </w:rPr>
        <w:t> </w:t>
      </w:r>
      <w:r>
        <w:rPr>
          <w:w w:val="105"/>
          <w:sz w:val="24"/>
        </w:rPr>
        <w:t>and</w:t>
      </w:r>
      <w:r>
        <w:rPr>
          <w:spacing w:val="-9"/>
          <w:w w:val="105"/>
          <w:sz w:val="24"/>
        </w:rPr>
        <w:t> </w:t>
      </w:r>
      <w:r>
        <w:rPr>
          <w:w w:val="105"/>
          <w:sz w:val="24"/>
        </w:rPr>
        <w:t>analyze the</w:t>
      </w:r>
      <w:r>
        <w:rPr>
          <w:spacing w:val="15"/>
          <w:w w:val="105"/>
          <w:sz w:val="24"/>
        </w:rPr>
        <w:t> </w:t>
      </w:r>
      <w:r>
        <w:rPr>
          <w:w w:val="105"/>
          <w:sz w:val="24"/>
        </w:rPr>
        <w:t>system</w:t>
      </w:r>
      <w:r>
        <w:rPr>
          <w:spacing w:val="15"/>
          <w:w w:val="105"/>
          <w:sz w:val="24"/>
        </w:rPr>
        <w:t> </w:t>
      </w:r>
      <w:r>
        <w:rPr>
          <w:w w:val="105"/>
          <w:sz w:val="24"/>
        </w:rPr>
        <w:t>signals,</w:t>
      </w:r>
      <w:r>
        <w:rPr>
          <w:spacing w:val="20"/>
          <w:w w:val="105"/>
          <w:sz w:val="24"/>
        </w:rPr>
        <w:t> </w:t>
      </w:r>
      <w:r>
        <w:rPr>
          <w:w w:val="105"/>
          <w:sz w:val="24"/>
        </w:rPr>
        <w:t>which</w:t>
      </w:r>
      <w:r>
        <w:rPr>
          <w:spacing w:val="15"/>
          <w:w w:val="105"/>
          <w:sz w:val="24"/>
        </w:rPr>
        <w:t> </w:t>
      </w:r>
      <w:r>
        <w:rPr>
          <w:w w:val="105"/>
          <w:sz w:val="24"/>
        </w:rPr>
        <w:t>electronic</w:t>
      </w:r>
      <w:r>
        <w:rPr>
          <w:spacing w:val="15"/>
          <w:w w:val="105"/>
          <w:sz w:val="24"/>
        </w:rPr>
        <w:t> </w:t>
      </w:r>
      <w:r>
        <w:rPr>
          <w:w w:val="105"/>
          <w:sz w:val="24"/>
        </w:rPr>
        <w:t>scheme</w:t>
      </w:r>
      <w:r>
        <w:rPr>
          <w:spacing w:val="15"/>
          <w:w w:val="105"/>
          <w:sz w:val="24"/>
        </w:rPr>
        <w:t> </w:t>
      </w:r>
      <w:r>
        <w:rPr>
          <w:w w:val="105"/>
          <w:sz w:val="24"/>
        </w:rPr>
        <w:t>is</w:t>
      </w:r>
      <w:r>
        <w:rPr>
          <w:spacing w:val="15"/>
          <w:w w:val="105"/>
          <w:sz w:val="24"/>
        </w:rPr>
        <w:t> </w:t>
      </w:r>
      <w:r>
        <w:rPr>
          <w:w w:val="105"/>
          <w:sz w:val="24"/>
        </w:rPr>
        <w:t>shown</w:t>
      </w:r>
      <w:r>
        <w:rPr>
          <w:spacing w:val="15"/>
          <w:w w:val="105"/>
          <w:sz w:val="24"/>
        </w:rPr>
        <w:t> </w:t>
      </w:r>
      <w:r>
        <w:rPr>
          <w:w w:val="105"/>
          <w:sz w:val="24"/>
        </w:rPr>
        <w:t>in</w:t>
      </w:r>
      <w:r>
        <w:rPr>
          <w:spacing w:val="15"/>
          <w:w w:val="105"/>
          <w:sz w:val="24"/>
        </w:rPr>
        <w:t> </w:t>
      </w:r>
      <w:r>
        <w:rPr>
          <w:w w:val="105"/>
          <w:sz w:val="24"/>
        </w:rPr>
        <w:t>Figure</w:t>
      </w:r>
      <w:r>
        <w:rPr>
          <w:spacing w:val="15"/>
          <w:w w:val="105"/>
          <w:sz w:val="24"/>
        </w:rPr>
        <w:t> </w:t>
      </w:r>
      <w:hyperlink w:history="true" w:anchor="_bookmark218">
        <w:r>
          <w:rPr>
            <w:w w:val="105"/>
            <w:sz w:val="24"/>
          </w:rPr>
          <w:t>D.2.</w:t>
        </w:r>
      </w:hyperlink>
    </w:p>
    <w:p>
      <w:pPr>
        <w:spacing w:before="0"/>
        <w:ind w:left="379" w:right="0" w:firstLine="0"/>
        <w:jc w:val="left"/>
        <w:rPr>
          <w:sz w:val="20"/>
        </w:rPr>
      </w:pPr>
      <w:r>
        <w:rPr>
          <w:w w:val="110"/>
          <w:position w:val="7"/>
          <w:sz w:val="14"/>
        </w:rPr>
        <w:t>1</w:t>
      </w:r>
      <w:r>
        <w:rPr>
          <w:w w:val="110"/>
          <w:sz w:val="20"/>
        </w:rPr>
        <w:t>DAC, Digital-to-analog converter</w:t>
      </w:r>
    </w:p>
    <w:p>
      <w:pPr>
        <w:spacing w:after="0"/>
        <w:jc w:val="left"/>
        <w:rPr>
          <w:sz w:val="20"/>
        </w:rPr>
        <w:sectPr>
          <w:headerReference w:type="default" r:id="rId459"/>
          <w:footerReference w:type="default" r:id="rId460"/>
          <w:pgSz w:w="9640" w:h="13610"/>
          <w:pgMar w:header="0" w:footer="845" w:top="1280" w:bottom="1040" w:left="740" w:right="0"/>
          <w:pgNumType w:start="205"/>
        </w:sectPr>
      </w:pPr>
    </w:p>
    <w:p>
      <w:pPr>
        <w:pStyle w:val="BodyText"/>
        <w:tabs>
          <w:tab w:pos="8047" w:val="left" w:leader="none"/>
        </w:tabs>
        <w:spacing w:line="252" w:lineRule="auto" w:before="76"/>
        <w:ind w:left="276" w:right="848"/>
      </w:pPr>
      <w:r>
        <w:rPr/>
        <w:drawing>
          <wp:anchor distT="0" distB="0" distL="0" distR="0" allowOverlap="1" layoutInCell="1" locked="0" behindDoc="0" simplePos="0" relativeHeight="10408">
            <wp:simplePos x="0" y="0"/>
            <wp:positionH relativeFrom="page">
              <wp:posOffset>3393020</wp:posOffset>
            </wp:positionH>
            <wp:positionV relativeFrom="paragraph">
              <wp:posOffset>489217</wp:posOffset>
            </wp:positionV>
            <wp:extent cx="2187025" cy="2270557"/>
            <wp:effectExtent l="0" t="0" r="0" b="0"/>
            <wp:wrapNone/>
            <wp:docPr id="287" name="image158.jpeg" descr=""/>
            <wp:cNvGraphicFramePr>
              <a:graphicFrameLocks noChangeAspect="1"/>
            </wp:cNvGraphicFramePr>
            <a:graphic>
              <a:graphicData uri="http://schemas.openxmlformats.org/drawingml/2006/picture">
                <pic:pic>
                  <pic:nvPicPr>
                    <pic:cNvPr id="288" name="image158.jpeg"/>
                    <pic:cNvPicPr/>
                  </pic:nvPicPr>
                  <pic:blipFill>
                    <a:blip r:embed="rId463" cstate="print"/>
                    <a:stretch>
                      <a:fillRect/>
                    </a:stretch>
                  </pic:blipFill>
                  <pic:spPr>
                    <a:xfrm>
                      <a:off x="0" y="0"/>
                      <a:ext cx="2187025" cy="2270557"/>
                    </a:xfrm>
                    <a:prstGeom prst="rect">
                      <a:avLst/>
                    </a:prstGeom>
                  </pic:spPr>
                </pic:pic>
              </a:graphicData>
            </a:graphic>
          </wp:anchor>
        </w:drawing>
      </w:r>
      <w:r>
        <w:rPr>
          <w:w w:val="105"/>
        </w:rPr>
        <w:t>APPENDIX D. ELECTRONIC SYSTEM OF </w:t>
      </w:r>
      <w:r>
        <w:rPr>
          <w:spacing w:val="-3"/>
          <w:w w:val="105"/>
        </w:rPr>
        <w:t>TRITIUM-AVEIRO</w:t>
      </w:r>
      <w:bookmarkStart w:name="_bookmark217" w:id="347"/>
      <w:bookmarkEnd w:id="347"/>
      <w:r>
        <w:rPr>
          <w:spacing w:val="-3"/>
          <w:w w:val="105"/>
        </w:rPr>
      </w:r>
      <w:r>
        <w:rPr>
          <w:spacing w:val="-3"/>
          <w:w w:val="105"/>
        </w:rPr>
        <w:t> </w:t>
      </w:r>
      <w:r>
        <w:rPr>
          <w:w w:val="105"/>
          <w:u w:val="single"/>
        </w:rPr>
        <w:t>PROTOTYPE</w:t>
      </w:r>
      <w:r>
        <w:rPr>
          <w:u w:val="single"/>
        </w:rPr>
        <w:tab/>
      </w:r>
    </w:p>
    <w:p>
      <w:pPr>
        <w:pStyle w:val="BodyText"/>
        <w:rPr>
          <w:sz w:val="30"/>
        </w:rPr>
      </w:pPr>
    </w:p>
    <w:p>
      <w:pPr>
        <w:pStyle w:val="BodyText"/>
        <w:rPr>
          <w:sz w:val="30"/>
        </w:rPr>
      </w:pPr>
    </w:p>
    <w:p>
      <w:pPr>
        <w:pStyle w:val="BodyText"/>
        <w:rPr>
          <w:sz w:val="30"/>
        </w:rPr>
      </w:pPr>
    </w:p>
    <w:p>
      <w:pPr>
        <w:pStyle w:val="BodyText"/>
        <w:spacing w:before="8"/>
        <w:rPr>
          <w:sz w:val="26"/>
        </w:rPr>
      </w:pPr>
    </w:p>
    <w:p>
      <w:pPr>
        <w:spacing w:before="0"/>
        <w:ind w:left="1881" w:right="0" w:firstLine="0"/>
        <w:jc w:val="left"/>
        <w:rPr>
          <w:rFonts w:ascii="Arial"/>
          <w:sz w:val="3"/>
        </w:rPr>
      </w:pPr>
      <w:r>
        <w:rPr/>
        <w:pict>
          <v:group style="position:absolute;margin-left:70.595589pt;margin-top:1.28647pt;width:144.550pt;height:107.75pt;mso-position-horizontal-relative:page;mso-position-vertical-relative:paragraph;z-index:10384" coordorigin="1412,26" coordsize="2891,2155">
            <v:shape style="position:absolute;left:22860;top:-173398;width:235160;height:175160" coordorigin="22860,-173398" coordsize="235160,175160" path="m1414,28l4300,28,4300,2178m1414,28l1414,2178,4300,2178e" filled="false" stroked="true" strokeweight=".245412pt" strokecolor="#c80c0b">
              <v:path arrowok="t"/>
              <v:stroke dashstyle="solid"/>
            </v:shape>
            <v:shape style="position:absolute;left:162039;top:-173398;width:95980;height:33600" coordorigin="162040,-173398" coordsize="95980,33600" path="m3122,2178l3947,2178m4300,2001l4138,2001m3122,2178l3122,2119,3947,2119m3122,2119l3122,2001m4300,2001l4300,2119m3947,2119l3947,2178m3947,2119l4138,2119m3947,2178l4300,2178m4138,2001l4138,2119m4138,2001l3122,2001m4138,2119l4300,2119,4300,2178m3122,2001l3122,1912m4300,1765l3122,1765m4300,1765l4300,1912m3122,1912l4300,1912m3122,1912l3122,1765m4300,1912l4300,2001e" filled="false" stroked="true" strokeweight=".147247pt" strokecolor="#c80c0b">
              <v:path arrowok="t"/>
              <v:stroke dashstyle="solid"/>
            </v:shape>
            <v:shape style="position:absolute;left:163339;top:-172098;width:89780;height:17800" coordorigin="163340,-172098" coordsize="89780,17800" path="m3138,2135l3138,2162,3152,2162,3156,2157,3156,2139,3152,2135,3138,2135m3170,2144l3179,2144,3183,2148,3183,2162,3170,2162,3165,2157,3170,2152,3183,2152m3197,2139l3197,2157,3201,2162m3192,2144l3201,2144m3224,2162l3215,2162,3210,2157,3210,2148,3215,2144,3224,2144,3228,2148,3228,2152,3210,2152m3238,2144l3242,2144,3242,2148,3238,2148,3238,2144m3238,2157l3242,2157,3242,2162,3238,2162,3238,2157m3981,2139l3976,2135,3967,2135,3962,2139,3962,2144,3967,2148,3976,2148,3981,2152,3981,2157,3976,2162,3967,2162,3962,2157m3990,2135l3990,2162m3990,2148l3994,2144,4003,2144,4008,2148,4008,2162m4030,2162l4021,2162,4017,2157,4017,2148,4021,2144,4030,2144,4035,2148,4035,2152,4017,2152m4057,2162l4048,2162,4044,2157,4044,2148,4048,2144,4057,2144,4062,2148,4062,2152,4044,2152m4076,2139l4076,2157,4080,2162m4071,2144l4080,2144m4089,2144l4094,2144,4094,2148,4089,2148,4089,2144m4089,2157l4094,2157,4094,2162,4089,2162,4089,2157m4154,2044l4154,2017,4168,2017,4172,2021,4172,2030,4168,2035,4154,2035m4163,2035l4172,2044m4199,2017l4181,2017,4181,2044,4199,2044m4181,2030l4190,2030m4208,2017l4208,2035,4217,2044,4226,2035,4226,2017m4235,2026l4240,2026,4240,2030,4235,2030,4235,2026m4235,2039l4240,2039,4240,2044,4235,2044,4235,2039m3150,1970l3150,1943m3141,1943l3159,1943m3168,1970l3177,1970m3173,1970l3173,1943m3168,1943l3177,1943m3195,1970l3195,1943m3186,1943l3204,1943m3213,1943l3213,1970,3231,1970m3259,1943l3240,1943,3240,1970,3259,1970m3240,1957l3250,1957m3267,1952l3272,1952,3272,1957,3267,1957,3267,1952m3267,1966l3272,1966,3272,1970,3267,1970,3267,1966m3138,2017l3138,2044,3152,2044,3156,2039,3156,2021,3152,2017,3138,2017m3170,2044l3179,2044,3183,2039,3183,2030,3179,2026,3170,2026,3165,2030,3165,2039,3170,2044m3210,2026l3197,2026,3192,2030,3192,2039,3197,2044,3210,2044m3219,2026l3219,2039,3224,2044,3238,2044,3238,2026m3247,2044l3247,2026,3251,2026,3256,2030,3256,2044m3256,2030l3260,2026,3265,2030,3265,2044m3287,2044l3278,2044,3274,2039,3274,2030,3278,2026,3287,2026,3292,2030,3292,2035,3274,2035m3301,2044l3301,2026,3314,2026,3319,2030,3319,2044m3333,2021l3333,2039,3337,2044m3328,2026l3337,2026m3373,2044l3373,2017,3391,2044,3391,2017m3400,2026l3400,2039,3405,2044,3418,2044,3418,2026m3427,2044l3427,2026,3432,2026,3436,2030,3436,2044m3436,2030l3441,2026,3445,2030,3445,2044m3454,2017l3454,2044,3468,2044,3472,2039,3472,2030,3468,2026,3454,2026m3495,2044l3486,2044,3481,2039,3481,2030,3486,2026,3495,2026,3500,2030,3500,2035,3481,2035m3509,2044l3509,2026m3509,2035l3518,2026,3522,2026m3531,2026l3536,2026,3536,2030,3531,2030,3531,2026m3531,2039l3536,2039,3536,2044,3531,2044,3531,2039m3289,2162l3271,2162,3289,2144,3289,2139,3284,2135,3275,2135,3271,2139m3298,2144l3307,2135,3307,2162m3298,2162l3316,2162m3325,2162l3343,2135m3352,2157l3352,2139,3357,2135,3365,2135,3370,2139,3370,2157,3365,2162,3357,2162,3352,2157,3370,2139m3379,2139l3384,2135,3393,2135,3397,2139,3397,2144,3393,2148,3388,2148m3393,2148l3397,2152,3397,2157,3393,2162,3384,2162,3379,2157m3406,2162l3424,2135m3433,2144l3442,2135,3442,2162m3433,2162l3451,2162m3460,2157l3465,2162,3474,2162,3479,2157,3479,2139,3474,2135,3465,2135,3460,2139,3460,2144,3465,2148,3479,2148m3515,2144l3524,2135,3524,2162m3515,2162l3533,2162m3542,2135l3560,2135,3560,2139,3542,2157,3542,2162m3569,2144l3573,2144,3573,2148,3569,2148,3569,2144m3569,2157l3573,2157,3573,2162,3569,2162,3569,2157m3596,2162l3596,2135,3582,2148,3600,2148m3627,2135l3619,2139,3610,2148,3610,2157,3614,2162,3623,2162,3627,2157,3627,2152,3623,2148,3610,2148m4124,2144l4134,2135,4134,2162m4124,2162l4143,2162m4152,2162l4170,2135m4179,2144l4188,2135,4188,2162m4179,2162l4197,2162e" filled="false" stroked="true" strokeweight=".122706pt" strokecolor="#c80c0b">
              <v:path arrowok="t"/>
              <v:stroke dashstyle="solid"/>
            </v:shape>
            <v:shape style="position:absolute;left:176779;top:-156498;width:5180;height:2380" coordorigin="176780,-156498" coordsize="5180,2380" path="m3313,1970l3313,1941m3303,1941l3323,1941m3333,1970l3333,1951m3333,1960l3342,1951,3347,1951m3357,1951l3362,1951,3362,1970m3357,1970l3367,1970e" filled="false" stroked="true" strokeweight=".134977pt" strokecolor="#c80c0b">
              <v:path arrowok="t"/>
              <v:stroke dashstyle="solid"/>
            </v:shape>
            <v:line style="position:absolute" from="3360,1938" to="3363,1938" stroked="true" strokeweight=".245412pt" strokecolor="#c80c0b">
              <v:stroke dashstyle="solid"/>
            </v:line>
            <v:shape style="position:absolute;left:182759;top:-156498;width:2380;height:1980" coordorigin="182760,-156498" coordsize="2380,1980" path="m3381,1946l3381,1965,3386,1970m3376,1951l3386,1951m3396,1951l3401,1951,3401,1970m3396,1970l3406,1970e" filled="false" stroked="true" strokeweight=".134977pt" strokecolor="#c80c0b">
              <v:path arrowok="t"/>
              <v:stroke dashstyle="solid"/>
            </v:shape>
            <v:line style="position:absolute" from="3399,1938" to="3402,1938" stroked="true" strokeweight=".245412pt" strokecolor="#c80c0b">
              <v:stroke dashstyle="solid"/>
            </v:line>
            <v:shape style="position:absolute;left:185939;top:-156498;width:22660;height:2380" coordorigin="185940,-156498" coordsize="22660,2380" path="m3415,1951l3415,1965,3420,1970,3435,1970,3435,1951m3445,1970l3445,1951,3450,1951,3454,1955,3454,1970m3454,1955l3459,1951,3464,1955,3464,1970m3474,1970l3474,1941m3474,1955l3493,1955m3493,1941l3493,1970m3503,1941l3503,1960,3513,1970,3523,1960,3523,1941m3533,1955l3552,1955m3562,1970l3562,1941,3576,1941,3581,1946,3581,1951,3576,1955,3581,1960,3581,1965,3576,1970,3562,1970m3562,1955l3576,1955m3596,1970l3606,1970,3611,1965,3611,1955,3606,1951,3596,1951,3591,1955,3591,1965,3596,1970m3625,1951l3635,1951,3640,1955,3640,1970,3625,1970,3620,1965,3625,1960,3640,1960m3650,1970l3650,1951m3650,1960l3659,1951,3664,1951m3694,1941l3694,1970,3679,1970,3674,1965,3674,1955,3679,1951,3694,1951e" filled="false" stroked="true" strokeweight=".134977pt" strokecolor="#c80c0b">
              <v:path arrowok="t"/>
              <v:stroke dashstyle="solid"/>
            </v:shape>
            <v:shape style="position:absolute;left:63659;top:-82218;width:59980;height:48000" coordorigin="63660,-82218" coordsize="59980,48000" path="m1915,470l1915,1059,2592,1059,2592,1029,2651,970,2651,676,2592,617,2592,499,2563,470,1915,470m2027,882l2039,882m2051,882l2063,882m2075,882l2087,882m2098,882l2111,882m2122,882l2134,882m2146,882l2158,882m2170,882l2182,882m2194,882l2206,882m2217,882l2230,882m2241,882l2253,882m2265,882l2277,882m2289,882l2301,882m2313,882l2325,882m2336,882l2349,882m2360,882l2372,882m2384,882l2396,882m2408,882l2420,882m2432,882l2444,882m2455,882l2468,882m2479,882l2491,882m2503,882l2515,882m2527,882l2539,882m2522,853l2533,853,2533,866m2533,878l2533,891m2533,903l2533,916m2533,927l2533,941e" filled="false" stroked="true" strokeweight=".147247pt" strokecolor="#c80c0b">
              <v:path arrowok="t"/>
              <v:stroke dashstyle="solid"/>
            </v:shape>
            <v:shape style="position:absolute;left:70859;top:-87598;width:45580;height:58180" coordorigin="70860,-87598" coordsize="45580,58180" path="m2533,411l2533,470m2504,411l2504,470m2474,411l2474,470m2445,411l2445,470m2415,411l2415,470m2386,411l2386,470m2357,411l2357,470m2327,411l2327,470m2268,411l2268,470m2239,411l2239,470m2209,411l2209,470m2180,411l2180,470m2151,411l2151,470m2121,411l2121,470m2092,411l2092,470m2062,411l2062,470m2563,1118l2563,1059m2533,1118l2533,1059m2504,1118l2504,1059m2474,1118l2474,1059m2445,1118l2445,1059m2415,1118l2415,1059m2357,1118l2357,1059m2327,1118l2327,1059m2298,1118l2298,1059m2268,1118l2268,1059m2239,1118l2239,1059m2209,1118l2209,1059m2180,1118l2180,1059m2151,1118l2151,1059m2143,1125l2157,1110m2143,1110l2157,1125m2003,411l2003,470m2033,411l2033,470e" filled="false" stroked="true" strokeweight=".098165pt" strokecolor="#c80c0b">
              <v:path arrowok="t"/>
              <v:stroke dashstyle="solid"/>
            </v:shape>
            <v:line style="position:absolute" from="3557,646" to="3512,646" stroked="true" strokeweight=".147247pt" strokecolor="#c80c0b">
              <v:stroke dashstyle="solid"/>
            </v:line>
            <v:shape style="position:absolute;left:195039;top:-76818;width:1200;height:28200" coordorigin="195040,-76818" coordsize="1200,28200" path="m3534,676l3534,646m3542,985l3527,985m3534,978l3534,992e" filled="false" stroked="true" strokeweight=".098165pt" strokecolor="#c80c0b">
              <v:path arrowok="t"/>
              <v:stroke dashstyle="solid"/>
            </v:shape>
            <v:shape style="position:absolute;left:3519;top:970;width:30;height:30" coordorigin="3520,970" coordsize="30,30" path="m3549,985l3549,993,3543,1000,3534,1000,3526,1000,3520,993,3520,985,3520,977,3526,970,3534,970,3543,970,3549,977,3549,985xe" filled="false" stroked="true" strokeweight=".147247pt" strokecolor="#c80c0b">
              <v:path arrowok="t"/>
              <v:stroke dashstyle="solid"/>
            </v:shape>
            <v:line style="position:absolute" from="3534,941" to="3534,970" stroked="true" strokeweight=".098165pt" strokecolor="#c80c0b">
              <v:stroke dashstyle="solid"/>
            </v:line>
            <v:shape style="position:absolute;left:3787;top:410;width:24;height:59" coordorigin="3788,411" coordsize="24,59" path="m3800,470l3788,465,3811,458,3788,451,3811,443,3788,436,3811,428,3788,421,3811,414,3800,411e" filled="false" stroked="true" strokeweight=".122706pt" strokecolor="#c80c0b">
              <v:path arrowok="t"/>
              <v:stroke dashstyle="solid"/>
            </v:shape>
            <v:shape style="position:absolute;left:217239;top:-36618;width:2;height:9580" coordorigin="217240,-36618" coordsize="0,9580" path="m3800,382l3800,411m3800,499l3800,470e" filled="false" stroked="true" strokeweight=".098165pt" strokecolor="#c80c0b">
              <v:path arrowok="t"/>
              <v:stroke dashstyle="solid"/>
            </v:shape>
            <v:shape style="position:absolute;left:3828;top:369;width:59;height:24" coordorigin="3829,370" coordsize="59,24" path="m3829,382l3833,370,3841,393,3848,370,3855,393,3863,370,3870,393,3878,370,3885,393,3888,382e" filled="false" stroked="true" strokeweight=".122706pt" strokecolor="#c80c0b">
              <v:path arrowok="t"/>
              <v:stroke dashstyle="solid"/>
            </v:shape>
            <v:shape style="position:absolute;left:217239;top:-27038;width:9600;height:2" coordorigin="217240,-27038" coordsize="9600,0" path="m3917,382l3888,382m3800,382l3829,382e" filled="false" stroked="true" strokeweight=".098165pt" strokecolor="#c80c0b">
              <v:path arrowok="t"/>
              <v:stroke dashstyle="solid"/>
            </v:shape>
            <v:shape style="position:absolute;left:3787;top:646;width:24;height:59" coordorigin="3788,646" coordsize="24,59" path="m3800,705l3788,701,3811,693,3788,686,3811,679,3788,671,3811,664,3788,657,3811,649,3800,646e" filled="false" stroked="true" strokeweight=".122706pt" strokecolor="#c80c0b">
              <v:path arrowok="t"/>
              <v:stroke dashstyle="solid"/>
            </v:shape>
            <v:shape style="position:absolute;left:217239;top:-55818;width:2;height:9600" coordorigin="217240,-55818" coordsize="0,9600" path="m3800,617l3800,646m3800,735l3800,705e" filled="false" stroked="true" strokeweight=".098165pt" strokecolor="#c80c0b">
              <v:path arrowok="t"/>
              <v:stroke dashstyle="solid"/>
            </v:shape>
            <v:shape style="position:absolute;left:3828;top:605;width:59;height:24" coordorigin="3829,605" coordsize="59,24" path="m3888,617l3883,629,3876,605,3869,629,3861,605,3854,629,3847,605,3839,629,3832,605,3829,617e" filled="false" stroked="true" strokeweight=".122706pt" strokecolor="#c80c0b">
              <v:path arrowok="t"/>
              <v:stroke dashstyle="solid"/>
            </v:shape>
            <v:shape style="position:absolute;left:217239;top:-46218;width:9600;height:2" coordorigin="217240,-46218" coordsize="9600,0" path="m3800,617l3829,617m3917,617l3888,617e" filled="false" stroked="true" strokeweight=".098165pt" strokecolor="#c80c0b">
              <v:path arrowok="t"/>
              <v:stroke dashstyle="solid"/>
            </v:shape>
            <v:line style="position:absolute" from="3748,529" to="3792,529" stroked="true" strokeweight=".147247pt" strokecolor="#c80c0b">
              <v:stroke dashstyle="solid"/>
            </v:line>
            <v:line style="position:absolute" from="3770,499" to="3770,529" stroked="true" strokeweight=".098165pt" strokecolor="#c80c0b">
              <v:stroke dashstyle="solid"/>
            </v:line>
            <v:line style="position:absolute" from="3777,794" to="3822,794" stroked="true" strokeweight=".147247pt" strokecolor="#c80c0b">
              <v:stroke dashstyle="solid"/>
            </v:line>
            <v:line style="position:absolute" from="3800,764" to="3800,794" stroked="true" strokeweight=".098165pt" strokecolor="#c80c0b">
              <v:stroke dashstyle="solid"/>
            </v:line>
            <v:line style="position:absolute" from="2776,1000" to="2820,1000" stroked="true" strokeweight=".147247pt" strokecolor="#c80c0b">
              <v:stroke dashstyle="solid"/>
            </v:line>
            <v:line style="position:absolute" from="2798,970" to="2798,1000" stroked="true" strokeweight=".098165pt" strokecolor="#c80c0b">
              <v:stroke dashstyle="solid"/>
            </v:line>
            <v:line style="position:absolute" from="2276,1147" to="2320,1147" stroked="true" strokeweight=".147247pt" strokecolor="#c80c0b">
              <v:stroke dashstyle="solid"/>
            </v:line>
            <v:line style="position:absolute" from="2298,1118" to="2298,1147" stroked="true" strokeweight=".098165pt" strokecolor="#c80c0b">
              <v:stroke dashstyle="solid"/>
            </v:line>
            <v:line style="position:absolute" from="2305,1147" to="2349,1147" stroked="true" strokeweight=".147247pt" strokecolor="#c80c0b">
              <v:stroke dashstyle="solid"/>
            </v:line>
            <v:line style="position:absolute" from="2327,1118" to="2327,1147" stroked="true" strokeweight=".098165pt" strokecolor="#c80c0b">
              <v:stroke dashstyle="solid"/>
            </v:line>
            <v:line style="position:absolute" from="2114,264" to="2070,264" stroked="true" strokeweight=".147247pt" strokecolor="#c80c0b">
              <v:stroke dashstyle="solid"/>
            </v:line>
            <v:shape style="position:absolute;left:78059;top:-96018;width:15000;height:78580" coordorigin="78060,-96018" coordsize="15000,78580" path="m2092,293l2092,264m2276,1221l2261,1221m2268,1213l2268,1228e" filled="false" stroked="true" strokeweight=".098165pt" strokecolor="#c80c0b">
              <v:path arrowok="t"/>
              <v:stroke dashstyle="solid"/>
            </v:shape>
            <v:shape style="position:absolute;left:2253;top:1205;width:30;height:30" coordorigin="2254,1206" coordsize="30,30" path="m2283,1221l2283,1229,2277,1235,2268,1235,2260,1235,2254,1229,2254,1221,2254,1213,2260,1206,2268,1206,2277,1206,2283,1213,2283,1221xe" filled="false" stroked="true" strokeweight=".147247pt" strokecolor="#c80c0b">
              <v:path arrowok="t"/>
              <v:stroke dashstyle="solid"/>
            </v:shape>
            <v:shape style="position:absolute;left:92459;top:-94218;width:10180;height:4200" coordorigin="92460,-94218" coordsize="10180,4200" path="m2268,1176l2268,1206m2386,1169l2386,1154m2393,1162l2379,1162e" filled="false" stroked="true" strokeweight=".098165pt" strokecolor="#c80c0b">
              <v:path arrowok="t"/>
              <v:stroke dashstyle="solid"/>
            </v:shape>
            <v:shape style="position:absolute;left:2371;top:1147;width:30;height:30" coordorigin="2371,1147" coordsize="30,30" path="m2401,1162l2401,1170,2394,1176,2386,1176,2378,1176,2371,1170,2371,1162,2371,1154,2378,1147,2386,1147,2394,1147,2401,1154,2401,1162xe" filled="false" stroked="true" strokeweight=".147247pt" strokecolor="#c80c0b">
              <v:path arrowok="t"/>
              <v:stroke dashstyle="solid"/>
            </v:shape>
            <v:shape style="position:absolute;left:100239;top:-125998;width:1800;height:38980" coordorigin="100240,-125998" coordsize="1800,38980" path="m2386,1118l2386,1147m2364,1589l2379,1589m2371,1596l2371,1581e" filled="false" stroked="true" strokeweight=".098165pt" strokecolor="#c80c0b">
              <v:path arrowok="t"/>
              <v:stroke dashstyle="solid"/>
            </v:shape>
            <v:shape style="position:absolute;left:2356;top:1573;width:30;height:30" coordorigin="2357,1574" coordsize="30,30" path="m2386,1589l2386,1597,2379,1603,2371,1603,2363,1603,2357,1597,2357,1589,2357,1580,2363,1574,2371,1574,2379,1574,2386,1580,2386,1589xe" filled="false" stroked="true" strokeweight=".147247pt" strokecolor="#c80c0b">
              <v:path arrowok="t"/>
              <v:stroke dashstyle="solid"/>
            </v:shape>
            <v:line style="position:absolute" from="2415,1589" to="2386,1589" stroked="true" strokeweight=".098165pt" strokecolor="#c80c0b">
              <v:stroke dashstyle="solid"/>
            </v:line>
            <v:line style="position:absolute" from="2298,1596" to="2298,1640" stroked="true" strokeweight=".147247pt" strokecolor="#c80c0b">
              <v:stroke dashstyle="solid"/>
            </v:line>
            <v:line style="position:absolute" from="2327,1618" to="2298,1618" stroked="true" strokeweight=".098165pt" strokecolor="#c80c0b">
              <v:stroke dashstyle="solid"/>
            </v:line>
            <v:line style="position:absolute" from="2629,1854" to="2673,1854" stroked="true" strokeweight=".147247pt" strokecolor="#c80c0b">
              <v:stroke dashstyle="solid"/>
            </v:line>
            <v:line style="position:absolute" from="2651,1824" to="2651,1854" stroked="true" strokeweight=".098165pt" strokecolor="#c80c0b">
              <v:stroke dashstyle="solid"/>
            </v:line>
            <v:line style="position:absolute" from="2982,2089" to="3026,2089" stroked="true" strokeweight=".147247pt" strokecolor="#c80c0b">
              <v:stroke dashstyle="solid"/>
            </v:line>
            <v:line style="position:absolute" from="3004,2060" to="3004,2089" stroked="true" strokeweight=".098165pt" strokecolor="#c80c0b">
              <v:stroke dashstyle="solid"/>
            </v:line>
            <v:line style="position:absolute" from="2769,1861" to="2769,1905" stroked="true" strokeweight=".147247pt" strokecolor="#c80c0b">
              <v:stroke dashstyle="solid"/>
            </v:line>
            <v:shape style="position:absolute;left:129039;top:-149398;width:6600;height:3000" coordorigin="129040,-149398" coordsize="6600,3000" path="m2798,1883l2769,1883m2717,1854l2732,1854m2725,1861l2725,1846e" filled="false" stroked="true" strokeweight=".098165pt" strokecolor="#c80c0b">
              <v:path arrowok="t"/>
              <v:stroke dashstyle="solid"/>
            </v:shape>
            <v:shape style="position:absolute;left:2709;top:1838;width:30;height:30" coordorigin="2710,1839" coordsize="30,30" path="m2739,1854l2739,1862,2733,1868,2725,1868,2716,1868,2710,1862,2710,1854,2710,1845,2716,1839,2725,1839,2733,1839,2739,1845,2739,1854xe" filled="false" stroked="true" strokeweight=".147247pt" strokecolor="#c80c0b">
              <v:path arrowok="t"/>
              <v:stroke dashstyle="solid"/>
            </v:shape>
            <v:shape style="position:absolute;left:106279;top:-146998;width:26960;height:31180" coordorigin="106280,-146998" coordsize="26960,31180" path="m2769,1854l2739,1854m2445,1618l2504,1618m2445,1647l2504,1647m2445,1677l2504,1677m2445,1706l2504,1706m2445,1736l2504,1736m2438,1743l2452,1729m2438,1729l2452,1743m2445,1589l2504,1589m2445,1559l2504,1559m2651,1530l2651,1471m2651,1765l2651,1824e" filled="false" stroked="true" strokeweight=".098165pt" strokecolor="#c80c0b">
              <v:path arrowok="t"/>
              <v:stroke dashstyle="solid"/>
            </v:shape>
            <v:shape style="position:absolute;left:111639;top:-139798;width:41760;height:19180" coordorigin="111640,-139798" coordsize="41760,19180" path="m2651,1765l2504,1765,2504,1530,2651,1530,2651,1765m3016,1577l2993,1600m2993,1577l3016,1600e" filled="false" stroked="true" strokeweight=".147247pt" strokecolor="#c80c0b">
              <v:path arrowok="t"/>
              <v:stroke dashstyle="solid"/>
            </v:shape>
            <v:line style="position:absolute" from="3004,1618" to="3004,1589" stroked="true" strokeweight=".098165pt" strokecolor="#c80c0b">
              <v:stroke dashstyle="solid"/>
            </v:line>
            <v:shape style="position:absolute;left:151479;top:-119178;width:1920;height:1920" coordorigin="151480,-119178" coordsize="1920,1920" path="m3016,1512l2993,1489m3016,1489l2993,1512e" filled="false" stroked="true" strokeweight=".147247pt" strokecolor="#c80c0b">
              <v:path arrowok="t"/>
              <v:stroke dashstyle="solid"/>
            </v:shape>
            <v:shape style="position:absolute;left:135059;top:-166198;width:17380;height:47980" coordorigin="135060,-166198" coordsize="17380,47980" path="m2975,1500l3004,1500m2798,1883l2857,1883m2798,1912l2857,1912m2798,1942l2857,1942m2798,1971l2857,1971m2798,2001l2857,2001m2791,2008l2805,1994m2791,1994l2805,2008m2798,1854l2857,1854m2798,1824l2857,1824m3004,1795l3004,1736m3004,2030l3004,2089e" filled="false" stroked="true" strokeweight=".098165pt" strokecolor="#c80c0b">
              <v:path arrowok="t"/>
              <v:stroke dashstyle="solid"/>
            </v:shape>
            <v:rect style="position:absolute;left:2857;top:1794;width:148;height:236" filled="false" stroked="true" strokeweight=".147247pt" strokecolor="#c80c0b">
              <v:stroke dashstyle="solid"/>
            </v:rect>
            <v:shape style="position:absolute;left:2945;top:104;width:59;height:24" coordorigin="2945,105" coordsize="59,24" path="m2945,117l2950,105,2957,128,2965,105,2972,128,2979,105,2987,128,2994,105,3001,128,3004,117e" filled="false" stroked="true" strokeweight=".122706pt" strokecolor="#c80c0b">
              <v:path arrowok="t"/>
              <v:stroke dashstyle="solid"/>
            </v:shape>
            <v:shape style="position:absolute;left:145239;top:-9638;width:36600;height:4200" coordorigin="145240,-9638" coordsize="36600,4200" path="m3034,117l3004,117m2916,117l2945,117m3365,161l3350,161m3358,153l3358,168e" filled="false" stroked="true" strokeweight=".098165pt" strokecolor="#c80c0b">
              <v:path arrowok="t"/>
              <v:stroke dashstyle="solid"/>
            </v:shape>
            <v:shape style="position:absolute;left:3343;top:145;width:30;height:30" coordorigin="3343,146" coordsize="30,30" path="m3373,161l3373,169,3366,175,3358,175,3350,175,3343,169,3343,161,3343,153,3350,146,3358,146,3366,146,3373,153,3373,161xe" filled="false" stroked="true" strokeweight=".147247pt" strokecolor="#c80c0b">
              <v:path arrowok="t"/>
              <v:stroke dashstyle="solid"/>
            </v:shape>
            <v:line style="position:absolute" from="3358,117" to="3358,146" stroked="true" strokeweight=".098165pt" strokecolor="#c80c0b">
              <v:stroke dashstyle="solid"/>
            </v:line>
            <v:shape style="position:absolute;left:2592;top:57;width:199;height:149" type="#_x0000_t75" stroked="false">
              <v:imagedata r:id="rId464" o:title=""/>
            </v:shape>
            <v:shape style="position:absolute;left:204279;top:-119178;width:1920;height:1920" coordorigin="204280,-119178" coordsize="1920,1920" path="m3664,1512l3640,1489m3664,1489l3640,1512e" filled="false" stroked="true" strokeweight=".147247pt" strokecolor="#c80c0b">
              <v:path arrowok="t"/>
              <v:stroke dashstyle="solid"/>
            </v:shape>
            <v:line style="position:absolute" from="3623,1500" to="3652,1500" stroked="true" strokeweight=".098165pt" strokecolor="#c80c0b">
              <v:stroke dashstyle="solid"/>
            </v:line>
            <v:shape style="position:absolute;left:204279;top:-128758;width:1920;height:1920" coordorigin="204280,-128758" coordsize="1920,1920" path="m3664,1630l3640,1606m3664,1606l3640,1630e" filled="false" stroked="true" strokeweight=".147247pt" strokecolor="#c80c0b">
              <v:path arrowok="t"/>
              <v:stroke dashstyle="solid"/>
            </v:shape>
            <v:line style="position:absolute" from="3623,1618" to="3652,1618" stroked="true" strokeweight=".098165pt" strokecolor="#c80c0b">
              <v:stroke dashstyle="solid"/>
            </v:line>
            <v:line style="position:absolute" from="3512,1530" to="3557,1530" stroked="true" strokeweight=".147247pt" strokecolor="#c80c0b">
              <v:stroke dashstyle="solid"/>
            </v:line>
            <v:line style="position:absolute" from="3534,1500" to="3534,1530" stroked="true" strokeweight=".098165pt" strokecolor="#c80c0b">
              <v:stroke dashstyle="solid"/>
            </v:line>
            <v:line style="position:absolute" from="3512,1647" to="3557,1647" stroked="true" strokeweight=".147247pt" strokecolor="#c80c0b">
              <v:stroke dashstyle="solid"/>
            </v:line>
            <v:shape style="position:absolute;left:135639;top:-130198;width:60000;height:83980" coordorigin="135640,-130198" coordsize="60000,83980" path="m3534,1618l3534,1647m2887,1000l2887,617,3417,617,3417,1000,2887,1000m2798,941l2887,941m2798,911l2887,911m2798,882l2887,882m2798,853l2887,853m2798,823l2887,823m2798,794l2887,794m2798,764l2887,764m2798,735l2887,735m2798,705l2887,705m2798,676l2887,676m3505,676l3417,676m3505,705l3417,705m3505,735l3417,735m3505,764l3417,764m3505,794l3417,794m3505,823l3417,823m3505,853l3417,853m3505,882l3417,882m3505,911l3417,911m3505,941l3417,941e" filled="false" stroked="true" strokeweight=".098165pt" strokecolor="#c80c0b">
              <v:path arrowok="t"/>
              <v:stroke dashstyle="solid"/>
            </v:shape>
            <v:shape style="position:absolute;left:2121;top:322;width:678;height:354" coordorigin="2121,323" coordsize="678,354" path="m2121,411l2121,323,2798,323,2798,676e" filled="false" stroked="true" strokeweight=".098165pt" strokecolor="#0caa75">
              <v:path arrowok="t"/>
              <v:stroke dashstyle="solid"/>
            </v:shape>
            <v:shape style="position:absolute;left:2115;top:404;width:12;height:12" coordorigin="2115,405" coordsize="12,12" path="m2124,417l2118,417,2115,414,2115,408,2118,405,2124,405,2127,408,2127,414,2124,417xe" filled="true" fillcolor="#0caa75" stroked="false">
              <v:path arrowok="t"/>
              <v:fill type="solid"/>
            </v:shape>
            <v:shape style="position:absolute;left:2115;top:404;width:12;height:12" coordorigin="2115,405" coordsize="12,12" path="m2127,411l2127,414,2124,417,2121,417,2118,417,2115,414,2115,411,2115,408,2118,405,2121,405,2124,405,2127,408,2127,411xe" filled="false" stroked="true" strokeweight="0pt" strokecolor="#0caa75">
              <v:path arrowok="t"/>
              <v:stroke dashstyle="solid"/>
            </v:shape>
            <v:shape style="position:absolute;left:2180;top:293;width:560;height:413" coordorigin="2180,293" coordsize="560,413" path="m2180,411l2180,293,2739,293,2739,705e" filled="false" stroked="true" strokeweight=".098165pt" strokecolor="#0caa75">
              <v:path arrowok="t"/>
              <v:stroke dashstyle="solid"/>
            </v:shape>
            <v:shape style="position:absolute;left:2174;top:404;width:12;height:12" coordorigin="2174,405" coordsize="12,12" path="m2183,417l2177,417,2174,414,2174,408,2177,405,2183,405,2186,408,2186,414,2183,417xe" filled="true" fillcolor="#0caa75" stroked="false">
              <v:path arrowok="t"/>
              <v:fill type="solid"/>
            </v:shape>
            <v:shape style="position:absolute;left:2174;top:404;width:12;height:12" coordorigin="2174,405" coordsize="12,12" path="m2186,411l2186,414,2183,417,2180,417,2177,417,2174,414,2174,411,2174,408,2177,405,2180,405,2183,405,2186,408,2186,411xe" filled="false" stroked="true" strokeweight="0pt" strokecolor="#0caa75">
              <v:path arrowok="t"/>
              <v:stroke dashstyle="solid"/>
            </v:shape>
            <v:shape style="position:absolute;left:82859;top:-53418;width:83980;height:38380" coordorigin="82860,-53418" coordsize="83980,38380" path="m2739,705l2798,705m3181,234l2151,234,2151,411e" filled="false" stroked="true" strokeweight=".098165pt" strokecolor="#0caa75">
              <v:path arrowok="t"/>
              <v:stroke dashstyle="solid"/>
            </v:shape>
            <v:shape style="position:absolute;left:2144;top:404;width:12;height:12" coordorigin="2145,405" coordsize="12,12" path="m2154,417l2147,417,2145,414,2145,408,2147,405,2154,405,2156,408,2156,414,2154,417xe" filled="true" fillcolor="#0caa75" stroked="false">
              <v:path arrowok="t"/>
              <v:fill type="solid"/>
            </v:shape>
            <v:shape style="position:absolute;left:2144;top:404;width:12;height:12" coordorigin="2145,405" coordsize="12,12" path="m2156,411l2156,414,2154,417,2151,417,2147,417,2145,414,2145,411,2145,408,2147,405,2151,405,2154,405,2156,408,2156,411xe" filled="false" stroked="true" strokeweight="0pt" strokecolor="#0caa75">
              <v:path arrowok="t"/>
              <v:stroke dashstyle="solid"/>
            </v:shape>
            <v:shape style="position:absolute;left:87659;top:-55818;width:105580;height:40780" coordorigin="87660,-55818" coordsize="105580,40780" path="m3181,234l3181,705,3505,705m2798,735l2710,735,2710,382,2209,382,2209,411e" filled="false" stroked="true" strokeweight=".098165pt" strokecolor="#0caa75">
              <v:path arrowok="t"/>
              <v:stroke dashstyle="solid"/>
            </v:shape>
            <v:shape style="position:absolute;left:2203;top:404;width:12;height:12" coordorigin="2204,405" coordsize="12,12" path="m2213,417l2206,417,2204,414,2204,408,2206,405,2213,405,2215,408,2215,414,2213,417xe" filled="true" fillcolor="#0caa75" stroked="false">
              <v:path arrowok="t"/>
              <v:fill type="solid"/>
            </v:shape>
            <v:shape style="position:absolute;left:2203;top:404;width:12;height:12" coordorigin="2204,405" coordsize="12,12" path="m2215,411l2215,414,2213,417,2210,417,2206,417,2204,414,2204,411,2204,408,2206,405,2210,405,2213,405,2215,408,2215,411xe" filled="false" stroked="true" strokeweight="0pt" strokecolor="#0caa75">
              <v:path arrowok="t"/>
              <v:stroke dashstyle="solid"/>
            </v:shape>
            <v:shape style="position:absolute;left:39660;top:-134998;width:196780;height:47980" coordorigin="39660,-134998" coordsize="196780,47980" path="m2445,1118l2445,1353,1621,1353,1621,1706m4035,1353l2445,1353e" filled="false" stroked="true" strokeweight=".098165pt" strokecolor="#0caa75">
              <v:path arrowok="t"/>
              <v:stroke dashstyle="solid"/>
            </v:shape>
            <v:shape style="position:absolute;left:2438;top:1347;width:12;height:12" coordorigin="2439,1347" coordsize="12,12" path="m2448,1359l2442,1359,2439,1356,2439,1350,2442,1347,2448,1347,2451,1350,2451,1356,2448,1359xe" filled="true" fillcolor="#0caa75" stroked="false">
              <v:path arrowok="t"/>
              <v:fill type="solid"/>
            </v:shape>
            <v:shape style="position:absolute;left:2438;top:1347;width:12;height:12" coordorigin="2439,1347" coordsize="12,12" path="m2451,1353l2451,1356,2448,1359,2445,1359,2442,1359,2439,1356,2439,1353,2439,1350,2442,1347,2445,1347,2448,1347,2451,1350,2451,1353xe" filled="false" stroked="true" strokeweight="0pt" strokecolor="#0caa75">
              <v:path arrowok="t"/>
              <v:stroke dashstyle="solid"/>
            </v:shape>
            <v:line style="position:absolute" from="1621,1706" to="2445,1706" stroked="true" strokeweight=".098165pt" strokecolor="#0caa75">
              <v:stroke dashstyle="solid"/>
            </v:line>
            <v:shape style="position:absolute;left:2438;top:1700;width:12;height:12" coordorigin="2439,1700" coordsize="12,12" path="m2448,1712l2442,1712,2439,1710,2439,1703,2442,1700,2448,1700,2451,1703,2451,1710,2448,1712xe" filled="true" fillcolor="#0caa75" stroked="false">
              <v:path arrowok="t"/>
              <v:fill type="solid"/>
            </v:shape>
            <v:shape style="position:absolute;left:2438;top:1700;width:12;height:12" coordorigin="2439,1700" coordsize="12,12" path="m2451,1706l2451,1710,2448,1712,2445,1712,2442,1712,2439,1710,2439,1706,2439,1703,2442,1700,2445,1700,2448,1700,2451,1703,2451,1706xe" filled="false" stroked="true" strokeweight="0pt" strokecolor="#0caa75">
              <v:path arrowok="t"/>
              <v:stroke dashstyle="solid"/>
            </v:shape>
            <v:shape style="position:absolute;left:2438;top:1700;width:12;height:12" coordorigin="2439,1700" coordsize="12,12" path="m2448,1712l2442,1712,2439,1710,2439,1703,2442,1700,2448,1700,2451,1703,2451,1710,2448,1712xe" filled="true" fillcolor="#0caa75" stroked="false">
              <v:path arrowok="t"/>
              <v:fill type="solid"/>
            </v:shape>
            <v:shape style="position:absolute;left:2438;top:1700;width:12;height:12" coordorigin="2439,1700" coordsize="12,12" path="m2451,1706l2451,1710,2448,1712,2445,1712,2442,1712,2439,1710,2439,1706,2439,1703,2442,1700,2445,1700,2448,1700,2451,1703,2451,1706xe" filled="false" stroked="true" strokeweight="0pt" strokecolor="#0caa75">
              <v:path arrowok="t"/>
              <v:stroke dashstyle="solid"/>
            </v:shape>
            <v:shape style="position:absolute;left:135639;top:-106218;width:100800;height:79180" coordorigin="135640,-106218" coordsize="100800,79180" path="m2798,882l3063,882,3063,1265,4035,1265,4035,382,3917,382m4035,1353l4035,382e" filled="false" stroked="true" strokeweight=".098165pt" strokecolor="#0caa75">
              <v:path arrowok="t"/>
              <v:stroke dashstyle="solid"/>
            </v:shape>
            <v:shape style="position:absolute;left:4029;top:375;width:12;height:12" coordorigin="4029,376" coordsize="12,12" path="m4038,387l4032,387,4029,385,4029,378,4032,376,4038,376,4041,378,4041,385,4038,387xe" filled="true" fillcolor="#0caa75" stroked="false">
              <v:path arrowok="t"/>
              <v:fill type="solid"/>
            </v:shape>
            <v:shape style="position:absolute;left:4029;top:375;width:12;height:12" coordorigin="4029,376" coordsize="12,12" path="m4041,382l4041,385,4038,387,4035,387,4032,387,4029,385,4029,382,4029,378,4032,376,4035,376,4038,376,4041,378,4041,382xe" filled="false" stroked="true" strokeweight="0pt" strokecolor="#0caa75">
              <v:path arrowok="t"/>
              <v:stroke dashstyle="solid"/>
            </v:shape>
            <v:shape style="position:absolute;left:2709;top:793;width:89;height:648" coordorigin="2710,794" coordsize="89,648" path="m2710,1442l2710,794,2798,794e" filled="false" stroked="true" strokeweight=".098165pt" strokecolor="#0caa75">
              <v:path arrowok="t"/>
              <v:stroke dashstyle="solid"/>
            </v:shape>
            <v:shape style="position:absolute;left:2233;top:1111;width:478;height:336" type="#_x0000_t75" stroked="false">
              <v:imagedata r:id="rId465" o:title=""/>
            </v:shape>
            <v:line style="position:absolute" from="3770,499" to="3800,499" stroked="true" strokeweight=".098165pt" strokecolor="#0caa75">
              <v:stroke dashstyle="solid"/>
            </v:line>
            <v:shape style="position:absolute;left:3793;top:493;width:12;height:12" coordorigin="3794,493" coordsize="12,12" path="m3803,505l3796,505,3794,502,3794,496,3796,493,3803,493,3805,496,3805,502,3803,505xe" filled="true" fillcolor="#0caa75" stroked="false">
              <v:path arrowok="t"/>
              <v:fill type="solid"/>
            </v:shape>
            <v:shape style="position:absolute;left:3793;top:493;width:12;height:12" coordorigin="3794,493" coordsize="12,12" path="m3805,499l3805,502,3803,505,3800,505,3796,505,3794,502,3794,499,3794,496,3796,493,3800,493,3803,493,3805,496,3805,499xe" filled="false" stroked="true" strokeweight="0pt" strokecolor="#0caa75">
              <v:path arrowok="t"/>
              <v:stroke dashstyle="solid"/>
            </v:shape>
            <v:shape style="position:absolute;left:3764;top:493;width:12;height:12" coordorigin="3764,493" coordsize="12,12" path="m3773,505l3767,505,3764,502,3764,496,3767,493,3773,493,3776,496,3776,502,3773,505xe" filled="true" fillcolor="#0caa75" stroked="false">
              <v:path arrowok="t"/>
              <v:fill type="solid"/>
            </v:shape>
            <v:shape style="position:absolute;left:3764;top:493;width:12;height:12" coordorigin="3764,493" coordsize="12,12" path="m3776,499l3776,502,3773,505,3770,505,3767,505,3764,502,3764,499,3764,496,3767,493,3770,493,3773,493,3776,496,3776,499xe" filled="false" stroked="true" strokeweight="0pt" strokecolor="#0caa75">
              <v:path arrowok="t"/>
              <v:stroke dashstyle="solid"/>
            </v:shape>
            <v:line style="position:absolute" from="3800,764" to="3800,735" stroked="true" strokeweight=".098165pt" strokecolor="#0caa75">
              <v:stroke dashstyle="solid"/>
            </v:line>
            <v:shape style="position:absolute;left:3793;top:728;width:12;height:12" coordorigin="3794,729" coordsize="12,12" path="m3803,741l3796,741,3794,738,3794,731,3796,729,3803,729,3805,731,3805,738,3803,741xe" filled="true" fillcolor="#0caa75" stroked="false">
              <v:path arrowok="t"/>
              <v:fill type="solid"/>
            </v:shape>
            <v:shape style="position:absolute;left:3793;top:728;width:12;height:12" coordorigin="3794,729" coordsize="12,12" path="m3805,735l3805,738,3803,741,3800,741,3796,741,3794,738,3794,735,3794,731,3796,729,3800,729,3803,729,3805,731,3805,735xe" filled="false" stroked="true" strokeweight="0pt" strokecolor="#0caa75">
              <v:path arrowok="t"/>
              <v:stroke dashstyle="solid"/>
            </v:shape>
            <v:shape style="position:absolute;left:3793;top:758;width:12;height:12" coordorigin="3794,758" coordsize="12,12" path="m3803,770l3796,770,3794,767,3794,761,3796,758,3803,758,3805,761,3805,767,3803,770xe" filled="true" fillcolor="#0caa75" stroked="false">
              <v:path arrowok="t"/>
              <v:fill type="solid"/>
            </v:shape>
            <v:shape style="position:absolute;left:3793;top:758;width:12;height:12" coordorigin="3794,758" coordsize="12,12" path="m3805,764l3805,767,3803,770,3800,770,3796,770,3794,767,3794,764,3794,761,3796,758,3800,758,3803,758,3805,761,3805,764xe" filled="false" stroked="true" strokeweight="0pt" strokecolor="#0caa75">
              <v:path arrowok="t"/>
              <v:stroke dashstyle="solid"/>
            </v:shape>
            <v:shape style="position:absolute;left:78059;top:-144598;width:117580;height:124760" coordorigin="78060,-144598" coordsize="117580,124760" path="m3534,676l3505,676m2092,293l2092,411m2651,1824l2651,1765m2327,1618l2445,1618e" filled="false" stroked="true" strokeweight=".098165pt" strokecolor="#0caa75">
              <v:path arrowok="t"/>
              <v:stroke dashstyle="solid"/>
            </v:shape>
            <v:line style="position:absolute" from="3003,2030" to="3005,2030" stroked="true" strokeweight="2.944944pt" strokecolor="#0caa75">
              <v:stroke dashstyle="solid"/>
            </v:line>
            <v:shape style="position:absolute;left:2998;top:2024;width:12;height:12" coordorigin="2999,2024" coordsize="12,12" path="m3008,2036l3001,2036,2999,2034,2999,2027,3001,2024,3008,2024,3010,2027,3010,2034,3008,2036xe" filled="true" fillcolor="#0caa75" stroked="false">
              <v:path arrowok="t"/>
              <v:fill type="solid"/>
            </v:shape>
            <v:shape style="position:absolute;left:2998;top:2024;width:12;height:12" coordorigin="2999,2024" coordsize="12,12" path="m3010,2030l3010,2034,3008,2036,3004,2036,3001,2036,2999,2034,2999,2030,2999,2027,3001,2024,3004,2024,3008,2024,3010,2027,3010,2030xe" filled="false" stroked="true" strokeweight="0pt" strokecolor="#0caa75">
              <v:path arrowok="t"/>
              <v:stroke dashstyle="solid"/>
            </v:shape>
            <v:shape style="position:absolute;left:25260;top:-127798;width:191980;height:127160" coordorigin="25260,-127798" coordsize="191980,127160" path="m2798,941l2798,970m3534,1500l3623,1500m3534,1618l3623,1618m2916,117l2916,764,2798,764m2769,58l2916,58,2916,117m2268,1176l2268,1118m3534,941l3505,941m3358,117l3034,117m2798,911l2975,911,2975,1206,3711,1206m3741,1206l3711,1206,3711,382,3800,382m2798,823l2975,823,2975,558,3800,558,3800,617m1444,117l1444,587e" filled="false" stroked="true" strokeweight=".098165pt" strokecolor="#0caa75">
              <v:path arrowok="t"/>
              <v:stroke dashstyle="solid"/>
            </v:shape>
            <v:shape style="position:absolute;left:2380;top:404;width:12;height:12" coordorigin="2380,405" coordsize="12,12" path="m2389,417l2383,417,2380,414,2380,408,2383,405,2389,405,2392,408,2392,414,2389,417xe" filled="true" fillcolor="#0caa75" stroked="false">
              <v:path arrowok="t"/>
              <v:fill type="solid"/>
            </v:shape>
            <v:shape style="position:absolute;left:2380;top:404;width:12;height:12" coordorigin="2380,405" coordsize="12,12" path="m2392,411l2392,414,2389,417,2386,417,2383,417,2380,414,2380,411,2380,408,2383,405,2386,405,2389,405,2392,408,2392,411xe" filled="false" stroked="true" strokeweight="0pt" strokecolor="#0caa75">
              <v:path arrowok="t"/>
              <v:stroke dashstyle="solid"/>
            </v:shape>
            <v:shape style="position:absolute;left:25260;top:-29418;width:76780;height:23980" coordorigin="25260,-29418" coordsize="76780,23980" path="m2386,117l2386,411m1444,117l2386,117e" filled="false" stroked="true" strokeweight=".098165pt" strokecolor="#0caa75">
              <v:path arrowok="t"/>
              <v:stroke dashstyle="solid"/>
            </v:shape>
            <v:shape style="position:absolute;left:2438;top:1641;width:12;height:12" coordorigin="2439,1642" coordsize="12,12" path="m2448,1653l2442,1653,2439,1651,2439,1644,2442,1642,2448,1642,2451,1644,2451,1651,2448,1653xe" filled="true" fillcolor="#0caa75" stroked="false">
              <v:path arrowok="t"/>
              <v:fill type="solid"/>
            </v:shape>
            <v:shape style="position:absolute;left:2438;top:1641;width:12;height:12" coordorigin="2439,1642" coordsize="12,12" path="m2451,1647l2451,1651,2448,1653,2445,1653,2442,1653,2439,1651,2439,1647,2439,1644,2442,1642,2445,1642,2448,1642,2451,1644,2451,1647xe" filled="false" stroked="true" strokeweight="0pt" strokecolor="#0caa75">
              <v:path arrowok="t"/>
              <v:stroke dashstyle="solid"/>
            </v:shape>
            <v:shape style="position:absolute;left:2438;top:1641;width:12;height:12" coordorigin="2439,1642" coordsize="12,12" path="m2448,1653l2442,1653,2439,1651,2439,1644,2442,1642,2448,1642,2451,1644,2451,1651,2448,1653xe" filled="true" fillcolor="#0caa75" stroked="false">
              <v:path arrowok="t"/>
              <v:fill type="solid"/>
            </v:shape>
            <v:shape style="position:absolute;left:2438;top:1641;width:12;height:12" coordorigin="2439,1642" coordsize="12,12" path="m2451,1647l2451,1651,2448,1653,2445,1653,2442,1653,2439,1651,2439,1647,2439,1644,2442,1642,2445,1642,2448,1642,2451,1644,2451,1647xe" filled="false" stroked="true" strokeweight="0pt" strokecolor="#0caa75">
              <v:path arrowok="t"/>
              <v:stroke dashstyle="solid"/>
            </v:shape>
            <v:shape style="position:absolute;left:25260;top:-146998;width:110380;height:103180" coordorigin="25260,-146998" coordsize="110380,103180" path="m2445,1647l1591,1647m1591,587l1591,1647m1444,587l1591,587m2386,1118l2357,1118m2415,1589l2445,1589m2769,1854l2798,1854e" filled="false" stroked="true" strokeweight=".098165pt" strokecolor="#0caa75">
              <v:path arrowok="t"/>
              <v:stroke dashstyle="solid"/>
            </v:shape>
            <v:shape style="position:absolute;left:2645;top:1818;width:12;height:12" coordorigin="2645,1818" coordsize="12,12" path="m2654,1830l2648,1830,2645,1827,2645,1821,2648,1818,2654,1818,2657,1821,2657,1827,2654,1830xe" filled="true" fillcolor="#0caa75" stroked="false">
              <v:path arrowok="t"/>
              <v:fill type="solid"/>
            </v:shape>
            <v:shape style="position:absolute;left:2645;top:1818;width:12;height:12" coordorigin="2645,1818" coordsize="12,12" path="m2657,1824l2657,1827,2654,1830,2651,1830,2648,1830,2645,1827,2645,1824,2645,1821,2648,1818,2651,1818,2654,1818,2657,1821,2657,1824xe" filled="false" stroked="true" strokeweight="0pt" strokecolor="#0caa75">
              <v:path arrowok="t"/>
              <v:stroke dashstyle="solid"/>
            </v:shape>
            <v:shape style="position:absolute;left:2356;top:1676;width:413;height:383" coordorigin="2357,1677" coordsize="413,383" path="m2445,1677l2357,1677,2357,2060,2769,2060,2769,1942e" filled="false" stroked="true" strokeweight=".098165pt" strokecolor="#0caa75">
              <v:path arrowok="t"/>
              <v:stroke dashstyle="solid"/>
            </v:shape>
            <v:shape style="position:absolute;left:2438;top:1670;width:12;height:12" coordorigin="2439,1671" coordsize="12,12" path="m2448,1683l2442,1683,2439,1680,2439,1674,2442,1671,2448,1671,2451,1674,2451,1680,2448,1683xe" filled="true" fillcolor="#0caa75" stroked="false">
              <v:path arrowok="t"/>
              <v:fill type="solid"/>
            </v:shape>
            <v:shape style="position:absolute;left:2438;top:1670;width:12;height:12" coordorigin="2439,1671" coordsize="12,12" path="m2451,1677l2451,1680,2448,1683,2445,1683,2442,1683,2439,1680,2439,1677,2439,1674,2442,1671,2445,1671,2448,1671,2451,1674,2451,1677xe" filled="false" stroked="true" strokeweight="0pt" strokecolor="#0caa75">
              <v:path arrowok="t"/>
              <v:stroke dashstyle="solid"/>
            </v:shape>
            <v:shape style="position:absolute;left:2792;top:1936;width:12;height:12" coordorigin="2792,1936" coordsize="12,12" path="m2801,1948l2795,1948,2792,1945,2792,1939,2795,1936,2801,1936,2804,1939,2804,1945,2801,1948xe" filled="true" fillcolor="#0caa75" stroked="false">
              <v:path arrowok="t"/>
              <v:fill type="solid"/>
            </v:shape>
            <v:shape style="position:absolute;left:2792;top:1936;width:12;height:12" coordorigin="2792,1936" coordsize="12,12" path="m2804,1942l2804,1945,2801,1948,2798,1948,2795,1948,2792,1945,2792,1942,2792,1939,2795,1936,2798,1936,2801,1936,2804,1939,2804,1942xe" filled="false" stroked="true" strokeweight="0pt" strokecolor="#0caa75">
              <v:path arrowok="t"/>
              <v:stroke dashstyle="solid"/>
            </v:shape>
            <v:shape style="position:absolute;left:106839;top:-154198;width:28800;height:67180" coordorigin="106840,-154198" coordsize="28800,67180" path="m2769,1942l2798,1942m2504,1118l2504,1147,2504,1500,2445,1500,2445,1559e" filled="false" stroked="true" strokeweight=".098165pt" strokecolor="#0caa75">
              <v:path arrowok="t"/>
              <v:stroke dashstyle="solid"/>
            </v:shape>
            <v:shape style="position:absolute;left:2497;top:1141;width:12;height:12" coordorigin="2498,1141" coordsize="12,12" path="m2507,1153l2500,1153,2498,1150,2498,1144,2500,1141,2507,1141,2510,1144,2510,1150,2507,1153xe" filled="true" fillcolor="#0caa75" stroked="false">
              <v:path arrowok="t"/>
              <v:fill type="solid"/>
            </v:shape>
            <v:shape style="position:absolute;left:2497;top:1141;width:12;height:12" coordorigin="2498,1141" coordsize="12,12" path="m2510,1147l2510,1150,2507,1153,2504,1153,2500,1153,2498,1150,2498,1147,2498,1144,2500,1141,2504,1141,2507,1141,2510,1144,2510,1147xe" filled="false" stroked="true" strokeweight="0pt" strokecolor="#0caa75">
              <v:path arrowok="t"/>
              <v:stroke dashstyle="solid"/>
            </v:shape>
            <v:shape style="position:absolute;left:2438;top:1553;width:12;height:12" coordorigin="2439,1553" coordsize="12,12" path="m2448,1565l2442,1565,2439,1563,2439,1556,2442,1553,2448,1553,2451,1556,2451,1563,2448,1565xe" filled="true" fillcolor="#0caa75" stroked="false">
              <v:path arrowok="t"/>
              <v:fill type="solid"/>
            </v:shape>
            <v:shape style="position:absolute;left:2438;top:1553;width:12;height:12" coordorigin="2439,1553" coordsize="12,12" path="m2451,1559l2451,1563,2448,1565,2445,1565,2442,1565,2439,1563,2439,1559,2439,1556,2442,1553,2445,1553,2448,1553,2451,1556,2451,1559xe" filled="false" stroked="true" strokeweight="0pt" strokecolor="#0caa75">
              <v:path arrowok="t"/>
              <v:stroke dashstyle="solid"/>
            </v:shape>
            <v:shape style="position:absolute;left:2438;top:1553;width:12;height:12" coordorigin="2439,1553" coordsize="12,12" path="m2448,1565l2442,1565,2439,1563,2439,1556,2442,1553,2448,1553,2451,1556,2451,1563,2448,1565xe" filled="true" fillcolor="#0caa75" stroked="false">
              <v:path arrowok="t"/>
              <v:fill type="solid"/>
            </v:shape>
            <v:shape style="position:absolute;left:2438;top:1553;width:12;height:12" coordorigin="2439,1553" coordsize="12,12" path="m2451,1559l2451,1563,2448,1565,2445,1565,2442,1565,2439,1563,2439,1559,2439,1556,2442,1553,2445,1553,2448,1553,2451,1556,2451,1559xe" filled="false" stroked="true" strokeweight="0pt" strokecolor="#0caa75">
              <v:path arrowok="t"/>
              <v:stroke dashstyle="solid"/>
            </v:shape>
            <v:shape style="position:absolute;left:2533;top:1117;width:236;height:707" coordorigin="2533,1118" coordsize="236,707" path="m2533,1118l2533,1265,2769,1265,2769,1824e" filled="false" stroked="true" strokeweight=".098165pt" strokecolor="#0caa75">
              <v:path arrowok="t"/>
              <v:stroke dashstyle="solid"/>
            </v:shape>
            <v:shape style="position:absolute;left:2527;top:1111;width:12;height:12" coordorigin="2527,1112" coordsize="12,12" path="m2536,1123l2530,1123,2527,1121,2527,1114,2530,1112,2536,1112,2539,1114,2539,1121,2536,1123xe" filled="true" fillcolor="#0caa75" stroked="false">
              <v:path arrowok="t"/>
              <v:fill type="solid"/>
            </v:shape>
            <v:shape style="position:absolute;left:2527;top:1111;width:12;height:12" coordorigin="2527,1112" coordsize="12,12" path="m2539,1118l2539,1121,2536,1123,2533,1123,2530,1123,2527,1121,2527,1118,2527,1114,2530,1112,2533,1112,2536,1112,2539,1114,2539,1118xe" filled="false" stroked="true" strokeweight="0pt" strokecolor="#0caa75">
              <v:path arrowok="t"/>
              <v:stroke dashstyle="solid"/>
            </v:shape>
            <v:shape style="position:absolute;left:2792;top:1818;width:12;height:12" coordorigin="2792,1818" coordsize="12,12" path="m2801,1830l2795,1830,2792,1827,2792,1821,2795,1818,2801,1818,2804,1821,2804,1827,2801,1830xe" filled="true" fillcolor="#0caa75" stroked="false">
              <v:path arrowok="t"/>
              <v:fill type="solid"/>
            </v:shape>
            <v:shape style="position:absolute;left:2792;top:1818;width:12;height:12" coordorigin="2792,1818" coordsize="12,12" path="m2804,1824l2804,1827,2801,1830,2798,1830,2795,1830,2792,1827,2792,1824,2792,1821,2795,1818,2798,1818,2801,1818,2804,1821,2804,1824xe" filled="false" stroked="true" strokeweight="0pt" strokecolor="#0caa75">
              <v:path arrowok="t"/>
              <v:stroke dashstyle="solid"/>
            </v:shape>
            <v:shape style="position:absolute;left:133239;top:-144598;width:19200;height:16800" coordorigin="133240,-144598" coordsize="19200,16800" path="m2769,1824l2798,1824m3004,1618l3004,1795,3004,1765e" filled="false" stroked="true" strokeweight=".098165pt" strokecolor="#0caa75">
              <v:path arrowok="t"/>
              <v:stroke dashstyle="solid"/>
            </v:shape>
            <v:shape style="position:absolute;left:2998;top:1788;width:12;height:12" coordorigin="2999,1789" coordsize="12,12" path="m3008,1801l3001,1801,2999,1798,2999,1791,3001,1789,3008,1789,3010,1791,3010,1798,3008,1801xe" filled="true" fillcolor="#0caa75" stroked="false">
              <v:path arrowok="t"/>
              <v:fill type="solid"/>
            </v:shape>
            <v:shape style="position:absolute;left:2998;top:1788;width:12;height:12" coordorigin="2999,1789" coordsize="12,12" path="m3010,1795l3010,1798,3008,1801,3004,1801,3001,1801,2999,1798,2999,1795,2999,1791,3001,1789,3004,1789,3008,1789,3010,1791,3010,1795xe" filled="false" stroked="true" strokeweight="0pt" strokecolor="#0caa75">
              <v:path arrowok="t"/>
              <v:stroke dashstyle="solid"/>
            </v:shape>
            <v:shape style="position:absolute;left:49259;top:-156598;width:189580;height:112780" coordorigin="49260,-156598" coordsize="189580,112780" path="m2975,1500l2651,1530m3888,617l3917,617m2798,853l3034,853,3034,587,3741,587,3741,882,3947,882,3947,617,3917,617m2474,1383l2474,1118m2474,1383l1738,1383,1738,1971m4065,617l4065,1383,2474,1383e" filled="false" stroked="true" strokeweight=".098165pt" strokecolor="#0caa75">
              <v:path arrowok="t"/>
              <v:stroke dashstyle="solid"/>
            </v:shape>
            <v:shape style="position:absolute;left:2468;top:1376;width:12;height:12" coordorigin="2468,1377" coordsize="12,12" path="m2478,1389l2471,1389,2468,1386,2468,1379,2471,1377,2478,1377,2480,1379,2480,1386,2478,1389xe" filled="true" fillcolor="#0caa75" stroked="false">
              <v:path arrowok="t"/>
              <v:fill type="solid"/>
            </v:shape>
            <v:shape style="position:absolute;left:2468;top:1376;width:12;height:12" coordorigin="2468,1377" coordsize="12,12" path="m2480,1383l2480,1386,2478,1389,2474,1389,2471,1389,2468,1386,2468,1383,2468,1379,2471,1377,2474,1377,2478,1377,2480,1379,2480,1383xe" filled="false" stroked="true" strokeweight="0pt" strokecolor="#0caa75">
              <v:path arrowok="t"/>
              <v:stroke dashstyle="solid"/>
            </v:shape>
            <v:line style="position:absolute" from="1738,1971" to="2798,1971" stroked="true" strokeweight=".098165pt" strokecolor="#0caa75">
              <v:stroke dashstyle="solid"/>
            </v:line>
            <v:shape style="position:absolute;left:2792;top:1965;width:12;height:12" coordorigin="2792,1965" coordsize="12,12" path="m2801,1977l2795,1977,2792,1975,2792,1968,2795,1965,2801,1965,2804,1968,2804,1975,2801,1977xe" filled="true" fillcolor="#0caa75" stroked="false">
              <v:path arrowok="t"/>
              <v:fill type="solid"/>
            </v:shape>
            <v:shape style="position:absolute;left:2792;top:1965;width:12;height:12" coordorigin="2792,1965" coordsize="12,12" path="m2804,1971l2804,1975,2801,1977,2798,1977,2795,1977,2792,1975,2792,1971,2792,1968,2795,1965,2798,1965,2801,1965,2804,1968,2804,1971xe" filled="false" stroked="true" strokeweight="0pt" strokecolor="#0caa75">
              <v:path arrowok="t"/>
              <v:stroke dashstyle="solid"/>
            </v:shape>
            <v:line style="position:absolute" from="3947,617" to="4065,617" stroked="true" strokeweight=".098165pt" strokecolor="#0caa75">
              <v:stroke dashstyle="solid"/>
            </v:line>
            <v:shape style="position:absolute;left:2321;top:86;width:277;height:331" type="#_x0000_t75" stroked="false">
              <v:imagedata r:id="rId466" o:title=""/>
            </v:shape>
            <v:shape style="position:absolute;left:42060;top:-151798;width:93580;height:141560" coordorigin="42060,-151798" coordsize="93580,141560" path="m1650,558l1650,175m2357,175l1650,175m1768,1912l2798,1912e" filled="false" stroked="true" strokeweight=".098165pt" strokecolor="#0caa75">
              <v:path arrowok="t"/>
              <v:stroke dashstyle="solid"/>
            </v:shape>
            <v:shape style="position:absolute;left:2792;top:1906;width:12;height:12" coordorigin="2792,1907" coordsize="12,12" path="m2801,1918l2795,1918,2792,1916,2792,1909,2795,1907,2801,1907,2804,1909,2804,1916,2801,1918xe" filled="true" fillcolor="#0caa75" stroked="false">
              <v:path arrowok="t"/>
              <v:fill type="solid"/>
            </v:shape>
            <v:shape style="position:absolute;left:2792;top:1906;width:12;height:12" coordorigin="2792,1907" coordsize="12,12" path="m2804,1912l2804,1916,2801,1918,2798,1918,2795,1918,2792,1916,2792,1912,2792,1909,2795,1907,2798,1907,2801,1907,2804,1909,2804,1912xe" filled="false" stroked="true" strokeweight="0pt" strokecolor="#0caa75">
              <v:path arrowok="t"/>
              <v:stroke dashstyle="solid"/>
            </v:shape>
            <v:shape style="position:absolute;left:42060;top:-151798;width:9600;height:110380" coordorigin="42060,-151798" coordsize="9600,110380" path="m1768,558l1768,1912m1650,558l1768,558e" filled="false" stroked="true" strokeweight=".098165pt" strokecolor="#0caa75">
              <v:path arrowok="t"/>
              <v:stroke dashstyle="solid"/>
            </v:shape>
            <v:shape style="position:absolute;left:2606;top:31;width:407;height:130" type="#_x0000_t202" filled="false" stroked="false">
              <v:textbox inset="0,0,0,0">
                <w:txbxContent>
                  <w:p>
                    <w:pPr>
                      <w:spacing w:line="33" w:lineRule="exact" w:before="0"/>
                      <w:ind w:left="14" w:right="0" w:firstLine="0"/>
                      <w:jc w:val="left"/>
                      <w:rPr>
                        <w:rFonts w:ascii="Arial"/>
                        <w:sz w:val="3"/>
                      </w:rPr>
                    </w:pPr>
                    <w:r>
                      <w:rPr>
                        <w:rFonts w:ascii="Arial"/>
                        <w:color w:val="7F7F7F"/>
                        <w:sz w:val="3"/>
                      </w:rPr>
                      <w:t>MMBT3904LT1G</w:t>
                    </w:r>
                  </w:p>
                  <w:p>
                    <w:pPr>
                      <w:tabs>
                        <w:tab w:pos="323" w:val="left" w:leader="none"/>
                      </w:tabs>
                      <w:spacing w:before="7"/>
                      <w:ind w:left="0" w:right="0" w:firstLine="0"/>
                      <w:jc w:val="left"/>
                      <w:rPr>
                        <w:rFonts w:ascii="Arial"/>
                        <w:sz w:val="3"/>
                      </w:rPr>
                    </w:pPr>
                    <w:r>
                      <w:rPr>
                        <w:rFonts w:ascii="Arial"/>
                        <w:color w:val="7F7F7F"/>
                        <w:sz w:val="3"/>
                      </w:rPr>
                      <w:t>R6</w:t>
                      <w:tab/>
                      <w:t>R5</w:t>
                    </w:r>
                  </w:p>
                  <w:p>
                    <w:pPr>
                      <w:spacing w:line="240" w:lineRule="auto" w:before="0"/>
                      <w:rPr>
                        <w:sz w:val="2"/>
                      </w:rPr>
                    </w:pPr>
                  </w:p>
                  <w:p>
                    <w:pPr>
                      <w:tabs>
                        <w:tab w:pos="323" w:val="left" w:leader="none"/>
                      </w:tabs>
                      <w:spacing w:line="34" w:lineRule="exact" w:before="0"/>
                      <w:ind w:left="0" w:right="0" w:firstLine="0"/>
                      <w:jc w:val="left"/>
                      <w:rPr>
                        <w:rFonts w:ascii="Arial"/>
                        <w:sz w:val="3"/>
                      </w:rPr>
                    </w:pPr>
                    <w:r>
                      <w:rPr>
                        <w:rFonts w:ascii="Arial"/>
                        <w:color w:val="7F7F7F"/>
                        <w:sz w:val="3"/>
                      </w:rPr>
                      <w:t>10k</w:t>
                      <w:tab/>
                      <w:t>100k</w:t>
                    </w:r>
                  </w:p>
                </w:txbxContent>
              </v:textbox>
              <w10:wrap type="none"/>
            </v:shape>
            <v:shape style="position:absolute;left:3327;top:177;width:73;height:33" type="#_x0000_t202" filled="false" stroked="false">
              <v:textbox inset="0,0,0,0">
                <w:txbxContent>
                  <w:p>
                    <w:pPr>
                      <w:spacing w:line="32" w:lineRule="exact" w:before="0"/>
                      <w:ind w:left="0" w:right="0" w:firstLine="0"/>
                      <w:jc w:val="left"/>
                      <w:rPr>
                        <w:rFonts w:ascii="Arial"/>
                        <w:sz w:val="3"/>
                      </w:rPr>
                    </w:pPr>
                    <w:r>
                      <w:rPr>
                        <w:rFonts w:ascii="Arial"/>
                        <w:color w:val="7F7F7F"/>
                        <w:sz w:val="3"/>
                      </w:rPr>
                      <w:t>+5V</w:t>
                    </w:r>
                  </w:p>
                </w:txbxContent>
              </v:textbox>
              <w10:wrap type="none"/>
            </v:shape>
            <v:shape style="position:absolute;left:2739;top:208;width:85;height:33" type="#_x0000_t202" filled="false" stroked="false">
              <v:textbox inset="0,0,0,0">
                <w:txbxContent>
                  <w:p>
                    <w:pPr>
                      <w:spacing w:line="32" w:lineRule="exact" w:before="0"/>
                      <w:ind w:left="0" w:right="0" w:firstLine="0"/>
                      <w:jc w:val="left"/>
                      <w:rPr>
                        <w:rFonts w:ascii="Arial"/>
                        <w:sz w:val="3"/>
                      </w:rPr>
                    </w:pPr>
                    <w:r>
                      <w:rPr>
                        <w:rFonts w:ascii="Arial"/>
                        <w:color w:val="7F7F7F"/>
                        <w:sz w:val="3"/>
                      </w:rPr>
                      <w:t>GND</w:t>
                    </w:r>
                  </w:p>
                </w:txbxContent>
              </v:textbox>
              <w10:wrap type="none"/>
            </v:shape>
            <v:shape style="position:absolute;left:2056;top:228;width:85;height:33" type="#_x0000_t202" filled="false" stroked="false">
              <v:textbox inset="0,0,0,0">
                <w:txbxContent>
                  <w:p>
                    <w:pPr>
                      <w:spacing w:line="32" w:lineRule="exact" w:before="0"/>
                      <w:ind w:left="0" w:right="0" w:firstLine="0"/>
                      <w:jc w:val="left"/>
                      <w:rPr>
                        <w:rFonts w:ascii="Arial"/>
                        <w:sz w:val="3"/>
                      </w:rPr>
                    </w:pPr>
                    <w:r>
                      <w:rPr>
                        <w:rFonts w:ascii="Arial"/>
                        <w:color w:val="7F7F7F"/>
                        <w:sz w:val="3"/>
                      </w:rPr>
                      <w:t>GND</w:t>
                    </w:r>
                  </w:p>
                </w:txbxContent>
              </v:textbox>
              <w10:wrap type="none"/>
            </v:shape>
            <v:shape style="position:absolute;left:3814;top:337;width:67;height:88" type="#_x0000_t202" filled="false" stroked="false">
              <v:textbox inset="0,0,0,0">
                <w:txbxContent>
                  <w:p>
                    <w:pPr>
                      <w:spacing w:line="33" w:lineRule="exact" w:before="0"/>
                      <w:ind w:left="0" w:right="0" w:firstLine="0"/>
                      <w:jc w:val="left"/>
                      <w:rPr>
                        <w:rFonts w:ascii="Arial"/>
                        <w:sz w:val="3"/>
                      </w:rPr>
                    </w:pPr>
                    <w:r>
                      <w:rPr>
                        <w:rFonts w:ascii="Arial"/>
                        <w:color w:val="7F7F7F"/>
                        <w:sz w:val="3"/>
                      </w:rPr>
                      <w:t>R2</w:t>
                    </w:r>
                  </w:p>
                  <w:p>
                    <w:pPr>
                      <w:spacing w:line="240" w:lineRule="auto" w:before="0"/>
                      <w:rPr>
                        <w:sz w:val="2"/>
                      </w:rPr>
                    </w:pPr>
                  </w:p>
                  <w:p>
                    <w:pPr>
                      <w:spacing w:line="34" w:lineRule="exact" w:before="0"/>
                      <w:ind w:left="0" w:right="0" w:firstLine="0"/>
                      <w:jc w:val="left"/>
                      <w:rPr>
                        <w:rFonts w:ascii="Arial"/>
                        <w:sz w:val="3"/>
                      </w:rPr>
                    </w:pPr>
                    <w:r>
                      <w:rPr>
                        <w:rFonts w:ascii="Arial"/>
                        <w:color w:val="7F7F7F"/>
                        <w:sz w:val="3"/>
                      </w:rPr>
                      <w:t>10k</w:t>
                    </w:r>
                  </w:p>
                </w:txbxContent>
              </v:textbox>
              <w10:wrap type="none"/>
            </v:shape>
            <v:shape style="position:absolute;left:3740;top:531;width:85;height:33" type="#_x0000_t202" filled="false" stroked="false">
              <v:textbox inset="0,0,0,0">
                <w:txbxContent>
                  <w:p>
                    <w:pPr>
                      <w:spacing w:line="32" w:lineRule="exact" w:before="0"/>
                      <w:ind w:left="0" w:right="0" w:firstLine="0"/>
                      <w:jc w:val="left"/>
                      <w:rPr>
                        <w:rFonts w:ascii="Arial"/>
                        <w:sz w:val="3"/>
                      </w:rPr>
                    </w:pPr>
                    <w:r>
                      <w:rPr>
                        <w:rFonts w:ascii="Arial"/>
                        <w:color w:val="7F7F7F"/>
                        <w:sz w:val="3"/>
                      </w:rPr>
                      <w:t>GND</w:t>
                    </w:r>
                  </w:p>
                </w:txbxContent>
              </v:textbox>
              <w10:wrap type="none"/>
            </v:shape>
            <v:shape style="position:absolute;left:3499;top:611;width:85;height:33" type="#_x0000_t202" filled="false" stroked="false">
              <v:textbox inset="0,0,0,0">
                <w:txbxContent>
                  <w:p>
                    <w:pPr>
                      <w:spacing w:line="32" w:lineRule="exact" w:before="0"/>
                      <w:ind w:left="0" w:right="0" w:firstLine="0"/>
                      <w:jc w:val="left"/>
                      <w:rPr>
                        <w:rFonts w:ascii="Arial"/>
                        <w:sz w:val="3"/>
                      </w:rPr>
                    </w:pPr>
                    <w:r>
                      <w:rPr>
                        <w:rFonts w:ascii="Arial"/>
                        <w:color w:val="7F7F7F"/>
                        <w:sz w:val="3"/>
                      </w:rPr>
                      <w:t>GND</w:t>
                    </w:r>
                  </w:p>
                </w:txbxContent>
              </v:textbox>
              <w10:wrap type="none"/>
            </v:shape>
            <v:shape style="position:absolute;left:3855;top:573;width:67;height:88" type="#_x0000_t202" filled="false" stroked="false">
              <v:textbox inset="0,0,0,0">
                <w:txbxContent>
                  <w:p>
                    <w:pPr>
                      <w:spacing w:line="386" w:lineRule="auto" w:before="0"/>
                      <w:ind w:left="9" w:right="-1" w:hanging="10"/>
                      <w:jc w:val="left"/>
                      <w:rPr>
                        <w:rFonts w:ascii="Arial"/>
                        <w:sz w:val="3"/>
                      </w:rPr>
                    </w:pPr>
                    <w:r>
                      <w:rPr>
                        <w:rFonts w:ascii="Arial"/>
                        <w:color w:val="7F7F7F"/>
                        <w:sz w:val="3"/>
                      </w:rPr>
                      <w:t>10k</w:t>
                    </w:r>
                    <w:r>
                      <w:rPr>
                        <w:rFonts w:ascii="Arial"/>
                        <w:color w:val="7F7F7F"/>
                        <w:w w:val="96"/>
                        <w:sz w:val="3"/>
                      </w:rPr>
                      <w:t> </w:t>
                    </w:r>
                    <w:r>
                      <w:rPr>
                        <w:rFonts w:ascii="Arial"/>
                        <w:color w:val="7F7F7F"/>
                        <w:sz w:val="3"/>
                      </w:rPr>
                      <w:t>R4</w:t>
                    </w:r>
                  </w:p>
                </w:txbxContent>
              </v:textbox>
              <w10:wrap type="none"/>
            </v:shape>
            <v:shape style="position:absolute;left:2056;top:659;width:481;height:195" type="#_x0000_t202" filled="false" stroked="false">
              <v:textbox inset="0,0,0,0">
                <w:txbxContent>
                  <w:p>
                    <w:pPr>
                      <w:spacing w:before="0"/>
                      <w:ind w:left="35" w:right="0" w:firstLine="0"/>
                      <w:jc w:val="left"/>
                      <w:rPr>
                        <w:rFonts w:ascii="Arial"/>
                        <w:sz w:val="8"/>
                      </w:rPr>
                    </w:pPr>
                    <w:r>
                      <w:rPr>
                        <w:rFonts w:ascii="Arial"/>
                        <w:color w:val="C80C0B"/>
                        <w:w w:val="105"/>
                        <w:sz w:val="8"/>
                      </w:rPr>
                      <w:t>ARDUINO</w:t>
                    </w:r>
                  </w:p>
                  <w:p>
                    <w:pPr>
                      <w:spacing w:before="4"/>
                      <w:ind w:left="0" w:right="73" w:firstLine="0"/>
                      <w:jc w:val="center"/>
                      <w:rPr>
                        <w:rFonts w:ascii="Arial"/>
                        <w:sz w:val="4"/>
                      </w:rPr>
                    </w:pPr>
                    <w:r>
                      <w:rPr>
                        <w:rFonts w:ascii="Arial"/>
                        <w:color w:val="C80C0B"/>
                        <w:w w:val="105"/>
                        <w:sz w:val="4"/>
                      </w:rPr>
                      <w:t>UNO R3</w:t>
                    </w:r>
                  </w:p>
                  <w:p>
                    <w:pPr>
                      <w:tabs>
                        <w:tab w:pos="460" w:val="left" w:leader="none"/>
                      </w:tabs>
                      <w:spacing w:before="28"/>
                      <w:ind w:left="0" w:right="18" w:firstLine="0"/>
                      <w:jc w:val="center"/>
                      <w:rPr>
                        <w:sz w:val="2"/>
                      </w:rPr>
                    </w:pPr>
                    <w:r>
                      <w:rPr>
                        <w:color w:val="7F7F7F"/>
                        <w:w w:val="123"/>
                        <w:sz w:val="2"/>
                        <w:u w:val="single" w:color="C80C0B"/>
                      </w:rPr>
                      <w:t> </w:t>
                    </w:r>
                    <w:r>
                      <w:rPr>
                        <w:color w:val="7F7F7F"/>
                        <w:sz w:val="2"/>
                        <w:u w:val="single" w:color="C80C0B"/>
                      </w:rPr>
                      <w:tab/>
                    </w:r>
                  </w:p>
                </w:txbxContent>
              </v:textbox>
              <w10:wrap type="none"/>
            </v:shape>
            <v:shape style="position:absolute;left:2832;top:649;width:183;height:306" type="#_x0000_t202" filled="false" stroked="false">
              <v:textbox inset="0,0,0,0">
                <w:txbxContent>
                  <w:p>
                    <w:pPr>
                      <w:spacing w:line="31" w:lineRule="exact" w:before="6"/>
                      <w:ind w:left="0" w:right="0" w:firstLine="0"/>
                      <w:jc w:val="left"/>
                      <w:rPr>
                        <w:rFonts w:ascii="Arial"/>
                        <w:sz w:val="2"/>
                      </w:rPr>
                    </w:pPr>
                    <w:r>
                      <w:rPr>
                        <w:rFonts w:ascii="Arial"/>
                        <w:color w:val="7F7F7F"/>
                        <w:w w:val="125"/>
                        <w:position w:val="1"/>
                        <w:sz w:val="2"/>
                      </w:rPr>
                      <w:t>10       </w:t>
                    </w:r>
                    <w:r>
                      <w:rPr>
                        <w:rFonts w:ascii="Arial"/>
                        <w:color w:val="7F7F7F"/>
                        <w:w w:val="125"/>
                        <w:sz w:val="2"/>
                      </w:rPr>
                      <w:t>SCLK</w:t>
                    </w:r>
                  </w:p>
                  <w:p>
                    <w:pPr>
                      <w:spacing w:line="29" w:lineRule="exact" w:before="0"/>
                      <w:ind w:left="13" w:right="0" w:firstLine="0"/>
                      <w:jc w:val="left"/>
                      <w:rPr>
                        <w:rFonts w:ascii="Arial"/>
                        <w:sz w:val="2"/>
                      </w:rPr>
                    </w:pPr>
                    <w:r>
                      <w:rPr>
                        <w:rFonts w:ascii="Arial"/>
                        <w:color w:val="7F7F7F"/>
                        <w:w w:val="125"/>
                        <w:position w:val="1"/>
                        <w:sz w:val="2"/>
                      </w:rPr>
                      <w:t>9       </w:t>
                    </w:r>
                    <w:r>
                      <w:rPr>
                        <w:rFonts w:ascii="Arial"/>
                        <w:color w:val="7F7F7F"/>
                        <w:w w:val="125"/>
                        <w:sz w:val="2"/>
                      </w:rPr>
                      <w:t>DIN</w:t>
                    </w:r>
                  </w:p>
                  <w:p>
                    <w:pPr>
                      <w:spacing w:line="29" w:lineRule="exact" w:before="0"/>
                      <w:ind w:left="13" w:right="0" w:firstLine="0"/>
                      <w:jc w:val="left"/>
                      <w:rPr>
                        <w:rFonts w:ascii="Arial"/>
                        <w:sz w:val="2"/>
                      </w:rPr>
                    </w:pPr>
                    <w:r>
                      <w:rPr>
                        <w:rFonts w:ascii="Arial"/>
                        <w:color w:val="7F7F7F"/>
                        <w:w w:val="125"/>
                        <w:position w:val="1"/>
                        <w:sz w:val="2"/>
                      </w:rPr>
                      <w:t>8       </w:t>
                    </w:r>
                    <w:r>
                      <w:rPr>
                        <w:rFonts w:ascii="Arial"/>
                        <w:color w:val="7F7F7F"/>
                        <w:w w:val="125"/>
                        <w:sz w:val="2"/>
                      </w:rPr>
                      <w:t>CS</w:t>
                    </w:r>
                  </w:p>
                  <w:p>
                    <w:pPr>
                      <w:spacing w:line="29" w:lineRule="exact" w:before="0"/>
                      <w:ind w:left="13" w:right="0" w:firstLine="0"/>
                      <w:jc w:val="left"/>
                      <w:rPr>
                        <w:rFonts w:ascii="Arial"/>
                        <w:sz w:val="2"/>
                      </w:rPr>
                    </w:pPr>
                    <w:r>
                      <w:rPr>
                        <w:rFonts w:ascii="Arial"/>
                        <w:color w:val="7F7F7F"/>
                        <w:w w:val="125"/>
                        <w:position w:val="1"/>
                        <w:sz w:val="2"/>
                      </w:rPr>
                      <w:t>7       </w:t>
                    </w:r>
                    <w:r>
                      <w:rPr>
                        <w:rFonts w:ascii="Arial"/>
                        <w:color w:val="7F7F7F"/>
                        <w:w w:val="125"/>
                        <w:sz w:val="2"/>
                      </w:rPr>
                      <w:t>CL</w:t>
                    </w:r>
                  </w:p>
                  <w:p>
                    <w:pPr>
                      <w:spacing w:line="29" w:lineRule="exact" w:before="0"/>
                      <w:ind w:left="13" w:right="0" w:firstLine="0"/>
                      <w:jc w:val="left"/>
                      <w:rPr>
                        <w:rFonts w:ascii="Arial"/>
                        <w:sz w:val="2"/>
                      </w:rPr>
                    </w:pPr>
                    <w:r>
                      <w:rPr>
                        <w:rFonts w:ascii="Arial"/>
                        <w:color w:val="7F7F7F"/>
                        <w:w w:val="125"/>
                        <w:position w:val="1"/>
                        <w:sz w:val="2"/>
                      </w:rPr>
                      <w:t>6       </w:t>
                    </w:r>
                    <w:r>
                      <w:rPr>
                        <w:rFonts w:ascii="Arial"/>
                        <w:color w:val="7F7F7F"/>
                        <w:w w:val="125"/>
                        <w:sz w:val="2"/>
                      </w:rPr>
                      <w:t>REFAB</w:t>
                    </w:r>
                  </w:p>
                  <w:p>
                    <w:pPr>
                      <w:spacing w:line="29" w:lineRule="exact" w:before="0"/>
                      <w:ind w:left="13" w:right="0" w:firstLine="0"/>
                      <w:jc w:val="left"/>
                      <w:rPr>
                        <w:rFonts w:ascii="Arial"/>
                        <w:sz w:val="2"/>
                      </w:rPr>
                    </w:pPr>
                    <w:r>
                      <w:rPr>
                        <w:rFonts w:ascii="Arial"/>
                        <w:color w:val="7F7F7F"/>
                        <w:w w:val="125"/>
                        <w:position w:val="1"/>
                        <w:sz w:val="2"/>
                      </w:rPr>
                      <w:t>5       </w:t>
                    </w:r>
                    <w:r>
                      <w:rPr>
                        <w:rFonts w:ascii="Arial"/>
                        <w:color w:val="7F7F7F"/>
                        <w:w w:val="125"/>
                        <w:sz w:val="2"/>
                      </w:rPr>
                      <w:t>FBB</w:t>
                    </w:r>
                  </w:p>
                  <w:p>
                    <w:pPr>
                      <w:spacing w:line="29" w:lineRule="exact" w:before="0"/>
                      <w:ind w:left="13" w:right="0" w:firstLine="0"/>
                      <w:jc w:val="left"/>
                      <w:rPr>
                        <w:rFonts w:ascii="Arial"/>
                        <w:sz w:val="2"/>
                      </w:rPr>
                    </w:pPr>
                    <w:r>
                      <w:rPr>
                        <w:rFonts w:ascii="Arial"/>
                        <w:color w:val="7F7F7F"/>
                        <w:w w:val="125"/>
                        <w:position w:val="1"/>
                        <w:sz w:val="2"/>
                      </w:rPr>
                      <w:t>4       </w:t>
                    </w:r>
                    <w:r>
                      <w:rPr>
                        <w:rFonts w:ascii="Arial"/>
                        <w:color w:val="7F7F7F"/>
                        <w:w w:val="125"/>
                        <w:sz w:val="2"/>
                      </w:rPr>
                      <w:t>OUTB</w:t>
                    </w:r>
                  </w:p>
                  <w:p>
                    <w:pPr>
                      <w:spacing w:line="29" w:lineRule="exact" w:before="0"/>
                      <w:ind w:left="13" w:right="0" w:firstLine="0"/>
                      <w:jc w:val="left"/>
                      <w:rPr>
                        <w:rFonts w:ascii="Arial"/>
                        <w:sz w:val="2"/>
                      </w:rPr>
                    </w:pPr>
                    <w:r>
                      <w:rPr>
                        <w:rFonts w:ascii="Arial"/>
                        <w:color w:val="7F7F7F"/>
                        <w:w w:val="125"/>
                        <w:position w:val="1"/>
                        <w:sz w:val="2"/>
                      </w:rPr>
                      <w:t>3       </w:t>
                    </w:r>
                    <w:r>
                      <w:rPr>
                        <w:rFonts w:ascii="Arial"/>
                        <w:color w:val="7F7F7F"/>
                        <w:w w:val="125"/>
                        <w:sz w:val="2"/>
                      </w:rPr>
                      <w:t>OUTA</w:t>
                    </w:r>
                  </w:p>
                  <w:p>
                    <w:pPr>
                      <w:spacing w:line="29" w:lineRule="exact" w:before="0"/>
                      <w:ind w:left="13" w:right="0" w:firstLine="0"/>
                      <w:jc w:val="left"/>
                      <w:rPr>
                        <w:rFonts w:ascii="Arial"/>
                        <w:sz w:val="2"/>
                      </w:rPr>
                    </w:pPr>
                    <w:r>
                      <w:rPr>
                        <w:rFonts w:ascii="Arial"/>
                        <w:color w:val="7F7F7F"/>
                        <w:w w:val="125"/>
                        <w:position w:val="1"/>
                        <w:sz w:val="2"/>
                      </w:rPr>
                      <w:t>2       </w:t>
                    </w:r>
                    <w:r>
                      <w:rPr>
                        <w:rFonts w:ascii="Arial"/>
                        <w:color w:val="7F7F7F"/>
                        <w:w w:val="125"/>
                        <w:sz w:val="2"/>
                      </w:rPr>
                      <w:t>FBA</w:t>
                    </w:r>
                  </w:p>
                  <w:p>
                    <w:pPr>
                      <w:spacing w:line="31" w:lineRule="exact" w:before="0"/>
                      <w:ind w:left="13" w:right="0" w:firstLine="0"/>
                      <w:jc w:val="left"/>
                      <w:rPr>
                        <w:rFonts w:ascii="Arial"/>
                        <w:sz w:val="2"/>
                      </w:rPr>
                    </w:pPr>
                    <w:r>
                      <w:rPr>
                        <w:rFonts w:ascii="Arial"/>
                        <w:color w:val="7F7F7F"/>
                        <w:w w:val="125"/>
                        <w:position w:val="1"/>
                        <w:sz w:val="2"/>
                      </w:rPr>
                      <w:t>1       </w:t>
                    </w:r>
                    <w:r>
                      <w:rPr>
                        <w:rFonts w:ascii="Arial"/>
                        <w:color w:val="7F7F7F"/>
                        <w:w w:val="125"/>
                        <w:sz w:val="2"/>
                      </w:rPr>
                      <w:t>AGND</w:t>
                    </w:r>
                  </w:p>
                </w:txbxContent>
              </v:textbox>
              <w10:wrap type="none"/>
            </v:shape>
            <v:shape style="position:absolute;left:3304;top:649;width:188;height:306" type="#_x0000_t202" filled="false" stroked="false">
              <v:textbox inset="0,0,0,0">
                <w:txbxContent>
                  <w:p>
                    <w:pPr>
                      <w:tabs>
                        <w:tab w:pos="165" w:val="right" w:leader="none"/>
                      </w:tabs>
                      <w:spacing w:line="31" w:lineRule="exact" w:before="6"/>
                      <w:ind w:left="12" w:right="0" w:firstLine="0"/>
                      <w:jc w:val="left"/>
                      <w:rPr>
                        <w:rFonts w:ascii="Arial"/>
                        <w:sz w:val="2"/>
                      </w:rPr>
                    </w:pPr>
                    <w:r>
                      <w:rPr>
                        <w:rFonts w:ascii="Arial"/>
                        <w:color w:val="7F7F7F"/>
                        <w:w w:val="125"/>
                        <w:sz w:val="2"/>
                      </w:rPr>
                      <w:t>DGND</w:t>
                    </w:r>
                    <w:r>
                      <w:rPr>
                        <w:rFonts w:ascii="Arial"/>
                        <w:color w:val="7F7F7F"/>
                        <w:w w:val="125"/>
                        <w:position w:val="1"/>
                        <w:sz w:val="2"/>
                      </w:rPr>
                      <w:tab/>
                      <w:t>11</w:t>
                    </w:r>
                  </w:p>
                  <w:p>
                    <w:pPr>
                      <w:tabs>
                        <w:tab w:pos="167" w:val="right" w:leader="none"/>
                      </w:tabs>
                      <w:spacing w:line="29" w:lineRule="exact" w:before="0"/>
                      <w:ind w:left="15" w:right="0" w:firstLine="0"/>
                      <w:jc w:val="left"/>
                      <w:rPr>
                        <w:rFonts w:ascii="Arial"/>
                        <w:sz w:val="2"/>
                      </w:rPr>
                    </w:pPr>
                    <w:r>
                      <w:rPr>
                        <w:rFonts w:ascii="Arial"/>
                        <w:color w:val="7F7F7F"/>
                        <w:w w:val="125"/>
                        <w:sz w:val="2"/>
                      </w:rPr>
                      <w:t>DOUT</w:t>
                    </w:r>
                    <w:r>
                      <w:rPr>
                        <w:rFonts w:ascii="Arial"/>
                        <w:color w:val="7F7F7F"/>
                        <w:w w:val="125"/>
                        <w:position w:val="1"/>
                        <w:sz w:val="2"/>
                      </w:rPr>
                      <w:tab/>
                      <w:t>12</w:t>
                    </w:r>
                  </w:p>
                  <w:p>
                    <w:pPr>
                      <w:tabs>
                        <w:tab w:pos="167" w:val="right" w:leader="none"/>
                      </w:tabs>
                      <w:spacing w:line="29" w:lineRule="exact" w:before="0"/>
                      <w:ind w:left="31" w:right="0" w:firstLine="0"/>
                      <w:jc w:val="left"/>
                      <w:rPr>
                        <w:rFonts w:ascii="Arial"/>
                        <w:sz w:val="2"/>
                      </w:rPr>
                    </w:pPr>
                    <w:r>
                      <w:rPr>
                        <w:rFonts w:ascii="Arial"/>
                        <w:color w:val="7F7F7F"/>
                        <w:w w:val="125"/>
                        <w:sz w:val="2"/>
                      </w:rPr>
                      <w:t>UPO</w:t>
                    </w:r>
                    <w:r>
                      <w:rPr>
                        <w:rFonts w:ascii="Arial"/>
                        <w:color w:val="7F7F7F"/>
                        <w:w w:val="125"/>
                        <w:position w:val="1"/>
                        <w:sz w:val="2"/>
                      </w:rPr>
                      <w:tab/>
                      <w:t>13</w:t>
                    </w:r>
                  </w:p>
                  <w:p>
                    <w:pPr>
                      <w:tabs>
                        <w:tab w:pos="167" w:val="right" w:leader="none"/>
                      </w:tabs>
                      <w:spacing w:line="29" w:lineRule="exact" w:before="0"/>
                      <w:ind w:left="37" w:right="0" w:firstLine="0"/>
                      <w:jc w:val="left"/>
                      <w:rPr>
                        <w:rFonts w:ascii="Arial"/>
                        <w:sz w:val="2"/>
                      </w:rPr>
                    </w:pPr>
                    <w:r>
                      <w:rPr>
                        <w:rFonts w:ascii="Arial"/>
                        <w:color w:val="7F7F7F"/>
                        <w:w w:val="125"/>
                        <w:sz w:val="2"/>
                      </w:rPr>
                      <w:t>PDL</w:t>
                    </w:r>
                    <w:r>
                      <w:rPr>
                        <w:rFonts w:ascii="Arial"/>
                        <w:color w:val="7F7F7F"/>
                        <w:w w:val="125"/>
                        <w:position w:val="1"/>
                        <w:sz w:val="2"/>
                      </w:rPr>
                      <w:tab/>
                      <w:t>14</w:t>
                    </w:r>
                  </w:p>
                  <w:p>
                    <w:pPr>
                      <w:tabs>
                        <w:tab w:pos="167" w:val="right" w:leader="none"/>
                      </w:tabs>
                      <w:spacing w:line="29" w:lineRule="exact" w:before="0"/>
                      <w:ind w:left="0" w:right="0" w:firstLine="0"/>
                      <w:jc w:val="left"/>
                      <w:rPr>
                        <w:rFonts w:ascii="Arial"/>
                        <w:sz w:val="2"/>
                      </w:rPr>
                    </w:pPr>
                    <w:r>
                      <w:rPr>
                        <w:rFonts w:ascii="Arial"/>
                        <w:color w:val="7F7F7F"/>
                        <w:w w:val="125"/>
                        <w:sz w:val="2"/>
                      </w:rPr>
                      <w:t>REFCD</w:t>
                    </w:r>
                    <w:r>
                      <w:rPr>
                        <w:rFonts w:ascii="Arial"/>
                        <w:color w:val="7F7F7F"/>
                        <w:w w:val="125"/>
                        <w:position w:val="1"/>
                        <w:sz w:val="2"/>
                      </w:rPr>
                      <w:tab/>
                      <w:t>15</w:t>
                    </w:r>
                  </w:p>
                  <w:p>
                    <w:pPr>
                      <w:tabs>
                        <w:tab w:pos="167" w:val="right" w:leader="none"/>
                      </w:tabs>
                      <w:spacing w:line="29" w:lineRule="exact" w:before="0"/>
                      <w:ind w:left="35" w:right="0" w:firstLine="0"/>
                      <w:jc w:val="left"/>
                      <w:rPr>
                        <w:rFonts w:ascii="Arial"/>
                        <w:sz w:val="2"/>
                      </w:rPr>
                    </w:pPr>
                    <w:r>
                      <w:rPr>
                        <w:rFonts w:ascii="Arial"/>
                        <w:color w:val="7F7F7F"/>
                        <w:w w:val="125"/>
                        <w:sz w:val="2"/>
                      </w:rPr>
                      <w:t>FBC</w:t>
                    </w:r>
                    <w:r>
                      <w:rPr>
                        <w:rFonts w:ascii="Arial"/>
                        <w:color w:val="7F7F7F"/>
                        <w:w w:val="125"/>
                        <w:position w:val="1"/>
                        <w:sz w:val="2"/>
                      </w:rPr>
                      <w:tab/>
                      <w:t>16</w:t>
                    </w:r>
                  </w:p>
                  <w:p>
                    <w:pPr>
                      <w:tabs>
                        <w:tab w:pos="167" w:val="right" w:leader="none"/>
                      </w:tabs>
                      <w:spacing w:line="29" w:lineRule="exact" w:before="0"/>
                      <w:ind w:left="15" w:right="0" w:firstLine="0"/>
                      <w:jc w:val="left"/>
                      <w:rPr>
                        <w:rFonts w:ascii="Arial"/>
                        <w:sz w:val="2"/>
                      </w:rPr>
                    </w:pPr>
                    <w:r>
                      <w:rPr>
                        <w:rFonts w:ascii="Arial"/>
                        <w:color w:val="7F7F7F"/>
                        <w:w w:val="125"/>
                        <w:sz w:val="2"/>
                      </w:rPr>
                      <w:t>OUTC</w:t>
                    </w:r>
                    <w:r>
                      <w:rPr>
                        <w:rFonts w:ascii="Arial"/>
                        <w:color w:val="7F7F7F"/>
                        <w:w w:val="125"/>
                        <w:position w:val="1"/>
                        <w:sz w:val="2"/>
                      </w:rPr>
                      <w:tab/>
                      <w:t>17</w:t>
                    </w:r>
                  </w:p>
                  <w:p>
                    <w:pPr>
                      <w:tabs>
                        <w:tab w:pos="167" w:val="right" w:leader="none"/>
                      </w:tabs>
                      <w:spacing w:line="29" w:lineRule="exact" w:before="0"/>
                      <w:ind w:left="15" w:right="0" w:firstLine="0"/>
                      <w:jc w:val="left"/>
                      <w:rPr>
                        <w:rFonts w:ascii="Arial"/>
                        <w:sz w:val="2"/>
                      </w:rPr>
                    </w:pPr>
                    <w:r>
                      <w:rPr>
                        <w:rFonts w:ascii="Arial"/>
                        <w:color w:val="7F7F7F"/>
                        <w:w w:val="125"/>
                        <w:sz w:val="2"/>
                      </w:rPr>
                      <w:t>OUTD</w:t>
                    </w:r>
                    <w:r>
                      <w:rPr>
                        <w:rFonts w:ascii="Arial"/>
                        <w:color w:val="7F7F7F"/>
                        <w:w w:val="125"/>
                        <w:position w:val="1"/>
                        <w:sz w:val="2"/>
                      </w:rPr>
                      <w:tab/>
                      <w:t>18</w:t>
                    </w:r>
                  </w:p>
                  <w:p>
                    <w:pPr>
                      <w:tabs>
                        <w:tab w:pos="167" w:val="right" w:leader="none"/>
                      </w:tabs>
                      <w:spacing w:line="29" w:lineRule="exact" w:before="0"/>
                      <w:ind w:left="35" w:right="0" w:firstLine="0"/>
                      <w:jc w:val="left"/>
                      <w:rPr>
                        <w:rFonts w:ascii="Arial"/>
                        <w:sz w:val="2"/>
                      </w:rPr>
                    </w:pPr>
                    <w:r>
                      <w:rPr>
                        <w:rFonts w:ascii="Arial"/>
                        <w:color w:val="7F7F7F"/>
                        <w:w w:val="125"/>
                        <w:sz w:val="2"/>
                      </w:rPr>
                      <w:t>FBD</w:t>
                    </w:r>
                    <w:r>
                      <w:rPr>
                        <w:rFonts w:ascii="Arial"/>
                        <w:color w:val="7F7F7F"/>
                        <w:w w:val="125"/>
                        <w:position w:val="1"/>
                        <w:sz w:val="2"/>
                      </w:rPr>
                      <w:tab/>
                      <w:t>19</w:t>
                    </w:r>
                  </w:p>
                  <w:p>
                    <w:pPr>
                      <w:tabs>
                        <w:tab w:pos="167" w:val="right" w:leader="none"/>
                      </w:tabs>
                      <w:spacing w:line="31" w:lineRule="exact" w:before="0"/>
                      <w:ind w:left="33" w:right="0" w:firstLine="0"/>
                      <w:jc w:val="left"/>
                      <w:rPr>
                        <w:rFonts w:ascii="Arial"/>
                        <w:sz w:val="2"/>
                      </w:rPr>
                    </w:pPr>
                    <w:r>
                      <w:rPr>
                        <w:rFonts w:ascii="Arial"/>
                        <w:color w:val="7F7F7F"/>
                        <w:w w:val="125"/>
                        <w:sz w:val="2"/>
                      </w:rPr>
                      <w:t>VDD</w:t>
                    </w:r>
                    <w:r>
                      <w:rPr>
                        <w:rFonts w:ascii="Arial"/>
                        <w:color w:val="7F7F7F"/>
                        <w:w w:val="125"/>
                        <w:position w:val="1"/>
                        <w:sz w:val="2"/>
                      </w:rPr>
                      <w:tab/>
                      <w:t>20</w:t>
                    </w:r>
                  </w:p>
                </w:txbxContent>
              </v:textbox>
              <w10:wrap type="none"/>
            </v:shape>
            <v:shape style="position:absolute;left:3770;top:796;width:85;height:33" type="#_x0000_t202" filled="false" stroked="false">
              <v:textbox inset="0,0,0,0">
                <w:txbxContent>
                  <w:p>
                    <w:pPr>
                      <w:spacing w:line="32" w:lineRule="exact" w:before="0"/>
                      <w:ind w:left="0" w:right="0" w:firstLine="0"/>
                      <w:jc w:val="left"/>
                      <w:rPr>
                        <w:rFonts w:ascii="Arial"/>
                        <w:sz w:val="3"/>
                      </w:rPr>
                    </w:pPr>
                    <w:r>
                      <w:rPr>
                        <w:rFonts w:ascii="Arial"/>
                        <w:color w:val="7F7F7F"/>
                        <w:sz w:val="3"/>
                      </w:rPr>
                      <w:t>GND</w:t>
                    </w:r>
                  </w:p>
                </w:txbxContent>
              </v:textbox>
              <w10:wrap type="none"/>
            </v:shape>
            <v:shape style="position:absolute;left:2768;top:1002;width:85;height:33" type="#_x0000_t202" filled="false" stroked="false">
              <v:textbox inset="0,0,0,0">
                <w:txbxContent>
                  <w:p>
                    <w:pPr>
                      <w:spacing w:line="32" w:lineRule="exact" w:before="0"/>
                      <w:ind w:left="0" w:right="0" w:firstLine="0"/>
                      <w:jc w:val="left"/>
                      <w:rPr>
                        <w:rFonts w:ascii="Arial"/>
                        <w:sz w:val="3"/>
                      </w:rPr>
                    </w:pPr>
                    <w:r>
                      <w:rPr>
                        <w:rFonts w:ascii="Arial"/>
                        <w:color w:val="7F7F7F"/>
                        <w:sz w:val="3"/>
                      </w:rPr>
                      <w:t>GND</w:t>
                    </w:r>
                  </w:p>
                </w:txbxContent>
              </v:textbox>
              <w10:wrap type="none"/>
            </v:shape>
            <v:shape style="position:absolute;left:3504;top:1001;width:73;height:33" type="#_x0000_t202" filled="false" stroked="false">
              <v:textbox inset="0,0,0,0">
                <w:txbxContent>
                  <w:p>
                    <w:pPr>
                      <w:spacing w:line="32" w:lineRule="exact" w:before="0"/>
                      <w:ind w:left="0" w:right="0" w:firstLine="0"/>
                      <w:jc w:val="left"/>
                      <w:rPr>
                        <w:rFonts w:ascii="Arial"/>
                        <w:sz w:val="3"/>
                      </w:rPr>
                    </w:pPr>
                    <w:r>
                      <w:rPr>
                        <w:rFonts w:ascii="Arial"/>
                        <w:color w:val="7F7F7F"/>
                        <w:sz w:val="3"/>
                      </w:rPr>
                      <w:t>+5V</w:t>
                    </w:r>
                  </w:p>
                </w:txbxContent>
              </v:textbox>
              <w10:wrap type="none"/>
            </v:shape>
            <v:shape style="position:absolute;left:3090;top:1010;width:170;height:68" type="#_x0000_t202" filled="false" stroked="false">
              <v:textbox inset="0,0,0,0">
                <w:txbxContent>
                  <w:p>
                    <w:pPr>
                      <w:spacing w:line="206" w:lineRule="auto" w:before="6"/>
                      <w:ind w:left="7" w:right="6" w:hanging="8"/>
                      <w:jc w:val="left"/>
                      <w:rPr>
                        <w:rFonts w:ascii="Arial"/>
                        <w:sz w:val="3"/>
                      </w:rPr>
                    </w:pPr>
                    <w:r>
                      <w:rPr>
                        <w:rFonts w:ascii="Arial"/>
                        <w:color w:val="7F7F7F"/>
                        <w:w w:val="110"/>
                        <w:sz w:val="3"/>
                      </w:rPr>
                      <w:t>MAX5500 </w:t>
                    </w:r>
                    <w:r>
                      <w:rPr>
                        <w:rFonts w:ascii="Arial"/>
                        <w:color w:val="7F7F7F"/>
                        <w:w w:val="115"/>
                        <w:sz w:val="3"/>
                      </w:rPr>
                      <w:t>U2</w:t>
                    </w:r>
                  </w:p>
                </w:txbxContent>
              </v:textbox>
              <w10:wrap type="none"/>
            </v:shape>
            <v:shape style="position:absolute;left:2238;top:1150;width:198;height:120" type="#_x0000_t202" filled="false" stroked="false">
              <v:textbox inset="0,0,0,0">
                <w:txbxContent>
                  <w:p>
                    <w:pPr>
                      <w:spacing w:line="29" w:lineRule="exact" w:before="0"/>
                      <w:ind w:left="30" w:right="0" w:firstLine="0"/>
                      <w:jc w:val="left"/>
                      <w:rPr>
                        <w:rFonts w:ascii="Arial"/>
                        <w:sz w:val="3"/>
                      </w:rPr>
                    </w:pPr>
                    <w:r>
                      <w:rPr>
                        <w:rFonts w:ascii="Arial"/>
                        <w:color w:val="7F7F7F"/>
                        <w:w w:val="96"/>
                        <w:sz w:val="3"/>
                      </w:rPr>
                      <w:t>G</w:t>
                    </w:r>
                    <w:r>
                      <w:rPr>
                        <w:rFonts w:ascii="Arial"/>
                        <w:color w:val="7F7F7F"/>
                        <w:spacing w:val="-14"/>
                        <w:w w:val="96"/>
                        <w:sz w:val="3"/>
                      </w:rPr>
                      <w:t>N</w:t>
                    </w:r>
                    <w:r>
                      <w:rPr>
                        <w:rFonts w:ascii="Arial"/>
                        <w:color w:val="7F7F7F"/>
                        <w:spacing w:val="-9"/>
                        <w:w w:val="96"/>
                        <w:sz w:val="3"/>
                      </w:rPr>
                      <w:t>G</w:t>
                    </w:r>
                    <w:r>
                      <w:rPr>
                        <w:rFonts w:ascii="Arial"/>
                        <w:color w:val="7F7F7F"/>
                        <w:spacing w:val="-13"/>
                        <w:w w:val="96"/>
                        <w:sz w:val="3"/>
                      </w:rPr>
                      <w:t>D</w:t>
                    </w:r>
                    <w:r>
                      <w:rPr>
                        <w:rFonts w:ascii="Arial"/>
                        <w:color w:val="7F7F7F"/>
                        <w:spacing w:val="-1"/>
                        <w:w w:val="96"/>
                        <w:sz w:val="3"/>
                      </w:rPr>
                      <w:t>N</w:t>
                    </w:r>
                    <w:r>
                      <w:rPr>
                        <w:rFonts w:ascii="Arial"/>
                        <w:color w:val="7F7F7F"/>
                        <w:w w:val="96"/>
                        <w:sz w:val="3"/>
                      </w:rPr>
                      <w:t>D</w:t>
                    </w:r>
                  </w:p>
                  <w:p>
                    <w:pPr>
                      <w:spacing w:line="31" w:lineRule="exact" w:before="0"/>
                      <w:ind w:left="108" w:right="0" w:firstLine="0"/>
                      <w:jc w:val="left"/>
                      <w:rPr>
                        <w:rFonts w:ascii="Arial"/>
                        <w:sz w:val="3"/>
                      </w:rPr>
                    </w:pPr>
                    <w:r>
                      <w:rPr>
                        <w:rFonts w:ascii="Arial"/>
                        <w:color w:val="7F7F7F"/>
                        <w:sz w:val="3"/>
                      </w:rPr>
                      <w:t>+12V</w:t>
                    </w:r>
                  </w:p>
                  <w:p>
                    <w:pPr>
                      <w:spacing w:line="240" w:lineRule="auto" w:before="1"/>
                      <w:rPr>
                        <w:sz w:val="2"/>
                      </w:rPr>
                    </w:pPr>
                  </w:p>
                  <w:p>
                    <w:pPr>
                      <w:spacing w:line="34" w:lineRule="exact" w:before="0"/>
                      <w:ind w:left="0" w:right="0" w:firstLine="0"/>
                      <w:jc w:val="left"/>
                      <w:rPr>
                        <w:rFonts w:ascii="Arial"/>
                        <w:sz w:val="3"/>
                      </w:rPr>
                    </w:pPr>
                    <w:r>
                      <w:rPr>
                        <w:rFonts w:ascii="Arial"/>
                        <w:color w:val="7F7F7F"/>
                        <w:sz w:val="3"/>
                      </w:rPr>
                      <w:t>+5V</w:t>
                    </w:r>
                  </w:p>
                </w:txbxContent>
              </v:textbox>
              <w10:wrap type="none"/>
            </v:shape>
            <v:shape style="position:absolute;left:2780;top:1456;width:258;height:93" type="#_x0000_t202" filled="false" stroked="false">
              <v:textbox inset="0,0,0,0">
                <w:txbxContent>
                  <w:p>
                    <w:pPr>
                      <w:spacing w:line="33" w:lineRule="exact" w:before="0"/>
                      <w:ind w:left="0" w:right="18" w:firstLine="0"/>
                      <w:jc w:val="right"/>
                      <w:rPr>
                        <w:rFonts w:ascii="Arial"/>
                        <w:sz w:val="3"/>
                      </w:rPr>
                    </w:pPr>
                    <w:r>
                      <w:rPr>
                        <w:rFonts w:ascii="Arial"/>
                        <w:color w:val="7F7F7F"/>
                        <w:spacing w:val="-1"/>
                        <w:sz w:val="3"/>
                      </w:rPr>
                      <w:t>WIREPAD3,17/1,2</w:t>
                    </w:r>
                  </w:p>
                  <w:p>
                    <w:pPr>
                      <w:spacing w:line="240" w:lineRule="auto" w:before="2"/>
                      <w:rPr>
                        <w:sz w:val="2"/>
                      </w:rPr>
                    </w:pPr>
                  </w:p>
                  <w:p>
                    <w:pPr>
                      <w:spacing w:line="34" w:lineRule="exact" w:before="0"/>
                      <w:ind w:left="0" w:right="18" w:firstLine="0"/>
                      <w:jc w:val="right"/>
                      <w:rPr>
                        <w:rFonts w:ascii="Arial"/>
                        <w:sz w:val="3"/>
                      </w:rPr>
                    </w:pPr>
                    <w:r>
                      <w:rPr>
                        <w:rFonts w:ascii="Arial"/>
                        <w:color w:val="7F7F7F"/>
                        <w:w w:val="96"/>
                        <w:sz w:val="3"/>
                      </w:rPr>
                      <w:t>A</w:t>
                    </w:r>
                  </w:p>
                </w:txbxContent>
              </v:textbox>
              <w10:wrap type="none"/>
            </v:shape>
            <v:shape style="position:absolute;left:3427;top:1456;width:258;height:109" type="#_x0000_t202" filled="false" stroked="false">
              <v:textbox inset="0,0,0,0">
                <w:txbxContent>
                  <w:p>
                    <w:pPr>
                      <w:spacing w:line="393" w:lineRule="auto" w:before="0"/>
                      <w:ind w:left="77" w:right="-10" w:hanging="78"/>
                      <w:jc w:val="left"/>
                      <w:rPr>
                        <w:rFonts w:ascii="Arial"/>
                        <w:sz w:val="3"/>
                      </w:rPr>
                    </w:pPr>
                    <w:r>
                      <w:rPr>
                        <w:rFonts w:ascii="Arial"/>
                        <w:color w:val="7F7F7F"/>
                        <w:sz w:val="3"/>
                      </w:rPr>
                      <w:t>WIREPAD3,17/1,2 GND </w:t>
                    </w:r>
                    <w:r>
                      <w:rPr>
                        <w:rFonts w:ascii="Arial"/>
                        <w:color w:val="7F7F7F"/>
                        <w:position w:val="2"/>
                        <w:sz w:val="3"/>
                      </w:rPr>
                      <w:t>A2</w:t>
                    </w:r>
                  </w:p>
                </w:txbxContent>
              </v:textbox>
              <w10:wrap type="none"/>
            </v:shape>
            <v:shape style="position:absolute;left:2530;top:1545;width:116;height:205" type="#_x0000_t202" filled="false" stroked="false">
              <v:textbox inset="0,0,0,0">
                <w:txbxContent>
                  <w:p>
                    <w:pPr>
                      <w:spacing w:before="3"/>
                      <w:ind w:left="0" w:right="0" w:firstLine="0"/>
                      <w:jc w:val="left"/>
                      <w:rPr>
                        <w:rFonts w:ascii="Arial"/>
                        <w:sz w:val="2"/>
                      </w:rPr>
                    </w:pPr>
                    <w:r>
                      <w:rPr>
                        <w:rFonts w:ascii="Arial"/>
                        <w:color w:val="7F7F7F"/>
                        <w:w w:val="125"/>
                        <w:sz w:val="2"/>
                      </w:rPr>
                      <w:t>HVMON</w:t>
                    </w:r>
                  </w:p>
                  <w:p>
                    <w:pPr>
                      <w:spacing w:line="307" w:lineRule="auto" w:before="7"/>
                      <w:ind w:left="0" w:right="1" w:firstLine="0"/>
                      <w:jc w:val="left"/>
                      <w:rPr>
                        <w:rFonts w:ascii="Arial"/>
                        <w:sz w:val="2"/>
                      </w:rPr>
                    </w:pPr>
                    <w:r>
                      <w:rPr>
                        <w:rFonts w:ascii="Arial"/>
                        <w:color w:val="7F7F7F"/>
                        <w:w w:val="125"/>
                        <w:sz w:val="2"/>
                      </w:rPr>
                      <w:t>+12V GND ONOFF GND* HV_ADJ NC</w:t>
                    </w:r>
                  </w:p>
                </w:txbxContent>
              </v:textbox>
              <w10:wrap type="none"/>
            </v:shape>
            <v:shape style="position:absolute;left:3427;top:1574;width:258;height:109" type="#_x0000_t202" filled="false" stroked="false">
              <v:textbox inset="0,0,0,0">
                <w:txbxContent>
                  <w:p>
                    <w:pPr>
                      <w:spacing w:line="393" w:lineRule="auto" w:before="0"/>
                      <w:ind w:left="77" w:right="-10" w:hanging="78"/>
                      <w:jc w:val="left"/>
                      <w:rPr>
                        <w:rFonts w:ascii="Arial"/>
                        <w:sz w:val="3"/>
                      </w:rPr>
                    </w:pPr>
                    <w:r>
                      <w:rPr>
                        <w:rFonts w:ascii="Arial"/>
                        <w:color w:val="7F7F7F"/>
                        <w:sz w:val="3"/>
                      </w:rPr>
                      <w:t>WIREPAD3,17/1,2 GND </w:t>
                    </w:r>
                    <w:r>
                      <w:rPr>
                        <w:rFonts w:ascii="Arial"/>
                        <w:color w:val="7F7F7F"/>
                        <w:position w:val="2"/>
                        <w:sz w:val="3"/>
                      </w:rPr>
                      <w:t>A3</w:t>
                    </w:r>
                  </w:p>
                </w:txbxContent>
              </v:textbox>
              <w10:wrap type="none"/>
            </v:shape>
            <v:shape style="position:absolute;left:2621;top:1810;width:378;height:205" type="#_x0000_t202" filled="false" stroked="false">
              <v:textbox inset="0,0,0,0">
                <w:txbxContent>
                  <w:p>
                    <w:pPr>
                      <w:spacing w:before="3"/>
                      <w:ind w:left="262" w:right="0" w:firstLine="0"/>
                      <w:jc w:val="left"/>
                      <w:rPr>
                        <w:rFonts w:ascii="Arial"/>
                        <w:sz w:val="2"/>
                      </w:rPr>
                    </w:pPr>
                    <w:r>
                      <w:rPr>
                        <w:rFonts w:ascii="Arial"/>
                        <w:color w:val="7F7F7F"/>
                        <w:w w:val="125"/>
                        <w:sz w:val="2"/>
                      </w:rPr>
                      <w:t>HVMON</w:t>
                    </w:r>
                  </w:p>
                  <w:p>
                    <w:pPr>
                      <w:spacing w:line="158" w:lineRule="auto" w:before="10"/>
                      <w:ind w:left="0" w:right="0" w:firstLine="0"/>
                      <w:jc w:val="left"/>
                      <w:rPr>
                        <w:rFonts w:ascii="Arial"/>
                        <w:sz w:val="2"/>
                      </w:rPr>
                    </w:pPr>
                    <w:r>
                      <w:rPr>
                        <w:rFonts w:ascii="Arial"/>
                        <w:color w:val="7F7F7F"/>
                        <w:w w:val="110"/>
                        <w:position w:val="-1"/>
                        <w:sz w:val="3"/>
                      </w:rPr>
                      <w:t>GND                    </w:t>
                    </w:r>
                    <w:r>
                      <w:rPr>
                        <w:rFonts w:ascii="Arial"/>
                        <w:color w:val="7F7F7F"/>
                        <w:w w:val="110"/>
                        <w:sz w:val="2"/>
                      </w:rPr>
                      <w:t>+12V</w:t>
                    </w:r>
                  </w:p>
                  <w:p>
                    <w:pPr>
                      <w:spacing w:line="16" w:lineRule="exact" w:before="0"/>
                      <w:ind w:left="262" w:right="0" w:firstLine="0"/>
                      <w:jc w:val="left"/>
                      <w:rPr>
                        <w:rFonts w:ascii="Arial"/>
                        <w:sz w:val="2"/>
                      </w:rPr>
                    </w:pPr>
                    <w:r>
                      <w:rPr>
                        <w:rFonts w:ascii="Arial"/>
                        <w:color w:val="7F7F7F"/>
                        <w:w w:val="125"/>
                        <w:sz w:val="2"/>
                      </w:rPr>
                      <w:t>GND</w:t>
                    </w:r>
                  </w:p>
                  <w:p>
                    <w:pPr>
                      <w:spacing w:line="307" w:lineRule="auto" w:before="6"/>
                      <w:ind w:left="262" w:right="0" w:firstLine="0"/>
                      <w:jc w:val="left"/>
                      <w:rPr>
                        <w:rFonts w:ascii="Arial"/>
                        <w:sz w:val="2"/>
                      </w:rPr>
                    </w:pPr>
                    <w:r>
                      <w:rPr>
                        <w:rFonts w:ascii="Arial"/>
                        <w:color w:val="7F7F7F"/>
                        <w:w w:val="125"/>
                        <w:sz w:val="2"/>
                      </w:rPr>
                      <w:t>ONOFF GND* HV_ADJ NC</w:t>
                    </w:r>
                  </w:p>
                </w:txbxContent>
              </v:textbox>
              <w10:wrap type="none"/>
            </v:shape>
            <v:shape style="position:absolute;left:2974;top:2092;width:85;height:33" type="#_x0000_t202" filled="false" stroked="false">
              <v:textbox inset="0,0,0,0">
                <w:txbxContent>
                  <w:p>
                    <w:pPr>
                      <w:spacing w:line="32" w:lineRule="exact" w:before="0"/>
                      <w:ind w:left="0" w:right="0" w:firstLine="0"/>
                      <w:jc w:val="left"/>
                      <w:rPr>
                        <w:rFonts w:ascii="Arial"/>
                        <w:sz w:val="3"/>
                      </w:rPr>
                    </w:pPr>
                    <w:r>
                      <w:rPr>
                        <w:rFonts w:ascii="Arial"/>
                        <w:color w:val="7F7F7F"/>
                        <w:sz w:val="3"/>
                      </w:rPr>
                      <w:t>GND</w:t>
                    </w:r>
                  </w:p>
                </w:txbxContent>
              </v:textbox>
              <w10:wrap type="none"/>
            </v:shape>
            <w10:wrap type="none"/>
          </v:group>
        </w:pict>
      </w:r>
      <w:r>
        <w:rPr/>
        <w:pict>
          <v:shape style="position:absolute;margin-left:98.483612pt;margin-top:23.838131pt;width:13.7pt;height:28.75pt;mso-position-horizontal-relative:page;mso-position-vertical-relative:paragraph;z-index:10432" type="#_x0000_t202" filled="false" stroked="false">
            <v:textbox inset="0,0,0,0" style="layout-flow:vertical;mso-layout-flow-alt:bottom-to-top">
              <w:txbxContent>
                <w:p>
                  <w:pPr>
                    <w:pStyle w:val="BodyText"/>
                    <w:rPr>
                      <w:sz w:val="2"/>
                    </w:rPr>
                  </w:pPr>
                </w:p>
                <w:p>
                  <w:pPr>
                    <w:tabs>
                      <w:tab w:pos="499" w:val="left" w:leader="none"/>
                    </w:tabs>
                    <w:spacing w:before="0"/>
                    <w:ind w:left="199" w:right="0" w:firstLine="0"/>
                    <w:jc w:val="left"/>
                    <w:rPr>
                      <w:rFonts w:ascii="Arial"/>
                      <w:sz w:val="2"/>
                    </w:rPr>
                  </w:pPr>
                  <w:r>
                    <w:rPr>
                      <w:color w:val="7F7F7F"/>
                      <w:w w:val="123"/>
                      <w:sz w:val="2"/>
                      <w:u w:val="single" w:color="C80C0B"/>
                    </w:rPr>
                    <w:t> </w:t>
                  </w:r>
                  <w:r>
                    <w:rPr>
                      <w:color w:val="7F7F7F"/>
                      <w:sz w:val="2"/>
                      <w:u w:val="single" w:color="C80C0B"/>
                    </w:rPr>
                    <w:tab/>
                  </w:r>
                  <w:r>
                    <w:rPr>
                      <w:color w:val="7F7F7F"/>
                      <w:spacing w:val="0"/>
                      <w:sz w:val="2"/>
                    </w:rPr>
                    <w:t> </w:t>
                  </w:r>
                  <w:r>
                    <w:rPr>
                      <w:rFonts w:ascii="Arial"/>
                      <w:color w:val="7F7F7F"/>
                      <w:w w:val="125"/>
                      <w:sz w:val="2"/>
                    </w:rPr>
                    <w:t>SCL</w:t>
                  </w:r>
                </w:p>
                <w:p>
                  <w:pPr>
                    <w:spacing w:line="307" w:lineRule="auto" w:before="7"/>
                    <w:ind w:left="488" w:right="18" w:firstLine="14"/>
                    <w:jc w:val="right"/>
                    <w:rPr>
                      <w:rFonts w:ascii="Arial"/>
                      <w:sz w:val="2"/>
                    </w:rPr>
                  </w:pPr>
                  <w:r>
                    <w:rPr>
                      <w:rFonts w:ascii="Arial"/>
                      <w:color w:val="7F7F7F"/>
                      <w:w w:val="120"/>
                      <w:sz w:val="2"/>
                    </w:rPr>
                    <w:t>SDA</w:t>
                  </w:r>
                  <w:r>
                    <w:rPr>
                      <w:rFonts w:ascii="Arial"/>
                      <w:color w:val="7F7F7F"/>
                      <w:w w:val="123"/>
                      <w:sz w:val="2"/>
                    </w:rPr>
                    <w:t> </w:t>
                  </w:r>
                  <w:r>
                    <w:rPr>
                      <w:rFonts w:ascii="Arial"/>
                      <w:color w:val="7F7F7F"/>
                      <w:w w:val="120"/>
                      <w:sz w:val="2"/>
                    </w:rPr>
                    <w:t>AREF </w:t>
                  </w:r>
                  <w:r>
                    <w:rPr>
                      <w:rFonts w:ascii="Arial"/>
                      <w:color w:val="7F7F7F"/>
                      <w:w w:val="125"/>
                      <w:sz w:val="2"/>
                    </w:rPr>
                    <w:t>GND</w:t>
                  </w:r>
                  <w:r>
                    <w:rPr>
                      <w:rFonts w:ascii="Arial"/>
                      <w:color w:val="7F7F7F"/>
                      <w:w w:val="123"/>
                      <w:sz w:val="2"/>
                    </w:rPr>
                    <w:t> </w:t>
                  </w:r>
                  <w:r>
                    <w:rPr>
                      <w:rFonts w:ascii="Arial"/>
                      <w:color w:val="7F7F7F"/>
                      <w:w w:val="125"/>
                      <w:sz w:val="2"/>
                    </w:rPr>
                    <w:t>D13</w:t>
                  </w:r>
                </w:p>
                <w:p>
                  <w:pPr>
                    <w:tabs>
                      <w:tab w:pos="489" w:val="left" w:leader="none"/>
                    </w:tabs>
                    <w:spacing w:before="0"/>
                    <w:ind w:left="0" w:right="18" w:firstLine="0"/>
                    <w:jc w:val="right"/>
                    <w:rPr>
                      <w:rFonts w:ascii="Arial"/>
                      <w:sz w:val="2"/>
                    </w:rPr>
                  </w:pPr>
                  <w:r>
                    <w:rPr>
                      <w:rFonts w:ascii="Arial"/>
                      <w:color w:val="7F7F7F"/>
                      <w:w w:val="125"/>
                      <w:sz w:val="2"/>
                    </w:rPr>
                    <w:t>RESERVED</w:t>
                    <w:tab/>
                  </w:r>
                  <w:r>
                    <w:rPr>
                      <w:rFonts w:ascii="Arial"/>
                      <w:color w:val="7F7F7F"/>
                      <w:spacing w:val="-1"/>
                      <w:w w:val="125"/>
                      <w:sz w:val="2"/>
                    </w:rPr>
                    <w:t>D12</w:t>
                  </w:r>
                </w:p>
                <w:p>
                  <w:pPr>
                    <w:tabs>
                      <w:tab w:pos="490" w:val="left" w:leader="none"/>
                    </w:tabs>
                    <w:spacing w:before="6"/>
                    <w:ind w:left="0" w:right="18" w:firstLine="0"/>
                    <w:jc w:val="right"/>
                    <w:rPr>
                      <w:rFonts w:ascii="Arial"/>
                      <w:sz w:val="2"/>
                    </w:rPr>
                  </w:pPr>
                  <w:r>
                    <w:rPr>
                      <w:rFonts w:ascii="Arial"/>
                      <w:color w:val="7F7F7F"/>
                      <w:w w:val="125"/>
                      <w:sz w:val="2"/>
                    </w:rPr>
                    <w:t>IOREF</w:t>
                    <w:tab/>
                  </w:r>
                  <w:r>
                    <w:rPr>
                      <w:rFonts w:ascii="Arial"/>
                      <w:color w:val="7F7F7F"/>
                      <w:spacing w:val="-1"/>
                      <w:w w:val="125"/>
                      <w:sz w:val="2"/>
                    </w:rPr>
                    <w:t>D11</w:t>
                  </w:r>
                </w:p>
                <w:p>
                  <w:pPr>
                    <w:tabs>
                      <w:tab w:pos="489" w:val="left" w:leader="none"/>
                    </w:tabs>
                    <w:spacing w:before="7"/>
                    <w:ind w:left="0" w:right="18" w:firstLine="0"/>
                    <w:jc w:val="right"/>
                    <w:rPr>
                      <w:rFonts w:ascii="Arial"/>
                      <w:sz w:val="2"/>
                    </w:rPr>
                  </w:pPr>
                  <w:r>
                    <w:rPr>
                      <w:rFonts w:ascii="Arial"/>
                      <w:color w:val="7F7F7F"/>
                      <w:w w:val="125"/>
                      <w:sz w:val="2"/>
                    </w:rPr>
                    <w:t>/RESET</w:t>
                    <w:tab/>
                  </w:r>
                  <w:r>
                    <w:rPr>
                      <w:rFonts w:ascii="Arial"/>
                      <w:color w:val="7F7F7F"/>
                      <w:spacing w:val="-1"/>
                      <w:w w:val="125"/>
                      <w:sz w:val="2"/>
                    </w:rPr>
                    <w:t>D10</w:t>
                  </w:r>
                </w:p>
              </w:txbxContent>
            </v:textbox>
            <w10:wrap type="none"/>
          </v:shape>
        </w:pict>
      </w:r>
      <w:r>
        <w:rPr/>
        <w:pict>
          <v:shape style="position:absolute;margin-left:110.261665pt;margin-top:42.791828pt;width:19.6pt;height:9.8pt;mso-position-horizontal-relative:page;mso-position-vertical-relative:paragraph;z-index:10456" type="#_x0000_t202" filled="false" stroked="false">
            <v:textbox inset="0,0,0,0" style="layout-flow:vertical;mso-layout-flow-alt:bottom-to-top">
              <w:txbxContent>
                <w:p>
                  <w:pPr>
                    <w:pStyle w:val="BodyText"/>
                    <w:rPr>
                      <w:sz w:val="2"/>
                    </w:rPr>
                  </w:pPr>
                </w:p>
                <w:p>
                  <w:pPr>
                    <w:spacing w:before="0"/>
                    <w:ind w:left="20" w:right="0" w:firstLine="0"/>
                    <w:jc w:val="left"/>
                    <w:rPr>
                      <w:rFonts w:ascii="Arial"/>
                      <w:sz w:val="2"/>
                    </w:rPr>
                  </w:pPr>
                  <w:r>
                    <w:rPr>
                      <w:rFonts w:ascii="Arial"/>
                      <w:color w:val="7F7F7F"/>
                      <w:w w:val="125"/>
                      <w:sz w:val="2"/>
                    </w:rPr>
                    <w:t>3V</w:t>
                  </w:r>
                </w:p>
                <w:p>
                  <w:pPr>
                    <w:spacing w:line="307" w:lineRule="auto" w:before="7"/>
                    <w:ind w:left="20" w:right="86" w:firstLine="0"/>
                    <w:jc w:val="left"/>
                    <w:rPr>
                      <w:rFonts w:ascii="Arial"/>
                      <w:sz w:val="2"/>
                    </w:rPr>
                  </w:pPr>
                  <w:r>
                    <w:rPr>
                      <w:rFonts w:ascii="Arial"/>
                      <w:color w:val="7F7F7F"/>
                      <w:w w:val="125"/>
                      <w:sz w:val="2"/>
                    </w:rPr>
                    <w:t>5V GND2 GND1 VIN</w:t>
                  </w:r>
                </w:p>
                <w:p>
                  <w:pPr>
                    <w:pStyle w:val="BodyText"/>
                    <w:spacing w:before="6"/>
                    <w:rPr>
                      <w:sz w:val="2"/>
                    </w:rPr>
                  </w:pPr>
                </w:p>
                <w:p>
                  <w:pPr>
                    <w:spacing w:line="307" w:lineRule="auto" w:before="0"/>
                    <w:ind w:left="20" w:right="143" w:firstLine="0"/>
                    <w:jc w:val="both"/>
                    <w:rPr>
                      <w:rFonts w:ascii="Arial"/>
                      <w:sz w:val="2"/>
                    </w:rPr>
                  </w:pPr>
                  <w:r>
                    <w:rPr>
                      <w:rFonts w:ascii="Arial"/>
                      <w:color w:val="7F7F7F"/>
                      <w:w w:val="125"/>
                      <w:sz w:val="2"/>
                    </w:rPr>
                    <w:t>A0 A1 A2 A3</w:t>
                  </w:r>
                </w:p>
                <w:p>
                  <w:pPr>
                    <w:spacing w:line="307" w:lineRule="auto" w:before="0"/>
                    <w:ind w:left="20" w:right="18" w:firstLine="0"/>
                    <w:jc w:val="left"/>
                    <w:rPr>
                      <w:sz w:val="2"/>
                    </w:rPr>
                  </w:pPr>
                  <w:r>
                    <w:rPr>
                      <w:rFonts w:ascii="Arial"/>
                      <w:color w:val="7F7F7F"/>
                      <w:w w:val="125"/>
                      <w:sz w:val="2"/>
                    </w:rPr>
                    <w:t>A4/SDA A5/SCL</w:t>
                  </w:r>
                  <w:r>
                    <w:rPr>
                      <w:rFonts w:ascii="Arial"/>
                      <w:color w:val="7F7F7F"/>
                      <w:sz w:val="2"/>
                    </w:rPr>
                    <w:t> </w:t>
                  </w:r>
                  <w:r>
                    <w:rPr>
                      <w:color w:val="7F7F7F"/>
                      <w:w w:val="123"/>
                      <w:sz w:val="2"/>
                      <w:u w:val="single" w:color="C80C0B"/>
                    </w:rPr>
                    <w:t> </w:t>
                  </w:r>
                  <w:r>
                    <w:rPr>
                      <w:color w:val="7F7F7F"/>
                      <w:sz w:val="2"/>
                      <w:u w:val="single" w:color="C80C0B"/>
                    </w:rPr>
                    <w:t> </w:t>
                  </w:r>
                </w:p>
              </w:txbxContent>
            </v:textbox>
            <w10:wrap type="none"/>
          </v:shape>
        </w:pict>
      </w:r>
      <w:r>
        <w:rPr/>
        <w:pict>
          <v:shape style="position:absolute;margin-left:110.261787pt;margin-top:23.842541pt;width:4.9pt;height:3.6pt;mso-position-horizontal-relative:page;mso-position-vertical-relative:paragraph;z-index:10480" type="#_x0000_t202" filled="false" stroked="false">
            <v:textbox inset="0,0,0,0" style="layout-flow:vertical;mso-layout-flow-alt:bottom-to-top">
              <w:txbxContent>
                <w:p>
                  <w:pPr>
                    <w:pStyle w:val="BodyText"/>
                    <w:rPr>
                      <w:sz w:val="2"/>
                    </w:rPr>
                  </w:pPr>
                </w:p>
                <w:p>
                  <w:pPr>
                    <w:spacing w:line="307" w:lineRule="auto" w:before="0"/>
                    <w:ind w:left="20" w:right="0" w:firstLine="0"/>
                    <w:jc w:val="left"/>
                    <w:rPr>
                      <w:rFonts w:ascii="Arial"/>
                      <w:sz w:val="2"/>
                    </w:rPr>
                  </w:pPr>
                  <w:r>
                    <w:rPr>
                      <w:rFonts w:ascii="Arial"/>
                      <w:color w:val="7F7F7F"/>
                      <w:w w:val="125"/>
                      <w:sz w:val="2"/>
                    </w:rPr>
                    <w:t>D9 D8</w:t>
                  </w:r>
                </w:p>
              </w:txbxContent>
            </v:textbox>
            <w10:wrap type="none"/>
          </v:shape>
        </w:pict>
      </w:r>
      <w:r>
        <w:rPr/>
        <w:pict>
          <v:shape style="position:absolute;margin-left:114.678604pt;margin-top:23.842541pt;width:13.7pt;height:3.6pt;mso-position-horizontal-relative:page;mso-position-vertical-relative:paragraph;z-index:10528" type="#_x0000_t202" filled="false" stroked="false">
            <v:textbox inset="0,0,0,0" style="layout-flow:vertical;mso-layout-flow-alt:bottom-to-top">
              <w:txbxContent>
                <w:p>
                  <w:pPr>
                    <w:pStyle w:val="BodyText"/>
                    <w:rPr>
                      <w:sz w:val="2"/>
                    </w:rPr>
                  </w:pPr>
                </w:p>
                <w:p>
                  <w:pPr>
                    <w:spacing w:line="307" w:lineRule="auto" w:before="0"/>
                    <w:ind w:left="20" w:right="18" w:firstLine="0"/>
                    <w:jc w:val="both"/>
                    <w:rPr>
                      <w:rFonts w:ascii="Arial"/>
                      <w:sz w:val="2"/>
                    </w:rPr>
                  </w:pPr>
                  <w:r>
                    <w:rPr>
                      <w:rFonts w:ascii="Arial"/>
                      <w:color w:val="7F7F7F"/>
                      <w:w w:val="125"/>
                      <w:sz w:val="2"/>
                    </w:rPr>
                    <w:t>D7 D6 D5 D4 D3 D2 D1 D0</w:t>
                  </w:r>
                </w:p>
              </w:txbxContent>
            </v:textbox>
            <w10:wrap type="none"/>
          </v:shape>
        </w:pict>
      </w:r>
      <w:r>
        <w:rPr/>
        <w:pict>
          <v:shape style="position:absolute;margin-left:186.792938pt;margin-top:20.891085pt;width:6.45pt;height:16.1500pt;mso-position-horizontal-relative:page;mso-position-vertical-relative:paragraph;z-index:10624" type="#_x0000_t202" filled="false" stroked="false">
            <v:textbox inset="0,0,0,0" style="layout-flow:vertical;mso-layout-flow-alt:bottom-to-top">
              <w:txbxContent>
                <w:p>
                  <w:pPr>
                    <w:pStyle w:val="BodyText"/>
                    <w:rPr>
                      <w:sz w:val="2"/>
                    </w:rPr>
                  </w:pPr>
                </w:p>
                <w:p>
                  <w:pPr>
                    <w:spacing w:before="0"/>
                    <w:ind w:left="20" w:right="0" w:firstLine="0"/>
                    <w:jc w:val="left"/>
                    <w:rPr>
                      <w:rFonts w:ascii="Arial"/>
                      <w:sz w:val="3"/>
                    </w:rPr>
                  </w:pPr>
                  <w:r>
                    <w:rPr>
                      <w:rFonts w:ascii="Arial"/>
                      <w:color w:val="7F7F7F"/>
                      <w:sz w:val="3"/>
                    </w:rPr>
                    <w:t>R3                       R1</w:t>
                  </w:r>
                </w:p>
                <w:p>
                  <w:pPr>
                    <w:spacing w:before="16"/>
                    <w:ind w:left="20" w:right="0" w:firstLine="0"/>
                    <w:jc w:val="left"/>
                    <w:rPr>
                      <w:rFonts w:ascii="Arial"/>
                      <w:sz w:val="3"/>
                    </w:rPr>
                  </w:pPr>
                  <w:r>
                    <w:rPr>
                      <w:rFonts w:ascii="Arial"/>
                      <w:color w:val="7F7F7F"/>
                      <w:sz w:val="3"/>
                    </w:rPr>
                    <w:t>10k                      10k</w:t>
                  </w:r>
                </w:p>
              </w:txbxContent>
            </v:textbox>
            <w10:wrap type="none"/>
          </v:shape>
        </w:pict>
      </w:r>
      <w:r>
        <w:rPr>
          <w:rFonts w:ascii="Arial"/>
          <w:color w:val="7F7F7F"/>
          <w:sz w:val="3"/>
        </w:rPr>
        <w:t>NPN</w:t>
      </w: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rPr>
          <w:rFonts w:ascii="Arial"/>
          <w:sz w:val="2"/>
        </w:rPr>
      </w:pPr>
    </w:p>
    <w:p>
      <w:pPr>
        <w:pStyle w:val="BodyText"/>
        <w:spacing w:before="9"/>
        <w:rPr>
          <w:rFonts w:ascii="Arial"/>
          <w:sz w:val="2"/>
        </w:rPr>
      </w:pPr>
    </w:p>
    <w:p>
      <w:pPr>
        <w:spacing w:before="0"/>
        <w:ind w:left="442" w:right="0" w:firstLine="0"/>
        <w:jc w:val="left"/>
        <w:rPr>
          <w:rFonts w:ascii="Arial"/>
          <w:sz w:val="4"/>
        </w:rPr>
      </w:pPr>
      <w:r>
        <w:rPr/>
        <w:pict>
          <v:shape style="position:absolute;margin-left:112.134148pt;margin-top:-36.087830pt;width:6.65pt;height:7.2pt;mso-position-horizontal-relative:page;mso-position-vertical-relative:paragraph;z-index:10504" type="#_x0000_t202" filled="false" stroked="false">
            <v:textbox inset="0,0,0,0" style="layout-flow:vertical;mso-layout-flow-alt:bottom-to-top">
              <w:txbxContent>
                <w:p>
                  <w:pPr>
                    <w:pStyle w:val="BodyText"/>
                    <w:rPr>
                      <w:sz w:val="2"/>
                    </w:rPr>
                  </w:pPr>
                </w:p>
                <w:p>
                  <w:pPr>
                    <w:spacing w:before="0"/>
                    <w:ind w:left="20" w:right="0" w:firstLine="0"/>
                    <w:jc w:val="left"/>
                    <w:rPr>
                      <w:rFonts w:ascii="Arial"/>
                      <w:sz w:val="3"/>
                    </w:rPr>
                  </w:pPr>
                  <w:r>
                    <w:rPr>
                      <w:rFonts w:ascii="Arial"/>
                      <w:color w:val="7F7F7F"/>
                      <w:sz w:val="3"/>
                    </w:rPr>
                    <w:t>GND</w:t>
                  </w:r>
                </w:p>
                <w:p>
                  <w:pPr>
                    <w:pStyle w:val="BodyText"/>
                    <w:rPr>
                      <w:sz w:val="2"/>
                    </w:rPr>
                  </w:pPr>
                </w:p>
                <w:p>
                  <w:pPr>
                    <w:spacing w:before="0"/>
                    <w:ind w:left="54" w:right="0" w:firstLine="0"/>
                    <w:jc w:val="left"/>
                    <w:rPr>
                      <w:rFonts w:ascii="Arial"/>
                      <w:sz w:val="3"/>
                    </w:rPr>
                  </w:pPr>
                  <w:r>
                    <w:rPr>
                      <w:rFonts w:ascii="Arial"/>
                      <w:color w:val="7F7F7F"/>
                      <w:sz w:val="3"/>
                    </w:rPr>
                    <w:t>+12V</w:t>
                  </w:r>
                </w:p>
              </w:txbxContent>
            </v:textbox>
            <w10:wrap type="none"/>
          </v:shape>
        </w:pict>
      </w:r>
      <w:r>
        <w:rPr/>
        <w:pict>
          <v:shape style="position:absolute;margin-left:130.873596pt;margin-top:-22.838339pt;width:8.450pt;height:8.35pt;mso-position-horizontal-relative:page;mso-position-vertical-relative:paragraph;z-index:10552" type="#_x0000_t202" filled="false" stroked="false">
            <v:textbox inset="0,0,0,0" style="layout-flow:vertical;mso-layout-flow-alt:bottom-to-top">
              <w:txbxContent>
                <w:p>
                  <w:pPr>
                    <w:pStyle w:val="BodyText"/>
                    <w:rPr>
                      <w:sz w:val="2"/>
                    </w:rPr>
                  </w:pPr>
                </w:p>
                <w:p>
                  <w:pPr>
                    <w:spacing w:before="0"/>
                    <w:ind w:left="20" w:right="0" w:firstLine="0"/>
                    <w:jc w:val="left"/>
                    <w:rPr>
                      <w:rFonts w:ascii="Arial"/>
                      <w:sz w:val="2"/>
                    </w:rPr>
                  </w:pPr>
                  <w:r>
                    <w:rPr>
                      <w:rFonts w:ascii="Arial"/>
                      <w:color w:val="7F7F7F"/>
                      <w:w w:val="125"/>
                      <w:sz w:val="2"/>
                    </w:rPr>
                    <w:t>GNDHV</w:t>
                  </w:r>
                </w:p>
                <w:p>
                  <w:pPr>
                    <w:spacing w:line="398" w:lineRule="auto" w:before="11"/>
                    <w:ind w:left="42" w:right="0" w:firstLine="34"/>
                    <w:jc w:val="left"/>
                    <w:rPr>
                      <w:rFonts w:ascii="Arial"/>
                      <w:sz w:val="3"/>
                    </w:rPr>
                  </w:pPr>
                  <w:r>
                    <w:rPr>
                      <w:rFonts w:ascii="Arial"/>
                      <w:color w:val="7F7F7F"/>
                      <w:sz w:val="3"/>
                    </w:rPr>
                    <w:t>+12V GND</w:t>
                  </w:r>
                </w:p>
              </w:txbxContent>
            </v:textbox>
            <w10:wrap type="none"/>
          </v:shape>
        </w:pict>
      </w:r>
      <w:r>
        <w:rPr/>
        <w:pict>
          <v:shape style="position:absolute;margin-left:130.873474pt;margin-top:-43.102863pt;width:3.4pt;height:3.75pt;mso-position-horizontal-relative:page;mso-position-vertical-relative:paragraph;z-index:10576" type="#_x0000_t202" filled="false" stroked="false">
            <v:textbox inset="0,0,0,0" style="layout-flow:vertical;mso-layout-flow-alt:bottom-to-top">
              <w:txbxContent>
                <w:p>
                  <w:pPr>
                    <w:pStyle w:val="BodyText"/>
                    <w:rPr>
                      <w:sz w:val="2"/>
                    </w:rPr>
                  </w:pPr>
                </w:p>
                <w:p>
                  <w:pPr>
                    <w:spacing w:before="0"/>
                    <w:ind w:left="20" w:right="0" w:firstLine="0"/>
                    <w:jc w:val="left"/>
                    <w:rPr>
                      <w:rFonts w:ascii="Arial"/>
                      <w:sz w:val="2"/>
                    </w:rPr>
                  </w:pPr>
                  <w:r>
                    <w:rPr>
                      <w:rFonts w:ascii="Arial"/>
                      <w:color w:val="7F7F7F"/>
                      <w:w w:val="125"/>
                      <w:sz w:val="2"/>
                    </w:rPr>
                    <w:t>HV</w:t>
                  </w:r>
                </w:p>
              </w:txbxContent>
            </v:textbox>
            <w10:wrap type="none"/>
          </v:shape>
        </w:pict>
      </w:r>
      <w:r>
        <w:rPr/>
        <w:pict>
          <v:shape style="position:absolute;margin-left:147.026993pt;margin-top:-34.805096pt;width:6.65pt;height:33.550pt;mso-position-horizontal-relative:page;mso-position-vertical-relative:paragraph;z-index:10600" type="#_x0000_t202" filled="false" stroked="false">
            <v:textbox inset="0,0,0,0" style="layout-flow:vertical;mso-layout-flow-alt:bottom-to-top">
              <w:txbxContent>
                <w:p>
                  <w:pPr>
                    <w:pStyle w:val="BodyText"/>
                    <w:rPr>
                      <w:sz w:val="2"/>
                    </w:rPr>
                  </w:pPr>
                </w:p>
                <w:p>
                  <w:pPr>
                    <w:spacing w:before="0"/>
                    <w:ind w:left="0" w:right="18" w:firstLine="0"/>
                    <w:jc w:val="right"/>
                    <w:rPr>
                      <w:rFonts w:ascii="Arial"/>
                      <w:sz w:val="3"/>
                    </w:rPr>
                  </w:pPr>
                  <w:r>
                    <w:rPr>
                      <w:rFonts w:ascii="Arial"/>
                      <w:color w:val="7F7F7F"/>
                      <w:sz w:val="3"/>
                    </w:rPr>
                    <w:t>WIREPAD3,17/1,2</w:t>
                  </w:r>
                </w:p>
                <w:p>
                  <w:pPr>
                    <w:tabs>
                      <w:tab w:pos="496" w:val="left" w:leader="none"/>
                    </w:tabs>
                    <w:spacing w:before="0"/>
                    <w:ind w:left="0" w:right="117" w:firstLine="0"/>
                    <w:jc w:val="right"/>
                    <w:rPr>
                      <w:rFonts w:ascii="Arial"/>
                      <w:sz w:val="2"/>
                    </w:rPr>
                  </w:pPr>
                  <w:r>
                    <w:rPr>
                      <w:rFonts w:ascii="Arial"/>
                      <w:color w:val="7F7F7F"/>
                      <w:w w:val="125"/>
                      <w:sz w:val="2"/>
                    </w:rPr>
                    <w:t>GNDHV</w:t>
                    <w:tab/>
                  </w:r>
                  <w:r>
                    <w:rPr>
                      <w:rFonts w:ascii="Arial"/>
                      <w:color w:val="7F7F7F"/>
                      <w:w w:val="120"/>
                      <w:sz w:val="2"/>
                    </w:rPr>
                    <w:t>HV</w:t>
                  </w:r>
                </w:p>
                <w:p>
                  <w:pPr>
                    <w:spacing w:before="0"/>
                    <w:ind w:left="0" w:right="18" w:firstLine="0"/>
                    <w:jc w:val="right"/>
                    <w:rPr>
                      <w:rFonts w:ascii="Arial"/>
                      <w:sz w:val="3"/>
                    </w:rPr>
                  </w:pPr>
                  <w:r>
                    <w:rPr>
                      <w:rFonts w:ascii="Arial"/>
                      <w:color w:val="7F7F7F"/>
                      <w:w w:val="96"/>
                      <w:sz w:val="3"/>
                    </w:rPr>
                    <w:t>B</w:t>
                  </w:r>
                </w:p>
              </w:txbxContent>
            </v:textbox>
            <w10:wrap type="none"/>
          </v:shape>
        </w:pict>
      </w:r>
      <w:r>
        <w:rPr>
          <w:rFonts w:ascii="Arial"/>
          <w:sz w:val="4"/>
        </w:rPr>
        <w:t>19/05/20 10:54 /home/arouca/cernbox/TRITIUM-PROJECT/TRITIUMControlSystem/HVboard/TritiumHV-Board-EAGLE3-SMD/TritiumHV-Board.sch (Sheet: 1/1)</w:t>
      </w:r>
    </w:p>
    <w:p>
      <w:pPr>
        <w:pStyle w:val="BodyText"/>
        <w:rPr>
          <w:rFonts w:ascii="Arial"/>
          <w:sz w:val="4"/>
        </w:rPr>
      </w:pPr>
    </w:p>
    <w:p>
      <w:pPr>
        <w:pStyle w:val="BodyText"/>
        <w:rPr>
          <w:rFonts w:ascii="Arial"/>
          <w:sz w:val="4"/>
        </w:rPr>
      </w:pPr>
    </w:p>
    <w:p>
      <w:pPr>
        <w:pStyle w:val="BodyText"/>
        <w:spacing w:before="5"/>
        <w:rPr>
          <w:rFonts w:ascii="Arial"/>
          <w:sz w:val="5"/>
        </w:rPr>
      </w:pPr>
    </w:p>
    <w:p>
      <w:pPr>
        <w:pStyle w:val="ListParagraph"/>
        <w:numPr>
          <w:ilvl w:val="1"/>
          <w:numId w:val="55"/>
        </w:numPr>
        <w:tabs>
          <w:tab w:pos="6159" w:val="left" w:leader="none"/>
          <w:tab w:pos="6160" w:val="left" w:leader="none"/>
        </w:tabs>
        <w:spacing w:line="240" w:lineRule="auto" w:before="0" w:after="0"/>
        <w:ind w:left="6159" w:right="0" w:hanging="4201"/>
        <w:jc w:val="left"/>
        <w:rPr>
          <w:rFonts w:ascii="Arial"/>
          <w:b/>
          <w:sz w:val="22"/>
        </w:rPr>
      </w:pPr>
      <w:r>
        <w:rPr>
          <w:rFonts w:ascii="Arial"/>
          <w:b/>
          <w:w w:val="120"/>
          <w:sz w:val="22"/>
        </w:rPr>
        <w:t>(b)</w:t>
      </w:r>
    </w:p>
    <w:p>
      <w:pPr>
        <w:pStyle w:val="BodyText"/>
        <w:spacing w:line="252" w:lineRule="auto" w:before="212"/>
        <w:ind w:left="393" w:right="848"/>
        <w:jc w:val="both"/>
      </w:pPr>
      <w:r>
        <w:rPr>
          <w:b/>
          <w:w w:val="110"/>
        </w:rPr>
        <w:t>Figure D.1 </w:t>
      </w:r>
      <w:r>
        <w:rPr>
          <w:w w:val="110"/>
        </w:rPr>
        <w:t>– a) The electronic scheme of the PCB designed to power the</w:t>
      </w:r>
      <w:r>
        <w:rPr>
          <w:spacing w:val="-22"/>
          <w:w w:val="110"/>
        </w:rPr>
        <w:t> </w:t>
      </w:r>
      <w:r>
        <w:rPr>
          <w:spacing w:val="-5"/>
          <w:w w:val="110"/>
        </w:rPr>
        <w:t>PMTs</w:t>
      </w:r>
      <w:r>
        <w:rPr>
          <w:spacing w:val="-22"/>
          <w:w w:val="110"/>
        </w:rPr>
        <w:t> </w:t>
      </w:r>
      <w:r>
        <w:rPr>
          <w:w w:val="110"/>
        </w:rPr>
        <w:t>of</w:t>
      </w:r>
      <w:r>
        <w:rPr>
          <w:spacing w:val="-22"/>
          <w:w w:val="110"/>
        </w:rPr>
        <w:t> </w:t>
      </w:r>
      <w:r>
        <w:rPr>
          <w:spacing w:val="-6"/>
          <w:w w:val="110"/>
        </w:rPr>
        <w:t>Aveiro</w:t>
      </w:r>
      <w:r>
        <w:rPr>
          <w:spacing w:val="-22"/>
          <w:w w:val="110"/>
        </w:rPr>
        <w:t> </w:t>
      </w:r>
      <w:r>
        <w:rPr>
          <w:w w:val="110"/>
        </w:rPr>
        <w:t>prototype</w:t>
      </w:r>
      <w:r>
        <w:rPr>
          <w:spacing w:val="-22"/>
          <w:w w:val="110"/>
        </w:rPr>
        <w:t> </w:t>
      </w:r>
      <w:r>
        <w:rPr>
          <w:w w:val="110"/>
        </w:rPr>
        <w:t>b)</w:t>
      </w:r>
      <w:r>
        <w:rPr>
          <w:spacing w:val="-22"/>
          <w:w w:val="110"/>
        </w:rPr>
        <w:t> </w:t>
      </w:r>
      <w:r>
        <w:rPr>
          <w:w w:val="110"/>
        </w:rPr>
        <w:t>The</w:t>
      </w:r>
      <w:r>
        <w:rPr>
          <w:spacing w:val="-22"/>
          <w:w w:val="110"/>
        </w:rPr>
        <w:t> </w:t>
      </w:r>
      <w:r>
        <w:rPr>
          <w:w w:val="110"/>
        </w:rPr>
        <w:t>graphical</w:t>
      </w:r>
      <w:r>
        <w:rPr>
          <w:spacing w:val="-22"/>
          <w:w w:val="110"/>
        </w:rPr>
        <w:t> </w:t>
      </w:r>
      <w:r>
        <w:rPr>
          <w:w w:val="110"/>
        </w:rPr>
        <w:t>user</w:t>
      </w:r>
      <w:r>
        <w:rPr>
          <w:spacing w:val="-22"/>
          <w:w w:val="110"/>
        </w:rPr>
        <w:t> </w:t>
      </w:r>
      <w:r>
        <w:rPr>
          <w:w w:val="110"/>
        </w:rPr>
        <w:t>interface</w:t>
      </w:r>
      <w:r>
        <w:rPr>
          <w:spacing w:val="-22"/>
          <w:w w:val="110"/>
        </w:rPr>
        <w:t> </w:t>
      </w:r>
      <w:r>
        <w:rPr>
          <w:w w:val="110"/>
        </w:rPr>
        <w:t>developed</w:t>
      </w:r>
      <w:r>
        <w:rPr>
          <w:spacing w:val="-22"/>
          <w:w w:val="110"/>
        </w:rPr>
        <w:t> </w:t>
      </w:r>
      <w:r>
        <w:rPr>
          <w:w w:val="110"/>
        </w:rPr>
        <w:t>to control the</w:t>
      </w:r>
      <w:r>
        <w:rPr>
          <w:spacing w:val="20"/>
          <w:w w:val="110"/>
        </w:rPr>
        <w:t> </w:t>
      </w:r>
      <w:r>
        <w:rPr>
          <w:w w:val="110"/>
        </w:rPr>
        <w:t>prototype.</w:t>
      </w:r>
    </w:p>
    <w:p>
      <w:pPr>
        <w:pStyle w:val="BodyText"/>
        <w:spacing w:before="10"/>
        <w:rPr>
          <w:sz w:val="43"/>
        </w:rPr>
      </w:pPr>
    </w:p>
    <w:p>
      <w:pPr>
        <w:pStyle w:val="BodyText"/>
        <w:spacing w:line="288" w:lineRule="auto"/>
        <w:ind w:left="979" w:right="848"/>
        <w:jc w:val="both"/>
      </w:pPr>
      <w:r>
        <w:rPr>
          <w:w w:val="105"/>
        </w:rPr>
        <w:t>This system consists of three different lines, two of them for the PMT signals of the prototype and the other for anticoincidence with an active veto.</w:t>
      </w:r>
    </w:p>
    <w:p>
      <w:pPr>
        <w:pStyle w:val="BodyText"/>
        <w:spacing w:line="285" w:lineRule="auto" w:before="177"/>
        <w:ind w:left="979" w:right="847"/>
        <w:jc w:val="both"/>
      </w:pPr>
      <w:r>
        <w:rPr>
          <w:spacing w:val="-10"/>
          <w:w w:val="105"/>
        </w:rPr>
        <w:t>To </w:t>
      </w:r>
      <w:r>
        <w:rPr>
          <w:w w:val="105"/>
        </w:rPr>
        <w:t>test this electronic chain, a plastic scintillator of 10 </w:t>
      </w:r>
      <w:r>
        <w:rPr>
          <w:rFonts w:ascii="Menlo" w:hAnsi="Menlo"/>
          <w:i/>
          <w:w w:val="105"/>
        </w:rPr>
        <w:t>× </w:t>
      </w:r>
      <w:r>
        <w:rPr>
          <w:w w:val="105"/>
        </w:rPr>
        <w:t>10 </w:t>
      </w:r>
      <w:r>
        <w:rPr>
          <w:rFonts w:ascii="Menlo" w:hAnsi="Menlo"/>
          <w:i/>
          <w:w w:val="105"/>
        </w:rPr>
        <w:t>× </w:t>
      </w:r>
      <w:r>
        <w:rPr>
          <w:w w:val="105"/>
        </w:rPr>
        <w:t>1 cm</w:t>
      </w:r>
      <w:r>
        <w:rPr>
          <w:rFonts w:ascii="Arial" w:hAnsi="Arial"/>
          <w:w w:val="105"/>
          <w:position w:val="9"/>
          <w:sz w:val="16"/>
        </w:rPr>
        <w:t>3 </w:t>
      </w:r>
      <w:r>
        <w:rPr>
          <w:w w:val="105"/>
        </w:rPr>
        <w:t>dimensions </w:t>
      </w:r>
      <w:r>
        <w:rPr>
          <w:spacing w:val="-3"/>
          <w:w w:val="105"/>
        </w:rPr>
        <w:t>was </w:t>
      </w:r>
      <w:r>
        <w:rPr>
          <w:w w:val="105"/>
        </w:rPr>
        <w:t>used to simulate a veto signal. </w:t>
      </w:r>
      <w:r>
        <w:rPr>
          <w:spacing w:val="-5"/>
          <w:w w:val="105"/>
        </w:rPr>
        <w:t>Four </w:t>
      </w:r>
      <w:r>
        <w:rPr>
          <w:w w:val="105"/>
        </w:rPr>
        <w:t>different vetos are being built, based on a rectangular plastic scintillators from Saint- Gobain </w:t>
      </w:r>
      <w:hyperlink w:history="true" w:anchor="_bookmark346">
        <w:r>
          <w:rPr>
            <w:w w:val="105"/>
          </w:rPr>
          <w:t>[Sai2</w:t>
        </w:r>
      </w:hyperlink>
      <w:r>
        <w:rPr>
          <w:w w:val="105"/>
        </w:rPr>
        <w:t>1c], of </w:t>
      </w:r>
      <w:r>
        <w:rPr>
          <w:spacing w:val="10"/>
          <w:w w:val="105"/>
        </w:rPr>
        <w:t>50</w:t>
      </w:r>
      <w:r>
        <w:rPr>
          <w:rFonts w:ascii="Menlo" w:hAnsi="Menlo"/>
          <w:i/>
          <w:spacing w:val="10"/>
          <w:w w:val="105"/>
        </w:rPr>
        <w:t>×</w:t>
      </w:r>
      <w:r>
        <w:rPr>
          <w:spacing w:val="10"/>
          <w:w w:val="105"/>
        </w:rPr>
        <w:t>30</w:t>
      </w:r>
      <w:r>
        <w:rPr>
          <w:rFonts w:ascii="Menlo" w:hAnsi="Menlo"/>
          <w:i/>
          <w:spacing w:val="10"/>
          <w:w w:val="105"/>
        </w:rPr>
        <w:t>×</w:t>
      </w:r>
      <w:r>
        <w:rPr>
          <w:spacing w:val="10"/>
          <w:w w:val="105"/>
        </w:rPr>
        <w:t>2</w:t>
      </w:r>
      <w:r>
        <w:rPr>
          <w:spacing w:val="-45"/>
          <w:w w:val="105"/>
        </w:rPr>
        <w:t> </w:t>
      </w:r>
      <w:r>
        <w:rPr>
          <w:w w:val="105"/>
        </w:rPr>
        <w:t>cm</w:t>
      </w:r>
      <w:r>
        <w:rPr>
          <w:rFonts w:ascii="Arial" w:hAnsi="Arial"/>
          <w:w w:val="105"/>
          <w:position w:val="9"/>
          <w:sz w:val="16"/>
        </w:rPr>
        <w:t>3 </w:t>
      </w:r>
      <w:r>
        <w:rPr>
          <w:w w:val="105"/>
        </w:rPr>
        <w:t>dimensions. The vetos are read out </w:t>
      </w:r>
      <w:r>
        <w:rPr>
          <w:spacing w:val="-4"/>
          <w:w w:val="105"/>
        </w:rPr>
        <w:t>by </w:t>
      </w:r>
      <w:r>
        <w:rPr>
          <w:w w:val="105"/>
        </w:rPr>
        <w:t>2" </w:t>
      </w:r>
      <w:r>
        <w:rPr>
          <w:spacing w:val="-4"/>
          <w:w w:val="105"/>
        </w:rPr>
        <w:t>PMTs, </w:t>
      </w:r>
      <w:r>
        <w:rPr>
          <w:w w:val="105"/>
        </w:rPr>
        <w:t>model R2154-02 from Hamamatsu Photonics </w:t>
      </w:r>
      <w:hyperlink w:history="true" w:anchor="_bookmark268">
        <w:r>
          <w:rPr>
            <w:w w:val="105"/>
          </w:rPr>
          <w:t>[Ham10].</w:t>
        </w:r>
      </w:hyperlink>
      <w:r>
        <w:rPr>
          <w:w w:val="105"/>
        </w:rPr>
        <w:t> The output signal of these </w:t>
      </w:r>
      <w:r>
        <w:rPr>
          <w:spacing w:val="-5"/>
          <w:w w:val="105"/>
        </w:rPr>
        <w:t>PMTs </w:t>
      </w:r>
      <w:r>
        <w:rPr>
          <w:w w:val="105"/>
        </w:rPr>
        <w:t>goes </w:t>
      </w:r>
      <w:r>
        <w:rPr>
          <w:spacing w:val="-3"/>
          <w:w w:val="105"/>
        </w:rPr>
        <w:t>into </w:t>
      </w:r>
      <w:r>
        <w:rPr>
          <w:w w:val="105"/>
        </w:rPr>
        <w:t>an OR stage, which output is connected to the veto line shown in Figure </w:t>
      </w:r>
      <w:hyperlink w:history="true" w:anchor="_bookmark218">
        <w:r>
          <w:rPr>
            <w:w w:val="105"/>
          </w:rPr>
          <w:t>D.2.</w:t>
        </w:r>
      </w:hyperlink>
      <w:r>
        <w:rPr>
          <w:w w:val="105"/>
        </w:rPr>
        <w:t> Thus, each veto is read in anticoincidence with the </w:t>
      </w:r>
      <w:r>
        <w:rPr>
          <w:spacing w:val="-3"/>
          <w:w w:val="105"/>
        </w:rPr>
        <w:t>TRITIUM-Aveiro</w:t>
      </w:r>
      <w:r>
        <w:rPr>
          <w:spacing w:val="28"/>
          <w:w w:val="105"/>
        </w:rPr>
        <w:t> </w:t>
      </w:r>
      <w:r>
        <w:rPr>
          <w:w w:val="105"/>
        </w:rPr>
        <w:t>prototype.</w:t>
      </w:r>
    </w:p>
    <w:p>
      <w:pPr>
        <w:pStyle w:val="BodyText"/>
        <w:spacing w:line="288" w:lineRule="auto" w:before="193"/>
        <w:ind w:left="979" w:right="847"/>
        <w:jc w:val="both"/>
      </w:pPr>
      <w:r>
        <w:rPr>
          <w:w w:val="105"/>
        </w:rPr>
        <w:t>Both lines, used to process and analyze the PMT signals of the pro- totypes, are equal and they are used to operate in time coincidence. Each PMT signal is introduced in a preamplifier model CR111 from CREMAT Inc. </w:t>
      </w:r>
      <w:hyperlink w:history="true" w:anchor="_bookmark247">
        <w:r>
          <w:rPr>
            <w:w w:val="105"/>
          </w:rPr>
          <w:t>[CRE20], </w:t>
        </w:r>
      </w:hyperlink>
      <w:r>
        <w:rPr>
          <w:w w:val="105"/>
        </w:rPr>
        <w:t>that shapes and pre-amplifies the signal. To</w:t>
      </w:r>
    </w:p>
    <w:p>
      <w:pPr>
        <w:spacing w:after="0" w:line="288" w:lineRule="auto"/>
        <w:jc w:val="both"/>
        <w:sectPr>
          <w:headerReference w:type="default" r:id="rId461"/>
          <w:footerReference w:type="default" r:id="rId462"/>
          <w:pgSz w:w="9640" w:h="13610"/>
          <w:pgMar w:header="0" w:footer="845" w:top="640" w:bottom="1040" w:left="740" w:right="0"/>
          <w:pgNumType w:start="206"/>
        </w:sectPr>
      </w:pPr>
    </w:p>
    <w:p>
      <w:pPr>
        <w:pStyle w:val="BodyText"/>
        <w:spacing w:before="76"/>
        <w:ind w:left="945"/>
      </w:pPr>
      <w:r>
        <w:rPr>
          <w:w w:val="105"/>
        </w:rPr>
        <w:t>APPENDIX D.   ELECTRONIC SYSTEM OF</w:t>
      </w:r>
      <w:r>
        <w:rPr>
          <w:spacing w:val="56"/>
          <w:w w:val="105"/>
        </w:rPr>
        <w:t> </w:t>
      </w:r>
      <w:r>
        <w:rPr>
          <w:spacing w:val="-3"/>
          <w:w w:val="105"/>
        </w:rPr>
        <w:t>TRITIUM-AVEIRO</w:t>
      </w:r>
    </w:p>
    <w:p>
      <w:pPr>
        <w:pStyle w:val="BodyText"/>
        <w:tabs>
          <w:tab w:pos="6359" w:val="left" w:leader="none"/>
        </w:tabs>
        <w:spacing w:before="13"/>
        <w:ind w:left="110"/>
      </w:pPr>
      <w:bookmarkStart w:name="_bookmark218" w:id="348"/>
      <w:bookmarkEnd w:id="348"/>
      <w:r>
        <w:rPr/>
      </w:r>
      <w:r>
        <w:rPr>
          <w:w w:val="99"/>
          <w:u w:val="single"/>
        </w:rPr>
        <w:t> </w:t>
      </w:r>
      <w:r>
        <w:rPr>
          <w:u w:val="single"/>
        </w:rPr>
        <w:tab/>
      </w:r>
      <w:r>
        <w:rPr>
          <w:w w:val="110"/>
          <w:u w:val="single"/>
        </w:rPr>
        <w:t>PROTOTYPE</w:t>
      </w:r>
    </w:p>
    <w:p>
      <w:pPr>
        <w:pStyle w:val="BodyText"/>
        <w:spacing w:before="4"/>
      </w:pPr>
      <w:r>
        <w:rPr/>
        <w:drawing>
          <wp:anchor distT="0" distB="0" distL="0" distR="0" allowOverlap="1" layoutInCell="1" locked="0" behindDoc="0" simplePos="0" relativeHeight="10648">
            <wp:simplePos x="0" y="0"/>
            <wp:positionH relativeFrom="page">
              <wp:posOffset>884047</wp:posOffset>
            </wp:positionH>
            <wp:positionV relativeFrom="paragraph">
              <wp:posOffset>202594</wp:posOffset>
            </wp:positionV>
            <wp:extent cx="4274820" cy="1811654"/>
            <wp:effectExtent l="0" t="0" r="0" b="0"/>
            <wp:wrapTopAndBottom/>
            <wp:docPr id="289" name="image162.jpeg" descr=""/>
            <wp:cNvGraphicFramePr>
              <a:graphicFrameLocks noChangeAspect="1"/>
            </wp:cNvGraphicFramePr>
            <a:graphic>
              <a:graphicData uri="http://schemas.openxmlformats.org/drawingml/2006/picture">
                <pic:pic>
                  <pic:nvPicPr>
                    <pic:cNvPr id="290" name="image162.jpeg"/>
                    <pic:cNvPicPr/>
                  </pic:nvPicPr>
                  <pic:blipFill>
                    <a:blip r:embed="rId469" cstate="print"/>
                    <a:stretch>
                      <a:fillRect/>
                    </a:stretch>
                  </pic:blipFill>
                  <pic:spPr>
                    <a:xfrm>
                      <a:off x="0" y="0"/>
                      <a:ext cx="4274820" cy="1811654"/>
                    </a:xfrm>
                    <a:prstGeom prst="rect">
                      <a:avLst/>
                    </a:prstGeom>
                  </pic:spPr>
                </pic:pic>
              </a:graphicData>
            </a:graphic>
          </wp:anchor>
        </w:drawing>
      </w:r>
    </w:p>
    <w:p>
      <w:pPr>
        <w:pStyle w:val="BodyText"/>
        <w:spacing w:line="252" w:lineRule="auto" w:before="256"/>
        <w:ind w:left="110" w:right="1131"/>
      </w:pPr>
      <w:r>
        <w:rPr>
          <w:b/>
          <w:w w:val="105"/>
        </w:rPr>
        <w:t>Figure D.2 </w:t>
      </w:r>
      <w:r>
        <w:rPr>
          <w:w w:val="105"/>
        </w:rPr>
        <w:t>– Electronic scheme that process and analyze the signal of the TRITIUM-Aveiro prototype.</w:t>
      </w:r>
    </w:p>
    <w:p>
      <w:pPr>
        <w:pStyle w:val="BodyText"/>
        <w:spacing w:before="5"/>
        <w:rPr>
          <w:sz w:val="38"/>
        </w:rPr>
      </w:pPr>
    </w:p>
    <w:p>
      <w:pPr>
        <w:pStyle w:val="BodyText"/>
        <w:spacing w:line="288" w:lineRule="auto"/>
        <w:ind w:left="695" w:right="1129"/>
        <w:jc w:val="both"/>
      </w:pPr>
      <w:r>
        <w:rPr>
          <w:w w:val="105"/>
        </w:rPr>
        <w:t>reduce electronic noise and signal loss, both preamplifiers are</w:t>
      </w:r>
      <w:r>
        <w:rPr>
          <w:spacing w:val="-37"/>
          <w:w w:val="105"/>
        </w:rPr>
        <w:t> </w:t>
      </w:r>
      <w:r>
        <w:rPr>
          <w:w w:val="105"/>
        </w:rPr>
        <w:t>connec- ted as close as possible to the </w:t>
      </w:r>
      <w:r>
        <w:rPr>
          <w:spacing w:val="-5"/>
          <w:w w:val="105"/>
        </w:rPr>
        <w:t>PMTs </w:t>
      </w:r>
      <w:r>
        <w:rPr>
          <w:w w:val="105"/>
        </w:rPr>
        <w:t>and they are inside aluminium boxes which act as a </w:t>
      </w:r>
      <w:r>
        <w:rPr>
          <w:spacing w:val="-4"/>
          <w:w w:val="105"/>
        </w:rPr>
        <w:t>Faraday</w:t>
      </w:r>
      <w:r>
        <w:rPr>
          <w:spacing w:val="27"/>
          <w:w w:val="105"/>
        </w:rPr>
        <w:t> </w:t>
      </w:r>
      <w:r>
        <w:rPr>
          <w:w w:val="105"/>
        </w:rPr>
        <w:t>cage.</w:t>
      </w:r>
    </w:p>
    <w:p>
      <w:pPr>
        <w:pStyle w:val="BodyText"/>
        <w:spacing w:line="288" w:lineRule="auto" w:before="113"/>
        <w:ind w:left="695" w:right="1130"/>
        <w:jc w:val="both"/>
      </w:pPr>
      <w:r>
        <w:rPr>
          <w:w w:val="105"/>
        </w:rPr>
        <w:t>Each preamplifier is followed </w:t>
      </w:r>
      <w:r>
        <w:rPr>
          <w:spacing w:val="-4"/>
          <w:w w:val="105"/>
        </w:rPr>
        <w:t>by </w:t>
      </w:r>
      <w:r>
        <w:rPr>
          <w:w w:val="105"/>
        </w:rPr>
        <w:t>a differentiator stage, which reduces the time width of the signal and an amplifier stage,  that amplifies   the signal. The amplifier is model </w:t>
      </w:r>
      <w:r>
        <w:rPr>
          <w:spacing w:val="-4"/>
          <w:w w:val="105"/>
        </w:rPr>
        <w:t>OPA656 </w:t>
      </w:r>
      <w:r>
        <w:rPr>
          <w:w w:val="105"/>
        </w:rPr>
        <w:t>from </w:t>
      </w:r>
      <w:r>
        <w:rPr>
          <w:spacing w:val="-4"/>
          <w:w w:val="105"/>
        </w:rPr>
        <w:t>Texas </w:t>
      </w:r>
      <w:r>
        <w:rPr>
          <w:w w:val="105"/>
        </w:rPr>
        <w:t>Instruments </w:t>
      </w:r>
      <w:hyperlink w:history="true" w:anchor="_bookmark362">
        <w:r>
          <w:rPr>
            <w:spacing w:val="-3"/>
            <w:w w:val="105"/>
          </w:rPr>
          <w:t>[Tex15].</w:t>
        </w:r>
      </w:hyperlink>
    </w:p>
    <w:p>
      <w:pPr>
        <w:pStyle w:val="BodyText"/>
        <w:spacing w:line="288" w:lineRule="auto" w:before="115"/>
        <w:ind w:left="695" w:right="1132"/>
        <w:jc w:val="both"/>
      </w:pPr>
      <w:r>
        <w:rPr>
          <w:w w:val="105"/>
        </w:rPr>
        <w:t>A fast comparator, model LT111 from Linear Technology </w:t>
      </w:r>
      <w:hyperlink w:history="true" w:anchor="_bookmark305">
        <w:r>
          <w:rPr>
            <w:w w:val="105"/>
          </w:rPr>
          <w:t>[Lin],</w:t>
        </w:r>
      </w:hyperlink>
      <w:r>
        <w:rPr>
          <w:w w:val="105"/>
        </w:rPr>
        <w:t> is used to set a threshold to remove PMT signals with low amplitude (dark counts of the PMT). A MAX5500 DAC is used to configure the thresholds.</w:t>
      </w:r>
    </w:p>
    <w:p>
      <w:pPr>
        <w:pStyle w:val="BodyText"/>
        <w:spacing w:line="288" w:lineRule="auto" w:before="114"/>
        <w:ind w:left="695" w:right="1131"/>
        <w:jc w:val="both"/>
      </w:pPr>
      <w:r>
        <w:rPr>
          <w:w w:val="105"/>
        </w:rPr>
        <w:t>As</w:t>
      </w:r>
      <w:r>
        <w:rPr>
          <w:spacing w:val="-12"/>
          <w:w w:val="105"/>
        </w:rPr>
        <w:t> </w:t>
      </w:r>
      <w:r>
        <w:rPr>
          <w:w w:val="105"/>
        </w:rPr>
        <w:t>the</w:t>
      </w:r>
      <w:r>
        <w:rPr>
          <w:spacing w:val="-12"/>
          <w:w w:val="105"/>
        </w:rPr>
        <w:t> </w:t>
      </w:r>
      <w:r>
        <w:rPr>
          <w:w w:val="105"/>
        </w:rPr>
        <w:t>time</w:t>
      </w:r>
      <w:r>
        <w:rPr>
          <w:spacing w:val="-12"/>
          <w:w w:val="105"/>
        </w:rPr>
        <w:t> </w:t>
      </w:r>
      <w:r>
        <w:rPr>
          <w:w w:val="105"/>
        </w:rPr>
        <w:t>width</w:t>
      </w:r>
      <w:r>
        <w:rPr>
          <w:spacing w:val="-12"/>
          <w:w w:val="105"/>
        </w:rPr>
        <w:t> </w:t>
      </w:r>
      <w:r>
        <w:rPr>
          <w:w w:val="105"/>
        </w:rPr>
        <w:t>of</w:t>
      </w:r>
      <w:r>
        <w:rPr>
          <w:spacing w:val="-12"/>
          <w:w w:val="105"/>
        </w:rPr>
        <w:t> </w:t>
      </w:r>
      <w:r>
        <w:rPr>
          <w:w w:val="105"/>
        </w:rPr>
        <w:t>the</w:t>
      </w:r>
      <w:r>
        <w:rPr>
          <w:spacing w:val="-12"/>
          <w:w w:val="105"/>
        </w:rPr>
        <w:t> </w:t>
      </w:r>
      <w:r>
        <w:rPr>
          <w:w w:val="105"/>
        </w:rPr>
        <w:t>preamplifier</w:t>
      </w:r>
      <w:r>
        <w:rPr>
          <w:spacing w:val="-12"/>
          <w:w w:val="105"/>
        </w:rPr>
        <w:t> </w:t>
      </w:r>
      <w:r>
        <w:rPr>
          <w:w w:val="105"/>
        </w:rPr>
        <w:t>output</w:t>
      </w:r>
      <w:r>
        <w:rPr>
          <w:spacing w:val="-12"/>
          <w:w w:val="105"/>
        </w:rPr>
        <w:t> </w:t>
      </w:r>
      <w:r>
        <w:rPr>
          <w:w w:val="105"/>
        </w:rPr>
        <w:t>signal</w:t>
      </w:r>
      <w:r>
        <w:rPr>
          <w:spacing w:val="-12"/>
          <w:w w:val="105"/>
        </w:rPr>
        <w:t> </w:t>
      </w:r>
      <w:r>
        <w:rPr>
          <w:w w:val="105"/>
        </w:rPr>
        <w:t>is</w:t>
      </w:r>
      <w:r>
        <w:rPr>
          <w:spacing w:val="-12"/>
          <w:w w:val="105"/>
        </w:rPr>
        <w:t> </w:t>
      </w:r>
      <w:r>
        <w:rPr>
          <w:w w:val="105"/>
        </w:rPr>
        <w:t>too</w:t>
      </w:r>
      <w:r>
        <w:rPr>
          <w:spacing w:val="-12"/>
          <w:w w:val="105"/>
        </w:rPr>
        <w:t> </w:t>
      </w:r>
      <w:r>
        <w:rPr>
          <w:w w:val="105"/>
        </w:rPr>
        <w:t>large,</w:t>
      </w:r>
      <w:r>
        <w:rPr>
          <w:spacing w:val="-7"/>
          <w:w w:val="105"/>
        </w:rPr>
        <w:t> </w:t>
      </w:r>
      <w:r>
        <w:rPr>
          <w:w w:val="105"/>
        </w:rPr>
        <w:t>200</w:t>
      </w:r>
      <w:r>
        <w:rPr>
          <w:spacing w:val="-12"/>
          <w:w w:val="105"/>
        </w:rPr>
        <w:t> </w:t>
      </w:r>
      <w:r>
        <w:rPr>
          <w:i/>
          <w:w w:val="105"/>
        </w:rPr>
        <w:t>µ</w:t>
      </w:r>
      <w:r>
        <w:rPr>
          <w:w w:val="105"/>
        </w:rPr>
        <w:t>s, a</w:t>
      </w:r>
      <w:r>
        <w:rPr>
          <w:spacing w:val="-11"/>
          <w:w w:val="105"/>
        </w:rPr>
        <w:t> </w:t>
      </w:r>
      <w:r>
        <w:rPr>
          <w:w w:val="105"/>
        </w:rPr>
        <w:t>second</w:t>
      </w:r>
      <w:r>
        <w:rPr>
          <w:spacing w:val="-11"/>
          <w:w w:val="105"/>
        </w:rPr>
        <w:t> </w:t>
      </w:r>
      <w:r>
        <w:rPr>
          <w:w w:val="105"/>
        </w:rPr>
        <w:t>differentiator</w:t>
      </w:r>
      <w:r>
        <w:rPr>
          <w:spacing w:val="-11"/>
          <w:w w:val="105"/>
        </w:rPr>
        <w:t> </w:t>
      </w:r>
      <w:r>
        <w:rPr>
          <w:w w:val="105"/>
        </w:rPr>
        <w:t>stage</w:t>
      </w:r>
      <w:r>
        <w:rPr>
          <w:spacing w:val="-11"/>
          <w:w w:val="105"/>
        </w:rPr>
        <w:t> </w:t>
      </w:r>
      <w:r>
        <w:rPr>
          <w:spacing w:val="-3"/>
          <w:w w:val="105"/>
        </w:rPr>
        <w:t>was</w:t>
      </w:r>
      <w:r>
        <w:rPr>
          <w:spacing w:val="-11"/>
          <w:w w:val="105"/>
        </w:rPr>
        <w:t> </w:t>
      </w:r>
      <w:r>
        <w:rPr>
          <w:w w:val="105"/>
        </w:rPr>
        <w:t>included</w:t>
      </w:r>
      <w:r>
        <w:rPr>
          <w:spacing w:val="-11"/>
          <w:w w:val="105"/>
        </w:rPr>
        <w:t> </w:t>
      </w:r>
      <w:r>
        <w:rPr>
          <w:w w:val="105"/>
        </w:rPr>
        <w:t>to</w:t>
      </w:r>
      <w:r>
        <w:rPr>
          <w:spacing w:val="-11"/>
          <w:w w:val="105"/>
        </w:rPr>
        <w:t> </w:t>
      </w:r>
      <w:r>
        <w:rPr>
          <w:w w:val="105"/>
        </w:rPr>
        <w:t>reduce</w:t>
      </w:r>
      <w:r>
        <w:rPr>
          <w:spacing w:val="-11"/>
          <w:w w:val="105"/>
        </w:rPr>
        <w:t> </w:t>
      </w:r>
      <w:r>
        <w:rPr>
          <w:w w:val="105"/>
        </w:rPr>
        <w:t>fake</w:t>
      </w:r>
      <w:r>
        <w:rPr>
          <w:spacing w:val="-11"/>
          <w:w w:val="105"/>
        </w:rPr>
        <w:t> </w:t>
      </w:r>
      <w:r>
        <w:rPr>
          <w:w w:val="105"/>
        </w:rPr>
        <w:t>coincidences. A</w:t>
      </w:r>
      <w:r>
        <w:rPr>
          <w:spacing w:val="11"/>
          <w:w w:val="105"/>
        </w:rPr>
        <w:t> </w:t>
      </w:r>
      <w:r>
        <w:rPr>
          <w:w w:val="105"/>
        </w:rPr>
        <w:t>second</w:t>
      </w:r>
      <w:r>
        <w:rPr>
          <w:spacing w:val="12"/>
          <w:w w:val="105"/>
        </w:rPr>
        <w:t> </w:t>
      </w:r>
      <w:r>
        <w:rPr>
          <w:w w:val="105"/>
        </w:rPr>
        <w:t>comparator</w:t>
      </w:r>
      <w:r>
        <w:rPr>
          <w:spacing w:val="11"/>
          <w:w w:val="105"/>
        </w:rPr>
        <w:t> </w:t>
      </w:r>
      <w:r>
        <w:rPr>
          <w:spacing w:val="-3"/>
          <w:w w:val="105"/>
        </w:rPr>
        <w:t>was</w:t>
      </w:r>
      <w:r>
        <w:rPr>
          <w:spacing w:val="12"/>
          <w:w w:val="105"/>
        </w:rPr>
        <w:t> </w:t>
      </w:r>
      <w:r>
        <w:rPr>
          <w:w w:val="105"/>
        </w:rPr>
        <w:t>added</w:t>
      </w:r>
      <w:r>
        <w:rPr>
          <w:spacing w:val="12"/>
          <w:w w:val="105"/>
        </w:rPr>
        <w:t> </w:t>
      </w:r>
      <w:r>
        <w:rPr>
          <w:w w:val="105"/>
        </w:rPr>
        <w:t>to</w:t>
      </w:r>
      <w:r>
        <w:rPr>
          <w:spacing w:val="12"/>
          <w:w w:val="105"/>
        </w:rPr>
        <w:t> </w:t>
      </w:r>
      <w:r>
        <w:rPr>
          <w:w w:val="105"/>
        </w:rPr>
        <w:t>restore</w:t>
      </w:r>
      <w:r>
        <w:rPr>
          <w:spacing w:val="11"/>
          <w:w w:val="105"/>
        </w:rPr>
        <w:t> </w:t>
      </w:r>
      <w:r>
        <w:rPr>
          <w:w w:val="105"/>
        </w:rPr>
        <w:t>a</w:t>
      </w:r>
      <w:r>
        <w:rPr>
          <w:spacing w:val="12"/>
          <w:w w:val="105"/>
        </w:rPr>
        <w:t> </w:t>
      </w:r>
      <w:r>
        <w:rPr>
          <w:w w:val="105"/>
        </w:rPr>
        <w:t>5V</w:t>
      </w:r>
      <w:r>
        <w:rPr>
          <w:spacing w:val="12"/>
          <w:w w:val="105"/>
        </w:rPr>
        <w:t> </w:t>
      </w:r>
      <w:r>
        <w:rPr>
          <w:w w:val="105"/>
        </w:rPr>
        <w:t>square</w:t>
      </w:r>
      <w:r>
        <w:rPr>
          <w:spacing w:val="12"/>
          <w:w w:val="105"/>
        </w:rPr>
        <w:t> </w:t>
      </w:r>
      <w:r>
        <w:rPr>
          <w:w w:val="105"/>
        </w:rPr>
        <w:t>signal</w:t>
      </w:r>
      <w:r>
        <w:rPr>
          <w:spacing w:val="11"/>
          <w:w w:val="105"/>
        </w:rPr>
        <w:t> </w:t>
      </w:r>
      <w:r>
        <w:rPr>
          <w:w w:val="105"/>
        </w:rPr>
        <w:t>again.</w:t>
      </w:r>
    </w:p>
    <w:p>
      <w:pPr>
        <w:pStyle w:val="BodyText"/>
        <w:spacing w:line="288" w:lineRule="auto" w:before="114"/>
        <w:ind w:left="695" w:right="997"/>
      </w:pPr>
      <w:r>
        <w:rPr/>
        <w:t>Finally a tunable pulse stretcher based on an OR gate, model SN74AHC1 from </w:t>
      </w:r>
      <w:r>
        <w:rPr>
          <w:spacing w:val="-4"/>
        </w:rPr>
        <w:t>Texas </w:t>
      </w:r>
      <w:r>
        <w:rPr/>
        <w:t>Instruments </w:t>
      </w:r>
      <w:hyperlink w:history="true" w:anchor="_bookmark364">
        <w:r>
          <w:rPr>
            <w:spacing w:val="-3"/>
          </w:rPr>
          <w:t>[Tex17], </w:t>
        </w:r>
      </w:hyperlink>
      <w:r>
        <w:rPr/>
        <w:t>is used to set the time width of each  signal to 100 ns.  The time coincidence windows of the system is 200</w:t>
      </w:r>
      <w:r>
        <w:rPr>
          <w:spacing w:val="51"/>
        </w:rPr>
        <w:t> </w:t>
      </w:r>
      <w:r>
        <w:rPr/>
        <w:t>ns.</w:t>
      </w:r>
    </w:p>
    <w:p>
      <w:pPr>
        <w:pStyle w:val="BodyText"/>
        <w:spacing w:before="113"/>
        <w:ind w:left="695"/>
        <w:jc w:val="both"/>
      </w:pPr>
      <w:r>
        <w:rPr>
          <w:w w:val="105"/>
        </w:rPr>
        <w:t>The third line consists of an inverter, which gives a 5 V signal, except</w:t>
      </w:r>
    </w:p>
    <w:p>
      <w:pPr>
        <w:spacing w:after="0"/>
        <w:jc w:val="both"/>
        <w:sectPr>
          <w:headerReference w:type="default" r:id="rId467"/>
          <w:footerReference w:type="default" r:id="rId468"/>
          <w:pgSz w:w="9640" w:h="13610"/>
          <w:pgMar w:header="0" w:footer="845" w:top="640" w:bottom="1040" w:left="740" w:right="0"/>
          <w:pgNumType w:start="207"/>
        </w:sectPr>
      </w:pPr>
    </w:p>
    <w:p>
      <w:pPr>
        <w:pStyle w:val="BodyText"/>
        <w:tabs>
          <w:tab w:pos="8047" w:val="left" w:leader="none"/>
        </w:tabs>
        <w:spacing w:line="252" w:lineRule="auto" w:before="76"/>
        <w:ind w:left="276" w:right="848"/>
      </w:pPr>
      <w:r>
        <w:rPr>
          <w:w w:val="105"/>
        </w:rPr>
        <w:t>APPENDIX D. ELECTRONIC SYSTEM OF </w:t>
      </w:r>
      <w:r>
        <w:rPr>
          <w:spacing w:val="-3"/>
          <w:w w:val="105"/>
        </w:rPr>
        <w:t>TRITIUM-AVEIRO </w:t>
      </w:r>
      <w:r>
        <w:rPr>
          <w:w w:val="105"/>
          <w:u w:val="single"/>
        </w:rPr>
        <w:t>PROTOTYPE</w:t>
      </w:r>
      <w:r>
        <w:rPr>
          <w:u w:val="single"/>
        </w:rPr>
        <w:tab/>
      </w:r>
    </w:p>
    <w:p>
      <w:pPr>
        <w:pStyle w:val="BodyText"/>
        <w:spacing w:line="288" w:lineRule="auto" w:before="130"/>
        <w:ind w:left="979" w:right="848"/>
        <w:jc w:val="both"/>
      </w:pPr>
      <w:r>
        <w:rPr>
          <w:w w:val="105"/>
        </w:rPr>
        <w:t>when a cosmic particle is detected, in which case the signal is 0 V. A stretcher is used to set the signal time width to 100 ns.</w:t>
      </w:r>
    </w:p>
    <w:p>
      <w:pPr>
        <w:pStyle w:val="BodyText"/>
        <w:spacing w:line="288" w:lineRule="auto" w:before="112"/>
        <w:ind w:left="979" w:right="846"/>
        <w:jc w:val="both"/>
      </w:pPr>
      <w:r>
        <w:rPr>
          <w:w w:val="105"/>
        </w:rPr>
        <w:t>The signals from the three lines are introduced into a 3-input AND gate, model SN74LVC1G11 from Texas Instruments </w:t>
      </w:r>
      <w:hyperlink w:history="true" w:anchor="_bookmark363">
        <w:r>
          <w:rPr>
            <w:w w:val="105"/>
          </w:rPr>
          <w:t>[Tex16],</w:t>
        </w:r>
      </w:hyperlink>
      <w:r>
        <w:rPr>
          <w:w w:val="105"/>
        </w:rPr>
        <w:t> that makes a logic level comparison. With this last stage a temporal coin- cidence of both PMT signals in anti-coincidence with the veto signal is obtained. The output signal of this stage is connected to a pulse counter.</w:t>
      </w:r>
    </w:p>
    <w:p>
      <w:pPr>
        <w:pStyle w:val="BodyText"/>
        <w:spacing w:line="288" w:lineRule="auto" w:before="116"/>
        <w:ind w:left="979" w:right="847"/>
        <w:jc w:val="both"/>
      </w:pPr>
      <w:r>
        <w:rPr>
          <w:w w:val="105"/>
        </w:rPr>
        <w:t>The GPIO pins of a Raspberry Pi are used to communicate with the system and configure the threshold levels. A graphical user interface, shown in Figure </w:t>
      </w:r>
      <w:hyperlink w:history="true" w:anchor="_bookmark219">
        <w:r>
          <w:rPr>
            <w:w w:val="105"/>
          </w:rPr>
          <w:t>D.3, </w:t>
        </w:r>
      </w:hyperlink>
      <w:r>
        <w:rPr>
          <w:w w:val="105"/>
        </w:rPr>
        <w:t>was developed to set the counter system in an easy way.</w:t>
      </w:r>
    </w:p>
    <w:p>
      <w:pPr>
        <w:pStyle w:val="BodyText"/>
        <w:spacing w:before="3"/>
        <w:rPr>
          <w:sz w:val="17"/>
        </w:rPr>
      </w:pPr>
      <w:r>
        <w:rPr/>
        <w:drawing>
          <wp:anchor distT="0" distB="0" distL="0" distR="0" allowOverlap="1" layoutInCell="1" locked="0" behindDoc="0" simplePos="0" relativeHeight="10672">
            <wp:simplePos x="0" y="0"/>
            <wp:positionH relativeFrom="page">
              <wp:posOffset>720001</wp:posOffset>
            </wp:positionH>
            <wp:positionV relativeFrom="paragraph">
              <wp:posOffset>151223</wp:posOffset>
            </wp:positionV>
            <wp:extent cx="5057775" cy="3148965"/>
            <wp:effectExtent l="0" t="0" r="0" b="0"/>
            <wp:wrapTopAndBottom/>
            <wp:docPr id="291" name="image163.jpeg" descr=""/>
            <wp:cNvGraphicFramePr>
              <a:graphicFrameLocks noChangeAspect="1"/>
            </wp:cNvGraphicFramePr>
            <a:graphic>
              <a:graphicData uri="http://schemas.openxmlformats.org/drawingml/2006/picture">
                <pic:pic>
                  <pic:nvPicPr>
                    <pic:cNvPr id="292" name="image163.jpeg"/>
                    <pic:cNvPicPr/>
                  </pic:nvPicPr>
                  <pic:blipFill>
                    <a:blip r:embed="rId472" cstate="print"/>
                    <a:stretch>
                      <a:fillRect/>
                    </a:stretch>
                  </pic:blipFill>
                  <pic:spPr>
                    <a:xfrm>
                      <a:off x="0" y="0"/>
                      <a:ext cx="5057775" cy="3148965"/>
                    </a:xfrm>
                    <a:prstGeom prst="rect">
                      <a:avLst/>
                    </a:prstGeom>
                  </pic:spPr>
                </pic:pic>
              </a:graphicData>
            </a:graphic>
          </wp:anchor>
        </w:drawing>
      </w:r>
    </w:p>
    <w:p>
      <w:pPr>
        <w:pStyle w:val="BodyText"/>
        <w:spacing w:before="148"/>
        <w:ind w:left="393"/>
      </w:pPr>
      <w:bookmarkStart w:name="_bookmark219" w:id="349"/>
      <w:bookmarkEnd w:id="349"/>
      <w:r>
        <w:rPr/>
      </w:r>
      <w:r>
        <w:rPr>
          <w:b/>
          <w:w w:val="105"/>
        </w:rPr>
        <w:t>Figure D.3 </w:t>
      </w:r>
      <w:r>
        <w:rPr>
          <w:w w:val="105"/>
        </w:rPr>
        <w:t>– Graphical user interface used to manage the counter system.</w:t>
      </w:r>
    </w:p>
    <w:p>
      <w:pPr>
        <w:pStyle w:val="BodyText"/>
        <w:rPr>
          <w:sz w:val="30"/>
        </w:rPr>
      </w:pPr>
    </w:p>
    <w:p>
      <w:pPr>
        <w:pStyle w:val="BodyText"/>
        <w:spacing w:before="2"/>
        <w:rPr>
          <w:sz w:val="29"/>
        </w:rPr>
      </w:pPr>
    </w:p>
    <w:p>
      <w:pPr>
        <w:pStyle w:val="BodyText"/>
        <w:ind w:left="979"/>
        <w:jc w:val="both"/>
      </w:pPr>
      <w:r>
        <w:rPr>
          <w:w w:val="105"/>
        </w:rPr>
        <w:t>Besides counting, this electronic system includes a voltage follower</w:t>
      </w:r>
    </w:p>
    <w:p>
      <w:pPr>
        <w:spacing w:after="0"/>
        <w:jc w:val="both"/>
        <w:sectPr>
          <w:headerReference w:type="default" r:id="rId470"/>
          <w:footerReference w:type="default" r:id="rId471"/>
          <w:pgSz w:w="9640" w:h="13610"/>
          <w:pgMar w:header="0" w:footer="845" w:top="640" w:bottom="1040" w:left="740" w:right="0"/>
          <w:pgNumType w:start="208"/>
        </w:sectPr>
      </w:pPr>
    </w:p>
    <w:p>
      <w:pPr>
        <w:pStyle w:val="BodyText"/>
        <w:spacing w:before="76"/>
        <w:ind w:left="945"/>
      </w:pPr>
      <w:r>
        <w:rPr>
          <w:w w:val="105"/>
        </w:rPr>
        <w:t>APPENDIX D.   ELECTRONIC SYSTEM OF</w:t>
      </w:r>
      <w:r>
        <w:rPr>
          <w:spacing w:val="56"/>
          <w:w w:val="105"/>
        </w:rPr>
        <w:t> </w:t>
      </w:r>
      <w:r>
        <w:rPr>
          <w:spacing w:val="-3"/>
          <w:w w:val="105"/>
        </w:rPr>
        <w:t>TRITIUM-AVEIRO</w:t>
      </w:r>
    </w:p>
    <w:p>
      <w:pPr>
        <w:pStyle w:val="BodyText"/>
        <w:tabs>
          <w:tab w:pos="6359" w:val="left" w:leader="none"/>
        </w:tabs>
        <w:spacing w:before="13"/>
        <w:ind w:left="110"/>
      </w:pPr>
      <w:r>
        <w:rPr/>
        <w:drawing>
          <wp:anchor distT="0" distB="0" distL="0" distR="0" allowOverlap="1" layoutInCell="1" locked="0" behindDoc="0" simplePos="0" relativeHeight="10696">
            <wp:simplePos x="0" y="0"/>
            <wp:positionH relativeFrom="page">
              <wp:posOffset>540004</wp:posOffset>
            </wp:positionH>
            <wp:positionV relativeFrom="paragraph">
              <wp:posOffset>286874</wp:posOffset>
            </wp:positionV>
            <wp:extent cx="2040636" cy="1218438"/>
            <wp:effectExtent l="0" t="0" r="0" b="0"/>
            <wp:wrapTopAndBottom/>
            <wp:docPr id="293" name="image164.jpeg" descr=""/>
            <wp:cNvGraphicFramePr>
              <a:graphicFrameLocks noChangeAspect="1"/>
            </wp:cNvGraphicFramePr>
            <a:graphic>
              <a:graphicData uri="http://schemas.openxmlformats.org/drawingml/2006/picture">
                <pic:pic>
                  <pic:nvPicPr>
                    <pic:cNvPr id="294" name="image164.jpeg"/>
                    <pic:cNvPicPr/>
                  </pic:nvPicPr>
                  <pic:blipFill>
                    <a:blip r:embed="rId475" cstate="print"/>
                    <a:stretch>
                      <a:fillRect/>
                    </a:stretch>
                  </pic:blipFill>
                  <pic:spPr>
                    <a:xfrm>
                      <a:off x="0" y="0"/>
                      <a:ext cx="2040636" cy="1218438"/>
                    </a:xfrm>
                    <a:prstGeom prst="rect">
                      <a:avLst/>
                    </a:prstGeom>
                  </pic:spPr>
                </pic:pic>
              </a:graphicData>
            </a:graphic>
          </wp:anchor>
        </w:drawing>
      </w:r>
      <w:r>
        <w:rPr/>
        <w:drawing>
          <wp:anchor distT="0" distB="0" distL="0" distR="0" allowOverlap="1" layoutInCell="1" locked="0" behindDoc="0" simplePos="0" relativeHeight="10720">
            <wp:simplePos x="0" y="0"/>
            <wp:positionH relativeFrom="page">
              <wp:posOffset>3358806</wp:posOffset>
            </wp:positionH>
            <wp:positionV relativeFrom="paragraph">
              <wp:posOffset>265785</wp:posOffset>
            </wp:positionV>
            <wp:extent cx="2044541" cy="1241869"/>
            <wp:effectExtent l="0" t="0" r="0" b="0"/>
            <wp:wrapTopAndBottom/>
            <wp:docPr id="295" name="image165.jpeg" descr=""/>
            <wp:cNvGraphicFramePr>
              <a:graphicFrameLocks noChangeAspect="1"/>
            </wp:cNvGraphicFramePr>
            <a:graphic>
              <a:graphicData uri="http://schemas.openxmlformats.org/drawingml/2006/picture">
                <pic:pic>
                  <pic:nvPicPr>
                    <pic:cNvPr id="296" name="image165.jpeg"/>
                    <pic:cNvPicPr/>
                  </pic:nvPicPr>
                  <pic:blipFill>
                    <a:blip r:embed="rId476" cstate="print"/>
                    <a:stretch>
                      <a:fillRect/>
                    </a:stretch>
                  </pic:blipFill>
                  <pic:spPr>
                    <a:xfrm>
                      <a:off x="0" y="0"/>
                      <a:ext cx="2044541" cy="1241869"/>
                    </a:xfrm>
                    <a:prstGeom prst="rect">
                      <a:avLst/>
                    </a:prstGeom>
                  </pic:spPr>
                </pic:pic>
              </a:graphicData>
            </a:graphic>
          </wp:anchor>
        </w:drawing>
      </w:r>
      <w:bookmarkStart w:name="_bookmark220" w:id="350"/>
      <w:bookmarkEnd w:id="350"/>
      <w:r>
        <w:rPr/>
      </w:r>
      <w:r>
        <w:rPr>
          <w:w w:val="99"/>
          <w:u w:val="single"/>
        </w:rPr>
        <w:t> </w:t>
      </w:r>
      <w:r>
        <w:rPr>
          <w:u w:val="single"/>
        </w:rPr>
        <w:tab/>
      </w:r>
      <w:r>
        <w:rPr>
          <w:w w:val="110"/>
          <w:u w:val="single"/>
        </w:rPr>
        <w:t>PROTOTYPE</w:t>
      </w:r>
    </w:p>
    <w:p>
      <w:pPr>
        <w:tabs>
          <w:tab w:pos="5990" w:val="left" w:leader="none"/>
        </w:tabs>
        <w:spacing w:before="70"/>
        <w:ind w:left="1560" w:right="0" w:firstLine="0"/>
        <w:jc w:val="left"/>
        <w:rPr>
          <w:rFonts w:ascii="Arial"/>
          <w:b/>
          <w:sz w:val="22"/>
        </w:rPr>
      </w:pPr>
      <w:r>
        <w:rPr>
          <w:rFonts w:ascii="Arial"/>
          <w:b/>
          <w:w w:val="120"/>
          <w:sz w:val="22"/>
        </w:rPr>
        <w:t>(a)</w:t>
        <w:tab/>
        <w:t>(b)</w:t>
      </w:r>
    </w:p>
    <w:p>
      <w:pPr>
        <w:pStyle w:val="BodyText"/>
        <w:spacing w:line="252" w:lineRule="auto" w:before="213"/>
        <w:ind w:left="110" w:right="1124"/>
      </w:pPr>
      <w:r>
        <w:rPr>
          <w:b/>
          <w:w w:val="105"/>
        </w:rPr>
        <w:t>Figure D.4 </w:t>
      </w:r>
      <w:r>
        <w:rPr>
          <w:w w:val="105"/>
        </w:rPr>
        <w:t>– a) Tritium event accepted as veto has not detected it. b) Background event rejected because veto has fired.</w:t>
      </w:r>
    </w:p>
    <w:p>
      <w:pPr>
        <w:pStyle w:val="BodyText"/>
        <w:spacing w:before="7"/>
        <w:rPr>
          <w:sz w:val="37"/>
        </w:rPr>
      </w:pPr>
    </w:p>
    <w:p>
      <w:pPr>
        <w:pStyle w:val="BodyText"/>
        <w:spacing w:line="288" w:lineRule="auto" w:before="1"/>
        <w:ind w:left="695" w:right="1124"/>
      </w:pPr>
      <w:r>
        <w:rPr>
          <w:w w:val="105"/>
        </w:rPr>
        <w:t>circuit connected to the preamplifier output signal that produces an energy spectrum for each</w:t>
      </w:r>
      <w:r>
        <w:rPr>
          <w:spacing w:val="56"/>
          <w:w w:val="105"/>
        </w:rPr>
        <w:t> </w:t>
      </w:r>
      <w:r>
        <w:rPr>
          <w:w w:val="105"/>
        </w:rPr>
        <w:t>PMT.</w:t>
      </w:r>
    </w:p>
    <w:p>
      <w:pPr>
        <w:pStyle w:val="BodyText"/>
        <w:spacing w:before="101"/>
        <w:ind w:left="695"/>
      </w:pPr>
      <w:r>
        <w:rPr>
          <w:w w:val="105"/>
        </w:rPr>
        <w:t>In Figure </w:t>
      </w:r>
      <w:hyperlink w:history="true" w:anchor="_bookmark220">
        <w:r>
          <w:rPr>
            <w:w w:val="105"/>
          </w:rPr>
          <w:t>D.4 </w:t>
        </w:r>
      </w:hyperlink>
      <w:r>
        <w:rPr>
          <w:w w:val="105"/>
        </w:rPr>
        <w:t>screenshots for accepted an rejected events are displayed.</w:t>
      </w:r>
    </w:p>
    <w:p>
      <w:pPr>
        <w:spacing w:after="0"/>
        <w:sectPr>
          <w:headerReference w:type="default" r:id="rId473"/>
          <w:footerReference w:type="default" r:id="rId474"/>
          <w:pgSz w:w="9640" w:h="13610"/>
          <w:pgMar w:header="0" w:footer="845" w:top="640" w:bottom="1040" w:left="740" w:right="0"/>
          <w:pgNumType w:start="209"/>
        </w:sectPr>
      </w:pPr>
    </w:p>
    <w:p>
      <w:pPr>
        <w:pStyle w:val="BodyText"/>
        <w:tabs>
          <w:tab w:pos="8047" w:val="left" w:leader="none"/>
        </w:tabs>
        <w:spacing w:line="252" w:lineRule="auto" w:before="76"/>
        <w:ind w:left="276" w:right="848"/>
      </w:pPr>
      <w:r>
        <w:rPr>
          <w:w w:val="105"/>
        </w:rPr>
        <w:t>APPENDIX D. ELECTRONIC SYSTEM OF </w:t>
      </w:r>
      <w:r>
        <w:rPr>
          <w:spacing w:val="-3"/>
          <w:w w:val="105"/>
        </w:rPr>
        <w:t>TRITIUM-AVEIRO </w:t>
      </w:r>
      <w:r>
        <w:rPr>
          <w:w w:val="105"/>
          <w:u w:val="single"/>
        </w:rPr>
        <w:t>PROTOTYPE</w:t>
      </w:r>
      <w:r>
        <w:rPr>
          <w:u w:val="single"/>
        </w:rPr>
        <w:tab/>
      </w:r>
    </w:p>
    <w:p>
      <w:pPr>
        <w:spacing w:after="0" w:line="252" w:lineRule="auto"/>
        <w:sectPr>
          <w:headerReference w:type="default" r:id="rId477"/>
          <w:footerReference w:type="default" r:id="rId478"/>
          <w:pgSz w:w="9640" w:h="13610"/>
          <w:pgMar w:header="0" w:footer="845" w:top="640" w:bottom="1040" w:left="740" w:right="0"/>
          <w:pgNumType w:start="21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pPr>
      <w:r>
        <w:rPr>
          <w:w w:val="105"/>
        </w:rPr>
        <w:t>Bibliography</w:t>
      </w:r>
    </w:p>
    <w:p>
      <w:pPr>
        <w:pStyle w:val="BodyText"/>
        <w:spacing w:before="3"/>
        <w:rPr>
          <w:b/>
          <w:sz w:val="86"/>
        </w:rPr>
      </w:pPr>
    </w:p>
    <w:p>
      <w:pPr>
        <w:pStyle w:val="BodyText"/>
        <w:spacing w:line="332" w:lineRule="exact"/>
        <w:ind w:left="1209" w:right="1131" w:hanging="1099"/>
        <w:jc w:val="both"/>
      </w:pPr>
      <w:bookmarkStart w:name="_bookmark221" w:id="351"/>
      <w:bookmarkEnd w:id="351"/>
      <w:r>
        <w:rPr/>
      </w:r>
      <w:r>
        <w:rPr>
          <w:w w:val="105"/>
        </w:rPr>
        <w:t>[Ago03]  Agostinelli,  S.  et  al.,  </w:t>
      </w:r>
      <w:r>
        <w:rPr>
          <w:i/>
          <w:spacing w:val="-3"/>
          <w:w w:val="105"/>
        </w:rPr>
        <w:t>Geant4—  </w:t>
      </w:r>
      <w:r>
        <w:rPr>
          <w:i/>
          <w:w w:val="105"/>
        </w:rPr>
        <w:t>A  Simulation  </w:t>
      </w:r>
      <w:r>
        <w:rPr>
          <w:i/>
          <w:spacing w:val="-5"/>
          <w:w w:val="105"/>
        </w:rPr>
        <w:t>Toolkit</w:t>
      </w:r>
      <w:r>
        <w:rPr>
          <w:spacing w:val="-5"/>
          <w:w w:val="105"/>
        </w:rPr>
        <w:t>,  </w:t>
      </w:r>
      <w:r>
        <w:rPr>
          <w:w w:val="105"/>
        </w:rPr>
        <w:t>Nuc- lear Instruments and Methods in Physics Research Section A: Accelerators, Spectrometers, Detectors and Associated Equip- </w:t>
      </w:r>
      <w:r>
        <w:rPr>
          <w:spacing w:val="-3"/>
          <w:w w:val="95"/>
        </w:rPr>
        <w:t>ment </w:t>
      </w:r>
      <w:r>
        <w:rPr>
          <w:b/>
          <w:w w:val="95"/>
        </w:rPr>
        <w:t>506 </w:t>
      </w:r>
      <w:r>
        <w:rPr>
          <w:w w:val="95"/>
        </w:rPr>
        <w:t>(2003) 250–303, URL </w:t>
      </w:r>
      <w:hyperlink r:id="rId481">
        <w:r>
          <w:rPr>
            <w:rFonts w:ascii="Monaco" w:hAnsi="Monaco"/>
            <w:w w:val="95"/>
          </w:rPr>
          <w:t>http://dx.doi.org/10.1016/</w:t>
        </w:r>
      </w:hyperlink>
      <w:r>
        <w:rPr>
          <w:rFonts w:ascii="Monaco" w:hAnsi="Monaco"/>
          <w:w w:val="95"/>
        </w:rPr>
        <w:t> </w:t>
      </w:r>
      <w:hyperlink r:id="rId481">
        <w:r>
          <w:rPr>
            <w:rFonts w:ascii="Monaco" w:hAnsi="Monaco"/>
            <w:w w:val="105"/>
          </w:rPr>
          <w:t>S0168-9002(03)01368-8</w:t>
        </w:r>
      </w:hyperlink>
      <w:r>
        <w:rPr>
          <w:w w:val="105"/>
        </w:rPr>
        <w:t>.</w:t>
      </w:r>
    </w:p>
    <w:p>
      <w:pPr>
        <w:pStyle w:val="BodyText"/>
        <w:rPr>
          <w:sz w:val="30"/>
        </w:rPr>
      </w:pPr>
    </w:p>
    <w:p>
      <w:pPr>
        <w:spacing w:line="332" w:lineRule="exact" w:before="191"/>
        <w:ind w:left="1209" w:right="1131" w:hanging="1099"/>
        <w:jc w:val="both"/>
        <w:rPr>
          <w:rFonts w:ascii="Monaco" w:hAnsi="Monaco"/>
          <w:sz w:val="24"/>
        </w:rPr>
      </w:pPr>
      <w:bookmarkStart w:name="_bookmark222" w:id="352"/>
      <w:bookmarkEnd w:id="352"/>
      <w:r>
        <w:rPr/>
      </w:r>
      <w:r>
        <w:rPr>
          <w:w w:val="105"/>
          <w:sz w:val="24"/>
        </w:rPr>
        <w:t>[AH99]   Al-Haddad,  M.,  </w:t>
      </w:r>
      <w:r>
        <w:rPr>
          <w:spacing w:val="-5"/>
          <w:w w:val="105"/>
          <w:sz w:val="24"/>
        </w:rPr>
        <w:t>Fayoumi,  </w:t>
      </w:r>
      <w:r>
        <w:rPr>
          <w:w w:val="105"/>
          <w:sz w:val="24"/>
        </w:rPr>
        <w:t>A.  and  Abu-Jarad,  F.,  </w:t>
      </w:r>
      <w:r>
        <w:rPr>
          <w:i/>
          <w:spacing w:val="-3"/>
          <w:w w:val="105"/>
          <w:sz w:val="24"/>
        </w:rPr>
        <w:t>Calibration </w:t>
      </w:r>
      <w:r>
        <w:rPr>
          <w:i/>
          <w:w w:val="105"/>
          <w:sz w:val="24"/>
        </w:rPr>
        <w:t>of a Liquid Scintillation Counter to Assess </w:t>
      </w:r>
      <w:r>
        <w:rPr>
          <w:i/>
          <w:spacing w:val="-3"/>
          <w:w w:val="105"/>
          <w:sz w:val="24"/>
        </w:rPr>
        <w:t>Tritium Levels </w:t>
      </w:r>
      <w:r>
        <w:rPr>
          <w:i/>
          <w:w w:val="105"/>
          <w:sz w:val="24"/>
        </w:rPr>
        <w:t>in </w:t>
      </w:r>
      <w:r>
        <w:rPr>
          <w:i/>
          <w:spacing w:val="-4"/>
          <w:w w:val="105"/>
          <w:sz w:val="24"/>
        </w:rPr>
        <w:t>Various </w:t>
      </w:r>
      <w:r>
        <w:rPr>
          <w:i/>
          <w:w w:val="105"/>
          <w:sz w:val="24"/>
        </w:rPr>
        <w:t>Samples</w:t>
      </w:r>
      <w:r>
        <w:rPr>
          <w:w w:val="105"/>
          <w:sz w:val="24"/>
        </w:rPr>
        <w:t>, Nuclear Instruments and Methods  in  Phys- ics Research Section A: Accelerators, Spectrometers, Detectors and</w:t>
      </w:r>
      <w:r>
        <w:rPr>
          <w:spacing w:val="36"/>
          <w:w w:val="105"/>
          <w:sz w:val="24"/>
        </w:rPr>
        <w:t> </w:t>
      </w:r>
      <w:r>
        <w:rPr>
          <w:w w:val="105"/>
          <w:sz w:val="24"/>
        </w:rPr>
        <w:t>Associated</w:t>
      </w:r>
      <w:r>
        <w:rPr>
          <w:spacing w:val="36"/>
          <w:w w:val="105"/>
          <w:sz w:val="24"/>
        </w:rPr>
        <w:t> </w:t>
      </w:r>
      <w:r>
        <w:rPr>
          <w:w w:val="105"/>
          <w:sz w:val="24"/>
        </w:rPr>
        <w:t>Equipment</w:t>
      </w:r>
      <w:r>
        <w:rPr>
          <w:spacing w:val="36"/>
          <w:w w:val="105"/>
          <w:sz w:val="24"/>
        </w:rPr>
        <w:t> </w:t>
      </w:r>
      <w:r>
        <w:rPr>
          <w:b/>
          <w:w w:val="105"/>
          <w:sz w:val="24"/>
        </w:rPr>
        <w:t>438</w:t>
      </w:r>
      <w:r>
        <w:rPr>
          <w:b/>
          <w:spacing w:val="36"/>
          <w:w w:val="105"/>
          <w:sz w:val="24"/>
        </w:rPr>
        <w:t> </w:t>
      </w:r>
      <w:r>
        <w:rPr>
          <w:w w:val="105"/>
          <w:sz w:val="24"/>
        </w:rPr>
        <w:t>(1999)</w:t>
      </w:r>
      <w:r>
        <w:rPr>
          <w:spacing w:val="36"/>
          <w:w w:val="105"/>
          <w:sz w:val="24"/>
        </w:rPr>
        <w:t> </w:t>
      </w:r>
      <w:r>
        <w:rPr>
          <w:w w:val="105"/>
          <w:sz w:val="24"/>
        </w:rPr>
        <w:t>356–361,</w:t>
      </w:r>
      <w:r>
        <w:rPr>
          <w:spacing w:val="46"/>
          <w:w w:val="105"/>
          <w:sz w:val="24"/>
        </w:rPr>
        <w:t> </w:t>
      </w:r>
      <w:r>
        <w:rPr>
          <w:w w:val="105"/>
          <w:sz w:val="24"/>
        </w:rPr>
        <w:t>URL</w:t>
      </w:r>
      <w:r>
        <w:rPr>
          <w:spacing w:val="36"/>
          <w:w w:val="105"/>
          <w:sz w:val="24"/>
        </w:rPr>
        <w:t> </w:t>
      </w:r>
      <w:hyperlink r:id="rId482">
        <w:r>
          <w:rPr>
            <w:rFonts w:ascii="Monaco" w:hAnsi="Monaco"/>
            <w:w w:val="105"/>
            <w:sz w:val="24"/>
          </w:rPr>
          <w:t>http:</w:t>
        </w:r>
      </w:hyperlink>
    </w:p>
    <w:p>
      <w:pPr>
        <w:pStyle w:val="BodyText"/>
        <w:spacing w:line="368" w:lineRule="exact"/>
        <w:ind w:left="1209"/>
      </w:pPr>
      <w:hyperlink r:id="rId482">
        <w:r>
          <w:rPr>
            <w:rFonts w:ascii="Monaco"/>
            <w:w w:val="95"/>
          </w:rPr>
          <w:t>//dx.doi.org/10.1016/S0168-9002(99)00272-7</w:t>
        </w:r>
      </w:hyperlink>
      <w:r>
        <w:rPr>
          <w:w w:val="95"/>
        </w:rPr>
        <w:t>.</w:t>
      </w:r>
    </w:p>
    <w:p>
      <w:pPr>
        <w:pStyle w:val="BodyText"/>
        <w:spacing w:before="5"/>
        <w:rPr>
          <w:sz w:val="43"/>
        </w:rPr>
      </w:pPr>
    </w:p>
    <w:p>
      <w:pPr>
        <w:spacing w:line="332" w:lineRule="exact" w:before="0"/>
        <w:ind w:left="1209" w:right="1131" w:hanging="1099"/>
        <w:jc w:val="both"/>
        <w:rPr>
          <w:sz w:val="24"/>
        </w:rPr>
      </w:pPr>
      <w:bookmarkStart w:name="_bookmark223" w:id="353"/>
      <w:bookmarkEnd w:id="353"/>
      <w:r>
        <w:rPr/>
      </w:r>
      <w:r>
        <w:rPr>
          <w:w w:val="105"/>
          <w:sz w:val="24"/>
        </w:rPr>
        <w:t>[Ale11] Alecu, C. G. et al., </w:t>
      </w:r>
      <w:r>
        <w:rPr>
          <w:i/>
          <w:spacing w:val="-4"/>
          <w:w w:val="105"/>
          <w:sz w:val="24"/>
        </w:rPr>
        <w:t>Reachable  </w:t>
      </w:r>
      <w:r>
        <w:rPr>
          <w:i/>
          <w:spacing w:val="-6"/>
          <w:w w:val="105"/>
          <w:sz w:val="24"/>
        </w:rPr>
        <w:t>Accuracy  </w:t>
      </w:r>
      <w:r>
        <w:rPr>
          <w:i/>
          <w:w w:val="105"/>
          <w:sz w:val="24"/>
        </w:rPr>
        <w:t>and </w:t>
      </w:r>
      <w:r>
        <w:rPr>
          <w:i/>
          <w:spacing w:val="-4"/>
          <w:w w:val="105"/>
          <w:sz w:val="24"/>
        </w:rPr>
        <w:t>Precision  </w:t>
      </w:r>
      <w:r>
        <w:rPr>
          <w:i/>
          <w:w w:val="105"/>
          <w:sz w:val="24"/>
        </w:rPr>
        <w:t>for </w:t>
      </w:r>
      <w:r>
        <w:rPr>
          <w:i/>
          <w:spacing w:val="-5"/>
          <w:w w:val="105"/>
          <w:sz w:val="24"/>
        </w:rPr>
        <w:t>Tri- </w:t>
      </w:r>
      <w:r>
        <w:rPr>
          <w:i/>
          <w:w w:val="105"/>
          <w:sz w:val="24"/>
        </w:rPr>
        <w:t>tium </w:t>
      </w:r>
      <w:r>
        <w:rPr>
          <w:i/>
          <w:spacing w:val="-3"/>
          <w:w w:val="105"/>
          <w:sz w:val="24"/>
        </w:rPr>
        <w:t>Measurements </w:t>
      </w:r>
      <w:r>
        <w:rPr>
          <w:i/>
          <w:w w:val="105"/>
          <w:sz w:val="24"/>
        </w:rPr>
        <w:t>by Calorimetry at TLK</w:t>
      </w:r>
      <w:r>
        <w:rPr>
          <w:w w:val="105"/>
          <w:sz w:val="24"/>
        </w:rPr>
        <w:t>, </w:t>
      </w:r>
      <w:r>
        <w:rPr>
          <w:spacing w:val="-4"/>
          <w:w w:val="105"/>
          <w:sz w:val="24"/>
        </w:rPr>
        <w:t>Fusion </w:t>
      </w:r>
      <w:r>
        <w:rPr>
          <w:w w:val="105"/>
          <w:sz w:val="24"/>
        </w:rPr>
        <w:t>Science and </w:t>
      </w:r>
      <w:r>
        <w:rPr>
          <w:spacing w:val="-4"/>
          <w:w w:val="95"/>
          <w:sz w:val="24"/>
        </w:rPr>
        <w:t>Technology </w:t>
      </w:r>
      <w:r>
        <w:rPr>
          <w:b/>
          <w:w w:val="95"/>
          <w:sz w:val="24"/>
        </w:rPr>
        <w:t>60 </w:t>
      </w:r>
      <w:r>
        <w:rPr>
          <w:w w:val="95"/>
          <w:sz w:val="24"/>
        </w:rPr>
        <w:t>(2011) 937–940, URL </w:t>
      </w:r>
      <w:hyperlink r:id="rId483">
        <w:r>
          <w:rPr>
            <w:rFonts w:ascii="Monaco" w:hAnsi="Monaco"/>
            <w:w w:val="95"/>
            <w:sz w:val="24"/>
          </w:rPr>
          <w:t>http://dx.doi.org/10.</w:t>
        </w:r>
      </w:hyperlink>
      <w:r>
        <w:rPr>
          <w:rFonts w:ascii="Monaco" w:hAnsi="Monaco"/>
          <w:w w:val="95"/>
          <w:sz w:val="24"/>
        </w:rPr>
        <w:t> </w:t>
      </w:r>
      <w:hyperlink r:id="rId483">
        <w:r>
          <w:rPr>
            <w:rFonts w:ascii="Monaco" w:hAnsi="Monaco"/>
            <w:w w:val="105"/>
            <w:sz w:val="24"/>
          </w:rPr>
          <w:t>13182/FST11-A12569</w:t>
        </w:r>
      </w:hyperlink>
      <w:r>
        <w:rPr>
          <w:w w:val="105"/>
          <w:sz w:val="24"/>
        </w:rPr>
        <w:t>.</w:t>
      </w:r>
    </w:p>
    <w:p>
      <w:pPr>
        <w:pStyle w:val="BodyText"/>
        <w:rPr>
          <w:sz w:val="30"/>
        </w:rPr>
      </w:pPr>
    </w:p>
    <w:p>
      <w:pPr>
        <w:spacing w:line="288" w:lineRule="auto" w:before="232"/>
        <w:ind w:left="1209" w:right="1131" w:hanging="1099"/>
        <w:jc w:val="both"/>
        <w:rPr>
          <w:sz w:val="24"/>
        </w:rPr>
      </w:pPr>
      <w:bookmarkStart w:name="_bookmark224" w:id="354"/>
      <w:bookmarkEnd w:id="354"/>
      <w:r>
        <w:rPr/>
      </w:r>
      <w:r>
        <w:rPr>
          <w:w w:val="105"/>
          <w:sz w:val="24"/>
        </w:rPr>
        <w:t>[All11] Allegro MicroSystems, </w:t>
      </w:r>
      <w:r>
        <w:rPr>
          <w:i/>
          <w:w w:val="105"/>
          <w:sz w:val="24"/>
        </w:rPr>
        <w:t>Driver Pololu A4988, DMOS </w:t>
      </w:r>
      <w:r>
        <w:rPr>
          <w:i/>
          <w:spacing w:val="-3"/>
          <w:w w:val="105"/>
          <w:sz w:val="24"/>
        </w:rPr>
        <w:t>Microstep- </w:t>
      </w:r>
      <w:r>
        <w:rPr>
          <w:i/>
          <w:w w:val="105"/>
          <w:sz w:val="24"/>
        </w:rPr>
        <w:t>ping Driver with </w:t>
      </w:r>
      <w:r>
        <w:rPr>
          <w:i/>
          <w:spacing w:val="-4"/>
          <w:w w:val="105"/>
          <w:sz w:val="24"/>
        </w:rPr>
        <w:t>Translator </w:t>
      </w:r>
      <w:r>
        <w:rPr>
          <w:i/>
          <w:spacing w:val="-3"/>
          <w:w w:val="105"/>
          <w:sz w:val="24"/>
        </w:rPr>
        <w:t>And Overcurrent Protection</w:t>
      </w:r>
      <w:r>
        <w:rPr>
          <w:spacing w:val="-3"/>
          <w:w w:val="105"/>
          <w:sz w:val="24"/>
        </w:rPr>
        <w:t>, </w:t>
      </w:r>
      <w:r>
        <w:rPr>
          <w:w w:val="105"/>
          <w:sz w:val="24"/>
        </w:rPr>
        <w:t>Allegro MicroSystems (2011).</w:t>
      </w:r>
    </w:p>
    <w:p>
      <w:pPr>
        <w:spacing w:after="0" w:line="288" w:lineRule="auto"/>
        <w:jc w:val="both"/>
        <w:rPr>
          <w:sz w:val="24"/>
        </w:rPr>
        <w:sectPr>
          <w:headerReference w:type="default" r:id="rId479"/>
          <w:footerReference w:type="default" r:id="rId480"/>
          <w:pgSz w:w="9640" w:h="13610"/>
          <w:pgMar w:header="0" w:footer="845" w:top="1280" w:bottom="1040" w:left="740" w:right="0"/>
          <w:pgNumType w:start="211"/>
        </w:sectPr>
      </w:pPr>
    </w:p>
    <w:p>
      <w:pPr>
        <w:pStyle w:val="BodyText"/>
        <w:tabs>
          <w:tab w:pos="8047" w:val="left" w:leader="none"/>
        </w:tabs>
        <w:spacing w:before="74"/>
        <w:ind w:left="276"/>
      </w:pPr>
      <w:r>
        <w:rPr>
          <w:w w:val="105"/>
          <w:u w:val="single"/>
        </w:rPr>
        <w:t>BIBLIOGRAPHY</w:t>
      </w:r>
      <w:r>
        <w:rPr>
          <w:u w:val="single"/>
        </w:rPr>
        <w:tab/>
      </w:r>
    </w:p>
    <w:p>
      <w:pPr>
        <w:pStyle w:val="BodyText"/>
        <w:spacing w:before="7"/>
        <w:rPr>
          <w:sz w:val="25"/>
        </w:rPr>
      </w:pPr>
    </w:p>
    <w:p>
      <w:pPr>
        <w:spacing w:line="204" w:lineRule="auto" w:before="135"/>
        <w:ind w:left="1492" w:right="848" w:hanging="1099"/>
        <w:jc w:val="both"/>
        <w:rPr>
          <w:sz w:val="24"/>
        </w:rPr>
      </w:pPr>
      <w:bookmarkStart w:name="_bookmark225" w:id="355"/>
      <w:bookmarkEnd w:id="355"/>
      <w:r>
        <w:rPr/>
      </w:r>
      <w:r>
        <w:rPr>
          <w:sz w:val="24"/>
        </w:rPr>
        <w:t>[Alv39]     Alvarez, W., L. and Cornog, R., </w:t>
      </w:r>
      <w:r>
        <w:rPr>
          <w:i/>
          <w:sz w:val="24"/>
        </w:rPr>
        <w:t>Helium  and  </w:t>
      </w:r>
      <w:r>
        <w:rPr>
          <w:i/>
          <w:spacing w:val="-4"/>
          <w:sz w:val="24"/>
        </w:rPr>
        <w:t>Hydrogen  </w:t>
      </w:r>
      <w:r>
        <w:rPr>
          <w:i/>
          <w:sz w:val="24"/>
        </w:rPr>
        <w:t>of  Mass   </w:t>
      </w:r>
      <w:r>
        <w:rPr>
          <w:i/>
          <w:w w:val="95"/>
          <w:sz w:val="24"/>
        </w:rPr>
        <w:t>3</w:t>
      </w:r>
      <w:r>
        <w:rPr>
          <w:w w:val="95"/>
          <w:sz w:val="24"/>
        </w:rPr>
        <w:t>, Phys. Rev. </w:t>
      </w:r>
      <w:r>
        <w:rPr>
          <w:b/>
          <w:w w:val="95"/>
          <w:sz w:val="24"/>
        </w:rPr>
        <w:t>56 </w:t>
      </w:r>
      <w:r>
        <w:rPr>
          <w:w w:val="95"/>
          <w:sz w:val="24"/>
        </w:rPr>
        <w:t>(1939) 613–613, URL </w:t>
      </w:r>
      <w:hyperlink r:id="rId486">
        <w:r>
          <w:rPr>
            <w:rFonts w:ascii="Monaco" w:hAnsi="Monaco"/>
            <w:w w:val="95"/>
            <w:sz w:val="24"/>
          </w:rPr>
          <w:t>http://dx.doi.org/10.</w:t>
        </w:r>
      </w:hyperlink>
      <w:r>
        <w:rPr>
          <w:rFonts w:ascii="Monaco" w:hAnsi="Monaco"/>
          <w:w w:val="95"/>
          <w:sz w:val="24"/>
        </w:rPr>
        <w:t> </w:t>
      </w:r>
      <w:hyperlink r:id="rId486">
        <w:r>
          <w:rPr>
            <w:rFonts w:ascii="Monaco" w:hAnsi="Monaco"/>
            <w:sz w:val="24"/>
          </w:rPr>
          <w:t>1103/PhysRev.56.613</w:t>
        </w:r>
      </w:hyperlink>
      <w:r>
        <w:rPr>
          <w:sz w:val="24"/>
        </w:rPr>
        <w:t>.</w:t>
      </w:r>
    </w:p>
    <w:p>
      <w:pPr>
        <w:pStyle w:val="BodyText"/>
        <w:spacing w:before="7"/>
        <w:rPr>
          <w:sz w:val="25"/>
        </w:rPr>
      </w:pPr>
    </w:p>
    <w:p>
      <w:pPr>
        <w:spacing w:line="288" w:lineRule="auto" w:before="0"/>
        <w:ind w:left="1492" w:right="848" w:hanging="1099"/>
        <w:jc w:val="both"/>
        <w:rPr>
          <w:sz w:val="24"/>
        </w:rPr>
      </w:pPr>
      <w:bookmarkStart w:name="_bookmark226" w:id="356"/>
      <w:bookmarkEnd w:id="356"/>
      <w:r>
        <w:rPr/>
      </w:r>
      <w:r>
        <w:rPr>
          <w:w w:val="105"/>
          <w:sz w:val="24"/>
        </w:rPr>
        <w:t>[Amp] </w:t>
      </w:r>
      <w:r>
        <w:rPr>
          <w:spacing w:val="-4"/>
          <w:w w:val="105"/>
          <w:sz w:val="24"/>
        </w:rPr>
        <w:t>AmpTek,  </w:t>
      </w:r>
      <w:r>
        <w:rPr>
          <w:w w:val="105"/>
          <w:sz w:val="24"/>
        </w:rPr>
        <w:t>Materials  Analysis  Division,  </w:t>
      </w:r>
      <w:r>
        <w:rPr>
          <w:i/>
          <w:w w:val="105"/>
          <w:sz w:val="24"/>
        </w:rPr>
        <w:t>MCA8000D,  </w:t>
      </w:r>
      <w:r>
        <w:rPr>
          <w:i/>
          <w:spacing w:val="-3"/>
          <w:w w:val="105"/>
          <w:sz w:val="24"/>
        </w:rPr>
        <w:t>Pocket  </w:t>
      </w:r>
      <w:r>
        <w:rPr>
          <w:i/>
          <w:w w:val="105"/>
          <w:sz w:val="24"/>
        </w:rPr>
        <w:t>MCA, Digital Multichannel Analyzer</w:t>
      </w:r>
      <w:r>
        <w:rPr>
          <w:w w:val="105"/>
          <w:sz w:val="24"/>
        </w:rPr>
        <w:t>, </w:t>
      </w:r>
      <w:r>
        <w:rPr>
          <w:spacing w:val="-4"/>
          <w:w w:val="105"/>
          <w:sz w:val="24"/>
        </w:rPr>
        <w:t>AmpTek, </w:t>
      </w:r>
      <w:r>
        <w:rPr>
          <w:w w:val="105"/>
          <w:sz w:val="24"/>
        </w:rPr>
        <w:t>Materials Ana- lysis Division, Bedford Massachusetts,</w:t>
      </w:r>
      <w:r>
        <w:rPr>
          <w:spacing w:val="41"/>
          <w:w w:val="105"/>
          <w:sz w:val="24"/>
        </w:rPr>
        <w:t> </w:t>
      </w:r>
      <w:r>
        <w:rPr>
          <w:w w:val="105"/>
          <w:sz w:val="24"/>
        </w:rPr>
        <w:t>USA.</w:t>
      </w:r>
    </w:p>
    <w:p>
      <w:pPr>
        <w:tabs>
          <w:tab w:pos="1400" w:val="left" w:leader="none"/>
          <w:tab w:pos="1492" w:val="left" w:leader="none"/>
        </w:tabs>
        <w:spacing w:line="550" w:lineRule="atLeast" w:before="49"/>
        <w:ind w:left="393" w:right="848" w:hanging="92"/>
        <w:jc w:val="center"/>
        <w:rPr>
          <w:i/>
          <w:sz w:val="24"/>
        </w:rPr>
      </w:pPr>
      <w:bookmarkStart w:name="_bookmark227" w:id="357"/>
      <w:bookmarkEnd w:id="357"/>
      <w:r>
        <w:rPr/>
      </w:r>
      <w:r>
        <w:rPr>
          <w:w w:val="105"/>
          <w:sz w:val="24"/>
        </w:rPr>
        <w:t>[ARD]</w:t>
        <w:tab/>
      </w:r>
      <w:r>
        <w:rPr>
          <w:w w:val="95"/>
          <w:sz w:val="24"/>
        </w:rPr>
        <w:t>ARDUINO, </w:t>
      </w:r>
      <w:r>
        <w:rPr>
          <w:i/>
          <w:spacing w:val="-4"/>
          <w:w w:val="95"/>
          <w:sz w:val="24"/>
        </w:rPr>
        <w:t>Arduino </w:t>
      </w:r>
      <w:r>
        <w:rPr>
          <w:i/>
          <w:w w:val="95"/>
          <w:sz w:val="24"/>
        </w:rPr>
        <w:t>UNO REV3</w:t>
      </w:r>
      <w:r>
        <w:rPr>
          <w:w w:val="95"/>
          <w:sz w:val="24"/>
        </w:rPr>
        <w:t>, </w:t>
      </w:r>
      <w:hyperlink r:id="rId487">
        <w:r>
          <w:rPr>
            <w:rFonts w:ascii="Monaco"/>
            <w:w w:val="95"/>
            <w:sz w:val="24"/>
          </w:rPr>
          <w:t>https://www.arduino.cc/</w:t>
        </w:r>
      </w:hyperlink>
      <w:r>
        <w:rPr>
          <w:w w:val="95"/>
          <w:sz w:val="24"/>
        </w:rPr>
        <w:t>.</w:t>
      </w:r>
      <w:bookmarkStart w:name="_bookmark228" w:id="358"/>
      <w:bookmarkEnd w:id="358"/>
      <w:r>
        <w:rPr>
          <w:w w:val="95"/>
          <w:sz w:val="24"/>
        </w:rPr>
      </w:r>
      <w:r>
        <w:rPr>
          <w:w w:val="95"/>
          <w:sz w:val="24"/>
        </w:rPr>
        <w:t> </w:t>
      </w:r>
      <w:r>
        <w:rPr>
          <w:w w:val="105"/>
          <w:sz w:val="24"/>
        </w:rPr>
        <w:t>[Arg11]</w:t>
        <w:tab/>
        <w:tab/>
        <w:t>Argyriades, J. et al., </w:t>
      </w:r>
      <w:r>
        <w:rPr>
          <w:i/>
          <w:spacing w:val="-5"/>
          <w:w w:val="105"/>
          <w:sz w:val="24"/>
        </w:rPr>
        <w:t>Spectral </w:t>
      </w:r>
      <w:r>
        <w:rPr>
          <w:i/>
          <w:spacing w:val="-3"/>
          <w:w w:val="105"/>
          <w:sz w:val="24"/>
        </w:rPr>
        <w:t>Modeling </w:t>
      </w:r>
      <w:r>
        <w:rPr>
          <w:i/>
          <w:w w:val="105"/>
          <w:sz w:val="24"/>
        </w:rPr>
        <w:t>of Scintillator for</w:t>
      </w:r>
      <w:r>
        <w:rPr>
          <w:i/>
          <w:spacing w:val="15"/>
          <w:w w:val="105"/>
          <w:sz w:val="24"/>
        </w:rPr>
        <w:t> </w:t>
      </w:r>
      <w:r>
        <w:rPr>
          <w:i/>
          <w:w w:val="105"/>
          <w:sz w:val="24"/>
        </w:rPr>
        <w:t>the</w:t>
      </w:r>
    </w:p>
    <w:p>
      <w:pPr>
        <w:pStyle w:val="BodyText"/>
        <w:spacing w:line="332" w:lineRule="exact" w:before="18"/>
        <w:ind w:left="1492" w:right="847"/>
        <w:jc w:val="both"/>
      </w:pPr>
      <w:r>
        <w:rPr>
          <w:i/>
          <w:w w:val="105"/>
        </w:rPr>
        <w:t>NEMO-3 and SuperNEMO Detectors</w:t>
      </w:r>
      <w:r>
        <w:rPr>
          <w:w w:val="105"/>
        </w:rPr>
        <w:t>, Nuclear Instruments and Methods in Physics Research Section A: Accelerators, Spectro- meters, Detectors and Associated Equipment </w:t>
      </w:r>
      <w:r>
        <w:rPr>
          <w:b/>
          <w:w w:val="105"/>
        </w:rPr>
        <w:t>625 </w:t>
      </w:r>
      <w:r>
        <w:rPr>
          <w:w w:val="105"/>
        </w:rPr>
        <w:t>(2011) 20–28, </w:t>
      </w:r>
      <w:r>
        <w:rPr>
          <w:w w:val="90"/>
        </w:rPr>
        <w:t>URL </w:t>
      </w:r>
      <w:hyperlink r:id="rId488">
        <w:r>
          <w:rPr>
            <w:rFonts w:ascii="Monaco" w:hAnsi="Monaco"/>
            <w:w w:val="90"/>
          </w:rPr>
          <w:t>http://dx.doi.org/10.1016/j.nima.2010.09.027</w:t>
        </w:r>
      </w:hyperlink>
      <w:r>
        <w:rPr>
          <w:w w:val="90"/>
        </w:rPr>
        <w:t>.</w:t>
      </w:r>
    </w:p>
    <w:p>
      <w:pPr>
        <w:pStyle w:val="BodyText"/>
        <w:spacing w:before="7"/>
        <w:rPr>
          <w:sz w:val="23"/>
        </w:rPr>
      </w:pPr>
    </w:p>
    <w:p>
      <w:pPr>
        <w:spacing w:line="332" w:lineRule="exact" w:before="0"/>
        <w:ind w:left="1492" w:right="848" w:hanging="1099"/>
        <w:jc w:val="both"/>
        <w:rPr>
          <w:sz w:val="24"/>
        </w:rPr>
      </w:pPr>
      <w:bookmarkStart w:name="_bookmark229" w:id="359"/>
      <w:bookmarkEnd w:id="359"/>
      <w:r>
        <w:rPr/>
      </w:r>
      <w:r>
        <w:rPr>
          <w:w w:val="105"/>
          <w:sz w:val="24"/>
        </w:rPr>
        <w:t>[Aze20] Azevedo, C. et al., </w:t>
      </w:r>
      <w:r>
        <w:rPr>
          <w:i/>
          <w:w w:val="105"/>
          <w:sz w:val="24"/>
        </w:rPr>
        <w:t>Simulation </w:t>
      </w:r>
      <w:r>
        <w:rPr>
          <w:i/>
          <w:spacing w:val="-3"/>
          <w:w w:val="105"/>
          <w:sz w:val="24"/>
        </w:rPr>
        <w:t>Results </w:t>
      </w:r>
      <w:r>
        <w:rPr>
          <w:i/>
          <w:w w:val="105"/>
          <w:sz w:val="24"/>
        </w:rPr>
        <w:t>of a </w:t>
      </w:r>
      <w:r>
        <w:rPr>
          <w:i/>
          <w:spacing w:val="-4"/>
          <w:w w:val="105"/>
          <w:sz w:val="24"/>
        </w:rPr>
        <w:t>Real-Time </w:t>
      </w:r>
      <w:r>
        <w:rPr>
          <w:i/>
          <w:w w:val="105"/>
          <w:sz w:val="24"/>
        </w:rPr>
        <w:t>in </w:t>
      </w:r>
      <w:r>
        <w:rPr>
          <w:i/>
          <w:spacing w:val="-5"/>
          <w:w w:val="105"/>
          <w:sz w:val="24"/>
        </w:rPr>
        <w:t>Water </w:t>
      </w:r>
      <w:r>
        <w:rPr>
          <w:i/>
          <w:spacing w:val="-3"/>
          <w:w w:val="105"/>
          <w:sz w:val="24"/>
        </w:rPr>
        <w:t>Tritium </w:t>
      </w:r>
      <w:r>
        <w:rPr>
          <w:i/>
          <w:w w:val="105"/>
          <w:sz w:val="24"/>
        </w:rPr>
        <w:t>Monitor</w:t>
      </w:r>
      <w:r>
        <w:rPr>
          <w:w w:val="105"/>
          <w:sz w:val="24"/>
        </w:rPr>
        <w:t>, Nuclear Instruments and Methods in Physics Research Section A: Accelerators, Spectrometers, Detectors and Associated</w:t>
      </w:r>
      <w:r>
        <w:rPr>
          <w:spacing w:val="-10"/>
          <w:w w:val="105"/>
          <w:sz w:val="24"/>
        </w:rPr>
        <w:t> </w:t>
      </w:r>
      <w:r>
        <w:rPr>
          <w:w w:val="105"/>
          <w:sz w:val="24"/>
        </w:rPr>
        <w:t>Equipment</w:t>
      </w:r>
      <w:r>
        <w:rPr>
          <w:spacing w:val="-10"/>
          <w:w w:val="105"/>
          <w:sz w:val="24"/>
        </w:rPr>
        <w:t> </w:t>
      </w:r>
      <w:r>
        <w:rPr>
          <w:b/>
          <w:w w:val="105"/>
          <w:sz w:val="24"/>
        </w:rPr>
        <w:t>982</w:t>
      </w:r>
      <w:r>
        <w:rPr>
          <w:b/>
          <w:spacing w:val="-10"/>
          <w:w w:val="105"/>
          <w:sz w:val="24"/>
        </w:rPr>
        <w:t> </w:t>
      </w:r>
      <w:r>
        <w:rPr>
          <w:w w:val="105"/>
          <w:sz w:val="24"/>
        </w:rPr>
        <w:t>(2020)</w:t>
      </w:r>
      <w:r>
        <w:rPr>
          <w:spacing w:val="-10"/>
          <w:w w:val="105"/>
          <w:sz w:val="24"/>
        </w:rPr>
        <w:t> </w:t>
      </w:r>
      <w:r>
        <w:rPr>
          <w:w w:val="105"/>
          <w:sz w:val="24"/>
        </w:rPr>
        <w:t>874–877,</w:t>
      </w:r>
      <w:r>
        <w:rPr>
          <w:spacing w:val="-6"/>
          <w:w w:val="105"/>
          <w:sz w:val="24"/>
        </w:rPr>
        <w:t> </w:t>
      </w:r>
      <w:r>
        <w:rPr>
          <w:w w:val="105"/>
          <w:sz w:val="24"/>
        </w:rPr>
        <w:t>URL</w:t>
      </w:r>
      <w:r>
        <w:rPr>
          <w:spacing w:val="-9"/>
          <w:w w:val="105"/>
          <w:sz w:val="24"/>
        </w:rPr>
        <w:t> </w:t>
      </w:r>
      <w:hyperlink r:id="rId489">
        <w:r>
          <w:rPr>
            <w:rFonts w:ascii="Monaco" w:hAnsi="Monaco"/>
            <w:w w:val="105"/>
            <w:sz w:val="24"/>
          </w:rPr>
          <w:t>http://dx.</w:t>
        </w:r>
      </w:hyperlink>
      <w:r>
        <w:rPr>
          <w:rFonts w:ascii="Monaco" w:hAnsi="Monaco"/>
          <w:w w:val="105"/>
          <w:sz w:val="24"/>
        </w:rPr>
        <w:t> </w:t>
      </w:r>
      <w:hyperlink r:id="rId489">
        <w:r>
          <w:rPr>
            <w:rFonts w:ascii="Monaco" w:hAnsi="Monaco"/>
            <w:w w:val="105"/>
            <w:sz w:val="24"/>
          </w:rPr>
          <w:t>doi.org/10.1088/0370-1298/64/10/303</w:t>
        </w:r>
      </w:hyperlink>
      <w:r>
        <w:rPr>
          <w:w w:val="105"/>
          <w:sz w:val="24"/>
        </w:rPr>
        <w:t>.</w:t>
      </w:r>
    </w:p>
    <w:p>
      <w:pPr>
        <w:pStyle w:val="BodyText"/>
        <w:spacing w:before="3"/>
        <w:rPr>
          <w:sz w:val="27"/>
        </w:rPr>
      </w:pPr>
    </w:p>
    <w:p>
      <w:pPr>
        <w:spacing w:line="288" w:lineRule="auto" w:before="0"/>
        <w:ind w:left="1492" w:right="847" w:hanging="1099"/>
        <w:jc w:val="both"/>
        <w:rPr>
          <w:sz w:val="24"/>
        </w:rPr>
      </w:pPr>
      <w:bookmarkStart w:name="_bookmark230" w:id="360"/>
      <w:bookmarkEnd w:id="360"/>
      <w:r>
        <w:rPr/>
      </w:r>
      <w:r>
        <w:rPr>
          <w:sz w:val="24"/>
        </w:rPr>
        <w:t>[Aze22] Azevedo,  C.  et  al.,  </w:t>
      </w:r>
      <w:r>
        <w:rPr>
          <w:i/>
          <w:sz w:val="24"/>
        </w:rPr>
        <w:t>Development  of  a  </w:t>
      </w:r>
      <w:r>
        <w:rPr>
          <w:i/>
          <w:spacing w:val="-4"/>
          <w:sz w:val="24"/>
        </w:rPr>
        <w:t>Real-Time </w:t>
      </w:r>
      <w:r>
        <w:rPr>
          <w:i/>
          <w:spacing w:val="51"/>
          <w:sz w:val="24"/>
        </w:rPr>
        <w:t> </w:t>
      </w:r>
      <w:r>
        <w:rPr>
          <w:i/>
          <w:spacing w:val="-3"/>
          <w:sz w:val="24"/>
        </w:rPr>
        <w:t>Tritium-in-  </w:t>
      </w:r>
      <w:r>
        <w:rPr>
          <w:i/>
          <w:spacing w:val="-5"/>
          <w:sz w:val="24"/>
        </w:rPr>
        <w:t>Water </w:t>
      </w:r>
      <w:r>
        <w:rPr>
          <w:i/>
          <w:sz w:val="24"/>
        </w:rPr>
        <w:t>Monitor </w:t>
      </w:r>
      <w:r>
        <w:rPr>
          <w:sz w:val="24"/>
        </w:rPr>
        <w:t>(2022),</w:t>
      </w:r>
      <w:r>
        <w:rPr>
          <w:spacing w:val="-15"/>
          <w:sz w:val="24"/>
        </w:rPr>
        <w:t> </w:t>
      </w:r>
      <w:r>
        <w:rPr>
          <w:sz w:val="24"/>
        </w:rPr>
        <w:t>arXiv:2202.11068v1.</w:t>
      </w:r>
    </w:p>
    <w:p>
      <w:pPr>
        <w:spacing w:line="332" w:lineRule="exact" w:before="231"/>
        <w:ind w:left="1492" w:right="848" w:hanging="1099"/>
        <w:jc w:val="both"/>
        <w:rPr>
          <w:rFonts w:ascii="Monaco" w:hAnsi="Monaco"/>
          <w:sz w:val="24"/>
        </w:rPr>
      </w:pPr>
      <w:bookmarkStart w:name="_bookmark231" w:id="361"/>
      <w:bookmarkEnd w:id="361"/>
      <w:r>
        <w:rPr/>
      </w:r>
      <w:r>
        <w:rPr>
          <w:w w:val="105"/>
          <w:sz w:val="24"/>
        </w:rPr>
        <w:t>[BD13] Bükki-Deme, A., Alecu, C., Kloppe, B. and Bornschein, B.,</w:t>
      </w:r>
      <w:r>
        <w:rPr>
          <w:spacing w:val="-44"/>
          <w:w w:val="105"/>
          <w:sz w:val="24"/>
        </w:rPr>
        <w:t> </w:t>
      </w:r>
      <w:r>
        <w:rPr>
          <w:i/>
          <w:w w:val="105"/>
          <w:sz w:val="24"/>
        </w:rPr>
        <w:t>First </w:t>
      </w:r>
      <w:r>
        <w:rPr>
          <w:i/>
          <w:spacing w:val="-3"/>
          <w:w w:val="105"/>
          <w:sz w:val="24"/>
        </w:rPr>
        <w:t>Results </w:t>
      </w:r>
      <w:r>
        <w:rPr>
          <w:i/>
          <w:w w:val="105"/>
          <w:sz w:val="24"/>
        </w:rPr>
        <w:t>With the </w:t>
      </w:r>
      <w:r>
        <w:rPr>
          <w:i/>
          <w:spacing w:val="-6"/>
          <w:w w:val="105"/>
          <w:sz w:val="24"/>
        </w:rPr>
        <w:t>Upgraded </w:t>
      </w:r>
      <w:r>
        <w:rPr>
          <w:i/>
          <w:w w:val="105"/>
          <w:sz w:val="24"/>
        </w:rPr>
        <w:t>TLK </w:t>
      </w:r>
      <w:r>
        <w:rPr>
          <w:i/>
          <w:spacing w:val="-3"/>
          <w:w w:val="105"/>
          <w:sz w:val="24"/>
        </w:rPr>
        <w:t>Tritium </w:t>
      </w:r>
      <w:r>
        <w:rPr>
          <w:i/>
          <w:w w:val="105"/>
          <w:sz w:val="24"/>
        </w:rPr>
        <w:t>Calorimeter IGC-V0.5</w:t>
      </w:r>
      <w:r>
        <w:rPr>
          <w:w w:val="105"/>
          <w:sz w:val="24"/>
        </w:rPr>
        <w:t>, </w:t>
      </w:r>
      <w:r>
        <w:rPr>
          <w:spacing w:val="-4"/>
          <w:w w:val="105"/>
          <w:sz w:val="24"/>
        </w:rPr>
        <w:t>Fusion</w:t>
      </w:r>
      <w:r>
        <w:rPr>
          <w:spacing w:val="-39"/>
          <w:w w:val="105"/>
          <w:sz w:val="24"/>
        </w:rPr>
        <w:t> </w:t>
      </w:r>
      <w:r>
        <w:rPr>
          <w:w w:val="105"/>
          <w:sz w:val="24"/>
        </w:rPr>
        <w:t>Engineering</w:t>
      </w:r>
      <w:r>
        <w:rPr>
          <w:spacing w:val="-39"/>
          <w:w w:val="105"/>
          <w:sz w:val="24"/>
        </w:rPr>
        <w:t> </w:t>
      </w:r>
      <w:r>
        <w:rPr>
          <w:w w:val="105"/>
          <w:sz w:val="24"/>
        </w:rPr>
        <w:t>and</w:t>
      </w:r>
      <w:r>
        <w:rPr>
          <w:spacing w:val="-39"/>
          <w:w w:val="105"/>
          <w:sz w:val="24"/>
        </w:rPr>
        <w:t> </w:t>
      </w:r>
      <w:r>
        <w:rPr>
          <w:w w:val="105"/>
          <w:sz w:val="24"/>
        </w:rPr>
        <w:t>Design</w:t>
      </w:r>
      <w:r>
        <w:rPr>
          <w:spacing w:val="-39"/>
          <w:w w:val="105"/>
          <w:sz w:val="24"/>
        </w:rPr>
        <w:t> </w:t>
      </w:r>
      <w:r>
        <w:rPr>
          <w:b/>
          <w:w w:val="105"/>
          <w:sz w:val="24"/>
        </w:rPr>
        <w:t>88</w:t>
      </w:r>
      <w:r>
        <w:rPr>
          <w:b/>
          <w:spacing w:val="-39"/>
          <w:w w:val="105"/>
          <w:sz w:val="24"/>
        </w:rPr>
        <w:t> </w:t>
      </w:r>
      <w:r>
        <w:rPr>
          <w:w w:val="105"/>
          <w:sz w:val="24"/>
        </w:rPr>
        <w:t>(2013)</w:t>
      </w:r>
      <w:r>
        <w:rPr>
          <w:spacing w:val="-39"/>
          <w:w w:val="105"/>
          <w:sz w:val="24"/>
        </w:rPr>
        <w:t> </w:t>
      </w:r>
      <w:r>
        <w:rPr>
          <w:w w:val="105"/>
          <w:sz w:val="24"/>
        </w:rPr>
        <w:t>2865–2869,</w:t>
      </w:r>
      <w:r>
        <w:rPr>
          <w:spacing w:val="-37"/>
          <w:w w:val="105"/>
          <w:sz w:val="24"/>
        </w:rPr>
        <w:t> </w:t>
      </w:r>
      <w:r>
        <w:rPr>
          <w:w w:val="105"/>
          <w:sz w:val="24"/>
        </w:rPr>
        <w:t>URL</w:t>
      </w:r>
      <w:r>
        <w:rPr>
          <w:spacing w:val="-39"/>
          <w:w w:val="105"/>
          <w:sz w:val="24"/>
        </w:rPr>
        <w:t> </w:t>
      </w:r>
      <w:hyperlink r:id="rId490">
        <w:r>
          <w:rPr>
            <w:rFonts w:ascii="Monaco" w:hAnsi="Monaco"/>
            <w:w w:val="105"/>
            <w:sz w:val="24"/>
          </w:rPr>
          <w:t>http:</w:t>
        </w:r>
      </w:hyperlink>
    </w:p>
    <w:p>
      <w:pPr>
        <w:pStyle w:val="BodyText"/>
        <w:spacing w:line="367" w:lineRule="exact"/>
        <w:ind w:left="1492"/>
      </w:pPr>
      <w:hyperlink r:id="rId490">
        <w:r>
          <w:rPr>
            <w:rFonts w:ascii="Monaco"/>
            <w:w w:val="95"/>
          </w:rPr>
          <w:t>//dx.doi.org/10.1016/j.fusengdes.2013.05.066</w:t>
        </w:r>
      </w:hyperlink>
      <w:r>
        <w:rPr>
          <w:w w:val="95"/>
        </w:rPr>
        <w:t>.</w:t>
      </w:r>
    </w:p>
    <w:p>
      <w:pPr>
        <w:pStyle w:val="BodyText"/>
        <w:spacing w:line="332" w:lineRule="exact" w:before="237"/>
        <w:ind w:left="1492" w:right="847" w:hanging="1099"/>
        <w:jc w:val="both"/>
      </w:pPr>
      <w:bookmarkStart w:name="_bookmark232" w:id="362"/>
      <w:bookmarkEnd w:id="362"/>
      <w:r>
        <w:rPr/>
      </w:r>
      <w:r>
        <w:rPr>
          <w:w w:val="105"/>
        </w:rPr>
        <w:t>[Ber98a] Berthold, J. W. and Jeffers, L. A., </w:t>
      </w:r>
      <w:r>
        <w:rPr>
          <w:i/>
          <w:w w:val="105"/>
        </w:rPr>
        <w:t>In-situ </w:t>
      </w:r>
      <w:r>
        <w:rPr>
          <w:i/>
          <w:spacing w:val="-3"/>
          <w:w w:val="105"/>
        </w:rPr>
        <w:t>Tritium </w:t>
      </w:r>
      <w:r>
        <w:rPr>
          <w:i/>
          <w:w w:val="105"/>
        </w:rPr>
        <w:t>Beta  De-  </w:t>
      </w:r>
      <w:r>
        <w:rPr>
          <w:i/>
          <w:spacing w:val="-3"/>
          <w:w w:val="105"/>
        </w:rPr>
        <w:t>tector</w:t>
      </w:r>
      <w:r>
        <w:rPr>
          <w:spacing w:val="-3"/>
          <w:w w:val="105"/>
        </w:rPr>
        <w:t>, </w:t>
      </w:r>
      <w:r>
        <w:rPr>
          <w:spacing w:val="-4"/>
          <w:w w:val="105"/>
        </w:rPr>
        <w:t>Technical </w:t>
      </w:r>
      <w:r>
        <w:rPr>
          <w:w w:val="105"/>
        </w:rPr>
        <w:t>Report AC21-96MC33128, Office of Scientific and</w:t>
      </w:r>
      <w:r>
        <w:rPr>
          <w:spacing w:val="-8"/>
          <w:w w:val="105"/>
        </w:rPr>
        <w:t> </w:t>
      </w:r>
      <w:r>
        <w:rPr>
          <w:spacing w:val="-4"/>
          <w:w w:val="105"/>
        </w:rPr>
        <w:t>Technical</w:t>
      </w:r>
      <w:r>
        <w:rPr>
          <w:spacing w:val="-8"/>
          <w:w w:val="105"/>
        </w:rPr>
        <w:t> </w:t>
      </w:r>
      <w:r>
        <w:rPr>
          <w:w w:val="105"/>
        </w:rPr>
        <w:t>Information</w:t>
      </w:r>
      <w:r>
        <w:rPr>
          <w:spacing w:val="-8"/>
          <w:w w:val="105"/>
        </w:rPr>
        <w:t> </w:t>
      </w:r>
      <w:r>
        <w:rPr>
          <w:w w:val="105"/>
        </w:rPr>
        <w:t>(OSTI.GOV),</w:t>
      </w:r>
      <w:r>
        <w:rPr>
          <w:spacing w:val="-8"/>
          <w:w w:val="105"/>
        </w:rPr>
        <w:t> </w:t>
      </w:r>
      <w:r>
        <w:rPr>
          <w:w w:val="105"/>
        </w:rPr>
        <w:t>U.S.</w:t>
      </w:r>
      <w:r>
        <w:rPr>
          <w:spacing w:val="-8"/>
          <w:w w:val="105"/>
        </w:rPr>
        <w:t> </w:t>
      </w:r>
      <w:r>
        <w:rPr>
          <w:w w:val="105"/>
        </w:rPr>
        <w:t>Department</w:t>
      </w:r>
      <w:r>
        <w:rPr>
          <w:spacing w:val="-8"/>
          <w:w w:val="105"/>
        </w:rPr>
        <w:t> </w:t>
      </w:r>
      <w:r>
        <w:rPr>
          <w:w w:val="105"/>
        </w:rPr>
        <w:t>of</w:t>
      </w:r>
      <w:r>
        <w:rPr>
          <w:spacing w:val="-8"/>
          <w:w w:val="105"/>
        </w:rPr>
        <w:t> </w:t>
      </w:r>
      <w:r>
        <w:rPr>
          <w:w w:val="105"/>
        </w:rPr>
        <w:t>En- </w:t>
      </w:r>
      <w:r>
        <w:rPr>
          <w:w w:val="95"/>
        </w:rPr>
        <w:t>ergy (1998), URL</w:t>
      </w:r>
      <w:r>
        <w:rPr>
          <w:spacing w:val="-22"/>
          <w:w w:val="95"/>
        </w:rPr>
        <w:t> </w:t>
      </w:r>
      <w:hyperlink r:id="rId491">
        <w:r>
          <w:rPr>
            <w:rFonts w:ascii="Monaco"/>
            <w:w w:val="95"/>
          </w:rPr>
          <w:t>http://dx.doi.org/10.2172/836625</w:t>
        </w:r>
      </w:hyperlink>
      <w:r>
        <w:rPr>
          <w:w w:val="95"/>
        </w:rPr>
        <w:t>.</w:t>
      </w:r>
    </w:p>
    <w:p>
      <w:pPr>
        <w:spacing w:after="0" w:line="332" w:lineRule="exact"/>
        <w:jc w:val="both"/>
        <w:sectPr>
          <w:headerReference w:type="default" r:id="rId484"/>
          <w:footerReference w:type="default" r:id="rId485"/>
          <w:pgSz w:w="9640" w:h="13610"/>
          <w:pgMar w:header="0" w:footer="845" w:top="680" w:bottom="1040" w:left="740" w:right="0"/>
          <w:pgNumType w:start="212"/>
        </w:sectPr>
      </w:pPr>
    </w:p>
    <w:p>
      <w:pPr>
        <w:pStyle w:val="BodyText"/>
        <w:tabs>
          <w:tab w:pos="6010" w:val="left" w:leader="none"/>
        </w:tabs>
        <w:spacing w:before="74"/>
        <w:ind w:left="110"/>
      </w:pPr>
      <w:r>
        <w:rPr>
          <w:w w:val="99"/>
          <w:u w:val="single"/>
        </w:rPr>
        <w:t> </w:t>
      </w:r>
      <w:r>
        <w:rPr>
          <w:u w:val="single"/>
        </w:rPr>
        <w:tab/>
      </w:r>
      <w:r>
        <w:rPr>
          <w:w w:val="105"/>
          <w:u w:val="single"/>
        </w:rPr>
        <w:t>BIBLIOGRAPHY</w:t>
      </w:r>
    </w:p>
    <w:p>
      <w:pPr>
        <w:pStyle w:val="BodyText"/>
        <w:spacing w:before="7"/>
        <w:rPr>
          <w:sz w:val="25"/>
        </w:rPr>
      </w:pPr>
    </w:p>
    <w:p>
      <w:pPr>
        <w:spacing w:line="332" w:lineRule="exact" w:before="60"/>
        <w:ind w:left="1209" w:right="1131" w:hanging="1099"/>
        <w:jc w:val="both"/>
        <w:rPr>
          <w:sz w:val="24"/>
        </w:rPr>
      </w:pPr>
      <w:bookmarkStart w:name="_bookmark233" w:id="363"/>
      <w:bookmarkEnd w:id="363"/>
      <w:r>
        <w:rPr/>
      </w:r>
      <w:r>
        <w:rPr>
          <w:sz w:val="24"/>
        </w:rPr>
        <w:t>[Ber98b] Berthold, J. W. and Jeffers, L. A., </w:t>
      </w:r>
      <w:r>
        <w:rPr>
          <w:i/>
          <w:sz w:val="24"/>
        </w:rPr>
        <w:t>Phase 1  Final  </w:t>
      </w:r>
      <w:r>
        <w:rPr>
          <w:i/>
          <w:spacing w:val="-5"/>
          <w:sz w:val="24"/>
        </w:rPr>
        <w:t>Report  </w:t>
      </w:r>
      <w:r>
        <w:rPr>
          <w:i/>
          <w:sz w:val="24"/>
        </w:rPr>
        <w:t>for  In-  Situ </w:t>
      </w:r>
      <w:r>
        <w:rPr>
          <w:i/>
          <w:spacing w:val="-3"/>
          <w:sz w:val="24"/>
        </w:rPr>
        <w:t>Tritium </w:t>
      </w:r>
      <w:r>
        <w:rPr>
          <w:i/>
          <w:sz w:val="24"/>
        </w:rPr>
        <w:t>Beta Detector</w:t>
      </w:r>
      <w:r>
        <w:rPr>
          <w:sz w:val="24"/>
        </w:rPr>
        <w:t>, </w:t>
      </w:r>
      <w:r>
        <w:rPr>
          <w:spacing w:val="-4"/>
          <w:sz w:val="24"/>
        </w:rPr>
        <w:t>Technical </w:t>
      </w:r>
      <w:r>
        <w:rPr>
          <w:sz w:val="24"/>
        </w:rPr>
        <w:t>Report AC21-96MC33128, Office of Scientific and </w:t>
      </w:r>
      <w:r>
        <w:rPr>
          <w:spacing w:val="-4"/>
          <w:sz w:val="24"/>
        </w:rPr>
        <w:t>Technical </w:t>
      </w:r>
      <w:r>
        <w:rPr>
          <w:sz w:val="24"/>
        </w:rPr>
        <w:t>Information (OSTI.GOV), U.S. Department of Energy (1998), URL </w:t>
      </w:r>
      <w:hyperlink r:id="rId494">
        <w:r>
          <w:rPr>
            <w:rFonts w:ascii="Monaco"/>
            <w:sz w:val="24"/>
          </w:rPr>
          <w:t>http://dx.doi.org/10.</w:t>
        </w:r>
      </w:hyperlink>
      <w:r>
        <w:rPr>
          <w:rFonts w:ascii="Monaco"/>
          <w:sz w:val="24"/>
        </w:rPr>
        <w:t> </w:t>
      </w:r>
      <w:hyperlink r:id="rId494">
        <w:r>
          <w:rPr>
            <w:rFonts w:ascii="Monaco"/>
            <w:sz w:val="24"/>
          </w:rPr>
          <w:t>2172/2225</w:t>
        </w:r>
      </w:hyperlink>
      <w:r>
        <w:rPr>
          <w:sz w:val="24"/>
        </w:rPr>
        <w:t>.</w:t>
      </w:r>
    </w:p>
    <w:p>
      <w:pPr>
        <w:spacing w:line="332" w:lineRule="exact" w:before="247"/>
        <w:ind w:left="1209" w:right="1131" w:hanging="1099"/>
        <w:jc w:val="both"/>
        <w:rPr>
          <w:sz w:val="24"/>
        </w:rPr>
      </w:pPr>
      <w:bookmarkStart w:name="_bookmark234" w:id="364"/>
      <w:bookmarkEnd w:id="364"/>
      <w:r>
        <w:rPr/>
      </w:r>
      <w:r>
        <w:rPr>
          <w:w w:val="105"/>
          <w:sz w:val="24"/>
        </w:rPr>
        <w:t>[Bir51] Birks, J. B., </w:t>
      </w:r>
      <w:r>
        <w:rPr>
          <w:i/>
          <w:w w:val="105"/>
          <w:sz w:val="24"/>
        </w:rPr>
        <w:t>Scintillations from Organic Crystals: Specific Fluor- escence and Relative Response to Different Radiations</w:t>
      </w:r>
      <w:r>
        <w:rPr>
          <w:w w:val="105"/>
          <w:sz w:val="24"/>
        </w:rPr>
        <w:t>, Proceed- ings of the Physical Society. Section A </w:t>
      </w:r>
      <w:r>
        <w:rPr>
          <w:b/>
          <w:w w:val="105"/>
          <w:sz w:val="24"/>
        </w:rPr>
        <w:t>64 </w:t>
      </w:r>
      <w:r>
        <w:rPr>
          <w:w w:val="105"/>
          <w:sz w:val="24"/>
        </w:rPr>
        <w:t>(1951) 874–877, URL </w:t>
      </w:r>
      <w:hyperlink r:id="rId489">
        <w:r>
          <w:rPr>
            <w:rFonts w:ascii="Monaco" w:hAnsi="Monaco"/>
            <w:w w:val="95"/>
            <w:sz w:val="24"/>
          </w:rPr>
          <w:t>http://dx.doi.org/10.1088/0370-1298/64/10/303</w:t>
        </w:r>
      </w:hyperlink>
      <w:r>
        <w:rPr>
          <w:w w:val="95"/>
          <w:sz w:val="24"/>
        </w:rPr>
        <w:t>.</w:t>
      </w:r>
    </w:p>
    <w:p>
      <w:pPr>
        <w:spacing w:line="332" w:lineRule="exact" w:before="247"/>
        <w:ind w:left="1209" w:right="1131" w:hanging="1099"/>
        <w:jc w:val="both"/>
        <w:rPr>
          <w:sz w:val="24"/>
        </w:rPr>
      </w:pPr>
      <w:bookmarkStart w:name="_bookmark235" w:id="365"/>
      <w:bookmarkEnd w:id="365"/>
      <w:r>
        <w:rPr/>
      </w:r>
      <w:r>
        <w:rPr>
          <w:w w:val="105"/>
          <w:sz w:val="24"/>
        </w:rPr>
        <w:t>[Bla91]  Blauvelt,  R. K.,  Deaton,  M. R. and Gill,  J. T.,  </w:t>
      </w:r>
      <w:r>
        <w:rPr>
          <w:i/>
          <w:spacing w:val="-3"/>
          <w:w w:val="105"/>
          <w:sz w:val="24"/>
        </w:rPr>
        <w:t>Health  </w:t>
      </w:r>
      <w:r>
        <w:rPr>
          <w:i/>
          <w:w w:val="105"/>
          <w:sz w:val="24"/>
        </w:rPr>
        <w:t>Phys-   ics Manual of </w:t>
      </w:r>
      <w:r>
        <w:rPr>
          <w:i/>
          <w:spacing w:val="-7"/>
          <w:w w:val="105"/>
          <w:sz w:val="24"/>
        </w:rPr>
        <w:t>Good </w:t>
      </w:r>
      <w:r>
        <w:rPr>
          <w:i/>
          <w:spacing w:val="-4"/>
          <w:w w:val="105"/>
          <w:sz w:val="24"/>
        </w:rPr>
        <w:t>Practices </w:t>
      </w:r>
      <w:r>
        <w:rPr>
          <w:i/>
          <w:w w:val="105"/>
          <w:sz w:val="24"/>
        </w:rPr>
        <w:t>for </w:t>
      </w:r>
      <w:r>
        <w:rPr>
          <w:i/>
          <w:spacing w:val="-3"/>
          <w:w w:val="105"/>
          <w:sz w:val="24"/>
        </w:rPr>
        <w:t>Tritium Facilities</w:t>
      </w:r>
      <w:r>
        <w:rPr>
          <w:spacing w:val="-3"/>
          <w:w w:val="105"/>
          <w:sz w:val="24"/>
        </w:rPr>
        <w:t>, </w:t>
      </w:r>
      <w:r>
        <w:rPr>
          <w:spacing w:val="-4"/>
          <w:w w:val="105"/>
          <w:sz w:val="24"/>
        </w:rPr>
        <w:t>Technical </w:t>
      </w:r>
      <w:r>
        <w:rPr>
          <w:w w:val="105"/>
          <w:sz w:val="24"/>
        </w:rPr>
        <w:t>Report MLM-3719, Office of Scientific and </w:t>
      </w:r>
      <w:r>
        <w:rPr>
          <w:spacing w:val="-4"/>
          <w:w w:val="105"/>
          <w:sz w:val="24"/>
        </w:rPr>
        <w:t>Technical </w:t>
      </w:r>
      <w:r>
        <w:rPr>
          <w:w w:val="105"/>
          <w:sz w:val="24"/>
        </w:rPr>
        <w:t>Inform- ation (OSTI.GOV), U.S. Department of Energy (1991), URL </w:t>
      </w:r>
      <w:hyperlink r:id="rId495">
        <w:r>
          <w:rPr>
            <w:rFonts w:ascii="Monaco"/>
            <w:w w:val="105"/>
            <w:sz w:val="24"/>
          </w:rPr>
          <w:t>http://dx.doi.org/10.2172/266889</w:t>
        </w:r>
      </w:hyperlink>
      <w:r>
        <w:rPr>
          <w:w w:val="105"/>
          <w:sz w:val="24"/>
        </w:rPr>
        <w:t>.</w:t>
      </w:r>
    </w:p>
    <w:p>
      <w:pPr>
        <w:spacing w:line="332" w:lineRule="exact" w:before="247"/>
        <w:ind w:left="1209" w:right="1131" w:hanging="1099"/>
        <w:jc w:val="both"/>
        <w:rPr>
          <w:rFonts w:ascii="Monaco"/>
          <w:sz w:val="24"/>
        </w:rPr>
      </w:pPr>
      <w:bookmarkStart w:name="_bookmark236" w:id="366"/>
      <w:bookmarkEnd w:id="366"/>
      <w:r>
        <w:rPr/>
      </w:r>
      <w:r>
        <w:rPr>
          <w:w w:val="105"/>
          <w:sz w:val="24"/>
        </w:rPr>
        <w:t>[Bor19] Born, Max and </w:t>
      </w:r>
      <w:r>
        <w:rPr>
          <w:spacing w:val="-4"/>
          <w:w w:val="105"/>
          <w:sz w:val="24"/>
        </w:rPr>
        <w:t>Wolf, </w:t>
      </w:r>
      <w:r>
        <w:rPr>
          <w:w w:val="105"/>
          <w:sz w:val="24"/>
        </w:rPr>
        <w:t>Emil, </w:t>
      </w:r>
      <w:r>
        <w:rPr>
          <w:i/>
          <w:w w:val="105"/>
          <w:sz w:val="24"/>
        </w:rPr>
        <w:t>Principles of  Optics:  60th Anniversary Edition</w:t>
      </w:r>
      <w:r>
        <w:rPr>
          <w:w w:val="105"/>
          <w:sz w:val="24"/>
        </w:rPr>
        <w:t>, Cambridge University  Press,  Cam-  </w:t>
      </w:r>
      <w:r>
        <w:rPr>
          <w:w w:val="95"/>
          <w:sz w:val="24"/>
        </w:rPr>
        <w:t>bridge, 7 edition (2019), URL</w:t>
      </w:r>
      <w:r>
        <w:rPr>
          <w:spacing w:val="20"/>
          <w:w w:val="95"/>
          <w:sz w:val="24"/>
        </w:rPr>
        <w:t> </w:t>
      </w:r>
      <w:hyperlink r:id="rId496">
        <w:r>
          <w:rPr>
            <w:rFonts w:ascii="Monaco"/>
            <w:w w:val="95"/>
            <w:sz w:val="24"/>
          </w:rPr>
          <w:t>http://dx.doi.org/10.1017/</w:t>
        </w:r>
      </w:hyperlink>
    </w:p>
    <w:p>
      <w:pPr>
        <w:pStyle w:val="BodyText"/>
        <w:spacing w:line="367" w:lineRule="exact"/>
        <w:ind w:left="1209"/>
      </w:pPr>
      <w:hyperlink r:id="rId496">
        <w:r>
          <w:rPr>
            <w:rFonts w:ascii="Monaco"/>
            <w:w w:val="95"/>
          </w:rPr>
          <w:t>9781108769914</w:t>
        </w:r>
      </w:hyperlink>
      <w:r>
        <w:rPr>
          <w:w w:val="95"/>
        </w:rPr>
        <w:t>.</w:t>
      </w:r>
    </w:p>
    <w:p>
      <w:pPr>
        <w:spacing w:line="332" w:lineRule="exact" w:before="212"/>
        <w:ind w:left="1209" w:right="1130" w:hanging="1099"/>
        <w:jc w:val="both"/>
        <w:rPr>
          <w:sz w:val="24"/>
        </w:rPr>
      </w:pPr>
      <w:bookmarkStart w:name="_bookmark237" w:id="367"/>
      <w:bookmarkEnd w:id="367"/>
      <w:r>
        <w:rPr/>
      </w:r>
      <w:r>
        <w:rPr>
          <w:w w:val="105"/>
          <w:sz w:val="24"/>
        </w:rPr>
        <w:t>[Bra15]  </w:t>
      </w:r>
      <w:r>
        <w:rPr>
          <w:spacing w:val="-6"/>
          <w:w w:val="105"/>
          <w:sz w:val="24"/>
        </w:rPr>
        <w:t>Bray,  </w:t>
      </w:r>
      <w:r>
        <w:rPr>
          <w:w w:val="105"/>
          <w:sz w:val="24"/>
        </w:rPr>
        <w:t>C., Pailloux, A. and Plumeri, S., </w:t>
      </w:r>
      <w:r>
        <w:rPr>
          <w:i/>
          <w:spacing w:val="-4"/>
          <w:w w:val="105"/>
          <w:sz w:val="24"/>
        </w:rPr>
        <w:t>Tritiated  </w:t>
      </w:r>
      <w:r>
        <w:rPr>
          <w:i/>
          <w:spacing w:val="-5"/>
          <w:w w:val="105"/>
          <w:sz w:val="24"/>
        </w:rPr>
        <w:t>Water  </w:t>
      </w:r>
      <w:r>
        <w:rPr>
          <w:i/>
          <w:spacing w:val="-3"/>
          <w:w w:val="105"/>
          <w:sz w:val="24"/>
        </w:rPr>
        <w:t>Detec-  </w:t>
      </w:r>
      <w:r>
        <w:rPr>
          <w:i/>
          <w:w w:val="105"/>
          <w:sz w:val="24"/>
        </w:rPr>
        <w:t>tion in the </w:t>
      </w:r>
      <w:r>
        <w:rPr>
          <w:w w:val="105"/>
          <w:sz w:val="24"/>
        </w:rPr>
        <w:t>2</w:t>
      </w:r>
      <w:r>
        <w:rPr>
          <w:i/>
          <w:w w:val="105"/>
          <w:sz w:val="24"/>
        </w:rPr>
        <w:t>.</w:t>
      </w:r>
      <w:r>
        <w:rPr>
          <w:w w:val="105"/>
          <w:sz w:val="24"/>
        </w:rPr>
        <w:t>17 </w:t>
      </w:r>
      <w:r>
        <w:rPr>
          <w:i/>
          <w:w w:val="105"/>
          <w:sz w:val="24"/>
        </w:rPr>
        <w:t>µm </w:t>
      </w:r>
      <w:r>
        <w:rPr>
          <w:i/>
          <w:spacing w:val="-5"/>
          <w:w w:val="105"/>
          <w:sz w:val="24"/>
        </w:rPr>
        <w:t>Spectral Region </w:t>
      </w:r>
      <w:r>
        <w:rPr>
          <w:i/>
          <w:w w:val="105"/>
          <w:sz w:val="24"/>
        </w:rPr>
        <w:t>by Cavity Ring Down </w:t>
      </w:r>
      <w:r>
        <w:rPr>
          <w:i/>
          <w:spacing w:val="-6"/>
          <w:w w:val="105"/>
          <w:sz w:val="24"/>
        </w:rPr>
        <w:t>Spec- </w:t>
      </w:r>
      <w:r>
        <w:rPr>
          <w:i/>
          <w:spacing w:val="-4"/>
          <w:w w:val="105"/>
          <w:sz w:val="24"/>
        </w:rPr>
        <w:t>troscopy</w:t>
      </w:r>
      <w:r>
        <w:rPr>
          <w:spacing w:val="-4"/>
          <w:w w:val="105"/>
          <w:sz w:val="24"/>
        </w:rPr>
        <w:t>, </w:t>
      </w:r>
      <w:r>
        <w:rPr>
          <w:w w:val="105"/>
          <w:sz w:val="24"/>
        </w:rPr>
        <w:t>Nuclear Instruments and Methods in Physics Research Section A: Accelerators, Spectrometers, Detectors and Associ- </w:t>
      </w:r>
      <w:r>
        <w:rPr>
          <w:sz w:val="24"/>
        </w:rPr>
        <w:t>ated Equipment </w:t>
      </w:r>
      <w:r>
        <w:rPr>
          <w:b/>
          <w:sz w:val="24"/>
        </w:rPr>
        <w:t>789 </w:t>
      </w:r>
      <w:r>
        <w:rPr>
          <w:sz w:val="24"/>
        </w:rPr>
        <w:t>(2015) 43–49, URL </w:t>
      </w:r>
      <w:hyperlink r:id="rId497">
        <w:r>
          <w:rPr>
            <w:rFonts w:ascii="Monaco" w:hAnsi="Monaco"/>
            <w:sz w:val="24"/>
          </w:rPr>
          <w:t>http://dx.doi.org/</w:t>
        </w:r>
      </w:hyperlink>
      <w:r>
        <w:rPr>
          <w:rFonts w:ascii="Monaco" w:hAnsi="Monaco"/>
          <w:sz w:val="24"/>
        </w:rPr>
        <w:t> </w:t>
      </w:r>
      <w:hyperlink r:id="rId497">
        <w:r>
          <w:rPr>
            <w:rFonts w:ascii="Monaco" w:hAnsi="Monaco"/>
            <w:w w:val="105"/>
            <w:sz w:val="24"/>
          </w:rPr>
          <w:t>10.1016/j.nima.2015.03.064</w:t>
        </w:r>
      </w:hyperlink>
      <w:r>
        <w:rPr>
          <w:w w:val="105"/>
          <w:sz w:val="24"/>
        </w:rPr>
        <w:t>.</w:t>
      </w:r>
    </w:p>
    <w:p>
      <w:pPr>
        <w:spacing w:line="332" w:lineRule="exact" w:before="247"/>
        <w:ind w:left="1209" w:right="1131" w:hanging="1099"/>
        <w:jc w:val="both"/>
        <w:rPr>
          <w:sz w:val="24"/>
        </w:rPr>
      </w:pPr>
      <w:bookmarkStart w:name="_bookmark238" w:id="368"/>
      <w:bookmarkEnd w:id="368"/>
      <w:r>
        <w:rPr/>
      </w:r>
      <w:r>
        <w:rPr>
          <w:w w:val="105"/>
          <w:sz w:val="24"/>
        </w:rPr>
        <w:t>[Bui94]</w:t>
      </w:r>
      <w:r>
        <w:rPr>
          <w:spacing w:val="22"/>
          <w:w w:val="105"/>
          <w:sz w:val="24"/>
        </w:rPr>
        <w:t> </w:t>
      </w:r>
      <w:r>
        <w:rPr>
          <w:w w:val="105"/>
          <w:sz w:val="24"/>
        </w:rPr>
        <w:t>Buiteveld, H., Hakvoort, J. H. M. and Donze, M., </w:t>
      </w:r>
      <w:r>
        <w:rPr>
          <w:i/>
          <w:spacing w:val="-3"/>
          <w:w w:val="105"/>
          <w:sz w:val="24"/>
        </w:rPr>
        <w:t>Optical </w:t>
      </w:r>
      <w:r>
        <w:rPr>
          <w:i/>
          <w:spacing w:val="-4"/>
          <w:w w:val="105"/>
          <w:sz w:val="24"/>
        </w:rPr>
        <w:t>Proper- </w:t>
      </w:r>
      <w:r>
        <w:rPr>
          <w:i/>
          <w:w w:val="105"/>
          <w:sz w:val="24"/>
        </w:rPr>
        <w:t>ties of </w:t>
      </w:r>
      <w:r>
        <w:rPr>
          <w:i/>
          <w:spacing w:val="-3"/>
          <w:w w:val="105"/>
          <w:sz w:val="24"/>
        </w:rPr>
        <w:t>Pure </w:t>
      </w:r>
      <w:r>
        <w:rPr>
          <w:i/>
          <w:spacing w:val="-4"/>
          <w:w w:val="105"/>
          <w:sz w:val="24"/>
        </w:rPr>
        <w:t>Water</w:t>
      </w:r>
      <w:r>
        <w:rPr>
          <w:spacing w:val="-4"/>
          <w:w w:val="105"/>
          <w:sz w:val="24"/>
        </w:rPr>
        <w:t>, </w:t>
      </w:r>
      <w:r>
        <w:rPr>
          <w:w w:val="105"/>
          <w:sz w:val="24"/>
        </w:rPr>
        <w:t>in J. S. Jaffe (Ed.), </w:t>
      </w:r>
      <w:r>
        <w:rPr>
          <w:i/>
          <w:spacing w:val="-6"/>
          <w:w w:val="105"/>
          <w:sz w:val="24"/>
        </w:rPr>
        <w:t>Ocean </w:t>
      </w:r>
      <w:r>
        <w:rPr>
          <w:i/>
          <w:w w:val="105"/>
          <w:sz w:val="24"/>
        </w:rPr>
        <w:t>Optics XII, </w:t>
      </w:r>
      <w:r>
        <w:rPr>
          <w:i/>
          <w:spacing w:val="-3"/>
          <w:w w:val="105"/>
          <w:sz w:val="24"/>
        </w:rPr>
        <w:t>Bergen, </w:t>
      </w:r>
      <w:r>
        <w:rPr>
          <w:i/>
          <w:w w:val="105"/>
          <w:sz w:val="24"/>
        </w:rPr>
        <w:t>Norway,</w:t>
      </w:r>
      <w:r>
        <w:rPr>
          <w:i/>
          <w:spacing w:val="-11"/>
          <w:w w:val="105"/>
          <w:sz w:val="24"/>
        </w:rPr>
        <w:t> </w:t>
      </w:r>
      <w:r>
        <w:rPr>
          <w:i/>
          <w:w w:val="105"/>
          <w:sz w:val="24"/>
        </w:rPr>
        <w:t>26</w:t>
      </w:r>
      <w:r>
        <w:rPr>
          <w:i/>
          <w:spacing w:val="-13"/>
          <w:w w:val="105"/>
          <w:sz w:val="24"/>
        </w:rPr>
        <w:t> </w:t>
      </w:r>
      <w:r>
        <w:rPr>
          <w:i/>
          <w:spacing w:val="-3"/>
          <w:w w:val="105"/>
          <w:sz w:val="24"/>
        </w:rPr>
        <w:t>October</w:t>
      </w:r>
      <w:r>
        <w:rPr>
          <w:i/>
          <w:spacing w:val="-13"/>
          <w:w w:val="105"/>
          <w:sz w:val="24"/>
        </w:rPr>
        <w:t> </w:t>
      </w:r>
      <w:r>
        <w:rPr>
          <w:i/>
          <w:w w:val="105"/>
          <w:sz w:val="24"/>
        </w:rPr>
        <w:t>1994</w:t>
      </w:r>
      <w:r>
        <w:rPr>
          <w:w w:val="105"/>
          <w:sz w:val="24"/>
        </w:rPr>
        <w:t>,</w:t>
      </w:r>
      <w:r>
        <w:rPr>
          <w:spacing w:val="-16"/>
          <w:w w:val="105"/>
          <w:sz w:val="24"/>
        </w:rPr>
        <w:t> </w:t>
      </w:r>
      <w:r>
        <w:rPr>
          <w:w w:val="105"/>
          <w:sz w:val="24"/>
        </w:rPr>
        <w:t>volume</w:t>
      </w:r>
      <w:r>
        <w:rPr>
          <w:spacing w:val="-17"/>
          <w:w w:val="105"/>
          <w:sz w:val="24"/>
        </w:rPr>
        <w:t> </w:t>
      </w:r>
      <w:r>
        <w:rPr>
          <w:w w:val="105"/>
          <w:sz w:val="24"/>
        </w:rPr>
        <w:t>2258,</w:t>
      </w:r>
      <w:r>
        <w:rPr>
          <w:spacing w:val="-16"/>
          <w:w w:val="105"/>
          <w:sz w:val="24"/>
        </w:rPr>
        <w:t> </w:t>
      </w:r>
      <w:r>
        <w:rPr>
          <w:w w:val="105"/>
          <w:sz w:val="24"/>
        </w:rPr>
        <w:t>International</w:t>
      </w:r>
      <w:r>
        <w:rPr>
          <w:spacing w:val="-18"/>
          <w:w w:val="105"/>
          <w:sz w:val="24"/>
        </w:rPr>
        <w:t> </w:t>
      </w:r>
      <w:r>
        <w:rPr>
          <w:w w:val="105"/>
          <w:sz w:val="24"/>
        </w:rPr>
        <w:t>Society</w:t>
      </w:r>
      <w:r>
        <w:rPr>
          <w:spacing w:val="-17"/>
          <w:w w:val="105"/>
          <w:sz w:val="24"/>
        </w:rPr>
        <w:t> </w:t>
      </w:r>
      <w:r>
        <w:rPr>
          <w:w w:val="105"/>
          <w:sz w:val="24"/>
        </w:rPr>
        <w:t>for Optics and Photonics, SPIE, Honolulu, Hi, USA, 174–183, URL </w:t>
      </w:r>
      <w:hyperlink r:id="rId498">
        <w:r>
          <w:rPr>
            <w:rFonts w:ascii="Monaco" w:hAnsi="Monaco"/>
            <w:w w:val="105"/>
            <w:sz w:val="24"/>
          </w:rPr>
          <w:t>http://dx.doi.org/10.1117/12.190060</w:t>
        </w:r>
      </w:hyperlink>
      <w:r>
        <w:rPr>
          <w:w w:val="105"/>
          <w:sz w:val="24"/>
        </w:rPr>
        <w:t>.</w:t>
      </w:r>
    </w:p>
    <w:p>
      <w:pPr>
        <w:spacing w:after="0" w:line="332" w:lineRule="exact"/>
        <w:jc w:val="both"/>
        <w:rPr>
          <w:sz w:val="24"/>
        </w:rPr>
        <w:sectPr>
          <w:headerReference w:type="default" r:id="rId492"/>
          <w:footerReference w:type="default" r:id="rId493"/>
          <w:pgSz w:w="9640" w:h="13610"/>
          <w:pgMar w:header="0" w:footer="845" w:top="680" w:bottom="1040" w:left="740" w:right="0"/>
          <w:pgNumType w:start="213"/>
        </w:sectPr>
      </w:pPr>
    </w:p>
    <w:p>
      <w:pPr>
        <w:pStyle w:val="BodyText"/>
        <w:tabs>
          <w:tab w:pos="8047" w:val="left" w:leader="none"/>
        </w:tabs>
        <w:spacing w:before="74"/>
        <w:ind w:left="276"/>
      </w:pPr>
      <w:r>
        <w:rPr>
          <w:w w:val="105"/>
          <w:u w:val="single"/>
        </w:rPr>
        <w:t>BIBLIOGRAPHY</w:t>
      </w:r>
      <w:r>
        <w:rPr>
          <w:u w:val="single"/>
        </w:rPr>
        <w:tab/>
      </w:r>
    </w:p>
    <w:p>
      <w:pPr>
        <w:pStyle w:val="BodyText"/>
        <w:spacing w:before="7"/>
        <w:rPr>
          <w:sz w:val="25"/>
        </w:rPr>
      </w:pPr>
    </w:p>
    <w:p>
      <w:pPr>
        <w:spacing w:line="288" w:lineRule="auto" w:before="101"/>
        <w:ind w:left="1492" w:right="848" w:hanging="1099"/>
        <w:jc w:val="both"/>
        <w:rPr>
          <w:sz w:val="24"/>
        </w:rPr>
      </w:pPr>
      <w:bookmarkStart w:name="_bookmark239" w:id="369"/>
      <w:bookmarkEnd w:id="369"/>
      <w:r>
        <w:rPr/>
      </w:r>
      <w:r>
        <w:rPr>
          <w:w w:val="105"/>
          <w:sz w:val="24"/>
        </w:rPr>
        <w:t>[CAE] CAEN SpA, </w:t>
      </w:r>
      <w:r>
        <w:rPr>
          <w:i/>
          <w:w w:val="105"/>
          <w:sz w:val="24"/>
        </w:rPr>
        <w:t>Quad </w:t>
      </w:r>
      <w:r>
        <w:rPr>
          <w:i/>
          <w:spacing w:val="-3"/>
          <w:w w:val="105"/>
          <w:sz w:val="24"/>
        </w:rPr>
        <w:t>Scaler And Preset </w:t>
      </w:r>
      <w:r>
        <w:rPr>
          <w:i/>
          <w:w w:val="105"/>
          <w:sz w:val="24"/>
        </w:rPr>
        <w:t>Counter-Timer, N1145</w:t>
      </w:r>
      <w:r>
        <w:rPr>
          <w:w w:val="105"/>
          <w:sz w:val="24"/>
        </w:rPr>
        <w:t>,  CAEN</w:t>
      </w:r>
      <w:r>
        <w:rPr>
          <w:spacing w:val="12"/>
          <w:w w:val="105"/>
          <w:sz w:val="24"/>
        </w:rPr>
        <w:t> </w:t>
      </w:r>
      <w:r>
        <w:rPr>
          <w:w w:val="105"/>
          <w:sz w:val="24"/>
        </w:rPr>
        <w:t>SpA.</w:t>
      </w:r>
    </w:p>
    <w:p>
      <w:pPr>
        <w:spacing w:line="288" w:lineRule="auto" w:before="176"/>
        <w:ind w:left="1492" w:right="848" w:hanging="1099"/>
        <w:jc w:val="both"/>
        <w:rPr>
          <w:sz w:val="24"/>
        </w:rPr>
      </w:pPr>
      <w:bookmarkStart w:name="_bookmark240" w:id="370"/>
      <w:bookmarkEnd w:id="370"/>
      <w:r>
        <w:rPr/>
      </w:r>
      <w:r>
        <w:rPr>
          <w:w w:val="105"/>
          <w:sz w:val="24"/>
        </w:rPr>
        <w:t>[CAE91] CAEN SpA, </w:t>
      </w:r>
      <w:r>
        <w:rPr>
          <w:i/>
          <w:w w:val="105"/>
          <w:sz w:val="24"/>
        </w:rPr>
        <w:t>Model 84, 4 Channels Discriminator</w:t>
      </w:r>
      <w:r>
        <w:rPr>
          <w:w w:val="105"/>
          <w:sz w:val="24"/>
        </w:rPr>
        <w:t>, CAEN SpA (1991).</w:t>
      </w:r>
    </w:p>
    <w:p>
      <w:pPr>
        <w:pStyle w:val="BodyText"/>
        <w:tabs>
          <w:tab w:pos="1492" w:val="left" w:leader="none"/>
          <w:tab w:pos="2615" w:val="left" w:leader="none"/>
          <w:tab w:pos="3048" w:val="left" w:leader="none"/>
          <w:tab w:pos="3653" w:val="left" w:leader="none"/>
          <w:tab w:pos="4111" w:val="left" w:leader="none"/>
          <w:tab w:pos="5627" w:val="left" w:leader="none"/>
          <w:tab w:pos="6143" w:val="left" w:leader="none"/>
          <w:tab w:pos="7151" w:val="left" w:leader="none"/>
          <w:tab w:pos="7332" w:val="left" w:leader="none"/>
          <w:tab w:pos="7743" w:val="left" w:leader="none"/>
        </w:tabs>
        <w:spacing w:line="332" w:lineRule="exact" w:before="134"/>
        <w:ind w:left="1492" w:right="847" w:hanging="1099"/>
      </w:pPr>
      <w:bookmarkStart w:name="_bookmark241" w:id="371"/>
      <w:bookmarkEnd w:id="371"/>
      <w:r>
        <w:rPr/>
      </w:r>
      <w:r>
        <w:rPr>
          <w:w w:val="105"/>
        </w:rPr>
        <w:t>[Cal12]</w:t>
        <w:tab/>
        <w:t>Calmon,</w:t>
        <w:tab/>
      </w:r>
      <w:r>
        <w:rPr>
          <w:spacing w:val="-10"/>
          <w:w w:val="105"/>
        </w:rPr>
        <w:t>P.</w:t>
        <w:tab/>
      </w:r>
      <w:r>
        <w:rPr>
          <w:w w:val="105"/>
        </w:rPr>
        <w:t>and</w:t>
        <w:tab/>
        <w:t>Garnier-Laplace,</w:t>
        <w:tab/>
        <w:t>J.,</w:t>
        <w:tab/>
      </w:r>
      <w:r>
        <w:rPr>
          <w:i/>
          <w:spacing w:val="-3"/>
          <w:w w:val="105"/>
        </w:rPr>
        <w:t>Tritium</w:t>
        <w:tab/>
      </w:r>
      <w:r>
        <w:rPr>
          <w:i/>
          <w:w w:val="105"/>
        </w:rPr>
        <w:t>and</w:t>
        <w:tab/>
      </w:r>
      <w:r>
        <w:rPr>
          <w:i/>
        </w:rPr>
        <w:t>the </w:t>
      </w:r>
      <w:r>
        <w:rPr>
          <w:i/>
          <w:w w:val="105"/>
        </w:rPr>
        <w:t>Environment</w:t>
      </w:r>
      <w:r>
        <w:rPr>
          <w:w w:val="105"/>
        </w:rPr>
        <w:t>,</w:t>
        <w:tab/>
        <w:tab/>
        <w:tab/>
      </w:r>
      <w:hyperlink r:id="rId501">
        <w:r>
          <w:rPr>
            <w:rFonts w:ascii="Monaco" w:hAnsi="Monaco"/>
            <w:w w:val="85"/>
          </w:rPr>
          <w:t>https://www.irsn.fr/EN/Research/</w:t>
        </w:r>
      </w:hyperlink>
      <w:r>
        <w:rPr>
          <w:rFonts w:ascii="Monaco" w:hAnsi="Monaco"/>
          <w:w w:val="85"/>
        </w:rPr>
        <w:t> </w:t>
      </w:r>
      <w:hyperlink r:id="rId501">
        <w:r>
          <w:rPr>
            <w:rFonts w:ascii="Monaco" w:hAnsi="Monaco"/>
            <w:w w:val="90"/>
          </w:rPr>
          <w:t>publications-documentation/radionuclides-sheets/</w:t>
        </w:r>
      </w:hyperlink>
      <w:r>
        <w:rPr>
          <w:rFonts w:ascii="Monaco" w:hAnsi="Monaco"/>
          <w:w w:val="90"/>
        </w:rPr>
        <w:t> </w:t>
      </w:r>
      <w:hyperlink r:id="rId501">
        <w:r>
          <w:rPr>
            <w:rFonts w:ascii="Monaco" w:hAnsi="Monaco"/>
            <w:w w:val="85"/>
          </w:rPr>
          <w:t>environment/Pages/Tritium-environment.aspx</w:t>
        </w:r>
      </w:hyperlink>
      <w:r>
        <w:rPr>
          <w:rFonts w:ascii="Monaco" w:hAnsi="Monaco"/>
          <w:w w:val="85"/>
        </w:rPr>
        <w:tab/>
        <w:tab/>
      </w:r>
      <w:r>
        <w:rPr/>
        <w:t>(2012), </w:t>
      </w:r>
      <w:r>
        <w:rPr>
          <w:w w:val="105"/>
        </w:rPr>
        <w:t>Institut</w:t>
      </w:r>
      <w:r>
        <w:rPr>
          <w:spacing w:val="16"/>
          <w:w w:val="105"/>
        </w:rPr>
        <w:t> </w:t>
      </w:r>
      <w:r>
        <w:rPr>
          <w:w w:val="105"/>
        </w:rPr>
        <w:t>de</w:t>
      </w:r>
      <w:r>
        <w:rPr>
          <w:spacing w:val="17"/>
          <w:w w:val="105"/>
        </w:rPr>
        <w:t> </w:t>
      </w:r>
      <w:r>
        <w:rPr>
          <w:w w:val="105"/>
        </w:rPr>
        <w:t>Radioprotection</w:t>
      </w:r>
      <w:r>
        <w:rPr>
          <w:spacing w:val="17"/>
          <w:w w:val="105"/>
        </w:rPr>
        <w:t> </w:t>
      </w:r>
      <w:r>
        <w:rPr>
          <w:w w:val="105"/>
        </w:rPr>
        <w:t>et</w:t>
      </w:r>
      <w:r>
        <w:rPr>
          <w:spacing w:val="16"/>
          <w:w w:val="105"/>
        </w:rPr>
        <w:t> </w:t>
      </w:r>
      <w:r>
        <w:rPr>
          <w:w w:val="105"/>
        </w:rPr>
        <w:t>de</w:t>
      </w:r>
      <w:r>
        <w:rPr>
          <w:spacing w:val="17"/>
          <w:w w:val="105"/>
        </w:rPr>
        <w:t> </w:t>
      </w:r>
      <w:r>
        <w:rPr>
          <w:w w:val="105"/>
        </w:rPr>
        <w:t>Sureté</w:t>
      </w:r>
      <w:r>
        <w:rPr>
          <w:spacing w:val="16"/>
          <w:w w:val="105"/>
        </w:rPr>
        <w:t> </w:t>
      </w:r>
      <w:r>
        <w:rPr>
          <w:w w:val="105"/>
        </w:rPr>
        <w:t>Nucléaire</w:t>
      </w:r>
      <w:r>
        <w:rPr>
          <w:spacing w:val="16"/>
          <w:w w:val="105"/>
        </w:rPr>
        <w:t> </w:t>
      </w:r>
      <w:r>
        <w:rPr>
          <w:w w:val="105"/>
        </w:rPr>
        <w:t>(IRSN).</w:t>
      </w:r>
    </w:p>
    <w:p>
      <w:pPr>
        <w:spacing w:line="288" w:lineRule="auto" w:before="216"/>
        <w:ind w:left="1492" w:right="847" w:hanging="1099"/>
        <w:jc w:val="both"/>
        <w:rPr>
          <w:sz w:val="24"/>
        </w:rPr>
      </w:pPr>
      <w:bookmarkStart w:name="_bookmark242" w:id="372"/>
      <w:bookmarkEnd w:id="372"/>
      <w:r>
        <w:rPr/>
      </w:r>
      <w:r>
        <w:rPr>
          <w:w w:val="105"/>
          <w:sz w:val="24"/>
        </w:rPr>
        <w:t>[Cap20] Capuano, L., </w:t>
      </w:r>
      <w:r>
        <w:rPr>
          <w:i/>
          <w:w w:val="105"/>
          <w:sz w:val="24"/>
        </w:rPr>
        <w:t>International </w:t>
      </w:r>
      <w:r>
        <w:rPr>
          <w:i/>
          <w:spacing w:val="-3"/>
          <w:w w:val="105"/>
          <w:sz w:val="24"/>
        </w:rPr>
        <w:t>Energy Outlook </w:t>
      </w:r>
      <w:r>
        <w:rPr>
          <w:i/>
          <w:w w:val="105"/>
          <w:sz w:val="24"/>
        </w:rPr>
        <w:t>2013 with </w:t>
      </w:r>
      <w:r>
        <w:rPr>
          <w:i/>
          <w:spacing w:val="-3"/>
          <w:w w:val="105"/>
          <w:sz w:val="24"/>
        </w:rPr>
        <w:t>projections </w:t>
      </w:r>
      <w:r>
        <w:rPr>
          <w:i/>
          <w:w w:val="105"/>
          <w:sz w:val="24"/>
        </w:rPr>
        <w:t>to 2050</w:t>
      </w:r>
      <w:r>
        <w:rPr>
          <w:w w:val="105"/>
          <w:sz w:val="24"/>
        </w:rPr>
        <w:t>, Center for Strategic and International Studies, U. E. Energy Information Administration, U.S. Department of </w:t>
      </w:r>
      <w:r>
        <w:rPr>
          <w:spacing w:val="-3"/>
          <w:w w:val="105"/>
          <w:sz w:val="24"/>
        </w:rPr>
        <w:t>Energy, Washington, </w:t>
      </w:r>
      <w:r>
        <w:rPr>
          <w:w w:val="105"/>
          <w:sz w:val="24"/>
        </w:rPr>
        <w:t>DC 20585, Washington, DC 20585, United States (2020).</w:t>
      </w:r>
    </w:p>
    <w:p>
      <w:pPr>
        <w:spacing w:line="288" w:lineRule="auto" w:before="179"/>
        <w:ind w:left="1492" w:right="848" w:hanging="1099"/>
        <w:jc w:val="both"/>
        <w:rPr>
          <w:sz w:val="24"/>
        </w:rPr>
      </w:pPr>
      <w:bookmarkStart w:name="_bookmark243" w:id="373"/>
      <w:bookmarkEnd w:id="373"/>
      <w:r>
        <w:rPr/>
      </w:r>
      <w:r>
        <w:rPr>
          <w:w w:val="105"/>
          <w:sz w:val="24"/>
        </w:rPr>
        <w:t>[CERa] CERN Collaboration, </w:t>
      </w:r>
      <w:r>
        <w:rPr>
          <w:i/>
          <w:w w:val="105"/>
          <w:sz w:val="24"/>
        </w:rPr>
        <w:t>Coincidence Unit Type N6234</w:t>
      </w:r>
      <w:r>
        <w:rPr>
          <w:w w:val="105"/>
          <w:sz w:val="24"/>
        </w:rPr>
        <w:t>, CERN Col- laboration.</w:t>
      </w:r>
    </w:p>
    <w:p>
      <w:pPr>
        <w:spacing w:line="218" w:lineRule="auto" w:before="196"/>
        <w:ind w:left="1492" w:right="847" w:hanging="1099"/>
        <w:jc w:val="both"/>
        <w:rPr>
          <w:sz w:val="24"/>
        </w:rPr>
      </w:pPr>
      <w:bookmarkStart w:name="_bookmark244" w:id="374"/>
      <w:bookmarkEnd w:id="374"/>
      <w:r>
        <w:rPr/>
      </w:r>
      <w:r>
        <w:rPr>
          <w:w w:val="105"/>
          <w:sz w:val="24"/>
        </w:rPr>
        <w:t>[CERb] CERN Collaboration, </w:t>
      </w:r>
      <w:r>
        <w:rPr>
          <w:i/>
          <w:w w:val="105"/>
          <w:sz w:val="24"/>
        </w:rPr>
        <w:t>ROOT: Analyzing Petabytes of Data, Sci- entifically</w:t>
      </w:r>
      <w:r>
        <w:rPr>
          <w:w w:val="105"/>
          <w:sz w:val="24"/>
        </w:rPr>
        <w:t>, </w:t>
      </w:r>
      <w:hyperlink r:id="rId502">
        <w:r>
          <w:rPr>
            <w:rFonts w:ascii="Monaco"/>
            <w:w w:val="105"/>
            <w:sz w:val="24"/>
          </w:rPr>
          <w:t>https://root.cern.ch/</w:t>
        </w:r>
      </w:hyperlink>
      <w:r>
        <w:rPr>
          <w:w w:val="105"/>
          <w:sz w:val="24"/>
        </w:rPr>
        <w:t>.</w:t>
      </w:r>
    </w:p>
    <w:p>
      <w:pPr>
        <w:spacing w:line="288" w:lineRule="auto" w:before="190"/>
        <w:ind w:left="1492" w:right="848" w:hanging="1099"/>
        <w:jc w:val="both"/>
        <w:rPr>
          <w:sz w:val="24"/>
        </w:rPr>
      </w:pPr>
      <w:bookmarkStart w:name="_bookmark245" w:id="375"/>
      <w:bookmarkEnd w:id="375"/>
      <w:r>
        <w:rPr/>
      </w:r>
      <w:r>
        <w:rPr>
          <w:w w:val="105"/>
          <w:sz w:val="24"/>
        </w:rPr>
        <w:t>[Che13] Chen, Z., Peng, S., Meng, D., He, Y. and Wang, H., </w:t>
      </w:r>
      <w:r>
        <w:rPr>
          <w:i/>
          <w:w w:val="105"/>
          <w:sz w:val="24"/>
        </w:rPr>
        <w:t>Theoretical Study of Energy Deposition in Ionization Chambers for Tritium Measurements</w:t>
      </w:r>
      <w:r>
        <w:rPr>
          <w:w w:val="105"/>
          <w:sz w:val="24"/>
        </w:rPr>
        <w:t>, Review of Scientific Instruments </w:t>
      </w:r>
      <w:r>
        <w:rPr>
          <w:b/>
          <w:w w:val="105"/>
          <w:sz w:val="24"/>
        </w:rPr>
        <w:t>84 </w:t>
      </w:r>
      <w:r>
        <w:rPr>
          <w:w w:val="105"/>
          <w:sz w:val="24"/>
        </w:rPr>
        <w:t>(2013) 650–</w:t>
      </w:r>
    </w:p>
    <w:p>
      <w:pPr>
        <w:pStyle w:val="BodyText"/>
        <w:spacing w:line="328" w:lineRule="exact"/>
        <w:ind w:left="1492"/>
      </w:pPr>
      <w:r>
        <w:rPr/>
        <w:t>659, URL </w:t>
      </w:r>
      <w:hyperlink r:id="rId503">
        <w:r>
          <w:rPr>
            <w:rFonts w:ascii="Monaco"/>
          </w:rPr>
          <w:t>http://dx.doi.org/10.1063/1.4825032</w:t>
        </w:r>
      </w:hyperlink>
      <w:r>
        <w:rPr/>
        <w:t>.</w:t>
      </w:r>
    </w:p>
    <w:p>
      <w:pPr>
        <w:pStyle w:val="BodyText"/>
        <w:spacing w:line="192" w:lineRule="auto" w:before="154"/>
        <w:ind w:left="1492" w:right="848" w:hanging="1099"/>
        <w:jc w:val="both"/>
      </w:pPr>
      <w:bookmarkStart w:name="_bookmark246" w:id="376"/>
      <w:bookmarkEnd w:id="376"/>
      <w:r>
        <w:rPr/>
      </w:r>
      <w:r>
        <w:rPr/>
        <w:t>[Con] Consejo de Seguridad Nuclear (CSN), </w:t>
      </w:r>
      <w:hyperlink r:id="rId504">
        <w:r>
          <w:rPr>
            <w:rFonts w:ascii="Monaco"/>
          </w:rPr>
          <w:t>https://www.csn.es/</w:t>
        </w:r>
      </w:hyperlink>
      <w:r>
        <w:rPr>
          <w:rFonts w:ascii="Monaco"/>
        </w:rPr>
        <w:t> </w:t>
      </w:r>
      <w:hyperlink r:id="rId504">
        <w:r>
          <w:rPr>
            <w:rFonts w:ascii="Monaco"/>
          </w:rPr>
          <w:t>home</w:t>
        </w:r>
      </w:hyperlink>
      <w:r>
        <w:rPr/>
        <w:t>.</w:t>
      </w:r>
    </w:p>
    <w:p>
      <w:pPr>
        <w:spacing w:line="288" w:lineRule="auto" w:before="201"/>
        <w:ind w:left="1492" w:right="848" w:hanging="1099"/>
        <w:jc w:val="both"/>
        <w:rPr>
          <w:sz w:val="24"/>
        </w:rPr>
      </w:pPr>
      <w:bookmarkStart w:name="_bookmark247" w:id="377"/>
      <w:bookmarkEnd w:id="377"/>
      <w:r>
        <w:rPr/>
      </w:r>
      <w:r>
        <w:rPr>
          <w:w w:val="105"/>
          <w:sz w:val="24"/>
        </w:rPr>
        <w:t>[CRE20] CREMAT Inc., </w:t>
      </w:r>
      <w:r>
        <w:rPr>
          <w:i/>
          <w:w w:val="105"/>
          <w:sz w:val="24"/>
        </w:rPr>
        <w:t>CR 111-R2.1 Charge Sensitive Preamplifier</w:t>
      </w:r>
      <w:r>
        <w:rPr>
          <w:w w:val="105"/>
          <w:sz w:val="24"/>
        </w:rPr>
        <w:t>, CREMAT Inc., 07 (2020).</w:t>
      </w:r>
    </w:p>
    <w:p>
      <w:pPr>
        <w:spacing w:line="192" w:lineRule="auto" w:before="149"/>
        <w:ind w:left="1492" w:right="848" w:hanging="1099"/>
        <w:jc w:val="both"/>
        <w:rPr>
          <w:sz w:val="24"/>
        </w:rPr>
      </w:pPr>
      <w:bookmarkStart w:name="_bookmark248" w:id="378"/>
      <w:bookmarkEnd w:id="378"/>
      <w:r>
        <w:rPr/>
      </w:r>
      <w:r>
        <w:rPr>
          <w:sz w:val="24"/>
        </w:rPr>
        <w:t>[CSNa] CSN, </w:t>
      </w:r>
      <w:r>
        <w:rPr>
          <w:i/>
          <w:sz w:val="24"/>
        </w:rPr>
        <w:t>Red de Estaciones Automáticas (REA)</w:t>
      </w:r>
      <w:r>
        <w:rPr>
          <w:sz w:val="24"/>
        </w:rPr>
        <w:t>, </w:t>
      </w:r>
      <w:hyperlink r:id="rId505">
        <w:r>
          <w:rPr>
            <w:rFonts w:ascii="Monaco" w:hAnsi="Monaco"/>
            <w:sz w:val="24"/>
          </w:rPr>
          <w:t>https://www.</w:t>
        </w:r>
      </w:hyperlink>
      <w:r>
        <w:rPr>
          <w:rFonts w:ascii="Monaco" w:hAnsi="Monaco"/>
          <w:sz w:val="24"/>
        </w:rPr>
        <w:t> </w:t>
      </w:r>
      <w:hyperlink r:id="rId505">
        <w:r>
          <w:rPr>
            <w:rFonts w:ascii="Monaco" w:hAnsi="Monaco"/>
            <w:sz w:val="24"/>
          </w:rPr>
          <w:t>csn.es/mapa-de-valores-ambientales</w:t>
        </w:r>
      </w:hyperlink>
      <w:r>
        <w:rPr>
          <w:sz w:val="24"/>
        </w:rPr>
        <w:t>.</w:t>
      </w:r>
    </w:p>
    <w:p>
      <w:pPr>
        <w:spacing w:after="0" w:line="192" w:lineRule="auto"/>
        <w:jc w:val="both"/>
        <w:rPr>
          <w:sz w:val="24"/>
        </w:rPr>
        <w:sectPr>
          <w:headerReference w:type="default" r:id="rId499"/>
          <w:footerReference w:type="default" r:id="rId500"/>
          <w:pgSz w:w="9640" w:h="13610"/>
          <w:pgMar w:header="0" w:footer="845" w:top="680" w:bottom="1040" w:left="740" w:right="0"/>
          <w:pgNumType w:start="214"/>
        </w:sectPr>
      </w:pPr>
    </w:p>
    <w:p>
      <w:pPr>
        <w:pStyle w:val="BodyText"/>
        <w:tabs>
          <w:tab w:pos="6010" w:val="left" w:leader="none"/>
        </w:tabs>
        <w:spacing w:before="74"/>
        <w:ind w:left="110"/>
      </w:pPr>
      <w:r>
        <w:rPr>
          <w:w w:val="99"/>
          <w:u w:val="single"/>
        </w:rPr>
        <w:t> </w:t>
      </w:r>
      <w:r>
        <w:rPr>
          <w:u w:val="single"/>
        </w:rPr>
        <w:tab/>
      </w:r>
      <w:r>
        <w:rPr>
          <w:w w:val="105"/>
          <w:u w:val="single"/>
        </w:rPr>
        <w:t>BIBLIOGRAPHY</w:t>
      </w:r>
    </w:p>
    <w:p>
      <w:pPr>
        <w:pStyle w:val="BodyText"/>
        <w:spacing w:before="7"/>
        <w:rPr>
          <w:sz w:val="25"/>
        </w:rPr>
      </w:pPr>
    </w:p>
    <w:p>
      <w:pPr>
        <w:spacing w:line="192" w:lineRule="auto" w:before="75"/>
        <w:ind w:left="1209" w:right="1131" w:hanging="1099"/>
        <w:jc w:val="both"/>
        <w:rPr>
          <w:sz w:val="24"/>
        </w:rPr>
      </w:pPr>
      <w:bookmarkStart w:name="_bookmark249" w:id="379"/>
      <w:bookmarkEnd w:id="379"/>
      <w:r>
        <w:rPr/>
      </w:r>
      <w:r>
        <w:rPr>
          <w:sz w:val="24"/>
        </w:rPr>
        <w:t>[CSNb] CSN, </w:t>
      </w:r>
      <w:r>
        <w:rPr>
          <w:i/>
          <w:sz w:val="24"/>
        </w:rPr>
        <w:t>Red de Estaciones de Muestreo (REM)</w:t>
      </w:r>
      <w:r>
        <w:rPr>
          <w:sz w:val="24"/>
        </w:rPr>
        <w:t>, </w:t>
      </w:r>
      <w:hyperlink r:id="rId508">
        <w:r>
          <w:rPr>
            <w:rFonts w:ascii="Monaco"/>
            <w:sz w:val="24"/>
          </w:rPr>
          <w:t>https://www.csn.</w:t>
        </w:r>
      </w:hyperlink>
      <w:r>
        <w:rPr>
          <w:rFonts w:ascii="Monaco"/>
          <w:sz w:val="24"/>
        </w:rPr>
        <w:t> </w:t>
      </w:r>
      <w:hyperlink r:id="rId508">
        <w:r>
          <w:rPr>
            <w:rFonts w:ascii="Monaco"/>
            <w:sz w:val="24"/>
          </w:rPr>
          <w:t>es/kprgisweb2/index.html?lang=es</w:t>
        </w:r>
      </w:hyperlink>
      <w:r>
        <w:rPr>
          <w:sz w:val="24"/>
        </w:rPr>
        <w:t>.</w:t>
      </w:r>
    </w:p>
    <w:p>
      <w:pPr>
        <w:spacing w:line="288" w:lineRule="auto" w:before="201"/>
        <w:ind w:left="1209" w:right="1131" w:hanging="1099"/>
        <w:jc w:val="both"/>
        <w:rPr>
          <w:sz w:val="24"/>
        </w:rPr>
      </w:pPr>
      <w:bookmarkStart w:name="_bookmark250" w:id="380"/>
      <w:bookmarkEnd w:id="380"/>
      <w:r>
        <w:rPr/>
      </w:r>
      <w:r>
        <w:rPr>
          <w:w w:val="105"/>
          <w:sz w:val="24"/>
        </w:rPr>
        <w:t>[CSN13] CSN, </w:t>
      </w:r>
      <w:r>
        <w:rPr>
          <w:i/>
          <w:w w:val="105"/>
          <w:sz w:val="24"/>
        </w:rPr>
        <w:t>Regulación Nacional de Radionúclidos</w:t>
      </w:r>
      <w:r>
        <w:rPr>
          <w:w w:val="105"/>
          <w:sz w:val="24"/>
        </w:rPr>
        <w:t>, Technical report, (2013).</w:t>
      </w:r>
    </w:p>
    <w:p>
      <w:pPr>
        <w:spacing w:line="288" w:lineRule="auto" w:before="176"/>
        <w:ind w:left="1209" w:right="1131" w:hanging="1099"/>
        <w:jc w:val="both"/>
        <w:rPr>
          <w:sz w:val="24"/>
        </w:rPr>
      </w:pPr>
      <w:bookmarkStart w:name="_bookmark251" w:id="381"/>
      <w:bookmarkEnd w:id="381"/>
      <w:r>
        <w:rPr/>
      </w:r>
      <w:r>
        <w:rPr>
          <w:w w:val="105"/>
          <w:sz w:val="24"/>
        </w:rPr>
        <w:t>[Dep16] Departament of Energy (DOE), </w:t>
      </w:r>
      <w:r>
        <w:rPr>
          <w:i/>
          <w:w w:val="105"/>
          <w:sz w:val="24"/>
        </w:rPr>
        <w:t>DOE Handbook Primer on Tri- tium Safe Handling Practices</w:t>
      </w:r>
      <w:r>
        <w:rPr>
          <w:w w:val="105"/>
          <w:sz w:val="24"/>
        </w:rPr>
        <w:t>, U. S. Departament of Energy Washington, D.C. 20585 (2016).</w:t>
      </w:r>
    </w:p>
    <w:p>
      <w:pPr>
        <w:spacing w:line="288" w:lineRule="auto" w:before="177"/>
        <w:ind w:left="1209" w:right="1131" w:hanging="1099"/>
        <w:jc w:val="both"/>
        <w:rPr>
          <w:sz w:val="24"/>
        </w:rPr>
      </w:pPr>
      <w:bookmarkStart w:name="_bookmark252" w:id="382"/>
      <w:bookmarkEnd w:id="382"/>
      <w:r>
        <w:rPr/>
      </w:r>
      <w:r>
        <w:rPr>
          <w:w w:val="105"/>
          <w:sz w:val="24"/>
        </w:rPr>
        <w:t>[Dep17] Departement </w:t>
      </w:r>
      <w:r>
        <w:rPr>
          <w:spacing w:val="-3"/>
          <w:w w:val="105"/>
          <w:sz w:val="24"/>
        </w:rPr>
        <w:t>Federal </w:t>
      </w:r>
      <w:r>
        <w:rPr>
          <w:w w:val="105"/>
          <w:sz w:val="24"/>
        </w:rPr>
        <w:t>de l’Interieur (DFI), </w:t>
      </w:r>
      <w:r>
        <w:rPr>
          <w:i/>
          <w:spacing w:val="-4"/>
          <w:w w:val="105"/>
          <w:sz w:val="24"/>
        </w:rPr>
        <w:t>Ordonnance  </w:t>
      </w:r>
      <w:r>
        <w:rPr>
          <w:i/>
          <w:w w:val="105"/>
          <w:sz w:val="24"/>
        </w:rPr>
        <w:t>du DFI  sur</w:t>
      </w:r>
      <w:r>
        <w:rPr>
          <w:i/>
          <w:spacing w:val="-12"/>
          <w:w w:val="105"/>
          <w:sz w:val="24"/>
        </w:rPr>
        <w:t> </w:t>
      </w:r>
      <w:r>
        <w:rPr>
          <w:i/>
          <w:w w:val="105"/>
          <w:sz w:val="24"/>
        </w:rPr>
        <w:t>les</w:t>
      </w:r>
      <w:r>
        <w:rPr>
          <w:i/>
          <w:spacing w:val="-12"/>
          <w:w w:val="105"/>
          <w:sz w:val="24"/>
        </w:rPr>
        <w:t> </w:t>
      </w:r>
      <w:r>
        <w:rPr>
          <w:i/>
          <w:w w:val="105"/>
          <w:sz w:val="24"/>
        </w:rPr>
        <w:t>Substances</w:t>
      </w:r>
      <w:r>
        <w:rPr>
          <w:i/>
          <w:spacing w:val="-12"/>
          <w:w w:val="105"/>
          <w:sz w:val="24"/>
        </w:rPr>
        <w:t> </w:t>
      </w:r>
      <w:r>
        <w:rPr>
          <w:i/>
          <w:spacing w:val="-3"/>
          <w:w w:val="105"/>
          <w:sz w:val="24"/>
        </w:rPr>
        <w:t>Etrangeres</w:t>
      </w:r>
      <w:r>
        <w:rPr>
          <w:i/>
          <w:spacing w:val="-12"/>
          <w:w w:val="105"/>
          <w:sz w:val="24"/>
        </w:rPr>
        <w:t> </w:t>
      </w:r>
      <w:r>
        <w:rPr>
          <w:i/>
          <w:w w:val="105"/>
          <w:sz w:val="24"/>
        </w:rPr>
        <w:t>et</w:t>
      </w:r>
      <w:r>
        <w:rPr>
          <w:i/>
          <w:spacing w:val="-12"/>
          <w:w w:val="105"/>
          <w:sz w:val="24"/>
        </w:rPr>
        <w:t> </w:t>
      </w:r>
      <w:r>
        <w:rPr>
          <w:i/>
          <w:w w:val="105"/>
          <w:sz w:val="24"/>
        </w:rPr>
        <w:t>les</w:t>
      </w:r>
      <w:r>
        <w:rPr>
          <w:i/>
          <w:spacing w:val="-12"/>
          <w:w w:val="105"/>
          <w:sz w:val="24"/>
        </w:rPr>
        <w:t> </w:t>
      </w:r>
      <w:r>
        <w:rPr>
          <w:i/>
          <w:spacing w:val="-3"/>
          <w:w w:val="105"/>
          <w:sz w:val="24"/>
        </w:rPr>
        <w:t>Composants</w:t>
      </w:r>
      <w:r>
        <w:rPr>
          <w:i/>
          <w:spacing w:val="-12"/>
          <w:w w:val="105"/>
          <w:sz w:val="24"/>
        </w:rPr>
        <w:t> </w:t>
      </w:r>
      <w:r>
        <w:rPr>
          <w:i/>
          <w:w w:val="105"/>
          <w:sz w:val="24"/>
        </w:rPr>
        <w:t>dans</w:t>
      </w:r>
      <w:r>
        <w:rPr>
          <w:i/>
          <w:spacing w:val="-12"/>
          <w:w w:val="105"/>
          <w:sz w:val="24"/>
        </w:rPr>
        <w:t> </w:t>
      </w:r>
      <w:r>
        <w:rPr>
          <w:i/>
          <w:w w:val="105"/>
          <w:sz w:val="24"/>
        </w:rPr>
        <w:t>les</w:t>
      </w:r>
      <w:r>
        <w:rPr>
          <w:i/>
          <w:spacing w:val="-12"/>
          <w:w w:val="105"/>
          <w:sz w:val="24"/>
        </w:rPr>
        <w:t> </w:t>
      </w:r>
      <w:r>
        <w:rPr>
          <w:i/>
          <w:spacing w:val="-4"/>
          <w:w w:val="105"/>
          <w:sz w:val="24"/>
        </w:rPr>
        <w:t>Denrees </w:t>
      </w:r>
      <w:r>
        <w:rPr>
          <w:i/>
          <w:spacing w:val="-3"/>
          <w:w w:val="105"/>
          <w:sz w:val="24"/>
        </w:rPr>
        <w:t>Alimentaires </w:t>
      </w:r>
      <w:r>
        <w:rPr>
          <w:i/>
          <w:w w:val="105"/>
          <w:sz w:val="24"/>
        </w:rPr>
        <w:t>(817.021.23)</w:t>
      </w:r>
      <w:r>
        <w:rPr>
          <w:w w:val="105"/>
          <w:sz w:val="24"/>
        </w:rPr>
        <w:t>, The </w:t>
      </w:r>
      <w:r>
        <w:rPr>
          <w:spacing w:val="-3"/>
          <w:w w:val="105"/>
          <w:sz w:val="24"/>
        </w:rPr>
        <w:t>Federal </w:t>
      </w:r>
      <w:r>
        <w:rPr>
          <w:w w:val="105"/>
          <w:sz w:val="24"/>
        </w:rPr>
        <w:t>Council (Swiss Govern- ment), Switzerland</w:t>
      </w:r>
      <w:r>
        <w:rPr>
          <w:spacing w:val="27"/>
          <w:w w:val="105"/>
          <w:sz w:val="24"/>
        </w:rPr>
        <w:t> </w:t>
      </w:r>
      <w:r>
        <w:rPr>
          <w:w w:val="105"/>
          <w:sz w:val="24"/>
        </w:rPr>
        <w:t>(2017).</w:t>
      </w:r>
    </w:p>
    <w:p>
      <w:pPr>
        <w:spacing w:line="288" w:lineRule="auto" w:before="177"/>
        <w:ind w:left="1209" w:right="1132" w:hanging="1099"/>
        <w:jc w:val="both"/>
        <w:rPr>
          <w:sz w:val="24"/>
        </w:rPr>
      </w:pPr>
      <w:bookmarkStart w:name="_bookmark253" w:id="383"/>
      <w:bookmarkEnd w:id="383"/>
      <w:r>
        <w:rPr/>
      </w:r>
      <w:r>
        <w:rPr>
          <w:w w:val="105"/>
          <w:sz w:val="24"/>
        </w:rPr>
        <w:t>[DYC] DYCOMETAL, </w:t>
      </w:r>
      <w:r>
        <w:rPr>
          <w:i/>
          <w:w w:val="105"/>
          <w:sz w:val="24"/>
        </w:rPr>
        <w:t>Climatic Chamber Model CCK 85</w:t>
      </w:r>
      <w:r>
        <w:rPr>
          <w:w w:val="105"/>
          <w:sz w:val="24"/>
        </w:rPr>
        <w:t>, DY- COMETAL.</w:t>
      </w:r>
    </w:p>
    <w:p>
      <w:pPr>
        <w:spacing w:line="204" w:lineRule="auto" w:before="210"/>
        <w:ind w:left="1209" w:right="1131" w:hanging="1099"/>
        <w:jc w:val="both"/>
        <w:rPr>
          <w:sz w:val="24"/>
        </w:rPr>
      </w:pPr>
      <w:bookmarkStart w:name="_bookmark254" w:id="384"/>
      <w:bookmarkEnd w:id="384"/>
      <w:r>
        <w:rPr/>
      </w:r>
      <w:r>
        <w:rPr>
          <w:w w:val="105"/>
          <w:sz w:val="24"/>
        </w:rPr>
        <w:t>[Env] Environmental Protection Division, BNL, </w:t>
      </w:r>
      <w:r>
        <w:rPr>
          <w:i/>
          <w:w w:val="105"/>
          <w:sz w:val="24"/>
        </w:rPr>
        <w:t>Why is the High Flux  </w:t>
      </w:r>
      <w:r>
        <w:rPr>
          <w:i/>
          <w:spacing w:val="-4"/>
          <w:w w:val="95"/>
          <w:sz w:val="24"/>
        </w:rPr>
        <w:t>Beam Reactor </w:t>
      </w:r>
      <w:r>
        <w:rPr>
          <w:i/>
          <w:w w:val="95"/>
          <w:sz w:val="24"/>
        </w:rPr>
        <w:t>Being </w:t>
      </w:r>
      <w:r>
        <w:rPr>
          <w:i/>
          <w:spacing w:val="-3"/>
          <w:w w:val="95"/>
          <w:sz w:val="24"/>
        </w:rPr>
        <w:t>Decommissioned?</w:t>
      </w:r>
      <w:r>
        <w:rPr>
          <w:spacing w:val="-3"/>
          <w:w w:val="95"/>
          <w:sz w:val="24"/>
        </w:rPr>
        <w:t>, </w:t>
      </w:r>
      <w:hyperlink r:id="rId509">
        <w:r>
          <w:rPr>
            <w:rFonts w:ascii="Monaco"/>
            <w:w w:val="95"/>
            <w:sz w:val="24"/>
          </w:rPr>
          <w:t>https://www.bnl.gov/</w:t>
        </w:r>
      </w:hyperlink>
      <w:r>
        <w:rPr>
          <w:rFonts w:ascii="Monaco"/>
          <w:w w:val="95"/>
          <w:sz w:val="24"/>
        </w:rPr>
        <w:t> </w:t>
      </w:r>
      <w:hyperlink r:id="rId509">
        <w:r>
          <w:rPr>
            <w:rFonts w:ascii="Monaco"/>
            <w:w w:val="105"/>
            <w:sz w:val="24"/>
          </w:rPr>
          <w:t>hfbr/decommission.php</w:t>
        </w:r>
      </w:hyperlink>
      <w:r>
        <w:rPr>
          <w:w w:val="105"/>
          <w:sz w:val="24"/>
        </w:rPr>
        <w:t>.</w:t>
      </w:r>
    </w:p>
    <w:p>
      <w:pPr>
        <w:spacing w:line="288" w:lineRule="auto" w:before="197"/>
        <w:ind w:left="1209" w:right="1132" w:hanging="1099"/>
        <w:jc w:val="both"/>
        <w:rPr>
          <w:sz w:val="24"/>
        </w:rPr>
      </w:pPr>
      <w:bookmarkStart w:name="_bookmark255" w:id="385"/>
      <w:bookmarkEnd w:id="385"/>
      <w:r>
        <w:rPr/>
      </w:r>
      <w:r>
        <w:rPr>
          <w:w w:val="105"/>
          <w:sz w:val="24"/>
        </w:rPr>
        <w:t>[EPA01] EPA, </w:t>
      </w:r>
      <w:r>
        <w:rPr>
          <w:i/>
          <w:w w:val="105"/>
          <w:sz w:val="24"/>
        </w:rPr>
        <w:t>Radionuclides Rule: A Quick Reference Guide</w:t>
      </w:r>
      <w:r>
        <w:rPr>
          <w:w w:val="105"/>
          <w:sz w:val="24"/>
        </w:rPr>
        <w:t>, Technical Report EPA 816-F-01-003, (2001).</w:t>
      </w:r>
    </w:p>
    <w:p>
      <w:pPr>
        <w:spacing w:line="288" w:lineRule="auto" w:before="176"/>
        <w:ind w:left="1209" w:right="1131" w:hanging="1099"/>
        <w:jc w:val="both"/>
        <w:rPr>
          <w:sz w:val="24"/>
        </w:rPr>
      </w:pPr>
      <w:bookmarkStart w:name="_bookmark256" w:id="386"/>
      <w:bookmarkEnd w:id="386"/>
      <w:r>
        <w:rPr/>
      </w:r>
      <w:r>
        <w:rPr>
          <w:w w:val="105"/>
          <w:sz w:val="24"/>
        </w:rPr>
        <w:t>[EPA06] EPA, C., </w:t>
      </w:r>
      <w:r>
        <w:rPr>
          <w:i/>
          <w:w w:val="105"/>
          <w:sz w:val="24"/>
        </w:rPr>
        <w:t>Responses to Major Comments on Technical Support Document Public Health Goal For Tritium In Drinking Water</w:t>
      </w:r>
      <w:r>
        <w:rPr>
          <w:w w:val="105"/>
          <w:sz w:val="24"/>
        </w:rPr>
        <w:t>, Office of Environmental Health Hazard Assessment, OEHHA, California, USA (2006).</w:t>
      </w:r>
    </w:p>
    <w:p>
      <w:pPr>
        <w:spacing w:line="288" w:lineRule="auto" w:before="178"/>
        <w:ind w:left="1209" w:right="1132" w:hanging="1099"/>
        <w:jc w:val="both"/>
        <w:rPr>
          <w:sz w:val="24"/>
        </w:rPr>
      </w:pPr>
      <w:bookmarkStart w:name="_bookmark257" w:id="387"/>
      <w:bookmarkEnd w:id="387"/>
      <w:r>
        <w:rPr/>
      </w:r>
      <w:r>
        <w:rPr>
          <w:w w:val="105"/>
          <w:sz w:val="24"/>
        </w:rPr>
        <w:t>[Epi20] Epic-Crystal, </w:t>
      </w:r>
      <w:r>
        <w:rPr>
          <w:i/>
          <w:w w:val="105"/>
          <w:sz w:val="24"/>
        </w:rPr>
        <w:t>Plastic Scintillator of Epic Crystal</w:t>
      </w:r>
      <w:r>
        <w:rPr>
          <w:w w:val="105"/>
          <w:sz w:val="24"/>
        </w:rPr>
        <w:t>, Epic-Crystal (2020).</w:t>
      </w:r>
    </w:p>
    <w:p>
      <w:pPr>
        <w:spacing w:line="288" w:lineRule="auto" w:before="175"/>
        <w:ind w:left="1209" w:right="1131" w:hanging="1099"/>
        <w:jc w:val="both"/>
        <w:rPr>
          <w:sz w:val="24"/>
        </w:rPr>
      </w:pPr>
      <w:bookmarkStart w:name="_bookmark258" w:id="388"/>
      <w:bookmarkEnd w:id="388"/>
      <w:r>
        <w:rPr/>
      </w:r>
      <w:r>
        <w:rPr>
          <w:w w:val="105"/>
          <w:sz w:val="24"/>
        </w:rPr>
        <w:t>[Eur13] European Atomic Energy </w:t>
      </w:r>
      <w:r>
        <w:rPr>
          <w:spacing w:val="-4"/>
          <w:w w:val="105"/>
          <w:sz w:val="24"/>
        </w:rPr>
        <w:t>Community, </w:t>
      </w:r>
      <w:r>
        <w:rPr>
          <w:i/>
          <w:spacing w:val="-3"/>
          <w:w w:val="105"/>
          <w:sz w:val="24"/>
        </w:rPr>
        <w:t>Laying </w:t>
      </w:r>
      <w:r>
        <w:rPr>
          <w:i/>
          <w:w w:val="105"/>
          <w:sz w:val="24"/>
        </w:rPr>
        <w:t>Down  </w:t>
      </w:r>
      <w:r>
        <w:rPr>
          <w:i/>
          <w:spacing w:val="-6"/>
          <w:w w:val="105"/>
          <w:sz w:val="24"/>
        </w:rPr>
        <w:t>Require- </w:t>
      </w:r>
      <w:r>
        <w:rPr>
          <w:i/>
          <w:w w:val="105"/>
          <w:sz w:val="24"/>
        </w:rPr>
        <w:t>ments for the </w:t>
      </w:r>
      <w:r>
        <w:rPr>
          <w:i/>
          <w:spacing w:val="-3"/>
          <w:w w:val="105"/>
          <w:sz w:val="24"/>
        </w:rPr>
        <w:t>Protection </w:t>
      </w:r>
      <w:r>
        <w:rPr>
          <w:i/>
          <w:w w:val="105"/>
          <w:sz w:val="24"/>
        </w:rPr>
        <w:t>of the </w:t>
      </w:r>
      <w:r>
        <w:rPr>
          <w:i/>
          <w:spacing w:val="-3"/>
          <w:w w:val="105"/>
          <w:sz w:val="24"/>
        </w:rPr>
        <w:t>Health </w:t>
      </w:r>
      <w:r>
        <w:rPr>
          <w:i/>
          <w:w w:val="105"/>
          <w:sz w:val="24"/>
        </w:rPr>
        <w:t>of the </w:t>
      </w:r>
      <w:r>
        <w:rPr>
          <w:i/>
          <w:spacing w:val="-3"/>
          <w:w w:val="105"/>
          <w:sz w:val="24"/>
        </w:rPr>
        <w:t>General </w:t>
      </w:r>
      <w:r>
        <w:rPr>
          <w:i/>
          <w:w w:val="105"/>
          <w:sz w:val="24"/>
        </w:rPr>
        <w:t>Public with </w:t>
      </w:r>
      <w:r>
        <w:rPr>
          <w:i/>
          <w:spacing w:val="-7"/>
          <w:w w:val="105"/>
          <w:sz w:val="24"/>
        </w:rPr>
        <w:t>Regard </w:t>
      </w:r>
      <w:r>
        <w:rPr>
          <w:i/>
          <w:w w:val="105"/>
          <w:sz w:val="24"/>
        </w:rPr>
        <w:t>to </w:t>
      </w:r>
      <w:r>
        <w:rPr>
          <w:i/>
          <w:spacing w:val="-3"/>
          <w:w w:val="105"/>
          <w:sz w:val="24"/>
        </w:rPr>
        <w:t>Radioactive </w:t>
      </w:r>
      <w:r>
        <w:rPr>
          <w:i/>
          <w:w w:val="105"/>
          <w:sz w:val="24"/>
        </w:rPr>
        <w:t>Substances in </w:t>
      </w:r>
      <w:r>
        <w:rPr>
          <w:i/>
          <w:spacing w:val="-5"/>
          <w:w w:val="105"/>
          <w:sz w:val="24"/>
        </w:rPr>
        <w:t>Water </w:t>
      </w:r>
      <w:r>
        <w:rPr>
          <w:i/>
          <w:spacing w:val="-3"/>
          <w:w w:val="105"/>
          <w:sz w:val="24"/>
        </w:rPr>
        <w:t>Intended </w:t>
      </w:r>
      <w:r>
        <w:rPr>
          <w:i/>
          <w:w w:val="105"/>
          <w:sz w:val="24"/>
        </w:rPr>
        <w:t>for Human Consumption</w:t>
      </w:r>
      <w:r>
        <w:rPr>
          <w:w w:val="105"/>
          <w:sz w:val="24"/>
        </w:rPr>
        <w:t>, Council directive 2013/15/euratom</w:t>
      </w:r>
      <w:r>
        <w:rPr>
          <w:spacing w:val="55"/>
          <w:w w:val="105"/>
          <w:sz w:val="24"/>
        </w:rPr>
        <w:t> </w:t>
      </w:r>
      <w:r>
        <w:rPr>
          <w:w w:val="105"/>
          <w:sz w:val="24"/>
        </w:rPr>
        <w:t>(2013).</w:t>
      </w:r>
    </w:p>
    <w:p>
      <w:pPr>
        <w:spacing w:after="0" w:line="288" w:lineRule="auto"/>
        <w:jc w:val="both"/>
        <w:rPr>
          <w:sz w:val="24"/>
        </w:rPr>
        <w:sectPr>
          <w:headerReference w:type="default" r:id="rId506"/>
          <w:footerReference w:type="default" r:id="rId507"/>
          <w:pgSz w:w="9640" w:h="13610"/>
          <w:pgMar w:header="0" w:footer="845" w:top="680" w:bottom="1040" w:left="740" w:right="0"/>
          <w:pgNumType w:start="215"/>
        </w:sectPr>
      </w:pPr>
    </w:p>
    <w:p>
      <w:pPr>
        <w:pStyle w:val="BodyText"/>
        <w:tabs>
          <w:tab w:pos="8047" w:val="left" w:leader="none"/>
        </w:tabs>
        <w:spacing w:before="74"/>
        <w:ind w:left="276"/>
      </w:pPr>
      <w:r>
        <w:rPr>
          <w:w w:val="105"/>
          <w:u w:val="single"/>
        </w:rPr>
        <w:t>BIBLIOGRAPHY</w:t>
      </w:r>
      <w:r>
        <w:rPr>
          <w:u w:val="single"/>
        </w:rPr>
        <w:tab/>
      </w:r>
    </w:p>
    <w:p>
      <w:pPr>
        <w:pStyle w:val="BodyText"/>
        <w:spacing w:before="7"/>
        <w:rPr>
          <w:sz w:val="25"/>
        </w:rPr>
      </w:pPr>
    </w:p>
    <w:p>
      <w:pPr>
        <w:spacing w:line="218" w:lineRule="auto" w:before="121"/>
        <w:ind w:left="1492" w:right="848" w:hanging="1099"/>
        <w:jc w:val="both"/>
        <w:rPr>
          <w:rFonts w:ascii="Monaco"/>
          <w:sz w:val="24"/>
        </w:rPr>
      </w:pPr>
      <w:bookmarkStart w:name="_bookmark259" w:id="389"/>
      <w:bookmarkEnd w:id="389"/>
      <w:r>
        <w:rPr/>
      </w:r>
      <w:r>
        <w:rPr>
          <w:w w:val="105"/>
          <w:sz w:val="24"/>
        </w:rPr>
        <w:t>[Eur14] European  Atomic  Energy  Community  </w:t>
      </w:r>
      <w:r>
        <w:rPr>
          <w:spacing w:val="-4"/>
          <w:w w:val="105"/>
          <w:sz w:val="24"/>
        </w:rPr>
        <w:t>(EUROATOM),  </w:t>
      </w:r>
      <w:r>
        <w:rPr>
          <w:i/>
          <w:w w:val="105"/>
          <w:sz w:val="24"/>
        </w:rPr>
        <w:t>Coun- cil </w:t>
      </w:r>
      <w:r>
        <w:rPr>
          <w:i/>
          <w:spacing w:val="-4"/>
          <w:w w:val="105"/>
          <w:sz w:val="24"/>
        </w:rPr>
        <w:t>Directive </w:t>
      </w:r>
      <w:r>
        <w:rPr>
          <w:i/>
          <w:w w:val="105"/>
          <w:sz w:val="24"/>
        </w:rPr>
        <w:t>2013/59/Euratom of 5 </w:t>
      </w:r>
      <w:r>
        <w:rPr>
          <w:i/>
          <w:spacing w:val="-5"/>
          <w:w w:val="105"/>
          <w:sz w:val="24"/>
        </w:rPr>
        <w:t>December </w:t>
      </w:r>
      <w:r>
        <w:rPr>
          <w:i/>
          <w:w w:val="105"/>
          <w:sz w:val="24"/>
        </w:rPr>
        <w:t>2013</w:t>
      </w:r>
      <w:r>
        <w:rPr>
          <w:w w:val="105"/>
          <w:sz w:val="24"/>
        </w:rPr>
        <w:t>,</w:t>
      </w:r>
      <w:r>
        <w:rPr>
          <w:spacing w:val="7"/>
          <w:w w:val="105"/>
          <w:sz w:val="24"/>
        </w:rPr>
        <w:t> </w:t>
      </w:r>
      <w:hyperlink r:id="rId512">
        <w:r>
          <w:rPr>
            <w:rFonts w:ascii="Monaco"/>
            <w:w w:val="105"/>
            <w:sz w:val="24"/>
          </w:rPr>
          <w:t>https:</w:t>
        </w:r>
      </w:hyperlink>
    </w:p>
    <w:p>
      <w:pPr>
        <w:pStyle w:val="BodyText"/>
        <w:spacing w:line="341" w:lineRule="exact"/>
        <w:ind w:left="1492"/>
      </w:pPr>
      <w:hyperlink r:id="rId512">
        <w:r>
          <w:rPr>
            <w:rFonts w:ascii="Monaco"/>
          </w:rPr>
          <w:t>//eur-lex.europa.eu/eli/dir/2013/59/oj</w:t>
        </w:r>
        <w:r>
          <w:rPr>
            <w:rFonts w:ascii="Monaco"/>
            <w:spacing w:val="-97"/>
          </w:rPr>
          <w:t> </w:t>
        </w:r>
      </w:hyperlink>
      <w:r>
        <w:rPr/>
        <w:t>(2014).</w:t>
      </w:r>
    </w:p>
    <w:p>
      <w:pPr>
        <w:spacing w:line="332" w:lineRule="exact" w:before="237"/>
        <w:ind w:left="1492" w:right="848" w:hanging="1099"/>
        <w:jc w:val="both"/>
        <w:rPr>
          <w:rFonts w:ascii="Monaco" w:hAnsi="Monaco"/>
          <w:sz w:val="24"/>
        </w:rPr>
      </w:pPr>
      <w:bookmarkStart w:name="_bookmark260" w:id="390"/>
      <w:bookmarkEnd w:id="390"/>
      <w:r>
        <w:rPr/>
      </w:r>
      <w:r>
        <w:rPr>
          <w:sz w:val="24"/>
        </w:rPr>
        <w:t>[Eur16]    Europa    Press,     </w:t>
      </w:r>
      <w:r>
        <w:rPr>
          <w:i/>
          <w:sz w:val="24"/>
        </w:rPr>
        <w:t>China     </w:t>
      </w:r>
      <w:r>
        <w:rPr>
          <w:i/>
          <w:spacing w:val="-3"/>
          <w:sz w:val="24"/>
        </w:rPr>
        <w:t>Construirá    </w:t>
      </w:r>
      <w:r>
        <w:rPr>
          <w:i/>
          <w:spacing w:val="53"/>
          <w:sz w:val="24"/>
        </w:rPr>
        <w:t> </w:t>
      </w:r>
      <w:r>
        <w:rPr>
          <w:i/>
          <w:sz w:val="24"/>
        </w:rPr>
        <w:t>al     Menos     60 </w:t>
      </w:r>
      <w:r>
        <w:rPr>
          <w:i/>
          <w:spacing w:val="-3"/>
          <w:sz w:val="24"/>
        </w:rPr>
        <w:t>Centrales </w:t>
      </w:r>
      <w:r>
        <w:rPr>
          <w:i/>
          <w:spacing w:val="-4"/>
          <w:sz w:val="24"/>
        </w:rPr>
        <w:t>Nucleares </w:t>
      </w:r>
      <w:r>
        <w:rPr>
          <w:i/>
          <w:sz w:val="24"/>
        </w:rPr>
        <w:t>en la </w:t>
      </w:r>
      <w:r>
        <w:rPr>
          <w:i/>
          <w:spacing w:val="-3"/>
          <w:sz w:val="24"/>
        </w:rPr>
        <w:t>Próxima </w:t>
      </w:r>
      <w:r>
        <w:rPr>
          <w:i/>
          <w:spacing w:val="-4"/>
          <w:sz w:val="24"/>
        </w:rPr>
        <w:t>Década</w:t>
      </w:r>
      <w:r>
        <w:rPr>
          <w:spacing w:val="-4"/>
          <w:sz w:val="24"/>
        </w:rPr>
        <w:t>, </w:t>
      </w:r>
      <w:hyperlink r:id="rId513">
        <w:r>
          <w:rPr>
            <w:rFonts w:ascii="Monaco" w:hAnsi="Monaco"/>
            <w:sz w:val="24"/>
          </w:rPr>
          <w:t>https://www.europapress.es/internacional/</w:t>
        </w:r>
      </w:hyperlink>
    </w:p>
    <w:p>
      <w:pPr>
        <w:pStyle w:val="BodyText"/>
        <w:spacing w:line="192" w:lineRule="auto" w:before="15"/>
        <w:ind w:left="1492"/>
      </w:pPr>
      <w:hyperlink r:id="rId513">
        <w:r>
          <w:rPr>
            <w:rFonts w:ascii="Monaco"/>
            <w:w w:val="85"/>
          </w:rPr>
          <w:t>noticia-china-construira-menos-60-centrales-nucleares-</w:t>
        </w:r>
      </w:hyperlink>
      <w:r>
        <w:rPr>
          <w:rFonts w:ascii="Monaco"/>
          <w:w w:val="85"/>
        </w:rPr>
        <w:t>proxim </w:t>
      </w:r>
      <w:hyperlink r:id="rId513">
        <w:r>
          <w:rPr>
            <w:rFonts w:ascii="Monaco"/>
          </w:rPr>
          <w:t>html</w:t>
        </w:r>
        <w:r>
          <w:rPr>
            <w:rFonts w:ascii="Monaco"/>
            <w:spacing w:val="-67"/>
          </w:rPr>
          <w:t> </w:t>
        </w:r>
      </w:hyperlink>
      <w:r>
        <w:rPr/>
        <w:t>(2016).</w:t>
      </w:r>
    </w:p>
    <w:p>
      <w:pPr>
        <w:pStyle w:val="BodyText"/>
        <w:spacing w:before="10"/>
        <w:rPr>
          <w:sz w:val="28"/>
        </w:rPr>
      </w:pPr>
    </w:p>
    <w:p>
      <w:pPr>
        <w:pStyle w:val="BodyText"/>
        <w:spacing w:line="204" w:lineRule="auto"/>
        <w:ind w:left="1492" w:right="848" w:hanging="1099"/>
        <w:jc w:val="both"/>
      </w:pPr>
      <w:bookmarkStart w:name="_bookmark261" w:id="391"/>
      <w:bookmarkEnd w:id="391"/>
      <w:r>
        <w:rPr/>
      </w:r>
      <w:r>
        <w:rPr>
          <w:spacing w:val="-3"/>
        </w:rPr>
        <w:t>[Eva95]</w:t>
      </w:r>
      <w:r>
        <w:rPr>
          <w:spacing w:val="53"/>
        </w:rPr>
        <w:t> </w:t>
      </w:r>
      <w:r>
        <w:rPr>
          <w:spacing w:val="-3"/>
        </w:rPr>
        <w:t>Evans, </w:t>
      </w:r>
      <w:r>
        <w:rPr/>
        <w:t>R. D., </w:t>
      </w:r>
      <w:r>
        <w:rPr>
          <w:i/>
        </w:rPr>
        <w:t>The Atomic Nucleus</w:t>
      </w:r>
      <w:r>
        <w:rPr/>
        <w:t>, McGraw-Hill, Inc.,  </w:t>
      </w:r>
      <w:r>
        <w:rPr>
          <w:spacing w:val="-3"/>
        </w:rPr>
        <w:t>Bombay </w:t>
      </w:r>
      <w:r>
        <w:rPr>
          <w:w w:val="90"/>
        </w:rPr>
        <w:t>(1995), URL </w:t>
      </w:r>
      <w:hyperlink r:id="rId514">
        <w:r>
          <w:rPr>
            <w:rFonts w:ascii="Monaco"/>
            <w:w w:val="90"/>
          </w:rPr>
          <w:t>https://www.academia.edu/28858622/Evans_</w:t>
        </w:r>
      </w:hyperlink>
      <w:r>
        <w:rPr>
          <w:rFonts w:ascii="Monaco"/>
          <w:w w:val="90"/>
        </w:rPr>
        <w:t> </w:t>
      </w:r>
      <w:hyperlink r:id="rId514">
        <w:r>
          <w:rPr>
            <w:rFonts w:ascii="Monaco"/>
          </w:rPr>
          <w:t>The_atomic_nucleus</w:t>
        </w:r>
      </w:hyperlink>
      <w:r>
        <w:rPr/>
        <w:t>.</w:t>
      </w:r>
    </w:p>
    <w:p>
      <w:pPr>
        <w:pStyle w:val="BodyText"/>
        <w:spacing w:before="7"/>
        <w:rPr>
          <w:sz w:val="25"/>
        </w:rPr>
      </w:pPr>
    </w:p>
    <w:p>
      <w:pPr>
        <w:spacing w:line="288" w:lineRule="auto" w:before="1"/>
        <w:ind w:left="1492" w:right="848" w:hanging="1099"/>
        <w:jc w:val="both"/>
        <w:rPr>
          <w:sz w:val="24"/>
        </w:rPr>
      </w:pPr>
      <w:bookmarkStart w:name="_bookmark262" w:id="392"/>
      <w:bookmarkEnd w:id="392"/>
      <w:r>
        <w:rPr/>
      </w:r>
      <w:r>
        <w:rPr>
          <w:spacing w:val="-4"/>
          <w:w w:val="105"/>
          <w:sz w:val="24"/>
        </w:rPr>
        <w:t>[Fed06] </w:t>
      </w:r>
      <w:r>
        <w:rPr>
          <w:spacing w:val="-3"/>
          <w:w w:val="105"/>
          <w:sz w:val="24"/>
        </w:rPr>
        <w:t>Federal </w:t>
      </w:r>
      <w:r>
        <w:rPr>
          <w:w w:val="105"/>
          <w:sz w:val="24"/>
        </w:rPr>
        <w:t>Office for Radiation Protection, BMU, </w:t>
      </w:r>
      <w:r>
        <w:rPr>
          <w:i/>
          <w:w w:val="105"/>
          <w:sz w:val="24"/>
        </w:rPr>
        <w:t>Environmental </w:t>
      </w:r>
      <w:r>
        <w:rPr>
          <w:i/>
          <w:spacing w:val="-3"/>
          <w:w w:val="105"/>
          <w:sz w:val="24"/>
        </w:rPr>
        <w:t>Radioactivity </w:t>
      </w:r>
      <w:r>
        <w:rPr>
          <w:i/>
          <w:w w:val="105"/>
          <w:sz w:val="24"/>
        </w:rPr>
        <w:t>and </w:t>
      </w:r>
      <w:r>
        <w:rPr>
          <w:i/>
          <w:spacing w:val="-3"/>
          <w:w w:val="105"/>
          <w:sz w:val="24"/>
        </w:rPr>
        <w:t>Radiation </w:t>
      </w:r>
      <w:r>
        <w:rPr>
          <w:i/>
          <w:spacing w:val="-4"/>
          <w:w w:val="105"/>
          <w:sz w:val="24"/>
        </w:rPr>
        <w:t>Exposure. </w:t>
      </w:r>
      <w:r>
        <w:rPr>
          <w:i/>
          <w:w w:val="105"/>
          <w:sz w:val="24"/>
        </w:rPr>
        <w:t>Annual </w:t>
      </w:r>
      <w:r>
        <w:rPr>
          <w:i/>
          <w:spacing w:val="-4"/>
          <w:w w:val="105"/>
          <w:sz w:val="24"/>
        </w:rPr>
        <w:t>Report</w:t>
      </w:r>
      <w:r>
        <w:rPr>
          <w:spacing w:val="-4"/>
          <w:w w:val="105"/>
          <w:sz w:val="24"/>
        </w:rPr>
        <w:t>, Technical </w:t>
      </w:r>
      <w:r>
        <w:rPr>
          <w:w w:val="105"/>
          <w:sz w:val="24"/>
        </w:rPr>
        <w:t>report, Bundesamt für Strahlenschutz (2006), urn:nbn:de:0221- 20100331990.</w:t>
      </w:r>
    </w:p>
    <w:p>
      <w:pPr>
        <w:spacing w:line="192" w:lineRule="auto" w:before="248"/>
        <w:ind w:left="1492" w:right="848" w:hanging="1099"/>
        <w:jc w:val="both"/>
        <w:rPr>
          <w:sz w:val="24"/>
        </w:rPr>
      </w:pPr>
      <w:bookmarkStart w:name="_bookmark263" w:id="393"/>
      <w:bookmarkEnd w:id="393"/>
      <w:r>
        <w:rPr/>
      </w:r>
      <w:r>
        <w:rPr>
          <w:spacing w:val="-3"/>
          <w:sz w:val="24"/>
        </w:rPr>
        <w:t>[Fer19] Fermilab, </w:t>
      </w:r>
      <w:r>
        <w:rPr>
          <w:i/>
          <w:spacing w:val="-3"/>
          <w:sz w:val="24"/>
        </w:rPr>
        <w:t>Tritium </w:t>
      </w:r>
      <w:r>
        <w:rPr>
          <w:i/>
          <w:sz w:val="24"/>
        </w:rPr>
        <w:t>at </w:t>
      </w:r>
      <w:r>
        <w:rPr>
          <w:i/>
          <w:spacing w:val="-3"/>
          <w:sz w:val="24"/>
        </w:rPr>
        <w:t>Fermilab</w:t>
      </w:r>
      <w:r>
        <w:rPr>
          <w:spacing w:val="-3"/>
          <w:sz w:val="24"/>
        </w:rPr>
        <w:t>, </w:t>
      </w:r>
      <w:hyperlink r:id="rId515">
        <w:r>
          <w:rPr>
            <w:rFonts w:ascii="Monaco"/>
            <w:sz w:val="24"/>
          </w:rPr>
          <w:t>https://www.fnal.gov/pub/</w:t>
        </w:r>
      </w:hyperlink>
      <w:r>
        <w:rPr>
          <w:rFonts w:ascii="Monaco"/>
          <w:sz w:val="24"/>
        </w:rPr>
        <w:t> </w:t>
      </w:r>
      <w:hyperlink r:id="rId515">
        <w:r>
          <w:rPr>
            <w:rFonts w:ascii="Monaco"/>
            <w:sz w:val="24"/>
          </w:rPr>
          <w:t>tritium/</w:t>
        </w:r>
        <w:r>
          <w:rPr>
            <w:rFonts w:ascii="Monaco"/>
            <w:spacing w:val="-69"/>
            <w:sz w:val="24"/>
          </w:rPr>
          <w:t> </w:t>
        </w:r>
      </w:hyperlink>
      <w:r>
        <w:rPr>
          <w:sz w:val="24"/>
        </w:rPr>
        <w:t>(2019).</w:t>
      </w:r>
    </w:p>
    <w:p>
      <w:pPr>
        <w:pStyle w:val="BodyText"/>
        <w:spacing w:before="10"/>
        <w:rPr>
          <w:sz w:val="28"/>
        </w:rPr>
      </w:pPr>
    </w:p>
    <w:p>
      <w:pPr>
        <w:spacing w:line="204" w:lineRule="auto" w:before="0"/>
        <w:ind w:left="1492" w:right="848" w:hanging="1099"/>
        <w:jc w:val="both"/>
        <w:rPr>
          <w:sz w:val="24"/>
        </w:rPr>
      </w:pPr>
      <w:bookmarkStart w:name="_bookmark264" w:id="394"/>
      <w:bookmarkEnd w:id="394"/>
      <w:r>
        <w:rPr/>
      </w:r>
      <w:r>
        <w:rPr>
          <w:w w:val="105"/>
          <w:sz w:val="24"/>
        </w:rPr>
        <w:t>[GEA]     GEANT4 Collaboration, </w:t>
      </w:r>
      <w:r>
        <w:rPr>
          <w:i/>
          <w:spacing w:val="-3"/>
          <w:w w:val="105"/>
          <w:sz w:val="24"/>
        </w:rPr>
        <w:t>Geant4:  </w:t>
      </w:r>
      <w:r>
        <w:rPr>
          <w:i/>
          <w:w w:val="105"/>
          <w:sz w:val="24"/>
        </w:rPr>
        <w:t>A </w:t>
      </w:r>
      <w:r>
        <w:rPr>
          <w:i/>
          <w:spacing w:val="-5"/>
          <w:w w:val="105"/>
          <w:sz w:val="24"/>
        </w:rPr>
        <w:t>Toolkit  </w:t>
      </w:r>
      <w:r>
        <w:rPr>
          <w:i/>
          <w:w w:val="105"/>
          <w:sz w:val="24"/>
        </w:rPr>
        <w:t>for the Simulation   </w:t>
      </w:r>
      <w:r>
        <w:rPr>
          <w:i/>
          <w:sz w:val="24"/>
        </w:rPr>
        <w:t>of the Passage of Particles </w:t>
      </w:r>
      <w:r>
        <w:rPr>
          <w:i/>
          <w:spacing w:val="-3"/>
          <w:sz w:val="24"/>
        </w:rPr>
        <w:t>Through </w:t>
      </w:r>
      <w:r>
        <w:rPr>
          <w:i/>
          <w:sz w:val="24"/>
        </w:rPr>
        <w:t>Matter</w:t>
      </w:r>
      <w:r>
        <w:rPr>
          <w:sz w:val="24"/>
        </w:rPr>
        <w:t>, </w:t>
      </w:r>
      <w:hyperlink r:id="rId516">
        <w:r>
          <w:rPr>
            <w:rFonts w:ascii="Monaco"/>
            <w:sz w:val="24"/>
          </w:rPr>
          <w:t>https://geant4.</w:t>
        </w:r>
      </w:hyperlink>
      <w:r>
        <w:rPr>
          <w:rFonts w:ascii="Monaco"/>
          <w:sz w:val="24"/>
        </w:rPr>
        <w:t> </w:t>
      </w:r>
      <w:hyperlink r:id="rId516">
        <w:r>
          <w:rPr>
            <w:rFonts w:ascii="Monaco"/>
            <w:w w:val="105"/>
            <w:sz w:val="24"/>
          </w:rPr>
          <w:t>web.cern.ch/node/1</w:t>
        </w:r>
      </w:hyperlink>
      <w:r>
        <w:rPr>
          <w:w w:val="105"/>
          <w:sz w:val="24"/>
        </w:rPr>
        <w:t>.</w:t>
      </w:r>
    </w:p>
    <w:p>
      <w:pPr>
        <w:spacing w:line="192" w:lineRule="auto" w:before="268"/>
        <w:ind w:left="1492" w:right="848" w:hanging="1099"/>
        <w:jc w:val="both"/>
        <w:rPr>
          <w:sz w:val="24"/>
        </w:rPr>
      </w:pPr>
      <w:bookmarkStart w:name="_bookmark265" w:id="395"/>
      <w:bookmarkEnd w:id="395"/>
      <w:r>
        <w:rPr/>
      </w:r>
      <w:r>
        <w:rPr>
          <w:sz w:val="24"/>
        </w:rPr>
        <w:t>[GRB] GRBL, </w:t>
      </w:r>
      <w:r>
        <w:rPr>
          <w:i/>
          <w:sz w:val="24"/>
        </w:rPr>
        <w:t>GRBL Package of Arduino</w:t>
      </w:r>
      <w:r>
        <w:rPr>
          <w:sz w:val="24"/>
        </w:rPr>
        <w:t>, </w:t>
      </w:r>
      <w:hyperlink r:id="rId517">
        <w:r>
          <w:rPr>
            <w:rFonts w:ascii="Monaco"/>
            <w:sz w:val="24"/>
          </w:rPr>
          <w:t>https://github.com/grbl/</w:t>
        </w:r>
      </w:hyperlink>
      <w:r>
        <w:rPr>
          <w:rFonts w:ascii="Monaco"/>
          <w:sz w:val="24"/>
        </w:rPr>
        <w:t> </w:t>
      </w:r>
      <w:hyperlink r:id="rId517">
        <w:r>
          <w:rPr>
            <w:rFonts w:ascii="Monaco"/>
            <w:sz w:val="24"/>
          </w:rPr>
          <w:t>grbl/wiki</w:t>
        </w:r>
      </w:hyperlink>
      <w:r>
        <w:rPr>
          <w:sz w:val="24"/>
        </w:rPr>
        <w:t>.</w:t>
      </w:r>
    </w:p>
    <w:p>
      <w:pPr>
        <w:spacing w:line="332" w:lineRule="exact" w:before="257"/>
        <w:ind w:left="1492" w:right="848" w:hanging="1099"/>
        <w:jc w:val="both"/>
        <w:rPr>
          <w:sz w:val="24"/>
        </w:rPr>
      </w:pPr>
      <w:bookmarkStart w:name="_bookmark266" w:id="396"/>
      <w:bookmarkEnd w:id="396"/>
      <w:r>
        <w:rPr/>
      </w:r>
      <w:r>
        <w:rPr>
          <w:w w:val="105"/>
          <w:sz w:val="24"/>
        </w:rPr>
        <w:t>[Hag07] Hagmann, C., Lange, D. and </w:t>
      </w:r>
      <w:r>
        <w:rPr>
          <w:spacing w:val="-5"/>
          <w:w w:val="105"/>
          <w:sz w:val="24"/>
        </w:rPr>
        <w:t>Wright, </w:t>
      </w:r>
      <w:r>
        <w:rPr>
          <w:w w:val="105"/>
          <w:sz w:val="24"/>
        </w:rPr>
        <w:t>D., </w:t>
      </w:r>
      <w:r>
        <w:rPr>
          <w:i/>
          <w:spacing w:val="-3"/>
          <w:w w:val="105"/>
          <w:sz w:val="24"/>
        </w:rPr>
        <w:t>Cosmic-ray </w:t>
      </w:r>
      <w:r>
        <w:rPr>
          <w:i/>
          <w:w w:val="105"/>
          <w:sz w:val="24"/>
        </w:rPr>
        <w:t>Shower </w:t>
      </w:r>
      <w:r>
        <w:rPr>
          <w:i/>
          <w:spacing w:val="-3"/>
          <w:w w:val="105"/>
          <w:sz w:val="24"/>
        </w:rPr>
        <w:t>Generator </w:t>
      </w:r>
      <w:r>
        <w:rPr>
          <w:i/>
          <w:spacing w:val="-5"/>
          <w:w w:val="105"/>
          <w:sz w:val="24"/>
        </w:rPr>
        <w:t>(CRY) </w:t>
      </w:r>
      <w:r>
        <w:rPr>
          <w:i/>
          <w:w w:val="105"/>
          <w:sz w:val="24"/>
        </w:rPr>
        <w:t>for Monte Carlo </w:t>
      </w:r>
      <w:r>
        <w:rPr>
          <w:i/>
          <w:spacing w:val="-6"/>
          <w:w w:val="105"/>
          <w:sz w:val="24"/>
        </w:rPr>
        <w:t>Transport </w:t>
      </w:r>
      <w:r>
        <w:rPr>
          <w:i/>
          <w:spacing w:val="-3"/>
          <w:w w:val="105"/>
          <w:sz w:val="24"/>
        </w:rPr>
        <w:t>Codes</w:t>
      </w:r>
      <w:r>
        <w:rPr>
          <w:spacing w:val="-3"/>
          <w:w w:val="105"/>
          <w:sz w:val="24"/>
        </w:rPr>
        <w:t>, </w:t>
      </w:r>
      <w:r>
        <w:rPr>
          <w:w w:val="105"/>
          <w:sz w:val="24"/>
        </w:rPr>
        <w:t>in </w:t>
      </w:r>
      <w:r>
        <w:rPr>
          <w:i/>
          <w:w w:val="105"/>
          <w:sz w:val="24"/>
        </w:rPr>
        <w:t>2007 IEEE </w:t>
      </w:r>
      <w:r>
        <w:rPr>
          <w:i/>
          <w:spacing w:val="-3"/>
          <w:w w:val="105"/>
          <w:sz w:val="24"/>
        </w:rPr>
        <w:t>Nuclear Science Symposium </w:t>
      </w:r>
      <w:r>
        <w:rPr>
          <w:i/>
          <w:spacing w:val="-4"/>
          <w:w w:val="105"/>
          <w:sz w:val="24"/>
        </w:rPr>
        <w:t>Conference </w:t>
      </w:r>
      <w:r>
        <w:rPr>
          <w:i/>
          <w:spacing w:val="-7"/>
          <w:w w:val="105"/>
          <w:sz w:val="24"/>
        </w:rPr>
        <w:t>Record</w:t>
      </w:r>
      <w:r>
        <w:rPr>
          <w:spacing w:val="-7"/>
          <w:w w:val="105"/>
          <w:sz w:val="24"/>
        </w:rPr>
        <w:t>, </w:t>
      </w:r>
      <w:r>
        <w:rPr>
          <w:w w:val="105"/>
          <w:sz w:val="24"/>
        </w:rPr>
        <w:t>IEEE, </w:t>
      </w:r>
      <w:r>
        <w:rPr>
          <w:w w:val="95"/>
          <w:sz w:val="24"/>
        </w:rPr>
        <w:t>Honolulu, Hi, USA, 1143–1146, URL </w:t>
      </w:r>
      <w:hyperlink r:id="rId518">
        <w:r>
          <w:rPr>
            <w:rFonts w:ascii="Monaco" w:hAnsi="Monaco"/>
            <w:w w:val="95"/>
            <w:sz w:val="24"/>
          </w:rPr>
          <w:t>http://dx.doi.org/10.</w:t>
        </w:r>
      </w:hyperlink>
      <w:r>
        <w:rPr>
          <w:rFonts w:ascii="Monaco" w:hAnsi="Monaco"/>
          <w:w w:val="95"/>
          <w:sz w:val="24"/>
        </w:rPr>
        <w:t> </w:t>
      </w:r>
      <w:hyperlink r:id="rId518">
        <w:r>
          <w:rPr>
            <w:rFonts w:ascii="Monaco" w:hAnsi="Monaco"/>
            <w:w w:val="105"/>
            <w:sz w:val="24"/>
          </w:rPr>
          <w:t>1109/NSSMIC.2007.4437209</w:t>
        </w:r>
      </w:hyperlink>
      <w:r>
        <w:rPr>
          <w:w w:val="105"/>
          <w:sz w:val="24"/>
        </w:rPr>
        <w:t>.</w:t>
      </w:r>
    </w:p>
    <w:p>
      <w:pPr>
        <w:spacing w:after="0" w:line="332" w:lineRule="exact"/>
        <w:jc w:val="both"/>
        <w:rPr>
          <w:sz w:val="24"/>
        </w:rPr>
        <w:sectPr>
          <w:headerReference w:type="default" r:id="rId510"/>
          <w:footerReference w:type="default" r:id="rId511"/>
          <w:pgSz w:w="9640" w:h="13610"/>
          <w:pgMar w:header="0" w:footer="845" w:top="680" w:bottom="1040" w:left="740" w:right="0"/>
          <w:pgNumType w:start="216"/>
        </w:sectPr>
      </w:pPr>
    </w:p>
    <w:p>
      <w:pPr>
        <w:pStyle w:val="BodyText"/>
        <w:tabs>
          <w:tab w:pos="6010" w:val="left" w:leader="none"/>
        </w:tabs>
        <w:spacing w:before="74"/>
        <w:ind w:left="110"/>
      </w:pPr>
      <w:r>
        <w:rPr>
          <w:w w:val="99"/>
          <w:u w:val="single"/>
        </w:rPr>
        <w:t> </w:t>
      </w:r>
      <w:r>
        <w:rPr>
          <w:u w:val="single"/>
        </w:rPr>
        <w:tab/>
      </w:r>
      <w:r>
        <w:rPr>
          <w:w w:val="105"/>
          <w:u w:val="single"/>
        </w:rPr>
        <w:t>BIBLIOGRAPHY</w:t>
      </w:r>
    </w:p>
    <w:p>
      <w:pPr>
        <w:pStyle w:val="BodyText"/>
        <w:spacing w:before="7"/>
        <w:rPr>
          <w:sz w:val="25"/>
        </w:rPr>
      </w:pPr>
    </w:p>
    <w:p>
      <w:pPr>
        <w:spacing w:line="332" w:lineRule="exact" w:before="60"/>
        <w:ind w:left="1209" w:right="1131" w:hanging="1099"/>
        <w:jc w:val="both"/>
        <w:rPr>
          <w:sz w:val="24"/>
        </w:rPr>
      </w:pPr>
      <w:bookmarkStart w:name="_bookmark267" w:id="397"/>
      <w:bookmarkEnd w:id="397"/>
      <w:r>
        <w:rPr/>
      </w:r>
      <w:r>
        <w:rPr>
          <w:w w:val="105"/>
          <w:sz w:val="24"/>
        </w:rPr>
        <w:t>[Hai14]   Haight,  R.,  </w:t>
      </w:r>
      <w:r>
        <w:rPr>
          <w:spacing w:val="-3"/>
          <w:w w:val="105"/>
          <w:sz w:val="24"/>
        </w:rPr>
        <w:t>Wermer,   </w:t>
      </w:r>
      <w:r>
        <w:rPr>
          <w:w w:val="105"/>
          <w:sz w:val="24"/>
        </w:rPr>
        <w:t>J.  and  </w:t>
      </w:r>
      <w:r>
        <w:rPr>
          <w:spacing w:val="-3"/>
          <w:w w:val="105"/>
          <w:sz w:val="24"/>
        </w:rPr>
        <w:t>Fikani,   </w:t>
      </w:r>
      <w:r>
        <w:rPr>
          <w:w w:val="105"/>
          <w:sz w:val="24"/>
        </w:rPr>
        <w:t>M.,  </w:t>
      </w:r>
      <w:r>
        <w:rPr>
          <w:i/>
          <w:spacing w:val="-3"/>
          <w:w w:val="105"/>
          <w:sz w:val="24"/>
        </w:rPr>
        <w:t>Tritium  </w:t>
      </w:r>
      <w:r>
        <w:rPr>
          <w:i/>
          <w:spacing w:val="-4"/>
          <w:w w:val="105"/>
          <w:sz w:val="24"/>
        </w:rPr>
        <w:t>Production </w:t>
      </w:r>
      <w:r>
        <w:rPr>
          <w:i/>
          <w:w w:val="105"/>
          <w:sz w:val="24"/>
        </w:rPr>
        <w:t>by </w:t>
      </w:r>
      <w:r>
        <w:rPr>
          <w:i/>
          <w:spacing w:val="-5"/>
          <w:w w:val="105"/>
          <w:sz w:val="24"/>
        </w:rPr>
        <w:t>Fast </w:t>
      </w:r>
      <w:r>
        <w:rPr>
          <w:i/>
          <w:spacing w:val="-3"/>
          <w:w w:val="105"/>
          <w:sz w:val="24"/>
        </w:rPr>
        <w:t>Neutrons </w:t>
      </w:r>
      <w:r>
        <w:rPr>
          <w:i/>
          <w:w w:val="105"/>
          <w:sz w:val="24"/>
        </w:rPr>
        <w:t>on Oxygen:  </w:t>
      </w:r>
      <w:r>
        <w:rPr>
          <w:i/>
          <w:spacing w:val="-4"/>
          <w:w w:val="105"/>
          <w:sz w:val="24"/>
        </w:rPr>
        <w:t>An  Integral  </w:t>
      </w:r>
      <w:r>
        <w:rPr>
          <w:i/>
          <w:w w:val="105"/>
          <w:sz w:val="24"/>
        </w:rPr>
        <w:t>Experiment</w:t>
      </w:r>
      <w:r>
        <w:rPr>
          <w:w w:val="105"/>
          <w:sz w:val="24"/>
        </w:rPr>
        <w:t>, Journal of Nuclear Science and </w:t>
      </w:r>
      <w:r>
        <w:rPr>
          <w:spacing w:val="-4"/>
          <w:w w:val="105"/>
          <w:sz w:val="24"/>
        </w:rPr>
        <w:t>Technology </w:t>
      </w:r>
      <w:r>
        <w:rPr>
          <w:b/>
          <w:w w:val="105"/>
          <w:sz w:val="24"/>
        </w:rPr>
        <w:t>39 </w:t>
      </w:r>
      <w:r>
        <w:rPr>
          <w:w w:val="105"/>
          <w:sz w:val="24"/>
        </w:rPr>
        <w:t>(2014) 1232–1235, URL </w:t>
      </w:r>
      <w:hyperlink r:id="rId521">
        <w:r>
          <w:rPr>
            <w:rFonts w:ascii="Monaco" w:hAnsi="Monaco"/>
            <w:w w:val="90"/>
            <w:sz w:val="24"/>
          </w:rPr>
          <w:t>http://dx.doi.org/10.1080/00223131.2002.10875326</w:t>
        </w:r>
      </w:hyperlink>
      <w:r>
        <w:rPr>
          <w:w w:val="90"/>
          <w:sz w:val="24"/>
        </w:rPr>
        <w:t>.</w:t>
      </w:r>
    </w:p>
    <w:p>
      <w:pPr>
        <w:spacing w:line="288" w:lineRule="auto" w:before="265"/>
        <w:ind w:left="1209" w:right="1131" w:hanging="1099"/>
        <w:jc w:val="both"/>
        <w:rPr>
          <w:sz w:val="24"/>
        </w:rPr>
      </w:pPr>
      <w:bookmarkStart w:name="_bookmark268" w:id="398"/>
      <w:bookmarkEnd w:id="398"/>
      <w:r>
        <w:rPr/>
      </w:r>
      <w:r>
        <w:rPr>
          <w:w w:val="105"/>
          <w:sz w:val="24"/>
        </w:rPr>
        <w:t>[Ham10] Hamamatsu Photonics K.K., </w:t>
      </w:r>
      <w:r>
        <w:rPr>
          <w:i/>
          <w:w w:val="105"/>
          <w:sz w:val="24"/>
        </w:rPr>
        <w:t>Photonmultiplier </w:t>
      </w:r>
      <w:r>
        <w:rPr>
          <w:i/>
          <w:spacing w:val="-4"/>
          <w:w w:val="105"/>
          <w:sz w:val="24"/>
        </w:rPr>
        <w:t>tube </w:t>
      </w:r>
      <w:r>
        <w:rPr>
          <w:i/>
          <w:w w:val="105"/>
          <w:sz w:val="24"/>
        </w:rPr>
        <w:t>R2154-02 2</w:t>
      </w:r>
      <w:r>
        <w:rPr>
          <w:w w:val="105"/>
          <w:sz w:val="24"/>
        </w:rPr>
        <w:t>, Hamamatsu Photonics K.K., Japan</w:t>
      </w:r>
      <w:r>
        <w:rPr>
          <w:spacing w:val="61"/>
          <w:w w:val="105"/>
          <w:sz w:val="24"/>
        </w:rPr>
        <w:t> </w:t>
      </w:r>
      <w:r>
        <w:rPr>
          <w:w w:val="105"/>
          <w:sz w:val="24"/>
        </w:rPr>
        <w:t>(2010).</w:t>
      </w:r>
    </w:p>
    <w:p>
      <w:pPr>
        <w:spacing w:line="288" w:lineRule="auto" w:before="225"/>
        <w:ind w:left="1209" w:right="1131" w:hanging="1099"/>
        <w:jc w:val="both"/>
        <w:rPr>
          <w:sz w:val="24"/>
        </w:rPr>
      </w:pPr>
      <w:bookmarkStart w:name="_bookmark269" w:id="399"/>
      <w:bookmarkEnd w:id="399"/>
      <w:r>
        <w:rPr/>
      </w:r>
      <w:r>
        <w:rPr>
          <w:w w:val="105"/>
          <w:sz w:val="24"/>
        </w:rPr>
        <w:t>[Ham15] Hamamatsu Photonics K.K., </w:t>
      </w:r>
      <w:r>
        <w:rPr>
          <w:i/>
          <w:w w:val="105"/>
          <w:sz w:val="24"/>
        </w:rPr>
        <w:t>High Voltage Power Supply C11152-01</w:t>
      </w:r>
      <w:r>
        <w:rPr>
          <w:w w:val="105"/>
          <w:sz w:val="24"/>
        </w:rPr>
        <w:t>, Hamamatsu Photonics K.K., Japan (2015).</w:t>
      </w:r>
    </w:p>
    <w:p>
      <w:pPr>
        <w:spacing w:line="288" w:lineRule="auto" w:before="225"/>
        <w:ind w:left="1209" w:right="1132" w:hanging="1099"/>
        <w:jc w:val="both"/>
        <w:rPr>
          <w:sz w:val="24"/>
        </w:rPr>
      </w:pPr>
      <w:bookmarkStart w:name="_bookmark270" w:id="400"/>
      <w:bookmarkEnd w:id="400"/>
      <w:r>
        <w:rPr/>
      </w:r>
      <w:r>
        <w:rPr>
          <w:w w:val="105"/>
          <w:sz w:val="24"/>
        </w:rPr>
        <w:t>[Ham16a] Hamamatsu Photonics K.K., </w:t>
      </w:r>
      <w:r>
        <w:rPr>
          <w:i/>
          <w:w w:val="105"/>
          <w:sz w:val="24"/>
        </w:rPr>
        <w:t>MPPC Multi-Pixel Photon Counter S13360-1325</w:t>
      </w:r>
      <w:r>
        <w:rPr>
          <w:w w:val="105"/>
          <w:sz w:val="24"/>
        </w:rPr>
        <w:t>, Hamamatsu Photonics K.K., Japan (2016).</w:t>
      </w:r>
    </w:p>
    <w:p>
      <w:pPr>
        <w:spacing w:line="288" w:lineRule="auto" w:before="224"/>
        <w:ind w:left="1209" w:right="1132" w:hanging="1099"/>
        <w:jc w:val="both"/>
        <w:rPr>
          <w:sz w:val="24"/>
        </w:rPr>
      </w:pPr>
      <w:bookmarkStart w:name="_bookmark271" w:id="401"/>
      <w:bookmarkEnd w:id="401"/>
      <w:r>
        <w:rPr/>
      </w:r>
      <w:r>
        <w:rPr>
          <w:w w:val="105"/>
          <w:sz w:val="24"/>
        </w:rPr>
        <w:t>[Ham16b] Hamamatsu Photonics K.K., </w:t>
      </w:r>
      <w:r>
        <w:rPr>
          <w:i/>
          <w:w w:val="105"/>
          <w:sz w:val="24"/>
        </w:rPr>
        <w:t>MPPC Multi-Pixel Photon Counter) S13360-1375</w:t>
      </w:r>
      <w:r>
        <w:rPr>
          <w:w w:val="105"/>
          <w:sz w:val="24"/>
        </w:rPr>
        <w:t>, Hamamatsu Photonics K.K., Japan (2016).</w:t>
      </w:r>
    </w:p>
    <w:p>
      <w:pPr>
        <w:spacing w:line="288" w:lineRule="auto" w:before="226"/>
        <w:ind w:left="1209" w:right="1132" w:hanging="1099"/>
        <w:jc w:val="both"/>
        <w:rPr>
          <w:sz w:val="24"/>
        </w:rPr>
      </w:pPr>
      <w:bookmarkStart w:name="_bookmark272" w:id="402"/>
      <w:bookmarkEnd w:id="402"/>
      <w:r>
        <w:rPr/>
      </w:r>
      <w:r>
        <w:rPr>
          <w:w w:val="105"/>
          <w:sz w:val="24"/>
        </w:rPr>
        <w:t>[Ham16c] Hamamatsu Photonics K.K., </w:t>
      </w:r>
      <w:r>
        <w:rPr>
          <w:i/>
          <w:w w:val="105"/>
          <w:sz w:val="24"/>
        </w:rPr>
        <w:t>MPPC Multi-Pixel Photon Counter S13360-6050</w:t>
      </w:r>
      <w:r>
        <w:rPr>
          <w:w w:val="105"/>
          <w:sz w:val="24"/>
        </w:rPr>
        <w:t>, Hamamatsu Photonics K.K., Japan (2016).</w:t>
      </w:r>
    </w:p>
    <w:p>
      <w:pPr>
        <w:spacing w:line="288" w:lineRule="auto" w:before="225"/>
        <w:ind w:left="1209" w:right="1132" w:hanging="1099"/>
        <w:jc w:val="both"/>
        <w:rPr>
          <w:sz w:val="24"/>
        </w:rPr>
      </w:pPr>
      <w:bookmarkStart w:name="_bookmark273" w:id="403"/>
      <w:bookmarkEnd w:id="403"/>
      <w:r>
        <w:rPr/>
      </w:r>
      <w:r>
        <w:rPr>
          <w:w w:val="105"/>
          <w:sz w:val="24"/>
        </w:rPr>
        <w:t>[Ham16d] Hamamatsu Photonics K.K., </w:t>
      </w:r>
      <w:r>
        <w:rPr>
          <w:i/>
          <w:w w:val="105"/>
          <w:sz w:val="24"/>
        </w:rPr>
        <w:t>MPPC Multi-Pixel Photon Counter S13360-6075</w:t>
      </w:r>
      <w:r>
        <w:rPr>
          <w:w w:val="105"/>
          <w:sz w:val="24"/>
        </w:rPr>
        <w:t>, Hamamatsu Photonics K.K., Japan (2016).</w:t>
      </w:r>
    </w:p>
    <w:p>
      <w:pPr>
        <w:spacing w:line="288" w:lineRule="auto" w:before="225"/>
        <w:ind w:left="1209" w:right="1132" w:hanging="1099"/>
        <w:jc w:val="both"/>
        <w:rPr>
          <w:sz w:val="24"/>
        </w:rPr>
      </w:pPr>
      <w:bookmarkStart w:name="_bookmark274" w:id="404"/>
      <w:bookmarkEnd w:id="404"/>
      <w:r>
        <w:rPr/>
      </w:r>
      <w:r>
        <w:rPr>
          <w:w w:val="105"/>
          <w:sz w:val="24"/>
        </w:rPr>
        <w:t>[Ham16e] Hamamatsu Photonics K.K., </w:t>
      </w:r>
      <w:r>
        <w:rPr>
          <w:i/>
          <w:w w:val="105"/>
          <w:sz w:val="24"/>
        </w:rPr>
        <w:t>MPPC Multi-Pixel Photon Counter S13361-6050-04</w:t>
      </w:r>
      <w:r>
        <w:rPr>
          <w:w w:val="105"/>
          <w:sz w:val="24"/>
        </w:rPr>
        <w:t>, Hamamatsu Photonics K.K., Japan</w:t>
      </w:r>
      <w:r>
        <w:rPr>
          <w:spacing w:val="55"/>
          <w:w w:val="105"/>
          <w:sz w:val="24"/>
        </w:rPr>
        <w:t> </w:t>
      </w:r>
      <w:r>
        <w:rPr>
          <w:w w:val="105"/>
          <w:sz w:val="24"/>
        </w:rPr>
        <w:t>(2016).</w:t>
      </w:r>
    </w:p>
    <w:p>
      <w:pPr>
        <w:spacing w:line="288" w:lineRule="auto" w:before="225"/>
        <w:ind w:left="1209" w:right="1130" w:hanging="1099"/>
        <w:jc w:val="both"/>
        <w:rPr>
          <w:sz w:val="24"/>
        </w:rPr>
      </w:pPr>
      <w:bookmarkStart w:name="_bookmark275" w:id="405"/>
      <w:bookmarkEnd w:id="405"/>
      <w:r>
        <w:rPr/>
      </w:r>
      <w:r>
        <w:rPr>
          <w:w w:val="105"/>
          <w:sz w:val="24"/>
        </w:rPr>
        <w:t>[Ham19] Hamamatsu Photonics K.K., </w:t>
      </w:r>
      <w:r>
        <w:rPr>
          <w:i/>
          <w:w w:val="105"/>
          <w:sz w:val="24"/>
        </w:rPr>
        <w:t>Photonmultiplier Tube R8520- 406/R8520-506</w:t>
      </w:r>
      <w:r>
        <w:rPr>
          <w:w w:val="105"/>
          <w:sz w:val="24"/>
        </w:rPr>
        <w:t>, Hamamatsu Photonics K.K., Japan (2019).</w:t>
      </w:r>
    </w:p>
    <w:p>
      <w:pPr>
        <w:spacing w:line="288" w:lineRule="auto" w:before="224"/>
        <w:ind w:left="1209" w:right="1132" w:hanging="1099"/>
        <w:jc w:val="both"/>
        <w:rPr>
          <w:sz w:val="24"/>
        </w:rPr>
      </w:pPr>
      <w:bookmarkStart w:name="_bookmark276" w:id="406"/>
      <w:bookmarkEnd w:id="406"/>
      <w:r>
        <w:rPr/>
      </w:r>
      <w:r>
        <w:rPr>
          <w:w w:val="105"/>
          <w:sz w:val="24"/>
        </w:rPr>
        <w:t>[Han] Hanna Instruments, </w:t>
      </w:r>
      <w:r>
        <w:rPr>
          <w:i/>
          <w:w w:val="105"/>
          <w:sz w:val="24"/>
        </w:rPr>
        <w:t>Multiparamétrico con Opciones GPS, Sonda Autoregistradora, Turbidez e ISE</w:t>
      </w:r>
      <w:r>
        <w:rPr>
          <w:w w:val="105"/>
          <w:sz w:val="24"/>
        </w:rPr>
        <w:t>, Hanna Instruments.</w:t>
      </w:r>
    </w:p>
    <w:p>
      <w:pPr>
        <w:spacing w:line="332" w:lineRule="exact" w:before="184"/>
        <w:ind w:left="1209" w:right="1130" w:hanging="1099"/>
        <w:jc w:val="both"/>
        <w:rPr>
          <w:sz w:val="24"/>
        </w:rPr>
      </w:pPr>
      <w:bookmarkStart w:name="_bookmark277" w:id="407"/>
      <w:bookmarkEnd w:id="407"/>
      <w:r>
        <w:rPr/>
      </w:r>
      <w:r>
        <w:rPr>
          <w:w w:val="105"/>
          <w:sz w:val="24"/>
        </w:rPr>
        <w:t>[Hof92a] Hofstetter, K. J. and Wilson, H. T., </w:t>
      </w:r>
      <w:r>
        <w:rPr>
          <w:i/>
          <w:w w:val="105"/>
          <w:sz w:val="24"/>
        </w:rPr>
        <w:t>Aqueous Effluent Tritium Monitor Development</w:t>
      </w:r>
      <w:r>
        <w:rPr>
          <w:w w:val="105"/>
          <w:sz w:val="24"/>
        </w:rPr>
        <w:t>, Fusion Technology </w:t>
      </w:r>
      <w:r>
        <w:rPr>
          <w:b/>
          <w:w w:val="105"/>
          <w:sz w:val="24"/>
        </w:rPr>
        <w:t>21 </w:t>
      </w:r>
      <w:r>
        <w:rPr>
          <w:w w:val="105"/>
          <w:sz w:val="24"/>
        </w:rPr>
        <w:t>(1992) 446–451, </w:t>
      </w:r>
      <w:r>
        <w:rPr>
          <w:sz w:val="24"/>
        </w:rPr>
        <w:t>URL </w:t>
      </w:r>
      <w:hyperlink r:id="rId522">
        <w:r>
          <w:rPr>
            <w:rFonts w:ascii="Monaco" w:hAnsi="Monaco"/>
            <w:sz w:val="24"/>
          </w:rPr>
          <w:t>http://dx.doi.org/10.13182/FST92-A29786</w:t>
        </w:r>
      </w:hyperlink>
      <w:r>
        <w:rPr>
          <w:sz w:val="24"/>
        </w:rPr>
        <w:t>.</w:t>
      </w:r>
    </w:p>
    <w:p>
      <w:pPr>
        <w:spacing w:after="0" w:line="332" w:lineRule="exact"/>
        <w:jc w:val="both"/>
        <w:rPr>
          <w:sz w:val="24"/>
        </w:rPr>
        <w:sectPr>
          <w:headerReference w:type="default" r:id="rId519"/>
          <w:footerReference w:type="default" r:id="rId520"/>
          <w:pgSz w:w="9640" w:h="13610"/>
          <w:pgMar w:header="0" w:footer="845" w:top="680" w:bottom="1040" w:left="740" w:right="0"/>
          <w:pgNumType w:start="217"/>
        </w:sectPr>
      </w:pPr>
    </w:p>
    <w:p>
      <w:pPr>
        <w:pStyle w:val="BodyText"/>
        <w:tabs>
          <w:tab w:pos="8047" w:val="left" w:leader="none"/>
        </w:tabs>
        <w:spacing w:before="74"/>
        <w:ind w:left="276"/>
      </w:pPr>
      <w:r>
        <w:rPr>
          <w:w w:val="105"/>
          <w:u w:val="single"/>
        </w:rPr>
        <w:t>BIBLIOGRAPHY</w:t>
      </w:r>
      <w:r>
        <w:rPr>
          <w:u w:val="single"/>
        </w:rPr>
        <w:tab/>
      </w:r>
    </w:p>
    <w:p>
      <w:pPr>
        <w:pStyle w:val="BodyText"/>
        <w:spacing w:before="7"/>
        <w:rPr>
          <w:sz w:val="25"/>
        </w:rPr>
      </w:pPr>
    </w:p>
    <w:p>
      <w:pPr>
        <w:spacing w:line="288" w:lineRule="auto" w:before="101"/>
        <w:ind w:left="1492" w:right="847" w:hanging="1099"/>
        <w:jc w:val="both"/>
        <w:rPr>
          <w:sz w:val="24"/>
        </w:rPr>
      </w:pPr>
      <w:bookmarkStart w:name="_bookmark278" w:id="408"/>
      <w:bookmarkEnd w:id="408"/>
      <w:r>
        <w:rPr/>
      </w:r>
      <w:r>
        <w:rPr>
          <w:w w:val="105"/>
          <w:sz w:val="24"/>
        </w:rPr>
        <w:t>[Hof92b] Hofstetter, K. J. and Wilson, H. T., </w:t>
      </w:r>
      <w:r>
        <w:rPr>
          <w:i/>
          <w:w w:val="105"/>
          <w:sz w:val="24"/>
        </w:rPr>
        <w:t>Continuous  </w:t>
      </w:r>
      <w:r>
        <w:rPr>
          <w:i/>
          <w:spacing w:val="-3"/>
          <w:w w:val="105"/>
          <w:sz w:val="24"/>
        </w:rPr>
        <w:t>Tritium  </w:t>
      </w:r>
      <w:r>
        <w:rPr>
          <w:i/>
          <w:w w:val="105"/>
          <w:sz w:val="24"/>
        </w:rPr>
        <w:t>Efflu- ent </w:t>
      </w:r>
      <w:r>
        <w:rPr>
          <w:i/>
          <w:spacing w:val="-5"/>
          <w:w w:val="105"/>
          <w:sz w:val="24"/>
        </w:rPr>
        <w:t>Water </w:t>
      </w:r>
      <w:r>
        <w:rPr>
          <w:i/>
          <w:w w:val="105"/>
          <w:sz w:val="24"/>
        </w:rPr>
        <w:t>Monitor at the Savannah River Site</w:t>
      </w:r>
      <w:r>
        <w:rPr>
          <w:w w:val="105"/>
          <w:sz w:val="24"/>
        </w:rPr>
        <w:t>, </w:t>
      </w:r>
      <w:r>
        <w:rPr>
          <w:spacing w:val="-4"/>
          <w:w w:val="105"/>
          <w:sz w:val="24"/>
        </w:rPr>
        <w:t>Technical </w:t>
      </w:r>
      <w:r>
        <w:rPr>
          <w:w w:val="105"/>
          <w:sz w:val="24"/>
        </w:rPr>
        <w:t>Re-  port</w:t>
      </w:r>
      <w:r>
        <w:rPr>
          <w:spacing w:val="-9"/>
          <w:w w:val="105"/>
          <w:sz w:val="24"/>
        </w:rPr>
        <w:t> </w:t>
      </w:r>
      <w:r>
        <w:rPr>
          <w:w w:val="105"/>
          <w:sz w:val="24"/>
        </w:rPr>
        <w:t>DE93002157,</w:t>
      </w:r>
      <w:r>
        <w:rPr>
          <w:spacing w:val="-9"/>
          <w:w w:val="105"/>
          <w:sz w:val="24"/>
        </w:rPr>
        <w:t> </w:t>
      </w:r>
      <w:r>
        <w:rPr>
          <w:w w:val="105"/>
          <w:sz w:val="24"/>
        </w:rPr>
        <w:t>Office</w:t>
      </w:r>
      <w:r>
        <w:rPr>
          <w:spacing w:val="-9"/>
          <w:w w:val="105"/>
          <w:sz w:val="24"/>
        </w:rPr>
        <w:t> </w:t>
      </w:r>
      <w:r>
        <w:rPr>
          <w:w w:val="105"/>
          <w:sz w:val="24"/>
        </w:rPr>
        <w:t>of</w:t>
      </w:r>
      <w:r>
        <w:rPr>
          <w:spacing w:val="-9"/>
          <w:w w:val="105"/>
          <w:sz w:val="24"/>
        </w:rPr>
        <w:t> </w:t>
      </w:r>
      <w:r>
        <w:rPr>
          <w:w w:val="105"/>
          <w:sz w:val="24"/>
        </w:rPr>
        <w:t>Scientific</w:t>
      </w:r>
      <w:r>
        <w:rPr>
          <w:spacing w:val="-9"/>
          <w:w w:val="105"/>
          <w:sz w:val="24"/>
        </w:rPr>
        <w:t> </w:t>
      </w:r>
      <w:r>
        <w:rPr>
          <w:w w:val="105"/>
          <w:sz w:val="24"/>
        </w:rPr>
        <w:t>and</w:t>
      </w:r>
      <w:r>
        <w:rPr>
          <w:spacing w:val="-9"/>
          <w:w w:val="105"/>
          <w:sz w:val="24"/>
        </w:rPr>
        <w:t> </w:t>
      </w:r>
      <w:r>
        <w:rPr>
          <w:spacing w:val="-4"/>
          <w:w w:val="105"/>
          <w:sz w:val="24"/>
        </w:rPr>
        <w:t>Technical</w:t>
      </w:r>
      <w:r>
        <w:rPr>
          <w:spacing w:val="-9"/>
          <w:w w:val="105"/>
          <w:sz w:val="24"/>
        </w:rPr>
        <w:t> </w:t>
      </w:r>
      <w:r>
        <w:rPr>
          <w:w w:val="105"/>
          <w:sz w:val="24"/>
        </w:rPr>
        <w:t>Information (OSTI.GOV), U.S. Department of Energy</w:t>
      </w:r>
      <w:r>
        <w:rPr>
          <w:spacing w:val="1"/>
          <w:w w:val="105"/>
          <w:sz w:val="24"/>
        </w:rPr>
        <w:t> </w:t>
      </w:r>
      <w:r>
        <w:rPr>
          <w:w w:val="105"/>
          <w:sz w:val="24"/>
        </w:rPr>
        <w:t>(1992).</w:t>
      </w:r>
    </w:p>
    <w:p>
      <w:pPr>
        <w:spacing w:line="332" w:lineRule="exact" w:before="200"/>
        <w:ind w:left="1492" w:right="848" w:hanging="1099"/>
        <w:jc w:val="both"/>
        <w:rPr>
          <w:sz w:val="24"/>
        </w:rPr>
      </w:pPr>
      <w:bookmarkStart w:name="_bookmark279" w:id="409"/>
      <w:bookmarkEnd w:id="409"/>
      <w:r>
        <w:rPr/>
      </w:r>
      <w:r>
        <w:rPr>
          <w:w w:val="105"/>
          <w:sz w:val="24"/>
        </w:rPr>
        <w:t>[Hou18] Hou, X., </w:t>
      </w:r>
      <w:r>
        <w:rPr>
          <w:i/>
          <w:spacing w:val="-3"/>
          <w:w w:val="105"/>
          <w:sz w:val="24"/>
        </w:rPr>
        <w:t>Tritium </w:t>
      </w:r>
      <w:r>
        <w:rPr>
          <w:i/>
          <w:w w:val="105"/>
          <w:sz w:val="24"/>
        </w:rPr>
        <w:t>and </w:t>
      </w:r>
      <w:r>
        <w:rPr>
          <w:rFonts w:ascii="Arial" w:hAnsi="Arial"/>
          <w:w w:val="105"/>
          <w:position w:val="10"/>
          <w:sz w:val="16"/>
        </w:rPr>
        <w:t>14</w:t>
      </w:r>
      <w:r>
        <w:rPr>
          <w:w w:val="105"/>
          <w:sz w:val="24"/>
        </w:rPr>
        <w:t>C </w:t>
      </w:r>
      <w:r>
        <w:rPr>
          <w:i/>
          <w:w w:val="105"/>
          <w:sz w:val="24"/>
        </w:rPr>
        <w:t>in the Environment and </w:t>
      </w:r>
      <w:r>
        <w:rPr>
          <w:i/>
          <w:spacing w:val="-3"/>
          <w:w w:val="105"/>
          <w:sz w:val="24"/>
        </w:rPr>
        <w:t>Nuclear Facilities: </w:t>
      </w:r>
      <w:r>
        <w:rPr>
          <w:i/>
          <w:spacing w:val="-4"/>
          <w:w w:val="105"/>
          <w:sz w:val="24"/>
        </w:rPr>
        <w:t>Sources </w:t>
      </w:r>
      <w:r>
        <w:rPr>
          <w:i/>
          <w:w w:val="105"/>
          <w:sz w:val="24"/>
        </w:rPr>
        <w:t>and </w:t>
      </w:r>
      <w:r>
        <w:rPr>
          <w:i/>
          <w:spacing w:val="-3"/>
          <w:w w:val="105"/>
          <w:sz w:val="24"/>
        </w:rPr>
        <w:t>Analytical Methods</w:t>
      </w:r>
      <w:r>
        <w:rPr>
          <w:spacing w:val="-3"/>
          <w:w w:val="105"/>
          <w:sz w:val="24"/>
        </w:rPr>
        <w:t>,  </w:t>
      </w:r>
      <w:r>
        <w:rPr>
          <w:w w:val="105"/>
          <w:sz w:val="24"/>
        </w:rPr>
        <w:t>Journal  of  Nuc- lear </w:t>
      </w:r>
      <w:r>
        <w:rPr>
          <w:spacing w:val="-6"/>
          <w:w w:val="105"/>
          <w:sz w:val="24"/>
        </w:rPr>
        <w:t>Fuel </w:t>
      </w:r>
      <w:r>
        <w:rPr>
          <w:w w:val="105"/>
          <w:sz w:val="24"/>
        </w:rPr>
        <w:t>Cycle and </w:t>
      </w:r>
      <w:r>
        <w:rPr>
          <w:spacing w:val="-4"/>
          <w:w w:val="105"/>
          <w:sz w:val="24"/>
        </w:rPr>
        <w:t>Waste Technology </w:t>
      </w:r>
      <w:r>
        <w:rPr>
          <w:b/>
          <w:w w:val="105"/>
          <w:sz w:val="24"/>
        </w:rPr>
        <w:t>16 </w:t>
      </w:r>
      <w:r>
        <w:rPr>
          <w:w w:val="105"/>
          <w:sz w:val="24"/>
        </w:rPr>
        <w:t>(2018) 11–39, URL </w:t>
      </w:r>
      <w:hyperlink r:id="rId525">
        <w:r>
          <w:rPr>
            <w:rFonts w:ascii="Monaco" w:hAnsi="Monaco"/>
            <w:w w:val="105"/>
            <w:sz w:val="24"/>
          </w:rPr>
          <w:t>http://dx.doi.org/10.7733/jnfcwt</w:t>
        </w:r>
      </w:hyperlink>
      <w:r>
        <w:rPr>
          <w:w w:val="105"/>
          <w:sz w:val="24"/>
        </w:rPr>
        <w:t>.</w:t>
      </w:r>
    </w:p>
    <w:p>
      <w:pPr>
        <w:pStyle w:val="BodyText"/>
        <w:spacing w:before="3"/>
      </w:pPr>
    </w:p>
    <w:p>
      <w:pPr>
        <w:spacing w:line="288" w:lineRule="auto" w:before="0"/>
        <w:ind w:left="1492" w:right="848" w:hanging="1099"/>
        <w:jc w:val="both"/>
        <w:rPr>
          <w:sz w:val="24"/>
        </w:rPr>
      </w:pPr>
      <w:bookmarkStart w:name="_bookmark280" w:id="410"/>
      <w:bookmarkEnd w:id="410"/>
      <w:r>
        <w:rPr/>
      </w:r>
      <w:r>
        <w:rPr>
          <w:w w:val="105"/>
          <w:sz w:val="24"/>
        </w:rPr>
        <w:t>[Hyd16] Hydro Quebec, </w:t>
      </w:r>
      <w:r>
        <w:rPr>
          <w:i/>
          <w:spacing w:val="-3"/>
          <w:w w:val="105"/>
          <w:sz w:val="24"/>
        </w:rPr>
        <w:t>Resultats </w:t>
      </w:r>
      <w:r>
        <w:rPr>
          <w:i/>
          <w:w w:val="105"/>
          <w:sz w:val="24"/>
        </w:rPr>
        <w:t>du </w:t>
      </w:r>
      <w:r>
        <w:rPr>
          <w:i/>
          <w:spacing w:val="-5"/>
          <w:w w:val="105"/>
          <w:sz w:val="24"/>
        </w:rPr>
        <w:t>Programme </w:t>
      </w:r>
      <w:r>
        <w:rPr>
          <w:i/>
          <w:w w:val="105"/>
          <w:sz w:val="24"/>
        </w:rPr>
        <w:t>de Surveillance de l’Environnement</w:t>
      </w:r>
      <w:r>
        <w:rPr>
          <w:i/>
          <w:spacing w:val="-7"/>
          <w:w w:val="105"/>
          <w:sz w:val="24"/>
        </w:rPr>
        <w:t> </w:t>
      </w:r>
      <w:r>
        <w:rPr>
          <w:i/>
          <w:w w:val="105"/>
          <w:sz w:val="24"/>
        </w:rPr>
        <w:t>du</w:t>
      </w:r>
      <w:r>
        <w:rPr>
          <w:i/>
          <w:spacing w:val="-7"/>
          <w:w w:val="105"/>
          <w:sz w:val="24"/>
        </w:rPr>
        <w:t> </w:t>
      </w:r>
      <w:r>
        <w:rPr>
          <w:i/>
          <w:w w:val="105"/>
          <w:sz w:val="24"/>
        </w:rPr>
        <w:t>Site</w:t>
      </w:r>
      <w:r>
        <w:rPr>
          <w:i/>
          <w:spacing w:val="-7"/>
          <w:w w:val="105"/>
          <w:sz w:val="24"/>
        </w:rPr>
        <w:t> </w:t>
      </w:r>
      <w:r>
        <w:rPr>
          <w:i/>
          <w:w w:val="105"/>
          <w:sz w:val="24"/>
        </w:rPr>
        <w:t>de</w:t>
      </w:r>
      <w:r>
        <w:rPr>
          <w:i/>
          <w:spacing w:val="-7"/>
          <w:w w:val="105"/>
          <w:sz w:val="24"/>
        </w:rPr>
        <w:t> </w:t>
      </w:r>
      <w:r>
        <w:rPr>
          <w:i/>
          <w:w w:val="105"/>
          <w:sz w:val="24"/>
        </w:rPr>
        <w:t>Gentilly-2</w:t>
      </w:r>
      <w:r>
        <w:rPr>
          <w:w w:val="105"/>
          <w:sz w:val="24"/>
        </w:rPr>
        <w:t>,</w:t>
      </w:r>
      <w:r>
        <w:rPr>
          <w:spacing w:val="-9"/>
          <w:w w:val="105"/>
          <w:sz w:val="24"/>
        </w:rPr>
        <w:t> </w:t>
      </w:r>
      <w:r>
        <w:rPr>
          <w:w w:val="105"/>
          <w:sz w:val="24"/>
        </w:rPr>
        <w:t>National</w:t>
      </w:r>
      <w:r>
        <w:rPr>
          <w:spacing w:val="-14"/>
          <w:w w:val="105"/>
          <w:sz w:val="24"/>
        </w:rPr>
        <w:t> </w:t>
      </w:r>
      <w:r>
        <w:rPr>
          <w:spacing w:val="-4"/>
          <w:w w:val="105"/>
          <w:sz w:val="24"/>
        </w:rPr>
        <w:t>Library,</w:t>
      </w:r>
      <w:r>
        <w:rPr>
          <w:spacing w:val="-9"/>
          <w:w w:val="105"/>
          <w:sz w:val="24"/>
        </w:rPr>
        <w:t> </w:t>
      </w:r>
      <w:r>
        <w:rPr>
          <w:w w:val="105"/>
          <w:sz w:val="24"/>
        </w:rPr>
        <w:t>Québec, Canada</w:t>
      </w:r>
      <w:r>
        <w:rPr>
          <w:spacing w:val="12"/>
          <w:w w:val="105"/>
          <w:sz w:val="24"/>
        </w:rPr>
        <w:t> </w:t>
      </w:r>
      <w:r>
        <w:rPr>
          <w:w w:val="105"/>
          <w:sz w:val="24"/>
        </w:rPr>
        <w:t>(2016).</w:t>
      </w:r>
    </w:p>
    <w:p>
      <w:pPr>
        <w:tabs>
          <w:tab w:pos="1492" w:val="left" w:leader="none"/>
          <w:tab w:pos="2347" w:val="left" w:leader="none"/>
          <w:tab w:pos="3026" w:val="left" w:leader="none"/>
          <w:tab w:pos="5052" w:val="left" w:leader="none"/>
          <w:tab w:pos="5443" w:val="left" w:leader="none"/>
          <w:tab w:pos="5949" w:val="left" w:leader="none"/>
          <w:tab w:pos="7485" w:val="left" w:leader="none"/>
        </w:tabs>
        <w:spacing w:line="520" w:lineRule="atLeast" w:before="45"/>
        <w:ind w:left="393" w:right="848" w:firstLine="0"/>
        <w:jc w:val="left"/>
        <w:rPr>
          <w:i/>
          <w:sz w:val="24"/>
        </w:rPr>
      </w:pPr>
      <w:bookmarkStart w:name="_bookmark281" w:id="411"/>
      <w:bookmarkEnd w:id="411"/>
      <w:r>
        <w:rPr/>
      </w:r>
      <w:r>
        <w:rPr>
          <w:w w:val="105"/>
          <w:sz w:val="24"/>
        </w:rPr>
        <w:t>[IAE]</w:t>
        <w:tab/>
      </w:r>
      <w:r>
        <w:rPr>
          <w:sz w:val="24"/>
        </w:rPr>
        <w:t>IAEA, </w:t>
      </w:r>
      <w:r>
        <w:rPr>
          <w:i/>
          <w:spacing w:val="-3"/>
          <w:sz w:val="24"/>
        </w:rPr>
        <w:t>Nuclear </w:t>
      </w:r>
      <w:r>
        <w:rPr>
          <w:i/>
          <w:sz w:val="24"/>
        </w:rPr>
        <w:t>Data Services</w:t>
      </w:r>
      <w:r>
        <w:rPr>
          <w:sz w:val="24"/>
        </w:rPr>
        <w:t>, </w:t>
      </w:r>
      <w:hyperlink r:id="rId526">
        <w:r>
          <w:rPr>
            <w:rFonts w:ascii="Monaco"/>
            <w:sz w:val="24"/>
          </w:rPr>
          <w:t>https://www-nds.iaea.org</w:t>
        </w:r>
      </w:hyperlink>
      <w:r>
        <w:rPr>
          <w:sz w:val="24"/>
        </w:rPr>
        <w:t>.</w:t>
      </w:r>
      <w:bookmarkStart w:name="_bookmark282" w:id="412"/>
      <w:bookmarkEnd w:id="412"/>
      <w:r>
        <w:rPr>
          <w:sz w:val="24"/>
        </w:rPr>
      </w:r>
      <w:r>
        <w:rPr>
          <w:sz w:val="24"/>
        </w:rPr>
        <w:t> </w:t>
      </w:r>
      <w:r>
        <w:rPr>
          <w:w w:val="105"/>
          <w:sz w:val="24"/>
        </w:rPr>
        <w:t>[ICR91]</w:t>
        <w:tab/>
        <w:t>ICRP,</w:t>
        <w:tab/>
      </w:r>
      <w:r>
        <w:rPr>
          <w:i/>
          <w:w w:val="105"/>
          <w:sz w:val="24"/>
        </w:rPr>
        <w:t>1990</w:t>
        <w:tab/>
      </w:r>
      <w:r>
        <w:rPr>
          <w:i/>
          <w:spacing w:val="-4"/>
          <w:w w:val="105"/>
          <w:sz w:val="24"/>
        </w:rPr>
        <w:t>Recommendations</w:t>
        <w:tab/>
      </w:r>
      <w:r>
        <w:rPr>
          <w:i/>
          <w:w w:val="105"/>
          <w:sz w:val="24"/>
        </w:rPr>
        <w:t>of</w:t>
        <w:tab/>
        <w:t>the</w:t>
        <w:tab/>
        <w:t>International</w:t>
        <w:tab/>
        <w:t>Com-</w:t>
      </w:r>
    </w:p>
    <w:p>
      <w:pPr>
        <w:spacing w:line="204" w:lineRule="auto" w:before="90"/>
        <w:ind w:left="1492" w:right="848" w:firstLine="0"/>
        <w:jc w:val="both"/>
        <w:rPr>
          <w:sz w:val="24"/>
        </w:rPr>
      </w:pPr>
      <w:r>
        <w:rPr>
          <w:i/>
          <w:sz w:val="24"/>
        </w:rPr>
        <w:t>mission  on  </w:t>
      </w:r>
      <w:r>
        <w:rPr>
          <w:i/>
          <w:spacing w:val="-4"/>
          <w:sz w:val="24"/>
        </w:rPr>
        <w:t>Radiological </w:t>
      </w:r>
      <w:r>
        <w:rPr>
          <w:i/>
          <w:spacing w:val="51"/>
          <w:sz w:val="24"/>
        </w:rPr>
        <w:t> </w:t>
      </w:r>
      <w:r>
        <w:rPr>
          <w:i/>
          <w:spacing w:val="-3"/>
          <w:sz w:val="24"/>
        </w:rPr>
        <w:t>Protection</w:t>
      </w:r>
      <w:r>
        <w:rPr>
          <w:spacing w:val="-3"/>
          <w:sz w:val="24"/>
        </w:rPr>
        <w:t>,  </w:t>
      </w:r>
      <w:r>
        <w:rPr>
          <w:sz w:val="24"/>
        </w:rPr>
        <w:t>Ann.  ICRP  21   (1991), </w:t>
      </w:r>
      <w:r>
        <w:rPr>
          <w:w w:val="90"/>
          <w:sz w:val="24"/>
        </w:rPr>
        <w:t>URL </w:t>
      </w:r>
      <w:hyperlink r:id="rId527">
        <w:r>
          <w:rPr>
            <w:rFonts w:ascii="Monaco"/>
            <w:w w:val="90"/>
            <w:sz w:val="24"/>
          </w:rPr>
          <w:t>https://www.icrp.org/publication.asp?id=icrp%</w:t>
        </w:r>
      </w:hyperlink>
      <w:r>
        <w:rPr>
          <w:rFonts w:ascii="Monaco"/>
          <w:w w:val="90"/>
          <w:sz w:val="24"/>
        </w:rPr>
        <w:t> </w:t>
      </w:r>
      <w:hyperlink r:id="rId527">
        <w:r>
          <w:rPr>
            <w:rFonts w:ascii="Monaco"/>
            <w:sz w:val="24"/>
          </w:rPr>
          <w:t>20publication%2060</w:t>
        </w:r>
      </w:hyperlink>
      <w:r>
        <w:rPr>
          <w:sz w:val="24"/>
        </w:rPr>
        <w:t>, publication</w:t>
      </w:r>
      <w:r>
        <w:rPr>
          <w:spacing w:val="16"/>
          <w:sz w:val="24"/>
        </w:rPr>
        <w:t> </w:t>
      </w:r>
      <w:r>
        <w:rPr>
          <w:sz w:val="24"/>
        </w:rPr>
        <w:t>60.</w:t>
      </w:r>
    </w:p>
    <w:p>
      <w:pPr>
        <w:spacing w:line="332" w:lineRule="exact" w:before="219"/>
        <w:ind w:left="1492" w:right="848" w:hanging="1099"/>
        <w:jc w:val="both"/>
        <w:rPr>
          <w:rFonts w:ascii="Monaco"/>
          <w:sz w:val="24"/>
        </w:rPr>
      </w:pPr>
      <w:bookmarkStart w:name="_bookmark283" w:id="413"/>
      <w:bookmarkEnd w:id="413"/>
      <w:r>
        <w:rPr/>
      </w:r>
      <w:r>
        <w:rPr>
          <w:w w:val="105"/>
          <w:sz w:val="24"/>
        </w:rPr>
        <w:t>[ICR96] ICRP, </w:t>
      </w:r>
      <w:r>
        <w:rPr>
          <w:i/>
          <w:spacing w:val="-3"/>
          <w:w w:val="105"/>
          <w:sz w:val="24"/>
        </w:rPr>
        <w:t>Age-Dependent </w:t>
      </w:r>
      <w:r>
        <w:rPr>
          <w:i/>
          <w:w w:val="105"/>
          <w:sz w:val="24"/>
        </w:rPr>
        <w:t>Doses to </w:t>
      </w:r>
      <w:r>
        <w:rPr>
          <w:i/>
          <w:spacing w:val="-3"/>
          <w:w w:val="105"/>
          <w:sz w:val="24"/>
        </w:rPr>
        <w:t>Members </w:t>
      </w:r>
      <w:r>
        <w:rPr>
          <w:i/>
          <w:w w:val="105"/>
          <w:sz w:val="24"/>
        </w:rPr>
        <w:t>of the Public </w:t>
      </w:r>
      <w:r>
        <w:rPr>
          <w:i/>
          <w:spacing w:val="-8"/>
          <w:w w:val="105"/>
          <w:sz w:val="24"/>
        </w:rPr>
        <w:t>From  </w:t>
      </w:r>
      <w:r>
        <w:rPr>
          <w:i/>
          <w:w w:val="105"/>
          <w:sz w:val="24"/>
        </w:rPr>
        <w:t>Intake  of  Radionuclides:  Part  5.   Compilation   of   Inges- tion and Inhalation Dose Coefficients</w:t>
      </w:r>
      <w:r>
        <w:rPr>
          <w:w w:val="105"/>
          <w:sz w:val="24"/>
        </w:rPr>
        <w:t>, Ann.  ICRP  21  </w:t>
      </w:r>
      <w:r>
        <w:rPr>
          <w:b/>
          <w:w w:val="105"/>
          <w:sz w:val="24"/>
        </w:rPr>
        <w:t>26  </w:t>
      </w:r>
      <w:r>
        <w:rPr>
          <w:w w:val="90"/>
          <w:sz w:val="24"/>
        </w:rPr>
        <w:t>(1996), URL</w:t>
      </w:r>
      <w:r>
        <w:rPr>
          <w:spacing w:val="28"/>
          <w:w w:val="90"/>
          <w:sz w:val="24"/>
        </w:rPr>
        <w:t> </w:t>
      </w:r>
      <w:hyperlink r:id="rId528">
        <w:r>
          <w:rPr>
            <w:rFonts w:ascii="Monaco"/>
            <w:w w:val="90"/>
            <w:sz w:val="24"/>
          </w:rPr>
          <w:t>https://www.icrp.org/publication.asp?id=</w:t>
        </w:r>
      </w:hyperlink>
    </w:p>
    <w:p>
      <w:pPr>
        <w:pStyle w:val="BodyText"/>
        <w:spacing w:line="368" w:lineRule="exact"/>
        <w:ind w:left="1492"/>
      </w:pPr>
      <w:hyperlink r:id="rId528">
        <w:r>
          <w:rPr>
            <w:rFonts w:ascii="Monaco"/>
          </w:rPr>
          <w:t>ICRP%20Publication%2072</w:t>
        </w:r>
      </w:hyperlink>
      <w:r>
        <w:rPr/>
        <w:t>, publication 72.</w:t>
      </w:r>
    </w:p>
    <w:p>
      <w:pPr>
        <w:spacing w:line="192" w:lineRule="auto" w:before="217"/>
        <w:ind w:left="1492" w:right="848" w:hanging="1099"/>
        <w:jc w:val="both"/>
        <w:rPr>
          <w:sz w:val="24"/>
        </w:rPr>
      </w:pPr>
      <w:bookmarkStart w:name="_bookmark284" w:id="414"/>
      <w:bookmarkEnd w:id="414"/>
      <w:r>
        <w:rPr/>
      </w:r>
      <w:r>
        <w:rPr>
          <w:sz w:val="24"/>
        </w:rPr>
        <w:t>[IGU] IGUS S.L., </w:t>
      </w:r>
      <w:r>
        <w:rPr>
          <w:i/>
          <w:sz w:val="24"/>
        </w:rPr>
        <w:t>Carro transversal Drylin-SLW</w:t>
      </w:r>
      <w:r>
        <w:rPr>
          <w:sz w:val="24"/>
        </w:rPr>
        <w:t>, </w:t>
      </w:r>
      <w:hyperlink r:id="rId529">
        <w:r>
          <w:rPr>
            <w:rFonts w:ascii="Monaco"/>
            <w:sz w:val="24"/>
          </w:rPr>
          <w:t>https://www.igus.</w:t>
        </w:r>
      </w:hyperlink>
      <w:r>
        <w:rPr>
          <w:rFonts w:ascii="Monaco"/>
          <w:sz w:val="24"/>
        </w:rPr>
        <w:t> </w:t>
      </w:r>
      <w:hyperlink r:id="rId529">
        <w:r>
          <w:rPr>
            <w:rFonts w:ascii="Monaco"/>
            <w:sz w:val="24"/>
          </w:rPr>
          <w:t>es/info/linear-guides-drylin-cross-slide</w:t>
        </w:r>
      </w:hyperlink>
      <w:r>
        <w:rPr>
          <w:sz w:val="24"/>
        </w:rPr>
        <w:t>.</w:t>
      </w:r>
    </w:p>
    <w:p>
      <w:pPr>
        <w:pStyle w:val="BodyText"/>
        <w:spacing w:line="192" w:lineRule="auto" w:before="238"/>
        <w:ind w:left="1492" w:right="848" w:hanging="1099"/>
        <w:jc w:val="both"/>
      </w:pPr>
      <w:bookmarkStart w:name="_bookmark285" w:id="415"/>
      <w:bookmarkEnd w:id="415"/>
      <w:r>
        <w:rPr/>
      </w:r>
      <w:r>
        <w:rPr/>
        <w:t>[Ind] Industrial Fiber Optics, </w:t>
      </w:r>
      <w:r>
        <w:rPr>
          <w:i/>
        </w:rPr>
        <w:t>POF Cutter Block</w:t>
      </w:r>
      <w:r>
        <w:rPr/>
        <w:t>, </w:t>
      </w:r>
      <w:hyperlink r:id="rId530">
        <w:r>
          <w:rPr>
            <w:rFonts w:ascii="Monaco"/>
          </w:rPr>
          <w:t>https://</w:t>
        </w:r>
      </w:hyperlink>
      <w:r>
        <w:rPr>
          <w:rFonts w:ascii="Monaco"/>
        </w:rPr>
        <w:t> </w:t>
      </w:r>
      <w:hyperlink r:id="rId530">
        <w:r>
          <w:rPr>
            <w:rFonts w:ascii="Monaco"/>
            <w:w w:val="85"/>
          </w:rPr>
          <w:t>i-fiberoptics.com/tool-detail.php?id=105&amp;cat=cutters</w:t>
        </w:r>
      </w:hyperlink>
      <w:r>
        <w:rPr>
          <w:w w:val="85"/>
        </w:rPr>
        <w:t>.</w:t>
      </w:r>
    </w:p>
    <w:p>
      <w:pPr>
        <w:pStyle w:val="BodyText"/>
        <w:tabs>
          <w:tab w:pos="1492" w:val="left" w:leader="none"/>
        </w:tabs>
        <w:spacing w:line="259" w:lineRule="exact" w:before="265"/>
        <w:ind w:left="393"/>
      </w:pPr>
      <w:bookmarkStart w:name="_bookmark286" w:id="416"/>
      <w:bookmarkEnd w:id="416"/>
      <w:r>
        <w:rPr/>
      </w:r>
      <w:r>
        <w:rPr>
          <w:w w:val="105"/>
        </w:rPr>
        <w:t>[Inta]</w:t>
        <w:tab/>
        <w:t>International Commission on Radiological Protection</w:t>
      </w:r>
      <w:r>
        <w:rPr>
          <w:spacing w:val="28"/>
          <w:w w:val="105"/>
        </w:rPr>
        <w:t> </w:t>
      </w:r>
      <w:r>
        <w:rPr>
          <w:w w:val="105"/>
        </w:rPr>
        <w:t>(ICRP),</w:t>
      </w:r>
    </w:p>
    <w:p>
      <w:pPr>
        <w:pStyle w:val="BodyText"/>
        <w:spacing w:line="398" w:lineRule="exact"/>
        <w:ind w:left="1492"/>
        <w:jc w:val="both"/>
      </w:pPr>
      <w:hyperlink r:id="rId531">
        <w:r>
          <w:rPr>
            <w:rFonts w:ascii="Monaco"/>
            <w:w w:val="95"/>
          </w:rPr>
          <w:t>https://www.icrp.org/</w:t>
        </w:r>
      </w:hyperlink>
      <w:r>
        <w:rPr>
          <w:w w:val="95"/>
        </w:rPr>
        <w:t>.</w:t>
      </w:r>
    </w:p>
    <w:p>
      <w:pPr>
        <w:spacing w:after="0" w:line="398" w:lineRule="exact"/>
        <w:jc w:val="both"/>
        <w:sectPr>
          <w:headerReference w:type="default" r:id="rId523"/>
          <w:footerReference w:type="default" r:id="rId524"/>
          <w:pgSz w:w="9640" w:h="13610"/>
          <w:pgMar w:header="0" w:footer="845" w:top="680" w:bottom="1040" w:left="740" w:right="0"/>
          <w:pgNumType w:start="218"/>
        </w:sectPr>
      </w:pPr>
    </w:p>
    <w:p>
      <w:pPr>
        <w:pStyle w:val="BodyText"/>
        <w:tabs>
          <w:tab w:pos="6010" w:val="left" w:leader="none"/>
        </w:tabs>
        <w:spacing w:before="74"/>
        <w:ind w:left="110"/>
      </w:pPr>
      <w:r>
        <w:rPr>
          <w:w w:val="99"/>
          <w:u w:val="single"/>
        </w:rPr>
        <w:t> </w:t>
      </w:r>
      <w:r>
        <w:rPr>
          <w:u w:val="single"/>
        </w:rPr>
        <w:tab/>
      </w:r>
      <w:r>
        <w:rPr>
          <w:w w:val="105"/>
          <w:u w:val="single"/>
        </w:rPr>
        <w:t>BIBLIOGRAPHY</w:t>
      </w:r>
    </w:p>
    <w:p>
      <w:pPr>
        <w:pStyle w:val="BodyText"/>
        <w:spacing w:before="7"/>
        <w:rPr>
          <w:sz w:val="25"/>
        </w:rPr>
      </w:pPr>
    </w:p>
    <w:p>
      <w:pPr>
        <w:pStyle w:val="BodyText"/>
        <w:spacing w:line="218" w:lineRule="auto" w:before="121"/>
        <w:ind w:left="1209" w:right="1131" w:hanging="1099"/>
        <w:jc w:val="both"/>
      </w:pPr>
      <w:bookmarkStart w:name="_bookmark287" w:id="417"/>
      <w:bookmarkEnd w:id="417"/>
      <w:r>
        <w:rPr/>
      </w:r>
      <w:r>
        <w:rPr>
          <w:w w:val="105"/>
        </w:rPr>
        <w:t>[Intb] International Commission on Radiological Units and Measure-  ments (ICRU),</w:t>
      </w:r>
      <w:r>
        <w:rPr>
          <w:spacing w:val="-8"/>
          <w:w w:val="105"/>
        </w:rPr>
        <w:t> </w:t>
      </w:r>
      <w:hyperlink r:id="rId534">
        <w:r>
          <w:rPr>
            <w:rFonts w:ascii="Monaco"/>
            <w:w w:val="105"/>
          </w:rPr>
          <w:t>https://www.icru.org/</w:t>
        </w:r>
      </w:hyperlink>
      <w:r>
        <w:rPr>
          <w:w w:val="105"/>
        </w:rPr>
        <w:t>.</w:t>
      </w:r>
    </w:p>
    <w:p>
      <w:pPr>
        <w:pStyle w:val="BodyText"/>
        <w:spacing w:line="192" w:lineRule="auto" w:before="200"/>
        <w:ind w:left="1209" w:right="1131" w:hanging="1099"/>
        <w:jc w:val="both"/>
      </w:pPr>
      <w:bookmarkStart w:name="_bookmark288" w:id="418"/>
      <w:bookmarkEnd w:id="418"/>
      <w:r>
        <w:rPr/>
      </w:r>
      <w:r>
        <w:rPr/>
        <w:t>[Intc] International Society of Radiology (ISR), </w:t>
      </w:r>
      <w:hyperlink r:id="rId535">
        <w:r>
          <w:rPr>
            <w:rFonts w:ascii="Monaco"/>
          </w:rPr>
          <w:t>https://www.</w:t>
        </w:r>
      </w:hyperlink>
      <w:r>
        <w:rPr>
          <w:rFonts w:ascii="Monaco"/>
        </w:rPr>
        <w:t> </w:t>
      </w:r>
      <w:hyperlink r:id="rId535">
        <w:r>
          <w:rPr>
            <w:rFonts w:ascii="Monaco"/>
          </w:rPr>
          <w:t>isradiology.org/</w:t>
        </w:r>
      </w:hyperlink>
      <w:r>
        <w:rPr/>
        <w:t>.</w:t>
      </w:r>
    </w:p>
    <w:p>
      <w:pPr>
        <w:pStyle w:val="BodyText"/>
        <w:spacing w:line="288" w:lineRule="auto" w:before="239"/>
        <w:ind w:left="1209" w:right="1131" w:hanging="1099"/>
        <w:jc w:val="both"/>
      </w:pPr>
      <w:bookmarkStart w:name="_bookmark289" w:id="419"/>
      <w:bookmarkEnd w:id="419"/>
      <w:r>
        <w:rPr/>
      </w:r>
      <w:r>
        <w:rPr>
          <w:w w:val="105"/>
        </w:rPr>
        <w:t>[Int07] International Council for Science (UCSU), </w:t>
      </w:r>
      <w:r>
        <w:rPr>
          <w:spacing w:val="-4"/>
          <w:w w:val="105"/>
        </w:rPr>
        <w:t>World </w:t>
      </w:r>
      <w:r>
        <w:rPr>
          <w:w w:val="105"/>
        </w:rPr>
        <w:t>Data System, </w:t>
      </w:r>
      <w:r>
        <w:rPr>
          <w:i/>
          <w:w w:val="105"/>
        </w:rPr>
        <w:t>NRB-99 </w:t>
      </w:r>
      <w:r>
        <w:rPr>
          <w:i/>
          <w:spacing w:val="-3"/>
          <w:w w:val="105"/>
        </w:rPr>
        <w:t>Radiation </w:t>
      </w:r>
      <w:r>
        <w:rPr>
          <w:i/>
          <w:w w:val="105"/>
        </w:rPr>
        <w:t>Safety Norms</w:t>
      </w:r>
      <w:r>
        <w:rPr>
          <w:w w:val="105"/>
        </w:rPr>
        <w:t>, </w:t>
      </w:r>
      <w:r>
        <w:rPr>
          <w:spacing w:val="-4"/>
          <w:w w:val="105"/>
        </w:rPr>
        <w:t>World </w:t>
      </w:r>
      <w:r>
        <w:rPr>
          <w:w w:val="105"/>
        </w:rPr>
        <w:t>Data Centers, Russia and Ukraine</w:t>
      </w:r>
      <w:r>
        <w:rPr>
          <w:spacing w:val="28"/>
          <w:w w:val="105"/>
        </w:rPr>
        <w:t> </w:t>
      </w:r>
      <w:r>
        <w:rPr>
          <w:w w:val="105"/>
        </w:rPr>
        <w:t>(2007).</w:t>
      </w:r>
    </w:p>
    <w:p>
      <w:pPr>
        <w:spacing w:line="204" w:lineRule="auto" w:before="247"/>
        <w:ind w:left="1209" w:right="1131" w:hanging="1099"/>
        <w:jc w:val="both"/>
        <w:rPr>
          <w:sz w:val="24"/>
        </w:rPr>
      </w:pPr>
      <w:bookmarkStart w:name="_bookmark290" w:id="420"/>
      <w:bookmarkEnd w:id="420"/>
      <w:r>
        <w:rPr/>
      </w:r>
      <w:r>
        <w:rPr>
          <w:sz w:val="24"/>
        </w:rPr>
        <w:t>[Int14]    International    Energy    Agency,    </w:t>
      </w:r>
      <w:r>
        <w:rPr>
          <w:i/>
          <w:sz w:val="24"/>
        </w:rPr>
        <w:t>Key    </w:t>
      </w:r>
      <w:r>
        <w:rPr>
          <w:i/>
          <w:spacing w:val="-5"/>
          <w:sz w:val="24"/>
        </w:rPr>
        <w:t>World    </w:t>
      </w:r>
      <w:r>
        <w:rPr>
          <w:i/>
          <w:spacing w:val="-3"/>
          <w:sz w:val="24"/>
        </w:rPr>
        <w:t>Energy    </w:t>
      </w:r>
      <w:r>
        <w:rPr>
          <w:i/>
          <w:sz w:val="24"/>
        </w:rPr>
        <w:t>Statist- </w:t>
      </w:r>
      <w:r>
        <w:rPr>
          <w:i/>
          <w:w w:val="85"/>
          <w:sz w:val="24"/>
        </w:rPr>
        <w:t>ics</w:t>
      </w:r>
      <w:r>
        <w:rPr>
          <w:w w:val="85"/>
          <w:sz w:val="24"/>
        </w:rPr>
        <w:t>, </w:t>
      </w:r>
      <w:hyperlink r:id="rId536">
        <w:r>
          <w:rPr>
            <w:rFonts w:ascii="Monaco"/>
            <w:w w:val="85"/>
            <w:sz w:val="24"/>
          </w:rPr>
          <w:t>https://www.iea.org/publications/freepublications/</w:t>
        </w:r>
      </w:hyperlink>
      <w:r>
        <w:rPr>
          <w:rFonts w:ascii="Monaco"/>
          <w:w w:val="85"/>
          <w:sz w:val="24"/>
        </w:rPr>
        <w:t> </w:t>
      </w:r>
      <w:hyperlink r:id="rId536">
        <w:r>
          <w:rPr>
            <w:rFonts w:ascii="Monaco"/>
            <w:sz w:val="24"/>
          </w:rPr>
          <w:t>publication/KeyWorld2014.pdf</w:t>
        </w:r>
        <w:r>
          <w:rPr>
            <w:rFonts w:ascii="Monaco"/>
            <w:spacing w:val="-85"/>
            <w:sz w:val="24"/>
          </w:rPr>
          <w:t> </w:t>
        </w:r>
      </w:hyperlink>
      <w:r>
        <w:rPr>
          <w:sz w:val="24"/>
        </w:rPr>
        <w:t>(2014).</w:t>
      </w:r>
    </w:p>
    <w:p>
      <w:pPr>
        <w:spacing w:line="288" w:lineRule="auto" w:before="234"/>
        <w:ind w:left="1209" w:right="1131" w:hanging="1099"/>
        <w:jc w:val="both"/>
        <w:rPr>
          <w:sz w:val="24"/>
        </w:rPr>
      </w:pPr>
      <w:bookmarkStart w:name="_bookmark291" w:id="421"/>
      <w:bookmarkEnd w:id="421"/>
      <w:r>
        <w:rPr/>
      </w:r>
      <w:r>
        <w:rPr>
          <w:w w:val="105"/>
          <w:sz w:val="24"/>
        </w:rPr>
        <w:t>[Int19] Integrated Circuits, </w:t>
      </w:r>
      <w:r>
        <w:rPr>
          <w:i/>
          <w:w w:val="105"/>
          <w:sz w:val="24"/>
        </w:rPr>
        <w:t>Driver TMC2208, Step/Dir Drivers for Two-Phase Bipolar Stepper Motors up to 2A peak- StealthChop for Quiet Movement- UART Interface Option</w:t>
      </w:r>
      <w:r>
        <w:rPr>
          <w:w w:val="105"/>
          <w:sz w:val="24"/>
        </w:rPr>
        <w:t>, Integrated Cir- cuits (2019).</w:t>
      </w:r>
    </w:p>
    <w:p>
      <w:pPr>
        <w:spacing w:line="288" w:lineRule="auto" w:before="215"/>
        <w:ind w:left="1209" w:right="1131" w:hanging="1099"/>
        <w:jc w:val="both"/>
        <w:rPr>
          <w:sz w:val="24"/>
        </w:rPr>
      </w:pPr>
      <w:bookmarkStart w:name="_bookmark292" w:id="422"/>
      <w:bookmarkEnd w:id="422"/>
      <w:r>
        <w:rPr/>
      </w:r>
      <w:r>
        <w:rPr>
          <w:w w:val="105"/>
          <w:sz w:val="24"/>
        </w:rPr>
        <w:t>[ISO] ISOTECH, </w:t>
      </w:r>
      <w:r>
        <w:rPr>
          <w:i/>
          <w:w w:val="105"/>
          <w:sz w:val="24"/>
        </w:rPr>
        <w:t>GPS-4303 Digital Bench Power Supply With UKAS Calibration, 4 Output</w:t>
      </w:r>
      <w:r>
        <w:rPr>
          <w:w w:val="105"/>
          <w:sz w:val="24"/>
        </w:rPr>
        <w:t>, ISOTECH.</w:t>
      </w:r>
    </w:p>
    <w:p>
      <w:pPr>
        <w:spacing w:line="332" w:lineRule="exact" w:before="171"/>
        <w:ind w:left="1209" w:right="1131" w:hanging="1099"/>
        <w:jc w:val="both"/>
        <w:rPr>
          <w:rFonts w:ascii="Monaco" w:hAnsi="Monaco"/>
          <w:sz w:val="24"/>
        </w:rPr>
      </w:pPr>
      <w:bookmarkStart w:name="_bookmark293" w:id="423"/>
      <w:bookmarkEnd w:id="423"/>
      <w:r>
        <w:rPr/>
      </w:r>
      <w:r>
        <w:rPr>
          <w:w w:val="105"/>
          <w:sz w:val="24"/>
        </w:rPr>
        <w:t>[JB10] Jean-Baptiste, P. et  al.,  </w:t>
      </w:r>
      <w:r>
        <w:rPr>
          <w:rFonts w:ascii="Arial" w:hAnsi="Arial"/>
          <w:i/>
          <w:w w:val="105"/>
          <w:position w:val="10"/>
          <w:sz w:val="16"/>
        </w:rPr>
        <w:t>3</w:t>
      </w:r>
      <w:r>
        <w:rPr>
          <w:i/>
          <w:w w:val="105"/>
          <w:sz w:val="24"/>
        </w:rPr>
        <w:t>He  Mass  Spectrometry  for  Very Low-Level Measurement of Organic Tritium in Environmental Samples</w:t>
      </w:r>
      <w:r>
        <w:rPr>
          <w:w w:val="105"/>
          <w:sz w:val="24"/>
        </w:rPr>
        <w:t>, Journal of Environmental Radioactivity </w:t>
      </w:r>
      <w:r>
        <w:rPr>
          <w:b/>
          <w:w w:val="105"/>
          <w:sz w:val="24"/>
        </w:rPr>
        <w:t>101 </w:t>
      </w:r>
      <w:r>
        <w:rPr>
          <w:w w:val="105"/>
          <w:sz w:val="24"/>
        </w:rPr>
        <w:t>(2010) </w:t>
      </w:r>
      <w:r>
        <w:rPr>
          <w:w w:val="85"/>
          <w:sz w:val="24"/>
        </w:rPr>
        <w:t>185–190, URL </w:t>
      </w:r>
      <w:hyperlink r:id="rId537">
        <w:r>
          <w:rPr>
            <w:rFonts w:ascii="Monaco" w:hAnsi="Monaco"/>
            <w:w w:val="85"/>
            <w:sz w:val="24"/>
          </w:rPr>
          <w:t>http://dx.doi.org/10.1016/j.jenvrad.2009.</w:t>
        </w:r>
      </w:hyperlink>
    </w:p>
    <w:p>
      <w:pPr>
        <w:pStyle w:val="BodyText"/>
        <w:spacing w:line="368" w:lineRule="exact"/>
        <w:ind w:left="1209"/>
      </w:pPr>
      <w:hyperlink r:id="rId537">
        <w:r>
          <w:rPr>
            <w:rFonts w:ascii="Monaco"/>
          </w:rPr>
          <w:t>10.005</w:t>
        </w:r>
      </w:hyperlink>
      <w:r>
        <w:rPr/>
        <w:t>.</w:t>
      </w:r>
    </w:p>
    <w:p>
      <w:pPr>
        <w:pStyle w:val="BodyText"/>
        <w:spacing w:line="192" w:lineRule="auto" w:before="191"/>
        <w:ind w:left="1209" w:right="1131" w:hanging="1099"/>
        <w:jc w:val="both"/>
      </w:pPr>
      <w:bookmarkStart w:name="_bookmark294" w:id="424"/>
      <w:bookmarkEnd w:id="424"/>
      <w:r>
        <w:rPr/>
      </w:r>
      <w:r>
        <w:rPr/>
        <w:t>[Jor20] Jorge Diaz, </w:t>
      </w:r>
      <w:r>
        <w:rPr>
          <w:i/>
          <w:spacing w:val="-3"/>
        </w:rPr>
        <w:t>Tritium </w:t>
      </w:r>
      <w:r>
        <w:rPr>
          <w:i/>
          <w:spacing w:val="-5"/>
        </w:rPr>
        <w:t>Decay </w:t>
      </w:r>
      <w:r>
        <w:rPr>
          <w:i/>
        </w:rPr>
        <w:t>Image</w:t>
      </w:r>
      <w:r>
        <w:rPr/>
        <w:t>, </w:t>
      </w:r>
      <w:hyperlink r:id="rId538">
        <w:r>
          <w:rPr>
            <w:rFonts w:ascii="Monaco"/>
          </w:rPr>
          <w:t>https://conexioncausal.</w:t>
        </w:r>
      </w:hyperlink>
      <w:r>
        <w:rPr>
          <w:rFonts w:ascii="Monaco"/>
        </w:rPr>
        <w:t> </w:t>
      </w:r>
      <w:hyperlink r:id="rId538">
        <w:r>
          <w:rPr>
            <w:rFonts w:ascii="Monaco"/>
            <w:w w:val="105"/>
          </w:rPr>
          <w:t>wordpress.com</w:t>
        </w:r>
        <w:r>
          <w:rPr>
            <w:rFonts w:ascii="Monaco"/>
            <w:spacing w:val="-126"/>
            <w:w w:val="105"/>
          </w:rPr>
          <w:t> </w:t>
        </w:r>
      </w:hyperlink>
      <w:r>
        <w:rPr>
          <w:w w:val="105"/>
        </w:rPr>
        <w:t>(2020), website: </w:t>
      </w:r>
      <w:r>
        <w:rPr>
          <w:spacing w:val="-4"/>
          <w:w w:val="105"/>
        </w:rPr>
        <w:t>World </w:t>
      </w:r>
      <w:r>
        <w:rPr>
          <w:w w:val="105"/>
        </w:rPr>
        <w:t>Press.</w:t>
      </w:r>
    </w:p>
    <w:p>
      <w:pPr>
        <w:spacing w:line="288" w:lineRule="auto" w:before="239"/>
        <w:ind w:left="1209" w:right="1131" w:hanging="1099"/>
        <w:jc w:val="both"/>
        <w:rPr>
          <w:sz w:val="24"/>
        </w:rPr>
      </w:pPr>
      <w:bookmarkStart w:name="_bookmark295" w:id="425"/>
      <w:bookmarkEnd w:id="425"/>
      <w:r>
        <w:rPr/>
      </w:r>
      <w:r>
        <w:rPr>
          <w:w w:val="105"/>
          <w:sz w:val="24"/>
        </w:rPr>
        <w:t>[Keia] Keithley Instruments, </w:t>
      </w:r>
      <w:r>
        <w:rPr>
          <w:i/>
          <w:w w:val="105"/>
          <w:sz w:val="24"/>
        </w:rPr>
        <w:t>Model 6487 Picoammeter/Voltage Source</w:t>
      </w:r>
      <w:r>
        <w:rPr>
          <w:w w:val="105"/>
          <w:sz w:val="24"/>
        </w:rPr>
        <w:t>, Keithley Instruments.</w:t>
      </w:r>
    </w:p>
    <w:p>
      <w:pPr>
        <w:spacing w:line="288" w:lineRule="auto" w:before="212"/>
        <w:ind w:left="1209" w:right="1131" w:hanging="1099"/>
        <w:jc w:val="both"/>
        <w:rPr>
          <w:sz w:val="24"/>
        </w:rPr>
      </w:pPr>
      <w:bookmarkStart w:name="_bookmark296" w:id="426"/>
      <w:bookmarkEnd w:id="426"/>
      <w:r>
        <w:rPr/>
      </w:r>
      <w:r>
        <w:rPr>
          <w:w w:val="105"/>
          <w:sz w:val="24"/>
        </w:rPr>
        <w:t>[Keib] Keithley Instruments, </w:t>
      </w:r>
      <w:r>
        <w:rPr>
          <w:i/>
          <w:w w:val="105"/>
          <w:sz w:val="24"/>
        </w:rPr>
        <w:t>Model 6517B Electrometer User’s Manual</w:t>
      </w:r>
      <w:r>
        <w:rPr>
          <w:w w:val="105"/>
          <w:sz w:val="24"/>
        </w:rPr>
        <w:t>, Keithley Instruments.</w:t>
      </w:r>
    </w:p>
    <w:p>
      <w:pPr>
        <w:spacing w:after="0" w:line="288" w:lineRule="auto"/>
        <w:jc w:val="both"/>
        <w:rPr>
          <w:sz w:val="24"/>
        </w:rPr>
        <w:sectPr>
          <w:headerReference w:type="default" r:id="rId532"/>
          <w:footerReference w:type="default" r:id="rId533"/>
          <w:pgSz w:w="9640" w:h="13610"/>
          <w:pgMar w:header="0" w:footer="845" w:top="680" w:bottom="1040" w:left="740" w:right="0"/>
          <w:pgNumType w:start="219"/>
        </w:sectPr>
      </w:pPr>
    </w:p>
    <w:p>
      <w:pPr>
        <w:pStyle w:val="BodyText"/>
        <w:tabs>
          <w:tab w:pos="8047" w:val="left" w:leader="none"/>
        </w:tabs>
        <w:spacing w:before="74"/>
        <w:ind w:left="276"/>
      </w:pPr>
      <w:r>
        <w:rPr>
          <w:w w:val="105"/>
          <w:u w:val="single"/>
        </w:rPr>
        <w:t>BIBLIOGRAPHY</w:t>
      </w:r>
      <w:r>
        <w:rPr>
          <w:u w:val="single"/>
        </w:rPr>
        <w:tab/>
      </w:r>
    </w:p>
    <w:p>
      <w:pPr>
        <w:pStyle w:val="BodyText"/>
        <w:spacing w:before="7"/>
        <w:rPr>
          <w:sz w:val="25"/>
        </w:rPr>
      </w:pPr>
    </w:p>
    <w:p>
      <w:pPr>
        <w:spacing w:line="332" w:lineRule="exact" w:before="60"/>
        <w:ind w:left="1492" w:right="847" w:hanging="1099"/>
        <w:jc w:val="both"/>
        <w:rPr>
          <w:sz w:val="24"/>
        </w:rPr>
      </w:pPr>
      <w:bookmarkStart w:name="_bookmark297" w:id="427"/>
      <w:bookmarkEnd w:id="427"/>
      <w:r>
        <w:rPr/>
      </w:r>
      <w:r>
        <w:rPr>
          <w:w w:val="105"/>
          <w:sz w:val="24"/>
        </w:rPr>
        <w:t>[Khe02] Kherani, N., </w:t>
      </w:r>
      <w:r>
        <w:rPr>
          <w:i/>
          <w:spacing w:val="-4"/>
          <w:w w:val="105"/>
          <w:sz w:val="24"/>
        </w:rPr>
        <w:t>An </w:t>
      </w:r>
      <w:r>
        <w:rPr>
          <w:i/>
          <w:w w:val="105"/>
          <w:sz w:val="24"/>
        </w:rPr>
        <w:t>Alternative </w:t>
      </w:r>
      <w:r>
        <w:rPr>
          <w:i/>
          <w:spacing w:val="-4"/>
          <w:w w:val="105"/>
          <w:sz w:val="24"/>
        </w:rPr>
        <w:t>Approach </w:t>
      </w:r>
      <w:r>
        <w:rPr>
          <w:i/>
          <w:w w:val="105"/>
          <w:sz w:val="24"/>
        </w:rPr>
        <w:t>to </w:t>
      </w:r>
      <w:r>
        <w:rPr>
          <w:i/>
          <w:spacing w:val="-3"/>
          <w:w w:val="105"/>
          <w:sz w:val="24"/>
        </w:rPr>
        <w:t>Tritium-in-Water </w:t>
      </w:r>
      <w:r>
        <w:rPr>
          <w:i/>
          <w:w w:val="105"/>
          <w:sz w:val="24"/>
        </w:rPr>
        <w:t>Mon- itoring</w:t>
      </w:r>
      <w:r>
        <w:rPr>
          <w:w w:val="105"/>
          <w:sz w:val="24"/>
        </w:rPr>
        <w:t>, Nuclear Instruments and Methods in Physics Research Section A: Accelerators, Spectrometers, Detectors and Associ- </w:t>
      </w:r>
      <w:r>
        <w:rPr>
          <w:sz w:val="24"/>
        </w:rPr>
        <w:t>ated</w:t>
      </w:r>
      <w:r>
        <w:rPr>
          <w:spacing w:val="-39"/>
          <w:sz w:val="24"/>
        </w:rPr>
        <w:t> </w:t>
      </w:r>
      <w:r>
        <w:rPr>
          <w:sz w:val="24"/>
        </w:rPr>
        <w:t>Equipment</w:t>
      </w:r>
      <w:r>
        <w:rPr>
          <w:spacing w:val="-40"/>
          <w:sz w:val="24"/>
        </w:rPr>
        <w:t> </w:t>
      </w:r>
      <w:r>
        <w:rPr>
          <w:b/>
          <w:sz w:val="24"/>
        </w:rPr>
        <w:t>484</w:t>
      </w:r>
      <w:r>
        <w:rPr>
          <w:b/>
          <w:spacing w:val="-40"/>
          <w:sz w:val="24"/>
        </w:rPr>
        <w:t> </w:t>
      </w:r>
      <w:r>
        <w:rPr>
          <w:sz w:val="24"/>
        </w:rPr>
        <w:t>(2002)</w:t>
      </w:r>
      <w:r>
        <w:rPr>
          <w:spacing w:val="-40"/>
          <w:sz w:val="24"/>
        </w:rPr>
        <w:t> </w:t>
      </w:r>
      <w:r>
        <w:rPr>
          <w:sz w:val="24"/>
        </w:rPr>
        <w:t>650–659,</w:t>
      </w:r>
      <w:r>
        <w:rPr>
          <w:spacing w:val="-38"/>
          <w:sz w:val="24"/>
        </w:rPr>
        <w:t> </w:t>
      </w:r>
      <w:r>
        <w:rPr>
          <w:sz w:val="24"/>
        </w:rPr>
        <w:t>URL</w:t>
      </w:r>
      <w:r>
        <w:rPr>
          <w:spacing w:val="-39"/>
          <w:sz w:val="24"/>
        </w:rPr>
        <w:t> </w:t>
      </w:r>
      <w:hyperlink r:id="rId541">
        <w:r>
          <w:rPr>
            <w:rFonts w:ascii="Monaco" w:hAnsi="Monaco"/>
            <w:sz w:val="24"/>
          </w:rPr>
          <w:t>http://dx.doi.org/</w:t>
        </w:r>
      </w:hyperlink>
      <w:r>
        <w:rPr>
          <w:rFonts w:ascii="Monaco" w:hAnsi="Monaco"/>
          <w:sz w:val="24"/>
        </w:rPr>
        <w:t> </w:t>
      </w:r>
      <w:hyperlink r:id="rId541">
        <w:r>
          <w:rPr>
            <w:rFonts w:ascii="Monaco" w:hAnsi="Monaco"/>
            <w:w w:val="105"/>
            <w:sz w:val="24"/>
          </w:rPr>
          <w:t>10.1016/S0168-9002(01)02008-3</w:t>
        </w:r>
      </w:hyperlink>
      <w:r>
        <w:rPr>
          <w:w w:val="105"/>
          <w:sz w:val="24"/>
        </w:rPr>
        <w:t>.</w:t>
      </w:r>
    </w:p>
    <w:p>
      <w:pPr>
        <w:pStyle w:val="BodyText"/>
        <w:spacing w:before="2"/>
        <w:rPr>
          <w:sz w:val="27"/>
        </w:rPr>
      </w:pPr>
    </w:p>
    <w:p>
      <w:pPr>
        <w:spacing w:line="288" w:lineRule="auto" w:before="1"/>
        <w:ind w:left="1492" w:right="848" w:hanging="1099"/>
        <w:jc w:val="both"/>
        <w:rPr>
          <w:sz w:val="24"/>
        </w:rPr>
      </w:pPr>
      <w:bookmarkStart w:name="_bookmark298" w:id="428"/>
      <w:bookmarkEnd w:id="428"/>
      <w:r>
        <w:rPr/>
      </w:r>
      <w:r>
        <w:rPr>
          <w:w w:val="105"/>
          <w:sz w:val="24"/>
        </w:rPr>
        <w:t>[Kno99] Knoll, G. F., </w:t>
      </w:r>
      <w:r>
        <w:rPr>
          <w:i/>
          <w:w w:val="105"/>
          <w:sz w:val="24"/>
        </w:rPr>
        <w:t>Radiation Detection and Measurement</w:t>
      </w:r>
      <w:r>
        <w:rPr>
          <w:w w:val="105"/>
          <w:sz w:val="24"/>
        </w:rPr>
        <w:t>, John Wiley and Sons, Inc., New York, 3 edition (1999).</w:t>
      </w:r>
    </w:p>
    <w:p>
      <w:pPr>
        <w:spacing w:line="332" w:lineRule="exact" w:before="231"/>
        <w:ind w:left="1492" w:right="848" w:hanging="1099"/>
        <w:jc w:val="both"/>
        <w:rPr>
          <w:sz w:val="24"/>
        </w:rPr>
      </w:pPr>
      <w:bookmarkStart w:name="_bookmark299" w:id="429"/>
      <w:bookmarkEnd w:id="429"/>
      <w:r>
        <w:rPr/>
      </w:r>
      <w:r>
        <w:rPr>
          <w:w w:val="105"/>
          <w:sz w:val="24"/>
        </w:rPr>
        <w:t>[Kno10] Knoll, G. F.,  </w:t>
      </w:r>
      <w:r>
        <w:rPr>
          <w:i/>
          <w:spacing w:val="-3"/>
          <w:w w:val="105"/>
          <w:sz w:val="24"/>
        </w:rPr>
        <w:t>Radiation  </w:t>
      </w:r>
      <w:r>
        <w:rPr>
          <w:i/>
          <w:w w:val="105"/>
          <w:sz w:val="24"/>
        </w:rPr>
        <w:t>Detection  and  </w:t>
      </w:r>
      <w:r>
        <w:rPr>
          <w:i/>
          <w:spacing w:val="-3"/>
          <w:w w:val="105"/>
          <w:sz w:val="24"/>
        </w:rPr>
        <w:t>Measurement,  </w:t>
      </w:r>
      <w:r>
        <w:rPr>
          <w:i/>
          <w:w w:val="105"/>
          <w:sz w:val="24"/>
        </w:rPr>
        <w:t>4th Edition</w:t>
      </w:r>
      <w:r>
        <w:rPr>
          <w:w w:val="105"/>
          <w:sz w:val="24"/>
        </w:rPr>
        <w:t>,  volume  21,  John  Wiley   &amp;   Sons,   Inc.   (2010), </w:t>
      </w:r>
      <w:r>
        <w:rPr>
          <w:w w:val="85"/>
          <w:sz w:val="24"/>
        </w:rPr>
        <w:t>URL </w:t>
      </w:r>
      <w:hyperlink r:id="rId542">
        <w:r>
          <w:rPr>
            <w:rFonts w:ascii="Monaco"/>
            <w:w w:val="85"/>
            <w:sz w:val="24"/>
          </w:rPr>
          <w:t>https://www.wiley.com/en-sg/Radiation+Detection+</w:t>
        </w:r>
      </w:hyperlink>
      <w:r>
        <w:rPr>
          <w:rFonts w:ascii="Monaco"/>
          <w:w w:val="85"/>
          <w:sz w:val="24"/>
        </w:rPr>
        <w:t> </w:t>
      </w:r>
      <w:hyperlink r:id="rId542">
        <w:r>
          <w:rPr>
            <w:rFonts w:ascii="Monaco"/>
            <w:w w:val="95"/>
            <w:sz w:val="24"/>
          </w:rPr>
          <w:t>and+Measurement,+4th+Edition-p-9780470131480</w:t>
        </w:r>
      </w:hyperlink>
      <w:r>
        <w:rPr>
          <w:w w:val="95"/>
          <w:sz w:val="24"/>
        </w:rPr>
        <w:t>.</w:t>
      </w:r>
    </w:p>
    <w:p>
      <w:pPr>
        <w:pStyle w:val="BodyText"/>
        <w:spacing w:before="11"/>
        <w:rPr>
          <w:sz w:val="28"/>
        </w:rPr>
      </w:pPr>
    </w:p>
    <w:p>
      <w:pPr>
        <w:spacing w:line="218" w:lineRule="auto" w:before="0"/>
        <w:ind w:left="1492" w:right="848" w:hanging="1099"/>
        <w:jc w:val="both"/>
        <w:rPr>
          <w:rFonts w:ascii="Monaco" w:hAnsi="Monaco"/>
          <w:sz w:val="24"/>
        </w:rPr>
      </w:pPr>
      <w:bookmarkStart w:name="_bookmark300" w:id="430"/>
      <w:bookmarkEnd w:id="430"/>
      <w:r>
        <w:rPr/>
      </w:r>
      <w:r>
        <w:rPr>
          <w:w w:val="105"/>
          <w:sz w:val="24"/>
        </w:rPr>
        <w:t>[Law06] Law, S. et al., </w:t>
      </w:r>
      <w:r>
        <w:rPr>
          <w:i/>
          <w:spacing w:val="-3"/>
          <w:w w:val="105"/>
          <w:sz w:val="24"/>
        </w:rPr>
        <w:t>Cleaving </w:t>
      </w:r>
      <w:r>
        <w:rPr>
          <w:i/>
          <w:w w:val="105"/>
          <w:sz w:val="24"/>
        </w:rPr>
        <w:t>of </w:t>
      </w:r>
      <w:r>
        <w:rPr>
          <w:i/>
          <w:spacing w:val="-4"/>
          <w:w w:val="105"/>
          <w:sz w:val="24"/>
        </w:rPr>
        <w:t>Microstructured </w:t>
      </w:r>
      <w:r>
        <w:rPr>
          <w:i/>
          <w:w w:val="105"/>
          <w:sz w:val="24"/>
        </w:rPr>
        <w:t>Polymer  </w:t>
      </w:r>
      <w:r>
        <w:rPr>
          <w:i/>
          <w:spacing w:val="-3"/>
          <w:w w:val="105"/>
          <w:sz w:val="24"/>
        </w:rPr>
        <w:t>Optical </w:t>
      </w:r>
      <w:r>
        <w:rPr>
          <w:i/>
          <w:w w:val="105"/>
          <w:sz w:val="24"/>
        </w:rPr>
        <w:t>Fibres</w:t>
      </w:r>
      <w:r>
        <w:rPr>
          <w:w w:val="105"/>
          <w:sz w:val="24"/>
        </w:rPr>
        <w:t>,</w:t>
      </w:r>
      <w:r>
        <w:rPr>
          <w:spacing w:val="-18"/>
          <w:w w:val="105"/>
          <w:sz w:val="24"/>
        </w:rPr>
        <w:t> </w:t>
      </w:r>
      <w:r>
        <w:rPr>
          <w:w w:val="105"/>
          <w:sz w:val="24"/>
        </w:rPr>
        <w:t>Optics</w:t>
      </w:r>
      <w:r>
        <w:rPr>
          <w:spacing w:val="-18"/>
          <w:w w:val="105"/>
          <w:sz w:val="24"/>
        </w:rPr>
        <w:t> </w:t>
      </w:r>
      <w:r>
        <w:rPr>
          <w:w w:val="105"/>
          <w:sz w:val="24"/>
        </w:rPr>
        <w:t>Communications</w:t>
      </w:r>
      <w:r>
        <w:rPr>
          <w:spacing w:val="-18"/>
          <w:w w:val="105"/>
          <w:sz w:val="24"/>
        </w:rPr>
        <w:t> </w:t>
      </w:r>
      <w:r>
        <w:rPr>
          <w:b/>
          <w:w w:val="105"/>
          <w:sz w:val="24"/>
        </w:rPr>
        <w:t>258</w:t>
      </w:r>
      <w:r>
        <w:rPr>
          <w:b/>
          <w:spacing w:val="-18"/>
          <w:w w:val="105"/>
          <w:sz w:val="24"/>
        </w:rPr>
        <w:t> </w:t>
      </w:r>
      <w:r>
        <w:rPr>
          <w:w w:val="105"/>
          <w:sz w:val="24"/>
        </w:rPr>
        <w:t>(206)</w:t>
      </w:r>
      <w:r>
        <w:rPr>
          <w:spacing w:val="-18"/>
          <w:w w:val="105"/>
          <w:sz w:val="24"/>
        </w:rPr>
        <w:t> </w:t>
      </w:r>
      <w:r>
        <w:rPr>
          <w:w w:val="105"/>
          <w:sz w:val="24"/>
        </w:rPr>
        <w:t>193–202,</w:t>
      </w:r>
      <w:r>
        <w:rPr>
          <w:spacing w:val="-18"/>
          <w:w w:val="105"/>
          <w:sz w:val="24"/>
        </w:rPr>
        <w:t> </w:t>
      </w:r>
      <w:r>
        <w:rPr>
          <w:w w:val="105"/>
          <w:sz w:val="24"/>
        </w:rPr>
        <w:t>URL</w:t>
      </w:r>
      <w:r>
        <w:rPr>
          <w:spacing w:val="-18"/>
          <w:w w:val="105"/>
          <w:sz w:val="24"/>
        </w:rPr>
        <w:t> </w:t>
      </w:r>
      <w:hyperlink r:id="rId543">
        <w:r>
          <w:rPr>
            <w:rFonts w:ascii="Monaco" w:hAnsi="Monaco"/>
            <w:w w:val="105"/>
            <w:sz w:val="24"/>
          </w:rPr>
          <w:t>http:</w:t>
        </w:r>
      </w:hyperlink>
    </w:p>
    <w:p>
      <w:pPr>
        <w:pStyle w:val="BodyText"/>
        <w:spacing w:line="341" w:lineRule="exact"/>
        <w:ind w:left="1492"/>
      </w:pPr>
      <w:hyperlink r:id="rId543">
        <w:r>
          <w:rPr>
            <w:rFonts w:ascii="Monaco"/>
            <w:w w:val="95"/>
          </w:rPr>
          <w:t>//dx.doi.org/10.1016/j.optcom.2005.08.011</w:t>
        </w:r>
      </w:hyperlink>
      <w:r>
        <w:rPr>
          <w:w w:val="95"/>
        </w:rPr>
        <w:t>.</w:t>
      </w:r>
    </w:p>
    <w:p>
      <w:pPr>
        <w:pStyle w:val="BodyText"/>
        <w:spacing w:before="2"/>
      </w:pPr>
    </w:p>
    <w:p>
      <w:pPr>
        <w:tabs>
          <w:tab w:pos="1492" w:val="left" w:leader="none"/>
        </w:tabs>
        <w:spacing w:before="0"/>
        <w:ind w:left="393" w:right="0" w:firstLine="0"/>
        <w:jc w:val="left"/>
        <w:rPr>
          <w:sz w:val="24"/>
        </w:rPr>
      </w:pPr>
      <w:bookmarkStart w:name="_bookmark301" w:id="431"/>
      <w:bookmarkEnd w:id="431"/>
      <w:r>
        <w:rPr/>
      </w:r>
      <w:r>
        <w:rPr>
          <w:w w:val="105"/>
          <w:sz w:val="24"/>
        </w:rPr>
        <w:t>[LeC]</w:t>
        <w:tab/>
      </w:r>
      <w:r>
        <w:rPr>
          <w:spacing w:val="-5"/>
          <w:w w:val="105"/>
          <w:sz w:val="24"/>
        </w:rPr>
        <w:t>LeCroy, </w:t>
      </w:r>
      <w:r>
        <w:rPr>
          <w:i/>
          <w:spacing w:val="-4"/>
          <w:w w:val="105"/>
          <w:sz w:val="24"/>
        </w:rPr>
        <w:t>Model </w:t>
      </w:r>
      <w:r>
        <w:rPr>
          <w:i/>
          <w:w w:val="105"/>
          <w:sz w:val="24"/>
        </w:rPr>
        <w:t>465 Coincidence Unit</w:t>
      </w:r>
      <w:r>
        <w:rPr>
          <w:w w:val="105"/>
          <w:sz w:val="24"/>
        </w:rPr>
        <w:t>,</w:t>
      </w:r>
      <w:r>
        <w:rPr>
          <w:spacing w:val="-33"/>
          <w:w w:val="105"/>
          <w:sz w:val="24"/>
        </w:rPr>
        <w:t> </w:t>
      </w:r>
      <w:r>
        <w:rPr>
          <w:spacing w:val="-5"/>
          <w:w w:val="105"/>
          <w:sz w:val="24"/>
        </w:rPr>
        <w:t>LeCroy.</w:t>
      </w:r>
    </w:p>
    <w:p>
      <w:pPr>
        <w:pStyle w:val="BodyText"/>
        <w:spacing w:before="9"/>
      </w:pPr>
    </w:p>
    <w:p>
      <w:pPr>
        <w:spacing w:line="332" w:lineRule="exact" w:before="0"/>
        <w:ind w:left="1492" w:right="847" w:hanging="1099"/>
        <w:jc w:val="both"/>
        <w:rPr>
          <w:rFonts w:ascii="Monaco"/>
          <w:sz w:val="24"/>
        </w:rPr>
      </w:pPr>
      <w:bookmarkStart w:name="_bookmark302" w:id="432"/>
      <w:bookmarkEnd w:id="432"/>
      <w:r>
        <w:rPr/>
      </w:r>
      <w:r>
        <w:rPr>
          <w:w w:val="105"/>
          <w:sz w:val="24"/>
        </w:rPr>
        <w:t>[Lee18] Lee, J. et al., </w:t>
      </w:r>
      <w:r>
        <w:rPr>
          <w:i/>
          <w:w w:val="105"/>
          <w:sz w:val="24"/>
        </w:rPr>
        <w:t>Tissue Distribution, Excretion and Effects on Genotoxicity of Tritium Following Oral Administration to Rats</w:t>
      </w:r>
      <w:r>
        <w:rPr>
          <w:w w:val="105"/>
          <w:sz w:val="24"/>
        </w:rPr>
        <w:t>, Nuclear Engineering and Technology </w:t>
      </w:r>
      <w:r>
        <w:rPr>
          <w:b/>
          <w:w w:val="105"/>
          <w:sz w:val="24"/>
        </w:rPr>
        <w:t>51 </w:t>
      </w:r>
      <w:r>
        <w:rPr>
          <w:w w:val="105"/>
          <w:sz w:val="24"/>
        </w:rPr>
        <w:t>(2018), URL </w:t>
      </w:r>
      <w:hyperlink r:id="rId544">
        <w:r>
          <w:rPr>
            <w:rFonts w:ascii="Monaco"/>
            <w:w w:val="105"/>
            <w:sz w:val="24"/>
          </w:rPr>
          <w:t>http:</w:t>
        </w:r>
      </w:hyperlink>
    </w:p>
    <w:p>
      <w:pPr>
        <w:pStyle w:val="BodyText"/>
        <w:spacing w:line="367" w:lineRule="exact"/>
        <w:ind w:left="1492"/>
      </w:pPr>
      <w:hyperlink r:id="rId544">
        <w:r>
          <w:rPr>
            <w:rFonts w:ascii="Monaco"/>
            <w:w w:val="95"/>
          </w:rPr>
          <w:t>//dx.doi.org/10.1016/j.net.2018.09.013</w:t>
        </w:r>
      </w:hyperlink>
      <w:r>
        <w:rPr>
          <w:w w:val="95"/>
        </w:rPr>
        <w:t>.</w:t>
      </w:r>
    </w:p>
    <w:p>
      <w:pPr>
        <w:spacing w:line="332" w:lineRule="exact" w:before="236"/>
        <w:ind w:left="1492" w:right="847" w:hanging="1099"/>
        <w:jc w:val="both"/>
        <w:rPr>
          <w:sz w:val="24"/>
        </w:rPr>
      </w:pPr>
      <w:bookmarkStart w:name="_bookmark303" w:id="433"/>
      <w:bookmarkEnd w:id="433"/>
      <w:r>
        <w:rPr/>
      </w:r>
      <w:r>
        <w:rPr>
          <w:sz w:val="24"/>
        </w:rPr>
        <w:t>[Leo94] Leo, W. R., </w:t>
      </w:r>
      <w:r>
        <w:rPr>
          <w:i/>
          <w:spacing w:val="-4"/>
          <w:sz w:val="24"/>
        </w:rPr>
        <w:t>Techniques </w:t>
      </w:r>
      <w:r>
        <w:rPr>
          <w:i/>
          <w:sz w:val="24"/>
        </w:rPr>
        <w:t>for </w:t>
      </w:r>
      <w:r>
        <w:rPr>
          <w:i/>
          <w:spacing w:val="-3"/>
          <w:sz w:val="24"/>
        </w:rPr>
        <w:t>Nuclear </w:t>
      </w:r>
      <w:r>
        <w:rPr>
          <w:i/>
          <w:sz w:val="24"/>
        </w:rPr>
        <w:t>and Particle Physics </w:t>
      </w:r>
      <w:r>
        <w:rPr>
          <w:i/>
          <w:spacing w:val="-3"/>
          <w:sz w:val="24"/>
        </w:rPr>
        <w:t>Exper- </w:t>
      </w:r>
      <w:r>
        <w:rPr>
          <w:i/>
          <w:sz w:val="24"/>
        </w:rPr>
        <w:t>iments: a How-to </w:t>
      </w:r>
      <w:r>
        <w:rPr>
          <w:i/>
          <w:spacing w:val="-4"/>
          <w:sz w:val="24"/>
        </w:rPr>
        <w:t>Approach</w:t>
      </w:r>
      <w:r>
        <w:rPr>
          <w:spacing w:val="-4"/>
          <w:sz w:val="24"/>
        </w:rPr>
        <w:t>, </w:t>
      </w:r>
      <w:r>
        <w:rPr>
          <w:sz w:val="24"/>
        </w:rPr>
        <w:t>Springer-Verlag Berlin Heidelberg GmbH,</w:t>
      </w:r>
      <w:r>
        <w:rPr>
          <w:spacing w:val="-19"/>
          <w:sz w:val="24"/>
        </w:rPr>
        <w:t> </w:t>
      </w:r>
      <w:r>
        <w:rPr>
          <w:sz w:val="24"/>
        </w:rPr>
        <w:t>New</w:t>
      </w:r>
      <w:r>
        <w:rPr>
          <w:spacing w:val="-20"/>
          <w:sz w:val="24"/>
        </w:rPr>
        <w:t> </w:t>
      </w:r>
      <w:r>
        <w:rPr>
          <w:spacing w:val="-4"/>
          <w:sz w:val="24"/>
        </w:rPr>
        <w:t>York,</w:t>
      </w:r>
      <w:r>
        <w:rPr>
          <w:spacing w:val="-19"/>
          <w:sz w:val="24"/>
        </w:rPr>
        <w:t> </w:t>
      </w:r>
      <w:r>
        <w:rPr>
          <w:sz w:val="24"/>
        </w:rPr>
        <w:t>2</w:t>
      </w:r>
      <w:r>
        <w:rPr>
          <w:spacing w:val="-20"/>
          <w:sz w:val="24"/>
        </w:rPr>
        <w:t> </w:t>
      </w:r>
      <w:r>
        <w:rPr>
          <w:sz w:val="24"/>
        </w:rPr>
        <w:t>edition</w:t>
      </w:r>
      <w:r>
        <w:rPr>
          <w:spacing w:val="-19"/>
          <w:sz w:val="24"/>
        </w:rPr>
        <w:t> </w:t>
      </w:r>
      <w:r>
        <w:rPr>
          <w:sz w:val="24"/>
        </w:rPr>
        <w:t>(1994),</w:t>
      </w:r>
      <w:r>
        <w:rPr>
          <w:spacing w:val="-19"/>
          <w:sz w:val="24"/>
        </w:rPr>
        <w:t> </w:t>
      </w:r>
      <w:r>
        <w:rPr>
          <w:sz w:val="24"/>
        </w:rPr>
        <w:t>URL</w:t>
      </w:r>
      <w:r>
        <w:rPr>
          <w:spacing w:val="-19"/>
          <w:sz w:val="24"/>
        </w:rPr>
        <w:t> </w:t>
      </w:r>
      <w:hyperlink r:id="rId522">
        <w:r>
          <w:rPr>
            <w:rFonts w:ascii="Monaco"/>
            <w:sz w:val="24"/>
          </w:rPr>
          <w:t>http://dx.doi.org/</w:t>
        </w:r>
      </w:hyperlink>
      <w:r>
        <w:rPr>
          <w:rFonts w:ascii="Monaco"/>
          <w:sz w:val="24"/>
        </w:rPr>
        <w:t> </w:t>
      </w:r>
      <w:hyperlink r:id="rId522">
        <w:r>
          <w:rPr>
            <w:rFonts w:ascii="Monaco"/>
            <w:sz w:val="24"/>
          </w:rPr>
          <w:t>10.13182/FST92-A29786</w:t>
        </w:r>
      </w:hyperlink>
      <w:r>
        <w:rPr>
          <w:sz w:val="24"/>
        </w:rPr>
        <w:t>.</w:t>
      </w:r>
    </w:p>
    <w:p>
      <w:pPr>
        <w:pStyle w:val="BodyText"/>
        <w:spacing w:before="7"/>
        <w:rPr>
          <w:sz w:val="23"/>
        </w:rPr>
      </w:pPr>
    </w:p>
    <w:p>
      <w:pPr>
        <w:spacing w:line="332" w:lineRule="exact" w:before="1"/>
        <w:ind w:left="1492" w:right="847" w:hanging="1099"/>
        <w:jc w:val="both"/>
        <w:rPr>
          <w:sz w:val="24"/>
        </w:rPr>
      </w:pPr>
      <w:bookmarkStart w:name="_bookmark304" w:id="434"/>
      <w:bookmarkEnd w:id="434"/>
      <w:r>
        <w:rPr/>
      </w:r>
      <w:r>
        <w:rPr>
          <w:w w:val="105"/>
          <w:sz w:val="24"/>
        </w:rPr>
        <w:t>[Lev11]   Leverington, B. D., Anelli, M., Campana, </w:t>
      </w:r>
      <w:r>
        <w:rPr>
          <w:spacing w:val="-10"/>
          <w:w w:val="105"/>
          <w:sz w:val="24"/>
        </w:rPr>
        <w:t>P.  </w:t>
      </w:r>
      <w:r>
        <w:rPr>
          <w:w w:val="105"/>
          <w:sz w:val="24"/>
        </w:rPr>
        <w:t>and Rosellini, R.,    </w:t>
      </w:r>
      <w:r>
        <w:rPr>
          <w:i/>
          <w:w w:val="105"/>
          <w:sz w:val="24"/>
        </w:rPr>
        <w:t>A 1 mm Scintillating </w:t>
      </w:r>
      <w:r>
        <w:rPr>
          <w:i/>
          <w:spacing w:val="-3"/>
          <w:w w:val="105"/>
          <w:sz w:val="24"/>
        </w:rPr>
        <w:t>Fibre </w:t>
      </w:r>
      <w:r>
        <w:rPr>
          <w:i/>
          <w:spacing w:val="-5"/>
          <w:w w:val="105"/>
          <w:sz w:val="24"/>
        </w:rPr>
        <w:t>Tracker </w:t>
      </w:r>
      <w:r>
        <w:rPr>
          <w:i/>
          <w:spacing w:val="-4"/>
          <w:w w:val="105"/>
          <w:sz w:val="24"/>
        </w:rPr>
        <w:t>Readout </w:t>
      </w:r>
      <w:r>
        <w:rPr>
          <w:i/>
          <w:w w:val="105"/>
          <w:sz w:val="24"/>
        </w:rPr>
        <w:t>by a </w:t>
      </w:r>
      <w:r>
        <w:rPr>
          <w:i/>
          <w:spacing w:val="-3"/>
          <w:w w:val="105"/>
          <w:sz w:val="24"/>
        </w:rPr>
        <w:t>Multi-anode </w:t>
      </w:r>
      <w:r>
        <w:rPr>
          <w:i/>
          <w:w w:val="95"/>
          <w:sz w:val="24"/>
        </w:rPr>
        <w:t>Photomultiplier </w:t>
      </w:r>
      <w:r>
        <w:rPr>
          <w:w w:val="95"/>
          <w:sz w:val="24"/>
        </w:rPr>
        <w:t>(2011), URL </w:t>
      </w:r>
      <w:hyperlink r:id="rId545">
        <w:r>
          <w:rPr>
            <w:rFonts w:ascii="Monaco"/>
            <w:w w:val="95"/>
            <w:sz w:val="24"/>
          </w:rPr>
          <w:t>http://dx.doi.org/10.48550/</w:t>
        </w:r>
      </w:hyperlink>
      <w:r>
        <w:rPr>
          <w:rFonts w:ascii="Monaco"/>
          <w:w w:val="95"/>
          <w:sz w:val="24"/>
        </w:rPr>
        <w:t> </w:t>
      </w:r>
      <w:hyperlink r:id="rId545">
        <w:r>
          <w:rPr>
            <w:rFonts w:ascii="Monaco"/>
            <w:w w:val="105"/>
            <w:sz w:val="24"/>
          </w:rPr>
          <w:t>arXiv.1106.5649</w:t>
        </w:r>
      </w:hyperlink>
      <w:r>
        <w:rPr>
          <w:w w:val="105"/>
          <w:sz w:val="24"/>
        </w:rPr>
        <w:t>,</w:t>
      </w:r>
      <w:r>
        <w:rPr>
          <w:spacing w:val="-1"/>
          <w:w w:val="105"/>
          <w:sz w:val="24"/>
        </w:rPr>
        <w:t> </w:t>
      </w:r>
      <w:r>
        <w:rPr>
          <w:w w:val="105"/>
          <w:sz w:val="24"/>
        </w:rPr>
        <w:t>arXiv:1106.5649v2.</w:t>
      </w:r>
    </w:p>
    <w:p>
      <w:pPr>
        <w:spacing w:after="0" w:line="332" w:lineRule="exact"/>
        <w:jc w:val="both"/>
        <w:rPr>
          <w:sz w:val="24"/>
        </w:rPr>
        <w:sectPr>
          <w:headerReference w:type="default" r:id="rId539"/>
          <w:footerReference w:type="default" r:id="rId540"/>
          <w:pgSz w:w="9640" w:h="13610"/>
          <w:pgMar w:header="0" w:footer="845" w:top="680" w:bottom="1040" w:left="740" w:right="0"/>
          <w:pgNumType w:start="220"/>
        </w:sectPr>
      </w:pPr>
    </w:p>
    <w:p>
      <w:pPr>
        <w:pStyle w:val="BodyText"/>
        <w:tabs>
          <w:tab w:pos="6010" w:val="left" w:leader="none"/>
        </w:tabs>
        <w:spacing w:before="74"/>
        <w:ind w:left="110"/>
      </w:pPr>
      <w:r>
        <w:rPr>
          <w:w w:val="99"/>
          <w:u w:val="single"/>
        </w:rPr>
        <w:t> </w:t>
      </w:r>
      <w:r>
        <w:rPr>
          <w:u w:val="single"/>
        </w:rPr>
        <w:tab/>
      </w:r>
      <w:r>
        <w:rPr>
          <w:w w:val="105"/>
          <w:u w:val="single"/>
        </w:rPr>
        <w:t>BIBLIOGRAPHY</w:t>
      </w:r>
    </w:p>
    <w:p>
      <w:pPr>
        <w:pStyle w:val="BodyText"/>
        <w:spacing w:before="7"/>
        <w:rPr>
          <w:sz w:val="25"/>
        </w:rPr>
      </w:pPr>
    </w:p>
    <w:p>
      <w:pPr>
        <w:spacing w:line="288" w:lineRule="auto" w:before="101"/>
        <w:ind w:left="1209" w:right="1132" w:hanging="1099"/>
        <w:jc w:val="both"/>
        <w:rPr>
          <w:sz w:val="24"/>
        </w:rPr>
      </w:pPr>
      <w:bookmarkStart w:name="_bookmark305" w:id="435"/>
      <w:bookmarkEnd w:id="435"/>
      <w:r>
        <w:rPr/>
      </w:r>
      <w:r>
        <w:rPr>
          <w:sz w:val="24"/>
        </w:rPr>
        <w:t>[Lin] Linear Technologies, Inc., </w:t>
      </w:r>
      <w:r>
        <w:rPr>
          <w:i/>
          <w:sz w:val="24"/>
        </w:rPr>
        <w:t>LT111A Voltage Comparator</w:t>
      </w:r>
      <w:r>
        <w:rPr>
          <w:sz w:val="24"/>
        </w:rPr>
        <w:t>, Linear Technologies, Inc.</w:t>
      </w:r>
    </w:p>
    <w:p>
      <w:pPr>
        <w:spacing w:line="332" w:lineRule="exact" w:before="184"/>
        <w:ind w:left="1209" w:right="1131" w:hanging="1099"/>
        <w:jc w:val="both"/>
        <w:rPr>
          <w:sz w:val="24"/>
        </w:rPr>
      </w:pPr>
      <w:bookmarkStart w:name="_bookmark306" w:id="436"/>
      <w:bookmarkEnd w:id="436"/>
      <w:r>
        <w:rPr/>
      </w:r>
      <w:r>
        <w:rPr>
          <w:w w:val="105"/>
          <w:sz w:val="24"/>
        </w:rPr>
        <w:t>[Lin20] Lin, Z., </w:t>
      </w:r>
      <w:r>
        <w:rPr>
          <w:i/>
          <w:w w:val="105"/>
          <w:sz w:val="24"/>
        </w:rPr>
        <w:t>Simulation and Optimization Design of SiC-Based PN Betavoltaic Microbattery Using Tritium Source</w:t>
      </w:r>
      <w:r>
        <w:rPr>
          <w:w w:val="105"/>
          <w:sz w:val="24"/>
        </w:rPr>
        <w:t>, Crystals </w:t>
      </w:r>
      <w:r>
        <w:rPr>
          <w:b/>
          <w:w w:val="105"/>
          <w:sz w:val="24"/>
        </w:rPr>
        <w:t>10 </w:t>
      </w:r>
      <w:r>
        <w:rPr>
          <w:w w:val="90"/>
          <w:sz w:val="24"/>
        </w:rPr>
        <w:t>(2020), URL </w:t>
      </w:r>
      <w:hyperlink r:id="rId548">
        <w:r>
          <w:rPr>
            <w:rFonts w:ascii="Monaco"/>
            <w:w w:val="90"/>
            <w:sz w:val="24"/>
          </w:rPr>
          <w:t>http://dx.doi.org/10.3390/cryst10020105</w:t>
        </w:r>
      </w:hyperlink>
      <w:r>
        <w:rPr>
          <w:w w:val="90"/>
          <w:sz w:val="24"/>
        </w:rPr>
        <w:t>.</w:t>
      </w:r>
    </w:p>
    <w:p>
      <w:pPr>
        <w:spacing w:line="332" w:lineRule="exact" w:before="224"/>
        <w:ind w:left="1209" w:right="1131" w:hanging="1099"/>
        <w:jc w:val="both"/>
        <w:rPr>
          <w:rFonts w:ascii="Monaco" w:hAnsi="Monaco"/>
          <w:sz w:val="24"/>
        </w:rPr>
      </w:pPr>
      <w:bookmarkStart w:name="_bookmark307" w:id="437"/>
      <w:bookmarkEnd w:id="437"/>
      <w:r>
        <w:rPr/>
      </w:r>
      <w:r>
        <w:rPr>
          <w:w w:val="105"/>
          <w:sz w:val="24"/>
        </w:rPr>
        <w:t>[Mar72] Martin, J. R. and Koranda, J. J., </w:t>
      </w:r>
      <w:r>
        <w:rPr>
          <w:i/>
          <w:spacing w:val="-3"/>
          <w:w w:val="105"/>
          <w:sz w:val="24"/>
        </w:rPr>
        <w:t>Biological </w:t>
      </w:r>
      <w:r>
        <w:rPr>
          <w:i/>
          <w:w w:val="105"/>
          <w:sz w:val="24"/>
        </w:rPr>
        <w:t>Half-Life Studies of </w:t>
      </w:r>
      <w:r>
        <w:rPr>
          <w:i/>
          <w:spacing w:val="-3"/>
          <w:w w:val="105"/>
          <w:sz w:val="24"/>
        </w:rPr>
        <w:t>Tritium </w:t>
      </w:r>
      <w:r>
        <w:rPr>
          <w:i/>
          <w:w w:val="105"/>
          <w:sz w:val="24"/>
        </w:rPr>
        <w:t>in Chronically </w:t>
      </w:r>
      <w:r>
        <w:rPr>
          <w:i/>
          <w:spacing w:val="-4"/>
          <w:w w:val="105"/>
          <w:sz w:val="24"/>
        </w:rPr>
        <w:t>Exposed Kangaroo </w:t>
      </w:r>
      <w:r>
        <w:rPr>
          <w:i/>
          <w:spacing w:val="-3"/>
          <w:w w:val="105"/>
          <w:sz w:val="24"/>
        </w:rPr>
        <w:t>Rats</w:t>
      </w:r>
      <w:r>
        <w:rPr>
          <w:spacing w:val="-3"/>
          <w:w w:val="105"/>
          <w:sz w:val="24"/>
        </w:rPr>
        <w:t>, </w:t>
      </w:r>
      <w:r>
        <w:rPr>
          <w:w w:val="105"/>
          <w:sz w:val="24"/>
        </w:rPr>
        <w:t>Radiation Re- </w:t>
      </w:r>
      <w:r>
        <w:rPr>
          <w:w w:val="95"/>
          <w:sz w:val="24"/>
        </w:rPr>
        <w:t>search </w:t>
      </w:r>
      <w:r>
        <w:rPr>
          <w:b/>
          <w:w w:val="95"/>
          <w:sz w:val="24"/>
        </w:rPr>
        <w:t>50 </w:t>
      </w:r>
      <w:r>
        <w:rPr>
          <w:w w:val="95"/>
          <w:sz w:val="24"/>
        </w:rPr>
        <w:t>(1972) 426–440, URL</w:t>
      </w:r>
      <w:r>
        <w:rPr>
          <w:spacing w:val="-24"/>
          <w:w w:val="95"/>
          <w:sz w:val="24"/>
        </w:rPr>
        <w:t> </w:t>
      </w:r>
      <w:hyperlink r:id="rId549">
        <w:r>
          <w:rPr>
            <w:rFonts w:ascii="Monaco" w:hAnsi="Monaco"/>
            <w:w w:val="95"/>
            <w:sz w:val="24"/>
          </w:rPr>
          <w:t>http://dx.doi.org/10.2307/</w:t>
        </w:r>
      </w:hyperlink>
    </w:p>
    <w:p>
      <w:pPr>
        <w:pStyle w:val="BodyText"/>
        <w:spacing w:line="367" w:lineRule="exact"/>
        <w:ind w:left="1209"/>
      </w:pPr>
      <w:hyperlink r:id="rId549">
        <w:r>
          <w:rPr>
            <w:rFonts w:ascii="Monaco"/>
          </w:rPr>
          <w:t>3573500</w:t>
        </w:r>
      </w:hyperlink>
      <w:r>
        <w:rPr/>
        <w:t>.</w:t>
      </w:r>
    </w:p>
    <w:p>
      <w:pPr>
        <w:spacing w:line="332" w:lineRule="exact" w:before="189"/>
        <w:ind w:left="1209" w:right="1131" w:hanging="1099"/>
        <w:jc w:val="both"/>
        <w:rPr>
          <w:sz w:val="24"/>
        </w:rPr>
      </w:pPr>
      <w:bookmarkStart w:name="_bookmark308" w:id="438"/>
      <w:bookmarkEnd w:id="438"/>
      <w:r>
        <w:rPr/>
      </w:r>
      <w:r>
        <w:rPr>
          <w:w w:val="105"/>
          <w:sz w:val="24"/>
        </w:rPr>
        <w:t>[Mas21]  Masuda,  T.  and   </w:t>
      </w:r>
      <w:r>
        <w:rPr>
          <w:spacing w:val="-4"/>
          <w:w w:val="105"/>
          <w:sz w:val="24"/>
        </w:rPr>
        <w:t>Yoshioka,   </w:t>
      </w:r>
      <w:r>
        <w:rPr>
          <w:w w:val="105"/>
          <w:sz w:val="24"/>
        </w:rPr>
        <w:t>T.,   </w:t>
      </w:r>
      <w:r>
        <w:rPr>
          <w:i/>
          <w:w w:val="105"/>
          <w:sz w:val="24"/>
        </w:rPr>
        <w:t>Estimation   of   </w:t>
      </w:r>
      <w:r>
        <w:rPr>
          <w:i/>
          <w:spacing w:val="-3"/>
          <w:w w:val="105"/>
          <w:sz w:val="24"/>
        </w:rPr>
        <w:t>Radiation </w:t>
      </w:r>
      <w:r>
        <w:rPr>
          <w:i/>
          <w:w w:val="105"/>
          <w:sz w:val="24"/>
        </w:rPr>
        <w:t>Dose  </w:t>
      </w:r>
      <w:r>
        <w:rPr>
          <w:i/>
          <w:spacing w:val="-4"/>
          <w:w w:val="105"/>
          <w:sz w:val="24"/>
        </w:rPr>
        <w:t>from  </w:t>
      </w:r>
      <w:r>
        <w:rPr>
          <w:i/>
          <w:spacing w:val="-3"/>
          <w:w w:val="105"/>
          <w:sz w:val="24"/>
        </w:rPr>
        <w:t>Ingested  Tritium   </w:t>
      </w:r>
      <w:r>
        <w:rPr>
          <w:i/>
          <w:w w:val="105"/>
          <w:sz w:val="24"/>
        </w:rPr>
        <w:t>in  Humans  by  </w:t>
      </w:r>
      <w:r>
        <w:rPr>
          <w:i/>
          <w:spacing w:val="-3"/>
          <w:w w:val="105"/>
          <w:sz w:val="24"/>
        </w:rPr>
        <w:t>Administration   </w:t>
      </w:r>
      <w:r>
        <w:rPr>
          <w:i/>
          <w:w w:val="105"/>
          <w:sz w:val="24"/>
        </w:rPr>
        <w:t>of Deuterium-Labelled </w:t>
      </w:r>
      <w:r>
        <w:rPr>
          <w:i/>
          <w:spacing w:val="-3"/>
          <w:w w:val="105"/>
          <w:sz w:val="24"/>
        </w:rPr>
        <w:t>Compounds </w:t>
      </w:r>
      <w:r>
        <w:rPr>
          <w:i/>
          <w:w w:val="105"/>
          <w:sz w:val="24"/>
        </w:rPr>
        <w:t>and </w:t>
      </w:r>
      <w:r>
        <w:rPr>
          <w:i/>
          <w:spacing w:val="-9"/>
          <w:w w:val="105"/>
          <w:sz w:val="24"/>
        </w:rPr>
        <w:t>Food</w:t>
      </w:r>
      <w:r>
        <w:rPr>
          <w:spacing w:val="-9"/>
          <w:w w:val="105"/>
          <w:sz w:val="24"/>
        </w:rPr>
        <w:t>, </w:t>
      </w:r>
      <w:r>
        <w:rPr>
          <w:w w:val="105"/>
          <w:sz w:val="24"/>
        </w:rPr>
        <w:t>Scientific  Re- </w:t>
      </w:r>
      <w:r>
        <w:rPr>
          <w:w w:val="95"/>
          <w:sz w:val="24"/>
        </w:rPr>
        <w:t>ports</w:t>
      </w:r>
      <w:r>
        <w:rPr>
          <w:spacing w:val="-26"/>
          <w:w w:val="95"/>
          <w:sz w:val="24"/>
        </w:rPr>
        <w:t> </w:t>
      </w:r>
      <w:r>
        <w:rPr>
          <w:b/>
          <w:w w:val="95"/>
          <w:sz w:val="24"/>
        </w:rPr>
        <w:t>11</w:t>
      </w:r>
      <w:r>
        <w:rPr>
          <w:b/>
          <w:spacing w:val="-26"/>
          <w:w w:val="95"/>
          <w:sz w:val="24"/>
        </w:rPr>
        <w:t> </w:t>
      </w:r>
      <w:r>
        <w:rPr>
          <w:w w:val="95"/>
          <w:sz w:val="24"/>
        </w:rPr>
        <w:t>(2021)</w:t>
      </w:r>
      <w:r>
        <w:rPr>
          <w:spacing w:val="-26"/>
          <w:w w:val="95"/>
          <w:sz w:val="24"/>
        </w:rPr>
        <w:t> </w:t>
      </w:r>
      <w:r>
        <w:rPr>
          <w:w w:val="95"/>
          <w:sz w:val="24"/>
        </w:rPr>
        <w:t>1232–1235,</w:t>
      </w:r>
      <w:r>
        <w:rPr>
          <w:spacing w:val="-24"/>
          <w:w w:val="95"/>
          <w:sz w:val="24"/>
        </w:rPr>
        <w:t> </w:t>
      </w:r>
      <w:r>
        <w:rPr>
          <w:w w:val="95"/>
          <w:sz w:val="24"/>
        </w:rPr>
        <w:t>URL</w:t>
      </w:r>
      <w:r>
        <w:rPr>
          <w:spacing w:val="-25"/>
          <w:w w:val="95"/>
          <w:sz w:val="24"/>
        </w:rPr>
        <w:t> </w:t>
      </w:r>
      <w:hyperlink r:id="rId550">
        <w:r>
          <w:rPr>
            <w:rFonts w:ascii="Monaco" w:hAnsi="Monaco"/>
            <w:w w:val="95"/>
            <w:sz w:val="24"/>
          </w:rPr>
          <w:t>http://dx.doi.org/10.1038/</w:t>
        </w:r>
      </w:hyperlink>
      <w:r>
        <w:rPr>
          <w:rFonts w:ascii="Monaco" w:hAnsi="Monaco"/>
          <w:w w:val="95"/>
          <w:sz w:val="24"/>
        </w:rPr>
        <w:t> </w:t>
      </w:r>
      <w:hyperlink r:id="rId550">
        <w:r>
          <w:rPr>
            <w:rFonts w:ascii="Monaco" w:hAnsi="Monaco"/>
            <w:w w:val="105"/>
            <w:sz w:val="24"/>
          </w:rPr>
          <w:t>s41598-021-82460-5</w:t>
        </w:r>
      </w:hyperlink>
      <w:r>
        <w:rPr>
          <w:w w:val="105"/>
          <w:sz w:val="24"/>
        </w:rPr>
        <w:t>.</w:t>
      </w:r>
    </w:p>
    <w:p>
      <w:pPr>
        <w:spacing w:line="332" w:lineRule="exact" w:before="224"/>
        <w:ind w:left="1209" w:right="1130" w:hanging="1099"/>
        <w:jc w:val="both"/>
        <w:rPr>
          <w:sz w:val="24"/>
        </w:rPr>
      </w:pPr>
      <w:bookmarkStart w:name="_bookmark309" w:id="439"/>
      <w:bookmarkEnd w:id="439"/>
      <w:r>
        <w:rPr/>
      </w:r>
      <w:r>
        <w:rPr>
          <w:w w:val="105"/>
          <w:sz w:val="24"/>
        </w:rPr>
        <w:t>[Mat07] Matsuyama,  M.,  </w:t>
      </w:r>
      <w:r>
        <w:rPr>
          <w:spacing w:val="-5"/>
          <w:w w:val="105"/>
          <w:sz w:val="24"/>
        </w:rPr>
        <w:t>Torikai,  </w:t>
      </w:r>
      <w:r>
        <w:rPr>
          <w:w w:val="105"/>
          <w:sz w:val="24"/>
        </w:rPr>
        <w:t>Y.,  Hara,  M.  and  Watanabe,  K.,  </w:t>
      </w:r>
      <w:r>
        <w:rPr>
          <w:i/>
          <w:w w:val="105"/>
          <w:sz w:val="24"/>
        </w:rPr>
        <w:t>New </w:t>
      </w:r>
      <w:r>
        <w:rPr>
          <w:i/>
          <w:spacing w:val="-4"/>
          <w:w w:val="105"/>
          <w:sz w:val="24"/>
        </w:rPr>
        <w:t>Technique </w:t>
      </w:r>
      <w:r>
        <w:rPr>
          <w:i/>
          <w:w w:val="105"/>
          <w:sz w:val="24"/>
        </w:rPr>
        <w:t>for Non-Destructive  </w:t>
      </w:r>
      <w:r>
        <w:rPr>
          <w:i/>
          <w:spacing w:val="-3"/>
          <w:w w:val="105"/>
          <w:sz w:val="24"/>
        </w:rPr>
        <w:t>Measurements  </w:t>
      </w:r>
      <w:r>
        <w:rPr>
          <w:i/>
          <w:w w:val="105"/>
          <w:sz w:val="24"/>
        </w:rPr>
        <w:t>of  </w:t>
      </w:r>
      <w:r>
        <w:rPr>
          <w:i/>
          <w:spacing w:val="-3"/>
          <w:w w:val="105"/>
          <w:sz w:val="24"/>
        </w:rPr>
        <w:t>Tritium </w:t>
      </w:r>
      <w:r>
        <w:rPr>
          <w:i/>
          <w:w w:val="105"/>
          <w:sz w:val="24"/>
        </w:rPr>
        <w:t>in </w:t>
      </w:r>
      <w:r>
        <w:rPr>
          <w:i/>
          <w:spacing w:val="-6"/>
          <w:w w:val="105"/>
          <w:sz w:val="24"/>
        </w:rPr>
        <w:t>Future </w:t>
      </w:r>
      <w:r>
        <w:rPr>
          <w:i/>
          <w:spacing w:val="-4"/>
          <w:w w:val="105"/>
          <w:sz w:val="24"/>
        </w:rPr>
        <w:t>Fusion Reactors</w:t>
      </w:r>
      <w:r>
        <w:rPr>
          <w:spacing w:val="-4"/>
          <w:w w:val="105"/>
          <w:sz w:val="24"/>
        </w:rPr>
        <w:t>, </w:t>
      </w:r>
      <w:r>
        <w:rPr>
          <w:w w:val="105"/>
          <w:sz w:val="24"/>
        </w:rPr>
        <w:t>International Atomic Energy Agency </w:t>
      </w:r>
      <w:r>
        <w:rPr>
          <w:sz w:val="24"/>
        </w:rPr>
        <w:t>(IAEA) </w:t>
      </w:r>
      <w:r>
        <w:rPr>
          <w:b/>
          <w:sz w:val="24"/>
        </w:rPr>
        <w:t>47 </w:t>
      </w:r>
      <w:r>
        <w:rPr>
          <w:sz w:val="24"/>
        </w:rPr>
        <w:t>(2007) S464–S468, URL</w:t>
      </w:r>
      <w:r>
        <w:rPr>
          <w:spacing w:val="-37"/>
          <w:sz w:val="24"/>
        </w:rPr>
        <w:t> </w:t>
      </w:r>
      <w:hyperlink r:id="rId551">
        <w:r>
          <w:rPr>
            <w:rFonts w:ascii="Monaco" w:hAnsi="Monaco"/>
            <w:sz w:val="24"/>
          </w:rPr>
          <w:t>http://dx.doi.org/10.</w:t>
        </w:r>
      </w:hyperlink>
      <w:r>
        <w:rPr>
          <w:rFonts w:ascii="Monaco" w:hAnsi="Monaco"/>
          <w:sz w:val="24"/>
        </w:rPr>
        <w:t> </w:t>
      </w:r>
      <w:hyperlink r:id="rId551">
        <w:r>
          <w:rPr>
            <w:rFonts w:ascii="Monaco" w:hAnsi="Monaco"/>
            <w:w w:val="105"/>
            <w:sz w:val="24"/>
          </w:rPr>
          <w:t>1088/0029-5515/47/7/s09</w:t>
        </w:r>
      </w:hyperlink>
      <w:r>
        <w:rPr>
          <w:w w:val="105"/>
          <w:sz w:val="24"/>
        </w:rPr>
        <w:t>.</w:t>
      </w:r>
    </w:p>
    <w:p>
      <w:pPr>
        <w:spacing w:line="332" w:lineRule="exact" w:before="224"/>
        <w:ind w:left="1209" w:right="1131" w:hanging="1099"/>
        <w:jc w:val="both"/>
        <w:rPr>
          <w:sz w:val="24"/>
        </w:rPr>
      </w:pPr>
      <w:bookmarkStart w:name="_bookmark310" w:id="440"/>
      <w:bookmarkEnd w:id="440"/>
      <w:r>
        <w:rPr/>
      </w:r>
      <w:r>
        <w:rPr>
          <w:w w:val="105"/>
          <w:sz w:val="24"/>
        </w:rPr>
        <w:t>[Mat08] Matsuyama, M., </w:t>
      </w:r>
      <w:r>
        <w:rPr>
          <w:i/>
          <w:w w:val="105"/>
          <w:sz w:val="24"/>
        </w:rPr>
        <w:t>Development of a New Detection System for Monitoring </w:t>
      </w:r>
      <w:r>
        <w:rPr>
          <w:i/>
          <w:spacing w:val="-3"/>
          <w:w w:val="105"/>
          <w:sz w:val="24"/>
        </w:rPr>
        <w:t>High-Level </w:t>
      </w:r>
      <w:r>
        <w:rPr>
          <w:i/>
          <w:spacing w:val="-4"/>
          <w:w w:val="105"/>
          <w:sz w:val="24"/>
        </w:rPr>
        <w:t>Tritiated Water</w:t>
      </w:r>
      <w:r>
        <w:rPr>
          <w:spacing w:val="-4"/>
          <w:w w:val="105"/>
          <w:sz w:val="24"/>
        </w:rPr>
        <w:t>, Fusion </w:t>
      </w:r>
      <w:r>
        <w:rPr>
          <w:w w:val="105"/>
          <w:sz w:val="24"/>
        </w:rPr>
        <w:t>Engineering and </w:t>
      </w:r>
      <w:r>
        <w:rPr>
          <w:sz w:val="24"/>
        </w:rPr>
        <w:t>Design </w:t>
      </w:r>
      <w:r>
        <w:rPr>
          <w:b/>
          <w:sz w:val="24"/>
        </w:rPr>
        <w:t>83 </w:t>
      </w:r>
      <w:r>
        <w:rPr>
          <w:sz w:val="24"/>
        </w:rPr>
        <w:t>(2008) 1438–1441, URL </w:t>
      </w:r>
      <w:hyperlink r:id="rId552">
        <w:r>
          <w:rPr>
            <w:rFonts w:ascii="Monaco" w:hAnsi="Monaco"/>
            <w:sz w:val="24"/>
          </w:rPr>
          <w:t>http://dx.doi.org/10.</w:t>
        </w:r>
      </w:hyperlink>
      <w:r>
        <w:rPr>
          <w:rFonts w:ascii="Monaco" w:hAnsi="Monaco"/>
          <w:sz w:val="24"/>
        </w:rPr>
        <w:t> </w:t>
      </w:r>
      <w:hyperlink r:id="rId552">
        <w:r>
          <w:rPr>
            <w:rFonts w:ascii="Monaco" w:hAnsi="Monaco"/>
            <w:w w:val="95"/>
            <w:sz w:val="24"/>
          </w:rPr>
          <w:t>1016/j.fusengdes.2008.05.023</w:t>
        </w:r>
      </w:hyperlink>
      <w:r>
        <w:rPr>
          <w:w w:val="95"/>
          <w:sz w:val="24"/>
        </w:rPr>
        <w:t>, proceedings of the Eight In- </w:t>
      </w:r>
      <w:r>
        <w:rPr>
          <w:w w:val="105"/>
          <w:sz w:val="24"/>
        </w:rPr>
        <w:t>ternational Symposium of </w:t>
      </w:r>
      <w:r>
        <w:rPr>
          <w:spacing w:val="-4"/>
          <w:w w:val="105"/>
          <w:sz w:val="24"/>
        </w:rPr>
        <w:t>Fusion </w:t>
      </w:r>
      <w:r>
        <w:rPr>
          <w:w w:val="105"/>
          <w:sz w:val="24"/>
        </w:rPr>
        <w:t>Nuclear</w:t>
      </w:r>
      <w:r>
        <w:rPr>
          <w:spacing w:val="60"/>
          <w:w w:val="105"/>
          <w:sz w:val="24"/>
        </w:rPr>
        <w:t> </w:t>
      </w:r>
      <w:r>
        <w:rPr>
          <w:spacing w:val="-5"/>
          <w:w w:val="105"/>
          <w:sz w:val="24"/>
        </w:rPr>
        <w:t>Technology.</w:t>
      </w:r>
    </w:p>
    <w:p>
      <w:pPr>
        <w:spacing w:line="288" w:lineRule="auto" w:before="266"/>
        <w:ind w:left="1209" w:right="1132" w:hanging="1099"/>
        <w:jc w:val="both"/>
        <w:rPr>
          <w:sz w:val="24"/>
        </w:rPr>
      </w:pPr>
      <w:bookmarkStart w:name="_bookmark311" w:id="441"/>
      <w:bookmarkEnd w:id="441"/>
      <w:r>
        <w:rPr/>
      </w:r>
      <w:r>
        <w:rPr>
          <w:w w:val="105"/>
          <w:sz w:val="24"/>
        </w:rPr>
        <w:t>[Max09] Maxim Integrated, </w:t>
      </w:r>
      <w:r>
        <w:rPr>
          <w:i/>
          <w:w w:val="105"/>
          <w:sz w:val="24"/>
        </w:rPr>
        <w:t>Low-Power, Quad, 12-Bit, Votlage-Output DACs with Serial Interface</w:t>
      </w:r>
      <w:r>
        <w:rPr>
          <w:w w:val="105"/>
          <w:sz w:val="24"/>
        </w:rPr>
        <w:t>, Maxim Integrated (2009).</w:t>
      </w:r>
    </w:p>
    <w:p>
      <w:pPr>
        <w:spacing w:line="288" w:lineRule="auto" w:before="226"/>
        <w:ind w:left="1209" w:right="1131" w:hanging="1099"/>
        <w:jc w:val="both"/>
        <w:rPr>
          <w:sz w:val="24"/>
        </w:rPr>
      </w:pPr>
      <w:bookmarkStart w:name="_bookmark312" w:id="442"/>
      <w:bookmarkEnd w:id="442"/>
      <w:r>
        <w:rPr/>
      </w:r>
      <w:r>
        <w:rPr>
          <w:w w:val="105"/>
          <w:sz w:val="24"/>
        </w:rPr>
        <w:t>[Mer15] Mertens, S. et al., </w:t>
      </w:r>
      <w:r>
        <w:rPr>
          <w:i/>
          <w:w w:val="105"/>
          <w:sz w:val="24"/>
        </w:rPr>
        <w:t>Sensitivity of Next-Generation Tritium Beta- Decay Experiments for keV-Scale Sterile Neutrinos</w:t>
      </w:r>
      <w:r>
        <w:rPr>
          <w:w w:val="105"/>
          <w:sz w:val="24"/>
        </w:rPr>
        <w:t>, Journal of</w:t>
      </w:r>
    </w:p>
    <w:p>
      <w:pPr>
        <w:spacing w:after="0" w:line="288" w:lineRule="auto"/>
        <w:jc w:val="both"/>
        <w:rPr>
          <w:sz w:val="24"/>
        </w:rPr>
        <w:sectPr>
          <w:headerReference w:type="default" r:id="rId546"/>
          <w:footerReference w:type="default" r:id="rId547"/>
          <w:pgSz w:w="9640" w:h="13610"/>
          <w:pgMar w:header="0" w:footer="845" w:top="680" w:bottom="1040" w:left="740" w:right="0"/>
          <w:pgNumType w:start="221"/>
        </w:sectPr>
      </w:pPr>
    </w:p>
    <w:p>
      <w:pPr>
        <w:pStyle w:val="BodyText"/>
        <w:tabs>
          <w:tab w:pos="8047" w:val="left" w:leader="none"/>
        </w:tabs>
        <w:spacing w:before="74"/>
        <w:ind w:left="276"/>
      </w:pPr>
      <w:r>
        <w:rPr>
          <w:w w:val="105"/>
          <w:u w:val="single"/>
        </w:rPr>
        <w:t>BIBLIOGRAPHY</w:t>
      </w:r>
      <w:r>
        <w:rPr>
          <w:u w:val="single"/>
        </w:rPr>
        <w:tab/>
      </w:r>
    </w:p>
    <w:p>
      <w:pPr>
        <w:pStyle w:val="BodyText"/>
        <w:spacing w:before="7"/>
        <w:rPr>
          <w:sz w:val="25"/>
        </w:rPr>
      </w:pPr>
    </w:p>
    <w:p>
      <w:pPr>
        <w:pStyle w:val="BodyText"/>
        <w:spacing w:line="259" w:lineRule="exact" w:before="101"/>
        <w:ind w:left="1492"/>
      </w:pPr>
      <w:r>
        <w:rPr>
          <w:w w:val="105"/>
        </w:rPr>
        <w:t>Cosmology and Astroparticle Physics </w:t>
      </w:r>
      <w:r>
        <w:rPr>
          <w:b/>
          <w:w w:val="105"/>
        </w:rPr>
        <w:t>2015 </w:t>
      </w:r>
      <w:r>
        <w:rPr>
          <w:w w:val="105"/>
        </w:rPr>
        <w:t>(2015) 020–020, URL</w:t>
      </w:r>
    </w:p>
    <w:p>
      <w:pPr>
        <w:pStyle w:val="BodyText"/>
        <w:spacing w:line="398" w:lineRule="exact"/>
        <w:ind w:left="1492"/>
      </w:pPr>
      <w:hyperlink r:id="rId555">
        <w:r>
          <w:rPr>
            <w:rFonts w:ascii="Monaco"/>
            <w:w w:val="95"/>
          </w:rPr>
          <w:t>http://dx.doi.org/10.1088/1475-7516/2015/02/020</w:t>
        </w:r>
      </w:hyperlink>
      <w:r>
        <w:rPr>
          <w:w w:val="95"/>
        </w:rPr>
        <w:t>.</w:t>
      </w:r>
    </w:p>
    <w:p>
      <w:pPr>
        <w:spacing w:line="332" w:lineRule="exact" w:before="142"/>
        <w:ind w:left="1492" w:right="848" w:hanging="1099"/>
        <w:jc w:val="both"/>
        <w:rPr>
          <w:sz w:val="24"/>
        </w:rPr>
      </w:pPr>
      <w:bookmarkStart w:name="_bookmark313" w:id="443"/>
      <w:bookmarkEnd w:id="443"/>
      <w:r>
        <w:rPr/>
      </w:r>
      <w:r>
        <w:rPr>
          <w:w w:val="105"/>
          <w:sz w:val="24"/>
        </w:rPr>
        <w:t>[Mog69] Moghissi, A., </w:t>
      </w:r>
      <w:r>
        <w:rPr>
          <w:spacing w:val="-3"/>
          <w:w w:val="105"/>
          <w:sz w:val="24"/>
        </w:rPr>
        <w:t>Kelley, </w:t>
      </w:r>
      <w:r>
        <w:rPr>
          <w:w w:val="105"/>
          <w:sz w:val="24"/>
        </w:rPr>
        <w:t>H.,  Phillips,  C. and Regnier,  J.,  </w:t>
      </w:r>
      <w:r>
        <w:rPr>
          <w:i/>
          <w:w w:val="105"/>
          <w:sz w:val="24"/>
        </w:rPr>
        <w:t>A </w:t>
      </w:r>
      <w:r>
        <w:rPr>
          <w:i/>
          <w:spacing w:val="-5"/>
          <w:w w:val="105"/>
          <w:sz w:val="24"/>
        </w:rPr>
        <w:t>Tri- </w:t>
      </w:r>
      <w:r>
        <w:rPr>
          <w:i/>
          <w:w w:val="105"/>
          <w:sz w:val="24"/>
        </w:rPr>
        <w:t>tium Monitor </w:t>
      </w:r>
      <w:r>
        <w:rPr>
          <w:i/>
          <w:spacing w:val="-3"/>
          <w:w w:val="105"/>
          <w:sz w:val="24"/>
        </w:rPr>
        <w:t>Based </w:t>
      </w:r>
      <w:r>
        <w:rPr>
          <w:i/>
          <w:w w:val="105"/>
          <w:sz w:val="24"/>
        </w:rPr>
        <w:t>on Scintillation</w:t>
      </w:r>
      <w:r>
        <w:rPr>
          <w:w w:val="105"/>
          <w:sz w:val="24"/>
        </w:rPr>
        <w:t>, Nuclear Instruments and </w:t>
      </w:r>
      <w:r>
        <w:rPr>
          <w:w w:val="95"/>
          <w:sz w:val="24"/>
        </w:rPr>
        <w:t>Methods </w:t>
      </w:r>
      <w:r>
        <w:rPr>
          <w:b/>
          <w:w w:val="95"/>
          <w:sz w:val="24"/>
        </w:rPr>
        <w:t>68 </w:t>
      </w:r>
      <w:r>
        <w:rPr>
          <w:w w:val="95"/>
          <w:sz w:val="24"/>
        </w:rPr>
        <w:t>(1969) 159, URL </w:t>
      </w:r>
      <w:hyperlink r:id="rId556">
        <w:r>
          <w:rPr>
            <w:rFonts w:ascii="Monaco"/>
            <w:w w:val="95"/>
            <w:sz w:val="24"/>
          </w:rPr>
          <w:t>http://dx.doi.org/10.1016/</w:t>
        </w:r>
      </w:hyperlink>
      <w:r>
        <w:rPr>
          <w:rFonts w:ascii="Monaco"/>
          <w:w w:val="95"/>
          <w:sz w:val="24"/>
        </w:rPr>
        <w:t> </w:t>
      </w:r>
      <w:hyperlink r:id="rId556">
        <w:r>
          <w:rPr>
            <w:rFonts w:ascii="Monaco"/>
            <w:w w:val="105"/>
            <w:sz w:val="24"/>
          </w:rPr>
          <w:t>0029-554X(69)90705-8</w:t>
        </w:r>
      </w:hyperlink>
      <w:r>
        <w:rPr>
          <w:w w:val="105"/>
          <w:sz w:val="24"/>
        </w:rPr>
        <w:t>.</w:t>
      </w:r>
    </w:p>
    <w:p>
      <w:pPr>
        <w:spacing w:line="332" w:lineRule="exact" w:before="176"/>
        <w:ind w:left="1492" w:right="848" w:hanging="1099"/>
        <w:jc w:val="both"/>
        <w:rPr>
          <w:rFonts w:ascii="Monaco" w:hAnsi="Monaco"/>
          <w:sz w:val="24"/>
        </w:rPr>
      </w:pPr>
      <w:bookmarkStart w:name="_bookmark314" w:id="444"/>
      <w:bookmarkEnd w:id="444"/>
      <w:r>
        <w:rPr/>
      </w:r>
      <w:r>
        <w:rPr>
          <w:w w:val="105"/>
          <w:sz w:val="24"/>
        </w:rPr>
        <w:t>[Mur67] Muramatsu, M., </w:t>
      </w:r>
      <w:r>
        <w:rPr>
          <w:spacing w:val="-3"/>
          <w:w w:val="105"/>
          <w:sz w:val="24"/>
        </w:rPr>
        <w:t>Koyano,  </w:t>
      </w:r>
      <w:r>
        <w:rPr>
          <w:w w:val="105"/>
          <w:sz w:val="24"/>
        </w:rPr>
        <w:t>A.  and  </w:t>
      </w:r>
      <w:r>
        <w:rPr>
          <w:spacing w:val="-3"/>
          <w:w w:val="105"/>
          <w:sz w:val="24"/>
        </w:rPr>
        <w:t>Tokunaga,  </w:t>
      </w:r>
      <w:r>
        <w:rPr>
          <w:w w:val="105"/>
          <w:sz w:val="24"/>
        </w:rPr>
        <w:t>N.,  </w:t>
      </w:r>
      <w:r>
        <w:rPr>
          <w:i/>
          <w:w w:val="105"/>
          <w:sz w:val="24"/>
        </w:rPr>
        <w:t>A  Scintilla- tion </w:t>
      </w:r>
      <w:r>
        <w:rPr>
          <w:i/>
          <w:spacing w:val="-5"/>
          <w:w w:val="105"/>
          <w:sz w:val="24"/>
        </w:rPr>
        <w:t>Probe </w:t>
      </w:r>
      <w:r>
        <w:rPr>
          <w:i/>
          <w:w w:val="105"/>
          <w:sz w:val="24"/>
        </w:rPr>
        <w:t>for Continuous Monitoring of </w:t>
      </w:r>
      <w:r>
        <w:rPr>
          <w:i/>
          <w:spacing w:val="-4"/>
          <w:w w:val="105"/>
          <w:sz w:val="24"/>
        </w:rPr>
        <w:t>Tritiated Water</w:t>
      </w:r>
      <w:r>
        <w:rPr>
          <w:spacing w:val="-4"/>
          <w:w w:val="105"/>
          <w:sz w:val="24"/>
        </w:rPr>
        <w:t>, </w:t>
      </w:r>
      <w:r>
        <w:rPr>
          <w:w w:val="105"/>
          <w:sz w:val="24"/>
        </w:rPr>
        <w:t>Nuc- lear</w:t>
      </w:r>
      <w:r>
        <w:rPr>
          <w:spacing w:val="10"/>
          <w:w w:val="105"/>
          <w:sz w:val="24"/>
        </w:rPr>
        <w:t> </w:t>
      </w:r>
      <w:r>
        <w:rPr>
          <w:w w:val="105"/>
          <w:sz w:val="24"/>
        </w:rPr>
        <w:t>Instruments</w:t>
      </w:r>
      <w:r>
        <w:rPr>
          <w:spacing w:val="10"/>
          <w:w w:val="105"/>
          <w:sz w:val="24"/>
        </w:rPr>
        <w:t> </w:t>
      </w:r>
      <w:r>
        <w:rPr>
          <w:w w:val="105"/>
          <w:sz w:val="24"/>
        </w:rPr>
        <w:t>and</w:t>
      </w:r>
      <w:r>
        <w:rPr>
          <w:spacing w:val="10"/>
          <w:w w:val="105"/>
          <w:sz w:val="24"/>
        </w:rPr>
        <w:t> </w:t>
      </w:r>
      <w:r>
        <w:rPr>
          <w:w w:val="105"/>
          <w:sz w:val="24"/>
        </w:rPr>
        <w:t>Methods</w:t>
      </w:r>
      <w:r>
        <w:rPr>
          <w:spacing w:val="10"/>
          <w:w w:val="105"/>
          <w:sz w:val="24"/>
        </w:rPr>
        <w:t> </w:t>
      </w:r>
      <w:r>
        <w:rPr>
          <w:b/>
          <w:w w:val="105"/>
          <w:sz w:val="24"/>
        </w:rPr>
        <w:t>54</w:t>
      </w:r>
      <w:r>
        <w:rPr>
          <w:b/>
          <w:spacing w:val="10"/>
          <w:w w:val="105"/>
          <w:sz w:val="24"/>
        </w:rPr>
        <w:t> </w:t>
      </w:r>
      <w:r>
        <w:rPr>
          <w:w w:val="105"/>
          <w:sz w:val="24"/>
        </w:rPr>
        <w:t>(1967)</w:t>
      </w:r>
      <w:r>
        <w:rPr>
          <w:spacing w:val="10"/>
          <w:w w:val="105"/>
          <w:sz w:val="24"/>
        </w:rPr>
        <w:t> </w:t>
      </w:r>
      <w:r>
        <w:rPr>
          <w:w w:val="105"/>
          <w:sz w:val="24"/>
        </w:rPr>
        <w:t>325–326,</w:t>
      </w:r>
      <w:r>
        <w:rPr>
          <w:spacing w:val="15"/>
          <w:w w:val="105"/>
          <w:sz w:val="24"/>
        </w:rPr>
        <w:t> </w:t>
      </w:r>
      <w:r>
        <w:rPr>
          <w:w w:val="105"/>
          <w:sz w:val="24"/>
        </w:rPr>
        <w:t>URL</w:t>
      </w:r>
      <w:r>
        <w:rPr>
          <w:spacing w:val="11"/>
          <w:w w:val="105"/>
          <w:sz w:val="24"/>
        </w:rPr>
        <w:t> </w:t>
      </w:r>
      <w:hyperlink r:id="rId557">
        <w:r>
          <w:rPr>
            <w:rFonts w:ascii="Monaco" w:hAnsi="Monaco"/>
            <w:w w:val="105"/>
            <w:sz w:val="24"/>
          </w:rPr>
          <w:t>http:</w:t>
        </w:r>
      </w:hyperlink>
    </w:p>
    <w:p>
      <w:pPr>
        <w:pStyle w:val="BodyText"/>
        <w:spacing w:line="367" w:lineRule="exact"/>
        <w:ind w:left="1492"/>
      </w:pPr>
      <w:hyperlink r:id="rId557">
        <w:r>
          <w:rPr>
            <w:rFonts w:ascii="Monaco"/>
            <w:w w:val="95"/>
          </w:rPr>
          <w:t>//dx.doi.org/10.1016/0029-554X(67)90645-3</w:t>
        </w:r>
      </w:hyperlink>
      <w:r>
        <w:rPr>
          <w:w w:val="95"/>
        </w:rPr>
        <w:t>.</w:t>
      </w:r>
    </w:p>
    <w:p>
      <w:pPr>
        <w:spacing w:line="288" w:lineRule="auto" w:before="183"/>
        <w:ind w:left="1492" w:right="848" w:hanging="1099"/>
        <w:jc w:val="both"/>
        <w:rPr>
          <w:sz w:val="24"/>
        </w:rPr>
      </w:pPr>
      <w:bookmarkStart w:name="_bookmark315" w:id="445"/>
      <w:bookmarkEnd w:id="445"/>
      <w:r>
        <w:rPr/>
      </w:r>
      <w:r>
        <w:rPr>
          <w:w w:val="105"/>
          <w:sz w:val="24"/>
        </w:rPr>
        <w:t>[Nan06] Nanotec, </w:t>
      </w:r>
      <w:r>
        <w:rPr>
          <w:i/>
          <w:w w:val="105"/>
          <w:sz w:val="24"/>
        </w:rPr>
        <w:t>ST4209S1404-A - Stepper Motor NEMA 17</w:t>
      </w:r>
      <w:r>
        <w:rPr>
          <w:w w:val="105"/>
          <w:sz w:val="24"/>
        </w:rPr>
        <w:t>, Nanotec (2006).</w:t>
      </w:r>
    </w:p>
    <w:p>
      <w:pPr>
        <w:spacing w:line="288" w:lineRule="auto" w:before="178"/>
        <w:ind w:left="1492" w:right="848" w:hanging="1099"/>
        <w:jc w:val="both"/>
        <w:rPr>
          <w:sz w:val="24"/>
        </w:rPr>
      </w:pPr>
      <w:bookmarkStart w:name="_bookmark316" w:id="446"/>
      <w:bookmarkEnd w:id="446"/>
      <w:r>
        <w:rPr/>
      </w:r>
      <w:r>
        <w:rPr>
          <w:w w:val="105"/>
          <w:sz w:val="24"/>
        </w:rPr>
        <w:t>[NHM21] NHMRC, NRMMC, </w:t>
      </w:r>
      <w:r>
        <w:rPr>
          <w:i/>
          <w:w w:val="105"/>
          <w:sz w:val="24"/>
        </w:rPr>
        <w:t>Australian Drinking Water Guideilnes Pa- per 6. National Water Quality Managment Strategy</w:t>
      </w:r>
      <w:r>
        <w:rPr>
          <w:w w:val="105"/>
          <w:sz w:val="24"/>
        </w:rPr>
        <w:t>, National Health and Medical Research Council, National Resource Man- agment Ministerial Council, Commonwealth of Australia, Cam- berra (2021).</w:t>
      </w:r>
    </w:p>
    <w:p>
      <w:pPr>
        <w:spacing w:line="332" w:lineRule="exact" w:before="139"/>
        <w:ind w:left="1492" w:right="848" w:hanging="1099"/>
        <w:jc w:val="both"/>
        <w:rPr>
          <w:sz w:val="24"/>
        </w:rPr>
      </w:pPr>
      <w:bookmarkStart w:name="_bookmark317" w:id="447"/>
      <w:bookmarkEnd w:id="447"/>
      <w:r>
        <w:rPr/>
      </w:r>
      <w:r>
        <w:rPr>
          <w:sz w:val="24"/>
        </w:rPr>
        <w:t>[Nie15] Niemes, S.,  Sturm,  M.,  Michling,  R. and Bornschein,  B.,  </w:t>
      </w:r>
      <w:r>
        <w:rPr>
          <w:i/>
          <w:sz w:val="24"/>
        </w:rPr>
        <w:t>High </w:t>
      </w:r>
      <w:r>
        <w:rPr>
          <w:i/>
          <w:spacing w:val="-3"/>
          <w:sz w:val="24"/>
        </w:rPr>
        <w:t>Level </w:t>
      </w:r>
      <w:r>
        <w:rPr>
          <w:i/>
          <w:spacing w:val="-4"/>
          <w:sz w:val="24"/>
        </w:rPr>
        <w:t>Tritiated</w:t>
      </w:r>
      <w:r>
        <w:rPr>
          <w:i/>
          <w:spacing w:val="51"/>
          <w:sz w:val="24"/>
        </w:rPr>
        <w:t> </w:t>
      </w:r>
      <w:r>
        <w:rPr>
          <w:i/>
          <w:spacing w:val="-5"/>
          <w:sz w:val="24"/>
        </w:rPr>
        <w:t>Water </w:t>
      </w:r>
      <w:r>
        <w:rPr>
          <w:i/>
          <w:sz w:val="24"/>
        </w:rPr>
        <w:t>Monitoring by </w:t>
      </w:r>
      <w:r>
        <w:rPr>
          <w:i/>
          <w:spacing w:val="-3"/>
          <w:sz w:val="24"/>
        </w:rPr>
        <w:t>Bremsstrahlung </w:t>
      </w:r>
      <w:r>
        <w:rPr>
          <w:i/>
          <w:sz w:val="24"/>
        </w:rPr>
        <w:t>Counting Using a </w:t>
      </w:r>
      <w:r>
        <w:rPr>
          <w:i/>
          <w:spacing w:val="-3"/>
          <w:sz w:val="24"/>
        </w:rPr>
        <w:t>Silicon  </w:t>
      </w:r>
      <w:r>
        <w:rPr>
          <w:i/>
          <w:sz w:val="24"/>
        </w:rPr>
        <w:t>Drift  Detector</w:t>
      </w:r>
      <w:r>
        <w:rPr>
          <w:sz w:val="24"/>
        </w:rPr>
        <w:t>,  </w:t>
      </w:r>
      <w:r>
        <w:rPr>
          <w:spacing w:val="-4"/>
          <w:sz w:val="24"/>
        </w:rPr>
        <w:t>Fusion </w:t>
      </w:r>
      <w:r>
        <w:rPr>
          <w:spacing w:val="51"/>
          <w:sz w:val="24"/>
        </w:rPr>
        <w:t> </w:t>
      </w:r>
      <w:r>
        <w:rPr>
          <w:sz w:val="24"/>
        </w:rPr>
        <w:t>Science  and  </w:t>
      </w:r>
      <w:r>
        <w:rPr>
          <w:spacing w:val="-5"/>
          <w:sz w:val="24"/>
        </w:rPr>
        <w:t>Techno-  </w:t>
      </w:r>
      <w:r>
        <w:rPr>
          <w:w w:val="95"/>
          <w:sz w:val="24"/>
        </w:rPr>
        <w:t>logy </w:t>
      </w:r>
      <w:r>
        <w:rPr>
          <w:b/>
          <w:w w:val="95"/>
          <w:sz w:val="24"/>
        </w:rPr>
        <w:t>67 </w:t>
      </w:r>
      <w:r>
        <w:rPr>
          <w:w w:val="95"/>
          <w:sz w:val="24"/>
        </w:rPr>
        <w:t>(2015) 507–510, URL </w:t>
      </w:r>
      <w:hyperlink r:id="rId558">
        <w:r>
          <w:rPr>
            <w:rFonts w:ascii="Monaco" w:hAnsi="Monaco"/>
            <w:w w:val="95"/>
            <w:sz w:val="24"/>
          </w:rPr>
          <w:t>http://dx.doi.org/10.13182/</w:t>
        </w:r>
      </w:hyperlink>
      <w:r>
        <w:rPr>
          <w:rFonts w:ascii="Monaco" w:hAnsi="Monaco"/>
          <w:w w:val="95"/>
          <w:sz w:val="24"/>
        </w:rPr>
        <w:t> </w:t>
      </w:r>
      <w:hyperlink r:id="rId558">
        <w:r>
          <w:rPr>
            <w:rFonts w:ascii="Monaco" w:hAnsi="Monaco"/>
            <w:sz w:val="24"/>
          </w:rPr>
          <w:t>FST14-T66</w:t>
        </w:r>
      </w:hyperlink>
      <w:r>
        <w:rPr>
          <w:sz w:val="24"/>
        </w:rPr>
        <w:t>.</w:t>
      </w:r>
    </w:p>
    <w:p>
      <w:pPr>
        <w:spacing w:line="332" w:lineRule="exact" w:before="177"/>
        <w:ind w:left="1492" w:right="848" w:hanging="1099"/>
        <w:jc w:val="both"/>
        <w:rPr>
          <w:sz w:val="24"/>
        </w:rPr>
      </w:pPr>
      <w:bookmarkStart w:name="_bookmark318" w:id="448"/>
      <w:bookmarkEnd w:id="448"/>
      <w:r>
        <w:rPr/>
      </w:r>
      <w:r>
        <w:rPr>
          <w:sz w:val="24"/>
        </w:rPr>
        <w:t>[Noe19]  Noelia  Lopez  Redondo,   </w:t>
      </w:r>
      <w:r>
        <w:rPr>
          <w:i/>
          <w:sz w:val="24"/>
        </w:rPr>
        <w:t>Estados   Unidos   Anuncia   una  Inversión   de    35    Millones    </w:t>
      </w:r>
      <w:r>
        <w:rPr>
          <w:i/>
          <w:spacing w:val="-7"/>
          <w:sz w:val="24"/>
        </w:rPr>
        <w:t>para  </w:t>
      </w:r>
      <w:r>
        <w:rPr>
          <w:i/>
          <w:spacing w:val="45"/>
          <w:sz w:val="24"/>
        </w:rPr>
        <w:t> </w:t>
      </w:r>
      <w:r>
        <w:rPr>
          <w:i/>
          <w:sz w:val="24"/>
        </w:rPr>
        <w:t>las    </w:t>
      </w:r>
      <w:r>
        <w:rPr>
          <w:i/>
          <w:spacing w:val="-3"/>
          <w:sz w:val="24"/>
        </w:rPr>
        <w:t>Centrales    </w:t>
      </w:r>
      <w:r>
        <w:rPr>
          <w:i/>
          <w:sz w:val="24"/>
        </w:rPr>
        <w:t>Nuc-  </w:t>
      </w:r>
      <w:r>
        <w:rPr>
          <w:i/>
          <w:spacing w:val="-4"/>
          <w:sz w:val="24"/>
        </w:rPr>
        <w:t>leares,</w:t>
      </w:r>
      <w:r>
        <w:rPr>
          <w:i/>
          <w:spacing w:val="51"/>
          <w:sz w:val="24"/>
        </w:rPr>
        <w:t> </w:t>
      </w:r>
      <w:r>
        <w:rPr>
          <w:i/>
          <w:spacing w:val="-3"/>
          <w:sz w:val="24"/>
        </w:rPr>
        <w:t>Energy </w:t>
      </w:r>
      <w:r>
        <w:rPr>
          <w:i/>
          <w:sz w:val="24"/>
        </w:rPr>
        <w:t>News</w:t>
      </w:r>
      <w:r>
        <w:rPr>
          <w:sz w:val="24"/>
        </w:rPr>
        <w:t>, </w:t>
      </w:r>
      <w:hyperlink r:id="rId559">
        <w:r>
          <w:rPr>
            <w:rFonts w:ascii="Monaco" w:hAnsi="Monaco"/>
            <w:sz w:val="24"/>
          </w:rPr>
          <w:t>https://www.energynews.es/</w:t>
        </w:r>
      </w:hyperlink>
      <w:r>
        <w:rPr>
          <w:rFonts w:ascii="Monaco" w:hAnsi="Monaco"/>
          <w:sz w:val="24"/>
        </w:rPr>
        <w:t> </w:t>
      </w:r>
      <w:hyperlink r:id="rId559">
        <w:r>
          <w:rPr>
            <w:rFonts w:ascii="Monaco" w:hAnsi="Monaco"/>
            <w:sz w:val="24"/>
          </w:rPr>
          <w:t>estados-unidos-centrales-nucleares/</w:t>
        </w:r>
        <w:r>
          <w:rPr>
            <w:rFonts w:ascii="Monaco" w:hAnsi="Monaco"/>
            <w:spacing w:val="-103"/>
            <w:sz w:val="24"/>
          </w:rPr>
          <w:t> </w:t>
        </w:r>
      </w:hyperlink>
      <w:r>
        <w:rPr>
          <w:sz w:val="24"/>
        </w:rPr>
        <w:t>(2019).</w:t>
      </w:r>
    </w:p>
    <w:p>
      <w:pPr>
        <w:spacing w:line="288" w:lineRule="auto" w:before="218"/>
        <w:ind w:left="1492" w:right="848" w:hanging="1099"/>
        <w:jc w:val="both"/>
        <w:rPr>
          <w:sz w:val="24"/>
        </w:rPr>
      </w:pPr>
      <w:bookmarkStart w:name="_bookmark319" w:id="449"/>
      <w:bookmarkEnd w:id="449"/>
      <w:r>
        <w:rPr/>
      </w:r>
      <w:r>
        <w:rPr>
          <w:w w:val="105"/>
          <w:sz w:val="24"/>
        </w:rPr>
        <w:t>[Nuc93] Nuclear Energy Agency (NEA), </w:t>
      </w:r>
      <w:r>
        <w:rPr>
          <w:i/>
          <w:spacing w:val="-3"/>
          <w:w w:val="105"/>
          <w:sz w:val="24"/>
        </w:rPr>
        <w:t>Radiation </w:t>
      </w:r>
      <w:r>
        <w:rPr>
          <w:i/>
          <w:w w:val="105"/>
          <w:sz w:val="24"/>
        </w:rPr>
        <w:t>and </w:t>
      </w:r>
      <w:r>
        <w:rPr>
          <w:i/>
          <w:spacing w:val="-3"/>
          <w:w w:val="105"/>
          <w:sz w:val="24"/>
        </w:rPr>
        <w:t>Nuclear </w:t>
      </w:r>
      <w:r>
        <w:rPr>
          <w:i/>
          <w:w w:val="105"/>
          <w:sz w:val="24"/>
        </w:rPr>
        <w:t>Safety Authority. </w:t>
      </w:r>
      <w:r>
        <w:rPr>
          <w:i/>
          <w:spacing w:val="-3"/>
          <w:w w:val="105"/>
          <w:sz w:val="24"/>
        </w:rPr>
        <w:t>Radioactivity </w:t>
      </w:r>
      <w:r>
        <w:rPr>
          <w:i/>
          <w:w w:val="105"/>
          <w:sz w:val="24"/>
        </w:rPr>
        <w:t>of Household </w:t>
      </w:r>
      <w:r>
        <w:rPr>
          <w:i/>
          <w:spacing w:val="-4"/>
          <w:w w:val="105"/>
          <w:sz w:val="24"/>
        </w:rPr>
        <w:t>Water</w:t>
      </w:r>
      <w:r>
        <w:rPr>
          <w:spacing w:val="-4"/>
          <w:w w:val="105"/>
          <w:sz w:val="24"/>
        </w:rPr>
        <w:t>, </w:t>
      </w:r>
      <w:r>
        <w:rPr>
          <w:w w:val="105"/>
          <w:sz w:val="24"/>
        </w:rPr>
        <w:t>, </w:t>
      </w:r>
      <w:r>
        <w:rPr>
          <w:spacing w:val="-3"/>
          <w:w w:val="105"/>
          <w:sz w:val="24"/>
        </w:rPr>
        <w:t>Erweko  </w:t>
      </w:r>
      <w:r>
        <w:rPr>
          <w:w w:val="105"/>
          <w:sz w:val="24"/>
        </w:rPr>
        <w:t>Paintuote, Helsinki, Finland</w:t>
      </w:r>
      <w:r>
        <w:rPr>
          <w:spacing w:val="40"/>
          <w:w w:val="105"/>
          <w:sz w:val="24"/>
        </w:rPr>
        <w:t> </w:t>
      </w:r>
      <w:r>
        <w:rPr>
          <w:w w:val="105"/>
          <w:sz w:val="24"/>
        </w:rPr>
        <w:t>(1993).</w:t>
      </w:r>
    </w:p>
    <w:p>
      <w:pPr>
        <w:spacing w:after="0" w:line="288" w:lineRule="auto"/>
        <w:jc w:val="both"/>
        <w:rPr>
          <w:sz w:val="24"/>
        </w:rPr>
        <w:sectPr>
          <w:headerReference w:type="default" r:id="rId553"/>
          <w:footerReference w:type="default" r:id="rId554"/>
          <w:pgSz w:w="9640" w:h="13610"/>
          <w:pgMar w:header="0" w:footer="845" w:top="680" w:bottom="1040" w:left="740" w:right="0"/>
          <w:pgNumType w:start="222"/>
        </w:sectPr>
      </w:pPr>
    </w:p>
    <w:p>
      <w:pPr>
        <w:pStyle w:val="BodyText"/>
        <w:tabs>
          <w:tab w:pos="6010" w:val="left" w:leader="none"/>
        </w:tabs>
        <w:spacing w:before="74"/>
        <w:ind w:left="110"/>
      </w:pPr>
      <w:r>
        <w:rPr>
          <w:w w:val="99"/>
          <w:u w:val="single"/>
        </w:rPr>
        <w:t> </w:t>
      </w:r>
      <w:r>
        <w:rPr>
          <w:u w:val="single"/>
        </w:rPr>
        <w:tab/>
      </w:r>
      <w:r>
        <w:rPr>
          <w:w w:val="105"/>
          <w:u w:val="single"/>
        </w:rPr>
        <w:t>BIBLIOGRAPHY</w:t>
      </w:r>
    </w:p>
    <w:p>
      <w:pPr>
        <w:pStyle w:val="BodyText"/>
        <w:spacing w:before="7"/>
        <w:rPr>
          <w:sz w:val="25"/>
        </w:rPr>
      </w:pPr>
    </w:p>
    <w:p>
      <w:pPr>
        <w:spacing w:line="332" w:lineRule="exact" w:before="60"/>
        <w:ind w:left="1209" w:right="1131" w:hanging="1099"/>
        <w:jc w:val="both"/>
        <w:rPr>
          <w:sz w:val="24"/>
        </w:rPr>
      </w:pPr>
      <w:bookmarkStart w:name="_bookmark320" w:id="450"/>
      <w:bookmarkEnd w:id="450"/>
      <w:r>
        <w:rPr/>
      </w:r>
      <w:r>
        <w:rPr>
          <w:w w:val="105"/>
          <w:sz w:val="24"/>
        </w:rPr>
        <w:t>[Oli34] Oliphant, M. L., Harteck, P. and Rutherford, E., </w:t>
      </w:r>
      <w:r>
        <w:rPr>
          <w:i/>
          <w:w w:val="105"/>
          <w:sz w:val="24"/>
        </w:rPr>
        <w:t>Transmutation Effects observed with Heavy Hydrogen</w:t>
      </w:r>
      <w:r>
        <w:rPr>
          <w:w w:val="105"/>
          <w:sz w:val="24"/>
        </w:rPr>
        <w:t>, The Royal Society Pub- </w:t>
      </w:r>
      <w:r>
        <w:rPr>
          <w:w w:val="95"/>
          <w:sz w:val="24"/>
        </w:rPr>
        <w:t>lishing </w:t>
      </w:r>
      <w:r>
        <w:rPr>
          <w:b/>
          <w:w w:val="95"/>
          <w:sz w:val="24"/>
        </w:rPr>
        <w:t>133 </w:t>
      </w:r>
      <w:r>
        <w:rPr>
          <w:w w:val="95"/>
          <w:sz w:val="24"/>
        </w:rPr>
        <w:t>(1934) 23–28, URL </w:t>
      </w:r>
      <w:hyperlink r:id="rId562">
        <w:r>
          <w:rPr>
            <w:rFonts w:ascii="Monaco" w:hAnsi="Monaco"/>
            <w:w w:val="95"/>
            <w:sz w:val="24"/>
          </w:rPr>
          <w:t>http://dx.doi.org/10.1098/</w:t>
        </w:r>
      </w:hyperlink>
      <w:r>
        <w:rPr>
          <w:rFonts w:ascii="Monaco" w:hAnsi="Monaco"/>
          <w:w w:val="95"/>
          <w:sz w:val="24"/>
        </w:rPr>
        <w:t> </w:t>
      </w:r>
      <w:hyperlink r:id="rId562">
        <w:r>
          <w:rPr>
            <w:rFonts w:ascii="Monaco" w:hAnsi="Monaco"/>
            <w:w w:val="105"/>
            <w:sz w:val="24"/>
          </w:rPr>
          <w:t>rspa.1934.0077</w:t>
        </w:r>
      </w:hyperlink>
      <w:r>
        <w:rPr>
          <w:w w:val="105"/>
          <w:sz w:val="24"/>
        </w:rPr>
        <w:t>.</w:t>
      </w:r>
    </w:p>
    <w:p>
      <w:pPr>
        <w:spacing w:line="288" w:lineRule="auto" w:before="265"/>
        <w:ind w:left="1209" w:right="1131" w:hanging="1099"/>
        <w:jc w:val="both"/>
        <w:rPr>
          <w:sz w:val="24"/>
        </w:rPr>
      </w:pPr>
      <w:bookmarkStart w:name="_bookmark321" w:id="451"/>
      <w:bookmarkEnd w:id="451"/>
      <w:r>
        <w:rPr/>
      </w:r>
      <w:r>
        <w:rPr>
          <w:w w:val="105"/>
          <w:sz w:val="24"/>
        </w:rPr>
        <w:t>[OME94] OME, </w:t>
      </w:r>
      <w:r>
        <w:rPr>
          <w:i/>
          <w:w w:val="105"/>
          <w:sz w:val="24"/>
        </w:rPr>
        <w:t>Ontario Drinking Water Objectives</w:t>
      </w:r>
      <w:r>
        <w:rPr>
          <w:w w:val="105"/>
          <w:sz w:val="24"/>
        </w:rPr>
        <w:t>, Ontario Ministry of Environment, Toronto, Ontario (1994).</w:t>
      </w:r>
    </w:p>
    <w:p>
      <w:pPr>
        <w:spacing w:line="288" w:lineRule="auto" w:before="225"/>
        <w:ind w:left="1209" w:right="1131" w:hanging="1099"/>
        <w:jc w:val="both"/>
        <w:rPr>
          <w:sz w:val="24"/>
        </w:rPr>
      </w:pPr>
      <w:bookmarkStart w:name="_bookmark322" w:id="452"/>
      <w:bookmarkEnd w:id="452"/>
      <w:r>
        <w:rPr/>
      </w:r>
      <w:r>
        <w:rPr>
          <w:w w:val="105"/>
          <w:sz w:val="24"/>
        </w:rPr>
        <w:t>[ORTa] ORTEC, A., </w:t>
      </w:r>
      <w:r>
        <w:rPr>
          <w:i/>
          <w:w w:val="105"/>
          <w:sz w:val="24"/>
        </w:rPr>
        <w:t>Model 416A Gate and Delay Generator</w:t>
      </w:r>
      <w:r>
        <w:rPr>
          <w:w w:val="105"/>
          <w:sz w:val="24"/>
        </w:rPr>
        <w:t>, ORTEC, AMETEK, South Illinois Ave., Oak Ridge, USA.</w:t>
      </w:r>
    </w:p>
    <w:p>
      <w:pPr>
        <w:spacing w:line="288" w:lineRule="auto" w:before="225"/>
        <w:ind w:left="1209" w:right="1132" w:hanging="1099"/>
        <w:jc w:val="both"/>
        <w:rPr>
          <w:sz w:val="24"/>
        </w:rPr>
      </w:pPr>
      <w:bookmarkStart w:name="_bookmark323" w:id="453"/>
      <w:bookmarkEnd w:id="453"/>
      <w:r>
        <w:rPr/>
      </w:r>
      <w:r>
        <w:rPr>
          <w:w w:val="105"/>
          <w:sz w:val="24"/>
        </w:rPr>
        <w:t>[ORTb] ORTEC, A., </w:t>
      </w:r>
      <w:r>
        <w:rPr>
          <w:i/>
          <w:w w:val="105"/>
          <w:sz w:val="24"/>
        </w:rPr>
        <w:t>Model 575A Amplifier</w:t>
      </w:r>
      <w:r>
        <w:rPr>
          <w:w w:val="105"/>
          <w:sz w:val="24"/>
        </w:rPr>
        <w:t>, ORTEC, AMETEK, South Illinois Ave., Oak Ridge, USA.</w:t>
      </w:r>
    </w:p>
    <w:p>
      <w:pPr>
        <w:spacing w:line="288" w:lineRule="auto" w:before="224"/>
        <w:ind w:left="1209" w:right="1131" w:hanging="1099"/>
        <w:jc w:val="both"/>
        <w:rPr>
          <w:sz w:val="24"/>
        </w:rPr>
      </w:pPr>
      <w:bookmarkStart w:name="_bookmark324" w:id="454"/>
      <w:bookmarkEnd w:id="454"/>
      <w:r>
        <w:rPr/>
      </w:r>
      <w:r>
        <w:rPr>
          <w:spacing w:val="-7"/>
          <w:w w:val="105"/>
          <w:sz w:val="24"/>
        </w:rPr>
        <w:t>[ORTc] </w:t>
      </w:r>
      <w:r>
        <w:rPr>
          <w:spacing w:val="-4"/>
          <w:w w:val="105"/>
          <w:sz w:val="24"/>
        </w:rPr>
        <w:t>ORTEC, </w:t>
      </w:r>
      <w:r>
        <w:rPr>
          <w:w w:val="105"/>
          <w:sz w:val="24"/>
        </w:rPr>
        <w:t>A., </w:t>
      </w:r>
      <w:r>
        <w:rPr>
          <w:i/>
          <w:spacing w:val="-4"/>
          <w:w w:val="105"/>
          <w:sz w:val="24"/>
        </w:rPr>
        <w:t>Model </w:t>
      </w:r>
      <w:r>
        <w:rPr>
          <w:i/>
          <w:w w:val="105"/>
          <w:sz w:val="24"/>
        </w:rPr>
        <w:t>671 </w:t>
      </w:r>
      <w:r>
        <w:rPr>
          <w:i/>
          <w:spacing w:val="-5"/>
          <w:w w:val="105"/>
          <w:sz w:val="24"/>
        </w:rPr>
        <w:t>Spectroscopy </w:t>
      </w:r>
      <w:r>
        <w:rPr>
          <w:i/>
          <w:w w:val="105"/>
          <w:sz w:val="24"/>
        </w:rPr>
        <w:t>Amplifier</w:t>
      </w:r>
      <w:r>
        <w:rPr>
          <w:w w:val="105"/>
          <w:sz w:val="24"/>
        </w:rPr>
        <w:t>, </w:t>
      </w:r>
      <w:r>
        <w:rPr>
          <w:spacing w:val="-4"/>
          <w:w w:val="105"/>
          <w:sz w:val="24"/>
        </w:rPr>
        <w:t>ORTEC, </w:t>
      </w:r>
      <w:r>
        <w:rPr>
          <w:w w:val="105"/>
          <w:sz w:val="24"/>
        </w:rPr>
        <w:t>AMETEK, South Illinois </w:t>
      </w:r>
      <w:r>
        <w:rPr>
          <w:spacing w:val="-7"/>
          <w:w w:val="105"/>
          <w:sz w:val="24"/>
        </w:rPr>
        <w:t>Ave., </w:t>
      </w:r>
      <w:r>
        <w:rPr>
          <w:w w:val="105"/>
          <w:sz w:val="24"/>
        </w:rPr>
        <w:t>Oak Ridge,</w:t>
      </w:r>
      <w:r>
        <w:rPr>
          <w:spacing w:val="25"/>
          <w:w w:val="105"/>
          <w:sz w:val="24"/>
        </w:rPr>
        <w:t> </w:t>
      </w:r>
      <w:r>
        <w:rPr>
          <w:w w:val="105"/>
          <w:sz w:val="24"/>
        </w:rPr>
        <w:t>USA.</w:t>
      </w:r>
    </w:p>
    <w:p>
      <w:pPr>
        <w:spacing w:line="288" w:lineRule="auto" w:before="225"/>
        <w:ind w:left="1209" w:right="1132" w:hanging="1099"/>
        <w:jc w:val="both"/>
        <w:rPr>
          <w:sz w:val="24"/>
        </w:rPr>
      </w:pPr>
      <w:bookmarkStart w:name="_bookmark325" w:id="455"/>
      <w:bookmarkEnd w:id="455"/>
      <w:r>
        <w:rPr/>
      </w:r>
      <w:r>
        <w:rPr>
          <w:w w:val="105"/>
          <w:sz w:val="24"/>
        </w:rPr>
        <w:t>[ORTd] ORTEC, A., </w:t>
      </w:r>
      <w:r>
        <w:rPr>
          <w:i/>
          <w:w w:val="105"/>
          <w:sz w:val="24"/>
        </w:rPr>
        <w:t>Model 9326 FastPreamplifier</w:t>
      </w:r>
      <w:r>
        <w:rPr>
          <w:w w:val="105"/>
          <w:sz w:val="24"/>
        </w:rPr>
        <w:t>, ORTEC, AMETEK, South Illinois Ave., Oak Ridge, USA.</w:t>
      </w:r>
    </w:p>
    <w:p>
      <w:pPr>
        <w:spacing w:line="288" w:lineRule="auto" w:before="225"/>
        <w:ind w:left="1209" w:right="1131" w:hanging="1099"/>
        <w:jc w:val="both"/>
        <w:rPr>
          <w:sz w:val="24"/>
        </w:rPr>
      </w:pPr>
      <w:bookmarkStart w:name="_bookmark326" w:id="456"/>
      <w:bookmarkEnd w:id="456"/>
      <w:r>
        <w:rPr/>
      </w:r>
      <w:r>
        <w:rPr>
          <w:w w:val="105"/>
          <w:sz w:val="24"/>
        </w:rPr>
        <w:t>[ORTe] ORTEC, A., </w:t>
      </w:r>
      <w:r>
        <w:rPr>
          <w:i/>
          <w:w w:val="105"/>
          <w:sz w:val="24"/>
        </w:rPr>
        <w:t>Model CF8000 Octal Constant-Fraction Discrimin- ator</w:t>
      </w:r>
      <w:r>
        <w:rPr>
          <w:w w:val="105"/>
          <w:sz w:val="24"/>
        </w:rPr>
        <w:t>, ORTEC, AMETEK, South Illinois Ave., Oak Ridge, USA.</w:t>
      </w:r>
    </w:p>
    <w:p>
      <w:pPr>
        <w:spacing w:line="204" w:lineRule="auto" w:before="258"/>
        <w:ind w:left="1209" w:right="1131" w:hanging="1099"/>
        <w:jc w:val="both"/>
        <w:rPr>
          <w:sz w:val="24"/>
        </w:rPr>
      </w:pPr>
      <w:bookmarkStart w:name="_bookmark327" w:id="457"/>
      <w:bookmarkEnd w:id="457"/>
      <w:r>
        <w:rPr/>
      </w:r>
      <w:r>
        <w:rPr>
          <w:w w:val="105"/>
          <w:sz w:val="24"/>
        </w:rPr>
        <w:t>[Osb70] Osborne, R., </w:t>
      </w:r>
      <w:r>
        <w:rPr>
          <w:i/>
          <w:w w:val="105"/>
          <w:sz w:val="24"/>
        </w:rPr>
        <w:t>Detector for Tritium in Water</w:t>
      </w:r>
      <w:r>
        <w:rPr>
          <w:w w:val="105"/>
          <w:sz w:val="24"/>
        </w:rPr>
        <w:t>, Nuclear Instruments </w:t>
      </w:r>
      <w:r>
        <w:rPr>
          <w:w w:val="95"/>
          <w:sz w:val="24"/>
        </w:rPr>
        <w:t>and Methods </w:t>
      </w:r>
      <w:r>
        <w:rPr>
          <w:b/>
          <w:w w:val="95"/>
          <w:sz w:val="24"/>
        </w:rPr>
        <w:t>77 </w:t>
      </w:r>
      <w:r>
        <w:rPr>
          <w:w w:val="95"/>
          <w:sz w:val="24"/>
        </w:rPr>
        <w:t>(1970) 170–172, URL </w:t>
      </w:r>
      <w:hyperlink r:id="rId563">
        <w:r>
          <w:rPr>
            <w:rFonts w:ascii="Monaco" w:hAnsi="Monaco"/>
            <w:w w:val="95"/>
            <w:sz w:val="24"/>
          </w:rPr>
          <w:t>http://dx.doi.org/10.</w:t>
        </w:r>
      </w:hyperlink>
      <w:r>
        <w:rPr>
          <w:rFonts w:ascii="Monaco" w:hAnsi="Monaco"/>
          <w:w w:val="95"/>
          <w:sz w:val="24"/>
        </w:rPr>
        <w:t> </w:t>
      </w:r>
      <w:hyperlink r:id="rId563">
        <w:r>
          <w:rPr>
            <w:rFonts w:ascii="Monaco" w:hAnsi="Monaco"/>
            <w:w w:val="105"/>
            <w:sz w:val="24"/>
          </w:rPr>
          <w:t>1016/0029-554X(70)90596-3</w:t>
        </w:r>
      </w:hyperlink>
      <w:r>
        <w:rPr>
          <w:w w:val="105"/>
          <w:sz w:val="24"/>
        </w:rPr>
        <w:t>.</w:t>
      </w:r>
    </w:p>
    <w:p>
      <w:pPr>
        <w:pStyle w:val="BodyText"/>
        <w:spacing w:before="9"/>
      </w:pPr>
    </w:p>
    <w:p>
      <w:pPr>
        <w:pStyle w:val="BodyText"/>
        <w:tabs>
          <w:tab w:pos="1208" w:val="left" w:leader="none"/>
          <w:tab w:pos="1918" w:val="left" w:leader="none"/>
          <w:tab w:pos="3949" w:val="left" w:leader="none"/>
          <w:tab w:pos="5772" w:val="left" w:leader="none"/>
          <w:tab w:pos="6443" w:val="left" w:leader="none"/>
        </w:tabs>
        <w:spacing w:line="199" w:lineRule="auto"/>
        <w:ind w:left="1209" w:right="1131" w:hanging="1099"/>
      </w:pPr>
      <w:bookmarkStart w:name="_bookmark328" w:id="458"/>
      <w:bookmarkEnd w:id="458"/>
      <w:r>
        <w:rPr/>
      </w:r>
      <w:r>
        <w:rPr/>
        <w:t>[OSI]</w:t>
        <w:tab/>
        <w:t>OSI</w:t>
        <w:tab/>
        <w:t>Optoelectronics,</w:t>
        <w:tab/>
      </w:r>
      <w:r>
        <w:rPr>
          <w:i/>
        </w:rPr>
        <w:t>Characteristics</w:t>
        <w:tab/>
        <w:t>and</w:t>
        <w:tab/>
      </w:r>
      <w:r>
        <w:rPr>
          <w:i/>
          <w:spacing w:val="-2"/>
        </w:rPr>
        <w:t>Applications</w:t>
      </w:r>
      <w:r>
        <w:rPr>
          <w:spacing w:val="-2"/>
        </w:rPr>
        <w:t>, </w:t>
      </w:r>
      <w:hyperlink r:id="rId564">
        <w:r>
          <w:rPr>
            <w:rFonts w:ascii="Monaco"/>
            <w:w w:val="90"/>
          </w:rPr>
          <w:t>https://osioptoelectronics.com/standard-products/</w:t>
        </w:r>
      </w:hyperlink>
      <w:r>
        <w:rPr>
          <w:rFonts w:ascii="Monaco"/>
          <w:w w:val="90"/>
        </w:rPr>
        <w:t> </w:t>
      </w:r>
      <w:hyperlink r:id="rId564">
        <w:r>
          <w:rPr>
            <w:rFonts w:ascii="Monaco"/>
          </w:rPr>
          <w:t>default.aspx?gclid=EAIaIQobChMIkYrLif_</w:t>
        </w:r>
      </w:hyperlink>
      <w:r>
        <w:rPr>
          <w:rFonts w:ascii="Monaco"/>
        </w:rPr>
        <w:t> </w:t>
      </w:r>
      <w:hyperlink r:id="rId564">
        <w:r>
          <w:rPr>
            <w:rFonts w:ascii="Monaco"/>
          </w:rPr>
          <w:t>37QIVDNTtCh3NuwpkEAAYASAAEgKMJ_D_BwE</w:t>
        </w:r>
      </w:hyperlink>
      <w:r>
        <w:rPr/>
        <w:t>.</w:t>
      </w:r>
    </w:p>
    <w:p>
      <w:pPr>
        <w:tabs>
          <w:tab w:pos="1208" w:val="left" w:leader="none"/>
        </w:tabs>
        <w:spacing w:before="252"/>
        <w:ind w:left="110" w:right="0" w:firstLine="0"/>
        <w:jc w:val="left"/>
        <w:rPr>
          <w:sz w:val="24"/>
        </w:rPr>
      </w:pPr>
      <w:bookmarkStart w:name="_bookmark329" w:id="459"/>
      <w:bookmarkEnd w:id="459"/>
      <w:r>
        <w:rPr/>
      </w:r>
      <w:r>
        <w:rPr>
          <w:w w:val="105"/>
          <w:sz w:val="24"/>
        </w:rPr>
        <w:t>[OSO17]</w:t>
        <w:tab/>
        <w:t>OSOYOO, </w:t>
      </w:r>
      <w:r>
        <w:rPr>
          <w:i/>
          <w:w w:val="105"/>
          <w:sz w:val="24"/>
        </w:rPr>
        <w:t>CNC Shield V3.0</w:t>
      </w:r>
      <w:r>
        <w:rPr>
          <w:w w:val="105"/>
          <w:sz w:val="24"/>
        </w:rPr>
        <w:t>, OSOYOO</w:t>
      </w:r>
      <w:r>
        <w:rPr>
          <w:spacing w:val="8"/>
          <w:w w:val="105"/>
          <w:sz w:val="24"/>
        </w:rPr>
        <w:t> </w:t>
      </w:r>
      <w:r>
        <w:rPr>
          <w:w w:val="105"/>
          <w:sz w:val="24"/>
        </w:rPr>
        <w:t>(2017).</w:t>
      </w:r>
    </w:p>
    <w:p>
      <w:pPr>
        <w:pStyle w:val="BodyText"/>
        <w:spacing w:before="3"/>
      </w:pPr>
    </w:p>
    <w:p>
      <w:pPr>
        <w:spacing w:line="288" w:lineRule="auto" w:before="0"/>
        <w:ind w:left="1209" w:right="1131" w:hanging="1099"/>
        <w:jc w:val="both"/>
        <w:rPr>
          <w:i/>
          <w:sz w:val="24"/>
        </w:rPr>
      </w:pPr>
      <w:bookmarkStart w:name="_bookmark330" w:id="460"/>
      <w:bookmarkEnd w:id="460"/>
      <w:r>
        <w:rPr/>
      </w:r>
      <w:r>
        <w:rPr>
          <w:w w:val="105"/>
          <w:sz w:val="24"/>
        </w:rPr>
        <w:t>[Pal07] Palomo, M., Peñalver, A., Aguilar, C. and Borrull, F., </w:t>
      </w:r>
      <w:r>
        <w:rPr>
          <w:i/>
          <w:w w:val="105"/>
          <w:sz w:val="24"/>
        </w:rPr>
        <w:t>Tritium Activity Levels in Environmental Water Samples from Different</w:t>
      </w:r>
    </w:p>
    <w:p>
      <w:pPr>
        <w:spacing w:after="0" w:line="288" w:lineRule="auto"/>
        <w:jc w:val="both"/>
        <w:rPr>
          <w:sz w:val="24"/>
        </w:rPr>
        <w:sectPr>
          <w:headerReference w:type="default" r:id="rId560"/>
          <w:footerReference w:type="default" r:id="rId561"/>
          <w:pgSz w:w="9640" w:h="13610"/>
          <w:pgMar w:header="0" w:footer="845" w:top="680" w:bottom="1040" w:left="740" w:right="0"/>
          <w:pgNumType w:start="223"/>
        </w:sectPr>
      </w:pPr>
    </w:p>
    <w:p>
      <w:pPr>
        <w:pStyle w:val="BodyText"/>
        <w:spacing w:before="5"/>
        <w:rPr>
          <w:i/>
          <w:sz w:val="23"/>
        </w:rPr>
      </w:pPr>
    </w:p>
    <w:p>
      <w:pPr>
        <w:pStyle w:val="BodyText"/>
        <w:spacing w:line="218" w:lineRule="auto" w:before="122"/>
        <w:ind w:left="1492" w:right="849"/>
        <w:jc w:val="both"/>
      </w:pPr>
      <w:r>
        <w:rPr>
          <w:i/>
          <w:w w:val="105"/>
        </w:rPr>
        <w:t>Origins</w:t>
      </w:r>
      <w:r>
        <w:rPr>
          <w:w w:val="105"/>
        </w:rPr>
        <w:t>, Applied Radiation and Isotopes </w:t>
      </w:r>
      <w:r>
        <w:rPr>
          <w:b/>
          <w:w w:val="105"/>
        </w:rPr>
        <w:t>65 </w:t>
      </w:r>
      <w:r>
        <w:rPr>
          <w:w w:val="105"/>
        </w:rPr>
        <w:t>(2007) 1048–1056, </w:t>
      </w:r>
      <w:r>
        <w:rPr>
          <w:w w:val="85"/>
        </w:rPr>
        <w:t>URL </w:t>
      </w:r>
      <w:hyperlink r:id="rId566">
        <w:r>
          <w:rPr>
            <w:rFonts w:ascii="Monaco" w:hAnsi="Monaco"/>
            <w:w w:val="85"/>
          </w:rPr>
          <w:t>http://dx.doi.org/10.1016/j.apradiso.2007.03.013</w:t>
        </w:r>
      </w:hyperlink>
      <w:r>
        <w:rPr>
          <w:w w:val="85"/>
        </w:rPr>
        <w:t>.</w:t>
      </w:r>
    </w:p>
    <w:p>
      <w:pPr>
        <w:tabs>
          <w:tab w:pos="3154" w:val="left" w:leader="none"/>
          <w:tab w:pos="6571" w:val="left" w:leader="none"/>
        </w:tabs>
        <w:spacing w:line="192" w:lineRule="auto" w:before="184"/>
        <w:ind w:left="1492" w:right="848" w:hanging="1099"/>
        <w:jc w:val="both"/>
        <w:rPr>
          <w:sz w:val="24"/>
        </w:rPr>
      </w:pPr>
      <w:bookmarkStart w:name="_bookmark331" w:id="461"/>
      <w:bookmarkEnd w:id="461"/>
      <w:r>
        <w:rPr/>
      </w:r>
      <w:r>
        <w:rPr>
          <w:sz w:val="24"/>
        </w:rPr>
        <w:t>[PET]        </w:t>
      </w:r>
      <w:r>
        <w:rPr>
          <w:spacing w:val="6"/>
          <w:sz w:val="24"/>
        </w:rPr>
        <w:t> </w:t>
      </w:r>
      <w:r>
        <w:rPr>
          <w:spacing w:val="-3"/>
          <w:sz w:val="24"/>
        </w:rPr>
        <w:t>PETsys,</w:t>
        <w:tab/>
      </w:r>
      <w:r>
        <w:rPr>
          <w:i/>
          <w:sz w:val="24"/>
        </w:rPr>
        <w:t>PETsys            </w:t>
      </w:r>
      <w:r>
        <w:rPr>
          <w:i/>
          <w:spacing w:val="-3"/>
          <w:sz w:val="24"/>
        </w:rPr>
        <w:t>Electronics</w:t>
      </w:r>
      <w:r>
        <w:rPr>
          <w:spacing w:val="-3"/>
          <w:sz w:val="24"/>
        </w:rPr>
        <w:t>,</w:t>
        <w:tab/>
      </w:r>
      <w:hyperlink r:id="rId567">
        <w:r>
          <w:rPr>
            <w:rFonts w:ascii="Monaco"/>
            <w:w w:val="85"/>
            <w:sz w:val="24"/>
          </w:rPr>
          <w:t>https://www.</w:t>
        </w:r>
      </w:hyperlink>
      <w:r>
        <w:rPr>
          <w:rFonts w:ascii="Monaco"/>
          <w:w w:val="85"/>
          <w:sz w:val="24"/>
        </w:rPr>
        <w:t> </w:t>
      </w:r>
      <w:hyperlink r:id="rId567">
        <w:r>
          <w:rPr>
            <w:rFonts w:ascii="Monaco"/>
            <w:sz w:val="24"/>
          </w:rPr>
          <w:t>petsyselectronics.com/web/private/login</w:t>
        </w:r>
      </w:hyperlink>
      <w:r>
        <w:rPr>
          <w:sz w:val="24"/>
        </w:rPr>
        <w:t>.</w:t>
      </w:r>
    </w:p>
    <w:p>
      <w:pPr>
        <w:spacing w:line="332" w:lineRule="exact" w:before="182"/>
        <w:ind w:left="1492" w:right="847" w:hanging="1099"/>
        <w:jc w:val="both"/>
        <w:rPr>
          <w:sz w:val="24"/>
        </w:rPr>
      </w:pPr>
      <w:bookmarkStart w:name="_bookmark332" w:id="462"/>
      <w:bookmarkEnd w:id="462"/>
      <w:r>
        <w:rPr/>
      </w:r>
      <w:r>
        <w:rPr>
          <w:w w:val="105"/>
          <w:sz w:val="24"/>
        </w:rPr>
        <w:t>[PF81] Pietrzak-Flis, Z., Radwan, I., Major, Z. and </w:t>
      </w:r>
      <w:r>
        <w:rPr>
          <w:spacing w:val="-4"/>
          <w:w w:val="105"/>
          <w:sz w:val="24"/>
        </w:rPr>
        <w:t>Kowalska,  </w:t>
      </w:r>
      <w:r>
        <w:rPr>
          <w:w w:val="105"/>
          <w:sz w:val="24"/>
        </w:rPr>
        <w:t>M., </w:t>
      </w:r>
      <w:r>
        <w:rPr>
          <w:i/>
          <w:spacing w:val="-5"/>
          <w:w w:val="105"/>
          <w:sz w:val="24"/>
        </w:rPr>
        <w:t>Tri-  </w:t>
      </w:r>
      <w:r>
        <w:rPr>
          <w:i/>
          <w:w w:val="105"/>
          <w:sz w:val="24"/>
        </w:rPr>
        <w:t>tium </w:t>
      </w:r>
      <w:r>
        <w:rPr>
          <w:i/>
          <w:spacing w:val="-4"/>
          <w:w w:val="105"/>
          <w:sz w:val="24"/>
        </w:rPr>
        <w:t>Incorporation </w:t>
      </w:r>
      <w:r>
        <w:rPr>
          <w:i/>
          <w:w w:val="105"/>
          <w:sz w:val="24"/>
        </w:rPr>
        <w:t>in </w:t>
      </w:r>
      <w:r>
        <w:rPr>
          <w:i/>
          <w:spacing w:val="-4"/>
          <w:w w:val="105"/>
          <w:sz w:val="24"/>
        </w:rPr>
        <w:t>Rats </w:t>
      </w:r>
      <w:r>
        <w:rPr>
          <w:i/>
          <w:w w:val="105"/>
          <w:sz w:val="24"/>
        </w:rPr>
        <w:t>Chronically </w:t>
      </w:r>
      <w:r>
        <w:rPr>
          <w:i/>
          <w:spacing w:val="-4"/>
          <w:w w:val="105"/>
          <w:sz w:val="24"/>
        </w:rPr>
        <w:t>Exposed </w:t>
      </w:r>
      <w:r>
        <w:rPr>
          <w:i/>
          <w:w w:val="105"/>
          <w:sz w:val="24"/>
        </w:rPr>
        <w:t>to </w:t>
      </w:r>
      <w:r>
        <w:rPr>
          <w:i/>
          <w:spacing w:val="-4"/>
          <w:w w:val="105"/>
          <w:sz w:val="24"/>
        </w:rPr>
        <w:t>Tritiated </w:t>
      </w:r>
      <w:r>
        <w:rPr>
          <w:i/>
          <w:spacing w:val="-11"/>
          <w:w w:val="105"/>
          <w:sz w:val="24"/>
        </w:rPr>
        <w:t>Food </w:t>
      </w:r>
      <w:r>
        <w:rPr>
          <w:i/>
          <w:w w:val="105"/>
          <w:sz w:val="24"/>
        </w:rPr>
        <w:t>or </w:t>
      </w:r>
      <w:r>
        <w:rPr>
          <w:i/>
          <w:spacing w:val="-4"/>
          <w:w w:val="105"/>
          <w:sz w:val="24"/>
        </w:rPr>
        <w:t>Tritiated </w:t>
      </w:r>
      <w:r>
        <w:rPr>
          <w:i/>
          <w:spacing w:val="-5"/>
          <w:w w:val="105"/>
          <w:sz w:val="24"/>
        </w:rPr>
        <w:t>Water </w:t>
      </w:r>
      <w:r>
        <w:rPr>
          <w:i/>
          <w:w w:val="105"/>
          <w:sz w:val="24"/>
        </w:rPr>
        <w:t>for </w:t>
      </w:r>
      <w:r>
        <w:rPr>
          <w:i/>
          <w:spacing w:val="-6"/>
          <w:w w:val="105"/>
          <w:sz w:val="24"/>
        </w:rPr>
        <w:t>Three </w:t>
      </w:r>
      <w:r>
        <w:rPr>
          <w:i/>
          <w:spacing w:val="-4"/>
          <w:w w:val="105"/>
          <w:sz w:val="24"/>
        </w:rPr>
        <w:t>Successive </w:t>
      </w:r>
      <w:r>
        <w:rPr>
          <w:i/>
          <w:w w:val="105"/>
          <w:sz w:val="24"/>
        </w:rPr>
        <w:t>Generations</w:t>
      </w:r>
      <w:r>
        <w:rPr>
          <w:w w:val="105"/>
          <w:sz w:val="24"/>
        </w:rPr>
        <w:t>, Journal of </w:t>
      </w:r>
      <w:r>
        <w:rPr>
          <w:sz w:val="24"/>
        </w:rPr>
        <w:t>Radiation Research </w:t>
      </w:r>
      <w:r>
        <w:rPr>
          <w:b/>
          <w:sz w:val="24"/>
        </w:rPr>
        <w:t>22 </w:t>
      </w:r>
      <w:r>
        <w:rPr>
          <w:sz w:val="24"/>
        </w:rPr>
        <w:t>(1981) 434–442, URL </w:t>
      </w:r>
      <w:hyperlink r:id="rId568">
        <w:r>
          <w:rPr>
            <w:rFonts w:ascii="Monaco" w:hAnsi="Monaco"/>
            <w:sz w:val="24"/>
          </w:rPr>
          <w:t>http://dx.doi.</w:t>
        </w:r>
      </w:hyperlink>
      <w:r>
        <w:rPr>
          <w:rFonts w:ascii="Monaco" w:hAnsi="Monaco"/>
          <w:sz w:val="24"/>
        </w:rPr>
        <w:t> </w:t>
      </w:r>
      <w:hyperlink r:id="rId568">
        <w:r>
          <w:rPr>
            <w:rFonts w:ascii="Monaco" w:hAnsi="Monaco"/>
            <w:w w:val="105"/>
            <w:sz w:val="24"/>
          </w:rPr>
          <w:t>org/10.1269/jrr.22.434</w:t>
        </w:r>
      </w:hyperlink>
      <w:r>
        <w:rPr>
          <w:w w:val="105"/>
          <w:sz w:val="24"/>
        </w:rPr>
        <w:t>.</w:t>
      </w:r>
    </w:p>
    <w:p>
      <w:pPr>
        <w:spacing w:line="288" w:lineRule="auto" w:before="238"/>
        <w:ind w:left="1492" w:right="848" w:hanging="1099"/>
        <w:jc w:val="both"/>
        <w:rPr>
          <w:sz w:val="24"/>
        </w:rPr>
      </w:pPr>
      <w:bookmarkStart w:name="_bookmark333" w:id="463"/>
      <w:bookmarkEnd w:id="463"/>
      <w:r>
        <w:rPr/>
      </w:r>
      <w:r>
        <w:rPr>
          <w:w w:val="105"/>
          <w:sz w:val="24"/>
        </w:rPr>
        <w:t>[Phi] Phillips Scientific, </w:t>
      </w:r>
      <w:r>
        <w:rPr>
          <w:i/>
          <w:w w:val="105"/>
          <w:sz w:val="24"/>
        </w:rPr>
        <w:t>Model 740 Quad Linear Fan-In/Out</w:t>
      </w:r>
      <w:r>
        <w:rPr>
          <w:w w:val="105"/>
          <w:sz w:val="24"/>
        </w:rPr>
        <w:t>, Phillips Scientific.</w:t>
      </w:r>
    </w:p>
    <w:p>
      <w:pPr>
        <w:pStyle w:val="BodyText"/>
        <w:spacing w:line="192" w:lineRule="auto" w:before="171"/>
        <w:ind w:left="1492" w:right="848" w:hanging="1099"/>
        <w:jc w:val="both"/>
      </w:pPr>
      <w:bookmarkStart w:name="_bookmark334" w:id="464"/>
      <w:bookmarkEnd w:id="464"/>
      <w:r>
        <w:rPr/>
      </w:r>
      <w:r>
        <w:rPr/>
        <w:t>[Phy] Physikalish-Technische Bundesanstalt (PTB), </w:t>
      </w:r>
      <w:hyperlink r:id="rId569">
        <w:r>
          <w:rPr>
            <w:rFonts w:ascii="Monaco"/>
          </w:rPr>
          <w:t>https://www.</w:t>
        </w:r>
      </w:hyperlink>
      <w:r>
        <w:rPr>
          <w:rFonts w:ascii="Monaco"/>
        </w:rPr>
        <w:t> </w:t>
      </w:r>
      <w:hyperlink r:id="rId569">
        <w:r>
          <w:rPr>
            <w:rFonts w:ascii="Monaco"/>
          </w:rPr>
          <w:t>ptb.de/cms/</w:t>
        </w:r>
      </w:hyperlink>
      <w:r>
        <w:rPr/>
        <w:t>.</w:t>
      </w:r>
    </w:p>
    <w:p>
      <w:pPr>
        <w:spacing w:line="204" w:lineRule="auto" w:before="257"/>
        <w:ind w:left="1492" w:right="847" w:hanging="1099"/>
        <w:jc w:val="both"/>
        <w:rPr>
          <w:sz w:val="24"/>
        </w:rPr>
      </w:pPr>
      <w:bookmarkStart w:name="_bookmark335" w:id="465"/>
      <w:bookmarkEnd w:id="465"/>
      <w:r>
        <w:rPr/>
      </w:r>
      <w:r>
        <w:rPr>
          <w:w w:val="105"/>
          <w:sz w:val="24"/>
        </w:rPr>
        <w:t>[Plo] Plot Nuclear Data (NADS), </w:t>
      </w:r>
      <w:r>
        <w:rPr>
          <w:i/>
          <w:w w:val="105"/>
          <w:sz w:val="24"/>
        </w:rPr>
        <w:t>Physics Simulation Packages, CRY </w:t>
      </w:r>
      <w:r>
        <w:rPr>
          <w:i/>
          <w:w w:val="95"/>
          <w:sz w:val="24"/>
        </w:rPr>
        <w:t>(Cosmic-Ray Particle Showers)</w:t>
      </w:r>
      <w:r>
        <w:rPr>
          <w:w w:val="95"/>
          <w:sz w:val="24"/>
        </w:rPr>
        <w:t>, </w:t>
      </w:r>
      <w:hyperlink r:id="rId570">
        <w:r>
          <w:rPr>
            <w:rFonts w:ascii="Monaco"/>
            <w:w w:val="95"/>
            <w:sz w:val="24"/>
          </w:rPr>
          <w:t>https://nuclear.llnl.gov/</w:t>
        </w:r>
      </w:hyperlink>
      <w:r>
        <w:rPr>
          <w:rFonts w:ascii="Monaco"/>
          <w:w w:val="95"/>
          <w:sz w:val="24"/>
        </w:rPr>
        <w:t> </w:t>
      </w:r>
      <w:hyperlink r:id="rId570">
        <w:r>
          <w:rPr>
            <w:rFonts w:ascii="Monaco"/>
            <w:w w:val="105"/>
            <w:sz w:val="24"/>
          </w:rPr>
          <w:t>simulation/</w:t>
        </w:r>
      </w:hyperlink>
      <w:r>
        <w:rPr>
          <w:w w:val="105"/>
          <w:sz w:val="24"/>
        </w:rPr>
        <w:t>.</w:t>
      </w:r>
    </w:p>
    <w:p>
      <w:pPr>
        <w:pStyle w:val="BodyText"/>
        <w:tabs>
          <w:tab w:pos="1492" w:val="left" w:leader="none"/>
        </w:tabs>
        <w:spacing w:line="480" w:lineRule="atLeast" w:before="64"/>
        <w:ind w:left="393" w:right="997"/>
      </w:pPr>
      <w:bookmarkStart w:name="_bookmark337" w:id="466"/>
      <w:bookmarkEnd w:id="466"/>
      <w:r>
        <w:rPr/>
      </w:r>
      <w:r>
        <w:rPr>
          <w:w w:val="105"/>
        </w:rPr>
        <w:t>[Ras]</w:t>
        <w:tab/>
      </w:r>
      <w:r>
        <w:rPr>
          <w:w w:val="95"/>
        </w:rPr>
        <w:t>Raspberry Pi Foundation, </w:t>
      </w:r>
      <w:hyperlink r:id="rId571">
        <w:r>
          <w:rPr>
            <w:rFonts w:ascii="Monaco"/>
            <w:w w:val="95"/>
          </w:rPr>
          <w:t>https://www.raspberrypi.org/</w:t>
        </w:r>
      </w:hyperlink>
      <w:r>
        <w:rPr>
          <w:w w:val="95"/>
        </w:rPr>
        <w:t>.</w:t>
      </w:r>
      <w:bookmarkStart w:name="_bookmark336" w:id="467"/>
      <w:bookmarkEnd w:id="467"/>
      <w:r>
        <w:rPr>
          <w:w w:val="95"/>
        </w:rPr>
      </w:r>
      <w:r>
        <w:rPr>
          <w:w w:val="95"/>
        </w:rPr>
        <w:t> </w:t>
      </w:r>
      <w:r>
        <w:rPr>
          <w:w w:val="105"/>
        </w:rPr>
        <w:t>[Rat00]</w:t>
        <w:tab/>
        <w:t>Ratnakaran, M., </w:t>
      </w:r>
      <w:r>
        <w:rPr>
          <w:spacing w:val="-3"/>
          <w:w w:val="105"/>
        </w:rPr>
        <w:t>Revetkar, </w:t>
      </w:r>
      <w:r>
        <w:rPr>
          <w:w w:val="105"/>
        </w:rPr>
        <w:t>R. M., Samant, R. K. and</w:t>
      </w:r>
      <w:r>
        <w:rPr>
          <w:spacing w:val="43"/>
          <w:w w:val="105"/>
        </w:rPr>
        <w:t> </w:t>
      </w:r>
      <w:r>
        <w:rPr>
          <w:w w:val="105"/>
        </w:rPr>
        <w:t>Abani,</w:t>
      </w:r>
    </w:p>
    <w:p>
      <w:pPr>
        <w:spacing w:line="332" w:lineRule="exact" w:before="13"/>
        <w:ind w:left="1492" w:right="848" w:firstLine="0"/>
        <w:jc w:val="both"/>
        <w:rPr>
          <w:sz w:val="24"/>
        </w:rPr>
      </w:pPr>
      <w:r>
        <w:rPr>
          <w:w w:val="105"/>
          <w:sz w:val="24"/>
        </w:rPr>
        <w:t>M. C. (Eds.), </w:t>
      </w:r>
      <w:r>
        <w:rPr>
          <w:i/>
          <w:w w:val="105"/>
          <w:sz w:val="24"/>
        </w:rPr>
        <w:t>A Real-time Tritium-In-Water Monitor for Meas- urement Of Heavy Water Leak To The Secondary Coolant</w:t>
      </w:r>
      <w:r>
        <w:rPr>
          <w:w w:val="105"/>
          <w:sz w:val="24"/>
        </w:rPr>
        <w:t>, </w:t>
      </w:r>
      <w:r>
        <w:rPr>
          <w:i/>
          <w:w w:val="105"/>
          <w:sz w:val="24"/>
        </w:rPr>
        <w:t>SPE- CIFIC NUCLEAR REACTORS AND ASSOCIATED PLANTS (S21)</w:t>
      </w:r>
      <w:r>
        <w:rPr>
          <w:w w:val="105"/>
          <w:sz w:val="24"/>
        </w:rPr>
        <w:t>, volume 32, International Atomic Energy Agency (IAEA), Japan Health Physics Society, Japan (2000), URL </w:t>
      </w:r>
      <w:hyperlink r:id="rId572">
        <w:r>
          <w:rPr>
            <w:rFonts w:ascii="Monaco"/>
            <w:w w:val="105"/>
            <w:sz w:val="24"/>
          </w:rPr>
          <w:t>https://</w:t>
        </w:r>
      </w:hyperlink>
      <w:hyperlink r:id="rId572">
        <w:r>
          <w:rPr>
            <w:rFonts w:ascii="Monaco"/>
            <w:w w:val="105"/>
            <w:sz w:val="24"/>
          </w:rPr>
          <w:t> </w:t>
        </w:r>
        <w:r>
          <w:rPr>
            <w:rFonts w:ascii="Monaco"/>
            <w:w w:val="85"/>
            <w:sz w:val="24"/>
          </w:rPr>
          <w:t>inis.iaea.org/search/search.aspx?orig_q=RN:32015986</w:t>
        </w:r>
      </w:hyperlink>
      <w:r>
        <w:rPr>
          <w:w w:val="85"/>
          <w:sz w:val="24"/>
        </w:rPr>
        <w:t>.</w:t>
      </w:r>
    </w:p>
    <w:p>
      <w:pPr>
        <w:tabs>
          <w:tab w:pos="4603" w:val="left" w:leader="none"/>
        </w:tabs>
        <w:spacing w:line="218" w:lineRule="auto" w:before="258"/>
        <w:ind w:left="1492" w:right="848" w:hanging="1099"/>
        <w:jc w:val="both"/>
        <w:rPr>
          <w:rFonts w:ascii="Monaco" w:hAnsi="Monaco"/>
          <w:sz w:val="24"/>
        </w:rPr>
      </w:pPr>
      <w:bookmarkStart w:name="_bookmark338" w:id="468"/>
      <w:bookmarkEnd w:id="468"/>
      <w:r>
        <w:rPr/>
      </w:r>
      <w:r>
        <w:rPr>
          <w:sz w:val="24"/>
        </w:rPr>
        <w:t>[Red19]    Red    Eléctrica     de     España,     </w:t>
      </w:r>
      <w:r>
        <w:rPr>
          <w:i/>
          <w:sz w:val="24"/>
        </w:rPr>
        <w:t>Informe     del     Sistema </w:t>
      </w:r>
      <w:r>
        <w:rPr>
          <w:i/>
          <w:spacing w:val="-4"/>
          <w:sz w:val="24"/>
        </w:rPr>
        <w:t>Eléctrico          </w:t>
      </w:r>
      <w:r>
        <w:rPr>
          <w:i/>
          <w:spacing w:val="6"/>
          <w:sz w:val="24"/>
        </w:rPr>
        <w:t> </w:t>
      </w:r>
      <w:r>
        <w:rPr>
          <w:i/>
          <w:sz w:val="24"/>
        </w:rPr>
        <w:t>Español</w:t>
      </w:r>
      <w:r>
        <w:rPr>
          <w:sz w:val="24"/>
        </w:rPr>
        <w:t>,</w:t>
        <w:tab/>
      </w:r>
      <w:hyperlink r:id="rId573">
        <w:r>
          <w:rPr>
            <w:rFonts w:ascii="Monaco" w:hAnsi="Monaco"/>
            <w:w w:val="85"/>
            <w:sz w:val="24"/>
          </w:rPr>
          <w:t>https://www.ree.es/es/datos/</w:t>
        </w:r>
      </w:hyperlink>
    </w:p>
    <w:p>
      <w:pPr>
        <w:pStyle w:val="BodyText"/>
        <w:spacing w:line="192" w:lineRule="auto"/>
        <w:ind w:left="1492" w:right="1724"/>
        <w:rPr>
          <w:rFonts w:ascii="Monaco"/>
        </w:rPr>
      </w:pPr>
      <w:hyperlink r:id="rId573">
        <w:r>
          <w:rPr>
            <w:rFonts w:ascii="Monaco"/>
            <w:w w:val="90"/>
          </w:rPr>
          <w:t>{\protect\discretionary{\char\hyphenchar\</w:t>
        </w:r>
      </w:hyperlink>
      <w:r>
        <w:rPr>
          <w:rFonts w:ascii="Monaco"/>
          <w:w w:val="90"/>
        </w:rPr>
        <w:t> </w:t>
      </w:r>
      <w:hyperlink r:id="rId573">
        <w:r>
          <w:rPr>
            <w:rFonts w:ascii="Monaco"/>
            <w:w w:val="85"/>
          </w:rPr>
          <w:t>font}{}{}}publicaciones/informe-anual-sistema/</w:t>
        </w:r>
      </w:hyperlink>
    </w:p>
    <w:p>
      <w:pPr>
        <w:spacing w:after="0" w:line="192" w:lineRule="auto"/>
        <w:rPr>
          <w:rFonts w:ascii="Monaco"/>
        </w:rPr>
        <w:sectPr>
          <w:headerReference w:type="default" r:id="rId565"/>
          <w:pgSz w:w="9640" w:h="13610"/>
          <w:pgMar w:header="759" w:footer="845" w:top="1060" w:bottom="1040" w:left="740" w:right="0"/>
        </w:sectPr>
      </w:pPr>
    </w:p>
    <w:p>
      <w:pPr>
        <w:pStyle w:val="BodyText"/>
        <w:spacing w:before="3"/>
        <w:rPr>
          <w:rFonts w:ascii="Monaco"/>
          <w:sz w:val="17"/>
        </w:rPr>
      </w:pPr>
    </w:p>
    <w:p>
      <w:pPr>
        <w:pStyle w:val="BodyText"/>
        <w:spacing w:line="332" w:lineRule="exact" w:before="33"/>
        <w:ind w:left="1209" w:right="1240"/>
      </w:pPr>
      <w:hyperlink r:id="rId573">
        <w:r>
          <w:rPr>
            <w:rFonts w:ascii="Monaco"/>
          </w:rPr>
          <w:t>{\protect\discretionary{\char\hyphenchar\</w:t>
        </w:r>
      </w:hyperlink>
      <w:r>
        <w:rPr>
          <w:rFonts w:ascii="Monaco"/>
        </w:rPr>
        <w:t> </w:t>
      </w:r>
      <w:hyperlink r:id="rId573">
        <w:r>
          <w:rPr>
            <w:rFonts w:ascii="Monaco"/>
            <w:w w:val="85"/>
          </w:rPr>
          <w:t>font}{}{}}informe-del-sistema-electrico-espanol-2019</w:t>
        </w:r>
      </w:hyperlink>
      <w:r>
        <w:rPr>
          <w:rFonts w:ascii="Monaco"/>
          <w:w w:val="85"/>
        </w:rPr>
        <w:t> </w:t>
      </w:r>
      <w:r>
        <w:rPr/>
        <w:t>(2019).</w:t>
      </w:r>
    </w:p>
    <w:p>
      <w:pPr>
        <w:spacing w:line="288" w:lineRule="auto" w:before="253"/>
        <w:ind w:left="1209" w:right="1131" w:hanging="1099"/>
        <w:jc w:val="both"/>
        <w:rPr>
          <w:sz w:val="24"/>
        </w:rPr>
      </w:pPr>
      <w:bookmarkStart w:name="_bookmark339" w:id="469"/>
      <w:bookmarkEnd w:id="469"/>
      <w:r>
        <w:rPr/>
      </w:r>
      <w:r>
        <w:rPr>
          <w:w w:val="105"/>
          <w:sz w:val="24"/>
        </w:rPr>
        <w:t>[Roi10] Roithner LaserTechnik Gmbh, </w:t>
      </w:r>
      <w:r>
        <w:rPr>
          <w:i/>
          <w:w w:val="105"/>
          <w:sz w:val="24"/>
        </w:rPr>
        <w:t>LED435-03, 20 mW, 20 mA</w:t>
      </w:r>
      <w:r>
        <w:rPr>
          <w:w w:val="105"/>
          <w:sz w:val="24"/>
        </w:rPr>
        <w:t>, Roithner LaserTechnik Gmbh (2010).</w:t>
      </w:r>
    </w:p>
    <w:p>
      <w:pPr>
        <w:spacing w:line="288" w:lineRule="auto" w:before="212"/>
        <w:ind w:left="1209" w:right="1131" w:hanging="1099"/>
        <w:jc w:val="both"/>
        <w:rPr>
          <w:sz w:val="24"/>
        </w:rPr>
      </w:pPr>
      <w:bookmarkStart w:name="_bookmark340" w:id="470"/>
      <w:bookmarkEnd w:id="470"/>
      <w:r>
        <w:rPr/>
      </w:r>
      <w:r>
        <w:rPr>
          <w:w w:val="105"/>
          <w:sz w:val="24"/>
        </w:rPr>
        <w:t>[Ré18] Réseau National de mesures de la radioactivité de l’environmennement, IRSN, </w:t>
      </w:r>
      <w:r>
        <w:rPr>
          <w:i/>
          <w:w w:val="105"/>
          <w:sz w:val="24"/>
        </w:rPr>
        <w:t>Bilan de l’État Radiologique de l’Environnement Français de 2015 à 2017</w:t>
      </w:r>
      <w:r>
        <w:rPr>
          <w:w w:val="105"/>
          <w:sz w:val="24"/>
        </w:rPr>
        <w:t>, Réseau National de mesures de la radioactivité de l’environmennement, Institut de Radioprotection et de Sûreté Nucléaire, France (2018).</w:t>
      </w:r>
    </w:p>
    <w:p>
      <w:pPr>
        <w:spacing w:line="332" w:lineRule="exact" w:before="175"/>
        <w:ind w:left="1209" w:right="1130" w:hanging="1099"/>
        <w:jc w:val="both"/>
        <w:rPr>
          <w:sz w:val="24"/>
        </w:rPr>
      </w:pPr>
      <w:bookmarkStart w:name="_bookmark341" w:id="471"/>
      <w:bookmarkEnd w:id="471"/>
      <w:r>
        <w:rPr/>
      </w:r>
      <w:r>
        <w:rPr>
          <w:w w:val="105"/>
          <w:sz w:val="24"/>
        </w:rPr>
        <w:t>[Sag12]  </w:t>
      </w:r>
      <w:r>
        <w:rPr>
          <w:spacing w:val="-3"/>
          <w:w w:val="105"/>
          <w:sz w:val="24"/>
        </w:rPr>
        <w:t>Sagawa, </w:t>
      </w:r>
      <w:r>
        <w:rPr>
          <w:w w:val="105"/>
          <w:sz w:val="24"/>
        </w:rPr>
        <w:t>H. and Urabe, I., </w:t>
      </w:r>
      <w:r>
        <w:rPr>
          <w:i/>
          <w:w w:val="105"/>
          <w:sz w:val="24"/>
        </w:rPr>
        <w:t>Estimation of </w:t>
      </w:r>
      <w:r>
        <w:rPr>
          <w:i/>
          <w:spacing w:val="-5"/>
          <w:w w:val="105"/>
          <w:sz w:val="24"/>
        </w:rPr>
        <w:t>Absorbed </w:t>
      </w:r>
      <w:r>
        <w:rPr>
          <w:i/>
          <w:w w:val="105"/>
          <w:sz w:val="24"/>
        </w:rPr>
        <w:t>Dose </w:t>
      </w:r>
      <w:r>
        <w:rPr>
          <w:i/>
          <w:spacing w:val="-3"/>
          <w:w w:val="105"/>
          <w:sz w:val="24"/>
        </w:rPr>
        <w:t>Rates </w:t>
      </w:r>
      <w:r>
        <w:rPr>
          <w:i/>
          <w:w w:val="105"/>
          <w:sz w:val="24"/>
        </w:rPr>
        <w:t>in </w:t>
      </w:r>
      <w:r>
        <w:rPr>
          <w:i/>
          <w:spacing w:val="-3"/>
          <w:w w:val="105"/>
          <w:sz w:val="24"/>
        </w:rPr>
        <w:t>Air Based </w:t>
      </w:r>
      <w:r>
        <w:rPr>
          <w:i/>
          <w:w w:val="105"/>
          <w:sz w:val="24"/>
        </w:rPr>
        <w:t>on Flux Densities of Cosmic </w:t>
      </w:r>
      <w:r>
        <w:rPr>
          <w:i/>
          <w:spacing w:val="-5"/>
          <w:w w:val="105"/>
          <w:sz w:val="24"/>
        </w:rPr>
        <w:t>Ray </w:t>
      </w:r>
      <w:r>
        <w:rPr>
          <w:i/>
          <w:w w:val="105"/>
          <w:sz w:val="24"/>
        </w:rPr>
        <w:t>Muons and </w:t>
      </w:r>
      <w:r>
        <w:rPr>
          <w:i/>
          <w:spacing w:val="-4"/>
          <w:w w:val="105"/>
          <w:sz w:val="24"/>
        </w:rPr>
        <w:t>Electrons </w:t>
      </w:r>
      <w:r>
        <w:rPr>
          <w:i/>
          <w:w w:val="105"/>
          <w:sz w:val="24"/>
        </w:rPr>
        <w:t>on the </w:t>
      </w:r>
      <w:r>
        <w:rPr>
          <w:i/>
          <w:spacing w:val="-3"/>
          <w:w w:val="105"/>
          <w:sz w:val="24"/>
        </w:rPr>
        <w:t>Ground Level </w:t>
      </w:r>
      <w:r>
        <w:rPr>
          <w:i/>
          <w:w w:val="105"/>
          <w:sz w:val="24"/>
        </w:rPr>
        <w:t>in </w:t>
      </w:r>
      <w:r>
        <w:rPr>
          <w:i/>
          <w:spacing w:val="-3"/>
          <w:w w:val="105"/>
          <w:sz w:val="24"/>
        </w:rPr>
        <w:t>Japan</w:t>
      </w:r>
      <w:r>
        <w:rPr>
          <w:spacing w:val="-3"/>
          <w:w w:val="105"/>
          <w:sz w:val="24"/>
        </w:rPr>
        <w:t>, </w:t>
      </w:r>
      <w:r>
        <w:rPr>
          <w:w w:val="105"/>
          <w:sz w:val="24"/>
        </w:rPr>
        <w:t>Journal of Nuclear Science and </w:t>
      </w:r>
      <w:r>
        <w:rPr>
          <w:spacing w:val="-4"/>
          <w:w w:val="95"/>
          <w:sz w:val="24"/>
        </w:rPr>
        <w:t>Technology </w:t>
      </w:r>
      <w:r>
        <w:rPr>
          <w:b/>
          <w:w w:val="95"/>
          <w:sz w:val="24"/>
        </w:rPr>
        <w:t>38 </w:t>
      </w:r>
      <w:r>
        <w:rPr>
          <w:w w:val="95"/>
          <w:sz w:val="24"/>
        </w:rPr>
        <w:t>(2012) 1103–1108, URL</w:t>
      </w:r>
      <w:r>
        <w:rPr>
          <w:spacing w:val="-40"/>
          <w:w w:val="95"/>
          <w:sz w:val="24"/>
        </w:rPr>
        <w:t> </w:t>
      </w:r>
      <w:hyperlink r:id="rId575">
        <w:r>
          <w:rPr>
            <w:rFonts w:ascii="Monaco" w:hAnsi="Monaco"/>
            <w:w w:val="95"/>
            <w:sz w:val="24"/>
          </w:rPr>
          <w:t>http://dx.doi.org/10.</w:t>
        </w:r>
      </w:hyperlink>
      <w:r>
        <w:rPr>
          <w:rFonts w:ascii="Monaco" w:hAnsi="Monaco"/>
          <w:w w:val="95"/>
          <w:sz w:val="24"/>
        </w:rPr>
        <w:t> </w:t>
      </w:r>
      <w:hyperlink r:id="rId575">
        <w:r>
          <w:rPr>
            <w:rFonts w:ascii="Monaco" w:hAnsi="Monaco"/>
            <w:w w:val="105"/>
            <w:sz w:val="24"/>
          </w:rPr>
          <w:t>1080/18811248.2001.9715142</w:t>
        </w:r>
      </w:hyperlink>
      <w:r>
        <w:rPr>
          <w:w w:val="105"/>
          <w:sz w:val="24"/>
        </w:rPr>
        <w:t>.</w:t>
      </w:r>
    </w:p>
    <w:p>
      <w:pPr>
        <w:spacing w:line="192" w:lineRule="auto" w:before="226"/>
        <w:ind w:left="1209" w:right="1131" w:hanging="1099"/>
        <w:jc w:val="both"/>
        <w:rPr>
          <w:sz w:val="24"/>
        </w:rPr>
      </w:pPr>
      <w:bookmarkStart w:name="_bookmark342" w:id="472"/>
      <w:bookmarkEnd w:id="472"/>
      <w:r>
        <w:rPr/>
      </w:r>
      <w:r>
        <w:rPr>
          <w:w w:val="95"/>
          <w:sz w:val="24"/>
        </w:rPr>
        <w:t>[Saia] </w:t>
      </w:r>
      <w:r>
        <w:rPr>
          <w:i/>
          <w:w w:val="95"/>
          <w:sz w:val="24"/>
        </w:rPr>
        <w:t>Saint-Gobain Crystals</w:t>
      </w:r>
      <w:r>
        <w:rPr>
          <w:w w:val="95"/>
          <w:sz w:val="24"/>
        </w:rPr>
        <w:t>, </w:t>
      </w:r>
      <w:hyperlink r:id="rId576">
        <w:r>
          <w:rPr>
            <w:rFonts w:ascii="Monaco"/>
            <w:w w:val="95"/>
            <w:sz w:val="24"/>
          </w:rPr>
          <w:t>https://www.crystals.saint-gobain.</w:t>
        </w:r>
      </w:hyperlink>
      <w:r>
        <w:rPr>
          <w:rFonts w:ascii="Monaco"/>
          <w:w w:val="95"/>
          <w:sz w:val="24"/>
        </w:rPr>
        <w:t> </w:t>
      </w:r>
      <w:hyperlink r:id="rId576">
        <w:r>
          <w:rPr>
            <w:rFonts w:ascii="Monaco"/>
            <w:sz w:val="24"/>
          </w:rPr>
          <w:t>com/#</w:t>
        </w:r>
      </w:hyperlink>
      <w:r>
        <w:rPr>
          <w:sz w:val="24"/>
        </w:rPr>
        <w:t>.</w:t>
      </w:r>
    </w:p>
    <w:p>
      <w:pPr>
        <w:tabs>
          <w:tab w:pos="1208" w:val="left" w:leader="none"/>
        </w:tabs>
        <w:spacing w:line="373" w:lineRule="exact" w:before="149"/>
        <w:ind w:left="110" w:right="0" w:firstLine="0"/>
        <w:jc w:val="left"/>
        <w:rPr>
          <w:rFonts w:ascii="Monaco"/>
          <w:sz w:val="24"/>
        </w:rPr>
      </w:pPr>
      <w:bookmarkStart w:name="_bookmark343" w:id="473"/>
      <w:bookmarkEnd w:id="473"/>
      <w:r>
        <w:rPr/>
      </w:r>
      <w:r>
        <w:rPr>
          <w:w w:val="105"/>
          <w:sz w:val="24"/>
        </w:rPr>
        <w:t>[Saib]</w:t>
        <w:tab/>
        <w:t>Saint-Gobain Crystals, </w:t>
      </w:r>
      <w:r>
        <w:rPr>
          <w:i/>
          <w:w w:val="105"/>
          <w:sz w:val="24"/>
        </w:rPr>
        <w:t>BC-630, </w:t>
      </w:r>
      <w:r>
        <w:rPr>
          <w:i/>
          <w:spacing w:val="-3"/>
          <w:w w:val="105"/>
          <w:sz w:val="24"/>
        </w:rPr>
        <w:t>Silicone Optical </w:t>
      </w:r>
      <w:r>
        <w:rPr>
          <w:i/>
          <w:spacing w:val="-5"/>
          <w:w w:val="105"/>
          <w:sz w:val="24"/>
        </w:rPr>
        <w:t>Grease</w:t>
      </w:r>
      <w:r>
        <w:rPr>
          <w:spacing w:val="-5"/>
          <w:w w:val="105"/>
          <w:sz w:val="24"/>
        </w:rPr>
        <w:t>,</w:t>
      </w:r>
      <w:r>
        <w:rPr>
          <w:spacing w:val="26"/>
          <w:w w:val="105"/>
          <w:sz w:val="24"/>
        </w:rPr>
        <w:t> </w:t>
      </w:r>
      <w:hyperlink r:id="rId576">
        <w:r>
          <w:rPr>
            <w:rFonts w:ascii="Monaco"/>
            <w:w w:val="105"/>
            <w:sz w:val="24"/>
          </w:rPr>
          <w:t>https:</w:t>
        </w:r>
      </w:hyperlink>
    </w:p>
    <w:p>
      <w:pPr>
        <w:pStyle w:val="BodyText"/>
        <w:spacing w:line="373" w:lineRule="exact"/>
        <w:ind w:left="1209"/>
      </w:pPr>
      <w:hyperlink r:id="rId576">
        <w:r>
          <w:rPr>
            <w:rFonts w:ascii="Monaco"/>
            <w:w w:val="95"/>
          </w:rPr>
          <w:t>//www.crystals.saint-gobain.com/</w:t>
        </w:r>
      </w:hyperlink>
      <w:r>
        <w:rPr>
          <w:w w:val="95"/>
        </w:rPr>
        <w:t>.</w:t>
      </w:r>
    </w:p>
    <w:p>
      <w:pPr>
        <w:pStyle w:val="BodyText"/>
        <w:spacing w:line="288" w:lineRule="auto" w:before="218"/>
        <w:ind w:left="1209" w:right="1132" w:hanging="1099"/>
        <w:jc w:val="both"/>
      </w:pPr>
      <w:bookmarkStart w:name="_bookmark344" w:id="474"/>
      <w:bookmarkEnd w:id="474"/>
      <w:r>
        <w:rPr/>
      </w:r>
      <w:r>
        <w:rPr>
          <w:w w:val="105"/>
        </w:rPr>
        <w:t>[Sai21a]</w:t>
      </w:r>
      <w:r>
        <w:rPr>
          <w:spacing w:val="60"/>
          <w:w w:val="105"/>
        </w:rPr>
        <w:t> </w:t>
      </w:r>
      <w:r>
        <w:rPr>
          <w:w w:val="105"/>
        </w:rPr>
        <w:t>Saint-Gobain Crystals, </w:t>
      </w:r>
      <w:r>
        <w:rPr>
          <w:i/>
          <w:spacing w:val="-3"/>
          <w:w w:val="105"/>
        </w:rPr>
        <w:t>Optical fiber </w:t>
      </w:r>
      <w:r>
        <w:rPr>
          <w:i/>
          <w:w w:val="105"/>
        </w:rPr>
        <w:t>BCF-98</w:t>
      </w:r>
      <w:r>
        <w:rPr>
          <w:w w:val="105"/>
        </w:rPr>
        <w:t>, Saint-Gobain Crys- tals, United States (2021).</w:t>
      </w:r>
    </w:p>
    <w:p>
      <w:pPr>
        <w:spacing w:line="288" w:lineRule="auto" w:before="212"/>
        <w:ind w:left="1209" w:right="1131" w:hanging="1099"/>
        <w:jc w:val="both"/>
        <w:rPr>
          <w:sz w:val="24"/>
        </w:rPr>
      </w:pPr>
      <w:bookmarkStart w:name="_bookmark345" w:id="475"/>
      <w:bookmarkEnd w:id="475"/>
      <w:r>
        <w:rPr/>
      </w:r>
      <w:r>
        <w:rPr>
          <w:w w:val="105"/>
          <w:sz w:val="24"/>
        </w:rPr>
        <w:t>[Sai21b] Saint-Gobain Crystals, </w:t>
      </w:r>
      <w:r>
        <w:rPr>
          <w:i/>
          <w:w w:val="105"/>
          <w:sz w:val="24"/>
        </w:rPr>
        <w:t>Scintillating Optical Fibers, It’s What’s Inside that Counts</w:t>
      </w:r>
      <w:r>
        <w:rPr>
          <w:w w:val="105"/>
          <w:sz w:val="24"/>
        </w:rPr>
        <w:t>, Saint-Gobain Crystals, United States (2021).</w:t>
      </w:r>
    </w:p>
    <w:p>
      <w:pPr>
        <w:spacing w:line="288" w:lineRule="auto" w:before="213"/>
        <w:ind w:left="1209" w:right="1131" w:hanging="1099"/>
        <w:jc w:val="both"/>
        <w:rPr>
          <w:sz w:val="24"/>
        </w:rPr>
      </w:pPr>
      <w:bookmarkStart w:name="_bookmark346" w:id="476"/>
      <w:bookmarkEnd w:id="476"/>
      <w:r>
        <w:rPr/>
      </w:r>
      <w:r>
        <w:rPr>
          <w:w w:val="105"/>
          <w:sz w:val="24"/>
        </w:rPr>
        <w:t>[Sai21c] Saint-Gobain Crystals, </w:t>
      </w:r>
      <w:r>
        <w:rPr>
          <w:i/>
          <w:w w:val="105"/>
          <w:sz w:val="24"/>
        </w:rPr>
        <w:t>Scintillating Plastic Grown with Poly- meric Method</w:t>
      </w:r>
      <w:r>
        <w:rPr>
          <w:w w:val="105"/>
          <w:sz w:val="24"/>
        </w:rPr>
        <w:t>, Saint-Gobain Crystals, United States (2021).</w:t>
      </w:r>
    </w:p>
    <w:p>
      <w:pPr>
        <w:pStyle w:val="BodyText"/>
        <w:spacing w:line="192" w:lineRule="auto" w:before="186"/>
        <w:ind w:left="1209" w:right="1131" w:hanging="1099"/>
        <w:jc w:val="both"/>
      </w:pPr>
      <w:bookmarkStart w:name="_bookmark347" w:id="477"/>
      <w:bookmarkEnd w:id="477"/>
      <w:r>
        <w:rPr/>
      </w:r>
      <w:r>
        <w:rPr/>
        <w:t>[San] San Nopco Limited, </w:t>
      </w:r>
      <w:r>
        <w:rPr>
          <w:i/>
        </w:rPr>
        <w:t>Wetting Agents</w:t>
      </w:r>
      <w:r>
        <w:rPr/>
        <w:t>, </w:t>
      </w:r>
      <w:hyperlink r:id="rId577">
        <w:r>
          <w:rPr>
            <w:rFonts w:ascii="Monaco"/>
          </w:rPr>
          <w:t>https://www.sannopco.</w:t>
        </w:r>
      </w:hyperlink>
      <w:r>
        <w:rPr>
          <w:rFonts w:ascii="Monaco"/>
        </w:rPr>
        <w:t> </w:t>
      </w:r>
      <w:hyperlink r:id="rId577">
        <w:r>
          <w:rPr>
            <w:rFonts w:ascii="Monaco"/>
          </w:rPr>
          <w:t>co.jp/eng/products/function/function4.php</w:t>
        </w:r>
      </w:hyperlink>
      <w:r>
        <w:rPr/>
        <w:t>.</w:t>
      </w:r>
    </w:p>
    <w:p>
      <w:pPr>
        <w:spacing w:after="0" w:line="192" w:lineRule="auto"/>
        <w:jc w:val="both"/>
        <w:sectPr>
          <w:headerReference w:type="default" r:id="rId574"/>
          <w:pgSz w:w="9640" w:h="13610"/>
          <w:pgMar w:header="759" w:footer="845" w:top="1060" w:bottom="1040" w:left="740" w:right="0"/>
        </w:sectPr>
      </w:pPr>
    </w:p>
    <w:p>
      <w:pPr>
        <w:pStyle w:val="BodyText"/>
        <w:spacing w:before="5"/>
        <w:rPr>
          <w:sz w:val="23"/>
        </w:rPr>
      </w:pPr>
    </w:p>
    <w:p>
      <w:pPr>
        <w:spacing w:line="288" w:lineRule="auto" w:before="102"/>
        <w:ind w:left="1492" w:right="848" w:hanging="1099"/>
        <w:jc w:val="both"/>
        <w:rPr>
          <w:sz w:val="24"/>
        </w:rPr>
      </w:pPr>
      <w:bookmarkStart w:name="_bookmark348" w:id="478"/>
      <w:bookmarkEnd w:id="478"/>
      <w:r>
        <w:rPr/>
      </w:r>
      <w:r>
        <w:rPr>
          <w:sz w:val="24"/>
        </w:rPr>
        <w:t>[SAS] SAS, M. T.  C.,  </w:t>
      </w:r>
      <w:r>
        <w:rPr>
          <w:i/>
          <w:spacing w:val="-5"/>
          <w:sz w:val="24"/>
        </w:rPr>
        <w:t>Tennelec  </w:t>
      </w:r>
      <w:r>
        <w:rPr>
          <w:i/>
          <w:spacing w:val="-4"/>
          <w:sz w:val="24"/>
        </w:rPr>
        <w:t>Model  </w:t>
      </w:r>
      <w:r>
        <w:rPr>
          <w:i/>
          <w:sz w:val="24"/>
        </w:rPr>
        <w:t>TC  952  High  </w:t>
      </w:r>
      <w:r>
        <w:rPr>
          <w:i/>
          <w:spacing w:val="-4"/>
          <w:sz w:val="24"/>
        </w:rPr>
        <w:t>Voltage  </w:t>
      </w:r>
      <w:r>
        <w:rPr>
          <w:i/>
          <w:sz w:val="24"/>
        </w:rPr>
        <w:t>Supply</w:t>
      </w:r>
      <w:r>
        <w:rPr>
          <w:sz w:val="24"/>
        </w:rPr>
        <w:t>, Mirion </w:t>
      </w:r>
      <w:r>
        <w:rPr>
          <w:spacing w:val="-3"/>
          <w:sz w:val="24"/>
        </w:rPr>
        <w:t>Technologies </w:t>
      </w:r>
      <w:r>
        <w:rPr>
          <w:sz w:val="24"/>
        </w:rPr>
        <w:t>(Camberra)</w:t>
      </w:r>
      <w:r>
        <w:rPr>
          <w:spacing w:val="5"/>
          <w:sz w:val="24"/>
        </w:rPr>
        <w:t> </w:t>
      </w:r>
      <w:r>
        <w:rPr>
          <w:sz w:val="24"/>
        </w:rPr>
        <w:t>SAS.</w:t>
      </w:r>
    </w:p>
    <w:p>
      <w:pPr>
        <w:spacing w:line="332" w:lineRule="exact" w:before="221"/>
        <w:ind w:left="1492" w:right="848" w:hanging="1099"/>
        <w:jc w:val="both"/>
        <w:rPr>
          <w:sz w:val="24"/>
        </w:rPr>
      </w:pPr>
      <w:bookmarkStart w:name="_bookmark349" w:id="479"/>
      <w:bookmarkEnd w:id="479"/>
      <w:r>
        <w:rPr/>
      </w:r>
      <w:r>
        <w:rPr>
          <w:w w:val="105"/>
          <w:sz w:val="24"/>
        </w:rPr>
        <w:t>[Saw00] Sawodni, A., Pazdur, A. and </w:t>
      </w:r>
      <w:r>
        <w:rPr>
          <w:spacing w:val="-3"/>
          <w:w w:val="105"/>
          <w:sz w:val="24"/>
        </w:rPr>
        <w:t>Pawlyta, </w:t>
      </w:r>
      <w:r>
        <w:rPr>
          <w:w w:val="105"/>
          <w:sz w:val="24"/>
        </w:rPr>
        <w:t>J., </w:t>
      </w:r>
      <w:r>
        <w:rPr>
          <w:i/>
          <w:spacing w:val="-3"/>
          <w:w w:val="105"/>
          <w:sz w:val="24"/>
        </w:rPr>
        <w:t>Measurements </w:t>
      </w:r>
      <w:r>
        <w:rPr>
          <w:i/>
          <w:w w:val="105"/>
          <w:sz w:val="24"/>
        </w:rPr>
        <w:t>of </w:t>
      </w:r>
      <w:r>
        <w:rPr>
          <w:i/>
          <w:spacing w:val="-5"/>
          <w:w w:val="105"/>
          <w:sz w:val="24"/>
        </w:rPr>
        <w:t>Tri- </w:t>
      </w:r>
      <w:r>
        <w:rPr>
          <w:i/>
          <w:w w:val="105"/>
          <w:sz w:val="24"/>
        </w:rPr>
        <w:t>tium </w:t>
      </w:r>
      <w:r>
        <w:rPr>
          <w:i/>
          <w:spacing w:val="-3"/>
          <w:w w:val="105"/>
          <w:sz w:val="24"/>
        </w:rPr>
        <w:t>Radioactivity </w:t>
      </w:r>
      <w:r>
        <w:rPr>
          <w:i/>
          <w:w w:val="105"/>
          <w:sz w:val="24"/>
        </w:rPr>
        <w:t>in </w:t>
      </w:r>
      <w:r>
        <w:rPr>
          <w:i/>
          <w:spacing w:val="-3"/>
          <w:w w:val="105"/>
          <w:sz w:val="24"/>
        </w:rPr>
        <w:t>Surface </w:t>
      </w:r>
      <w:r>
        <w:rPr>
          <w:i/>
          <w:spacing w:val="-5"/>
          <w:w w:val="105"/>
          <w:sz w:val="24"/>
        </w:rPr>
        <w:t>Water </w:t>
      </w:r>
      <w:r>
        <w:rPr>
          <w:i/>
          <w:w w:val="105"/>
          <w:sz w:val="24"/>
        </w:rPr>
        <w:t>on the </w:t>
      </w:r>
      <w:r>
        <w:rPr>
          <w:i/>
          <w:spacing w:val="-4"/>
          <w:w w:val="105"/>
          <w:sz w:val="24"/>
        </w:rPr>
        <w:t>Upper </w:t>
      </w:r>
      <w:r>
        <w:rPr>
          <w:i/>
          <w:w w:val="105"/>
          <w:sz w:val="24"/>
        </w:rPr>
        <w:t>Silesia </w:t>
      </w:r>
      <w:r>
        <w:rPr>
          <w:i/>
          <w:spacing w:val="-4"/>
          <w:w w:val="105"/>
          <w:sz w:val="24"/>
        </w:rPr>
        <w:t>Region</w:t>
      </w:r>
      <w:r>
        <w:rPr>
          <w:spacing w:val="-4"/>
          <w:w w:val="105"/>
          <w:sz w:val="24"/>
        </w:rPr>
        <w:t>, </w:t>
      </w:r>
      <w:r>
        <w:rPr>
          <w:w w:val="105"/>
          <w:sz w:val="24"/>
        </w:rPr>
        <w:t>Journal of Nuclear </w:t>
      </w:r>
      <w:r>
        <w:rPr>
          <w:spacing w:val="-6"/>
          <w:w w:val="105"/>
          <w:sz w:val="24"/>
        </w:rPr>
        <w:t>Fuel </w:t>
      </w:r>
      <w:r>
        <w:rPr>
          <w:w w:val="105"/>
          <w:sz w:val="24"/>
        </w:rPr>
        <w:t>Cycle and </w:t>
      </w:r>
      <w:r>
        <w:rPr>
          <w:spacing w:val="-4"/>
          <w:w w:val="105"/>
          <w:sz w:val="24"/>
        </w:rPr>
        <w:t>Waste Technology </w:t>
      </w:r>
      <w:r>
        <w:rPr>
          <w:b/>
          <w:w w:val="105"/>
          <w:sz w:val="24"/>
        </w:rPr>
        <w:t>18 </w:t>
      </w:r>
      <w:r>
        <w:rPr>
          <w:w w:val="105"/>
          <w:sz w:val="24"/>
        </w:rPr>
        <w:t>(2000) </w:t>
      </w:r>
      <w:r>
        <w:rPr>
          <w:w w:val="90"/>
          <w:sz w:val="24"/>
        </w:rPr>
        <w:t>23–28, URL </w:t>
      </w:r>
      <w:hyperlink r:id="rId579">
        <w:r>
          <w:rPr>
            <w:rFonts w:ascii="Monaco" w:hAnsi="Monaco"/>
            <w:w w:val="90"/>
            <w:sz w:val="24"/>
          </w:rPr>
          <w:t>http://yadda.icm.edu.pl/baztech/element/</w:t>
        </w:r>
      </w:hyperlink>
      <w:r>
        <w:rPr>
          <w:rFonts w:ascii="Monaco" w:hAnsi="Monaco"/>
          <w:w w:val="90"/>
          <w:sz w:val="24"/>
        </w:rPr>
        <w:t> </w:t>
      </w:r>
      <w:hyperlink r:id="rId579">
        <w:r>
          <w:rPr>
            <w:rFonts w:ascii="Monaco" w:hAnsi="Monaco"/>
            <w:w w:val="90"/>
            <w:sz w:val="24"/>
          </w:rPr>
          <w:t>bwmeta1.element.baztech-article-BAT3-0035-0005</w:t>
        </w:r>
      </w:hyperlink>
      <w:r>
        <w:rPr>
          <w:w w:val="90"/>
          <w:sz w:val="24"/>
        </w:rPr>
        <w:t>.</w:t>
      </w:r>
    </w:p>
    <w:p>
      <w:pPr>
        <w:pStyle w:val="BodyText"/>
        <w:spacing w:before="3"/>
        <w:rPr>
          <w:sz w:val="26"/>
        </w:rPr>
      </w:pPr>
    </w:p>
    <w:p>
      <w:pPr>
        <w:spacing w:line="288" w:lineRule="auto" w:before="1"/>
        <w:ind w:left="1492" w:right="848" w:hanging="1099"/>
        <w:jc w:val="both"/>
        <w:rPr>
          <w:sz w:val="24"/>
        </w:rPr>
      </w:pPr>
      <w:bookmarkStart w:name="_bookmark350" w:id="480"/>
      <w:bookmarkEnd w:id="480"/>
      <w:r>
        <w:rPr/>
      </w:r>
      <w:r>
        <w:rPr>
          <w:w w:val="105"/>
          <w:sz w:val="24"/>
        </w:rPr>
        <w:t>[Sen17] SensL sense light, </w:t>
      </w:r>
      <w:r>
        <w:rPr>
          <w:i/>
          <w:w w:val="105"/>
          <w:sz w:val="24"/>
        </w:rPr>
        <w:t>Introduction to the SPM Technical Note</w:t>
      </w:r>
      <w:r>
        <w:rPr>
          <w:w w:val="105"/>
          <w:sz w:val="24"/>
        </w:rPr>
        <w:t>, SensL sense light (2017).</w:t>
      </w:r>
    </w:p>
    <w:p>
      <w:pPr>
        <w:spacing w:line="332" w:lineRule="exact" w:before="221"/>
        <w:ind w:left="1492" w:right="847" w:hanging="1099"/>
        <w:jc w:val="both"/>
        <w:rPr>
          <w:sz w:val="24"/>
        </w:rPr>
      </w:pPr>
      <w:bookmarkStart w:name="_bookmark351" w:id="481"/>
      <w:bookmarkEnd w:id="481"/>
      <w:r>
        <w:rPr/>
      </w:r>
      <w:r>
        <w:rPr>
          <w:w w:val="105"/>
          <w:sz w:val="24"/>
        </w:rPr>
        <w:t>[Sha97] Shah, K. S., Gothoskar, </w:t>
      </w:r>
      <w:r>
        <w:rPr>
          <w:spacing w:val="-7"/>
          <w:w w:val="105"/>
          <w:sz w:val="24"/>
        </w:rPr>
        <w:t>P., </w:t>
      </w:r>
      <w:r>
        <w:rPr>
          <w:spacing w:val="-3"/>
          <w:w w:val="105"/>
          <w:sz w:val="24"/>
        </w:rPr>
        <w:t>Farrell, </w:t>
      </w:r>
      <w:r>
        <w:rPr>
          <w:w w:val="105"/>
          <w:sz w:val="24"/>
        </w:rPr>
        <w:t>R. and Gordon, J., </w:t>
      </w:r>
      <w:r>
        <w:rPr>
          <w:i/>
          <w:w w:val="105"/>
          <w:sz w:val="24"/>
        </w:rPr>
        <w:t>High Ef- ficiency Detection of </w:t>
      </w:r>
      <w:r>
        <w:rPr>
          <w:i/>
          <w:spacing w:val="-3"/>
          <w:w w:val="105"/>
          <w:sz w:val="24"/>
        </w:rPr>
        <w:t>Tritium </w:t>
      </w:r>
      <w:r>
        <w:rPr>
          <w:i/>
          <w:w w:val="105"/>
          <w:sz w:val="24"/>
        </w:rPr>
        <w:t>Using </w:t>
      </w:r>
      <w:r>
        <w:rPr>
          <w:i/>
          <w:spacing w:val="-3"/>
          <w:w w:val="105"/>
          <w:sz w:val="24"/>
        </w:rPr>
        <w:t>Silicon </w:t>
      </w:r>
      <w:r>
        <w:rPr>
          <w:i/>
          <w:w w:val="105"/>
          <w:sz w:val="24"/>
        </w:rPr>
        <w:t>Avalanche Photodi- </w:t>
      </w:r>
      <w:r>
        <w:rPr>
          <w:i/>
          <w:spacing w:val="-3"/>
          <w:w w:val="105"/>
          <w:sz w:val="24"/>
        </w:rPr>
        <w:t>odes</w:t>
      </w:r>
      <w:r>
        <w:rPr>
          <w:spacing w:val="-3"/>
          <w:w w:val="105"/>
          <w:sz w:val="24"/>
        </w:rPr>
        <w:t>, </w:t>
      </w:r>
      <w:r>
        <w:rPr>
          <w:w w:val="105"/>
          <w:sz w:val="24"/>
        </w:rPr>
        <w:t>IEEE </w:t>
      </w:r>
      <w:r>
        <w:rPr>
          <w:spacing w:val="-3"/>
          <w:w w:val="105"/>
          <w:sz w:val="24"/>
        </w:rPr>
        <w:t>Transactions </w:t>
      </w:r>
      <w:r>
        <w:rPr>
          <w:w w:val="105"/>
          <w:sz w:val="24"/>
        </w:rPr>
        <w:t>on Nuclear Science </w:t>
      </w:r>
      <w:r>
        <w:rPr>
          <w:b/>
          <w:w w:val="105"/>
          <w:sz w:val="24"/>
        </w:rPr>
        <w:t>44 </w:t>
      </w:r>
      <w:r>
        <w:rPr>
          <w:w w:val="105"/>
          <w:sz w:val="24"/>
        </w:rPr>
        <w:t>(1997) 774–776, URL </w:t>
      </w:r>
      <w:hyperlink r:id="rId580">
        <w:r>
          <w:rPr>
            <w:rFonts w:ascii="Monaco" w:hAnsi="Monaco"/>
            <w:w w:val="105"/>
            <w:sz w:val="24"/>
          </w:rPr>
          <w:t>http://dx.doi.org/10.1109/23.603750</w:t>
        </w:r>
      </w:hyperlink>
      <w:r>
        <w:rPr>
          <w:w w:val="105"/>
          <w:sz w:val="24"/>
        </w:rPr>
        <w:t>.</w:t>
      </w:r>
    </w:p>
    <w:p>
      <w:pPr>
        <w:spacing w:line="332" w:lineRule="exact" w:before="261"/>
        <w:ind w:left="1492" w:right="848" w:hanging="1099"/>
        <w:jc w:val="both"/>
        <w:rPr>
          <w:rFonts w:ascii="Monaco" w:hAnsi="Monaco"/>
          <w:sz w:val="24"/>
        </w:rPr>
      </w:pPr>
      <w:bookmarkStart w:name="_bookmark352" w:id="482"/>
      <w:bookmarkEnd w:id="482"/>
      <w:r>
        <w:rPr/>
      </w:r>
      <w:r>
        <w:rPr>
          <w:w w:val="105"/>
          <w:sz w:val="24"/>
        </w:rPr>
        <w:t>[Sig94] Sigg, R., </w:t>
      </w:r>
      <w:r>
        <w:rPr>
          <w:spacing w:val="-4"/>
          <w:w w:val="105"/>
          <w:sz w:val="24"/>
        </w:rPr>
        <w:t>McCarty, </w:t>
      </w:r>
      <w:r>
        <w:rPr>
          <w:w w:val="105"/>
          <w:sz w:val="24"/>
        </w:rPr>
        <w:t>J., Livingston, R. and Sanders, M., </w:t>
      </w:r>
      <w:r>
        <w:rPr>
          <w:i/>
          <w:spacing w:val="-4"/>
          <w:w w:val="105"/>
          <w:sz w:val="24"/>
        </w:rPr>
        <w:t>Real-time </w:t>
      </w:r>
      <w:r>
        <w:rPr>
          <w:i/>
          <w:spacing w:val="-5"/>
          <w:w w:val="105"/>
          <w:sz w:val="24"/>
        </w:rPr>
        <w:t>Aqueous </w:t>
      </w:r>
      <w:r>
        <w:rPr>
          <w:i/>
          <w:spacing w:val="-3"/>
          <w:w w:val="105"/>
          <w:sz w:val="24"/>
        </w:rPr>
        <w:t>Tritium </w:t>
      </w:r>
      <w:r>
        <w:rPr>
          <w:i/>
          <w:w w:val="105"/>
          <w:sz w:val="24"/>
        </w:rPr>
        <w:t>Monitor Using Liquid Scintillation Counting</w:t>
      </w:r>
      <w:r>
        <w:rPr>
          <w:w w:val="105"/>
          <w:sz w:val="24"/>
        </w:rPr>
        <w:t>, Nuclear Instruments and Methods in Physics Research Section A:</w:t>
      </w:r>
      <w:r>
        <w:rPr>
          <w:spacing w:val="-10"/>
          <w:w w:val="105"/>
          <w:sz w:val="24"/>
        </w:rPr>
        <w:t> </w:t>
      </w:r>
      <w:r>
        <w:rPr>
          <w:w w:val="105"/>
          <w:sz w:val="24"/>
        </w:rPr>
        <w:t>Accelerators,</w:t>
      </w:r>
      <w:r>
        <w:rPr>
          <w:spacing w:val="-7"/>
          <w:w w:val="105"/>
          <w:sz w:val="24"/>
        </w:rPr>
        <w:t> </w:t>
      </w:r>
      <w:r>
        <w:rPr>
          <w:w w:val="105"/>
          <w:sz w:val="24"/>
        </w:rPr>
        <w:t>Spectrometers,</w:t>
      </w:r>
      <w:r>
        <w:rPr>
          <w:spacing w:val="-7"/>
          <w:w w:val="105"/>
          <w:sz w:val="24"/>
        </w:rPr>
        <w:t> </w:t>
      </w:r>
      <w:r>
        <w:rPr>
          <w:w w:val="105"/>
          <w:sz w:val="24"/>
        </w:rPr>
        <w:t>Detectors</w:t>
      </w:r>
      <w:r>
        <w:rPr>
          <w:spacing w:val="-10"/>
          <w:w w:val="105"/>
          <w:sz w:val="24"/>
        </w:rPr>
        <w:t> </w:t>
      </w:r>
      <w:r>
        <w:rPr>
          <w:w w:val="105"/>
          <w:sz w:val="24"/>
        </w:rPr>
        <w:t>and</w:t>
      </w:r>
      <w:r>
        <w:rPr>
          <w:spacing w:val="-10"/>
          <w:w w:val="105"/>
          <w:sz w:val="24"/>
        </w:rPr>
        <w:t> </w:t>
      </w:r>
      <w:r>
        <w:rPr>
          <w:w w:val="105"/>
          <w:sz w:val="24"/>
        </w:rPr>
        <w:t>Associated</w:t>
      </w:r>
      <w:r>
        <w:rPr>
          <w:spacing w:val="-10"/>
          <w:w w:val="105"/>
          <w:sz w:val="24"/>
        </w:rPr>
        <w:t> </w:t>
      </w:r>
      <w:r>
        <w:rPr>
          <w:w w:val="105"/>
          <w:sz w:val="24"/>
        </w:rPr>
        <w:t>Equip- </w:t>
      </w:r>
      <w:r>
        <w:rPr>
          <w:spacing w:val="-3"/>
          <w:w w:val="95"/>
          <w:sz w:val="24"/>
        </w:rPr>
        <w:t>ment </w:t>
      </w:r>
      <w:r>
        <w:rPr>
          <w:b/>
          <w:w w:val="95"/>
          <w:sz w:val="24"/>
        </w:rPr>
        <w:t>353 </w:t>
      </w:r>
      <w:r>
        <w:rPr>
          <w:w w:val="95"/>
          <w:sz w:val="24"/>
        </w:rPr>
        <w:t>(1994) 494–498, URL </w:t>
      </w:r>
      <w:hyperlink r:id="rId581">
        <w:r>
          <w:rPr>
            <w:rFonts w:ascii="Monaco" w:hAnsi="Monaco"/>
            <w:w w:val="95"/>
            <w:sz w:val="24"/>
          </w:rPr>
          <w:t>http://dx.doi.org/10.1016/</w:t>
        </w:r>
      </w:hyperlink>
    </w:p>
    <w:p>
      <w:pPr>
        <w:pStyle w:val="BodyText"/>
        <w:spacing w:line="368" w:lineRule="exact"/>
        <w:ind w:left="1492"/>
      </w:pPr>
      <w:hyperlink r:id="rId581">
        <w:r>
          <w:rPr>
            <w:rFonts w:ascii="Monaco"/>
            <w:w w:val="95"/>
          </w:rPr>
          <w:t>0168-9002(94)91707-8</w:t>
        </w:r>
      </w:hyperlink>
      <w:r>
        <w:rPr>
          <w:w w:val="95"/>
        </w:rPr>
        <w:t>.</w:t>
      </w:r>
    </w:p>
    <w:p>
      <w:pPr>
        <w:pStyle w:val="BodyText"/>
        <w:spacing w:line="332" w:lineRule="exact" w:before="226"/>
        <w:ind w:left="1492" w:right="848" w:hanging="1099"/>
        <w:jc w:val="both"/>
      </w:pPr>
      <w:bookmarkStart w:name="_bookmark353" w:id="483"/>
      <w:bookmarkEnd w:id="483"/>
      <w:r>
        <w:rPr/>
      </w:r>
      <w:r>
        <w:rPr>
          <w:w w:val="105"/>
        </w:rPr>
        <w:t>[Sin85] Singh, A., Ratnakaran, M. and </w:t>
      </w:r>
      <w:r>
        <w:rPr>
          <w:spacing w:val="-4"/>
          <w:w w:val="105"/>
        </w:rPr>
        <w:t>Vohra, </w:t>
      </w:r>
      <w:r>
        <w:rPr>
          <w:w w:val="105"/>
        </w:rPr>
        <w:t>K., </w:t>
      </w:r>
      <w:r>
        <w:rPr>
          <w:i/>
          <w:spacing w:val="-4"/>
          <w:w w:val="105"/>
        </w:rPr>
        <w:t>An </w:t>
      </w:r>
      <w:r>
        <w:rPr>
          <w:i/>
          <w:w w:val="105"/>
        </w:rPr>
        <w:t>On-Line </w:t>
      </w:r>
      <w:r>
        <w:rPr>
          <w:i/>
          <w:spacing w:val="-3"/>
          <w:w w:val="105"/>
        </w:rPr>
        <w:t>Tritium- in-Water </w:t>
      </w:r>
      <w:r>
        <w:rPr>
          <w:i/>
          <w:w w:val="105"/>
        </w:rPr>
        <w:t>Monitor</w:t>
      </w:r>
      <w:r>
        <w:rPr>
          <w:w w:val="105"/>
        </w:rPr>
        <w:t>, Nuclear Instruments and Methods in Physics Research Section A: Accelerators, Spectrometers, Detectors and Associated</w:t>
      </w:r>
      <w:r>
        <w:rPr>
          <w:spacing w:val="-10"/>
          <w:w w:val="105"/>
        </w:rPr>
        <w:t> </w:t>
      </w:r>
      <w:r>
        <w:rPr>
          <w:w w:val="105"/>
        </w:rPr>
        <w:t>Equipment</w:t>
      </w:r>
      <w:r>
        <w:rPr>
          <w:spacing w:val="-10"/>
          <w:w w:val="105"/>
        </w:rPr>
        <w:t> </w:t>
      </w:r>
      <w:r>
        <w:rPr>
          <w:b/>
          <w:w w:val="105"/>
        </w:rPr>
        <w:t>236</w:t>
      </w:r>
      <w:r>
        <w:rPr>
          <w:b/>
          <w:spacing w:val="-10"/>
          <w:w w:val="105"/>
        </w:rPr>
        <w:t> </w:t>
      </w:r>
      <w:r>
        <w:rPr>
          <w:w w:val="105"/>
        </w:rPr>
        <w:t>(1985)</w:t>
      </w:r>
      <w:r>
        <w:rPr>
          <w:spacing w:val="-10"/>
          <w:w w:val="105"/>
        </w:rPr>
        <w:t> </w:t>
      </w:r>
      <w:r>
        <w:rPr>
          <w:w w:val="105"/>
        </w:rPr>
        <w:t>159–164,</w:t>
      </w:r>
      <w:r>
        <w:rPr>
          <w:spacing w:val="-6"/>
          <w:w w:val="105"/>
        </w:rPr>
        <w:t> </w:t>
      </w:r>
      <w:r>
        <w:rPr>
          <w:w w:val="105"/>
        </w:rPr>
        <w:t>URL</w:t>
      </w:r>
      <w:r>
        <w:rPr>
          <w:spacing w:val="-9"/>
          <w:w w:val="105"/>
        </w:rPr>
        <w:t> </w:t>
      </w:r>
      <w:hyperlink r:id="rId582">
        <w:r>
          <w:rPr>
            <w:rFonts w:ascii="Monaco" w:hAnsi="Monaco"/>
            <w:w w:val="105"/>
          </w:rPr>
          <w:t>http://dx.</w:t>
        </w:r>
      </w:hyperlink>
      <w:r>
        <w:rPr>
          <w:rFonts w:ascii="Monaco" w:hAnsi="Monaco"/>
          <w:w w:val="105"/>
        </w:rPr>
        <w:t> </w:t>
      </w:r>
      <w:hyperlink r:id="rId582">
        <w:r>
          <w:rPr>
            <w:rFonts w:ascii="Monaco" w:hAnsi="Monaco"/>
            <w:w w:val="105"/>
          </w:rPr>
          <w:t>doi.org/10.1016/0168-9002(85)90141-X</w:t>
        </w:r>
      </w:hyperlink>
      <w:r>
        <w:rPr>
          <w:w w:val="105"/>
        </w:rPr>
        <w:t>.</w:t>
      </w:r>
    </w:p>
    <w:p>
      <w:pPr>
        <w:pStyle w:val="BodyText"/>
        <w:spacing w:before="4"/>
        <w:rPr>
          <w:sz w:val="26"/>
        </w:rPr>
      </w:pPr>
    </w:p>
    <w:p>
      <w:pPr>
        <w:spacing w:line="288" w:lineRule="auto" w:before="0"/>
        <w:ind w:left="1492" w:right="848" w:hanging="1099"/>
        <w:jc w:val="both"/>
        <w:rPr>
          <w:sz w:val="24"/>
        </w:rPr>
      </w:pPr>
      <w:bookmarkStart w:name="_bookmark354" w:id="484"/>
      <w:bookmarkEnd w:id="484"/>
      <w:r>
        <w:rPr/>
      </w:r>
      <w:r>
        <w:rPr>
          <w:sz w:val="24"/>
        </w:rPr>
        <w:t>[Sol17] Soler Cambra, A., </w:t>
      </w:r>
      <w:r>
        <w:rPr>
          <w:i/>
          <w:sz w:val="24"/>
        </w:rPr>
        <w:t>Contribución al Desarrollo de un Prototipo de Detector de Fibras Centelleadoras para la Medición de Tritio en Agua </w:t>
      </w:r>
      <w:r>
        <w:rPr>
          <w:sz w:val="24"/>
        </w:rPr>
        <w:t>(2017), Trabajo final de grado (TFG) de la Universidad de Valencia.</w:t>
      </w:r>
    </w:p>
    <w:p>
      <w:pPr>
        <w:spacing w:after="0" w:line="288" w:lineRule="auto"/>
        <w:jc w:val="both"/>
        <w:rPr>
          <w:sz w:val="24"/>
        </w:rPr>
        <w:sectPr>
          <w:headerReference w:type="default" r:id="rId578"/>
          <w:pgSz w:w="9640" w:h="13610"/>
          <w:pgMar w:header="759" w:footer="845" w:top="1060" w:bottom="1040" w:left="740" w:right="0"/>
        </w:sectPr>
      </w:pPr>
    </w:p>
    <w:p>
      <w:pPr>
        <w:pStyle w:val="BodyText"/>
        <w:tabs>
          <w:tab w:pos="6010" w:val="left" w:leader="none"/>
        </w:tabs>
        <w:spacing w:before="74"/>
        <w:ind w:left="110"/>
      </w:pPr>
      <w:r>
        <w:rPr>
          <w:w w:val="99"/>
          <w:u w:val="single"/>
        </w:rPr>
        <w:t> </w:t>
      </w:r>
      <w:r>
        <w:rPr>
          <w:u w:val="single"/>
        </w:rPr>
        <w:tab/>
      </w:r>
      <w:r>
        <w:rPr>
          <w:w w:val="105"/>
          <w:u w:val="single"/>
        </w:rPr>
        <w:t>BIBLIOGRAPHY</w:t>
      </w:r>
    </w:p>
    <w:p>
      <w:pPr>
        <w:pStyle w:val="BodyText"/>
        <w:spacing w:before="7"/>
        <w:rPr>
          <w:sz w:val="25"/>
        </w:rPr>
      </w:pPr>
    </w:p>
    <w:p>
      <w:pPr>
        <w:spacing w:line="332" w:lineRule="exact" w:before="60"/>
        <w:ind w:left="1209" w:right="1131" w:hanging="1099"/>
        <w:jc w:val="both"/>
        <w:rPr>
          <w:sz w:val="24"/>
        </w:rPr>
      </w:pPr>
      <w:bookmarkStart w:name="_bookmark355" w:id="485"/>
      <w:bookmarkEnd w:id="485"/>
      <w:r>
        <w:rPr/>
      </w:r>
      <w:r>
        <w:rPr>
          <w:w w:val="105"/>
          <w:sz w:val="24"/>
        </w:rPr>
        <w:t>[Spi97]   Spinelli, A. and Lacaita, A., </w:t>
      </w:r>
      <w:r>
        <w:rPr>
          <w:i/>
          <w:w w:val="105"/>
          <w:sz w:val="24"/>
        </w:rPr>
        <w:t>Physics and </w:t>
      </w:r>
      <w:r>
        <w:rPr>
          <w:i/>
          <w:spacing w:val="-3"/>
          <w:w w:val="105"/>
          <w:sz w:val="24"/>
        </w:rPr>
        <w:t>Numerical </w:t>
      </w:r>
      <w:r>
        <w:rPr>
          <w:i/>
          <w:w w:val="105"/>
          <w:sz w:val="24"/>
        </w:rPr>
        <w:t>Simulation   of Single Photon Avalanche </w:t>
      </w:r>
      <w:r>
        <w:rPr>
          <w:i/>
          <w:spacing w:val="-3"/>
          <w:w w:val="105"/>
          <w:sz w:val="24"/>
        </w:rPr>
        <w:t>Diodes</w:t>
      </w:r>
      <w:r>
        <w:rPr>
          <w:spacing w:val="-3"/>
          <w:w w:val="105"/>
          <w:sz w:val="24"/>
        </w:rPr>
        <w:t>, </w:t>
      </w:r>
      <w:r>
        <w:rPr>
          <w:w w:val="105"/>
          <w:sz w:val="24"/>
        </w:rPr>
        <w:t>IEEE </w:t>
      </w:r>
      <w:r>
        <w:rPr>
          <w:spacing w:val="-3"/>
          <w:w w:val="105"/>
          <w:sz w:val="24"/>
        </w:rPr>
        <w:t>Transactions </w:t>
      </w:r>
      <w:r>
        <w:rPr>
          <w:w w:val="105"/>
          <w:sz w:val="24"/>
        </w:rPr>
        <w:t>on Elec- </w:t>
      </w:r>
      <w:r>
        <w:rPr>
          <w:sz w:val="24"/>
        </w:rPr>
        <w:t>tron</w:t>
      </w:r>
      <w:r>
        <w:rPr>
          <w:spacing w:val="-12"/>
          <w:sz w:val="24"/>
        </w:rPr>
        <w:t> </w:t>
      </w:r>
      <w:r>
        <w:rPr>
          <w:sz w:val="24"/>
        </w:rPr>
        <w:t>Devices</w:t>
      </w:r>
      <w:r>
        <w:rPr>
          <w:spacing w:val="-11"/>
          <w:sz w:val="24"/>
        </w:rPr>
        <w:t> </w:t>
      </w:r>
      <w:r>
        <w:rPr>
          <w:b/>
          <w:sz w:val="24"/>
        </w:rPr>
        <w:t>44</w:t>
      </w:r>
      <w:r>
        <w:rPr>
          <w:b/>
          <w:spacing w:val="-12"/>
          <w:sz w:val="24"/>
        </w:rPr>
        <w:t> </w:t>
      </w:r>
      <w:r>
        <w:rPr>
          <w:sz w:val="24"/>
        </w:rPr>
        <w:t>(1997)</w:t>
      </w:r>
      <w:r>
        <w:rPr>
          <w:spacing w:val="-12"/>
          <w:sz w:val="24"/>
        </w:rPr>
        <w:t> </w:t>
      </w:r>
      <w:r>
        <w:rPr>
          <w:sz w:val="24"/>
        </w:rPr>
        <w:t>1931–1943,</w:t>
      </w:r>
      <w:r>
        <w:rPr>
          <w:spacing w:val="-9"/>
          <w:sz w:val="24"/>
        </w:rPr>
        <w:t> </w:t>
      </w:r>
      <w:r>
        <w:rPr>
          <w:sz w:val="24"/>
        </w:rPr>
        <w:t>URL</w:t>
      </w:r>
      <w:r>
        <w:rPr>
          <w:spacing w:val="-11"/>
          <w:sz w:val="24"/>
        </w:rPr>
        <w:t> </w:t>
      </w:r>
      <w:hyperlink r:id="rId584">
        <w:r>
          <w:rPr>
            <w:rFonts w:ascii="Monaco" w:hAnsi="Monaco"/>
            <w:sz w:val="24"/>
          </w:rPr>
          <w:t>http://dx.doi.org/</w:t>
        </w:r>
      </w:hyperlink>
      <w:r>
        <w:rPr>
          <w:rFonts w:ascii="Monaco" w:hAnsi="Monaco"/>
          <w:sz w:val="24"/>
        </w:rPr>
        <w:t> </w:t>
      </w:r>
      <w:hyperlink r:id="rId584">
        <w:r>
          <w:rPr>
            <w:rFonts w:ascii="Monaco" w:hAnsi="Monaco"/>
            <w:w w:val="105"/>
            <w:sz w:val="24"/>
          </w:rPr>
          <w:t>10.1109/16.641363</w:t>
        </w:r>
      </w:hyperlink>
      <w:r>
        <w:rPr>
          <w:w w:val="105"/>
          <w:sz w:val="24"/>
        </w:rPr>
        <w:t>.</w:t>
      </w:r>
    </w:p>
    <w:p>
      <w:pPr>
        <w:spacing w:line="332" w:lineRule="exact" w:before="174"/>
        <w:ind w:left="1209" w:right="1131" w:hanging="1099"/>
        <w:jc w:val="both"/>
        <w:rPr>
          <w:sz w:val="24"/>
        </w:rPr>
      </w:pPr>
      <w:bookmarkStart w:name="_bookmark356" w:id="486"/>
      <w:bookmarkEnd w:id="486"/>
      <w:r>
        <w:rPr/>
      </w:r>
      <w:r>
        <w:rPr>
          <w:w w:val="105"/>
          <w:sz w:val="24"/>
        </w:rPr>
        <w:t>[SR15] Sáez-Rodríguez, D., Nielsen, K., Bang,  O. and </w:t>
      </w:r>
      <w:r>
        <w:rPr>
          <w:spacing w:val="-4"/>
          <w:w w:val="105"/>
          <w:sz w:val="24"/>
        </w:rPr>
        <w:t>Webb,  </w:t>
      </w:r>
      <w:r>
        <w:rPr>
          <w:w w:val="105"/>
          <w:sz w:val="24"/>
        </w:rPr>
        <w:t>D. J.,  </w:t>
      </w:r>
      <w:r>
        <w:rPr>
          <w:i/>
          <w:w w:val="105"/>
          <w:sz w:val="24"/>
        </w:rPr>
        <w:t>Simple </w:t>
      </w:r>
      <w:r>
        <w:rPr>
          <w:i/>
          <w:spacing w:val="-7"/>
          <w:w w:val="105"/>
          <w:sz w:val="24"/>
        </w:rPr>
        <w:t>Room </w:t>
      </w:r>
      <w:r>
        <w:rPr>
          <w:i/>
          <w:spacing w:val="-6"/>
          <w:w w:val="105"/>
          <w:sz w:val="24"/>
        </w:rPr>
        <w:t>Temperature </w:t>
      </w:r>
      <w:r>
        <w:rPr>
          <w:i/>
          <w:spacing w:val="-3"/>
          <w:w w:val="105"/>
          <w:sz w:val="24"/>
        </w:rPr>
        <w:t>Method </w:t>
      </w:r>
      <w:r>
        <w:rPr>
          <w:i/>
          <w:w w:val="105"/>
          <w:sz w:val="24"/>
        </w:rPr>
        <w:t>for Polymer </w:t>
      </w:r>
      <w:r>
        <w:rPr>
          <w:i/>
          <w:spacing w:val="-3"/>
          <w:w w:val="105"/>
          <w:sz w:val="24"/>
        </w:rPr>
        <w:t>Optical Fibre Cleaving</w:t>
      </w:r>
      <w:r>
        <w:rPr>
          <w:spacing w:val="-3"/>
          <w:w w:val="105"/>
          <w:sz w:val="24"/>
        </w:rPr>
        <w:t>,</w:t>
      </w:r>
      <w:r>
        <w:rPr>
          <w:spacing w:val="-17"/>
          <w:w w:val="105"/>
          <w:sz w:val="24"/>
        </w:rPr>
        <w:t> </w:t>
      </w:r>
      <w:r>
        <w:rPr>
          <w:w w:val="105"/>
          <w:sz w:val="24"/>
        </w:rPr>
        <w:t>Journal</w:t>
      </w:r>
      <w:r>
        <w:rPr>
          <w:spacing w:val="-19"/>
          <w:w w:val="105"/>
          <w:sz w:val="24"/>
        </w:rPr>
        <w:t> </w:t>
      </w:r>
      <w:r>
        <w:rPr>
          <w:w w:val="105"/>
          <w:sz w:val="24"/>
        </w:rPr>
        <w:t>of</w:t>
      </w:r>
      <w:r>
        <w:rPr>
          <w:spacing w:val="-19"/>
          <w:w w:val="105"/>
          <w:sz w:val="24"/>
        </w:rPr>
        <w:t> </w:t>
      </w:r>
      <w:r>
        <w:rPr>
          <w:spacing w:val="-5"/>
          <w:w w:val="105"/>
          <w:sz w:val="24"/>
        </w:rPr>
        <w:t>Lightwave</w:t>
      </w:r>
      <w:r>
        <w:rPr>
          <w:spacing w:val="-19"/>
          <w:w w:val="105"/>
          <w:sz w:val="24"/>
        </w:rPr>
        <w:t> </w:t>
      </w:r>
      <w:r>
        <w:rPr>
          <w:spacing w:val="-4"/>
          <w:w w:val="105"/>
          <w:sz w:val="24"/>
        </w:rPr>
        <w:t>Technology</w:t>
      </w:r>
      <w:r>
        <w:rPr>
          <w:spacing w:val="-16"/>
          <w:w w:val="105"/>
          <w:sz w:val="24"/>
        </w:rPr>
        <w:t> </w:t>
      </w:r>
      <w:r>
        <w:rPr>
          <w:b/>
          <w:w w:val="105"/>
          <w:sz w:val="24"/>
        </w:rPr>
        <w:t>33</w:t>
      </w:r>
      <w:r>
        <w:rPr>
          <w:b/>
          <w:spacing w:val="-19"/>
          <w:w w:val="105"/>
          <w:sz w:val="24"/>
        </w:rPr>
        <w:t> </w:t>
      </w:r>
      <w:r>
        <w:rPr>
          <w:w w:val="105"/>
          <w:sz w:val="24"/>
        </w:rPr>
        <w:t>(2015)</w:t>
      </w:r>
      <w:r>
        <w:rPr>
          <w:spacing w:val="-19"/>
          <w:w w:val="105"/>
          <w:sz w:val="24"/>
        </w:rPr>
        <w:t> </w:t>
      </w:r>
      <w:r>
        <w:rPr>
          <w:w w:val="105"/>
          <w:sz w:val="24"/>
        </w:rPr>
        <w:t>4712–4716, </w:t>
      </w:r>
      <w:r>
        <w:rPr>
          <w:w w:val="95"/>
          <w:sz w:val="24"/>
        </w:rPr>
        <w:t>URL</w:t>
      </w:r>
      <w:r>
        <w:rPr>
          <w:spacing w:val="-30"/>
          <w:w w:val="95"/>
          <w:sz w:val="24"/>
        </w:rPr>
        <w:t> </w:t>
      </w:r>
      <w:hyperlink r:id="rId585">
        <w:r>
          <w:rPr>
            <w:rFonts w:ascii="Monaco" w:hAnsi="Monaco"/>
            <w:w w:val="95"/>
            <w:sz w:val="24"/>
          </w:rPr>
          <w:t>http://dx.doi.org/10.1109/JLT.2015.2479365</w:t>
        </w:r>
      </w:hyperlink>
      <w:r>
        <w:rPr>
          <w:w w:val="95"/>
          <w:sz w:val="24"/>
        </w:rPr>
        <w:t>.</w:t>
      </w:r>
    </w:p>
    <w:p>
      <w:pPr>
        <w:spacing w:line="332" w:lineRule="exact" w:before="175"/>
        <w:ind w:left="1209" w:right="1131" w:hanging="1099"/>
        <w:jc w:val="both"/>
        <w:rPr>
          <w:rFonts w:ascii="Monaco" w:hAnsi="Monaco"/>
          <w:sz w:val="24"/>
        </w:rPr>
      </w:pPr>
      <w:bookmarkStart w:name="_bookmark357" w:id="487"/>
      <w:bookmarkEnd w:id="487"/>
      <w:r>
        <w:rPr/>
      </w:r>
      <w:r>
        <w:rPr>
          <w:w w:val="105"/>
          <w:sz w:val="24"/>
        </w:rPr>
        <w:t>[Str93]    Straume,    T.    and    Carsten,    A.    L.,    </w:t>
      </w:r>
      <w:r>
        <w:rPr>
          <w:i/>
          <w:spacing w:val="-3"/>
          <w:w w:val="105"/>
          <w:sz w:val="24"/>
        </w:rPr>
        <w:t>Tritium    Radiobio- </w:t>
      </w:r>
      <w:r>
        <w:rPr>
          <w:i/>
          <w:spacing w:val="-4"/>
          <w:w w:val="105"/>
          <w:sz w:val="24"/>
        </w:rPr>
        <w:t>logy  </w:t>
      </w:r>
      <w:r>
        <w:rPr>
          <w:i/>
          <w:w w:val="105"/>
          <w:sz w:val="24"/>
        </w:rPr>
        <w:t>and  </w:t>
      </w:r>
      <w:r>
        <w:rPr>
          <w:i/>
          <w:spacing w:val="-3"/>
          <w:w w:val="105"/>
          <w:sz w:val="24"/>
        </w:rPr>
        <w:t>Relative  Biological  </w:t>
      </w:r>
      <w:r>
        <w:rPr>
          <w:i/>
          <w:w w:val="105"/>
          <w:sz w:val="24"/>
        </w:rPr>
        <w:t>Effectiveness</w:t>
      </w:r>
      <w:r>
        <w:rPr>
          <w:w w:val="105"/>
          <w:sz w:val="24"/>
        </w:rPr>
        <w:t>,   Health   Physics </w:t>
      </w:r>
      <w:r>
        <w:rPr>
          <w:b/>
          <w:sz w:val="24"/>
        </w:rPr>
        <w:t>65 </w:t>
      </w:r>
      <w:r>
        <w:rPr>
          <w:sz w:val="24"/>
        </w:rPr>
        <w:t>(1993) 657–72, URL</w:t>
      </w:r>
      <w:r>
        <w:rPr>
          <w:spacing w:val="5"/>
          <w:sz w:val="24"/>
        </w:rPr>
        <w:t> </w:t>
      </w:r>
      <w:hyperlink r:id="rId586">
        <w:r>
          <w:rPr>
            <w:rFonts w:ascii="Monaco" w:hAnsi="Monaco"/>
            <w:sz w:val="24"/>
          </w:rPr>
          <w:t>http://dx.doi.org/10.1097/</w:t>
        </w:r>
      </w:hyperlink>
    </w:p>
    <w:p>
      <w:pPr>
        <w:pStyle w:val="BodyText"/>
        <w:spacing w:line="367" w:lineRule="exact"/>
        <w:ind w:left="1209"/>
      </w:pPr>
      <w:hyperlink r:id="rId586">
        <w:r>
          <w:rPr>
            <w:rFonts w:ascii="Monaco"/>
            <w:w w:val="95"/>
          </w:rPr>
          <w:t>00004032-199312000-00005</w:t>
        </w:r>
      </w:hyperlink>
      <w:r>
        <w:rPr>
          <w:w w:val="95"/>
        </w:rPr>
        <w:t>.</w:t>
      </w:r>
    </w:p>
    <w:p>
      <w:pPr>
        <w:spacing w:line="332" w:lineRule="exact" w:before="139"/>
        <w:ind w:left="1209" w:right="1131" w:hanging="1099"/>
        <w:jc w:val="both"/>
        <w:rPr>
          <w:sz w:val="24"/>
        </w:rPr>
      </w:pPr>
      <w:bookmarkStart w:name="_bookmark358" w:id="488"/>
      <w:bookmarkEnd w:id="488"/>
      <w:r>
        <w:rPr/>
      </w:r>
      <w:r>
        <w:rPr>
          <w:w w:val="105"/>
          <w:sz w:val="24"/>
        </w:rPr>
        <w:t>[Szu15] Szucs, T. et al., </w:t>
      </w:r>
      <w:r>
        <w:rPr>
          <w:i/>
          <w:spacing w:val="-3"/>
          <w:w w:val="105"/>
          <w:sz w:val="24"/>
        </w:rPr>
        <w:t>Cosmic-Ray-Induced </w:t>
      </w:r>
      <w:r>
        <w:rPr>
          <w:i/>
          <w:w w:val="105"/>
          <w:sz w:val="24"/>
        </w:rPr>
        <w:t>Background </w:t>
      </w:r>
      <w:r>
        <w:rPr>
          <w:i/>
          <w:spacing w:val="-4"/>
          <w:w w:val="105"/>
          <w:sz w:val="24"/>
        </w:rPr>
        <w:t>Intercompar- </w:t>
      </w:r>
      <w:r>
        <w:rPr>
          <w:i/>
          <w:w w:val="105"/>
          <w:sz w:val="24"/>
        </w:rPr>
        <w:t>ison with </w:t>
      </w:r>
      <w:r>
        <w:rPr>
          <w:i/>
          <w:spacing w:val="-3"/>
          <w:w w:val="105"/>
          <w:sz w:val="24"/>
        </w:rPr>
        <w:t>Actively Shielded </w:t>
      </w:r>
      <w:r>
        <w:rPr>
          <w:i/>
          <w:w w:val="105"/>
          <w:sz w:val="24"/>
        </w:rPr>
        <w:t>HPGe Detectors at </w:t>
      </w:r>
      <w:r>
        <w:rPr>
          <w:i/>
          <w:spacing w:val="-4"/>
          <w:w w:val="105"/>
          <w:sz w:val="24"/>
        </w:rPr>
        <w:t>Underground </w:t>
      </w:r>
      <w:r>
        <w:rPr>
          <w:i/>
          <w:spacing w:val="-5"/>
          <w:w w:val="105"/>
          <w:sz w:val="24"/>
        </w:rPr>
        <w:t>Locations</w:t>
      </w:r>
      <w:r>
        <w:rPr>
          <w:spacing w:val="-5"/>
          <w:w w:val="105"/>
          <w:sz w:val="24"/>
        </w:rPr>
        <w:t>, </w:t>
      </w:r>
      <w:r>
        <w:rPr>
          <w:w w:val="105"/>
          <w:sz w:val="24"/>
        </w:rPr>
        <w:t>The European Physical Journal A </w:t>
      </w:r>
      <w:r>
        <w:rPr>
          <w:b/>
          <w:w w:val="105"/>
          <w:sz w:val="24"/>
        </w:rPr>
        <w:t>51 </w:t>
      </w:r>
      <w:r>
        <w:rPr>
          <w:w w:val="105"/>
          <w:sz w:val="24"/>
        </w:rPr>
        <w:t>(2015), URL </w:t>
      </w:r>
      <w:hyperlink r:id="rId587">
        <w:r>
          <w:rPr>
            <w:rFonts w:ascii="Monaco"/>
            <w:w w:val="95"/>
            <w:sz w:val="24"/>
          </w:rPr>
          <w:t>http://dx.doi.org/10.1140/epja/i2015-15033-0</w:t>
        </w:r>
      </w:hyperlink>
      <w:r>
        <w:rPr>
          <w:w w:val="95"/>
          <w:sz w:val="24"/>
        </w:rPr>
        <w:t>.</w:t>
      </w:r>
    </w:p>
    <w:p>
      <w:pPr>
        <w:spacing w:line="288" w:lineRule="auto" w:before="216"/>
        <w:ind w:left="1209" w:right="1131" w:hanging="1099"/>
        <w:jc w:val="both"/>
        <w:rPr>
          <w:sz w:val="24"/>
        </w:rPr>
      </w:pPr>
      <w:bookmarkStart w:name="_bookmark359" w:id="489"/>
      <w:bookmarkEnd w:id="489"/>
      <w:r>
        <w:rPr/>
      </w:r>
      <w:r>
        <w:rPr>
          <w:w w:val="105"/>
          <w:sz w:val="24"/>
        </w:rPr>
        <w:t>[Tek21] Tektronix, Inc., </w:t>
      </w:r>
      <w:r>
        <w:rPr>
          <w:i/>
          <w:w w:val="105"/>
          <w:sz w:val="24"/>
        </w:rPr>
        <w:t>Mixed Signal Oscillocope, Model MSO44</w:t>
      </w:r>
      <w:r>
        <w:rPr>
          <w:w w:val="105"/>
          <w:sz w:val="24"/>
        </w:rPr>
        <w:t>, Tek- tronix, Inc. (2021).</w:t>
      </w:r>
    </w:p>
    <w:p>
      <w:pPr>
        <w:spacing w:line="288" w:lineRule="auto" w:before="176"/>
        <w:ind w:left="1209" w:right="1132" w:hanging="1099"/>
        <w:jc w:val="both"/>
        <w:rPr>
          <w:sz w:val="24"/>
        </w:rPr>
      </w:pPr>
      <w:bookmarkStart w:name="_bookmark360" w:id="490"/>
      <w:bookmarkEnd w:id="490"/>
      <w:r>
        <w:rPr/>
      </w:r>
      <w:r>
        <w:rPr>
          <w:spacing w:val="-3"/>
          <w:sz w:val="24"/>
        </w:rPr>
        <w:t>[Tel17] Teledyne </w:t>
      </w:r>
      <w:r>
        <w:rPr>
          <w:sz w:val="24"/>
        </w:rPr>
        <w:t>LeCroy,  </w:t>
      </w:r>
      <w:r>
        <w:rPr>
          <w:i/>
          <w:spacing w:val="-4"/>
          <w:sz w:val="24"/>
        </w:rPr>
        <w:t>WaveRunner  </w:t>
      </w:r>
      <w:r>
        <w:rPr>
          <w:i/>
          <w:sz w:val="24"/>
        </w:rPr>
        <w:t>6  Zi  Oscilloscopes400  MHz  –4 GHz</w:t>
      </w:r>
      <w:r>
        <w:rPr>
          <w:sz w:val="24"/>
        </w:rPr>
        <w:t>, </w:t>
      </w:r>
      <w:r>
        <w:rPr>
          <w:spacing w:val="-3"/>
          <w:sz w:val="24"/>
        </w:rPr>
        <w:t>Teledyne </w:t>
      </w:r>
      <w:r>
        <w:rPr>
          <w:sz w:val="24"/>
        </w:rPr>
        <w:t>LeCroy</w:t>
      </w:r>
      <w:r>
        <w:rPr>
          <w:spacing w:val="0"/>
          <w:sz w:val="24"/>
        </w:rPr>
        <w:t> </w:t>
      </w:r>
      <w:r>
        <w:rPr>
          <w:sz w:val="24"/>
        </w:rPr>
        <w:t>(2017).</w:t>
      </w:r>
    </w:p>
    <w:p>
      <w:pPr>
        <w:spacing w:line="288" w:lineRule="auto" w:before="175"/>
        <w:ind w:left="1209" w:right="1132" w:hanging="1099"/>
        <w:jc w:val="both"/>
        <w:rPr>
          <w:sz w:val="24"/>
        </w:rPr>
      </w:pPr>
      <w:bookmarkStart w:name="_bookmark361" w:id="491"/>
      <w:bookmarkEnd w:id="491"/>
      <w:r>
        <w:rPr/>
      </w:r>
      <w:r>
        <w:rPr>
          <w:spacing w:val="-3"/>
          <w:w w:val="105"/>
          <w:sz w:val="24"/>
        </w:rPr>
        <w:t>[Tex14] </w:t>
      </w:r>
      <w:r>
        <w:rPr>
          <w:spacing w:val="-4"/>
          <w:w w:val="105"/>
          <w:sz w:val="24"/>
        </w:rPr>
        <w:t>Texas </w:t>
      </w:r>
      <w:r>
        <w:rPr>
          <w:w w:val="105"/>
          <w:sz w:val="24"/>
        </w:rPr>
        <w:t>Instruments, </w:t>
      </w:r>
      <w:r>
        <w:rPr>
          <w:i/>
          <w:w w:val="105"/>
          <w:sz w:val="24"/>
        </w:rPr>
        <w:t>Driver </w:t>
      </w:r>
      <w:r>
        <w:rPr>
          <w:i/>
          <w:spacing w:val="-4"/>
          <w:w w:val="105"/>
          <w:sz w:val="24"/>
        </w:rPr>
        <w:t>DRV8825  </w:t>
      </w:r>
      <w:r>
        <w:rPr>
          <w:i/>
          <w:spacing w:val="-3"/>
          <w:w w:val="105"/>
          <w:sz w:val="24"/>
        </w:rPr>
        <w:t>Stepper  </w:t>
      </w:r>
      <w:r>
        <w:rPr>
          <w:i/>
          <w:w w:val="105"/>
          <w:sz w:val="24"/>
        </w:rPr>
        <w:t>Motor Controller  IC</w:t>
      </w:r>
      <w:r>
        <w:rPr>
          <w:w w:val="105"/>
          <w:sz w:val="24"/>
        </w:rPr>
        <w:t>, </w:t>
      </w:r>
      <w:r>
        <w:rPr>
          <w:spacing w:val="-4"/>
          <w:w w:val="105"/>
          <w:sz w:val="24"/>
        </w:rPr>
        <w:t>Texas </w:t>
      </w:r>
      <w:r>
        <w:rPr>
          <w:w w:val="105"/>
          <w:sz w:val="24"/>
        </w:rPr>
        <w:t>Instruments</w:t>
      </w:r>
      <w:r>
        <w:rPr>
          <w:spacing w:val="-12"/>
          <w:w w:val="105"/>
          <w:sz w:val="24"/>
        </w:rPr>
        <w:t> </w:t>
      </w:r>
      <w:r>
        <w:rPr>
          <w:w w:val="105"/>
          <w:sz w:val="24"/>
        </w:rPr>
        <w:t>(2014).</w:t>
      </w:r>
    </w:p>
    <w:p>
      <w:pPr>
        <w:spacing w:line="288" w:lineRule="auto" w:before="176"/>
        <w:ind w:left="1209" w:right="1132" w:hanging="1099"/>
        <w:jc w:val="both"/>
        <w:rPr>
          <w:sz w:val="24"/>
        </w:rPr>
      </w:pPr>
      <w:bookmarkStart w:name="_bookmark362" w:id="492"/>
      <w:bookmarkEnd w:id="492"/>
      <w:r>
        <w:rPr/>
      </w:r>
      <w:r>
        <w:rPr>
          <w:w w:val="105"/>
          <w:sz w:val="24"/>
        </w:rPr>
        <w:t>[Tex15] Texas Instruments, </w:t>
      </w:r>
      <w:r>
        <w:rPr>
          <w:i/>
          <w:w w:val="105"/>
          <w:sz w:val="24"/>
        </w:rPr>
        <w:t>OPA656 Wideband, Unity-Gain Stable, FET- Input Operational Amplifier</w:t>
      </w:r>
      <w:r>
        <w:rPr>
          <w:w w:val="105"/>
          <w:sz w:val="24"/>
        </w:rPr>
        <w:t>, Texas Instruments, 09 (2015).</w:t>
      </w:r>
    </w:p>
    <w:p>
      <w:pPr>
        <w:spacing w:line="288" w:lineRule="auto" w:before="176"/>
        <w:ind w:left="1209" w:right="1132" w:hanging="1099"/>
        <w:jc w:val="both"/>
        <w:rPr>
          <w:sz w:val="24"/>
        </w:rPr>
      </w:pPr>
      <w:bookmarkStart w:name="_bookmark363" w:id="493"/>
      <w:bookmarkEnd w:id="493"/>
      <w:r>
        <w:rPr/>
      </w:r>
      <w:r>
        <w:rPr>
          <w:w w:val="105"/>
          <w:sz w:val="24"/>
        </w:rPr>
        <w:t>[Tex16] Texas Instruments, </w:t>
      </w:r>
      <w:r>
        <w:rPr>
          <w:i/>
          <w:w w:val="105"/>
          <w:sz w:val="24"/>
        </w:rPr>
        <w:t>SN74LVC1G11DBVR Single 3-Input Positive-AND Gate</w:t>
      </w:r>
      <w:r>
        <w:rPr>
          <w:w w:val="105"/>
          <w:sz w:val="24"/>
        </w:rPr>
        <w:t>, Texas Instruments, 11 (2016).</w:t>
      </w:r>
    </w:p>
    <w:p>
      <w:pPr>
        <w:spacing w:line="288" w:lineRule="auto" w:before="176"/>
        <w:ind w:left="1209" w:right="1130" w:hanging="1099"/>
        <w:jc w:val="both"/>
        <w:rPr>
          <w:sz w:val="24"/>
        </w:rPr>
      </w:pPr>
      <w:bookmarkStart w:name="_bookmark364" w:id="494"/>
      <w:bookmarkEnd w:id="494"/>
      <w:r>
        <w:rPr/>
      </w:r>
      <w:r>
        <w:rPr>
          <w:w w:val="105"/>
          <w:sz w:val="24"/>
        </w:rPr>
        <w:t>[Tex17] Texas Instruments, </w:t>
      </w:r>
      <w:r>
        <w:rPr>
          <w:i/>
          <w:w w:val="105"/>
          <w:sz w:val="24"/>
        </w:rPr>
        <w:t>SN74AHC1G32 Single 2-Input Positive-OR Gate</w:t>
      </w:r>
      <w:r>
        <w:rPr>
          <w:w w:val="105"/>
          <w:sz w:val="24"/>
        </w:rPr>
        <w:t>, Texas Instruments (2017).</w:t>
      </w:r>
    </w:p>
    <w:p>
      <w:pPr>
        <w:spacing w:after="0" w:line="288" w:lineRule="auto"/>
        <w:jc w:val="both"/>
        <w:rPr>
          <w:sz w:val="24"/>
        </w:rPr>
        <w:sectPr>
          <w:headerReference w:type="default" r:id="rId583"/>
          <w:pgSz w:w="9640" w:h="13610"/>
          <w:pgMar w:header="0" w:footer="845" w:top="680" w:bottom="1040" w:left="740" w:right="0"/>
        </w:sectPr>
      </w:pPr>
    </w:p>
    <w:p>
      <w:pPr>
        <w:pStyle w:val="BodyText"/>
        <w:spacing w:before="5"/>
        <w:rPr>
          <w:sz w:val="23"/>
        </w:rPr>
      </w:pPr>
    </w:p>
    <w:p>
      <w:pPr>
        <w:pStyle w:val="BodyText"/>
        <w:spacing w:line="192" w:lineRule="auto" w:before="75"/>
        <w:ind w:left="1492" w:right="848" w:hanging="1099"/>
        <w:jc w:val="both"/>
      </w:pPr>
      <w:bookmarkStart w:name="_bookmark365" w:id="495"/>
      <w:bookmarkEnd w:id="495"/>
      <w:r>
        <w:rPr/>
      </w:r>
      <w:r>
        <w:rPr/>
        <w:t>[Thea] The International Atomic Energy Agency (IAEA), </w:t>
      </w:r>
      <w:hyperlink r:id="rId589">
        <w:r>
          <w:rPr>
            <w:rFonts w:ascii="Monaco"/>
          </w:rPr>
          <w:t>https://</w:t>
        </w:r>
      </w:hyperlink>
      <w:r>
        <w:rPr>
          <w:rFonts w:ascii="Monaco"/>
        </w:rPr>
        <w:t> </w:t>
      </w:r>
      <w:hyperlink r:id="rId589">
        <w:r>
          <w:rPr>
            <w:rFonts w:ascii="Monaco"/>
          </w:rPr>
          <w:t>www.iaea.org/</w:t>
        </w:r>
      </w:hyperlink>
      <w:r>
        <w:rPr/>
        <w:t>.</w:t>
      </w:r>
    </w:p>
    <w:p>
      <w:pPr>
        <w:pStyle w:val="BodyText"/>
        <w:spacing w:line="218" w:lineRule="auto" w:before="250"/>
        <w:ind w:left="1492" w:right="848" w:hanging="1099"/>
        <w:jc w:val="both"/>
      </w:pPr>
      <w:bookmarkStart w:name="_bookmark366" w:id="496"/>
      <w:bookmarkEnd w:id="496"/>
      <w:r>
        <w:rPr/>
      </w:r>
      <w:r>
        <w:rPr>
          <w:w w:val="105"/>
        </w:rPr>
        <w:t>[Theb] The United Nations Scientific Committee  on  the  Effects  of </w:t>
      </w:r>
      <w:r>
        <w:rPr>
          <w:w w:val="95"/>
        </w:rPr>
        <w:t>Atomic Radiation (UNSCEAR),</w:t>
      </w:r>
      <w:r>
        <w:rPr>
          <w:spacing w:val="41"/>
          <w:w w:val="95"/>
        </w:rPr>
        <w:t> </w:t>
      </w:r>
      <w:hyperlink r:id="rId590">
        <w:r>
          <w:rPr>
            <w:rFonts w:ascii="Monaco"/>
            <w:w w:val="95"/>
          </w:rPr>
          <w:t>https://www.unscear.org/</w:t>
        </w:r>
      </w:hyperlink>
      <w:r>
        <w:rPr>
          <w:w w:val="95"/>
        </w:rPr>
        <w:t>.</w:t>
      </w:r>
    </w:p>
    <w:p>
      <w:pPr>
        <w:spacing w:line="218" w:lineRule="auto" w:before="239"/>
        <w:ind w:left="1492" w:right="848" w:hanging="1099"/>
        <w:jc w:val="both"/>
        <w:rPr>
          <w:sz w:val="24"/>
        </w:rPr>
      </w:pPr>
      <w:bookmarkStart w:name="_bookmark367" w:id="497"/>
      <w:bookmarkEnd w:id="497"/>
      <w:r>
        <w:rPr/>
      </w:r>
      <w:r>
        <w:rPr>
          <w:w w:val="105"/>
          <w:sz w:val="24"/>
        </w:rPr>
        <w:t>[The96] Theodórsson, P., </w:t>
      </w:r>
      <w:r>
        <w:rPr>
          <w:i/>
          <w:w w:val="105"/>
          <w:sz w:val="24"/>
        </w:rPr>
        <w:t>Measurement of Weak Radioactivity</w:t>
      </w:r>
      <w:r>
        <w:rPr>
          <w:w w:val="105"/>
          <w:sz w:val="24"/>
        </w:rPr>
        <w:t>, World Sci- </w:t>
      </w:r>
      <w:r>
        <w:rPr>
          <w:sz w:val="24"/>
        </w:rPr>
        <w:t>entific (1996), URL </w:t>
      </w:r>
      <w:hyperlink r:id="rId591">
        <w:r>
          <w:rPr>
            <w:rFonts w:ascii="Monaco" w:hAnsi="Monaco"/>
            <w:sz w:val="24"/>
          </w:rPr>
          <w:t>http://dx.doi.org/10.1142/2800</w:t>
        </w:r>
      </w:hyperlink>
      <w:r>
        <w:rPr>
          <w:sz w:val="24"/>
        </w:rPr>
        <w:t>.</w:t>
      </w:r>
    </w:p>
    <w:p>
      <w:pPr>
        <w:pStyle w:val="BodyText"/>
        <w:tabs>
          <w:tab w:pos="1492" w:val="left" w:leader="none"/>
        </w:tabs>
        <w:spacing w:before="129"/>
        <w:ind w:left="393"/>
      </w:pPr>
      <w:bookmarkStart w:name="_bookmark368" w:id="498"/>
      <w:bookmarkEnd w:id="498"/>
      <w:r>
        <w:rPr/>
      </w:r>
      <w:r>
        <w:rPr/>
        <w:t>[Thoa]</w:t>
        <w:tab/>
        <w:t>Thorlabs, Inc.,</w:t>
      </w:r>
      <w:r>
        <w:rPr>
          <w:spacing w:val="10"/>
        </w:rPr>
        <w:t> </w:t>
      </w:r>
      <w:hyperlink r:id="rId592">
        <w:r>
          <w:rPr>
            <w:rFonts w:ascii="Monaco"/>
          </w:rPr>
          <w:t>https://www.thorlabs.com/</w:t>
        </w:r>
      </w:hyperlink>
      <w:r>
        <w:rPr/>
        <w:t>.</w:t>
      </w:r>
    </w:p>
    <w:p>
      <w:pPr>
        <w:spacing w:line="288" w:lineRule="auto" w:before="210"/>
        <w:ind w:left="1492" w:right="847" w:hanging="1099"/>
        <w:jc w:val="both"/>
        <w:rPr>
          <w:sz w:val="24"/>
        </w:rPr>
      </w:pPr>
      <w:bookmarkStart w:name="_bookmark370" w:id="499"/>
      <w:bookmarkEnd w:id="499"/>
      <w:r>
        <w:rPr/>
      </w:r>
      <w:r>
        <w:rPr>
          <w:w w:val="105"/>
          <w:sz w:val="24"/>
        </w:rPr>
        <w:t>[Thob]     Thorlabs Inc., </w:t>
      </w:r>
      <w:r>
        <w:rPr>
          <w:i/>
          <w:w w:val="105"/>
          <w:sz w:val="24"/>
        </w:rPr>
        <w:t>BK5 - Black Nylon, </w:t>
      </w:r>
      <w:r>
        <w:rPr>
          <w:i/>
          <w:spacing w:val="-3"/>
          <w:w w:val="105"/>
          <w:sz w:val="24"/>
        </w:rPr>
        <w:t>Polyurethane-Coated  </w:t>
      </w:r>
      <w:r>
        <w:rPr>
          <w:i/>
          <w:spacing w:val="-4"/>
          <w:w w:val="105"/>
          <w:sz w:val="24"/>
        </w:rPr>
        <w:t>Fabric, </w:t>
      </w:r>
      <w:r>
        <w:rPr>
          <w:i/>
          <w:w w:val="105"/>
          <w:sz w:val="24"/>
        </w:rPr>
        <w:t>5’</w:t>
      </w:r>
      <w:bookmarkStart w:name="_bookmark369" w:id="500"/>
      <w:bookmarkEnd w:id="500"/>
      <w:r>
        <w:rPr>
          <w:i/>
          <w:w w:val="105"/>
          <w:sz w:val="24"/>
        </w:rPr>
      </w:r>
      <w:r>
        <w:rPr>
          <w:i/>
          <w:w w:val="105"/>
          <w:sz w:val="24"/>
        </w:rPr>
        <w:t> </w:t>
      </w:r>
      <w:r>
        <w:rPr>
          <w:rFonts w:ascii="Menlo" w:hAnsi="Menlo"/>
          <w:i/>
          <w:w w:val="105"/>
          <w:sz w:val="24"/>
        </w:rPr>
        <w:t>× </w:t>
      </w:r>
      <w:r>
        <w:rPr>
          <w:i/>
          <w:w w:val="105"/>
          <w:sz w:val="24"/>
        </w:rPr>
        <w:t>9’ (1.5m </w:t>
      </w:r>
      <w:r>
        <w:rPr>
          <w:rFonts w:ascii="Menlo" w:hAnsi="Menlo"/>
          <w:i/>
          <w:w w:val="105"/>
          <w:sz w:val="24"/>
        </w:rPr>
        <w:t>× </w:t>
      </w:r>
      <w:r>
        <w:rPr>
          <w:i/>
          <w:w w:val="105"/>
          <w:sz w:val="24"/>
        </w:rPr>
        <w:t>2.7m) </w:t>
      </w:r>
      <w:r>
        <w:rPr>
          <w:rFonts w:ascii="Menlo" w:hAnsi="Menlo"/>
          <w:i/>
          <w:w w:val="105"/>
          <w:sz w:val="24"/>
        </w:rPr>
        <w:t>×</w:t>
      </w:r>
      <w:r>
        <w:rPr>
          <w:rFonts w:ascii="Menlo" w:hAnsi="Menlo"/>
          <w:i/>
          <w:spacing w:val="-90"/>
          <w:w w:val="105"/>
          <w:sz w:val="24"/>
        </w:rPr>
        <w:t> </w:t>
      </w:r>
      <w:r>
        <w:rPr>
          <w:i/>
          <w:w w:val="105"/>
          <w:sz w:val="24"/>
        </w:rPr>
        <w:t>0.005" (0.12 mm) Thick</w:t>
      </w:r>
      <w:r>
        <w:rPr>
          <w:w w:val="105"/>
          <w:sz w:val="24"/>
        </w:rPr>
        <w:t>, Thorlabs Inc.</w:t>
      </w:r>
    </w:p>
    <w:p>
      <w:pPr>
        <w:spacing w:line="288" w:lineRule="auto" w:before="199"/>
        <w:ind w:left="1492" w:right="848" w:hanging="1099"/>
        <w:jc w:val="both"/>
        <w:rPr>
          <w:sz w:val="24"/>
        </w:rPr>
      </w:pPr>
      <w:r>
        <w:rPr>
          <w:w w:val="105"/>
          <w:sz w:val="24"/>
        </w:rPr>
        <w:t>[Tho06] Thorlabs Inc., </w:t>
      </w:r>
      <w:r>
        <w:rPr>
          <w:i/>
          <w:w w:val="105"/>
          <w:sz w:val="24"/>
        </w:rPr>
        <w:t>Guide to Connectorization and Polishing Optical Fibers</w:t>
      </w:r>
      <w:r>
        <w:rPr>
          <w:w w:val="105"/>
          <w:sz w:val="24"/>
        </w:rPr>
        <w:t>, Thorlabs Inc. (2006).</w:t>
      </w:r>
    </w:p>
    <w:p>
      <w:pPr>
        <w:spacing w:line="288" w:lineRule="auto" w:before="204"/>
        <w:ind w:left="1492" w:right="848" w:hanging="1099"/>
        <w:jc w:val="both"/>
        <w:rPr>
          <w:sz w:val="24"/>
        </w:rPr>
      </w:pPr>
      <w:bookmarkStart w:name="_bookmark371" w:id="501"/>
      <w:bookmarkEnd w:id="501"/>
      <w:r>
        <w:rPr/>
      </w:r>
      <w:r>
        <w:rPr>
          <w:w w:val="105"/>
          <w:sz w:val="24"/>
        </w:rPr>
        <w:t>[Tho18]  Thorlabs, Inc., </w:t>
      </w:r>
      <w:r>
        <w:rPr>
          <w:i/>
          <w:w w:val="105"/>
          <w:sz w:val="24"/>
        </w:rPr>
        <w:t>LED430L - 430 nm LED with a Glass </w:t>
      </w:r>
      <w:r>
        <w:rPr>
          <w:i/>
          <w:spacing w:val="-3"/>
          <w:w w:val="105"/>
          <w:sz w:val="24"/>
        </w:rPr>
        <w:t>Lens,  </w:t>
      </w:r>
      <w:r>
        <w:rPr>
          <w:i/>
          <w:w w:val="105"/>
          <w:sz w:val="24"/>
        </w:rPr>
        <w:t>8  mW, TO-18</w:t>
      </w:r>
      <w:r>
        <w:rPr>
          <w:w w:val="105"/>
          <w:sz w:val="24"/>
        </w:rPr>
        <w:t>, Thorlabs, Inc.</w:t>
      </w:r>
      <w:r>
        <w:rPr>
          <w:spacing w:val="2"/>
          <w:w w:val="105"/>
          <w:sz w:val="24"/>
        </w:rPr>
        <w:t> </w:t>
      </w:r>
      <w:r>
        <w:rPr>
          <w:w w:val="105"/>
          <w:sz w:val="24"/>
        </w:rPr>
        <w:t>(2018).</w:t>
      </w:r>
    </w:p>
    <w:p>
      <w:pPr>
        <w:tabs>
          <w:tab w:pos="1492" w:val="left" w:leader="none"/>
          <w:tab w:pos="2823" w:val="left" w:leader="none"/>
          <w:tab w:pos="3066" w:val="left" w:leader="none"/>
          <w:tab w:pos="4716" w:val="left" w:leader="none"/>
          <w:tab w:pos="5495" w:val="left" w:leader="none"/>
          <w:tab w:pos="7252" w:val="left" w:leader="none"/>
        </w:tabs>
        <w:spacing w:line="204" w:lineRule="auto" w:before="238"/>
        <w:ind w:left="1492" w:right="847" w:hanging="1099"/>
        <w:jc w:val="both"/>
        <w:rPr>
          <w:rFonts w:ascii="Monaco"/>
          <w:sz w:val="24"/>
        </w:rPr>
      </w:pPr>
      <w:bookmarkStart w:name="_bookmark372" w:id="502"/>
      <w:bookmarkEnd w:id="502"/>
      <w:r>
        <w:rPr/>
      </w:r>
      <w:r>
        <w:rPr>
          <w:spacing w:val="-5"/>
          <w:sz w:val="24"/>
        </w:rPr>
        <w:t>[Tri]</w:t>
        <w:tab/>
      </w:r>
      <w:r>
        <w:rPr>
          <w:spacing w:val="-4"/>
          <w:sz w:val="24"/>
        </w:rPr>
        <w:t>Tritium</w:t>
        <w:tab/>
        <w:tab/>
      </w:r>
      <w:r>
        <w:rPr>
          <w:sz w:val="24"/>
        </w:rPr>
        <w:t>Collaboration,</w:t>
        <w:tab/>
        <w:tab/>
      </w:r>
      <w:r>
        <w:rPr>
          <w:i/>
          <w:spacing w:val="-3"/>
          <w:sz w:val="24"/>
        </w:rPr>
        <w:t>Tritium,</w:t>
        <w:tab/>
      </w:r>
      <w:r>
        <w:rPr>
          <w:i/>
          <w:spacing w:val="-4"/>
          <w:sz w:val="24"/>
        </w:rPr>
        <w:t>Interreg </w:t>
      </w:r>
      <w:r>
        <w:rPr>
          <w:i/>
          <w:spacing w:val="-3"/>
          <w:sz w:val="24"/>
        </w:rPr>
        <w:t>Sudoe</w:t>
        <w:tab/>
      </w:r>
      <w:r>
        <w:rPr>
          <w:i/>
          <w:spacing w:val="-5"/>
          <w:sz w:val="24"/>
        </w:rPr>
        <w:t>Program</w:t>
      </w:r>
      <w:r>
        <w:rPr>
          <w:spacing w:val="-5"/>
          <w:sz w:val="24"/>
        </w:rPr>
        <w:t>,</w:t>
        <w:tab/>
      </w:r>
      <w:hyperlink r:id="rId593">
        <w:r>
          <w:rPr>
            <w:rFonts w:ascii="Monaco"/>
            <w:w w:val="85"/>
            <w:sz w:val="24"/>
          </w:rPr>
          <w:t>https://www.interreg-sudoe.</w:t>
        </w:r>
      </w:hyperlink>
      <w:r>
        <w:rPr>
          <w:rFonts w:ascii="Monaco"/>
          <w:w w:val="85"/>
          <w:sz w:val="24"/>
        </w:rPr>
        <w:t> </w:t>
      </w:r>
      <w:hyperlink r:id="rId593">
        <w:r>
          <w:rPr>
            <w:rFonts w:ascii="Monaco"/>
            <w:sz w:val="24"/>
          </w:rPr>
          <w:t>eu/gbr/projects/the-approved-projects/</w:t>
        </w:r>
      </w:hyperlink>
    </w:p>
    <w:p>
      <w:pPr>
        <w:pStyle w:val="BodyText"/>
        <w:spacing w:line="349" w:lineRule="exact"/>
        <w:ind w:left="1492"/>
        <w:rPr>
          <w:rFonts w:ascii="Monaco"/>
        </w:rPr>
      </w:pPr>
      <w:hyperlink r:id="rId593">
        <w:r>
          <w:rPr>
            <w:rFonts w:ascii="Monaco"/>
            <w:w w:val="85"/>
          </w:rPr>
          <w:t>158-design-construction-and-commissioning-of-a-low-level-tr</w:t>
        </w:r>
      </w:hyperlink>
    </w:p>
    <w:p>
      <w:pPr>
        <w:spacing w:line="288" w:lineRule="auto" w:before="210"/>
        <w:ind w:left="1492" w:right="848" w:hanging="1099"/>
        <w:jc w:val="both"/>
        <w:rPr>
          <w:sz w:val="24"/>
        </w:rPr>
      </w:pPr>
      <w:bookmarkStart w:name="_bookmark373" w:id="503"/>
      <w:bookmarkEnd w:id="503"/>
      <w:r>
        <w:rPr/>
      </w:r>
      <w:r>
        <w:rPr>
          <w:spacing w:val="-3"/>
          <w:w w:val="105"/>
          <w:sz w:val="24"/>
        </w:rPr>
        <w:t>[Val07] </w:t>
      </w:r>
      <w:r>
        <w:rPr>
          <w:spacing w:val="-4"/>
          <w:w w:val="105"/>
          <w:sz w:val="24"/>
        </w:rPr>
        <w:t>Valverde </w:t>
      </w:r>
      <w:r>
        <w:rPr>
          <w:w w:val="105"/>
          <w:sz w:val="24"/>
        </w:rPr>
        <w:t>Hermosilla, M.,  </w:t>
      </w:r>
      <w:r>
        <w:rPr>
          <w:i/>
          <w:spacing w:val="-3"/>
          <w:w w:val="105"/>
          <w:sz w:val="24"/>
        </w:rPr>
        <w:t>Interacción  </w:t>
      </w:r>
      <w:r>
        <w:rPr>
          <w:i/>
          <w:w w:val="105"/>
          <w:sz w:val="24"/>
        </w:rPr>
        <w:t>Neutrino-núcleo a Ener- gías Intermedias</w:t>
      </w:r>
      <w:r>
        <w:rPr>
          <w:w w:val="105"/>
          <w:sz w:val="24"/>
        </w:rPr>
        <w:t>, Ph.D. thesis, University of Granada, Granada, Spain</w:t>
      </w:r>
      <w:r>
        <w:rPr>
          <w:spacing w:val="12"/>
          <w:w w:val="105"/>
          <w:sz w:val="24"/>
        </w:rPr>
        <w:t> </w:t>
      </w:r>
      <w:r>
        <w:rPr>
          <w:w w:val="105"/>
          <w:sz w:val="24"/>
        </w:rPr>
        <w:t>(2007).</w:t>
      </w:r>
    </w:p>
    <w:p>
      <w:pPr>
        <w:spacing w:line="288" w:lineRule="auto" w:before="206"/>
        <w:ind w:left="1492" w:right="848" w:hanging="1099"/>
        <w:jc w:val="both"/>
        <w:rPr>
          <w:sz w:val="24"/>
        </w:rPr>
      </w:pPr>
      <w:bookmarkStart w:name="_bookmark374" w:id="504"/>
      <w:bookmarkEnd w:id="504"/>
      <w:r>
        <w:rPr/>
      </w:r>
      <w:r>
        <w:rPr>
          <w:w w:val="105"/>
          <w:sz w:val="24"/>
        </w:rPr>
        <w:t>[Wen] Wenzel Electronik GmbH, </w:t>
      </w:r>
      <w:r>
        <w:rPr>
          <w:i/>
          <w:w w:val="105"/>
          <w:sz w:val="24"/>
        </w:rPr>
        <w:t>Model N 1330-4 High Voltage Power Supply</w:t>
      </w:r>
      <w:r>
        <w:rPr>
          <w:w w:val="105"/>
          <w:sz w:val="24"/>
        </w:rPr>
        <w:t>, Wenzel Electronik GmbH.</w:t>
      </w:r>
    </w:p>
    <w:p>
      <w:pPr>
        <w:spacing w:line="288" w:lineRule="auto" w:before="204"/>
        <w:ind w:left="1492" w:right="847" w:hanging="1099"/>
        <w:jc w:val="both"/>
        <w:rPr>
          <w:sz w:val="24"/>
        </w:rPr>
      </w:pPr>
      <w:bookmarkStart w:name="_bookmark375" w:id="505"/>
      <w:bookmarkEnd w:id="505"/>
      <w:r>
        <w:rPr/>
      </w:r>
      <w:r>
        <w:rPr>
          <w:w w:val="105"/>
          <w:sz w:val="24"/>
        </w:rPr>
        <w:t>[WHO17] WHO, </w:t>
      </w:r>
      <w:r>
        <w:rPr>
          <w:i/>
          <w:w w:val="105"/>
          <w:sz w:val="24"/>
        </w:rPr>
        <w:t>Guidelines for Drinking-Water Quality</w:t>
      </w:r>
      <w:r>
        <w:rPr>
          <w:w w:val="105"/>
          <w:sz w:val="24"/>
        </w:rPr>
        <w:t>, volume 1, World Health Organization, Geneva, 3 edition (2017).</w:t>
      </w:r>
    </w:p>
    <w:p>
      <w:pPr>
        <w:tabs>
          <w:tab w:pos="2585" w:val="left" w:leader="none"/>
          <w:tab w:pos="4347" w:val="left" w:leader="none"/>
        </w:tabs>
        <w:spacing w:line="218" w:lineRule="auto" w:before="225"/>
        <w:ind w:left="1492" w:right="848" w:hanging="1099"/>
        <w:jc w:val="both"/>
        <w:rPr>
          <w:rFonts w:ascii="Monaco"/>
          <w:sz w:val="24"/>
        </w:rPr>
      </w:pPr>
      <w:bookmarkStart w:name="_bookmark376" w:id="506"/>
      <w:bookmarkEnd w:id="506"/>
      <w:r>
        <w:rPr/>
      </w:r>
      <w:r>
        <w:rPr>
          <w:spacing w:val="-3"/>
          <w:sz w:val="24"/>
        </w:rPr>
        <w:t>[Wor20]      </w:t>
      </w:r>
      <w:r>
        <w:rPr>
          <w:spacing w:val="-4"/>
          <w:sz w:val="24"/>
        </w:rPr>
        <w:t>World        </w:t>
      </w:r>
      <w:r>
        <w:rPr>
          <w:sz w:val="24"/>
        </w:rPr>
        <w:t>Nuclear        Association,        </w:t>
      </w:r>
      <w:r>
        <w:rPr>
          <w:i/>
          <w:spacing w:val="-6"/>
          <w:sz w:val="24"/>
        </w:rPr>
        <w:t>Three        </w:t>
      </w:r>
      <w:r>
        <w:rPr>
          <w:i/>
          <w:sz w:val="24"/>
        </w:rPr>
        <w:t>mile        is- land</w:t>
        <w:tab/>
        <w:t>accident</w:t>
      </w:r>
      <w:r>
        <w:rPr>
          <w:sz w:val="24"/>
        </w:rPr>
        <w:t>,</w:t>
        <w:tab/>
      </w:r>
      <w:hyperlink r:id="rId594">
        <w:r>
          <w:rPr>
            <w:rFonts w:ascii="Monaco"/>
            <w:w w:val="85"/>
            <w:sz w:val="24"/>
          </w:rPr>
          <w:t>https://www.world-nuclear.org/</w:t>
        </w:r>
      </w:hyperlink>
    </w:p>
    <w:p>
      <w:pPr>
        <w:spacing w:after="0" w:line="218" w:lineRule="auto"/>
        <w:jc w:val="both"/>
        <w:rPr>
          <w:rFonts w:ascii="Monaco"/>
          <w:sz w:val="24"/>
        </w:rPr>
        <w:sectPr>
          <w:headerReference w:type="default" r:id="rId588"/>
          <w:pgSz w:w="9640" w:h="13610"/>
          <w:pgMar w:header="759" w:footer="845" w:top="1060" w:bottom="1040" w:left="740" w:right="0"/>
        </w:sectPr>
      </w:pPr>
    </w:p>
    <w:p>
      <w:pPr>
        <w:pStyle w:val="BodyText"/>
        <w:spacing w:before="3"/>
        <w:rPr>
          <w:rFonts w:ascii="Monaco"/>
          <w:sz w:val="17"/>
        </w:rPr>
      </w:pPr>
    </w:p>
    <w:p>
      <w:pPr>
        <w:pStyle w:val="BodyText"/>
        <w:spacing w:line="359" w:lineRule="exact"/>
        <w:ind w:left="1209"/>
        <w:rPr>
          <w:rFonts w:ascii="Monaco"/>
        </w:rPr>
      </w:pPr>
      <w:hyperlink r:id="rId594">
        <w:r>
          <w:rPr>
            <w:rFonts w:ascii="Monaco"/>
            <w:w w:val="95"/>
          </w:rPr>
          <w:t>information-library/safety-and-security/</w:t>
        </w:r>
      </w:hyperlink>
    </w:p>
    <w:p>
      <w:pPr>
        <w:pStyle w:val="BodyText"/>
        <w:spacing w:line="373" w:lineRule="exact"/>
        <w:ind w:left="1209"/>
        <w:rPr>
          <w:rFonts w:ascii="Monaco"/>
        </w:rPr>
      </w:pPr>
      <w:hyperlink r:id="rId594">
        <w:r>
          <w:rPr>
            <w:rFonts w:ascii="Monaco"/>
            <w:w w:val="95"/>
          </w:rPr>
          <w:t>safety-of-plants/three-mile-island-accident.aspx</w:t>
        </w:r>
      </w:hyperlink>
    </w:p>
    <w:p>
      <w:pPr>
        <w:pStyle w:val="BodyText"/>
        <w:spacing w:before="7"/>
        <w:ind w:left="1209"/>
      </w:pPr>
      <w:r>
        <w:rPr/>
        <w:t>(2020).</w:t>
      </w:r>
    </w:p>
    <w:p>
      <w:pPr>
        <w:spacing w:line="332" w:lineRule="exact" w:before="214"/>
        <w:ind w:left="1209" w:right="1130" w:hanging="1099"/>
        <w:jc w:val="both"/>
        <w:rPr>
          <w:sz w:val="24"/>
        </w:rPr>
      </w:pPr>
      <w:bookmarkStart w:name="_bookmark377" w:id="507"/>
      <w:bookmarkEnd w:id="507"/>
      <w:r>
        <w:rPr/>
      </w:r>
      <w:r>
        <w:rPr>
          <w:w w:val="105"/>
          <w:sz w:val="24"/>
        </w:rPr>
        <w:t>[Zyl20] Zyla, </w:t>
      </w:r>
      <w:r>
        <w:rPr>
          <w:spacing w:val="-6"/>
          <w:w w:val="105"/>
          <w:sz w:val="24"/>
        </w:rPr>
        <w:t>P.A. </w:t>
      </w:r>
      <w:r>
        <w:rPr>
          <w:w w:val="105"/>
          <w:sz w:val="24"/>
        </w:rPr>
        <w:t>et al., </w:t>
      </w:r>
      <w:r>
        <w:rPr>
          <w:i/>
          <w:w w:val="105"/>
          <w:sz w:val="24"/>
        </w:rPr>
        <w:t>Particle Data </w:t>
      </w:r>
      <w:r>
        <w:rPr>
          <w:i/>
          <w:spacing w:val="-3"/>
          <w:w w:val="105"/>
          <w:sz w:val="24"/>
        </w:rPr>
        <w:t>Group, Review </w:t>
      </w:r>
      <w:r>
        <w:rPr>
          <w:i/>
          <w:w w:val="105"/>
          <w:sz w:val="24"/>
        </w:rPr>
        <w:t>of Particle Phys-  ics</w:t>
      </w:r>
      <w:r>
        <w:rPr>
          <w:w w:val="105"/>
          <w:sz w:val="24"/>
        </w:rPr>
        <w:t>, Prog. Theor. Exp. Phys. </w:t>
      </w:r>
      <w:r>
        <w:rPr>
          <w:b/>
          <w:w w:val="105"/>
          <w:sz w:val="24"/>
        </w:rPr>
        <w:t>083C01 </w:t>
      </w:r>
      <w:r>
        <w:rPr>
          <w:w w:val="105"/>
          <w:sz w:val="24"/>
        </w:rPr>
        <w:t>(2020) 1–2093, URL </w:t>
      </w:r>
      <w:hyperlink r:id="rId596">
        <w:r>
          <w:rPr>
            <w:rFonts w:ascii="Monaco" w:hAnsi="Monaco"/>
            <w:w w:val="105"/>
            <w:sz w:val="24"/>
          </w:rPr>
          <w:t>http://dx.doi.org/10.1093/ptep/ptaa104</w:t>
        </w:r>
      </w:hyperlink>
      <w:r>
        <w:rPr>
          <w:w w:val="105"/>
          <w:sz w:val="24"/>
        </w:rPr>
        <w:t>.</w:t>
      </w:r>
    </w:p>
    <w:sectPr>
      <w:headerReference w:type="default" r:id="rId595"/>
      <w:pgSz w:w="9640" w:h="13610"/>
      <w:pgMar w:header="759" w:footer="845" w:top="1060" w:bottom="1040" w:left="7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elvetica">
    <w:altName w:val="Helvetica"/>
    <w:charset w:val="0"/>
    <w:family w:val="swiss"/>
    <w:pitch w:val="variable"/>
  </w:font>
  <w:font w:name="Symbol">
    <w:altName w:val="Symbol"/>
    <w:charset w:val="0"/>
    <w:family w:val="auto"/>
    <w:pitch w:val="variable"/>
  </w:font>
  <w:font w:name="Arial">
    <w:altName w:val="Arial"/>
    <w:charset w:val="0"/>
    <w:family w:val="swiss"/>
    <w:pitch w:val="variable"/>
  </w:font>
  <w:font w:name="Menlo">
    <w:altName w:val="Menlo"/>
    <w:charset w:val="0"/>
    <w:family w:val="swiss"/>
    <w:pitch w:val="fixed"/>
  </w:font>
  <w:font w:name="Arial Unicode MS">
    <w:altName w:val="Arial Unicode MS"/>
    <w:charset w:val="0"/>
    <w:family w:val="swiss"/>
    <w:pitch w:val="variable"/>
  </w:font>
  <w:font w:name="Monaco">
    <w:altName w:val="Monaco"/>
    <w:charset w:val="0"/>
    <w:family w:val="swiss"/>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29.746994pt;margin-top:627.075195pt;width:8.25pt;height:17.1pt;mso-position-horizontal-relative:page;mso-position-vertical-relative:page;z-index:-369040" type="#_x0000_t202" filled="false" stroked="false">
          <v:textbox inset="0,0,0,0">
            <w:txbxContent>
              <w:p>
                <w:pPr>
                  <w:pStyle w:val="BodyText"/>
                  <w:spacing w:before="21"/>
                  <w:ind w:left="40"/>
                </w:pPr>
                <w:r>
                  <w:rPr/>
                  <w:fldChar w:fldCharType="begin"/>
                </w:r>
                <w:r>
                  <w:rPr>
                    <w:w w:val="105"/>
                  </w:rPr>
                  <w:instrText> PAGE  \* ROMAN </w:instrText>
                </w:r>
                <w:r>
                  <w:rPr/>
                  <w:fldChar w:fldCharType="separate"/>
                </w:r>
                <w:r>
                  <w:rPr/>
                  <w:t>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667007pt;margin-top:627.075195pt;width:34.9pt;height:17.1pt;mso-position-horizontal-relative:page;mso-position-vertical-relative:page;z-index:-368656" type="#_x0000_t202" filled="false" stroked="false">
          <v:textbox inset="0,0,0,0">
            <w:txbxContent>
              <w:p>
                <w:pPr>
                  <w:pStyle w:val="BodyText"/>
                  <w:spacing w:before="21"/>
                  <w:ind w:left="40"/>
                </w:pPr>
                <w:r>
                  <w:rPr/>
                  <w:fldChar w:fldCharType="begin"/>
                </w:r>
                <w:r>
                  <w:rPr/>
                  <w:instrText> PAGE  \* ROMAN </w:instrText>
                </w:r>
                <w:r>
                  <w:rPr/>
                  <w:fldChar w:fldCharType="separate"/>
                </w:r>
                <w:r>
                  <w:rPr/>
                  <w:t>XVIII</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0.973999pt;margin-top:627.075195pt;width:34.9pt;height:17.1pt;mso-position-horizontal-relative:page;mso-position-vertical-relative:page;z-index:-368632" type="#_x0000_t202" filled="false" stroked="false">
          <v:textbox inset="0,0,0,0">
            <w:txbxContent>
              <w:p>
                <w:pPr>
                  <w:pStyle w:val="BodyText"/>
                  <w:spacing w:before="21"/>
                  <w:ind w:left="40"/>
                </w:pPr>
                <w:r>
                  <w:rPr/>
                  <w:fldChar w:fldCharType="begin"/>
                </w:r>
                <w:r>
                  <w:rPr/>
                  <w:instrText> PAGE  \* ROMAN </w:instrText>
                </w:r>
                <w:r>
                  <w:rPr/>
                  <w:fldChar w:fldCharType="separate"/>
                </w:r>
                <w:r>
                  <w:rPr/>
                  <w:t>XIX</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4997pt;margin-top:627.075195pt;width:21.55pt;height:17.1pt;mso-position-horizontal-relative:page;mso-position-vertical-relative:page;z-index:-368608" type="#_x0000_t202" filled="false" stroked="false">
          <v:textbox inset="0,0,0,0">
            <w:txbxContent>
              <w:p>
                <w:pPr>
                  <w:pStyle w:val="BodyText"/>
                  <w:spacing w:before="21"/>
                  <w:ind w:left="40"/>
                </w:pPr>
                <w:r>
                  <w:rPr/>
                  <w:fldChar w:fldCharType="begin"/>
                </w:r>
                <w:r>
                  <w:rPr/>
                  <w:instrText> PAGE  \* ROMAN </w:instrText>
                </w:r>
                <w:r>
                  <w:rPr/>
                  <w:fldChar w:fldCharType="separate"/>
                </w:r>
                <w:r>
                  <w:rPr/>
                  <w:t>XX</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906998pt;margin-top:627.075195pt;width:36.35pt;height:17.1pt;mso-position-horizontal-relative:page;mso-position-vertical-relative:page;z-index:-368584" type="#_x0000_t202" filled="false" stroked="false">
          <v:textbox inset="0,0,0,0">
            <w:txbxContent>
              <w:p>
                <w:pPr>
                  <w:pStyle w:val="BodyText"/>
                  <w:spacing w:before="21"/>
                  <w:ind w:left="160"/>
                </w:pPr>
                <w:r>
                  <w:rPr/>
                  <w:fldChar w:fldCharType="begin"/>
                </w:r>
                <w:r>
                  <w:rPr/>
                  <w:instrText> PAGE  \* ROMAN </w:instrText>
                </w:r>
                <w:r>
                  <w:rPr/>
                  <w:fldChar w:fldCharType="separate"/>
                </w:r>
                <w:r>
                  <w:rPr/>
                  <w:t>XXII</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9.940994pt;margin-top:627.075195pt;width:30.35pt;height:17.1pt;mso-position-horizontal-relative:page;mso-position-vertical-relative:page;z-index:-368560" type="#_x0000_t202" filled="false" stroked="false">
          <v:textbox inset="0,0,0,0">
            <w:txbxContent>
              <w:p>
                <w:pPr>
                  <w:pStyle w:val="BodyText"/>
                  <w:spacing w:before="21"/>
                  <w:ind w:left="40"/>
                </w:pPr>
                <w:r>
                  <w:rPr/>
                  <w:fldChar w:fldCharType="begin"/>
                </w:r>
                <w:r>
                  <w:rPr/>
                  <w:instrText> PAGE  \* ROMAN </w:instrText>
                </w:r>
                <w:r>
                  <w:rPr/>
                  <w:fldChar w:fldCharType="separate"/>
                </w:r>
                <w:r>
                  <w:rPr/>
                  <w:t>XXII</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0001pt;margin-top:627.075195pt;width:34.9pt;height:17.1pt;mso-position-horizontal-relative:page;mso-position-vertical-relative:page;z-index:-368536" type="#_x0000_t202" filled="false" stroked="false">
          <v:textbox inset="0,0,0,0">
            <w:txbxContent>
              <w:p>
                <w:pPr>
                  <w:pStyle w:val="BodyText"/>
                  <w:spacing w:before="21"/>
                  <w:ind w:left="40"/>
                </w:pPr>
                <w:r>
                  <w:rPr/>
                  <w:fldChar w:fldCharType="begin"/>
                </w:r>
                <w:r>
                  <w:rPr/>
                  <w:instrText> PAGE  \* ROMAN </w:instrText>
                </w:r>
                <w:r>
                  <w:rPr/>
                  <w:fldChar w:fldCharType="separate"/>
                </w:r>
                <w:r>
                  <w:rPr/>
                  <w:t>XXIII</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828003pt;margin-top:627.075195pt;width:34.550pt;height:17.1pt;mso-position-horizontal-relative:page;mso-position-vertical-relative:page;z-index:-368512" type="#_x0000_t202" filled="false" stroked="false">
          <v:textbox inset="0,0,0,0">
            <w:txbxContent>
              <w:p>
                <w:pPr>
                  <w:pStyle w:val="BodyText"/>
                  <w:spacing w:before="21"/>
                  <w:ind w:left="40"/>
                </w:pPr>
                <w:r>
                  <w:rPr/>
                  <w:fldChar w:fldCharType="begin"/>
                </w:r>
                <w:r>
                  <w:rPr/>
                  <w:instrText> PAGE  \* ROMAN </w:instrText>
                </w:r>
                <w:r>
                  <w:rPr/>
                  <w:fldChar w:fldCharType="separate"/>
                </w:r>
                <w:r>
                  <w:rPr/>
                  <w:t>XXIV</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1.630997pt;margin-top:627.075195pt;width:40.75pt;height:17.1pt;mso-position-horizontal-relative:page;mso-position-vertical-relative:page;z-index:-368488" type="#_x0000_t202" filled="false" stroked="false">
          <v:textbox inset="0,0,0,0">
            <w:txbxContent>
              <w:p>
                <w:pPr>
                  <w:pStyle w:val="BodyText"/>
                  <w:spacing w:before="21"/>
                  <w:ind w:left="163"/>
                </w:pPr>
                <w:r>
                  <w:rPr/>
                  <w:fldChar w:fldCharType="begin"/>
                </w:r>
                <w:r>
                  <w:rPr/>
                  <w:instrText> PAGE  \* ROMAN </w:instrText>
                </w:r>
                <w:r>
                  <w:rPr/>
                  <w:fldChar w:fldCharType="separate"/>
                </w:r>
                <w:r>
                  <w:rPr/>
                  <w:t>XXVI</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828003pt;margin-top:627.075195pt;width:34.550pt;height:17.1pt;mso-position-horizontal-relative:page;mso-position-vertical-relative:page;z-index:-368464" type="#_x0000_t202" filled="false" stroked="false">
          <v:textbox inset="0,0,0,0">
            <w:txbxContent>
              <w:p>
                <w:pPr>
                  <w:pStyle w:val="BodyText"/>
                  <w:spacing w:before="21"/>
                  <w:ind w:left="40"/>
                </w:pPr>
                <w:r>
                  <w:rPr/>
                  <w:fldChar w:fldCharType="begin"/>
                </w:r>
                <w:r>
                  <w:rPr/>
                  <w:instrText> PAGE  \* ROMAN </w:instrText>
                </w:r>
                <w:r>
                  <w:rPr/>
                  <w:fldChar w:fldCharType="separate"/>
                </w:r>
                <w:r>
                  <w:rPr/>
                  <w:t>XXVI</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7.246994pt;margin-top:627.075195pt;width:49.7pt;height:17.1pt;mso-position-horizontal-relative:page;mso-position-vertical-relative:page;z-index:-368440" type="#_x0000_t202" filled="false" stroked="false">
          <v:textbox inset="0,0,0,0">
            <w:txbxContent>
              <w:p>
                <w:pPr>
                  <w:pStyle w:val="BodyText"/>
                  <w:spacing w:before="21"/>
                  <w:ind w:left="160"/>
                </w:pPr>
                <w:r>
                  <w:rPr/>
                  <w:fldChar w:fldCharType="begin"/>
                </w:r>
                <w:r>
                  <w:rPr/>
                  <w:instrText> PAGE  \* ROMAN </w:instrText>
                </w:r>
                <w:r>
                  <w:rPr/>
                  <w:fldChar w:fldCharType="separate"/>
                </w:r>
                <w:r>
                  <w:rPr/>
                  <w:t>XXVIII</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5.199997pt;margin-top:627.075195pt;width:17.350pt;height:17.1pt;mso-position-horizontal-relative:page;mso-position-vertical-relative:page;z-index:-369016" type="#_x0000_t202" filled="false" stroked="false">
          <v:textbox inset="0,0,0,0">
            <w:txbxContent>
              <w:p>
                <w:pPr>
                  <w:pStyle w:val="BodyText"/>
                  <w:spacing w:before="21"/>
                  <w:ind w:left="40"/>
                </w:pPr>
                <w:r>
                  <w:rPr/>
                  <w:fldChar w:fldCharType="begin"/>
                </w:r>
                <w:r>
                  <w:rPr>
                    <w:w w:val="105"/>
                  </w:rPr>
                  <w:instrText> PAGE  \* ROMAN </w:instrText>
                </w:r>
                <w:r>
                  <w:rPr/>
                  <w:fldChar w:fldCharType="separate"/>
                </w:r>
                <w:r>
                  <w:rPr/>
                  <w:t>III</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279999pt;margin-top:627.075195pt;width:43.65pt;height:17.1pt;mso-position-horizontal-relative:page;mso-position-vertical-relative:page;z-index:-368416" type="#_x0000_t202" filled="false" stroked="false">
          <v:textbox inset="0,0,0,0">
            <w:txbxContent>
              <w:p>
                <w:pPr>
                  <w:pStyle w:val="BodyText"/>
                  <w:spacing w:before="21"/>
                  <w:ind w:left="40"/>
                </w:pPr>
                <w:r>
                  <w:rPr/>
                  <w:fldChar w:fldCharType="begin"/>
                </w:r>
                <w:r>
                  <w:rPr/>
                  <w:instrText> PAGE  \* ROMAN </w:instrText>
                </w:r>
                <w:r>
                  <w:rPr/>
                  <w:fldChar w:fldCharType="separate"/>
                </w:r>
                <w:r>
                  <w:rPr/>
                  <w:t>XXVIII</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0.520004pt;margin-top:627.075195pt;width:32.5500pt;height:17.1pt;mso-position-horizontal-relative:page;mso-position-vertical-relative:page;z-index:-368392" type="#_x0000_t202" filled="false" stroked="false">
          <v:textbox inset="0,0,0,0">
            <w:txbxContent>
              <w:p>
                <w:pPr>
                  <w:pStyle w:val="BodyText"/>
                  <w:spacing w:before="21"/>
                  <w:ind w:left="20"/>
                </w:pPr>
                <w:r>
                  <w:rPr/>
                  <w:t>XXIX</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520004pt;margin-top:627.075195pt;width:40.75pt;height:17.1pt;mso-position-horizontal-relative:page;mso-position-vertical-relative:page;z-index:-368368" type="#_x0000_t202" filled="false" stroked="false">
          <v:textbox inset="0,0,0,0">
            <w:txbxContent>
              <w:p>
                <w:pPr>
                  <w:pStyle w:val="BodyText"/>
                  <w:spacing w:before="21"/>
                  <w:ind w:left="40"/>
                </w:pPr>
                <w:r>
                  <w:rPr/>
                  <w:fldChar w:fldCharType="begin"/>
                </w:r>
                <w:r>
                  <w:rPr/>
                  <w:instrText> PAGE  \* ROMAN </w:instrText>
                </w:r>
                <w:r>
                  <w:rPr/>
                  <w:fldChar w:fldCharType="separate"/>
                </w:r>
                <w:r>
                  <w:rPr/>
                  <w:t>XXXI</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2.039993pt;margin-top:627.075195pt;width:52.6pt;height:17.1pt;mso-position-horizontal-relative:page;mso-position-vertical-relative:page;z-index:-368296" type="#_x0000_t202" filled="false" stroked="false">
          <v:textbox inset="0,0,0,0">
            <w:txbxContent>
              <w:p>
                <w:pPr>
                  <w:pStyle w:val="BodyText"/>
                  <w:spacing w:before="21"/>
                  <w:ind w:left="40"/>
                </w:pPr>
                <w:r>
                  <w:rPr/>
                  <w:fldChar w:fldCharType="begin"/>
                </w:r>
                <w:r>
                  <w:rPr/>
                  <w:instrText> PAGE  \* ROMAN </w:instrText>
                </w:r>
                <w:r>
                  <w:rPr/>
                  <w:fldChar w:fldCharType="separate"/>
                </w:r>
                <w:r>
                  <w:rPr/>
                  <w:t>XXXIII</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7.244995pt;margin-top:627.075195pt;width:49.55pt;height:17.1pt;mso-position-horizontal-relative:page;mso-position-vertical-relative:page;z-index:-368272" type="#_x0000_t202" filled="false" stroked="false">
          <v:textbox inset="0,0,0,0">
            <w:txbxContent>
              <w:p>
                <w:pPr>
                  <w:pStyle w:val="BodyText"/>
                  <w:spacing w:before="21"/>
                  <w:ind w:left="163"/>
                </w:pPr>
                <w:r>
                  <w:rPr/>
                  <w:fldChar w:fldCharType="begin"/>
                </w:r>
                <w:r>
                  <w:rPr/>
                  <w:instrText> PAGE  \* ROMAN </w:instrText>
                </w:r>
                <w:r>
                  <w:rPr/>
                  <w:fldChar w:fldCharType="separate"/>
                </w:r>
                <w:r>
                  <w:rPr/>
                  <w:t>XXXIV</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7.244995pt;margin-top:627.075195pt;width:39.1pt;height:17.1pt;mso-position-horizontal-relative:page;mso-position-vertical-relative:page;z-index:-368248" type="#_x0000_t202" filled="false" stroked="false">
          <v:textbox inset="0,0,0,0">
            <w:txbxContent>
              <w:p>
                <w:pPr>
                  <w:pStyle w:val="BodyText"/>
                  <w:spacing w:before="21"/>
                  <w:ind w:left="40"/>
                </w:pPr>
                <w:r>
                  <w:rPr/>
                  <w:fldChar w:fldCharType="begin"/>
                </w:r>
                <w:r>
                  <w:rPr/>
                  <w:instrText> PAGE  \* ROMAN </w:instrText>
                </w:r>
                <w:r>
                  <w:rPr/>
                  <w:fldChar w:fldCharType="separate"/>
                </w:r>
                <w:r>
                  <w:rPr/>
                  <w:t>XXXV</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4.440994pt;margin-top:627.075195pt;width:41.35pt;height:17.1pt;mso-position-horizontal-relative:page;mso-position-vertical-relative:page;z-index:-368224" type="#_x0000_t202" filled="false" stroked="false">
          <v:textbox inset="0,0,0,0">
            <w:txbxContent>
              <w:p>
                <w:pPr>
                  <w:pStyle w:val="BodyText"/>
                  <w:spacing w:before="21"/>
                  <w:ind w:left="20"/>
                </w:pPr>
                <w:r>
                  <w:rPr/>
                  <w:t>XXXVI</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9.932007pt;margin-top:627.075195pt;width:7.85pt;height:17.1pt;mso-position-horizontal-relative:page;mso-position-vertical-relative:page;z-index:-368200" type="#_x0000_t202" filled="false" stroked="false">
          <v:textbox inset="0,0,0,0">
            <w:txbxContent>
              <w:p>
                <w:pPr>
                  <w:pStyle w:val="BodyText"/>
                  <w:spacing w:before="21"/>
                  <w:ind w:left="20"/>
                </w:pPr>
                <w:r>
                  <w:rPr>
                    <w:w w:val="97"/>
                  </w:rPr>
                  <w:t>1</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68176" from="56.693001pt,598.291016pt" to="209.762001pt,598.291016pt" stroked="true" strokeweight=".398pt" strokecolor="#000000">
          <v:stroke dashstyle="solid"/>
          <w10:wrap type="none"/>
        </v:line>
      </w:pict>
    </w:r>
    <w:r>
      <w:rPr/>
      <w:pict>
        <v:shape style="position:absolute;margin-left:241.173004pt;margin-top:627.075195pt;width:7.85pt;height:17.1pt;mso-position-horizontal-relative:page;mso-position-vertical-relative:page;z-index:-368152" type="#_x0000_t202" filled="false" stroked="false">
          <v:textbox inset="0,0,0,0">
            <w:txbxContent>
              <w:p>
                <w:pPr>
                  <w:pStyle w:val="BodyText"/>
                  <w:spacing w:before="21"/>
                  <w:ind w:left="20"/>
                </w:pPr>
                <w:r>
                  <w:rPr>
                    <w:w w:val="97"/>
                  </w:rPr>
                  <w:t>2</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1.865005pt;margin-top:627.075195pt;width:9.85pt;height:17.1pt;mso-position-horizontal-relative:page;mso-position-vertical-relative:page;z-index:-368128" type="#_x0000_t202" filled="false" stroked="false">
          <v:textbox inset="0,0,0,0">
            <w:txbxContent>
              <w:p>
                <w:pPr>
                  <w:pStyle w:val="BodyText"/>
                  <w:spacing w:before="21"/>
                  <w:ind w:left="40"/>
                </w:pPr>
                <w:r>
                  <w:rPr/>
                  <w:fldChar w:fldCharType="begin"/>
                </w:r>
                <w:r>
                  <w:rPr>
                    <w:w w:val="97"/>
                  </w:rPr>
                  <w:instrText> PAGE </w:instrText>
                </w:r>
                <w:r>
                  <w:rPr/>
                  <w:fldChar w:fldCharType="separate"/>
                </w:r>
                <w:r>
                  <w:rPr/>
                  <w:t>3</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6.600998pt;margin-top:627.075195pt;width:17pt;height:17.1pt;mso-position-horizontal-relative:page;mso-position-vertical-relative:page;z-index:-368968" type="#_x0000_t202" filled="false" stroked="false">
          <v:textbox inset="0,0,0,0">
            <w:txbxContent>
              <w:p>
                <w:pPr>
                  <w:pStyle w:val="BodyText"/>
                  <w:spacing w:before="21"/>
                  <w:ind w:left="40"/>
                </w:pPr>
                <w:r>
                  <w:rPr/>
                  <w:fldChar w:fldCharType="begin"/>
                </w:r>
                <w:r>
                  <w:rPr>
                    <w:w w:val="105"/>
                  </w:rPr>
                  <w:instrText> PAGE  \* ROMAN </w:instrText>
                </w:r>
                <w:r>
                  <w:rPr/>
                  <w:fldChar w:fldCharType="separate"/>
                </w:r>
                <w:r>
                  <w:rPr/>
                  <w:t>IV</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8.940002pt;margin-top:627.075195pt;width:24.05pt;height:17.1pt;mso-position-horizontal-relative:page;mso-position-vertical-relative:page;z-index:-367960" type="#_x0000_t202" filled="false" stroked="false">
          <v:textbox inset="0,0,0,0">
            <w:txbxContent>
              <w:p>
                <w:pPr>
                  <w:pStyle w:val="BodyText"/>
                  <w:spacing w:before="21"/>
                  <w:ind w:left="206"/>
                </w:pPr>
                <w:r>
                  <w:rPr/>
                  <w:fldChar w:fldCharType="begin"/>
                </w:r>
                <w:r>
                  <w:rPr/>
                  <w:instrText> PAGE </w:instrText>
                </w:r>
                <w:r>
                  <w:rPr/>
                  <w:fldChar w:fldCharType="separate"/>
                </w:r>
                <w:r>
                  <w:rPr/>
                  <w:t>10</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07004pt;margin-top:627.075195pt;width:26.95pt;height:17.1pt;mso-position-horizontal-relative:page;mso-position-vertical-relative:page;z-index:-367720" type="#_x0000_t202" filled="false" stroked="false">
          <v:textbox inset="0,0,0,0">
            <w:txbxContent>
              <w:p>
                <w:pPr>
                  <w:pStyle w:val="BodyText"/>
                  <w:spacing w:before="21"/>
                  <w:ind w:left="40"/>
                </w:pPr>
                <w:r>
                  <w:rPr/>
                  <w:fldChar w:fldCharType="begin"/>
                </w:r>
                <w:r>
                  <w:rPr/>
                  <w:instrText> PAGE </w:instrText>
                </w:r>
                <w:r>
                  <w:rPr/>
                  <w:fldChar w:fldCharType="separate"/>
                </w:r>
                <w:r>
                  <w:rPr/>
                  <w:t>21</w:t>
                </w:r>
                <w:r>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07004pt;margin-top:627.075195pt;width:26.95pt;height:17.1pt;mso-position-horizontal-relative:page;mso-position-vertical-relative:page;z-index:-367576" type="#_x0000_t202" filled="false" stroked="false">
          <v:textbox inset="0,0,0,0">
            <w:txbxContent>
              <w:p>
                <w:pPr>
                  <w:pStyle w:val="BodyText"/>
                  <w:spacing w:before="21"/>
                  <w:ind w:left="40"/>
                </w:pPr>
                <w:r>
                  <w:rPr/>
                  <w:fldChar w:fldCharType="begin"/>
                </w:r>
                <w:r>
                  <w:rPr/>
                  <w:instrText> PAGE </w:instrText>
                </w:r>
                <w:r>
                  <w:rPr/>
                  <w:fldChar w:fldCharType="separate"/>
                </w:r>
                <w:r>
                  <w:rPr/>
                  <w:t>29</w:t>
                </w:r>
                <w:r>
                  <w:rPr/>
                  <w:fldChar w:fldCharType="end"/>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7.246994pt;margin-top:627.075195pt;width:15.75pt;height:17.1pt;mso-position-horizontal-relative:page;mso-position-vertical-relative:page;z-index:-367432" type="#_x0000_t202" filled="false" stroked="false">
          <v:textbox inset="0,0,0,0">
            <w:txbxContent>
              <w:p>
                <w:pPr>
                  <w:pStyle w:val="BodyText"/>
                  <w:spacing w:before="21"/>
                  <w:ind w:left="40"/>
                </w:pPr>
                <w:r>
                  <w:rPr/>
                  <w:fldChar w:fldCharType="begin"/>
                </w:r>
                <w:r>
                  <w:rPr/>
                  <w:instrText> PAGE </w:instrText>
                </w:r>
                <w:r>
                  <w:rPr/>
                  <w:fldChar w:fldCharType="separate"/>
                </w:r>
                <w:r>
                  <w:rPr/>
                  <w:t>36</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8.940002pt;margin-top:627.075195pt;width:15.75pt;height:17.1pt;mso-position-horizontal-relative:page;mso-position-vertical-relative:page;z-index:-367408" type="#_x0000_t202" filled="false" stroked="false">
          <v:textbox inset="0,0,0,0">
            <w:txbxContent>
              <w:p>
                <w:pPr>
                  <w:pStyle w:val="BodyText"/>
                  <w:spacing w:before="21"/>
                  <w:ind w:left="40"/>
                </w:pPr>
                <w:r>
                  <w:rPr/>
                  <w:fldChar w:fldCharType="begin"/>
                </w:r>
                <w:r>
                  <w:rPr/>
                  <w:instrText> PAGE </w:instrText>
                </w:r>
                <w:r>
                  <w:rPr/>
                  <w:fldChar w:fldCharType="separate"/>
                </w:r>
                <w:r>
                  <w:rPr/>
                  <w:t>37</w:t>
                </w:r>
                <w:r>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7.246994pt;margin-top:627.075195pt;width:15.75pt;height:17.1pt;mso-position-horizontal-relative:page;mso-position-vertical-relative:page;z-index:-367384" type="#_x0000_t202" filled="false" stroked="false">
          <v:textbox inset="0,0,0,0">
            <w:txbxContent>
              <w:p>
                <w:pPr>
                  <w:pStyle w:val="BodyText"/>
                  <w:spacing w:before="21"/>
                  <w:ind w:left="40"/>
                </w:pPr>
                <w:r>
                  <w:rPr/>
                  <w:fldChar w:fldCharType="begin"/>
                </w:r>
                <w:r>
                  <w:rPr/>
                  <w:instrText> PAGE </w:instrText>
                </w:r>
                <w:r>
                  <w:rPr/>
                  <w:fldChar w:fldCharType="separate"/>
                </w:r>
                <w:r>
                  <w:rPr/>
                  <w:t>38</w:t>
                </w:r>
                <w:r>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8.940002pt;margin-top:627.075195pt;width:15.75pt;height:17.1pt;mso-position-horizontal-relative:page;mso-position-vertical-relative:page;z-index:-367360" type="#_x0000_t202" filled="false" stroked="false">
          <v:textbox inset="0,0,0,0">
            <w:txbxContent>
              <w:p>
                <w:pPr>
                  <w:pStyle w:val="BodyText"/>
                  <w:spacing w:before="21"/>
                  <w:ind w:left="40"/>
                </w:pPr>
                <w:r>
                  <w:rPr/>
                  <w:fldChar w:fldCharType="begin"/>
                </w:r>
                <w:r>
                  <w:rPr/>
                  <w:instrText> PAGE </w:instrText>
                </w:r>
                <w:r>
                  <w:rPr/>
                  <w:fldChar w:fldCharType="separate"/>
                </w:r>
                <w:r>
                  <w:rPr/>
                  <w:t>39</w:t>
                </w:r>
                <w:r>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7.246994pt;margin-top:627.075195pt;width:15.75pt;height:17.1pt;mso-position-horizontal-relative:page;mso-position-vertical-relative:page;z-index:-367336" type="#_x0000_t202" filled="false" stroked="false">
          <v:textbox inset="0,0,0,0">
            <w:txbxContent>
              <w:p>
                <w:pPr>
                  <w:pStyle w:val="BodyText"/>
                  <w:spacing w:before="21"/>
                  <w:ind w:left="40"/>
                </w:pPr>
                <w:r>
                  <w:rPr/>
                  <w:fldChar w:fldCharType="begin"/>
                </w:r>
                <w:r>
                  <w:rPr/>
                  <w:instrText> PAGE </w:instrText>
                </w:r>
                <w:r>
                  <w:rPr/>
                  <w:fldChar w:fldCharType="separate"/>
                </w:r>
                <w:r>
                  <w:rPr/>
                  <w:t>40</w:t>
                </w:r>
                <w:r>
                  <w:rPr/>
                  <w:fldChar w:fldCharType="end"/>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07004pt;margin-top:627.075195pt;width:26.95pt;height:17.1pt;mso-position-horizontal-relative:page;mso-position-vertical-relative:page;z-index:-366544" type="#_x0000_t202" filled="false" stroked="false">
          <v:textbox inset="0,0,0,0">
            <w:txbxContent>
              <w:p>
                <w:pPr>
                  <w:pStyle w:val="BodyText"/>
                  <w:spacing w:before="21"/>
                  <w:ind w:left="40"/>
                </w:pPr>
                <w:r>
                  <w:rPr/>
                  <w:fldChar w:fldCharType="begin"/>
                </w:r>
                <w:r>
                  <w:rPr/>
                  <w:instrText> PAGE </w:instrText>
                </w:r>
                <w:r>
                  <w:rPr/>
                  <w:fldChar w:fldCharType="separate"/>
                </w:r>
                <w:r>
                  <w:rPr/>
                  <w:t>75</w:t>
                </w:r>
                <w:r>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9.9pt;height:17.1pt;mso-position-horizontal-relative:page;mso-position-vertical-relative:page;z-index:-365920" type="#_x0000_t202" filled="false" stroked="false">
          <v:textbox inset="0,0,0,0">
            <w:txbxContent>
              <w:p>
                <w:pPr>
                  <w:pStyle w:val="BodyText"/>
                  <w:spacing w:before="21"/>
                  <w:ind w:left="206"/>
                </w:pPr>
                <w:r>
                  <w:rPr/>
                  <w:fldChar w:fldCharType="begin"/>
                </w:r>
                <w:r>
                  <w:rPr/>
                  <w:instrText> PAGE </w:instrText>
                </w:r>
                <w:r>
                  <w:rPr/>
                  <w:fldChar w:fldCharType="separate"/>
                </w:r>
                <w:r>
                  <w:rPr/>
                  <w:t>100</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0.404999pt;margin-top:627.075195pt;width:23.2pt;height:17.1pt;mso-position-horizontal-relative:page;mso-position-vertical-relative:page;z-index:-368944" type="#_x0000_t202" filled="false" stroked="false">
          <v:textbox inset="0,0,0,0">
            <w:txbxContent>
              <w:p>
                <w:pPr>
                  <w:pStyle w:val="BodyText"/>
                  <w:spacing w:before="21"/>
                  <w:ind w:left="163"/>
                </w:pPr>
                <w:r>
                  <w:rPr/>
                  <w:fldChar w:fldCharType="begin"/>
                </w:r>
                <w:r>
                  <w:rPr>
                    <w:w w:val="105"/>
                  </w:rPr>
                  <w:instrText> PAGE  \* ROMAN </w:instrText>
                </w:r>
                <w:r>
                  <w:rPr/>
                  <w:fldChar w:fldCharType="separate"/>
                </w:r>
                <w:r>
                  <w:rPr/>
                  <w:t>VI</w:t>
                </w:r>
                <w:r>
                  <w:rPr/>
                  <w:fldChar w:fldCharType="end"/>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080994pt;margin-top:627.075195pt;width:32.8pt;height:17.1pt;mso-position-horizontal-relative:page;mso-position-vertical-relative:page;z-index:-365440" type="#_x0000_t202" filled="false" stroked="false">
          <v:textbox inset="0,0,0,0">
            <w:txbxContent>
              <w:p>
                <w:pPr>
                  <w:pStyle w:val="BodyText"/>
                  <w:spacing w:before="21"/>
                  <w:ind w:left="40"/>
                </w:pPr>
                <w:r>
                  <w:rPr/>
                  <w:fldChar w:fldCharType="begin"/>
                </w:r>
                <w:r>
                  <w:rPr/>
                  <w:instrText> PAGE </w:instrText>
                </w:r>
                <w:r>
                  <w:rPr/>
                  <w:fldChar w:fldCharType="separate"/>
                </w:r>
                <w:r>
                  <w:rPr/>
                  <w:t>121</w:t>
                </w:r>
                <w:r>
                  <w:rPr/>
                  <w:fldChar w:fldCharType="end"/>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080994pt;margin-top:627.075195pt;width:32.8pt;height:17.1pt;mso-position-horizontal-relative:page;mso-position-vertical-relative:page;z-index:-364672" type="#_x0000_t202" filled="false" stroked="false">
          <v:textbox inset="0,0,0,0">
            <w:txbxContent>
              <w:p>
                <w:pPr>
                  <w:pStyle w:val="BodyText"/>
                  <w:spacing w:before="21"/>
                  <w:ind w:left="40"/>
                </w:pPr>
                <w:r>
                  <w:rPr/>
                  <w:fldChar w:fldCharType="begin"/>
                </w:r>
                <w:r>
                  <w:rPr/>
                  <w:instrText> PAGE </w:instrText>
                </w:r>
                <w:r>
                  <w:rPr/>
                  <w:fldChar w:fldCharType="separate"/>
                </w:r>
                <w:r>
                  <w:rPr/>
                  <w:t>153</w:t>
                </w:r>
                <w:r>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4648" type="#_x0000_t202" filled="false" stroked="false">
          <v:textbox inset="0,0,0,0">
            <w:txbxContent>
              <w:p>
                <w:pPr>
                  <w:pStyle w:val="BodyText"/>
                  <w:spacing w:before="21"/>
                  <w:ind w:left="40"/>
                </w:pPr>
                <w:r>
                  <w:rPr/>
                  <w:fldChar w:fldCharType="begin"/>
                </w:r>
                <w:r>
                  <w:rPr/>
                  <w:instrText> PAGE </w:instrText>
                </w:r>
                <w:r>
                  <w:rPr/>
                  <w:fldChar w:fldCharType="separate"/>
                </w:r>
                <w:r>
                  <w:rPr/>
                  <w:t>154</w:t>
                </w:r>
                <w:r>
                  <w:rPr/>
                  <w:fldChar w:fldCharType="end"/>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4624" type="#_x0000_t202" filled="false" stroked="false">
          <v:textbox inset="0,0,0,0">
            <w:txbxContent>
              <w:p>
                <w:pPr>
                  <w:pStyle w:val="BodyText"/>
                  <w:spacing w:before="21"/>
                  <w:ind w:left="40"/>
                </w:pPr>
                <w:r>
                  <w:rPr/>
                  <w:fldChar w:fldCharType="begin"/>
                </w:r>
                <w:r>
                  <w:rPr/>
                  <w:instrText> PAGE </w:instrText>
                </w:r>
                <w:r>
                  <w:rPr/>
                  <w:fldChar w:fldCharType="separate"/>
                </w:r>
                <w:r>
                  <w:rPr/>
                  <w:t>155</w:t>
                </w:r>
                <w:r>
                  <w:rPr/>
                  <w:fldChar w:fldCharType="end"/>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4600" type="#_x0000_t202" filled="false" stroked="false">
          <v:textbox inset="0,0,0,0">
            <w:txbxContent>
              <w:p>
                <w:pPr>
                  <w:pStyle w:val="BodyText"/>
                  <w:spacing w:before="21"/>
                  <w:ind w:left="40"/>
                </w:pPr>
                <w:r>
                  <w:rPr/>
                  <w:fldChar w:fldCharType="begin"/>
                </w:r>
                <w:r>
                  <w:rPr/>
                  <w:instrText> PAGE </w:instrText>
                </w:r>
                <w:r>
                  <w:rPr/>
                  <w:fldChar w:fldCharType="separate"/>
                </w:r>
                <w:r>
                  <w:rPr/>
                  <w:t>156</w:t>
                </w:r>
                <w:r>
                  <w:rPr/>
                  <w:fldChar w:fldCharType="end"/>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4576" type="#_x0000_t202" filled="false" stroked="false">
          <v:textbox inset="0,0,0,0">
            <w:txbxContent>
              <w:p>
                <w:pPr>
                  <w:pStyle w:val="BodyText"/>
                  <w:spacing w:before="21"/>
                  <w:ind w:left="40"/>
                </w:pPr>
                <w:r>
                  <w:rPr/>
                  <w:fldChar w:fldCharType="begin"/>
                </w:r>
                <w:r>
                  <w:rPr/>
                  <w:instrText> PAGE </w:instrText>
                </w:r>
                <w:r>
                  <w:rPr/>
                  <w:fldChar w:fldCharType="separate"/>
                </w:r>
                <w:r>
                  <w:rPr/>
                  <w:t>157</w:t>
                </w:r>
                <w:r>
                  <w:rPr/>
                  <w:fldChar w:fldCharType="end"/>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4552" type="#_x0000_t202" filled="false" stroked="false">
          <v:textbox inset="0,0,0,0">
            <w:txbxContent>
              <w:p>
                <w:pPr>
                  <w:pStyle w:val="BodyText"/>
                  <w:spacing w:before="21"/>
                  <w:ind w:left="40"/>
                </w:pPr>
                <w:r>
                  <w:rPr/>
                  <w:fldChar w:fldCharType="begin"/>
                </w:r>
                <w:r>
                  <w:rPr/>
                  <w:instrText> PAGE </w:instrText>
                </w:r>
                <w:r>
                  <w:rPr/>
                  <w:fldChar w:fldCharType="separate"/>
                </w:r>
                <w:r>
                  <w:rPr/>
                  <w:t>158</w:t>
                </w:r>
                <w:r>
                  <w:rPr/>
                  <w:fldChar w:fldCharType="end"/>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4528" type="#_x0000_t202" filled="false" stroked="false">
          <v:textbox inset="0,0,0,0">
            <w:txbxContent>
              <w:p>
                <w:pPr>
                  <w:pStyle w:val="BodyText"/>
                  <w:spacing w:before="21"/>
                  <w:ind w:left="40"/>
                </w:pPr>
                <w:r>
                  <w:rPr/>
                  <w:fldChar w:fldCharType="begin"/>
                </w:r>
                <w:r>
                  <w:rPr/>
                  <w:instrText> PAGE </w:instrText>
                </w:r>
                <w:r>
                  <w:rPr/>
                  <w:fldChar w:fldCharType="separate"/>
                </w:r>
                <w:r>
                  <w:rPr/>
                  <w:t>159</w:t>
                </w:r>
                <w:r>
                  <w:rPr/>
                  <w:fldChar w:fldCharType="end"/>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4504" type="#_x0000_t202" filled="false" stroked="false">
          <v:textbox inset="0,0,0,0">
            <w:txbxContent>
              <w:p>
                <w:pPr>
                  <w:pStyle w:val="BodyText"/>
                  <w:spacing w:before="21"/>
                  <w:ind w:left="40"/>
                </w:pPr>
                <w:r>
                  <w:rPr/>
                  <w:fldChar w:fldCharType="begin"/>
                </w:r>
                <w:r>
                  <w:rPr/>
                  <w:instrText> PAGE </w:instrText>
                </w:r>
                <w:r>
                  <w:rPr/>
                  <w:fldChar w:fldCharType="separate"/>
                </w:r>
                <w:r>
                  <w:rPr/>
                  <w:t>160</w:t>
                </w:r>
                <w:r>
                  <w:rPr/>
                  <w:fldChar w:fldCharType="end"/>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4480" type="#_x0000_t202" filled="false" stroked="false">
          <v:textbox inset="0,0,0,0">
            <w:txbxContent>
              <w:p>
                <w:pPr>
                  <w:pStyle w:val="BodyText"/>
                  <w:spacing w:before="21"/>
                  <w:ind w:left="40"/>
                </w:pPr>
                <w:r>
                  <w:rPr/>
                  <w:fldChar w:fldCharType="begin"/>
                </w:r>
                <w:r>
                  <w:rPr/>
                  <w:instrText> PAGE </w:instrText>
                </w:r>
                <w:r>
                  <w:rPr/>
                  <w:fldChar w:fldCharType="separate"/>
                </w:r>
                <w:r>
                  <w:rPr/>
                  <w:t>161</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087006pt;margin-top:627.075195pt;width:35.050pt;height:17.1pt;mso-position-horizontal-relative:page;mso-position-vertical-relative:page;z-index:-368920" type="#_x0000_t202" filled="false" stroked="false">
          <v:textbox inset="0,0,0,0">
            <w:txbxContent>
              <w:p>
                <w:pPr>
                  <w:pStyle w:val="BodyText"/>
                  <w:spacing w:before="21"/>
                  <w:ind w:left="219"/>
                </w:pPr>
                <w:r>
                  <w:rPr/>
                  <w:fldChar w:fldCharType="begin"/>
                </w:r>
                <w:r>
                  <w:rPr>
                    <w:w w:val="105"/>
                  </w:rPr>
                  <w:instrText> PAGE  \* ROMAN </w:instrText>
                </w:r>
                <w:r>
                  <w:rPr/>
                  <w:fldChar w:fldCharType="separate"/>
                </w:r>
                <w:r>
                  <w:rPr/>
                  <w:t>VIII</w:t>
                </w:r>
                <w:r>
                  <w:rPr/>
                  <w:fldChar w:fldCharType="end"/>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4456" type="#_x0000_t202" filled="false" stroked="false">
          <v:textbox inset="0,0,0,0">
            <w:txbxContent>
              <w:p>
                <w:pPr>
                  <w:pStyle w:val="BodyText"/>
                  <w:spacing w:before="21"/>
                  <w:ind w:left="40"/>
                </w:pPr>
                <w:r>
                  <w:rPr/>
                  <w:fldChar w:fldCharType="begin"/>
                </w:r>
                <w:r>
                  <w:rPr/>
                  <w:instrText> PAGE </w:instrText>
                </w:r>
                <w:r>
                  <w:rPr/>
                  <w:fldChar w:fldCharType="separate"/>
                </w:r>
                <w:r>
                  <w:rPr/>
                  <w:t>162</w:t>
                </w:r>
                <w:r>
                  <w:rPr/>
                  <w:fldChar w:fldCharType="end"/>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4432" type="#_x0000_t202" filled="false" stroked="false">
          <v:textbox inset="0,0,0,0">
            <w:txbxContent>
              <w:p>
                <w:pPr>
                  <w:pStyle w:val="BodyText"/>
                  <w:spacing w:before="21"/>
                  <w:ind w:left="40"/>
                </w:pPr>
                <w:r>
                  <w:rPr/>
                  <w:fldChar w:fldCharType="begin"/>
                </w:r>
                <w:r>
                  <w:rPr/>
                  <w:instrText> PAGE </w:instrText>
                </w:r>
                <w:r>
                  <w:rPr/>
                  <w:fldChar w:fldCharType="separate"/>
                </w:r>
                <w:r>
                  <w:rPr/>
                  <w:t>163</w:t>
                </w:r>
                <w:r>
                  <w:rPr/>
                  <w:fldChar w:fldCharType="end"/>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4408" type="#_x0000_t202" filled="false" stroked="false">
          <v:textbox inset="0,0,0,0">
            <w:txbxContent>
              <w:p>
                <w:pPr>
                  <w:pStyle w:val="BodyText"/>
                  <w:spacing w:before="21"/>
                  <w:ind w:left="40"/>
                </w:pPr>
                <w:r>
                  <w:rPr/>
                  <w:fldChar w:fldCharType="begin"/>
                </w:r>
                <w:r>
                  <w:rPr/>
                  <w:instrText> PAGE </w:instrText>
                </w:r>
                <w:r>
                  <w:rPr/>
                  <w:fldChar w:fldCharType="separate"/>
                </w:r>
                <w:r>
                  <w:rPr/>
                  <w:t>164</w:t>
                </w:r>
                <w:r>
                  <w:rPr/>
                  <w:fldChar w:fldCharType="end"/>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080994pt;margin-top:627.075195pt;width:32.8pt;height:17.1pt;mso-position-horizontal-relative:page;mso-position-vertical-relative:page;z-index:-364096" type="#_x0000_t202" filled="false" stroked="false">
          <v:textbox inset="0,0,0,0">
            <w:txbxContent>
              <w:p>
                <w:pPr>
                  <w:pStyle w:val="BodyText"/>
                  <w:spacing w:before="21"/>
                  <w:ind w:left="40"/>
                </w:pPr>
                <w:r>
                  <w:rPr/>
                  <w:fldChar w:fldCharType="begin"/>
                </w:r>
                <w:r>
                  <w:rPr/>
                  <w:instrText> PAGE </w:instrText>
                </w:r>
                <w:r>
                  <w:rPr/>
                  <w:fldChar w:fldCharType="separate"/>
                </w:r>
                <w:r>
                  <w:rPr/>
                  <w:t>177</w:t>
                </w:r>
                <w:r>
                  <w:rPr/>
                  <w:fldChar w:fldCharType="end"/>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4072" type="#_x0000_t202" filled="false" stroked="false">
          <v:textbox inset="0,0,0,0">
            <w:txbxContent>
              <w:p>
                <w:pPr>
                  <w:pStyle w:val="BodyText"/>
                  <w:spacing w:before="21"/>
                  <w:ind w:left="40"/>
                </w:pPr>
                <w:r>
                  <w:rPr/>
                  <w:fldChar w:fldCharType="begin"/>
                </w:r>
                <w:r>
                  <w:rPr/>
                  <w:instrText> PAGE </w:instrText>
                </w:r>
                <w:r>
                  <w:rPr/>
                  <w:fldChar w:fldCharType="separate"/>
                </w:r>
                <w:r>
                  <w:rPr/>
                  <w:t>178</w:t>
                </w:r>
                <w:r>
                  <w:rPr/>
                  <w:fldChar w:fldCharType="end"/>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4048" type="#_x0000_t202" filled="false" stroked="false">
          <v:textbox inset="0,0,0,0">
            <w:txbxContent>
              <w:p>
                <w:pPr>
                  <w:pStyle w:val="BodyText"/>
                  <w:spacing w:before="21"/>
                  <w:ind w:left="40"/>
                </w:pPr>
                <w:r>
                  <w:rPr/>
                  <w:fldChar w:fldCharType="begin"/>
                </w:r>
                <w:r>
                  <w:rPr/>
                  <w:instrText> PAGE </w:instrText>
                </w:r>
                <w:r>
                  <w:rPr/>
                  <w:fldChar w:fldCharType="separate"/>
                </w:r>
                <w:r>
                  <w:rPr/>
                  <w:t>179</w:t>
                </w:r>
                <w:r>
                  <w:rPr/>
                  <w:fldChar w:fldCharType="end"/>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4024" type="#_x0000_t202" filled="false" stroked="false">
          <v:textbox inset="0,0,0,0">
            <w:txbxContent>
              <w:p>
                <w:pPr>
                  <w:pStyle w:val="BodyText"/>
                  <w:spacing w:before="21"/>
                  <w:ind w:left="40"/>
                </w:pPr>
                <w:r>
                  <w:rPr/>
                  <w:fldChar w:fldCharType="begin"/>
                </w:r>
                <w:r>
                  <w:rPr/>
                  <w:instrText> PAGE </w:instrText>
                </w:r>
                <w:r>
                  <w:rPr/>
                  <w:fldChar w:fldCharType="separate"/>
                </w:r>
                <w:r>
                  <w:rPr/>
                  <w:t>180</w:t>
                </w:r>
                <w:r>
                  <w:rPr/>
                  <w:fldChar w:fldCharType="end"/>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4000" type="#_x0000_t202" filled="false" stroked="false">
          <v:textbox inset="0,0,0,0">
            <w:txbxContent>
              <w:p>
                <w:pPr>
                  <w:pStyle w:val="BodyText"/>
                  <w:spacing w:before="21"/>
                  <w:ind w:left="40"/>
                </w:pPr>
                <w:r>
                  <w:rPr/>
                  <w:fldChar w:fldCharType="begin"/>
                </w:r>
                <w:r>
                  <w:rPr/>
                  <w:instrText> PAGE </w:instrText>
                </w:r>
                <w:r>
                  <w:rPr/>
                  <w:fldChar w:fldCharType="separate"/>
                </w:r>
                <w:r>
                  <w:rPr/>
                  <w:t>181</w:t>
                </w:r>
                <w:r>
                  <w:rPr/>
                  <w:fldChar w:fldCharType="end"/>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976" type="#_x0000_t202" filled="false" stroked="false">
          <v:textbox inset="0,0,0,0">
            <w:txbxContent>
              <w:p>
                <w:pPr>
                  <w:pStyle w:val="BodyText"/>
                  <w:spacing w:before="21"/>
                  <w:ind w:left="40"/>
                </w:pPr>
                <w:r>
                  <w:rPr/>
                  <w:fldChar w:fldCharType="begin"/>
                </w:r>
                <w:r>
                  <w:rPr/>
                  <w:instrText> PAGE </w:instrText>
                </w:r>
                <w:r>
                  <w:rPr/>
                  <w:fldChar w:fldCharType="separate"/>
                </w:r>
                <w:r>
                  <w:rPr/>
                  <w:t>182</w:t>
                </w:r>
                <w:r>
                  <w:rPr/>
                  <w:fldChar w:fldCharType="end"/>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080994pt;margin-top:627.075195pt;width:32.8pt;height:17.1pt;mso-position-horizontal-relative:page;mso-position-vertical-relative:page;z-index:-363856" type="#_x0000_t202" filled="false" stroked="false">
          <v:textbox inset="0,0,0,0">
            <w:txbxContent>
              <w:p>
                <w:pPr>
                  <w:pStyle w:val="BodyText"/>
                  <w:spacing w:before="21"/>
                  <w:ind w:left="40"/>
                </w:pPr>
                <w:r>
                  <w:rPr/>
                  <w:fldChar w:fldCharType="begin"/>
                </w:r>
                <w:r>
                  <w:rPr/>
                  <w:instrText> PAGE </w:instrText>
                </w:r>
                <w:r>
                  <w:rPr/>
                  <w:fldChar w:fldCharType="separate"/>
                </w:r>
                <w:r>
                  <w:rPr/>
                  <w:t>187</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2.054001pt;margin-top:627.075195pt;width:26.1pt;height:17.1pt;mso-position-horizontal-relative:page;mso-position-vertical-relative:page;z-index:-368896" type="#_x0000_t202" filled="false" stroked="false">
          <v:textbox inset="0,0,0,0">
            <w:txbxContent>
              <w:p>
                <w:pPr>
                  <w:pStyle w:val="BodyText"/>
                  <w:spacing w:before="21"/>
                  <w:ind w:left="40"/>
                </w:pPr>
                <w:r>
                  <w:rPr/>
                  <w:fldChar w:fldCharType="begin"/>
                </w:r>
                <w:r>
                  <w:rPr>
                    <w:w w:val="105"/>
                  </w:rPr>
                  <w:instrText> PAGE  \* ROMAN </w:instrText>
                </w:r>
                <w:r>
                  <w:rPr/>
                  <w:fldChar w:fldCharType="separate"/>
                </w:r>
                <w:r>
                  <w:rPr/>
                  <w:t>VIII</w:t>
                </w:r>
                <w:r>
                  <w:rPr/>
                  <w:fldChar w:fldCharType="end"/>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4.080994pt;margin-top:627.075195pt;width:19.6pt;height:17.1pt;mso-position-horizontal-relative:page;mso-position-vertical-relative:page;z-index:-363760" type="#_x0000_t202" filled="false" stroked="false">
          <v:textbox inset="0,0,0,0">
            <w:txbxContent>
              <w:p>
                <w:pPr>
                  <w:pStyle w:val="BodyText"/>
                  <w:spacing w:before="21"/>
                  <w:ind w:left="20"/>
                </w:pPr>
                <w:r>
                  <w:rPr/>
                  <w:t>191</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080994pt;margin-top:627.075195pt;width:32.8pt;height:17.1pt;mso-position-horizontal-relative:page;mso-position-vertical-relative:page;z-index:-363736" type="#_x0000_t202" filled="false" stroked="false">
          <v:textbox inset="0,0,0,0">
            <w:txbxContent>
              <w:p>
                <w:pPr>
                  <w:pStyle w:val="BodyText"/>
                  <w:spacing w:before="21"/>
                  <w:ind w:left="40"/>
                </w:pPr>
                <w:r>
                  <w:rPr/>
                  <w:fldChar w:fldCharType="begin"/>
                </w:r>
                <w:r>
                  <w:rPr/>
                  <w:instrText> PAGE </w:instrText>
                </w:r>
                <w:r>
                  <w:rPr/>
                  <w:fldChar w:fldCharType="separate"/>
                </w:r>
                <w:r>
                  <w:rPr/>
                  <w:t>193</w:t>
                </w:r>
                <w:r>
                  <w:rPr/>
                  <w:fldChar w:fldCharType="end"/>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712" type="#_x0000_t202" filled="false" stroked="false">
          <v:textbox inset="0,0,0,0">
            <w:txbxContent>
              <w:p>
                <w:pPr>
                  <w:pStyle w:val="BodyText"/>
                  <w:spacing w:before="21"/>
                  <w:ind w:left="40"/>
                </w:pPr>
                <w:r>
                  <w:rPr/>
                  <w:fldChar w:fldCharType="begin"/>
                </w:r>
                <w:r>
                  <w:rPr/>
                  <w:instrText> PAGE </w:instrText>
                </w:r>
                <w:r>
                  <w:rPr/>
                  <w:fldChar w:fldCharType="separate"/>
                </w:r>
                <w:r>
                  <w:rPr/>
                  <w:t>194</w:t>
                </w:r>
                <w:r>
                  <w:rPr/>
                  <w:fldChar w:fldCharType="end"/>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3688" type="#_x0000_t202" filled="false" stroked="false">
          <v:textbox inset="0,0,0,0">
            <w:txbxContent>
              <w:p>
                <w:pPr>
                  <w:pStyle w:val="BodyText"/>
                  <w:spacing w:before="21"/>
                  <w:ind w:left="40"/>
                </w:pPr>
                <w:r>
                  <w:rPr/>
                  <w:fldChar w:fldCharType="begin"/>
                </w:r>
                <w:r>
                  <w:rPr/>
                  <w:instrText> PAGE </w:instrText>
                </w:r>
                <w:r>
                  <w:rPr/>
                  <w:fldChar w:fldCharType="separate"/>
                </w:r>
                <w:r>
                  <w:rPr/>
                  <w:t>195</w:t>
                </w:r>
                <w:r>
                  <w:rPr/>
                  <w:fldChar w:fldCharType="end"/>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664" type="#_x0000_t202" filled="false" stroked="false">
          <v:textbox inset="0,0,0,0">
            <w:txbxContent>
              <w:p>
                <w:pPr>
                  <w:pStyle w:val="BodyText"/>
                  <w:spacing w:before="21"/>
                  <w:ind w:left="40"/>
                </w:pPr>
                <w:r>
                  <w:rPr/>
                  <w:fldChar w:fldCharType="begin"/>
                </w:r>
                <w:r>
                  <w:rPr/>
                  <w:instrText> PAGE </w:instrText>
                </w:r>
                <w:r>
                  <w:rPr/>
                  <w:fldChar w:fldCharType="separate"/>
                </w:r>
                <w:r>
                  <w:rPr/>
                  <w:t>196</w:t>
                </w:r>
                <w:r>
                  <w:rPr/>
                  <w:fldChar w:fldCharType="end"/>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080994pt;margin-top:627.075195pt;width:32.8pt;height:17.1pt;mso-position-horizontal-relative:page;mso-position-vertical-relative:page;z-index:-363640" type="#_x0000_t202" filled="false" stroked="false">
          <v:textbox inset="0,0,0,0">
            <w:txbxContent>
              <w:p>
                <w:pPr>
                  <w:pStyle w:val="BodyText"/>
                  <w:spacing w:before="21"/>
                  <w:ind w:left="40"/>
                </w:pPr>
                <w:r>
                  <w:rPr/>
                  <w:fldChar w:fldCharType="begin"/>
                </w:r>
                <w:r>
                  <w:rPr/>
                  <w:instrText> PAGE </w:instrText>
                </w:r>
                <w:r>
                  <w:rPr/>
                  <w:fldChar w:fldCharType="separate"/>
                </w:r>
                <w:r>
                  <w:rPr/>
                  <w:t>197</w:t>
                </w:r>
                <w:r>
                  <w:rPr/>
                  <w:fldChar w:fldCharType="end"/>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080994pt;margin-top:627.075195pt;width:32.8pt;height:17.1pt;mso-position-horizontal-relative:page;mso-position-vertical-relative:page;z-index:-363496" type="#_x0000_t202" filled="false" stroked="false">
          <v:textbox inset="0,0,0,0">
            <w:txbxContent>
              <w:p>
                <w:pPr>
                  <w:pStyle w:val="BodyText"/>
                  <w:spacing w:before="21"/>
                  <w:ind w:left="40"/>
                </w:pPr>
                <w:r>
                  <w:rPr/>
                  <w:fldChar w:fldCharType="begin"/>
                </w:r>
                <w:r>
                  <w:rPr/>
                  <w:instrText> PAGE </w:instrText>
                </w:r>
                <w:r>
                  <w:rPr/>
                  <w:fldChar w:fldCharType="separate"/>
                </w:r>
                <w:r>
                  <w:rPr/>
                  <w:t>203</w:t>
                </w:r>
                <w:r>
                  <w:rPr/>
                  <w:fldChar w:fldCharType="end"/>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472" type="#_x0000_t202" filled="false" stroked="false">
          <v:textbox inset="0,0,0,0">
            <w:txbxContent>
              <w:p>
                <w:pPr>
                  <w:pStyle w:val="BodyText"/>
                  <w:spacing w:before="21"/>
                  <w:ind w:left="40"/>
                </w:pPr>
                <w:r>
                  <w:rPr/>
                  <w:fldChar w:fldCharType="begin"/>
                </w:r>
                <w:r>
                  <w:rPr/>
                  <w:instrText> PAGE </w:instrText>
                </w:r>
                <w:r>
                  <w:rPr/>
                  <w:fldChar w:fldCharType="separate"/>
                </w:r>
                <w:r>
                  <w:rPr/>
                  <w:t>204</w:t>
                </w:r>
                <w:r>
                  <w:rPr/>
                  <w:fldChar w:fldCharType="end"/>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080994pt;margin-top:627.075195pt;width:32.8pt;height:17.1pt;mso-position-horizontal-relative:page;mso-position-vertical-relative:page;z-index:-363448" type="#_x0000_t202" filled="false" stroked="false">
          <v:textbox inset="0,0,0,0">
            <w:txbxContent>
              <w:p>
                <w:pPr>
                  <w:pStyle w:val="BodyText"/>
                  <w:spacing w:before="21"/>
                  <w:ind w:left="40"/>
                </w:pPr>
                <w:r>
                  <w:rPr/>
                  <w:fldChar w:fldCharType="begin"/>
                </w:r>
                <w:r>
                  <w:rPr/>
                  <w:instrText> PAGE </w:instrText>
                </w:r>
                <w:r>
                  <w:rPr/>
                  <w:fldChar w:fldCharType="separate"/>
                </w:r>
                <w:r>
                  <w:rPr/>
                  <w:t>205</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5.360992pt;margin-top:627.075195pt;width:17pt;height:17.1pt;mso-position-horizontal-relative:page;mso-position-vertical-relative:page;z-index:-368872" type="#_x0000_t202" filled="false" stroked="false">
          <v:textbox inset="0,0,0,0">
            <w:txbxContent>
              <w:p>
                <w:pPr>
                  <w:pStyle w:val="BodyText"/>
                  <w:spacing w:before="21"/>
                  <w:ind w:left="40"/>
                </w:pPr>
                <w:r>
                  <w:rPr/>
                  <w:fldChar w:fldCharType="begin"/>
                </w:r>
                <w:r>
                  <w:rPr>
                    <w:w w:val="105"/>
                  </w:rPr>
                  <w:instrText> PAGE  \* ROMAN </w:instrText>
                </w:r>
                <w:r>
                  <w:rPr/>
                  <w:fldChar w:fldCharType="separate"/>
                </w:r>
                <w:r>
                  <w:rPr/>
                  <w:t>IX</w:t>
                </w:r>
                <w:r>
                  <w:rPr/>
                  <w:fldChar w:fldCharType="end"/>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424" type="#_x0000_t202" filled="false" stroked="false">
          <v:textbox inset="0,0,0,0">
            <w:txbxContent>
              <w:p>
                <w:pPr>
                  <w:pStyle w:val="BodyText"/>
                  <w:spacing w:before="21"/>
                  <w:ind w:left="40"/>
                </w:pPr>
                <w:r>
                  <w:rPr/>
                  <w:fldChar w:fldCharType="begin"/>
                </w:r>
                <w:r>
                  <w:rPr/>
                  <w:instrText> PAGE </w:instrText>
                </w:r>
                <w:r>
                  <w:rPr/>
                  <w:fldChar w:fldCharType="separate"/>
                </w:r>
                <w:r>
                  <w:rPr/>
                  <w:t>206</w:t>
                </w:r>
                <w:r>
                  <w:rPr/>
                  <w:fldChar w:fldCharType="end"/>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3400" type="#_x0000_t202" filled="false" stroked="false">
          <v:textbox inset="0,0,0,0">
            <w:txbxContent>
              <w:p>
                <w:pPr>
                  <w:pStyle w:val="BodyText"/>
                  <w:spacing w:before="21"/>
                  <w:ind w:left="40"/>
                </w:pPr>
                <w:r>
                  <w:rPr/>
                  <w:fldChar w:fldCharType="begin"/>
                </w:r>
                <w:r>
                  <w:rPr/>
                  <w:instrText> PAGE </w:instrText>
                </w:r>
                <w:r>
                  <w:rPr/>
                  <w:fldChar w:fldCharType="separate"/>
                </w:r>
                <w:r>
                  <w:rPr/>
                  <w:t>207</w:t>
                </w:r>
                <w:r>
                  <w:rPr/>
                  <w:fldChar w:fldCharType="end"/>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376" type="#_x0000_t202" filled="false" stroked="false">
          <v:textbox inset="0,0,0,0">
            <w:txbxContent>
              <w:p>
                <w:pPr>
                  <w:pStyle w:val="BodyText"/>
                  <w:spacing w:before="21"/>
                  <w:ind w:left="40"/>
                </w:pPr>
                <w:r>
                  <w:rPr/>
                  <w:fldChar w:fldCharType="begin"/>
                </w:r>
                <w:r>
                  <w:rPr/>
                  <w:instrText> PAGE </w:instrText>
                </w:r>
                <w:r>
                  <w:rPr/>
                  <w:fldChar w:fldCharType="separate"/>
                </w:r>
                <w:r>
                  <w:rPr/>
                  <w:t>208</w:t>
                </w:r>
                <w:r>
                  <w:rPr/>
                  <w:fldChar w:fldCharType="end"/>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3352" type="#_x0000_t202" filled="false" stroked="false">
          <v:textbox inset="0,0,0,0">
            <w:txbxContent>
              <w:p>
                <w:pPr>
                  <w:pStyle w:val="BodyText"/>
                  <w:spacing w:before="21"/>
                  <w:ind w:left="40"/>
                </w:pPr>
                <w:r>
                  <w:rPr/>
                  <w:fldChar w:fldCharType="begin"/>
                </w:r>
                <w:r>
                  <w:rPr/>
                  <w:instrText> PAGE </w:instrText>
                </w:r>
                <w:r>
                  <w:rPr/>
                  <w:fldChar w:fldCharType="separate"/>
                </w:r>
                <w:r>
                  <w:rPr/>
                  <w:t>209</w:t>
                </w:r>
                <w:r>
                  <w:rPr/>
                  <w:fldChar w:fldCharType="end"/>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328" type="#_x0000_t202" filled="false" stroked="false">
          <v:textbox inset="0,0,0,0">
            <w:txbxContent>
              <w:p>
                <w:pPr>
                  <w:pStyle w:val="BodyText"/>
                  <w:spacing w:before="21"/>
                  <w:ind w:left="40"/>
                </w:pPr>
                <w:r>
                  <w:rPr/>
                  <w:fldChar w:fldCharType="begin"/>
                </w:r>
                <w:r>
                  <w:rPr/>
                  <w:instrText> PAGE </w:instrText>
                </w:r>
                <w:r>
                  <w:rPr/>
                  <w:fldChar w:fldCharType="separate"/>
                </w:r>
                <w:r>
                  <w:rPr/>
                  <w:t>210</w:t>
                </w:r>
                <w:r>
                  <w:rPr/>
                  <w:fldChar w:fldCharType="end"/>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3.080994pt;margin-top:627.075195pt;width:32.8pt;height:17.1pt;mso-position-horizontal-relative:page;mso-position-vertical-relative:page;z-index:-363304" type="#_x0000_t202" filled="false" stroked="false">
          <v:textbox inset="0,0,0,0">
            <w:txbxContent>
              <w:p>
                <w:pPr>
                  <w:pStyle w:val="BodyText"/>
                  <w:spacing w:before="21"/>
                  <w:ind w:left="40"/>
                </w:pPr>
                <w:r>
                  <w:rPr/>
                  <w:fldChar w:fldCharType="begin"/>
                </w:r>
                <w:r>
                  <w:rPr/>
                  <w:instrText> PAGE </w:instrText>
                </w:r>
                <w:r>
                  <w:rPr/>
                  <w:fldChar w:fldCharType="separate"/>
                </w:r>
                <w:r>
                  <w:rPr/>
                  <w:t>211</w:t>
                </w:r>
                <w:r>
                  <w:rPr/>
                  <w:fldChar w:fldCharType="end"/>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280" type="#_x0000_t202" filled="false" stroked="false">
          <v:textbox inset="0,0,0,0">
            <w:txbxContent>
              <w:p>
                <w:pPr>
                  <w:pStyle w:val="BodyText"/>
                  <w:spacing w:before="21"/>
                  <w:ind w:left="40"/>
                </w:pPr>
                <w:r>
                  <w:rPr/>
                  <w:fldChar w:fldCharType="begin"/>
                </w:r>
                <w:r>
                  <w:rPr/>
                  <w:instrText> PAGE </w:instrText>
                </w:r>
                <w:r>
                  <w:rPr/>
                  <w:fldChar w:fldCharType="separate"/>
                </w:r>
                <w:r>
                  <w:rPr/>
                  <w:t>212</w:t>
                </w:r>
                <w:r>
                  <w:rPr/>
                  <w:fldChar w:fldCharType="end"/>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3256" type="#_x0000_t202" filled="false" stroked="false">
          <v:textbox inset="0,0,0,0">
            <w:txbxContent>
              <w:p>
                <w:pPr>
                  <w:pStyle w:val="BodyText"/>
                  <w:spacing w:before="21"/>
                  <w:ind w:left="40"/>
                </w:pPr>
                <w:r>
                  <w:rPr/>
                  <w:fldChar w:fldCharType="begin"/>
                </w:r>
                <w:r>
                  <w:rPr/>
                  <w:instrText> PAGE </w:instrText>
                </w:r>
                <w:r>
                  <w:rPr/>
                  <w:fldChar w:fldCharType="separate"/>
                </w:r>
                <w:r>
                  <w:rPr/>
                  <w:t>213</w:t>
                </w:r>
                <w:r>
                  <w:rPr/>
                  <w:fldChar w:fldCharType="end"/>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232" type="#_x0000_t202" filled="false" stroked="false">
          <v:textbox inset="0,0,0,0">
            <w:txbxContent>
              <w:p>
                <w:pPr>
                  <w:pStyle w:val="BodyText"/>
                  <w:spacing w:before="21"/>
                  <w:ind w:left="40"/>
                </w:pPr>
                <w:r>
                  <w:rPr/>
                  <w:fldChar w:fldCharType="begin"/>
                </w:r>
                <w:r>
                  <w:rPr/>
                  <w:instrText> PAGE </w:instrText>
                </w:r>
                <w:r>
                  <w:rPr/>
                  <w:fldChar w:fldCharType="separate"/>
                </w:r>
                <w:r>
                  <w:rPr/>
                  <w:t>214</w:t>
                </w:r>
                <w:r>
                  <w:rPr/>
                  <w:fldChar w:fldCharType="end"/>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3208" type="#_x0000_t202" filled="false" stroked="false">
          <v:textbox inset="0,0,0,0">
            <w:txbxContent>
              <w:p>
                <w:pPr>
                  <w:pStyle w:val="BodyText"/>
                  <w:spacing w:before="21"/>
                  <w:ind w:left="40"/>
                </w:pPr>
                <w:r>
                  <w:rPr/>
                  <w:fldChar w:fldCharType="begin"/>
                </w:r>
                <w:r>
                  <w:rPr/>
                  <w:instrText> PAGE </w:instrText>
                </w:r>
                <w:r>
                  <w:rPr/>
                  <w:fldChar w:fldCharType="separate"/>
                </w:r>
                <w:r>
                  <w:rPr/>
                  <w:t>215</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8.292999pt;margin-top:627.075195pt;width:27.6pt;height:17.1pt;mso-position-horizontal-relative:page;mso-position-vertical-relative:page;z-index:-368824" type="#_x0000_t202" filled="false" stroked="false">
          <v:textbox inset="0,0,0,0">
            <w:txbxContent>
              <w:p>
                <w:pPr>
                  <w:pStyle w:val="BodyText"/>
                  <w:spacing w:before="21"/>
                  <w:ind w:left="160"/>
                </w:pPr>
                <w:r>
                  <w:rPr/>
                  <w:fldChar w:fldCharType="begin"/>
                </w:r>
                <w:r>
                  <w:rPr>
                    <w:w w:val="105"/>
                  </w:rPr>
                  <w:instrText> PAGE  \* ROMAN </w:instrText>
                </w:r>
                <w:r>
                  <w:rPr/>
                  <w:fldChar w:fldCharType="separate"/>
                </w:r>
                <w:r>
                  <w:rPr/>
                  <w:t>XII</w:t>
                </w:r>
                <w:r>
                  <w:rPr/>
                  <w:fldChar w:fldCharType="end"/>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184" type="#_x0000_t202" filled="false" stroked="false">
          <v:textbox inset="0,0,0,0">
            <w:txbxContent>
              <w:p>
                <w:pPr>
                  <w:pStyle w:val="BodyText"/>
                  <w:spacing w:before="21"/>
                  <w:ind w:left="40"/>
                </w:pPr>
                <w:r>
                  <w:rPr/>
                  <w:fldChar w:fldCharType="begin"/>
                </w:r>
                <w:r>
                  <w:rPr/>
                  <w:instrText> PAGE </w:instrText>
                </w:r>
                <w:r>
                  <w:rPr/>
                  <w:fldChar w:fldCharType="separate"/>
                </w:r>
                <w:r>
                  <w:rPr/>
                  <w:t>216</w:t>
                </w:r>
                <w:r>
                  <w:rPr/>
                  <w:fldChar w:fldCharType="end"/>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3160" type="#_x0000_t202" filled="false" stroked="false">
          <v:textbox inset="0,0,0,0">
            <w:txbxContent>
              <w:p>
                <w:pPr>
                  <w:pStyle w:val="BodyText"/>
                  <w:spacing w:before="21"/>
                  <w:ind w:left="40"/>
                </w:pPr>
                <w:r>
                  <w:rPr/>
                  <w:fldChar w:fldCharType="begin"/>
                </w:r>
                <w:r>
                  <w:rPr/>
                  <w:instrText> PAGE </w:instrText>
                </w:r>
                <w:r>
                  <w:rPr/>
                  <w:fldChar w:fldCharType="separate"/>
                </w:r>
                <w:r>
                  <w:rPr/>
                  <w:t>217</w:t>
                </w:r>
                <w:r>
                  <w:rPr/>
                  <w:fldChar w:fldCharType="end"/>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136" type="#_x0000_t202" filled="false" stroked="false">
          <v:textbox inset="0,0,0,0">
            <w:txbxContent>
              <w:p>
                <w:pPr>
                  <w:pStyle w:val="BodyText"/>
                  <w:spacing w:before="21"/>
                  <w:ind w:left="40"/>
                </w:pPr>
                <w:r>
                  <w:rPr/>
                  <w:fldChar w:fldCharType="begin"/>
                </w:r>
                <w:r>
                  <w:rPr/>
                  <w:instrText> PAGE </w:instrText>
                </w:r>
                <w:r>
                  <w:rPr/>
                  <w:fldChar w:fldCharType="separate"/>
                </w:r>
                <w:r>
                  <w:rPr/>
                  <w:t>218</w:t>
                </w:r>
                <w:r>
                  <w:rPr/>
                  <w:fldChar w:fldCharType="end"/>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3112" type="#_x0000_t202" filled="false" stroked="false">
          <v:textbox inset="0,0,0,0">
            <w:txbxContent>
              <w:p>
                <w:pPr>
                  <w:pStyle w:val="BodyText"/>
                  <w:spacing w:before="21"/>
                  <w:ind w:left="40"/>
                </w:pPr>
                <w:r>
                  <w:rPr/>
                  <w:fldChar w:fldCharType="begin"/>
                </w:r>
                <w:r>
                  <w:rPr/>
                  <w:instrText> PAGE </w:instrText>
                </w:r>
                <w:r>
                  <w:rPr/>
                  <w:fldChar w:fldCharType="separate"/>
                </w:r>
                <w:r>
                  <w:rPr/>
                  <w:t>219</w:t>
                </w:r>
                <w:r>
                  <w:rPr/>
                  <w:fldChar w:fldCharType="end"/>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088" type="#_x0000_t202" filled="false" stroked="false">
          <v:textbox inset="0,0,0,0">
            <w:txbxContent>
              <w:p>
                <w:pPr>
                  <w:pStyle w:val="BodyText"/>
                  <w:spacing w:before="21"/>
                  <w:ind w:left="40"/>
                </w:pPr>
                <w:r>
                  <w:rPr/>
                  <w:fldChar w:fldCharType="begin"/>
                </w:r>
                <w:r>
                  <w:rPr/>
                  <w:instrText> PAGE </w:instrText>
                </w:r>
                <w:r>
                  <w:rPr/>
                  <w:fldChar w:fldCharType="separate"/>
                </w:r>
                <w:r>
                  <w:rPr/>
                  <w:t>220</w:t>
                </w:r>
                <w:r>
                  <w:rPr/>
                  <w:fldChar w:fldCharType="end"/>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3064" type="#_x0000_t202" filled="false" stroked="false">
          <v:textbox inset="0,0,0,0">
            <w:txbxContent>
              <w:p>
                <w:pPr>
                  <w:pStyle w:val="BodyText"/>
                  <w:spacing w:before="21"/>
                  <w:ind w:left="40"/>
                </w:pPr>
                <w:r>
                  <w:rPr/>
                  <w:fldChar w:fldCharType="begin"/>
                </w:r>
                <w:r>
                  <w:rPr/>
                  <w:instrText> PAGE </w:instrText>
                </w:r>
                <w:r>
                  <w:rPr/>
                  <w:fldChar w:fldCharType="separate"/>
                </w:r>
                <w:r>
                  <w:rPr/>
                  <w:t>221</w:t>
                </w:r>
                <w:r>
                  <w:rPr/>
                  <w:fldChar w:fldCharType="end"/>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34.320999pt;margin-top:627.075195pt;width:21.6pt;height:17.1pt;mso-position-horizontal-relative:page;mso-position-vertical-relative:page;z-index:-363040" type="#_x0000_t202" filled="false" stroked="false">
          <v:textbox inset="0,0,0,0">
            <w:txbxContent>
              <w:p>
                <w:pPr>
                  <w:pStyle w:val="BodyText"/>
                  <w:spacing w:before="21"/>
                  <w:ind w:left="40"/>
                </w:pPr>
                <w:r>
                  <w:rPr/>
                  <w:fldChar w:fldCharType="begin"/>
                </w:r>
                <w:r>
                  <w:rPr/>
                  <w:instrText> PAGE </w:instrText>
                </w:r>
                <w:r>
                  <w:rPr/>
                  <w:fldChar w:fldCharType="separate"/>
                </w:r>
                <w:r>
                  <w:rPr/>
                  <w:t>222</w:t>
                </w:r>
                <w:r>
                  <w:rPr/>
                  <w:fldChar w:fldCharType="end"/>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6.014008pt;margin-top:627.075195pt;width:21.6pt;height:17.1pt;mso-position-horizontal-relative:page;mso-position-vertical-relative:page;z-index:-363016" type="#_x0000_t202" filled="false" stroked="false">
          <v:textbox inset="0,0,0,0">
            <w:txbxContent>
              <w:p>
                <w:pPr>
                  <w:pStyle w:val="BodyText"/>
                  <w:spacing w:before="21"/>
                  <w:ind w:left="40"/>
                </w:pPr>
                <w:r>
                  <w:rPr/>
                  <w:fldChar w:fldCharType="begin"/>
                </w:r>
                <w:r>
                  <w:rPr/>
                  <w:instrText> PAGE </w:instrText>
                </w:r>
                <w:r>
                  <w:rPr/>
                  <w:fldChar w:fldCharType="separate"/>
                </w:r>
                <w:r>
                  <w:rPr/>
                  <w:t>223</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0.813995pt;margin-top:627.075195pt;width:26.1pt;height:17.1pt;mso-position-horizontal-relative:page;mso-position-vertical-relative:page;z-index:-368800" type="#_x0000_t202" filled="false" stroked="false">
          <v:textbox inset="0,0,0,0">
            <w:txbxContent>
              <w:p>
                <w:pPr>
                  <w:pStyle w:val="BodyText"/>
                  <w:spacing w:before="21"/>
                  <w:ind w:left="40"/>
                </w:pPr>
                <w:r>
                  <w:rPr/>
                  <w:fldChar w:fldCharType="begin"/>
                </w:r>
                <w:r>
                  <w:rPr>
                    <w:w w:val="105"/>
                  </w:rPr>
                  <w:instrText> PAGE  \* ROMAN </w:instrText>
                </w:r>
                <w:r>
                  <w:rPr/>
                  <w:fldChar w:fldCharType="separate"/>
                </w:r>
                <w:r>
                  <w:rPr/>
                  <w:t>XIII</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68992" from="50.827pt,54.055004pt" to="439.37pt,54.055004pt" stroked="true" strokeweight=".996pt" strokecolor="#000000">
          <v:stroke dashstyle="solid"/>
          <w10:wrap type="none"/>
        </v:lin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520"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496"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472"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448"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424"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400"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376"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352"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328"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304"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280"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256"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232"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208"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184"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160"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136"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112"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088"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064"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040"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016"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992"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968"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944" type="#_x0000_t202" filled="false" stroked="false">
          <v:textbox inset="0,0,0,0">
            <w:txbxContent>
              <w:p>
                <w:pPr>
                  <w:pStyle w:val="BodyText"/>
                  <w:tabs>
                    <w:tab w:pos="7790" w:val="left" w:leader="none"/>
                  </w:tabs>
                  <w:spacing w:before="21"/>
                  <w:ind w:left="20"/>
                </w:pPr>
                <w:r>
                  <w:rPr>
                    <w:w w:val="105"/>
                    <w:u w:val="single"/>
                  </w:rPr>
                  <w:t>4.1. R&amp;D </w:t>
                </w:r>
                <w:r>
                  <w:rPr>
                    <w:spacing w:val="-3"/>
                    <w:w w:val="105"/>
                    <w:u w:val="single"/>
                  </w:rPr>
                  <w:t>FOR </w:t>
                </w:r>
                <w:r>
                  <w:rPr>
                    <w:w w:val="105"/>
                    <w:u w:val="single"/>
                  </w:rPr>
                  <w:t>THE </w:t>
                </w:r>
                <w:r>
                  <w:rPr>
                    <w:spacing w:val="-3"/>
                    <w:w w:val="105"/>
                    <w:u w:val="single"/>
                  </w:rPr>
                  <w:t>SCINTILLATING</w:t>
                </w:r>
                <w:r>
                  <w:rPr>
                    <w:spacing w:val="5"/>
                    <w:w w:val="105"/>
                    <w:u w:val="single"/>
                  </w:rPr>
                  <w:t> </w:t>
                </w:r>
                <w:r>
                  <w:rPr>
                    <w:w w:val="105"/>
                    <w:u w:val="single"/>
                  </w:rPr>
                  <w:t>FIBERS</w:t>
                </w:r>
                <w:r>
                  <w:rPr>
                    <w:u w:val="single"/>
                  </w:rPr>
                  <w:tab/>
                </w:r>
              </w:p>
            </w:txbxContent>
          </v:textbox>
          <w10:wrap type="non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896"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872" type="#_x0000_t202" filled="false" stroked="false">
          <v:textbox inset="0,0,0,0">
            <w:txbxContent>
              <w:p>
                <w:pPr>
                  <w:pStyle w:val="BodyText"/>
                  <w:tabs>
                    <w:tab w:pos="7790" w:val="left" w:leader="none"/>
                  </w:tabs>
                  <w:spacing w:before="21"/>
                  <w:ind w:left="20"/>
                </w:pPr>
                <w:r>
                  <w:rPr>
                    <w:w w:val="105"/>
                    <w:u w:val="single"/>
                  </w:rPr>
                  <w:t>4.2. CHARACTERIZATION OF THE</w:t>
                </w:r>
                <w:r>
                  <w:rPr>
                    <w:spacing w:val="20"/>
                    <w:w w:val="105"/>
                    <w:u w:val="single"/>
                  </w:rPr>
                  <w:t> </w:t>
                </w:r>
                <w:r>
                  <w:rPr>
                    <w:w w:val="105"/>
                    <w:u w:val="single"/>
                  </w:rPr>
                  <w:t>SIPM</w:t>
                </w:r>
                <w:r>
                  <w:rPr>
                    <w:u w:val="single"/>
                  </w:rPr>
                  <w:tab/>
                </w:r>
              </w:p>
            </w:txbxContent>
          </v:textbox>
          <w10:wrap type="none"/>
        </v:shape>
      </w:pict>
    </w: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848"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824" type="#_x0000_t202" filled="false" stroked="false">
          <v:textbox inset="0,0,0,0">
            <w:txbxContent>
              <w:p>
                <w:pPr>
                  <w:pStyle w:val="BodyText"/>
                  <w:tabs>
                    <w:tab w:pos="7790" w:val="left" w:leader="none"/>
                  </w:tabs>
                  <w:spacing w:before="21"/>
                  <w:ind w:left="20"/>
                </w:pPr>
                <w:r>
                  <w:rPr>
                    <w:w w:val="105"/>
                    <w:u w:val="single"/>
                  </w:rPr>
                  <w:t>4.2. CHARACTERIZATION OF THE</w:t>
                </w:r>
                <w:r>
                  <w:rPr>
                    <w:spacing w:val="20"/>
                    <w:w w:val="105"/>
                    <w:u w:val="single"/>
                  </w:rPr>
                  <w:t> </w:t>
                </w:r>
                <w:r>
                  <w:rPr>
                    <w:w w:val="105"/>
                    <w:u w:val="single"/>
                  </w:rPr>
                  <w:t>SIPM</w:t>
                </w:r>
                <w:r>
                  <w:rPr>
                    <w:u w:val="single"/>
                  </w:rPr>
                  <w:tab/>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800"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776" type="#_x0000_t202" filled="false" stroked="false">
          <v:textbox inset="0,0,0,0">
            <w:txbxContent>
              <w:p>
                <w:pPr>
                  <w:pStyle w:val="BodyText"/>
                  <w:tabs>
                    <w:tab w:pos="7790" w:val="left" w:leader="none"/>
                  </w:tabs>
                  <w:spacing w:before="21"/>
                  <w:ind w:left="20"/>
                </w:pPr>
                <w:r>
                  <w:rPr>
                    <w:w w:val="105"/>
                    <w:u w:val="single"/>
                  </w:rPr>
                  <w:t>4.2. CHARACTERIZATION OF THE</w:t>
                </w:r>
                <w:r>
                  <w:rPr>
                    <w:spacing w:val="20"/>
                    <w:w w:val="105"/>
                    <w:u w:val="single"/>
                  </w:rPr>
                  <w:t> </w:t>
                </w:r>
                <w:r>
                  <w:rPr>
                    <w:w w:val="105"/>
                    <w:u w:val="single"/>
                  </w:rPr>
                  <w:t>SIPM</w:t>
                </w:r>
                <w:r>
                  <w:rPr>
                    <w:u w:val="single"/>
                  </w:rPr>
                  <w:tab/>
                </w:r>
              </w:p>
            </w:txbxContent>
          </v:textbox>
          <w10:wrap type="none"/>
        </v:shape>
      </w:pict>
    </w: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752"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728" type="#_x0000_t202" filled="false" stroked="false">
          <v:textbox inset="0,0,0,0">
            <w:txbxContent>
              <w:p>
                <w:pPr>
                  <w:pStyle w:val="BodyText"/>
                  <w:tabs>
                    <w:tab w:pos="7790" w:val="left" w:leader="none"/>
                  </w:tabs>
                  <w:spacing w:before="21"/>
                  <w:ind w:left="20"/>
                </w:pPr>
                <w:r>
                  <w:rPr>
                    <w:w w:val="105"/>
                    <w:u w:val="single"/>
                  </w:rPr>
                  <w:t>4.2. CHARACTERIZATION OF THE</w:t>
                </w:r>
                <w:r>
                  <w:rPr>
                    <w:spacing w:val="20"/>
                    <w:w w:val="105"/>
                    <w:u w:val="single"/>
                  </w:rPr>
                  <w:t> </w:t>
                </w:r>
                <w:r>
                  <w:rPr>
                    <w:w w:val="105"/>
                    <w:u w:val="single"/>
                  </w:rPr>
                  <w:t>SIPM</w:t>
                </w:r>
                <w:r>
                  <w:rPr>
                    <w:u w:val="single"/>
                  </w:rPr>
                  <w:tab/>
                </w:r>
              </w:p>
            </w:txbxContent>
          </v:textbox>
          <w10:wrap type="none"/>
        </v:shape>
      </w:pict>
    </w: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704"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680" type="#_x0000_t202" filled="false" stroked="false">
          <v:textbox inset="0,0,0,0">
            <w:txbxContent>
              <w:p>
                <w:pPr>
                  <w:pStyle w:val="BodyText"/>
                  <w:tabs>
                    <w:tab w:pos="7790" w:val="left" w:leader="none"/>
                  </w:tabs>
                  <w:spacing w:before="21"/>
                  <w:ind w:left="20"/>
                </w:pPr>
                <w:r>
                  <w:rPr>
                    <w:w w:val="105"/>
                    <w:u w:val="single"/>
                  </w:rPr>
                  <w:t>4.2. CHARACTERIZATION OF THE</w:t>
                </w:r>
                <w:r>
                  <w:rPr>
                    <w:spacing w:val="20"/>
                    <w:w w:val="105"/>
                    <w:u w:val="single"/>
                  </w:rPr>
                  <w:t> </w:t>
                </w:r>
                <w:r>
                  <w:rPr>
                    <w:w w:val="105"/>
                    <w:u w:val="single"/>
                  </w:rPr>
                  <w:t>SIPM</w:t>
                </w:r>
                <w:r>
                  <w:rPr>
                    <w:u w:val="single"/>
                  </w:rPr>
                  <w:tab/>
                </w:r>
              </w:p>
            </w:txbxContent>
          </v:textbox>
          <w10:wrap type="none"/>
        </v:shape>
      </w:pic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656"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632"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608" type="#_x0000_t202" filled="false" stroked="false">
          <v:textbox inset="0,0,0,0">
            <w:txbxContent>
              <w:p>
                <w:pPr>
                  <w:pStyle w:val="BodyText"/>
                  <w:tabs>
                    <w:tab w:pos="7790" w:val="left" w:leader="none"/>
                  </w:tabs>
                  <w:spacing w:before="21"/>
                  <w:ind w:left="20"/>
                </w:pPr>
                <w:r>
                  <w:rPr>
                    <w:w w:val="105"/>
                    <w:u w:val="single"/>
                  </w:rPr>
                  <w:t>4.4. CHARACTERIZATION OF THE COSMIC</w:t>
                </w:r>
                <w:r>
                  <w:rPr>
                    <w:spacing w:val="31"/>
                    <w:w w:val="105"/>
                    <w:u w:val="single"/>
                  </w:rPr>
                  <w:t> </w:t>
                </w:r>
                <w:r>
                  <w:rPr>
                    <w:w w:val="105"/>
                    <w:u w:val="single"/>
                  </w:rPr>
                  <w:t>VETO</w:t>
                </w:r>
                <w:r>
                  <w:rPr>
                    <w:u w:val="single"/>
                  </w:rPr>
                  <w:tab/>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584"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560" type="#_x0000_t202" filled="false" stroked="false">
          <v:textbox inset="0,0,0,0">
            <w:txbxContent>
              <w:p>
                <w:pPr>
                  <w:pStyle w:val="BodyText"/>
                  <w:tabs>
                    <w:tab w:pos="7790" w:val="left" w:leader="none"/>
                  </w:tabs>
                  <w:spacing w:before="21"/>
                  <w:ind w:left="20"/>
                </w:pPr>
                <w:r>
                  <w:rPr>
                    <w:w w:val="105"/>
                    <w:u w:val="single"/>
                  </w:rPr>
                  <w:t>4.4. CHARACTERIZATION OF THE COSMIC</w:t>
                </w:r>
                <w:r>
                  <w:rPr>
                    <w:spacing w:val="31"/>
                    <w:w w:val="105"/>
                    <w:u w:val="single"/>
                  </w:rPr>
                  <w:t> </w:t>
                </w:r>
                <w:r>
                  <w:rPr>
                    <w:w w:val="105"/>
                    <w:u w:val="single"/>
                  </w:rPr>
                  <w:t>VETO</w:t>
                </w:r>
                <w:r>
                  <w:rPr>
                    <w:u w:val="single"/>
                  </w:rPr>
                  <w:tab/>
                </w:r>
              </w:p>
            </w:txbxContent>
          </v:textbox>
          <w10:wrap type="none"/>
        </v:shape>
      </w:pict>
    </w: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536"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512" type="#_x0000_t202" filled="false" stroked="false">
          <v:textbox inset="0,0,0,0">
            <w:txbxContent>
              <w:p>
                <w:pPr>
                  <w:pStyle w:val="BodyText"/>
                  <w:tabs>
                    <w:tab w:pos="7790" w:val="left" w:leader="none"/>
                  </w:tabs>
                  <w:spacing w:before="21"/>
                  <w:ind w:left="20"/>
                </w:pPr>
                <w:r>
                  <w:rPr>
                    <w:w w:val="105"/>
                    <w:u w:val="single"/>
                  </w:rPr>
                  <w:t>4.4. CHARACTERIZATION OF THE COSMIC</w:t>
                </w:r>
                <w:r>
                  <w:rPr>
                    <w:spacing w:val="31"/>
                    <w:w w:val="105"/>
                    <w:u w:val="single"/>
                  </w:rPr>
                  <w:t> </w:t>
                </w:r>
                <w:r>
                  <w:rPr>
                    <w:w w:val="105"/>
                    <w:u w:val="single"/>
                  </w:rPr>
                  <w:t>VETO</w:t>
                </w:r>
                <w:r>
                  <w:rPr>
                    <w:u w:val="single"/>
                  </w:rPr>
                  <w:tab/>
                </w:r>
              </w:p>
            </w:txbxContent>
          </v:textbox>
          <w10:wrap type="none"/>
        </v:shape>
      </w:pict>
    </w: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488" type="#_x0000_t202" filled="false" stroked="false">
          <v:textbox inset="0,0,0,0">
            <w:txbxContent>
              <w:p>
                <w:pPr>
                  <w:pStyle w:val="BodyText"/>
                  <w:tabs>
                    <w:tab w:pos="3230" w:val="left" w:leader="none"/>
                  </w:tabs>
                  <w:spacing w:before="21"/>
                  <w:ind w:left="20"/>
                </w:pPr>
                <w:r>
                  <w:rPr>
                    <w:w w:val="99"/>
                    <w:u w:val="single"/>
                  </w:rPr>
                  <w:t> </w:t>
                </w:r>
                <w:r>
                  <w:rPr>
                    <w:u w:val="single"/>
                  </w:rPr>
                  <w:tab/>
                </w:r>
                <w:r>
                  <w:rPr>
                    <w:w w:val="105"/>
                    <w:u w:val="single"/>
                  </w:rPr>
                  <w:t>CHAPTER 4. TRITIUM MONITOR</w:t>
                </w:r>
                <w:r>
                  <w:rPr>
                    <w:spacing w:val="3"/>
                    <w:w w:val="105"/>
                    <w:u w:val="single"/>
                  </w:rPr>
                  <w:t> </w:t>
                </w:r>
                <w:r>
                  <w:rPr>
                    <w:w w:val="105"/>
                    <w:u w:val="single"/>
                  </w:rPr>
                  <w:t>R&amp;D</w:t>
                </w:r>
              </w:p>
            </w:txbxContent>
          </v:textbox>
          <w10:wrap type="none"/>
        </v:shape>
      </w:pict>
    </w: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464" type="#_x0000_t202" filled="false" stroked="false">
          <v:textbox inset="0,0,0,0">
            <w:txbxContent>
              <w:p>
                <w:pPr>
                  <w:pStyle w:val="BodyText"/>
                  <w:tabs>
                    <w:tab w:pos="7790" w:val="left" w:leader="none"/>
                  </w:tabs>
                  <w:spacing w:before="21"/>
                  <w:ind w:left="20"/>
                </w:pPr>
                <w:r>
                  <w:rPr>
                    <w:w w:val="105"/>
                    <w:u w:val="single"/>
                  </w:rPr>
                  <w:t>4.4. CHARACTERIZATION OF THE COSMIC</w:t>
                </w:r>
                <w:r>
                  <w:rPr>
                    <w:spacing w:val="31"/>
                    <w:w w:val="105"/>
                    <w:u w:val="single"/>
                  </w:rPr>
                  <w:t> </w:t>
                </w:r>
                <w:r>
                  <w:rPr>
                    <w:w w:val="105"/>
                    <w:u w:val="single"/>
                  </w:rPr>
                  <w:t>VETO</w:t>
                </w:r>
                <w:r>
                  <w:rPr>
                    <w:u w:val="single"/>
                  </w:rPr>
                  <w:tab/>
                </w:r>
              </w:p>
            </w:txbxContent>
          </v:textbox>
          <w10:wrap type="none"/>
        </v:shape>
      </w:pict>
    </w: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416" type="#_x0000_t202" filled="false" stroked="false">
          <v:textbox inset="0,0,0,0">
            <w:txbxContent>
              <w:p>
                <w:pPr>
                  <w:pStyle w:val="BodyText"/>
                  <w:tabs>
                    <w:tab w:pos="7790" w:val="left" w:leader="none"/>
                  </w:tabs>
                  <w:spacing w:before="21"/>
                  <w:ind w:left="20"/>
                </w:pPr>
                <w:r>
                  <w:rPr>
                    <w:w w:val="105"/>
                    <w:u w:val="single"/>
                  </w:rPr>
                  <w:t>5.1. FIRST</w:t>
                </w:r>
                <w:r>
                  <w:rPr>
                    <w:spacing w:val="2"/>
                    <w:w w:val="105"/>
                    <w:u w:val="single"/>
                  </w:rPr>
                  <w:t> </w:t>
                </w:r>
                <w:r>
                  <w:rPr>
                    <w:w w:val="105"/>
                    <w:u w:val="single"/>
                  </w:rPr>
                  <w:t>PROTOTYPES</w:t>
                </w:r>
                <w:r>
                  <w:rPr>
                    <w:u w:val="single"/>
                  </w:rPr>
                  <w:tab/>
                </w:r>
              </w:p>
            </w:txbxContent>
          </v:textbox>
          <w10:wrap type="none"/>
        </v:shape>
      </w:pict>
    </w: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392"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368" type="#_x0000_t202" filled="false" stroked="false">
          <v:textbox inset="0,0,0,0">
            <w:txbxContent>
              <w:p>
                <w:pPr>
                  <w:pStyle w:val="BodyText"/>
                  <w:tabs>
                    <w:tab w:pos="7790" w:val="left" w:leader="none"/>
                  </w:tabs>
                  <w:spacing w:before="21"/>
                  <w:ind w:left="20"/>
                </w:pPr>
                <w:r>
                  <w:rPr>
                    <w:w w:val="105"/>
                    <w:u w:val="single"/>
                  </w:rPr>
                  <w:t>5.1. FIRST</w:t>
                </w:r>
                <w:r>
                  <w:rPr>
                    <w:spacing w:val="2"/>
                    <w:w w:val="105"/>
                    <w:u w:val="single"/>
                  </w:rPr>
                  <w:t> </w:t>
                </w:r>
                <w:r>
                  <w:rPr>
                    <w:w w:val="105"/>
                    <w:u w:val="single"/>
                  </w:rPr>
                  <w:t>PROTOTYPES</w:t>
                </w:r>
                <w:r>
                  <w:rPr>
                    <w:u w:val="single"/>
                  </w:rPr>
                  <w:tab/>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344"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320" type="#_x0000_t202" filled="false" stroked="false">
          <v:textbox inset="0,0,0,0">
            <w:txbxContent>
              <w:p>
                <w:pPr>
                  <w:pStyle w:val="BodyText"/>
                  <w:tabs>
                    <w:tab w:pos="7790" w:val="left" w:leader="none"/>
                  </w:tabs>
                  <w:spacing w:before="21"/>
                  <w:ind w:left="20"/>
                </w:pPr>
                <w:r>
                  <w:rPr>
                    <w:w w:val="105"/>
                    <w:u w:val="single"/>
                  </w:rPr>
                  <w:t>5.1. FIRST</w:t>
                </w:r>
                <w:r>
                  <w:rPr>
                    <w:spacing w:val="2"/>
                    <w:w w:val="105"/>
                    <w:u w:val="single"/>
                  </w:rPr>
                  <w:t> </w:t>
                </w:r>
                <w:r>
                  <w:rPr>
                    <w:w w:val="105"/>
                    <w:u w:val="single"/>
                  </w:rPr>
                  <w:t>PROTOTYPES</w:t>
                </w:r>
                <w:r>
                  <w:rPr>
                    <w:u w:val="single"/>
                  </w:rPr>
                  <w:tab/>
                </w:r>
              </w:p>
            </w:txbxContent>
          </v:textbox>
          <w10:wrap type="none"/>
        </v:shape>
      </w:pict>
    </w: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296"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272" type="#_x0000_t202" filled="false" stroked="false">
          <v:textbox inset="0,0,0,0">
            <w:txbxContent>
              <w:p>
                <w:pPr>
                  <w:pStyle w:val="BodyText"/>
                  <w:tabs>
                    <w:tab w:pos="7790" w:val="left" w:leader="none"/>
                  </w:tabs>
                  <w:spacing w:before="21"/>
                  <w:ind w:left="20"/>
                </w:pPr>
                <w:r>
                  <w:rPr>
                    <w:w w:val="105"/>
                    <w:u w:val="single"/>
                  </w:rPr>
                  <w:t>5.1. FIRST</w:t>
                </w:r>
                <w:r>
                  <w:rPr>
                    <w:spacing w:val="2"/>
                    <w:w w:val="105"/>
                    <w:u w:val="single"/>
                  </w:rPr>
                  <w:t> </w:t>
                </w:r>
                <w:r>
                  <w:rPr>
                    <w:w w:val="105"/>
                    <w:u w:val="single"/>
                  </w:rPr>
                  <w:t>PROTOTYPES</w:t>
                </w:r>
                <w:r>
                  <w:rPr>
                    <w:u w:val="single"/>
                  </w:rPr>
                  <w:tab/>
                </w:r>
              </w:p>
            </w:txbxContent>
          </v:textbox>
          <w10:wrap type="none"/>
        </v:shape>
      </w:pict>
    </w: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248"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224" type="#_x0000_t202" filled="false" stroked="false">
          <v:textbox inset="0,0,0,0">
            <w:txbxContent>
              <w:p>
                <w:pPr>
                  <w:pStyle w:val="BodyText"/>
                  <w:tabs>
                    <w:tab w:pos="7790" w:val="left" w:leader="none"/>
                  </w:tabs>
                  <w:spacing w:before="21"/>
                  <w:ind w:left="20"/>
                </w:pPr>
                <w:r>
                  <w:rPr>
                    <w:w w:val="105"/>
                    <w:u w:val="single"/>
                  </w:rPr>
                  <w:t>5.1. FIRST</w:t>
                </w:r>
                <w:r>
                  <w:rPr>
                    <w:spacing w:val="2"/>
                    <w:w w:val="105"/>
                    <w:u w:val="single"/>
                  </w:rPr>
                  <w:t> </w:t>
                </w:r>
                <w:r>
                  <w:rPr>
                    <w:w w:val="105"/>
                    <w:u w:val="single"/>
                  </w:rPr>
                  <w:t>PROTOTYPES</w:t>
                </w:r>
                <w:r>
                  <w:rPr>
                    <w:u w:val="single"/>
                  </w:rPr>
                  <w:tab/>
                </w:r>
              </w:p>
            </w:txbxContent>
          </v:textbox>
          <w10:wrap type="none"/>
        </v:shape>
      </w:pict>
    </w:r>
  </w:p>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200"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176" type="#_x0000_t202" filled="false" stroked="false">
          <v:textbox inset="0,0,0,0">
            <w:txbxContent>
              <w:p>
                <w:pPr>
                  <w:pStyle w:val="BodyText"/>
                  <w:tabs>
                    <w:tab w:pos="7790" w:val="left" w:leader="none"/>
                  </w:tabs>
                  <w:spacing w:before="21"/>
                  <w:ind w:left="20"/>
                </w:pPr>
                <w:r>
                  <w:rPr>
                    <w:w w:val="105"/>
                    <w:u w:val="single"/>
                  </w:rPr>
                  <w:t>5.2. </w:t>
                </w:r>
                <w:r>
                  <w:rPr>
                    <w:spacing w:val="-4"/>
                    <w:w w:val="105"/>
                    <w:u w:val="single"/>
                  </w:rPr>
                  <w:t>LATEST </w:t>
                </w:r>
                <w:r>
                  <w:rPr>
                    <w:w w:val="105"/>
                    <w:u w:val="single"/>
                  </w:rPr>
                  <w:t>TRITIUM</w:t>
                </w:r>
                <w:r>
                  <w:rPr>
                    <w:spacing w:val="-24"/>
                    <w:w w:val="105"/>
                    <w:u w:val="single"/>
                  </w:rPr>
                  <w:t> </w:t>
                </w:r>
                <w:r>
                  <w:rPr>
                    <w:w w:val="105"/>
                    <w:u w:val="single"/>
                  </w:rPr>
                  <w:t>PROTOTYPES</w:t>
                </w:r>
                <w:r>
                  <w:rPr>
                    <w:u w:val="single"/>
                  </w:rPr>
                  <w:tab/>
                </w:r>
              </w:p>
            </w:txbxContent>
          </v:textbox>
          <w10:wrap type="none"/>
        </v:shape>
      </w:pict>
    </w: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152"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128" type="#_x0000_t202" filled="false" stroked="false">
          <v:textbox inset="0,0,0,0">
            <w:txbxContent>
              <w:p>
                <w:pPr>
                  <w:pStyle w:val="BodyText"/>
                  <w:tabs>
                    <w:tab w:pos="7790" w:val="left" w:leader="none"/>
                  </w:tabs>
                  <w:spacing w:before="21"/>
                  <w:ind w:left="20"/>
                </w:pPr>
                <w:r>
                  <w:rPr>
                    <w:w w:val="105"/>
                    <w:u w:val="single"/>
                  </w:rPr>
                  <w:t>5.2. </w:t>
                </w:r>
                <w:r>
                  <w:rPr>
                    <w:spacing w:val="-4"/>
                    <w:w w:val="105"/>
                    <w:u w:val="single"/>
                  </w:rPr>
                  <w:t>LATEST </w:t>
                </w:r>
                <w:r>
                  <w:rPr>
                    <w:w w:val="105"/>
                    <w:u w:val="single"/>
                  </w:rPr>
                  <w:t>TRITIUM</w:t>
                </w:r>
                <w:r>
                  <w:rPr>
                    <w:spacing w:val="-24"/>
                    <w:w w:val="105"/>
                    <w:u w:val="single"/>
                  </w:rPr>
                  <w:t> </w:t>
                </w:r>
                <w:r>
                  <w:rPr>
                    <w:w w:val="105"/>
                    <w:u w:val="single"/>
                  </w:rPr>
                  <w:t>PROTOTYPES</w:t>
                </w:r>
                <w:r>
                  <w:rPr>
                    <w:u w:val="single"/>
                  </w:rPr>
                  <w:tab/>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104"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080" type="#_x0000_t202" filled="false" stroked="false">
          <v:textbox inset="0,0,0,0">
            <w:txbxContent>
              <w:p>
                <w:pPr>
                  <w:pStyle w:val="BodyText"/>
                  <w:tabs>
                    <w:tab w:pos="7790" w:val="left" w:leader="none"/>
                  </w:tabs>
                  <w:spacing w:before="21"/>
                  <w:ind w:left="20"/>
                </w:pPr>
                <w:r>
                  <w:rPr>
                    <w:w w:val="105"/>
                    <w:u w:val="single"/>
                  </w:rPr>
                  <w:t>5.2. </w:t>
                </w:r>
                <w:r>
                  <w:rPr>
                    <w:spacing w:val="-4"/>
                    <w:w w:val="105"/>
                    <w:u w:val="single"/>
                  </w:rPr>
                  <w:t>LATEST </w:t>
                </w:r>
                <w:r>
                  <w:rPr>
                    <w:w w:val="105"/>
                    <w:u w:val="single"/>
                  </w:rPr>
                  <w:t>TRITIUM</w:t>
                </w:r>
                <w:r>
                  <w:rPr>
                    <w:spacing w:val="-24"/>
                    <w:w w:val="105"/>
                    <w:u w:val="single"/>
                  </w:rPr>
                  <w:t> </w:t>
                </w:r>
                <w:r>
                  <w:rPr>
                    <w:w w:val="105"/>
                    <w:u w:val="single"/>
                  </w:rPr>
                  <w:t>PROTOTYPES</w:t>
                </w:r>
                <w:r>
                  <w:rPr>
                    <w:u w:val="single"/>
                  </w:rPr>
                  <w:tab/>
                </w:r>
              </w:p>
            </w:txbxContent>
          </v:textbox>
          <w10:wrap type="none"/>
        </v:shape>
      </w:pict>
    </w:r>
  </w:p>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056"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5032" type="#_x0000_t202" filled="false" stroked="false">
          <v:textbox inset="0,0,0,0">
            <w:txbxContent>
              <w:p>
                <w:pPr>
                  <w:pStyle w:val="BodyText"/>
                  <w:tabs>
                    <w:tab w:pos="7790" w:val="left" w:leader="none"/>
                  </w:tabs>
                  <w:spacing w:before="21"/>
                  <w:ind w:left="20"/>
                </w:pPr>
                <w:r>
                  <w:rPr>
                    <w:w w:val="105"/>
                    <w:u w:val="single"/>
                  </w:rPr>
                  <w:t>5.2. </w:t>
                </w:r>
                <w:r>
                  <w:rPr>
                    <w:spacing w:val="-4"/>
                    <w:w w:val="105"/>
                    <w:u w:val="single"/>
                  </w:rPr>
                  <w:t>LATEST </w:t>
                </w:r>
                <w:r>
                  <w:rPr>
                    <w:w w:val="105"/>
                    <w:u w:val="single"/>
                  </w:rPr>
                  <w:t>TRITIUM</w:t>
                </w:r>
                <w:r>
                  <w:rPr>
                    <w:spacing w:val="-24"/>
                    <w:w w:val="105"/>
                    <w:u w:val="single"/>
                  </w:rPr>
                  <w:t> </w:t>
                </w:r>
                <w:r>
                  <w:rPr>
                    <w:w w:val="105"/>
                    <w:u w:val="single"/>
                  </w:rPr>
                  <w:t>PROTOTYPES</w:t>
                </w:r>
                <w:r>
                  <w:rPr>
                    <w:u w:val="single"/>
                  </w:rPr>
                  <w:tab/>
                </w:r>
              </w:p>
            </w:txbxContent>
          </v:textbox>
          <w10:wrap type="none"/>
        </v:shape>
      </w:pict>
    </w: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5008"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984" type="#_x0000_t202" filled="false" stroked="false">
          <v:textbox inset="0,0,0,0">
            <w:txbxContent>
              <w:p>
                <w:pPr>
                  <w:pStyle w:val="BodyText"/>
                  <w:tabs>
                    <w:tab w:pos="7790" w:val="left" w:leader="none"/>
                  </w:tabs>
                  <w:spacing w:before="21"/>
                  <w:ind w:left="20"/>
                </w:pPr>
                <w:r>
                  <w:rPr>
                    <w:w w:val="105"/>
                    <w:u w:val="single"/>
                  </w:rPr>
                  <w:t>5.2. </w:t>
                </w:r>
                <w:r>
                  <w:rPr>
                    <w:spacing w:val="-4"/>
                    <w:w w:val="105"/>
                    <w:u w:val="single"/>
                  </w:rPr>
                  <w:t>LATEST </w:t>
                </w:r>
                <w:r>
                  <w:rPr>
                    <w:w w:val="105"/>
                    <w:u w:val="single"/>
                  </w:rPr>
                  <w:t>TRITIUM</w:t>
                </w:r>
                <w:r>
                  <w:rPr>
                    <w:spacing w:val="-24"/>
                    <w:w w:val="105"/>
                    <w:u w:val="single"/>
                  </w:rPr>
                  <w:t> </w:t>
                </w:r>
                <w:r>
                  <w:rPr>
                    <w:w w:val="105"/>
                    <w:u w:val="single"/>
                  </w:rPr>
                  <w:t>PROTOTYPES</w:t>
                </w:r>
                <w:r>
                  <w:rPr>
                    <w:u w:val="single"/>
                  </w:rPr>
                  <w:tab/>
                </w:r>
              </w:p>
            </w:txbxContent>
          </v:textbox>
          <w10:wrap type="none"/>
        </v:shape>
      </w:pict>
    </w: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960"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936" type="#_x0000_t202" filled="false" stroked="false">
          <v:textbox inset="0,0,0,0">
            <w:txbxContent>
              <w:p>
                <w:pPr>
                  <w:pStyle w:val="BodyText"/>
                  <w:tabs>
                    <w:tab w:pos="7790" w:val="left" w:leader="none"/>
                  </w:tabs>
                  <w:spacing w:before="21"/>
                  <w:ind w:left="20"/>
                </w:pPr>
                <w:r>
                  <w:rPr>
                    <w:w w:val="105"/>
                    <w:u w:val="single"/>
                  </w:rPr>
                  <w:t>5.2. </w:t>
                </w:r>
                <w:r>
                  <w:rPr>
                    <w:spacing w:val="-4"/>
                    <w:w w:val="105"/>
                    <w:u w:val="single"/>
                  </w:rPr>
                  <w:t>LATEST </w:t>
                </w:r>
                <w:r>
                  <w:rPr>
                    <w:w w:val="105"/>
                    <w:u w:val="single"/>
                  </w:rPr>
                  <w:t>TRITIUM</w:t>
                </w:r>
                <w:r>
                  <w:rPr>
                    <w:spacing w:val="-24"/>
                    <w:w w:val="105"/>
                    <w:u w:val="single"/>
                  </w:rPr>
                  <w:t> </w:t>
                </w:r>
                <w:r>
                  <w:rPr>
                    <w:w w:val="105"/>
                    <w:u w:val="single"/>
                  </w:rPr>
                  <w:t>PROTOTYPES</w:t>
                </w:r>
                <w:r>
                  <w:rPr>
                    <w:u w:val="single"/>
                  </w:rPr>
                  <w:tab/>
                </w:r>
              </w:p>
            </w:txbxContent>
          </v:textbox>
          <w10:wrap type="none"/>
        </v:shape>
      </w:pict>
    </w:r>
  </w:p>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912"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888" type="#_x0000_t202" filled="false" stroked="false">
          <v:textbox inset="0,0,0,0">
            <w:txbxContent>
              <w:p>
                <w:pPr>
                  <w:pStyle w:val="BodyText"/>
                  <w:tabs>
                    <w:tab w:pos="7790" w:val="left" w:leader="none"/>
                  </w:tabs>
                  <w:spacing w:before="21"/>
                  <w:ind w:left="20"/>
                </w:pPr>
                <w:r>
                  <w:rPr>
                    <w:w w:val="105"/>
                    <w:u w:val="single"/>
                  </w:rPr>
                  <w:t>5.2. </w:t>
                </w:r>
                <w:r>
                  <w:rPr>
                    <w:spacing w:val="-4"/>
                    <w:w w:val="105"/>
                    <w:u w:val="single"/>
                  </w:rPr>
                  <w:t>LATEST </w:t>
                </w:r>
                <w:r>
                  <w:rPr>
                    <w:w w:val="105"/>
                    <w:u w:val="single"/>
                  </w:rPr>
                  <w:t>TRITIUM</w:t>
                </w:r>
                <w:r>
                  <w:rPr>
                    <w:spacing w:val="-24"/>
                    <w:w w:val="105"/>
                    <w:u w:val="single"/>
                  </w:rPr>
                  <w:t> </w:t>
                </w:r>
                <w:r>
                  <w:rPr>
                    <w:w w:val="105"/>
                    <w:u w:val="single"/>
                  </w:rPr>
                  <w:t>PROTOTYPES</w:t>
                </w:r>
                <w:r>
                  <w:rPr>
                    <w:u w:val="single"/>
                  </w:rPr>
                  <w:tab/>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864"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840" type="#_x0000_t202" filled="false" stroked="false">
          <v:textbox inset="0,0,0,0">
            <w:txbxContent>
              <w:p>
                <w:pPr>
                  <w:pStyle w:val="BodyText"/>
                  <w:tabs>
                    <w:tab w:pos="7790" w:val="left" w:leader="none"/>
                  </w:tabs>
                  <w:spacing w:before="21"/>
                  <w:ind w:left="20"/>
                </w:pPr>
                <w:r>
                  <w:rPr>
                    <w:w w:val="105"/>
                    <w:u w:val="single"/>
                  </w:rPr>
                  <w:t>5.2. </w:t>
                </w:r>
                <w:r>
                  <w:rPr>
                    <w:spacing w:val="-4"/>
                    <w:w w:val="105"/>
                    <w:u w:val="single"/>
                  </w:rPr>
                  <w:t>LATEST </w:t>
                </w:r>
                <w:r>
                  <w:rPr>
                    <w:w w:val="105"/>
                    <w:u w:val="single"/>
                  </w:rPr>
                  <w:t>TRITIUM</w:t>
                </w:r>
                <w:r>
                  <w:rPr>
                    <w:spacing w:val="-24"/>
                    <w:w w:val="105"/>
                    <w:u w:val="single"/>
                  </w:rPr>
                  <w:t> </w:t>
                </w:r>
                <w:r>
                  <w:rPr>
                    <w:w w:val="105"/>
                    <w:u w:val="single"/>
                  </w:rPr>
                  <w:t>PROTOTYPES</w:t>
                </w:r>
                <w:r>
                  <w:rPr>
                    <w:u w:val="single"/>
                  </w:rPr>
                  <w:tab/>
                </w:r>
              </w:p>
            </w:txbxContent>
          </v:textbox>
          <w10:wrap type="none"/>
        </v:shape>
      </w:pict>
    </w: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816"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792" type="#_x0000_t202" filled="false" stroked="false">
          <v:textbox inset="0,0,0,0">
            <w:txbxContent>
              <w:p>
                <w:pPr>
                  <w:pStyle w:val="BodyText"/>
                  <w:tabs>
                    <w:tab w:pos="7790" w:val="left" w:leader="none"/>
                  </w:tabs>
                  <w:spacing w:before="21"/>
                  <w:ind w:left="20"/>
                </w:pPr>
                <w:r>
                  <w:rPr>
                    <w:w w:val="105"/>
                    <w:u w:val="single"/>
                  </w:rPr>
                  <w:t>5.3. EXPERIMENTAL </w:t>
                </w:r>
                <w:r>
                  <w:rPr>
                    <w:spacing w:val="-3"/>
                    <w:w w:val="105"/>
                    <w:u w:val="single"/>
                  </w:rPr>
                  <w:t>RESULTS </w:t>
                </w:r>
                <w:r>
                  <w:rPr>
                    <w:w w:val="105"/>
                    <w:u w:val="single"/>
                  </w:rPr>
                  <w:t>IN ARROCAMPO</w:t>
                </w:r>
                <w:r>
                  <w:rPr>
                    <w:spacing w:val="-2"/>
                    <w:w w:val="105"/>
                    <w:u w:val="single"/>
                  </w:rPr>
                  <w:t> </w:t>
                </w:r>
                <w:r>
                  <w:rPr>
                    <w:spacing w:val="-3"/>
                    <w:w w:val="105"/>
                    <w:u w:val="single"/>
                  </w:rPr>
                  <w:t>DAM</w:t>
                </w:r>
                <w:r>
                  <w:rPr>
                    <w:spacing w:val="-3"/>
                    <w:u w:val="single"/>
                  </w:rPr>
                  <w:tab/>
                </w:r>
              </w:p>
            </w:txbxContent>
          </v:textbox>
          <w10:wrap type="none"/>
        </v:shape>
      </w:pict>
    </w:r>
  </w:p>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768"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744" type="#_x0000_t202" filled="false" stroked="false">
          <v:textbox inset="0,0,0,0">
            <w:txbxContent>
              <w:p>
                <w:pPr>
                  <w:pStyle w:val="BodyText"/>
                  <w:tabs>
                    <w:tab w:pos="7790" w:val="left" w:leader="none"/>
                  </w:tabs>
                  <w:spacing w:before="21"/>
                  <w:ind w:left="20"/>
                </w:pPr>
                <w:r>
                  <w:rPr>
                    <w:w w:val="105"/>
                    <w:u w:val="single"/>
                  </w:rPr>
                  <w:t>5.4. MODULAR TRITIUM</w:t>
                </w:r>
                <w:r>
                  <w:rPr>
                    <w:spacing w:val="32"/>
                    <w:w w:val="105"/>
                    <w:u w:val="single"/>
                  </w:rPr>
                  <w:t> </w:t>
                </w:r>
                <w:r>
                  <w:rPr>
                    <w:w w:val="105"/>
                    <w:u w:val="single"/>
                  </w:rPr>
                  <w:t>DETECTOR</w:t>
                </w:r>
                <w:r>
                  <w:rPr>
                    <w:u w:val="single"/>
                  </w:rPr>
                  <w:tab/>
                </w:r>
              </w:p>
            </w:txbxContent>
          </v:textbox>
          <w10:wrap type="none"/>
        </v:shape>
      </w:pict>
    </w: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720" type="#_x0000_t202" filled="false" stroked="false">
          <v:textbox inset="0,0,0,0">
            <w:txbxContent>
              <w:p>
                <w:pPr>
                  <w:pStyle w:val="BodyText"/>
                  <w:tabs>
                    <w:tab w:pos="1933" w:val="left" w:leader="none"/>
                  </w:tabs>
                  <w:spacing w:before="21"/>
                  <w:ind w:left="20"/>
                </w:pPr>
                <w:r>
                  <w:rPr>
                    <w:w w:val="99"/>
                    <w:u w:val="single"/>
                  </w:rPr>
                  <w:t> </w:t>
                </w:r>
                <w:r>
                  <w:rPr>
                    <w:u w:val="single"/>
                  </w:rPr>
                  <w:tab/>
                </w:r>
                <w:r>
                  <w:rPr>
                    <w:w w:val="110"/>
                    <w:u w:val="single"/>
                  </w:rPr>
                  <w:t>CHAPTER 5. TRITIUM DETECTOR</w:t>
                </w:r>
                <w:r>
                  <w:rPr>
                    <w:spacing w:val="-27"/>
                    <w:w w:val="110"/>
                    <w:u w:val="single"/>
                  </w:rPr>
                  <w:t> </w:t>
                </w:r>
                <w:r>
                  <w:rPr>
                    <w:w w:val="110"/>
                    <w:u w:val="single"/>
                  </w:rPr>
                  <w:t>PROTOTYPES</w:t>
                </w:r>
              </w:p>
            </w:txbxContent>
          </v:textbox>
          <w10:wrap type="none"/>
        </v:shape>
      </w:pict>
    </w:r>
  </w:p>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696" type="#_x0000_t202" filled="false" stroked="false">
          <v:textbox inset="0,0,0,0">
            <w:txbxContent>
              <w:p>
                <w:pPr>
                  <w:pStyle w:val="BodyText"/>
                  <w:tabs>
                    <w:tab w:pos="7790" w:val="left" w:leader="none"/>
                  </w:tabs>
                  <w:spacing w:before="21"/>
                  <w:ind w:left="20"/>
                </w:pPr>
                <w:r>
                  <w:rPr>
                    <w:w w:val="105"/>
                    <w:u w:val="single"/>
                  </w:rPr>
                  <w:t>5.4. MODULAR TRITIUM</w:t>
                </w:r>
                <w:r>
                  <w:rPr>
                    <w:spacing w:val="32"/>
                    <w:w w:val="105"/>
                    <w:u w:val="single"/>
                  </w:rPr>
                  <w:t> </w:t>
                </w:r>
                <w:r>
                  <w:rPr>
                    <w:w w:val="105"/>
                    <w:u w:val="single"/>
                  </w:rPr>
                  <w:t>DETECTOR</w:t>
                </w:r>
                <w:r>
                  <w:rPr>
                    <w:u w:val="single"/>
                  </w:rPr>
                  <w:tab/>
                </w:r>
              </w:p>
            </w:txbxContent>
          </v:textbox>
          <w10:wrap type="none"/>
        </v:shape>
      </w:pict>
    </w: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384" type="#_x0000_t202" filled="false" stroked="false">
          <v:textbox inset="0,0,0,0">
            <w:txbxContent>
              <w:p>
                <w:pPr>
                  <w:pStyle w:val="BodyText"/>
                  <w:tabs>
                    <w:tab w:pos="4521" w:val="left" w:leader="none"/>
                  </w:tabs>
                  <w:spacing w:before="21"/>
                  <w:ind w:left="20"/>
                </w:pPr>
                <w:r>
                  <w:rPr>
                    <w:w w:val="99"/>
                    <w:u w:val="single"/>
                  </w:rPr>
                  <w:t> </w:t>
                </w:r>
                <w:r>
                  <w:rPr>
                    <w:u w:val="single"/>
                  </w:rPr>
                  <w:tab/>
                </w:r>
                <w:r>
                  <w:rPr>
                    <w:w w:val="105"/>
                    <w:u w:val="single"/>
                  </w:rPr>
                  <w:t>CHAPTER 6.</w:t>
                </w:r>
                <w:r>
                  <w:rPr>
                    <w:spacing w:val="61"/>
                    <w:w w:val="105"/>
                    <w:u w:val="single"/>
                  </w:rPr>
                  <w:t> </w:t>
                </w:r>
                <w:r>
                  <w:rPr>
                    <w:spacing w:val="-3"/>
                    <w:w w:val="105"/>
                    <w:u w:val="single"/>
                  </w:rPr>
                  <w:t>SIMULATIONS</w:t>
                </w:r>
              </w:p>
            </w:txbxContent>
          </v:textbox>
          <w10:wrap type="none"/>
        </v:shape>
      </w:pict>
    </w: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360" type="#_x0000_t202" filled="false" stroked="false">
          <v:textbox inset="0,0,0,0">
            <w:txbxContent>
              <w:p>
                <w:pPr>
                  <w:pStyle w:val="BodyText"/>
                  <w:tabs>
                    <w:tab w:pos="7790" w:val="left" w:leader="none"/>
                  </w:tabs>
                  <w:spacing w:before="21"/>
                  <w:ind w:left="20"/>
                </w:pPr>
                <w:r>
                  <w:rPr>
                    <w:w w:val="105"/>
                    <w:u w:val="single"/>
                  </w:rPr>
                  <w:t>6.3. </w:t>
                </w:r>
                <w:r>
                  <w:rPr>
                    <w:spacing w:val="-3"/>
                    <w:w w:val="105"/>
                    <w:u w:val="single"/>
                  </w:rPr>
                  <w:t>SIMULATIONS </w:t>
                </w:r>
                <w:r>
                  <w:rPr>
                    <w:w w:val="105"/>
                    <w:u w:val="single"/>
                  </w:rPr>
                  <w:t>OF THE TRITIUM</w:t>
                </w:r>
                <w:r>
                  <w:rPr>
                    <w:spacing w:val="55"/>
                    <w:w w:val="105"/>
                    <w:u w:val="single"/>
                  </w:rPr>
                  <w:t> </w:t>
                </w:r>
                <w:r>
                  <w:rPr>
                    <w:w w:val="105"/>
                    <w:u w:val="single"/>
                  </w:rPr>
                  <w:t>MONITOR</w:t>
                </w:r>
                <w:r>
                  <w:rPr>
                    <w:u w:val="single"/>
                  </w:rPr>
                  <w:tab/>
                </w:r>
              </w:p>
            </w:txbxContent>
          </v:textbox>
          <w10:wrap type="none"/>
        </v:shape>
      </w:pict>
    </w:r>
  </w:p>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336" type="#_x0000_t202" filled="false" stroked="false">
          <v:textbox inset="0,0,0,0">
            <w:txbxContent>
              <w:p>
                <w:pPr>
                  <w:pStyle w:val="BodyText"/>
                  <w:tabs>
                    <w:tab w:pos="4521" w:val="left" w:leader="none"/>
                  </w:tabs>
                  <w:spacing w:before="21"/>
                  <w:ind w:left="20"/>
                </w:pPr>
                <w:r>
                  <w:rPr>
                    <w:w w:val="99"/>
                    <w:u w:val="single"/>
                  </w:rPr>
                  <w:t> </w:t>
                </w:r>
                <w:r>
                  <w:rPr>
                    <w:u w:val="single"/>
                  </w:rPr>
                  <w:tab/>
                </w:r>
                <w:r>
                  <w:rPr>
                    <w:w w:val="105"/>
                    <w:u w:val="single"/>
                  </w:rPr>
                  <w:t>CHAPTER 6.</w:t>
                </w:r>
                <w:r>
                  <w:rPr>
                    <w:spacing w:val="61"/>
                    <w:w w:val="105"/>
                    <w:u w:val="single"/>
                  </w:rPr>
                  <w:t> </w:t>
                </w:r>
                <w:r>
                  <w:rPr>
                    <w:spacing w:val="-3"/>
                    <w:w w:val="105"/>
                    <w:u w:val="single"/>
                  </w:rPr>
                  <w:t>SIMULATIONS</w:t>
                </w:r>
              </w:p>
            </w:txbxContent>
          </v:textbox>
          <w10:wrap type="none"/>
        </v:shape>
      </w:pict>
    </w: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312" type="#_x0000_t202" filled="false" stroked="false">
          <v:textbox inset="0,0,0,0">
            <w:txbxContent>
              <w:p>
                <w:pPr>
                  <w:pStyle w:val="BodyText"/>
                  <w:tabs>
                    <w:tab w:pos="7790" w:val="left" w:leader="none"/>
                  </w:tabs>
                  <w:spacing w:before="21"/>
                  <w:ind w:left="20"/>
                </w:pPr>
                <w:r>
                  <w:rPr>
                    <w:w w:val="105"/>
                    <w:u w:val="single"/>
                  </w:rPr>
                  <w:t>6.3. </w:t>
                </w:r>
                <w:r>
                  <w:rPr>
                    <w:spacing w:val="-3"/>
                    <w:w w:val="105"/>
                    <w:u w:val="single"/>
                  </w:rPr>
                  <w:t>SIMULATIONS </w:t>
                </w:r>
                <w:r>
                  <w:rPr>
                    <w:w w:val="105"/>
                    <w:u w:val="single"/>
                  </w:rPr>
                  <w:t>OF THE TRITIUM</w:t>
                </w:r>
                <w:r>
                  <w:rPr>
                    <w:spacing w:val="55"/>
                    <w:w w:val="105"/>
                    <w:u w:val="single"/>
                  </w:rPr>
                  <w:t> </w:t>
                </w:r>
                <w:r>
                  <w:rPr>
                    <w:w w:val="105"/>
                    <w:u w:val="single"/>
                  </w:rPr>
                  <w:t>MONITOR</w:t>
                </w:r>
                <w:r>
                  <w:rPr>
                    <w:u w:val="single"/>
                  </w:rPr>
                  <w:tab/>
                </w:r>
              </w:p>
            </w:txbxContent>
          </v:textbox>
          <w10:wrap type="none"/>
        </v:shape>
      </w:pict>
    </w: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288" type="#_x0000_t202" filled="false" stroked="false">
          <v:textbox inset="0,0,0,0">
            <w:txbxContent>
              <w:p>
                <w:pPr>
                  <w:pStyle w:val="BodyText"/>
                  <w:tabs>
                    <w:tab w:pos="4521" w:val="left" w:leader="none"/>
                  </w:tabs>
                  <w:spacing w:before="21"/>
                  <w:ind w:left="20"/>
                </w:pPr>
                <w:r>
                  <w:rPr>
                    <w:w w:val="99"/>
                    <w:u w:val="single"/>
                  </w:rPr>
                  <w:t> </w:t>
                </w:r>
                <w:r>
                  <w:rPr>
                    <w:u w:val="single"/>
                  </w:rPr>
                  <w:tab/>
                </w:r>
                <w:r>
                  <w:rPr>
                    <w:w w:val="105"/>
                    <w:u w:val="single"/>
                  </w:rPr>
                  <w:t>CHAPTER 6.</w:t>
                </w:r>
                <w:r>
                  <w:rPr>
                    <w:spacing w:val="61"/>
                    <w:w w:val="105"/>
                    <w:u w:val="single"/>
                  </w:rPr>
                  <w:t> </w:t>
                </w:r>
                <w:r>
                  <w:rPr>
                    <w:spacing w:val="-3"/>
                    <w:w w:val="105"/>
                    <w:u w:val="single"/>
                  </w:rPr>
                  <w:t>SIMULATIONS</w:t>
                </w:r>
              </w:p>
            </w:txbxContent>
          </v:textbox>
          <w10:wrap type="none"/>
        </v:shape>
      </w:pict>
    </w:r>
  </w:p>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264" type="#_x0000_t202" filled="false" stroked="false">
          <v:textbox inset="0,0,0,0">
            <w:txbxContent>
              <w:p>
                <w:pPr>
                  <w:pStyle w:val="BodyText"/>
                  <w:tabs>
                    <w:tab w:pos="7790" w:val="left" w:leader="none"/>
                  </w:tabs>
                  <w:spacing w:before="21"/>
                  <w:ind w:left="20"/>
                </w:pPr>
                <w:r>
                  <w:rPr>
                    <w:w w:val="105"/>
                    <w:u w:val="single"/>
                  </w:rPr>
                  <w:t>6.3. </w:t>
                </w:r>
                <w:r>
                  <w:rPr>
                    <w:spacing w:val="-3"/>
                    <w:w w:val="105"/>
                    <w:u w:val="single"/>
                  </w:rPr>
                  <w:t>SIMULATIONS </w:t>
                </w:r>
                <w:r>
                  <w:rPr>
                    <w:w w:val="105"/>
                    <w:u w:val="single"/>
                  </w:rPr>
                  <w:t>OF THE TRITIUM</w:t>
                </w:r>
                <w:r>
                  <w:rPr>
                    <w:spacing w:val="55"/>
                    <w:w w:val="105"/>
                    <w:u w:val="single"/>
                  </w:rPr>
                  <w:t> </w:t>
                </w:r>
                <w:r>
                  <w:rPr>
                    <w:w w:val="105"/>
                    <w:u w:val="single"/>
                  </w:rPr>
                  <w:t>MONITOR</w:t>
                </w:r>
                <w:r>
                  <w:rPr>
                    <w:u w:val="single"/>
                  </w:rPr>
                  <w:tab/>
                </w:r>
              </w:p>
            </w:txbxContent>
          </v:textbox>
          <w10:wrap type="none"/>
        </v:shape>
      </w:pict>
    </w: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240" type="#_x0000_t202" filled="false" stroked="false">
          <v:textbox inset="0,0,0,0">
            <w:txbxContent>
              <w:p>
                <w:pPr>
                  <w:pStyle w:val="BodyText"/>
                  <w:tabs>
                    <w:tab w:pos="4521" w:val="left" w:leader="none"/>
                  </w:tabs>
                  <w:spacing w:before="21"/>
                  <w:ind w:left="20"/>
                </w:pPr>
                <w:r>
                  <w:rPr>
                    <w:w w:val="99"/>
                    <w:u w:val="single"/>
                  </w:rPr>
                  <w:t> </w:t>
                </w:r>
                <w:r>
                  <w:rPr>
                    <w:u w:val="single"/>
                  </w:rPr>
                  <w:tab/>
                </w:r>
                <w:r>
                  <w:rPr>
                    <w:w w:val="105"/>
                    <w:u w:val="single"/>
                  </w:rPr>
                  <w:t>CHAPTER 6.</w:t>
                </w:r>
                <w:r>
                  <w:rPr>
                    <w:spacing w:val="61"/>
                    <w:w w:val="105"/>
                    <w:u w:val="single"/>
                  </w:rPr>
                  <w:t> </w:t>
                </w:r>
                <w:r>
                  <w:rPr>
                    <w:spacing w:val="-3"/>
                    <w:w w:val="105"/>
                    <w:u w:val="single"/>
                  </w:rPr>
                  <w:t>SIMULATIONS</w:t>
                </w:r>
              </w:p>
            </w:txbxContent>
          </v:textbox>
          <w10:wrap type="none"/>
        </v:shape>
      </w:pict>
    </w: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216" type="#_x0000_t202" filled="false" stroked="false">
          <v:textbox inset="0,0,0,0">
            <w:txbxContent>
              <w:p>
                <w:pPr>
                  <w:pStyle w:val="BodyText"/>
                  <w:tabs>
                    <w:tab w:pos="7790" w:val="left" w:leader="none"/>
                  </w:tabs>
                  <w:spacing w:before="21"/>
                  <w:ind w:left="20"/>
                </w:pPr>
                <w:r>
                  <w:rPr>
                    <w:w w:val="105"/>
                    <w:u w:val="single"/>
                  </w:rPr>
                  <w:t>6.3. </w:t>
                </w:r>
                <w:r>
                  <w:rPr>
                    <w:spacing w:val="-3"/>
                    <w:w w:val="105"/>
                    <w:u w:val="single"/>
                  </w:rPr>
                  <w:t>SIMULATIONS </w:t>
                </w:r>
                <w:r>
                  <w:rPr>
                    <w:w w:val="105"/>
                    <w:u w:val="single"/>
                  </w:rPr>
                  <w:t>OF THE TRITIUM</w:t>
                </w:r>
                <w:r>
                  <w:rPr>
                    <w:spacing w:val="55"/>
                    <w:w w:val="105"/>
                    <w:u w:val="single"/>
                  </w:rPr>
                  <w:t> </w:t>
                </w:r>
                <w:r>
                  <w:rPr>
                    <w:w w:val="105"/>
                    <w:u w:val="single"/>
                  </w:rPr>
                  <w:t>MONITOR</w:t>
                </w:r>
                <w:r>
                  <w:rPr>
                    <w:u w:val="single"/>
                  </w:rPr>
                  <w:tab/>
                </w:r>
              </w:p>
            </w:txbxContent>
          </v:textbox>
          <w10:wrap type="none"/>
        </v:shape>
      </w:pict>
    </w:r>
  </w:p>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192" type="#_x0000_t202" filled="false" stroked="false">
          <v:textbox inset="0,0,0,0">
            <w:txbxContent>
              <w:p>
                <w:pPr>
                  <w:pStyle w:val="BodyText"/>
                  <w:tabs>
                    <w:tab w:pos="4521" w:val="left" w:leader="none"/>
                  </w:tabs>
                  <w:spacing w:before="21"/>
                  <w:ind w:left="20"/>
                </w:pPr>
                <w:r>
                  <w:rPr>
                    <w:w w:val="99"/>
                    <w:u w:val="single"/>
                  </w:rPr>
                  <w:t> </w:t>
                </w:r>
                <w:r>
                  <w:rPr>
                    <w:u w:val="single"/>
                  </w:rPr>
                  <w:tab/>
                </w:r>
                <w:r>
                  <w:rPr>
                    <w:w w:val="105"/>
                    <w:u w:val="single"/>
                  </w:rPr>
                  <w:t>CHAPTER 6.</w:t>
                </w:r>
                <w:r>
                  <w:rPr>
                    <w:spacing w:val="61"/>
                    <w:w w:val="105"/>
                    <w:u w:val="single"/>
                  </w:rPr>
                  <w:t> </w:t>
                </w:r>
                <w:r>
                  <w:rPr>
                    <w:spacing w:val="-3"/>
                    <w:w w:val="105"/>
                    <w:u w:val="single"/>
                  </w:rPr>
                  <w:t>SIMULATIONS</w:t>
                </w:r>
              </w:p>
            </w:txbxContent>
          </v:textbox>
          <w10:wrap type="none"/>
        </v:shape>
      </w:pict>
    </w: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168" type="#_x0000_t202" filled="false" stroked="false">
          <v:textbox inset="0,0,0,0">
            <w:txbxContent>
              <w:p>
                <w:pPr>
                  <w:pStyle w:val="BodyText"/>
                  <w:tabs>
                    <w:tab w:pos="7790" w:val="left" w:leader="none"/>
                  </w:tabs>
                  <w:spacing w:before="21"/>
                  <w:ind w:left="20"/>
                </w:pPr>
                <w:r>
                  <w:rPr>
                    <w:w w:val="105"/>
                    <w:u w:val="single"/>
                  </w:rPr>
                  <w:t>6.3. </w:t>
                </w:r>
                <w:r>
                  <w:rPr>
                    <w:spacing w:val="-3"/>
                    <w:w w:val="105"/>
                    <w:u w:val="single"/>
                  </w:rPr>
                  <w:t>SIMULATIONS </w:t>
                </w:r>
                <w:r>
                  <w:rPr>
                    <w:w w:val="105"/>
                    <w:u w:val="single"/>
                  </w:rPr>
                  <w:t>OF THE TRITIUM</w:t>
                </w:r>
                <w:r>
                  <w:rPr>
                    <w:spacing w:val="55"/>
                    <w:w w:val="105"/>
                    <w:u w:val="single"/>
                  </w:rPr>
                  <w:t> </w:t>
                </w:r>
                <w:r>
                  <w:rPr>
                    <w:w w:val="105"/>
                    <w:u w:val="single"/>
                  </w:rPr>
                  <w:t>MONITOR</w:t>
                </w:r>
                <w:r>
                  <w:rPr>
                    <w:u w:val="single"/>
                  </w:rPr>
                  <w:tab/>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8344" type="#_x0000_t202" filled="false" stroked="false">
          <v:textbox inset="0,0,0,0">
            <w:txbxContent>
              <w:p>
                <w:pPr>
                  <w:pStyle w:val="BodyText"/>
                  <w:tabs>
                    <w:tab w:pos="5712" w:val="left" w:leader="none"/>
                  </w:tabs>
                  <w:spacing w:before="21"/>
                  <w:ind w:left="20"/>
                </w:pPr>
                <w:r>
                  <w:rPr>
                    <w:w w:val="99"/>
                    <w:u w:val="single"/>
                  </w:rPr>
                  <w:t> </w:t>
                </w:r>
                <w:r>
                  <w:rPr>
                    <w:u w:val="single"/>
                  </w:rPr>
                  <w:tab/>
                </w:r>
                <w:r>
                  <w:rPr>
                    <w:w w:val="105"/>
                    <w:u w:val="single"/>
                  </w:rPr>
                  <w:t>LIST OF</w:t>
                </w:r>
                <w:r>
                  <w:rPr>
                    <w:spacing w:val="35"/>
                    <w:w w:val="105"/>
                    <w:u w:val="single"/>
                  </w:rPr>
                  <w:t> </w:t>
                </w:r>
                <w:r>
                  <w:rPr>
                    <w:w w:val="105"/>
                    <w:u w:val="single"/>
                  </w:rPr>
                  <w:t>FIGURES</w:t>
                </w:r>
              </w:p>
            </w:txbxContent>
          </v:textbox>
          <w10:wrap type="none"/>
        </v:shape>
      </w:pict>
    </w:r>
  </w:p>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4144" type="#_x0000_t202" filled="false" stroked="false">
          <v:textbox inset="0,0,0,0">
            <w:txbxContent>
              <w:p>
                <w:pPr>
                  <w:pStyle w:val="BodyText"/>
                  <w:tabs>
                    <w:tab w:pos="4521" w:val="left" w:leader="none"/>
                  </w:tabs>
                  <w:spacing w:before="21"/>
                  <w:ind w:left="20"/>
                </w:pPr>
                <w:r>
                  <w:rPr>
                    <w:w w:val="99"/>
                    <w:u w:val="single"/>
                  </w:rPr>
                  <w:t> </w:t>
                </w:r>
                <w:r>
                  <w:rPr>
                    <w:u w:val="single"/>
                  </w:rPr>
                  <w:tab/>
                </w:r>
                <w:r>
                  <w:rPr>
                    <w:w w:val="105"/>
                    <w:u w:val="single"/>
                  </w:rPr>
                  <w:t>CHAPTER 6.</w:t>
                </w:r>
                <w:r>
                  <w:rPr>
                    <w:spacing w:val="61"/>
                    <w:w w:val="105"/>
                    <w:u w:val="single"/>
                  </w:rPr>
                  <w:t> </w:t>
                </w:r>
                <w:r>
                  <w:rPr>
                    <w:spacing w:val="-3"/>
                    <w:w w:val="105"/>
                    <w:u w:val="single"/>
                  </w:rPr>
                  <w:t>SIMULATIONS</w:t>
                </w:r>
              </w:p>
            </w:txbxContent>
          </v:textbox>
          <w10:wrap type="none"/>
        </v:shape>
      </w:pict>
    </w:r>
  </w:p>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4120" type="#_x0000_t202" filled="false" stroked="false">
          <v:textbox inset="0,0,0,0">
            <w:txbxContent>
              <w:p>
                <w:pPr>
                  <w:pStyle w:val="BodyText"/>
                  <w:tabs>
                    <w:tab w:pos="7790" w:val="left" w:leader="none"/>
                  </w:tabs>
                  <w:spacing w:before="21"/>
                  <w:ind w:left="20"/>
                </w:pPr>
                <w:r>
                  <w:rPr>
                    <w:w w:val="105"/>
                    <w:u w:val="single"/>
                  </w:rPr>
                  <w:t>CHAPTER 6.</w:t>
                </w:r>
                <w:r>
                  <w:rPr>
                    <w:spacing w:val="60"/>
                    <w:w w:val="105"/>
                    <w:u w:val="single"/>
                  </w:rPr>
                  <w:t> </w:t>
                </w:r>
                <w:r>
                  <w:rPr>
                    <w:spacing w:val="-3"/>
                    <w:w w:val="105"/>
                    <w:u w:val="single"/>
                  </w:rPr>
                  <w:t>SIMULATIONS</w:t>
                </w:r>
                <w:r>
                  <w:rPr>
                    <w:spacing w:val="-3"/>
                    <w:u w:val="single"/>
                  </w:rPr>
                  <w:tab/>
                </w:r>
              </w:p>
            </w:txbxContent>
          </v:textbox>
          <w10:wrap type="none"/>
        </v:shape>
      </w:pict>
    </w: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3952" type="#_x0000_t202" filled="false" stroked="false">
          <v:textbox inset="0,0,0,0">
            <w:txbxContent>
              <w:p>
                <w:pPr>
                  <w:pStyle w:val="BodyText"/>
                  <w:tabs>
                    <w:tab w:pos="4056" w:val="left" w:leader="none"/>
                  </w:tabs>
                  <w:spacing w:before="21"/>
                  <w:ind w:left="20"/>
                </w:pPr>
                <w:r>
                  <w:rPr>
                    <w:w w:val="99"/>
                    <w:u w:val="single"/>
                  </w:rPr>
                  <w:t> </w:t>
                </w:r>
                <w:r>
                  <w:rPr>
                    <w:u w:val="single"/>
                  </w:rPr>
                  <w:tab/>
                </w:r>
                <w:r>
                  <w:rPr>
                    <w:w w:val="105"/>
                    <w:u w:val="single"/>
                  </w:rPr>
                  <w:t>CHAPTER 7. PRESENT</w:t>
                </w:r>
                <w:r>
                  <w:rPr>
                    <w:spacing w:val="8"/>
                    <w:w w:val="105"/>
                    <w:u w:val="single"/>
                  </w:rPr>
                  <w:t> </w:t>
                </w:r>
                <w:r>
                  <w:rPr>
                    <w:spacing w:val="-7"/>
                    <w:w w:val="105"/>
                    <w:u w:val="single"/>
                  </w:rPr>
                  <w:t>STATUS</w:t>
                </w:r>
              </w:p>
            </w:txbxContent>
          </v:textbox>
          <w10:wrap type="none"/>
        </v:shape>
      </w:pict>
    </w: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3928" type="#_x0000_t202" filled="false" stroked="false">
          <v:textbox inset="0,0,0,0">
            <w:txbxContent>
              <w:p>
                <w:pPr>
                  <w:pStyle w:val="BodyText"/>
                  <w:tabs>
                    <w:tab w:pos="7790" w:val="left" w:leader="none"/>
                  </w:tabs>
                  <w:spacing w:before="21"/>
                  <w:ind w:left="20"/>
                </w:pPr>
                <w:r>
                  <w:rPr>
                    <w:w w:val="105"/>
                    <w:u w:val="single"/>
                  </w:rPr>
                  <w:t>CHAPTER 7. PRESENT</w:t>
                </w:r>
                <w:r>
                  <w:rPr>
                    <w:spacing w:val="11"/>
                    <w:w w:val="105"/>
                    <w:u w:val="single"/>
                  </w:rPr>
                  <w:t> </w:t>
                </w:r>
                <w:r>
                  <w:rPr>
                    <w:spacing w:val="-7"/>
                    <w:w w:val="105"/>
                    <w:u w:val="single"/>
                  </w:rPr>
                  <w:t>STATUS</w:t>
                </w:r>
                <w:r>
                  <w:rPr>
                    <w:spacing w:val="-7"/>
                    <w:u w:val="single"/>
                  </w:rPr>
                  <w:tab/>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8320" type="#_x0000_t202" filled="false" stroked="false">
          <v:textbox inset="0,0,0,0">
            <w:txbxContent>
              <w:p>
                <w:pPr>
                  <w:pStyle w:val="BodyText"/>
                  <w:tabs>
                    <w:tab w:pos="7790" w:val="left" w:leader="none"/>
                  </w:tabs>
                  <w:spacing w:before="21"/>
                  <w:ind w:left="20"/>
                </w:pPr>
                <w:r>
                  <w:rPr>
                    <w:w w:val="105"/>
                    <w:u w:val="single"/>
                  </w:rPr>
                  <w:t>LIST OF</w:t>
                </w:r>
                <w:r>
                  <w:rPr>
                    <w:spacing w:val="37"/>
                    <w:w w:val="105"/>
                    <w:u w:val="single"/>
                  </w:rPr>
                  <w:t> </w:t>
                </w:r>
                <w:r>
                  <w:rPr>
                    <w:w w:val="105"/>
                    <w:u w:val="single"/>
                  </w:rPr>
                  <w:t>FIGURES</w:t>
                </w:r>
                <w:r>
                  <w:rPr>
                    <w:u w:val="single"/>
                  </w:rPr>
                  <w:tab/>
                </w:r>
              </w:p>
            </w:txbxContent>
          </v:textbox>
          <w10:wrap type="none"/>
        </v:shape>
      </w:pict>
    </w: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3904" type="#_x0000_t202" filled="false" stroked="false">
          <v:textbox inset="0,0,0,0">
            <w:txbxContent>
              <w:p>
                <w:pPr>
                  <w:pStyle w:val="BodyText"/>
                  <w:tabs>
                    <w:tab w:pos="4056" w:val="left" w:leader="none"/>
                  </w:tabs>
                  <w:spacing w:before="21"/>
                  <w:ind w:left="20"/>
                </w:pPr>
                <w:r>
                  <w:rPr>
                    <w:w w:val="99"/>
                    <w:u w:val="single"/>
                  </w:rPr>
                  <w:t> </w:t>
                </w:r>
                <w:r>
                  <w:rPr>
                    <w:u w:val="single"/>
                  </w:rPr>
                  <w:tab/>
                </w:r>
                <w:r>
                  <w:rPr>
                    <w:w w:val="105"/>
                    <w:u w:val="single"/>
                  </w:rPr>
                  <w:t>CHAPTER 7. PRESENT</w:t>
                </w:r>
                <w:r>
                  <w:rPr>
                    <w:spacing w:val="8"/>
                    <w:w w:val="105"/>
                    <w:u w:val="single"/>
                  </w:rPr>
                  <w:t> </w:t>
                </w:r>
                <w:r>
                  <w:rPr>
                    <w:spacing w:val="-7"/>
                    <w:w w:val="105"/>
                    <w:u w:val="single"/>
                  </w:rPr>
                  <w:t>STATUS</w:t>
                </w:r>
              </w:p>
            </w:txbxContent>
          </v:textbox>
          <w10:wrap type="none"/>
        </v:shape>
      </w:pict>
    </w: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3880" type="#_x0000_t202" filled="false" stroked="false">
          <v:textbox inset="0,0,0,0">
            <w:txbxContent>
              <w:p>
                <w:pPr>
                  <w:pStyle w:val="BodyText"/>
                  <w:tabs>
                    <w:tab w:pos="7790" w:val="left" w:leader="none"/>
                  </w:tabs>
                  <w:spacing w:before="21"/>
                  <w:ind w:left="20"/>
                </w:pPr>
                <w:r>
                  <w:rPr>
                    <w:w w:val="105"/>
                    <w:u w:val="single"/>
                  </w:rPr>
                  <w:t>CHAPTER 7. PRESENT</w:t>
                </w:r>
                <w:r>
                  <w:rPr>
                    <w:spacing w:val="11"/>
                    <w:w w:val="105"/>
                    <w:u w:val="single"/>
                  </w:rPr>
                  <w:t> </w:t>
                </w:r>
                <w:r>
                  <w:rPr>
                    <w:spacing w:val="-7"/>
                    <w:w w:val="105"/>
                    <w:u w:val="single"/>
                  </w:rPr>
                  <w:t>STATUS</w:t>
                </w:r>
                <w:r>
                  <w:rPr>
                    <w:spacing w:val="-7"/>
                    <w:u w:val="single"/>
                  </w:rPr>
                  <w:tab/>
                </w:r>
              </w:p>
            </w:txbxContent>
          </v:textbox>
          <w10:wrap type="none"/>
        </v:shape>
      </w:pict>
    </w: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3832" type="#_x0000_t202" filled="false" stroked="false">
          <v:textbox inset="0,0,0,0">
            <w:txbxContent>
              <w:p>
                <w:pPr>
                  <w:pStyle w:val="BodyText"/>
                  <w:tabs>
                    <w:tab w:pos="7790" w:val="left" w:leader="none"/>
                  </w:tabs>
                  <w:spacing w:before="21"/>
                  <w:ind w:left="20"/>
                </w:pPr>
                <w:r>
                  <w:rPr>
                    <w:w w:val="105"/>
                    <w:u w:val="single"/>
                  </w:rPr>
                  <w:t>CHAPTER 8. CONCLUSIONS AND</w:t>
                </w:r>
                <w:r>
                  <w:rPr>
                    <w:spacing w:val="33"/>
                    <w:w w:val="105"/>
                    <w:u w:val="single"/>
                  </w:rPr>
                  <w:t> </w:t>
                </w:r>
                <w:r>
                  <w:rPr>
                    <w:w w:val="105"/>
                    <w:u w:val="single"/>
                  </w:rPr>
                  <w:t>PROSPECTS</w:t>
                </w:r>
                <w:r>
                  <w:rPr>
                    <w:u w:val="single"/>
                  </w:rPr>
                  <w:tab/>
                </w:r>
              </w:p>
            </w:txbxContent>
          </v:textbox>
          <w10:wrap type="none"/>
        </v:shape>
      </w:pict>
    </w: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6pt;height:17.1pt;mso-position-horizontal-relative:page;mso-position-vertical-relative:page;z-index:-363808" type="#_x0000_t202" filled="false" stroked="false">
          <v:textbox inset="0,0,0,0">
            <w:txbxContent>
              <w:p>
                <w:pPr>
                  <w:pStyle w:val="BodyText"/>
                  <w:tabs>
                    <w:tab w:pos="2340" w:val="left" w:leader="none"/>
                  </w:tabs>
                  <w:spacing w:before="21"/>
                  <w:ind w:left="20"/>
                </w:pPr>
                <w:r>
                  <w:rPr>
                    <w:w w:val="99"/>
                    <w:u w:val="single"/>
                  </w:rPr>
                  <w:t> </w:t>
                </w:r>
                <w:r>
                  <w:rPr>
                    <w:u w:val="single"/>
                  </w:rPr>
                  <w:tab/>
                </w:r>
                <w:r>
                  <w:rPr>
                    <w:w w:val="105"/>
                    <w:u w:val="single"/>
                  </w:rPr>
                  <w:t>CHAPTER 8. CONCLUSIONS AND</w:t>
                </w:r>
                <w:r>
                  <w:rPr>
                    <w:spacing w:val="33"/>
                    <w:w w:val="105"/>
                    <w:u w:val="single"/>
                  </w:rPr>
                  <w:t> </w:t>
                </w:r>
                <w:r>
                  <w:rPr>
                    <w:w w:val="105"/>
                    <w:u w:val="single"/>
                  </w:rPr>
                  <w:t>PROSPECTS</w:t>
                </w:r>
              </w:p>
            </w:txbxContent>
          </v:textbox>
          <w10:wrap type="none"/>
        </v:shape>
      </w:pict>
    </w: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3784" type="#_x0000_t202" filled="false" stroked="false">
          <v:textbox inset="0,0,0,0">
            <w:txbxContent>
              <w:p>
                <w:pPr>
                  <w:pStyle w:val="BodyText"/>
                  <w:tabs>
                    <w:tab w:pos="7790" w:val="left" w:leader="none"/>
                  </w:tabs>
                  <w:spacing w:before="21"/>
                  <w:ind w:left="20"/>
                </w:pPr>
                <w:r>
                  <w:rPr>
                    <w:w w:val="105"/>
                    <w:u w:val="single"/>
                  </w:rPr>
                  <w:t>CHAPTER 8. CONCLUSIONS AND</w:t>
                </w:r>
                <w:r>
                  <w:rPr>
                    <w:spacing w:val="33"/>
                    <w:w w:val="105"/>
                    <w:u w:val="single"/>
                  </w:rPr>
                  <w:t> </w:t>
                </w:r>
                <w:r>
                  <w:rPr>
                    <w:w w:val="105"/>
                    <w:u w:val="single"/>
                  </w:rPr>
                  <w:t>PROSPECTS</w:t>
                </w:r>
                <w:r>
                  <w:rPr>
                    <w:u w:val="single"/>
                  </w:rPr>
                  <w:tab/>
                </w:r>
              </w:p>
            </w:txbxContent>
          </v:textbox>
          <w10:wrap type="none"/>
        </v:shape>
      </w:pict>
    </w:r>
  </w:p>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3616" type="#_x0000_t202" filled="false" stroked="false">
          <v:textbox inset="0,0,0,0">
            <w:txbxContent>
              <w:p>
                <w:pPr>
                  <w:pStyle w:val="BodyText"/>
                  <w:tabs>
                    <w:tab w:pos="7790" w:val="left" w:leader="none"/>
                  </w:tabs>
                  <w:spacing w:before="21"/>
                  <w:ind w:left="20"/>
                </w:pPr>
                <w:r>
                  <w:rPr>
                    <w:w w:val="105"/>
                    <w:u w:val="single"/>
                  </w:rPr>
                  <w:t>APPENDIX B. </w:t>
                </w:r>
                <w:r>
                  <w:rPr>
                    <w:spacing w:val="-10"/>
                    <w:w w:val="105"/>
                    <w:u w:val="single"/>
                  </w:rPr>
                  <w:t>WATER </w:t>
                </w:r>
                <w:r>
                  <w:rPr>
                    <w:w w:val="105"/>
                    <w:u w:val="single"/>
                  </w:rPr>
                  <w:t>PURIFICATION</w:t>
                </w:r>
                <w:r>
                  <w:rPr>
                    <w:spacing w:val="-4"/>
                    <w:w w:val="105"/>
                    <w:u w:val="single"/>
                  </w:rPr>
                  <w:t> </w:t>
                </w:r>
                <w:r>
                  <w:rPr>
                    <w:w w:val="105"/>
                    <w:u w:val="single"/>
                  </w:rPr>
                  <w:t>SYSTEM</w:t>
                </w:r>
                <w:r>
                  <w:rPr>
                    <w:u w:val="single"/>
                  </w:rPr>
                  <w:tab/>
                </w:r>
              </w:p>
            </w:txbxContent>
          </v:textbox>
          <w10:wrap type="none"/>
        </v:shape>
      </w:pict>
    </w: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3592" type="#_x0000_t202" filled="false" stroked="false">
          <v:textbox inset="0,0,0,0">
            <w:txbxContent>
              <w:p>
                <w:pPr>
                  <w:pStyle w:val="BodyText"/>
                  <w:tabs>
                    <w:tab w:pos="2288" w:val="left" w:leader="none"/>
                  </w:tabs>
                  <w:spacing w:before="21"/>
                  <w:ind w:left="20"/>
                </w:pPr>
                <w:r>
                  <w:rPr>
                    <w:w w:val="99"/>
                    <w:u w:val="single"/>
                  </w:rPr>
                  <w:t> </w:t>
                </w:r>
                <w:r>
                  <w:rPr>
                    <w:u w:val="single"/>
                  </w:rPr>
                  <w:tab/>
                </w:r>
                <w:r>
                  <w:rPr>
                    <w:w w:val="105"/>
                    <w:u w:val="single"/>
                  </w:rPr>
                  <w:t>APPENDIX B. </w:t>
                </w:r>
                <w:r>
                  <w:rPr>
                    <w:spacing w:val="-10"/>
                    <w:w w:val="105"/>
                    <w:u w:val="single"/>
                  </w:rPr>
                  <w:t>WATER </w:t>
                </w:r>
                <w:r>
                  <w:rPr>
                    <w:w w:val="105"/>
                    <w:u w:val="single"/>
                  </w:rPr>
                  <w:t>PURIFICATION</w:t>
                </w:r>
                <w:r>
                  <w:rPr>
                    <w:spacing w:val="-7"/>
                    <w:w w:val="105"/>
                    <w:u w:val="single"/>
                  </w:rPr>
                  <w:t> </w:t>
                </w:r>
                <w:r>
                  <w:rPr>
                    <w:w w:val="105"/>
                    <w:u w:val="single"/>
                  </w:rPr>
                  <w:t>SYSTEM</w:t>
                </w:r>
              </w:p>
            </w:txbxContent>
          </v:textbox>
          <w10:wrap type="none"/>
        </v:shape>
      </w:pict>
    </w:r>
  </w:p>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3568" type="#_x0000_t202" filled="false" stroked="false">
          <v:textbox inset="0,0,0,0">
            <w:txbxContent>
              <w:p>
                <w:pPr>
                  <w:pStyle w:val="BodyText"/>
                  <w:tabs>
                    <w:tab w:pos="7790" w:val="left" w:leader="none"/>
                  </w:tabs>
                  <w:spacing w:before="21"/>
                  <w:ind w:left="20"/>
                </w:pPr>
                <w:r>
                  <w:rPr>
                    <w:w w:val="105"/>
                    <w:u w:val="single"/>
                  </w:rPr>
                  <w:t>APPENDIX B. </w:t>
                </w:r>
                <w:r>
                  <w:rPr>
                    <w:spacing w:val="-10"/>
                    <w:w w:val="105"/>
                    <w:u w:val="single"/>
                  </w:rPr>
                  <w:t>WATER </w:t>
                </w:r>
                <w:r>
                  <w:rPr>
                    <w:w w:val="105"/>
                    <w:u w:val="single"/>
                  </w:rPr>
                  <w:t>PURIFICATION</w:t>
                </w:r>
                <w:r>
                  <w:rPr>
                    <w:spacing w:val="-4"/>
                    <w:w w:val="105"/>
                    <w:u w:val="single"/>
                  </w:rPr>
                  <w:t> </w:t>
                </w:r>
                <w:r>
                  <w:rPr>
                    <w:w w:val="105"/>
                    <w:u w:val="single"/>
                  </w:rPr>
                  <w:t>SYSTEM</w:t>
                </w:r>
                <w:r>
                  <w:rPr>
                    <w:u w:val="single"/>
                  </w:rPr>
                  <w:tab/>
                </w:r>
              </w:p>
            </w:txbxContent>
          </v:textbox>
          <w10:wrap type="none"/>
        </v:shape>
      </w:pict>
    </w: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3544" type="#_x0000_t202" filled="false" stroked="false">
          <v:textbox inset="0,0,0,0">
            <w:txbxContent>
              <w:p>
                <w:pPr>
                  <w:pStyle w:val="BodyText"/>
                  <w:tabs>
                    <w:tab w:pos="2288" w:val="left" w:leader="none"/>
                  </w:tabs>
                  <w:spacing w:before="21"/>
                  <w:ind w:left="20"/>
                </w:pPr>
                <w:r>
                  <w:rPr>
                    <w:w w:val="99"/>
                    <w:u w:val="single"/>
                  </w:rPr>
                  <w:t> </w:t>
                </w:r>
                <w:r>
                  <w:rPr>
                    <w:u w:val="single"/>
                  </w:rPr>
                  <w:tab/>
                </w:r>
                <w:r>
                  <w:rPr>
                    <w:w w:val="105"/>
                    <w:u w:val="single"/>
                  </w:rPr>
                  <w:t>APPENDIX B. </w:t>
                </w:r>
                <w:r>
                  <w:rPr>
                    <w:spacing w:val="-10"/>
                    <w:w w:val="105"/>
                    <w:u w:val="single"/>
                  </w:rPr>
                  <w:t>WATER </w:t>
                </w:r>
                <w:r>
                  <w:rPr>
                    <w:w w:val="105"/>
                    <w:u w:val="single"/>
                  </w:rPr>
                  <w:t>PURIFICATION</w:t>
                </w:r>
                <w:r>
                  <w:rPr>
                    <w:spacing w:val="-7"/>
                    <w:w w:val="105"/>
                    <w:u w:val="single"/>
                  </w:rPr>
                  <w:t> </w:t>
                </w:r>
                <w:r>
                  <w:rPr>
                    <w:w w:val="105"/>
                    <w:u w:val="single"/>
                  </w:rPr>
                  <w:t>SYSTEM</w:t>
                </w:r>
              </w:p>
            </w:txbxContent>
          </v:textbox>
          <w10:wrap type="none"/>
        </v:shape>
      </w:pict>
    </w: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3520" type="#_x0000_t202" filled="false" stroked="false">
          <v:textbox inset="0,0,0,0">
            <w:txbxContent>
              <w:p>
                <w:pPr>
                  <w:pStyle w:val="BodyText"/>
                  <w:tabs>
                    <w:tab w:pos="7790" w:val="left" w:leader="none"/>
                  </w:tabs>
                  <w:spacing w:before="21"/>
                  <w:ind w:left="20"/>
                </w:pPr>
                <w:r>
                  <w:rPr>
                    <w:w w:val="105"/>
                    <w:u w:val="single"/>
                  </w:rPr>
                  <w:t>APPENDIX B. </w:t>
                </w:r>
                <w:r>
                  <w:rPr>
                    <w:spacing w:val="-10"/>
                    <w:w w:val="105"/>
                    <w:u w:val="single"/>
                  </w:rPr>
                  <w:t>WATER </w:t>
                </w:r>
                <w:r>
                  <w:rPr>
                    <w:w w:val="105"/>
                    <w:u w:val="single"/>
                  </w:rPr>
                  <w:t>PURIFICATION</w:t>
                </w:r>
                <w:r>
                  <w:rPr>
                    <w:spacing w:val="-4"/>
                    <w:w w:val="105"/>
                    <w:u w:val="single"/>
                  </w:rPr>
                  <w:t> </w:t>
                </w:r>
                <w:r>
                  <w:rPr>
                    <w:w w:val="105"/>
                    <w:u w:val="single"/>
                  </w:rPr>
                  <w:t>SYSTEM</w:t>
                </w:r>
                <w:r>
                  <w:rPr>
                    <w:u w:val="single"/>
                  </w:rPr>
                  <w:tab/>
                </w:r>
              </w:p>
            </w:txbxContent>
          </v:textbox>
          <w10:wrap type="none"/>
        </v:shape>
      </w:pict>
    </w:r>
  </w:p>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2992" type="#_x0000_t202" filled="false" stroked="false">
          <v:textbox inset="0,0,0,0">
            <w:txbxContent>
              <w:p>
                <w:pPr>
                  <w:pStyle w:val="BodyText"/>
                  <w:tabs>
                    <w:tab w:pos="7790" w:val="left" w:leader="none"/>
                  </w:tabs>
                  <w:spacing w:before="21"/>
                  <w:ind w:left="20"/>
                </w:pPr>
                <w:r>
                  <w:rPr>
                    <w:w w:val="105"/>
                    <w:u w:val="single"/>
                  </w:rPr>
                  <w:t>BIBLIOGRAPHY</w:t>
                </w:r>
                <w:r>
                  <w:rPr>
                    <w:u w:val="single"/>
                  </w:rPr>
                  <w:tab/>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6pt;height:17.1pt;mso-position-horizontal-relative:page;mso-position-vertical-relative:page;z-index:-362968" type="#_x0000_t202" filled="false" stroked="false">
          <v:textbox inset="0,0,0,0">
            <w:txbxContent>
              <w:p>
                <w:pPr>
                  <w:pStyle w:val="BodyText"/>
                  <w:tabs>
                    <w:tab w:pos="5920" w:val="left" w:leader="none"/>
                  </w:tabs>
                  <w:spacing w:before="21"/>
                  <w:ind w:left="20"/>
                </w:pPr>
                <w:hyperlink r:id="rId1">
                  <w:r>
                    <w:rPr>
                      <w:w w:val="99"/>
                      <w:u w:val="single"/>
                    </w:rPr>
                    <w:t> </w:t>
                  </w:r>
                  <w:r>
                    <w:rPr>
                      <w:u w:val="single"/>
                    </w:rPr>
                    <w:tab/>
                  </w:r>
                  <w:r>
                    <w:rPr>
                      <w:w w:val="105"/>
                      <w:u w:val="single"/>
                    </w:rPr>
                    <w:t>BIBLIOGRAPHY</w:t>
                  </w:r>
                </w:hyperlink>
              </w:p>
            </w:txbxContent>
          </v:textbox>
          <w10:wrap type="none"/>
        </v:shape>
      </w:pict>
    </w: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2944" type="#_x0000_t202" filled="false" stroked="false">
          <v:textbox inset="0,0,0,0">
            <w:txbxContent>
              <w:p>
                <w:pPr>
                  <w:pStyle w:val="BodyText"/>
                  <w:tabs>
                    <w:tab w:pos="7790" w:val="left" w:leader="none"/>
                  </w:tabs>
                  <w:spacing w:before="21"/>
                  <w:ind w:left="20"/>
                </w:pPr>
                <w:r>
                  <w:rPr>
                    <w:w w:val="105"/>
                    <w:u w:val="single"/>
                  </w:rPr>
                  <w:t>BIBLIOGRAPHY</w:t>
                </w:r>
                <w:r>
                  <w:rPr>
                    <w:u w:val="single"/>
                  </w:rPr>
                  <w:tab/>
                </w:r>
              </w:p>
            </w:txbxContent>
          </v:textbox>
          <w10:wrap type="none"/>
        </v:shape>
      </w:pict>
    </w:r>
  </w:p>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2920" type="#_x0000_t202" filled="false" stroked="false">
          <v:textbox inset="0,0,0,0">
            <w:txbxContent>
              <w:p>
                <w:pPr>
                  <w:pStyle w:val="BodyText"/>
                  <w:tabs>
                    <w:tab w:pos="7790" w:val="left" w:leader="none"/>
                  </w:tabs>
                  <w:spacing w:before="21"/>
                  <w:ind w:left="20"/>
                </w:pPr>
                <w:r>
                  <w:rPr>
                    <w:w w:val="105"/>
                    <w:u w:val="single"/>
                  </w:rPr>
                  <w:t>BIBLIOGRAPHY</w:t>
                </w:r>
                <w:r>
                  <w:rPr>
                    <w:u w:val="single"/>
                  </w:rPr>
                  <w:tab/>
                </w:r>
              </w:p>
            </w:txbxContent>
          </v:textbox>
          <w10:wrap type="none"/>
        </v:shape>
      </w:pict>
    </w: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6pt;height:17.1pt;mso-position-horizontal-relative:page;mso-position-vertical-relative:page;z-index:-362896" type="#_x0000_t202" filled="false" stroked="false">
          <v:textbox inset="0,0,0,0">
            <w:txbxContent>
              <w:p>
                <w:pPr>
                  <w:pStyle w:val="BodyText"/>
                  <w:tabs>
                    <w:tab w:pos="5920" w:val="left" w:leader="none"/>
                  </w:tabs>
                  <w:spacing w:before="21"/>
                  <w:ind w:left="20"/>
                </w:pPr>
                <w:hyperlink r:id="rId1">
                  <w:r>
                    <w:rPr>
                      <w:w w:val="99"/>
                      <w:u w:val="single"/>
                    </w:rPr>
                    <w:t> </w:t>
                  </w:r>
                  <w:r>
                    <w:rPr>
                      <w:u w:val="single"/>
                    </w:rPr>
                    <w:tab/>
                  </w:r>
                  <w:r>
                    <w:rPr>
                      <w:w w:val="105"/>
                      <w:u w:val="single"/>
                    </w:rPr>
                    <w:t>BIBLIOGRAPHY</w:t>
                  </w:r>
                </w:hyperlink>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8104" type="#_x0000_t202" filled="false" stroked="false">
          <v:textbox inset="0,0,0,0">
            <w:txbxContent>
              <w:p>
                <w:pPr>
                  <w:pStyle w:val="BodyText"/>
                  <w:tabs>
                    <w:tab w:pos="7790" w:val="left" w:leader="none"/>
                  </w:tabs>
                  <w:spacing w:before="21"/>
                  <w:ind w:left="20"/>
                </w:pPr>
                <w:r>
                  <w:rPr>
                    <w:w w:val="105"/>
                    <w:u w:val="single"/>
                  </w:rPr>
                  <w:t>1.1. TRITIUM AND NUCLEAR</w:t>
                </w:r>
                <w:r>
                  <w:rPr>
                    <w:spacing w:val="-3"/>
                    <w:w w:val="105"/>
                    <w:u w:val="single"/>
                  </w:rPr>
                  <w:t> </w:t>
                </w:r>
                <w:r>
                  <w:rPr>
                    <w:w w:val="105"/>
                    <w:u w:val="single"/>
                  </w:rPr>
                  <w:t>ENERGY</w:t>
                </w:r>
                <w:r>
                  <w:rPr>
                    <w:u w:val="single"/>
                  </w:rPr>
                  <w:tab/>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6pt;height:17.1pt;mso-position-horizontal-relative:page;mso-position-vertical-relative:page;z-index:-368080" type="#_x0000_t202" filled="false" stroked="false">
          <v:textbox inset="0,0,0,0">
            <w:txbxContent>
              <w:p>
                <w:pPr>
                  <w:pStyle w:val="BodyText"/>
                  <w:tabs>
                    <w:tab w:pos="4257" w:val="left" w:leader="none"/>
                  </w:tabs>
                  <w:spacing w:before="21"/>
                  <w:ind w:left="20"/>
                </w:pPr>
                <w:r>
                  <w:rPr>
                    <w:w w:val="99"/>
                    <w:u w:val="single"/>
                  </w:rPr>
                  <w:t> </w:t>
                </w:r>
                <w:r>
                  <w:rPr>
                    <w:u w:val="single"/>
                  </w:rPr>
                  <w:tab/>
                </w:r>
                <w:r>
                  <w:rPr>
                    <w:w w:val="105"/>
                    <w:u w:val="single"/>
                  </w:rPr>
                  <w:t>CHAPTER 1.</w:t>
                </w:r>
                <w:r>
                  <w:rPr>
                    <w:spacing w:val="35"/>
                    <w:w w:val="105"/>
                    <w:u w:val="single"/>
                  </w:rPr>
                  <w:t> </w:t>
                </w:r>
                <w:r>
                  <w:rPr>
                    <w:w w:val="105"/>
                    <w:u w:val="single"/>
                  </w:rPr>
                  <w:t>INTRODUCTION</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8056" type="#_x0000_t202" filled="false" stroked="false">
          <v:textbox inset="0,0,0,0">
            <w:txbxContent>
              <w:p>
                <w:pPr>
                  <w:pStyle w:val="BodyText"/>
                  <w:tabs>
                    <w:tab w:pos="7790" w:val="left" w:leader="none"/>
                  </w:tabs>
                  <w:spacing w:before="21"/>
                  <w:ind w:left="20"/>
                </w:pPr>
                <w:r>
                  <w:rPr>
                    <w:w w:val="105"/>
                    <w:u w:val="single"/>
                  </w:rPr>
                  <w:t>1.1. TRITIUM AND NUCLEAR</w:t>
                </w:r>
                <w:r>
                  <w:rPr>
                    <w:spacing w:val="-3"/>
                    <w:w w:val="105"/>
                    <w:u w:val="single"/>
                  </w:rPr>
                  <w:t> </w:t>
                </w:r>
                <w:r>
                  <w:rPr>
                    <w:w w:val="105"/>
                    <w:u w:val="single"/>
                  </w:rPr>
                  <w:t>ENERGY</w:t>
                </w:r>
                <w:r>
                  <w:rPr>
                    <w:u w:val="single"/>
                  </w:rPr>
                  <w:tab/>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8032" type="#_x0000_t202" filled="false" stroked="false">
          <v:textbox inset="0,0,0,0">
            <w:txbxContent>
              <w:p>
                <w:pPr>
                  <w:pStyle w:val="BodyText"/>
                  <w:tabs>
                    <w:tab w:pos="7790" w:val="left" w:leader="none"/>
                  </w:tabs>
                  <w:spacing w:before="21"/>
                  <w:ind w:left="20"/>
                </w:pPr>
                <w:r>
                  <w:rPr>
                    <w:w w:val="105"/>
                    <w:u w:val="single"/>
                  </w:rPr>
                  <w:t>1.2. TRITIUM </w:t>
                </w:r>
                <w:r>
                  <w:rPr>
                    <w:spacing w:val="-3"/>
                    <w:w w:val="105"/>
                    <w:u w:val="single"/>
                  </w:rPr>
                  <w:t>PROPERTIES </w:t>
                </w:r>
                <w:r>
                  <w:rPr>
                    <w:w w:val="105"/>
                    <w:u w:val="single"/>
                  </w:rPr>
                  <w:t>AND RADIOLOGICAL</w:t>
                </w:r>
                <w:r>
                  <w:rPr>
                    <w:spacing w:val="37"/>
                    <w:w w:val="105"/>
                    <w:u w:val="single"/>
                  </w:rPr>
                  <w:t> </w:t>
                </w:r>
                <w:r>
                  <w:rPr>
                    <w:w w:val="105"/>
                    <w:u w:val="single"/>
                  </w:rPr>
                  <w:t>HAZARDS</w:t>
                </w:r>
                <w:r>
                  <w:rPr>
                    <w:u w:val="single"/>
                  </w:rPr>
                  <w:tab/>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6pt;height:17.1pt;mso-position-horizontal-relative:page;mso-position-vertical-relative:page;z-index:-368008" type="#_x0000_t202" filled="false" stroked="false">
          <v:textbox inset="0,0,0,0">
            <w:txbxContent>
              <w:p>
                <w:pPr>
                  <w:pStyle w:val="BodyText"/>
                  <w:tabs>
                    <w:tab w:pos="4257" w:val="left" w:leader="none"/>
                  </w:tabs>
                  <w:spacing w:before="21"/>
                  <w:ind w:left="20"/>
                </w:pPr>
                <w:r>
                  <w:rPr>
                    <w:w w:val="99"/>
                    <w:u w:val="single"/>
                  </w:rPr>
                  <w:t> </w:t>
                </w:r>
                <w:r>
                  <w:rPr>
                    <w:u w:val="single"/>
                  </w:rPr>
                  <w:tab/>
                </w:r>
                <w:r>
                  <w:rPr>
                    <w:w w:val="105"/>
                    <w:u w:val="single"/>
                  </w:rPr>
                  <w:t>CHAPTER 1.</w:t>
                </w:r>
                <w:r>
                  <w:rPr>
                    <w:spacing w:val="35"/>
                    <w:w w:val="105"/>
                    <w:u w:val="single"/>
                  </w:rPr>
                  <w:t> </w:t>
                </w:r>
                <w:r>
                  <w:rPr>
                    <w:w w:val="105"/>
                    <w:u w:val="single"/>
                  </w:rPr>
                  <w:t>INTRODUCTION</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984" type="#_x0000_t202" filled="false" stroked="false">
          <v:textbox inset="0,0,0,0">
            <w:txbxContent>
              <w:p>
                <w:pPr>
                  <w:pStyle w:val="BodyText"/>
                  <w:tabs>
                    <w:tab w:pos="7790" w:val="left" w:leader="none"/>
                  </w:tabs>
                  <w:spacing w:before="21"/>
                  <w:ind w:left="20"/>
                </w:pPr>
                <w:r>
                  <w:rPr>
                    <w:w w:val="105"/>
                    <w:u w:val="single"/>
                  </w:rPr>
                  <w:t>1.2. TRITIUM </w:t>
                </w:r>
                <w:r>
                  <w:rPr>
                    <w:spacing w:val="-3"/>
                    <w:w w:val="105"/>
                    <w:u w:val="single"/>
                  </w:rPr>
                  <w:t>PROPERTIES </w:t>
                </w:r>
                <w:r>
                  <w:rPr>
                    <w:w w:val="105"/>
                    <w:u w:val="single"/>
                  </w:rPr>
                  <w:t>AND RADIOLOGICAL</w:t>
                </w:r>
                <w:r>
                  <w:rPr>
                    <w:spacing w:val="37"/>
                    <w:w w:val="105"/>
                    <w:u w:val="single"/>
                  </w:rPr>
                  <w:t> </w:t>
                </w:r>
                <w:r>
                  <w:rPr>
                    <w:w w:val="105"/>
                    <w:u w:val="single"/>
                  </w:rPr>
                  <w:t>HAZARDS</w:t>
                </w:r>
                <w:r>
                  <w:rPr>
                    <w:u w:val="single"/>
                  </w:rPr>
                  <w:tab/>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6pt;height:17.1pt;mso-position-horizontal-relative:page;mso-position-vertical-relative:page;z-index:-367936" type="#_x0000_t202" filled="false" stroked="false">
          <v:textbox inset="0,0,0,0">
            <w:txbxContent>
              <w:p>
                <w:pPr>
                  <w:pStyle w:val="BodyText"/>
                  <w:tabs>
                    <w:tab w:pos="4257" w:val="left" w:leader="none"/>
                  </w:tabs>
                  <w:spacing w:before="21"/>
                  <w:ind w:left="20"/>
                </w:pPr>
                <w:r>
                  <w:rPr>
                    <w:w w:val="99"/>
                    <w:u w:val="single"/>
                  </w:rPr>
                  <w:t> </w:t>
                </w:r>
                <w:r>
                  <w:rPr>
                    <w:u w:val="single"/>
                  </w:rPr>
                  <w:tab/>
                </w:r>
                <w:r>
                  <w:rPr>
                    <w:w w:val="105"/>
                    <w:u w:val="single"/>
                  </w:rPr>
                  <w:t>CHAPTER 1.</w:t>
                </w:r>
                <w:r>
                  <w:rPr>
                    <w:spacing w:val="35"/>
                    <w:w w:val="105"/>
                    <w:u w:val="single"/>
                  </w:rPr>
                  <w:t> </w:t>
                </w:r>
                <w:r>
                  <w:rPr>
                    <w:w w:val="105"/>
                    <w:u w:val="single"/>
                  </w:rPr>
                  <w:t>INTRODUCTION</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912" type="#_x0000_t202" filled="false" stroked="false">
          <v:textbox inset="0,0,0,0">
            <w:txbxContent>
              <w:p>
                <w:pPr>
                  <w:pStyle w:val="BodyText"/>
                  <w:tabs>
                    <w:tab w:pos="7790" w:val="left" w:leader="none"/>
                  </w:tabs>
                  <w:spacing w:before="21"/>
                  <w:ind w:left="20"/>
                </w:pPr>
                <w:r>
                  <w:rPr>
                    <w:w w:val="105"/>
                    <w:u w:val="single"/>
                  </w:rPr>
                  <w:t>1.2. TRITIUM </w:t>
                </w:r>
                <w:r>
                  <w:rPr>
                    <w:spacing w:val="-3"/>
                    <w:w w:val="105"/>
                    <w:u w:val="single"/>
                  </w:rPr>
                  <w:t>PROPERTIES </w:t>
                </w:r>
                <w:r>
                  <w:rPr>
                    <w:w w:val="105"/>
                    <w:u w:val="single"/>
                  </w:rPr>
                  <w:t>AND RADIOLOGICAL</w:t>
                </w:r>
                <w:r>
                  <w:rPr>
                    <w:spacing w:val="37"/>
                    <w:w w:val="105"/>
                    <w:u w:val="single"/>
                  </w:rPr>
                  <w:t> </w:t>
                </w:r>
                <w:r>
                  <w:rPr>
                    <w:w w:val="105"/>
                    <w:u w:val="single"/>
                  </w:rPr>
                  <w:t>HAZARDS</w:t>
                </w:r>
                <w:r>
                  <w:rPr>
                    <w:u w:val="single"/>
                  </w:rPr>
                  <w:tab/>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6pt;height:17.1pt;mso-position-horizontal-relative:page;mso-position-vertical-relative:page;z-index:-367888" type="#_x0000_t202" filled="false" stroked="false">
          <v:textbox inset="0,0,0,0">
            <w:txbxContent>
              <w:p>
                <w:pPr>
                  <w:pStyle w:val="BodyText"/>
                  <w:tabs>
                    <w:tab w:pos="4257" w:val="left" w:leader="none"/>
                  </w:tabs>
                  <w:spacing w:before="21"/>
                  <w:ind w:left="20"/>
                </w:pPr>
                <w:r>
                  <w:rPr>
                    <w:w w:val="99"/>
                    <w:u w:val="single"/>
                  </w:rPr>
                  <w:t> </w:t>
                </w:r>
                <w:r>
                  <w:rPr>
                    <w:u w:val="single"/>
                  </w:rPr>
                  <w:tab/>
                </w:r>
                <w:r>
                  <w:rPr>
                    <w:w w:val="105"/>
                    <w:u w:val="single"/>
                  </w:rPr>
                  <w:t>CHAPTER 1.</w:t>
                </w:r>
                <w:r>
                  <w:rPr>
                    <w:spacing w:val="35"/>
                    <w:w w:val="105"/>
                    <w:u w:val="single"/>
                  </w:rPr>
                  <w:t> </w:t>
                </w:r>
                <w:r>
                  <w:rPr>
                    <w:w w:val="105"/>
                    <w:u w:val="single"/>
                  </w:rPr>
                  <w:t>INTRODUCTION</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864" type="#_x0000_t202" filled="false" stroked="false">
          <v:textbox inset="0,0,0,0">
            <w:txbxContent>
              <w:p>
                <w:pPr>
                  <w:pStyle w:val="BodyText"/>
                  <w:tabs>
                    <w:tab w:pos="7790" w:val="left" w:leader="none"/>
                  </w:tabs>
                  <w:spacing w:before="21"/>
                  <w:ind w:left="20"/>
                </w:pPr>
                <w:r>
                  <w:rPr>
                    <w:w w:val="105"/>
                    <w:u w:val="single"/>
                  </w:rPr>
                  <w:t>1.2. TRITIUM </w:t>
                </w:r>
                <w:r>
                  <w:rPr>
                    <w:spacing w:val="-3"/>
                    <w:w w:val="105"/>
                    <w:u w:val="single"/>
                  </w:rPr>
                  <w:t>PROPERTIES </w:t>
                </w:r>
                <w:r>
                  <w:rPr>
                    <w:w w:val="105"/>
                    <w:u w:val="single"/>
                  </w:rPr>
                  <w:t>AND RADIOLOGICAL</w:t>
                </w:r>
                <w:r>
                  <w:rPr>
                    <w:spacing w:val="37"/>
                    <w:w w:val="105"/>
                    <w:u w:val="single"/>
                  </w:rPr>
                  <w:t> </w:t>
                </w:r>
                <w:r>
                  <w:rPr>
                    <w:w w:val="105"/>
                    <w:u w:val="single"/>
                  </w:rPr>
                  <w:t>HAZARDS</w:t>
                </w:r>
                <w:r>
                  <w:rPr>
                    <w:u w:val="single"/>
                  </w:rPr>
                  <w:tab/>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6pt;height:17.1pt;mso-position-horizontal-relative:page;mso-position-vertical-relative:page;z-index:-367840" type="#_x0000_t202" filled="false" stroked="false">
          <v:textbox inset="0,0,0,0">
            <w:txbxContent>
              <w:p>
                <w:pPr>
                  <w:pStyle w:val="BodyText"/>
                  <w:tabs>
                    <w:tab w:pos="4257" w:val="left" w:leader="none"/>
                  </w:tabs>
                  <w:spacing w:before="21"/>
                  <w:ind w:left="20"/>
                </w:pPr>
                <w:r>
                  <w:rPr>
                    <w:w w:val="99"/>
                    <w:u w:val="single"/>
                  </w:rPr>
                  <w:t> </w:t>
                </w:r>
                <w:r>
                  <w:rPr>
                    <w:u w:val="single"/>
                  </w:rPr>
                  <w:tab/>
                </w:r>
                <w:r>
                  <w:rPr>
                    <w:w w:val="105"/>
                    <w:u w:val="single"/>
                  </w:rPr>
                  <w:t>CHAPTER 1.</w:t>
                </w:r>
                <w:r>
                  <w:rPr>
                    <w:spacing w:val="35"/>
                    <w:w w:val="105"/>
                    <w:u w:val="single"/>
                  </w:rPr>
                  <w:t> </w:t>
                </w:r>
                <w:r>
                  <w:rPr>
                    <w:w w:val="105"/>
                    <w:u w:val="single"/>
                  </w:rPr>
                  <w:t>INTRODUCTION</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816" type="#_x0000_t202" filled="false" stroked="false">
          <v:textbox inset="0,0,0,0">
            <w:txbxContent>
              <w:p>
                <w:pPr>
                  <w:pStyle w:val="BodyText"/>
                  <w:tabs>
                    <w:tab w:pos="7790" w:val="left" w:leader="none"/>
                  </w:tabs>
                  <w:spacing w:before="21"/>
                  <w:ind w:left="20"/>
                </w:pPr>
                <w:r>
                  <w:rPr>
                    <w:w w:val="105"/>
                    <w:u w:val="single"/>
                  </w:rPr>
                  <w:t>1.3. CURRENT</w:t>
                </w:r>
                <w:r>
                  <w:rPr>
                    <w:spacing w:val="0"/>
                    <w:w w:val="105"/>
                    <w:u w:val="single"/>
                  </w:rPr>
                  <w:t> </w:t>
                </w:r>
                <w:r>
                  <w:rPr>
                    <w:spacing w:val="-3"/>
                    <w:w w:val="105"/>
                    <w:u w:val="single"/>
                  </w:rPr>
                  <w:t>LEGISLATION</w:t>
                </w:r>
                <w:r>
                  <w:rPr>
                    <w:spacing w:val="-3"/>
                    <w:u w:val="single"/>
                  </w:rPr>
                  <w:tab/>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792" type="#_x0000_t202" filled="false" stroked="false">
          <v:textbox inset="0,0,0,0">
            <w:txbxContent>
              <w:p>
                <w:pPr>
                  <w:pStyle w:val="BodyText"/>
                  <w:tabs>
                    <w:tab w:pos="7790" w:val="left" w:leader="none"/>
                  </w:tabs>
                  <w:spacing w:before="21"/>
                  <w:ind w:left="20"/>
                </w:pPr>
                <w:r>
                  <w:rPr>
                    <w:w w:val="105"/>
                    <w:u w:val="single"/>
                  </w:rPr>
                  <w:t>1.3. CURRENT</w:t>
                </w:r>
                <w:r>
                  <w:rPr>
                    <w:spacing w:val="0"/>
                    <w:w w:val="105"/>
                    <w:u w:val="single"/>
                  </w:rPr>
                  <w:t> </w:t>
                </w:r>
                <w:r>
                  <w:rPr>
                    <w:spacing w:val="-3"/>
                    <w:w w:val="105"/>
                    <w:u w:val="single"/>
                  </w:rPr>
                  <w:t>LEGISLATION</w:t>
                </w:r>
                <w:r>
                  <w:rPr>
                    <w:spacing w:val="-3"/>
                    <w:u w:val="single"/>
                  </w:rPr>
                  <w:tab/>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6pt;height:17.1pt;mso-position-horizontal-relative:page;mso-position-vertical-relative:page;z-index:-367768" type="#_x0000_t202" filled="false" stroked="false">
          <v:textbox inset="0,0,0,0">
            <w:txbxContent>
              <w:p>
                <w:pPr>
                  <w:pStyle w:val="BodyText"/>
                  <w:tabs>
                    <w:tab w:pos="4257" w:val="left" w:leader="none"/>
                  </w:tabs>
                  <w:spacing w:before="21"/>
                  <w:ind w:left="20"/>
                </w:pPr>
                <w:r>
                  <w:rPr>
                    <w:w w:val="99"/>
                    <w:u w:val="single"/>
                  </w:rPr>
                  <w:t> </w:t>
                </w:r>
                <w:r>
                  <w:rPr>
                    <w:u w:val="single"/>
                  </w:rPr>
                  <w:tab/>
                </w:r>
                <w:r>
                  <w:rPr>
                    <w:w w:val="105"/>
                    <w:u w:val="single"/>
                  </w:rPr>
                  <w:t>CHAPTER 1.</w:t>
                </w:r>
                <w:r>
                  <w:rPr>
                    <w:spacing w:val="35"/>
                    <w:w w:val="105"/>
                    <w:u w:val="single"/>
                  </w:rPr>
                  <w:t> </w:t>
                </w:r>
                <w:r>
                  <w:rPr>
                    <w:w w:val="105"/>
                    <w:u w:val="single"/>
                  </w:rPr>
                  <w:t>INTRODUCTION</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744" type="#_x0000_t202" filled="false" stroked="false">
          <v:textbox inset="0,0,0,0">
            <w:txbxContent>
              <w:p>
                <w:pPr>
                  <w:pStyle w:val="BodyText"/>
                  <w:tabs>
                    <w:tab w:pos="7790" w:val="left" w:leader="none"/>
                  </w:tabs>
                  <w:spacing w:before="21"/>
                  <w:ind w:left="20"/>
                </w:pPr>
                <w:r>
                  <w:rPr>
                    <w:w w:val="105"/>
                    <w:u w:val="single"/>
                  </w:rPr>
                  <w:t>1.4. THIS</w:t>
                </w:r>
                <w:r>
                  <w:rPr>
                    <w:spacing w:val="-13"/>
                    <w:w w:val="105"/>
                    <w:u w:val="single"/>
                  </w:rPr>
                  <w:t> </w:t>
                </w:r>
                <w:r>
                  <w:rPr>
                    <w:w w:val="105"/>
                    <w:u w:val="single"/>
                  </w:rPr>
                  <w:t>THESIS</w:t>
                </w:r>
                <w:r>
                  <w:rPr>
                    <w:u w:val="single"/>
                  </w:rPr>
                  <w:tab/>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696" type="#_x0000_t202" filled="false" stroked="false">
          <v:textbox inset="0,0,0,0">
            <w:txbxContent>
              <w:p>
                <w:pPr>
                  <w:pStyle w:val="BodyText"/>
                  <w:tabs>
                    <w:tab w:pos="7790" w:val="left" w:leader="none"/>
                  </w:tabs>
                  <w:spacing w:before="21"/>
                  <w:ind w:left="20"/>
                </w:pPr>
                <w:r>
                  <w:rPr>
                    <w:w w:val="105"/>
                    <w:u w:val="single"/>
                  </w:rPr>
                  <w:t>2.1. TRITIUM DETECTION</w:t>
                </w:r>
                <w:r>
                  <w:rPr>
                    <w:spacing w:val="-31"/>
                    <w:w w:val="105"/>
                    <w:u w:val="single"/>
                  </w:rPr>
                  <w:t> </w:t>
                </w:r>
                <w:r>
                  <w:rPr>
                    <w:spacing w:val="-4"/>
                    <w:w w:val="105"/>
                    <w:u w:val="single"/>
                  </w:rPr>
                  <w:t>STATE-OF-THE-ART</w:t>
                </w:r>
                <w:r>
                  <w:rPr>
                    <w:spacing w:val="-4"/>
                    <w:u w:val="single"/>
                  </w:rPr>
                  <w:tab/>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672" type="#_x0000_t202" filled="false" stroked="false">
          <v:textbox inset="0,0,0,0">
            <w:txbxContent>
              <w:p>
                <w:pPr>
                  <w:pStyle w:val="BodyText"/>
                  <w:spacing w:before="21"/>
                  <w:ind w:left="20"/>
                </w:pPr>
                <w:r>
                  <w:rPr>
                    <w:w w:val="99"/>
                    <w:u w:val="single"/>
                  </w:rPr>
                  <w:t> </w:t>
                </w:r>
                <w:r>
                  <w:rPr>
                    <w:u w:val="single"/>
                  </w:rPr>
                  <w:t>  </w:t>
                </w:r>
                <w:r>
                  <w:rPr>
                    <w:w w:val="105"/>
                    <w:u w:val="single"/>
                  </w:rPr>
                  <w:t>CHAPTER 2. METHODS OF DETECTION OF TRITIUM IN WATER</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68848" from="50.827pt,54.055004pt" to="439.37pt,54.055004pt" stroked="true" strokeweight=".996pt" strokecolor="#000000">
          <v:stroke dashstyle="solid"/>
          <w10:wrap type="none"/>
        </v:lin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648" type="#_x0000_t202" filled="false" stroked="false">
          <v:textbox inset="0,0,0,0">
            <w:txbxContent>
              <w:p>
                <w:pPr>
                  <w:pStyle w:val="BodyText"/>
                  <w:spacing w:before="21"/>
                  <w:ind w:left="20"/>
                </w:pPr>
                <w:r>
                  <w:rPr>
                    <w:w w:val="99"/>
                    <w:u w:val="single"/>
                  </w:rPr>
                  <w:t> </w:t>
                </w:r>
                <w:r>
                  <w:rPr>
                    <w:u w:val="single"/>
                  </w:rPr>
                  <w:t>  </w:t>
                </w:r>
                <w:r>
                  <w:rPr>
                    <w:w w:val="105"/>
                    <w:u w:val="single"/>
                  </w:rPr>
                  <w:t>CHAPTER 2. METHODS OF DETECTION OF TRITIUM IN WATER</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624" type="#_x0000_t202" filled="false" stroked="false">
          <v:textbox inset="0,0,0,0">
            <w:txbxContent>
              <w:p>
                <w:pPr>
                  <w:pStyle w:val="BodyText"/>
                  <w:tabs>
                    <w:tab w:pos="7790" w:val="left" w:leader="none"/>
                  </w:tabs>
                  <w:spacing w:before="21"/>
                  <w:ind w:left="20"/>
                </w:pPr>
                <w:r>
                  <w:rPr>
                    <w:w w:val="105"/>
                    <w:u w:val="single"/>
                  </w:rPr>
                  <w:t>2.2. THE TRITIUM</w:t>
                </w:r>
                <w:r>
                  <w:rPr>
                    <w:spacing w:val="-26"/>
                    <w:w w:val="105"/>
                    <w:u w:val="single"/>
                  </w:rPr>
                  <w:t> </w:t>
                </w:r>
                <w:r>
                  <w:rPr>
                    <w:w w:val="105"/>
                    <w:u w:val="single"/>
                  </w:rPr>
                  <w:t>PROJECT</w:t>
                </w:r>
                <w:r>
                  <w:rPr>
                    <w:u w:val="single"/>
                  </w:rPr>
                  <w:tab/>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600" type="#_x0000_t202" filled="false" stroked="false">
          <v:textbox inset="0,0,0,0">
            <w:txbxContent>
              <w:p>
                <w:pPr>
                  <w:pStyle w:val="BodyText"/>
                  <w:spacing w:before="21"/>
                  <w:ind w:left="20"/>
                </w:pPr>
                <w:r>
                  <w:rPr>
                    <w:w w:val="99"/>
                    <w:u w:val="single"/>
                  </w:rPr>
                  <w:t> </w:t>
                </w:r>
                <w:r>
                  <w:rPr>
                    <w:u w:val="single"/>
                  </w:rPr>
                  <w:t>  </w:t>
                </w:r>
                <w:r>
                  <w:rPr>
                    <w:w w:val="105"/>
                    <w:u w:val="single"/>
                  </w:rPr>
                  <w:t>CHAPTER 2. METHODS OF DETECTION OF TRITIUM IN WATER</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552" type="#_x0000_t202" filled="false" stroked="false">
          <v:textbox inset="0,0,0,0">
            <w:txbxContent>
              <w:p>
                <w:pPr>
                  <w:pStyle w:val="BodyText"/>
                  <w:tabs>
                    <w:tab w:pos="7790" w:val="left" w:leader="none"/>
                  </w:tabs>
                  <w:spacing w:before="21"/>
                  <w:ind w:left="20"/>
                </w:pPr>
                <w:r>
                  <w:rPr>
                    <w:w w:val="105"/>
                    <w:u w:val="single"/>
                  </w:rPr>
                  <w:t>3.1. DETECTOR SYSTEM</w:t>
                </w:r>
                <w:r>
                  <w:rPr>
                    <w:spacing w:val="27"/>
                    <w:w w:val="105"/>
                    <w:u w:val="single"/>
                  </w:rPr>
                  <w:t> </w:t>
                </w:r>
                <w:r>
                  <w:rPr>
                    <w:spacing w:val="-5"/>
                    <w:w w:val="105"/>
                    <w:u w:val="single"/>
                  </w:rPr>
                  <w:t>OVERVIEW</w:t>
                </w:r>
                <w:r>
                  <w:rPr>
                    <w:spacing w:val="-5"/>
                    <w:u w:val="single"/>
                  </w:rPr>
                  <w:tab/>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528"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504"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480"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456"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312"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288"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264"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240"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216"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192"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168"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144"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120"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096"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072"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048"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7024"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7000"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976"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952"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928"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904"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880" type="#_x0000_t202" filled="false" stroked="false">
          <v:textbox inset="0,0,0,0">
            <w:txbxContent>
              <w:p>
                <w:pPr>
                  <w:pStyle w:val="BodyText"/>
                  <w:tabs>
                    <w:tab w:pos="7790" w:val="left" w:leader="none"/>
                  </w:tabs>
                  <w:spacing w:before="21"/>
                  <w:ind w:left="20"/>
                </w:pPr>
                <w:r>
                  <w:rPr>
                    <w:w w:val="105"/>
                    <w:u w:val="single"/>
                  </w:rPr>
                  <w:t>3.2. TRITIUM</w:t>
                </w:r>
                <w:r>
                  <w:rPr>
                    <w:spacing w:val="-15"/>
                    <w:w w:val="105"/>
                    <w:u w:val="single"/>
                  </w:rPr>
                  <w:t> </w:t>
                </w:r>
                <w:r>
                  <w:rPr>
                    <w:w w:val="105"/>
                    <w:u w:val="single"/>
                  </w:rPr>
                  <w:t>DETECTOR</w:t>
                </w:r>
                <w:r>
                  <w:rPr>
                    <w:u w:val="single"/>
                  </w:rPr>
                  <w:tab/>
                </w:r>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856"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832" type="#_x0000_t202" filled="false" stroked="false">
          <v:textbox inset="0,0,0,0">
            <w:txbxContent>
              <w:p>
                <w:pPr>
                  <w:pStyle w:val="BodyText"/>
                  <w:tabs>
                    <w:tab w:pos="7790" w:val="left" w:leader="none"/>
                  </w:tabs>
                  <w:spacing w:before="21"/>
                  <w:ind w:left="20"/>
                </w:pPr>
                <w:r>
                  <w:rPr>
                    <w:w w:val="105"/>
                    <w:u w:val="single"/>
                  </w:rPr>
                  <w:t>3.3. THE </w:t>
                </w:r>
                <w:r>
                  <w:rPr>
                    <w:spacing w:val="-10"/>
                    <w:w w:val="105"/>
                    <w:u w:val="single"/>
                  </w:rPr>
                  <w:t>WATER </w:t>
                </w:r>
                <w:r>
                  <w:rPr>
                    <w:w w:val="105"/>
                    <w:u w:val="single"/>
                  </w:rPr>
                  <w:t>PURIFICATION</w:t>
                </w:r>
                <w:r>
                  <w:rPr>
                    <w:spacing w:val="10"/>
                    <w:w w:val="105"/>
                    <w:u w:val="single"/>
                  </w:rPr>
                  <w:t> </w:t>
                </w:r>
                <w:r>
                  <w:rPr>
                    <w:w w:val="105"/>
                    <w:u w:val="single"/>
                  </w:rPr>
                  <w:t>SYSTEM</w:t>
                </w:r>
                <w:r>
                  <w:rPr>
                    <w:u w:val="single"/>
                  </w:rPr>
                  <w:tab/>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808"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784" type="#_x0000_t202" filled="false" stroked="false">
          <v:textbox inset="0,0,0,0">
            <w:txbxContent>
              <w:p>
                <w:pPr>
                  <w:pStyle w:val="BodyText"/>
                  <w:tabs>
                    <w:tab w:pos="7790" w:val="left" w:leader="none"/>
                  </w:tabs>
                  <w:spacing w:before="21"/>
                  <w:ind w:left="20"/>
                </w:pPr>
                <w:r>
                  <w:rPr>
                    <w:w w:val="105"/>
                    <w:u w:val="single"/>
                  </w:rPr>
                  <w:t>3.3. THE </w:t>
                </w:r>
                <w:r>
                  <w:rPr>
                    <w:spacing w:val="-10"/>
                    <w:w w:val="105"/>
                    <w:u w:val="single"/>
                  </w:rPr>
                  <w:t>WATER </w:t>
                </w:r>
                <w:r>
                  <w:rPr>
                    <w:w w:val="105"/>
                    <w:u w:val="single"/>
                  </w:rPr>
                  <w:t>PURIFICATION</w:t>
                </w:r>
                <w:r>
                  <w:rPr>
                    <w:spacing w:val="10"/>
                    <w:w w:val="105"/>
                    <w:u w:val="single"/>
                  </w:rPr>
                  <w:t> </w:t>
                </w:r>
                <w:r>
                  <w:rPr>
                    <w:w w:val="105"/>
                    <w:u w:val="single"/>
                  </w:rPr>
                  <w:t>SYSTEM</w:t>
                </w:r>
                <w:r>
                  <w:rPr>
                    <w:u w:val="single"/>
                  </w:rPr>
                  <w:tab/>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760"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736"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712" type="#_x0000_t202" filled="false" stroked="false">
          <v:textbox inset="0,0,0,0">
            <w:txbxContent>
              <w:p>
                <w:pPr>
                  <w:pStyle w:val="BodyText"/>
                  <w:tabs>
                    <w:tab w:pos="7790" w:val="left" w:leader="none"/>
                  </w:tabs>
                  <w:spacing w:before="21"/>
                  <w:ind w:left="20"/>
                </w:pPr>
                <w:r>
                  <w:rPr>
                    <w:w w:val="105"/>
                    <w:u w:val="single"/>
                  </w:rPr>
                  <w:t>3.4. THE </w:t>
                </w:r>
                <w:r>
                  <w:rPr>
                    <w:spacing w:val="-3"/>
                    <w:w w:val="105"/>
                    <w:u w:val="single"/>
                  </w:rPr>
                  <w:t>BACKGROUND </w:t>
                </w:r>
                <w:r>
                  <w:rPr>
                    <w:w w:val="105"/>
                    <w:u w:val="single"/>
                  </w:rPr>
                  <w:t>REJECTION</w:t>
                </w:r>
                <w:r>
                  <w:rPr>
                    <w:spacing w:val="-3"/>
                    <w:w w:val="105"/>
                    <w:u w:val="single"/>
                  </w:rPr>
                  <w:t> </w:t>
                </w:r>
                <w:r>
                  <w:rPr>
                    <w:w w:val="105"/>
                    <w:u w:val="single"/>
                  </w:rPr>
                  <w:t>SYSTEM</w:t>
                </w:r>
                <w:r>
                  <w:rPr>
                    <w:u w:val="single"/>
                  </w:rPr>
                  <w:tab/>
                </w:r>
              </w:p>
            </w:txbxContent>
          </v:textbox>
          <w10:wrap type="non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688"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664" type="#_x0000_t202" filled="false" stroked="false">
          <v:textbox inset="0,0,0,0">
            <w:txbxContent>
              <w:p>
                <w:pPr>
                  <w:pStyle w:val="BodyText"/>
                  <w:tabs>
                    <w:tab w:pos="7790" w:val="left" w:leader="none"/>
                  </w:tabs>
                  <w:spacing w:before="21"/>
                  <w:ind w:left="20"/>
                </w:pPr>
                <w:r>
                  <w:rPr>
                    <w:w w:val="105"/>
                    <w:u w:val="single"/>
                  </w:rPr>
                  <w:t>3.4. THE </w:t>
                </w:r>
                <w:r>
                  <w:rPr>
                    <w:spacing w:val="-3"/>
                    <w:w w:val="105"/>
                    <w:u w:val="single"/>
                  </w:rPr>
                  <w:t>BACKGROUND </w:t>
                </w:r>
                <w:r>
                  <w:rPr>
                    <w:w w:val="105"/>
                    <w:u w:val="single"/>
                  </w:rPr>
                  <w:t>REJECTION</w:t>
                </w:r>
                <w:r>
                  <w:rPr>
                    <w:spacing w:val="-3"/>
                    <w:w w:val="105"/>
                    <w:u w:val="single"/>
                  </w:rPr>
                  <w:t> </w:t>
                </w:r>
                <w:r>
                  <w:rPr>
                    <w:w w:val="105"/>
                    <w:u w:val="single"/>
                  </w:rPr>
                  <w:t>SYSTEM</w:t>
                </w:r>
                <w:r>
                  <w:rPr>
                    <w:u w:val="single"/>
                  </w:rPr>
                  <w:tab/>
                </w:r>
              </w:p>
            </w:txbxContent>
          </v:textbox>
          <w10:wrap type="non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640"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616" type="#_x0000_t202" filled="false" stroked="false">
          <v:textbox inset="0,0,0,0">
            <w:txbxContent>
              <w:p>
                <w:pPr>
                  <w:pStyle w:val="BodyText"/>
                  <w:tabs>
                    <w:tab w:pos="7790" w:val="left" w:leader="none"/>
                  </w:tabs>
                  <w:spacing w:before="21"/>
                  <w:ind w:left="20"/>
                </w:pPr>
                <w:r>
                  <w:rPr>
                    <w:w w:val="105"/>
                    <w:u w:val="single"/>
                  </w:rPr>
                  <w:t>3.4. THE </w:t>
                </w:r>
                <w:r>
                  <w:rPr>
                    <w:spacing w:val="-3"/>
                    <w:w w:val="105"/>
                    <w:u w:val="single"/>
                  </w:rPr>
                  <w:t>BACKGROUND </w:t>
                </w:r>
                <w:r>
                  <w:rPr>
                    <w:w w:val="105"/>
                    <w:u w:val="single"/>
                  </w:rPr>
                  <w:t>REJECTION</w:t>
                </w:r>
                <w:r>
                  <w:rPr>
                    <w:spacing w:val="-3"/>
                    <w:w w:val="105"/>
                    <w:u w:val="single"/>
                  </w:rPr>
                  <w:t> </w:t>
                </w:r>
                <w:r>
                  <w:rPr>
                    <w:w w:val="105"/>
                    <w:u w:val="single"/>
                  </w:rPr>
                  <w:t>SYSTEM</w:t>
                </w:r>
                <w:r>
                  <w:rPr>
                    <w:u w:val="single"/>
                  </w:rPr>
                  <w:tab/>
                </w:r>
              </w:p>
            </w:txbxContent>
          </v:textbox>
          <w10:wrap type="none"/>
        </v:shape>
      </w:pict>
    </w: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52pt;margin-top:36.961205pt;width:390.55pt;height:17.1pt;mso-position-horizontal-relative:page;mso-position-vertical-relative:page;z-index:-366592" type="#_x0000_t202" filled="false" stroked="false">
          <v:textbox inset="0,0,0,0">
            <w:txbxContent>
              <w:p>
                <w:pPr>
                  <w:pStyle w:val="BodyText"/>
                  <w:tabs>
                    <w:tab w:pos="1337" w:val="left" w:leader="none"/>
                  </w:tabs>
                  <w:spacing w:before="21"/>
                  <w:ind w:left="20"/>
                </w:pPr>
                <w:r>
                  <w:rPr>
                    <w:w w:val="99"/>
                    <w:u w:val="single"/>
                  </w:rPr>
                  <w:t> </w:t>
                </w:r>
                <w:r>
                  <w:rPr>
                    <w:u w:val="single"/>
                  </w:rPr>
                  <w:tab/>
                </w:r>
                <w:r>
                  <w:rPr>
                    <w:w w:val="105"/>
                    <w:u w:val="single"/>
                  </w:rPr>
                  <w:t>CHAPTER 3. DESIGN PRINCIPLES AND</w:t>
                </w:r>
                <w:r>
                  <w:rPr>
                    <w:spacing w:val="7"/>
                    <w:w w:val="105"/>
                    <w:u w:val="single"/>
                  </w:rPr>
                  <w:t> </w:t>
                </w:r>
                <w:r>
                  <w:rPr>
                    <w:w w:val="105"/>
                    <w:u w:val="single"/>
                  </w:rPr>
                  <w:t>COMPONENTS</w:t>
                </w:r>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827pt;margin-top:36.961205pt;width:390.55pt;height:17.1pt;mso-position-horizontal-relative:page;mso-position-vertical-relative:page;z-index:-366568" type="#_x0000_t202" filled="false" stroked="false">
          <v:textbox inset="0,0,0,0">
            <w:txbxContent>
              <w:p>
                <w:pPr>
                  <w:pStyle w:val="BodyText"/>
                  <w:tabs>
                    <w:tab w:pos="7790" w:val="left" w:leader="none"/>
                  </w:tabs>
                  <w:spacing w:before="21"/>
                  <w:ind w:left="20"/>
                </w:pPr>
                <w:r>
                  <w:rPr>
                    <w:w w:val="105"/>
                    <w:u w:val="single"/>
                  </w:rPr>
                  <w:t>3.4. THE </w:t>
                </w:r>
                <w:r>
                  <w:rPr>
                    <w:spacing w:val="-3"/>
                    <w:w w:val="105"/>
                    <w:u w:val="single"/>
                  </w:rPr>
                  <w:t>BACKGROUND </w:t>
                </w:r>
                <w:r>
                  <w:rPr>
                    <w:w w:val="105"/>
                    <w:u w:val="single"/>
                  </w:rPr>
                  <w:t>REJECTION</w:t>
                </w:r>
                <w:r>
                  <w:rPr>
                    <w:spacing w:val="-3"/>
                    <w:w w:val="105"/>
                    <w:u w:val="single"/>
                  </w:rPr>
                  <w:t> </w:t>
                </w:r>
                <w:r>
                  <w:rPr>
                    <w:w w:val="105"/>
                    <w:u w:val="single"/>
                  </w:rPr>
                  <w:t>SYSTEM</w:t>
                </w:r>
                <w:r>
                  <w:rPr>
                    <w:u w:val="single"/>
                  </w:rPr>
                  <w:tab/>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9">
    <w:multiLevelType w:val="hybridMultilevel"/>
    <w:lvl w:ilvl="0">
      <w:start w:val="1"/>
      <w:numFmt w:val="decimal"/>
      <w:lvlText w:val="%1."/>
      <w:lvlJc w:val="left"/>
      <w:pPr>
        <w:ind w:left="979" w:hanging="300"/>
        <w:jc w:val="left"/>
      </w:pPr>
      <w:rPr>
        <w:rFonts w:hint="default" w:ascii="Times New Roman" w:hAnsi="Times New Roman" w:eastAsia="Times New Roman" w:cs="Times New Roman"/>
        <w:w w:val="101"/>
        <w:sz w:val="24"/>
        <w:szCs w:val="24"/>
      </w:rPr>
    </w:lvl>
    <w:lvl w:ilvl="1">
      <w:start w:val="0"/>
      <w:numFmt w:val="bullet"/>
      <w:lvlText w:val="•"/>
      <w:lvlJc w:val="left"/>
      <w:pPr>
        <w:ind w:left="1771" w:hanging="300"/>
      </w:pPr>
      <w:rPr>
        <w:rFonts w:hint="default"/>
      </w:rPr>
    </w:lvl>
    <w:lvl w:ilvl="2">
      <w:start w:val="0"/>
      <w:numFmt w:val="bullet"/>
      <w:lvlText w:val="•"/>
      <w:lvlJc w:val="left"/>
      <w:pPr>
        <w:ind w:left="2563" w:hanging="300"/>
      </w:pPr>
      <w:rPr>
        <w:rFonts w:hint="default"/>
      </w:rPr>
    </w:lvl>
    <w:lvl w:ilvl="3">
      <w:start w:val="0"/>
      <w:numFmt w:val="bullet"/>
      <w:lvlText w:val="•"/>
      <w:lvlJc w:val="left"/>
      <w:pPr>
        <w:ind w:left="3355" w:hanging="300"/>
      </w:pPr>
      <w:rPr>
        <w:rFonts w:hint="default"/>
      </w:rPr>
    </w:lvl>
    <w:lvl w:ilvl="4">
      <w:start w:val="0"/>
      <w:numFmt w:val="bullet"/>
      <w:lvlText w:val="•"/>
      <w:lvlJc w:val="left"/>
      <w:pPr>
        <w:ind w:left="4147" w:hanging="300"/>
      </w:pPr>
      <w:rPr>
        <w:rFonts w:hint="default"/>
      </w:rPr>
    </w:lvl>
    <w:lvl w:ilvl="5">
      <w:start w:val="0"/>
      <w:numFmt w:val="bullet"/>
      <w:lvlText w:val="•"/>
      <w:lvlJc w:val="left"/>
      <w:pPr>
        <w:ind w:left="4938" w:hanging="300"/>
      </w:pPr>
      <w:rPr>
        <w:rFonts w:hint="default"/>
      </w:rPr>
    </w:lvl>
    <w:lvl w:ilvl="6">
      <w:start w:val="0"/>
      <w:numFmt w:val="bullet"/>
      <w:lvlText w:val="•"/>
      <w:lvlJc w:val="left"/>
      <w:pPr>
        <w:ind w:left="5730" w:hanging="300"/>
      </w:pPr>
      <w:rPr>
        <w:rFonts w:hint="default"/>
      </w:rPr>
    </w:lvl>
    <w:lvl w:ilvl="7">
      <w:start w:val="0"/>
      <w:numFmt w:val="bullet"/>
      <w:lvlText w:val="•"/>
      <w:lvlJc w:val="left"/>
      <w:pPr>
        <w:ind w:left="6522" w:hanging="300"/>
      </w:pPr>
      <w:rPr>
        <w:rFonts w:hint="default"/>
      </w:rPr>
    </w:lvl>
    <w:lvl w:ilvl="8">
      <w:start w:val="0"/>
      <w:numFmt w:val="bullet"/>
      <w:lvlText w:val="•"/>
      <w:lvlJc w:val="left"/>
      <w:pPr>
        <w:ind w:left="7314" w:hanging="300"/>
      </w:pPr>
      <w:rPr>
        <w:rFonts w:hint="default"/>
      </w:rPr>
    </w:lvl>
  </w:abstractNum>
  <w:abstractNum w:abstractNumId="54">
    <w:multiLevelType w:val="hybridMultilevel"/>
    <w:lvl w:ilvl="0">
      <w:start w:val="1"/>
      <w:numFmt w:val="decimal"/>
      <w:lvlText w:val="%1."/>
      <w:lvlJc w:val="left"/>
      <w:pPr>
        <w:ind w:left="695" w:hanging="300"/>
        <w:jc w:val="left"/>
      </w:pPr>
      <w:rPr>
        <w:rFonts w:hint="default" w:ascii="Times New Roman" w:hAnsi="Times New Roman" w:eastAsia="Times New Roman" w:cs="Times New Roman"/>
        <w:w w:val="101"/>
        <w:sz w:val="24"/>
        <w:szCs w:val="24"/>
      </w:rPr>
    </w:lvl>
    <w:lvl w:ilvl="1">
      <w:start w:val="1"/>
      <w:numFmt w:val="lowerLetter"/>
      <w:lvlText w:val="(%2)"/>
      <w:lvlJc w:val="left"/>
      <w:pPr>
        <w:ind w:left="6159" w:hanging="4201"/>
        <w:jc w:val="left"/>
      </w:pPr>
      <w:rPr>
        <w:rFonts w:hint="default" w:ascii="Arial" w:hAnsi="Arial" w:eastAsia="Arial" w:cs="Arial"/>
        <w:b/>
        <w:bCs/>
        <w:w w:val="117"/>
        <w:sz w:val="22"/>
        <w:szCs w:val="22"/>
      </w:rPr>
    </w:lvl>
    <w:lvl w:ilvl="2">
      <w:start w:val="0"/>
      <w:numFmt w:val="bullet"/>
      <w:lvlText w:val="•"/>
      <w:lvlJc w:val="left"/>
      <w:pPr>
        <w:ind w:left="6464" w:hanging="4201"/>
      </w:pPr>
      <w:rPr>
        <w:rFonts w:hint="default"/>
      </w:rPr>
    </w:lvl>
    <w:lvl w:ilvl="3">
      <w:start w:val="0"/>
      <w:numFmt w:val="bullet"/>
      <w:lvlText w:val="•"/>
      <w:lvlJc w:val="left"/>
      <w:pPr>
        <w:ind w:left="6768" w:hanging="4201"/>
      </w:pPr>
      <w:rPr>
        <w:rFonts w:hint="default"/>
      </w:rPr>
    </w:lvl>
    <w:lvl w:ilvl="4">
      <w:start w:val="0"/>
      <w:numFmt w:val="bullet"/>
      <w:lvlText w:val="•"/>
      <w:lvlJc w:val="left"/>
      <w:pPr>
        <w:ind w:left="7072" w:hanging="4201"/>
      </w:pPr>
      <w:rPr>
        <w:rFonts w:hint="default"/>
      </w:rPr>
    </w:lvl>
    <w:lvl w:ilvl="5">
      <w:start w:val="0"/>
      <w:numFmt w:val="bullet"/>
      <w:lvlText w:val="•"/>
      <w:lvlJc w:val="left"/>
      <w:pPr>
        <w:ind w:left="7376" w:hanging="4201"/>
      </w:pPr>
      <w:rPr>
        <w:rFonts w:hint="default"/>
      </w:rPr>
    </w:lvl>
    <w:lvl w:ilvl="6">
      <w:start w:val="0"/>
      <w:numFmt w:val="bullet"/>
      <w:lvlText w:val="•"/>
      <w:lvlJc w:val="left"/>
      <w:pPr>
        <w:ind w:left="7681" w:hanging="4201"/>
      </w:pPr>
      <w:rPr>
        <w:rFonts w:hint="default"/>
      </w:rPr>
    </w:lvl>
    <w:lvl w:ilvl="7">
      <w:start w:val="0"/>
      <w:numFmt w:val="bullet"/>
      <w:lvlText w:val="•"/>
      <w:lvlJc w:val="left"/>
      <w:pPr>
        <w:ind w:left="7985" w:hanging="4201"/>
      </w:pPr>
      <w:rPr>
        <w:rFonts w:hint="default"/>
      </w:rPr>
    </w:lvl>
    <w:lvl w:ilvl="8">
      <w:start w:val="0"/>
      <w:numFmt w:val="bullet"/>
      <w:lvlText w:val="•"/>
      <w:lvlJc w:val="left"/>
      <w:pPr>
        <w:ind w:left="8289" w:hanging="4201"/>
      </w:pPr>
      <w:rPr>
        <w:rFonts w:hint="default"/>
      </w:rPr>
    </w:lvl>
  </w:abstractNum>
  <w:abstractNum w:abstractNumId="53">
    <w:multiLevelType w:val="hybridMultilevel"/>
    <w:lvl w:ilvl="0">
      <w:start w:val="1"/>
      <w:numFmt w:val="lowerLetter"/>
      <w:lvlText w:val="%1)"/>
      <w:lvlJc w:val="left"/>
      <w:pPr>
        <w:ind w:left="393" w:hanging="299"/>
        <w:jc w:val="left"/>
      </w:pPr>
      <w:rPr>
        <w:rFonts w:hint="default" w:ascii="Times New Roman" w:hAnsi="Times New Roman" w:eastAsia="Times New Roman" w:cs="Times New Roman"/>
        <w:w w:val="111"/>
        <w:sz w:val="24"/>
        <w:szCs w:val="24"/>
      </w:rPr>
    </w:lvl>
    <w:lvl w:ilvl="1">
      <w:start w:val="1"/>
      <w:numFmt w:val="lowerLetter"/>
      <w:lvlText w:val="(%2)"/>
      <w:lvlJc w:val="left"/>
      <w:pPr>
        <w:ind w:left="5684" w:hanging="4584"/>
        <w:jc w:val="right"/>
      </w:pPr>
      <w:rPr>
        <w:rFonts w:hint="default" w:ascii="Arial" w:hAnsi="Arial" w:eastAsia="Arial" w:cs="Arial"/>
        <w:b/>
        <w:bCs/>
        <w:w w:val="117"/>
        <w:sz w:val="22"/>
        <w:szCs w:val="22"/>
      </w:rPr>
    </w:lvl>
    <w:lvl w:ilvl="2">
      <w:start w:val="0"/>
      <w:numFmt w:val="bullet"/>
      <w:lvlText w:val="•"/>
      <w:lvlJc w:val="left"/>
      <w:pPr>
        <w:ind w:left="6037" w:hanging="4584"/>
      </w:pPr>
      <w:rPr>
        <w:rFonts w:hint="default"/>
      </w:rPr>
    </w:lvl>
    <w:lvl w:ilvl="3">
      <w:start w:val="0"/>
      <w:numFmt w:val="bullet"/>
      <w:lvlText w:val="•"/>
      <w:lvlJc w:val="left"/>
      <w:pPr>
        <w:ind w:left="6395" w:hanging="4584"/>
      </w:pPr>
      <w:rPr>
        <w:rFonts w:hint="default"/>
      </w:rPr>
    </w:lvl>
    <w:lvl w:ilvl="4">
      <w:start w:val="0"/>
      <w:numFmt w:val="bullet"/>
      <w:lvlText w:val="•"/>
      <w:lvlJc w:val="left"/>
      <w:pPr>
        <w:ind w:left="6752" w:hanging="4584"/>
      </w:pPr>
      <w:rPr>
        <w:rFonts w:hint="default"/>
      </w:rPr>
    </w:lvl>
    <w:lvl w:ilvl="5">
      <w:start w:val="0"/>
      <w:numFmt w:val="bullet"/>
      <w:lvlText w:val="•"/>
      <w:lvlJc w:val="left"/>
      <w:pPr>
        <w:ind w:left="7110" w:hanging="4584"/>
      </w:pPr>
      <w:rPr>
        <w:rFonts w:hint="default"/>
      </w:rPr>
    </w:lvl>
    <w:lvl w:ilvl="6">
      <w:start w:val="0"/>
      <w:numFmt w:val="bullet"/>
      <w:lvlText w:val="•"/>
      <w:lvlJc w:val="left"/>
      <w:pPr>
        <w:ind w:left="7467" w:hanging="4584"/>
      </w:pPr>
      <w:rPr>
        <w:rFonts w:hint="default"/>
      </w:rPr>
    </w:lvl>
    <w:lvl w:ilvl="7">
      <w:start w:val="0"/>
      <w:numFmt w:val="bullet"/>
      <w:lvlText w:val="•"/>
      <w:lvlJc w:val="left"/>
      <w:pPr>
        <w:ind w:left="7825" w:hanging="4584"/>
      </w:pPr>
      <w:rPr>
        <w:rFonts w:hint="default"/>
      </w:rPr>
    </w:lvl>
    <w:lvl w:ilvl="8">
      <w:start w:val="0"/>
      <w:numFmt w:val="bullet"/>
      <w:lvlText w:val="•"/>
      <w:lvlJc w:val="left"/>
      <w:pPr>
        <w:ind w:left="8182" w:hanging="4584"/>
      </w:pPr>
      <w:rPr>
        <w:rFonts w:hint="default"/>
      </w:rPr>
    </w:lvl>
  </w:abstractNum>
  <w:abstractNum w:abstractNumId="52">
    <w:multiLevelType w:val="hybridMultilevel"/>
    <w:lvl w:ilvl="0">
      <w:start w:val="1"/>
      <w:numFmt w:val="decimal"/>
      <w:lvlText w:val="%1."/>
      <w:lvlJc w:val="left"/>
      <w:pPr>
        <w:ind w:left="695" w:hanging="300"/>
        <w:jc w:val="right"/>
      </w:pPr>
      <w:rPr>
        <w:rFonts w:hint="default" w:ascii="Times New Roman" w:hAnsi="Times New Roman" w:eastAsia="Times New Roman" w:cs="Times New Roman"/>
        <w:w w:val="101"/>
        <w:sz w:val="24"/>
        <w:szCs w:val="24"/>
      </w:rPr>
    </w:lvl>
    <w:lvl w:ilvl="1">
      <w:start w:val="1"/>
      <w:numFmt w:val="lowerLetter"/>
      <w:lvlText w:val="(%2)"/>
      <w:lvlJc w:val="left"/>
      <w:pPr>
        <w:ind w:left="5875" w:hanging="4010"/>
        <w:jc w:val="left"/>
      </w:pPr>
      <w:rPr>
        <w:rFonts w:hint="default" w:ascii="Arial" w:hAnsi="Arial" w:eastAsia="Arial" w:cs="Arial"/>
        <w:b/>
        <w:bCs/>
        <w:w w:val="117"/>
        <w:sz w:val="22"/>
        <w:szCs w:val="22"/>
      </w:rPr>
    </w:lvl>
    <w:lvl w:ilvl="2">
      <w:start w:val="0"/>
      <w:numFmt w:val="bullet"/>
      <w:lvlText w:val="•"/>
      <w:lvlJc w:val="left"/>
      <w:pPr>
        <w:ind w:left="6215" w:hanging="4010"/>
      </w:pPr>
      <w:rPr>
        <w:rFonts w:hint="default"/>
      </w:rPr>
    </w:lvl>
    <w:lvl w:ilvl="3">
      <w:start w:val="0"/>
      <w:numFmt w:val="bullet"/>
      <w:lvlText w:val="•"/>
      <w:lvlJc w:val="left"/>
      <w:pPr>
        <w:ind w:left="6550" w:hanging="4010"/>
      </w:pPr>
      <w:rPr>
        <w:rFonts w:hint="default"/>
      </w:rPr>
    </w:lvl>
    <w:lvl w:ilvl="4">
      <w:start w:val="0"/>
      <w:numFmt w:val="bullet"/>
      <w:lvlText w:val="•"/>
      <w:lvlJc w:val="left"/>
      <w:pPr>
        <w:ind w:left="6885" w:hanging="4010"/>
      </w:pPr>
      <w:rPr>
        <w:rFonts w:hint="default"/>
      </w:rPr>
    </w:lvl>
    <w:lvl w:ilvl="5">
      <w:start w:val="0"/>
      <w:numFmt w:val="bullet"/>
      <w:lvlText w:val="•"/>
      <w:lvlJc w:val="left"/>
      <w:pPr>
        <w:ind w:left="7221" w:hanging="4010"/>
      </w:pPr>
      <w:rPr>
        <w:rFonts w:hint="default"/>
      </w:rPr>
    </w:lvl>
    <w:lvl w:ilvl="6">
      <w:start w:val="0"/>
      <w:numFmt w:val="bullet"/>
      <w:lvlText w:val="•"/>
      <w:lvlJc w:val="left"/>
      <w:pPr>
        <w:ind w:left="7556" w:hanging="4010"/>
      </w:pPr>
      <w:rPr>
        <w:rFonts w:hint="default"/>
      </w:rPr>
    </w:lvl>
    <w:lvl w:ilvl="7">
      <w:start w:val="0"/>
      <w:numFmt w:val="bullet"/>
      <w:lvlText w:val="•"/>
      <w:lvlJc w:val="left"/>
      <w:pPr>
        <w:ind w:left="7891" w:hanging="4010"/>
      </w:pPr>
      <w:rPr>
        <w:rFonts w:hint="default"/>
      </w:rPr>
    </w:lvl>
    <w:lvl w:ilvl="8">
      <w:start w:val="0"/>
      <w:numFmt w:val="bullet"/>
      <w:lvlText w:val="•"/>
      <w:lvlJc w:val="left"/>
      <w:pPr>
        <w:ind w:left="8227" w:hanging="4010"/>
      </w:pPr>
      <w:rPr>
        <w:rFonts w:hint="default"/>
      </w:rPr>
    </w:lvl>
  </w:abstractNum>
  <w:abstractNum w:abstractNumId="51">
    <w:multiLevelType w:val="hybridMultilevel"/>
    <w:lvl w:ilvl="0">
      <w:start w:val="1"/>
      <w:numFmt w:val="decimal"/>
      <w:lvlText w:val="%1."/>
      <w:lvlJc w:val="left"/>
      <w:pPr>
        <w:ind w:left="695" w:hanging="300"/>
        <w:jc w:val="right"/>
      </w:pPr>
      <w:rPr>
        <w:rFonts w:hint="default" w:ascii="Times New Roman" w:hAnsi="Times New Roman" w:eastAsia="Times New Roman" w:cs="Times New Roman"/>
        <w:w w:val="101"/>
        <w:sz w:val="24"/>
        <w:szCs w:val="24"/>
      </w:rPr>
    </w:lvl>
    <w:lvl w:ilvl="1">
      <w:start w:val="0"/>
      <w:numFmt w:val="bullet"/>
      <w:lvlText w:val="•"/>
      <w:lvlJc w:val="left"/>
      <w:pPr>
        <w:ind w:left="1519" w:hanging="300"/>
      </w:pPr>
      <w:rPr>
        <w:rFonts w:hint="default"/>
      </w:rPr>
    </w:lvl>
    <w:lvl w:ilvl="2">
      <w:start w:val="0"/>
      <w:numFmt w:val="bullet"/>
      <w:lvlText w:val="•"/>
      <w:lvlJc w:val="left"/>
      <w:pPr>
        <w:ind w:left="2339" w:hanging="300"/>
      </w:pPr>
      <w:rPr>
        <w:rFonts w:hint="default"/>
      </w:rPr>
    </w:lvl>
    <w:lvl w:ilvl="3">
      <w:start w:val="0"/>
      <w:numFmt w:val="bullet"/>
      <w:lvlText w:val="•"/>
      <w:lvlJc w:val="left"/>
      <w:pPr>
        <w:ind w:left="3159" w:hanging="300"/>
      </w:pPr>
      <w:rPr>
        <w:rFonts w:hint="default"/>
      </w:rPr>
    </w:lvl>
    <w:lvl w:ilvl="4">
      <w:start w:val="0"/>
      <w:numFmt w:val="bullet"/>
      <w:lvlText w:val="•"/>
      <w:lvlJc w:val="left"/>
      <w:pPr>
        <w:ind w:left="3979" w:hanging="300"/>
      </w:pPr>
      <w:rPr>
        <w:rFonts w:hint="default"/>
      </w:rPr>
    </w:lvl>
    <w:lvl w:ilvl="5">
      <w:start w:val="0"/>
      <w:numFmt w:val="bullet"/>
      <w:lvlText w:val="•"/>
      <w:lvlJc w:val="left"/>
      <w:pPr>
        <w:ind w:left="4798" w:hanging="300"/>
      </w:pPr>
      <w:rPr>
        <w:rFonts w:hint="default"/>
      </w:rPr>
    </w:lvl>
    <w:lvl w:ilvl="6">
      <w:start w:val="0"/>
      <w:numFmt w:val="bullet"/>
      <w:lvlText w:val="•"/>
      <w:lvlJc w:val="left"/>
      <w:pPr>
        <w:ind w:left="5618" w:hanging="300"/>
      </w:pPr>
      <w:rPr>
        <w:rFonts w:hint="default"/>
      </w:rPr>
    </w:lvl>
    <w:lvl w:ilvl="7">
      <w:start w:val="0"/>
      <w:numFmt w:val="bullet"/>
      <w:lvlText w:val="•"/>
      <w:lvlJc w:val="left"/>
      <w:pPr>
        <w:ind w:left="6438" w:hanging="300"/>
      </w:pPr>
      <w:rPr>
        <w:rFonts w:hint="default"/>
      </w:rPr>
    </w:lvl>
    <w:lvl w:ilvl="8">
      <w:start w:val="0"/>
      <w:numFmt w:val="bullet"/>
      <w:lvlText w:val="•"/>
      <w:lvlJc w:val="left"/>
      <w:pPr>
        <w:ind w:left="7258" w:hanging="300"/>
      </w:pPr>
      <w:rPr>
        <w:rFonts w:hint="default"/>
      </w:rPr>
    </w:lvl>
  </w:abstractNum>
  <w:abstractNum w:abstractNumId="50">
    <w:multiLevelType w:val="hybridMultilevel"/>
    <w:lvl w:ilvl="0">
      <w:start w:val="1"/>
      <w:numFmt w:val="decimal"/>
      <w:lvlText w:val="%1."/>
      <w:lvlJc w:val="left"/>
      <w:pPr>
        <w:ind w:left="979" w:hanging="300"/>
        <w:jc w:val="right"/>
      </w:pPr>
      <w:rPr>
        <w:rFonts w:hint="default" w:ascii="Times New Roman" w:hAnsi="Times New Roman" w:eastAsia="Times New Roman" w:cs="Times New Roman"/>
        <w:w w:val="101"/>
        <w:sz w:val="24"/>
        <w:szCs w:val="24"/>
      </w:rPr>
    </w:lvl>
    <w:lvl w:ilvl="1">
      <w:start w:val="1"/>
      <w:numFmt w:val="lowerLetter"/>
      <w:lvlText w:val="(%2)"/>
      <w:lvlJc w:val="left"/>
      <w:pPr>
        <w:ind w:left="1494" w:hanging="417"/>
        <w:jc w:val="right"/>
      </w:pPr>
      <w:rPr>
        <w:rFonts w:hint="default" w:ascii="Times New Roman" w:hAnsi="Times New Roman" w:eastAsia="Times New Roman" w:cs="Times New Roman"/>
        <w:spacing w:val="-1"/>
        <w:w w:val="112"/>
        <w:sz w:val="24"/>
        <w:szCs w:val="24"/>
      </w:rPr>
    </w:lvl>
    <w:lvl w:ilvl="2">
      <w:start w:val="0"/>
      <w:numFmt w:val="bullet"/>
      <w:lvlText w:val="•"/>
      <w:lvlJc w:val="left"/>
      <w:pPr>
        <w:ind w:left="2321" w:hanging="417"/>
      </w:pPr>
      <w:rPr>
        <w:rFonts w:hint="default"/>
      </w:rPr>
    </w:lvl>
    <w:lvl w:ilvl="3">
      <w:start w:val="0"/>
      <w:numFmt w:val="bullet"/>
      <w:lvlText w:val="•"/>
      <w:lvlJc w:val="left"/>
      <w:pPr>
        <w:ind w:left="3143" w:hanging="417"/>
      </w:pPr>
      <w:rPr>
        <w:rFonts w:hint="default"/>
      </w:rPr>
    </w:lvl>
    <w:lvl w:ilvl="4">
      <w:start w:val="0"/>
      <w:numFmt w:val="bullet"/>
      <w:lvlText w:val="•"/>
      <w:lvlJc w:val="left"/>
      <w:pPr>
        <w:ind w:left="3965" w:hanging="417"/>
      </w:pPr>
      <w:rPr>
        <w:rFonts w:hint="default"/>
      </w:rPr>
    </w:lvl>
    <w:lvl w:ilvl="5">
      <w:start w:val="0"/>
      <w:numFmt w:val="bullet"/>
      <w:lvlText w:val="•"/>
      <w:lvlJc w:val="left"/>
      <w:pPr>
        <w:ind w:left="4787" w:hanging="417"/>
      </w:pPr>
      <w:rPr>
        <w:rFonts w:hint="default"/>
      </w:rPr>
    </w:lvl>
    <w:lvl w:ilvl="6">
      <w:start w:val="0"/>
      <w:numFmt w:val="bullet"/>
      <w:lvlText w:val="•"/>
      <w:lvlJc w:val="left"/>
      <w:pPr>
        <w:ind w:left="5609" w:hanging="417"/>
      </w:pPr>
      <w:rPr>
        <w:rFonts w:hint="default"/>
      </w:rPr>
    </w:lvl>
    <w:lvl w:ilvl="7">
      <w:start w:val="0"/>
      <w:numFmt w:val="bullet"/>
      <w:lvlText w:val="•"/>
      <w:lvlJc w:val="left"/>
      <w:pPr>
        <w:ind w:left="6431" w:hanging="417"/>
      </w:pPr>
      <w:rPr>
        <w:rFonts w:hint="default"/>
      </w:rPr>
    </w:lvl>
    <w:lvl w:ilvl="8">
      <w:start w:val="0"/>
      <w:numFmt w:val="bullet"/>
      <w:lvlText w:val="•"/>
      <w:lvlJc w:val="left"/>
      <w:pPr>
        <w:ind w:left="7253" w:hanging="417"/>
      </w:pPr>
      <w:rPr>
        <w:rFonts w:hint="default"/>
      </w:rPr>
    </w:lvl>
  </w:abstractNum>
  <w:abstractNum w:abstractNumId="48">
    <w:multiLevelType w:val="hybridMultilevel"/>
    <w:lvl w:ilvl="0">
      <w:start w:val="6"/>
      <w:numFmt w:val="decimal"/>
      <w:lvlText w:val="%1"/>
      <w:lvlJc w:val="left"/>
      <w:pPr>
        <w:ind w:left="1240" w:hanging="847"/>
        <w:jc w:val="left"/>
      </w:pPr>
      <w:rPr>
        <w:rFonts w:hint="default"/>
      </w:rPr>
    </w:lvl>
    <w:lvl w:ilvl="1">
      <w:start w:val="3"/>
      <w:numFmt w:val="decimal"/>
      <w:lvlText w:val="%1.%2"/>
      <w:lvlJc w:val="left"/>
      <w:pPr>
        <w:ind w:left="1240" w:hanging="847"/>
        <w:jc w:val="left"/>
      </w:pPr>
      <w:rPr>
        <w:rFonts w:hint="default" w:ascii="Times New Roman" w:hAnsi="Times New Roman" w:eastAsia="Times New Roman" w:cs="Times New Roman"/>
        <w:b/>
        <w:bCs/>
        <w:w w:val="111"/>
        <w:sz w:val="34"/>
        <w:szCs w:val="34"/>
      </w:rPr>
    </w:lvl>
    <w:lvl w:ilvl="2">
      <w:start w:val="1"/>
      <w:numFmt w:val="decimal"/>
      <w:lvlText w:val="%1.%2.%3"/>
      <w:lvlJc w:val="left"/>
      <w:pPr>
        <w:ind w:left="1357" w:hanging="964"/>
        <w:jc w:val="right"/>
      </w:pPr>
      <w:rPr>
        <w:rFonts w:hint="default" w:ascii="Times New Roman" w:hAnsi="Times New Roman" w:eastAsia="Times New Roman" w:cs="Times New Roman"/>
        <w:b/>
        <w:bCs/>
        <w:spacing w:val="-1"/>
        <w:w w:val="115"/>
        <w:sz w:val="28"/>
        <w:szCs w:val="28"/>
      </w:rPr>
    </w:lvl>
    <w:lvl w:ilvl="3">
      <w:start w:val="0"/>
      <w:numFmt w:val="bullet"/>
      <w:lvlText w:val="•"/>
      <w:lvlJc w:val="left"/>
      <w:pPr>
        <w:ind w:left="3035" w:hanging="964"/>
      </w:pPr>
      <w:rPr>
        <w:rFonts w:hint="default"/>
      </w:rPr>
    </w:lvl>
    <w:lvl w:ilvl="4">
      <w:start w:val="0"/>
      <w:numFmt w:val="bullet"/>
      <w:lvlText w:val="•"/>
      <w:lvlJc w:val="left"/>
      <w:pPr>
        <w:ind w:left="3872" w:hanging="964"/>
      </w:pPr>
      <w:rPr>
        <w:rFonts w:hint="default"/>
      </w:rPr>
    </w:lvl>
    <w:lvl w:ilvl="5">
      <w:start w:val="0"/>
      <w:numFmt w:val="bullet"/>
      <w:lvlText w:val="•"/>
      <w:lvlJc w:val="left"/>
      <w:pPr>
        <w:ind w:left="4710" w:hanging="964"/>
      </w:pPr>
      <w:rPr>
        <w:rFonts w:hint="default"/>
      </w:rPr>
    </w:lvl>
    <w:lvl w:ilvl="6">
      <w:start w:val="0"/>
      <w:numFmt w:val="bullet"/>
      <w:lvlText w:val="•"/>
      <w:lvlJc w:val="left"/>
      <w:pPr>
        <w:ind w:left="5547" w:hanging="964"/>
      </w:pPr>
      <w:rPr>
        <w:rFonts w:hint="default"/>
      </w:rPr>
    </w:lvl>
    <w:lvl w:ilvl="7">
      <w:start w:val="0"/>
      <w:numFmt w:val="bullet"/>
      <w:lvlText w:val="•"/>
      <w:lvlJc w:val="left"/>
      <w:pPr>
        <w:ind w:left="6385" w:hanging="964"/>
      </w:pPr>
      <w:rPr>
        <w:rFonts w:hint="default"/>
      </w:rPr>
    </w:lvl>
    <w:lvl w:ilvl="8">
      <w:start w:val="0"/>
      <w:numFmt w:val="bullet"/>
      <w:lvlText w:val="•"/>
      <w:lvlJc w:val="left"/>
      <w:pPr>
        <w:ind w:left="7222" w:hanging="964"/>
      </w:pPr>
      <w:rPr>
        <w:rFonts w:hint="default"/>
      </w:rPr>
    </w:lvl>
  </w:abstractNum>
  <w:abstractNum w:abstractNumId="47">
    <w:multiLevelType w:val="hybridMultilevel"/>
    <w:lvl w:ilvl="0">
      <w:start w:val="6"/>
      <w:numFmt w:val="decimal"/>
      <w:lvlText w:val="%1"/>
      <w:lvlJc w:val="left"/>
      <w:pPr>
        <w:ind w:left="822" w:hanging="547"/>
        <w:jc w:val="left"/>
      </w:pPr>
      <w:rPr>
        <w:rFonts w:hint="default"/>
      </w:rPr>
    </w:lvl>
    <w:lvl w:ilvl="1">
      <w:start w:val="1"/>
      <w:numFmt w:val="decimal"/>
      <w:lvlText w:val="%1.%2."/>
      <w:lvlJc w:val="left"/>
      <w:pPr>
        <w:ind w:left="276" w:hanging="547"/>
        <w:jc w:val="left"/>
      </w:pPr>
      <w:rPr>
        <w:rFonts w:hint="default"/>
        <w:w w:val="99"/>
        <w:u w:val="single" w:color="000000"/>
      </w:rPr>
    </w:lvl>
    <w:lvl w:ilvl="2">
      <w:start w:val="1"/>
      <w:numFmt w:val="decimal"/>
      <w:lvlText w:val="%3."/>
      <w:lvlJc w:val="left"/>
      <w:pPr>
        <w:ind w:left="979" w:hanging="300"/>
        <w:jc w:val="right"/>
      </w:pPr>
      <w:rPr>
        <w:rFonts w:hint="default" w:ascii="Times New Roman" w:hAnsi="Times New Roman" w:eastAsia="Times New Roman" w:cs="Times New Roman"/>
        <w:w w:val="101"/>
        <w:sz w:val="24"/>
        <w:szCs w:val="24"/>
      </w:rPr>
    </w:lvl>
    <w:lvl w:ilvl="3">
      <w:start w:val="0"/>
      <w:numFmt w:val="bullet"/>
      <w:lvlText w:val="•"/>
      <w:lvlJc w:val="left"/>
      <w:pPr>
        <w:ind w:left="1969" w:hanging="300"/>
      </w:pPr>
      <w:rPr>
        <w:rFonts w:hint="default"/>
      </w:rPr>
    </w:lvl>
    <w:lvl w:ilvl="4">
      <w:start w:val="0"/>
      <w:numFmt w:val="bullet"/>
      <w:lvlText w:val="•"/>
      <w:lvlJc w:val="left"/>
      <w:pPr>
        <w:ind w:left="2959" w:hanging="300"/>
      </w:pPr>
      <w:rPr>
        <w:rFonts w:hint="default"/>
      </w:rPr>
    </w:lvl>
    <w:lvl w:ilvl="5">
      <w:start w:val="0"/>
      <w:numFmt w:val="bullet"/>
      <w:lvlText w:val="•"/>
      <w:lvlJc w:val="left"/>
      <w:pPr>
        <w:ind w:left="3949" w:hanging="300"/>
      </w:pPr>
      <w:rPr>
        <w:rFonts w:hint="default"/>
      </w:rPr>
    </w:lvl>
    <w:lvl w:ilvl="6">
      <w:start w:val="0"/>
      <w:numFmt w:val="bullet"/>
      <w:lvlText w:val="•"/>
      <w:lvlJc w:val="left"/>
      <w:pPr>
        <w:ind w:left="4938" w:hanging="300"/>
      </w:pPr>
      <w:rPr>
        <w:rFonts w:hint="default"/>
      </w:rPr>
    </w:lvl>
    <w:lvl w:ilvl="7">
      <w:start w:val="0"/>
      <w:numFmt w:val="bullet"/>
      <w:lvlText w:val="•"/>
      <w:lvlJc w:val="left"/>
      <w:pPr>
        <w:ind w:left="5928" w:hanging="300"/>
      </w:pPr>
      <w:rPr>
        <w:rFonts w:hint="default"/>
      </w:rPr>
    </w:lvl>
    <w:lvl w:ilvl="8">
      <w:start w:val="0"/>
      <w:numFmt w:val="bullet"/>
      <w:lvlText w:val="•"/>
      <w:lvlJc w:val="left"/>
      <w:pPr>
        <w:ind w:left="6918" w:hanging="300"/>
      </w:pPr>
      <w:rPr>
        <w:rFonts w:hint="default"/>
      </w:rPr>
    </w:lvl>
  </w:abstractNum>
  <w:abstractNum w:abstractNumId="46">
    <w:multiLevelType w:val="hybridMultilevel"/>
    <w:lvl w:ilvl="0">
      <w:start w:val="6"/>
      <w:numFmt w:val="decimal"/>
      <w:lvlText w:val="%1"/>
      <w:lvlJc w:val="left"/>
      <w:pPr>
        <w:ind w:left="956" w:hanging="847"/>
        <w:jc w:val="left"/>
      </w:pPr>
      <w:rPr>
        <w:rFonts w:hint="default"/>
      </w:rPr>
    </w:lvl>
    <w:lvl w:ilvl="1">
      <w:start w:val="1"/>
      <w:numFmt w:val="decimal"/>
      <w:lvlText w:val="%1.%2"/>
      <w:lvlJc w:val="left"/>
      <w:pPr>
        <w:ind w:left="956" w:hanging="847"/>
        <w:jc w:val="left"/>
      </w:pPr>
      <w:rPr>
        <w:rFonts w:hint="default" w:ascii="Times New Roman" w:hAnsi="Times New Roman" w:eastAsia="Times New Roman" w:cs="Times New Roman"/>
        <w:b/>
        <w:bCs/>
        <w:w w:val="111"/>
        <w:sz w:val="34"/>
        <w:szCs w:val="34"/>
      </w:rPr>
    </w:lvl>
    <w:lvl w:ilvl="2">
      <w:start w:val="1"/>
      <w:numFmt w:val="decimal"/>
      <w:lvlText w:val="%1.%2.%3"/>
      <w:lvlJc w:val="left"/>
      <w:pPr>
        <w:ind w:left="1358" w:hanging="964"/>
        <w:jc w:val="right"/>
      </w:pPr>
      <w:rPr>
        <w:rFonts w:hint="default" w:ascii="Times New Roman" w:hAnsi="Times New Roman" w:eastAsia="Times New Roman" w:cs="Times New Roman"/>
        <w:b/>
        <w:bCs/>
        <w:spacing w:val="-1"/>
        <w:w w:val="115"/>
        <w:sz w:val="28"/>
        <w:szCs w:val="28"/>
      </w:rPr>
    </w:lvl>
    <w:lvl w:ilvl="3">
      <w:start w:val="1"/>
      <w:numFmt w:val="lowerLetter"/>
      <w:lvlText w:val="(%4)"/>
      <w:lvlJc w:val="left"/>
      <w:pPr>
        <w:ind w:left="6067" w:hanging="4584"/>
        <w:jc w:val="left"/>
      </w:pPr>
      <w:rPr>
        <w:rFonts w:hint="default" w:ascii="Arial" w:hAnsi="Arial" w:eastAsia="Arial" w:cs="Arial"/>
        <w:b/>
        <w:bCs/>
        <w:w w:val="117"/>
        <w:sz w:val="22"/>
        <w:szCs w:val="22"/>
      </w:rPr>
    </w:lvl>
    <w:lvl w:ilvl="4">
      <w:start w:val="0"/>
      <w:numFmt w:val="bullet"/>
      <w:lvlText w:val="•"/>
      <w:lvlJc w:val="left"/>
      <w:pPr>
        <w:ind w:left="6769" w:hanging="4584"/>
      </w:pPr>
      <w:rPr>
        <w:rFonts w:hint="default"/>
      </w:rPr>
    </w:lvl>
    <w:lvl w:ilvl="5">
      <w:start w:val="0"/>
      <w:numFmt w:val="bullet"/>
      <w:lvlText w:val="•"/>
      <w:lvlJc w:val="left"/>
      <w:pPr>
        <w:ind w:left="7124" w:hanging="4584"/>
      </w:pPr>
      <w:rPr>
        <w:rFonts w:hint="default"/>
      </w:rPr>
    </w:lvl>
    <w:lvl w:ilvl="6">
      <w:start w:val="0"/>
      <w:numFmt w:val="bullet"/>
      <w:lvlText w:val="•"/>
      <w:lvlJc w:val="left"/>
      <w:pPr>
        <w:ind w:left="7478" w:hanging="4584"/>
      </w:pPr>
      <w:rPr>
        <w:rFonts w:hint="default"/>
      </w:rPr>
    </w:lvl>
    <w:lvl w:ilvl="7">
      <w:start w:val="0"/>
      <w:numFmt w:val="bullet"/>
      <w:lvlText w:val="•"/>
      <w:lvlJc w:val="left"/>
      <w:pPr>
        <w:ind w:left="7833" w:hanging="4584"/>
      </w:pPr>
      <w:rPr>
        <w:rFonts w:hint="default"/>
      </w:rPr>
    </w:lvl>
    <w:lvl w:ilvl="8">
      <w:start w:val="0"/>
      <w:numFmt w:val="bullet"/>
      <w:lvlText w:val="•"/>
      <w:lvlJc w:val="left"/>
      <w:pPr>
        <w:ind w:left="8188" w:hanging="4584"/>
      </w:pPr>
      <w:rPr>
        <w:rFonts w:hint="default"/>
      </w:rPr>
    </w:lvl>
  </w:abstractNum>
  <w:abstractNum w:abstractNumId="45">
    <w:multiLevelType w:val="hybridMultilevel"/>
    <w:lvl w:ilvl="0">
      <w:start w:val="5"/>
      <w:numFmt w:val="decimal"/>
      <w:lvlText w:val="%1"/>
      <w:lvlJc w:val="left"/>
      <w:pPr>
        <w:ind w:left="956" w:hanging="847"/>
        <w:jc w:val="left"/>
      </w:pPr>
      <w:rPr>
        <w:rFonts w:hint="default"/>
      </w:rPr>
    </w:lvl>
    <w:lvl w:ilvl="1">
      <w:start w:val="4"/>
      <w:numFmt w:val="decimal"/>
      <w:lvlText w:val="%1.%2"/>
      <w:lvlJc w:val="left"/>
      <w:pPr>
        <w:ind w:left="956" w:hanging="847"/>
        <w:jc w:val="left"/>
      </w:pPr>
      <w:rPr>
        <w:rFonts w:hint="default" w:ascii="Times New Roman" w:hAnsi="Times New Roman" w:eastAsia="Times New Roman" w:cs="Times New Roman"/>
        <w:b/>
        <w:bCs/>
        <w:w w:val="111"/>
        <w:sz w:val="34"/>
        <w:szCs w:val="34"/>
      </w:rPr>
    </w:lvl>
    <w:lvl w:ilvl="2">
      <w:start w:val="1"/>
      <w:numFmt w:val="decimal"/>
      <w:lvlText w:val="%3."/>
      <w:lvlJc w:val="left"/>
      <w:pPr>
        <w:ind w:left="695" w:hanging="300"/>
        <w:jc w:val="left"/>
      </w:pPr>
      <w:rPr>
        <w:rFonts w:hint="default" w:ascii="Times New Roman" w:hAnsi="Times New Roman" w:eastAsia="Times New Roman" w:cs="Times New Roman"/>
        <w:w w:val="101"/>
        <w:sz w:val="24"/>
        <w:szCs w:val="24"/>
      </w:rPr>
    </w:lvl>
    <w:lvl w:ilvl="3">
      <w:start w:val="0"/>
      <w:numFmt w:val="bullet"/>
      <w:lvlText w:val="•"/>
      <w:lvlJc w:val="left"/>
      <w:pPr>
        <w:ind w:left="2723" w:hanging="300"/>
      </w:pPr>
      <w:rPr>
        <w:rFonts w:hint="default"/>
      </w:rPr>
    </w:lvl>
    <w:lvl w:ilvl="4">
      <w:start w:val="0"/>
      <w:numFmt w:val="bullet"/>
      <w:lvlText w:val="•"/>
      <w:lvlJc w:val="left"/>
      <w:pPr>
        <w:ind w:left="3605" w:hanging="300"/>
      </w:pPr>
      <w:rPr>
        <w:rFonts w:hint="default"/>
      </w:rPr>
    </w:lvl>
    <w:lvl w:ilvl="5">
      <w:start w:val="0"/>
      <w:numFmt w:val="bullet"/>
      <w:lvlText w:val="•"/>
      <w:lvlJc w:val="left"/>
      <w:pPr>
        <w:ind w:left="4487" w:hanging="300"/>
      </w:pPr>
      <w:rPr>
        <w:rFonts w:hint="default"/>
      </w:rPr>
    </w:lvl>
    <w:lvl w:ilvl="6">
      <w:start w:val="0"/>
      <w:numFmt w:val="bullet"/>
      <w:lvlText w:val="•"/>
      <w:lvlJc w:val="left"/>
      <w:pPr>
        <w:ind w:left="5369" w:hanging="300"/>
      </w:pPr>
      <w:rPr>
        <w:rFonts w:hint="default"/>
      </w:rPr>
    </w:lvl>
    <w:lvl w:ilvl="7">
      <w:start w:val="0"/>
      <w:numFmt w:val="bullet"/>
      <w:lvlText w:val="•"/>
      <w:lvlJc w:val="left"/>
      <w:pPr>
        <w:ind w:left="6251" w:hanging="300"/>
      </w:pPr>
      <w:rPr>
        <w:rFonts w:hint="default"/>
      </w:rPr>
    </w:lvl>
    <w:lvl w:ilvl="8">
      <w:start w:val="0"/>
      <w:numFmt w:val="bullet"/>
      <w:lvlText w:val="•"/>
      <w:lvlJc w:val="left"/>
      <w:pPr>
        <w:ind w:left="7133" w:hanging="300"/>
      </w:pPr>
      <w:rPr>
        <w:rFonts w:hint="default"/>
      </w:rPr>
    </w:lvl>
  </w:abstractNum>
  <w:abstractNum w:abstractNumId="44">
    <w:multiLevelType w:val="hybridMultilevel"/>
    <w:lvl w:ilvl="0">
      <w:start w:val="3"/>
      <w:numFmt w:val="decimal"/>
      <w:lvlText w:val="%1"/>
      <w:lvlJc w:val="left"/>
      <w:pPr>
        <w:ind w:left="862" w:hanging="469"/>
        <w:jc w:val="left"/>
      </w:pPr>
      <w:rPr>
        <w:rFonts w:hint="default"/>
      </w:rPr>
    </w:lvl>
    <w:lvl w:ilvl="1">
      <w:start w:val="6"/>
      <w:numFmt w:val="decimal"/>
      <w:lvlText w:val="%1.%2)"/>
      <w:lvlJc w:val="left"/>
      <w:pPr>
        <w:ind w:left="862" w:hanging="469"/>
        <w:jc w:val="left"/>
      </w:pPr>
      <w:rPr>
        <w:rFonts w:hint="default" w:ascii="Times New Roman" w:hAnsi="Times New Roman" w:eastAsia="Times New Roman" w:cs="Times New Roman"/>
        <w:w w:val="97"/>
        <w:sz w:val="24"/>
        <w:szCs w:val="24"/>
      </w:rPr>
    </w:lvl>
    <w:lvl w:ilvl="2">
      <w:start w:val="1"/>
      <w:numFmt w:val="lowerLetter"/>
      <w:lvlText w:val="(%3)"/>
      <w:lvlJc w:val="left"/>
      <w:pPr>
        <w:ind w:left="5875" w:hanging="4201"/>
        <w:jc w:val="left"/>
      </w:pPr>
      <w:rPr>
        <w:rFonts w:hint="default" w:ascii="Arial" w:hAnsi="Arial" w:eastAsia="Arial" w:cs="Arial"/>
        <w:b/>
        <w:bCs/>
        <w:w w:val="117"/>
        <w:sz w:val="22"/>
        <w:szCs w:val="22"/>
      </w:rPr>
    </w:lvl>
    <w:lvl w:ilvl="3">
      <w:start w:val="0"/>
      <w:numFmt w:val="bullet"/>
      <w:lvlText w:val="•"/>
      <w:lvlJc w:val="left"/>
      <w:pPr>
        <w:ind w:left="6550" w:hanging="4201"/>
      </w:pPr>
      <w:rPr>
        <w:rFonts w:hint="default"/>
      </w:rPr>
    </w:lvl>
    <w:lvl w:ilvl="4">
      <w:start w:val="0"/>
      <w:numFmt w:val="bullet"/>
      <w:lvlText w:val="•"/>
      <w:lvlJc w:val="left"/>
      <w:pPr>
        <w:ind w:left="6885" w:hanging="4201"/>
      </w:pPr>
      <w:rPr>
        <w:rFonts w:hint="default"/>
      </w:rPr>
    </w:lvl>
    <w:lvl w:ilvl="5">
      <w:start w:val="0"/>
      <w:numFmt w:val="bullet"/>
      <w:lvlText w:val="•"/>
      <w:lvlJc w:val="left"/>
      <w:pPr>
        <w:ind w:left="7221" w:hanging="4201"/>
      </w:pPr>
      <w:rPr>
        <w:rFonts w:hint="default"/>
      </w:rPr>
    </w:lvl>
    <w:lvl w:ilvl="6">
      <w:start w:val="0"/>
      <w:numFmt w:val="bullet"/>
      <w:lvlText w:val="•"/>
      <w:lvlJc w:val="left"/>
      <w:pPr>
        <w:ind w:left="7556" w:hanging="4201"/>
      </w:pPr>
      <w:rPr>
        <w:rFonts w:hint="default"/>
      </w:rPr>
    </w:lvl>
    <w:lvl w:ilvl="7">
      <w:start w:val="0"/>
      <w:numFmt w:val="bullet"/>
      <w:lvlText w:val="•"/>
      <w:lvlJc w:val="left"/>
      <w:pPr>
        <w:ind w:left="7891" w:hanging="4201"/>
      </w:pPr>
      <w:rPr>
        <w:rFonts w:hint="default"/>
      </w:rPr>
    </w:lvl>
    <w:lvl w:ilvl="8">
      <w:start w:val="0"/>
      <w:numFmt w:val="bullet"/>
      <w:lvlText w:val="•"/>
      <w:lvlJc w:val="left"/>
      <w:pPr>
        <w:ind w:left="8227" w:hanging="4201"/>
      </w:pPr>
      <w:rPr>
        <w:rFonts w:hint="default"/>
      </w:rPr>
    </w:lvl>
  </w:abstractNum>
  <w:abstractNum w:abstractNumId="43">
    <w:multiLevelType w:val="hybridMultilevel"/>
    <w:lvl w:ilvl="0">
      <w:start w:val="5"/>
      <w:numFmt w:val="decimal"/>
      <w:lvlText w:val="%1"/>
      <w:lvlJc w:val="left"/>
      <w:pPr>
        <w:ind w:left="1074" w:hanging="964"/>
        <w:jc w:val="left"/>
      </w:pPr>
      <w:rPr>
        <w:rFonts w:hint="default"/>
      </w:rPr>
    </w:lvl>
    <w:lvl w:ilvl="1">
      <w:start w:val="2"/>
      <w:numFmt w:val="decimal"/>
      <w:lvlText w:val="%1.%2"/>
      <w:lvlJc w:val="left"/>
      <w:pPr>
        <w:ind w:left="956" w:hanging="964"/>
        <w:jc w:val="left"/>
      </w:pPr>
      <w:rPr>
        <w:rFonts w:hint="default"/>
      </w:rPr>
    </w:lvl>
    <w:lvl w:ilvl="2">
      <w:start w:val="1"/>
      <w:numFmt w:val="decimal"/>
      <w:lvlText w:val="%1.%2.%3"/>
      <w:lvlJc w:val="left"/>
      <w:pPr>
        <w:ind w:left="1074" w:hanging="964"/>
        <w:jc w:val="left"/>
      </w:pPr>
      <w:rPr>
        <w:rFonts w:hint="default"/>
        <w:b/>
        <w:bCs/>
        <w:spacing w:val="-1"/>
        <w:w w:val="115"/>
      </w:rPr>
    </w:lvl>
    <w:lvl w:ilvl="3">
      <w:start w:val="1"/>
      <w:numFmt w:val="lowerLetter"/>
      <w:lvlText w:val="(%4)"/>
      <w:lvlJc w:val="left"/>
      <w:pPr>
        <w:ind w:left="6733" w:hanging="5158"/>
        <w:jc w:val="left"/>
      </w:pPr>
      <w:rPr>
        <w:rFonts w:hint="default" w:ascii="Arial" w:hAnsi="Arial" w:eastAsia="Arial" w:cs="Arial"/>
        <w:b/>
        <w:bCs/>
        <w:w w:val="117"/>
        <w:sz w:val="22"/>
        <w:szCs w:val="22"/>
      </w:rPr>
    </w:lvl>
    <w:lvl w:ilvl="4">
      <w:start w:val="0"/>
      <w:numFmt w:val="bullet"/>
      <w:lvlText w:val="•"/>
      <w:lvlJc w:val="left"/>
      <w:pPr>
        <w:ind w:left="7279" w:hanging="5158"/>
      </w:pPr>
      <w:rPr>
        <w:rFonts w:hint="default"/>
      </w:rPr>
    </w:lvl>
    <w:lvl w:ilvl="5">
      <w:start w:val="0"/>
      <w:numFmt w:val="bullet"/>
      <w:lvlText w:val="•"/>
      <w:lvlJc w:val="left"/>
      <w:pPr>
        <w:ind w:left="7549" w:hanging="5158"/>
      </w:pPr>
      <w:rPr>
        <w:rFonts w:hint="default"/>
      </w:rPr>
    </w:lvl>
    <w:lvl w:ilvl="6">
      <w:start w:val="0"/>
      <w:numFmt w:val="bullet"/>
      <w:lvlText w:val="•"/>
      <w:lvlJc w:val="left"/>
      <w:pPr>
        <w:ind w:left="7818" w:hanging="5158"/>
      </w:pPr>
      <w:rPr>
        <w:rFonts w:hint="default"/>
      </w:rPr>
    </w:lvl>
    <w:lvl w:ilvl="7">
      <w:start w:val="0"/>
      <w:numFmt w:val="bullet"/>
      <w:lvlText w:val="•"/>
      <w:lvlJc w:val="left"/>
      <w:pPr>
        <w:ind w:left="8088" w:hanging="5158"/>
      </w:pPr>
      <w:rPr>
        <w:rFonts w:hint="default"/>
      </w:rPr>
    </w:lvl>
    <w:lvl w:ilvl="8">
      <w:start w:val="0"/>
      <w:numFmt w:val="bullet"/>
      <w:lvlText w:val="•"/>
      <w:lvlJc w:val="left"/>
      <w:pPr>
        <w:ind w:left="8358" w:hanging="5158"/>
      </w:pPr>
      <w:rPr>
        <w:rFonts w:hint="default"/>
      </w:rPr>
    </w:lvl>
  </w:abstractNum>
  <w:abstractNum w:abstractNumId="42">
    <w:multiLevelType w:val="hybridMultilevel"/>
    <w:lvl w:ilvl="0">
      <w:start w:val="1"/>
      <w:numFmt w:val="decimal"/>
      <w:lvlText w:val="%1."/>
      <w:lvlJc w:val="left"/>
      <w:pPr>
        <w:ind w:left="979" w:hanging="300"/>
        <w:jc w:val="left"/>
      </w:pPr>
      <w:rPr>
        <w:rFonts w:hint="default" w:ascii="Times New Roman" w:hAnsi="Times New Roman" w:eastAsia="Times New Roman" w:cs="Times New Roman"/>
        <w:w w:val="101"/>
        <w:sz w:val="24"/>
        <w:szCs w:val="24"/>
      </w:rPr>
    </w:lvl>
    <w:lvl w:ilvl="1">
      <w:start w:val="0"/>
      <w:numFmt w:val="bullet"/>
      <w:lvlText w:val="•"/>
      <w:lvlJc w:val="left"/>
      <w:pPr>
        <w:ind w:left="1771" w:hanging="300"/>
      </w:pPr>
      <w:rPr>
        <w:rFonts w:hint="default"/>
      </w:rPr>
    </w:lvl>
    <w:lvl w:ilvl="2">
      <w:start w:val="0"/>
      <w:numFmt w:val="bullet"/>
      <w:lvlText w:val="•"/>
      <w:lvlJc w:val="left"/>
      <w:pPr>
        <w:ind w:left="2563" w:hanging="300"/>
      </w:pPr>
      <w:rPr>
        <w:rFonts w:hint="default"/>
      </w:rPr>
    </w:lvl>
    <w:lvl w:ilvl="3">
      <w:start w:val="0"/>
      <w:numFmt w:val="bullet"/>
      <w:lvlText w:val="•"/>
      <w:lvlJc w:val="left"/>
      <w:pPr>
        <w:ind w:left="3355" w:hanging="300"/>
      </w:pPr>
      <w:rPr>
        <w:rFonts w:hint="default"/>
      </w:rPr>
    </w:lvl>
    <w:lvl w:ilvl="4">
      <w:start w:val="0"/>
      <w:numFmt w:val="bullet"/>
      <w:lvlText w:val="•"/>
      <w:lvlJc w:val="left"/>
      <w:pPr>
        <w:ind w:left="4147" w:hanging="300"/>
      </w:pPr>
      <w:rPr>
        <w:rFonts w:hint="default"/>
      </w:rPr>
    </w:lvl>
    <w:lvl w:ilvl="5">
      <w:start w:val="0"/>
      <w:numFmt w:val="bullet"/>
      <w:lvlText w:val="•"/>
      <w:lvlJc w:val="left"/>
      <w:pPr>
        <w:ind w:left="4938" w:hanging="300"/>
      </w:pPr>
      <w:rPr>
        <w:rFonts w:hint="default"/>
      </w:rPr>
    </w:lvl>
    <w:lvl w:ilvl="6">
      <w:start w:val="0"/>
      <w:numFmt w:val="bullet"/>
      <w:lvlText w:val="•"/>
      <w:lvlJc w:val="left"/>
      <w:pPr>
        <w:ind w:left="5730" w:hanging="300"/>
      </w:pPr>
      <w:rPr>
        <w:rFonts w:hint="default"/>
      </w:rPr>
    </w:lvl>
    <w:lvl w:ilvl="7">
      <w:start w:val="0"/>
      <w:numFmt w:val="bullet"/>
      <w:lvlText w:val="•"/>
      <w:lvlJc w:val="left"/>
      <w:pPr>
        <w:ind w:left="6522" w:hanging="300"/>
      </w:pPr>
      <w:rPr>
        <w:rFonts w:hint="default"/>
      </w:rPr>
    </w:lvl>
    <w:lvl w:ilvl="8">
      <w:start w:val="0"/>
      <w:numFmt w:val="bullet"/>
      <w:lvlText w:val="•"/>
      <w:lvlJc w:val="left"/>
      <w:pPr>
        <w:ind w:left="7314" w:hanging="300"/>
      </w:pPr>
      <w:rPr>
        <w:rFonts w:hint="default"/>
      </w:rPr>
    </w:lvl>
  </w:abstractNum>
  <w:abstractNum w:abstractNumId="41">
    <w:multiLevelType w:val="hybridMultilevel"/>
    <w:lvl w:ilvl="0">
      <w:start w:val="1"/>
      <w:numFmt w:val="decimal"/>
      <w:lvlText w:val="%1."/>
      <w:lvlJc w:val="left"/>
      <w:pPr>
        <w:ind w:left="695" w:hanging="300"/>
        <w:jc w:val="left"/>
      </w:pPr>
      <w:rPr>
        <w:rFonts w:hint="default" w:ascii="Times New Roman" w:hAnsi="Times New Roman" w:eastAsia="Times New Roman" w:cs="Times New Roman"/>
        <w:w w:val="101"/>
        <w:sz w:val="24"/>
        <w:szCs w:val="24"/>
      </w:rPr>
    </w:lvl>
    <w:lvl w:ilvl="1">
      <w:start w:val="1"/>
      <w:numFmt w:val="lowerLetter"/>
      <w:lvlText w:val="(%2)"/>
      <w:lvlJc w:val="left"/>
      <w:pPr>
        <w:ind w:left="5875" w:hanging="4775"/>
        <w:jc w:val="right"/>
      </w:pPr>
      <w:rPr>
        <w:rFonts w:hint="default" w:ascii="Arial" w:hAnsi="Arial" w:eastAsia="Arial" w:cs="Arial"/>
        <w:b/>
        <w:bCs/>
        <w:w w:val="117"/>
        <w:sz w:val="22"/>
        <w:szCs w:val="22"/>
      </w:rPr>
    </w:lvl>
    <w:lvl w:ilvl="2">
      <w:start w:val="0"/>
      <w:numFmt w:val="bullet"/>
      <w:lvlText w:val="•"/>
      <w:lvlJc w:val="left"/>
      <w:pPr>
        <w:ind w:left="6215" w:hanging="4775"/>
      </w:pPr>
      <w:rPr>
        <w:rFonts w:hint="default"/>
      </w:rPr>
    </w:lvl>
    <w:lvl w:ilvl="3">
      <w:start w:val="0"/>
      <w:numFmt w:val="bullet"/>
      <w:lvlText w:val="•"/>
      <w:lvlJc w:val="left"/>
      <w:pPr>
        <w:ind w:left="6550" w:hanging="4775"/>
      </w:pPr>
      <w:rPr>
        <w:rFonts w:hint="default"/>
      </w:rPr>
    </w:lvl>
    <w:lvl w:ilvl="4">
      <w:start w:val="0"/>
      <w:numFmt w:val="bullet"/>
      <w:lvlText w:val="•"/>
      <w:lvlJc w:val="left"/>
      <w:pPr>
        <w:ind w:left="6885" w:hanging="4775"/>
      </w:pPr>
      <w:rPr>
        <w:rFonts w:hint="default"/>
      </w:rPr>
    </w:lvl>
    <w:lvl w:ilvl="5">
      <w:start w:val="0"/>
      <w:numFmt w:val="bullet"/>
      <w:lvlText w:val="•"/>
      <w:lvlJc w:val="left"/>
      <w:pPr>
        <w:ind w:left="7221" w:hanging="4775"/>
      </w:pPr>
      <w:rPr>
        <w:rFonts w:hint="default"/>
      </w:rPr>
    </w:lvl>
    <w:lvl w:ilvl="6">
      <w:start w:val="0"/>
      <w:numFmt w:val="bullet"/>
      <w:lvlText w:val="•"/>
      <w:lvlJc w:val="left"/>
      <w:pPr>
        <w:ind w:left="7556" w:hanging="4775"/>
      </w:pPr>
      <w:rPr>
        <w:rFonts w:hint="default"/>
      </w:rPr>
    </w:lvl>
    <w:lvl w:ilvl="7">
      <w:start w:val="0"/>
      <w:numFmt w:val="bullet"/>
      <w:lvlText w:val="•"/>
      <w:lvlJc w:val="left"/>
      <w:pPr>
        <w:ind w:left="7891" w:hanging="4775"/>
      </w:pPr>
      <w:rPr>
        <w:rFonts w:hint="default"/>
      </w:rPr>
    </w:lvl>
    <w:lvl w:ilvl="8">
      <w:start w:val="0"/>
      <w:numFmt w:val="bullet"/>
      <w:lvlText w:val="•"/>
      <w:lvlJc w:val="left"/>
      <w:pPr>
        <w:ind w:left="8227" w:hanging="4775"/>
      </w:pPr>
      <w:rPr>
        <w:rFonts w:hint="default"/>
      </w:rPr>
    </w:lvl>
  </w:abstractNum>
  <w:abstractNum w:abstractNumId="40">
    <w:multiLevelType w:val="hybridMultilevel"/>
    <w:lvl w:ilvl="0">
      <w:start w:val="5"/>
      <w:numFmt w:val="decimal"/>
      <w:lvlText w:val="%1"/>
      <w:lvlJc w:val="left"/>
      <w:pPr>
        <w:ind w:left="1240" w:hanging="847"/>
        <w:jc w:val="left"/>
      </w:pPr>
      <w:rPr>
        <w:rFonts w:hint="default"/>
      </w:rPr>
    </w:lvl>
    <w:lvl w:ilvl="1">
      <w:start w:val="1"/>
      <w:numFmt w:val="decimal"/>
      <w:lvlText w:val="%1.%2"/>
      <w:lvlJc w:val="left"/>
      <w:pPr>
        <w:ind w:left="1240" w:hanging="847"/>
        <w:jc w:val="left"/>
      </w:pPr>
      <w:rPr>
        <w:rFonts w:hint="default" w:ascii="Times New Roman" w:hAnsi="Times New Roman" w:eastAsia="Times New Roman" w:cs="Times New Roman"/>
        <w:b/>
        <w:bCs/>
        <w:w w:val="111"/>
        <w:sz w:val="34"/>
        <w:szCs w:val="34"/>
      </w:rPr>
    </w:lvl>
    <w:lvl w:ilvl="2">
      <w:start w:val="1"/>
      <w:numFmt w:val="decimal"/>
      <w:lvlText w:val="%1.%2.%3"/>
      <w:lvlJc w:val="left"/>
      <w:pPr>
        <w:ind w:left="1357" w:hanging="964"/>
        <w:jc w:val="right"/>
      </w:pPr>
      <w:rPr>
        <w:rFonts w:hint="default" w:ascii="Times New Roman" w:hAnsi="Times New Roman" w:eastAsia="Times New Roman" w:cs="Times New Roman"/>
        <w:b/>
        <w:bCs/>
        <w:spacing w:val="-1"/>
        <w:w w:val="115"/>
        <w:sz w:val="28"/>
        <w:szCs w:val="28"/>
      </w:rPr>
    </w:lvl>
    <w:lvl w:ilvl="3">
      <w:start w:val="1"/>
      <w:numFmt w:val="lowerLetter"/>
      <w:lvlText w:val="(%4)"/>
      <w:lvlJc w:val="left"/>
      <w:pPr>
        <w:ind w:left="6067" w:hanging="4201"/>
        <w:jc w:val="left"/>
      </w:pPr>
      <w:rPr>
        <w:rFonts w:hint="default" w:ascii="Arial" w:hAnsi="Arial" w:eastAsia="Arial" w:cs="Arial"/>
        <w:b/>
        <w:bCs/>
        <w:w w:val="117"/>
        <w:sz w:val="22"/>
        <w:szCs w:val="22"/>
      </w:rPr>
    </w:lvl>
    <w:lvl w:ilvl="4">
      <w:start w:val="0"/>
      <w:numFmt w:val="bullet"/>
      <w:lvlText w:val="•"/>
      <w:lvlJc w:val="left"/>
      <w:pPr>
        <w:ind w:left="6769" w:hanging="4201"/>
      </w:pPr>
      <w:rPr>
        <w:rFonts w:hint="default"/>
      </w:rPr>
    </w:lvl>
    <w:lvl w:ilvl="5">
      <w:start w:val="0"/>
      <w:numFmt w:val="bullet"/>
      <w:lvlText w:val="•"/>
      <w:lvlJc w:val="left"/>
      <w:pPr>
        <w:ind w:left="7124" w:hanging="4201"/>
      </w:pPr>
      <w:rPr>
        <w:rFonts w:hint="default"/>
      </w:rPr>
    </w:lvl>
    <w:lvl w:ilvl="6">
      <w:start w:val="0"/>
      <w:numFmt w:val="bullet"/>
      <w:lvlText w:val="•"/>
      <w:lvlJc w:val="left"/>
      <w:pPr>
        <w:ind w:left="7478" w:hanging="4201"/>
      </w:pPr>
      <w:rPr>
        <w:rFonts w:hint="default"/>
      </w:rPr>
    </w:lvl>
    <w:lvl w:ilvl="7">
      <w:start w:val="0"/>
      <w:numFmt w:val="bullet"/>
      <w:lvlText w:val="•"/>
      <w:lvlJc w:val="left"/>
      <w:pPr>
        <w:ind w:left="7833" w:hanging="4201"/>
      </w:pPr>
      <w:rPr>
        <w:rFonts w:hint="default"/>
      </w:rPr>
    </w:lvl>
    <w:lvl w:ilvl="8">
      <w:start w:val="0"/>
      <w:numFmt w:val="bullet"/>
      <w:lvlText w:val="•"/>
      <w:lvlJc w:val="left"/>
      <w:pPr>
        <w:ind w:left="8188" w:hanging="4201"/>
      </w:pPr>
      <w:rPr>
        <w:rFonts w:hint="default"/>
      </w:rPr>
    </w:lvl>
  </w:abstractNum>
  <w:abstractNum w:abstractNumId="39">
    <w:multiLevelType w:val="hybridMultilevel"/>
    <w:lvl w:ilvl="0">
      <w:start w:val="4"/>
      <w:numFmt w:val="decimal"/>
      <w:lvlText w:val="%1"/>
      <w:lvlJc w:val="left"/>
      <w:pPr>
        <w:ind w:left="956" w:hanging="847"/>
        <w:jc w:val="left"/>
      </w:pPr>
      <w:rPr>
        <w:rFonts w:hint="default"/>
      </w:rPr>
    </w:lvl>
    <w:lvl w:ilvl="1">
      <w:start w:val="4"/>
      <w:numFmt w:val="decimal"/>
      <w:lvlText w:val="%1.%2"/>
      <w:lvlJc w:val="left"/>
      <w:pPr>
        <w:ind w:left="956" w:hanging="847"/>
        <w:jc w:val="left"/>
      </w:pPr>
      <w:rPr>
        <w:rFonts w:hint="default" w:ascii="Times New Roman" w:hAnsi="Times New Roman" w:eastAsia="Times New Roman" w:cs="Times New Roman"/>
        <w:b/>
        <w:bCs/>
        <w:w w:val="111"/>
        <w:sz w:val="34"/>
        <w:szCs w:val="34"/>
      </w:rPr>
    </w:lvl>
    <w:lvl w:ilvl="2">
      <w:start w:val="1"/>
      <w:numFmt w:val="decimal"/>
      <w:lvlText w:val="%3."/>
      <w:lvlJc w:val="left"/>
      <w:pPr>
        <w:ind w:left="979" w:hanging="300"/>
        <w:jc w:val="left"/>
      </w:pPr>
      <w:rPr>
        <w:rFonts w:hint="default" w:ascii="Times New Roman" w:hAnsi="Times New Roman" w:eastAsia="Times New Roman" w:cs="Times New Roman"/>
        <w:w w:val="101"/>
        <w:sz w:val="24"/>
        <w:szCs w:val="24"/>
      </w:rPr>
    </w:lvl>
    <w:lvl w:ilvl="3">
      <w:start w:val="0"/>
      <w:numFmt w:val="bullet"/>
      <w:lvlText w:val="•"/>
      <w:lvlJc w:val="left"/>
      <w:pPr>
        <w:ind w:left="2739" w:hanging="300"/>
      </w:pPr>
      <w:rPr>
        <w:rFonts w:hint="default"/>
      </w:rPr>
    </w:lvl>
    <w:lvl w:ilvl="4">
      <w:start w:val="0"/>
      <w:numFmt w:val="bullet"/>
      <w:lvlText w:val="•"/>
      <w:lvlJc w:val="left"/>
      <w:pPr>
        <w:ind w:left="3619" w:hanging="300"/>
      </w:pPr>
      <w:rPr>
        <w:rFonts w:hint="default"/>
      </w:rPr>
    </w:lvl>
    <w:lvl w:ilvl="5">
      <w:start w:val="0"/>
      <w:numFmt w:val="bullet"/>
      <w:lvlText w:val="•"/>
      <w:lvlJc w:val="left"/>
      <w:pPr>
        <w:ind w:left="4499" w:hanging="300"/>
      </w:pPr>
      <w:rPr>
        <w:rFonts w:hint="default"/>
      </w:rPr>
    </w:lvl>
    <w:lvl w:ilvl="6">
      <w:start w:val="0"/>
      <w:numFmt w:val="bullet"/>
      <w:lvlText w:val="•"/>
      <w:lvlJc w:val="left"/>
      <w:pPr>
        <w:ind w:left="5378" w:hanging="300"/>
      </w:pPr>
      <w:rPr>
        <w:rFonts w:hint="default"/>
      </w:rPr>
    </w:lvl>
    <w:lvl w:ilvl="7">
      <w:start w:val="0"/>
      <w:numFmt w:val="bullet"/>
      <w:lvlText w:val="•"/>
      <w:lvlJc w:val="left"/>
      <w:pPr>
        <w:ind w:left="6258" w:hanging="300"/>
      </w:pPr>
      <w:rPr>
        <w:rFonts w:hint="default"/>
      </w:rPr>
    </w:lvl>
    <w:lvl w:ilvl="8">
      <w:start w:val="0"/>
      <w:numFmt w:val="bullet"/>
      <w:lvlText w:val="•"/>
      <w:lvlJc w:val="left"/>
      <w:pPr>
        <w:ind w:left="7138" w:hanging="300"/>
      </w:pPr>
      <w:rPr>
        <w:rFonts w:hint="default"/>
      </w:rPr>
    </w:lvl>
  </w:abstractNum>
  <w:abstractNum w:abstractNumId="38">
    <w:multiLevelType w:val="hybridMultilevel"/>
    <w:lvl w:ilvl="0">
      <w:start w:val="4"/>
      <w:numFmt w:val="decimal"/>
      <w:lvlText w:val="%1"/>
      <w:lvlJc w:val="left"/>
      <w:pPr>
        <w:ind w:left="956" w:hanging="847"/>
        <w:jc w:val="left"/>
      </w:pPr>
      <w:rPr>
        <w:rFonts w:hint="default"/>
      </w:rPr>
    </w:lvl>
    <w:lvl w:ilvl="1">
      <w:start w:val="3"/>
      <w:numFmt w:val="decimal"/>
      <w:lvlText w:val="%1.%2"/>
      <w:lvlJc w:val="left"/>
      <w:pPr>
        <w:ind w:left="956" w:hanging="847"/>
        <w:jc w:val="left"/>
      </w:pPr>
      <w:rPr>
        <w:rFonts w:hint="default" w:ascii="Times New Roman" w:hAnsi="Times New Roman" w:eastAsia="Times New Roman" w:cs="Times New Roman"/>
        <w:b/>
        <w:bCs/>
        <w:w w:val="111"/>
        <w:sz w:val="34"/>
        <w:szCs w:val="34"/>
      </w:rPr>
    </w:lvl>
    <w:lvl w:ilvl="2">
      <w:start w:val="1"/>
      <w:numFmt w:val="decimal"/>
      <w:lvlText w:val="%3."/>
      <w:lvlJc w:val="left"/>
      <w:pPr>
        <w:ind w:left="695" w:hanging="300"/>
        <w:jc w:val="left"/>
      </w:pPr>
      <w:rPr>
        <w:rFonts w:hint="default" w:ascii="Times New Roman" w:hAnsi="Times New Roman" w:eastAsia="Times New Roman" w:cs="Times New Roman"/>
        <w:w w:val="101"/>
        <w:sz w:val="24"/>
        <w:szCs w:val="24"/>
      </w:rPr>
    </w:lvl>
    <w:lvl w:ilvl="3">
      <w:start w:val="0"/>
      <w:numFmt w:val="bullet"/>
      <w:lvlText w:val="•"/>
      <w:lvlJc w:val="left"/>
      <w:pPr>
        <w:ind w:left="2723" w:hanging="300"/>
      </w:pPr>
      <w:rPr>
        <w:rFonts w:hint="default"/>
      </w:rPr>
    </w:lvl>
    <w:lvl w:ilvl="4">
      <w:start w:val="0"/>
      <w:numFmt w:val="bullet"/>
      <w:lvlText w:val="•"/>
      <w:lvlJc w:val="left"/>
      <w:pPr>
        <w:ind w:left="3605" w:hanging="300"/>
      </w:pPr>
      <w:rPr>
        <w:rFonts w:hint="default"/>
      </w:rPr>
    </w:lvl>
    <w:lvl w:ilvl="5">
      <w:start w:val="0"/>
      <w:numFmt w:val="bullet"/>
      <w:lvlText w:val="•"/>
      <w:lvlJc w:val="left"/>
      <w:pPr>
        <w:ind w:left="4487" w:hanging="300"/>
      </w:pPr>
      <w:rPr>
        <w:rFonts w:hint="default"/>
      </w:rPr>
    </w:lvl>
    <w:lvl w:ilvl="6">
      <w:start w:val="0"/>
      <w:numFmt w:val="bullet"/>
      <w:lvlText w:val="•"/>
      <w:lvlJc w:val="left"/>
      <w:pPr>
        <w:ind w:left="5369" w:hanging="300"/>
      </w:pPr>
      <w:rPr>
        <w:rFonts w:hint="default"/>
      </w:rPr>
    </w:lvl>
    <w:lvl w:ilvl="7">
      <w:start w:val="0"/>
      <w:numFmt w:val="bullet"/>
      <w:lvlText w:val="•"/>
      <w:lvlJc w:val="left"/>
      <w:pPr>
        <w:ind w:left="6251" w:hanging="300"/>
      </w:pPr>
      <w:rPr>
        <w:rFonts w:hint="default"/>
      </w:rPr>
    </w:lvl>
    <w:lvl w:ilvl="8">
      <w:start w:val="0"/>
      <w:numFmt w:val="bullet"/>
      <w:lvlText w:val="•"/>
      <w:lvlJc w:val="left"/>
      <w:pPr>
        <w:ind w:left="7133" w:hanging="300"/>
      </w:pPr>
      <w:rPr>
        <w:rFonts w:hint="default"/>
      </w:rPr>
    </w:lvl>
  </w:abstractNum>
  <w:abstractNum w:abstractNumId="37">
    <w:multiLevelType w:val="hybridMultilevel"/>
    <w:lvl w:ilvl="0">
      <w:start w:val="2"/>
      <w:numFmt w:val="lowerLetter"/>
      <w:lvlText w:val="%1)"/>
      <w:lvlJc w:val="left"/>
      <w:pPr>
        <w:ind w:left="110" w:hanging="299"/>
        <w:jc w:val="left"/>
      </w:pPr>
      <w:rPr>
        <w:rFonts w:hint="default" w:ascii="Times New Roman" w:hAnsi="Times New Roman" w:eastAsia="Times New Roman" w:cs="Times New Roman"/>
        <w:spacing w:val="-1"/>
        <w:w w:val="110"/>
        <w:sz w:val="24"/>
        <w:szCs w:val="24"/>
      </w:rPr>
    </w:lvl>
    <w:lvl w:ilvl="1">
      <w:start w:val="1"/>
      <w:numFmt w:val="lowerLetter"/>
      <w:lvlText w:val="%2)"/>
      <w:lvlJc w:val="left"/>
      <w:pPr>
        <w:ind w:left="689" w:hanging="297"/>
        <w:jc w:val="left"/>
      </w:pPr>
      <w:rPr>
        <w:rFonts w:hint="default" w:ascii="Times New Roman" w:hAnsi="Times New Roman" w:eastAsia="Times New Roman" w:cs="Times New Roman"/>
        <w:w w:val="111"/>
        <w:sz w:val="24"/>
        <w:szCs w:val="24"/>
      </w:rPr>
    </w:lvl>
    <w:lvl w:ilvl="2">
      <w:start w:val="0"/>
      <w:numFmt w:val="bullet"/>
      <w:lvlText w:val="•"/>
      <w:lvlJc w:val="left"/>
      <w:pPr>
        <w:ind w:left="1593" w:hanging="297"/>
      </w:pPr>
      <w:rPr>
        <w:rFonts w:hint="default"/>
      </w:rPr>
    </w:lvl>
    <w:lvl w:ilvl="3">
      <w:start w:val="0"/>
      <w:numFmt w:val="bullet"/>
      <w:lvlText w:val="•"/>
      <w:lvlJc w:val="left"/>
      <w:pPr>
        <w:ind w:left="2506" w:hanging="297"/>
      </w:pPr>
      <w:rPr>
        <w:rFonts w:hint="default"/>
      </w:rPr>
    </w:lvl>
    <w:lvl w:ilvl="4">
      <w:start w:val="0"/>
      <w:numFmt w:val="bullet"/>
      <w:lvlText w:val="•"/>
      <w:lvlJc w:val="left"/>
      <w:pPr>
        <w:ind w:left="3419" w:hanging="297"/>
      </w:pPr>
      <w:rPr>
        <w:rFonts w:hint="default"/>
      </w:rPr>
    </w:lvl>
    <w:lvl w:ilvl="5">
      <w:start w:val="0"/>
      <w:numFmt w:val="bullet"/>
      <w:lvlText w:val="•"/>
      <w:lvlJc w:val="left"/>
      <w:pPr>
        <w:ind w:left="4332" w:hanging="297"/>
      </w:pPr>
      <w:rPr>
        <w:rFonts w:hint="default"/>
      </w:rPr>
    </w:lvl>
    <w:lvl w:ilvl="6">
      <w:start w:val="0"/>
      <w:numFmt w:val="bullet"/>
      <w:lvlText w:val="•"/>
      <w:lvlJc w:val="left"/>
      <w:pPr>
        <w:ind w:left="5245" w:hanging="297"/>
      </w:pPr>
      <w:rPr>
        <w:rFonts w:hint="default"/>
      </w:rPr>
    </w:lvl>
    <w:lvl w:ilvl="7">
      <w:start w:val="0"/>
      <w:numFmt w:val="bullet"/>
      <w:lvlText w:val="•"/>
      <w:lvlJc w:val="left"/>
      <w:pPr>
        <w:ind w:left="6158" w:hanging="297"/>
      </w:pPr>
      <w:rPr>
        <w:rFonts w:hint="default"/>
      </w:rPr>
    </w:lvl>
    <w:lvl w:ilvl="8">
      <w:start w:val="0"/>
      <w:numFmt w:val="bullet"/>
      <w:lvlText w:val="•"/>
      <w:lvlJc w:val="left"/>
      <w:pPr>
        <w:ind w:left="7071" w:hanging="297"/>
      </w:pPr>
      <w:rPr>
        <w:rFonts w:hint="default"/>
      </w:rPr>
    </w:lvl>
  </w:abstractNum>
  <w:abstractNum w:abstractNumId="36">
    <w:multiLevelType w:val="hybridMultilevel"/>
    <w:lvl w:ilvl="0">
      <w:start w:val="1"/>
      <w:numFmt w:val="decimal"/>
      <w:lvlText w:val="%1."/>
      <w:lvlJc w:val="left"/>
      <w:pPr>
        <w:ind w:left="979" w:hanging="300"/>
        <w:jc w:val="left"/>
      </w:pPr>
      <w:rPr>
        <w:rFonts w:hint="default" w:ascii="Times New Roman" w:hAnsi="Times New Roman" w:eastAsia="Times New Roman" w:cs="Times New Roman"/>
        <w:w w:val="101"/>
        <w:sz w:val="24"/>
        <w:szCs w:val="24"/>
      </w:rPr>
    </w:lvl>
    <w:lvl w:ilvl="1">
      <w:start w:val="1"/>
      <w:numFmt w:val="lowerLetter"/>
      <w:lvlText w:val="(%2)"/>
      <w:lvlJc w:val="left"/>
      <w:pPr>
        <w:ind w:left="5875" w:hanging="4010"/>
        <w:jc w:val="left"/>
      </w:pPr>
      <w:rPr>
        <w:rFonts w:hint="default" w:ascii="Arial" w:hAnsi="Arial" w:eastAsia="Arial" w:cs="Arial"/>
        <w:b/>
        <w:bCs/>
        <w:w w:val="117"/>
        <w:sz w:val="22"/>
        <w:szCs w:val="22"/>
      </w:rPr>
    </w:lvl>
    <w:lvl w:ilvl="2">
      <w:start w:val="0"/>
      <w:numFmt w:val="bullet"/>
      <w:lvlText w:val="•"/>
      <w:lvlJc w:val="left"/>
      <w:pPr>
        <w:ind w:left="6440" w:hanging="4010"/>
      </w:pPr>
      <w:rPr>
        <w:rFonts w:hint="default"/>
      </w:rPr>
    </w:lvl>
    <w:lvl w:ilvl="3">
      <w:start w:val="0"/>
      <w:numFmt w:val="bullet"/>
      <w:lvlText w:val="•"/>
      <w:lvlJc w:val="left"/>
      <w:pPr>
        <w:ind w:left="6747" w:hanging="4010"/>
      </w:pPr>
      <w:rPr>
        <w:rFonts w:hint="default"/>
      </w:rPr>
    </w:lvl>
    <w:lvl w:ilvl="4">
      <w:start w:val="0"/>
      <w:numFmt w:val="bullet"/>
      <w:lvlText w:val="•"/>
      <w:lvlJc w:val="left"/>
      <w:pPr>
        <w:ind w:left="7054" w:hanging="4010"/>
      </w:pPr>
      <w:rPr>
        <w:rFonts w:hint="default"/>
      </w:rPr>
    </w:lvl>
    <w:lvl w:ilvl="5">
      <w:start w:val="0"/>
      <w:numFmt w:val="bullet"/>
      <w:lvlText w:val="•"/>
      <w:lvlJc w:val="left"/>
      <w:pPr>
        <w:ind w:left="7361" w:hanging="4010"/>
      </w:pPr>
      <w:rPr>
        <w:rFonts w:hint="default"/>
      </w:rPr>
    </w:lvl>
    <w:lvl w:ilvl="6">
      <w:start w:val="0"/>
      <w:numFmt w:val="bullet"/>
      <w:lvlText w:val="•"/>
      <w:lvlJc w:val="left"/>
      <w:pPr>
        <w:ind w:left="7668" w:hanging="4010"/>
      </w:pPr>
      <w:rPr>
        <w:rFonts w:hint="default"/>
      </w:rPr>
    </w:lvl>
    <w:lvl w:ilvl="7">
      <w:start w:val="0"/>
      <w:numFmt w:val="bullet"/>
      <w:lvlText w:val="•"/>
      <w:lvlJc w:val="left"/>
      <w:pPr>
        <w:ind w:left="7976" w:hanging="4010"/>
      </w:pPr>
      <w:rPr>
        <w:rFonts w:hint="default"/>
      </w:rPr>
    </w:lvl>
    <w:lvl w:ilvl="8">
      <w:start w:val="0"/>
      <w:numFmt w:val="bullet"/>
      <w:lvlText w:val="•"/>
      <w:lvlJc w:val="left"/>
      <w:pPr>
        <w:ind w:left="8283" w:hanging="4010"/>
      </w:pPr>
      <w:rPr>
        <w:rFonts w:hint="default"/>
      </w:rPr>
    </w:lvl>
  </w:abstractNum>
  <w:abstractNum w:abstractNumId="35">
    <w:multiLevelType w:val="hybridMultilevel"/>
    <w:lvl w:ilvl="0">
      <w:start w:val="4"/>
      <w:numFmt w:val="decimal"/>
      <w:lvlText w:val="%1"/>
      <w:lvlJc w:val="left"/>
      <w:pPr>
        <w:ind w:left="110" w:hanging="847"/>
        <w:jc w:val="left"/>
      </w:pPr>
      <w:rPr>
        <w:rFonts w:hint="default"/>
      </w:rPr>
    </w:lvl>
    <w:lvl w:ilvl="1">
      <w:start w:val="1"/>
      <w:numFmt w:val="decimal"/>
      <w:lvlText w:val="%1.%2"/>
      <w:lvlJc w:val="left"/>
      <w:pPr>
        <w:ind w:left="956" w:hanging="847"/>
        <w:jc w:val="left"/>
      </w:pPr>
      <w:rPr>
        <w:rFonts w:hint="default" w:ascii="Times New Roman" w:hAnsi="Times New Roman" w:eastAsia="Times New Roman" w:cs="Times New Roman"/>
        <w:b/>
        <w:bCs/>
        <w:w w:val="111"/>
        <w:sz w:val="34"/>
        <w:szCs w:val="34"/>
      </w:rPr>
    </w:lvl>
    <w:lvl w:ilvl="2">
      <w:start w:val="1"/>
      <w:numFmt w:val="decimal"/>
      <w:lvlText w:val="%1.%2.%3"/>
      <w:lvlJc w:val="left"/>
      <w:pPr>
        <w:ind w:left="1357" w:hanging="964"/>
        <w:jc w:val="left"/>
      </w:pPr>
      <w:rPr>
        <w:rFonts w:hint="default" w:ascii="Times New Roman" w:hAnsi="Times New Roman" w:eastAsia="Times New Roman" w:cs="Times New Roman"/>
        <w:b/>
        <w:bCs/>
        <w:spacing w:val="-1"/>
        <w:w w:val="115"/>
        <w:sz w:val="28"/>
        <w:szCs w:val="28"/>
      </w:rPr>
    </w:lvl>
    <w:lvl w:ilvl="3">
      <w:start w:val="1"/>
      <w:numFmt w:val="decimal"/>
      <w:lvlText w:val="%1.%2.%3.%4"/>
      <w:lvlJc w:val="left"/>
      <w:pPr>
        <w:ind w:left="1424" w:hanging="1031"/>
        <w:jc w:val="right"/>
      </w:pPr>
      <w:rPr>
        <w:rFonts w:hint="default" w:ascii="Times New Roman" w:hAnsi="Times New Roman" w:eastAsia="Times New Roman" w:cs="Times New Roman"/>
        <w:b/>
        <w:bCs/>
        <w:w w:val="115"/>
        <w:sz w:val="24"/>
        <w:szCs w:val="24"/>
      </w:rPr>
    </w:lvl>
    <w:lvl w:ilvl="4">
      <w:start w:val="1"/>
      <w:numFmt w:val="lowerLetter"/>
      <w:lvlText w:val="(%5)"/>
      <w:lvlJc w:val="left"/>
      <w:pPr>
        <w:ind w:left="5875" w:hanging="4010"/>
        <w:jc w:val="left"/>
      </w:pPr>
      <w:rPr>
        <w:rFonts w:hint="default" w:ascii="Arial" w:hAnsi="Arial" w:eastAsia="Arial" w:cs="Arial"/>
        <w:b/>
        <w:bCs/>
        <w:w w:val="117"/>
        <w:sz w:val="22"/>
        <w:szCs w:val="22"/>
      </w:rPr>
    </w:lvl>
    <w:lvl w:ilvl="5">
      <w:start w:val="1"/>
      <w:numFmt w:val="lowerLetter"/>
      <w:lvlText w:val="(%6)"/>
      <w:lvlJc w:val="left"/>
      <w:pPr>
        <w:ind w:left="6159" w:hanging="4010"/>
        <w:jc w:val="right"/>
      </w:pPr>
      <w:rPr>
        <w:rFonts w:hint="default" w:ascii="Arial" w:hAnsi="Arial" w:eastAsia="Arial" w:cs="Arial"/>
        <w:b/>
        <w:bCs/>
        <w:w w:val="117"/>
        <w:sz w:val="22"/>
        <w:szCs w:val="22"/>
      </w:rPr>
    </w:lvl>
    <w:lvl w:ilvl="6">
      <w:start w:val="0"/>
      <w:numFmt w:val="bullet"/>
      <w:lvlText w:val="•"/>
      <w:lvlJc w:val="left"/>
      <w:pPr>
        <w:ind w:left="6707" w:hanging="4010"/>
      </w:pPr>
      <w:rPr>
        <w:rFonts w:hint="default"/>
      </w:rPr>
    </w:lvl>
    <w:lvl w:ilvl="7">
      <w:start w:val="0"/>
      <w:numFmt w:val="bullet"/>
      <w:lvlText w:val="•"/>
      <w:lvlJc w:val="left"/>
      <w:pPr>
        <w:ind w:left="7255" w:hanging="4010"/>
      </w:pPr>
      <w:rPr>
        <w:rFonts w:hint="default"/>
      </w:rPr>
    </w:lvl>
    <w:lvl w:ilvl="8">
      <w:start w:val="0"/>
      <w:numFmt w:val="bullet"/>
      <w:lvlText w:val="•"/>
      <w:lvlJc w:val="left"/>
      <w:pPr>
        <w:ind w:left="7802" w:hanging="4010"/>
      </w:pPr>
      <w:rPr>
        <w:rFonts w:hint="default"/>
      </w:rPr>
    </w:lvl>
  </w:abstractNum>
  <w:abstractNum w:abstractNumId="34">
    <w:multiLevelType w:val="hybridMultilevel"/>
    <w:lvl w:ilvl="0">
      <w:start w:val="3"/>
      <w:numFmt w:val="decimal"/>
      <w:lvlText w:val="%1"/>
      <w:lvlJc w:val="left"/>
      <w:pPr>
        <w:ind w:left="1357" w:hanging="964"/>
        <w:jc w:val="left"/>
      </w:pPr>
      <w:rPr>
        <w:rFonts w:hint="default"/>
      </w:rPr>
    </w:lvl>
    <w:lvl w:ilvl="1">
      <w:start w:val="4"/>
      <w:numFmt w:val="decimal"/>
      <w:lvlText w:val="%1.%2"/>
      <w:lvlJc w:val="left"/>
      <w:pPr>
        <w:ind w:left="1357" w:hanging="964"/>
        <w:jc w:val="left"/>
      </w:pPr>
      <w:rPr>
        <w:rFonts w:hint="default"/>
      </w:rPr>
    </w:lvl>
    <w:lvl w:ilvl="2">
      <w:start w:val="2"/>
      <w:numFmt w:val="decimal"/>
      <w:lvlText w:val="%1.%2.%3"/>
      <w:lvlJc w:val="left"/>
      <w:pPr>
        <w:ind w:left="1357" w:hanging="964"/>
        <w:jc w:val="left"/>
      </w:pPr>
      <w:rPr>
        <w:rFonts w:hint="default" w:ascii="Times New Roman" w:hAnsi="Times New Roman" w:eastAsia="Times New Roman" w:cs="Times New Roman"/>
        <w:b/>
        <w:bCs/>
        <w:spacing w:val="-1"/>
        <w:w w:val="115"/>
        <w:sz w:val="28"/>
        <w:szCs w:val="28"/>
      </w:rPr>
    </w:lvl>
    <w:lvl w:ilvl="3">
      <w:start w:val="1"/>
      <w:numFmt w:val="lowerLetter"/>
      <w:lvlText w:val="(%4)"/>
      <w:lvlJc w:val="left"/>
      <w:pPr>
        <w:ind w:left="5875" w:hanging="4010"/>
        <w:jc w:val="left"/>
      </w:pPr>
      <w:rPr>
        <w:rFonts w:hint="default" w:ascii="Arial" w:hAnsi="Arial" w:eastAsia="Arial" w:cs="Arial"/>
        <w:b/>
        <w:bCs/>
        <w:w w:val="117"/>
        <w:sz w:val="22"/>
        <w:szCs w:val="22"/>
      </w:rPr>
    </w:lvl>
    <w:lvl w:ilvl="4">
      <w:start w:val="0"/>
      <w:numFmt w:val="bullet"/>
      <w:lvlText w:val="•"/>
      <w:lvlJc w:val="left"/>
      <w:pPr>
        <w:ind w:left="6885" w:hanging="4010"/>
      </w:pPr>
      <w:rPr>
        <w:rFonts w:hint="default"/>
      </w:rPr>
    </w:lvl>
    <w:lvl w:ilvl="5">
      <w:start w:val="0"/>
      <w:numFmt w:val="bullet"/>
      <w:lvlText w:val="•"/>
      <w:lvlJc w:val="left"/>
      <w:pPr>
        <w:ind w:left="7221" w:hanging="4010"/>
      </w:pPr>
      <w:rPr>
        <w:rFonts w:hint="default"/>
      </w:rPr>
    </w:lvl>
    <w:lvl w:ilvl="6">
      <w:start w:val="0"/>
      <w:numFmt w:val="bullet"/>
      <w:lvlText w:val="•"/>
      <w:lvlJc w:val="left"/>
      <w:pPr>
        <w:ind w:left="7556" w:hanging="4010"/>
      </w:pPr>
      <w:rPr>
        <w:rFonts w:hint="default"/>
      </w:rPr>
    </w:lvl>
    <w:lvl w:ilvl="7">
      <w:start w:val="0"/>
      <w:numFmt w:val="bullet"/>
      <w:lvlText w:val="•"/>
      <w:lvlJc w:val="left"/>
      <w:pPr>
        <w:ind w:left="7891" w:hanging="4010"/>
      </w:pPr>
      <w:rPr>
        <w:rFonts w:hint="default"/>
      </w:rPr>
    </w:lvl>
    <w:lvl w:ilvl="8">
      <w:start w:val="0"/>
      <w:numFmt w:val="bullet"/>
      <w:lvlText w:val="•"/>
      <w:lvlJc w:val="left"/>
      <w:pPr>
        <w:ind w:left="8227" w:hanging="4010"/>
      </w:pPr>
      <w:rPr>
        <w:rFonts w:hint="default"/>
      </w:rPr>
    </w:lvl>
  </w:abstractNum>
  <w:abstractNum w:abstractNumId="33">
    <w:multiLevelType w:val="hybridMultilevel"/>
    <w:lvl w:ilvl="0">
      <w:start w:val="2"/>
      <w:numFmt w:val="decimal"/>
      <w:lvlText w:val="%1"/>
      <w:lvlJc w:val="left"/>
      <w:pPr>
        <w:ind w:left="110" w:hanging="355"/>
        <w:jc w:val="left"/>
      </w:pPr>
      <w:rPr>
        <w:rFonts w:hint="default"/>
      </w:rPr>
    </w:lvl>
    <w:lvl w:ilvl="1">
      <w:start w:val="4"/>
      <w:numFmt w:val="decimal"/>
      <w:lvlText w:val="%1.%2"/>
      <w:lvlJc w:val="left"/>
      <w:pPr>
        <w:ind w:left="110" w:hanging="355"/>
        <w:jc w:val="left"/>
      </w:pPr>
      <w:rPr>
        <w:rFonts w:hint="default" w:ascii="Times New Roman" w:hAnsi="Times New Roman" w:eastAsia="Times New Roman" w:cs="Times New Roman"/>
        <w:w w:val="97"/>
        <w:sz w:val="24"/>
        <w:szCs w:val="24"/>
      </w:rPr>
    </w:lvl>
    <w:lvl w:ilvl="2">
      <w:start w:val="1"/>
      <w:numFmt w:val="lowerLetter"/>
      <w:lvlText w:val="(%3)"/>
      <w:lvlJc w:val="left"/>
      <w:pPr>
        <w:ind w:left="6350" w:hanging="4201"/>
        <w:jc w:val="left"/>
      </w:pPr>
      <w:rPr>
        <w:rFonts w:hint="default" w:ascii="Arial" w:hAnsi="Arial" w:eastAsia="Arial" w:cs="Arial"/>
        <w:b/>
        <w:bCs/>
        <w:w w:val="117"/>
        <w:sz w:val="22"/>
        <w:szCs w:val="22"/>
      </w:rPr>
    </w:lvl>
    <w:lvl w:ilvl="3">
      <w:start w:val="0"/>
      <w:numFmt w:val="bullet"/>
      <w:lvlText w:val="•"/>
      <w:lvlJc w:val="left"/>
      <w:pPr>
        <w:ind w:left="6923" w:hanging="4201"/>
      </w:pPr>
      <w:rPr>
        <w:rFonts w:hint="default"/>
      </w:rPr>
    </w:lvl>
    <w:lvl w:ilvl="4">
      <w:start w:val="0"/>
      <w:numFmt w:val="bullet"/>
      <w:lvlText w:val="•"/>
      <w:lvlJc w:val="left"/>
      <w:pPr>
        <w:ind w:left="7205" w:hanging="4201"/>
      </w:pPr>
      <w:rPr>
        <w:rFonts w:hint="default"/>
      </w:rPr>
    </w:lvl>
    <w:lvl w:ilvl="5">
      <w:start w:val="0"/>
      <w:numFmt w:val="bullet"/>
      <w:lvlText w:val="•"/>
      <w:lvlJc w:val="left"/>
      <w:pPr>
        <w:ind w:left="7487" w:hanging="4201"/>
      </w:pPr>
      <w:rPr>
        <w:rFonts w:hint="default"/>
      </w:rPr>
    </w:lvl>
    <w:lvl w:ilvl="6">
      <w:start w:val="0"/>
      <w:numFmt w:val="bullet"/>
      <w:lvlText w:val="•"/>
      <w:lvlJc w:val="left"/>
      <w:pPr>
        <w:ind w:left="7769" w:hanging="4201"/>
      </w:pPr>
      <w:rPr>
        <w:rFonts w:hint="default"/>
      </w:rPr>
    </w:lvl>
    <w:lvl w:ilvl="7">
      <w:start w:val="0"/>
      <w:numFmt w:val="bullet"/>
      <w:lvlText w:val="•"/>
      <w:lvlJc w:val="left"/>
      <w:pPr>
        <w:ind w:left="8051" w:hanging="4201"/>
      </w:pPr>
      <w:rPr>
        <w:rFonts w:hint="default"/>
      </w:rPr>
    </w:lvl>
    <w:lvl w:ilvl="8">
      <w:start w:val="0"/>
      <w:numFmt w:val="bullet"/>
      <w:lvlText w:val="•"/>
      <w:lvlJc w:val="left"/>
      <w:pPr>
        <w:ind w:left="8333" w:hanging="4201"/>
      </w:pPr>
      <w:rPr>
        <w:rFonts w:hint="default"/>
      </w:rPr>
    </w:lvl>
  </w:abstractNum>
  <w:abstractNum w:abstractNumId="32">
    <w:multiLevelType w:val="hybridMultilevel"/>
    <w:lvl w:ilvl="0">
      <w:start w:val="3"/>
      <w:numFmt w:val="decimal"/>
      <w:lvlText w:val="%1"/>
      <w:lvlJc w:val="left"/>
      <w:pPr>
        <w:ind w:left="822" w:hanging="547"/>
        <w:jc w:val="left"/>
      </w:pPr>
      <w:rPr>
        <w:rFonts w:hint="default"/>
      </w:rPr>
    </w:lvl>
    <w:lvl w:ilvl="1">
      <w:start w:val="4"/>
      <w:numFmt w:val="decimal"/>
      <w:lvlText w:val="%1.%2."/>
      <w:lvlJc w:val="left"/>
      <w:pPr>
        <w:ind w:left="822" w:hanging="547"/>
        <w:jc w:val="left"/>
      </w:pPr>
      <w:rPr>
        <w:rFonts w:hint="default"/>
        <w:w w:val="99"/>
        <w:u w:val="single" w:color="000000"/>
      </w:rPr>
    </w:lvl>
    <w:lvl w:ilvl="2">
      <w:start w:val="1"/>
      <w:numFmt w:val="decimal"/>
      <w:lvlText w:val="%3."/>
      <w:lvlJc w:val="left"/>
      <w:pPr>
        <w:ind w:left="979" w:hanging="300"/>
        <w:jc w:val="left"/>
      </w:pPr>
      <w:rPr>
        <w:rFonts w:hint="default" w:ascii="Times New Roman" w:hAnsi="Times New Roman" w:eastAsia="Times New Roman" w:cs="Times New Roman"/>
        <w:w w:val="101"/>
        <w:sz w:val="24"/>
        <w:szCs w:val="24"/>
      </w:rPr>
    </w:lvl>
    <w:lvl w:ilvl="3">
      <w:start w:val="0"/>
      <w:numFmt w:val="bullet"/>
      <w:lvlText w:val="•"/>
      <w:lvlJc w:val="left"/>
      <w:pPr>
        <w:ind w:left="2739" w:hanging="300"/>
      </w:pPr>
      <w:rPr>
        <w:rFonts w:hint="default"/>
      </w:rPr>
    </w:lvl>
    <w:lvl w:ilvl="4">
      <w:start w:val="0"/>
      <w:numFmt w:val="bullet"/>
      <w:lvlText w:val="•"/>
      <w:lvlJc w:val="left"/>
      <w:pPr>
        <w:ind w:left="3619" w:hanging="300"/>
      </w:pPr>
      <w:rPr>
        <w:rFonts w:hint="default"/>
      </w:rPr>
    </w:lvl>
    <w:lvl w:ilvl="5">
      <w:start w:val="0"/>
      <w:numFmt w:val="bullet"/>
      <w:lvlText w:val="•"/>
      <w:lvlJc w:val="left"/>
      <w:pPr>
        <w:ind w:left="4499" w:hanging="300"/>
      </w:pPr>
      <w:rPr>
        <w:rFonts w:hint="default"/>
      </w:rPr>
    </w:lvl>
    <w:lvl w:ilvl="6">
      <w:start w:val="0"/>
      <w:numFmt w:val="bullet"/>
      <w:lvlText w:val="•"/>
      <w:lvlJc w:val="left"/>
      <w:pPr>
        <w:ind w:left="5378" w:hanging="300"/>
      </w:pPr>
      <w:rPr>
        <w:rFonts w:hint="default"/>
      </w:rPr>
    </w:lvl>
    <w:lvl w:ilvl="7">
      <w:start w:val="0"/>
      <w:numFmt w:val="bullet"/>
      <w:lvlText w:val="•"/>
      <w:lvlJc w:val="left"/>
      <w:pPr>
        <w:ind w:left="6258" w:hanging="300"/>
      </w:pPr>
      <w:rPr>
        <w:rFonts w:hint="default"/>
      </w:rPr>
    </w:lvl>
    <w:lvl w:ilvl="8">
      <w:start w:val="0"/>
      <w:numFmt w:val="bullet"/>
      <w:lvlText w:val="•"/>
      <w:lvlJc w:val="left"/>
      <w:pPr>
        <w:ind w:left="7138" w:hanging="300"/>
      </w:pPr>
      <w:rPr>
        <w:rFonts w:hint="default"/>
      </w:rPr>
    </w:lvl>
  </w:abstractNum>
  <w:abstractNum w:abstractNumId="31">
    <w:multiLevelType w:val="hybridMultilevel"/>
    <w:lvl w:ilvl="0">
      <w:start w:val="1"/>
      <w:numFmt w:val="decimal"/>
      <w:lvlText w:val="%1."/>
      <w:lvlJc w:val="left"/>
      <w:pPr>
        <w:ind w:left="695" w:hanging="300"/>
        <w:jc w:val="left"/>
      </w:pPr>
      <w:rPr>
        <w:rFonts w:hint="default" w:ascii="Times New Roman" w:hAnsi="Times New Roman" w:eastAsia="Times New Roman" w:cs="Times New Roman"/>
        <w:w w:val="101"/>
        <w:sz w:val="24"/>
        <w:szCs w:val="24"/>
      </w:rPr>
    </w:lvl>
    <w:lvl w:ilvl="1">
      <w:start w:val="0"/>
      <w:numFmt w:val="bullet"/>
      <w:lvlText w:val="•"/>
      <w:lvlJc w:val="left"/>
      <w:pPr>
        <w:ind w:left="1519" w:hanging="300"/>
      </w:pPr>
      <w:rPr>
        <w:rFonts w:hint="default"/>
      </w:rPr>
    </w:lvl>
    <w:lvl w:ilvl="2">
      <w:start w:val="0"/>
      <w:numFmt w:val="bullet"/>
      <w:lvlText w:val="•"/>
      <w:lvlJc w:val="left"/>
      <w:pPr>
        <w:ind w:left="2339" w:hanging="300"/>
      </w:pPr>
      <w:rPr>
        <w:rFonts w:hint="default"/>
      </w:rPr>
    </w:lvl>
    <w:lvl w:ilvl="3">
      <w:start w:val="0"/>
      <w:numFmt w:val="bullet"/>
      <w:lvlText w:val="•"/>
      <w:lvlJc w:val="left"/>
      <w:pPr>
        <w:ind w:left="3159" w:hanging="300"/>
      </w:pPr>
      <w:rPr>
        <w:rFonts w:hint="default"/>
      </w:rPr>
    </w:lvl>
    <w:lvl w:ilvl="4">
      <w:start w:val="0"/>
      <w:numFmt w:val="bullet"/>
      <w:lvlText w:val="•"/>
      <w:lvlJc w:val="left"/>
      <w:pPr>
        <w:ind w:left="3979" w:hanging="300"/>
      </w:pPr>
      <w:rPr>
        <w:rFonts w:hint="default"/>
      </w:rPr>
    </w:lvl>
    <w:lvl w:ilvl="5">
      <w:start w:val="0"/>
      <w:numFmt w:val="bullet"/>
      <w:lvlText w:val="•"/>
      <w:lvlJc w:val="left"/>
      <w:pPr>
        <w:ind w:left="4798" w:hanging="300"/>
      </w:pPr>
      <w:rPr>
        <w:rFonts w:hint="default"/>
      </w:rPr>
    </w:lvl>
    <w:lvl w:ilvl="6">
      <w:start w:val="0"/>
      <w:numFmt w:val="bullet"/>
      <w:lvlText w:val="•"/>
      <w:lvlJc w:val="left"/>
      <w:pPr>
        <w:ind w:left="5618" w:hanging="300"/>
      </w:pPr>
      <w:rPr>
        <w:rFonts w:hint="default"/>
      </w:rPr>
    </w:lvl>
    <w:lvl w:ilvl="7">
      <w:start w:val="0"/>
      <w:numFmt w:val="bullet"/>
      <w:lvlText w:val="•"/>
      <w:lvlJc w:val="left"/>
      <w:pPr>
        <w:ind w:left="6438" w:hanging="300"/>
      </w:pPr>
      <w:rPr>
        <w:rFonts w:hint="default"/>
      </w:rPr>
    </w:lvl>
    <w:lvl w:ilvl="8">
      <w:start w:val="0"/>
      <w:numFmt w:val="bullet"/>
      <w:lvlText w:val="•"/>
      <w:lvlJc w:val="left"/>
      <w:pPr>
        <w:ind w:left="7258" w:hanging="300"/>
      </w:pPr>
      <w:rPr>
        <w:rFonts w:hint="default"/>
      </w:rPr>
    </w:lvl>
  </w:abstractNum>
  <w:abstractNum w:abstractNumId="30">
    <w:multiLevelType w:val="hybridMultilevel"/>
    <w:lvl w:ilvl="0">
      <w:start w:val="3"/>
      <w:numFmt w:val="decimal"/>
      <w:lvlText w:val="%1"/>
      <w:lvlJc w:val="left"/>
      <w:pPr>
        <w:ind w:left="1240" w:hanging="847"/>
        <w:jc w:val="left"/>
      </w:pPr>
      <w:rPr>
        <w:rFonts w:hint="default"/>
      </w:rPr>
    </w:lvl>
    <w:lvl w:ilvl="1">
      <w:start w:val="3"/>
      <w:numFmt w:val="decimal"/>
      <w:lvlText w:val="%1.%2"/>
      <w:lvlJc w:val="left"/>
      <w:pPr>
        <w:ind w:left="1240" w:hanging="847"/>
        <w:jc w:val="left"/>
      </w:pPr>
      <w:rPr>
        <w:rFonts w:hint="default" w:ascii="Times New Roman" w:hAnsi="Times New Roman" w:eastAsia="Times New Roman" w:cs="Times New Roman"/>
        <w:b/>
        <w:bCs/>
        <w:w w:val="111"/>
        <w:sz w:val="34"/>
        <w:szCs w:val="34"/>
      </w:rPr>
    </w:lvl>
    <w:lvl w:ilvl="2">
      <w:start w:val="1"/>
      <w:numFmt w:val="decimal"/>
      <w:lvlText w:val="%1.%2.%3"/>
      <w:lvlJc w:val="left"/>
      <w:pPr>
        <w:ind w:left="1357" w:hanging="964"/>
        <w:jc w:val="right"/>
      </w:pPr>
      <w:rPr>
        <w:rFonts w:hint="default" w:ascii="Times New Roman" w:hAnsi="Times New Roman" w:eastAsia="Times New Roman" w:cs="Times New Roman"/>
        <w:b/>
        <w:bCs/>
        <w:spacing w:val="-1"/>
        <w:w w:val="115"/>
        <w:sz w:val="28"/>
        <w:szCs w:val="28"/>
      </w:rPr>
    </w:lvl>
    <w:lvl w:ilvl="3">
      <w:start w:val="1"/>
      <w:numFmt w:val="decimal"/>
      <w:lvlText w:val="%4."/>
      <w:lvlJc w:val="left"/>
      <w:pPr>
        <w:ind w:left="695" w:hanging="300"/>
        <w:jc w:val="left"/>
      </w:pPr>
      <w:rPr>
        <w:rFonts w:hint="default" w:ascii="Times New Roman" w:hAnsi="Times New Roman" w:eastAsia="Times New Roman" w:cs="Times New Roman"/>
        <w:w w:val="101"/>
        <w:sz w:val="24"/>
        <w:szCs w:val="24"/>
      </w:rPr>
    </w:lvl>
    <w:lvl w:ilvl="4">
      <w:start w:val="1"/>
      <w:numFmt w:val="decimal"/>
      <w:lvlText w:val="%5."/>
      <w:lvlJc w:val="left"/>
      <w:pPr>
        <w:ind w:left="979" w:hanging="300"/>
        <w:jc w:val="right"/>
      </w:pPr>
      <w:rPr>
        <w:rFonts w:hint="default" w:ascii="Times New Roman" w:hAnsi="Times New Roman" w:eastAsia="Times New Roman" w:cs="Times New Roman"/>
        <w:w w:val="101"/>
        <w:sz w:val="24"/>
        <w:szCs w:val="24"/>
      </w:rPr>
    </w:lvl>
    <w:lvl w:ilvl="5">
      <w:start w:val="0"/>
      <w:numFmt w:val="bullet"/>
      <w:lvlText w:val="•"/>
      <w:lvlJc w:val="left"/>
      <w:pPr>
        <w:ind w:left="3513" w:hanging="300"/>
      </w:pPr>
      <w:rPr>
        <w:rFonts w:hint="default"/>
      </w:rPr>
    </w:lvl>
    <w:lvl w:ilvl="6">
      <w:start w:val="0"/>
      <w:numFmt w:val="bullet"/>
      <w:lvlText w:val="•"/>
      <w:lvlJc w:val="left"/>
      <w:pPr>
        <w:ind w:left="4590" w:hanging="300"/>
      </w:pPr>
      <w:rPr>
        <w:rFonts w:hint="default"/>
      </w:rPr>
    </w:lvl>
    <w:lvl w:ilvl="7">
      <w:start w:val="0"/>
      <w:numFmt w:val="bullet"/>
      <w:lvlText w:val="•"/>
      <w:lvlJc w:val="left"/>
      <w:pPr>
        <w:ind w:left="5667" w:hanging="300"/>
      </w:pPr>
      <w:rPr>
        <w:rFonts w:hint="default"/>
      </w:rPr>
    </w:lvl>
    <w:lvl w:ilvl="8">
      <w:start w:val="0"/>
      <w:numFmt w:val="bullet"/>
      <w:lvlText w:val="•"/>
      <w:lvlJc w:val="left"/>
      <w:pPr>
        <w:ind w:left="6744" w:hanging="300"/>
      </w:pPr>
      <w:rPr>
        <w:rFonts w:hint="default"/>
      </w:rPr>
    </w:lvl>
  </w:abstractNum>
  <w:abstractNum w:abstractNumId="29">
    <w:multiLevelType w:val="hybridMultilevel"/>
    <w:lvl w:ilvl="0">
      <w:start w:val="1"/>
      <w:numFmt w:val="decimal"/>
      <w:lvlText w:val="%1."/>
      <w:lvlJc w:val="left"/>
      <w:pPr>
        <w:ind w:left="695" w:hanging="300"/>
        <w:jc w:val="left"/>
      </w:pPr>
      <w:rPr>
        <w:rFonts w:hint="default" w:ascii="Times New Roman" w:hAnsi="Times New Roman" w:eastAsia="Times New Roman" w:cs="Times New Roman"/>
        <w:w w:val="101"/>
        <w:sz w:val="24"/>
        <w:szCs w:val="24"/>
      </w:rPr>
    </w:lvl>
    <w:lvl w:ilvl="1">
      <w:start w:val="0"/>
      <w:numFmt w:val="bullet"/>
      <w:lvlText w:val="•"/>
      <w:lvlJc w:val="left"/>
      <w:pPr>
        <w:ind w:left="1519" w:hanging="300"/>
      </w:pPr>
      <w:rPr>
        <w:rFonts w:hint="default"/>
      </w:rPr>
    </w:lvl>
    <w:lvl w:ilvl="2">
      <w:start w:val="0"/>
      <w:numFmt w:val="bullet"/>
      <w:lvlText w:val="•"/>
      <w:lvlJc w:val="left"/>
      <w:pPr>
        <w:ind w:left="2339" w:hanging="300"/>
      </w:pPr>
      <w:rPr>
        <w:rFonts w:hint="default"/>
      </w:rPr>
    </w:lvl>
    <w:lvl w:ilvl="3">
      <w:start w:val="0"/>
      <w:numFmt w:val="bullet"/>
      <w:lvlText w:val="•"/>
      <w:lvlJc w:val="left"/>
      <w:pPr>
        <w:ind w:left="3159" w:hanging="300"/>
      </w:pPr>
      <w:rPr>
        <w:rFonts w:hint="default"/>
      </w:rPr>
    </w:lvl>
    <w:lvl w:ilvl="4">
      <w:start w:val="0"/>
      <w:numFmt w:val="bullet"/>
      <w:lvlText w:val="•"/>
      <w:lvlJc w:val="left"/>
      <w:pPr>
        <w:ind w:left="3979" w:hanging="300"/>
      </w:pPr>
      <w:rPr>
        <w:rFonts w:hint="default"/>
      </w:rPr>
    </w:lvl>
    <w:lvl w:ilvl="5">
      <w:start w:val="0"/>
      <w:numFmt w:val="bullet"/>
      <w:lvlText w:val="•"/>
      <w:lvlJc w:val="left"/>
      <w:pPr>
        <w:ind w:left="4798" w:hanging="300"/>
      </w:pPr>
      <w:rPr>
        <w:rFonts w:hint="default"/>
      </w:rPr>
    </w:lvl>
    <w:lvl w:ilvl="6">
      <w:start w:val="0"/>
      <w:numFmt w:val="bullet"/>
      <w:lvlText w:val="•"/>
      <w:lvlJc w:val="left"/>
      <w:pPr>
        <w:ind w:left="5618" w:hanging="300"/>
      </w:pPr>
      <w:rPr>
        <w:rFonts w:hint="default"/>
      </w:rPr>
    </w:lvl>
    <w:lvl w:ilvl="7">
      <w:start w:val="0"/>
      <w:numFmt w:val="bullet"/>
      <w:lvlText w:val="•"/>
      <w:lvlJc w:val="left"/>
      <w:pPr>
        <w:ind w:left="6438" w:hanging="300"/>
      </w:pPr>
      <w:rPr>
        <w:rFonts w:hint="default"/>
      </w:rPr>
    </w:lvl>
    <w:lvl w:ilvl="8">
      <w:start w:val="0"/>
      <w:numFmt w:val="bullet"/>
      <w:lvlText w:val="•"/>
      <w:lvlJc w:val="left"/>
      <w:pPr>
        <w:ind w:left="7258" w:hanging="300"/>
      </w:pPr>
      <w:rPr>
        <w:rFonts w:hint="default"/>
      </w:rPr>
    </w:lvl>
  </w:abstractNum>
  <w:abstractNum w:abstractNumId="28">
    <w:multiLevelType w:val="hybridMultilevel"/>
    <w:lvl w:ilvl="0">
      <w:start w:val="3"/>
      <w:numFmt w:val="decimal"/>
      <w:lvlText w:val="%1"/>
      <w:lvlJc w:val="left"/>
      <w:pPr>
        <w:ind w:left="1357" w:hanging="964"/>
        <w:jc w:val="left"/>
      </w:pPr>
      <w:rPr>
        <w:rFonts w:hint="default"/>
      </w:rPr>
    </w:lvl>
    <w:lvl w:ilvl="1">
      <w:start w:val="2"/>
      <w:numFmt w:val="decimal"/>
      <w:lvlText w:val="%1.%2"/>
      <w:lvlJc w:val="left"/>
      <w:pPr>
        <w:ind w:left="1357" w:hanging="964"/>
        <w:jc w:val="left"/>
      </w:pPr>
      <w:rPr>
        <w:rFonts w:hint="default"/>
      </w:rPr>
    </w:lvl>
    <w:lvl w:ilvl="2">
      <w:start w:val="4"/>
      <w:numFmt w:val="decimal"/>
      <w:lvlText w:val="%1.%2.%3"/>
      <w:lvlJc w:val="left"/>
      <w:pPr>
        <w:ind w:left="1357" w:hanging="964"/>
        <w:jc w:val="left"/>
      </w:pPr>
      <w:rPr>
        <w:rFonts w:hint="default" w:ascii="Times New Roman" w:hAnsi="Times New Roman" w:eastAsia="Times New Roman" w:cs="Times New Roman"/>
        <w:b/>
        <w:bCs/>
        <w:spacing w:val="-1"/>
        <w:w w:val="115"/>
        <w:sz w:val="28"/>
        <w:szCs w:val="28"/>
      </w:rPr>
    </w:lvl>
    <w:lvl w:ilvl="3">
      <w:start w:val="1"/>
      <w:numFmt w:val="decimal"/>
      <w:lvlText w:val="%1.%2.%3.%4"/>
      <w:lvlJc w:val="left"/>
      <w:pPr>
        <w:ind w:left="1424" w:hanging="1031"/>
        <w:jc w:val="left"/>
      </w:pPr>
      <w:rPr>
        <w:rFonts w:hint="default" w:ascii="Times New Roman" w:hAnsi="Times New Roman" w:eastAsia="Times New Roman" w:cs="Times New Roman"/>
        <w:b/>
        <w:bCs/>
        <w:w w:val="115"/>
        <w:sz w:val="24"/>
        <w:szCs w:val="24"/>
      </w:rPr>
    </w:lvl>
    <w:lvl w:ilvl="4">
      <w:start w:val="1"/>
      <w:numFmt w:val="lowerLetter"/>
      <w:lvlText w:val="(%5)"/>
      <w:lvlJc w:val="left"/>
      <w:pPr>
        <w:ind w:left="6081" w:hanging="3932"/>
        <w:jc w:val="left"/>
      </w:pPr>
      <w:rPr>
        <w:rFonts w:hint="default" w:ascii="Arial" w:hAnsi="Arial" w:eastAsia="Arial" w:cs="Arial"/>
        <w:b/>
        <w:bCs/>
        <w:w w:val="117"/>
        <w:sz w:val="22"/>
        <w:szCs w:val="22"/>
      </w:rPr>
    </w:lvl>
    <w:lvl w:ilvl="5">
      <w:start w:val="0"/>
      <w:numFmt w:val="bullet"/>
      <w:lvlText w:val="•"/>
      <w:lvlJc w:val="left"/>
      <w:pPr>
        <w:ind w:left="7136" w:hanging="3932"/>
      </w:pPr>
      <w:rPr>
        <w:rFonts w:hint="default"/>
      </w:rPr>
    </w:lvl>
    <w:lvl w:ilvl="6">
      <w:start w:val="0"/>
      <w:numFmt w:val="bullet"/>
      <w:lvlText w:val="•"/>
      <w:lvlJc w:val="left"/>
      <w:pPr>
        <w:ind w:left="7488" w:hanging="3932"/>
      </w:pPr>
      <w:rPr>
        <w:rFonts w:hint="default"/>
      </w:rPr>
    </w:lvl>
    <w:lvl w:ilvl="7">
      <w:start w:val="0"/>
      <w:numFmt w:val="bullet"/>
      <w:lvlText w:val="•"/>
      <w:lvlJc w:val="left"/>
      <w:pPr>
        <w:ind w:left="7841" w:hanging="3932"/>
      </w:pPr>
      <w:rPr>
        <w:rFonts w:hint="default"/>
      </w:rPr>
    </w:lvl>
    <w:lvl w:ilvl="8">
      <w:start w:val="0"/>
      <w:numFmt w:val="bullet"/>
      <w:lvlText w:val="•"/>
      <w:lvlJc w:val="left"/>
      <w:pPr>
        <w:ind w:left="8193" w:hanging="3932"/>
      </w:pPr>
      <w:rPr>
        <w:rFonts w:hint="default"/>
      </w:rPr>
    </w:lvl>
  </w:abstractNum>
  <w:abstractNum w:abstractNumId="27">
    <w:multiLevelType w:val="hybridMultilevel"/>
    <w:lvl w:ilvl="0">
      <w:start w:val="4"/>
      <w:numFmt w:val="decimal"/>
      <w:lvlText w:val="%1"/>
      <w:lvlJc w:val="left"/>
      <w:pPr>
        <w:ind w:left="110" w:hanging="301"/>
        <w:jc w:val="left"/>
      </w:pPr>
      <w:rPr>
        <w:rFonts w:hint="default"/>
      </w:rPr>
    </w:lvl>
    <w:lvl w:ilvl="1">
      <w:start w:val="2"/>
      <w:numFmt w:val="decimal"/>
      <w:lvlText w:val="%1.%2"/>
      <w:lvlJc w:val="left"/>
      <w:pPr>
        <w:ind w:left="110" w:hanging="301"/>
        <w:jc w:val="left"/>
      </w:pPr>
      <w:rPr>
        <w:rFonts w:hint="default" w:ascii="Times New Roman" w:hAnsi="Times New Roman" w:eastAsia="Times New Roman" w:cs="Times New Roman"/>
        <w:w w:val="99"/>
        <w:sz w:val="22"/>
        <w:szCs w:val="22"/>
      </w:rPr>
    </w:lvl>
    <w:lvl w:ilvl="2">
      <w:start w:val="1"/>
      <w:numFmt w:val="lowerLetter"/>
      <w:lvlText w:val="(%3)"/>
      <w:lvlJc w:val="left"/>
      <w:pPr>
        <w:ind w:left="5875" w:hanging="4201"/>
        <w:jc w:val="right"/>
      </w:pPr>
      <w:rPr>
        <w:rFonts w:hint="default" w:ascii="Arial" w:hAnsi="Arial" w:eastAsia="Arial" w:cs="Arial"/>
        <w:b/>
        <w:bCs/>
        <w:w w:val="117"/>
        <w:sz w:val="22"/>
        <w:szCs w:val="22"/>
      </w:rPr>
    </w:lvl>
    <w:lvl w:ilvl="3">
      <w:start w:val="0"/>
      <w:numFmt w:val="bullet"/>
      <w:lvlText w:val="•"/>
      <w:lvlJc w:val="left"/>
      <w:pPr>
        <w:ind w:left="6550" w:hanging="4201"/>
      </w:pPr>
      <w:rPr>
        <w:rFonts w:hint="default"/>
      </w:rPr>
    </w:lvl>
    <w:lvl w:ilvl="4">
      <w:start w:val="0"/>
      <w:numFmt w:val="bullet"/>
      <w:lvlText w:val="•"/>
      <w:lvlJc w:val="left"/>
      <w:pPr>
        <w:ind w:left="6885" w:hanging="4201"/>
      </w:pPr>
      <w:rPr>
        <w:rFonts w:hint="default"/>
      </w:rPr>
    </w:lvl>
    <w:lvl w:ilvl="5">
      <w:start w:val="0"/>
      <w:numFmt w:val="bullet"/>
      <w:lvlText w:val="•"/>
      <w:lvlJc w:val="left"/>
      <w:pPr>
        <w:ind w:left="7221" w:hanging="4201"/>
      </w:pPr>
      <w:rPr>
        <w:rFonts w:hint="default"/>
      </w:rPr>
    </w:lvl>
    <w:lvl w:ilvl="6">
      <w:start w:val="0"/>
      <w:numFmt w:val="bullet"/>
      <w:lvlText w:val="•"/>
      <w:lvlJc w:val="left"/>
      <w:pPr>
        <w:ind w:left="7556" w:hanging="4201"/>
      </w:pPr>
      <w:rPr>
        <w:rFonts w:hint="default"/>
      </w:rPr>
    </w:lvl>
    <w:lvl w:ilvl="7">
      <w:start w:val="0"/>
      <w:numFmt w:val="bullet"/>
      <w:lvlText w:val="•"/>
      <w:lvlJc w:val="left"/>
      <w:pPr>
        <w:ind w:left="7891" w:hanging="4201"/>
      </w:pPr>
      <w:rPr>
        <w:rFonts w:hint="default"/>
      </w:rPr>
    </w:lvl>
    <w:lvl w:ilvl="8">
      <w:start w:val="0"/>
      <w:numFmt w:val="bullet"/>
      <w:lvlText w:val="•"/>
      <w:lvlJc w:val="left"/>
      <w:pPr>
        <w:ind w:left="8227" w:hanging="4201"/>
      </w:pPr>
      <w:rPr>
        <w:rFonts w:hint="default"/>
      </w:rPr>
    </w:lvl>
  </w:abstractNum>
  <w:abstractNum w:abstractNumId="26">
    <w:multiLevelType w:val="hybridMultilevel"/>
    <w:lvl w:ilvl="0">
      <w:start w:val="3"/>
      <w:numFmt w:val="decimal"/>
      <w:lvlText w:val="%1"/>
      <w:lvlJc w:val="left"/>
      <w:pPr>
        <w:ind w:left="822" w:hanging="547"/>
        <w:jc w:val="left"/>
      </w:pPr>
      <w:rPr>
        <w:rFonts w:hint="default"/>
      </w:rPr>
    </w:lvl>
    <w:lvl w:ilvl="1">
      <w:start w:val="2"/>
      <w:numFmt w:val="decimal"/>
      <w:lvlText w:val="%1.%2."/>
      <w:lvlJc w:val="left"/>
      <w:pPr>
        <w:ind w:left="822" w:hanging="547"/>
        <w:jc w:val="left"/>
      </w:pPr>
      <w:rPr>
        <w:rFonts w:hint="default"/>
        <w:w w:val="99"/>
        <w:u w:val="single" w:color="000000"/>
      </w:rPr>
    </w:lvl>
    <w:lvl w:ilvl="2">
      <w:start w:val="1"/>
      <w:numFmt w:val="decimal"/>
      <w:lvlText w:val="%3."/>
      <w:lvlJc w:val="left"/>
      <w:pPr>
        <w:ind w:left="979" w:hanging="300"/>
        <w:jc w:val="right"/>
      </w:pPr>
      <w:rPr>
        <w:rFonts w:hint="default" w:ascii="Times New Roman" w:hAnsi="Times New Roman" w:eastAsia="Times New Roman" w:cs="Times New Roman"/>
        <w:w w:val="101"/>
        <w:sz w:val="24"/>
        <w:szCs w:val="24"/>
      </w:rPr>
    </w:lvl>
    <w:lvl w:ilvl="3">
      <w:start w:val="0"/>
      <w:numFmt w:val="bullet"/>
      <w:lvlText w:val="•"/>
      <w:lvlJc w:val="left"/>
      <w:pPr>
        <w:ind w:left="2739" w:hanging="300"/>
      </w:pPr>
      <w:rPr>
        <w:rFonts w:hint="default"/>
      </w:rPr>
    </w:lvl>
    <w:lvl w:ilvl="4">
      <w:start w:val="0"/>
      <w:numFmt w:val="bullet"/>
      <w:lvlText w:val="•"/>
      <w:lvlJc w:val="left"/>
      <w:pPr>
        <w:ind w:left="3619" w:hanging="300"/>
      </w:pPr>
      <w:rPr>
        <w:rFonts w:hint="default"/>
      </w:rPr>
    </w:lvl>
    <w:lvl w:ilvl="5">
      <w:start w:val="0"/>
      <w:numFmt w:val="bullet"/>
      <w:lvlText w:val="•"/>
      <w:lvlJc w:val="left"/>
      <w:pPr>
        <w:ind w:left="4499" w:hanging="300"/>
      </w:pPr>
      <w:rPr>
        <w:rFonts w:hint="default"/>
      </w:rPr>
    </w:lvl>
    <w:lvl w:ilvl="6">
      <w:start w:val="0"/>
      <w:numFmt w:val="bullet"/>
      <w:lvlText w:val="•"/>
      <w:lvlJc w:val="left"/>
      <w:pPr>
        <w:ind w:left="5378" w:hanging="300"/>
      </w:pPr>
      <w:rPr>
        <w:rFonts w:hint="default"/>
      </w:rPr>
    </w:lvl>
    <w:lvl w:ilvl="7">
      <w:start w:val="0"/>
      <w:numFmt w:val="bullet"/>
      <w:lvlText w:val="•"/>
      <w:lvlJc w:val="left"/>
      <w:pPr>
        <w:ind w:left="6258" w:hanging="300"/>
      </w:pPr>
      <w:rPr>
        <w:rFonts w:hint="default"/>
      </w:rPr>
    </w:lvl>
    <w:lvl w:ilvl="8">
      <w:start w:val="0"/>
      <w:numFmt w:val="bullet"/>
      <w:lvlText w:val="•"/>
      <w:lvlJc w:val="left"/>
      <w:pPr>
        <w:ind w:left="7138" w:hanging="300"/>
      </w:pPr>
      <w:rPr>
        <w:rFonts w:hint="default"/>
      </w:rPr>
    </w:lvl>
  </w:abstractNum>
  <w:abstractNum w:abstractNumId="25">
    <w:multiLevelType w:val="hybridMultilevel"/>
    <w:lvl w:ilvl="0">
      <w:start w:val="3"/>
      <w:numFmt w:val="decimal"/>
      <w:lvlText w:val="%1"/>
      <w:lvlJc w:val="left"/>
      <w:pPr>
        <w:ind w:left="1074" w:hanging="964"/>
        <w:jc w:val="left"/>
      </w:pPr>
      <w:rPr>
        <w:rFonts w:hint="default"/>
      </w:rPr>
    </w:lvl>
    <w:lvl w:ilvl="1">
      <w:start w:val="2"/>
      <w:numFmt w:val="decimal"/>
      <w:lvlText w:val="%1.%2"/>
      <w:lvlJc w:val="left"/>
      <w:pPr>
        <w:ind w:left="1074" w:hanging="964"/>
        <w:jc w:val="left"/>
      </w:pPr>
      <w:rPr>
        <w:rFonts w:hint="default"/>
      </w:rPr>
    </w:lvl>
    <w:lvl w:ilvl="2">
      <w:start w:val="1"/>
      <w:numFmt w:val="decimal"/>
      <w:lvlText w:val="%1.%2.%3"/>
      <w:lvlJc w:val="left"/>
      <w:pPr>
        <w:ind w:left="1074" w:hanging="964"/>
        <w:jc w:val="left"/>
      </w:pPr>
      <w:rPr>
        <w:rFonts w:hint="default" w:ascii="Times New Roman" w:hAnsi="Times New Roman" w:eastAsia="Times New Roman" w:cs="Times New Roman"/>
        <w:b/>
        <w:bCs/>
        <w:spacing w:val="-1"/>
        <w:w w:val="115"/>
        <w:sz w:val="28"/>
        <w:szCs w:val="28"/>
      </w:rPr>
    </w:lvl>
    <w:lvl w:ilvl="3">
      <w:start w:val="1"/>
      <w:numFmt w:val="decimal"/>
      <w:lvlText w:val="%1.%2.%3.%4"/>
      <w:lvlJc w:val="left"/>
      <w:pPr>
        <w:ind w:left="1141" w:hanging="1031"/>
        <w:jc w:val="right"/>
      </w:pPr>
      <w:rPr>
        <w:rFonts w:hint="default" w:ascii="Times New Roman" w:hAnsi="Times New Roman" w:eastAsia="Times New Roman" w:cs="Times New Roman"/>
        <w:b/>
        <w:bCs/>
        <w:w w:val="115"/>
        <w:sz w:val="24"/>
        <w:szCs w:val="24"/>
      </w:rPr>
    </w:lvl>
    <w:lvl w:ilvl="4">
      <w:start w:val="1"/>
      <w:numFmt w:val="decimal"/>
      <w:lvlText w:val="%5."/>
      <w:lvlJc w:val="left"/>
      <w:pPr>
        <w:ind w:left="979" w:hanging="300"/>
        <w:jc w:val="right"/>
      </w:pPr>
      <w:rPr>
        <w:rFonts w:hint="default" w:ascii="Times New Roman" w:hAnsi="Times New Roman" w:eastAsia="Times New Roman" w:cs="Times New Roman"/>
        <w:w w:val="101"/>
        <w:sz w:val="24"/>
        <w:szCs w:val="24"/>
      </w:rPr>
    </w:lvl>
    <w:lvl w:ilvl="5">
      <w:start w:val="0"/>
      <w:numFmt w:val="bullet"/>
      <w:lvlText w:val="•"/>
      <w:lvlJc w:val="left"/>
      <w:pPr>
        <w:ind w:left="4049" w:hanging="300"/>
      </w:pPr>
      <w:rPr>
        <w:rFonts w:hint="default"/>
      </w:rPr>
    </w:lvl>
    <w:lvl w:ilvl="6">
      <w:start w:val="0"/>
      <w:numFmt w:val="bullet"/>
      <w:lvlText w:val="•"/>
      <w:lvlJc w:val="left"/>
      <w:pPr>
        <w:ind w:left="5018" w:hanging="300"/>
      </w:pPr>
      <w:rPr>
        <w:rFonts w:hint="default"/>
      </w:rPr>
    </w:lvl>
    <w:lvl w:ilvl="7">
      <w:start w:val="0"/>
      <w:numFmt w:val="bullet"/>
      <w:lvlText w:val="•"/>
      <w:lvlJc w:val="left"/>
      <w:pPr>
        <w:ind w:left="5988" w:hanging="300"/>
      </w:pPr>
      <w:rPr>
        <w:rFonts w:hint="default"/>
      </w:rPr>
    </w:lvl>
    <w:lvl w:ilvl="8">
      <w:start w:val="0"/>
      <w:numFmt w:val="bullet"/>
      <w:lvlText w:val="•"/>
      <w:lvlJc w:val="left"/>
      <w:pPr>
        <w:ind w:left="6958" w:hanging="300"/>
      </w:pPr>
      <w:rPr>
        <w:rFonts w:hint="default"/>
      </w:rPr>
    </w:lvl>
  </w:abstractNum>
  <w:abstractNum w:abstractNumId="24">
    <w:multiLevelType w:val="hybridMultilevel"/>
    <w:lvl w:ilvl="0">
      <w:start w:val="3"/>
      <w:numFmt w:val="decimal"/>
      <w:lvlText w:val="%1"/>
      <w:lvlJc w:val="left"/>
      <w:pPr>
        <w:ind w:left="956" w:hanging="847"/>
        <w:jc w:val="left"/>
      </w:pPr>
      <w:rPr>
        <w:rFonts w:hint="default"/>
      </w:rPr>
    </w:lvl>
    <w:lvl w:ilvl="1">
      <w:start w:val="1"/>
      <w:numFmt w:val="decimal"/>
      <w:lvlText w:val="%1.%2"/>
      <w:lvlJc w:val="left"/>
      <w:pPr>
        <w:ind w:left="956" w:hanging="847"/>
        <w:jc w:val="left"/>
      </w:pPr>
      <w:rPr>
        <w:rFonts w:hint="default" w:ascii="Times New Roman" w:hAnsi="Times New Roman" w:eastAsia="Times New Roman" w:cs="Times New Roman"/>
        <w:b/>
        <w:bCs/>
        <w:w w:val="111"/>
        <w:sz w:val="34"/>
        <w:szCs w:val="34"/>
      </w:rPr>
    </w:lvl>
    <w:lvl w:ilvl="2">
      <w:start w:val="1"/>
      <w:numFmt w:val="decimal"/>
      <w:lvlText w:val="%3."/>
      <w:lvlJc w:val="left"/>
      <w:pPr>
        <w:ind w:left="695" w:hanging="300"/>
        <w:jc w:val="right"/>
      </w:pPr>
      <w:rPr>
        <w:rFonts w:hint="default" w:ascii="Times New Roman" w:hAnsi="Times New Roman" w:eastAsia="Times New Roman" w:cs="Times New Roman"/>
        <w:w w:val="101"/>
        <w:sz w:val="24"/>
        <w:szCs w:val="24"/>
      </w:rPr>
    </w:lvl>
    <w:lvl w:ilvl="3">
      <w:start w:val="0"/>
      <w:numFmt w:val="bullet"/>
      <w:lvlText w:val="•"/>
      <w:lvlJc w:val="left"/>
      <w:pPr>
        <w:ind w:left="2723" w:hanging="300"/>
      </w:pPr>
      <w:rPr>
        <w:rFonts w:hint="default"/>
      </w:rPr>
    </w:lvl>
    <w:lvl w:ilvl="4">
      <w:start w:val="0"/>
      <w:numFmt w:val="bullet"/>
      <w:lvlText w:val="•"/>
      <w:lvlJc w:val="left"/>
      <w:pPr>
        <w:ind w:left="3605" w:hanging="300"/>
      </w:pPr>
      <w:rPr>
        <w:rFonts w:hint="default"/>
      </w:rPr>
    </w:lvl>
    <w:lvl w:ilvl="5">
      <w:start w:val="0"/>
      <w:numFmt w:val="bullet"/>
      <w:lvlText w:val="•"/>
      <w:lvlJc w:val="left"/>
      <w:pPr>
        <w:ind w:left="4487" w:hanging="300"/>
      </w:pPr>
      <w:rPr>
        <w:rFonts w:hint="default"/>
      </w:rPr>
    </w:lvl>
    <w:lvl w:ilvl="6">
      <w:start w:val="0"/>
      <w:numFmt w:val="bullet"/>
      <w:lvlText w:val="•"/>
      <w:lvlJc w:val="left"/>
      <w:pPr>
        <w:ind w:left="5369" w:hanging="300"/>
      </w:pPr>
      <w:rPr>
        <w:rFonts w:hint="default"/>
      </w:rPr>
    </w:lvl>
    <w:lvl w:ilvl="7">
      <w:start w:val="0"/>
      <w:numFmt w:val="bullet"/>
      <w:lvlText w:val="•"/>
      <w:lvlJc w:val="left"/>
      <w:pPr>
        <w:ind w:left="6251" w:hanging="300"/>
      </w:pPr>
      <w:rPr>
        <w:rFonts w:hint="default"/>
      </w:rPr>
    </w:lvl>
    <w:lvl w:ilvl="8">
      <w:start w:val="0"/>
      <w:numFmt w:val="bullet"/>
      <w:lvlText w:val="•"/>
      <w:lvlJc w:val="left"/>
      <w:pPr>
        <w:ind w:left="7133" w:hanging="300"/>
      </w:pPr>
      <w:rPr>
        <w:rFonts w:hint="default"/>
      </w:rPr>
    </w:lvl>
  </w:abstractNum>
  <w:abstractNum w:abstractNumId="23">
    <w:multiLevelType w:val="hybridMultilevel"/>
    <w:lvl w:ilvl="0">
      <w:start w:val="1"/>
      <w:numFmt w:val="decimal"/>
      <w:lvlText w:val="%1."/>
      <w:lvlJc w:val="left"/>
      <w:pPr>
        <w:ind w:left="695" w:hanging="300"/>
        <w:jc w:val="right"/>
      </w:pPr>
      <w:rPr>
        <w:rFonts w:hint="default" w:ascii="Times New Roman" w:hAnsi="Times New Roman" w:eastAsia="Times New Roman" w:cs="Times New Roman"/>
        <w:w w:val="101"/>
        <w:sz w:val="24"/>
        <w:szCs w:val="24"/>
      </w:rPr>
    </w:lvl>
    <w:lvl w:ilvl="1">
      <w:start w:val="0"/>
      <w:numFmt w:val="bullet"/>
      <w:lvlText w:val="•"/>
      <w:lvlJc w:val="left"/>
      <w:pPr>
        <w:ind w:left="1519" w:hanging="300"/>
      </w:pPr>
      <w:rPr>
        <w:rFonts w:hint="default"/>
      </w:rPr>
    </w:lvl>
    <w:lvl w:ilvl="2">
      <w:start w:val="0"/>
      <w:numFmt w:val="bullet"/>
      <w:lvlText w:val="•"/>
      <w:lvlJc w:val="left"/>
      <w:pPr>
        <w:ind w:left="2339" w:hanging="300"/>
      </w:pPr>
      <w:rPr>
        <w:rFonts w:hint="default"/>
      </w:rPr>
    </w:lvl>
    <w:lvl w:ilvl="3">
      <w:start w:val="0"/>
      <w:numFmt w:val="bullet"/>
      <w:lvlText w:val="•"/>
      <w:lvlJc w:val="left"/>
      <w:pPr>
        <w:ind w:left="3159" w:hanging="300"/>
      </w:pPr>
      <w:rPr>
        <w:rFonts w:hint="default"/>
      </w:rPr>
    </w:lvl>
    <w:lvl w:ilvl="4">
      <w:start w:val="0"/>
      <w:numFmt w:val="bullet"/>
      <w:lvlText w:val="•"/>
      <w:lvlJc w:val="left"/>
      <w:pPr>
        <w:ind w:left="3979" w:hanging="300"/>
      </w:pPr>
      <w:rPr>
        <w:rFonts w:hint="default"/>
      </w:rPr>
    </w:lvl>
    <w:lvl w:ilvl="5">
      <w:start w:val="0"/>
      <w:numFmt w:val="bullet"/>
      <w:lvlText w:val="•"/>
      <w:lvlJc w:val="left"/>
      <w:pPr>
        <w:ind w:left="4798" w:hanging="300"/>
      </w:pPr>
      <w:rPr>
        <w:rFonts w:hint="default"/>
      </w:rPr>
    </w:lvl>
    <w:lvl w:ilvl="6">
      <w:start w:val="0"/>
      <w:numFmt w:val="bullet"/>
      <w:lvlText w:val="•"/>
      <w:lvlJc w:val="left"/>
      <w:pPr>
        <w:ind w:left="5618" w:hanging="300"/>
      </w:pPr>
      <w:rPr>
        <w:rFonts w:hint="default"/>
      </w:rPr>
    </w:lvl>
    <w:lvl w:ilvl="7">
      <w:start w:val="0"/>
      <w:numFmt w:val="bullet"/>
      <w:lvlText w:val="•"/>
      <w:lvlJc w:val="left"/>
      <w:pPr>
        <w:ind w:left="6438" w:hanging="300"/>
      </w:pPr>
      <w:rPr>
        <w:rFonts w:hint="default"/>
      </w:rPr>
    </w:lvl>
    <w:lvl w:ilvl="8">
      <w:start w:val="0"/>
      <w:numFmt w:val="bullet"/>
      <w:lvlText w:val="•"/>
      <w:lvlJc w:val="left"/>
      <w:pPr>
        <w:ind w:left="7258" w:hanging="300"/>
      </w:pPr>
      <w:rPr>
        <w:rFonts w:hint="default"/>
      </w:rPr>
    </w:lvl>
  </w:abstractNum>
  <w:abstractNum w:abstractNumId="22">
    <w:multiLevelType w:val="hybridMultilevel"/>
    <w:lvl w:ilvl="0">
      <w:start w:val="2"/>
      <w:numFmt w:val="decimal"/>
      <w:lvlText w:val="%1"/>
      <w:lvlJc w:val="left"/>
      <w:pPr>
        <w:ind w:left="822" w:hanging="547"/>
        <w:jc w:val="left"/>
      </w:pPr>
      <w:rPr>
        <w:rFonts w:hint="default"/>
      </w:rPr>
    </w:lvl>
    <w:lvl w:ilvl="1">
      <w:start w:val="1"/>
      <w:numFmt w:val="decimal"/>
      <w:lvlText w:val="%1.%2."/>
      <w:lvlJc w:val="left"/>
      <w:pPr>
        <w:ind w:left="822" w:hanging="547"/>
        <w:jc w:val="left"/>
      </w:pPr>
      <w:rPr>
        <w:rFonts w:hint="default"/>
        <w:w w:val="99"/>
        <w:u w:val="single" w:color="000000"/>
      </w:rPr>
    </w:lvl>
    <w:lvl w:ilvl="2">
      <w:start w:val="0"/>
      <w:numFmt w:val="bullet"/>
      <w:lvlText w:val="•"/>
      <w:lvlJc w:val="left"/>
      <w:pPr>
        <w:ind w:left="2435" w:hanging="547"/>
      </w:pPr>
      <w:rPr>
        <w:rFonts w:hint="default"/>
      </w:rPr>
    </w:lvl>
    <w:lvl w:ilvl="3">
      <w:start w:val="0"/>
      <w:numFmt w:val="bullet"/>
      <w:lvlText w:val="•"/>
      <w:lvlJc w:val="left"/>
      <w:pPr>
        <w:ind w:left="3243" w:hanging="547"/>
      </w:pPr>
      <w:rPr>
        <w:rFonts w:hint="default"/>
      </w:rPr>
    </w:lvl>
    <w:lvl w:ilvl="4">
      <w:start w:val="0"/>
      <w:numFmt w:val="bullet"/>
      <w:lvlText w:val="•"/>
      <w:lvlJc w:val="left"/>
      <w:pPr>
        <w:ind w:left="4051" w:hanging="547"/>
      </w:pPr>
      <w:rPr>
        <w:rFonts w:hint="default"/>
      </w:rPr>
    </w:lvl>
    <w:lvl w:ilvl="5">
      <w:start w:val="0"/>
      <w:numFmt w:val="bullet"/>
      <w:lvlText w:val="•"/>
      <w:lvlJc w:val="left"/>
      <w:pPr>
        <w:ind w:left="4858" w:hanging="547"/>
      </w:pPr>
      <w:rPr>
        <w:rFonts w:hint="default"/>
      </w:rPr>
    </w:lvl>
    <w:lvl w:ilvl="6">
      <w:start w:val="0"/>
      <w:numFmt w:val="bullet"/>
      <w:lvlText w:val="•"/>
      <w:lvlJc w:val="left"/>
      <w:pPr>
        <w:ind w:left="5666" w:hanging="547"/>
      </w:pPr>
      <w:rPr>
        <w:rFonts w:hint="default"/>
      </w:rPr>
    </w:lvl>
    <w:lvl w:ilvl="7">
      <w:start w:val="0"/>
      <w:numFmt w:val="bullet"/>
      <w:lvlText w:val="•"/>
      <w:lvlJc w:val="left"/>
      <w:pPr>
        <w:ind w:left="6474" w:hanging="547"/>
      </w:pPr>
      <w:rPr>
        <w:rFonts w:hint="default"/>
      </w:rPr>
    </w:lvl>
    <w:lvl w:ilvl="8">
      <w:start w:val="0"/>
      <w:numFmt w:val="bullet"/>
      <w:lvlText w:val="•"/>
      <w:lvlJc w:val="left"/>
      <w:pPr>
        <w:ind w:left="7282" w:hanging="547"/>
      </w:pPr>
      <w:rPr>
        <w:rFonts w:hint="default"/>
      </w:rPr>
    </w:lvl>
  </w:abstractNum>
  <w:abstractNum w:abstractNumId="21">
    <w:multiLevelType w:val="hybridMultilevel"/>
    <w:lvl w:ilvl="0">
      <w:start w:val="2"/>
      <w:numFmt w:val="decimal"/>
      <w:lvlText w:val="%1"/>
      <w:lvlJc w:val="left"/>
      <w:pPr>
        <w:ind w:left="956" w:hanging="847"/>
        <w:jc w:val="left"/>
      </w:pPr>
      <w:rPr>
        <w:rFonts w:hint="default"/>
      </w:rPr>
    </w:lvl>
    <w:lvl w:ilvl="1">
      <w:start w:val="1"/>
      <w:numFmt w:val="decimal"/>
      <w:lvlText w:val="%1.%2"/>
      <w:lvlJc w:val="left"/>
      <w:pPr>
        <w:ind w:left="956" w:hanging="847"/>
        <w:jc w:val="left"/>
      </w:pPr>
      <w:rPr>
        <w:rFonts w:hint="default" w:ascii="Times New Roman" w:hAnsi="Times New Roman" w:eastAsia="Times New Roman" w:cs="Times New Roman"/>
        <w:b/>
        <w:bCs/>
        <w:w w:val="111"/>
        <w:sz w:val="34"/>
        <w:szCs w:val="34"/>
      </w:rPr>
    </w:lvl>
    <w:lvl w:ilvl="2">
      <w:start w:val="1"/>
      <w:numFmt w:val="decimal"/>
      <w:lvlText w:val="%3."/>
      <w:lvlJc w:val="left"/>
      <w:pPr>
        <w:ind w:left="695" w:hanging="300"/>
        <w:jc w:val="right"/>
      </w:pPr>
      <w:rPr>
        <w:rFonts w:hint="default" w:ascii="Times New Roman" w:hAnsi="Times New Roman" w:eastAsia="Times New Roman" w:cs="Times New Roman"/>
        <w:w w:val="101"/>
        <w:sz w:val="24"/>
        <w:szCs w:val="24"/>
      </w:rPr>
    </w:lvl>
    <w:lvl w:ilvl="3">
      <w:start w:val="0"/>
      <w:numFmt w:val="bullet"/>
      <w:lvlText w:val="•"/>
      <w:lvlJc w:val="left"/>
      <w:pPr>
        <w:ind w:left="2723" w:hanging="300"/>
      </w:pPr>
      <w:rPr>
        <w:rFonts w:hint="default"/>
      </w:rPr>
    </w:lvl>
    <w:lvl w:ilvl="4">
      <w:start w:val="0"/>
      <w:numFmt w:val="bullet"/>
      <w:lvlText w:val="•"/>
      <w:lvlJc w:val="left"/>
      <w:pPr>
        <w:ind w:left="3605" w:hanging="300"/>
      </w:pPr>
      <w:rPr>
        <w:rFonts w:hint="default"/>
      </w:rPr>
    </w:lvl>
    <w:lvl w:ilvl="5">
      <w:start w:val="0"/>
      <w:numFmt w:val="bullet"/>
      <w:lvlText w:val="•"/>
      <w:lvlJc w:val="left"/>
      <w:pPr>
        <w:ind w:left="4487" w:hanging="300"/>
      </w:pPr>
      <w:rPr>
        <w:rFonts w:hint="default"/>
      </w:rPr>
    </w:lvl>
    <w:lvl w:ilvl="6">
      <w:start w:val="0"/>
      <w:numFmt w:val="bullet"/>
      <w:lvlText w:val="•"/>
      <w:lvlJc w:val="left"/>
      <w:pPr>
        <w:ind w:left="5369" w:hanging="300"/>
      </w:pPr>
      <w:rPr>
        <w:rFonts w:hint="default"/>
      </w:rPr>
    </w:lvl>
    <w:lvl w:ilvl="7">
      <w:start w:val="0"/>
      <w:numFmt w:val="bullet"/>
      <w:lvlText w:val="•"/>
      <w:lvlJc w:val="left"/>
      <w:pPr>
        <w:ind w:left="6251" w:hanging="300"/>
      </w:pPr>
      <w:rPr>
        <w:rFonts w:hint="default"/>
      </w:rPr>
    </w:lvl>
    <w:lvl w:ilvl="8">
      <w:start w:val="0"/>
      <w:numFmt w:val="bullet"/>
      <w:lvlText w:val="•"/>
      <w:lvlJc w:val="left"/>
      <w:pPr>
        <w:ind w:left="7133" w:hanging="300"/>
      </w:pPr>
      <w:rPr>
        <w:rFonts w:hint="default"/>
      </w:rPr>
    </w:lvl>
  </w:abstractNum>
  <w:abstractNum w:abstractNumId="20">
    <w:multiLevelType w:val="hybridMultilevel"/>
    <w:lvl w:ilvl="0">
      <w:start w:val="1"/>
      <w:numFmt w:val="decimal"/>
      <w:lvlText w:val="%1."/>
      <w:lvlJc w:val="left"/>
      <w:pPr>
        <w:ind w:left="695" w:hanging="300"/>
        <w:jc w:val="left"/>
      </w:pPr>
      <w:rPr>
        <w:rFonts w:hint="default" w:ascii="Times New Roman" w:hAnsi="Times New Roman" w:eastAsia="Times New Roman" w:cs="Times New Roman"/>
        <w:w w:val="101"/>
        <w:sz w:val="24"/>
        <w:szCs w:val="24"/>
      </w:rPr>
    </w:lvl>
    <w:lvl w:ilvl="1">
      <w:start w:val="1"/>
      <w:numFmt w:val="decimal"/>
      <w:lvlText w:val="%2."/>
      <w:lvlJc w:val="left"/>
      <w:pPr>
        <w:ind w:left="979" w:hanging="300"/>
        <w:jc w:val="left"/>
      </w:pPr>
      <w:rPr>
        <w:rFonts w:hint="default" w:ascii="Times New Roman" w:hAnsi="Times New Roman" w:eastAsia="Times New Roman" w:cs="Times New Roman"/>
        <w:w w:val="101"/>
        <w:sz w:val="24"/>
        <w:szCs w:val="24"/>
      </w:rPr>
    </w:lvl>
    <w:lvl w:ilvl="2">
      <w:start w:val="0"/>
      <w:numFmt w:val="bullet"/>
      <w:lvlText w:val="•"/>
      <w:lvlJc w:val="left"/>
      <w:pPr>
        <w:ind w:left="1859" w:hanging="300"/>
      </w:pPr>
      <w:rPr>
        <w:rFonts w:hint="default"/>
      </w:rPr>
    </w:lvl>
    <w:lvl w:ilvl="3">
      <w:start w:val="0"/>
      <w:numFmt w:val="bullet"/>
      <w:lvlText w:val="•"/>
      <w:lvlJc w:val="left"/>
      <w:pPr>
        <w:ind w:left="2739" w:hanging="300"/>
      </w:pPr>
      <w:rPr>
        <w:rFonts w:hint="default"/>
      </w:rPr>
    </w:lvl>
    <w:lvl w:ilvl="4">
      <w:start w:val="0"/>
      <w:numFmt w:val="bullet"/>
      <w:lvlText w:val="•"/>
      <w:lvlJc w:val="left"/>
      <w:pPr>
        <w:ind w:left="3619" w:hanging="300"/>
      </w:pPr>
      <w:rPr>
        <w:rFonts w:hint="default"/>
      </w:rPr>
    </w:lvl>
    <w:lvl w:ilvl="5">
      <w:start w:val="0"/>
      <w:numFmt w:val="bullet"/>
      <w:lvlText w:val="•"/>
      <w:lvlJc w:val="left"/>
      <w:pPr>
        <w:ind w:left="4499" w:hanging="300"/>
      </w:pPr>
      <w:rPr>
        <w:rFonts w:hint="default"/>
      </w:rPr>
    </w:lvl>
    <w:lvl w:ilvl="6">
      <w:start w:val="0"/>
      <w:numFmt w:val="bullet"/>
      <w:lvlText w:val="•"/>
      <w:lvlJc w:val="left"/>
      <w:pPr>
        <w:ind w:left="5378" w:hanging="300"/>
      </w:pPr>
      <w:rPr>
        <w:rFonts w:hint="default"/>
      </w:rPr>
    </w:lvl>
    <w:lvl w:ilvl="7">
      <w:start w:val="0"/>
      <w:numFmt w:val="bullet"/>
      <w:lvlText w:val="•"/>
      <w:lvlJc w:val="left"/>
      <w:pPr>
        <w:ind w:left="6258" w:hanging="300"/>
      </w:pPr>
      <w:rPr>
        <w:rFonts w:hint="default"/>
      </w:rPr>
    </w:lvl>
    <w:lvl w:ilvl="8">
      <w:start w:val="0"/>
      <w:numFmt w:val="bullet"/>
      <w:lvlText w:val="•"/>
      <w:lvlJc w:val="left"/>
      <w:pPr>
        <w:ind w:left="7138" w:hanging="300"/>
      </w:pPr>
      <w:rPr>
        <w:rFonts w:hint="default"/>
      </w:rPr>
    </w:lvl>
  </w:abstractNum>
  <w:abstractNum w:abstractNumId="19">
    <w:multiLevelType w:val="hybridMultilevel"/>
    <w:lvl w:ilvl="0">
      <w:start w:val="1"/>
      <w:numFmt w:val="decimal"/>
      <w:lvlText w:val="%1"/>
      <w:lvlJc w:val="left"/>
      <w:pPr>
        <w:ind w:left="1240" w:hanging="847"/>
        <w:jc w:val="left"/>
      </w:pPr>
      <w:rPr>
        <w:rFonts w:hint="default"/>
      </w:rPr>
    </w:lvl>
    <w:lvl w:ilvl="1">
      <w:start w:val="3"/>
      <w:numFmt w:val="decimal"/>
      <w:lvlText w:val="%1.%2"/>
      <w:lvlJc w:val="left"/>
      <w:pPr>
        <w:ind w:left="1240" w:hanging="847"/>
        <w:jc w:val="right"/>
      </w:pPr>
      <w:rPr>
        <w:rFonts w:hint="default" w:ascii="Times New Roman" w:hAnsi="Times New Roman" w:eastAsia="Times New Roman" w:cs="Times New Roman"/>
        <w:b/>
        <w:bCs/>
        <w:w w:val="111"/>
        <w:sz w:val="34"/>
        <w:szCs w:val="34"/>
      </w:rPr>
    </w:lvl>
    <w:lvl w:ilvl="2">
      <w:start w:val="1"/>
      <w:numFmt w:val="decimal"/>
      <w:lvlText w:val="%3."/>
      <w:lvlJc w:val="left"/>
      <w:pPr>
        <w:ind w:left="695" w:hanging="300"/>
        <w:jc w:val="right"/>
      </w:pPr>
      <w:rPr>
        <w:rFonts w:hint="default" w:ascii="Times New Roman" w:hAnsi="Times New Roman" w:eastAsia="Times New Roman" w:cs="Times New Roman"/>
        <w:w w:val="101"/>
        <w:sz w:val="24"/>
        <w:szCs w:val="24"/>
      </w:rPr>
    </w:lvl>
    <w:lvl w:ilvl="3">
      <w:start w:val="0"/>
      <w:numFmt w:val="bullet"/>
      <w:lvlText w:val="•"/>
      <w:lvlJc w:val="left"/>
      <w:pPr>
        <w:ind w:left="2941" w:hanging="300"/>
      </w:pPr>
      <w:rPr>
        <w:rFonts w:hint="default"/>
      </w:rPr>
    </w:lvl>
    <w:lvl w:ilvl="4">
      <w:start w:val="0"/>
      <w:numFmt w:val="bullet"/>
      <w:lvlText w:val="•"/>
      <w:lvlJc w:val="left"/>
      <w:pPr>
        <w:ind w:left="3792" w:hanging="300"/>
      </w:pPr>
      <w:rPr>
        <w:rFonts w:hint="default"/>
      </w:rPr>
    </w:lvl>
    <w:lvl w:ilvl="5">
      <w:start w:val="0"/>
      <w:numFmt w:val="bullet"/>
      <w:lvlText w:val="•"/>
      <w:lvlJc w:val="left"/>
      <w:pPr>
        <w:ind w:left="4643" w:hanging="300"/>
      </w:pPr>
      <w:rPr>
        <w:rFonts w:hint="default"/>
      </w:rPr>
    </w:lvl>
    <w:lvl w:ilvl="6">
      <w:start w:val="0"/>
      <w:numFmt w:val="bullet"/>
      <w:lvlText w:val="•"/>
      <w:lvlJc w:val="left"/>
      <w:pPr>
        <w:ind w:left="5494" w:hanging="300"/>
      </w:pPr>
      <w:rPr>
        <w:rFonts w:hint="default"/>
      </w:rPr>
    </w:lvl>
    <w:lvl w:ilvl="7">
      <w:start w:val="0"/>
      <w:numFmt w:val="bullet"/>
      <w:lvlText w:val="•"/>
      <w:lvlJc w:val="left"/>
      <w:pPr>
        <w:ind w:left="6345" w:hanging="300"/>
      </w:pPr>
      <w:rPr>
        <w:rFonts w:hint="default"/>
      </w:rPr>
    </w:lvl>
    <w:lvl w:ilvl="8">
      <w:start w:val="0"/>
      <w:numFmt w:val="bullet"/>
      <w:lvlText w:val="•"/>
      <w:lvlJc w:val="left"/>
      <w:pPr>
        <w:ind w:left="7196" w:hanging="300"/>
      </w:pPr>
      <w:rPr>
        <w:rFonts w:hint="default"/>
      </w:rPr>
    </w:lvl>
  </w:abstractNum>
  <w:abstractNum w:abstractNumId="18">
    <w:multiLevelType w:val="hybridMultilevel"/>
    <w:lvl w:ilvl="0">
      <w:start w:val="1"/>
      <w:numFmt w:val="decimal"/>
      <w:lvlText w:val="%1."/>
      <w:lvlJc w:val="left"/>
      <w:pPr>
        <w:ind w:left="979" w:hanging="300"/>
        <w:jc w:val="right"/>
      </w:pPr>
      <w:rPr>
        <w:rFonts w:hint="default" w:ascii="Times New Roman" w:hAnsi="Times New Roman" w:eastAsia="Times New Roman" w:cs="Times New Roman"/>
        <w:w w:val="101"/>
        <w:sz w:val="24"/>
        <w:szCs w:val="24"/>
      </w:rPr>
    </w:lvl>
    <w:lvl w:ilvl="1">
      <w:start w:val="0"/>
      <w:numFmt w:val="bullet"/>
      <w:lvlText w:val="•"/>
      <w:lvlJc w:val="left"/>
      <w:pPr>
        <w:ind w:left="1771" w:hanging="300"/>
      </w:pPr>
      <w:rPr>
        <w:rFonts w:hint="default"/>
      </w:rPr>
    </w:lvl>
    <w:lvl w:ilvl="2">
      <w:start w:val="0"/>
      <w:numFmt w:val="bullet"/>
      <w:lvlText w:val="•"/>
      <w:lvlJc w:val="left"/>
      <w:pPr>
        <w:ind w:left="2563" w:hanging="300"/>
      </w:pPr>
      <w:rPr>
        <w:rFonts w:hint="default"/>
      </w:rPr>
    </w:lvl>
    <w:lvl w:ilvl="3">
      <w:start w:val="0"/>
      <w:numFmt w:val="bullet"/>
      <w:lvlText w:val="•"/>
      <w:lvlJc w:val="left"/>
      <w:pPr>
        <w:ind w:left="3355" w:hanging="300"/>
      </w:pPr>
      <w:rPr>
        <w:rFonts w:hint="default"/>
      </w:rPr>
    </w:lvl>
    <w:lvl w:ilvl="4">
      <w:start w:val="0"/>
      <w:numFmt w:val="bullet"/>
      <w:lvlText w:val="•"/>
      <w:lvlJc w:val="left"/>
      <w:pPr>
        <w:ind w:left="4147" w:hanging="300"/>
      </w:pPr>
      <w:rPr>
        <w:rFonts w:hint="default"/>
      </w:rPr>
    </w:lvl>
    <w:lvl w:ilvl="5">
      <w:start w:val="0"/>
      <w:numFmt w:val="bullet"/>
      <w:lvlText w:val="•"/>
      <w:lvlJc w:val="left"/>
      <w:pPr>
        <w:ind w:left="4938" w:hanging="300"/>
      </w:pPr>
      <w:rPr>
        <w:rFonts w:hint="default"/>
      </w:rPr>
    </w:lvl>
    <w:lvl w:ilvl="6">
      <w:start w:val="0"/>
      <w:numFmt w:val="bullet"/>
      <w:lvlText w:val="•"/>
      <w:lvlJc w:val="left"/>
      <w:pPr>
        <w:ind w:left="5730" w:hanging="300"/>
      </w:pPr>
      <w:rPr>
        <w:rFonts w:hint="default"/>
      </w:rPr>
    </w:lvl>
    <w:lvl w:ilvl="7">
      <w:start w:val="0"/>
      <w:numFmt w:val="bullet"/>
      <w:lvlText w:val="•"/>
      <w:lvlJc w:val="left"/>
      <w:pPr>
        <w:ind w:left="6522" w:hanging="300"/>
      </w:pPr>
      <w:rPr>
        <w:rFonts w:hint="default"/>
      </w:rPr>
    </w:lvl>
    <w:lvl w:ilvl="8">
      <w:start w:val="0"/>
      <w:numFmt w:val="bullet"/>
      <w:lvlText w:val="•"/>
      <w:lvlJc w:val="left"/>
      <w:pPr>
        <w:ind w:left="7314" w:hanging="300"/>
      </w:pPr>
      <w:rPr>
        <w:rFonts w:hint="default"/>
      </w:rPr>
    </w:lvl>
  </w:abstractNum>
  <w:abstractNum w:abstractNumId="17">
    <w:multiLevelType w:val="hybridMultilevel"/>
    <w:lvl w:ilvl="0">
      <w:start w:val="12"/>
      <w:numFmt w:val="decimal"/>
      <w:lvlText w:val="%1"/>
      <w:lvlJc w:val="left"/>
      <w:pPr>
        <w:ind w:left="393" w:hanging="638"/>
        <w:jc w:val="left"/>
      </w:pPr>
      <w:rPr>
        <w:rFonts w:hint="default"/>
      </w:rPr>
    </w:lvl>
    <w:lvl w:ilvl="1">
      <w:start w:val="32"/>
      <w:numFmt w:val="decimal"/>
      <w:lvlText w:val="%1.%2"/>
      <w:lvlJc w:val="left"/>
      <w:pPr>
        <w:ind w:left="393" w:hanging="638"/>
        <w:jc w:val="left"/>
      </w:pPr>
      <w:rPr>
        <w:rFonts w:hint="default" w:ascii="Times New Roman" w:hAnsi="Times New Roman" w:eastAsia="Times New Roman" w:cs="Times New Roman"/>
        <w:w w:val="97"/>
        <w:sz w:val="24"/>
        <w:szCs w:val="24"/>
      </w:rPr>
    </w:lvl>
    <w:lvl w:ilvl="2">
      <w:start w:val="1"/>
      <w:numFmt w:val="lowerLetter"/>
      <w:lvlText w:val="(%3)"/>
      <w:lvlJc w:val="left"/>
      <w:pPr>
        <w:ind w:left="6067" w:hanging="4010"/>
        <w:jc w:val="right"/>
      </w:pPr>
      <w:rPr>
        <w:rFonts w:hint="default" w:ascii="Arial" w:hAnsi="Arial" w:eastAsia="Arial" w:cs="Arial"/>
        <w:b/>
        <w:bCs/>
        <w:w w:val="117"/>
        <w:sz w:val="22"/>
        <w:szCs w:val="22"/>
      </w:rPr>
    </w:lvl>
    <w:lvl w:ilvl="3">
      <w:start w:val="0"/>
      <w:numFmt w:val="bullet"/>
      <w:lvlText w:val="•"/>
      <w:lvlJc w:val="left"/>
      <w:pPr>
        <w:ind w:left="6690" w:hanging="4010"/>
      </w:pPr>
      <w:rPr>
        <w:rFonts w:hint="default"/>
      </w:rPr>
    </w:lvl>
    <w:lvl w:ilvl="4">
      <w:start w:val="0"/>
      <w:numFmt w:val="bullet"/>
      <w:lvlText w:val="•"/>
      <w:lvlJc w:val="left"/>
      <w:pPr>
        <w:ind w:left="7005" w:hanging="4010"/>
      </w:pPr>
      <w:rPr>
        <w:rFonts w:hint="default"/>
      </w:rPr>
    </w:lvl>
    <w:lvl w:ilvl="5">
      <w:start w:val="0"/>
      <w:numFmt w:val="bullet"/>
      <w:lvlText w:val="•"/>
      <w:lvlJc w:val="left"/>
      <w:pPr>
        <w:ind w:left="7321" w:hanging="4010"/>
      </w:pPr>
      <w:rPr>
        <w:rFonts w:hint="default"/>
      </w:rPr>
    </w:lvl>
    <w:lvl w:ilvl="6">
      <w:start w:val="0"/>
      <w:numFmt w:val="bullet"/>
      <w:lvlText w:val="•"/>
      <w:lvlJc w:val="left"/>
      <w:pPr>
        <w:ind w:left="7636" w:hanging="4010"/>
      </w:pPr>
      <w:rPr>
        <w:rFonts w:hint="default"/>
      </w:rPr>
    </w:lvl>
    <w:lvl w:ilvl="7">
      <w:start w:val="0"/>
      <w:numFmt w:val="bullet"/>
      <w:lvlText w:val="•"/>
      <w:lvlJc w:val="left"/>
      <w:pPr>
        <w:ind w:left="7951" w:hanging="4010"/>
      </w:pPr>
      <w:rPr>
        <w:rFonts w:hint="default"/>
      </w:rPr>
    </w:lvl>
    <w:lvl w:ilvl="8">
      <w:start w:val="0"/>
      <w:numFmt w:val="bullet"/>
      <w:lvlText w:val="•"/>
      <w:lvlJc w:val="left"/>
      <w:pPr>
        <w:ind w:left="8267" w:hanging="4010"/>
      </w:pPr>
      <w:rPr>
        <w:rFonts w:hint="default"/>
      </w:rPr>
    </w:lvl>
  </w:abstractNum>
  <w:abstractNum w:abstractNumId="16">
    <w:multiLevelType w:val="hybridMultilevel"/>
    <w:lvl w:ilvl="0">
      <w:start w:val="1"/>
      <w:numFmt w:val="decimal"/>
      <w:lvlText w:val="%1"/>
      <w:lvlJc w:val="left"/>
      <w:pPr>
        <w:ind w:left="822" w:hanging="547"/>
        <w:jc w:val="left"/>
      </w:pPr>
      <w:rPr>
        <w:rFonts w:hint="default"/>
      </w:rPr>
    </w:lvl>
    <w:lvl w:ilvl="1">
      <w:start w:val="1"/>
      <w:numFmt w:val="decimal"/>
      <w:lvlText w:val="%1.%2."/>
      <w:lvlJc w:val="left"/>
      <w:pPr>
        <w:ind w:left="822" w:hanging="547"/>
        <w:jc w:val="left"/>
      </w:pPr>
      <w:rPr>
        <w:rFonts w:hint="default"/>
        <w:w w:val="99"/>
        <w:u w:val="single" w:color="000000"/>
      </w:rPr>
    </w:lvl>
    <w:lvl w:ilvl="2">
      <w:start w:val="1"/>
      <w:numFmt w:val="decimal"/>
      <w:lvlText w:val="%3."/>
      <w:lvlJc w:val="left"/>
      <w:pPr>
        <w:ind w:left="695" w:hanging="300"/>
        <w:jc w:val="right"/>
      </w:pPr>
      <w:rPr>
        <w:rFonts w:hint="default" w:ascii="Times New Roman" w:hAnsi="Times New Roman" w:eastAsia="Times New Roman" w:cs="Times New Roman"/>
        <w:w w:val="101"/>
        <w:sz w:val="24"/>
        <w:szCs w:val="24"/>
      </w:rPr>
    </w:lvl>
    <w:lvl w:ilvl="3">
      <w:start w:val="1"/>
      <w:numFmt w:val="lowerLetter"/>
      <w:lvlText w:val="(%4)"/>
      <w:lvlJc w:val="left"/>
      <w:pPr>
        <w:ind w:left="1494" w:hanging="417"/>
        <w:jc w:val="left"/>
      </w:pPr>
      <w:rPr>
        <w:rFonts w:hint="default" w:ascii="Times New Roman" w:hAnsi="Times New Roman" w:eastAsia="Times New Roman" w:cs="Times New Roman"/>
        <w:spacing w:val="-1"/>
        <w:w w:val="112"/>
        <w:sz w:val="24"/>
        <w:szCs w:val="24"/>
      </w:rPr>
    </w:lvl>
    <w:lvl w:ilvl="4">
      <w:start w:val="0"/>
      <w:numFmt w:val="bullet"/>
      <w:lvlText w:val="•"/>
      <w:lvlJc w:val="left"/>
      <w:pPr>
        <w:ind w:left="3349" w:hanging="417"/>
      </w:pPr>
      <w:rPr>
        <w:rFonts w:hint="default"/>
      </w:rPr>
    </w:lvl>
    <w:lvl w:ilvl="5">
      <w:start w:val="0"/>
      <w:numFmt w:val="bullet"/>
      <w:lvlText w:val="•"/>
      <w:lvlJc w:val="left"/>
      <w:pPr>
        <w:ind w:left="4274" w:hanging="417"/>
      </w:pPr>
      <w:rPr>
        <w:rFonts w:hint="default"/>
      </w:rPr>
    </w:lvl>
    <w:lvl w:ilvl="6">
      <w:start w:val="0"/>
      <w:numFmt w:val="bullet"/>
      <w:lvlText w:val="•"/>
      <w:lvlJc w:val="left"/>
      <w:pPr>
        <w:ind w:left="5198" w:hanging="417"/>
      </w:pPr>
      <w:rPr>
        <w:rFonts w:hint="default"/>
      </w:rPr>
    </w:lvl>
    <w:lvl w:ilvl="7">
      <w:start w:val="0"/>
      <w:numFmt w:val="bullet"/>
      <w:lvlText w:val="•"/>
      <w:lvlJc w:val="left"/>
      <w:pPr>
        <w:ind w:left="6123" w:hanging="417"/>
      </w:pPr>
      <w:rPr>
        <w:rFonts w:hint="default"/>
      </w:rPr>
    </w:lvl>
    <w:lvl w:ilvl="8">
      <w:start w:val="0"/>
      <w:numFmt w:val="bullet"/>
      <w:lvlText w:val="•"/>
      <w:lvlJc w:val="left"/>
      <w:pPr>
        <w:ind w:left="7048" w:hanging="417"/>
      </w:pPr>
      <w:rPr>
        <w:rFonts w:hint="default"/>
      </w:rPr>
    </w:lvl>
  </w:abstractNum>
  <w:abstractNum w:abstractNumId="15">
    <w:multiLevelType w:val="hybridMultilevel"/>
    <w:lvl w:ilvl="0">
      <w:start w:val="1"/>
      <w:numFmt w:val="decimal"/>
      <w:lvlText w:val="%1"/>
      <w:lvlJc w:val="left"/>
      <w:pPr>
        <w:ind w:left="1240" w:hanging="847"/>
        <w:jc w:val="left"/>
      </w:pPr>
      <w:rPr>
        <w:rFonts w:hint="default"/>
      </w:rPr>
    </w:lvl>
    <w:lvl w:ilvl="1">
      <w:start w:val="1"/>
      <w:numFmt w:val="decimal"/>
      <w:lvlText w:val="%1.%2"/>
      <w:lvlJc w:val="left"/>
      <w:pPr>
        <w:ind w:left="1240" w:hanging="847"/>
        <w:jc w:val="right"/>
      </w:pPr>
      <w:rPr>
        <w:rFonts w:hint="default" w:ascii="Times New Roman" w:hAnsi="Times New Roman" w:eastAsia="Times New Roman" w:cs="Times New Roman"/>
        <w:b/>
        <w:bCs/>
        <w:w w:val="111"/>
        <w:sz w:val="34"/>
        <w:szCs w:val="34"/>
      </w:rPr>
    </w:lvl>
    <w:lvl w:ilvl="2">
      <w:start w:val="0"/>
      <w:numFmt w:val="bullet"/>
      <w:lvlText w:val="•"/>
      <w:lvlJc w:val="left"/>
      <w:pPr>
        <w:ind w:left="2771" w:hanging="847"/>
      </w:pPr>
      <w:rPr>
        <w:rFonts w:hint="default"/>
      </w:rPr>
    </w:lvl>
    <w:lvl w:ilvl="3">
      <w:start w:val="0"/>
      <w:numFmt w:val="bullet"/>
      <w:lvlText w:val="•"/>
      <w:lvlJc w:val="left"/>
      <w:pPr>
        <w:ind w:left="3537" w:hanging="847"/>
      </w:pPr>
      <w:rPr>
        <w:rFonts w:hint="default"/>
      </w:rPr>
    </w:lvl>
    <w:lvl w:ilvl="4">
      <w:start w:val="0"/>
      <w:numFmt w:val="bullet"/>
      <w:lvlText w:val="•"/>
      <w:lvlJc w:val="left"/>
      <w:pPr>
        <w:ind w:left="4303" w:hanging="847"/>
      </w:pPr>
      <w:rPr>
        <w:rFonts w:hint="default"/>
      </w:rPr>
    </w:lvl>
    <w:lvl w:ilvl="5">
      <w:start w:val="0"/>
      <w:numFmt w:val="bullet"/>
      <w:lvlText w:val="•"/>
      <w:lvlJc w:val="left"/>
      <w:pPr>
        <w:ind w:left="5068" w:hanging="847"/>
      </w:pPr>
      <w:rPr>
        <w:rFonts w:hint="default"/>
      </w:rPr>
    </w:lvl>
    <w:lvl w:ilvl="6">
      <w:start w:val="0"/>
      <w:numFmt w:val="bullet"/>
      <w:lvlText w:val="•"/>
      <w:lvlJc w:val="left"/>
      <w:pPr>
        <w:ind w:left="5834" w:hanging="847"/>
      </w:pPr>
      <w:rPr>
        <w:rFonts w:hint="default"/>
      </w:rPr>
    </w:lvl>
    <w:lvl w:ilvl="7">
      <w:start w:val="0"/>
      <w:numFmt w:val="bullet"/>
      <w:lvlText w:val="•"/>
      <w:lvlJc w:val="left"/>
      <w:pPr>
        <w:ind w:left="6600" w:hanging="847"/>
      </w:pPr>
      <w:rPr>
        <w:rFonts w:hint="default"/>
      </w:rPr>
    </w:lvl>
    <w:lvl w:ilvl="8">
      <w:start w:val="0"/>
      <w:numFmt w:val="bullet"/>
      <w:lvlText w:val="•"/>
      <w:lvlJc w:val="left"/>
      <w:pPr>
        <w:ind w:left="7366" w:hanging="847"/>
      </w:pPr>
      <w:rPr>
        <w:rFonts w:hint="default"/>
      </w:rPr>
    </w:lvl>
  </w:abstractNum>
  <w:abstractNum w:abstractNumId="14">
    <w:multiLevelType w:val="hybridMultilevel"/>
    <w:lvl w:ilvl="0">
      <w:start w:val="5"/>
      <w:numFmt w:val="decimal"/>
      <w:lvlText w:val="%1"/>
      <w:lvlJc w:val="left"/>
      <w:pPr>
        <w:ind w:left="1000" w:hanging="539"/>
        <w:jc w:val="left"/>
      </w:pPr>
      <w:rPr>
        <w:rFonts w:hint="default"/>
      </w:rPr>
    </w:lvl>
    <w:lvl w:ilvl="1">
      <w:start w:val="1"/>
      <w:numFmt w:val="decimal"/>
      <w:lvlText w:val="%1.%2"/>
      <w:lvlJc w:val="left"/>
      <w:pPr>
        <w:ind w:left="1000" w:hanging="539"/>
        <w:jc w:val="left"/>
      </w:pPr>
      <w:rPr>
        <w:rFonts w:hint="default" w:ascii="Times New Roman" w:hAnsi="Times New Roman" w:eastAsia="Times New Roman" w:cs="Times New Roman"/>
        <w:w w:val="99"/>
        <w:sz w:val="24"/>
        <w:szCs w:val="24"/>
      </w:rPr>
    </w:lvl>
    <w:lvl w:ilvl="2">
      <w:start w:val="0"/>
      <w:numFmt w:val="bullet"/>
      <w:lvlText w:val="•"/>
      <w:lvlJc w:val="left"/>
      <w:pPr>
        <w:ind w:left="2579" w:hanging="539"/>
      </w:pPr>
      <w:rPr>
        <w:rFonts w:hint="default"/>
      </w:rPr>
    </w:lvl>
    <w:lvl w:ilvl="3">
      <w:start w:val="0"/>
      <w:numFmt w:val="bullet"/>
      <w:lvlText w:val="•"/>
      <w:lvlJc w:val="left"/>
      <w:pPr>
        <w:ind w:left="3369" w:hanging="539"/>
      </w:pPr>
      <w:rPr>
        <w:rFonts w:hint="default"/>
      </w:rPr>
    </w:lvl>
    <w:lvl w:ilvl="4">
      <w:start w:val="0"/>
      <w:numFmt w:val="bullet"/>
      <w:lvlText w:val="•"/>
      <w:lvlJc w:val="left"/>
      <w:pPr>
        <w:ind w:left="4159" w:hanging="539"/>
      </w:pPr>
      <w:rPr>
        <w:rFonts w:hint="default"/>
      </w:rPr>
    </w:lvl>
    <w:lvl w:ilvl="5">
      <w:start w:val="0"/>
      <w:numFmt w:val="bullet"/>
      <w:lvlText w:val="•"/>
      <w:lvlJc w:val="left"/>
      <w:pPr>
        <w:ind w:left="4948" w:hanging="539"/>
      </w:pPr>
      <w:rPr>
        <w:rFonts w:hint="default"/>
      </w:rPr>
    </w:lvl>
    <w:lvl w:ilvl="6">
      <w:start w:val="0"/>
      <w:numFmt w:val="bullet"/>
      <w:lvlText w:val="•"/>
      <w:lvlJc w:val="left"/>
      <w:pPr>
        <w:ind w:left="5738" w:hanging="539"/>
      </w:pPr>
      <w:rPr>
        <w:rFonts w:hint="default"/>
      </w:rPr>
    </w:lvl>
    <w:lvl w:ilvl="7">
      <w:start w:val="0"/>
      <w:numFmt w:val="bullet"/>
      <w:lvlText w:val="•"/>
      <w:lvlJc w:val="left"/>
      <w:pPr>
        <w:ind w:left="6528" w:hanging="539"/>
      </w:pPr>
      <w:rPr>
        <w:rFonts w:hint="default"/>
      </w:rPr>
    </w:lvl>
    <w:lvl w:ilvl="8">
      <w:start w:val="0"/>
      <w:numFmt w:val="bullet"/>
      <w:lvlText w:val="•"/>
      <w:lvlJc w:val="left"/>
      <w:pPr>
        <w:ind w:left="7318" w:hanging="539"/>
      </w:pPr>
      <w:rPr>
        <w:rFonts w:hint="default"/>
      </w:rPr>
    </w:lvl>
  </w:abstractNum>
  <w:abstractNum w:abstractNumId="13">
    <w:multiLevelType w:val="hybridMultilevel"/>
    <w:lvl w:ilvl="0">
      <w:start w:val="4"/>
      <w:numFmt w:val="decimal"/>
      <w:lvlText w:val="%1"/>
      <w:lvlJc w:val="left"/>
      <w:pPr>
        <w:ind w:left="1283" w:hanging="539"/>
        <w:jc w:val="left"/>
      </w:pPr>
      <w:rPr>
        <w:rFonts w:hint="default"/>
      </w:rPr>
    </w:lvl>
    <w:lvl w:ilvl="1">
      <w:start w:val="1"/>
      <w:numFmt w:val="decimal"/>
      <w:lvlText w:val="%1.%2"/>
      <w:lvlJc w:val="left"/>
      <w:pPr>
        <w:ind w:left="1283" w:hanging="539"/>
        <w:jc w:val="right"/>
      </w:pPr>
      <w:rPr>
        <w:rFonts w:hint="default" w:ascii="Times New Roman" w:hAnsi="Times New Roman" w:eastAsia="Times New Roman" w:cs="Times New Roman"/>
        <w:w w:val="99"/>
        <w:sz w:val="24"/>
        <w:szCs w:val="24"/>
      </w:rPr>
    </w:lvl>
    <w:lvl w:ilvl="2">
      <w:start w:val="0"/>
      <w:numFmt w:val="bullet"/>
      <w:lvlText w:val="•"/>
      <w:lvlJc w:val="left"/>
      <w:pPr>
        <w:ind w:left="2803" w:hanging="539"/>
      </w:pPr>
      <w:rPr>
        <w:rFonts w:hint="default"/>
      </w:rPr>
    </w:lvl>
    <w:lvl w:ilvl="3">
      <w:start w:val="0"/>
      <w:numFmt w:val="bullet"/>
      <w:lvlText w:val="•"/>
      <w:lvlJc w:val="left"/>
      <w:pPr>
        <w:ind w:left="3565" w:hanging="539"/>
      </w:pPr>
      <w:rPr>
        <w:rFonts w:hint="default"/>
      </w:rPr>
    </w:lvl>
    <w:lvl w:ilvl="4">
      <w:start w:val="0"/>
      <w:numFmt w:val="bullet"/>
      <w:lvlText w:val="•"/>
      <w:lvlJc w:val="left"/>
      <w:pPr>
        <w:ind w:left="4327" w:hanging="539"/>
      </w:pPr>
      <w:rPr>
        <w:rFonts w:hint="default"/>
      </w:rPr>
    </w:lvl>
    <w:lvl w:ilvl="5">
      <w:start w:val="0"/>
      <w:numFmt w:val="bullet"/>
      <w:lvlText w:val="•"/>
      <w:lvlJc w:val="left"/>
      <w:pPr>
        <w:ind w:left="5088" w:hanging="539"/>
      </w:pPr>
      <w:rPr>
        <w:rFonts w:hint="default"/>
      </w:rPr>
    </w:lvl>
    <w:lvl w:ilvl="6">
      <w:start w:val="0"/>
      <w:numFmt w:val="bullet"/>
      <w:lvlText w:val="•"/>
      <w:lvlJc w:val="left"/>
      <w:pPr>
        <w:ind w:left="5850" w:hanging="539"/>
      </w:pPr>
      <w:rPr>
        <w:rFonts w:hint="default"/>
      </w:rPr>
    </w:lvl>
    <w:lvl w:ilvl="7">
      <w:start w:val="0"/>
      <w:numFmt w:val="bullet"/>
      <w:lvlText w:val="•"/>
      <w:lvlJc w:val="left"/>
      <w:pPr>
        <w:ind w:left="6612" w:hanging="539"/>
      </w:pPr>
      <w:rPr>
        <w:rFonts w:hint="default"/>
      </w:rPr>
    </w:lvl>
    <w:lvl w:ilvl="8">
      <w:start w:val="0"/>
      <w:numFmt w:val="bullet"/>
      <w:lvlText w:val="•"/>
      <w:lvlJc w:val="left"/>
      <w:pPr>
        <w:ind w:left="7374" w:hanging="539"/>
      </w:pPr>
      <w:rPr>
        <w:rFonts w:hint="default"/>
      </w:rPr>
    </w:lvl>
  </w:abstractNum>
  <w:abstractNum w:abstractNumId="12">
    <w:multiLevelType w:val="hybridMultilevel"/>
    <w:lvl w:ilvl="0">
      <w:start w:val="3"/>
      <w:numFmt w:val="decimal"/>
      <w:lvlText w:val="%1"/>
      <w:lvlJc w:val="left"/>
      <w:pPr>
        <w:ind w:left="1283" w:hanging="539"/>
        <w:jc w:val="left"/>
      </w:pPr>
      <w:rPr>
        <w:rFonts w:hint="default"/>
      </w:rPr>
    </w:lvl>
    <w:lvl w:ilvl="1">
      <w:start w:val="1"/>
      <w:numFmt w:val="decimal"/>
      <w:lvlText w:val="%1.%2"/>
      <w:lvlJc w:val="left"/>
      <w:pPr>
        <w:ind w:left="1283" w:hanging="539"/>
        <w:jc w:val="left"/>
      </w:pPr>
      <w:rPr>
        <w:rFonts w:hint="default" w:ascii="Times New Roman" w:hAnsi="Times New Roman" w:eastAsia="Times New Roman" w:cs="Times New Roman"/>
        <w:w w:val="99"/>
        <w:sz w:val="24"/>
        <w:szCs w:val="24"/>
      </w:rPr>
    </w:lvl>
    <w:lvl w:ilvl="2">
      <w:start w:val="0"/>
      <w:numFmt w:val="bullet"/>
      <w:lvlText w:val="•"/>
      <w:lvlJc w:val="left"/>
      <w:pPr>
        <w:ind w:left="2803" w:hanging="539"/>
      </w:pPr>
      <w:rPr>
        <w:rFonts w:hint="default"/>
      </w:rPr>
    </w:lvl>
    <w:lvl w:ilvl="3">
      <w:start w:val="0"/>
      <w:numFmt w:val="bullet"/>
      <w:lvlText w:val="•"/>
      <w:lvlJc w:val="left"/>
      <w:pPr>
        <w:ind w:left="3565" w:hanging="539"/>
      </w:pPr>
      <w:rPr>
        <w:rFonts w:hint="default"/>
      </w:rPr>
    </w:lvl>
    <w:lvl w:ilvl="4">
      <w:start w:val="0"/>
      <w:numFmt w:val="bullet"/>
      <w:lvlText w:val="•"/>
      <w:lvlJc w:val="left"/>
      <w:pPr>
        <w:ind w:left="4327" w:hanging="539"/>
      </w:pPr>
      <w:rPr>
        <w:rFonts w:hint="default"/>
      </w:rPr>
    </w:lvl>
    <w:lvl w:ilvl="5">
      <w:start w:val="0"/>
      <w:numFmt w:val="bullet"/>
      <w:lvlText w:val="•"/>
      <w:lvlJc w:val="left"/>
      <w:pPr>
        <w:ind w:left="5088" w:hanging="539"/>
      </w:pPr>
      <w:rPr>
        <w:rFonts w:hint="default"/>
      </w:rPr>
    </w:lvl>
    <w:lvl w:ilvl="6">
      <w:start w:val="0"/>
      <w:numFmt w:val="bullet"/>
      <w:lvlText w:val="•"/>
      <w:lvlJc w:val="left"/>
      <w:pPr>
        <w:ind w:left="5850" w:hanging="539"/>
      </w:pPr>
      <w:rPr>
        <w:rFonts w:hint="default"/>
      </w:rPr>
    </w:lvl>
    <w:lvl w:ilvl="7">
      <w:start w:val="0"/>
      <w:numFmt w:val="bullet"/>
      <w:lvlText w:val="•"/>
      <w:lvlJc w:val="left"/>
      <w:pPr>
        <w:ind w:left="6612" w:hanging="539"/>
      </w:pPr>
      <w:rPr>
        <w:rFonts w:hint="default"/>
      </w:rPr>
    </w:lvl>
    <w:lvl w:ilvl="8">
      <w:start w:val="0"/>
      <w:numFmt w:val="bullet"/>
      <w:lvlText w:val="•"/>
      <w:lvlJc w:val="left"/>
      <w:pPr>
        <w:ind w:left="7374" w:hanging="539"/>
      </w:pPr>
      <w:rPr>
        <w:rFonts w:hint="default"/>
      </w:rPr>
    </w:lvl>
  </w:abstractNum>
  <w:abstractNum w:abstractNumId="11">
    <w:multiLevelType w:val="hybridMultilevel"/>
    <w:lvl w:ilvl="0">
      <w:start w:val="2"/>
      <w:numFmt w:val="decimal"/>
      <w:lvlText w:val="%1"/>
      <w:lvlJc w:val="left"/>
      <w:pPr>
        <w:ind w:left="999" w:hanging="539"/>
        <w:jc w:val="left"/>
      </w:pPr>
      <w:rPr>
        <w:rFonts w:hint="default"/>
      </w:rPr>
    </w:lvl>
    <w:lvl w:ilvl="1">
      <w:start w:val="1"/>
      <w:numFmt w:val="decimal"/>
      <w:lvlText w:val="%1.%2"/>
      <w:lvlJc w:val="left"/>
      <w:pPr>
        <w:ind w:left="999" w:hanging="539"/>
        <w:jc w:val="right"/>
      </w:pPr>
      <w:rPr>
        <w:rFonts w:hint="default" w:ascii="Times New Roman" w:hAnsi="Times New Roman" w:eastAsia="Times New Roman" w:cs="Times New Roman"/>
        <w:w w:val="99"/>
        <w:sz w:val="24"/>
        <w:szCs w:val="24"/>
      </w:rPr>
    </w:lvl>
    <w:lvl w:ilvl="2">
      <w:start w:val="0"/>
      <w:numFmt w:val="bullet"/>
      <w:lvlText w:val="•"/>
      <w:lvlJc w:val="left"/>
      <w:pPr>
        <w:ind w:left="2579" w:hanging="539"/>
      </w:pPr>
      <w:rPr>
        <w:rFonts w:hint="default"/>
      </w:rPr>
    </w:lvl>
    <w:lvl w:ilvl="3">
      <w:start w:val="0"/>
      <w:numFmt w:val="bullet"/>
      <w:lvlText w:val="•"/>
      <w:lvlJc w:val="left"/>
      <w:pPr>
        <w:ind w:left="3369" w:hanging="539"/>
      </w:pPr>
      <w:rPr>
        <w:rFonts w:hint="default"/>
      </w:rPr>
    </w:lvl>
    <w:lvl w:ilvl="4">
      <w:start w:val="0"/>
      <w:numFmt w:val="bullet"/>
      <w:lvlText w:val="•"/>
      <w:lvlJc w:val="left"/>
      <w:pPr>
        <w:ind w:left="4159" w:hanging="539"/>
      </w:pPr>
      <w:rPr>
        <w:rFonts w:hint="default"/>
      </w:rPr>
    </w:lvl>
    <w:lvl w:ilvl="5">
      <w:start w:val="0"/>
      <w:numFmt w:val="bullet"/>
      <w:lvlText w:val="•"/>
      <w:lvlJc w:val="left"/>
      <w:pPr>
        <w:ind w:left="4948" w:hanging="539"/>
      </w:pPr>
      <w:rPr>
        <w:rFonts w:hint="default"/>
      </w:rPr>
    </w:lvl>
    <w:lvl w:ilvl="6">
      <w:start w:val="0"/>
      <w:numFmt w:val="bullet"/>
      <w:lvlText w:val="•"/>
      <w:lvlJc w:val="left"/>
      <w:pPr>
        <w:ind w:left="5738" w:hanging="539"/>
      </w:pPr>
      <w:rPr>
        <w:rFonts w:hint="default"/>
      </w:rPr>
    </w:lvl>
    <w:lvl w:ilvl="7">
      <w:start w:val="0"/>
      <w:numFmt w:val="bullet"/>
      <w:lvlText w:val="•"/>
      <w:lvlJc w:val="left"/>
      <w:pPr>
        <w:ind w:left="6528" w:hanging="539"/>
      </w:pPr>
      <w:rPr>
        <w:rFonts w:hint="default"/>
      </w:rPr>
    </w:lvl>
    <w:lvl w:ilvl="8">
      <w:start w:val="0"/>
      <w:numFmt w:val="bullet"/>
      <w:lvlText w:val="•"/>
      <w:lvlJc w:val="left"/>
      <w:pPr>
        <w:ind w:left="7318" w:hanging="539"/>
      </w:pPr>
      <w:rPr>
        <w:rFonts w:hint="default"/>
      </w:rPr>
    </w:lvl>
  </w:abstractNum>
  <w:abstractNum w:abstractNumId="10">
    <w:multiLevelType w:val="hybridMultilevel"/>
    <w:lvl w:ilvl="0">
      <w:start w:val="1"/>
      <w:numFmt w:val="decimal"/>
      <w:lvlText w:val="%1"/>
      <w:lvlJc w:val="left"/>
      <w:pPr>
        <w:ind w:left="999" w:hanging="539"/>
        <w:jc w:val="left"/>
      </w:pPr>
      <w:rPr>
        <w:rFonts w:hint="default"/>
      </w:rPr>
    </w:lvl>
    <w:lvl w:ilvl="1">
      <w:start w:val="1"/>
      <w:numFmt w:val="decimal"/>
      <w:lvlText w:val="%1.%2"/>
      <w:lvlJc w:val="left"/>
      <w:pPr>
        <w:ind w:left="999" w:hanging="539"/>
        <w:jc w:val="left"/>
      </w:pPr>
      <w:rPr>
        <w:rFonts w:hint="default" w:ascii="Times New Roman" w:hAnsi="Times New Roman" w:eastAsia="Times New Roman" w:cs="Times New Roman"/>
        <w:w w:val="99"/>
        <w:sz w:val="24"/>
        <w:szCs w:val="24"/>
      </w:rPr>
    </w:lvl>
    <w:lvl w:ilvl="2">
      <w:start w:val="0"/>
      <w:numFmt w:val="bullet"/>
      <w:lvlText w:val="•"/>
      <w:lvlJc w:val="left"/>
      <w:pPr>
        <w:ind w:left="2579" w:hanging="539"/>
      </w:pPr>
      <w:rPr>
        <w:rFonts w:hint="default"/>
      </w:rPr>
    </w:lvl>
    <w:lvl w:ilvl="3">
      <w:start w:val="0"/>
      <w:numFmt w:val="bullet"/>
      <w:lvlText w:val="•"/>
      <w:lvlJc w:val="left"/>
      <w:pPr>
        <w:ind w:left="3369" w:hanging="539"/>
      </w:pPr>
      <w:rPr>
        <w:rFonts w:hint="default"/>
      </w:rPr>
    </w:lvl>
    <w:lvl w:ilvl="4">
      <w:start w:val="0"/>
      <w:numFmt w:val="bullet"/>
      <w:lvlText w:val="•"/>
      <w:lvlJc w:val="left"/>
      <w:pPr>
        <w:ind w:left="4159" w:hanging="539"/>
      </w:pPr>
      <w:rPr>
        <w:rFonts w:hint="default"/>
      </w:rPr>
    </w:lvl>
    <w:lvl w:ilvl="5">
      <w:start w:val="0"/>
      <w:numFmt w:val="bullet"/>
      <w:lvlText w:val="•"/>
      <w:lvlJc w:val="left"/>
      <w:pPr>
        <w:ind w:left="4948" w:hanging="539"/>
      </w:pPr>
      <w:rPr>
        <w:rFonts w:hint="default"/>
      </w:rPr>
    </w:lvl>
    <w:lvl w:ilvl="6">
      <w:start w:val="0"/>
      <w:numFmt w:val="bullet"/>
      <w:lvlText w:val="•"/>
      <w:lvlJc w:val="left"/>
      <w:pPr>
        <w:ind w:left="5738" w:hanging="539"/>
      </w:pPr>
      <w:rPr>
        <w:rFonts w:hint="default"/>
      </w:rPr>
    </w:lvl>
    <w:lvl w:ilvl="7">
      <w:start w:val="0"/>
      <w:numFmt w:val="bullet"/>
      <w:lvlText w:val="•"/>
      <w:lvlJc w:val="left"/>
      <w:pPr>
        <w:ind w:left="6528" w:hanging="539"/>
      </w:pPr>
      <w:rPr>
        <w:rFonts w:hint="default"/>
      </w:rPr>
    </w:lvl>
    <w:lvl w:ilvl="8">
      <w:start w:val="0"/>
      <w:numFmt w:val="bullet"/>
      <w:lvlText w:val="•"/>
      <w:lvlJc w:val="left"/>
      <w:pPr>
        <w:ind w:left="7318" w:hanging="539"/>
      </w:pPr>
      <w:rPr>
        <w:rFonts w:hint="default"/>
      </w:rPr>
    </w:lvl>
  </w:abstractNum>
  <w:abstractNum w:abstractNumId="9">
    <w:multiLevelType w:val="hybridMultilevel"/>
    <w:lvl w:ilvl="0">
      <w:start w:val="2"/>
      <w:numFmt w:val="upperLetter"/>
      <w:lvlText w:val="%1"/>
      <w:lvlJc w:val="left"/>
      <w:pPr>
        <w:ind w:left="1283" w:hanging="539"/>
        <w:jc w:val="left"/>
      </w:pPr>
      <w:rPr>
        <w:rFonts w:hint="default"/>
      </w:rPr>
    </w:lvl>
    <w:lvl w:ilvl="1">
      <w:start w:val="1"/>
      <w:numFmt w:val="decimal"/>
      <w:lvlText w:val="%1.%2"/>
      <w:lvlJc w:val="left"/>
      <w:pPr>
        <w:ind w:left="1283" w:hanging="539"/>
        <w:jc w:val="left"/>
      </w:pPr>
      <w:rPr>
        <w:rFonts w:hint="default" w:ascii="Times New Roman" w:hAnsi="Times New Roman" w:eastAsia="Times New Roman" w:cs="Times New Roman"/>
        <w:w w:val="102"/>
        <w:sz w:val="24"/>
        <w:szCs w:val="24"/>
      </w:rPr>
    </w:lvl>
    <w:lvl w:ilvl="2">
      <w:start w:val="1"/>
      <w:numFmt w:val="lowerLetter"/>
      <w:lvlText w:val="%3)"/>
      <w:lvlJc w:val="left"/>
      <w:pPr>
        <w:ind w:left="1588" w:hanging="306"/>
        <w:jc w:val="left"/>
      </w:pPr>
      <w:rPr>
        <w:rFonts w:hint="default" w:ascii="Times New Roman" w:hAnsi="Times New Roman" w:eastAsia="Times New Roman" w:cs="Times New Roman"/>
        <w:w w:val="111"/>
        <w:sz w:val="24"/>
        <w:szCs w:val="24"/>
      </w:rPr>
    </w:lvl>
    <w:lvl w:ilvl="3">
      <w:start w:val="0"/>
      <w:numFmt w:val="bullet"/>
      <w:lvlText w:val="•"/>
      <w:lvlJc w:val="left"/>
      <w:pPr>
        <w:ind w:left="3206" w:hanging="306"/>
      </w:pPr>
      <w:rPr>
        <w:rFonts w:hint="default"/>
      </w:rPr>
    </w:lvl>
    <w:lvl w:ilvl="4">
      <w:start w:val="0"/>
      <w:numFmt w:val="bullet"/>
      <w:lvlText w:val="•"/>
      <w:lvlJc w:val="left"/>
      <w:pPr>
        <w:ind w:left="4019" w:hanging="306"/>
      </w:pPr>
      <w:rPr>
        <w:rFonts w:hint="default"/>
      </w:rPr>
    </w:lvl>
    <w:lvl w:ilvl="5">
      <w:start w:val="0"/>
      <w:numFmt w:val="bullet"/>
      <w:lvlText w:val="•"/>
      <w:lvlJc w:val="left"/>
      <w:pPr>
        <w:ind w:left="4832" w:hanging="306"/>
      </w:pPr>
      <w:rPr>
        <w:rFonts w:hint="default"/>
      </w:rPr>
    </w:lvl>
    <w:lvl w:ilvl="6">
      <w:start w:val="0"/>
      <w:numFmt w:val="bullet"/>
      <w:lvlText w:val="•"/>
      <w:lvlJc w:val="left"/>
      <w:pPr>
        <w:ind w:left="5645" w:hanging="306"/>
      </w:pPr>
      <w:rPr>
        <w:rFonts w:hint="default"/>
      </w:rPr>
    </w:lvl>
    <w:lvl w:ilvl="7">
      <w:start w:val="0"/>
      <w:numFmt w:val="bullet"/>
      <w:lvlText w:val="•"/>
      <w:lvlJc w:val="left"/>
      <w:pPr>
        <w:ind w:left="6458" w:hanging="306"/>
      </w:pPr>
      <w:rPr>
        <w:rFonts w:hint="default"/>
      </w:rPr>
    </w:lvl>
    <w:lvl w:ilvl="8">
      <w:start w:val="0"/>
      <w:numFmt w:val="bullet"/>
      <w:lvlText w:val="•"/>
      <w:lvlJc w:val="left"/>
      <w:pPr>
        <w:ind w:left="7271" w:hanging="306"/>
      </w:pPr>
      <w:rPr>
        <w:rFonts w:hint="default"/>
      </w:rPr>
    </w:lvl>
  </w:abstractNum>
  <w:abstractNum w:abstractNumId="8">
    <w:multiLevelType w:val="hybridMultilevel"/>
    <w:lvl w:ilvl="0">
      <w:start w:val="6"/>
      <w:numFmt w:val="decimal"/>
      <w:lvlText w:val="%1"/>
      <w:lvlJc w:val="left"/>
      <w:pPr>
        <w:ind w:left="1283" w:hanging="539"/>
        <w:jc w:val="left"/>
      </w:pPr>
      <w:rPr>
        <w:rFonts w:hint="default"/>
      </w:rPr>
    </w:lvl>
    <w:lvl w:ilvl="1">
      <w:start w:val="1"/>
      <w:numFmt w:val="decimal"/>
      <w:lvlText w:val="%1.%2"/>
      <w:lvlJc w:val="left"/>
      <w:pPr>
        <w:ind w:left="1283" w:hanging="539"/>
        <w:jc w:val="right"/>
      </w:pPr>
      <w:rPr>
        <w:rFonts w:hint="default" w:ascii="Times New Roman" w:hAnsi="Times New Roman" w:eastAsia="Times New Roman" w:cs="Times New Roman"/>
        <w:w w:val="99"/>
        <w:sz w:val="24"/>
        <w:szCs w:val="24"/>
      </w:rPr>
    </w:lvl>
    <w:lvl w:ilvl="2">
      <w:start w:val="0"/>
      <w:numFmt w:val="bullet"/>
      <w:lvlText w:val="•"/>
      <w:lvlJc w:val="left"/>
      <w:pPr>
        <w:ind w:left="2803" w:hanging="539"/>
      </w:pPr>
      <w:rPr>
        <w:rFonts w:hint="default"/>
      </w:rPr>
    </w:lvl>
    <w:lvl w:ilvl="3">
      <w:start w:val="0"/>
      <w:numFmt w:val="bullet"/>
      <w:lvlText w:val="•"/>
      <w:lvlJc w:val="left"/>
      <w:pPr>
        <w:ind w:left="3565" w:hanging="539"/>
      </w:pPr>
      <w:rPr>
        <w:rFonts w:hint="default"/>
      </w:rPr>
    </w:lvl>
    <w:lvl w:ilvl="4">
      <w:start w:val="0"/>
      <w:numFmt w:val="bullet"/>
      <w:lvlText w:val="•"/>
      <w:lvlJc w:val="left"/>
      <w:pPr>
        <w:ind w:left="4327" w:hanging="539"/>
      </w:pPr>
      <w:rPr>
        <w:rFonts w:hint="default"/>
      </w:rPr>
    </w:lvl>
    <w:lvl w:ilvl="5">
      <w:start w:val="0"/>
      <w:numFmt w:val="bullet"/>
      <w:lvlText w:val="•"/>
      <w:lvlJc w:val="left"/>
      <w:pPr>
        <w:ind w:left="5088" w:hanging="539"/>
      </w:pPr>
      <w:rPr>
        <w:rFonts w:hint="default"/>
      </w:rPr>
    </w:lvl>
    <w:lvl w:ilvl="6">
      <w:start w:val="0"/>
      <w:numFmt w:val="bullet"/>
      <w:lvlText w:val="•"/>
      <w:lvlJc w:val="left"/>
      <w:pPr>
        <w:ind w:left="5850" w:hanging="539"/>
      </w:pPr>
      <w:rPr>
        <w:rFonts w:hint="default"/>
      </w:rPr>
    </w:lvl>
    <w:lvl w:ilvl="7">
      <w:start w:val="0"/>
      <w:numFmt w:val="bullet"/>
      <w:lvlText w:val="•"/>
      <w:lvlJc w:val="left"/>
      <w:pPr>
        <w:ind w:left="6612" w:hanging="539"/>
      </w:pPr>
      <w:rPr>
        <w:rFonts w:hint="default"/>
      </w:rPr>
    </w:lvl>
    <w:lvl w:ilvl="8">
      <w:start w:val="0"/>
      <w:numFmt w:val="bullet"/>
      <w:lvlText w:val="•"/>
      <w:lvlJc w:val="left"/>
      <w:pPr>
        <w:ind w:left="7374" w:hanging="539"/>
      </w:pPr>
      <w:rPr>
        <w:rFonts w:hint="default"/>
      </w:rPr>
    </w:lvl>
  </w:abstractNum>
  <w:abstractNum w:abstractNumId="7">
    <w:multiLevelType w:val="hybridMultilevel"/>
    <w:lvl w:ilvl="0">
      <w:start w:val="5"/>
      <w:numFmt w:val="decimal"/>
      <w:lvlText w:val="%1"/>
      <w:lvlJc w:val="left"/>
      <w:pPr>
        <w:ind w:left="1000" w:hanging="539"/>
        <w:jc w:val="left"/>
      </w:pPr>
      <w:rPr>
        <w:rFonts w:hint="default"/>
      </w:rPr>
    </w:lvl>
    <w:lvl w:ilvl="1">
      <w:start w:val="1"/>
      <w:numFmt w:val="decimal"/>
      <w:lvlText w:val="%1.%2"/>
      <w:lvlJc w:val="left"/>
      <w:pPr>
        <w:ind w:left="1283" w:hanging="539"/>
        <w:jc w:val="right"/>
      </w:pPr>
      <w:rPr>
        <w:rFonts w:hint="default" w:ascii="Times New Roman" w:hAnsi="Times New Roman" w:eastAsia="Times New Roman" w:cs="Times New Roman"/>
        <w:w w:val="99"/>
        <w:sz w:val="24"/>
        <w:szCs w:val="24"/>
      </w:rPr>
    </w:lvl>
    <w:lvl w:ilvl="2">
      <w:start w:val="1"/>
      <w:numFmt w:val="lowerLetter"/>
      <w:lvlText w:val="%3)"/>
      <w:lvlJc w:val="left"/>
      <w:pPr>
        <w:ind w:left="1283" w:hanging="284"/>
        <w:jc w:val="left"/>
      </w:pPr>
      <w:rPr>
        <w:rFonts w:hint="default" w:ascii="Times New Roman" w:hAnsi="Times New Roman" w:eastAsia="Times New Roman" w:cs="Times New Roman"/>
        <w:w w:val="111"/>
        <w:sz w:val="24"/>
        <w:szCs w:val="24"/>
      </w:rPr>
    </w:lvl>
    <w:lvl w:ilvl="3">
      <w:start w:val="0"/>
      <w:numFmt w:val="bullet"/>
      <w:lvlText w:val="•"/>
      <w:lvlJc w:val="left"/>
      <w:pPr>
        <w:ind w:left="2972" w:hanging="284"/>
      </w:pPr>
      <w:rPr>
        <w:rFonts w:hint="default"/>
      </w:rPr>
    </w:lvl>
    <w:lvl w:ilvl="4">
      <w:start w:val="0"/>
      <w:numFmt w:val="bullet"/>
      <w:lvlText w:val="•"/>
      <w:lvlJc w:val="left"/>
      <w:pPr>
        <w:ind w:left="3819" w:hanging="284"/>
      </w:pPr>
      <w:rPr>
        <w:rFonts w:hint="default"/>
      </w:rPr>
    </w:lvl>
    <w:lvl w:ilvl="5">
      <w:start w:val="0"/>
      <w:numFmt w:val="bullet"/>
      <w:lvlText w:val="•"/>
      <w:lvlJc w:val="left"/>
      <w:pPr>
        <w:ind w:left="4665" w:hanging="284"/>
      </w:pPr>
      <w:rPr>
        <w:rFonts w:hint="default"/>
      </w:rPr>
    </w:lvl>
    <w:lvl w:ilvl="6">
      <w:start w:val="0"/>
      <w:numFmt w:val="bullet"/>
      <w:lvlText w:val="•"/>
      <w:lvlJc w:val="left"/>
      <w:pPr>
        <w:ind w:left="5512" w:hanging="284"/>
      </w:pPr>
      <w:rPr>
        <w:rFonts w:hint="default"/>
      </w:rPr>
    </w:lvl>
    <w:lvl w:ilvl="7">
      <w:start w:val="0"/>
      <w:numFmt w:val="bullet"/>
      <w:lvlText w:val="•"/>
      <w:lvlJc w:val="left"/>
      <w:pPr>
        <w:ind w:left="6358" w:hanging="284"/>
      </w:pPr>
      <w:rPr>
        <w:rFonts w:hint="default"/>
      </w:rPr>
    </w:lvl>
    <w:lvl w:ilvl="8">
      <w:start w:val="0"/>
      <w:numFmt w:val="bullet"/>
      <w:lvlText w:val="•"/>
      <w:lvlJc w:val="left"/>
      <w:pPr>
        <w:ind w:left="7204" w:hanging="284"/>
      </w:pPr>
      <w:rPr>
        <w:rFonts w:hint="default"/>
      </w:rPr>
    </w:lvl>
  </w:abstractNum>
  <w:abstractNum w:abstractNumId="6">
    <w:multiLevelType w:val="hybridMultilevel"/>
    <w:lvl w:ilvl="0">
      <w:start w:val="4"/>
      <w:numFmt w:val="decimal"/>
      <w:lvlText w:val="%1"/>
      <w:lvlJc w:val="left"/>
      <w:pPr>
        <w:ind w:left="1283" w:hanging="539"/>
        <w:jc w:val="left"/>
      </w:pPr>
      <w:rPr>
        <w:rFonts w:hint="default"/>
      </w:rPr>
    </w:lvl>
    <w:lvl w:ilvl="1">
      <w:start w:val="1"/>
      <w:numFmt w:val="decimal"/>
      <w:lvlText w:val="%1.%2"/>
      <w:lvlJc w:val="left"/>
      <w:pPr>
        <w:ind w:left="1283" w:hanging="539"/>
        <w:jc w:val="right"/>
      </w:pPr>
      <w:rPr>
        <w:rFonts w:hint="default" w:ascii="Times New Roman" w:hAnsi="Times New Roman" w:eastAsia="Times New Roman" w:cs="Times New Roman"/>
        <w:w w:val="99"/>
        <w:sz w:val="24"/>
        <w:szCs w:val="24"/>
      </w:rPr>
    </w:lvl>
    <w:lvl w:ilvl="2">
      <w:start w:val="1"/>
      <w:numFmt w:val="lowerLetter"/>
      <w:lvlText w:val="%3)"/>
      <w:lvlJc w:val="left"/>
      <w:pPr>
        <w:ind w:left="1295" w:hanging="297"/>
        <w:jc w:val="left"/>
      </w:pPr>
      <w:rPr>
        <w:rFonts w:hint="default" w:ascii="Times New Roman" w:hAnsi="Times New Roman" w:eastAsia="Times New Roman" w:cs="Times New Roman"/>
        <w:w w:val="111"/>
        <w:sz w:val="24"/>
        <w:szCs w:val="24"/>
      </w:rPr>
    </w:lvl>
    <w:lvl w:ilvl="3">
      <w:start w:val="0"/>
      <w:numFmt w:val="bullet"/>
      <w:lvlText w:val="•"/>
      <w:lvlJc w:val="left"/>
      <w:pPr>
        <w:ind w:left="2988" w:hanging="297"/>
      </w:pPr>
      <w:rPr>
        <w:rFonts w:hint="default"/>
      </w:rPr>
    </w:lvl>
    <w:lvl w:ilvl="4">
      <w:start w:val="0"/>
      <w:numFmt w:val="bullet"/>
      <w:lvlText w:val="•"/>
      <w:lvlJc w:val="left"/>
      <w:pPr>
        <w:ind w:left="3832" w:hanging="297"/>
      </w:pPr>
      <w:rPr>
        <w:rFonts w:hint="default"/>
      </w:rPr>
    </w:lvl>
    <w:lvl w:ilvl="5">
      <w:start w:val="0"/>
      <w:numFmt w:val="bullet"/>
      <w:lvlText w:val="•"/>
      <w:lvlJc w:val="left"/>
      <w:pPr>
        <w:ind w:left="4676" w:hanging="297"/>
      </w:pPr>
      <w:rPr>
        <w:rFonts w:hint="default"/>
      </w:rPr>
    </w:lvl>
    <w:lvl w:ilvl="6">
      <w:start w:val="0"/>
      <w:numFmt w:val="bullet"/>
      <w:lvlText w:val="•"/>
      <w:lvlJc w:val="left"/>
      <w:pPr>
        <w:ind w:left="5521" w:hanging="297"/>
      </w:pPr>
      <w:rPr>
        <w:rFonts w:hint="default"/>
      </w:rPr>
    </w:lvl>
    <w:lvl w:ilvl="7">
      <w:start w:val="0"/>
      <w:numFmt w:val="bullet"/>
      <w:lvlText w:val="•"/>
      <w:lvlJc w:val="left"/>
      <w:pPr>
        <w:ind w:left="6365" w:hanging="297"/>
      </w:pPr>
      <w:rPr>
        <w:rFonts w:hint="default"/>
      </w:rPr>
    </w:lvl>
    <w:lvl w:ilvl="8">
      <w:start w:val="0"/>
      <w:numFmt w:val="bullet"/>
      <w:lvlText w:val="•"/>
      <w:lvlJc w:val="left"/>
      <w:pPr>
        <w:ind w:left="7209" w:hanging="297"/>
      </w:pPr>
      <w:rPr>
        <w:rFonts w:hint="default"/>
      </w:rPr>
    </w:lvl>
  </w:abstractNum>
  <w:abstractNum w:abstractNumId="5">
    <w:multiLevelType w:val="hybridMultilevel"/>
    <w:lvl w:ilvl="0">
      <w:start w:val="3"/>
      <w:numFmt w:val="decimal"/>
      <w:lvlText w:val="%1"/>
      <w:lvlJc w:val="left"/>
      <w:pPr>
        <w:ind w:left="1283" w:hanging="539"/>
        <w:jc w:val="left"/>
      </w:pPr>
      <w:rPr>
        <w:rFonts w:hint="default"/>
      </w:rPr>
    </w:lvl>
    <w:lvl w:ilvl="1">
      <w:start w:val="1"/>
      <w:numFmt w:val="decimal"/>
      <w:lvlText w:val="%1.%2"/>
      <w:lvlJc w:val="left"/>
      <w:pPr>
        <w:ind w:left="1283" w:hanging="539"/>
        <w:jc w:val="right"/>
      </w:pPr>
      <w:rPr>
        <w:rFonts w:hint="default" w:ascii="Times New Roman" w:hAnsi="Times New Roman" w:eastAsia="Times New Roman" w:cs="Times New Roman"/>
        <w:w w:val="99"/>
        <w:sz w:val="24"/>
        <w:szCs w:val="24"/>
      </w:rPr>
    </w:lvl>
    <w:lvl w:ilvl="2">
      <w:start w:val="0"/>
      <w:numFmt w:val="bullet"/>
      <w:lvlText w:val="•"/>
      <w:lvlJc w:val="left"/>
      <w:pPr>
        <w:ind w:left="2144" w:hanging="539"/>
      </w:pPr>
      <w:rPr>
        <w:rFonts w:hint="default"/>
      </w:rPr>
    </w:lvl>
    <w:lvl w:ilvl="3">
      <w:start w:val="0"/>
      <w:numFmt w:val="bullet"/>
      <w:lvlText w:val="•"/>
      <w:lvlJc w:val="left"/>
      <w:pPr>
        <w:ind w:left="2988" w:hanging="539"/>
      </w:pPr>
      <w:rPr>
        <w:rFonts w:hint="default"/>
      </w:rPr>
    </w:lvl>
    <w:lvl w:ilvl="4">
      <w:start w:val="0"/>
      <w:numFmt w:val="bullet"/>
      <w:lvlText w:val="•"/>
      <w:lvlJc w:val="left"/>
      <w:pPr>
        <w:ind w:left="3832" w:hanging="539"/>
      </w:pPr>
      <w:rPr>
        <w:rFonts w:hint="default"/>
      </w:rPr>
    </w:lvl>
    <w:lvl w:ilvl="5">
      <w:start w:val="0"/>
      <w:numFmt w:val="bullet"/>
      <w:lvlText w:val="•"/>
      <w:lvlJc w:val="left"/>
      <w:pPr>
        <w:ind w:left="4676" w:hanging="539"/>
      </w:pPr>
      <w:rPr>
        <w:rFonts w:hint="default"/>
      </w:rPr>
    </w:lvl>
    <w:lvl w:ilvl="6">
      <w:start w:val="0"/>
      <w:numFmt w:val="bullet"/>
      <w:lvlText w:val="•"/>
      <w:lvlJc w:val="left"/>
      <w:pPr>
        <w:ind w:left="5521" w:hanging="539"/>
      </w:pPr>
      <w:rPr>
        <w:rFonts w:hint="default"/>
      </w:rPr>
    </w:lvl>
    <w:lvl w:ilvl="7">
      <w:start w:val="0"/>
      <w:numFmt w:val="bullet"/>
      <w:lvlText w:val="•"/>
      <w:lvlJc w:val="left"/>
      <w:pPr>
        <w:ind w:left="6365" w:hanging="539"/>
      </w:pPr>
      <w:rPr>
        <w:rFonts w:hint="default"/>
      </w:rPr>
    </w:lvl>
    <w:lvl w:ilvl="8">
      <w:start w:val="0"/>
      <w:numFmt w:val="bullet"/>
      <w:lvlText w:val="•"/>
      <w:lvlJc w:val="left"/>
      <w:pPr>
        <w:ind w:left="7209" w:hanging="539"/>
      </w:pPr>
      <w:rPr>
        <w:rFonts w:hint="default"/>
      </w:rPr>
    </w:lvl>
  </w:abstractNum>
  <w:abstractNum w:abstractNumId="4">
    <w:multiLevelType w:val="hybridMultilevel"/>
    <w:lvl w:ilvl="0">
      <w:start w:val="1"/>
      <w:numFmt w:val="decimal"/>
      <w:lvlText w:val="%1"/>
      <w:lvlJc w:val="left"/>
      <w:pPr>
        <w:ind w:left="999" w:hanging="539"/>
        <w:jc w:val="left"/>
      </w:pPr>
      <w:rPr>
        <w:rFonts w:hint="default"/>
      </w:rPr>
    </w:lvl>
    <w:lvl w:ilvl="1">
      <w:start w:val="1"/>
      <w:numFmt w:val="decimal"/>
      <w:lvlText w:val="%1.%2"/>
      <w:lvlJc w:val="left"/>
      <w:pPr>
        <w:ind w:left="999" w:hanging="539"/>
        <w:jc w:val="right"/>
      </w:pPr>
      <w:rPr>
        <w:rFonts w:hint="default" w:ascii="Times New Roman" w:hAnsi="Times New Roman" w:eastAsia="Times New Roman" w:cs="Times New Roman"/>
        <w:w w:val="99"/>
        <w:sz w:val="24"/>
        <w:szCs w:val="24"/>
      </w:rPr>
    </w:lvl>
    <w:lvl w:ilvl="2">
      <w:start w:val="0"/>
      <w:numFmt w:val="bullet"/>
      <w:lvlText w:val="•"/>
      <w:lvlJc w:val="left"/>
      <w:pPr>
        <w:ind w:left="2579" w:hanging="539"/>
      </w:pPr>
      <w:rPr>
        <w:rFonts w:hint="default"/>
      </w:rPr>
    </w:lvl>
    <w:lvl w:ilvl="3">
      <w:start w:val="0"/>
      <w:numFmt w:val="bullet"/>
      <w:lvlText w:val="•"/>
      <w:lvlJc w:val="left"/>
      <w:pPr>
        <w:ind w:left="3369" w:hanging="539"/>
      </w:pPr>
      <w:rPr>
        <w:rFonts w:hint="default"/>
      </w:rPr>
    </w:lvl>
    <w:lvl w:ilvl="4">
      <w:start w:val="0"/>
      <w:numFmt w:val="bullet"/>
      <w:lvlText w:val="•"/>
      <w:lvlJc w:val="left"/>
      <w:pPr>
        <w:ind w:left="4159" w:hanging="539"/>
      </w:pPr>
      <w:rPr>
        <w:rFonts w:hint="default"/>
      </w:rPr>
    </w:lvl>
    <w:lvl w:ilvl="5">
      <w:start w:val="0"/>
      <w:numFmt w:val="bullet"/>
      <w:lvlText w:val="•"/>
      <w:lvlJc w:val="left"/>
      <w:pPr>
        <w:ind w:left="4948" w:hanging="539"/>
      </w:pPr>
      <w:rPr>
        <w:rFonts w:hint="default"/>
      </w:rPr>
    </w:lvl>
    <w:lvl w:ilvl="6">
      <w:start w:val="0"/>
      <w:numFmt w:val="bullet"/>
      <w:lvlText w:val="•"/>
      <w:lvlJc w:val="left"/>
      <w:pPr>
        <w:ind w:left="5738" w:hanging="539"/>
      </w:pPr>
      <w:rPr>
        <w:rFonts w:hint="default"/>
      </w:rPr>
    </w:lvl>
    <w:lvl w:ilvl="7">
      <w:start w:val="0"/>
      <w:numFmt w:val="bullet"/>
      <w:lvlText w:val="•"/>
      <w:lvlJc w:val="left"/>
      <w:pPr>
        <w:ind w:left="6528" w:hanging="539"/>
      </w:pPr>
      <w:rPr>
        <w:rFonts w:hint="default"/>
      </w:rPr>
    </w:lvl>
    <w:lvl w:ilvl="8">
      <w:start w:val="0"/>
      <w:numFmt w:val="bullet"/>
      <w:lvlText w:val="•"/>
      <w:lvlJc w:val="left"/>
      <w:pPr>
        <w:ind w:left="7318" w:hanging="539"/>
      </w:pPr>
      <w:rPr>
        <w:rFonts w:hint="default"/>
      </w:rPr>
    </w:lvl>
  </w:abstractNum>
  <w:abstractNum w:abstractNumId="3">
    <w:multiLevelType w:val="hybridMultilevel"/>
    <w:lvl w:ilvl="0">
      <w:start w:val="1"/>
      <w:numFmt w:val="upperLetter"/>
      <w:lvlText w:val="%1"/>
      <w:lvlJc w:val="left"/>
      <w:pPr>
        <w:ind w:left="461" w:hanging="352"/>
        <w:jc w:val="left"/>
      </w:pPr>
      <w:rPr>
        <w:rFonts w:hint="default" w:ascii="Times New Roman" w:hAnsi="Times New Roman" w:eastAsia="Times New Roman" w:cs="Times New Roman"/>
        <w:b/>
        <w:bCs/>
        <w:w w:val="117"/>
        <w:sz w:val="24"/>
        <w:szCs w:val="24"/>
      </w:rPr>
    </w:lvl>
    <w:lvl w:ilvl="1">
      <w:start w:val="0"/>
      <w:numFmt w:val="bullet"/>
      <w:lvlText w:val="•"/>
      <w:lvlJc w:val="left"/>
      <w:pPr>
        <w:ind w:left="1303" w:hanging="352"/>
      </w:pPr>
      <w:rPr>
        <w:rFonts w:hint="default"/>
      </w:rPr>
    </w:lvl>
    <w:lvl w:ilvl="2">
      <w:start w:val="0"/>
      <w:numFmt w:val="bullet"/>
      <w:lvlText w:val="•"/>
      <w:lvlJc w:val="left"/>
      <w:pPr>
        <w:ind w:left="2147" w:hanging="352"/>
      </w:pPr>
      <w:rPr>
        <w:rFonts w:hint="default"/>
      </w:rPr>
    </w:lvl>
    <w:lvl w:ilvl="3">
      <w:start w:val="0"/>
      <w:numFmt w:val="bullet"/>
      <w:lvlText w:val="•"/>
      <w:lvlJc w:val="left"/>
      <w:pPr>
        <w:ind w:left="2991" w:hanging="352"/>
      </w:pPr>
      <w:rPr>
        <w:rFonts w:hint="default"/>
      </w:rPr>
    </w:lvl>
    <w:lvl w:ilvl="4">
      <w:start w:val="0"/>
      <w:numFmt w:val="bullet"/>
      <w:lvlText w:val="•"/>
      <w:lvlJc w:val="left"/>
      <w:pPr>
        <w:ind w:left="3835" w:hanging="352"/>
      </w:pPr>
      <w:rPr>
        <w:rFonts w:hint="default"/>
      </w:rPr>
    </w:lvl>
    <w:lvl w:ilvl="5">
      <w:start w:val="0"/>
      <w:numFmt w:val="bullet"/>
      <w:lvlText w:val="•"/>
      <w:lvlJc w:val="left"/>
      <w:pPr>
        <w:ind w:left="4678" w:hanging="352"/>
      </w:pPr>
      <w:rPr>
        <w:rFonts w:hint="default"/>
      </w:rPr>
    </w:lvl>
    <w:lvl w:ilvl="6">
      <w:start w:val="0"/>
      <w:numFmt w:val="bullet"/>
      <w:lvlText w:val="•"/>
      <w:lvlJc w:val="left"/>
      <w:pPr>
        <w:ind w:left="5522" w:hanging="352"/>
      </w:pPr>
      <w:rPr>
        <w:rFonts w:hint="default"/>
      </w:rPr>
    </w:lvl>
    <w:lvl w:ilvl="7">
      <w:start w:val="0"/>
      <w:numFmt w:val="bullet"/>
      <w:lvlText w:val="•"/>
      <w:lvlJc w:val="left"/>
      <w:pPr>
        <w:ind w:left="6366" w:hanging="352"/>
      </w:pPr>
      <w:rPr>
        <w:rFonts w:hint="default"/>
      </w:rPr>
    </w:lvl>
    <w:lvl w:ilvl="8">
      <w:start w:val="0"/>
      <w:numFmt w:val="bullet"/>
      <w:lvlText w:val="•"/>
      <w:lvlJc w:val="left"/>
      <w:pPr>
        <w:ind w:left="7210" w:hanging="352"/>
      </w:pPr>
      <w:rPr>
        <w:rFonts w:hint="default"/>
      </w:rPr>
    </w:lvl>
  </w:abstractNum>
  <w:abstractNum w:abstractNumId="2">
    <w:multiLevelType w:val="hybridMultilevel"/>
    <w:lvl w:ilvl="0">
      <w:start w:val="1"/>
      <w:numFmt w:val="decimal"/>
      <w:lvlText w:val="%1"/>
      <w:lvlJc w:val="left"/>
      <w:pPr>
        <w:ind w:left="744" w:hanging="352"/>
        <w:jc w:val="right"/>
      </w:pPr>
      <w:rPr>
        <w:rFonts w:hint="default" w:ascii="Times New Roman" w:hAnsi="Times New Roman" w:eastAsia="Times New Roman" w:cs="Times New Roman"/>
        <w:b/>
        <w:bCs/>
        <w:w w:val="111"/>
        <w:sz w:val="24"/>
        <w:szCs w:val="24"/>
      </w:rPr>
    </w:lvl>
    <w:lvl w:ilvl="1">
      <w:start w:val="1"/>
      <w:numFmt w:val="decimal"/>
      <w:lvlText w:val="%1.%2"/>
      <w:lvlJc w:val="left"/>
      <w:pPr>
        <w:ind w:left="1000" w:hanging="539"/>
        <w:jc w:val="left"/>
      </w:pPr>
      <w:rPr>
        <w:rFonts w:hint="default" w:ascii="Times New Roman" w:hAnsi="Times New Roman" w:eastAsia="Times New Roman" w:cs="Times New Roman"/>
        <w:w w:val="99"/>
        <w:sz w:val="24"/>
        <w:szCs w:val="24"/>
      </w:rPr>
    </w:lvl>
    <w:lvl w:ilvl="2">
      <w:start w:val="1"/>
      <w:numFmt w:val="decimal"/>
      <w:lvlText w:val="%1.%2.%3"/>
      <w:lvlJc w:val="left"/>
      <w:pPr>
        <w:ind w:left="2032" w:hanging="750"/>
        <w:jc w:val="left"/>
      </w:pPr>
      <w:rPr>
        <w:rFonts w:hint="default" w:ascii="Times New Roman" w:hAnsi="Times New Roman" w:eastAsia="Times New Roman" w:cs="Times New Roman"/>
        <w:w w:val="100"/>
        <w:sz w:val="24"/>
        <w:szCs w:val="24"/>
      </w:rPr>
    </w:lvl>
    <w:lvl w:ilvl="3">
      <w:start w:val="1"/>
      <w:numFmt w:val="decimal"/>
      <w:lvlText w:val="%1.%2.%3.%4"/>
      <w:lvlJc w:val="left"/>
      <w:pPr>
        <w:ind w:left="2992" w:hanging="961"/>
        <w:jc w:val="left"/>
      </w:pPr>
      <w:rPr>
        <w:rFonts w:hint="default" w:ascii="Times New Roman" w:hAnsi="Times New Roman" w:eastAsia="Times New Roman" w:cs="Times New Roman"/>
        <w:w w:val="100"/>
        <w:sz w:val="24"/>
        <w:szCs w:val="24"/>
      </w:rPr>
    </w:lvl>
    <w:lvl w:ilvl="4">
      <w:start w:val="0"/>
      <w:numFmt w:val="bullet"/>
      <w:lvlText w:val="•"/>
      <w:lvlJc w:val="left"/>
      <w:pPr>
        <w:ind w:left="2040" w:hanging="961"/>
      </w:pPr>
      <w:rPr>
        <w:rFonts w:hint="default"/>
      </w:rPr>
    </w:lvl>
    <w:lvl w:ilvl="5">
      <w:start w:val="0"/>
      <w:numFmt w:val="bullet"/>
      <w:lvlText w:val="•"/>
      <w:lvlJc w:val="left"/>
      <w:pPr>
        <w:ind w:left="2700" w:hanging="961"/>
      </w:pPr>
      <w:rPr>
        <w:rFonts w:hint="default"/>
      </w:rPr>
    </w:lvl>
    <w:lvl w:ilvl="6">
      <w:start w:val="0"/>
      <w:numFmt w:val="bullet"/>
      <w:lvlText w:val="•"/>
      <w:lvlJc w:val="left"/>
      <w:pPr>
        <w:ind w:left="3000" w:hanging="961"/>
      </w:pPr>
      <w:rPr>
        <w:rFonts w:hint="default"/>
      </w:rPr>
    </w:lvl>
    <w:lvl w:ilvl="7">
      <w:start w:val="0"/>
      <w:numFmt w:val="bullet"/>
      <w:lvlText w:val="•"/>
      <w:lvlJc w:val="left"/>
      <w:pPr>
        <w:ind w:left="4474" w:hanging="961"/>
      </w:pPr>
      <w:rPr>
        <w:rFonts w:hint="default"/>
      </w:rPr>
    </w:lvl>
    <w:lvl w:ilvl="8">
      <w:start w:val="0"/>
      <w:numFmt w:val="bullet"/>
      <w:lvlText w:val="•"/>
      <w:lvlJc w:val="left"/>
      <w:pPr>
        <w:ind w:left="5948" w:hanging="961"/>
      </w:pPr>
      <w:rPr>
        <w:rFonts w:hint="default"/>
      </w:rPr>
    </w:lvl>
  </w:abstractNum>
  <w:abstractNum w:abstractNumId="1">
    <w:multiLevelType w:val="hybridMultilevel"/>
    <w:lvl w:ilvl="0">
      <w:start w:val="0"/>
      <w:numFmt w:val="bullet"/>
      <w:lvlText w:val="•"/>
      <w:lvlJc w:val="left"/>
      <w:pPr>
        <w:ind w:left="695" w:hanging="237"/>
      </w:pPr>
      <w:rPr>
        <w:rFonts w:hint="default" w:ascii="Menlo" w:hAnsi="Menlo" w:eastAsia="Menlo" w:cs="Menlo"/>
        <w:i/>
        <w:w w:val="82"/>
        <w:sz w:val="24"/>
        <w:szCs w:val="24"/>
      </w:rPr>
    </w:lvl>
    <w:lvl w:ilvl="1">
      <w:start w:val="0"/>
      <w:numFmt w:val="bullet"/>
      <w:lvlText w:val="•"/>
      <w:lvlJc w:val="left"/>
      <w:pPr>
        <w:ind w:left="2160" w:hanging="237"/>
      </w:pPr>
      <w:rPr>
        <w:rFonts w:hint="default"/>
      </w:rPr>
    </w:lvl>
    <w:lvl w:ilvl="2">
      <w:start w:val="0"/>
      <w:numFmt w:val="bullet"/>
      <w:lvlText w:val="•"/>
      <w:lvlJc w:val="left"/>
      <w:pPr>
        <w:ind w:left="2908" w:hanging="237"/>
      </w:pPr>
      <w:rPr>
        <w:rFonts w:hint="default"/>
      </w:rPr>
    </w:lvl>
    <w:lvl w:ilvl="3">
      <w:start w:val="0"/>
      <w:numFmt w:val="bullet"/>
      <w:lvlText w:val="•"/>
      <w:lvlJc w:val="left"/>
      <w:pPr>
        <w:ind w:left="3657" w:hanging="237"/>
      </w:pPr>
      <w:rPr>
        <w:rFonts w:hint="default"/>
      </w:rPr>
    </w:lvl>
    <w:lvl w:ilvl="4">
      <w:start w:val="0"/>
      <w:numFmt w:val="bullet"/>
      <w:lvlText w:val="•"/>
      <w:lvlJc w:val="left"/>
      <w:pPr>
        <w:ind w:left="4405" w:hanging="237"/>
      </w:pPr>
      <w:rPr>
        <w:rFonts w:hint="default"/>
      </w:rPr>
    </w:lvl>
    <w:lvl w:ilvl="5">
      <w:start w:val="0"/>
      <w:numFmt w:val="bullet"/>
      <w:lvlText w:val="•"/>
      <w:lvlJc w:val="left"/>
      <w:pPr>
        <w:ind w:left="5154" w:hanging="237"/>
      </w:pPr>
      <w:rPr>
        <w:rFonts w:hint="default"/>
      </w:rPr>
    </w:lvl>
    <w:lvl w:ilvl="6">
      <w:start w:val="0"/>
      <w:numFmt w:val="bullet"/>
      <w:lvlText w:val="•"/>
      <w:lvlJc w:val="left"/>
      <w:pPr>
        <w:ind w:left="5903" w:hanging="237"/>
      </w:pPr>
      <w:rPr>
        <w:rFonts w:hint="default"/>
      </w:rPr>
    </w:lvl>
    <w:lvl w:ilvl="7">
      <w:start w:val="0"/>
      <w:numFmt w:val="bullet"/>
      <w:lvlText w:val="•"/>
      <w:lvlJc w:val="left"/>
      <w:pPr>
        <w:ind w:left="6651" w:hanging="237"/>
      </w:pPr>
      <w:rPr>
        <w:rFonts w:hint="default"/>
      </w:rPr>
    </w:lvl>
    <w:lvl w:ilvl="8">
      <w:start w:val="0"/>
      <w:numFmt w:val="bullet"/>
      <w:lvlText w:val="•"/>
      <w:lvlJc w:val="left"/>
      <w:pPr>
        <w:ind w:left="7400" w:hanging="237"/>
      </w:pPr>
      <w:rPr>
        <w:rFonts w:hint="default"/>
      </w:rPr>
    </w:lvl>
  </w:abstractNum>
  <w:abstractNum w:abstractNumId="0">
    <w:multiLevelType w:val="hybridMultilevel"/>
    <w:lvl w:ilvl="0">
      <w:start w:val="0"/>
      <w:numFmt w:val="bullet"/>
      <w:lvlText w:val="•"/>
      <w:lvlJc w:val="left"/>
      <w:pPr>
        <w:ind w:left="979" w:hanging="237"/>
      </w:pPr>
      <w:rPr>
        <w:rFonts w:hint="default" w:ascii="Menlo" w:hAnsi="Menlo" w:eastAsia="Menlo" w:cs="Menlo"/>
        <w:i/>
        <w:w w:val="82"/>
        <w:sz w:val="24"/>
        <w:szCs w:val="24"/>
      </w:rPr>
    </w:lvl>
    <w:lvl w:ilvl="1">
      <w:start w:val="0"/>
      <w:numFmt w:val="bullet"/>
      <w:lvlText w:val="•"/>
      <w:lvlJc w:val="left"/>
      <w:pPr>
        <w:ind w:left="1771" w:hanging="237"/>
      </w:pPr>
      <w:rPr>
        <w:rFonts w:hint="default"/>
      </w:rPr>
    </w:lvl>
    <w:lvl w:ilvl="2">
      <w:start w:val="0"/>
      <w:numFmt w:val="bullet"/>
      <w:lvlText w:val="•"/>
      <w:lvlJc w:val="left"/>
      <w:pPr>
        <w:ind w:left="2563" w:hanging="237"/>
      </w:pPr>
      <w:rPr>
        <w:rFonts w:hint="default"/>
      </w:rPr>
    </w:lvl>
    <w:lvl w:ilvl="3">
      <w:start w:val="0"/>
      <w:numFmt w:val="bullet"/>
      <w:lvlText w:val="•"/>
      <w:lvlJc w:val="left"/>
      <w:pPr>
        <w:ind w:left="3355" w:hanging="237"/>
      </w:pPr>
      <w:rPr>
        <w:rFonts w:hint="default"/>
      </w:rPr>
    </w:lvl>
    <w:lvl w:ilvl="4">
      <w:start w:val="0"/>
      <w:numFmt w:val="bullet"/>
      <w:lvlText w:val="•"/>
      <w:lvlJc w:val="left"/>
      <w:pPr>
        <w:ind w:left="4147" w:hanging="237"/>
      </w:pPr>
      <w:rPr>
        <w:rFonts w:hint="default"/>
      </w:rPr>
    </w:lvl>
    <w:lvl w:ilvl="5">
      <w:start w:val="0"/>
      <w:numFmt w:val="bullet"/>
      <w:lvlText w:val="•"/>
      <w:lvlJc w:val="left"/>
      <w:pPr>
        <w:ind w:left="4938" w:hanging="237"/>
      </w:pPr>
      <w:rPr>
        <w:rFonts w:hint="default"/>
      </w:rPr>
    </w:lvl>
    <w:lvl w:ilvl="6">
      <w:start w:val="0"/>
      <w:numFmt w:val="bullet"/>
      <w:lvlText w:val="•"/>
      <w:lvlJc w:val="left"/>
      <w:pPr>
        <w:ind w:left="5730" w:hanging="237"/>
      </w:pPr>
      <w:rPr>
        <w:rFonts w:hint="default"/>
      </w:rPr>
    </w:lvl>
    <w:lvl w:ilvl="7">
      <w:start w:val="0"/>
      <w:numFmt w:val="bullet"/>
      <w:lvlText w:val="•"/>
      <w:lvlJc w:val="left"/>
      <w:pPr>
        <w:ind w:left="6522" w:hanging="237"/>
      </w:pPr>
      <w:rPr>
        <w:rFonts w:hint="default"/>
      </w:rPr>
    </w:lvl>
    <w:lvl w:ilvl="8">
      <w:start w:val="0"/>
      <w:numFmt w:val="bullet"/>
      <w:lvlText w:val="•"/>
      <w:lvlJc w:val="left"/>
      <w:pPr>
        <w:ind w:left="7314" w:hanging="237"/>
      </w:pPr>
      <w:rPr>
        <w:rFonts w:hint="default"/>
      </w:rPr>
    </w:lvl>
  </w:abstractNum>
  <w:num w:numId="50">
    <w:abstractNumId w:val="49"/>
  </w:num>
  <w:num w:numId="55">
    <w:abstractNumId w:val="54"/>
  </w:num>
  <w:num w:numId="54">
    <w:abstractNumId w:val="53"/>
  </w:num>
  <w:num w:numId="53">
    <w:abstractNumId w:val="52"/>
  </w:num>
  <w:num w:numId="52">
    <w:abstractNumId w:val="51"/>
  </w:num>
  <w:num w:numId="51">
    <w:abstractNumId w:val="50"/>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524"/>
      <w:ind w:left="110"/>
    </w:pPr>
    <w:rPr>
      <w:rFonts w:ascii="Times New Roman" w:hAnsi="Times New Roman" w:eastAsia="Times New Roman" w:cs="Times New Roman"/>
      <w:b/>
      <w:bCs/>
      <w:sz w:val="24"/>
      <w:szCs w:val="24"/>
    </w:rPr>
  </w:style>
  <w:style w:styleId="TOC2" w:type="paragraph">
    <w:name w:val="TOC 2"/>
    <w:basedOn w:val="Normal"/>
    <w:uiPriority w:val="1"/>
    <w:qFormat/>
    <w:pPr>
      <w:spacing w:before="74"/>
      <w:ind w:left="110"/>
    </w:pPr>
    <w:rPr>
      <w:rFonts w:ascii="Times New Roman" w:hAnsi="Times New Roman" w:eastAsia="Times New Roman" w:cs="Times New Roman"/>
      <w:sz w:val="24"/>
      <w:szCs w:val="24"/>
    </w:rPr>
  </w:style>
  <w:style w:styleId="TOC3" w:type="paragraph">
    <w:name w:val="TOC 3"/>
    <w:basedOn w:val="Normal"/>
    <w:uiPriority w:val="1"/>
    <w:qFormat/>
    <w:pPr>
      <w:spacing w:before="74"/>
      <w:ind w:left="276"/>
    </w:pPr>
    <w:rPr>
      <w:rFonts w:ascii="Times New Roman" w:hAnsi="Times New Roman" w:eastAsia="Times New Roman" w:cs="Times New Roman"/>
      <w:sz w:val="24"/>
      <w:szCs w:val="24"/>
    </w:rPr>
  </w:style>
  <w:style w:styleId="TOC4" w:type="paragraph">
    <w:name w:val="TOC 4"/>
    <w:basedOn w:val="Normal"/>
    <w:uiPriority w:val="1"/>
    <w:qFormat/>
    <w:pPr>
      <w:spacing w:before="595"/>
      <w:ind w:left="744" w:hanging="351"/>
    </w:pPr>
    <w:rPr>
      <w:rFonts w:ascii="Times New Roman" w:hAnsi="Times New Roman" w:eastAsia="Times New Roman" w:cs="Times New Roman"/>
      <w:b/>
      <w:bCs/>
      <w:sz w:val="24"/>
      <w:szCs w:val="24"/>
    </w:rPr>
  </w:style>
  <w:style w:styleId="TOC5" w:type="paragraph">
    <w:name w:val="TOC 5"/>
    <w:basedOn w:val="Normal"/>
    <w:uiPriority w:val="1"/>
    <w:qFormat/>
    <w:pPr>
      <w:spacing w:before="295"/>
      <w:ind w:left="1000" w:hanging="539"/>
    </w:pPr>
    <w:rPr>
      <w:rFonts w:ascii="Times New Roman" w:hAnsi="Times New Roman" w:eastAsia="Times New Roman" w:cs="Times New Roman"/>
      <w:sz w:val="24"/>
      <w:szCs w:val="24"/>
    </w:rPr>
  </w:style>
  <w:style w:styleId="TOC6" w:type="paragraph">
    <w:name w:val="TOC 6"/>
    <w:basedOn w:val="Normal"/>
    <w:uiPriority w:val="1"/>
    <w:qFormat/>
    <w:pPr>
      <w:spacing w:before="295"/>
      <w:ind w:left="1283" w:hanging="539"/>
    </w:pPr>
    <w:rPr>
      <w:rFonts w:ascii="Times New Roman" w:hAnsi="Times New Roman" w:eastAsia="Times New Roman" w:cs="Times New Roman"/>
      <w:sz w:val="24"/>
      <w:szCs w:val="24"/>
    </w:rPr>
  </w:style>
  <w:style w:styleId="TOC7" w:type="paragraph">
    <w:name w:val="TOC 7"/>
    <w:basedOn w:val="Normal"/>
    <w:uiPriority w:val="1"/>
    <w:qFormat/>
    <w:pPr>
      <w:spacing w:before="294"/>
      <w:ind w:left="1749" w:hanging="750"/>
    </w:pPr>
    <w:rPr>
      <w:rFonts w:ascii="Times New Roman" w:hAnsi="Times New Roman" w:eastAsia="Times New Roman" w:cs="Times New Roman"/>
      <w:sz w:val="24"/>
      <w:szCs w:val="24"/>
    </w:rPr>
  </w:style>
  <w:style w:styleId="TOC8" w:type="paragraph">
    <w:name w:val="TOC 8"/>
    <w:basedOn w:val="Normal"/>
    <w:uiPriority w:val="1"/>
    <w:qFormat/>
    <w:pPr>
      <w:spacing w:before="295"/>
      <w:ind w:left="2032" w:hanging="749"/>
    </w:pPr>
    <w:rPr>
      <w:rFonts w:ascii="Times New Roman" w:hAnsi="Times New Roman" w:eastAsia="Times New Roman" w:cs="Times New Roman"/>
      <w:sz w:val="24"/>
      <w:szCs w:val="24"/>
    </w:rPr>
  </w:style>
  <w:style w:styleId="TOC9" w:type="paragraph">
    <w:name w:val="TOC 9"/>
    <w:basedOn w:val="Normal"/>
    <w:uiPriority w:val="1"/>
    <w:qFormat/>
    <w:pPr>
      <w:spacing w:before="295"/>
      <w:ind w:left="2708" w:hanging="960"/>
    </w:pPr>
    <w:rPr>
      <w:rFonts w:ascii="Times New Roman" w:hAnsi="Times New Roman" w:eastAsia="Times New Roman" w:cs="Times New Roman"/>
      <w:sz w:val="24"/>
      <w:szCs w:val="24"/>
    </w:rPr>
  </w:style>
  <w:style w:styleId="BodyText" w:type="paragraph">
    <w:name w:val="Body Text"/>
    <w:basedOn w:val="Normal"/>
    <w:uiPriority w:val="1"/>
    <w:qFormat/>
    <w:pPr/>
    <w:rPr>
      <w:rFonts w:ascii="Times New Roman" w:hAnsi="Times New Roman" w:eastAsia="Times New Roman" w:cs="Times New Roman"/>
      <w:sz w:val="24"/>
      <w:szCs w:val="24"/>
    </w:rPr>
  </w:style>
  <w:style w:styleId="Heading1" w:type="paragraph">
    <w:name w:val="Heading 1"/>
    <w:basedOn w:val="Normal"/>
    <w:uiPriority w:val="1"/>
    <w:qFormat/>
    <w:pPr>
      <w:spacing w:before="220"/>
      <w:ind w:left="110"/>
      <w:outlineLvl w:val="1"/>
    </w:pPr>
    <w:rPr>
      <w:rFonts w:ascii="Times New Roman" w:hAnsi="Times New Roman" w:eastAsia="Times New Roman" w:cs="Times New Roman"/>
      <w:b/>
      <w:bCs/>
      <w:sz w:val="49"/>
      <w:szCs w:val="49"/>
    </w:rPr>
  </w:style>
  <w:style w:styleId="Heading2" w:type="paragraph">
    <w:name w:val="Heading 2"/>
    <w:basedOn w:val="Normal"/>
    <w:uiPriority w:val="1"/>
    <w:qFormat/>
    <w:pPr>
      <w:ind w:left="956" w:hanging="846"/>
      <w:outlineLvl w:val="2"/>
    </w:pPr>
    <w:rPr>
      <w:rFonts w:ascii="Times New Roman" w:hAnsi="Times New Roman" w:eastAsia="Times New Roman" w:cs="Times New Roman"/>
      <w:b/>
      <w:bCs/>
      <w:sz w:val="34"/>
      <w:szCs w:val="34"/>
    </w:rPr>
  </w:style>
  <w:style w:styleId="Heading3" w:type="paragraph">
    <w:name w:val="Heading 3"/>
    <w:basedOn w:val="Normal"/>
    <w:uiPriority w:val="1"/>
    <w:qFormat/>
    <w:pPr>
      <w:ind w:left="1074" w:hanging="964"/>
      <w:outlineLvl w:val="3"/>
    </w:pPr>
    <w:rPr>
      <w:rFonts w:ascii="Times New Roman" w:hAnsi="Times New Roman" w:eastAsia="Times New Roman" w:cs="Times New Roman"/>
      <w:b/>
      <w:bCs/>
      <w:sz w:val="28"/>
      <w:szCs w:val="28"/>
    </w:rPr>
  </w:style>
  <w:style w:styleId="Heading4" w:type="paragraph">
    <w:name w:val="Heading 4"/>
    <w:basedOn w:val="Normal"/>
    <w:uiPriority w:val="1"/>
    <w:qFormat/>
    <w:pPr>
      <w:ind w:left="1424"/>
      <w:outlineLvl w:val="4"/>
    </w:pPr>
    <w:rPr>
      <w:rFonts w:ascii="Times New Roman" w:hAnsi="Times New Roman" w:eastAsia="Times New Roman" w:cs="Times New Roman"/>
      <w:b/>
      <w:bCs/>
      <w:sz w:val="24"/>
      <w:szCs w:val="24"/>
    </w:rPr>
  </w:style>
  <w:style w:styleId="ListParagraph" w:type="paragraph">
    <w:name w:val="List Paragraph"/>
    <w:basedOn w:val="Normal"/>
    <w:uiPriority w:val="1"/>
    <w:qFormat/>
    <w:pPr>
      <w:ind w:left="1283" w:hanging="299"/>
    </w:pPr>
    <w:rPr>
      <w:rFonts w:ascii="Times New Roman" w:hAnsi="Times New Roman" w:eastAsia="Times New Roman" w:cs="Times New Roman"/>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header" Target="header1.xml"/><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header" Target="header2.xml"/><Relationship Id="rId12" Type="http://schemas.openxmlformats.org/officeDocument/2006/relationships/footer" Target="footer5.xml"/><Relationship Id="rId13" Type="http://schemas.openxmlformats.org/officeDocument/2006/relationships/header" Target="header3.xml"/><Relationship Id="rId14" Type="http://schemas.openxmlformats.org/officeDocument/2006/relationships/footer" Target="footer6.xml"/><Relationship Id="rId15" Type="http://schemas.openxmlformats.org/officeDocument/2006/relationships/header" Target="header4.xml"/><Relationship Id="rId16" Type="http://schemas.openxmlformats.org/officeDocument/2006/relationships/footer" Target="footer7.xml"/><Relationship Id="rId17" Type="http://schemas.openxmlformats.org/officeDocument/2006/relationships/header" Target="header5.xml"/><Relationship Id="rId18" Type="http://schemas.openxmlformats.org/officeDocument/2006/relationships/footer" Target="footer8.xml"/><Relationship Id="rId19" Type="http://schemas.openxmlformats.org/officeDocument/2006/relationships/header" Target="header6.xml"/><Relationship Id="rId20" Type="http://schemas.openxmlformats.org/officeDocument/2006/relationships/footer" Target="footer9.xml"/><Relationship Id="rId21" Type="http://schemas.openxmlformats.org/officeDocument/2006/relationships/header" Target="header7.xml"/><Relationship Id="rId22" Type="http://schemas.openxmlformats.org/officeDocument/2006/relationships/footer" Target="footer10.xml"/><Relationship Id="rId23" Type="http://schemas.openxmlformats.org/officeDocument/2006/relationships/header" Target="header8.xml"/><Relationship Id="rId24" Type="http://schemas.openxmlformats.org/officeDocument/2006/relationships/footer" Target="footer11.xml"/><Relationship Id="rId25" Type="http://schemas.openxmlformats.org/officeDocument/2006/relationships/header" Target="header9.xml"/><Relationship Id="rId26" Type="http://schemas.openxmlformats.org/officeDocument/2006/relationships/footer" Target="footer12.xml"/><Relationship Id="rId27" Type="http://schemas.openxmlformats.org/officeDocument/2006/relationships/header" Target="header10.xml"/><Relationship Id="rId28" Type="http://schemas.openxmlformats.org/officeDocument/2006/relationships/footer" Target="footer13.xml"/><Relationship Id="rId29" Type="http://schemas.openxmlformats.org/officeDocument/2006/relationships/header" Target="header11.xml"/><Relationship Id="rId30" Type="http://schemas.openxmlformats.org/officeDocument/2006/relationships/footer" Target="footer14.xml"/><Relationship Id="rId31" Type="http://schemas.openxmlformats.org/officeDocument/2006/relationships/header" Target="header12.xml"/><Relationship Id="rId32" Type="http://schemas.openxmlformats.org/officeDocument/2006/relationships/footer" Target="footer15.xml"/><Relationship Id="rId33" Type="http://schemas.openxmlformats.org/officeDocument/2006/relationships/header" Target="header13.xml"/><Relationship Id="rId34" Type="http://schemas.openxmlformats.org/officeDocument/2006/relationships/footer" Target="footer16.xml"/><Relationship Id="rId35" Type="http://schemas.openxmlformats.org/officeDocument/2006/relationships/header" Target="header14.xml"/><Relationship Id="rId36" Type="http://schemas.openxmlformats.org/officeDocument/2006/relationships/footer" Target="footer17.xml"/><Relationship Id="rId37" Type="http://schemas.openxmlformats.org/officeDocument/2006/relationships/header" Target="header15.xml"/><Relationship Id="rId38" Type="http://schemas.openxmlformats.org/officeDocument/2006/relationships/footer" Target="footer18.xml"/><Relationship Id="rId39" Type="http://schemas.openxmlformats.org/officeDocument/2006/relationships/header" Target="header16.xml"/><Relationship Id="rId40" Type="http://schemas.openxmlformats.org/officeDocument/2006/relationships/footer" Target="footer19.xml"/><Relationship Id="rId41" Type="http://schemas.openxmlformats.org/officeDocument/2006/relationships/header" Target="header17.xml"/><Relationship Id="rId42" Type="http://schemas.openxmlformats.org/officeDocument/2006/relationships/footer" Target="footer20.xml"/><Relationship Id="rId43" Type="http://schemas.openxmlformats.org/officeDocument/2006/relationships/header" Target="header18.xml"/><Relationship Id="rId44" Type="http://schemas.openxmlformats.org/officeDocument/2006/relationships/footer" Target="footer21.xml"/><Relationship Id="rId45" Type="http://schemas.openxmlformats.org/officeDocument/2006/relationships/header" Target="header19.xml"/><Relationship Id="rId46" Type="http://schemas.openxmlformats.org/officeDocument/2006/relationships/footer" Target="footer22.xml"/><Relationship Id="rId47" Type="http://schemas.openxmlformats.org/officeDocument/2006/relationships/header" Target="header20.xml"/><Relationship Id="rId48" Type="http://schemas.openxmlformats.org/officeDocument/2006/relationships/header" Target="header21.xml"/><Relationship Id="rId49" Type="http://schemas.openxmlformats.org/officeDocument/2006/relationships/footer" Target="footer23.xml"/><Relationship Id="rId50" Type="http://schemas.openxmlformats.org/officeDocument/2006/relationships/header" Target="header22.xml"/><Relationship Id="rId51" Type="http://schemas.openxmlformats.org/officeDocument/2006/relationships/header" Target="header23.xml"/><Relationship Id="rId52" Type="http://schemas.openxmlformats.org/officeDocument/2006/relationships/footer" Target="footer24.xml"/><Relationship Id="rId53" Type="http://schemas.openxmlformats.org/officeDocument/2006/relationships/header" Target="header24.xml"/><Relationship Id="rId54" Type="http://schemas.openxmlformats.org/officeDocument/2006/relationships/footer" Target="footer25.xml"/><Relationship Id="rId55" Type="http://schemas.openxmlformats.org/officeDocument/2006/relationships/header" Target="header25.xml"/><Relationship Id="rId56" Type="http://schemas.openxmlformats.org/officeDocument/2006/relationships/footer" Target="footer26.xml"/><Relationship Id="rId57" Type="http://schemas.openxmlformats.org/officeDocument/2006/relationships/header" Target="header26.xml"/><Relationship Id="rId58" Type="http://schemas.openxmlformats.org/officeDocument/2006/relationships/footer" Target="footer27.xml"/><Relationship Id="rId59" Type="http://schemas.openxmlformats.org/officeDocument/2006/relationships/header" Target="header27.xml"/><Relationship Id="rId60" Type="http://schemas.openxmlformats.org/officeDocument/2006/relationships/footer" Target="footer28.xml"/><Relationship Id="rId61" Type="http://schemas.openxmlformats.org/officeDocument/2006/relationships/image" Target="media/image2.jpeg"/><Relationship Id="rId62" Type="http://schemas.openxmlformats.org/officeDocument/2006/relationships/header" Target="header28.xml"/><Relationship Id="rId63" Type="http://schemas.openxmlformats.org/officeDocument/2006/relationships/footer" Target="footer29.xml"/><Relationship Id="rId64" Type="http://schemas.openxmlformats.org/officeDocument/2006/relationships/header" Target="header29.xml"/><Relationship Id="rId65" Type="http://schemas.openxmlformats.org/officeDocument/2006/relationships/header" Target="header30.xml"/><Relationship Id="rId66" Type="http://schemas.openxmlformats.org/officeDocument/2006/relationships/image" Target="media/image3.jpeg"/><Relationship Id="rId67" Type="http://schemas.openxmlformats.org/officeDocument/2006/relationships/image" Target="media/image4.jpeg"/><Relationship Id="rId68" Type="http://schemas.openxmlformats.org/officeDocument/2006/relationships/header" Target="header31.xml"/><Relationship Id="rId69" Type="http://schemas.openxmlformats.org/officeDocument/2006/relationships/header" Target="header32.xml"/><Relationship Id="rId70" Type="http://schemas.openxmlformats.org/officeDocument/2006/relationships/header" Target="header33.xml"/><Relationship Id="rId71" Type="http://schemas.openxmlformats.org/officeDocument/2006/relationships/header" Target="header34.xml"/><Relationship Id="rId72" Type="http://schemas.openxmlformats.org/officeDocument/2006/relationships/image" Target="media/image5.jpeg"/><Relationship Id="rId73" Type="http://schemas.openxmlformats.org/officeDocument/2006/relationships/image" Target="media/image6.jpeg"/><Relationship Id="rId74" Type="http://schemas.openxmlformats.org/officeDocument/2006/relationships/header" Target="header35.xml"/><Relationship Id="rId75" Type="http://schemas.openxmlformats.org/officeDocument/2006/relationships/footer" Target="footer30.xml"/><Relationship Id="rId76" Type="http://schemas.openxmlformats.org/officeDocument/2006/relationships/image" Target="media/image7.png"/><Relationship Id="rId77" Type="http://schemas.openxmlformats.org/officeDocument/2006/relationships/header" Target="header36.xml"/><Relationship Id="rId78" Type="http://schemas.openxmlformats.org/officeDocument/2006/relationships/header" Target="header37.xml"/><Relationship Id="rId79" Type="http://schemas.openxmlformats.org/officeDocument/2006/relationships/header" Target="header38.xml"/><Relationship Id="rId80" Type="http://schemas.openxmlformats.org/officeDocument/2006/relationships/image" Target="media/image8.jpeg"/><Relationship Id="rId81" Type="http://schemas.openxmlformats.org/officeDocument/2006/relationships/header" Target="header39.xml"/><Relationship Id="rId82" Type="http://schemas.openxmlformats.org/officeDocument/2006/relationships/image" Target="media/image9.png"/><Relationship Id="rId83" Type="http://schemas.openxmlformats.org/officeDocument/2006/relationships/image" Target="media/image10.png"/><Relationship Id="rId84" Type="http://schemas.openxmlformats.org/officeDocument/2006/relationships/image" Target="media/image11.png"/><Relationship Id="rId85" Type="http://schemas.openxmlformats.org/officeDocument/2006/relationships/header" Target="header40.xml"/><Relationship Id="rId86" Type="http://schemas.openxmlformats.org/officeDocument/2006/relationships/image" Target="media/image12.png"/><Relationship Id="rId87" Type="http://schemas.openxmlformats.org/officeDocument/2006/relationships/image" Target="media/image13.png"/><Relationship Id="rId88" Type="http://schemas.openxmlformats.org/officeDocument/2006/relationships/header" Target="header41.xml"/><Relationship Id="rId89" Type="http://schemas.openxmlformats.org/officeDocument/2006/relationships/header" Target="header42.xml"/><Relationship Id="rId90" Type="http://schemas.openxmlformats.org/officeDocument/2006/relationships/header" Target="header43.xml"/><Relationship Id="rId91" Type="http://schemas.openxmlformats.org/officeDocument/2006/relationships/header" Target="header44.xml"/><Relationship Id="rId92" Type="http://schemas.openxmlformats.org/officeDocument/2006/relationships/header" Target="header45.xml"/><Relationship Id="rId93" Type="http://schemas.openxmlformats.org/officeDocument/2006/relationships/header" Target="header46.xml"/><Relationship Id="rId94" Type="http://schemas.openxmlformats.org/officeDocument/2006/relationships/footer" Target="footer31.xml"/><Relationship Id="rId95" Type="http://schemas.openxmlformats.org/officeDocument/2006/relationships/header" Target="header47.xml"/><Relationship Id="rId96" Type="http://schemas.openxmlformats.org/officeDocument/2006/relationships/header" Target="header48.xml"/><Relationship Id="rId97" Type="http://schemas.openxmlformats.org/officeDocument/2006/relationships/header" Target="header49.xml"/><Relationship Id="rId98" Type="http://schemas.openxmlformats.org/officeDocument/2006/relationships/header" Target="header50.xml"/><Relationship Id="rId99" Type="http://schemas.openxmlformats.org/officeDocument/2006/relationships/header" Target="header51.xml"/><Relationship Id="rId100" Type="http://schemas.openxmlformats.org/officeDocument/2006/relationships/image" Target="media/image14.jpeg"/><Relationship Id="rId101" Type="http://schemas.openxmlformats.org/officeDocument/2006/relationships/image" Target="media/image15.jpeg"/><Relationship Id="rId102" Type="http://schemas.openxmlformats.org/officeDocument/2006/relationships/header" Target="header52.xml"/><Relationship Id="rId103" Type="http://schemas.openxmlformats.org/officeDocument/2006/relationships/header" Target="header53.xml"/><Relationship Id="rId104" Type="http://schemas.openxmlformats.org/officeDocument/2006/relationships/header" Target="header54.xml"/><Relationship Id="rId105" Type="http://schemas.openxmlformats.org/officeDocument/2006/relationships/footer" Target="footer32.xml"/><Relationship Id="rId106" Type="http://schemas.openxmlformats.org/officeDocument/2006/relationships/header" Target="header55.xml"/><Relationship Id="rId107" Type="http://schemas.openxmlformats.org/officeDocument/2006/relationships/header" Target="header56.xml"/><Relationship Id="rId108" Type="http://schemas.openxmlformats.org/officeDocument/2006/relationships/image" Target="media/image16.jpeg"/><Relationship Id="rId109" Type="http://schemas.openxmlformats.org/officeDocument/2006/relationships/header" Target="header57.xml"/><Relationship Id="rId110" Type="http://schemas.openxmlformats.org/officeDocument/2006/relationships/header" Target="header58.xml"/><Relationship Id="rId111" Type="http://schemas.openxmlformats.org/officeDocument/2006/relationships/image" Target="media/image17.jpeg"/><Relationship Id="rId112" Type="http://schemas.openxmlformats.org/officeDocument/2006/relationships/header" Target="header59.xml"/><Relationship Id="rId113" Type="http://schemas.openxmlformats.org/officeDocument/2006/relationships/header" Target="header60.xml"/><Relationship Id="rId114" Type="http://schemas.openxmlformats.org/officeDocument/2006/relationships/header" Target="header61.xml"/><Relationship Id="rId115" Type="http://schemas.openxmlformats.org/officeDocument/2006/relationships/footer" Target="footer33.xml"/><Relationship Id="rId116" Type="http://schemas.openxmlformats.org/officeDocument/2006/relationships/image" Target="media/image18.jpeg"/><Relationship Id="rId117" Type="http://schemas.openxmlformats.org/officeDocument/2006/relationships/header" Target="header62.xml"/><Relationship Id="rId118" Type="http://schemas.openxmlformats.org/officeDocument/2006/relationships/footer" Target="footer34.xml"/><Relationship Id="rId119" Type="http://schemas.openxmlformats.org/officeDocument/2006/relationships/image" Target="media/image19.jpeg"/><Relationship Id="rId120" Type="http://schemas.openxmlformats.org/officeDocument/2006/relationships/header" Target="header63.xml"/><Relationship Id="rId121" Type="http://schemas.openxmlformats.org/officeDocument/2006/relationships/footer" Target="footer35.xml"/><Relationship Id="rId122" Type="http://schemas.openxmlformats.org/officeDocument/2006/relationships/header" Target="header64.xml"/><Relationship Id="rId123" Type="http://schemas.openxmlformats.org/officeDocument/2006/relationships/footer" Target="footer36.xml"/><Relationship Id="rId124" Type="http://schemas.openxmlformats.org/officeDocument/2006/relationships/image" Target="media/image20.jpeg"/><Relationship Id="rId125" Type="http://schemas.openxmlformats.org/officeDocument/2006/relationships/header" Target="header65.xml"/><Relationship Id="rId126" Type="http://schemas.openxmlformats.org/officeDocument/2006/relationships/footer" Target="footer37.xml"/><Relationship Id="rId127" Type="http://schemas.openxmlformats.org/officeDocument/2006/relationships/image" Target="media/image21.jpeg"/><Relationship Id="rId128" Type="http://schemas.openxmlformats.org/officeDocument/2006/relationships/header" Target="header66.xml"/><Relationship Id="rId129" Type="http://schemas.openxmlformats.org/officeDocument/2006/relationships/header" Target="header67.xml"/><Relationship Id="rId130" Type="http://schemas.openxmlformats.org/officeDocument/2006/relationships/header" Target="header68.xml"/><Relationship Id="rId131" Type="http://schemas.openxmlformats.org/officeDocument/2006/relationships/header" Target="header69.xml"/><Relationship Id="rId132" Type="http://schemas.openxmlformats.org/officeDocument/2006/relationships/image" Target="media/image22.jpeg"/><Relationship Id="rId133" Type="http://schemas.openxmlformats.org/officeDocument/2006/relationships/header" Target="header70.xml"/><Relationship Id="rId134" Type="http://schemas.openxmlformats.org/officeDocument/2006/relationships/image" Target="media/image23.png"/><Relationship Id="rId135" Type="http://schemas.openxmlformats.org/officeDocument/2006/relationships/header" Target="header71.xml"/><Relationship Id="rId136" Type="http://schemas.openxmlformats.org/officeDocument/2006/relationships/image" Target="media/image24.jpeg"/><Relationship Id="rId137" Type="http://schemas.openxmlformats.org/officeDocument/2006/relationships/header" Target="header72.xml"/><Relationship Id="rId138" Type="http://schemas.openxmlformats.org/officeDocument/2006/relationships/image" Target="media/image25.png"/><Relationship Id="rId139" Type="http://schemas.openxmlformats.org/officeDocument/2006/relationships/header" Target="header73.xml"/><Relationship Id="rId140" Type="http://schemas.openxmlformats.org/officeDocument/2006/relationships/header" Target="header74.xml"/><Relationship Id="rId141" Type="http://schemas.openxmlformats.org/officeDocument/2006/relationships/image" Target="media/image26.jpeg"/><Relationship Id="rId142" Type="http://schemas.openxmlformats.org/officeDocument/2006/relationships/header" Target="header75.xml"/><Relationship Id="rId143" Type="http://schemas.openxmlformats.org/officeDocument/2006/relationships/image" Target="media/image27.jpeg"/><Relationship Id="rId144" Type="http://schemas.openxmlformats.org/officeDocument/2006/relationships/header" Target="header76.xml"/><Relationship Id="rId145" Type="http://schemas.openxmlformats.org/officeDocument/2006/relationships/image" Target="media/image28.png"/><Relationship Id="rId146" Type="http://schemas.openxmlformats.org/officeDocument/2006/relationships/image" Target="media/image29.jpeg"/><Relationship Id="rId147" Type="http://schemas.openxmlformats.org/officeDocument/2006/relationships/header" Target="header77.xml"/><Relationship Id="rId148" Type="http://schemas.openxmlformats.org/officeDocument/2006/relationships/header" Target="header78.xml"/><Relationship Id="rId149" Type="http://schemas.openxmlformats.org/officeDocument/2006/relationships/header" Target="header79.xml"/><Relationship Id="rId150" Type="http://schemas.openxmlformats.org/officeDocument/2006/relationships/header" Target="header80.xml"/><Relationship Id="rId151" Type="http://schemas.openxmlformats.org/officeDocument/2006/relationships/image" Target="media/image30.png"/><Relationship Id="rId152" Type="http://schemas.openxmlformats.org/officeDocument/2006/relationships/header" Target="header81.xml"/><Relationship Id="rId153" Type="http://schemas.openxmlformats.org/officeDocument/2006/relationships/header" Target="header82.xml"/><Relationship Id="rId154" Type="http://schemas.openxmlformats.org/officeDocument/2006/relationships/header" Target="header83.xml"/><Relationship Id="rId155" Type="http://schemas.openxmlformats.org/officeDocument/2006/relationships/image" Target="media/image31.jpeg"/><Relationship Id="rId156" Type="http://schemas.openxmlformats.org/officeDocument/2006/relationships/image" Target="media/image32.png"/><Relationship Id="rId157" Type="http://schemas.openxmlformats.org/officeDocument/2006/relationships/image" Target="media/image33.jpeg"/><Relationship Id="rId158" Type="http://schemas.openxmlformats.org/officeDocument/2006/relationships/header" Target="header84.xml"/><Relationship Id="rId159" Type="http://schemas.openxmlformats.org/officeDocument/2006/relationships/image" Target="media/image34.png"/><Relationship Id="rId160" Type="http://schemas.openxmlformats.org/officeDocument/2006/relationships/image" Target="media/image35.png"/><Relationship Id="rId161" Type="http://schemas.openxmlformats.org/officeDocument/2006/relationships/image" Target="media/image36.png"/><Relationship Id="rId162" Type="http://schemas.openxmlformats.org/officeDocument/2006/relationships/image" Target="media/image37.png"/><Relationship Id="rId163" Type="http://schemas.openxmlformats.org/officeDocument/2006/relationships/header" Target="header85.xml"/><Relationship Id="rId164" Type="http://schemas.openxmlformats.org/officeDocument/2006/relationships/image" Target="media/image38.png"/><Relationship Id="rId165" Type="http://schemas.openxmlformats.org/officeDocument/2006/relationships/header" Target="header86.xml"/><Relationship Id="rId166" Type="http://schemas.openxmlformats.org/officeDocument/2006/relationships/image" Target="media/image39.jpeg"/><Relationship Id="rId167" Type="http://schemas.openxmlformats.org/officeDocument/2006/relationships/header" Target="header87.xml"/><Relationship Id="rId168" Type="http://schemas.openxmlformats.org/officeDocument/2006/relationships/image" Target="media/image40.jpeg"/><Relationship Id="rId169" Type="http://schemas.openxmlformats.org/officeDocument/2006/relationships/image" Target="media/image41.jpeg"/><Relationship Id="rId170" Type="http://schemas.openxmlformats.org/officeDocument/2006/relationships/header" Target="header88.xml"/><Relationship Id="rId171" Type="http://schemas.openxmlformats.org/officeDocument/2006/relationships/header" Target="header89.xml"/><Relationship Id="rId172" Type="http://schemas.openxmlformats.org/officeDocument/2006/relationships/image" Target="media/image42.jpeg"/><Relationship Id="rId173" Type="http://schemas.openxmlformats.org/officeDocument/2006/relationships/header" Target="header90.xml"/><Relationship Id="rId174" Type="http://schemas.openxmlformats.org/officeDocument/2006/relationships/header" Target="header91.xml"/><Relationship Id="rId175" Type="http://schemas.openxmlformats.org/officeDocument/2006/relationships/header" Target="header92.xml"/><Relationship Id="rId176" Type="http://schemas.openxmlformats.org/officeDocument/2006/relationships/image" Target="media/image43.jpeg"/><Relationship Id="rId177" Type="http://schemas.openxmlformats.org/officeDocument/2006/relationships/header" Target="header93.xml"/><Relationship Id="rId178" Type="http://schemas.openxmlformats.org/officeDocument/2006/relationships/image" Target="media/image44.jpeg"/><Relationship Id="rId179" Type="http://schemas.openxmlformats.org/officeDocument/2006/relationships/image" Target="media/image45.jpeg"/><Relationship Id="rId180" Type="http://schemas.openxmlformats.org/officeDocument/2006/relationships/header" Target="header94.xml"/><Relationship Id="rId181" Type="http://schemas.openxmlformats.org/officeDocument/2006/relationships/image" Target="media/image46.jpeg"/><Relationship Id="rId182" Type="http://schemas.openxmlformats.org/officeDocument/2006/relationships/image" Target="media/image47.jpeg"/><Relationship Id="rId183" Type="http://schemas.openxmlformats.org/officeDocument/2006/relationships/header" Target="header95.xml"/><Relationship Id="rId184" Type="http://schemas.openxmlformats.org/officeDocument/2006/relationships/image" Target="media/image48.jpeg"/><Relationship Id="rId185" Type="http://schemas.openxmlformats.org/officeDocument/2006/relationships/header" Target="header96.xml"/><Relationship Id="rId186" Type="http://schemas.openxmlformats.org/officeDocument/2006/relationships/image" Target="media/image49.jpeg"/><Relationship Id="rId187" Type="http://schemas.openxmlformats.org/officeDocument/2006/relationships/image" Target="media/image50.jpeg"/><Relationship Id="rId188" Type="http://schemas.openxmlformats.org/officeDocument/2006/relationships/header" Target="header97.xml"/><Relationship Id="rId189" Type="http://schemas.openxmlformats.org/officeDocument/2006/relationships/image" Target="media/image51.jpeg"/><Relationship Id="rId190" Type="http://schemas.openxmlformats.org/officeDocument/2006/relationships/image" Target="media/image52.jpeg"/><Relationship Id="rId191" Type="http://schemas.openxmlformats.org/officeDocument/2006/relationships/header" Target="header98.xml"/><Relationship Id="rId192" Type="http://schemas.openxmlformats.org/officeDocument/2006/relationships/image" Target="media/image53.jpeg"/><Relationship Id="rId193" Type="http://schemas.openxmlformats.org/officeDocument/2006/relationships/image" Target="media/image54.jpeg"/><Relationship Id="rId194" Type="http://schemas.openxmlformats.org/officeDocument/2006/relationships/image" Target="media/image55.jpeg"/><Relationship Id="rId195" Type="http://schemas.openxmlformats.org/officeDocument/2006/relationships/image" Target="media/image56.jpeg"/><Relationship Id="rId196" Type="http://schemas.openxmlformats.org/officeDocument/2006/relationships/header" Target="header99.xml"/><Relationship Id="rId197" Type="http://schemas.openxmlformats.org/officeDocument/2006/relationships/header" Target="header100.xml"/><Relationship Id="rId198" Type="http://schemas.openxmlformats.org/officeDocument/2006/relationships/footer" Target="footer38.xml"/><Relationship Id="rId199" Type="http://schemas.openxmlformats.org/officeDocument/2006/relationships/header" Target="header101.xml"/><Relationship Id="rId200" Type="http://schemas.openxmlformats.org/officeDocument/2006/relationships/header" Target="header102.xml"/><Relationship Id="rId201" Type="http://schemas.openxmlformats.org/officeDocument/2006/relationships/image" Target="media/image57.jpeg"/><Relationship Id="rId202" Type="http://schemas.openxmlformats.org/officeDocument/2006/relationships/image" Target="media/image58.jpeg"/><Relationship Id="rId203" Type="http://schemas.openxmlformats.org/officeDocument/2006/relationships/header" Target="header103.xml"/><Relationship Id="rId204" Type="http://schemas.openxmlformats.org/officeDocument/2006/relationships/image" Target="media/image59.jpeg"/><Relationship Id="rId205" Type="http://schemas.openxmlformats.org/officeDocument/2006/relationships/image" Target="media/image60.jpeg"/><Relationship Id="rId206" Type="http://schemas.openxmlformats.org/officeDocument/2006/relationships/header" Target="header104.xml"/><Relationship Id="rId207" Type="http://schemas.openxmlformats.org/officeDocument/2006/relationships/image" Target="media/image61.jpeg"/><Relationship Id="rId208" Type="http://schemas.openxmlformats.org/officeDocument/2006/relationships/header" Target="header105.xml"/><Relationship Id="rId209" Type="http://schemas.openxmlformats.org/officeDocument/2006/relationships/image" Target="media/image62.jpeg"/><Relationship Id="rId210" Type="http://schemas.openxmlformats.org/officeDocument/2006/relationships/header" Target="header106.xml"/><Relationship Id="rId211" Type="http://schemas.openxmlformats.org/officeDocument/2006/relationships/image" Target="media/image63.jpeg"/><Relationship Id="rId212" Type="http://schemas.openxmlformats.org/officeDocument/2006/relationships/header" Target="header107.xml"/><Relationship Id="rId213" Type="http://schemas.openxmlformats.org/officeDocument/2006/relationships/image" Target="media/image64.jpeg"/><Relationship Id="rId214" Type="http://schemas.openxmlformats.org/officeDocument/2006/relationships/header" Target="header108.xml"/><Relationship Id="rId215" Type="http://schemas.openxmlformats.org/officeDocument/2006/relationships/image" Target="media/image65.jpeg"/><Relationship Id="rId216" Type="http://schemas.openxmlformats.org/officeDocument/2006/relationships/image" Target="media/image66.jpeg"/><Relationship Id="rId217" Type="http://schemas.openxmlformats.org/officeDocument/2006/relationships/image" Target="media/image67.jpeg"/><Relationship Id="rId218" Type="http://schemas.openxmlformats.org/officeDocument/2006/relationships/image" Target="media/image68.jpeg"/><Relationship Id="rId219" Type="http://schemas.openxmlformats.org/officeDocument/2006/relationships/header" Target="header109.xml"/><Relationship Id="rId220" Type="http://schemas.openxmlformats.org/officeDocument/2006/relationships/header" Target="header110.xml"/><Relationship Id="rId221" Type="http://schemas.openxmlformats.org/officeDocument/2006/relationships/image" Target="media/image69.jpeg"/><Relationship Id="rId222" Type="http://schemas.openxmlformats.org/officeDocument/2006/relationships/header" Target="header111.xml"/><Relationship Id="rId223" Type="http://schemas.openxmlformats.org/officeDocument/2006/relationships/image" Target="media/image70.jpeg"/><Relationship Id="rId224" Type="http://schemas.openxmlformats.org/officeDocument/2006/relationships/header" Target="header112.xml"/><Relationship Id="rId225" Type="http://schemas.openxmlformats.org/officeDocument/2006/relationships/header" Target="header113.xml"/><Relationship Id="rId226" Type="http://schemas.openxmlformats.org/officeDocument/2006/relationships/header" Target="header114.xml"/><Relationship Id="rId227" Type="http://schemas.openxmlformats.org/officeDocument/2006/relationships/image" Target="media/image71.jpeg"/><Relationship Id="rId228" Type="http://schemas.openxmlformats.org/officeDocument/2006/relationships/header" Target="header115.xml"/><Relationship Id="rId229" Type="http://schemas.openxmlformats.org/officeDocument/2006/relationships/header" Target="header116.xml"/><Relationship Id="rId230" Type="http://schemas.openxmlformats.org/officeDocument/2006/relationships/header" Target="header117.xml"/><Relationship Id="rId231" Type="http://schemas.openxmlformats.org/officeDocument/2006/relationships/image" Target="media/image72.png"/><Relationship Id="rId232" Type="http://schemas.openxmlformats.org/officeDocument/2006/relationships/header" Target="header118.xml"/><Relationship Id="rId233" Type="http://schemas.openxmlformats.org/officeDocument/2006/relationships/image" Target="media/image73.png"/><Relationship Id="rId234" Type="http://schemas.openxmlformats.org/officeDocument/2006/relationships/header" Target="header119.xml"/><Relationship Id="rId235" Type="http://schemas.openxmlformats.org/officeDocument/2006/relationships/header" Target="header120.xml"/><Relationship Id="rId236" Type="http://schemas.openxmlformats.org/officeDocument/2006/relationships/image" Target="media/image74.png"/><Relationship Id="rId237" Type="http://schemas.openxmlformats.org/officeDocument/2006/relationships/image" Target="media/image75.png"/><Relationship Id="rId238" Type="http://schemas.openxmlformats.org/officeDocument/2006/relationships/header" Target="header121.xml"/><Relationship Id="rId239" Type="http://schemas.openxmlformats.org/officeDocument/2006/relationships/header" Target="header122.xml"/><Relationship Id="rId240" Type="http://schemas.openxmlformats.org/officeDocument/2006/relationships/image" Target="media/image76.png"/><Relationship Id="rId241" Type="http://schemas.openxmlformats.org/officeDocument/2006/relationships/image" Target="media/image77.png"/><Relationship Id="rId242" Type="http://schemas.openxmlformats.org/officeDocument/2006/relationships/image" Target="media/image78.png"/><Relationship Id="rId243" Type="http://schemas.openxmlformats.org/officeDocument/2006/relationships/header" Target="header123.xml"/><Relationship Id="rId244" Type="http://schemas.openxmlformats.org/officeDocument/2006/relationships/image" Target="media/image79.png"/><Relationship Id="rId245" Type="http://schemas.openxmlformats.org/officeDocument/2006/relationships/image" Target="media/image80.png"/><Relationship Id="rId246" Type="http://schemas.openxmlformats.org/officeDocument/2006/relationships/header" Target="header124.xml"/><Relationship Id="rId247" Type="http://schemas.openxmlformats.org/officeDocument/2006/relationships/header" Target="header125.xml"/><Relationship Id="rId248" Type="http://schemas.openxmlformats.org/officeDocument/2006/relationships/footer" Target="footer39.xml"/><Relationship Id="rId249" Type="http://schemas.openxmlformats.org/officeDocument/2006/relationships/header" Target="header126.xml"/><Relationship Id="rId250" Type="http://schemas.openxmlformats.org/officeDocument/2006/relationships/header" Target="header127.xml"/><Relationship Id="rId251" Type="http://schemas.openxmlformats.org/officeDocument/2006/relationships/header" Target="header128.xml"/><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header" Target="header129.xml"/><Relationship Id="rId255" Type="http://schemas.openxmlformats.org/officeDocument/2006/relationships/header" Target="header130.xml"/><Relationship Id="rId256" Type="http://schemas.openxmlformats.org/officeDocument/2006/relationships/image" Target="media/image83.png"/><Relationship Id="rId257" Type="http://schemas.openxmlformats.org/officeDocument/2006/relationships/header" Target="header131.xml"/><Relationship Id="rId258" Type="http://schemas.openxmlformats.org/officeDocument/2006/relationships/image" Target="media/image84.png"/><Relationship Id="rId259" Type="http://schemas.openxmlformats.org/officeDocument/2006/relationships/header" Target="header132.xml"/><Relationship Id="rId260" Type="http://schemas.openxmlformats.org/officeDocument/2006/relationships/header" Target="header133.xml"/><Relationship Id="rId261" Type="http://schemas.openxmlformats.org/officeDocument/2006/relationships/image" Target="media/image85.png"/><Relationship Id="rId262" Type="http://schemas.openxmlformats.org/officeDocument/2006/relationships/header" Target="header134.xml"/><Relationship Id="rId263" Type="http://schemas.openxmlformats.org/officeDocument/2006/relationships/header" Target="header135.xml"/><Relationship Id="rId264" Type="http://schemas.openxmlformats.org/officeDocument/2006/relationships/image" Target="media/image86.png"/><Relationship Id="rId265" Type="http://schemas.openxmlformats.org/officeDocument/2006/relationships/header" Target="header136.xml"/><Relationship Id="rId266" Type="http://schemas.openxmlformats.org/officeDocument/2006/relationships/header" Target="header137.xml"/><Relationship Id="rId267" Type="http://schemas.openxmlformats.org/officeDocument/2006/relationships/header" Target="header138.xml"/><Relationship Id="rId268" Type="http://schemas.openxmlformats.org/officeDocument/2006/relationships/header" Target="header139.xml"/><Relationship Id="rId269" Type="http://schemas.openxmlformats.org/officeDocument/2006/relationships/image" Target="media/image87.png"/><Relationship Id="rId270" Type="http://schemas.openxmlformats.org/officeDocument/2006/relationships/header" Target="header140.xml"/><Relationship Id="rId271" Type="http://schemas.openxmlformats.org/officeDocument/2006/relationships/header" Target="header141.xml"/><Relationship Id="rId272" Type="http://schemas.openxmlformats.org/officeDocument/2006/relationships/image" Target="media/image88.jpeg"/><Relationship Id="rId273" Type="http://schemas.openxmlformats.org/officeDocument/2006/relationships/image" Target="media/image89.jpeg"/><Relationship Id="rId274" Type="http://schemas.openxmlformats.org/officeDocument/2006/relationships/header" Target="header142.xml"/><Relationship Id="rId275" Type="http://schemas.openxmlformats.org/officeDocument/2006/relationships/header" Target="header143.xml"/><Relationship Id="rId276" Type="http://schemas.openxmlformats.org/officeDocument/2006/relationships/image" Target="media/image90.png"/><Relationship Id="rId277" Type="http://schemas.openxmlformats.org/officeDocument/2006/relationships/image" Target="media/image91.png"/><Relationship Id="rId278" Type="http://schemas.openxmlformats.org/officeDocument/2006/relationships/image" Target="media/image92.png"/><Relationship Id="rId279" Type="http://schemas.openxmlformats.org/officeDocument/2006/relationships/header" Target="header144.xml"/><Relationship Id="rId280" Type="http://schemas.openxmlformats.org/officeDocument/2006/relationships/header" Target="header145.xml"/><Relationship Id="rId281" Type="http://schemas.openxmlformats.org/officeDocument/2006/relationships/image" Target="media/image93.png"/><Relationship Id="rId282" Type="http://schemas.openxmlformats.org/officeDocument/2006/relationships/header" Target="header146.xml"/><Relationship Id="rId283" Type="http://schemas.openxmlformats.org/officeDocument/2006/relationships/footer" Target="footer40.xml"/><Relationship Id="rId284" Type="http://schemas.openxmlformats.org/officeDocument/2006/relationships/header" Target="header147.xml"/><Relationship Id="rId285" Type="http://schemas.openxmlformats.org/officeDocument/2006/relationships/header" Target="header148.xml"/><Relationship Id="rId286" Type="http://schemas.openxmlformats.org/officeDocument/2006/relationships/image" Target="media/image94.jpeg"/><Relationship Id="rId287" Type="http://schemas.openxmlformats.org/officeDocument/2006/relationships/image" Target="media/image95.jpeg"/><Relationship Id="rId288" Type="http://schemas.openxmlformats.org/officeDocument/2006/relationships/header" Target="header149.xml"/><Relationship Id="rId289" Type="http://schemas.openxmlformats.org/officeDocument/2006/relationships/image" Target="media/image96.jpeg"/><Relationship Id="rId290" Type="http://schemas.openxmlformats.org/officeDocument/2006/relationships/header" Target="header150.xml"/><Relationship Id="rId291" Type="http://schemas.openxmlformats.org/officeDocument/2006/relationships/image" Target="media/image97.jpeg"/><Relationship Id="rId292" Type="http://schemas.openxmlformats.org/officeDocument/2006/relationships/image" Target="media/image98.jpeg"/><Relationship Id="rId293" Type="http://schemas.openxmlformats.org/officeDocument/2006/relationships/header" Target="header151.xml"/><Relationship Id="rId294" Type="http://schemas.openxmlformats.org/officeDocument/2006/relationships/header" Target="header152.xml"/><Relationship Id="rId295" Type="http://schemas.openxmlformats.org/officeDocument/2006/relationships/header" Target="header153.xml"/><Relationship Id="rId296" Type="http://schemas.openxmlformats.org/officeDocument/2006/relationships/image" Target="media/image99.jpeg"/><Relationship Id="rId297" Type="http://schemas.openxmlformats.org/officeDocument/2006/relationships/header" Target="header154.xml"/><Relationship Id="rId298" Type="http://schemas.openxmlformats.org/officeDocument/2006/relationships/image" Target="media/image100.jpeg"/><Relationship Id="rId299" Type="http://schemas.openxmlformats.org/officeDocument/2006/relationships/image" Target="media/image101.jpeg"/><Relationship Id="rId300" Type="http://schemas.openxmlformats.org/officeDocument/2006/relationships/header" Target="header155.xml"/><Relationship Id="rId301" Type="http://schemas.openxmlformats.org/officeDocument/2006/relationships/image" Target="media/image102.jpeg"/><Relationship Id="rId302" Type="http://schemas.openxmlformats.org/officeDocument/2006/relationships/header" Target="header156.xml"/><Relationship Id="rId303" Type="http://schemas.openxmlformats.org/officeDocument/2006/relationships/header" Target="header157.xml"/><Relationship Id="rId304" Type="http://schemas.openxmlformats.org/officeDocument/2006/relationships/header" Target="header158.xml"/><Relationship Id="rId305" Type="http://schemas.openxmlformats.org/officeDocument/2006/relationships/image" Target="media/image103.jpeg"/><Relationship Id="rId306" Type="http://schemas.openxmlformats.org/officeDocument/2006/relationships/header" Target="header159.xml"/><Relationship Id="rId307" Type="http://schemas.openxmlformats.org/officeDocument/2006/relationships/image" Target="media/image104.jpeg"/><Relationship Id="rId308" Type="http://schemas.openxmlformats.org/officeDocument/2006/relationships/header" Target="header160.xml"/><Relationship Id="rId309" Type="http://schemas.openxmlformats.org/officeDocument/2006/relationships/header" Target="header161.xml"/><Relationship Id="rId310" Type="http://schemas.openxmlformats.org/officeDocument/2006/relationships/image" Target="media/image105.png"/><Relationship Id="rId311" Type="http://schemas.openxmlformats.org/officeDocument/2006/relationships/header" Target="header162.xml"/><Relationship Id="rId312" Type="http://schemas.openxmlformats.org/officeDocument/2006/relationships/image" Target="media/image106.png"/><Relationship Id="rId313" Type="http://schemas.openxmlformats.org/officeDocument/2006/relationships/image" Target="media/image107.png"/><Relationship Id="rId314" Type="http://schemas.openxmlformats.org/officeDocument/2006/relationships/header" Target="header163.xml"/><Relationship Id="rId315" Type="http://schemas.openxmlformats.org/officeDocument/2006/relationships/image" Target="media/image108.png"/><Relationship Id="rId316" Type="http://schemas.openxmlformats.org/officeDocument/2006/relationships/header" Target="header164.xml"/><Relationship Id="rId317" Type="http://schemas.openxmlformats.org/officeDocument/2006/relationships/image" Target="media/image109.jpeg"/><Relationship Id="rId318" Type="http://schemas.openxmlformats.org/officeDocument/2006/relationships/header" Target="header165.xml"/><Relationship Id="rId319" Type="http://schemas.openxmlformats.org/officeDocument/2006/relationships/image" Target="media/image110.jpeg"/><Relationship Id="rId320" Type="http://schemas.openxmlformats.org/officeDocument/2006/relationships/image" Target="media/image111.jpeg"/><Relationship Id="rId321" Type="http://schemas.openxmlformats.org/officeDocument/2006/relationships/header" Target="header166.xml"/><Relationship Id="rId322" Type="http://schemas.openxmlformats.org/officeDocument/2006/relationships/image" Target="media/image112.png"/><Relationship Id="rId323" Type="http://schemas.openxmlformats.org/officeDocument/2006/relationships/header" Target="header167.xml"/><Relationship Id="rId324" Type="http://schemas.openxmlformats.org/officeDocument/2006/relationships/image" Target="media/image113.jpeg"/><Relationship Id="rId325" Type="http://schemas.openxmlformats.org/officeDocument/2006/relationships/header" Target="header168.xml"/><Relationship Id="rId326" Type="http://schemas.openxmlformats.org/officeDocument/2006/relationships/header" Target="header169.xml"/><Relationship Id="rId327" Type="http://schemas.openxmlformats.org/officeDocument/2006/relationships/header" Target="header170.xml"/><Relationship Id="rId328" Type="http://schemas.openxmlformats.org/officeDocument/2006/relationships/header" Target="header171.xml"/><Relationship Id="rId329" Type="http://schemas.openxmlformats.org/officeDocument/2006/relationships/image" Target="media/image114.png"/><Relationship Id="rId330" Type="http://schemas.openxmlformats.org/officeDocument/2006/relationships/image" Target="media/image115.png"/><Relationship Id="rId331" Type="http://schemas.openxmlformats.org/officeDocument/2006/relationships/header" Target="header172.xml"/><Relationship Id="rId332" Type="http://schemas.openxmlformats.org/officeDocument/2006/relationships/image" Target="media/image116.png"/><Relationship Id="rId333" Type="http://schemas.openxmlformats.org/officeDocument/2006/relationships/image" Target="media/image117.png"/><Relationship Id="rId334" Type="http://schemas.openxmlformats.org/officeDocument/2006/relationships/header" Target="header173.xml"/><Relationship Id="rId335" Type="http://schemas.openxmlformats.org/officeDocument/2006/relationships/image" Target="media/image118.png"/><Relationship Id="rId336" Type="http://schemas.openxmlformats.org/officeDocument/2006/relationships/header" Target="header174.xml"/><Relationship Id="rId337" Type="http://schemas.openxmlformats.org/officeDocument/2006/relationships/header" Target="header175.xml"/><Relationship Id="rId338" Type="http://schemas.openxmlformats.org/officeDocument/2006/relationships/image" Target="media/image119.jpeg"/><Relationship Id="rId339" Type="http://schemas.openxmlformats.org/officeDocument/2006/relationships/header" Target="header176.xml"/><Relationship Id="rId340" Type="http://schemas.openxmlformats.org/officeDocument/2006/relationships/image" Target="media/image120.jpeg"/><Relationship Id="rId341" Type="http://schemas.openxmlformats.org/officeDocument/2006/relationships/header" Target="header177.xml"/><Relationship Id="rId342" Type="http://schemas.openxmlformats.org/officeDocument/2006/relationships/header" Target="header178.xml"/><Relationship Id="rId343" Type="http://schemas.openxmlformats.org/officeDocument/2006/relationships/footer" Target="footer41.xml"/><Relationship Id="rId344" Type="http://schemas.openxmlformats.org/officeDocument/2006/relationships/header" Target="header179.xml"/><Relationship Id="rId345" Type="http://schemas.openxmlformats.org/officeDocument/2006/relationships/footer" Target="footer42.xml"/><Relationship Id="rId346" Type="http://schemas.openxmlformats.org/officeDocument/2006/relationships/header" Target="header180.xml"/><Relationship Id="rId347" Type="http://schemas.openxmlformats.org/officeDocument/2006/relationships/footer" Target="footer43.xml"/><Relationship Id="rId348" Type="http://schemas.openxmlformats.org/officeDocument/2006/relationships/header" Target="header181.xml"/><Relationship Id="rId349" Type="http://schemas.openxmlformats.org/officeDocument/2006/relationships/footer" Target="footer44.xml"/><Relationship Id="rId350" Type="http://schemas.openxmlformats.org/officeDocument/2006/relationships/image" Target="media/image121.png"/><Relationship Id="rId351" Type="http://schemas.openxmlformats.org/officeDocument/2006/relationships/image" Target="media/image122.jpeg"/><Relationship Id="rId352" Type="http://schemas.openxmlformats.org/officeDocument/2006/relationships/header" Target="header182.xml"/><Relationship Id="rId353" Type="http://schemas.openxmlformats.org/officeDocument/2006/relationships/footer" Target="footer45.xml"/><Relationship Id="rId354" Type="http://schemas.openxmlformats.org/officeDocument/2006/relationships/image" Target="media/image123.jpeg"/><Relationship Id="rId355" Type="http://schemas.openxmlformats.org/officeDocument/2006/relationships/image" Target="media/image124.jpeg"/><Relationship Id="rId356" Type="http://schemas.openxmlformats.org/officeDocument/2006/relationships/header" Target="header183.xml"/><Relationship Id="rId357" Type="http://schemas.openxmlformats.org/officeDocument/2006/relationships/footer" Target="footer46.xml"/><Relationship Id="rId358" Type="http://schemas.openxmlformats.org/officeDocument/2006/relationships/header" Target="header184.xml"/><Relationship Id="rId359" Type="http://schemas.openxmlformats.org/officeDocument/2006/relationships/footer" Target="footer47.xml"/><Relationship Id="rId360" Type="http://schemas.openxmlformats.org/officeDocument/2006/relationships/image" Target="media/image125.jpeg"/><Relationship Id="rId361" Type="http://schemas.openxmlformats.org/officeDocument/2006/relationships/header" Target="header185.xml"/><Relationship Id="rId362" Type="http://schemas.openxmlformats.org/officeDocument/2006/relationships/footer" Target="footer48.xml"/><Relationship Id="rId363" Type="http://schemas.openxmlformats.org/officeDocument/2006/relationships/image" Target="media/image126.jpeg"/><Relationship Id="rId364" Type="http://schemas.openxmlformats.org/officeDocument/2006/relationships/header" Target="header186.xml"/><Relationship Id="rId365" Type="http://schemas.openxmlformats.org/officeDocument/2006/relationships/footer" Target="footer49.xml"/><Relationship Id="rId366" Type="http://schemas.openxmlformats.org/officeDocument/2006/relationships/image" Target="media/image127.png"/><Relationship Id="rId367" Type="http://schemas.openxmlformats.org/officeDocument/2006/relationships/image" Target="media/image128.jpeg"/><Relationship Id="rId368" Type="http://schemas.openxmlformats.org/officeDocument/2006/relationships/header" Target="header187.xml"/><Relationship Id="rId369" Type="http://schemas.openxmlformats.org/officeDocument/2006/relationships/footer" Target="footer50.xml"/><Relationship Id="rId370" Type="http://schemas.openxmlformats.org/officeDocument/2006/relationships/image" Target="media/image129.jpeg"/><Relationship Id="rId371" Type="http://schemas.openxmlformats.org/officeDocument/2006/relationships/header" Target="header188.xml"/><Relationship Id="rId372" Type="http://schemas.openxmlformats.org/officeDocument/2006/relationships/footer" Target="footer51.xml"/><Relationship Id="rId373" Type="http://schemas.openxmlformats.org/officeDocument/2006/relationships/image" Target="media/image130.jpeg"/><Relationship Id="rId374" Type="http://schemas.openxmlformats.org/officeDocument/2006/relationships/header" Target="header189.xml"/><Relationship Id="rId375" Type="http://schemas.openxmlformats.org/officeDocument/2006/relationships/footer" Target="footer52.xml"/><Relationship Id="rId376" Type="http://schemas.openxmlformats.org/officeDocument/2006/relationships/image" Target="media/image131.jpeg"/><Relationship Id="rId377" Type="http://schemas.openxmlformats.org/officeDocument/2006/relationships/header" Target="header190.xml"/><Relationship Id="rId378" Type="http://schemas.openxmlformats.org/officeDocument/2006/relationships/image" Target="media/image132.jpeg"/><Relationship Id="rId379" Type="http://schemas.openxmlformats.org/officeDocument/2006/relationships/header" Target="header191.xml"/><Relationship Id="rId380" Type="http://schemas.openxmlformats.org/officeDocument/2006/relationships/image" Target="media/image133.png"/><Relationship Id="rId381" Type="http://schemas.openxmlformats.org/officeDocument/2006/relationships/header" Target="header192.xml"/><Relationship Id="rId382" Type="http://schemas.openxmlformats.org/officeDocument/2006/relationships/image" Target="media/image134.jpeg"/><Relationship Id="rId383" Type="http://schemas.openxmlformats.org/officeDocument/2006/relationships/header" Target="header193.xml"/><Relationship Id="rId384" Type="http://schemas.openxmlformats.org/officeDocument/2006/relationships/image" Target="media/image135.png"/><Relationship Id="rId385" Type="http://schemas.openxmlformats.org/officeDocument/2006/relationships/header" Target="header194.xml"/><Relationship Id="rId386" Type="http://schemas.openxmlformats.org/officeDocument/2006/relationships/header" Target="header195.xml"/><Relationship Id="rId387" Type="http://schemas.openxmlformats.org/officeDocument/2006/relationships/image" Target="media/image136.png"/><Relationship Id="rId388" Type="http://schemas.openxmlformats.org/officeDocument/2006/relationships/image" Target="media/image137.png"/><Relationship Id="rId389" Type="http://schemas.openxmlformats.org/officeDocument/2006/relationships/image" Target="media/image138.png"/><Relationship Id="rId390" Type="http://schemas.openxmlformats.org/officeDocument/2006/relationships/image" Target="media/image139.png"/><Relationship Id="rId391" Type="http://schemas.openxmlformats.org/officeDocument/2006/relationships/header" Target="header196.xml"/><Relationship Id="rId392" Type="http://schemas.openxmlformats.org/officeDocument/2006/relationships/image" Target="media/image140.png"/><Relationship Id="rId393" Type="http://schemas.openxmlformats.org/officeDocument/2006/relationships/image" Target="media/image141.jpeg"/><Relationship Id="rId394" Type="http://schemas.openxmlformats.org/officeDocument/2006/relationships/image" Target="media/image142.png"/><Relationship Id="rId395" Type="http://schemas.openxmlformats.org/officeDocument/2006/relationships/header" Target="header197.xml"/><Relationship Id="rId396" Type="http://schemas.openxmlformats.org/officeDocument/2006/relationships/image" Target="media/image143.png"/><Relationship Id="rId397" Type="http://schemas.openxmlformats.org/officeDocument/2006/relationships/image" Target="media/image144.jpeg"/><Relationship Id="rId398" Type="http://schemas.openxmlformats.org/officeDocument/2006/relationships/header" Target="header198.xml"/><Relationship Id="rId399" Type="http://schemas.openxmlformats.org/officeDocument/2006/relationships/header" Target="header199.xml"/><Relationship Id="rId400" Type="http://schemas.openxmlformats.org/officeDocument/2006/relationships/header" Target="header200.xml"/><Relationship Id="rId401" Type="http://schemas.openxmlformats.org/officeDocument/2006/relationships/image" Target="media/image145.png"/><Relationship Id="rId402" Type="http://schemas.openxmlformats.org/officeDocument/2006/relationships/header" Target="header201.xml"/><Relationship Id="rId403" Type="http://schemas.openxmlformats.org/officeDocument/2006/relationships/header" Target="header202.xml"/><Relationship Id="rId404" Type="http://schemas.openxmlformats.org/officeDocument/2006/relationships/footer" Target="footer53.xml"/><Relationship Id="rId405" Type="http://schemas.openxmlformats.org/officeDocument/2006/relationships/header" Target="header203.xml"/><Relationship Id="rId406" Type="http://schemas.openxmlformats.org/officeDocument/2006/relationships/footer" Target="footer54.xml"/><Relationship Id="rId407" Type="http://schemas.openxmlformats.org/officeDocument/2006/relationships/header" Target="header204.xml"/><Relationship Id="rId408" Type="http://schemas.openxmlformats.org/officeDocument/2006/relationships/footer" Target="footer55.xml"/><Relationship Id="rId409" Type="http://schemas.openxmlformats.org/officeDocument/2006/relationships/header" Target="header205.xml"/><Relationship Id="rId410" Type="http://schemas.openxmlformats.org/officeDocument/2006/relationships/footer" Target="footer56.xml"/><Relationship Id="rId411" Type="http://schemas.openxmlformats.org/officeDocument/2006/relationships/header" Target="header206.xml"/><Relationship Id="rId412" Type="http://schemas.openxmlformats.org/officeDocument/2006/relationships/footer" Target="footer57.xml"/><Relationship Id="rId413" Type="http://schemas.openxmlformats.org/officeDocument/2006/relationships/header" Target="header207.xml"/><Relationship Id="rId414" Type="http://schemas.openxmlformats.org/officeDocument/2006/relationships/footer" Target="footer58.xml"/><Relationship Id="rId415" Type="http://schemas.openxmlformats.org/officeDocument/2006/relationships/header" Target="header208.xml"/><Relationship Id="rId416" Type="http://schemas.openxmlformats.org/officeDocument/2006/relationships/header" Target="header209.xml"/><Relationship Id="rId417" Type="http://schemas.openxmlformats.org/officeDocument/2006/relationships/header" Target="header210.xml"/><Relationship Id="rId418" Type="http://schemas.openxmlformats.org/officeDocument/2006/relationships/header" Target="header211.xml"/><Relationship Id="rId419" Type="http://schemas.openxmlformats.org/officeDocument/2006/relationships/header" Target="header212.xml"/><Relationship Id="rId420" Type="http://schemas.openxmlformats.org/officeDocument/2006/relationships/footer" Target="footer59.xml"/><Relationship Id="rId421" Type="http://schemas.openxmlformats.org/officeDocument/2006/relationships/header" Target="header213.xml"/><Relationship Id="rId422" Type="http://schemas.openxmlformats.org/officeDocument/2006/relationships/header" Target="header214.xml"/><Relationship Id="rId423" Type="http://schemas.openxmlformats.org/officeDocument/2006/relationships/header" Target="header215.xml"/><Relationship Id="rId424" Type="http://schemas.openxmlformats.org/officeDocument/2006/relationships/header" Target="header216.xml"/><Relationship Id="rId425" Type="http://schemas.openxmlformats.org/officeDocument/2006/relationships/footer" Target="footer60.xml"/><Relationship Id="rId426" Type="http://schemas.openxmlformats.org/officeDocument/2006/relationships/header" Target="header217.xml"/><Relationship Id="rId427" Type="http://schemas.openxmlformats.org/officeDocument/2006/relationships/footer" Target="footer61.xml"/><Relationship Id="rId428" Type="http://schemas.openxmlformats.org/officeDocument/2006/relationships/header" Target="header218.xml"/><Relationship Id="rId429" Type="http://schemas.openxmlformats.org/officeDocument/2006/relationships/footer" Target="footer62.xml"/><Relationship Id="rId430" Type="http://schemas.openxmlformats.org/officeDocument/2006/relationships/header" Target="header219.xml"/><Relationship Id="rId431" Type="http://schemas.openxmlformats.org/officeDocument/2006/relationships/footer" Target="footer63.xml"/><Relationship Id="rId432" Type="http://schemas.openxmlformats.org/officeDocument/2006/relationships/header" Target="header220.xml"/><Relationship Id="rId433" Type="http://schemas.openxmlformats.org/officeDocument/2006/relationships/footer" Target="footer64.xml"/><Relationship Id="rId434" Type="http://schemas.openxmlformats.org/officeDocument/2006/relationships/image" Target="media/image146.jpeg"/><Relationship Id="rId435" Type="http://schemas.openxmlformats.org/officeDocument/2006/relationships/image" Target="media/image147.jpeg"/><Relationship Id="rId436" Type="http://schemas.openxmlformats.org/officeDocument/2006/relationships/image" Target="media/image148.jpeg"/><Relationship Id="rId437" Type="http://schemas.openxmlformats.org/officeDocument/2006/relationships/header" Target="header221.xml"/><Relationship Id="rId438" Type="http://schemas.openxmlformats.org/officeDocument/2006/relationships/footer" Target="footer65.xml"/><Relationship Id="rId439" Type="http://schemas.openxmlformats.org/officeDocument/2006/relationships/header" Target="header222.xml"/><Relationship Id="rId440" Type="http://schemas.openxmlformats.org/officeDocument/2006/relationships/footer" Target="footer66.xml"/><Relationship Id="rId441" Type="http://schemas.openxmlformats.org/officeDocument/2006/relationships/header" Target="header223.xml"/><Relationship Id="rId442" Type="http://schemas.openxmlformats.org/officeDocument/2006/relationships/image" Target="media/image149.jpeg"/><Relationship Id="rId443" Type="http://schemas.openxmlformats.org/officeDocument/2006/relationships/image" Target="media/image150.jpeg"/><Relationship Id="rId444" Type="http://schemas.openxmlformats.org/officeDocument/2006/relationships/image" Target="media/image151.jpeg"/><Relationship Id="rId445" Type="http://schemas.openxmlformats.org/officeDocument/2006/relationships/header" Target="header224.xml"/><Relationship Id="rId446" Type="http://schemas.openxmlformats.org/officeDocument/2006/relationships/image" Target="media/image152.jpeg"/><Relationship Id="rId447" Type="http://schemas.openxmlformats.org/officeDocument/2006/relationships/image" Target="media/image153.jpeg"/><Relationship Id="rId448" Type="http://schemas.openxmlformats.org/officeDocument/2006/relationships/header" Target="header225.xml"/><Relationship Id="rId449" Type="http://schemas.openxmlformats.org/officeDocument/2006/relationships/image" Target="media/image154.jpeg"/><Relationship Id="rId450" Type="http://schemas.openxmlformats.org/officeDocument/2006/relationships/image" Target="media/image155.jpeg"/><Relationship Id="rId451" Type="http://schemas.openxmlformats.org/officeDocument/2006/relationships/header" Target="header226.xml"/><Relationship Id="rId452" Type="http://schemas.openxmlformats.org/officeDocument/2006/relationships/image" Target="media/image156.jpeg"/><Relationship Id="rId453" Type="http://schemas.openxmlformats.org/officeDocument/2006/relationships/image" Target="media/image157.jpeg"/><Relationship Id="rId454" Type="http://schemas.openxmlformats.org/officeDocument/2006/relationships/header" Target="header227.xml"/><Relationship Id="rId455" Type="http://schemas.openxmlformats.org/officeDocument/2006/relationships/header" Target="header228.xml"/><Relationship Id="rId456" Type="http://schemas.openxmlformats.org/officeDocument/2006/relationships/footer" Target="footer67.xml"/><Relationship Id="rId457" Type="http://schemas.openxmlformats.org/officeDocument/2006/relationships/header" Target="header229.xml"/><Relationship Id="rId458" Type="http://schemas.openxmlformats.org/officeDocument/2006/relationships/footer" Target="footer68.xml"/><Relationship Id="rId459" Type="http://schemas.openxmlformats.org/officeDocument/2006/relationships/header" Target="header230.xml"/><Relationship Id="rId460" Type="http://schemas.openxmlformats.org/officeDocument/2006/relationships/footer" Target="footer69.xml"/><Relationship Id="rId461" Type="http://schemas.openxmlformats.org/officeDocument/2006/relationships/header" Target="header231.xml"/><Relationship Id="rId462" Type="http://schemas.openxmlformats.org/officeDocument/2006/relationships/footer" Target="footer70.xml"/><Relationship Id="rId463" Type="http://schemas.openxmlformats.org/officeDocument/2006/relationships/image" Target="media/image158.jpeg"/><Relationship Id="rId464" Type="http://schemas.openxmlformats.org/officeDocument/2006/relationships/image" Target="media/image159.png"/><Relationship Id="rId465" Type="http://schemas.openxmlformats.org/officeDocument/2006/relationships/image" Target="media/image160.png"/><Relationship Id="rId466" Type="http://schemas.openxmlformats.org/officeDocument/2006/relationships/image" Target="media/image161.png"/><Relationship Id="rId467" Type="http://schemas.openxmlformats.org/officeDocument/2006/relationships/header" Target="header232.xml"/><Relationship Id="rId468" Type="http://schemas.openxmlformats.org/officeDocument/2006/relationships/footer" Target="footer71.xml"/><Relationship Id="rId469" Type="http://schemas.openxmlformats.org/officeDocument/2006/relationships/image" Target="media/image162.jpeg"/><Relationship Id="rId470" Type="http://schemas.openxmlformats.org/officeDocument/2006/relationships/header" Target="header233.xml"/><Relationship Id="rId471" Type="http://schemas.openxmlformats.org/officeDocument/2006/relationships/footer" Target="footer72.xml"/><Relationship Id="rId472" Type="http://schemas.openxmlformats.org/officeDocument/2006/relationships/image" Target="media/image163.jpeg"/><Relationship Id="rId473" Type="http://schemas.openxmlformats.org/officeDocument/2006/relationships/header" Target="header234.xml"/><Relationship Id="rId474" Type="http://schemas.openxmlformats.org/officeDocument/2006/relationships/footer" Target="footer73.xml"/><Relationship Id="rId475" Type="http://schemas.openxmlformats.org/officeDocument/2006/relationships/image" Target="media/image164.jpeg"/><Relationship Id="rId476" Type="http://schemas.openxmlformats.org/officeDocument/2006/relationships/image" Target="media/image165.jpeg"/><Relationship Id="rId477" Type="http://schemas.openxmlformats.org/officeDocument/2006/relationships/header" Target="header235.xml"/><Relationship Id="rId478" Type="http://schemas.openxmlformats.org/officeDocument/2006/relationships/footer" Target="footer74.xml"/><Relationship Id="rId479" Type="http://schemas.openxmlformats.org/officeDocument/2006/relationships/header" Target="header236.xml"/><Relationship Id="rId480" Type="http://schemas.openxmlformats.org/officeDocument/2006/relationships/footer" Target="footer75.xml"/><Relationship Id="rId481" Type="http://schemas.openxmlformats.org/officeDocument/2006/relationships/hyperlink" Target="http://dx.doi.org/10.1016/S0168-9002(03)01368-8" TargetMode="External"/><Relationship Id="rId482" Type="http://schemas.openxmlformats.org/officeDocument/2006/relationships/hyperlink" Target="http://dx.doi.org/10.1016/S0168-9002(99)00272-7" TargetMode="External"/><Relationship Id="rId483" Type="http://schemas.openxmlformats.org/officeDocument/2006/relationships/hyperlink" Target="http://dx.doi.org/10.13182/FST11-A12569" TargetMode="External"/><Relationship Id="rId484" Type="http://schemas.openxmlformats.org/officeDocument/2006/relationships/header" Target="header237.xml"/><Relationship Id="rId485" Type="http://schemas.openxmlformats.org/officeDocument/2006/relationships/footer" Target="footer76.xml"/><Relationship Id="rId486" Type="http://schemas.openxmlformats.org/officeDocument/2006/relationships/hyperlink" Target="http://dx.doi.org/10.1103/PhysRev.56.613" TargetMode="External"/><Relationship Id="rId487" Type="http://schemas.openxmlformats.org/officeDocument/2006/relationships/hyperlink" Target="https://www.arduino.cc/" TargetMode="External"/><Relationship Id="rId488" Type="http://schemas.openxmlformats.org/officeDocument/2006/relationships/hyperlink" Target="http://dx.doi.org/10.1016/j.nima.2010.09.027" TargetMode="External"/><Relationship Id="rId489" Type="http://schemas.openxmlformats.org/officeDocument/2006/relationships/hyperlink" Target="http://dx.doi.org/10.1088/0370-1298/64/10/303" TargetMode="External"/><Relationship Id="rId490" Type="http://schemas.openxmlformats.org/officeDocument/2006/relationships/hyperlink" Target="http://dx.doi.org/10.1016/j.fusengdes.2013.05.066" TargetMode="External"/><Relationship Id="rId491" Type="http://schemas.openxmlformats.org/officeDocument/2006/relationships/hyperlink" Target="http://dx.doi.org/10.2172/836625" TargetMode="External"/><Relationship Id="rId492" Type="http://schemas.openxmlformats.org/officeDocument/2006/relationships/header" Target="header238.xml"/><Relationship Id="rId493" Type="http://schemas.openxmlformats.org/officeDocument/2006/relationships/footer" Target="footer77.xml"/><Relationship Id="rId494" Type="http://schemas.openxmlformats.org/officeDocument/2006/relationships/hyperlink" Target="http://dx.doi.org/10.2172/2225" TargetMode="External"/><Relationship Id="rId495" Type="http://schemas.openxmlformats.org/officeDocument/2006/relationships/hyperlink" Target="http://dx.doi.org/10.2172/266889" TargetMode="External"/><Relationship Id="rId496" Type="http://schemas.openxmlformats.org/officeDocument/2006/relationships/hyperlink" Target="http://dx.doi.org/10.1017/9781108769914" TargetMode="External"/><Relationship Id="rId497" Type="http://schemas.openxmlformats.org/officeDocument/2006/relationships/hyperlink" Target="http://dx.doi.org/10.1016/j.nima.2015.03.064" TargetMode="External"/><Relationship Id="rId498" Type="http://schemas.openxmlformats.org/officeDocument/2006/relationships/hyperlink" Target="http://dx.doi.org/10.1117/12.190060" TargetMode="External"/><Relationship Id="rId499" Type="http://schemas.openxmlformats.org/officeDocument/2006/relationships/header" Target="header239.xml"/><Relationship Id="rId500" Type="http://schemas.openxmlformats.org/officeDocument/2006/relationships/footer" Target="footer78.xml"/><Relationship Id="rId501" Type="http://schemas.openxmlformats.org/officeDocument/2006/relationships/hyperlink" Target="https://www.irsn.fr/EN/Research/publications-documentation/radionuclides-sheets/environment/Pages/Tritium-environment.aspx" TargetMode="External"/><Relationship Id="rId502" Type="http://schemas.openxmlformats.org/officeDocument/2006/relationships/hyperlink" Target="https://root.cern.ch/" TargetMode="External"/><Relationship Id="rId503" Type="http://schemas.openxmlformats.org/officeDocument/2006/relationships/hyperlink" Target="http://dx.doi.org/10.1063/1.4825032" TargetMode="External"/><Relationship Id="rId504" Type="http://schemas.openxmlformats.org/officeDocument/2006/relationships/hyperlink" Target="https://www.csn.es/home" TargetMode="External"/><Relationship Id="rId505" Type="http://schemas.openxmlformats.org/officeDocument/2006/relationships/hyperlink" Target="https://www.csn.es/mapa-de-valores-ambientales" TargetMode="External"/><Relationship Id="rId506" Type="http://schemas.openxmlformats.org/officeDocument/2006/relationships/header" Target="header240.xml"/><Relationship Id="rId507" Type="http://schemas.openxmlformats.org/officeDocument/2006/relationships/footer" Target="footer79.xml"/><Relationship Id="rId508" Type="http://schemas.openxmlformats.org/officeDocument/2006/relationships/hyperlink" Target="https://www.csn.es/kprgisweb2/index.html?lang=es" TargetMode="External"/><Relationship Id="rId509" Type="http://schemas.openxmlformats.org/officeDocument/2006/relationships/hyperlink" Target="https://www.bnl.gov/hfbr/decommission.php" TargetMode="External"/><Relationship Id="rId510" Type="http://schemas.openxmlformats.org/officeDocument/2006/relationships/header" Target="header241.xml"/><Relationship Id="rId511" Type="http://schemas.openxmlformats.org/officeDocument/2006/relationships/footer" Target="footer80.xml"/><Relationship Id="rId512" Type="http://schemas.openxmlformats.org/officeDocument/2006/relationships/hyperlink" Target="https://eur-lex.europa.eu/eli/dir/2013/59/oj" TargetMode="External"/><Relationship Id="rId513" Type="http://schemas.openxmlformats.org/officeDocument/2006/relationships/hyperlink" Target="https://www.europapress.es/internacional/noticia-china-construira-menos-60-centrales-nucleares-proxima-decada-20160916210159.html" TargetMode="External"/><Relationship Id="rId514" Type="http://schemas.openxmlformats.org/officeDocument/2006/relationships/hyperlink" Target="https://www.academia.edu/28858622/Evans_The_atomic_nucleus" TargetMode="External"/><Relationship Id="rId515" Type="http://schemas.openxmlformats.org/officeDocument/2006/relationships/hyperlink" Target="https://www.fnal.gov/pub/tritium/" TargetMode="External"/><Relationship Id="rId516" Type="http://schemas.openxmlformats.org/officeDocument/2006/relationships/hyperlink" Target="https://geant4.web.cern.ch/node/1" TargetMode="External"/><Relationship Id="rId517" Type="http://schemas.openxmlformats.org/officeDocument/2006/relationships/hyperlink" Target="https://github.com/grbl/grbl/wiki" TargetMode="External"/><Relationship Id="rId518" Type="http://schemas.openxmlformats.org/officeDocument/2006/relationships/hyperlink" Target="http://dx.doi.org/10.1109/NSSMIC.2007.4437209" TargetMode="External"/><Relationship Id="rId519" Type="http://schemas.openxmlformats.org/officeDocument/2006/relationships/header" Target="header242.xml"/><Relationship Id="rId520" Type="http://schemas.openxmlformats.org/officeDocument/2006/relationships/footer" Target="footer81.xml"/><Relationship Id="rId521" Type="http://schemas.openxmlformats.org/officeDocument/2006/relationships/hyperlink" Target="http://dx.doi.org/10.1080/00223131.2002.10875326" TargetMode="External"/><Relationship Id="rId522" Type="http://schemas.openxmlformats.org/officeDocument/2006/relationships/hyperlink" Target="http://dx.doi.org/10.13182/FST92-A29786" TargetMode="External"/><Relationship Id="rId523" Type="http://schemas.openxmlformats.org/officeDocument/2006/relationships/header" Target="header243.xml"/><Relationship Id="rId524" Type="http://schemas.openxmlformats.org/officeDocument/2006/relationships/footer" Target="footer82.xml"/><Relationship Id="rId525" Type="http://schemas.openxmlformats.org/officeDocument/2006/relationships/hyperlink" Target="http://dx.doi.org/10.7733/jnfcwt" TargetMode="External"/><Relationship Id="rId526" Type="http://schemas.openxmlformats.org/officeDocument/2006/relationships/hyperlink" Target="https://www-nds.iaea.org/" TargetMode="External"/><Relationship Id="rId527" Type="http://schemas.openxmlformats.org/officeDocument/2006/relationships/hyperlink" Target="https://www.icrp.org/publication.asp?id=icrp%20publication%2060" TargetMode="External"/><Relationship Id="rId528" Type="http://schemas.openxmlformats.org/officeDocument/2006/relationships/hyperlink" Target="https://www.icrp.org/publication.asp?id=ICRP%20Publication%2072" TargetMode="External"/><Relationship Id="rId529" Type="http://schemas.openxmlformats.org/officeDocument/2006/relationships/hyperlink" Target="https://www.igus.es/info/linear-guides-drylin-cross-slide" TargetMode="External"/><Relationship Id="rId530" Type="http://schemas.openxmlformats.org/officeDocument/2006/relationships/hyperlink" Target="https://i-fiberoptics.com/tool-detail.php?id=105&amp;amp;cat=cutters" TargetMode="External"/><Relationship Id="rId531" Type="http://schemas.openxmlformats.org/officeDocument/2006/relationships/hyperlink" Target="https://www.icrp.org/" TargetMode="External"/><Relationship Id="rId532" Type="http://schemas.openxmlformats.org/officeDocument/2006/relationships/header" Target="header244.xml"/><Relationship Id="rId533" Type="http://schemas.openxmlformats.org/officeDocument/2006/relationships/footer" Target="footer83.xml"/><Relationship Id="rId534" Type="http://schemas.openxmlformats.org/officeDocument/2006/relationships/hyperlink" Target="https://www.icru.org/" TargetMode="External"/><Relationship Id="rId535" Type="http://schemas.openxmlformats.org/officeDocument/2006/relationships/hyperlink" Target="https://www.isradiology.org/" TargetMode="External"/><Relationship Id="rId536" Type="http://schemas.openxmlformats.org/officeDocument/2006/relationships/hyperlink" Target="https://www.iea.org/publications/freepublications/publication/KeyWorld2014.pdf" TargetMode="External"/><Relationship Id="rId537" Type="http://schemas.openxmlformats.org/officeDocument/2006/relationships/hyperlink" Target="http://dx.doi.org/10.1016/j.jenvrad.2009.10.005" TargetMode="External"/><Relationship Id="rId538" Type="http://schemas.openxmlformats.org/officeDocument/2006/relationships/hyperlink" Target="https://conexioncausal.wordpress.com/" TargetMode="External"/><Relationship Id="rId539" Type="http://schemas.openxmlformats.org/officeDocument/2006/relationships/header" Target="header245.xml"/><Relationship Id="rId540" Type="http://schemas.openxmlformats.org/officeDocument/2006/relationships/footer" Target="footer84.xml"/><Relationship Id="rId541" Type="http://schemas.openxmlformats.org/officeDocument/2006/relationships/hyperlink" Target="http://dx.doi.org/10.1016/S0168-9002(01)02008-3" TargetMode="External"/><Relationship Id="rId542" Type="http://schemas.openxmlformats.org/officeDocument/2006/relationships/hyperlink" Target="https://www.wiley.com/en-sg/Radiation%2BDetection%2Band%2BMeasurement%2C%2B4th%2BEdition-p-9780470131480" TargetMode="External"/><Relationship Id="rId543" Type="http://schemas.openxmlformats.org/officeDocument/2006/relationships/hyperlink" Target="http://dx.doi.org/10.1016/j.optcom.2005.08.011" TargetMode="External"/><Relationship Id="rId544" Type="http://schemas.openxmlformats.org/officeDocument/2006/relationships/hyperlink" Target="http://dx.doi.org/10.1016/j.net.2018.09.013" TargetMode="External"/><Relationship Id="rId545" Type="http://schemas.openxmlformats.org/officeDocument/2006/relationships/hyperlink" Target="http://dx.doi.org/10.48550/arXiv.1106.5649" TargetMode="External"/><Relationship Id="rId546" Type="http://schemas.openxmlformats.org/officeDocument/2006/relationships/header" Target="header246.xml"/><Relationship Id="rId547" Type="http://schemas.openxmlformats.org/officeDocument/2006/relationships/footer" Target="footer85.xml"/><Relationship Id="rId548" Type="http://schemas.openxmlformats.org/officeDocument/2006/relationships/hyperlink" Target="http://dx.doi.org/10.3390/cryst10020105" TargetMode="External"/><Relationship Id="rId549" Type="http://schemas.openxmlformats.org/officeDocument/2006/relationships/hyperlink" Target="http://dx.doi.org/10.2307/3573500" TargetMode="External"/><Relationship Id="rId550" Type="http://schemas.openxmlformats.org/officeDocument/2006/relationships/hyperlink" Target="http://dx.doi.org/10.1038/s41598-021-82460-5" TargetMode="External"/><Relationship Id="rId551" Type="http://schemas.openxmlformats.org/officeDocument/2006/relationships/hyperlink" Target="http://dx.doi.org/10.1088/0029-5515/47/7/s09" TargetMode="External"/><Relationship Id="rId552" Type="http://schemas.openxmlformats.org/officeDocument/2006/relationships/hyperlink" Target="http://dx.doi.org/10.1016/j.fusengdes.2008.05.023" TargetMode="External"/><Relationship Id="rId553" Type="http://schemas.openxmlformats.org/officeDocument/2006/relationships/header" Target="header247.xml"/><Relationship Id="rId554" Type="http://schemas.openxmlformats.org/officeDocument/2006/relationships/footer" Target="footer86.xml"/><Relationship Id="rId555" Type="http://schemas.openxmlformats.org/officeDocument/2006/relationships/hyperlink" Target="http://dx.doi.org/10.1088/1475-7516/2015/02/020" TargetMode="External"/><Relationship Id="rId556" Type="http://schemas.openxmlformats.org/officeDocument/2006/relationships/hyperlink" Target="http://dx.doi.org/10.1016/0029-554X(69)90705-8" TargetMode="External"/><Relationship Id="rId557" Type="http://schemas.openxmlformats.org/officeDocument/2006/relationships/hyperlink" Target="http://dx.doi.org/10.1016/0029-554X(67)90645-3" TargetMode="External"/><Relationship Id="rId558" Type="http://schemas.openxmlformats.org/officeDocument/2006/relationships/hyperlink" Target="http://dx.doi.org/10.13182/FST14-T66" TargetMode="External"/><Relationship Id="rId559" Type="http://schemas.openxmlformats.org/officeDocument/2006/relationships/hyperlink" Target="https://www.energynews.es/estados-unidos-centrales-nucleares/" TargetMode="External"/><Relationship Id="rId560" Type="http://schemas.openxmlformats.org/officeDocument/2006/relationships/header" Target="header248.xml"/><Relationship Id="rId561" Type="http://schemas.openxmlformats.org/officeDocument/2006/relationships/footer" Target="footer87.xml"/><Relationship Id="rId562" Type="http://schemas.openxmlformats.org/officeDocument/2006/relationships/hyperlink" Target="http://dx.doi.org/10.1098/rspa.1934.0077" TargetMode="External"/><Relationship Id="rId563" Type="http://schemas.openxmlformats.org/officeDocument/2006/relationships/hyperlink" Target="http://dx.doi.org/10.1016/0029-554X(70)90596-3" TargetMode="External"/><Relationship Id="rId564" Type="http://schemas.openxmlformats.org/officeDocument/2006/relationships/hyperlink" Target="https://osioptoelectronics.com/standard-products/default.aspx?gclid=EAIaIQobChMIkYrLif_37QIVDNTtCh3NuwpkEAAYASAAEgKMJ_D_BwE" TargetMode="External"/><Relationship Id="rId565" Type="http://schemas.openxmlformats.org/officeDocument/2006/relationships/header" Target="header249.xml"/><Relationship Id="rId566" Type="http://schemas.openxmlformats.org/officeDocument/2006/relationships/hyperlink" Target="http://dx.doi.org/10.1016/j.apradiso.2007.03.013" TargetMode="External"/><Relationship Id="rId567" Type="http://schemas.openxmlformats.org/officeDocument/2006/relationships/hyperlink" Target="https://www.petsyselectronics.com/web/private/login" TargetMode="External"/><Relationship Id="rId568" Type="http://schemas.openxmlformats.org/officeDocument/2006/relationships/hyperlink" Target="http://dx.doi.org/10.1269/jrr.22.434" TargetMode="External"/><Relationship Id="rId569" Type="http://schemas.openxmlformats.org/officeDocument/2006/relationships/hyperlink" Target="https://www.ptb.de/cms/" TargetMode="External"/><Relationship Id="rId570" Type="http://schemas.openxmlformats.org/officeDocument/2006/relationships/hyperlink" Target="https://nuclear.llnl.gov/simulation/" TargetMode="External"/><Relationship Id="rId571" Type="http://schemas.openxmlformats.org/officeDocument/2006/relationships/hyperlink" Target="https://www.raspberrypi.org/" TargetMode="External"/><Relationship Id="rId572" Type="http://schemas.openxmlformats.org/officeDocument/2006/relationships/hyperlink" Target="https://inis.iaea.org/search/search.aspx?orig_q=RN%3A32015986" TargetMode="External"/><Relationship Id="rId573" Type="http://schemas.openxmlformats.org/officeDocument/2006/relationships/hyperlink" Target="https://www.ree.es/es/datos/%7B\protect%20\discretionary%20%7B\char%20\hyphenchar%20\font%20%7D%7B%7D%7B%7D%7Dpublicaciones/informe-anual-sistema/%7B\protect%20\discretionary%20%7B\char%20\hyphenchar%20\font%20%7D%7B%7D%7B%7D%7Dinforme-del-sistema-electrico-espanol-2019" TargetMode="External"/><Relationship Id="rId574" Type="http://schemas.openxmlformats.org/officeDocument/2006/relationships/header" Target="header250.xml"/><Relationship Id="rId575" Type="http://schemas.openxmlformats.org/officeDocument/2006/relationships/hyperlink" Target="http://dx.doi.org/10.1080/18811248.2001.9715142" TargetMode="External"/><Relationship Id="rId576" Type="http://schemas.openxmlformats.org/officeDocument/2006/relationships/hyperlink" Target="https://www.crystals.saint-gobain.com/" TargetMode="External"/><Relationship Id="rId577" Type="http://schemas.openxmlformats.org/officeDocument/2006/relationships/hyperlink" Target="https://www.sannopco.co.jp/eng/products/function/function4.php" TargetMode="External"/><Relationship Id="rId578" Type="http://schemas.openxmlformats.org/officeDocument/2006/relationships/header" Target="header251.xml"/><Relationship Id="rId579" Type="http://schemas.openxmlformats.org/officeDocument/2006/relationships/hyperlink" Target="http://yadda.icm.edu.pl/baztech/element/bwmeta1.element.baztech-article-BAT3-0035-0005" TargetMode="External"/><Relationship Id="rId580" Type="http://schemas.openxmlformats.org/officeDocument/2006/relationships/hyperlink" Target="http://dx.doi.org/10.1109/23.603750" TargetMode="External"/><Relationship Id="rId581" Type="http://schemas.openxmlformats.org/officeDocument/2006/relationships/hyperlink" Target="http://dx.doi.org/10.1016/0168-9002(94)91707-8" TargetMode="External"/><Relationship Id="rId582" Type="http://schemas.openxmlformats.org/officeDocument/2006/relationships/hyperlink" Target="http://dx.doi.org/10.1016/0168-9002(85)90141-X" TargetMode="External"/><Relationship Id="rId583" Type="http://schemas.openxmlformats.org/officeDocument/2006/relationships/header" Target="header252.xml"/><Relationship Id="rId584" Type="http://schemas.openxmlformats.org/officeDocument/2006/relationships/hyperlink" Target="http://dx.doi.org/10.1109/16.641363" TargetMode="External"/><Relationship Id="rId585" Type="http://schemas.openxmlformats.org/officeDocument/2006/relationships/hyperlink" Target="http://dx.doi.org/10.1109/JLT.2015.2479365" TargetMode="External"/><Relationship Id="rId586" Type="http://schemas.openxmlformats.org/officeDocument/2006/relationships/hyperlink" Target="http://dx.doi.org/10.1097/00004032-199312000-00005" TargetMode="External"/><Relationship Id="rId587" Type="http://schemas.openxmlformats.org/officeDocument/2006/relationships/hyperlink" Target="http://dx.doi.org/10.1140/epja/i2015-15033-0" TargetMode="External"/><Relationship Id="rId588" Type="http://schemas.openxmlformats.org/officeDocument/2006/relationships/header" Target="header253.xml"/><Relationship Id="rId589" Type="http://schemas.openxmlformats.org/officeDocument/2006/relationships/hyperlink" Target="https://www.iaea.org/" TargetMode="External"/><Relationship Id="rId590" Type="http://schemas.openxmlformats.org/officeDocument/2006/relationships/hyperlink" Target="https://www.unscear.org/" TargetMode="External"/><Relationship Id="rId591" Type="http://schemas.openxmlformats.org/officeDocument/2006/relationships/hyperlink" Target="http://dx.doi.org/10.1142/2800" TargetMode="External"/><Relationship Id="rId592" Type="http://schemas.openxmlformats.org/officeDocument/2006/relationships/hyperlink" Target="https://www.thorlabs.com/" TargetMode="External"/><Relationship Id="rId593" Type="http://schemas.openxmlformats.org/officeDocument/2006/relationships/hyperlink" Target="https://www.interreg-sudoe.eu/gbr/projects/the-approved-projects/158-design-construction-and-commissioning-of-a-low-level-tritium-monitor-for-water" TargetMode="External"/><Relationship Id="rId594" Type="http://schemas.openxmlformats.org/officeDocument/2006/relationships/hyperlink" Target="https://www.world-nuclear.org/information-library/safety-and-security/safety-of-plants/three-mile-island-accident.aspx" TargetMode="External"/><Relationship Id="rId595" Type="http://schemas.openxmlformats.org/officeDocument/2006/relationships/header" Target="header254.xml"/><Relationship Id="rId596" Type="http://schemas.openxmlformats.org/officeDocument/2006/relationships/hyperlink" Target="http://dx.doi.org/10.1093/ptep/ptaa104" TargetMode="External"/><Relationship Id="rId597" Type="http://schemas.openxmlformats.org/officeDocument/2006/relationships/numbering" Target="numbering.xml"/></Relationships>

</file>

<file path=word/_rels/header250.xml.rels><?xml version="1.0" encoding="UTF-8" standalone="yes"?>
<Relationships xmlns="http://schemas.openxmlformats.org/package/2006/relationships"><Relationship Id="rId1" Type="http://schemas.openxmlformats.org/officeDocument/2006/relationships/hyperlink" Target="https://www.ree.es/es/datos/%7B\protect%20\discretionary%20%7B\char%20\hyphenchar%20\font%20%7D%7B%7D%7B%7D%7Dpublicaciones/informe-anual-sistema/%7B\protect%20\discretionary%20%7B\char%20\hyphenchar%20\font%20%7D%7B%7D%7B%7D%7Dinforme-del-sistema-electrico-espanol-2019" TargetMode="External"/></Relationships>

</file>

<file path=word/_rels/header254.xml.rels><?xml version="1.0" encoding="UTF-8" standalone="yes"?>
<Relationships xmlns="http://schemas.openxmlformats.org/package/2006/relationships"><Relationship Id="rId1" Type="http://schemas.openxmlformats.org/officeDocument/2006/relationships/hyperlink" Target="https://www.world-nuclear.org/information-library/safety-and-security/safety-of-plants/three-mile-island-accident.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2022-05-06T09:50:38Z</dcterms:created>
  <dcterms:modified xsi:type="dcterms:W3CDTF">2022-05-06T09:50:38Z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2022-05-02T00:00:00Z</vt:filetime>
  </property>
  <property fmtid="{D5CDD505-2E9C-101B-9397-08002B2CF9AE}" pid="3" name="Creator">
    <vt:lpwstr>LaTeX with hyperref package</vt:lpwstr>
  </property>
  <property fmtid="{D5CDD505-2E9C-101B-9397-08002B2CF9AE}" pid="4" name="LastSaved">
    <vt:filetime>2022-05-06T00:00:00Z</vt:filetime>
  </property>
</Properties>
</file>